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865A00" w14:textId="77777777" w:rsidR="000703C3" w:rsidRDefault="000703C3" w:rsidP="000703C3">
      <w:pPr>
        <w:jc w:val="center"/>
        <w:rPr>
          <w:sz w:val="28"/>
        </w:rPr>
      </w:pPr>
      <w:r>
        <w:rPr>
          <w:sz w:val="28"/>
        </w:rPr>
        <w:t xml:space="preserve">федеральное государственное бюджетное образовательное учреждение </w:t>
      </w:r>
    </w:p>
    <w:p w14:paraId="5A379C06" w14:textId="77777777" w:rsidR="000703C3" w:rsidRPr="004B2C94" w:rsidRDefault="000703C3" w:rsidP="000703C3">
      <w:pPr>
        <w:jc w:val="center"/>
        <w:rPr>
          <w:sz w:val="28"/>
        </w:rPr>
      </w:pPr>
      <w:r>
        <w:rPr>
          <w:sz w:val="28"/>
        </w:rPr>
        <w:t>высшего образования</w:t>
      </w:r>
    </w:p>
    <w:p w14:paraId="22696CD8" w14:textId="77777777" w:rsidR="000703C3" w:rsidRDefault="000703C3" w:rsidP="000703C3">
      <w:pPr>
        <w:jc w:val="center"/>
        <w:rPr>
          <w:sz w:val="28"/>
        </w:rPr>
      </w:pPr>
      <w:r w:rsidRPr="004B2C94">
        <w:rPr>
          <w:sz w:val="28"/>
        </w:rPr>
        <w:t xml:space="preserve">«Оренбургский </w:t>
      </w:r>
      <w:r>
        <w:rPr>
          <w:sz w:val="28"/>
        </w:rPr>
        <w:t>государственный медицинский университет»</w:t>
      </w:r>
    </w:p>
    <w:p w14:paraId="41816C11" w14:textId="77777777" w:rsidR="000703C3" w:rsidRPr="004B2C94" w:rsidRDefault="000703C3" w:rsidP="000703C3">
      <w:pPr>
        <w:jc w:val="center"/>
        <w:rPr>
          <w:sz w:val="28"/>
        </w:rPr>
      </w:pPr>
      <w:r>
        <w:rPr>
          <w:sz w:val="28"/>
        </w:rPr>
        <w:t>Министерства здравоохранения Российской Федерации</w:t>
      </w:r>
    </w:p>
    <w:p w14:paraId="1D1B9A99" w14:textId="77777777" w:rsidR="000703C3" w:rsidRPr="003D3F82" w:rsidRDefault="000703C3" w:rsidP="000703C3">
      <w:pPr>
        <w:rPr>
          <w:b/>
          <w:color w:val="000000"/>
          <w:sz w:val="28"/>
          <w:szCs w:val="28"/>
        </w:rPr>
      </w:pPr>
    </w:p>
    <w:p w14:paraId="4706B1EE" w14:textId="77777777" w:rsidR="000703C3" w:rsidRPr="003D3F82" w:rsidRDefault="000703C3" w:rsidP="000703C3">
      <w:pPr>
        <w:rPr>
          <w:b/>
          <w:color w:val="000000"/>
          <w:sz w:val="28"/>
          <w:szCs w:val="28"/>
        </w:rPr>
      </w:pPr>
    </w:p>
    <w:p w14:paraId="66E4C2D6" w14:textId="77777777" w:rsidR="000703C3" w:rsidRPr="003D3F82" w:rsidRDefault="000703C3" w:rsidP="000703C3">
      <w:pPr>
        <w:rPr>
          <w:b/>
          <w:color w:val="000000"/>
          <w:sz w:val="28"/>
          <w:szCs w:val="28"/>
          <w:highlight w:val="yellow"/>
        </w:rPr>
      </w:pPr>
    </w:p>
    <w:p w14:paraId="7113819A" w14:textId="77777777" w:rsidR="000703C3" w:rsidRPr="003D3F82" w:rsidRDefault="000703C3" w:rsidP="000703C3">
      <w:pPr>
        <w:rPr>
          <w:b/>
          <w:color w:val="000000"/>
          <w:sz w:val="28"/>
          <w:szCs w:val="28"/>
          <w:highlight w:val="yellow"/>
        </w:rPr>
      </w:pPr>
    </w:p>
    <w:p w14:paraId="145FE670" w14:textId="77777777" w:rsidR="000703C3" w:rsidRPr="003D3F82" w:rsidRDefault="000703C3" w:rsidP="000703C3">
      <w:pPr>
        <w:rPr>
          <w:b/>
          <w:color w:val="000000"/>
          <w:sz w:val="28"/>
          <w:szCs w:val="28"/>
          <w:highlight w:val="yellow"/>
        </w:rPr>
      </w:pPr>
    </w:p>
    <w:p w14:paraId="3E1802F8" w14:textId="77777777" w:rsidR="000703C3" w:rsidRPr="003D3F82" w:rsidRDefault="000703C3" w:rsidP="000703C3">
      <w:pPr>
        <w:rPr>
          <w:b/>
          <w:color w:val="000000"/>
          <w:sz w:val="28"/>
          <w:szCs w:val="28"/>
          <w:highlight w:val="yellow"/>
        </w:rPr>
      </w:pPr>
    </w:p>
    <w:p w14:paraId="3A36CB58" w14:textId="77777777" w:rsidR="000703C3" w:rsidRDefault="000703C3" w:rsidP="000703C3">
      <w:pPr>
        <w:rPr>
          <w:b/>
          <w:color w:val="000000"/>
          <w:sz w:val="28"/>
          <w:szCs w:val="28"/>
          <w:highlight w:val="yellow"/>
        </w:rPr>
      </w:pPr>
    </w:p>
    <w:p w14:paraId="6323D458" w14:textId="77777777" w:rsidR="000703C3" w:rsidRDefault="000703C3" w:rsidP="000703C3">
      <w:pPr>
        <w:rPr>
          <w:b/>
          <w:color w:val="000000"/>
          <w:sz w:val="28"/>
          <w:szCs w:val="28"/>
          <w:highlight w:val="yellow"/>
        </w:rPr>
      </w:pPr>
    </w:p>
    <w:p w14:paraId="70962AF4" w14:textId="77777777" w:rsidR="000703C3" w:rsidRPr="003D3F82" w:rsidRDefault="000703C3" w:rsidP="000703C3">
      <w:pPr>
        <w:rPr>
          <w:b/>
          <w:color w:val="000000"/>
          <w:sz w:val="28"/>
          <w:szCs w:val="28"/>
          <w:highlight w:val="yellow"/>
        </w:rPr>
      </w:pPr>
    </w:p>
    <w:p w14:paraId="4BFABD90" w14:textId="77777777" w:rsidR="000703C3" w:rsidRPr="003D3F82" w:rsidRDefault="000703C3" w:rsidP="000703C3">
      <w:pPr>
        <w:rPr>
          <w:b/>
          <w:color w:val="000000"/>
          <w:sz w:val="28"/>
          <w:szCs w:val="28"/>
          <w:highlight w:val="yellow"/>
        </w:rPr>
      </w:pPr>
    </w:p>
    <w:p w14:paraId="6D471EF1" w14:textId="77777777" w:rsidR="000703C3" w:rsidRPr="003D3F82" w:rsidRDefault="000703C3" w:rsidP="000703C3">
      <w:pPr>
        <w:rPr>
          <w:b/>
          <w:color w:val="000000"/>
          <w:sz w:val="28"/>
          <w:szCs w:val="28"/>
        </w:rPr>
      </w:pPr>
    </w:p>
    <w:p w14:paraId="5C7AF763" w14:textId="77777777" w:rsidR="000703C3" w:rsidRPr="00E836D2" w:rsidRDefault="000703C3" w:rsidP="000703C3">
      <w:pPr>
        <w:jc w:val="center"/>
        <w:rPr>
          <w:b/>
          <w:color w:val="000000"/>
          <w:sz w:val="28"/>
          <w:szCs w:val="28"/>
        </w:rPr>
      </w:pPr>
      <w:r w:rsidRPr="00E836D2">
        <w:rPr>
          <w:b/>
          <w:color w:val="000000"/>
          <w:sz w:val="28"/>
          <w:szCs w:val="28"/>
        </w:rPr>
        <w:t xml:space="preserve">ФОНД ОЦЕНОЧНЫХ СРЕДСТВ </w:t>
      </w:r>
    </w:p>
    <w:p w14:paraId="74718A45" w14:textId="77777777" w:rsidR="000703C3" w:rsidRPr="00E836D2" w:rsidRDefault="000703C3" w:rsidP="000703C3">
      <w:pPr>
        <w:jc w:val="center"/>
        <w:rPr>
          <w:b/>
          <w:color w:val="000000"/>
          <w:sz w:val="28"/>
          <w:szCs w:val="28"/>
        </w:rPr>
      </w:pPr>
    </w:p>
    <w:p w14:paraId="42D27C31" w14:textId="77777777" w:rsidR="000703C3" w:rsidRPr="00E836D2" w:rsidRDefault="000703C3" w:rsidP="000703C3">
      <w:pPr>
        <w:jc w:val="center"/>
        <w:rPr>
          <w:b/>
          <w:color w:val="000000"/>
          <w:sz w:val="28"/>
          <w:szCs w:val="28"/>
        </w:rPr>
      </w:pPr>
      <w:r w:rsidRPr="00E836D2">
        <w:rPr>
          <w:b/>
          <w:color w:val="000000"/>
          <w:sz w:val="28"/>
          <w:szCs w:val="28"/>
        </w:rPr>
        <w:t xml:space="preserve">ДЛЯ ПРОВЕДЕНИЯ ТЕКУЩЕГО </w:t>
      </w:r>
    </w:p>
    <w:p w14:paraId="1FF338D9" w14:textId="77777777" w:rsidR="000703C3" w:rsidRPr="00E836D2" w:rsidRDefault="000703C3" w:rsidP="000703C3">
      <w:pPr>
        <w:jc w:val="center"/>
        <w:rPr>
          <w:b/>
          <w:color w:val="000000"/>
          <w:sz w:val="28"/>
          <w:szCs w:val="28"/>
        </w:rPr>
      </w:pPr>
      <w:r w:rsidRPr="00E836D2">
        <w:rPr>
          <w:b/>
          <w:color w:val="000000"/>
          <w:sz w:val="28"/>
          <w:szCs w:val="28"/>
        </w:rPr>
        <w:t xml:space="preserve">КОНТРОЛЯ УСПЕВАЕМОСТИ И ПРОМЕЖУТОЧНОЙ АТТЕСТАЦИИ </w:t>
      </w:r>
    </w:p>
    <w:p w14:paraId="50D89687" w14:textId="77777777" w:rsidR="000703C3" w:rsidRPr="00E836D2" w:rsidRDefault="000703C3" w:rsidP="000703C3">
      <w:pPr>
        <w:jc w:val="center"/>
        <w:rPr>
          <w:b/>
          <w:color w:val="000000"/>
          <w:sz w:val="28"/>
          <w:szCs w:val="28"/>
        </w:rPr>
      </w:pPr>
      <w:r w:rsidRPr="00E836D2">
        <w:rPr>
          <w:b/>
          <w:color w:val="000000"/>
          <w:sz w:val="28"/>
          <w:szCs w:val="28"/>
        </w:rPr>
        <w:t>ОБУЧАЮЩИХСЯ ПО ДИСЦИПЛИНЕ</w:t>
      </w:r>
    </w:p>
    <w:p w14:paraId="20138DA4" w14:textId="77777777" w:rsidR="000703C3" w:rsidRPr="004B2C94" w:rsidRDefault="000703C3" w:rsidP="000703C3">
      <w:pPr>
        <w:jc w:val="center"/>
        <w:rPr>
          <w:sz w:val="28"/>
        </w:rPr>
      </w:pPr>
    </w:p>
    <w:p w14:paraId="292D82D4" w14:textId="77777777" w:rsidR="000703C3" w:rsidRPr="00C55E7B" w:rsidRDefault="000703C3" w:rsidP="000703C3">
      <w:pPr>
        <w:jc w:val="center"/>
        <w:rPr>
          <w:b/>
          <w:sz w:val="32"/>
          <w:szCs w:val="32"/>
        </w:rPr>
      </w:pPr>
      <w:r w:rsidRPr="00C55E7B">
        <w:rPr>
          <w:b/>
          <w:sz w:val="32"/>
          <w:szCs w:val="32"/>
        </w:rPr>
        <w:t>ПОЛИКЛИНИЧЕСКАЯ ТЕРАПИЯ</w:t>
      </w:r>
    </w:p>
    <w:p w14:paraId="5200C5F9" w14:textId="77777777" w:rsidR="000703C3" w:rsidRPr="004B2C94" w:rsidRDefault="000703C3" w:rsidP="000703C3">
      <w:pPr>
        <w:jc w:val="center"/>
        <w:rPr>
          <w:sz w:val="28"/>
        </w:rPr>
      </w:pPr>
    </w:p>
    <w:p w14:paraId="02B7BBD3" w14:textId="77777777" w:rsidR="000703C3" w:rsidRPr="004B2C94" w:rsidRDefault="000703C3" w:rsidP="000703C3">
      <w:pPr>
        <w:jc w:val="center"/>
        <w:rPr>
          <w:sz w:val="28"/>
        </w:rPr>
      </w:pPr>
      <w:r w:rsidRPr="007A2439">
        <w:rPr>
          <w:sz w:val="28"/>
        </w:rPr>
        <w:t>по специальности</w:t>
      </w:r>
    </w:p>
    <w:p w14:paraId="5DAD4360" w14:textId="77777777" w:rsidR="000703C3" w:rsidRDefault="000703C3" w:rsidP="000703C3">
      <w:pPr>
        <w:rPr>
          <w:sz w:val="28"/>
        </w:rPr>
      </w:pPr>
    </w:p>
    <w:p w14:paraId="5AFE9CC8" w14:textId="77777777" w:rsidR="000703C3" w:rsidRPr="0086317F" w:rsidRDefault="000703C3" w:rsidP="000703C3">
      <w:pPr>
        <w:jc w:val="center"/>
        <w:rPr>
          <w:b/>
          <w:color w:val="000000"/>
          <w:sz w:val="28"/>
          <w:szCs w:val="28"/>
          <w:highlight w:val="yellow"/>
        </w:rPr>
      </w:pPr>
      <w:r w:rsidRPr="0086317F">
        <w:rPr>
          <w:i/>
          <w:iCs/>
          <w:color w:val="000000"/>
          <w:sz w:val="28"/>
          <w:szCs w:val="28"/>
        </w:rPr>
        <w:t>31.05.01 Лечебное дело</w:t>
      </w:r>
      <w:r w:rsidRPr="0086317F">
        <w:rPr>
          <w:i/>
          <w:iCs/>
          <w:color w:val="000000"/>
          <w:sz w:val="28"/>
          <w:szCs w:val="28"/>
        </w:rPr>
        <w:softHyphen/>
      </w:r>
    </w:p>
    <w:p w14:paraId="74D18C81" w14:textId="77777777" w:rsidR="000703C3" w:rsidRDefault="000703C3" w:rsidP="000703C3">
      <w:pPr>
        <w:jc w:val="right"/>
        <w:rPr>
          <w:b/>
          <w:color w:val="000000"/>
          <w:sz w:val="28"/>
          <w:szCs w:val="28"/>
          <w:highlight w:val="yellow"/>
        </w:rPr>
      </w:pPr>
    </w:p>
    <w:p w14:paraId="260827A0" w14:textId="77777777" w:rsidR="000703C3" w:rsidRDefault="000703C3" w:rsidP="000703C3">
      <w:pPr>
        <w:jc w:val="right"/>
        <w:rPr>
          <w:b/>
          <w:color w:val="000000"/>
          <w:sz w:val="28"/>
          <w:szCs w:val="28"/>
          <w:highlight w:val="yellow"/>
        </w:rPr>
      </w:pPr>
    </w:p>
    <w:p w14:paraId="21E4FB38" w14:textId="77777777" w:rsidR="000703C3" w:rsidRDefault="000703C3" w:rsidP="000703C3">
      <w:pPr>
        <w:jc w:val="right"/>
        <w:rPr>
          <w:b/>
          <w:color w:val="000000"/>
          <w:sz w:val="28"/>
          <w:szCs w:val="28"/>
          <w:highlight w:val="yellow"/>
        </w:rPr>
      </w:pPr>
    </w:p>
    <w:p w14:paraId="688661DE" w14:textId="77777777" w:rsidR="000703C3" w:rsidRDefault="000703C3" w:rsidP="000703C3">
      <w:pPr>
        <w:jc w:val="right"/>
        <w:rPr>
          <w:b/>
          <w:color w:val="000000"/>
          <w:sz w:val="28"/>
          <w:szCs w:val="28"/>
          <w:highlight w:val="yellow"/>
        </w:rPr>
      </w:pPr>
    </w:p>
    <w:p w14:paraId="06656947" w14:textId="77777777" w:rsidR="000703C3" w:rsidRDefault="000703C3" w:rsidP="000703C3">
      <w:pPr>
        <w:jc w:val="right"/>
        <w:rPr>
          <w:b/>
          <w:color w:val="000000"/>
          <w:sz w:val="28"/>
          <w:szCs w:val="28"/>
          <w:highlight w:val="yellow"/>
        </w:rPr>
      </w:pPr>
    </w:p>
    <w:p w14:paraId="7B848448" w14:textId="77777777" w:rsidR="000703C3" w:rsidRDefault="000703C3" w:rsidP="000703C3">
      <w:pPr>
        <w:jc w:val="right"/>
        <w:rPr>
          <w:b/>
          <w:color w:val="000000"/>
          <w:sz w:val="28"/>
          <w:szCs w:val="28"/>
          <w:highlight w:val="yellow"/>
        </w:rPr>
      </w:pPr>
    </w:p>
    <w:p w14:paraId="25D3C6E7" w14:textId="77777777" w:rsidR="000703C3" w:rsidRDefault="000703C3" w:rsidP="000703C3">
      <w:pPr>
        <w:jc w:val="right"/>
        <w:rPr>
          <w:b/>
          <w:color w:val="000000"/>
          <w:sz w:val="28"/>
          <w:szCs w:val="28"/>
          <w:highlight w:val="yellow"/>
        </w:rPr>
      </w:pPr>
    </w:p>
    <w:p w14:paraId="4882526D" w14:textId="77777777" w:rsidR="000703C3" w:rsidRDefault="000703C3" w:rsidP="000703C3">
      <w:pPr>
        <w:jc w:val="right"/>
        <w:rPr>
          <w:b/>
          <w:color w:val="000000"/>
          <w:sz w:val="28"/>
          <w:szCs w:val="28"/>
          <w:highlight w:val="yellow"/>
        </w:rPr>
      </w:pPr>
    </w:p>
    <w:p w14:paraId="4AA0F684" w14:textId="77777777" w:rsidR="000703C3" w:rsidRDefault="000703C3" w:rsidP="000703C3">
      <w:pPr>
        <w:jc w:val="right"/>
        <w:rPr>
          <w:b/>
          <w:color w:val="000000"/>
          <w:sz w:val="28"/>
          <w:szCs w:val="28"/>
          <w:highlight w:val="yellow"/>
        </w:rPr>
      </w:pPr>
    </w:p>
    <w:p w14:paraId="1C1DF468" w14:textId="77777777" w:rsidR="000703C3" w:rsidRPr="003D3F82" w:rsidRDefault="000703C3" w:rsidP="000703C3">
      <w:pPr>
        <w:jc w:val="right"/>
        <w:rPr>
          <w:b/>
          <w:color w:val="000000"/>
          <w:sz w:val="28"/>
          <w:szCs w:val="28"/>
          <w:highlight w:val="yellow"/>
        </w:rPr>
      </w:pPr>
    </w:p>
    <w:p w14:paraId="4435F413" w14:textId="77777777" w:rsidR="000703C3" w:rsidRPr="0014206A" w:rsidRDefault="000703C3" w:rsidP="000703C3">
      <w:pPr>
        <w:jc w:val="right"/>
        <w:rPr>
          <w:color w:val="000000"/>
          <w:sz w:val="28"/>
          <w:szCs w:val="28"/>
          <w:highlight w:val="yellow"/>
        </w:rPr>
      </w:pPr>
    </w:p>
    <w:p w14:paraId="64E162E1" w14:textId="77777777" w:rsidR="000703C3" w:rsidRPr="00BD661B" w:rsidRDefault="000703C3" w:rsidP="000703C3">
      <w:pPr>
        <w:jc w:val="both"/>
        <w:rPr>
          <w:color w:val="000000"/>
        </w:rPr>
      </w:pPr>
      <w:r w:rsidRPr="00BD661B">
        <w:rPr>
          <w:color w:val="000000"/>
        </w:rPr>
        <w:t>Является частью основной профессиональной образовательной программы высшего образования</w:t>
      </w:r>
      <w:r>
        <w:rPr>
          <w:color w:val="000000"/>
        </w:rPr>
        <w:t xml:space="preserve"> </w:t>
      </w:r>
      <w:r w:rsidRPr="007A2439">
        <w:rPr>
          <w:color w:val="000000"/>
        </w:rPr>
        <w:t>по специальности</w:t>
      </w:r>
      <w:r>
        <w:rPr>
          <w:color w:val="000000"/>
        </w:rPr>
        <w:t xml:space="preserve"> </w:t>
      </w:r>
      <w:r w:rsidRPr="007A2439">
        <w:rPr>
          <w:i/>
          <w:iCs/>
          <w:color w:val="000000"/>
        </w:rPr>
        <w:t>31.05.01 Лечебное дело</w:t>
      </w:r>
      <w:r>
        <w:rPr>
          <w:i/>
          <w:iCs/>
          <w:color w:val="000000"/>
        </w:rPr>
        <w:t>,</w:t>
      </w:r>
      <w:r w:rsidRPr="007A2439">
        <w:rPr>
          <w:color w:val="000000"/>
        </w:rPr>
        <w:t xml:space="preserve"> </w:t>
      </w:r>
      <w:r w:rsidRPr="00BD661B">
        <w:rPr>
          <w:color w:val="000000"/>
        </w:rPr>
        <w:t xml:space="preserve">утвержденной ученым советом ФГБОУ ВО ОрГМУ Минздрава России, </w:t>
      </w:r>
    </w:p>
    <w:p w14:paraId="359B33BF" w14:textId="77777777" w:rsidR="000703C3" w:rsidRDefault="000703C3" w:rsidP="000703C3">
      <w:pPr>
        <w:jc w:val="center"/>
        <w:rPr>
          <w:color w:val="000000"/>
        </w:rPr>
      </w:pPr>
    </w:p>
    <w:p w14:paraId="1E1CF058" w14:textId="77777777" w:rsidR="000703C3" w:rsidRPr="00BD661B" w:rsidRDefault="000703C3" w:rsidP="000703C3">
      <w:pPr>
        <w:tabs>
          <w:tab w:val="left" w:pos="3261"/>
        </w:tabs>
        <w:rPr>
          <w:color w:val="000000"/>
        </w:rPr>
      </w:pPr>
      <w:r>
        <w:rPr>
          <w:color w:val="000000"/>
        </w:rPr>
        <w:t xml:space="preserve">                                                          </w:t>
      </w:r>
      <w:r w:rsidRPr="00BD661B">
        <w:rPr>
          <w:color w:val="000000"/>
        </w:rPr>
        <w:t xml:space="preserve">протокол № </w:t>
      </w:r>
      <w:r>
        <w:rPr>
          <w:color w:val="000000"/>
        </w:rPr>
        <w:t xml:space="preserve">8 </w:t>
      </w:r>
      <w:r w:rsidRPr="00BD661B">
        <w:rPr>
          <w:color w:val="000000"/>
        </w:rPr>
        <w:t>от «</w:t>
      </w:r>
      <w:r w:rsidRPr="00FB0336">
        <w:rPr>
          <w:color w:val="000000"/>
        </w:rPr>
        <w:t>25</w:t>
      </w:r>
      <w:r w:rsidRPr="00BD661B">
        <w:rPr>
          <w:color w:val="000000"/>
        </w:rPr>
        <w:t xml:space="preserve">» </w:t>
      </w:r>
      <w:r>
        <w:rPr>
          <w:color w:val="000000"/>
        </w:rPr>
        <w:t xml:space="preserve">марта </w:t>
      </w:r>
      <w:smartTag w:uri="urn:schemas-microsoft-com:office:smarttags" w:element="metricconverter">
        <w:smartTagPr>
          <w:attr w:name="ProductID" w:val="2016 г"/>
        </w:smartTagPr>
        <w:r w:rsidRPr="00BD661B">
          <w:rPr>
            <w:color w:val="000000"/>
          </w:rPr>
          <w:t>20</w:t>
        </w:r>
        <w:r>
          <w:rPr>
            <w:color w:val="000000"/>
          </w:rPr>
          <w:t>16 г</w:t>
        </w:r>
      </w:smartTag>
      <w:r>
        <w:rPr>
          <w:color w:val="000000"/>
        </w:rPr>
        <w:t>.</w:t>
      </w:r>
    </w:p>
    <w:p w14:paraId="573D1E28" w14:textId="77777777" w:rsidR="000703C3" w:rsidRPr="004B2C94" w:rsidRDefault="000703C3" w:rsidP="000703C3">
      <w:pPr>
        <w:jc w:val="center"/>
        <w:rPr>
          <w:sz w:val="28"/>
        </w:rPr>
      </w:pPr>
    </w:p>
    <w:p w14:paraId="5EBADB97" w14:textId="77777777" w:rsidR="000703C3" w:rsidRDefault="000703C3" w:rsidP="000703C3">
      <w:pPr>
        <w:jc w:val="center"/>
        <w:rPr>
          <w:sz w:val="28"/>
        </w:rPr>
      </w:pPr>
    </w:p>
    <w:p w14:paraId="418721BF" w14:textId="77777777" w:rsidR="000703C3" w:rsidRDefault="000703C3" w:rsidP="000703C3">
      <w:pPr>
        <w:jc w:val="center"/>
        <w:rPr>
          <w:sz w:val="28"/>
        </w:rPr>
      </w:pPr>
    </w:p>
    <w:p w14:paraId="782679D2" w14:textId="77777777" w:rsidR="000703C3" w:rsidRPr="004B2C94" w:rsidRDefault="000703C3" w:rsidP="000703C3">
      <w:pPr>
        <w:jc w:val="center"/>
        <w:rPr>
          <w:sz w:val="28"/>
        </w:rPr>
      </w:pPr>
    </w:p>
    <w:p w14:paraId="771C5A88" w14:textId="77777777" w:rsidR="000703C3" w:rsidRPr="004B2C94" w:rsidRDefault="000703C3" w:rsidP="000703C3">
      <w:pPr>
        <w:jc w:val="center"/>
        <w:rPr>
          <w:sz w:val="28"/>
        </w:rPr>
      </w:pPr>
      <w:r>
        <w:rPr>
          <w:sz w:val="28"/>
        </w:rPr>
        <w:t>Оренбург</w:t>
      </w:r>
    </w:p>
    <w:p w14:paraId="15CA0D51" w14:textId="77777777" w:rsidR="000703C3" w:rsidRDefault="000703C3" w:rsidP="000703C3">
      <w:pPr>
        <w:ind w:firstLine="709"/>
        <w:jc w:val="center"/>
        <w:rPr>
          <w:color w:val="000000"/>
        </w:rPr>
      </w:pPr>
    </w:p>
    <w:p w14:paraId="036DA449" w14:textId="77777777" w:rsidR="000703C3" w:rsidRDefault="000703C3" w:rsidP="000703C3">
      <w:pPr>
        <w:ind w:firstLine="709"/>
        <w:jc w:val="center"/>
        <w:rPr>
          <w:color w:val="000000"/>
        </w:rPr>
      </w:pPr>
    </w:p>
    <w:p w14:paraId="20443F6A" w14:textId="77777777" w:rsidR="000703C3" w:rsidRPr="00984163" w:rsidRDefault="000703C3" w:rsidP="000703C3">
      <w:pPr>
        <w:ind w:firstLine="709"/>
        <w:jc w:val="center"/>
        <w:rPr>
          <w:color w:val="000000"/>
          <w:sz w:val="28"/>
          <w:szCs w:val="28"/>
        </w:rPr>
      </w:pPr>
    </w:p>
    <w:p w14:paraId="75419681" w14:textId="77777777" w:rsidR="000703C3" w:rsidRPr="00E836D2" w:rsidRDefault="000703C3" w:rsidP="000703C3">
      <w:pPr>
        <w:pStyle w:val="a6"/>
        <w:numPr>
          <w:ilvl w:val="0"/>
          <w:numId w:val="1"/>
        </w:numPr>
        <w:spacing w:after="160" w:line="259" w:lineRule="auto"/>
        <w:ind w:left="0" w:firstLine="709"/>
        <w:outlineLvl w:val="0"/>
        <w:rPr>
          <w:rFonts w:ascii="Times New Roman" w:hAnsi="Times New Roman"/>
          <w:b/>
          <w:color w:val="000000"/>
          <w:sz w:val="28"/>
          <w:szCs w:val="28"/>
        </w:rPr>
      </w:pPr>
      <w:bookmarkStart w:id="0" w:name="_Toc535164689"/>
      <w:r w:rsidRPr="00E836D2">
        <w:rPr>
          <w:rFonts w:ascii="Times New Roman" w:hAnsi="Times New Roman"/>
          <w:b/>
          <w:color w:val="000000"/>
          <w:sz w:val="28"/>
          <w:szCs w:val="28"/>
        </w:rPr>
        <w:t>Паспорт фонда оценочных средств</w:t>
      </w:r>
      <w:bookmarkEnd w:id="0"/>
    </w:p>
    <w:p w14:paraId="7037BA43" w14:textId="77777777" w:rsidR="000703C3" w:rsidRPr="00E836D2" w:rsidRDefault="000703C3" w:rsidP="000703C3">
      <w:pPr>
        <w:pStyle w:val="a6"/>
        <w:ind w:left="0" w:firstLine="709"/>
        <w:rPr>
          <w:rFonts w:ascii="Times New Roman" w:hAnsi="Times New Roman"/>
          <w:b/>
          <w:color w:val="000000"/>
          <w:sz w:val="28"/>
          <w:szCs w:val="28"/>
          <w:highlight w:val="yellow"/>
        </w:rPr>
      </w:pPr>
    </w:p>
    <w:p w14:paraId="24F18FA8" w14:textId="77777777" w:rsidR="000703C3" w:rsidRPr="00E836D2" w:rsidRDefault="000703C3" w:rsidP="000703C3">
      <w:pPr>
        <w:pStyle w:val="a6"/>
        <w:ind w:left="0" w:firstLine="709"/>
        <w:rPr>
          <w:rFonts w:ascii="Times New Roman" w:hAnsi="Times New Roman"/>
          <w:color w:val="000000"/>
          <w:sz w:val="28"/>
          <w:szCs w:val="28"/>
        </w:rPr>
      </w:pPr>
      <w:r w:rsidRPr="00E836D2">
        <w:rPr>
          <w:rFonts w:ascii="Times New Roman" w:hAnsi="Times New Roman"/>
          <w:color w:val="000000"/>
          <w:sz w:val="28"/>
          <w:szCs w:val="28"/>
        </w:rPr>
        <w:t>Фонд оценочных средств по дисциплине</w:t>
      </w:r>
      <w:r>
        <w:rPr>
          <w:rFonts w:ascii="Times New Roman" w:hAnsi="Times New Roman"/>
          <w:color w:val="000000"/>
          <w:sz w:val="28"/>
          <w:szCs w:val="28"/>
        </w:rPr>
        <w:t xml:space="preserve"> </w:t>
      </w:r>
      <w:r w:rsidRPr="00E836D2">
        <w:rPr>
          <w:rFonts w:ascii="Times New Roman" w:hAnsi="Times New Roman"/>
          <w:color w:val="000000"/>
          <w:sz w:val="28"/>
          <w:szCs w:val="28"/>
        </w:rPr>
        <w:t xml:space="preserve">содержит </w:t>
      </w:r>
      <w:r>
        <w:rPr>
          <w:rFonts w:ascii="Times New Roman" w:hAnsi="Times New Roman"/>
          <w:color w:val="000000"/>
          <w:sz w:val="28"/>
          <w:szCs w:val="28"/>
        </w:rPr>
        <w:t xml:space="preserve">типовые </w:t>
      </w:r>
      <w:r w:rsidRPr="00E836D2">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Pr>
          <w:rFonts w:ascii="Times New Roman" w:hAnsi="Times New Roman"/>
          <w:color w:val="000000"/>
          <w:sz w:val="28"/>
          <w:szCs w:val="28"/>
        </w:rPr>
        <w:t>тоятельной работы обучающихся, а также</w:t>
      </w:r>
      <w:r w:rsidRPr="00E836D2">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Pr="00EE488D">
        <w:rPr>
          <w:rFonts w:ascii="Times New Roman" w:hAnsi="Times New Roman"/>
          <w:b/>
          <w:color w:val="000000"/>
          <w:sz w:val="28"/>
          <w:szCs w:val="28"/>
        </w:rPr>
        <w:t>зачета</w:t>
      </w:r>
      <w:r w:rsidRPr="00E836D2">
        <w:rPr>
          <w:rFonts w:ascii="Times New Roman" w:hAnsi="Times New Roman"/>
          <w:color w:val="000000"/>
          <w:sz w:val="28"/>
          <w:szCs w:val="28"/>
        </w:rPr>
        <w:t xml:space="preserve">.                                                                            </w:t>
      </w:r>
    </w:p>
    <w:p w14:paraId="6220E87C" w14:textId="77777777" w:rsidR="000703C3" w:rsidRPr="00E836D2" w:rsidRDefault="000703C3" w:rsidP="000703C3">
      <w:pPr>
        <w:pStyle w:val="a6"/>
        <w:ind w:left="0" w:firstLine="709"/>
        <w:rPr>
          <w:rFonts w:ascii="Times New Roman" w:hAnsi="Times New Roman"/>
          <w:color w:val="000000"/>
          <w:sz w:val="28"/>
          <w:szCs w:val="28"/>
        </w:rPr>
      </w:pPr>
      <w:r w:rsidRPr="00E836D2">
        <w:rPr>
          <w:rFonts w:ascii="Times New Roman" w:hAnsi="Times New Roman"/>
          <w:color w:val="000000"/>
          <w:sz w:val="28"/>
          <w:szCs w:val="28"/>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критериев оценивания. Контрольно</w:t>
      </w:r>
      <w:r>
        <w:rPr>
          <w:rFonts w:ascii="Times New Roman" w:hAnsi="Times New Roman"/>
          <w:color w:val="000000"/>
          <w:sz w:val="28"/>
          <w:szCs w:val="28"/>
        </w:rPr>
        <w:t>-</w:t>
      </w:r>
      <w:r w:rsidRPr="00E836D2">
        <w:rPr>
          <w:rFonts w:ascii="Times New Roman" w:hAnsi="Times New Roman"/>
          <w:color w:val="000000"/>
          <w:sz w:val="28"/>
          <w:szCs w:val="28"/>
        </w:rPr>
        <w:t>оценочные материалы для промежуточной аттестации соответствуют форме промежуточной аттестации по ди</w:t>
      </w:r>
      <w:r>
        <w:rPr>
          <w:rFonts w:ascii="Times New Roman" w:hAnsi="Times New Roman"/>
          <w:color w:val="000000"/>
          <w:sz w:val="28"/>
          <w:szCs w:val="28"/>
        </w:rPr>
        <w:t>сциплине, определенной в учебно</w:t>
      </w:r>
      <w:r>
        <w:rPr>
          <w:rFonts w:ascii="Times New Roman" w:hAnsi="Times New Roman"/>
          <w:color w:val="000000"/>
          <w:sz w:val="28"/>
          <w:szCs w:val="28"/>
          <w:lang w:val="ru-RU"/>
        </w:rPr>
        <w:t>м</w:t>
      </w:r>
      <w:r w:rsidRPr="00E836D2">
        <w:rPr>
          <w:rFonts w:ascii="Times New Roman" w:hAnsi="Times New Roman"/>
          <w:color w:val="000000"/>
          <w:sz w:val="28"/>
          <w:szCs w:val="28"/>
        </w:rPr>
        <w:t xml:space="preserve"> плане О</w:t>
      </w:r>
      <w:r>
        <w:rPr>
          <w:rFonts w:ascii="Times New Roman" w:hAnsi="Times New Roman"/>
          <w:color w:val="000000"/>
          <w:sz w:val="28"/>
          <w:szCs w:val="28"/>
        </w:rPr>
        <w:t>П</w:t>
      </w:r>
      <w:r w:rsidRPr="00E836D2">
        <w:rPr>
          <w:rFonts w:ascii="Times New Roman" w:hAnsi="Times New Roman"/>
          <w:color w:val="000000"/>
          <w:sz w:val="28"/>
          <w:szCs w:val="28"/>
        </w:rPr>
        <w:t xml:space="preserve">ОП и направлены на проверку сформированности знаний, умений и навыков по каждой компетенции, установленной в рабочей программе дисциплины.  </w:t>
      </w:r>
    </w:p>
    <w:p w14:paraId="2383CFB0" w14:textId="77777777" w:rsidR="000703C3" w:rsidRPr="00E836D2" w:rsidRDefault="000703C3" w:rsidP="000703C3">
      <w:pPr>
        <w:pStyle w:val="a6"/>
        <w:ind w:left="0" w:firstLine="709"/>
        <w:rPr>
          <w:rFonts w:ascii="Times New Roman" w:hAnsi="Times New Roman"/>
          <w:b/>
          <w:color w:val="000000"/>
          <w:sz w:val="28"/>
          <w:szCs w:val="28"/>
        </w:rPr>
      </w:pPr>
      <w:r w:rsidRPr="00E836D2">
        <w:rPr>
          <w:rFonts w:ascii="Times New Roman" w:hAnsi="Times New Roman"/>
          <w:color w:val="000000"/>
          <w:sz w:val="28"/>
          <w:szCs w:val="28"/>
        </w:rPr>
        <w:t xml:space="preserve">В результате изучения дисциплины у обучающегося формируются </w:t>
      </w:r>
      <w:r w:rsidRPr="00E836D2">
        <w:rPr>
          <w:rFonts w:ascii="Times New Roman" w:hAnsi="Times New Roman"/>
          <w:b/>
          <w:color w:val="000000"/>
          <w:sz w:val="28"/>
          <w:szCs w:val="28"/>
        </w:rPr>
        <w:t>следующие компетенции:</w:t>
      </w:r>
    </w:p>
    <w:p w14:paraId="12C36955" w14:textId="77777777" w:rsidR="000703C3" w:rsidRDefault="000703C3" w:rsidP="000703C3">
      <w:pPr>
        <w:ind w:firstLine="709"/>
        <w:jc w:val="both"/>
        <w:rPr>
          <w:color w:val="000000"/>
          <w:sz w:val="28"/>
          <w:szCs w:val="28"/>
        </w:rPr>
      </w:pPr>
      <w:r w:rsidRPr="00E836D2">
        <w:rPr>
          <w:color w:val="000000"/>
          <w:sz w:val="28"/>
          <w:szCs w:val="28"/>
        </w:rPr>
        <w:t xml:space="preserve">ОК-1 </w:t>
      </w:r>
      <w:r w:rsidRPr="003E1811">
        <w:rPr>
          <w:bCs/>
          <w:sz w:val="28"/>
          <w:szCs w:val="28"/>
        </w:rPr>
        <w:t xml:space="preserve">способность </w:t>
      </w:r>
      <w:r w:rsidRPr="003E1811">
        <w:rPr>
          <w:sz w:val="28"/>
          <w:szCs w:val="28"/>
        </w:rPr>
        <w:t>к абстрактному мышлению, анализу, синтезу</w:t>
      </w:r>
    </w:p>
    <w:p w14:paraId="6DACA5E9" w14:textId="77777777" w:rsidR="000703C3" w:rsidRPr="007F4B6C" w:rsidRDefault="000703C3" w:rsidP="000703C3">
      <w:pPr>
        <w:pStyle w:val="ConsPlusNormal"/>
        <w:ind w:firstLine="709"/>
        <w:jc w:val="both"/>
        <w:rPr>
          <w:rFonts w:ascii="Times New Roman" w:hAnsi="Times New Roman" w:cs="Times New Roman"/>
          <w:sz w:val="24"/>
          <w:szCs w:val="24"/>
        </w:rPr>
      </w:pPr>
      <w:r w:rsidRPr="00E836D2">
        <w:rPr>
          <w:rFonts w:ascii="Times New Roman" w:hAnsi="Times New Roman"/>
          <w:color w:val="000000"/>
          <w:sz w:val="28"/>
          <w:szCs w:val="28"/>
        </w:rPr>
        <w:t>ОПК-</w:t>
      </w:r>
      <w:r>
        <w:rPr>
          <w:rFonts w:ascii="Times New Roman" w:hAnsi="Times New Roman"/>
          <w:color w:val="000000"/>
          <w:sz w:val="28"/>
          <w:szCs w:val="28"/>
        </w:rPr>
        <w:t xml:space="preserve">6 </w:t>
      </w:r>
      <w:r w:rsidRPr="007F4B6C">
        <w:rPr>
          <w:rFonts w:ascii="Times New Roman" w:hAnsi="Times New Roman" w:cs="Times New Roman"/>
          <w:sz w:val="28"/>
          <w:szCs w:val="28"/>
        </w:rPr>
        <w:t>готовность к ведению медицинской документации</w:t>
      </w:r>
    </w:p>
    <w:p w14:paraId="1365D927" w14:textId="77777777" w:rsidR="000703C3" w:rsidRDefault="000703C3" w:rsidP="000703C3">
      <w:pPr>
        <w:pStyle w:val="a6"/>
        <w:ind w:left="1560" w:hanging="851"/>
        <w:rPr>
          <w:rFonts w:ascii="Times New Roman" w:hAnsi="Times New Roman"/>
          <w:color w:val="000000"/>
          <w:sz w:val="28"/>
          <w:szCs w:val="28"/>
        </w:rPr>
      </w:pPr>
      <w:r w:rsidRPr="00E836D2">
        <w:rPr>
          <w:rFonts w:ascii="Times New Roman" w:hAnsi="Times New Roman"/>
          <w:color w:val="000000"/>
          <w:sz w:val="28"/>
          <w:szCs w:val="28"/>
        </w:rPr>
        <w:t>ОПК-</w:t>
      </w:r>
      <w:r>
        <w:rPr>
          <w:rFonts w:ascii="Times New Roman" w:hAnsi="Times New Roman"/>
          <w:color w:val="000000"/>
          <w:sz w:val="28"/>
          <w:szCs w:val="28"/>
        </w:rPr>
        <w:t xml:space="preserve">8 </w:t>
      </w:r>
      <w:r w:rsidRPr="00A727D9">
        <w:rPr>
          <w:rFonts w:ascii="Times New Roman" w:hAnsi="Times New Roman"/>
          <w:sz w:val="28"/>
          <w:szCs w:val="28"/>
        </w:rPr>
        <w:t>готовность к медицинскому применению лекарственных препаратов и иных веществ и их комбинаций при решении профессиональных задач</w:t>
      </w:r>
    </w:p>
    <w:p w14:paraId="45486A3C" w14:textId="77777777" w:rsidR="000703C3" w:rsidRPr="001C2735" w:rsidRDefault="000703C3" w:rsidP="000703C3">
      <w:pPr>
        <w:pStyle w:val="a6"/>
        <w:ind w:left="1418" w:hanging="709"/>
        <w:rPr>
          <w:rFonts w:ascii="Times New Roman" w:hAnsi="Times New Roman"/>
          <w:color w:val="000000"/>
          <w:sz w:val="28"/>
          <w:szCs w:val="28"/>
        </w:rPr>
      </w:pPr>
      <w:r w:rsidRPr="00E836D2">
        <w:rPr>
          <w:rFonts w:ascii="Times New Roman" w:hAnsi="Times New Roman"/>
          <w:color w:val="000000"/>
          <w:sz w:val="28"/>
          <w:szCs w:val="28"/>
        </w:rPr>
        <w:t>ПК-</w:t>
      </w:r>
      <w:r>
        <w:rPr>
          <w:rFonts w:ascii="Times New Roman" w:hAnsi="Times New Roman"/>
          <w:color w:val="000000"/>
          <w:sz w:val="28"/>
          <w:szCs w:val="28"/>
        </w:rPr>
        <w:t xml:space="preserve">2 </w:t>
      </w:r>
      <w:r w:rsidRPr="001C2735">
        <w:rPr>
          <w:rFonts w:ascii="Times New Roman" w:hAnsi="Times New Roman"/>
          <w:bCs/>
          <w:sz w:val="28"/>
          <w:szCs w:val="28"/>
        </w:rPr>
        <w:t>способность и готовность к проведению профилактических осмотров, диспансеризации и осуществлению диспансерного наблюдения</w:t>
      </w:r>
    </w:p>
    <w:p w14:paraId="06205B10" w14:textId="77777777" w:rsidR="000703C3" w:rsidRDefault="000703C3" w:rsidP="000703C3">
      <w:pPr>
        <w:pStyle w:val="a6"/>
        <w:ind w:left="1418" w:hanging="709"/>
        <w:rPr>
          <w:rFonts w:ascii="Times New Roman" w:hAnsi="Times New Roman"/>
          <w:color w:val="000000"/>
          <w:sz w:val="28"/>
          <w:szCs w:val="28"/>
        </w:rPr>
      </w:pPr>
      <w:r>
        <w:rPr>
          <w:rFonts w:ascii="Times New Roman" w:hAnsi="Times New Roman"/>
          <w:color w:val="000000"/>
          <w:sz w:val="28"/>
          <w:szCs w:val="28"/>
        </w:rPr>
        <w:t xml:space="preserve">ПК-6 </w:t>
      </w:r>
      <w:r w:rsidRPr="00DF27F0">
        <w:rPr>
          <w:rFonts w:ascii="Times New Roman" w:hAnsi="Times New Roman"/>
          <w:bCs/>
          <w:sz w:val="28"/>
          <w:szCs w:val="28"/>
        </w:rPr>
        <w:t xml:space="preserve">способность </w:t>
      </w:r>
      <w:r w:rsidRPr="00DF27F0">
        <w:rPr>
          <w:rFonts w:ascii="Times New Roman" w:hAnsi="Times New Roman"/>
          <w:sz w:val="28"/>
          <w:szCs w:val="28"/>
        </w:rPr>
        <w:t xml:space="preserve">к определению у пациента основных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w:t>
      </w:r>
      <w:r w:rsidRPr="00DF27F0">
        <w:rPr>
          <w:rFonts w:ascii="Times New Roman" w:hAnsi="Times New Roman"/>
          <w:sz w:val="28"/>
          <w:szCs w:val="28"/>
          <w:lang w:val="en-US"/>
        </w:rPr>
        <w:t>X</w:t>
      </w:r>
      <w:r w:rsidRPr="00DF27F0">
        <w:rPr>
          <w:rFonts w:ascii="Times New Roman" w:hAnsi="Times New Roman"/>
          <w:sz w:val="28"/>
          <w:szCs w:val="28"/>
        </w:rPr>
        <w:t xml:space="preserve"> пересмотра</w:t>
      </w:r>
    </w:p>
    <w:p w14:paraId="2252316E" w14:textId="77777777" w:rsidR="000703C3" w:rsidRDefault="000703C3" w:rsidP="000703C3">
      <w:pPr>
        <w:pStyle w:val="a6"/>
        <w:ind w:left="1418" w:hanging="709"/>
        <w:rPr>
          <w:rFonts w:ascii="Times New Roman" w:hAnsi="Times New Roman"/>
          <w:color w:val="000000"/>
          <w:sz w:val="28"/>
          <w:szCs w:val="28"/>
        </w:rPr>
      </w:pPr>
      <w:r>
        <w:rPr>
          <w:rFonts w:ascii="Times New Roman" w:hAnsi="Times New Roman"/>
          <w:color w:val="000000"/>
          <w:sz w:val="28"/>
          <w:szCs w:val="28"/>
        </w:rPr>
        <w:t xml:space="preserve">ПК-7 </w:t>
      </w:r>
      <w:r w:rsidRPr="000F0E42">
        <w:rPr>
          <w:rFonts w:ascii="Times New Roman" w:hAnsi="Times New Roman"/>
          <w:sz w:val="28"/>
          <w:szCs w:val="28"/>
        </w:rPr>
        <w:t>готовность к проведению экспертизы временной нетрудоспособности, участию в проведении медико-социальной экспертизы, констатации</w:t>
      </w:r>
    </w:p>
    <w:p w14:paraId="463F20C7" w14:textId="77777777" w:rsidR="000703C3" w:rsidRPr="00AE0376" w:rsidRDefault="000703C3" w:rsidP="000703C3">
      <w:pPr>
        <w:pStyle w:val="a6"/>
        <w:ind w:left="1418" w:hanging="709"/>
        <w:rPr>
          <w:rFonts w:ascii="Times New Roman" w:hAnsi="Times New Roman"/>
          <w:i/>
          <w:color w:val="000000"/>
          <w:sz w:val="28"/>
          <w:szCs w:val="28"/>
        </w:rPr>
      </w:pPr>
      <w:r>
        <w:rPr>
          <w:rFonts w:ascii="Times New Roman" w:hAnsi="Times New Roman"/>
          <w:color w:val="000000"/>
          <w:sz w:val="28"/>
          <w:szCs w:val="28"/>
        </w:rPr>
        <w:t xml:space="preserve">ПК-10 </w:t>
      </w:r>
      <w:r w:rsidRPr="009F109C">
        <w:rPr>
          <w:rFonts w:ascii="Times New Roman" w:hAnsi="Times New Roman"/>
          <w:color w:val="000000"/>
          <w:sz w:val="28"/>
          <w:szCs w:val="28"/>
          <w:shd w:val="clear" w:color="auto" w:fill="FFFFFF"/>
        </w:rPr>
        <w:t>готовность к оказанию медицинской помощи при внезапных острых заболеваниях, состояниях, обострении хронических заболеваний, не сопровождающихся угрозой жизни пациента и не требующих экстренной медицинской помощи</w:t>
      </w:r>
    </w:p>
    <w:p w14:paraId="7ED947A2" w14:textId="77777777" w:rsidR="000703C3" w:rsidRPr="00E836D2" w:rsidRDefault="000703C3" w:rsidP="000703C3">
      <w:pPr>
        <w:pStyle w:val="a6"/>
        <w:ind w:left="0" w:firstLine="709"/>
        <w:rPr>
          <w:rFonts w:ascii="Times New Roman" w:hAnsi="Times New Roman"/>
          <w:color w:val="000000"/>
          <w:sz w:val="28"/>
          <w:szCs w:val="28"/>
        </w:rPr>
      </w:pPr>
      <w:r w:rsidRPr="00E836D2">
        <w:rPr>
          <w:rFonts w:ascii="Times New Roman" w:hAnsi="Times New Roman"/>
          <w:color w:val="000000"/>
          <w:sz w:val="28"/>
          <w:szCs w:val="28"/>
        </w:rPr>
        <w:t xml:space="preserve"> </w:t>
      </w:r>
    </w:p>
    <w:p w14:paraId="709E0DC8" w14:textId="77777777" w:rsidR="000703C3" w:rsidRPr="00E836D2" w:rsidRDefault="000703C3" w:rsidP="000703C3">
      <w:pPr>
        <w:pStyle w:val="a6"/>
        <w:numPr>
          <w:ilvl w:val="0"/>
          <w:numId w:val="1"/>
        </w:numPr>
        <w:ind w:left="0" w:firstLine="709"/>
        <w:outlineLvl w:val="0"/>
        <w:rPr>
          <w:rFonts w:ascii="Times New Roman" w:hAnsi="Times New Roman"/>
          <w:b/>
          <w:color w:val="000000"/>
          <w:sz w:val="28"/>
          <w:szCs w:val="28"/>
        </w:rPr>
      </w:pPr>
      <w:bookmarkStart w:id="1" w:name="_Toc535164690"/>
      <w:r w:rsidRPr="00E836D2">
        <w:rPr>
          <w:rFonts w:ascii="Times New Roman" w:hAnsi="Times New Roman"/>
          <w:b/>
          <w:color w:val="000000"/>
          <w:sz w:val="28"/>
          <w:szCs w:val="28"/>
        </w:rPr>
        <w:t>Оценочные материалы текущего контроля успеваемости обучающихся</w:t>
      </w:r>
      <w:bookmarkEnd w:id="1"/>
      <w:r>
        <w:rPr>
          <w:rFonts w:ascii="Times New Roman" w:hAnsi="Times New Roman"/>
          <w:b/>
          <w:color w:val="000000"/>
          <w:sz w:val="28"/>
          <w:szCs w:val="28"/>
        </w:rPr>
        <w:t>.</w:t>
      </w:r>
      <w:r w:rsidRPr="00E836D2">
        <w:rPr>
          <w:rFonts w:ascii="Times New Roman" w:hAnsi="Times New Roman"/>
          <w:b/>
          <w:color w:val="000000"/>
          <w:sz w:val="28"/>
          <w:szCs w:val="28"/>
        </w:rPr>
        <w:t xml:space="preserve"> </w:t>
      </w:r>
    </w:p>
    <w:p w14:paraId="7A839C47" w14:textId="77777777" w:rsidR="000703C3" w:rsidRPr="00E836D2" w:rsidRDefault="000703C3" w:rsidP="000703C3">
      <w:pPr>
        <w:pStyle w:val="a6"/>
        <w:ind w:left="0" w:firstLine="709"/>
        <w:rPr>
          <w:rFonts w:ascii="Times New Roman" w:hAnsi="Times New Roman"/>
          <w:i/>
          <w:color w:val="000000"/>
          <w:sz w:val="28"/>
          <w:szCs w:val="28"/>
        </w:rPr>
      </w:pPr>
    </w:p>
    <w:p w14:paraId="260F3BEB" w14:textId="77777777" w:rsidR="000703C3" w:rsidRDefault="000703C3" w:rsidP="000703C3">
      <w:pPr>
        <w:pStyle w:val="a6"/>
        <w:ind w:left="0" w:firstLine="709"/>
        <w:rPr>
          <w:rFonts w:ascii="Times New Roman" w:hAnsi="Times New Roman"/>
          <w:b/>
          <w:color w:val="000000"/>
          <w:sz w:val="28"/>
          <w:szCs w:val="28"/>
        </w:rPr>
      </w:pPr>
      <w:r w:rsidRPr="00E836D2">
        <w:rPr>
          <w:rFonts w:ascii="Times New Roman" w:hAnsi="Times New Roman"/>
          <w:b/>
          <w:color w:val="000000"/>
          <w:sz w:val="28"/>
          <w:szCs w:val="28"/>
        </w:rPr>
        <w:t xml:space="preserve">Оценочные материалы в рамках </w:t>
      </w:r>
      <w:r>
        <w:rPr>
          <w:rFonts w:ascii="Times New Roman" w:hAnsi="Times New Roman"/>
          <w:b/>
          <w:color w:val="000000"/>
          <w:sz w:val="28"/>
          <w:szCs w:val="28"/>
        </w:rPr>
        <w:t xml:space="preserve">1 </w:t>
      </w:r>
      <w:r w:rsidRPr="00876450">
        <w:rPr>
          <w:rFonts w:ascii="Times New Roman" w:hAnsi="Times New Roman"/>
          <w:b/>
          <w:color w:val="000000"/>
          <w:sz w:val="28"/>
          <w:szCs w:val="28"/>
        </w:rPr>
        <w:t>модуля дисциплины</w:t>
      </w:r>
      <w:r>
        <w:rPr>
          <w:rFonts w:ascii="Times New Roman" w:hAnsi="Times New Roman"/>
          <w:b/>
          <w:color w:val="000000"/>
          <w:sz w:val="28"/>
          <w:szCs w:val="28"/>
        </w:rPr>
        <w:t>.</w:t>
      </w:r>
    </w:p>
    <w:p w14:paraId="317A5E0B" w14:textId="77777777" w:rsidR="000703C3" w:rsidRDefault="000703C3" w:rsidP="000703C3">
      <w:pPr>
        <w:pStyle w:val="a6"/>
        <w:ind w:left="0" w:firstLine="709"/>
        <w:rPr>
          <w:rFonts w:ascii="Times New Roman" w:hAnsi="Times New Roman"/>
          <w:b/>
          <w:color w:val="000000"/>
          <w:sz w:val="28"/>
          <w:szCs w:val="28"/>
        </w:rPr>
      </w:pPr>
      <w:r>
        <w:rPr>
          <w:rFonts w:ascii="Times New Roman" w:hAnsi="Times New Roman"/>
          <w:b/>
          <w:color w:val="000000"/>
          <w:sz w:val="28"/>
          <w:szCs w:val="28"/>
        </w:rPr>
        <w:t>Подготовка и оформление санитарно-просветительной беседы.</w:t>
      </w:r>
    </w:p>
    <w:p w14:paraId="3E76A443" w14:textId="77777777" w:rsidR="000703C3" w:rsidRDefault="000703C3" w:rsidP="000703C3">
      <w:pPr>
        <w:pStyle w:val="a6"/>
        <w:ind w:left="0" w:firstLine="709"/>
        <w:rPr>
          <w:rFonts w:ascii="Times New Roman" w:hAnsi="Times New Roman"/>
          <w:color w:val="000000"/>
          <w:sz w:val="28"/>
          <w:szCs w:val="28"/>
        </w:rPr>
      </w:pPr>
      <w:r w:rsidRPr="009E5A87">
        <w:rPr>
          <w:rFonts w:ascii="Times New Roman" w:hAnsi="Times New Roman"/>
          <w:b/>
          <w:color w:val="000000"/>
          <w:sz w:val="28"/>
          <w:szCs w:val="28"/>
        </w:rPr>
        <w:t>Форма текущего контроля</w:t>
      </w:r>
      <w:r w:rsidRPr="009E5A87">
        <w:rPr>
          <w:rFonts w:ascii="Times New Roman" w:hAnsi="Times New Roman"/>
          <w:color w:val="000000"/>
          <w:sz w:val="28"/>
          <w:szCs w:val="28"/>
        </w:rPr>
        <w:t xml:space="preserve"> </w:t>
      </w:r>
      <w:r w:rsidRPr="009E5A87">
        <w:rPr>
          <w:rFonts w:ascii="Times New Roman" w:hAnsi="Times New Roman"/>
          <w:b/>
          <w:color w:val="000000"/>
          <w:sz w:val="28"/>
          <w:szCs w:val="28"/>
        </w:rPr>
        <w:t xml:space="preserve">успеваемости: </w:t>
      </w:r>
      <w:r w:rsidRPr="009E5A87">
        <w:rPr>
          <w:rFonts w:ascii="Times New Roman" w:hAnsi="Times New Roman"/>
          <w:color w:val="000000"/>
          <w:sz w:val="28"/>
          <w:szCs w:val="28"/>
        </w:rPr>
        <w:t>реферат.</w:t>
      </w:r>
    </w:p>
    <w:p w14:paraId="68887721" w14:textId="77777777" w:rsidR="000703C3" w:rsidRDefault="000703C3" w:rsidP="000703C3">
      <w:pPr>
        <w:pStyle w:val="a6"/>
        <w:ind w:left="0" w:firstLine="709"/>
        <w:rPr>
          <w:rFonts w:ascii="Times New Roman" w:hAnsi="Times New Roman"/>
          <w:color w:val="000000"/>
          <w:sz w:val="28"/>
          <w:szCs w:val="28"/>
        </w:rPr>
      </w:pPr>
    </w:p>
    <w:p w14:paraId="564F1031" w14:textId="77777777" w:rsidR="000703C3" w:rsidRPr="00953A22" w:rsidRDefault="000703C3" w:rsidP="000703C3">
      <w:pPr>
        <w:shd w:val="clear" w:color="auto" w:fill="FFFFFF"/>
        <w:jc w:val="center"/>
        <w:textAlignment w:val="baseline"/>
        <w:rPr>
          <w:i/>
          <w:color w:val="000000"/>
          <w:sz w:val="28"/>
          <w:szCs w:val="28"/>
          <w:shd w:val="clear" w:color="auto" w:fill="FFFFFF"/>
        </w:rPr>
      </w:pPr>
      <w:r w:rsidRPr="00953A22">
        <w:rPr>
          <w:i/>
          <w:color w:val="000000"/>
          <w:sz w:val="28"/>
          <w:szCs w:val="28"/>
          <w:shd w:val="clear" w:color="auto" w:fill="FFFFFF"/>
        </w:rPr>
        <w:t>Примерные темы санитарно-просветительных бесед</w:t>
      </w:r>
    </w:p>
    <w:p w14:paraId="322D1486" w14:textId="77777777" w:rsidR="000703C3" w:rsidRPr="000D5BFA" w:rsidRDefault="000703C3" w:rsidP="000703C3">
      <w:pPr>
        <w:rPr>
          <w:color w:val="000000"/>
          <w:sz w:val="28"/>
          <w:szCs w:val="28"/>
        </w:rPr>
      </w:pPr>
      <w:r w:rsidRPr="000D5BFA">
        <w:rPr>
          <w:color w:val="000000"/>
          <w:sz w:val="28"/>
          <w:szCs w:val="28"/>
        </w:rPr>
        <w:t>1. О вреде курения</w:t>
      </w:r>
    </w:p>
    <w:p w14:paraId="067921AA" w14:textId="77777777" w:rsidR="000703C3" w:rsidRPr="000D5BFA" w:rsidRDefault="000703C3" w:rsidP="000703C3">
      <w:pPr>
        <w:rPr>
          <w:color w:val="000000"/>
          <w:sz w:val="28"/>
          <w:szCs w:val="28"/>
        </w:rPr>
      </w:pPr>
      <w:r w:rsidRPr="000D5BFA">
        <w:rPr>
          <w:color w:val="000000"/>
          <w:sz w:val="28"/>
          <w:szCs w:val="28"/>
        </w:rPr>
        <w:t>2. Влияние алкоголя на организм человека</w:t>
      </w:r>
    </w:p>
    <w:p w14:paraId="700D2715" w14:textId="77777777" w:rsidR="000703C3" w:rsidRPr="000D5BFA" w:rsidRDefault="000703C3" w:rsidP="000703C3">
      <w:pPr>
        <w:rPr>
          <w:color w:val="000000"/>
          <w:sz w:val="28"/>
          <w:szCs w:val="28"/>
        </w:rPr>
      </w:pPr>
      <w:r w:rsidRPr="000D5BFA">
        <w:rPr>
          <w:color w:val="000000"/>
          <w:sz w:val="28"/>
          <w:szCs w:val="28"/>
        </w:rPr>
        <w:t>3. Алкоголь и потомство</w:t>
      </w:r>
    </w:p>
    <w:p w14:paraId="43A156E7" w14:textId="77777777" w:rsidR="000703C3" w:rsidRPr="000D5BFA" w:rsidRDefault="000703C3" w:rsidP="000703C3">
      <w:pPr>
        <w:rPr>
          <w:color w:val="000000"/>
          <w:sz w:val="28"/>
          <w:szCs w:val="28"/>
        </w:rPr>
      </w:pPr>
      <w:r w:rsidRPr="000D5BFA">
        <w:rPr>
          <w:color w:val="000000"/>
          <w:sz w:val="28"/>
          <w:szCs w:val="28"/>
        </w:rPr>
        <w:t>4. Наркотики и здоровье</w:t>
      </w:r>
    </w:p>
    <w:p w14:paraId="1F8FA294" w14:textId="77777777" w:rsidR="000703C3" w:rsidRPr="000D5BFA" w:rsidRDefault="000703C3" w:rsidP="000703C3">
      <w:pPr>
        <w:rPr>
          <w:color w:val="000000"/>
          <w:sz w:val="28"/>
          <w:szCs w:val="28"/>
        </w:rPr>
      </w:pPr>
      <w:r w:rsidRPr="000D5BFA">
        <w:rPr>
          <w:color w:val="000000"/>
          <w:sz w:val="28"/>
          <w:szCs w:val="28"/>
        </w:rPr>
        <w:t>5. Гиподинамия – враг здоровья</w:t>
      </w:r>
    </w:p>
    <w:p w14:paraId="645CC641" w14:textId="77777777" w:rsidR="000703C3" w:rsidRPr="000D5BFA" w:rsidRDefault="000703C3" w:rsidP="000703C3">
      <w:pPr>
        <w:rPr>
          <w:color w:val="000000"/>
          <w:sz w:val="28"/>
          <w:szCs w:val="28"/>
        </w:rPr>
      </w:pPr>
      <w:r w:rsidRPr="000D5BFA">
        <w:rPr>
          <w:color w:val="000000"/>
          <w:sz w:val="28"/>
          <w:szCs w:val="28"/>
        </w:rPr>
        <w:t>6. Гигиена половой жизни</w:t>
      </w:r>
    </w:p>
    <w:p w14:paraId="562E982F" w14:textId="77777777" w:rsidR="000703C3" w:rsidRPr="000D5BFA" w:rsidRDefault="000703C3" w:rsidP="000703C3">
      <w:pPr>
        <w:rPr>
          <w:color w:val="000000"/>
          <w:sz w:val="28"/>
          <w:szCs w:val="28"/>
        </w:rPr>
      </w:pPr>
      <w:r w:rsidRPr="000D5BFA">
        <w:rPr>
          <w:color w:val="000000"/>
          <w:sz w:val="28"/>
          <w:szCs w:val="28"/>
        </w:rPr>
        <w:lastRenderedPageBreak/>
        <w:t>7. Режим и здоровье</w:t>
      </w:r>
    </w:p>
    <w:p w14:paraId="5491247B" w14:textId="77777777" w:rsidR="000703C3" w:rsidRPr="000D5BFA" w:rsidRDefault="000703C3" w:rsidP="000703C3">
      <w:pPr>
        <w:rPr>
          <w:color w:val="000000"/>
          <w:sz w:val="28"/>
          <w:szCs w:val="28"/>
        </w:rPr>
      </w:pPr>
      <w:r w:rsidRPr="000D5BFA">
        <w:rPr>
          <w:color w:val="000000"/>
          <w:sz w:val="28"/>
          <w:szCs w:val="28"/>
        </w:rPr>
        <w:t>8. Диетотерапия при… (</w:t>
      </w:r>
      <w:r>
        <w:rPr>
          <w:color w:val="000000"/>
          <w:sz w:val="28"/>
          <w:szCs w:val="28"/>
        </w:rPr>
        <w:t>указать заболевание</w:t>
      </w:r>
      <w:r w:rsidRPr="000D5BFA">
        <w:rPr>
          <w:color w:val="000000"/>
          <w:sz w:val="28"/>
          <w:szCs w:val="28"/>
        </w:rPr>
        <w:t>)</w:t>
      </w:r>
    </w:p>
    <w:p w14:paraId="5F31619E" w14:textId="77777777" w:rsidR="000703C3" w:rsidRPr="000D5BFA" w:rsidRDefault="000703C3" w:rsidP="000703C3">
      <w:pPr>
        <w:rPr>
          <w:color w:val="000000"/>
          <w:sz w:val="28"/>
          <w:szCs w:val="28"/>
        </w:rPr>
      </w:pPr>
      <w:r w:rsidRPr="000D5BFA">
        <w:rPr>
          <w:color w:val="000000"/>
          <w:sz w:val="28"/>
          <w:szCs w:val="28"/>
        </w:rPr>
        <w:t>9. Вредные привычки и здоровье</w:t>
      </w:r>
    </w:p>
    <w:p w14:paraId="047AC990" w14:textId="77777777" w:rsidR="000703C3" w:rsidRPr="000D5BFA" w:rsidRDefault="000703C3" w:rsidP="000703C3">
      <w:pPr>
        <w:rPr>
          <w:color w:val="000000"/>
          <w:sz w:val="28"/>
          <w:szCs w:val="28"/>
        </w:rPr>
      </w:pPr>
      <w:r w:rsidRPr="000D5BFA">
        <w:rPr>
          <w:color w:val="000000"/>
          <w:sz w:val="28"/>
          <w:szCs w:val="28"/>
        </w:rPr>
        <w:t>10. Путь к здоровью</w:t>
      </w:r>
    </w:p>
    <w:p w14:paraId="759340A6" w14:textId="77777777" w:rsidR="000703C3" w:rsidRPr="000D5BFA" w:rsidRDefault="000703C3" w:rsidP="000703C3">
      <w:pPr>
        <w:rPr>
          <w:color w:val="000000"/>
          <w:sz w:val="28"/>
          <w:szCs w:val="28"/>
        </w:rPr>
      </w:pPr>
      <w:r w:rsidRPr="000D5BFA">
        <w:rPr>
          <w:color w:val="000000"/>
          <w:sz w:val="28"/>
          <w:szCs w:val="28"/>
        </w:rPr>
        <w:t>11. Питание и здоровье</w:t>
      </w:r>
    </w:p>
    <w:p w14:paraId="2D240802" w14:textId="77777777" w:rsidR="000703C3" w:rsidRPr="000D5BFA" w:rsidRDefault="000703C3" w:rsidP="000703C3">
      <w:pPr>
        <w:rPr>
          <w:color w:val="000000"/>
          <w:sz w:val="28"/>
          <w:szCs w:val="28"/>
        </w:rPr>
      </w:pPr>
      <w:r w:rsidRPr="000D5BFA">
        <w:rPr>
          <w:color w:val="000000"/>
          <w:sz w:val="28"/>
          <w:szCs w:val="28"/>
        </w:rPr>
        <w:t>12. Вода в нашей жизни</w:t>
      </w:r>
    </w:p>
    <w:p w14:paraId="5A53F730" w14:textId="77777777" w:rsidR="000703C3" w:rsidRPr="000D5BFA" w:rsidRDefault="000703C3" w:rsidP="000703C3">
      <w:pPr>
        <w:rPr>
          <w:color w:val="000000"/>
          <w:sz w:val="28"/>
          <w:szCs w:val="28"/>
        </w:rPr>
      </w:pPr>
      <w:r w:rsidRPr="000D5BFA">
        <w:rPr>
          <w:color w:val="000000"/>
          <w:sz w:val="28"/>
          <w:szCs w:val="28"/>
        </w:rPr>
        <w:t>13. Борьба с вредными привычками: курение</w:t>
      </w:r>
    </w:p>
    <w:p w14:paraId="623ECAB2" w14:textId="77777777" w:rsidR="000703C3" w:rsidRPr="000D5BFA" w:rsidRDefault="000703C3" w:rsidP="000703C3">
      <w:pPr>
        <w:rPr>
          <w:color w:val="000000"/>
          <w:sz w:val="28"/>
          <w:szCs w:val="28"/>
        </w:rPr>
      </w:pPr>
      <w:r w:rsidRPr="000D5BFA">
        <w:rPr>
          <w:color w:val="000000"/>
          <w:sz w:val="28"/>
          <w:szCs w:val="28"/>
        </w:rPr>
        <w:t>14. Алкоголь и здоровье</w:t>
      </w:r>
    </w:p>
    <w:p w14:paraId="1DF2FBD6" w14:textId="77777777" w:rsidR="000703C3" w:rsidRPr="000D5BFA" w:rsidRDefault="000703C3" w:rsidP="000703C3">
      <w:pPr>
        <w:rPr>
          <w:color w:val="000000"/>
          <w:sz w:val="28"/>
          <w:szCs w:val="28"/>
        </w:rPr>
      </w:pPr>
      <w:r w:rsidRPr="000D5BFA">
        <w:rPr>
          <w:color w:val="000000"/>
          <w:sz w:val="28"/>
          <w:szCs w:val="28"/>
        </w:rPr>
        <w:t>15. СПИД. Профилактика СПИДА</w:t>
      </w:r>
    </w:p>
    <w:p w14:paraId="0DB40D2C" w14:textId="77777777" w:rsidR="000703C3" w:rsidRPr="000D5BFA" w:rsidRDefault="000703C3" w:rsidP="000703C3">
      <w:pPr>
        <w:rPr>
          <w:color w:val="000000"/>
          <w:sz w:val="28"/>
          <w:szCs w:val="28"/>
        </w:rPr>
      </w:pPr>
      <w:r w:rsidRPr="000D5BFA">
        <w:rPr>
          <w:color w:val="000000"/>
          <w:sz w:val="28"/>
          <w:szCs w:val="28"/>
        </w:rPr>
        <w:t>16. Сон и здоровье</w:t>
      </w:r>
    </w:p>
    <w:p w14:paraId="4F6A0EF3" w14:textId="77777777" w:rsidR="000703C3" w:rsidRPr="000D5BFA" w:rsidRDefault="000703C3" w:rsidP="000703C3">
      <w:pPr>
        <w:rPr>
          <w:color w:val="000000"/>
          <w:sz w:val="28"/>
          <w:szCs w:val="28"/>
        </w:rPr>
      </w:pPr>
      <w:r w:rsidRPr="000D5BFA">
        <w:rPr>
          <w:color w:val="000000"/>
          <w:sz w:val="28"/>
          <w:szCs w:val="28"/>
        </w:rPr>
        <w:t>17. Организация труда и отдыха</w:t>
      </w:r>
    </w:p>
    <w:p w14:paraId="32CC626F" w14:textId="77777777" w:rsidR="000703C3" w:rsidRPr="000D5BFA" w:rsidRDefault="000703C3" w:rsidP="000703C3">
      <w:pPr>
        <w:rPr>
          <w:color w:val="000000"/>
          <w:sz w:val="28"/>
          <w:szCs w:val="28"/>
        </w:rPr>
      </w:pPr>
      <w:r w:rsidRPr="000D5BFA">
        <w:rPr>
          <w:color w:val="000000"/>
          <w:sz w:val="28"/>
          <w:szCs w:val="28"/>
        </w:rPr>
        <w:t>18. Здоровый образ жизни</w:t>
      </w:r>
    </w:p>
    <w:p w14:paraId="65E91437" w14:textId="77777777" w:rsidR="000703C3" w:rsidRPr="000D5BFA" w:rsidRDefault="000703C3" w:rsidP="000703C3">
      <w:pPr>
        <w:rPr>
          <w:color w:val="000000"/>
          <w:sz w:val="28"/>
          <w:szCs w:val="28"/>
        </w:rPr>
      </w:pPr>
      <w:r w:rsidRPr="000D5BFA">
        <w:rPr>
          <w:color w:val="000000"/>
          <w:sz w:val="28"/>
          <w:szCs w:val="28"/>
        </w:rPr>
        <w:t>19. Движение – залог здоровья</w:t>
      </w:r>
    </w:p>
    <w:p w14:paraId="39B95E4B" w14:textId="77777777" w:rsidR="000703C3" w:rsidRPr="000D5BFA" w:rsidRDefault="000703C3" w:rsidP="000703C3">
      <w:pPr>
        <w:rPr>
          <w:color w:val="000000"/>
          <w:sz w:val="28"/>
          <w:szCs w:val="28"/>
        </w:rPr>
      </w:pPr>
      <w:r w:rsidRPr="000D5BFA">
        <w:rPr>
          <w:color w:val="000000"/>
          <w:sz w:val="28"/>
          <w:szCs w:val="28"/>
        </w:rPr>
        <w:t>20. Лечебная физическая культура при гипертонической болезни</w:t>
      </w:r>
    </w:p>
    <w:p w14:paraId="176334B2" w14:textId="77777777" w:rsidR="000703C3" w:rsidRPr="000D5BFA" w:rsidRDefault="000703C3" w:rsidP="000703C3">
      <w:pPr>
        <w:rPr>
          <w:color w:val="000000"/>
          <w:sz w:val="28"/>
          <w:szCs w:val="28"/>
        </w:rPr>
      </w:pPr>
      <w:r w:rsidRPr="000D5BFA">
        <w:rPr>
          <w:color w:val="000000"/>
          <w:sz w:val="28"/>
          <w:szCs w:val="28"/>
        </w:rPr>
        <w:t>21. Лечебные свойства меда</w:t>
      </w:r>
    </w:p>
    <w:p w14:paraId="53E95526" w14:textId="77777777" w:rsidR="000703C3" w:rsidRPr="000D5BFA" w:rsidRDefault="000703C3" w:rsidP="000703C3">
      <w:pPr>
        <w:rPr>
          <w:color w:val="000000"/>
          <w:sz w:val="28"/>
          <w:szCs w:val="28"/>
        </w:rPr>
      </w:pPr>
      <w:r w:rsidRPr="000D5BFA">
        <w:rPr>
          <w:color w:val="000000"/>
          <w:sz w:val="28"/>
          <w:szCs w:val="28"/>
        </w:rPr>
        <w:t>22. Атеросклероз. Пути его профилактики</w:t>
      </w:r>
    </w:p>
    <w:p w14:paraId="39746D65" w14:textId="77777777" w:rsidR="000703C3" w:rsidRPr="000D5BFA" w:rsidRDefault="000703C3" w:rsidP="000703C3">
      <w:pPr>
        <w:rPr>
          <w:color w:val="000000"/>
          <w:sz w:val="28"/>
          <w:szCs w:val="28"/>
        </w:rPr>
      </w:pPr>
      <w:r w:rsidRPr="000D5BFA">
        <w:rPr>
          <w:color w:val="000000"/>
          <w:sz w:val="28"/>
          <w:szCs w:val="28"/>
        </w:rPr>
        <w:t xml:space="preserve">23. </w:t>
      </w:r>
      <w:r>
        <w:rPr>
          <w:color w:val="000000"/>
          <w:sz w:val="28"/>
          <w:szCs w:val="28"/>
        </w:rPr>
        <w:t>Иммунизация населения</w:t>
      </w:r>
    </w:p>
    <w:p w14:paraId="42958652" w14:textId="77777777" w:rsidR="000703C3" w:rsidRPr="000D5BFA" w:rsidRDefault="000703C3" w:rsidP="000703C3">
      <w:pPr>
        <w:rPr>
          <w:color w:val="000000"/>
          <w:sz w:val="28"/>
          <w:szCs w:val="28"/>
        </w:rPr>
      </w:pPr>
      <w:r w:rsidRPr="000D5BFA">
        <w:rPr>
          <w:color w:val="000000"/>
          <w:sz w:val="28"/>
          <w:szCs w:val="28"/>
        </w:rPr>
        <w:t>24. Курение и женское здоровье</w:t>
      </w:r>
    </w:p>
    <w:p w14:paraId="7D4ECE54" w14:textId="77777777" w:rsidR="000703C3" w:rsidRPr="000D5BFA" w:rsidRDefault="000703C3" w:rsidP="000703C3">
      <w:pPr>
        <w:rPr>
          <w:color w:val="000000"/>
          <w:sz w:val="28"/>
          <w:szCs w:val="28"/>
        </w:rPr>
      </w:pPr>
      <w:r w:rsidRPr="000D5BFA">
        <w:rPr>
          <w:color w:val="000000"/>
          <w:sz w:val="28"/>
          <w:szCs w:val="28"/>
        </w:rPr>
        <w:t xml:space="preserve">25. </w:t>
      </w:r>
      <w:proofErr w:type="spellStart"/>
      <w:r w:rsidRPr="000D5BFA">
        <w:rPr>
          <w:color w:val="000000"/>
          <w:sz w:val="28"/>
          <w:szCs w:val="28"/>
        </w:rPr>
        <w:t>Фитопрофилактика</w:t>
      </w:r>
      <w:proofErr w:type="spellEnd"/>
      <w:r w:rsidRPr="000D5BFA">
        <w:rPr>
          <w:color w:val="000000"/>
          <w:sz w:val="28"/>
          <w:szCs w:val="28"/>
        </w:rPr>
        <w:t xml:space="preserve"> ОРВИ</w:t>
      </w:r>
    </w:p>
    <w:p w14:paraId="534E64DA" w14:textId="77777777" w:rsidR="000703C3" w:rsidRPr="000D5BFA" w:rsidRDefault="000703C3" w:rsidP="000703C3">
      <w:pPr>
        <w:rPr>
          <w:color w:val="000000"/>
          <w:sz w:val="28"/>
          <w:szCs w:val="28"/>
        </w:rPr>
      </w:pPr>
      <w:r w:rsidRPr="000D5BFA">
        <w:rPr>
          <w:color w:val="000000"/>
          <w:sz w:val="28"/>
          <w:szCs w:val="28"/>
        </w:rPr>
        <w:t>26. Лекарственные травы</w:t>
      </w:r>
    </w:p>
    <w:p w14:paraId="017FCE40" w14:textId="77777777" w:rsidR="000703C3" w:rsidRPr="000D5BFA" w:rsidRDefault="000703C3" w:rsidP="000703C3">
      <w:pPr>
        <w:rPr>
          <w:color w:val="000000"/>
          <w:sz w:val="28"/>
          <w:szCs w:val="28"/>
        </w:rPr>
      </w:pPr>
      <w:r w:rsidRPr="000D5BFA">
        <w:rPr>
          <w:color w:val="000000"/>
          <w:sz w:val="28"/>
          <w:szCs w:val="28"/>
        </w:rPr>
        <w:t xml:space="preserve">27. Что должен знать больной с </w:t>
      </w:r>
      <w:r>
        <w:rPr>
          <w:color w:val="000000"/>
          <w:sz w:val="28"/>
          <w:szCs w:val="28"/>
        </w:rPr>
        <w:t xml:space="preserve">… </w:t>
      </w:r>
      <w:r w:rsidRPr="000D5BFA">
        <w:rPr>
          <w:color w:val="000000"/>
          <w:sz w:val="28"/>
          <w:szCs w:val="28"/>
        </w:rPr>
        <w:t>(</w:t>
      </w:r>
      <w:r>
        <w:rPr>
          <w:color w:val="000000"/>
          <w:sz w:val="28"/>
          <w:szCs w:val="28"/>
        </w:rPr>
        <w:t xml:space="preserve">указать </w:t>
      </w:r>
      <w:r w:rsidRPr="000D5BFA">
        <w:rPr>
          <w:color w:val="000000"/>
          <w:sz w:val="28"/>
          <w:szCs w:val="28"/>
        </w:rPr>
        <w:t>патологи</w:t>
      </w:r>
      <w:r>
        <w:rPr>
          <w:color w:val="000000"/>
          <w:sz w:val="28"/>
          <w:szCs w:val="28"/>
        </w:rPr>
        <w:t>ю</w:t>
      </w:r>
      <w:r w:rsidRPr="000D5BFA">
        <w:rPr>
          <w:color w:val="000000"/>
          <w:sz w:val="28"/>
          <w:szCs w:val="28"/>
        </w:rPr>
        <w:t xml:space="preserve"> внутренних органов)</w:t>
      </w:r>
    </w:p>
    <w:p w14:paraId="1F181291" w14:textId="77777777" w:rsidR="000703C3" w:rsidRPr="000D5BFA" w:rsidRDefault="000703C3" w:rsidP="000703C3">
      <w:pPr>
        <w:rPr>
          <w:color w:val="000000"/>
          <w:sz w:val="28"/>
          <w:szCs w:val="28"/>
        </w:rPr>
      </w:pPr>
      <w:r w:rsidRPr="000D5BFA">
        <w:rPr>
          <w:color w:val="000000"/>
          <w:sz w:val="28"/>
          <w:szCs w:val="28"/>
        </w:rPr>
        <w:t>28. Профилактика туберкулеза</w:t>
      </w:r>
    </w:p>
    <w:p w14:paraId="798D09AF" w14:textId="77777777" w:rsidR="000703C3" w:rsidRPr="000D5BFA" w:rsidRDefault="000703C3" w:rsidP="000703C3">
      <w:pPr>
        <w:rPr>
          <w:color w:val="000000"/>
          <w:sz w:val="28"/>
          <w:szCs w:val="28"/>
        </w:rPr>
      </w:pPr>
      <w:r w:rsidRPr="000D5BFA">
        <w:rPr>
          <w:color w:val="000000"/>
          <w:sz w:val="28"/>
          <w:szCs w:val="28"/>
        </w:rPr>
        <w:t>29. Профилактика онкологических заболеваний</w:t>
      </w:r>
    </w:p>
    <w:p w14:paraId="32B96F15" w14:textId="77777777" w:rsidR="000703C3" w:rsidRPr="000D5BFA" w:rsidRDefault="000703C3" w:rsidP="000703C3">
      <w:pPr>
        <w:rPr>
          <w:color w:val="000000"/>
          <w:sz w:val="28"/>
          <w:szCs w:val="28"/>
        </w:rPr>
      </w:pPr>
      <w:r w:rsidRPr="000D5BFA">
        <w:rPr>
          <w:color w:val="000000"/>
          <w:sz w:val="28"/>
          <w:szCs w:val="28"/>
        </w:rPr>
        <w:t>30. Профилактика инфаркта миокарда</w:t>
      </w:r>
    </w:p>
    <w:p w14:paraId="0EE73519" w14:textId="77777777" w:rsidR="000703C3" w:rsidRPr="000D5BFA" w:rsidRDefault="000703C3" w:rsidP="000703C3">
      <w:pPr>
        <w:rPr>
          <w:color w:val="000000"/>
          <w:sz w:val="28"/>
          <w:szCs w:val="28"/>
        </w:rPr>
      </w:pPr>
      <w:r w:rsidRPr="000D5BFA">
        <w:rPr>
          <w:color w:val="000000"/>
          <w:sz w:val="28"/>
          <w:szCs w:val="28"/>
        </w:rPr>
        <w:t>31. Подростковая наркомания</w:t>
      </w:r>
    </w:p>
    <w:p w14:paraId="56ECC9F6" w14:textId="77777777" w:rsidR="000703C3" w:rsidRPr="000D5BFA" w:rsidRDefault="000703C3" w:rsidP="000703C3">
      <w:pPr>
        <w:rPr>
          <w:color w:val="000000"/>
          <w:sz w:val="28"/>
          <w:szCs w:val="28"/>
        </w:rPr>
      </w:pPr>
      <w:r w:rsidRPr="000D5BFA">
        <w:rPr>
          <w:color w:val="000000"/>
          <w:sz w:val="28"/>
          <w:szCs w:val="28"/>
        </w:rPr>
        <w:t>32. Ожирение и здоровье</w:t>
      </w:r>
    </w:p>
    <w:p w14:paraId="550CBFF4" w14:textId="77777777" w:rsidR="000703C3" w:rsidRPr="000D5BFA" w:rsidRDefault="000703C3" w:rsidP="000703C3">
      <w:pPr>
        <w:rPr>
          <w:color w:val="000000"/>
          <w:sz w:val="28"/>
          <w:szCs w:val="28"/>
        </w:rPr>
      </w:pPr>
      <w:r w:rsidRPr="000D5BFA">
        <w:rPr>
          <w:color w:val="000000"/>
          <w:sz w:val="28"/>
          <w:szCs w:val="28"/>
        </w:rPr>
        <w:t>33. Вирусный гепатит В и его профилактика</w:t>
      </w:r>
    </w:p>
    <w:p w14:paraId="652CC875" w14:textId="77777777" w:rsidR="000703C3" w:rsidRPr="000D5BFA" w:rsidRDefault="000703C3" w:rsidP="000703C3">
      <w:pPr>
        <w:rPr>
          <w:color w:val="000000"/>
          <w:sz w:val="28"/>
          <w:szCs w:val="28"/>
        </w:rPr>
      </w:pPr>
      <w:r w:rsidRPr="000D5BFA">
        <w:rPr>
          <w:color w:val="000000"/>
          <w:sz w:val="28"/>
          <w:szCs w:val="28"/>
        </w:rPr>
        <w:t>34. Грипп</w:t>
      </w:r>
    </w:p>
    <w:p w14:paraId="02132206" w14:textId="77777777" w:rsidR="000703C3" w:rsidRPr="000D5BFA" w:rsidRDefault="000703C3" w:rsidP="000703C3">
      <w:pPr>
        <w:rPr>
          <w:color w:val="000000"/>
          <w:sz w:val="28"/>
          <w:szCs w:val="28"/>
        </w:rPr>
      </w:pPr>
      <w:r w:rsidRPr="000D5BFA">
        <w:rPr>
          <w:color w:val="000000"/>
          <w:sz w:val="28"/>
          <w:szCs w:val="28"/>
        </w:rPr>
        <w:t>35. Болезни грязных рук</w:t>
      </w:r>
    </w:p>
    <w:p w14:paraId="330CFAC6" w14:textId="77777777" w:rsidR="000703C3" w:rsidRDefault="000703C3" w:rsidP="000703C3">
      <w:pPr>
        <w:pStyle w:val="a6"/>
        <w:ind w:left="0" w:firstLine="0"/>
        <w:rPr>
          <w:rFonts w:ascii="Times New Roman" w:hAnsi="Times New Roman"/>
          <w:color w:val="000000"/>
          <w:sz w:val="28"/>
          <w:szCs w:val="28"/>
        </w:rPr>
      </w:pPr>
    </w:p>
    <w:p w14:paraId="13FD596C" w14:textId="77777777" w:rsidR="000703C3" w:rsidRDefault="000703C3" w:rsidP="000703C3">
      <w:pPr>
        <w:pStyle w:val="a6"/>
        <w:ind w:left="0" w:firstLine="709"/>
        <w:rPr>
          <w:rFonts w:ascii="Times New Roman" w:hAnsi="Times New Roman"/>
          <w:b/>
          <w:color w:val="000000"/>
          <w:sz w:val="28"/>
          <w:szCs w:val="28"/>
        </w:rPr>
      </w:pPr>
      <w:r w:rsidRPr="00E836D2">
        <w:rPr>
          <w:rFonts w:ascii="Times New Roman" w:hAnsi="Times New Roman"/>
          <w:b/>
          <w:color w:val="000000"/>
          <w:sz w:val="28"/>
          <w:szCs w:val="28"/>
        </w:rPr>
        <w:t>Оценочные материалы в рамках</w:t>
      </w:r>
      <w:r>
        <w:rPr>
          <w:rFonts w:ascii="Times New Roman" w:hAnsi="Times New Roman"/>
          <w:b/>
          <w:color w:val="000000"/>
          <w:sz w:val="28"/>
          <w:szCs w:val="28"/>
        </w:rPr>
        <w:t xml:space="preserve"> 2 </w:t>
      </w:r>
      <w:r w:rsidRPr="00876450">
        <w:rPr>
          <w:rFonts w:ascii="Times New Roman" w:hAnsi="Times New Roman"/>
          <w:b/>
          <w:color w:val="000000"/>
          <w:sz w:val="28"/>
          <w:szCs w:val="28"/>
        </w:rPr>
        <w:t>модуля дисциплины</w:t>
      </w:r>
      <w:r>
        <w:rPr>
          <w:rFonts w:ascii="Times New Roman" w:hAnsi="Times New Roman"/>
          <w:b/>
          <w:color w:val="000000"/>
          <w:sz w:val="28"/>
          <w:szCs w:val="28"/>
        </w:rPr>
        <w:t>.</w:t>
      </w:r>
    </w:p>
    <w:p w14:paraId="795C4665" w14:textId="77777777" w:rsidR="000703C3" w:rsidRPr="008F7FB7" w:rsidRDefault="000703C3" w:rsidP="000703C3">
      <w:pPr>
        <w:pStyle w:val="a6"/>
        <w:ind w:left="0" w:firstLine="709"/>
        <w:rPr>
          <w:rFonts w:ascii="Times New Roman" w:hAnsi="Times New Roman"/>
          <w:b/>
          <w:sz w:val="28"/>
          <w:szCs w:val="28"/>
        </w:rPr>
      </w:pPr>
      <w:r w:rsidRPr="008F7FB7">
        <w:rPr>
          <w:rFonts w:ascii="Times New Roman" w:hAnsi="Times New Roman"/>
          <w:b/>
          <w:sz w:val="28"/>
          <w:szCs w:val="28"/>
        </w:rPr>
        <w:t xml:space="preserve">Создание пакета документов (порядков, стандартов </w:t>
      </w:r>
      <w:r>
        <w:rPr>
          <w:rFonts w:ascii="Times New Roman" w:hAnsi="Times New Roman"/>
          <w:b/>
          <w:sz w:val="28"/>
          <w:szCs w:val="28"/>
          <w:lang w:val="ru-RU"/>
        </w:rPr>
        <w:t>первичной медико-санитарной помощи,</w:t>
      </w:r>
      <w:r w:rsidRPr="008F7FB7">
        <w:rPr>
          <w:rFonts w:ascii="Times New Roman" w:hAnsi="Times New Roman"/>
          <w:b/>
          <w:sz w:val="28"/>
          <w:szCs w:val="28"/>
        </w:rPr>
        <w:t xml:space="preserve"> к</w:t>
      </w:r>
      <w:r>
        <w:rPr>
          <w:rFonts w:ascii="Times New Roman" w:hAnsi="Times New Roman"/>
          <w:b/>
          <w:sz w:val="28"/>
          <w:szCs w:val="28"/>
        </w:rPr>
        <w:t>л</w:t>
      </w:r>
      <w:r w:rsidRPr="008F7FB7">
        <w:rPr>
          <w:rFonts w:ascii="Times New Roman" w:hAnsi="Times New Roman"/>
          <w:b/>
          <w:sz w:val="28"/>
          <w:szCs w:val="28"/>
        </w:rPr>
        <w:t>инических рекомендаций).</w:t>
      </w:r>
    </w:p>
    <w:p w14:paraId="64057970" w14:textId="77777777" w:rsidR="000703C3" w:rsidRDefault="000703C3" w:rsidP="000703C3">
      <w:pPr>
        <w:pStyle w:val="a6"/>
        <w:ind w:left="0" w:firstLine="709"/>
        <w:rPr>
          <w:rFonts w:ascii="Times New Roman" w:hAnsi="Times New Roman"/>
          <w:color w:val="000000"/>
          <w:sz w:val="28"/>
          <w:szCs w:val="28"/>
          <w:lang w:val="ru-RU"/>
        </w:rPr>
      </w:pPr>
      <w:r w:rsidRPr="009E5A87">
        <w:rPr>
          <w:rFonts w:ascii="Times New Roman" w:hAnsi="Times New Roman"/>
          <w:b/>
          <w:color w:val="000000"/>
          <w:sz w:val="28"/>
          <w:szCs w:val="28"/>
        </w:rPr>
        <w:t>Форма текущего контроля</w:t>
      </w:r>
      <w:r w:rsidRPr="009E5A87">
        <w:rPr>
          <w:rFonts w:ascii="Times New Roman" w:hAnsi="Times New Roman"/>
          <w:color w:val="000000"/>
          <w:sz w:val="28"/>
          <w:szCs w:val="28"/>
        </w:rPr>
        <w:t xml:space="preserve"> </w:t>
      </w:r>
      <w:r w:rsidRPr="009E5A87">
        <w:rPr>
          <w:rFonts w:ascii="Times New Roman" w:hAnsi="Times New Roman"/>
          <w:b/>
          <w:color w:val="000000"/>
          <w:sz w:val="28"/>
          <w:szCs w:val="28"/>
        </w:rPr>
        <w:t xml:space="preserve">успеваемости: </w:t>
      </w:r>
      <w:r w:rsidRPr="008F7FB7">
        <w:rPr>
          <w:rFonts w:ascii="Times New Roman" w:hAnsi="Times New Roman"/>
          <w:color w:val="000000"/>
          <w:sz w:val="28"/>
          <w:szCs w:val="28"/>
        </w:rPr>
        <w:t xml:space="preserve">устный </w:t>
      </w:r>
      <w:r>
        <w:rPr>
          <w:rFonts w:ascii="Times New Roman" w:hAnsi="Times New Roman"/>
          <w:color w:val="000000"/>
          <w:sz w:val="28"/>
          <w:szCs w:val="28"/>
          <w:lang w:val="ru-RU"/>
        </w:rPr>
        <w:t>опрос.</w:t>
      </w:r>
    </w:p>
    <w:p w14:paraId="4110BB7E" w14:textId="77777777" w:rsidR="000703C3" w:rsidRDefault="000703C3" w:rsidP="000703C3">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39F5A9A4" w14:textId="77777777" w:rsidR="000703C3" w:rsidRPr="004A2325" w:rsidRDefault="000703C3" w:rsidP="000703C3">
      <w:pPr>
        <w:ind w:firstLine="709"/>
        <w:jc w:val="both"/>
        <w:rPr>
          <w:i/>
          <w:color w:val="000000"/>
          <w:sz w:val="28"/>
          <w:szCs w:val="28"/>
        </w:rPr>
      </w:pPr>
      <w:r w:rsidRPr="004A2325">
        <w:rPr>
          <w:i/>
          <w:color w:val="000000"/>
          <w:sz w:val="28"/>
          <w:szCs w:val="28"/>
        </w:rPr>
        <w:t>Вопросы для устного опроса:</w:t>
      </w:r>
    </w:p>
    <w:p w14:paraId="2079BC64" w14:textId="77777777" w:rsidR="000703C3" w:rsidRPr="00F64D5C" w:rsidRDefault="000703C3" w:rsidP="00A21A8F">
      <w:pPr>
        <w:pStyle w:val="a6"/>
        <w:numPr>
          <w:ilvl w:val="0"/>
          <w:numId w:val="136"/>
        </w:numPr>
        <w:tabs>
          <w:tab w:val="left" w:pos="1134"/>
        </w:tabs>
        <w:ind w:left="0" w:firstLine="567"/>
        <w:rPr>
          <w:rFonts w:ascii="Times New Roman" w:hAnsi="Times New Roman"/>
          <w:i/>
          <w:color w:val="000000" w:themeColor="text1"/>
          <w:sz w:val="28"/>
          <w:szCs w:val="28"/>
        </w:rPr>
      </w:pPr>
      <w:r w:rsidRPr="004A2325">
        <w:rPr>
          <w:rFonts w:ascii="Times New Roman" w:hAnsi="Times New Roman"/>
          <w:color w:val="000000" w:themeColor="text1"/>
          <w:sz w:val="28"/>
          <w:szCs w:val="28"/>
          <w:lang w:val="ru-RU"/>
        </w:rPr>
        <w:t xml:space="preserve">Каков </w:t>
      </w:r>
      <w:r w:rsidRPr="005407EA">
        <w:rPr>
          <w:rFonts w:ascii="Times New Roman" w:hAnsi="Times New Roman"/>
          <w:bCs/>
          <w:i/>
          <w:color w:val="000000" w:themeColor="text1"/>
          <w:sz w:val="28"/>
          <w:szCs w:val="28"/>
          <w:lang w:val="ru-RU"/>
        </w:rPr>
        <w:t>п</w:t>
      </w:r>
      <w:proofErr w:type="spellStart"/>
      <w:r w:rsidRPr="005407EA">
        <w:rPr>
          <w:rFonts w:ascii="Times New Roman" w:hAnsi="Times New Roman"/>
          <w:bCs/>
          <w:i/>
          <w:color w:val="000000" w:themeColor="text1"/>
          <w:sz w:val="28"/>
          <w:szCs w:val="28"/>
        </w:rPr>
        <w:t>орядок</w:t>
      </w:r>
      <w:proofErr w:type="spellEnd"/>
      <w:r w:rsidRPr="005407EA">
        <w:rPr>
          <w:rFonts w:ascii="Times New Roman" w:hAnsi="Times New Roman"/>
          <w:bCs/>
          <w:i/>
          <w:color w:val="000000" w:themeColor="text1"/>
          <w:sz w:val="28"/>
          <w:szCs w:val="28"/>
        </w:rPr>
        <w:t xml:space="preserve"> организации оказания первичной медико-санитарной помощи</w:t>
      </w:r>
      <w:r w:rsidRPr="004A2325">
        <w:rPr>
          <w:rFonts w:ascii="Times New Roman" w:hAnsi="Times New Roman"/>
          <w:bCs/>
          <w:color w:val="000000" w:themeColor="text1"/>
          <w:sz w:val="28"/>
          <w:szCs w:val="28"/>
          <w:lang w:val="ru-RU"/>
        </w:rPr>
        <w:t>?</w:t>
      </w:r>
    </w:p>
    <w:p w14:paraId="793D0A90" w14:textId="77777777" w:rsidR="000703C3" w:rsidRPr="005407EA" w:rsidRDefault="000703C3" w:rsidP="00A21A8F">
      <w:pPr>
        <w:pStyle w:val="a6"/>
        <w:numPr>
          <w:ilvl w:val="0"/>
          <w:numId w:val="136"/>
        </w:numPr>
        <w:tabs>
          <w:tab w:val="left" w:pos="1134"/>
        </w:tabs>
        <w:ind w:left="0" w:firstLine="567"/>
        <w:rPr>
          <w:rFonts w:ascii="Times New Roman" w:hAnsi="Times New Roman"/>
          <w:color w:val="000000" w:themeColor="text1"/>
          <w:sz w:val="28"/>
          <w:szCs w:val="28"/>
        </w:rPr>
      </w:pPr>
      <w:r w:rsidRPr="005407EA">
        <w:rPr>
          <w:rFonts w:ascii="Times New Roman" w:hAnsi="Times New Roman"/>
          <w:color w:val="000000" w:themeColor="text1"/>
          <w:sz w:val="28"/>
          <w:szCs w:val="28"/>
          <w:lang w:val="ru-RU"/>
        </w:rPr>
        <w:t xml:space="preserve">Какие лабораторные, инструментальные исследования и лекарственные препараты должны быть использованы согласно </w:t>
      </w:r>
      <w:r w:rsidRPr="005407EA">
        <w:rPr>
          <w:rFonts w:ascii="Times New Roman" w:hAnsi="Times New Roman"/>
          <w:i/>
          <w:color w:val="000000" w:themeColor="text1"/>
          <w:sz w:val="28"/>
          <w:szCs w:val="28"/>
          <w:lang w:val="ru-RU"/>
        </w:rPr>
        <w:t>стандарту ПСМП при обострении хронической обструктивной болезни легких (ХОБЛ)?</w:t>
      </w:r>
    </w:p>
    <w:p w14:paraId="35CB2608" w14:textId="77777777" w:rsidR="000703C3" w:rsidRPr="00A94D2A" w:rsidRDefault="000703C3" w:rsidP="00A21A8F">
      <w:pPr>
        <w:pStyle w:val="a6"/>
        <w:numPr>
          <w:ilvl w:val="0"/>
          <w:numId w:val="136"/>
        </w:numPr>
        <w:tabs>
          <w:tab w:val="left" w:pos="1134"/>
        </w:tabs>
        <w:ind w:left="0" w:firstLine="567"/>
        <w:rPr>
          <w:rFonts w:ascii="Times New Roman" w:hAnsi="Times New Roman"/>
          <w:i/>
          <w:color w:val="000000" w:themeColor="text1"/>
          <w:sz w:val="28"/>
          <w:szCs w:val="28"/>
        </w:rPr>
      </w:pPr>
      <w:r>
        <w:rPr>
          <w:rFonts w:ascii="Times New Roman" w:hAnsi="Times New Roman"/>
          <w:sz w:val="28"/>
          <w:szCs w:val="28"/>
          <w:lang w:val="ru-RU"/>
        </w:rPr>
        <w:t xml:space="preserve">Какие принципы диагностики, терапии и реабилитации пациентов с ХОБЛ Вы знаете согласно </w:t>
      </w:r>
      <w:r>
        <w:rPr>
          <w:rFonts w:ascii="Times New Roman" w:hAnsi="Times New Roman"/>
          <w:i/>
          <w:sz w:val="28"/>
          <w:szCs w:val="28"/>
          <w:lang w:val="ru-RU"/>
        </w:rPr>
        <w:t>Ф</w:t>
      </w:r>
      <w:r w:rsidRPr="005407EA">
        <w:rPr>
          <w:rFonts w:ascii="Times New Roman" w:hAnsi="Times New Roman"/>
          <w:i/>
          <w:sz w:val="28"/>
          <w:szCs w:val="28"/>
        </w:rPr>
        <w:t>едераль</w:t>
      </w:r>
      <w:r w:rsidRPr="005407EA">
        <w:rPr>
          <w:rFonts w:ascii="Times New Roman" w:hAnsi="Times New Roman"/>
          <w:i/>
          <w:sz w:val="28"/>
          <w:szCs w:val="28"/>
          <w:lang w:val="ru-RU"/>
        </w:rPr>
        <w:t>ным</w:t>
      </w:r>
      <w:r>
        <w:rPr>
          <w:rFonts w:ascii="Times New Roman" w:hAnsi="Times New Roman"/>
          <w:i/>
          <w:sz w:val="28"/>
          <w:szCs w:val="28"/>
          <w:lang w:val="ru-RU"/>
        </w:rPr>
        <w:t xml:space="preserve"> </w:t>
      </w:r>
      <w:r w:rsidRPr="005407EA">
        <w:rPr>
          <w:rFonts w:ascii="Times New Roman" w:hAnsi="Times New Roman"/>
          <w:i/>
          <w:sz w:val="28"/>
          <w:szCs w:val="28"/>
        </w:rPr>
        <w:t>клинически</w:t>
      </w:r>
      <w:r w:rsidRPr="005407EA">
        <w:rPr>
          <w:rFonts w:ascii="Times New Roman" w:hAnsi="Times New Roman"/>
          <w:i/>
          <w:sz w:val="28"/>
          <w:szCs w:val="28"/>
          <w:lang w:val="ru-RU"/>
        </w:rPr>
        <w:t>м</w:t>
      </w:r>
      <w:r w:rsidRPr="005407EA">
        <w:rPr>
          <w:rFonts w:ascii="Times New Roman" w:hAnsi="Times New Roman"/>
          <w:i/>
          <w:sz w:val="28"/>
          <w:szCs w:val="28"/>
        </w:rPr>
        <w:t xml:space="preserve"> рекомендаци</w:t>
      </w:r>
      <w:r w:rsidRPr="005407EA">
        <w:rPr>
          <w:rFonts w:ascii="Times New Roman" w:hAnsi="Times New Roman"/>
          <w:i/>
          <w:sz w:val="28"/>
          <w:szCs w:val="28"/>
          <w:lang w:val="ru-RU"/>
        </w:rPr>
        <w:t>ям</w:t>
      </w:r>
      <w:r w:rsidRPr="005407EA">
        <w:rPr>
          <w:rFonts w:ascii="Times New Roman" w:hAnsi="Times New Roman"/>
          <w:i/>
          <w:sz w:val="28"/>
          <w:szCs w:val="28"/>
        </w:rPr>
        <w:t xml:space="preserve"> по диагностике и лечению</w:t>
      </w:r>
      <w:r w:rsidRPr="005407EA">
        <w:rPr>
          <w:rFonts w:ascii="Times New Roman" w:hAnsi="Times New Roman"/>
          <w:i/>
          <w:sz w:val="28"/>
          <w:szCs w:val="28"/>
          <w:lang w:val="ru-RU"/>
        </w:rPr>
        <w:t xml:space="preserve"> ХОБЛ</w:t>
      </w:r>
      <w:r>
        <w:rPr>
          <w:rFonts w:ascii="Times New Roman" w:hAnsi="Times New Roman"/>
          <w:sz w:val="28"/>
          <w:szCs w:val="28"/>
          <w:lang w:val="ru-RU"/>
        </w:rPr>
        <w:t>?</w:t>
      </w:r>
    </w:p>
    <w:p w14:paraId="4D7ED427" w14:textId="77777777" w:rsidR="000703C3" w:rsidRPr="005214D9" w:rsidRDefault="000703C3" w:rsidP="00A21A8F">
      <w:pPr>
        <w:pStyle w:val="a6"/>
        <w:numPr>
          <w:ilvl w:val="0"/>
          <w:numId w:val="136"/>
        </w:numPr>
        <w:tabs>
          <w:tab w:val="left" w:pos="1134"/>
        </w:tabs>
        <w:ind w:left="0" w:firstLine="567"/>
        <w:rPr>
          <w:rFonts w:ascii="Times New Roman" w:hAnsi="Times New Roman"/>
          <w:i/>
          <w:color w:val="000000" w:themeColor="text1"/>
          <w:sz w:val="28"/>
          <w:szCs w:val="28"/>
        </w:rPr>
      </w:pPr>
      <w:r>
        <w:rPr>
          <w:rFonts w:ascii="Times New Roman" w:hAnsi="Times New Roman"/>
          <w:sz w:val="28"/>
          <w:szCs w:val="28"/>
          <w:lang w:val="ru-RU"/>
        </w:rPr>
        <w:t xml:space="preserve">Каковы принципы диагностики бронхиальной астмы (БА) у взрослых согласно </w:t>
      </w:r>
      <w:r w:rsidRPr="005214D9">
        <w:rPr>
          <w:rFonts w:ascii="Times New Roman" w:hAnsi="Times New Roman"/>
          <w:i/>
          <w:sz w:val="28"/>
          <w:szCs w:val="28"/>
          <w:lang w:val="ru-RU"/>
        </w:rPr>
        <w:t xml:space="preserve">Федеральным клиническим рекомендациям по диагностике и лечению </w:t>
      </w:r>
      <w:r>
        <w:rPr>
          <w:rFonts w:ascii="Times New Roman" w:hAnsi="Times New Roman"/>
          <w:i/>
          <w:sz w:val="28"/>
          <w:szCs w:val="28"/>
          <w:lang w:val="ru-RU"/>
        </w:rPr>
        <w:t>БА</w:t>
      </w:r>
      <w:r>
        <w:rPr>
          <w:rFonts w:ascii="Times New Roman" w:hAnsi="Times New Roman"/>
          <w:sz w:val="28"/>
          <w:szCs w:val="28"/>
          <w:lang w:val="ru-RU"/>
        </w:rPr>
        <w:t>?</w:t>
      </w:r>
    </w:p>
    <w:p w14:paraId="159DAE71" w14:textId="77777777" w:rsidR="000703C3" w:rsidRPr="005214D9" w:rsidRDefault="000703C3" w:rsidP="00A21A8F">
      <w:pPr>
        <w:pStyle w:val="a6"/>
        <w:numPr>
          <w:ilvl w:val="0"/>
          <w:numId w:val="136"/>
        </w:numPr>
        <w:tabs>
          <w:tab w:val="left" w:pos="1134"/>
        </w:tabs>
        <w:ind w:left="0" w:firstLine="567"/>
        <w:rPr>
          <w:rFonts w:ascii="Times New Roman" w:hAnsi="Times New Roman"/>
          <w:i/>
          <w:color w:val="000000" w:themeColor="text1"/>
          <w:sz w:val="28"/>
          <w:szCs w:val="28"/>
        </w:rPr>
      </w:pPr>
      <w:r>
        <w:rPr>
          <w:rFonts w:ascii="Times New Roman" w:hAnsi="Times New Roman"/>
          <w:sz w:val="28"/>
          <w:szCs w:val="28"/>
          <w:lang w:val="ru-RU"/>
        </w:rPr>
        <w:t xml:space="preserve">Каковы принципы ступенчатой терапии БА согласно </w:t>
      </w:r>
      <w:r w:rsidRPr="005214D9">
        <w:rPr>
          <w:rFonts w:ascii="Times New Roman" w:hAnsi="Times New Roman"/>
          <w:i/>
          <w:sz w:val="28"/>
          <w:szCs w:val="28"/>
          <w:lang w:val="ru-RU"/>
        </w:rPr>
        <w:t xml:space="preserve">Федеральным клиническим рекомендациям по диагностике и лечению </w:t>
      </w:r>
      <w:r>
        <w:rPr>
          <w:rFonts w:ascii="Times New Roman" w:hAnsi="Times New Roman"/>
          <w:i/>
          <w:sz w:val="28"/>
          <w:szCs w:val="28"/>
          <w:lang w:val="ru-RU"/>
        </w:rPr>
        <w:t>БА</w:t>
      </w:r>
      <w:r>
        <w:rPr>
          <w:rFonts w:ascii="Times New Roman" w:hAnsi="Times New Roman"/>
          <w:sz w:val="28"/>
          <w:szCs w:val="28"/>
          <w:lang w:val="ru-RU"/>
        </w:rPr>
        <w:t>?</w:t>
      </w:r>
    </w:p>
    <w:p w14:paraId="5D39E975" w14:textId="77777777" w:rsidR="000703C3" w:rsidRPr="005214D9" w:rsidRDefault="000703C3" w:rsidP="00A21A8F">
      <w:pPr>
        <w:pStyle w:val="a6"/>
        <w:numPr>
          <w:ilvl w:val="0"/>
          <w:numId w:val="136"/>
        </w:numPr>
        <w:tabs>
          <w:tab w:val="left" w:pos="1134"/>
        </w:tabs>
        <w:ind w:left="0" w:firstLine="567"/>
        <w:rPr>
          <w:rFonts w:ascii="Times New Roman" w:hAnsi="Times New Roman"/>
          <w:i/>
          <w:color w:val="000000" w:themeColor="text1"/>
          <w:sz w:val="28"/>
          <w:szCs w:val="28"/>
        </w:rPr>
      </w:pPr>
      <w:r w:rsidRPr="005214D9">
        <w:rPr>
          <w:rFonts w:ascii="Times New Roman" w:hAnsi="Times New Roman"/>
          <w:color w:val="000000" w:themeColor="text1"/>
          <w:sz w:val="28"/>
          <w:szCs w:val="28"/>
          <w:lang w:val="ru-RU"/>
        </w:rPr>
        <w:lastRenderedPageBreak/>
        <w:t>Каковы подходы к лечению обострения БА</w:t>
      </w:r>
      <w:r>
        <w:rPr>
          <w:rFonts w:ascii="Times New Roman" w:hAnsi="Times New Roman"/>
          <w:i/>
          <w:color w:val="000000" w:themeColor="text1"/>
          <w:sz w:val="28"/>
          <w:szCs w:val="28"/>
          <w:lang w:val="ru-RU"/>
        </w:rPr>
        <w:t xml:space="preserve"> </w:t>
      </w:r>
      <w:r>
        <w:rPr>
          <w:rFonts w:ascii="Times New Roman" w:hAnsi="Times New Roman"/>
          <w:sz w:val="28"/>
          <w:szCs w:val="28"/>
          <w:lang w:val="ru-RU"/>
        </w:rPr>
        <w:t xml:space="preserve">согласно </w:t>
      </w:r>
      <w:r w:rsidRPr="005214D9">
        <w:rPr>
          <w:rFonts w:ascii="Times New Roman" w:hAnsi="Times New Roman"/>
          <w:i/>
          <w:sz w:val="28"/>
          <w:szCs w:val="28"/>
          <w:lang w:val="ru-RU"/>
        </w:rPr>
        <w:t xml:space="preserve">Федеральным клиническим рекомендациям по диагностике и лечению </w:t>
      </w:r>
      <w:r>
        <w:rPr>
          <w:rFonts w:ascii="Times New Roman" w:hAnsi="Times New Roman"/>
          <w:i/>
          <w:sz w:val="28"/>
          <w:szCs w:val="28"/>
          <w:lang w:val="ru-RU"/>
        </w:rPr>
        <w:t>БА</w:t>
      </w:r>
      <w:r>
        <w:rPr>
          <w:rFonts w:ascii="Times New Roman" w:hAnsi="Times New Roman"/>
          <w:sz w:val="28"/>
          <w:szCs w:val="28"/>
          <w:lang w:val="ru-RU"/>
        </w:rPr>
        <w:t>?</w:t>
      </w:r>
    </w:p>
    <w:p w14:paraId="11BE277E" w14:textId="77777777" w:rsidR="000703C3" w:rsidRPr="00B570BA" w:rsidRDefault="000703C3" w:rsidP="00A21A8F">
      <w:pPr>
        <w:pStyle w:val="a6"/>
        <w:numPr>
          <w:ilvl w:val="0"/>
          <w:numId w:val="136"/>
        </w:numPr>
        <w:tabs>
          <w:tab w:val="left" w:pos="1134"/>
        </w:tabs>
        <w:ind w:left="0" w:firstLine="567"/>
        <w:rPr>
          <w:rFonts w:ascii="Times New Roman" w:hAnsi="Times New Roman"/>
          <w:i/>
          <w:color w:val="000000" w:themeColor="text1"/>
          <w:sz w:val="28"/>
          <w:szCs w:val="28"/>
        </w:rPr>
      </w:pPr>
      <w:r>
        <w:rPr>
          <w:rFonts w:ascii="Times New Roman" w:hAnsi="Times New Roman"/>
          <w:sz w:val="28"/>
          <w:szCs w:val="28"/>
          <w:lang w:val="ru-RU"/>
        </w:rPr>
        <w:t xml:space="preserve">Какие </w:t>
      </w:r>
      <w:r w:rsidRPr="005407EA">
        <w:rPr>
          <w:rFonts w:ascii="Times New Roman" w:hAnsi="Times New Roman"/>
          <w:color w:val="000000" w:themeColor="text1"/>
          <w:sz w:val="28"/>
          <w:szCs w:val="28"/>
          <w:lang w:val="ru-RU"/>
        </w:rPr>
        <w:t xml:space="preserve">лабораторные, инструментальные исследования и лекарственные препараты должны быть использованы согласно </w:t>
      </w:r>
      <w:r w:rsidRPr="005407EA">
        <w:rPr>
          <w:rFonts w:ascii="Times New Roman" w:hAnsi="Times New Roman"/>
          <w:i/>
          <w:color w:val="000000" w:themeColor="text1"/>
          <w:sz w:val="28"/>
          <w:szCs w:val="28"/>
          <w:lang w:val="ru-RU"/>
        </w:rPr>
        <w:t>стандарту ПСМП</w:t>
      </w:r>
      <w:r>
        <w:rPr>
          <w:rFonts w:ascii="Times New Roman" w:hAnsi="Times New Roman"/>
          <w:i/>
          <w:color w:val="000000" w:themeColor="text1"/>
          <w:sz w:val="28"/>
          <w:szCs w:val="28"/>
          <w:lang w:val="ru-RU"/>
        </w:rPr>
        <w:t xml:space="preserve"> при первичной артериальной гипертензии (гипертонической болезни)?</w:t>
      </w:r>
    </w:p>
    <w:p w14:paraId="46FDB529" w14:textId="77777777" w:rsidR="000703C3" w:rsidRPr="00A32B9E" w:rsidRDefault="000703C3" w:rsidP="00A21A8F">
      <w:pPr>
        <w:pStyle w:val="a6"/>
        <w:numPr>
          <w:ilvl w:val="0"/>
          <w:numId w:val="136"/>
        </w:numPr>
        <w:tabs>
          <w:tab w:val="left" w:pos="1134"/>
        </w:tabs>
        <w:ind w:left="0" w:firstLine="567"/>
        <w:rPr>
          <w:rFonts w:ascii="Times New Roman" w:hAnsi="Times New Roman"/>
          <w:i/>
          <w:color w:val="000000" w:themeColor="text1"/>
          <w:sz w:val="28"/>
          <w:szCs w:val="28"/>
        </w:rPr>
      </w:pPr>
      <w:r>
        <w:rPr>
          <w:rFonts w:ascii="Times New Roman" w:hAnsi="Times New Roman"/>
          <w:sz w:val="28"/>
          <w:szCs w:val="28"/>
          <w:lang w:val="ru-RU"/>
        </w:rPr>
        <w:t xml:space="preserve">Каковы подходы к диагностике и лечению артериальной гипертензии (АГ) согласно </w:t>
      </w:r>
      <w:r w:rsidRPr="00790FD1">
        <w:rPr>
          <w:rFonts w:ascii="Times New Roman" w:hAnsi="Times New Roman"/>
          <w:i/>
          <w:sz w:val="28"/>
          <w:szCs w:val="28"/>
          <w:lang w:val="ru-RU"/>
        </w:rPr>
        <w:t>Российским рекомендациям по диагностике и лечению АГ</w:t>
      </w:r>
      <w:r>
        <w:rPr>
          <w:rFonts w:ascii="Times New Roman" w:hAnsi="Times New Roman"/>
          <w:sz w:val="28"/>
          <w:szCs w:val="28"/>
          <w:lang w:val="ru-RU"/>
        </w:rPr>
        <w:t>?</w:t>
      </w:r>
    </w:p>
    <w:p w14:paraId="0E1BBC11" w14:textId="77777777" w:rsidR="000703C3" w:rsidRPr="00340840" w:rsidRDefault="000703C3" w:rsidP="00A21A8F">
      <w:pPr>
        <w:pStyle w:val="a6"/>
        <w:numPr>
          <w:ilvl w:val="0"/>
          <w:numId w:val="136"/>
        </w:numPr>
        <w:tabs>
          <w:tab w:val="left" w:pos="1134"/>
        </w:tabs>
        <w:ind w:left="0" w:firstLine="567"/>
        <w:rPr>
          <w:rFonts w:ascii="Times New Roman" w:hAnsi="Times New Roman"/>
          <w:i/>
          <w:color w:val="000000" w:themeColor="text1"/>
          <w:sz w:val="28"/>
          <w:szCs w:val="28"/>
        </w:rPr>
      </w:pPr>
      <w:r w:rsidRPr="00140A27">
        <w:rPr>
          <w:rFonts w:ascii="Times New Roman" w:hAnsi="Times New Roman"/>
          <w:color w:val="000000" w:themeColor="text1"/>
          <w:sz w:val="28"/>
          <w:szCs w:val="28"/>
          <w:lang w:val="ru-RU"/>
        </w:rPr>
        <w:t xml:space="preserve">Какие </w:t>
      </w:r>
      <w:r w:rsidRPr="005407EA">
        <w:rPr>
          <w:rFonts w:ascii="Times New Roman" w:hAnsi="Times New Roman"/>
          <w:color w:val="000000" w:themeColor="text1"/>
          <w:sz w:val="28"/>
          <w:szCs w:val="28"/>
          <w:lang w:val="ru-RU"/>
        </w:rPr>
        <w:t xml:space="preserve">лабораторные, инструментальные исследования и лекарственные препараты должны быть использованы согласно </w:t>
      </w:r>
      <w:r w:rsidRPr="005407EA">
        <w:rPr>
          <w:rFonts w:ascii="Times New Roman" w:hAnsi="Times New Roman"/>
          <w:i/>
          <w:color w:val="000000" w:themeColor="text1"/>
          <w:sz w:val="28"/>
          <w:szCs w:val="28"/>
          <w:lang w:val="ru-RU"/>
        </w:rPr>
        <w:t>стандарту</w:t>
      </w:r>
      <w:r>
        <w:rPr>
          <w:rFonts w:ascii="Times New Roman" w:hAnsi="Times New Roman"/>
          <w:i/>
          <w:color w:val="000000" w:themeColor="text1"/>
          <w:sz w:val="28"/>
          <w:szCs w:val="28"/>
          <w:lang w:val="ru-RU"/>
        </w:rPr>
        <w:t xml:space="preserve"> оказания ПСМП при стенокардии? </w:t>
      </w:r>
    </w:p>
    <w:p w14:paraId="590A874E" w14:textId="77777777" w:rsidR="000703C3" w:rsidRPr="00A32B9E" w:rsidRDefault="000703C3" w:rsidP="00A21A8F">
      <w:pPr>
        <w:pStyle w:val="a6"/>
        <w:numPr>
          <w:ilvl w:val="0"/>
          <w:numId w:val="136"/>
        </w:numPr>
        <w:tabs>
          <w:tab w:val="left" w:pos="1134"/>
        </w:tabs>
        <w:ind w:left="0" w:firstLine="567"/>
        <w:rPr>
          <w:rFonts w:ascii="Times New Roman" w:hAnsi="Times New Roman"/>
          <w:i/>
          <w:color w:val="000000" w:themeColor="text1"/>
          <w:sz w:val="28"/>
          <w:szCs w:val="28"/>
        </w:rPr>
      </w:pPr>
      <w:r w:rsidRPr="00140A27">
        <w:rPr>
          <w:rFonts w:ascii="Times New Roman" w:hAnsi="Times New Roman"/>
          <w:color w:val="000000" w:themeColor="text1"/>
          <w:sz w:val="28"/>
          <w:szCs w:val="28"/>
          <w:lang w:val="ru-RU"/>
        </w:rPr>
        <w:t xml:space="preserve">Каков объем обследования, принципы лечения и диспансерного наблюдения пациентов с ишемической болезнью сердца (ИБС) согласно </w:t>
      </w:r>
      <w:r>
        <w:rPr>
          <w:rFonts w:ascii="Times New Roman" w:hAnsi="Times New Roman"/>
          <w:i/>
          <w:color w:val="000000" w:themeColor="text1"/>
          <w:sz w:val="28"/>
          <w:szCs w:val="28"/>
          <w:lang w:val="ru-RU"/>
        </w:rPr>
        <w:t>Клиническим рекомендациям по диагностике и лечению хронической ИБС?</w:t>
      </w:r>
    </w:p>
    <w:p w14:paraId="03F59ED8" w14:textId="77777777" w:rsidR="000703C3" w:rsidRPr="00E836D2" w:rsidRDefault="000703C3" w:rsidP="000703C3">
      <w:pPr>
        <w:pStyle w:val="a6"/>
        <w:ind w:left="0" w:firstLine="709"/>
        <w:rPr>
          <w:rFonts w:ascii="Times New Roman" w:hAnsi="Times New Roman"/>
          <w:i/>
          <w:color w:val="000000"/>
          <w:sz w:val="28"/>
          <w:szCs w:val="28"/>
        </w:rPr>
      </w:pPr>
    </w:p>
    <w:p w14:paraId="00DB8057" w14:textId="77777777" w:rsidR="000703C3" w:rsidRDefault="000703C3" w:rsidP="000703C3">
      <w:pPr>
        <w:pStyle w:val="a6"/>
        <w:ind w:left="0" w:firstLine="709"/>
        <w:jc w:val="center"/>
        <w:rPr>
          <w:rFonts w:ascii="Times New Roman" w:hAnsi="Times New Roman"/>
          <w:b/>
          <w:color w:val="000000"/>
          <w:sz w:val="28"/>
          <w:szCs w:val="28"/>
        </w:rPr>
      </w:pPr>
      <w:r w:rsidRPr="00E836D2">
        <w:rPr>
          <w:rFonts w:ascii="Times New Roman" w:hAnsi="Times New Roman"/>
          <w:b/>
          <w:color w:val="000000"/>
          <w:sz w:val="28"/>
          <w:szCs w:val="28"/>
        </w:rPr>
        <w:t xml:space="preserve">Оценочные материалы по каждой </w:t>
      </w:r>
      <w:r w:rsidRPr="00876450">
        <w:rPr>
          <w:rFonts w:ascii="Times New Roman" w:hAnsi="Times New Roman"/>
          <w:b/>
          <w:color w:val="000000"/>
          <w:sz w:val="28"/>
          <w:szCs w:val="28"/>
        </w:rPr>
        <w:t>теме дисциплины</w:t>
      </w:r>
    </w:p>
    <w:p w14:paraId="7FD74219" w14:textId="77777777" w:rsidR="000703C3" w:rsidRPr="00E836D2" w:rsidRDefault="000703C3" w:rsidP="000703C3">
      <w:pPr>
        <w:pStyle w:val="a6"/>
        <w:ind w:left="0" w:firstLine="709"/>
        <w:rPr>
          <w:rFonts w:ascii="Times New Roman" w:hAnsi="Times New Roman"/>
          <w:i/>
          <w:color w:val="000000"/>
          <w:sz w:val="28"/>
          <w:szCs w:val="28"/>
        </w:rPr>
      </w:pPr>
    </w:p>
    <w:p w14:paraId="000FB7A4" w14:textId="77777777" w:rsidR="000703C3" w:rsidRPr="00E836D2" w:rsidRDefault="000703C3" w:rsidP="000703C3">
      <w:pPr>
        <w:pStyle w:val="a6"/>
        <w:ind w:left="0" w:firstLine="709"/>
        <w:rPr>
          <w:rFonts w:ascii="Times New Roman" w:hAnsi="Times New Roman"/>
          <w:b/>
          <w:i/>
          <w:color w:val="000000"/>
          <w:sz w:val="28"/>
          <w:szCs w:val="28"/>
        </w:rPr>
      </w:pPr>
      <w:r w:rsidRPr="00E836D2">
        <w:rPr>
          <w:rFonts w:ascii="Times New Roman" w:hAnsi="Times New Roman"/>
          <w:b/>
          <w:color w:val="000000"/>
          <w:sz w:val="28"/>
          <w:szCs w:val="28"/>
        </w:rPr>
        <w:t xml:space="preserve">Модуль </w:t>
      </w:r>
      <w:r w:rsidRPr="006D72A8">
        <w:rPr>
          <w:rFonts w:ascii="Times New Roman" w:hAnsi="Times New Roman"/>
          <w:b/>
          <w:color w:val="000000"/>
          <w:sz w:val="28"/>
          <w:szCs w:val="28"/>
        </w:rPr>
        <w:t>1</w:t>
      </w:r>
      <w:r>
        <w:rPr>
          <w:rFonts w:ascii="Times New Roman" w:hAnsi="Times New Roman"/>
          <w:b/>
          <w:color w:val="000000"/>
          <w:sz w:val="28"/>
          <w:szCs w:val="28"/>
        </w:rPr>
        <w:t xml:space="preserve">. </w:t>
      </w:r>
      <w:r w:rsidRPr="0075014E">
        <w:rPr>
          <w:rFonts w:ascii="Times New Roman" w:hAnsi="Times New Roman"/>
          <w:b/>
          <w:color w:val="000000"/>
          <w:sz w:val="28"/>
          <w:szCs w:val="28"/>
        </w:rPr>
        <w:t>Организация работы поликлиники и врача амбулаторно-поликлинического звена в современных условиях. Основные синдромы в практике участкового терапевта.</w:t>
      </w:r>
      <w:r>
        <w:rPr>
          <w:rFonts w:ascii="Times New Roman" w:hAnsi="Times New Roman"/>
          <w:b/>
          <w:i/>
          <w:color w:val="000000"/>
          <w:sz w:val="28"/>
          <w:szCs w:val="28"/>
        </w:rPr>
        <w:t xml:space="preserve">  </w:t>
      </w:r>
    </w:p>
    <w:p w14:paraId="7604C5A6" w14:textId="6DFE5180" w:rsidR="000703C3" w:rsidRPr="00D31F3F" w:rsidRDefault="000703C3" w:rsidP="000703C3">
      <w:pPr>
        <w:ind w:firstLine="709"/>
        <w:jc w:val="both"/>
        <w:rPr>
          <w:b/>
          <w:i/>
          <w:color w:val="000000"/>
        </w:rPr>
      </w:pPr>
      <w:r w:rsidRPr="00E836D2">
        <w:rPr>
          <w:b/>
          <w:color w:val="000000"/>
          <w:sz w:val="28"/>
          <w:szCs w:val="28"/>
        </w:rPr>
        <w:t>Тема 1</w:t>
      </w:r>
      <w:r>
        <w:rPr>
          <w:b/>
          <w:color w:val="000000"/>
          <w:sz w:val="28"/>
          <w:szCs w:val="28"/>
        </w:rPr>
        <w:t xml:space="preserve">. </w:t>
      </w:r>
      <w:r w:rsidRPr="00D31F3F">
        <w:rPr>
          <w:b/>
          <w:color w:val="000000"/>
          <w:sz w:val="28"/>
          <w:szCs w:val="28"/>
          <w:shd w:val="clear" w:color="auto" w:fill="FFFFFF"/>
        </w:rPr>
        <w:t>Основные принципы организации поликлинической помощи населению в современных условиях. Функциональные обязанности участкового терапевта и врача общей практики</w:t>
      </w:r>
      <w:r w:rsidR="00BA0388">
        <w:rPr>
          <w:b/>
          <w:color w:val="000000"/>
          <w:sz w:val="28"/>
          <w:szCs w:val="28"/>
          <w:shd w:val="clear" w:color="auto" w:fill="FFFFFF"/>
        </w:rPr>
        <w:t>.</w:t>
      </w:r>
      <w:r w:rsidRPr="00D31F3F">
        <w:rPr>
          <w:b/>
          <w:color w:val="000000"/>
          <w:sz w:val="28"/>
          <w:szCs w:val="28"/>
          <w:shd w:val="clear" w:color="auto" w:fill="FFFFFF"/>
        </w:rPr>
        <w:t xml:space="preserve"> Медицинская документация. Приказы, регламентирующие деятельность поликлиники и участкового терапевта. Стандарты и порядки оказания первичной медико-санитарной помощи.</w:t>
      </w:r>
    </w:p>
    <w:p w14:paraId="301F5E8E"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3E7B2868" w14:textId="77777777" w:rsidR="000703C3" w:rsidRPr="00665D4E" w:rsidRDefault="000703C3" w:rsidP="000703C3">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15C9E7D0"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7DCEDBB8" w14:textId="77777777" w:rsidR="000703C3" w:rsidRPr="001E788C" w:rsidRDefault="000703C3" w:rsidP="000703C3">
      <w:pPr>
        <w:ind w:firstLine="709"/>
        <w:jc w:val="both"/>
        <w:rPr>
          <w:i/>
          <w:color w:val="000000"/>
          <w:sz w:val="28"/>
          <w:szCs w:val="28"/>
        </w:rPr>
      </w:pPr>
      <w:r w:rsidRPr="001E788C">
        <w:rPr>
          <w:i/>
          <w:color w:val="000000"/>
          <w:sz w:val="28"/>
          <w:szCs w:val="28"/>
        </w:rPr>
        <w:t>Типовые тестовые задания</w:t>
      </w:r>
    </w:p>
    <w:p w14:paraId="03D014CA" w14:textId="77777777" w:rsidR="000703C3" w:rsidRDefault="000703C3" w:rsidP="000703C3">
      <w:pPr>
        <w:spacing w:after="240"/>
        <w:ind w:firstLine="709"/>
        <w:jc w:val="both"/>
      </w:pPr>
      <w:r>
        <w:t>Выбрать один правильный ответ.</w:t>
      </w:r>
    </w:p>
    <w:p w14:paraId="60BA2F12" w14:textId="77777777" w:rsidR="000703C3" w:rsidRPr="00940350" w:rsidRDefault="000703C3" w:rsidP="000703C3">
      <w:pPr>
        <w:pStyle w:val="Default"/>
        <w:jc w:val="both"/>
        <w:rPr>
          <w:caps/>
          <w:sz w:val="28"/>
          <w:szCs w:val="28"/>
        </w:rPr>
      </w:pPr>
      <w:r w:rsidRPr="00940350">
        <w:rPr>
          <w:caps/>
          <w:sz w:val="28"/>
          <w:szCs w:val="28"/>
        </w:rPr>
        <w:t>1. Учетная форма N 025/у «медицинская карта пациента, получающего медицинскую помощь в амбулаторных условиях»</w:t>
      </w:r>
    </w:p>
    <w:p w14:paraId="61ACAD63" w14:textId="77777777" w:rsidR="000703C3" w:rsidRPr="00940350" w:rsidRDefault="000703C3" w:rsidP="000703C3">
      <w:pPr>
        <w:pStyle w:val="Default"/>
        <w:tabs>
          <w:tab w:val="left" w:pos="993"/>
        </w:tabs>
        <w:jc w:val="both"/>
        <w:rPr>
          <w:sz w:val="28"/>
          <w:szCs w:val="28"/>
        </w:rPr>
      </w:pPr>
      <w:r w:rsidRPr="00940350">
        <w:rPr>
          <w:sz w:val="28"/>
          <w:szCs w:val="28"/>
        </w:rPr>
        <w:t>1) Ведется на пациентов(</w:t>
      </w:r>
      <w:proofErr w:type="spellStart"/>
      <w:r w:rsidRPr="00940350">
        <w:rPr>
          <w:sz w:val="28"/>
          <w:szCs w:val="28"/>
        </w:rPr>
        <w:t>ок</w:t>
      </w:r>
      <w:proofErr w:type="spellEnd"/>
      <w:r w:rsidRPr="00940350">
        <w:rPr>
          <w:sz w:val="28"/>
          <w:szCs w:val="28"/>
        </w:rPr>
        <w:t xml:space="preserve">), обращающихся за медицинской помощью в амбулаторных условиях в специализированные медицинские организации или их структурные подразделения </w:t>
      </w:r>
    </w:p>
    <w:p w14:paraId="3884A5BA" w14:textId="77777777" w:rsidR="000703C3" w:rsidRPr="00940350" w:rsidRDefault="000703C3" w:rsidP="000703C3">
      <w:pPr>
        <w:pStyle w:val="Default"/>
        <w:tabs>
          <w:tab w:val="left" w:pos="993"/>
        </w:tabs>
        <w:jc w:val="both"/>
        <w:rPr>
          <w:sz w:val="28"/>
          <w:szCs w:val="28"/>
        </w:rPr>
      </w:pPr>
      <w:r w:rsidRPr="00940350">
        <w:rPr>
          <w:sz w:val="28"/>
          <w:szCs w:val="28"/>
        </w:rPr>
        <w:t xml:space="preserve">2) Заполняется на каждого впервые обратившегося за медицинской помощью в амбулаторных условиях пациента(ку) </w:t>
      </w:r>
    </w:p>
    <w:p w14:paraId="53D6A696" w14:textId="77777777" w:rsidR="000703C3" w:rsidRPr="00940350" w:rsidRDefault="000703C3" w:rsidP="000703C3">
      <w:pPr>
        <w:pStyle w:val="Default"/>
        <w:tabs>
          <w:tab w:val="left" w:pos="851"/>
          <w:tab w:val="left" w:pos="993"/>
          <w:tab w:val="left" w:pos="1134"/>
        </w:tabs>
        <w:jc w:val="both"/>
        <w:rPr>
          <w:sz w:val="28"/>
          <w:szCs w:val="28"/>
        </w:rPr>
      </w:pPr>
      <w:r w:rsidRPr="00940350">
        <w:rPr>
          <w:sz w:val="28"/>
          <w:szCs w:val="28"/>
        </w:rPr>
        <w:t xml:space="preserve">3) Заводится отдельно каждым из врачей, проводящим лечение </w:t>
      </w:r>
    </w:p>
    <w:p w14:paraId="6CC1B669" w14:textId="77777777" w:rsidR="000703C3" w:rsidRPr="00940350" w:rsidRDefault="000703C3" w:rsidP="000703C3">
      <w:pPr>
        <w:pStyle w:val="Default"/>
        <w:tabs>
          <w:tab w:val="left" w:pos="851"/>
          <w:tab w:val="left" w:pos="993"/>
          <w:tab w:val="left" w:pos="1134"/>
        </w:tabs>
        <w:jc w:val="both"/>
        <w:rPr>
          <w:sz w:val="28"/>
          <w:szCs w:val="28"/>
        </w:rPr>
      </w:pPr>
      <w:r w:rsidRPr="00940350">
        <w:rPr>
          <w:sz w:val="28"/>
          <w:szCs w:val="28"/>
        </w:rPr>
        <w:t>4) Заполняется только при первом и завершающем посещении пациента</w:t>
      </w:r>
    </w:p>
    <w:p w14:paraId="5E7FC5E4" w14:textId="77777777" w:rsidR="000703C3" w:rsidRPr="00940350" w:rsidRDefault="000703C3" w:rsidP="000703C3">
      <w:pPr>
        <w:pStyle w:val="Default"/>
        <w:ind w:left="360"/>
        <w:rPr>
          <w:sz w:val="28"/>
          <w:szCs w:val="28"/>
        </w:rPr>
      </w:pPr>
    </w:p>
    <w:p w14:paraId="66D79D75" w14:textId="77777777" w:rsidR="000703C3" w:rsidRPr="00940350" w:rsidRDefault="000703C3" w:rsidP="000703C3">
      <w:pPr>
        <w:pStyle w:val="Default"/>
        <w:rPr>
          <w:caps/>
          <w:sz w:val="28"/>
          <w:szCs w:val="28"/>
        </w:rPr>
      </w:pPr>
      <w:r w:rsidRPr="00940350">
        <w:rPr>
          <w:caps/>
          <w:sz w:val="28"/>
          <w:szCs w:val="28"/>
        </w:rPr>
        <w:t xml:space="preserve">2. При заполнении учетной формы N 030/у «контрольная карта диспансерного наблюдения» номер карты должен соответствовать номеру </w:t>
      </w:r>
    </w:p>
    <w:p w14:paraId="78C08557" w14:textId="77777777" w:rsidR="000703C3" w:rsidRPr="00940350" w:rsidRDefault="000703C3" w:rsidP="000703C3">
      <w:pPr>
        <w:pStyle w:val="Default"/>
        <w:rPr>
          <w:sz w:val="28"/>
          <w:szCs w:val="28"/>
        </w:rPr>
      </w:pPr>
      <w:r w:rsidRPr="00940350">
        <w:rPr>
          <w:sz w:val="28"/>
          <w:szCs w:val="28"/>
        </w:rPr>
        <w:t xml:space="preserve">1) Страхового медицинского полиса пациента </w:t>
      </w:r>
    </w:p>
    <w:p w14:paraId="0CC853C5" w14:textId="77777777" w:rsidR="000703C3" w:rsidRPr="00940350" w:rsidRDefault="000703C3" w:rsidP="000703C3">
      <w:pPr>
        <w:pStyle w:val="Default"/>
        <w:rPr>
          <w:sz w:val="28"/>
          <w:szCs w:val="28"/>
        </w:rPr>
      </w:pPr>
      <w:r w:rsidRPr="00940350">
        <w:rPr>
          <w:sz w:val="28"/>
          <w:szCs w:val="28"/>
        </w:rPr>
        <w:t xml:space="preserve">2) СНИЛС пациента </w:t>
      </w:r>
    </w:p>
    <w:p w14:paraId="7C425519" w14:textId="77777777" w:rsidR="000703C3" w:rsidRPr="00940350" w:rsidRDefault="000703C3" w:rsidP="000703C3">
      <w:pPr>
        <w:pStyle w:val="Default"/>
        <w:rPr>
          <w:sz w:val="28"/>
          <w:szCs w:val="28"/>
        </w:rPr>
      </w:pPr>
      <w:r w:rsidRPr="00940350">
        <w:rPr>
          <w:sz w:val="28"/>
          <w:szCs w:val="28"/>
        </w:rPr>
        <w:t xml:space="preserve">3) «Медицинской карты пациента, получающего медицинскую помощь в амбулаторных условиях» (форма N 025/у) </w:t>
      </w:r>
    </w:p>
    <w:p w14:paraId="17C7AA8D" w14:textId="77777777" w:rsidR="000703C3" w:rsidRPr="00940350" w:rsidRDefault="000703C3" w:rsidP="000703C3">
      <w:pPr>
        <w:pStyle w:val="Default"/>
        <w:rPr>
          <w:sz w:val="28"/>
          <w:szCs w:val="28"/>
        </w:rPr>
      </w:pPr>
      <w:r w:rsidRPr="00940350">
        <w:rPr>
          <w:sz w:val="28"/>
          <w:szCs w:val="28"/>
        </w:rPr>
        <w:lastRenderedPageBreak/>
        <w:t xml:space="preserve">4) «Талона пациента, получающего медицинскую помощь в амбулаторных условиях» (форма N 025-1/у) </w:t>
      </w:r>
    </w:p>
    <w:p w14:paraId="61E6B079" w14:textId="77777777" w:rsidR="000703C3" w:rsidRPr="00940350" w:rsidRDefault="000703C3" w:rsidP="000703C3">
      <w:pPr>
        <w:pStyle w:val="Default"/>
        <w:ind w:left="720"/>
        <w:rPr>
          <w:sz w:val="28"/>
          <w:szCs w:val="28"/>
        </w:rPr>
      </w:pPr>
    </w:p>
    <w:p w14:paraId="6A0CF635" w14:textId="77777777" w:rsidR="000703C3" w:rsidRPr="00940350" w:rsidRDefault="000703C3" w:rsidP="000703C3">
      <w:pPr>
        <w:pStyle w:val="Default"/>
        <w:rPr>
          <w:caps/>
          <w:color w:val="auto"/>
          <w:sz w:val="28"/>
          <w:szCs w:val="28"/>
        </w:rPr>
      </w:pPr>
      <w:r w:rsidRPr="00940350">
        <w:rPr>
          <w:color w:val="auto"/>
          <w:sz w:val="28"/>
          <w:szCs w:val="28"/>
        </w:rPr>
        <w:t xml:space="preserve">3. </w:t>
      </w:r>
      <w:r w:rsidRPr="00940350">
        <w:rPr>
          <w:caps/>
          <w:color w:val="auto"/>
          <w:sz w:val="28"/>
          <w:szCs w:val="28"/>
        </w:rPr>
        <w:t xml:space="preserve">«Направление на госпитализацию, восстановительное лечение, обследование, консультацию» (учетная форма N 057/у-04) подписывается </w:t>
      </w:r>
    </w:p>
    <w:p w14:paraId="0E4E50CF" w14:textId="77777777" w:rsidR="000703C3" w:rsidRPr="00940350" w:rsidRDefault="000703C3" w:rsidP="000703C3">
      <w:pPr>
        <w:pStyle w:val="Default"/>
        <w:rPr>
          <w:color w:val="auto"/>
          <w:sz w:val="28"/>
          <w:szCs w:val="28"/>
        </w:rPr>
      </w:pPr>
      <w:r w:rsidRPr="00940350">
        <w:rPr>
          <w:color w:val="auto"/>
          <w:sz w:val="28"/>
          <w:szCs w:val="28"/>
        </w:rPr>
        <w:t xml:space="preserve">1) Главным врачом </w:t>
      </w:r>
    </w:p>
    <w:p w14:paraId="6D7ECAD8" w14:textId="77777777" w:rsidR="000703C3" w:rsidRPr="00940350" w:rsidRDefault="000703C3" w:rsidP="000703C3">
      <w:pPr>
        <w:pStyle w:val="Default"/>
        <w:rPr>
          <w:color w:val="auto"/>
          <w:sz w:val="28"/>
          <w:szCs w:val="28"/>
        </w:rPr>
      </w:pPr>
      <w:r w:rsidRPr="00940350">
        <w:rPr>
          <w:color w:val="auto"/>
          <w:sz w:val="28"/>
          <w:szCs w:val="28"/>
        </w:rPr>
        <w:t xml:space="preserve">2) Заместителем главного врача по лечебной работе </w:t>
      </w:r>
    </w:p>
    <w:p w14:paraId="3438C2C5" w14:textId="77777777" w:rsidR="000703C3" w:rsidRPr="00940350" w:rsidRDefault="000703C3" w:rsidP="000703C3">
      <w:pPr>
        <w:pStyle w:val="Default"/>
        <w:rPr>
          <w:color w:val="auto"/>
          <w:sz w:val="28"/>
          <w:szCs w:val="28"/>
        </w:rPr>
      </w:pPr>
      <w:r w:rsidRPr="00940350">
        <w:rPr>
          <w:color w:val="auto"/>
          <w:sz w:val="28"/>
          <w:szCs w:val="28"/>
        </w:rPr>
        <w:t xml:space="preserve">3) Председателем врачебной комиссии </w:t>
      </w:r>
    </w:p>
    <w:p w14:paraId="0094D49D" w14:textId="77777777" w:rsidR="000703C3" w:rsidRPr="00940350" w:rsidRDefault="000703C3" w:rsidP="000703C3">
      <w:pPr>
        <w:pStyle w:val="Default"/>
        <w:rPr>
          <w:color w:val="auto"/>
          <w:sz w:val="28"/>
          <w:szCs w:val="28"/>
        </w:rPr>
      </w:pPr>
      <w:r w:rsidRPr="00940350">
        <w:rPr>
          <w:color w:val="auto"/>
          <w:sz w:val="28"/>
          <w:szCs w:val="28"/>
        </w:rPr>
        <w:t xml:space="preserve">4) Заведующим отделением </w:t>
      </w:r>
    </w:p>
    <w:p w14:paraId="68AD44BA" w14:textId="77777777" w:rsidR="000703C3" w:rsidRPr="00940350" w:rsidRDefault="000703C3" w:rsidP="000703C3">
      <w:pPr>
        <w:pStyle w:val="Default"/>
        <w:ind w:left="360"/>
        <w:rPr>
          <w:sz w:val="28"/>
          <w:szCs w:val="28"/>
        </w:rPr>
      </w:pPr>
    </w:p>
    <w:p w14:paraId="5A328E87" w14:textId="77777777" w:rsidR="000703C3" w:rsidRPr="00940350" w:rsidRDefault="000703C3" w:rsidP="000703C3">
      <w:pPr>
        <w:pStyle w:val="Default"/>
        <w:jc w:val="both"/>
        <w:rPr>
          <w:caps/>
          <w:sz w:val="28"/>
          <w:szCs w:val="28"/>
        </w:rPr>
      </w:pPr>
      <w:r w:rsidRPr="00940350">
        <w:rPr>
          <w:caps/>
          <w:sz w:val="28"/>
          <w:szCs w:val="28"/>
        </w:rPr>
        <w:t xml:space="preserve">4. При обращении к врачу-терапевту участковому в пункте 19 учетной формы N 025-1/у «Талон пациента, получающего медицинскую помощь в амбулаторных условиях» необходимо выбрать пункт </w:t>
      </w:r>
    </w:p>
    <w:p w14:paraId="6092B91E" w14:textId="77777777" w:rsidR="000703C3" w:rsidRPr="00940350" w:rsidRDefault="000703C3" w:rsidP="000703C3">
      <w:pPr>
        <w:pStyle w:val="Default"/>
        <w:jc w:val="both"/>
        <w:rPr>
          <w:sz w:val="28"/>
          <w:szCs w:val="28"/>
        </w:rPr>
      </w:pPr>
      <w:r w:rsidRPr="00940350">
        <w:rPr>
          <w:sz w:val="28"/>
          <w:szCs w:val="28"/>
        </w:rPr>
        <w:t xml:space="preserve">1) Первичная доврачебная медико-санитарная помощь </w:t>
      </w:r>
    </w:p>
    <w:p w14:paraId="77D49933" w14:textId="77777777" w:rsidR="000703C3" w:rsidRPr="00940350" w:rsidRDefault="000703C3" w:rsidP="000703C3">
      <w:pPr>
        <w:pStyle w:val="Default"/>
        <w:jc w:val="both"/>
        <w:rPr>
          <w:sz w:val="28"/>
          <w:szCs w:val="28"/>
        </w:rPr>
      </w:pPr>
      <w:r w:rsidRPr="00940350">
        <w:rPr>
          <w:sz w:val="28"/>
          <w:szCs w:val="28"/>
        </w:rPr>
        <w:t xml:space="preserve">2) Первичная врачебная медико-санитарная помощь </w:t>
      </w:r>
    </w:p>
    <w:p w14:paraId="3206298C" w14:textId="77777777" w:rsidR="000703C3" w:rsidRPr="00940350" w:rsidRDefault="000703C3" w:rsidP="000703C3">
      <w:pPr>
        <w:pStyle w:val="Default"/>
        <w:jc w:val="both"/>
        <w:rPr>
          <w:sz w:val="28"/>
          <w:szCs w:val="28"/>
        </w:rPr>
      </w:pPr>
      <w:r w:rsidRPr="00940350">
        <w:rPr>
          <w:sz w:val="28"/>
          <w:szCs w:val="28"/>
        </w:rPr>
        <w:t xml:space="preserve">3) Первичная специализированная медико-санитарная помощь </w:t>
      </w:r>
    </w:p>
    <w:p w14:paraId="3174A89E" w14:textId="77777777" w:rsidR="000703C3" w:rsidRPr="00940350" w:rsidRDefault="000703C3" w:rsidP="000703C3">
      <w:pPr>
        <w:pStyle w:val="Default"/>
        <w:jc w:val="both"/>
        <w:rPr>
          <w:sz w:val="28"/>
          <w:szCs w:val="28"/>
        </w:rPr>
      </w:pPr>
      <w:r w:rsidRPr="00940350">
        <w:rPr>
          <w:sz w:val="28"/>
          <w:szCs w:val="28"/>
        </w:rPr>
        <w:t xml:space="preserve">4) Паллиативная медицинская помощь </w:t>
      </w:r>
    </w:p>
    <w:p w14:paraId="6375772F" w14:textId="77777777" w:rsidR="000703C3" w:rsidRPr="00940350" w:rsidRDefault="000703C3" w:rsidP="000703C3">
      <w:pPr>
        <w:shd w:val="clear" w:color="auto" w:fill="FFFFFF"/>
        <w:autoSpaceDE w:val="0"/>
        <w:autoSpaceDN w:val="0"/>
        <w:adjustRightInd w:val="0"/>
        <w:jc w:val="center"/>
        <w:rPr>
          <w:b/>
          <w:caps/>
          <w:sz w:val="28"/>
          <w:szCs w:val="28"/>
        </w:rPr>
      </w:pPr>
    </w:p>
    <w:p w14:paraId="2C6A3259" w14:textId="77777777" w:rsidR="000703C3" w:rsidRPr="00940350" w:rsidRDefault="000703C3" w:rsidP="000703C3">
      <w:pPr>
        <w:pStyle w:val="Default"/>
        <w:jc w:val="both"/>
        <w:rPr>
          <w:caps/>
          <w:color w:val="auto"/>
          <w:sz w:val="28"/>
          <w:szCs w:val="28"/>
        </w:rPr>
      </w:pPr>
      <w:r w:rsidRPr="00940350">
        <w:rPr>
          <w:caps/>
          <w:color w:val="auto"/>
          <w:sz w:val="28"/>
          <w:szCs w:val="28"/>
        </w:rPr>
        <w:t xml:space="preserve">5. Гражданам, имеющим право на получение набора социальных услуг (приказ МЗ и СР РФ от 22.11.2004 г. № 255) в схеме обязательного диспансерного наблюдения патронаж участковой медицинской сестры проводится 1 раз в </w:t>
      </w:r>
    </w:p>
    <w:p w14:paraId="011A45DF" w14:textId="77777777" w:rsidR="000703C3" w:rsidRPr="00940350" w:rsidRDefault="000703C3" w:rsidP="000703C3">
      <w:pPr>
        <w:pStyle w:val="Default"/>
        <w:rPr>
          <w:color w:val="auto"/>
          <w:sz w:val="28"/>
          <w:szCs w:val="28"/>
        </w:rPr>
      </w:pPr>
      <w:r w:rsidRPr="00940350">
        <w:rPr>
          <w:color w:val="auto"/>
          <w:sz w:val="28"/>
          <w:szCs w:val="28"/>
        </w:rPr>
        <w:t xml:space="preserve">1) 6 месяцев </w:t>
      </w:r>
    </w:p>
    <w:p w14:paraId="67F71EB4" w14:textId="77777777" w:rsidR="000703C3" w:rsidRPr="00940350" w:rsidRDefault="000703C3" w:rsidP="000703C3">
      <w:pPr>
        <w:pStyle w:val="Default"/>
        <w:rPr>
          <w:color w:val="auto"/>
          <w:sz w:val="28"/>
          <w:szCs w:val="28"/>
        </w:rPr>
      </w:pPr>
      <w:r w:rsidRPr="00940350">
        <w:rPr>
          <w:color w:val="auto"/>
          <w:sz w:val="28"/>
          <w:szCs w:val="28"/>
        </w:rPr>
        <w:t xml:space="preserve">2) 3 месяца </w:t>
      </w:r>
    </w:p>
    <w:p w14:paraId="0E61BD0E" w14:textId="77777777" w:rsidR="000703C3" w:rsidRPr="00940350" w:rsidRDefault="000703C3" w:rsidP="000703C3">
      <w:pPr>
        <w:pStyle w:val="Default"/>
        <w:rPr>
          <w:color w:val="auto"/>
          <w:sz w:val="28"/>
          <w:szCs w:val="28"/>
        </w:rPr>
      </w:pPr>
      <w:r w:rsidRPr="00940350">
        <w:rPr>
          <w:color w:val="auto"/>
          <w:sz w:val="28"/>
          <w:szCs w:val="28"/>
        </w:rPr>
        <w:t xml:space="preserve">3) Год </w:t>
      </w:r>
    </w:p>
    <w:p w14:paraId="569E82F9" w14:textId="77777777" w:rsidR="000703C3" w:rsidRPr="00940350" w:rsidRDefault="000703C3" w:rsidP="000703C3">
      <w:pPr>
        <w:pStyle w:val="Default"/>
        <w:rPr>
          <w:color w:val="auto"/>
          <w:sz w:val="28"/>
          <w:szCs w:val="28"/>
        </w:rPr>
      </w:pPr>
      <w:r w:rsidRPr="00940350">
        <w:rPr>
          <w:color w:val="auto"/>
          <w:sz w:val="28"/>
          <w:szCs w:val="28"/>
        </w:rPr>
        <w:t xml:space="preserve">4) Месяц </w:t>
      </w:r>
    </w:p>
    <w:p w14:paraId="1A136FD6" w14:textId="77777777" w:rsidR="000703C3" w:rsidRPr="00940350" w:rsidRDefault="000703C3" w:rsidP="000703C3">
      <w:pPr>
        <w:shd w:val="clear" w:color="auto" w:fill="FFFFFF"/>
        <w:autoSpaceDE w:val="0"/>
        <w:autoSpaceDN w:val="0"/>
        <w:adjustRightInd w:val="0"/>
        <w:jc w:val="center"/>
        <w:rPr>
          <w:b/>
          <w:caps/>
          <w:sz w:val="28"/>
          <w:szCs w:val="28"/>
        </w:rPr>
      </w:pPr>
      <w:r w:rsidRPr="00940350">
        <w:rPr>
          <w:b/>
          <w:caps/>
          <w:sz w:val="28"/>
          <w:szCs w:val="28"/>
        </w:rPr>
        <w:t xml:space="preserve"> </w:t>
      </w:r>
    </w:p>
    <w:p w14:paraId="76B6355D" w14:textId="77777777" w:rsidR="000703C3" w:rsidRPr="00940350" w:rsidRDefault="000703C3" w:rsidP="000703C3">
      <w:pPr>
        <w:pStyle w:val="Default"/>
        <w:jc w:val="both"/>
        <w:rPr>
          <w:caps/>
          <w:color w:val="auto"/>
          <w:sz w:val="28"/>
          <w:szCs w:val="28"/>
        </w:rPr>
      </w:pPr>
      <w:r w:rsidRPr="00940350">
        <w:rPr>
          <w:caps/>
          <w:color w:val="auto"/>
          <w:sz w:val="28"/>
          <w:szCs w:val="28"/>
        </w:rPr>
        <w:t xml:space="preserve">6. Обратный (отрезной) талон «Справки для получения путевки на санаторно-курортное лечение» (форма N 070/у) заверяется подписью </w:t>
      </w:r>
    </w:p>
    <w:p w14:paraId="472A1BB5" w14:textId="77777777" w:rsidR="000703C3" w:rsidRPr="00940350" w:rsidRDefault="000703C3" w:rsidP="000703C3">
      <w:pPr>
        <w:pStyle w:val="Default"/>
        <w:rPr>
          <w:color w:val="auto"/>
          <w:sz w:val="28"/>
          <w:szCs w:val="28"/>
        </w:rPr>
      </w:pPr>
      <w:r w:rsidRPr="00940350">
        <w:rPr>
          <w:color w:val="auto"/>
          <w:sz w:val="28"/>
          <w:szCs w:val="28"/>
        </w:rPr>
        <w:t xml:space="preserve">1) Лечащего врача и главного врача санаторно-курортной организации </w:t>
      </w:r>
    </w:p>
    <w:p w14:paraId="3575D063" w14:textId="77777777" w:rsidR="000703C3" w:rsidRPr="00940350" w:rsidRDefault="000703C3" w:rsidP="000703C3">
      <w:pPr>
        <w:pStyle w:val="Default"/>
        <w:rPr>
          <w:color w:val="auto"/>
          <w:sz w:val="28"/>
          <w:szCs w:val="28"/>
        </w:rPr>
      </w:pPr>
      <w:r w:rsidRPr="00940350">
        <w:rPr>
          <w:color w:val="auto"/>
          <w:sz w:val="28"/>
          <w:szCs w:val="28"/>
        </w:rPr>
        <w:t xml:space="preserve">2) Заместителя главного врача по организационно-методической работе санаторно-курортной организации </w:t>
      </w:r>
    </w:p>
    <w:p w14:paraId="03C83372" w14:textId="77777777" w:rsidR="000703C3" w:rsidRPr="00940350" w:rsidRDefault="000703C3" w:rsidP="000703C3">
      <w:pPr>
        <w:pStyle w:val="Default"/>
        <w:rPr>
          <w:color w:val="auto"/>
          <w:sz w:val="28"/>
          <w:szCs w:val="28"/>
        </w:rPr>
      </w:pPr>
      <w:r w:rsidRPr="00940350">
        <w:rPr>
          <w:color w:val="auto"/>
          <w:sz w:val="28"/>
          <w:szCs w:val="28"/>
        </w:rPr>
        <w:t xml:space="preserve">3) Председателя врачебной комиссии </w:t>
      </w:r>
    </w:p>
    <w:p w14:paraId="326A48D9" w14:textId="77777777" w:rsidR="000703C3" w:rsidRPr="00940350" w:rsidRDefault="000703C3" w:rsidP="000703C3">
      <w:pPr>
        <w:pStyle w:val="Default"/>
        <w:rPr>
          <w:color w:val="auto"/>
          <w:sz w:val="28"/>
          <w:szCs w:val="28"/>
        </w:rPr>
      </w:pPr>
      <w:r w:rsidRPr="00940350">
        <w:rPr>
          <w:color w:val="auto"/>
          <w:sz w:val="28"/>
          <w:szCs w:val="28"/>
        </w:rPr>
        <w:t xml:space="preserve">4) Лечащего врача организации, направившей пациента на лечение </w:t>
      </w:r>
    </w:p>
    <w:p w14:paraId="32797BA8" w14:textId="77777777" w:rsidR="000703C3" w:rsidRPr="00940350" w:rsidRDefault="000703C3" w:rsidP="000703C3">
      <w:pPr>
        <w:shd w:val="clear" w:color="auto" w:fill="FFFFFF"/>
        <w:autoSpaceDE w:val="0"/>
        <w:autoSpaceDN w:val="0"/>
        <w:adjustRightInd w:val="0"/>
        <w:jc w:val="center"/>
        <w:rPr>
          <w:b/>
          <w:caps/>
          <w:sz w:val="28"/>
          <w:szCs w:val="28"/>
        </w:rPr>
      </w:pPr>
    </w:p>
    <w:p w14:paraId="7989B92A" w14:textId="77777777" w:rsidR="000703C3" w:rsidRPr="00940350" w:rsidRDefault="000703C3" w:rsidP="000703C3">
      <w:pPr>
        <w:pStyle w:val="Default"/>
        <w:jc w:val="both"/>
        <w:rPr>
          <w:caps/>
          <w:sz w:val="28"/>
          <w:szCs w:val="28"/>
        </w:rPr>
      </w:pPr>
      <w:r w:rsidRPr="00940350">
        <w:rPr>
          <w:caps/>
          <w:sz w:val="28"/>
          <w:szCs w:val="28"/>
        </w:rPr>
        <w:t>7. В форме N 025-1/у «Талон пациента, получающего медицинскую помощь в амбулаторных условиях» подлежат учету</w:t>
      </w:r>
    </w:p>
    <w:p w14:paraId="339177FF" w14:textId="77777777" w:rsidR="000703C3" w:rsidRPr="00940350" w:rsidRDefault="000703C3" w:rsidP="000703C3">
      <w:pPr>
        <w:pStyle w:val="Default"/>
        <w:jc w:val="both"/>
        <w:rPr>
          <w:sz w:val="28"/>
          <w:szCs w:val="28"/>
        </w:rPr>
      </w:pPr>
      <w:r w:rsidRPr="00940350">
        <w:rPr>
          <w:sz w:val="28"/>
          <w:szCs w:val="28"/>
        </w:rPr>
        <w:t xml:space="preserve">1) Случаи оказания медицинской помощи медицинскими работниками станций (отделений) скорой медицинской помощи </w:t>
      </w:r>
    </w:p>
    <w:p w14:paraId="6EB52F4D" w14:textId="77777777" w:rsidR="000703C3" w:rsidRPr="00940350" w:rsidRDefault="000703C3" w:rsidP="000703C3">
      <w:pPr>
        <w:pStyle w:val="Default"/>
        <w:jc w:val="both"/>
        <w:rPr>
          <w:sz w:val="28"/>
          <w:szCs w:val="28"/>
        </w:rPr>
      </w:pPr>
      <w:r w:rsidRPr="00940350">
        <w:rPr>
          <w:sz w:val="28"/>
          <w:szCs w:val="28"/>
        </w:rPr>
        <w:t xml:space="preserve">2) Обследования в рентгеновских отделениях (кабинетах), лабораториях и других вспомогательных отделениях (кабинетах) медицинской организации </w:t>
      </w:r>
    </w:p>
    <w:p w14:paraId="37E4899F" w14:textId="77777777" w:rsidR="000703C3" w:rsidRPr="00940350" w:rsidRDefault="000703C3" w:rsidP="000703C3">
      <w:pPr>
        <w:pStyle w:val="Default"/>
        <w:jc w:val="both"/>
        <w:rPr>
          <w:sz w:val="28"/>
          <w:szCs w:val="28"/>
        </w:rPr>
      </w:pPr>
      <w:r w:rsidRPr="00940350">
        <w:rPr>
          <w:sz w:val="28"/>
          <w:szCs w:val="28"/>
        </w:rPr>
        <w:t xml:space="preserve">3) Случаи оказания скорой медицинской помощи в неотложной форме на занятиях физической культурой, учебно-спортивных мероприятиях </w:t>
      </w:r>
    </w:p>
    <w:p w14:paraId="55805AEC" w14:textId="77777777" w:rsidR="000703C3" w:rsidRPr="00940350" w:rsidRDefault="000703C3" w:rsidP="000703C3">
      <w:pPr>
        <w:pStyle w:val="Default"/>
        <w:jc w:val="both"/>
        <w:rPr>
          <w:sz w:val="28"/>
          <w:szCs w:val="28"/>
        </w:rPr>
      </w:pPr>
      <w:r w:rsidRPr="00940350">
        <w:rPr>
          <w:sz w:val="28"/>
          <w:szCs w:val="28"/>
        </w:rPr>
        <w:lastRenderedPageBreak/>
        <w:t xml:space="preserve">4) Посещения врачей любых специальностей, ведущих прием в амбулаторных условиях, в том числе консультативный прием </w:t>
      </w:r>
    </w:p>
    <w:p w14:paraId="382CF87C" w14:textId="77777777" w:rsidR="000703C3" w:rsidRPr="00940350" w:rsidRDefault="000703C3" w:rsidP="000703C3">
      <w:pPr>
        <w:pStyle w:val="Default"/>
        <w:rPr>
          <w:sz w:val="28"/>
          <w:szCs w:val="28"/>
        </w:rPr>
      </w:pPr>
    </w:p>
    <w:p w14:paraId="30458457" w14:textId="77777777" w:rsidR="000703C3" w:rsidRPr="00940350" w:rsidRDefault="000703C3" w:rsidP="000703C3">
      <w:pPr>
        <w:pStyle w:val="Default"/>
        <w:rPr>
          <w:caps/>
          <w:sz w:val="28"/>
          <w:szCs w:val="28"/>
        </w:rPr>
      </w:pPr>
      <w:r w:rsidRPr="00940350">
        <w:rPr>
          <w:sz w:val="28"/>
          <w:szCs w:val="28"/>
        </w:rPr>
        <w:t xml:space="preserve">8. </w:t>
      </w:r>
      <w:r w:rsidRPr="00940350">
        <w:rPr>
          <w:caps/>
          <w:sz w:val="28"/>
          <w:szCs w:val="28"/>
        </w:rPr>
        <w:t>Учетная форма N 030-13/у «Паспорт врачебного участка граждан, имеющих право на получение набора социальных услуг»</w:t>
      </w:r>
      <w:r>
        <w:rPr>
          <w:caps/>
          <w:sz w:val="28"/>
          <w:szCs w:val="28"/>
        </w:rPr>
        <w:t>,</w:t>
      </w:r>
      <w:r w:rsidRPr="00940350">
        <w:rPr>
          <w:caps/>
          <w:sz w:val="28"/>
          <w:szCs w:val="28"/>
        </w:rPr>
        <w:t xml:space="preserve"> по завершении отчетного периода подписывается </w:t>
      </w:r>
    </w:p>
    <w:p w14:paraId="75F2C888" w14:textId="77777777" w:rsidR="000703C3" w:rsidRPr="00940350" w:rsidRDefault="000703C3" w:rsidP="000703C3">
      <w:pPr>
        <w:pStyle w:val="Default"/>
        <w:rPr>
          <w:sz w:val="28"/>
          <w:szCs w:val="28"/>
        </w:rPr>
      </w:pPr>
      <w:r w:rsidRPr="00940350">
        <w:rPr>
          <w:sz w:val="28"/>
          <w:szCs w:val="28"/>
        </w:rPr>
        <w:t xml:space="preserve">1) Врачом-терапевтом участковым и специалистом организационно-методического кабинета </w:t>
      </w:r>
    </w:p>
    <w:p w14:paraId="7E03FBD1" w14:textId="77777777" w:rsidR="000703C3" w:rsidRPr="00940350" w:rsidRDefault="000703C3" w:rsidP="000703C3">
      <w:pPr>
        <w:pStyle w:val="Default"/>
        <w:rPr>
          <w:sz w:val="28"/>
          <w:szCs w:val="28"/>
        </w:rPr>
      </w:pPr>
      <w:r w:rsidRPr="00940350">
        <w:rPr>
          <w:sz w:val="28"/>
          <w:szCs w:val="28"/>
        </w:rPr>
        <w:t xml:space="preserve">2) Главным врачом </w:t>
      </w:r>
    </w:p>
    <w:p w14:paraId="79E08F36" w14:textId="77777777" w:rsidR="000703C3" w:rsidRPr="00940350" w:rsidRDefault="000703C3" w:rsidP="000703C3">
      <w:pPr>
        <w:pStyle w:val="Default"/>
        <w:rPr>
          <w:sz w:val="28"/>
          <w:szCs w:val="28"/>
        </w:rPr>
      </w:pPr>
      <w:r w:rsidRPr="00940350">
        <w:rPr>
          <w:sz w:val="28"/>
          <w:szCs w:val="28"/>
        </w:rPr>
        <w:t xml:space="preserve">3) Председателем врачебной комиссии </w:t>
      </w:r>
    </w:p>
    <w:p w14:paraId="36E3086C" w14:textId="77777777" w:rsidR="000703C3" w:rsidRPr="00940350" w:rsidRDefault="000703C3" w:rsidP="000703C3">
      <w:pPr>
        <w:pStyle w:val="Default"/>
        <w:rPr>
          <w:color w:val="auto"/>
          <w:sz w:val="28"/>
          <w:szCs w:val="28"/>
        </w:rPr>
      </w:pPr>
      <w:r w:rsidRPr="00940350">
        <w:rPr>
          <w:color w:val="auto"/>
          <w:sz w:val="28"/>
          <w:szCs w:val="28"/>
        </w:rPr>
        <w:t>4) Заместителем главного врача по организационно-методической работе</w:t>
      </w:r>
    </w:p>
    <w:p w14:paraId="3EC6F02D" w14:textId="77777777" w:rsidR="000703C3" w:rsidRPr="00940350" w:rsidRDefault="000703C3" w:rsidP="000703C3">
      <w:pPr>
        <w:pStyle w:val="Default"/>
        <w:rPr>
          <w:color w:val="auto"/>
          <w:sz w:val="28"/>
          <w:szCs w:val="28"/>
        </w:rPr>
      </w:pPr>
    </w:p>
    <w:p w14:paraId="70F8B920" w14:textId="77777777" w:rsidR="000703C3" w:rsidRPr="00940350" w:rsidRDefault="000703C3" w:rsidP="000703C3">
      <w:pPr>
        <w:pStyle w:val="Default"/>
        <w:rPr>
          <w:caps/>
          <w:sz w:val="28"/>
          <w:szCs w:val="28"/>
        </w:rPr>
      </w:pPr>
      <w:r w:rsidRPr="00940350">
        <w:rPr>
          <w:color w:val="auto"/>
          <w:sz w:val="28"/>
          <w:szCs w:val="28"/>
        </w:rPr>
        <w:t xml:space="preserve">9. </w:t>
      </w:r>
      <w:r w:rsidRPr="00940350">
        <w:rPr>
          <w:caps/>
          <w:sz w:val="28"/>
          <w:szCs w:val="28"/>
        </w:rPr>
        <w:t xml:space="preserve">Учетная форма N 025/у «медицинская карта пациента, получающего медицинскую помощь в амбулаторных условиях» </w:t>
      </w:r>
    </w:p>
    <w:p w14:paraId="10E2E51B" w14:textId="77777777" w:rsidR="000703C3" w:rsidRPr="00940350" w:rsidRDefault="000703C3" w:rsidP="000703C3">
      <w:pPr>
        <w:pStyle w:val="Default"/>
        <w:rPr>
          <w:sz w:val="28"/>
          <w:szCs w:val="28"/>
        </w:rPr>
      </w:pPr>
      <w:r w:rsidRPr="00940350">
        <w:rPr>
          <w:sz w:val="28"/>
          <w:szCs w:val="28"/>
        </w:rPr>
        <w:t>1) Ведется на пациентов(</w:t>
      </w:r>
      <w:proofErr w:type="spellStart"/>
      <w:r w:rsidRPr="00940350">
        <w:rPr>
          <w:sz w:val="28"/>
          <w:szCs w:val="28"/>
        </w:rPr>
        <w:t>ок</w:t>
      </w:r>
      <w:proofErr w:type="spellEnd"/>
      <w:r w:rsidRPr="00940350">
        <w:rPr>
          <w:sz w:val="28"/>
          <w:szCs w:val="28"/>
        </w:rPr>
        <w:t xml:space="preserve">), обращающихся за медицинской помощью в амбулаторных условиях в специализированные медицинские организации или их структурные подразделения </w:t>
      </w:r>
    </w:p>
    <w:p w14:paraId="6B7C069C" w14:textId="77777777" w:rsidR="000703C3" w:rsidRPr="00940350" w:rsidRDefault="000703C3" w:rsidP="000703C3">
      <w:pPr>
        <w:pStyle w:val="Default"/>
        <w:rPr>
          <w:sz w:val="28"/>
          <w:szCs w:val="28"/>
        </w:rPr>
      </w:pPr>
      <w:r w:rsidRPr="00940350">
        <w:rPr>
          <w:sz w:val="28"/>
          <w:szCs w:val="28"/>
        </w:rPr>
        <w:t xml:space="preserve">2) Заполняется на каждого впервые обратившегося за медицинской помощью в амбулаторных условиях пациента(ку) </w:t>
      </w:r>
    </w:p>
    <w:p w14:paraId="10168BA8" w14:textId="77777777" w:rsidR="000703C3" w:rsidRPr="00940350" w:rsidRDefault="000703C3" w:rsidP="000703C3">
      <w:pPr>
        <w:pStyle w:val="Default"/>
        <w:rPr>
          <w:sz w:val="28"/>
          <w:szCs w:val="28"/>
        </w:rPr>
      </w:pPr>
      <w:r w:rsidRPr="00940350">
        <w:rPr>
          <w:sz w:val="28"/>
          <w:szCs w:val="28"/>
        </w:rPr>
        <w:t xml:space="preserve">3) Заводится отдельно каждым из врачей, проводящим лечение </w:t>
      </w:r>
    </w:p>
    <w:p w14:paraId="4BF85E9C" w14:textId="77777777" w:rsidR="000703C3" w:rsidRPr="00940350" w:rsidRDefault="000703C3" w:rsidP="000703C3">
      <w:pPr>
        <w:pStyle w:val="Default"/>
        <w:rPr>
          <w:sz w:val="28"/>
          <w:szCs w:val="28"/>
        </w:rPr>
      </w:pPr>
      <w:r w:rsidRPr="00940350">
        <w:rPr>
          <w:sz w:val="28"/>
          <w:szCs w:val="28"/>
        </w:rPr>
        <w:t xml:space="preserve">4) Заполняется только при первом и завершающем посещении пациента </w:t>
      </w:r>
    </w:p>
    <w:p w14:paraId="12525174" w14:textId="77777777" w:rsidR="000703C3" w:rsidRPr="00940350" w:rsidRDefault="000703C3" w:rsidP="000703C3">
      <w:pPr>
        <w:pStyle w:val="Default"/>
        <w:ind w:left="720"/>
        <w:jc w:val="both"/>
        <w:rPr>
          <w:sz w:val="28"/>
          <w:szCs w:val="28"/>
        </w:rPr>
      </w:pPr>
    </w:p>
    <w:p w14:paraId="7B0B8D41" w14:textId="77777777" w:rsidR="000703C3" w:rsidRPr="00940350" w:rsidRDefault="000703C3" w:rsidP="000703C3">
      <w:pPr>
        <w:pStyle w:val="Default"/>
        <w:rPr>
          <w:caps/>
          <w:color w:val="auto"/>
          <w:sz w:val="28"/>
          <w:szCs w:val="28"/>
        </w:rPr>
      </w:pPr>
      <w:r w:rsidRPr="00940350">
        <w:rPr>
          <w:color w:val="auto"/>
          <w:sz w:val="28"/>
          <w:szCs w:val="28"/>
        </w:rPr>
        <w:t xml:space="preserve">10. </w:t>
      </w:r>
      <w:r w:rsidRPr="00940350">
        <w:rPr>
          <w:caps/>
          <w:color w:val="auto"/>
          <w:sz w:val="28"/>
          <w:szCs w:val="28"/>
        </w:rPr>
        <w:t xml:space="preserve">«Справка для получения путевки на санаторно-курортное лечение» (форма N 070/у), выдаваемая лицу, имеющего право на получение социальных услуг, заверяется подписью </w:t>
      </w:r>
    </w:p>
    <w:p w14:paraId="0536E6B6" w14:textId="77777777" w:rsidR="000703C3" w:rsidRPr="00940350" w:rsidRDefault="000703C3" w:rsidP="000703C3">
      <w:pPr>
        <w:pStyle w:val="Default"/>
        <w:rPr>
          <w:color w:val="auto"/>
          <w:sz w:val="28"/>
          <w:szCs w:val="28"/>
        </w:rPr>
      </w:pPr>
      <w:r w:rsidRPr="00940350">
        <w:rPr>
          <w:color w:val="auto"/>
          <w:sz w:val="28"/>
          <w:szCs w:val="28"/>
        </w:rPr>
        <w:t xml:space="preserve">1) Лечащего врача </w:t>
      </w:r>
    </w:p>
    <w:p w14:paraId="263D7D68" w14:textId="77777777" w:rsidR="000703C3" w:rsidRPr="00940350" w:rsidRDefault="000703C3" w:rsidP="000703C3">
      <w:pPr>
        <w:pStyle w:val="Default"/>
        <w:rPr>
          <w:color w:val="auto"/>
          <w:sz w:val="28"/>
          <w:szCs w:val="28"/>
        </w:rPr>
      </w:pPr>
      <w:r w:rsidRPr="00940350">
        <w:rPr>
          <w:color w:val="auto"/>
          <w:sz w:val="28"/>
          <w:szCs w:val="28"/>
        </w:rPr>
        <w:t xml:space="preserve">2) Главного врача </w:t>
      </w:r>
    </w:p>
    <w:p w14:paraId="2000B57B" w14:textId="77777777" w:rsidR="000703C3" w:rsidRPr="00940350" w:rsidRDefault="000703C3" w:rsidP="000703C3">
      <w:pPr>
        <w:pStyle w:val="Default"/>
        <w:rPr>
          <w:color w:val="auto"/>
          <w:sz w:val="28"/>
          <w:szCs w:val="28"/>
        </w:rPr>
      </w:pPr>
      <w:r w:rsidRPr="00940350">
        <w:rPr>
          <w:color w:val="auto"/>
          <w:sz w:val="28"/>
          <w:szCs w:val="28"/>
        </w:rPr>
        <w:t xml:space="preserve">3) Председателя врачебной комиссии </w:t>
      </w:r>
    </w:p>
    <w:p w14:paraId="563EFA16" w14:textId="77777777" w:rsidR="000703C3" w:rsidRPr="00940350" w:rsidRDefault="000703C3" w:rsidP="000703C3">
      <w:pPr>
        <w:pStyle w:val="Default"/>
        <w:rPr>
          <w:color w:val="auto"/>
          <w:sz w:val="28"/>
          <w:szCs w:val="28"/>
        </w:rPr>
      </w:pPr>
      <w:r w:rsidRPr="00940350">
        <w:rPr>
          <w:color w:val="auto"/>
          <w:sz w:val="28"/>
          <w:szCs w:val="28"/>
        </w:rPr>
        <w:t xml:space="preserve">4) Заместителя главного врача по организационно-методической работе </w:t>
      </w:r>
    </w:p>
    <w:p w14:paraId="490D05FE" w14:textId="77777777" w:rsidR="000703C3" w:rsidRPr="00940350" w:rsidRDefault="000703C3" w:rsidP="000703C3">
      <w:pPr>
        <w:pStyle w:val="Default"/>
        <w:rPr>
          <w:color w:val="auto"/>
          <w:sz w:val="28"/>
          <w:szCs w:val="28"/>
        </w:rPr>
      </w:pPr>
    </w:p>
    <w:p w14:paraId="13ABBF9C" w14:textId="77777777" w:rsidR="000703C3" w:rsidRPr="00940350" w:rsidRDefault="000703C3" w:rsidP="000703C3">
      <w:pPr>
        <w:pStyle w:val="Default"/>
        <w:ind w:left="426" w:hanging="426"/>
        <w:rPr>
          <w:caps/>
          <w:sz w:val="28"/>
          <w:szCs w:val="28"/>
        </w:rPr>
      </w:pPr>
      <w:r w:rsidRPr="00940350">
        <w:rPr>
          <w:color w:val="auto"/>
          <w:sz w:val="28"/>
          <w:szCs w:val="28"/>
        </w:rPr>
        <w:t xml:space="preserve"> 11. </w:t>
      </w:r>
      <w:r w:rsidRPr="00940350">
        <w:rPr>
          <w:caps/>
          <w:sz w:val="28"/>
          <w:szCs w:val="28"/>
        </w:rPr>
        <w:t xml:space="preserve">К методам санитарно-гигиенического просвещения среди населения относится </w:t>
      </w:r>
    </w:p>
    <w:p w14:paraId="3EE29173" w14:textId="77777777" w:rsidR="000703C3" w:rsidRPr="00940350" w:rsidRDefault="000703C3" w:rsidP="000703C3">
      <w:pPr>
        <w:pStyle w:val="Default"/>
        <w:rPr>
          <w:sz w:val="28"/>
          <w:szCs w:val="28"/>
        </w:rPr>
      </w:pPr>
      <w:r w:rsidRPr="00940350">
        <w:rPr>
          <w:sz w:val="28"/>
          <w:szCs w:val="28"/>
        </w:rPr>
        <w:t xml:space="preserve">1) Изготовление санитарных бюллетеней по профилактике инфекционных болезней </w:t>
      </w:r>
    </w:p>
    <w:p w14:paraId="14F2B116" w14:textId="77777777" w:rsidR="000703C3" w:rsidRPr="00940350" w:rsidRDefault="000703C3" w:rsidP="000703C3">
      <w:pPr>
        <w:pStyle w:val="Default"/>
        <w:rPr>
          <w:sz w:val="28"/>
          <w:szCs w:val="28"/>
        </w:rPr>
      </w:pPr>
      <w:r w:rsidRPr="00940350">
        <w:rPr>
          <w:sz w:val="28"/>
          <w:szCs w:val="28"/>
        </w:rPr>
        <w:t xml:space="preserve">2) Беседы только с больными </w:t>
      </w:r>
    </w:p>
    <w:p w14:paraId="3D805755" w14:textId="77777777" w:rsidR="000703C3" w:rsidRPr="00940350" w:rsidRDefault="000703C3" w:rsidP="000703C3">
      <w:pPr>
        <w:pStyle w:val="Default"/>
        <w:rPr>
          <w:sz w:val="28"/>
          <w:szCs w:val="28"/>
        </w:rPr>
      </w:pPr>
      <w:r w:rsidRPr="00940350">
        <w:rPr>
          <w:sz w:val="28"/>
          <w:szCs w:val="28"/>
        </w:rPr>
        <w:t xml:space="preserve">3) Беседы только с пожилыми лицами </w:t>
      </w:r>
    </w:p>
    <w:p w14:paraId="7FA33683" w14:textId="77777777" w:rsidR="000703C3" w:rsidRPr="00940350" w:rsidRDefault="000703C3" w:rsidP="000703C3">
      <w:pPr>
        <w:pStyle w:val="Default"/>
        <w:rPr>
          <w:sz w:val="28"/>
          <w:szCs w:val="28"/>
        </w:rPr>
      </w:pPr>
      <w:r w:rsidRPr="00940350">
        <w:rPr>
          <w:sz w:val="28"/>
          <w:szCs w:val="28"/>
        </w:rPr>
        <w:t xml:space="preserve">4) Беседы только по телевидению </w:t>
      </w:r>
    </w:p>
    <w:p w14:paraId="336F293D" w14:textId="77777777" w:rsidR="000703C3" w:rsidRPr="00940350" w:rsidRDefault="000703C3" w:rsidP="000703C3">
      <w:pPr>
        <w:pStyle w:val="Default"/>
        <w:ind w:left="720"/>
        <w:rPr>
          <w:sz w:val="28"/>
          <w:szCs w:val="28"/>
        </w:rPr>
      </w:pPr>
    </w:p>
    <w:p w14:paraId="4A8DE77F" w14:textId="77777777" w:rsidR="000703C3" w:rsidRPr="00940350" w:rsidRDefault="000703C3" w:rsidP="000703C3">
      <w:pPr>
        <w:pStyle w:val="Default"/>
        <w:rPr>
          <w:caps/>
          <w:sz w:val="28"/>
          <w:szCs w:val="28"/>
        </w:rPr>
      </w:pPr>
      <w:r w:rsidRPr="00940350">
        <w:rPr>
          <w:sz w:val="28"/>
          <w:szCs w:val="28"/>
        </w:rPr>
        <w:t>12</w:t>
      </w:r>
      <w:r w:rsidRPr="00940350">
        <w:rPr>
          <w:caps/>
          <w:sz w:val="28"/>
          <w:szCs w:val="28"/>
        </w:rPr>
        <w:t xml:space="preserve">. Учетная форма 090/у – это </w:t>
      </w:r>
    </w:p>
    <w:p w14:paraId="40F6C0EA" w14:textId="77777777" w:rsidR="000703C3" w:rsidRPr="00940350" w:rsidRDefault="000703C3" w:rsidP="000703C3">
      <w:pPr>
        <w:pStyle w:val="Default"/>
        <w:rPr>
          <w:sz w:val="28"/>
          <w:szCs w:val="28"/>
        </w:rPr>
      </w:pPr>
      <w:r w:rsidRPr="00940350">
        <w:rPr>
          <w:sz w:val="28"/>
          <w:szCs w:val="28"/>
        </w:rPr>
        <w:t xml:space="preserve">1) Экстренное извещение об инфекционном заболевании, пищевом, остром профессиональном отравлении, необычной реакции на прививку </w:t>
      </w:r>
    </w:p>
    <w:p w14:paraId="55539950" w14:textId="77777777" w:rsidR="000703C3" w:rsidRPr="00940350" w:rsidRDefault="000703C3" w:rsidP="000703C3">
      <w:pPr>
        <w:pStyle w:val="Default"/>
        <w:rPr>
          <w:sz w:val="28"/>
          <w:szCs w:val="28"/>
        </w:rPr>
      </w:pPr>
      <w:r w:rsidRPr="00940350">
        <w:rPr>
          <w:sz w:val="28"/>
          <w:szCs w:val="28"/>
        </w:rPr>
        <w:t xml:space="preserve">2) Извещение о больном с впервые в жизни установленным диагнозом рака или другого злокачественного новообразования </w:t>
      </w:r>
    </w:p>
    <w:p w14:paraId="032D76C5" w14:textId="77777777" w:rsidR="000703C3" w:rsidRPr="00940350" w:rsidRDefault="000703C3" w:rsidP="000703C3">
      <w:pPr>
        <w:pStyle w:val="Default"/>
        <w:rPr>
          <w:sz w:val="28"/>
          <w:szCs w:val="28"/>
        </w:rPr>
      </w:pPr>
      <w:r w:rsidRPr="00940350">
        <w:rPr>
          <w:sz w:val="28"/>
          <w:szCs w:val="28"/>
        </w:rPr>
        <w:t xml:space="preserve">3) Статистический талон о впервые выявленном случае заболевания </w:t>
      </w:r>
    </w:p>
    <w:p w14:paraId="02321BD7" w14:textId="77777777" w:rsidR="000703C3" w:rsidRPr="00940350" w:rsidRDefault="000703C3" w:rsidP="000703C3">
      <w:pPr>
        <w:pStyle w:val="Default"/>
        <w:rPr>
          <w:sz w:val="28"/>
          <w:szCs w:val="28"/>
        </w:rPr>
      </w:pPr>
      <w:r w:rsidRPr="00940350">
        <w:rPr>
          <w:sz w:val="28"/>
          <w:szCs w:val="28"/>
        </w:rPr>
        <w:t xml:space="preserve">4) Извещение о больном с впервые в жизни установленным диагнозом активного туберкулеза, венерической болезни, трихофитии, микроспории, фавуса, чесотки, трахомы, психического заболевания </w:t>
      </w:r>
    </w:p>
    <w:p w14:paraId="5762CA64" w14:textId="77777777" w:rsidR="000703C3" w:rsidRPr="00940350" w:rsidRDefault="000703C3" w:rsidP="000703C3">
      <w:pPr>
        <w:pStyle w:val="Default"/>
        <w:ind w:left="644"/>
        <w:rPr>
          <w:sz w:val="28"/>
          <w:szCs w:val="28"/>
        </w:rPr>
      </w:pPr>
    </w:p>
    <w:p w14:paraId="03FB5384" w14:textId="77777777" w:rsidR="000703C3" w:rsidRPr="00940350" w:rsidRDefault="000703C3" w:rsidP="000703C3">
      <w:pPr>
        <w:pStyle w:val="Default"/>
        <w:rPr>
          <w:caps/>
          <w:sz w:val="28"/>
          <w:szCs w:val="28"/>
        </w:rPr>
      </w:pPr>
      <w:r w:rsidRPr="00940350">
        <w:rPr>
          <w:caps/>
          <w:sz w:val="28"/>
          <w:szCs w:val="28"/>
        </w:rPr>
        <w:lastRenderedPageBreak/>
        <w:t xml:space="preserve">13. Плановые прививки проводят </w:t>
      </w:r>
    </w:p>
    <w:p w14:paraId="5BBF9E15" w14:textId="77777777" w:rsidR="000703C3" w:rsidRPr="00940350" w:rsidRDefault="000703C3" w:rsidP="000703C3">
      <w:pPr>
        <w:pStyle w:val="Default"/>
        <w:rPr>
          <w:sz w:val="28"/>
          <w:szCs w:val="28"/>
        </w:rPr>
      </w:pPr>
      <w:r w:rsidRPr="00940350">
        <w:rPr>
          <w:sz w:val="28"/>
          <w:szCs w:val="28"/>
        </w:rPr>
        <w:t xml:space="preserve">1) Контактным в очагах </w:t>
      </w:r>
    </w:p>
    <w:p w14:paraId="61206F22" w14:textId="77777777" w:rsidR="000703C3" w:rsidRPr="00940350" w:rsidRDefault="000703C3" w:rsidP="000703C3">
      <w:pPr>
        <w:pStyle w:val="Default"/>
        <w:rPr>
          <w:sz w:val="28"/>
          <w:szCs w:val="28"/>
        </w:rPr>
      </w:pPr>
      <w:r w:rsidRPr="00940350">
        <w:rPr>
          <w:sz w:val="28"/>
          <w:szCs w:val="28"/>
        </w:rPr>
        <w:t xml:space="preserve">2) При угрозе брюшнотифозной инфекции </w:t>
      </w:r>
    </w:p>
    <w:p w14:paraId="34544D95" w14:textId="77777777" w:rsidR="000703C3" w:rsidRPr="00940350" w:rsidRDefault="000703C3" w:rsidP="000703C3">
      <w:pPr>
        <w:pStyle w:val="Default"/>
        <w:rPr>
          <w:sz w:val="28"/>
          <w:szCs w:val="28"/>
        </w:rPr>
      </w:pPr>
      <w:r w:rsidRPr="00940350">
        <w:rPr>
          <w:sz w:val="28"/>
          <w:szCs w:val="28"/>
        </w:rPr>
        <w:t xml:space="preserve">3) Населению города при угрозе распространения холеры </w:t>
      </w:r>
    </w:p>
    <w:p w14:paraId="21312BFE" w14:textId="77777777" w:rsidR="000703C3" w:rsidRPr="00940350" w:rsidRDefault="000703C3" w:rsidP="000703C3">
      <w:pPr>
        <w:pStyle w:val="Default"/>
        <w:rPr>
          <w:sz w:val="28"/>
          <w:szCs w:val="28"/>
        </w:rPr>
      </w:pPr>
      <w:r w:rsidRPr="00940350">
        <w:rPr>
          <w:sz w:val="28"/>
          <w:szCs w:val="28"/>
        </w:rPr>
        <w:t>4) В соответствии с календарем прививок</w:t>
      </w:r>
    </w:p>
    <w:p w14:paraId="76716119" w14:textId="77777777" w:rsidR="000703C3" w:rsidRPr="00940350" w:rsidRDefault="000703C3" w:rsidP="000703C3">
      <w:pPr>
        <w:pStyle w:val="Default"/>
        <w:ind w:left="720"/>
        <w:rPr>
          <w:sz w:val="28"/>
          <w:szCs w:val="28"/>
        </w:rPr>
      </w:pPr>
    </w:p>
    <w:p w14:paraId="76A6F444" w14:textId="77777777" w:rsidR="000703C3" w:rsidRPr="00940350" w:rsidRDefault="000703C3" w:rsidP="000703C3">
      <w:pPr>
        <w:pStyle w:val="Default"/>
        <w:rPr>
          <w:caps/>
          <w:sz w:val="28"/>
          <w:szCs w:val="28"/>
        </w:rPr>
      </w:pPr>
      <w:r w:rsidRPr="00940350">
        <w:rPr>
          <w:caps/>
          <w:sz w:val="28"/>
          <w:szCs w:val="28"/>
        </w:rPr>
        <w:t xml:space="preserve">14. Под стандартом оказания медицинской помощи понимают </w:t>
      </w:r>
    </w:p>
    <w:p w14:paraId="7DF5BC07" w14:textId="77777777" w:rsidR="000703C3" w:rsidRPr="00940350" w:rsidRDefault="000703C3" w:rsidP="000703C3">
      <w:pPr>
        <w:pStyle w:val="Default"/>
        <w:rPr>
          <w:sz w:val="28"/>
          <w:szCs w:val="28"/>
        </w:rPr>
      </w:pPr>
      <w:r w:rsidRPr="00940350">
        <w:rPr>
          <w:sz w:val="28"/>
          <w:szCs w:val="28"/>
        </w:rPr>
        <w:t xml:space="preserve">1) Имеющий фиксированную стоимость набор медицинских услуг </w:t>
      </w:r>
    </w:p>
    <w:p w14:paraId="573B44F7" w14:textId="77777777" w:rsidR="000703C3" w:rsidRPr="00940350" w:rsidRDefault="000703C3" w:rsidP="000703C3">
      <w:pPr>
        <w:pStyle w:val="Default"/>
        <w:rPr>
          <w:sz w:val="28"/>
          <w:szCs w:val="28"/>
        </w:rPr>
      </w:pPr>
      <w:r w:rsidRPr="00940350">
        <w:rPr>
          <w:sz w:val="28"/>
          <w:szCs w:val="28"/>
        </w:rPr>
        <w:t xml:space="preserve">2) Формализованную модель ведения больного, предусматривающую объем и последовательность лечебно-диагностических мероприятий </w:t>
      </w:r>
    </w:p>
    <w:p w14:paraId="17D18B47" w14:textId="77777777" w:rsidR="000703C3" w:rsidRPr="00940350" w:rsidRDefault="000703C3" w:rsidP="000703C3">
      <w:pPr>
        <w:pStyle w:val="Default"/>
        <w:rPr>
          <w:sz w:val="28"/>
          <w:szCs w:val="28"/>
        </w:rPr>
      </w:pPr>
      <w:r w:rsidRPr="00940350">
        <w:rPr>
          <w:sz w:val="28"/>
          <w:szCs w:val="28"/>
        </w:rPr>
        <w:t xml:space="preserve">3) Установленный в лечебно-профилактическом учреждении объем лечебно-диагностических мероприятий, отражающий возможности данного учреждения </w:t>
      </w:r>
    </w:p>
    <w:p w14:paraId="5CD8EA93" w14:textId="77777777" w:rsidR="000703C3" w:rsidRPr="00940350" w:rsidRDefault="000703C3" w:rsidP="000703C3">
      <w:pPr>
        <w:pStyle w:val="Default"/>
        <w:rPr>
          <w:sz w:val="28"/>
          <w:szCs w:val="28"/>
        </w:rPr>
      </w:pPr>
      <w:r w:rsidRPr="00940350">
        <w:rPr>
          <w:sz w:val="28"/>
          <w:szCs w:val="28"/>
        </w:rPr>
        <w:t xml:space="preserve">4) Перечень лечебных медицинских услуг с указанием количества и частоты их предоставления </w:t>
      </w:r>
    </w:p>
    <w:p w14:paraId="08ABE3B2" w14:textId="77777777" w:rsidR="000703C3" w:rsidRPr="00940350" w:rsidRDefault="000703C3" w:rsidP="000703C3">
      <w:pPr>
        <w:pStyle w:val="Default"/>
        <w:ind w:left="720"/>
        <w:rPr>
          <w:sz w:val="28"/>
          <w:szCs w:val="28"/>
        </w:rPr>
      </w:pPr>
    </w:p>
    <w:p w14:paraId="454AD26B" w14:textId="77777777" w:rsidR="000703C3" w:rsidRPr="00940350" w:rsidRDefault="000703C3" w:rsidP="000703C3">
      <w:pPr>
        <w:pStyle w:val="Default"/>
        <w:rPr>
          <w:caps/>
          <w:sz w:val="28"/>
          <w:szCs w:val="28"/>
        </w:rPr>
      </w:pPr>
      <w:r w:rsidRPr="00940350">
        <w:rPr>
          <w:caps/>
          <w:sz w:val="28"/>
          <w:szCs w:val="28"/>
        </w:rPr>
        <w:t xml:space="preserve">15. Медицинское свидетельство о смерти заполняется врачом поликлиники, если </w:t>
      </w:r>
    </w:p>
    <w:p w14:paraId="627739E5" w14:textId="77777777" w:rsidR="000703C3" w:rsidRPr="00940350" w:rsidRDefault="000703C3" w:rsidP="000703C3">
      <w:pPr>
        <w:pStyle w:val="Default"/>
        <w:rPr>
          <w:sz w:val="28"/>
          <w:szCs w:val="28"/>
        </w:rPr>
      </w:pPr>
      <w:r w:rsidRPr="00940350">
        <w:rPr>
          <w:sz w:val="28"/>
          <w:szCs w:val="28"/>
        </w:rPr>
        <w:t xml:space="preserve">1) Врач сам констатировал факт смерти </w:t>
      </w:r>
    </w:p>
    <w:p w14:paraId="12F4FD08" w14:textId="77777777" w:rsidR="000703C3" w:rsidRPr="00940350" w:rsidRDefault="000703C3" w:rsidP="000703C3">
      <w:pPr>
        <w:pStyle w:val="Default"/>
        <w:rPr>
          <w:sz w:val="28"/>
          <w:szCs w:val="28"/>
        </w:rPr>
      </w:pPr>
      <w:r w:rsidRPr="00940350">
        <w:rPr>
          <w:sz w:val="28"/>
          <w:szCs w:val="28"/>
        </w:rPr>
        <w:t xml:space="preserve">2) Пациент регулярно наблюдался в данной поликлинике и умер дома </w:t>
      </w:r>
    </w:p>
    <w:p w14:paraId="5B9BD287" w14:textId="77777777" w:rsidR="000703C3" w:rsidRPr="00940350" w:rsidRDefault="000703C3" w:rsidP="000703C3">
      <w:pPr>
        <w:pStyle w:val="Default"/>
        <w:rPr>
          <w:sz w:val="28"/>
          <w:szCs w:val="28"/>
        </w:rPr>
      </w:pPr>
      <w:r w:rsidRPr="00940350">
        <w:rPr>
          <w:sz w:val="28"/>
          <w:szCs w:val="28"/>
        </w:rPr>
        <w:t xml:space="preserve">3) Об этом сообщили родственники пациента </w:t>
      </w:r>
    </w:p>
    <w:p w14:paraId="03E86ED9" w14:textId="77777777" w:rsidR="000703C3" w:rsidRPr="00940350" w:rsidRDefault="000703C3" w:rsidP="000703C3">
      <w:pPr>
        <w:pStyle w:val="Default"/>
        <w:rPr>
          <w:sz w:val="28"/>
          <w:szCs w:val="28"/>
        </w:rPr>
      </w:pPr>
      <w:r w:rsidRPr="00940350">
        <w:rPr>
          <w:sz w:val="28"/>
          <w:szCs w:val="28"/>
        </w:rPr>
        <w:t xml:space="preserve">4) Смерть произошла в стационаре </w:t>
      </w:r>
    </w:p>
    <w:p w14:paraId="06F11A3B" w14:textId="77777777" w:rsidR="000703C3" w:rsidRPr="00940350" w:rsidRDefault="000703C3" w:rsidP="000703C3">
      <w:pPr>
        <w:pStyle w:val="Default"/>
        <w:rPr>
          <w:color w:val="auto"/>
          <w:sz w:val="28"/>
          <w:szCs w:val="28"/>
        </w:rPr>
      </w:pPr>
    </w:p>
    <w:p w14:paraId="6A880107" w14:textId="77777777" w:rsidR="000703C3" w:rsidRPr="00940350" w:rsidRDefault="000703C3" w:rsidP="000703C3">
      <w:pPr>
        <w:pStyle w:val="Default"/>
        <w:rPr>
          <w:caps/>
          <w:sz w:val="28"/>
          <w:szCs w:val="28"/>
        </w:rPr>
      </w:pPr>
      <w:r w:rsidRPr="00940350">
        <w:rPr>
          <w:caps/>
          <w:sz w:val="28"/>
          <w:szCs w:val="28"/>
        </w:rPr>
        <w:t xml:space="preserve">16. Учетная форма 058/у – это </w:t>
      </w:r>
    </w:p>
    <w:p w14:paraId="7E9C6133" w14:textId="77777777" w:rsidR="000703C3" w:rsidRPr="00940350" w:rsidRDefault="000703C3" w:rsidP="000703C3">
      <w:pPr>
        <w:pStyle w:val="Default"/>
        <w:rPr>
          <w:sz w:val="28"/>
          <w:szCs w:val="28"/>
        </w:rPr>
      </w:pPr>
      <w:r w:rsidRPr="00940350">
        <w:rPr>
          <w:sz w:val="28"/>
          <w:szCs w:val="28"/>
        </w:rPr>
        <w:t xml:space="preserve">1) Извещение о больном с впервые в жизни установленным диагнозом рака или другого злокачественного новообразования </w:t>
      </w:r>
    </w:p>
    <w:p w14:paraId="5049E4CD" w14:textId="77777777" w:rsidR="000703C3" w:rsidRPr="00940350" w:rsidRDefault="000703C3" w:rsidP="000703C3">
      <w:pPr>
        <w:pStyle w:val="Default"/>
        <w:rPr>
          <w:sz w:val="28"/>
          <w:szCs w:val="28"/>
        </w:rPr>
      </w:pPr>
      <w:r w:rsidRPr="00940350">
        <w:rPr>
          <w:sz w:val="28"/>
          <w:szCs w:val="28"/>
        </w:rPr>
        <w:t xml:space="preserve">2) Извещение о больном с впервые в жизни установленным диагнозом активного туберкулеза, венерической болезни, трихофитии, микроспории, фавуса, чесотки, трахомы, психического заболевания </w:t>
      </w:r>
    </w:p>
    <w:p w14:paraId="3DDB6F4E" w14:textId="77777777" w:rsidR="000703C3" w:rsidRPr="00940350" w:rsidRDefault="000703C3" w:rsidP="000703C3">
      <w:pPr>
        <w:pStyle w:val="Default"/>
        <w:rPr>
          <w:sz w:val="28"/>
          <w:szCs w:val="28"/>
        </w:rPr>
      </w:pPr>
      <w:r w:rsidRPr="00940350">
        <w:rPr>
          <w:sz w:val="28"/>
          <w:szCs w:val="28"/>
        </w:rPr>
        <w:t xml:space="preserve">3) Экстренное извещение об инфекционном заболевании, пищевом, остром профессиональном отравлении, необычной реакции на прививку </w:t>
      </w:r>
    </w:p>
    <w:p w14:paraId="2649CD38" w14:textId="77777777" w:rsidR="000703C3" w:rsidRPr="00940350" w:rsidRDefault="000703C3" w:rsidP="000703C3">
      <w:pPr>
        <w:pStyle w:val="Default"/>
        <w:rPr>
          <w:sz w:val="28"/>
          <w:szCs w:val="28"/>
        </w:rPr>
      </w:pPr>
      <w:r w:rsidRPr="00940350">
        <w:rPr>
          <w:sz w:val="28"/>
          <w:szCs w:val="28"/>
        </w:rPr>
        <w:t xml:space="preserve">4) Статистический талон для регистрации заключительных (уточненных) диагнозов </w:t>
      </w:r>
    </w:p>
    <w:p w14:paraId="78529490" w14:textId="77777777" w:rsidR="000703C3" w:rsidRPr="00940350" w:rsidRDefault="000703C3" w:rsidP="000703C3">
      <w:pPr>
        <w:pStyle w:val="Default"/>
        <w:ind w:left="720"/>
        <w:rPr>
          <w:sz w:val="28"/>
          <w:szCs w:val="28"/>
        </w:rPr>
      </w:pPr>
    </w:p>
    <w:p w14:paraId="131A537F" w14:textId="77777777" w:rsidR="000703C3" w:rsidRPr="00940350" w:rsidRDefault="000703C3" w:rsidP="000703C3">
      <w:pPr>
        <w:pStyle w:val="Default"/>
        <w:rPr>
          <w:caps/>
          <w:sz w:val="28"/>
          <w:szCs w:val="28"/>
        </w:rPr>
      </w:pPr>
      <w:r w:rsidRPr="00940350">
        <w:rPr>
          <w:caps/>
          <w:sz w:val="28"/>
          <w:szCs w:val="28"/>
        </w:rPr>
        <w:t xml:space="preserve">17. Численность взрослого населения на одном терапевтическом участке составляет </w:t>
      </w:r>
    </w:p>
    <w:p w14:paraId="7401FA49" w14:textId="77777777" w:rsidR="000703C3" w:rsidRPr="00940350" w:rsidRDefault="000703C3" w:rsidP="000703C3">
      <w:pPr>
        <w:pStyle w:val="Default"/>
        <w:rPr>
          <w:sz w:val="28"/>
          <w:szCs w:val="28"/>
        </w:rPr>
      </w:pPr>
      <w:r w:rsidRPr="00940350">
        <w:rPr>
          <w:sz w:val="28"/>
          <w:szCs w:val="28"/>
        </w:rPr>
        <w:t xml:space="preserve">1) 1200 чел. </w:t>
      </w:r>
    </w:p>
    <w:p w14:paraId="0AEBC9D8" w14:textId="77777777" w:rsidR="000703C3" w:rsidRPr="00940350" w:rsidRDefault="000703C3" w:rsidP="000703C3">
      <w:pPr>
        <w:pStyle w:val="Default"/>
        <w:rPr>
          <w:sz w:val="28"/>
          <w:szCs w:val="28"/>
        </w:rPr>
      </w:pPr>
      <w:r w:rsidRPr="00940350">
        <w:rPr>
          <w:sz w:val="28"/>
          <w:szCs w:val="28"/>
        </w:rPr>
        <w:t xml:space="preserve">2) 1700 чел. </w:t>
      </w:r>
    </w:p>
    <w:p w14:paraId="12AB18BF" w14:textId="77777777" w:rsidR="000703C3" w:rsidRPr="00940350" w:rsidRDefault="000703C3" w:rsidP="000703C3">
      <w:pPr>
        <w:pStyle w:val="Default"/>
        <w:rPr>
          <w:sz w:val="28"/>
          <w:szCs w:val="28"/>
        </w:rPr>
      </w:pPr>
      <w:r w:rsidRPr="00940350">
        <w:rPr>
          <w:sz w:val="28"/>
          <w:szCs w:val="28"/>
        </w:rPr>
        <w:t xml:space="preserve">3) 2500 чел. </w:t>
      </w:r>
    </w:p>
    <w:p w14:paraId="48E1107B" w14:textId="77777777" w:rsidR="000703C3" w:rsidRPr="00940350" w:rsidRDefault="000703C3" w:rsidP="000703C3">
      <w:pPr>
        <w:pStyle w:val="Default"/>
        <w:rPr>
          <w:sz w:val="28"/>
          <w:szCs w:val="28"/>
        </w:rPr>
      </w:pPr>
      <w:r w:rsidRPr="00940350">
        <w:rPr>
          <w:sz w:val="28"/>
          <w:szCs w:val="28"/>
        </w:rPr>
        <w:t xml:space="preserve">4) 2000 чел. </w:t>
      </w:r>
    </w:p>
    <w:p w14:paraId="7D422841" w14:textId="77777777" w:rsidR="000703C3" w:rsidRPr="00940350" w:rsidRDefault="000703C3" w:rsidP="000703C3">
      <w:pPr>
        <w:pStyle w:val="Default"/>
        <w:ind w:left="426" w:hanging="426"/>
        <w:rPr>
          <w:sz w:val="28"/>
          <w:szCs w:val="28"/>
        </w:rPr>
      </w:pPr>
    </w:p>
    <w:p w14:paraId="6E0F4331" w14:textId="77777777" w:rsidR="000703C3" w:rsidRPr="00940350" w:rsidRDefault="000703C3" w:rsidP="000703C3">
      <w:pPr>
        <w:pStyle w:val="Default"/>
        <w:rPr>
          <w:caps/>
          <w:sz w:val="28"/>
          <w:szCs w:val="28"/>
        </w:rPr>
      </w:pPr>
      <w:r w:rsidRPr="00940350">
        <w:rPr>
          <w:caps/>
          <w:sz w:val="28"/>
          <w:szCs w:val="28"/>
        </w:rPr>
        <w:t xml:space="preserve">18. Согласно федеральному закону от 21.11.2011 N 323-ФЗ медицинская помощь - это </w:t>
      </w:r>
    </w:p>
    <w:p w14:paraId="5A91991F" w14:textId="77777777" w:rsidR="000703C3" w:rsidRPr="00940350" w:rsidRDefault="000703C3" w:rsidP="000703C3">
      <w:pPr>
        <w:pStyle w:val="Default"/>
        <w:rPr>
          <w:sz w:val="28"/>
          <w:szCs w:val="28"/>
        </w:rPr>
      </w:pPr>
      <w:r w:rsidRPr="00940350">
        <w:rPr>
          <w:sz w:val="28"/>
          <w:szCs w:val="28"/>
        </w:rPr>
        <w:t xml:space="preserve">1) Комплекс медицинских вмешательств, направленных на профилактику, диагностику и лечение заболеваний </w:t>
      </w:r>
    </w:p>
    <w:p w14:paraId="1EAC30E0" w14:textId="77777777" w:rsidR="000703C3" w:rsidRPr="00940350" w:rsidRDefault="000703C3" w:rsidP="000703C3">
      <w:pPr>
        <w:pStyle w:val="Default"/>
        <w:rPr>
          <w:sz w:val="28"/>
          <w:szCs w:val="28"/>
        </w:rPr>
      </w:pPr>
      <w:r w:rsidRPr="00940350">
        <w:rPr>
          <w:sz w:val="28"/>
          <w:szCs w:val="28"/>
        </w:rPr>
        <w:t>2) Комплекс мероприятий, направленный на поддержание и (или) восстановление здоровья и включающих в себя предоставление медицинских услуг</w:t>
      </w:r>
    </w:p>
    <w:p w14:paraId="4EDBC975" w14:textId="77777777" w:rsidR="000703C3" w:rsidRPr="00940350" w:rsidRDefault="000703C3" w:rsidP="000703C3">
      <w:pPr>
        <w:pStyle w:val="Default"/>
        <w:rPr>
          <w:color w:val="auto"/>
          <w:sz w:val="28"/>
          <w:szCs w:val="28"/>
        </w:rPr>
      </w:pPr>
      <w:r w:rsidRPr="00940350">
        <w:rPr>
          <w:color w:val="auto"/>
          <w:sz w:val="28"/>
          <w:szCs w:val="28"/>
        </w:rPr>
        <w:t>3) Сочетанные мероприятия по устранению или облегчению проявлений заболевания</w:t>
      </w:r>
    </w:p>
    <w:p w14:paraId="60CC5D4D" w14:textId="77777777" w:rsidR="000703C3" w:rsidRPr="00940350" w:rsidRDefault="000703C3" w:rsidP="000703C3">
      <w:pPr>
        <w:pStyle w:val="Default"/>
        <w:rPr>
          <w:color w:val="auto"/>
          <w:sz w:val="28"/>
          <w:szCs w:val="28"/>
        </w:rPr>
      </w:pPr>
      <w:r w:rsidRPr="00940350">
        <w:rPr>
          <w:color w:val="auto"/>
          <w:sz w:val="28"/>
          <w:szCs w:val="28"/>
        </w:rPr>
        <w:t>4) Набор медицинских обследований и (или) медицинских манипуляций</w:t>
      </w:r>
    </w:p>
    <w:p w14:paraId="1B243DF9" w14:textId="77777777" w:rsidR="000703C3" w:rsidRPr="00940350" w:rsidRDefault="000703C3" w:rsidP="000703C3">
      <w:pPr>
        <w:pStyle w:val="Default"/>
        <w:ind w:left="720"/>
        <w:rPr>
          <w:color w:val="auto"/>
          <w:sz w:val="28"/>
          <w:szCs w:val="28"/>
        </w:rPr>
      </w:pPr>
    </w:p>
    <w:p w14:paraId="586A3B9E" w14:textId="77777777" w:rsidR="000703C3" w:rsidRPr="00940350" w:rsidRDefault="000703C3" w:rsidP="000703C3">
      <w:pPr>
        <w:pStyle w:val="Default"/>
        <w:tabs>
          <w:tab w:val="left" w:pos="1240"/>
        </w:tabs>
        <w:rPr>
          <w:caps/>
          <w:sz w:val="28"/>
          <w:szCs w:val="28"/>
        </w:rPr>
      </w:pPr>
      <w:r w:rsidRPr="00940350">
        <w:rPr>
          <w:caps/>
          <w:sz w:val="28"/>
          <w:szCs w:val="28"/>
        </w:rPr>
        <w:t xml:space="preserve">19. Экстренное извещение ф. № 058/у составляется на </w:t>
      </w:r>
    </w:p>
    <w:p w14:paraId="7E7E0525" w14:textId="77777777" w:rsidR="000703C3" w:rsidRPr="00940350" w:rsidRDefault="000703C3" w:rsidP="000703C3">
      <w:pPr>
        <w:pStyle w:val="Default"/>
        <w:rPr>
          <w:sz w:val="28"/>
          <w:szCs w:val="28"/>
        </w:rPr>
      </w:pPr>
      <w:r w:rsidRPr="00940350">
        <w:rPr>
          <w:sz w:val="28"/>
          <w:szCs w:val="28"/>
        </w:rPr>
        <w:t xml:space="preserve">1) Оперативное вмешательство </w:t>
      </w:r>
    </w:p>
    <w:p w14:paraId="43985A19" w14:textId="77777777" w:rsidR="000703C3" w:rsidRPr="00940350" w:rsidRDefault="000703C3" w:rsidP="000703C3">
      <w:pPr>
        <w:pStyle w:val="Default"/>
        <w:rPr>
          <w:sz w:val="28"/>
          <w:szCs w:val="28"/>
        </w:rPr>
      </w:pPr>
      <w:r w:rsidRPr="00940350">
        <w:rPr>
          <w:sz w:val="28"/>
          <w:szCs w:val="28"/>
        </w:rPr>
        <w:t xml:space="preserve">2) Необычную реакцию на прививку </w:t>
      </w:r>
    </w:p>
    <w:p w14:paraId="46C53C16" w14:textId="77777777" w:rsidR="000703C3" w:rsidRPr="00940350" w:rsidRDefault="000703C3" w:rsidP="000703C3">
      <w:pPr>
        <w:pStyle w:val="Default"/>
        <w:rPr>
          <w:sz w:val="28"/>
          <w:szCs w:val="28"/>
        </w:rPr>
      </w:pPr>
      <w:r w:rsidRPr="00940350">
        <w:rPr>
          <w:sz w:val="28"/>
          <w:szCs w:val="28"/>
        </w:rPr>
        <w:t xml:space="preserve">3) Любое обращение в поликлинику </w:t>
      </w:r>
    </w:p>
    <w:p w14:paraId="179EEB04" w14:textId="77777777" w:rsidR="000703C3" w:rsidRPr="00940350" w:rsidRDefault="000703C3" w:rsidP="000703C3">
      <w:pPr>
        <w:pStyle w:val="Default"/>
        <w:rPr>
          <w:sz w:val="28"/>
          <w:szCs w:val="28"/>
        </w:rPr>
      </w:pPr>
      <w:r w:rsidRPr="00940350">
        <w:rPr>
          <w:sz w:val="28"/>
          <w:szCs w:val="28"/>
        </w:rPr>
        <w:t xml:space="preserve">4) Первичный патронаж новорожденного </w:t>
      </w:r>
    </w:p>
    <w:p w14:paraId="46AAB5D2" w14:textId="77777777" w:rsidR="000703C3" w:rsidRPr="00940350" w:rsidRDefault="000703C3" w:rsidP="000703C3">
      <w:pPr>
        <w:pStyle w:val="Default"/>
        <w:ind w:left="720"/>
        <w:rPr>
          <w:caps/>
          <w:sz w:val="28"/>
          <w:szCs w:val="28"/>
        </w:rPr>
      </w:pPr>
    </w:p>
    <w:p w14:paraId="1E0E0A10" w14:textId="77777777" w:rsidR="000703C3" w:rsidRPr="00940350" w:rsidRDefault="000703C3" w:rsidP="000703C3">
      <w:pPr>
        <w:pStyle w:val="Default"/>
        <w:rPr>
          <w:caps/>
          <w:sz w:val="28"/>
          <w:szCs w:val="28"/>
        </w:rPr>
      </w:pPr>
      <w:r w:rsidRPr="00940350">
        <w:rPr>
          <w:caps/>
          <w:sz w:val="28"/>
          <w:szCs w:val="28"/>
        </w:rPr>
        <w:t xml:space="preserve">20. Справка для получения путевки (форма №070/у-04) действительна в течение </w:t>
      </w:r>
    </w:p>
    <w:p w14:paraId="1BA4DA50" w14:textId="77777777" w:rsidR="000703C3" w:rsidRPr="00940350" w:rsidRDefault="000703C3" w:rsidP="000703C3">
      <w:pPr>
        <w:pStyle w:val="Default"/>
        <w:rPr>
          <w:sz w:val="28"/>
          <w:szCs w:val="28"/>
        </w:rPr>
      </w:pPr>
      <w:r w:rsidRPr="00940350">
        <w:rPr>
          <w:sz w:val="28"/>
          <w:szCs w:val="28"/>
        </w:rPr>
        <w:t xml:space="preserve">1) 6 месяцев </w:t>
      </w:r>
    </w:p>
    <w:p w14:paraId="1E57E204" w14:textId="77777777" w:rsidR="000703C3" w:rsidRPr="00940350" w:rsidRDefault="000703C3" w:rsidP="000703C3">
      <w:pPr>
        <w:pStyle w:val="Default"/>
        <w:rPr>
          <w:sz w:val="28"/>
          <w:szCs w:val="28"/>
        </w:rPr>
      </w:pPr>
      <w:r w:rsidRPr="00940350">
        <w:rPr>
          <w:sz w:val="28"/>
          <w:szCs w:val="28"/>
        </w:rPr>
        <w:t xml:space="preserve">2) 12 месяцев </w:t>
      </w:r>
    </w:p>
    <w:p w14:paraId="2C867AB6" w14:textId="77777777" w:rsidR="000703C3" w:rsidRPr="00940350" w:rsidRDefault="000703C3" w:rsidP="000703C3">
      <w:pPr>
        <w:pStyle w:val="Default"/>
        <w:rPr>
          <w:sz w:val="28"/>
          <w:szCs w:val="28"/>
        </w:rPr>
      </w:pPr>
      <w:r w:rsidRPr="00940350">
        <w:rPr>
          <w:sz w:val="28"/>
          <w:szCs w:val="28"/>
        </w:rPr>
        <w:t xml:space="preserve">3) 1 месяца </w:t>
      </w:r>
    </w:p>
    <w:p w14:paraId="3E1E67FE" w14:textId="77777777" w:rsidR="000703C3" w:rsidRPr="00940350" w:rsidRDefault="000703C3" w:rsidP="000703C3">
      <w:pPr>
        <w:pStyle w:val="Default"/>
        <w:rPr>
          <w:sz w:val="28"/>
          <w:szCs w:val="28"/>
        </w:rPr>
      </w:pPr>
      <w:r w:rsidRPr="00940350">
        <w:rPr>
          <w:sz w:val="28"/>
          <w:szCs w:val="28"/>
        </w:rPr>
        <w:t xml:space="preserve">4) 3 месяцев </w:t>
      </w:r>
    </w:p>
    <w:p w14:paraId="2F8846E1" w14:textId="77777777" w:rsidR="000703C3" w:rsidRDefault="000703C3" w:rsidP="000703C3">
      <w:pPr>
        <w:ind w:firstLine="709"/>
        <w:jc w:val="both"/>
        <w:rPr>
          <w:b/>
          <w:color w:val="000000"/>
          <w:sz w:val="28"/>
          <w:szCs w:val="28"/>
        </w:rPr>
      </w:pPr>
    </w:p>
    <w:p w14:paraId="1A13E3C8"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0816326C" w14:textId="77777777" w:rsidR="000703C3" w:rsidRDefault="000703C3" w:rsidP="000703C3">
      <w:pPr>
        <w:ind w:firstLine="709"/>
        <w:jc w:val="both"/>
        <w:rPr>
          <w:i/>
          <w:color w:val="000000"/>
          <w:sz w:val="28"/>
          <w:szCs w:val="28"/>
        </w:rPr>
      </w:pPr>
      <w:r>
        <w:rPr>
          <w:i/>
          <w:color w:val="000000"/>
          <w:sz w:val="28"/>
          <w:szCs w:val="28"/>
        </w:rPr>
        <w:t>Устный опрос.</w:t>
      </w:r>
    </w:p>
    <w:p w14:paraId="569906A4" w14:textId="77777777" w:rsidR="000703C3" w:rsidRDefault="000703C3" w:rsidP="000703C3">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47A09E44" w14:textId="77777777" w:rsidR="000703C3" w:rsidRPr="003621C8" w:rsidRDefault="000703C3" w:rsidP="000703C3">
      <w:pPr>
        <w:ind w:firstLine="709"/>
        <w:jc w:val="both"/>
        <w:rPr>
          <w:i/>
          <w:color w:val="000000"/>
          <w:sz w:val="28"/>
          <w:szCs w:val="28"/>
        </w:rPr>
      </w:pPr>
      <w:r w:rsidRPr="003621C8">
        <w:rPr>
          <w:i/>
          <w:color w:val="000000"/>
          <w:sz w:val="28"/>
          <w:szCs w:val="28"/>
        </w:rPr>
        <w:t>Вопросы для устного опроса:</w:t>
      </w:r>
    </w:p>
    <w:p w14:paraId="77E464A0" w14:textId="77777777" w:rsidR="000703C3" w:rsidRPr="00940350" w:rsidRDefault="000703C3" w:rsidP="000703C3">
      <w:pPr>
        <w:pStyle w:val="a6"/>
        <w:widowControl/>
        <w:numPr>
          <w:ilvl w:val="0"/>
          <w:numId w:val="4"/>
        </w:numPr>
        <w:autoSpaceDE/>
        <w:autoSpaceDN/>
        <w:adjustRightInd/>
        <w:rPr>
          <w:rFonts w:ascii="Times New Roman" w:hAnsi="Times New Roman"/>
          <w:sz w:val="28"/>
          <w:szCs w:val="28"/>
        </w:rPr>
      </w:pPr>
      <w:r w:rsidRPr="00940350">
        <w:rPr>
          <w:rFonts w:ascii="Times New Roman" w:hAnsi="Times New Roman"/>
          <w:sz w:val="28"/>
          <w:szCs w:val="28"/>
        </w:rPr>
        <w:t>Понятие о первичной медико-санитарной помощь: основные принципы, виды, условия и формы оказания. Организация оказания поликлинической терапевтической помощи взрослому населению в Российской Федерации. Значение стандартов в оказании первичной медико-санитарной помощи.</w:t>
      </w:r>
    </w:p>
    <w:p w14:paraId="0FF54ABC" w14:textId="77777777" w:rsidR="000703C3" w:rsidRPr="00940350" w:rsidRDefault="000703C3" w:rsidP="000703C3">
      <w:pPr>
        <w:pStyle w:val="a6"/>
        <w:widowControl/>
        <w:numPr>
          <w:ilvl w:val="0"/>
          <w:numId w:val="4"/>
        </w:numPr>
        <w:rPr>
          <w:rFonts w:ascii="Times New Roman" w:hAnsi="Times New Roman"/>
          <w:sz w:val="28"/>
          <w:szCs w:val="28"/>
        </w:rPr>
      </w:pPr>
      <w:r w:rsidRPr="00940350">
        <w:rPr>
          <w:rFonts w:ascii="Times New Roman" w:hAnsi="Times New Roman"/>
          <w:sz w:val="28"/>
          <w:szCs w:val="28"/>
        </w:rPr>
        <w:t>Назовите основные принципы организации поликлинической терапевтической службы.</w:t>
      </w:r>
    </w:p>
    <w:p w14:paraId="5040C478" w14:textId="77777777" w:rsidR="000703C3" w:rsidRPr="00940350" w:rsidRDefault="000703C3" w:rsidP="000703C3">
      <w:pPr>
        <w:pStyle w:val="a6"/>
        <w:widowControl/>
        <w:numPr>
          <w:ilvl w:val="0"/>
          <w:numId w:val="4"/>
        </w:numPr>
        <w:rPr>
          <w:rFonts w:ascii="Times New Roman" w:hAnsi="Times New Roman"/>
          <w:sz w:val="28"/>
          <w:szCs w:val="28"/>
        </w:rPr>
      </w:pPr>
      <w:r w:rsidRPr="00940350">
        <w:rPr>
          <w:rFonts w:ascii="Times New Roman" w:hAnsi="Times New Roman"/>
          <w:sz w:val="28"/>
          <w:szCs w:val="28"/>
        </w:rPr>
        <w:t>Назовите основные задачи поликлиники.</w:t>
      </w:r>
    </w:p>
    <w:p w14:paraId="5FBE15F2" w14:textId="77777777" w:rsidR="000703C3" w:rsidRPr="00940350" w:rsidRDefault="000703C3" w:rsidP="000703C3">
      <w:pPr>
        <w:pStyle w:val="a6"/>
        <w:widowControl/>
        <w:numPr>
          <w:ilvl w:val="0"/>
          <w:numId w:val="4"/>
        </w:numPr>
        <w:rPr>
          <w:rFonts w:ascii="Times New Roman" w:hAnsi="Times New Roman"/>
          <w:sz w:val="28"/>
          <w:szCs w:val="28"/>
        </w:rPr>
      </w:pPr>
      <w:r w:rsidRPr="00940350">
        <w:rPr>
          <w:rFonts w:ascii="Times New Roman" w:hAnsi="Times New Roman"/>
          <w:sz w:val="28"/>
          <w:szCs w:val="28"/>
        </w:rPr>
        <w:t>Организация терапевтической службы поликлиники:  структура поликлиники.</w:t>
      </w:r>
    </w:p>
    <w:p w14:paraId="1A5CC367" w14:textId="77777777" w:rsidR="000703C3" w:rsidRPr="00940350" w:rsidRDefault="000703C3" w:rsidP="000703C3">
      <w:pPr>
        <w:pStyle w:val="a6"/>
        <w:widowControl/>
        <w:numPr>
          <w:ilvl w:val="0"/>
          <w:numId w:val="4"/>
        </w:numPr>
        <w:rPr>
          <w:rFonts w:ascii="Times New Roman" w:hAnsi="Times New Roman"/>
          <w:sz w:val="28"/>
          <w:szCs w:val="28"/>
        </w:rPr>
      </w:pPr>
      <w:r w:rsidRPr="00940350">
        <w:rPr>
          <w:rFonts w:ascii="Times New Roman" w:hAnsi="Times New Roman"/>
          <w:sz w:val="28"/>
          <w:szCs w:val="28"/>
        </w:rPr>
        <w:t>Работа врача-терапевта на участке: задачи и функциональные обязанности врача-терапевта участкового/врача общей практики.</w:t>
      </w:r>
    </w:p>
    <w:p w14:paraId="73C0FBC4" w14:textId="77777777" w:rsidR="000703C3" w:rsidRPr="00940350" w:rsidRDefault="000703C3" w:rsidP="000703C3">
      <w:pPr>
        <w:pStyle w:val="a6"/>
        <w:widowControl/>
        <w:numPr>
          <w:ilvl w:val="0"/>
          <w:numId w:val="4"/>
        </w:numPr>
        <w:rPr>
          <w:rFonts w:ascii="Times New Roman" w:hAnsi="Times New Roman"/>
          <w:sz w:val="28"/>
          <w:szCs w:val="28"/>
        </w:rPr>
      </w:pPr>
      <w:r w:rsidRPr="00940350">
        <w:rPr>
          <w:rFonts w:ascii="Times New Roman" w:hAnsi="Times New Roman"/>
          <w:sz w:val="28"/>
          <w:szCs w:val="28"/>
        </w:rPr>
        <w:t>Назовите основные принципы оказания медицинской помощи пациентам на дому.</w:t>
      </w:r>
    </w:p>
    <w:p w14:paraId="4D8774A1" w14:textId="77777777" w:rsidR="000703C3" w:rsidRPr="00940350" w:rsidRDefault="000703C3" w:rsidP="000703C3">
      <w:pPr>
        <w:pStyle w:val="a6"/>
        <w:widowControl/>
        <w:numPr>
          <w:ilvl w:val="0"/>
          <w:numId w:val="4"/>
        </w:numPr>
        <w:rPr>
          <w:rFonts w:ascii="Times New Roman" w:hAnsi="Times New Roman"/>
          <w:sz w:val="28"/>
          <w:szCs w:val="28"/>
        </w:rPr>
      </w:pPr>
      <w:r w:rsidRPr="00940350">
        <w:rPr>
          <w:rFonts w:ascii="Times New Roman" w:hAnsi="Times New Roman"/>
          <w:sz w:val="28"/>
          <w:szCs w:val="28"/>
        </w:rPr>
        <w:t>В чем заключаются аспекты профилактической, противоэпидемической работы участкового терапевта? Направление на санаторно-курортное лечение. Оформление документации.</w:t>
      </w:r>
    </w:p>
    <w:p w14:paraId="60922A04" w14:textId="77777777" w:rsidR="000703C3" w:rsidRPr="00940350" w:rsidRDefault="000703C3" w:rsidP="000703C3">
      <w:pPr>
        <w:pStyle w:val="a6"/>
        <w:widowControl/>
        <w:numPr>
          <w:ilvl w:val="0"/>
          <w:numId w:val="4"/>
        </w:numPr>
        <w:rPr>
          <w:rFonts w:ascii="Times New Roman" w:hAnsi="Times New Roman"/>
          <w:sz w:val="28"/>
          <w:szCs w:val="28"/>
        </w:rPr>
      </w:pPr>
      <w:r w:rsidRPr="00940350">
        <w:rPr>
          <w:rFonts w:ascii="Times New Roman" w:hAnsi="Times New Roman"/>
          <w:sz w:val="28"/>
          <w:szCs w:val="28"/>
        </w:rPr>
        <w:t>Как осуществляется направление на госпитализацию? Каковы показаниях для плановой и экстренной госпитализации больных? Оформление документации.</w:t>
      </w:r>
    </w:p>
    <w:p w14:paraId="6262BA03" w14:textId="77777777" w:rsidR="000703C3" w:rsidRPr="00940350" w:rsidRDefault="000703C3" w:rsidP="000703C3">
      <w:pPr>
        <w:pStyle w:val="a6"/>
        <w:widowControl/>
        <w:numPr>
          <w:ilvl w:val="0"/>
          <w:numId w:val="4"/>
        </w:numPr>
        <w:rPr>
          <w:rFonts w:ascii="Times New Roman" w:hAnsi="Times New Roman"/>
          <w:sz w:val="28"/>
          <w:szCs w:val="28"/>
        </w:rPr>
      </w:pPr>
      <w:r w:rsidRPr="00940350">
        <w:rPr>
          <w:rFonts w:ascii="Times New Roman" w:hAnsi="Times New Roman"/>
          <w:sz w:val="28"/>
          <w:szCs w:val="28"/>
        </w:rPr>
        <w:t>Перечислите основные формы типовой учетно-отчетной медицинской документации в работе участкового врача. Укажите порядок оформления и ведение медицинской карты пациента, получающего первичную медико-санитарную помощь в амбулаторных условиях.</w:t>
      </w:r>
    </w:p>
    <w:p w14:paraId="0086E7C6" w14:textId="77777777" w:rsidR="000703C3" w:rsidRPr="00940350" w:rsidRDefault="000703C3" w:rsidP="000703C3">
      <w:pPr>
        <w:pStyle w:val="a6"/>
        <w:widowControl/>
        <w:numPr>
          <w:ilvl w:val="0"/>
          <w:numId w:val="4"/>
        </w:numPr>
        <w:shd w:val="clear" w:color="auto" w:fill="FFFFFF"/>
        <w:spacing w:before="100" w:beforeAutospacing="1"/>
        <w:rPr>
          <w:rFonts w:ascii="Times New Roman" w:hAnsi="Times New Roman"/>
          <w:sz w:val="28"/>
          <w:szCs w:val="28"/>
        </w:rPr>
      </w:pPr>
      <w:r w:rsidRPr="00940350">
        <w:rPr>
          <w:rFonts w:ascii="Times New Roman" w:hAnsi="Times New Roman"/>
          <w:sz w:val="28"/>
          <w:szCs w:val="28"/>
        </w:rPr>
        <w:t>Назовите основные показатели работы деятельности участкового терапевта.</w:t>
      </w:r>
    </w:p>
    <w:p w14:paraId="527652DF" w14:textId="77777777" w:rsidR="000703C3" w:rsidRPr="00940350" w:rsidRDefault="000703C3" w:rsidP="000703C3">
      <w:pPr>
        <w:pStyle w:val="a6"/>
        <w:numPr>
          <w:ilvl w:val="0"/>
          <w:numId w:val="4"/>
        </w:numPr>
        <w:tabs>
          <w:tab w:val="left" w:pos="476"/>
        </w:tabs>
        <w:autoSpaceDE/>
        <w:autoSpaceDN/>
        <w:adjustRightInd/>
        <w:ind w:right="116"/>
        <w:rPr>
          <w:rFonts w:ascii="Times New Roman" w:hAnsi="Times New Roman"/>
          <w:sz w:val="28"/>
          <w:szCs w:val="28"/>
        </w:rPr>
      </w:pPr>
      <w:r w:rsidRPr="00940350">
        <w:rPr>
          <w:rFonts w:ascii="Times New Roman" w:hAnsi="Times New Roman"/>
          <w:sz w:val="28"/>
          <w:szCs w:val="28"/>
        </w:rPr>
        <w:t>Какие Вы знаете стационар</w:t>
      </w:r>
      <w:r>
        <w:rPr>
          <w:rFonts w:ascii="Times New Roman" w:hAnsi="Times New Roman"/>
          <w:sz w:val="28"/>
          <w:szCs w:val="28"/>
          <w:lang w:val="ru-RU"/>
        </w:rPr>
        <w:t xml:space="preserve"> </w:t>
      </w:r>
      <w:r w:rsidRPr="00940350">
        <w:rPr>
          <w:rFonts w:ascii="Times New Roman" w:hAnsi="Times New Roman"/>
          <w:sz w:val="28"/>
          <w:szCs w:val="28"/>
        </w:rPr>
        <w:t xml:space="preserve">замещающие формы оказания медицинской помощи? </w:t>
      </w:r>
    </w:p>
    <w:p w14:paraId="20561AD8" w14:textId="77777777" w:rsidR="000703C3" w:rsidRPr="00940350" w:rsidRDefault="000703C3" w:rsidP="000703C3">
      <w:pPr>
        <w:pStyle w:val="a6"/>
        <w:numPr>
          <w:ilvl w:val="0"/>
          <w:numId w:val="4"/>
        </w:numPr>
        <w:tabs>
          <w:tab w:val="left" w:pos="476"/>
        </w:tabs>
        <w:autoSpaceDE/>
        <w:autoSpaceDN/>
        <w:adjustRightInd/>
        <w:ind w:right="116"/>
        <w:rPr>
          <w:rFonts w:ascii="Times New Roman" w:hAnsi="Times New Roman"/>
          <w:sz w:val="28"/>
          <w:szCs w:val="28"/>
        </w:rPr>
      </w:pPr>
      <w:r w:rsidRPr="00940350">
        <w:rPr>
          <w:rFonts w:ascii="Times New Roman" w:hAnsi="Times New Roman"/>
          <w:sz w:val="28"/>
          <w:szCs w:val="28"/>
        </w:rPr>
        <w:t>Организация деятельности врача общей практики (семейного врача): определение, принципы работы, обязанности.</w:t>
      </w:r>
    </w:p>
    <w:p w14:paraId="225089A4" w14:textId="77777777" w:rsidR="000703C3" w:rsidRPr="00940350" w:rsidRDefault="000703C3" w:rsidP="000703C3">
      <w:pPr>
        <w:shd w:val="clear" w:color="auto" w:fill="FFFFFF"/>
        <w:autoSpaceDE w:val="0"/>
        <w:autoSpaceDN w:val="0"/>
        <w:adjustRightInd w:val="0"/>
        <w:ind w:firstLine="284"/>
        <w:jc w:val="both"/>
        <w:rPr>
          <w:color w:val="000000"/>
          <w:sz w:val="28"/>
          <w:szCs w:val="28"/>
        </w:rPr>
      </w:pPr>
    </w:p>
    <w:p w14:paraId="06BD22C3" w14:textId="77777777" w:rsidR="000703C3" w:rsidRPr="00697013" w:rsidRDefault="000703C3" w:rsidP="000703C3">
      <w:pPr>
        <w:ind w:firstLine="709"/>
        <w:jc w:val="both"/>
        <w:rPr>
          <w:b/>
        </w:rPr>
      </w:pPr>
      <w:r w:rsidRPr="00E836D2">
        <w:rPr>
          <w:b/>
          <w:color w:val="000000"/>
          <w:sz w:val="28"/>
          <w:szCs w:val="28"/>
        </w:rPr>
        <w:t xml:space="preserve">Тема </w:t>
      </w:r>
      <w:r w:rsidRPr="00D31F3F">
        <w:rPr>
          <w:b/>
          <w:color w:val="000000"/>
          <w:sz w:val="28"/>
          <w:szCs w:val="28"/>
        </w:rPr>
        <w:t>2</w:t>
      </w:r>
      <w:r w:rsidRPr="00D31F3F">
        <w:rPr>
          <w:i/>
          <w:color w:val="000000"/>
          <w:sz w:val="28"/>
          <w:szCs w:val="28"/>
        </w:rPr>
        <w:t xml:space="preserve"> </w:t>
      </w:r>
      <w:r w:rsidRPr="00697013">
        <w:rPr>
          <w:b/>
          <w:color w:val="000000"/>
          <w:sz w:val="28"/>
          <w:szCs w:val="28"/>
        </w:rPr>
        <w:t xml:space="preserve">Временная нетрудоспособность и её виды. Причины временной нетрудоспособности, критерии выздоровления и восстановления </w:t>
      </w:r>
      <w:r w:rsidRPr="00697013">
        <w:rPr>
          <w:b/>
          <w:color w:val="000000"/>
          <w:sz w:val="28"/>
          <w:szCs w:val="28"/>
        </w:rPr>
        <w:lastRenderedPageBreak/>
        <w:t>трудоспособности. Уровни проведения экспертизы трудоспособности. Правила выписки листков нетрудоспособности в различных ситуациях.</w:t>
      </w:r>
    </w:p>
    <w:p w14:paraId="20EB3F93"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7BF2AEBC" w14:textId="77777777" w:rsidR="000703C3" w:rsidRPr="00665D4E" w:rsidRDefault="000703C3" w:rsidP="000703C3">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28265550"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61A3B102" w14:textId="77777777" w:rsidR="000703C3" w:rsidRPr="001E788C" w:rsidRDefault="000703C3" w:rsidP="000703C3">
      <w:pPr>
        <w:ind w:firstLine="709"/>
        <w:jc w:val="both"/>
        <w:rPr>
          <w:i/>
          <w:color w:val="000000"/>
          <w:sz w:val="28"/>
          <w:szCs w:val="28"/>
        </w:rPr>
      </w:pPr>
      <w:r w:rsidRPr="001E788C">
        <w:rPr>
          <w:i/>
          <w:color w:val="000000"/>
          <w:sz w:val="28"/>
          <w:szCs w:val="28"/>
        </w:rPr>
        <w:t>Типовые тестовые задания</w:t>
      </w:r>
    </w:p>
    <w:p w14:paraId="5FCA767C" w14:textId="77777777" w:rsidR="000703C3" w:rsidRDefault="000703C3" w:rsidP="000703C3">
      <w:pPr>
        <w:spacing w:after="240"/>
        <w:ind w:firstLine="709"/>
        <w:jc w:val="both"/>
      </w:pPr>
      <w:r>
        <w:t>Выбрать один правильный ответ.</w:t>
      </w:r>
    </w:p>
    <w:p w14:paraId="75306E4D" w14:textId="77777777" w:rsidR="000703C3" w:rsidRPr="00D73330" w:rsidRDefault="000703C3" w:rsidP="000703C3">
      <w:pPr>
        <w:pStyle w:val="af2"/>
        <w:ind w:left="454" w:hanging="454"/>
        <w:rPr>
          <w:caps/>
        </w:rPr>
      </w:pPr>
      <w:r>
        <w:rPr>
          <w:lang w:val="ru-RU"/>
        </w:rPr>
        <w:t>1</w:t>
      </w:r>
      <w:r w:rsidRPr="00D73330">
        <w:t>. ЕСЛИ  БОЛЬНОЙ ОСВИД</w:t>
      </w:r>
      <w:r>
        <w:t>ЕТЕЛЬСТВОВАН ПОЗЖЕ ДНЯ РЕГИСТРА</w:t>
      </w:r>
      <w:r w:rsidRPr="00D73330">
        <w:t xml:space="preserve">ЦИИ ДОКУМЕНТОВ В БЮРО МСЭ И ПРИЗНАН ТРУДОСПОСОБНЫМ, ЛИСТОК НЕТРУДОСПОСОБНОСТИ </w:t>
      </w:r>
      <w:r w:rsidRPr="00D73330">
        <w:rPr>
          <w:caps/>
        </w:rPr>
        <w:t>ОФОРМляют</w:t>
      </w:r>
    </w:p>
    <w:p w14:paraId="5E047875" w14:textId="77777777" w:rsidR="000703C3" w:rsidRPr="00D73330" w:rsidRDefault="000703C3" w:rsidP="000703C3">
      <w:pPr>
        <w:pStyle w:val="af2"/>
        <w:numPr>
          <w:ilvl w:val="0"/>
          <w:numId w:val="32"/>
        </w:numPr>
        <w:spacing w:after="0"/>
        <w:ind w:left="454" w:firstLine="626"/>
        <w:jc w:val="both"/>
      </w:pPr>
      <w:r w:rsidRPr="00D73330">
        <w:t>закрыть днем регистрации документов</w:t>
      </w:r>
    </w:p>
    <w:p w14:paraId="6C8DFD56" w14:textId="77777777" w:rsidR="000703C3" w:rsidRPr="00D73330" w:rsidRDefault="000703C3" w:rsidP="000703C3">
      <w:pPr>
        <w:pStyle w:val="af2"/>
        <w:numPr>
          <w:ilvl w:val="0"/>
          <w:numId w:val="32"/>
        </w:numPr>
        <w:spacing w:after="0"/>
        <w:ind w:left="454" w:firstLine="626"/>
        <w:jc w:val="both"/>
      </w:pPr>
      <w:r w:rsidRPr="00D73330">
        <w:t>закрыть днем, предшествующим регистрации документов</w:t>
      </w:r>
    </w:p>
    <w:p w14:paraId="1E3CCE78" w14:textId="77777777" w:rsidR="000703C3" w:rsidRPr="00D73330" w:rsidRDefault="000703C3" w:rsidP="000703C3">
      <w:pPr>
        <w:pStyle w:val="af2"/>
        <w:numPr>
          <w:ilvl w:val="0"/>
          <w:numId w:val="32"/>
        </w:numPr>
        <w:spacing w:after="0"/>
        <w:ind w:left="454" w:firstLine="626"/>
        <w:jc w:val="both"/>
      </w:pPr>
      <w:r w:rsidRPr="00D73330">
        <w:t xml:space="preserve">зачесть все дни, затраченные на освидетельствование и выписать на </w:t>
      </w:r>
    </w:p>
    <w:p w14:paraId="1DC99FBF" w14:textId="77777777" w:rsidR="000703C3" w:rsidRDefault="000703C3" w:rsidP="000703C3">
      <w:pPr>
        <w:pStyle w:val="af2"/>
        <w:spacing w:after="0"/>
        <w:ind w:left="454" w:firstLine="964"/>
        <w:rPr>
          <w:lang w:val="ru-RU"/>
        </w:rPr>
      </w:pPr>
      <w:r>
        <w:t>работу следующим дне</w:t>
      </w:r>
      <w:r>
        <w:rPr>
          <w:lang w:val="ru-RU"/>
        </w:rPr>
        <w:t>м</w:t>
      </w:r>
    </w:p>
    <w:p w14:paraId="5B02272B" w14:textId="77777777" w:rsidR="000703C3" w:rsidRPr="00D73330" w:rsidRDefault="000703C3" w:rsidP="000703C3">
      <w:pPr>
        <w:pStyle w:val="af2"/>
        <w:spacing w:after="0"/>
        <w:ind w:firstLine="851"/>
      </w:pPr>
      <w:r>
        <w:rPr>
          <w:lang w:val="ru-RU"/>
        </w:rPr>
        <w:t>4)</w:t>
      </w:r>
      <w:r w:rsidRPr="00D73330">
        <w:t>закрыть  больничный лист днем освидетельствования</w:t>
      </w:r>
    </w:p>
    <w:p w14:paraId="7CA59314" w14:textId="77777777" w:rsidR="000703C3" w:rsidRPr="00D73330" w:rsidRDefault="000703C3" w:rsidP="000703C3">
      <w:pPr>
        <w:pStyle w:val="af2"/>
        <w:ind w:left="454" w:firstLine="806"/>
      </w:pPr>
    </w:p>
    <w:p w14:paraId="77086D22" w14:textId="77777777" w:rsidR="000703C3" w:rsidRPr="00D73330" w:rsidRDefault="000703C3" w:rsidP="000703C3">
      <w:pPr>
        <w:pStyle w:val="af2"/>
        <w:ind w:left="454" w:hanging="454"/>
      </w:pPr>
      <w:r w:rsidRPr="00D73330">
        <w:t>2. ЕСЛИ БОЛЬНОЙ ОСВИД</w:t>
      </w:r>
      <w:r>
        <w:t>ЕТЕЛЬСТВОВАН ПОЗЖЕ ДНЯ РЕГИСТРА</w:t>
      </w:r>
      <w:r w:rsidRPr="00D73330">
        <w:t xml:space="preserve">ЦИИ ДОКУМЕНТОВ В БЮРО МСЭ И ПРИЗНАН ИНВАЛИДОМ, ЛИСТОК НЕТРУДОСПОСОБНОСТИ </w:t>
      </w:r>
      <w:r w:rsidRPr="00D73330">
        <w:rPr>
          <w:caps/>
        </w:rPr>
        <w:t>ОФОРМляют</w:t>
      </w:r>
    </w:p>
    <w:p w14:paraId="194FAFC2" w14:textId="77777777" w:rsidR="000703C3" w:rsidRPr="00D73330" w:rsidRDefault="000703C3" w:rsidP="000703C3">
      <w:pPr>
        <w:pStyle w:val="af2"/>
        <w:numPr>
          <w:ilvl w:val="0"/>
          <w:numId w:val="33"/>
        </w:numPr>
        <w:spacing w:after="0"/>
        <w:ind w:left="454" w:firstLine="806"/>
        <w:jc w:val="both"/>
      </w:pPr>
      <w:r w:rsidRPr="00D73330">
        <w:t>закрыть днем освидетельствования</w:t>
      </w:r>
    </w:p>
    <w:p w14:paraId="21166970" w14:textId="77777777" w:rsidR="000703C3" w:rsidRPr="00D73330" w:rsidRDefault="000703C3" w:rsidP="000703C3">
      <w:pPr>
        <w:pStyle w:val="af2"/>
        <w:numPr>
          <w:ilvl w:val="0"/>
          <w:numId w:val="33"/>
        </w:numPr>
        <w:spacing w:after="0"/>
        <w:ind w:left="454" w:firstLine="806"/>
        <w:jc w:val="both"/>
      </w:pPr>
      <w:r w:rsidRPr="00D73330">
        <w:t xml:space="preserve">закрыть днем регистрации документов </w:t>
      </w:r>
    </w:p>
    <w:p w14:paraId="73D7BDDC" w14:textId="77777777" w:rsidR="000703C3" w:rsidRPr="00D73330" w:rsidRDefault="000703C3" w:rsidP="000703C3">
      <w:pPr>
        <w:pStyle w:val="af2"/>
        <w:numPr>
          <w:ilvl w:val="0"/>
          <w:numId w:val="33"/>
        </w:numPr>
        <w:spacing w:after="0"/>
        <w:ind w:left="454" w:firstLine="806"/>
        <w:jc w:val="both"/>
      </w:pPr>
      <w:r w:rsidRPr="00D73330">
        <w:t>закрыть днем, предшествующим регистрации документов</w:t>
      </w:r>
    </w:p>
    <w:p w14:paraId="369B8866" w14:textId="77777777" w:rsidR="000703C3" w:rsidRPr="00D73330" w:rsidRDefault="000703C3" w:rsidP="000703C3">
      <w:pPr>
        <w:pStyle w:val="af2"/>
        <w:numPr>
          <w:ilvl w:val="0"/>
          <w:numId w:val="33"/>
        </w:numPr>
        <w:spacing w:after="0"/>
        <w:ind w:left="454" w:firstLine="806"/>
        <w:jc w:val="both"/>
      </w:pPr>
      <w:r w:rsidRPr="00D73330">
        <w:t>зачесть все дни, затраченные на освидетельствование</w:t>
      </w:r>
    </w:p>
    <w:p w14:paraId="07CC850E" w14:textId="77777777" w:rsidR="000703C3" w:rsidRPr="00D73330" w:rsidRDefault="000703C3" w:rsidP="000703C3">
      <w:pPr>
        <w:pStyle w:val="af2"/>
        <w:ind w:left="454" w:hanging="454"/>
      </w:pPr>
    </w:p>
    <w:p w14:paraId="4C190EF3" w14:textId="77777777" w:rsidR="000703C3" w:rsidRPr="00D73330" w:rsidRDefault="000703C3" w:rsidP="000703C3">
      <w:pPr>
        <w:ind w:left="284" w:hanging="284"/>
        <w:jc w:val="both"/>
        <w:rPr>
          <w:caps/>
        </w:rPr>
      </w:pPr>
      <w:r>
        <w:t>3</w:t>
      </w:r>
      <w:r w:rsidRPr="00D73330">
        <w:t xml:space="preserve">. ЛЕЧАЩИЙ ВРАЧ ЕДИНОЛИЧНО МОЖЕТ ВЫДАТЬ ЛИСТОК НЕТРУ-ДОСПОСОБНОСТИ </w:t>
      </w:r>
      <w:r w:rsidRPr="00D73330">
        <w:rPr>
          <w:caps/>
        </w:rPr>
        <w:t>на МАКСИМАЛЬНЫЙ СРОК до</w:t>
      </w:r>
    </w:p>
    <w:p w14:paraId="785F6833" w14:textId="77777777" w:rsidR="000703C3" w:rsidRPr="00D73330" w:rsidRDefault="000703C3" w:rsidP="000703C3">
      <w:pPr>
        <w:numPr>
          <w:ilvl w:val="0"/>
          <w:numId w:val="50"/>
        </w:numPr>
        <w:ind w:left="3780" w:hanging="284"/>
        <w:jc w:val="both"/>
      </w:pPr>
      <w:r w:rsidRPr="00D73330">
        <w:t>3</w:t>
      </w:r>
      <w:r>
        <w:t>0</w:t>
      </w:r>
      <w:r w:rsidRPr="00D73330">
        <w:t xml:space="preserve"> дней</w:t>
      </w:r>
    </w:p>
    <w:p w14:paraId="7F2D6A41" w14:textId="77777777" w:rsidR="000703C3" w:rsidRPr="00D73330" w:rsidRDefault="000703C3" w:rsidP="000703C3">
      <w:pPr>
        <w:numPr>
          <w:ilvl w:val="0"/>
          <w:numId w:val="50"/>
        </w:numPr>
        <w:ind w:left="3780" w:hanging="284"/>
        <w:jc w:val="both"/>
      </w:pPr>
      <w:r>
        <w:t>15</w:t>
      </w:r>
      <w:r w:rsidRPr="00D73330">
        <w:t xml:space="preserve"> дней</w:t>
      </w:r>
    </w:p>
    <w:p w14:paraId="0C523807" w14:textId="77777777" w:rsidR="000703C3" w:rsidRPr="00D73330" w:rsidRDefault="000703C3" w:rsidP="000703C3">
      <w:pPr>
        <w:numPr>
          <w:ilvl w:val="0"/>
          <w:numId w:val="50"/>
        </w:numPr>
        <w:ind w:left="3780" w:hanging="284"/>
        <w:jc w:val="both"/>
      </w:pPr>
      <w:r w:rsidRPr="00D73330">
        <w:t>10 дней</w:t>
      </w:r>
    </w:p>
    <w:p w14:paraId="493C141F" w14:textId="77777777" w:rsidR="000703C3" w:rsidRPr="00D73330" w:rsidRDefault="000703C3" w:rsidP="000703C3">
      <w:pPr>
        <w:numPr>
          <w:ilvl w:val="0"/>
          <w:numId w:val="50"/>
        </w:numPr>
        <w:ind w:left="3780" w:hanging="284"/>
        <w:jc w:val="both"/>
      </w:pPr>
      <w:r w:rsidRPr="00D73330">
        <w:t>20 дней</w:t>
      </w:r>
    </w:p>
    <w:p w14:paraId="20DCD037" w14:textId="77777777" w:rsidR="000703C3" w:rsidRPr="00D73330" w:rsidRDefault="000703C3" w:rsidP="000703C3">
      <w:pPr>
        <w:ind w:left="454" w:hanging="454"/>
        <w:jc w:val="both"/>
      </w:pPr>
    </w:p>
    <w:p w14:paraId="522C977C" w14:textId="77777777" w:rsidR="000703C3" w:rsidRPr="00D73330" w:rsidRDefault="000703C3" w:rsidP="000703C3">
      <w:pPr>
        <w:ind w:left="454" w:hanging="454"/>
        <w:jc w:val="both"/>
        <w:rPr>
          <w:caps/>
        </w:rPr>
      </w:pPr>
      <w:r>
        <w:t>4</w:t>
      </w:r>
      <w:r w:rsidRPr="00D73330">
        <w:t xml:space="preserve">. РАБОТАЮЩЕМУ ИНВАЛИДУ МОЖНО ВЫДАТЬ ЛИСТОК НЕТРУДО-СПОСОБНОСТИ НА МАКСИМАЛЬНЫЙ СРОК </w:t>
      </w:r>
      <w:r w:rsidRPr="00D73330">
        <w:rPr>
          <w:caps/>
        </w:rPr>
        <w:t>до</w:t>
      </w:r>
    </w:p>
    <w:p w14:paraId="13BC5128" w14:textId="77777777" w:rsidR="000703C3" w:rsidRPr="00D73330" w:rsidRDefault="000703C3" w:rsidP="000703C3">
      <w:pPr>
        <w:numPr>
          <w:ilvl w:val="0"/>
          <w:numId w:val="34"/>
        </w:numPr>
        <w:jc w:val="both"/>
      </w:pPr>
      <w:r w:rsidRPr="00D73330">
        <w:t xml:space="preserve"> 2 месяцев</w:t>
      </w:r>
    </w:p>
    <w:p w14:paraId="3A822E98" w14:textId="77777777" w:rsidR="000703C3" w:rsidRPr="00D73330" w:rsidRDefault="000703C3" w:rsidP="000703C3">
      <w:pPr>
        <w:numPr>
          <w:ilvl w:val="0"/>
          <w:numId w:val="34"/>
        </w:numPr>
        <w:jc w:val="both"/>
      </w:pPr>
      <w:r w:rsidRPr="00D73330">
        <w:t xml:space="preserve"> 1 месяца</w:t>
      </w:r>
    </w:p>
    <w:p w14:paraId="2F424680" w14:textId="77777777" w:rsidR="000703C3" w:rsidRPr="00D73330" w:rsidRDefault="000703C3" w:rsidP="000703C3">
      <w:pPr>
        <w:numPr>
          <w:ilvl w:val="0"/>
          <w:numId w:val="34"/>
        </w:numPr>
        <w:jc w:val="both"/>
      </w:pPr>
      <w:r w:rsidRPr="00D73330">
        <w:t xml:space="preserve"> 2 недель</w:t>
      </w:r>
    </w:p>
    <w:p w14:paraId="1C9768B4" w14:textId="77777777" w:rsidR="000703C3" w:rsidRPr="00D73330" w:rsidRDefault="000703C3" w:rsidP="000703C3">
      <w:pPr>
        <w:numPr>
          <w:ilvl w:val="0"/>
          <w:numId w:val="34"/>
        </w:numPr>
        <w:jc w:val="both"/>
      </w:pPr>
      <w:r w:rsidRPr="00D73330">
        <w:t>восстановления трудоспособности, но не более 4 месяцев</w:t>
      </w:r>
    </w:p>
    <w:p w14:paraId="779890D0" w14:textId="77777777" w:rsidR="000703C3" w:rsidRDefault="000703C3" w:rsidP="000703C3">
      <w:pPr>
        <w:pStyle w:val="af2"/>
        <w:ind w:left="454" w:hanging="454"/>
      </w:pPr>
    </w:p>
    <w:p w14:paraId="32F86A15" w14:textId="77777777" w:rsidR="000703C3" w:rsidRPr="00C60C98" w:rsidRDefault="000703C3" w:rsidP="000703C3">
      <w:pPr>
        <w:pStyle w:val="af2"/>
        <w:ind w:left="454" w:hanging="454"/>
      </w:pPr>
      <w:r w:rsidRPr="00D73330">
        <w:t>5. НА ВРАЧЕБНУЮ КОМИССИЮ ДЛЯ ПОЛУЧЕНИЯ ЛИСТКА НЕТРУДОСПОСОБНОСТИ В СВЯЗИ С САНАТОРНО-КУРОРТНЫМ ЛЕЧЕНИЕМ НЕОБХОДИМО ПРЕДСТАВИТЬ</w:t>
      </w:r>
      <w:r>
        <w:t>:</w:t>
      </w:r>
    </w:p>
    <w:p w14:paraId="7F0A7E78" w14:textId="77777777" w:rsidR="000703C3" w:rsidRPr="00D73330" w:rsidRDefault="000703C3" w:rsidP="000703C3">
      <w:pPr>
        <w:pStyle w:val="af2"/>
        <w:numPr>
          <w:ilvl w:val="0"/>
          <w:numId w:val="35"/>
        </w:numPr>
        <w:spacing w:after="0"/>
        <w:ind w:left="454" w:firstLine="626"/>
        <w:jc w:val="both"/>
      </w:pPr>
      <w:r w:rsidRPr="00D73330">
        <w:t>путевку или курсовку</w:t>
      </w:r>
    </w:p>
    <w:p w14:paraId="50A2AF70" w14:textId="77777777" w:rsidR="000703C3" w:rsidRPr="00D73330" w:rsidRDefault="000703C3" w:rsidP="000703C3">
      <w:pPr>
        <w:pStyle w:val="af2"/>
        <w:numPr>
          <w:ilvl w:val="0"/>
          <w:numId w:val="35"/>
        </w:numPr>
        <w:spacing w:after="0"/>
        <w:ind w:left="454" w:firstLine="626"/>
        <w:jc w:val="both"/>
      </w:pPr>
      <w:r w:rsidRPr="00D73330">
        <w:t xml:space="preserve">справку от администрации предприятия о предоставлении </w:t>
      </w:r>
    </w:p>
    <w:p w14:paraId="0C31409F" w14:textId="77777777" w:rsidR="000703C3" w:rsidRPr="00D73330" w:rsidRDefault="000703C3" w:rsidP="000703C3">
      <w:pPr>
        <w:pStyle w:val="af2"/>
        <w:ind w:left="454" w:firstLine="964"/>
      </w:pPr>
      <w:r w:rsidRPr="00D73330">
        <w:t>очередного  и дополнительного отпуска</w:t>
      </w:r>
    </w:p>
    <w:p w14:paraId="5888BA93" w14:textId="77777777" w:rsidR="000703C3" w:rsidRPr="00D73330" w:rsidRDefault="000703C3" w:rsidP="000703C3">
      <w:pPr>
        <w:pStyle w:val="af2"/>
        <w:numPr>
          <w:ilvl w:val="0"/>
          <w:numId w:val="35"/>
        </w:numPr>
        <w:spacing w:after="0"/>
        <w:ind w:left="454" w:firstLine="626"/>
        <w:jc w:val="both"/>
      </w:pPr>
      <w:r w:rsidRPr="00D73330">
        <w:t>санаторно-курортную карту</w:t>
      </w:r>
    </w:p>
    <w:p w14:paraId="106A76B1" w14:textId="77777777" w:rsidR="000703C3" w:rsidRPr="00D73330" w:rsidRDefault="000703C3" w:rsidP="000703C3">
      <w:pPr>
        <w:pStyle w:val="af2"/>
        <w:numPr>
          <w:ilvl w:val="0"/>
          <w:numId w:val="35"/>
        </w:numPr>
        <w:spacing w:after="0"/>
        <w:ind w:left="454" w:firstLine="626"/>
        <w:jc w:val="both"/>
      </w:pPr>
      <w:r w:rsidRPr="00D73330">
        <w:t>справку о заработной плате</w:t>
      </w:r>
    </w:p>
    <w:p w14:paraId="5F581D3F" w14:textId="77777777" w:rsidR="000703C3" w:rsidRPr="00D73330" w:rsidRDefault="000703C3" w:rsidP="000703C3">
      <w:pPr>
        <w:ind w:left="454" w:hanging="454"/>
        <w:jc w:val="both"/>
      </w:pPr>
    </w:p>
    <w:p w14:paraId="5266D586" w14:textId="77777777" w:rsidR="000703C3" w:rsidRPr="00D73330" w:rsidRDefault="000703C3" w:rsidP="000703C3">
      <w:pPr>
        <w:pStyle w:val="af2"/>
        <w:ind w:left="454" w:hanging="454"/>
      </w:pPr>
      <w:r>
        <w:rPr>
          <w:lang w:val="ru-RU"/>
        </w:rPr>
        <w:t>6</w:t>
      </w:r>
      <w:r w:rsidRPr="00D73330">
        <w:t xml:space="preserve">. КОГДА БОЛЬНОЙ НЕ ЯВИЛСЯ НА ПРИЕМ К ВРАЧУ В НАЗНАЧЕННЫЙ СРОК, А ОБРАЩАЕТСЯ ЧЕРЕЗ НЕСКОЛЬКО ДНЕЙ НЕТРУДОСПОСОБНЫМ, </w:t>
      </w:r>
      <w:r w:rsidRPr="00D73330">
        <w:rPr>
          <w:caps/>
        </w:rPr>
        <w:t>листок нетрудоспособности</w:t>
      </w:r>
    </w:p>
    <w:p w14:paraId="4E1A5523" w14:textId="77777777" w:rsidR="000703C3" w:rsidRPr="00D73330" w:rsidRDefault="000703C3" w:rsidP="000703C3">
      <w:pPr>
        <w:numPr>
          <w:ilvl w:val="0"/>
          <w:numId w:val="36"/>
        </w:numPr>
        <w:tabs>
          <w:tab w:val="left" w:pos="1080"/>
        </w:tabs>
        <w:ind w:left="454" w:firstLine="266"/>
        <w:jc w:val="both"/>
      </w:pPr>
      <w:r w:rsidRPr="00D73330">
        <w:t>закрывается</w:t>
      </w:r>
    </w:p>
    <w:p w14:paraId="63410949" w14:textId="77777777" w:rsidR="000703C3" w:rsidRPr="00D73330" w:rsidRDefault="000703C3" w:rsidP="000703C3">
      <w:pPr>
        <w:numPr>
          <w:ilvl w:val="0"/>
          <w:numId w:val="36"/>
        </w:numPr>
        <w:tabs>
          <w:tab w:val="left" w:pos="1080"/>
        </w:tabs>
        <w:ind w:left="454" w:firstLine="266"/>
        <w:jc w:val="both"/>
      </w:pPr>
      <w:r w:rsidRPr="00D73330">
        <w:t>закрывается и выдается справка не установленного образца</w:t>
      </w:r>
    </w:p>
    <w:p w14:paraId="510E3319" w14:textId="77777777" w:rsidR="000703C3" w:rsidRPr="00D73330" w:rsidRDefault="000703C3" w:rsidP="000703C3">
      <w:pPr>
        <w:numPr>
          <w:ilvl w:val="0"/>
          <w:numId w:val="36"/>
        </w:numPr>
        <w:tabs>
          <w:tab w:val="left" w:pos="1080"/>
        </w:tabs>
        <w:ind w:left="454" w:firstLine="266"/>
        <w:jc w:val="both"/>
      </w:pPr>
      <w:r w:rsidRPr="00D73330">
        <w:lastRenderedPageBreak/>
        <w:t>продляется</w:t>
      </w:r>
    </w:p>
    <w:p w14:paraId="28CB3068" w14:textId="77777777" w:rsidR="000703C3" w:rsidRPr="00D73330" w:rsidRDefault="000703C3" w:rsidP="000703C3">
      <w:pPr>
        <w:numPr>
          <w:ilvl w:val="0"/>
          <w:numId w:val="36"/>
        </w:numPr>
        <w:tabs>
          <w:tab w:val="left" w:pos="1080"/>
        </w:tabs>
        <w:ind w:left="454" w:firstLine="266"/>
        <w:jc w:val="both"/>
      </w:pPr>
      <w:r w:rsidRPr="00D73330">
        <w:t xml:space="preserve">продляется со дня последнего обращения,  в строке «нарушение </w:t>
      </w:r>
    </w:p>
    <w:p w14:paraId="160CD5F5" w14:textId="77777777" w:rsidR="000703C3" w:rsidRPr="00D73330" w:rsidRDefault="000703C3" w:rsidP="000703C3">
      <w:pPr>
        <w:tabs>
          <w:tab w:val="left" w:pos="1080"/>
        </w:tabs>
        <w:ind w:left="454" w:firstLine="680"/>
        <w:jc w:val="both"/>
      </w:pPr>
      <w:r w:rsidRPr="00D73330">
        <w:t xml:space="preserve">режима» указывается код о несвоевременной явке на прием к врачу с </w:t>
      </w:r>
    </w:p>
    <w:p w14:paraId="0578D91F" w14:textId="77777777" w:rsidR="000703C3" w:rsidRPr="00D73330" w:rsidRDefault="000703C3" w:rsidP="000703C3">
      <w:pPr>
        <w:tabs>
          <w:tab w:val="left" w:pos="1080"/>
        </w:tabs>
        <w:ind w:left="454" w:firstLine="680"/>
        <w:jc w:val="both"/>
      </w:pPr>
      <w:r w:rsidRPr="00D73330">
        <w:t>указанием даты, в строке «иное»  код – продолжает болеть</w:t>
      </w:r>
    </w:p>
    <w:p w14:paraId="082E27D2" w14:textId="77777777" w:rsidR="000703C3" w:rsidRPr="00D73330" w:rsidRDefault="000703C3" w:rsidP="000703C3">
      <w:pPr>
        <w:tabs>
          <w:tab w:val="left" w:pos="1080"/>
        </w:tabs>
        <w:ind w:left="454"/>
        <w:jc w:val="both"/>
      </w:pPr>
    </w:p>
    <w:p w14:paraId="6DBA678C" w14:textId="77777777" w:rsidR="000703C3" w:rsidRPr="00D73330" w:rsidRDefault="000703C3" w:rsidP="000703C3">
      <w:pPr>
        <w:pStyle w:val="af2"/>
        <w:ind w:left="454" w:hanging="454"/>
      </w:pPr>
      <w:r>
        <w:rPr>
          <w:lang w:val="ru-RU"/>
        </w:rPr>
        <w:t>7</w:t>
      </w:r>
      <w:r w:rsidRPr="00D73330">
        <w:t>. ЧАСТНОПРАКТИКУЮЩИЙ ВРАЧ ИМЕЕТ ПРАВО НА ВЫДАЧУ ЛИСТКА НЕТРУДОСПОСОБНОСТИ В СЛУЧАЯХ</w:t>
      </w:r>
    </w:p>
    <w:p w14:paraId="232351E8" w14:textId="77777777" w:rsidR="000703C3" w:rsidRPr="00D73330" w:rsidRDefault="000703C3" w:rsidP="000703C3">
      <w:pPr>
        <w:numPr>
          <w:ilvl w:val="0"/>
          <w:numId w:val="37"/>
        </w:numPr>
        <w:ind w:left="454" w:firstLine="806"/>
        <w:jc w:val="both"/>
      </w:pPr>
      <w:r w:rsidRPr="00D73330">
        <w:t>ни в каких</w:t>
      </w:r>
    </w:p>
    <w:p w14:paraId="1D0A086D" w14:textId="77777777" w:rsidR="000703C3" w:rsidRPr="00D73330" w:rsidRDefault="000703C3" w:rsidP="000703C3">
      <w:pPr>
        <w:numPr>
          <w:ilvl w:val="0"/>
          <w:numId w:val="37"/>
        </w:numPr>
        <w:ind w:left="454" w:firstLine="806"/>
        <w:jc w:val="both"/>
      </w:pPr>
      <w:r w:rsidRPr="00D73330">
        <w:t>в любых, на общих основаниях</w:t>
      </w:r>
    </w:p>
    <w:p w14:paraId="24F1FA97" w14:textId="77777777" w:rsidR="000703C3" w:rsidRPr="00D73330" w:rsidRDefault="000703C3" w:rsidP="000703C3">
      <w:pPr>
        <w:numPr>
          <w:ilvl w:val="0"/>
          <w:numId w:val="37"/>
        </w:numPr>
        <w:ind w:left="454" w:firstLine="806"/>
        <w:jc w:val="both"/>
      </w:pPr>
      <w:r w:rsidRPr="00D73330">
        <w:t xml:space="preserve">при наличии у него лицензии на этот вид деятельности </w:t>
      </w:r>
    </w:p>
    <w:p w14:paraId="72274726" w14:textId="77777777" w:rsidR="000703C3" w:rsidRPr="00D73330" w:rsidRDefault="000703C3" w:rsidP="000703C3">
      <w:pPr>
        <w:ind w:left="454" w:firstLine="1106"/>
        <w:jc w:val="both"/>
      </w:pPr>
      <w:r w:rsidRPr="00D73330">
        <w:t>без ограничения срока – до полного выздоровления</w:t>
      </w:r>
    </w:p>
    <w:p w14:paraId="67E163E7" w14:textId="77777777" w:rsidR="000703C3" w:rsidRPr="00D73330" w:rsidRDefault="000703C3" w:rsidP="000703C3">
      <w:pPr>
        <w:numPr>
          <w:ilvl w:val="0"/>
          <w:numId w:val="37"/>
        </w:numPr>
        <w:ind w:left="454" w:firstLine="806"/>
        <w:jc w:val="both"/>
      </w:pPr>
      <w:r w:rsidRPr="00D73330">
        <w:t xml:space="preserve">при наличии у него лицензии на этот вид деятельности в пределах </w:t>
      </w:r>
    </w:p>
    <w:p w14:paraId="4CC292B9" w14:textId="77777777" w:rsidR="000703C3" w:rsidRPr="00D73330" w:rsidRDefault="000703C3" w:rsidP="000703C3">
      <w:pPr>
        <w:ind w:left="454" w:firstLine="1106"/>
        <w:jc w:val="both"/>
      </w:pPr>
      <w:r>
        <w:t>средних сроков, но не более 15</w:t>
      </w:r>
      <w:r w:rsidRPr="00D73330">
        <w:t xml:space="preserve"> дней</w:t>
      </w:r>
    </w:p>
    <w:p w14:paraId="5F839C12" w14:textId="77777777" w:rsidR="000703C3" w:rsidRPr="00D73330" w:rsidRDefault="000703C3" w:rsidP="000703C3">
      <w:pPr>
        <w:ind w:left="454" w:hanging="454"/>
        <w:jc w:val="both"/>
      </w:pPr>
    </w:p>
    <w:p w14:paraId="570748B6" w14:textId="77777777" w:rsidR="000703C3" w:rsidRPr="00D73330" w:rsidRDefault="000703C3" w:rsidP="000703C3">
      <w:pPr>
        <w:pStyle w:val="af2"/>
        <w:ind w:left="454" w:hanging="454"/>
      </w:pPr>
      <w:r>
        <w:rPr>
          <w:lang w:val="ru-RU"/>
        </w:rPr>
        <w:t>8</w:t>
      </w:r>
      <w:r w:rsidRPr="00D73330">
        <w:t>. ЛИСТОК НЕТРУДОСПОСОБНОСТИ ПО РЕШЕНИЮ ВРАЧЕБНОЙ КОМИССИИ ВЫДАЕТСЯ ПО УХОДУ ЗА БОЛЬНЫМ (ВЗРОСЛЫМ) ЧЛЕНОМ СЕМЬИ НА МАКСИМАЛЬНЫЙ СРОК ДО</w:t>
      </w:r>
    </w:p>
    <w:p w14:paraId="4D7D56B7" w14:textId="77777777" w:rsidR="000703C3" w:rsidRPr="00D73330" w:rsidRDefault="000703C3" w:rsidP="000703C3">
      <w:pPr>
        <w:numPr>
          <w:ilvl w:val="0"/>
          <w:numId w:val="38"/>
        </w:numPr>
        <w:ind w:left="454" w:firstLine="3506"/>
        <w:jc w:val="both"/>
      </w:pPr>
      <w:r w:rsidRPr="00D73330">
        <w:t>3 дней</w:t>
      </w:r>
    </w:p>
    <w:p w14:paraId="5C749A32" w14:textId="77777777" w:rsidR="000703C3" w:rsidRPr="00D73330" w:rsidRDefault="000703C3" w:rsidP="000703C3">
      <w:pPr>
        <w:numPr>
          <w:ilvl w:val="0"/>
          <w:numId w:val="38"/>
        </w:numPr>
        <w:ind w:left="454" w:firstLine="3506"/>
        <w:jc w:val="both"/>
      </w:pPr>
      <w:r w:rsidRPr="00D73330">
        <w:t>6 дней</w:t>
      </w:r>
    </w:p>
    <w:p w14:paraId="004C69B4" w14:textId="77777777" w:rsidR="000703C3" w:rsidRPr="00D73330" w:rsidRDefault="000703C3" w:rsidP="000703C3">
      <w:pPr>
        <w:numPr>
          <w:ilvl w:val="0"/>
          <w:numId w:val="38"/>
        </w:numPr>
        <w:ind w:left="454" w:firstLine="3506"/>
        <w:jc w:val="both"/>
      </w:pPr>
      <w:r w:rsidRPr="00D73330">
        <w:t>7 дней</w:t>
      </w:r>
    </w:p>
    <w:p w14:paraId="0E7FC355" w14:textId="77777777" w:rsidR="000703C3" w:rsidRPr="00D73330" w:rsidRDefault="000703C3" w:rsidP="000703C3">
      <w:pPr>
        <w:numPr>
          <w:ilvl w:val="0"/>
          <w:numId w:val="38"/>
        </w:numPr>
        <w:ind w:left="454" w:firstLine="3506"/>
        <w:jc w:val="both"/>
      </w:pPr>
      <w:r w:rsidRPr="00D73330">
        <w:t>1 месяца</w:t>
      </w:r>
    </w:p>
    <w:p w14:paraId="56755C69" w14:textId="77777777" w:rsidR="000703C3" w:rsidRPr="00D73330" w:rsidRDefault="000703C3" w:rsidP="000703C3">
      <w:pPr>
        <w:ind w:left="454" w:hanging="454"/>
        <w:jc w:val="both"/>
      </w:pPr>
    </w:p>
    <w:p w14:paraId="6F6709C1" w14:textId="77777777" w:rsidR="000703C3" w:rsidRPr="00D73330" w:rsidRDefault="000703C3" w:rsidP="000703C3">
      <w:pPr>
        <w:pStyle w:val="Default"/>
        <w:ind w:left="454" w:hanging="454"/>
        <w:jc w:val="both"/>
      </w:pPr>
      <w:r>
        <w:rPr>
          <w:caps/>
        </w:rPr>
        <w:t>9.</w:t>
      </w:r>
      <w:r w:rsidRPr="00D73330">
        <w:rPr>
          <w:caps/>
        </w:rPr>
        <w:t> </w:t>
      </w:r>
      <w:r w:rsidRPr="00D73330">
        <w:t xml:space="preserve">ТАКТИКА ЛЕЧАЩЕГО </w:t>
      </w:r>
      <w:r>
        <w:t>ВРАЧА ПРИ ОТКАЗЕ БОЛЬНОГО ОТ НА</w:t>
      </w:r>
      <w:r w:rsidRPr="00D73330">
        <w:t xml:space="preserve">ПРАВЛЕНИЯ НА МЕДИКО-СОЦИАЛЬНУЮ ЭКСПЕРТИЗУ </w:t>
      </w:r>
    </w:p>
    <w:p w14:paraId="5EEE2CD1" w14:textId="77777777" w:rsidR="000703C3" w:rsidRPr="00D73330" w:rsidRDefault="000703C3" w:rsidP="000703C3">
      <w:pPr>
        <w:pStyle w:val="Default"/>
        <w:numPr>
          <w:ilvl w:val="0"/>
          <w:numId w:val="47"/>
        </w:numPr>
        <w:ind w:left="454" w:firstLine="2066"/>
        <w:jc w:val="both"/>
      </w:pPr>
      <w:r w:rsidRPr="00D73330">
        <w:t xml:space="preserve">закрыть листок нетрудоспособности </w:t>
      </w:r>
    </w:p>
    <w:p w14:paraId="723A49EE" w14:textId="77777777" w:rsidR="000703C3" w:rsidRPr="00D73330" w:rsidRDefault="000703C3" w:rsidP="000703C3">
      <w:pPr>
        <w:pStyle w:val="Default"/>
        <w:numPr>
          <w:ilvl w:val="0"/>
          <w:numId w:val="47"/>
        </w:numPr>
        <w:ind w:left="454" w:firstLine="2066"/>
        <w:jc w:val="both"/>
      </w:pPr>
      <w:r w:rsidRPr="00D73330">
        <w:t xml:space="preserve">то же и сделать соответствующую отметку в строках </w:t>
      </w:r>
    </w:p>
    <w:p w14:paraId="413320E7" w14:textId="77777777" w:rsidR="000703C3" w:rsidRPr="00D73330" w:rsidRDefault="000703C3" w:rsidP="000703C3">
      <w:pPr>
        <w:pStyle w:val="Default"/>
        <w:ind w:left="454" w:firstLine="2523"/>
        <w:jc w:val="both"/>
      </w:pPr>
      <w:r w:rsidRPr="00D73330">
        <w:t>«нарушение режима» и «Иное»</w:t>
      </w:r>
    </w:p>
    <w:p w14:paraId="6182180E" w14:textId="77777777" w:rsidR="000703C3" w:rsidRPr="00D73330" w:rsidRDefault="000703C3" w:rsidP="000703C3">
      <w:pPr>
        <w:pStyle w:val="Default"/>
        <w:numPr>
          <w:ilvl w:val="0"/>
          <w:numId w:val="47"/>
        </w:numPr>
        <w:ind w:left="454" w:firstLine="2066"/>
        <w:jc w:val="both"/>
      </w:pPr>
      <w:r w:rsidRPr="00D73330">
        <w:t xml:space="preserve">послать письменную форму в бюро МСЭ </w:t>
      </w:r>
    </w:p>
    <w:p w14:paraId="56E1BEA1" w14:textId="77777777" w:rsidR="000703C3" w:rsidRPr="00D73330" w:rsidRDefault="000703C3" w:rsidP="000703C3">
      <w:pPr>
        <w:pStyle w:val="Default"/>
        <w:numPr>
          <w:ilvl w:val="0"/>
          <w:numId w:val="47"/>
        </w:numPr>
        <w:ind w:left="454" w:firstLine="2066"/>
        <w:jc w:val="both"/>
      </w:pPr>
      <w:r w:rsidRPr="00D73330">
        <w:t>продлить листок нетрудоспособности</w:t>
      </w:r>
    </w:p>
    <w:p w14:paraId="2D5B15C2" w14:textId="77777777" w:rsidR="000703C3" w:rsidRPr="00D73330" w:rsidRDefault="000703C3" w:rsidP="000703C3">
      <w:pPr>
        <w:jc w:val="both"/>
      </w:pPr>
    </w:p>
    <w:p w14:paraId="1A5E8334" w14:textId="77777777" w:rsidR="000703C3" w:rsidRPr="00D73330" w:rsidRDefault="000703C3" w:rsidP="000703C3">
      <w:pPr>
        <w:ind w:left="454" w:hanging="454"/>
        <w:jc w:val="both"/>
        <w:rPr>
          <w:caps/>
        </w:rPr>
      </w:pPr>
      <w:r w:rsidRPr="00D73330">
        <w:t>1</w:t>
      </w:r>
      <w:r>
        <w:t>0</w:t>
      </w:r>
      <w:r w:rsidRPr="00D73330">
        <w:t>. </w:t>
      </w:r>
      <w:r w:rsidRPr="00D73330">
        <w:rPr>
          <w:caps/>
        </w:rPr>
        <w:t>При выписке гражданина после стационарного лечения При продолжении временной нетрудоспособности листок нетрудоспособности выдается</w:t>
      </w:r>
      <w:r w:rsidRPr="00D73330">
        <w:t xml:space="preserve"> </w:t>
      </w:r>
      <w:r w:rsidRPr="00D73330">
        <w:rPr>
          <w:caps/>
        </w:rPr>
        <w:t>на весь период</w:t>
      </w:r>
    </w:p>
    <w:p w14:paraId="36DC1F8F" w14:textId="77777777" w:rsidR="000703C3" w:rsidRPr="00D73330" w:rsidRDefault="000703C3" w:rsidP="000703C3">
      <w:pPr>
        <w:numPr>
          <w:ilvl w:val="0"/>
          <w:numId w:val="39"/>
        </w:numPr>
        <w:ind w:left="454" w:hanging="94"/>
        <w:jc w:val="both"/>
      </w:pPr>
      <w:r w:rsidRPr="00D73330">
        <w:t>стационарного лечения</w:t>
      </w:r>
    </w:p>
    <w:p w14:paraId="35B3773C" w14:textId="77777777" w:rsidR="000703C3" w:rsidRPr="00D73330" w:rsidRDefault="000703C3" w:rsidP="000703C3">
      <w:pPr>
        <w:numPr>
          <w:ilvl w:val="0"/>
          <w:numId w:val="39"/>
        </w:numPr>
        <w:ind w:left="454" w:hanging="94"/>
        <w:jc w:val="both"/>
      </w:pPr>
      <w:r w:rsidRPr="00D73330">
        <w:t>стационарного лечения и может быть продлен до 7 календарных дней</w:t>
      </w:r>
    </w:p>
    <w:p w14:paraId="40F1FACF" w14:textId="77777777" w:rsidR="000703C3" w:rsidRPr="00D73330" w:rsidRDefault="000703C3" w:rsidP="000703C3">
      <w:pPr>
        <w:numPr>
          <w:ilvl w:val="0"/>
          <w:numId w:val="39"/>
        </w:numPr>
        <w:ind w:left="454" w:hanging="94"/>
        <w:jc w:val="both"/>
      </w:pPr>
      <w:r w:rsidRPr="00D73330">
        <w:t>стационарного лечения и может быть продлен до 10 календарных дней</w:t>
      </w:r>
    </w:p>
    <w:p w14:paraId="1E2FB204" w14:textId="77777777" w:rsidR="000703C3" w:rsidRPr="00D73330" w:rsidRDefault="000703C3" w:rsidP="000703C3">
      <w:pPr>
        <w:numPr>
          <w:ilvl w:val="0"/>
          <w:numId w:val="39"/>
        </w:numPr>
        <w:ind w:left="454" w:hanging="94"/>
        <w:jc w:val="both"/>
      </w:pPr>
      <w:r w:rsidRPr="00D73330">
        <w:t>стационарного лечения и может быть продлен до 15 календарных дней</w:t>
      </w:r>
    </w:p>
    <w:p w14:paraId="26CCFCA0" w14:textId="77777777" w:rsidR="000703C3" w:rsidRPr="00D73330" w:rsidRDefault="000703C3" w:rsidP="000703C3">
      <w:pPr>
        <w:ind w:left="454" w:hanging="94"/>
        <w:jc w:val="both"/>
      </w:pPr>
    </w:p>
    <w:p w14:paraId="2104504E" w14:textId="77777777" w:rsidR="000703C3" w:rsidRPr="00D73330" w:rsidRDefault="000703C3" w:rsidP="000703C3">
      <w:pPr>
        <w:ind w:left="454" w:hanging="454"/>
        <w:jc w:val="both"/>
      </w:pPr>
      <w:r>
        <w:t>11</w:t>
      </w:r>
      <w:r w:rsidRPr="00D73330">
        <w:t>. ГРАЖДАНИНУ, НАП</w:t>
      </w:r>
      <w:r>
        <w:t>РАВЛЕННОМУ В МЕДИЦИНСКУЮ ОРГАНИ</w:t>
      </w:r>
      <w:r w:rsidRPr="00D73330">
        <w:t>ЗАЦИЮ ИЗ ЗДРАВПУНКТА И ПРИЗНАННОМУ НЕТРУДОСПОСОБНЫМ, ЛИСТОК НЕТРУДОСПОСОБНОСТИ</w:t>
      </w:r>
    </w:p>
    <w:p w14:paraId="3D89936F" w14:textId="77777777" w:rsidR="000703C3" w:rsidRPr="00D73330" w:rsidRDefault="000703C3" w:rsidP="000703C3">
      <w:pPr>
        <w:numPr>
          <w:ilvl w:val="0"/>
          <w:numId w:val="41"/>
        </w:numPr>
        <w:ind w:left="454" w:firstLine="86"/>
        <w:jc w:val="both"/>
      </w:pPr>
      <w:r w:rsidRPr="00D73330">
        <w:t>выдается с момента обращения в здравпункт</w:t>
      </w:r>
    </w:p>
    <w:p w14:paraId="61E9CDA8" w14:textId="77777777" w:rsidR="000703C3" w:rsidRPr="00D73330" w:rsidRDefault="000703C3" w:rsidP="000703C3">
      <w:pPr>
        <w:numPr>
          <w:ilvl w:val="0"/>
          <w:numId w:val="41"/>
        </w:numPr>
        <w:ind w:left="454" w:firstLine="86"/>
        <w:jc w:val="both"/>
      </w:pPr>
      <w:r w:rsidRPr="00D73330">
        <w:t>выдается с момента обращения в поликлинику</w:t>
      </w:r>
    </w:p>
    <w:p w14:paraId="6183990B" w14:textId="77777777" w:rsidR="000703C3" w:rsidRPr="00D73330" w:rsidRDefault="000703C3" w:rsidP="000703C3">
      <w:pPr>
        <w:numPr>
          <w:ilvl w:val="0"/>
          <w:numId w:val="41"/>
        </w:numPr>
        <w:ind w:left="454" w:firstLine="86"/>
        <w:jc w:val="both"/>
      </w:pPr>
      <w:r w:rsidRPr="00D73330">
        <w:t xml:space="preserve">выдается с момента обращения в здравпункт при наличии </w:t>
      </w:r>
    </w:p>
    <w:p w14:paraId="1093343C" w14:textId="77777777" w:rsidR="000703C3" w:rsidRPr="00D73330" w:rsidRDefault="000703C3" w:rsidP="000703C3">
      <w:pPr>
        <w:ind w:left="454" w:firstLine="539"/>
        <w:jc w:val="both"/>
      </w:pPr>
      <w:r w:rsidRPr="00D73330">
        <w:t>медицинских документов, подтверждающих его нетрудоспособность</w:t>
      </w:r>
    </w:p>
    <w:p w14:paraId="7A479139" w14:textId="77777777" w:rsidR="000703C3" w:rsidRPr="00D73330" w:rsidRDefault="000703C3" w:rsidP="000703C3">
      <w:pPr>
        <w:numPr>
          <w:ilvl w:val="0"/>
          <w:numId w:val="41"/>
        </w:numPr>
        <w:ind w:left="454" w:firstLine="86"/>
        <w:jc w:val="both"/>
      </w:pPr>
      <w:r w:rsidRPr="00D73330">
        <w:t xml:space="preserve">не выдается </w:t>
      </w:r>
    </w:p>
    <w:p w14:paraId="269B3716" w14:textId="77777777" w:rsidR="000703C3" w:rsidRPr="00D73330" w:rsidRDefault="000703C3" w:rsidP="000703C3">
      <w:pPr>
        <w:pStyle w:val="af0"/>
        <w:ind w:left="454" w:hanging="454"/>
        <w:jc w:val="both"/>
        <w:rPr>
          <w:rFonts w:ascii="Times New Roman" w:hAnsi="Times New Roman"/>
          <w:b/>
          <w:bCs/>
          <w:i/>
          <w:iCs/>
        </w:rPr>
      </w:pPr>
    </w:p>
    <w:p w14:paraId="2B9D18BE" w14:textId="77777777" w:rsidR="000703C3" w:rsidRPr="00D73330" w:rsidRDefault="000703C3" w:rsidP="000703C3">
      <w:pPr>
        <w:ind w:left="454" w:hanging="454"/>
        <w:jc w:val="both"/>
      </w:pPr>
      <w:r>
        <w:t>12</w:t>
      </w:r>
      <w:r w:rsidRPr="00D73330">
        <w:t>. </w:t>
      </w:r>
      <w:r w:rsidRPr="00D73330">
        <w:rPr>
          <w:caps/>
        </w:rPr>
        <w:t>При протезировании в амбулаторно-поликлинических условиях больничный лист</w:t>
      </w:r>
    </w:p>
    <w:p w14:paraId="44CAEB05" w14:textId="77777777" w:rsidR="000703C3" w:rsidRPr="00D73330" w:rsidRDefault="000703C3" w:rsidP="000703C3">
      <w:pPr>
        <w:numPr>
          <w:ilvl w:val="0"/>
          <w:numId w:val="40"/>
        </w:numPr>
        <w:tabs>
          <w:tab w:val="clear" w:pos="1080"/>
          <w:tab w:val="num" w:pos="1418"/>
        </w:tabs>
        <w:ind w:left="454" w:firstLine="1346"/>
        <w:jc w:val="both"/>
      </w:pPr>
      <w:r w:rsidRPr="00D73330">
        <w:t>выдается на весь период протезирования</w:t>
      </w:r>
    </w:p>
    <w:p w14:paraId="37A6E8EC" w14:textId="77777777" w:rsidR="000703C3" w:rsidRPr="00D73330" w:rsidRDefault="000703C3" w:rsidP="000703C3">
      <w:pPr>
        <w:numPr>
          <w:ilvl w:val="0"/>
          <w:numId w:val="40"/>
        </w:numPr>
        <w:ind w:left="454" w:firstLine="1346"/>
        <w:jc w:val="both"/>
      </w:pPr>
      <w:r w:rsidRPr="00D73330">
        <w:t>не выдается</w:t>
      </w:r>
    </w:p>
    <w:p w14:paraId="194271DD" w14:textId="77777777" w:rsidR="000703C3" w:rsidRPr="00D73330" w:rsidRDefault="000703C3" w:rsidP="000703C3">
      <w:pPr>
        <w:numPr>
          <w:ilvl w:val="0"/>
          <w:numId w:val="40"/>
        </w:numPr>
        <w:ind w:left="454" w:firstLine="1346"/>
        <w:jc w:val="both"/>
      </w:pPr>
      <w:r w:rsidRPr="00D73330">
        <w:t>выдается сроком до 15 дней</w:t>
      </w:r>
    </w:p>
    <w:p w14:paraId="2516F3BE" w14:textId="77777777" w:rsidR="000703C3" w:rsidRPr="00D73330" w:rsidRDefault="000703C3" w:rsidP="000703C3">
      <w:pPr>
        <w:numPr>
          <w:ilvl w:val="0"/>
          <w:numId w:val="40"/>
        </w:numPr>
        <w:ind w:left="454" w:firstLine="1346"/>
        <w:jc w:val="both"/>
      </w:pPr>
      <w:r w:rsidRPr="00D73330">
        <w:t>выдается сроком до 30 дней</w:t>
      </w:r>
    </w:p>
    <w:p w14:paraId="7C918C4C" w14:textId="77777777" w:rsidR="000703C3" w:rsidRPr="00D73330" w:rsidRDefault="000703C3" w:rsidP="000703C3">
      <w:pPr>
        <w:ind w:left="454" w:hanging="454"/>
        <w:jc w:val="both"/>
      </w:pPr>
    </w:p>
    <w:p w14:paraId="76C03C5D" w14:textId="77777777" w:rsidR="000703C3" w:rsidRPr="00D73330" w:rsidRDefault="000703C3" w:rsidP="000703C3">
      <w:pPr>
        <w:ind w:left="454" w:hanging="454"/>
        <w:jc w:val="both"/>
      </w:pPr>
      <w:r>
        <w:t>1</w:t>
      </w:r>
      <w:r w:rsidRPr="00D73330">
        <w:t>3. </w:t>
      </w:r>
      <w:r w:rsidRPr="00D73330">
        <w:rPr>
          <w:caps/>
        </w:rPr>
        <w:t>При многоплодной беременности листок нетрудоспособ-ности выдается сроком на</w:t>
      </w:r>
    </w:p>
    <w:p w14:paraId="47D8A642" w14:textId="77777777" w:rsidR="000703C3" w:rsidRPr="00D73330" w:rsidRDefault="000703C3" w:rsidP="000703C3">
      <w:pPr>
        <w:numPr>
          <w:ilvl w:val="1"/>
          <w:numId w:val="40"/>
        </w:numPr>
        <w:ind w:left="454" w:firstLine="2966"/>
        <w:jc w:val="both"/>
      </w:pPr>
      <w:r w:rsidRPr="00D73330">
        <w:lastRenderedPageBreak/>
        <w:t>140 дней</w:t>
      </w:r>
    </w:p>
    <w:p w14:paraId="5D6F1029" w14:textId="77777777" w:rsidR="000703C3" w:rsidRPr="00D73330" w:rsidRDefault="000703C3" w:rsidP="000703C3">
      <w:pPr>
        <w:numPr>
          <w:ilvl w:val="1"/>
          <w:numId w:val="40"/>
        </w:numPr>
        <w:ind w:left="454" w:firstLine="2966"/>
        <w:jc w:val="both"/>
      </w:pPr>
      <w:r w:rsidRPr="00D73330">
        <w:t>156 дней</w:t>
      </w:r>
    </w:p>
    <w:p w14:paraId="08CBDB1A" w14:textId="77777777" w:rsidR="000703C3" w:rsidRPr="00D73330" w:rsidRDefault="000703C3" w:rsidP="000703C3">
      <w:pPr>
        <w:numPr>
          <w:ilvl w:val="1"/>
          <w:numId w:val="40"/>
        </w:numPr>
        <w:ind w:left="454" w:firstLine="2966"/>
        <w:jc w:val="both"/>
      </w:pPr>
      <w:r w:rsidRPr="00D73330">
        <w:t>186 дней</w:t>
      </w:r>
    </w:p>
    <w:p w14:paraId="0FA11EA2" w14:textId="77777777" w:rsidR="000703C3" w:rsidRPr="00D73330" w:rsidRDefault="000703C3" w:rsidP="000703C3">
      <w:pPr>
        <w:numPr>
          <w:ilvl w:val="1"/>
          <w:numId w:val="40"/>
        </w:numPr>
        <w:ind w:left="454" w:firstLine="2966"/>
        <w:jc w:val="both"/>
      </w:pPr>
      <w:r w:rsidRPr="00D73330">
        <w:t>194 дня</w:t>
      </w:r>
    </w:p>
    <w:p w14:paraId="3320EA72" w14:textId="77777777" w:rsidR="000703C3" w:rsidRDefault="000703C3" w:rsidP="000703C3">
      <w:pPr>
        <w:pStyle w:val="af0"/>
        <w:ind w:left="454" w:hanging="454"/>
        <w:jc w:val="both"/>
        <w:rPr>
          <w:rFonts w:ascii="Times New Roman" w:hAnsi="Times New Roman"/>
        </w:rPr>
      </w:pPr>
    </w:p>
    <w:p w14:paraId="10CED6BB" w14:textId="77777777" w:rsidR="000703C3" w:rsidRPr="00D73330" w:rsidRDefault="000703C3" w:rsidP="000703C3">
      <w:pPr>
        <w:pStyle w:val="af0"/>
        <w:ind w:left="454" w:hanging="454"/>
        <w:jc w:val="both"/>
        <w:rPr>
          <w:rFonts w:ascii="Times New Roman" w:hAnsi="Times New Roman"/>
        </w:rPr>
      </w:pPr>
      <w:r>
        <w:rPr>
          <w:rFonts w:ascii="Times New Roman" w:hAnsi="Times New Roman"/>
          <w:lang w:val="ru-RU"/>
        </w:rPr>
        <w:t>1</w:t>
      </w:r>
      <w:r w:rsidRPr="00D73330">
        <w:rPr>
          <w:rFonts w:ascii="Times New Roman" w:hAnsi="Times New Roman"/>
        </w:rPr>
        <w:t>4. </w:t>
      </w:r>
      <w:r w:rsidRPr="00D73330">
        <w:rPr>
          <w:rFonts w:ascii="Times New Roman" w:hAnsi="Times New Roman"/>
          <w:caps/>
        </w:rPr>
        <w:t>лицу, проходящему профилактический осмотр</w:t>
      </w:r>
      <w:r w:rsidRPr="00D73330">
        <w:rPr>
          <w:rFonts w:ascii="Times New Roman" w:hAnsi="Times New Roman"/>
        </w:rPr>
        <w:t xml:space="preserve"> </w:t>
      </w:r>
      <w:r>
        <w:rPr>
          <w:rFonts w:ascii="Times New Roman" w:hAnsi="Times New Roman"/>
          <w:caps/>
        </w:rPr>
        <w:t>выда</w:t>
      </w:r>
      <w:r w:rsidRPr="00D73330">
        <w:rPr>
          <w:rFonts w:ascii="Times New Roman" w:hAnsi="Times New Roman"/>
          <w:caps/>
        </w:rPr>
        <w:t>ется</w:t>
      </w:r>
    </w:p>
    <w:p w14:paraId="6A108A10" w14:textId="77777777" w:rsidR="000703C3" w:rsidRPr="00D73330" w:rsidRDefault="000703C3" w:rsidP="000703C3">
      <w:pPr>
        <w:numPr>
          <w:ilvl w:val="0"/>
          <w:numId w:val="42"/>
        </w:numPr>
        <w:ind w:left="454" w:firstLine="1526"/>
        <w:jc w:val="both"/>
      </w:pPr>
      <w:r w:rsidRPr="00D73330">
        <w:t xml:space="preserve">листок нетрудоспособности </w:t>
      </w:r>
    </w:p>
    <w:p w14:paraId="178D889E" w14:textId="77777777" w:rsidR="000703C3" w:rsidRPr="00D73330" w:rsidRDefault="000703C3" w:rsidP="000703C3">
      <w:pPr>
        <w:numPr>
          <w:ilvl w:val="0"/>
          <w:numId w:val="42"/>
        </w:numPr>
        <w:ind w:left="454" w:firstLine="1526"/>
        <w:jc w:val="both"/>
      </w:pPr>
      <w:r w:rsidRPr="00D73330">
        <w:t>справка 095/у</w:t>
      </w:r>
    </w:p>
    <w:p w14:paraId="2BBED218" w14:textId="77777777" w:rsidR="000703C3" w:rsidRPr="00D73330" w:rsidRDefault="000703C3" w:rsidP="000703C3">
      <w:pPr>
        <w:numPr>
          <w:ilvl w:val="0"/>
          <w:numId w:val="42"/>
        </w:numPr>
        <w:ind w:left="454" w:firstLine="1526"/>
        <w:jc w:val="both"/>
      </w:pPr>
      <w:r w:rsidRPr="00D73330">
        <w:t>справку произвольной формы</w:t>
      </w:r>
    </w:p>
    <w:p w14:paraId="528E9B24" w14:textId="77777777" w:rsidR="000703C3" w:rsidRPr="00D73330" w:rsidRDefault="000703C3" w:rsidP="000703C3">
      <w:pPr>
        <w:numPr>
          <w:ilvl w:val="0"/>
          <w:numId w:val="42"/>
        </w:numPr>
        <w:ind w:left="454" w:firstLine="1526"/>
        <w:jc w:val="both"/>
      </w:pPr>
      <w:r w:rsidRPr="00D73330">
        <w:t>ничего не выдается</w:t>
      </w:r>
    </w:p>
    <w:p w14:paraId="43E2854D" w14:textId="77777777" w:rsidR="000703C3" w:rsidRPr="00D73330" w:rsidRDefault="000703C3" w:rsidP="000703C3">
      <w:pPr>
        <w:ind w:left="454"/>
        <w:jc w:val="both"/>
      </w:pPr>
    </w:p>
    <w:p w14:paraId="6420B0EA" w14:textId="77777777" w:rsidR="000703C3" w:rsidRPr="00D73330" w:rsidRDefault="000703C3" w:rsidP="000703C3">
      <w:pPr>
        <w:jc w:val="both"/>
        <w:rPr>
          <w:noProof/>
        </w:rPr>
      </w:pPr>
    </w:p>
    <w:p w14:paraId="552FE7F5" w14:textId="77777777" w:rsidR="000703C3" w:rsidRPr="00D73330" w:rsidRDefault="000703C3" w:rsidP="000703C3">
      <w:pPr>
        <w:pStyle w:val="Default"/>
        <w:ind w:left="454" w:hanging="454"/>
        <w:jc w:val="both"/>
      </w:pPr>
      <w:r>
        <w:rPr>
          <w:noProof/>
        </w:rPr>
        <w:t>1</w:t>
      </w:r>
      <w:r w:rsidRPr="00D73330">
        <w:rPr>
          <w:noProof/>
        </w:rPr>
        <w:t>5. </w:t>
      </w:r>
      <w:r w:rsidRPr="00D73330">
        <w:t xml:space="preserve">ПРИ ОДНОВРЕМЕННОМ ЗАБОЛЕВАНИИ ДВУХ ДЕТЕЙ ПО УХОДУ  ВЫДАЕТСЯ </w:t>
      </w:r>
    </w:p>
    <w:p w14:paraId="29E291E0" w14:textId="77777777" w:rsidR="000703C3" w:rsidRPr="00D73330" w:rsidRDefault="000703C3" w:rsidP="000703C3">
      <w:pPr>
        <w:pStyle w:val="Default"/>
        <w:numPr>
          <w:ilvl w:val="0"/>
          <w:numId w:val="46"/>
        </w:numPr>
        <w:jc w:val="both"/>
      </w:pPr>
      <w:r w:rsidRPr="00D73330">
        <w:t xml:space="preserve">один больничный лист </w:t>
      </w:r>
    </w:p>
    <w:p w14:paraId="7402F91E" w14:textId="77777777" w:rsidR="000703C3" w:rsidRPr="00D73330" w:rsidRDefault="000703C3" w:rsidP="000703C3">
      <w:pPr>
        <w:pStyle w:val="Default"/>
        <w:numPr>
          <w:ilvl w:val="0"/>
          <w:numId w:val="46"/>
        </w:numPr>
        <w:jc w:val="both"/>
      </w:pPr>
      <w:r w:rsidRPr="00D73330">
        <w:t xml:space="preserve">два больничных листа </w:t>
      </w:r>
    </w:p>
    <w:p w14:paraId="311BDD53" w14:textId="77777777" w:rsidR="000703C3" w:rsidRPr="00D73330" w:rsidRDefault="000703C3" w:rsidP="000703C3">
      <w:pPr>
        <w:pStyle w:val="Default"/>
        <w:numPr>
          <w:ilvl w:val="0"/>
          <w:numId w:val="46"/>
        </w:numPr>
        <w:jc w:val="both"/>
      </w:pPr>
      <w:r w:rsidRPr="00D73330">
        <w:t xml:space="preserve">больничный лист не выдается </w:t>
      </w:r>
    </w:p>
    <w:p w14:paraId="15068283" w14:textId="77777777" w:rsidR="000703C3" w:rsidRPr="00D73330" w:rsidRDefault="000703C3" w:rsidP="000703C3">
      <w:pPr>
        <w:pStyle w:val="Default"/>
        <w:numPr>
          <w:ilvl w:val="0"/>
          <w:numId w:val="46"/>
        </w:numPr>
        <w:jc w:val="both"/>
      </w:pPr>
      <w:r w:rsidRPr="00D73330">
        <w:t xml:space="preserve">правильно 1, 2 </w:t>
      </w:r>
    </w:p>
    <w:p w14:paraId="35C98866" w14:textId="77777777" w:rsidR="000703C3" w:rsidRPr="00D73330" w:rsidRDefault="000703C3" w:rsidP="000703C3">
      <w:pPr>
        <w:ind w:left="454" w:hanging="454"/>
        <w:jc w:val="both"/>
        <w:rPr>
          <w:noProof/>
        </w:rPr>
      </w:pPr>
    </w:p>
    <w:p w14:paraId="0F827C5C" w14:textId="77777777" w:rsidR="000703C3" w:rsidRPr="00D73330" w:rsidRDefault="000703C3" w:rsidP="000703C3">
      <w:pPr>
        <w:ind w:left="454" w:hanging="454"/>
        <w:jc w:val="both"/>
        <w:rPr>
          <w:noProof/>
        </w:rPr>
      </w:pPr>
      <w:r>
        <w:rPr>
          <w:noProof/>
        </w:rPr>
        <w:t>1</w:t>
      </w:r>
      <w:r w:rsidRPr="00D73330">
        <w:rPr>
          <w:noProof/>
        </w:rPr>
        <w:t>6. </w:t>
      </w:r>
      <w:r w:rsidRPr="00D73330">
        <w:rPr>
          <w:caps/>
          <w:noProof/>
        </w:rPr>
        <w:t xml:space="preserve">пациенту с явными </w:t>
      </w:r>
      <w:r>
        <w:rPr>
          <w:caps/>
          <w:noProof/>
        </w:rPr>
        <w:t>признаками временной нетрудоспо</w:t>
      </w:r>
      <w:r w:rsidRPr="00D73330">
        <w:rPr>
          <w:caps/>
          <w:noProof/>
        </w:rPr>
        <w:t xml:space="preserve">собности в диагностическом центре, куда он прислан на консультацию, выдать </w:t>
      </w:r>
      <w:r w:rsidRPr="00D73330">
        <w:t>ЛИСТОК НЕТРУДОСПОСОБНОСТИ</w:t>
      </w:r>
      <w:r w:rsidRPr="00D73330">
        <w:rPr>
          <w:caps/>
          <w:noProof/>
        </w:rPr>
        <w:t xml:space="preserve"> </w:t>
      </w:r>
    </w:p>
    <w:p w14:paraId="1BE99DF4" w14:textId="77777777" w:rsidR="000703C3" w:rsidRPr="00D73330" w:rsidRDefault="000703C3" w:rsidP="000703C3">
      <w:pPr>
        <w:numPr>
          <w:ilvl w:val="0"/>
          <w:numId w:val="43"/>
        </w:numPr>
        <w:ind w:left="454" w:firstLine="1886"/>
        <w:jc w:val="both"/>
      </w:pPr>
      <w:r w:rsidRPr="00D73330">
        <w:t>можно</w:t>
      </w:r>
    </w:p>
    <w:p w14:paraId="6C5D6CE2" w14:textId="77777777" w:rsidR="000703C3" w:rsidRPr="00D73330" w:rsidRDefault="000703C3" w:rsidP="000703C3">
      <w:pPr>
        <w:numPr>
          <w:ilvl w:val="0"/>
          <w:numId w:val="43"/>
        </w:numPr>
        <w:ind w:left="454" w:firstLine="1886"/>
        <w:jc w:val="both"/>
      </w:pPr>
      <w:r w:rsidRPr="00D73330">
        <w:t>можно только в случае проживания в данном регионе</w:t>
      </w:r>
    </w:p>
    <w:p w14:paraId="572712BC" w14:textId="77777777" w:rsidR="000703C3" w:rsidRPr="00D73330" w:rsidRDefault="000703C3" w:rsidP="000703C3">
      <w:pPr>
        <w:numPr>
          <w:ilvl w:val="0"/>
          <w:numId w:val="43"/>
        </w:numPr>
        <w:ind w:left="454" w:firstLine="1886"/>
        <w:jc w:val="both"/>
      </w:pPr>
      <w:r w:rsidRPr="00D73330">
        <w:t>нельзя</w:t>
      </w:r>
    </w:p>
    <w:p w14:paraId="1106A139" w14:textId="77777777" w:rsidR="000703C3" w:rsidRPr="00D73330" w:rsidRDefault="000703C3" w:rsidP="000703C3">
      <w:pPr>
        <w:numPr>
          <w:ilvl w:val="0"/>
          <w:numId w:val="43"/>
        </w:numPr>
        <w:ind w:left="2340" w:firstLine="0"/>
        <w:jc w:val="both"/>
      </w:pPr>
      <w:r w:rsidRPr="00D73330">
        <w:t>можно при выявлении онкозаболевания</w:t>
      </w:r>
    </w:p>
    <w:p w14:paraId="4663C2E6" w14:textId="77777777" w:rsidR="000703C3" w:rsidRPr="00D73330" w:rsidRDefault="000703C3" w:rsidP="000703C3">
      <w:pPr>
        <w:ind w:left="2340"/>
        <w:jc w:val="both"/>
      </w:pPr>
    </w:p>
    <w:p w14:paraId="7C38DE6C" w14:textId="77777777" w:rsidR="000703C3" w:rsidRPr="00D73330" w:rsidRDefault="000703C3" w:rsidP="000703C3">
      <w:pPr>
        <w:ind w:left="454" w:hanging="454"/>
        <w:jc w:val="both"/>
        <w:rPr>
          <w:noProof/>
        </w:rPr>
      </w:pPr>
      <w:r>
        <w:rPr>
          <w:noProof/>
        </w:rPr>
        <w:t>17</w:t>
      </w:r>
      <w:r w:rsidRPr="00D73330">
        <w:rPr>
          <w:noProof/>
        </w:rPr>
        <w:t>. </w:t>
      </w:r>
      <w:r w:rsidRPr="00D73330">
        <w:rPr>
          <w:caps/>
          <w:noProof/>
        </w:rPr>
        <w:t>при производственной травме удостоверяет ВРЕМЕННУЮ нЕТРУДОСПОСОБНОСТЬ документ</w:t>
      </w:r>
    </w:p>
    <w:p w14:paraId="2CB9D284" w14:textId="77777777" w:rsidR="000703C3" w:rsidRPr="00D73330" w:rsidRDefault="000703C3" w:rsidP="000703C3">
      <w:pPr>
        <w:numPr>
          <w:ilvl w:val="0"/>
          <w:numId w:val="44"/>
        </w:numPr>
        <w:ind w:left="454" w:firstLine="2246"/>
        <w:jc w:val="both"/>
      </w:pPr>
      <w:r w:rsidRPr="00D73330">
        <w:t>никакой</w:t>
      </w:r>
    </w:p>
    <w:p w14:paraId="6FCDE067" w14:textId="77777777" w:rsidR="000703C3" w:rsidRPr="00D73330" w:rsidRDefault="000703C3" w:rsidP="000703C3">
      <w:pPr>
        <w:numPr>
          <w:ilvl w:val="0"/>
          <w:numId w:val="44"/>
        </w:numPr>
        <w:ind w:left="454" w:firstLine="2246"/>
        <w:jc w:val="both"/>
      </w:pPr>
      <w:r w:rsidRPr="00D73330">
        <w:t xml:space="preserve">листок нетрудоспособности </w:t>
      </w:r>
    </w:p>
    <w:p w14:paraId="4826B013" w14:textId="77777777" w:rsidR="000703C3" w:rsidRPr="00D73330" w:rsidRDefault="000703C3" w:rsidP="000703C3">
      <w:pPr>
        <w:numPr>
          <w:ilvl w:val="0"/>
          <w:numId w:val="44"/>
        </w:numPr>
        <w:ind w:left="454" w:firstLine="2246"/>
        <w:jc w:val="both"/>
      </w:pPr>
      <w:r w:rsidRPr="00D73330">
        <w:t>справка о бытовой травме</w:t>
      </w:r>
    </w:p>
    <w:p w14:paraId="0F3DAF08" w14:textId="77777777" w:rsidR="000703C3" w:rsidRPr="00D73330" w:rsidRDefault="000703C3" w:rsidP="000703C3">
      <w:pPr>
        <w:numPr>
          <w:ilvl w:val="0"/>
          <w:numId w:val="44"/>
        </w:numPr>
        <w:ind w:left="454" w:firstLine="2246"/>
        <w:jc w:val="both"/>
      </w:pPr>
      <w:r w:rsidRPr="00D73330">
        <w:t>справка произвольной формы</w:t>
      </w:r>
    </w:p>
    <w:p w14:paraId="4C708F7C" w14:textId="77777777" w:rsidR="000703C3" w:rsidRPr="00D73330" w:rsidRDefault="000703C3" w:rsidP="000703C3">
      <w:pPr>
        <w:jc w:val="both"/>
        <w:rPr>
          <w:noProof/>
        </w:rPr>
      </w:pPr>
    </w:p>
    <w:p w14:paraId="153D7020" w14:textId="77777777" w:rsidR="000703C3" w:rsidRPr="00D73330" w:rsidRDefault="000703C3" w:rsidP="000703C3">
      <w:pPr>
        <w:ind w:left="454" w:hanging="454"/>
        <w:jc w:val="both"/>
        <w:rPr>
          <w:caps/>
          <w:noProof/>
        </w:rPr>
      </w:pPr>
      <w:r>
        <w:rPr>
          <w:noProof/>
        </w:rPr>
        <w:t>18</w:t>
      </w:r>
      <w:r w:rsidRPr="00D73330">
        <w:rPr>
          <w:noProof/>
        </w:rPr>
        <w:t>. </w:t>
      </w:r>
      <w:r w:rsidRPr="00D73330">
        <w:rPr>
          <w:caps/>
          <w:noProof/>
        </w:rPr>
        <w:t xml:space="preserve">Больной имеет больничный лист по ОРВИ с 18.03 по 22-03. На прием пришел 26.03 с объективными симптомами очаговой пневмонии. Оформить </w:t>
      </w:r>
      <w:r>
        <w:t>ЛИСТОК НЕТРУДО</w:t>
      </w:r>
      <w:r w:rsidRPr="00D73330">
        <w:t>СПОСОБНОСТИ</w:t>
      </w:r>
    </w:p>
    <w:p w14:paraId="71033A90" w14:textId="77777777" w:rsidR="000703C3" w:rsidRPr="00D73330" w:rsidRDefault="000703C3" w:rsidP="000703C3">
      <w:pPr>
        <w:numPr>
          <w:ilvl w:val="0"/>
          <w:numId w:val="45"/>
        </w:numPr>
        <w:jc w:val="both"/>
      </w:pPr>
      <w:r w:rsidRPr="00D73330">
        <w:t xml:space="preserve"> продлить листок нетрудоспособности с</w:t>
      </w:r>
      <w:r w:rsidRPr="00D73330">
        <w:rPr>
          <w:noProof/>
        </w:rPr>
        <w:t xml:space="preserve"> 23.03</w:t>
      </w:r>
      <w:r w:rsidRPr="00D73330">
        <w:t xml:space="preserve"> до выздоровления</w:t>
      </w:r>
    </w:p>
    <w:p w14:paraId="23EA9655" w14:textId="77777777" w:rsidR="000703C3" w:rsidRPr="00D73330" w:rsidRDefault="000703C3" w:rsidP="000703C3">
      <w:pPr>
        <w:numPr>
          <w:ilvl w:val="0"/>
          <w:numId w:val="45"/>
        </w:numPr>
        <w:jc w:val="both"/>
      </w:pPr>
      <w:r w:rsidRPr="00D73330">
        <w:t xml:space="preserve"> то же, но дополнительно в строке о нарушении режима поставить соответствующий код</w:t>
      </w:r>
    </w:p>
    <w:p w14:paraId="799603A2" w14:textId="77777777" w:rsidR="000703C3" w:rsidRPr="00D73330" w:rsidRDefault="000703C3" w:rsidP="000703C3">
      <w:pPr>
        <w:numPr>
          <w:ilvl w:val="0"/>
          <w:numId w:val="45"/>
        </w:numPr>
        <w:jc w:val="both"/>
      </w:pPr>
      <w:r w:rsidRPr="00D73330">
        <w:t xml:space="preserve"> продлить больничный лист с</w:t>
      </w:r>
      <w:r w:rsidRPr="00D73330">
        <w:rPr>
          <w:noProof/>
        </w:rPr>
        <w:t xml:space="preserve"> 26.03</w:t>
      </w:r>
      <w:r w:rsidRPr="00D73330">
        <w:t xml:space="preserve"> до выздоровления</w:t>
      </w:r>
    </w:p>
    <w:p w14:paraId="0B164601" w14:textId="77777777" w:rsidR="000703C3" w:rsidRPr="00D73330" w:rsidRDefault="000703C3" w:rsidP="000703C3">
      <w:pPr>
        <w:numPr>
          <w:ilvl w:val="0"/>
          <w:numId w:val="45"/>
        </w:numPr>
        <w:jc w:val="both"/>
      </w:pPr>
      <w:r w:rsidRPr="00D73330">
        <w:t xml:space="preserve"> продлить больничный лист с</w:t>
      </w:r>
      <w:r w:rsidRPr="00D73330">
        <w:rPr>
          <w:noProof/>
        </w:rPr>
        <w:t xml:space="preserve"> 26.03</w:t>
      </w:r>
      <w:r w:rsidRPr="00D73330">
        <w:t xml:space="preserve"> до выздоровления,</w:t>
      </w:r>
      <w:r>
        <w:t xml:space="preserve"> </w:t>
      </w:r>
      <w:r w:rsidRPr="00D73330">
        <w:t>указав код о нарушении режима</w:t>
      </w:r>
    </w:p>
    <w:p w14:paraId="70885A6B" w14:textId="77777777" w:rsidR="000703C3" w:rsidRPr="00D73330" w:rsidRDefault="000703C3" w:rsidP="000703C3">
      <w:pPr>
        <w:ind w:left="454" w:hanging="454"/>
        <w:jc w:val="both"/>
        <w:rPr>
          <w:noProof/>
        </w:rPr>
      </w:pPr>
    </w:p>
    <w:p w14:paraId="3A01B4B5" w14:textId="77777777" w:rsidR="000703C3" w:rsidRPr="00D73330" w:rsidRDefault="000703C3" w:rsidP="000703C3">
      <w:pPr>
        <w:pStyle w:val="af4"/>
        <w:spacing w:after="0"/>
        <w:jc w:val="both"/>
        <w:rPr>
          <w:highlight w:val="yellow"/>
        </w:rPr>
      </w:pPr>
      <w:r>
        <w:rPr>
          <w:lang w:val="ru-RU"/>
        </w:rPr>
        <w:t>19</w:t>
      </w:r>
      <w:r w:rsidRPr="00D73330">
        <w:t xml:space="preserve">. ЛИСТОК НЕТРУДОСПОСОБНОСТИ ВЫДАЕТСЯ </w:t>
      </w:r>
    </w:p>
    <w:p w14:paraId="6E7E44B7" w14:textId="77777777" w:rsidR="000703C3" w:rsidRPr="00D73330" w:rsidRDefault="000703C3" w:rsidP="000703C3">
      <w:pPr>
        <w:numPr>
          <w:ilvl w:val="0"/>
          <w:numId w:val="49"/>
        </w:numPr>
        <w:tabs>
          <w:tab w:val="clear" w:pos="1260"/>
          <w:tab w:val="num" w:pos="1080"/>
        </w:tabs>
        <w:ind w:left="1080"/>
        <w:jc w:val="both"/>
      </w:pPr>
      <w:r w:rsidRPr="00D73330">
        <w:t>пациентам, проходящим освидетельствование по направлению из военных комиссариатов</w:t>
      </w:r>
    </w:p>
    <w:p w14:paraId="7D1F0CD3" w14:textId="77777777" w:rsidR="000703C3" w:rsidRPr="00D73330" w:rsidRDefault="000703C3" w:rsidP="000703C3">
      <w:pPr>
        <w:numPr>
          <w:ilvl w:val="0"/>
          <w:numId w:val="49"/>
        </w:numPr>
        <w:tabs>
          <w:tab w:val="clear" w:pos="1260"/>
          <w:tab w:val="num" w:pos="1080"/>
        </w:tabs>
        <w:ind w:left="1080"/>
        <w:jc w:val="both"/>
      </w:pPr>
      <w:r w:rsidRPr="00D73330">
        <w:t>гражданам, находящимся под стражей или административным арестом</w:t>
      </w:r>
    </w:p>
    <w:p w14:paraId="2B3BEDAB" w14:textId="77777777" w:rsidR="000703C3" w:rsidRPr="00D73330" w:rsidRDefault="000703C3" w:rsidP="000703C3">
      <w:pPr>
        <w:numPr>
          <w:ilvl w:val="0"/>
          <w:numId w:val="49"/>
        </w:numPr>
        <w:tabs>
          <w:tab w:val="clear" w:pos="1260"/>
          <w:tab w:val="num" w:pos="1080"/>
        </w:tabs>
        <w:ind w:left="1080"/>
        <w:jc w:val="both"/>
      </w:pPr>
      <w:r w:rsidRPr="00D73330">
        <w:t>пациентам, при временной нетрудоспособности, наступившей в период ежегодного оплачиваемого отпуска</w:t>
      </w:r>
    </w:p>
    <w:p w14:paraId="35198C11" w14:textId="77777777" w:rsidR="000703C3" w:rsidRPr="00D73330" w:rsidRDefault="000703C3" w:rsidP="000703C3">
      <w:pPr>
        <w:numPr>
          <w:ilvl w:val="0"/>
          <w:numId w:val="49"/>
        </w:numPr>
        <w:tabs>
          <w:tab w:val="clear" w:pos="1260"/>
          <w:tab w:val="num" w:pos="1080"/>
        </w:tabs>
        <w:ind w:left="1080"/>
        <w:jc w:val="both"/>
      </w:pPr>
      <w:r w:rsidRPr="00D73330">
        <w:t>гражданам, проходящим периодический медицинский осмотр</w:t>
      </w:r>
    </w:p>
    <w:p w14:paraId="301F44F0" w14:textId="77777777" w:rsidR="000703C3" w:rsidRDefault="000703C3" w:rsidP="000703C3">
      <w:pPr>
        <w:ind w:left="284" w:hanging="284"/>
        <w:jc w:val="both"/>
      </w:pPr>
    </w:p>
    <w:p w14:paraId="3AA48015" w14:textId="77777777" w:rsidR="000703C3" w:rsidRPr="00D73330" w:rsidRDefault="000703C3" w:rsidP="000703C3">
      <w:pPr>
        <w:ind w:left="284" w:hanging="284"/>
        <w:jc w:val="both"/>
        <w:rPr>
          <w:caps/>
        </w:rPr>
      </w:pPr>
      <w:r>
        <w:t>20</w:t>
      </w:r>
      <w:r w:rsidRPr="00D73330">
        <w:t>. ЛИСТОК НЕТРУДОСПОСОБНОСТИ ВЫДА</w:t>
      </w:r>
      <w:r w:rsidRPr="00D73330">
        <w:rPr>
          <w:caps/>
        </w:rPr>
        <w:t>ют ВРАЧи</w:t>
      </w:r>
    </w:p>
    <w:p w14:paraId="53D277C0" w14:textId="77777777" w:rsidR="000703C3" w:rsidRPr="00D73330" w:rsidRDefault="000703C3" w:rsidP="000703C3">
      <w:pPr>
        <w:numPr>
          <w:ilvl w:val="0"/>
          <w:numId w:val="48"/>
        </w:numPr>
        <w:ind w:firstLine="900"/>
        <w:jc w:val="both"/>
      </w:pPr>
      <w:r w:rsidRPr="00D73330">
        <w:t>скорой помощи</w:t>
      </w:r>
    </w:p>
    <w:p w14:paraId="4C48DD96" w14:textId="77777777" w:rsidR="000703C3" w:rsidRPr="00D73330" w:rsidRDefault="000703C3" w:rsidP="000703C3">
      <w:pPr>
        <w:numPr>
          <w:ilvl w:val="0"/>
          <w:numId w:val="48"/>
        </w:numPr>
        <w:ind w:firstLine="900"/>
        <w:jc w:val="both"/>
      </w:pPr>
      <w:r w:rsidRPr="00D73330">
        <w:t>травматологического пункта</w:t>
      </w:r>
    </w:p>
    <w:p w14:paraId="22699F5B" w14:textId="77777777" w:rsidR="000703C3" w:rsidRPr="00D73330" w:rsidRDefault="000703C3" w:rsidP="000703C3">
      <w:pPr>
        <w:numPr>
          <w:ilvl w:val="0"/>
          <w:numId w:val="48"/>
        </w:numPr>
        <w:ind w:firstLine="900"/>
        <w:jc w:val="both"/>
      </w:pPr>
      <w:r w:rsidRPr="00D73330">
        <w:t>санитарный врач</w:t>
      </w:r>
    </w:p>
    <w:p w14:paraId="4913340F" w14:textId="77777777" w:rsidR="000703C3" w:rsidRPr="00D73330" w:rsidRDefault="000703C3" w:rsidP="000703C3">
      <w:pPr>
        <w:numPr>
          <w:ilvl w:val="0"/>
          <w:numId w:val="48"/>
        </w:numPr>
        <w:ind w:firstLine="900"/>
        <w:jc w:val="both"/>
      </w:pPr>
      <w:r w:rsidRPr="00D73330">
        <w:t>станции переливания крови</w:t>
      </w:r>
    </w:p>
    <w:p w14:paraId="00C100AA" w14:textId="77777777" w:rsidR="000703C3" w:rsidRPr="00D73330" w:rsidRDefault="000703C3" w:rsidP="000703C3">
      <w:pPr>
        <w:ind w:left="284" w:hanging="284"/>
        <w:jc w:val="both"/>
      </w:pPr>
    </w:p>
    <w:p w14:paraId="07432BBD" w14:textId="77777777" w:rsidR="000703C3" w:rsidRDefault="000703C3" w:rsidP="000703C3">
      <w:pPr>
        <w:spacing w:after="240"/>
        <w:ind w:firstLine="709"/>
        <w:jc w:val="both"/>
      </w:pPr>
    </w:p>
    <w:p w14:paraId="36F1AB0F"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703C22AB" w14:textId="77777777" w:rsidR="000703C3" w:rsidRDefault="000703C3" w:rsidP="000703C3">
      <w:pPr>
        <w:ind w:firstLine="709"/>
        <w:jc w:val="both"/>
        <w:rPr>
          <w:i/>
          <w:color w:val="000000"/>
          <w:sz w:val="28"/>
          <w:szCs w:val="28"/>
        </w:rPr>
      </w:pPr>
      <w:r>
        <w:rPr>
          <w:i/>
          <w:color w:val="000000"/>
          <w:sz w:val="28"/>
          <w:szCs w:val="28"/>
        </w:rPr>
        <w:t>Устный опрос.</w:t>
      </w:r>
    </w:p>
    <w:p w14:paraId="4E0AF5E7" w14:textId="77777777" w:rsidR="000703C3" w:rsidRDefault="000703C3" w:rsidP="000703C3">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15887B75" w14:textId="77777777" w:rsidR="000703C3" w:rsidRPr="003621C8" w:rsidRDefault="000703C3" w:rsidP="000703C3">
      <w:pPr>
        <w:ind w:firstLine="709"/>
        <w:jc w:val="both"/>
        <w:rPr>
          <w:i/>
          <w:color w:val="000000"/>
          <w:sz w:val="28"/>
          <w:szCs w:val="28"/>
        </w:rPr>
      </w:pPr>
      <w:r w:rsidRPr="003621C8">
        <w:rPr>
          <w:i/>
          <w:color w:val="000000"/>
          <w:sz w:val="28"/>
          <w:szCs w:val="28"/>
        </w:rPr>
        <w:t>Вопросы для устного опроса:</w:t>
      </w:r>
    </w:p>
    <w:p w14:paraId="2FF4F77E" w14:textId="77777777" w:rsidR="000703C3" w:rsidRDefault="000703C3" w:rsidP="000703C3">
      <w:pPr>
        <w:pStyle w:val="af9"/>
        <w:numPr>
          <w:ilvl w:val="0"/>
          <w:numId w:val="31"/>
        </w:numPr>
        <w:ind w:left="714" w:hanging="357"/>
        <w:jc w:val="both"/>
        <w:rPr>
          <w:b w:val="0"/>
          <w:i w:val="0"/>
          <w:sz w:val="24"/>
          <w:szCs w:val="24"/>
        </w:rPr>
      </w:pPr>
      <w:r w:rsidRPr="005653F7">
        <w:rPr>
          <w:b w:val="0"/>
          <w:i w:val="0"/>
          <w:sz w:val="24"/>
          <w:szCs w:val="24"/>
        </w:rPr>
        <w:t>Охарактериз</w:t>
      </w:r>
      <w:r>
        <w:rPr>
          <w:b w:val="0"/>
          <w:i w:val="0"/>
          <w:sz w:val="24"/>
          <w:szCs w:val="24"/>
        </w:rPr>
        <w:t>ова</w:t>
      </w:r>
      <w:r w:rsidRPr="005653F7">
        <w:rPr>
          <w:b w:val="0"/>
          <w:i w:val="0"/>
          <w:sz w:val="24"/>
          <w:szCs w:val="24"/>
        </w:rPr>
        <w:t>т</w:t>
      </w:r>
      <w:r>
        <w:rPr>
          <w:b w:val="0"/>
          <w:i w:val="0"/>
          <w:sz w:val="24"/>
          <w:szCs w:val="24"/>
        </w:rPr>
        <w:t>ь</w:t>
      </w:r>
      <w:r w:rsidRPr="005653F7">
        <w:rPr>
          <w:b w:val="0"/>
          <w:i w:val="0"/>
          <w:sz w:val="24"/>
          <w:szCs w:val="24"/>
        </w:rPr>
        <w:t xml:space="preserve"> понятие «Временная нетрудоспособность»</w:t>
      </w:r>
      <w:r w:rsidRPr="00D06E0D">
        <w:rPr>
          <w:color w:val="000000"/>
          <w:sz w:val="24"/>
          <w:szCs w:val="24"/>
        </w:rPr>
        <w:t xml:space="preserve"> </w:t>
      </w:r>
      <w:r w:rsidRPr="00D06E0D">
        <w:rPr>
          <w:b w:val="0"/>
          <w:i w:val="0"/>
          <w:color w:val="000000"/>
          <w:sz w:val="24"/>
          <w:szCs w:val="24"/>
        </w:rPr>
        <w:t>и ее вид</w:t>
      </w:r>
      <w:r>
        <w:rPr>
          <w:b w:val="0"/>
          <w:i w:val="0"/>
          <w:color w:val="000000"/>
          <w:sz w:val="24"/>
          <w:szCs w:val="24"/>
        </w:rPr>
        <w:t>ы</w:t>
      </w:r>
      <w:r w:rsidRPr="00D06E0D">
        <w:rPr>
          <w:b w:val="0"/>
          <w:i w:val="0"/>
          <w:sz w:val="24"/>
          <w:szCs w:val="24"/>
        </w:rPr>
        <w:t>.</w:t>
      </w:r>
    </w:p>
    <w:p w14:paraId="63C77B42" w14:textId="77777777" w:rsidR="000703C3" w:rsidRPr="00B378EF" w:rsidRDefault="000703C3" w:rsidP="000703C3">
      <w:pPr>
        <w:pStyle w:val="af9"/>
        <w:numPr>
          <w:ilvl w:val="0"/>
          <w:numId w:val="31"/>
        </w:numPr>
        <w:ind w:left="714" w:hanging="357"/>
        <w:jc w:val="both"/>
        <w:rPr>
          <w:b w:val="0"/>
          <w:i w:val="0"/>
          <w:sz w:val="24"/>
          <w:szCs w:val="24"/>
        </w:rPr>
      </w:pPr>
      <w:r w:rsidRPr="00B378EF">
        <w:rPr>
          <w:b w:val="0"/>
          <w:i w:val="0"/>
          <w:sz w:val="24"/>
          <w:szCs w:val="24"/>
        </w:rPr>
        <w:t>Уровни проведения экспертизы трудоспособности.</w:t>
      </w:r>
    </w:p>
    <w:p w14:paraId="76D06EB0" w14:textId="77777777" w:rsidR="000703C3" w:rsidRPr="005653F7" w:rsidRDefault="000703C3" w:rsidP="000703C3">
      <w:pPr>
        <w:pStyle w:val="af9"/>
        <w:numPr>
          <w:ilvl w:val="0"/>
          <w:numId w:val="31"/>
        </w:numPr>
        <w:ind w:left="714" w:hanging="357"/>
        <w:jc w:val="both"/>
        <w:rPr>
          <w:b w:val="0"/>
          <w:i w:val="0"/>
          <w:sz w:val="24"/>
          <w:szCs w:val="24"/>
        </w:rPr>
      </w:pPr>
      <w:r w:rsidRPr="008A4DBE">
        <w:rPr>
          <w:b w:val="0"/>
          <w:i w:val="0"/>
          <w:sz w:val="24"/>
          <w:szCs w:val="24"/>
        </w:rPr>
        <w:t>Причины временной нетрудоспособности.</w:t>
      </w:r>
      <w:r>
        <w:rPr>
          <w:sz w:val="24"/>
          <w:szCs w:val="24"/>
        </w:rPr>
        <w:t xml:space="preserve"> </w:t>
      </w:r>
      <w:r>
        <w:rPr>
          <w:b w:val="0"/>
          <w:i w:val="0"/>
          <w:sz w:val="24"/>
          <w:szCs w:val="24"/>
        </w:rPr>
        <w:t>Перечислить</w:t>
      </w:r>
      <w:r w:rsidRPr="005653F7">
        <w:rPr>
          <w:b w:val="0"/>
          <w:i w:val="0"/>
          <w:sz w:val="24"/>
          <w:szCs w:val="24"/>
        </w:rPr>
        <w:t xml:space="preserve"> документы, удостоверяющие временную нетрудоспособность.</w:t>
      </w:r>
    </w:p>
    <w:p w14:paraId="35333C5E" w14:textId="77777777" w:rsidR="000703C3" w:rsidRPr="005653F7" w:rsidRDefault="000703C3" w:rsidP="000703C3">
      <w:pPr>
        <w:pStyle w:val="af9"/>
        <w:numPr>
          <w:ilvl w:val="0"/>
          <w:numId w:val="31"/>
        </w:numPr>
        <w:ind w:left="714" w:hanging="357"/>
        <w:jc w:val="both"/>
        <w:rPr>
          <w:b w:val="0"/>
          <w:i w:val="0"/>
          <w:sz w:val="24"/>
          <w:szCs w:val="24"/>
        </w:rPr>
      </w:pPr>
      <w:r w:rsidRPr="005653F7">
        <w:rPr>
          <w:b w:val="0"/>
          <w:i w:val="0"/>
          <w:sz w:val="24"/>
          <w:szCs w:val="24"/>
        </w:rPr>
        <w:t>В каких случаях временная нетрудоспособность удостоверяется больничным листом?</w:t>
      </w:r>
    </w:p>
    <w:p w14:paraId="099FA151" w14:textId="77777777" w:rsidR="000703C3" w:rsidRPr="005653F7" w:rsidRDefault="000703C3" w:rsidP="000703C3">
      <w:pPr>
        <w:pStyle w:val="af9"/>
        <w:numPr>
          <w:ilvl w:val="0"/>
          <w:numId w:val="31"/>
        </w:numPr>
        <w:ind w:left="714" w:hanging="357"/>
        <w:jc w:val="both"/>
        <w:rPr>
          <w:b w:val="0"/>
          <w:i w:val="0"/>
          <w:sz w:val="24"/>
          <w:szCs w:val="24"/>
        </w:rPr>
      </w:pPr>
      <w:r w:rsidRPr="005653F7">
        <w:rPr>
          <w:b w:val="0"/>
          <w:i w:val="0"/>
          <w:sz w:val="24"/>
          <w:szCs w:val="24"/>
        </w:rPr>
        <w:t>Перечислит</w:t>
      </w:r>
      <w:r>
        <w:rPr>
          <w:b w:val="0"/>
          <w:i w:val="0"/>
          <w:sz w:val="24"/>
          <w:szCs w:val="24"/>
        </w:rPr>
        <w:t>ь</w:t>
      </w:r>
      <w:r w:rsidRPr="005653F7">
        <w:rPr>
          <w:b w:val="0"/>
          <w:i w:val="0"/>
          <w:sz w:val="24"/>
          <w:szCs w:val="24"/>
        </w:rPr>
        <w:t xml:space="preserve"> функции листка нетрудоспособности.</w:t>
      </w:r>
    </w:p>
    <w:p w14:paraId="4BFC589F" w14:textId="77777777" w:rsidR="000703C3" w:rsidRPr="005653F7" w:rsidRDefault="000703C3" w:rsidP="000703C3">
      <w:pPr>
        <w:pStyle w:val="af9"/>
        <w:numPr>
          <w:ilvl w:val="0"/>
          <w:numId w:val="31"/>
        </w:numPr>
        <w:ind w:left="714" w:hanging="357"/>
        <w:jc w:val="both"/>
        <w:rPr>
          <w:b w:val="0"/>
          <w:i w:val="0"/>
          <w:sz w:val="24"/>
          <w:szCs w:val="24"/>
        </w:rPr>
      </w:pPr>
      <w:r w:rsidRPr="005653F7">
        <w:rPr>
          <w:b w:val="0"/>
          <w:i w:val="0"/>
          <w:sz w:val="24"/>
          <w:szCs w:val="24"/>
        </w:rPr>
        <w:t>Какой приказ содержит основные нормы, регулирующие порядок выдачи листа нетрудоспособности?</w:t>
      </w:r>
    </w:p>
    <w:p w14:paraId="2AE0AE72" w14:textId="77777777" w:rsidR="000703C3" w:rsidRPr="005653F7" w:rsidRDefault="000703C3" w:rsidP="000703C3">
      <w:pPr>
        <w:pStyle w:val="af9"/>
        <w:numPr>
          <w:ilvl w:val="0"/>
          <w:numId w:val="31"/>
        </w:numPr>
        <w:ind w:left="714" w:hanging="357"/>
        <w:jc w:val="both"/>
        <w:rPr>
          <w:b w:val="0"/>
          <w:i w:val="0"/>
          <w:sz w:val="24"/>
          <w:szCs w:val="24"/>
        </w:rPr>
      </w:pPr>
      <w:r w:rsidRPr="005653F7">
        <w:rPr>
          <w:b w:val="0"/>
          <w:i w:val="0"/>
          <w:sz w:val="24"/>
          <w:szCs w:val="24"/>
        </w:rPr>
        <w:t>Как осуществляется организация экспертизы временной нетрудоспособности в поликлинике?</w:t>
      </w:r>
    </w:p>
    <w:p w14:paraId="0891075C" w14:textId="77777777" w:rsidR="000703C3" w:rsidRPr="005653F7" w:rsidRDefault="000703C3" w:rsidP="000703C3">
      <w:pPr>
        <w:pStyle w:val="af9"/>
        <w:numPr>
          <w:ilvl w:val="0"/>
          <w:numId w:val="31"/>
        </w:numPr>
        <w:ind w:left="714" w:hanging="357"/>
        <w:jc w:val="both"/>
        <w:rPr>
          <w:b w:val="0"/>
          <w:i w:val="0"/>
          <w:spacing w:val="-14"/>
          <w:sz w:val="24"/>
          <w:szCs w:val="24"/>
        </w:rPr>
      </w:pPr>
      <w:r w:rsidRPr="005653F7">
        <w:rPr>
          <w:b w:val="0"/>
          <w:i w:val="0"/>
          <w:spacing w:val="-14"/>
          <w:sz w:val="24"/>
          <w:szCs w:val="24"/>
        </w:rPr>
        <w:t>Перечислите категории медицинских работников, имеющих право выдачи ЛН.</w:t>
      </w:r>
    </w:p>
    <w:p w14:paraId="3ED413E3" w14:textId="77777777" w:rsidR="000703C3" w:rsidRDefault="000703C3" w:rsidP="000703C3">
      <w:pPr>
        <w:pStyle w:val="af9"/>
        <w:numPr>
          <w:ilvl w:val="0"/>
          <w:numId w:val="31"/>
        </w:numPr>
        <w:ind w:left="714" w:hanging="357"/>
        <w:jc w:val="both"/>
        <w:rPr>
          <w:b w:val="0"/>
          <w:i w:val="0"/>
          <w:sz w:val="24"/>
          <w:szCs w:val="24"/>
        </w:rPr>
      </w:pPr>
      <w:r w:rsidRPr="005653F7">
        <w:rPr>
          <w:b w:val="0"/>
          <w:i w:val="0"/>
          <w:sz w:val="24"/>
          <w:szCs w:val="24"/>
        </w:rPr>
        <w:t>Перечислите категории медицинских работников, не имеющих право выдачи ЛН.</w:t>
      </w:r>
    </w:p>
    <w:p w14:paraId="690BBF88" w14:textId="77777777" w:rsidR="000703C3" w:rsidRPr="005653F7" w:rsidRDefault="000703C3" w:rsidP="000703C3">
      <w:pPr>
        <w:pStyle w:val="af9"/>
        <w:numPr>
          <w:ilvl w:val="0"/>
          <w:numId w:val="31"/>
        </w:numPr>
        <w:ind w:left="714" w:hanging="357"/>
        <w:jc w:val="both"/>
        <w:rPr>
          <w:b w:val="0"/>
          <w:i w:val="0"/>
          <w:sz w:val="24"/>
          <w:szCs w:val="24"/>
        </w:rPr>
      </w:pPr>
      <w:r>
        <w:rPr>
          <w:b w:val="0"/>
          <w:i w:val="0"/>
          <w:sz w:val="24"/>
          <w:szCs w:val="24"/>
        </w:rPr>
        <w:t>Кто имеет право на получение ЛН?</w:t>
      </w:r>
    </w:p>
    <w:p w14:paraId="02BFBCF8" w14:textId="77777777" w:rsidR="000703C3" w:rsidRDefault="000703C3" w:rsidP="000703C3">
      <w:pPr>
        <w:pStyle w:val="af9"/>
        <w:numPr>
          <w:ilvl w:val="0"/>
          <w:numId w:val="31"/>
        </w:numPr>
        <w:ind w:left="714" w:hanging="357"/>
        <w:jc w:val="both"/>
        <w:rPr>
          <w:b w:val="0"/>
          <w:i w:val="0"/>
          <w:sz w:val="24"/>
          <w:szCs w:val="24"/>
        </w:rPr>
      </w:pPr>
      <w:r w:rsidRPr="005653F7">
        <w:rPr>
          <w:b w:val="0"/>
          <w:i w:val="0"/>
          <w:sz w:val="24"/>
          <w:szCs w:val="24"/>
        </w:rPr>
        <w:t>К</w:t>
      </w:r>
      <w:r>
        <w:rPr>
          <w:b w:val="0"/>
          <w:i w:val="0"/>
          <w:sz w:val="24"/>
          <w:szCs w:val="24"/>
        </w:rPr>
        <w:t xml:space="preserve">атегории лиц, </w:t>
      </w:r>
      <w:r w:rsidRPr="005653F7">
        <w:rPr>
          <w:b w:val="0"/>
          <w:i w:val="0"/>
          <w:sz w:val="24"/>
          <w:szCs w:val="24"/>
        </w:rPr>
        <w:t>не имеющих право н</w:t>
      </w:r>
      <w:r>
        <w:rPr>
          <w:b w:val="0"/>
          <w:i w:val="0"/>
          <w:sz w:val="24"/>
          <w:szCs w:val="24"/>
        </w:rPr>
        <w:t>а</w:t>
      </w:r>
      <w:r w:rsidRPr="005653F7">
        <w:rPr>
          <w:b w:val="0"/>
          <w:i w:val="0"/>
          <w:sz w:val="24"/>
          <w:szCs w:val="24"/>
        </w:rPr>
        <w:t xml:space="preserve"> ЛН</w:t>
      </w:r>
      <w:r>
        <w:rPr>
          <w:b w:val="0"/>
          <w:i w:val="0"/>
          <w:sz w:val="24"/>
          <w:szCs w:val="24"/>
        </w:rPr>
        <w:t>.</w:t>
      </w:r>
    </w:p>
    <w:p w14:paraId="10C1338A" w14:textId="77777777" w:rsidR="000703C3" w:rsidRPr="00315DE4" w:rsidRDefault="000703C3" w:rsidP="000703C3">
      <w:pPr>
        <w:pStyle w:val="af9"/>
        <w:numPr>
          <w:ilvl w:val="0"/>
          <w:numId w:val="31"/>
        </w:numPr>
        <w:ind w:left="714" w:hanging="357"/>
        <w:jc w:val="both"/>
        <w:rPr>
          <w:b w:val="0"/>
          <w:i w:val="0"/>
          <w:sz w:val="24"/>
          <w:szCs w:val="24"/>
        </w:rPr>
      </w:pPr>
      <w:r w:rsidRPr="00315DE4">
        <w:rPr>
          <w:b w:val="0"/>
          <w:bCs/>
          <w:i w:val="0"/>
          <w:sz w:val="24"/>
          <w:szCs w:val="24"/>
        </w:rPr>
        <w:t>Порядок выдачи листка нетрудоспособности при заболеваниях, профессиональных заболеваниях, травмах, в том числе полученных вследствие несчастного случая на производстве, отравлениях (некоторых других последствиях воздействия внешних причин)</w:t>
      </w:r>
    </w:p>
    <w:p w14:paraId="5EE2E683" w14:textId="77777777" w:rsidR="000703C3" w:rsidRPr="005653F7" w:rsidRDefault="000703C3" w:rsidP="000703C3">
      <w:pPr>
        <w:numPr>
          <w:ilvl w:val="0"/>
          <w:numId w:val="31"/>
        </w:numPr>
        <w:ind w:left="714" w:hanging="357"/>
        <w:jc w:val="both"/>
      </w:pPr>
      <w:r>
        <w:t>Порядок выдачи</w:t>
      </w:r>
      <w:r w:rsidRPr="005653F7">
        <w:t xml:space="preserve"> ЛН за прошедшее время</w:t>
      </w:r>
      <w:r>
        <w:t>.</w:t>
      </w:r>
    </w:p>
    <w:p w14:paraId="41B214F8" w14:textId="77777777" w:rsidR="000703C3" w:rsidRPr="005653F7" w:rsidRDefault="000703C3" w:rsidP="000703C3">
      <w:pPr>
        <w:numPr>
          <w:ilvl w:val="0"/>
          <w:numId w:val="31"/>
        </w:numPr>
        <w:ind w:left="714" w:hanging="357"/>
        <w:jc w:val="both"/>
      </w:pPr>
      <w:r w:rsidRPr="005653F7">
        <w:t>Порядок выдачи ЛН при обращении пациента к врачу после окончания работы и признании его временно нетрудоспособным</w:t>
      </w:r>
      <w:r>
        <w:t>.</w:t>
      </w:r>
    </w:p>
    <w:p w14:paraId="67DB3EB7" w14:textId="77777777" w:rsidR="000703C3" w:rsidRPr="005653F7" w:rsidRDefault="000703C3" w:rsidP="000703C3">
      <w:pPr>
        <w:numPr>
          <w:ilvl w:val="0"/>
          <w:numId w:val="31"/>
        </w:numPr>
        <w:ind w:left="714" w:hanging="357"/>
        <w:jc w:val="both"/>
      </w:pPr>
      <w:r w:rsidRPr="005653F7">
        <w:t xml:space="preserve">Порядок выдачи </w:t>
      </w:r>
      <w:r>
        <w:t>и продления</w:t>
      </w:r>
      <w:r w:rsidRPr="005653F7">
        <w:t xml:space="preserve"> ЛН пац</w:t>
      </w:r>
      <w:r>
        <w:t>иенту при выписке из стационара.</w:t>
      </w:r>
    </w:p>
    <w:p w14:paraId="6101DD67" w14:textId="77777777" w:rsidR="000703C3" w:rsidRPr="005653F7" w:rsidRDefault="000703C3" w:rsidP="000703C3">
      <w:pPr>
        <w:numPr>
          <w:ilvl w:val="0"/>
          <w:numId w:val="31"/>
        </w:numPr>
        <w:ind w:left="714" w:hanging="357"/>
        <w:jc w:val="both"/>
      </w:pPr>
      <w:r w:rsidRPr="005653F7">
        <w:t>Порядок выдачи ЛН при очередном отпуске, отпуске без сохранения заработной платы,  отпуске по беременности и родам,  уходу за ребенком до трех лет.</w:t>
      </w:r>
    </w:p>
    <w:p w14:paraId="1F9799FA" w14:textId="77777777" w:rsidR="000703C3" w:rsidRPr="005653F7" w:rsidRDefault="000703C3" w:rsidP="000703C3">
      <w:pPr>
        <w:numPr>
          <w:ilvl w:val="0"/>
          <w:numId w:val="31"/>
        </w:numPr>
        <w:ind w:left="714" w:hanging="357"/>
        <w:jc w:val="both"/>
      </w:pPr>
      <w:r w:rsidRPr="005653F7">
        <w:t>Какие документы предоставляются, кем выдается и как рассчитывается срок ЛН при санаторно-курортном лечении?</w:t>
      </w:r>
    </w:p>
    <w:p w14:paraId="15FAD255" w14:textId="77777777" w:rsidR="000703C3" w:rsidRPr="005653F7" w:rsidRDefault="000703C3" w:rsidP="000703C3">
      <w:pPr>
        <w:numPr>
          <w:ilvl w:val="0"/>
          <w:numId w:val="31"/>
        </w:numPr>
        <w:ind w:left="714" w:hanging="357"/>
        <w:jc w:val="both"/>
      </w:pPr>
      <w:r w:rsidRPr="005653F7">
        <w:t>Порядок выдачи ЛН по уходу за больным членом семьи.</w:t>
      </w:r>
    </w:p>
    <w:p w14:paraId="5263B76F" w14:textId="77777777" w:rsidR="000703C3" w:rsidRPr="005653F7" w:rsidRDefault="000703C3" w:rsidP="000703C3">
      <w:pPr>
        <w:numPr>
          <w:ilvl w:val="0"/>
          <w:numId w:val="31"/>
        </w:numPr>
        <w:ind w:left="714" w:hanging="357"/>
        <w:jc w:val="both"/>
      </w:pPr>
      <w:r w:rsidRPr="005653F7">
        <w:t>Порядок выдачи ЛН при карантине и протезировании.</w:t>
      </w:r>
    </w:p>
    <w:p w14:paraId="5680EBC6" w14:textId="77777777" w:rsidR="000703C3" w:rsidRPr="005653F7" w:rsidRDefault="000703C3" w:rsidP="000703C3">
      <w:pPr>
        <w:numPr>
          <w:ilvl w:val="0"/>
          <w:numId w:val="31"/>
        </w:numPr>
        <w:ind w:left="714" w:hanging="357"/>
        <w:jc w:val="both"/>
      </w:pPr>
      <w:r w:rsidRPr="005653F7">
        <w:t>Порядок выдачи ЛН по беременности и родам.</w:t>
      </w:r>
    </w:p>
    <w:p w14:paraId="2AE1EB97" w14:textId="77777777" w:rsidR="000703C3" w:rsidRPr="005653F7" w:rsidRDefault="000703C3" w:rsidP="000703C3">
      <w:pPr>
        <w:numPr>
          <w:ilvl w:val="0"/>
          <w:numId w:val="31"/>
        </w:numPr>
        <w:ind w:left="714" w:hanging="357"/>
        <w:jc w:val="both"/>
      </w:pPr>
      <w:r>
        <w:t xml:space="preserve">Правила оформления </w:t>
      </w:r>
      <w:r w:rsidRPr="005653F7">
        <w:t>ЛН больным в состоянии алкогольного опьянения</w:t>
      </w:r>
      <w:r>
        <w:t>.</w:t>
      </w:r>
    </w:p>
    <w:p w14:paraId="3817BF78" w14:textId="77777777" w:rsidR="000703C3" w:rsidRPr="005653F7" w:rsidRDefault="000703C3" w:rsidP="000703C3">
      <w:pPr>
        <w:numPr>
          <w:ilvl w:val="0"/>
          <w:numId w:val="31"/>
        </w:numPr>
        <w:ind w:left="714" w:hanging="357"/>
        <w:jc w:val="both"/>
      </w:pPr>
      <w:r>
        <w:t xml:space="preserve">Правила оформления </w:t>
      </w:r>
      <w:r w:rsidRPr="005653F7">
        <w:t>ЛН при несвоевременной явке на прием к лечащему врачу</w:t>
      </w:r>
      <w:r>
        <w:t>.</w:t>
      </w:r>
    </w:p>
    <w:p w14:paraId="0219409B" w14:textId="77777777" w:rsidR="000703C3" w:rsidRDefault="000703C3" w:rsidP="000703C3">
      <w:pPr>
        <w:pStyle w:val="af9"/>
        <w:numPr>
          <w:ilvl w:val="0"/>
          <w:numId w:val="31"/>
        </w:numPr>
        <w:ind w:left="714" w:hanging="357"/>
        <w:jc w:val="both"/>
        <w:rPr>
          <w:b w:val="0"/>
          <w:i w:val="0"/>
          <w:sz w:val="24"/>
          <w:szCs w:val="24"/>
        </w:rPr>
      </w:pPr>
      <w:r w:rsidRPr="005653F7">
        <w:rPr>
          <w:b w:val="0"/>
          <w:i w:val="0"/>
          <w:sz w:val="24"/>
          <w:szCs w:val="24"/>
        </w:rPr>
        <w:t xml:space="preserve">Порядок проведения экспертизы временной нетрудоспособности врачами, занимающимися частной медицинской практикой. </w:t>
      </w:r>
    </w:p>
    <w:p w14:paraId="1DD01DE7" w14:textId="77777777" w:rsidR="000703C3" w:rsidRPr="005653F7" w:rsidRDefault="000703C3" w:rsidP="000703C3">
      <w:pPr>
        <w:pStyle w:val="af9"/>
        <w:numPr>
          <w:ilvl w:val="0"/>
          <w:numId w:val="31"/>
        </w:numPr>
        <w:ind w:left="714" w:hanging="357"/>
        <w:jc w:val="both"/>
        <w:rPr>
          <w:b w:val="0"/>
          <w:i w:val="0"/>
          <w:sz w:val="24"/>
          <w:szCs w:val="24"/>
        </w:rPr>
      </w:pPr>
      <w:r>
        <w:rPr>
          <w:b w:val="0"/>
          <w:i w:val="0"/>
          <w:sz w:val="24"/>
          <w:szCs w:val="24"/>
        </w:rPr>
        <w:t>С</w:t>
      </w:r>
      <w:r w:rsidRPr="005653F7">
        <w:rPr>
          <w:b w:val="0"/>
          <w:i w:val="0"/>
          <w:sz w:val="24"/>
          <w:szCs w:val="24"/>
        </w:rPr>
        <w:t>остав и функции врачебной комиссии.</w:t>
      </w:r>
    </w:p>
    <w:p w14:paraId="5417E51C" w14:textId="77777777" w:rsidR="000703C3" w:rsidRPr="005653F7" w:rsidRDefault="000703C3" w:rsidP="000703C3">
      <w:pPr>
        <w:pStyle w:val="af9"/>
        <w:numPr>
          <w:ilvl w:val="0"/>
          <w:numId w:val="31"/>
        </w:numPr>
        <w:ind w:left="714" w:hanging="357"/>
        <w:jc w:val="both"/>
        <w:rPr>
          <w:b w:val="0"/>
          <w:i w:val="0"/>
          <w:sz w:val="24"/>
          <w:szCs w:val="24"/>
        </w:rPr>
      </w:pPr>
      <w:r w:rsidRPr="005653F7">
        <w:rPr>
          <w:b w:val="0"/>
          <w:i w:val="0"/>
          <w:sz w:val="24"/>
          <w:szCs w:val="24"/>
        </w:rPr>
        <w:t>Каков порядок направления больного на МСЭК и оформление ЛН по результатам экспертизы?</w:t>
      </w:r>
    </w:p>
    <w:p w14:paraId="33BD4AE0" w14:textId="77777777" w:rsidR="000703C3" w:rsidRPr="005653F7" w:rsidRDefault="000703C3" w:rsidP="000703C3">
      <w:pPr>
        <w:pStyle w:val="af9"/>
        <w:ind w:left="714" w:firstLine="0"/>
        <w:jc w:val="both"/>
        <w:rPr>
          <w:b w:val="0"/>
          <w:i w:val="0"/>
          <w:sz w:val="24"/>
          <w:szCs w:val="24"/>
        </w:rPr>
      </w:pPr>
    </w:p>
    <w:p w14:paraId="7FEE35D5"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70943100" w14:textId="77777777" w:rsidR="000703C3" w:rsidRDefault="000703C3" w:rsidP="000703C3">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0028BA53"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3580B63A" w14:textId="77777777" w:rsidR="000703C3" w:rsidRPr="00984456" w:rsidRDefault="000703C3" w:rsidP="000703C3">
      <w:pPr>
        <w:spacing w:after="240"/>
        <w:ind w:firstLine="709"/>
        <w:rPr>
          <w:i/>
          <w:sz w:val="28"/>
          <w:szCs w:val="28"/>
        </w:rPr>
      </w:pPr>
      <w:r w:rsidRPr="00984456">
        <w:rPr>
          <w:i/>
          <w:sz w:val="28"/>
          <w:szCs w:val="28"/>
        </w:rPr>
        <w:t>Ситуационные задачи (</w:t>
      </w:r>
      <w:r w:rsidRPr="00984456">
        <w:rPr>
          <w:i/>
          <w:sz w:val="28"/>
          <w:szCs w:val="28"/>
          <w:lang w:val="en-US"/>
        </w:rPr>
        <w:t>case</w:t>
      </w:r>
      <w:r w:rsidRPr="00573263">
        <w:rPr>
          <w:i/>
          <w:sz w:val="28"/>
          <w:szCs w:val="28"/>
        </w:rPr>
        <w:t>-</w:t>
      </w:r>
      <w:r w:rsidRPr="00984456">
        <w:rPr>
          <w:i/>
          <w:sz w:val="28"/>
          <w:szCs w:val="28"/>
        </w:rPr>
        <w:t>задания).</w:t>
      </w:r>
    </w:p>
    <w:p w14:paraId="25DBB221" w14:textId="77777777" w:rsidR="000703C3" w:rsidRPr="009F5F9C" w:rsidRDefault="000703C3" w:rsidP="000703C3">
      <w:pPr>
        <w:ind w:firstLine="540"/>
        <w:contextualSpacing/>
        <w:jc w:val="center"/>
        <w:rPr>
          <w:b/>
        </w:rPr>
      </w:pPr>
      <w:r w:rsidRPr="009F5F9C">
        <w:rPr>
          <w:b/>
        </w:rPr>
        <w:t>Задача № 1</w:t>
      </w:r>
    </w:p>
    <w:p w14:paraId="784D62CB" w14:textId="77777777" w:rsidR="000703C3" w:rsidRPr="00471682" w:rsidRDefault="000703C3" w:rsidP="000703C3">
      <w:pPr>
        <w:shd w:val="clear" w:color="auto" w:fill="FFFFFF"/>
        <w:ind w:right="19" w:firstLine="715"/>
        <w:jc w:val="both"/>
      </w:pPr>
      <w:r w:rsidRPr="00471682">
        <w:rPr>
          <w:color w:val="000000"/>
        </w:rPr>
        <w:t>Пациентка К., находившаяся на больничном листе в связи с гриппом, должна явиться к вра</w:t>
      </w:r>
      <w:r w:rsidRPr="00471682">
        <w:rPr>
          <w:color w:val="000000"/>
          <w:spacing w:val="-1"/>
        </w:rPr>
        <w:t>чу 18 августа, но она пришла 22 августа, так как уезжала за город. Врач признал ее нетрудоспо</w:t>
      </w:r>
      <w:r w:rsidRPr="00471682">
        <w:rPr>
          <w:color w:val="000000"/>
        </w:rPr>
        <w:t>собной, диагностировав очаговую пневмонию.</w:t>
      </w:r>
    </w:p>
    <w:p w14:paraId="4BD3F889" w14:textId="77777777" w:rsidR="000703C3" w:rsidRPr="00471682" w:rsidRDefault="000703C3" w:rsidP="000703C3">
      <w:pPr>
        <w:shd w:val="clear" w:color="auto" w:fill="FFFFFF"/>
        <w:ind w:left="725"/>
        <w:jc w:val="both"/>
        <w:rPr>
          <w:caps/>
          <w:color w:val="000000"/>
          <w:spacing w:val="-1"/>
        </w:rPr>
      </w:pPr>
      <w:r w:rsidRPr="00471682">
        <w:rPr>
          <w:caps/>
          <w:color w:val="000000"/>
          <w:spacing w:val="-1"/>
        </w:rPr>
        <w:t>Оформить больничный лист.</w:t>
      </w:r>
    </w:p>
    <w:p w14:paraId="1DF2841A" w14:textId="77777777" w:rsidR="000703C3" w:rsidRPr="00471682" w:rsidRDefault="000703C3" w:rsidP="000703C3">
      <w:pPr>
        <w:shd w:val="clear" w:color="auto" w:fill="FFFFFF"/>
        <w:ind w:left="725"/>
        <w:jc w:val="both"/>
        <w:rPr>
          <w:caps/>
          <w:color w:val="000000"/>
          <w:spacing w:val="-1"/>
        </w:rPr>
      </w:pPr>
    </w:p>
    <w:p w14:paraId="7BC2953C" w14:textId="77777777" w:rsidR="000703C3" w:rsidRPr="009F5F9C" w:rsidRDefault="000703C3" w:rsidP="000703C3">
      <w:pPr>
        <w:shd w:val="clear" w:color="auto" w:fill="FFFFFF"/>
        <w:ind w:left="725"/>
        <w:jc w:val="center"/>
        <w:rPr>
          <w:b/>
        </w:rPr>
      </w:pPr>
      <w:r w:rsidRPr="009F5F9C">
        <w:rPr>
          <w:b/>
          <w:caps/>
          <w:color w:val="000000"/>
          <w:spacing w:val="-1"/>
        </w:rPr>
        <w:t>З</w:t>
      </w:r>
      <w:r w:rsidRPr="009F5F9C">
        <w:rPr>
          <w:b/>
          <w:color w:val="000000"/>
          <w:spacing w:val="-1"/>
        </w:rPr>
        <w:t>адача № 2</w:t>
      </w:r>
    </w:p>
    <w:p w14:paraId="72E41D0C" w14:textId="77777777" w:rsidR="000703C3" w:rsidRPr="00471682" w:rsidRDefault="000703C3" w:rsidP="000703C3">
      <w:pPr>
        <w:shd w:val="clear" w:color="auto" w:fill="FFFFFF"/>
        <w:ind w:left="14" w:right="14" w:firstLine="715"/>
        <w:jc w:val="both"/>
        <w:rPr>
          <w:color w:val="000000"/>
          <w:spacing w:val="-1"/>
        </w:rPr>
      </w:pPr>
      <w:r w:rsidRPr="00471682">
        <w:rPr>
          <w:color w:val="000000"/>
          <w:spacing w:val="1"/>
        </w:rPr>
        <w:lastRenderedPageBreak/>
        <w:t>Пациент С., 45 лет, находившийся на больничном листе в связи с обострением гиперто</w:t>
      </w:r>
      <w:r w:rsidRPr="00471682">
        <w:rPr>
          <w:color w:val="000000"/>
        </w:rPr>
        <w:t>нической болезни, должен был явиться к врачу 20 сентября. Вышел на работу без разре</w:t>
      </w:r>
      <w:r w:rsidRPr="00471682">
        <w:rPr>
          <w:color w:val="000000"/>
          <w:spacing w:val="2"/>
        </w:rPr>
        <w:t>шения врача. 25 сентября больной был на приеме в поликлинике, и участковый терапевт при</w:t>
      </w:r>
      <w:r w:rsidRPr="00471682">
        <w:rPr>
          <w:color w:val="000000"/>
          <w:spacing w:val="-1"/>
        </w:rPr>
        <w:t>знал его трудоспособным.</w:t>
      </w:r>
    </w:p>
    <w:p w14:paraId="343B581C" w14:textId="77777777" w:rsidR="000703C3" w:rsidRPr="00471682" w:rsidRDefault="000703C3" w:rsidP="000703C3">
      <w:pPr>
        <w:shd w:val="clear" w:color="auto" w:fill="FFFFFF"/>
        <w:ind w:left="734"/>
        <w:jc w:val="both"/>
        <w:rPr>
          <w:caps/>
          <w:color w:val="000000"/>
          <w:spacing w:val="-1"/>
        </w:rPr>
      </w:pPr>
      <w:r w:rsidRPr="00471682">
        <w:rPr>
          <w:caps/>
          <w:color w:val="000000"/>
          <w:spacing w:val="-1"/>
        </w:rPr>
        <w:t>Оформить больничный лист.</w:t>
      </w:r>
    </w:p>
    <w:p w14:paraId="63B002A9" w14:textId="77777777" w:rsidR="000703C3" w:rsidRPr="00471682" w:rsidRDefault="000703C3" w:rsidP="000703C3">
      <w:pPr>
        <w:shd w:val="clear" w:color="auto" w:fill="FFFFFF"/>
        <w:ind w:left="734"/>
        <w:jc w:val="both"/>
        <w:rPr>
          <w:caps/>
          <w:color w:val="000000"/>
          <w:spacing w:val="-1"/>
        </w:rPr>
      </w:pPr>
    </w:p>
    <w:p w14:paraId="7262FB16" w14:textId="77777777" w:rsidR="000703C3" w:rsidRPr="009F5F9C" w:rsidRDefault="000703C3" w:rsidP="000703C3">
      <w:pPr>
        <w:shd w:val="clear" w:color="auto" w:fill="FFFFFF"/>
        <w:ind w:left="734"/>
        <w:jc w:val="center"/>
        <w:rPr>
          <w:b/>
        </w:rPr>
      </w:pPr>
      <w:r w:rsidRPr="009F5F9C">
        <w:rPr>
          <w:b/>
          <w:caps/>
          <w:color w:val="000000"/>
          <w:spacing w:val="-1"/>
        </w:rPr>
        <w:t>З</w:t>
      </w:r>
      <w:r w:rsidRPr="009F5F9C">
        <w:rPr>
          <w:b/>
          <w:color w:val="000000"/>
          <w:spacing w:val="-1"/>
        </w:rPr>
        <w:t>адача № 3</w:t>
      </w:r>
    </w:p>
    <w:p w14:paraId="5A477832" w14:textId="77777777" w:rsidR="000703C3" w:rsidRPr="00471682" w:rsidRDefault="000703C3" w:rsidP="000703C3">
      <w:pPr>
        <w:shd w:val="clear" w:color="auto" w:fill="FFFFFF"/>
        <w:ind w:left="24" w:firstLine="715"/>
        <w:jc w:val="both"/>
        <w:rPr>
          <w:color w:val="000000"/>
        </w:rPr>
      </w:pPr>
      <w:r w:rsidRPr="00471682">
        <w:rPr>
          <w:color w:val="000000"/>
          <w:spacing w:val="-1"/>
        </w:rPr>
        <w:t>Пациент Г., 50 лет. Основная профессия - сварщик. В связи с обострением хронического бронхита</w:t>
      </w:r>
      <w:r w:rsidRPr="00471682">
        <w:rPr>
          <w:color w:val="000000"/>
        </w:rPr>
        <w:t xml:space="preserve"> имел в течение года 2 больничных лист</w:t>
      </w:r>
      <w:r>
        <w:rPr>
          <w:color w:val="000000"/>
        </w:rPr>
        <w:t>а продол</w:t>
      </w:r>
      <w:r w:rsidRPr="00471682">
        <w:rPr>
          <w:color w:val="000000"/>
        </w:rPr>
        <w:t>жительностью 25 и 30 дней. По справке ВК переведен на более легкую работу со снижением квалификации - курьера в Управлении. Другой работы администрация предоставить не могла. В настоящее время в связи с обострением легочного заболевания находится на больничном листе 3 недели.</w:t>
      </w:r>
    </w:p>
    <w:p w14:paraId="02DB0417" w14:textId="77777777" w:rsidR="000703C3" w:rsidRDefault="000703C3" w:rsidP="000703C3">
      <w:pPr>
        <w:shd w:val="clear" w:color="auto" w:fill="FFFFFF"/>
        <w:ind w:firstLine="749"/>
        <w:jc w:val="both"/>
        <w:rPr>
          <w:caps/>
          <w:color w:val="000000"/>
        </w:rPr>
      </w:pPr>
      <w:r w:rsidRPr="00471682">
        <w:rPr>
          <w:caps/>
          <w:color w:val="000000"/>
        </w:rPr>
        <w:t>вид нетрудоспособности. тактика участкового ВРАЧА.</w:t>
      </w:r>
    </w:p>
    <w:p w14:paraId="27388561" w14:textId="77777777" w:rsidR="000703C3" w:rsidRPr="00471682" w:rsidRDefault="000703C3" w:rsidP="000703C3">
      <w:pPr>
        <w:shd w:val="clear" w:color="auto" w:fill="FFFFFF"/>
        <w:jc w:val="both"/>
        <w:rPr>
          <w:caps/>
          <w:color w:val="000000"/>
        </w:rPr>
      </w:pPr>
    </w:p>
    <w:p w14:paraId="3E61955C" w14:textId="77777777" w:rsidR="000703C3" w:rsidRPr="009F5F9C" w:rsidRDefault="000703C3" w:rsidP="000703C3">
      <w:pPr>
        <w:shd w:val="clear" w:color="auto" w:fill="FFFFFF"/>
        <w:ind w:left="749"/>
        <w:jc w:val="center"/>
        <w:rPr>
          <w:b/>
        </w:rPr>
      </w:pPr>
      <w:r w:rsidRPr="009F5F9C">
        <w:rPr>
          <w:b/>
          <w:caps/>
          <w:color w:val="000000"/>
        </w:rPr>
        <w:t>З</w:t>
      </w:r>
      <w:r w:rsidRPr="009F5F9C">
        <w:rPr>
          <w:b/>
          <w:color w:val="000000"/>
        </w:rPr>
        <w:t>адача № 4</w:t>
      </w:r>
    </w:p>
    <w:p w14:paraId="40ABC0F7" w14:textId="77777777" w:rsidR="000703C3" w:rsidRPr="00471682" w:rsidRDefault="000703C3" w:rsidP="000703C3">
      <w:pPr>
        <w:shd w:val="clear" w:color="auto" w:fill="FFFFFF"/>
        <w:ind w:firstLine="720"/>
        <w:jc w:val="both"/>
      </w:pPr>
      <w:r w:rsidRPr="00471682">
        <w:rPr>
          <w:color w:val="000000"/>
          <w:spacing w:val="-1"/>
        </w:rPr>
        <w:t xml:space="preserve">Пациент Р., 42, лет направлен на МСЭК 29 сентября. Больничный лист продлён с 24 по </w:t>
      </w:r>
      <w:r w:rsidRPr="00471682">
        <w:rPr>
          <w:color w:val="000000"/>
        </w:rPr>
        <w:t>28 сентября и закрыт. Дата закрытия больничного листа - 28 сентября.</w:t>
      </w:r>
    </w:p>
    <w:p w14:paraId="181695B4" w14:textId="77777777" w:rsidR="000703C3" w:rsidRPr="00471682" w:rsidRDefault="000703C3" w:rsidP="000703C3">
      <w:pPr>
        <w:shd w:val="clear" w:color="auto" w:fill="FFFFFF"/>
        <w:ind w:left="725"/>
        <w:jc w:val="both"/>
        <w:rPr>
          <w:caps/>
          <w:color w:val="000000"/>
        </w:rPr>
      </w:pPr>
      <w:r w:rsidRPr="00471682">
        <w:rPr>
          <w:caps/>
          <w:color w:val="000000"/>
        </w:rPr>
        <w:t>Правильно ли оформлен больничный лист?</w:t>
      </w:r>
    </w:p>
    <w:p w14:paraId="3579E94B" w14:textId="77777777" w:rsidR="000703C3" w:rsidRPr="00471682" w:rsidRDefault="000703C3" w:rsidP="000703C3">
      <w:pPr>
        <w:shd w:val="clear" w:color="auto" w:fill="FFFFFF"/>
        <w:ind w:left="725"/>
        <w:jc w:val="both"/>
        <w:rPr>
          <w:caps/>
          <w:color w:val="000000"/>
        </w:rPr>
      </w:pPr>
    </w:p>
    <w:p w14:paraId="20F79FFD" w14:textId="77777777" w:rsidR="000703C3" w:rsidRPr="009F5F9C" w:rsidRDefault="000703C3" w:rsidP="000703C3">
      <w:pPr>
        <w:shd w:val="clear" w:color="auto" w:fill="FFFFFF"/>
        <w:ind w:left="725"/>
        <w:jc w:val="center"/>
        <w:rPr>
          <w:b/>
        </w:rPr>
      </w:pPr>
      <w:r w:rsidRPr="009F5F9C">
        <w:rPr>
          <w:b/>
          <w:color w:val="000000"/>
        </w:rPr>
        <w:t>Задача № 5</w:t>
      </w:r>
    </w:p>
    <w:p w14:paraId="56C17A29" w14:textId="77777777" w:rsidR="000703C3" w:rsidRPr="00471682" w:rsidRDefault="000703C3" w:rsidP="000703C3">
      <w:pPr>
        <w:shd w:val="clear" w:color="auto" w:fill="FFFFFF"/>
        <w:ind w:left="11" w:right="6" w:firstLine="720"/>
        <w:jc w:val="both"/>
        <w:rPr>
          <w:color w:val="000000"/>
        </w:rPr>
      </w:pPr>
      <w:r w:rsidRPr="00471682">
        <w:rPr>
          <w:color w:val="000000"/>
        </w:rPr>
        <w:t xml:space="preserve">Пациентка Р., 42 лет, направлена участковым врачом на МСЭК 1 октября. Однако она явилась в экспертную комиссию только 15 октября. Врачи МСЭК установили больной </w:t>
      </w:r>
      <w:r w:rsidRPr="00471682">
        <w:rPr>
          <w:color w:val="000000"/>
          <w:lang w:val="en-US"/>
        </w:rPr>
        <w:t>III</w:t>
      </w:r>
      <w:r w:rsidRPr="00471682">
        <w:rPr>
          <w:color w:val="000000"/>
        </w:rPr>
        <w:t xml:space="preserve"> гр. инвалидности. </w:t>
      </w:r>
    </w:p>
    <w:p w14:paraId="57785B26" w14:textId="77777777" w:rsidR="000703C3" w:rsidRPr="00471682" w:rsidRDefault="000703C3" w:rsidP="000703C3">
      <w:pPr>
        <w:shd w:val="clear" w:color="auto" w:fill="FFFFFF"/>
        <w:ind w:left="11" w:right="6" w:firstLine="720"/>
        <w:jc w:val="both"/>
        <w:rPr>
          <w:caps/>
          <w:color w:val="000000"/>
        </w:rPr>
      </w:pPr>
      <w:r w:rsidRPr="00471682">
        <w:rPr>
          <w:caps/>
          <w:color w:val="000000"/>
        </w:rPr>
        <w:t>Как оформить больничный лист?</w:t>
      </w:r>
    </w:p>
    <w:p w14:paraId="3F4D9BFE" w14:textId="77777777" w:rsidR="000703C3" w:rsidRPr="00471682" w:rsidRDefault="000703C3" w:rsidP="000703C3">
      <w:pPr>
        <w:shd w:val="clear" w:color="auto" w:fill="FFFFFF"/>
        <w:ind w:left="11" w:right="6" w:firstLine="720"/>
        <w:jc w:val="both"/>
        <w:rPr>
          <w:caps/>
          <w:color w:val="000000"/>
        </w:rPr>
      </w:pPr>
    </w:p>
    <w:p w14:paraId="1F663B4A" w14:textId="77777777" w:rsidR="000703C3" w:rsidRPr="009F5F9C" w:rsidRDefault="000703C3" w:rsidP="000703C3">
      <w:pPr>
        <w:shd w:val="clear" w:color="auto" w:fill="FFFFFF"/>
        <w:ind w:left="11" w:right="6" w:firstLine="720"/>
        <w:jc w:val="center"/>
        <w:rPr>
          <w:b/>
        </w:rPr>
      </w:pPr>
      <w:r w:rsidRPr="009F5F9C">
        <w:rPr>
          <w:b/>
          <w:caps/>
          <w:color w:val="000000"/>
        </w:rPr>
        <w:t>З</w:t>
      </w:r>
      <w:r w:rsidRPr="009F5F9C">
        <w:rPr>
          <w:b/>
          <w:color w:val="000000"/>
        </w:rPr>
        <w:t>адача № 6</w:t>
      </w:r>
    </w:p>
    <w:p w14:paraId="2FFD3B75" w14:textId="77777777" w:rsidR="000703C3" w:rsidRPr="00471682" w:rsidRDefault="000703C3" w:rsidP="000703C3">
      <w:pPr>
        <w:shd w:val="clear" w:color="auto" w:fill="FFFFFF"/>
        <w:ind w:left="14" w:firstLine="720"/>
        <w:jc w:val="both"/>
        <w:rPr>
          <w:color w:val="000000"/>
        </w:rPr>
      </w:pPr>
      <w:r w:rsidRPr="00471682">
        <w:rPr>
          <w:color w:val="000000"/>
          <w:spacing w:val="-1"/>
        </w:rPr>
        <w:t>Пациент К., 43 лет, находился на б</w:t>
      </w:r>
      <w:r>
        <w:rPr>
          <w:color w:val="000000"/>
          <w:spacing w:val="-1"/>
        </w:rPr>
        <w:t>ольничном листе в связи с произ</w:t>
      </w:r>
      <w:r w:rsidRPr="00471682">
        <w:rPr>
          <w:color w:val="000000"/>
          <w:spacing w:val="-1"/>
        </w:rPr>
        <w:t xml:space="preserve">водственной травмой - </w:t>
      </w:r>
      <w:r w:rsidRPr="00471682">
        <w:rPr>
          <w:color w:val="000000"/>
        </w:rPr>
        <w:t>ушибом правой кисти. 29 октября должен был явиться на прием к врачу, но заболел гриппом и вызвал участкового терапевта на дом.</w:t>
      </w:r>
    </w:p>
    <w:p w14:paraId="20DECC7A" w14:textId="77777777" w:rsidR="000703C3" w:rsidRPr="00471682" w:rsidRDefault="000703C3" w:rsidP="000703C3">
      <w:pPr>
        <w:shd w:val="clear" w:color="auto" w:fill="FFFFFF"/>
        <w:ind w:left="739"/>
        <w:jc w:val="both"/>
        <w:rPr>
          <w:caps/>
          <w:color w:val="000000"/>
        </w:rPr>
      </w:pPr>
      <w:r w:rsidRPr="00471682">
        <w:rPr>
          <w:caps/>
          <w:color w:val="000000"/>
        </w:rPr>
        <w:t>Как оформить больничный лист?</w:t>
      </w:r>
    </w:p>
    <w:p w14:paraId="1E57170D" w14:textId="77777777" w:rsidR="000703C3" w:rsidRPr="00471682" w:rsidRDefault="000703C3" w:rsidP="000703C3">
      <w:pPr>
        <w:shd w:val="clear" w:color="auto" w:fill="FFFFFF"/>
        <w:ind w:left="739"/>
        <w:jc w:val="both"/>
        <w:rPr>
          <w:b/>
        </w:rPr>
      </w:pPr>
    </w:p>
    <w:p w14:paraId="0E1C0014" w14:textId="77777777" w:rsidR="000703C3" w:rsidRPr="009F5F9C" w:rsidRDefault="000703C3" w:rsidP="000703C3">
      <w:pPr>
        <w:shd w:val="clear" w:color="auto" w:fill="FFFFFF"/>
        <w:ind w:left="4766"/>
        <w:jc w:val="both"/>
        <w:rPr>
          <w:b/>
          <w:color w:val="000000"/>
          <w:spacing w:val="-4"/>
        </w:rPr>
      </w:pPr>
      <w:r w:rsidRPr="009F5F9C">
        <w:rPr>
          <w:b/>
          <w:color w:val="000000"/>
          <w:spacing w:val="-4"/>
        </w:rPr>
        <w:t>Задача № 7</w:t>
      </w:r>
    </w:p>
    <w:p w14:paraId="633BB523" w14:textId="77777777" w:rsidR="000703C3" w:rsidRPr="00471682" w:rsidRDefault="000703C3" w:rsidP="000703C3">
      <w:pPr>
        <w:shd w:val="clear" w:color="auto" w:fill="FFFFFF"/>
        <w:ind w:left="10" w:right="14" w:firstLine="720"/>
        <w:jc w:val="both"/>
      </w:pPr>
      <w:r w:rsidRPr="00471682">
        <w:rPr>
          <w:color w:val="000000"/>
        </w:rPr>
        <w:t xml:space="preserve">Пациент С, 49 лет. инженер-железнодорожник. С </w:t>
      </w:r>
      <w:smartTag w:uri="urn:schemas-microsoft-com:office:smarttags" w:element="metricconverter">
        <w:smartTagPr>
          <w:attr w:name="ProductID" w:val="1945 г"/>
        </w:smartTagPr>
        <w:r w:rsidRPr="00471682">
          <w:rPr>
            <w:color w:val="000000"/>
          </w:rPr>
          <w:t>1945 г</w:t>
        </w:r>
      </w:smartTag>
      <w:r w:rsidRPr="00471682">
        <w:rPr>
          <w:color w:val="000000"/>
        </w:rPr>
        <w:t xml:space="preserve">.- инвалид </w:t>
      </w:r>
      <w:r w:rsidRPr="00471682">
        <w:rPr>
          <w:color w:val="000000"/>
          <w:lang w:val="en-US"/>
        </w:rPr>
        <w:t>III</w:t>
      </w:r>
      <w:r w:rsidRPr="00471682">
        <w:rPr>
          <w:color w:val="000000"/>
        </w:rPr>
        <w:t xml:space="preserve"> группы в связи с осколочным ранением на фронте в голову, ноги, с потерей правого глаза. С </w:t>
      </w:r>
      <w:smartTag w:uri="urn:schemas-microsoft-com:office:smarttags" w:element="metricconverter">
        <w:smartTagPr>
          <w:attr w:name="ProductID" w:val="1955 г"/>
        </w:smartTagPr>
        <w:r w:rsidRPr="00471682">
          <w:rPr>
            <w:color w:val="000000"/>
          </w:rPr>
          <w:t>1955 г</w:t>
        </w:r>
      </w:smartTag>
      <w:r w:rsidRPr="00471682">
        <w:rPr>
          <w:color w:val="000000"/>
        </w:rPr>
        <w:t xml:space="preserve">. ему установлена бессрочная </w:t>
      </w:r>
      <w:r w:rsidRPr="00471682">
        <w:rPr>
          <w:color w:val="000000"/>
          <w:lang w:val="en-US"/>
        </w:rPr>
        <w:t>III</w:t>
      </w:r>
      <w:r w:rsidRPr="00471682">
        <w:rPr>
          <w:color w:val="000000"/>
        </w:rPr>
        <w:t xml:space="preserve"> группа инвалидности.</w:t>
      </w:r>
    </w:p>
    <w:p w14:paraId="04A0F090" w14:textId="77777777" w:rsidR="000703C3" w:rsidRPr="00471682" w:rsidRDefault="000703C3" w:rsidP="000703C3">
      <w:pPr>
        <w:shd w:val="clear" w:color="auto" w:fill="FFFFFF"/>
        <w:ind w:left="14" w:right="14" w:firstLine="725"/>
        <w:jc w:val="both"/>
      </w:pPr>
      <w:r w:rsidRPr="00471682">
        <w:rPr>
          <w:color w:val="000000"/>
        </w:rPr>
        <w:t xml:space="preserve">В этом году лечился в стационаре с диагнозом верхнедолевой </w:t>
      </w:r>
      <w:proofErr w:type="spellStart"/>
      <w:r w:rsidRPr="00471682">
        <w:rPr>
          <w:color w:val="000000"/>
        </w:rPr>
        <w:t>абсцедирующей</w:t>
      </w:r>
      <w:proofErr w:type="spellEnd"/>
      <w:r w:rsidRPr="00471682">
        <w:rPr>
          <w:color w:val="000000"/>
        </w:rPr>
        <w:t xml:space="preserve"> пневмонии. В течение 3 месяцев находится на больничном листе.</w:t>
      </w:r>
    </w:p>
    <w:p w14:paraId="2D39668E" w14:textId="77777777" w:rsidR="000703C3" w:rsidRPr="00471682" w:rsidRDefault="000703C3" w:rsidP="000703C3">
      <w:pPr>
        <w:shd w:val="clear" w:color="auto" w:fill="FFFFFF"/>
        <w:ind w:left="24" w:firstLine="710"/>
        <w:jc w:val="both"/>
      </w:pPr>
      <w:r w:rsidRPr="00471682">
        <w:rPr>
          <w:color w:val="000000"/>
          <w:spacing w:val="-1"/>
        </w:rPr>
        <w:t xml:space="preserve">Предъявляет жалобы на кашель с выделением небольшого количества мокроты, одышку </w:t>
      </w:r>
      <w:r w:rsidRPr="00471682">
        <w:rPr>
          <w:color w:val="000000"/>
          <w:spacing w:val="-3"/>
        </w:rPr>
        <w:t>при ходьбе.</w:t>
      </w:r>
    </w:p>
    <w:p w14:paraId="0E202FCE" w14:textId="77777777" w:rsidR="000703C3" w:rsidRPr="00471682" w:rsidRDefault="000703C3" w:rsidP="000703C3">
      <w:pPr>
        <w:shd w:val="clear" w:color="auto" w:fill="FFFFFF"/>
        <w:ind w:left="19" w:right="5" w:firstLine="720"/>
        <w:jc w:val="both"/>
      </w:pPr>
      <w:r w:rsidRPr="00471682">
        <w:rPr>
          <w:color w:val="000000"/>
        </w:rPr>
        <w:t>В анализе крови - лейкоцитов 7,0х10</w:t>
      </w:r>
      <w:r w:rsidRPr="00471682">
        <w:rPr>
          <w:color w:val="000000"/>
          <w:vertAlign w:val="superscript"/>
        </w:rPr>
        <w:t>9</w:t>
      </w:r>
      <w:r w:rsidRPr="00471682">
        <w:rPr>
          <w:color w:val="000000"/>
        </w:rPr>
        <w:t xml:space="preserve">/л без сдвига в формуле. СОЭ - </w:t>
      </w:r>
      <w:smartTag w:uri="urn:schemas-microsoft-com:office:smarttags" w:element="metricconverter">
        <w:smartTagPr>
          <w:attr w:name="ProductID" w:val="20 мм"/>
        </w:smartTagPr>
        <w:r w:rsidRPr="00471682">
          <w:rPr>
            <w:color w:val="000000"/>
          </w:rPr>
          <w:t>20 мм</w:t>
        </w:r>
      </w:smartTag>
      <w:r w:rsidRPr="00471682">
        <w:rPr>
          <w:color w:val="000000"/>
        </w:rPr>
        <w:t>/час. В анализе мочи изменений нет. На рентгенограмме остается негомогенное затемнение верхней доли левого легкого с очагами просветления. От оперативного удаления абсцесса легкого отказывается.</w:t>
      </w:r>
    </w:p>
    <w:p w14:paraId="03D699A0" w14:textId="77777777" w:rsidR="000703C3" w:rsidRPr="00471682" w:rsidRDefault="000703C3" w:rsidP="000703C3">
      <w:pPr>
        <w:shd w:val="clear" w:color="auto" w:fill="FFFFFF"/>
        <w:ind w:right="5" w:firstLine="739"/>
        <w:jc w:val="both"/>
        <w:rPr>
          <w:color w:val="000000"/>
        </w:rPr>
      </w:pPr>
      <w:r w:rsidRPr="00471682">
        <w:rPr>
          <w:color w:val="000000"/>
          <w:spacing w:val="1"/>
        </w:rPr>
        <w:t>Направлен из поликлиники на МСЭК для решения вопроса о трудоспособности. По</w:t>
      </w:r>
      <w:r w:rsidRPr="00471682">
        <w:rPr>
          <w:color w:val="000000"/>
        </w:rPr>
        <w:t>следний год больной был на административно-хозяйственной работе (оформлял документы в скульптурной мастерской).</w:t>
      </w:r>
    </w:p>
    <w:p w14:paraId="5AD053E8" w14:textId="77777777" w:rsidR="000703C3" w:rsidRPr="00471682" w:rsidRDefault="000703C3" w:rsidP="000703C3">
      <w:pPr>
        <w:shd w:val="clear" w:color="auto" w:fill="FFFFFF"/>
        <w:ind w:right="5" w:firstLine="739"/>
        <w:jc w:val="both"/>
        <w:rPr>
          <w:caps/>
          <w:color w:val="000000"/>
        </w:rPr>
      </w:pPr>
      <w:r w:rsidRPr="00471682">
        <w:rPr>
          <w:caps/>
          <w:color w:val="000000"/>
        </w:rPr>
        <w:t>трудоспособность.</w:t>
      </w:r>
    </w:p>
    <w:p w14:paraId="052FE1BF" w14:textId="77777777" w:rsidR="000703C3" w:rsidRPr="00471682" w:rsidRDefault="000703C3" w:rsidP="000703C3">
      <w:pPr>
        <w:shd w:val="clear" w:color="auto" w:fill="FFFFFF"/>
        <w:tabs>
          <w:tab w:val="left" w:pos="9211"/>
        </w:tabs>
        <w:ind w:left="142" w:firstLine="592"/>
        <w:jc w:val="both"/>
        <w:rPr>
          <w:caps/>
          <w:color w:val="000000"/>
          <w:spacing w:val="-2"/>
        </w:rPr>
      </w:pPr>
    </w:p>
    <w:p w14:paraId="18F41689" w14:textId="77777777" w:rsidR="000703C3" w:rsidRPr="009F5F9C" w:rsidRDefault="000703C3" w:rsidP="000703C3">
      <w:pPr>
        <w:shd w:val="clear" w:color="auto" w:fill="FFFFFF"/>
        <w:tabs>
          <w:tab w:val="left" w:pos="9211"/>
        </w:tabs>
        <w:ind w:left="142" w:firstLine="592"/>
        <w:jc w:val="center"/>
        <w:rPr>
          <w:b/>
          <w:color w:val="000000"/>
          <w:spacing w:val="-2"/>
        </w:rPr>
      </w:pPr>
      <w:r w:rsidRPr="009F5F9C">
        <w:rPr>
          <w:b/>
          <w:color w:val="000000"/>
          <w:spacing w:val="-2"/>
        </w:rPr>
        <w:t xml:space="preserve">Задача № </w:t>
      </w:r>
      <w:r>
        <w:rPr>
          <w:b/>
          <w:color w:val="000000"/>
          <w:spacing w:val="-2"/>
        </w:rPr>
        <w:t>8</w:t>
      </w:r>
    </w:p>
    <w:p w14:paraId="67113772" w14:textId="77777777" w:rsidR="000703C3" w:rsidRPr="00471682" w:rsidRDefault="000703C3" w:rsidP="000703C3">
      <w:pPr>
        <w:shd w:val="clear" w:color="auto" w:fill="FFFFFF"/>
        <w:tabs>
          <w:tab w:val="left" w:pos="9638"/>
        </w:tabs>
        <w:ind w:right="-1" w:firstLine="714"/>
        <w:rPr>
          <w:color w:val="000000"/>
        </w:rPr>
      </w:pPr>
      <w:r w:rsidRPr="00471682">
        <w:rPr>
          <w:color w:val="000000"/>
        </w:rPr>
        <w:t>Сидоров направлен с профосмотра на обследование (глазное дно, ЭКГ ...)</w:t>
      </w:r>
    </w:p>
    <w:p w14:paraId="1A88FAAA" w14:textId="77777777" w:rsidR="000703C3" w:rsidRPr="00471682" w:rsidRDefault="000703C3" w:rsidP="000703C3">
      <w:pPr>
        <w:shd w:val="clear" w:color="auto" w:fill="FFFFFF"/>
        <w:ind w:left="952" w:right="1383" w:hanging="238"/>
        <w:jc w:val="both"/>
        <w:rPr>
          <w:caps/>
          <w:color w:val="000000"/>
        </w:rPr>
      </w:pPr>
      <w:r w:rsidRPr="00471682">
        <w:rPr>
          <w:caps/>
          <w:color w:val="000000"/>
        </w:rPr>
        <w:t>Как освободить от работы?</w:t>
      </w:r>
    </w:p>
    <w:p w14:paraId="140514F7" w14:textId="77777777" w:rsidR="000703C3" w:rsidRPr="00471682" w:rsidRDefault="000703C3" w:rsidP="000703C3">
      <w:pPr>
        <w:shd w:val="clear" w:color="auto" w:fill="FFFFFF"/>
        <w:ind w:left="952" w:right="1383" w:hanging="238"/>
        <w:jc w:val="both"/>
        <w:rPr>
          <w:caps/>
          <w:color w:val="000000"/>
        </w:rPr>
      </w:pPr>
    </w:p>
    <w:p w14:paraId="22020CF7" w14:textId="77777777" w:rsidR="000703C3" w:rsidRPr="009F5F9C" w:rsidRDefault="000703C3" w:rsidP="000703C3">
      <w:pPr>
        <w:shd w:val="clear" w:color="auto" w:fill="FFFFFF"/>
        <w:ind w:left="952" w:right="1383" w:hanging="238"/>
        <w:jc w:val="center"/>
        <w:rPr>
          <w:b/>
        </w:rPr>
      </w:pPr>
      <w:r w:rsidRPr="00471682">
        <w:rPr>
          <w:caps/>
          <w:color w:val="000000"/>
        </w:rPr>
        <w:t xml:space="preserve">                  </w:t>
      </w:r>
      <w:r w:rsidRPr="009F5F9C">
        <w:rPr>
          <w:b/>
          <w:caps/>
          <w:color w:val="000000"/>
        </w:rPr>
        <w:t>З</w:t>
      </w:r>
      <w:r w:rsidRPr="009F5F9C">
        <w:rPr>
          <w:b/>
          <w:color w:val="000000"/>
        </w:rPr>
        <w:t xml:space="preserve">адача № </w:t>
      </w:r>
      <w:r>
        <w:rPr>
          <w:b/>
          <w:color w:val="000000"/>
        </w:rPr>
        <w:t>9</w:t>
      </w:r>
    </w:p>
    <w:p w14:paraId="43B83347" w14:textId="77777777" w:rsidR="000703C3" w:rsidRPr="00471682" w:rsidRDefault="000703C3" w:rsidP="000703C3">
      <w:pPr>
        <w:shd w:val="clear" w:color="auto" w:fill="FFFFFF"/>
        <w:ind w:firstLine="720"/>
        <w:jc w:val="both"/>
        <w:rPr>
          <w:color w:val="000000"/>
        </w:rPr>
      </w:pPr>
      <w:r>
        <w:rPr>
          <w:color w:val="000000"/>
          <w:spacing w:val="-1"/>
        </w:rPr>
        <w:t xml:space="preserve">Гражданин </w:t>
      </w:r>
      <w:r w:rsidRPr="00471682">
        <w:rPr>
          <w:color w:val="000000"/>
          <w:spacing w:val="-1"/>
        </w:rPr>
        <w:t>Л. оформил отпуск без сохранения зарплаты. Отпуск с 10.11 по 16.11, а 12.11 - за</w:t>
      </w:r>
      <w:r w:rsidRPr="00471682">
        <w:rPr>
          <w:color w:val="000000"/>
        </w:rPr>
        <w:t>болел ОРЗ.</w:t>
      </w:r>
    </w:p>
    <w:p w14:paraId="0C93F294" w14:textId="77777777" w:rsidR="000703C3" w:rsidRPr="00471682" w:rsidRDefault="000703C3" w:rsidP="000703C3">
      <w:pPr>
        <w:shd w:val="clear" w:color="auto" w:fill="FFFFFF"/>
        <w:ind w:firstLine="720"/>
        <w:jc w:val="both"/>
        <w:rPr>
          <w:caps/>
          <w:color w:val="000000"/>
        </w:rPr>
      </w:pPr>
      <w:r w:rsidRPr="00471682">
        <w:rPr>
          <w:caps/>
          <w:color w:val="000000"/>
        </w:rPr>
        <w:t>Выдается ли документ, удостоверяющий нетрудо-способность и какой?</w:t>
      </w:r>
    </w:p>
    <w:p w14:paraId="22CDCBB1" w14:textId="77777777" w:rsidR="000703C3" w:rsidRDefault="000703C3" w:rsidP="000703C3">
      <w:pPr>
        <w:shd w:val="clear" w:color="auto" w:fill="FFFFFF"/>
        <w:ind w:firstLine="720"/>
        <w:jc w:val="both"/>
        <w:rPr>
          <w:caps/>
          <w:color w:val="000000"/>
        </w:rPr>
      </w:pPr>
    </w:p>
    <w:p w14:paraId="4C0C1A6B" w14:textId="77777777" w:rsidR="000703C3" w:rsidRDefault="000703C3" w:rsidP="000703C3">
      <w:pPr>
        <w:shd w:val="clear" w:color="auto" w:fill="FFFFFF"/>
        <w:ind w:firstLine="720"/>
        <w:jc w:val="both"/>
        <w:rPr>
          <w:caps/>
          <w:color w:val="000000"/>
        </w:rPr>
      </w:pPr>
    </w:p>
    <w:p w14:paraId="075E61E7" w14:textId="77777777" w:rsidR="000703C3" w:rsidRDefault="000703C3" w:rsidP="000703C3">
      <w:pPr>
        <w:shd w:val="clear" w:color="auto" w:fill="FFFFFF"/>
        <w:ind w:firstLine="720"/>
        <w:jc w:val="both"/>
        <w:rPr>
          <w:caps/>
          <w:color w:val="000000"/>
        </w:rPr>
      </w:pPr>
    </w:p>
    <w:p w14:paraId="4ADE8507" w14:textId="77777777" w:rsidR="000703C3" w:rsidRPr="00471682" w:rsidRDefault="000703C3" w:rsidP="000703C3">
      <w:pPr>
        <w:shd w:val="clear" w:color="auto" w:fill="FFFFFF"/>
        <w:ind w:firstLine="720"/>
        <w:jc w:val="both"/>
        <w:rPr>
          <w:caps/>
          <w:color w:val="000000"/>
        </w:rPr>
      </w:pPr>
    </w:p>
    <w:p w14:paraId="55A23A87" w14:textId="77777777" w:rsidR="000703C3" w:rsidRPr="009F5F9C" w:rsidRDefault="000703C3" w:rsidP="000703C3">
      <w:pPr>
        <w:shd w:val="clear" w:color="auto" w:fill="FFFFFF"/>
        <w:ind w:firstLine="720"/>
        <w:jc w:val="center"/>
        <w:rPr>
          <w:b/>
        </w:rPr>
      </w:pPr>
      <w:r w:rsidRPr="009F5F9C">
        <w:rPr>
          <w:b/>
          <w:caps/>
          <w:color w:val="000000"/>
        </w:rPr>
        <w:t>З</w:t>
      </w:r>
      <w:r w:rsidRPr="009F5F9C">
        <w:rPr>
          <w:b/>
          <w:color w:val="000000"/>
        </w:rPr>
        <w:t>адача № 1</w:t>
      </w:r>
      <w:r>
        <w:rPr>
          <w:b/>
          <w:color w:val="000000"/>
        </w:rPr>
        <w:t>0</w:t>
      </w:r>
    </w:p>
    <w:p w14:paraId="4BAC36D7" w14:textId="77777777" w:rsidR="000703C3" w:rsidRPr="00471682" w:rsidRDefault="000703C3" w:rsidP="000703C3">
      <w:pPr>
        <w:shd w:val="clear" w:color="auto" w:fill="FFFFFF"/>
        <w:ind w:left="5" w:right="19" w:firstLine="710"/>
        <w:jc w:val="both"/>
      </w:pPr>
      <w:r w:rsidRPr="00471682">
        <w:rPr>
          <w:color w:val="000000"/>
          <w:spacing w:val="2"/>
        </w:rPr>
        <w:t xml:space="preserve">Симонову выдан больничный лист в связи с заболеванием ОРЗ с 18.10. по 20.10. Явка на </w:t>
      </w:r>
      <w:r w:rsidRPr="00471682">
        <w:rPr>
          <w:color w:val="000000"/>
          <w:spacing w:val="-1"/>
        </w:rPr>
        <w:t xml:space="preserve">прием назначена на 20.10. Больной явился 25.10. В прошедший период уезжал в другой город в гости. При </w:t>
      </w:r>
      <w:r w:rsidRPr="00471682">
        <w:rPr>
          <w:color w:val="000000"/>
        </w:rPr>
        <w:t>осмотре 25.10 диагностирована очаговая пневмония.</w:t>
      </w:r>
    </w:p>
    <w:p w14:paraId="28C0C23B" w14:textId="77777777" w:rsidR="000703C3" w:rsidRPr="00471682" w:rsidRDefault="000703C3" w:rsidP="000703C3">
      <w:pPr>
        <w:shd w:val="clear" w:color="auto" w:fill="FFFFFF"/>
        <w:ind w:left="720"/>
        <w:jc w:val="both"/>
        <w:rPr>
          <w:caps/>
          <w:color w:val="000000"/>
        </w:rPr>
      </w:pPr>
      <w:r w:rsidRPr="00471682">
        <w:rPr>
          <w:caps/>
          <w:color w:val="000000"/>
        </w:rPr>
        <w:t>Как оформить больничный лист?</w:t>
      </w:r>
    </w:p>
    <w:p w14:paraId="05E80909" w14:textId="77777777" w:rsidR="000703C3" w:rsidRPr="00471682" w:rsidRDefault="000703C3" w:rsidP="000703C3">
      <w:pPr>
        <w:shd w:val="clear" w:color="auto" w:fill="FFFFFF"/>
        <w:ind w:left="720"/>
        <w:jc w:val="both"/>
        <w:rPr>
          <w:caps/>
          <w:color w:val="000000"/>
        </w:rPr>
      </w:pPr>
    </w:p>
    <w:p w14:paraId="31AF4934" w14:textId="77777777" w:rsidR="000703C3" w:rsidRPr="009F5F9C" w:rsidRDefault="000703C3" w:rsidP="000703C3">
      <w:pPr>
        <w:shd w:val="clear" w:color="auto" w:fill="FFFFFF"/>
        <w:ind w:left="720"/>
        <w:jc w:val="center"/>
        <w:rPr>
          <w:b/>
        </w:rPr>
      </w:pPr>
      <w:r w:rsidRPr="009F5F9C">
        <w:rPr>
          <w:b/>
          <w:caps/>
          <w:color w:val="000000"/>
        </w:rPr>
        <w:t>З</w:t>
      </w:r>
      <w:r w:rsidRPr="009F5F9C">
        <w:rPr>
          <w:b/>
          <w:color w:val="000000"/>
        </w:rPr>
        <w:t>адача № 1</w:t>
      </w:r>
      <w:r>
        <w:rPr>
          <w:b/>
          <w:color w:val="000000"/>
        </w:rPr>
        <w:t>1</w:t>
      </w:r>
    </w:p>
    <w:p w14:paraId="2C982CCE" w14:textId="77777777" w:rsidR="000703C3" w:rsidRPr="00471682" w:rsidRDefault="000703C3" w:rsidP="000703C3">
      <w:pPr>
        <w:shd w:val="clear" w:color="auto" w:fill="FFFFFF"/>
        <w:ind w:left="14" w:right="14" w:firstLine="720"/>
        <w:jc w:val="both"/>
      </w:pPr>
      <w:r>
        <w:rPr>
          <w:color w:val="000000"/>
          <w:spacing w:val="1"/>
        </w:rPr>
        <w:t>Граждан</w:t>
      </w:r>
      <w:r w:rsidRPr="00471682">
        <w:rPr>
          <w:color w:val="000000"/>
          <w:spacing w:val="1"/>
        </w:rPr>
        <w:t>ин Н., 18 лет, слесарь по ремонту, направлен военкоматом в стационар для обсле</w:t>
      </w:r>
      <w:r w:rsidRPr="00471682">
        <w:rPr>
          <w:color w:val="000000"/>
        </w:rPr>
        <w:t xml:space="preserve">дования, где поставлен диагноз: "Хроническая ревматическая болезнь сердца. Недостаточность митрального </w:t>
      </w:r>
      <w:r w:rsidRPr="00471682">
        <w:rPr>
          <w:color w:val="000000"/>
          <w:spacing w:val="-5"/>
        </w:rPr>
        <w:t>клапана. Н</w:t>
      </w:r>
      <w:r w:rsidRPr="00471682">
        <w:rPr>
          <w:color w:val="000000"/>
          <w:spacing w:val="-5"/>
          <w:vertAlign w:val="subscript"/>
        </w:rPr>
        <w:t>-0</w:t>
      </w:r>
      <w:r w:rsidRPr="00471682">
        <w:rPr>
          <w:color w:val="000000"/>
          <w:spacing w:val="-5"/>
        </w:rPr>
        <w:t xml:space="preserve"> ст."</w:t>
      </w:r>
    </w:p>
    <w:p w14:paraId="64FB974D" w14:textId="77777777" w:rsidR="000703C3" w:rsidRPr="00471682" w:rsidRDefault="000703C3" w:rsidP="000703C3">
      <w:pPr>
        <w:shd w:val="clear" w:color="auto" w:fill="FFFFFF"/>
        <w:ind w:firstLine="744"/>
        <w:jc w:val="both"/>
        <w:rPr>
          <w:caps/>
          <w:color w:val="000000"/>
        </w:rPr>
      </w:pPr>
      <w:r w:rsidRPr="00471682">
        <w:rPr>
          <w:caps/>
          <w:color w:val="000000"/>
        </w:rPr>
        <w:t>Какой документ следует выдать?</w:t>
      </w:r>
    </w:p>
    <w:p w14:paraId="22E85538" w14:textId="77777777" w:rsidR="000703C3" w:rsidRPr="00471682" w:rsidRDefault="000703C3" w:rsidP="000703C3">
      <w:pPr>
        <w:shd w:val="clear" w:color="auto" w:fill="FFFFFF"/>
        <w:ind w:firstLine="744"/>
        <w:jc w:val="both"/>
        <w:rPr>
          <w:caps/>
          <w:color w:val="000000"/>
        </w:rPr>
      </w:pPr>
    </w:p>
    <w:p w14:paraId="4619FC91" w14:textId="77777777" w:rsidR="000703C3" w:rsidRPr="009F5F9C" w:rsidRDefault="000703C3" w:rsidP="000703C3">
      <w:pPr>
        <w:shd w:val="clear" w:color="auto" w:fill="FFFFFF"/>
        <w:ind w:firstLine="744"/>
        <w:jc w:val="center"/>
        <w:rPr>
          <w:b/>
        </w:rPr>
      </w:pPr>
      <w:r w:rsidRPr="009F5F9C">
        <w:rPr>
          <w:b/>
          <w:caps/>
          <w:color w:val="000000"/>
        </w:rPr>
        <w:t>З</w:t>
      </w:r>
      <w:r w:rsidRPr="009F5F9C">
        <w:rPr>
          <w:b/>
          <w:color w:val="000000"/>
        </w:rPr>
        <w:t>адача № 1</w:t>
      </w:r>
      <w:r>
        <w:rPr>
          <w:b/>
          <w:color w:val="000000"/>
        </w:rPr>
        <w:t>2</w:t>
      </w:r>
    </w:p>
    <w:p w14:paraId="6DFB1B7E" w14:textId="77777777" w:rsidR="000703C3" w:rsidRPr="00471682" w:rsidRDefault="000703C3" w:rsidP="000703C3">
      <w:pPr>
        <w:shd w:val="clear" w:color="auto" w:fill="FFFFFF"/>
        <w:ind w:right="10" w:firstLine="720"/>
        <w:jc w:val="both"/>
      </w:pPr>
      <w:r w:rsidRPr="00471682">
        <w:rPr>
          <w:color w:val="000000"/>
        </w:rPr>
        <w:t>Пациент И., 49 лет лечился амбулаторно с диагнозом: "Обострение хронического брон</w:t>
      </w:r>
      <w:r w:rsidRPr="00471682">
        <w:rPr>
          <w:color w:val="000000"/>
          <w:spacing w:val="2"/>
        </w:rPr>
        <w:t xml:space="preserve">хита". Имеет больничный лист. Отмечает ухудшение состояния с 27.01 по 29.01. На прием к </w:t>
      </w:r>
      <w:r w:rsidRPr="00471682">
        <w:rPr>
          <w:color w:val="000000"/>
          <w:spacing w:val="-1"/>
        </w:rPr>
        <w:t>врачу явился с запахом алкоголя.</w:t>
      </w:r>
    </w:p>
    <w:p w14:paraId="555AA24A" w14:textId="77777777" w:rsidR="000703C3" w:rsidRPr="00471682" w:rsidRDefault="000703C3" w:rsidP="000703C3">
      <w:pPr>
        <w:shd w:val="clear" w:color="auto" w:fill="FFFFFF"/>
        <w:ind w:firstLine="720"/>
        <w:jc w:val="both"/>
        <w:rPr>
          <w:caps/>
          <w:color w:val="000000"/>
        </w:rPr>
      </w:pPr>
      <w:r w:rsidRPr="00471682">
        <w:rPr>
          <w:caps/>
          <w:color w:val="000000"/>
        </w:rPr>
        <w:t>Как оформить лист нетрудоспособности?</w:t>
      </w:r>
    </w:p>
    <w:p w14:paraId="1110D1EB" w14:textId="77777777" w:rsidR="000703C3" w:rsidRPr="00471682" w:rsidRDefault="000703C3" w:rsidP="000703C3">
      <w:pPr>
        <w:shd w:val="clear" w:color="auto" w:fill="FFFFFF"/>
        <w:ind w:firstLine="720"/>
        <w:jc w:val="both"/>
        <w:rPr>
          <w:caps/>
          <w:color w:val="000000"/>
        </w:rPr>
      </w:pPr>
    </w:p>
    <w:p w14:paraId="4D51E077" w14:textId="77777777" w:rsidR="000703C3" w:rsidRPr="009F5F9C" w:rsidRDefault="000703C3" w:rsidP="000703C3">
      <w:pPr>
        <w:shd w:val="clear" w:color="auto" w:fill="FFFFFF"/>
        <w:ind w:firstLine="720"/>
        <w:jc w:val="center"/>
        <w:rPr>
          <w:b/>
        </w:rPr>
      </w:pPr>
      <w:r w:rsidRPr="009F5F9C">
        <w:rPr>
          <w:b/>
          <w:caps/>
          <w:color w:val="000000"/>
        </w:rPr>
        <w:t>З</w:t>
      </w:r>
      <w:r w:rsidRPr="009F5F9C">
        <w:rPr>
          <w:b/>
          <w:color w:val="000000"/>
        </w:rPr>
        <w:t>адача № 1</w:t>
      </w:r>
      <w:r>
        <w:rPr>
          <w:b/>
          <w:color w:val="000000"/>
        </w:rPr>
        <w:t>3</w:t>
      </w:r>
    </w:p>
    <w:p w14:paraId="591D02A1" w14:textId="77777777" w:rsidR="000703C3" w:rsidRPr="00471682" w:rsidRDefault="000703C3" w:rsidP="000703C3">
      <w:pPr>
        <w:shd w:val="clear" w:color="auto" w:fill="FFFFFF"/>
        <w:ind w:firstLine="851"/>
        <w:jc w:val="both"/>
        <w:rPr>
          <w:color w:val="000000"/>
        </w:rPr>
      </w:pPr>
      <w:r w:rsidRPr="00471682">
        <w:rPr>
          <w:color w:val="000000"/>
          <w:spacing w:val="5"/>
        </w:rPr>
        <w:t xml:space="preserve">Пациент С., 38 лет, инженер-конструктор. Обратился в поликлинику 10 сентября в 18 </w:t>
      </w:r>
      <w:r w:rsidRPr="00471682">
        <w:rPr>
          <w:color w:val="000000"/>
        </w:rPr>
        <w:t>час, после работы. Врач диагностировал фолликулярную ангину.</w:t>
      </w:r>
    </w:p>
    <w:p w14:paraId="48FACCAE" w14:textId="77777777" w:rsidR="000703C3" w:rsidRPr="00471682" w:rsidRDefault="000703C3" w:rsidP="000703C3">
      <w:pPr>
        <w:ind w:firstLine="851"/>
        <w:jc w:val="both"/>
        <w:rPr>
          <w:caps/>
          <w:color w:val="000000"/>
          <w:spacing w:val="-1"/>
        </w:rPr>
      </w:pPr>
      <w:r w:rsidRPr="00471682">
        <w:rPr>
          <w:caps/>
          <w:color w:val="000000"/>
          <w:spacing w:val="-1"/>
        </w:rPr>
        <w:t>Оформить больничный лист</w:t>
      </w:r>
    </w:p>
    <w:p w14:paraId="588B0228" w14:textId="77777777" w:rsidR="000703C3" w:rsidRPr="00471682" w:rsidRDefault="000703C3" w:rsidP="000703C3">
      <w:pPr>
        <w:ind w:firstLine="851"/>
        <w:jc w:val="both"/>
        <w:rPr>
          <w:caps/>
          <w:color w:val="000000"/>
          <w:spacing w:val="-1"/>
        </w:rPr>
      </w:pPr>
    </w:p>
    <w:p w14:paraId="67DE954A" w14:textId="77777777" w:rsidR="000703C3" w:rsidRPr="009F5F9C" w:rsidRDefault="000703C3" w:rsidP="000703C3">
      <w:pPr>
        <w:jc w:val="center"/>
        <w:rPr>
          <w:b/>
          <w:color w:val="000000"/>
          <w:spacing w:val="-1"/>
        </w:rPr>
      </w:pPr>
      <w:r w:rsidRPr="00471682">
        <w:rPr>
          <w:caps/>
          <w:color w:val="000000"/>
          <w:spacing w:val="-1"/>
        </w:rPr>
        <w:t xml:space="preserve">        </w:t>
      </w:r>
      <w:r w:rsidRPr="009F5F9C">
        <w:rPr>
          <w:b/>
          <w:caps/>
          <w:color w:val="000000"/>
          <w:spacing w:val="-1"/>
        </w:rPr>
        <w:t>З</w:t>
      </w:r>
      <w:r w:rsidRPr="009F5F9C">
        <w:rPr>
          <w:b/>
          <w:color w:val="000000"/>
          <w:spacing w:val="-1"/>
        </w:rPr>
        <w:t>адача № 1</w:t>
      </w:r>
      <w:r>
        <w:rPr>
          <w:b/>
          <w:color w:val="000000"/>
          <w:spacing w:val="-1"/>
        </w:rPr>
        <w:t>4</w:t>
      </w:r>
    </w:p>
    <w:p w14:paraId="61123323" w14:textId="77777777" w:rsidR="000703C3" w:rsidRPr="00471682" w:rsidRDefault="000703C3" w:rsidP="000703C3">
      <w:pPr>
        <w:shd w:val="clear" w:color="auto" w:fill="FFFFFF"/>
        <w:ind w:firstLine="709"/>
        <w:jc w:val="both"/>
        <w:rPr>
          <w:color w:val="000000"/>
        </w:rPr>
      </w:pPr>
      <w:r w:rsidRPr="00471682">
        <w:rPr>
          <w:color w:val="000000"/>
          <w:spacing w:val="4"/>
        </w:rPr>
        <w:t>Пациент К., 53 лет. Уволился с работы по собственному желанию 12 октября. На сле</w:t>
      </w:r>
      <w:r w:rsidRPr="00471682">
        <w:rPr>
          <w:color w:val="000000"/>
          <w:spacing w:val="3"/>
        </w:rPr>
        <w:t xml:space="preserve">дующий день развился тяжелый приступ стенокардии. Врач скорой помощи сделал инъекции </w:t>
      </w:r>
      <w:r w:rsidRPr="00471682">
        <w:rPr>
          <w:color w:val="000000"/>
        </w:rPr>
        <w:t xml:space="preserve">анальгетиков и рекомендовал соблюдать постельный режим до снятия ЭКГ. </w:t>
      </w:r>
    </w:p>
    <w:p w14:paraId="1240BE34" w14:textId="77777777" w:rsidR="000703C3" w:rsidRPr="00471682" w:rsidRDefault="000703C3" w:rsidP="000703C3">
      <w:pPr>
        <w:shd w:val="clear" w:color="auto" w:fill="FFFFFF"/>
        <w:ind w:firstLine="709"/>
        <w:jc w:val="both"/>
        <w:rPr>
          <w:caps/>
          <w:color w:val="000000"/>
        </w:rPr>
      </w:pPr>
      <w:r w:rsidRPr="00471682">
        <w:rPr>
          <w:caps/>
          <w:color w:val="000000"/>
        </w:rPr>
        <w:t>оформить нетрудоспособность больного</w:t>
      </w:r>
    </w:p>
    <w:p w14:paraId="58CD875D" w14:textId="77777777" w:rsidR="000703C3" w:rsidRPr="00471682" w:rsidRDefault="000703C3" w:rsidP="000703C3">
      <w:pPr>
        <w:shd w:val="clear" w:color="auto" w:fill="FFFFFF"/>
        <w:ind w:firstLine="709"/>
        <w:jc w:val="both"/>
        <w:rPr>
          <w:caps/>
          <w:color w:val="000000"/>
        </w:rPr>
      </w:pPr>
    </w:p>
    <w:p w14:paraId="5FCED6A5" w14:textId="77777777" w:rsidR="000703C3" w:rsidRPr="00471682" w:rsidRDefault="000703C3" w:rsidP="000703C3">
      <w:pPr>
        <w:shd w:val="clear" w:color="auto" w:fill="FFFFFF"/>
        <w:ind w:firstLine="709"/>
        <w:jc w:val="both"/>
        <w:rPr>
          <w:caps/>
          <w:color w:val="000000"/>
        </w:rPr>
      </w:pPr>
    </w:p>
    <w:p w14:paraId="1D0D6C4F" w14:textId="77777777" w:rsidR="000703C3" w:rsidRPr="009F5F9C" w:rsidRDefault="000703C3" w:rsidP="000703C3">
      <w:pPr>
        <w:shd w:val="clear" w:color="auto" w:fill="FFFFFF"/>
        <w:ind w:firstLine="709"/>
        <w:jc w:val="center"/>
        <w:rPr>
          <w:b/>
        </w:rPr>
      </w:pPr>
      <w:r w:rsidRPr="009F5F9C">
        <w:rPr>
          <w:b/>
          <w:caps/>
          <w:color w:val="000000"/>
        </w:rPr>
        <w:t>З</w:t>
      </w:r>
      <w:r w:rsidRPr="009F5F9C">
        <w:rPr>
          <w:b/>
          <w:color w:val="000000"/>
        </w:rPr>
        <w:t>адача № 1</w:t>
      </w:r>
      <w:r>
        <w:rPr>
          <w:b/>
          <w:color w:val="000000"/>
        </w:rPr>
        <w:t>5</w:t>
      </w:r>
    </w:p>
    <w:p w14:paraId="2700C98C" w14:textId="77777777" w:rsidR="000703C3" w:rsidRPr="00471682" w:rsidRDefault="000703C3" w:rsidP="000703C3">
      <w:pPr>
        <w:shd w:val="clear" w:color="auto" w:fill="FFFFFF"/>
        <w:ind w:left="11" w:right="14" w:firstLine="840"/>
        <w:jc w:val="both"/>
      </w:pPr>
      <w:r w:rsidRPr="00471682">
        <w:rPr>
          <w:color w:val="000000"/>
          <w:spacing w:val="-1"/>
        </w:rPr>
        <w:t>Пациент Н., 42 лет, машинист. В связи с артериальной гипертензией 1 ст. направлен в са</w:t>
      </w:r>
      <w:r w:rsidRPr="00471682">
        <w:rPr>
          <w:color w:val="000000"/>
        </w:rPr>
        <w:t>наторий с 1 по 24 октября по путевке, полученной бесплатно из средств социального страхова</w:t>
      </w:r>
      <w:r w:rsidRPr="00471682">
        <w:rPr>
          <w:color w:val="000000"/>
          <w:spacing w:val="-5"/>
        </w:rPr>
        <w:t>ния.</w:t>
      </w:r>
    </w:p>
    <w:p w14:paraId="6440D833" w14:textId="77777777" w:rsidR="000703C3" w:rsidRPr="00471682" w:rsidRDefault="000703C3" w:rsidP="000703C3">
      <w:pPr>
        <w:shd w:val="clear" w:color="auto" w:fill="FFFFFF"/>
        <w:ind w:left="11" w:right="10" w:firstLine="840"/>
        <w:jc w:val="both"/>
        <w:rPr>
          <w:color w:val="000000"/>
          <w:spacing w:val="-1"/>
        </w:rPr>
      </w:pPr>
      <w:r w:rsidRPr="00471682">
        <w:rPr>
          <w:color w:val="000000"/>
          <w:spacing w:val="1"/>
        </w:rPr>
        <w:t>Очередной и дополнительный отпуск приходится на время с 1 по 20 октября. С 21 ок</w:t>
      </w:r>
      <w:r w:rsidRPr="00471682">
        <w:rPr>
          <w:color w:val="000000"/>
          <w:spacing w:val="-1"/>
        </w:rPr>
        <w:t>тября по 27 октября выдан больничный лист на недостающие для лечения дни и на проезд в са</w:t>
      </w:r>
      <w:r w:rsidRPr="00471682">
        <w:rPr>
          <w:color w:val="000000"/>
        </w:rPr>
        <w:t>наторий и обратно. В период пребывания в санатории заболел очаговой пневмонией и был вре</w:t>
      </w:r>
      <w:r w:rsidRPr="00471682">
        <w:rPr>
          <w:color w:val="000000"/>
          <w:spacing w:val="-1"/>
        </w:rPr>
        <w:t>менно нетрудоспособен 17 дней.</w:t>
      </w:r>
    </w:p>
    <w:p w14:paraId="26B2FC4A" w14:textId="77777777" w:rsidR="000703C3" w:rsidRPr="00471682" w:rsidRDefault="000703C3" w:rsidP="000703C3">
      <w:pPr>
        <w:shd w:val="clear" w:color="auto" w:fill="FFFFFF"/>
        <w:ind w:left="11" w:right="10" w:firstLine="725"/>
        <w:jc w:val="both"/>
        <w:rPr>
          <w:caps/>
        </w:rPr>
      </w:pPr>
      <w:r w:rsidRPr="00471682">
        <w:rPr>
          <w:caps/>
          <w:color w:val="000000"/>
        </w:rPr>
        <w:t xml:space="preserve">оформить больничный лист. </w:t>
      </w:r>
    </w:p>
    <w:p w14:paraId="3B855B9B" w14:textId="77777777" w:rsidR="000703C3" w:rsidRPr="00D31F3F" w:rsidRDefault="000703C3" w:rsidP="000703C3">
      <w:pPr>
        <w:jc w:val="both"/>
        <w:rPr>
          <w:color w:val="000000"/>
          <w:sz w:val="28"/>
          <w:szCs w:val="28"/>
          <w:shd w:val="clear" w:color="auto" w:fill="FFFFFF"/>
        </w:rPr>
      </w:pPr>
    </w:p>
    <w:p w14:paraId="0618100B" w14:textId="77777777" w:rsidR="000703C3" w:rsidRDefault="000703C3" w:rsidP="000703C3">
      <w:pPr>
        <w:ind w:firstLine="709"/>
        <w:jc w:val="both"/>
        <w:rPr>
          <w:color w:val="000000"/>
          <w:sz w:val="28"/>
          <w:szCs w:val="28"/>
        </w:rPr>
      </w:pPr>
    </w:p>
    <w:p w14:paraId="642C3B74" w14:textId="77777777" w:rsidR="000703C3" w:rsidRPr="005639CF" w:rsidRDefault="000703C3" w:rsidP="000703C3">
      <w:pPr>
        <w:ind w:firstLine="709"/>
        <w:jc w:val="both"/>
        <w:rPr>
          <w:b/>
          <w:color w:val="000000"/>
          <w:sz w:val="28"/>
          <w:szCs w:val="28"/>
          <w:shd w:val="clear" w:color="auto" w:fill="FFFFFF"/>
        </w:rPr>
      </w:pPr>
      <w:r>
        <w:rPr>
          <w:b/>
          <w:color w:val="000000"/>
          <w:sz w:val="28"/>
          <w:szCs w:val="28"/>
          <w:shd w:val="clear" w:color="auto" w:fill="FFFFFF"/>
        </w:rPr>
        <w:t>Тема 3.</w:t>
      </w:r>
      <w:r>
        <w:rPr>
          <w:b/>
          <w:color w:val="000000"/>
          <w:sz w:val="28"/>
          <w:szCs w:val="28"/>
        </w:rPr>
        <w:t xml:space="preserve"> </w:t>
      </w:r>
      <w:r w:rsidRPr="005639CF">
        <w:rPr>
          <w:b/>
          <w:color w:val="000000"/>
          <w:sz w:val="28"/>
          <w:szCs w:val="28"/>
          <w:shd w:val="clear" w:color="auto" w:fill="FFFFFF"/>
        </w:rPr>
        <w:t>Стойкая утрата трудоспособности. Медико-социальная экспертиза. Задачи, стоящие перед ВК и МСЭК. Оформление индивидуальной программы реабилитации инвалидов, медицинской документации.</w:t>
      </w:r>
    </w:p>
    <w:p w14:paraId="0FF1B998" w14:textId="77777777" w:rsidR="000703C3" w:rsidRPr="00D31F3F" w:rsidRDefault="000703C3" w:rsidP="000703C3">
      <w:pPr>
        <w:ind w:firstLine="709"/>
        <w:jc w:val="both"/>
        <w:rPr>
          <w:b/>
          <w:color w:val="000000"/>
          <w:sz w:val="28"/>
          <w:szCs w:val="28"/>
          <w:shd w:val="clear" w:color="auto" w:fill="FFFFFF"/>
        </w:rPr>
      </w:pPr>
    </w:p>
    <w:p w14:paraId="4769B7A3"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3DB6C3A1" w14:textId="77777777" w:rsidR="000703C3" w:rsidRPr="00665D4E" w:rsidRDefault="000703C3" w:rsidP="000703C3">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277BC20B"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51CFEF92" w14:textId="77777777" w:rsidR="000703C3" w:rsidRPr="001E788C" w:rsidRDefault="000703C3" w:rsidP="000703C3">
      <w:pPr>
        <w:ind w:firstLine="709"/>
        <w:jc w:val="both"/>
        <w:rPr>
          <w:i/>
          <w:color w:val="000000"/>
          <w:sz w:val="28"/>
          <w:szCs w:val="28"/>
        </w:rPr>
      </w:pPr>
      <w:r w:rsidRPr="001E788C">
        <w:rPr>
          <w:i/>
          <w:color w:val="000000"/>
          <w:sz w:val="28"/>
          <w:szCs w:val="28"/>
        </w:rPr>
        <w:t>Типовые тестовые задания</w:t>
      </w:r>
    </w:p>
    <w:p w14:paraId="31268A22" w14:textId="77777777" w:rsidR="000703C3" w:rsidRDefault="000703C3" w:rsidP="000703C3">
      <w:pPr>
        <w:spacing w:after="240"/>
        <w:ind w:firstLine="709"/>
        <w:jc w:val="both"/>
      </w:pPr>
      <w:r>
        <w:t>Выбрать один правильный ответ.</w:t>
      </w:r>
    </w:p>
    <w:p w14:paraId="2E8E08E1" w14:textId="77777777" w:rsidR="000703C3" w:rsidRPr="003F20C3" w:rsidRDefault="000703C3" w:rsidP="000703C3">
      <w:pPr>
        <w:pStyle w:val="Default"/>
        <w:rPr>
          <w:caps/>
        </w:rPr>
      </w:pPr>
      <w:r w:rsidRPr="003F20C3">
        <w:t xml:space="preserve">1. </w:t>
      </w:r>
      <w:r w:rsidRPr="003F20C3">
        <w:rPr>
          <w:caps/>
        </w:rPr>
        <w:t xml:space="preserve">Установление группы инвалидности осуществляет </w:t>
      </w:r>
    </w:p>
    <w:p w14:paraId="19F76101" w14:textId="77777777" w:rsidR="000703C3" w:rsidRPr="003F20C3" w:rsidRDefault="000703C3" w:rsidP="000703C3">
      <w:pPr>
        <w:pStyle w:val="Default"/>
        <w:ind w:firstLine="1134"/>
      </w:pPr>
      <w:r w:rsidRPr="003F20C3">
        <w:lastRenderedPageBreak/>
        <w:t xml:space="preserve">1) Лечащий врач </w:t>
      </w:r>
    </w:p>
    <w:p w14:paraId="42511EDB" w14:textId="77777777" w:rsidR="000703C3" w:rsidRPr="003F20C3" w:rsidRDefault="000703C3" w:rsidP="000703C3">
      <w:pPr>
        <w:pStyle w:val="Default"/>
        <w:ind w:firstLine="1134"/>
      </w:pPr>
      <w:r w:rsidRPr="003F20C3">
        <w:t xml:space="preserve">2) Врачебная комиссия медицинской организации </w:t>
      </w:r>
    </w:p>
    <w:p w14:paraId="3D1999F1" w14:textId="77777777" w:rsidR="000703C3" w:rsidRPr="003F20C3" w:rsidRDefault="000703C3" w:rsidP="000703C3">
      <w:pPr>
        <w:pStyle w:val="Default"/>
        <w:ind w:firstLine="1134"/>
      </w:pPr>
      <w:r w:rsidRPr="003F20C3">
        <w:t xml:space="preserve">3) Заведующий отделением </w:t>
      </w:r>
    </w:p>
    <w:p w14:paraId="1A3378FC" w14:textId="77777777" w:rsidR="000703C3" w:rsidRPr="003F20C3" w:rsidRDefault="000703C3" w:rsidP="000703C3">
      <w:pPr>
        <w:ind w:firstLine="1134"/>
      </w:pPr>
      <w:r w:rsidRPr="003F20C3">
        <w:t>4) Медико-социальная экспертная комиссия</w:t>
      </w:r>
    </w:p>
    <w:p w14:paraId="43B52B7F" w14:textId="77777777" w:rsidR="000703C3" w:rsidRPr="003F20C3" w:rsidRDefault="000703C3" w:rsidP="000703C3">
      <w:pPr>
        <w:ind w:firstLine="1134"/>
      </w:pPr>
    </w:p>
    <w:p w14:paraId="185279B6" w14:textId="77777777" w:rsidR="000703C3" w:rsidRPr="003F20C3" w:rsidRDefault="000703C3" w:rsidP="000703C3">
      <w:pPr>
        <w:pStyle w:val="Default"/>
        <w:rPr>
          <w:caps/>
        </w:rPr>
      </w:pPr>
      <w:r w:rsidRPr="003F20C3">
        <w:t xml:space="preserve">2. </w:t>
      </w:r>
      <w:r w:rsidRPr="003F20C3">
        <w:rPr>
          <w:caps/>
        </w:rPr>
        <w:t xml:space="preserve">При неблагоприятном прогнозе листок нетрудоспособности может продлеваться до </w:t>
      </w:r>
    </w:p>
    <w:p w14:paraId="2F13F50A" w14:textId="77777777" w:rsidR="000703C3" w:rsidRPr="003F20C3" w:rsidRDefault="000703C3" w:rsidP="000703C3">
      <w:pPr>
        <w:pStyle w:val="Default"/>
        <w:ind w:firstLine="1134"/>
        <w:rPr>
          <w:caps/>
        </w:rPr>
      </w:pPr>
      <w:r w:rsidRPr="003F20C3">
        <w:rPr>
          <w:caps/>
        </w:rPr>
        <w:t xml:space="preserve">1) 4 </w:t>
      </w:r>
      <w:r w:rsidRPr="003F20C3">
        <w:t xml:space="preserve">месяцев </w:t>
      </w:r>
    </w:p>
    <w:p w14:paraId="2BAC43C5" w14:textId="77777777" w:rsidR="000703C3" w:rsidRPr="003F20C3" w:rsidRDefault="000703C3" w:rsidP="000703C3">
      <w:pPr>
        <w:pStyle w:val="Default"/>
        <w:ind w:firstLine="1134"/>
      </w:pPr>
      <w:r w:rsidRPr="003F20C3">
        <w:t xml:space="preserve">2) 10 месяцев </w:t>
      </w:r>
    </w:p>
    <w:p w14:paraId="0AB0ACD1" w14:textId="77777777" w:rsidR="000703C3" w:rsidRPr="003F20C3" w:rsidRDefault="000703C3" w:rsidP="000703C3">
      <w:pPr>
        <w:pStyle w:val="Default"/>
        <w:ind w:firstLine="1134"/>
      </w:pPr>
      <w:r w:rsidRPr="003F20C3">
        <w:t xml:space="preserve">3) 6 месяцев </w:t>
      </w:r>
    </w:p>
    <w:p w14:paraId="36E29602" w14:textId="77777777" w:rsidR="000703C3" w:rsidRPr="003F20C3" w:rsidRDefault="000703C3" w:rsidP="000703C3">
      <w:pPr>
        <w:pStyle w:val="Default"/>
        <w:ind w:firstLine="1134"/>
      </w:pPr>
      <w:r w:rsidRPr="003F20C3">
        <w:t xml:space="preserve">4) 30 дней </w:t>
      </w:r>
    </w:p>
    <w:p w14:paraId="2DA19A87" w14:textId="77777777" w:rsidR="000703C3" w:rsidRPr="003F20C3" w:rsidRDefault="000703C3" w:rsidP="000703C3">
      <w:pPr>
        <w:pStyle w:val="Default"/>
      </w:pPr>
    </w:p>
    <w:p w14:paraId="2BB1F1AE" w14:textId="77777777" w:rsidR="000703C3" w:rsidRPr="003F20C3" w:rsidRDefault="000703C3" w:rsidP="000703C3">
      <w:pPr>
        <w:pStyle w:val="Default"/>
        <w:rPr>
          <w:caps/>
        </w:rPr>
      </w:pPr>
      <w:r w:rsidRPr="003F20C3">
        <w:t xml:space="preserve">3. </w:t>
      </w:r>
      <w:r w:rsidRPr="003F20C3">
        <w:rPr>
          <w:caps/>
        </w:rPr>
        <w:t xml:space="preserve">Индивидуальная программа реабилитации инвалида разрабатывается </w:t>
      </w:r>
    </w:p>
    <w:p w14:paraId="6491625F" w14:textId="77777777" w:rsidR="000703C3" w:rsidRPr="003F20C3" w:rsidRDefault="000703C3" w:rsidP="000703C3">
      <w:pPr>
        <w:pStyle w:val="Default"/>
        <w:ind w:firstLine="1134"/>
      </w:pPr>
      <w:r w:rsidRPr="003F20C3">
        <w:t xml:space="preserve">1) Отделениями реабилитации </w:t>
      </w:r>
    </w:p>
    <w:p w14:paraId="3877BF43" w14:textId="77777777" w:rsidR="000703C3" w:rsidRPr="003F20C3" w:rsidRDefault="000703C3" w:rsidP="000703C3">
      <w:pPr>
        <w:pStyle w:val="Default"/>
        <w:ind w:firstLine="1134"/>
      </w:pPr>
      <w:r w:rsidRPr="003F20C3">
        <w:t xml:space="preserve">2) Бюро медико-социальной экспертизы </w:t>
      </w:r>
    </w:p>
    <w:p w14:paraId="64F144A1" w14:textId="77777777" w:rsidR="000703C3" w:rsidRPr="003F20C3" w:rsidRDefault="000703C3" w:rsidP="000703C3">
      <w:pPr>
        <w:pStyle w:val="Default"/>
        <w:ind w:firstLine="1134"/>
      </w:pPr>
      <w:r w:rsidRPr="003F20C3">
        <w:t xml:space="preserve">3) Отделениями медицинской профилактики </w:t>
      </w:r>
    </w:p>
    <w:p w14:paraId="16E2C5C8" w14:textId="77777777" w:rsidR="000703C3" w:rsidRPr="003F20C3" w:rsidRDefault="000703C3" w:rsidP="000703C3">
      <w:pPr>
        <w:pStyle w:val="Default"/>
        <w:ind w:firstLine="1134"/>
      </w:pPr>
      <w:r w:rsidRPr="003F20C3">
        <w:t>4) Санаторно-курортными учреждениями</w:t>
      </w:r>
    </w:p>
    <w:p w14:paraId="14CA55B6" w14:textId="77777777" w:rsidR="000703C3" w:rsidRPr="003F20C3" w:rsidRDefault="000703C3" w:rsidP="000703C3">
      <w:pPr>
        <w:pStyle w:val="Default"/>
      </w:pPr>
    </w:p>
    <w:p w14:paraId="3146E89B" w14:textId="77777777" w:rsidR="000703C3" w:rsidRPr="003F20C3" w:rsidRDefault="000703C3" w:rsidP="000703C3">
      <w:pPr>
        <w:pStyle w:val="Default"/>
        <w:rPr>
          <w:caps/>
        </w:rPr>
      </w:pPr>
      <w:r w:rsidRPr="003F20C3">
        <w:t xml:space="preserve">4. </w:t>
      </w:r>
      <w:r w:rsidRPr="003F20C3">
        <w:rPr>
          <w:caps/>
        </w:rPr>
        <w:t xml:space="preserve">На медико-социальную экспертизу пациента направляет </w:t>
      </w:r>
    </w:p>
    <w:p w14:paraId="085652B6" w14:textId="77777777" w:rsidR="000703C3" w:rsidRPr="003F20C3" w:rsidRDefault="000703C3" w:rsidP="000703C3">
      <w:pPr>
        <w:pStyle w:val="Default"/>
        <w:ind w:firstLine="1134"/>
      </w:pPr>
      <w:r w:rsidRPr="003F20C3">
        <w:t xml:space="preserve">1) Главный врач </w:t>
      </w:r>
    </w:p>
    <w:p w14:paraId="72AFBFC5" w14:textId="77777777" w:rsidR="000703C3" w:rsidRPr="003F20C3" w:rsidRDefault="000703C3" w:rsidP="000703C3">
      <w:pPr>
        <w:pStyle w:val="Default"/>
        <w:ind w:firstLine="1134"/>
      </w:pPr>
      <w:r w:rsidRPr="003F20C3">
        <w:t xml:space="preserve">2) Лечащий врач </w:t>
      </w:r>
    </w:p>
    <w:p w14:paraId="5B5CD67C" w14:textId="77777777" w:rsidR="000703C3" w:rsidRPr="003F20C3" w:rsidRDefault="000703C3" w:rsidP="000703C3">
      <w:pPr>
        <w:pStyle w:val="Default"/>
        <w:ind w:firstLine="1134"/>
      </w:pPr>
      <w:r w:rsidRPr="003F20C3">
        <w:t xml:space="preserve">3) Врачебная комиссия медицинской организации </w:t>
      </w:r>
    </w:p>
    <w:p w14:paraId="139D3EDF" w14:textId="77777777" w:rsidR="000703C3" w:rsidRPr="003F20C3" w:rsidRDefault="000703C3" w:rsidP="000703C3">
      <w:pPr>
        <w:pStyle w:val="Default"/>
        <w:ind w:firstLine="1134"/>
      </w:pPr>
      <w:r w:rsidRPr="003F20C3">
        <w:t xml:space="preserve">4) Лечащий врач и заведующий отделением </w:t>
      </w:r>
    </w:p>
    <w:p w14:paraId="1281B31A" w14:textId="77777777" w:rsidR="000703C3" w:rsidRPr="003F20C3" w:rsidRDefault="000703C3" w:rsidP="000703C3">
      <w:pPr>
        <w:pStyle w:val="Default"/>
        <w:ind w:left="720"/>
      </w:pPr>
    </w:p>
    <w:p w14:paraId="14C0A7DE" w14:textId="77777777" w:rsidR="000703C3" w:rsidRPr="003F20C3" w:rsidRDefault="000703C3" w:rsidP="000703C3">
      <w:pPr>
        <w:pStyle w:val="Default"/>
      </w:pPr>
      <w:r w:rsidRPr="003F20C3">
        <w:t xml:space="preserve">5.  </w:t>
      </w:r>
      <w:r w:rsidRPr="003F20C3">
        <w:rPr>
          <w:caps/>
        </w:rPr>
        <w:t>Экспертизу стойкой нетрудоспособности осуществляет</w:t>
      </w:r>
      <w:r w:rsidRPr="003F20C3">
        <w:t xml:space="preserve"> </w:t>
      </w:r>
    </w:p>
    <w:p w14:paraId="3DF4A4B3" w14:textId="77777777" w:rsidR="000703C3" w:rsidRPr="003F20C3" w:rsidRDefault="000703C3" w:rsidP="000703C3">
      <w:pPr>
        <w:pStyle w:val="Default"/>
        <w:ind w:firstLine="1134"/>
      </w:pPr>
      <w:r w:rsidRPr="003F20C3">
        <w:t xml:space="preserve">1) Бюро медико-социальной экспертизы </w:t>
      </w:r>
    </w:p>
    <w:p w14:paraId="6D5F3194" w14:textId="77777777" w:rsidR="000703C3" w:rsidRPr="003F20C3" w:rsidRDefault="000703C3" w:rsidP="000703C3">
      <w:pPr>
        <w:pStyle w:val="Default"/>
        <w:ind w:firstLine="1134"/>
      </w:pPr>
      <w:r w:rsidRPr="003F20C3">
        <w:t xml:space="preserve">2) Территориальный фонд ОМС </w:t>
      </w:r>
    </w:p>
    <w:p w14:paraId="77FDF0B3" w14:textId="77777777" w:rsidR="000703C3" w:rsidRPr="003F20C3" w:rsidRDefault="000703C3" w:rsidP="000703C3">
      <w:pPr>
        <w:pStyle w:val="Default"/>
        <w:ind w:firstLine="1134"/>
      </w:pPr>
      <w:r w:rsidRPr="003F20C3">
        <w:t xml:space="preserve">3) Федеральное медико-биологическое агентство </w:t>
      </w:r>
    </w:p>
    <w:p w14:paraId="6407FFA2" w14:textId="77777777" w:rsidR="000703C3" w:rsidRPr="003F20C3" w:rsidRDefault="000703C3" w:rsidP="000703C3">
      <w:pPr>
        <w:pStyle w:val="Default"/>
        <w:ind w:firstLine="1134"/>
      </w:pPr>
      <w:r w:rsidRPr="003F20C3">
        <w:t xml:space="preserve">4) Министерство здравоохранения </w:t>
      </w:r>
    </w:p>
    <w:p w14:paraId="21E6C664" w14:textId="77777777" w:rsidR="000703C3" w:rsidRPr="003F20C3" w:rsidRDefault="000703C3" w:rsidP="000703C3">
      <w:pPr>
        <w:pStyle w:val="Default"/>
        <w:ind w:firstLine="1134"/>
      </w:pPr>
    </w:p>
    <w:p w14:paraId="2D55AA51" w14:textId="77777777" w:rsidR="000703C3" w:rsidRPr="003F20C3" w:rsidRDefault="000703C3" w:rsidP="000703C3">
      <w:pPr>
        <w:pStyle w:val="Default"/>
        <w:rPr>
          <w:caps/>
        </w:rPr>
      </w:pPr>
      <w:r w:rsidRPr="003F20C3">
        <w:t xml:space="preserve">6. </w:t>
      </w:r>
      <w:r w:rsidRPr="003F20C3">
        <w:rPr>
          <w:caps/>
        </w:rPr>
        <w:t xml:space="preserve">Датой установления инвалидности является </w:t>
      </w:r>
    </w:p>
    <w:p w14:paraId="4A73C3E9" w14:textId="77777777" w:rsidR="000703C3" w:rsidRPr="003F20C3" w:rsidRDefault="000703C3" w:rsidP="000703C3">
      <w:pPr>
        <w:pStyle w:val="Default"/>
        <w:ind w:firstLine="1134"/>
      </w:pPr>
      <w:r w:rsidRPr="003F20C3">
        <w:t xml:space="preserve">1) Дата непосредственного освидетельствования </w:t>
      </w:r>
    </w:p>
    <w:p w14:paraId="562F9D5B" w14:textId="77777777" w:rsidR="000703C3" w:rsidRPr="003F20C3" w:rsidRDefault="000703C3" w:rsidP="000703C3">
      <w:pPr>
        <w:pStyle w:val="Default"/>
        <w:ind w:firstLine="1134"/>
      </w:pPr>
      <w:r w:rsidRPr="003F20C3">
        <w:t xml:space="preserve">2) Дата открытия больного листа </w:t>
      </w:r>
    </w:p>
    <w:p w14:paraId="7BB4927B" w14:textId="77777777" w:rsidR="000703C3" w:rsidRPr="003F20C3" w:rsidRDefault="000703C3" w:rsidP="000703C3">
      <w:pPr>
        <w:pStyle w:val="Default"/>
        <w:ind w:firstLine="1134"/>
      </w:pPr>
      <w:r w:rsidRPr="003F20C3">
        <w:t xml:space="preserve">3) Следующий день после регистрации документов в бюро </w:t>
      </w:r>
    </w:p>
    <w:p w14:paraId="59648480" w14:textId="77777777" w:rsidR="000703C3" w:rsidRPr="003F20C3" w:rsidRDefault="000703C3" w:rsidP="000703C3">
      <w:pPr>
        <w:pStyle w:val="Default"/>
        <w:ind w:firstLine="1134"/>
      </w:pPr>
      <w:r w:rsidRPr="003F20C3">
        <w:t>4) Дата регистрации документов в бюро МСЭ</w:t>
      </w:r>
    </w:p>
    <w:p w14:paraId="003BFA3F" w14:textId="77777777" w:rsidR="000703C3" w:rsidRPr="003F20C3" w:rsidRDefault="000703C3" w:rsidP="000703C3">
      <w:pPr>
        <w:pStyle w:val="Default"/>
        <w:ind w:left="720" w:firstLine="1134"/>
      </w:pPr>
    </w:p>
    <w:p w14:paraId="17FBEAE7" w14:textId="77777777" w:rsidR="000703C3" w:rsidRPr="003F20C3" w:rsidRDefault="000703C3" w:rsidP="000703C3">
      <w:pPr>
        <w:pStyle w:val="Default"/>
        <w:rPr>
          <w:caps/>
        </w:rPr>
      </w:pPr>
      <w:r w:rsidRPr="003F20C3">
        <w:t xml:space="preserve">7. </w:t>
      </w:r>
      <w:r w:rsidRPr="003F20C3">
        <w:rPr>
          <w:caps/>
        </w:rPr>
        <w:t xml:space="preserve">Право на льготы за счет средств федерального бюджета имеют </w:t>
      </w:r>
    </w:p>
    <w:p w14:paraId="366F533F" w14:textId="77777777" w:rsidR="000703C3" w:rsidRPr="003F20C3" w:rsidRDefault="000703C3" w:rsidP="000703C3">
      <w:pPr>
        <w:pStyle w:val="Default"/>
        <w:ind w:firstLine="1134"/>
      </w:pPr>
      <w:r w:rsidRPr="003F20C3">
        <w:t xml:space="preserve">1) Ветераны боевых действий </w:t>
      </w:r>
    </w:p>
    <w:p w14:paraId="67D969FD" w14:textId="77777777" w:rsidR="000703C3" w:rsidRPr="003F20C3" w:rsidRDefault="000703C3" w:rsidP="000703C3">
      <w:pPr>
        <w:pStyle w:val="Default"/>
        <w:ind w:firstLine="1134"/>
      </w:pPr>
      <w:r w:rsidRPr="003F20C3">
        <w:t xml:space="preserve">2) Реабилитированные и репрессированные </w:t>
      </w:r>
    </w:p>
    <w:p w14:paraId="1AC3F39E" w14:textId="77777777" w:rsidR="000703C3" w:rsidRPr="003F20C3" w:rsidRDefault="000703C3" w:rsidP="000703C3">
      <w:pPr>
        <w:pStyle w:val="Default"/>
        <w:ind w:firstLine="1134"/>
      </w:pPr>
      <w:r w:rsidRPr="003F20C3">
        <w:t xml:space="preserve">3) Ветераны труда </w:t>
      </w:r>
    </w:p>
    <w:p w14:paraId="6A65ACAB" w14:textId="77777777" w:rsidR="000703C3" w:rsidRPr="003F20C3" w:rsidRDefault="000703C3" w:rsidP="000703C3">
      <w:pPr>
        <w:pStyle w:val="Default"/>
        <w:ind w:firstLine="1134"/>
      </w:pPr>
      <w:r w:rsidRPr="003F20C3">
        <w:t xml:space="preserve">4) Лица с системными заболеваниями соединительной ткани  </w:t>
      </w:r>
    </w:p>
    <w:p w14:paraId="599E05C5" w14:textId="77777777" w:rsidR="000703C3" w:rsidRPr="003F20C3" w:rsidRDefault="000703C3" w:rsidP="000703C3">
      <w:pPr>
        <w:pStyle w:val="Default"/>
        <w:ind w:left="720"/>
        <w:rPr>
          <w:b/>
        </w:rPr>
      </w:pPr>
    </w:p>
    <w:p w14:paraId="1E5034C1" w14:textId="77777777" w:rsidR="000703C3" w:rsidRPr="003F20C3" w:rsidRDefault="000703C3" w:rsidP="000703C3">
      <w:pPr>
        <w:pStyle w:val="Default"/>
        <w:rPr>
          <w:caps/>
          <w:color w:val="auto"/>
        </w:rPr>
      </w:pPr>
      <w:r w:rsidRPr="003F20C3">
        <w:rPr>
          <w:color w:val="auto"/>
        </w:rPr>
        <w:t xml:space="preserve">8. </w:t>
      </w:r>
      <w:r w:rsidRPr="003F20C3">
        <w:rPr>
          <w:caps/>
          <w:color w:val="auto"/>
        </w:rPr>
        <w:t xml:space="preserve">Дает рекомендации о временном переводе работника по состоянию здоровья на другую работу </w:t>
      </w:r>
    </w:p>
    <w:p w14:paraId="06048FF5" w14:textId="77777777" w:rsidR="000703C3" w:rsidRPr="003F20C3" w:rsidRDefault="000703C3" w:rsidP="000703C3">
      <w:pPr>
        <w:pStyle w:val="Default"/>
        <w:ind w:firstLine="1134"/>
        <w:rPr>
          <w:color w:val="auto"/>
        </w:rPr>
      </w:pPr>
      <w:r w:rsidRPr="003F20C3">
        <w:rPr>
          <w:color w:val="auto"/>
        </w:rPr>
        <w:t xml:space="preserve">1) Лечащий врач </w:t>
      </w:r>
    </w:p>
    <w:p w14:paraId="7813542F" w14:textId="77777777" w:rsidR="000703C3" w:rsidRPr="003F20C3" w:rsidRDefault="000703C3" w:rsidP="000703C3">
      <w:pPr>
        <w:pStyle w:val="Default"/>
        <w:ind w:firstLine="1134"/>
        <w:rPr>
          <w:color w:val="auto"/>
        </w:rPr>
      </w:pPr>
      <w:r w:rsidRPr="003F20C3">
        <w:rPr>
          <w:color w:val="auto"/>
        </w:rPr>
        <w:t xml:space="preserve">2) Председатель бюро МСЭ </w:t>
      </w:r>
    </w:p>
    <w:p w14:paraId="18919965" w14:textId="77777777" w:rsidR="000703C3" w:rsidRPr="003F20C3" w:rsidRDefault="000703C3" w:rsidP="000703C3">
      <w:pPr>
        <w:pStyle w:val="Default"/>
        <w:ind w:firstLine="1134"/>
        <w:rPr>
          <w:color w:val="auto"/>
        </w:rPr>
      </w:pPr>
      <w:r w:rsidRPr="003F20C3">
        <w:rPr>
          <w:color w:val="auto"/>
        </w:rPr>
        <w:t xml:space="preserve">3) Врачебная комиссия лечебного учреждения </w:t>
      </w:r>
    </w:p>
    <w:p w14:paraId="24B67728" w14:textId="77777777" w:rsidR="000703C3" w:rsidRPr="003F20C3" w:rsidRDefault="000703C3" w:rsidP="000703C3">
      <w:pPr>
        <w:pStyle w:val="Default"/>
        <w:ind w:firstLine="1134"/>
        <w:rPr>
          <w:color w:val="auto"/>
        </w:rPr>
      </w:pPr>
      <w:r w:rsidRPr="003F20C3">
        <w:rPr>
          <w:color w:val="auto"/>
        </w:rPr>
        <w:t xml:space="preserve">4) Заместитель главного врач по ЭВН </w:t>
      </w:r>
    </w:p>
    <w:p w14:paraId="07060D9B" w14:textId="77777777" w:rsidR="000703C3" w:rsidRPr="003F20C3" w:rsidRDefault="000703C3" w:rsidP="000703C3">
      <w:pPr>
        <w:pStyle w:val="Default"/>
        <w:ind w:left="720"/>
        <w:rPr>
          <w:color w:val="auto"/>
        </w:rPr>
      </w:pPr>
    </w:p>
    <w:p w14:paraId="0E449F25" w14:textId="77777777" w:rsidR="000703C3" w:rsidRPr="003F20C3" w:rsidRDefault="000703C3" w:rsidP="000703C3">
      <w:pPr>
        <w:pStyle w:val="Default"/>
        <w:rPr>
          <w:color w:val="auto"/>
        </w:rPr>
      </w:pPr>
      <w:r w:rsidRPr="003F20C3">
        <w:rPr>
          <w:color w:val="auto"/>
        </w:rPr>
        <w:t xml:space="preserve">9.  </w:t>
      </w:r>
      <w:r w:rsidRPr="003F20C3">
        <w:rPr>
          <w:caps/>
          <w:color w:val="auto"/>
        </w:rPr>
        <w:t>К основному критерию разграничения временной и стойкой нетрудоспособности относят</w:t>
      </w:r>
      <w:r w:rsidRPr="003F20C3">
        <w:rPr>
          <w:color w:val="auto"/>
        </w:rPr>
        <w:t xml:space="preserve"> </w:t>
      </w:r>
    </w:p>
    <w:p w14:paraId="799A0BE1" w14:textId="77777777" w:rsidR="000703C3" w:rsidRPr="003F20C3" w:rsidRDefault="000703C3" w:rsidP="000703C3">
      <w:pPr>
        <w:pStyle w:val="Default"/>
        <w:ind w:firstLine="1134"/>
        <w:rPr>
          <w:color w:val="auto"/>
        </w:rPr>
      </w:pPr>
      <w:r w:rsidRPr="003F20C3">
        <w:rPr>
          <w:color w:val="auto"/>
        </w:rPr>
        <w:t xml:space="preserve">1) Клинический и трудовой прогноз </w:t>
      </w:r>
    </w:p>
    <w:p w14:paraId="25C6B4D8" w14:textId="77777777" w:rsidR="000703C3" w:rsidRPr="003F20C3" w:rsidRDefault="000703C3" w:rsidP="000703C3">
      <w:pPr>
        <w:pStyle w:val="Default"/>
        <w:ind w:firstLine="1134"/>
        <w:rPr>
          <w:color w:val="auto"/>
        </w:rPr>
      </w:pPr>
      <w:r w:rsidRPr="003F20C3">
        <w:rPr>
          <w:color w:val="auto"/>
        </w:rPr>
        <w:t xml:space="preserve">2) Условия труда </w:t>
      </w:r>
    </w:p>
    <w:p w14:paraId="531490EB" w14:textId="77777777" w:rsidR="000703C3" w:rsidRPr="003F20C3" w:rsidRDefault="000703C3" w:rsidP="000703C3">
      <w:pPr>
        <w:pStyle w:val="Default"/>
        <w:ind w:firstLine="1134"/>
        <w:rPr>
          <w:color w:val="auto"/>
        </w:rPr>
      </w:pPr>
      <w:r w:rsidRPr="003F20C3">
        <w:rPr>
          <w:color w:val="auto"/>
        </w:rPr>
        <w:t xml:space="preserve">3) Степень выраженности функциональных нарушений </w:t>
      </w:r>
    </w:p>
    <w:p w14:paraId="57086807" w14:textId="77777777" w:rsidR="000703C3" w:rsidRPr="003F20C3" w:rsidRDefault="000703C3" w:rsidP="000703C3">
      <w:pPr>
        <w:pStyle w:val="Default"/>
        <w:ind w:firstLine="1134"/>
        <w:rPr>
          <w:color w:val="auto"/>
        </w:rPr>
      </w:pPr>
      <w:r w:rsidRPr="003F20C3">
        <w:rPr>
          <w:color w:val="auto"/>
        </w:rPr>
        <w:t xml:space="preserve">4) Характер течения заболевания </w:t>
      </w:r>
    </w:p>
    <w:p w14:paraId="788BBA84" w14:textId="77777777" w:rsidR="000703C3" w:rsidRPr="003F20C3" w:rsidRDefault="000703C3" w:rsidP="000703C3">
      <w:pPr>
        <w:pStyle w:val="Default"/>
        <w:ind w:left="720"/>
        <w:rPr>
          <w:color w:val="auto"/>
        </w:rPr>
      </w:pPr>
    </w:p>
    <w:p w14:paraId="237F6253" w14:textId="77777777" w:rsidR="000703C3" w:rsidRPr="003F20C3" w:rsidRDefault="000703C3" w:rsidP="000703C3">
      <w:pPr>
        <w:pStyle w:val="Default"/>
        <w:rPr>
          <w:color w:val="auto"/>
        </w:rPr>
      </w:pPr>
      <w:r w:rsidRPr="003F20C3">
        <w:rPr>
          <w:color w:val="auto"/>
        </w:rPr>
        <w:lastRenderedPageBreak/>
        <w:t xml:space="preserve">10. </w:t>
      </w:r>
      <w:r w:rsidRPr="003F20C3">
        <w:rPr>
          <w:caps/>
          <w:color w:val="auto"/>
        </w:rPr>
        <w:t>На федеральные учреждения медико-социальной экспертизы возлагается</w:t>
      </w:r>
      <w:r w:rsidRPr="003F20C3">
        <w:rPr>
          <w:color w:val="auto"/>
        </w:rPr>
        <w:t xml:space="preserve"> </w:t>
      </w:r>
    </w:p>
    <w:p w14:paraId="68EBD41B" w14:textId="77777777" w:rsidR="000703C3" w:rsidRPr="003F20C3" w:rsidRDefault="000703C3" w:rsidP="000703C3">
      <w:pPr>
        <w:pStyle w:val="Default"/>
        <w:ind w:firstLine="1134"/>
        <w:rPr>
          <w:color w:val="auto"/>
        </w:rPr>
      </w:pPr>
      <w:r w:rsidRPr="003F20C3">
        <w:rPr>
          <w:color w:val="auto"/>
        </w:rPr>
        <w:t xml:space="preserve">1) Привлечение населения участка к прохождению диспансеризации </w:t>
      </w:r>
    </w:p>
    <w:p w14:paraId="3A34F45D" w14:textId="77777777" w:rsidR="000703C3" w:rsidRPr="003F20C3" w:rsidRDefault="000703C3" w:rsidP="000703C3">
      <w:pPr>
        <w:pStyle w:val="Default"/>
        <w:ind w:firstLine="1134"/>
        <w:rPr>
          <w:color w:val="auto"/>
        </w:rPr>
      </w:pPr>
      <w:r w:rsidRPr="003F20C3">
        <w:rPr>
          <w:color w:val="auto"/>
        </w:rPr>
        <w:t xml:space="preserve">2) Краткое профилактическое консультирование </w:t>
      </w:r>
    </w:p>
    <w:p w14:paraId="1C8F647C" w14:textId="77777777" w:rsidR="000703C3" w:rsidRPr="003F20C3" w:rsidRDefault="000703C3" w:rsidP="000703C3">
      <w:pPr>
        <w:pStyle w:val="Default"/>
        <w:ind w:firstLine="1134"/>
        <w:rPr>
          <w:color w:val="auto"/>
        </w:rPr>
      </w:pPr>
      <w:r w:rsidRPr="003F20C3">
        <w:rPr>
          <w:color w:val="auto"/>
        </w:rPr>
        <w:t xml:space="preserve">3) Участие в оформлении паспорта здоровья </w:t>
      </w:r>
    </w:p>
    <w:p w14:paraId="440EB493" w14:textId="77777777" w:rsidR="000703C3" w:rsidRPr="003F20C3" w:rsidRDefault="000703C3" w:rsidP="000703C3">
      <w:pPr>
        <w:pStyle w:val="Default"/>
        <w:ind w:firstLine="1134"/>
        <w:rPr>
          <w:color w:val="auto"/>
        </w:rPr>
      </w:pPr>
      <w:r w:rsidRPr="003F20C3">
        <w:rPr>
          <w:color w:val="auto"/>
        </w:rPr>
        <w:t>4) Разработка индивидуальных программ реабилитации инвалидов</w:t>
      </w:r>
    </w:p>
    <w:p w14:paraId="033248D8" w14:textId="77777777" w:rsidR="000703C3" w:rsidRPr="003F20C3" w:rsidRDefault="000703C3" w:rsidP="000703C3">
      <w:pPr>
        <w:pStyle w:val="Default"/>
        <w:ind w:firstLine="1134"/>
        <w:rPr>
          <w:color w:val="auto"/>
        </w:rPr>
      </w:pPr>
    </w:p>
    <w:p w14:paraId="3B2126FD" w14:textId="77777777" w:rsidR="000703C3" w:rsidRPr="003F20C3" w:rsidRDefault="000703C3" w:rsidP="000703C3">
      <w:pPr>
        <w:pStyle w:val="Default"/>
        <w:rPr>
          <w:caps/>
        </w:rPr>
      </w:pPr>
      <w:r w:rsidRPr="003F20C3">
        <w:t xml:space="preserve">11. </w:t>
      </w:r>
      <w:r w:rsidRPr="003F20C3">
        <w:rPr>
          <w:caps/>
        </w:rPr>
        <w:t xml:space="preserve">Порядок оказания первичной медико-санитарной помощи гражданам, имеющим право на получение набора социальных услуг, регламентирует приказ </w:t>
      </w:r>
    </w:p>
    <w:p w14:paraId="01E18B50" w14:textId="77777777" w:rsidR="000703C3" w:rsidRPr="003F20C3" w:rsidRDefault="000703C3" w:rsidP="000703C3">
      <w:pPr>
        <w:pStyle w:val="Default"/>
        <w:ind w:firstLine="1134"/>
      </w:pPr>
      <w:r w:rsidRPr="003F20C3">
        <w:t xml:space="preserve">1) Минздравсоцразвития РФ № 110 от 12.02.07 </w:t>
      </w:r>
    </w:p>
    <w:p w14:paraId="44AA268C" w14:textId="77777777" w:rsidR="000703C3" w:rsidRPr="003F20C3" w:rsidRDefault="000703C3" w:rsidP="000703C3">
      <w:pPr>
        <w:pStyle w:val="Default"/>
        <w:ind w:firstLine="1134"/>
      </w:pPr>
      <w:r w:rsidRPr="003F20C3">
        <w:t xml:space="preserve">2) Минздравсоцразвития РФ № 84 от 16.08.04 </w:t>
      </w:r>
    </w:p>
    <w:p w14:paraId="4E95A253" w14:textId="77777777" w:rsidR="000703C3" w:rsidRPr="003F20C3" w:rsidRDefault="000703C3" w:rsidP="000703C3">
      <w:pPr>
        <w:pStyle w:val="Default"/>
        <w:ind w:firstLine="1134"/>
      </w:pPr>
      <w:r w:rsidRPr="003F20C3">
        <w:t xml:space="preserve">3) Минздравсоцразвития РФ № 543н от 15.05.12 </w:t>
      </w:r>
    </w:p>
    <w:p w14:paraId="5D813659" w14:textId="77777777" w:rsidR="000703C3" w:rsidRPr="003F20C3" w:rsidRDefault="000703C3" w:rsidP="000703C3">
      <w:pPr>
        <w:pStyle w:val="Default"/>
        <w:ind w:firstLine="1134"/>
      </w:pPr>
      <w:r w:rsidRPr="003F20C3">
        <w:t>4) МЗ РФ № 1011н от 06.12.12</w:t>
      </w:r>
    </w:p>
    <w:p w14:paraId="410ED943" w14:textId="77777777" w:rsidR="000703C3" w:rsidRPr="003F20C3" w:rsidRDefault="000703C3" w:rsidP="000703C3">
      <w:pPr>
        <w:pStyle w:val="Default"/>
      </w:pPr>
    </w:p>
    <w:p w14:paraId="71B1AC83" w14:textId="77777777" w:rsidR="000703C3" w:rsidRPr="003F20C3" w:rsidRDefault="000703C3" w:rsidP="000703C3">
      <w:pPr>
        <w:pStyle w:val="Default"/>
        <w:rPr>
          <w:caps/>
        </w:rPr>
      </w:pPr>
      <w:r w:rsidRPr="003F20C3">
        <w:t xml:space="preserve">12. </w:t>
      </w:r>
      <w:r w:rsidRPr="003F20C3">
        <w:rPr>
          <w:caps/>
        </w:rPr>
        <w:t xml:space="preserve">Пациент с выраженными нарушениями функции сердечно-сосудистой системы и ограничением жизнедеятельности 2-3 степени признается </w:t>
      </w:r>
    </w:p>
    <w:p w14:paraId="4834213D" w14:textId="77777777" w:rsidR="000703C3" w:rsidRPr="003F20C3" w:rsidRDefault="000703C3" w:rsidP="000703C3">
      <w:pPr>
        <w:pStyle w:val="Default"/>
        <w:ind w:firstLine="1276"/>
      </w:pPr>
      <w:r w:rsidRPr="003F20C3">
        <w:t xml:space="preserve">1) Инвалидом 1-й группы </w:t>
      </w:r>
    </w:p>
    <w:p w14:paraId="12EC008C" w14:textId="77777777" w:rsidR="000703C3" w:rsidRPr="003F20C3" w:rsidRDefault="000703C3" w:rsidP="000703C3">
      <w:pPr>
        <w:pStyle w:val="Default"/>
        <w:ind w:firstLine="1276"/>
      </w:pPr>
      <w:r w:rsidRPr="003F20C3">
        <w:t xml:space="preserve">2)Инвалидом 3-й группы </w:t>
      </w:r>
    </w:p>
    <w:p w14:paraId="02DDB71B" w14:textId="77777777" w:rsidR="000703C3" w:rsidRPr="003F20C3" w:rsidRDefault="000703C3" w:rsidP="000703C3">
      <w:pPr>
        <w:pStyle w:val="Default"/>
        <w:ind w:firstLine="1276"/>
      </w:pPr>
      <w:r w:rsidRPr="003F20C3">
        <w:t xml:space="preserve">3) Инвалидом 2-й группы </w:t>
      </w:r>
    </w:p>
    <w:p w14:paraId="0EC63BC9" w14:textId="77777777" w:rsidR="000703C3" w:rsidRPr="003F20C3" w:rsidRDefault="000703C3" w:rsidP="000703C3">
      <w:pPr>
        <w:pStyle w:val="Default"/>
        <w:ind w:firstLine="1276"/>
      </w:pPr>
      <w:r w:rsidRPr="003F20C3">
        <w:t xml:space="preserve">4) Трудоспособным </w:t>
      </w:r>
    </w:p>
    <w:p w14:paraId="65F0519B" w14:textId="77777777" w:rsidR="000703C3" w:rsidRPr="003F20C3" w:rsidRDefault="000703C3" w:rsidP="000703C3">
      <w:pPr>
        <w:pStyle w:val="Default"/>
        <w:ind w:left="720"/>
      </w:pPr>
    </w:p>
    <w:p w14:paraId="4F779202" w14:textId="77777777" w:rsidR="000703C3" w:rsidRPr="003F20C3" w:rsidRDefault="000703C3" w:rsidP="000703C3">
      <w:pPr>
        <w:pStyle w:val="Default"/>
        <w:rPr>
          <w:caps/>
        </w:rPr>
      </w:pPr>
      <w:r w:rsidRPr="003F20C3">
        <w:t xml:space="preserve">13. </w:t>
      </w:r>
      <w:r w:rsidRPr="003F20C3">
        <w:rPr>
          <w:caps/>
        </w:rPr>
        <w:t xml:space="preserve">Установление группы инвалидности осуществляет </w:t>
      </w:r>
    </w:p>
    <w:p w14:paraId="39292361" w14:textId="77777777" w:rsidR="000703C3" w:rsidRPr="003F20C3" w:rsidRDefault="000703C3" w:rsidP="000703C3">
      <w:pPr>
        <w:pStyle w:val="Default"/>
        <w:ind w:firstLine="1134"/>
      </w:pPr>
      <w:r w:rsidRPr="003F20C3">
        <w:t xml:space="preserve">1)Лечащий врач </w:t>
      </w:r>
    </w:p>
    <w:p w14:paraId="7A3F131B" w14:textId="77777777" w:rsidR="000703C3" w:rsidRPr="003F20C3" w:rsidRDefault="000703C3" w:rsidP="000703C3">
      <w:pPr>
        <w:pStyle w:val="Default"/>
        <w:ind w:firstLine="1134"/>
      </w:pPr>
      <w:r w:rsidRPr="003F20C3">
        <w:t xml:space="preserve">2)Врачебная комиссия медицинской организации </w:t>
      </w:r>
    </w:p>
    <w:p w14:paraId="60CCEEF7" w14:textId="77777777" w:rsidR="000703C3" w:rsidRPr="003F20C3" w:rsidRDefault="000703C3" w:rsidP="000703C3">
      <w:pPr>
        <w:pStyle w:val="Default"/>
        <w:ind w:firstLine="1134"/>
      </w:pPr>
      <w:r w:rsidRPr="003F20C3">
        <w:t xml:space="preserve">3)Заведующий отделением </w:t>
      </w:r>
    </w:p>
    <w:p w14:paraId="30F852D2" w14:textId="77777777" w:rsidR="000703C3" w:rsidRPr="003F20C3" w:rsidRDefault="000703C3" w:rsidP="000703C3">
      <w:pPr>
        <w:ind w:firstLine="1134"/>
      </w:pPr>
      <w:r w:rsidRPr="003F20C3">
        <w:t>4)Медико-социальная экспертная комиссия</w:t>
      </w:r>
    </w:p>
    <w:p w14:paraId="418E1B01" w14:textId="77777777" w:rsidR="000703C3" w:rsidRPr="003F20C3" w:rsidRDefault="000703C3" w:rsidP="000703C3">
      <w:pPr>
        <w:ind w:firstLine="1134"/>
      </w:pPr>
    </w:p>
    <w:p w14:paraId="03AED19B" w14:textId="77777777" w:rsidR="000703C3" w:rsidRPr="003F20C3" w:rsidRDefault="000703C3" w:rsidP="000703C3">
      <w:pPr>
        <w:jc w:val="both"/>
      </w:pPr>
      <w:r w:rsidRPr="003F20C3">
        <w:rPr>
          <w:caps/>
        </w:rPr>
        <w:t>14. На какую численность населения формируются бюро МСЭ, являющиеся филиалами главного бюро?</w:t>
      </w:r>
      <w:r w:rsidRPr="003F20C3">
        <w:t xml:space="preserve"> 1,8 – 2 тысячи</w:t>
      </w:r>
    </w:p>
    <w:p w14:paraId="64ABCB6C" w14:textId="77777777" w:rsidR="000703C3" w:rsidRPr="003F20C3" w:rsidRDefault="000703C3" w:rsidP="000703C3">
      <w:pPr>
        <w:ind w:firstLine="1418"/>
        <w:contextualSpacing/>
        <w:jc w:val="both"/>
      </w:pPr>
      <w:r w:rsidRPr="003F20C3">
        <w:t xml:space="preserve">1)70 – 90 тысяч </w:t>
      </w:r>
    </w:p>
    <w:p w14:paraId="2DA7DD34" w14:textId="77777777" w:rsidR="000703C3" w:rsidRPr="003F20C3" w:rsidRDefault="000703C3" w:rsidP="000703C3">
      <w:pPr>
        <w:ind w:firstLine="1418"/>
        <w:contextualSpacing/>
        <w:jc w:val="both"/>
      </w:pPr>
      <w:r w:rsidRPr="003F20C3">
        <w:t>2)50 – 70 тысяч</w:t>
      </w:r>
    </w:p>
    <w:p w14:paraId="1BDDEE1B" w14:textId="77777777" w:rsidR="000703C3" w:rsidRPr="003F20C3" w:rsidRDefault="000703C3" w:rsidP="000703C3">
      <w:pPr>
        <w:ind w:firstLine="1418"/>
        <w:contextualSpacing/>
        <w:jc w:val="both"/>
      </w:pPr>
      <w:r w:rsidRPr="003F20C3">
        <w:t>3)100-120 тысяч</w:t>
      </w:r>
    </w:p>
    <w:p w14:paraId="2C044FF6" w14:textId="77777777" w:rsidR="000703C3" w:rsidRPr="003F20C3" w:rsidRDefault="000703C3" w:rsidP="000703C3">
      <w:pPr>
        <w:contextualSpacing/>
        <w:jc w:val="both"/>
      </w:pPr>
    </w:p>
    <w:p w14:paraId="3C7C5527" w14:textId="77777777" w:rsidR="000703C3" w:rsidRPr="003F20C3" w:rsidRDefault="000703C3" w:rsidP="000703C3">
      <w:pPr>
        <w:jc w:val="both"/>
        <w:rPr>
          <w:caps/>
        </w:rPr>
      </w:pPr>
      <w:r w:rsidRPr="003F20C3">
        <w:t>15.</w:t>
      </w:r>
      <w:r w:rsidRPr="003F20C3">
        <w:rPr>
          <w:b/>
          <w:i/>
        </w:rPr>
        <w:t xml:space="preserve"> </w:t>
      </w:r>
      <w:r w:rsidRPr="003F20C3">
        <w:rPr>
          <w:caps/>
        </w:rPr>
        <w:t>Укажите максимальный срок временной нетрудоспособности, при превышении которой пациент подлежит направлению на МСЭ</w:t>
      </w:r>
    </w:p>
    <w:p w14:paraId="08DB8945"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1) 4 месяца</w:t>
      </w:r>
    </w:p>
    <w:p w14:paraId="692DD635"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2)10 месяцев</w:t>
      </w:r>
    </w:p>
    <w:p w14:paraId="1E7FADA9"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3)6 месяцев</w:t>
      </w:r>
    </w:p>
    <w:p w14:paraId="2335F048" w14:textId="77777777" w:rsidR="000703C3" w:rsidRPr="003F20C3" w:rsidRDefault="000703C3" w:rsidP="000703C3">
      <w:pPr>
        <w:pStyle w:val="a6"/>
        <w:rPr>
          <w:rFonts w:ascii="Times New Roman" w:hAnsi="Times New Roman"/>
          <w:sz w:val="24"/>
          <w:szCs w:val="24"/>
          <w:lang w:val="ru-RU"/>
        </w:rPr>
      </w:pPr>
      <w:r w:rsidRPr="003F20C3">
        <w:rPr>
          <w:rFonts w:ascii="Times New Roman" w:hAnsi="Times New Roman"/>
          <w:sz w:val="24"/>
          <w:szCs w:val="24"/>
        </w:rPr>
        <w:t>4)1 месяц</w:t>
      </w:r>
    </w:p>
    <w:p w14:paraId="674FC35C" w14:textId="77777777" w:rsidR="000703C3" w:rsidRPr="003F20C3" w:rsidRDefault="000703C3" w:rsidP="000703C3">
      <w:pPr>
        <w:pStyle w:val="a6"/>
        <w:rPr>
          <w:rFonts w:ascii="Times New Roman" w:hAnsi="Times New Roman"/>
          <w:sz w:val="24"/>
          <w:szCs w:val="24"/>
          <w:lang w:val="ru-RU"/>
        </w:rPr>
      </w:pPr>
    </w:p>
    <w:p w14:paraId="7A068C04" w14:textId="77777777" w:rsidR="000703C3" w:rsidRPr="003F20C3" w:rsidRDefault="000703C3" w:rsidP="000703C3">
      <w:pPr>
        <w:jc w:val="both"/>
        <w:rPr>
          <w:caps/>
        </w:rPr>
      </w:pPr>
      <w:r w:rsidRPr="003F20C3">
        <w:t xml:space="preserve">16. </w:t>
      </w:r>
      <w:r w:rsidRPr="003F20C3">
        <w:rPr>
          <w:caps/>
        </w:rPr>
        <w:t>Укажите документы, которые необходимо предоставить пациенту в бюро МСЭ</w:t>
      </w:r>
    </w:p>
    <w:p w14:paraId="68366F5C"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1)Форма 070/у</w:t>
      </w:r>
    </w:p>
    <w:p w14:paraId="0B5B0AA5"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2)Форма 072/у</w:t>
      </w:r>
    </w:p>
    <w:p w14:paraId="3EB416D6"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 xml:space="preserve">3)Форма 030/у </w:t>
      </w:r>
    </w:p>
    <w:p w14:paraId="1DDCE0BE"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4)Форма 088/у</w:t>
      </w:r>
    </w:p>
    <w:p w14:paraId="3DA69A10" w14:textId="77777777" w:rsidR="000703C3" w:rsidRPr="003F20C3" w:rsidRDefault="000703C3" w:rsidP="000703C3">
      <w:pPr>
        <w:pStyle w:val="a6"/>
        <w:rPr>
          <w:rFonts w:ascii="Times New Roman" w:hAnsi="Times New Roman"/>
          <w:sz w:val="24"/>
          <w:szCs w:val="24"/>
        </w:rPr>
      </w:pPr>
    </w:p>
    <w:p w14:paraId="3B7124C4" w14:textId="77777777" w:rsidR="000703C3" w:rsidRPr="003F20C3" w:rsidRDefault="000703C3" w:rsidP="000703C3">
      <w:pPr>
        <w:jc w:val="both"/>
        <w:rPr>
          <w:caps/>
        </w:rPr>
      </w:pPr>
      <w:r w:rsidRPr="003F20C3">
        <w:t>17.</w:t>
      </w:r>
      <w:r w:rsidRPr="003F20C3">
        <w:rPr>
          <w:b/>
          <w:i/>
        </w:rPr>
        <w:t xml:space="preserve"> </w:t>
      </w:r>
      <w:r w:rsidRPr="003F20C3">
        <w:rPr>
          <w:caps/>
        </w:rPr>
        <w:t xml:space="preserve">Сколько категорий жизнедеятельности Вы знаете? </w:t>
      </w:r>
    </w:p>
    <w:p w14:paraId="7E9C3B95"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1)5</w:t>
      </w:r>
    </w:p>
    <w:p w14:paraId="4AA6AECD"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2)9</w:t>
      </w:r>
    </w:p>
    <w:p w14:paraId="778CC90F"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3)7</w:t>
      </w:r>
    </w:p>
    <w:p w14:paraId="6F0A3570" w14:textId="77777777" w:rsidR="000703C3" w:rsidRPr="003F20C3" w:rsidRDefault="000703C3" w:rsidP="000703C3">
      <w:pPr>
        <w:pStyle w:val="a6"/>
        <w:rPr>
          <w:rFonts w:ascii="Times New Roman" w:hAnsi="Times New Roman"/>
          <w:sz w:val="24"/>
          <w:szCs w:val="24"/>
          <w:lang w:val="ru-RU"/>
        </w:rPr>
      </w:pPr>
      <w:r w:rsidRPr="003F20C3">
        <w:rPr>
          <w:rFonts w:ascii="Times New Roman" w:hAnsi="Times New Roman"/>
          <w:sz w:val="24"/>
          <w:szCs w:val="24"/>
        </w:rPr>
        <w:t>4)3</w:t>
      </w:r>
    </w:p>
    <w:p w14:paraId="75B10697" w14:textId="77777777" w:rsidR="000703C3" w:rsidRPr="003F20C3" w:rsidRDefault="000703C3" w:rsidP="000703C3">
      <w:pPr>
        <w:pStyle w:val="a6"/>
        <w:rPr>
          <w:rFonts w:ascii="Times New Roman" w:hAnsi="Times New Roman"/>
          <w:sz w:val="24"/>
          <w:szCs w:val="24"/>
          <w:lang w:val="ru-RU"/>
        </w:rPr>
      </w:pPr>
    </w:p>
    <w:p w14:paraId="2356C744" w14:textId="77777777" w:rsidR="000703C3" w:rsidRPr="003F20C3" w:rsidRDefault="000703C3" w:rsidP="000703C3">
      <w:pPr>
        <w:pStyle w:val="Default"/>
        <w:rPr>
          <w:caps/>
        </w:rPr>
      </w:pPr>
      <w:r w:rsidRPr="003F20C3">
        <w:lastRenderedPageBreak/>
        <w:t xml:space="preserve">18. </w:t>
      </w:r>
      <w:r w:rsidRPr="003F20C3">
        <w:rPr>
          <w:caps/>
        </w:rPr>
        <w:t xml:space="preserve">Дайте экспертное заключение о трудоспособности пациента с выраженными нарушениями функций сердечно-сосудистой системы и ограничением жизнедеятельности II-III степени </w:t>
      </w:r>
    </w:p>
    <w:p w14:paraId="532751A5" w14:textId="77777777" w:rsidR="000703C3" w:rsidRPr="003F20C3" w:rsidRDefault="000703C3" w:rsidP="000703C3">
      <w:pPr>
        <w:pStyle w:val="Default"/>
        <w:ind w:firstLine="1134"/>
      </w:pPr>
      <w:r w:rsidRPr="003F20C3">
        <w:t xml:space="preserve">1)Трудоустроить через ВК </w:t>
      </w:r>
    </w:p>
    <w:p w14:paraId="26740DE5" w14:textId="77777777" w:rsidR="000703C3" w:rsidRPr="003F20C3" w:rsidRDefault="000703C3" w:rsidP="000703C3">
      <w:pPr>
        <w:pStyle w:val="Default"/>
        <w:ind w:firstLine="1134"/>
      </w:pPr>
      <w:r w:rsidRPr="003F20C3">
        <w:t xml:space="preserve">2)Признать инвалидом 1-й группы </w:t>
      </w:r>
    </w:p>
    <w:p w14:paraId="4D45D3B2" w14:textId="77777777" w:rsidR="000703C3" w:rsidRPr="003F20C3" w:rsidRDefault="000703C3" w:rsidP="000703C3">
      <w:pPr>
        <w:pStyle w:val="Default"/>
        <w:ind w:firstLine="1134"/>
      </w:pPr>
      <w:r w:rsidRPr="003F20C3">
        <w:t xml:space="preserve">3)Признать инвалидом 2-й группы </w:t>
      </w:r>
    </w:p>
    <w:p w14:paraId="0AD734C6" w14:textId="77777777" w:rsidR="000703C3" w:rsidRPr="003F20C3" w:rsidRDefault="000703C3" w:rsidP="000703C3">
      <w:pPr>
        <w:pStyle w:val="Default"/>
        <w:ind w:firstLine="1134"/>
      </w:pPr>
      <w:r w:rsidRPr="003F20C3">
        <w:t xml:space="preserve">4)Признать трудоспособным </w:t>
      </w:r>
    </w:p>
    <w:p w14:paraId="7D1052FD" w14:textId="77777777" w:rsidR="000703C3" w:rsidRPr="003F20C3" w:rsidRDefault="000703C3" w:rsidP="000703C3">
      <w:pPr>
        <w:pStyle w:val="Default"/>
      </w:pPr>
    </w:p>
    <w:p w14:paraId="764CA38D" w14:textId="77777777" w:rsidR="000703C3" w:rsidRPr="003F20C3" w:rsidRDefault="000703C3" w:rsidP="000703C3">
      <w:pPr>
        <w:pStyle w:val="Default"/>
        <w:rPr>
          <w:caps/>
        </w:rPr>
      </w:pPr>
      <w:r w:rsidRPr="003F20C3">
        <w:t xml:space="preserve">19. </w:t>
      </w:r>
      <w:r w:rsidRPr="003F20C3">
        <w:rPr>
          <w:caps/>
        </w:rPr>
        <w:t xml:space="preserve">Бессрочно 1 группа инвалидности устанавливается у больного с </w:t>
      </w:r>
    </w:p>
    <w:p w14:paraId="752B4AEF" w14:textId="77777777" w:rsidR="000703C3" w:rsidRPr="003F20C3" w:rsidRDefault="000703C3" w:rsidP="000703C3">
      <w:pPr>
        <w:pStyle w:val="Default"/>
        <w:ind w:firstLine="1134"/>
        <w:rPr>
          <w:caps/>
        </w:rPr>
      </w:pPr>
      <w:r w:rsidRPr="003F20C3">
        <w:rPr>
          <w:caps/>
        </w:rPr>
        <w:t xml:space="preserve">1)ХСН с отеком легких </w:t>
      </w:r>
    </w:p>
    <w:p w14:paraId="18E6B6A0" w14:textId="77777777" w:rsidR="000703C3" w:rsidRPr="003F20C3" w:rsidRDefault="000703C3" w:rsidP="000703C3">
      <w:pPr>
        <w:pStyle w:val="Default"/>
        <w:ind w:firstLine="1134"/>
      </w:pPr>
      <w:r w:rsidRPr="003F20C3">
        <w:t xml:space="preserve">2)ХСН ФК IV, нуждающегося в постоянном уходе </w:t>
      </w:r>
    </w:p>
    <w:p w14:paraId="65F8DF15" w14:textId="77777777" w:rsidR="000703C3" w:rsidRPr="003F20C3" w:rsidRDefault="000703C3" w:rsidP="000703C3">
      <w:pPr>
        <w:pStyle w:val="Default"/>
        <w:ind w:firstLine="1134"/>
      </w:pPr>
      <w:r w:rsidRPr="003F20C3">
        <w:t xml:space="preserve">3)ХСН ФК IV, не нуждающегося в постоянном уходе </w:t>
      </w:r>
    </w:p>
    <w:p w14:paraId="179302FF" w14:textId="77777777" w:rsidR="000703C3" w:rsidRPr="003F20C3" w:rsidRDefault="000703C3" w:rsidP="000703C3">
      <w:pPr>
        <w:ind w:firstLine="1134"/>
      </w:pPr>
      <w:r w:rsidRPr="003F20C3">
        <w:t>4)ХСН ФК I и II</w:t>
      </w:r>
    </w:p>
    <w:p w14:paraId="7DE6A65B" w14:textId="77777777" w:rsidR="000703C3" w:rsidRPr="003F20C3" w:rsidRDefault="000703C3" w:rsidP="000703C3">
      <w:pPr>
        <w:ind w:firstLine="1134"/>
      </w:pPr>
    </w:p>
    <w:p w14:paraId="1488FA55" w14:textId="77777777" w:rsidR="000703C3" w:rsidRPr="003F20C3" w:rsidRDefault="000703C3" w:rsidP="000703C3">
      <w:pPr>
        <w:jc w:val="both"/>
        <w:rPr>
          <w:caps/>
        </w:rPr>
      </w:pPr>
      <w:r w:rsidRPr="003F20C3">
        <w:t xml:space="preserve">20. </w:t>
      </w:r>
      <w:r w:rsidRPr="003F20C3">
        <w:rPr>
          <w:caps/>
        </w:rPr>
        <w:t xml:space="preserve">Врач, какой специальности занимается оформлением направлением больного на МСЭ с диагнозом: ИБС. Стабильная стенокардия </w:t>
      </w:r>
      <w:r w:rsidRPr="003F20C3">
        <w:rPr>
          <w:caps/>
          <w:lang w:val="en-US"/>
        </w:rPr>
        <w:t>II</w:t>
      </w:r>
      <w:r w:rsidRPr="003F20C3">
        <w:rPr>
          <w:caps/>
        </w:rPr>
        <w:t xml:space="preserve"> ФК, ПИКС (2008). Мерцательная аритмия тахисистолическая форма. СН </w:t>
      </w:r>
      <w:r w:rsidRPr="003F20C3">
        <w:rPr>
          <w:caps/>
          <w:lang w:val="en-US"/>
        </w:rPr>
        <w:t>II</w:t>
      </w:r>
      <w:r w:rsidRPr="003F20C3">
        <w:rPr>
          <w:caps/>
        </w:rPr>
        <w:t xml:space="preserve"> А стадии?</w:t>
      </w:r>
    </w:p>
    <w:p w14:paraId="65F8395C"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 xml:space="preserve">1)Терапевт </w:t>
      </w:r>
    </w:p>
    <w:p w14:paraId="7EBD7E3F"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2)Кардиолог</w:t>
      </w:r>
    </w:p>
    <w:p w14:paraId="46A13272"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3)</w:t>
      </w:r>
      <w:proofErr w:type="spellStart"/>
      <w:r w:rsidRPr="003F20C3">
        <w:rPr>
          <w:rFonts w:ascii="Times New Roman" w:hAnsi="Times New Roman"/>
          <w:sz w:val="24"/>
          <w:szCs w:val="24"/>
        </w:rPr>
        <w:t>Аритмолог</w:t>
      </w:r>
      <w:proofErr w:type="spellEnd"/>
    </w:p>
    <w:p w14:paraId="3119071F" w14:textId="77777777" w:rsidR="000703C3" w:rsidRPr="003F20C3" w:rsidRDefault="000703C3" w:rsidP="000703C3">
      <w:pPr>
        <w:pStyle w:val="a6"/>
        <w:rPr>
          <w:rFonts w:ascii="Times New Roman" w:hAnsi="Times New Roman"/>
          <w:sz w:val="24"/>
          <w:szCs w:val="24"/>
        </w:rPr>
      </w:pPr>
      <w:r w:rsidRPr="003F20C3">
        <w:rPr>
          <w:rFonts w:ascii="Times New Roman" w:hAnsi="Times New Roman"/>
          <w:sz w:val="24"/>
          <w:szCs w:val="24"/>
        </w:rPr>
        <w:t>4)Невролог</w:t>
      </w:r>
    </w:p>
    <w:p w14:paraId="28330395" w14:textId="77777777" w:rsidR="000703C3" w:rsidRPr="003F20C3" w:rsidRDefault="000703C3" w:rsidP="000703C3">
      <w:pPr>
        <w:ind w:firstLine="709"/>
        <w:jc w:val="both"/>
        <w:rPr>
          <w:b/>
          <w:color w:val="000000"/>
        </w:rPr>
      </w:pPr>
    </w:p>
    <w:p w14:paraId="481D445E" w14:textId="77777777" w:rsidR="000703C3" w:rsidRPr="003F20C3" w:rsidRDefault="000703C3" w:rsidP="000703C3">
      <w:pPr>
        <w:ind w:firstLine="709"/>
        <w:jc w:val="both"/>
        <w:rPr>
          <w:i/>
          <w:color w:val="000000"/>
        </w:rPr>
      </w:pPr>
      <w:bookmarkStart w:id="2" w:name="_Hlk2845797"/>
      <w:r w:rsidRPr="003F20C3">
        <w:rPr>
          <w:b/>
          <w:color w:val="000000"/>
        </w:rPr>
        <w:t>Форма текущего контроля</w:t>
      </w:r>
      <w:r w:rsidRPr="003F20C3">
        <w:rPr>
          <w:color w:val="000000"/>
        </w:rPr>
        <w:t xml:space="preserve"> </w:t>
      </w:r>
      <w:r w:rsidRPr="003F20C3">
        <w:rPr>
          <w:b/>
          <w:color w:val="000000"/>
        </w:rPr>
        <w:t>успеваемости</w:t>
      </w:r>
    </w:p>
    <w:p w14:paraId="25D4B0CD" w14:textId="77777777" w:rsidR="000703C3" w:rsidRPr="003F20C3" w:rsidRDefault="000703C3" w:rsidP="000703C3">
      <w:pPr>
        <w:ind w:firstLine="709"/>
        <w:jc w:val="both"/>
        <w:rPr>
          <w:i/>
          <w:color w:val="000000"/>
        </w:rPr>
      </w:pPr>
      <w:r w:rsidRPr="003F20C3">
        <w:rPr>
          <w:i/>
          <w:color w:val="000000"/>
        </w:rPr>
        <w:t>Устный опрос.</w:t>
      </w:r>
    </w:p>
    <w:p w14:paraId="6B8F7C77" w14:textId="77777777" w:rsidR="000703C3" w:rsidRPr="003F20C3" w:rsidRDefault="000703C3" w:rsidP="000703C3">
      <w:pPr>
        <w:ind w:left="567" w:firstLine="142"/>
        <w:jc w:val="both"/>
        <w:rPr>
          <w:b/>
          <w:color w:val="000000"/>
        </w:rPr>
      </w:pPr>
      <w:r w:rsidRPr="003F20C3">
        <w:rPr>
          <w:b/>
          <w:color w:val="000000"/>
        </w:rPr>
        <w:t>Оценочные материалы текущего контроля успеваемости</w:t>
      </w:r>
    </w:p>
    <w:p w14:paraId="7AA6D2D2" w14:textId="77777777" w:rsidR="000703C3" w:rsidRPr="003F20C3" w:rsidRDefault="000703C3" w:rsidP="000703C3">
      <w:pPr>
        <w:ind w:firstLine="709"/>
        <w:jc w:val="both"/>
        <w:rPr>
          <w:i/>
          <w:color w:val="000000"/>
        </w:rPr>
      </w:pPr>
      <w:r w:rsidRPr="003F20C3">
        <w:rPr>
          <w:i/>
          <w:color w:val="000000"/>
        </w:rPr>
        <w:t>Вопросы для устного опроса:</w:t>
      </w:r>
    </w:p>
    <w:p w14:paraId="6CF2AA36" w14:textId="77777777" w:rsidR="000703C3" w:rsidRPr="003F20C3" w:rsidRDefault="000703C3" w:rsidP="000703C3">
      <w:pPr>
        <w:ind w:firstLine="709"/>
        <w:contextualSpacing/>
        <w:jc w:val="both"/>
      </w:pPr>
      <w:r w:rsidRPr="003F20C3">
        <w:rPr>
          <w:color w:val="000000"/>
        </w:rPr>
        <w:t>1.</w:t>
      </w:r>
      <w:r w:rsidRPr="003F20C3">
        <w:t xml:space="preserve"> Структура и функции федеральных государственных учреждений МСЭ.</w:t>
      </w:r>
    </w:p>
    <w:p w14:paraId="3478D76C" w14:textId="77777777" w:rsidR="000703C3" w:rsidRPr="003F20C3" w:rsidRDefault="000703C3" w:rsidP="000703C3">
      <w:pPr>
        <w:ind w:firstLine="709"/>
        <w:contextualSpacing/>
        <w:jc w:val="both"/>
      </w:pPr>
      <w:r w:rsidRPr="003F20C3">
        <w:t>2. Порядок направления граждан на МСЭ.</w:t>
      </w:r>
    </w:p>
    <w:p w14:paraId="1AED232D" w14:textId="77777777" w:rsidR="000703C3" w:rsidRPr="003F20C3" w:rsidRDefault="000703C3" w:rsidP="000703C3">
      <w:pPr>
        <w:ind w:firstLine="709"/>
        <w:contextualSpacing/>
        <w:jc w:val="both"/>
        <w:rPr>
          <w:bCs/>
          <w:iCs/>
        </w:rPr>
      </w:pPr>
      <w:r w:rsidRPr="003F20C3">
        <w:t>3.</w:t>
      </w:r>
      <w:r w:rsidRPr="003F20C3">
        <w:rPr>
          <w:bCs/>
          <w:iCs/>
        </w:rPr>
        <w:t xml:space="preserve"> Порядок признания гражданина инвалидом.</w:t>
      </w:r>
    </w:p>
    <w:p w14:paraId="166B4021" w14:textId="77777777" w:rsidR="000703C3" w:rsidRPr="003F20C3" w:rsidRDefault="000703C3" w:rsidP="000703C3">
      <w:pPr>
        <w:ind w:left="709"/>
        <w:contextualSpacing/>
        <w:jc w:val="both"/>
      </w:pPr>
      <w:r w:rsidRPr="003F20C3">
        <w:rPr>
          <w:color w:val="000000"/>
        </w:rPr>
        <w:t xml:space="preserve">4. </w:t>
      </w:r>
      <w:r w:rsidRPr="003F20C3">
        <w:t>Критерии установления групп инвалидности. Критерии установления степени ограничения способности к трудовой деятельности.</w:t>
      </w:r>
    </w:p>
    <w:p w14:paraId="2B87F01B" w14:textId="77777777" w:rsidR="000703C3" w:rsidRPr="003F20C3" w:rsidRDefault="000703C3" w:rsidP="000703C3">
      <w:pPr>
        <w:ind w:firstLine="709"/>
        <w:contextualSpacing/>
        <w:jc w:val="both"/>
      </w:pPr>
      <w:r w:rsidRPr="003F20C3">
        <w:t>5. Сроки установления групп инвалидности.</w:t>
      </w:r>
    </w:p>
    <w:p w14:paraId="1913058A" w14:textId="77777777" w:rsidR="000703C3" w:rsidRPr="003F20C3" w:rsidRDefault="000703C3" w:rsidP="000703C3">
      <w:pPr>
        <w:pStyle w:val="af4"/>
        <w:contextualSpacing/>
        <w:jc w:val="both"/>
        <w:rPr>
          <w:b/>
          <w:i/>
        </w:rPr>
      </w:pPr>
      <w:r w:rsidRPr="003F20C3">
        <w:t xml:space="preserve">          6. Причины инвалидности.</w:t>
      </w:r>
    </w:p>
    <w:p w14:paraId="09C84EC9" w14:textId="77777777" w:rsidR="000703C3" w:rsidRPr="003F20C3" w:rsidRDefault="000703C3" w:rsidP="000703C3">
      <w:pPr>
        <w:pStyle w:val="af4"/>
        <w:ind w:left="709"/>
        <w:contextualSpacing/>
        <w:jc w:val="both"/>
        <w:rPr>
          <w:b/>
          <w:i/>
        </w:rPr>
      </w:pPr>
      <w:r w:rsidRPr="003F20C3">
        <w:t>7. Перечень документов, оформляемых при проведении МСЭ.</w:t>
      </w:r>
    </w:p>
    <w:p w14:paraId="64832BB7" w14:textId="77777777" w:rsidR="000703C3" w:rsidRPr="003F20C3" w:rsidRDefault="000703C3" w:rsidP="000703C3">
      <w:pPr>
        <w:pStyle w:val="af4"/>
        <w:ind w:left="709"/>
        <w:contextualSpacing/>
        <w:jc w:val="both"/>
        <w:rPr>
          <w:b/>
          <w:i/>
        </w:rPr>
      </w:pPr>
      <w:r w:rsidRPr="003F20C3">
        <w:t>8. Порядок обжалования экспертного решения.</w:t>
      </w:r>
    </w:p>
    <w:p w14:paraId="1730FC40" w14:textId="77777777" w:rsidR="000703C3" w:rsidRPr="003F20C3" w:rsidRDefault="000703C3" w:rsidP="000703C3">
      <w:pPr>
        <w:pStyle w:val="af4"/>
        <w:ind w:left="709"/>
        <w:contextualSpacing/>
        <w:jc w:val="both"/>
        <w:rPr>
          <w:b/>
          <w:i/>
        </w:rPr>
      </w:pPr>
      <w:r w:rsidRPr="003F20C3">
        <w:t>9. Оформление листка нетрудоспособности при направлении на МСЭ.</w:t>
      </w:r>
    </w:p>
    <w:p w14:paraId="4D49E4E3" w14:textId="77777777" w:rsidR="000703C3" w:rsidRPr="003F20C3" w:rsidRDefault="000703C3" w:rsidP="000703C3">
      <w:pPr>
        <w:pStyle w:val="af4"/>
        <w:ind w:left="709"/>
        <w:contextualSpacing/>
        <w:jc w:val="both"/>
        <w:rPr>
          <w:b/>
          <w:i/>
        </w:rPr>
      </w:pPr>
      <w:r w:rsidRPr="003F20C3">
        <w:t>10. Порядок заполнения направления на МСЭ (форма 088/у-06)</w:t>
      </w:r>
    </w:p>
    <w:p w14:paraId="26DEB6CD" w14:textId="77777777" w:rsidR="000703C3" w:rsidRPr="003F20C3" w:rsidRDefault="000703C3" w:rsidP="000703C3">
      <w:pPr>
        <w:pStyle w:val="af4"/>
        <w:ind w:left="709"/>
        <w:contextualSpacing/>
        <w:jc w:val="both"/>
        <w:rPr>
          <w:b/>
          <w:i/>
        </w:rPr>
      </w:pPr>
      <w:r w:rsidRPr="003F20C3">
        <w:t xml:space="preserve">12. Положение об индивидуальной программе реабилитации и </w:t>
      </w:r>
      <w:proofErr w:type="spellStart"/>
      <w:r w:rsidRPr="003F20C3">
        <w:t>абилитации</w:t>
      </w:r>
      <w:proofErr w:type="spellEnd"/>
      <w:r w:rsidRPr="003F20C3">
        <w:t xml:space="preserve"> (ИПРА) инвалида.</w:t>
      </w:r>
    </w:p>
    <w:p w14:paraId="4917A43F" w14:textId="77777777" w:rsidR="000703C3" w:rsidRPr="003F20C3" w:rsidRDefault="000703C3" w:rsidP="000703C3">
      <w:pPr>
        <w:pStyle w:val="af4"/>
        <w:ind w:left="709"/>
        <w:contextualSpacing/>
        <w:jc w:val="both"/>
        <w:rPr>
          <w:b/>
          <w:i/>
        </w:rPr>
      </w:pPr>
      <w:r w:rsidRPr="003F20C3">
        <w:t>13. Набор социальных льгот для инвалидов в РФ.</w:t>
      </w:r>
    </w:p>
    <w:p w14:paraId="2B04F38F" w14:textId="77777777" w:rsidR="000703C3" w:rsidRPr="003F20C3" w:rsidRDefault="000703C3" w:rsidP="000703C3">
      <w:pPr>
        <w:ind w:firstLine="709"/>
        <w:jc w:val="both"/>
        <w:rPr>
          <w:i/>
          <w:color w:val="000000"/>
        </w:rPr>
      </w:pPr>
      <w:r w:rsidRPr="003F20C3">
        <w:rPr>
          <w:b/>
          <w:color w:val="000000"/>
        </w:rPr>
        <w:t>Форма текущего контроля</w:t>
      </w:r>
      <w:r w:rsidRPr="003F20C3">
        <w:rPr>
          <w:color w:val="000000"/>
        </w:rPr>
        <w:t xml:space="preserve"> </w:t>
      </w:r>
      <w:r w:rsidRPr="003F20C3">
        <w:rPr>
          <w:b/>
          <w:color w:val="000000"/>
        </w:rPr>
        <w:t>успеваемости</w:t>
      </w:r>
    </w:p>
    <w:p w14:paraId="78007349" w14:textId="77777777" w:rsidR="000703C3" w:rsidRPr="003F20C3" w:rsidRDefault="000703C3" w:rsidP="000703C3">
      <w:pPr>
        <w:ind w:firstLine="709"/>
        <w:jc w:val="both"/>
        <w:rPr>
          <w:i/>
          <w:color w:val="000000"/>
        </w:rPr>
      </w:pPr>
      <w:r w:rsidRPr="003F20C3">
        <w:rPr>
          <w:i/>
          <w:color w:val="000000"/>
        </w:rPr>
        <w:t>Решение ситуационных задач (</w:t>
      </w:r>
      <w:r w:rsidRPr="003F20C3">
        <w:rPr>
          <w:i/>
          <w:color w:val="000000"/>
          <w:lang w:val="en-US"/>
        </w:rPr>
        <w:t>case</w:t>
      </w:r>
      <w:r w:rsidRPr="003F20C3">
        <w:rPr>
          <w:i/>
          <w:color w:val="000000"/>
        </w:rPr>
        <w:t>-заданий).</w:t>
      </w:r>
    </w:p>
    <w:p w14:paraId="4453BC84" w14:textId="77777777" w:rsidR="000703C3" w:rsidRPr="003F20C3" w:rsidRDefault="000703C3" w:rsidP="000703C3">
      <w:pPr>
        <w:ind w:firstLine="709"/>
        <w:jc w:val="both"/>
        <w:rPr>
          <w:b/>
          <w:color w:val="000000"/>
        </w:rPr>
      </w:pPr>
      <w:r w:rsidRPr="003F20C3">
        <w:rPr>
          <w:b/>
          <w:color w:val="000000"/>
        </w:rPr>
        <w:t>Оценочные материалы текущего контроля успеваемости</w:t>
      </w:r>
    </w:p>
    <w:p w14:paraId="5B73FDAD" w14:textId="77777777" w:rsidR="000703C3" w:rsidRPr="003F20C3" w:rsidRDefault="000703C3" w:rsidP="000703C3">
      <w:pPr>
        <w:spacing w:after="240"/>
        <w:ind w:firstLine="709"/>
        <w:rPr>
          <w:i/>
        </w:rPr>
      </w:pPr>
      <w:r w:rsidRPr="003F20C3">
        <w:rPr>
          <w:i/>
        </w:rPr>
        <w:t>Ситуационные задачи (</w:t>
      </w:r>
      <w:r w:rsidRPr="003F20C3">
        <w:rPr>
          <w:i/>
          <w:lang w:val="en-US"/>
        </w:rPr>
        <w:t>case</w:t>
      </w:r>
      <w:r w:rsidRPr="003F20C3">
        <w:rPr>
          <w:i/>
        </w:rPr>
        <w:t>-задания).</w:t>
      </w:r>
    </w:p>
    <w:p w14:paraId="0BD7BB01" w14:textId="77777777" w:rsidR="000703C3" w:rsidRPr="003F20C3" w:rsidRDefault="000703C3" w:rsidP="000703C3">
      <w:pPr>
        <w:ind w:firstLine="540"/>
        <w:contextualSpacing/>
        <w:jc w:val="center"/>
        <w:rPr>
          <w:b/>
        </w:rPr>
      </w:pPr>
      <w:r w:rsidRPr="003F20C3">
        <w:rPr>
          <w:b/>
        </w:rPr>
        <w:t>Задача № 1</w:t>
      </w:r>
    </w:p>
    <w:bookmarkEnd w:id="2"/>
    <w:p w14:paraId="6E2DD114" w14:textId="77777777" w:rsidR="000703C3" w:rsidRPr="003F20C3" w:rsidRDefault="000703C3" w:rsidP="000703C3">
      <w:pPr>
        <w:ind w:firstLine="540"/>
        <w:contextualSpacing/>
        <w:jc w:val="both"/>
      </w:pPr>
      <w:r w:rsidRPr="003F20C3">
        <w:t xml:space="preserve">У больной К. образование высшее техническое, работает менеджером в отделе продаж бытовой техники. В 27 лет был выявлен врожденный порок сердца в виде расщепления передней створки митрального клапана и дефекта мембранозной части межжелудочковой перегородки, что сопровождалось митральной </w:t>
      </w:r>
      <w:proofErr w:type="spellStart"/>
      <w:r w:rsidRPr="003F20C3">
        <w:t>регургитацией</w:t>
      </w:r>
      <w:proofErr w:type="spellEnd"/>
      <w:r w:rsidRPr="003F20C3">
        <w:t xml:space="preserve"> </w:t>
      </w:r>
      <w:r w:rsidRPr="003F20C3">
        <w:rPr>
          <w:lang w:val="en-US"/>
        </w:rPr>
        <w:t>III</w:t>
      </w:r>
      <w:r w:rsidRPr="003F20C3">
        <w:t xml:space="preserve"> - </w:t>
      </w:r>
      <w:r w:rsidRPr="003F20C3">
        <w:rPr>
          <w:lang w:val="en-US"/>
        </w:rPr>
        <w:t>IV</w:t>
      </w:r>
      <w:r w:rsidRPr="003F20C3">
        <w:t xml:space="preserve"> степени, сбросом крови через дефект слева направо, повлекший незначительную дилатацию правого желудочка и развитие СН </w:t>
      </w:r>
      <w:r w:rsidRPr="003F20C3">
        <w:rPr>
          <w:lang w:val="en-US"/>
        </w:rPr>
        <w:t>II</w:t>
      </w:r>
      <w:r w:rsidRPr="003F20C3">
        <w:t xml:space="preserve"> А стадии. Была произведена хирургическая коррекция порока с постановкой </w:t>
      </w:r>
      <w:proofErr w:type="spellStart"/>
      <w:r w:rsidRPr="003F20C3">
        <w:t>оклюдера</w:t>
      </w:r>
      <w:proofErr w:type="spellEnd"/>
      <w:r w:rsidRPr="003F20C3">
        <w:t xml:space="preserve"> в месте дефекта и пластики митрального клапана. После операции при ЭХО-КГ митральная </w:t>
      </w:r>
      <w:proofErr w:type="spellStart"/>
      <w:r w:rsidRPr="003F20C3">
        <w:t>регургитация</w:t>
      </w:r>
      <w:proofErr w:type="spellEnd"/>
      <w:r w:rsidRPr="003F20C3">
        <w:t xml:space="preserve"> </w:t>
      </w:r>
      <w:r w:rsidRPr="003F20C3">
        <w:rPr>
          <w:lang w:val="en-US"/>
        </w:rPr>
        <w:t>I</w:t>
      </w:r>
      <w:r w:rsidRPr="003F20C3">
        <w:t xml:space="preserve"> степени, сброса крови через межжелудочковую перегородку не регистрируется. Объективно застойных явлений по кругам кровообращения не выявлено. Пациент находится на больничном листе 3,5 месяца.</w:t>
      </w:r>
    </w:p>
    <w:p w14:paraId="6EBAE38D" w14:textId="77777777" w:rsidR="000703C3" w:rsidRPr="003F20C3" w:rsidRDefault="000703C3" w:rsidP="000703C3">
      <w:pPr>
        <w:ind w:firstLine="540"/>
        <w:contextualSpacing/>
        <w:jc w:val="both"/>
      </w:pPr>
      <w:r w:rsidRPr="003F20C3">
        <w:lastRenderedPageBreak/>
        <w:t xml:space="preserve">Ваша экспертная тактика?  </w:t>
      </w:r>
    </w:p>
    <w:p w14:paraId="12B878A9" w14:textId="77777777" w:rsidR="000703C3" w:rsidRPr="003F20C3" w:rsidRDefault="000703C3" w:rsidP="000703C3">
      <w:pPr>
        <w:ind w:firstLine="540"/>
        <w:contextualSpacing/>
        <w:jc w:val="both"/>
      </w:pPr>
    </w:p>
    <w:p w14:paraId="49F9962E" w14:textId="77777777" w:rsidR="000703C3" w:rsidRPr="003F20C3" w:rsidRDefault="000703C3" w:rsidP="000703C3">
      <w:pPr>
        <w:ind w:firstLine="540"/>
        <w:contextualSpacing/>
        <w:jc w:val="center"/>
      </w:pPr>
      <w:r w:rsidRPr="003F20C3">
        <w:rPr>
          <w:b/>
        </w:rPr>
        <w:t>Задача № 2</w:t>
      </w:r>
    </w:p>
    <w:p w14:paraId="070331B0" w14:textId="77777777" w:rsidR="000703C3" w:rsidRPr="003F20C3" w:rsidRDefault="000703C3" w:rsidP="000703C3">
      <w:pPr>
        <w:ind w:firstLine="540"/>
        <w:contextualSpacing/>
        <w:jc w:val="both"/>
      </w:pPr>
      <w:r w:rsidRPr="003F20C3">
        <w:t>Больной В., 55 лет, образование высшее техническое, работает инженером – сметчиком. В течение 10 лет страдает артериальной гипертензией. Максимальный подъем артериального давления до 190/115 мм. рт. ст. Гипотензивную терапию регулярно не принимал. Три месяца назад перенес острое нарушение мозгового кровообращения по геморрагическому типу, которое привело к глубокому правостороннему гемипарезу, моторной афазии.</w:t>
      </w:r>
    </w:p>
    <w:p w14:paraId="2095F1A6" w14:textId="77777777" w:rsidR="000703C3" w:rsidRPr="003F20C3" w:rsidRDefault="000703C3" w:rsidP="000703C3">
      <w:pPr>
        <w:pStyle w:val="af4"/>
        <w:ind w:firstLine="540"/>
        <w:contextualSpacing/>
        <w:jc w:val="both"/>
        <w:rPr>
          <w:b/>
          <w:i/>
          <w:iCs/>
        </w:rPr>
      </w:pPr>
      <w:r w:rsidRPr="003F20C3">
        <w:t>Сформулируйте диагноз. Нарушения каких основных функций организма имеют место? Проведите экспертизу трудоспособности.</w:t>
      </w:r>
    </w:p>
    <w:p w14:paraId="33643670" w14:textId="77777777" w:rsidR="000703C3" w:rsidRPr="003F20C3" w:rsidRDefault="000703C3" w:rsidP="000703C3">
      <w:pPr>
        <w:ind w:firstLine="540"/>
        <w:contextualSpacing/>
        <w:jc w:val="both"/>
      </w:pPr>
    </w:p>
    <w:p w14:paraId="268924F4" w14:textId="77777777" w:rsidR="000703C3" w:rsidRPr="003F20C3" w:rsidRDefault="000703C3" w:rsidP="000703C3">
      <w:pPr>
        <w:ind w:firstLine="540"/>
        <w:contextualSpacing/>
        <w:jc w:val="center"/>
      </w:pPr>
      <w:r w:rsidRPr="003F20C3">
        <w:rPr>
          <w:b/>
        </w:rPr>
        <w:t>Задача № 3</w:t>
      </w:r>
    </w:p>
    <w:p w14:paraId="765B7C4E" w14:textId="77777777" w:rsidR="000703C3" w:rsidRPr="003F20C3" w:rsidRDefault="000703C3" w:rsidP="000703C3">
      <w:pPr>
        <w:ind w:firstLine="540"/>
        <w:contextualSpacing/>
        <w:jc w:val="both"/>
      </w:pPr>
      <w:r w:rsidRPr="003F20C3">
        <w:t xml:space="preserve">Больной Т., 57 лет, образование высшее юридическое, работает нотариусом. Ишемическая болезнь сердца выявлена 5 лет назад. Два года назад перенес острый мелкоочаговый инфаркт миокарда. С диагнозом: ИБС. Стабильная стенокардия напряжения </w:t>
      </w:r>
      <w:r w:rsidRPr="003F20C3">
        <w:rPr>
          <w:lang w:val="en-US"/>
        </w:rPr>
        <w:t>II</w:t>
      </w:r>
      <w:r w:rsidRPr="003F20C3">
        <w:t xml:space="preserve"> ФК. ПИКС (</w:t>
      </w:r>
      <w:smartTag w:uri="urn:schemas-microsoft-com:office:smarttags" w:element="metricconverter">
        <w:smartTagPr>
          <w:attr w:name="ProductID" w:val="2006 г"/>
        </w:smartTagPr>
        <w:r w:rsidRPr="003F20C3">
          <w:t>2006 г</w:t>
        </w:r>
      </w:smartTag>
      <w:r w:rsidRPr="003F20C3">
        <w:t xml:space="preserve">.). СН </w:t>
      </w:r>
      <w:r w:rsidRPr="003F20C3">
        <w:rPr>
          <w:lang w:val="en-US"/>
        </w:rPr>
        <w:t>I</w:t>
      </w:r>
      <w:r w:rsidRPr="003F20C3">
        <w:t xml:space="preserve"> стадии – была установлена </w:t>
      </w:r>
      <w:r w:rsidRPr="003F20C3">
        <w:rPr>
          <w:lang w:val="en-US"/>
        </w:rPr>
        <w:t>III</w:t>
      </w:r>
      <w:r w:rsidRPr="003F20C3">
        <w:t xml:space="preserve"> группа инвалидности. Четыре месяца назад пациент переносит повторный крупноочаговый инфаркт миокарда, с развитием аневризмы левого желудочка. В настоящее время  ангинозные боли возникают при ходьбе по ровной поверхности на расстояние 200 - </w:t>
      </w:r>
      <w:smartTag w:uri="urn:schemas-microsoft-com:office:smarttags" w:element="metricconverter">
        <w:smartTagPr>
          <w:attr w:name="ProductID" w:val="250 метров"/>
        </w:smartTagPr>
        <w:r w:rsidRPr="003F20C3">
          <w:t>250 метров</w:t>
        </w:r>
      </w:smartTag>
      <w:r w:rsidRPr="003F20C3">
        <w:t xml:space="preserve">, сопровождающиеся выраженной одышкой, при объективном  осмотре – ЧСС - 115 уд/мин., дефицит пульса 35 ударов. Влажные мелкопузырчатые хрипы в нижних отделах с обеих сторон. Печень пальпируется на </w:t>
      </w:r>
      <w:smartTag w:uri="urn:schemas-microsoft-com:office:smarttags" w:element="metricconverter">
        <w:smartTagPr>
          <w:attr w:name="ProductID" w:val="2 см"/>
        </w:smartTagPr>
        <w:r w:rsidRPr="003F20C3">
          <w:t>2 см</w:t>
        </w:r>
      </w:smartTag>
      <w:r w:rsidRPr="003F20C3">
        <w:t>. ниже реберной дуги. Голени пастозны.</w:t>
      </w:r>
    </w:p>
    <w:p w14:paraId="2EBCAA1B" w14:textId="77777777" w:rsidR="000703C3" w:rsidRPr="003F20C3" w:rsidRDefault="000703C3" w:rsidP="000703C3">
      <w:pPr>
        <w:ind w:firstLine="540"/>
        <w:contextualSpacing/>
        <w:jc w:val="both"/>
      </w:pPr>
      <w:r w:rsidRPr="003F20C3">
        <w:t>Сформулируйте диагноз. Проведите экспертизу трудоспособности. Дайте трудовые рекомендации.</w:t>
      </w:r>
    </w:p>
    <w:p w14:paraId="16D6ABB2" w14:textId="77777777" w:rsidR="000703C3" w:rsidRPr="003F20C3" w:rsidRDefault="000703C3" w:rsidP="000703C3">
      <w:pPr>
        <w:ind w:firstLine="540"/>
        <w:contextualSpacing/>
        <w:jc w:val="both"/>
      </w:pPr>
    </w:p>
    <w:p w14:paraId="448595FE" w14:textId="77777777" w:rsidR="000703C3" w:rsidRPr="003F20C3" w:rsidRDefault="000703C3" w:rsidP="000703C3">
      <w:pPr>
        <w:ind w:firstLine="540"/>
        <w:contextualSpacing/>
        <w:jc w:val="center"/>
      </w:pPr>
      <w:r w:rsidRPr="003F20C3">
        <w:rPr>
          <w:b/>
        </w:rPr>
        <w:t>Задача № 4</w:t>
      </w:r>
    </w:p>
    <w:p w14:paraId="53D8124E" w14:textId="77777777" w:rsidR="000703C3" w:rsidRPr="003F20C3" w:rsidRDefault="000703C3" w:rsidP="000703C3">
      <w:pPr>
        <w:ind w:firstLine="540"/>
        <w:contextualSpacing/>
        <w:jc w:val="both"/>
      </w:pPr>
      <w:r w:rsidRPr="003F20C3">
        <w:t xml:space="preserve">Больная О., 71 года, пенсионерка. С диагнозом: Артериальная гипертензия </w:t>
      </w:r>
      <w:r w:rsidRPr="003F20C3">
        <w:rPr>
          <w:lang w:val="en-US"/>
        </w:rPr>
        <w:t>III</w:t>
      </w:r>
      <w:r w:rsidRPr="003F20C3">
        <w:t xml:space="preserve"> степени. Очень высокий риск. Последствия острого нарушения мозгового кровообращения по геморрагическому типу – тетраплегия. </w:t>
      </w:r>
      <w:proofErr w:type="spellStart"/>
      <w:r w:rsidRPr="003F20C3">
        <w:t>Дисциркуляторная</w:t>
      </w:r>
      <w:proofErr w:type="spellEnd"/>
      <w:r w:rsidRPr="003F20C3">
        <w:t xml:space="preserve"> энцефалопатия </w:t>
      </w:r>
      <w:r w:rsidRPr="003F20C3">
        <w:rPr>
          <w:lang w:val="en-US"/>
        </w:rPr>
        <w:t>III</w:t>
      </w:r>
      <w:r w:rsidRPr="003F20C3">
        <w:t xml:space="preserve"> степени. Сенильная деменция – направлена в бюро МСЭ. </w:t>
      </w:r>
    </w:p>
    <w:p w14:paraId="23431CCB" w14:textId="77777777" w:rsidR="000703C3" w:rsidRPr="003F20C3" w:rsidRDefault="000703C3" w:rsidP="000703C3">
      <w:pPr>
        <w:ind w:firstLine="540"/>
        <w:contextualSpacing/>
        <w:jc w:val="both"/>
      </w:pPr>
      <w:r w:rsidRPr="003F20C3">
        <w:t>Ваша экспертная тактика?</w:t>
      </w:r>
    </w:p>
    <w:p w14:paraId="60B46525" w14:textId="77777777" w:rsidR="000703C3" w:rsidRPr="003F20C3" w:rsidRDefault="000703C3" w:rsidP="000703C3">
      <w:pPr>
        <w:ind w:firstLine="540"/>
        <w:contextualSpacing/>
        <w:jc w:val="both"/>
      </w:pPr>
    </w:p>
    <w:p w14:paraId="03992EA3" w14:textId="77777777" w:rsidR="000703C3" w:rsidRPr="003F20C3" w:rsidRDefault="000703C3" w:rsidP="000703C3">
      <w:pPr>
        <w:ind w:firstLine="540"/>
        <w:contextualSpacing/>
        <w:jc w:val="center"/>
      </w:pPr>
      <w:r w:rsidRPr="003F20C3">
        <w:rPr>
          <w:b/>
        </w:rPr>
        <w:t>Задача № 5</w:t>
      </w:r>
    </w:p>
    <w:p w14:paraId="269ECFCD" w14:textId="77777777" w:rsidR="000703C3" w:rsidRPr="003F20C3" w:rsidRDefault="000703C3" w:rsidP="000703C3">
      <w:pPr>
        <w:ind w:firstLine="540"/>
        <w:contextualSpacing/>
        <w:jc w:val="both"/>
      </w:pPr>
      <w:r w:rsidRPr="003F20C3">
        <w:t xml:space="preserve">Больная Ф., 65 лет, пенсионер, длительно страдает остеоартрозом, </w:t>
      </w:r>
      <w:proofErr w:type="spellStart"/>
      <w:r w:rsidRPr="003F20C3">
        <w:t>полиостеоартрозом</w:t>
      </w:r>
      <w:proofErr w:type="spellEnd"/>
      <w:r w:rsidRPr="003F20C3">
        <w:t xml:space="preserve"> с преимущественным поражением коленных и тазобедренных суставов. Неоднократно проводилось лечение по поводу выраженного синовита и периартрита коленных суставов с применением НПВП, курсов </w:t>
      </w:r>
      <w:proofErr w:type="spellStart"/>
      <w:r w:rsidRPr="003F20C3">
        <w:t>ходропротекторов</w:t>
      </w:r>
      <w:proofErr w:type="spellEnd"/>
      <w:r w:rsidRPr="003F20C3">
        <w:t xml:space="preserve"> как </w:t>
      </w:r>
      <w:r w:rsidRPr="003F20C3">
        <w:rPr>
          <w:lang w:val="en-US"/>
        </w:rPr>
        <w:t>per</w:t>
      </w:r>
      <w:r w:rsidRPr="003F20C3">
        <w:t xml:space="preserve"> </w:t>
      </w:r>
      <w:proofErr w:type="spellStart"/>
      <w:r w:rsidRPr="003F20C3">
        <w:rPr>
          <w:lang w:val="en-US"/>
        </w:rPr>
        <w:t>os</w:t>
      </w:r>
      <w:proofErr w:type="spellEnd"/>
      <w:r w:rsidRPr="003F20C3">
        <w:t xml:space="preserve">, так </w:t>
      </w:r>
      <w:proofErr w:type="spellStart"/>
      <w:r w:rsidRPr="003F20C3">
        <w:t>периартикулярно</w:t>
      </w:r>
      <w:proofErr w:type="spellEnd"/>
      <w:r w:rsidRPr="003F20C3">
        <w:t xml:space="preserve">, внутрисуставным введением </w:t>
      </w:r>
      <w:proofErr w:type="spellStart"/>
      <w:r w:rsidRPr="003F20C3">
        <w:t>кеналога</w:t>
      </w:r>
      <w:proofErr w:type="spellEnd"/>
      <w:r w:rsidRPr="003F20C3">
        <w:t xml:space="preserve">, </w:t>
      </w:r>
      <w:proofErr w:type="spellStart"/>
      <w:r w:rsidRPr="003F20C3">
        <w:t>синвиска</w:t>
      </w:r>
      <w:proofErr w:type="spellEnd"/>
      <w:r w:rsidRPr="003F20C3">
        <w:t xml:space="preserve">. В последнее время отмечается прогрессирование недостаточности функции суставов и отрицательная рентгенологическая динамика: </w:t>
      </w:r>
      <w:r w:rsidRPr="003F20C3">
        <w:rPr>
          <w:lang w:val="en-US"/>
        </w:rPr>
        <w:t>IV</w:t>
      </w:r>
      <w:r w:rsidRPr="003F20C3">
        <w:t xml:space="preserve"> стадия в правом коленном, </w:t>
      </w:r>
      <w:r w:rsidRPr="003F20C3">
        <w:rPr>
          <w:lang w:val="en-US"/>
        </w:rPr>
        <w:t>III</w:t>
      </w:r>
      <w:r w:rsidRPr="003F20C3">
        <w:t xml:space="preserve"> – в правом тазобедренном суставах. УЗИ коленных суставов: резкое снижение толщины гиалинового хряща, местами отсутствие его визуализации, выраженные дегенеративно-дистрофические изменения ткани менисков с формированием больших кист, трещин. Дегенеративная кальцификация ткани сухожилий без признаков </w:t>
      </w:r>
      <w:proofErr w:type="spellStart"/>
      <w:r w:rsidRPr="003F20C3">
        <w:t>тендинита</w:t>
      </w:r>
      <w:proofErr w:type="spellEnd"/>
      <w:r w:rsidRPr="003F20C3">
        <w:t xml:space="preserve">. Явлений синовита не отмечается. УЗИ тазобедренных суставов: резкое снижение толщины гиалинового хряща,  его </w:t>
      </w:r>
      <w:proofErr w:type="spellStart"/>
      <w:r w:rsidRPr="003F20C3">
        <w:t>хондрокальциноз</w:t>
      </w:r>
      <w:proofErr w:type="spellEnd"/>
      <w:r w:rsidRPr="003F20C3">
        <w:t xml:space="preserve">, дегенеративно-дистрофические изменения </w:t>
      </w:r>
      <w:proofErr w:type="spellStart"/>
      <w:r w:rsidRPr="003F20C3">
        <w:t>ацетабулярной</w:t>
      </w:r>
      <w:proofErr w:type="spellEnd"/>
      <w:r w:rsidRPr="003F20C3">
        <w:t xml:space="preserve"> губы - ее фрагментация. Незначительный синовит правого сустава. При осмотре суставов рук определяются плотные образования в области дистальных межфаланговых суставов.</w:t>
      </w:r>
    </w:p>
    <w:p w14:paraId="3596A1DF" w14:textId="77777777" w:rsidR="000703C3" w:rsidRPr="003F20C3" w:rsidRDefault="000703C3" w:rsidP="000703C3">
      <w:pPr>
        <w:ind w:firstLine="540"/>
        <w:contextualSpacing/>
        <w:jc w:val="both"/>
      </w:pPr>
      <w:r w:rsidRPr="003F20C3">
        <w:t>Сформулируйте диагноз. Есть ли признаки стойкого ограничения трудоспособности. Лечебная тактика.</w:t>
      </w:r>
    </w:p>
    <w:p w14:paraId="6ECCBCE7" w14:textId="77777777" w:rsidR="000703C3" w:rsidRPr="003F20C3" w:rsidRDefault="000703C3" w:rsidP="000703C3">
      <w:pPr>
        <w:ind w:firstLine="540"/>
        <w:contextualSpacing/>
        <w:jc w:val="both"/>
      </w:pPr>
    </w:p>
    <w:p w14:paraId="3F77E267" w14:textId="77777777" w:rsidR="000703C3" w:rsidRPr="003F20C3" w:rsidRDefault="000703C3" w:rsidP="000703C3">
      <w:pPr>
        <w:ind w:firstLine="540"/>
        <w:contextualSpacing/>
        <w:jc w:val="center"/>
      </w:pPr>
      <w:r w:rsidRPr="003F20C3">
        <w:rPr>
          <w:b/>
        </w:rPr>
        <w:t>Задача № 6</w:t>
      </w:r>
    </w:p>
    <w:p w14:paraId="75356640" w14:textId="77777777" w:rsidR="000703C3" w:rsidRPr="003F20C3" w:rsidRDefault="000703C3" w:rsidP="000703C3">
      <w:pPr>
        <w:ind w:firstLine="540"/>
        <w:contextualSpacing/>
        <w:jc w:val="both"/>
      </w:pPr>
      <w:r w:rsidRPr="003F20C3">
        <w:t>Больная К., 42 лет, образование среднее специальное, работает на обувной фабрике швеей. Год</w:t>
      </w:r>
      <w:r w:rsidRPr="003F20C3">
        <w:rPr>
          <w:i/>
        </w:rPr>
        <w:t xml:space="preserve"> </w:t>
      </w:r>
      <w:r w:rsidRPr="003F20C3">
        <w:t xml:space="preserve">назад впервые появились боль, чувство утренней скованности, припухлость в  пястно-фаланговых и проксимальных межфаланговых суставах обоих кистей, правом локтевом и коленных суставах, повышение температуры тела до 38 ̊ С. Пациентке был выставлен диагноз: Ревматоидный артрит. Назначена терапия метотрексатом (7,5 мг/в неделю) в сочетании с НПВП. Со временем появились суставные девиации на кистях, атрофия </w:t>
      </w:r>
      <w:proofErr w:type="spellStart"/>
      <w:r w:rsidRPr="003F20C3">
        <w:t>межостных</w:t>
      </w:r>
      <w:proofErr w:type="spellEnd"/>
      <w:r w:rsidRPr="003F20C3">
        <w:t xml:space="preserve"> мышц, безболезненные образования на </w:t>
      </w:r>
      <w:r w:rsidRPr="003F20C3">
        <w:lastRenderedPageBreak/>
        <w:t xml:space="preserve">разгибательной поверхности локтевых суставов, </w:t>
      </w:r>
      <w:proofErr w:type="spellStart"/>
      <w:r w:rsidRPr="003F20C3">
        <w:t>лимфоаденопатия</w:t>
      </w:r>
      <w:proofErr w:type="spellEnd"/>
      <w:r w:rsidRPr="003F20C3">
        <w:t xml:space="preserve">, спленомегалия, лейкопения. При ЭХО-КГ выявлен выпот в полости перикарда. Отмечено снижение веса на </w:t>
      </w:r>
      <w:smartTag w:uri="urn:schemas-microsoft-com:office:smarttags" w:element="metricconverter">
        <w:smartTagPr>
          <w:attr w:name="ProductID" w:val="15 кг"/>
        </w:smartTagPr>
        <w:r w:rsidRPr="003F20C3">
          <w:t>15 кг</w:t>
        </w:r>
      </w:smartTag>
      <w:r w:rsidRPr="003F20C3">
        <w:t xml:space="preserve">. В настоящее время длительность утренней скованности составляет 2-3 часа, СОЭ – 35 мм/ч, СРБ - ++, РФ ++. На рентгенограмме – околосуставной остеопороз, снижение высоты околосуставной щели, множественные </w:t>
      </w:r>
      <w:proofErr w:type="spellStart"/>
      <w:r w:rsidRPr="003F20C3">
        <w:t>узуры</w:t>
      </w:r>
      <w:proofErr w:type="spellEnd"/>
      <w:r w:rsidRPr="003F20C3">
        <w:t>, подвывихи в пястно-фаланговых суставах.</w:t>
      </w:r>
    </w:p>
    <w:p w14:paraId="1CA0A77A" w14:textId="77777777" w:rsidR="000703C3" w:rsidRPr="003F20C3" w:rsidRDefault="000703C3" w:rsidP="000703C3">
      <w:pPr>
        <w:ind w:firstLine="540"/>
        <w:contextualSpacing/>
        <w:jc w:val="both"/>
      </w:pPr>
      <w:r w:rsidRPr="003F20C3">
        <w:t>Сформулируйте диагноз. Проведите экспертизу трудоспособности.</w:t>
      </w:r>
    </w:p>
    <w:p w14:paraId="5A45C178" w14:textId="77777777" w:rsidR="000703C3" w:rsidRPr="003F20C3" w:rsidRDefault="000703C3" w:rsidP="000703C3">
      <w:pPr>
        <w:ind w:firstLine="540"/>
        <w:contextualSpacing/>
        <w:jc w:val="both"/>
      </w:pPr>
    </w:p>
    <w:p w14:paraId="411C03BE" w14:textId="77777777" w:rsidR="000703C3" w:rsidRPr="003F20C3" w:rsidRDefault="000703C3" w:rsidP="000703C3">
      <w:pPr>
        <w:ind w:firstLine="540"/>
        <w:contextualSpacing/>
        <w:jc w:val="center"/>
      </w:pPr>
      <w:r w:rsidRPr="003F20C3">
        <w:rPr>
          <w:b/>
        </w:rPr>
        <w:t>Задача № 7</w:t>
      </w:r>
    </w:p>
    <w:p w14:paraId="6AC8601F" w14:textId="77777777" w:rsidR="000703C3" w:rsidRPr="003F20C3" w:rsidRDefault="000703C3" w:rsidP="000703C3">
      <w:pPr>
        <w:ind w:firstLine="540"/>
        <w:contextualSpacing/>
        <w:jc w:val="both"/>
      </w:pPr>
      <w:r w:rsidRPr="003F20C3">
        <w:t xml:space="preserve">Больная З., 39 лет, образование среднее специальное, работает мастером в цехе по изготовлению строительных смесей. Находится на диспансерном наблюдении у участкового терапевта с диагнозом: Бронхиальная астма, </w:t>
      </w:r>
      <w:proofErr w:type="spellStart"/>
      <w:r w:rsidRPr="003F20C3">
        <w:t>персистирующая</w:t>
      </w:r>
      <w:proofErr w:type="spellEnd"/>
      <w:r w:rsidRPr="003F20C3">
        <w:t xml:space="preserve">, средней степени тяжести. Эмфизема. Пневмосклероз. ДН </w:t>
      </w:r>
      <w:r w:rsidRPr="003F20C3">
        <w:rPr>
          <w:lang w:val="en-US"/>
        </w:rPr>
        <w:t>II</w:t>
      </w:r>
      <w:r w:rsidRPr="003F20C3">
        <w:t xml:space="preserve"> стадии. </w:t>
      </w:r>
    </w:p>
    <w:p w14:paraId="241C65C5" w14:textId="77777777" w:rsidR="000703C3" w:rsidRPr="003F20C3" w:rsidRDefault="000703C3" w:rsidP="000703C3">
      <w:pPr>
        <w:ind w:firstLine="540"/>
        <w:contextualSpacing/>
        <w:jc w:val="both"/>
      </w:pPr>
      <w:r w:rsidRPr="003F20C3">
        <w:t>Определите трудоспособность.</w:t>
      </w:r>
    </w:p>
    <w:p w14:paraId="70790E9B" w14:textId="77777777" w:rsidR="000703C3" w:rsidRPr="003F20C3" w:rsidRDefault="000703C3" w:rsidP="000703C3">
      <w:pPr>
        <w:contextualSpacing/>
        <w:jc w:val="both"/>
      </w:pPr>
    </w:p>
    <w:p w14:paraId="6F323A8E" w14:textId="77777777" w:rsidR="000703C3" w:rsidRPr="003F20C3" w:rsidRDefault="000703C3" w:rsidP="000703C3">
      <w:pPr>
        <w:ind w:firstLine="540"/>
        <w:contextualSpacing/>
        <w:jc w:val="center"/>
        <w:rPr>
          <w:b/>
        </w:rPr>
      </w:pPr>
      <w:r w:rsidRPr="003F20C3">
        <w:rPr>
          <w:b/>
        </w:rPr>
        <w:t>Задача № 8</w:t>
      </w:r>
    </w:p>
    <w:p w14:paraId="74FD494D" w14:textId="77777777" w:rsidR="000703C3" w:rsidRPr="003F20C3" w:rsidRDefault="000703C3" w:rsidP="000703C3">
      <w:pPr>
        <w:ind w:firstLine="540"/>
        <w:contextualSpacing/>
        <w:jc w:val="both"/>
      </w:pPr>
      <w:r w:rsidRPr="003F20C3">
        <w:t>Больной Д., 32 года, образование высшее специальное, работает прорабом на стройке. Труд с умеренным физическим напряжением при неблагоприятных метеоусловиях. Поступил в стационар с жалобами на головную боль, боль в пояснице. Отеки на ногах, пояснице, лице, изменения цвета мочи. Больным себя считает в течение одного года, когда постепенно развивалась данная симптоматика. В анамнезе острый тонзиллит. Объективно состояние средней степени тяжести. Дыхание везикулярное, хрипов нет. Тоны сердца ясные, ритмичные, акцент второго тона над аортой. Пульс напряженный, 97 ударов в минуту. Артериальное давление 200/130 мм. рт. ст. Живот мягкий, безболезненный. Симптом Пастернацкого положительный с обеих сторон. Стул в норме. Суточное количество мочи - 800 мл. Отеки на лице, голенях, в поясничной области. ОАМ – цвет «мясных помоев», удельная плотность - 1028, белок 2 % ̥, лейкоциты 4-5 в поле зрения, эритроциты измененные сплошь в поле зрения, цилиндры гиалиновые и зернистые.  Креатинин 0,23 ммоль/л, клубочковая фильтрация 35% от должной.</w:t>
      </w:r>
    </w:p>
    <w:p w14:paraId="33F20895" w14:textId="77777777" w:rsidR="000703C3" w:rsidRPr="003F20C3" w:rsidRDefault="000703C3" w:rsidP="000703C3">
      <w:pPr>
        <w:ind w:firstLine="540"/>
        <w:contextualSpacing/>
        <w:jc w:val="both"/>
      </w:pPr>
      <w:r w:rsidRPr="003F20C3">
        <w:t>Сформулируйте диагноз. Проведите экспертизу трудоспособности.</w:t>
      </w:r>
    </w:p>
    <w:p w14:paraId="67400E79" w14:textId="77777777" w:rsidR="000703C3" w:rsidRPr="003F20C3" w:rsidRDefault="000703C3" w:rsidP="000703C3">
      <w:pPr>
        <w:ind w:firstLine="540"/>
        <w:contextualSpacing/>
        <w:jc w:val="both"/>
      </w:pPr>
    </w:p>
    <w:p w14:paraId="1F7829B3" w14:textId="77777777" w:rsidR="000703C3" w:rsidRPr="003F20C3" w:rsidRDefault="000703C3" w:rsidP="000703C3">
      <w:pPr>
        <w:ind w:firstLine="540"/>
        <w:contextualSpacing/>
        <w:jc w:val="center"/>
        <w:rPr>
          <w:b/>
        </w:rPr>
      </w:pPr>
      <w:r w:rsidRPr="003F20C3">
        <w:rPr>
          <w:b/>
        </w:rPr>
        <w:t>Задача № 9</w:t>
      </w:r>
    </w:p>
    <w:p w14:paraId="5FE48786" w14:textId="77777777" w:rsidR="000703C3" w:rsidRPr="003F20C3" w:rsidRDefault="000703C3" w:rsidP="000703C3">
      <w:pPr>
        <w:ind w:firstLine="540"/>
        <w:contextualSpacing/>
        <w:jc w:val="both"/>
      </w:pPr>
      <w:r w:rsidRPr="003F20C3">
        <w:t>Больному В. 57 лет (пенсионер) в результате дорожно-транспортного происшествия, повлекшие размозжение мягких тканей бедра, произведена высокая ампутация правой нижней конечности на уровне верхней третьи бедренной кости.</w:t>
      </w:r>
    </w:p>
    <w:p w14:paraId="5D30152A" w14:textId="77777777" w:rsidR="000703C3" w:rsidRPr="003F20C3" w:rsidRDefault="000703C3" w:rsidP="000703C3">
      <w:pPr>
        <w:ind w:firstLine="540"/>
        <w:contextualSpacing/>
        <w:jc w:val="both"/>
      </w:pPr>
      <w:r w:rsidRPr="003F20C3">
        <w:t>Ваша экспертная тактика?</w:t>
      </w:r>
    </w:p>
    <w:p w14:paraId="18A8E545" w14:textId="77777777" w:rsidR="000703C3" w:rsidRPr="003F20C3" w:rsidRDefault="000703C3" w:rsidP="000703C3">
      <w:pPr>
        <w:ind w:firstLine="540"/>
        <w:contextualSpacing/>
        <w:jc w:val="both"/>
      </w:pPr>
    </w:p>
    <w:p w14:paraId="227048F5" w14:textId="77777777" w:rsidR="000703C3" w:rsidRPr="003F20C3" w:rsidRDefault="000703C3" w:rsidP="000703C3">
      <w:pPr>
        <w:ind w:firstLine="540"/>
        <w:contextualSpacing/>
        <w:jc w:val="center"/>
        <w:rPr>
          <w:b/>
        </w:rPr>
      </w:pPr>
      <w:r w:rsidRPr="003F20C3">
        <w:rPr>
          <w:b/>
        </w:rPr>
        <w:t>Задача № 10</w:t>
      </w:r>
    </w:p>
    <w:p w14:paraId="48AB9E05" w14:textId="77777777" w:rsidR="000703C3" w:rsidRPr="003F20C3" w:rsidRDefault="000703C3" w:rsidP="000703C3">
      <w:pPr>
        <w:ind w:firstLine="540"/>
        <w:contextualSpacing/>
        <w:jc w:val="both"/>
      </w:pPr>
      <w:r w:rsidRPr="003F20C3">
        <w:t xml:space="preserve">Больной Г. 53 лет после нахождения на больничном листке в течение четырех месяцев направлен в бюро МСЭ с диагнозом: ИБС. Стабильная стенокардия </w:t>
      </w:r>
      <w:r w:rsidRPr="003F20C3">
        <w:rPr>
          <w:lang w:val="en-US"/>
        </w:rPr>
        <w:t>II</w:t>
      </w:r>
      <w:r w:rsidRPr="003F20C3">
        <w:t xml:space="preserve"> ФК. ПИКС (2008 год). СН </w:t>
      </w:r>
      <w:r w:rsidRPr="003F20C3">
        <w:rPr>
          <w:lang w:val="en-US"/>
        </w:rPr>
        <w:t>I</w:t>
      </w:r>
      <w:r w:rsidRPr="003F20C3">
        <w:t xml:space="preserve"> стадии. Дата направления в бюро в листке нетрудоспособности - 2 апреля. Пациент явился в бюро, зарегистрировал документы. Экспертиза произведена 4 апреля и установлена </w:t>
      </w:r>
      <w:r w:rsidRPr="003F20C3">
        <w:rPr>
          <w:lang w:val="en-US"/>
        </w:rPr>
        <w:t>III</w:t>
      </w:r>
      <w:r w:rsidRPr="003F20C3">
        <w:t xml:space="preserve"> группа инвалидности с ОСТ </w:t>
      </w:r>
      <w:r w:rsidRPr="003F20C3">
        <w:rPr>
          <w:lang w:val="en-US"/>
        </w:rPr>
        <w:t>I</w:t>
      </w:r>
      <w:r w:rsidRPr="003F20C3">
        <w:t xml:space="preserve"> степени. Больной не согласен с решением МСЭ. </w:t>
      </w:r>
    </w:p>
    <w:p w14:paraId="7AD9F670" w14:textId="77777777" w:rsidR="000703C3" w:rsidRPr="003F20C3" w:rsidRDefault="000703C3" w:rsidP="000703C3">
      <w:pPr>
        <w:ind w:firstLine="540"/>
        <w:contextualSpacing/>
        <w:jc w:val="both"/>
      </w:pPr>
      <w:r w:rsidRPr="003F20C3">
        <w:t>Оформите больничный лист.</w:t>
      </w:r>
    </w:p>
    <w:p w14:paraId="16D0119D" w14:textId="77777777" w:rsidR="000703C3" w:rsidRPr="00B222A0" w:rsidRDefault="000703C3" w:rsidP="000703C3">
      <w:pPr>
        <w:ind w:firstLine="540"/>
        <w:contextualSpacing/>
        <w:jc w:val="both"/>
        <w:rPr>
          <w:sz w:val="28"/>
          <w:szCs w:val="28"/>
        </w:rPr>
      </w:pPr>
    </w:p>
    <w:p w14:paraId="47406F4E" w14:textId="77777777" w:rsidR="000703C3" w:rsidRDefault="000703C3" w:rsidP="000703C3">
      <w:pPr>
        <w:ind w:firstLine="709"/>
        <w:jc w:val="both"/>
        <w:rPr>
          <w:b/>
          <w:color w:val="000000"/>
          <w:sz w:val="28"/>
          <w:szCs w:val="28"/>
        </w:rPr>
      </w:pPr>
      <w:r>
        <w:rPr>
          <w:b/>
          <w:color w:val="000000"/>
          <w:sz w:val="28"/>
          <w:szCs w:val="28"/>
        </w:rPr>
        <w:t xml:space="preserve">Тема 4. </w:t>
      </w:r>
      <w:r w:rsidRPr="00697013">
        <w:rPr>
          <w:b/>
          <w:color w:val="000000"/>
          <w:sz w:val="28"/>
          <w:szCs w:val="28"/>
        </w:rPr>
        <w:t>Диспансеризация взрослого населения, порядок её проведения. Формирование диспансерных групп. Диспансеризация терапевтических больных. Документация по диспансеризации и её оформление.</w:t>
      </w:r>
    </w:p>
    <w:p w14:paraId="0DFAD0D1" w14:textId="77777777" w:rsidR="000703C3" w:rsidRDefault="000703C3" w:rsidP="000703C3">
      <w:pPr>
        <w:ind w:firstLine="709"/>
        <w:jc w:val="both"/>
        <w:rPr>
          <w:b/>
          <w:color w:val="000000"/>
          <w:sz w:val="28"/>
          <w:szCs w:val="28"/>
        </w:rPr>
      </w:pPr>
    </w:p>
    <w:p w14:paraId="6A298E5B" w14:textId="77777777" w:rsidR="000703C3" w:rsidRPr="00C03E53" w:rsidRDefault="000703C3" w:rsidP="000703C3">
      <w:pPr>
        <w:ind w:firstLine="709"/>
        <w:jc w:val="both"/>
        <w:rPr>
          <w:b/>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57472E3F" w14:textId="77777777" w:rsidR="000703C3" w:rsidRPr="00665D4E" w:rsidRDefault="000703C3" w:rsidP="000703C3">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60C60405"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27952B8E" w14:textId="77777777" w:rsidR="000703C3" w:rsidRPr="001E788C" w:rsidRDefault="000703C3" w:rsidP="000703C3">
      <w:pPr>
        <w:ind w:firstLine="709"/>
        <w:jc w:val="both"/>
        <w:rPr>
          <w:i/>
          <w:color w:val="000000"/>
          <w:sz w:val="28"/>
          <w:szCs w:val="28"/>
        </w:rPr>
      </w:pPr>
      <w:r w:rsidRPr="001E788C">
        <w:rPr>
          <w:i/>
          <w:color w:val="000000"/>
          <w:sz w:val="28"/>
          <w:szCs w:val="28"/>
        </w:rPr>
        <w:t>Типовые тестовые задания</w:t>
      </w:r>
    </w:p>
    <w:p w14:paraId="20B4A41B" w14:textId="19C17FF2" w:rsidR="000703C3" w:rsidRDefault="000703C3" w:rsidP="000703C3">
      <w:pPr>
        <w:spacing w:after="240"/>
        <w:ind w:firstLine="709"/>
        <w:jc w:val="both"/>
      </w:pPr>
      <w:r>
        <w:t>Выбрать один правильный ответ.</w:t>
      </w:r>
    </w:p>
    <w:p w14:paraId="2F563511" w14:textId="77777777" w:rsidR="00830050" w:rsidRDefault="00830050" w:rsidP="000703C3">
      <w:pPr>
        <w:spacing w:after="240"/>
        <w:ind w:firstLine="709"/>
        <w:jc w:val="both"/>
      </w:pPr>
    </w:p>
    <w:p w14:paraId="4D085827" w14:textId="77777777" w:rsidR="000703C3" w:rsidRDefault="000703C3" w:rsidP="000703C3">
      <w:pPr>
        <w:pStyle w:val="af0"/>
        <w:ind w:left="454" w:hanging="454"/>
        <w:jc w:val="both"/>
        <w:rPr>
          <w:rFonts w:ascii="Times New Roman" w:hAnsi="Times New Roman"/>
        </w:rPr>
      </w:pPr>
      <w:r>
        <w:rPr>
          <w:rFonts w:ascii="Times New Roman" w:hAnsi="Times New Roman"/>
        </w:rPr>
        <w:lastRenderedPageBreak/>
        <w:t>1.</w:t>
      </w:r>
      <w:r>
        <w:rPr>
          <w:rFonts w:ascii="Times New Roman" w:hAnsi="Times New Roman"/>
          <w:caps/>
        </w:rPr>
        <w:t> Диспансеризация врослого населения проводится</w:t>
      </w:r>
      <w:r>
        <w:rPr>
          <w:rFonts w:ascii="Times New Roman" w:hAnsi="Times New Roman"/>
        </w:rPr>
        <w:t xml:space="preserve"> </w:t>
      </w:r>
    </w:p>
    <w:p w14:paraId="542AC0C9" w14:textId="77777777" w:rsidR="000703C3" w:rsidRDefault="000703C3" w:rsidP="000703C3">
      <w:pPr>
        <w:pStyle w:val="af0"/>
        <w:numPr>
          <w:ilvl w:val="0"/>
          <w:numId w:val="67"/>
        </w:numPr>
        <w:ind w:left="454" w:firstLine="2523"/>
        <w:jc w:val="both"/>
        <w:rPr>
          <w:rFonts w:ascii="Times New Roman" w:hAnsi="Times New Roman"/>
        </w:rPr>
      </w:pPr>
      <w:r>
        <w:rPr>
          <w:rFonts w:ascii="Times New Roman" w:hAnsi="Times New Roman"/>
        </w:rPr>
        <w:t xml:space="preserve">1 раз в 2 года </w:t>
      </w:r>
    </w:p>
    <w:p w14:paraId="0732B916" w14:textId="77777777" w:rsidR="000703C3" w:rsidRDefault="000703C3" w:rsidP="000703C3">
      <w:pPr>
        <w:pStyle w:val="af0"/>
        <w:numPr>
          <w:ilvl w:val="0"/>
          <w:numId w:val="67"/>
        </w:numPr>
        <w:ind w:left="454" w:firstLine="2523"/>
        <w:jc w:val="both"/>
        <w:rPr>
          <w:rFonts w:ascii="Times New Roman" w:hAnsi="Times New Roman"/>
          <w:spacing w:val="-4"/>
        </w:rPr>
      </w:pPr>
      <w:r>
        <w:rPr>
          <w:rFonts w:ascii="Times New Roman" w:hAnsi="Times New Roman"/>
        </w:rPr>
        <w:t>1 раз в 3 года</w:t>
      </w:r>
      <w:r>
        <w:rPr>
          <w:rFonts w:ascii="Times New Roman" w:hAnsi="Times New Roman"/>
          <w:spacing w:val="-4"/>
        </w:rPr>
        <w:t xml:space="preserve"> </w:t>
      </w:r>
    </w:p>
    <w:p w14:paraId="3FF34135" w14:textId="77777777" w:rsidR="000703C3" w:rsidRDefault="000703C3" w:rsidP="000703C3">
      <w:pPr>
        <w:pStyle w:val="af0"/>
        <w:numPr>
          <w:ilvl w:val="0"/>
          <w:numId w:val="67"/>
        </w:numPr>
        <w:ind w:left="454" w:firstLine="2523"/>
        <w:jc w:val="both"/>
        <w:rPr>
          <w:rFonts w:ascii="Times New Roman" w:hAnsi="Times New Roman"/>
          <w:b/>
          <w:bCs/>
          <w:i/>
          <w:iCs/>
        </w:rPr>
      </w:pPr>
      <w:r>
        <w:rPr>
          <w:rFonts w:ascii="Times New Roman" w:hAnsi="Times New Roman"/>
        </w:rPr>
        <w:t>1 раз в 4 года</w:t>
      </w:r>
      <w:r>
        <w:rPr>
          <w:rFonts w:ascii="Times New Roman" w:hAnsi="Times New Roman"/>
          <w:spacing w:val="-4"/>
        </w:rPr>
        <w:t xml:space="preserve"> </w:t>
      </w:r>
    </w:p>
    <w:p w14:paraId="72195B47" w14:textId="77777777" w:rsidR="000703C3" w:rsidRDefault="000703C3" w:rsidP="000703C3">
      <w:pPr>
        <w:pStyle w:val="af0"/>
        <w:numPr>
          <w:ilvl w:val="0"/>
          <w:numId w:val="67"/>
        </w:numPr>
        <w:ind w:left="454" w:firstLine="2523"/>
        <w:jc w:val="both"/>
        <w:rPr>
          <w:rFonts w:ascii="Times New Roman" w:hAnsi="Times New Roman"/>
        </w:rPr>
      </w:pPr>
      <w:r>
        <w:rPr>
          <w:rFonts w:ascii="Times New Roman" w:hAnsi="Times New Roman"/>
        </w:rPr>
        <w:t xml:space="preserve">1 раз в 5 лет </w:t>
      </w:r>
    </w:p>
    <w:p w14:paraId="51CFA881" w14:textId="77777777" w:rsidR="000703C3" w:rsidRDefault="000703C3" w:rsidP="000703C3">
      <w:pPr>
        <w:pStyle w:val="af0"/>
        <w:ind w:left="454" w:hanging="454"/>
        <w:jc w:val="both"/>
        <w:rPr>
          <w:rFonts w:ascii="Times New Roman" w:hAnsi="Times New Roman"/>
          <w:caps/>
        </w:rPr>
      </w:pPr>
    </w:p>
    <w:p w14:paraId="2680447E" w14:textId="77777777" w:rsidR="000703C3" w:rsidRDefault="000703C3" w:rsidP="000703C3">
      <w:pPr>
        <w:pStyle w:val="af0"/>
        <w:ind w:left="454" w:hanging="454"/>
        <w:jc w:val="both"/>
        <w:rPr>
          <w:rFonts w:ascii="Times New Roman" w:hAnsi="Times New Roman"/>
          <w:caps/>
        </w:rPr>
      </w:pPr>
      <w:r>
        <w:rPr>
          <w:rFonts w:ascii="Times New Roman" w:hAnsi="Times New Roman"/>
          <w:caps/>
          <w:lang w:val="ru-RU"/>
        </w:rPr>
        <w:t xml:space="preserve">2. </w:t>
      </w:r>
      <w:r>
        <w:rPr>
          <w:rFonts w:ascii="Times New Roman" w:hAnsi="Times New Roman"/>
          <w:caps/>
        </w:rPr>
        <w:t>Диспансеризация проводится</w:t>
      </w:r>
      <w:r>
        <w:rPr>
          <w:rFonts w:ascii="Times New Roman" w:hAnsi="Times New Roman"/>
        </w:rPr>
        <w:t xml:space="preserve"> </w:t>
      </w:r>
      <w:r>
        <w:rPr>
          <w:rFonts w:ascii="Times New Roman" w:hAnsi="Times New Roman"/>
          <w:caps/>
        </w:rPr>
        <w:t>для инвалидов Великой Отечественной войны и лиц, награжденных знаком "Жителю блокадного Ленинграда"</w:t>
      </w:r>
    </w:p>
    <w:p w14:paraId="21D05145" w14:textId="77777777" w:rsidR="000703C3" w:rsidRDefault="000703C3" w:rsidP="000703C3">
      <w:pPr>
        <w:pStyle w:val="af0"/>
        <w:numPr>
          <w:ilvl w:val="0"/>
          <w:numId w:val="69"/>
        </w:numPr>
        <w:ind w:left="3119" w:firstLine="0"/>
        <w:jc w:val="both"/>
        <w:rPr>
          <w:rFonts w:ascii="Times New Roman" w:hAnsi="Times New Roman"/>
        </w:rPr>
      </w:pPr>
      <w:r>
        <w:rPr>
          <w:rFonts w:ascii="Times New Roman" w:hAnsi="Times New Roman"/>
        </w:rPr>
        <w:t>1 раз в  год</w:t>
      </w:r>
    </w:p>
    <w:p w14:paraId="4FCA8015" w14:textId="77777777" w:rsidR="000703C3" w:rsidRDefault="000703C3" w:rsidP="000703C3">
      <w:pPr>
        <w:pStyle w:val="af0"/>
        <w:numPr>
          <w:ilvl w:val="0"/>
          <w:numId w:val="69"/>
        </w:numPr>
        <w:ind w:left="3119" w:firstLine="0"/>
        <w:jc w:val="both"/>
        <w:rPr>
          <w:rFonts w:ascii="Times New Roman" w:hAnsi="Times New Roman"/>
        </w:rPr>
      </w:pPr>
      <w:r>
        <w:rPr>
          <w:rFonts w:ascii="Times New Roman" w:hAnsi="Times New Roman"/>
        </w:rPr>
        <w:t xml:space="preserve">1 раз в 2 года </w:t>
      </w:r>
    </w:p>
    <w:p w14:paraId="26A0926D" w14:textId="77777777" w:rsidR="000703C3" w:rsidRDefault="000703C3" w:rsidP="000703C3">
      <w:pPr>
        <w:pStyle w:val="af0"/>
        <w:numPr>
          <w:ilvl w:val="0"/>
          <w:numId w:val="69"/>
        </w:numPr>
        <w:ind w:left="3119" w:firstLine="0"/>
        <w:jc w:val="both"/>
        <w:rPr>
          <w:rFonts w:ascii="Times New Roman" w:hAnsi="Times New Roman"/>
          <w:spacing w:val="-4"/>
        </w:rPr>
      </w:pPr>
      <w:r>
        <w:rPr>
          <w:rFonts w:ascii="Times New Roman" w:hAnsi="Times New Roman"/>
        </w:rPr>
        <w:t>1 раз в 3 года</w:t>
      </w:r>
      <w:r>
        <w:rPr>
          <w:rFonts w:ascii="Times New Roman" w:hAnsi="Times New Roman"/>
          <w:spacing w:val="-4"/>
        </w:rPr>
        <w:t xml:space="preserve"> </w:t>
      </w:r>
    </w:p>
    <w:p w14:paraId="791E2F8B" w14:textId="77777777" w:rsidR="000703C3" w:rsidRPr="00B32143" w:rsidRDefault="000703C3" w:rsidP="000703C3">
      <w:pPr>
        <w:pStyle w:val="af0"/>
        <w:numPr>
          <w:ilvl w:val="0"/>
          <w:numId w:val="69"/>
        </w:numPr>
        <w:ind w:left="3119" w:firstLine="0"/>
        <w:jc w:val="both"/>
        <w:rPr>
          <w:rFonts w:ascii="Times New Roman" w:hAnsi="Times New Roman"/>
          <w:b/>
          <w:bCs/>
          <w:i/>
          <w:iCs/>
        </w:rPr>
      </w:pPr>
      <w:r>
        <w:rPr>
          <w:rFonts w:ascii="Times New Roman" w:hAnsi="Times New Roman"/>
        </w:rPr>
        <w:t>1 раз в 4 года</w:t>
      </w:r>
      <w:r>
        <w:rPr>
          <w:rFonts w:ascii="Times New Roman" w:hAnsi="Times New Roman"/>
          <w:spacing w:val="-4"/>
        </w:rPr>
        <w:t xml:space="preserve"> </w:t>
      </w:r>
    </w:p>
    <w:p w14:paraId="1612E06F" w14:textId="77777777" w:rsidR="000703C3" w:rsidRPr="00B32143" w:rsidRDefault="000703C3" w:rsidP="000703C3">
      <w:pPr>
        <w:pStyle w:val="HTML"/>
        <w:ind w:left="360"/>
        <w:jc w:val="both"/>
        <w:rPr>
          <w:rFonts w:ascii="Times New Roman" w:hAnsi="Times New Roman" w:cs="Times New Roman"/>
          <w:sz w:val="24"/>
          <w:szCs w:val="24"/>
          <w:lang w:val="x-none"/>
        </w:rPr>
      </w:pPr>
    </w:p>
    <w:p w14:paraId="6D38BC64"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bCs/>
          <w:sz w:val="23"/>
          <w:szCs w:val="23"/>
        </w:rPr>
        <w:t xml:space="preserve">3. К I ГРУППЕ ЗДОРОВЬЯ ПО ИТОГАМ ДИСПАНСЕРИЗАЦИИ ОТНОСЯТСЯ ПАЦИЕНТЫ </w:t>
      </w:r>
    </w:p>
    <w:p w14:paraId="34A03FC4" w14:textId="77777777" w:rsidR="000703C3" w:rsidRDefault="000703C3" w:rsidP="000703C3">
      <w:pPr>
        <w:pStyle w:val="Default"/>
        <w:numPr>
          <w:ilvl w:val="0"/>
          <w:numId w:val="52"/>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здоровые, в том числе имеющие факторы риска при низком и среднем сердечно-сосудистом риске </w:t>
      </w:r>
    </w:p>
    <w:p w14:paraId="02BB0A5D" w14:textId="77777777" w:rsidR="000703C3" w:rsidRDefault="000703C3" w:rsidP="000703C3">
      <w:pPr>
        <w:pStyle w:val="Default"/>
        <w:numPr>
          <w:ilvl w:val="0"/>
          <w:numId w:val="52"/>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нуждающиеся в высокотехнологичной медицинской помощи </w:t>
      </w:r>
    </w:p>
    <w:p w14:paraId="5C894230" w14:textId="77777777" w:rsidR="000703C3" w:rsidRDefault="000703C3" w:rsidP="000703C3">
      <w:pPr>
        <w:pStyle w:val="Default"/>
        <w:numPr>
          <w:ilvl w:val="0"/>
          <w:numId w:val="52"/>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не предъявляющие жалоб </w:t>
      </w:r>
    </w:p>
    <w:p w14:paraId="18BD1252" w14:textId="77777777" w:rsidR="000703C3" w:rsidRDefault="000703C3" w:rsidP="000703C3">
      <w:pPr>
        <w:pStyle w:val="Default"/>
        <w:numPr>
          <w:ilvl w:val="0"/>
          <w:numId w:val="52"/>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с впервые выявленными хроническими заболеваниями в стадии ремиссии </w:t>
      </w:r>
    </w:p>
    <w:p w14:paraId="287486F8" w14:textId="77777777" w:rsidR="000703C3" w:rsidRDefault="000703C3" w:rsidP="000703C3">
      <w:pPr>
        <w:pStyle w:val="HTML"/>
        <w:jc w:val="both"/>
        <w:rPr>
          <w:rFonts w:ascii="Times New Roman" w:hAnsi="Times New Roman" w:cs="Times New Roman"/>
          <w:sz w:val="24"/>
          <w:szCs w:val="24"/>
        </w:rPr>
      </w:pPr>
    </w:p>
    <w:p w14:paraId="196A8DE5" w14:textId="77777777" w:rsidR="000703C3" w:rsidRDefault="000703C3" w:rsidP="000703C3">
      <w:pPr>
        <w:pStyle w:val="af0"/>
        <w:ind w:left="284" w:hanging="284"/>
        <w:jc w:val="both"/>
        <w:rPr>
          <w:rFonts w:ascii="Times New Roman" w:hAnsi="Times New Roman"/>
        </w:rPr>
      </w:pPr>
      <w:r>
        <w:rPr>
          <w:rFonts w:ascii="Times New Roman" w:hAnsi="Times New Roman"/>
          <w:lang w:val="ru-RU"/>
        </w:rPr>
        <w:t>4.</w:t>
      </w:r>
      <w:r>
        <w:rPr>
          <w:rFonts w:ascii="Times New Roman" w:hAnsi="Times New Roman"/>
        </w:rPr>
        <w:t> </w:t>
      </w:r>
      <w:r>
        <w:rPr>
          <w:rFonts w:ascii="Times New Roman" w:hAnsi="Times New Roman"/>
          <w:caps/>
        </w:rPr>
        <w:t xml:space="preserve">ко </w:t>
      </w:r>
      <w:r>
        <w:rPr>
          <w:rFonts w:ascii="Times New Roman" w:hAnsi="Times New Roman"/>
          <w:caps/>
          <w:lang w:val="en-US"/>
        </w:rPr>
        <w:t>II</w:t>
      </w:r>
      <w:r>
        <w:rPr>
          <w:rFonts w:ascii="Times New Roman" w:hAnsi="Times New Roman"/>
          <w:caps/>
        </w:rPr>
        <w:t xml:space="preserve"> группе диспансерного наблюдения</w:t>
      </w:r>
      <w:r>
        <w:rPr>
          <w:rFonts w:ascii="Times New Roman" w:hAnsi="Times New Roman"/>
        </w:rPr>
        <w:t xml:space="preserve">   </w:t>
      </w:r>
      <w:r>
        <w:rPr>
          <w:rFonts w:ascii="Times New Roman" w:hAnsi="Times New Roman"/>
          <w:caps/>
        </w:rPr>
        <w:t>относятся</w:t>
      </w:r>
    </w:p>
    <w:p w14:paraId="27D24DB4" w14:textId="77777777" w:rsidR="000703C3" w:rsidRDefault="000703C3" w:rsidP="000703C3">
      <w:pPr>
        <w:pStyle w:val="af0"/>
        <w:numPr>
          <w:ilvl w:val="0"/>
          <w:numId w:val="68"/>
        </w:numPr>
        <w:ind w:left="284" w:firstLine="256"/>
        <w:jc w:val="both"/>
        <w:rPr>
          <w:rFonts w:ascii="Times New Roman" w:hAnsi="Times New Roman"/>
        </w:rPr>
      </w:pPr>
      <w:r>
        <w:rPr>
          <w:rFonts w:ascii="Times New Roman" w:hAnsi="Times New Roman"/>
        </w:rPr>
        <w:t>здоровые</w:t>
      </w:r>
    </w:p>
    <w:p w14:paraId="49FBBF1E" w14:textId="77777777" w:rsidR="000703C3" w:rsidRDefault="000703C3" w:rsidP="000703C3">
      <w:pPr>
        <w:pStyle w:val="af0"/>
        <w:numPr>
          <w:ilvl w:val="0"/>
          <w:numId w:val="68"/>
        </w:numPr>
        <w:ind w:left="284" w:firstLine="256"/>
        <w:jc w:val="both"/>
        <w:rPr>
          <w:rFonts w:ascii="Times New Roman" w:hAnsi="Times New Roman"/>
        </w:rPr>
      </w:pPr>
      <w:r>
        <w:rPr>
          <w:rFonts w:ascii="Times New Roman" w:hAnsi="Times New Roman"/>
        </w:rPr>
        <w:t>предрасположенные к заболеваниям (группа повышенного риска)</w:t>
      </w:r>
    </w:p>
    <w:p w14:paraId="59DFBBBC" w14:textId="77777777" w:rsidR="000703C3" w:rsidRDefault="000703C3" w:rsidP="000703C3">
      <w:pPr>
        <w:pStyle w:val="af0"/>
        <w:numPr>
          <w:ilvl w:val="0"/>
          <w:numId w:val="68"/>
        </w:numPr>
        <w:ind w:left="284" w:firstLine="256"/>
        <w:jc w:val="both"/>
        <w:rPr>
          <w:rFonts w:ascii="Times New Roman" w:hAnsi="Times New Roman"/>
        </w:rPr>
      </w:pPr>
      <w:r>
        <w:rPr>
          <w:rFonts w:ascii="Times New Roman" w:hAnsi="Times New Roman"/>
        </w:rPr>
        <w:t>больные с хроническими заболеваниями в декомпенсированной форме</w:t>
      </w:r>
    </w:p>
    <w:p w14:paraId="77321354" w14:textId="77777777" w:rsidR="000703C3" w:rsidRDefault="000703C3" w:rsidP="000703C3">
      <w:pPr>
        <w:pStyle w:val="af0"/>
        <w:numPr>
          <w:ilvl w:val="0"/>
          <w:numId w:val="68"/>
        </w:numPr>
        <w:ind w:left="284" w:firstLine="256"/>
        <w:jc w:val="both"/>
        <w:rPr>
          <w:rFonts w:ascii="Times New Roman" w:hAnsi="Times New Roman"/>
        </w:rPr>
      </w:pPr>
      <w:r>
        <w:rPr>
          <w:rFonts w:ascii="Times New Roman" w:hAnsi="Times New Roman"/>
        </w:rPr>
        <w:t xml:space="preserve"> больные с хроническими заболеваниями в компенсированной форме</w:t>
      </w:r>
    </w:p>
    <w:p w14:paraId="571C7D44" w14:textId="77777777" w:rsidR="000703C3" w:rsidRPr="00B3214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lang w:val="x-none"/>
        </w:rPr>
      </w:pPr>
    </w:p>
    <w:p w14:paraId="7AFE8E5D"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t xml:space="preserve">5. </w:t>
      </w:r>
      <w:r>
        <w:rPr>
          <w:bCs/>
          <w:sz w:val="23"/>
          <w:szCs w:val="23"/>
        </w:rPr>
        <w:t xml:space="preserve">ПРИ ПРОВЕДЕНИИ ДИСПАНСЕРИЗАЦИИ ГРАЖДАНИН ИМЕЕТ ПРАВО </w:t>
      </w:r>
    </w:p>
    <w:p w14:paraId="12A87EDF" w14:textId="77777777" w:rsidR="000703C3" w:rsidRDefault="000703C3" w:rsidP="000703C3">
      <w:pPr>
        <w:pStyle w:val="Default"/>
        <w:numPr>
          <w:ilvl w:val="0"/>
          <w:numId w:val="53"/>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самостоятельно расширить объем диспансеризации либо отказаться от отдельных видов медицинских вмешательств</w:t>
      </w:r>
    </w:p>
    <w:p w14:paraId="6517F8DE" w14:textId="77777777" w:rsidR="000703C3" w:rsidRDefault="000703C3" w:rsidP="000703C3">
      <w:pPr>
        <w:pStyle w:val="Default"/>
        <w:numPr>
          <w:ilvl w:val="0"/>
          <w:numId w:val="53"/>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отказаться от проведения диспансеризации в целом либо от отдельных видов медицинских вмешательств</w:t>
      </w:r>
    </w:p>
    <w:p w14:paraId="63B33DE7" w14:textId="77777777" w:rsidR="000703C3" w:rsidRDefault="000703C3" w:rsidP="000703C3">
      <w:pPr>
        <w:pStyle w:val="Default"/>
        <w:numPr>
          <w:ilvl w:val="0"/>
          <w:numId w:val="53"/>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t xml:space="preserve">отказаться от проведения диспансеризации в целом либо от отдельных видов медицинских вмешательств по решению суда </w:t>
      </w:r>
    </w:p>
    <w:p w14:paraId="6E5ABE47" w14:textId="77777777" w:rsidR="000703C3" w:rsidRPr="00DF4E40" w:rsidRDefault="000703C3" w:rsidP="000703C3">
      <w:pPr>
        <w:pStyle w:val="a6"/>
        <w:widowControl/>
        <w:numPr>
          <w:ilvl w:val="0"/>
          <w:numId w:val="53"/>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rPr>
          <w:rFonts w:ascii="Times New Roman" w:hAnsi="Times New Roman"/>
          <w:sz w:val="24"/>
          <w:szCs w:val="24"/>
        </w:rPr>
      </w:pPr>
      <w:r w:rsidRPr="00DF4E40">
        <w:rPr>
          <w:rFonts w:ascii="Times New Roman" w:hAnsi="Times New Roman"/>
          <w:sz w:val="24"/>
          <w:szCs w:val="24"/>
        </w:rPr>
        <w:t xml:space="preserve">отказаться от проведения диспансеризации в целом либо от отдельных видов медицинских вмешательств, если он не работает </w:t>
      </w:r>
    </w:p>
    <w:p w14:paraId="2A429132" w14:textId="77777777" w:rsidR="000703C3" w:rsidRPr="00DF4E40"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3"/>
          <w:szCs w:val="23"/>
        </w:rPr>
      </w:pPr>
    </w:p>
    <w:p w14:paraId="56C8F81D" w14:textId="77777777" w:rsidR="000703C3" w:rsidRPr="00DF4E40"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sz w:val="23"/>
          <w:szCs w:val="23"/>
        </w:rPr>
        <w:t xml:space="preserve">6. </w:t>
      </w:r>
      <w:r w:rsidRPr="00DF4E40">
        <w:rPr>
          <w:bCs/>
        </w:rPr>
        <w:t xml:space="preserve">ПРИ ЗАПОЛНЕНИИ УЧЕТНОЙ ФОРМЫ N 030/У «КОНТРОЛЬНАЯ КАРТА ДИСПАНСЕРНОГО НАБЛЮДЕНИЯ» НОМЕР КАРТЫ ДОЛЖЕН СООТВЕТСТВОВАТЬ НОМЕРУ </w:t>
      </w:r>
    </w:p>
    <w:p w14:paraId="76E35F47" w14:textId="77777777" w:rsidR="000703C3" w:rsidRPr="00DF4E40" w:rsidRDefault="000703C3" w:rsidP="000703C3">
      <w:pPr>
        <w:pStyle w:val="Default"/>
        <w:numPr>
          <w:ilvl w:val="0"/>
          <w:numId w:val="54"/>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F4E40">
        <w:t xml:space="preserve">страхового медицинского полиса пациента </w:t>
      </w:r>
    </w:p>
    <w:p w14:paraId="0BCB1278" w14:textId="77777777" w:rsidR="000703C3" w:rsidRPr="00DF4E40" w:rsidRDefault="000703C3" w:rsidP="000703C3">
      <w:pPr>
        <w:pStyle w:val="Default"/>
        <w:numPr>
          <w:ilvl w:val="0"/>
          <w:numId w:val="54"/>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DF4E40">
        <w:t xml:space="preserve">СНИЛС пациента </w:t>
      </w:r>
    </w:p>
    <w:p w14:paraId="089039D3" w14:textId="77777777" w:rsidR="000703C3" w:rsidRPr="00DF4E40" w:rsidRDefault="000703C3" w:rsidP="000703C3">
      <w:pPr>
        <w:pStyle w:val="a6"/>
        <w:widowControl/>
        <w:numPr>
          <w:ilvl w:val="0"/>
          <w:numId w:val="54"/>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rPr>
          <w:rFonts w:ascii="Times New Roman" w:hAnsi="Times New Roman"/>
          <w:sz w:val="24"/>
          <w:szCs w:val="24"/>
        </w:rPr>
      </w:pPr>
      <w:r w:rsidRPr="00DF4E40">
        <w:rPr>
          <w:rFonts w:ascii="Times New Roman" w:hAnsi="Times New Roman"/>
          <w:sz w:val="24"/>
          <w:szCs w:val="24"/>
        </w:rPr>
        <w:t>талона пациента, получающего медицинскую помощь в амбулаторных условиях (форма N 025-1/у)</w:t>
      </w:r>
    </w:p>
    <w:p w14:paraId="2006F7EB" w14:textId="77777777" w:rsidR="000703C3" w:rsidRPr="00DF4E40" w:rsidRDefault="000703C3" w:rsidP="000703C3">
      <w:pPr>
        <w:pStyle w:val="a6"/>
        <w:widowControl/>
        <w:numPr>
          <w:ilvl w:val="0"/>
          <w:numId w:val="54"/>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rPr>
          <w:rFonts w:ascii="Times New Roman" w:hAnsi="Times New Roman"/>
          <w:sz w:val="24"/>
          <w:szCs w:val="24"/>
        </w:rPr>
      </w:pPr>
      <w:r w:rsidRPr="00DF4E40">
        <w:rPr>
          <w:rFonts w:ascii="Times New Roman" w:hAnsi="Times New Roman"/>
          <w:sz w:val="24"/>
          <w:szCs w:val="24"/>
        </w:rPr>
        <w:t>медицинской карты пациента, получающего медицинскую помощь в амбулаторных условиях (форма N 025/у)</w:t>
      </w:r>
    </w:p>
    <w:p w14:paraId="4661C8EA" w14:textId="77777777" w:rsidR="000703C3" w:rsidRDefault="000703C3" w:rsidP="000703C3">
      <w:p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p>
    <w:p w14:paraId="30658AFB"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bCs/>
          <w:sz w:val="23"/>
          <w:szCs w:val="23"/>
        </w:rPr>
        <w:t>7.  ОДНОЙ ИЗ ЦЕЛЕЙ ДИСПАНСЕРИЗАЦИ</w:t>
      </w:r>
      <w:r>
        <w:rPr>
          <w:bCs/>
          <w:caps/>
          <w:sz w:val="23"/>
          <w:szCs w:val="23"/>
        </w:rPr>
        <w:t>и</w:t>
      </w:r>
      <w:r>
        <w:rPr>
          <w:bCs/>
          <w:sz w:val="23"/>
          <w:szCs w:val="23"/>
        </w:rPr>
        <w:t xml:space="preserve"> ВЗРОСЛОГО НАСЕЛЕНИЯ ПУТЕМ УГЛУБЛЕННОГО ОБСЛЕДОВАНИЯ СОСТОЯНИЯ ЗДОРОВЬЯ ГРАЖДАН ЯВЛЯЕТСЯ </w:t>
      </w:r>
    </w:p>
    <w:p w14:paraId="42918E15" w14:textId="77777777" w:rsidR="000703C3" w:rsidRDefault="000703C3" w:rsidP="000703C3">
      <w:pPr>
        <w:pStyle w:val="Default"/>
        <w:numPr>
          <w:ilvl w:val="0"/>
          <w:numId w:val="55"/>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определение группы диспансерного наблюдения граждан с выявленными хроническими неинфекционными заболеваниями и иными заболеваниями (состояниями), а также граждан с высоким и очень высоким суммарным сердечно-сосудистым риском </w:t>
      </w:r>
    </w:p>
    <w:p w14:paraId="65049FBB" w14:textId="77777777" w:rsidR="000703C3" w:rsidRDefault="000703C3" w:rsidP="000703C3">
      <w:pPr>
        <w:pStyle w:val="Default"/>
        <w:numPr>
          <w:ilvl w:val="0"/>
          <w:numId w:val="55"/>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передача граждан с выявленными хроническими неинфекционными заболеваниями и иными заболеваниями (состояниями), а также граждан с высоким и очень высоким суммарным сердечно-сосудистым риском под наблюдение соответствующего узкого специалиста </w:t>
      </w:r>
    </w:p>
    <w:p w14:paraId="7D70BC8B" w14:textId="77777777" w:rsidR="000703C3" w:rsidRDefault="000703C3" w:rsidP="000703C3">
      <w:pPr>
        <w:pStyle w:val="Default"/>
        <w:numPr>
          <w:ilvl w:val="0"/>
          <w:numId w:val="55"/>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направление граждан с выявленными хроническими неинфекционными заболеваниями и иными заболеваниями (состояниями), а также граждан с высоким и очень высоким суммарным сердечно-сосудистым риском на санаторно-курортное лечение </w:t>
      </w:r>
    </w:p>
    <w:p w14:paraId="68FE2B1C" w14:textId="77777777" w:rsidR="000703C3" w:rsidRDefault="000703C3" w:rsidP="000703C3">
      <w:pPr>
        <w:pStyle w:val="Default"/>
        <w:numPr>
          <w:ilvl w:val="0"/>
          <w:numId w:val="55"/>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lastRenderedPageBreak/>
        <w:t>направление граждан с впервые выявленными хроническими неинфекционными заболеваниями и иными заболеваниями (состояниями), а также граждан с высоким и очень высоким суммарным сердечно-сосудистым риском в стационар</w:t>
      </w:r>
    </w:p>
    <w:p w14:paraId="79C8D2DF" w14:textId="77777777" w:rsidR="000703C3" w:rsidRDefault="000703C3" w:rsidP="000703C3">
      <w:p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p>
    <w:p w14:paraId="284E9EF6"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bCs/>
          <w:sz w:val="23"/>
          <w:szCs w:val="23"/>
        </w:rPr>
        <w:t xml:space="preserve">8. ПО РЕЗУЛЬТАТАМ ДИСПАНСЕРИЗАЦИИ ФОРМИРУЮТ </w:t>
      </w:r>
    </w:p>
    <w:p w14:paraId="6B351736" w14:textId="77777777" w:rsidR="000703C3" w:rsidRDefault="000703C3" w:rsidP="000703C3">
      <w:pPr>
        <w:pStyle w:val="Default"/>
        <w:numPr>
          <w:ilvl w:val="0"/>
          <w:numId w:val="56"/>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977"/>
        <w:rPr>
          <w:sz w:val="23"/>
          <w:szCs w:val="23"/>
        </w:rPr>
      </w:pPr>
      <w:r>
        <w:rPr>
          <w:sz w:val="23"/>
          <w:szCs w:val="23"/>
        </w:rPr>
        <w:t xml:space="preserve">1 группу </w:t>
      </w:r>
    </w:p>
    <w:p w14:paraId="6EC85645" w14:textId="77777777" w:rsidR="000703C3" w:rsidRDefault="000703C3" w:rsidP="000703C3">
      <w:pPr>
        <w:pStyle w:val="Default"/>
        <w:numPr>
          <w:ilvl w:val="0"/>
          <w:numId w:val="56"/>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977"/>
        <w:rPr>
          <w:sz w:val="23"/>
          <w:szCs w:val="23"/>
        </w:rPr>
      </w:pPr>
      <w:r>
        <w:rPr>
          <w:sz w:val="23"/>
          <w:szCs w:val="23"/>
        </w:rPr>
        <w:t xml:space="preserve">2 группы </w:t>
      </w:r>
    </w:p>
    <w:p w14:paraId="16A28563" w14:textId="77777777" w:rsidR="000703C3" w:rsidRDefault="000703C3" w:rsidP="000703C3">
      <w:pPr>
        <w:pStyle w:val="Default"/>
        <w:numPr>
          <w:ilvl w:val="0"/>
          <w:numId w:val="56"/>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977"/>
        <w:rPr>
          <w:sz w:val="23"/>
          <w:szCs w:val="23"/>
        </w:rPr>
      </w:pPr>
      <w:r>
        <w:rPr>
          <w:sz w:val="23"/>
          <w:szCs w:val="23"/>
        </w:rPr>
        <w:t>3 группы</w:t>
      </w:r>
    </w:p>
    <w:p w14:paraId="73E3E53A" w14:textId="77777777" w:rsidR="000703C3" w:rsidRDefault="000703C3" w:rsidP="000703C3">
      <w:pPr>
        <w:pStyle w:val="Default"/>
        <w:numPr>
          <w:ilvl w:val="0"/>
          <w:numId w:val="56"/>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977"/>
        <w:rPr>
          <w:sz w:val="23"/>
          <w:szCs w:val="23"/>
        </w:rPr>
      </w:pPr>
      <w:r>
        <w:rPr>
          <w:sz w:val="23"/>
          <w:szCs w:val="23"/>
        </w:rPr>
        <w:t xml:space="preserve">4 группы </w:t>
      </w:r>
    </w:p>
    <w:p w14:paraId="08DDE01A" w14:textId="77777777" w:rsidR="000703C3" w:rsidRDefault="000703C3" w:rsidP="000703C3">
      <w:p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p>
    <w:p w14:paraId="42EB0D01"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bCs/>
          <w:sz w:val="23"/>
          <w:szCs w:val="23"/>
        </w:rPr>
        <w:t xml:space="preserve">9. КРАТКОЕ ПРОФИЛАКТИЧЕСКОЕ КОНСУЛЬТИРОВАНИЕ НА ЗАКЛЮЧИТЕЛЬНОМ ЭТАПЕ ДИСПАНСЕРИЗАЦИИ ПРОВОДИТ </w:t>
      </w:r>
    </w:p>
    <w:p w14:paraId="4E5EA4BF" w14:textId="77777777" w:rsidR="000703C3" w:rsidRPr="00DF4E40" w:rsidRDefault="000703C3" w:rsidP="000703C3">
      <w:pPr>
        <w:pStyle w:val="Default"/>
        <w:numPr>
          <w:ilvl w:val="0"/>
          <w:numId w:val="57"/>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firstLine="425"/>
      </w:pPr>
      <w:r w:rsidRPr="00DF4E40">
        <w:t xml:space="preserve">врач-терапевт участковый </w:t>
      </w:r>
    </w:p>
    <w:p w14:paraId="1FE314DF" w14:textId="77777777" w:rsidR="000703C3" w:rsidRPr="00DF4E40" w:rsidRDefault="000703C3" w:rsidP="000703C3">
      <w:pPr>
        <w:pStyle w:val="Default"/>
        <w:numPr>
          <w:ilvl w:val="0"/>
          <w:numId w:val="57"/>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firstLine="425"/>
      </w:pPr>
      <w:r w:rsidRPr="00DF4E40">
        <w:t xml:space="preserve">врач отделения медицинской профилактики </w:t>
      </w:r>
    </w:p>
    <w:p w14:paraId="65A46E8D" w14:textId="77777777" w:rsidR="000703C3" w:rsidRPr="00DF4E40" w:rsidRDefault="000703C3" w:rsidP="000703C3">
      <w:pPr>
        <w:pStyle w:val="Default"/>
        <w:numPr>
          <w:ilvl w:val="0"/>
          <w:numId w:val="57"/>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firstLine="425"/>
      </w:pPr>
      <w:r w:rsidRPr="00DF4E40">
        <w:t xml:space="preserve">врач дневного стационара </w:t>
      </w:r>
    </w:p>
    <w:p w14:paraId="7031F242" w14:textId="77777777" w:rsidR="000703C3" w:rsidRDefault="000703C3" w:rsidP="000703C3">
      <w:pPr>
        <w:pStyle w:val="Default"/>
        <w:numPr>
          <w:ilvl w:val="0"/>
          <w:numId w:val="57"/>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firstLine="425"/>
        <w:rPr>
          <w:sz w:val="23"/>
          <w:szCs w:val="23"/>
        </w:rPr>
      </w:pPr>
      <w:r w:rsidRPr="00DF4E40">
        <w:t>врач-кардиолог</w:t>
      </w:r>
      <w:r>
        <w:rPr>
          <w:sz w:val="23"/>
          <w:szCs w:val="23"/>
        </w:rPr>
        <w:t xml:space="preserve"> </w:t>
      </w:r>
      <w:r w:rsidRPr="00DF4E40">
        <w:t xml:space="preserve">поликлиники </w:t>
      </w:r>
    </w:p>
    <w:p w14:paraId="4727C26A"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3"/>
          <w:szCs w:val="23"/>
        </w:rPr>
      </w:pPr>
    </w:p>
    <w:p w14:paraId="5B5A40D6"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bCs/>
          <w:sz w:val="23"/>
          <w:szCs w:val="23"/>
        </w:rPr>
        <w:t xml:space="preserve">10. КРАТКОЕ ПРОФИЛАКТИЧЕСКОЕ КОНСУЛЬТИРОВАНИЕ ЗАНИМАЕТ (МИН.) </w:t>
      </w:r>
    </w:p>
    <w:p w14:paraId="307633E6" w14:textId="77777777" w:rsidR="000703C3" w:rsidRDefault="000703C3" w:rsidP="000703C3">
      <w:pPr>
        <w:pStyle w:val="Default"/>
        <w:numPr>
          <w:ilvl w:val="0"/>
          <w:numId w:val="58"/>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32"/>
        <w:rPr>
          <w:sz w:val="23"/>
          <w:szCs w:val="23"/>
        </w:rPr>
      </w:pPr>
      <w:r>
        <w:rPr>
          <w:sz w:val="23"/>
          <w:szCs w:val="23"/>
        </w:rPr>
        <w:t>5</w:t>
      </w:r>
    </w:p>
    <w:p w14:paraId="41B1D672" w14:textId="77777777" w:rsidR="000703C3" w:rsidRDefault="000703C3" w:rsidP="000703C3">
      <w:pPr>
        <w:pStyle w:val="Default"/>
        <w:numPr>
          <w:ilvl w:val="0"/>
          <w:numId w:val="58"/>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32"/>
        <w:rPr>
          <w:sz w:val="23"/>
          <w:szCs w:val="23"/>
        </w:rPr>
      </w:pPr>
      <w:r>
        <w:rPr>
          <w:sz w:val="23"/>
          <w:szCs w:val="23"/>
        </w:rPr>
        <w:t xml:space="preserve">10 </w:t>
      </w:r>
    </w:p>
    <w:p w14:paraId="5E7CAFB9" w14:textId="77777777" w:rsidR="000703C3" w:rsidRDefault="000703C3" w:rsidP="000703C3">
      <w:pPr>
        <w:pStyle w:val="Default"/>
        <w:numPr>
          <w:ilvl w:val="0"/>
          <w:numId w:val="58"/>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32"/>
        <w:rPr>
          <w:sz w:val="23"/>
          <w:szCs w:val="23"/>
        </w:rPr>
      </w:pPr>
      <w:r>
        <w:rPr>
          <w:sz w:val="23"/>
          <w:szCs w:val="23"/>
        </w:rPr>
        <w:t xml:space="preserve">30 </w:t>
      </w:r>
    </w:p>
    <w:p w14:paraId="706E4404" w14:textId="77777777" w:rsidR="000703C3" w:rsidRDefault="000703C3" w:rsidP="000703C3">
      <w:pPr>
        <w:pStyle w:val="Default"/>
        <w:numPr>
          <w:ilvl w:val="0"/>
          <w:numId w:val="58"/>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1832"/>
        <w:rPr>
          <w:sz w:val="23"/>
          <w:szCs w:val="23"/>
        </w:rPr>
      </w:pPr>
      <w:r>
        <w:rPr>
          <w:sz w:val="23"/>
          <w:szCs w:val="23"/>
        </w:rPr>
        <w:t xml:space="preserve">60 </w:t>
      </w:r>
    </w:p>
    <w:p w14:paraId="5134384D"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552"/>
        <w:rPr>
          <w:sz w:val="23"/>
          <w:szCs w:val="23"/>
        </w:rPr>
      </w:pPr>
    </w:p>
    <w:p w14:paraId="5B60BCB6"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bCs/>
          <w:sz w:val="23"/>
          <w:szCs w:val="23"/>
        </w:rPr>
        <w:t xml:space="preserve">11. КОНСУЛЬТИРОВАНИЕ ПО НЕОТЛОЖНЫМ МЕРАМ САМОПОМОЩИ И ВЗАИМОПОМОЩИ ПРОВОДИТСЯ ЛИЦАМ </w:t>
      </w:r>
    </w:p>
    <w:p w14:paraId="29346AAF" w14:textId="77777777" w:rsidR="000703C3" w:rsidRDefault="000703C3" w:rsidP="000703C3">
      <w:pPr>
        <w:pStyle w:val="Default"/>
        <w:numPr>
          <w:ilvl w:val="0"/>
          <w:numId w:val="59"/>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283"/>
        <w:rPr>
          <w:sz w:val="23"/>
          <w:szCs w:val="23"/>
        </w:rPr>
      </w:pPr>
      <w:r>
        <w:rPr>
          <w:sz w:val="23"/>
          <w:szCs w:val="23"/>
        </w:rPr>
        <w:t xml:space="preserve">с сердечно-сосудистыми заболеваниями </w:t>
      </w:r>
    </w:p>
    <w:p w14:paraId="5AED89DF" w14:textId="77777777" w:rsidR="000703C3" w:rsidRDefault="000703C3" w:rsidP="000703C3">
      <w:pPr>
        <w:pStyle w:val="Default"/>
        <w:numPr>
          <w:ilvl w:val="0"/>
          <w:numId w:val="59"/>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283"/>
        <w:rPr>
          <w:sz w:val="23"/>
          <w:szCs w:val="23"/>
        </w:rPr>
      </w:pPr>
      <w:r>
        <w:rPr>
          <w:sz w:val="23"/>
          <w:szCs w:val="23"/>
        </w:rPr>
        <w:t xml:space="preserve">злоупотребляющим алкоголем </w:t>
      </w:r>
    </w:p>
    <w:p w14:paraId="65CF2918" w14:textId="77777777" w:rsidR="000703C3" w:rsidRDefault="000703C3" w:rsidP="000703C3">
      <w:pPr>
        <w:pStyle w:val="Default"/>
        <w:numPr>
          <w:ilvl w:val="0"/>
          <w:numId w:val="59"/>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276" w:hanging="283"/>
        <w:rPr>
          <w:sz w:val="23"/>
          <w:szCs w:val="23"/>
        </w:rPr>
      </w:pPr>
      <w:r>
        <w:rPr>
          <w:sz w:val="23"/>
          <w:szCs w:val="23"/>
        </w:rPr>
        <w:t xml:space="preserve">злоупотребляющим сахаром </w:t>
      </w:r>
    </w:p>
    <w:p w14:paraId="57686BF0" w14:textId="77777777" w:rsidR="000703C3" w:rsidRDefault="000703C3" w:rsidP="000703C3">
      <w:pPr>
        <w:pStyle w:val="a6"/>
        <w:widowControl/>
        <w:numPr>
          <w:ilvl w:val="0"/>
          <w:numId w:val="59"/>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1276" w:hanging="283"/>
        <w:jc w:val="left"/>
        <w:rPr>
          <w:sz w:val="23"/>
          <w:szCs w:val="23"/>
        </w:rPr>
      </w:pPr>
      <w:r>
        <w:rPr>
          <w:sz w:val="23"/>
          <w:szCs w:val="23"/>
        </w:rPr>
        <w:t>с высоким риском развития сердечно-сосудистых заболеваний</w:t>
      </w:r>
    </w:p>
    <w:p w14:paraId="5C01B771" w14:textId="77777777" w:rsidR="000703C3" w:rsidRDefault="000703C3" w:rsidP="000703C3">
      <w:p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p>
    <w:p w14:paraId="48E76169"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 xml:space="preserve">12. ИНФОРМАЦИЯ О ПРОВЕДЕНИИ </w:t>
      </w:r>
      <w:r>
        <w:rPr>
          <w:bCs/>
          <w:caps/>
        </w:rPr>
        <w:t>диспансерного</w:t>
      </w:r>
      <w:r>
        <w:rPr>
          <w:bCs/>
        </w:rPr>
        <w:t xml:space="preserve"> МЕДИЦИНСКОГО ОСМОТРА И ЕГО РЕЗУЛЬТАТЫ ВНОСЯТСЯ В </w:t>
      </w:r>
    </w:p>
    <w:p w14:paraId="6F90E08B" w14:textId="77777777" w:rsidR="000703C3" w:rsidRDefault="000703C3" w:rsidP="000703C3">
      <w:pPr>
        <w:pStyle w:val="Default"/>
        <w:numPr>
          <w:ilvl w:val="0"/>
          <w:numId w:val="60"/>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rPr>
          <w:sz w:val="23"/>
          <w:szCs w:val="23"/>
        </w:rPr>
      </w:pPr>
      <w:r>
        <w:rPr>
          <w:sz w:val="23"/>
          <w:szCs w:val="23"/>
        </w:rPr>
        <w:t xml:space="preserve">паспорт здоровья </w:t>
      </w:r>
    </w:p>
    <w:p w14:paraId="240327D0" w14:textId="77777777" w:rsidR="000703C3" w:rsidRDefault="000703C3" w:rsidP="000703C3">
      <w:pPr>
        <w:pStyle w:val="Default"/>
        <w:numPr>
          <w:ilvl w:val="0"/>
          <w:numId w:val="60"/>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rPr>
          <w:sz w:val="23"/>
          <w:szCs w:val="23"/>
        </w:rPr>
      </w:pPr>
      <w:r>
        <w:rPr>
          <w:sz w:val="23"/>
          <w:szCs w:val="23"/>
        </w:rPr>
        <w:t xml:space="preserve">учетную форму № 25/у-04 </w:t>
      </w:r>
    </w:p>
    <w:p w14:paraId="281B1F05" w14:textId="77777777" w:rsidR="000703C3" w:rsidRDefault="000703C3" w:rsidP="000703C3">
      <w:pPr>
        <w:pStyle w:val="Default"/>
        <w:numPr>
          <w:ilvl w:val="0"/>
          <w:numId w:val="60"/>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rPr>
          <w:sz w:val="23"/>
          <w:szCs w:val="23"/>
        </w:rPr>
      </w:pPr>
      <w:r>
        <w:rPr>
          <w:sz w:val="23"/>
          <w:szCs w:val="23"/>
        </w:rPr>
        <w:t xml:space="preserve">маршрутную карту </w:t>
      </w:r>
    </w:p>
    <w:p w14:paraId="3381CF18" w14:textId="77777777" w:rsidR="000703C3" w:rsidRDefault="000703C3" w:rsidP="000703C3">
      <w:pPr>
        <w:pStyle w:val="Default"/>
        <w:numPr>
          <w:ilvl w:val="0"/>
          <w:numId w:val="60"/>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rPr>
          <w:sz w:val="23"/>
          <w:szCs w:val="23"/>
        </w:rPr>
      </w:pPr>
      <w:r>
        <w:rPr>
          <w:sz w:val="23"/>
          <w:szCs w:val="23"/>
        </w:rPr>
        <w:t>карту учета диспансеризации</w:t>
      </w:r>
    </w:p>
    <w:p w14:paraId="15F2A21D" w14:textId="77777777" w:rsidR="000703C3" w:rsidRDefault="000703C3" w:rsidP="000703C3">
      <w:pPr>
        <w:pStyle w:val="Default"/>
        <w:numPr>
          <w:ilvl w:val="0"/>
          <w:numId w:val="60"/>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rPr>
          <w:sz w:val="23"/>
          <w:szCs w:val="23"/>
        </w:rPr>
      </w:pPr>
      <w:r>
        <w:rPr>
          <w:bCs/>
        </w:rPr>
        <w:t xml:space="preserve">контрольную карту диспансерного наблюдения </w:t>
      </w:r>
      <w:r>
        <w:rPr>
          <w:sz w:val="23"/>
          <w:szCs w:val="23"/>
        </w:rPr>
        <w:t xml:space="preserve"> </w:t>
      </w:r>
    </w:p>
    <w:p w14:paraId="1841F693"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bCs/>
          <w:sz w:val="23"/>
          <w:szCs w:val="23"/>
        </w:rPr>
      </w:pPr>
    </w:p>
    <w:p w14:paraId="359D162E"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bCs/>
          <w:sz w:val="23"/>
          <w:szCs w:val="23"/>
        </w:rPr>
        <w:t xml:space="preserve">13. СОГЛАСНО НОВЫМ ЗАКОНОДАТЕЛЬНЫМ ДОКУМЕНТАМ ДИСПАНСЕРИЗАЦИЯ ПРОВОДИТСЯ В ____ ЭТАП/ЭТАПА </w:t>
      </w:r>
    </w:p>
    <w:p w14:paraId="6668C610" w14:textId="77777777" w:rsidR="000703C3" w:rsidRDefault="000703C3" w:rsidP="000703C3">
      <w:pPr>
        <w:pStyle w:val="Default"/>
        <w:numPr>
          <w:ilvl w:val="0"/>
          <w:numId w:val="61"/>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один </w:t>
      </w:r>
    </w:p>
    <w:p w14:paraId="5C834E78" w14:textId="77777777" w:rsidR="000703C3" w:rsidRDefault="000703C3" w:rsidP="000703C3">
      <w:pPr>
        <w:pStyle w:val="Default"/>
        <w:numPr>
          <w:ilvl w:val="0"/>
          <w:numId w:val="61"/>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два </w:t>
      </w:r>
    </w:p>
    <w:p w14:paraId="346638B2" w14:textId="77777777" w:rsidR="000703C3" w:rsidRDefault="000703C3" w:rsidP="000703C3">
      <w:pPr>
        <w:pStyle w:val="Default"/>
        <w:numPr>
          <w:ilvl w:val="0"/>
          <w:numId w:val="61"/>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три  </w:t>
      </w:r>
    </w:p>
    <w:p w14:paraId="5099DC1B" w14:textId="77777777" w:rsidR="000703C3" w:rsidRDefault="000703C3" w:rsidP="000703C3">
      <w:pPr>
        <w:pStyle w:val="Default"/>
        <w:numPr>
          <w:ilvl w:val="0"/>
          <w:numId w:val="61"/>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 четыре </w:t>
      </w:r>
    </w:p>
    <w:p w14:paraId="399DD0AD"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70"/>
        <w:rPr>
          <w:sz w:val="23"/>
          <w:szCs w:val="23"/>
        </w:rPr>
      </w:pPr>
    </w:p>
    <w:p w14:paraId="765B40A8"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bCs/>
          <w:sz w:val="23"/>
          <w:szCs w:val="23"/>
        </w:rPr>
        <w:t xml:space="preserve">14. ОПРЕДЕЛЕНИЕ ПРОСТАТСПЕЦИФИЧЕСКОГО АНТИГЕНА В КРОВИ ПРОВОДИТСЯ В ВОЗРАСТЕ (ГОД) </w:t>
      </w:r>
    </w:p>
    <w:p w14:paraId="25CC55A2" w14:textId="77777777" w:rsidR="000703C3" w:rsidRDefault="000703C3" w:rsidP="000703C3">
      <w:pPr>
        <w:pStyle w:val="Default"/>
        <w:numPr>
          <w:ilvl w:val="0"/>
          <w:numId w:val="62"/>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до 30 </w:t>
      </w:r>
    </w:p>
    <w:p w14:paraId="2AFDF135" w14:textId="77777777" w:rsidR="000703C3" w:rsidRDefault="000703C3" w:rsidP="000703C3">
      <w:pPr>
        <w:pStyle w:val="Default"/>
        <w:numPr>
          <w:ilvl w:val="0"/>
          <w:numId w:val="62"/>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до 45 </w:t>
      </w:r>
    </w:p>
    <w:p w14:paraId="6B1B516C" w14:textId="77777777" w:rsidR="000703C3" w:rsidRDefault="000703C3" w:rsidP="000703C3">
      <w:pPr>
        <w:pStyle w:val="Default"/>
        <w:numPr>
          <w:ilvl w:val="0"/>
          <w:numId w:val="62"/>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старше 50 </w:t>
      </w:r>
    </w:p>
    <w:p w14:paraId="120F8DE7" w14:textId="77777777" w:rsidR="000703C3" w:rsidRDefault="000703C3" w:rsidP="000703C3">
      <w:pPr>
        <w:pStyle w:val="Default"/>
        <w:numPr>
          <w:ilvl w:val="0"/>
          <w:numId w:val="62"/>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sz w:val="23"/>
          <w:szCs w:val="23"/>
        </w:rPr>
        <w:t xml:space="preserve">старше 55 </w:t>
      </w:r>
    </w:p>
    <w:p w14:paraId="79C39F85"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rPr>
      </w:pPr>
    </w:p>
    <w:p w14:paraId="60CBB1E4"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 xml:space="preserve">15. ИНФОРМАЦИЯ О ПРОВЕДЕНИИ </w:t>
      </w:r>
      <w:r>
        <w:rPr>
          <w:bCs/>
          <w:caps/>
        </w:rPr>
        <w:t>динамического диспансерного</w:t>
      </w:r>
      <w:r>
        <w:rPr>
          <w:bCs/>
        </w:rPr>
        <w:t xml:space="preserve"> ОСМОТРА ВНОСЯТСЯ В </w:t>
      </w:r>
    </w:p>
    <w:p w14:paraId="01746C59" w14:textId="77777777" w:rsidR="000703C3" w:rsidRDefault="000703C3" w:rsidP="000703C3">
      <w:pPr>
        <w:pStyle w:val="Default"/>
        <w:numPr>
          <w:ilvl w:val="0"/>
          <w:numId w:val="63"/>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hanging="426"/>
      </w:pPr>
      <w:r>
        <w:t xml:space="preserve">паспорт здоровья </w:t>
      </w:r>
    </w:p>
    <w:p w14:paraId="6A6D30C0" w14:textId="77777777" w:rsidR="000703C3" w:rsidRDefault="000703C3" w:rsidP="000703C3">
      <w:pPr>
        <w:pStyle w:val="Default"/>
        <w:numPr>
          <w:ilvl w:val="0"/>
          <w:numId w:val="63"/>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pPr>
      <w:r>
        <w:t xml:space="preserve">учетную форму № 25/у-04 </w:t>
      </w:r>
    </w:p>
    <w:p w14:paraId="79F42C36" w14:textId="77777777" w:rsidR="000703C3" w:rsidRDefault="000703C3" w:rsidP="000703C3">
      <w:pPr>
        <w:pStyle w:val="Default"/>
        <w:numPr>
          <w:ilvl w:val="0"/>
          <w:numId w:val="63"/>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pPr>
      <w:r>
        <w:t xml:space="preserve">маршрутную карту </w:t>
      </w:r>
    </w:p>
    <w:p w14:paraId="2750FF97" w14:textId="77777777" w:rsidR="000703C3" w:rsidRDefault="000703C3" w:rsidP="000703C3">
      <w:pPr>
        <w:pStyle w:val="Default"/>
        <w:numPr>
          <w:ilvl w:val="0"/>
          <w:numId w:val="63"/>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pPr>
      <w:r>
        <w:t>карту учета диспансеризации</w:t>
      </w:r>
    </w:p>
    <w:p w14:paraId="696A13F4" w14:textId="77777777" w:rsidR="000703C3" w:rsidRDefault="000703C3" w:rsidP="000703C3">
      <w:pPr>
        <w:pStyle w:val="Default"/>
        <w:numPr>
          <w:ilvl w:val="0"/>
          <w:numId w:val="63"/>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127"/>
      </w:pPr>
      <w:r>
        <w:rPr>
          <w:bCs/>
        </w:rPr>
        <w:lastRenderedPageBreak/>
        <w:t xml:space="preserve">контрольную карту диспансерного наблюдения </w:t>
      </w:r>
      <w:r>
        <w:t xml:space="preserve"> </w:t>
      </w:r>
    </w:p>
    <w:p w14:paraId="258C5826" w14:textId="77777777" w:rsidR="000703C3" w:rsidRDefault="000703C3" w:rsidP="000703C3">
      <w:p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p>
    <w:p w14:paraId="141E81D9" w14:textId="77777777" w:rsidR="000703C3" w:rsidRDefault="000703C3" w:rsidP="000703C3">
      <w:pPr>
        <w:pStyle w:val="HTML"/>
        <w:jc w:val="both"/>
        <w:rPr>
          <w:rFonts w:ascii="Times New Roman" w:hAnsi="Times New Roman" w:cs="Times New Roman"/>
          <w:b/>
          <w:bCs/>
          <w:sz w:val="24"/>
          <w:szCs w:val="24"/>
        </w:rPr>
      </w:pPr>
    </w:p>
    <w:p w14:paraId="716825B7"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Pr>
          <w:bCs/>
        </w:rPr>
        <w:t xml:space="preserve">16. АКТИВНОЕ ОБСЛЕДОВАНИЕ РАБОТАЮЩИХ ЛИЦ ОПРЕДЕЛЕННЫХ ПРОФЕССИЙ, ПОДВЕРГАЮЩИХСЯ ВОЗДЕЙСТВИЮ ВРЕДНЫХ, НЕБЛАГОПРИЯТНЫХ УСЛОВИЙ ТРУДА, ОТНОСИТСЯ К ____________ ДИСПАНСЕРНЫМ ОСМОТРАМ </w:t>
      </w:r>
    </w:p>
    <w:p w14:paraId="437BCD0C" w14:textId="77777777" w:rsidR="000703C3" w:rsidRPr="00B32143" w:rsidRDefault="000703C3" w:rsidP="000703C3">
      <w:pPr>
        <w:pStyle w:val="Default"/>
        <w:numPr>
          <w:ilvl w:val="0"/>
          <w:numId w:val="64"/>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32143">
        <w:t xml:space="preserve">периодическим </w:t>
      </w:r>
    </w:p>
    <w:p w14:paraId="7F763107" w14:textId="77777777" w:rsidR="000703C3" w:rsidRPr="00B32143" w:rsidRDefault="000703C3" w:rsidP="000703C3">
      <w:pPr>
        <w:pStyle w:val="Default"/>
        <w:numPr>
          <w:ilvl w:val="0"/>
          <w:numId w:val="64"/>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32143">
        <w:t xml:space="preserve">предварительным </w:t>
      </w:r>
    </w:p>
    <w:p w14:paraId="7443DA6B" w14:textId="77777777" w:rsidR="000703C3" w:rsidRPr="00B32143" w:rsidRDefault="000703C3" w:rsidP="000703C3">
      <w:pPr>
        <w:pStyle w:val="Default"/>
        <w:numPr>
          <w:ilvl w:val="0"/>
          <w:numId w:val="64"/>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32143">
        <w:t xml:space="preserve">целевым </w:t>
      </w:r>
    </w:p>
    <w:p w14:paraId="6A1F24E4" w14:textId="77777777" w:rsidR="000703C3" w:rsidRDefault="000703C3" w:rsidP="000703C3">
      <w:pPr>
        <w:pStyle w:val="a6"/>
        <w:widowControl/>
        <w:numPr>
          <w:ilvl w:val="0"/>
          <w:numId w:val="64"/>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jc w:val="left"/>
        <w:rPr>
          <w:sz w:val="23"/>
          <w:szCs w:val="23"/>
        </w:rPr>
      </w:pPr>
      <w:r w:rsidRPr="00B32143">
        <w:rPr>
          <w:rFonts w:ascii="Times New Roman" w:hAnsi="Times New Roman"/>
          <w:sz w:val="24"/>
          <w:szCs w:val="24"/>
        </w:rPr>
        <w:t>профилактическим</w:t>
      </w:r>
    </w:p>
    <w:p w14:paraId="47D73FEE" w14:textId="77777777" w:rsidR="000703C3" w:rsidRDefault="000703C3" w:rsidP="000703C3">
      <w:pPr>
        <w:shd w:val="clear" w:color="auto" w:fill="FFFFFF"/>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caps/>
        </w:rPr>
      </w:pPr>
    </w:p>
    <w:p w14:paraId="27BC6607"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3"/>
          <w:szCs w:val="23"/>
        </w:rPr>
      </w:pPr>
      <w:r>
        <w:rPr>
          <w:bCs/>
          <w:sz w:val="23"/>
          <w:szCs w:val="23"/>
        </w:rPr>
        <w:t xml:space="preserve">17. ПРОФИЛАКТИЧЕСКИЙ МЕДИЦИНСКИЙ ОСМОТР ПРОВОДИТСЯ 1 РАЗ В </w:t>
      </w:r>
    </w:p>
    <w:p w14:paraId="01A2E8D9" w14:textId="77777777" w:rsidR="000703C3" w:rsidRPr="00B32143" w:rsidRDefault="000703C3" w:rsidP="000703C3">
      <w:pPr>
        <w:pStyle w:val="Default"/>
        <w:numPr>
          <w:ilvl w:val="0"/>
          <w:numId w:val="65"/>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32143">
        <w:t xml:space="preserve">полгода </w:t>
      </w:r>
    </w:p>
    <w:p w14:paraId="61CB7930" w14:textId="77777777" w:rsidR="000703C3" w:rsidRPr="00B32143" w:rsidRDefault="000703C3" w:rsidP="000703C3">
      <w:pPr>
        <w:pStyle w:val="Default"/>
        <w:numPr>
          <w:ilvl w:val="0"/>
          <w:numId w:val="65"/>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32143">
        <w:t xml:space="preserve">год  </w:t>
      </w:r>
    </w:p>
    <w:p w14:paraId="55F514A8" w14:textId="77777777" w:rsidR="000703C3" w:rsidRPr="00B32143" w:rsidRDefault="000703C3" w:rsidP="000703C3">
      <w:pPr>
        <w:pStyle w:val="Default"/>
        <w:numPr>
          <w:ilvl w:val="0"/>
          <w:numId w:val="65"/>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32143">
        <w:t xml:space="preserve">2 года </w:t>
      </w:r>
    </w:p>
    <w:p w14:paraId="36265DC1" w14:textId="77777777" w:rsidR="000703C3" w:rsidRPr="00B32143" w:rsidRDefault="000703C3" w:rsidP="000703C3">
      <w:pPr>
        <w:pStyle w:val="Default"/>
        <w:numPr>
          <w:ilvl w:val="0"/>
          <w:numId w:val="65"/>
        </w:numPr>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 w:rsidRPr="00B32143">
        <w:t xml:space="preserve">3 года </w:t>
      </w:r>
    </w:p>
    <w:p w14:paraId="78E77E17" w14:textId="77777777" w:rsidR="000703C3" w:rsidRDefault="000703C3" w:rsidP="000703C3">
      <w:pPr>
        <w:pStyle w:val="Default"/>
        <w:tabs>
          <w:tab w:val="left" w:pos="916"/>
          <w:tab w:val="left" w:pos="1560"/>
          <w:tab w:val="left" w:pos="2340"/>
          <w:tab w:val="left" w:pos="2520"/>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sz w:val="23"/>
          <w:szCs w:val="23"/>
        </w:rPr>
      </w:pPr>
    </w:p>
    <w:p w14:paraId="63DD3569" w14:textId="77777777" w:rsidR="000703C3" w:rsidRDefault="000703C3" w:rsidP="000703C3">
      <w:pPr>
        <w:pStyle w:val="Default"/>
        <w:ind w:left="454" w:hanging="454"/>
        <w:jc w:val="both"/>
      </w:pPr>
      <w:r>
        <w:t xml:space="preserve">18. ОСМОТРЫ НА ВЫЯВЛЕНИЕ ОНКОПАТОЛОГИИ, ТУБЕРКУЛЕЗА, СПИДА, ГЛАУКОМЫ, САХАРНОГО ДИАБЕТА ЯВЛЯЮТСЯ </w:t>
      </w:r>
    </w:p>
    <w:p w14:paraId="3856DD21" w14:textId="77777777" w:rsidR="000703C3" w:rsidRDefault="000703C3" w:rsidP="000703C3">
      <w:pPr>
        <w:pStyle w:val="Default"/>
        <w:numPr>
          <w:ilvl w:val="0"/>
          <w:numId w:val="66"/>
        </w:numPr>
        <w:ind w:left="454" w:firstLine="1706"/>
        <w:jc w:val="both"/>
      </w:pPr>
      <w:r>
        <w:t xml:space="preserve">профилактическими </w:t>
      </w:r>
    </w:p>
    <w:p w14:paraId="776E089C" w14:textId="77777777" w:rsidR="000703C3" w:rsidRDefault="000703C3" w:rsidP="000703C3">
      <w:pPr>
        <w:pStyle w:val="Default"/>
        <w:numPr>
          <w:ilvl w:val="0"/>
          <w:numId w:val="66"/>
        </w:numPr>
        <w:ind w:left="454" w:firstLine="1706"/>
        <w:jc w:val="both"/>
      </w:pPr>
      <w:r>
        <w:t xml:space="preserve">целевыми </w:t>
      </w:r>
    </w:p>
    <w:p w14:paraId="534D4FC4" w14:textId="77777777" w:rsidR="000703C3" w:rsidRDefault="000703C3" w:rsidP="000703C3">
      <w:pPr>
        <w:pStyle w:val="Default"/>
        <w:numPr>
          <w:ilvl w:val="0"/>
          <w:numId w:val="66"/>
        </w:numPr>
        <w:ind w:left="454" w:firstLine="1706"/>
        <w:jc w:val="both"/>
      </w:pPr>
      <w:r>
        <w:t>предварительными</w:t>
      </w:r>
    </w:p>
    <w:p w14:paraId="57F9FF39" w14:textId="77777777" w:rsidR="000703C3" w:rsidRDefault="000703C3" w:rsidP="000703C3">
      <w:pPr>
        <w:pStyle w:val="Default"/>
        <w:numPr>
          <w:ilvl w:val="0"/>
          <w:numId w:val="66"/>
        </w:numPr>
        <w:ind w:left="454" w:firstLine="1706"/>
        <w:jc w:val="both"/>
      </w:pPr>
      <w:r>
        <w:t>периодическими</w:t>
      </w:r>
    </w:p>
    <w:p w14:paraId="2CC11290" w14:textId="77777777" w:rsidR="000703C3" w:rsidRDefault="000703C3" w:rsidP="000703C3">
      <w:pPr>
        <w:pStyle w:val="af0"/>
        <w:ind w:left="454" w:hanging="454"/>
        <w:jc w:val="both"/>
        <w:rPr>
          <w:rFonts w:ascii="Times New Roman" w:hAnsi="Times New Roman"/>
        </w:rPr>
      </w:pPr>
      <w:r>
        <w:rPr>
          <w:rFonts w:ascii="Times New Roman" w:hAnsi="Times New Roman"/>
        </w:rPr>
        <w:t>1</w:t>
      </w:r>
      <w:r>
        <w:rPr>
          <w:rFonts w:ascii="Times New Roman" w:hAnsi="Times New Roman"/>
          <w:lang w:val="ru-RU"/>
        </w:rPr>
        <w:t>9</w:t>
      </w:r>
      <w:r>
        <w:rPr>
          <w:rFonts w:ascii="Times New Roman" w:hAnsi="Times New Roman"/>
        </w:rPr>
        <w:t>. </w:t>
      </w:r>
      <w:r>
        <w:rPr>
          <w:rFonts w:ascii="Times New Roman" w:hAnsi="Times New Roman"/>
          <w:caps/>
        </w:rPr>
        <w:t xml:space="preserve">Кратность диспансерного наблюдения для больных со стабильной стенокардией напряжения </w:t>
      </w:r>
      <w:r>
        <w:rPr>
          <w:rFonts w:ascii="Times New Roman" w:hAnsi="Times New Roman"/>
          <w:caps/>
          <w:lang w:val="en-US"/>
        </w:rPr>
        <w:t>II</w:t>
      </w:r>
      <w:r>
        <w:rPr>
          <w:rFonts w:ascii="Times New Roman" w:hAnsi="Times New Roman"/>
          <w:caps/>
        </w:rPr>
        <w:t xml:space="preserve"> фк составляет</w:t>
      </w:r>
    </w:p>
    <w:p w14:paraId="05F1E486" w14:textId="77777777" w:rsidR="000703C3" w:rsidRDefault="000703C3" w:rsidP="000703C3">
      <w:pPr>
        <w:pStyle w:val="af0"/>
        <w:numPr>
          <w:ilvl w:val="0"/>
          <w:numId w:val="70"/>
        </w:numPr>
        <w:ind w:left="454" w:firstLine="2606"/>
        <w:jc w:val="both"/>
        <w:rPr>
          <w:rFonts w:ascii="Times New Roman" w:hAnsi="Times New Roman"/>
        </w:rPr>
      </w:pPr>
      <w:r>
        <w:rPr>
          <w:rFonts w:ascii="Times New Roman" w:hAnsi="Times New Roman"/>
        </w:rPr>
        <w:t>2 раза в год</w:t>
      </w:r>
    </w:p>
    <w:p w14:paraId="2BD8A3BA" w14:textId="77777777" w:rsidR="000703C3" w:rsidRDefault="000703C3" w:rsidP="000703C3">
      <w:pPr>
        <w:pStyle w:val="af0"/>
        <w:numPr>
          <w:ilvl w:val="0"/>
          <w:numId w:val="70"/>
        </w:numPr>
        <w:ind w:left="454" w:firstLine="2606"/>
        <w:jc w:val="both"/>
        <w:rPr>
          <w:rFonts w:ascii="Times New Roman" w:hAnsi="Times New Roman"/>
        </w:rPr>
      </w:pPr>
      <w:r>
        <w:rPr>
          <w:rFonts w:ascii="Times New Roman" w:hAnsi="Times New Roman"/>
        </w:rPr>
        <w:t>ежемесячно</w:t>
      </w:r>
    </w:p>
    <w:p w14:paraId="310DCF24" w14:textId="77777777" w:rsidR="000703C3" w:rsidRDefault="000703C3" w:rsidP="000703C3">
      <w:pPr>
        <w:pStyle w:val="af0"/>
        <w:numPr>
          <w:ilvl w:val="0"/>
          <w:numId w:val="70"/>
        </w:numPr>
        <w:ind w:left="454" w:firstLine="2606"/>
        <w:jc w:val="both"/>
        <w:rPr>
          <w:rFonts w:ascii="Times New Roman" w:hAnsi="Times New Roman"/>
        </w:rPr>
      </w:pPr>
      <w:r>
        <w:rPr>
          <w:rFonts w:ascii="Times New Roman" w:hAnsi="Times New Roman"/>
        </w:rPr>
        <w:t xml:space="preserve"> 4 раза в год</w:t>
      </w:r>
    </w:p>
    <w:p w14:paraId="79D0773C" w14:textId="77777777" w:rsidR="000703C3" w:rsidRDefault="000703C3" w:rsidP="000703C3">
      <w:pPr>
        <w:pStyle w:val="af0"/>
        <w:numPr>
          <w:ilvl w:val="0"/>
          <w:numId w:val="70"/>
        </w:numPr>
        <w:ind w:left="454" w:firstLine="2606"/>
        <w:jc w:val="both"/>
        <w:rPr>
          <w:rFonts w:ascii="Times New Roman" w:hAnsi="Times New Roman"/>
        </w:rPr>
      </w:pPr>
      <w:r>
        <w:rPr>
          <w:rFonts w:ascii="Times New Roman" w:hAnsi="Times New Roman"/>
        </w:rPr>
        <w:t xml:space="preserve"> 1 раз в год</w:t>
      </w:r>
    </w:p>
    <w:p w14:paraId="4D7B2CDC" w14:textId="77777777" w:rsidR="000703C3" w:rsidRDefault="000703C3" w:rsidP="000703C3">
      <w:pPr>
        <w:pStyle w:val="af0"/>
        <w:ind w:left="454" w:hanging="454"/>
        <w:jc w:val="both"/>
        <w:rPr>
          <w:rFonts w:ascii="Times New Roman" w:hAnsi="Times New Roman"/>
          <w:lang w:val="ru-RU"/>
        </w:rPr>
      </w:pPr>
    </w:p>
    <w:p w14:paraId="0974DBB4" w14:textId="77777777" w:rsidR="000703C3" w:rsidRDefault="000703C3" w:rsidP="000703C3">
      <w:pPr>
        <w:pStyle w:val="af0"/>
        <w:ind w:left="454" w:hanging="454"/>
        <w:jc w:val="both"/>
        <w:rPr>
          <w:rFonts w:ascii="Times New Roman" w:hAnsi="Times New Roman"/>
        </w:rPr>
      </w:pPr>
      <w:r>
        <w:rPr>
          <w:rFonts w:ascii="Times New Roman" w:hAnsi="Times New Roman"/>
          <w:lang w:val="ru-RU"/>
        </w:rPr>
        <w:t>20</w:t>
      </w:r>
      <w:r>
        <w:rPr>
          <w:rFonts w:ascii="Times New Roman" w:hAnsi="Times New Roman"/>
        </w:rPr>
        <w:t>. </w:t>
      </w:r>
      <w:r>
        <w:rPr>
          <w:rFonts w:ascii="Times New Roman" w:hAnsi="Times New Roman"/>
          <w:caps/>
        </w:rPr>
        <w:t xml:space="preserve">Кратность диспансерного наблюдения </w:t>
      </w:r>
      <w:r>
        <w:rPr>
          <w:rFonts w:ascii="Times New Roman" w:hAnsi="Times New Roman"/>
          <w:caps/>
          <w:lang w:val="en-US"/>
        </w:rPr>
        <w:t>II</w:t>
      </w:r>
      <w:r>
        <w:rPr>
          <w:rFonts w:ascii="Times New Roman" w:hAnsi="Times New Roman"/>
          <w:caps/>
        </w:rPr>
        <w:t xml:space="preserve"> группы составляет</w:t>
      </w:r>
    </w:p>
    <w:p w14:paraId="631D2B75" w14:textId="77777777" w:rsidR="000703C3" w:rsidRDefault="000703C3" w:rsidP="000703C3">
      <w:pPr>
        <w:pStyle w:val="af0"/>
        <w:numPr>
          <w:ilvl w:val="0"/>
          <w:numId w:val="71"/>
        </w:numPr>
        <w:ind w:left="454" w:firstLine="2606"/>
        <w:jc w:val="both"/>
        <w:rPr>
          <w:rFonts w:ascii="Times New Roman" w:hAnsi="Times New Roman"/>
        </w:rPr>
      </w:pPr>
      <w:r>
        <w:rPr>
          <w:rFonts w:ascii="Times New Roman" w:hAnsi="Times New Roman"/>
        </w:rPr>
        <w:t>1 раз в год</w:t>
      </w:r>
    </w:p>
    <w:p w14:paraId="711901A4" w14:textId="77777777" w:rsidR="000703C3" w:rsidRDefault="000703C3" w:rsidP="000703C3">
      <w:pPr>
        <w:pStyle w:val="af0"/>
        <w:numPr>
          <w:ilvl w:val="0"/>
          <w:numId w:val="71"/>
        </w:numPr>
        <w:ind w:left="454" w:firstLine="2606"/>
        <w:jc w:val="both"/>
        <w:rPr>
          <w:rFonts w:ascii="Times New Roman" w:hAnsi="Times New Roman"/>
        </w:rPr>
      </w:pPr>
      <w:r>
        <w:rPr>
          <w:rFonts w:ascii="Times New Roman" w:hAnsi="Times New Roman"/>
        </w:rPr>
        <w:t>2 раза в год</w:t>
      </w:r>
    </w:p>
    <w:p w14:paraId="6760DE1F" w14:textId="77777777" w:rsidR="000703C3" w:rsidRDefault="000703C3" w:rsidP="000703C3">
      <w:pPr>
        <w:pStyle w:val="af0"/>
        <w:numPr>
          <w:ilvl w:val="0"/>
          <w:numId w:val="71"/>
        </w:numPr>
        <w:ind w:left="454" w:firstLine="2606"/>
        <w:jc w:val="both"/>
        <w:rPr>
          <w:rFonts w:ascii="Times New Roman" w:hAnsi="Times New Roman"/>
        </w:rPr>
      </w:pPr>
      <w:r>
        <w:rPr>
          <w:rFonts w:ascii="Times New Roman" w:hAnsi="Times New Roman"/>
        </w:rPr>
        <w:t>4 раза в год</w:t>
      </w:r>
    </w:p>
    <w:p w14:paraId="0A363AAF" w14:textId="77777777" w:rsidR="000703C3" w:rsidRDefault="000703C3" w:rsidP="000703C3">
      <w:pPr>
        <w:pStyle w:val="af0"/>
        <w:numPr>
          <w:ilvl w:val="0"/>
          <w:numId w:val="71"/>
        </w:numPr>
        <w:ind w:left="454" w:firstLine="2606"/>
        <w:jc w:val="both"/>
        <w:rPr>
          <w:rFonts w:ascii="Times New Roman" w:hAnsi="Times New Roman"/>
        </w:rPr>
      </w:pPr>
      <w:r>
        <w:rPr>
          <w:rFonts w:ascii="Times New Roman" w:hAnsi="Times New Roman"/>
        </w:rPr>
        <w:t>6 раз в год</w:t>
      </w:r>
    </w:p>
    <w:p w14:paraId="5D7602DF" w14:textId="77777777" w:rsidR="000703C3" w:rsidRDefault="000703C3" w:rsidP="000703C3">
      <w:pPr>
        <w:ind w:firstLine="709"/>
        <w:jc w:val="both"/>
        <w:rPr>
          <w:b/>
          <w:color w:val="000000"/>
          <w:sz w:val="28"/>
          <w:szCs w:val="28"/>
        </w:rPr>
      </w:pPr>
    </w:p>
    <w:p w14:paraId="135900CD"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58807F81" w14:textId="77777777" w:rsidR="000703C3" w:rsidRDefault="000703C3" w:rsidP="000703C3">
      <w:pPr>
        <w:ind w:firstLine="709"/>
        <w:jc w:val="both"/>
        <w:rPr>
          <w:i/>
          <w:color w:val="000000"/>
          <w:sz w:val="28"/>
          <w:szCs w:val="28"/>
        </w:rPr>
      </w:pPr>
      <w:r>
        <w:rPr>
          <w:i/>
          <w:color w:val="000000"/>
          <w:sz w:val="28"/>
          <w:szCs w:val="28"/>
        </w:rPr>
        <w:t>Устный опрос.</w:t>
      </w:r>
    </w:p>
    <w:p w14:paraId="54A85932" w14:textId="77777777" w:rsidR="000703C3" w:rsidRDefault="000703C3" w:rsidP="000703C3">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5972AB21" w14:textId="77777777" w:rsidR="000703C3" w:rsidRPr="003621C8" w:rsidRDefault="000703C3" w:rsidP="000703C3">
      <w:pPr>
        <w:ind w:firstLine="709"/>
        <w:jc w:val="both"/>
        <w:rPr>
          <w:i/>
          <w:color w:val="000000"/>
          <w:sz w:val="28"/>
          <w:szCs w:val="28"/>
        </w:rPr>
      </w:pPr>
      <w:r w:rsidRPr="003621C8">
        <w:rPr>
          <w:i/>
          <w:color w:val="000000"/>
          <w:sz w:val="28"/>
          <w:szCs w:val="28"/>
        </w:rPr>
        <w:t>Вопросы для устного опроса:</w:t>
      </w:r>
    </w:p>
    <w:p w14:paraId="1F1BF445"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rPr>
      </w:pPr>
      <w:r>
        <w:rPr>
          <w:color w:val="000000"/>
        </w:rPr>
        <w:t>Дайте определение диспансеризации.</w:t>
      </w:r>
    </w:p>
    <w:p w14:paraId="0E76C865"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lang w:val="en-US"/>
        </w:rPr>
      </w:pPr>
      <w:r>
        <w:rPr>
          <w:color w:val="000000"/>
        </w:rPr>
        <w:t>Назовите основные цели диспансеризации.</w:t>
      </w:r>
    </w:p>
    <w:p w14:paraId="7DF28F8C"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rPr>
      </w:pPr>
      <w:r>
        <w:rPr>
          <w:color w:val="000000"/>
        </w:rPr>
        <w:t xml:space="preserve">На кого возлагается </w:t>
      </w:r>
      <w:r>
        <w:t>ответственность за организацию и проведение диспансеризации населения?</w:t>
      </w:r>
    </w:p>
    <w:p w14:paraId="5D79EB4A"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iCs/>
          <w:color w:val="000000"/>
        </w:rPr>
      </w:pPr>
      <w:r>
        <w:rPr>
          <w:color w:val="000000"/>
        </w:rPr>
        <w:t>Перечислите основные задачи участкового терапевта.</w:t>
      </w:r>
    </w:p>
    <w:p w14:paraId="2944526C"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iCs/>
          <w:color w:val="000000"/>
        </w:rPr>
      </w:pPr>
      <w:r>
        <w:rPr>
          <w:color w:val="000000"/>
        </w:rPr>
        <w:t>Каковы задачи</w:t>
      </w:r>
      <w:r>
        <w:t xml:space="preserve"> фельдшера фельдшерского здравпункта или фельдшерско-акушерского пункта при проведении диспансеризации?</w:t>
      </w:r>
    </w:p>
    <w:p w14:paraId="3D1AB939"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rPr>
      </w:pPr>
      <w:r>
        <w:rPr>
          <w:color w:val="000000"/>
        </w:rPr>
        <w:t>Назовите этапы диспансеризации.</w:t>
      </w:r>
    </w:p>
    <w:p w14:paraId="45409E31"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rPr>
      </w:pPr>
      <w:r>
        <w:rPr>
          <w:color w:val="000000"/>
        </w:rPr>
        <w:t>Перечислите контингент лиц, подлежащих диспансеризации.</w:t>
      </w:r>
    </w:p>
    <w:p w14:paraId="5B019983"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rPr>
      </w:pPr>
      <w:r>
        <w:rPr>
          <w:color w:val="000000"/>
        </w:rPr>
        <w:t xml:space="preserve">Назовите цель </w:t>
      </w:r>
      <w:r>
        <w:rPr>
          <w:color w:val="000000"/>
          <w:lang w:val="en-US"/>
        </w:rPr>
        <w:t>I</w:t>
      </w:r>
      <w:r>
        <w:rPr>
          <w:color w:val="000000"/>
        </w:rPr>
        <w:t xml:space="preserve"> этапа диспансеризации.</w:t>
      </w:r>
    </w:p>
    <w:p w14:paraId="676B1D04"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rPr>
      </w:pPr>
      <w:r>
        <w:rPr>
          <w:color w:val="000000"/>
        </w:rPr>
        <w:t xml:space="preserve">Что включает в себя </w:t>
      </w:r>
      <w:r>
        <w:rPr>
          <w:color w:val="000000"/>
          <w:lang w:val="en-US"/>
        </w:rPr>
        <w:t>I</w:t>
      </w:r>
      <w:r>
        <w:rPr>
          <w:color w:val="000000"/>
        </w:rPr>
        <w:t xml:space="preserve">  этап диспансеризации?</w:t>
      </w:r>
    </w:p>
    <w:p w14:paraId="134507E9"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rPr>
      </w:pPr>
      <w:r>
        <w:rPr>
          <w:color w:val="000000"/>
        </w:rPr>
        <w:t xml:space="preserve">Назовите цель </w:t>
      </w:r>
      <w:r>
        <w:rPr>
          <w:color w:val="000000"/>
          <w:lang w:val="en-US"/>
        </w:rPr>
        <w:t>II</w:t>
      </w:r>
      <w:r>
        <w:rPr>
          <w:color w:val="000000"/>
        </w:rPr>
        <w:t xml:space="preserve"> этапа диспансеризации.</w:t>
      </w:r>
    </w:p>
    <w:p w14:paraId="5A4D26DF"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rPr>
      </w:pPr>
      <w:r>
        <w:rPr>
          <w:color w:val="000000"/>
        </w:rPr>
        <w:t xml:space="preserve">Что включает в себя </w:t>
      </w:r>
      <w:r>
        <w:rPr>
          <w:color w:val="000000"/>
          <w:lang w:val="en-US"/>
        </w:rPr>
        <w:t>II</w:t>
      </w:r>
      <w:r>
        <w:rPr>
          <w:color w:val="000000"/>
        </w:rPr>
        <w:t xml:space="preserve"> этап диспансеризации?</w:t>
      </w:r>
    </w:p>
    <w:p w14:paraId="5CD91FD0"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rPr>
      </w:pPr>
      <w:r>
        <w:rPr>
          <w:color w:val="000000"/>
        </w:rPr>
        <w:t>Когда этапы диспансеризации считаются законченными?</w:t>
      </w:r>
    </w:p>
    <w:p w14:paraId="10A6507F"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rPr>
      </w:pPr>
      <w:r>
        <w:rPr>
          <w:color w:val="000000"/>
        </w:rPr>
        <w:t xml:space="preserve">Какие группы </w:t>
      </w:r>
      <w:r>
        <w:t>состояния здоровья</w:t>
      </w:r>
      <w:r>
        <w:rPr>
          <w:color w:val="000000"/>
        </w:rPr>
        <w:t xml:space="preserve"> Вы знаете?</w:t>
      </w:r>
    </w:p>
    <w:p w14:paraId="576ADB1F"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rPr>
      </w:pPr>
      <w:r>
        <w:rPr>
          <w:color w:val="000000"/>
        </w:rPr>
        <w:lastRenderedPageBreak/>
        <w:t xml:space="preserve">Назовите сроки и периоды обследования и наблюдения </w:t>
      </w:r>
      <w:proofErr w:type="spellStart"/>
      <w:r>
        <w:rPr>
          <w:color w:val="000000"/>
        </w:rPr>
        <w:t>диспансеризуемых</w:t>
      </w:r>
      <w:proofErr w:type="spellEnd"/>
      <w:r>
        <w:rPr>
          <w:color w:val="000000"/>
        </w:rPr>
        <w:t xml:space="preserve"> в зависимости от той или иной группы и заболевания.</w:t>
      </w:r>
    </w:p>
    <w:p w14:paraId="39651CF0" w14:textId="77777777" w:rsidR="000703C3" w:rsidRDefault="000703C3" w:rsidP="000703C3">
      <w:pPr>
        <w:widowControl w:val="0"/>
        <w:numPr>
          <w:ilvl w:val="0"/>
          <w:numId w:val="51"/>
        </w:numPr>
        <w:shd w:val="clear" w:color="auto" w:fill="FFFFFF"/>
        <w:tabs>
          <w:tab w:val="left" w:pos="614"/>
        </w:tabs>
        <w:autoSpaceDE w:val="0"/>
        <w:autoSpaceDN w:val="0"/>
        <w:adjustRightInd w:val="0"/>
        <w:ind w:firstLine="567"/>
        <w:rPr>
          <w:color w:val="000000"/>
        </w:rPr>
      </w:pPr>
      <w:r>
        <w:rPr>
          <w:color w:val="000000"/>
        </w:rPr>
        <w:t>Перечислите основные документы диспансеризации.</w:t>
      </w:r>
    </w:p>
    <w:p w14:paraId="7713F382" w14:textId="77777777" w:rsidR="000703C3" w:rsidRDefault="000703C3" w:rsidP="000703C3">
      <w:pPr>
        <w:widowControl w:val="0"/>
        <w:numPr>
          <w:ilvl w:val="0"/>
          <w:numId w:val="51"/>
        </w:numPr>
        <w:shd w:val="clear" w:color="auto" w:fill="FFFFFF"/>
        <w:tabs>
          <w:tab w:val="left" w:pos="614"/>
        </w:tabs>
        <w:autoSpaceDE w:val="0"/>
        <w:autoSpaceDN w:val="0"/>
        <w:adjustRightInd w:val="0"/>
        <w:ind w:right="386" w:firstLine="567"/>
        <w:rPr>
          <w:color w:val="000000"/>
        </w:rPr>
      </w:pPr>
      <w:r>
        <w:rPr>
          <w:color w:val="000000"/>
        </w:rPr>
        <w:t>Назовите показатели эффективности диспансеризации.</w:t>
      </w:r>
    </w:p>
    <w:p w14:paraId="5371B7A3" w14:textId="77777777" w:rsidR="000703C3" w:rsidRDefault="000703C3" w:rsidP="000703C3">
      <w:pPr>
        <w:widowControl w:val="0"/>
        <w:numPr>
          <w:ilvl w:val="0"/>
          <w:numId w:val="51"/>
        </w:numPr>
        <w:shd w:val="clear" w:color="auto" w:fill="FFFFFF"/>
        <w:tabs>
          <w:tab w:val="left" w:pos="605"/>
        </w:tabs>
        <w:autoSpaceDE w:val="0"/>
        <w:autoSpaceDN w:val="0"/>
        <w:adjustRightInd w:val="0"/>
        <w:ind w:right="538" w:firstLine="567"/>
        <w:rPr>
          <w:color w:val="000000"/>
        </w:rPr>
      </w:pPr>
      <w:r>
        <w:rPr>
          <w:color w:val="000000"/>
        </w:rPr>
        <w:t>Что вам известно о взаимосвязи и преемственности в работе</w:t>
      </w:r>
      <w:r>
        <w:rPr>
          <w:color w:val="000000"/>
        </w:rPr>
        <w:br/>
        <w:t>лечебно-профилактических учреждений при проведении диспансеризации?</w:t>
      </w:r>
    </w:p>
    <w:p w14:paraId="4C9EDA55" w14:textId="77777777" w:rsidR="000703C3" w:rsidRDefault="000703C3" w:rsidP="000703C3">
      <w:pPr>
        <w:widowControl w:val="0"/>
        <w:numPr>
          <w:ilvl w:val="0"/>
          <w:numId w:val="51"/>
        </w:numPr>
        <w:shd w:val="clear" w:color="auto" w:fill="FFFFFF"/>
        <w:tabs>
          <w:tab w:val="left" w:pos="605"/>
        </w:tabs>
        <w:autoSpaceDE w:val="0"/>
        <w:autoSpaceDN w:val="0"/>
        <w:adjustRightInd w:val="0"/>
        <w:ind w:right="538" w:firstLine="567"/>
        <w:rPr>
          <w:color w:val="000000"/>
        </w:rPr>
      </w:pPr>
      <w:r>
        <w:rPr>
          <w:color w:val="000000"/>
        </w:rPr>
        <w:t>Назовите состав и задачи отделения профилактики.</w:t>
      </w:r>
    </w:p>
    <w:p w14:paraId="052ABADC" w14:textId="77777777" w:rsidR="000703C3" w:rsidRDefault="000703C3" w:rsidP="000703C3">
      <w:pPr>
        <w:widowControl w:val="0"/>
        <w:numPr>
          <w:ilvl w:val="0"/>
          <w:numId w:val="51"/>
        </w:numPr>
        <w:shd w:val="clear" w:color="auto" w:fill="FFFFFF"/>
        <w:tabs>
          <w:tab w:val="left" w:pos="605"/>
        </w:tabs>
        <w:autoSpaceDE w:val="0"/>
        <w:autoSpaceDN w:val="0"/>
        <w:adjustRightInd w:val="0"/>
        <w:ind w:right="538" w:firstLine="567"/>
        <w:rPr>
          <w:color w:val="000000"/>
        </w:rPr>
      </w:pPr>
      <w:r>
        <w:rPr>
          <w:color w:val="000000"/>
        </w:rPr>
        <w:t>Что такое диспансерное наблюдение?</w:t>
      </w:r>
    </w:p>
    <w:p w14:paraId="534F4471" w14:textId="77777777" w:rsidR="000703C3" w:rsidRDefault="000703C3" w:rsidP="000703C3">
      <w:pPr>
        <w:widowControl w:val="0"/>
        <w:numPr>
          <w:ilvl w:val="0"/>
          <w:numId w:val="51"/>
        </w:numPr>
        <w:shd w:val="clear" w:color="auto" w:fill="FFFFFF"/>
        <w:tabs>
          <w:tab w:val="left" w:pos="605"/>
        </w:tabs>
        <w:autoSpaceDE w:val="0"/>
        <w:autoSpaceDN w:val="0"/>
        <w:adjustRightInd w:val="0"/>
        <w:ind w:firstLine="567"/>
        <w:rPr>
          <w:color w:val="000000"/>
        </w:rPr>
      </w:pPr>
      <w:r>
        <w:rPr>
          <w:color w:val="000000"/>
        </w:rPr>
        <w:t>Перечислите контингенты, подлежащие взятию на "Д" учет. ЧДБ.</w:t>
      </w:r>
    </w:p>
    <w:p w14:paraId="23017792" w14:textId="77777777" w:rsidR="000703C3" w:rsidRDefault="000703C3" w:rsidP="000703C3">
      <w:pPr>
        <w:widowControl w:val="0"/>
        <w:numPr>
          <w:ilvl w:val="0"/>
          <w:numId w:val="51"/>
        </w:numPr>
        <w:shd w:val="clear" w:color="auto" w:fill="FFFFFF"/>
        <w:tabs>
          <w:tab w:val="left" w:pos="605"/>
        </w:tabs>
        <w:autoSpaceDE w:val="0"/>
        <w:autoSpaceDN w:val="0"/>
        <w:adjustRightInd w:val="0"/>
        <w:ind w:right="538" w:firstLine="567"/>
        <w:rPr>
          <w:color w:val="000000"/>
        </w:rPr>
      </w:pPr>
      <w:r>
        <w:rPr>
          <w:color w:val="000000"/>
        </w:rPr>
        <w:t>Какое обследование включает в себя ДН?</w:t>
      </w:r>
    </w:p>
    <w:p w14:paraId="0A54F1B0" w14:textId="77777777" w:rsidR="000703C3" w:rsidRDefault="000703C3" w:rsidP="000703C3">
      <w:pPr>
        <w:widowControl w:val="0"/>
        <w:numPr>
          <w:ilvl w:val="0"/>
          <w:numId w:val="51"/>
        </w:numPr>
        <w:shd w:val="clear" w:color="auto" w:fill="FFFFFF"/>
        <w:tabs>
          <w:tab w:val="left" w:pos="605"/>
        </w:tabs>
        <w:autoSpaceDE w:val="0"/>
        <w:autoSpaceDN w:val="0"/>
        <w:adjustRightInd w:val="0"/>
        <w:ind w:right="538" w:firstLine="567"/>
        <w:rPr>
          <w:color w:val="000000"/>
        </w:rPr>
      </w:pPr>
      <w:r>
        <w:rPr>
          <w:color w:val="000000"/>
        </w:rPr>
        <w:t>Назовите основные документы ДН.</w:t>
      </w:r>
    </w:p>
    <w:p w14:paraId="77C891A6" w14:textId="77777777" w:rsidR="000703C3" w:rsidRDefault="000703C3" w:rsidP="000703C3">
      <w:pPr>
        <w:widowControl w:val="0"/>
        <w:numPr>
          <w:ilvl w:val="0"/>
          <w:numId w:val="51"/>
        </w:numPr>
        <w:shd w:val="clear" w:color="auto" w:fill="FFFFFF"/>
        <w:tabs>
          <w:tab w:val="left" w:pos="605"/>
        </w:tabs>
        <w:autoSpaceDE w:val="0"/>
        <w:autoSpaceDN w:val="0"/>
        <w:adjustRightInd w:val="0"/>
        <w:ind w:right="538" w:firstLine="567"/>
        <w:rPr>
          <w:color w:val="000000"/>
        </w:rPr>
      </w:pPr>
      <w:r>
        <w:rPr>
          <w:color w:val="000000"/>
        </w:rPr>
        <w:t>Какие критерии эффективности ДН?</w:t>
      </w:r>
    </w:p>
    <w:p w14:paraId="64888DA8" w14:textId="77777777" w:rsidR="000703C3" w:rsidRDefault="000703C3" w:rsidP="000703C3">
      <w:pPr>
        <w:widowControl w:val="0"/>
        <w:numPr>
          <w:ilvl w:val="0"/>
          <w:numId w:val="51"/>
        </w:numPr>
        <w:shd w:val="clear" w:color="auto" w:fill="FFFFFF"/>
        <w:tabs>
          <w:tab w:val="left" w:pos="605"/>
        </w:tabs>
        <w:autoSpaceDE w:val="0"/>
        <w:autoSpaceDN w:val="0"/>
        <w:adjustRightInd w:val="0"/>
        <w:ind w:right="538" w:firstLine="567"/>
        <w:rPr>
          <w:color w:val="000000"/>
        </w:rPr>
      </w:pPr>
      <w:r>
        <w:rPr>
          <w:color w:val="000000"/>
        </w:rPr>
        <w:t xml:space="preserve">Перечислите виды </w:t>
      </w:r>
      <w:r>
        <w:t>медицинских профилактических осмотров.</w:t>
      </w:r>
    </w:p>
    <w:p w14:paraId="65AF45B6" w14:textId="77777777" w:rsidR="000703C3" w:rsidRDefault="000703C3" w:rsidP="000703C3">
      <w:pPr>
        <w:ind w:firstLine="709"/>
        <w:contextualSpacing/>
        <w:jc w:val="both"/>
        <w:rPr>
          <w:b/>
          <w:color w:val="000000"/>
          <w:sz w:val="28"/>
          <w:szCs w:val="28"/>
        </w:rPr>
      </w:pPr>
    </w:p>
    <w:p w14:paraId="10125599" w14:textId="77777777" w:rsidR="000703C3" w:rsidRPr="00E836D2" w:rsidRDefault="000703C3" w:rsidP="000703C3">
      <w:pPr>
        <w:ind w:firstLine="709"/>
        <w:contextualSpacing/>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2A6A9970" w14:textId="77777777" w:rsidR="000703C3" w:rsidRDefault="000703C3" w:rsidP="000703C3">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568D22C5"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4B3C3D28" w14:textId="193EA055" w:rsidR="000703C3" w:rsidRPr="00984456" w:rsidRDefault="000703C3" w:rsidP="00830050">
      <w:pPr>
        <w:spacing w:after="240"/>
        <w:ind w:firstLine="709"/>
        <w:rPr>
          <w:i/>
          <w:sz w:val="28"/>
          <w:szCs w:val="28"/>
        </w:rPr>
      </w:pPr>
      <w:r w:rsidRPr="00984456">
        <w:rPr>
          <w:i/>
          <w:sz w:val="28"/>
          <w:szCs w:val="28"/>
        </w:rPr>
        <w:t>Ситуационные задачи (</w:t>
      </w:r>
      <w:r w:rsidRPr="00984456">
        <w:rPr>
          <w:i/>
          <w:sz w:val="28"/>
          <w:szCs w:val="28"/>
          <w:lang w:val="en-US"/>
        </w:rPr>
        <w:t>case</w:t>
      </w:r>
      <w:r w:rsidRPr="00573263">
        <w:rPr>
          <w:i/>
          <w:sz w:val="28"/>
          <w:szCs w:val="28"/>
        </w:rPr>
        <w:t>-</w:t>
      </w:r>
      <w:r w:rsidRPr="00984456">
        <w:rPr>
          <w:i/>
          <w:sz w:val="28"/>
          <w:szCs w:val="28"/>
        </w:rPr>
        <w:t>задания).</w:t>
      </w:r>
    </w:p>
    <w:p w14:paraId="61030112" w14:textId="77777777" w:rsidR="000703C3" w:rsidRPr="00EB13F4" w:rsidRDefault="000703C3" w:rsidP="000703C3">
      <w:pPr>
        <w:ind w:left="-360" w:firstLine="360"/>
        <w:jc w:val="center"/>
        <w:rPr>
          <w:b/>
        </w:rPr>
      </w:pPr>
      <w:r w:rsidRPr="00EB13F4">
        <w:rPr>
          <w:b/>
        </w:rPr>
        <w:t>Задача № 1</w:t>
      </w:r>
    </w:p>
    <w:p w14:paraId="4B4CEBB3" w14:textId="77777777" w:rsidR="000703C3" w:rsidRDefault="000703C3" w:rsidP="000703C3">
      <w:pPr>
        <w:shd w:val="clear" w:color="auto" w:fill="FFFFFF"/>
        <w:tabs>
          <w:tab w:val="left" w:pos="9581"/>
        </w:tabs>
        <w:ind w:firstLine="851"/>
        <w:jc w:val="both"/>
      </w:pPr>
      <w:r>
        <w:rPr>
          <w:spacing w:val="-1"/>
        </w:rPr>
        <w:t>Пациент 3., 57 лет. Старший инженер отдела снабжения. Работа со значительным нервным напряжением и разъездами по городу в общественном транспорте.</w:t>
      </w:r>
      <w:r>
        <w:tab/>
      </w:r>
    </w:p>
    <w:p w14:paraId="60FB1BE6" w14:textId="77777777" w:rsidR="000703C3" w:rsidRDefault="000703C3" w:rsidP="000703C3">
      <w:pPr>
        <w:shd w:val="clear" w:color="auto" w:fill="FFFFFF"/>
        <w:tabs>
          <w:tab w:val="left" w:pos="9581"/>
        </w:tabs>
        <w:ind w:firstLine="851"/>
        <w:jc w:val="both"/>
      </w:pPr>
      <w:r>
        <w:rPr>
          <w:spacing w:val="-2"/>
        </w:rPr>
        <w:t>Жалобы на</w:t>
      </w:r>
      <w:r>
        <w:t xml:space="preserve"> онемение в левой ноге и руке, головную боль, головокружение, снижение памяти. </w:t>
      </w:r>
    </w:p>
    <w:p w14:paraId="1C6A39A6" w14:textId="77777777" w:rsidR="000703C3" w:rsidRDefault="000703C3" w:rsidP="000703C3">
      <w:pPr>
        <w:shd w:val="clear" w:color="auto" w:fill="FFFFFF"/>
        <w:tabs>
          <w:tab w:val="left" w:pos="9581"/>
        </w:tabs>
        <w:ind w:firstLine="851"/>
        <w:jc w:val="both"/>
      </w:pPr>
      <w:r>
        <w:t xml:space="preserve">Анамнез: с 45 лет </w:t>
      </w:r>
      <w:r>
        <w:rPr>
          <w:spacing w:val="4"/>
        </w:rPr>
        <w:t xml:space="preserve">диагностирована гипертоническая болезнь. Вынужден был оставить работу начальника отдела снабжения и перейти на должность инженера без </w:t>
      </w:r>
      <w:r>
        <w:rPr>
          <w:bCs/>
          <w:spacing w:val="4"/>
        </w:rPr>
        <w:t xml:space="preserve">установления группы инвалидности. </w:t>
      </w:r>
      <w:r>
        <w:rPr>
          <w:spacing w:val="4"/>
        </w:rPr>
        <w:t xml:space="preserve">Через 10 лет после </w:t>
      </w:r>
      <w:r>
        <w:rPr>
          <w:spacing w:val="1"/>
        </w:rPr>
        <w:t xml:space="preserve">выявления артериальной гипертензии перенес острое нарушение мозгового кровообращения по </w:t>
      </w:r>
      <w:r>
        <w:rPr>
          <w:spacing w:val="-2"/>
        </w:rPr>
        <w:t xml:space="preserve">ишемическому типу в правой средней мозговой артерии, после чего </w:t>
      </w:r>
      <w:r>
        <w:rPr>
          <w:bCs/>
          <w:spacing w:val="-2"/>
        </w:rPr>
        <w:t xml:space="preserve">остался </w:t>
      </w:r>
      <w:r>
        <w:rPr>
          <w:spacing w:val="-2"/>
        </w:rPr>
        <w:t xml:space="preserve">левосторонний гемипарез. </w:t>
      </w:r>
      <w:r>
        <w:t xml:space="preserve">Через 1 год развилось повторное нарушение мозгового кровообращения, после чего установлена </w:t>
      </w:r>
      <w:r>
        <w:rPr>
          <w:spacing w:val="2"/>
        </w:rPr>
        <w:t xml:space="preserve">инвалидность </w:t>
      </w:r>
      <w:r>
        <w:rPr>
          <w:spacing w:val="2"/>
          <w:lang w:val="en-US"/>
        </w:rPr>
        <w:t>II</w:t>
      </w:r>
      <w:r>
        <w:rPr>
          <w:spacing w:val="2"/>
        </w:rPr>
        <w:t xml:space="preserve"> группы. В </w:t>
      </w:r>
      <w:smartTag w:uri="urn:schemas-microsoft-com:office:smarttags" w:element="metricconverter">
        <w:smartTagPr>
          <w:attr w:name="ProductID" w:val="2007 г"/>
        </w:smartTagPr>
        <w:r>
          <w:rPr>
            <w:spacing w:val="2"/>
          </w:rPr>
          <w:t>2007 г</w:t>
        </w:r>
      </w:smartTag>
      <w:r>
        <w:rPr>
          <w:spacing w:val="2"/>
        </w:rPr>
        <w:t xml:space="preserve">. была операция по поводу гнойного тендовагинита правой кисти с </w:t>
      </w:r>
      <w:r>
        <w:rPr>
          <w:spacing w:val="-4"/>
        </w:rPr>
        <w:t xml:space="preserve">последующей </w:t>
      </w:r>
      <w:r>
        <w:rPr>
          <w:bCs/>
          <w:spacing w:val="-4"/>
        </w:rPr>
        <w:t xml:space="preserve">контрактурой </w:t>
      </w:r>
      <w:r>
        <w:rPr>
          <w:spacing w:val="-4"/>
        </w:rPr>
        <w:t xml:space="preserve">в области </w:t>
      </w:r>
      <w:r>
        <w:rPr>
          <w:spacing w:val="-4"/>
          <w:lang w:val="en-US"/>
        </w:rPr>
        <w:t>II</w:t>
      </w:r>
      <w:r>
        <w:rPr>
          <w:spacing w:val="-4"/>
        </w:rPr>
        <w:t xml:space="preserve"> и </w:t>
      </w:r>
      <w:r>
        <w:rPr>
          <w:spacing w:val="23"/>
          <w:lang w:val="en-US"/>
        </w:rPr>
        <w:t>III</w:t>
      </w:r>
      <w:r>
        <w:rPr>
          <w:spacing w:val="-4"/>
        </w:rPr>
        <w:t xml:space="preserve"> пальцев.</w:t>
      </w:r>
    </w:p>
    <w:p w14:paraId="323248C8" w14:textId="77777777" w:rsidR="000703C3" w:rsidRDefault="000703C3" w:rsidP="000703C3">
      <w:pPr>
        <w:shd w:val="clear" w:color="auto" w:fill="FFFFFF"/>
        <w:ind w:firstLine="851"/>
        <w:jc w:val="both"/>
      </w:pPr>
      <w:r>
        <w:rPr>
          <w:spacing w:val="-1"/>
        </w:rPr>
        <w:t xml:space="preserve">Объективно: </w:t>
      </w:r>
      <w:r>
        <w:t xml:space="preserve">В легких везикулярное дыхание. Пульс 82 в 1 мин., ритмичный. АД 185/100 мм. рт. ст. Акцент </w:t>
      </w:r>
      <w:r>
        <w:rPr>
          <w:lang w:val="en-US"/>
        </w:rPr>
        <w:t>II</w:t>
      </w:r>
      <w:r>
        <w:t xml:space="preserve"> тона </w:t>
      </w:r>
      <w:r>
        <w:rPr>
          <w:spacing w:val="-2"/>
        </w:rPr>
        <w:t xml:space="preserve">над аортой. Живот </w:t>
      </w:r>
      <w:r>
        <w:rPr>
          <w:bCs/>
          <w:spacing w:val="-2"/>
        </w:rPr>
        <w:t xml:space="preserve">мягкий, </w:t>
      </w:r>
      <w:r>
        <w:rPr>
          <w:spacing w:val="-2"/>
        </w:rPr>
        <w:t>печень не пальпируется.</w:t>
      </w:r>
    </w:p>
    <w:p w14:paraId="4E1EF254" w14:textId="77777777" w:rsidR="000703C3" w:rsidRDefault="000703C3" w:rsidP="000703C3">
      <w:pPr>
        <w:shd w:val="clear" w:color="auto" w:fill="FFFFFF"/>
        <w:ind w:left="851"/>
        <w:jc w:val="both"/>
        <w:rPr>
          <w:spacing w:val="12"/>
        </w:rPr>
      </w:pPr>
      <w:r>
        <w:rPr>
          <w:spacing w:val="12"/>
        </w:rPr>
        <w:t xml:space="preserve">ЭКГ: синусовый ритм. </w:t>
      </w:r>
      <w:r>
        <w:rPr>
          <w:spacing w:val="2"/>
        </w:rPr>
        <w:t xml:space="preserve">Электрическая ось сердца </w:t>
      </w:r>
      <w:r>
        <w:rPr>
          <w:spacing w:val="1"/>
        </w:rPr>
        <w:t>отклонена влево.</w:t>
      </w:r>
    </w:p>
    <w:p w14:paraId="144359E8" w14:textId="77777777" w:rsidR="000703C3" w:rsidRDefault="000703C3" w:rsidP="000703C3">
      <w:pPr>
        <w:shd w:val="clear" w:color="auto" w:fill="FFFFFF"/>
        <w:jc w:val="both"/>
        <w:rPr>
          <w:spacing w:val="12"/>
        </w:rPr>
      </w:pPr>
      <w:r>
        <w:rPr>
          <w:spacing w:val="12"/>
          <w:lang w:val="en-US"/>
        </w:rPr>
        <w:t>RV</w:t>
      </w:r>
      <w:r>
        <w:rPr>
          <w:spacing w:val="12"/>
          <w:vertAlign w:val="subscript"/>
        </w:rPr>
        <w:t>5,6</w:t>
      </w:r>
      <w:r>
        <w:rPr>
          <w:spacing w:val="12"/>
        </w:rPr>
        <w:t xml:space="preserve">&gt;25  мм, </w:t>
      </w:r>
      <w:r>
        <w:rPr>
          <w:spacing w:val="12"/>
          <w:lang w:val="en-US"/>
        </w:rPr>
        <w:t>STV</w:t>
      </w:r>
      <w:r>
        <w:rPr>
          <w:spacing w:val="12"/>
          <w:vertAlign w:val="subscript"/>
        </w:rPr>
        <w:t>5,6</w:t>
      </w:r>
      <w:r>
        <w:rPr>
          <w:spacing w:val="12"/>
        </w:rPr>
        <w:t xml:space="preserve"> ниже изолинии, Т (-) </w:t>
      </w:r>
      <w:r>
        <w:rPr>
          <w:spacing w:val="12"/>
          <w:lang w:val="en-US"/>
        </w:rPr>
        <w:t>V</w:t>
      </w:r>
      <w:r>
        <w:rPr>
          <w:spacing w:val="12"/>
          <w:vertAlign w:val="subscript"/>
        </w:rPr>
        <w:t>5,6</w:t>
      </w:r>
      <w:r>
        <w:rPr>
          <w:spacing w:val="12"/>
        </w:rPr>
        <w:t xml:space="preserve">. </w:t>
      </w:r>
    </w:p>
    <w:p w14:paraId="76DCE781" w14:textId="77777777" w:rsidR="000703C3" w:rsidRDefault="000703C3" w:rsidP="000703C3">
      <w:pPr>
        <w:shd w:val="clear" w:color="auto" w:fill="FFFFFF"/>
        <w:ind w:left="851"/>
        <w:jc w:val="both"/>
      </w:pPr>
      <w:r>
        <w:rPr>
          <w:spacing w:val="12"/>
        </w:rPr>
        <w:t>Х</w:t>
      </w:r>
      <w:r>
        <w:t>олестерин 5,2 ммоль/л. Сахар крови 5,5 ммоль/л.</w:t>
      </w:r>
    </w:p>
    <w:p w14:paraId="13AA31FB" w14:textId="77777777" w:rsidR="000703C3" w:rsidRDefault="000703C3" w:rsidP="000703C3">
      <w:pPr>
        <w:shd w:val="clear" w:color="auto" w:fill="FFFFFF"/>
        <w:ind w:firstLine="851"/>
        <w:jc w:val="both"/>
      </w:pPr>
      <w:r>
        <w:rPr>
          <w:spacing w:val="-1"/>
        </w:rPr>
        <w:t xml:space="preserve">Консультация </w:t>
      </w:r>
      <w:r>
        <w:rPr>
          <w:bCs/>
          <w:spacing w:val="-1"/>
        </w:rPr>
        <w:t xml:space="preserve">невропатолога: </w:t>
      </w:r>
      <w:r>
        <w:rPr>
          <w:spacing w:val="-1"/>
        </w:rPr>
        <w:t xml:space="preserve">остаточные явления </w:t>
      </w:r>
      <w:r>
        <w:rPr>
          <w:bCs/>
          <w:spacing w:val="-1"/>
        </w:rPr>
        <w:t xml:space="preserve">повторных ишемических </w:t>
      </w:r>
      <w:r>
        <w:rPr>
          <w:spacing w:val="-1"/>
        </w:rPr>
        <w:t>инсультов с левосторонним гемипарезом.</w:t>
      </w:r>
    </w:p>
    <w:p w14:paraId="034C363D" w14:textId="77777777" w:rsidR="000703C3" w:rsidRDefault="000703C3" w:rsidP="000703C3">
      <w:pPr>
        <w:shd w:val="clear" w:color="auto" w:fill="FFFFFF"/>
        <w:ind w:firstLine="851"/>
        <w:jc w:val="both"/>
      </w:pPr>
      <w:r>
        <w:rPr>
          <w:spacing w:val="1"/>
        </w:rPr>
        <w:t xml:space="preserve">Направлен на МСЭК для переосвидетельствования. Трудовая направленность пациента - работать </w:t>
      </w:r>
      <w:r>
        <w:t>в производственных условиях не может.</w:t>
      </w:r>
    </w:p>
    <w:p w14:paraId="1DC983A6" w14:textId="77777777" w:rsidR="000703C3" w:rsidRDefault="000703C3" w:rsidP="000703C3">
      <w:pPr>
        <w:pStyle w:val="Default"/>
        <w:jc w:val="both"/>
        <w:rPr>
          <w:b/>
          <w:bCs/>
        </w:rPr>
      </w:pPr>
      <w:r w:rsidRPr="00C43B16">
        <w:rPr>
          <w:b/>
          <w:bCs/>
        </w:rPr>
        <w:t xml:space="preserve">Вопросы: </w:t>
      </w:r>
    </w:p>
    <w:p w14:paraId="56CC47B4" w14:textId="77777777" w:rsidR="000703C3" w:rsidRDefault="000703C3" w:rsidP="000703C3">
      <w:pPr>
        <w:pStyle w:val="Default"/>
        <w:numPr>
          <w:ilvl w:val="3"/>
          <w:numId w:val="70"/>
        </w:numPr>
        <w:ind w:left="851" w:hanging="567"/>
        <w:jc w:val="both"/>
      </w:pPr>
      <w:r w:rsidRPr="00C43B16">
        <w:t xml:space="preserve">Поставьте предварительный диагноз. </w:t>
      </w:r>
    </w:p>
    <w:p w14:paraId="75E7B169" w14:textId="77777777" w:rsidR="000703C3" w:rsidRDefault="000703C3" w:rsidP="000703C3">
      <w:pPr>
        <w:pStyle w:val="Default"/>
        <w:numPr>
          <w:ilvl w:val="3"/>
          <w:numId w:val="70"/>
        </w:numPr>
        <w:ind w:left="851" w:hanging="567"/>
        <w:jc w:val="both"/>
      </w:pPr>
      <w:r>
        <w:t>Определите трудоспособность больного.</w:t>
      </w:r>
    </w:p>
    <w:p w14:paraId="548DEDFF" w14:textId="77777777" w:rsidR="000703C3" w:rsidRDefault="000703C3" w:rsidP="000703C3">
      <w:pPr>
        <w:pStyle w:val="Default"/>
        <w:numPr>
          <w:ilvl w:val="3"/>
          <w:numId w:val="70"/>
        </w:numPr>
        <w:ind w:left="851" w:hanging="567"/>
        <w:jc w:val="both"/>
      </w:pPr>
      <w:r>
        <w:t>Составьте план диспансерного наблюдения на год.</w:t>
      </w:r>
    </w:p>
    <w:p w14:paraId="63F03C5B" w14:textId="77777777" w:rsidR="000703C3" w:rsidRPr="00C43B16" w:rsidRDefault="000703C3" w:rsidP="000703C3">
      <w:pPr>
        <w:pStyle w:val="Default"/>
        <w:numPr>
          <w:ilvl w:val="3"/>
          <w:numId w:val="70"/>
        </w:numPr>
        <w:ind w:left="851" w:hanging="567"/>
        <w:jc w:val="both"/>
      </w:pPr>
      <w:r w:rsidRPr="00C43B16">
        <w:t>Дальнейшая тактика лечения пациента.</w:t>
      </w:r>
    </w:p>
    <w:p w14:paraId="12485E68" w14:textId="77777777" w:rsidR="000703C3" w:rsidRDefault="000703C3" w:rsidP="000703C3">
      <w:pPr>
        <w:shd w:val="clear" w:color="auto" w:fill="FFFFFF"/>
        <w:ind w:firstLine="851"/>
        <w:jc w:val="both"/>
        <w:rPr>
          <w:caps/>
        </w:rPr>
      </w:pPr>
    </w:p>
    <w:p w14:paraId="7D5A6C1B" w14:textId="77777777" w:rsidR="000703C3" w:rsidRPr="00EB13F4" w:rsidRDefault="000703C3" w:rsidP="000703C3">
      <w:pPr>
        <w:ind w:left="-360" w:firstLine="360"/>
        <w:jc w:val="center"/>
        <w:rPr>
          <w:b/>
        </w:rPr>
      </w:pPr>
      <w:r w:rsidRPr="00EB13F4">
        <w:rPr>
          <w:b/>
        </w:rPr>
        <w:t>Задача № 2</w:t>
      </w:r>
    </w:p>
    <w:p w14:paraId="10F24E15" w14:textId="77777777" w:rsidR="000703C3" w:rsidRDefault="000703C3" w:rsidP="000703C3">
      <w:pPr>
        <w:shd w:val="clear" w:color="auto" w:fill="FFFFFF"/>
        <w:spacing w:before="259"/>
        <w:ind w:right="29" w:firstLine="851"/>
        <w:jc w:val="both"/>
      </w:pPr>
      <w:r>
        <w:rPr>
          <w:spacing w:val="-1"/>
        </w:rPr>
        <w:t xml:space="preserve">Пациентка Д., 51 года. Основная профессия - экономист. Работает директором магазина </w:t>
      </w:r>
      <w:proofErr w:type="spellStart"/>
      <w:r>
        <w:rPr>
          <w:spacing w:val="-1"/>
        </w:rPr>
        <w:t>хозторга</w:t>
      </w:r>
      <w:proofErr w:type="spellEnd"/>
      <w:r>
        <w:rPr>
          <w:spacing w:val="-1"/>
        </w:rPr>
        <w:t xml:space="preserve">. </w:t>
      </w:r>
      <w:r>
        <w:t>Работа со значительным нервным напряжением.</w:t>
      </w:r>
    </w:p>
    <w:p w14:paraId="3AAA4249" w14:textId="77777777" w:rsidR="000703C3" w:rsidRDefault="000703C3" w:rsidP="000703C3">
      <w:pPr>
        <w:shd w:val="clear" w:color="auto" w:fill="FFFFFF"/>
        <w:ind w:right="28" w:firstLine="709"/>
        <w:jc w:val="both"/>
      </w:pPr>
      <w:r>
        <w:t>Жалобы на головную боль, колющие боли в области сердца, общую слабость, повышенную возбудимость.</w:t>
      </w:r>
    </w:p>
    <w:p w14:paraId="30BDCF60" w14:textId="77777777" w:rsidR="000703C3" w:rsidRDefault="000703C3" w:rsidP="000703C3">
      <w:pPr>
        <w:shd w:val="clear" w:color="auto" w:fill="FFFFFF"/>
        <w:ind w:right="28" w:firstLine="709"/>
        <w:jc w:val="both"/>
      </w:pPr>
      <w:r>
        <w:t>Анамнез: с 37 лет выявлена артериальная гипертензия, лечилась амбулаторно. 4 месяца находится на больничном листе в связи с повторными гипертоническими кризами. За этот срок 2 раза лежала в больнице, однако после выписки остается повышенное АД.</w:t>
      </w:r>
    </w:p>
    <w:p w14:paraId="7CC95C14" w14:textId="77777777" w:rsidR="000703C3" w:rsidRDefault="000703C3" w:rsidP="000703C3">
      <w:pPr>
        <w:shd w:val="clear" w:color="auto" w:fill="FFFFFF"/>
        <w:ind w:firstLine="709"/>
        <w:jc w:val="both"/>
        <w:rPr>
          <w:spacing w:val="2"/>
        </w:rPr>
      </w:pPr>
      <w:r>
        <w:lastRenderedPageBreak/>
        <w:t xml:space="preserve">Объективно: рост 153см, вес </w:t>
      </w:r>
      <w:smartTag w:uri="urn:schemas-microsoft-com:office:smarttags" w:element="metricconverter">
        <w:smartTagPr>
          <w:attr w:name="ProductID" w:val="92 кг"/>
        </w:smartTagPr>
        <w:r>
          <w:t>92 кг</w:t>
        </w:r>
      </w:smartTag>
      <w:r>
        <w:t xml:space="preserve">. </w:t>
      </w:r>
      <w:r>
        <w:rPr>
          <w:spacing w:val="-1"/>
        </w:rPr>
        <w:t xml:space="preserve">В легких везикулярное дыхание. Пульс 88 в 1 мин., ритмичный. АД 180/115 мм. рт. ст. Акцент </w:t>
      </w:r>
      <w:r>
        <w:rPr>
          <w:spacing w:val="-1"/>
          <w:lang w:val="en-US"/>
        </w:rPr>
        <w:t>II</w:t>
      </w:r>
      <w:r>
        <w:rPr>
          <w:spacing w:val="-1"/>
        </w:rPr>
        <w:t xml:space="preserve"> тона </w:t>
      </w:r>
      <w:r>
        <w:rPr>
          <w:spacing w:val="2"/>
        </w:rPr>
        <w:t>над аортой. Живот мягкий, печень не пальпируется.</w:t>
      </w:r>
    </w:p>
    <w:p w14:paraId="53DE7309" w14:textId="77777777" w:rsidR="000703C3" w:rsidRDefault="000703C3" w:rsidP="000703C3">
      <w:pPr>
        <w:shd w:val="clear" w:color="auto" w:fill="FFFFFF"/>
        <w:ind w:firstLine="709"/>
        <w:jc w:val="both"/>
        <w:rPr>
          <w:spacing w:val="2"/>
        </w:rPr>
      </w:pPr>
      <w:r>
        <w:rPr>
          <w:spacing w:val="2"/>
        </w:rPr>
        <w:t>Общий анализ крови и мочи в норме.</w:t>
      </w:r>
    </w:p>
    <w:p w14:paraId="17EFFF35" w14:textId="77777777" w:rsidR="000703C3" w:rsidRDefault="000703C3" w:rsidP="000703C3">
      <w:pPr>
        <w:shd w:val="clear" w:color="auto" w:fill="FFFFFF"/>
        <w:ind w:right="29" w:firstLine="709"/>
        <w:jc w:val="both"/>
        <w:rPr>
          <w:spacing w:val="2"/>
        </w:rPr>
      </w:pPr>
      <w:r>
        <w:rPr>
          <w:spacing w:val="2"/>
        </w:rPr>
        <w:t xml:space="preserve">УЗИ почек: </w:t>
      </w:r>
      <w:proofErr w:type="spellStart"/>
      <w:r>
        <w:rPr>
          <w:spacing w:val="2"/>
        </w:rPr>
        <w:t>Эхоструктура</w:t>
      </w:r>
      <w:proofErr w:type="spellEnd"/>
      <w:r>
        <w:rPr>
          <w:spacing w:val="2"/>
        </w:rPr>
        <w:t xml:space="preserve"> и размеры почек не изменены, без деформации чашечно-лоханочной системы.</w:t>
      </w:r>
    </w:p>
    <w:p w14:paraId="6D1E4D0C" w14:textId="77777777" w:rsidR="000703C3" w:rsidRDefault="000703C3" w:rsidP="000703C3">
      <w:pPr>
        <w:shd w:val="clear" w:color="auto" w:fill="FFFFFF"/>
        <w:ind w:right="29" w:firstLine="709"/>
        <w:jc w:val="both"/>
        <w:rPr>
          <w:spacing w:val="-2"/>
        </w:rPr>
      </w:pPr>
      <w:r>
        <w:rPr>
          <w:spacing w:val="2"/>
        </w:rPr>
        <w:t xml:space="preserve">Экскреторная урография: </w:t>
      </w:r>
      <w:proofErr w:type="spellStart"/>
      <w:r>
        <w:rPr>
          <w:spacing w:val="2"/>
        </w:rPr>
        <w:t>нефрографический</w:t>
      </w:r>
      <w:proofErr w:type="spellEnd"/>
      <w:r>
        <w:rPr>
          <w:spacing w:val="2"/>
        </w:rPr>
        <w:t xml:space="preserve"> эффект синхронный. Чашечно-лоханочная система </w:t>
      </w:r>
      <w:r>
        <w:rPr>
          <w:spacing w:val="-2"/>
        </w:rPr>
        <w:t>не изменена.</w:t>
      </w:r>
      <w:r>
        <w:rPr>
          <w:spacing w:val="6"/>
        </w:rPr>
        <w:t xml:space="preserve"> При </w:t>
      </w:r>
      <w:proofErr w:type="spellStart"/>
      <w:r>
        <w:rPr>
          <w:spacing w:val="6"/>
        </w:rPr>
        <w:t>аортографии</w:t>
      </w:r>
      <w:proofErr w:type="spellEnd"/>
      <w:r>
        <w:rPr>
          <w:spacing w:val="6"/>
        </w:rPr>
        <w:t xml:space="preserve"> сужения </w:t>
      </w:r>
      <w:r>
        <w:rPr>
          <w:spacing w:val="2"/>
        </w:rPr>
        <w:t>почечных артерий нет.</w:t>
      </w:r>
    </w:p>
    <w:p w14:paraId="3E7EB96C" w14:textId="77777777" w:rsidR="000703C3" w:rsidRDefault="000703C3" w:rsidP="000703C3">
      <w:pPr>
        <w:shd w:val="clear" w:color="auto" w:fill="FFFFFF"/>
        <w:ind w:right="29" w:firstLine="709"/>
        <w:rPr>
          <w:spacing w:val="6"/>
        </w:rPr>
      </w:pPr>
      <w:r>
        <w:rPr>
          <w:spacing w:val="-2"/>
        </w:rPr>
        <w:t>К</w:t>
      </w:r>
      <w:r>
        <w:rPr>
          <w:spacing w:val="6"/>
        </w:rPr>
        <w:t xml:space="preserve">онсультация окулиста: гипертоническая ангиопатия сетчатки. </w:t>
      </w:r>
    </w:p>
    <w:p w14:paraId="1E9C4C03" w14:textId="77777777" w:rsidR="000703C3" w:rsidRDefault="000703C3" w:rsidP="000703C3">
      <w:pPr>
        <w:ind w:firstLine="709"/>
        <w:jc w:val="both"/>
      </w:pPr>
      <w:r>
        <w:rPr>
          <w:spacing w:val="2"/>
        </w:rPr>
        <w:t xml:space="preserve">ЭКГ: синусовая тахикардия. Отклонение электрической оси сердца влево. </w:t>
      </w:r>
      <w:r>
        <w:rPr>
          <w:lang w:val="en-US"/>
        </w:rPr>
        <w:t>R</w:t>
      </w:r>
      <w:r>
        <w:rPr>
          <w:vertAlign w:val="subscript"/>
          <w:lang w:val="en-US"/>
        </w:rPr>
        <w:t>I</w:t>
      </w:r>
      <w:r>
        <w:t>&gt;</w:t>
      </w:r>
      <w:r>
        <w:rPr>
          <w:lang w:val="en-US"/>
        </w:rPr>
        <w:t>S</w:t>
      </w:r>
      <w:r>
        <w:rPr>
          <w:vertAlign w:val="subscript"/>
          <w:lang w:val="en-US"/>
        </w:rPr>
        <w:t>III</w:t>
      </w:r>
      <w:r>
        <w:t xml:space="preserve">, </w:t>
      </w:r>
      <w:r>
        <w:rPr>
          <w:lang w:val="en-US"/>
        </w:rPr>
        <w:t>S</w:t>
      </w:r>
      <w:r>
        <w:rPr>
          <w:vertAlign w:val="subscript"/>
          <w:lang w:val="en-US"/>
        </w:rPr>
        <w:t>III</w:t>
      </w:r>
      <w:r>
        <w:t>&gt;</w:t>
      </w:r>
      <w:r>
        <w:rPr>
          <w:lang w:val="en-US"/>
        </w:rPr>
        <w:t>R</w:t>
      </w:r>
      <w:r>
        <w:rPr>
          <w:vertAlign w:val="subscript"/>
          <w:lang w:val="en-US"/>
        </w:rPr>
        <w:t>III</w:t>
      </w:r>
      <w:r>
        <w:rPr>
          <w:vertAlign w:val="subscript"/>
        </w:rPr>
        <w:t xml:space="preserve">, </w:t>
      </w:r>
      <w:r>
        <w:rPr>
          <w:lang w:val="en-US"/>
        </w:rPr>
        <w:t>RV</w:t>
      </w:r>
      <w:r>
        <w:rPr>
          <w:vertAlign w:val="subscript"/>
        </w:rPr>
        <w:t xml:space="preserve">5-6 </w:t>
      </w:r>
      <w:r>
        <w:t>&gt;</w:t>
      </w:r>
      <w:smartTag w:uri="urn:schemas-microsoft-com:office:smarttags" w:element="metricconverter">
        <w:smartTagPr>
          <w:attr w:name="ProductID" w:val="25 мм"/>
        </w:smartTagPr>
        <w:r>
          <w:t>25 мм</w:t>
        </w:r>
      </w:smartTag>
      <w:r>
        <w:rPr>
          <w:spacing w:val="12"/>
        </w:rPr>
        <w:t>.</w:t>
      </w:r>
    </w:p>
    <w:p w14:paraId="6D1CD884" w14:textId="77777777" w:rsidR="000703C3" w:rsidRDefault="000703C3" w:rsidP="000703C3">
      <w:pPr>
        <w:shd w:val="clear" w:color="auto" w:fill="FFFFFF"/>
        <w:ind w:right="57" w:firstLine="709"/>
        <w:jc w:val="both"/>
        <w:rPr>
          <w:spacing w:val="-1"/>
        </w:rPr>
      </w:pPr>
      <w:r>
        <w:rPr>
          <w:spacing w:val="1"/>
        </w:rPr>
        <w:t xml:space="preserve">Направлена на МСЭК в связи с длительным сроком временной нетрудоспособности. Желает </w:t>
      </w:r>
      <w:r>
        <w:rPr>
          <w:spacing w:val="-1"/>
        </w:rPr>
        <w:t>продолжать работать.</w:t>
      </w:r>
    </w:p>
    <w:p w14:paraId="06AB4075" w14:textId="77777777" w:rsidR="000703C3" w:rsidRDefault="000703C3" w:rsidP="000703C3">
      <w:pPr>
        <w:pStyle w:val="Default"/>
        <w:jc w:val="both"/>
        <w:rPr>
          <w:b/>
          <w:bCs/>
        </w:rPr>
      </w:pPr>
      <w:r w:rsidRPr="00C43B16">
        <w:rPr>
          <w:b/>
          <w:bCs/>
        </w:rPr>
        <w:t xml:space="preserve">Вопросы: </w:t>
      </w:r>
    </w:p>
    <w:p w14:paraId="72D48FC2" w14:textId="77777777" w:rsidR="000703C3" w:rsidRDefault="000703C3" w:rsidP="000703C3">
      <w:pPr>
        <w:pStyle w:val="Default"/>
        <w:numPr>
          <w:ilvl w:val="0"/>
          <w:numId w:val="72"/>
        </w:numPr>
        <w:ind w:left="567"/>
      </w:pPr>
      <w:r w:rsidRPr="00C43B16">
        <w:t xml:space="preserve">Поставьте предварительный диагноз. </w:t>
      </w:r>
    </w:p>
    <w:p w14:paraId="5F9BFBB6" w14:textId="77777777" w:rsidR="000703C3" w:rsidRDefault="000703C3" w:rsidP="000703C3">
      <w:pPr>
        <w:pStyle w:val="Default"/>
        <w:numPr>
          <w:ilvl w:val="0"/>
          <w:numId w:val="72"/>
        </w:numPr>
        <w:ind w:left="567"/>
      </w:pPr>
      <w:r>
        <w:t>Определите трудоспособность больного.</w:t>
      </w:r>
    </w:p>
    <w:p w14:paraId="7E14673B" w14:textId="77777777" w:rsidR="000703C3" w:rsidRDefault="000703C3" w:rsidP="000703C3">
      <w:pPr>
        <w:pStyle w:val="Default"/>
        <w:numPr>
          <w:ilvl w:val="0"/>
          <w:numId w:val="72"/>
        </w:numPr>
        <w:ind w:left="567"/>
      </w:pPr>
      <w:r>
        <w:t>Составьте план диспансерного наблюдения на год.</w:t>
      </w:r>
    </w:p>
    <w:p w14:paraId="6FC934C6" w14:textId="77777777" w:rsidR="000703C3" w:rsidRDefault="000703C3" w:rsidP="000703C3">
      <w:pPr>
        <w:shd w:val="clear" w:color="auto" w:fill="FFFFFF"/>
        <w:ind w:right="57" w:firstLine="709"/>
        <w:jc w:val="both"/>
        <w:rPr>
          <w:caps/>
          <w:spacing w:val="-2"/>
        </w:rPr>
      </w:pPr>
    </w:p>
    <w:p w14:paraId="14FA70F7" w14:textId="77777777" w:rsidR="000703C3" w:rsidRPr="00EB13F4" w:rsidRDefault="000703C3" w:rsidP="000703C3">
      <w:pPr>
        <w:ind w:left="-360" w:firstLine="360"/>
        <w:jc w:val="center"/>
        <w:rPr>
          <w:b/>
        </w:rPr>
      </w:pPr>
      <w:r w:rsidRPr="00EB13F4">
        <w:rPr>
          <w:b/>
        </w:rPr>
        <w:t>Задача № 3</w:t>
      </w:r>
    </w:p>
    <w:p w14:paraId="66CC6FE5" w14:textId="77777777" w:rsidR="000703C3" w:rsidRDefault="000703C3" w:rsidP="000703C3">
      <w:pPr>
        <w:ind w:left="142" w:firstLine="709"/>
        <w:jc w:val="both"/>
        <w:rPr>
          <w:spacing w:val="-1"/>
        </w:rPr>
      </w:pPr>
      <w:r>
        <w:rPr>
          <w:spacing w:val="2"/>
        </w:rPr>
        <w:t xml:space="preserve">Пациент Б., 49 лет, токарь. Вытачивает на станке мелкие детали весом 200 - </w:t>
      </w:r>
      <w:smartTag w:uri="urn:schemas-microsoft-com:office:smarttags" w:element="metricconverter">
        <w:smartTagPr>
          <w:attr w:name="ProductID" w:val="250 г"/>
        </w:smartTagPr>
        <w:r>
          <w:rPr>
            <w:spacing w:val="2"/>
          </w:rPr>
          <w:t>250 г</w:t>
        </w:r>
      </w:smartTag>
      <w:r>
        <w:rPr>
          <w:spacing w:val="2"/>
        </w:rPr>
        <w:t xml:space="preserve">. Работа с </w:t>
      </w:r>
      <w:r>
        <w:t xml:space="preserve">постоянным умеренным физическим напряжением и постоянным напряжением зрения. До работы 30 </w:t>
      </w:r>
      <w:r>
        <w:rPr>
          <w:spacing w:val="-1"/>
        </w:rPr>
        <w:t>мин. езды в троллейбусе.</w:t>
      </w:r>
    </w:p>
    <w:p w14:paraId="4BED9EEC" w14:textId="77777777" w:rsidR="000703C3" w:rsidRDefault="000703C3" w:rsidP="000703C3">
      <w:pPr>
        <w:ind w:firstLine="851"/>
        <w:jc w:val="both"/>
      </w:pPr>
      <w:r>
        <w:t xml:space="preserve">Жалобы на головную боль, неустойчивость при ходьбе, нарушение речи. С 40 лет </w:t>
      </w:r>
      <w:r>
        <w:rPr>
          <w:spacing w:val="3"/>
        </w:rPr>
        <w:t xml:space="preserve">диагностирована гипертоническая болезнь, ранее АД не измерял. Регулярно не лечился. В 48 лет перенес повторное острое нарушение мозгового кровообращения с правосторонним гемипарезом, </w:t>
      </w:r>
      <w:r>
        <w:rPr>
          <w:spacing w:val="4"/>
        </w:rPr>
        <w:t xml:space="preserve">после чего установлена инвалидность </w:t>
      </w:r>
      <w:r>
        <w:rPr>
          <w:spacing w:val="4"/>
          <w:lang w:val="en-US"/>
        </w:rPr>
        <w:t>II</w:t>
      </w:r>
      <w:r>
        <w:rPr>
          <w:spacing w:val="4"/>
        </w:rPr>
        <w:t xml:space="preserve"> группы.</w:t>
      </w:r>
    </w:p>
    <w:p w14:paraId="75F6B1CD" w14:textId="77777777" w:rsidR="000703C3" w:rsidRDefault="000703C3" w:rsidP="000703C3">
      <w:pPr>
        <w:shd w:val="clear" w:color="auto" w:fill="FFFFFF"/>
        <w:ind w:firstLine="709"/>
        <w:jc w:val="both"/>
      </w:pPr>
      <w:r>
        <w:t xml:space="preserve">Объективно: В легких везикулярное дыхание. Пульс 96 в 1 мин., ритмичный. АД 180/110 </w:t>
      </w:r>
      <w:r>
        <w:rPr>
          <w:spacing w:val="2"/>
        </w:rPr>
        <w:t xml:space="preserve">мм. рт. ст. Акцент </w:t>
      </w:r>
      <w:r>
        <w:rPr>
          <w:spacing w:val="2"/>
          <w:lang w:val="en-US"/>
        </w:rPr>
        <w:t>II</w:t>
      </w:r>
      <w:r>
        <w:rPr>
          <w:spacing w:val="2"/>
        </w:rPr>
        <w:t xml:space="preserve"> тона над аортой. Живот мягкий, печень не пальпируется. Общий анализ крови и мочи в </w:t>
      </w:r>
      <w:r>
        <w:rPr>
          <w:spacing w:val="-4"/>
        </w:rPr>
        <w:t>норме.</w:t>
      </w:r>
    </w:p>
    <w:p w14:paraId="140FFF29" w14:textId="77777777" w:rsidR="000703C3" w:rsidRDefault="000703C3" w:rsidP="000703C3">
      <w:pPr>
        <w:ind w:firstLine="851"/>
        <w:jc w:val="both"/>
        <w:rPr>
          <w:spacing w:val="12"/>
        </w:rPr>
      </w:pPr>
      <w:r>
        <w:rPr>
          <w:spacing w:val="1"/>
        </w:rPr>
        <w:t xml:space="preserve">ЭКГ: синусовая тахикардия, </w:t>
      </w:r>
      <w:r>
        <w:rPr>
          <w:spacing w:val="2"/>
        </w:rPr>
        <w:t xml:space="preserve">электрическая ось сердца </w:t>
      </w:r>
      <w:r>
        <w:rPr>
          <w:spacing w:val="1"/>
        </w:rPr>
        <w:t xml:space="preserve">отклонена влево. </w:t>
      </w:r>
      <w:r>
        <w:rPr>
          <w:lang w:val="en-US"/>
        </w:rPr>
        <w:t>R</w:t>
      </w:r>
      <w:r>
        <w:rPr>
          <w:vertAlign w:val="subscript"/>
          <w:lang w:val="en-US"/>
        </w:rPr>
        <w:t>I</w:t>
      </w:r>
      <w:r>
        <w:t>&gt;</w:t>
      </w:r>
      <w:r>
        <w:rPr>
          <w:lang w:val="en-US"/>
        </w:rPr>
        <w:t>S</w:t>
      </w:r>
      <w:r>
        <w:rPr>
          <w:vertAlign w:val="subscript"/>
          <w:lang w:val="en-US"/>
        </w:rPr>
        <w:t>III</w:t>
      </w:r>
      <w:r>
        <w:t xml:space="preserve">, </w:t>
      </w:r>
      <w:r>
        <w:rPr>
          <w:lang w:val="en-US"/>
        </w:rPr>
        <w:t>S</w:t>
      </w:r>
      <w:r>
        <w:rPr>
          <w:vertAlign w:val="subscript"/>
          <w:lang w:val="en-US"/>
        </w:rPr>
        <w:t>III</w:t>
      </w:r>
      <w:r>
        <w:t>&gt;</w:t>
      </w:r>
      <w:r>
        <w:rPr>
          <w:lang w:val="en-US"/>
        </w:rPr>
        <w:t>R</w:t>
      </w:r>
      <w:r>
        <w:rPr>
          <w:vertAlign w:val="subscript"/>
          <w:lang w:val="en-US"/>
        </w:rPr>
        <w:t>III</w:t>
      </w:r>
      <w:r>
        <w:t xml:space="preserve">, </w:t>
      </w:r>
      <w:r>
        <w:rPr>
          <w:lang w:val="en-US"/>
        </w:rPr>
        <w:t>RV</w:t>
      </w:r>
      <w:r>
        <w:rPr>
          <w:vertAlign w:val="subscript"/>
        </w:rPr>
        <w:t>5-6</w:t>
      </w:r>
      <w:r>
        <w:t>&gt;</w:t>
      </w:r>
      <w:smartTag w:uri="urn:schemas-microsoft-com:office:smarttags" w:element="metricconverter">
        <w:smartTagPr>
          <w:attr w:name="ProductID" w:val="25 мм"/>
        </w:smartTagPr>
        <w:r>
          <w:t>25 мм</w:t>
        </w:r>
      </w:smartTag>
      <w:r>
        <w:rPr>
          <w:spacing w:val="12"/>
        </w:rPr>
        <w:t>.</w:t>
      </w:r>
    </w:p>
    <w:p w14:paraId="44BC7AC5" w14:textId="77777777" w:rsidR="000703C3" w:rsidRDefault="000703C3" w:rsidP="000703C3">
      <w:pPr>
        <w:ind w:firstLine="851"/>
        <w:jc w:val="both"/>
        <w:rPr>
          <w:spacing w:val="-1"/>
        </w:rPr>
      </w:pPr>
      <w:r>
        <w:t xml:space="preserve">Консультация невропатолога: Последствия ОНМК. Правосторонний </w:t>
      </w:r>
      <w:r>
        <w:rPr>
          <w:spacing w:val="-1"/>
        </w:rPr>
        <w:t>гемипарез. Дизартрия.</w:t>
      </w:r>
    </w:p>
    <w:p w14:paraId="0DBEBE39" w14:textId="77777777" w:rsidR="000703C3" w:rsidRDefault="000703C3" w:rsidP="000703C3">
      <w:pPr>
        <w:ind w:firstLine="851"/>
        <w:jc w:val="both"/>
      </w:pPr>
      <w:r>
        <w:t>Направлен на МСЭК для переосвидетельствования. Желает продолжать работу по специальности.</w:t>
      </w:r>
    </w:p>
    <w:p w14:paraId="69943E56" w14:textId="77777777" w:rsidR="000703C3" w:rsidRDefault="000703C3" w:rsidP="000703C3">
      <w:pPr>
        <w:pStyle w:val="Default"/>
        <w:jc w:val="both"/>
        <w:rPr>
          <w:b/>
          <w:bCs/>
        </w:rPr>
      </w:pPr>
      <w:r w:rsidRPr="00C43B16">
        <w:rPr>
          <w:b/>
          <w:bCs/>
        </w:rPr>
        <w:t xml:space="preserve">Вопросы: </w:t>
      </w:r>
    </w:p>
    <w:p w14:paraId="77285AD5" w14:textId="77777777" w:rsidR="000703C3" w:rsidRDefault="000703C3" w:rsidP="000703C3">
      <w:pPr>
        <w:pStyle w:val="Default"/>
        <w:numPr>
          <w:ilvl w:val="0"/>
          <w:numId w:val="73"/>
        </w:numPr>
        <w:ind w:left="567"/>
        <w:jc w:val="both"/>
      </w:pPr>
      <w:r w:rsidRPr="00C43B16">
        <w:t xml:space="preserve">Поставьте предварительный диагноз. </w:t>
      </w:r>
    </w:p>
    <w:p w14:paraId="6231854D" w14:textId="77777777" w:rsidR="000703C3" w:rsidRDefault="000703C3" w:rsidP="000703C3">
      <w:pPr>
        <w:pStyle w:val="Default"/>
        <w:numPr>
          <w:ilvl w:val="0"/>
          <w:numId w:val="73"/>
        </w:numPr>
        <w:ind w:left="567"/>
        <w:jc w:val="both"/>
      </w:pPr>
      <w:r>
        <w:t>Определите трудоспособность больного.</w:t>
      </w:r>
    </w:p>
    <w:p w14:paraId="20D3D8C8" w14:textId="77777777" w:rsidR="000703C3" w:rsidRDefault="000703C3" w:rsidP="000703C3">
      <w:pPr>
        <w:pStyle w:val="Default"/>
        <w:numPr>
          <w:ilvl w:val="0"/>
          <w:numId w:val="73"/>
        </w:numPr>
        <w:ind w:left="567"/>
        <w:jc w:val="both"/>
      </w:pPr>
      <w:r>
        <w:t>Составьте план диспансерного наблюдения на год.</w:t>
      </w:r>
    </w:p>
    <w:p w14:paraId="7A302328" w14:textId="77777777" w:rsidR="000703C3" w:rsidRDefault="000703C3" w:rsidP="000703C3">
      <w:pPr>
        <w:ind w:firstLine="851"/>
        <w:jc w:val="both"/>
        <w:rPr>
          <w:caps/>
          <w:spacing w:val="-2"/>
        </w:rPr>
      </w:pPr>
    </w:p>
    <w:p w14:paraId="23C19FB5" w14:textId="77777777" w:rsidR="000703C3" w:rsidRPr="00EB13F4" w:rsidRDefault="000703C3" w:rsidP="000703C3">
      <w:pPr>
        <w:ind w:left="-360" w:firstLine="360"/>
        <w:jc w:val="center"/>
        <w:rPr>
          <w:b/>
        </w:rPr>
      </w:pPr>
      <w:r w:rsidRPr="00EB13F4">
        <w:rPr>
          <w:b/>
        </w:rPr>
        <w:t>Задача № 4</w:t>
      </w:r>
    </w:p>
    <w:p w14:paraId="5618A510" w14:textId="77777777" w:rsidR="000703C3" w:rsidRDefault="000703C3" w:rsidP="000703C3">
      <w:pPr>
        <w:ind w:firstLine="851"/>
        <w:jc w:val="both"/>
      </w:pPr>
      <w:r>
        <w:t>Студент, 21 года, обследуется в поликлинике в связи с впервые выявленным повышением артериального давления до пограничных цифр.</w:t>
      </w:r>
    </w:p>
    <w:p w14:paraId="0A814D81" w14:textId="77777777" w:rsidR="000703C3" w:rsidRDefault="000703C3" w:rsidP="000703C3">
      <w:pPr>
        <w:ind w:firstLine="851"/>
        <w:jc w:val="both"/>
      </w:pPr>
      <w:r>
        <w:t>Обратился к участковому терапевту с жалобами на головные боли, усиливающиеся после переутомления и эмоционального перенапряжения (например, в период сессии), быструю утомляемость, потливость, плохой сон.</w:t>
      </w:r>
    </w:p>
    <w:p w14:paraId="1D86F68D" w14:textId="77777777" w:rsidR="000703C3" w:rsidRDefault="000703C3" w:rsidP="000703C3">
      <w:pPr>
        <w:jc w:val="both"/>
      </w:pPr>
      <w:r>
        <w:t>Болен около 2 лет, головные боли участились в последние полгода, появилась раздражительность, неустойчивость настроения, с трудом засыпает. В семье обстановка неблагоприятная (отец злоупотребляет алкоголем). Перенесенные заболевания: детские инфекции, частые ОРВИ. Вредные привычки: курит с 14 лет. Наследственность: родители здоровы.</w:t>
      </w:r>
    </w:p>
    <w:p w14:paraId="5DAD4AE6" w14:textId="77777777" w:rsidR="000703C3" w:rsidRDefault="000703C3" w:rsidP="000703C3">
      <w:pPr>
        <w:ind w:firstLine="851"/>
        <w:jc w:val="both"/>
      </w:pPr>
      <w:r>
        <w:t xml:space="preserve">При осмотре: пониженного питания, тремор пальцев рук, ладони влажные, легкий </w:t>
      </w:r>
      <w:proofErr w:type="spellStart"/>
      <w:r>
        <w:t>акроцианоз</w:t>
      </w:r>
      <w:proofErr w:type="spellEnd"/>
      <w:r>
        <w:t>, стойкий белый дермографизм. Органы дыхательной системы без патологических изменений. Границы сердца в норме. Тоны сердца ясные, определяется дыхательная аритмия. АД при первичном осмотре 150/90  мм. рт. ст., при повторном измерении - 120/80 мм. рт. ст., ЧСС 90 - 80 уд. в 1 мин. Органы брюшной полости без отклонений от нормы.</w:t>
      </w:r>
    </w:p>
    <w:p w14:paraId="5C1F44ED" w14:textId="77777777" w:rsidR="000703C3" w:rsidRDefault="000703C3" w:rsidP="000703C3">
      <w:pPr>
        <w:ind w:firstLine="851"/>
        <w:jc w:val="both"/>
      </w:pPr>
      <w:r>
        <w:t>В результате обследования, проведенного в поликлинике (общие анализы крови и мочи, ЭКГ, рентгенография грудной клетки) патологических изменений не выявлено.</w:t>
      </w:r>
    </w:p>
    <w:p w14:paraId="36A41D1A" w14:textId="77777777" w:rsidR="000703C3" w:rsidRDefault="000703C3" w:rsidP="000703C3">
      <w:pPr>
        <w:pStyle w:val="Default"/>
        <w:jc w:val="both"/>
        <w:rPr>
          <w:b/>
          <w:bCs/>
        </w:rPr>
      </w:pPr>
      <w:r w:rsidRPr="00C43B16">
        <w:rPr>
          <w:b/>
          <w:bCs/>
        </w:rPr>
        <w:lastRenderedPageBreak/>
        <w:t xml:space="preserve">Вопросы: </w:t>
      </w:r>
    </w:p>
    <w:p w14:paraId="50FD4297" w14:textId="77777777" w:rsidR="000703C3" w:rsidRDefault="000703C3" w:rsidP="000703C3">
      <w:pPr>
        <w:pStyle w:val="Default"/>
        <w:numPr>
          <w:ilvl w:val="0"/>
          <w:numId w:val="74"/>
        </w:numPr>
        <w:ind w:left="851"/>
        <w:jc w:val="both"/>
      </w:pPr>
      <w:r w:rsidRPr="00C43B16">
        <w:t xml:space="preserve">Поставьте предварительный диагноз. </w:t>
      </w:r>
    </w:p>
    <w:p w14:paraId="1EF07406" w14:textId="77777777" w:rsidR="000703C3" w:rsidRDefault="000703C3" w:rsidP="000703C3">
      <w:pPr>
        <w:pStyle w:val="Default"/>
        <w:numPr>
          <w:ilvl w:val="0"/>
          <w:numId w:val="74"/>
        </w:numPr>
        <w:ind w:left="851"/>
        <w:jc w:val="both"/>
      </w:pPr>
      <w:r w:rsidRPr="00C43B16">
        <w:t xml:space="preserve">Назначьте </w:t>
      </w:r>
      <w:r>
        <w:t xml:space="preserve">дополнительное </w:t>
      </w:r>
      <w:r w:rsidRPr="00C43B16">
        <w:t>обследование</w:t>
      </w:r>
      <w:r>
        <w:t>.</w:t>
      </w:r>
    </w:p>
    <w:p w14:paraId="099FC381" w14:textId="77777777" w:rsidR="000703C3" w:rsidRDefault="000703C3" w:rsidP="000703C3">
      <w:pPr>
        <w:pStyle w:val="Default"/>
        <w:numPr>
          <w:ilvl w:val="0"/>
          <w:numId w:val="74"/>
        </w:numPr>
        <w:ind w:left="851"/>
        <w:jc w:val="both"/>
      </w:pPr>
      <w:r>
        <w:t>Составьте план диспансерного наблюдения на год.</w:t>
      </w:r>
    </w:p>
    <w:p w14:paraId="511BDD9D" w14:textId="77777777" w:rsidR="000703C3" w:rsidRPr="00C43B16" w:rsidRDefault="000703C3" w:rsidP="000703C3">
      <w:pPr>
        <w:pStyle w:val="Default"/>
        <w:numPr>
          <w:ilvl w:val="0"/>
          <w:numId w:val="74"/>
        </w:numPr>
        <w:ind w:left="851"/>
        <w:jc w:val="both"/>
      </w:pPr>
      <w:r w:rsidRPr="00C43B16">
        <w:t>Дальнейшая тактика лечения пациента.</w:t>
      </w:r>
    </w:p>
    <w:p w14:paraId="3511C141" w14:textId="77777777" w:rsidR="000703C3" w:rsidRDefault="000703C3" w:rsidP="000703C3">
      <w:pPr>
        <w:ind w:firstLine="709"/>
        <w:jc w:val="center"/>
        <w:rPr>
          <w:color w:val="000000"/>
        </w:rPr>
      </w:pPr>
    </w:p>
    <w:p w14:paraId="052F9FB3" w14:textId="77777777" w:rsidR="000703C3" w:rsidRPr="00EB13F4" w:rsidRDefault="000703C3" w:rsidP="000703C3">
      <w:pPr>
        <w:ind w:firstLine="709"/>
        <w:jc w:val="center"/>
        <w:rPr>
          <w:b/>
          <w:color w:val="000000"/>
        </w:rPr>
      </w:pPr>
      <w:r w:rsidRPr="00EB13F4">
        <w:rPr>
          <w:b/>
          <w:color w:val="000000"/>
        </w:rPr>
        <w:t>Задача №5</w:t>
      </w:r>
    </w:p>
    <w:p w14:paraId="0F0E5BA4" w14:textId="77777777" w:rsidR="000703C3" w:rsidRDefault="000703C3" w:rsidP="000703C3">
      <w:pPr>
        <w:ind w:firstLine="709"/>
        <w:jc w:val="both"/>
        <w:rPr>
          <w:color w:val="000000"/>
        </w:rPr>
      </w:pPr>
      <w:r>
        <w:rPr>
          <w:color w:val="000000"/>
        </w:rPr>
        <w:t>Пациентка 32 лет, ткачиха. В течение последних двух месяцев в результате контакта с хлопковой пылью на производстве страдает приступами удушья экспираторного характера 3-4 раза в неделю, сопровождающиеся кашлем с выделением небольшого количества мокроты слизистого характера, отделяющейся с трудом. В течение последней недели приступы стали беспокоить ежедневно, иногда ночью.</w:t>
      </w:r>
    </w:p>
    <w:p w14:paraId="34DE4C3D" w14:textId="77777777" w:rsidR="000703C3" w:rsidRDefault="000703C3" w:rsidP="000703C3">
      <w:pPr>
        <w:jc w:val="both"/>
        <w:rPr>
          <w:color w:val="000000"/>
        </w:rPr>
      </w:pPr>
      <w:r>
        <w:rPr>
          <w:color w:val="000000"/>
        </w:rPr>
        <w:t xml:space="preserve">         Объективно: состояние средней тяжести. Положение </w:t>
      </w:r>
      <w:proofErr w:type="spellStart"/>
      <w:r>
        <w:rPr>
          <w:color w:val="000000"/>
        </w:rPr>
        <w:t>ортопное</w:t>
      </w:r>
      <w:proofErr w:type="spellEnd"/>
      <w:r>
        <w:rPr>
          <w:color w:val="000000"/>
        </w:rPr>
        <w:t xml:space="preserve">. Выражен </w:t>
      </w:r>
      <w:proofErr w:type="spellStart"/>
      <w:r>
        <w:rPr>
          <w:color w:val="000000"/>
        </w:rPr>
        <w:t>акроцианоз</w:t>
      </w:r>
      <w:proofErr w:type="spellEnd"/>
      <w:r>
        <w:rPr>
          <w:color w:val="000000"/>
        </w:rPr>
        <w:t>. Вены шеи набухшие, не пульсируют. Дыхание ритмичное, со свистом. Экспираторная одышка с числом дыханий в минуту - 26. Перкуторный звук над легкими с коробочным оттенком. Подвижность легочного края ограничена. Аускультативно: дыхание жесткое, рассеянные сухие свистящие хрипы. Тоны сердца ритмичные, приглушенные. Пульс 96 в 1 минуту, одинаков на обеих руках, мягкий, пониженного наполнения. АД 115/70 мм рт. ст. Живот мягкий, безболезненный. Органы брюшной полости без особенностей.</w:t>
      </w:r>
    </w:p>
    <w:p w14:paraId="4F1F99B3" w14:textId="77777777" w:rsidR="000703C3" w:rsidRDefault="000703C3" w:rsidP="000703C3">
      <w:pPr>
        <w:ind w:firstLine="851"/>
        <w:jc w:val="both"/>
        <w:rPr>
          <w:color w:val="000000"/>
        </w:rPr>
      </w:pPr>
      <w:r>
        <w:rPr>
          <w:color w:val="000000"/>
        </w:rPr>
        <w:t>Общий анализ крови: эритроциты - 5,3х10</w:t>
      </w:r>
      <w:r>
        <w:rPr>
          <w:color w:val="000000"/>
          <w:vertAlign w:val="superscript"/>
        </w:rPr>
        <w:t>12</w:t>
      </w:r>
      <w:r>
        <w:rPr>
          <w:color w:val="000000"/>
        </w:rPr>
        <w:t>/л, гемоглобин - 136 г/л, ЦП - 0,8, лейкоциты - 5,4х10</w:t>
      </w:r>
      <w:r>
        <w:rPr>
          <w:color w:val="000000"/>
          <w:vertAlign w:val="superscript"/>
        </w:rPr>
        <w:t>9</w:t>
      </w:r>
      <w:r>
        <w:rPr>
          <w:color w:val="000000"/>
        </w:rPr>
        <w:t xml:space="preserve">/л, эозинофилы - 14%, </w:t>
      </w:r>
      <w:proofErr w:type="spellStart"/>
      <w:r>
        <w:rPr>
          <w:color w:val="000000"/>
        </w:rPr>
        <w:t>палочкоядерные</w:t>
      </w:r>
      <w:proofErr w:type="spellEnd"/>
      <w:r>
        <w:rPr>
          <w:color w:val="000000"/>
        </w:rPr>
        <w:t xml:space="preserve"> - 2%, сегментоядерные - 58%, лимфоциты - 20%, моноциты - 6%, СОЭ - 5 мм/час.</w:t>
      </w:r>
    </w:p>
    <w:p w14:paraId="0A584431" w14:textId="77777777" w:rsidR="000703C3" w:rsidRDefault="000703C3" w:rsidP="000703C3">
      <w:pPr>
        <w:ind w:firstLine="851"/>
        <w:jc w:val="both"/>
        <w:rPr>
          <w:color w:val="000000"/>
        </w:rPr>
      </w:pPr>
      <w:r>
        <w:rPr>
          <w:color w:val="000000"/>
        </w:rPr>
        <w:t xml:space="preserve">Анализ мокроты: лейкоциты - 3-5 в поле зрения, эозинофилы - 5-7 в поле зрения, спирали </w:t>
      </w:r>
      <w:proofErr w:type="spellStart"/>
      <w:r>
        <w:rPr>
          <w:color w:val="000000"/>
        </w:rPr>
        <w:t>Куршмана</w:t>
      </w:r>
      <w:proofErr w:type="spellEnd"/>
      <w:r>
        <w:rPr>
          <w:color w:val="000000"/>
        </w:rPr>
        <w:t xml:space="preserve"> +, кристаллы Шарко-Лейдена +.</w:t>
      </w:r>
    </w:p>
    <w:p w14:paraId="773CCF4F" w14:textId="77777777" w:rsidR="000703C3" w:rsidRDefault="000703C3" w:rsidP="000703C3">
      <w:pPr>
        <w:ind w:firstLine="851"/>
        <w:jc w:val="both"/>
        <w:rPr>
          <w:color w:val="000000"/>
        </w:rPr>
      </w:pPr>
      <w:r>
        <w:rPr>
          <w:color w:val="000000"/>
        </w:rPr>
        <w:t>Кожные аллергические пробы: положительная реакция на пробу с хлопковой пылью.</w:t>
      </w:r>
    </w:p>
    <w:p w14:paraId="72E9FCC9" w14:textId="77777777" w:rsidR="000703C3" w:rsidRDefault="000703C3" w:rsidP="000703C3">
      <w:pPr>
        <w:ind w:firstLine="851"/>
        <w:jc w:val="both"/>
        <w:rPr>
          <w:color w:val="000000"/>
        </w:rPr>
      </w:pPr>
      <w:r>
        <w:rPr>
          <w:color w:val="000000"/>
        </w:rPr>
        <w:t>Рентгенограмма грудной клетки вне приступа - в пределах нормы.</w:t>
      </w:r>
    </w:p>
    <w:p w14:paraId="1593AB3A" w14:textId="77777777" w:rsidR="000703C3" w:rsidRDefault="000703C3" w:rsidP="000703C3">
      <w:pPr>
        <w:ind w:firstLine="851"/>
        <w:jc w:val="both"/>
        <w:rPr>
          <w:color w:val="000000"/>
        </w:rPr>
      </w:pPr>
      <w:r>
        <w:rPr>
          <w:color w:val="000000"/>
        </w:rPr>
        <w:t>ФВД после купирования приступа удушья - в пределах нормы.</w:t>
      </w:r>
    </w:p>
    <w:p w14:paraId="5D1C7B74" w14:textId="77777777" w:rsidR="000703C3" w:rsidRDefault="000703C3" w:rsidP="000703C3">
      <w:pPr>
        <w:ind w:firstLine="851"/>
        <w:jc w:val="both"/>
        <w:rPr>
          <w:color w:val="000000"/>
        </w:rPr>
      </w:pPr>
      <w:r>
        <w:rPr>
          <w:color w:val="000000"/>
        </w:rPr>
        <w:t>ЭКГ вне приступа - в пределах нормы.</w:t>
      </w:r>
    </w:p>
    <w:p w14:paraId="28B8F180" w14:textId="77777777" w:rsidR="000703C3" w:rsidRDefault="000703C3" w:rsidP="000703C3">
      <w:pPr>
        <w:pStyle w:val="Default"/>
        <w:jc w:val="both"/>
        <w:rPr>
          <w:b/>
          <w:bCs/>
        </w:rPr>
      </w:pPr>
      <w:bookmarkStart w:id="3" w:name="_Hlk2852198"/>
      <w:r w:rsidRPr="00C43B16">
        <w:rPr>
          <w:b/>
          <w:bCs/>
        </w:rPr>
        <w:t xml:space="preserve">Вопросы: </w:t>
      </w:r>
    </w:p>
    <w:p w14:paraId="5A15859A" w14:textId="77777777" w:rsidR="000703C3" w:rsidRDefault="000703C3" w:rsidP="000703C3">
      <w:pPr>
        <w:pStyle w:val="Default"/>
        <w:numPr>
          <w:ilvl w:val="0"/>
          <w:numId w:val="75"/>
        </w:numPr>
        <w:ind w:left="709"/>
        <w:jc w:val="both"/>
      </w:pPr>
      <w:r w:rsidRPr="00C43B16">
        <w:t xml:space="preserve">Поставьте предварительный диагноз. </w:t>
      </w:r>
    </w:p>
    <w:p w14:paraId="06B35771" w14:textId="77777777" w:rsidR="000703C3" w:rsidRDefault="000703C3" w:rsidP="000703C3">
      <w:pPr>
        <w:pStyle w:val="Default"/>
        <w:numPr>
          <w:ilvl w:val="0"/>
          <w:numId w:val="75"/>
        </w:numPr>
        <w:ind w:left="709"/>
        <w:jc w:val="both"/>
      </w:pPr>
      <w:r>
        <w:t xml:space="preserve">С какими заболеваниями следует дифференцировать? </w:t>
      </w:r>
    </w:p>
    <w:p w14:paraId="292E2C25" w14:textId="77777777" w:rsidR="000703C3" w:rsidRDefault="000703C3" w:rsidP="000703C3">
      <w:pPr>
        <w:pStyle w:val="Default"/>
        <w:numPr>
          <w:ilvl w:val="0"/>
          <w:numId w:val="75"/>
        </w:numPr>
        <w:ind w:left="709"/>
        <w:jc w:val="both"/>
      </w:pPr>
      <w:r>
        <w:t>Составьте план диспансерного наблюдения на год.</w:t>
      </w:r>
    </w:p>
    <w:p w14:paraId="6B6053B7" w14:textId="77777777" w:rsidR="000703C3" w:rsidRDefault="000703C3" w:rsidP="000703C3">
      <w:pPr>
        <w:pStyle w:val="Default"/>
        <w:numPr>
          <w:ilvl w:val="0"/>
          <w:numId w:val="75"/>
        </w:numPr>
        <w:ind w:left="709"/>
        <w:jc w:val="both"/>
      </w:pPr>
      <w:r w:rsidRPr="00C43B16">
        <w:t xml:space="preserve">Дальнейшая </w:t>
      </w:r>
      <w:bookmarkEnd w:id="3"/>
      <w:r w:rsidRPr="00C43B16">
        <w:t>тактика лечения пациента.</w:t>
      </w:r>
    </w:p>
    <w:p w14:paraId="6978903C" w14:textId="77777777" w:rsidR="000703C3" w:rsidRPr="00C43B16" w:rsidRDefault="000703C3" w:rsidP="000703C3">
      <w:pPr>
        <w:pStyle w:val="Default"/>
        <w:numPr>
          <w:ilvl w:val="0"/>
          <w:numId w:val="75"/>
        </w:numPr>
        <w:ind w:left="709"/>
        <w:jc w:val="both"/>
      </w:pPr>
      <w:r>
        <w:t>Определите трудоспособность больного.</w:t>
      </w:r>
    </w:p>
    <w:p w14:paraId="51423845" w14:textId="77777777" w:rsidR="000703C3" w:rsidRDefault="000703C3" w:rsidP="000703C3">
      <w:pPr>
        <w:ind w:firstLine="709"/>
        <w:jc w:val="both"/>
        <w:rPr>
          <w:color w:val="000000"/>
        </w:rPr>
      </w:pPr>
    </w:p>
    <w:p w14:paraId="74758D2C" w14:textId="77777777" w:rsidR="000703C3" w:rsidRPr="00EB13F4" w:rsidRDefault="000703C3" w:rsidP="000703C3">
      <w:pPr>
        <w:jc w:val="center"/>
        <w:rPr>
          <w:b/>
          <w:color w:val="000000"/>
        </w:rPr>
      </w:pPr>
      <w:r w:rsidRPr="00EB13F4">
        <w:rPr>
          <w:b/>
          <w:color w:val="000000"/>
        </w:rPr>
        <w:t>Задача №6</w:t>
      </w:r>
    </w:p>
    <w:p w14:paraId="5CB5D695" w14:textId="77777777" w:rsidR="000703C3" w:rsidRDefault="000703C3" w:rsidP="000703C3">
      <w:pPr>
        <w:ind w:firstLine="709"/>
        <w:jc w:val="both"/>
      </w:pPr>
      <w:r>
        <w:t>Пациентка 43 лет, обратилась с жалобами на ежедневные приступы удушья (особенно затруднён выдох), ночное пробуждение из-за них дважды в неделю, особенно затруднен выдох, общую слабость, недомогание. После приступа отходит небольшое количество вязкой стекловидной мокроты. Больна 3 года. Указанные жалобы возникают ежегодно в июне, в июле все симптомы исчезают. Имеется аллергия на клубнику, антибиотики пенициллинового ряда. У матери и бабушки также отмечались приступы удушья.</w:t>
      </w:r>
    </w:p>
    <w:p w14:paraId="46F5E6DF" w14:textId="77777777" w:rsidR="000703C3" w:rsidRDefault="000703C3" w:rsidP="000703C3">
      <w:pPr>
        <w:ind w:firstLine="709"/>
        <w:jc w:val="both"/>
      </w:pPr>
      <w:r>
        <w:t xml:space="preserve">Объективно: состояние средней тяжести. Больная сидит, опираясь руками о край стула. Кожа чистая, с цианотичным оттенком. Грудная клетка бочкообразная, над- и подключичные области сглажены, межреберные промежутки расширены, отмечается набухание шейных вен, участие вспомогательной мускулатуры. Дыхание громкое, со свистом и шумом. При перкуссии отмечается коробочный звук, нижняя граница легких по средне-подмышечной линии определяется на уровне 9 ребра, экскурсия легких по этой линии составляет </w:t>
      </w:r>
      <w:smartTag w:uri="urn:schemas-microsoft-com:office:smarttags" w:element="metricconverter">
        <w:smartTagPr>
          <w:attr w:name="ProductID" w:val="2 см"/>
        </w:smartTagPr>
        <w:r>
          <w:t>2 см</w:t>
        </w:r>
      </w:smartTag>
      <w:r>
        <w:t xml:space="preserve">. Перкуторный звук над легкими с коробочным оттенком. На фоне ослабленного везикулярного дыхания с удлиненным выдохом выслушиваются сухие свистящие хрипы. ЧД 26 в 1 минуту. Тоны сердца ясные, ритмичные. ЧСС104 в 1 минуту. АД 110/70 мм рт. ст. Абдоминальной патологии не выявлено. Пиковая скорость выдоха при </w:t>
      </w:r>
      <w:proofErr w:type="spellStart"/>
      <w:r>
        <w:t>пикфлоуметрии</w:t>
      </w:r>
      <w:proofErr w:type="spellEnd"/>
      <w:r>
        <w:t xml:space="preserve"> составляет 70% от должной.</w:t>
      </w:r>
    </w:p>
    <w:p w14:paraId="62A6E38F" w14:textId="77777777" w:rsidR="000703C3" w:rsidRDefault="000703C3" w:rsidP="000703C3">
      <w:pPr>
        <w:pStyle w:val="Default"/>
        <w:jc w:val="both"/>
        <w:rPr>
          <w:b/>
          <w:bCs/>
        </w:rPr>
      </w:pPr>
      <w:r w:rsidRPr="00C43B16">
        <w:rPr>
          <w:b/>
          <w:bCs/>
        </w:rPr>
        <w:t xml:space="preserve">Вопросы: </w:t>
      </w:r>
    </w:p>
    <w:p w14:paraId="3774CA07" w14:textId="77777777" w:rsidR="000703C3" w:rsidRDefault="000703C3" w:rsidP="000703C3">
      <w:pPr>
        <w:pStyle w:val="Default"/>
        <w:numPr>
          <w:ilvl w:val="0"/>
          <w:numId w:val="76"/>
        </w:numPr>
        <w:jc w:val="both"/>
      </w:pPr>
      <w:r w:rsidRPr="00C43B16">
        <w:t xml:space="preserve">Поставьте предварительный диагноз. </w:t>
      </w:r>
    </w:p>
    <w:p w14:paraId="167749A9" w14:textId="77777777" w:rsidR="000703C3" w:rsidRDefault="000703C3" w:rsidP="000703C3">
      <w:pPr>
        <w:pStyle w:val="Default"/>
        <w:numPr>
          <w:ilvl w:val="0"/>
          <w:numId w:val="76"/>
        </w:numPr>
        <w:jc w:val="both"/>
      </w:pPr>
      <w:r w:rsidRPr="00C43B16">
        <w:t xml:space="preserve">Назначьте </w:t>
      </w:r>
      <w:r>
        <w:t xml:space="preserve">дополнительное </w:t>
      </w:r>
      <w:r w:rsidRPr="00C43B16">
        <w:t>обследование</w:t>
      </w:r>
      <w:r>
        <w:t>.</w:t>
      </w:r>
    </w:p>
    <w:p w14:paraId="79518712" w14:textId="77777777" w:rsidR="000703C3" w:rsidRDefault="000703C3" w:rsidP="000703C3">
      <w:pPr>
        <w:pStyle w:val="Default"/>
        <w:numPr>
          <w:ilvl w:val="0"/>
          <w:numId w:val="76"/>
        </w:numPr>
        <w:jc w:val="both"/>
      </w:pPr>
      <w:r w:rsidRPr="00C43B16">
        <w:t>Дальнейшая тактика лечения пациента.</w:t>
      </w:r>
    </w:p>
    <w:p w14:paraId="47B7C3F6" w14:textId="77777777" w:rsidR="000703C3" w:rsidRDefault="000703C3" w:rsidP="000703C3">
      <w:pPr>
        <w:pStyle w:val="Default"/>
        <w:numPr>
          <w:ilvl w:val="0"/>
          <w:numId w:val="76"/>
        </w:numPr>
        <w:jc w:val="both"/>
      </w:pPr>
      <w:r>
        <w:lastRenderedPageBreak/>
        <w:t>Составьте план диспансерного наблюдения и профилактических мероприятий.</w:t>
      </w:r>
    </w:p>
    <w:p w14:paraId="6FE5891C" w14:textId="77777777" w:rsidR="000703C3" w:rsidRDefault="000703C3" w:rsidP="000703C3">
      <w:pPr>
        <w:pStyle w:val="Default"/>
        <w:numPr>
          <w:ilvl w:val="0"/>
          <w:numId w:val="76"/>
        </w:numPr>
        <w:jc w:val="both"/>
      </w:pPr>
      <w:r>
        <w:t>Определите трудоспособность больного.</w:t>
      </w:r>
    </w:p>
    <w:p w14:paraId="53C9E1B8" w14:textId="77777777" w:rsidR="000703C3" w:rsidRDefault="000703C3" w:rsidP="000703C3">
      <w:pPr>
        <w:ind w:left="-360" w:firstLine="360"/>
        <w:jc w:val="center"/>
        <w:rPr>
          <w:b/>
        </w:rPr>
      </w:pPr>
    </w:p>
    <w:p w14:paraId="02E53513" w14:textId="77777777" w:rsidR="000703C3" w:rsidRPr="00EB13F4" w:rsidRDefault="000703C3" w:rsidP="000703C3">
      <w:pPr>
        <w:ind w:left="-360" w:firstLine="360"/>
        <w:jc w:val="center"/>
        <w:rPr>
          <w:b/>
        </w:rPr>
      </w:pPr>
      <w:r w:rsidRPr="00EB13F4">
        <w:rPr>
          <w:b/>
        </w:rPr>
        <w:t>Задача № 7</w:t>
      </w:r>
    </w:p>
    <w:p w14:paraId="2E31DC97" w14:textId="77777777" w:rsidR="000703C3" w:rsidRDefault="000703C3" w:rsidP="000703C3">
      <w:pPr>
        <w:shd w:val="clear" w:color="auto" w:fill="FFFFFF"/>
        <w:ind w:firstLine="851"/>
        <w:jc w:val="both"/>
        <w:rPr>
          <w:spacing w:val="-1"/>
        </w:rPr>
      </w:pPr>
      <w:r>
        <w:rPr>
          <w:spacing w:val="-2"/>
        </w:rPr>
        <w:t xml:space="preserve">Пациент Б., 56 лет. Мастер по обслуживанию </w:t>
      </w:r>
      <w:r>
        <w:rPr>
          <w:bCs/>
          <w:spacing w:val="-2"/>
        </w:rPr>
        <w:t xml:space="preserve">центральных </w:t>
      </w:r>
      <w:r>
        <w:rPr>
          <w:spacing w:val="-2"/>
        </w:rPr>
        <w:t xml:space="preserve">тепловых пунктов. Работа с умеренным </w:t>
      </w:r>
      <w:r>
        <w:rPr>
          <w:spacing w:val="-1"/>
        </w:rPr>
        <w:t>физическим напряжением.</w:t>
      </w:r>
    </w:p>
    <w:p w14:paraId="49E859A9" w14:textId="77777777" w:rsidR="000703C3" w:rsidRDefault="000703C3" w:rsidP="000703C3">
      <w:pPr>
        <w:shd w:val="clear" w:color="auto" w:fill="FFFFFF"/>
        <w:ind w:firstLine="851"/>
        <w:jc w:val="both"/>
      </w:pPr>
      <w:r>
        <w:rPr>
          <w:spacing w:val="5"/>
        </w:rPr>
        <w:t xml:space="preserve">Жалобы на приступообразные давящие боли за грудиной при выходе на улицу, снимающиеся </w:t>
      </w:r>
      <w:r>
        <w:t>нитроглицерином; на одышку при подъеме в гору.</w:t>
      </w:r>
    </w:p>
    <w:p w14:paraId="71C479D7" w14:textId="77777777" w:rsidR="000703C3" w:rsidRDefault="000703C3" w:rsidP="000703C3">
      <w:pPr>
        <w:shd w:val="clear" w:color="auto" w:fill="FFFFFF"/>
        <w:ind w:firstLine="851"/>
        <w:jc w:val="both"/>
        <w:rPr>
          <w:spacing w:val="1"/>
        </w:rPr>
      </w:pPr>
      <w:r>
        <w:rPr>
          <w:spacing w:val="7"/>
        </w:rPr>
        <w:t xml:space="preserve">Анамнез: С 40 лет выявлена артериальная гипертензия. </w:t>
      </w:r>
      <w:r>
        <w:rPr>
          <w:bCs/>
          <w:spacing w:val="7"/>
        </w:rPr>
        <w:t xml:space="preserve">Регулярно </w:t>
      </w:r>
      <w:r>
        <w:rPr>
          <w:spacing w:val="7"/>
        </w:rPr>
        <w:t xml:space="preserve">не лечился. 2 года назад </w:t>
      </w:r>
      <w:r>
        <w:rPr>
          <w:spacing w:val="1"/>
        </w:rPr>
        <w:t xml:space="preserve">перенес инфаркт миокарда, после чего установлена инвалидность </w:t>
      </w:r>
      <w:r>
        <w:rPr>
          <w:spacing w:val="1"/>
          <w:lang w:val="en-US"/>
        </w:rPr>
        <w:t>II</w:t>
      </w:r>
      <w:r>
        <w:rPr>
          <w:spacing w:val="1"/>
        </w:rPr>
        <w:t xml:space="preserve"> группы.</w:t>
      </w:r>
    </w:p>
    <w:p w14:paraId="198317F5" w14:textId="77777777" w:rsidR="000703C3" w:rsidRDefault="000703C3" w:rsidP="000703C3">
      <w:pPr>
        <w:shd w:val="clear" w:color="auto" w:fill="FFFFFF"/>
        <w:ind w:firstLine="851"/>
        <w:jc w:val="both"/>
        <w:rPr>
          <w:spacing w:val="-1"/>
        </w:rPr>
      </w:pPr>
      <w:r>
        <w:rPr>
          <w:spacing w:val="-1"/>
        </w:rPr>
        <w:t xml:space="preserve">Данные обследования: </w:t>
      </w:r>
      <w:r>
        <w:t xml:space="preserve">В легких везикулярное дыхание. Пульс 80 в 1 мин., ритмичный. АД 200/100 мм. рт. ст. Тоны сердца приглушены, акцент </w:t>
      </w:r>
      <w:r>
        <w:rPr>
          <w:lang w:val="en-US"/>
        </w:rPr>
        <w:t>II</w:t>
      </w:r>
      <w:r>
        <w:t xml:space="preserve"> тона над аортой.</w:t>
      </w:r>
      <w:r>
        <w:rPr>
          <w:spacing w:val="-1"/>
        </w:rPr>
        <w:t xml:space="preserve"> Живот мягкий, печень выступает на </w:t>
      </w:r>
      <w:smartTag w:uri="urn:schemas-microsoft-com:office:smarttags" w:element="metricconverter">
        <w:smartTagPr>
          <w:attr w:name="ProductID" w:val="1 см"/>
        </w:smartTagPr>
        <w:r>
          <w:rPr>
            <w:spacing w:val="-1"/>
          </w:rPr>
          <w:t>1 см</w:t>
        </w:r>
      </w:smartTag>
      <w:r>
        <w:rPr>
          <w:spacing w:val="-1"/>
        </w:rPr>
        <w:t xml:space="preserve">. из-под края реберной дуги. </w:t>
      </w:r>
    </w:p>
    <w:p w14:paraId="553AC661" w14:textId="77777777" w:rsidR="000703C3" w:rsidRDefault="000703C3" w:rsidP="000703C3">
      <w:pPr>
        <w:shd w:val="clear" w:color="auto" w:fill="FFFFFF"/>
        <w:ind w:firstLine="851"/>
        <w:jc w:val="both"/>
        <w:rPr>
          <w:spacing w:val="-1"/>
        </w:rPr>
      </w:pPr>
      <w:r>
        <w:rPr>
          <w:spacing w:val="-1"/>
        </w:rPr>
        <w:t>Общий анализ крови и мочи - в норме.</w:t>
      </w:r>
    </w:p>
    <w:p w14:paraId="4AD94FCE" w14:textId="77777777" w:rsidR="000703C3" w:rsidRDefault="000703C3" w:rsidP="000703C3">
      <w:pPr>
        <w:shd w:val="clear" w:color="auto" w:fill="FFFFFF"/>
        <w:ind w:firstLine="851"/>
        <w:jc w:val="both"/>
      </w:pPr>
      <w:r>
        <w:t>ЭКГ: Синусовый ритм. Э</w:t>
      </w:r>
      <w:r>
        <w:rPr>
          <w:spacing w:val="2"/>
        </w:rPr>
        <w:t xml:space="preserve">лектрическая ось сердца </w:t>
      </w:r>
      <w:r>
        <w:rPr>
          <w:spacing w:val="1"/>
        </w:rPr>
        <w:t xml:space="preserve">отклонена влево. </w:t>
      </w:r>
      <w:r>
        <w:rPr>
          <w:lang w:val="en-US"/>
        </w:rPr>
        <w:t>QS</w:t>
      </w:r>
      <w:r w:rsidRPr="00EB13F4">
        <w:t xml:space="preserve"> </w:t>
      </w:r>
      <w:r>
        <w:rPr>
          <w:bCs/>
        </w:rPr>
        <w:t xml:space="preserve">в </w:t>
      </w:r>
      <w:r>
        <w:rPr>
          <w:lang w:val="en-US"/>
        </w:rPr>
        <w:t>V</w:t>
      </w:r>
      <w:r>
        <w:rPr>
          <w:vertAlign w:val="subscript"/>
        </w:rPr>
        <w:t>1-</w:t>
      </w:r>
      <w:smartTag w:uri="urn:schemas-microsoft-com:office:smarttags" w:element="metricconverter">
        <w:smartTagPr>
          <w:attr w:name="ProductID" w:val="5, ST"/>
        </w:smartTagPr>
        <w:r>
          <w:rPr>
            <w:vertAlign w:val="subscript"/>
          </w:rPr>
          <w:t>5</w:t>
        </w:r>
        <w:r>
          <w:t xml:space="preserve">, </w:t>
        </w:r>
        <w:r>
          <w:rPr>
            <w:lang w:val="en-US"/>
          </w:rPr>
          <w:t>ST</w:t>
        </w:r>
      </w:smartTag>
      <w:r>
        <w:t xml:space="preserve"> на изолинии, Т (-) в </w:t>
      </w:r>
      <w:r>
        <w:rPr>
          <w:lang w:val="en-US"/>
        </w:rPr>
        <w:t>V</w:t>
      </w:r>
      <w:r>
        <w:rPr>
          <w:vertAlign w:val="subscript"/>
        </w:rPr>
        <w:t>1-5</w:t>
      </w:r>
      <w:r>
        <w:t xml:space="preserve"> неглубокий.</w:t>
      </w:r>
    </w:p>
    <w:p w14:paraId="0DD76024" w14:textId="77777777" w:rsidR="000703C3" w:rsidRDefault="000703C3" w:rsidP="000703C3">
      <w:pPr>
        <w:shd w:val="clear" w:color="auto" w:fill="FFFFFF"/>
        <w:ind w:left="851"/>
        <w:jc w:val="both"/>
      </w:pPr>
      <w:r>
        <w:t xml:space="preserve">Холестерин крови 4.6 ммоль/л. Сахар крови 4,8 ммоль/л. </w:t>
      </w:r>
    </w:p>
    <w:p w14:paraId="1A8FF170" w14:textId="77777777" w:rsidR="000703C3" w:rsidRDefault="000703C3" w:rsidP="000703C3">
      <w:pPr>
        <w:shd w:val="clear" w:color="auto" w:fill="FFFFFF"/>
        <w:ind w:firstLine="851"/>
        <w:jc w:val="both"/>
      </w:pPr>
      <w:r>
        <w:rPr>
          <w:spacing w:val="1"/>
        </w:rPr>
        <w:t xml:space="preserve">Лечение </w:t>
      </w:r>
      <w:proofErr w:type="spellStart"/>
      <w:r>
        <w:rPr>
          <w:spacing w:val="1"/>
        </w:rPr>
        <w:t>коронароактивными</w:t>
      </w:r>
      <w:proofErr w:type="spellEnd"/>
      <w:r>
        <w:rPr>
          <w:spacing w:val="1"/>
        </w:rPr>
        <w:t xml:space="preserve"> препаратами без эффекта. От консультации кардиохирурга </w:t>
      </w:r>
      <w:r>
        <w:t xml:space="preserve">отказывается. </w:t>
      </w:r>
    </w:p>
    <w:p w14:paraId="1F2E1D8C" w14:textId="77777777" w:rsidR="000703C3" w:rsidRDefault="000703C3" w:rsidP="000703C3">
      <w:pPr>
        <w:shd w:val="clear" w:color="auto" w:fill="FFFFFF"/>
        <w:ind w:left="851"/>
        <w:jc w:val="both"/>
      </w:pPr>
      <w:r>
        <w:t>Направлен на переосвидетельствование на МСЭК.</w:t>
      </w:r>
    </w:p>
    <w:p w14:paraId="47303EC1" w14:textId="77777777" w:rsidR="000703C3" w:rsidRDefault="000703C3" w:rsidP="000703C3">
      <w:pPr>
        <w:pStyle w:val="Default"/>
        <w:jc w:val="both"/>
        <w:rPr>
          <w:b/>
          <w:bCs/>
        </w:rPr>
      </w:pPr>
      <w:r w:rsidRPr="00C43B16">
        <w:rPr>
          <w:b/>
          <w:bCs/>
        </w:rPr>
        <w:t xml:space="preserve">Вопросы: </w:t>
      </w:r>
    </w:p>
    <w:p w14:paraId="20E4431D" w14:textId="77777777" w:rsidR="000703C3" w:rsidRDefault="000703C3" w:rsidP="000703C3">
      <w:pPr>
        <w:pStyle w:val="Default"/>
        <w:numPr>
          <w:ilvl w:val="0"/>
          <w:numId w:val="77"/>
        </w:numPr>
        <w:jc w:val="both"/>
      </w:pPr>
      <w:r w:rsidRPr="00C43B16">
        <w:t xml:space="preserve">Поставьте предварительный диагноз. </w:t>
      </w:r>
    </w:p>
    <w:p w14:paraId="6FEF7092" w14:textId="77777777" w:rsidR="000703C3" w:rsidRDefault="000703C3" w:rsidP="000703C3">
      <w:pPr>
        <w:pStyle w:val="Default"/>
        <w:numPr>
          <w:ilvl w:val="0"/>
          <w:numId w:val="77"/>
        </w:numPr>
        <w:jc w:val="both"/>
      </w:pPr>
      <w:r>
        <w:t>Определите трудоспособность больного.</w:t>
      </w:r>
    </w:p>
    <w:p w14:paraId="4FBE845A" w14:textId="77777777" w:rsidR="000703C3" w:rsidRDefault="000703C3" w:rsidP="000703C3">
      <w:pPr>
        <w:pStyle w:val="Default"/>
        <w:numPr>
          <w:ilvl w:val="0"/>
          <w:numId w:val="77"/>
        </w:numPr>
        <w:jc w:val="both"/>
      </w:pPr>
      <w:r>
        <w:t>Составьте план диспансерного наблюдения на год.</w:t>
      </w:r>
    </w:p>
    <w:p w14:paraId="5AE85F83" w14:textId="77777777" w:rsidR="000703C3" w:rsidRDefault="000703C3" w:rsidP="000703C3">
      <w:pPr>
        <w:pStyle w:val="a6"/>
        <w:ind w:left="360"/>
        <w:rPr>
          <w:rFonts w:ascii="Times New Roman" w:hAnsi="Times New Roman"/>
          <w:caps/>
          <w:sz w:val="24"/>
          <w:szCs w:val="24"/>
        </w:rPr>
      </w:pPr>
    </w:p>
    <w:p w14:paraId="1FA5173C" w14:textId="77777777" w:rsidR="000703C3" w:rsidRPr="00EB13F4" w:rsidRDefault="000703C3" w:rsidP="000703C3">
      <w:pPr>
        <w:jc w:val="center"/>
        <w:rPr>
          <w:b/>
          <w:bCs/>
        </w:rPr>
      </w:pPr>
      <w:r w:rsidRPr="00EB13F4">
        <w:rPr>
          <w:b/>
          <w:bCs/>
        </w:rPr>
        <w:t>Задача № 8</w:t>
      </w:r>
    </w:p>
    <w:p w14:paraId="1B7908D4" w14:textId="77777777" w:rsidR="000703C3" w:rsidRDefault="000703C3" w:rsidP="000703C3">
      <w:pPr>
        <w:ind w:firstLine="851"/>
        <w:jc w:val="both"/>
      </w:pPr>
      <w:r>
        <w:t xml:space="preserve">Пациент Д, 45 лет, обратился в поликлинику с жалобами на головные боли в височной области, больше к вечеру после работы в течение последних 3 месяцев. Одышка только при значительной физической нагрузке. </w:t>
      </w:r>
    </w:p>
    <w:p w14:paraId="0D54710E" w14:textId="77777777" w:rsidR="000703C3" w:rsidRDefault="000703C3" w:rsidP="000703C3">
      <w:pPr>
        <w:ind w:firstLine="851"/>
        <w:jc w:val="both"/>
      </w:pPr>
      <w:r>
        <w:t xml:space="preserve">2 года назад перенес острый инфаркт миокарда без зубца </w:t>
      </w:r>
      <w:r>
        <w:rPr>
          <w:lang w:val="en-US"/>
        </w:rPr>
        <w:t>Q</w:t>
      </w:r>
      <w:r>
        <w:t xml:space="preserve">. Давящие боли за грудиной беспокоят только при выполнении тяжелой физической работы в саду. АД не контролирует, хотя несколько раз у врача было зафиксировано повышение до 150/90 мм </w:t>
      </w:r>
      <w:proofErr w:type="spellStart"/>
      <w:r>
        <w:t>рт</w:t>
      </w:r>
      <w:proofErr w:type="spellEnd"/>
      <w:r>
        <w:t xml:space="preserve"> ст. Ежедневно принимает </w:t>
      </w:r>
      <w:proofErr w:type="spellStart"/>
      <w:r>
        <w:t>аторвастатин</w:t>
      </w:r>
      <w:proofErr w:type="spellEnd"/>
      <w:r>
        <w:t xml:space="preserve"> 10 мг и аспирин 125 мг. </w:t>
      </w:r>
    </w:p>
    <w:p w14:paraId="7B81D6DC" w14:textId="77777777" w:rsidR="000703C3" w:rsidRDefault="000703C3" w:rsidP="000703C3">
      <w:pPr>
        <w:ind w:firstLine="851"/>
        <w:jc w:val="both"/>
      </w:pPr>
      <w:r>
        <w:t xml:space="preserve">Объективно: состояние удовлетворительное. Дыхание везикулярное, хрипов нет. Тоны сердца приглушены, ритмичные. ЧСС 82 в 1 минуту, АД 150/90 мм </w:t>
      </w:r>
      <w:proofErr w:type="spellStart"/>
      <w:r>
        <w:t>рт</w:t>
      </w:r>
      <w:proofErr w:type="spellEnd"/>
      <w:r>
        <w:t xml:space="preserve"> ст. Живот мягкий безболезненный, отеков нет. Симптом Пастернацкого отрицательный.</w:t>
      </w:r>
    </w:p>
    <w:p w14:paraId="3F1CBFA4" w14:textId="77777777" w:rsidR="000703C3" w:rsidRDefault="000703C3" w:rsidP="000703C3">
      <w:pPr>
        <w:pStyle w:val="Default"/>
        <w:jc w:val="both"/>
        <w:rPr>
          <w:b/>
          <w:bCs/>
        </w:rPr>
      </w:pPr>
      <w:r w:rsidRPr="00C43B16">
        <w:rPr>
          <w:b/>
          <w:bCs/>
        </w:rPr>
        <w:t xml:space="preserve">Вопросы: </w:t>
      </w:r>
    </w:p>
    <w:p w14:paraId="4CF0CB06" w14:textId="77777777" w:rsidR="000703C3" w:rsidRDefault="000703C3" w:rsidP="000703C3">
      <w:pPr>
        <w:pStyle w:val="Default"/>
        <w:numPr>
          <w:ilvl w:val="0"/>
          <w:numId w:val="78"/>
        </w:numPr>
        <w:jc w:val="both"/>
      </w:pPr>
      <w:r w:rsidRPr="00C43B16">
        <w:t xml:space="preserve">Поставьте предварительный диагноз. </w:t>
      </w:r>
    </w:p>
    <w:p w14:paraId="4CA973DB" w14:textId="77777777" w:rsidR="000703C3" w:rsidRPr="00C43B16" w:rsidRDefault="000703C3" w:rsidP="000703C3">
      <w:pPr>
        <w:pStyle w:val="Default"/>
        <w:numPr>
          <w:ilvl w:val="0"/>
          <w:numId w:val="78"/>
        </w:numPr>
        <w:jc w:val="both"/>
      </w:pPr>
      <w:r w:rsidRPr="00C43B16">
        <w:t>Дальнейшая тактика лечения пациента.</w:t>
      </w:r>
    </w:p>
    <w:p w14:paraId="1BCE67C3" w14:textId="77777777" w:rsidR="000703C3" w:rsidRDefault="000703C3" w:rsidP="000703C3">
      <w:pPr>
        <w:pStyle w:val="Default"/>
        <w:numPr>
          <w:ilvl w:val="0"/>
          <w:numId w:val="78"/>
        </w:numPr>
        <w:jc w:val="both"/>
      </w:pPr>
      <w:r>
        <w:t>Проведите контроль эффективности терапии.</w:t>
      </w:r>
    </w:p>
    <w:p w14:paraId="586F5717" w14:textId="77777777" w:rsidR="000703C3" w:rsidRDefault="000703C3" w:rsidP="000703C3">
      <w:pPr>
        <w:pStyle w:val="Default"/>
        <w:numPr>
          <w:ilvl w:val="0"/>
          <w:numId w:val="78"/>
        </w:numPr>
        <w:jc w:val="both"/>
      </w:pPr>
      <w:r>
        <w:t>Составьте план диспансерного наблюдения на год.</w:t>
      </w:r>
    </w:p>
    <w:p w14:paraId="426CF07C" w14:textId="77777777" w:rsidR="000703C3" w:rsidRDefault="000703C3" w:rsidP="000703C3">
      <w:pPr>
        <w:ind w:firstLine="567"/>
        <w:jc w:val="center"/>
        <w:rPr>
          <w:caps/>
        </w:rPr>
      </w:pPr>
    </w:p>
    <w:p w14:paraId="6852AACC" w14:textId="77777777" w:rsidR="000703C3" w:rsidRPr="00EB13F4" w:rsidRDefault="000703C3" w:rsidP="000703C3">
      <w:pPr>
        <w:ind w:firstLine="567"/>
        <w:jc w:val="center"/>
        <w:rPr>
          <w:b/>
          <w:color w:val="000000"/>
        </w:rPr>
      </w:pPr>
      <w:r w:rsidRPr="00EB13F4">
        <w:rPr>
          <w:b/>
          <w:color w:val="000000"/>
        </w:rPr>
        <w:t>Задача № 9</w:t>
      </w:r>
    </w:p>
    <w:p w14:paraId="466F4793" w14:textId="77777777" w:rsidR="000703C3" w:rsidRDefault="000703C3" w:rsidP="000703C3">
      <w:pPr>
        <w:ind w:firstLine="851"/>
        <w:jc w:val="both"/>
      </w:pPr>
      <w:r>
        <w:t>Пациентка К., 61 года, пенсионерка, предъявляет жалобы на повышение АД до 170/95 мм. рт. ст., жгучие боли в области сердца, иррадиирущие в левую руку при подъеме на один этаж, сердцебиение, перебои в работе сердца, одышку при незначительной нагрузке, дискомфорт в правом подреберье.</w:t>
      </w:r>
    </w:p>
    <w:p w14:paraId="3619A8B8" w14:textId="77777777" w:rsidR="000703C3" w:rsidRDefault="000703C3" w:rsidP="000703C3">
      <w:pPr>
        <w:ind w:firstLine="851"/>
        <w:jc w:val="both"/>
      </w:pPr>
      <w:r>
        <w:t>Из анамнеза: страдает артериальной гипертензией в течение 7 лет. 2 года назад перенесла ОИМ (крупноочаговый).</w:t>
      </w:r>
    </w:p>
    <w:p w14:paraId="116A7E47" w14:textId="77777777" w:rsidR="000703C3" w:rsidRDefault="000703C3" w:rsidP="000703C3">
      <w:pPr>
        <w:ind w:firstLine="851"/>
        <w:jc w:val="both"/>
      </w:pPr>
      <w:r>
        <w:t xml:space="preserve">Объективно: Общее состояние удовлетворительное. Дыхание везикулярное, в нижних отделах симметрично выслушиваются мелкопузырчатые хрипы. </w:t>
      </w:r>
      <w:proofErr w:type="spellStart"/>
      <w:r>
        <w:t>Перкуторно</w:t>
      </w:r>
      <w:proofErr w:type="spellEnd"/>
      <w:r>
        <w:t xml:space="preserve"> левая граница сердца определяется на </w:t>
      </w:r>
      <w:smartTag w:uri="urn:schemas-microsoft-com:office:smarttags" w:element="metricconverter">
        <w:smartTagPr>
          <w:attr w:name="ProductID" w:val="2 см"/>
        </w:smartTagPr>
        <w:r>
          <w:t>2 см</w:t>
        </w:r>
      </w:smartTag>
      <w:r>
        <w:t xml:space="preserve"> кнаружи от срединно-ключичной линии. Тоны сердца приглушены, аритмичны, выслушивается систолический шум на верхушке. Частота сердечных сокращений 95 ударов в 1 минуту, пульс - 92, АД - 175/95 мм ср ст. Живот мягкий, чувствительный в правом подреберье. Печень выступает из -под края реберной дуги на </w:t>
      </w:r>
      <w:smartTag w:uri="urn:schemas-microsoft-com:office:smarttags" w:element="metricconverter">
        <w:smartTagPr>
          <w:attr w:name="ProductID" w:val="2 см"/>
        </w:smartTagPr>
        <w:r>
          <w:t>2 см</w:t>
        </w:r>
      </w:smartTag>
      <w:r>
        <w:t xml:space="preserve">. Симптом Пастернацкого отрицательный с обеих сторон. Голени пастозны. Стул, мочеиспускание в норме. </w:t>
      </w:r>
    </w:p>
    <w:p w14:paraId="3D7B1EB1" w14:textId="77777777" w:rsidR="000703C3" w:rsidRDefault="000703C3" w:rsidP="000703C3">
      <w:pPr>
        <w:ind w:firstLine="851"/>
        <w:jc w:val="both"/>
      </w:pPr>
      <w:r>
        <w:lastRenderedPageBreak/>
        <w:t xml:space="preserve">ОХС крови - 7,0 ммоль/л, сахар крови – 4,2 ммоль/л, МАУ – 120 мг/сутки. </w:t>
      </w:r>
    </w:p>
    <w:p w14:paraId="37554F48" w14:textId="77777777" w:rsidR="000703C3" w:rsidRDefault="000703C3" w:rsidP="000703C3">
      <w:pPr>
        <w:ind w:firstLine="851"/>
        <w:jc w:val="both"/>
      </w:pPr>
      <w:r>
        <w:t xml:space="preserve">ЭКГ Гипертрофия левого желудочка, очагово-рубцовые изменения по задней стенке левого желудочка, желудочковая экстрасистолия по типу </w:t>
      </w:r>
      <w:proofErr w:type="spellStart"/>
      <w:r>
        <w:t>бигеминии</w:t>
      </w:r>
      <w:proofErr w:type="spellEnd"/>
      <w:r>
        <w:t xml:space="preserve">. </w:t>
      </w:r>
    </w:p>
    <w:p w14:paraId="5ECF54F8" w14:textId="77777777" w:rsidR="000703C3" w:rsidRDefault="000703C3" w:rsidP="000703C3">
      <w:pPr>
        <w:ind w:firstLine="851"/>
        <w:jc w:val="both"/>
      </w:pPr>
      <w:r>
        <w:t xml:space="preserve">ЭХО-КГ изменена структура стенок аорты и створок аортального клапана, умеренная гипертрофия стенок левого желудочка, нарушена локальная (гипокинез задней стенки в серединном и апикальном сегментах) и снижена глобальная (ФВ 47%) сократимость миокарда, незначительная митральная недостаточность. </w:t>
      </w:r>
    </w:p>
    <w:p w14:paraId="52FBA9CD" w14:textId="77777777" w:rsidR="000703C3" w:rsidRDefault="000703C3" w:rsidP="000703C3">
      <w:pPr>
        <w:ind w:firstLine="851"/>
        <w:jc w:val="both"/>
      </w:pPr>
    </w:p>
    <w:p w14:paraId="1BADF30B" w14:textId="77777777" w:rsidR="000703C3" w:rsidRDefault="000703C3" w:rsidP="000703C3">
      <w:pPr>
        <w:pStyle w:val="Default"/>
        <w:jc w:val="both"/>
        <w:rPr>
          <w:b/>
          <w:bCs/>
        </w:rPr>
      </w:pPr>
      <w:r w:rsidRPr="00C43B16">
        <w:rPr>
          <w:b/>
          <w:bCs/>
        </w:rPr>
        <w:t xml:space="preserve">Вопросы: </w:t>
      </w:r>
    </w:p>
    <w:p w14:paraId="7B51B11A" w14:textId="77777777" w:rsidR="000703C3" w:rsidRDefault="000703C3" w:rsidP="000703C3">
      <w:pPr>
        <w:pStyle w:val="Default"/>
        <w:numPr>
          <w:ilvl w:val="0"/>
          <w:numId w:val="79"/>
        </w:numPr>
        <w:jc w:val="both"/>
      </w:pPr>
      <w:r w:rsidRPr="00C43B16">
        <w:t xml:space="preserve">Поставьте предварительный диагноз. </w:t>
      </w:r>
    </w:p>
    <w:p w14:paraId="080436EC" w14:textId="77777777" w:rsidR="000703C3" w:rsidRDefault="000703C3" w:rsidP="000703C3">
      <w:pPr>
        <w:pStyle w:val="Default"/>
        <w:numPr>
          <w:ilvl w:val="0"/>
          <w:numId w:val="79"/>
        </w:numPr>
        <w:jc w:val="both"/>
      </w:pPr>
      <w:r>
        <w:t>Определите трудоспособность больного.</w:t>
      </w:r>
    </w:p>
    <w:p w14:paraId="24BBB49B" w14:textId="77777777" w:rsidR="000703C3" w:rsidRDefault="000703C3" w:rsidP="000703C3">
      <w:pPr>
        <w:pStyle w:val="Default"/>
        <w:numPr>
          <w:ilvl w:val="0"/>
          <w:numId w:val="79"/>
        </w:numPr>
        <w:jc w:val="both"/>
      </w:pPr>
      <w:r>
        <w:t>Составьте план диспансерного наблюдения на год.</w:t>
      </w:r>
    </w:p>
    <w:p w14:paraId="500C72FA" w14:textId="77777777" w:rsidR="000703C3" w:rsidRDefault="000703C3" w:rsidP="000703C3">
      <w:pPr>
        <w:shd w:val="clear" w:color="auto" w:fill="FFFFFF"/>
        <w:ind w:left="6" w:hanging="6"/>
        <w:jc w:val="center"/>
        <w:rPr>
          <w:b/>
          <w:color w:val="000000"/>
          <w:spacing w:val="-1"/>
        </w:rPr>
      </w:pPr>
    </w:p>
    <w:p w14:paraId="08A3C467" w14:textId="77777777" w:rsidR="000703C3" w:rsidRPr="00EB13F4" w:rsidRDefault="000703C3" w:rsidP="000703C3">
      <w:pPr>
        <w:shd w:val="clear" w:color="auto" w:fill="FFFFFF"/>
        <w:ind w:left="6" w:hanging="6"/>
        <w:jc w:val="center"/>
        <w:rPr>
          <w:b/>
          <w:color w:val="000000"/>
          <w:spacing w:val="-1"/>
        </w:rPr>
      </w:pPr>
      <w:r w:rsidRPr="00EB13F4">
        <w:rPr>
          <w:b/>
          <w:color w:val="000000"/>
          <w:spacing w:val="-1"/>
        </w:rPr>
        <w:t>Задача № 10</w:t>
      </w:r>
    </w:p>
    <w:p w14:paraId="0DB26642" w14:textId="77777777" w:rsidR="000703C3" w:rsidRDefault="000703C3" w:rsidP="000703C3">
      <w:pPr>
        <w:ind w:firstLine="851"/>
        <w:jc w:val="both"/>
      </w:pPr>
      <w:r>
        <w:t xml:space="preserve">Мужчина 58 лет. Жалобы на жгучие боли в области верхней трети </w:t>
      </w:r>
    </w:p>
    <w:p w14:paraId="1009A65B" w14:textId="77777777" w:rsidR="000703C3" w:rsidRDefault="000703C3" w:rsidP="000703C3">
      <w:pPr>
        <w:jc w:val="both"/>
        <w:rPr>
          <w:caps/>
        </w:rPr>
      </w:pPr>
      <w:r>
        <w:t>грудины при спокойной ходьбе через 50-</w:t>
      </w:r>
      <w:smartTag w:uri="urn:schemas-microsoft-com:office:smarttags" w:element="metricconverter">
        <w:smartTagPr>
          <w:attr w:name="ProductID" w:val="70 метров"/>
        </w:smartTagPr>
        <w:r>
          <w:t>70 метров</w:t>
        </w:r>
      </w:smartTag>
      <w:r>
        <w:t xml:space="preserve">, одышку при незначительных физических нагрузках, приступы немотивированной слабости при ходьбе и в покое. Появление одышки сопровождается сердцебиением до 110 уд .в 1 мин.; в покое ЧСС  около 80 в 1 мин. Иногда при ходьбе отмечает тяжесть в правом подреберье. В анамнезе: ОИМ 6 месяцев назад. При осмотре: бледность, цианоз губ, языка, кистей рук. Над легкими притупление перкуторного звука в межлопаточных областях, над нижними отделами - тимпанит и там же - жесткое дыхание, единичные сухие хрипы высокого тембра. Сердечно-сосудистая система: пульсация в 5, 4 и 3 межреберьях слева, левая граница на </w:t>
      </w:r>
      <w:smartTag w:uri="urn:schemas-microsoft-com:office:smarttags" w:element="metricconverter">
        <w:smartTagPr>
          <w:attr w:name="ProductID" w:val="3 см"/>
        </w:smartTagPr>
        <w:r>
          <w:t>3 см</w:t>
        </w:r>
      </w:smartTag>
      <w:r>
        <w:t xml:space="preserve"> кнаружи от срединно-ключичной линии. </w:t>
      </w:r>
      <w:r>
        <w:rPr>
          <w:caps/>
          <w:lang w:val="en-US"/>
        </w:rPr>
        <w:t>I</w:t>
      </w:r>
      <w:r>
        <w:t xml:space="preserve"> тон на верхушке резко ослаблен, акцент ІІ тона над легочной артерией, над аортой высокого тембра короткий систолический шум. Пульс - 88 уд. в1 мин. АД 140/80 мм. рт. ст. Органы брюшной полости без особенностей. Отеков нет.</w:t>
      </w:r>
    </w:p>
    <w:p w14:paraId="5D3FA342" w14:textId="77777777" w:rsidR="000703C3" w:rsidRDefault="000703C3" w:rsidP="000703C3">
      <w:pPr>
        <w:pStyle w:val="Default"/>
        <w:jc w:val="both"/>
        <w:rPr>
          <w:b/>
          <w:bCs/>
        </w:rPr>
      </w:pPr>
      <w:r w:rsidRPr="00C43B16">
        <w:rPr>
          <w:b/>
          <w:bCs/>
        </w:rPr>
        <w:t xml:space="preserve">Вопросы: </w:t>
      </w:r>
    </w:p>
    <w:p w14:paraId="6D670FA3" w14:textId="77777777" w:rsidR="000703C3" w:rsidRDefault="000703C3" w:rsidP="000703C3">
      <w:pPr>
        <w:pStyle w:val="Default"/>
        <w:numPr>
          <w:ilvl w:val="0"/>
          <w:numId w:val="80"/>
        </w:numPr>
        <w:jc w:val="both"/>
      </w:pPr>
      <w:r w:rsidRPr="00C43B16">
        <w:t xml:space="preserve">Поставьте предварительный диагноз. </w:t>
      </w:r>
    </w:p>
    <w:p w14:paraId="25CFD94D" w14:textId="77777777" w:rsidR="000703C3" w:rsidRDefault="000703C3" w:rsidP="000703C3">
      <w:pPr>
        <w:pStyle w:val="Default"/>
        <w:numPr>
          <w:ilvl w:val="0"/>
          <w:numId w:val="80"/>
        </w:numPr>
        <w:jc w:val="both"/>
      </w:pPr>
      <w:r>
        <w:t>Проведите врачебно-трудовую экспертизу.</w:t>
      </w:r>
    </w:p>
    <w:p w14:paraId="31D026D5" w14:textId="77777777" w:rsidR="000703C3" w:rsidRDefault="000703C3" w:rsidP="000703C3">
      <w:pPr>
        <w:pStyle w:val="Default"/>
        <w:numPr>
          <w:ilvl w:val="0"/>
          <w:numId w:val="80"/>
        </w:numPr>
        <w:jc w:val="both"/>
      </w:pPr>
      <w:r>
        <w:t>Составьте план диспансерного наблюдения на год.</w:t>
      </w:r>
    </w:p>
    <w:p w14:paraId="196E7446" w14:textId="77777777" w:rsidR="000703C3" w:rsidRDefault="000703C3" w:rsidP="000703C3">
      <w:pPr>
        <w:pStyle w:val="Default"/>
        <w:numPr>
          <w:ilvl w:val="0"/>
          <w:numId w:val="80"/>
        </w:numPr>
        <w:jc w:val="both"/>
      </w:pPr>
      <w:r w:rsidRPr="00C43B16">
        <w:t>Дальнейшая тактика лечения пациента.</w:t>
      </w:r>
    </w:p>
    <w:p w14:paraId="3D6F726D" w14:textId="77777777" w:rsidR="000703C3" w:rsidRPr="00C43B16" w:rsidRDefault="000703C3" w:rsidP="000703C3">
      <w:pPr>
        <w:pStyle w:val="Default"/>
        <w:numPr>
          <w:ilvl w:val="0"/>
          <w:numId w:val="80"/>
        </w:numPr>
        <w:jc w:val="both"/>
      </w:pPr>
      <w:r>
        <w:t>Определите трудовой и жизненный прогноз.</w:t>
      </w:r>
    </w:p>
    <w:p w14:paraId="7785A6FF" w14:textId="77777777" w:rsidR="000703C3" w:rsidRDefault="000703C3" w:rsidP="000703C3">
      <w:pPr>
        <w:jc w:val="both"/>
        <w:rPr>
          <w:caps/>
        </w:rPr>
      </w:pPr>
    </w:p>
    <w:p w14:paraId="5D6477F3" w14:textId="77777777" w:rsidR="000703C3" w:rsidRPr="00EB13F4" w:rsidRDefault="000703C3" w:rsidP="000703C3">
      <w:pPr>
        <w:jc w:val="center"/>
        <w:rPr>
          <w:b/>
        </w:rPr>
      </w:pPr>
      <w:r w:rsidRPr="00EB13F4">
        <w:rPr>
          <w:b/>
        </w:rPr>
        <w:t>Задача № 11</w:t>
      </w:r>
    </w:p>
    <w:p w14:paraId="725A9418" w14:textId="77777777" w:rsidR="000703C3" w:rsidRDefault="000703C3" w:rsidP="000703C3">
      <w:pPr>
        <w:ind w:firstLine="851"/>
        <w:jc w:val="both"/>
      </w:pPr>
      <w:r>
        <w:t xml:space="preserve">Пациент И. 46 лет. Основная профессия - инженер-электрик. В настоящее время работает  директором кинотеатра. Жалобы на одышку при быстрой ходьбе. С 25 лет диагностирован ревматический порок сердца. В анамнезе - комиссуротомия, после которой был инвалидом  ІІІ группы. </w:t>
      </w:r>
    </w:p>
    <w:p w14:paraId="17F04F5D" w14:textId="77777777" w:rsidR="000703C3" w:rsidRDefault="000703C3" w:rsidP="000703C3">
      <w:pPr>
        <w:ind w:firstLine="851"/>
        <w:jc w:val="both"/>
      </w:pPr>
      <w:r>
        <w:t>Объективно: температура 36,4</w:t>
      </w:r>
      <w:r>
        <w:rPr>
          <w:vertAlign w:val="superscript"/>
        </w:rPr>
        <w:t>о</w:t>
      </w:r>
      <w:r>
        <w:t>С. В легких дыхание везикулярное. Над верхушкой сердца амплитуда І тона снижена, систолический шум</w:t>
      </w:r>
      <w:r>
        <w:rPr>
          <w:caps/>
        </w:rPr>
        <w:t>.</w:t>
      </w:r>
      <w:r>
        <w:t xml:space="preserve"> Над легочной артерией акцент ІІ тона. Пульс - 72 удара в 1 мин. ритмичный. АД 120/75 мм. рт. ст. Живот мягкий, печень пальпируется на </w:t>
      </w:r>
      <w:smartTag w:uri="urn:schemas-microsoft-com:office:smarttags" w:element="metricconverter">
        <w:smartTagPr>
          <w:attr w:name="ProductID" w:val="1 см"/>
        </w:smartTagPr>
        <w:r>
          <w:t>1 см</w:t>
        </w:r>
      </w:smartTag>
      <w:r>
        <w:t xml:space="preserve"> ниже уровня реберной дуги.</w:t>
      </w:r>
    </w:p>
    <w:p w14:paraId="792152F6" w14:textId="77777777" w:rsidR="000703C3" w:rsidRDefault="000703C3" w:rsidP="000703C3">
      <w:pPr>
        <w:ind w:firstLine="851"/>
        <w:jc w:val="both"/>
      </w:pPr>
      <w:proofErr w:type="spellStart"/>
      <w:r>
        <w:t>ЭКГ:Ритм</w:t>
      </w:r>
      <w:proofErr w:type="spellEnd"/>
      <w:r>
        <w:t xml:space="preserve"> синусовый. Вертикальная позиция сердца. Полная блокада правой ножки пучка Гиса. Признаки гипертрофии левого желудочка. </w:t>
      </w:r>
    </w:p>
    <w:p w14:paraId="0E789FB5" w14:textId="77777777" w:rsidR="000703C3" w:rsidRDefault="000703C3" w:rsidP="000703C3">
      <w:pPr>
        <w:ind w:firstLine="851"/>
        <w:jc w:val="both"/>
        <w:rPr>
          <w:caps/>
        </w:rPr>
      </w:pPr>
      <w:r>
        <w:t>СРБ</w:t>
      </w:r>
      <w:r>
        <w:rPr>
          <w:caps/>
        </w:rPr>
        <w:t>-</w:t>
      </w:r>
      <w:r>
        <w:t xml:space="preserve">отрицательный. </w:t>
      </w:r>
    </w:p>
    <w:p w14:paraId="44938B71" w14:textId="77777777" w:rsidR="000703C3" w:rsidRDefault="000703C3" w:rsidP="000703C3">
      <w:pPr>
        <w:pStyle w:val="Default"/>
        <w:jc w:val="both"/>
        <w:rPr>
          <w:b/>
          <w:bCs/>
        </w:rPr>
      </w:pPr>
      <w:r w:rsidRPr="00C43B16">
        <w:rPr>
          <w:b/>
          <w:bCs/>
        </w:rPr>
        <w:t xml:space="preserve">Вопросы: </w:t>
      </w:r>
    </w:p>
    <w:p w14:paraId="6B5939BA" w14:textId="77777777" w:rsidR="000703C3" w:rsidRDefault="000703C3" w:rsidP="000703C3">
      <w:pPr>
        <w:pStyle w:val="Default"/>
        <w:numPr>
          <w:ilvl w:val="0"/>
          <w:numId w:val="81"/>
        </w:numPr>
        <w:jc w:val="both"/>
      </w:pPr>
      <w:r w:rsidRPr="00C43B16">
        <w:t xml:space="preserve">Поставьте предварительный диагноз. </w:t>
      </w:r>
    </w:p>
    <w:p w14:paraId="59087FF1" w14:textId="77777777" w:rsidR="000703C3" w:rsidRDefault="000703C3" w:rsidP="000703C3">
      <w:pPr>
        <w:pStyle w:val="Default"/>
        <w:numPr>
          <w:ilvl w:val="0"/>
          <w:numId w:val="81"/>
        </w:numPr>
        <w:jc w:val="both"/>
      </w:pPr>
      <w:r>
        <w:t>Определите трудоспособность больного.</w:t>
      </w:r>
    </w:p>
    <w:p w14:paraId="362125A1" w14:textId="77777777" w:rsidR="000703C3" w:rsidRDefault="000703C3" w:rsidP="000703C3">
      <w:pPr>
        <w:pStyle w:val="Default"/>
        <w:numPr>
          <w:ilvl w:val="0"/>
          <w:numId w:val="81"/>
        </w:numPr>
        <w:jc w:val="both"/>
      </w:pPr>
      <w:r>
        <w:t>Составьте план диспансерного наблюдения на год.</w:t>
      </w:r>
    </w:p>
    <w:p w14:paraId="30AD6C9A" w14:textId="77777777" w:rsidR="000703C3" w:rsidRDefault="000703C3" w:rsidP="000703C3">
      <w:pPr>
        <w:tabs>
          <w:tab w:val="left" w:pos="4080"/>
          <w:tab w:val="center" w:pos="5032"/>
        </w:tabs>
        <w:ind w:firstLine="851"/>
        <w:jc w:val="center"/>
        <w:rPr>
          <w:b/>
          <w:color w:val="000000"/>
        </w:rPr>
      </w:pPr>
    </w:p>
    <w:p w14:paraId="082C24FE" w14:textId="77777777" w:rsidR="000703C3" w:rsidRPr="00EB13F4" w:rsidRDefault="000703C3" w:rsidP="000703C3">
      <w:pPr>
        <w:tabs>
          <w:tab w:val="left" w:pos="4080"/>
          <w:tab w:val="center" w:pos="5032"/>
        </w:tabs>
        <w:ind w:firstLine="851"/>
        <w:jc w:val="center"/>
        <w:rPr>
          <w:b/>
          <w:color w:val="000000"/>
        </w:rPr>
      </w:pPr>
      <w:r w:rsidRPr="00EB13F4">
        <w:rPr>
          <w:b/>
          <w:color w:val="000000"/>
        </w:rPr>
        <w:t>Задача №12</w:t>
      </w:r>
    </w:p>
    <w:p w14:paraId="2093DDF8" w14:textId="77777777" w:rsidR="000703C3" w:rsidRDefault="000703C3" w:rsidP="000703C3">
      <w:pPr>
        <w:shd w:val="clear" w:color="auto" w:fill="FFFFFF"/>
        <w:ind w:firstLine="851"/>
        <w:jc w:val="both"/>
        <w:rPr>
          <w:bCs/>
          <w:color w:val="000000"/>
        </w:rPr>
      </w:pPr>
      <w:r>
        <w:rPr>
          <w:bCs/>
          <w:color w:val="000000"/>
        </w:rPr>
        <w:t>Пациентка 32 лет. Жалуется на боли в пояснице, больше слева, усиливающиеся при движении, повышение температуры тела до 37,8°С, слабость, головные боли, плохой сон, снижение работоспособности.</w:t>
      </w:r>
    </w:p>
    <w:p w14:paraId="63B747B0" w14:textId="77777777" w:rsidR="000703C3" w:rsidRDefault="000703C3" w:rsidP="000703C3">
      <w:pPr>
        <w:shd w:val="clear" w:color="auto" w:fill="FFFFFF"/>
        <w:ind w:firstLine="709"/>
        <w:jc w:val="both"/>
        <w:rPr>
          <w:bCs/>
          <w:color w:val="000000"/>
        </w:rPr>
      </w:pPr>
      <w:r>
        <w:rPr>
          <w:bCs/>
          <w:color w:val="000000"/>
        </w:rPr>
        <w:t xml:space="preserve">2 года назад во время беременности наблюдалось повышение АД до 170/110 мм. рт. ст., отеки голеней; в моче - протеинурия, </w:t>
      </w:r>
      <w:proofErr w:type="spellStart"/>
      <w:r>
        <w:rPr>
          <w:bCs/>
          <w:color w:val="000000"/>
        </w:rPr>
        <w:t>лейкоцитурия</w:t>
      </w:r>
      <w:proofErr w:type="spellEnd"/>
      <w:r>
        <w:rPr>
          <w:bCs/>
          <w:color w:val="000000"/>
        </w:rPr>
        <w:t xml:space="preserve">. Лечилась стационарно. </w:t>
      </w:r>
    </w:p>
    <w:p w14:paraId="0946078D" w14:textId="77777777" w:rsidR="000703C3" w:rsidRDefault="000703C3" w:rsidP="000703C3">
      <w:pPr>
        <w:shd w:val="clear" w:color="auto" w:fill="FFFFFF"/>
        <w:ind w:firstLine="709"/>
        <w:jc w:val="both"/>
        <w:rPr>
          <w:bCs/>
          <w:color w:val="000000"/>
        </w:rPr>
      </w:pPr>
      <w:r>
        <w:rPr>
          <w:bCs/>
          <w:color w:val="000000"/>
        </w:rPr>
        <w:lastRenderedPageBreak/>
        <w:t>Последнее ухудшение отмечает в течение двух недель, связывает с переохлаждением.</w:t>
      </w:r>
    </w:p>
    <w:p w14:paraId="5E9C732E" w14:textId="77777777" w:rsidR="000703C3" w:rsidRDefault="000703C3" w:rsidP="000703C3">
      <w:pPr>
        <w:ind w:firstLine="709"/>
        <w:jc w:val="both"/>
        <w:rPr>
          <w:bCs/>
          <w:color w:val="000000"/>
        </w:rPr>
      </w:pPr>
      <w:r>
        <w:rPr>
          <w:bCs/>
          <w:color w:val="000000"/>
        </w:rPr>
        <w:t xml:space="preserve">Объективно: кожный покров бледный, отмечается пастозность лица. Система органов дыхания без особенностей. Граница относительной сердечной тупости слева в </w:t>
      </w:r>
      <w:r>
        <w:rPr>
          <w:bCs/>
          <w:color w:val="000000"/>
          <w:lang w:val="en-US"/>
        </w:rPr>
        <w:t>V</w:t>
      </w:r>
      <w:r>
        <w:rPr>
          <w:bCs/>
          <w:color w:val="000000"/>
        </w:rPr>
        <w:t xml:space="preserve"> межреберье по срединно-ключичной линии, тоны сердца ритмичные, АД 160/100 мм. рт. ст. Пульс 84 удара в 1 минуту. Живот мягкий, болезненный при глубокой пальпации в левом подреберье. Симптом Пастернацкого слева положительный. </w:t>
      </w:r>
      <w:proofErr w:type="spellStart"/>
      <w:r>
        <w:rPr>
          <w:bCs/>
          <w:color w:val="000000"/>
        </w:rPr>
        <w:t>Дизурических</w:t>
      </w:r>
      <w:proofErr w:type="spellEnd"/>
      <w:r>
        <w:rPr>
          <w:bCs/>
          <w:color w:val="000000"/>
        </w:rPr>
        <w:t xml:space="preserve"> расстройств не отмечает. Периферических отеков нет.</w:t>
      </w:r>
    </w:p>
    <w:p w14:paraId="32FB8613" w14:textId="77777777" w:rsidR="000703C3" w:rsidRDefault="000703C3" w:rsidP="000703C3">
      <w:pPr>
        <w:ind w:firstLine="709"/>
        <w:jc w:val="both"/>
        <w:rPr>
          <w:color w:val="000000"/>
        </w:rPr>
      </w:pPr>
      <w:r>
        <w:rPr>
          <w:color w:val="000000"/>
        </w:rPr>
        <w:t>Анализ крови: эритроциты - 4</w:t>
      </w:r>
      <w:r>
        <w:rPr>
          <w:color w:val="000000"/>
          <w:lang w:val="en-US"/>
        </w:rPr>
        <w:t>x</w:t>
      </w:r>
      <w:r>
        <w:rPr>
          <w:color w:val="000000"/>
        </w:rPr>
        <w:t>10¹²/л, гемоглобин - 120 г/л, лейкоциты - 10,2</w:t>
      </w:r>
      <w:r>
        <w:rPr>
          <w:color w:val="000000"/>
          <w:lang w:val="en-US"/>
        </w:rPr>
        <w:t>x</w:t>
      </w:r>
      <w:r>
        <w:rPr>
          <w:color w:val="000000"/>
        </w:rPr>
        <w:t>10</w:t>
      </w:r>
      <w:r>
        <w:rPr>
          <w:color w:val="000000"/>
          <w:vertAlign w:val="superscript"/>
        </w:rPr>
        <w:t>9</w:t>
      </w:r>
      <w:r>
        <w:rPr>
          <w:color w:val="000000"/>
        </w:rPr>
        <w:t xml:space="preserve">/л, </w:t>
      </w:r>
      <w:proofErr w:type="spellStart"/>
      <w:r>
        <w:rPr>
          <w:color w:val="000000"/>
        </w:rPr>
        <w:t>палочкоядерные</w:t>
      </w:r>
      <w:proofErr w:type="spellEnd"/>
      <w:r>
        <w:rPr>
          <w:color w:val="000000"/>
        </w:rPr>
        <w:t xml:space="preserve"> - 4%, сегментоядерные - 68%, эозинофилы - 2%, лимфоциты - 20%, моноциты - 6%, СОЭ - </w:t>
      </w:r>
      <w:smartTag w:uri="urn:schemas-microsoft-com:office:smarttags" w:element="metricconverter">
        <w:smartTagPr>
          <w:attr w:name="ProductID" w:val="28 мм"/>
        </w:smartTagPr>
        <w:r>
          <w:rPr>
            <w:color w:val="000000"/>
          </w:rPr>
          <w:t>28 мм</w:t>
        </w:r>
      </w:smartTag>
      <w:r>
        <w:rPr>
          <w:color w:val="000000"/>
        </w:rPr>
        <w:t xml:space="preserve"> в час.</w:t>
      </w:r>
    </w:p>
    <w:p w14:paraId="765362FC" w14:textId="77777777" w:rsidR="000703C3" w:rsidRDefault="000703C3" w:rsidP="000703C3">
      <w:pPr>
        <w:ind w:firstLine="709"/>
        <w:jc w:val="both"/>
        <w:rPr>
          <w:color w:val="000000"/>
        </w:rPr>
      </w:pPr>
      <w:r>
        <w:rPr>
          <w:color w:val="000000"/>
        </w:rPr>
        <w:t>Анализ мочи: удельный вес - 1012, белок - 0,066 г/л, лейкоциты - большое количество, эритроциты - 0-1 в поле зрения, единичные гиалиновые цилиндры.</w:t>
      </w:r>
    </w:p>
    <w:p w14:paraId="780966D0" w14:textId="77777777" w:rsidR="000703C3" w:rsidRDefault="000703C3" w:rsidP="000703C3">
      <w:pPr>
        <w:ind w:firstLine="709"/>
        <w:jc w:val="both"/>
        <w:rPr>
          <w:color w:val="000000"/>
        </w:rPr>
      </w:pPr>
      <w:r>
        <w:rPr>
          <w:color w:val="000000"/>
        </w:rPr>
        <w:t xml:space="preserve">Биохимический анализ крови: мочевина - 3,4 ммоль/л, креатинин - 97 </w:t>
      </w:r>
      <w:proofErr w:type="spellStart"/>
      <w:r>
        <w:rPr>
          <w:color w:val="000000"/>
        </w:rPr>
        <w:t>мкмоль</w:t>
      </w:r>
      <w:proofErr w:type="spellEnd"/>
      <w:r>
        <w:rPr>
          <w:color w:val="000000"/>
        </w:rPr>
        <w:t>/л, глюкоза - 5,0 ммоль/л.</w:t>
      </w:r>
    </w:p>
    <w:p w14:paraId="1BBA30C7" w14:textId="77777777" w:rsidR="000703C3" w:rsidRDefault="000703C3" w:rsidP="000703C3">
      <w:pPr>
        <w:ind w:firstLine="709"/>
        <w:jc w:val="both"/>
        <w:rPr>
          <w:color w:val="000000"/>
        </w:rPr>
      </w:pPr>
      <w:proofErr w:type="spellStart"/>
      <w:r>
        <w:rPr>
          <w:color w:val="000000"/>
        </w:rPr>
        <w:t>ЭКГ:Ритм</w:t>
      </w:r>
      <w:proofErr w:type="spellEnd"/>
      <w:r>
        <w:rPr>
          <w:color w:val="000000"/>
        </w:rPr>
        <w:t xml:space="preserve"> синусовый с ЧСС 84 в 1 минуту, признаки гипертрофии левого желудочка.</w:t>
      </w:r>
    </w:p>
    <w:p w14:paraId="50EDF578" w14:textId="77777777" w:rsidR="000703C3" w:rsidRDefault="000703C3" w:rsidP="000703C3">
      <w:pPr>
        <w:ind w:firstLine="709"/>
        <w:jc w:val="both"/>
        <w:rPr>
          <w:color w:val="000000"/>
        </w:rPr>
      </w:pPr>
      <w:r>
        <w:rPr>
          <w:color w:val="000000"/>
        </w:rPr>
        <w:t>Окулист: сужение артерий сетчатки. Гинеколог: здорова.</w:t>
      </w:r>
    </w:p>
    <w:p w14:paraId="53EED8C1" w14:textId="77777777" w:rsidR="000703C3" w:rsidRDefault="000703C3" w:rsidP="000703C3">
      <w:pPr>
        <w:pStyle w:val="Default"/>
        <w:jc w:val="both"/>
        <w:rPr>
          <w:b/>
          <w:bCs/>
        </w:rPr>
      </w:pPr>
      <w:r w:rsidRPr="00C43B16">
        <w:rPr>
          <w:b/>
          <w:bCs/>
        </w:rPr>
        <w:t xml:space="preserve">Вопросы: </w:t>
      </w:r>
    </w:p>
    <w:p w14:paraId="0CFE4DFE" w14:textId="77777777" w:rsidR="000703C3" w:rsidRDefault="000703C3" w:rsidP="000703C3">
      <w:pPr>
        <w:pStyle w:val="Default"/>
        <w:numPr>
          <w:ilvl w:val="0"/>
          <w:numId w:val="82"/>
        </w:numPr>
        <w:jc w:val="both"/>
      </w:pPr>
      <w:r w:rsidRPr="00C43B16">
        <w:t xml:space="preserve">Поставьте предварительный диагноз. </w:t>
      </w:r>
    </w:p>
    <w:p w14:paraId="1302AFA4" w14:textId="77777777" w:rsidR="000703C3" w:rsidRDefault="000703C3" w:rsidP="000703C3">
      <w:pPr>
        <w:pStyle w:val="Default"/>
        <w:numPr>
          <w:ilvl w:val="0"/>
          <w:numId w:val="82"/>
        </w:numPr>
        <w:jc w:val="both"/>
      </w:pPr>
      <w:r w:rsidRPr="00C43B16">
        <w:t xml:space="preserve">Назначьте </w:t>
      </w:r>
      <w:r>
        <w:t xml:space="preserve">дополнительное </w:t>
      </w:r>
      <w:r w:rsidRPr="00C43B16">
        <w:t>обследование</w:t>
      </w:r>
      <w:r>
        <w:t>.</w:t>
      </w:r>
    </w:p>
    <w:p w14:paraId="6918DA0D" w14:textId="77777777" w:rsidR="000703C3" w:rsidRDefault="000703C3" w:rsidP="000703C3">
      <w:pPr>
        <w:pStyle w:val="Default"/>
        <w:numPr>
          <w:ilvl w:val="0"/>
          <w:numId w:val="82"/>
        </w:numPr>
        <w:jc w:val="both"/>
      </w:pPr>
      <w:r>
        <w:t>Определите</w:t>
      </w:r>
      <w:r w:rsidRPr="00C43B16">
        <w:t xml:space="preserve"> тактик</w:t>
      </w:r>
      <w:r>
        <w:t>у</w:t>
      </w:r>
      <w:r w:rsidRPr="00C43B16">
        <w:t xml:space="preserve"> лечения пациента.</w:t>
      </w:r>
    </w:p>
    <w:p w14:paraId="79721CC1" w14:textId="77777777" w:rsidR="000703C3" w:rsidRDefault="000703C3" w:rsidP="000703C3">
      <w:pPr>
        <w:pStyle w:val="Default"/>
        <w:numPr>
          <w:ilvl w:val="0"/>
          <w:numId w:val="82"/>
        </w:numPr>
        <w:jc w:val="both"/>
      </w:pPr>
      <w:r>
        <w:t>Составьте план диспансерного наблюдения на год.</w:t>
      </w:r>
    </w:p>
    <w:p w14:paraId="29C617DE" w14:textId="77777777" w:rsidR="000703C3" w:rsidRDefault="000703C3" w:rsidP="000703C3">
      <w:pPr>
        <w:pStyle w:val="a6"/>
        <w:tabs>
          <w:tab w:val="left" w:pos="284"/>
        </w:tabs>
        <w:ind w:left="0" w:firstLine="851"/>
        <w:rPr>
          <w:rFonts w:ascii="Times New Roman" w:hAnsi="Times New Roman"/>
          <w:caps/>
          <w:spacing w:val="-2"/>
          <w:sz w:val="24"/>
          <w:szCs w:val="24"/>
        </w:rPr>
      </w:pPr>
    </w:p>
    <w:p w14:paraId="2F8E6DF3" w14:textId="77777777" w:rsidR="000703C3" w:rsidRDefault="000703C3" w:rsidP="000703C3">
      <w:pPr>
        <w:pStyle w:val="a6"/>
        <w:tabs>
          <w:tab w:val="left" w:pos="284"/>
        </w:tabs>
        <w:ind w:left="0" w:firstLine="851"/>
        <w:rPr>
          <w:color w:val="000000"/>
          <w:sz w:val="24"/>
          <w:szCs w:val="24"/>
        </w:rPr>
      </w:pPr>
    </w:p>
    <w:p w14:paraId="061CD601" w14:textId="77777777" w:rsidR="000703C3" w:rsidRPr="00EB13F4" w:rsidRDefault="000703C3" w:rsidP="000703C3">
      <w:pPr>
        <w:pStyle w:val="af0"/>
        <w:ind w:firstLine="709"/>
        <w:jc w:val="center"/>
        <w:rPr>
          <w:rFonts w:ascii="Times New Roman" w:eastAsia="MS Mincho" w:hAnsi="Times New Roman"/>
          <w:b/>
        </w:rPr>
      </w:pPr>
      <w:r w:rsidRPr="00EB13F4">
        <w:rPr>
          <w:rFonts w:ascii="Times New Roman" w:eastAsia="MS Mincho" w:hAnsi="Times New Roman"/>
          <w:b/>
          <w:caps/>
        </w:rPr>
        <w:t>З</w:t>
      </w:r>
      <w:r w:rsidRPr="00EB13F4">
        <w:rPr>
          <w:rFonts w:ascii="Times New Roman" w:eastAsia="MS Mincho" w:hAnsi="Times New Roman"/>
          <w:b/>
        </w:rPr>
        <w:t>адача № 13</w:t>
      </w:r>
    </w:p>
    <w:p w14:paraId="1B4A85DC" w14:textId="77777777" w:rsidR="000703C3" w:rsidRDefault="000703C3" w:rsidP="000703C3">
      <w:pPr>
        <w:shd w:val="clear" w:color="auto" w:fill="FFFFFF"/>
        <w:ind w:left="6" w:firstLine="703"/>
        <w:jc w:val="both"/>
        <w:rPr>
          <w:color w:val="000000"/>
          <w:spacing w:val="-1"/>
        </w:rPr>
      </w:pPr>
      <w:r>
        <w:rPr>
          <w:color w:val="000000"/>
          <w:spacing w:val="1"/>
        </w:rPr>
        <w:t xml:space="preserve">Пациентка 36 лет, инвалид </w:t>
      </w:r>
      <w:r>
        <w:rPr>
          <w:color w:val="000000"/>
          <w:spacing w:val="1"/>
          <w:lang w:val="en-US"/>
        </w:rPr>
        <w:t>II</w:t>
      </w:r>
      <w:r>
        <w:rPr>
          <w:color w:val="000000"/>
          <w:spacing w:val="1"/>
        </w:rPr>
        <w:t xml:space="preserve"> группы. Жалуется на сильные боли, припухлость и ограниче</w:t>
      </w:r>
      <w:r>
        <w:rPr>
          <w:color w:val="000000"/>
        </w:rPr>
        <w:t xml:space="preserve">ние движений в мелких суставах рук, голеностопных и коленных суставах, отмечает утреннюю скованность движений, повышение температуры тела по вечерам до 38,0°С. Больна 6 лет. РФ в </w:t>
      </w:r>
      <w:r>
        <w:rPr>
          <w:color w:val="000000"/>
          <w:spacing w:val="-1"/>
        </w:rPr>
        <w:t>сыворотке крови отрицателен.</w:t>
      </w:r>
    </w:p>
    <w:p w14:paraId="14FE03D2" w14:textId="77777777" w:rsidR="000703C3" w:rsidRDefault="000703C3" w:rsidP="000703C3">
      <w:pPr>
        <w:pStyle w:val="Default"/>
        <w:jc w:val="both"/>
        <w:rPr>
          <w:b/>
          <w:bCs/>
        </w:rPr>
      </w:pPr>
      <w:r w:rsidRPr="00C43B16">
        <w:rPr>
          <w:b/>
          <w:bCs/>
        </w:rPr>
        <w:t xml:space="preserve">Вопросы: </w:t>
      </w:r>
    </w:p>
    <w:p w14:paraId="6FE539EC" w14:textId="77777777" w:rsidR="000703C3" w:rsidRDefault="000703C3" w:rsidP="000703C3">
      <w:pPr>
        <w:pStyle w:val="Default"/>
        <w:numPr>
          <w:ilvl w:val="0"/>
          <w:numId w:val="83"/>
        </w:numPr>
        <w:jc w:val="both"/>
      </w:pPr>
      <w:r w:rsidRPr="00C43B16">
        <w:t xml:space="preserve">Поставьте предварительный диагноз. </w:t>
      </w:r>
    </w:p>
    <w:p w14:paraId="47EBFA23" w14:textId="77777777" w:rsidR="000703C3" w:rsidRDefault="000703C3" w:rsidP="000703C3">
      <w:pPr>
        <w:pStyle w:val="Default"/>
        <w:numPr>
          <w:ilvl w:val="0"/>
          <w:numId w:val="83"/>
        </w:numPr>
        <w:jc w:val="both"/>
      </w:pPr>
      <w:r>
        <w:t>Составьте план диспансерного наблюдения на год.</w:t>
      </w:r>
    </w:p>
    <w:p w14:paraId="42E7DDAB" w14:textId="77777777" w:rsidR="000703C3" w:rsidRDefault="000703C3" w:rsidP="000703C3">
      <w:pPr>
        <w:jc w:val="both"/>
        <w:rPr>
          <w:b/>
          <w:color w:val="000000"/>
          <w:sz w:val="28"/>
          <w:szCs w:val="28"/>
        </w:rPr>
      </w:pPr>
    </w:p>
    <w:p w14:paraId="302820A3" w14:textId="439E978D" w:rsidR="00BA0388" w:rsidRDefault="00BA0388" w:rsidP="00BA0388">
      <w:pPr>
        <w:ind w:firstLine="709"/>
        <w:jc w:val="both"/>
        <w:rPr>
          <w:b/>
          <w:bCs/>
          <w:color w:val="000000"/>
          <w:sz w:val="28"/>
          <w:szCs w:val="28"/>
        </w:rPr>
      </w:pPr>
      <w:r w:rsidRPr="005E7138">
        <w:rPr>
          <w:b/>
          <w:bCs/>
          <w:color w:val="000000"/>
          <w:sz w:val="28"/>
          <w:szCs w:val="28"/>
        </w:rPr>
        <w:t xml:space="preserve">Тема </w:t>
      </w:r>
      <w:r>
        <w:rPr>
          <w:b/>
          <w:bCs/>
          <w:color w:val="000000"/>
          <w:sz w:val="28"/>
          <w:szCs w:val="28"/>
        </w:rPr>
        <w:t>5</w:t>
      </w:r>
      <w:r w:rsidRPr="005E7138">
        <w:rPr>
          <w:b/>
          <w:bCs/>
          <w:color w:val="000000"/>
          <w:sz w:val="28"/>
          <w:szCs w:val="28"/>
        </w:rPr>
        <w:t xml:space="preserve">. </w:t>
      </w:r>
      <w:r w:rsidRPr="00BA0388">
        <w:rPr>
          <w:b/>
          <w:bCs/>
          <w:color w:val="000000"/>
          <w:sz w:val="28"/>
          <w:szCs w:val="28"/>
        </w:rPr>
        <w:t xml:space="preserve">Вопросы </w:t>
      </w:r>
      <w:proofErr w:type="spellStart"/>
      <w:r w:rsidRPr="00BA0388">
        <w:rPr>
          <w:b/>
          <w:bCs/>
          <w:color w:val="000000"/>
          <w:sz w:val="28"/>
          <w:szCs w:val="28"/>
        </w:rPr>
        <w:t>профпатологии</w:t>
      </w:r>
      <w:proofErr w:type="spellEnd"/>
      <w:r w:rsidRPr="00BA0388">
        <w:rPr>
          <w:b/>
          <w:bCs/>
          <w:color w:val="000000"/>
          <w:sz w:val="28"/>
          <w:szCs w:val="28"/>
        </w:rPr>
        <w:t xml:space="preserve"> в амбулаторно-поликлинической практике.</w:t>
      </w:r>
    </w:p>
    <w:p w14:paraId="293CBF69" w14:textId="77777777" w:rsidR="00BA0388" w:rsidRPr="00E836D2" w:rsidRDefault="00BA0388" w:rsidP="00BA0388">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1A87E5F4" w14:textId="77777777" w:rsidR="00BA0388" w:rsidRPr="00665D4E" w:rsidRDefault="00BA0388" w:rsidP="00BA0388">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6A8D8E11" w14:textId="77777777" w:rsidR="00BA0388" w:rsidRDefault="00BA0388" w:rsidP="00BA0388">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53900681" w14:textId="77777777" w:rsidR="00BA0388" w:rsidRPr="001E788C" w:rsidRDefault="00BA0388" w:rsidP="00BA0388">
      <w:pPr>
        <w:ind w:firstLine="709"/>
        <w:jc w:val="both"/>
        <w:rPr>
          <w:i/>
          <w:color w:val="000000"/>
          <w:sz w:val="28"/>
          <w:szCs w:val="28"/>
        </w:rPr>
      </w:pPr>
      <w:r w:rsidRPr="001E788C">
        <w:rPr>
          <w:i/>
          <w:color w:val="000000"/>
          <w:sz w:val="28"/>
          <w:szCs w:val="28"/>
        </w:rPr>
        <w:t>Типовые тестовые задания</w:t>
      </w:r>
    </w:p>
    <w:p w14:paraId="57566505" w14:textId="77777777" w:rsidR="00BA0388" w:rsidRDefault="00BA0388" w:rsidP="00BA0388">
      <w:pPr>
        <w:spacing w:after="240"/>
        <w:ind w:firstLine="709"/>
        <w:jc w:val="both"/>
      </w:pPr>
      <w:r>
        <w:t>Выбрать один правильный ответ.</w:t>
      </w:r>
    </w:p>
    <w:p w14:paraId="1AB92FFC" w14:textId="77777777" w:rsidR="00BB5D5F" w:rsidRPr="00BB5D5F" w:rsidRDefault="00BB5D5F" w:rsidP="00BB5D5F">
      <w:pPr>
        <w:pStyle w:val="Default"/>
        <w:ind w:left="360" w:hanging="360"/>
        <w:jc w:val="both"/>
        <w:rPr>
          <w:bCs/>
          <w:caps/>
        </w:rPr>
      </w:pPr>
      <w:r w:rsidRPr="00BB5D5F">
        <w:t>1. </w:t>
      </w:r>
      <w:r w:rsidRPr="00BB5D5F">
        <w:rPr>
          <w:bCs/>
          <w:caps/>
        </w:rPr>
        <w:t xml:space="preserve">К КАТЕГОРИИ СОБСТВЕННО ПРОФЕССИОНАЛЬНЫХ ЗАБОЛЕВАНИЙ ОТНОСЯТ </w:t>
      </w:r>
    </w:p>
    <w:p w14:paraId="4D729077" w14:textId="77777777" w:rsidR="00BB5D5F" w:rsidRPr="00BB5D5F" w:rsidRDefault="00BB5D5F" w:rsidP="00BB5D5F">
      <w:pPr>
        <w:pStyle w:val="a6"/>
        <w:widowControl/>
        <w:numPr>
          <w:ilvl w:val="0"/>
          <w:numId w:val="137"/>
        </w:numPr>
        <w:tabs>
          <w:tab w:val="left" w:pos="2268"/>
          <w:tab w:val="left" w:pos="2410"/>
        </w:tabs>
        <w:autoSpaceDE/>
        <w:autoSpaceDN/>
        <w:adjustRightInd/>
        <w:ind w:firstLine="1407"/>
        <w:contextualSpacing w:val="0"/>
        <w:jc w:val="left"/>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экзему, дерматит</w:t>
      </w:r>
    </w:p>
    <w:p w14:paraId="3F1D0EBB" w14:textId="77777777" w:rsidR="00BB5D5F" w:rsidRPr="00BB5D5F" w:rsidRDefault="00BB5D5F" w:rsidP="00BB5D5F">
      <w:pPr>
        <w:pStyle w:val="a6"/>
        <w:widowControl/>
        <w:numPr>
          <w:ilvl w:val="0"/>
          <w:numId w:val="137"/>
        </w:numPr>
        <w:tabs>
          <w:tab w:val="left" w:pos="2268"/>
          <w:tab w:val="left" w:pos="2410"/>
        </w:tabs>
        <w:autoSpaceDE/>
        <w:autoSpaceDN/>
        <w:adjustRightInd/>
        <w:ind w:firstLine="1407"/>
        <w:contextualSpacing w:val="0"/>
        <w:jc w:val="left"/>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варикозное расширение вен нижних конечностей</w:t>
      </w:r>
    </w:p>
    <w:p w14:paraId="58CAEC2E" w14:textId="77777777" w:rsidR="00BB5D5F" w:rsidRPr="00BB5D5F" w:rsidRDefault="00BB5D5F" w:rsidP="00BB5D5F">
      <w:pPr>
        <w:pStyle w:val="a6"/>
        <w:widowControl/>
        <w:numPr>
          <w:ilvl w:val="0"/>
          <w:numId w:val="137"/>
        </w:numPr>
        <w:tabs>
          <w:tab w:val="left" w:pos="2268"/>
          <w:tab w:val="left" w:pos="2410"/>
        </w:tabs>
        <w:autoSpaceDE/>
        <w:autoSpaceDN/>
        <w:adjustRightInd/>
        <w:ind w:firstLine="1407"/>
        <w:contextualSpacing w:val="0"/>
        <w:jc w:val="left"/>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бронхиальную астму, ХОБЛ</w:t>
      </w:r>
    </w:p>
    <w:p w14:paraId="7BD38F27" w14:textId="77777777" w:rsidR="00BB5D5F" w:rsidRPr="00BB5D5F" w:rsidRDefault="00BB5D5F" w:rsidP="00BB5D5F">
      <w:pPr>
        <w:pStyle w:val="a6"/>
        <w:widowControl/>
        <w:numPr>
          <w:ilvl w:val="0"/>
          <w:numId w:val="137"/>
        </w:numPr>
        <w:tabs>
          <w:tab w:val="left" w:pos="2268"/>
          <w:tab w:val="left" w:pos="2410"/>
        </w:tabs>
        <w:autoSpaceDE/>
        <w:autoSpaceDN/>
        <w:adjustRightInd/>
        <w:ind w:firstLine="1407"/>
        <w:contextualSpacing w:val="0"/>
        <w:jc w:val="left"/>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антракоз, вибрационную болезнь</w:t>
      </w:r>
    </w:p>
    <w:p w14:paraId="7E27C154" w14:textId="77777777" w:rsidR="00BB5D5F" w:rsidRPr="00BB5D5F" w:rsidRDefault="00BB5D5F" w:rsidP="00BB5D5F">
      <w:pPr>
        <w:pStyle w:val="Default"/>
        <w:ind w:left="360" w:hanging="360"/>
        <w:jc w:val="both"/>
        <w:rPr>
          <w:smallCaps/>
          <w:lang w:val="en-US"/>
        </w:rPr>
      </w:pPr>
    </w:p>
    <w:p w14:paraId="56309E96" w14:textId="77777777" w:rsidR="00BB5D5F" w:rsidRPr="00BB5D5F" w:rsidRDefault="00BB5D5F" w:rsidP="00BB5D5F">
      <w:pPr>
        <w:pStyle w:val="Default"/>
        <w:ind w:left="142" w:hanging="142"/>
        <w:jc w:val="both"/>
        <w:rPr>
          <w:caps/>
        </w:rPr>
      </w:pPr>
      <w:r w:rsidRPr="00BB5D5F">
        <w:rPr>
          <w:caps/>
        </w:rPr>
        <w:t xml:space="preserve">2. ДЛЯ ПОДТВЕРЖДЕНИЯ ДИАГНОЗА «ПРОФЕССИОНАЛЬНОЕ ЗАБОЛЕВАНИЕ» БОЛЬНОГО СЛЕДУЕТ НАПРАВИТЬ В ЦЕНТР </w:t>
      </w:r>
    </w:p>
    <w:p w14:paraId="2240D010" w14:textId="77777777" w:rsidR="00BB5D5F" w:rsidRPr="00BB5D5F" w:rsidRDefault="00BB5D5F" w:rsidP="00BB5D5F">
      <w:pPr>
        <w:pStyle w:val="Default"/>
        <w:ind w:left="360" w:firstLine="916"/>
        <w:jc w:val="both"/>
      </w:pPr>
      <w:r w:rsidRPr="00BB5D5F">
        <w:rPr>
          <w:caps/>
        </w:rPr>
        <w:t>1</w:t>
      </w:r>
      <w:r w:rsidRPr="00BB5D5F">
        <w:t>) санитарно-эпидемиологического надзора</w:t>
      </w:r>
    </w:p>
    <w:p w14:paraId="2B7ABB0C" w14:textId="77777777" w:rsidR="00BB5D5F" w:rsidRPr="00BB5D5F" w:rsidRDefault="00BB5D5F" w:rsidP="00BB5D5F">
      <w:pPr>
        <w:pStyle w:val="Default"/>
        <w:ind w:left="360" w:firstLine="916"/>
        <w:jc w:val="both"/>
      </w:pPr>
      <w:r w:rsidRPr="00BB5D5F">
        <w:t xml:space="preserve">2) </w:t>
      </w:r>
      <w:proofErr w:type="spellStart"/>
      <w:r w:rsidRPr="00BB5D5F">
        <w:t>профпатологии</w:t>
      </w:r>
      <w:proofErr w:type="spellEnd"/>
    </w:p>
    <w:p w14:paraId="1E668EE8" w14:textId="77777777" w:rsidR="00BB5D5F" w:rsidRPr="00BB5D5F" w:rsidRDefault="00BB5D5F" w:rsidP="00BB5D5F">
      <w:pPr>
        <w:pStyle w:val="Default"/>
        <w:ind w:left="360" w:firstLine="916"/>
        <w:jc w:val="both"/>
      </w:pPr>
      <w:r w:rsidRPr="00BB5D5F">
        <w:t xml:space="preserve">3) оказывающий специализированную помощь по ведущему синдрому </w:t>
      </w:r>
    </w:p>
    <w:p w14:paraId="5F852210" w14:textId="77777777" w:rsidR="00BB5D5F" w:rsidRPr="00BB5D5F" w:rsidRDefault="00BB5D5F" w:rsidP="00BB5D5F">
      <w:pPr>
        <w:pStyle w:val="Default"/>
        <w:ind w:left="360" w:firstLine="916"/>
        <w:jc w:val="both"/>
      </w:pPr>
      <w:r w:rsidRPr="00BB5D5F">
        <w:t xml:space="preserve">3) врачей общей практики </w:t>
      </w:r>
    </w:p>
    <w:p w14:paraId="11789A1B" w14:textId="77777777" w:rsidR="00BB5D5F" w:rsidRPr="00BB5D5F" w:rsidRDefault="00BB5D5F" w:rsidP="00BB5D5F">
      <w:pPr>
        <w:pStyle w:val="Default"/>
        <w:ind w:left="360" w:hanging="360"/>
        <w:jc w:val="both"/>
      </w:pPr>
    </w:p>
    <w:p w14:paraId="5ABCAC90" w14:textId="77777777" w:rsidR="00BB5D5F" w:rsidRPr="00BB5D5F" w:rsidRDefault="00BB5D5F" w:rsidP="00BB5D5F">
      <w:pPr>
        <w:autoSpaceDE w:val="0"/>
        <w:autoSpaceDN w:val="0"/>
        <w:adjustRightInd w:val="0"/>
        <w:ind w:left="284" w:hanging="284"/>
        <w:jc w:val="both"/>
        <w:rPr>
          <w:bCs/>
          <w:caps/>
          <w:color w:val="000000"/>
        </w:rPr>
      </w:pPr>
      <w:r w:rsidRPr="00BB5D5F">
        <w:lastRenderedPageBreak/>
        <w:t xml:space="preserve">3. </w:t>
      </w:r>
      <w:r w:rsidRPr="00BB5D5F">
        <w:rPr>
          <w:bCs/>
          <w:caps/>
          <w:color w:val="000000"/>
        </w:rPr>
        <w:t xml:space="preserve">АКТИВНОЕ ОБСЛЕДОВАНИЕ РАБОТАЮЩИХ ЛИЦ ОПРЕДЕЛЕННЫХ ПРОФЕССИЙ, ПОДВЕРГАЮЩИХСЯ ВОЗДЕЙСТВИЮ ВРЕДНЫХ, НЕБЛАГОПРИЯТНЫХ УСЛОВИЙ ТРУДА, ОТНОСИТСЯ К ____________ ДИСПАНСЕРНЫМ ОСМОТРАМ </w:t>
      </w:r>
    </w:p>
    <w:p w14:paraId="1334F758" w14:textId="77777777" w:rsidR="00BB5D5F" w:rsidRPr="00BB5D5F" w:rsidRDefault="00BB5D5F" w:rsidP="00BB5D5F">
      <w:pPr>
        <w:autoSpaceDE w:val="0"/>
        <w:autoSpaceDN w:val="0"/>
        <w:adjustRightInd w:val="0"/>
        <w:ind w:left="284" w:firstLine="2977"/>
        <w:jc w:val="both"/>
        <w:rPr>
          <w:bCs/>
          <w:color w:val="000000"/>
        </w:rPr>
      </w:pPr>
      <w:r w:rsidRPr="00BB5D5F">
        <w:rPr>
          <w:bCs/>
          <w:color w:val="000000"/>
        </w:rPr>
        <w:t xml:space="preserve">1) предварительным </w:t>
      </w:r>
    </w:p>
    <w:p w14:paraId="72019513" w14:textId="77777777" w:rsidR="00BB5D5F" w:rsidRPr="00BB5D5F" w:rsidRDefault="00BB5D5F" w:rsidP="00BB5D5F">
      <w:pPr>
        <w:autoSpaceDE w:val="0"/>
        <w:autoSpaceDN w:val="0"/>
        <w:adjustRightInd w:val="0"/>
        <w:ind w:left="284" w:firstLine="2977"/>
        <w:jc w:val="both"/>
        <w:rPr>
          <w:bCs/>
          <w:color w:val="000000"/>
        </w:rPr>
      </w:pPr>
      <w:r w:rsidRPr="00BB5D5F">
        <w:rPr>
          <w:bCs/>
          <w:color w:val="000000"/>
        </w:rPr>
        <w:t xml:space="preserve">2) целевым </w:t>
      </w:r>
    </w:p>
    <w:p w14:paraId="41C0FD40" w14:textId="77777777" w:rsidR="00BB5D5F" w:rsidRPr="00BB5D5F" w:rsidRDefault="00BB5D5F" w:rsidP="00BB5D5F">
      <w:pPr>
        <w:autoSpaceDE w:val="0"/>
        <w:autoSpaceDN w:val="0"/>
        <w:adjustRightInd w:val="0"/>
        <w:ind w:left="284" w:firstLine="2977"/>
        <w:jc w:val="both"/>
        <w:rPr>
          <w:bCs/>
          <w:color w:val="000000"/>
        </w:rPr>
      </w:pPr>
      <w:r w:rsidRPr="00BB5D5F">
        <w:rPr>
          <w:bCs/>
          <w:color w:val="000000"/>
        </w:rPr>
        <w:t>3) периодическим</w:t>
      </w:r>
    </w:p>
    <w:p w14:paraId="23C06A20" w14:textId="77777777" w:rsidR="00BB5D5F" w:rsidRPr="00BB5D5F" w:rsidRDefault="00BB5D5F" w:rsidP="00BB5D5F">
      <w:pPr>
        <w:autoSpaceDE w:val="0"/>
        <w:autoSpaceDN w:val="0"/>
        <w:adjustRightInd w:val="0"/>
        <w:ind w:left="284" w:firstLine="2977"/>
        <w:jc w:val="both"/>
        <w:rPr>
          <w:rFonts w:eastAsia="GaramondC-Light"/>
          <w:color w:val="000000"/>
        </w:rPr>
      </w:pPr>
      <w:r w:rsidRPr="00BB5D5F">
        <w:rPr>
          <w:bCs/>
          <w:color w:val="000000"/>
        </w:rPr>
        <w:t>4) профилактическим</w:t>
      </w:r>
    </w:p>
    <w:p w14:paraId="27B41A5A" w14:textId="77777777" w:rsidR="00BB5D5F" w:rsidRPr="00BB5D5F" w:rsidRDefault="00BB5D5F" w:rsidP="00BB5D5F">
      <w:pPr>
        <w:pStyle w:val="a6"/>
        <w:ind w:left="0"/>
        <w:rPr>
          <w:rFonts w:ascii="Times New Roman" w:eastAsia="GaramondC-Light" w:hAnsi="Times New Roman"/>
          <w:color w:val="000000"/>
          <w:sz w:val="24"/>
          <w:szCs w:val="24"/>
        </w:rPr>
      </w:pPr>
    </w:p>
    <w:p w14:paraId="4363C889" w14:textId="77777777" w:rsidR="00BB5D5F" w:rsidRPr="00BB5D5F" w:rsidRDefault="00BB5D5F" w:rsidP="00BB5D5F">
      <w:pPr>
        <w:pStyle w:val="a6"/>
        <w:rPr>
          <w:rFonts w:ascii="Times New Roman" w:eastAsia="GaramondC-Light" w:hAnsi="Times New Roman"/>
          <w:color w:val="000000"/>
          <w:sz w:val="24"/>
          <w:szCs w:val="24"/>
          <w:lang w:val="ru-RU"/>
        </w:rPr>
      </w:pPr>
    </w:p>
    <w:p w14:paraId="66110170" w14:textId="77777777" w:rsidR="00BB5D5F" w:rsidRPr="00BB5D5F" w:rsidRDefault="00BB5D5F" w:rsidP="00BB5D5F">
      <w:pPr>
        <w:pStyle w:val="a6"/>
        <w:ind w:left="284" w:hanging="284"/>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4.</w:t>
      </w:r>
      <w:r w:rsidRPr="00BB5D5F">
        <w:rPr>
          <w:rFonts w:ascii="Times New Roman" w:eastAsia="GaramondC-Light" w:hAnsi="Times New Roman"/>
          <w:color w:val="000000"/>
          <w:sz w:val="24"/>
          <w:szCs w:val="24"/>
          <w:lang w:val="en-US"/>
        </w:rPr>
        <w:t> </w:t>
      </w:r>
      <w:r w:rsidRPr="00BB5D5F">
        <w:rPr>
          <w:rFonts w:ascii="Times New Roman" w:eastAsia="GaramondC-Light" w:hAnsi="Times New Roman"/>
          <w:color w:val="000000"/>
          <w:sz w:val="24"/>
          <w:szCs w:val="24"/>
        </w:rPr>
        <w:t xml:space="preserve">ИЗВЕЩЕНИЕ ОБ УСТАНОВЛЕНИИ ПРЕДВАРИТЕЛЬНОГО ДИАГНОЗА ОСТРОГО ПРОФЕССИОНАЛЬНОГО ЗАБОЛЕВАНИЯ (ОТРАВЛЕНИЯ) НАПРАВЛЯЕТСЯ В УПРАВЛЕНИЕ РОСПОТРЕБНАДЗОРА В ТЕЧЕНИЕ (ЧАС) </w:t>
      </w:r>
    </w:p>
    <w:p w14:paraId="35712571" w14:textId="77777777" w:rsidR="00BB5D5F" w:rsidRPr="00BB5D5F" w:rsidRDefault="00BB5D5F" w:rsidP="00BB5D5F">
      <w:pPr>
        <w:pStyle w:val="a6"/>
        <w:ind w:firstLine="3261"/>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1) 24</w:t>
      </w:r>
    </w:p>
    <w:p w14:paraId="50B62E46" w14:textId="77777777" w:rsidR="00BB5D5F" w:rsidRPr="00BB5D5F" w:rsidRDefault="00BB5D5F" w:rsidP="00BB5D5F">
      <w:pPr>
        <w:pStyle w:val="a6"/>
        <w:ind w:firstLine="3261"/>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2) 48</w:t>
      </w:r>
    </w:p>
    <w:p w14:paraId="781A258B" w14:textId="77777777" w:rsidR="00BB5D5F" w:rsidRPr="00BB5D5F" w:rsidRDefault="00BB5D5F" w:rsidP="00BB5D5F">
      <w:pPr>
        <w:pStyle w:val="a6"/>
        <w:ind w:firstLine="3261"/>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3) 72</w:t>
      </w:r>
    </w:p>
    <w:p w14:paraId="1E1F37D7" w14:textId="77777777" w:rsidR="00BB5D5F" w:rsidRPr="00BB5D5F" w:rsidRDefault="00BB5D5F" w:rsidP="00BB5D5F">
      <w:pPr>
        <w:pStyle w:val="a6"/>
        <w:ind w:left="0" w:firstLine="3969"/>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4) 36</w:t>
      </w:r>
    </w:p>
    <w:p w14:paraId="2EADEDC7" w14:textId="77777777" w:rsidR="00BB5D5F" w:rsidRPr="00BB5D5F" w:rsidRDefault="00BB5D5F" w:rsidP="00BB5D5F">
      <w:pPr>
        <w:pStyle w:val="a6"/>
        <w:ind w:left="0"/>
        <w:rPr>
          <w:rFonts w:ascii="Times New Roman" w:eastAsia="GaramondC-Light" w:hAnsi="Times New Roman"/>
          <w:color w:val="000000"/>
          <w:sz w:val="24"/>
          <w:szCs w:val="24"/>
        </w:rPr>
      </w:pPr>
    </w:p>
    <w:p w14:paraId="6187A762" w14:textId="77777777" w:rsidR="00BB5D5F" w:rsidRPr="00BB5D5F" w:rsidRDefault="00BB5D5F" w:rsidP="00BB5D5F">
      <w:pPr>
        <w:pStyle w:val="a6"/>
        <w:ind w:left="142" w:hanging="142"/>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 xml:space="preserve">5. ДЛЯ РАБОТАЮЩИХ В ПОСТОЯННОМ КОНТАКТЕ С ПРОМЫШЛЕННЫМИ АЭРОЗОЛЯМИ ХАРАКТЕРНЫ ИЗМЕНЕНИЯ СЛИЗИСТОЙ ОБОЛОЧКИ ВЕРХНИХ ДЫХАТЕЛЬНЫХ ПУТЕЙ _____________ ХАРАКТЕРА </w:t>
      </w:r>
    </w:p>
    <w:p w14:paraId="2C2D4E5E" w14:textId="77777777" w:rsidR="00BB5D5F" w:rsidRPr="00BB5D5F" w:rsidRDefault="00BB5D5F" w:rsidP="00BB5D5F">
      <w:pPr>
        <w:pStyle w:val="a6"/>
        <w:ind w:left="142" w:firstLine="3119"/>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 xml:space="preserve">1) атрофического </w:t>
      </w:r>
    </w:p>
    <w:p w14:paraId="612437F9" w14:textId="77777777" w:rsidR="00BB5D5F" w:rsidRPr="00BB5D5F" w:rsidRDefault="00BB5D5F" w:rsidP="00BB5D5F">
      <w:pPr>
        <w:pStyle w:val="a6"/>
        <w:ind w:left="142" w:firstLine="3119"/>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 xml:space="preserve">2) геморрагического </w:t>
      </w:r>
    </w:p>
    <w:p w14:paraId="458444C4" w14:textId="77777777" w:rsidR="00BB5D5F" w:rsidRPr="00BB5D5F" w:rsidRDefault="00BB5D5F" w:rsidP="00BB5D5F">
      <w:pPr>
        <w:pStyle w:val="a6"/>
        <w:ind w:left="142" w:firstLine="3119"/>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 xml:space="preserve">3) гранулематозного </w:t>
      </w:r>
    </w:p>
    <w:p w14:paraId="7E4EEFF6" w14:textId="77777777" w:rsidR="00BB5D5F" w:rsidRPr="00BB5D5F" w:rsidRDefault="00BB5D5F" w:rsidP="00BB5D5F">
      <w:pPr>
        <w:pStyle w:val="a6"/>
        <w:ind w:left="142" w:firstLine="3119"/>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4) пролиферативного</w:t>
      </w:r>
    </w:p>
    <w:p w14:paraId="3558ABA0" w14:textId="77777777" w:rsidR="00BB5D5F" w:rsidRPr="00BB5D5F" w:rsidRDefault="00BB5D5F" w:rsidP="00BB5D5F">
      <w:pPr>
        <w:pStyle w:val="a6"/>
        <w:ind w:left="0"/>
        <w:rPr>
          <w:rFonts w:ascii="Times New Roman" w:eastAsia="GaramondC-Light" w:hAnsi="Times New Roman"/>
          <w:color w:val="000000"/>
          <w:sz w:val="24"/>
          <w:szCs w:val="24"/>
        </w:rPr>
      </w:pPr>
    </w:p>
    <w:p w14:paraId="25BCEB53" w14:textId="77777777" w:rsidR="00BB5D5F" w:rsidRPr="00BB5D5F" w:rsidRDefault="00BB5D5F" w:rsidP="00BB5D5F">
      <w:pPr>
        <w:pStyle w:val="a6"/>
        <w:ind w:left="142" w:hanging="142"/>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 xml:space="preserve">6. ПНЕВМОКОНИОЗЫ, ВОЗНИКАЮЩИЕ ОТ ВДЫХАНИЯ ПЫЛИ, СОДЕРЖАЩЕЙ АСБЕСТ, ТАЛЬК, ЦЕМЕНТ, ОТНОСЯТСЯ К ГРУППЕ </w:t>
      </w:r>
    </w:p>
    <w:p w14:paraId="5B9C8C98" w14:textId="77777777" w:rsidR="00BB5D5F" w:rsidRPr="00BB5D5F" w:rsidRDefault="00BB5D5F" w:rsidP="00BB5D5F">
      <w:pPr>
        <w:pStyle w:val="a6"/>
        <w:ind w:firstLine="2694"/>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1) силикозов</w:t>
      </w:r>
    </w:p>
    <w:p w14:paraId="1FCA7AF6" w14:textId="77777777" w:rsidR="00BB5D5F" w:rsidRPr="00BB5D5F" w:rsidRDefault="00BB5D5F" w:rsidP="00BB5D5F">
      <w:pPr>
        <w:pStyle w:val="a6"/>
        <w:ind w:firstLine="2694"/>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 xml:space="preserve">2) </w:t>
      </w:r>
      <w:proofErr w:type="spellStart"/>
      <w:r w:rsidRPr="00BB5D5F">
        <w:rPr>
          <w:rFonts w:ascii="Times New Roman" w:eastAsia="GaramondC-Light" w:hAnsi="Times New Roman"/>
          <w:color w:val="000000"/>
          <w:sz w:val="24"/>
          <w:szCs w:val="24"/>
        </w:rPr>
        <w:t>силикатозов</w:t>
      </w:r>
      <w:proofErr w:type="spellEnd"/>
      <w:r w:rsidRPr="00BB5D5F">
        <w:rPr>
          <w:rFonts w:ascii="Times New Roman" w:eastAsia="GaramondC-Light" w:hAnsi="Times New Roman"/>
          <w:color w:val="000000"/>
          <w:sz w:val="24"/>
          <w:szCs w:val="24"/>
        </w:rPr>
        <w:t xml:space="preserve"> </w:t>
      </w:r>
    </w:p>
    <w:p w14:paraId="35DBFDBE" w14:textId="77777777" w:rsidR="00BB5D5F" w:rsidRPr="00BB5D5F" w:rsidRDefault="00BB5D5F" w:rsidP="00BB5D5F">
      <w:pPr>
        <w:pStyle w:val="a6"/>
        <w:ind w:firstLine="2694"/>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 xml:space="preserve">3) </w:t>
      </w:r>
      <w:proofErr w:type="spellStart"/>
      <w:r w:rsidRPr="00BB5D5F">
        <w:rPr>
          <w:rFonts w:ascii="Times New Roman" w:eastAsia="GaramondC-Light" w:hAnsi="Times New Roman"/>
          <w:color w:val="000000"/>
          <w:sz w:val="24"/>
          <w:szCs w:val="24"/>
        </w:rPr>
        <w:t>карбокониозов</w:t>
      </w:r>
      <w:proofErr w:type="spellEnd"/>
    </w:p>
    <w:p w14:paraId="53A23BB6" w14:textId="77777777" w:rsidR="00BB5D5F" w:rsidRPr="00BB5D5F" w:rsidRDefault="00BB5D5F" w:rsidP="00BB5D5F">
      <w:pPr>
        <w:pStyle w:val="a6"/>
        <w:ind w:firstLine="2694"/>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 xml:space="preserve">4) </w:t>
      </w:r>
      <w:proofErr w:type="spellStart"/>
      <w:r w:rsidRPr="00BB5D5F">
        <w:rPr>
          <w:rFonts w:ascii="Times New Roman" w:eastAsia="GaramondC-Light" w:hAnsi="Times New Roman"/>
          <w:color w:val="000000"/>
          <w:sz w:val="24"/>
          <w:szCs w:val="24"/>
        </w:rPr>
        <w:t>металлокониозов</w:t>
      </w:r>
      <w:proofErr w:type="spellEnd"/>
    </w:p>
    <w:p w14:paraId="11D99F38" w14:textId="77777777" w:rsidR="00BB5D5F" w:rsidRPr="00BB5D5F" w:rsidRDefault="00BB5D5F" w:rsidP="00BB5D5F">
      <w:pPr>
        <w:tabs>
          <w:tab w:val="left" w:pos="426"/>
          <w:tab w:val="left" w:pos="709"/>
        </w:tabs>
        <w:jc w:val="both"/>
      </w:pPr>
    </w:p>
    <w:p w14:paraId="64BDE29C" w14:textId="77777777" w:rsidR="00BB5D5F" w:rsidRPr="00BB5D5F" w:rsidRDefault="00BB5D5F" w:rsidP="00BB5D5F">
      <w:pPr>
        <w:tabs>
          <w:tab w:val="left" w:pos="426"/>
          <w:tab w:val="left" w:pos="709"/>
        </w:tabs>
        <w:jc w:val="both"/>
      </w:pPr>
    </w:p>
    <w:p w14:paraId="63AB6E82" w14:textId="77777777" w:rsidR="00BB5D5F" w:rsidRPr="00BB5D5F" w:rsidRDefault="00BB5D5F" w:rsidP="00BB5D5F">
      <w:pPr>
        <w:tabs>
          <w:tab w:val="left" w:pos="426"/>
          <w:tab w:val="left" w:pos="709"/>
        </w:tabs>
        <w:jc w:val="both"/>
      </w:pPr>
    </w:p>
    <w:p w14:paraId="42BB6A63" w14:textId="77777777" w:rsidR="00BB5D5F" w:rsidRPr="00BB5D5F" w:rsidRDefault="00BB5D5F" w:rsidP="00BB5D5F">
      <w:pPr>
        <w:tabs>
          <w:tab w:val="left" w:pos="426"/>
          <w:tab w:val="left" w:pos="709"/>
        </w:tabs>
        <w:ind w:left="142" w:hanging="142"/>
        <w:jc w:val="both"/>
      </w:pPr>
    </w:p>
    <w:p w14:paraId="2AED26CB" w14:textId="77777777" w:rsidR="00BB5D5F" w:rsidRPr="00BB5D5F" w:rsidRDefault="00BB5D5F" w:rsidP="00BB5D5F">
      <w:pPr>
        <w:tabs>
          <w:tab w:val="left" w:pos="426"/>
          <w:tab w:val="left" w:pos="709"/>
        </w:tabs>
        <w:ind w:left="142" w:hanging="142"/>
        <w:jc w:val="both"/>
      </w:pPr>
      <w:r w:rsidRPr="00BB5D5F">
        <w:t>7. </w:t>
      </w:r>
      <w:r w:rsidRPr="00BB5D5F">
        <w:rPr>
          <w:caps/>
        </w:rPr>
        <w:t>Пневмокониозы от вдыхания пыли, содержащей алюминий, бериллий, железо, относятся к группе</w:t>
      </w:r>
      <w:r w:rsidRPr="00BB5D5F">
        <w:t xml:space="preserve"> </w:t>
      </w:r>
    </w:p>
    <w:p w14:paraId="66F5F084" w14:textId="77777777" w:rsidR="00BB5D5F" w:rsidRPr="00BB5D5F" w:rsidRDefault="00BB5D5F" w:rsidP="00BB5D5F">
      <w:pPr>
        <w:tabs>
          <w:tab w:val="left" w:pos="426"/>
          <w:tab w:val="left" w:pos="709"/>
          <w:tab w:val="left" w:pos="3686"/>
        </w:tabs>
        <w:ind w:left="142" w:firstLine="3260"/>
        <w:jc w:val="both"/>
      </w:pPr>
      <w:r w:rsidRPr="00BB5D5F">
        <w:t>1)</w:t>
      </w:r>
      <w:r w:rsidRPr="00BB5D5F">
        <w:tab/>
        <w:t xml:space="preserve">силикозов </w:t>
      </w:r>
    </w:p>
    <w:p w14:paraId="0418EFB1" w14:textId="77777777" w:rsidR="00BB5D5F" w:rsidRPr="00BB5D5F" w:rsidRDefault="00BB5D5F" w:rsidP="00BB5D5F">
      <w:pPr>
        <w:tabs>
          <w:tab w:val="left" w:pos="426"/>
          <w:tab w:val="left" w:pos="709"/>
          <w:tab w:val="left" w:pos="3686"/>
        </w:tabs>
        <w:ind w:left="142" w:firstLine="3260"/>
        <w:jc w:val="both"/>
      </w:pPr>
      <w:r w:rsidRPr="00BB5D5F">
        <w:t>2)</w:t>
      </w:r>
      <w:r w:rsidRPr="00BB5D5F">
        <w:tab/>
      </w:r>
      <w:proofErr w:type="spellStart"/>
      <w:r w:rsidRPr="00BB5D5F">
        <w:t>силикатозов</w:t>
      </w:r>
      <w:proofErr w:type="spellEnd"/>
      <w:r w:rsidRPr="00BB5D5F">
        <w:t xml:space="preserve"> </w:t>
      </w:r>
    </w:p>
    <w:p w14:paraId="4BB016D1" w14:textId="77777777" w:rsidR="00BB5D5F" w:rsidRPr="00BB5D5F" w:rsidRDefault="00BB5D5F" w:rsidP="00BB5D5F">
      <w:pPr>
        <w:tabs>
          <w:tab w:val="left" w:pos="426"/>
          <w:tab w:val="left" w:pos="709"/>
          <w:tab w:val="left" w:pos="3686"/>
        </w:tabs>
        <w:ind w:left="142" w:firstLine="3260"/>
        <w:jc w:val="both"/>
      </w:pPr>
      <w:r w:rsidRPr="00BB5D5F">
        <w:t xml:space="preserve">3) </w:t>
      </w:r>
      <w:proofErr w:type="spellStart"/>
      <w:r w:rsidRPr="00BB5D5F">
        <w:t>металлокониозов</w:t>
      </w:r>
      <w:proofErr w:type="spellEnd"/>
    </w:p>
    <w:p w14:paraId="3D682EA3" w14:textId="77777777" w:rsidR="00BB5D5F" w:rsidRPr="00BB5D5F" w:rsidRDefault="00BB5D5F" w:rsidP="00BB5D5F">
      <w:pPr>
        <w:tabs>
          <w:tab w:val="left" w:pos="426"/>
          <w:tab w:val="left" w:pos="709"/>
          <w:tab w:val="left" w:pos="3686"/>
        </w:tabs>
        <w:ind w:left="142" w:firstLine="3260"/>
        <w:jc w:val="both"/>
      </w:pPr>
      <w:r w:rsidRPr="00BB5D5F">
        <w:t>4)</w:t>
      </w:r>
      <w:r w:rsidRPr="00BB5D5F">
        <w:tab/>
      </w:r>
      <w:proofErr w:type="spellStart"/>
      <w:r w:rsidRPr="00BB5D5F">
        <w:t>карбокониозов</w:t>
      </w:r>
      <w:proofErr w:type="spellEnd"/>
      <w:r w:rsidRPr="00BB5D5F">
        <w:t xml:space="preserve"> </w:t>
      </w:r>
    </w:p>
    <w:p w14:paraId="60D1ED78" w14:textId="77777777" w:rsidR="00BB5D5F" w:rsidRPr="00BB5D5F" w:rsidRDefault="00BB5D5F" w:rsidP="00BB5D5F">
      <w:pPr>
        <w:tabs>
          <w:tab w:val="left" w:pos="426"/>
          <w:tab w:val="left" w:pos="709"/>
        </w:tabs>
        <w:jc w:val="both"/>
        <w:rPr>
          <w:b/>
          <w:bCs/>
        </w:rPr>
      </w:pPr>
      <w:r w:rsidRPr="00BB5D5F">
        <w:rPr>
          <w:b/>
          <w:bCs/>
        </w:rPr>
        <w:tab/>
        <w:t xml:space="preserve"> </w:t>
      </w:r>
    </w:p>
    <w:p w14:paraId="708FEEA8" w14:textId="77777777" w:rsidR="00BB5D5F" w:rsidRPr="00BB5D5F" w:rsidRDefault="00BB5D5F" w:rsidP="00BB5D5F">
      <w:pPr>
        <w:tabs>
          <w:tab w:val="left" w:pos="426"/>
          <w:tab w:val="left" w:pos="709"/>
        </w:tabs>
        <w:ind w:left="142" w:hanging="142"/>
        <w:jc w:val="both"/>
        <w:rPr>
          <w:caps/>
        </w:rPr>
      </w:pPr>
      <w:r w:rsidRPr="00BB5D5F">
        <w:rPr>
          <w:caps/>
        </w:rPr>
        <w:t xml:space="preserve">8. Пневмокониозы от вдыхания пыли, содержащей графит, сажу, уголь, относятся к группе </w:t>
      </w:r>
    </w:p>
    <w:p w14:paraId="5CC3899B" w14:textId="77777777" w:rsidR="00BB5D5F" w:rsidRPr="00BB5D5F" w:rsidRDefault="00BB5D5F" w:rsidP="00BB5D5F">
      <w:pPr>
        <w:tabs>
          <w:tab w:val="left" w:pos="426"/>
          <w:tab w:val="left" w:pos="709"/>
        </w:tabs>
        <w:ind w:left="142" w:firstLine="3119"/>
        <w:rPr>
          <w:caps/>
        </w:rPr>
      </w:pPr>
      <w:r w:rsidRPr="00BB5D5F">
        <w:t xml:space="preserve">1) силикозов </w:t>
      </w:r>
    </w:p>
    <w:p w14:paraId="5482F2C6" w14:textId="77777777" w:rsidR="00BB5D5F" w:rsidRPr="00BB5D5F" w:rsidRDefault="00BB5D5F" w:rsidP="00BB5D5F">
      <w:pPr>
        <w:tabs>
          <w:tab w:val="left" w:pos="426"/>
          <w:tab w:val="left" w:pos="709"/>
          <w:tab w:val="left" w:pos="3544"/>
          <w:tab w:val="left" w:pos="3828"/>
        </w:tabs>
        <w:ind w:firstLine="3260"/>
      </w:pPr>
      <w:r w:rsidRPr="00BB5D5F">
        <w:t xml:space="preserve">2) </w:t>
      </w:r>
      <w:proofErr w:type="spellStart"/>
      <w:r w:rsidRPr="00BB5D5F">
        <w:t>силикатозов</w:t>
      </w:r>
      <w:proofErr w:type="spellEnd"/>
      <w:r w:rsidRPr="00BB5D5F">
        <w:t xml:space="preserve"> </w:t>
      </w:r>
    </w:p>
    <w:p w14:paraId="3EA86C3F" w14:textId="77777777" w:rsidR="00BB5D5F" w:rsidRPr="00BB5D5F" w:rsidRDefault="00BB5D5F" w:rsidP="00BB5D5F">
      <w:pPr>
        <w:tabs>
          <w:tab w:val="left" w:pos="426"/>
          <w:tab w:val="left" w:pos="709"/>
          <w:tab w:val="left" w:pos="3544"/>
          <w:tab w:val="left" w:pos="3828"/>
        </w:tabs>
        <w:ind w:firstLine="3260"/>
      </w:pPr>
      <w:r w:rsidRPr="00BB5D5F">
        <w:t xml:space="preserve">3) </w:t>
      </w:r>
      <w:proofErr w:type="spellStart"/>
      <w:r w:rsidRPr="00BB5D5F">
        <w:t>металлокониозов</w:t>
      </w:r>
      <w:proofErr w:type="spellEnd"/>
    </w:p>
    <w:p w14:paraId="5E4D9051" w14:textId="77777777" w:rsidR="00BB5D5F" w:rsidRPr="00BB5D5F" w:rsidRDefault="00BB5D5F" w:rsidP="00BB5D5F">
      <w:pPr>
        <w:tabs>
          <w:tab w:val="left" w:pos="426"/>
          <w:tab w:val="left" w:pos="709"/>
          <w:tab w:val="left" w:pos="3544"/>
          <w:tab w:val="left" w:pos="3828"/>
        </w:tabs>
        <w:ind w:firstLine="3260"/>
      </w:pPr>
      <w:r w:rsidRPr="00BB5D5F">
        <w:t xml:space="preserve">4) </w:t>
      </w:r>
      <w:proofErr w:type="spellStart"/>
      <w:r w:rsidRPr="00BB5D5F">
        <w:t>карбокониозов</w:t>
      </w:r>
      <w:proofErr w:type="spellEnd"/>
      <w:r w:rsidRPr="00BB5D5F">
        <w:t xml:space="preserve"> </w:t>
      </w:r>
    </w:p>
    <w:p w14:paraId="60A64EB0" w14:textId="77777777" w:rsidR="00BB5D5F" w:rsidRPr="00BB5D5F" w:rsidRDefault="00BB5D5F" w:rsidP="00BB5D5F">
      <w:pPr>
        <w:pStyle w:val="a6"/>
        <w:ind w:left="0"/>
        <w:rPr>
          <w:rFonts w:ascii="Times New Roman" w:eastAsia="GaramondC-Light" w:hAnsi="Times New Roman"/>
          <w:caps/>
          <w:color w:val="000000"/>
          <w:sz w:val="24"/>
          <w:szCs w:val="24"/>
        </w:rPr>
      </w:pPr>
    </w:p>
    <w:p w14:paraId="672598EA" w14:textId="77777777" w:rsidR="00BB5D5F" w:rsidRPr="00BB5D5F" w:rsidRDefault="00BB5D5F" w:rsidP="00BB5D5F">
      <w:pPr>
        <w:tabs>
          <w:tab w:val="left" w:pos="426"/>
          <w:tab w:val="left" w:pos="709"/>
        </w:tabs>
        <w:jc w:val="both"/>
        <w:rPr>
          <w:caps/>
        </w:rPr>
      </w:pPr>
      <w:r w:rsidRPr="00BB5D5F">
        <w:rPr>
          <w:caps/>
        </w:rPr>
        <w:t xml:space="preserve">9. Наиболее характерные жалобы для силикоза </w:t>
      </w:r>
    </w:p>
    <w:p w14:paraId="28684730" w14:textId="77777777" w:rsidR="00BB5D5F" w:rsidRPr="00BB5D5F" w:rsidRDefault="00BB5D5F" w:rsidP="00BB5D5F">
      <w:pPr>
        <w:tabs>
          <w:tab w:val="left" w:pos="1843"/>
        </w:tabs>
        <w:ind w:left="1560"/>
        <w:jc w:val="both"/>
      </w:pPr>
      <w:r w:rsidRPr="00BB5D5F">
        <w:tab/>
        <w:t>1)</w:t>
      </w:r>
      <w:r w:rsidRPr="00BB5D5F">
        <w:tab/>
        <w:t xml:space="preserve">боли в грудной клетке </w:t>
      </w:r>
    </w:p>
    <w:p w14:paraId="437FD1C8" w14:textId="77777777" w:rsidR="00BB5D5F" w:rsidRPr="00BB5D5F" w:rsidRDefault="00BB5D5F" w:rsidP="00BB5D5F">
      <w:pPr>
        <w:tabs>
          <w:tab w:val="left" w:pos="1843"/>
        </w:tabs>
        <w:ind w:left="1560"/>
        <w:jc w:val="both"/>
      </w:pPr>
      <w:r w:rsidRPr="00BB5D5F">
        <w:tab/>
        <w:t>2)</w:t>
      </w:r>
      <w:r w:rsidRPr="00BB5D5F">
        <w:tab/>
        <w:t xml:space="preserve">кашель </w:t>
      </w:r>
    </w:p>
    <w:p w14:paraId="199FBB3A" w14:textId="77777777" w:rsidR="00BB5D5F" w:rsidRPr="00BB5D5F" w:rsidRDefault="00BB5D5F" w:rsidP="00BB5D5F">
      <w:pPr>
        <w:tabs>
          <w:tab w:val="left" w:pos="1843"/>
        </w:tabs>
        <w:ind w:left="1560"/>
        <w:jc w:val="both"/>
      </w:pPr>
      <w:r w:rsidRPr="00BB5D5F">
        <w:tab/>
        <w:t>3)</w:t>
      </w:r>
      <w:r w:rsidRPr="00BB5D5F">
        <w:tab/>
        <w:t xml:space="preserve">одышка </w:t>
      </w:r>
    </w:p>
    <w:p w14:paraId="1FDE642F" w14:textId="77777777" w:rsidR="00BB5D5F" w:rsidRPr="00BB5D5F" w:rsidRDefault="00BB5D5F" w:rsidP="00BB5D5F">
      <w:pPr>
        <w:tabs>
          <w:tab w:val="left" w:pos="1843"/>
        </w:tabs>
        <w:ind w:left="1560"/>
        <w:jc w:val="both"/>
      </w:pPr>
      <w:r w:rsidRPr="00BB5D5F">
        <w:rPr>
          <w:b/>
          <w:bCs/>
        </w:rPr>
        <w:tab/>
      </w:r>
      <w:r w:rsidRPr="00BB5D5F">
        <w:t>4)</w:t>
      </w:r>
      <w:r w:rsidRPr="00BB5D5F">
        <w:tab/>
        <w:t xml:space="preserve">все перечисленные </w:t>
      </w:r>
    </w:p>
    <w:p w14:paraId="31B616D2" w14:textId="77777777" w:rsidR="00BB5D5F" w:rsidRPr="00BB5D5F" w:rsidRDefault="00BB5D5F" w:rsidP="00BB5D5F">
      <w:pPr>
        <w:tabs>
          <w:tab w:val="left" w:pos="1843"/>
        </w:tabs>
        <w:ind w:left="1560"/>
        <w:jc w:val="both"/>
      </w:pPr>
    </w:p>
    <w:p w14:paraId="31965586" w14:textId="77777777" w:rsidR="00BB5D5F" w:rsidRPr="00BB5D5F" w:rsidRDefault="00BB5D5F" w:rsidP="00BB5D5F">
      <w:pPr>
        <w:pStyle w:val="a6"/>
        <w:ind w:left="0"/>
        <w:rPr>
          <w:rFonts w:ascii="Times New Roman" w:hAnsi="Times New Roman"/>
          <w:sz w:val="24"/>
          <w:szCs w:val="24"/>
        </w:rPr>
      </w:pPr>
      <w:r w:rsidRPr="00BB5D5F">
        <w:rPr>
          <w:rFonts w:ascii="Times New Roman" w:hAnsi="Times New Roman"/>
          <w:sz w:val="24"/>
          <w:szCs w:val="24"/>
        </w:rPr>
        <w:t xml:space="preserve">10. К КАТЕГОРИИ ОСТРЫХ ПРОФЕССИОНАЛЬНЫХ ЗАБОЛЕВАНИЙ ОТНОСЯТСЯ </w:t>
      </w:r>
    </w:p>
    <w:p w14:paraId="6F5BCA59" w14:textId="77777777" w:rsidR="00BB5D5F" w:rsidRPr="00BB5D5F" w:rsidRDefault="00BB5D5F" w:rsidP="00BB5D5F">
      <w:pPr>
        <w:pStyle w:val="a6"/>
        <w:ind w:left="0"/>
        <w:rPr>
          <w:rFonts w:ascii="Times New Roman" w:hAnsi="Times New Roman"/>
          <w:sz w:val="24"/>
          <w:szCs w:val="24"/>
        </w:rPr>
      </w:pPr>
      <w:r w:rsidRPr="00BB5D5F">
        <w:rPr>
          <w:rFonts w:ascii="Times New Roman" w:hAnsi="Times New Roman"/>
          <w:sz w:val="24"/>
          <w:szCs w:val="24"/>
        </w:rPr>
        <w:lastRenderedPageBreak/>
        <w:t>1) возникшие в результате воздействия повреждающего фактора большой интенсивности в течение одного рабочего дня или одной рабочей смены</w:t>
      </w:r>
    </w:p>
    <w:p w14:paraId="2F6E9BEA" w14:textId="77777777" w:rsidR="00BB5D5F" w:rsidRPr="00BB5D5F" w:rsidRDefault="00BB5D5F" w:rsidP="00BB5D5F">
      <w:pPr>
        <w:pStyle w:val="a6"/>
        <w:ind w:left="0"/>
        <w:rPr>
          <w:rFonts w:ascii="Times New Roman" w:hAnsi="Times New Roman"/>
          <w:sz w:val="24"/>
          <w:szCs w:val="24"/>
        </w:rPr>
      </w:pPr>
      <w:r w:rsidRPr="00BB5D5F">
        <w:rPr>
          <w:rFonts w:ascii="Times New Roman" w:hAnsi="Times New Roman"/>
          <w:sz w:val="24"/>
          <w:szCs w:val="24"/>
        </w:rPr>
        <w:t xml:space="preserve">2) возникшие в результате воздействия повреждающего фактора в течение не более трех рабочих смен </w:t>
      </w:r>
    </w:p>
    <w:p w14:paraId="416022EB" w14:textId="77777777" w:rsidR="00BB5D5F" w:rsidRPr="00BB5D5F" w:rsidRDefault="00BB5D5F" w:rsidP="00BB5D5F">
      <w:pPr>
        <w:pStyle w:val="a6"/>
        <w:ind w:left="0"/>
        <w:rPr>
          <w:rFonts w:ascii="Times New Roman" w:hAnsi="Times New Roman"/>
          <w:sz w:val="24"/>
          <w:szCs w:val="24"/>
        </w:rPr>
      </w:pPr>
      <w:r w:rsidRPr="00BB5D5F">
        <w:rPr>
          <w:rFonts w:ascii="Times New Roman" w:hAnsi="Times New Roman"/>
          <w:sz w:val="24"/>
          <w:szCs w:val="24"/>
        </w:rPr>
        <w:t>3) возникшие при длительном воздействии повреждающих факторов низкой интенсивности 4) возникшие в результате систематического воздействия повреждающего фактора небольшой интенсивности, обладающего кумулятивными свойствами</w:t>
      </w:r>
    </w:p>
    <w:p w14:paraId="20287314" w14:textId="77777777" w:rsidR="00BB5D5F" w:rsidRPr="00BB5D5F" w:rsidRDefault="00BB5D5F" w:rsidP="00BB5D5F">
      <w:pPr>
        <w:pStyle w:val="a6"/>
        <w:ind w:left="0"/>
        <w:rPr>
          <w:rFonts w:ascii="Times New Roman" w:hAnsi="Times New Roman"/>
          <w:sz w:val="24"/>
          <w:szCs w:val="24"/>
        </w:rPr>
      </w:pPr>
    </w:p>
    <w:p w14:paraId="4AD39AB6" w14:textId="77777777" w:rsidR="00BB5D5F" w:rsidRPr="00BB5D5F" w:rsidRDefault="00BB5D5F" w:rsidP="00BB5D5F">
      <w:pPr>
        <w:pStyle w:val="a6"/>
        <w:ind w:left="142" w:hanging="142"/>
        <w:rPr>
          <w:rFonts w:ascii="Times New Roman" w:hAnsi="Times New Roman"/>
          <w:sz w:val="24"/>
          <w:szCs w:val="24"/>
        </w:rPr>
      </w:pPr>
      <w:r w:rsidRPr="00BB5D5F">
        <w:rPr>
          <w:rFonts w:ascii="Times New Roman" w:hAnsi="Times New Roman"/>
          <w:sz w:val="24"/>
          <w:szCs w:val="24"/>
        </w:rPr>
        <w:t xml:space="preserve">11. СОВОКУПНОСТЬ ФАКТОРОВ ПРОИЗВОДСТВЕННОЙ СРЕДЫ И ТРУДОВОГО ПРОЦЕССА, ОКАЗЫВАЮЩИХ ВЛИЯНИЕ НА РАБОТОСПОСОБНОСТЬ И ЗДОРОВЬЕ РАБОТНИКА, НАЗЫВАЕТСЯ </w:t>
      </w:r>
    </w:p>
    <w:p w14:paraId="32E306CB" w14:textId="77777777" w:rsidR="00BB5D5F" w:rsidRPr="00BB5D5F" w:rsidRDefault="00BB5D5F" w:rsidP="00BB5D5F">
      <w:pPr>
        <w:pStyle w:val="a6"/>
        <w:ind w:left="0" w:firstLine="2835"/>
        <w:rPr>
          <w:rFonts w:ascii="Times New Roman" w:hAnsi="Times New Roman"/>
          <w:sz w:val="24"/>
          <w:szCs w:val="24"/>
        </w:rPr>
      </w:pPr>
      <w:r w:rsidRPr="00BB5D5F">
        <w:rPr>
          <w:rFonts w:ascii="Times New Roman" w:hAnsi="Times New Roman"/>
          <w:sz w:val="24"/>
          <w:szCs w:val="24"/>
        </w:rPr>
        <w:t xml:space="preserve">1) охрана труда </w:t>
      </w:r>
    </w:p>
    <w:p w14:paraId="4A8868F2" w14:textId="77777777" w:rsidR="00BB5D5F" w:rsidRPr="00BB5D5F" w:rsidRDefault="00BB5D5F" w:rsidP="00BB5D5F">
      <w:pPr>
        <w:pStyle w:val="a6"/>
        <w:ind w:left="0" w:firstLine="2835"/>
        <w:rPr>
          <w:rFonts w:ascii="Times New Roman" w:hAnsi="Times New Roman"/>
          <w:sz w:val="24"/>
          <w:szCs w:val="24"/>
        </w:rPr>
      </w:pPr>
      <w:r w:rsidRPr="00BB5D5F">
        <w:rPr>
          <w:rFonts w:ascii="Times New Roman" w:hAnsi="Times New Roman"/>
          <w:sz w:val="24"/>
          <w:szCs w:val="24"/>
        </w:rPr>
        <w:t xml:space="preserve">2) система управления охраной труда </w:t>
      </w:r>
    </w:p>
    <w:p w14:paraId="6E2EE587" w14:textId="77777777" w:rsidR="00BB5D5F" w:rsidRPr="00BB5D5F" w:rsidRDefault="00BB5D5F" w:rsidP="00BB5D5F">
      <w:pPr>
        <w:pStyle w:val="a6"/>
        <w:ind w:left="0" w:firstLine="2835"/>
        <w:rPr>
          <w:rFonts w:ascii="Times New Roman" w:hAnsi="Times New Roman"/>
          <w:sz w:val="24"/>
          <w:szCs w:val="24"/>
        </w:rPr>
      </w:pPr>
      <w:r w:rsidRPr="00BB5D5F">
        <w:rPr>
          <w:rFonts w:ascii="Times New Roman" w:hAnsi="Times New Roman"/>
          <w:sz w:val="24"/>
          <w:szCs w:val="24"/>
        </w:rPr>
        <w:t>3) условия труда</w:t>
      </w:r>
    </w:p>
    <w:p w14:paraId="18284F2D" w14:textId="77777777" w:rsidR="00BB5D5F" w:rsidRPr="00BB5D5F" w:rsidRDefault="00BB5D5F" w:rsidP="00BB5D5F">
      <w:pPr>
        <w:pStyle w:val="a6"/>
        <w:ind w:left="0" w:firstLine="2835"/>
        <w:rPr>
          <w:rFonts w:ascii="Times New Roman" w:hAnsi="Times New Roman"/>
          <w:sz w:val="24"/>
          <w:szCs w:val="24"/>
        </w:rPr>
      </w:pPr>
      <w:r w:rsidRPr="00BB5D5F">
        <w:rPr>
          <w:rFonts w:ascii="Times New Roman" w:hAnsi="Times New Roman"/>
          <w:sz w:val="24"/>
          <w:szCs w:val="24"/>
        </w:rPr>
        <w:t>4) безопасность труда</w:t>
      </w:r>
    </w:p>
    <w:p w14:paraId="5D7230CF" w14:textId="77777777" w:rsidR="00BB5D5F" w:rsidRPr="00BB5D5F" w:rsidRDefault="00BB5D5F" w:rsidP="00BB5D5F">
      <w:pPr>
        <w:pStyle w:val="a6"/>
        <w:ind w:left="0"/>
        <w:rPr>
          <w:rFonts w:ascii="Times New Roman" w:hAnsi="Times New Roman"/>
          <w:sz w:val="24"/>
          <w:szCs w:val="24"/>
        </w:rPr>
      </w:pPr>
    </w:p>
    <w:p w14:paraId="00C76FA3" w14:textId="77777777" w:rsidR="00BB5D5F" w:rsidRPr="00BB5D5F" w:rsidRDefault="00BB5D5F" w:rsidP="00BB5D5F">
      <w:pPr>
        <w:pStyle w:val="a6"/>
        <w:ind w:left="0"/>
        <w:rPr>
          <w:rFonts w:ascii="Times New Roman" w:eastAsia="GaramondC-Light" w:hAnsi="Times New Roman"/>
          <w:color w:val="000000"/>
          <w:sz w:val="24"/>
          <w:szCs w:val="24"/>
        </w:rPr>
      </w:pPr>
      <w:r w:rsidRPr="00BB5D5F">
        <w:rPr>
          <w:rFonts w:ascii="Times New Roman" w:hAnsi="Times New Roman"/>
          <w:sz w:val="24"/>
          <w:szCs w:val="24"/>
        </w:rPr>
        <w:t>12. </w:t>
      </w:r>
      <w:r w:rsidRPr="00BB5D5F">
        <w:rPr>
          <w:rFonts w:ascii="Times New Roman" w:eastAsia="GaramondC-Light" w:hAnsi="Times New Roman"/>
          <w:color w:val="000000"/>
          <w:sz w:val="24"/>
          <w:szCs w:val="24"/>
        </w:rPr>
        <w:t xml:space="preserve">УЧЕТНОЙ ФОРМОЙ 058/У ЯВЛЯЕТСЯ </w:t>
      </w:r>
    </w:p>
    <w:p w14:paraId="7E126C0B" w14:textId="77777777" w:rsidR="00BB5D5F" w:rsidRPr="00BB5D5F" w:rsidRDefault="00BB5D5F" w:rsidP="00BB5D5F">
      <w:pPr>
        <w:pStyle w:val="a6"/>
        <w:tabs>
          <w:tab w:val="left" w:pos="426"/>
        </w:tabs>
        <w:ind w:left="567" w:hanging="283"/>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 xml:space="preserve">1) экстренное извещение об инфекционном заболевании, пищевом, остром профессиональном отравлении, необычной реакции на прививку </w:t>
      </w:r>
    </w:p>
    <w:p w14:paraId="23C7EC2B" w14:textId="77777777" w:rsidR="00BB5D5F" w:rsidRPr="00BB5D5F" w:rsidRDefault="00BB5D5F" w:rsidP="00BB5D5F">
      <w:pPr>
        <w:pStyle w:val="a6"/>
        <w:tabs>
          <w:tab w:val="left" w:pos="426"/>
        </w:tabs>
        <w:ind w:left="709" w:hanging="425"/>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 xml:space="preserve">2) извещение о больном с впервые в жизни установленным диагнозом рака или другого злокачественного новообразования </w:t>
      </w:r>
    </w:p>
    <w:p w14:paraId="47BBEA8A" w14:textId="77777777" w:rsidR="00BB5D5F" w:rsidRPr="00BB5D5F" w:rsidRDefault="00BB5D5F" w:rsidP="00BB5D5F">
      <w:pPr>
        <w:pStyle w:val="a6"/>
        <w:tabs>
          <w:tab w:val="left" w:pos="426"/>
        </w:tabs>
        <w:ind w:left="709" w:hanging="425"/>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 xml:space="preserve">3) извещение о больном с впервые в жизни установленным диагнозом активного туберкулеза, венерической болезни, трихофитии, микроспории, фавуса, чесотки, трахомы, психического заболевания </w:t>
      </w:r>
    </w:p>
    <w:p w14:paraId="0F217D76" w14:textId="77777777" w:rsidR="00BB5D5F" w:rsidRPr="00BB5D5F" w:rsidRDefault="00BB5D5F" w:rsidP="00BB5D5F">
      <w:pPr>
        <w:pStyle w:val="a6"/>
        <w:tabs>
          <w:tab w:val="left" w:pos="426"/>
        </w:tabs>
        <w:ind w:left="0" w:firstLine="284"/>
        <w:rPr>
          <w:rFonts w:ascii="Times New Roman" w:eastAsia="GaramondC-Light" w:hAnsi="Times New Roman"/>
          <w:color w:val="000000"/>
          <w:sz w:val="24"/>
          <w:szCs w:val="24"/>
        </w:rPr>
      </w:pPr>
      <w:r w:rsidRPr="00BB5D5F">
        <w:rPr>
          <w:rFonts w:ascii="Times New Roman" w:eastAsia="GaramondC-Light" w:hAnsi="Times New Roman"/>
          <w:color w:val="000000"/>
          <w:sz w:val="24"/>
          <w:szCs w:val="24"/>
        </w:rPr>
        <w:t>4) статистический талон для регистрации заключительных (уточненных) диагнозов</w:t>
      </w:r>
    </w:p>
    <w:p w14:paraId="12D6DCBB" w14:textId="77777777" w:rsidR="00BB5D5F" w:rsidRPr="00BB5D5F" w:rsidRDefault="00BB5D5F" w:rsidP="00BB5D5F">
      <w:pPr>
        <w:pStyle w:val="a6"/>
        <w:ind w:left="0"/>
        <w:rPr>
          <w:rFonts w:ascii="Times New Roman" w:hAnsi="Times New Roman"/>
          <w:sz w:val="24"/>
          <w:szCs w:val="24"/>
        </w:rPr>
      </w:pPr>
    </w:p>
    <w:p w14:paraId="57DEA2A3" w14:textId="77777777" w:rsidR="00BB5D5F" w:rsidRPr="00BB5D5F" w:rsidRDefault="00BB5D5F" w:rsidP="00BB5D5F">
      <w:pPr>
        <w:pStyle w:val="a6"/>
        <w:ind w:left="142" w:hanging="142"/>
        <w:rPr>
          <w:rFonts w:ascii="Times New Roman" w:hAnsi="Times New Roman"/>
          <w:sz w:val="24"/>
          <w:szCs w:val="24"/>
        </w:rPr>
      </w:pPr>
      <w:r w:rsidRPr="00BB5D5F">
        <w:rPr>
          <w:rFonts w:ascii="Times New Roman" w:hAnsi="Times New Roman"/>
          <w:sz w:val="24"/>
          <w:szCs w:val="24"/>
        </w:rPr>
        <w:t xml:space="preserve">13. УСТАНАВЛИВАТЬ ДИАГНОЗ ХРОНИЧЕСКОГО ПРОФЕССИОНАЛЬНОГО ЗАБОЛЕВАНИЯ МОЖЕТ </w:t>
      </w:r>
    </w:p>
    <w:p w14:paraId="1312239B" w14:textId="77777777" w:rsidR="00BB5D5F" w:rsidRPr="00BB5D5F" w:rsidRDefault="00BB5D5F" w:rsidP="00BB5D5F">
      <w:pPr>
        <w:pStyle w:val="a6"/>
        <w:ind w:left="0" w:firstLine="2410"/>
        <w:rPr>
          <w:rFonts w:ascii="Times New Roman" w:hAnsi="Times New Roman"/>
          <w:sz w:val="24"/>
          <w:szCs w:val="24"/>
        </w:rPr>
      </w:pPr>
      <w:r w:rsidRPr="00BB5D5F">
        <w:rPr>
          <w:rFonts w:ascii="Times New Roman" w:hAnsi="Times New Roman"/>
          <w:sz w:val="24"/>
          <w:szCs w:val="24"/>
        </w:rPr>
        <w:t xml:space="preserve">1) врач-профпатолог </w:t>
      </w:r>
    </w:p>
    <w:p w14:paraId="39ECA35D" w14:textId="77777777" w:rsidR="00BB5D5F" w:rsidRPr="00BB5D5F" w:rsidRDefault="00BB5D5F" w:rsidP="00BB5D5F">
      <w:pPr>
        <w:pStyle w:val="a6"/>
        <w:ind w:left="0" w:firstLine="2410"/>
        <w:rPr>
          <w:rFonts w:ascii="Times New Roman" w:hAnsi="Times New Roman"/>
          <w:sz w:val="24"/>
          <w:szCs w:val="24"/>
        </w:rPr>
      </w:pPr>
      <w:r w:rsidRPr="00BB5D5F">
        <w:rPr>
          <w:rFonts w:ascii="Times New Roman" w:hAnsi="Times New Roman"/>
          <w:sz w:val="24"/>
          <w:szCs w:val="24"/>
        </w:rPr>
        <w:t xml:space="preserve">2) фельдшер скорой помощи </w:t>
      </w:r>
    </w:p>
    <w:p w14:paraId="4643E726" w14:textId="77777777" w:rsidR="00BB5D5F" w:rsidRPr="00BB5D5F" w:rsidRDefault="00BB5D5F" w:rsidP="00BB5D5F">
      <w:pPr>
        <w:pStyle w:val="a6"/>
        <w:ind w:left="0" w:firstLine="2410"/>
        <w:rPr>
          <w:rFonts w:ascii="Times New Roman" w:hAnsi="Times New Roman"/>
          <w:sz w:val="24"/>
          <w:szCs w:val="24"/>
        </w:rPr>
      </w:pPr>
      <w:r w:rsidRPr="00BB5D5F">
        <w:rPr>
          <w:rFonts w:ascii="Times New Roman" w:hAnsi="Times New Roman"/>
          <w:sz w:val="24"/>
          <w:szCs w:val="24"/>
        </w:rPr>
        <w:t xml:space="preserve">3) заведующий отделением ЦРБ </w:t>
      </w:r>
    </w:p>
    <w:p w14:paraId="360777C5" w14:textId="77777777" w:rsidR="00BB5D5F" w:rsidRPr="00BB5D5F" w:rsidRDefault="00BB5D5F" w:rsidP="00BB5D5F">
      <w:pPr>
        <w:pStyle w:val="a6"/>
        <w:ind w:left="0" w:firstLine="2410"/>
        <w:rPr>
          <w:rFonts w:ascii="Times New Roman" w:hAnsi="Times New Roman"/>
          <w:sz w:val="24"/>
          <w:szCs w:val="24"/>
        </w:rPr>
      </w:pPr>
      <w:r w:rsidRPr="00BB5D5F">
        <w:rPr>
          <w:rFonts w:ascii="Times New Roman" w:hAnsi="Times New Roman"/>
          <w:sz w:val="24"/>
          <w:szCs w:val="24"/>
        </w:rPr>
        <w:t>4) врач здравпункта предприятия</w:t>
      </w:r>
    </w:p>
    <w:p w14:paraId="578A87AC" w14:textId="77777777" w:rsidR="00BB5D5F" w:rsidRPr="00BB5D5F" w:rsidRDefault="00BB5D5F" w:rsidP="00BB5D5F">
      <w:pPr>
        <w:pStyle w:val="a6"/>
        <w:ind w:left="142" w:hanging="142"/>
        <w:rPr>
          <w:rFonts w:ascii="Times New Roman" w:hAnsi="Times New Roman"/>
          <w:sz w:val="24"/>
          <w:szCs w:val="24"/>
        </w:rPr>
      </w:pPr>
    </w:p>
    <w:p w14:paraId="7883B9C8" w14:textId="77777777" w:rsidR="00BB5D5F" w:rsidRPr="00BB5D5F" w:rsidRDefault="00BB5D5F" w:rsidP="00BB5D5F">
      <w:pPr>
        <w:pStyle w:val="a6"/>
        <w:ind w:left="142" w:hanging="142"/>
        <w:rPr>
          <w:rFonts w:ascii="Times New Roman" w:hAnsi="Times New Roman"/>
          <w:sz w:val="24"/>
          <w:szCs w:val="24"/>
        </w:rPr>
      </w:pPr>
      <w:r w:rsidRPr="00BB5D5F">
        <w:rPr>
          <w:rFonts w:ascii="Times New Roman" w:hAnsi="Times New Roman"/>
          <w:sz w:val="24"/>
          <w:szCs w:val="24"/>
        </w:rPr>
        <w:t xml:space="preserve">14. СРОК РАССЛЕДОВАНИЯ НЕСЧАСТНЫХ СЛУЧАЕВ НА ПРОИЗВОДСТВЕ ПРИ ЛЕГКИХ ПОВРЕЖДЕНИЯХ (ДНИ) </w:t>
      </w:r>
    </w:p>
    <w:p w14:paraId="707B27DD" w14:textId="77777777" w:rsidR="00BB5D5F" w:rsidRPr="00BB5D5F" w:rsidRDefault="00BB5D5F" w:rsidP="00BB5D5F">
      <w:pPr>
        <w:pStyle w:val="a6"/>
        <w:ind w:left="142" w:firstLine="3969"/>
        <w:rPr>
          <w:rFonts w:ascii="Times New Roman" w:hAnsi="Times New Roman"/>
          <w:sz w:val="24"/>
          <w:szCs w:val="24"/>
        </w:rPr>
      </w:pPr>
      <w:r w:rsidRPr="00BB5D5F">
        <w:rPr>
          <w:rFonts w:ascii="Times New Roman" w:hAnsi="Times New Roman"/>
          <w:sz w:val="24"/>
          <w:szCs w:val="24"/>
        </w:rPr>
        <w:t xml:space="preserve">1) 3 </w:t>
      </w:r>
    </w:p>
    <w:p w14:paraId="3FB52D04" w14:textId="77777777" w:rsidR="00BB5D5F" w:rsidRPr="00BB5D5F" w:rsidRDefault="00BB5D5F" w:rsidP="00BB5D5F">
      <w:pPr>
        <w:pStyle w:val="a6"/>
        <w:ind w:left="142" w:firstLine="3969"/>
        <w:rPr>
          <w:rFonts w:ascii="Times New Roman" w:hAnsi="Times New Roman"/>
          <w:sz w:val="24"/>
          <w:szCs w:val="24"/>
        </w:rPr>
      </w:pPr>
      <w:r w:rsidRPr="00BB5D5F">
        <w:rPr>
          <w:rFonts w:ascii="Times New Roman" w:hAnsi="Times New Roman"/>
          <w:sz w:val="24"/>
          <w:szCs w:val="24"/>
        </w:rPr>
        <w:t xml:space="preserve">2) 2 </w:t>
      </w:r>
    </w:p>
    <w:p w14:paraId="248CC34E" w14:textId="77777777" w:rsidR="00BB5D5F" w:rsidRPr="00BB5D5F" w:rsidRDefault="00BB5D5F" w:rsidP="00BB5D5F">
      <w:pPr>
        <w:pStyle w:val="a6"/>
        <w:ind w:left="142" w:firstLine="3969"/>
        <w:rPr>
          <w:rFonts w:ascii="Times New Roman" w:hAnsi="Times New Roman"/>
          <w:sz w:val="24"/>
          <w:szCs w:val="24"/>
        </w:rPr>
      </w:pPr>
      <w:r w:rsidRPr="00BB5D5F">
        <w:rPr>
          <w:rFonts w:ascii="Times New Roman" w:hAnsi="Times New Roman"/>
          <w:sz w:val="24"/>
          <w:szCs w:val="24"/>
        </w:rPr>
        <w:t xml:space="preserve">3) 4 </w:t>
      </w:r>
    </w:p>
    <w:p w14:paraId="472D3A70" w14:textId="77777777" w:rsidR="00BB5D5F" w:rsidRPr="00BB5D5F" w:rsidRDefault="00BB5D5F" w:rsidP="00BB5D5F">
      <w:pPr>
        <w:pStyle w:val="a6"/>
        <w:ind w:left="142" w:firstLine="3969"/>
        <w:rPr>
          <w:rFonts w:ascii="Times New Roman" w:hAnsi="Times New Roman"/>
          <w:sz w:val="24"/>
          <w:szCs w:val="24"/>
        </w:rPr>
      </w:pPr>
      <w:r w:rsidRPr="00BB5D5F">
        <w:rPr>
          <w:rFonts w:ascii="Times New Roman" w:hAnsi="Times New Roman"/>
          <w:sz w:val="24"/>
          <w:szCs w:val="24"/>
        </w:rPr>
        <w:t>4) 5</w:t>
      </w:r>
    </w:p>
    <w:p w14:paraId="2D27AFE2" w14:textId="77777777" w:rsidR="00BB5D5F" w:rsidRPr="00BB5D5F" w:rsidRDefault="00BB5D5F" w:rsidP="00BB5D5F">
      <w:pPr>
        <w:pStyle w:val="a6"/>
        <w:ind w:left="0"/>
        <w:rPr>
          <w:rFonts w:ascii="Times New Roman" w:hAnsi="Times New Roman"/>
          <w:sz w:val="24"/>
          <w:szCs w:val="24"/>
        </w:rPr>
      </w:pPr>
    </w:p>
    <w:p w14:paraId="669338BB" w14:textId="77777777" w:rsidR="00BB5D5F" w:rsidRPr="00BB5D5F" w:rsidRDefault="00BB5D5F" w:rsidP="00BB5D5F">
      <w:pPr>
        <w:pStyle w:val="a6"/>
        <w:ind w:left="142" w:hanging="142"/>
        <w:rPr>
          <w:rFonts w:ascii="Times New Roman" w:hAnsi="Times New Roman"/>
          <w:sz w:val="24"/>
          <w:szCs w:val="24"/>
        </w:rPr>
      </w:pPr>
      <w:r w:rsidRPr="00BB5D5F">
        <w:rPr>
          <w:rFonts w:ascii="Times New Roman" w:hAnsi="Times New Roman"/>
          <w:sz w:val="24"/>
          <w:szCs w:val="24"/>
        </w:rPr>
        <w:t xml:space="preserve">15. РАССЛЕДОВАНИЕ НЕСЧАСТНЫХ СЛУЧАЕВ НА ПРОИЗВОДСТВЕ ОСУЩЕСТВЛЯЕТСЯ </w:t>
      </w:r>
    </w:p>
    <w:p w14:paraId="38F450A6" w14:textId="77777777" w:rsidR="00BB5D5F" w:rsidRPr="00BB5D5F" w:rsidRDefault="00BB5D5F" w:rsidP="00BB5D5F">
      <w:pPr>
        <w:pStyle w:val="a6"/>
        <w:ind w:left="0" w:firstLine="1843"/>
        <w:rPr>
          <w:rFonts w:ascii="Times New Roman" w:hAnsi="Times New Roman"/>
          <w:sz w:val="24"/>
          <w:szCs w:val="24"/>
        </w:rPr>
      </w:pPr>
      <w:r w:rsidRPr="00BB5D5F">
        <w:rPr>
          <w:rFonts w:ascii="Times New Roman" w:hAnsi="Times New Roman"/>
          <w:sz w:val="24"/>
          <w:szCs w:val="24"/>
        </w:rPr>
        <w:t xml:space="preserve">1) отделом охраны труда </w:t>
      </w:r>
    </w:p>
    <w:p w14:paraId="0FC6CDAB" w14:textId="77777777" w:rsidR="00BB5D5F" w:rsidRPr="00BB5D5F" w:rsidRDefault="00BB5D5F" w:rsidP="00BB5D5F">
      <w:pPr>
        <w:pStyle w:val="a6"/>
        <w:ind w:left="0" w:firstLine="1843"/>
        <w:rPr>
          <w:rFonts w:ascii="Times New Roman" w:hAnsi="Times New Roman"/>
          <w:sz w:val="24"/>
          <w:szCs w:val="24"/>
        </w:rPr>
      </w:pPr>
      <w:r w:rsidRPr="00BB5D5F">
        <w:rPr>
          <w:rFonts w:ascii="Times New Roman" w:hAnsi="Times New Roman"/>
          <w:sz w:val="24"/>
          <w:szCs w:val="24"/>
        </w:rPr>
        <w:t>2) комиссией, назначенной руководителем предприятия</w:t>
      </w:r>
    </w:p>
    <w:p w14:paraId="58CCD909" w14:textId="77777777" w:rsidR="00BB5D5F" w:rsidRPr="00BB5D5F" w:rsidRDefault="00BB5D5F" w:rsidP="00BB5D5F">
      <w:pPr>
        <w:pStyle w:val="a6"/>
        <w:ind w:left="0" w:firstLine="1843"/>
        <w:rPr>
          <w:rFonts w:ascii="Times New Roman" w:hAnsi="Times New Roman"/>
          <w:sz w:val="24"/>
          <w:szCs w:val="24"/>
        </w:rPr>
      </w:pPr>
      <w:r w:rsidRPr="00BB5D5F">
        <w:rPr>
          <w:rFonts w:ascii="Times New Roman" w:hAnsi="Times New Roman"/>
          <w:sz w:val="24"/>
          <w:szCs w:val="24"/>
        </w:rPr>
        <w:t xml:space="preserve">3) органом внутренних дел </w:t>
      </w:r>
    </w:p>
    <w:p w14:paraId="45AF05C9" w14:textId="77777777" w:rsidR="00BB5D5F" w:rsidRPr="00BB5D5F" w:rsidRDefault="00BB5D5F" w:rsidP="00BB5D5F">
      <w:pPr>
        <w:pStyle w:val="a6"/>
        <w:ind w:left="0" w:firstLine="1843"/>
        <w:rPr>
          <w:rFonts w:ascii="Times New Roman" w:eastAsia="GaramondC-Light" w:hAnsi="Times New Roman"/>
          <w:color w:val="000000"/>
          <w:sz w:val="24"/>
          <w:szCs w:val="24"/>
        </w:rPr>
      </w:pPr>
      <w:r w:rsidRPr="00BB5D5F">
        <w:rPr>
          <w:rFonts w:ascii="Times New Roman" w:hAnsi="Times New Roman"/>
          <w:sz w:val="24"/>
          <w:szCs w:val="24"/>
        </w:rPr>
        <w:t>4) профсоюзным комитетом</w:t>
      </w:r>
    </w:p>
    <w:p w14:paraId="667DCFDA" w14:textId="77777777" w:rsidR="00BB5D5F" w:rsidRPr="00BB5D5F" w:rsidRDefault="00BB5D5F" w:rsidP="00BB5D5F">
      <w:pPr>
        <w:spacing w:before="100" w:beforeAutospacing="1" w:after="100" w:afterAutospacing="1"/>
        <w:ind w:left="851" w:hanging="851"/>
        <w:rPr>
          <w:caps/>
          <w:color w:val="000000"/>
        </w:rPr>
      </w:pPr>
      <w:r w:rsidRPr="00BB5D5F">
        <w:rPr>
          <w:caps/>
          <w:color w:val="000000"/>
        </w:rPr>
        <w:t>16. К диагностическим признакам силикоза относят</w:t>
      </w:r>
      <w:r w:rsidRPr="00BB5D5F">
        <w:rPr>
          <w:color w:val="000000"/>
        </w:rPr>
        <w:br/>
        <w:t>1) изменения в периферической крови</w:t>
      </w:r>
      <w:r w:rsidRPr="00BB5D5F">
        <w:rPr>
          <w:color w:val="000000"/>
        </w:rPr>
        <w:br/>
        <w:t>2) наличие "пылевых клеток" в мокроте</w:t>
      </w:r>
      <w:r w:rsidRPr="00BB5D5F">
        <w:rPr>
          <w:color w:val="000000"/>
        </w:rPr>
        <w:br/>
        <w:t xml:space="preserve">3) рентгенологические данные </w:t>
      </w:r>
      <w:r w:rsidRPr="00BB5D5F">
        <w:rPr>
          <w:color w:val="000000"/>
        </w:rPr>
        <w:br/>
        <w:t>4) данные спирографии</w:t>
      </w:r>
    </w:p>
    <w:p w14:paraId="039BC440" w14:textId="77777777" w:rsidR="00BB5D5F" w:rsidRPr="00BB5D5F" w:rsidRDefault="00BB5D5F" w:rsidP="00BB5D5F">
      <w:pPr>
        <w:ind w:left="142" w:hanging="142"/>
        <w:rPr>
          <w:caps/>
          <w:color w:val="000000"/>
        </w:rPr>
      </w:pPr>
      <w:r w:rsidRPr="00BB5D5F">
        <w:rPr>
          <w:caps/>
          <w:color w:val="000000"/>
        </w:rPr>
        <w:t xml:space="preserve">17. К РЕНТГЕНОЛОГИЧЕСКИМ ИЗМЕНЕНИЯМ ПРИ УЗЕЛКОВОЙ ФОРМЕ СИЛИКОЗА ОТНОСЯТ </w:t>
      </w:r>
    </w:p>
    <w:p w14:paraId="09C48DDD" w14:textId="77777777" w:rsidR="00BB5D5F" w:rsidRPr="00BB5D5F" w:rsidRDefault="00BB5D5F" w:rsidP="00BB5D5F">
      <w:pPr>
        <w:ind w:firstLine="284"/>
        <w:rPr>
          <w:color w:val="000000"/>
        </w:rPr>
      </w:pPr>
      <w:r w:rsidRPr="00BB5D5F">
        <w:rPr>
          <w:color w:val="000000"/>
        </w:rPr>
        <w:t>1) затемнения лёгочной ткани более 1 см в диаметре</w:t>
      </w:r>
    </w:p>
    <w:p w14:paraId="54831D1E" w14:textId="77777777" w:rsidR="00BB5D5F" w:rsidRPr="00BB5D5F" w:rsidRDefault="00BB5D5F" w:rsidP="00BB5D5F">
      <w:pPr>
        <w:ind w:firstLine="284"/>
        <w:rPr>
          <w:color w:val="000000"/>
        </w:rPr>
      </w:pPr>
      <w:r w:rsidRPr="00BB5D5F">
        <w:rPr>
          <w:color w:val="000000"/>
        </w:rPr>
        <w:t xml:space="preserve">2) диффузное усиление и деформацию лёгочного рисунка в верхних отделах лёгких </w:t>
      </w:r>
    </w:p>
    <w:p w14:paraId="4500ECD4" w14:textId="77777777" w:rsidR="00BB5D5F" w:rsidRPr="00BB5D5F" w:rsidRDefault="00BB5D5F" w:rsidP="00BB5D5F">
      <w:pPr>
        <w:ind w:firstLine="284"/>
        <w:rPr>
          <w:color w:val="000000"/>
        </w:rPr>
      </w:pPr>
      <w:r w:rsidRPr="00BB5D5F">
        <w:rPr>
          <w:color w:val="000000"/>
        </w:rPr>
        <w:lastRenderedPageBreak/>
        <w:t xml:space="preserve">3) интенсивные гомогенные затемнения лёгочной ткани от 5 до 10 см в диаметре </w:t>
      </w:r>
    </w:p>
    <w:p w14:paraId="4F8A4E31" w14:textId="77777777" w:rsidR="00BB5D5F" w:rsidRPr="00BB5D5F" w:rsidRDefault="00BB5D5F" w:rsidP="00BB5D5F">
      <w:pPr>
        <w:ind w:firstLine="284"/>
        <w:rPr>
          <w:color w:val="000000"/>
        </w:rPr>
      </w:pPr>
      <w:r w:rsidRPr="00BB5D5F">
        <w:rPr>
          <w:color w:val="000000"/>
        </w:rPr>
        <w:t>4) узелковые тени размером от 1,5 до 10 мм</w:t>
      </w:r>
    </w:p>
    <w:p w14:paraId="07E68B17" w14:textId="77777777" w:rsidR="00BB5D5F" w:rsidRPr="00BB5D5F" w:rsidRDefault="00BB5D5F" w:rsidP="00BB5D5F">
      <w:pPr>
        <w:rPr>
          <w:rFonts w:eastAsia="GaramondC-Light"/>
          <w:color w:val="000000"/>
        </w:rPr>
      </w:pPr>
    </w:p>
    <w:p w14:paraId="3272AA4D" w14:textId="77777777" w:rsidR="00BB5D5F" w:rsidRPr="00BB5D5F" w:rsidRDefault="00BB5D5F" w:rsidP="00BB5D5F">
      <w:pPr>
        <w:pStyle w:val="a6"/>
        <w:ind w:left="142" w:hanging="142"/>
        <w:rPr>
          <w:rFonts w:ascii="Times New Roman" w:hAnsi="Times New Roman"/>
          <w:sz w:val="24"/>
          <w:szCs w:val="24"/>
        </w:rPr>
      </w:pPr>
      <w:r w:rsidRPr="00BB5D5F">
        <w:rPr>
          <w:rFonts w:ascii="Times New Roman" w:eastAsia="GaramondC-Light" w:hAnsi="Times New Roman"/>
          <w:color w:val="000000"/>
          <w:sz w:val="24"/>
          <w:szCs w:val="24"/>
        </w:rPr>
        <w:t>18. </w:t>
      </w:r>
      <w:r w:rsidRPr="00BB5D5F">
        <w:rPr>
          <w:rFonts w:ascii="Times New Roman" w:hAnsi="Times New Roman"/>
          <w:sz w:val="24"/>
          <w:szCs w:val="24"/>
        </w:rPr>
        <w:t xml:space="preserve">УЧЕТНАЯ ФОРМА «ЭКСТРЕННОЕ ИЗВЕЩЕНИЕ ОБ ИНФЕКЦИОННОМ ЗАБОЛЕВАНИИ, ПИЩЕВОМ, ОСТРОМ ПРОФЕССИОНАЛЬНОМ ОТРАВЛЕНИИ, НЕОБЫЧНОЙ РЕАКЦИИ НА ПРИВИВКУ» </w:t>
      </w:r>
    </w:p>
    <w:p w14:paraId="73FC279B" w14:textId="77777777" w:rsidR="00BB5D5F" w:rsidRPr="00BB5D5F" w:rsidRDefault="00BB5D5F" w:rsidP="00BB5D5F">
      <w:pPr>
        <w:pStyle w:val="a6"/>
        <w:ind w:left="0" w:firstLine="3686"/>
        <w:rPr>
          <w:rFonts w:ascii="Times New Roman" w:hAnsi="Times New Roman"/>
          <w:sz w:val="24"/>
          <w:szCs w:val="24"/>
        </w:rPr>
      </w:pPr>
      <w:r w:rsidRPr="00BB5D5F">
        <w:rPr>
          <w:rFonts w:ascii="Times New Roman" w:hAnsi="Times New Roman"/>
          <w:sz w:val="24"/>
          <w:szCs w:val="24"/>
        </w:rPr>
        <w:t xml:space="preserve">1) ф 064/у </w:t>
      </w:r>
    </w:p>
    <w:p w14:paraId="2B886B22" w14:textId="77777777" w:rsidR="00BB5D5F" w:rsidRPr="00BB5D5F" w:rsidRDefault="00BB5D5F" w:rsidP="00BB5D5F">
      <w:pPr>
        <w:pStyle w:val="a6"/>
        <w:ind w:left="0" w:firstLine="3686"/>
        <w:rPr>
          <w:rFonts w:ascii="Times New Roman" w:hAnsi="Times New Roman"/>
          <w:sz w:val="24"/>
          <w:szCs w:val="24"/>
        </w:rPr>
      </w:pPr>
      <w:r w:rsidRPr="00BB5D5F">
        <w:rPr>
          <w:rFonts w:ascii="Times New Roman" w:hAnsi="Times New Roman"/>
          <w:sz w:val="24"/>
          <w:szCs w:val="24"/>
        </w:rPr>
        <w:t xml:space="preserve">2) ф 058/у </w:t>
      </w:r>
    </w:p>
    <w:p w14:paraId="2B82BAB7" w14:textId="77777777" w:rsidR="00BB5D5F" w:rsidRPr="00BB5D5F" w:rsidRDefault="00BB5D5F" w:rsidP="00BB5D5F">
      <w:pPr>
        <w:pStyle w:val="a6"/>
        <w:ind w:left="0" w:firstLine="3686"/>
        <w:rPr>
          <w:rFonts w:ascii="Times New Roman" w:hAnsi="Times New Roman"/>
          <w:sz w:val="24"/>
          <w:szCs w:val="24"/>
        </w:rPr>
      </w:pPr>
      <w:r w:rsidRPr="00BB5D5F">
        <w:rPr>
          <w:rFonts w:ascii="Times New Roman" w:hAnsi="Times New Roman"/>
          <w:sz w:val="24"/>
          <w:szCs w:val="24"/>
        </w:rPr>
        <w:t xml:space="preserve">3) ф 030/у </w:t>
      </w:r>
    </w:p>
    <w:p w14:paraId="5141BD45" w14:textId="77777777" w:rsidR="00BB5D5F" w:rsidRPr="00BB5D5F" w:rsidRDefault="00BB5D5F" w:rsidP="00BB5D5F">
      <w:pPr>
        <w:pStyle w:val="a6"/>
        <w:ind w:left="0" w:firstLine="3686"/>
        <w:rPr>
          <w:rFonts w:ascii="Times New Roman" w:hAnsi="Times New Roman"/>
          <w:sz w:val="24"/>
          <w:szCs w:val="24"/>
        </w:rPr>
      </w:pPr>
      <w:r w:rsidRPr="00BB5D5F">
        <w:rPr>
          <w:rFonts w:ascii="Times New Roman" w:hAnsi="Times New Roman"/>
          <w:sz w:val="24"/>
          <w:szCs w:val="24"/>
        </w:rPr>
        <w:t>4) ф 025/у</w:t>
      </w:r>
    </w:p>
    <w:p w14:paraId="6206E225" w14:textId="77777777" w:rsidR="00BB5D5F" w:rsidRPr="00BB5D5F" w:rsidRDefault="00BB5D5F" w:rsidP="00BB5D5F">
      <w:pPr>
        <w:pStyle w:val="a6"/>
        <w:ind w:left="0"/>
        <w:rPr>
          <w:rFonts w:ascii="Times New Roman" w:hAnsi="Times New Roman"/>
          <w:sz w:val="24"/>
          <w:szCs w:val="24"/>
        </w:rPr>
      </w:pPr>
    </w:p>
    <w:p w14:paraId="3D1E9CBA" w14:textId="77777777" w:rsidR="00BB5D5F" w:rsidRPr="00BB5D5F" w:rsidRDefault="00BB5D5F" w:rsidP="00BB5D5F">
      <w:pPr>
        <w:pStyle w:val="a6"/>
        <w:ind w:left="142" w:hanging="142"/>
        <w:rPr>
          <w:rFonts w:ascii="Times New Roman" w:hAnsi="Times New Roman"/>
          <w:sz w:val="24"/>
          <w:szCs w:val="24"/>
        </w:rPr>
      </w:pPr>
      <w:r w:rsidRPr="00BB5D5F">
        <w:rPr>
          <w:rFonts w:ascii="Times New Roman" w:eastAsia="GaramondC-Light" w:hAnsi="Times New Roman"/>
          <w:color w:val="000000"/>
          <w:sz w:val="24"/>
          <w:szCs w:val="24"/>
        </w:rPr>
        <w:t>19. </w:t>
      </w:r>
      <w:r w:rsidRPr="00BB5D5F">
        <w:rPr>
          <w:rFonts w:ascii="Times New Roman" w:hAnsi="Times New Roman"/>
          <w:sz w:val="24"/>
          <w:szCs w:val="24"/>
        </w:rPr>
        <w:t xml:space="preserve">АНАЛИЗ ПРОФЕССИОНАЛЬНОЙ ЗАБОЛЕВАЕМОСТИ ПРОВОДЯТ НА ОСНОВАНИИ </w:t>
      </w:r>
    </w:p>
    <w:p w14:paraId="5A6F6C00" w14:textId="77777777" w:rsidR="00BB5D5F" w:rsidRPr="00BB5D5F" w:rsidRDefault="00BB5D5F" w:rsidP="00BB5D5F">
      <w:pPr>
        <w:pStyle w:val="a6"/>
        <w:ind w:left="567" w:hanging="283"/>
        <w:rPr>
          <w:rFonts w:ascii="Times New Roman" w:hAnsi="Times New Roman"/>
          <w:sz w:val="24"/>
          <w:szCs w:val="24"/>
        </w:rPr>
      </w:pPr>
      <w:r w:rsidRPr="00BB5D5F">
        <w:rPr>
          <w:rFonts w:ascii="Times New Roman" w:hAnsi="Times New Roman"/>
          <w:sz w:val="24"/>
          <w:szCs w:val="24"/>
        </w:rPr>
        <w:t xml:space="preserve">1) листка нетрудоспособности </w:t>
      </w:r>
    </w:p>
    <w:p w14:paraId="7F8F336F" w14:textId="77777777" w:rsidR="00BB5D5F" w:rsidRPr="00BB5D5F" w:rsidRDefault="00BB5D5F" w:rsidP="00BB5D5F">
      <w:pPr>
        <w:pStyle w:val="a6"/>
        <w:ind w:left="567" w:hanging="283"/>
        <w:rPr>
          <w:rFonts w:ascii="Times New Roman" w:hAnsi="Times New Roman"/>
          <w:sz w:val="24"/>
          <w:szCs w:val="24"/>
        </w:rPr>
      </w:pPr>
      <w:r w:rsidRPr="00BB5D5F">
        <w:rPr>
          <w:rFonts w:ascii="Times New Roman" w:hAnsi="Times New Roman"/>
          <w:sz w:val="24"/>
          <w:szCs w:val="24"/>
        </w:rPr>
        <w:t xml:space="preserve">2) медицинской карты стационарного больного, статистической карты выбывшего из стационара </w:t>
      </w:r>
    </w:p>
    <w:p w14:paraId="33B517B2" w14:textId="77777777" w:rsidR="00BB5D5F" w:rsidRPr="00BB5D5F" w:rsidRDefault="00BB5D5F" w:rsidP="00BB5D5F">
      <w:pPr>
        <w:pStyle w:val="a6"/>
        <w:ind w:left="567" w:hanging="283"/>
        <w:rPr>
          <w:rFonts w:ascii="Times New Roman" w:hAnsi="Times New Roman"/>
          <w:sz w:val="24"/>
          <w:szCs w:val="24"/>
        </w:rPr>
      </w:pPr>
      <w:r w:rsidRPr="00BB5D5F">
        <w:rPr>
          <w:rFonts w:ascii="Times New Roman" w:hAnsi="Times New Roman"/>
          <w:sz w:val="24"/>
          <w:szCs w:val="24"/>
        </w:rPr>
        <w:t>3) экстренного извещения об инфекционном заболевании, остром профессиональном отравлении</w:t>
      </w:r>
    </w:p>
    <w:p w14:paraId="455AD092" w14:textId="77777777" w:rsidR="00BB5D5F" w:rsidRPr="00BB5D5F" w:rsidRDefault="00BB5D5F" w:rsidP="00BB5D5F">
      <w:pPr>
        <w:pStyle w:val="a6"/>
        <w:ind w:left="567" w:hanging="283"/>
        <w:rPr>
          <w:rFonts w:ascii="Times New Roman" w:hAnsi="Times New Roman"/>
          <w:sz w:val="24"/>
          <w:szCs w:val="24"/>
        </w:rPr>
      </w:pPr>
      <w:r w:rsidRPr="00BB5D5F">
        <w:rPr>
          <w:rFonts w:ascii="Times New Roman" w:hAnsi="Times New Roman"/>
          <w:sz w:val="24"/>
          <w:szCs w:val="24"/>
        </w:rPr>
        <w:t>4) медицинской карты амбулаторного больного</w:t>
      </w:r>
    </w:p>
    <w:p w14:paraId="4CC15CDE" w14:textId="77777777" w:rsidR="00BB5D5F" w:rsidRPr="00BB5D5F" w:rsidRDefault="00BB5D5F" w:rsidP="00BB5D5F">
      <w:pPr>
        <w:rPr>
          <w:rFonts w:eastAsia="GaramondC-Light"/>
          <w:color w:val="000000"/>
        </w:rPr>
      </w:pPr>
    </w:p>
    <w:p w14:paraId="31149D4C" w14:textId="77777777" w:rsidR="00BB5D5F" w:rsidRPr="00BB5D5F" w:rsidRDefault="00BB5D5F" w:rsidP="00BB5D5F">
      <w:pPr>
        <w:ind w:left="426" w:hanging="426"/>
        <w:jc w:val="both"/>
        <w:rPr>
          <w:color w:val="000000"/>
        </w:rPr>
      </w:pPr>
      <w:r w:rsidRPr="00BB5D5F">
        <w:rPr>
          <w:caps/>
          <w:color w:val="000000"/>
        </w:rPr>
        <w:t>20.</w:t>
      </w:r>
      <w:r w:rsidRPr="00BB5D5F">
        <w:rPr>
          <w:caps/>
        </w:rPr>
        <w:t> </w:t>
      </w:r>
      <w:r w:rsidRPr="00BB5D5F">
        <w:rPr>
          <w:caps/>
          <w:color w:val="000000"/>
        </w:rPr>
        <w:t>Обрубщик, у которого диагностирован силикоз I стадии, в своей профессии</w:t>
      </w:r>
    </w:p>
    <w:p w14:paraId="7EE32E9E" w14:textId="77777777" w:rsidR="00BB5D5F" w:rsidRPr="00BB5D5F" w:rsidRDefault="00BB5D5F" w:rsidP="00BB5D5F">
      <w:pPr>
        <w:ind w:left="1418"/>
        <w:rPr>
          <w:caps/>
          <w:color w:val="000000"/>
        </w:rPr>
      </w:pPr>
      <w:r w:rsidRPr="00BB5D5F">
        <w:rPr>
          <w:color w:val="000000"/>
        </w:rPr>
        <w:t>1) работать может</w:t>
      </w:r>
      <w:r w:rsidRPr="00BB5D5F">
        <w:rPr>
          <w:color w:val="000000"/>
        </w:rPr>
        <w:br/>
        <w:t xml:space="preserve">2) работать не может </w:t>
      </w:r>
      <w:r w:rsidRPr="00BB5D5F">
        <w:rPr>
          <w:color w:val="000000"/>
        </w:rPr>
        <w:br/>
        <w:t>3) вопрос о трудоспособности решается индивидуально</w:t>
      </w:r>
      <w:r w:rsidRPr="00BB5D5F">
        <w:rPr>
          <w:color w:val="000000"/>
        </w:rPr>
        <w:br/>
        <w:t>4) может продолжать работу при динамическом наблюдении</w:t>
      </w:r>
    </w:p>
    <w:p w14:paraId="3628DDA1" w14:textId="6D2CDC23" w:rsidR="00BA0388" w:rsidRDefault="00BA0388" w:rsidP="00BA0388">
      <w:pPr>
        <w:ind w:firstLine="709"/>
        <w:jc w:val="both"/>
        <w:rPr>
          <w:b/>
          <w:bCs/>
          <w:color w:val="000000"/>
        </w:rPr>
      </w:pPr>
    </w:p>
    <w:p w14:paraId="6D062465" w14:textId="77777777" w:rsidR="00BB5D5F" w:rsidRPr="00BB5D5F" w:rsidRDefault="00BB5D5F" w:rsidP="00BA0388">
      <w:pPr>
        <w:ind w:firstLine="709"/>
        <w:jc w:val="both"/>
        <w:rPr>
          <w:b/>
          <w:bCs/>
          <w:color w:val="000000"/>
        </w:rPr>
      </w:pPr>
    </w:p>
    <w:p w14:paraId="70E7E419" w14:textId="77777777" w:rsidR="00BB5D5F" w:rsidRPr="00E836D2" w:rsidRDefault="00BB5D5F" w:rsidP="00BB5D5F">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0B268919" w14:textId="77777777" w:rsidR="00BB5D5F" w:rsidRDefault="00BB5D5F" w:rsidP="00BB5D5F">
      <w:pPr>
        <w:ind w:firstLine="709"/>
        <w:jc w:val="both"/>
        <w:rPr>
          <w:i/>
          <w:color w:val="000000"/>
          <w:sz w:val="28"/>
          <w:szCs w:val="28"/>
        </w:rPr>
      </w:pPr>
      <w:r>
        <w:rPr>
          <w:i/>
          <w:color w:val="000000"/>
          <w:sz w:val="28"/>
          <w:szCs w:val="28"/>
        </w:rPr>
        <w:t>Устный опрос.</w:t>
      </w:r>
    </w:p>
    <w:p w14:paraId="60663ADA" w14:textId="77777777" w:rsidR="00BB5D5F" w:rsidRDefault="00BB5D5F" w:rsidP="00BB5D5F">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4CECB4EE" w14:textId="77777777" w:rsidR="00BB5D5F" w:rsidRPr="003621C8" w:rsidRDefault="00BB5D5F" w:rsidP="00BB5D5F">
      <w:pPr>
        <w:ind w:firstLine="709"/>
        <w:jc w:val="both"/>
        <w:rPr>
          <w:i/>
          <w:color w:val="000000"/>
          <w:sz w:val="28"/>
          <w:szCs w:val="28"/>
        </w:rPr>
      </w:pPr>
      <w:r w:rsidRPr="003621C8">
        <w:rPr>
          <w:i/>
          <w:color w:val="000000"/>
          <w:sz w:val="28"/>
          <w:szCs w:val="28"/>
        </w:rPr>
        <w:t>Вопросы для устного опроса:</w:t>
      </w:r>
    </w:p>
    <w:p w14:paraId="326A81FB" w14:textId="77777777" w:rsidR="00BB5D5F" w:rsidRPr="0073662C" w:rsidRDefault="00BB5D5F" w:rsidP="0073662C">
      <w:pPr>
        <w:ind w:left="284" w:firstLine="425"/>
        <w:jc w:val="both"/>
        <w:rPr>
          <w:bCs/>
          <w:sz w:val="28"/>
          <w:szCs w:val="28"/>
        </w:rPr>
      </w:pPr>
      <w:r w:rsidRPr="0073662C">
        <w:rPr>
          <w:bCs/>
          <w:sz w:val="28"/>
          <w:szCs w:val="28"/>
        </w:rPr>
        <w:t xml:space="preserve">1. Понятие о профессиональных болезнях. </w:t>
      </w:r>
    </w:p>
    <w:p w14:paraId="3B094EA1" w14:textId="77777777" w:rsidR="00BB5D5F" w:rsidRPr="0073662C" w:rsidRDefault="00BB5D5F" w:rsidP="0073662C">
      <w:pPr>
        <w:ind w:left="284" w:firstLine="425"/>
        <w:jc w:val="both"/>
        <w:rPr>
          <w:bCs/>
          <w:sz w:val="28"/>
          <w:szCs w:val="28"/>
        </w:rPr>
      </w:pPr>
      <w:r w:rsidRPr="0073662C">
        <w:rPr>
          <w:bCs/>
          <w:sz w:val="28"/>
          <w:szCs w:val="28"/>
        </w:rPr>
        <w:t>2. Общая характеристика профессиональных заболеваний. Классификация.</w:t>
      </w:r>
    </w:p>
    <w:p w14:paraId="5DDC2B75" w14:textId="0E319FD2" w:rsidR="00BB5D5F" w:rsidRPr="0073662C" w:rsidRDefault="00BB5D5F" w:rsidP="0073662C">
      <w:pPr>
        <w:ind w:left="993" w:hanging="284"/>
        <w:jc w:val="both"/>
        <w:rPr>
          <w:bCs/>
          <w:sz w:val="28"/>
          <w:szCs w:val="28"/>
        </w:rPr>
      </w:pPr>
      <w:r w:rsidRPr="0073662C">
        <w:rPr>
          <w:bCs/>
          <w:sz w:val="28"/>
          <w:szCs w:val="28"/>
        </w:rPr>
        <w:t>3. Пневмокониозы. Клинические проявления. Лабораторно-инструментальная диагностика.  Принципы лечения.</w:t>
      </w:r>
    </w:p>
    <w:p w14:paraId="627C0131" w14:textId="77777777" w:rsidR="00BB5D5F" w:rsidRPr="0073662C" w:rsidRDefault="00BB5D5F" w:rsidP="0073662C">
      <w:pPr>
        <w:ind w:left="993" w:hanging="284"/>
        <w:jc w:val="both"/>
        <w:rPr>
          <w:bCs/>
          <w:sz w:val="28"/>
          <w:szCs w:val="28"/>
        </w:rPr>
      </w:pPr>
      <w:r w:rsidRPr="0073662C">
        <w:rPr>
          <w:bCs/>
          <w:sz w:val="28"/>
          <w:szCs w:val="28"/>
        </w:rPr>
        <w:t xml:space="preserve">4. Тактика участкового терапевта при выявлении профессионального заболевания. Показания для направления к профпатологу. </w:t>
      </w:r>
    </w:p>
    <w:p w14:paraId="4A469EE6" w14:textId="77777777" w:rsidR="00BB5D5F" w:rsidRPr="0073662C" w:rsidRDefault="00BB5D5F" w:rsidP="0073662C">
      <w:pPr>
        <w:ind w:left="284" w:firstLine="425"/>
        <w:jc w:val="both"/>
        <w:rPr>
          <w:bCs/>
          <w:sz w:val="28"/>
          <w:szCs w:val="28"/>
        </w:rPr>
      </w:pPr>
      <w:r w:rsidRPr="0073662C">
        <w:rPr>
          <w:bCs/>
          <w:sz w:val="28"/>
          <w:szCs w:val="28"/>
        </w:rPr>
        <w:t xml:space="preserve">5. Профилактические медицинские осмотры. </w:t>
      </w:r>
    </w:p>
    <w:p w14:paraId="124ABF30" w14:textId="77777777" w:rsidR="00BB5D5F" w:rsidRPr="0073662C" w:rsidRDefault="00BB5D5F" w:rsidP="0073662C">
      <w:pPr>
        <w:ind w:left="284" w:firstLine="425"/>
        <w:jc w:val="both"/>
        <w:rPr>
          <w:bCs/>
          <w:sz w:val="28"/>
          <w:szCs w:val="28"/>
        </w:rPr>
      </w:pPr>
      <w:r w:rsidRPr="0073662C">
        <w:rPr>
          <w:bCs/>
          <w:sz w:val="28"/>
          <w:szCs w:val="28"/>
        </w:rPr>
        <w:t xml:space="preserve">6. Цеховая служба. </w:t>
      </w:r>
    </w:p>
    <w:p w14:paraId="589561EA" w14:textId="77777777" w:rsidR="00BB5D5F" w:rsidRPr="0073662C" w:rsidRDefault="00BB5D5F" w:rsidP="0073662C">
      <w:pPr>
        <w:ind w:left="284" w:firstLine="425"/>
        <w:jc w:val="both"/>
        <w:rPr>
          <w:bCs/>
          <w:sz w:val="28"/>
          <w:szCs w:val="28"/>
        </w:rPr>
      </w:pPr>
      <w:r w:rsidRPr="0073662C">
        <w:rPr>
          <w:bCs/>
          <w:sz w:val="28"/>
          <w:szCs w:val="28"/>
        </w:rPr>
        <w:t xml:space="preserve">7. Врачебно-трудовая экспертиза. </w:t>
      </w:r>
    </w:p>
    <w:p w14:paraId="75DA20CD" w14:textId="77777777" w:rsidR="00BB5D5F" w:rsidRPr="0073662C" w:rsidRDefault="00BB5D5F" w:rsidP="0073662C">
      <w:pPr>
        <w:ind w:left="284" w:firstLine="425"/>
        <w:jc w:val="both"/>
        <w:rPr>
          <w:bCs/>
          <w:sz w:val="28"/>
          <w:szCs w:val="28"/>
        </w:rPr>
      </w:pPr>
      <w:r w:rsidRPr="0073662C">
        <w:rPr>
          <w:bCs/>
          <w:sz w:val="28"/>
          <w:szCs w:val="28"/>
        </w:rPr>
        <w:t>8. Профилактика.</w:t>
      </w:r>
    </w:p>
    <w:p w14:paraId="542FB180" w14:textId="507E3451" w:rsidR="000703C3" w:rsidRDefault="000703C3" w:rsidP="000703C3">
      <w:pPr>
        <w:ind w:firstLine="709"/>
        <w:jc w:val="both"/>
        <w:rPr>
          <w:b/>
          <w:color w:val="000000"/>
          <w:sz w:val="28"/>
          <w:szCs w:val="28"/>
        </w:rPr>
      </w:pPr>
    </w:p>
    <w:p w14:paraId="01857B3C" w14:textId="77777777" w:rsidR="00564B52" w:rsidRPr="00E836D2" w:rsidRDefault="00564B52" w:rsidP="00564B52">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78D56BE2" w14:textId="77777777" w:rsidR="00564B52" w:rsidRDefault="00564B52" w:rsidP="00564B52">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2E98BB0F" w14:textId="77777777" w:rsidR="00564B52" w:rsidRDefault="00564B52" w:rsidP="00564B52">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344CFA81" w14:textId="77777777" w:rsidR="00564B52" w:rsidRPr="00984456" w:rsidRDefault="00564B52" w:rsidP="00564B52">
      <w:pPr>
        <w:spacing w:after="240"/>
        <w:ind w:firstLine="709"/>
        <w:rPr>
          <w:i/>
          <w:sz w:val="28"/>
          <w:szCs w:val="28"/>
        </w:rPr>
      </w:pPr>
      <w:r w:rsidRPr="00984456">
        <w:rPr>
          <w:i/>
          <w:sz w:val="28"/>
          <w:szCs w:val="28"/>
        </w:rPr>
        <w:t>Ситуационные задачи (</w:t>
      </w:r>
      <w:r w:rsidRPr="00984456">
        <w:rPr>
          <w:i/>
          <w:sz w:val="28"/>
          <w:szCs w:val="28"/>
          <w:lang w:val="en-US"/>
        </w:rPr>
        <w:t>case</w:t>
      </w:r>
      <w:r w:rsidRPr="00573263">
        <w:rPr>
          <w:i/>
          <w:sz w:val="28"/>
          <w:szCs w:val="28"/>
        </w:rPr>
        <w:t>-</w:t>
      </w:r>
      <w:r w:rsidRPr="00984456">
        <w:rPr>
          <w:i/>
          <w:sz w:val="28"/>
          <w:szCs w:val="28"/>
        </w:rPr>
        <w:t>задания).</w:t>
      </w:r>
    </w:p>
    <w:p w14:paraId="37496233" w14:textId="77777777" w:rsidR="00564B52" w:rsidRPr="00471D51" w:rsidRDefault="00564B52" w:rsidP="00564B52">
      <w:pPr>
        <w:jc w:val="center"/>
      </w:pPr>
      <w:r w:rsidRPr="00471D51">
        <w:t>Задача №1</w:t>
      </w:r>
    </w:p>
    <w:p w14:paraId="15490F14" w14:textId="77777777" w:rsidR="00564B52" w:rsidRPr="00471D51" w:rsidRDefault="00564B52" w:rsidP="00564B52">
      <w:pPr>
        <w:ind w:firstLine="567"/>
        <w:jc w:val="both"/>
      </w:pPr>
      <w:r w:rsidRPr="00471D51">
        <w:t>Пациент 40 лет в течение 12 лет работал обрубщиком стального литья в контакте с пылью, содержащей более 10% свободного диоксида кремния. Два года назад был диагностирован силикоз 1 стадии.</w:t>
      </w:r>
    </w:p>
    <w:p w14:paraId="2ED42FDC" w14:textId="77777777" w:rsidR="00564B52" w:rsidRPr="00471D51" w:rsidRDefault="00564B52" w:rsidP="00564B52">
      <w:pPr>
        <w:ind w:firstLine="567"/>
        <w:jc w:val="both"/>
      </w:pPr>
      <w:r w:rsidRPr="00471D51">
        <w:t>При очередном обследовании предъявлял жалобы на усиление одышки, кашля, колющих болей в межлопаточных областях.</w:t>
      </w:r>
    </w:p>
    <w:p w14:paraId="1D3CCA3D" w14:textId="77777777" w:rsidR="00564B52" w:rsidRPr="00471D51" w:rsidRDefault="00564B52" w:rsidP="00564B52">
      <w:pPr>
        <w:ind w:firstLine="567"/>
        <w:jc w:val="both"/>
      </w:pPr>
      <w:r w:rsidRPr="00471D51">
        <w:t>Объективно: перкуторный звук над нижними отделами легких с коробочным оттенком, подвижность легочных краев ограничена. Дыхание жесткое, ослабленное, единичные сухие хрипы.</w:t>
      </w:r>
    </w:p>
    <w:p w14:paraId="40274C4B" w14:textId="77777777" w:rsidR="00564B52" w:rsidRPr="00471D51" w:rsidRDefault="00564B52" w:rsidP="00564B52">
      <w:pPr>
        <w:ind w:firstLine="567"/>
        <w:jc w:val="both"/>
      </w:pPr>
      <w:r w:rsidRPr="00471D51">
        <w:lastRenderedPageBreak/>
        <w:t>На обзорной рентгенограмме легких: диффузное усиление и деформация легочного рисунка в средних и нижних отделах, множественные узелковые тени размером 2-4 мм в диаметре. Корни «обрубленной» формы, лимфатические узлы кальцинированы по типу «яичной скорлупы».</w:t>
      </w:r>
    </w:p>
    <w:p w14:paraId="3EA6B3AF" w14:textId="77777777" w:rsidR="00564B52" w:rsidRPr="001827A2" w:rsidRDefault="00564B52" w:rsidP="00564B52">
      <w:pPr>
        <w:ind w:firstLine="567"/>
        <w:rPr>
          <w:b/>
          <w:bCs/>
          <w:color w:val="000000"/>
        </w:rPr>
      </w:pPr>
      <w:r w:rsidRPr="001827A2">
        <w:rPr>
          <w:b/>
          <w:bCs/>
          <w:color w:val="000000"/>
        </w:rPr>
        <w:t>Вопросы:</w:t>
      </w:r>
    </w:p>
    <w:p w14:paraId="1C4823A2" w14:textId="77777777" w:rsidR="00564B52" w:rsidRPr="0010665C" w:rsidRDefault="00564B52" w:rsidP="00564B52">
      <w:pPr>
        <w:numPr>
          <w:ilvl w:val="0"/>
          <w:numId w:val="138"/>
        </w:numPr>
        <w:jc w:val="both"/>
      </w:pPr>
      <w:r w:rsidRPr="0010665C">
        <w:t>Определить стадию и рентгенологическую форму силикоза.</w:t>
      </w:r>
    </w:p>
    <w:p w14:paraId="168BB647" w14:textId="77777777" w:rsidR="00564B52" w:rsidRPr="0010665C" w:rsidRDefault="00564B52" w:rsidP="00564B52">
      <w:pPr>
        <w:numPr>
          <w:ilvl w:val="0"/>
          <w:numId w:val="138"/>
        </w:numPr>
        <w:jc w:val="both"/>
      </w:pPr>
      <w:r w:rsidRPr="0010665C">
        <w:t>Провести дифференциальную диагностику с диссеминированным туберкулезом легких</w:t>
      </w:r>
      <w:r>
        <w:t xml:space="preserve"> по имеющимся клинико-рентгенологическим данным</w:t>
      </w:r>
      <w:r w:rsidRPr="0010665C">
        <w:t>.</w:t>
      </w:r>
    </w:p>
    <w:p w14:paraId="08DC6CA8" w14:textId="77777777" w:rsidR="00564B52" w:rsidRPr="0010665C" w:rsidRDefault="00564B52" w:rsidP="00564B52">
      <w:pPr>
        <w:numPr>
          <w:ilvl w:val="0"/>
          <w:numId w:val="138"/>
        </w:numPr>
        <w:jc w:val="both"/>
      </w:pPr>
      <w:r w:rsidRPr="0010665C">
        <w:t>Назначить лечение. Возможно ли обратное развитие силикоза и выздоровление пациента?</w:t>
      </w:r>
    </w:p>
    <w:p w14:paraId="0B41189D" w14:textId="77777777" w:rsidR="00564B52" w:rsidRPr="00045FBD" w:rsidRDefault="00564B52" w:rsidP="00564B52">
      <w:pPr>
        <w:ind w:left="927"/>
      </w:pPr>
    </w:p>
    <w:p w14:paraId="5B59FF9F" w14:textId="77777777" w:rsidR="00564B52" w:rsidRPr="00FD6824" w:rsidRDefault="00564B52" w:rsidP="00564B52">
      <w:pPr>
        <w:ind w:left="-360" w:firstLine="360"/>
        <w:jc w:val="center"/>
      </w:pPr>
      <w:r w:rsidRPr="00FD6824">
        <w:t>Задача № 2</w:t>
      </w:r>
    </w:p>
    <w:p w14:paraId="26B066A2" w14:textId="77777777" w:rsidR="00564B52" w:rsidRPr="001827A2" w:rsidRDefault="00564B52" w:rsidP="00564B52">
      <w:pPr>
        <w:shd w:val="clear" w:color="auto" w:fill="FFFFFF"/>
        <w:ind w:firstLine="567"/>
        <w:jc w:val="both"/>
        <w:rPr>
          <w:color w:val="000000"/>
        </w:rPr>
      </w:pPr>
      <w:r w:rsidRPr="001827A2">
        <w:rPr>
          <w:color w:val="000000"/>
        </w:rPr>
        <w:t>Пациент Л., 48 лет пожаловался участковому врачу учащение кашля, боли в грудной клетке без четкой связи с физической нагрузкой; одышку при ходьбе, постепенно нарастающую в течение последних 6 месяцев; слабость недомогание; потливость. В течение 12 лет работал пескоструйщиком /концентрация пыли, содержащей свободную двуокись кремния 12%, 28 мг/м</w:t>
      </w:r>
      <w:r w:rsidRPr="001827A2">
        <w:rPr>
          <w:color w:val="000000"/>
          <w:vertAlign w:val="superscript"/>
        </w:rPr>
        <w:t>3</w:t>
      </w:r>
      <w:r w:rsidRPr="001827A2">
        <w:rPr>
          <w:color w:val="000000"/>
        </w:rPr>
        <w:t xml:space="preserve">/. Два года назад у больного диагностирован силикоз </w:t>
      </w:r>
      <w:r w:rsidRPr="001827A2">
        <w:rPr>
          <w:color w:val="000000"/>
          <w:shd w:val="clear" w:color="auto" w:fill="FEFEFE"/>
        </w:rPr>
        <w:t xml:space="preserve">(1p, 1s, </w:t>
      </w:r>
      <w:proofErr w:type="spellStart"/>
      <w:r w:rsidRPr="001827A2">
        <w:rPr>
          <w:color w:val="000000"/>
          <w:shd w:val="clear" w:color="auto" w:fill="FEFEFE"/>
        </w:rPr>
        <w:t>em</w:t>
      </w:r>
      <w:proofErr w:type="spellEnd"/>
      <w:r w:rsidRPr="001827A2">
        <w:rPr>
          <w:color w:val="000000"/>
          <w:shd w:val="clear" w:color="auto" w:fill="FEFEFE"/>
        </w:rPr>
        <w:t>)</w:t>
      </w:r>
      <w:r w:rsidRPr="001827A2">
        <w:rPr>
          <w:color w:val="000000"/>
        </w:rPr>
        <w:t xml:space="preserve">. </w:t>
      </w:r>
    </w:p>
    <w:p w14:paraId="585E0F98" w14:textId="77777777" w:rsidR="00564B52" w:rsidRPr="001827A2" w:rsidRDefault="00564B52" w:rsidP="00564B52">
      <w:pPr>
        <w:shd w:val="clear" w:color="auto" w:fill="FFFFFF"/>
        <w:ind w:firstLine="567"/>
        <w:jc w:val="both"/>
        <w:rPr>
          <w:color w:val="000000"/>
        </w:rPr>
      </w:pPr>
      <w:r w:rsidRPr="001827A2">
        <w:rPr>
          <w:color w:val="000000"/>
        </w:rPr>
        <w:t xml:space="preserve">Объективно: легкий цианоз губ, ЧДД – 24 в 1 мин, перкуторный звук в нижних отделах обоих легких с коробочным оттенком. Дыхание ослабленное, в правой аксиллярной области жесткое, рассеянные сухие хрипы, под левой лопаткой нестойкие мелко- и </w:t>
      </w:r>
      <w:proofErr w:type="spellStart"/>
      <w:r w:rsidRPr="001827A2">
        <w:rPr>
          <w:color w:val="000000"/>
        </w:rPr>
        <w:t>среднепузырчатые</w:t>
      </w:r>
      <w:proofErr w:type="spellEnd"/>
      <w:r w:rsidRPr="001827A2">
        <w:rPr>
          <w:color w:val="000000"/>
        </w:rPr>
        <w:t xml:space="preserve"> хрипы.</w:t>
      </w:r>
    </w:p>
    <w:p w14:paraId="2B8923A5" w14:textId="77777777" w:rsidR="00564B52" w:rsidRPr="001827A2" w:rsidRDefault="00564B52" w:rsidP="00564B52">
      <w:pPr>
        <w:shd w:val="clear" w:color="auto" w:fill="FFFFFF"/>
        <w:ind w:firstLine="567"/>
        <w:jc w:val="both"/>
        <w:rPr>
          <w:color w:val="000000"/>
        </w:rPr>
      </w:pPr>
      <w:r w:rsidRPr="001827A2">
        <w:rPr>
          <w:color w:val="000000"/>
        </w:rPr>
        <w:t xml:space="preserve">Рентгенологически: легочный рисунок деформирован по ячеисто-сетчатому типу, в средне-нижних отделах, больше справа, округлые образования 1-2 мм в диаметре в умеренном количестве; более крупные полиморфные образования разной плотности в верхних отделах с обеих сторон. Апикальная плевра утолщена, массивные </w:t>
      </w:r>
      <w:proofErr w:type="spellStart"/>
      <w:r w:rsidRPr="001827A2">
        <w:rPr>
          <w:color w:val="000000"/>
        </w:rPr>
        <w:t>плевродиафрагмальные</w:t>
      </w:r>
      <w:proofErr w:type="spellEnd"/>
      <w:r w:rsidRPr="001827A2">
        <w:rPr>
          <w:color w:val="000000"/>
        </w:rPr>
        <w:t xml:space="preserve"> спайки.</w:t>
      </w:r>
    </w:p>
    <w:p w14:paraId="47293A39" w14:textId="77777777" w:rsidR="00564B52" w:rsidRPr="001827A2" w:rsidRDefault="00564B52" w:rsidP="00564B52">
      <w:pPr>
        <w:shd w:val="clear" w:color="auto" w:fill="FFFFFF"/>
        <w:ind w:firstLine="567"/>
        <w:jc w:val="both"/>
        <w:rPr>
          <w:b/>
          <w:bCs/>
          <w:color w:val="000000"/>
        </w:rPr>
      </w:pPr>
      <w:r w:rsidRPr="001827A2">
        <w:rPr>
          <w:b/>
          <w:bCs/>
          <w:color w:val="000000"/>
        </w:rPr>
        <w:t>Вопросы:</w:t>
      </w:r>
    </w:p>
    <w:p w14:paraId="13AB68EA" w14:textId="77777777" w:rsidR="00564B52" w:rsidRPr="001827A2" w:rsidRDefault="00564B52" w:rsidP="00564B52">
      <w:pPr>
        <w:shd w:val="clear" w:color="auto" w:fill="FFFFFF"/>
        <w:ind w:firstLine="567"/>
        <w:jc w:val="both"/>
        <w:rPr>
          <w:color w:val="000000"/>
        </w:rPr>
      </w:pPr>
      <w:r w:rsidRPr="001827A2">
        <w:rPr>
          <w:color w:val="000000"/>
        </w:rPr>
        <w:t xml:space="preserve">1. </w:t>
      </w:r>
      <w:r w:rsidRPr="00C10916">
        <w:rPr>
          <w:color w:val="222222"/>
          <w:shd w:val="clear" w:color="auto" w:fill="FEFEFE"/>
        </w:rPr>
        <w:t xml:space="preserve">Каковы особенности </w:t>
      </w:r>
      <w:proofErr w:type="spellStart"/>
      <w:r w:rsidRPr="00C10916">
        <w:rPr>
          <w:color w:val="222222"/>
          <w:shd w:val="clear" w:color="auto" w:fill="FEFEFE"/>
        </w:rPr>
        <w:t>профмаршрута</w:t>
      </w:r>
      <w:proofErr w:type="spellEnd"/>
      <w:r w:rsidRPr="00C10916">
        <w:rPr>
          <w:color w:val="222222"/>
          <w:shd w:val="clear" w:color="auto" w:fill="FEFEFE"/>
        </w:rPr>
        <w:t xml:space="preserve"> и санитарно-гигиенической характеристики условий труда?</w:t>
      </w:r>
      <w:r>
        <w:rPr>
          <w:color w:val="222222"/>
          <w:shd w:val="clear" w:color="auto" w:fill="FEFEFE"/>
        </w:rPr>
        <w:t xml:space="preserve"> Выделить клинические синдромы.</w:t>
      </w:r>
    </w:p>
    <w:p w14:paraId="31E48212" w14:textId="77777777" w:rsidR="00564B52" w:rsidRPr="001827A2" w:rsidRDefault="00564B52" w:rsidP="00564B52">
      <w:pPr>
        <w:shd w:val="clear" w:color="auto" w:fill="FFFFFF"/>
        <w:ind w:firstLine="567"/>
        <w:jc w:val="both"/>
        <w:rPr>
          <w:color w:val="000000"/>
        </w:rPr>
      </w:pPr>
      <w:r w:rsidRPr="001827A2">
        <w:rPr>
          <w:color w:val="000000"/>
        </w:rPr>
        <w:t>2. Установить предварительный диагноз.</w:t>
      </w:r>
    </w:p>
    <w:p w14:paraId="265EB4B2" w14:textId="77777777" w:rsidR="00564B52" w:rsidRPr="001827A2" w:rsidRDefault="00564B52" w:rsidP="00564B52">
      <w:pPr>
        <w:shd w:val="clear" w:color="auto" w:fill="FFFFFF"/>
        <w:ind w:firstLine="567"/>
        <w:jc w:val="both"/>
        <w:rPr>
          <w:color w:val="000000"/>
        </w:rPr>
      </w:pPr>
      <w:r w:rsidRPr="001827A2">
        <w:rPr>
          <w:color w:val="000000"/>
        </w:rPr>
        <w:t>3. Составить план дополнительного обследования, необходимый для окончательного диагноза.</w:t>
      </w:r>
    </w:p>
    <w:p w14:paraId="1A46E76F" w14:textId="77777777" w:rsidR="00564B52" w:rsidRPr="001827A2" w:rsidRDefault="00564B52" w:rsidP="00564B52">
      <w:pPr>
        <w:shd w:val="clear" w:color="auto" w:fill="FFFFFF"/>
        <w:jc w:val="both"/>
        <w:rPr>
          <w:color w:val="000000"/>
        </w:rPr>
      </w:pPr>
    </w:p>
    <w:p w14:paraId="2D294DD7" w14:textId="77777777" w:rsidR="00564B52" w:rsidRPr="00236603" w:rsidRDefault="00564B52" w:rsidP="00564B52">
      <w:pPr>
        <w:ind w:left="-360" w:firstLine="360"/>
        <w:jc w:val="center"/>
      </w:pPr>
      <w:r w:rsidRPr="00FD6824">
        <w:t xml:space="preserve">Задача № </w:t>
      </w:r>
      <w:r>
        <w:t>3</w:t>
      </w:r>
    </w:p>
    <w:p w14:paraId="249BF3A5" w14:textId="77777777" w:rsidR="00564B52" w:rsidRPr="00236603" w:rsidRDefault="00564B52" w:rsidP="00564B52">
      <w:pPr>
        <w:shd w:val="clear" w:color="auto" w:fill="FFFFFF"/>
        <w:ind w:firstLine="567"/>
        <w:jc w:val="both"/>
        <w:textAlignment w:val="baseline"/>
      </w:pPr>
      <w:r>
        <w:t>Пациент</w:t>
      </w:r>
      <w:r w:rsidRPr="00236603">
        <w:t xml:space="preserve"> Д., 51 год, в течение 6 лет работает по размолу кварцевого песка. Основными жалобами являются кашель с выделением небольшого количества слизистой мокроты, боли в грудной клетке, одышка при небольших физических нагрузках, боли в суставах рук и ног.</w:t>
      </w:r>
    </w:p>
    <w:p w14:paraId="35712AE3" w14:textId="509F1C53" w:rsidR="00564B52" w:rsidRPr="00236603" w:rsidRDefault="00564B52" w:rsidP="006179FE">
      <w:pPr>
        <w:shd w:val="clear" w:color="auto" w:fill="FFFFFF"/>
        <w:ind w:firstLine="567"/>
        <w:jc w:val="both"/>
        <w:textAlignment w:val="baseline"/>
      </w:pPr>
      <w:r w:rsidRPr="00236603">
        <w:t>Объективно: пониженное питание, кожа сухая, слегка шелушится; атрофия мышц кистей; межфаланговые суставы кистей деформированы; пальцы в состоянии ладонной флексии; контуры лучезапястных суставов сглажены, движение в них ограничено.</w:t>
      </w:r>
    </w:p>
    <w:p w14:paraId="51871344" w14:textId="77777777" w:rsidR="00564B52" w:rsidRDefault="00564B52" w:rsidP="00564B52">
      <w:pPr>
        <w:shd w:val="clear" w:color="auto" w:fill="FFFFFF"/>
        <w:ind w:firstLine="567"/>
        <w:jc w:val="both"/>
        <w:textAlignment w:val="baseline"/>
      </w:pPr>
      <w:r w:rsidRPr="00236603">
        <w:t xml:space="preserve">Грудная клетка бочкообразной формы. </w:t>
      </w:r>
      <w:proofErr w:type="spellStart"/>
      <w:r w:rsidRPr="00236603">
        <w:t>Перкуторно</w:t>
      </w:r>
      <w:proofErr w:type="spellEnd"/>
      <w:r w:rsidRPr="00236603">
        <w:t xml:space="preserve"> на всем протяжении коробочный звук. Аускультативно; ослабленное дыхание,</w:t>
      </w:r>
      <w:r>
        <w:t xml:space="preserve"> </w:t>
      </w:r>
      <w:r w:rsidRPr="00236603">
        <w:t xml:space="preserve">выслушиваются единичные сухие хрипы, под левой лопаткой - мелкопузырчатые влажные хрипы. БК в мокроте не найдены, реакция Манту отрицательная. Нарушение функции внешнего дыхания по </w:t>
      </w:r>
      <w:proofErr w:type="spellStart"/>
      <w:r w:rsidRPr="00236603">
        <w:t>рестриктивному</w:t>
      </w:r>
      <w:proofErr w:type="spellEnd"/>
      <w:r w:rsidRPr="00236603">
        <w:t xml:space="preserve"> типу. Рентгенография органов грудной клетки: легочные поля в базальных отделах </w:t>
      </w:r>
      <w:proofErr w:type="spellStart"/>
      <w:r w:rsidRPr="00236603">
        <w:t>эмфизематозны</w:t>
      </w:r>
      <w:proofErr w:type="spellEnd"/>
      <w:r w:rsidRPr="00236603">
        <w:t>. Легочный рисунок диффузно усилен и деформирован; на фоне него имеются множественные мелкие плотные очаги, местами сливающиеся. Корни легких расширены, уплотнены.</w:t>
      </w:r>
    </w:p>
    <w:p w14:paraId="45FAF883" w14:textId="77777777" w:rsidR="00564B52" w:rsidRPr="00F32FF9" w:rsidRDefault="00564B52" w:rsidP="00564B52">
      <w:pPr>
        <w:shd w:val="clear" w:color="auto" w:fill="FFFFFF"/>
        <w:ind w:firstLine="567"/>
        <w:jc w:val="both"/>
        <w:rPr>
          <w:color w:val="333333"/>
        </w:rPr>
      </w:pPr>
      <w:r w:rsidRPr="00F32FF9">
        <w:rPr>
          <w:color w:val="333333"/>
        </w:rPr>
        <w:t>Рентгенография кистей: на левой кисти отмечаются остеопороз всех костей, костный анкилоз лучевой кости и костей запястья, ногтевые и средние фаланги III и IV пальцев в состоянии ладонной флексии, подвывихи.</w:t>
      </w:r>
    </w:p>
    <w:p w14:paraId="481C8724" w14:textId="77777777" w:rsidR="00564B52" w:rsidRDefault="00564B52" w:rsidP="00564B52">
      <w:pPr>
        <w:shd w:val="clear" w:color="auto" w:fill="FFFFFF"/>
        <w:ind w:firstLine="567"/>
        <w:jc w:val="both"/>
        <w:rPr>
          <w:color w:val="333333"/>
        </w:rPr>
      </w:pPr>
      <w:r w:rsidRPr="00F32FF9">
        <w:rPr>
          <w:b/>
          <w:bCs/>
          <w:color w:val="333333"/>
        </w:rPr>
        <w:t>Вопросы</w:t>
      </w:r>
      <w:r w:rsidRPr="00F32FF9">
        <w:rPr>
          <w:color w:val="333333"/>
        </w:rPr>
        <w:t xml:space="preserve">: </w:t>
      </w:r>
    </w:p>
    <w:p w14:paraId="097949D9" w14:textId="77777777" w:rsidR="00564B52" w:rsidRDefault="00564B52" w:rsidP="00564B52">
      <w:pPr>
        <w:numPr>
          <w:ilvl w:val="0"/>
          <w:numId w:val="139"/>
        </w:numPr>
        <w:shd w:val="clear" w:color="auto" w:fill="FFFFFF"/>
        <w:jc w:val="both"/>
        <w:rPr>
          <w:color w:val="333333"/>
        </w:rPr>
      </w:pPr>
      <w:r>
        <w:rPr>
          <w:color w:val="333333"/>
        </w:rPr>
        <w:t>С</w:t>
      </w:r>
      <w:r w:rsidRPr="00F32FF9">
        <w:rPr>
          <w:color w:val="333333"/>
        </w:rPr>
        <w:t>формулир</w:t>
      </w:r>
      <w:r>
        <w:rPr>
          <w:color w:val="333333"/>
        </w:rPr>
        <w:t>овать</w:t>
      </w:r>
      <w:r w:rsidRPr="00F32FF9">
        <w:rPr>
          <w:color w:val="333333"/>
        </w:rPr>
        <w:t xml:space="preserve"> </w:t>
      </w:r>
      <w:r>
        <w:rPr>
          <w:color w:val="333333"/>
        </w:rPr>
        <w:t xml:space="preserve">и обосновать </w:t>
      </w:r>
      <w:r w:rsidRPr="00F32FF9">
        <w:rPr>
          <w:color w:val="333333"/>
        </w:rPr>
        <w:t>диагноз</w:t>
      </w:r>
      <w:r>
        <w:rPr>
          <w:color w:val="333333"/>
        </w:rPr>
        <w:t>.</w:t>
      </w:r>
    </w:p>
    <w:p w14:paraId="0D12AE2D" w14:textId="77777777" w:rsidR="00564B52" w:rsidRDefault="00564B52" w:rsidP="00564B52">
      <w:pPr>
        <w:numPr>
          <w:ilvl w:val="0"/>
          <w:numId w:val="139"/>
        </w:numPr>
        <w:shd w:val="clear" w:color="auto" w:fill="FFFFFF"/>
        <w:jc w:val="both"/>
        <w:rPr>
          <w:color w:val="333333"/>
        </w:rPr>
      </w:pPr>
      <w:r>
        <w:rPr>
          <w:color w:val="333333"/>
        </w:rPr>
        <w:t>Назначить лечение.</w:t>
      </w:r>
    </w:p>
    <w:p w14:paraId="20B0AB7F" w14:textId="77777777" w:rsidR="00564B52" w:rsidRPr="00F32FF9" w:rsidRDefault="00564B52" w:rsidP="00564B52">
      <w:pPr>
        <w:numPr>
          <w:ilvl w:val="0"/>
          <w:numId w:val="139"/>
        </w:numPr>
        <w:shd w:val="clear" w:color="auto" w:fill="FFFFFF"/>
        <w:jc w:val="both"/>
        <w:rPr>
          <w:color w:val="333333"/>
        </w:rPr>
      </w:pPr>
      <w:r>
        <w:rPr>
          <w:color w:val="333333"/>
        </w:rPr>
        <w:t xml:space="preserve">Оценить </w:t>
      </w:r>
      <w:r w:rsidRPr="00F32FF9">
        <w:rPr>
          <w:color w:val="333333"/>
        </w:rPr>
        <w:t>медико-социальный прогноз.</w:t>
      </w:r>
    </w:p>
    <w:p w14:paraId="34AFF4FD" w14:textId="77777777" w:rsidR="00564B52" w:rsidRDefault="00564B52" w:rsidP="00564B52">
      <w:pPr>
        <w:shd w:val="clear" w:color="auto" w:fill="FFFFFF"/>
        <w:ind w:firstLine="567"/>
        <w:jc w:val="both"/>
        <w:textAlignment w:val="baseline"/>
      </w:pPr>
    </w:p>
    <w:p w14:paraId="5D565D2F" w14:textId="77777777" w:rsidR="00564B52" w:rsidRDefault="00564B52" w:rsidP="00564B52">
      <w:pPr>
        <w:shd w:val="clear" w:color="auto" w:fill="FFFFFF"/>
        <w:jc w:val="both"/>
        <w:rPr>
          <w:color w:val="000000"/>
        </w:rPr>
      </w:pPr>
    </w:p>
    <w:p w14:paraId="5541B4A8" w14:textId="77777777" w:rsidR="00564B52" w:rsidRDefault="00564B52" w:rsidP="00564B52">
      <w:pPr>
        <w:shd w:val="clear" w:color="auto" w:fill="FFFFFF"/>
        <w:jc w:val="center"/>
        <w:rPr>
          <w:color w:val="000000"/>
        </w:rPr>
      </w:pPr>
      <w:r>
        <w:rPr>
          <w:color w:val="000000"/>
        </w:rPr>
        <w:t>Задача № 4</w:t>
      </w:r>
    </w:p>
    <w:p w14:paraId="54BC700A" w14:textId="77777777" w:rsidR="00564B52" w:rsidRPr="00FC08B8" w:rsidRDefault="00564B52" w:rsidP="00564B52">
      <w:pPr>
        <w:shd w:val="clear" w:color="auto" w:fill="FFFFFF"/>
        <w:ind w:firstLine="567"/>
        <w:jc w:val="both"/>
        <w:rPr>
          <w:color w:val="000000"/>
        </w:rPr>
      </w:pPr>
      <w:r>
        <w:rPr>
          <w:color w:val="000000"/>
        </w:rPr>
        <w:t>Пациент</w:t>
      </w:r>
      <w:r w:rsidRPr="00FC08B8">
        <w:rPr>
          <w:color w:val="000000"/>
        </w:rPr>
        <w:t xml:space="preserve"> С., 39 лет, шофер легковой машины, поступил в </w:t>
      </w:r>
      <w:proofErr w:type="spellStart"/>
      <w:r w:rsidRPr="00FC08B8">
        <w:rPr>
          <w:color w:val="000000"/>
        </w:rPr>
        <w:t>профпатологический</w:t>
      </w:r>
      <w:proofErr w:type="spellEnd"/>
      <w:r w:rsidRPr="00FC08B8">
        <w:rPr>
          <w:color w:val="000000"/>
        </w:rPr>
        <w:t xml:space="preserve"> центр с жалобами на периодические неприятные ощущения в грудной клетк</w:t>
      </w:r>
      <w:r>
        <w:rPr>
          <w:color w:val="000000"/>
        </w:rPr>
        <w:t>е</w:t>
      </w:r>
      <w:r w:rsidRPr="00FC08B8">
        <w:rPr>
          <w:color w:val="000000"/>
        </w:rPr>
        <w:t xml:space="preserve"> /в межлопаточной области и в левой половине грудной клетки/, одышку при физической нагрузке, сухой кашель. Курит по ½ </w:t>
      </w:r>
      <w:r w:rsidRPr="00FC08B8">
        <w:rPr>
          <w:color w:val="000000"/>
        </w:rPr>
        <w:lastRenderedPageBreak/>
        <w:t xml:space="preserve">пачке сигарет в день около 20 лет. Работает шофером 5 лет /2 года на автобусе, последние 3 года на легковой машине/. Ранее работал 14 лет </w:t>
      </w:r>
      <w:proofErr w:type="spellStart"/>
      <w:r w:rsidRPr="00FC08B8">
        <w:rPr>
          <w:color w:val="000000"/>
        </w:rPr>
        <w:t>обдир</w:t>
      </w:r>
      <w:r>
        <w:rPr>
          <w:color w:val="000000"/>
        </w:rPr>
        <w:t>щ</w:t>
      </w:r>
      <w:r w:rsidRPr="00FC08B8">
        <w:rPr>
          <w:color w:val="000000"/>
        </w:rPr>
        <w:t>иком</w:t>
      </w:r>
      <w:proofErr w:type="spellEnd"/>
      <w:r w:rsidRPr="00FC08B8">
        <w:rPr>
          <w:color w:val="000000"/>
        </w:rPr>
        <w:t xml:space="preserve"> и шлифовальщиком на кругах из природных абразивов (песчаника). На работу водителем перешел по собственному желанию в связи с переездом в другой город. Последние 4 года профосмотры не проходил.</w:t>
      </w:r>
    </w:p>
    <w:p w14:paraId="5C2315C2" w14:textId="77777777" w:rsidR="00564B52" w:rsidRDefault="00564B52" w:rsidP="00564B52">
      <w:pPr>
        <w:shd w:val="clear" w:color="auto" w:fill="FFFFFF"/>
        <w:ind w:firstLine="567"/>
        <w:jc w:val="both"/>
        <w:rPr>
          <w:color w:val="000000"/>
        </w:rPr>
      </w:pPr>
      <w:r w:rsidRPr="00FC08B8">
        <w:rPr>
          <w:color w:val="000000"/>
        </w:rPr>
        <w:t xml:space="preserve">При обследовании: </w:t>
      </w:r>
      <w:r>
        <w:rPr>
          <w:color w:val="000000"/>
        </w:rPr>
        <w:t>к</w:t>
      </w:r>
      <w:r w:rsidRPr="00FC08B8">
        <w:rPr>
          <w:color w:val="000000"/>
        </w:rPr>
        <w:t>ожны</w:t>
      </w:r>
      <w:r>
        <w:rPr>
          <w:color w:val="000000"/>
        </w:rPr>
        <w:t>й</w:t>
      </w:r>
      <w:r w:rsidRPr="00FC08B8">
        <w:rPr>
          <w:color w:val="000000"/>
        </w:rPr>
        <w:t xml:space="preserve"> покров обычной окраски и влажности. Подвижность нижних легочных краев 4-6 см. В нижних отделах легких перкуторный звук с коробочным оттенком, дыхание ослабленное, на других участках – жесткое. Выслушиваются немногочисленные сухие рассеянные хрипы. Рентгенография легких: свежих и инфильтративных образований нет. На всем протяжении легких, исключая верхушки – множественные узелковые образования на фоне сетчатого фиброза, корни «обрублены», содержат </w:t>
      </w:r>
      <w:proofErr w:type="spellStart"/>
      <w:r w:rsidRPr="00FC08B8">
        <w:rPr>
          <w:color w:val="000000"/>
        </w:rPr>
        <w:t>петрификаты</w:t>
      </w:r>
      <w:proofErr w:type="spellEnd"/>
      <w:r w:rsidRPr="00FC08B8">
        <w:rPr>
          <w:color w:val="000000"/>
        </w:rPr>
        <w:t xml:space="preserve"> лимфоузлов. Справа – тень </w:t>
      </w:r>
      <w:proofErr w:type="spellStart"/>
      <w:r w:rsidRPr="00FC08B8">
        <w:rPr>
          <w:color w:val="000000"/>
        </w:rPr>
        <w:t>междолевой</w:t>
      </w:r>
      <w:proofErr w:type="spellEnd"/>
      <w:r w:rsidRPr="00FC08B8">
        <w:rPr>
          <w:color w:val="000000"/>
        </w:rPr>
        <w:t xml:space="preserve"> плевры.</w:t>
      </w:r>
    </w:p>
    <w:p w14:paraId="4906A36B" w14:textId="77777777" w:rsidR="00564B52" w:rsidRPr="00FC08B8" w:rsidRDefault="00564B52" w:rsidP="00564B52">
      <w:pPr>
        <w:shd w:val="clear" w:color="auto" w:fill="FFFFFF"/>
        <w:ind w:firstLine="567"/>
        <w:jc w:val="both"/>
        <w:rPr>
          <w:color w:val="000000"/>
        </w:rPr>
      </w:pPr>
      <w:r w:rsidRPr="00C75E9A">
        <w:rPr>
          <w:b/>
          <w:bCs/>
          <w:color w:val="000000"/>
        </w:rPr>
        <w:t>Вопросы</w:t>
      </w:r>
      <w:r>
        <w:rPr>
          <w:color w:val="000000"/>
        </w:rPr>
        <w:t>:</w:t>
      </w:r>
    </w:p>
    <w:p w14:paraId="1EB827F3" w14:textId="77777777" w:rsidR="00564B52" w:rsidRPr="00FC08B8" w:rsidRDefault="00564B52" w:rsidP="00564B52">
      <w:pPr>
        <w:shd w:val="clear" w:color="auto" w:fill="FFFFFF"/>
        <w:ind w:firstLine="567"/>
        <w:jc w:val="both"/>
        <w:rPr>
          <w:color w:val="000000"/>
        </w:rPr>
      </w:pPr>
      <w:r w:rsidRPr="00FC08B8">
        <w:rPr>
          <w:color w:val="000000"/>
        </w:rPr>
        <w:t>1. Сформулир</w:t>
      </w:r>
      <w:r>
        <w:rPr>
          <w:color w:val="000000"/>
        </w:rPr>
        <w:t>овать</w:t>
      </w:r>
      <w:r w:rsidRPr="00FC08B8">
        <w:rPr>
          <w:color w:val="000000"/>
        </w:rPr>
        <w:t xml:space="preserve"> и обос</w:t>
      </w:r>
      <w:r>
        <w:rPr>
          <w:color w:val="000000"/>
        </w:rPr>
        <w:t xml:space="preserve">новать </w:t>
      </w:r>
      <w:r w:rsidRPr="00FC08B8">
        <w:rPr>
          <w:color w:val="000000"/>
        </w:rPr>
        <w:t>диагноз</w:t>
      </w:r>
      <w:r>
        <w:rPr>
          <w:color w:val="000000"/>
        </w:rPr>
        <w:t>.</w:t>
      </w:r>
    </w:p>
    <w:p w14:paraId="19E15438" w14:textId="77777777" w:rsidR="00564B52" w:rsidRPr="00FC08B8" w:rsidRDefault="00564B52" w:rsidP="00564B52">
      <w:pPr>
        <w:shd w:val="clear" w:color="auto" w:fill="FFFFFF"/>
        <w:ind w:firstLine="567"/>
        <w:jc w:val="both"/>
        <w:rPr>
          <w:color w:val="000000"/>
        </w:rPr>
      </w:pPr>
      <w:r w:rsidRPr="00FC08B8">
        <w:rPr>
          <w:color w:val="000000"/>
        </w:rPr>
        <w:t>2. Назнач</w:t>
      </w:r>
      <w:r>
        <w:rPr>
          <w:color w:val="000000"/>
        </w:rPr>
        <w:t>ить</w:t>
      </w:r>
      <w:r w:rsidRPr="00FC08B8">
        <w:rPr>
          <w:color w:val="000000"/>
        </w:rPr>
        <w:t xml:space="preserve"> лечение.</w:t>
      </w:r>
    </w:p>
    <w:p w14:paraId="7468B1FF" w14:textId="77777777" w:rsidR="00564B52" w:rsidRPr="00FC08B8" w:rsidRDefault="00564B52" w:rsidP="00564B52">
      <w:pPr>
        <w:shd w:val="clear" w:color="auto" w:fill="FFFFFF"/>
        <w:ind w:firstLine="567"/>
        <w:jc w:val="both"/>
        <w:rPr>
          <w:color w:val="000000"/>
        </w:rPr>
      </w:pPr>
      <w:r w:rsidRPr="00FC08B8">
        <w:rPr>
          <w:color w:val="000000"/>
        </w:rPr>
        <w:t>3. Прове</w:t>
      </w:r>
      <w:r>
        <w:rPr>
          <w:color w:val="000000"/>
        </w:rPr>
        <w:t>сти</w:t>
      </w:r>
      <w:r w:rsidRPr="00FC08B8">
        <w:rPr>
          <w:color w:val="000000"/>
        </w:rPr>
        <w:t xml:space="preserve"> медико-социальную экспертизу трудоспособности</w:t>
      </w:r>
      <w:r>
        <w:rPr>
          <w:color w:val="000000"/>
        </w:rPr>
        <w:t>.</w:t>
      </w:r>
    </w:p>
    <w:p w14:paraId="6F8172AE" w14:textId="77777777" w:rsidR="00564B52" w:rsidRPr="008F76F1" w:rsidRDefault="00564B52" w:rsidP="00564B52">
      <w:pPr>
        <w:shd w:val="clear" w:color="auto" w:fill="FFFFFF"/>
        <w:ind w:firstLine="709"/>
        <w:jc w:val="center"/>
        <w:rPr>
          <w:color w:val="000000"/>
        </w:rPr>
      </w:pPr>
    </w:p>
    <w:p w14:paraId="54195E8B" w14:textId="77777777" w:rsidR="00564B52" w:rsidRPr="00236603" w:rsidRDefault="00564B52" w:rsidP="00564B52">
      <w:pPr>
        <w:ind w:left="-360" w:firstLine="360"/>
        <w:jc w:val="center"/>
      </w:pPr>
      <w:r w:rsidRPr="00236603">
        <w:t>Задача №5</w:t>
      </w:r>
    </w:p>
    <w:p w14:paraId="6C4CD289" w14:textId="77777777" w:rsidR="00564B52" w:rsidRPr="006B5C70" w:rsidRDefault="00564B52" w:rsidP="00564B52">
      <w:pPr>
        <w:shd w:val="clear" w:color="auto" w:fill="FFFFFF"/>
        <w:ind w:firstLine="567"/>
        <w:jc w:val="both"/>
        <w:rPr>
          <w:color w:val="000000"/>
        </w:rPr>
      </w:pPr>
      <w:r>
        <w:rPr>
          <w:color w:val="000000"/>
        </w:rPr>
        <w:t>У п</w:t>
      </w:r>
      <w:r w:rsidRPr="006B5C70">
        <w:rPr>
          <w:color w:val="000000"/>
        </w:rPr>
        <w:t>ациент</w:t>
      </w:r>
      <w:r>
        <w:rPr>
          <w:color w:val="000000"/>
        </w:rPr>
        <w:t>а</w:t>
      </w:r>
      <w:r w:rsidRPr="006B5C70">
        <w:rPr>
          <w:color w:val="000000"/>
        </w:rPr>
        <w:t xml:space="preserve"> К., 32 лет, на очередном профосмотре на ре</w:t>
      </w:r>
      <w:r>
        <w:rPr>
          <w:color w:val="000000"/>
        </w:rPr>
        <w:t>н</w:t>
      </w:r>
      <w:r w:rsidRPr="006B5C70">
        <w:rPr>
          <w:color w:val="000000"/>
        </w:rPr>
        <w:t xml:space="preserve">тгенограмме легких были выявлены </w:t>
      </w:r>
      <w:proofErr w:type="spellStart"/>
      <w:r w:rsidRPr="006B5C70">
        <w:rPr>
          <w:color w:val="000000"/>
        </w:rPr>
        <w:t>узелковоподобные</w:t>
      </w:r>
      <w:proofErr w:type="spellEnd"/>
      <w:r w:rsidRPr="006B5C70">
        <w:rPr>
          <w:color w:val="000000"/>
        </w:rPr>
        <w:t xml:space="preserve"> тени диаметром 1,5-3 мм, преимущественно в средне-нижних отделах легких в умеренном количестве. Жалоб при </w:t>
      </w:r>
      <w:r>
        <w:rPr>
          <w:color w:val="000000"/>
        </w:rPr>
        <w:t>осмотре</w:t>
      </w:r>
      <w:r w:rsidRPr="006B5C70">
        <w:rPr>
          <w:color w:val="000000"/>
        </w:rPr>
        <w:t xml:space="preserve"> не предъявлял.</w:t>
      </w:r>
    </w:p>
    <w:p w14:paraId="5A35BC04" w14:textId="77777777" w:rsidR="00564B52" w:rsidRDefault="00564B52" w:rsidP="00564B52">
      <w:pPr>
        <w:shd w:val="clear" w:color="auto" w:fill="FFFFFF"/>
        <w:ind w:firstLine="567"/>
        <w:jc w:val="both"/>
        <w:rPr>
          <w:color w:val="000000"/>
        </w:rPr>
      </w:pPr>
      <w:proofErr w:type="spellStart"/>
      <w:r w:rsidRPr="006B5C70">
        <w:rPr>
          <w:color w:val="000000"/>
        </w:rPr>
        <w:t>Профмаршрут</w:t>
      </w:r>
      <w:proofErr w:type="spellEnd"/>
      <w:r w:rsidRPr="006B5C70">
        <w:rPr>
          <w:color w:val="000000"/>
        </w:rPr>
        <w:t>: в течение 10 лет работает электросварщиком на заводе</w:t>
      </w:r>
      <w:r>
        <w:rPr>
          <w:color w:val="000000"/>
        </w:rPr>
        <w:t xml:space="preserve">. </w:t>
      </w:r>
      <w:r w:rsidRPr="006B5C70">
        <w:rPr>
          <w:color w:val="000000"/>
        </w:rPr>
        <w:t xml:space="preserve">Из санитарно-гигиенической характеристики рабочего места: на сварочном участке подвергается воздействию аэрозолей окислов железа, марганца и других соединений с превышением ПДК в 6-10 раз. Вентиляция в цехе общеобменная, при работе в полузакрытых помещениях применяется </w:t>
      </w:r>
      <w:proofErr w:type="spellStart"/>
      <w:r w:rsidRPr="006B5C70">
        <w:rPr>
          <w:color w:val="000000"/>
        </w:rPr>
        <w:t>газоотсос</w:t>
      </w:r>
      <w:proofErr w:type="spellEnd"/>
      <w:r w:rsidRPr="006B5C70">
        <w:rPr>
          <w:color w:val="000000"/>
        </w:rPr>
        <w:t>. Индивидуальные средства защиты: маска-щиток, СИЗ (специальная индивидуальная защита) органов дыхания не применялись. До поступления на завод рентгенологических изменений в легких не было.</w:t>
      </w:r>
    </w:p>
    <w:p w14:paraId="5A7AD52B" w14:textId="77777777" w:rsidR="00564B52" w:rsidRDefault="00564B52" w:rsidP="00564B52">
      <w:pPr>
        <w:shd w:val="clear" w:color="auto" w:fill="FFFFFF"/>
        <w:ind w:firstLine="567"/>
        <w:jc w:val="both"/>
        <w:rPr>
          <w:color w:val="000000"/>
        </w:rPr>
      </w:pPr>
      <w:r w:rsidRPr="006B5C70">
        <w:rPr>
          <w:color w:val="000000"/>
        </w:rPr>
        <w:t xml:space="preserve">При обследовании: </w:t>
      </w:r>
      <w:proofErr w:type="spellStart"/>
      <w:r w:rsidRPr="006B5C70">
        <w:rPr>
          <w:color w:val="000000"/>
        </w:rPr>
        <w:t>перкуторно</w:t>
      </w:r>
      <w:proofErr w:type="spellEnd"/>
      <w:r w:rsidRPr="006B5C70">
        <w:rPr>
          <w:color w:val="000000"/>
        </w:rPr>
        <w:t xml:space="preserve"> – легочный звук, дыхание жестковатое, хрипов нет. Спирография: показатели в пределах нормы, прироста на </w:t>
      </w:r>
      <w:proofErr w:type="spellStart"/>
      <w:r w:rsidRPr="006B5C70">
        <w:rPr>
          <w:color w:val="000000"/>
        </w:rPr>
        <w:t>беротек</w:t>
      </w:r>
      <w:proofErr w:type="spellEnd"/>
      <w:r w:rsidRPr="006B5C70">
        <w:rPr>
          <w:color w:val="000000"/>
        </w:rPr>
        <w:t xml:space="preserve"> не получено. Фтизиатр: данных за туберкулез легких не выявлено.</w:t>
      </w:r>
    </w:p>
    <w:p w14:paraId="3550CC28" w14:textId="77777777" w:rsidR="00564B52" w:rsidRPr="00FC7C41" w:rsidRDefault="00564B52" w:rsidP="00564B52">
      <w:pPr>
        <w:shd w:val="clear" w:color="auto" w:fill="FFFFFF"/>
        <w:ind w:firstLine="567"/>
        <w:jc w:val="both"/>
        <w:rPr>
          <w:b/>
          <w:bCs/>
          <w:color w:val="000000"/>
        </w:rPr>
      </w:pPr>
      <w:r w:rsidRPr="00FC7C41">
        <w:rPr>
          <w:b/>
          <w:bCs/>
          <w:color w:val="000000"/>
        </w:rPr>
        <w:t>Вопросы:</w:t>
      </w:r>
    </w:p>
    <w:p w14:paraId="77B4E5D5" w14:textId="77777777" w:rsidR="00564B52" w:rsidRDefault="00564B52" w:rsidP="00564B52">
      <w:pPr>
        <w:shd w:val="clear" w:color="auto" w:fill="FFFFFF"/>
        <w:ind w:left="851" w:hanging="284"/>
        <w:jc w:val="both"/>
        <w:rPr>
          <w:color w:val="000000"/>
        </w:rPr>
      </w:pPr>
      <w:r w:rsidRPr="006B5C70">
        <w:rPr>
          <w:color w:val="000000"/>
        </w:rPr>
        <w:t>1.</w:t>
      </w:r>
      <w:r>
        <w:rPr>
          <w:color w:val="000000"/>
        </w:rPr>
        <w:t xml:space="preserve"> </w:t>
      </w:r>
      <w:r w:rsidRPr="006B5C70">
        <w:rPr>
          <w:color w:val="000000"/>
        </w:rPr>
        <w:t>Сформулир</w:t>
      </w:r>
      <w:r>
        <w:rPr>
          <w:color w:val="000000"/>
        </w:rPr>
        <w:t>овать</w:t>
      </w:r>
      <w:r w:rsidRPr="006B5C70">
        <w:rPr>
          <w:color w:val="000000"/>
        </w:rPr>
        <w:t xml:space="preserve"> предположительный диагноз с применением кодировки рентгенологических изменений в легких</w:t>
      </w:r>
      <w:r>
        <w:rPr>
          <w:color w:val="000000"/>
        </w:rPr>
        <w:t>.</w:t>
      </w:r>
    </w:p>
    <w:p w14:paraId="71E20B45" w14:textId="77777777" w:rsidR="00564B52" w:rsidRDefault="00564B52" w:rsidP="00564B52">
      <w:pPr>
        <w:shd w:val="clear" w:color="auto" w:fill="FFFFFF"/>
        <w:ind w:firstLine="567"/>
        <w:jc w:val="both"/>
        <w:rPr>
          <w:color w:val="000000"/>
        </w:rPr>
      </w:pPr>
      <w:r w:rsidRPr="006B5C70">
        <w:rPr>
          <w:color w:val="000000"/>
        </w:rPr>
        <w:t>2. Определи</w:t>
      </w:r>
      <w:r>
        <w:rPr>
          <w:color w:val="000000"/>
        </w:rPr>
        <w:t>ть</w:t>
      </w:r>
      <w:r w:rsidRPr="006B5C70">
        <w:rPr>
          <w:color w:val="000000"/>
        </w:rPr>
        <w:t xml:space="preserve"> дальнейшую тактику ведения больного.</w:t>
      </w:r>
    </w:p>
    <w:p w14:paraId="07D74FAE" w14:textId="77777777" w:rsidR="00564B52" w:rsidRDefault="00564B52" w:rsidP="00564B52">
      <w:pPr>
        <w:shd w:val="clear" w:color="auto" w:fill="FFFFFF"/>
        <w:ind w:firstLine="567"/>
        <w:jc w:val="both"/>
        <w:rPr>
          <w:rFonts w:ascii="Verdana" w:hAnsi="Verdana"/>
          <w:color w:val="000000"/>
        </w:rPr>
      </w:pPr>
      <w:r w:rsidRPr="006B5C70">
        <w:rPr>
          <w:color w:val="000000"/>
        </w:rPr>
        <w:t>3. Да</w:t>
      </w:r>
      <w:r>
        <w:rPr>
          <w:color w:val="000000"/>
        </w:rPr>
        <w:t>ть</w:t>
      </w:r>
      <w:r w:rsidRPr="006B5C70">
        <w:rPr>
          <w:color w:val="000000"/>
        </w:rPr>
        <w:t xml:space="preserve"> трудовые рекомендации</w:t>
      </w:r>
      <w:r>
        <w:rPr>
          <w:rFonts w:ascii="Verdana" w:hAnsi="Verdana"/>
          <w:color w:val="000000"/>
        </w:rPr>
        <w:t>.</w:t>
      </w:r>
    </w:p>
    <w:p w14:paraId="6A187231" w14:textId="77777777" w:rsidR="00564B52" w:rsidRDefault="00564B52" w:rsidP="00564B52">
      <w:pPr>
        <w:shd w:val="clear" w:color="auto" w:fill="FFFFFF"/>
        <w:ind w:firstLine="567"/>
        <w:jc w:val="both"/>
        <w:rPr>
          <w:color w:val="000000"/>
        </w:rPr>
      </w:pPr>
    </w:p>
    <w:p w14:paraId="5BB1AAFE" w14:textId="77777777" w:rsidR="00564B52" w:rsidRPr="006B5C70" w:rsidRDefault="00564B52" w:rsidP="006179FE">
      <w:pPr>
        <w:shd w:val="clear" w:color="auto" w:fill="FFFFFF"/>
        <w:jc w:val="both"/>
        <w:rPr>
          <w:color w:val="000000"/>
        </w:rPr>
      </w:pPr>
    </w:p>
    <w:p w14:paraId="49F9C7C3" w14:textId="77777777" w:rsidR="00564B52" w:rsidRPr="006B5C70" w:rsidRDefault="00564B52" w:rsidP="00564B52">
      <w:pPr>
        <w:ind w:left="-360" w:firstLine="360"/>
        <w:jc w:val="center"/>
      </w:pPr>
      <w:r w:rsidRPr="006B5C70">
        <w:rPr>
          <w:rFonts w:ascii="Verdana" w:hAnsi="Verdana"/>
          <w:color w:val="000000"/>
        </w:rPr>
        <w:t> </w:t>
      </w:r>
      <w:r>
        <w:t>Задача №6</w:t>
      </w:r>
    </w:p>
    <w:p w14:paraId="0E71567D" w14:textId="77777777" w:rsidR="00564B52" w:rsidRDefault="00564B52" w:rsidP="00564B52">
      <w:pPr>
        <w:shd w:val="clear" w:color="auto" w:fill="FFFFFF"/>
        <w:ind w:firstLine="567"/>
        <w:jc w:val="both"/>
        <w:rPr>
          <w:color w:val="000000"/>
        </w:rPr>
      </w:pPr>
      <w:r>
        <w:rPr>
          <w:color w:val="000000"/>
          <w:shd w:val="clear" w:color="auto" w:fill="FFFFFF"/>
        </w:rPr>
        <w:t xml:space="preserve">Женщина </w:t>
      </w:r>
      <w:r w:rsidRPr="009C0369">
        <w:rPr>
          <w:color w:val="000000"/>
          <w:shd w:val="clear" w:color="auto" w:fill="FFFFFF"/>
        </w:rPr>
        <w:t xml:space="preserve">44 лет, работница хлопкоперерабатывающей фабрики, </w:t>
      </w:r>
      <w:r>
        <w:rPr>
          <w:color w:val="000000"/>
          <w:shd w:val="clear" w:color="auto" w:fill="FFFFFF"/>
        </w:rPr>
        <w:t>предъявляет</w:t>
      </w:r>
      <w:r w:rsidRPr="009C0369">
        <w:rPr>
          <w:color w:val="000000"/>
          <w:shd w:val="clear" w:color="auto" w:fill="FFFFFF"/>
        </w:rPr>
        <w:t xml:space="preserve"> жалоб</w:t>
      </w:r>
      <w:r>
        <w:rPr>
          <w:color w:val="000000"/>
          <w:shd w:val="clear" w:color="auto" w:fill="FFFFFF"/>
        </w:rPr>
        <w:t>ы</w:t>
      </w:r>
      <w:r w:rsidRPr="009C0369">
        <w:rPr>
          <w:color w:val="000000"/>
          <w:shd w:val="clear" w:color="auto" w:fill="FFFFFF"/>
        </w:rPr>
        <w:t xml:space="preserve"> на приступы удушья, более выраженные в начале рабочей недели (по понедельникам), уменьшающиеся по продол</w:t>
      </w:r>
      <w:r w:rsidRPr="009C0369">
        <w:rPr>
          <w:color w:val="000000"/>
          <w:shd w:val="clear" w:color="auto" w:fill="FFFFFF"/>
        </w:rPr>
        <w:softHyphen/>
        <w:t>жительности к пятнице; почти постоянный кашель с отделением небольшо</w:t>
      </w:r>
      <w:r w:rsidRPr="009C0369">
        <w:rPr>
          <w:color w:val="000000"/>
          <w:shd w:val="clear" w:color="auto" w:fill="FFFFFF"/>
        </w:rPr>
        <w:softHyphen/>
        <w:t>го количества вязкой мокроты; одышку при ходьбе, усиливающуюся при физической нагрузке, работе в цехе, при резких перепадах погоды. Рентгено</w:t>
      </w:r>
      <w:r w:rsidRPr="009C0369">
        <w:rPr>
          <w:color w:val="000000"/>
          <w:shd w:val="clear" w:color="auto" w:fill="FFFFFF"/>
        </w:rPr>
        <w:softHyphen/>
        <w:t>логически определяется нерезкое усиление сосудисто-бронхиального ри</w:t>
      </w:r>
      <w:r w:rsidRPr="009C0369">
        <w:rPr>
          <w:color w:val="000000"/>
          <w:shd w:val="clear" w:color="auto" w:fill="FFFFFF"/>
        </w:rPr>
        <w:softHyphen/>
        <w:t xml:space="preserve">сунка, преимущественно в средне-нижних отделах; уплотнение корней; повышение прозрачности легочной ткани. </w:t>
      </w:r>
      <w:proofErr w:type="spellStart"/>
      <w:r w:rsidRPr="009C0369">
        <w:rPr>
          <w:color w:val="000000"/>
          <w:shd w:val="clear" w:color="auto" w:fill="FFFFFF"/>
        </w:rPr>
        <w:t>Эозинофилии</w:t>
      </w:r>
      <w:proofErr w:type="spellEnd"/>
      <w:r w:rsidRPr="009C0369">
        <w:rPr>
          <w:color w:val="000000"/>
          <w:shd w:val="clear" w:color="auto" w:fill="FFFFFF"/>
        </w:rPr>
        <w:t xml:space="preserve"> в крови и мокроте не выявлено. </w:t>
      </w:r>
      <w:proofErr w:type="spellStart"/>
      <w:r w:rsidRPr="009C0369">
        <w:rPr>
          <w:color w:val="000000"/>
          <w:shd w:val="clear" w:color="auto" w:fill="FFFFFF"/>
        </w:rPr>
        <w:t>Спирографически</w:t>
      </w:r>
      <w:proofErr w:type="spellEnd"/>
      <w:r w:rsidRPr="009C0369">
        <w:rPr>
          <w:color w:val="000000"/>
          <w:shd w:val="clear" w:color="auto" w:fill="FFFFFF"/>
        </w:rPr>
        <w:t xml:space="preserve"> – ОФВ1- 64</w:t>
      </w:r>
      <w:r w:rsidRPr="009C0369">
        <w:rPr>
          <w:i/>
          <w:iCs/>
          <w:color w:val="000000"/>
          <w:bdr w:val="none" w:sz="0" w:space="0" w:color="auto" w:frame="1"/>
          <w:shd w:val="clear" w:color="auto" w:fill="FFFFFF"/>
        </w:rPr>
        <w:t>% </w:t>
      </w:r>
      <w:r w:rsidRPr="009C0369">
        <w:rPr>
          <w:color w:val="000000"/>
          <w:shd w:val="clear" w:color="auto" w:fill="FFFFFF"/>
        </w:rPr>
        <w:t xml:space="preserve">с приростом на </w:t>
      </w:r>
      <w:proofErr w:type="spellStart"/>
      <w:r w:rsidRPr="009C0369">
        <w:rPr>
          <w:color w:val="000000"/>
          <w:shd w:val="clear" w:color="auto" w:fill="FFFFFF"/>
        </w:rPr>
        <w:t>беротек</w:t>
      </w:r>
      <w:proofErr w:type="spellEnd"/>
      <w:r w:rsidRPr="009C0369">
        <w:rPr>
          <w:color w:val="000000"/>
          <w:shd w:val="clear" w:color="auto" w:fill="FFFFFF"/>
        </w:rPr>
        <w:t xml:space="preserve"> на 13%.</w:t>
      </w:r>
      <w:r w:rsidRPr="009C0369">
        <w:rPr>
          <w:color w:val="000000"/>
        </w:rPr>
        <w:t> </w:t>
      </w:r>
    </w:p>
    <w:p w14:paraId="2D0FBA4D" w14:textId="77777777" w:rsidR="00564B52" w:rsidRPr="009C0369" w:rsidRDefault="00564B52" w:rsidP="00564B52">
      <w:pPr>
        <w:shd w:val="clear" w:color="auto" w:fill="FFFFFF"/>
        <w:ind w:firstLine="567"/>
        <w:jc w:val="both"/>
        <w:rPr>
          <w:b/>
          <w:bCs/>
          <w:color w:val="000000"/>
        </w:rPr>
      </w:pPr>
      <w:r w:rsidRPr="009C0369">
        <w:rPr>
          <w:b/>
          <w:bCs/>
          <w:color w:val="000000"/>
        </w:rPr>
        <w:t>Вопросы:</w:t>
      </w:r>
    </w:p>
    <w:p w14:paraId="4F6ADAFD" w14:textId="77777777" w:rsidR="00564B52" w:rsidRPr="009C0369" w:rsidRDefault="00564B52" w:rsidP="00564B52">
      <w:pPr>
        <w:shd w:val="clear" w:color="auto" w:fill="FFFFFF"/>
        <w:ind w:firstLine="567"/>
        <w:rPr>
          <w:color w:val="000000"/>
        </w:rPr>
      </w:pPr>
      <w:r w:rsidRPr="009C0369">
        <w:rPr>
          <w:color w:val="000000"/>
        </w:rPr>
        <w:t>1. Сформулировать и обосновать диагноз.</w:t>
      </w:r>
    </w:p>
    <w:p w14:paraId="515FEC88" w14:textId="77777777" w:rsidR="00564B52" w:rsidRPr="009C0369" w:rsidRDefault="00564B52" w:rsidP="00564B52">
      <w:pPr>
        <w:shd w:val="clear" w:color="auto" w:fill="FFFFFF"/>
        <w:ind w:left="851" w:hanging="284"/>
        <w:rPr>
          <w:color w:val="000000"/>
        </w:rPr>
      </w:pPr>
      <w:r w:rsidRPr="009C0369">
        <w:rPr>
          <w:color w:val="000000"/>
        </w:rPr>
        <w:t xml:space="preserve">2. </w:t>
      </w:r>
      <w:r>
        <w:rPr>
          <w:color w:val="000000"/>
        </w:rPr>
        <w:t>Выделить ведущие синдромы.</w:t>
      </w:r>
    </w:p>
    <w:p w14:paraId="68020854" w14:textId="77777777" w:rsidR="00564B52" w:rsidRDefault="00564B52" w:rsidP="00564B52">
      <w:pPr>
        <w:shd w:val="clear" w:color="auto" w:fill="FFFFFF"/>
        <w:ind w:firstLine="567"/>
        <w:rPr>
          <w:color w:val="000000"/>
        </w:rPr>
      </w:pPr>
      <w:r w:rsidRPr="009C0369">
        <w:rPr>
          <w:color w:val="000000"/>
        </w:rPr>
        <w:t>3. Провести экспертизу трудоспособности.</w:t>
      </w:r>
    </w:p>
    <w:p w14:paraId="14A9F08E" w14:textId="77777777" w:rsidR="0073662C" w:rsidRDefault="0073662C" w:rsidP="000703C3">
      <w:pPr>
        <w:ind w:firstLine="709"/>
        <w:jc w:val="both"/>
        <w:rPr>
          <w:b/>
          <w:color w:val="000000"/>
          <w:sz w:val="28"/>
          <w:szCs w:val="28"/>
        </w:rPr>
      </w:pPr>
    </w:p>
    <w:p w14:paraId="456D4355" w14:textId="77777777" w:rsidR="00830050" w:rsidRDefault="00830050" w:rsidP="00564B52">
      <w:pPr>
        <w:ind w:firstLine="709"/>
        <w:jc w:val="both"/>
        <w:rPr>
          <w:b/>
          <w:color w:val="000000"/>
          <w:sz w:val="28"/>
          <w:szCs w:val="28"/>
        </w:rPr>
      </w:pPr>
    </w:p>
    <w:p w14:paraId="68D90A72" w14:textId="77777777" w:rsidR="00830050" w:rsidRDefault="00830050" w:rsidP="00564B52">
      <w:pPr>
        <w:ind w:firstLine="709"/>
        <w:jc w:val="both"/>
        <w:rPr>
          <w:b/>
          <w:color w:val="000000"/>
          <w:sz w:val="28"/>
          <w:szCs w:val="28"/>
        </w:rPr>
      </w:pPr>
    </w:p>
    <w:p w14:paraId="44B9672C" w14:textId="0BBCE63B" w:rsidR="000703C3" w:rsidRDefault="000703C3" w:rsidP="00564B52">
      <w:pPr>
        <w:ind w:firstLine="709"/>
        <w:jc w:val="both"/>
      </w:pPr>
      <w:r>
        <w:rPr>
          <w:b/>
          <w:color w:val="000000"/>
          <w:sz w:val="28"/>
          <w:szCs w:val="28"/>
        </w:rPr>
        <w:lastRenderedPageBreak/>
        <w:t xml:space="preserve">Тема </w:t>
      </w:r>
      <w:r w:rsidR="00772703">
        <w:rPr>
          <w:b/>
          <w:color w:val="000000"/>
          <w:sz w:val="28"/>
          <w:szCs w:val="28"/>
        </w:rPr>
        <w:t>6</w:t>
      </w:r>
      <w:r w:rsidRPr="005639CF">
        <w:rPr>
          <w:b/>
          <w:color w:val="000000"/>
          <w:sz w:val="28"/>
          <w:szCs w:val="28"/>
          <w:shd w:val="clear" w:color="auto" w:fill="FAFAFF"/>
        </w:rPr>
        <w:t>.</w:t>
      </w:r>
      <w:r w:rsidRPr="00623921">
        <w:t xml:space="preserve"> </w:t>
      </w:r>
      <w:r w:rsidR="00772703" w:rsidRPr="00772703">
        <w:rPr>
          <w:b/>
          <w:bCs/>
          <w:sz w:val="28"/>
          <w:szCs w:val="28"/>
        </w:rPr>
        <w:t xml:space="preserve">Грипп и ОРВИ. Острый </w:t>
      </w:r>
      <w:proofErr w:type="spellStart"/>
      <w:r w:rsidR="00772703" w:rsidRPr="00772703">
        <w:rPr>
          <w:b/>
          <w:bCs/>
          <w:sz w:val="28"/>
          <w:szCs w:val="28"/>
        </w:rPr>
        <w:t>назофарингит</w:t>
      </w:r>
      <w:proofErr w:type="spellEnd"/>
      <w:r w:rsidR="00772703" w:rsidRPr="00772703">
        <w:rPr>
          <w:b/>
          <w:bCs/>
          <w:sz w:val="28"/>
          <w:szCs w:val="28"/>
        </w:rPr>
        <w:t xml:space="preserve"> (ангина). Дифференциальная диагностика, лечение, прогноз. Специфическая и неспецифическая профилактика.</w:t>
      </w:r>
    </w:p>
    <w:p w14:paraId="26C35314" w14:textId="77777777" w:rsidR="00772703" w:rsidRDefault="00772703" w:rsidP="00564B52">
      <w:pPr>
        <w:ind w:firstLine="709"/>
        <w:jc w:val="both"/>
        <w:rPr>
          <w:b/>
          <w:color w:val="000000"/>
          <w:sz w:val="28"/>
          <w:szCs w:val="28"/>
          <w:shd w:val="clear" w:color="auto" w:fill="FAFAFF"/>
        </w:rPr>
      </w:pPr>
    </w:p>
    <w:p w14:paraId="17B7DD80"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03B93B2A" w14:textId="77777777" w:rsidR="000703C3" w:rsidRPr="00665D4E" w:rsidRDefault="000703C3" w:rsidP="000703C3">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741F6E8E"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74E1358B" w14:textId="77777777" w:rsidR="000703C3" w:rsidRPr="001E788C" w:rsidRDefault="000703C3" w:rsidP="000703C3">
      <w:pPr>
        <w:ind w:firstLine="709"/>
        <w:jc w:val="both"/>
        <w:rPr>
          <w:i/>
          <w:color w:val="000000"/>
          <w:sz w:val="28"/>
          <w:szCs w:val="28"/>
        </w:rPr>
      </w:pPr>
      <w:r w:rsidRPr="001E788C">
        <w:rPr>
          <w:i/>
          <w:color w:val="000000"/>
          <w:sz w:val="28"/>
          <w:szCs w:val="28"/>
        </w:rPr>
        <w:t>Типовые тестовые задания</w:t>
      </w:r>
    </w:p>
    <w:p w14:paraId="7ED00E5A" w14:textId="77777777" w:rsidR="000703C3" w:rsidRDefault="000703C3" w:rsidP="000703C3">
      <w:pPr>
        <w:spacing w:after="240"/>
        <w:ind w:firstLine="709"/>
        <w:jc w:val="both"/>
      </w:pPr>
      <w:r>
        <w:t>Выбрать один правильный ответ.</w:t>
      </w:r>
    </w:p>
    <w:p w14:paraId="0EC39274" w14:textId="77777777" w:rsidR="000703C3" w:rsidRPr="00FD61CF" w:rsidRDefault="000703C3" w:rsidP="000703C3">
      <w:r w:rsidRPr="00FD61CF">
        <w:rPr>
          <w:rFonts w:eastAsia="MS Mincho"/>
          <w:color w:val="000000"/>
        </w:rPr>
        <w:t>1.</w:t>
      </w:r>
      <w:r w:rsidRPr="00FD61CF">
        <w:t xml:space="preserve"> ВЕДУЩУЮ РОЛЬ В ЭТИОЛОГИИ ОСТРОГО ЛАРИНГИТА ИГРАЕТ</w:t>
      </w:r>
    </w:p>
    <w:p w14:paraId="7FD61413" w14:textId="77777777" w:rsidR="000703C3" w:rsidRPr="00FD61CF" w:rsidRDefault="000703C3" w:rsidP="000703C3">
      <w:pPr>
        <w:pStyle w:val="a6"/>
        <w:widowControl/>
        <w:numPr>
          <w:ilvl w:val="0"/>
          <w:numId w:val="103"/>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пневмококк</w:t>
      </w:r>
    </w:p>
    <w:p w14:paraId="52CD15FC" w14:textId="77777777" w:rsidR="000703C3" w:rsidRPr="00FD61CF" w:rsidRDefault="000703C3" w:rsidP="000703C3">
      <w:pPr>
        <w:pStyle w:val="a6"/>
        <w:widowControl/>
        <w:numPr>
          <w:ilvl w:val="0"/>
          <w:numId w:val="103"/>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гемофильная палочка</w:t>
      </w:r>
    </w:p>
    <w:p w14:paraId="20D152C5" w14:textId="77777777" w:rsidR="000703C3" w:rsidRPr="00FD61CF" w:rsidRDefault="000703C3" w:rsidP="000703C3">
      <w:pPr>
        <w:pStyle w:val="a6"/>
        <w:widowControl/>
        <w:numPr>
          <w:ilvl w:val="0"/>
          <w:numId w:val="103"/>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 xml:space="preserve"> вирус гриппа </w:t>
      </w:r>
    </w:p>
    <w:p w14:paraId="19610A76" w14:textId="324B192C" w:rsidR="000703C3" w:rsidRDefault="000703C3" w:rsidP="000703C3">
      <w:pPr>
        <w:pStyle w:val="a6"/>
        <w:widowControl/>
        <w:numPr>
          <w:ilvl w:val="0"/>
          <w:numId w:val="103"/>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вирус парагриппа</w:t>
      </w:r>
    </w:p>
    <w:p w14:paraId="06116DA7" w14:textId="77777777" w:rsidR="00830050" w:rsidRPr="00FD61CF" w:rsidRDefault="00830050" w:rsidP="00830050">
      <w:pPr>
        <w:pStyle w:val="a6"/>
        <w:widowControl/>
        <w:autoSpaceDE/>
        <w:autoSpaceDN/>
        <w:adjustRightInd/>
        <w:ind w:left="2487" w:firstLine="0"/>
        <w:contextualSpacing w:val="0"/>
        <w:jc w:val="left"/>
        <w:rPr>
          <w:rFonts w:ascii="Times New Roman" w:hAnsi="Times New Roman"/>
          <w:sz w:val="24"/>
          <w:szCs w:val="24"/>
        </w:rPr>
      </w:pPr>
    </w:p>
    <w:p w14:paraId="3ADB21DE" w14:textId="77777777" w:rsidR="000703C3" w:rsidRPr="005B3F0D" w:rsidRDefault="000703C3" w:rsidP="00830050">
      <w:pPr>
        <w:pStyle w:val="a5"/>
        <w:spacing w:before="0" w:beforeAutospacing="0" w:after="0" w:afterAutospacing="0"/>
        <w:rPr>
          <w:rFonts w:ascii="Times New Roman" w:hAnsi="Times New Roman"/>
          <w:caps/>
          <w:sz w:val="24"/>
          <w:szCs w:val="24"/>
        </w:rPr>
      </w:pPr>
      <w:r>
        <w:rPr>
          <w:rFonts w:ascii="Times New Roman" w:hAnsi="Times New Roman"/>
          <w:sz w:val="24"/>
          <w:szCs w:val="24"/>
        </w:rPr>
        <w:t>2</w:t>
      </w:r>
      <w:r w:rsidRPr="005B3F0D">
        <w:rPr>
          <w:rFonts w:ascii="Times New Roman" w:hAnsi="Times New Roman"/>
          <w:caps/>
          <w:sz w:val="24"/>
          <w:szCs w:val="24"/>
        </w:rPr>
        <w:t>. Продолжительность лихорадки при гриппе чаще всего составляет:</w:t>
      </w:r>
    </w:p>
    <w:p w14:paraId="03AF02B1" w14:textId="77777777" w:rsidR="000703C3" w:rsidRPr="005B3F0D" w:rsidRDefault="000703C3" w:rsidP="00830050">
      <w:pPr>
        <w:pStyle w:val="a5"/>
        <w:numPr>
          <w:ilvl w:val="0"/>
          <w:numId w:val="85"/>
        </w:numPr>
        <w:tabs>
          <w:tab w:val="num" w:pos="2127"/>
        </w:tabs>
        <w:spacing w:before="0" w:beforeAutospacing="0" w:after="0" w:afterAutospacing="0"/>
        <w:ind w:left="2977" w:hanging="425"/>
        <w:jc w:val="left"/>
        <w:rPr>
          <w:rFonts w:ascii="Times New Roman" w:hAnsi="Times New Roman"/>
          <w:sz w:val="24"/>
          <w:szCs w:val="24"/>
        </w:rPr>
      </w:pPr>
      <w:r w:rsidRPr="005B3F0D">
        <w:rPr>
          <w:rFonts w:ascii="Times New Roman" w:hAnsi="Times New Roman"/>
          <w:sz w:val="24"/>
          <w:szCs w:val="24"/>
        </w:rPr>
        <w:t>1-3 дня;</w:t>
      </w:r>
    </w:p>
    <w:p w14:paraId="6C06E6E3" w14:textId="77777777" w:rsidR="000703C3" w:rsidRPr="005B3F0D" w:rsidRDefault="000703C3" w:rsidP="000703C3">
      <w:pPr>
        <w:pStyle w:val="a5"/>
        <w:numPr>
          <w:ilvl w:val="0"/>
          <w:numId w:val="85"/>
        </w:numPr>
        <w:tabs>
          <w:tab w:val="num" w:pos="2127"/>
        </w:tabs>
        <w:ind w:left="2977" w:hanging="425"/>
        <w:jc w:val="left"/>
        <w:rPr>
          <w:rFonts w:ascii="Times New Roman" w:hAnsi="Times New Roman"/>
          <w:sz w:val="24"/>
          <w:szCs w:val="24"/>
        </w:rPr>
      </w:pPr>
      <w:r w:rsidRPr="005B3F0D">
        <w:rPr>
          <w:rFonts w:ascii="Times New Roman" w:hAnsi="Times New Roman"/>
          <w:sz w:val="24"/>
          <w:szCs w:val="24"/>
        </w:rPr>
        <w:t>3-5 дней;</w:t>
      </w:r>
    </w:p>
    <w:p w14:paraId="5FD48135" w14:textId="77777777" w:rsidR="000703C3" w:rsidRPr="005B3F0D" w:rsidRDefault="000703C3" w:rsidP="000703C3">
      <w:pPr>
        <w:pStyle w:val="a5"/>
        <w:numPr>
          <w:ilvl w:val="0"/>
          <w:numId w:val="85"/>
        </w:numPr>
        <w:tabs>
          <w:tab w:val="num" w:pos="2127"/>
        </w:tabs>
        <w:ind w:left="2977" w:hanging="425"/>
        <w:jc w:val="left"/>
        <w:rPr>
          <w:rFonts w:ascii="Times New Roman" w:hAnsi="Times New Roman"/>
          <w:sz w:val="24"/>
          <w:szCs w:val="24"/>
        </w:rPr>
      </w:pPr>
      <w:r w:rsidRPr="005B3F0D">
        <w:rPr>
          <w:rFonts w:ascii="Times New Roman" w:hAnsi="Times New Roman"/>
          <w:sz w:val="24"/>
          <w:szCs w:val="24"/>
        </w:rPr>
        <w:t>до 10 дней</w:t>
      </w:r>
    </w:p>
    <w:p w14:paraId="766DBA13" w14:textId="77777777" w:rsidR="000703C3" w:rsidRPr="005B3F0D" w:rsidRDefault="000703C3" w:rsidP="000703C3">
      <w:pPr>
        <w:pStyle w:val="a5"/>
        <w:numPr>
          <w:ilvl w:val="0"/>
          <w:numId w:val="85"/>
        </w:numPr>
        <w:tabs>
          <w:tab w:val="num" w:pos="2127"/>
        </w:tabs>
        <w:ind w:left="2977" w:hanging="425"/>
        <w:jc w:val="left"/>
        <w:rPr>
          <w:rFonts w:ascii="Times New Roman" w:hAnsi="Times New Roman"/>
          <w:sz w:val="24"/>
          <w:szCs w:val="24"/>
        </w:rPr>
      </w:pPr>
      <w:r w:rsidRPr="005B3F0D">
        <w:rPr>
          <w:rFonts w:ascii="Times New Roman" w:hAnsi="Times New Roman"/>
          <w:sz w:val="24"/>
          <w:szCs w:val="24"/>
        </w:rPr>
        <w:t>свыше 10 дней</w:t>
      </w:r>
    </w:p>
    <w:p w14:paraId="6A88535A" w14:textId="77777777" w:rsidR="000703C3" w:rsidRPr="005B3F0D" w:rsidRDefault="000703C3" w:rsidP="000703C3">
      <w:pPr>
        <w:autoSpaceDE w:val="0"/>
        <w:autoSpaceDN w:val="0"/>
        <w:adjustRightInd w:val="0"/>
        <w:rPr>
          <w:color w:val="000000"/>
        </w:rPr>
      </w:pPr>
      <w:r w:rsidRPr="005B3F0D">
        <w:rPr>
          <w:bCs/>
          <w:color w:val="000000"/>
        </w:rPr>
        <w:t xml:space="preserve">3.  ПРИ АУСКУЛЬТАЦИИ ЛЕГКИХ У БОЛЬНЫХ С ОСТРЫМ БРОНХИТОМ ЧАЩЕ ВСЕГО МОЖНО ВЫСЛУШАТЬ </w:t>
      </w:r>
    </w:p>
    <w:p w14:paraId="0AF285A1" w14:textId="77777777" w:rsidR="000703C3" w:rsidRPr="005B3F0D" w:rsidRDefault="000703C3" w:rsidP="000703C3">
      <w:pPr>
        <w:pStyle w:val="a6"/>
        <w:widowControl/>
        <w:numPr>
          <w:ilvl w:val="0"/>
          <w:numId w:val="86"/>
        </w:numPr>
        <w:ind w:left="2977"/>
        <w:contextualSpacing w:val="0"/>
        <w:jc w:val="left"/>
        <w:rPr>
          <w:rFonts w:ascii="Times New Roman" w:hAnsi="Times New Roman"/>
          <w:color w:val="000000"/>
          <w:sz w:val="24"/>
          <w:szCs w:val="24"/>
        </w:rPr>
      </w:pPr>
      <w:r w:rsidRPr="005B3F0D">
        <w:rPr>
          <w:rFonts w:ascii="Times New Roman" w:hAnsi="Times New Roman"/>
          <w:color w:val="000000"/>
          <w:sz w:val="24"/>
          <w:szCs w:val="24"/>
        </w:rPr>
        <w:t>влажные хрипы</w:t>
      </w:r>
    </w:p>
    <w:p w14:paraId="14FD347A" w14:textId="77777777" w:rsidR="000703C3" w:rsidRPr="005B3F0D" w:rsidRDefault="000703C3" w:rsidP="000703C3">
      <w:pPr>
        <w:pStyle w:val="a6"/>
        <w:widowControl/>
        <w:numPr>
          <w:ilvl w:val="0"/>
          <w:numId w:val="86"/>
        </w:numPr>
        <w:ind w:left="2977"/>
        <w:contextualSpacing w:val="0"/>
        <w:jc w:val="left"/>
        <w:rPr>
          <w:rFonts w:ascii="Times New Roman" w:hAnsi="Times New Roman"/>
          <w:color w:val="000000"/>
          <w:sz w:val="24"/>
          <w:szCs w:val="24"/>
        </w:rPr>
      </w:pPr>
      <w:r w:rsidRPr="005B3F0D">
        <w:rPr>
          <w:rFonts w:ascii="Times New Roman" w:hAnsi="Times New Roman"/>
          <w:color w:val="000000"/>
          <w:sz w:val="24"/>
          <w:szCs w:val="24"/>
        </w:rPr>
        <w:t>сухие хрипы</w:t>
      </w:r>
    </w:p>
    <w:p w14:paraId="50D2EEA2" w14:textId="77777777" w:rsidR="000703C3" w:rsidRPr="005B3F0D" w:rsidRDefault="000703C3" w:rsidP="000703C3">
      <w:pPr>
        <w:pStyle w:val="a6"/>
        <w:widowControl/>
        <w:numPr>
          <w:ilvl w:val="0"/>
          <w:numId w:val="86"/>
        </w:numPr>
        <w:ind w:left="2977"/>
        <w:contextualSpacing w:val="0"/>
        <w:jc w:val="left"/>
        <w:rPr>
          <w:rFonts w:ascii="Times New Roman" w:hAnsi="Times New Roman"/>
          <w:color w:val="000000"/>
          <w:sz w:val="24"/>
          <w:szCs w:val="24"/>
        </w:rPr>
      </w:pPr>
      <w:r w:rsidRPr="005B3F0D">
        <w:rPr>
          <w:rFonts w:ascii="Times New Roman" w:hAnsi="Times New Roman"/>
          <w:color w:val="000000"/>
          <w:sz w:val="24"/>
          <w:szCs w:val="24"/>
        </w:rPr>
        <w:t xml:space="preserve">шум трения плевры </w:t>
      </w:r>
    </w:p>
    <w:p w14:paraId="47198D2D" w14:textId="77777777" w:rsidR="000703C3" w:rsidRPr="005B3F0D" w:rsidRDefault="000703C3" w:rsidP="000703C3">
      <w:pPr>
        <w:pStyle w:val="af0"/>
        <w:numPr>
          <w:ilvl w:val="0"/>
          <w:numId w:val="86"/>
        </w:numPr>
        <w:ind w:left="2977"/>
        <w:jc w:val="both"/>
        <w:rPr>
          <w:rFonts w:ascii="Times New Roman" w:eastAsia="MS Mincho" w:hAnsi="Times New Roman"/>
          <w:color w:val="000000"/>
        </w:rPr>
      </w:pPr>
      <w:r w:rsidRPr="005B3F0D">
        <w:rPr>
          <w:rFonts w:ascii="Times New Roman" w:eastAsia="Calibri" w:hAnsi="Times New Roman"/>
          <w:color w:val="000000"/>
        </w:rPr>
        <w:t>крепитацию</w:t>
      </w:r>
    </w:p>
    <w:p w14:paraId="3A49C666" w14:textId="77777777" w:rsidR="000703C3" w:rsidRPr="005B3F0D" w:rsidRDefault="000703C3" w:rsidP="000703C3">
      <w:pPr>
        <w:pStyle w:val="af0"/>
        <w:jc w:val="both"/>
        <w:rPr>
          <w:rFonts w:ascii="Times New Roman" w:eastAsia="MS Mincho" w:hAnsi="Times New Roman"/>
          <w:color w:val="000000"/>
        </w:rPr>
      </w:pPr>
    </w:p>
    <w:p w14:paraId="3B4D02BC" w14:textId="77777777" w:rsidR="000703C3" w:rsidRPr="005B3F0D" w:rsidRDefault="000703C3" w:rsidP="00830050">
      <w:pPr>
        <w:pStyle w:val="a5"/>
        <w:spacing w:before="0" w:beforeAutospacing="0" w:after="0" w:afterAutospacing="0"/>
        <w:rPr>
          <w:rFonts w:ascii="Times New Roman" w:hAnsi="Times New Roman"/>
          <w:caps/>
          <w:sz w:val="24"/>
          <w:szCs w:val="24"/>
        </w:rPr>
      </w:pPr>
      <w:r>
        <w:rPr>
          <w:rFonts w:ascii="Times New Roman" w:hAnsi="Times New Roman"/>
          <w:caps/>
          <w:sz w:val="24"/>
          <w:szCs w:val="24"/>
        </w:rPr>
        <w:t>4</w:t>
      </w:r>
      <w:r w:rsidRPr="005B3F0D">
        <w:rPr>
          <w:rFonts w:ascii="Times New Roman" w:hAnsi="Times New Roman"/>
          <w:caps/>
          <w:sz w:val="24"/>
          <w:szCs w:val="24"/>
        </w:rPr>
        <w:t>. Возбудитель гриппа относится к:</w:t>
      </w:r>
    </w:p>
    <w:p w14:paraId="146EAB4F" w14:textId="77777777" w:rsidR="000703C3" w:rsidRPr="005B3F0D" w:rsidRDefault="000703C3" w:rsidP="00830050">
      <w:pPr>
        <w:pStyle w:val="a5"/>
        <w:numPr>
          <w:ilvl w:val="1"/>
          <w:numId w:val="87"/>
        </w:numPr>
        <w:tabs>
          <w:tab w:val="clear" w:pos="1440"/>
          <w:tab w:val="num" w:pos="2552"/>
        </w:tabs>
        <w:spacing w:before="0" w:beforeAutospacing="0" w:after="0" w:afterAutospacing="0"/>
        <w:ind w:left="2552"/>
        <w:jc w:val="left"/>
        <w:rPr>
          <w:rFonts w:ascii="Times New Roman" w:hAnsi="Times New Roman"/>
          <w:sz w:val="24"/>
          <w:szCs w:val="24"/>
        </w:rPr>
      </w:pPr>
      <w:r w:rsidRPr="005B3F0D">
        <w:rPr>
          <w:rFonts w:ascii="Times New Roman" w:hAnsi="Times New Roman"/>
          <w:sz w:val="24"/>
          <w:szCs w:val="24"/>
        </w:rPr>
        <w:t>ротавирусам;</w:t>
      </w:r>
    </w:p>
    <w:p w14:paraId="74AEB456" w14:textId="77777777" w:rsidR="000703C3" w:rsidRPr="005B3F0D" w:rsidRDefault="000703C3" w:rsidP="000703C3">
      <w:pPr>
        <w:pStyle w:val="a5"/>
        <w:numPr>
          <w:ilvl w:val="1"/>
          <w:numId w:val="87"/>
        </w:numPr>
        <w:tabs>
          <w:tab w:val="clear" w:pos="1440"/>
          <w:tab w:val="num" w:pos="2552"/>
        </w:tabs>
        <w:ind w:left="2552"/>
        <w:jc w:val="left"/>
        <w:rPr>
          <w:rFonts w:ascii="Times New Roman" w:hAnsi="Times New Roman"/>
          <w:sz w:val="24"/>
          <w:szCs w:val="24"/>
        </w:rPr>
      </w:pPr>
      <w:proofErr w:type="spellStart"/>
      <w:r w:rsidRPr="005B3F0D">
        <w:rPr>
          <w:rFonts w:ascii="Times New Roman" w:hAnsi="Times New Roman"/>
          <w:sz w:val="24"/>
          <w:szCs w:val="24"/>
        </w:rPr>
        <w:t>пикорнавирусам</w:t>
      </w:r>
      <w:proofErr w:type="spellEnd"/>
      <w:r w:rsidRPr="005B3F0D">
        <w:rPr>
          <w:rFonts w:ascii="Times New Roman" w:hAnsi="Times New Roman"/>
          <w:sz w:val="24"/>
          <w:szCs w:val="24"/>
        </w:rPr>
        <w:t>;</w:t>
      </w:r>
    </w:p>
    <w:p w14:paraId="6D4941BF" w14:textId="77777777" w:rsidR="000703C3" w:rsidRDefault="000703C3" w:rsidP="000703C3">
      <w:pPr>
        <w:pStyle w:val="a5"/>
        <w:numPr>
          <w:ilvl w:val="1"/>
          <w:numId w:val="87"/>
        </w:numPr>
        <w:tabs>
          <w:tab w:val="clear" w:pos="1440"/>
          <w:tab w:val="num" w:pos="2552"/>
        </w:tabs>
        <w:ind w:left="2552"/>
        <w:jc w:val="left"/>
        <w:rPr>
          <w:rFonts w:ascii="Times New Roman" w:hAnsi="Times New Roman"/>
          <w:sz w:val="24"/>
          <w:szCs w:val="24"/>
        </w:rPr>
      </w:pPr>
      <w:proofErr w:type="spellStart"/>
      <w:r w:rsidRPr="005B3F0D">
        <w:rPr>
          <w:rFonts w:ascii="Times New Roman" w:hAnsi="Times New Roman"/>
          <w:sz w:val="24"/>
          <w:szCs w:val="24"/>
        </w:rPr>
        <w:t>ортомиксовирусам</w:t>
      </w:r>
      <w:proofErr w:type="spellEnd"/>
    </w:p>
    <w:p w14:paraId="2E6C3BFE" w14:textId="77777777" w:rsidR="000703C3" w:rsidRPr="005B3F0D" w:rsidRDefault="000703C3" w:rsidP="000703C3">
      <w:pPr>
        <w:pStyle w:val="a5"/>
        <w:numPr>
          <w:ilvl w:val="1"/>
          <w:numId w:val="87"/>
        </w:numPr>
        <w:tabs>
          <w:tab w:val="clear" w:pos="1440"/>
          <w:tab w:val="num" w:pos="2552"/>
        </w:tabs>
        <w:ind w:left="2552"/>
        <w:jc w:val="left"/>
        <w:rPr>
          <w:rFonts w:ascii="Times New Roman" w:hAnsi="Times New Roman"/>
          <w:sz w:val="24"/>
          <w:szCs w:val="24"/>
        </w:rPr>
      </w:pPr>
      <w:proofErr w:type="spellStart"/>
      <w:r>
        <w:rPr>
          <w:rFonts w:ascii="Times New Roman" w:hAnsi="Times New Roman"/>
          <w:sz w:val="24"/>
          <w:szCs w:val="24"/>
        </w:rPr>
        <w:t>р</w:t>
      </w:r>
      <w:r w:rsidRPr="00297D83">
        <w:rPr>
          <w:rFonts w:ascii="Times New Roman" w:hAnsi="Times New Roman"/>
          <w:sz w:val="24"/>
          <w:szCs w:val="24"/>
        </w:rPr>
        <w:t>еовирус</w:t>
      </w:r>
      <w:r>
        <w:rPr>
          <w:rFonts w:ascii="Times New Roman" w:hAnsi="Times New Roman"/>
          <w:sz w:val="24"/>
          <w:szCs w:val="24"/>
        </w:rPr>
        <w:t>ам</w:t>
      </w:r>
      <w:proofErr w:type="spellEnd"/>
      <w:r w:rsidRPr="005B3F0D">
        <w:rPr>
          <w:rFonts w:ascii="Times New Roman" w:hAnsi="Times New Roman"/>
          <w:sz w:val="24"/>
          <w:szCs w:val="24"/>
        </w:rPr>
        <w:t>.</w:t>
      </w:r>
    </w:p>
    <w:p w14:paraId="09463FA4" w14:textId="77777777" w:rsidR="000703C3" w:rsidRPr="005B3F0D" w:rsidRDefault="000703C3" w:rsidP="000703C3">
      <w:pPr>
        <w:pStyle w:val="Default"/>
      </w:pPr>
      <w:r>
        <w:rPr>
          <w:bCs/>
        </w:rPr>
        <w:t>5</w:t>
      </w:r>
      <w:r w:rsidRPr="005B3F0D">
        <w:rPr>
          <w:bCs/>
        </w:rPr>
        <w:t xml:space="preserve">. ТАКТИКА ВРАЧА ПЕРВИЧНОГО ЗВЕНА ПРИ ЛЕЧЕНИИ ГРИППА, ВЫЗВАННОГО ВЫСОКОПАТОГЕННЫМ ВИРУСОМ А (H1N1), ЗАКЛЮЧАЕТСЯ В НАЗНАЧЕНИИ ______ МГ ОСЕЛЬТАМИВИРА 2 РАЗА В ДЕНЬ В ТЕЧЕНИЕ _____ ДНЕЙ </w:t>
      </w:r>
    </w:p>
    <w:p w14:paraId="67042B2D" w14:textId="77777777" w:rsidR="000703C3" w:rsidRPr="005B3F0D" w:rsidRDefault="000703C3" w:rsidP="000703C3">
      <w:pPr>
        <w:pStyle w:val="Default"/>
        <w:numPr>
          <w:ilvl w:val="0"/>
          <w:numId w:val="88"/>
        </w:numPr>
      </w:pPr>
      <w:r w:rsidRPr="005B3F0D">
        <w:t xml:space="preserve"> 75, 5 </w:t>
      </w:r>
    </w:p>
    <w:p w14:paraId="25F94AD2" w14:textId="77777777" w:rsidR="000703C3" w:rsidRPr="005B3F0D" w:rsidRDefault="000703C3" w:rsidP="000703C3">
      <w:pPr>
        <w:pStyle w:val="Default"/>
        <w:numPr>
          <w:ilvl w:val="0"/>
          <w:numId w:val="88"/>
        </w:numPr>
      </w:pPr>
      <w:r w:rsidRPr="005B3F0D">
        <w:t xml:space="preserve">150, 5 </w:t>
      </w:r>
    </w:p>
    <w:p w14:paraId="67B81C39" w14:textId="77777777" w:rsidR="000703C3" w:rsidRPr="005B3F0D" w:rsidRDefault="000703C3" w:rsidP="000703C3">
      <w:pPr>
        <w:pStyle w:val="Default"/>
        <w:numPr>
          <w:ilvl w:val="0"/>
          <w:numId w:val="88"/>
        </w:numPr>
      </w:pPr>
      <w:r w:rsidRPr="005B3F0D">
        <w:t xml:space="preserve">150, 10 </w:t>
      </w:r>
    </w:p>
    <w:p w14:paraId="1D1FB0EB" w14:textId="77777777" w:rsidR="000703C3" w:rsidRPr="005B3F0D" w:rsidRDefault="000703C3" w:rsidP="000703C3">
      <w:pPr>
        <w:pStyle w:val="a6"/>
        <w:widowControl/>
        <w:numPr>
          <w:ilvl w:val="0"/>
          <w:numId w:val="88"/>
        </w:numPr>
        <w:autoSpaceDE/>
        <w:autoSpaceDN/>
        <w:adjustRightInd/>
        <w:contextualSpacing w:val="0"/>
        <w:jc w:val="left"/>
        <w:rPr>
          <w:rFonts w:ascii="Times New Roman" w:hAnsi="Times New Roman"/>
          <w:sz w:val="24"/>
          <w:szCs w:val="24"/>
        </w:rPr>
      </w:pPr>
      <w:r w:rsidRPr="005B3F0D">
        <w:rPr>
          <w:rFonts w:ascii="Times New Roman" w:hAnsi="Times New Roman"/>
          <w:sz w:val="24"/>
          <w:szCs w:val="24"/>
        </w:rPr>
        <w:t>75, 10</w:t>
      </w:r>
    </w:p>
    <w:p w14:paraId="63D2E4A9" w14:textId="77777777" w:rsidR="000703C3" w:rsidRPr="005B3F0D" w:rsidRDefault="000703C3" w:rsidP="000703C3">
      <w:pPr>
        <w:pStyle w:val="Default"/>
        <w:rPr>
          <w:b/>
          <w:bCs/>
        </w:rPr>
      </w:pPr>
    </w:p>
    <w:p w14:paraId="2C9B1790" w14:textId="77777777" w:rsidR="000703C3" w:rsidRPr="005B3F0D" w:rsidRDefault="000703C3" w:rsidP="000703C3">
      <w:pPr>
        <w:pStyle w:val="Default"/>
      </w:pPr>
      <w:r>
        <w:rPr>
          <w:bCs/>
        </w:rPr>
        <w:t>6</w:t>
      </w:r>
      <w:r w:rsidRPr="005B3F0D">
        <w:rPr>
          <w:bCs/>
        </w:rPr>
        <w:t xml:space="preserve">. СИНДРОМ ТРАХЕИТА ПРЕИМУЩЕСТВЕННО ХАРАКТЕРЕН ДЛЯ </w:t>
      </w:r>
    </w:p>
    <w:p w14:paraId="54E3C5EE" w14:textId="77777777" w:rsidR="000703C3" w:rsidRPr="005B3F0D" w:rsidRDefault="000703C3" w:rsidP="000703C3">
      <w:pPr>
        <w:pStyle w:val="Default"/>
        <w:numPr>
          <w:ilvl w:val="0"/>
          <w:numId w:val="89"/>
        </w:numPr>
      </w:pPr>
      <w:r w:rsidRPr="005B3F0D">
        <w:t>аденовирусной инфекции</w:t>
      </w:r>
    </w:p>
    <w:p w14:paraId="412D1467" w14:textId="77777777" w:rsidR="000703C3" w:rsidRPr="005B3F0D" w:rsidRDefault="000703C3" w:rsidP="000703C3">
      <w:pPr>
        <w:pStyle w:val="Default"/>
        <w:numPr>
          <w:ilvl w:val="0"/>
          <w:numId w:val="89"/>
        </w:numPr>
      </w:pPr>
      <w:r w:rsidRPr="005B3F0D">
        <w:t xml:space="preserve">парагриппа </w:t>
      </w:r>
    </w:p>
    <w:p w14:paraId="79747E31" w14:textId="77777777" w:rsidR="000703C3" w:rsidRPr="005B3F0D" w:rsidRDefault="000703C3" w:rsidP="000703C3">
      <w:pPr>
        <w:pStyle w:val="Default"/>
        <w:numPr>
          <w:ilvl w:val="0"/>
          <w:numId w:val="89"/>
        </w:numPr>
      </w:pPr>
      <w:r w:rsidRPr="005B3F0D">
        <w:t xml:space="preserve">риновирусной инфекции </w:t>
      </w:r>
    </w:p>
    <w:p w14:paraId="051A28A6" w14:textId="77777777" w:rsidR="000703C3" w:rsidRPr="005B3F0D" w:rsidRDefault="000703C3" w:rsidP="000703C3">
      <w:pPr>
        <w:pStyle w:val="Default"/>
        <w:numPr>
          <w:ilvl w:val="0"/>
          <w:numId w:val="89"/>
        </w:numPr>
      </w:pPr>
      <w:r w:rsidRPr="005B3F0D">
        <w:t xml:space="preserve">гриппа </w:t>
      </w:r>
    </w:p>
    <w:p w14:paraId="57960BBF" w14:textId="77777777" w:rsidR="000703C3" w:rsidRPr="005B3F0D" w:rsidRDefault="000703C3" w:rsidP="000703C3">
      <w:pPr>
        <w:pStyle w:val="Default"/>
        <w:rPr>
          <w:b/>
          <w:bCs/>
        </w:rPr>
      </w:pPr>
    </w:p>
    <w:p w14:paraId="324D7501" w14:textId="77777777" w:rsidR="000703C3" w:rsidRPr="005B3F0D" w:rsidRDefault="000703C3" w:rsidP="000703C3">
      <w:pPr>
        <w:pStyle w:val="Default"/>
      </w:pPr>
      <w:r>
        <w:rPr>
          <w:bCs/>
        </w:rPr>
        <w:t>7</w:t>
      </w:r>
      <w:r w:rsidRPr="005B3F0D">
        <w:rPr>
          <w:bCs/>
        </w:rPr>
        <w:t xml:space="preserve">. ФАРМАКОЛОГИЧЕСКИМИ ЭФФЕКТАМИ НЕСТЕРОИДНЫХ ПРОТИВОВОСПАЛИТЕЛЬНЫХ СРЕДСТВ ЯВЛЯЮТСЯ </w:t>
      </w:r>
    </w:p>
    <w:p w14:paraId="608E804D" w14:textId="77777777" w:rsidR="000703C3" w:rsidRPr="005B3F0D" w:rsidRDefault="000703C3" w:rsidP="000703C3">
      <w:pPr>
        <w:pStyle w:val="Default"/>
        <w:numPr>
          <w:ilvl w:val="0"/>
          <w:numId w:val="90"/>
        </w:numPr>
      </w:pPr>
      <w:r w:rsidRPr="005B3F0D">
        <w:t xml:space="preserve">жаропонижающий и противовоспалительный </w:t>
      </w:r>
    </w:p>
    <w:p w14:paraId="55DCFB1D" w14:textId="77777777" w:rsidR="000703C3" w:rsidRPr="005B3F0D" w:rsidRDefault="000703C3" w:rsidP="000703C3">
      <w:pPr>
        <w:pStyle w:val="Default"/>
        <w:numPr>
          <w:ilvl w:val="0"/>
          <w:numId w:val="90"/>
        </w:numPr>
      </w:pPr>
      <w:r w:rsidRPr="005B3F0D">
        <w:t xml:space="preserve">анальгетический и противоаллергический </w:t>
      </w:r>
    </w:p>
    <w:p w14:paraId="199A6C04" w14:textId="77777777" w:rsidR="000703C3" w:rsidRPr="005B3F0D" w:rsidRDefault="000703C3" w:rsidP="000703C3">
      <w:pPr>
        <w:pStyle w:val="Default"/>
        <w:numPr>
          <w:ilvl w:val="0"/>
          <w:numId w:val="90"/>
        </w:numPr>
      </w:pPr>
      <w:r w:rsidRPr="005B3F0D">
        <w:t xml:space="preserve">противовоспалительный и противорвотный </w:t>
      </w:r>
    </w:p>
    <w:p w14:paraId="542E9F2F" w14:textId="77777777" w:rsidR="000703C3" w:rsidRPr="005B3F0D" w:rsidRDefault="000703C3" w:rsidP="000703C3">
      <w:pPr>
        <w:pStyle w:val="a6"/>
        <w:widowControl/>
        <w:numPr>
          <w:ilvl w:val="0"/>
          <w:numId w:val="90"/>
        </w:numPr>
        <w:autoSpaceDE/>
        <w:autoSpaceDN/>
        <w:adjustRightInd/>
        <w:contextualSpacing w:val="0"/>
        <w:jc w:val="left"/>
        <w:rPr>
          <w:rFonts w:ascii="Times New Roman" w:hAnsi="Times New Roman"/>
          <w:sz w:val="24"/>
          <w:szCs w:val="24"/>
        </w:rPr>
      </w:pPr>
      <w:r w:rsidRPr="005B3F0D">
        <w:rPr>
          <w:rFonts w:ascii="Times New Roman" w:hAnsi="Times New Roman"/>
          <w:sz w:val="24"/>
          <w:szCs w:val="24"/>
        </w:rPr>
        <w:t>противошоковый и жаропонижающий</w:t>
      </w:r>
    </w:p>
    <w:p w14:paraId="1B9D9DBA" w14:textId="77777777" w:rsidR="000703C3" w:rsidRPr="005B3F0D" w:rsidRDefault="000703C3" w:rsidP="000703C3">
      <w:pPr>
        <w:pStyle w:val="Default"/>
        <w:rPr>
          <w:bCs/>
        </w:rPr>
      </w:pPr>
    </w:p>
    <w:p w14:paraId="2743F03E" w14:textId="77777777" w:rsidR="00830050" w:rsidRDefault="00830050" w:rsidP="000703C3">
      <w:pPr>
        <w:pStyle w:val="Default"/>
        <w:rPr>
          <w:bCs/>
        </w:rPr>
      </w:pPr>
    </w:p>
    <w:p w14:paraId="08B89F46" w14:textId="129989B0" w:rsidR="000703C3" w:rsidRPr="005B3F0D" w:rsidRDefault="000703C3" w:rsidP="000703C3">
      <w:pPr>
        <w:pStyle w:val="Default"/>
      </w:pPr>
      <w:r>
        <w:rPr>
          <w:bCs/>
        </w:rPr>
        <w:t>8</w:t>
      </w:r>
      <w:r w:rsidRPr="005B3F0D">
        <w:rPr>
          <w:bCs/>
        </w:rPr>
        <w:t xml:space="preserve">. БОЛЬНОГО, ПЕРЕНЕСШЕГО ГРИПП, СЛЕДУЕТ ВЫПИСАТЬ К ТРУДУ </w:t>
      </w:r>
    </w:p>
    <w:p w14:paraId="2DC2E479" w14:textId="77777777" w:rsidR="000703C3" w:rsidRPr="005B3F0D" w:rsidRDefault="000703C3" w:rsidP="000703C3">
      <w:pPr>
        <w:pStyle w:val="Default"/>
        <w:numPr>
          <w:ilvl w:val="0"/>
          <w:numId w:val="91"/>
        </w:numPr>
      </w:pPr>
      <w:r w:rsidRPr="005B3F0D">
        <w:t xml:space="preserve">после исчезновения катаральных явлений </w:t>
      </w:r>
    </w:p>
    <w:p w14:paraId="28C3B799" w14:textId="77777777" w:rsidR="000703C3" w:rsidRPr="005B3F0D" w:rsidRDefault="000703C3" w:rsidP="000703C3">
      <w:pPr>
        <w:pStyle w:val="Default"/>
        <w:numPr>
          <w:ilvl w:val="0"/>
          <w:numId w:val="91"/>
        </w:numPr>
      </w:pPr>
      <w:r w:rsidRPr="005B3F0D">
        <w:t xml:space="preserve">через 3 дня после нормализации температуры и исчезновения клинических проявлений гриппа </w:t>
      </w:r>
    </w:p>
    <w:p w14:paraId="7767208D" w14:textId="77777777" w:rsidR="000703C3" w:rsidRPr="005B3F0D" w:rsidRDefault="000703C3" w:rsidP="000703C3">
      <w:pPr>
        <w:pStyle w:val="Default"/>
        <w:numPr>
          <w:ilvl w:val="0"/>
          <w:numId w:val="91"/>
        </w:numPr>
      </w:pPr>
      <w:r w:rsidRPr="005B3F0D">
        <w:t xml:space="preserve">через 5-6 дней от начала болезни </w:t>
      </w:r>
    </w:p>
    <w:p w14:paraId="4A58B55C" w14:textId="77777777" w:rsidR="000703C3" w:rsidRPr="005B3F0D" w:rsidRDefault="000703C3" w:rsidP="000703C3">
      <w:pPr>
        <w:pStyle w:val="Default"/>
        <w:numPr>
          <w:ilvl w:val="0"/>
          <w:numId w:val="91"/>
        </w:numPr>
      </w:pPr>
      <w:r w:rsidRPr="005B3F0D">
        <w:t xml:space="preserve">на фоне уменьшения клинических проявлений, через день после нормализации температуры </w:t>
      </w:r>
    </w:p>
    <w:p w14:paraId="4832793E" w14:textId="77777777" w:rsidR="000703C3" w:rsidRPr="005B3F0D" w:rsidRDefault="000703C3" w:rsidP="000703C3">
      <w:pPr>
        <w:pStyle w:val="Default"/>
        <w:rPr>
          <w:bCs/>
        </w:rPr>
      </w:pPr>
    </w:p>
    <w:p w14:paraId="53620BCD" w14:textId="77777777" w:rsidR="000703C3" w:rsidRPr="005B3F0D" w:rsidRDefault="000703C3" w:rsidP="000703C3">
      <w:pPr>
        <w:pStyle w:val="Default"/>
      </w:pPr>
      <w:r>
        <w:rPr>
          <w:bCs/>
        </w:rPr>
        <w:t>9</w:t>
      </w:r>
      <w:r w:rsidRPr="005B3F0D">
        <w:rPr>
          <w:bCs/>
        </w:rPr>
        <w:t xml:space="preserve">. ПРОТИВОВИРУСНЫМ СРЕДСТВОМ, АКТИВНЫМ В ОТНОШЕНИИ ШТАММОВ ГРИППА А, В, ЯВЛЯЕТСЯ </w:t>
      </w:r>
    </w:p>
    <w:p w14:paraId="736B8DDD" w14:textId="77777777" w:rsidR="000703C3" w:rsidRPr="005B3F0D" w:rsidRDefault="000703C3" w:rsidP="000703C3">
      <w:pPr>
        <w:pStyle w:val="Default"/>
        <w:numPr>
          <w:ilvl w:val="0"/>
          <w:numId w:val="92"/>
        </w:numPr>
      </w:pPr>
      <w:r w:rsidRPr="005B3F0D">
        <w:t xml:space="preserve">Ремантадин </w:t>
      </w:r>
    </w:p>
    <w:p w14:paraId="002E41B0" w14:textId="77777777" w:rsidR="000703C3" w:rsidRPr="005B3F0D" w:rsidRDefault="000703C3" w:rsidP="000703C3">
      <w:pPr>
        <w:pStyle w:val="Default"/>
        <w:numPr>
          <w:ilvl w:val="0"/>
          <w:numId w:val="92"/>
        </w:numPr>
      </w:pPr>
      <w:proofErr w:type="spellStart"/>
      <w:r w:rsidRPr="005B3F0D">
        <w:t>Ламивудин</w:t>
      </w:r>
      <w:proofErr w:type="spellEnd"/>
      <w:r w:rsidRPr="005B3F0D">
        <w:t xml:space="preserve"> </w:t>
      </w:r>
    </w:p>
    <w:p w14:paraId="099AADB8" w14:textId="77777777" w:rsidR="000703C3" w:rsidRPr="005B3F0D" w:rsidRDefault="000703C3" w:rsidP="000703C3">
      <w:pPr>
        <w:pStyle w:val="Default"/>
        <w:numPr>
          <w:ilvl w:val="0"/>
          <w:numId w:val="92"/>
        </w:numPr>
      </w:pPr>
      <w:proofErr w:type="spellStart"/>
      <w:r w:rsidRPr="005B3F0D">
        <w:t>Озельтамивир</w:t>
      </w:r>
      <w:proofErr w:type="spellEnd"/>
      <w:r w:rsidRPr="005B3F0D">
        <w:t xml:space="preserve"> </w:t>
      </w:r>
    </w:p>
    <w:p w14:paraId="0E0728D7" w14:textId="77777777" w:rsidR="000703C3" w:rsidRPr="005B3F0D" w:rsidRDefault="000703C3" w:rsidP="000703C3">
      <w:pPr>
        <w:pStyle w:val="Default"/>
        <w:numPr>
          <w:ilvl w:val="0"/>
          <w:numId w:val="92"/>
        </w:numPr>
      </w:pPr>
      <w:r w:rsidRPr="005B3F0D">
        <w:t>Интерферон</w:t>
      </w:r>
    </w:p>
    <w:p w14:paraId="43B67C6A" w14:textId="77777777" w:rsidR="000703C3" w:rsidRPr="005B3F0D" w:rsidRDefault="000703C3" w:rsidP="000703C3">
      <w:pPr>
        <w:pStyle w:val="Default"/>
        <w:rPr>
          <w:bCs/>
        </w:rPr>
      </w:pPr>
    </w:p>
    <w:p w14:paraId="4ACFC191" w14:textId="77777777" w:rsidR="000703C3" w:rsidRPr="005B3F0D" w:rsidRDefault="000703C3" w:rsidP="000703C3">
      <w:pPr>
        <w:pStyle w:val="Default"/>
      </w:pPr>
      <w:r>
        <w:rPr>
          <w:bCs/>
        </w:rPr>
        <w:t>10</w:t>
      </w:r>
      <w:r w:rsidRPr="005B3F0D">
        <w:rPr>
          <w:bCs/>
        </w:rPr>
        <w:t xml:space="preserve">. ПРИ НЕОСЛОЖНЕНОМ ГРИППЕ В АНАЛИЗЕ КРОВИ ИМЕЕТ МЕСТО </w:t>
      </w:r>
    </w:p>
    <w:p w14:paraId="1F41ABBF" w14:textId="77777777" w:rsidR="000703C3" w:rsidRPr="005B3F0D" w:rsidRDefault="000703C3" w:rsidP="000703C3">
      <w:pPr>
        <w:pStyle w:val="a5"/>
        <w:numPr>
          <w:ilvl w:val="0"/>
          <w:numId w:val="93"/>
        </w:numPr>
        <w:spacing w:before="0" w:beforeAutospacing="0" w:after="0" w:afterAutospacing="0"/>
        <w:jc w:val="left"/>
        <w:rPr>
          <w:rFonts w:ascii="Times New Roman" w:hAnsi="Times New Roman"/>
          <w:sz w:val="24"/>
          <w:szCs w:val="24"/>
        </w:rPr>
      </w:pPr>
      <w:r w:rsidRPr="005B3F0D">
        <w:rPr>
          <w:rFonts w:ascii="Times New Roman" w:hAnsi="Times New Roman"/>
          <w:sz w:val="24"/>
          <w:szCs w:val="24"/>
        </w:rPr>
        <w:t xml:space="preserve">лейкоцитоз, </w:t>
      </w:r>
      <w:proofErr w:type="spellStart"/>
      <w:r w:rsidRPr="005B3F0D">
        <w:rPr>
          <w:rFonts w:ascii="Times New Roman" w:hAnsi="Times New Roman"/>
          <w:sz w:val="24"/>
          <w:szCs w:val="24"/>
        </w:rPr>
        <w:t>моноцитоз</w:t>
      </w:r>
      <w:proofErr w:type="spellEnd"/>
    </w:p>
    <w:p w14:paraId="35669096" w14:textId="77777777" w:rsidR="000703C3" w:rsidRPr="005B3F0D" w:rsidRDefault="000703C3" w:rsidP="000703C3">
      <w:pPr>
        <w:pStyle w:val="Default"/>
        <w:numPr>
          <w:ilvl w:val="0"/>
          <w:numId w:val="93"/>
        </w:numPr>
      </w:pPr>
      <w:r w:rsidRPr="005B3F0D">
        <w:t xml:space="preserve"> лейкоцитоз, </w:t>
      </w:r>
      <w:proofErr w:type="spellStart"/>
      <w:r w:rsidRPr="005B3F0D">
        <w:t>нейтрофилез</w:t>
      </w:r>
      <w:proofErr w:type="spellEnd"/>
      <w:r w:rsidRPr="005B3F0D">
        <w:t xml:space="preserve"> </w:t>
      </w:r>
    </w:p>
    <w:p w14:paraId="3AC587EF" w14:textId="77777777" w:rsidR="000703C3" w:rsidRPr="005B3F0D" w:rsidRDefault="000703C3" w:rsidP="000703C3">
      <w:pPr>
        <w:pStyle w:val="Default"/>
        <w:numPr>
          <w:ilvl w:val="0"/>
          <w:numId w:val="93"/>
        </w:numPr>
      </w:pPr>
      <w:r w:rsidRPr="005B3F0D">
        <w:t xml:space="preserve">лимфоцитоз, атипичные </w:t>
      </w:r>
      <w:proofErr w:type="spellStart"/>
      <w:r w:rsidRPr="005B3F0D">
        <w:t>мононуклеары</w:t>
      </w:r>
      <w:proofErr w:type="spellEnd"/>
      <w:r w:rsidRPr="005B3F0D">
        <w:t xml:space="preserve"> </w:t>
      </w:r>
    </w:p>
    <w:p w14:paraId="46FCB391" w14:textId="77777777" w:rsidR="000703C3" w:rsidRPr="005B3F0D" w:rsidRDefault="000703C3" w:rsidP="000703C3">
      <w:pPr>
        <w:pStyle w:val="a5"/>
        <w:numPr>
          <w:ilvl w:val="0"/>
          <w:numId w:val="93"/>
        </w:numPr>
        <w:spacing w:before="0" w:beforeAutospacing="0" w:after="0" w:afterAutospacing="0"/>
        <w:rPr>
          <w:rFonts w:ascii="Times New Roman" w:eastAsia="MS Mincho" w:hAnsi="Times New Roman"/>
          <w:color w:val="000000"/>
          <w:sz w:val="24"/>
          <w:szCs w:val="24"/>
        </w:rPr>
      </w:pPr>
      <w:r w:rsidRPr="005B3F0D">
        <w:rPr>
          <w:rFonts w:ascii="Times New Roman" w:hAnsi="Times New Roman"/>
          <w:sz w:val="24"/>
          <w:szCs w:val="24"/>
        </w:rPr>
        <w:t xml:space="preserve">лейкопения, относительный лимфоцитоз </w:t>
      </w:r>
    </w:p>
    <w:p w14:paraId="6781900C" w14:textId="77777777" w:rsidR="000703C3" w:rsidRPr="005B3F0D" w:rsidRDefault="000703C3" w:rsidP="000703C3">
      <w:pPr>
        <w:pStyle w:val="Default"/>
        <w:rPr>
          <w:bCs/>
          <w:color w:val="auto"/>
        </w:rPr>
      </w:pPr>
    </w:p>
    <w:p w14:paraId="70801C69" w14:textId="77777777" w:rsidR="000703C3" w:rsidRPr="005B3F0D" w:rsidRDefault="000703C3" w:rsidP="000703C3">
      <w:pPr>
        <w:pStyle w:val="Default"/>
        <w:rPr>
          <w:color w:val="auto"/>
        </w:rPr>
      </w:pPr>
      <w:r>
        <w:rPr>
          <w:bCs/>
          <w:color w:val="auto"/>
        </w:rPr>
        <w:t>11</w:t>
      </w:r>
      <w:r w:rsidRPr="005B3F0D">
        <w:rPr>
          <w:bCs/>
          <w:color w:val="auto"/>
        </w:rPr>
        <w:t xml:space="preserve">. ВАКЦИНОПРОФИЛАКТИКА ПРОВОДИТСЯ ПРИ </w:t>
      </w:r>
    </w:p>
    <w:p w14:paraId="7DCED23D" w14:textId="77777777" w:rsidR="000703C3" w:rsidRPr="005B3F0D" w:rsidRDefault="000703C3" w:rsidP="000703C3">
      <w:pPr>
        <w:pStyle w:val="Default"/>
        <w:numPr>
          <w:ilvl w:val="0"/>
          <w:numId w:val="94"/>
        </w:numPr>
        <w:rPr>
          <w:color w:val="auto"/>
        </w:rPr>
      </w:pPr>
      <w:r w:rsidRPr="005B3F0D">
        <w:rPr>
          <w:color w:val="auto"/>
        </w:rPr>
        <w:t xml:space="preserve">гриппе </w:t>
      </w:r>
    </w:p>
    <w:p w14:paraId="02647629" w14:textId="77777777" w:rsidR="000703C3" w:rsidRPr="005B3F0D" w:rsidRDefault="000703C3" w:rsidP="000703C3">
      <w:pPr>
        <w:pStyle w:val="Default"/>
        <w:numPr>
          <w:ilvl w:val="0"/>
          <w:numId w:val="94"/>
        </w:numPr>
        <w:rPr>
          <w:color w:val="auto"/>
        </w:rPr>
      </w:pPr>
      <w:r w:rsidRPr="005B3F0D">
        <w:rPr>
          <w:color w:val="auto"/>
        </w:rPr>
        <w:t xml:space="preserve">аденовирусной инфекции </w:t>
      </w:r>
    </w:p>
    <w:p w14:paraId="6315AA15" w14:textId="77777777" w:rsidR="000703C3" w:rsidRPr="005B3F0D" w:rsidRDefault="000703C3" w:rsidP="000703C3">
      <w:pPr>
        <w:pStyle w:val="Default"/>
        <w:numPr>
          <w:ilvl w:val="0"/>
          <w:numId w:val="94"/>
        </w:numPr>
        <w:rPr>
          <w:color w:val="auto"/>
        </w:rPr>
      </w:pPr>
      <w:r w:rsidRPr="005B3F0D">
        <w:rPr>
          <w:color w:val="auto"/>
        </w:rPr>
        <w:t xml:space="preserve">парагриппе </w:t>
      </w:r>
    </w:p>
    <w:p w14:paraId="512AC165" w14:textId="77777777" w:rsidR="000703C3" w:rsidRPr="005B3F0D" w:rsidRDefault="000703C3" w:rsidP="000703C3">
      <w:pPr>
        <w:pStyle w:val="a6"/>
        <w:widowControl/>
        <w:numPr>
          <w:ilvl w:val="0"/>
          <w:numId w:val="94"/>
        </w:numPr>
        <w:autoSpaceDE/>
        <w:autoSpaceDN/>
        <w:adjustRightInd/>
        <w:contextualSpacing w:val="0"/>
        <w:jc w:val="left"/>
        <w:rPr>
          <w:rFonts w:ascii="Times New Roman" w:hAnsi="Times New Roman"/>
          <w:sz w:val="24"/>
          <w:szCs w:val="24"/>
        </w:rPr>
      </w:pPr>
      <w:r w:rsidRPr="005B3F0D">
        <w:rPr>
          <w:rFonts w:ascii="Times New Roman" w:hAnsi="Times New Roman"/>
          <w:sz w:val="24"/>
          <w:szCs w:val="24"/>
        </w:rPr>
        <w:t>РС-вирусной инфекции</w:t>
      </w:r>
    </w:p>
    <w:p w14:paraId="704A2165" w14:textId="77777777" w:rsidR="000703C3" w:rsidRPr="005B3F0D" w:rsidRDefault="000703C3" w:rsidP="000703C3">
      <w:pPr>
        <w:pStyle w:val="Default"/>
        <w:rPr>
          <w:bCs/>
        </w:rPr>
      </w:pPr>
    </w:p>
    <w:p w14:paraId="66F01A7F" w14:textId="77777777" w:rsidR="000703C3" w:rsidRPr="005B3F0D" w:rsidRDefault="000703C3" w:rsidP="000703C3">
      <w:pPr>
        <w:pStyle w:val="Default"/>
      </w:pPr>
      <w:r>
        <w:rPr>
          <w:bCs/>
        </w:rPr>
        <w:t>12</w:t>
      </w:r>
      <w:r w:rsidRPr="005B3F0D">
        <w:rPr>
          <w:bCs/>
        </w:rPr>
        <w:t xml:space="preserve">. ОСЛОЖНЕНИЕМ ПРИ ГРИППЕ ЯВЛЯЕТСЯ </w:t>
      </w:r>
    </w:p>
    <w:p w14:paraId="24356F40" w14:textId="77777777" w:rsidR="000703C3" w:rsidRPr="005B3F0D" w:rsidRDefault="000703C3" w:rsidP="000703C3">
      <w:pPr>
        <w:pStyle w:val="Default"/>
        <w:numPr>
          <w:ilvl w:val="0"/>
          <w:numId w:val="95"/>
        </w:numPr>
        <w:jc w:val="both"/>
      </w:pPr>
      <w:r w:rsidRPr="005B3F0D">
        <w:t>пневмоторакс</w:t>
      </w:r>
    </w:p>
    <w:p w14:paraId="30F9C06B" w14:textId="77777777" w:rsidR="000703C3" w:rsidRPr="005B3F0D" w:rsidRDefault="000703C3" w:rsidP="000703C3">
      <w:pPr>
        <w:pStyle w:val="Default"/>
        <w:numPr>
          <w:ilvl w:val="0"/>
          <w:numId w:val="95"/>
        </w:numPr>
        <w:jc w:val="both"/>
      </w:pPr>
      <w:r w:rsidRPr="005B3F0D">
        <w:t xml:space="preserve">пневмония </w:t>
      </w:r>
    </w:p>
    <w:p w14:paraId="78579E5C" w14:textId="77777777" w:rsidR="000703C3" w:rsidRPr="005B3F0D" w:rsidRDefault="000703C3" w:rsidP="000703C3">
      <w:pPr>
        <w:pStyle w:val="Default"/>
        <w:numPr>
          <w:ilvl w:val="0"/>
          <w:numId w:val="95"/>
        </w:numPr>
        <w:jc w:val="both"/>
      </w:pPr>
      <w:r w:rsidRPr="005B3F0D">
        <w:t>панкреатит</w:t>
      </w:r>
    </w:p>
    <w:p w14:paraId="5463394A" w14:textId="77777777" w:rsidR="000703C3" w:rsidRPr="005B3F0D" w:rsidRDefault="000703C3" w:rsidP="000703C3">
      <w:pPr>
        <w:pStyle w:val="Default"/>
        <w:numPr>
          <w:ilvl w:val="0"/>
          <w:numId w:val="95"/>
        </w:numPr>
        <w:jc w:val="both"/>
      </w:pPr>
      <w:r w:rsidRPr="005B3F0D">
        <w:t>пиелонефрит</w:t>
      </w:r>
    </w:p>
    <w:p w14:paraId="7D99AE1C" w14:textId="77777777" w:rsidR="000703C3" w:rsidRPr="005B3F0D" w:rsidRDefault="000703C3" w:rsidP="000703C3">
      <w:pPr>
        <w:pStyle w:val="af0"/>
        <w:jc w:val="both"/>
        <w:rPr>
          <w:rFonts w:ascii="Times New Roman" w:eastAsia="MS Mincho" w:hAnsi="Times New Roman"/>
          <w:color w:val="000000"/>
        </w:rPr>
      </w:pPr>
    </w:p>
    <w:p w14:paraId="0BB96D66" w14:textId="77777777" w:rsidR="000703C3" w:rsidRPr="005B3F0D" w:rsidRDefault="000703C3" w:rsidP="000703C3">
      <w:pPr>
        <w:pStyle w:val="Default"/>
      </w:pPr>
      <w:r>
        <w:rPr>
          <w:bCs/>
        </w:rPr>
        <w:t>13</w:t>
      </w:r>
      <w:r w:rsidRPr="005B3F0D">
        <w:rPr>
          <w:bCs/>
        </w:rPr>
        <w:t xml:space="preserve">. К ХАРАКТЕРНОМУ ПРИЗНАКУ АДЕНОВИРУСНОЙ ИНФЕКЦИИ ОТНОСИТСЯ </w:t>
      </w:r>
    </w:p>
    <w:p w14:paraId="63A69408" w14:textId="77777777" w:rsidR="000703C3" w:rsidRPr="005B3F0D" w:rsidRDefault="000703C3" w:rsidP="000703C3">
      <w:pPr>
        <w:pStyle w:val="Default"/>
        <w:numPr>
          <w:ilvl w:val="0"/>
          <w:numId w:val="96"/>
        </w:numPr>
      </w:pPr>
      <w:r w:rsidRPr="005B3F0D">
        <w:t xml:space="preserve">сочетание </w:t>
      </w:r>
      <w:proofErr w:type="spellStart"/>
      <w:r w:rsidRPr="005B3F0D">
        <w:t>ринофарингита</w:t>
      </w:r>
      <w:proofErr w:type="spellEnd"/>
      <w:r w:rsidRPr="005B3F0D">
        <w:t xml:space="preserve"> и конъюнктивита с </w:t>
      </w:r>
      <w:proofErr w:type="spellStart"/>
      <w:r w:rsidRPr="005B3F0D">
        <w:t>лимфоаденопатией</w:t>
      </w:r>
      <w:proofErr w:type="spellEnd"/>
      <w:r w:rsidRPr="005B3F0D">
        <w:t xml:space="preserve"> </w:t>
      </w:r>
    </w:p>
    <w:p w14:paraId="0889D6AB" w14:textId="77777777" w:rsidR="000703C3" w:rsidRPr="005B3F0D" w:rsidRDefault="000703C3" w:rsidP="000703C3">
      <w:pPr>
        <w:pStyle w:val="Default"/>
        <w:numPr>
          <w:ilvl w:val="0"/>
          <w:numId w:val="96"/>
        </w:numPr>
      </w:pPr>
      <w:r w:rsidRPr="005B3F0D">
        <w:t xml:space="preserve">ангина </w:t>
      </w:r>
    </w:p>
    <w:p w14:paraId="2AFD16D8" w14:textId="77777777" w:rsidR="000703C3" w:rsidRPr="005B3F0D" w:rsidRDefault="000703C3" w:rsidP="000703C3">
      <w:pPr>
        <w:pStyle w:val="Default"/>
        <w:numPr>
          <w:ilvl w:val="0"/>
          <w:numId w:val="96"/>
        </w:numPr>
      </w:pPr>
      <w:r w:rsidRPr="005B3F0D">
        <w:t>трахеит</w:t>
      </w:r>
    </w:p>
    <w:p w14:paraId="4A622333" w14:textId="77777777" w:rsidR="000703C3" w:rsidRPr="005B3F0D" w:rsidRDefault="000703C3" w:rsidP="000703C3">
      <w:pPr>
        <w:pStyle w:val="Default"/>
        <w:numPr>
          <w:ilvl w:val="0"/>
          <w:numId w:val="96"/>
        </w:numPr>
      </w:pPr>
      <w:r w:rsidRPr="005B3F0D">
        <w:t xml:space="preserve">отит </w:t>
      </w:r>
    </w:p>
    <w:p w14:paraId="31ED475A" w14:textId="77777777" w:rsidR="000703C3" w:rsidRPr="005B3F0D" w:rsidRDefault="000703C3" w:rsidP="000703C3">
      <w:pPr>
        <w:pStyle w:val="Default"/>
        <w:rPr>
          <w:bCs/>
        </w:rPr>
      </w:pPr>
    </w:p>
    <w:p w14:paraId="76D709C7" w14:textId="77777777" w:rsidR="000703C3" w:rsidRPr="005B3F0D" w:rsidRDefault="000703C3" w:rsidP="000703C3">
      <w:pPr>
        <w:pStyle w:val="Default"/>
      </w:pPr>
      <w:r>
        <w:rPr>
          <w:bCs/>
        </w:rPr>
        <w:t>1</w:t>
      </w:r>
      <w:r w:rsidRPr="005B3F0D">
        <w:rPr>
          <w:bCs/>
        </w:rPr>
        <w:t xml:space="preserve">4. К ХАРАКТЕРНОМУ ПРИЗНАКУ ГРИППА ОТНОСИТСЯ </w:t>
      </w:r>
    </w:p>
    <w:p w14:paraId="329F1F70" w14:textId="77777777" w:rsidR="000703C3" w:rsidRPr="005B3F0D" w:rsidRDefault="000703C3" w:rsidP="000703C3">
      <w:pPr>
        <w:pStyle w:val="Default"/>
        <w:numPr>
          <w:ilvl w:val="0"/>
          <w:numId w:val="97"/>
        </w:numPr>
      </w:pPr>
      <w:r w:rsidRPr="005B3F0D">
        <w:t xml:space="preserve">субфебрильная лихорадка </w:t>
      </w:r>
    </w:p>
    <w:p w14:paraId="1D85E72D" w14:textId="77777777" w:rsidR="000703C3" w:rsidRPr="005B3F0D" w:rsidRDefault="000703C3" w:rsidP="000703C3">
      <w:pPr>
        <w:pStyle w:val="Default"/>
        <w:numPr>
          <w:ilvl w:val="0"/>
          <w:numId w:val="97"/>
        </w:numPr>
      </w:pPr>
      <w:r w:rsidRPr="005B3F0D">
        <w:t xml:space="preserve">фебрильная лихорадка </w:t>
      </w:r>
    </w:p>
    <w:p w14:paraId="35027ADF" w14:textId="77777777" w:rsidR="000703C3" w:rsidRPr="005B3F0D" w:rsidRDefault="000703C3" w:rsidP="000703C3">
      <w:pPr>
        <w:pStyle w:val="Default"/>
        <w:numPr>
          <w:ilvl w:val="0"/>
          <w:numId w:val="97"/>
        </w:numPr>
      </w:pPr>
      <w:r w:rsidRPr="005B3F0D">
        <w:t xml:space="preserve">отсутствие интоксикации </w:t>
      </w:r>
    </w:p>
    <w:p w14:paraId="3B308877" w14:textId="77777777" w:rsidR="000703C3" w:rsidRPr="005B3F0D" w:rsidRDefault="000703C3" w:rsidP="000703C3">
      <w:pPr>
        <w:pStyle w:val="Default"/>
        <w:numPr>
          <w:ilvl w:val="0"/>
          <w:numId w:val="97"/>
        </w:numPr>
        <w:rPr>
          <w:bCs/>
        </w:rPr>
      </w:pPr>
      <w:r w:rsidRPr="005B3F0D">
        <w:t>постепенное начало</w:t>
      </w:r>
    </w:p>
    <w:p w14:paraId="4FF013B2" w14:textId="77777777" w:rsidR="000703C3" w:rsidRPr="005B3F0D" w:rsidRDefault="000703C3" w:rsidP="000703C3">
      <w:pPr>
        <w:pStyle w:val="Default"/>
        <w:rPr>
          <w:bCs/>
        </w:rPr>
      </w:pPr>
    </w:p>
    <w:p w14:paraId="48308508" w14:textId="77777777" w:rsidR="000703C3" w:rsidRPr="005B3F0D" w:rsidRDefault="000703C3" w:rsidP="000703C3">
      <w:pPr>
        <w:pStyle w:val="Default"/>
      </w:pPr>
      <w:r>
        <w:rPr>
          <w:bCs/>
        </w:rPr>
        <w:t>15</w:t>
      </w:r>
      <w:r w:rsidRPr="005B3F0D">
        <w:rPr>
          <w:bCs/>
        </w:rPr>
        <w:t xml:space="preserve">. К АНТИБАКТЕРИАЛЬНЫМ ПРЕПАРАТАМ ВЫБОРА У БОЛЬНОГО ОСТРЫМ ТОНЗИЛЛИТОМ С АЛЛЕРГИЕЙ НЕМЕДЛЕННОГО ТИПА НА ПЕНИЦИЛЛИН В АНАМНЕЗЕ ОТНОСЯТСЯ </w:t>
      </w:r>
    </w:p>
    <w:p w14:paraId="086C56EE" w14:textId="77777777" w:rsidR="000703C3" w:rsidRPr="005B3F0D" w:rsidRDefault="000703C3" w:rsidP="000703C3">
      <w:pPr>
        <w:pStyle w:val="Default"/>
        <w:numPr>
          <w:ilvl w:val="0"/>
          <w:numId w:val="98"/>
        </w:numPr>
        <w:ind w:left="3828"/>
      </w:pPr>
      <w:proofErr w:type="spellStart"/>
      <w:r w:rsidRPr="005B3F0D">
        <w:t>аминопенициллины</w:t>
      </w:r>
      <w:proofErr w:type="spellEnd"/>
      <w:r w:rsidRPr="005B3F0D">
        <w:t xml:space="preserve"> </w:t>
      </w:r>
    </w:p>
    <w:p w14:paraId="3F4FA5D4" w14:textId="77777777" w:rsidR="000703C3" w:rsidRPr="005B3F0D" w:rsidRDefault="000703C3" w:rsidP="000703C3">
      <w:pPr>
        <w:pStyle w:val="Default"/>
        <w:numPr>
          <w:ilvl w:val="0"/>
          <w:numId w:val="98"/>
        </w:numPr>
        <w:ind w:left="3828"/>
      </w:pPr>
      <w:proofErr w:type="spellStart"/>
      <w:r w:rsidRPr="005B3F0D">
        <w:t>антрациклины</w:t>
      </w:r>
      <w:proofErr w:type="spellEnd"/>
      <w:r w:rsidRPr="005B3F0D">
        <w:t xml:space="preserve"> </w:t>
      </w:r>
    </w:p>
    <w:p w14:paraId="6D9986C9" w14:textId="77777777" w:rsidR="000703C3" w:rsidRPr="005B3F0D" w:rsidRDefault="000703C3" w:rsidP="000703C3">
      <w:pPr>
        <w:pStyle w:val="Default"/>
        <w:numPr>
          <w:ilvl w:val="0"/>
          <w:numId w:val="98"/>
        </w:numPr>
        <w:ind w:left="3828"/>
      </w:pPr>
      <w:proofErr w:type="spellStart"/>
      <w:r w:rsidRPr="005B3F0D">
        <w:t>макролиды</w:t>
      </w:r>
      <w:proofErr w:type="spellEnd"/>
      <w:r w:rsidRPr="005B3F0D">
        <w:t xml:space="preserve"> </w:t>
      </w:r>
    </w:p>
    <w:p w14:paraId="35D4C5E1" w14:textId="77777777" w:rsidR="000703C3" w:rsidRPr="005B3F0D" w:rsidRDefault="000703C3" w:rsidP="000703C3">
      <w:pPr>
        <w:pStyle w:val="a6"/>
        <w:widowControl/>
        <w:numPr>
          <w:ilvl w:val="0"/>
          <w:numId w:val="98"/>
        </w:numPr>
        <w:autoSpaceDE/>
        <w:autoSpaceDN/>
        <w:adjustRightInd/>
        <w:ind w:left="3828"/>
        <w:contextualSpacing w:val="0"/>
        <w:jc w:val="left"/>
        <w:rPr>
          <w:rFonts w:ascii="Times New Roman" w:hAnsi="Times New Roman"/>
          <w:sz w:val="24"/>
          <w:szCs w:val="24"/>
        </w:rPr>
      </w:pPr>
      <w:proofErr w:type="spellStart"/>
      <w:r w:rsidRPr="005B3F0D">
        <w:rPr>
          <w:rFonts w:ascii="Times New Roman" w:hAnsi="Times New Roman"/>
          <w:sz w:val="24"/>
          <w:szCs w:val="24"/>
        </w:rPr>
        <w:t>фторхинолоны</w:t>
      </w:r>
      <w:proofErr w:type="spellEnd"/>
    </w:p>
    <w:p w14:paraId="3EB82221" w14:textId="77777777" w:rsidR="000703C3" w:rsidRPr="005B3F0D" w:rsidRDefault="000703C3" w:rsidP="000703C3">
      <w:pPr>
        <w:pStyle w:val="Default"/>
        <w:rPr>
          <w:bCs/>
        </w:rPr>
      </w:pPr>
    </w:p>
    <w:p w14:paraId="39021A37" w14:textId="77777777" w:rsidR="000703C3" w:rsidRPr="005B3F0D" w:rsidRDefault="000703C3" w:rsidP="000703C3">
      <w:pPr>
        <w:pStyle w:val="Default"/>
      </w:pPr>
      <w:r>
        <w:rPr>
          <w:bCs/>
        </w:rPr>
        <w:lastRenderedPageBreak/>
        <w:t>16</w:t>
      </w:r>
      <w:r w:rsidRPr="005B3F0D">
        <w:rPr>
          <w:bCs/>
        </w:rPr>
        <w:t xml:space="preserve">. БОЛЬНОМУ ГРИППОМ ПРИ АМБУЛАТОРНОМ ЛЕЧЕНИИ ПОКАЗАН СРОК ПОСТЕЛЬНОГО РЕЖИМА </w:t>
      </w:r>
    </w:p>
    <w:p w14:paraId="20B47BBC" w14:textId="77777777" w:rsidR="000703C3" w:rsidRPr="005B3F0D" w:rsidRDefault="000703C3" w:rsidP="000703C3">
      <w:pPr>
        <w:pStyle w:val="Default"/>
        <w:numPr>
          <w:ilvl w:val="0"/>
          <w:numId w:val="99"/>
        </w:numPr>
        <w:ind w:left="3828" w:hanging="284"/>
      </w:pPr>
      <w:r w:rsidRPr="005B3F0D">
        <w:t xml:space="preserve">до нормализации температуры </w:t>
      </w:r>
    </w:p>
    <w:p w14:paraId="46FBA746" w14:textId="77777777" w:rsidR="000703C3" w:rsidRPr="005B3F0D" w:rsidRDefault="000703C3" w:rsidP="000703C3">
      <w:pPr>
        <w:pStyle w:val="Default"/>
        <w:numPr>
          <w:ilvl w:val="0"/>
          <w:numId w:val="99"/>
        </w:numPr>
        <w:ind w:left="3828" w:hanging="284"/>
      </w:pPr>
      <w:r w:rsidRPr="005B3F0D">
        <w:t xml:space="preserve">до полного выздоровления </w:t>
      </w:r>
    </w:p>
    <w:p w14:paraId="3F4D0950" w14:textId="77777777" w:rsidR="000703C3" w:rsidRPr="005B3F0D" w:rsidRDefault="000703C3" w:rsidP="000703C3">
      <w:pPr>
        <w:pStyle w:val="Default"/>
        <w:numPr>
          <w:ilvl w:val="0"/>
          <w:numId w:val="99"/>
        </w:numPr>
        <w:ind w:left="3828" w:hanging="284"/>
      </w:pPr>
      <w:r w:rsidRPr="005B3F0D">
        <w:t xml:space="preserve">на первые три дня </w:t>
      </w:r>
    </w:p>
    <w:p w14:paraId="096B1696" w14:textId="77777777" w:rsidR="000703C3" w:rsidRPr="00DD3446" w:rsidRDefault="000703C3" w:rsidP="000703C3">
      <w:pPr>
        <w:pStyle w:val="a6"/>
        <w:widowControl/>
        <w:numPr>
          <w:ilvl w:val="0"/>
          <w:numId w:val="99"/>
        </w:numPr>
        <w:autoSpaceDE/>
        <w:autoSpaceDN/>
        <w:adjustRightInd/>
        <w:ind w:left="3828" w:hanging="284"/>
        <w:contextualSpacing w:val="0"/>
        <w:jc w:val="left"/>
        <w:rPr>
          <w:sz w:val="28"/>
          <w:szCs w:val="28"/>
        </w:rPr>
      </w:pPr>
      <w:r w:rsidRPr="005B3F0D">
        <w:rPr>
          <w:rFonts w:ascii="Times New Roman" w:hAnsi="Times New Roman"/>
          <w:sz w:val="24"/>
          <w:szCs w:val="24"/>
        </w:rPr>
        <w:t>на первые 5-6 дней</w:t>
      </w:r>
      <w:r w:rsidRPr="00DD3446">
        <w:rPr>
          <w:sz w:val="28"/>
          <w:szCs w:val="28"/>
        </w:rPr>
        <w:t xml:space="preserve"> </w:t>
      </w:r>
    </w:p>
    <w:p w14:paraId="6C4E27C5" w14:textId="77777777" w:rsidR="000703C3" w:rsidRDefault="000703C3" w:rsidP="000703C3">
      <w:pPr>
        <w:pStyle w:val="Default"/>
        <w:rPr>
          <w:bCs/>
          <w:sz w:val="28"/>
          <w:szCs w:val="28"/>
        </w:rPr>
      </w:pPr>
    </w:p>
    <w:p w14:paraId="0D58A203" w14:textId="77777777" w:rsidR="000703C3" w:rsidRPr="00FD61CF" w:rsidRDefault="000703C3" w:rsidP="000703C3">
      <w:pPr>
        <w:pStyle w:val="Default"/>
      </w:pPr>
      <w:r w:rsidRPr="00FD61CF">
        <w:rPr>
          <w:bCs/>
        </w:rPr>
        <w:t xml:space="preserve">17. ПРОТИВОПОКАЗАНИЕМ ДЛЯ ПРИМЕНЕНИЯ ИНАКТИВИРОВАННОЙ ГРИППОЗНОЙ ВАКЦИНЫ ЯВЛЯЕТСЯ </w:t>
      </w:r>
    </w:p>
    <w:p w14:paraId="1C4C00DE" w14:textId="77777777" w:rsidR="000703C3" w:rsidRPr="00FD61CF" w:rsidRDefault="000703C3" w:rsidP="000703C3">
      <w:pPr>
        <w:pStyle w:val="Default"/>
        <w:numPr>
          <w:ilvl w:val="0"/>
          <w:numId w:val="100"/>
        </w:numPr>
      </w:pPr>
      <w:r w:rsidRPr="00FD61CF">
        <w:t xml:space="preserve">дисфункция почек </w:t>
      </w:r>
    </w:p>
    <w:p w14:paraId="2ACA0BD5" w14:textId="77777777" w:rsidR="000703C3" w:rsidRPr="00FD61CF" w:rsidRDefault="000703C3" w:rsidP="000703C3">
      <w:pPr>
        <w:pStyle w:val="Default"/>
        <w:numPr>
          <w:ilvl w:val="0"/>
          <w:numId w:val="100"/>
        </w:numPr>
      </w:pPr>
      <w:proofErr w:type="spellStart"/>
      <w:r w:rsidRPr="00FD61CF">
        <w:t>иммуносупрессия</w:t>
      </w:r>
      <w:proofErr w:type="spellEnd"/>
      <w:r w:rsidRPr="00FD61CF">
        <w:t xml:space="preserve"> </w:t>
      </w:r>
    </w:p>
    <w:p w14:paraId="2434B349" w14:textId="77777777" w:rsidR="000703C3" w:rsidRPr="00FD61CF" w:rsidRDefault="000703C3" w:rsidP="000703C3">
      <w:pPr>
        <w:pStyle w:val="Default"/>
        <w:numPr>
          <w:ilvl w:val="0"/>
          <w:numId w:val="100"/>
        </w:numPr>
      </w:pPr>
      <w:r w:rsidRPr="00FD61CF">
        <w:t xml:space="preserve">гиперчувствительность к яичному белку </w:t>
      </w:r>
    </w:p>
    <w:p w14:paraId="14CEC73F" w14:textId="77777777" w:rsidR="000703C3" w:rsidRPr="00FD61CF" w:rsidRDefault="000703C3" w:rsidP="000703C3">
      <w:pPr>
        <w:pStyle w:val="a6"/>
        <w:widowControl/>
        <w:numPr>
          <w:ilvl w:val="0"/>
          <w:numId w:val="100"/>
        </w:numPr>
        <w:autoSpaceDE/>
        <w:autoSpaceDN/>
        <w:adjustRightInd/>
        <w:contextualSpacing w:val="0"/>
        <w:jc w:val="left"/>
        <w:rPr>
          <w:rFonts w:ascii="Times New Roman" w:hAnsi="Times New Roman"/>
          <w:sz w:val="24"/>
          <w:szCs w:val="24"/>
        </w:rPr>
      </w:pPr>
      <w:proofErr w:type="spellStart"/>
      <w:r w:rsidRPr="00FD61CF">
        <w:rPr>
          <w:rFonts w:ascii="Times New Roman" w:hAnsi="Times New Roman"/>
          <w:sz w:val="24"/>
          <w:szCs w:val="24"/>
        </w:rPr>
        <w:t>инсулинзависимый</w:t>
      </w:r>
      <w:proofErr w:type="spellEnd"/>
      <w:r w:rsidRPr="00FD61CF">
        <w:rPr>
          <w:rFonts w:ascii="Times New Roman" w:hAnsi="Times New Roman"/>
          <w:sz w:val="24"/>
          <w:szCs w:val="24"/>
        </w:rPr>
        <w:t xml:space="preserve"> сахарный диабет</w:t>
      </w:r>
    </w:p>
    <w:p w14:paraId="5BBE798D" w14:textId="77777777" w:rsidR="000703C3" w:rsidRDefault="000703C3" w:rsidP="000703C3">
      <w:pPr>
        <w:rPr>
          <w:rFonts w:eastAsia="MS Mincho"/>
          <w:color w:val="000000"/>
        </w:rPr>
      </w:pPr>
    </w:p>
    <w:p w14:paraId="354A02DF" w14:textId="77777777" w:rsidR="000703C3" w:rsidRPr="00FD61CF" w:rsidRDefault="000703C3" w:rsidP="000703C3">
      <w:r>
        <w:rPr>
          <w:rFonts w:eastAsia="MS Mincho"/>
          <w:color w:val="000000"/>
        </w:rPr>
        <w:t>18</w:t>
      </w:r>
      <w:r w:rsidRPr="00FD61CF">
        <w:rPr>
          <w:rFonts w:eastAsia="MS Mincho"/>
          <w:color w:val="000000"/>
        </w:rPr>
        <w:t>.</w:t>
      </w:r>
      <w:r w:rsidRPr="00FD61CF">
        <w:t xml:space="preserve"> В ДИАГНОСТИКЕ ОСТРЫХ РЕСПИРАТОРНЫХ ВИРУСНЫХ ИНФЕКЦИЙ НАИБОЛЕЕ ДОСТОВЕРНЫМ ЯВЛЯЕТСЯ МЕТОД</w:t>
      </w:r>
    </w:p>
    <w:p w14:paraId="735CE705" w14:textId="77777777" w:rsidR="000703C3" w:rsidRPr="00FD61CF" w:rsidRDefault="000703C3" w:rsidP="000703C3">
      <w:pPr>
        <w:pStyle w:val="a6"/>
        <w:widowControl/>
        <w:numPr>
          <w:ilvl w:val="0"/>
          <w:numId w:val="101"/>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ИФА</w:t>
      </w:r>
    </w:p>
    <w:p w14:paraId="4E17ABFE" w14:textId="77777777" w:rsidR="000703C3" w:rsidRPr="00FD61CF" w:rsidRDefault="000703C3" w:rsidP="000703C3">
      <w:pPr>
        <w:pStyle w:val="a6"/>
        <w:widowControl/>
        <w:numPr>
          <w:ilvl w:val="0"/>
          <w:numId w:val="101"/>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ПЦР</w:t>
      </w:r>
    </w:p>
    <w:p w14:paraId="7D2E0ECE" w14:textId="77777777" w:rsidR="000703C3" w:rsidRPr="00FD61CF" w:rsidRDefault="000703C3" w:rsidP="000703C3">
      <w:pPr>
        <w:pStyle w:val="a6"/>
        <w:widowControl/>
        <w:numPr>
          <w:ilvl w:val="0"/>
          <w:numId w:val="101"/>
        </w:numPr>
        <w:autoSpaceDE/>
        <w:autoSpaceDN/>
        <w:adjustRightInd/>
        <w:contextualSpacing w:val="0"/>
        <w:jc w:val="left"/>
        <w:rPr>
          <w:rFonts w:ascii="Times New Roman" w:hAnsi="Times New Roman"/>
          <w:sz w:val="24"/>
          <w:szCs w:val="24"/>
        </w:rPr>
      </w:pPr>
      <w:proofErr w:type="spellStart"/>
      <w:r w:rsidRPr="00FD61CF">
        <w:rPr>
          <w:rFonts w:ascii="Times New Roman" w:hAnsi="Times New Roman"/>
          <w:sz w:val="24"/>
          <w:szCs w:val="24"/>
        </w:rPr>
        <w:t>флюороиммунный</w:t>
      </w:r>
      <w:proofErr w:type="spellEnd"/>
      <w:r w:rsidRPr="00FD61CF">
        <w:rPr>
          <w:rFonts w:ascii="Times New Roman" w:hAnsi="Times New Roman"/>
          <w:sz w:val="24"/>
          <w:szCs w:val="24"/>
        </w:rPr>
        <w:t xml:space="preserve"> метод</w:t>
      </w:r>
    </w:p>
    <w:p w14:paraId="6AFAE560" w14:textId="77777777" w:rsidR="000703C3" w:rsidRPr="00FD61CF" w:rsidRDefault="000703C3" w:rsidP="000703C3">
      <w:pPr>
        <w:pStyle w:val="a6"/>
        <w:widowControl/>
        <w:numPr>
          <w:ilvl w:val="0"/>
          <w:numId w:val="101"/>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 xml:space="preserve"> реакция связывания комплемента</w:t>
      </w:r>
    </w:p>
    <w:p w14:paraId="363E8D7C" w14:textId="77777777" w:rsidR="000703C3" w:rsidRPr="00FD61CF" w:rsidRDefault="000703C3" w:rsidP="000703C3">
      <w:pPr>
        <w:pStyle w:val="af0"/>
        <w:jc w:val="both"/>
        <w:rPr>
          <w:rFonts w:ascii="Times New Roman" w:eastAsia="MS Mincho" w:hAnsi="Times New Roman"/>
          <w:color w:val="000000"/>
        </w:rPr>
      </w:pPr>
    </w:p>
    <w:p w14:paraId="18C6A065" w14:textId="77777777" w:rsidR="000703C3" w:rsidRPr="00FD61CF" w:rsidRDefault="000703C3" w:rsidP="000703C3">
      <w:r w:rsidRPr="00FD61CF">
        <w:rPr>
          <w:rFonts w:eastAsia="MS Mincho"/>
          <w:color w:val="000000"/>
        </w:rPr>
        <w:t>1</w:t>
      </w:r>
      <w:r>
        <w:rPr>
          <w:rFonts w:eastAsia="MS Mincho"/>
          <w:color w:val="000000"/>
        </w:rPr>
        <w:t>9</w:t>
      </w:r>
      <w:r w:rsidRPr="00FD61CF">
        <w:rPr>
          <w:rFonts w:eastAsia="MS Mincho"/>
          <w:color w:val="000000"/>
        </w:rPr>
        <w:t>.</w:t>
      </w:r>
      <w:r w:rsidRPr="00FD61CF">
        <w:t xml:space="preserve"> ОСТРЫЙ ТОНЗИЛЛИТ ВИРУСНОЙ ЭТИОЛОГИИ СОПРОВОЖДАЕТСЯ, КАК ПРАВИЛО</w:t>
      </w:r>
    </w:p>
    <w:p w14:paraId="17040E12" w14:textId="77777777" w:rsidR="000703C3" w:rsidRPr="00FD61CF" w:rsidRDefault="000703C3" w:rsidP="000703C3">
      <w:pPr>
        <w:pStyle w:val="a6"/>
        <w:widowControl/>
        <w:numPr>
          <w:ilvl w:val="0"/>
          <w:numId w:val="102"/>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ринитом</w:t>
      </w:r>
    </w:p>
    <w:p w14:paraId="119C980B" w14:textId="77777777" w:rsidR="000703C3" w:rsidRPr="00FD61CF" w:rsidRDefault="000703C3" w:rsidP="000703C3">
      <w:pPr>
        <w:pStyle w:val="a6"/>
        <w:widowControl/>
        <w:numPr>
          <w:ilvl w:val="0"/>
          <w:numId w:val="102"/>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конъюнктивитом</w:t>
      </w:r>
    </w:p>
    <w:p w14:paraId="3F8186C2" w14:textId="77777777" w:rsidR="000703C3" w:rsidRPr="00FD61CF" w:rsidRDefault="000703C3" w:rsidP="000703C3">
      <w:pPr>
        <w:pStyle w:val="a6"/>
        <w:widowControl/>
        <w:numPr>
          <w:ilvl w:val="0"/>
          <w:numId w:val="102"/>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головной болью</w:t>
      </w:r>
    </w:p>
    <w:p w14:paraId="671B931F" w14:textId="77777777" w:rsidR="000703C3" w:rsidRPr="00FD61CF" w:rsidRDefault="000703C3" w:rsidP="000703C3">
      <w:pPr>
        <w:pStyle w:val="a6"/>
        <w:widowControl/>
        <w:numPr>
          <w:ilvl w:val="0"/>
          <w:numId w:val="102"/>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трахеитом</w:t>
      </w:r>
    </w:p>
    <w:p w14:paraId="27E7F384" w14:textId="77777777" w:rsidR="000703C3" w:rsidRDefault="000703C3" w:rsidP="000703C3">
      <w:pPr>
        <w:rPr>
          <w:rFonts w:eastAsia="MS Mincho"/>
          <w:color w:val="000000"/>
        </w:rPr>
      </w:pPr>
    </w:p>
    <w:p w14:paraId="0875CDF9" w14:textId="77777777" w:rsidR="000703C3" w:rsidRPr="00FD61CF" w:rsidRDefault="000703C3" w:rsidP="000703C3">
      <w:r>
        <w:rPr>
          <w:rFonts w:eastAsia="MS Mincho"/>
          <w:color w:val="000000"/>
        </w:rPr>
        <w:t>20</w:t>
      </w:r>
      <w:r w:rsidRPr="00FD61CF">
        <w:rPr>
          <w:rFonts w:eastAsia="MS Mincho"/>
          <w:color w:val="000000"/>
        </w:rPr>
        <w:t xml:space="preserve">. </w:t>
      </w:r>
      <w:r w:rsidRPr="00FD61CF">
        <w:t>НАЗОВИТЕ ОСНОВНЫЕ СИНДРОМЫ АДЕНОВИРУСНОЙ  ИНФЕКЦИИ</w:t>
      </w:r>
    </w:p>
    <w:p w14:paraId="2A6B73B8" w14:textId="77777777" w:rsidR="000703C3" w:rsidRPr="00FD61CF" w:rsidRDefault="000703C3" w:rsidP="000703C3">
      <w:pPr>
        <w:pStyle w:val="a6"/>
        <w:widowControl/>
        <w:numPr>
          <w:ilvl w:val="0"/>
          <w:numId w:val="104"/>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острый ринит</w:t>
      </w:r>
    </w:p>
    <w:p w14:paraId="77431E66" w14:textId="77777777" w:rsidR="000703C3" w:rsidRPr="00FD61CF" w:rsidRDefault="000703C3" w:rsidP="000703C3">
      <w:pPr>
        <w:pStyle w:val="a6"/>
        <w:widowControl/>
        <w:numPr>
          <w:ilvl w:val="0"/>
          <w:numId w:val="104"/>
        </w:numPr>
        <w:autoSpaceDE/>
        <w:autoSpaceDN/>
        <w:adjustRightInd/>
        <w:contextualSpacing w:val="0"/>
        <w:jc w:val="left"/>
        <w:rPr>
          <w:rFonts w:ascii="Times New Roman" w:hAnsi="Times New Roman"/>
          <w:sz w:val="24"/>
          <w:szCs w:val="24"/>
        </w:rPr>
      </w:pPr>
      <w:proofErr w:type="spellStart"/>
      <w:r w:rsidRPr="00FD61CF">
        <w:rPr>
          <w:rFonts w:ascii="Times New Roman" w:hAnsi="Times New Roman"/>
          <w:sz w:val="24"/>
          <w:szCs w:val="24"/>
        </w:rPr>
        <w:t>гектическая</w:t>
      </w:r>
      <w:proofErr w:type="spellEnd"/>
      <w:r w:rsidRPr="00FD61CF">
        <w:rPr>
          <w:rFonts w:ascii="Times New Roman" w:hAnsi="Times New Roman"/>
          <w:sz w:val="24"/>
          <w:szCs w:val="24"/>
        </w:rPr>
        <w:t xml:space="preserve"> лихорадка</w:t>
      </w:r>
    </w:p>
    <w:p w14:paraId="64F236F9" w14:textId="77777777" w:rsidR="000703C3" w:rsidRPr="00FD61CF" w:rsidRDefault="000703C3" w:rsidP="000703C3">
      <w:pPr>
        <w:pStyle w:val="a6"/>
        <w:widowControl/>
        <w:numPr>
          <w:ilvl w:val="0"/>
          <w:numId w:val="104"/>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фарингоконъюнктивальная лихорадка</w:t>
      </w:r>
    </w:p>
    <w:p w14:paraId="3B33DB7A" w14:textId="77777777" w:rsidR="000703C3" w:rsidRPr="00FD61CF" w:rsidRDefault="000703C3" w:rsidP="000703C3">
      <w:pPr>
        <w:pStyle w:val="a6"/>
        <w:widowControl/>
        <w:numPr>
          <w:ilvl w:val="0"/>
          <w:numId w:val="104"/>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трахеит</w:t>
      </w:r>
    </w:p>
    <w:p w14:paraId="4F77BC2C" w14:textId="77777777" w:rsidR="000703C3" w:rsidRPr="00FD61CF" w:rsidRDefault="000703C3" w:rsidP="000703C3">
      <w:pPr>
        <w:pStyle w:val="a6"/>
        <w:widowControl/>
        <w:numPr>
          <w:ilvl w:val="0"/>
          <w:numId w:val="104"/>
        </w:numPr>
        <w:autoSpaceDE/>
        <w:autoSpaceDN/>
        <w:adjustRightInd/>
        <w:contextualSpacing w:val="0"/>
        <w:jc w:val="left"/>
        <w:rPr>
          <w:rFonts w:ascii="Times New Roman" w:hAnsi="Times New Roman"/>
          <w:sz w:val="24"/>
          <w:szCs w:val="24"/>
        </w:rPr>
      </w:pPr>
      <w:r w:rsidRPr="00FD61CF">
        <w:rPr>
          <w:rFonts w:ascii="Times New Roman" w:hAnsi="Times New Roman"/>
          <w:sz w:val="24"/>
          <w:szCs w:val="24"/>
        </w:rPr>
        <w:t>ларингит</w:t>
      </w:r>
    </w:p>
    <w:p w14:paraId="3F7AD08E" w14:textId="77777777" w:rsidR="000703C3" w:rsidRDefault="000703C3" w:rsidP="000703C3">
      <w:pPr>
        <w:jc w:val="both"/>
        <w:rPr>
          <w:b/>
          <w:color w:val="000000"/>
          <w:sz w:val="28"/>
          <w:szCs w:val="28"/>
        </w:rPr>
      </w:pPr>
    </w:p>
    <w:p w14:paraId="659FB8FE"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3B88C735" w14:textId="77777777" w:rsidR="000703C3" w:rsidRDefault="000703C3" w:rsidP="000703C3">
      <w:pPr>
        <w:ind w:firstLine="709"/>
        <w:jc w:val="both"/>
        <w:rPr>
          <w:i/>
          <w:color w:val="000000"/>
          <w:sz w:val="28"/>
          <w:szCs w:val="28"/>
        </w:rPr>
      </w:pPr>
      <w:r>
        <w:rPr>
          <w:i/>
          <w:color w:val="000000"/>
          <w:sz w:val="28"/>
          <w:szCs w:val="28"/>
        </w:rPr>
        <w:t>Устный опрос.</w:t>
      </w:r>
    </w:p>
    <w:p w14:paraId="094F1B6B" w14:textId="77777777" w:rsidR="000703C3" w:rsidRDefault="000703C3" w:rsidP="000703C3">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3ADB7F36" w14:textId="77777777" w:rsidR="000703C3" w:rsidRPr="003621C8" w:rsidRDefault="000703C3" w:rsidP="000703C3">
      <w:pPr>
        <w:ind w:firstLine="709"/>
        <w:jc w:val="both"/>
        <w:rPr>
          <w:i/>
          <w:color w:val="000000"/>
          <w:sz w:val="28"/>
          <w:szCs w:val="28"/>
        </w:rPr>
      </w:pPr>
      <w:r w:rsidRPr="003621C8">
        <w:rPr>
          <w:i/>
          <w:color w:val="000000"/>
          <w:sz w:val="28"/>
          <w:szCs w:val="28"/>
        </w:rPr>
        <w:t>Вопросы для устного опроса:</w:t>
      </w:r>
    </w:p>
    <w:p w14:paraId="11ABFBF5" w14:textId="77777777" w:rsidR="000703C3" w:rsidRDefault="000703C3" w:rsidP="000703C3">
      <w:pPr>
        <w:numPr>
          <w:ilvl w:val="0"/>
          <w:numId w:val="84"/>
        </w:numPr>
        <w:jc w:val="both"/>
        <w:rPr>
          <w:bCs/>
          <w:color w:val="000000"/>
        </w:rPr>
      </w:pPr>
      <w:r>
        <w:rPr>
          <w:bCs/>
          <w:color w:val="000000"/>
        </w:rPr>
        <w:t>Назовите основные формы ОРЗ.</w:t>
      </w:r>
    </w:p>
    <w:p w14:paraId="0DEDA878" w14:textId="77777777" w:rsidR="000703C3" w:rsidRPr="00BD5844" w:rsidRDefault="000703C3" w:rsidP="000703C3">
      <w:pPr>
        <w:numPr>
          <w:ilvl w:val="0"/>
          <w:numId w:val="84"/>
        </w:numPr>
        <w:jc w:val="both"/>
        <w:rPr>
          <w:bCs/>
          <w:color w:val="000000"/>
        </w:rPr>
      </w:pPr>
      <w:r w:rsidRPr="00BD5844">
        <w:rPr>
          <w:bCs/>
          <w:color w:val="000000"/>
        </w:rPr>
        <w:t>Факторы, определяющие вирусное поражение респираторной системы</w:t>
      </w:r>
    </w:p>
    <w:p w14:paraId="7164BB7D" w14:textId="77777777" w:rsidR="000703C3" w:rsidRDefault="000703C3" w:rsidP="000703C3">
      <w:pPr>
        <w:numPr>
          <w:ilvl w:val="0"/>
          <w:numId w:val="84"/>
        </w:numPr>
        <w:jc w:val="both"/>
        <w:rPr>
          <w:bCs/>
          <w:color w:val="000000"/>
        </w:rPr>
      </w:pPr>
      <w:r>
        <w:rPr>
          <w:bCs/>
          <w:color w:val="000000"/>
        </w:rPr>
        <w:t>Дайте определение гриппу. Перечислите наиболее значимых в эпидемиологическом плане возбудителей.</w:t>
      </w:r>
    </w:p>
    <w:p w14:paraId="40799795" w14:textId="77777777" w:rsidR="000703C3" w:rsidRDefault="000703C3" w:rsidP="000703C3">
      <w:pPr>
        <w:numPr>
          <w:ilvl w:val="0"/>
          <w:numId w:val="84"/>
        </w:numPr>
        <w:jc w:val="both"/>
        <w:rPr>
          <w:bCs/>
          <w:color w:val="000000"/>
        </w:rPr>
      </w:pPr>
      <w:r>
        <w:rPr>
          <w:bCs/>
          <w:color w:val="000000"/>
        </w:rPr>
        <w:t>Перечислите типичные клинические проявления при гриппе.</w:t>
      </w:r>
    </w:p>
    <w:p w14:paraId="13B8FBA2" w14:textId="77777777" w:rsidR="000703C3" w:rsidRPr="00A3772B" w:rsidRDefault="000703C3" w:rsidP="000703C3">
      <w:pPr>
        <w:numPr>
          <w:ilvl w:val="0"/>
          <w:numId w:val="84"/>
        </w:numPr>
        <w:jc w:val="both"/>
        <w:rPr>
          <w:bCs/>
          <w:color w:val="000000"/>
        </w:rPr>
      </w:pPr>
      <w:r w:rsidRPr="00A3772B">
        <w:rPr>
          <w:bCs/>
          <w:color w:val="000000"/>
        </w:rPr>
        <w:t>Диагностические критерии гриппа</w:t>
      </w:r>
    </w:p>
    <w:p w14:paraId="3A9A3AC9" w14:textId="77777777" w:rsidR="000703C3" w:rsidRDefault="000703C3" w:rsidP="000703C3">
      <w:pPr>
        <w:numPr>
          <w:ilvl w:val="0"/>
          <w:numId w:val="84"/>
        </w:numPr>
        <w:jc w:val="both"/>
        <w:rPr>
          <w:bCs/>
          <w:color w:val="000000"/>
        </w:rPr>
      </w:pPr>
      <w:r>
        <w:rPr>
          <w:bCs/>
          <w:color w:val="000000"/>
        </w:rPr>
        <w:t>Перечислите диагностические симптомы гриппа и других ОРВИ.</w:t>
      </w:r>
    </w:p>
    <w:p w14:paraId="49CE0F0E" w14:textId="77777777" w:rsidR="000703C3" w:rsidRDefault="000703C3" w:rsidP="000703C3">
      <w:pPr>
        <w:numPr>
          <w:ilvl w:val="0"/>
          <w:numId w:val="84"/>
        </w:numPr>
        <w:jc w:val="both"/>
        <w:rPr>
          <w:bCs/>
          <w:color w:val="000000"/>
        </w:rPr>
      </w:pPr>
      <w:r>
        <w:rPr>
          <w:bCs/>
          <w:color w:val="000000"/>
        </w:rPr>
        <w:t>Какие различают осложнения при ОРЗ?</w:t>
      </w:r>
    </w:p>
    <w:p w14:paraId="0124645B" w14:textId="77777777" w:rsidR="000703C3" w:rsidRDefault="000703C3" w:rsidP="000703C3">
      <w:pPr>
        <w:numPr>
          <w:ilvl w:val="0"/>
          <w:numId w:val="84"/>
        </w:numPr>
        <w:jc w:val="both"/>
        <w:rPr>
          <w:bCs/>
          <w:color w:val="000000"/>
        </w:rPr>
      </w:pPr>
      <w:r>
        <w:rPr>
          <w:bCs/>
          <w:color w:val="000000"/>
        </w:rPr>
        <w:t>Укажите принципы лечения гриппа. Каковы показания для назначения антибактериальных средств.</w:t>
      </w:r>
    </w:p>
    <w:p w14:paraId="6C2AA97C" w14:textId="77777777" w:rsidR="000703C3" w:rsidRDefault="000703C3" w:rsidP="000703C3">
      <w:pPr>
        <w:numPr>
          <w:ilvl w:val="0"/>
          <w:numId w:val="84"/>
        </w:numPr>
        <w:jc w:val="both"/>
        <w:rPr>
          <w:bCs/>
          <w:color w:val="000000"/>
        </w:rPr>
      </w:pPr>
      <w:r>
        <w:rPr>
          <w:bCs/>
          <w:color w:val="000000"/>
        </w:rPr>
        <w:t>Требуется ли диспансеризация больным, перенесшим ОРЗ?</w:t>
      </w:r>
      <w:r w:rsidRPr="00DE6E63">
        <w:rPr>
          <w:rFonts w:ascii="Century Schoolbook" w:eastAsia="+mj-ea" w:hAnsi="Century Schoolbook" w:cs="+mj-cs"/>
          <w:b/>
          <w:bCs/>
          <w:smallCaps/>
          <w:color w:val="575F6D"/>
          <w:kern w:val="24"/>
          <w:sz w:val="60"/>
          <w:szCs w:val="60"/>
        </w:rPr>
        <w:t xml:space="preserve"> </w:t>
      </w:r>
      <w:r w:rsidRPr="00DE6E63">
        <w:rPr>
          <w:bCs/>
          <w:color w:val="000000"/>
        </w:rPr>
        <w:t>Ведение больного гриппом</w:t>
      </w:r>
      <w:r>
        <w:rPr>
          <w:bCs/>
          <w:color w:val="000000"/>
        </w:rPr>
        <w:t xml:space="preserve"> в амбулаторных условиях.</w:t>
      </w:r>
    </w:p>
    <w:p w14:paraId="3BB4DD41" w14:textId="77777777" w:rsidR="000703C3" w:rsidRDefault="000703C3" w:rsidP="000703C3">
      <w:pPr>
        <w:numPr>
          <w:ilvl w:val="0"/>
          <w:numId w:val="84"/>
        </w:numPr>
        <w:jc w:val="both"/>
        <w:rPr>
          <w:bCs/>
          <w:color w:val="000000"/>
        </w:rPr>
      </w:pPr>
      <w:r>
        <w:rPr>
          <w:bCs/>
          <w:color w:val="000000"/>
        </w:rPr>
        <w:t>Каковы принципы лечения и профилактики аденовирусной инфекции?</w:t>
      </w:r>
    </w:p>
    <w:p w14:paraId="2498D883" w14:textId="77777777" w:rsidR="000703C3" w:rsidRDefault="000703C3" w:rsidP="000703C3">
      <w:pPr>
        <w:numPr>
          <w:ilvl w:val="0"/>
          <w:numId w:val="84"/>
        </w:numPr>
        <w:jc w:val="both"/>
        <w:rPr>
          <w:bCs/>
          <w:color w:val="000000"/>
        </w:rPr>
      </w:pPr>
      <w:r w:rsidRPr="00120971">
        <w:t xml:space="preserve">Острый </w:t>
      </w:r>
      <w:proofErr w:type="spellStart"/>
      <w:r w:rsidRPr="00120971">
        <w:t>назофарингит</w:t>
      </w:r>
      <w:proofErr w:type="spellEnd"/>
      <w:r>
        <w:t>: диагностика, лечение, профилактика.</w:t>
      </w:r>
    </w:p>
    <w:p w14:paraId="16B6E186" w14:textId="77777777" w:rsidR="000703C3" w:rsidRPr="00D3435A" w:rsidRDefault="000703C3" w:rsidP="000703C3">
      <w:pPr>
        <w:numPr>
          <w:ilvl w:val="0"/>
          <w:numId w:val="84"/>
        </w:numPr>
        <w:jc w:val="both"/>
        <w:rPr>
          <w:bCs/>
          <w:color w:val="000000"/>
        </w:rPr>
      </w:pPr>
      <w:r w:rsidRPr="00D3435A">
        <w:rPr>
          <w:bCs/>
          <w:color w:val="000000"/>
        </w:rPr>
        <w:t>Проведите</w:t>
      </w:r>
      <w:r w:rsidRPr="00D3435A">
        <w:rPr>
          <w:color w:val="000000"/>
        </w:rPr>
        <w:t xml:space="preserve"> дифференциальную диагностику острых респираторных заболеваний: </w:t>
      </w:r>
      <w:proofErr w:type="spellStart"/>
      <w:r w:rsidRPr="00D3435A">
        <w:rPr>
          <w:color w:val="000000"/>
        </w:rPr>
        <w:t>назофарингита</w:t>
      </w:r>
      <w:proofErr w:type="spellEnd"/>
      <w:r w:rsidRPr="00D3435A">
        <w:rPr>
          <w:color w:val="000000"/>
        </w:rPr>
        <w:t>, ларинготрахеита, бронхита, трахеобронхита.</w:t>
      </w:r>
    </w:p>
    <w:p w14:paraId="00F6938C" w14:textId="77777777" w:rsidR="000703C3" w:rsidRPr="00A07CCD" w:rsidRDefault="000703C3" w:rsidP="000703C3">
      <w:pPr>
        <w:numPr>
          <w:ilvl w:val="0"/>
          <w:numId w:val="84"/>
        </w:numPr>
        <w:jc w:val="both"/>
        <w:rPr>
          <w:bCs/>
          <w:color w:val="000000"/>
        </w:rPr>
      </w:pPr>
      <w:r w:rsidRPr="00D3435A">
        <w:rPr>
          <w:color w:val="000000"/>
        </w:rPr>
        <w:t>Проведите ВТЭ больным с ОР</w:t>
      </w:r>
      <w:r>
        <w:rPr>
          <w:color w:val="000000"/>
        </w:rPr>
        <w:t>ВИ</w:t>
      </w:r>
      <w:r w:rsidRPr="00D3435A">
        <w:rPr>
          <w:color w:val="000000"/>
        </w:rPr>
        <w:t>.</w:t>
      </w:r>
      <w:r>
        <w:rPr>
          <w:color w:val="000000"/>
        </w:rPr>
        <w:t xml:space="preserve"> Прогноз.</w:t>
      </w:r>
    </w:p>
    <w:p w14:paraId="0E870860" w14:textId="77777777" w:rsidR="000703C3" w:rsidRPr="00D3435A" w:rsidRDefault="000703C3" w:rsidP="000703C3">
      <w:pPr>
        <w:numPr>
          <w:ilvl w:val="0"/>
          <w:numId w:val="84"/>
        </w:numPr>
        <w:jc w:val="both"/>
        <w:rPr>
          <w:bCs/>
          <w:color w:val="000000"/>
        </w:rPr>
      </w:pPr>
      <w:r w:rsidRPr="00A07CCD">
        <w:rPr>
          <w:bCs/>
          <w:color w:val="000000"/>
        </w:rPr>
        <w:lastRenderedPageBreak/>
        <w:t>Показания для госпитализации больных гриппом</w:t>
      </w:r>
    </w:p>
    <w:p w14:paraId="6D590C49" w14:textId="77777777" w:rsidR="000703C3" w:rsidRDefault="000703C3" w:rsidP="000703C3">
      <w:pPr>
        <w:numPr>
          <w:ilvl w:val="0"/>
          <w:numId w:val="84"/>
        </w:numPr>
        <w:jc w:val="both"/>
        <w:rPr>
          <w:bCs/>
          <w:color w:val="000000"/>
        </w:rPr>
      </w:pPr>
      <w:r>
        <w:rPr>
          <w:bCs/>
          <w:color w:val="000000"/>
        </w:rPr>
        <w:t>Какие основные профилактические мероприятия при ОРЗ?</w:t>
      </w:r>
      <w:r w:rsidRPr="00964C65">
        <w:t xml:space="preserve"> </w:t>
      </w:r>
      <w:r w:rsidRPr="00120971">
        <w:t>Специфическая и неспецифическая профилактика.</w:t>
      </w:r>
    </w:p>
    <w:p w14:paraId="0C3947D1" w14:textId="77777777" w:rsidR="000703C3" w:rsidRPr="00D31F3F" w:rsidRDefault="000703C3" w:rsidP="000703C3">
      <w:pPr>
        <w:ind w:firstLine="709"/>
        <w:contextualSpacing/>
        <w:jc w:val="both"/>
        <w:rPr>
          <w:b/>
          <w:i/>
          <w:sz w:val="28"/>
          <w:szCs w:val="28"/>
        </w:rPr>
      </w:pPr>
    </w:p>
    <w:p w14:paraId="0C84DF64"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607AB739" w14:textId="77777777" w:rsidR="000703C3" w:rsidRDefault="000703C3" w:rsidP="000703C3">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5ED3F2E0"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04196E2B" w14:textId="77777777" w:rsidR="000703C3" w:rsidRPr="00984456" w:rsidRDefault="000703C3" w:rsidP="000703C3">
      <w:pPr>
        <w:spacing w:after="240"/>
        <w:ind w:firstLine="709"/>
        <w:rPr>
          <w:i/>
          <w:sz w:val="28"/>
          <w:szCs w:val="28"/>
        </w:rPr>
      </w:pPr>
      <w:r w:rsidRPr="00984456">
        <w:rPr>
          <w:i/>
          <w:sz w:val="28"/>
          <w:szCs w:val="28"/>
        </w:rPr>
        <w:t>Ситуационные задачи (</w:t>
      </w:r>
      <w:r w:rsidRPr="00984456">
        <w:rPr>
          <w:i/>
          <w:sz w:val="28"/>
          <w:szCs w:val="28"/>
          <w:lang w:val="en-US"/>
        </w:rPr>
        <w:t>case</w:t>
      </w:r>
      <w:r w:rsidRPr="00573263">
        <w:rPr>
          <w:i/>
          <w:sz w:val="28"/>
          <w:szCs w:val="28"/>
        </w:rPr>
        <w:t>-</w:t>
      </w:r>
      <w:r w:rsidRPr="00984456">
        <w:rPr>
          <w:i/>
          <w:sz w:val="28"/>
          <w:szCs w:val="28"/>
        </w:rPr>
        <w:t>задания).</w:t>
      </w:r>
    </w:p>
    <w:p w14:paraId="5EA42596" w14:textId="77777777" w:rsidR="000703C3" w:rsidRPr="00366DFC" w:rsidRDefault="000703C3" w:rsidP="000703C3">
      <w:pPr>
        <w:ind w:firstLine="540"/>
        <w:contextualSpacing/>
        <w:jc w:val="center"/>
        <w:rPr>
          <w:b/>
        </w:rPr>
      </w:pPr>
      <w:r w:rsidRPr="00366DFC">
        <w:rPr>
          <w:b/>
        </w:rPr>
        <w:t>Задача № 1</w:t>
      </w:r>
    </w:p>
    <w:p w14:paraId="5A42CDA6" w14:textId="77777777" w:rsidR="000703C3" w:rsidRPr="00366DFC" w:rsidRDefault="000703C3" w:rsidP="000703C3">
      <w:pPr>
        <w:pStyle w:val="a5"/>
        <w:rPr>
          <w:rFonts w:ascii="Times New Roman" w:hAnsi="Times New Roman"/>
          <w:sz w:val="24"/>
          <w:szCs w:val="24"/>
        </w:rPr>
      </w:pPr>
      <w:r w:rsidRPr="00366DFC">
        <w:rPr>
          <w:rFonts w:ascii="Times New Roman" w:hAnsi="Times New Roman"/>
          <w:sz w:val="24"/>
          <w:szCs w:val="24"/>
        </w:rPr>
        <w:t>Пациентка К., 33 года, учительница начальной школы. Жалуется на кашель с небольшим количеством вязкой мокроты белого цвета. Кашель возникает во время частых простудных заболеваний в хо</w:t>
      </w:r>
      <w:r w:rsidRPr="00366DFC">
        <w:rPr>
          <w:rFonts w:ascii="Times New Roman" w:hAnsi="Times New Roman"/>
          <w:sz w:val="24"/>
          <w:szCs w:val="24"/>
        </w:rPr>
        <w:softHyphen/>
        <w:t>лодное время года и отмечается в течение 2-3 месяцев в течение последних пяти лет. На этом фоне сохраняются субфебрильная температура тела 37,1-37,2°С, слабость, потливость. Пациентка не курит. Настоящее ухудшение после перенесенной ОРВИ, сохра</w:t>
      </w:r>
      <w:r w:rsidRPr="00366DFC">
        <w:rPr>
          <w:rFonts w:ascii="Times New Roman" w:hAnsi="Times New Roman"/>
          <w:sz w:val="24"/>
          <w:szCs w:val="24"/>
        </w:rPr>
        <w:softHyphen/>
        <w:t>няется кашель с небольшим количеством вязкой светлой мокроты.</w:t>
      </w:r>
    </w:p>
    <w:p w14:paraId="4FD83132" w14:textId="77777777" w:rsidR="000703C3" w:rsidRPr="00366DFC" w:rsidRDefault="000703C3" w:rsidP="000703C3">
      <w:pPr>
        <w:pStyle w:val="a5"/>
        <w:rPr>
          <w:rFonts w:ascii="Times New Roman" w:hAnsi="Times New Roman"/>
          <w:sz w:val="24"/>
          <w:szCs w:val="24"/>
        </w:rPr>
      </w:pPr>
      <w:r w:rsidRPr="00366DFC">
        <w:rPr>
          <w:rFonts w:ascii="Times New Roman" w:hAnsi="Times New Roman"/>
          <w:sz w:val="24"/>
          <w:szCs w:val="24"/>
        </w:rPr>
        <w:t xml:space="preserve">При </w:t>
      </w:r>
      <w:r w:rsidRPr="00366DFC">
        <w:rPr>
          <w:rFonts w:ascii="Times New Roman" w:hAnsi="Times New Roman"/>
          <w:b/>
          <w:bCs/>
          <w:sz w:val="24"/>
          <w:szCs w:val="24"/>
        </w:rPr>
        <w:t xml:space="preserve">осмотре </w:t>
      </w:r>
      <w:r w:rsidRPr="00366DFC">
        <w:rPr>
          <w:rFonts w:ascii="Times New Roman" w:hAnsi="Times New Roman"/>
          <w:sz w:val="24"/>
          <w:szCs w:val="24"/>
        </w:rPr>
        <w:t>состояние относительно удовлетворительное. Тем</w:t>
      </w:r>
      <w:r w:rsidRPr="00366DFC">
        <w:rPr>
          <w:rFonts w:ascii="Times New Roman" w:hAnsi="Times New Roman"/>
          <w:sz w:val="24"/>
          <w:szCs w:val="24"/>
        </w:rPr>
        <w:softHyphen/>
        <w:t xml:space="preserve">пература тела 37,1 °С, кожные покровы влажные, цианоза нет. Над легкими </w:t>
      </w:r>
      <w:proofErr w:type="spellStart"/>
      <w:r w:rsidRPr="00366DFC">
        <w:rPr>
          <w:rFonts w:ascii="Times New Roman" w:hAnsi="Times New Roman"/>
          <w:sz w:val="24"/>
          <w:szCs w:val="24"/>
        </w:rPr>
        <w:t>перкуторно</w:t>
      </w:r>
      <w:proofErr w:type="spellEnd"/>
      <w:r w:rsidRPr="00366DFC">
        <w:rPr>
          <w:rFonts w:ascii="Times New Roman" w:hAnsi="Times New Roman"/>
          <w:sz w:val="24"/>
          <w:szCs w:val="24"/>
        </w:rPr>
        <w:t xml:space="preserve"> - ясный легочный звук, при аускультации - жесткое дыхание. ЧДД - 18 в минуту. ЧСС - 70 в минуту. АД -110/70 мм рт. ст. Печень и селезенка не увеличены.</w:t>
      </w:r>
    </w:p>
    <w:p w14:paraId="33E4277A" w14:textId="77777777" w:rsidR="000703C3" w:rsidRPr="00366DFC" w:rsidRDefault="000703C3" w:rsidP="000703C3">
      <w:pPr>
        <w:pStyle w:val="a5"/>
        <w:rPr>
          <w:rFonts w:ascii="Times New Roman" w:hAnsi="Times New Roman"/>
          <w:sz w:val="24"/>
          <w:szCs w:val="24"/>
        </w:rPr>
      </w:pPr>
      <w:r w:rsidRPr="00366DFC">
        <w:rPr>
          <w:rFonts w:ascii="Times New Roman" w:hAnsi="Times New Roman"/>
          <w:sz w:val="24"/>
          <w:szCs w:val="24"/>
        </w:rPr>
        <w:t xml:space="preserve">В </w:t>
      </w:r>
      <w:r w:rsidRPr="00366DFC">
        <w:rPr>
          <w:rFonts w:ascii="Times New Roman" w:hAnsi="Times New Roman"/>
          <w:b/>
          <w:bCs/>
          <w:sz w:val="24"/>
          <w:szCs w:val="24"/>
        </w:rPr>
        <w:t xml:space="preserve">общем анализе крови: </w:t>
      </w:r>
      <w:r w:rsidRPr="00366DFC">
        <w:rPr>
          <w:rFonts w:ascii="Times New Roman" w:hAnsi="Times New Roman"/>
          <w:sz w:val="24"/>
          <w:szCs w:val="24"/>
        </w:rPr>
        <w:t>эритроциты - 3,8 млн, гемоглобин -130 г/л, лейкоциты - 8,8 тыс. (п/я - 3%, с/я - 43%), лимфоциты -45%, моноциты - 7%, эозинофилы - 2%.</w:t>
      </w:r>
    </w:p>
    <w:p w14:paraId="52CB44C4" w14:textId="77777777" w:rsidR="000703C3" w:rsidRPr="00366DFC" w:rsidRDefault="000703C3" w:rsidP="000703C3">
      <w:pPr>
        <w:pStyle w:val="a5"/>
        <w:rPr>
          <w:rFonts w:ascii="Times New Roman" w:hAnsi="Times New Roman"/>
          <w:sz w:val="24"/>
          <w:szCs w:val="24"/>
        </w:rPr>
      </w:pPr>
      <w:r w:rsidRPr="00366DFC">
        <w:rPr>
          <w:rFonts w:ascii="Times New Roman" w:hAnsi="Times New Roman"/>
          <w:sz w:val="24"/>
          <w:szCs w:val="24"/>
        </w:rPr>
        <w:t xml:space="preserve">В </w:t>
      </w:r>
      <w:r w:rsidRPr="00366DFC">
        <w:rPr>
          <w:rFonts w:ascii="Times New Roman" w:hAnsi="Times New Roman"/>
          <w:b/>
          <w:bCs/>
          <w:sz w:val="24"/>
          <w:szCs w:val="24"/>
        </w:rPr>
        <w:t xml:space="preserve">анализе мокроты: </w:t>
      </w:r>
      <w:r w:rsidRPr="00366DFC">
        <w:rPr>
          <w:rFonts w:ascii="Times New Roman" w:hAnsi="Times New Roman"/>
          <w:sz w:val="24"/>
          <w:szCs w:val="24"/>
        </w:rPr>
        <w:t xml:space="preserve">лейкоциты - 20-30 в поле зрения, спирали </w:t>
      </w:r>
      <w:proofErr w:type="spellStart"/>
      <w:r w:rsidRPr="00366DFC">
        <w:rPr>
          <w:rFonts w:ascii="Times New Roman" w:hAnsi="Times New Roman"/>
          <w:sz w:val="24"/>
          <w:szCs w:val="24"/>
        </w:rPr>
        <w:t>Куршмана</w:t>
      </w:r>
      <w:proofErr w:type="spellEnd"/>
      <w:r w:rsidRPr="00366DFC">
        <w:rPr>
          <w:rFonts w:ascii="Times New Roman" w:hAnsi="Times New Roman"/>
          <w:sz w:val="24"/>
          <w:szCs w:val="24"/>
        </w:rPr>
        <w:t>, кристаллы Шарко-Лейдена и эозинофилы не определяются.</w:t>
      </w:r>
    </w:p>
    <w:p w14:paraId="5B19FE0D" w14:textId="77777777" w:rsidR="000703C3" w:rsidRPr="00366DFC" w:rsidRDefault="000703C3" w:rsidP="000703C3">
      <w:pPr>
        <w:pStyle w:val="a5"/>
        <w:rPr>
          <w:rFonts w:ascii="Times New Roman" w:hAnsi="Times New Roman"/>
          <w:sz w:val="24"/>
          <w:szCs w:val="24"/>
        </w:rPr>
      </w:pPr>
      <w:r w:rsidRPr="00366DFC">
        <w:rPr>
          <w:rFonts w:ascii="Times New Roman" w:hAnsi="Times New Roman"/>
          <w:b/>
          <w:bCs/>
          <w:sz w:val="24"/>
          <w:szCs w:val="24"/>
        </w:rPr>
        <w:t xml:space="preserve">Рентгенография </w:t>
      </w:r>
      <w:r w:rsidRPr="00366DFC">
        <w:rPr>
          <w:rFonts w:ascii="Times New Roman" w:hAnsi="Times New Roman"/>
          <w:sz w:val="24"/>
          <w:szCs w:val="24"/>
        </w:rPr>
        <w:t>органов грудной клетки: свежих очаговых и инфильтративных изменений нет, корни структурны.</w:t>
      </w:r>
    </w:p>
    <w:p w14:paraId="0F341350" w14:textId="77777777" w:rsidR="000703C3" w:rsidRPr="00366DFC" w:rsidRDefault="000703C3" w:rsidP="000703C3">
      <w:pPr>
        <w:pStyle w:val="a5"/>
        <w:rPr>
          <w:rFonts w:ascii="Times New Roman" w:hAnsi="Times New Roman"/>
          <w:sz w:val="24"/>
          <w:szCs w:val="24"/>
        </w:rPr>
      </w:pPr>
      <w:r w:rsidRPr="00366DFC">
        <w:rPr>
          <w:rFonts w:ascii="Times New Roman" w:hAnsi="Times New Roman"/>
          <w:b/>
          <w:bCs/>
          <w:sz w:val="24"/>
          <w:szCs w:val="24"/>
        </w:rPr>
        <w:t xml:space="preserve">ФВД: </w:t>
      </w:r>
      <w:r w:rsidRPr="00366DFC">
        <w:rPr>
          <w:rFonts w:ascii="Times New Roman" w:hAnsi="Times New Roman"/>
          <w:sz w:val="24"/>
          <w:szCs w:val="24"/>
        </w:rPr>
        <w:t>ЖЕЛ - 84%,</w:t>
      </w:r>
      <w:r>
        <w:rPr>
          <w:rFonts w:ascii="Times New Roman" w:hAnsi="Times New Roman"/>
          <w:sz w:val="24"/>
          <w:szCs w:val="24"/>
        </w:rPr>
        <w:t xml:space="preserve"> </w:t>
      </w:r>
      <w:r w:rsidRPr="00366DFC">
        <w:rPr>
          <w:rFonts w:ascii="Times New Roman" w:hAnsi="Times New Roman"/>
          <w:i/>
          <w:iCs/>
          <w:sz w:val="24"/>
          <w:szCs w:val="24"/>
        </w:rPr>
        <w:t>ОФВ</w:t>
      </w:r>
      <w:r w:rsidRPr="00366DFC">
        <w:rPr>
          <w:rFonts w:ascii="Times New Roman" w:hAnsi="Times New Roman"/>
          <w:i/>
          <w:iCs/>
          <w:sz w:val="24"/>
          <w:szCs w:val="24"/>
          <w:vertAlign w:val="subscript"/>
        </w:rPr>
        <w:t>1</w:t>
      </w:r>
      <w:r w:rsidRPr="00366DFC">
        <w:rPr>
          <w:rFonts w:ascii="Times New Roman" w:hAnsi="Times New Roman"/>
          <w:i/>
          <w:iCs/>
          <w:sz w:val="24"/>
          <w:szCs w:val="24"/>
        </w:rPr>
        <w:t xml:space="preserve"> </w:t>
      </w:r>
      <w:r w:rsidRPr="00366DFC">
        <w:rPr>
          <w:rFonts w:ascii="Times New Roman" w:hAnsi="Times New Roman"/>
          <w:sz w:val="24"/>
          <w:szCs w:val="24"/>
        </w:rPr>
        <w:t>- 82%, МОС 25 - 94%, МОС 50 -82%, МОС 75 -86%.</w:t>
      </w:r>
    </w:p>
    <w:p w14:paraId="5BD5AEB1" w14:textId="77777777" w:rsidR="000703C3" w:rsidRPr="00366DFC" w:rsidRDefault="000703C3" w:rsidP="000703C3">
      <w:pPr>
        <w:pStyle w:val="a5"/>
        <w:rPr>
          <w:rFonts w:ascii="Times New Roman" w:hAnsi="Times New Roman"/>
          <w:sz w:val="24"/>
          <w:szCs w:val="24"/>
        </w:rPr>
      </w:pPr>
      <w:r>
        <w:rPr>
          <w:rFonts w:ascii="Times New Roman" w:hAnsi="Times New Roman"/>
          <w:b/>
          <w:bCs/>
          <w:sz w:val="24"/>
          <w:szCs w:val="24"/>
        </w:rPr>
        <w:t>В</w:t>
      </w:r>
      <w:r w:rsidRPr="00366DFC">
        <w:rPr>
          <w:rFonts w:ascii="Times New Roman" w:hAnsi="Times New Roman"/>
          <w:b/>
          <w:bCs/>
          <w:sz w:val="24"/>
          <w:szCs w:val="24"/>
        </w:rPr>
        <w:t>опросы</w:t>
      </w:r>
      <w:r>
        <w:rPr>
          <w:rFonts w:ascii="Times New Roman" w:hAnsi="Times New Roman"/>
          <w:b/>
          <w:bCs/>
          <w:sz w:val="24"/>
          <w:szCs w:val="24"/>
        </w:rPr>
        <w:t>:</w:t>
      </w:r>
    </w:p>
    <w:p w14:paraId="2F9B92D8" w14:textId="77777777" w:rsidR="000703C3" w:rsidRPr="00366DFC" w:rsidRDefault="000703C3" w:rsidP="000703C3">
      <w:pPr>
        <w:pStyle w:val="a5"/>
        <w:numPr>
          <w:ilvl w:val="0"/>
          <w:numId w:val="108"/>
        </w:numPr>
        <w:spacing w:before="0" w:beforeAutospacing="0" w:after="0" w:afterAutospacing="0"/>
        <w:rPr>
          <w:rFonts w:ascii="Times New Roman" w:hAnsi="Times New Roman"/>
          <w:sz w:val="24"/>
          <w:szCs w:val="24"/>
        </w:rPr>
      </w:pPr>
      <w:r w:rsidRPr="00366DFC">
        <w:rPr>
          <w:rFonts w:ascii="Times New Roman" w:hAnsi="Times New Roman"/>
          <w:sz w:val="24"/>
          <w:szCs w:val="24"/>
        </w:rPr>
        <w:t>Проведите диагностический поиск.</w:t>
      </w:r>
    </w:p>
    <w:p w14:paraId="7E5D3A70" w14:textId="77777777" w:rsidR="000703C3" w:rsidRPr="00366DFC" w:rsidRDefault="000703C3" w:rsidP="000703C3">
      <w:pPr>
        <w:pStyle w:val="a5"/>
        <w:numPr>
          <w:ilvl w:val="0"/>
          <w:numId w:val="108"/>
        </w:numPr>
        <w:spacing w:before="0" w:beforeAutospacing="0" w:after="0" w:afterAutospacing="0"/>
        <w:rPr>
          <w:rFonts w:ascii="Times New Roman" w:hAnsi="Times New Roman"/>
          <w:sz w:val="24"/>
          <w:szCs w:val="24"/>
        </w:rPr>
      </w:pPr>
      <w:r w:rsidRPr="00366DFC">
        <w:rPr>
          <w:rFonts w:ascii="Times New Roman" w:hAnsi="Times New Roman"/>
          <w:sz w:val="24"/>
          <w:szCs w:val="24"/>
        </w:rPr>
        <w:t>Сформулируйте пред</w:t>
      </w:r>
      <w:r w:rsidRPr="00366DFC">
        <w:rPr>
          <w:rFonts w:ascii="Times New Roman" w:hAnsi="Times New Roman"/>
          <w:sz w:val="24"/>
          <w:szCs w:val="24"/>
        </w:rPr>
        <w:softHyphen/>
        <w:t>варительный диагноз.</w:t>
      </w:r>
    </w:p>
    <w:p w14:paraId="5997CFF3" w14:textId="77777777" w:rsidR="000703C3" w:rsidRPr="00366DFC" w:rsidRDefault="000703C3" w:rsidP="000703C3">
      <w:pPr>
        <w:pStyle w:val="a5"/>
        <w:numPr>
          <w:ilvl w:val="0"/>
          <w:numId w:val="108"/>
        </w:numPr>
        <w:spacing w:before="0" w:beforeAutospacing="0" w:after="0" w:afterAutospacing="0"/>
        <w:rPr>
          <w:rFonts w:ascii="Times New Roman" w:hAnsi="Times New Roman"/>
          <w:sz w:val="24"/>
          <w:szCs w:val="24"/>
        </w:rPr>
      </w:pPr>
      <w:r w:rsidRPr="00366DFC">
        <w:rPr>
          <w:rFonts w:ascii="Times New Roman" w:hAnsi="Times New Roman"/>
          <w:sz w:val="24"/>
          <w:szCs w:val="24"/>
        </w:rPr>
        <w:t>Определите план обследования и необходимость проведения дополнительных исследований.</w:t>
      </w:r>
    </w:p>
    <w:p w14:paraId="30118175" w14:textId="77777777" w:rsidR="000703C3" w:rsidRPr="00366DFC" w:rsidRDefault="000703C3" w:rsidP="000703C3">
      <w:pPr>
        <w:pStyle w:val="a5"/>
        <w:numPr>
          <w:ilvl w:val="0"/>
          <w:numId w:val="108"/>
        </w:numPr>
        <w:spacing w:before="0" w:beforeAutospacing="0" w:after="0" w:afterAutospacing="0"/>
        <w:rPr>
          <w:rFonts w:ascii="Times New Roman" w:hAnsi="Times New Roman"/>
          <w:sz w:val="24"/>
          <w:szCs w:val="24"/>
        </w:rPr>
      </w:pPr>
      <w:r w:rsidRPr="00366DFC">
        <w:rPr>
          <w:rFonts w:ascii="Times New Roman" w:hAnsi="Times New Roman"/>
          <w:sz w:val="24"/>
          <w:szCs w:val="24"/>
        </w:rPr>
        <w:t>Назначьте лечение и обоснуйте его.</w:t>
      </w:r>
    </w:p>
    <w:p w14:paraId="2AA039BA" w14:textId="77777777" w:rsidR="000703C3" w:rsidRDefault="000703C3" w:rsidP="000703C3">
      <w:pPr>
        <w:pStyle w:val="a5"/>
        <w:jc w:val="center"/>
        <w:rPr>
          <w:rFonts w:ascii="Times New Roman" w:hAnsi="Times New Roman"/>
          <w:b/>
          <w:sz w:val="24"/>
          <w:szCs w:val="24"/>
        </w:rPr>
      </w:pPr>
      <w:r w:rsidRPr="00366DFC">
        <w:rPr>
          <w:rFonts w:ascii="Times New Roman" w:hAnsi="Times New Roman"/>
          <w:b/>
          <w:sz w:val="24"/>
          <w:szCs w:val="24"/>
        </w:rPr>
        <w:t xml:space="preserve">Задача № </w:t>
      </w:r>
      <w:r>
        <w:rPr>
          <w:rFonts w:ascii="Times New Roman" w:hAnsi="Times New Roman"/>
          <w:b/>
          <w:sz w:val="24"/>
          <w:szCs w:val="24"/>
        </w:rPr>
        <w:t>2</w:t>
      </w:r>
    </w:p>
    <w:p w14:paraId="5FD34E57" w14:textId="77777777" w:rsidR="000703C3" w:rsidRPr="00366DFC" w:rsidRDefault="000703C3" w:rsidP="000703C3">
      <w:pPr>
        <w:pStyle w:val="a5"/>
        <w:rPr>
          <w:rFonts w:ascii="Times New Roman" w:hAnsi="Times New Roman"/>
          <w:sz w:val="24"/>
          <w:szCs w:val="24"/>
        </w:rPr>
      </w:pPr>
      <w:r w:rsidRPr="00366DFC">
        <w:rPr>
          <w:rFonts w:ascii="Times New Roman" w:hAnsi="Times New Roman"/>
          <w:sz w:val="24"/>
          <w:szCs w:val="24"/>
        </w:rPr>
        <w:t>Пациент Н., 69 лет, пенсионер, в течение 50 лет выкуривающий до 20-25 сигарет в день, поступил с жалобами на повышение темпера</w:t>
      </w:r>
      <w:r w:rsidRPr="00366DFC">
        <w:rPr>
          <w:rFonts w:ascii="Times New Roman" w:hAnsi="Times New Roman"/>
          <w:sz w:val="24"/>
          <w:szCs w:val="24"/>
        </w:rPr>
        <w:softHyphen/>
        <w:t>туры тела максимально до 38,6°С в течение последних суток, с озно</w:t>
      </w:r>
      <w:r w:rsidRPr="00366DFC">
        <w:rPr>
          <w:rFonts w:ascii="Times New Roman" w:hAnsi="Times New Roman"/>
          <w:sz w:val="24"/>
          <w:szCs w:val="24"/>
        </w:rPr>
        <w:softHyphen/>
        <w:t>бом, а также на слабость, появление кашля, сначала сухого, затем с отхождением небольшого количества мокроты желто-зеленого цвета, одышку, учащенное сердцебиение, дискомфорт в правой по</w:t>
      </w:r>
      <w:r w:rsidRPr="00366DFC">
        <w:rPr>
          <w:rFonts w:ascii="Times New Roman" w:hAnsi="Times New Roman"/>
          <w:sz w:val="24"/>
          <w:szCs w:val="24"/>
        </w:rPr>
        <w:softHyphen/>
        <w:t>ловине грудной клетки. Развитие заболевания связывает с переох</w:t>
      </w:r>
      <w:r w:rsidRPr="00366DFC">
        <w:rPr>
          <w:rFonts w:ascii="Times New Roman" w:hAnsi="Times New Roman"/>
          <w:sz w:val="24"/>
          <w:szCs w:val="24"/>
        </w:rPr>
        <w:softHyphen/>
        <w:t>лаждением. В анамнезе - артериальная гипертония, редкие приступы стенокардии напряжения.</w:t>
      </w:r>
    </w:p>
    <w:p w14:paraId="48713B2B" w14:textId="77777777" w:rsidR="000703C3" w:rsidRPr="00366DFC" w:rsidRDefault="000703C3" w:rsidP="000703C3">
      <w:pPr>
        <w:pStyle w:val="a5"/>
        <w:rPr>
          <w:rFonts w:ascii="Times New Roman" w:hAnsi="Times New Roman"/>
          <w:sz w:val="24"/>
          <w:szCs w:val="24"/>
        </w:rPr>
      </w:pPr>
      <w:r w:rsidRPr="00366DFC">
        <w:rPr>
          <w:rFonts w:ascii="Times New Roman" w:hAnsi="Times New Roman"/>
          <w:sz w:val="24"/>
          <w:szCs w:val="24"/>
        </w:rPr>
        <w:t xml:space="preserve">При </w:t>
      </w:r>
      <w:r w:rsidRPr="00366DFC">
        <w:rPr>
          <w:rFonts w:ascii="Times New Roman" w:hAnsi="Times New Roman"/>
          <w:b/>
          <w:bCs/>
          <w:sz w:val="24"/>
          <w:szCs w:val="24"/>
        </w:rPr>
        <w:t xml:space="preserve">осмотре </w:t>
      </w:r>
      <w:r w:rsidRPr="00366DFC">
        <w:rPr>
          <w:rFonts w:ascii="Times New Roman" w:hAnsi="Times New Roman"/>
          <w:sz w:val="24"/>
          <w:szCs w:val="24"/>
        </w:rPr>
        <w:t>состояние средней тяжести, кожные покровы бледные, горячие, умеренно выраженный диффузный цианоз. Пери</w:t>
      </w:r>
      <w:r w:rsidRPr="00366DFC">
        <w:rPr>
          <w:rFonts w:ascii="Times New Roman" w:hAnsi="Times New Roman"/>
          <w:sz w:val="24"/>
          <w:szCs w:val="24"/>
        </w:rPr>
        <w:softHyphen/>
        <w:t xml:space="preserve">ферические лимфатические узлы не увеличены. Отеков нет. Число дыхательных движений в покое 26 в минуту. При осмотре обращает на себя внимание отставание правой половины грудной клетки при дыхании. При пальпации отмечается усиление голосового дрожания и </w:t>
      </w:r>
      <w:proofErr w:type="spellStart"/>
      <w:r w:rsidRPr="00366DFC">
        <w:rPr>
          <w:rFonts w:ascii="Times New Roman" w:hAnsi="Times New Roman"/>
          <w:sz w:val="24"/>
          <w:szCs w:val="24"/>
        </w:rPr>
        <w:t>бронхофонии</w:t>
      </w:r>
      <w:proofErr w:type="spellEnd"/>
      <w:r w:rsidRPr="00366DFC">
        <w:rPr>
          <w:rFonts w:ascii="Times New Roman" w:hAnsi="Times New Roman"/>
          <w:sz w:val="24"/>
          <w:szCs w:val="24"/>
        </w:rPr>
        <w:t xml:space="preserve"> справа до угла лопатки, в этой же области - укоро</w:t>
      </w:r>
      <w:r w:rsidRPr="00366DFC">
        <w:rPr>
          <w:rFonts w:ascii="Times New Roman" w:hAnsi="Times New Roman"/>
          <w:sz w:val="24"/>
          <w:szCs w:val="24"/>
        </w:rPr>
        <w:softHyphen/>
        <w:t>чение перкуторного звука. Аускультативно на фоне жесткого дыха</w:t>
      </w:r>
      <w:r w:rsidRPr="00366DFC">
        <w:rPr>
          <w:rFonts w:ascii="Times New Roman" w:hAnsi="Times New Roman"/>
          <w:sz w:val="24"/>
          <w:szCs w:val="24"/>
        </w:rPr>
        <w:softHyphen/>
        <w:t xml:space="preserve">ния и сухих рассеянных жужжащих </w:t>
      </w:r>
      <w:r w:rsidRPr="00366DFC">
        <w:rPr>
          <w:rFonts w:ascii="Times New Roman" w:hAnsi="Times New Roman"/>
          <w:sz w:val="24"/>
          <w:szCs w:val="24"/>
        </w:rPr>
        <w:lastRenderedPageBreak/>
        <w:t>хрипов справа до уровня угла лопатки определяются участок бронхиального дыхания и звонкие влажные мелкопузырчатые хрипы. Тоны сердца приглушены, тахи</w:t>
      </w:r>
      <w:r w:rsidRPr="00366DFC">
        <w:rPr>
          <w:rFonts w:ascii="Times New Roman" w:hAnsi="Times New Roman"/>
          <w:sz w:val="24"/>
          <w:szCs w:val="24"/>
        </w:rPr>
        <w:softHyphen/>
        <w:t xml:space="preserve">кардия (ЧСС 100-110 в минуту, определяются экстрасистолы до 5-8 в минуту), АД - 110/70 мм рт. ст. Живот мягкий, умеренно болезненный при пальпации в области </w:t>
      </w:r>
      <w:proofErr w:type="spellStart"/>
      <w:r w:rsidRPr="00366DFC">
        <w:rPr>
          <w:rFonts w:ascii="Times New Roman" w:hAnsi="Times New Roman"/>
          <w:sz w:val="24"/>
          <w:szCs w:val="24"/>
        </w:rPr>
        <w:t>эпигастрия</w:t>
      </w:r>
      <w:proofErr w:type="spellEnd"/>
      <w:r w:rsidRPr="00366DFC">
        <w:rPr>
          <w:rFonts w:ascii="Times New Roman" w:hAnsi="Times New Roman"/>
          <w:sz w:val="24"/>
          <w:szCs w:val="24"/>
        </w:rPr>
        <w:t>. Печень, селезен</w:t>
      </w:r>
      <w:r w:rsidRPr="00366DFC">
        <w:rPr>
          <w:rFonts w:ascii="Times New Roman" w:hAnsi="Times New Roman"/>
          <w:sz w:val="24"/>
          <w:szCs w:val="24"/>
        </w:rPr>
        <w:softHyphen/>
        <w:t>ка не увеличены. В неврологическом статусе признаков очаговой симптоматики и менингеальных знаков нет.</w:t>
      </w:r>
    </w:p>
    <w:p w14:paraId="3AF7B91D" w14:textId="77777777" w:rsidR="000703C3" w:rsidRPr="00366DFC" w:rsidRDefault="000703C3" w:rsidP="000703C3">
      <w:pPr>
        <w:pStyle w:val="a5"/>
        <w:rPr>
          <w:rFonts w:ascii="Times New Roman" w:hAnsi="Times New Roman"/>
          <w:sz w:val="24"/>
          <w:szCs w:val="24"/>
        </w:rPr>
      </w:pPr>
      <w:r w:rsidRPr="00366DFC">
        <w:rPr>
          <w:rFonts w:ascii="Times New Roman" w:hAnsi="Times New Roman"/>
          <w:sz w:val="24"/>
          <w:szCs w:val="24"/>
        </w:rPr>
        <w:t xml:space="preserve">В </w:t>
      </w:r>
      <w:r w:rsidRPr="00366DFC">
        <w:rPr>
          <w:rFonts w:ascii="Times New Roman" w:hAnsi="Times New Roman"/>
          <w:b/>
          <w:bCs/>
          <w:sz w:val="24"/>
          <w:szCs w:val="24"/>
        </w:rPr>
        <w:t xml:space="preserve">анализах крови: </w:t>
      </w:r>
      <w:r w:rsidRPr="00366DFC">
        <w:rPr>
          <w:rFonts w:ascii="Times New Roman" w:hAnsi="Times New Roman"/>
          <w:sz w:val="24"/>
          <w:szCs w:val="24"/>
        </w:rPr>
        <w:t>эритроциты - 4,1 млн, гемоглобин - 11,6 г%,</w:t>
      </w:r>
      <w:r>
        <w:rPr>
          <w:rFonts w:ascii="Times New Roman" w:hAnsi="Times New Roman"/>
          <w:sz w:val="24"/>
          <w:szCs w:val="24"/>
        </w:rPr>
        <w:t xml:space="preserve"> </w:t>
      </w:r>
      <w:proofErr w:type="spellStart"/>
      <w:r w:rsidRPr="00366DFC">
        <w:rPr>
          <w:rFonts w:ascii="Times New Roman" w:hAnsi="Times New Roman"/>
          <w:sz w:val="24"/>
          <w:szCs w:val="24"/>
        </w:rPr>
        <w:t>Hct</w:t>
      </w:r>
      <w:proofErr w:type="spellEnd"/>
      <w:r w:rsidRPr="00366DFC">
        <w:rPr>
          <w:rFonts w:ascii="Times New Roman" w:hAnsi="Times New Roman"/>
          <w:sz w:val="24"/>
          <w:szCs w:val="24"/>
        </w:rPr>
        <w:t>- 46%, ЦП - 0,85, лейкоциты - 18,6 тыс. (п/я - 4%, с/я - 80%), лимфоциты - 12%, эозинофилы - 2%, базофилы - 0%, моноциты -2%), СОЭ - 46 мм/ч, СРВ - +++; рО</w:t>
      </w:r>
      <w:r>
        <w:rPr>
          <w:rFonts w:ascii="Times New Roman" w:hAnsi="Times New Roman"/>
          <w:sz w:val="24"/>
          <w:szCs w:val="24"/>
          <w:vertAlign w:val="subscript"/>
        </w:rPr>
        <w:t>2</w:t>
      </w:r>
      <w:r w:rsidRPr="00366DFC">
        <w:rPr>
          <w:rFonts w:ascii="Times New Roman" w:hAnsi="Times New Roman"/>
          <w:sz w:val="24"/>
          <w:szCs w:val="24"/>
        </w:rPr>
        <w:t xml:space="preserve"> - 58%, рС0</w:t>
      </w:r>
      <w:r w:rsidRPr="00366DFC">
        <w:rPr>
          <w:rFonts w:ascii="Times New Roman" w:hAnsi="Times New Roman"/>
          <w:sz w:val="24"/>
          <w:szCs w:val="24"/>
          <w:vertAlign w:val="subscript"/>
        </w:rPr>
        <w:t>2</w:t>
      </w:r>
      <w:r w:rsidRPr="00366DFC">
        <w:rPr>
          <w:rFonts w:ascii="Times New Roman" w:hAnsi="Times New Roman"/>
          <w:sz w:val="24"/>
          <w:szCs w:val="24"/>
        </w:rPr>
        <w:t>- 34% (капил</w:t>
      </w:r>
      <w:r w:rsidRPr="00366DFC">
        <w:rPr>
          <w:rFonts w:ascii="Times New Roman" w:hAnsi="Times New Roman"/>
          <w:sz w:val="24"/>
          <w:szCs w:val="24"/>
        </w:rPr>
        <w:softHyphen/>
        <w:t>лярная кровь).</w:t>
      </w:r>
    </w:p>
    <w:p w14:paraId="4C8554DE" w14:textId="77777777" w:rsidR="000703C3" w:rsidRPr="00366DFC" w:rsidRDefault="000703C3" w:rsidP="000703C3">
      <w:pPr>
        <w:pStyle w:val="a5"/>
        <w:rPr>
          <w:rFonts w:ascii="Times New Roman" w:hAnsi="Times New Roman"/>
          <w:sz w:val="24"/>
          <w:szCs w:val="24"/>
        </w:rPr>
      </w:pPr>
      <w:r w:rsidRPr="00366DFC">
        <w:rPr>
          <w:rFonts w:ascii="Times New Roman" w:hAnsi="Times New Roman"/>
          <w:sz w:val="24"/>
          <w:szCs w:val="24"/>
        </w:rPr>
        <w:t xml:space="preserve">В </w:t>
      </w:r>
      <w:r w:rsidRPr="00366DFC">
        <w:rPr>
          <w:rFonts w:ascii="Times New Roman" w:hAnsi="Times New Roman"/>
          <w:b/>
          <w:bCs/>
          <w:sz w:val="24"/>
          <w:szCs w:val="24"/>
        </w:rPr>
        <w:t xml:space="preserve">общем анализе мокроты: </w:t>
      </w:r>
      <w:r w:rsidRPr="00366DFC">
        <w:rPr>
          <w:rFonts w:ascii="Times New Roman" w:hAnsi="Times New Roman"/>
          <w:sz w:val="24"/>
          <w:szCs w:val="24"/>
        </w:rPr>
        <w:t xml:space="preserve">характер </w:t>
      </w:r>
      <w:proofErr w:type="spellStart"/>
      <w:r w:rsidRPr="00366DFC">
        <w:rPr>
          <w:rFonts w:ascii="Times New Roman" w:hAnsi="Times New Roman"/>
          <w:sz w:val="24"/>
          <w:szCs w:val="24"/>
        </w:rPr>
        <w:t>слизисто</w:t>
      </w:r>
      <w:proofErr w:type="spellEnd"/>
      <w:r w:rsidRPr="00366DFC">
        <w:rPr>
          <w:rFonts w:ascii="Times New Roman" w:hAnsi="Times New Roman"/>
          <w:sz w:val="24"/>
          <w:szCs w:val="24"/>
        </w:rPr>
        <w:t>-гнойный, кон</w:t>
      </w:r>
      <w:r w:rsidRPr="00366DFC">
        <w:rPr>
          <w:rFonts w:ascii="Times New Roman" w:hAnsi="Times New Roman"/>
          <w:sz w:val="24"/>
          <w:szCs w:val="24"/>
        </w:rPr>
        <w:softHyphen/>
        <w:t xml:space="preserve">систенция вязкая, лейкоциты 40-60 в поле зрения, эритроцитов, эозинофилов нет, атипичные клетки, БК, спирали </w:t>
      </w:r>
      <w:proofErr w:type="spellStart"/>
      <w:r w:rsidRPr="00366DFC">
        <w:rPr>
          <w:rFonts w:ascii="Times New Roman" w:hAnsi="Times New Roman"/>
          <w:sz w:val="24"/>
          <w:szCs w:val="24"/>
        </w:rPr>
        <w:t>Куршмана</w:t>
      </w:r>
      <w:proofErr w:type="spellEnd"/>
      <w:r w:rsidRPr="00366DFC">
        <w:rPr>
          <w:rFonts w:ascii="Times New Roman" w:hAnsi="Times New Roman"/>
          <w:sz w:val="24"/>
          <w:szCs w:val="24"/>
        </w:rPr>
        <w:t>, крис</w:t>
      </w:r>
      <w:r w:rsidRPr="00366DFC">
        <w:rPr>
          <w:rFonts w:ascii="Times New Roman" w:hAnsi="Times New Roman"/>
          <w:sz w:val="24"/>
          <w:szCs w:val="24"/>
        </w:rPr>
        <w:softHyphen/>
        <w:t xml:space="preserve">таллы Шарко-Лейдена, эластичные волокна не обнаружены, при окраске по </w:t>
      </w:r>
      <w:proofErr w:type="spellStart"/>
      <w:r w:rsidRPr="00366DFC">
        <w:rPr>
          <w:rFonts w:ascii="Times New Roman" w:hAnsi="Times New Roman"/>
          <w:sz w:val="24"/>
          <w:szCs w:val="24"/>
        </w:rPr>
        <w:t>Граму</w:t>
      </w:r>
      <w:proofErr w:type="spellEnd"/>
      <w:r w:rsidRPr="00366DFC">
        <w:rPr>
          <w:rFonts w:ascii="Times New Roman" w:hAnsi="Times New Roman"/>
          <w:sz w:val="24"/>
          <w:szCs w:val="24"/>
        </w:rPr>
        <w:t xml:space="preserve"> обнаружены грамположительные диплококки.</w:t>
      </w:r>
    </w:p>
    <w:p w14:paraId="32159F7E" w14:textId="77777777" w:rsidR="000703C3" w:rsidRPr="00366DFC" w:rsidRDefault="000703C3" w:rsidP="000703C3">
      <w:pPr>
        <w:pStyle w:val="a5"/>
        <w:rPr>
          <w:rFonts w:ascii="Times New Roman" w:hAnsi="Times New Roman"/>
          <w:sz w:val="24"/>
          <w:szCs w:val="24"/>
        </w:rPr>
      </w:pPr>
      <w:r w:rsidRPr="00366DFC">
        <w:rPr>
          <w:rFonts w:ascii="Times New Roman" w:hAnsi="Times New Roman"/>
          <w:sz w:val="24"/>
          <w:szCs w:val="24"/>
        </w:rPr>
        <w:t xml:space="preserve">В </w:t>
      </w:r>
      <w:r w:rsidRPr="00366DFC">
        <w:rPr>
          <w:rFonts w:ascii="Times New Roman" w:hAnsi="Times New Roman"/>
          <w:b/>
          <w:bCs/>
          <w:sz w:val="24"/>
          <w:szCs w:val="24"/>
        </w:rPr>
        <w:t xml:space="preserve">анализах мочи: </w:t>
      </w:r>
      <w:r w:rsidRPr="00366DFC">
        <w:rPr>
          <w:rFonts w:ascii="Times New Roman" w:hAnsi="Times New Roman"/>
          <w:sz w:val="24"/>
          <w:szCs w:val="24"/>
        </w:rPr>
        <w:t>удельный вес -1018, следы белка, лейкоциты -4-6-8 в поле зрения.</w:t>
      </w:r>
    </w:p>
    <w:p w14:paraId="02946C42" w14:textId="77777777" w:rsidR="000703C3" w:rsidRPr="00366DFC" w:rsidRDefault="000703C3" w:rsidP="000703C3">
      <w:pPr>
        <w:pStyle w:val="a5"/>
        <w:rPr>
          <w:rFonts w:ascii="Times New Roman" w:hAnsi="Times New Roman"/>
          <w:sz w:val="24"/>
          <w:szCs w:val="24"/>
        </w:rPr>
      </w:pPr>
      <w:r w:rsidRPr="00366DFC">
        <w:rPr>
          <w:rFonts w:ascii="Times New Roman" w:hAnsi="Times New Roman"/>
          <w:sz w:val="24"/>
          <w:szCs w:val="24"/>
        </w:rPr>
        <w:t xml:space="preserve">Пациенту выполнена </w:t>
      </w:r>
      <w:r w:rsidRPr="00366DFC">
        <w:rPr>
          <w:rFonts w:ascii="Times New Roman" w:hAnsi="Times New Roman"/>
          <w:b/>
          <w:bCs/>
          <w:sz w:val="24"/>
          <w:szCs w:val="24"/>
        </w:rPr>
        <w:t xml:space="preserve">рентгенография </w:t>
      </w:r>
      <w:r w:rsidRPr="00366DFC">
        <w:rPr>
          <w:rFonts w:ascii="Times New Roman" w:hAnsi="Times New Roman"/>
          <w:sz w:val="24"/>
          <w:szCs w:val="24"/>
        </w:rPr>
        <w:t>органов грудной клетки.</w:t>
      </w:r>
    </w:p>
    <w:p w14:paraId="1309DE65" w14:textId="77777777" w:rsidR="000703C3" w:rsidRPr="00366DFC" w:rsidRDefault="000703C3" w:rsidP="000703C3">
      <w:pPr>
        <w:pStyle w:val="a5"/>
        <w:rPr>
          <w:rFonts w:ascii="Times New Roman" w:hAnsi="Times New Roman"/>
          <w:sz w:val="24"/>
          <w:szCs w:val="24"/>
        </w:rPr>
      </w:pPr>
      <w:r>
        <w:rPr>
          <w:rFonts w:ascii="Times New Roman" w:hAnsi="Times New Roman"/>
          <w:b/>
          <w:bCs/>
          <w:sz w:val="24"/>
          <w:szCs w:val="24"/>
        </w:rPr>
        <w:t>В</w:t>
      </w:r>
      <w:r w:rsidRPr="00366DFC">
        <w:rPr>
          <w:rFonts w:ascii="Times New Roman" w:hAnsi="Times New Roman"/>
          <w:b/>
          <w:bCs/>
          <w:sz w:val="24"/>
          <w:szCs w:val="24"/>
        </w:rPr>
        <w:t>опросы</w:t>
      </w:r>
      <w:r>
        <w:rPr>
          <w:rFonts w:ascii="Times New Roman" w:hAnsi="Times New Roman"/>
          <w:b/>
          <w:bCs/>
          <w:sz w:val="24"/>
          <w:szCs w:val="24"/>
        </w:rPr>
        <w:t>:</w:t>
      </w:r>
    </w:p>
    <w:p w14:paraId="7CA587EE" w14:textId="77777777" w:rsidR="000703C3" w:rsidRPr="00366DFC" w:rsidRDefault="000703C3" w:rsidP="000703C3">
      <w:pPr>
        <w:pStyle w:val="a5"/>
        <w:numPr>
          <w:ilvl w:val="0"/>
          <w:numId w:val="109"/>
        </w:numPr>
        <w:spacing w:before="0" w:beforeAutospacing="0" w:after="0" w:afterAutospacing="0"/>
        <w:rPr>
          <w:rFonts w:ascii="Times New Roman" w:hAnsi="Times New Roman"/>
          <w:sz w:val="24"/>
          <w:szCs w:val="24"/>
        </w:rPr>
      </w:pPr>
      <w:r w:rsidRPr="00366DFC">
        <w:rPr>
          <w:rFonts w:ascii="Times New Roman" w:hAnsi="Times New Roman"/>
          <w:sz w:val="24"/>
          <w:szCs w:val="24"/>
        </w:rPr>
        <w:t>Проведите диагностический поиск.</w:t>
      </w:r>
    </w:p>
    <w:p w14:paraId="755CB1FD" w14:textId="77777777" w:rsidR="000703C3" w:rsidRPr="00366DFC" w:rsidRDefault="000703C3" w:rsidP="000703C3">
      <w:pPr>
        <w:pStyle w:val="a5"/>
        <w:numPr>
          <w:ilvl w:val="0"/>
          <w:numId w:val="109"/>
        </w:numPr>
        <w:spacing w:before="0" w:beforeAutospacing="0" w:after="0" w:afterAutospacing="0"/>
        <w:rPr>
          <w:rFonts w:ascii="Times New Roman" w:hAnsi="Times New Roman"/>
          <w:sz w:val="24"/>
          <w:szCs w:val="24"/>
        </w:rPr>
      </w:pPr>
      <w:r w:rsidRPr="00366DFC">
        <w:rPr>
          <w:rFonts w:ascii="Times New Roman" w:hAnsi="Times New Roman"/>
          <w:sz w:val="24"/>
          <w:szCs w:val="24"/>
        </w:rPr>
        <w:t>Сформулируйте предварительный диагноз.</w:t>
      </w:r>
    </w:p>
    <w:p w14:paraId="002532EC" w14:textId="77777777" w:rsidR="000703C3" w:rsidRPr="00366DFC" w:rsidRDefault="000703C3" w:rsidP="000703C3">
      <w:pPr>
        <w:pStyle w:val="a5"/>
        <w:numPr>
          <w:ilvl w:val="0"/>
          <w:numId w:val="109"/>
        </w:numPr>
        <w:spacing w:before="0" w:beforeAutospacing="0" w:after="0" w:afterAutospacing="0"/>
        <w:rPr>
          <w:rFonts w:ascii="Times New Roman" w:hAnsi="Times New Roman"/>
          <w:sz w:val="24"/>
          <w:szCs w:val="24"/>
        </w:rPr>
      </w:pPr>
      <w:r w:rsidRPr="00366DFC">
        <w:rPr>
          <w:rFonts w:ascii="Times New Roman" w:hAnsi="Times New Roman"/>
          <w:sz w:val="24"/>
          <w:szCs w:val="24"/>
        </w:rPr>
        <w:t>Определите план обследования и необходимость проведения до</w:t>
      </w:r>
      <w:r w:rsidRPr="00366DFC">
        <w:rPr>
          <w:rFonts w:ascii="Times New Roman" w:hAnsi="Times New Roman"/>
          <w:sz w:val="24"/>
          <w:szCs w:val="24"/>
        </w:rPr>
        <w:softHyphen/>
        <w:t>полнительных исследований.</w:t>
      </w:r>
    </w:p>
    <w:p w14:paraId="2E1F2C87" w14:textId="77777777" w:rsidR="000703C3" w:rsidRPr="00366DFC" w:rsidRDefault="000703C3" w:rsidP="000703C3">
      <w:pPr>
        <w:pStyle w:val="a5"/>
        <w:numPr>
          <w:ilvl w:val="0"/>
          <w:numId w:val="109"/>
        </w:numPr>
        <w:spacing w:before="0" w:beforeAutospacing="0" w:after="0" w:afterAutospacing="0"/>
        <w:rPr>
          <w:rFonts w:ascii="Times New Roman" w:hAnsi="Times New Roman"/>
          <w:sz w:val="24"/>
          <w:szCs w:val="24"/>
        </w:rPr>
      </w:pPr>
      <w:r w:rsidRPr="00366DFC">
        <w:rPr>
          <w:rFonts w:ascii="Times New Roman" w:hAnsi="Times New Roman"/>
          <w:sz w:val="24"/>
          <w:szCs w:val="24"/>
        </w:rPr>
        <w:t>Назначьте лечение и обоснуйте его.</w:t>
      </w:r>
    </w:p>
    <w:p w14:paraId="7CFBF1A3" w14:textId="77777777" w:rsidR="000703C3" w:rsidRPr="00366DFC" w:rsidRDefault="000703C3" w:rsidP="000703C3">
      <w:pPr>
        <w:autoSpaceDE w:val="0"/>
        <w:autoSpaceDN w:val="0"/>
        <w:adjustRightInd w:val="0"/>
        <w:rPr>
          <w:color w:val="000000"/>
        </w:rPr>
      </w:pPr>
    </w:p>
    <w:p w14:paraId="6871E416" w14:textId="77777777" w:rsidR="000703C3" w:rsidRPr="00366DFC" w:rsidRDefault="000703C3" w:rsidP="000703C3">
      <w:pPr>
        <w:pStyle w:val="a5"/>
        <w:jc w:val="center"/>
        <w:rPr>
          <w:rFonts w:ascii="Times New Roman" w:hAnsi="Times New Roman"/>
          <w:sz w:val="24"/>
          <w:szCs w:val="24"/>
          <w:u w:val="single"/>
        </w:rPr>
      </w:pPr>
      <w:r w:rsidRPr="00366DFC">
        <w:rPr>
          <w:rFonts w:ascii="Times New Roman" w:hAnsi="Times New Roman"/>
          <w:b/>
          <w:sz w:val="24"/>
          <w:szCs w:val="24"/>
        </w:rPr>
        <w:t xml:space="preserve">Задача № </w:t>
      </w:r>
      <w:r>
        <w:rPr>
          <w:rFonts w:ascii="Times New Roman" w:hAnsi="Times New Roman"/>
          <w:b/>
          <w:sz w:val="24"/>
          <w:szCs w:val="24"/>
        </w:rPr>
        <w:t>3</w:t>
      </w:r>
    </w:p>
    <w:p w14:paraId="74481327" w14:textId="0191FDF4" w:rsidR="000703C3" w:rsidRPr="00366DFC" w:rsidRDefault="000703C3" w:rsidP="000703C3">
      <w:pPr>
        <w:autoSpaceDE w:val="0"/>
        <w:autoSpaceDN w:val="0"/>
        <w:adjustRightInd w:val="0"/>
        <w:rPr>
          <w:color w:val="000000"/>
        </w:rPr>
      </w:pPr>
      <w:r w:rsidRPr="00366DFC">
        <w:rPr>
          <w:color w:val="000000"/>
        </w:rPr>
        <w:t>Больная 39 лет обратилась в поликлинику с жалобами на боли в горле при глотании, першение, повышение температуры тела до 37,5 ºС. Больна в течение 3 дней. Объективно: слизистая оболочка н</w:t>
      </w:r>
      <w:r w:rsidR="00830050">
        <w:rPr>
          <w:color w:val="000000"/>
        </w:rPr>
        <w:t>е</w:t>
      </w:r>
      <w:r w:rsidRPr="00366DFC">
        <w:rPr>
          <w:color w:val="000000"/>
        </w:rPr>
        <w:t>бных миндалин и передних н</w:t>
      </w:r>
      <w:r w:rsidR="00830050">
        <w:rPr>
          <w:color w:val="000000"/>
        </w:rPr>
        <w:t>е</w:t>
      </w:r>
      <w:r w:rsidRPr="00366DFC">
        <w:rPr>
          <w:color w:val="000000"/>
        </w:rPr>
        <w:t>бных дужек гиперемирована. Н</w:t>
      </w:r>
      <w:r w:rsidR="00830050">
        <w:rPr>
          <w:color w:val="000000"/>
        </w:rPr>
        <w:t>е</w:t>
      </w:r>
      <w:r w:rsidRPr="00366DFC">
        <w:rPr>
          <w:color w:val="000000"/>
        </w:rPr>
        <w:t>бные миндалины I степени гипертрофии, покрыты нал</w:t>
      </w:r>
      <w:r w:rsidR="00830050">
        <w:rPr>
          <w:color w:val="000000"/>
        </w:rPr>
        <w:t>е</w:t>
      </w:r>
      <w:r w:rsidRPr="00366DFC">
        <w:rPr>
          <w:color w:val="000000"/>
        </w:rPr>
        <w:t>том беловатого цвета, легко снимающимся, нал</w:t>
      </w:r>
      <w:r w:rsidR="00830050">
        <w:rPr>
          <w:color w:val="000000"/>
        </w:rPr>
        <w:t>е</w:t>
      </w:r>
      <w:r w:rsidRPr="00366DFC">
        <w:rPr>
          <w:color w:val="000000"/>
        </w:rPr>
        <w:t xml:space="preserve">т растирается между шпателями. Задняя стенка глотки умеренно гиперемирована. </w:t>
      </w:r>
    </w:p>
    <w:p w14:paraId="0C13C658" w14:textId="410B7D03" w:rsidR="000703C3" w:rsidRPr="00366DFC" w:rsidRDefault="000703C3" w:rsidP="000703C3">
      <w:pPr>
        <w:autoSpaceDE w:val="0"/>
        <w:autoSpaceDN w:val="0"/>
        <w:adjustRightInd w:val="0"/>
        <w:rPr>
          <w:color w:val="000000"/>
        </w:rPr>
      </w:pPr>
      <w:r w:rsidRPr="00366DFC">
        <w:rPr>
          <w:color w:val="000000"/>
        </w:rPr>
        <w:t>В анализе крови: лейкоциты 13,5×109/л, эритроциты 3,9×10</w:t>
      </w:r>
      <w:r w:rsidRPr="00830050">
        <w:rPr>
          <w:color w:val="000000"/>
          <w:vertAlign w:val="superscript"/>
        </w:rPr>
        <w:t>12</w:t>
      </w:r>
      <w:r w:rsidRPr="00366DFC">
        <w:rPr>
          <w:color w:val="000000"/>
        </w:rPr>
        <w:t xml:space="preserve">/л, Нb-121 г/л, </w:t>
      </w:r>
      <w:proofErr w:type="spellStart"/>
      <w:r w:rsidRPr="00366DFC">
        <w:rPr>
          <w:color w:val="000000"/>
        </w:rPr>
        <w:t>палочкоядерные</w:t>
      </w:r>
      <w:proofErr w:type="spellEnd"/>
      <w:r w:rsidRPr="00366DFC">
        <w:rPr>
          <w:color w:val="000000"/>
        </w:rPr>
        <w:t xml:space="preserve"> 8%, сегментоядерные 62%, лимфоциты 26%, моноциты  2%, эозинофилы  2%, СОЭ 25 мм/час. </w:t>
      </w:r>
    </w:p>
    <w:p w14:paraId="6DACC527" w14:textId="77777777" w:rsidR="000703C3" w:rsidRPr="00366DFC" w:rsidRDefault="000703C3" w:rsidP="000703C3">
      <w:pPr>
        <w:autoSpaceDE w:val="0"/>
        <w:autoSpaceDN w:val="0"/>
        <w:adjustRightInd w:val="0"/>
        <w:rPr>
          <w:color w:val="000000"/>
        </w:rPr>
      </w:pPr>
      <w:r w:rsidRPr="00366DFC">
        <w:rPr>
          <w:b/>
          <w:bCs/>
          <w:color w:val="000000"/>
        </w:rPr>
        <w:t xml:space="preserve">Вопросы: </w:t>
      </w:r>
    </w:p>
    <w:p w14:paraId="1814694C" w14:textId="77777777" w:rsidR="000703C3" w:rsidRPr="00366DFC" w:rsidRDefault="000703C3" w:rsidP="000703C3">
      <w:pPr>
        <w:autoSpaceDE w:val="0"/>
        <w:autoSpaceDN w:val="0"/>
        <w:adjustRightInd w:val="0"/>
        <w:rPr>
          <w:color w:val="000000"/>
        </w:rPr>
      </w:pPr>
      <w:r w:rsidRPr="00366DFC">
        <w:rPr>
          <w:color w:val="000000"/>
        </w:rPr>
        <w:t xml:space="preserve">1. Предположите наиболее вероятный диагноз. </w:t>
      </w:r>
    </w:p>
    <w:p w14:paraId="62185376" w14:textId="77777777" w:rsidR="000703C3" w:rsidRPr="00366DFC" w:rsidRDefault="000703C3" w:rsidP="000703C3">
      <w:pPr>
        <w:autoSpaceDE w:val="0"/>
        <w:autoSpaceDN w:val="0"/>
        <w:adjustRightInd w:val="0"/>
        <w:rPr>
          <w:color w:val="000000"/>
        </w:rPr>
      </w:pPr>
      <w:r w:rsidRPr="00366DFC">
        <w:rPr>
          <w:color w:val="000000"/>
        </w:rPr>
        <w:t xml:space="preserve">2. Обоснуйте поставленный Вами диагноз. </w:t>
      </w:r>
    </w:p>
    <w:p w14:paraId="5A46C150" w14:textId="1AECC306" w:rsidR="000703C3" w:rsidRPr="00366DFC" w:rsidRDefault="000703C3" w:rsidP="00830050">
      <w:pPr>
        <w:autoSpaceDE w:val="0"/>
        <w:autoSpaceDN w:val="0"/>
        <w:adjustRightInd w:val="0"/>
        <w:jc w:val="both"/>
        <w:rPr>
          <w:color w:val="000000"/>
        </w:rPr>
      </w:pPr>
      <w:r w:rsidRPr="00366DFC">
        <w:rPr>
          <w:color w:val="000000"/>
        </w:rPr>
        <w:t xml:space="preserve">3. Через 2 дня у данной больной усилились жалобы на боль в горле, больше при глотании, больше справа, появилась боль в правом ухе, затруднение при глотании и при открывании рта, общее недомогание. Объективно: температура 38,5 ºС. Голос имеет гнусавый оттенок, открывание рта затруднено. В глотке определяется гиперемия слизистой оболочки, инфильтрация </w:t>
      </w:r>
      <w:proofErr w:type="spellStart"/>
      <w:r w:rsidRPr="00366DFC">
        <w:rPr>
          <w:color w:val="000000"/>
        </w:rPr>
        <w:t>паратонзиллярной</w:t>
      </w:r>
      <w:proofErr w:type="spellEnd"/>
      <w:r w:rsidRPr="00366DFC">
        <w:rPr>
          <w:color w:val="000000"/>
        </w:rPr>
        <w:t xml:space="preserve"> области справа, асимметрия зева за сч</w:t>
      </w:r>
      <w:r w:rsidR="00830050">
        <w:rPr>
          <w:color w:val="000000"/>
        </w:rPr>
        <w:t>ё</w:t>
      </w:r>
      <w:r w:rsidRPr="00366DFC">
        <w:rPr>
          <w:color w:val="000000"/>
        </w:rPr>
        <w:t xml:space="preserve">т смещения правой миндалин </w:t>
      </w:r>
      <w:proofErr w:type="spellStart"/>
      <w:r w:rsidRPr="00366DFC">
        <w:rPr>
          <w:color w:val="000000"/>
        </w:rPr>
        <w:t>медиально</w:t>
      </w:r>
      <w:proofErr w:type="spellEnd"/>
      <w:r w:rsidRPr="00366DFC">
        <w:rPr>
          <w:color w:val="000000"/>
        </w:rPr>
        <w:t>. Язычок резко от</w:t>
      </w:r>
      <w:r w:rsidR="00830050">
        <w:rPr>
          <w:color w:val="000000"/>
        </w:rPr>
        <w:t>ё</w:t>
      </w:r>
      <w:r w:rsidRPr="00366DFC">
        <w:rPr>
          <w:color w:val="000000"/>
        </w:rPr>
        <w:t>чен и смещ</w:t>
      </w:r>
      <w:r w:rsidR="00830050">
        <w:rPr>
          <w:color w:val="000000"/>
        </w:rPr>
        <w:t>ё</w:t>
      </w:r>
      <w:r w:rsidRPr="00366DFC">
        <w:rPr>
          <w:color w:val="000000"/>
        </w:rPr>
        <w:t xml:space="preserve">н несколько влево. Подчелюстные лимфоузлы справа уплотнены, увеличены и болезненны. Как вы можете оценить подобную ситуацию? Поставьте диагноз и обоснуйте. </w:t>
      </w:r>
    </w:p>
    <w:p w14:paraId="67730608" w14:textId="77777777" w:rsidR="000703C3" w:rsidRPr="00366DFC" w:rsidRDefault="000703C3" w:rsidP="000703C3">
      <w:pPr>
        <w:autoSpaceDE w:val="0"/>
        <w:autoSpaceDN w:val="0"/>
        <w:adjustRightInd w:val="0"/>
        <w:rPr>
          <w:color w:val="000000"/>
        </w:rPr>
      </w:pPr>
      <w:r w:rsidRPr="00366DFC">
        <w:rPr>
          <w:color w:val="000000"/>
        </w:rPr>
        <w:t xml:space="preserve">4. Какие методы диагностики необходимо провести? </w:t>
      </w:r>
    </w:p>
    <w:p w14:paraId="42BB574B" w14:textId="77777777" w:rsidR="000703C3" w:rsidRPr="00366DFC" w:rsidRDefault="000703C3" w:rsidP="000703C3">
      <w:pPr>
        <w:autoSpaceDE w:val="0"/>
        <w:autoSpaceDN w:val="0"/>
        <w:adjustRightInd w:val="0"/>
        <w:rPr>
          <w:color w:val="000000"/>
        </w:rPr>
      </w:pPr>
      <w:r w:rsidRPr="00366DFC">
        <w:rPr>
          <w:color w:val="000000"/>
        </w:rPr>
        <w:t xml:space="preserve">5. Поставьте диагноз в соответствии с МКБ.10 </w:t>
      </w:r>
    </w:p>
    <w:p w14:paraId="2810B1CA" w14:textId="77777777" w:rsidR="000703C3" w:rsidRPr="00366DFC" w:rsidRDefault="000703C3" w:rsidP="000703C3">
      <w:pPr>
        <w:autoSpaceDE w:val="0"/>
        <w:autoSpaceDN w:val="0"/>
        <w:adjustRightInd w:val="0"/>
        <w:rPr>
          <w:color w:val="000000"/>
        </w:rPr>
      </w:pPr>
    </w:p>
    <w:p w14:paraId="2381482F" w14:textId="77777777" w:rsidR="000703C3" w:rsidRDefault="000703C3" w:rsidP="000703C3">
      <w:pPr>
        <w:autoSpaceDE w:val="0"/>
        <w:autoSpaceDN w:val="0"/>
        <w:adjustRightInd w:val="0"/>
        <w:jc w:val="center"/>
        <w:rPr>
          <w:b/>
        </w:rPr>
      </w:pPr>
      <w:r w:rsidRPr="00366DFC">
        <w:rPr>
          <w:b/>
        </w:rPr>
        <w:t xml:space="preserve">Задача № </w:t>
      </w:r>
      <w:r>
        <w:rPr>
          <w:b/>
        </w:rPr>
        <w:t>4</w:t>
      </w:r>
    </w:p>
    <w:p w14:paraId="31BAF696" w14:textId="3DA9004F" w:rsidR="000703C3" w:rsidRPr="00366DFC" w:rsidRDefault="000703C3" w:rsidP="00977854">
      <w:pPr>
        <w:autoSpaceDE w:val="0"/>
        <w:autoSpaceDN w:val="0"/>
        <w:adjustRightInd w:val="0"/>
        <w:jc w:val="both"/>
        <w:rPr>
          <w:color w:val="000000"/>
        </w:rPr>
      </w:pPr>
      <w:r w:rsidRPr="00366DFC">
        <w:rPr>
          <w:color w:val="000000"/>
        </w:rPr>
        <w:t>Пациент А. 45 лет, инженер. Жалобы на озноб, повышение температуры тела до 39°С, одышку</w:t>
      </w:r>
      <w:r w:rsidR="00977854">
        <w:rPr>
          <w:color w:val="000000"/>
        </w:rPr>
        <w:t xml:space="preserve"> </w:t>
      </w:r>
      <w:r w:rsidRPr="00366DFC">
        <w:rPr>
          <w:color w:val="000000"/>
        </w:rPr>
        <w:t xml:space="preserve">инспираторного характера при обычной физической нагрузке, сухой кашель, боль при глубоком дыхании и кашле справа в подлопаточной области, общую слабость, утомляемость, потливость в ночное время. </w:t>
      </w:r>
    </w:p>
    <w:p w14:paraId="6C92A537" w14:textId="1AE4F9DD" w:rsidR="000703C3" w:rsidRPr="00366DFC" w:rsidRDefault="000703C3" w:rsidP="00977854">
      <w:pPr>
        <w:autoSpaceDE w:val="0"/>
        <w:autoSpaceDN w:val="0"/>
        <w:adjustRightInd w:val="0"/>
        <w:jc w:val="both"/>
        <w:rPr>
          <w:color w:val="000000"/>
        </w:rPr>
      </w:pPr>
      <w:r w:rsidRPr="00366DFC">
        <w:rPr>
          <w:color w:val="000000"/>
        </w:rPr>
        <w:lastRenderedPageBreak/>
        <w:t>Заболел остро три дня назад после переохлаждения, когда появились вышеуказанные жалобы. Принимал жаропонижающие препараты с незначительным эффектом. Обратился к врачу-терапевту участковому в поликлинику. В связи с тяжестью состояния и подозрением на пневмонию направлен в при</w:t>
      </w:r>
      <w:r w:rsidR="00977854">
        <w:rPr>
          <w:color w:val="000000"/>
        </w:rPr>
        <w:t>ё</w:t>
      </w:r>
      <w:r w:rsidRPr="00366DFC">
        <w:rPr>
          <w:color w:val="000000"/>
        </w:rPr>
        <w:t xml:space="preserve">мный покой стационара по месту жительства. В анамнезе: работает 15 лет инженером на машиностроительном заводе. Не курит. Ранее у врача не наблюдался. </w:t>
      </w:r>
    </w:p>
    <w:p w14:paraId="50D92F2F" w14:textId="4935C5FA" w:rsidR="000703C3" w:rsidRPr="00366DFC" w:rsidRDefault="000703C3" w:rsidP="00977854">
      <w:pPr>
        <w:autoSpaceDE w:val="0"/>
        <w:autoSpaceDN w:val="0"/>
        <w:adjustRightInd w:val="0"/>
        <w:jc w:val="both"/>
        <w:rPr>
          <w:color w:val="000000"/>
        </w:rPr>
      </w:pPr>
      <w:r w:rsidRPr="00366DFC">
        <w:rPr>
          <w:color w:val="000000"/>
        </w:rPr>
        <w:t xml:space="preserve">Объективно: общее состояние </w:t>
      </w:r>
      <w:proofErr w:type="spellStart"/>
      <w:r w:rsidRPr="00366DFC">
        <w:rPr>
          <w:color w:val="000000"/>
        </w:rPr>
        <w:t>тяжѐлое</w:t>
      </w:r>
      <w:proofErr w:type="spellEnd"/>
      <w:r w:rsidRPr="00366DFC">
        <w:rPr>
          <w:color w:val="000000"/>
        </w:rPr>
        <w:t xml:space="preserve">. Кожные покровы повышенной влажности. Цианоз губ. Рост - </w:t>
      </w:r>
      <w:smartTag w:uri="urn:schemas-microsoft-com:office:smarttags" w:element="metricconverter">
        <w:smartTagPr>
          <w:attr w:name="ProductID" w:val="175 см"/>
        </w:smartTagPr>
        <w:r w:rsidRPr="00366DFC">
          <w:rPr>
            <w:color w:val="000000"/>
          </w:rPr>
          <w:t>175 см</w:t>
        </w:r>
      </w:smartTag>
      <w:r w:rsidRPr="00366DFC">
        <w:rPr>
          <w:color w:val="000000"/>
        </w:rPr>
        <w:t xml:space="preserve">, вес - </w:t>
      </w:r>
      <w:smartTag w:uri="urn:schemas-microsoft-com:office:smarttags" w:element="metricconverter">
        <w:smartTagPr>
          <w:attr w:name="ProductID" w:val="72 кг"/>
        </w:smartTagPr>
        <w:r w:rsidRPr="00366DFC">
          <w:rPr>
            <w:color w:val="000000"/>
          </w:rPr>
          <w:t>72 кг</w:t>
        </w:r>
      </w:smartTag>
      <w:r w:rsidRPr="00366DFC">
        <w:rPr>
          <w:color w:val="000000"/>
        </w:rPr>
        <w:t>. Окружность талии - 100. Периферических от</w:t>
      </w:r>
      <w:r w:rsidR="00977854">
        <w:rPr>
          <w:color w:val="000000"/>
        </w:rPr>
        <w:t>ё</w:t>
      </w:r>
      <w:r w:rsidRPr="00366DFC">
        <w:rPr>
          <w:color w:val="000000"/>
        </w:rPr>
        <w:t xml:space="preserve">ков нет. Периферические лимфатические узлы не увеличены. Температура 39°С. Грудная клетка </w:t>
      </w:r>
      <w:proofErr w:type="spellStart"/>
      <w:r w:rsidRPr="00366DFC">
        <w:rPr>
          <w:color w:val="000000"/>
        </w:rPr>
        <w:t>нормостеническая</w:t>
      </w:r>
      <w:proofErr w:type="spellEnd"/>
      <w:r w:rsidRPr="00366DFC">
        <w:rPr>
          <w:color w:val="000000"/>
        </w:rPr>
        <w:t xml:space="preserve">. При глубоком дыхании некоторое отставание в дыхании правой половины грудной клетки. ЧДД - 24 в минуту. Справа по лопаточной линии отмечается притупление перкуторного звука. При аускультации справа ниже угла лопатки выслушивается ослабленное везикулярное дыхание, звонкие мелкопузырчатые хрипы. Ритм сердца правильный, соотношение тонов в норме, шумов нет. ЧСС – 110 ударов в минуту. АД - 100/60 мм рт. ст. При поверхностной пальпации живот мягкий, безболезненный. Печень по Курлову - 9×8×7 см, при пальпации нижний край гладкий, безболезненный. Стул оформленный, без примесей. Мочеиспускание свободное, безболезненное. </w:t>
      </w:r>
    </w:p>
    <w:p w14:paraId="36F3EFD2" w14:textId="77777777" w:rsidR="000703C3" w:rsidRPr="00366DFC" w:rsidRDefault="000703C3" w:rsidP="00977854">
      <w:pPr>
        <w:autoSpaceDE w:val="0"/>
        <w:autoSpaceDN w:val="0"/>
        <w:adjustRightInd w:val="0"/>
        <w:jc w:val="both"/>
        <w:rPr>
          <w:color w:val="000000"/>
        </w:rPr>
      </w:pPr>
      <w:r w:rsidRPr="00366DFC">
        <w:rPr>
          <w:color w:val="000000"/>
        </w:rPr>
        <w:t>Общий анализ крови: эритроциты - 4,08×10</w:t>
      </w:r>
      <w:r w:rsidRPr="00977854">
        <w:rPr>
          <w:color w:val="000000"/>
          <w:vertAlign w:val="superscript"/>
        </w:rPr>
        <w:t>12</w:t>
      </w:r>
      <w:r w:rsidRPr="00366DFC">
        <w:rPr>
          <w:color w:val="000000"/>
        </w:rPr>
        <w:t>/л, гемоглобин - 120 г/л, лейкоциты - 13,2×10</w:t>
      </w:r>
      <w:r w:rsidRPr="00977854">
        <w:rPr>
          <w:color w:val="000000"/>
          <w:vertAlign w:val="superscript"/>
        </w:rPr>
        <w:t>9</w:t>
      </w:r>
      <w:r w:rsidRPr="00366DFC">
        <w:rPr>
          <w:color w:val="000000"/>
        </w:rPr>
        <w:t xml:space="preserve">/л, юные - 2%, палочки - 12%, сегменты - 56%, лимфоциты - 27%, моноциты - 3%, СОЭ - 38 мм/ч. </w:t>
      </w:r>
    </w:p>
    <w:p w14:paraId="47442BA6" w14:textId="77777777" w:rsidR="000703C3" w:rsidRDefault="000703C3" w:rsidP="00977854">
      <w:pPr>
        <w:autoSpaceDE w:val="0"/>
        <w:autoSpaceDN w:val="0"/>
        <w:adjustRightInd w:val="0"/>
        <w:jc w:val="both"/>
        <w:rPr>
          <w:color w:val="000000"/>
        </w:rPr>
      </w:pPr>
      <w:r w:rsidRPr="00366DFC">
        <w:rPr>
          <w:color w:val="000000"/>
        </w:rPr>
        <w:t>На обзорной рентгенографии грудной клетки в прямой и боковой проекциях: справа в нижней и средней доле затемнение в виде инфильтрата.</w:t>
      </w:r>
    </w:p>
    <w:p w14:paraId="1D4B4969" w14:textId="77777777" w:rsidR="000703C3" w:rsidRPr="00366DFC" w:rsidRDefault="000703C3" w:rsidP="000703C3">
      <w:pPr>
        <w:autoSpaceDE w:val="0"/>
        <w:autoSpaceDN w:val="0"/>
        <w:adjustRightInd w:val="0"/>
        <w:rPr>
          <w:color w:val="000000"/>
        </w:rPr>
      </w:pPr>
      <w:r w:rsidRPr="00366DFC">
        <w:rPr>
          <w:b/>
          <w:bCs/>
          <w:color w:val="000000"/>
        </w:rPr>
        <w:t xml:space="preserve">Вопросы: </w:t>
      </w:r>
    </w:p>
    <w:p w14:paraId="6C4C0D45" w14:textId="77777777" w:rsidR="000703C3" w:rsidRPr="00366DFC" w:rsidRDefault="000703C3" w:rsidP="000703C3">
      <w:pPr>
        <w:autoSpaceDE w:val="0"/>
        <w:autoSpaceDN w:val="0"/>
        <w:adjustRightInd w:val="0"/>
        <w:rPr>
          <w:color w:val="000000"/>
        </w:rPr>
      </w:pPr>
      <w:r w:rsidRPr="00366DFC">
        <w:rPr>
          <w:color w:val="000000"/>
        </w:rPr>
        <w:t xml:space="preserve">1. Предположите наиболее вероятный диагноз. </w:t>
      </w:r>
    </w:p>
    <w:p w14:paraId="3CA5FEE3" w14:textId="77777777" w:rsidR="000703C3" w:rsidRDefault="000703C3" w:rsidP="000703C3">
      <w:pPr>
        <w:autoSpaceDE w:val="0"/>
        <w:autoSpaceDN w:val="0"/>
        <w:adjustRightInd w:val="0"/>
        <w:rPr>
          <w:color w:val="000000"/>
        </w:rPr>
      </w:pPr>
      <w:r w:rsidRPr="00366DFC">
        <w:rPr>
          <w:color w:val="000000"/>
        </w:rPr>
        <w:t xml:space="preserve">2. Обоснуйте поставленный Вами диагноз. </w:t>
      </w:r>
    </w:p>
    <w:p w14:paraId="473016D1" w14:textId="77777777" w:rsidR="000703C3" w:rsidRPr="00366DFC" w:rsidRDefault="000703C3" w:rsidP="000703C3">
      <w:pPr>
        <w:autoSpaceDE w:val="0"/>
        <w:autoSpaceDN w:val="0"/>
        <w:adjustRightInd w:val="0"/>
        <w:rPr>
          <w:color w:val="000000"/>
        </w:rPr>
      </w:pPr>
      <w:r>
        <w:rPr>
          <w:color w:val="000000"/>
        </w:rPr>
        <w:t>3</w:t>
      </w:r>
      <w:r w:rsidRPr="00366DFC">
        <w:rPr>
          <w:color w:val="000000"/>
        </w:rPr>
        <w:t xml:space="preserve">. Какие методы диагностики необходимо провести? </w:t>
      </w:r>
    </w:p>
    <w:p w14:paraId="1AE82D4A" w14:textId="77777777" w:rsidR="000703C3" w:rsidRPr="00366DFC" w:rsidRDefault="000703C3" w:rsidP="000703C3">
      <w:pPr>
        <w:autoSpaceDE w:val="0"/>
        <w:autoSpaceDN w:val="0"/>
        <w:adjustRightInd w:val="0"/>
        <w:rPr>
          <w:color w:val="000000"/>
        </w:rPr>
      </w:pPr>
      <w:r>
        <w:rPr>
          <w:color w:val="000000"/>
        </w:rPr>
        <w:t>4</w:t>
      </w:r>
      <w:r w:rsidRPr="00366DFC">
        <w:rPr>
          <w:color w:val="000000"/>
        </w:rPr>
        <w:t xml:space="preserve">. Поставьте диагноз в соответствии с МКБ.10 </w:t>
      </w:r>
    </w:p>
    <w:p w14:paraId="581E2FCC" w14:textId="77777777" w:rsidR="000703C3" w:rsidRPr="00366DFC" w:rsidRDefault="000703C3" w:rsidP="000703C3">
      <w:pPr>
        <w:autoSpaceDE w:val="0"/>
        <w:autoSpaceDN w:val="0"/>
        <w:adjustRightInd w:val="0"/>
        <w:rPr>
          <w:u w:val="single"/>
        </w:rPr>
      </w:pPr>
    </w:p>
    <w:p w14:paraId="191C7CA1" w14:textId="77777777" w:rsidR="000703C3" w:rsidRPr="00366DFC" w:rsidRDefault="000703C3" w:rsidP="000703C3">
      <w:pPr>
        <w:pStyle w:val="a5"/>
        <w:jc w:val="center"/>
        <w:rPr>
          <w:rFonts w:ascii="Times New Roman" w:hAnsi="Times New Roman"/>
          <w:sz w:val="24"/>
          <w:szCs w:val="24"/>
        </w:rPr>
      </w:pPr>
      <w:r w:rsidRPr="00366DFC">
        <w:rPr>
          <w:rFonts w:ascii="Times New Roman" w:hAnsi="Times New Roman"/>
          <w:b/>
          <w:sz w:val="24"/>
          <w:szCs w:val="24"/>
        </w:rPr>
        <w:t xml:space="preserve">Задача № </w:t>
      </w:r>
      <w:r>
        <w:rPr>
          <w:rFonts w:ascii="Times New Roman" w:hAnsi="Times New Roman"/>
          <w:b/>
          <w:sz w:val="24"/>
          <w:szCs w:val="24"/>
        </w:rPr>
        <w:t>5</w:t>
      </w:r>
    </w:p>
    <w:p w14:paraId="74E5E5F5" w14:textId="3CC70698" w:rsidR="000703C3" w:rsidRPr="00366DFC" w:rsidRDefault="000703C3" w:rsidP="00977854">
      <w:pPr>
        <w:autoSpaceDE w:val="0"/>
        <w:autoSpaceDN w:val="0"/>
        <w:adjustRightInd w:val="0"/>
        <w:jc w:val="both"/>
        <w:rPr>
          <w:color w:val="000000"/>
        </w:rPr>
      </w:pPr>
      <w:r w:rsidRPr="00366DFC">
        <w:rPr>
          <w:color w:val="000000"/>
        </w:rPr>
        <w:t>Мужчина 47 лет доставлен в при</w:t>
      </w:r>
      <w:r w:rsidR="00977854">
        <w:rPr>
          <w:color w:val="000000"/>
        </w:rPr>
        <w:t>ё</w:t>
      </w:r>
      <w:r w:rsidRPr="00366DFC">
        <w:rPr>
          <w:color w:val="000000"/>
        </w:rPr>
        <w:t xml:space="preserve">мное отделение с жалобами на повышение температуры тела до 38,5°С градусов, кашель с трудноотделяемой мокротой «ржавого» цвета, боли в правой половине грудной клетки, усиливающиеся при кашле, чувство нехватки воздуха, головокружение. </w:t>
      </w:r>
    </w:p>
    <w:p w14:paraId="32B3CE0F" w14:textId="77777777" w:rsidR="000703C3" w:rsidRPr="00366DFC" w:rsidRDefault="000703C3" w:rsidP="00977854">
      <w:pPr>
        <w:autoSpaceDE w:val="0"/>
        <w:autoSpaceDN w:val="0"/>
        <w:adjustRightInd w:val="0"/>
        <w:jc w:val="both"/>
        <w:rPr>
          <w:color w:val="000000"/>
        </w:rPr>
      </w:pPr>
      <w:r w:rsidRPr="00366DFC">
        <w:rPr>
          <w:color w:val="000000"/>
        </w:rPr>
        <w:t xml:space="preserve">Из анамнеза известно, что пациент заболел 3 дня назад – после переохлаждения повысилась температура тела, появился кашель. Лечился самостоятельно (Аспирин, Парацетамол), но состояние ухудшалось: появились вышеперечисленные жалобы. Бригадой скорой помощи доставлен в стационар. </w:t>
      </w:r>
    </w:p>
    <w:p w14:paraId="36F4D836" w14:textId="5FDAE3AD" w:rsidR="000703C3" w:rsidRPr="00366DFC" w:rsidRDefault="000703C3" w:rsidP="00977854">
      <w:pPr>
        <w:autoSpaceDE w:val="0"/>
        <w:autoSpaceDN w:val="0"/>
        <w:adjustRightInd w:val="0"/>
        <w:jc w:val="both"/>
        <w:rPr>
          <w:color w:val="000000"/>
        </w:rPr>
      </w:pPr>
      <w:r w:rsidRPr="00366DFC">
        <w:rPr>
          <w:color w:val="000000"/>
        </w:rPr>
        <w:t>При осмотре: состояние тяжелое. Кожные покровы чистые, цианоз губ, кончиков пальцев. Правая половина грудной клетки отста</w:t>
      </w:r>
      <w:r w:rsidR="00977854">
        <w:rPr>
          <w:color w:val="000000"/>
        </w:rPr>
        <w:t>ё</w:t>
      </w:r>
      <w:r w:rsidRPr="00366DFC">
        <w:rPr>
          <w:color w:val="000000"/>
        </w:rPr>
        <w:t xml:space="preserve">т при дыхании. Притупление перкуторного звука, усиление </w:t>
      </w:r>
      <w:proofErr w:type="spellStart"/>
      <w:r w:rsidRPr="00366DFC">
        <w:rPr>
          <w:color w:val="000000"/>
        </w:rPr>
        <w:t>бронхофонии</w:t>
      </w:r>
      <w:proofErr w:type="spellEnd"/>
      <w:r w:rsidRPr="00366DFC">
        <w:rPr>
          <w:color w:val="000000"/>
        </w:rPr>
        <w:t xml:space="preserve"> в IV-V межреберье по среднеключичной линии справа. При аускультации в том же отделе дыхание бронхиальное, крепитация. Тоны сердца приглушены, учащены. ЧСС – 96 ударов в минуту, АД – 85/50 мм рт. ст. Сатурация – 80%. Живот мягкий, при пальпации безболезненный во всех отделах. </w:t>
      </w:r>
    </w:p>
    <w:p w14:paraId="6A176363" w14:textId="7D5E2AE4" w:rsidR="000703C3" w:rsidRPr="00366DFC" w:rsidRDefault="000703C3" w:rsidP="00977854">
      <w:pPr>
        <w:pStyle w:val="a5"/>
        <w:spacing w:before="0" w:beforeAutospacing="0" w:after="0" w:afterAutospacing="0"/>
        <w:rPr>
          <w:rFonts w:ascii="Times New Roman" w:eastAsia="Calibri" w:hAnsi="Times New Roman"/>
          <w:color w:val="000000"/>
          <w:sz w:val="24"/>
          <w:szCs w:val="24"/>
        </w:rPr>
      </w:pPr>
      <w:r w:rsidRPr="00366DFC">
        <w:rPr>
          <w:rFonts w:ascii="Times New Roman" w:eastAsia="Calibri" w:hAnsi="Times New Roman"/>
          <w:color w:val="000000"/>
          <w:sz w:val="24"/>
          <w:szCs w:val="24"/>
        </w:rPr>
        <w:t>В общем анализе крови: лейкоциты – 22×10</w:t>
      </w:r>
      <w:r w:rsidRPr="00977854">
        <w:rPr>
          <w:rFonts w:ascii="Times New Roman" w:eastAsia="Calibri" w:hAnsi="Times New Roman"/>
          <w:color w:val="000000"/>
          <w:sz w:val="24"/>
          <w:szCs w:val="24"/>
          <w:vertAlign w:val="superscript"/>
        </w:rPr>
        <w:t>9</w:t>
      </w:r>
      <w:r w:rsidRPr="00366DFC">
        <w:rPr>
          <w:rFonts w:ascii="Times New Roman" w:eastAsia="Calibri" w:hAnsi="Times New Roman"/>
          <w:color w:val="000000"/>
          <w:sz w:val="24"/>
          <w:szCs w:val="24"/>
        </w:rPr>
        <w:t xml:space="preserve">/л, юные формы – 10%, </w:t>
      </w:r>
      <w:proofErr w:type="spellStart"/>
      <w:r w:rsidRPr="00366DFC">
        <w:rPr>
          <w:rFonts w:ascii="Times New Roman" w:eastAsia="Calibri" w:hAnsi="Times New Roman"/>
          <w:color w:val="000000"/>
          <w:sz w:val="24"/>
          <w:szCs w:val="24"/>
        </w:rPr>
        <w:t>палочкоядерные</w:t>
      </w:r>
      <w:proofErr w:type="spellEnd"/>
      <w:r w:rsidRPr="00366DFC">
        <w:rPr>
          <w:rFonts w:ascii="Times New Roman" w:eastAsia="Calibri" w:hAnsi="Times New Roman"/>
          <w:color w:val="000000"/>
          <w:sz w:val="24"/>
          <w:szCs w:val="24"/>
        </w:rPr>
        <w:t xml:space="preserve"> нейтрофилы – 23%, сегментоядерные нейтрофилы - 30%, эозинофилы - 2%, лимфоциты - 30%, моноциты -5%. СРБ – 125 мг/л.</w:t>
      </w:r>
    </w:p>
    <w:p w14:paraId="1E4CA9A7" w14:textId="77777777" w:rsidR="000703C3" w:rsidRPr="00366DFC" w:rsidRDefault="000703C3" w:rsidP="000703C3">
      <w:pPr>
        <w:autoSpaceDE w:val="0"/>
        <w:autoSpaceDN w:val="0"/>
        <w:adjustRightInd w:val="0"/>
        <w:rPr>
          <w:color w:val="000000"/>
        </w:rPr>
      </w:pPr>
      <w:r w:rsidRPr="00366DFC">
        <w:rPr>
          <w:b/>
          <w:bCs/>
          <w:color w:val="000000"/>
        </w:rPr>
        <w:t xml:space="preserve">Вопросы: </w:t>
      </w:r>
    </w:p>
    <w:p w14:paraId="7E153997" w14:textId="77777777" w:rsidR="000703C3" w:rsidRPr="00366DFC" w:rsidRDefault="000703C3" w:rsidP="000703C3">
      <w:pPr>
        <w:autoSpaceDE w:val="0"/>
        <w:autoSpaceDN w:val="0"/>
        <w:adjustRightInd w:val="0"/>
        <w:rPr>
          <w:color w:val="000000"/>
        </w:rPr>
      </w:pPr>
      <w:r w:rsidRPr="00366DFC">
        <w:rPr>
          <w:color w:val="000000"/>
        </w:rPr>
        <w:t xml:space="preserve">1. Предположите наиболее вероятный диагноз. </w:t>
      </w:r>
    </w:p>
    <w:p w14:paraId="0F4F5277" w14:textId="77777777" w:rsidR="000703C3" w:rsidRPr="00366DFC" w:rsidRDefault="000703C3" w:rsidP="000703C3">
      <w:pPr>
        <w:autoSpaceDE w:val="0"/>
        <w:autoSpaceDN w:val="0"/>
        <w:adjustRightInd w:val="0"/>
        <w:rPr>
          <w:color w:val="000000"/>
        </w:rPr>
      </w:pPr>
      <w:r w:rsidRPr="00366DFC">
        <w:rPr>
          <w:color w:val="000000"/>
        </w:rPr>
        <w:t xml:space="preserve">2. Обоснуйте поставленный Вами диагноз. </w:t>
      </w:r>
    </w:p>
    <w:p w14:paraId="711B5567" w14:textId="77777777" w:rsidR="000703C3" w:rsidRPr="00366DFC" w:rsidRDefault="000703C3" w:rsidP="000703C3">
      <w:pPr>
        <w:autoSpaceDE w:val="0"/>
        <w:autoSpaceDN w:val="0"/>
        <w:adjustRightInd w:val="0"/>
        <w:rPr>
          <w:color w:val="000000"/>
        </w:rPr>
      </w:pPr>
      <w:r w:rsidRPr="00366DFC">
        <w:rPr>
          <w:color w:val="000000"/>
        </w:rPr>
        <w:t xml:space="preserve">3. Составьте и обоснуйте план дополнительного обследования пациента. </w:t>
      </w:r>
    </w:p>
    <w:p w14:paraId="40A836C5" w14:textId="77777777" w:rsidR="000703C3" w:rsidRPr="00366DFC" w:rsidRDefault="000703C3" w:rsidP="000703C3">
      <w:pPr>
        <w:autoSpaceDE w:val="0"/>
        <w:autoSpaceDN w:val="0"/>
        <w:adjustRightInd w:val="0"/>
        <w:rPr>
          <w:color w:val="000000"/>
        </w:rPr>
      </w:pPr>
      <w:r w:rsidRPr="00366DFC">
        <w:rPr>
          <w:color w:val="000000"/>
        </w:rPr>
        <w:t xml:space="preserve">4. Какова тактика лечения данного пациента, назовите препараты «стартовой» терапии и препараты резерва? </w:t>
      </w:r>
    </w:p>
    <w:p w14:paraId="104A0234" w14:textId="77777777" w:rsidR="000703C3" w:rsidRPr="00366DFC" w:rsidRDefault="000703C3" w:rsidP="000703C3">
      <w:pPr>
        <w:pStyle w:val="a5"/>
        <w:spacing w:before="0" w:beforeAutospacing="0" w:after="0" w:afterAutospacing="0"/>
        <w:rPr>
          <w:rFonts w:ascii="Times New Roman" w:hAnsi="Times New Roman"/>
          <w:sz w:val="24"/>
          <w:szCs w:val="24"/>
        </w:rPr>
      </w:pPr>
      <w:r w:rsidRPr="00366DFC">
        <w:rPr>
          <w:rFonts w:ascii="Times New Roman" w:eastAsia="Calibri" w:hAnsi="Times New Roman"/>
          <w:color w:val="000000"/>
          <w:sz w:val="24"/>
          <w:szCs w:val="24"/>
        </w:rPr>
        <w:t>5. Какова тактика диспансерного наблюдения пациента после выписка из стационара?</w:t>
      </w:r>
    </w:p>
    <w:p w14:paraId="0243482E" w14:textId="77777777" w:rsidR="000703C3" w:rsidRDefault="000703C3" w:rsidP="000703C3">
      <w:pPr>
        <w:pStyle w:val="a5"/>
        <w:jc w:val="center"/>
        <w:rPr>
          <w:rFonts w:ascii="Times New Roman" w:hAnsi="Times New Roman"/>
          <w:b/>
          <w:sz w:val="24"/>
          <w:szCs w:val="24"/>
        </w:rPr>
      </w:pPr>
      <w:r w:rsidRPr="00366DFC">
        <w:rPr>
          <w:rFonts w:ascii="Times New Roman" w:hAnsi="Times New Roman"/>
          <w:b/>
          <w:sz w:val="24"/>
          <w:szCs w:val="24"/>
        </w:rPr>
        <w:t xml:space="preserve">Задача № </w:t>
      </w:r>
      <w:r>
        <w:rPr>
          <w:rFonts w:ascii="Times New Roman" w:hAnsi="Times New Roman"/>
          <w:b/>
          <w:sz w:val="24"/>
          <w:szCs w:val="24"/>
        </w:rPr>
        <w:t>6</w:t>
      </w:r>
    </w:p>
    <w:p w14:paraId="6A34C488" w14:textId="77777777" w:rsidR="000703C3" w:rsidRDefault="000703C3" w:rsidP="000703C3">
      <w:pPr>
        <w:pStyle w:val="a5"/>
        <w:rPr>
          <w:rFonts w:ascii="Times New Roman" w:hAnsi="Times New Roman"/>
          <w:sz w:val="24"/>
          <w:szCs w:val="24"/>
        </w:rPr>
      </w:pPr>
      <w:r w:rsidRPr="00366DFC">
        <w:rPr>
          <w:rFonts w:ascii="Times New Roman" w:hAnsi="Times New Roman"/>
          <w:sz w:val="24"/>
          <w:szCs w:val="24"/>
        </w:rPr>
        <w:t xml:space="preserve">Больная Ч., 28 лет, учитель. Вызвала врача в связи с плохим самочувствием и невозможностью продолжать работу в школе. Больна 3-й день. Заболевание началось с насморка и кашля, вскоре </w:t>
      </w:r>
      <w:r w:rsidRPr="00366DFC">
        <w:rPr>
          <w:rFonts w:ascii="Times New Roman" w:hAnsi="Times New Roman"/>
          <w:sz w:val="24"/>
          <w:szCs w:val="24"/>
        </w:rPr>
        <w:lastRenderedPageBreak/>
        <w:t xml:space="preserve">поднялась температура до 38°С. В момент осмотра жалуется на головную боль, слабость, першение в горле, резь в глазах и слезотечение. При осмотре отмечены заложенность носа, чихание, влажный кашель, скудные </w:t>
      </w:r>
      <w:proofErr w:type="spellStart"/>
      <w:r w:rsidRPr="00366DFC">
        <w:rPr>
          <w:rFonts w:ascii="Times New Roman" w:hAnsi="Times New Roman"/>
          <w:sz w:val="24"/>
          <w:szCs w:val="24"/>
        </w:rPr>
        <w:t>слизисто</w:t>
      </w:r>
      <w:proofErr w:type="spellEnd"/>
      <w:r w:rsidRPr="00366DFC">
        <w:rPr>
          <w:rFonts w:ascii="Times New Roman" w:hAnsi="Times New Roman"/>
          <w:sz w:val="24"/>
          <w:szCs w:val="24"/>
        </w:rPr>
        <w:t xml:space="preserve">-кровянистые выделения из носа, раздражение кожи под носом и над верхней губой. Слизистая глотки умеренно гиперемирована, рыхлая, миндалины увеличены, слизистые наложения в лакунах. Конъюнктивы гиперемированы, больше слева. Пальпируются увеличенные подчелюстные и </w:t>
      </w:r>
      <w:proofErr w:type="spellStart"/>
      <w:r w:rsidRPr="00366DFC">
        <w:rPr>
          <w:rFonts w:ascii="Times New Roman" w:hAnsi="Times New Roman"/>
          <w:sz w:val="24"/>
          <w:szCs w:val="24"/>
        </w:rPr>
        <w:t>переднешейные</w:t>
      </w:r>
      <w:proofErr w:type="spellEnd"/>
      <w:r w:rsidRPr="00366DFC">
        <w:rPr>
          <w:rFonts w:ascii="Times New Roman" w:hAnsi="Times New Roman"/>
          <w:sz w:val="24"/>
          <w:szCs w:val="24"/>
        </w:rPr>
        <w:t xml:space="preserve"> лимфоузлы. В легких и сердце – без патологии. Пульс – 80 ударов в минуту, АД – 110/70 мм рт. ст. Живот безболезненный, край печени – у реберной дуги. Менингеальных явлений нет. Физиологические отправления в норме.</w:t>
      </w:r>
    </w:p>
    <w:p w14:paraId="05647B9D" w14:textId="77777777" w:rsidR="000703C3" w:rsidRPr="00314434" w:rsidRDefault="000703C3" w:rsidP="000703C3">
      <w:pPr>
        <w:pStyle w:val="a5"/>
        <w:spacing w:before="0" w:beforeAutospacing="0" w:after="0" w:afterAutospacing="0"/>
        <w:rPr>
          <w:rFonts w:ascii="Times New Roman" w:hAnsi="Times New Roman"/>
          <w:sz w:val="24"/>
          <w:szCs w:val="24"/>
        </w:rPr>
      </w:pPr>
      <w:r w:rsidRPr="00314434">
        <w:rPr>
          <w:rFonts w:ascii="Times New Roman" w:hAnsi="Times New Roman"/>
          <w:b/>
          <w:bCs/>
          <w:sz w:val="24"/>
          <w:szCs w:val="24"/>
        </w:rPr>
        <w:t>Вопросы:</w:t>
      </w:r>
    </w:p>
    <w:p w14:paraId="7AE6F738" w14:textId="77777777" w:rsidR="000703C3" w:rsidRPr="00366DFC" w:rsidRDefault="000703C3" w:rsidP="000703C3">
      <w:pPr>
        <w:pStyle w:val="a5"/>
        <w:numPr>
          <w:ilvl w:val="1"/>
          <w:numId w:val="105"/>
        </w:numPr>
        <w:spacing w:before="0" w:beforeAutospacing="0" w:after="0" w:afterAutospacing="0"/>
        <w:jc w:val="left"/>
        <w:rPr>
          <w:rFonts w:ascii="Times New Roman" w:hAnsi="Times New Roman"/>
          <w:sz w:val="24"/>
          <w:szCs w:val="24"/>
        </w:rPr>
      </w:pPr>
      <w:r w:rsidRPr="00366DFC">
        <w:rPr>
          <w:rFonts w:ascii="Times New Roman" w:hAnsi="Times New Roman"/>
          <w:sz w:val="24"/>
          <w:szCs w:val="24"/>
        </w:rPr>
        <w:t xml:space="preserve">О каком заболевании из группы ОРВИ следует думать и почему? </w:t>
      </w:r>
    </w:p>
    <w:p w14:paraId="09A72099" w14:textId="77777777" w:rsidR="000703C3" w:rsidRPr="00366DFC" w:rsidRDefault="000703C3" w:rsidP="000703C3">
      <w:pPr>
        <w:pStyle w:val="a5"/>
        <w:numPr>
          <w:ilvl w:val="1"/>
          <w:numId w:val="105"/>
        </w:numPr>
        <w:spacing w:before="0" w:beforeAutospacing="0" w:after="0" w:afterAutospacing="0"/>
        <w:jc w:val="left"/>
        <w:rPr>
          <w:rFonts w:ascii="Times New Roman" w:hAnsi="Times New Roman"/>
          <w:sz w:val="24"/>
          <w:szCs w:val="24"/>
        </w:rPr>
      </w:pPr>
      <w:r>
        <w:rPr>
          <w:rFonts w:ascii="Times New Roman" w:hAnsi="Times New Roman"/>
          <w:sz w:val="24"/>
          <w:szCs w:val="24"/>
        </w:rPr>
        <w:t>С какими заболевания</w:t>
      </w:r>
      <w:r w:rsidRPr="00366DFC">
        <w:rPr>
          <w:rFonts w:ascii="Times New Roman" w:hAnsi="Times New Roman"/>
          <w:sz w:val="24"/>
          <w:szCs w:val="24"/>
        </w:rPr>
        <w:t>ми можно дифференцировать?</w:t>
      </w:r>
    </w:p>
    <w:p w14:paraId="6B9A4DCB" w14:textId="77777777" w:rsidR="000703C3" w:rsidRPr="00366DFC" w:rsidRDefault="000703C3" w:rsidP="000703C3">
      <w:pPr>
        <w:pStyle w:val="a5"/>
        <w:ind w:left="720"/>
        <w:jc w:val="center"/>
        <w:rPr>
          <w:rFonts w:ascii="Times New Roman" w:hAnsi="Times New Roman"/>
          <w:sz w:val="24"/>
          <w:szCs w:val="24"/>
        </w:rPr>
      </w:pPr>
      <w:r w:rsidRPr="00366DFC">
        <w:rPr>
          <w:rFonts w:ascii="Times New Roman" w:hAnsi="Times New Roman"/>
          <w:b/>
          <w:sz w:val="24"/>
          <w:szCs w:val="24"/>
        </w:rPr>
        <w:t xml:space="preserve">Задача № </w:t>
      </w:r>
      <w:r>
        <w:rPr>
          <w:rFonts w:ascii="Times New Roman" w:hAnsi="Times New Roman"/>
          <w:b/>
          <w:sz w:val="24"/>
          <w:szCs w:val="24"/>
        </w:rPr>
        <w:t>7</w:t>
      </w:r>
    </w:p>
    <w:p w14:paraId="19A75823" w14:textId="77777777" w:rsidR="000703C3" w:rsidRDefault="000703C3" w:rsidP="000703C3">
      <w:pPr>
        <w:pStyle w:val="a5"/>
        <w:spacing w:before="0" w:beforeAutospacing="0"/>
        <w:rPr>
          <w:rFonts w:ascii="Times New Roman" w:hAnsi="Times New Roman"/>
          <w:sz w:val="24"/>
          <w:szCs w:val="24"/>
        </w:rPr>
      </w:pPr>
      <w:r w:rsidRPr="00366DFC">
        <w:rPr>
          <w:rFonts w:ascii="Times New Roman" w:hAnsi="Times New Roman"/>
          <w:sz w:val="24"/>
          <w:szCs w:val="24"/>
        </w:rPr>
        <w:t>Больной И., 25 лет, обратился к врачу в связи с плохим самочувствием, сухим болезненным кашлем, насморком и затрудненным дыханием. Говорит сиплым голосом. Болен 3 день, заболевание связывает с переохлаждением. Сначала появились ощущение першения в горле, заложенность носа и сиплый голос, затем кашель стал грубым. Температура тела была повышена незначительно (37,4°С). Не лечился, т.к. не переносит многих лекарств. Сегодня ночью стало хуже, исчез голос, кашель стал болезненным, стало трудно дышать. При осмотре: состояние средней тяжести. Одышка (26 в минуту). Громкий, сильный “лающий” кашель. После откашливания голос появляется, но затем снова пропадает. АД – 130/90 мм рт. ст., пульс – 90 ударов в минуту, температура – 38,0°С. В легких – сухие хрипы, слизистая оболочка миндалин, дужек и задней стенки глотки неярко гиперемирована, слегка отечна. Со стороны других внутренних органов – без патологии.</w:t>
      </w:r>
    </w:p>
    <w:p w14:paraId="43ED0610" w14:textId="77777777" w:rsidR="000703C3" w:rsidRPr="00314434" w:rsidRDefault="000703C3" w:rsidP="000703C3">
      <w:pPr>
        <w:pStyle w:val="a5"/>
        <w:spacing w:before="0" w:beforeAutospacing="0" w:after="0" w:afterAutospacing="0"/>
        <w:rPr>
          <w:rFonts w:ascii="Times New Roman" w:hAnsi="Times New Roman"/>
          <w:sz w:val="24"/>
          <w:szCs w:val="24"/>
        </w:rPr>
      </w:pPr>
      <w:r w:rsidRPr="00314434">
        <w:rPr>
          <w:rFonts w:ascii="Times New Roman" w:hAnsi="Times New Roman"/>
          <w:b/>
          <w:bCs/>
          <w:sz w:val="24"/>
          <w:szCs w:val="24"/>
        </w:rPr>
        <w:t>Вопросы:</w:t>
      </w:r>
    </w:p>
    <w:p w14:paraId="770E7B5C" w14:textId="77777777" w:rsidR="000703C3" w:rsidRPr="00366DFC" w:rsidRDefault="000703C3" w:rsidP="000703C3">
      <w:pPr>
        <w:pStyle w:val="a5"/>
        <w:numPr>
          <w:ilvl w:val="1"/>
          <w:numId w:val="106"/>
        </w:numPr>
        <w:spacing w:before="0" w:beforeAutospacing="0" w:after="0" w:afterAutospacing="0"/>
        <w:jc w:val="left"/>
        <w:rPr>
          <w:rFonts w:ascii="Times New Roman" w:hAnsi="Times New Roman"/>
          <w:sz w:val="24"/>
          <w:szCs w:val="24"/>
        </w:rPr>
      </w:pPr>
      <w:r w:rsidRPr="00366DFC">
        <w:rPr>
          <w:rFonts w:ascii="Times New Roman" w:hAnsi="Times New Roman"/>
          <w:sz w:val="24"/>
          <w:szCs w:val="24"/>
        </w:rPr>
        <w:t>Поставьте диагноз.</w:t>
      </w:r>
    </w:p>
    <w:p w14:paraId="019F79AD" w14:textId="77777777" w:rsidR="000703C3" w:rsidRPr="00366DFC" w:rsidRDefault="000703C3" w:rsidP="000703C3">
      <w:pPr>
        <w:pStyle w:val="a5"/>
        <w:numPr>
          <w:ilvl w:val="1"/>
          <w:numId w:val="106"/>
        </w:numPr>
        <w:spacing w:before="0" w:beforeAutospacing="0" w:after="0" w:afterAutospacing="0"/>
        <w:jc w:val="left"/>
        <w:rPr>
          <w:rFonts w:ascii="Times New Roman" w:hAnsi="Times New Roman"/>
          <w:sz w:val="24"/>
          <w:szCs w:val="24"/>
        </w:rPr>
      </w:pPr>
      <w:r w:rsidRPr="00366DFC">
        <w:rPr>
          <w:rFonts w:ascii="Times New Roman" w:hAnsi="Times New Roman"/>
          <w:sz w:val="24"/>
          <w:szCs w:val="24"/>
        </w:rPr>
        <w:t>Проведите дифференциальный диагноз.</w:t>
      </w:r>
    </w:p>
    <w:p w14:paraId="5E0BA20F" w14:textId="77777777" w:rsidR="000703C3" w:rsidRPr="00366DFC" w:rsidRDefault="000703C3" w:rsidP="000703C3">
      <w:pPr>
        <w:pStyle w:val="a5"/>
        <w:numPr>
          <w:ilvl w:val="1"/>
          <w:numId w:val="106"/>
        </w:numPr>
        <w:jc w:val="left"/>
        <w:rPr>
          <w:rFonts w:ascii="Times New Roman" w:hAnsi="Times New Roman"/>
          <w:sz w:val="24"/>
          <w:szCs w:val="24"/>
        </w:rPr>
      </w:pPr>
      <w:r w:rsidRPr="00366DFC">
        <w:rPr>
          <w:rFonts w:ascii="Times New Roman" w:hAnsi="Times New Roman"/>
          <w:sz w:val="24"/>
          <w:szCs w:val="24"/>
        </w:rPr>
        <w:t>Назначьте обследование и лечение.</w:t>
      </w:r>
    </w:p>
    <w:p w14:paraId="7F550CD6" w14:textId="77777777" w:rsidR="000703C3" w:rsidRPr="00366DFC" w:rsidRDefault="000703C3" w:rsidP="000703C3">
      <w:pPr>
        <w:pStyle w:val="a5"/>
        <w:jc w:val="center"/>
        <w:rPr>
          <w:rFonts w:ascii="Times New Roman" w:hAnsi="Times New Roman"/>
          <w:sz w:val="24"/>
          <w:szCs w:val="24"/>
        </w:rPr>
      </w:pPr>
      <w:r w:rsidRPr="00366DFC">
        <w:rPr>
          <w:rFonts w:ascii="Times New Roman" w:hAnsi="Times New Roman"/>
          <w:b/>
          <w:sz w:val="24"/>
          <w:szCs w:val="24"/>
        </w:rPr>
        <w:t xml:space="preserve">Задача № </w:t>
      </w:r>
      <w:r>
        <w:rPr>
          <w:rFonts w:ascii="Times New Roman" w:hAnsi="Times New Roman"/>
          <w:b/>
          <w:sz w:val="24"/>
          <w:szCs w:val="24"/>
        </w:rPr>
        <w:t>8</w:t>
      </w:r>
    </w:p>
    <w:p w14:paraId="7CDA6EEA" w14:textId="77777777" w:rsidR="000703C3" w:rsidRPr="00366DFC" w:rsidRDefault="000703C3" w:rsidP="000703C3">
      <w:pPr>
        <w:pStyle w:val="a5"/>
        <w:rPr>
          <w:rFonts w:ascii="Times New Roman" w:hAnsi="Times New Roman"/>
          <w:sz w:val="24"/>
          <w:szCs w:val="24"/>
        </w:rPr>
      </w:pPr>
      <w:r w:rsidRPr="00366DFC">
        <w:rPr>
          <w:rFonts w:ascii="Times New Roman" w:hAnsi="Times New Roman"/>
          <w:sz w:val="24"/>
          <w:szCs w:val="24"/>
        </w:rPr>
        <w:t xml:space="preserve">К больной Р., 27 лет, няне детского сада, где зарегистрирована вспышка ОРВИ, вызвана “скорая помощь”. Врач обнаружил больную без сознания, на одежде были следы рвотных масс. По словам сотрудников, больная пришла на работу с опозданием, сказала, что заболела гриппом, болит горло и голова, знобит. В медицинской комнате, куда отвели больную, она потеряла сознание. При осмотре: температура тела – 40,0°С, сознание отсутствует. Кожа влажная, цианотичная, на животе, груди, бедрах, ягодицах – геморрагическая сыпь и отдельные кровоизлияния звездчатой формы. Одышка, пульс – 120 ударов в минуту, слабого наполнения, тоны сердца глухие. Живот мягкий, безболезненный. Выражена ригидность мышц шеи, положительные симптомы </w:t>
      </w:r>
      <w:proofErr w:type="spellStart"/>
      <w:r w:rsidRPr="00366DFC">
        <w:rPr>
          <w:rFonts w:ascii="Times New Roman" w:hAnsi="Times New Roman"/>
          <w:sz w:val="24"/>
          <w:szCs w:val="24"/>
        </w:rPr>
        <w:t>Кернига</w:t>
      </w:r>
      <w:proofErr w:type="spellEnd"/>
      <w:r w:rsidRPr="00366DFC">
        <w:rPr>
          <w:rFonts w:ascii="Times New Roman" w:hAnsi="Times New Roman"/>
          <w:sz w:val="24"/>
          <w:szCs w:val="24"/>
        </w:rPr>
        <w:t xml:space="preserve"> и </w:t>
      </w:r>
      <w:proofErr w:type="spellStart"/>
      <w:r w:rsidRPr="00366DFC">
        <w:rPr>
          <w:rFonts w:ascii="Times New Roman" w:hAnsi="Times New Roman"/>
          <w:sz w:val="24"/>
          <w:szCs w:val="24"/>
        </w:rPr>
        <w:t>Брудзинского</w:t>
      </w:r>
      <w:proofErr w:type="spellEnd"/>
      <w:r w:rsidRPr="00366DFC">
        <w:rPr>
          <w:rFonts w:ascii="Times New Roman" w:hAnsi="Times New Roman"/>
          <w:sz w:val="24"/>
          <w:szCs w:val="24"/>
        </w:rPr>
        <w:t>.</w:t>
      </w:r>
    </w:p>
    <w:p w14:paraId="62DE0CE7" w14:textId="77777777" w:rsidR="000703C3" w:rsidRDefault="000703C3" w:rsidP="000703C3">
      <w:pPr>
        <w:pStyle w:val="a5"/>
        <w:rPr>
          <w:rFonts w:ascii="Times New Roman" w:hAnsi="Times New Roman"/>
          <w:sz w:val="24"/>
          <w:szCs w:val="24"/>
        </w:rPr>
      </w:pPr>
      <w:r w:rsidRPr="00366DFC">
        <w:rPr>
          <w:rFonts w:ascii="Times New Roman" w:hAnsi="Times New Roman"/>
          <w:sz w:val="24"/>
          <w:szCs w:val="24"/>
        </w:rPr>
        <w:t>С диагнозом “грипп, отек мозга” отправлена в инфекционную больницу.</w:t>
      </w:r>
    </w:p>
    <w:p w14:paraId="7BA1EA88" w14:textId="77777777" w:rsidR="000703C3" w:rsidRPr="00366DFC" w:rsidRDefault="000703C3" w:rsidP="000703C3">
      <w:pPr>
        <w:pStyle w:val="a5"/>
        <w:spacing w:before="0" w:beforeAutospacing="0" w:after="0" w:afterAutospacing="0"/>
        <w:rPr>
          <w:rFonts w:ascii="Times New Roman" w:hAnsi="Times New Roman"/>
          <w:sz w:val="24"/>
          <w:szCs w:val="24"/>
        </w:rPr>
      </w:pPr>
      <w:r w:rsidRPr="00314434">
        <w:rPr>
          <w:rFonts w:ascii="Times New Roman" w:hAnsi="Times New Roman"/>
          <w:b/>
          <w:bCs/>
          <w:sz w:val="24"/>
          <w:szCs w:val="24"/>
        </w:rPr>
        <w:t>Вопросы</w:t>
      </w:r>
      <w:r w:rsidRPr="00C43B16">
        <w:rPr>
          <w:b/>
          <w:bCs/>
        </w:rPr>
        <w:t>:</w:t>
      </w:r>
    </w:p>
    <w:p w14:paraId="0DAF63D6" w14:textId="77777777" w:rsidR="000703C3" w:rsidRPr="00366DFC" w:rsidRDefault="000703C3" w:rsidP="000703C3">
      <w:pPr>
        <w:pStyle w:val="a5"/>
        <w:numPr>
          <w:ilvl w:val="1"/>
          <w:numId w:val="107"/>
        </w:numPr>
        <w:spacing w:before="0" w:beforeAutospacing="0" w:after="0" w:afterAutospacing="0"/>
        <w:jc w:val="left"/>
        <w:rPr>
          <w:rFonts w:ascii="Times New Roman" w:hAnsi="Times New Roman"/>
          <w:sz w:val="24"/>
          <w:szCs w:val="24"/>
        </w:rPr>
      </w:pPr>
      <w:r w:rsidRPr="00366DFC">
        <w:rPr>
          <w:rFonts w:ascii="Times New Roman" w:hAnsi="Times New Roman"/>
          <w:sz w:val="24"/>
          <w:szCs w:val="24"/>
        </w:rPr>
        <w:t>Согласны ли Вы с таким диагнозом?</w:t>
      </w:r>
    </w:p>
    <w:p w14:paraId="1C95C91C" w14:textId="77777777" w:rsidR="000703C3" w:rsidRPr="00366DFC" w:rsidRDefault="000703C3" w:rsidP="000703C3">
      <w:pPr>
        <w:pStyle w:val="a5"/>
        <w:numPr>
          <w:ilvl w:val="1"/>
          <w:numId w:val="107"/>
        </w:numPr>
        <w:jc w:val="left"/>
        <w:rPr>
          <w:rFonts w:ascii="Times New Roman" w:hAnsi="Times New Roman"/>
          <w:sz w:val="24"/>
          <w:szCs w:val="24"/>
        </w:rPr>
      </w:pPr>
      <w:r w:rsidRPr="00366DFC">
        <w:rPr>
          <w:rFonts w:ascii="Times New Roman" w:hAnsi="Times New Roman"/>
          <w:sz w:val="24"/>
          <w:szCs w:val="24"/>
        </w:rPr>
        <w:t>Проведите дифференциальный диагноз.</w:t>
      </w:r>
    </w:p>
    <w:p w14:paraId="3950EBC6" w14:textId="77777777" w:rsidR="000703C3" w:rsidRDefault="000703C3" w:rsidP="000703C3">
      <w:pPr>
        <w:ind w:firstLine="709"/>
        <w:jc w:val="both"/>
        <w:rPr>
          <w:b/>
          <w:color w:val="000000"/>
          <w:sz w:val="28"/>
          <w:szCs w:val="28"/>
        </w:rPr>
      </w:pPr>
    </w:p>
    <w:p w14:paraId="7071D209" w14:textId="56AB69E7" w:rsidR="000703C3" w:rsidRDefault="000703C3" w:rsidP="000703C3">
      <w:pPr>
        <w:ind w:firstLine="709"/>
        <w:jc w:val="both"/>
        <w:rPr>
          <w:b/>
          <w:color w:val="000000"/>
          <w:sz w:val="28"/>
          <w:szCs w:val="28"/>
          <w:shd w:val="clear" w:color="auto" w:fill="FAFAFF"/>
        </w:rPr>
      </w:pPr>
      <w:r>
        <w:rPr>
          <w:b/>
          <w:color w:val="000000"/>
          <w:sz w:val="28"/>
          <w:szCs w:val="28"/>
        </w:rPr>
        <w:t xml:space="preserve">Тема </w:t>
      </w:r>
      <w:r w:rsidR="00C0155B">
        <w:rPr>
          <w:b/>
          <w:color w:val="000000"/>
          <w:sz w:val="28"/>
          <w:szCs w:val="28"/>
        </w:rPr>
        <w:t>7</w:t>
      </w:r>
      <w:r>
        <w:rPr>
          <w:b/>
          <w:color w:val="000000"/>
          <w:sz w:val="28"/>
          <w:szCs w:val="28"/>
        </w:rPr>
        <w:t xml:space="preserve">. </w:t>
      </w:r>
      <w:r w:rsidRPr="005639CF">
        <w:rPr>
          <w:b/>
          <w:color w:val="000000"/>
          <w:sz w:val="28"/>
          <w:szCs w:val="28"/>
          <w:shd w:val="clear" w:color="auto" w:fill="FAFAFF"/>
        </w:rPr>
        <w:t>Лихорадка и субфебрилитет неясного генеза.</w:t>
      </w:r>
    </w:p>
    <w:p w14:paraId="59938B92"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0C5E33E3" w14:textId="77777777" w:rsidR="000703C3" w:rsidRPr="00665D4E" w:rsidRDefault="000703C3" w:rsidP="000703C3">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14F948C2"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3A690448" w14:textId="77777777" w:rsidR="000703C3" w:rsidRPr="001E788C" w:rsidRDefault="000703C3" w:rsidP="000703C3">
      <w:pPr>
        <w:ind w:firstLine="709"/>
        <w:jc w:val="both"/>
        <w:rPr>
          <w:i/>
          <w:color w:val="000000"/>
          <w:sz w:val="28"/>
          <w:szCs w:val="28"/>
        </w:rPr>
      </w:pPr>
      <w:r w:rsidRPr="001E788C">
        <w:rPr>
          <w:i/>
          <w:color w:val="000000"/>
          <w:sz w:val="28"/>
          <w:szCs w:val="28"/>
        </w:rPr>
        <w:t>Типовые тестовые задания</w:t>
      </w:r>
    </w:p>
    <w:p w14:paraId="69D614C5" w14:textId="77777777" w:rsidR="000703C3" w:rsidRDefault="000703C3" w:rsidP="000703C3">
      <w:pPr>
        <w:spacing w:after="240"/>
        <w:ind w:firstLine="709"/>
        <w:jc w:val="both"/>
      </w:pPr>
      <w:r>
        <w:lastRenderedPageBreak/>
        <w:t>Выбрать один правильный ответ.</w:t>
      </w:r>
    </w:p>
    <w:p w14:paraId="54E7C8DE" w14:textId="77777777" w:rsidR="000703C3" w:rsidRPr="003F6BEB" w:rsidRDefault="000703C3" w:rsidP="000703C3">
      <w:pPr>
        <w:pStyle w:val="Default"/>
        <w:jc w:val="both"/>
        <w:rPr>
          <w:caps/>
        </w:rPr>
      </w:pPr>
      <w:r>
        <w:t>1</w:t>
      </w:r>
      <w:r w:rsidRPr="0073074B">
        <w:t xml:space="preserve">. </w:t>
      </w:r>
      <w:r w:rsidRPr="003F6BEB">
        <w:rPr>
          <w:caps/>
        </w:rPr>
        <w:t xml:space="preserve">В обязательный минимум лабораторных исследований длительно лихорадящих больных входят </w:t>
      </w:r>
    </w:p>
    <w:p w14:paraId="5B11DDCA" w14:textId="77777777" w:rsidR="000703C3" w:rsidRPr="0073074B" w:rsidRDefault="000703C3" w:rsidP="000703C3">
      <w:pPr>
        <w:pStyle w:val="Default"/>
        <w:numPr>
          <w:ilvl w:val="0"/>
          <w:numId w:val="10"/>
        </w:numPr>
        <w:jc w:val="both"/>
      </w:pPr>
      <w:r w:rsidRPr="0073074B">
        <w:t xml:space="preserve">Определение в мазке малярийных плазмодиев </w:t>
      </w:r>
    </w:p>
    <w:p w14:paraId="577672DC" w14:textId="77777777" w:rsidR="000703C3" w:rsidRPr="0073074B" w:rsidRDefault="000703C3" w:rsidP="000703C3">
      <w:pPr>
        <w:pStyle w:val="Default"/>
        <w:numPr>
          <w:ilvl w:val="0"/>
          <w:numId w:val="10"/>
        </w:numPr>
        <w:jc w:val="both"/>
      </w:pPr>
      <w:r w:rsidRPr="0073074B">
        <w:t xml:space="preserve">Бактериологические посевы мочи, кала и крови до 3-6 раз </w:t>
      </w:r>
    </w:p>
    <w:p w14:paraId="76215203" w14:textId="77777777" w:rsidR="000703C3" w:rsidRPr="0073074B" w:rsidRDefault="000703C3" w:rsidP="000703C3">
      <w:pPr>
        <w:pStyle w:val="Default"/>
        <w:numPr>
          <w:ilvl w:val="0"/>
          <w:numId w:val="10"/>
        </w:numPr>
        <w:jc w:val="both"/>
      </w:pPr>
      <w:r w:rsidRPr="0073074B">
        <w:t xml:space="preserve">Определение в мазке малярийных плазмодиев, бактериологические посевы мочи, кала и крови до 3-6 раз, общий анализ крови с подсчетом лейкоцитарной формулы </w:t>
      </w:r>
    </w:p>
    <w:p w14:paraId="77543319" w14:textId="77777777" w:rsidR="000703C3" w:rsidRPr="0073074B" w:rsidRDefault="000703C3" w:rsidP="000703C3">
      <w:pPr>
        <w:pStyle w:val="a6"/>
        <w:widowControl/>
        <w:numPr>
          <w:ilvl w:val="0"/>
          <w:numId w:val="10"/>
        </w:numPr>
        <w:autoSpaceDE/>
        <w:autoSpaceDN/>
        <w:adjustRightInd/>
        <w:spacing w:after="200" w:line="276" w:lineRule="auto"/>
        <w:rPr>
          <w:rFonts w:ascii="Times New Roman" w:hAnsi="Times New Roman"/>
          <w:sz w:val="24"/>
          <w:szCs w:val="24"/>
        </w:rPr>
      </w:pPr>
      <w:r w:rsidRPr="0073074B">
        <w:rPr>
          <w:rFonts w:ascii="Times New Roman" w:hAnsi="Times New Roman"/>
          <w:sz w:val="24"/>
          <w:szCs w:val="24"/>
        </w:rPr>
        <w:t>Общий анализ крови с подсчетом лейкоцитарной формулы</w:t>
      </w:r>
    </w:p>
    <w:p w14:paraId="74394994" w14:textId="77777777" w:rsidR="000703C3" w:rsidRPr="0073074B" w:rsidRDefault="000703C3" w:rsidP="000703C3">
      <w:pPr>
        <w:pStyle w:val="Default"/>
        <w:jc w:val="both"/>
      </w:pPr>
      <w:r w:rsidRPr="0073074B">
        <w:t xml:space="preserve">2. </w:t>
      </w:r>
      <w:r w:rsidRPr="003F6BEB">
        <w:rPr>
          <w:caps/>
        </w:rPr>
        <w:t>Показанием к назначению антибактериальной терапии при обострении хронического обструктивного бронхита является</w:t>
      </w:r>
      <w:r w:rsidRPr="0073074B">
        <w:t xml:space="preserve"> </w:t>
      </w:r>
    </w:p>
    <w:p w14:paraId="54C8AA93" w14:textId="77777777" w:rsidR="000703C3" w:rsidRPr="0073074B" w:rsidRDefault="000703C3" w:rsidP="000703C3">
      <w:pPr>
        <w:pStyle w:val="Default"/>
        <w:numPr>
          <w:ilvl w:val="0"/>
          <w:numId w:val="11"/>
        </w:numPr>
        <w:jc w:val="both"/>
      </w:pPr>
      <w:r w:rsidRPr="0073074B">
        <w:t xml:space="preserve">Лихорадка и гнойная мокрота </w:t>
      </w:r>
    </w:p>
    <w:p w14:paraId="3144B454" w14:textId="77777777" w:rsidR="000703C3" w:rsidRPr="0073074B" w:rsidRDefault="000703C3" w:rsidP="000703C3">
      <w:pPr>
        <w:pStyle w:val="Default"/>
        <w:numPr>
          <w:ilvl w:val="0"/>
          <w:numId w:val="11"/>
        </w:numPr>
        <w:jc w:val="both"/>
      </w:pPr>
      <w:r w:rsidRPr="0073074B">
        <w:t xml:space="preserve">Усиление одышки </w:t>
      </w:r>
    </w:p>
    <w:p w14:paraId="33C6B5B6" w14:textId="77777777" w:rsidR="000703C3" w:rsidRPr="0073074B" w:rsidRDefault="000703C3" w:rsidP="000703C3">
      <w:pPr>
        <w:pStyle w:val="Default"/>
        <w:numPr>
          <w:ilvl w:val="0"/>
          <w:numId w:val="11"/>
        </w:numPr>
        <w:jc w:val="both"/>
      </w:pPr>
      <w:r w:rsidRPr="0073074B">
        <w:t xml:space="preserve">Увеличение количества сухих хрипов при аускультации </w:t>
      </w:r>
    </w:p>
    <w:p w14:paraId="6935CD9F" w14:textId="77777777" w:rsidR="000703C3" w:rsidRDefault="000703C3" w:rsidP="000703C3">
      <w:pPr>
        <w:pStyle w:val="Default"/>
        <w:numPr>
          <w:ilvl w:val="0"/>
          <w:numId w:val="11"/>
        </w:numPr>
        <w:jc w:val="both"/>
      </w:pPr>
      <w:r w:rsidRPr="0073074B">
        <w:t xml:space="preserve">Лимфоцитоз мокроты </w:t>
      </w:r>
    </w:p>
    <w:p w14:paraId="501E4A0B" w14:textId="77777777" w:rsidR="000703C3" w:rsidRPr="0073074B" w:rsidRDefault="000703C3" w:rsidP="000703C3">
      <w:pPr>
        <w:pStyle w:val="Default"/>
        <w:ind w:left="720"/>
        <w:jc w:val="both"/>
      </w:pPr>
    </w:p>
    <w:p w14:paraId="350B5672" w14:textId="77777777" w:rsidR="000703C3" w:rsidRPr="003F6BEB" w:rsidRDefault="000703C3" w:rsidP="000703C3">
      <w:pPr>
        <w:pStyle w:val="Default"/>
        <w:jc w:val="both"/>
        <w:rPr>
          <w:caps/>
        </w:rPr>
      </w:pPr>
      <w:r w:rsidRPr="0073074B">
        <w:t xml:space="preserve">3. </w:t>
      </w:r>
      <w:r w:rsidRPr="003F6BEB">
        <w:rPr>
          <w:caps/>
        </w:rPr>
        <w:t xml:space="preserve">Основным методом выявления возбудителя туберкулеза в амбулаторных условиях является </w:t>
      </w:r>
    </w:p>
    <w:p w14:paraId="0F003413" w14:textId="77777777" w:rsidR="000703C3" w:rsidRPr="0073074B" w:rsidRDefault="000703C3" w:rsidP="000703C3">
      <w:pPr>
        <w:pStyle w:val="Default"/>
        <w:numPr>
          <w:ilvl w:val="0"/>
          <w:numId w:val="12"/>
        </w:numPr>
        <w:jc w:val="both"/>
      </w:pPr>
      <w:r w:rsidRPr="0073074B">
        <w:t xml:space="preserve">Иммунологический </w:t>
      </w:r>
    </w:p>
    <w:p w14:paraId="15DA7C85" w14:textId="77777777" w:rsidR="000703C3" w:rsidRPr="0073074B" w:rsidRDefault="000703C3" w:rsidP="000703C3">
      <w:pPr>
        <w:pStyle w:val="Default"/>
        <w:numPr>
          <w:ilvl w:val="0"/>
          <w:numId w:val="12"/>
        </w:numPr>
        <w:jc w:val="both"/>
      </w:pPr>
      <w:proofErr w:type="spellStart"/>
      <w:r w:rsidRPr="0073074B">
        <w:t>Культуральный</w:t>
      </w:r>
      <w:proofErr w:type="spellEnd"/>
      <w:r w:rsidRPr="0073074B">
        <w:t xml:space="preserve"> (бактериологический) </w:t>
      </w:r>
    </w:p>
    <w:p w14:paraId="79E7B5F5" w14:textId="77777777" w:rsidR="000703C3" w:rsidRPr="0073074B" w:rsidRDefault="000703C3" w:rsidP="000703C3">
      <w:pPr>
        <w:pStyle w:val="Default"/>
        <w:numPr>
          <w:ilvl w:val="0"/>
          <w:numId w:val="12"/>
        </w:numPr>
        <w:jc w:val="both"/>
      </w:pPr>
      <w:r w:rsidRPr="0073074B">
        <w:t xml:space="preserve">Биологический </w:t>
      </w:r>
    </w:p>
    <w:p w14:paraId="493C6852" w14:textId="77777777" w:rsidR="000703C3" w:rsidRPr="0073074B" w:rsidRDefault="000703C3" w:rsidP="000703C3">
      <w:pPr>
        <w:pStyle w:val="Default"/>
        <w:numPr>
          <w:ilvl w:val="0"/>
          <w:numId w:val="12"/>
        </w:numPr>
        <w:jc w:val="both"/>
      </w:pPr>
      <w:proofErr w:type="spellStart"/>
      <w:r w:rsidRPr="0073074B">
        <w:t>Бактериоскопический</w:t>
      </w:r>
      <w:proofErr w:type="spellEnd"/>
      <w:r w:rsidRPr="0073074B">
        <w:t xml:space="preserve"> </w:t>
      </w:r>
    </w:p>
    <w:p w14:paraId="2D7AF66B" w14:textId="77777777" w:rsidR="000703C3" w:rsidRDefault="000703C3" w:rsidP="000703C3">
      <w:pPr>
        <w:pStyle w:val="Default"/>
      </w:pPr>
    </w:p>
    <w:p w14:paraId="614C3E89" w14:textId="77777777" w:rsidR="000703C3" w:rsidRDefault="000703C3" w:rsidP="000703C3">
      <w:pPr>
        <w:shd w:val="clear" w:color="auto" w:fill="FFFFFF"/>
        <w:autoSpaceDE w:val="0"/>
        <w:autoSpaceDN w:val="0"/>
        <w:adjustRightInd w:val="0"/>
        <w:jc w:val="center"/>
        <w:rPr>
          <w:b/>
          <w:caps/>
        </w:rPr>
      </w:pPr>
    </w:p>
    <w:p w14:paraId="4507FB8A" w14:textId="77777777" w:rsidR="000703C3" w:rsidRPr="003F6BEB" w:rsidRDefault="000703C3" w:rsidP="000703C3">
      <w:pPr>
        <w:pStyle w:val="Default"/>
        <w:jc w:val="both"/>
        <w:rPr>
          <w:caps/>
        </w:rPr>
      </w:pPr>
      <w:r>
        <w:t>4</w:t>
      </w:r>
      <w:r w:rsidRPr="0073074B">
        <w:t xml:space="preserve">. </w:t>
      </w:r>
      <w:r w:rsidRPr="003F6BEB">
        <w:rPr>
          <w:caps/>
        </w:rPr>
        <w:t xml:space="preserve">Больной с впервые выявленными изменениями на флюорограмме должен быть привлечен к дообследованию в течение </w:t>
      </w:r>
    </w:p>
    <w:p w14:paraId="5E49BAF1" w14:textId="77777777" w:rsidR="000703C3" w:rsidRPr="0073074B" w:rsidRDefault="000703C3" w:rsidP="000703C3">
      <w:pPr>
        <w:pStyle w:val="Default"/>
        <w:numPr>
          <w:ilvl w:val="0"/>
          <w:numId w:val="13"/>
        </w:numPr>
        <w:jc w:val="both"/>
      </w:pPr>
      <w:r w:rsidRPr="0073074B">
        <w:t xml:space="preserve">3 недель </w:t>
      </w:r>
    </w:p>
    <w:p w14:paraId="4D959946" w14:textId="77777777" w:rsidR="000703C3" w:rsidRPr="0073074B" w:rsidRDefault="000703C3" w:rsidP="000703C3">
      <w:pPr>
        <w:pStyle w:val="Default"/>
        <w:numPr>
          <w:ilvl w:val="0"/>
          <w:numId w:val="13"/>
        </w:numPr>
        <w:jc w:val="both"/>
      </w:pPr>
      <w:r w:rsidRPr="0073074B">
        <w:t xml:space="preserve">4 недель </w:t>
      </w:r>
    </w:p>
    <w:p w14:paraId="7F25F794" w14:textId="77777777" w:rsidR="000703C3" w:rsidRPr="0073074B" w:rsidRDefault="000703C3" w:rsidP="000703C3">
      <w:pPr>
        <w:pStyle w:val="Default"/>
        <w:numPr>
          <w:ilvl w:val="0"/>
          <w:numId w:val="13"/>
        </w:numPr>
        <w:jc w:val="both"/>
      </w:pPr>
      <w:r w:rsidRPr="0073074B">
        <w:t xml:space="preserve">2 недель </w:t>
      </w:r>
    </w:p>
    <w:p w14:paraId="6E97F135" w14:textId="77777777" w:rsidR="000703C3" w:rsidRDefault="000703C3" w:rsidP="000703C3">
      <w:pPr>
        <w:pStyle w:val="Default"/>
        <w:numPr>
          <w:ilvl w:val="0"/>
          <w:numId w:val="13"/>
        </w:numPr>
        <w:jc w:val="both"/>
      </w:pPr>
      <w:r w:rsidRPr="0073074B">
        <w:t xml:space="preserve">6 недель </w:t>
      </w:r>
    </w:p>
    <w:p w14:paraId="560D759D" w14:textId="77777777" w:rsidR="000703C3" w:rsidRPr="0073074B" w:rsidRDefault="000703C3" w:rsidP="000703C3">
      <w:pPr>
        <w:pStyle w:val="Default"/>
        <w:ind w:left="720"/>
        <w:jc w:val="both"/>
      </w:pPr>
    </w:p>
    <w:p w14:paraId="5D65EF82" w14:textId="77777777" w:rsidR="000703C3" w:rsidRPr="0073074B" w:rsidRDefault="000703C3" w:rsidP="000703C3">
      <w:pPr>
        <w:pStyle w:val="Default"/>
        <w:jc w:val="both"/>
      </w:pPr>
      <w:r>
        <w:t>5</w:t>
      </w:r>
      <w:r w:rsidRPr="0073074B">
        <w:t xml:space="preserve">. </w:t>
      </w:r>
      <w:r w:rsidRPr="003F6BEB">
        <w:rPr>
          <w:caps/>
        </w:rPr>
        <w:t>Основным этиологическим фактором развития острого гломерулонефрита считается</w:t>
      </w:r>
      <w:r w:rsidRPr="0073074B">
        <w:t xml:space="preserve"> </w:t>
      </w:r>
    </w:p>
    <w:p w14:paraId="2AA24883" w14:textId="77777777" w:rsidR="000703C3" w:rsidRPr="0073074B" w:rsidRDefault="000703C3" w:rsidP="000703C3">
      <w:pPr>
        <w:pStyle w:val="Default"/>
        <w:numPr>
          <w:ilvl w:val="0"/>
          <w:numId w:val="14"/>
        </w:numPr>
        <w:jc w:val="both"/>
      </w:pPr>
      <w:proofErr w:type="spellStart"/>
      <w:r w:rsidRPr="0073074B">
        <w:t>Cтафилококк</w:t>
      </w:r>
      <w:proofErr w:type="spellEnd"/>
      <w:r w:rsidRPr="0073074B">
        <w:t xml:space="preserve"> </w:t>
      </w:r>
    </w:p>
    <w:p w14:paraId="2EC48DDA" w14:textId="77777777" w:rsidR="000703C3" w:rsidRPr="0073074B" w:rsidRDefault="000703C3" w:rsidP="000703C3">
      <w:pPr>
        <w:pStyle w:val="Default"/>
        <w:numPr>
          <w:ilvl w:val="0"/>
          <w:numId w:val="14"/>
        </w:numPr>
        <w:jc w:val="both"/>
      </w:pPr>
      <w:proofErr w:type="spellStart"/>
      <w:r w:rsidRPr="0073074B">
        <w:t>Cтрептококк</w:t>
      </w:r>
      <w:proofErr w:type="spellEnd"/>
      <w:r w:rsidRPr="0073074B">
        <w:t xml:space="preserve"> </w:t>
      </w:r>
    </w:p>
    <w:p w14:paraId="4582A9E1" w14:textId="77777777" w:rsidR="000703C3" w:rsidRPr="0073074B" w:rsidRDefault="000703C3" w:rsidP="000703C3">
      <w:pPr>
        <w:pStyle w:val="Default"/>
        <w:numPr>
          <w:ilvl w:val="0"/>
          <w:numId w:val="14"/>
        </w:numPr>
        <w:jc w:val="both"/>
      </w:pPr>
      <w:r w:rsidRPr="0073074B">
        <w:t xml:space="preserve">Клебсиелла </w:t>
      </w:r>
    </w:p>
    <w:p w14:paraId="40BBF3BB" w14:textId="77777777" w:rsidR="000703C3" w:rsidRDefault="000703C3" w:rsidP="000703C3">
      <w:pPr>
        <w:pStyle w:val="Default"/>
        <w:numPr>
          <w:ilvl w:val="0"/>
          <w:numId w:val="14"/>
        </w:numPr>
        <w:jc w:val="both"/>
      </w:pPr>
      <w:r w:rsidRPr="0073074B">
        <w:t xml:space="preserve">Синегнойная палочка </w:t>
      </w:r>
    </w:p>
    <w:p w14:paraId="0582225B" w14:textId="77777777" w:rsidR="000703C3" w:rsidRPr="0073074B" w:rsidRDefault="000703C3" w:rsidP="000703C3">
      <w:pPr>
        <w:pStyle w:val="Default"/>
        <w:ind w:left="720"/>
        <w:jc w:val="both"/>
      </w:pPr>
    </w:p>
    <w:p w14:paraId="6C6CB33B" w14:textId="77777777" w:rsidR="000703C3" w:rsidRPr="0073074B" w:rsidRDefault="000703C3" w:rsidP="000703C3">
      <w:pPr>
        <w:pStyle w:val="Default"/>
        <w:jc w:val="both"/>
      </w:pPr>
      <w:r>
        <w:t>6</w:t>
      </w:r>
      <w:r w:rsidRPr="0073074B">
        <w:t xml:space="preserve">. </w:t>
      </w:r>
      <w:r w:rsidRPr="003F6BEB">
        <w:rPr>
          <w:caps/>
        </w:rPr>
        <w:t>Во время эпидемии гриппа возрастает частота заболеваний пневмонией, вызванных</w:t>
      </w:r>
      <w:r w:rsidRPr="0073074B">
        <w:t xml:space="preserve"> </w:t>
      </w:r>
    </w:p>
    <w:p w14:paraId="2124C4CA" w14:textId="77777777" w:rsidR="000703C3" w:rsidRPr="0073074B" w:rsidRDefault="000703C3" w:rsidP="000703C3">
      <w:pPr>
        <w:pStyle w:val="Default"/>
        <w:numPr>
          <w:ilvl w:val="0"/>
          <w:numId w:val="15"/>
        </w:numPr>
        <w:jc w:val="both"/>
      </w:pPr>
      <w:r w:rsidRPr="0073074B">
        <w:t xml:space="preserve">Кишечной палочкой </w:t>
      </w:r>
    </w:p>
    <w:p w14:paraId="1A9E31A8" w14:textId="77777777" w:rsidR="000703C3" w:rsidRPr="0073074B" w:rsidRDefault="000703C3" w:rsidP="000703C3">
      <w:pPr>
        <w:pStyle w:val="Default"/>
        <w:numPr>
          <w:ilvl w:val="0"/>
          <w:numId w:val="15"/>
        </w:numPr>
        <w:jc w:val="both"/>
      </w:pPr>
      <w:proofErr w:type="spellStart"/>
      <w:r w:rsidRPr="0073074B">
        <w:t>Микоплазмой</w:t>
      </w:r>
      <w:proofErr w:type="spellEnd"/>
      <w:r w:rsidRPr="0073074B">
        <w:t xml:space="preserve"> </w:t>
      </w:r>
    </w:p>
    <w:p w14:paraId="41E3BD51" w14:textId="77777777" w:rsidR="000703C3" w:rsidRPr="0073074B" w:rsidRDefault="000703C3" w:rsidP="000703C3">
      <w:pPr>
        <w:pStyle w:val="Default"/>
        <w:numPr>
          <w:ilvl w:val="0"/>
          <w:numId w:val="15"/>
        </w:numPr>
        <w:jc w:val="both"/>
      </w:pPr>
      <w:r w:rsidRPr="0073074B">
        <w:t xml:space="preserve">Пневмоцистой </w:t>
      </w:r>
    </w:p>
    <w:p w14:paraId="58E2AA9C" w14:textId="77777777" w:rsidR="000703C3" w:rsidRDefault="000703C3" w:rsidP="000703C3">
      <w:pPr>
        <w:pStyle w:val="af0"/>
        <w:numPr>
          <w:ilvl w:val="0"/>
          <w:numId w:val="15"/>
        </w:numPr>
        <w:jc w:val="both"/>
        <w:rPr>
          <w:rFonts w:ascii="Times New Roman" w:eastAsia="Calibri" w:hAnsi="Times New Roman"/>
          <w:color w:val="000000"/>
          <w:sz w:val="23"/>
          <w:szCs w:val="23"/>
          <w:lang w:val="ru-RU"/>
        </w:rPr>
      </w:pPr>
      <w:r w:rsidRPr="0073074B">
        <w:rPr>
          <w:rFonts w:ascii="Times New Roman" w:hAnsi="Times New Roman"/>
        </w:rPr>
        <w:t>Клебсиеллой</w:t>
      </w:r>
    </w:p>
    <w:p w14:paraId="0AB808E1" w14:textId="77777777" w:rsidR="000703C3" w:rsidRPr="00CE5A80" w:rsidRDefault="000703C3" w:rsidP="000703C3">
      <w:pPr>
        <w:pStyle w:val="af0"/>
        <w:jc w:val="both"/>
        <w:rPr>
          <w:rFonts w:ascii="Times New Roman" w:hAnsi="Times New Roman"/>
        </w:rPr>
      </w:pPr>
    </w:p>
    <w:p w14:paraId="513949EC" w14:textId="77777777" w:rsidR="000703C3" w:rsidRPr="0073074B" w:rsidRDefault="000703C3" w:rsidP="000703C3">
      <w:pPr>
        <w:pStyle w:val="Default"/>
        <w:jc w:val="both"/>
        <w:rPr>
          <w:caps/>
        </w:rPr>
      </w:pPr>
      <w:r>
        <w:t>7</w:t>
      </w:r>
      <w:r w:rsidRPr="0073074B">
        <w:t xml:space="preserve">. </w:t>
      </w:r>
      <w:r w:rsidRPr="003F6BEB">
        <w:rPr>
          <w:caps/>
        </w:rPr>
        <w:t>У лиц, страдающих хроническим алкоголизмом, возрастает частота заболеваний пневмонией, вызванной</w:t>
      </w:r>
      <w:r w:rsidRPr="0073074B">
        <w:t xml:space="preserve"> </w:t>
      </w:r>
    </w:p>
    <w:p w14:paraId="1DD5C6B1" w14:textId="77777777" w:rsidR="000703C3" w:rsidRPr="0073074B" w:rsidRDefault="000703C3" w:rsidP="000703C3">
      <w:pPr>
        <w:pStyle w:val="Default"/>
        <w:numPr>
          <w:ilvl w:val="0"/>
          <w:numId w:val="16"/>
        </w:numPr>
        <w:jc w:val="both"/>
      </w:pPr>
      <w:r w:rsidRPr="0073074B">
        <w:t xml:space="preserve">Пневмококком </w:t>
      </w:r>
    </w:p>
    <w:p w14:paraId="2D34339E" w14:textId="77777777" w:rsidR="000703C3" w:rsidRPr="0073074B" w:rsidRDefault="000703C3" w:rsidP="000703C3">
      <w:pPr>
        <w:pStyle w:val="Default"/>
        <w:numPr>
          <w:ilvl w:val="0"/>
          <w:numId w:val="16"/>
        </w:numPr>
        <w:jc w:val="both"/>
      </w:pPr>
      <w:r w:rsidRPr="0073074B">
        <w:t xml:space="preserve">Стафилококком </w:t>
      </w:r>
    </w:p>
    <w:p w14:paraId="46ACFA88" w14:textId="77777777" w:rsidR="000703C3" w:rsidRPr="0073074B" w:rsidRDefault="000703C3" w:rsidP="000703C3">
      <w:pPr>
        <w:pStyle w:val="Default"/>
        <w:numPr>
          <w:ilvl w:val="0"/>
          <w:numId w:val="16"/>
        </w:numPr>
        <w:jc w:val="both"/>
      </w:pPr>
      <w:r w:rsidRPr="0073074B">
        <w:t xml:space="preserve">Клебсиеллой </w:t>
      </w:r>
    </w:p>
    <w:p w14:paraId="75140DD7" w14:textId="77777777" w:rsidR="000703C3" w:rsidRDefault="000703C3" w:rsidP="000703C3">
      <w:pPr>
        <w:pStyle w:val="Default"/>
        <w:numPr>
          <w:ilvl w:val="0"/>
          <w:numId w:val="16"/>
        </w:numPr>
        <w:jc w:val="both"/>
      </w:pPr>
      <w:r w:rsidRPr="0073074B">
        <w:t>Стрептококком</w:t>
      </w:r>
    </w:p>
    <w:p w14:paraId="1D63FA87" w14:textId="77777777" w:rsidR="000703C3" w:rsidRPr="0073074B" w:rsidRDefault="000703C3" w:rsidP="000703C3">
      <w:pPr>
        <w:pStyle w:val="Default"/>
        <w:ind w:left="720"/>
        <w:jc w:val="both"/>
      </w:pPr>
    </w:p>
    <w:p w14:paraId="1F8EC59E" w14:textId="77777777" w:rsidR="000703C3" w:rsidRPr="003F6BEB" w:rsidRDefault="000703C3" w:rsidP="000703C3">
      <w:pPr>
        <w:pStyle w:val="Default"/>
        <w:jc w:val="both"/>
        <w:rPr>
          <w:caps/>
        </w:rPr>
      </w:pPr>
      <w:r>
        <w:t>8</w:t>
      </w:r>
      <w:r w:rsidRPr="0073074B">
        <w:t xml:space="preserve">. </w:t>
      </w:r>
      <w:r w:rsidRPr="003F6BEB">
        <w:rPr>
          <w:caps/>
        </w:rPr>
        <w:t xml:space="preserve">Ревматическая лихорадка вызывается </w:t>
      </w:r>
    </w:p>
    <w:p w14:paraId="433FF732" w14:textId="77777777" w:rsidR="000703C3" w:rsidRPr="0073074B" w:rsidRDefault="000703C3" w:rsidP="000703C3">
      <w:pPr>
        <w:pStyle w:val="Default"/>
        <w:numPr>
          <w:ilvl w:val="0"/>
          <w:numId w:val="17"/>
        </w:numPr>
        <w:jc w:val="both"/>
      </w:pPr>
      <w:r w:rsidRPr="0073074B">
        <w:t xml:space="preserve">Стафилококком </w:t>
      </w:r>
    </w:p>
    <w:p w14:paraId="07FB06DE" w14:textId="77777777" w:rsidR="000703C3" w:rsidRPr="0073074B" w:rsidRDefault="000703C3" w:rsidP="000703C3">
      <w:pPr>
        <w:pStyle w:val="Default"/>
        <w:numPr>
          <w:ilvl w:val="0"/>
          <w:numId w:val="17"/>
        </w:numPr>
        <w:jc w:val="both"/>
      </w:pPr>
      <w:r w:rsidRPr="0073074B">
        <w:t xml:space="preserve">Бета-гемолитическим стрептококком группы А </w:t>
      </w:r>
    </w:p>
    <w:p w14:paraId="444333FC" w14:textId="77777777" w:rsidR="000703C3" w:rsidRPr="0073074B" w:rsidRDefault="000703C3" w:rsidP="000703C3">
      <w:pPr>
        <w:pStyle w:val="Default"/>
        <w:numPr>
          <w:ilvl w:val="0"/>
          <w:numId w:val="17"/>
        </w:numPr>
        <w:jc w:val="both"/>
      </w:pPr>
      <w:r w:rsidRPr="0073074B">
        <w:t xml:space="preserve">Пневмококком </w:t>
      </w:r>
    </w:p>
    <w:p w14:paraId="612E335F" w14:textId="77777777" w:rsidR="000703C3" w:rsidRPr="0073074B" w:rsidRDefault="000703C3" w:rsidP="000703C3">
      <w:pPr>
        <w:pStyle w:val="Default"/>
        <w:numPr>
          <w:ilvl w:val="0"/>
          <w:numId w:val="17"/>
        </w:numPr>
        <w:jc w:val="both"/>
      </w:pPr>
      <w:r w:rsidRPr="0073074B">
        <w:lastRenderedPageBreak/>
        <w:t>Бета-гемолитическим стрептококком группы В</w:t>
      </w:r>
    </w:p>
    <w:p w14:paraId="4475A1C6" w14:textId="77777777" w:rsidR="000703C3" w:rsidRPr="0073074B" w:rsidRDefault="000703C3" w:rsidP="000703C3">
      <w:pPr>
        <w:pStyle w:val="Default"/>
        <w:jc w:val="both"/>
      </w:pPr>
    </w:p>
    <w:p w14:paraId="6FCBEFBC" w14:textId="77777777" w:rsidR="000703C3" w:rsidRPr="0073074B" w:rsidRDefault="000703C3" w:rsidP="000703C3">
      <w:pPr>
        <w:pStyle w:val="Default"/>
        <w:jc w:val="both"/>
      </w:pPr>
      <w:r>
        <w:t>9</w:t>
      </w:r>
      <w:r w:rsidRPr="0073074B">
        <w:t xml:space="preserve">. </w:t>
      </w:r>
      <w:r w:rsidRPr="003F6BEB">
        <w:rPr>
          <w:caps/>
        </w:rPr>
        <w:t>Врач–терапевт участковый может заподозрить туберкулез легких на основании данных</w:t>
      </w:r>
      <w:r w:rsidRPr="0073074B">
        <w:t xml:space="preserve"> </w:t>
      </w:r>
    </w:p>
    <w:p w14:paraId="7DB8F215" w14:textId="77777777" w:rsidR="000703C3" w:rsidRPr="0073074B" w:rsidRDefault="000703C3" w:rsidP="000703C3">
      <w:pPr>
        <w:pStyle w:val="Default"/>
        <w:numPr>
          <w:ilvl w:val="0"/>
          <w:numId w:val="18"/>
        </w:numPr>
        <w:jc w:val="both"/>
      </w:pPr>
      <w:r w:rsidRPr="0073074B">
        <w:t xml:space="preserve">Объективного обследования больного </w:t>
      </w:r>
    </w:p>
    <w:p w14:paraId="3B2C1A52" w14:textId="77777777" w:rsidR="000703C3" w:rsidRPr="0073074B" w:rsidRDefault="000703C3" w:rsidP="000703C3">
      <w:pPr>
        <w:pStyle w:val="Default"/>
        <w:numPr>
          <w:ilvl w:val="0"/>
          <w:numId w:val="18"/>
        </w:numPr>
        <w:jc w:val="both"/>
      </w:pPr>
      <w:r w:rsidRPr="0073074B">
        <w:t xml:space="preserve">Результата общего анализа крови, мочи </w:t>
      </w:r>
    </w:p>
    <w:p w14:paraId="25FA9E06" w14:textId="77777777" w:rsidR="000703C3" w:rsidRPr="0073074B" w:rsidRDefault="000703C3" w:rsidP="000703C3">
      <w:pPr>
        <w:pStyle w:val="Default"/>
        <w:numPr>
          <w:ilvl w:val="0"/>
          <w:numId w:val="18"/>
        </w:numPr>
        <w:jc w:val="both"/>
      </w:pPr>
      <w:proofErr w:type="spellStart"/>
      <w:r w:rsidRPr="0073074B">
        <w:t>Бактериоскопического</w:t>
      </w:r>
      <w:proofErr w:type="spellEnd"/>
      <w:r w:rsidRPr="0073074B">
        <w:t xml:space="preserve"> исследования мокроты </w:t>
      </w:r>
    </w:p>
    <w:p w14:paraId="1A8D04AE" w14:textId="77777777" w:rsidR="000703C3" w:rsidRPr="0073074B" w:rsidRDefault="000703C3" w:rsidP="000703C3">
      <w:pPr>
        <w:pStyle w:val="a6"/>
        <w:widowControl/>
        <w:numPr>
          <w:ilvl w:val="0"/>
          <w:numId w:val="18"/>
        </w:numPr>
        <w:rPr>
          <w:rFonts w:ascii="Times New Roman" w:hAnsi="Times New Roman"/>
          <w:color w:val="000000"/>
          <w:sz w:val="24"/>
          <w:szCs w:val="24"/>
        </w:rPr>
      </w:pPr>
      <w:r w:rsidRPr="0073074B">
        <w:rPr>
          <w:rFonts w:ascii="Times New Roman" w:hAnsi="Times New Roman"/>
          <w:sz w:val="24"/>
          <w:szCs w:val="24"/>
        </w:rPr>
        <w:t xml:space="preserve">Результата </w:t>
      </w:r>
      <w:proofErr w:type="spellStart"/>
      <w:r w:rsidRPr="0073074B">
        <w:rPr>
          <w:rFonts w:ascii="Times New Roman" w:hAnsi="Times New Roman"/>
          <w:sz w:val="24"/>
          <w:szCs w:val="24"/>
        </w:rPr>
        <w:t>туберкулинодиагностики</w:t>
      </w:r>
      <w:proofErr w:type="spellEnd"/>
      <w:r w:rsidRPr="0073074B">
        <w:rPr>
          <w:rFonts w:ascii="Times New Roman" w:hAnsi="Times New Roman"/>
          <w:color w:val="000000"/>
          <w:sz w:val="24"/>
          <w:szCs w:val="24"/>
        </w:rPr>
        <w:t xml:space="preserve"> </w:t>
      </w:r>
    </w:p>
    <w:p w14:paraId="2EF9390A" w14:textId="77777777" w:rsidR="000703C3" w:rsidRDefault="000703C3" w:rsidP="000703C3">
      <w:pPr>
        <w:autoSpaceDE w:val="0"/>
        <w:autoSpaceDN w:val="0"/>
        <w:adjustRightInd w:val="0"/>
        <w:rPr>
          <w:color w:val="000000"/>
        </w:rPr>
      </w:pPr>
    </w:p>
    <w:p w14:paraId="2A0E0675" w14:textId="77777777" w:rsidR="000703C3" w:rsidRDefault="000703C3" w:rsidP="000703C3">
      <w:pPr>
        <w:autoSpaceDE w:val="0"/>
        <w:autoSpaceDN w:val="0"/>
        <w:adjustRightInd w:val="0"/>
        <w:rPr>
          <w:b/>
          <w:caps/>
        </w:rPr>
      </w:pPr>
    </w:p>
    <w:p w14:paraId="771A7777" w14:textId="77777777" w:rsidR="000703C3" w:rsidRPr="0073074B" w:rsidRDefault="000703C3" w:rsidP="000703C3">
      <w:pPr>
        <w:pStyle w:val="Default"/>
        <w:jc w:val="both"/>
      </w:pPr>
      <w:r>
        <w:t>10</w:t>
      </w:r>
      <w:r w:rsidRPr="0073074B">
        <w:t xml:space="preserve">. </w:t>
      </w:r>
      <w:r w:rsidRPr="003F6BEB">
        <w:rPr>
          <w:caps/>
        </w:rPr>
        <w:t>При подозрении на туберкулез обследованию подлежат больные с жалобами на</w:t>
      </w:r>
      <w:r w:rsidRPr="0073074B">
        <w:t xml:space="preserve"> </w:t>
      </w:r>
    </w:p>
    <w:p w14:paraId="4D65FC94" w14:textId="77777777" w:rsidR="000703C3" w:rsidRPr="0073074B" w:rsidRDefault="000703C3" w:rsidP="000703C3">
      <w:pPr>
        <w:pStyle w:val="Default"/>
        <w:numPr>
          <w:ilvl w:val="0"/>
          <w:numId w:val="19"/>
        </w:numPr>
        <w:jc w:val="both"/>
      </w:pPr>
      <w:r w:rsidRPr="0073074B">
        <w:t xml:space="preserve">Кашель с мокротой, потливость, потерю массы тела </w:t>
      </w:r>
    </w:p>
    <w:p w14:paraId="5C97866A" w14:textId="77777777" w:rsidR="000703C3" w:rsidRPr="0073074B" w:rsidRDefault="000703C3" w:rsidP="000703C3">
      <w:pPr>
        <w:pStyle w:val="Default"/>
        <w:numPr>
          <w:ilvl w:val="0"/>
          <w:numId w:val="19"/>
        </w:numPr>
        <w:jc w:val="both"/>
      </w:pPr>
      <w:r w:rsidRPr="0073074B">
        <w:t xml:space="preserve">Слабость, одышку, тяжесть за грудиной, потливость </w:t>
      </w:r>
    </w:p>
    <w:p w14:paraId="3C0C89BE" w14:textId="77777777" w:rsidR="000703C3" w:rsidRPr="0073074B" w:rsidRDefault="000703C3" w:rsidP="000703C3">
      <w:pPr>
        <w:pStyle w:val="Default"/>
        <w:numPr>
          <w:ilvl w:val="0"/>
          <w:numId w:val="19"/>
        </w:numPr>
        <w:jc w:val="both"/>
      </w:pPr>
      <w:r w:rsidRPr="0073074B">
        <w:t xml:space="preserve">Потливость, одышку, головную боль, потерю массы тела </w:t>
      </w:r>
    </w:p>
    <w:p w14:paraId="480D13D1" w14:textId="77777777" w:rsidR="000703C3" w:rsidRDefault="000703C3" w:rsidP="000703C3">
      <w:pPr>
        <w:pStyle w:val="Default"/>
        <w:numPr>
          <w:ilvl w:val="0"/>
          <w:numId w:val="19"/>
        </w:numPr>
        <w:jc w:val="both"/>
      </w:pPr>
      <w:r w:rsidRPr="0073074B">
        <w:t>Учащенное сердцебиение, потливость, малый субфебрилитет</w:t>
      </w:r>
    </w:p>
    <w:p w14:paraId="38BE11F1" w14:textId="77777777" w:rsidR="000703C3" w:rsidRPr="0073074B" w:rsidRDefault="000703C3" w:rsidP="000703C3">
      <w:pPr>
        <w:pStyle w:val="Default"/>
        <w:ind w:left="720"/>
        <w:jc w:val="both"/>
      </w:pPr>
      <w:r w:rsidRPr="0073074B">
        <w:t xml:space="preserve"> </w:t>
      </w:r>
    </w:p>
    <w:p w14:paraId="6EC31C4C" w14:textId="77777777" w:rsidR="000703C3" w:rsidRPr="0073074B" w:rsidRDefault="000703C3" w:rsidP="000703C3">
      <w:pPr>
        <w:pStyle w:val="Default"/>
        <w:jc w:val="both"/>
      </w:pPr>
      <w:r>
        <w:t>11</w:t>
      </w:r>
      <w:r w:rsidRPr="0073074B">
        <w:t xml:space="preserve">. </w:t>
      </w:r>
      <w:r w:rsidRPr="003F6BEB">
        <w:rPr>
          <w:caps/>
        </w:rPr>
        <w:t>«Большими» критериями острой ревматической лихорадки являются</w:t>
      </w:r>
      <w:r w:rsidRPr="0073074B">
        <w:t xml:space="preserve"> </w:t>
      </w:r>
    </w:p>
    <w:p w14:paraId="4E216FF7" w14:textId="77777777" w:rsidR="000703C3" w:rsidRPr="0073074B" w:rsidRDefault="000703C3" w:rsidP="000703C3">
      <w:pPr>
        <w:pStyle w:val="Default"/>
        <w:numPr>
          <w:ilvl w:val="0"/>
          <w:numId w:val="20"/>
        </w:numPr>
        <w:jc w:val="both"/>
      </w:pPr>
      <w:proofErr w:type="spellStart"/>
      <w:r w:rsidRPr="0073074B">
        <w:t>Вальвулит</w:t>
      </w:r>
      <w:proofErr w:type="spellEnd"/>
      <w:r w:rsidRPr="0073074B">
        <w:t xml:space="preserve">, артралгии, гематурия, лихорадка </w:t>
      </w:r>
    </w:p>
    <w:p w14:paraId="73D14758" w14:textId="77777777" w:rsidR="000703C3" w:rsidRPr="0073074B" w:rsidRDefault="000703C3" w:rsidP="000703C3">
      <w:pPr>
        <w:pStyle w:val="Default"/>
        <w:numPr>
          <w:ilvl w:val="0"/>
          <w:numId w:val="20"/>
        </w:numPr>
        <w:jc w:val="both"/>
      </w:pPr>
      <w:r w:rsidRPr="0073074B">
        <w:t xml:space="preserve">Миокардит, полиартрит, узловатая эритема, </w:t>
      </w:r>
      <w:proofErr w:type="spellStart"/>
      <w:r w:rsidRPr="0073074B">
        <w:t>тофусы</w:t>
      </w:r>
      <w:proofErr w:type="spellEnd"/>
      <w:r w:rsidRPr="0073074B">
        <w:t xml:space="preserve"> </w:t>
      </w:r>
    </w:p>
    <w:p w14:paraId="3EAAFB65" w14:textId="77777777" w:rsidR="000703C3" w:rsidRPr="0073074B" w:rsidRDefault="000703C3" w:rsidP="000703C3">
      <w:pPr>
        <w:pStyle w:val="Default"/>
        <w:numPr>
          <w:ilvl w:val="0"/>
          <w:numId w:val="20"/>
        </w:numPr>
        <w:jc w:val="both"/>
      </w:pPr>
      <w:r w:rsidRPr="0073074B">
        <w:t xml:space="preserve">Лихорадка, узелки </w:t>
      </w:r>
      <w:proofErr w:type="spellStart"/>
      <w:r w:rsidRPr="0073074B">
        <w:t>Ослера</w:t>
      </w:r>
      <w:proofErr w:type="spellEnd"/>
      <w:r w:rsidRPr="0073074B">
        <w:t xml:space="preserve">, острая клапанная </w:t>
      </w:r>
      <w:proofErr w:type="spellStart"/>
      <w:r w:rsidRPr="0073074B">
        <w:t>регургитация</w:t>
      </w:r>
      <w:proofErr w:type="spellEnd"/>
      <w:r w:rsidRPr="0073074B">
        <w:t xml:space="preserve"> </w:t>
      </w:r>
    </w:p>
    <w:p w14:paraId="407B386B" w14:textId="77777777" w:rsidR="000703C3" w:rsidRDefault="000703C3" w:rsidP="000703C3">
      <w:pPr>
        <w:pStyle w:val="a6"/>
        <w:widowControl/>
        <w:tabs>
          <w:tab w:val="left" w:pos="2410"/>
        </w:tabs>
        <w:ind w:left="360" w:firstLine="0"/>
        <w:rPr>
          <w:rFonts w:ascii="Times New Roman" w:hAnsi="Times New Roman"/>
          <w:sz w:val="24"/>
          <w:szCs w:val="24"/>
        </w:rPr>
      </w:pPr>
      <w:r>
        <w:rPr>
          <w:rFonts w:ascii="Times New Roman" w:hAnsi="Times New Roman"/>
          <w:sz w:val="24"/>
          <w:szCs w:val="24"/>
          <w:lang w:val="ru-RU"/>
        </w:rPr>
        <w:t>4)</w:t>
      </w:r>
      <w:r w:rsidRPr="0073074B">
        <w:rPr>
          <w:rFonts w:ascii="Times New Roman" w:hAnsi="Times New Roman"/>
          <w:sz w:val="24"/>
          <w:szCs w:val="24"/>
        </w:rPr>
        <w:t>Ревмокардит, полиартрит, малая хорея, кольцевидная эритема</w:t>
      </w:r>
    </w:p>
    <w:p w14:paraId="52303BD5" w14:textId="77777777" w:rsidR="000703C3" w:rsidRPr="0073074B" w:rsidRDefault="000703C3" w:rsidP="000703C3">
      <w:pPr>
        <w:pStyle w:val="a6"/>
        <w:tabs>
          <w:tab w:val="left" w:pos="2410"/>
        </w:tabs>
        <w:rPr>
          <w:rFonts w:ascii="Times New Roman" w:hAnsi="Times New Roman"/>
          <w:sz w:val="24"/>
          <w:szCs w:val="24"/>
        </w:rPr>
      </w:pPr>
    </w:p>
    <w:p w14:paraId="1F7447DA" w14:textId="77777777" w:rsidR="000703C3" w:rsidRPr="0073074B" w:rsidRDefault="000703C3" w:rsidP="000703C3">
      <w:pPr>
        <w:pStyle w:val="Default"/>
        <w:jc w:val="both"/>
      </w:pPr>
      <w:r>
        <w:t>12</w:t>
      </w:r>
      <w:r w:rsidRPr="0073074B">
        <w:t xml:space="preserve">. </w:t>
      </w:r>
      <w:r w:rsidRPr="003F6BEB">
        <w:rPr>
          <w:caps/>
        </w:rPr>
        <w:t xml:space="preserve">Наиболее частым возбудителем домашней пневмонии у пожилых является </w:t>
      </w:r>
    </w:p>
    <w:p w14:paraId="4AF53822" w14:textId="77777777" w:rsidR="000703C3" w:rsidRPr="0073074B" w:rsidRDefault="000703C3" w:rsidP="000703C3">
      <w:pPr>
        <w:pStyle w:val="Default"/>
        <w:numPr>
          <w:ilvl w:val="0"/>
          <w:numId w:val="21"/>
        </w:numPr>
        <w:jc w:val="both"/>
      </w:pPr>
      <w:r w:rsidRPr="0073074B">
        <w:t xml:space="preserve">Микоплазма </w:t>
      </w:r>
    </w:p>
    <w:p w14:paraId="3C774432" w14:textId="77777777" w:rsidR="000703C3" w:rsidRPr="0073074B" w:rsidRDefault="000703C3" w:rsidP="000703C3">
      <w:pPr>
        <w:pStyle w:val="Default"/>
        <w:numPr>
          <w:ilvl w:val="0"/>
          <w:numId w:val="21"/>
        </w:numPr>
        <w:jc w:val="both"/>
      </w:pPr>
      <w:r w:rsidRPr="0073074B">
        <w:t xml:space="preserve">Хламидия </w:t>
      </w:r>
    </w:p>
    <w:p w14:paraId="468015D2" w14:textId="77777777" w:rsidR="000703C3" w:rsidRPr="0073074B" w:rsidRDefault="000703C3" w:rsidP="000703C3">
      <w:pPr>
        <w:pStyle w:val="Default"/>
        <w:numPr>
          <w:ilvl w:val="0"/>
          <w:numId w:val="21"/>
        </w:numPr>
        <w:jc w:val="both"/>
      </w:pPr>
      <w:r w:rsidRPr="0073074B">
        <w:t xml:space="preserve">Пневмококк </w:t>
      </w:r>
    </w:p>
    <w:p w14:paraId="3AD1E318" w14:textId="77777777" w:rsidR="000703C3" w:rsidRPr="0073074B" w:rsidRDefault="000703C3" w:rsidP="000703C3">
      <w:pPr>
        <w:pStyle w:val="Default"/>
        <w:numPr>
          <w:ilvl w:val="0"/>
          <w:numId w:val="21"/>
        </w:numPr>
        <w:jc w:val="both"/>
      </w:pPr>
      <w:proofErr w:type="spellStart"/>
      <w:r w:rsidRPr="0073074B">
        <w:t>Легионелла</w:t>
      </w:r>
      <w:proofErr w:type="spellEnd"/>
      <w:r w:rsidRPr="0073074B">
        <w:t xml:space="preserve"> </w:t>
      </w:r>
    </w:p>
    <w:p w14:paraId="2101E657" w14:textId="77777777" w:rsidR="000703C3" w:rsidRDefault="000703C3" w:rsidP="000703C3">
      <w:pPr>
        <w:tabs>
          <w:tab w:val="left" w:pos="2410"/>
        </w:tabs>
        <w:autoSpaceDE w:val="0"/>
        <w:autoSpaceDN w:val="0"/>
        <w:adjustRightInd w:val="0"/>
        <w:ind w:left="2127"/>
        <w:rPr>
          <w:rFonts w:eastAsia="Calibri"/>
          <w:color w:val="000000"/>
        </w:rPr>
      </w:pPr>
    </w:p>
    <w:p w14:paraId="60EE4A2E" w14:textId="77777777" w:rsidR="000703C3" w:rsidRPr="003F6BEB" w:rsidRDefault="000703C3" w:rsidP="000703C3">
      <w:pPr>
        <w:pStyle w:val="Default"/>
        <w:rPr>
          <w:caps/>
          <w:sz w:val="23"/>
          <w:szCs w:val="23"/>
        </w:rPr>
      </w:pPr>
      <w:r>
        <w:rPr>
          <w:sz w:val="23"/>
          <w:szCs w:val="23"/>
        </w:rPr>
        <w:t xml:space="preserve">13. </w:t>
      </w:r>
      <w:r w:rsidRPr="003F6BEB">
        <w:rPr>
          <w:caps/>
          <w:sz w:val="23"/>
          <w:szCs w:val="23"/>
        </w:rPr>
        <w:t xml:space="preserve">Срок формирования митральных пороков после эпизода острой ревматической лихорадки составляет </w:t>
      </w:r>
    </w:p>
    <w:p w14:paraId="30A0B7DB" w14:textId="77777777" w:rsidR="000703C3" w:rsidRDefault="000703C3" w:rsidP="000703C3">
      <w:pPr>
        <w:pStyle w:val="Default"/>
        <w:numPr>
          <w:ilvl w:val="0"/>
          <w:numId w:val="22"/>
        </w:numPr>
        <w:rPr>
          <w:sz w:val="23"/>
          <w:szCs w:val="23"/>
        </w:rPr>
      </w:pPr>
      <w:r>
        <w:rPr>
          <w:sz w:val="23"/>
          <w:szCs w:val="23"/>
        </w:rPr>
        <w:t xml:space="preserve">1–2 недели </w:t>
      </w:r>
    </w:p>
    <w:p w14:paraId="20BA0AAD" w14:textId="77777777" w:rsidR="000703C3" w:rsidRDefault="000703C3" w:rsidP="000703C3">
      <w:pPr>
        <w:pStyle w:val="Default"/>
        <w:numPr>
          <w:ilvl w:val="0"/>
          <w:numId w:val="22"/>
        </w:numPr>
        <w:rPr>
          <w:sz w:val="23"/>
          <w:szCs w:val="23"/>
        </w:rPr>
      </w:pPr>
      <w:r>
        <w:rPr>
          <w:sz w:val="23"/>
          <w:szCs w:val="23"/>
        </w:rPr>
        <w:t xml:space="preserve">2–4 месяца </w:t>
      </w:r>
    </w:p>
    <w:p w14:paraId="1C385894" w14:textId="77777777" w:rsidR="000703C3" w:rsidRDefault="000703C3" w:rsidP="000703C3">
      <w:pPr>
        <w:pStyle w:val="Default"/>
        <w:numPr>
          <w:ilvl w:val="0"/>
          <w:numId w:val="22"/>
        </w:numPr>
        <w:rPr>
          <w:sz w:val="23"/>
          <w:szCs w:val="23"/>
        </w:rPr>
      </w:pPr>
      <w:r>
        <w:rPr>
          <w:sz w:val="23"/>
          <w:szCs w:val="23"/>
        </w:rPr>
        <w:t xml:space="preserve">3–5 лет </w:t>
      </w:r>
    </w:p>
    <w:p w14:paraId="38AAF56A" w14:textId="77777777" w:rsidR="000703C3" w:rsidRDefault="000703C3" w:rsidP="000703C3">
      <w:pPr>
        <w:pStyle w:val="Default"/>
        <w:numPr>
          <w:ilvl w:val="0"/>
          <w:numId w:val="22"/>
        </w:numPr>
        <w:rPr>
          <w:sz w:val="23"/>
          <w:szCs w:val="23"/>
        </w:rPr>
      </w:pPr>
      <w:r>
        <w:rPr>
          <w:sz w:val="23"/>
          <w:szCs w:val="23"/>
        </w:rPr>
        <w:t xml:space="preserve">6–12 месяцев </w:t>
      </w:r>
    </w:p>
    <w:p w14:paraId="1195C092" w14:textId="77777777" w:rsidR="000703C3" w:rsidRDefault="000703C3" w:rsidP="000703C3">
      <w:pPr>
        <w:pStyle w:val="Default"/>
        <w:rPr>
          <w:sz w:val="23"/>
          <w:szCs w:val="23"/>
        </w:rPr>
      </w:pPr>
    </w:p>
    <w:p w14:paraId="39096B72" w14:textId="77777777" w:rsidR="000703C3" w:rsidRPr="003F6BEB" w:rsidRDefault="000703C3" w:rsidP="000703C3">
      <w:pPr>
        <w:pStyle w:val="Default"/>
        <w:rPr>
          <w:caps/>
          <w:sz w:val="23"/>
          <w:szCs w:val="23"/>
        </w:rPr>
      </w:pPr>
      <w:r>
        <w:rPr>
          <w:sz w:val="23"/>
          <w:szCs w:val="23"/>
        </w:rPr>
        <w:t xml:space="preserve">14. </w:t>
      </w:r>
      <w:r w:rsidRPr="003F6BEB">
        <w:rPr>
          <w:caps/>
          <w:sz w:val="23"/>
          <w:szCs w:val="23"/>
        </w:rPr>
        <w:t xml:space="preserve">Внелегочные проявления пневмонии у пожилых включают </w:t>
      </w:r>
    </w:p>
    <w:p w14:paraId="396BB60D" w14:textId="77777777" w:rsidR="000703C3" w:rsidRDefault="000703C3" w:rsidP="000703C3">
      <w:pPr>
        <w:pStyle w:val="Default"/>
        <w:numPr>
          <w:ilvl w:val="0"/>
          <w:numId w:val="23"/>
        </w:numPr>
        <w:rPr>
          <w:sz w:val="23"/>
          <w:szCs w:val="23"/>
        </w:rPr>
      </w:pPr>
      <w:r>
        <w:rPr>
          <w:sz w:val="23"/>
          <w:szCs w:val="23"/>
        </w:rPr>
        <w:t xml:space="preserve">Выраженную тахикардию </w:t>
      </w:r>
    </w:p>
    <w:p w14:paraId="7433EF0E" w14:textId="77777777" w:rsidR="000703C3" w:rsidRDefault="000703C3" w:rsidP="000703C3">
      <w:pPr>
        <w:pStyle w:val="Default"/>
        <w:numPr>
          <w:ilvl w:val="0"/>
          <w:numId w:val="23"/>
        </w:numPr>
        <w:rPr>
          <w:sz w:val="23"/>
          <w:szCs w:val="23"/>
        </w:rPr>
      </w:pPr>
      <w:r>
        <w:rPr>
          <w:sz w:val="23"/>
          <w:szCs w:val="23"/>
        </w:rPr>
        <w:t xml:space="preserve">Спутанность сознания </w:t>
      </w:r>
    </w:p>
    <w:p w14:paraId="0766E03B" w14:textId="77777777" w:rsidR="000703C3" w:rsidRDefault="000703C3" w:rsidP="000703C3">
      <w:pPr>
        <w:pStyle w:val="Default"/>
        <w:numPr>
          <w:ilvl w:val="0"/>
          <w:numId w:val="23"/>
        </w:numPr>
        <w:rPr>
          <w:sz w:val="23"/>
          <w:szCs w:val="23"/>
        </w:rPr>
      </w:pPr>
      <w:r>
        <w:rPr>
          <w:sz w:val="23"/>
          <w:szCs w:val="23"/>
        </w:rPr>
        <w:t xml:space="preserve">Незначительную желтуху </w:t>
      </w:r>
    </w:p>
    <w:p w14:paraId="10B4D987" w14:textId="77777777" w:rsidR="000703C3" w:rsidRDefault="000703C3" w:rsidP="000703C3">
      <w:pPr>
        <w:pStyle w:val="Default"/>
        <w:numPr>
          <w:ilvl w:val="0"/>
          <w:numId w:val="23"/>
        </w:numPr>
        <w:rPr>
          <w:sz w:val="23"/>
          <w:szCs w:val="23"/>
        </w:rPr>
      </w:pPr>
      <w:r>
        <w:rPr>
          <w:sz w:val="23"/>
          <w:szCs w:val="23"/>
        </w:rPr>
        <w:t xml:space="preserve">Миалгии и </w:t>
      </w:r>
      <w:proofErr w:type="spellStart"/>
      <w:r>
        <w:rPr>
          <w:sz w:val="23"/>
          <w:szCs w:val="23"/>
        </w:rPr>
        <w:t>оссалгии</w:t>
      </w:r>
      <w:proofErr w:type="spellEnd"/>
      <w:r>
        <w:rPr>
          <w:sz w:val="23"/>
          <w:szCs w:val="23"/>
        </w:rPr>
        <w:t xml:space="preserve"> </w:t>
      </w:r>
    </w:p>
    <w:p w14:paraId="0509DC53" w14:textId="77777777" w:rsidR="000703C3" w:rsidRDefault="000703C3" w:rsidP="000703C3">
      <w:pPr>
        <w:pStyle w:val="Default"/>
        <w:ind w:left="720"/>
        <w:rPr>
          <w:sz w:val="23"/>
          <w:szCs w:val="23"/>
        </w:rPr>
      </w:pPr>
    </w:p>
    <w:p w14:paraId="66560C2E" w14:textId="77777777" w:rsidR="000703C3" w:rsidRDefault="000703C3" w:rsidP="000703C3">
      <w:pPr>
        <w:pStyle w:val="Default"/>
        <w:rPr>
          <w:sz w:val="23"/>
          <w:szCs w:val="23"/>
        </w:rPr>
      </w:pPr>
      <w:r>
        <w:rPr>
          <w:sz w:val="23"/>
          <w:szCs w:val="23"/>
        </w:rPr>
        <w:t xml:space="preserve">15. </w:t>
      </w:r>
      <w:r w:rsidRPr="003F6BEB">
        <w:rPr>
          <w:caps/>
          <w:sz w:val="23"/>
          <w:szCs w:val="23"/>
        </w:rPr>
        <w:t>К достоверным признакам активности очагового туберкулеза легких относят</w:t>
      </w:r>
      <w:r>
        <w:rPr>
          <w:sz w:val="23"/>
          <w:szCs w:val="23"/>
        </w:rPr>
        <w:t xml:space="preserve"> </w:t>
      </w:r>
    </w:p>
    <w:p w14:paraId="0E1E2B1D" w14:textId="77777777" w:rsidR="000703C3" w:rsidRDefault="000703C3" w:rsidP="000703C3">
      <w:pPr>
        <w:pStyle w:val="Default"/>
        <w:numPr>
          <w:ilvl w:val="0"/>
          <w:numId w:val="24"/>
        </w:numPr>
        <w:rPr>
          <w:sz w:val="23"/>
          <w:szCs w:val="23"/>
        </w:rPr>
      </w:pPr>
      <w:r>
        <w:rPr>
          <w:sz w:val="23"/>
          <w:szCs w:val="23"/>
        </w:rPr>
        <w:t xml:space="preserve">Получение положительной реакции по пробе Манту </w:t>
      </w:r>
    </w:p>
    <w:p w14:paraId="3668A850" w14:textId="77777777" w:rsidR="000703C3" w:rsidRDefault="000703C3" w:rsidP="000703C3">
      <w:pPr>
        <w:pStyle w:val="Default"/>
        <w:numPr>
          <w:ilvl w:val="0"/>
          <w:numId w:val="24"/>
        </w:numPr>
        <w:rPr>
          <w:sz w:val="23"/>
          <w:szCs w:val="23"/>
        </w:rPr>
      </w:pPr>
      <w:r>
        <w:rPr>
          <w:sz w:val="23"/>
          <w:szCs w:val="23"/>
        </w:rPr>
        <w:t xml:space="preserve">Выявление кашля со скудной мокротой, слабости </w:t>
      </w:r>
    </w:p>
    <w:p w14:paraId="680DE86A" w14:textId="77777777" w:rsidR="000703C3" w:rsidRDefault="000703C3" w:rsidP="000703C3">
      <w:pPr>
        <w:pStyle w:val="Default"/>
        <w:numPr>
          <w:ilvl w:val="0"/>
          <w:numId w:val="24"/>
        </w:numPr>
        <w:rPr>
          <w:sz w:val="23"/>
          <w:szCs w:val="23"/>
        </w:rPr>
      </w:pPr>
      <w:r>
        <w:rPr>
          <w:sz w:val="23"/>
          <w:szCs w:val="23"/>
        </w:rPr>
        <w:t xml:space="preserve">Обнаружение атипичных микобактерий в мокроте </w:t>
      </w:r>
    </w:p>
    <w:p w14:paraId="789A252A" w14:textId="77777777" w:rsidR="000703C3" w:rsidRDefault="000703C3" w:rsidP="000703C3">
      <w:pPr>
        <w:pStyle w:val="Default"/>
        <w:numPr>
          <w:ilvl w:val="0"/>
          <w:numId w:val="24"/>
        </w:numPr>
        <w:rPr>
          <w:sz w:val="23"/>
          <w:szCs w:val="23"/>
        </w:rPr>
      </w:pPr>
      <w:r>
        <w:rPr>
          <w:sz w:val="23"/>
          <w:szCs w:val="23"/>
        </w:rPr>
        <w:t xml:space="preserve">Обнаружение микобактерий туберкулеза в мокроте </w:t>
      </w:r>
    </w:p>
    <w:p w14:paraId="4C90A35C" w14:textId="77777777" w:rsidR="000703C3" w:rsidRDefault="000703C3" w:rsidP="000703C3">
      <w:pPr>
        <w:pStyle w:val="Default"/>
        <w:tabs>
          <w:tab w:val="left" w:pos="3780"/>
          <w:tab w:val="left" w:pos="3960"/>
        </w:tabs>
      </w:pPr>
    </w:p>
    <w:p w14:paraId="63D7D7DD" w14:textId="77777777" w:rsidR="000703C3" w:rsidRPr="003F6BEB" w:rsidRDefault="000703C3" w:rsidP="000703C3">
      <w:pPr>
        <w:pStyle w:val="Default"/>
        <w:jc w:val="both"/>
        <w:rPr>
          <w:caps/>
        </w:rPr>
      </w:pPr>
      <w:r>
        <w:t>16</w:t>
      </w:r>
      <w:r w:rsidRPr="00A96F36">
        <w:t xml:space="preserve">. </w:t>
      </w:r>
      <w:r w:rsidRPr="003F6BEB">
        <w:rPr>
          <w:caps/>
        </w:rPr>
        <w:t xml:space="preserve">Рентгенологическое исследование больного с заболеванием легких необходимо начинать с </w:t>
      </w:r>
    </w:p>
    <w:p w14:paraId="6A811226" w14:textId="77777777" w:rsidR="000703C3" w:rsidRPr="00A96F36" w:rsidRDefault="000703C3" w:rsidP="000703C3">
      <w:pPr>
        <w:pStyle w:val="Default"/>
        <w:numPr>
          <w:ilvl w:val="0"/>
          <w:numId w:val="25"/>
        </w:numPr>
        <w:jc w:val="both"/>
      </w:pPr>
      <w:r w:rsidRPr="00A96F36">
        <w:t xml:space="preserve">Флюорографии органов грудной клетки </w:t>
      </w:r>
    </w:p>
    <w:p w14:paraId="74A225FA" w14:textId="77777777" w:rsidR="000703C3" w:rsidRPr="00A96F36" w:rsidRDefault="000703C3" w:rsidP="000703C3">
      <w:pPr>
        <w:pStyle w:val="Default"/>
        <w:numPr>
          <w:ilvl w:val="0"/>
          <w:numId w:val="25"/>
        </w:numPr>
        <w:jc w:val="both"/>
      </w:pPr>
      <w:r w:rsidRPr="00A96F36">
        <w:t xml:space="preserve">Рентгенографии органов грудной клетки </w:t>
      </w:r>
    </w:p>
    <w:p w14:paraId="0B97D06C" w14:textId="77777777" w:rsidR="000703C3" w:rsidRPr="00A96F36" w:rsidRDefault="000703C3" w:rsidP="000703C3">
      <w:pPr>
        <w:pStyle w:val="Default"/>
        <w:numPr>
          <w:ilvl w:val="0"/>
          <w:numId w:val="25"/>
        </w:numPr>
        <w:jc w:val="both"/>
      </w:pPr>
      <w:proofErr w:type="spellStart"/>
      <w:r w:rsidRPr="00A96F36">
        <w:t>Томосинтеза</w:t>
      </w:r>
      <w:proofErr w:type="spellEnd"/>
      <w:r w:rsidRPr="00A96F36">
        <w:t xml:space="preserve"> органов грудной клетки </w:t>
      </w:r>
    </w:p>
    <w:p w14:paraId="5A238897" w14:textId="77777777" w:rsidR="000703C3" w:rsidRPr="00A96F36" w:rsidRDefault="000703C3" w:rsidP="000703C3">
      <w:pPr>
        <w:pStyle w:val="Default"/>
        <w:numPr>
          <w:ilvl w:val="0"/>
          <w:numId w:val="25"/>
        </w:numPr>
        <w:jc w:val="both"/>
      </w:pPr>
      <w:r w:rsidRPr="00A96F36">
        <w:t>Компьютерной томографии органов грудной клетки</w:t>
      </w:r>
    </w:p>
    <w:p w14:paraId="203BDC07" w14:textId="77777777" w:rsidR="000703C3" w:rsidRPr="00A96F36" w:rsidRDefault="000703C3" w:rsidP="000703C3">
      <w:pPr>
        <w:pStyle w:val="Default"/>
        <w:jc w:val="both"/>
      </w:pPr>
    </w:p>
    <w:p w14:paraId="3374C3D9" w14:textId="77777777" w:rsidR="000703C3" w:rsidRPr="00A96F36" w:rsidRDefault="000703C3" w:rsidP="000703C3">
      <w:pPr>
        <w:pStyle w:val="Default"/>
        <w:jc w:val="both"/>
      </w:pPr>
      <w:r>
        <w:lastRenderedPageBreak/>
        <w:t>17</w:t>
      </w:r>
      <w:r w:rsidRPr="00A96F36">
        <w:t xml:space="preserve">. </w:t>
      </w:r>
      <w:r w:rsidRPr="003F6BEB">
        <w:rPr>
          <w:caps/>
        </w:rPr>
        <w:t>Возбудителем пиелонефрита чаще всего является</w:t>
      </w:r>
      <w:r w:rsidRPr="00A96F36">
        <w:t xml:space="preserve"> </w:t>
      </w:r>
    </w:p>
    <w:p w14:paraId="218A245D" w14:textId="77777777" w:rsidR="000703C3" w:rsidRPr="00A96F36" w:rsidRDefault="000703C3" w:rsidP="000703C3">
      <w:pPr>
        <w:pStyle w:val="Default"/>
        <w:numPr>
          <w:ilvl w:val="0"/>
          <w:numId w:val="26"/>
        </w:numPr>
        <w:jc w:val="both"/>
      </w:pPr>
      <w:r w:rsidRPr="00A96F36">
        <w:t xml:space="preserve">Золотистый стафилококк </w:t>
      </w:r>
    </w:p>
    <w:p w14:paraId="4BA1D708" w14:textId="77777777" w:rsidR="000703C3" w:rsidRPr="00A96F36" w:rsidRDefault="000703C3" w:rsidP="000703C3">
      <w:pPr>
        <w:pStyle w:val="Default"/>
        <w:numPr>
          <w:ilvl w:val="0"/>
          <w:numId w:val="26"/>
        </w:numPr>
        <w:jc w:val="both"/>
      </w:pPr>
      <w:proofErr w:type="spellStart"/>
      <w:r w:rsidRPr="00A96F36">
        <w:t>Энтеробактерия</w:t>
      </w:r>
      <w:proofErr w:type="spellEnd"/>
      <w:r w:rsidRPr="00A96F36">
        <w:t xml:space="preserve"> </w:t>
      </w:r>
    </w:p>
    <w:p w14:paraId="1AC3202E" w14:textId="77777777" w:rsidR="000703C3" w:rsidRPr="00A96F36" w:rsidRDefault="000703C3" w:rsidP="000703C3">
      <w:pPr>
        <w:pStyle w:val="Default"/>
        <w:numPr>
          <w:ilvl w:val="0"/>
          <w:numId w:val="26"/>
        </w:numPr>
        <w:jc w:val="both"/>
      </w:pPr>
      <w:r w:rsidRPr="00A96F36">
        <w:t xml:space="preserve">Синегнойная палочка </w:t>
      </w:r>
    </w:p>
    <w:p w14:paraId="4AB6491F" w14:textId="77777777" w:rsidR="000703C3" w:rsidRDefault="000703C3" w:rsidP="000703C3">
      <w:pPr>
        <w:pStyle w:val="Default"/>
        <w:numPr>
          <w:ilvl w:val="0"/>
          <w:numId w:val="26"/>
        </w:numPr>
        <w:jc w:val="both"/>
      </w:pPr>
      <w:r w:rsidRPr="00A96F36">
        <w:t xml:space="preserve">Смешанная флора </w:t>
      </w:r>
    </w:p>
    <w:p w14:paraId="4E1FFDE2" w14:textId="77777777" w:rsidR="000703C3" w:rsidRPr="00A96F36" w:rsidRDefault="000703C3" w:rsidP="000703C3">
      <w:pPr>
        <w:pStyle w:val="Default"/>
        <w:ind w:left="720"/>
        <w:jc w:val="both"/>
      </w:pPr>
    </w:p>
    <w:p w14:paraId="3C5B95DA" w14:textId="77777777" w:rsidR="000703C3" w:rsidRPr="00A96F36" w:rsidRDefault="000703C3" w:rsidP="000703C3">
      <w:pPr>
        <w:pStyle w:val="Default"/>
        <w:jc w:val="both"/>
      </w:pPr>
      <w:r>
        <w:t>18</w:t>
      </w:r>
      <w:r w:rsidRPr="00A96F36">
        <w:t xml:space="preserve">. </w:t>
      </w:r>
      <w:r w:rsidRPr="003F6BEB">
        <w:rPr>
          <w:caps/>
        </w:rPr>
        <w:t>Частым осложнением острого бронхита у лиц пожилого и старческого возраста является</w:t>
      </w:r>
      <w:r w:rsidRPr="00A96F36">
        <w:t xml:space="preserve"> </w:t>
      </w:r>
    </w:p>
    <w:p w14:paraId="2090A25D" w14:textId="77777777" w:rsidR="000703C3" w:rsidRPr="00A96F36" w:rsidRDefault="000703C3" w:rsidP="000703C3">
      <w:pPr>
        <w:pStyle w:val="Default"/>
        <w:numPr>
          <w:ilvl w:val="0"/>
          <w:numId w:val="27"/>
        </w:numPr>
        <w:jc w:val="both"/>
      </w:pPr>
      <w:r w:rsidRPr="00A96F36">
        <w:t xml:space="preserve">Хронический бронхит </w:t>
      </w:r>
    </w:p>
    <w:p w14:paraId="67B19F47" w14:textId="77777777" w:rsidR="000703C3" w:rsidRPr="00A96F36" w:rsidRDefault="000703C3" w:rsidP="000703C3">
      <w:pPr>
        <w:pStyle w:val="Default"/>
        <w:numPr>
          <w:ilvl w:val="0"/>
          <w:numId w:val="27"/>
        </w:numPr>
        <w:jc w:val="both"/>
      </w:pPr>
      <w:r w:rsidRPr="00A96F36">
        <w:t xml:space="preserve">Туберкулез </w:t>
      </w:r>
    </w:p>
    <w:p w14:paraId="24384A4D" w14:textId="77777777" w:rsidR="000703C3" w:rsidRPr="00A96F36" w:rsidRDefault="000703C3" w:rsidP="000703C3">
      <w:pPr>
        <w:pStyle w:val="Default"/>
        <w:numPr>
          <w:ilvl w:val="0"/>
          <w:numId w:val="27"/>
        </w:numPr>
        <w:jc w:val="both"/>
      </w:pPr>
      <w:r w:rsidRPr="00A96F36">
        <w:t xml:space="preserve">Рак легкого </w:t>
      </w:r>
    </w:p>
    <w:p w14:paraId="1E8727D8" w14:textId="77777777" w:rsidR="000703C3" w:rsidRPr="00A96F36" w:rsidRDefault="000703C3" w:rsidP="000703C3">
      <w:pPr>
        <w:pStyle w:val="Default"/>
        <w:numPr>
          <w:ilvl w:val="0"/>
          <w:numId w:val="27"/>
        </w:numPr>
        <w:jc w:val="both"/>
      </w:pPr>
      <w:r w:rsidRPr="00A96F36">
        <w:t>Очаговая пневмония</w:t>
      </w:r>
    </w:p>
    <w:p w14:paraId="421041F7" w14:textId="77777777" w:rsidR="000703C3" w:rsidRDefault="000703C3" w:rsidP="000703C3">
      <w:pPr>
        <w:shd w:val="clear" w:color="auto" w:fill="FFFFFF"/>
        <w:autoSpaceDE w:val="0"/>
        <w:autoSpaceDN w:val="0"/>
        <w:adjustRightInd w:val="0"/>
        <w:ind w:left="180" w:hanging="180"/>
        <w:jc w:val="center"/>
        <w:rPr>
          <w:b/>
        </w:rPr>
      </w:pPr>
    </w:p>
    <w:p w14:paraId="04BF78ED" w14:textId="77777777" w:rsidR="000703C3" w:rsidRPr="00BB0FDE" w:rsidRDefault="000703C3" w:rsidP="000703C3">
      <w:pPr>
        <w:pStyle w:val="Default"/>
      </w:pPr>
      <w:r>
        <w:t>19</w:t>
      </w:r>
      <w:r w:rsidRPr="00BB0FDE">
        <w:t xml:space="preserve">. </w:t>
      </w:r>
      <w:r w:rsidRPr="00476DE9">
        <w:rPr>
          <w:caps/>
        </w:rPr>
        <w:t>Для проведения массовой туберкулинодиагностики используется</w:t>
      </w:r>
      <w:r w:rsidRPr="00BB0FDE">
        <w:t xml:space="preserve"> </w:t>
      </w:r>
    </w:p>
    <w:p w14:paraId="408EC78E" w14:textId="77777777" w:rsidR="000703C3" w:rsidRPr="00BB0FDE" w:rsidRDefault="000703C3" w:rsidP="000703C3">
      <w:pPr>
        <w:pStyle w:val="Default"/>
        <w:numPr>
          <w:ilvl w:val="0"/>
          <w:numId w:val="28"/>
        </w:numPr>
      </w:pPr>
      <w:r w:rsidRPr="00BB0FDE">
        <w:t xml:space="preserve">Проба Пирке </w:t>
      </w:r>
    </w:p>
    <w:p w14:paraId="408A79EA" w14:textId="77777777" w:rsidR="000703C3" w:rsidRPr="00BB0FDE" w:rsidRDefault="000703C3" w:rsidP="000703C3">
      <w:pPr>
        <w:pStyle w:val="Default"/>
        <w:numPr>
          <w:ilvl w:val="0"/>
          <w:numId w:val="28"/>
        </w:numPr>
      </w:pPr>
      <w:r w:rsidRPr="00BB0FDE">
        <w:t xml:space="preserve">Проба Коха </w:t>
      </w:r>
    </w:p>
    <w:p w14:paraId="1B73CBFE" w14:textId="77777777" w:rsidR="000703C3" w:rsidRPr="00BB0FDE" w:rsidRDefault="000703C3" w:rsidP="000703C3">
      <w:pPr>
        <w:pStyle w:val="Default"/>
        <w:numPr>
          <w:ilvl w:val="0"/>
          <w:numId w:val="28"/>
        </w:numPr>
      </w:pPr>
      <w:r w:rsidRPr="00BB0FDE">
        <w:t xml:space="preserve">Проба Манту с 2 ТЕ ППД-Л </w:t>
      </w:r>
    </w:p>
    <w:p w14:paraId="44659BC6" w14:textId="77777777" w:rsidR="000703C3" w:rsidRPr="00BB0FDE" w:rsidRDefault="000703C3" w:rsidP="000703C3">
      <w:pPr>
        <w:pStyle w:val="Default"/>
        <w:numPr>
          <w:ilvl w:val="0"/>
          <w:numId w:val="28"/>
        </w:numPr>
      </w:pPr>
      <w:r w:rsidRPr="00BB0FDE">
        <w:t>Градуированная кожная проба</w:t>
      </w:r>
    </w:p>
    <w:p w14:paraId="0915E63B" w14:textId="77777777" w:rsidR="000703C3" w:rsidRPr="00BB0FDE" w:rsidRDefault="000703C3" w:rsidP="000703C3">
      <w:pPr>
        <w:pStyle w:val="Default"/>
      </w:pPr>
    </w:p>
    <w:p w14:paraId="282E1D1B" w14:textId="77777777" w:rsidR="000703C3" w:rsidRPr="00BB0FDE" w:rsidRDefault="000703C3" w:rsidP="000703C3">
      <w:pPr>
        <w:pStyle w:val="Default"/>
      </w:pPr>
      <w:r>
        <w:t xml:space="preserve"> 20</w:t>
      </w:r>
      <w:r w:rsidRPr="00BB0FDE">
        <w:t xml:space="preserve">. </w:t>
      </w:r>
      <w:r w:rsidRPr="00476DE9">
        <w:rPr>
          <w:caps/>
        </w:rPr>
        <w:t>Наиболее частым возбудителем внебольничной пневмонии является</w:t>
      </w:r>
      <w:r w:rsidRPr="00BB0FDE">
        <w:t xml:space="preserve"> </w:t>
      </w:r>
    </w:p>
    <w:p w14:paraId="0C1F6D14" w14:textId="77777777" w:rsidR="000703C3" w:rsidRPr="00BB0FDE" w:rsidRDefault="000703C3" w:rsidP="000703C3">
      <w:pPr>
        <w:pStyle w:val="Default"/>
        <w:numPr>
          <w:ilvl w:val="0"/>
          <w:numId w:val="29"/>
        </w:numPr>
      </w:pPr>
      <w:r w:rsidRPr="00BB0FDE">
        <w:t xml:space="preserve">Пневмококк </w:t>
      </w:r>
    </w:p>
    <w:p w14:paraId="2CA84AB2" w14:textId="77777777" w:rsidR="000703C3" w:rsidRPr="00BB0FDE" w:rsidRDefault="000703C3" w:rsidP="000703C3">
      <w:pPr>
        <w:pStyle w:val="Default"/>
        <w:numPr>
          <w:ilvl w:val="0"/>
          <w:numId w:val="29"/>
        </w:numPr>
      </w:pPr>
      <w:r w:rsidRPr="00BB0FDE">
        <w:t xml:space="preserve">Клебсиелла </w:t>
      </w:r>
    </w:p>
    <w:p w14:paraId="4F464B81" w14:textId="77777777" w:rsidR="000703C3" w:rsidRPr="00BB0FDE" w:rsidRDefault="000703C3" w:rsidP="000703C3">
      <w:pPr>
        <w:pStyle w:val="Default"/>
        <w:numPr>
          <w:ilvl w:val="0"/>
          <w:numId w:val="29"/>
        </w:numPr>
      </w:pPr>
      <w:r w:rsidRPr="00BB0FDE">
        <w:t xml:space="preserve">Стафилококк </w:t>
      </w:r>
    </w:p>
    <w:p w14:paraId="56CB8095" w14:textId="77777777" w:rsidR="000703C3" w:rsidRDefault="000703C3" w:rsidP="000703C3">
      <w:pPr>
        <w:pStyle w:val="a6"/>
        <w:widowControl/>
        <w:numPr>
          <w:ilvl w:val="0"/>
          <w:numId w:val="29"/>
        </w:numPr>
        <w:shd w:val="clear" w:color="auto" w:fill="FFFFFF"/>
        <w:jc w:val="left"/>
        <w:rPr>
          <w:rFonts w:ascii="Times New Roman" w:hAnsi="Times New Roman"/>
          <w:sz w:val="24"/>
          <w:szCs w:val="24"/>
        </w:rPr>
      </w:pPr>
      <w:proofErr w:type="spellStart"/>
      <w:r w:rsidRPr="00DD6F48">
        <w:rPr>
          <w:rFonts w:ascii="Times New Roman" w:hAnsi="Times New Roman"/>
          <w:sz w:val="24"/>
          <w:szCs w:val="24"/>
        </w:rPr>
        <w:t>Легионелла</w:t>
      </w:r>
      <w:proofErr w:type="spellEnd"/>
    </w:p>
    <w:p w14:paraId="5810C379" w14:textId="77777777" w:rsidR="000703C3" w:rsidRDefault="000703C3" w:rsidP="000703C3">
      <w:pPr>
        <w:ind w:firstLine="709"/>
        <w:jc w:val="both"/>
        <w:rPr>
          <w:b/>
          <w:color w:val="000000"/>
          <w:sz w:val="28"/>
          <w:szCs w:val="28"/>
          <w:shd w:val="clear" w:color="auto" w:fill="FAFAFF"/>
        </w:rPr>
      </w:pPr>
    </w:p>
    <w:p w14:paraId="1627CFA7"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1055F337" w14:textId="77777777" w:rsidR="000703C3" w:rsidRDefault="000703C3" w:rsidP="000703C3">
      <w:pPr>
        <w:ind w:firstLine="709"/>
        <w:jc w:val="both"/>
        <w:rPr>
          <w:i/>
          <w:color w:val="000000"/>
          <w:sz w:val="28"/>
          <w:szCs w:val="28"/>
        </w:rPr>
      </w:pPr>
      <w:r>
        <w:rPr>
          <w:i/>
          <w:color w:val="000000"/>
          <w:sz w:val="28"/>
          <w:szCs w:val="28"/>
        </w:rPr>
        <w:t>Устный опрос.</w:t>
      </w:r>
    </w:p>
    <w:p w14:paraId="4C604BA3" w14:textId="77777777" w:rsidR="000703C3" w:rsidRDefault="000703C3" w:rsidP="000703C3">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25429112" w14:textId="77777777" w:rsidR="000703C3" w:rsidRPr="003621C8" w:rsidRDefault="000703C3" w:rsidP="000703C3">
      <w:pPr>
        <w:ind w:firstLine="709"/>
        <w:jc w:val="both"/>
        <w:rPr>
          <w:i/>
          <w:color w:val="000000"/>
          <w:sz w:val="28"/>
          <w:szCs w:val="28"/>
        </w:rPr>
      </w:pPr>
      <w:r w:rsidRPr="003621C8">
        <w:rPr>
          <w:i/>
          <w:color w:val="000000"/>
          <w:sz w:val="28"/>
          <w:szCs w:val="28"/>
        </w:rPr>
        <w:t>Вопросы для устного опроса:</w:t>
      </w:r>
    </w:p>
    <w:p w14:paraId="05C425C0" w14:textId="77777777" w:rsidR="000703C3" w:rsidRPr="005639CF" w:rsidRDefault="000703C3" w:rsidP="000703C3">
      <w:pPr>
        <w:numPr>
          <w:ilvl w:val="0"/>
          <w:numId w:val="30"/>
        </w:numPr>
        <w:shd w:val="clear" w:color="auto" w:fill="FFFFFF"/>
        <w:autoSpaceDE w:val="0"/>
        <w:autoSpaceDN w:val="0"/>
        <w:adjustRightInd w:val="0"/>
        <w:jc w:val="both"/>
        <w:rPr>
          <w:color w:val="000000"/>
          <w:sz w:val="28"/>
          <w:szCs w:val="28"/>
        </w:rPr>
      </w:pPr>
      <w:r w:rsidRPr="005639CF">
        <w:rPr>
          <w:color w:val="000000"/>
          <w:sz w:val="28"/>
          <w:szCs w:val="28"/>
        </w:rPr>
        <w:t xml:space="preserve">Определение синдрома </w:t>
      </w:r>
      <w:r w:rsidRPr="005639CF">
        <w:rPr>
          <w:sz w:val="28"/>
          <w:szCs w:val="28"/>
        </w:rPr>
        <w:t>лихорадки неясного генеза (ЛНГ)</w:t>
      </w:r>
      <w:r w:rsidRPr="005639CF">
        <w:rPr>
          <w:color w:val="000000"/>
          <w:sz w:val="28"/>
          <w:szCs w:val="28"/>
        </w:rPr>
        <w:t>.</w:t>
      </w:r>
    </w:p>
    <w:p w14:paraId="50E8F1CB" w14:textId="77777777" w:rsidR="000703C3" w:rsidRPr="005639CF" w:rsidRDefault="000703C3" w:rsidP="000703C3">
      <w:pPr>
        <w:numPr>
          <w:ilvl w:val="0"/>
          <w:numId w:val="30"/>
        </w:numPr>
        <w:shd w:val="clear" w:color="auto" w:fill="FFFFFF"/>
        <w:autoSpaceDE w:val="0"/>
        <w:autoSpaceDN w:val="0"/>
        <w:adjustRightInd w:val="0"/>
        <w:jc w:val="both"/>
        <w:rPr>
          <w:color w:val="000000"/>
          <w:sz w:val="28"/>
          <w:szCs w:val="28"/>
        </w:rPr>
      </w:pPr>
      <w:r w:rsidRPr="005639CF">
        <w:rPr>
          <w:color w:val="000000"/>
          <w:sz w:val="28"/>
          <w:szCs w:val="28"/>
        </w:rPr>
        <w:t xml:space="preserve">Заболевания, при которых данный синдром встречается. </w:t>
      </w:r>
    </w:p>
    <w:p w14:paraId="1390D7AF" w14:textId="77777777" w:rsidR="000703C3" w:rsidRPr="005639CF" w:rsidRDefault="000703C3" w:rsidP="000703C3">
      <w:pPr>
        <w:numPr>
          <w:ilvl w:val="0"/>
          <w:numId w:val="30"/>
        </w:numPr>
        <w:shd w:val="clear" w:color="auto" w:fill="FFFFFF"/>
        <w:autoSpaceDE w:val="0"/>
        <w:autoSpaceDN w:val="0"/>
        <w:adjustRightInd w:val="0"/>
        <w:jc w:val="both"/>
        <w:rPr>
          <w:color w:val="000000"/>
          <w:sz w:val="28"/>
          <w:szCs w:val="28"/>
        </w:rPr>
      </w:pPr>
      <w:r w:rsidRPr="005639CF">
        <w:rPr>
          <w:color w:val="000000"/>
          <w:sz w:val="28"/>
          <w:szCs w:val="28"/>
        </w:rPr>
        <w:t>Механизмы лихорадочного синдрома при различных заболеваниях.</w:t>
      </w:r>
    </w:p>
    <w:p w14:paraId="36AF0D5F" w14:textId="77777777" w:rsidR="000703C3" w:rsidRPr="005639CF" w:rsidRDefault="000703C3" w:rsidP="000703C3">
      <w:pPr>
        <w:numPr>
          <w:ilvl w:val="0"/>
          <w:numId w:val="30"/>
        </w:numPr>
        <w:shd w:val="clear" w:color="auto" w:fill="FFFFFF"/>
        <w:autoSpaceDE w:val="0"/>
        <w:autoSpaceDN w:val="0"/>
        <w:adjustRightInd w:val="0"/>
        <w:jc w:val="both"/>
        <w:rPr>
          <w:color w:val="000000"/>
          <w:sz w:val="28"/>
          <w:szCs w:val="28"/>
        </w:rPr>
      </w:pPr>
      <w:r w:rsidRPr="005639CF">
        <w:rPr>
          <w:color w:val="000000"/>
          <w:sz w:val="28"/>
          <w:szCs w:val="28"/>
        </w:rPr>
        <w:t>Данные анамнеза, необходимые для уточнения диагноза.</w:t>
      </w:r>
    </w:p>
    <w:p w14:paraId="74A0C336" w14:textId="77777777" w:rsidR="000703C3" w:rsidRPr="005639CF" w:rsidRDefault="000703C3" w:rsidP="000703C3">
      <w:pPr>
        <w:numPr>
          <w:ilvl w:val="0"/>
          <w:numId w:val="30"/>
        </w:numPr>
        <w:shd w:val="clear" w:color="auto" w:fill="FFFFFF"/>
        <w:autoSpaceDE w:val="0"/>
        <w:autoSpaceDN w:val="0"/>
        <w:adjustRightInd w:val="0"/>
        <w:jc w:val="both"/>
        <w:rPr>
          <w:color w:val="000000"/>
          <w:sz w:val="28"/>
          <w:szCs w:val="28"/>
        </w:rPr>
      </w:pPr>
      <w:r w:rsidRPr="005639CF">
        <w:rPr>
          <w:color w:val="000000"/>
          <w:sz w:val="28"/>
          <w:szCs w:val="28"/>
        </w:rPr>
        <w:t>Другие клинические симптомы, с которыми данный синдром (симптом) сочетается при предполагаемых заболеваниях.</w:t>
      </w:r>
    </w:p>
    <w:p w14:paraId="566DD651" w14:textId="77777777" w:rsidR="000703C3" w:rsidRPr="005639CF" w:rsidRDefault="000703C3" w:rsidP="000703C3">
      <w:pPr>
        <w:numPr>
          <w:ilvl w:val="0"/>
          <w:numId w:val="30"/>
        </w:numPr>
        <w:shd w:val="clear" w:color="auto" w:fill="FFFFFF"/>
        <w:autoSpaceDE w:val="0"/>
        <w:autoSpaceDN w:val="0"/>
        <w:adjustRightInd w:val="0"/>
        <w:jc w:val="both"/>
        <w:rPr>
          <w:color w:val="000000"/>
          <w:sz w:val="28"/>
          <w:szCs w:val="28"/>
        </w:rPr>
      </w:pPr>
      <w:r w:rsidRPr="005639CF">
        <w:rPr>
          <w:color w:val="000000"/>
          <w:sz w:val="28"/>
          <w:szCs w:val="28"/>
        </w:rPr>
        <w:t>План исследований, которы</w:t>
      </w:r>
      <w:r w:rsidRPr="005639CF">
        <w:rPr>
          <w:color w:val="8DB3E2"/>
          <w:sz w:val="28"/>
          <w:szCs w:val="28"/>
        </w:rPr>
        <w:t>й</w:t>
      </w:r>
      <w:r w:rsidRPr="005639CF">
        <w:rPr>
          <w:color w:val="000000"/>
          <w:sz w:val="28"/>
          <w:szCs w:val="28"/>
        </w:rPr>
        <w:t xml:space="preserve"> следует использовать для уточнения диагноза. </w:t>
      </w:r>
    </w:p>
    <w:p w14:paraId="4EC3CA40" w14:textId="77777777" w:rsidR="000703C3" w:rsidRPr="005639CF" w:rsidRDefault="000703C3" w:rsidP="000703C3">
      <w:pPr>
        <w:numPr>
          <w:ilvl w:val="0"/>
          <w:numId w:val="30"/>
        </w:numPr>
        <w:shd w:val="clear" w:color="auto" w:fill="FFFFFF"/>
        <w:autoSpaceDE w:val="0"/>
        <w:autoSpaceDN w:val="0"/>
        <w:adjustRightInd w:val="0"/>
        <w:jc w:val="both"/>
        <w:rPr>
          <w:color w:val="000000"/>
          <w:sz w:val="28"/>
          <w:szCs w:val="28"/>
        </w:rPr>
      </w:pPr>
      <w:r w:rsidRPr="005639CF">
        <w:rPr>
          <w:color w:val="000000"/>
          <w:sz w:val="28"/>
          <w:szCs w:val="28"/>
        </w:rPr>
        <w:t>Результаты обследований при предполагаемых заболеваниях.</w:t>
      </w:r>
    </w:p>
    <w:p w14:paraId="4832D782" w14:textId="77777777" w:rsidR="000703C3" w:rsidRDefault="000703C3" w:rsidP="000703C3">
      <w:pPr>
        <w:numPr>
          <w:ilvl w:val="0"/>
          <w:numId w:val="30"/>
        </w:numPr>
        <w:shd w:val="clear" w:color="auto" w:fill="FFFFFF"/>
        <w:autoSpaceDE w:val="0"/>
        <w:autoSpaceDN w:val="0"/>
        <w:adjustRightInd w:val="0"/>
        <w:jc w:val="both"/>
        <w:rPr>
          <w:color w:val="000000"/>
          <w:sz w:val="28"/>
          <w:szCs w:val="28"/>
        </w:rPr>
      </w:pPr>
      <w:r w:rsidRPr="005639CF">
        <w:rPr>
          <w:color w:val="000000"/>
          <w:sz w:val="28"/>
          <w:szCs w:val="28"/>
        </w:rPr>
        <w:t>Общие принципы лечения синдрома</w:t>
      </w:r>
      <w:r w:rsidRPr="005639CF">
        <w:rPr>
          <w:sz w:val="28"/>
          <w:szCs w:val="28"/>
        </w:rPr>
        <w:t xml:space="preserve"> лихорадки и субфебрилитета неясного генеза</w:t>
      </w:r>
      <w:r w:rsidRPr="005639CF">
        <w:rPr>
          <w:color w:val="000000"/>
          <w:sz w:val="28"/>
          <w:szCs w:val="28"/>
        </w:rPr>
        <w:t>.</w:t>
      </w:r>
    </w:p>
    <w:p w14:paraId="61828365" w14:textId="77777777" w:rsidR="000703C3" w:rsidRPr="005639CF" w:rsidRDefault="000703C3" w:rsidP="000703C3">
      <w:pPr>
        <w:shd w:val="clear" w:color="auto" w:fill="FFFFFF"/>
        <w:autoSpaceDE w:val="0"/>
        <w:autoSpaceDN w:val="0"/>
        <w:adjustRightInd w:val="0"/>
        <w:ind w:left="720"/>
        <w:jc w:val="both"/>
        <w:rPr>
          <w:color w:val="000000"/>
          <w:sz w:val="28"/>
          <w:szCs w:val="28"/>
        </w:rPr>
      </w:pPr>
    </w:p>
    <w:p w14:paraId="66F7AC7B" w14:textId="77777777" w:rsidR="000703C3" w:rsidRPr="00E836D2" w:rsidRDefault="000703C3" w:rsidP="000703C3">
      <w:pPr>
        <w:ind w:left="720"/>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46A0CF03" w14:textId="77777777" w:rsidR="000703C3" w:rsidRDefault="000703C3" w:rsidP="000703C3">
      <w:pPr>
        <w:ind w:left="720"/>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22328840" w14:textId="77777777" w:rsidR="000703C3" w:rsidRDefault="000703C3" w:rsidP="000703C3">
      <w:pPr>
        <w:ind w:left="720"/>
        <w:jc w:val="both"/>
        <w:rPr>
          <w:b/>
          <w:color w:val="000000"/>
          <w:sz w:val="28"/>
          <w:szCs w:val="28"/>
        </w:rPr>
      </w:pPr>
      <w:r w:rsidRPr="00E836D2">
        <w:rPr>
          <w:b/>
          <w:color w:val="000000"/>
          <w:sz w:val="28"/>
          <w:szCs w:val="28"/>
        </w:rPr>
        <w:t>Оценочные материалы текущего контроля успеваемости</w:t>
      </w:r>
    </w:p>
    <w:p w14:paraId="07A1B0C8" w14:textId="77777777" w:rsidR="000703C3" w:rsidRDefault="000703C3" w:rsidP="000703C3">
      <w:pPr>
        <w:spacing w:after="240"/>
        <w:ind w:left="720"/>
        <w:rPr>
          <w:i/>
          <w:sz w:val="28"/>
          <w:szCs w:val="28"/>
        </w:rPr>
      </w:pPr>
      <w:r w:rsidRPr="00984456">
        <w:rPr>
          <w:i/>
          <w:sz w:val="28"/>
          <w:szCs w:val="28"/>
        </w:rPr>
        <w:t>Ситуационные задачи (</w:t>
      </w:r>
      <w:r w:rsidRPr="00984456">
        <w:rPr>
          <w:i/>
          <w:sz w:val="28"/>
          <w:szCs w:val="28"/>
          <w:lang w:val="en-US"/>
        </w:rPr>
        <w:t>case</w:t>
      </w:r>
      <w:r w:rsidRPr="00573263">
        <w:rPr>
          <w:i/>
          <w:sz w:val="28"/>
          <w:szCs w:val="28"/>
        </w:rPr>
        <w:t>-</w:t>
      </w:r>
      <w:r w:rsidRPr="00984456">
        <w:rPr>
          <w:i/>
          <w:sz w:val="28"/>
          <w:szCs w:val="28"/>
        </w:rPr>
        <w:t>задания).</w:t>
      </w:r>
    </w:p>
    <w:p w14:paraId="61079E9A" w14:textId="77777777" w:rsidR="000703C3" w:rsidRPr="00C43B16" w:rsidRDefault="000703C3" w:rsidP="000703C3">
      <w:pPr>
        <w:pStyle w:val="Default"/>
        <w:jc w:val="center"/>
      </w:pPr>
      <w:r>
        <w:rPr>
          <w:b/>
          <w:bCs/>
        </w:rPr>
        <w:t>Задача</w:t>
      </w:r>
      <w:r w:rsidRPr="00C43B16">
        <w:rPr>
          <w:b/>
          <w:bCs/>
        </w:rPr>
        <w:t xml:space="preserve"> </w:t>
      </w:r>
      <w:r>
        <w:rPr>
          <w:b/>
          <w:bCs/>
        </w:rPr>
        <w:t>№1</w:t>
      </w:r>
    </w:p>
    <w:p w14:paraId="7C5C71C1" w14:textId="77777777" w:rsidR="000703C3" w:rsidRPr="00C43B16" w:rsidRDefault="000703C3" w:rsidP="000703C3">
      <w:pPr>
        <w:pStyle w:val="Default"/>
        <w:ind w:firstLine="567"/>
        <w:jc w:val="both"/>
      </w:pPr>
      <w:r w:rsidRPr="00C43B16">
        <w:t xml:space="preserve">Больной С. 50 лет обратился к терапевту поликлиники с жалобами на повышение температуры до 38°С, слабость, озноб, кашель со светлой мокротой. </w:t>
      </w:r>
    </w:p>
    <w:p w14:paraId="0184E3F7" w14:textId="77777777" w:rsidR="000703C3" w:rsidRPr="00C43B16" w:rsidRDefault="000703C3" w:rsidP="000703C3">
      <w:pPr>
        <w:pStyle w:val="Default"/>
        <w:jc w:val="both"/>
      </w:pPr>
      <w:r w:rsidRPr="00C43B16">
        <w:t xml:space="preserve">Анамнез: 3 дня назад, повысилась температура до 38°С, отмечал общее недомогание, слабость, озноб. Лекарств не принимал. Вчера присоединился кашель со скудной светлой мокротой. </w:t>
      </w:r>
    </w:p>
    <w:p w14:paraId="622A2F1B" w14:textId="77777777" w:rsidR="000703C3" w:rsidRPr="00C43B16" w:rsidRDefault="000703C3" w:rsidP="000703C3">
      <w:pPr>
        <w:pStyle w:val="Default"/>
        <w:jc w:val="both"/>
      </w:pPr>
      <w:r w:rsidRPr="00C43B16">
        <w:t>При осмотре: состояние больного средней тяжести. Температура тела 37,7°С. Кожные покровы обычной окраски, без высыпаний. Периферических от</w:t>
      </w:r>
      <w:r>
        <w:t>ё</w:t>
      </w:r>
      <w:r w:rsidRPr="00C43B16">
        <w:t>ков нет. Лимфоузлы не увеличены. Дыхание в л</w:t>
      </w:r>
      <w:r>
        <w:t>ё</w:t>
      </w:r>
      <w:r w:rsidRPr="00C43B16">
        <w:t>гких везикулярное, ослаблено в нижней половине правого л</w:t>
      </w:r>
      <w:r>
        <w:t>ё</w:t>
      </w:r>
      <w:r w:rsidRPr="00C43B16">
        <w:t xml:space="preserve">гкого, там же выслушивается </w:t>
      </w:r>
      <w:r w:rsidRPr="00C43B16">
        <w:lastRenderedPageBreak/>
        <w:t>крепитация, при перкуссии – притупление перкуторного звука. ЧД – 20 в мин. Границы сердца не изменены. Тоны сердца ритмичные, ясные. ЧСС=100 ударов в минуту. АД=110/70 мм рт. ст. Живот мягкий, безболезненный при пальпации. Печень, селез</w:t>
      </w:r>
      <w:r>
        <w:t>ё</w:t>
      </w:r>
      <w:r w:rsidRPr="00C43B16">
        <w:t xml:space="preserve">нка не увеличены. Симптом поколачивания отрицательный с обеих сторон. Дизурии нет. Стул регулярный, оформленный. </w:t>
      </w:r>
    </w:p>
    <w:p w14:paraId="075DF761" w14:textId="77777777" w:rsidR="000703C3" w:rsidRPr="00C43B16" w:rsidRDefault="000703C3" w:rsidP="000703C3">
      <w:pPr>
        <w:pStyle w:val="Default"/>
        <w:jc w:val="both"/>
      </w:pPr>
      <w:r w:rsidRPr="00C43B16">
        <w:rPr>
          <w:b/>
          <w:bCs/>
        </w:rPr>
        <w:t xml:space="preserve">Вопросы: </w:t>
      </w:r>
    </w:p>
    <w:p w14:paraId="3AE7F7A4" w14:textId="77777777" w:rsidR="000703C3" w:rsidRPr="00C43B16" w:rsidRDefault="000703C3" w:rsidP="000703C3">
      <w:pPr>
        <w:pStyle w:val="Default"/>
        <w:jc w:val="both"/>
      </w:pPr>
      <w:r w:rsidRPr="00C43B16">
        <w:t xml:space="preserve">1. Поставьте предварительный диагноз, обоснуйте. </w:t>
      </w:r>
    </w:p>
    <w:p w14:paraId="70141947" w14:textId="77777777" w:rsidR="000703C3" w:rsidRPr="00C43B16" w:rsidRDefault="000703C3" w:rsidP="000703C3">
      <w:pPr>
        <w:pStyle w:val="Default"/>
        <w:jc w:val="both"/>
      </w:pPr>
      <w:r w:rsidRPr="00C43B16">
        <w:t xml:space="preserve">2. Назначьте обследование, обоснуйте. </w:t>
      </w:r>
    </w:p>
    <w:p w14:paraId="4E1ABCAB" w14:textId="77777777" w:rsidR="000703C3" w:rsidRPr="00C43B16" w:rsidRDefault="000703C3" w:rsidP="000703C3">
      <w:pPr>
        <w:pStyle w:val="Default"/>
        <w:jc w:val="both"/>
      </w:pPr>
      <w:r w:rsidRPr="00C43B16">
        <w:t>3. Пациенту проведена рентгенограмма л</w:t>
      </w:r>
      <w:r>
        <w:t>ё</w:t>
      </w:r>
      <w:r w:rsidRPr="00C43B16">
        <w:t xml:space="preserve">гких в прямой и боковой проекции – выявлены инфильтративные изменения в нижней доле правого </w:t>
      </w:r>
      <w:proofErr w:type="spellStart"/>
      <w:r w:rsidRPr="00C43B16">
        <w:t>лѐгкого</w:t>
      </w:r>
      <w:proofErr w:type="spellEnd"/>
      <w:r w:rsidRPr="00C43B16">
        <w:t xml:space="preserve">. Заключение: правосторонняя нижнедолевая пневмония. Назначьте лечение. </w:t>
      </w:r>
    </w:p>
    <w:p w14:paraId="72C4B9F8" w14:textId="77777777" w:rsidR="000703C3" w:rsidRPr="00C43B16" w:rsidRDefault="000703C3" w:rsidP="000703C3">
      <w:pPr>
        <w:pStyle w:val="Default"/>
        <w:jc w:val="both"/>
      </w:pPr>
      <w:r w:rsidRPr="00C43B16">
        <w:t>4. Несмотря на проводимую терапию состояние больного ухудшалось, мокрота стала зел</w:t>
      </w:r>
      <w:r>
        <w:t>ё</w:t>
      </w:r>
      <w:r w:rsidRPr="00C43B16">
        <w:t>ной, симптомы интоксикации усилились. Через 3 дня пациент явился на повторный при</w:t>
      </w:r>
      <w:r>
        <w:t>ё</w:t>
      </w:r>
      <w:r w:rsidRPr="00C43B16">
        <w:t>м к врачу поликлиники. Получен результат общего анализа крови: гемоглобин - 130 г/л, эритроциты – 4,2x10</w:t>
      </w:r>
      <w:r w:rsidRPr="00603CB8">
        <w:rPr>
          <w:vertAlign w:val="superscript"/>
        </w:rPr>
        <w:t>12</w:t>
      </w:r>
      <w:r w:rsidRPr="00C43B16">
        <w:t>/л, ЦП 0,91, ретикулоциты - 1,0%. тромбоциты – 220х10</w:t>
      </w:r>
      <w:r w:rsidRPr="000B6386">
        <w:rPr>
          <w:vertAlign w:val="superscript"/>
        </w:rPr>
        <w:t>9</w:t>
      </w:r>
      <w:r w:rsidRPr="00C43B16">
        <w:t>/л, лейкоциты - 0,9х10</w:t>
      </w:r>
      <w:r w:rsidRPr="00603CB8">
        <w:rPr>
          <w:vertAlign w:val="superscript"/>
        </w:rPr>
        <w:t>9</w:t>
      </w:r>
      <w:r w:rsidRPr="00C43B16">
        <w:t xml:space="preserve">/л, п/я - 2%, с/я - 8%, эозинофилы – 0%, базофилы – 0%, моноциты – 4%, лимфоциты – 86%, СОЭ - 30 мм/ч. Установите окончательный диагноз, обоснуйте </w:t>
      </w:r>
    </w:p>
    <w:p w14:paraId="001F54BC" w14:textId="77777777" w:rsidR="000703C3" w:rsidRPr="00C43B16" w:rsidRDefault="000703C3" w:rsidP="000703C3">
      <w:pPr>
        <w:jc w:val="both"/>
      </w:pPr>
      <w:r w:rsidRPr="00C43B16">
        <w:t>5. Дальнейшая тактика лечения пациента.</w:t>
      </w:r>
    </w:p>
    <w:p w14:paraId="4D026AAA" w14:textId="77777777" w:rsidR="000703C3" w:rsidRDefault="000703C3" w:rsidP="000703C3">
      <w:pPr>
        <w:pStyle w:val="Default"/>
        <w:jc w:val="center"/>
        <w:rPr>
          <w:b/>
          <w:bCs/>
        </w:rPr>
      </w:pPr>
    </w:p>
    <w:p w14:paraId="70C2E8B4" w14:textId="77777777" w:rsidR="000703C3" w:rsidRPr="00C43B16" w:rsidRDefault="000703C3" w:rsidP="000703C3">
      <w:pPr>
        <w:pStyle w:val="Default"/>
        <w:jc w:val="center"/>
      </w:pPr>
      <w:r>
        <w:rPr>
          <w:b/>
          <w:bCs/>
        </w:rPr>
        <w:t>Задача</w:t>
      </w:r>
      <w:r w:rsidRPr="00C43B16">
        <w:rPr>
          <w:b/>
          <w:bCs/>
        </w:rPr>
        <w:t xml:space="preserve"> </w:t>
      </w:r>
      <w:r>
        <w:rPr>
          <w:b/>
          <w:bCs/>
        </w:rPr>
        <w:t>№2</w:t>
      </w:r>
    </w:p>
    <w:p w14:paraId="00662DAB" w14:textId="77777777" w:rsidR="000703C3" w:rsidRPr="00C43B16" w:rsidRDefault="000703C3" w:rsidP="000703C3">
      <w:pPr>
        <w:pStyle w:val="Default"/>
        <w:ind w:firstLine="567"/>
        <w:jc w:val="both"/>
      </w:pPr>
      <w:r w:rsidRPr="00C43B16">
        <w:t xml:space="preserve">Мужчина 24 лет предъявляет жалобы на повышение температуры до 40°С, сопровождавшееся ознобом; инспираторную одышку при небольшой физической нагрузке; боли в области сердца, не связанные с физической нагрузкой, умеренной интенсивности, длительные. </w:t>
      </w:r>
    </w:p>
    <w:p w14:paraId="6AF2985D" w14:textId="77777777" w:rsidR="000703C3" w:rsidRPr="00C43B16" w:rsidRDefault="000703C3" w:rsidP="000703C3">
      <w:pPr>
        <w:pStyle w:val="Default"/>
        <w:jc w:val="both"/>
      </w:pPr>
      <w:r w:rsidRPr="00C43B16">
        <w:t xml:space="preserve">Из анамнеза известно, что употребляет героин в течение 4 лет (инъекции в локтевые вены, область паха). За 2 недели до госпитализации отметил повышение температуры до 40°С. В качестве жаропонижающих больной принимал нестероидные противовоспалительные препараты. Через 3 суток температура снизилась до 37,2–37,4°С, самочувствие несколько улучшилось. Однако через 10 дней лихорадка возобновилась, в связи с чем пациент был госпитализирован. </w:t>
      </w:r>
    </w:p>
    <w:p w14:paraId="77CC1E2C" w14:textId="77777777" w:rsidR="000703C3" w:rsidRPr="00C43B16" w:rsidRDefault="000703C3" w:rsidP="000703C3">
      <w:pPr>
        <w:pStyle w:val="Default"/>
        <w:jc w:val="both"/>
      </w:pPr>
      <w:r w:rsidRPr="00C43B16">
        <w:t xml:space="preserve">При осмотре: кожа бледная, чистая. Периферические лимфатические узлы не увеличены. ИМТ – 18 кг/м2. Температура тела – 38,9°С. В </w:t>
      </w:r>
      <w:proofErr w:type="spellStart"/>
      <w:r w:rsidRPr="00C43B16">
        <w:t>лѐгких</w:t>
      </w:r>
      <w:proofErr w:type="spellEnd"/>
      <w:r w:rsidRPr="00C43B16">
        <w:t xml:space="preserve"> дыхание везикулярное, проводится во все отделы. ЧДД – 18 в минуту. Тоны сердца ясные, на основании мечевидного отростка – систолический шум, усиливающийся на высоте вдоха с задержкой дыхания. Акцент 2-го тона на a. </w:t>
      </w:r>
      <w:proofErr w:type="spellStart"/>
      <w:r w:rsidRPr="00C43B16">
        <w:t>pulmonalis</w:t>
      </w:r>
      <w:proofErr w:type="spellEnd"/>
      <w:r w:rsidRPr="00C43B16">
        <w:t xml:space="preserve">. АД – 110/60 мм рт. ст., ЧСС – 100 ударов в мин. Живот мягкий, при пальпации безболезненный. Печень выступает на </w:t>
      </w:r>
      <w:smartTag w:uri="urn:schemas-microsoft-com:office:smarttags" w:element="metricconverter">
        <w:smartTagPr>
          <w:attr w:name="ProductID" w:val="2 см"/>
        </w:smartTagPr>
        <w:r w:rsidRPr="00C43B16">
          <w:t>2 см</w:t>
        </w:r>
      </w:smartTag>
      <w:r w:rsidRPr="00C43B16">
        <w:t xml:space="preserve"> из-под края </w:t>
      </w:r>
      <w:proofErr w:type="spellStart"/>
      <w:r w:rsidRPr="00C43B16">
        <w:t>рѐберной</w:t>
      </w:r>
      <w:proofErr w:type="spellEnd"/>
      <w:r w:rsidRPr="00C43B16">
        <w:t xml:space="preserve"> дуги, край печени гладкий. </w:t>
      </w:r>
      <w:proofErr w:type="spellStart"/>
      <w:r w:rsidRPr="00C43B16">
        <w:t>Отѐки</w:t>
      </w:r>
      <w:proofErr w:type="spellEnd"/>
      <w:r w:rsidRPr="00C43B16">
        <w:t xml:space="preserve"> стоп и голеней. Симптом поколачивания отрицательный с обеих сторон. Мочеиспускание не нарушено. </w:t>
      </w:r>
    </w:p>
    <w:p w14:paraId="6CAE65E8" w14:textId="77777777" w:rsidR="000703C3" w:rsidRPr="00C43B16" w:rsidRDefault="000703C3" w:rsidP="000703C3">
      <w:pPr>
        <w:pStyle w:val="Default"/>
        <w:jc w:val="both"/>
      </w:pPr>
      <w:r w:rsidRPr="00C43B16">
        <w:t xml:space="preserve">В анализах: эритроциты – 3,3×1012/л, гемоглобин – 126 г/л, лейкоциты – 15,8×109/л, </w:t>
      </w:r>
    </w:p>
    <w:p w14:paraId="79887315" w14:textId="77777777" w:rsidR="000703C3" w:rsidRPr="00C43B16" w:rsidRDefault="000703C3" w:rsidP="000703C3">
      <w:pPr>
        <w:pStyle w:val="Default"/>
        <w:jc w:val="both"/>
      </w:pPr>
      <w:r w:rsidRPr="00C43B16">
        <w:t xml:space="preserve"> </w:t>
      </w:r>
      <w:proofErr w:type="spellStart"/>
      <w:r w:rsidRPr="00C43B16">
        <w:t>палочкоядерные</w:t>
      </w:r>
      <w:proofErr w:type="spellEnd"/>
      <w:r w:rsidRPr="00C43B16">
        <w:t xml:space="preserve"> нейтрофилы – 15%, СОЭ – 42 мм/ч, альбумина сыворотки крови - 29 г/л, креатинин - 66 </w:t>
      </w:r>
      <w:proofErr w:type="spellStart"/>
      <w:r w:rsidRPr="00C43B16">
        <w:t>мкмоль</w:t>
      </w:r>
      <w:proofErr w:type="spellEnd"/>
      <w:r w:rsidRPr="00C43B16">
        <w:t xml:space="preserve">/л, СКФ – 92 мл/мин/1,73м2, СРБ – 120 мг/л (в норме – до 5 мг/л). В общем анализе мочи: удельный вес – 1016, эритроциты – 0-1 в поле зрения. </w:t>
      </w:r>
    </w:p>
    <w:p w14:paraId="02B3EBF0" w14:textId="77777777" w:rsidR="000703C3" w:rsidRPr="00C43B16" w:rsidRDefault="000703C3" w:rsidP="000703C3">
      <w:pPr>
        <w:pStyle w:val="Default"/>
        <w:jc w:val="both"/>
      </w:pPr>
      <w:r w:rsidRPr="00C43B16">
        <w:t xml:space="preserve">При посеве крови на стерильность дважды выделен S. </w:t>
      </w:r>
      <w:proofErr w:type="spellStart"/>
      <w:r w:rsidRPr="00C43B16">
        <w:t>аureus</w:t>
      </w:r>
      <w:proofErr w:type="spellEnd"/>
      <w:r w:rsidRPr="00C43B16">
        <w:t xml:space="preserve">, чувствительный к оксациллину, </w:t>
      </w:r>
      <w:proofErr w:type="spellStart"/>
      <w:r w:rsidRPr="00C43B16">
        <w:t>цефтриаксону</w:t>
      </w:r>
      <w:proofErr w:type="spellEnd"/>
      <w:r w:rsidRPr="00C43B16">
        <w:t xml:space="preserve">. </w:t>
      </w:r>
    </w:p>
    <w:p w14:paraId="4B6EFAAD" w14:textId="77777777" w:rsidR="000703C3" w:rsidRPr="00C43B16" w:rsidRDefault="000703C3" w:rsidP="000703C3">
      <w:pPr>
        <w:pStyle w:val="Default"/>
        <w:jc w:val="both"/>
        <w:rPr>
          <w:b/>
          <w:bCs/>
        </w:rPr>
      </w:pPr>
      <w:r w:rsidRPr="00C43B16">
        <w:t xml:space="preserve">Данные </w:t>
      </w:r>
      <w:proofErr w:type="spellStart"/>
      <w:r w:rsidRPr="00C43B16">
        <w:t>ЭхоКГ</w:t>
      </w:r>
      <w:proofErr w:type="spellEnd"/>
      <w:r w:rsidRPr="00C43B16">
        <w:t xml:space="preserve">: размеры камер сердца не увеличены. Митральный клапан: створки уплотнены, характер движения створок разнонаправленный. </w:t>
      </w:r>
      <w:proofErr w:type="spellStart"/>
      <w:r w:rsidRPr="00C43B16">
        <w:t>Трикуспидальный</w:t>
      </w:r>
      <w:proofErr w:type="spellEnd"/>
      <w:r w:rsidRPr="00C43B16">
        <w:t xml:space="preserve"> клапан: створки уплотнены, утолщены, визуализируются средней </w:t>
      </w:r>
      <w:proofErr w:type="spellStart"/>
      <w:r w:rsidRPr="00C43B16">
        <w:t>эхоплотности</w:t>
      </w:r>
      <w:proofErr w:type="spellEnd"/>
      <w:r w:rsidRPr="00C43B16">
        <w:t xml:space="preserve"> структуры на средней и передней створках размерами 1,86 и 1,11×0,89 см; характер движения створок разнонаправленный, </w:t>
      </w:r>
      <w:proofErr w:type="spellStart"/>
      <w:r w:rsidRPr="00C43B16">
        <w:t>трикуспидальная</w:t>
      </w:r>
      <w:proofErr w:type="spellEnd"/>
      <w:r w:rsidRPr="00C43B16">
        <w:t xml:space="preserve"> </w:t>
      </w:r>
      <w:proofErr w:type="spellStart"/>
      <w:r w:rsidRPr="00C43B16">
        <w:t>регургитация</w:t>
      </w:r>
      <w:proofErr w:type="spellEnd"/>
      <w:r w:rsidRPr="00C43B16">
        <w:t xml:space="preserve"> III–IV степени.</w:t>
      </w:r>
      <w:r w:rsidRPr="00C43B16">
        <w:rPr>
          <w:b/>
          <w:bCs/>
        </w:rPr>
        <w:t xml:space="preserve"> </w:t>
      </w:r>
    </w:p>
    <w:p w14:paraId="7B93AA4B" w14:textId="77777777" w:rsidR="000703C3" w:rsidRPr="00C43B16" w:rsidRDefault="000703C3" w:rsidP="000703C3">
      <w:pPr>
        <w:pStyle w:val="Default"/>
        <w:jc w:val="both"/>
      </w:pPr>
      <w:r w:rsidRPr="00C43B16">
        <w:rPr>
          <w:b/>
          <w:bCs/>
        </w:rPr>
        <w:t xml:space="preserve">Вопросы: </w:t>
      </w:r>
    </w:p>
    <w:p w14:paraId="6AF90238" w14:textId="77777777" w:rsidR="000703C3" w:rsidRPr="00C43B16" w:rsidRDefault="000703C3" w:rsidP="000703C3">
      <w:pPr>
        <w:pStyle w:val="Default"/>
        <w:jc w:val="both"/>
      </w:pPr>
      <w:r w:rsidRPr="00C43B16">
        <w:t xml:space="preserve">1. Предположите наиболее вероятный диагноз. </w:t>
      </w:r>
    </w:p>
    <w:p w14:paraId="6DD70BA9" w14:textId="77777777" w:rsidR="000703C3" w:rsidRPr="00C43B16" w:rsidRDefault="000703C3" w:rsidP="000703C3">
      <w:pPr>
        <w:pStyle w:val="Default"/>
        <w:jc w:val="both"/>
      </w:pPr>
      <w:r w:rsidRPr="00C43B16">
        <w:t xml:space="preserve">2. Обоснуйте поставленный Вами диагноз. </w:t>
      </w:r>
    </w:p>
    <w:p w14:paraId="6DE75332" w14:textId="77777777" w:rsidR="000703C3" w:rsidRPr="00C43B16" w:rsidRDefault="000703C3" w:rsidP="000703C3">
      <w:pPr>
        <w:pStyle w:val="Default"/>
        <w:jc w:val="both"/>
      </w:pPr>
      <w:r w:rsidRPr="00C43B16">
        <w:t xml:space="preserve">3. Составьте и обоснуйте план дополнительного обследования пациента. </w:t>
      </w:r>
    </w:p>
    <w:p w14:paraId="5E6F884B" w14:textId="77777777" w:rsidR="000703C3" w:rsidRPr="00C43B16" w:rsidRDefault="000703C3" w:rsidP="000703C3">
      <w:pPr>
        <w:pStyle w:val="Default"/>
        <w:jc w:val="both"/>
      </w:pPr>
      <w:r w:rsidRPr="00C43B16">
        <w:t xml:space="preserve">4. Тактика ведения больного, немедикаментозная и медикаментозная терапия. Обоснуйте свой выбор. </w:t>
      </w:r>
    </w:p>
    <w:p w14:paraId="77CC8B12" w14:textId="77777777" w:rsidR="000703C3" w:rsidRPr="00C43B16" w:rsidRDefault="000703C3" w:rsidP="000703C3">
      <w:pPr>
        <w:pStyle w:val="Default"/>
        <w:jc w:val="both"/>
      </w:pPr>
      <w:r w:rsidRPr="00C43B16">
        <w:t>5. Какова Ваша дальнейшая лечебная тактика? Обоснуйте Ваш выбор.</w:t>
      </w:r>
    </w:p>
    <w:p w14:paraId="7D002BF8" w14:textId="77777777" w:rsidR="000703C3" w:rsidRPr="00C43B16" w:rsidRDefault="000703C3" w:rsidP="000703C3">
      <w:pPr>
        <w:pStyle w:val="Default"/>
        <w:jc w:val="both"/>
      </w:pPr>
    </w:p>
    <w:p w14:paraId="0AA3C1CF" w14:textId="77777777" w:rsidR="000703C3" w:rsidRPr="00C43B16" w:rsidRDefault="000703C3" w:rsidP="000703C3">
      <w:pPr>
        <w:pStyle w:val="Default"/>
        <w:jc w:val="center"/>
      </w:pPr>
      <w:r>
        <w:rPr>
          <w:b/>
          <w:bCs/>
        </w:rPr>
        <w:t>Задача</w:t>
      </w:r>
      <w:r w:rsidRPr="00C43B16">
        <w:rPr>
          <w:b/>
          <w:bCs/>
        </w:rPr>
        <w:t xml:space="preserve"> </w:t>
      </w:r>
      <w:r>
        <w:rPr>
          <w:b/>
          <w:bCs/>
        </w:rPr>
        <w:t>№3</w:t>
      </w:r>
    </w:p>
    <w:p w14:paraId="474EC74A" w14:textId="77777777" w:rsidR="000703C3" w:rsidRPr="00C43B16" w:rsidRDefault="000703C3" w:rsidP="000703C3">
      <w:pPr>
        <w:pStyle w:val="Default"/>
        <w:ind w:firstLine="567"/>
        <w:jc w:val="both"/>
      </w:pPr>
      <w:r w:rsidRPr="00C43B16">
        <w:t xml:space="preserve">На </w:t>
      </w:r>
      <w:proofErr w:type="spellStart"/>
      <w:r w:rsidRPr="00C43B16">
        <w:t>приѐме</w:t>
      </w:r>
      <w:proofErr w:type="spellEnd"/>
      <w:r w:rsidRPr="00C43B16">
        <w:t xml:space="preserve"> у врача-терапевта участкового в поликлинике женщина 61 года предъявляет жалобы на наличие безболезненных опухолевидных эластичных образований по боковой </w:t>
      </w:r>
      <w:r w:rsidRPr="00C43B16">
        <w:lastRenderedPageBreak/>
        <w:t xml:space="preserve">поверхности шеи и в подмышечных областях, а также на тяжесть в левом подреберье при быстрой ходьбе, повышенную потливость, повышение температуры до субфебрильных цифр. Вышеуказанные жалобы появились около года назад, постепенно нарастали. </w:t>
      </w:r>
    </w:p>
    <w:p w14:paraId="3440385A" w14:textId="77777777" w:rsidR="000703C3" w:rsidRPr="00C43B16" w:rsidRDefault="000703C3" w:rsidP="000703C3">
      <w:pPr>
        <w:pStyle w:val="Default"/>
        <w:jc w:val="both"/>
      </w:pPr>
      <w:r w:rsidRPr="00C43B16">
        <w:t>Объективно: общее состояние удовлетворительное. Кожные покровы и видимые слизистые обычной окраски. Пальпируются конгломераты увеличенных подчелюстных, шейных, подмышечных, паховых лимфоузлов, при пальпации –эластичные, безболезненные, малоподвижные, кожа над ними не изменена, симметрично увеличены – шейные и подчелюстные до 2-</w:t>
      </w:r>
      <w:smartTag w:uri="urn:schemas-microsoft-com:office:smarttags" w:element="metricconverter">
        <w:smartTagPr>
          <w:attr w:name="ProductID" w:val="3 см"/>
        </w:smartTagPr>
        <w:r w:rsidRPr="00C43B16">
          <w:t>3 см</w:t>
        </w:r>
      </w:smartTag>
      <w:r w:rsidRPr="00C43B16">
        <w:t>, подмышечные до 3-</w:t>
      </w:r>
      <w:smartTag w:uri="urn:schemas-microsoft-com:office:smarttags" w:element="metricconverter">
        <w:smartTagPr>
          <w:attr w:name="ProductID" w:val="4 см"/>
        </w:smartTagPr>
        <w:r w:rsidRPr="00C43B16">
          <w:t>4 см</w:t>
        </w:r>
      </w:smartTag>
      <w:r w:rsidRPr="00C43B16">
        <w:t xml:space="preserve">, паховые до </w:t>
      </w:r>
      <w:smartTag w:uri="urn:schemas-microsoft-com:office:smarttags" w:element="metricconverter">
        <w:smartTagPr>
          <w:attr w:name="ProductID" w:val="4 см"/>
        </w:smartTagPr>
        <w:r w:rsidRPr="00C43B16">
          <w:t>4 см</w:t>
        </w:r>
      </w:smartTag>
      <w:r w:rsidRPr="00C43B16">
        <w:t xml:space="preserve"> в диаметре. В легких дыхание везикулярное, хрипов не слышно, ЧДД - 18 в минуту. Тоны сердца ясные, ЧСС – 78 ударов в минуту. АД - 120/80 мм рт. ст. Живот мягкий, безболезненный. Край печени не выступает из-под края </w:t>
      </w:r>
      <w:proofErr w:type="spellStart"/>
      <w:r w:rsidRPr="00C43B16">
        <w:t>рѐберной</w:t>
      </w:r>
      <w:proofErr w:type="spellEnd"/>
      <w:r w:rsidRPr="00C43B16">
        <w:t xml:space="preserve"> дуги. </w:t>
      </w:r>
      <w:proofErr w:type="spellStart"/>
      <w:r w:rsidRPr="00C43B16">
        <w:t>Селезѐнка</w:t>
      </w:r>
      <w:proofErr w:type="spellEnd"/>
      <w:r w:rsidRPr="00C43B16">
        <w:t xml:space="preserve"> выступает на </w:t>
      </w:r>
      <w:smartTag w:uri="urn:schemas-microsoft-com:office:smarttags" w:element="metricconverter">
        <w:smartTagPr>
          <w:attr w:name="ProductID" w:val="2 см"/>
        </w:smartTagPr>
        <w:r w:rsidRPr="00C43B16">
          <w:t>2 см</w:t>
        </w:r>
      </w:smartTag>
      <w:r w:rsidRPr="00C43B16">
        <w:t xml:space="preserve"> из-под края </w:t>
      </w:r>
      <w:proofErr w:type="spellStart"/>
      <w:r w:rsidRPr="00C43B16">
        <w:t>рѐберной</w:t>
      </w:r>
      <w:proofErr w:type="spellEnd"/>
      <w:r w:rsidRPr="00C43B16">
        <w:t xml:space="preserve"> дуги, край эластичный, безболезненный. </w:t>
      </w:r>
    </w:p>
    <w:p w14:paraId="1EBE9FB3" w14:textId="77777777" w:rsidR="000703C3" w:rsidRPr="00C43B16" w:rsidRDefault="000703C3" w:rsidP="000703C3">
      <w:pPr>
        <w:pStyle w:val="Default"/>
        <w:jc w:val="both"/>
      </w:pPr>
      <w:r w:rsidRPr="00C43B16">
        <w:t xml:space="preserve">Общий анализ крови: эритроциты – 3,6×1012, </w:t>
      </w:r>
      <w:proofErr w:type="spellStart"/>
      <w:r w:rsidRPr="00C43B16">
        <w:t>Нв</w:t>
      </w:r>
      <w:proofErr w:type="spellEnd"/>
      <w:r w:rsidRPr="00C43B16">
        <w:t xml:space="preserve"> – 129 г/л, тромбоциты – 200×109/л, лейкоциты – 39×109/л, </w:t>
      </w:r>
      <w:proofErr w:type="spellStart"/>
      <w:r w:rsidRPr="00C43B16">
        <w:t>палочкоядерные</w:t>
      </w:r>
      <w:proofErr w:type="spellEnd"/>
      <w:r w:rsidRPr="00C43B16">
        <w:t xml:space="preserve"> нейтрофилы – 2%, сегментоядерные нейтрофилы – 2%, лимфоциты – 92%, моноциты – 4%, СОЭ – 30 мм/ч, тени Боткина-</w:t>
      </w:r>
      <w:proofErr w:type="spellStart"/>
      <w:r w:rsidRPr="00C43B16">
        <w:t>Гумпрехта</w:t>
      </w:r>
      <w:proofErr w:type="spellEnd"/>
      <w:r w:rsidRPr="00C43B16">
        <w:t xml:space="preserve"> – 1-2 в поле зрения. </w:t>
      </w:r>
    </w:p>
    <w:p w14:paraId="1201690D" w14:textId="77777777" w:rsidR="000703C3" w:rsidRPr="00C43B16" w:rsidRDefault="000703C3" w:rsidP="000703C3">
      <w:pPr>
        <w:pStyle w:val="Default"/>
        <w:jc w:val="both"/>
      </w:pPr>
      <w:r w:rsidRPr="00C43B16">
        <w:rPr>
          <w:b/>
          <w:bCs/>
        </w:rPr>
        <w:t xml:space="preserve">Вопросы: </w:t>
      </w:r>
    </w:p>
    <w:p w14:paraId="5B27D516" w14:textId="77777777" w:rsidR="000703C3" w:rsidRPr="00C43B16" w:rsidRDefault="000703C3" w:rsidP="000703C3">
      <w:pPr>
        <w:pStyle w:val="Default"/>
        <w:jc w:val="both"/>
      </w:pPr>
      <w:r w:rsidRPr="00C43B16">
        <w:t xml:space="preserve">1. Какой предварительный диагноз можно поставить? </w:t>
      </w:r>
    </w:p>
    <w:p w14:paraId="2226A421" w14:textId="77777777" w:rsidR="000703C3" w:rsidRPr="00C43B16" w:rsidRDefault="000703C3" w:rsidP="000703C3">
      <w:pPr>
        <w:pStyle w:val="Default"/>
        <w:jc w:val="both"/>
      </w:pPr>
      <w:r w:rsidRPr="00C43B16">
        <w:t xml:space="preserve">2. Обоснуйте поставленный Вами диагноз. </w:t>
      </w:r>
    </w:p>
    <w:p w14:paraId="3F73587C" w14:textId="77777777" w:rsidR="000703C3" w:rsidRPr="00C43B16" w:rsidRDefault="000703C3" w:rsidP="000703C3">
      <w:pPr>
        <w:pStyle w:val="Default"/>
        <w:jc w:val="both"/>
      </w:pPr>
      <w:r w:rsidRPr="00C43B16">
        <w:t xml:space="preserve">3. Какие обследования необходимо назначить для уточнения диагноза? </w:t>
      </w:r>
    </w:p>
    <w:p w14:paraId="4716665C" w14:textId="77777777" w:rsidR="000703C3" w:rsidRPr="00C43B16" w:rsidRDefault="000703C3" w:rsidP="000703C3">
      <w:pPr>
        <w:pStyle w:val="Default"/>
        <w:jc w:val="both"/>
      </w:pPr>
      <w:r w:rsidRPr="00C43B16">
        <w:t xml:space="preserve">4. Выберите и обоснуйте тактику ведения больного. </w:t>
      </w:r>
    </w:p>
    <w:p w14:paraId="4161C50B" w14:textId="77777777" w:rsidR="000703C3" w:rsidRPr="00C43B16" w:rsidRDefault="000703C3" w:rsidP="000703C3">
      <w:pPr>
        <w:pStyle w:val="Default"/>
        <w:jc w:val="both"/>
      </w:pPr>
      <w:r w:rsidRPr="00C43B16">
        <w:t>5. Каков прогноз при данном заболевании, и какие возможны осложнения?</w:t>
      </w:r>
    </w:p>
    <w:p w14:paraId="5ED106DE" w14:textId="77777777" w:rsidR="000703C3" w:rsidRDefault="000703C3" w:rsidP="000703C3">
      <w:pPr>
        <w:pStyle w:val="Default"/>
        <w:jc w:val="center"/>
        <w:rPr>
          <w:b/>
          <w:bCs/>
        </w:rPr>
      </w:pPr>
    </w:p>
    <w:p w14:paraId="1401649E" w14:textId="77777777" w:rsidR="000703C3" w:rsidRPr="00C43B16" w:rsidRDefault="000703C3" w:rsidP="000703C3">
      <w:pPr>
        <w:pStyle w:val="Default"/>
        <w:jc w:val="center"/>
      </w:pPr>
      <w:r>
        <w:rPr>
          <w:b/>
          <w:bCs/>
        </w:rPr>
        <w:t>Задача №</w:t>
      </w:r>
      <w:r w:rsidRPr="00C43B16">
        <w:rPr>
          <w:b/>
          <w:bCs/>
        </w:rPr>
        <w:t>4</w:t>
      </w:r>
    </w:p>
    <w:p w14:paraId="147DBF71" w14:textId="77777777" w:rsidR="000703C3" w:rsidRPr="00C43B16" w:rsidRDefault="000703C3" w:rsidP="000703C3">
      <w:pPr>
        <w:pStyle w:val="Default"/>
        <w:ind w:firstLine="567"/>
        <w:jc w:val="both"/>
      </w:pPr>
      <w:r w:rsidRPr="00C43B16">
        <w:t xml:space="preserve">Пациент Е. 23 лет, автомеханик. Заболел две недели назад после переохлаждения. Врачом по месту жительства диагностирован острый тонзиллит. Была рекомендована терапия Амоксициллином курсом 10 дней, однако через 3 дня в связи со значительным улучшением самочувствия и нормализацией температуры тела лечение пациент прекратил. Через две недели после указанных событий больной отметил появление </w:t>
      </w:r>
      <w:proofErr w:type="spellStart"/>
      <w:r w:rsidRPr="00C43B16">
        <w:t>отѐков</w:t>
      </w:r>
      <w:proofErr w:type="spellEnd"/>
      <w:r w:rsidRPr="00C43B16">
        <w:t xml:space="preserve"> на лице, общую слабость и недомогание, снизился аппетит, появилась головная боль, также моча стала </w:t>
      </w:r>
      <w:proofErr w:type="spellStart"/>
      <w:r w:rsidRPr="00C43B16">
        <w:t>тѐмно</w:t>
      </w:r>
      <w:proofErr w:type="spellEnd"/>
      <w:r w:rsidRPr="00C43B16">
        <w:t xml:space="preserve">-красного цвета и уменьшилось </w:t>
      </w:r>
      <w:proofErr w:type="spellStart"/>
      <w:r w:rsidRPr="00C43B16">
        <w:t>еѐ</w:t>
      </w:r>
      <w:proofErr w:type="spellEnd"/>
      <w:r w:rsidRPr="00C43B16">
        <w:t xml:space="preserve"> количество. Наряду с вышеперечисленными симптомами пациента беспокоили боли в животе и пояснице. При измерении артериального давления – АД 140/90 мм рт. ст. </w:t>
      </w:r>
    </w:p>
    <w:p w14:paraId="372614D0" w14:textId="77777777" w:rsidR="000703C3" w:rsidRPr="00C43B16" w:rsidRDefault="000703C3" w:rsidP="000703C3">
      <w:pPr>
        <w:pStyle w:val="Default"/>
        <w:jc w:val="both"/>
      </w:pPr>
      <w:r w:rsidRPr="00C43B16">
        <w:t xml:space="preserve">При осмотре: кожные покровы бледные. Температура тела 37,4˚С. При аускультации </w:t>
      </w:r>
      <w:proofErr w:type="spellStart"/>
      <w:r w:rsidRPr="00C43B16">
        <w:t>лѐгких</w:t>
      </w:r>
      <w:proofErr w:type="spellEnd"/>
      <w:r w:rsidRPr="00C43B16">
        <w:t xml:space="preserve"> дыхание везикулярное, побочных дыхательных шумов нет, ЧДД – 17 в минуту. Тоны сердца приглушены, ритм правильный. АД – 140 и </w:t>
      </w:r>
      <w:smartTag w:uri="urn:schemas-microsoft-com:office:smarttags" w:element="metricconverter">
        <w:smartTagPr>
          <w:attr w:name="ProductID" w:val="90 мм"/>
        </w:smartTagPr>
        <w:r w:rsidRPr="00C43B16">
          <w:t>90 мм</w:t>
        </w:r>
      </w:smartTag>
      <w:r w:rsidRPr="00C43B16">
        <w:t xml:space="preserve"> рт. ст. ЧСС – 90 ударов в минуту. Живот мягкий, безболезненный. Размеры </w:t>
      </w:r>
      <w:proofErr w:type="spellStart"/>
      <w:r w:rsidRPr="00C43B16">
        <w:t>печѐночной</w:t>
      </w:r>
      <w:proofErr w:type="spellEnd"/>
      <w:r w:rsidRPr="00C43B16">
        <w:t xml:space="preserve"> тупости по Курлову – 11×9×8 см. Диурез – 700 мл в сутки. </w:t>
      </w:r>
    </w:p>
    <w:p w14:paraId="4AF94355" w14:textId="77777777" w:rsidR="000703C3" w:rsidRPr="00C43B16" w:rsidRDefault="000703C3" w:rsidP="000703C3">
      <w:pPr>
        <w:pStyle w:val="Default"/>
        <w:jc w:val="both"/>
      </w:pPr>
      <w:r w:rsidRPr="00C43B16">
        <w:t xml:space="preserve">Проведено лабораторное исследование. </w:t>
      </w:r>
    </w:p>
    <w:p w14:paraId="5798F090" w14:textId="77777777" w:rsidR="000703C3" w:rsidRPr="00C43B16" w:rsidRDefault="000703C3" w:rsidP="000703C3">
      <w:pPr>
        <w:pStyle w:val="Default"/>
        <w:jc w:val="both"/>
      </w:pPr>
      <w:r w:rsidRPr="00C43B16">
        <w:t xml:space="preserve">Общий анализ крови: гемоглобин – 136 г/л, лейкоциты – 10,8×109/л, СОЭ – 70 мм/час; </w:t>
      </w:r>
    </w:p>
    <w:p w14:paraId="2151B89A" w14:textId="77777777" w:rsidR="000703C3" w:rsidRPr="00C43B16" w:rsidRDefault="000703C3" w:rsidP="000703C3">
      <w:pPr>
        <w:pStyle w:val="Default"/>
        <w:jc w:val="both"/>
      </w:pPr>
      <w:r w:rsidRPr="00C43B16">
        <w:t xml:space="preserve">Общий анализ мочи: относительная плотность – 1025, протеинурия – 1,5 г/л, лейкоциты – 14-15 в поле зрения, эритроциты – сплошь покрывают все поле зрения; </w:t>
      </w:r>
    </w:p>
    <w:p w14:paraId="5723C230" w14:textId="77777777" w:rsidR="000703C3" w:rsidRPr="00C43B16" w:rsidRDefault="000703C3" w:rsidP="000703C3">
      <w:pPr>
        <w:pStyle w:val="Default"/>
        <w:jc w:val="both"/>
      </w:pPr>
      <w:r w:rsidRPr="00C43B16">
        <w:t xml:space="preserve">Биохимический анализ крови: общий белок – 62 г/л, альбумин – 39 г/л, холестерин – 4,5 ммоль/л, мочевина – 5,6 </w:t>
      </w:r>
      <w:proofErr w:type="spellStart"/>
      <w:r w:rsidRPr="00C43B16">
        <w:t>мкмоль</w:t>
      </w:r>
      <w:proofErr w:type="spellEnd"/>
      <w:r w:rsidRPr="00C43B16">
        <w:t xml:space="preserve">/л, креатинин – 110 </w:t>
      </w:r>
      <w:proofErr w:type="spellStart"/>
      <w:r w:rsidRPr="00C43B16">
        <w:t>мкмоль</w:t>
      </w:r>
      <w:proofErr w:type="spellEnd"/>
      <w:r w:rsidRPr="00C43B16">
        <w:t xml:space="preserve">/л, СКФ – 79,4 мл/мин/1,73 м 2 по CKD-EPI, титр АСЛ-О – 1:1000. </w:t>
      </w:r>
    </w:p>
    <w:p w14:paraId="11DD87E7" w14:textId="77777777" w:rsidR="000703C3" w:rsidRPr="00C43B16" w:rsidRDefault="000703C3" w:rsidP="000703C3">
      <w:pPr>
        <w:pStyle w:val="Default"/>
        <w:jc w:val="both"/>
      </w:pPr>
      <w:r w:rsidRPr="00C43B16">
        <w:t xml:space="preserve">УЗИ почек: почки увеличены в размерах, контуры ровные, расположение типичное; дифференцировка </w:t>
      </w:r>
      <w:proofErr w:type="spellStart"/>
      <w:r w:rsidRPr="00C43B16">
        <w:t>слоѐв</w:t>
      </w:r>
      <w:proofErr w:type="spellEnd"/>
      <w:r w:rsidRPr="00C43B16">
        <w:t xml:space="preserve"> паренхимы нарушена, </w:t>
      </w:r>
      <w:proofErr w:type="spellStart"/>
      <w:r w:rsidRPr="00C43B16">
        <w:t>эхогенность</w:t>
      </w:r>
      <w:proofErr w:type="spellEnd"/>
      <w:r w:rsidRPr="00C43B16">
        <w:t xml:space="preserve"> паренхимы умеренно повышена; чашечно-лоханочная система без деформаций и эктазий. </w:t>
      </w:r>
    </w:p>
    <w:p w14:paraId="7AB361EF" w14:textId="77777777" w:rsidR="000703C3" w:rsidRPr="00C43B16" w:rsidRDefault="000703C3" w:rsidP="000703C3">
      <w:pPr>
        <w:pStyle w:val="Default"/>
        <w:jc w:val="both"/>
      </w:pPr>
      <w:r w:rsidRPr="00C43B16">
        <w:rPr>
          <w:b/>
          <w:bCs/>
        </w:rPr>
        <w:t xml:space="preserve">Вопросы: </w:t>
      </w:r>
    </w:p>
    <w:p w14:paraId="4EC116CB" w14:textId="77777777" w:rsidR="000703C3" w:rsidRPr="00C43B16" w:rsidRDefault="000703C3" w:rsidP="000703C3">
      <w:pPr>
        <w:pStyle w:val="Default"/>
        <w:jc w:val="both"/>
      </w:pPr>
      <w:r w:rsidRPr="00C43B16">
        <w:t xml:space="preserve">1. Предположите наиболее вероятный диагноз. </w:t>
      </w:r>
    </w:p>
    <w:p w14:paraId="60944515" w14:textId="77777777" w:rsidR="000703C3" w:rsidRPr="00C43B16" w:rsidRDefault="000703C3" w:rsidP="000703C3">
      <w:pPr>
        <w:pStyle w:val="Default"/>
        <w:jc w:val="both"/>
      </w:pPr>
      <w:r w:rsidRPr="00C43B16">
        <w:t xml:space="preserve">2. Обоснуйте поставленный Вами диагноз. </w:t>
      </w:r>
    </w:p>
    <w:p w14:paraId="332B2094" w14:textId="77777777" w:rsidR="000703C3" w:rsidRPr="00C43B16" w:rsidRDefault="000703C3" w:rsidP="000703C3">
      <w:pPr>
        <w:pStyle w:val="Default"/>
        <w:jc w:val="both"/>
      </w:pPr>
      <w:r w:rsidRPr="00C43B16">
        <w:t xml:space="preserve">3. Назовите план обследования пациента. </w:t>
      </w:r>
    </w:p>
    <w:p w14:paraId="188DA177" w14:textId="77777777" w:rsidR="000703C3" w:rsidRPr="00C43B16" w:rsidRDefault="000703C3" w:rsidP="000703C3">
      <w:pPr>
        <w:pStyle w:val="Default"/>
        <w:jc w:val="both"/>
      </w:pPr>
      <w:r w:rsidRPr="00C43B16">
        <w:t xml:space="preserve">4. Назначьте необходимую терапию. </w:t>
      </w:r>
    </w:p>
    <w:p w14:paraId="0C780197" w14:textId="77777777" w:rsidR="000703C3" w:rsidRPr="00C43B16" w:rsidRDefault="000703C3" w:rsidP="000703C3">
      <w:pPr>
        <w:pStyle w:val="Default"/>
        <w:jc w:val="both"/>
      </w:pPr>
      <w:r w:rsidRPr="00C43B16">
        <w:t xml:space="preserve">5. Укажите,  в каких случаях при данном заболевании проводится </w:t>
      </w:r>
      <w:proofErr w:type="spellStart"/>
      <w:r w:rsidRPr="00C43B16">
        <w:t>иммуносупрессивная</w:t>
      </w:r>
      <w:proofErr w:type="spellEnd"/>
      <w:r w:rsidRPr="00C43B16">
        <w:t xml:space="preserve"> терапия.</w:t>
      </w:r>
    </w:p>
    <w:p w14:paraId="72E1A989" w14:textId="77777777" w:rsidR="000703C3" w:rsidRPr="00C43B16" w:rsidRDefault="000703C3" w:rsidP="000703C3">
      <w:pPr>
        <w:pStyle w:val="Default"/>
        <w:jc w:val="both"/>
      </w:pPr>
    </w:p>
    <w:p w14:paraId="5631E900" w14:textId="77777777" w:rsidR="000703C3" w:rsidRPr="00C43B16" w:rsidRDefault="000703C3" w:rsidP="000703C3">
      <w:pPr>
        <w:pStyle w:val="Default"/>
        <w:jc w:val="center"/>
      </w:pPr>
      <w:r>
        <w:rPr>
          <w:b/>
          <w:bCs/>
        </w:rPr>
        <w:t>Задача</w:t>
      </w:r>
      <w:r w:rsidRPr="00C43B16">
        <w:rPr>
          <w:b/>
          <w:bCs/>
        </w:rPr>
        <w:t xml:space="preserve"> </w:t>
      </w:r>
      <w:r>
        <w:rPr>
          <w:b/>
          <w:bCs/>
        </w:rPr>
        <w:t>№</w:t>
      </w:r>
      <w:r w:rsidRPr="00C43B16">
        <w:rPr>
          <w:b/>
          <w:bCs/>
        </w:rPr>
        <w:t>5</w:t>
      </w:r>
    </w:p>
    <w:p w14:paraId="53C48522" w14:textId="77777777" w:rsidR="000703C3" w:rsidRPr="00C43B16" w:rsidRDefault="000703C3" w:rsidP="000703C3">
      <w:pPr>
        <w:pStyle w:val="Default"/>
        <w:ind w:firstLine="567"/>
        <w:jc w:val="both"/>
      </w:pPr>
      <w:r w:rsidRPr="00C43B16">
        <w:t xml:space="preserve">Мужчина 39 лет на приеме у врача-терапевта участкового предъявляет жалобы на одышку, сердцебиение, кашель. Небольшую одышку и периодические сердцебиения отмечает в течение 5 лет. Около недели назад заболел ангиной с появлением высокой температуры, кашля. В ночь перед обращением к врачу не мог спать из-за выраженной одышки, усиливающейся в горизонтальном </w:t>
      </w:r>
      <w:r w:rsidRPr="00C43B16">
        <w:lastRenderedPageBreak/>
        <w:t xml:space="preserve">положении. В подростковом возрасте были частые ангины, на фоне которых беспокоили боли в крупных суставах. Наблюдался у невропатолога по поводу хореи. </w:t>
      </w:r>
    </w:p>
    <w:p w14:paraId="353444EA" w14:textId="77777777" w:rsidR="000703C3" w:rsidRPr="00C43B16" w:rsidRDefault="000703C3" w:rsidP="000703C3">
      <w:pPr>
        <w:pStyle w:val="Default"/>
        <w:jc w:val="both"/>
      </w:pPr>
      <w:r w:rsidRPr="00C43B16">
        <w:t xml:space="preserve">Объективно: </w:t>
      </w:r>
      <w:proofErr w:type="spellStart"/>
      <w:r w:rsidRPr="00C43B16">
        <w:t>ортопноэ</w:t>
      </w:r>
      <w:proofErr w:type="spellEnd"/>
      <w:r w:rsidRPr="00C43B16">
        <w:t xml:space="preserve">, </w:t>
      </w:r>
      <w:proofErr w:type="spellStart"/>
      <w:r w:rsidRPr="00C43B16">
        <w:t>акроцианоз</w:t>
      </w:r>
      <w:proofErr w:type="spellEnd"/>
      <w:r w:rsidRPr="00C43B16">
        <w:t xml:space="preserve">, ЧДД - 28 в минуту, </w:t>
      </w:r>
      <w:proofErr w:type="spellStart"/>
      <w:r w:rsidRPr="00C43B16">
        <w:t>отѐки</w:t>
      </w:r>
      <w:proofErr w:type="spellEnd"/>
      <w:r w:rsidRPr="00C43B16">
        <w:t xml:space="preserve"> нижних конечностей, приподнимающий верхушечный толчок. Пульс слабого наполнения, аритмичен, 96 ударов в минуту. ЧСС по данным аускультации - 110 в минуту. Артериальное давление - 100/60 мм рт. ст., температура тела - 37,4°С. Печень увеличена, слегка болезненна при пальпации. При перкуссии сердце увеличено влево и вправо. В нижних отделах </w:t>
      </w:r>
      <w:proofErr w:type="spellStart"/>
      <w:r w:rsidRPr="00C43B16">
        <w:t>лѐгких</w:t>
      </w:r>
      <w:proofErr w:type="spellEnd"/>
      <w:r w:rsidRPr="00C43B16">
        <w:t xml:space="preserve"> мелкопузырчатые хрипы. При аускультации сердца – аритмия с отсутствием периодов правильного ритма. На верхушке </w:t>
      </w:r>
      <w:proofErr w:type="spellStart"/>
      <w:r w:rsidRPr="00C43B16">
        <w:t>трѐхчленная</w:t>
      </w:r>
      <w:proofErr w:type="spellEnd"/>
      <w:r w:rsidRPr="00C43B16">
        <w:t xml:space="preserve"> мелодия с низким глухим дополнительным компонентом, акцент II тона на </w:t>
      </w:r>
      <w:proofErr w:type="spellStart"/>
      <w:r w:rsidRPr="00C43B16">
        <w:t>лѐгочной</w:t>
      </w:r>
      <w:proofErr w:type="spellEnd"/>
      <w:r w:rsidRPr="00C43B16">
        <w:t xml:space="preserve"> артерии. </w:t>
      </w:r>
      <w:proofErr w:type="spellStart"/>
      <w:r w:rsidRPr="00C43B16">
        <w:t>Трѐхчленная</w:t>
      </w:r>
      <w:proofErr w:type="spellEnd"/>
      <w:r w:rsidRPr="00C43B16">
        <w:t xml:space="preserve"> мелодия выслушивается в точке Боткина. Систолический и протодиастолический шум на верхушке. Систолический шум на верхушке усиливается на выдохе, проводится в аксиллярную область. </w:t>
      </w:r>
    </w:p>
    <w:p w14:paraId="31449D80" w14:textId="77777777" w:rsidR="000703C3" w:rsidRPr="00C43B16" w:rsidRDefault="000703C3" w:rsidP="000703C3">
      <w:pPr>
        <w:pStyle w:val="Default"/>
        <w:jc w:val="both"/>
      </w:pPr>
      <w:r w:rsidRPr="00C43B16">
        <w:t xml:space="preserve">Общий анализ крови: СОЭ - 32 мм/час, лейкоциты – 11300 в 1 мм3. Биохимическое исследование крови: С – реактивный белок (++++). ДФА – 0,500 (N до 0.200). </w:t>
      </w:r>
    </w:p>
    <w:p w14:paraId="305AFED5" w14:textId="77777777" w:rsidR="000703C3" w:rsidRPr="00C43B16" w:rsidRDefault="000703C3" w:rsidP="000703C3">
      <w:pPr>
        <w:pStyle w:val="Default"/>
        <w:jc w:val="both"/>
      </w:pPr>
      <w:r w:rsidRPr="00C43B16">
        <w:rPr>
          <w:b/>
          <w:bCs/>
        </w:rPr>
        <w:t xml:space="preserve">Вопросы: </w:t>
      </w:r>
    </w:p>
    <w:p w14:paraId="2DEF0839" w14:textId="77777777" w:rsidR="000703C3" w:rsidRPr="00C43B16" w:rsidRDefault="000703C3" w:rsidP="000703C3">
      <w:pPr>
        <w:pStyle w:val="Default"/>
        <w:jc w:val="both"/>
      </w:pPr>
      <w:r w:rsidRPr="00C43B16">
        <w:t xml:space="preserve">1. Ваш предположительный диагноз. </w:t>
      </w:r>
    </w:p>
    <w:p w14:paraId="461B3A30" w14:textId="77777777" w:rsidR="000703C3" w:rsidRPr="00C43B16" w:rsidRDefault="000703C3" w:rsidP="000703C3">
      <w:pPr>
        <w:pStyle w:val="Default"/>
        <w:jc w:val="both"/>
      </w:pPr>
      <w:r w:rsidRPr="00C43B16">
        <w:t xml:space="preserve">2. Критерии основного диагноза. </w:t>
      </w:r>
    </w:p>
    <w:p w14:paraId="1D942838" w14:textId="77777777" w:rsidR="000703C3" w:rsidRPr="00C43B16" w:rsidRDefault="000703C3" w:rsidP="000703C3">
      <w:pPr>
        <w:pStyle w:val="Default"/>
        <w:jc w:val="both"/>
      </w:pPr>
      <w:r w:rsidRPr="00C43B16">
        <w:t xml:space="preserve">3. Какие осложнения основного заболевания Вы предполагаете? </w:t>
      </w:r>
    </w:p>
    <w:p w14:paraId="57D7AB95" w14:textId="77777777" w:rsidR="000703C3" w:rsidRPr="00C43B16" w:rsidRDefault="000703C3" w:rsidP="000703C3">
      <w:pPr>
        <w:pStyle w:val="Default"/>
        <w:jc w:val="both"/>
      </w:pPr>
      <w:r w:rsidRPr="00C43B16">
        <w:t>4. Составьте и обоснуйте план дополнительного обследования пациента.</w:t>
      </w:r>
    </w:p>
    <w:p w14:paraId="07DE58A9" w14:textId="77777777" w:rsidR="000703C3" w:rsidRPr="00C43B16" w:rsidRDefault="000703C3" w:rsidP="000703C3">
      <w:pPr>
        <w:pStyle w:val="Default"/>
        <w:jc w:val="both"/>
      </w:pPr>
      <w:r w:rsidRPr="00C43B16">
        <w:t>5. Лечебная тактика, выбор препаратов.</w:t>
      </w:r>
    </w:p>
    <w:p w14:paraId="77FC0396" w14:textId="77777777" w:rsidR="000703C3" w:rsidRPr="00C43B16" w:rsidRDefault="000703C3" w:rsidP="000703C3">
      <w:pPr>
        <w:pStyle w:val="Default"/>
        <w:jc w:val="both"/>
      </w:pPr>
    </w:p>
    <w:p w14:paraId="1A229A8A" w14:textId="77777777" w:rsidR="000703C3" w:rsidRPr="00C43B16" w:rsidRDefault="000703C3" w:rsidP="000703C3">
      <w:pPr>
        <w:pStyle w:val="Default"/>
        <w:jc w:val="center"/>
      </w:pPr>
      <w:r>
        <w:rPr>
          <w:b/>
          <w:bCs/>
        </w:rPr>
        <w:t>Задача №6</w:t>
      </w:r>
    </w:p>
    <w:p w14:paraId="3C8F5C27" w14:textId="77777777" w:rsidR="000703C3" w:rsidRPr="00C43B16" w:rsidRDefault="000703C3" w:rsidP="000703C3">
      <w:pPr>
        <w:pStyle w:val="Default"/>
        <w:ind w:firstLine="567"/>
        <w:jc w:val="both"/>
      </w:pPr>
      <w:r w:rsidRPr="00C43B16">
        <w:t xml:space="preserve">Больной Е. 42 года обратился к врачу-терапевту участковому с жалобами на появление в области спины кольцевидной формы ярко-розового образования диаметром около </w:t>
      </w:r>
      <w:smartTag w:uri="urn:schemas-microsoft-com:office:smarttags" w:element="metricconverter">
        <w:smartTagPr>
          <w:attr w:name="ProductID" w:val="15 см"/>
        </w:smartTagPr>
        <w:r w:rsidRPr="00C43B16">
          <w:t>15 см</w:t>
        </w:r>
      </w:smartTag>
      <w:r w:rsidRPr="00C43B16">
        <w:t xml:space="preserve">, которое не сопровождалось субъективными ощущениями; заметил его случайно накануне вечером. </w:t>
      </w:r>
    </w:p>
    <w:p w14:paraId="62CF0A99" w14:textId="77777777" w:rsidR="000703C3" w:rsidRPr="00C43B16" w:rsidRDefault="000703C3" w:rsidP="000703C3">
      <w:pPr>
        <w:pStyle w:val="Default"/>
        <w:jc w:val="both"/>
      </w:pPr>
      <w:r w:rsidRPr="00C43B16">
        <w:t xml:space="preserve">Из анамнеза известно, что около 2 недель назад был в лесу. После этого самостоятельно удалил клеща. </w:t>
      </w:r>
    </w:p>
    <w:p w14:paraId="3BD685E5" w14:textId="77777777" w:rsidR="000703C3" w:rsidRPr="00C43B16" w:rsidRDefault="000703C3" w:rsidP="000703C3">
      <w:pPr>
        <w:pStyle w:val="Default"/>
        <w:jc w:val="both"/>
      </w:pPr>
      <w:r w:rsidRPr="00C43B16">
        <w:t xml:space="preserve">При осмотре состояние ближе к удовлетворительному, температура тела 37,5 °С. На коже спины, в области правой лопатки </w:t>
      </w:r>
      <w:proofErr w:type="spellStart"/>
      <w:r w:rsidRPr="00C43B16">
        <w:t>чѐтко</w:t>
      </w:r>
      <w:proofErr w:type="spellEnd"/>
      <w:r w:rsidRPr="00C43B16">
        <w:t xml:space="preserve"> отграниченный от нормальной кожи участок гиперемии с несколько приподнятыми краями, ярко-розового цвета. Пальпация в проекции этого образования безболезненная. Пульс – 78 уд/мин, удовлетворительных качеств. Тоны сердца ритмичные, </w:t>
      </w:r>
      <w:proofErr w:type="spellStart"/>
      <w:r w:rsidRPr="00C43B16">
        <w:t>приглушѐнные</w:t>
      </w:r>
      <w:proofErr w:type="spellEnd"/>
      <w:r w:rsidRPr="00C43B16">
        <w:t xml:space="preserve">. Живот мягкий, безболезненный. Печень и </w:t>
      </w:r>
      <w:proofErr w:type="spellStart"/>
      <w:r w:rsidRPr="00C43B16">
        <w:t>селезѐнка</w:t>
      </w:r>
      <w:proofErr w:type="spellEnd"/>
      <w:r w:rsidRPr="00C43B16">
        <w:t xml:space="preserve"> не увеличены. </w:t>
      </w:r>
    </w:p>
    <w:p w14:paraId="2FDB74C4" w14:textId="77777777" w:rsidR="000703C3" w:rsidRPr="00C43B16" w:rsidRDefault="000703C3" w:rsidP="000703C3">
      <w:pPr>
        <w:pStyle w:val="Default"/>
        <w:jc w:val="both"/>
      </w:pPr>
      <w:r w:rsidRPr="00C43B16">
        <w:rPr>
          <w:b/>
          <w:bCs/>
        </w:rPr>
        <w:t xml:space="preserve">Вопросы: </w:t>
      </w:r>
    </w:p>
    <w:p w14:paraId="111B3D20" w14:textId="77777777" w:rsidR="000703C3" w:rsidRPr="00C43B16" w:rsidRDefault="000703C3" w:rsidP="000703C3">
      <w:pPr>
        <w:pStyle w:val="Default"/>
        <w:jc w:val="both"/>
      </w:pPr>
      <w:r w:rsidRPr="00C43B16">
        <w:t xml:space="preserve">1. Установите предварительный диагноз на основании полученных данных, с </w:t>
      </w:r>
      <w:proofErr w:type="spellStart"/>
      <w:r w:rsidRPr="00C43B16">
        <w:t>учѐтом</w:t>
      </w:r>
      <w:proofErr w:type="spellEnd"/>
      <w:r w:rsidRPr="00C43B16">
        <w:t xml:space="preserve"> </w:t>
      </w:r>
      <w:proofErr w:type="spellStart"/>
      <w:r w:rsidRPr="00C43B16">
        <w:t>синдромального</w:t>
      </w:r>
      <w:proofErr w:type="spellEnd"/>
      <w:r w:rsidRPr="00C43B16">
        <w:t xml:space="preserve"> подхода, и обоснуйте его. </w:t>
      </w:r>
    </w:p>
    <w:p w14:paraId="5D04B7C2" w14:textId="77777777" w:rsidR="000703C3" w:rsidRPr="00C43B16" w:rsidRDefault="000703C3" w:rsidP="000703C3">
      <w:pPr>
        <w:pStyle w:val="Default"/>
        <w:jc w:val="both"/>
      </w:pPr>
      <w:r w:rsidRPr="00C43B16">
        <w:t xml:space="preserve">2. Дайте этиологическую характеристику возбудителю, предположительно вызвавшему заболевание, назовите источники инфекции и пути заражения. </w:t>
      </w:r>
    </w:p>
    <w:p w14:paraId="190A8417" w14:textId="77777777" w:rsidR="000703C3" w:rsidRPr="00C43B16" w:rsidRDefault="000703C3" w:rsidP="000703C3">
      <w:pPr>
        <w:pStyle w:val="Default"/>
        <w:jc w:val="both"/>
      </w:pPr>
      <w:r w:rsidRPr="00C43B16">
        <w:t xml:space="preserve">3. Назовите заболевания, с которыми необходимо проводить дифференциальную диагностику. </w:t>
      </w:r>
    </w:p>
    <w:p w14:paraId="437A2E70" w14:textId="77777777" w:rsidR="000703C3" w:rsidRPr="00C43B16" w:rsidRDefault="000703C3" w:rsidP="000703C3">
      <w:pPr>
        <w:pStyle w:val="Default"/>
        <w:jc w:val="both"/>
      </w:pPr>
      <w:r w:rsidRPr="00C43B16">
        <w:t xml:space="preserve">4. Какова будет терапевтическая тактика на этапе оказания амбулаторно-поликлинической помощи? </w:t>
      </w:r>
    </w:p>
    <w:p w14:paraId="41544E7D" w14:textId="77777777" w:rsidR="000703C3" w:rsidRPr="00C43B16" w:rsidRDefault="000703C3" w:rsidP="000703C3">
      <w:pPr>
        <w:pStyle w:val="Default"/>
        <w:jc w:val="both"/>
      </w:pPr>
      <w:r w:rsidRPr="00C43B16">
        <w:t>5. Перечислите профилактические мероприятия, направленные на предупреждение данного заболевания.</w:t>
      </w:r>
    </w:p>
    <w:p w14:paraId="5A53D60B" w14:textId="77777777" w:rsidR="000703C3" w:rsidRPr="00C43B16" w:rsidRDefault="000703C3" w:rsidP="000703C3">
      <w:pPr>
        <w:pStyle w:val="Default"/>
        <w:jc w:val="both"/>
      </w:pPr>
    </w:p>
    <w:p w14:paraId="5D474C85" w14:textId="77777777" w:rsidR="000703C3" w:rsidRDefault="000703C3" w:rsidP="000703C3">
      <w:pPr>
        <w:pStyle w:val="Default"/>
        <w:jc w:val="both"/>
      </w:pPr>
    </w:p>
    <w:p w14:paraId="134F7312" w14:textId="77777777" w:rsidR="000703C3" w:rsidRPr="00C43B16" w:rsidRDefault="000703C3" w:rsidP="000703C3">
      <w:pPr>
        <w:pStyle w:val="Default"/>
        <w:jc w:val="center"/>
      </w:pPr>
      <w:r>
        <w:rPr>
          <w:b/>
          <w:bCs/>
        </w:rPr>
        <w:t>Задача</w:t>
      </w:r>
      <w:r w:rsidRPr="00C43B16">
        <w:rPr>
          <w:b/>
          <w:bCs/>
        </w:rPr>
        <w:t xml:space="preserve"> </w:t>
      </w:r>
      <w:r>
        <w:rPr>
          <w:b/>
          <w:bCs/>
        </w:rPr>
        <w:t>№7</w:t>
      </w:r>
    </w:p>
    <w:p w14:paraId="69FE2A77" w14:textId="77777777" w:rsidR="000703C3" w:rsidRPr="00C43B16" w:rsidRDefault="000703C3" w:rsidP="000703C3">
      <w:pPr>
        <w:pStyle w:val="Default"/>
        <w:ind w:firstLine="567"/>
        <w:jc w:val="both"/>
      </w:pPr>
      <w:r w:rsidRPr="00C43B16">
        <w:t xml:space="preserve">Больной И. 44 лет отмечает пожелтение склер, кожи, </w:t>
      </w:r>
      <w:proofErr w:type="spellStart"/>
      <w:r w:rsidRPr="00C43B16">
        <w:t>тѐмную</w:t>
      </w:r>
      <w:proofErr w:type="spellEnd"/>
      <w:r w:rsidRPr="00C43B16">
        <w:t xml:space="preserve"> мочу, слабость, отвращение к пище, </w:t>
      </w:r>
      <w:proofErr w:type="spellStart"/>
      <w:r w:rsidRPr="00C43B16">
        <w:t>лѐгкую</w:t>
      </w:r>
      <w:proofErr w:type="spellEnd"/>
      <w:r w:rsidRPr="00C43B16">
        <w:t xml:space="preserve"> тошноту. Считает себя больным 15 дней. В течение этого времени температура тела держалась в пределах 37,2–37,5 °С, болели крупные суставы, исчез аппетит, в последние 2 дня – </w:t>
      </w:r>
      <w:proofErr w:type="spellStart"/>
      <w:r w:rsidRPr="00C43B16">
        <w:t>тѐмная</w:t>
      </w:r>
      <w:proofErr w:type="spellEnd"/>
      <w:r w:rsidRPr="00C43B16">
        <w:t xml:space="preserve"> моча, желтушность склер и кожи. Принимал Анальгин, Антигриппин, витамины. Три месяца назад лечился в неврологическом отделении по поводу функционального расстройства нервной системы, получал лекарства в виде таблеток подкожных и внутривенных инъекций. </w:t>
      </w:r>
    </w:p>
    <w:p w14:paraId="56B00885" w14:textId="77777777" w:rsidR="000703C3" w:rsidRPr="00C43B16" w:rsidRDefault="000703C3" w:rsidP="000703C3">
      <w:pPr>
        <w:pStyle w:val="Default"/>
        <w:jc w:val="both"/>
      </w:pPr>
      <w:r w:rsidRPr="00C43B16">
        <w:t xml:space="preserve">Общее состояние средней тяжести. Температура 36,8 °С. </w:t>
      </w:r>
    </w:p>
    <w:p w14:paraId="3A43C8BC" w14:textId="77777777" w:rsidR="000703C3" w:rsidRPr="00C43B16" w:rsidRDefault="000703C3" w:rsidP="000703C3">
      <w:pPr>
        <w:pStyle w:val="Default"/>
        <w:jc w:val="both"/>
      </w:pPr>
      <w:r w:rsidRPr="00C43B16">
        <w:t xml:space="preserve">Склеры и кожа умеренно желтушны. Периферические лимфоузлы не изменены. Пульс – 52 уд/мин, АД – 110/60 мм рт. ст. Дыхание везикулярное. Живот мягкий, слегка болезненный в </w:t>
      </w:r>
      <w:proofErr w:type="spellStart"/>
      <w:r w:rsidRPr="00C43B16">
        <w:t>эпигастрии</w:t>
      </w:r>
      <w:proofErr w:type="spellEnd"/>
      <w:r w:rsidRPr="00C43B16">
        <w:t xml:space="preserve">. Печень выступает из-под края </w:t>
      </w:r>
      <w:proofErr w:type="spellStart"/>
      <w:r w:rsidRPr="00C43B16">
        <w:t>рѐберной</w:t>
      </w:r>
      <w:proofErr w:type="spellEnd"/>
      <w:r w:rsidRPr="00C43B16">
        <w:t xml:space="preserve"> дуги на </w:t>
      </w:r>
      <w:smartTag w:uri="urn:schemas-microsoft-com:office:smarttags" w:element="metricconverter">
        <w:smartTagPr>
          <w:attr w:name="ProductID" w:val="3 см"/>
        </w:smartTagPr>
        <w:r w:rsidRPr="00C43B16">
          <w:t>3 см</w:t>
        </w:r>
      </w:smartTag>
      <w:r w:rsidRPr="00C43B16">
        <w:t xml:space="preserve">, пальпируется нижний полюс </w:t>
      </w:r>
      <w:proofErr w:type="spellStart"/>
      <w:r w:rsidRPr="00C43B16">
        <w:t>селезѐнки</w:t>
      </w:r>
      <w:proofErr w:type="spellEnd"/>
      <w:r w:rsidRPr="00C43B16">
        <w:t xml:space="preserve">. Моча </w:t>
      </w:r>
      <w:proofErr w:type="spellStart"/>
      <w:r w:rsidRPr="00C43B16">
        <w:t>тѐмно</w:t>
      </w:r>
      <w:proofErr w:type="spellEnd"/>
      <w:r w:rsidRPr="00C43B16">
        <w:t xml:space="preserve">-коричневого цвета, кал серый. </w:t>
      </w:r>
    </w:p>
    <w:p w14:paraId="557895C9" w14:textId="77777777" w:rsidR="000703C3" w:rsidRPr="00C43B16" w:rsidRDefault="000703C3" w:rsidP="000703C3">
      <w:pPr>
        <w:pStyle w:val="Default"/>
        <w:jc w:val="both"/>
      </w:pPr>
      <w:r w:rsidRPr="00C43B16">
        <w:rPr>
          <w:b/>
          <w:bCs/>
        </w:rPr>
        <w:lastRenderedPageBreak/>
        <w:t xml:space="preserve">Вопросы: </w:t>
      </w:r>
    </w:p>
    <w:p w14:paraId="0E17106C" w14:textId="77777777" w:rsidR="000703C3" w:rsidRPr="00C43B16" w:rsidRDefault="000703C3" w:rsidP="000703C3">
      <w:pPr>
        <w:pStyle w:val="Default"/>
        <w:jc w:val="both"/>
      </w:pPr>
      <w:r w:rsidRPr="00C43B16">
        <w:t xml:space="preserve">1. Установите предварительный диагноз на основании полученных данных, с </w:t>
      </w:r>
      <w:proofErr w:type="spellStart"/>
      <w:r w:rsidRPr="00C43B16">
        <w:t>учѐтом</w:t>
      </w:r>
      <w:proofErr w:type="spellEnd"/>
      <w:r w:rsidRPr="00C43B16">
        <w:t xml:space="preserve"> </w:t>
      </w:r>
      <w:proofErr w:type="spellStart"/>
      <w:r w:rsidRPr="00C43B16">
        <w:t>синдромального</w:t>
      </w:r>
      <w:proofErr w:type="spellEnd"/>
      <w:r w:rsidRPr="00C43B16">
        <w:t xml:space="preserve"> подхода, и обоснуйте его. </w:t>
      </w:r>
    </w:p>
    <w:p w14:paraId="25DDAEE4" w14:textId="77777777" w:rsidR="000703C3" w:rsidRPr="00C43B16" w:rsidRDefault="000703C3" w:rsidP="000703C3">
      <w:pPr>
        <w:pStyle w:val="Default"/>
        <w:jc w:val="both"/>
      </w:pPr>
      <w:r w:rsidRPr="00C43B16">
        <w:t xml:space="preserve">2. Дайте этиологическую характеристику возбудителю, предположительно вызвавшему заболевание, назовите источники инфекции и пути заражения. </w:t>
      </w:r>
    </w:p>
    <w:p w14:paraId="448B2862" w14:textId="77777777" w:rsidR="000703C3" w:rsidRPr="00C43B16" w:rsidRDefault="000703C3" w:rsidP="000703C3">
      <w:pPr>
        <w:pStyle w:val="Default"/>
        <w:jc w:val="both"/>
      </w:pPr>
      <w:r w:rsidRPr="00C43B16">
        <w:t xml:space="preserve">3. Укажите основные методы лабораторной диагностики. </w:t>
      </w:r>
    </w:p>
    <w:p w14:paraId="2999235A" w14:textId="77777777" w:rsidR="000703C3" w:rsidRPr="00C43B16" w:rsidRDefault="000703C3" w:rsidP="000703C3">
      <w:pPr>
        <w:pStyle w:val="Default"/>
        <w:jc w:val="both"/>
      </w:pPr>
      <w:r w:rsidRPr="00C43B16">
        <w:t xml:space="preserve">4. Назовите заболевания, с которыми необходимо проводить </w:t>
      </w:r>
      <w:proofErr w:type="spellStart"/>
      <w:r w:rsidRPr="00C43B16">
        <w:t>дифференциальнуюдиагностику</w:t>
      </w:r>
      <w:proofErr w:type="spellEnd"/>
      <w:r w:rsidRPr="00C43B16">
        <w:t xml:space="preserve">. </w:t>
      </w:r>
    </w:p>
    <w:p w14:paraId="72EDEED0" w14:textId="77777777" w:rsidR="000703C3" w:rsidRPr="00C43B16" w:rsidRDefault="000703C3" w:rsidP="000703C3">
      <w:pPr>
        <w:pStyle w:val="Default"/>
        <w:jc w:val="both"/>
      </w:pPr>
      <w:r w:rsidRPr="00C43B16">
        <w:t>5. Какова тактика врача на этапе стационарного лечения?</w:t>
      </w:r>
    </w:p>
    <w:p w14:paraId="2CEF8777" w14:textId="77777777" w:rsidR="000703C3" w:rsidRPr="00C43B16" w:rsidRDefault="000703C3" w:rsidP="000703C3">
      <w:pPr>
        <w:pStyle w:val="Default"/>
        <w:jc w:val="both"/>
      </w:pPr>
    </w:p>
    <w:p w14:paraId="7C2CBB44" w14:textId="77777777" w:rsidR="000703C3" w:rsidRPr="00C43B16" w:rsidRDefault="000703C3" w:rsidP="000703C3">
      <w:pPr>
        <w:pStyle w:val="Default"/>
        <w:jc w:val="center"/>
      </w:pPr>
      <w:r>
        <w:rPr>
          <w:b/>
          <w:bCs/>
        </w:rPr>
        <w:t>Задача</w:t>
      </w:r>
      <w:r w:rsidRPr="00C43B16">
        <w:rPr>
          <w:b/>
          <w:bCs/>
        </w:rPr>
        <w:t xml:space="preserve"> </w:t>
      </w:r>
      <w:r>
        <w:rPr>
          <w:b/>
          <w:bCs/>
        </w:rPr>
        <w:t>№8</w:t>
      </w:r>
    </w:p>
    <w:p w14:paraId="5B191424" w14:textId="0207CA94" w:rsidR="000703C3" w:rsidRPr="00C43B16" w:rsidRDefault="000703C3" w:rsidP="000703C3">
      <w:pPr>
        <w:pStyle w:val="Default"/>
        <w:ind w:firstLine="567"/>
        <w:jc w:val="both"/>
      </w:pPr>
      <w:r w:rsidRPr="00C43B16">
        <w:t xml:space="preserve">Больной 32 лет приехал из Узбекистана 7 дней назад. Заболевание началось с повышения температуры до 38 °С, слабости, снижения аппетита. В течение 5 дней температура утром 38 °С, вечером 39 °С, нарастала головная боль, слабость, исчез аппетит, задержка стула, бессонница. При осмотре врачом-терапевтом участковым на 7 день болезни – состояние средней тяжести, температура 38,4 °С, вялый, </w:t>
      </w:r>
      <w:proofErr w:type="spellStart"/>
      <w:r w:rsidRPr="00C43B16">
        <w:t>адинамичный</w:t>
      </w:r>
      <w:proofErr w:type="spellEnd"/>
      <w:r w:rsidRPr="00C43B16">
        <w:t xml:space="preserve">. Кожа бледная, сухая, на коже живота выявлена </w:t>
      </w:r>
      <w:proofErr w:type="spellStart"/>
      <w:r w:rsidRPr="00C43B16">
        <w:t>розеолезная</w:t>
      </w:r>
      <w:proofErr w:type="spellEnd"/>
      <w:r w:rsidRPr="00C43B16">
        <w:t xml:space="preserve"> единичная сыпь. В л</w:t>
      </w:r>
      <w:r w:rsidR="00977854">
        <w:t>ё</w:t>
      </w:r>
      <w:r w:rsidRPr="00C43B16">
        <w:t xml:space="preserve">гких без патологии. Тоны сердца приглушены, АД – 90/60 мм </w:t>
      </w:r>
      <w:proofErr w:type="spellStart"/>
      <w:r w:rsidRPr="00C43B16">
        <w:t>рт.ст</w:t>
      </w:r>
      <w:proofErr w:type="spellEnd"/>
      <w:r w:rsidRPr="00C43B16">
        <w:t>., Пульс – 78 уд/мин. Язык обложен густым серым нал</w:t>
      </w:r>
      <w:r w:rsidR="00977854">
        <w:t>ё</w:t>
      </w:r>
      <w:r w:rsidRPr="00C43B16">
        <w:t>том у корня, на боковых поверхностях отпечатки зубов. Живот вздут, при пальпации мягкий безболезненный. Пальпируются печень и селез</w:t>
      </w:r>
      <w:r w:rsidR="00977854">
        <w:t>ё</w:t>
      </w:r>
      <w:r w:rsidRPr="00C43B16">
        <w:t xml:space="preserve">нка. </w:t>
      </w:r>
    </w:p>
    <w:p w14:paraId="6C268D68" w14:textId="77777777" w:rsidR="000703C3" w:rsidRPr="00C43B16" w:rsidRDefault="000703C3" w:rsidP="000703C3">
      <w:pPr>
        <w:pStyle w:val="Default"/>
        <w:jc w:val="both"/>
      </w:pPr>
      <w:r w:rsidRPr="00C43B16">
        <w:t xml:space="preserve">Госпитализирован. </w:t>
      </w:r>
    </w:p>
    <w:p w14:paraId="1E0BB0F1" w14:textId="77777777" w:rsidR="000703C3" w:rsidRPr="00C43B16" w:rsidRDefault="000703C3" w:rsidP="000703C3">
      <w:pPr>
        <w:pStyle w:val="Default"/>
        <w:jc w:val="both"/>
      </w:pPr>
      <w:r w:rsidRPr="00C43B16">
        <w:rPr>
          <w:b/>
          <w:bCs/>
        </w:rPr>
        <w:t xml:space="preserve">Вопросы: </w:t>
      </w:r>
    </w:p>
    <w:p w14:paraId="418FBF3A" w14:textId="77777777" w:rsidR="000703C3" w:rsidRPr="00C43B16" w:rsidRDefault="000703C3" w:rsidP="000703C3">
      <w:pPr>
        <w:pStyle w:val="Default"/>
        <w:jc w:val="both"/>
      </w:pPr>
      <w:r w:rsidRPr="00C43B16">
        <w:t xml:space="preserve">1. Предположите наиболее вероятный диагноз. </w:t>
      </w:r>
    </w:p>
    <w:p w14:paraId="42A7FE52" w14:textId="77777777" w:rsidR="000703C3" w:rsidRPr="00C43B16" w:rsidRDefault="000703C3" w:rsidP="000703C3">
      <w:pPr>
        <w:pStyle w:val="Default"/>
        <w:jc w:val="both"/>
      </w:pPr>
      <w:r w:rsidRPr="00C43B16">
        <w:t xml:space="preserve">2. Обоснуйте поставленный Вами диагноз. </w:t>
      </w:r>
    </w:p>
    <w:p w14:paraId="41D458FF" w14:textId="77777777" w:rsidR="000703C3" w:rsidRPr="00C43B16" w:rsidRDefault="000703C3" w:rsidP="000703C3">
      <w:pPr>
        <w:pStyle w:val="Default"/>
        <w:jc w:val="both"/>
      </w:pPr>
      <w:r w:rsidRPr="00C43B16">
        <w:t xml:space="preserve">3. Составьте и обоснуйте план лабораторной диагностики с целью подтверждения диагноза. </w:t>
      </w:r>
    </w:p>
    <w:p w14:paraId="0A66F3E0" w14:textId="77777777" w:rsidR="000703C3" w:rsidRPr="00C43B16" w:rsidRDefault="000703C3" w:rsidP="000703C3">
      <w:pPr>
        <w:pStyle w:val="Default"/>
        <w:jc w:val="both"/>
      </w:pPr>
      <w:r w:rsidRPr="00C43B16">
        <w:t>4. Препараты какой группы Вы бы назначили пациенту в составе комбинированной</w:t>
      </w:r>
    </w:p>
    <w:p w14:paraId="2AA6858F" w14:textId="77777777" w:rsidR="000703C3" w:rsidRPr="00C43B16" w:rsidRDefault="000703C3" w:rsidP="000703C3">
      <w:pPr>
        <w:pStyle w:val="Default"/>
        <w:jc w:val="both"/>
      </w:pPr>
      <w:r w:rsidRPr="00C43B16">
        <w:t xml:space="preserve">этиотропной терапии? Обоснуйте свой выбор. </w:t>
      </w:r>
    </w:p>
    <w:p w14:paraId="515E86BB" w14:textId="77777777" w:rsidR="000703C3" w:rsidRDefault="000703C3" w:rsidP="000703C3">
      <w:pPr>
        <w:pStyle w:val="Default"/>
        <w:jc w:val="both"/>
        <w:rPr>
          <w:b/>
          <w:bCs/>
        </w:rPr>
      </w:pPr>
      <w:r w:rsidRPr="00C43B16">
        <w:t xml:space="preserve">5. Перечислите </w:t>
      </w:r>
      <w:proofErr w:type="spellStart"/>
      <w:r w:rsidRPr="00C43B16">
        <w:t>патогенетически</w:t>
      </w:r>
      <w:proofErr w:type="spellEnd"/>
      <w:r w:rsidRPr="00C43B16">
        <w:t xml:space="preserve"> обусловленные и опасные осложнения при данном заболевании.</w:t>
      </w:r>
    </w:p>
    <w:p w14:paraId="32638E39" w14:textId="77777777" w:rsidR="000703C3" w:rsidRDefault="000703C3" w:rsidP="000703C3">
      <w:pPr>
        <w:pStyle w:val="Default"/>
        <w:jc w:val="center"/>
        <w:rPr>
          <w:b/>
          <w:bCs/>
        </w:rPr>
      </w:pPr>
    </w:p>
    <w:p w14:paraId="3053F5D4" w14:textId="77777777" w:rsidR="000703C3" w:rsidRDefault="000703C3" w:rsidP="000703C3">
      <w:pPr>
        <w:pStyle w:val="Default"/>
        <w:jc w:val="center"/>
        <w:rPr>
          <w:b/>
          <w:bCs/>
        </w:rPr>
      </w:pPr>
    </w:p>
    <w:p w14:paraId="200A86AE" w14:textId="77777777" w:rsidR="000703C3" w:rsidRPr="00C43B16" w:rsidRDefault="000703C3" w:rsidP="000703C3">
      <w:pPr>
        <w:pStyle w:val="Default"/>
        <w:jc w:val="center"/>
      </w:pPr>
      <w:r>
        <w:rPr>
          <w:b/>
          <w:bCs/>
        </w:rPr>
        <w:t>Задача</w:t>
      </w:r>
      <w:r w:rsidRPr="00C43B16">
        <w:rPr>
          <w:b/>
          <w:bCs/>
        </w:rPr>
        <w:t xml:space="preserve"> </w:t>
      </w:r>
      <w:r>
        <w:rPr>
          <w:b/>
          <w:bCs/>
        </w:rPr>
        <w:t>№9</w:t>
      </w:r>
    </w:p>
    <w:p w14:paraId="4EDD91AF" w14:textId="77777777" w:rsidR="000703C3" w:rsidRPr="00C43B16" w:rsidRDefault="000703C3" w:rsidP="000703C3">
      <w:pPr>
        <w:pStyle w:val="Default"/>
        <w:ind w:firstLine="567"/>
        <w:jc w:val="both"/>
      </w:pPr>
      <w:r w:rsidRPr="00C43B16">
        <w:t xml:space="preserve">Больной Е. 32 года, бизнесмен, госпитализирован на 2 день болезни с диагнозом «грипп, </w:t>
      </w:r>
      <w:proofErr w:type="spellStart"/>
      <w:r w:rsidRPr="00C43B16">
        <w:t>гипертоксическая</w:t>
      </w:r>
      <w:proofErr w:type="spellEnd"/>
      <w:r w:rsidRPr="00C43B16">
        <w:t xml:space="preserve"> форма». Заболевание началось остро, даже внезапно. На фоне нормального самочувствия появился озноб, заболела голова, повысилась температура тела до 40,2 ºС. Отмечал светобоязнь, лежал с закрытыми глазами, просил выключить телевизор. Вечером была дважды рвота, сохранялась «пульсирующая» головная боль. Утром следующего дня самочувствие ухудшилось: не понимал, где находится, стремился пойти на работу, при попытке встать упал. </w:t>
      </w:r>
    </w:p>
    <w:p w14:paraId="252AC390" w14:textId="77777777" w:rsidR="000703C3" w:rsidRPr="00C43B16" w:rsidRDefault="000703C3" w:rsidP="000703C3">
      <w:pPr>
        <w:pStyle w:val="Default"/>
        <w:jc w:val="both"/>
      </w:pPr>
      <w:r w:rsidRPr="00C43B16">
        <w:t xml:space="preserve">При поступлении состояние </w:t>
      </w:r>
      <w:proofErr w:type="spellStart"/>
      <w:r w:rsidRPr="00C43B16">
        <w:t>тяжѐлое</w:t>
      </w:r>
      <w:proofErr w:type="spellEnd"/>
      <w:r w:rsidRPr="00C43B16">
        <w:t xml:space="preserve">, сознание затемнено. Дезориентирован, но отзывается на </w:t>
      </w:r>
      <w:proofErr w:type="spellStart"/>
      <w:r w:rsidRPr="00C43B16">
        <w:t>своѐ</w:t>
      </w:r>
      <w:proofErr w:type="spellEnd"/>
      <w:r w:rsidRPr="00C43B16">
        <w:t xml:space="preserve"> имя, жалуется на сильную головную боль. Температура тела 39,2 °С. Лицо очень бледное. На коже живота, ягодиц и нижних конечностей мелкая </w:t>
      </w:r>
      <w:proofErr w:type="spellStart"/>
      <w:r w:rsidRPr="00C43B16">
        <w:t>звѐздчатая</w:t>
      </w:r>
      <w:proofErr w:type="spellEnd"/>
      <w:r w:rsidRPr="00C43B16">
        <w:t xml:space="preserve"> сыпь сине-фиолетового цвета, имеются также </w:t>
      </w:r>
      <w:proofErr w:type="spellStart"/>
      <w:r w:rsidRPr="00C43B16">
        <w:t>петехиальные</w:t>
      </w:r>
      <w:proofErr w:type="spellEnd"/>
      <w:r w:rsidRPr="00C43B16">
        <w:t xml:space="preserve"> элементы на руках. Резко выражены ригидность затылочных мышц и симптом </w:t>
      </w:r>
      <w:proofErr w:type="spellStart"/>
      <w:r w:rsidRPr="00C43B16">
        <w:t>Кернига</w:t>
      </w:r>
      <w:proofErr w:type="spellEnd"/>
      <w:r w:rsidRPr="00C43B16">
        <w:t xml:space="preserve">. Пульс – 116 уд/мин, ритмичный, АД – 130/90 мм рт. ст. Тоны сердца ясные. При спинномозговой пункции получена под высоким давлением мутная жидкость с высоким нейтрофильным (99%)плеоцитозом – 15400 </w:t>
      </w:r>
      <w:proofErr w:type="spellStart"/>
      <w:r w:rsidRPr="00C43B16">
        <w:t>кл</w:t>
      </w:r>
      <w:proofErr w:type="spellEnd"/>
      <w:r w:rsidRPr="00C43B16">
        <w:t xml:space="preserve">/мл; белок – 2,64 г/л; реакция </w:t>
      </w:r>
      <w:proofErr w:type="spellStart"/>
      <w:r w:rsidRPr="00C43B16">
        <w:t>Панди</w:t>
      </w:r>
      <w:proofErr w:type="spellEnd"/>
      <w:r w:rsidRPr="00C43B16">
        <w:t xml:space="preserve"> (++++). </w:t>
      </w:r>
    </w:p>
    <w:p w14:paraId="749D2EBF" w14:textId="77777777" w:rsidR="000703C3" w:rsidRPr="00C43B16" w:rsidRDefault="000703C3" w:rsidP="000703C3">
      <w:pPr>
        <w:pStyle w:val="Default"/>
        <w:jc w:val="both"/>
      </w:pPr>
      <w:r w:rsidRPr="00C43B16">
        <w:rPr>
          <w:b/>
          <w:bCs/>
        </w:rPr>
        <w:t xml:space="preserve">Вопросы: </w:t>
      </w:r>
    </w:p>
    <w:p w14:paraId="4D174182" w14:textId="77777777" w:rsidR="000703C3" w:rsidRPr="00C43B16" w:rsidRDefault="000703C3" w:rsidP="000703C3">
      <w:pPr>
        <w:pStyle w:val="Default"/>
        <w:jc w:val="both"/>
      </w:pPr>
      <w:r w:rsidRPr="00C43B16">
        <w:t xml:space="preserve">1. Предположите наиболее вероятный диагноз. </w:t>
      </w:r>
    </w:p>
    <w:p w14:paraId="1038F644" w14:textId="77777777" w:rsidR="000703C3" w:rsidRPr="00C43B16" w:rsidRDefault="000703C3" w:rsidP="000703C3">
      <w:pPr>
        <w:pStyle w:val="Default"/>
        <w:jc w:val="both"/>
      </w:pPr>
      <w:r w:rsidRPr="00C43B16">
        <w:t xml:space="preserve">2. Обоснуйте поставленный Вами диагноз. </w:t>
      </w:r>
    </w:p>
    <w:p w14:paraId="744C409A" w14:textId="77777777" w:rsidR="000703C3" w:rsidRPr="00C43B16" w:rsidRDefault="000703C3" w:rsidP="000703C3">
      <w:pPr>
        <w:pStyle w:val="Default"/>
        <w:jc w:val="both"/>
      </w:pPr>
      <w:r w:rsidRPr="00C43B16">
        <w:t xml:space="preserve">3. Составьте и обоснуйте план дополнительного обследования пациента. </w:t>
      </w:r>
    </w:p>
    <w:p w14:paraId="2C57531A" w14:textId="77777777" w:rsidR="000703C3" w:rsidRPr="00C43B16" w:rsidRDefault="000703C3" w:rsidP="000703C3">
      <w:pPr>
        <w:pStyle w:val="Default"/>
        <w:jc w:val="both"/>
      </w:pPr>
      <w:r w:rsidRPr="00C43B16">
        <w:t xml:space="preserve">4. Укажите план лечения данного пациента. </w:t>
      </w:r>
    </w:p>
    <w:p w14:paraId="2D1BC95D" w14:textId="71F5F77C" w:rsidR="000703C3" w:rsidRPr="00C43B16" w:rsidRDefault="000703C3" w:rsidP="000703C3">
      <w:pPr>
        <w:pStyle w:val="Default"/>
        <w:jc w:val="both"/>
      </w:pPr>
      <w:r w:rsidRPr="00C43B16">
        <w:t>5. Через 1 месяц у больного жалобы на умеренную слабость, умеренную головную боль, снижение работоспособности, иногда головокружение. Миндалины не увеличены, нал</w:t>
      </w:r>
      <w:r w:rsidR="00D72450">
        <w:t>ё</w:t>
      </w:r>
      <w:r w:rsidRPr="00C43B16">
        <w:t xml:space="preserve">тов нет. АД – 100/60 мм </w:t>
      </w:r>
      <w:proofErr w:type="spellStart"/>
      <w:r w:rsidRPr="00C43B16">
        <w:t>рт.ст</w:t>
      </w:r>
      <w:proofErr w:type="spellEnd"/>
      <w:r w:rsidRPr="00C43B16">
        <w:t>., пульс – 76 уд/мин. Контрольный бак</w:t>
      </w:r>
      <w:r w:rsidR="00D72450">
        <w:t>т</w:t>
      </w:r>
      <w:r w:rsidRPr="00C43B16">
        <w:t>ериальный посев мазка из ротоглотки и из носа отрицательный. В общем анализе мочи повышение СОЭ – 26 мм/час. Какова дальнейшая тактика ведения пациента?</w:t>
      </w:r>
    </w:p>
    <w:p w14:paraId="1E08C21D" w14:textId="65AF0ED5" w:rsidR="000703C3" w:rsidRDefault="000703C3" w:rsidP="000703C3">
      <w:pPr>
        <w:pStyle w:val="Default"/>
        <w:jc w:val="both"/>
      </w:pPr>
    </w:p>
    <w:p w14:paraId="07D8EE7A" w14:textId="284183C8" w:rsidR="00977854" w:rsidRDefault="00977854" w:rsidP="000703C3">
      <w:pPr>
        <w:pStyle w:val="Default"/>
        <w:jc w:val="both"/>
      </w:pPr>
    </w:p>
    <w:p w14:paraId="746951BD" w14:textId="77777777" w:rsidR="00977854" w:rsidRPr="00C43B16" w:rsidRDefault="00977854" w:rsidP="000703C3">
      <w:pPr>
        <w:pStyle w:val="Default"/>
        <w:jc w:val="both"/>
      </w:pPr>
    </w:p>
    <w:p w14:paraId="510B9765" w14:textId="77777777" w:rsidR="000703C3" w:rsidRPr="00C43B16" w:rsidRDefault="000703C3" w:rsidP="000703C3">
      <w:pPr>
        <w:pStyle w:val="Default"/>
        <w:jc w:val="center"/>
      </w:pPr>
      <w:r>
        <w:rPr>
          <w:b/>
          <w:bCs/>
        </w:rPr>
        <w:lastRenderedPageBreak/>
        <w:t>Задача №10</w:t>
      </w:r>
    </w:p>
    <w:p w14:paraId="44BBD4C2" w14:textId="77777777" w:rsidR="000703C3" w:rsidRPr="00C43B16" w:rsidRDefault="000703C3" w:rsidP="000703C3">
      <w:pPr>
        <w:pStyle w:val="Default"/>
        <w:ind w:firstLine="567"/>
        <w:jc w:val="both"/>
      </w:pPr>
      <w:r w:rsidRPr="00C43B16">
        <w:t xml:space="preserve">Больной М. 16 лет направлен с </w:t>
      </w:r>
      <w:proofErr w:type="spellStart"/>
      <w:r w:rsidRPr="00C43B16">
        <w:t>приѐма</w:t>
      </w:r>
      <w:proofErr w:type="spellEnd"/>
      <w:r w:rsidRPr="00C43B16">
        <w:t xml:space="preserve"> в поликлинике в инфекционную больницу 20.08. с жалобами на плохой аппетит, ноющие боли в правом подреберье, потемнение мочи, желтушную окраску кожи и склер. </w:t>
      </w:r>
    </w:p>
    <w:p w14:paraId="74DDF2DC" w14:textId="77777777" w:rsidR="000703C3" w:rsidRPr="00C43B16" w:rsidRDefault="000703C3" w:rsidP="00977854">
      <w:pPr>
        <w:pStyle w:val="Default"/>
        <w:ind w:firstLine="567"/>
        <w:jc w:val="both"/>
      </w:pPr>
      <w:r w:rsidRPr="00C43B16">
        <w:t xml:space="preserve">Анамнез болезни: заболел 14.08., когда повысилась температура до 38°С, появилась головная боль, тошнота, двукратная рвота. Все последующие дни сохранялась температура в пределах 37,6–38 °С, беспокоила общая слабость, головная боль, тошнота, плохой аппетит. 19.08. заметил потемнение мочи и </w:t>
      </w:r>
      <w:proofErr w:type="spellStart"/>
      <w:r w:rsidRPr="00C43B16">
        <w:t>посветление</w:t>
      </w:r>
      <w:proofErr w:type="spellEnd"/>
      <w:r w:rsidRPr="00C43B16">
        <w:t xml:space="preserve"> кала. 20.08. появилась желтушность кожи и склер. </w:t>
      </w:r>
    </w:p>
    <w:p w14:paraId="01BAE0B4" w14:textId="4D9B4C49" w:rsidR="000703C3" w:rsidRPr="00C43B16" w:rsidRDefault="000703C3" w:rsidP="000703C3">
      <w:pPr>
        <w:pStyle w:val="Default"/>
        <w:jc w:val="both"/>
      </w:pPr>
      <w:r w:rsidRPr="00C43B16">
        <w:t>Эпидемиологический анамнез: жив</w:t>
      </w:r>
      <w:r w:rsidR="00977854">
        <w:t>ё</w:t>
      </w:r>
      <w:r w:rsidRPr="00C43B16">
        <w:t>т в студенческом общежитии, в комнате 4 человека. Периодически питается в столовой по месту уч</w:t>
      </w:r>
      <w:r w:rsidR="00977854">
        <w:t>ё</w:t>
      </w:r>
      <w:r w:rsidRPr="00C43B16">
        <w:t xml:space="preserve">бы. </w:t>
      </w:r>
    </w:p>
    <w:p w14:paraId="794B19C0" w14:textId="3569B986" w:rsidR="000703C3" w:rsidRPr="00C43B16" w:rsidRDefault="000703C3" w:rsidP="00977854">
      <w:pPr>
        <w:pStyle w:val="Default"/>
        <w:ind w:firstLine="567"/>
        <w:jc w:val="both"/>
      </w:pPr>
      <w:r w:rsidRPr="00C43B16">
        <w:t>Объективно: общее состояние средней степени тяжести. Температура 37,5 °С. Кожные покровы и склеры умеренно желтушны, сыпи нет. Периферические лимфоузлы не пальпируются. В л</w:t>
      </w:r>
      <w:r w:rsidR="00977854">
        <w:t>ё</w:t>
      </w:r>
      <w:r w:rsidRPr="00C43B16">
        <w:t>гких дыхание везикулярное, хрипов нет, ЧД – 16 в мин. Тоны сердца приглушены, ритм правильный. Пульс – 64 уд/мин, АД – 100/60 мм рт. ст. Язык влажный, обложен у корня белым нал</w:t>
      </w:r>
      <w:r w:rsidR="00977854">
        <w:t>ё</w:t>
      </w:r>
      <w:r w:rsidRPr="00C43B16">
        <w:t xml:space="preserve">том. Живот не вздут, мягкий, безболезненный. Печень выступает на </w:t>
      </w:r>
      <w:smartTag w:uri="urn:schemas-microsoft-com:office:smarttags" w:element="metricconverter">
        <w:smartTagPr>
          <w:attr w:name="ProductID" w:val="2 см"/>
        </w:smartTagPr>
        <w:r w:rsidRPr="00C43B16">
          <w:t>2 см</w:t>
        </w:r>
      </w:smartTag>
      <w:r w:rsidRPr="00C43B16">
        <w:t xml:space="preserve"> из-под края р</w:t>
      </w:r>
      <w:r w:rsidR="00977854">
        <w:t>ё</w:t>
      </w:r>
      <w:r w:rsidRPr="00C43B16">
        <w:t>берной дуги, чувствительная при пальпации. Пальпируется селез</w:t>
      </w:r>
      <w:r w:rsidR="00977854">
        <w:t>ё</w:t>
      </w:r>
      <w:r w:rsidRPr="00C43B16">
        <w:t xml:space="preserve">нка. Поколачивание по поясничной области отрицательное с обеих сторон. </w:t>
      </w:r>
    </w:p>
    <w:p w14:paraId="5127DC14" w14:textId="5C89E7EE" w:rsidR="000703C3" w:rsidRPr="00C43B16" w:rsidRDefault="000703C3" w:rsidP="00977854">
      <w:pPr>
        <w:pStyle w:val="Default"/>
        <w:jc w:val="both"/>
      </w:pPr>
      <w:r w:rsidRPr="00C43B16">
        <w:t xml:space="preserve">Биохимические показатели: билирубин общий – 160 ммоль/л, прямой – 102 ммоль/л, непрямой – 58 ммоль/л, </w:t>
      </w:r>
      <w:proofErr w:type="spellStart"/>
      <w:r w:rsidRPr="00C43B16">
        <w:t>АлТ</w:t>
      </w:r>
      <w:proofErr w:type="spellEnd"/>
      <w:r w:rsidRPr="00C43B16">
        <w:t xml:space="preserve"> – 640 МЕ/л, </w:t>
      </w:r>
      <w:proofErr w:type="spellStart"/>
      <w:r w:rsidRPr="00C43B16">
        <w:t>АсТ</w:t>
      </w:r>
      <w:proofErr w:type="spellEnd"/>
      <w:r w:rsidRPr="00C43B16">
        <w:t xml:space="preserve"> – 488 ммоль/л, </w:t>
      </w:r>
      <w:proofErr w:type="spellStart"/>
      <w:r w:rsidRPr="00C43B16">
        <w:t>щ</w:t>
      </w:r>
      <w:r w:rsidR="00977854">
        <w:t>ё</w:t>
      </w:r>
      <w:r w:rsidRPr="00C43B16">
        <w:t>лочная</w:t>
      </w:r>
      <w:proofErr w:type="spellEnd"/>
      <w:r w:rsidRPr="00C43B16">
        <w:t xml:space="preserve"> фосфатаза – 102 </w:t>
      </w:r>
      <w:proofErr w:type="spellStart"/>
      <w:r w:rsidRPr="00C43B16">
        <w:t>ед</w:t>
      </w:r>
      <w:proofErr w:type="spellEnd"/>
      <w:r w:rsidRPr="00C43B16">
        <w:t xml:space="preserve">, </w:t>
      </w:r>
      <w:proofErr w:type="spellStart"/>
      <w:r w:rsidRPr="00C43B16">
        <w:t>протромбиновый</w:t>
      </w:r>
      <w:proofErr w:type="spellEnd"/>
      <w:r w:rsidRPr="00C43B16">
        <w:t xml:space="preserve"> индекс – 60%. </w:t>
      </w:r>
    </w:p>
    <w:p w14:paraId="0132C974" w14:textId="77777777" w:rsidR="000703C3" w:rsidRPr="00C43B16" w:rsidRDefault="000703C3" w:rsidP="00977854">
      <w:pPr>
        <w:pStyle w:val="Default"/>
        <w:jc w:val="both"/>
      </w:pPr>
      <w:r w:rsidRPr="00C43B16">
        <w:t xml:space="preserve">В анализе мочи определяются желчные пигменты. </w:t>
      </w:r>
    </w:p>
    <w:p w14:paraId="146726FC" w14:textId="77777777" w:rsidR="000703C3" w:rsidRPr="00C43B16" w:rsidRDefault="000703C3" w:rsidP="000703C3">
      <w:pPr>
        <w:pStyle w:val="Default"/>
        <w:jc w:val="both"/>
      </w:pPr>
      <w:r w:rsidRPr="00C43B16">
        <w:rPr>
          <w:b/>
          <w:bCs/>
        </w:rPr>
        <w:t xml:space="preserve">Вопросы: </w:t>
      </w:r>
    </w:p>
    <w:p w14:paraId="544F3BBB" w14:textId="77777777" w:rsidR="000703C3" w:rsidRPr="00C43B16" w:rsidRDefault="000703C3" w:rsidP="000703C3">
      <w:pPr>
        <w:pStyle w:val="Default"/>
        <w:jc w:val="both"/>
      </w:pPr>
      <w:r w:rsidRPr="00C43B16">
        <w:t xml:space="preserve">1. Предположите наиболее вероятный диагноз. </w:t>
      </w:r>
    </w:p>
    <w:p w14:paraId="7EB36463" w14:textId="77777777" w:rsidR="000703C3" w:rsidRPr="00C43B16" w:rsidRDefault="000703C3" w:rsidP="000703C3">
      <w:pPr>
        <w:pStyle w:val="Default"/>
        <w:jc w:val="both"/>
      </w:pPr>
      <w:r w:rsidRPr="00C43B16">
        <w:t xml:space="preserve">2. Обоснуйте поставленный Вами диагноз. </w:t>
      </w:r>
    </w:p>
    <w:p w14:paraId="431F1E41" w14:textId="77777777" w:rsidR="000703C3" w:rsidRPr="00C43B16" w:rsidRDefault="000703C3" w:rsidP="000703C3">
      <w:pPr>
        <w:pStyle w:val="Default"/>
        <w:jc w:val="both"/>
      </w:pPr>
      <w:r w:rsidRPr="00C43B16">
        <w:t xml:space="preserve">3. Составьте и обоснуйте план дополнительного обследования пациента. </w:t>
      </w:r>
    </w:p>
    <w:p w14:paraId="1BD879DC" w14:textId="77777777" w:rsidR="000703C3" w:rsidRPr="00C43B16" w:rsidRDefault="000703C3" w:rsidP="000703C3">
      <w:pPr>
        <w:pStyle w:val="Default"/>
        <w:jc w:val="both"/>
      </w:pPr>
      <w:r w:rsidRPr="00C43B16">
        <w:t xml:space="preserve">4. Тактика ведения пациента. Обоснуйте свой выбор. </w:t>
      </w:r>
    </w:p>
    <w:p w14:paraId="5AC7A305" w14:textId="77777777" w:rsidR="000703C3" w:rsidRDefault="000703C3" w:rsidP="000703C3">
      <w:pPr>
        <w:pStyle w:val="Default"/>
        <w:jc w:val="both"/>
      </w:pPr>
      <w:r w:rsidRPr="00C43B16">
        <w:t>5. Назовите методы профилактики данного заболевания.</w:t>
      </w:r>
    </w:p>
    <w:p w14:paraId="37C5D633" w14:textId="77777777" w:rsidR="000703C3" w:rsidRPr="00C43B16" w:rsidRDefault="000703C3" w:rsidP="000703C3">
      <w:pPr>
        <w:pStyle w:val="Default"/>
        <w:jc w:val="both"/>
      </w:pPr>
    </w:p>
    <w:p w14:paraId="3BB74522" w14:textId="77777777" w:rsidR="000703C3" w:rsidRPr="00C43B16" w:rsidRDefault="000703C3" w:rsidP="000703C3">
      <w:pPr>
        <w:pStyle w:val="Default"/>
        <w:jc w:val="both"/>
      </w:pPr>
    </w:p>
    <w:p w14:paraId="00E404B1" w14:textId="50385381" w:rsidR="000703C3" w:rsidRPr="00DE6B1C" w:rsidRDefault="000703C3" w:rsidP="000703C3">
      <w:pPr>
        <w:ind w:firstLine="709"/>
        <w:jc w:val="both"/>
        <w:rPr>
          <w:b/>
          <w:color w:val="000000"/>
          <w:sz w:val="28"/>
          <w:szCs w:val="28"/>
        </w:rPr>
      </w:pPr>
      <w:r w:rsidRPr="00321A77">
        <w:rPr>
          <w:b/>
          <w:color w:val="000000"/>
          <w:sz w:val="28"/>
          <w:szCs w:val="28"/>
        </w:rPr>
        <w:t xml:space="preserve">Тема </w:t>
      </w:r>
      <w:r w:rsidR="006F0349">
        <w:rPr>
          <w:b/>
          <w:color w:val="000000"/>
          <w:sz w:val="28"/>
          <w:szCs w:val="28"/>
        </w:rPr>
        <w:t>8</w:t>
      </w:r>
      <w:r w:rsidRPr="00321A77">
        <w:rPr>
          <w:b/>
          <w:color w:val="000000"/>
          <w:sz w:val="28"/>
          <w:szCs w:val="28"/>
        </w:rPr>
        <w:t>.</w:t>
      </w:r>
      <w:r>
        <w:rPr>
          <w:b/>
          <w:color w:val="000000"/>
          <w:sz w:val="28"/>
          <w:szCs w:val="28"/>
        </w:rPr>
        <w:t xml:space="preserve"> </w:t>
      </w:r>
      <w:r w:rsidRPr="00DE6B1C">
        <w:rPr>
          <w:b/>
          <w:color w:val="000000"/>
          <w:sz w:val="28"/>
          <w:szCs w:val="28"/>
        </w:rPr>
        <w:t>Основные симптомы и синдромы при патологии органов дыхания, дифференциальная диагностика, принципы лечения.</w:t>
      </w:r>
    </w:p>
    <w:p w14:paraId="4694BDE3"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53458129" w14:textId="77777777" w:rsidR="000703C3" w:rsidRPr="00665D4E" w:rsidRDefault="000703C3" w:rsidP="000703C3">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2C78E314"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34AC404C" w14:textId="77777777" w:rsidR="000703C3" w:rsidRPr="001E788C" w:rsidRDefault="000703C3" w:rsidP="000703C3">
      <w:pPr>
        <w:ind w:firstLine="709"/>
        <w:jc w:val="both"/>
        <w:rPr>
          <w:i/>
          <w:color w:val="000000"/>
          <w:sz w:val="28"/>
          <w:szCs w:val="28"/>
        </w:rPr>
      </w:pPr>
      <w:r w:rsidRPr="001E788C">
        <w:rPr>
          <w:i/>
          <w:color w:val="000000"/>
          <w:sz w:val="28"/>
          <w:szCs w:val="28"/>
        </w:rPr>
        <w:t>Типовые тестовые задания</w:t>
      </w:r>
    </w:p>
    <w:p w14:paraId="4F2B68C5" w14:textId="77777777" w:rsidR="000703C3" w:rsidRDefault="000703C3" w:rsidP="000703C3">
      <w:pPr>
        <w:spacing w:after="240"/>
        <w:ind w:firstLine="709"/>
        <w:jc w:val="both"/>
      </w:pPr>
      <w:r>
        <w:t>Выбрать один правильный ответ.</w:t>
      </w:r>
    </w:p>
    <w:p w14:paraId="4F5F1A24" w14:textId="6D50E9A1" w:rsidR="000703C3" w:rsidRPr="00DD1241" w:rsidRDefault="000703C3" w:rsidP="000703C3">
      <w:pPr>
        <w:jc w:val="both"/>
        <w:rPr>
          <w:caps/>
        </w:rPr>
      </w:pPr>
      <w:r w:rsidRPr="00DD1241">
        <w:t xml:space="preserve">1. </w:t>
      </w:r>
      <w:r w:rsidRPr="00DD1241">
        <w:rPr>
          <w:caps/>
        </w:rPr>
        <w:t>Причины инспираторной одышки</w:t>
      </w:r>
    </w:p>
    <w:p w14:paraId="0E7AC959" w14:textId="77777777" w:rsidR="000703C3" w:rsidRPr="00DD1241" w:rsidRDefault="000703C3" w:rsidP="000703C3">
      <w:pPr>
        <w:ind w:firstLine="1701"/>
        <w:jc w:val="both"/>
      </w:pPr>
      <w:r>
        <w:t>1) поражение альвеол</w:t>
      </w:r>
    </w:p>
    <w:p w14:paraId="178B0EE3" w14:textId="77777777" w:rsidR="000703C3" w:rsidRPr="00DD1241" w:rsidRDefault="000703C3" w:rsidP="000703C3">
      <w:pPr>
        <w:ind w:firstLine="1701"/>
        <w:jc w:val="both"/>
      </w:pPr>
      <w:r>
        <w:t>2</w:t>
      </w:r>
      <w:r w:rsidRPr="00DD1241">
        <w:t>) спазм гладкой мускул</w:t>
      </w:r>
      <w:r>
        <w:t>атуры мелких бронхов и бронхиол</w:t>
      </w:r>
    </w:p>
    <w:p w14:paraId="4CC6CCBE" w14:textId="77777777" w:rsidR="000703C3" w:rsidRPr="00DD1241" w:rsidRDefault="000703C3" w:rsidP="000703C3">
      <w:pPr>
        <w:ind w:firstLine="1701"/>
        <w:jc w:val="both"/>
      </w:pPr>
      <w:r>
        <w:t>3) гидроторакс</w:t>
      </w:r>
    </w:p>
    <w:p w14:paraId="01A96A4C" w14:textId="77777777" w:rsidR="000703C3" w:rsidRPr="00DD1241" w:rsidRDefault="000703C3" w:rsidP="000703C3">
      <w:pPr>
        <w:spacing w:after="240"/>
        <w:ind w:firstLine="1701"/>
        <w:jc w:val="both"/>
      </w:pPr>
      <w:r>
        <w:t>4</w:t>
      </w:r>
      <w:r w:rsidRPr="00DD1241">
        <w:t xml:space="preserve">) </w:t>
      </w:r>
      <w:proofErr w:type="spellStart"/>
      <w:r w:rsidRPr="00DD1241">
        <w:t>обтурация</w:t>
      </w:r>
      <w:proofErr w:type="spellEnd"/>
      <w:r w:rsidRPr="00DD1241">
        <w:t xml:space="preserve"> трахеи или </w:t>
      </w:r>
      <w:r>
        <w:t>крупных бронхов</w:t>
      </w:r>
    </w:p>
    <w:p w14:paraId="5B5F8DD8" w14:textId="55565D94" w:rsidR="000703C3" w:rsidRPr="00DD1241" w:rsidRDefault="000703C3" w:rsidP="000703C3">
      <w:pPr>
        <w:jc w:val="both"/>
      </w:pPr>
      <w:r w:rsidRPr="00DD1241">
        <w:t xml:space="preserve">2. </w:t>
      </w:r>
      <w:r w:rsidRPr="00DD1241">
        <w:rPr>
          <w:caps/>
        </w:rPr>
        <w:t>Причины экспираторной одышки</w:t>
      </w:r>
    </w:p>
    <w:p w14:paraId="7BD18610" w14:textId="77777777" w:rsidR="000703C3" w:rsidRPr="00DD1241" w:rsidRDefault="000703C3" w:rsidP="000703C3">
      <w:pPr>
        <w:ind w:left="1701"/>
        <w:jc w:val="both"/>
      </w:pPr>
      <w:r>
        <w:t>1) облитерация плевры</w:t>
      </w:r>
    </w:p>
    <w:p w14:paraId="3010FD03" w14:textId="77777777" w:rsidR="000703C3" w:rsidRPr="00DD1241" w:rsidRDefault="000703C3" w:rsidP="000703C3">
      <w:pPr>
        <w:ind w:left="1701"/>
        <w:jc w:val="both"/>
      </w:pPr>
      <w:r>
        <w:t>2</w:t>
      </w:r>
      <w:r w:rsidRPr="00DD1241">
        <w:t>) спазм гладкой мускул</w:t>
      </w:r>
      <w:r>
        <w:t>атуры мелких бронхов и бронхиол</w:t>
      </w:r>
    </w:p>
    <w:p w14:paraId="16C736D5" w14:textId="77777777" w:rsidR="000703C3" w:rsidRPr="00DD1241" w:rsidRDefault="000703C3" w:rsidP="000703C3">
      <w:pPr>
        <w:ind w:left="1701"/>
        <w:jc w:val="both"/>
      </w:pPr>
      <w:r>
        <w:t>3) эндобронхиальный рост опухоли</w:t>
      </w:r>
    </w:p>
    <w:p w14:paraId="738F3B94" w14:textId="77777777" w:rsidR="000703C3" w:rsidRPr="00DD1241" w:rsidRDefault="000703C3" w:rsidP="000703C3">
      <w:pPr>
        <w:spacing w:after="240"/>
        <w:ind w:left="1701"/>
        <w:jc w:val="both"/>
      </w:pPr>
      <w:r>
        <w:t>4</w:t>
      </w:r>
      <w:r w:rsidRPr="00DD1241">
        <w:t xml:space="preserve">) отек слизистой бронхиального дерева, спазм, </w:t>
      </w:r>
      <w:proofErr w:type="spellStart"/>
      <w:r w:rsidRPr="00DD1241">
        <w:t>об</w:t>
      </w:r>
      <w:r>
        <w:t>турация</w:t>
      </w:r>
      <w:proofErr w:type="spellEnd"/>
      <w:r>
        <w:t xml:space="preserve"> мокротой, пневмосклероз</w:t>
      </w:r>
    </w:p>
    <w:p w14:paraId="58ED916E" w14:textId="28C62A6D" w:rsidR="000703C3" w:rsidRPr="00DD1241" w:rsidRDefault="000703C3" w:rsidP="000703C3">
      <w:pPr>
        <w:jc w:val="both"/>
        <w:rPr>
          <w:caps/>
        </w:rPr>
      </w:pPr>
      <w:r w:rsidRPr="00DD1241">
        <w:t xml:space="preserve">3. </w:t>
      </w:r>
      <w:r w:rsidRPr="00DD1241">
        <w:rPr>
          <w:caps/>
        </w:rPr>
        <w:t>При статическом осмотре грудной клетки определяют</w:t>
      </w:r>
    </w:p>
    <w:p w14:paraId="2CF0FBC2" w14:textId="77777777" w:rsidR="000703C3" w:rsidRPr="00DD1241" w:rsidRDefault="000703C3" w:rsidP="000703C3">
      <w:pPr>
        <w:ind w:firstLine="1701"/>
        <w:jc w:val="both"/>
      </w:pPr>
      <w:r>
        <w:t>1</w:t>
      </w:r>
      <w:r w:rsidRPr="00DD1241">
        <w:t>) степень участия</w:t>
      </w:r>
      <w:r>
        <w:t xml:space="preserve"> каждой половины в акте дыхания</w:t>
      </w:r>
    </w:p>
    <w:p w14:paraId="33F7104D" w14:textId="77777777" w:rsidR="000703C3" w:rsidRPr="00DD1241" w:rsidRDefault="000703C3" w:rsidP="000703C3">
      <w:pPr>
        <w:ind w:firstLine="1701"/>
        <w:jc w:val="both"/>
      </w:pPr>
      <w:r>
        <w:t>2) тип дыхания</w:t>
      </w:r>
    </w:p>
    <w:p w14:paraId="2839371C" w14:textId="77777777" w:rsidR="000703C3" w:rsidRPr="00DD1241" w:rsidRDefault="000703C3" w:rsidP="000703C3">
      <w:pPr>
        <w:ind w:firstLine="1701"/>
        <w:jc w:val="both"/>
      </w:pPr>
      <w:r>
        <w:t>3</w:t>
      </w:r>
      <w:r w:rsidRPr="00DD1241">
        <w:t>) формы груд</w:t>
      </w:r>
      <w:r>
        <w:t>ной клетки и размеры ее половин</w:t>
      </w:r>
    </w:p>
    <w:p w14:paraId="3603FE8C" w14:textId="77777777" w:rsidR="000703C3" w:rsidRPr="00DD1241" w:rsidRDefault="000703C3" w:rsidP="000703C3">
      <w:pPr>
        <w:spacing w:after="240"/>
        <w:ind w:firstLine="1701"/>
        <w:jc w:val="both"/>
      </w:pPr>
      <w:r>
        <w:t>4</w:t>
      </w:r>
      <w:r w:rsidRPr="00DD1241">
        <w:t xml:space="preserve">) </w:t>
      </w:r>
      <w:r>
        <w:t>частоту, глубину и ритм дыхания</w:t>
      </w:r>
    </w:p>
    <w:p w14:paraId="5248FE60" w14:textId="2532CBEE" w:rsidR="000703C3" w:rsidRPr="00DD1241" w:rsidRDefault="000703C3" w:rsidP="000703C3">
      <w:pPr>
        <w:jc w:val="both"/>
        <w:rPr>
          <w:caps/>
        </w:rPr>
      </w:pPr>
      <w:r w:rsidRPr="00DD1241">
        <w:lastRenderedPageBreak/>
        <w:t xml:space="preserve">4. </w:t>
      </w:r>
      <w:r w:rsidRPr="00DD1241">
        <w:rPr>
          <w:caps/>
        </w:rPr>
        <w:t>Латинское название одышки</w:t>
      </w:r>
    </w:p>
    <w:p w14:paraId="55538795" w14:textId="77777777" w:rsidR="000703C3" w:rsidRPr="00DD1241" w:rsidRDefault="000703C3" w:rsidP="000703C3">
      <w:pPr>
        <w:ind w:firstLine="1701"/>
        <w:jc w:val="both"/>
      </w:pPr>
      <w:r>
        <w:t xml:space="preserve">1) </w:t>
      </w:r>
      <w:proofErr w:type="spellStart"/>
      <w:r>
        <w:t>dystrophya</w:t>
      </w:r>
      <w:proofErr w:type="spellEnd"/>
    </w:p>
    <w:p w14:paraId="00854FC0" w14:textId="77777777" w:rsidR="000703C3" w:rsidRPr="00DD1241" w:rsidRDefault="000703C3" w:rsidP="000703C3">
      <w:pPr>
        <w:ind w:firstLine="1701"/>
        <w:jc w:val="both"/>
      </w:pPr>
      <w:r>
        <w:t xml:space="preserve">2) </w:t>
      </w:r>
      <w:proofErr w:type="spellStart"/>
      <w:r>
        <w:t>dysphagia</w:t>
      </w:r>
      <w:proofErr w:type="spellEnd"/>
    </w:p>
    <w:p w14:paraId="15512C74" w14:textId="77777777" w:rsidR="000703C3" w:rsidRPr="00DD1241" w:rsidRDefault="000703C3" w:rsidP="000703C3">
      <w:pPr>
        <w:ind w:firstLine="1701"/>
        <w:jc w:val="both"/>
      </w:pPr>
      <w:r>
        <w:t xml:space="preserve">3) </w:t>
      </w:r>
      <w:proofErr w:type="spellStart"/>
      <w:r>
        <w:t>dyspnoe</w:t>
      </w:r>
      <w:proofErr w:type="spellEnd"/>
    </w:p>
    <w:p w14:paraId="66231E5A" w14:textId="77777777" w:rsidR="000703C3" w:rsidRPr="00DD1241" w:rsidRDefault="000703C3" w:rsidP="000703C3">
      <w:pPr>
        <w:spacing w:after="240"/>
        <w:ind w:firstLine="1701"/>
        <w:jc w:val="both"/>
      </w:pPr>
      <w:r>
        <w:t xml:space="preserve">4) </w:t>
      </w:r>
      <w:proofErr w:type="spellStart"/>
      <w:r>
        <w:t>dyspepsia</w:t>
      </w:r>
      <w:proofErr w:type="spellEnd"/>
    </w:p>
    <w:p w14:paraId="6C506196" w14:textId="6ED2B9E7" w:rsidR="000703C3" w:rsidRPr="00DD1241" w:rsidRDefault="000703C3" w:rsidP="000703C3">
      <w:pPr>
        <w:jc w:val="both"/>
        <w:rPr>
          <w:caps/>
        </w:rPr>
      </w:pPr>
      <w:r w:rsidRPr="00DD1241">
        <w:t xml:space="preserve">5. </w:t>
      </w:r>
      <w:r w:rsidRPr="00DD1241">
        <w:rPr>
          <w:caps/>
        </w:rPr>
        <w:t>Одышка характеризуется следующими объективными признаками</w:t>
      </w:r>
    </w:p>
    <w:p w14:paraId="62BC9573" w14:textId="77777777" w:rsidR="000703C3" w:rsidRPr="00DD1241" w:rsidRDefault="000703C3" w:rsidP="000703C3">
      <w:pPr>
        <w:ind w:firstLine="1701"/>
        <w:jc w:val="both"/>
      </w:pPr>
      <w:r>
        <w:t>1</w:t>
      </w:r>
      <w:r w:rsidRPr="00DD1241">
        <w:t>) изм</w:t>
      </w:r>
      <w:r>
        <w:t>енение частоты, глубины дыхания</w:t>
      </w:r>
    </w:p>
    <w:p w14:paraId="77BE5496" w14:textId="77777777" w:rsidR="000703C3" w:rsidRPr="00DD1241" w:rsidRDefault="000703C3" w:rsidP="000703C3">
      <w:pPr>
        <w:ind w:firstLine="1701"/>
        <w:jc w:val="both"/>
      </w:pPr>
      <w:r>
        <w:t>2) тахикардия, повышение АД</w:t>
      </w:r>
    </w:p>
    <w:p w14:paraId="5BBFE957" w14:textId="77777777" w:rsidR="000703C3" w:rsidRPr="00DD1241" w:rsidRDefault="000703C3" w:rsidP="000703C3">
      <w:pPr>
        <w:ind w:firstLine="1701"/>
        <w:jc w:val="both"/>
      </w:pPr>
      <w:r>
        <w:t>3</w:t>
      </w:r>
      <w:r w:rsidRPr="00DD1241">
        <w:t>) аритмия дыхания, пульса, нарушением фа</w:t>
      </w:r>
      <w:r>
        <w:t>зы вдоха и выдоха</w:t>
      </w:r>
    </w:p>
    <w:p w14:paraId="6C678957" w14:textId="77777777" w:rsidR="000703C3" w:rsidRPr="00DD1241" w:rsidRDefault="000703C3" w:rsidP="000703C3">
      <w:pPr>
        <w:spacing w:after="240"/>
        <w:ind w:firstLine="1701"/>
        <w:jc w:val="both"/>
      </w:pPr>
      <w:r>
        <w:t>4</w:t>
      </w:r>
      <w:r w:rsidRPr="00DD1241">
        <w:t xml:space="preserve">) изменением </w:t>
      </w:r>
      <w:r>
        <w:t>ритма, частоты, глубины дыхания</w:t>
      </w:r>
    </w:p>
    <w:p w14:paraId="5B0CCD88" w14:textId="738C7789" w:rsidR="000703C3" w:rsidRPr="00DD1241" w:rsidRDefault="000703C3" w:rsidP="000703C3">
      <w:pPr>
        <w:jc w:val="both"/>
      </w:pPr>
      <w:r w:rsidRPr="00DD1241">
        <w:t xml:space="preserve">6. </w:t>
      </w:r>
      <w:r w:rsidRPr="00DD1241">
        <w:rPr>
          <w:caps/>
        </w:rPr>
        <w:t>Под термином торакалгия понимают</w:t>
      </w:r>
    </w:p>
    <w:p w14:paraId="1535CF39" w14:textId="77777777" w:rsidR="000703C3" w:rsidRPr="00DD1241" w:rsidRDefault="000703C3" w:rsidP="000703C3">
      <w:pPr>
        <w:ind w:firstLine="1701"/>
        <w:jc w:val="both"/>
      </w:pPr>
      <w:r>
        <w:t>1) поражение плевры</w:t>
      </w:r>
    </w:p>
    <w:p w14:paraId="4C5B7800" w14:textId="77777777" w:rsidR="000703C3" w:rsidRPr="00DD1241" w:rsidRDefault="000703C3" w:rsidP="000703C3">
      <w:pPr>
        <w:ind w:firstLine="1701"/>
        <w:jc w:val="both"/>
      </w:pPr>
      <w:r>
        <w:t>2) поражение сердца</w:t>
      </w:r>
    </w:p>
    <w:p w14:paraId="6C177DFA" w14:textId="77777777" w:rsidR="000703C3" w:rsidRPr="00DD1241" w:rsidRDefault="000703C3" w:rsidP="000703C3">
      <w:pPr>
        <w:ind w:firstLine="1701"/>
        <w:jc w:val="both"/>
      </w:pPr>
      <w:r>
        <w:t>3) поражение перикарда</w:t>
      </w:r>
    </w:p>
    <w:p w14:paraId="5C48C1D3" w14:textId="77777777" w:rsidR="000703C3" w:rsidRPr="00DD1241" w:rsidRDefault="000703C3" w:rsidP="000703C3">
      <w:pPr>
        <w:spacing w:after="240"/>
        <w:ind w:firstLine="1701"/>
        <w:jc w:val="both"/>
      </w:pPr>
      <w:r>
        <w:t>4</w:t>
      </w:r>
      <w:r w:rsidRPr="00DD1241">
        <w:t>) поражение межреберных нервов, мышц, кожи,</w:t>
      </w:r>
      <w:r>
        <w:t xml:space="preserve"> хрящей суставов грудной клетки</w:t>
      </w:r>
    </w:p>
    <w:p w14:paraId="6E40ABF8" w14:textId="77777777" w:rsidR="000703C3" w:rsidRPr="00DD1241" w:rsidRDefault="000703C3" w:rsidP="000703C3">
      <w:pPr>
        <w:jc w:val="both"/>
        <w:rPr>
          <w:caps/>
        </w:rPr>
      </w:pPr>
      <w:r w:rsidRPr="00DD1241">
        <w:t xml:space="preserve">7. </w:t>
      </w:r>
      <w:r w:rsidRPr="00DD1241">
        <w:rPr>
          <w:caps/>
        </w:rPr>
        <w:t>Боли при поражении плевры усиливаются</w:t>
      </w:r>
    </w:p>
    <w:p w14:paraId="42122DA6" w14:textId="77777777" w:rsidR="000703C3" w:rsidRPr="00DD1241" w:rsidRDefault="000703C3" w:rsidP="000703C3">
      <w:pPr>
        <w:ind w:firstLine="1701"/>
        <w:jc w:val="both"/>
      </w:pPr>
      <w:r>
        <w:t>1) при кашле</w:t>
      </w:r>
    </w:p>
    <w:p w14:paraId="4E6E0A27" w14:textId="77777777" w:rsidR="000703C3" w:rsidRPr="00DD1241" w:rsidRDefault="000703C3" w:rsidP="000703C3">
      <w:pPr>
        <w:ind w:firstLine="1701"/>
        <w:jc w:val="both"/>
      </w:pPr>
      <w:r>
        <w:t>2) глубоком вдохе</w:t>
      </w:r>
    </w:p>
    <w:p w14:paraId="6E8853A1" w14:textId="77777777" w:rsidR="000703C3" w:rsidRPr="00DD1241" w:rsidRDefault="000703C3" w:rsidP="000703C3">
      <w:pPr>
        <w:ind w:firstLine="1701"/>
        <w:jc w:val="both"/>
      </w:pPr>
      <w:r>
        <w:t>3) повороте в больную сторону</w:t>
      </w:r>
    </w:p>
    <w:p w14:paraId="7EFD430B" w14:textId="77777777" w:rsidR="000703C3" w:rsidRPr="00DD1241" w:rsidRDefault="000703C3" w:rsidP="000703C3">
      <w:pPr>
        <w:spacing w:after="240"/>
        <w:ind w:firstLine="1701"/>
        <w:jc w:val="both"/>
      </w:pPr>
      <w:r>
        <w:t>4</w:t>
      </w:r>
      <w:r w:rsidRPr="00DD1241">
        <w:t>) повороте в здоровую сторо</w:t>
      </w:r>
      <w:r>
        <w:t>ну, глубоком дыхании, при кашле</w:t>
      </w:r>
    </w:p>
    <w:p w14:paraId="5501EB11" w14:textId="77777777" w:rsidR="000703C3" w:rsidRPr="00DD1241" w:rsidRDefault="000703C3" w:rsidP="000703C3">
      <w:pPr>
        <w:jc w:val="both"/>
        <w:rPr>
          <w:caps/>
        </w:rPr>
      </w:pPr>
      <w:r w:rsidRPr="00DD1241">
        <w:t xml:space="preserve">8. </w:t>
      </w:r>
      <w:r w:rsidRPr="00DD1241">
        <w:rPr>
          <w:caps/>
        </w:rPr>
        <w:t>Появление болей в грудной клетке при заболеваниях легких связано:</w:t>
      </w:r>
    </w:p>
    <w:p w14:paraId="45A3BE92" w14:textId="77777777" w:rsidR="000703C3" w:rsidRPr="00DD1241" w:rsidRDefault="000703C3" w:rsidP="000703C3">
      <w:pPr>
        <w:ind w:firstLine="1701"/>
        <w:jc w:val="both"/>
      </w:pPr>
      <w:r>
        <w:t>1</w:t>
      </w:r>
      <w:r w:rsidRPr="00DD1241">
        <w:t>) с поражением париетальной пл</w:t>
      </w:r>
      <w:r>
        <w:t>евры</w:t>
      </w:r>
    </w:p>
    <w:p w14:paraId="35D2C73F" w14:textId="77777777" w:rsidR="000703C3" w:rsidRPr="00DD1241" w:rsidRDefault="000703C3" w:rsidP="000703C3">
      <w:pPr>
        <w:ind w:firstLine="1701"/>
        <w:jc w:val="both"/>
      </w:pPr>
      <w:r>
        <w:t>2</w:t>
      </w:r>
      <w:r w:rsidRPr="00DD1241">
        <w:t>)</w:t>
      </w:r>
      <w:r>
        <w:t xml:space="preserve"> поражением висцеральной плевры</w:t>
      </w:r>
    </w:p>
    <w:p w14:paraId="72329E6A" w14:textId="77777777" w:rsidR="000703C3" w:rsidRPr="00DD1241" w:rsidRDefault="000703C3" w:rsidP="000703C3">
      <w:pPr>
        <w:ind w:firstLine="1701"/>
        <w:jc w:val="both"/>
      </w:pPr>
      <w:r>
        <w:t>3) развитием эмфиземы легких</w:t>
      </w:r>
    </w:p>
    <w:p w14:paraId="1AF4433E" w14:textId="77777777" w:rsidR="000703C3" w:rsidRPr="00DD1241" w:rsidRDefault="000703C3" w:rsidP="000703C3">
      <w:pPr>
        <w:spacing w:after="240"/>
        <w:ind w:firstLine="1701"/>
        <w:jc w:val="both"/>
      </w:pPr>
      <w:r>
        <w:t>4) деструкцией легких</w:t>
      </w:r>
    </w:p>
    <w:p w14:paraId="27C46962" w14:textId="50BF6C0E" w:rsidR="000703C3" w:rsidRPr="00DD1241" w:rsidRDefault="000703C3" w:rsidP="000703C3">
      <w:pPr>
        <w:jc w:val="both"/>
        <w:rPr>
          <w:caps/>
        </w:rPr>
      </w:pPr>
      <w:r w:rsidRPr="00DD1241">
        <w:t xml:space="preserve">9. </w:t>
      </w:r>
      <w:r w:rsidRPr="00DD1241">
        <w:rPr>
          <w:caps/>
        </w:rPr>
        <w:t>Стридорозное дыхание выявляется</w:t>
      </w:r>
    </w:p>
    <w:p w14:paraId="350B8F7F" w14:textId="77777777" w:rsidR="000703C3" w:rsidRPr="00DD1241" w:rsidRDefault="000703C3" w:rsidP="000703C3">
      <w:pPr>
        <w:ind w:firstLine="1701"/>
        <w:jc w:val="both"/>
      </w:pPr>
      <w:r>
        <w:t>1) при аускультации стетоскопом</w:t>
      </w:r>
    </w:p>
    <w:p w14:paraId="178CCC23" w14:textId="77777777" w:rsidR="000703C3" w:rsidRPr="00DD1241" w:rsidRDefault="000703C3" w:rsidP="000703C3">
      <w:pPr>
        <w:ind w:firstLine="1701"/>
        <w:jc w:val="both"/>
      </w:pPr>
      <w:r>
        <w:t>2) выслушивается дистанционно</w:t>
      </w:r>
    </w:p>
    <w:p w14:paraId="0F801BC2" w14:textId="77777777" w:rsidR="000703C3" w:rsidRPr="00DD1241" w:rsidRDefault="000703C3" w:rsidP="000703C3">
      <w:pPr>
        <w:ind w:firstLine="1701"/>
        <w:jc w:val="both"/>
      </w:pPr>
      <w:r>
        <w:t xml:space="preserve">3) при проведении </w:t>
      </w:r>
      <w:proofErr w:type="spellStart"/>
      <w:r>
        <w:t>бронхофонии</w:t>
      </w:r>
      <w:proofErr w:type="spellEnd"/>
    </w:p>
    <w:p w14:paraId="40B58811" w14:textId="77777777" w:rsidR="000703C3" w:rsidRPr="00DD1241" w:rsidRDefault="000703C3" w:rsidP="000703C3">
      <w:pPr>
        <w:spacing w:after="240"/>
        <w:ind w:firstLine="1701"/>
        <w:jc w:val="both"/>
      </w:pPr>
      <w:r>
        <w:t>4) непосредственно ухом</w:t>
      </w:r>
    </w:p>
    <w:p w14:paraId="0F31BC8F" w14:textId="77777777" w:rsidR="000703C3" w:rsidRPr="00DD1241" w:rsidRDefault="000703C3" w:rsidP="000703C3">
      <w:pPr>
        <w:jc w:val="both"/>
        <w:rPr>
          <w:caps/>
        </w:rPr>
      </w:pPr>
      <w:r w:rsidRPr="00DD1241">
        <w:t xml:space="preserve">10. </w:t>
      </w:r>
      <w:r w:rsidRPr="00DD1241">
        <w:rPr>
          <w:caps/>
        </w:rPr>
        <w:t>Сравнительная перкуссия легких используется для определения:</w:t>
      </w:r>
    </w:p>
    <w:p w14:paraId="021B7F43" w14:textId="77777777" w:rsidR="000703C3" w:rsidRPr="00DD1241" w:rsidRDefault="000703C3" w:rsidP="000703C3">
      <w:pPr>
        <w:ind w:firstLine="1701"/>
        <w:jc w:val="both"/>
      </w:pPr>
      <w:r>
        <w:t xml:space="preserve">1) ширины полей </w:t>
      </w:r>
      <w:proofErr w:type="spellStart"/>
      <w:r>
        <w:t>Кренига</w:t>
      </w:r>
      <w:proofErr w:type="spellEnd"/>
    </w:p>
    <w:p w14:paraId="73EDE17D" w14:textId="77777777" w:rsidR="000703C3" w:rsidRPr="00DD1241" w:rsidRDefault="000703C3" w:rsidP="000703C3">
      <w:pPr>
        <w:ind w:firstLine="1701"/>
        <w:jc w:val="both"/>
      </w:pPr>
      <w:r>
        <w:t>2</w:t>
      </w:r>
      <w:r w:rsidRPr="00DD1241">
        <w:t>) дыхательной э</w:t>
      </w:r>
      <w:r>
        <w:t>кскурсии нижнего легочного края</w:t>
      </w:r>
    </w:p>
    <w:p w14:paraId="07F06271" w14:textId="77777777" w:rsidR="000703C3" w:rsidRPr="00DD1241" w:rsidRDefault="000703C3" w:rsidP="000703C3">
      <w:pPr>
        <w:ind w:firstLine="1701"/>
        <w:jc w:val="both"/>
      </w:pPr>
      <w:r>
        <w:t>3) нижней границы легкого</w:t>
      </w:r>
    </w:p>
    <w:p w14:paraId="2BFD2DFE" w14:textId="77777777" w:rsidR="000703C3" w:rsidRPr="00DD1241" w:rsidRDefault="000703C3" w:rsidP="000703C3">
      <w:pPr>
        <w:spacing w:after="240"/>
        <w:ind w:firstLine="1701"/>
        <w:jc w:val="both"/>
      </w:pPr>
      <w:r>
        <w:t>4</w:t>
      </w:r>
      <w:r w:rsidRPr="00DD1241">
        <w:t>) выявление па</w:t>
      </w:r>
      <w:r>
        <w:t>тологических изменений в легком</w:t>
      </w:r>
    </w:p>
    <w:p w14:paraId="2ADA31CE" w14:textId="5C695A70" w:rsidR="000703C3" w:rsidRPr="00DD1241" w:rsidRDefault="000703C3" w:rsidP="000703C3">
      <w:pPr>
        <w:jc w:val="both"/>
        <w:rPr>
          <w:caps/>
        </w:rPr>
      </w:pPr>
      <w:r w:rsidRPr="00DD1241">
        <w:t xml:space="preserve">11. </w:t>
      </w:r>
      <w:r w:rsidRPr="00DD1241">
        <w:rPr>
          <w:caps/>
        </w:rPr>
        <w:t>Общее состояние больного характеризует</w:t>
      </w:r>
    </w:p>
    <w:p w14:paraId="0FB57F16" w14:textId="77777777" w:rsidR="000703C3" w:rsidRPr="00DD1241" w:rsidRDefault="000703C3" w:rsidP="000703C3">
      <w:pPr>
        <w:ind w:firstLine="1701"/>
        <w:jc w:val="both"/>
      </w:pPr>
      <w:r>
        <w:t>1</w:t>
      </w:r>
      <w:r w:rsidRPr="00DD1241">
        <w:t>) со</w:t>
      </w:r>
      <w:r>
        <w:t>стояние костно-мышечной системы</w:t>
      </w:r>
    </w:p>
    <w:p w14:paraId="40D91AE7" w14:textId="77777777" w:rsidR="000703C3" w:rsidRPr="00DD1241" w:rsidRDefault="000703C3" w:rsidP="000703C3">
      <w:pPr>
        <w:ind w:firstLine="1701"/>
        <w:jc w:val="both"/>
      </w:pPr>
      <w:r>
        <w:t>2</w:t>
      </w:r>
      <w:r w:rsidRPr="00DD1241">
        <w:t>) состоя</w:t>
      </w:r>
      <w:r>
        <w:t>ние сердечно-сосудистой системы</w:t>
      </w:r>
    </w:p>
    <w:p w14:paraId="63E9D453" w14:textId="77777777" w:rsidR="000703C3" w:rsidRPr="00DD1241" w:rsidRDefault="000703C3" w:rsidP="000703C3">
      <w:pPr>
        <w:ind w:firstLine="1701"/>
        <w:jc w:val="both"/>
      </w:pPr>
      <w:r>
        <w:t>3</w:t>
      </w:r>
      <w:r w:rsidRPr="00DD1241">
        <w:t>) состояние сознания, положение б</w:t>
      </w:r>
      <w:r>
        <w:t>ольного в постели, телосложение</w:t>
      </w:r>
    </w:p>
    <w:p w14:paraId="1C836E23" w14:textId="77777777" w:rsidR="000703C3" w:rsidRPr="00DD1241" w:rsidRDefault="000703C3" w:rsidP="000703C3">
      <w:pPr>
        <w:spacing w:after="240"/>
        <w:ind w:firstLine="1701"/>
        <w:jc w:val="both"/>
      </w:pPr>
      <w:r>
        <w:t>4</w:t>
      </w:r>
      <w:r w:rsidRPr="00DD1241">
        <w:t xml:space="preserve">) выражение </w:t>
      </w:r>
      <w:r>
        <w:t>лица, состояние кожных покровов</w:t>
      </w:r>
    </w:p>
    <w:p w14:paraId="79250376" w14:textId="77777777" w:rsidR="000703C3" w:rsidRPr="00DD1241" w:rsidRDefault="000703C3" w:rsidP="000703C3">
      <w:r w:rsidRPr="00DD1241">
        <w:t>12. ДИАГНОСТИЧЕСКИЙ КРИТЕРИЙ ДЛИТЕЛЬНОСТИ КАШЛЯ ПРИ ХРОНИЧЕСКОМ БРОНХИТЕ СОСТАВЛЯЕТ</w:t>
      </w:r>
    </w:p>
    <w:p w14:paraId="1C02C267" w14:textId="77777777" w:rsidR="000703C3" w:rsidRPr="00DD1241" w:rsidRDefault="000703C3" w:rsidP="000703C3">
      <w:pPr>
        <w:ind w:firstLine="1701"/>
      </w:pPr>
      <w:r>
        <w:t>1</w:t>
      </w:r>
      <w:r w:rsidRPr="00DD1241">
        <w:t>) 3 месяца в течение 2 лет подряд</w:t>
      </w:r>
    </w:p>
    <w:p w14:paraId="30E898B3" w14:textId="77777777" w:rsidR="000703C3" w:rsidRPr="00DD1241" w:rsidRDefault="000703C3" w:rsidP="000703C3">
      <w:pPr>
        <w:ind w:firstLine="1701"/>
      </w:pPr>
      <w:r>
        <w:t>2</w:t>
      </w:r>
      <w:r w:rsidRPr="00DD1241">
        <w:t>) 2 месяца в течение 2 лет подряд</w:t>
      </w:r>
    </w:p>
    <w:p w14:paraId="6636D61A" w14:textId="77777777" w:rsidR="000703C3" w:rsidRPr="00DD1241" w:rsidRDefault="000703C3" w:rsidP="000703C3">
      <w:pPr>
        <w:ind w:firstLine="1701"/>
      </w:pPr>
      <w:r>
        <w:t>3</w:t>
      </w:r>
      <w:r w:rsidRPr="00DD1241">
        <w:t>) 3 месяца в течение 1 года</w:t>
      </w:r>
    </w:p>
    <w:p w14:paraId="60C0A3CC" w14:textId="77777777" w:rsidR="000703C3" w:rsidRPr="00DD1241" w:rsidRDefault="000703C3" w:rsidP="000703C3">
      <w:pPr>
        <w:ind w:firstLine="1701"/>
      </w:pPr>
      <w:r>
        <w:t>4</w:t>
      </w:r>
      <w:r w:rsidRPr="00DD1241">
        <w:t>) 1 месяц в течение 1 года</w:t>
      </w:r>
    </w:p>
    <w:p w14:paraId="5958A8B7" w14:textId="77777777" w:rsidR="000703C3" w:rsidRPr="00DD1241" w:rsidRDefault="000703C3" w:rsidP="000703C3"/>
    <w:p w14:paraId="394D6BFE" w14:textId="77777777" w:rsidR="000703C3" w:rsidRPr="00DD1241" w:rsidRDefault="000703C3" w:rsidP="000703C3">
      <w:r w:rsidRPr="00DD1241">
        <w:t>13. МОКРОТА ПРИ ХРОНИЧЕСКОМ КАТАРАЛЬНОМ БРОНХИТЕ БЫВАЕТ</w:t>
      </w:r>
    </w:p>
    <w:p w14:paraId="6A34BE3F" w14:textId="77777777" w:rsidR="000703C3" w:rsidRPr="00DD1241" w:rsidRDefault="000703C3" w:rsidP="000703C3">
      <w:pPr>
        <w:ind w:firstLine="1701"/>
      </w:pPr>
      <w:r>
        <w:t>1</w:t>
      </w:r>
      <w:r w:rsidRPr="00DD1241">
        <w:t>) стекловидной</w:t>
      </w:r>
    </w:p>
    <w:p w14:paraId="047361F7" w14:textId="77777777" w:rsidR="000703C3" w:rsidRPr="00DD1241" w:rsidRDefault="000703C3" w:rsidP="000703C3">
      <w:pPr>
        <w:ind w:firstLine="1701"/>
      </w:pPr>
      <w:r>
        <w:lastRenderedPageBreak/>
        <w:t>2</w:t>
      </w:r>
      <w:r w:rsidRPr="00DD1241">
        <w:t>) «ржавой»</w:t>
      </w:r>
    </w:p>
    <w:p w14:paraId="5981E37F" w14:textId="77777777" w:rsidR="000703C3" w:rsidRPr="00DD1241" w:rsidRDefault="000703C3" w:rsidP="000703C3">
      <w:pPr>
        <w:ind w:firstLine="1701"/>
      </w:pPr>
      <w:r>
        <w:t>3</w:t>
      </w:r>
      <w:r w:rsidRPr="00DD1241">
        <w:t>) розовой пенистой</w:t>
      </w:r>
    </w:p>
    <w:p w14:paraId="670163C3" w14:textId="77777777" w:rsidR="000703C3" w:rsidRPr="00DD1241" w:rsidRDefault="000703C3" w:rsidP="000703C3">
      <w:pPr>
        <w:ind w:firstLine="1701"/>
      </w:pPr>
      <w:r>
        <w:t>4</w:t>
      </w:r>
      <w:r w:rsidRPr="00DD1241">
        <w:t>) слизистой</w:t>
      </w:r>
    </w:p>
    <w:p w14:paraId="3B5D2DDF" w14:textId="77777777" w:rsidR="000703C3" w:rsidRPr="00DD1241" w:rsidRDefault="000703C3" w:rsidP="000703C3">
      <w:pPr>
        <w:ind w:firstLine="1701"/>
      </w:pPr>
    </w:p>
    <w:p w14:paraId="00B58B6C" w14:textId="77777777" w:rsidR="000703C3" w:rsidRPr="00DD1241" w:rsidRDefault="000703C3" w:rsidP="000703C3">
      <w:r w:rsidRPr="00DD1241">
        <w:t>14. ХРОНИЧЕСКИЙ БРОНХИТ ПРОЯВЛЯЕТСЯ В ВИДЕ</w:t>
      </w:r>
    </w:p>
    <w:p w14:paraId="4FB265AE" w14:textId="77777777" w:rsidR="000703C3" w:rsidRPr="00DD1241" w:rsidRDefault="000703C3" w:rsidP="000703C3">
      <w:pPr>
        <w:ind w:firstLine="1701"/>
      </w:pPr>
      <w:r>
        <w:t>1</w:t>
      </w:r>
      <w:r w:rsidRPr="00DD1241">
        <w:t>) крепитации</w:t>
      </w:r>
    </w:p>
    <w:p w14:paraId="09F3ADF1" w14:textId="77777777" w:rsidR="000703C3" w:rsidRPr="00DD1241" w:rsidRDefault="000703C3" w:rsidP="000703C3">
      <w:pPr>
        <w:ind w:firstLine="1701"/>
      </w:pPr>
      <w:r>
        <w:t>2</w:t>
      </w:r>
      <w:r w:rsidRPr="00DD1241">
        <w:t>) звонких влажных мелкопузырчатых хрипов</w:t>
      </w:r>
    </w:p>
    <w:p w14:paraId="64649A71" w14:textId="77777777" w:rsidR="000703C3" w:rsidRPr="00DD1241" w:rsidRDefault="000703C3" w:rsidP="000703C3">
      <w:pPr>
        <w:ind w:firstLine="1701"/>
      </w:pPr>
      <w:r>
        <w:t>3</w:t>
      </w:r>
      <w:r w:rsidRPr="00DD1241">
        <w:t>) сухих хрипов</w:t>
      </w:r>
    </w:p>
    <w:p w14:paraId="0285BB1E" w14:textId="77777777" w:rsidR="000703C3" w:rsidRPr="00DD1241" w:rsidRDefault="000703C3" w:rsidP="000703C3">
      <w:pPr>
        <w:ind w:firstLine="1701"/>
      </w:pPr>
      <w:r>
        <w:t>4</w:t>
      </w:r>
      <w:r w:rsidRPr="00DD1241">
        <w:t>) шума трения плевры</w:t>
      </w:r>
    </w:p>
    <w:p w14:paraId="5F682E1C" w14:textId="77777777" w:rsidR="000703C3" w:rsidRPr="00DD1241" w:rsidRDefault="000703C3" w:rsidP="000703C3"/>
    <w:p w14:paraId="3ABDDB90" w14:textId="5AA1281B" w:rsidR="000703C3" w:rsidRPr="00DD1241" w:rsidRDefault="000703C3" w:rsidP="000703C3">
      <w:pPr>
        <w:jc w:val="both"/>
        <w:rPr>
          <w:caps/>
        </w:rPr>
      </w:pPr>
      <w:r w:rsidRPr="00DD1241">
        <w:t xml:space="preserve">15. </w:t>
      </w:r>
      <w:r w:rsidRPr="00DD1241">
        <w:rPr>
          <w:caps/>
        </w:rPr>
        <w:t>Самым частым возбудителем внебольничной пневмонии является</w:t>
      </w:r>
    </w:p>
    <w:p w14:paraId="209D09AB" w14:textId="77777777" w:rsidR="000703C3" w:rsidRPr="00DD1241" w:rsidRDefault="000703C3" w:rsidP="000703C3">
      <w:pPr>
        <w:ind w:firstLine="1701"/>
        <w:jc w:val="both"/>
      </w:pPr>
      <w:r>
        <w:t>1</w:t>
      </w:r>
      <w:r w:rsidRPr="00DD1241">
        <w:t>) пневмококк</w:t>
      </w:r>
    </w:p>
    <w:p w14:paraId="43889D3E" w14:textId="77777777" w:rsidR="000703C3" w:rsidRPr="00DD1241" w:rsidRDefault="000703C3" w:rsidP="000703C3">
      <w:pPr>
        <w:ind w:firstLine="1701"/>
        <w:jc w:val="both"/>
      </w:pPr>
      <w:r>
        <w:t>2</w:t>
      </w:r>
      <w:r w:rsidRPr="00DD1241">
        <w:t>) хламидия</w:t>
      </w:r>
    </w:p>
    <w:p w14:paraId="6B052F3C" w14:textId="77777777" w:rsidR="000703C3" w:rsidRPr="00DD1241" w:rsidRDefault="000703C3" w:rsidP="000703C3">
      <w:pPr>
        <w:ind w:firstLine="1701"/>
        <w:jc w:val="both"/>
      </w:pPr>
      <w:r>
        <w:t>3</w:t>
      </w:r>
      <w:r w:rsidRPr="00DD1241">
        <w:t>) стафилококк</w:t>
      </w:r>
    </w:p>
    <w:p w14:paraId="40F1F739" w14:textId="77777777" w:rsidR="000703C3" w:rsidRPr="00DD1241" w:rsidRDefault="000703C3" w:rsidP="000703C3">
      <w:pPr>
        <w:spacing w:after="240"/>
        <w:ind w:firstLine="1701"/>
        <w:jc w:val="both"/>
      </w:pPr>
      <w:r>
        <w:t>4</w:t>
      </w:r>
      <w:r w:rsidRPr="00DD1241">
        <w:t>) микоплазма</w:t>
      </w:r>
    </w:p>
    <w:p w14:paraId="1DA62B3D" w14:textId="77777777" w:rsidR="000703C3" w:rsidRPr="00DD1241" w:rsidRDefault="000703C3" w:rsidP="000703C3">
      <w:pPr>
        <w:jc w:val="both"/>
        <w:rPr>
          <w:caps/>
        </w:rPr>
      </w:pPr>
      <w:r w:rsidRPr="00DD1241">
        <w:t xml:space="preserve">16. </w:t>
      </w:r>
      <w:r w:rsidRPr="00DD1241">
        <w:rPr>
          <w:caps/>
        </w:rPr>
        <w:t>Ведущей первоначальной жалобой при остром бронхите является:</w:t>
      </w:r>
    </w:p>
    <w:p w14:paraId="0AD57B5C" w14:textId="77777777" w:rsidR="000703C3" w:rsidRPr="00DD1241" w:rsidRDefault="000703C3" w:rsidP="000703C3">
      <w:pPr>
        <w:ind w:firstLine="1701"/>
        <w:jc w:val="both"/>
      </w:pPr>
      <w:r>
        <w:t>1</w:t>
      </w:r>
      <w:r w:rsidRPr="00DD1241">
        <w:t>) сухой кашель</w:t>
      </w:r>
    </w:p>
    <w:p w14:paraId="3AEA34BD" w14:textId="77777777" w:rsidR="000703C3" w:rsidRPr="00DD1241" w:rsidRDefault="000703C3" w:rsidP="000703C3">
      <w:pPr>
        <w:ind w:firstLine="1701"/>
        <w:jc w:val="both"/>
      </w:pPr>
      <w:r>
        <w:t>2</w:t>
      </w:r>
      <w:r w:rsidRPr="00DD1241">
        <w:t>) кашель с мокротой</w:t>
      </w:r>
    </w:p>
    <w:p w14:paraId="45F618F7" w14:textId="77777777" w:rsidR="000703C3" w:rsidRPr="00DD1241" w:rsidRDefault="000703C3" w:rsidP="000703C3">
      <w:pPr>
        <w:ind w:firstLine="1701"/>
        <w:jc w:val="both"/>
      </w:pPr>
      <w:r>
        <w:t>3</w:t>
      </w:r>
      <w:r w:rsidRPr="00DD1241">
        <w:t>) боль в грудной клетке</w:t>
      </w:r>
    </w:p>
    <w:p w14:paraId="0D28A190" w14:textId="77777777" w:rsidR="000703C3" w:rsidRPr="00DD1241" w:rsidRDefault="000703C3" w:rsidP="000703C3">
      <w:pPr>
        <w:spacing w:after="240"/>
        <w:ind w:firstLine="1701"/>
        <w:jc w:val="both"/>
      </w:pPr>
      <w:r>
        <w:t>4</w:t>
      </w:r>
      <w:r w:rsidRPr="00DD1241">
        <w:t>) одышка</w:t>
      </w:r>
    </w:p>
    <w:p w14:paraId="6ACABF04" w14:textId="77777777" w:rsidR="000703C3" w:rsidRPr="00DD1241" w:rsidRDefault="000703C3" w:rsidP="000703C3">
      <w:pPr>
        <w:jc w:val="both"/>
        <w:rPr>
          <w:caps/>
        </w:rPr>
      </w:pPr>
      <w:r w:rsidRPr="00DD1241">
        <w:t xml:space="preserve">17. </w:t>
      </w:r>
      <w:r w:rsidRPr="00DD1241">
        <w:rPr>
          <w:caps/>
        </w:rPr>
        <w:t>Общим клиническим признаком для эмфизематозного и бронхитического типов ХОБЛ является:</w:t>
      </w:r>
    </w:p>
    <w:p w14:paraId="7F0EF502" w14:textId="77777777" w:rsidR="000703C3" w:rsidRPr="00DD1241" w:rsidRDefault="000703C3" w:rsidP="000703C3">
      <w:pPr>
        <w:ind w:firstLine="1701"/>
        <w:jc w:val="both"/>
      </w:pPr>
      <w:r>
        <w:t>1</w:t>
      </w:r>
      <w:r w:rsidRPr="00DD1241">
        <w:t>) одышка</w:t>
      </w:r>
    </w:p>
    <w:p w14:paraId="7BDA57F7" w14:textId="77777777" w:rsidR="000703C3" w:rsidRPr="00DD1241" w:rsidRDefault="000703C3" w:rsidP="000703C3">
      <w:pPr>
        <w:ind w:firstLine="1701"/>
        <w:jc w:val="both"/>
      </w:pPr>
      <w:r>
        <w:t>2</w:t>
      </w:r>
      <w:r w:rsidRPr="00DD1241">
        <w:t xml:space="preserve">) положительная реакция на </w:t>
      </w:r>
      <w:proofErr w:type="spellStart"/>
      <w:r w:rsidRPr="00DD1241">
        <w:t>бронходилататоры</w:t>
      </w:r>
      <w:proofErr w:type="spellEnd"/>
    </w:p>
    <w:p w14:paraId="026DA3E2" w14:textId="77777777" w:rsidR="000703C3" w:rsidRPr="00DD1241" w:rsidRDefault="000703C3" w:rsidP="000703C3">
      <w:pPr>
        <w:ind w:firstLine="1701"/>
        <w:jc w:val="both"/>
      </w:pPr>
      <w:r>
        <w:t>3</w:t>
      </w:r>
      <w:r w:rsidRPr="00DD1241">
        <w:t>) полицитемия</w:t>
      </w:r>
    </w:p>
    <w:p w14:paraId="4334C009" w14:textId="77777777" w:rsidR="000703C3" w:rsidRPr="00DD1241" w:rsidRDefault="000703C3" w:rsidP="000703C3">
      <w:pPr>
        <w:spacing w:after="240"/>
        <w:ind w:firstLine="1701"/>
        <w:jc w:val="both"/>
      </w:pPr>
      <w:r>
        <w:t>4</w:t>
      </w:r>
      <w:r w:rsidRPr="00DD1241">
        <w:t>) хронический кашель</w:t>
      </w:r>
    </w:p>
    <w:p w14:paraId="59B7F62F" w14:textId="77777777" w:rsidR="000703C3" w:rsidRPr="00DD1241" w:rsidRDefault="000703C3" w:rsidP="000703C3">
      <w:pPr>
        <w:jc w:val="both"/>
        <w:rPr>
          <w:caps/>
        </w:rPr>
      </w:pPr>
      <w:r w:rsidRPr="00DD1241">
        <w:t xml:space="preserve">18. </w:t>
      </w:r>
      <w:r w:rsidRPr="00DD1241">
        <w:rPr>
          <w:caps/>
        </w:rPr>
        <w:t>Боли в грудной клетке, развившиеся на фоне внезапно появившейся одышки, наиболее характерны для:</w:t>
      </w:r>
    </w:p>
    <w:p w14:paraId="016C3C8C" w14:textId="77777777" w:rsidR="000703C3" w:rsidRPr="00DD1241" w:rsidRDefault="000703C3" w:rsidP="000703C3">
      <w:pPr>
        <w:ind w:firstLine="1701"/>
        <w:jc w:val="both"/>
      </w:pPr>
      <w:r>
        <w:t>1</w:t>
      </w:r>
      <w:r w:rsidRPr="00DD1241">
        <w:t>) тромбоэмболии легочной артерии</w:t>
      </w:r>
    </w:p>
    <w:p w14:paraId="305B87AC" w14:textId="77777777" w:rsidR="000703C3" w:rsidRPr="00DD1241" w:rsidRDefault="000703C3" w:rsidP="000703C3">
      <w:pPr>
        <w:ind w:firstLine="1701"/>
        <w:jc w:val="both"/>
      </w:pPr>
      <w:r>
        <w:t>2</w:t>
      </w:r>
      <w:r w:rsidRPr="00DD1241">
        <w:t>) расслаивающей аневризмы аорты</w:t>
      </w:r>
    </w:p>
    <w:p w14:paraId="4270AFE5" w14:textId="77777777" w:rsidR="000703C3" w:rsidRPr="00DD1241" w:rsidRDefault="000703C3" w:rsidP="000703C3">
      <w:pPr>
        <w:ind w:firstLine="1701"/>
        <w:jc w:val="both"/>
      </w:pPr>
      <w:r>
        <w:t>3</w:t>
      </w:r>
      <w:r w:rsidRPr="00DD1241">
        <w:t>) острого перикардита</w:t>
      </w:r>
    </w:p>
    <w:p w14:paraId="7818C46F" w14:textId="77777777" w:rsidR="000703C3" w:rsidRPr="00DD1241" w:rsidRDefault="000703C3" w:rsidP="000703C3">
      <w:pPr>
        <w:spacing w:after="240"/>
        <w:ind w:firstLine="1701"/>
        <w:jc w:val="both"/>
      </w:pPr>
      <w:r>
        <w:t>4</w:t>
      </w:r>
      <w:r w:rsidRPr="00DD1241">
        <w:t>) грыжи пищеводного отверстия диафрагмы</w:t>
      </w:r>
    </w:p>
    <w:p w14:paraId="6934CF8E" w14:textId="77777777" w:rsidR="000703C3" w:rsidRPr="00DD1241" w:rsidRDefault="000703C3" w:rsidP="000703C3">
      <w:pPr>
        <w:jc w:val="both"/>
        <w:rPr>
          <w:caps/>
        </w:rPr>
      </w:pPr>
      <w:r w:rsidRPr="00DD1241">
        <w:t xml:space="preserve">19. </w:t>
      </w:r>
      <w:r w:rsidRPr="00DD1241">
        <w:rPr>
          <w:caps/>
        </w:rPr>
        <w:t>Спонтанный пневмоторакс наблюдается чаще в возрасте_____лет:</w:t>
      </w:r>
    </w:p>
    <w:p w14:paraId="2A0B76E5" w14:textId="77777777" w:rsidR="000703C3" w:rsidRPr="00DD1241" w:rsidRDefault="000703C3" w:rsidP="000703C3">
      <w:pPr>
        <w:ind w:firstLine="1701"/>
        <w:jc w:val="both"/>
      </w:pPr>
      <w:r>
        <w:t>1</w:t>
      </w:r>
      <w:r w:rsidRPr="00DD1241">
        <w:t>) 30-40</w:t>
      </w:r>
    </w:p>
    <w:p w14:paraId="14DCEFC8" w14:textId="77777777" w:rsidR="000703C3" w:rsidRPr="00DD1241" w:rsidRDefault="000703C3" w:rsidP="000703C3">
      <w:pPr>
        <w:ind w:firstLine="1701"/>
        <w:jc w:val="both"/>
      </w:pPr>
      <w:r>
        <w:t>2</w:t>
      </w:r>
      <w:r w:rsidRPr="00DD1241">
        <w:t>) 0-18</w:t>
      </w:r>
    </w:p>
    <w:p w14:paraId="7AE79528" w14:textId="77777777" w:rsidR="000703C3" w:rsidRPr="00DD1241" w:rsidRDefault="000703C3" w:rsidP="000703C3">
      <w:pPr>
        <w:ind w:firstLine="1701"/>
        <w:jc w:val="both"/>
      </w:pPr>
      <w:r>
        <w:t>3</w:t>
      </w:r>
      <w:r w:rsidRPr="00DD1241">
        <w:t>) 18- 30</w:t>
      </w:r>
    </w:p>
    <w:p w14:paraId="21522701" w14:textId="77777777" w:rsidR="000703C3" w:rsidRPr="00DD1241" w:rsidRDefault="000703C3" w:rsidP="000703C3">
      <w:pPr>
        <w:spacing w:after="240"/>
        <w:ind w:firstLine="1701"/>
        <w:jc w:val="both"/>
      </w:pPr>
      <w:r>
        <w:t>4</w:t>
      </w:r>
      <w:r w:rsidRPr="00DD1241">
        <w:t>) 40-60</w:t>
      </w:r>
    </w:p>
    <w:p w14:paraId="67AF146C" w14:textId="77777777" w:rsidR="000703C3" w:rsidRPr="00DD1241" w:rsidRDefault="000703C3" w:rsidP="000703C3">
      <w:pPr>
        <w:jc w:val="both"/>
        <w:rPr>
          <w:caps/>
        </w:rPr>
      </w:pPr>
      <w:r w:rsidRPr="00DD1241">
        <w:t xml:space="preserve">20. </w:t>
      </w:r>
      <w:r w:rsidRPr="00DD1241">
        <w:rPr>
          <w:caps/>
        </w:rPr>
        <w:t>Дыхание, возникающее вследствие колебания эластических элементов стенок альвеол в фазу вдоха и в первую треть выдоха, называется:</w:t>
      </w:r>
    </w:p>
    <w:p w14:paraId="42AF62E1" w14:textId="77777777" w:rsidR="000703C3" w:rsidRPr="00DD1241" w:rsidRDefault="000703C3" w:rsidP="000703C3">
      <w:pPr>
        <w:ind w:firstLine="1701"/>
        <w:jc w:val="both"/>
      </w:pPr>
      <w:r>
        <w:t>1) везикулярное</w:t>
      </w:r>
    </w:p>
    <w:p w14:paraId="5D711DF0" w14:textId="77777777" w:rsidR="000703C3" w:rsidRPr="00DD1241" w:rsidRDefault="000703C3" w:rsidP="000703C3">
      <w:pPr>
        <w:ind w:firstLine="1701"/>
        <w:jc w:val="both"/>
      </w:pPr>
      <w:r>
        <w:t>2) бронхиальное</w:t>
      </w:r>
    </w:p>
    <w:p w14:paraId="579675F9" w14:textId="77777777" w:rsidR="000703C3" w:rsidRPr="00DD1241" w:rsidRDefault="000703C3" w:rsidP="000703C3">
      <w:pPr>
        <w:ind w:firstLine="1701"/>
        <w:jc w:val="both"/>
      </w:pPr>
      <w:r>
        <w:t xml:space="preserve">3) </w:t>
      </w:r>
      <w:proofErr w:type="spellStart"/>
      <w:r>
        <w:t>везикуло</w:t>
      </w:r>
      <w:proofErr w:type="spellEnd"/>
      <w:r>
        <w:t>-бронхиальное</w:t>
      </w:r>
    </w:p>
    <w:p w14:paraId="4238BFFA" w14:textId="77777777" w:rsidR="000703C3" w:rsidRPr="00DD1241" w:rsidRDefault="000703C3" w:rsidP="000703C3">
      <w:pPr>
        <w:spacing w:after="240"/>
        <w:ind w:firstLine="1701"/>
        <w:jc w:val="both"/>
      </w:pPr>
      <w:r>
        <w:t>4) амфорическое</w:t>
      </w:r>
    </w:p>
    <w:p w14:paraId="1629B097"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5868515E" w14:textId="77777777" w:rsidR="000703C3" w:rsidRDefault="000703C3" w:rsidP="000703C3">
      <w:pPr>
        <w:ind w:firstLine="709"/>
        <w:jc w:val="both"/>
        <w:rPr>
          <w:i/>
          <w:color w:val="000000"/>
          <w:sz w:val="28"/>
          <w:szCs w:val="28"/>
        </w:rPr>
      </w:pPr>
      <w:r>
        <w:rPr>
          <w:i/>
          <w:color w:val="000000"/>
          <w:sz w:val="28"/>
          <w:szCs w:val="28"/>
        </w:rPr>
        <w:t>Устный опрос.</w:t>
      </w:r>
    </w:p>
    <w:p w14:paraId="35066C0D" w14:textId="77777777" w:rsidR="000703C3" w:rsidRDefault="000703C3" w:rsidP="000703C3">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526BED96" w14:textId="77777777" w:rsidR="000703C3" w:rsidRPr="003621C8" w:rsidRDefault="000703C3" w:rsidP="000703C3">
      <w:pPr>
        <w:ind w:firstLine="709"/>
        <w:jc w:val="both"/>
        <w:rPr>
          <w:i/>
          <w:color w:val="000000"/>
          <w:sz w:val="28"/>
          <w:szCs w:val="28"/>
        </w:rPr>
      </w:pPr>
      <w:r w:rsidRPr="003621C8">
        <w:rPr>
          <w:i/>
          <w:color w:val="000000"/>
          <w:sz w:val="28"/>
          <w:szCs w:val="28"/>
        </w:rPr>
        <w:t>Вопросы для устного опроса:</w:t>
      </w:r>
    </w:p>
    <w:p w14:paraId="11867C8B" w14:textId="0AD9680F" w:rsidR="000703C3" w:rsidRDefault="003F20C3" w:rsidP="003F20C3">
      <w:pPr>
        <w:shd w:val="clear" w:color="auto" w:fill="FFFFFF"/>
        <w:autoSpaceDE w:val="0"/>
        <w:autoSpaceDN w:val="0"/>
        <w:adjustRightInd w:val="0"/>
        <w:ind w:left="360"/>
        <w:jc w:val="both"/>
        <w:rPr>
          <w:color w:val="000000"/>
        </w:rPr>
      </w:pPr>
      <w:r>
        <w:rPr>
          <w:color w:val="000000"/>
        </w:rPr>
        <w:t>1.</w:t>
      </w:r>
      <w:r w:rsidR="000703C3" w:rsidRPr="00A0106B">
        <w:rPr>
          <w:color w:val="000000"/>
        </w:rPr>
        <w:t xml:space="preserve">Определение </w:t>
      </w:r>
      <w:r w:rsidR="000703C3" w:rsidRPr="00A0106B">
        <w:t>основных симптомов и синдромов при патологии органов дыхания.</w:t>
      </w:r>
      <w:r w:rsidR="000703C3" w:rsidRPr="005A7709">
        <w:t xml:space="preserve"> </w:t>
      </w:r>
    </w:p>
    <w:p w14:paraId="6F64AD4C" w14:textId="3FE831FD" w:rsidR="000703C3" w:rsidRPr="003F20C3" w:rsidRDefault="000703C3" w:rsidP="003F20C3">
      <w:pPr>
        <w:pStyle w:val="a6"/>
        <w:numPr>
          <w:ilvl w:val="0"/>
          <w:numId w:val="107"/>
        </w:numPr>
        <w:shd w:val="clear" w:color="auto" w:fill="FFFFFF"/>
        <w:rPr>
          <w:rFonts w:ascii="Times New Roman" w:hAnsi="Times New Roman"/>
          <w:color w:val="000000"/>
          <w:sz w:val="24"/>
          <w:szCs w:val="24"/>
        </w:rPr>
      </w:pPr>
      <w:r w:rsidRPr="003F20C3">
        <w:rPr>
          <w:rFonts w:ascii="Times New Roman" w:hAnsi="Times New Roman"/>
          <w:color w:val="000000"/>
          <w:sz w:val="24"/>
          <w:szCs w:val="24"/>
        </w:rPr>
        <w:t xml:space="preserve">Заболевания, при которых встречаются данные симптомы. </w:t>
      </w:r>
    </w:p>
    <w:p w14:paraId="04591D6C" w14:textId="77777777" w:rsidR="000703C3" w:rsidRPr="003F20C3" w:rsidRDefault="000703C3" w:rsidP="003F20C3">
      <w:pPr>
        <w:numPr>
          <w:ilvl w:val="0"/>
          <w:numId w:val="107"/>
        </w:numPr>
        <w:shd w:val="clear" w:color="auto" w:fill="FFFFFF"/>
        <w:autoSpaceDE w:val="0"/>
        <w:autoSpaceDN w:val="0"/>
        <w:adjustRightInd w:val="0"/>
        <w:jc w:val="both"/>
        <w:rPr>
          <w:color w:val="000000"/>
        </w:rPr>
      </w:pPr>
      <w:r w:rsidRPr="003F20C3">
        <w:t>Механизмы развития основных симптомов при патологии органов дыхания.</w:t>
      </w:r>
    </w:p>
    <w:p w14:paraId="69CA5F6B" w14:textId="77777777" w:rsidR="000703C3" w:rsidRPr="003F20C3" w:rsidRDefault="000703C3" w:rsidP="003F20C3">
      <w:pPr>
        <w:numPr>
          <w:ilvl w:val="0"/>
          <w:numId w:val="107"/>
        </w:numPr>
        <w:shd w:val="clear" w:color="auto" w:fill="FFFFFF"/>
        <w:autoSpaceDE w:val="0"/>
        <w:autoSpaceDN w:val="0"/>
        <w:adjustRightInd w:val="0"/>
        <w:jc w:val="both"/>
        <w:rPr>
          <w:color w:val="000000"/>
        </w:rPr>
      </w:pPr>
      <w:r w:rsidRPr="003F20C3">
        <w:rPr>
          <w:color w:val="000000"/>
        </w:rPr>
        <w:lastRenderedPageBreak/>
        <w:t>Данные анамнеза, необходимые для уточнения основных симптомов.</w:t>
      </w:r>
    </w:p>
    <w:p w14:paraId="13BB8C00" w14:textId="77777777" w:rsidR="000703C3" w:rsidRPr="003F20C3" w:rsidRDefault="000703C3" w:rsidP="003F20C3">
      <w:pPr>
        <w:numPr>
          <w:ilvl w:val="0"/>
          <w:numId w:val="107"/>
        </w:numPr>
        <w:shd w:val="clear" w:color="auto" w:fill="FFFFFF"/>
        <w:autoSpaceDE w:val="0"/>
        <w:autoSpaceDN w:val="0"/>
        <w:adjustRightInd w:val="0"/>
        <w:jc w:val="both"/>
        <w:rPr>
          <w:color w:val="000000"/>
        </w:rPr>
      </w:pPr>
      <w:r w:rsidRPr="003F20C3">
        <w:rPr>
          <w:color w:val="000000"/>
        </w:rPr>
        <w:t>Другие клинические симптомы, с которыми данный синдром (симптом) сочетается при предполагаемых заболеваниях.</w:t>
      </w:r>
    </w:p>
    <w:p w14:paraId="1CF6A6B5" w14:textId="77777777" w:rsidR="000703C3" w:rsidRPr="003F20C3" w:rsidRDefault="000703C3" w:rsidP="003F20C3">
      <w:pPr>
        <w:numPr>
          <w:ilvl w:val="0"/>
          <w:numId w:val="107"/>
        </w:numPr>
        <w:shd w:val="clear" w:color="auto" w:fill="FFFFFF"/>
        <w:autoSpaceDE w:val="0"/>
        <w:autoSpaceDN w:val="0"/>
        <w:adjustRightInd w:val="0"/>
        <w:jc w:val="both"/>
        <w:rPr>
          <w:color w:val="000000"/>
        </w:rPr>
      </w:pPr>
      <w:r w:rsidRPr="003F20C3">
        <w:rPr>
          <w:color w:val="000000"/>
        </w:rPr>
        <w:t xml:space="preserve">План исследований, которые следует использовать для уточнения диагноза. </w:t>
      </w:r>
    </w:p>
    <w:p w14:paraId="3D6624E7" w14:textId="77777777" w:rsidR="000703C3" w:rsidRPr="003F20C3" w:rsidRDefault="000703C3" w:rsidP="003F20C3">
      <w:pPr>
        <w:numPr>
          <w:ilvl w:val="0"/>
          <w:numId w:val="107"/>
        </w:numPr>
        <w:shd w:val="clear" w:color="auto" w:fill="FFFFFF"/>
        <w:autoSpaceDE w:val="0"/>
        <w:autoSpaceDN w:val="0"/>
        <w:adjustRightInd w:val="0"/>
        <w:jc w:val="both"/>
        <w:rPr>
          <w:color w:val="000000"/>
        </w:rPr>
      </w:pPr>
      <w:r w:rsidRPr="003F20C3">
        <w:rPr>
          <w:color w:val="000000"/>
        </w:rPr>
        <w:t>Результаты обследований при предполагаемых заболеваниях.</w:t>
      </w:r>
    </w:p>
    <w:p w14:paraId="12A27FC6" w14:textId="77777777" w:rsidR="000703C3" w:rsidRPr="003F20C3" w:rsidRDefault="000703C3" w:rsidP="003F20C3">
      <w:pPr>
        <w:numPr>
          <w:ilvl w:val="0"/>
          <w:numId w:val="107"/>
        </w:numPr>
        <w:shd w:val="clear" w:color="auto" w:fill="FFFFFF"/>
        <w:autoSpaceDE w:val="0"/>
        <w:autoSpaceDN w:val="0"/>
        <w:adjustRightInd w:val="0"/>
        <w:jc w:val="both"/>
        <w:rPr>
          <w:color w:val="000000"/>
        </w:rPr>
      </w:pPr>
      <w:r w:rsidRPr="003F20C3">
        <w:rPr>
          <w:color w:val="000000"/>
        </w:rPr>
        <w:t xml:space="preserve">Общие принципы лечения </w:t>
      </w:r>
      <w:r w:rsidRPr="003F20C3">
        <w:t>основных симптомов и синдромов при патологии органов дыхания.</w:t>
      </w:r>
    </w:p>
    <w:p w14:paraId="7F0C77D6" w14:textId="77777777" w:rsidR="000703C3" w:rsidRDefault="000703C3" w:rsidP="000703C3">
      <w:pPr>
        <w:ind w:firstLine="709"/>
        <w:jc w:val="both"/>
        <w:rPr>
          <w:color w:val="000000"/>
          <w:sz w:val="28"/>
          <w:szCs w:val="28"/>
          <w:highlight w:val="yellow"/>
        </w:rPr>
      </w:pPr>
    </w:p>
    <w:p w14:paraId="1C5E53B1"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69BD6605" w14:textId="77777777" w:rsidR="000703C3" w:rsidRDefault="000703C3" w:rsidP="000703C3">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21FFBAEA"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6AB26877" w14:textId="77777777" w:rsidR="000703C3" w:rsidRPr="00984456" w:rsidRDefault="000703C3" w:rsidP="000703C3">
      <w:pPr>
        <w:spacing w:after="240"/>
        <w:ind w:firstLine="709"/>
        <w:rPr>
          <w:i/>
          <w:sz w:val="28"/>
          <w:szCs w:val="28"/>
        </w:rPr>
      </w:pPr>
      <w:r w:rsidRPr="00984456">
        <w:rPr>
          <w:i/>
          <w:sz w:val="28"/>
          <w:szCs w:val="28"/>
        </w:rPr>
        <w:t>Ситуационные задачи (</w:t>
      </w:r>
      <w:r w:rsidRPr="00984456">
        <w:rPr>
          <w:i/>
          <w:sz w:val="28"/>
          <w:szCs w:val="28"/>
          <w:lang w:val="en-US"/>
        </w:rPr>
        <w:t>case</w:t>
      </w:r>
      <w:r w:rsidRPr="00573263">
        <w:rPr>
          <w:i/>
          <w:sz w:val="28"/>
          <w:szCs w:val="28"/>
        </w:rPr>
        <w:t>-</w:t>
      </w:r>
      <w:r w:rsidRPr="00984456">
        <w:rPr>
          <w:i/>
          <w:sz w:val="28"/>
          <w:szCs w:val="28"/>
        </w:rPr>
        <w:t>задания).</w:t>
      </w:r>
    </w:p>
    <w:p w14:paraId="595E85AE" w14:textId="77777777" w:rsidR="000703C3" w:rsidRPr="007D2AFE" w:rsidRDefault="000703C3" w:rsidP="000703C3">
      <w:pPr>
        <w:jc w:val="center"/>
        <w:rPr>
          <w:b/>
        </w:rPr>
      </w:pPr>
      <w:r w:rsidRPr="007D2AFE">
        <w:rPr>
          <w:b/>
        </w:rPr>
        <w:t>Задача №1</w:t>
      </w:r>
    </w:p>
    <w:p w14:paraId="1A3B45FF" w14:textId="4342B22A" w:rsidR="000703C3" w:rsidRDefault="000703C3" w:rsidP="000703C3">
      <w:pPr>
        <w:ind w:right="-1" w:firstLine="709"/>
        <w:jc w:val="both"/>
      </w:pPr>
      <w:r w:rsidRPr="007D2AFE">
        <w:t>Пациент А. 45 лет, инженер, предъявляет жалобы на озноб, повышение температуры тела до 39 °С, одышку инспираторного характера при обычной физической нагрузке, сухой кашель, боль при глубоком дыхании и кашле справа в подлопаточной области, общую слабость, утомляемость, потливость в ночное время. Заболел остро три дня назад после переохлаждения, когда появились вышеуказанные жалобы. Принимал жаропонижающие препараты с незначительным эффектом. Обратился к врачу-терапевту участковому в поликлинику. В связи с тяжестью состояния и подозрением на пневмонию направлен в при</w:t>
      </w:r>
      <w:r w:rsidR="00D72450">
        <w:t>ё</w:t>
      </w:r>
      <w:r w:rsidRPr="007D2AFE">
        <w:t xml:space="preserve">мный покой стационара по месту жительства. В анамнезе: работает 15 лет инженером на машиностроительном заводе. Не курит. Ранее у врача не наблюдался. </w:t>
      </w:r>
    </w:p>
    <w:p w14:paraId="6EF8FCAF" w14:textId="5201475E" w:rsidR="000703C3" w:rsidRDefault="000703C3" w:rsidP="000703C3">
      <w:pPr>
        <w:ind w:right="-1" w:firstLine="709"/>
        <w:jc w:val="both"/>
      </w:pPr>
      <w:r w:rsidRPr="007D2AFE">
        <w:t>Объективно: общее состояние тяж</w:t>
      </w:r>
      <w:r w:rsidR="00D72450">
        <w:t>ё</w:t>
      </w:r>
      <w:r w:rsidRPr="007D2AFE">
        <w:t xml:space="preserve">лое. Кожные покровы повышенной влажности. Цианоз губ. Рост - </w:t>
      </w:r>
      <w:smartTag w:uri="urn:schemas-microsoft-com:office:smarttags" w:element="metricconverter">
        <w:smartTagPr>
          <w:attr w:name="ProductID" w:val="175 см"/>
        </w:smartTagPr>
        <w:r w:rsidRPr="007D2AFE">
          <w:t>175 см</w:t>
        </w:r>
      </w:smartTag>
      <w:r w:rsidRPr="007D2AFE">
        <w:t xml:space="preserve">, вес - </w:t>
      </w:r>
      <w:smartTag w:uri="urn:schemas-microsoft-com:office:smarttags" w:element="metricconverter">
        <w:smartTagPr>
          <w:attr w:name="ProductID" w:val="72 кг"/>
        </w:smartTagPr>
        <w:r w:rsidRPr="007D2AFE">
          <w:t>72 кг</w:t>
        </w:r>
      </w:smartTag>
      <w:r w:rsidRPr="007D2AFE">
        <w:t>. Окружность талии - 100. Периферических от</w:t>
      </w:r>
      <w:r w:rsidR="00D72450">
        <w:t>ё</w:t>
      </w:r>
      <w:r w:rsidRPr="007D2AFE">
        <w:t xml:space="preserve">ков нет. Периферические лимфатические узлы не увеличены. Температура 39 °С. Грудная клетка </w:t>
      </w:r>
      <w:proofErr w:type="spellStart"/>
      <w:r w:rsidRPr="007D2AFE">
        <w:t>нормостеническая</w:t>
      </w:r>
      <w:proofErr w:type="spellEnd"/>
      <w:r w:rsidRPr="007D2AFE">
        <w:t xml:space="preserve">. При глубоком дыхании некоторое отставание в дыхании правой половины грудной клетки. ЧДД - 24 в минуту. Справа по лопаточной линии отмечается притупление перкуторного звука. При аускультации справа ниже угла лопатки выслушивается ослабленное везикулярное дыхание, звонкие мелкопузырчатые хрипы. Ритм сердца правильный, соотношение тонов в норме, шумов нет. ЧСС – 110 ударов в минуту. АД - 100/60 мм рт. ст. При поверхностной пальпации живот мягкий, безболезненный. Печень по Курлову - 9×8×7 см, при пальпации нижний край гладкий, безболезненный. Стул оформленный, без примесей. Мочеиспускание свободное, безболезненное. Общий анализ крови: эритроциты - 4,08×1012/л, гемоглобин - 120 г/л, лейкоциты - 13,2×109 /л, юные - 2%, палочки - 12%, сегменты - 56%, лимфоциты - 27%, моноциты - 3%, СОЭ - 38 мм/ч. На обзорной рентгенографии грудной клетки в прямой и боковой проекциях: справа в нижней и средней доле затемнение в виде инфильтрата. </w:t>
      </w:r>
    </w:p>
    <w:p w14:paraId="6102B67D" w14:textId="77777777" w:rsidR="000703C3" w:rsidRDefault="000703C3" w:rsidP="000703C3">
      <w:pPr>
        <w:ind w:right="-1"/>
        <w:jc w:val="both"/>
      </w:pPr>
      <w:r w:rsidRPr="00314434">
        <w:rPr>
          <w:b/>
        </w:rPr>
        <w:t>Вопросы</w:t>
      </w:r>
      <w:r w:rsidRPr="007D2AFE">
        <w:t xml:space="preserve">: </w:t>
      </w:r>
    </w:p>
    <w:p w14:paraId="401FCF6C" w14:textId="77777777" w:rsidR="000703C3" w:rsidRDefault="000703C3" w:rsidP="000703C3">
      <w:pPr>
        <w:ind w:right="-1"/>
        <w:jc w:val="both"/>
      </w:pPr>
      <w:r w:rsidRPr="007D2AFE">
        <w:t xml:space="preserve">1. Предположите наиболее вероятный диагноз. </w:t>
      </w:r>
    </w:p>
    <w:p w14:paraId="1F653F4C" w14:textId="77777777" w:rsidR="000703C3" w:rsidRDefault="000703C3" w:rsidP="000703C3">
      <w:pPr>
        <w:ind w:right="-1"/>
        <w:jc w:val="both"/>
      </w:pPr>
      <w:r w:rsidRPr="007D2AFE">
        <w:t xml:space="preserve">2. Обоснуйте поставленный Вами диагноз. </w:t>
      </w:r>
    </w:p>
    <w:p w14:paraId="0A3A1104" w14:textId="77777777" w:rsidR="000703C3" w:rsidRDefault="000703C3" w:rsidP="000703C3">
      <w:pPr>
        <w:ind w:right="-1"/>
        <w:jc w:val="both"/>
      </w:pPr>
      <w:r w:rsidRPr="007D2AFE">
        <w:t xml:space="preserve">3. Составьте и обоснуйте план дополнительного обследования пациента. </w:t>
      </w:r>
    </w:p>
    <w:p w14:paraId="70AB8816" w14:textId="77777777" w:rsidR="000703C3" w:rsidRDefault="000703C3" w:rsidP="000703C3">
      <w:pPr>
        <w:ind w:right="-1"/>
        <w:jc w:val="both"/>
      </w:pPr>
      <w:r w:rsidRPr="007D2AFE">
        <w:t xml:space="preserve">4. Какая тактика и терапия требуется пациенту при поступлении? Обоснуйте свой выбор. Назовите критерии адекватности терапии. </w:t>
      </w:r>
    </w:p>
    <w:p w14:paraId="7F90B8B0" w14:textId="77777777" w:rsidR="000703C3" w:rsidRDefault="000703C3" w:rsidP="000703C3">
      <w:pPr>
        <w:ind w:right="-1"/>
        <w:jc w:val="both"/>
      </w:pPr>
      <w:r w:rsidRPr="007D2AFE">
        <w:t>5. Через 72 часа на фоне лечения сохраняются признаки интоксикации, лихорадка (температура 37,9 °С), ЧДД - 22 в минуту, имеется гнойная мокрота. В общем анализе крови: лейкоциты - 11×109 /л, нейтрофилы - 82%, юных форм - 7%. Какова Ваша дальнейшая лечебная тактика? Обоснуйте Ваш выбор.</w:t>
      </w:r>
    </w:p>
    <w:p w14:paraId="6E0A2C26" w14:textId="77777777" w:rsidR="000703C3" w:rsidRDefault="000703C3" w:rsidP="000703C3">
      <w:pPr>
        <w:jc w:val="center"/>
        <w:rPr>
          <w:b/>
        </w:rPr>
      </w:pPr>
    </w:p>
    <w:p w14:paraId="174CA385" w14:textId="77777777" w:rsidR="000703C3" w:rsidRPr="007D2AFE" w:rsidRDefault="000703C3" w:rsidP="000703C3">
      <w:pPr>
        <w:jc w:val="center"/>
        <w:rPr>
          <w:b/>
        </w:rPr>
      </w:pPr>
      <w:r w:rsidRPr="007D2AFE">
        <w:rPr>
          <w:b/>
        </w:rPr>
        <w:t>Задача №</w:t>
      </w:r>
      <w:r>
        <w:rPr>
          <w:b/>
        </w:rPr>
        <w:t>2</w:t>
      </w:r>
    </w:p>
    <w:p w14:paraId="7229E694" w14:textId="77777777" w:rsidR="000703C3" w:rsidRDefault="000703C3" w:rsidP="000703C3">
      <w:pPr>
        <w:ind w:right="-1" w:firstLine="709"/>
        <w:jc w:val="both"/>
      </w:pPr>
      <w:r w:rsidRPr="00BF19C7">
        <w:t xml:space="preserve">Пациент К. 58 лет предъявляет жалобы на усиление одышки экспираторного характера при незначительной физической нагрузке (умывании, одевании), сопровождающуюся свистом в грудной клетке; на приступообразный кашель с увеличением мокроты до 20 мл в сутки в утренние часы, повышение температуры до 37,8 °С. Анамнез заболевания: сухой кашель в течение последних 20 лет. Последние 10 лет стал отмечать экспираторную одышку при ускоренной ходьбе, </w:t>
      </w:r>
      <w:proofErr w:type="spellStart"/>
      <w:r w:rsidRPr="00BF19C7">
        <w:t>подъѐме</w:t>
      </w:r>
      <w:proofErr w:type="spellEnd"/>
      <w:r w:rsidRPr="00BF19C7">
        <w:t xml:space="preserve"> на 2 этаж. В течение последнего года одышка резко усилилась и стала беспокоить при обычной нагрузке, разговоре, появилась густая, скудная мокрота </w:t>
      </w:r>
      <w:proofErr w:type="spellStart"/>
      <w:r w:rsidRPr="00BF19C7">
        <w:t>жѐлто-зелѐного</w:t>
      </w:r>
      <w:proofErr w:type="spellEnd"/>
      <w:r w:rsidRPr="00BF19C7">
        <w:t xml:space="preserve"> цвета. Обострения 2 раза за </w:t>
      </w:r>
      <w:r w:rsidRPr="00BF19C7">
        <w:lastRenderedPageBreak/>
        <w:t xml:space="preserve">прошедший год. Ухудшение в течение 2 недель: поднялась температура до 37,8 °С, усилился кашель, появилась гнойная мокрота, увеличился ее </w:t>
      </w:r>
      <w:proofErr w:type="spellStart"/>
      <w:r w:rsidRPr="00BF19C7">
        <w:t>объѐм</w:t>
      </w:r>
      <w:proofErr w:type="spellEnd"/>
      <w:r w:rsidRPr="00BF19C7">
        <w:t xml:space="preserve">, усилилась экспираторная одышка. Принимал дома Ампициллин по 250 мг 3 раза в день, </w:t>
      </w:r>
      <w:proofErr w:type="spellStart"/>
      <w:r w:rsidRPr="00BF19C7">
        <w:t>Беродуал</w:t>
      </w:r>
      <w:proofErr w:type="spellEnd"/>
      <w:r w:rsidRPr="00BF19C7">
        <w:t xml:space="preserve"> по 2 вдоха 4 раза в день без улучшения. Обратился в </w:t>
      </w:r>
      <w:proofErr w:type="spellStart"/>
      <w:r w:rsidRPr="00BF19C7">
        <w:t>приѐмный</w:t>
      </w:r>
      <w:proofErr w:type="spellEnd"/>
      <w:r w:rsidRPr="00BF19C7">
        <w:t xml:space="preserve"> покой городской больницы. Анамнез жизни: курит 30 лет по 1,5 пачки в сутки, употребляет 1 раз в месяц 200 мл водки. Работает прорабом на стройке. У родственников заболеваний органов дыхания нет. </w:t>
      </w:r>
      <w:proofErr w:type="spellStart"/>
      <w:r w:rsidRPr="00BF19C7">
        <w:t>Аллергоанамнез</w:t>
      </w:r>
      <w:proofErr w:type="spellEnd"/>
      <w:r w:rsidRPr="00BF19C7">
        <w:t xml:space="preserve"> не отягощен. </w:t>
      </w:r>
    </w:p>
    <w:p w14:paraId="4C7F9D9F" w14:textId="3C12C2DE" w:rsidR="000703C3" w:rsidRDefault="000703C3" w:rsidP="000703C3">
      <w:pPr>
        <w:ind w:right="-1" w:firstLine="709"/>
        <w:jc w:val="both"/>
      </w:pPr>
      <w:r w:rsidRPr="00BF19C7">
        <w:t xml:space="preserve">Объективно: кожные покровы влажные, диффузный цианоз. Температура 37,5°С. Рост – </w:t>
      </w:r>
      <w:smartTag w:uri="urn:schemas-microsoft-com:office:smarttags" w:element="metricconverter">
        <w:smartTagPr>
          <w:attr w:name="ProductID" w:val="172 см"/>
        </w:smartTagPr>
        <w:r w:rsidRPr="00BF19C7">
          <w:t>172 см</w:t>
        </w:r>
      </w:smartTag>
      <w:r w:rsidRPr="00BF19C7">
        <w:t xml:space="preserve">, вес – </w:t>
      </w:r>
      <w:smartTag w:uri="urn:schemas-microsoft-com:office:smarttags" w:element="metricconverter">
        <w:smartTagPr>
          <w:attr w:name="ProductID" w:val="60 кг"/>
        </w:smartTagPr>
        <w:r w:rsidRPr="00BF19C7">
          <w:t>60 кг</w:t>
        </w:r>
      </w:smartTag>
      <w:r w:rsidRPr="00BF19C7">
        <w:t>. Грудная клетка увеличена в переднезаднем размере, сглаженность над- и подключичных ямок, эпигастральный угол тупой. Перкуторный звук – коробочный. Подвижность нижнего л</w:t>
      </w:r>
      <w:r w:rsidR="00D72450">
        <w:t>ё</w:t>
      </w:r>
      <w:r w:rsidRPr="00BF19C7">
        <w:t xml:space="preserve">гочного края по средней подмышечной линии - </w:t>
      </w:r>
      <w:smartTag w:uri="urn:schemas-microsoft-com:office:smarttags" w:element="metricconverter">
        <w:smartTagPr>
          <w:attr w:name="ProductID" w:val="2,5 см"/>
        </w:smartTagPr>
        <w:r w:rsidRPr="00BF19C7">
          <w:t>2,5 см</w:t>
        </w:r>
      </w:smartTag>
      <w:r w:rsidRPr="00BF19C7">
        <w:t>. При аускультации – ослабленное везикулярное дыхание, рассеянные сухие свистящие хрипы с обеих сторон. ЧДД – 24 в минуту. Тоны сердца приглушены, ритм правильный. ЧСС - 100 ударов в минуту. АД – 120/72 мм рт. ст. Живот мягкий, безболезненный. Размеры печени по Курлову - 10×9×8 см. От</w:t>
      </w:r>
      <w:r w:rsidR="00D72450">
        <w:t>ё</w:t>
      </w:r>
      <w:r w:rsidRPr="00BF19C7">
        <w:t xml:space="preserve">ков нет. По модифицированному опроснику британского медицинского исследовательского совета для оценки тяжести состояния </w:t>
      </w:r>
      <w:proofErr w:type="spellStart"/>
      <w:r w:rsidRPr="00BF19C7">
        <w:t>мMRSquestoinnaire</w:t>
      </w:r>
      <w:proofErr w:type="spellEnd"/>
      <w:r w:rsidRPr="00BF19C7">
        <w:t xml:space="preserve"> - 4 балла. Общий анализ крови: эритроциты - 4,42×10</w:t>
      </w:r>
      <w:r w:rsidRPr="00D72450">
        <w:rPr>
          <w:vertAlign w:val="superscript"/>
        </w:rPr>
        <w:t>12</w:t>
      </w:r>
      <w:r w:rsidRPr="00BF19C7">
        <w:t xml:space="preserve">/л, </w:t>
      </w:r>
      <w:proofErr w:type="spellStart"/>
      <w:r w:rsidRPr="00BF19C7">
        <w:t>Нв</w:t>
      </w:r>
      <w:proofErr w:type="spellEnd"/>
      <w:r w:rsidRPr="00BF19C7">
        <w:t xml:space="preserve"> -165 г/л, </w:t>
      </w:r>
      <w:proofErr w:type="spellStart"/>
      <w:r w:rsidRPr="00BF19C7">
        <w:t>Нt</w:t>
      </w:r>
      <w:proofErr w:type="spellEnd"/>
      <w:r w:rsidRPr="00BF19C7">
        <w:t xml:space="preserve"> - 50%, лейкоциты - 8,4×10</w:t>
      </w:r>
      <w:r w:rsidRPr="00D72450">
        <w:rPr>
          <w:vertAlign w:val="superscript"/>
        </w:rPr>
        <w:t>9</w:t>
      </w:r>
      <w:r w:rsidRPr="00BF19C7">
        <w:t xml:space="preserve">/л, эозинофилы - 2%, </w:t>
      </w:r>
      <w:proofErr w:type="spellStart"/>
      <w:r w:rsidRPr="00BF19C7">
        <w:t>палочкоядерные</w:t>
      </w:r>
      <w:proofErr w:type="spellEnd"/>
      <w:r w:rsidRPr="00BF19C7">
        <w:t xml:space="preserve"> нейтрофилы - 8%, сегментоядерные нейтрофилы – 62%, лимфоциты - 25%, моноциты – 4%, СОЭ - 28 мм/час. Общий анализ мокроты – вязкая, зел</w:t>
      </w:r>
      <w:r w:rsidR="00D72450">
        <w:t>ё</w:t>
      </w:r>
      <w:r w:rsidRPr="00BF19C7">
        <w:t xml:space="preserve">ного цвета. Лейкоциты – 100 в поле зрения, эритроцитов – нет. По </w:t>
      </w:r>
      <w:proofErr w:type="spellStart"/>
      <w:r w:rsidRPr="00BF19C7">
        <w:t>пульсоксиметрии</w:t>
      </w:r>
      <w:proofErr w:type="spellEnd"/>
      <w:r w:rsidRPr="00BF19C7">
        <w:t xml:space="preserve"> сатурация кислорода - 88%. ФВД-ОФВ1 – 29%, ЖЕЛ – 52%, индекс ОФВ1/ФЖЕЛ – 57%. При пробе с </w:t>
      </w:r>
      <w:proofErr w:type="spellStart"/>
      <w:r w:rsidRPr="00BF19C7">
        <w:t>Сальбутамолом</w:t>
      </w:r>
      <w:proofErr w:type="spellEnd"/>
      <w:r w:rsidRPr="00BF19C7">
        <w:t xml:space="preserve"> 4 дозы ∆ ОФВ1 – 2,12%. </w:t>
      </w:r>
    </w:p>
    <w:p w14:paraId="56CEBF4B" w14:textId="77777777" w:rsidR="000703C3" w:rsidRPr="00314434" w:rsidRDefault="000703C3" w:rsidP="000703C3">
      <w:pPr>
        <w:ind w:right="-1"/>
        <w:jc w:val="both"/>
        <w:rPr>
          <w:b/>
        </w:rPr>
      </w:pPr>
      <w:r w:rsidRPr="00314434">
        <w:rPr>
          <w:b/>
        </w:rPr>
        <w:t xml:space="preserve">Вопросы: </w:t>
      </w:r>
    </w:p>
    <w:p w14:paraId="548D749D" w14:textId="77777777" w:rsidR="000703C3" w:rsidRDefault="000703C3" w:rsidP="000703C3">
      <w:pPr>
        <w:ind w:right="-1"/>
        <w:jc w:val="both"/>
      </w:pPr>
      <w:r w:rsidRPr="00BF19C7">
        <w:t xml:space="preserve">1. Предположите наиболее вероятный диагноз. </w:t>
      </w:r>
    </w:p>
    <w:p w14:paraId="51BF991B" w14:textId="77777777" w:rsidR="000703C3" w:rsidRDefault="000703C3" w:rsidP="000703C3">
      <w:pPr>
        <w:ind w:right="-1"/>
        <w:jc w:val="both"/>
      </w:pPr>
      <w:r w:rsidRPr="00BF19C7">
        <w:t xml:space="preserve">2. Обоснуйте поставленный Вами диагноз. </w:t>
      </w:r>
    </w:p>
    <w:p w14:paraId="3E617421" w14:textId="77777777" w:rsidR="000703C3" w:rsidRDefault="000703C3" w:rsidP="000703C3">
      <w:pPr>
        <w:ind w:right="-1"/>
        <w:jc w:val="both"/>
      </w:pPr>
      <w:r w:rsidRPr="00BF19C7">
        <w:t xml:space="preserve">3. Составьте и обоснуйте план дополнительного обследования пациента. </w:t>
      </w:r>
    </w:p>
    <w:p w14:paraId="3BB0EF3A" w14:textId="77777777" w:rsidR="000703C3" w:rsidRDefault="000703C3" w:rsidP="000703C3">
      <w:pPr>
        <w:ind w:right="-1"/>
        <w:jc w:val="both"/>
      </w:pPr>
      <w:r w:rsidRPr="00BF19C7">
        <w:t>4. Какая тактика и терапия требуется пациенту при поступлении? Обоснуйте свой выбор. 5. Состояние пациента через 20 дней улучшилось: уменьшилась одышка. Какова Ваша дальнейшая лечебная тактика? Обоснуйте Ваш выбор.</w:t>
      </w:r>
    </w:p>
    <w:p w14:paraId="0DD66ABA" w14:textId="77777777" w:rsidR="000703C3" w:rsidRDefault="000703C3" w:rsidP="000703C3">
      <w:pPr>
        <w:ind w:right="-852"/>
        <w:jc w:val="both"/>
      </w:pPr>
    </w:p>
    <w:p w14:paraId="75C90F33" w14:textId="70B9D756" w:rsidR="000703C3" w:rsidRDefault="000703C3" w:rsidP="00D72450">
      <w:pPr>
        <w:jc w:val="center"/>
        <w:rPr>
          <w:b/>
        </w:rPr>
      </w:pPr>
      <w:r w:rsidRPr="007D2AFE">
        <w:rPr>
          <w:b/>
        </w:rPr>
        <w:t>Задача №</w:t>
      </w:r>
      <w:r>
        <w:rPr>
          <w:b/>
        </w:rPr>
        <w:t>3</w:t>
      </w:r>
    </w:p>
    <w:p w14:paraId="3D59091E" w14:textId="77777777" w:rsidR="000703C3" w:rsidRDefault="000703C3" w:rsidP="000703C3">
      <w:pPr>
        <w:ind w:firstLine="709"/>
        <w:jc w:val="both"/>
      </w:pPr>
      <w:r w:rsidRPr="00E24C73">
        <w:t xml:space="preserve">Женщина 45 лет, продавец, обратилась в поликлинику с жалобами на приступы удушья и одышку после физической нагрузки и спонтанные ночью, на дискомфорт в груди. Впервые заболела после </w:t>
      </w:r>
      <w:proofErr w:type="spellStart"/>
      <w:r w:rsidRPr="00E24C73">
        <w:t>тяжѐлой</w:t>
      </w:r>
      <w:proofErr w:type="spellEnd"/>
      <w:r w:rsidRPr="00E24C73">
        <w:t xml:space="preserve"> пневмонии 11 лет назад. Затем приступы повторялись после физической нагрузки и во время простудных заболеваний. Приступы удушья снимала ингаляцией </w:t>
      </w:r>
      <w:proofErr w:type="spellStart"/>
      <w:r w:rsidRPr="00E24C73">
        <w:t>Сальбутамола</w:t>
      </w:r>
      <w:proofErr w:type="spellEnd"/>
      <w:r w:rsidRPr="00E24C73">
        <w:t xml:space="preserve"> (3-4 раза в сутки). В анамнезе: внебольничная 2-сторонняя бронхопневмония, острый аппендицит. Наличие аллергических заболеваний у себя и родственников отрицает. Гемотрансфузий не было. Вредных привычек нет. </w:t>
      </w:r>
    </w:p>
    <w:p w14:paraId="1BBFABD4" w14:textId="77777777" w:rsidR="000703C3" w:rsidRDefault="000703C3" w:rsidP="000703C3">
      <w:pPr>
        <w:ind w:firstLine="709"/>
        <w:jc w:val="both"/>
      </w:pPr>
      <w:r w:rsidRPr="00E24C73">
        <w:t xml:space="preserve">Объективно: состояние удовлетворительное, сознание ясное. Кожа и слизистые чистые, физиологической окраски. Язык влажный. Лимфоузлы не увеличены. В </w:t>
      </w:r>
      <w:proofErr w:type="spellStart"/>
      <w:r w:rsidRPr="00E24C73">
        <w:t>лѐгких</w:t>
      </w:r>
      <w:proofErr w:type="spellEnd"/>
      <w:r w:rsidRPr="00E24C73">
        <w:t xml:space="preserve">: </w:t>
      </w:r>
      <w:proofErr w:type="spellStart"/>
      <w:r w:rsidRPr="00E24C73">
        <w:t>перкуторно</w:t>
      </w:r>
      <w:proofErr w:type="spellEnd"/>
      <w:r w:rsidRPr="00E24C73">
        <w:t xml:space="preserve"> – коробочный звук, </w:t>
      </w:r>
      <w:proofErr w:type="spellStart"/>
      <w:r w:rsidRPr="00E24C73">
        <w:t>аускультативно</w:t>
      </w:r>
      <w:proofErr w:type="spellEnd"/>
      <w:r w:rsidRPr="00E24C73">
        <w:t xml:space="preserve"> – дыхание </w:t>
      </w:r>
      <w:proofErr w:type="spellStart"/>
      <w:r w:rsidRPr="00E24C73">
        <w:t>жѐсткое</w:t>
      </w:r>
      <w:proofErr w:type="spellEnd"/>
      <w:r w:rsidRPr="00E24C73">
        <w:t xml:space="preserve">, сухие хрипы по всем </w:t>
      </w:r>
      <w:proofErr w:type="spellStart"/>
      <w:r w:rsidRPr="00E24C73">
        <w:t>лѐгочным</w:t>
      </w:r>
      <w:proofErr w:type="spellEnd"/>
      <w:r w:rsidRPr="00E24C73">
        <w:t xml:space="preserve"> полям, свистящие при форсированном выдохе. Частота дыхательных движений – 18 в минуту. Границы сердца не изменены. Тоны сердца приглушены, ритмичны. АД - 140/90 мм рт. ст. Пульс – 69 ударов в минуту, хорошего наполнения и напряжения. Живот мягкий, безболезненный. Печень, </w:t>
      </w:r>
      <w:proofErr w:type="spellStart"/>
      <w:r w:rsidRPr="00E24C73">
        <w:t>селезѐнка</w:t>
      </w:r>
      <w:proofErr w:type="spellEnd"/>
      <w:r w:rsidRPr="00E24C73">
        <w:t xml:space="preserve"> не пальпируются. Физиологические отправления не нарушены. Анализ крови: гемоглобин – 12,6 г/л, эритроциты – 3,9×1012/л, лейкоциты - 9,5×109 /л, </w:t>
      </w:r>
      <w:proofErr w:type="spellStart"/>
      <w:r w:rsidRPr="00E24C73">
        <w:t>палочкоядерные</w:t>
      </w:r>
      <w:proofErr w:type="spellEnd"/>
      <w:r w:rsidRPr="00E24C73">
        <w:t xml:space="preserve"> нейтрофилы – 3%, сегментоядерные нейтрофилы – 63%, эозинофилы – 5%, моноциты – 6%, лимфоциты – 13%; СОЭ - 19 мм/ч. Биохимический анализ крови: общий билирубин - 5,3 мкм/л; общий белок - 82 г/л, мочевина - 4,7 ммоль/л. Анализ мочи: удельный вес - 1028, белок - отриц., эпителий - 1-3 в поле зрения. Анализ мокроты: слизистая, без запаха. При микроскопии: лейкоциты - 5-6 в поле зрения, эозинофилы - 10-12 в поле зрения, клетки эпителия бронхов, ед. альвеолярные макрофаги. ВК - отриц. (3-кратно). </w:t>
      </w:r>
      <w:proofErr w:type="spellStart"/>
      <w:r w:rsidRPr="00E24C73">
        <w:t>Ro</w:t>
      </w:r>
      <w:proofErr w:type="spellEnd"/>
      <w:r w:rsidRPr="00E24C73">
        <w:t xml:space="preserve">-графия грудной клетки: повышена прозрачность </w:t>
      </w:r>
      <w:proofErr w:type="spellStart"/>
      <w:r w:rsidRPr="00E24C73">
        <w:t>лѐгочных</w:t>
      </w:r>
      <w:proofErr w:type="spellEnd"/>
      <w:r w:rsidRPr="00E24C73">
        <w:t xml:space="preserve"> полей, уплощение и низкое стояние диафрагмы. </w:t>
      </w:r>
      <w:proofErr w:type="spellStart"/>
      <w:r w:rsidRPr="00E24C73">
        <w:t>Лѐгочный</w:t>
      </w:r>
      <w:proofErr w:type="spellEnd"/>
      <w:r w:rsidRPr="00E24C73">
        <w:t xml:space="preserve"> рисунок усилен. Корни </w:t>
      </w:r>
      <w:proofErr w:type="spellStart"/>
      <w:r w:rsidRPr="00E24C73">
        <w:t>лѐгких</w:t>
      </w:r>
      <w:proofErr w:type="spellEnd"/>
      <w:r w:rsidRPr="00E24C73">
        <w:t xml:space="preserve"> увеличены, тень усилена. Тень сердца увеличена в поперечнике. </w:t>
      </w:r>
    </w:p>
    <w:p w14:paraId="232F9505" w14:textId="77777777" w:rsidR="000703C3" w:rsidRPr="00314434" w:rsidRDefault="000703C3" w:rsidP="000703C3">
      <w:pPr>
        <w:jc w:val="both"/>
        <w:rPr>
          <w:b/>
        </w:rPr>
      </w:pPr>
      <w:r w:rsidRPr="00314434">
        <w:rPr>
          <w:b/>
        </w:rPr>
        <w:t xml:space="preserve">Вопросы: </w:t>
      </w:r>
    </w:p>
    <w:p w14:paraId="7374B2B6" w14:textId="77777777" w:rsidR="000703C3" w:rsidRDefault="000703C3" w:rsidP="000703C3">
      <w:pPr>
        <w:jc w:val="both"/>
      </w:pPr>
      <w:r w:rsidRPr="00E24C73">
        <w:t xml:space="preserve">1. Выскажите предполагаемый предварительный диагноз. </w:t>
      </w:r>
    </w:p>
    <w:p w14:paraId="5EF8DE69" w14:textId="77777777" w:rsidR="000703C3" w:rsidRDefault="000703C3" w:rsidP="000703C3">
      <w:pPr>
        <w:jc w:val="both"/>
      </w:pPr>
      <w:r w:rsidRPr="00E24C73">
        <w:t xml:space="preserve">2. Обоснуйте поставленный Вами диагноз. </w:t>
      </w:r>
    </w:p>
    <w:p w14:paraId="0C794A60" w14:textId="77777777" w:rsidR="000703C3" w:rsidRDefault="000703C3" w:rsidP="000703C3">
      <w:pPr>
        <w:jc w:val="both"/>
      </w:pPr>
      <w:r w:rsidRPr="00E24C73">
        <w:t xml:space="preserve">3. Составьте план дополнительного обследования. </w:t>
      </w:r>
    </w:p>
    <w:p w14:paraId="2426EB64" w14:textId="77777777" w:rsidR="000703C3" w:rsidRDefault="000703C3" w:rsidP="000703C3">
      <w:pPr>
        <w:jc w:val="both"/>
      </w:pPr>
      <w:r w:rsidRPr="00E24C73">
        <w:lastRenderedPageBreak/>
        <w:t xml:space="preserve">4. Проведите дифференциальный диагноз. </w:t>
      </w:r>
    </w:p>
    <w:p w14:paraId="04211CBF" w14:textId="77777777" w:rsidR="000703C3" w:rsidRPr="00E24C73" w:rsidRDefault="000703C3" w:rsidP="000703C3">
      <w:pPr>
        <w:jc w:val="both"/>
      </w:pPr>
      <w:r w:rsidRPr="00E24C73">
        <w:t>5. Составьте план лечения (назовите необходимые группы лекарственных препаратов).</w:t>
      </w:r>
    </w:p>
    <w:p w14:paraId="05586E75" w14:textId="77777777" w:rsidR="000703C3" w:rsidRDefault="000703C3" w:rsidP="000703C3">
      <w:pPr>
        <w:ind w:right="-852"/>
        <w:jc w:val="center"/>
        <w:rPr>
          <w:b/>
        </w:rPr>
      </w:pPr>
    </w:p>
    <w:p w14:paraId="2C923248" w14:textId="2486F588" w:rsidR="000703C3" w:rsidRDefault="000703C3" w:rsidP="00D72450">
      <w:pPr>
        <w:jc w:val="center"/>
        <w:rPr>
          <w:b/>
        </w:rPr>
      </w:pPr>
      <w:r w:rsidRPr="007D2AFE">
        <w:rPr>
          <w:b/>
        </w:rPr>
        <w:t>Задача №</w:t>
      </w:r>
      <w:r>
        <w:rPr>
          <w:b/>
        </w:rPr>
        <w:t>4</w:t>
      </w:r>
    </w:p>
    <w:p w14:paraId="7F9FBB56" w14:textId="77777777" w:rsidR="000703C3" w:rsidRDefault="000703C3" w:rsidP="000703C3">
      <w:pPr>
        <w:ind w:right="-1" w:firstLine="709"/>
        <w:jc w:val="both"/>
      </w:pPr>
      <w:r w:rsidRPr="007829CF">
        <w:t xml:space="preserve">Мужчина 23 лет обратился к врачу-терапевту участковому с жалобами на приступы удушья, возникающие 1-2 раза в месяц, с </w:t>
      </w:r>
      <w:proofErr w:type="spellStart"/>
      <w:r w:rsidRPr="007829CF">
        <w:t>затруднѐнным</w:t>
      </w:r>
      <w:proofErr w:type="spellEnd"/>
      <w:r w:rsidRPr="007829CF">
        <w:t xml:space="preserve"> выдохом, сопровождающиеся свистящими хрипами и тяжестью в груди, приступообразным кашлем с трудноотделяемой мокротой. В последнее время приступы участились до 2 раз в неделю, возникают и ночью. Из анамнеза известно, что приступы появились около года назад, отмечаются в течение всего года, появляются при контакте с домашней пылью, пыльцой растений, шерстью животных, резких запахах, прекращаются самостоятельно или после </w:t>
      </w:r>
      <w:proofErr w:type="spellStart"/>
      <w:r w:rsidRPr="007829CF">
        <w:t>приѐма</w:t>
      </w:r>
      <w:proofErr w:type="spellEnd"/>
      <w:r w:rsidRPr="007829CF">
        <w:t xml:space="preserve"> таблетки Эуфиллина. У бабушки больного также были подобные приступы удушья. В течение </w:t>
      </w:r>
      <w:proofErr w:type="spellStart"/>
      <w:r w:rsidRPr="007829CF">
        <w:t>трѐх</w:t>
      </w:r>
      <w:proofErr w:type="spellEnd"/>
      <w:r w:rsidRPr="007829CF">
        <w:t xml:space="preserve"> лет в мае-июне отмечает слезотечение, заложенность носа, чихание. </w:t>
      </w:r>
    </w:p>
    <w:p w14:paraId="2DE2C183" w14:textId="77777777" w:rsidR="000703C3" w:rsidRDefault="000703C3" w:rsidP="000703C3">
      <w:pPr>
        <w:ind w:right="-1" w:firstLine="709"/>
        <w:jc w:val="both"/>
      </w:pPr>
      <w:r w:rsidRPr="007829CF">
        <w:t xml:space="preserve">Состояние пациента удовлетворительное, частота дыхания – 24 в мин. Кожные покровы чистые, обычной окраски. При аускультации выслушивается большое количество сухих свистящих рассеянных хрипов на выдохе. Тоны сердца ритмичные, ясные, 90 ударов в минуту, АД – 110/70 мм рт. ст. Живот мягкий, при пальпации безболезненный во всех отделах. Печень и </w:t>
      </w:r>
      <w:proofErr w:type="spellStart"/>
      <w:r w:rsidRPr="007829CF">
        <w:t>селезѐнка</w:t>
      </w:r>
      <w:proofErr w:type="spellEnd"/>
      <w:r w:rsidRPr="007829CF">
        <w:t xml:space="preserve"> не увеличены. Дизурии нет. Симптом поколачивания по поясничной области отрицательный с обеих сторон. </w:t>
      </w:r>
    </w:p>
    <w:p w14:paraId="6F268E63" w14:textId="77777777" w:rsidR="000703C3" w:rsidRDefault="000703C3" w:rsidP="000703C3">
      <w:pPr>
        <w:ind w:right="-1" w:firstLine="709"/>
        <w:jc w:val="both"/>
      </w:pPr>
      <w:r w:rsidRPr="007829CF">
        <w:t xml:space="preserve">В анализах крови: лейкоциты – 6,0×109 /л; сегментоядерные нейтрофилы – 63%; лимфоциты – 23%; эозинофилы – 10%; моноциты – 4%, СОЭ – 10 мм/ч. </w:t>
      </w:r>
    </w:p>
    <w:p w14:paraId="353156F7" w14:textId="77777777" w:rsidR="000703C3" w:rsidRDefault="000703C3" w:rsidP="000703C3">
      <w:pPr>
        <w:ind w:right="-1"/>
        <w:jc w:val="both"/>
      </w:pPr>
      <w:r w:rsidRPr="007829CF">
        <w:t xml:space="preserve">Общий анализ мокроты: консистенция вязкая, характер слизистый, лейкоциты – 1– 5 в поле зрения, эозинофилы – 20–30 в поле зрения, спирали </w:t>
      </w:r>
      <w:proofErr w:type="spellStart"/>
      <w:r w:rsidRPr="007829CF">
        <w:t>Куршмана</w:t>
      </w:r>
      <w:proofErr w:type="spellEnd"/>
      <w:r w:rsidRPr="007829CF">
        <w:t xml:space="preserve">, кристаллы Шарко-Лейдена. </w:t>
      </w:r>
      <w:proofErr w:type="spellStart"/>
      <w:r w:rsidRPr="007829CF">
        <w:t>IgE</w:t>
      </w:r>
      <w:proofErr w:type="spellEnd"/>
      <w:r w:rsidRPr="007829CF">
        <w:t xml:space="preserve"> сыворотки крови повышен в три раза. </w:t>
      </w:r>
    </w:p>
    <w:p w14:paraId="40E203E4" w14:textId="77777777" w:rsidR="000703C3" w:rsidRDefault="000703C3" w:rsidP="000703C3">
      <w:pPr>
        <w:ind w:right="-1"/>
        <w:jc w:val="both"/>
      </w:pPr>
      <w:r w:rsidRPr="007829CF">
        <w:t xml:space="preserve">Спирометрия: прирост ОФВ1 после ингаляции </w:t>
      </w:r>
      <w:proofErr w:type="spellStart"/>
      <w:r w:rsidRPr="007829CF">
        <w:t>Сальбутамола</w:t>
      </w:r>
      <w:proofErr w:type="spellEnd"/>
      <w:r w:rsidRPr="007829CF">
        <w:t xml:space="preserve"> – 25%. </w:t>
      </w:r>
    </w:p>
    <w:p w14:paraId="39BC2A94" w14:textId="77777777" w:rsidR="000703C3" w:rsidRDefault="000703C3" w:rsidP="000703C3">
      <w:pPr>
        <w:ind w:right="-1"/>
        <w:jc w:val="both"/>
      </w:pPr>
      <w:r w:rsidRPr="007829CF">
        <w:t xml:space="preserve">Рентгенография органов грудной клетки - очаговых или инфильтративных теней не выявлено. </w:t>
      </w:r>
    </w:p>
    <w:p w14:paraId="02BA4710" w14:textId="77777777" w:rsidR="000703C3" w:rsidRPr="00314434" w:rsidRDefault="000703C3" w:rsidP="000703C3">
      <w:pPr>
        <w:ind w:right="-1"/>
        <w:jc w:val="both"/>
        <w:rPr>
          <w:b/>
        </w:rPr>
      </w:pPr>
      <w:r w:rsidRPr="00314434">
        <w:rPr>
          <w:b/>
        </w:rPr>
        <w:t xml:space="preserve">Вопросы: </w:t>
      </w:r>
    </w:p>
    <w:p w14:paraId="3F44D561" w14:textId="77777777" w:rsidR="000703C3" w:rsidRDefault="000703C3" w:rsidP="000703C3">
      <w:pPr>
        <w:ind w:right="-1"/>
        <w:jc w:val="both"/>
      </w:pPr>
      <w:r w:rsidRPr="007829CF">
        <w:t xml:space="preserve">1. Предположите наиболее вероятный диагноз. </w:t>
      </w:r>
    </w:p>
    <w:p w14:paraId="4EBAB64B" w14:textId="77777777" w:rsidR="000703C3" w:rsidRDefault="000703C3" w:rsidP="000703C3">
      <w:pPr>
        <w:ind w:right="-1"/>
        <w:jc w:val="both"/>
      </w:pPr>
      <w:r w:rsidRPr="007829CF">
        <w:t xml:space="preserve">2. Обоснуйте поставленный Вами диагноз. </w:t>
      </w:r>
    </w:p>
    <w:p w14:paraId="6BF033BC" w14:textId="77777777" w:rsidR="000703C3" w:rsidRDefault="000703C3" w:rsidP="000703C3">
      <w:pPr>
        <w:ind w:right="-1"/>
        <w:jc w:val="both"/>
      </w:pPr>
      <w:r w:rsidRPr="007829CF">
        <w:t xml:space="preserve">3. Составьте и обоснуйте план дополнительного обследования пациента. </w:t>
      </w:r>
    </w:p>
    <w:p w14:paraId="78FDA0FD" w14:textId="77777777" w:rsidR="000703C3" w:rsidRDefault="000703C3" w:rsidP="000703C3">
      <w:pPr>
        <w:ind w:right="-1"/>
        <w:jc w:val="both"/>
      </w:pPr>
      <w:r w:rsidRPr="007829CF">
        <w:t xml:space="preserve">4. Назовите группы лекарственных препаратов, которые Вы бы рекомендовали пациенту в настоящее время. Обоснуйте свой выбор. </w:t>
      </w:r>
    </w:p>
    <w:p w14:paraId="3516071E" w14:textId="6565CAEE" w:rsidR="000703C3" w:rsidRPr="007829CF" w:rsidRDefault="000703C3" w:rsidP="000703C3">
      <w:pPr>
        <w:ind w:right="-1"/>
        <w:jc w:val="both"/>
      </w:pPr>
      <w:r w:rsidRPr="007829CF">
        <w:t>5. Через неделю пациент вновь пришел на при</w:t>
      </w:r>
      <w:r w:rsidR="00D72450">
        <w:t>ё</w:t>
      </w:r>
      <w:r w:rsidRPr="007829CF">
        <w:t>м к врачу-терапевту участковому. Жалоб не предъявляет, приступы прекратились. В л</w:t>
      </w:r>
      <w:r w:rsidR="00D72450">
        <w:t>ё</w:t>
      </w:r>
      <w:r w:rsidRPr="007829CF">
        <w:t>гких при объективном обследовании хрипы не выслушиваются. Выберите дальнейшую тактику лечения больного и объясните Ваш выбор.</w:t>
      </w:r>
    </w:p>
    <w:p w14:paraId="291BD175" w14:textId="77777777" w:rsidR="000703C3" w:rsidRDefault="000703C3" w:rsidP="000703C3">
      <w:pPr>
        <w:ind w:right="-852"/>
        <w:jc w:val="center"/>
        <w:rPr>
          <w:b/>
        </w:rPr>
      </w:pPr>
    </w:p>
    <w:p w14:paraId="2B3F3AE4" w14:textId="77777777" w:rsidR="000703C3" w:rsidRDefault="000703C3" w:rsidP="000703C3">
      <w:pPr>
        <w:jc w:val="center"/>
        <w:rPr>
          <w:b/>
        </w:rPr>
      </w:pPr>
      <w:r w:rsidRPr="007D2AFE">
        <w:rPr>
          <w:b/>
        </w:rPr>
        <w:t>Задача №</w:t>
      </w:r>
      <w:r>
        <w:rPr>
          <w:b/>
        </w:rPr>
        <w:t>5</w:t>
      </w:r>
    </w:p>
    <w:p w14:paraId="33C2F7F3" w14:textId="77777777" w:rsidR="000703C3" w:rsidRDefault="000703C3" w:rsidP="000703C3">
      <w:pPr>
        <w:ind w:right="-1" w:firstLine="709"/>
        <w:jc w:val="both"/>
      </w:pPr>
      <w:r w:rsidRPr="00B62892">
        <w:t xml:space="preserve">Больной К. 39 лет обратился к врачу-терапевту участковому с жалобами на сухой кашель, повышение температуры до 37,5 °С, общую слабость, боль в грудной клетке при дыхании. В анамнезе – переохлаждение. </w:t>
      </w:r>
    </w:p>
    <w:p w14:paraId="59AEE4D1" w14:textId="18C626FB" w:rsidR="000703C3" w:rsidRDefault="000703C3" w:rsidP="000703C3">
      <w:pPr>
        <w:ind w:right="-1" w:firstLine="709"/>
        <w:jc w:val="both"/>
      </w:pPr>
      <w:r w:rsidRPr="00B62892">
        <w:t>Объективно: бледность кожных покровов, небольшое отставание правой половины грудной клетки при дыхании. При перкуссии л</w:t>
      </w:r>
      <w:r w:rsidR="00D72450">
        <w:t>ё</w:t>
      </w:r>
      <w:r w:rsidRPr="00B62892">
        <w:t>гких ясный л</w:t>
      </w:r>
      <w:r w:rsidR="00D72450">
        <w:t>ё</w:t>
      </w:r>
      <w:r w:rsidRPr="00B62892">
        <w:t>гочный звук над всей поверхностью л</w:t>
      </w:r>
      <w:r w:rsidR="00D72450">
        <w:t>ё</w:t>
      </w:r>
      <w:r w:rsidRPr="00B62892">
        <w:t xml:space="preserve">гких. При аускультации: ослабленное дыхание и шум трения плевры с правой стороны ниже угла лопатки. Рентгенологическое исследование органов грудной клетки – без патологии. </w:t>
      </w:r>
    </w:p>
    <w:p w14:paraId="258D00F7" w14:textId="77777777" w:rsidR="000703C3" w:rsidRPr="00314434" w:rsidRDefault="000703C3" w:rsidP="000703C3">
      <w:pPr>
        <w:ind w:right="-1"/>
        <w:rPr>
          <w:b/>
        </w:rPr>
      </w:pPr>
      <w:r w:rsidRPr="00314434">
        <w:rPr>
          <w:b/>
        </w:rPr>
        <w:t xml:space="preserve">Вопросы: </w:t>
      </w:r>
    </w:p>
    <w:p w14:paraId="2D6AD1CF" w14:textId="77777777" w:rsidR="000703C3" w:rsidRDefault="000703C3" w:rsidP="000703C3">
      <w:pPr>
        <w:ind w:right="-1"/>
        <w:jc w:val="both"/>
      </w:pPr>
      <w:r w:rsidRPr="00B62892">
        <w:t xml:space="preserve">1. Сформулируйте предварительный диагноз. </w:t>
      </w:r>
    </w:p>
    <w:p w14:paraId="75FFB003" w14:textId="77777777" w:rsidR="000703C3" w:rsidRDefault="000703C3" w:rsidP="000703C3">
      <w:pPr>
        <w:ind w:right="-1"/>
        <w:jc w:val="both"/>
      </w:pPr>
      <w:r w:rsidRPr="00B62892">
        <w:t xml:space="preserve">2. Обоснуйте поставленный Вами диагноз. </w:t>
      </w:r>
    </w:p>
    <w:p w14:paraId="6D105DAC" w14:textId="74CB5C9A" w:rsidR="000703C3" w:rsidRDefault="000703C3" w:rsidP="000703C3">
      <w:pPr>
        <w:ind w:right="-1"/>
        <w:jc w:val="both"/>
      </w:pPr>
      <w:r w:rsidRPr="00B62892">
        <w:t>3. Укажите объ</w:t>
      </w:r>
      <w:r w:rsidR="00D72450">
        <w:t>ё</w:t>
      </w:r>
      <w:r w:rsidRPr="00B62892">
        <w:t xml:space="preserve">м дообследования, необходимый для уточнения диагноза. </w:t>
      </w:r>
    </w:p>
    <w:p w14:paraId="27E66F9F" w14:textId="77777777" w:rsidR="000703C3" w:rsidRDefault="000703C3" w:rsidP="000703C3">
      <w:pPr>
        <w:ind w:right="-1"/>
        <w:jc w:val="both"/>
      </w:pPr>
      <w:r w:rsidRPr="00B62892">
        <w:t xml:space="preserve">4. С какими заболеваниями требуется провести дифференциальную диагностику данного состояния? </w:t>
      </w:r>
    </w:p>
    <w:p w14:paraId="4E54DC09" w14:textId="4F6E3E04" w:rsidR="000703C3" w:rsidRPr="00B62892" w:rsidRDefault="000703C3" w:rsidP="000703C3">
      <w:pPr>
        <w:spacing w:after="240"/>
        <w:ind w:right="-1"/>
        <w:jc w:val="both"/>
      </w:pPr>
      <w:r w:rsidRPr="00B62892">
        <w:t>5. При прогрессировании заболевания уменьшились кашель и боль в грудной клетке, появилась выраженная одышка, при клиническом осмотре появились притупление перкуторного тона, ослабление везикулярного дыхания и голосового дрожания в нижних отделах правого л</w:t>
      </w:r>
      <w:r w:rsidR="00D72450">
        <w:t>ё</w:t>
      </w:r>
      <w:r w:rsidRPr="00B62892">
        <w:t>гкого. Какое инструментальное исследование следует выполнить повторно и с какой целью?</w:t>
      </w:r>
    </w:p>
    <w:p w14:paraId="3F294297" w14:textId="0D27028D" w:rsidR="00E05047" w:rsidRDefault="00E05047" w:rsidP="000703C3">
      <w:pPr>
        <w:jc w:val="center"/>
        <w:rPr>
          <w:b/>
        </w:rPr>
      </w:pPr>
    </w:p>
    <w:p w14:paraId="2C9998E4" w14:textId="1B8B291D" w:rsidR="00D72450" w:rsidRDefault="00D72450" w:rsidP="000703C3">
      <w:pPr>
        <w:jc w:val="center"/>
        <w:rPr>
          <w:b/>
        </w:rPr>
      </w:pPr>
    </w:p>
    <w:p w14:paraId="44B4FF8C" w14:textId="77777777" w:rsidR="00D72450" w:rsidRDefault="00D72450" w:rsidP="000703C3">
      <w:pPr>
        <w:jc w:val="center"/>
        <w:rPr>
          <w:b/>
        </w:rPr>
      </w:pPr>
    </w:p>
    <w:p w14:paraId="288A24BB" w14:textId="17A20F14" w:rsidR="000703C3" w:rsidRDefault="000703C3" w:rsidP="000703C3">
      <w:pPr>
        <w:jc w:val="center"/>
        <w:rPr>
          <w:b/>
        </w:rPr>
      </w:pPr>
      <w:r w:rsidRPr="007D2AFE">
        <w:rPr>
          <w:b/>
        </w:rPr>
        <w:lastRenderedPageBreak/>
        <w:t>Задача №</w:t>
      </w:r>
      <w:r>
        <w:rPr>
          <w:b/>
        </w:rPr>
        <w:t>6</w:t>
      </w:r>
    </w:p>
    <w:p w14:paraId="56AFDD25" w14:textId="77777777" w:rsidR="000703C3" w:rsidRDefault="000703C3" w:rsidP="000703C3">
      <w:pPr>
        <w:ind w:right="-1" w:firstLine="709"/>
        <w:jc w:val="both"/>
      </w:pPr>
      <w:r w:rsidRPr="005C24F8">
        <w:t xml:space="preserve">Женщина 32 лет обратилась к врачу-терапевту участковому с жалобами на участившиеся в течение последнего месяца приступы удушья, они сопровождаются слышимыми на расстоянии хрипами, кашлем с выделением небольшого количества вязкой мокроты, после чего наступает облегчение. Подобные состояния беспокоят около 2 лет, не обследовалась. В анамнезе аллергический ринит. Ухудшение состояния связывает с переходом на новую работу в библиотеку. В течение последнего месяца симптомы возникают ежедневно, ночью 3 раза в неделю, нарушают активность и сон. </w:t>
      </w:r>
    </w:p>
    <w:p w14:paraId="33C3ABA9" w14:textId="77777777" w:rsidR="000703C3" w:rsidRDefault="000703C3" w:rsidP="000703C3">
      <w:pPr>
        <w:ind w:right="-1" w:firstLine="709"/>
        <w:jc w:val="both"/>
      </w:pPr>
      <w:r w:rsidRPr="005C24F8">
        <w:t xml:space="preserve">Объективно: общее состояние удовлетворительное. </w:t>
      </w:r>
      <w:proofErr w:type="spellStart"/>
      <w:r w:rsidRPr="005C24F8">
        <w:t>Нормостенической</w:t>
      </w:r>
      <w:proofErr w:type="spellEnd"/>
      <w:r w:rsidRPr="005C24F8">
        <w:t xml:space="preserve"> конституции. Кожные покровы бледно-розового цвета, высыпаний нет. Периферические </w:t>
      </w:r>
      <w:proofErr w:type="spellStart"/>
      <w:r w:rsidRPr="005C24F8">
        <w:t>отѐки</w:t>
      </w:r>
      <w:proofErr w:type="spellEnd"/>
      <w:r w:rsidRPr="005C24F8">
        <w:t xml:space="preserve"> отсутствуют. Над </w:t>
      </w:r>
      <w:proofErr w:type="spellStart"/>
      <w:r w:rsidRPr="005C24F8">
        <w:t>лѐгкими</w:t>
      </w:r>
      <w:proofErr w:type="spellEnd"/>
      <w:r w:rsidRPr="005C24F8">
        <w:t xml:space="preserve"> дыхание </w:t>
      </w:r>
      <w:proofErr w:type="spellStart"/>
      <w:r w:rsidRPr="005C24F8">
        <w:t>жѐсткое</w:t>
      </w:r>
      <w:proofErr w:type="spellEnd"/>
      <w:r w:rsidRPr="005C24F8">
        <w:t xml:space="preserve">, выслушиваются рассеянные сухие свистящие хрипы. ЧДД - 18 в минуту. Тоны сердца ясные, ритм правильный, ЧСС – 72 удара в минуту. АД – 120/80 мм рт. ст. Живот при пальпации мягкий, безболезненный. Общий анализ крови: эритроциты - 4,2×1012/л, гемоглобин - 123 г/л, лейкоциты - 4,8×109 /л, эозинофилы - 16%, сегментоядерные нейтрофилы - 66%, лимфоциты - 18%, моноциты - 2%, СОЭ - 10 мм/ч. Анализ мокроты общий: слизистая, лейкоциты - 5-7 в поле зрения, плоский эпителий - 7-10 в поле зрения, детрит в небольшом количестве, спирали </w:t>
      </w:r>
      <w:proofErr w:type="spellStart"/>
      <w:r w:rsidRPr="005C24F8">
        <w:t>Куршманна</w:t>
      </w:r>
      <w:proofErr w:type="spellEnd"/>
      <w:r w:rsidRPr="005C24F8">
        <w:t xml:space="preserve">. Рентгенограмма </w:t>
      </w:r>
      <w:proofErr w:type="spellStart"/>
      <w:r w:rsidRPr="005C24F8">
        <w:t>лѐгких</w:t>
      </w:r>
      <w:proofErr w:type="spellEnd"/>
      <w:r w:rsidRPr="005C24F8">
        <w:t xml:space="preserve">. Инфильтративных теней в </w:t>
      </w:r>
      <w:proofErr w:type="spellStart"/>
      <w:r w:rsidRPr="005C24F8">
        <w:t>лѐгких</w:t>
      </w:r>
      <w:proofErr w:type="spellEnd"/>
      <w:r w:rsidRPr="005C24F8">
        <w:t xml:space="preserve"> не определяется. Диафрагма, тень сердца, синусы без особенностей. </w:t>
      </w:r>
      <w:proofErr w:type="spellStart"/>
      <w:r w:rsidRPr="005C24F8">
        <w:t>Спиротест</w:t>
      </w:r>
      <w:proofErr w:type="spellEnd"/>
      <w:r w:rsidRPr="005C24F8">
        <w:t xml:space="preserve">. Исходные данные: ЖЕЛ - 82%, ОФВ1 - 62%, ФЖЕЛ - 75%. Через 15 минут после ингаляции 800 мкг </w:t>
      </w:r>
      <w:proofErr w:type="spellStart"/>
      <w:r w:rsidRPr="005C24F8">
        <w:t>Сальбутамола</w:t>
      </w:r>
      <w:proofErr w:type="spellEnd"/>
      <w:r w:rsidRPr="005C24F8">
        <w:t xml:space="preserve">: ОФВ1 - 78%. </w:t>
      </w:r>
    </w:p>
    <w:p w14:paraId="749D365A" w14:textId="77777777" w:rsidR="000703C3" w:rsidRPr="00314434" w:rsidRDefault="000703C3" w:rsidP="000703C3">
      <w:pPr>
        <w:ind w:right="-1"/>
        <w:jc w:val="both"/>
        <w:rPr>
          <w:b/>
        </w:rPr>
      </w:pPr>
      <w:r w:rsidRPr="00314434">
        <w:rPr>
          <w:b/>
        </w:rPr>
        <w:t xml:space="preserve">Вопросы: </w:t>
      </w:r>
    </w:p>
    <w:p w14:paraId="4E3B113B" w14:textId="77777777" w:rsidR="000703C3" w:rsidRDefault="000703C3" w:rsidP="000703C3">
      <w:pPr>
        <w:ind w:right="-1"/>
        <w:jc w:val="both"/>
      </w:pPr>
      <w:r w:rsidRPr="005C24F8">
        <w:t xml:space="preserve">1. Сформулируйте клинический диагноз. Обоснуйте степень тяжести заболевания. </w:t>
      </w:r>
    </w:p>
    <w:p w14:paraId="4B10EC0F" w14:textId="77777777" w:rsidR="000703C3" w:rsidRDefault="000703C3" w:rsidP="000703C3">
      <w:pPr>
        <w:ind w:right="-1"/>
        <w:jc w:val="both"/>
      </w:pPr>
      <w:r w:rsidRPr="005C24F8">
        <w:t xml:space="preserve">2. Как проводится проба с </w:t>
      </w:r>
      <w:proofErr w:type="spellStart"/>
      <w:r w:rsidRPr="005C24F8">
        <w:t>бронходилататором</w:t>
      </w:r>
      <w:proofErr w:type="spellEnd"/>
      <w:r w:rsidRPr="005C24F8">
        <w:t xml:space="preserve">? Оцените результаты. </w:t>
      </w:r>
    </w:p>
    <w:p w14:paraId="633CDD4E" w14:textId="77777777" w:rsidR="000703C3" w:rsidRDefault="000703C3" w:rsidP="000703C3">
      <w:pPr>
        <w:ind w:right="-1"/>
        <w:jc w:val="both"/>
      </w:pPr>
      <w:r w:rsidRPr="005C24F8">
        <w:t xml:space="preserve">3. Какие исследования необходимо провести для подтверждения диагноза? </w:t>
      </w:r>
    </w:p>
    <w:p w14:paraId="3102DBB8" w14:textId="77777777" w:rsidR="000703C3" w:rsidRDefault="000703C3" w:rsidP="000703C3">
      <w:pPr>
        <w:ind w:right="-1"/>
        <w:jc w:val="both"/>
      </w:pPr>
      <w:r w:rsidRPr="005C24F8">
        <w:t xml:space="preserve">4. Назначьте лечение. </w:t>
      </w:r>
    </w:p>
    <w:p w14:paraId="55B3E846" w14:textId="77777777" w:rsidR="000703C3" w:rsidRDefault="000703C3" w:rsidP="000703C3">
      <w:pPr>
        <w:spacing w:after="240"/>
        <w:ind w:right="-1"/>
        <w:jc w:val="both"/>
      </w:pPr>
      <w:r w:rsidRPr="005C24F8">
        <w:t>5. Имеются ли показания к назначению ингаляционных глюкокортикоидов в данном случае?</w:t>
      </w:r>
    </w:p>
    <w:p w14:paraId="71E2BBBD" w14:textId="77777777" w:rsidR="000703C3" w:rsidRPr="005C24F8" w:rsidRDefault="000703C3" w:rsidP="000703C3">
      <w:pPr>
        <w:spacing w:after="240"/>
        <w:ind w:right="-1"/>
        <w:jc w:val="both"/>
      </w:pPr>
    </w:p>
    <w:p w14:paraId="22493A99" w14:textId="77777777" w:rsidR="000703C3" w:rsidRDefault="000703C3" w:rsidP="000703C3">
      <w:pPr>
        <w:jc w:val="center"/>
        <w:rPr>
          <w:b/>
        </w:rPr>
      </w:pPr>
      <w:r w:rsidRPr="007D2AFE">
        <w:rPr>
          <w:b/>
        </w:rPr>
        <w:t>Задача №</w:t>
      </w:r>
      <w:r>
        <w:rPr>
          <w:b/>
        </w:rPr>
        <w:t>7</w:t>
      </w:r>
    </w:p>
    <w:p w14:paraId="6E59B9A6" w14:textId="77777777" w:rsidR="000703C3" w:rsidRDefault="000703C3" w:rsidP="000703C3">
      <w:pPr>
        <w:ind w:right="-1" w:firstLine="709"/>
        <w:jc w:val="both"/>
      </w:pPr>
      <w:r w:rsidRPr="006C29D6">
        <w:t xml:space="preserve">Мужчина 56 лет обратился к врачу-терапевту участковому с появившимися после переохлаждения жалобами на кашель с небольшим количеством трудно отделяемой </w:t>
      </w:r>
      <w:proofErr w:type="spellStart"/>
      <w:r w:rsidRPr="006C29D6">
        <w:t>слизисто</w:t>
      </w:r>
      <w:proofErr w:type="spellEnd"/>
      <w:r w:rsidRPr="006C29D6">
        <w:t xml:space="preserve">-гнойной мокроты, одышку при незначительной физической нагрузке, повышение температуры тела до 37,4°С. Кашель с мокротой отмечает в течение 10 лет. Обострения заболевания 3-4 раза в год, преимущественно в холодную сырую погоду. Около 2 лет назад появилась одышка при физической нагрузке, мокрота стала отходить с трудом. Пациент курит 30 лет по 1 пачке в день. </w:t>
      </w:r>
      <w:r>
        <w:t xml:space="preserve">   </w:t>
      </w:r>
    </w:p>
    <w:p w14:paraId="03340CBF" w14:textId="437F8DCB" w:rsidR="000703C3" w:rsidRDefault="000703C3" w:rsidP="000703C3">
      <w:pPr>
        <w:ind w:right="-1" w:firstLine="709"/>
        <w:jc w:val="both"/>
      </w:pPr>
      <w:r w:rsidRPr="006C29D6">
        <w:t>При осмотре: лицо одутловатое, отмечается теплый цианоз, набухание шейных вен на выдохе. Грудная клетка бочкообразной формы. Над л</w:t>
      </w:r>
      <w:r w:rsidR="00D72450">
        <w:t>ё</w:t>
      </w:r>
      <w:r w:rsidRPr="006C29D6">
        <w:t>гочными полями перкуторный звук с коробочным оттенком. Дыхание равномерно ослаблено, с обеих сторон выслушиваются сухие свистящие хрипы. ЧДД - 24 в мин. Тоны сердца приглушены, акцент 2 тона на л</w:t>
      </w:r>
      <w:r w:rsidR="00D72450">
        <w:t>ё</w:t>
      </w:r>
      <w:r w:rsidRPr="006C29D6">
        <w:t xml:space="preserve">гочной артерии, там же выслушивается диастолический шум, ритм правильный, ЧСС - 90 ударов в минуту. АД - 120/80 мм рт. ст. Живот мягкий, безболезненный. Печень и </w:t>
      </w:r>
      <w:proofErr w:type="spellStart"/>
      <w:r w:rsidRPr="006C29D6">
        <w:t>селезѐнка</w:t>
      </w:r>
      <w:proofErr w:type="spellEnd"/>
      <w:r w:rsidRPr="006C29D6">
        <w:t xml:space="preserve"> не пальпируются. Периферических </w:t>
      </w:r>
      <w:proofErr w:type="spellStart"/>
      <w:r w:rsidRPr="006C29D6">
        <w:t>отѐков</w:t>
      </w:r>
      <w:proofErr w:type="spellEnd"/>
      <w:r w:rsidRPr="006C29D6">
        <w:t xml:space="preserve"> нет. </w:t>
      </w:r>
    </w:p>
    <w:p w14:paraId="7ED99D2D" w14:textId="77777777" w:rsidR="000703C3" w:rsidRDefault="000703C3" w:rsidP="000703C3">
      <w:pPr>
        <w:ind w:right="-1"/>
        <w:jc w:val="both"/>
      </w:pPr>
      <w:r w:rsidRPr="006C29D6">
        <w:t xml:space="preserve">Анализ крови: гемоглобин - 168 г/л, лейкоциты - 9,1×109 /л, эозинофилы - 1%, нейтрофилы - 73%, лимфоциты - 26%, СОЭ - 28 мм/ч. </w:t>
      </w:r>
    </w:p>
    <w:p w14:paraId="7D6FC47A" w14:textId="3113345C" w:rsidR="000703C3" w:rsidRDefault="000703C3" w:rsidP="000703C3">
      <w:pPr>
        <w:ind w:right="-1"/>
        <w:jc w:val="both"/>
      </w:pPr>
      <w:r w:rsidRPr="006C29D6">
        <w:t>Рентгенограмма органов грудной клетки: л</w:t>
      </w:r>
      <w:r w:rsidR="00D72450">
        <w:t>ё</w:t>
      </w:r>
      <w:r w:rsidRPr="006C29D6">
        <w:t>гочные поля повышенной прозрачности, л</w:t>
      </w:r>
      <w:r w:rsidR="00D72450">
        <w:t>ё</w:t>
      </w:r>
      <w:r w:rsidRPr="006C29D6">
        <w:t>гочный рисунок усилен, деформирован, сосудистый рисунок усилен в центре и обедн</w:t>
      </w:r>
      <w:r w:rsidR="001F3FFD">
        <w:t>ё</w:t>
      </w:r>
      <w:r w:rsidRPr="006C29D6">
        <w:t>н на периферии, корни л</w:t>
      </w:r>
      <w:r w:rsidR="001F3FFD">
        <w:t>ё</w:t>
      </w:r>
      <w:r w:rsidRPr="006C29D6">
        <w:t>гких расширены, выбухание ствола л</w:t>
      </w:r>
      <w:r w:rsidR="001F3FFD">
        <w:t>ё</w:t>
      </w:r>
      <w:r w:rsidRPr="006C29D6">
        <w:t xml:space="preserve">гочной артерии. Инфильтративных изменений не выявлено. </w:t>
      </w:r>
    </w:p>
    <w:p w14:paraId="43D17A46" w14:textId="77777777" w:rsidR="000703C3" w:rsidRDefault="000703C3" w:rsidP="000703C3">
      <w:pPr>
        <w:ind w:right="-1"/>
        <w:jc w:val="both"/>
      </w:pPr>
      <w:r w:rsidRPr="006C29D6">
        <w:t xml:space="preserve">ЭКГ: признаки гипертрофии правого желудочка. </w:t>
      </w:r>
    </w:p>
    <w:p w14:paraId="564CB64E" w14:textId="77777777" w:rsidR="000703C3" w:rsidRDefault="000703C3" w:rsidP="000703C3">
      <w:pPr>
        <w:ind w:right="-1"/>
        <w:jc w:val="both"/>
      </w:pPr>
      <w:r w:rsidRPr="006C29D6">
        <w:t xml:space="preserve">Данные спирографии: снижение ЖЕЛ - до 80%, ОФВ1 - до 32% от должных величин. </w:t>
      </w:r>
    </w:p>
    <w:p w14:paraId="57FAB73C" w14:textId="77777777" w:rsidR="000703C3" w:rsidRPr="00314434" w:rsidRDefault="000703C3" w:rsidP="000703C3">
      <w:pPr>
        <w:ind w:right="-1"/>
        <w:jc w:val="both"/>
        <w:rPr>
          <w:b/>
        </w:rPr>
      </w:pPr>
      <w:r w:rsidRPr="00314434">
        <w:rPr>
          <w:b/>
        </w:rPr>
        <w:t xml:space="preserve">Вопросы: </w:t>
      </w:r>
    </w:p>
    <w:p w14:paraId="48545E06" w14:textId="77777777" w:rsidR="000703C3" w:rsidRDefault="000703C3" w:rsidP="000703C3">
      <w:pPr>
        <w:ind w:right="-1"/>
        <w:jc w:val="both"/>
      </w:pPr>
      <w:r w:rsidRPr="006C29D6">
        <w:t xml:space="preserve">1. Сформулируйте клинический диагноз. </w:t>
      </w:r>
    </w:p>
    <w:p w14:paraId="67A7F53A" w14:textId="77777777" w:rsidR="000703C3" w:rsidRDefault="000703C3" w:rsidP="000703C3">
      <w:pPr>
        <w:ind w:right="-1"/>
        <w:jc w:val="both"/>
      </w:pPr>
      <w:r w:rsidRPr="006C29D6">
        <w:t xml:space="preserve">2. Какие дополнительные исследования необходимо провести для подтверждения диагноза? </w:t>
      </w:r>
    </w:p>
    <w:p w14:paraId="3177A53C" w14:textId="77777777" w:rsidR="000703C3" w:rsidRDefault="000703C3" w:rsidP="000703C3">
      <w:pPr>
        <w:ind w:right="-1"/>
        <w:jc w:val="both"/>
      </w:pPr>
      <w:r w:rsidRPr="006C29D6">
        <w:t xml:space="preserve">3. Назначьте лечение. </w:t>
      </w:r>
    </w:p>
    <w:p w14:paraId="560ACF9A" w14:textId="77777777" w:rsidR="000703C3" w:rsidRDefault="000703C3" w:rsidP="000703C3">
      <w:pPr>
        <w:ind w:right="-1"/>
        <w:jc w:val="both"/>
      </w:pPr>
      <w:r w:rsidRPr="006C29D6">
        <w:t xml:space="preserve">4. Критерии назначения антибактериальной терапии при данном заболевании. </w:t>
      </w:r>
    </w:p>
    <w:p w14:paraId="77CB3ADB" w14:textId="77777777" w:rsidR="000703C3" w:rsidRPr="006C29D6" w:rsidRDefault="000703C3" w:rsidP="000703C3">
      <w:pPr>
        <w:ind w:right="-1"/>
        <w:jc w:val="both"/>
      </w:pPr>
      <w:r w:rsidRPr="006C29D6">
        <w:t>5. Определите показания к госпитализации.</w:t>
      </w:r>
    </w:p>
    <w:p w14:paraId="4A9DE3B0" w14:textId="77777777" w:rsidR="000703C3" w:rsidRDefault="000703C3" w:rsidP="000703C3">
      <w:pPr>
        <w:jc w:val="center"/>
        <w:rPr>
          <w:b/>
        </w:rPr>
      </w:pPr>
    </w:p>
    <w:p w14:paraId="2634A1CB" w14:textId="77777777" w:rsidR="000703C3" w:rsidRDefault="000703C3" w:rsidP="000703C3">
      <w:pPr>
        <w:jc w:val="center"/>
        <w:rPr>
          <w:b/>
        </w:rPr>
      </w:pPr>
      <w:r w:rsidRPr="007D2AFE">
        <w:rPr>
          <w:b/>
        </w:rPr>
        <w:lastRenderedPageBreak/>
        <w:t>Задача №</w:t>
      </w:r>
      <w:r>
        <w:rPr>
          <w:b/>
        </w:rPr>
        <w:t>8</w:t>
      </w:r>
    </w:p>
    <w:p w14:paraId="4C2FADD4" w14:textId="5FF9F1AB" w:rsidR="000703C3" w:rsidRDefault="000703C3" w:rsidP="000703C3">
      <w:pPr>
        <w:ind w:right="-1" w:firstLine="709"/>
        <w:jc w:val="both"/>
      </w:pPr>
      <w:r w:rsidRPr="00C44BD6">
        <w:t>Больной М. 65 лет обратился в поликлинику с жалобами на одышку при небольшой физической нагрузке, периодически малопродуктивный кашель (особенно при переохлаждении, в сырую погоду), ощущение хрипов и тяжести в груди, сердцебиение. Из анамнеза: курит 30 лет по пачке в день. Одышка появилась 3 года назад и стала прогрессировать за последний год. В течение последнего месяца, после перенес</w:t>
      </w:r>
      <w:r w:rsidR="001F3FFD">
        <w:t>ё</w:t>
      </w:r>
      <w:r w:rsidRPr="00C44BD6">
        <w:t>нного ОРЗ, одышка усилилась, мокроты стало выделяться больше, она приобрела ж</w:t>
      </w:r>
      <w:r w:rsidR="001F3FFD">
        <w:t>ё</w:t>
      </w:r>
      <w:r w:rsidRPr="00C44BD6">
        <w:t>лто-зел</w:t>
      </w:r>
      <w:r w:rsidR="001F3FFD">
        <w:t>ё</w:t>
      </w:r>
      <w:r w:rsidRPr="00C44BD6">
        <w:t>ный цвет. Несколько лет наблюдается с диагнозом «стенокардия II ФК», 2 года назад перен</w:t>
      </w:r>
      <w:r w:rsidR="001F3FFD">
        <w:t>ё</w:t>
      </w:r>
      <w:r w:rsidRPr="00C44BD6">
        <w:t xml:space="preserve">с крупноочаговый инфаркт миокарда переднебоковой, в связи с чем постоянно принимает </w:t>
      </w:r>
      <w:proofErr w:type="spellStart"/>
      <w:r w:rsidRPr="00C44BD6">
        <w:t>Соталол</w:t>
      </w:r>
      <w:proofErr w:type="spellEnd"/>
      <w:r w:rsidRPr="00C44BD6">
        <w:t xml:space="preserve">, </w:t>
      </w:r>
      <w:proofErr w:type="spellStart"/>
      <w:r w:rsidRPr="00C44BD6">
        <w:t>Кардиомагнил</w:t>
      </w:r>
      <w:proofErr w:type="spellEnd"/>
      <w:r w:rsidRPr="00C44BD6">
        <w:t xml:space="preserve">, </w:t>
      </w:r>
      <w:proofErr w:type="spellStart"/>
      <w:r w:rsidRPr="00C44BD6">
        <w:t>Моночинкве</w:t>
      </w:r>
      <w:proofErr w:type="spellEnd"/>
      <w:r w:rsidRPr="00C44BD6">
        <w:t xml:space="preserve"> (изосорбида-5-мононитрат). </w:t>
      </w:r>
    </w:p>
    <w:p w14:paraId="5C2C89FC" w14:textId="3C050B41" w:rsidR="000703C3" w:rsidRDefault="000703C3" w:rsidP="000703C3">
      <w:pPr>
        <w:ind w:right="-1" w:firstLine="709"/>
        <w:jc w:val="both"/>
      </w:pPr>
      <w:r w:rsidRPr="00C44BD6">
        <w:t>Объективно: общее состояние средней тяжести. Л</w:t>
      </w:r>
      <w:r w:rsidR="001F3FFD">
        <w:t>ё</w:t>
      </w:r>
      <w:r w:rsidRPr="00C44BD6">
        <w:t xml:space="preserve">гкий </w:t>
      </w:r>
      <w:proofErr w:type="spellStart"/>
      <w:r w:rsidRPr="00C44BD6">
        <w:t>акроцианоз</w:t>
      </w:r>
      <w:proofErr w:type="spellEnd"/>
      <w:r w:rsidRPr="00C44BD6">
        <w:t>. Больной пониженного питания, грудная клетка расширена в поперечнике, при перкуссии грудной клетки - л</w:t>
      </w:r>
      <w:r w:rsidR="001F3FFD">
        <w:t>ё</w:t>
      </w:r>
      <w:r w:rsidRPr="00C44BD6">
        <w:t>гочный звук с коробочным оттенком. При аускультации л</w:t>
      </w:r>
      <w:r w:rsidR="001F3FFD">
        <w:t>ё</w:t>
      </w:r>
      <w:r w:rsidRPr="00C44BD6">
        <w:t>гких - дыхание ослабленное, в нижних отделах л</w:t>
      </w:r>
      <w:r w:rsidR="001F3FFD">
        <w:t>ё</w:t>
      </w:r>
      <w:r w:rsidRPr="00C44BD6">
        <w:t xml:space="preserve">гких сухие </w:t>
      </w:r>
      <w:proofErr w:type="spellStart"/>
      <w:r w:rsidRPr="00C44BD6">
        <w:t>низкотембровые</w:t>
      </w:r>
      <w:proofErr w:type="spellEnd"/>
      <w:r w:rsidRPr="00C44BD6">
        <w:t xml:space="preserve"> и пневмосклеротические хрипы, выдох удлин</w:t>
      </w:r>
      <w:r w:rsidR="001F3FFD">
        <w:t>ё</w:t>
      </w:r>
      <w:r w:rsidRPr="00C44BD6">
        <w:t xml:space="preserve">н. При осмотре ЧДД - 24 в минуту, ЧСС - 100 в минуту. АД - 130/80 мм рт. ст. </w:t>
      </w:r>
    </w:p>
    <w:p w14:paraId="33B67EEF" w14:textId="77777777" w:rsidR="000703C3" w:rsidRDefault="000703C3" w:rsidP="000703C3">
      <w:pPr>
        <w:ind w:right="-1"/>
        <w:jc w:val="both"/>
      </w:pPr>
      <w:r w:rsidRPr="00C44BD6">
        <w:t xml:space="preserve">На ЭКГ: рубцовые изменения на боковой стенке левого желудочка. Единичные желудочковые экстрасистолы. </w:t>
      </w:r>
    </w:p>
    <w:p w14:paraId="7B30705C" w14:textId="7CD4C724" w:rsidR="000703C3" w:rsidRDefault="000703C3" w:rsidP="000703C3">
      <w:pPr>
        <w:ind w:right="-1"/>
        <w:jc w:val="both"/>
      </w:pPr>
      <w:r w:rsidRPr="00C44BD6">
        <w:t xml:space="preserve">Спирография: ЖЕЛ - 52%, ОФВ1 - 37%, Тест </w:t>
      </w:r>
      <w:proofErr w:type="spellStart"/>
      <w:r w:rsidRPr="00C44BD6">
        <w:t>Тифно</w:t>
      </w:r>
      <w:proofErr w:type="spellEnd"/>
      <w:r w:rsidRPr="00C44BD6">
        <w:t xml:space="preserve"> - 57,2. На рентгенограмме органов грудной клетки - признаки эмфиземы и пневмосклероза л</w:t>
      </w:r>
      <w:r w:rsidR="001F3FFD">
        <w:t>ё</w:t>
      </w:r>
      <w:r w:rsidRPr="00C44BD6">
        <w:t xml:space="preserve">гких. </w:t>
      </w:r>
    </w:p>
    <w:p w14:paraId="0C537BF3" w14:textId="77777777" w:rsidR="000703C3" w:rsidRDefault="000703C3" w:rsidP="000703C3">
      <w:pPr>
        <w:ind w:right="-1"/>
        <w:jc w:val="both"/>
      </w:pPr>
      <w:r w:rsidRPr="00C44BD6">
        <w:t xml:space="preserve">Общий анализ мокроты: лейкоциты – до закрытия полей зрения, нейтрофилы - 90%, лимфоциты - 10%. </w:t>
      </w:r>
    </w:p>
    <w:p w14:paraId="79C6DCEF" w14:textId="77777777" w:rsidR="000703C3" w:rsidRPr="00314434" w:rsidRDefault="000703C3" w:rsidP="000703C3">
      <w:pPr>
        <w:ind w:right="-1"/>
        <w:jc w:val="both"/>
        <w:rPr>
          <w:b/>
        </w:rPr>
      </w:pPr>
      <w:r w:rsidRPr="00314434">
        <w:rPr>
          <w:b/>
        </w:rPr>
        <w:t xml:space="preserve">Вопросы: </w:t>
      </w:r>
    </w:p>
    <w:p w14:paraId="5D16BDD9" w14:textId="77777777" w:rsidR="000703C3" w:rsidRDefault="000703C3" w:rsidP="000703C3">
      <w:pPr>
        <w:ind w:right="-1"/>
        <w:jc w:val="both"/>
      </w:pPr>
      <w:r w:rsidRPr="00C44BD6">
        <w:t xml:space="preserve">1. Сформулируйте предварительный диагноз. </w:t>
      </w:r>
    </w:p>
    <w:p w14:paraId="4C7E25F1" w14:textId="77777777" w:rsidR="000703C3" w:rsidRDefault="000703C3" w:rsidP="000703C3">
      <w:pPr>
        <w:ind w:right="-1"/>
        <w:jc w:val="both"/>
      </w:pPr>
      <w:r w:rsidRPr="00C44BD6">
        <w:t xml:space="preserve">2. Обоснуйте диагноз. Определите индекс курильщика у больного. </w:t>
      </w:r>
    </w:p>
    <w:p w14:paraId="1E826EE9" w14:textId="77777777" w:rsidR="000703C3" w:rsidRDefault="000703C3" w:rsidP="000703C3">
      <w:pPr>
        <w:ind w:right="-1"/>
        <w:jc w:val="both"/>
      </w:pPr>
      <w:r w:rsidRPr="00C44BD6">
        <w:t xml:space="preserve">3. Составьте и обоснуйте план дообследования больного. </w:t>
      </w:r>
    </w:p>
    <w:p w14:paraId="0CE5AAC1" w14:textId="77777777" w:rsidR="000703C3" w:rsidRDefault="000703C3" w:rsidP="000703C3">
      <w:pPr>
        <w:ind w:right="-1"/>
        <w:jc w:val="both"/>
      </w:pPr>
      <w:r w:rsidRPr="00C44BD6">
        <w:t xml:space="preserve">4. Какая базисная терапия необходима больному в соответствии с его диагнозом? </w:t>
      </w:r>
    </w:p>
    <w:p w14:paraId="61D453E0" w14:textId="77777777" w:rsidR="000703C3" w:rsidRPr="00C44BD6" w:rsidRDefault="000703C3" w:rsidP="000703C3">
      <w:pPr>
        <w:ind w:right="-1"/>
        <w:jc w:val="both"/>
      </w:pPr>
      <w:r w:rsidRPr="00C44BD6">
        <w:t>5. Что бы Вы изменили в базисной терапии ИБС? Обоснуйте почему.</w:t>
      </w:r>
    </w:p>
    <w:p w14:paraId="29A2A732" w14:textId="77777777" w:rsidR="000703C3" w:rsidRDefault="000703C3" w:rsidP="000703C3">
      <w:pPr>
        <w:ind w:right="-852"/>
        <w:jc w:val="center"/>
        <w:rPr>
          <w:b/>
        </w:rPr>
      </w:pPr>
    </w:p>
    <w:p w14:paraId="5FF4F570" w14:textId="77777777" w:rsidR="000703C3" w:rsidRDefault="000703C3" w:rsidP="000703C3">
      <w:pPr>
        <w:jc w:val="center"/>
        <w:rPr>
          <w:b/>
        </w:rPr>
      </w:pPr>
      <w:r w:rsidRPr="007D2AFE">
        <w:rPr>
          <w:b/>
        </w:rPr>
        <w:t>Задача №</w:t>
      </w:r>
      <w:r>
        <w:rPr>
          <w:b/>
        </w:rPr>
        <w:t>9</w:t>
      </w:r>
    </w:p>
    <w:p w14:paraId="5378C671" w14:textId="77777777" w:rsidR="000703C3" w:rsidRDefault="000703C3" w:rsidP="000703C3">
      <w:pPr>
        <w:ind w:right="-143" w:firstLine="709"/>
        <w:jc w:val="both"/>
      </w:pPr>
      <w:r w:rsidRPr="00BF0E3E">
        <w:t xml:space="preserve">Мужчина Ф. 34 лет, грузчик, при госпитализации в пульмонологическое отделение предъявляет жалобы на слабость, похудание в течение последнего месяца, одышку, боли в грудной клетке. </w:t>
      </w:r>
    </w:p>
    <w:p w14:paraId="5B61C773" w14:textId="67AB9E76" w:rsidR="000703C3" w:rsidRDefault="000703C3" w:rsidP="000703C3">
      <w:pPr>
        <w:ind w:right="-143"/>
        <w:jc w:val="both"/>
      </w:pPr>
      <w:r w:rsidRPr="00BF0E3E">
        <w:t>Объективно: состояние больного средней степени тяжести, температура 37,6°С, справа отмечается сглаживание межр</w:t>
      </w:r>
      <w:r w:rsidR="008B4B19">
        <w:t>ё</w:t>
      </w:r>
      <w:r w:rsidRPr="00BF0E3E">
        <w:t>берных промежутков, там же резко снижено голосовое дрожание и значительно укорочен перкуторный звук от 5 ребра по лопаточной и подмышечным линиям. Дыхание в верхних отделах правого л</w:t>
      </w:r>
      <w:r w:rsidR="008B4B19">
        <w:t>ё</w:t>
      </w:r>
      <w:r w:rsidRPr="00BF0E3E">
        <w:t xml:space="preserve">гкого несколько ослаблено, в нижних - не проводится. Слева по всем легочным полям – везикулярное. Пульс ритмичный, 82 удара в минуту, удовлетворительного наполнения и напряжения, тоны ясные, шумов нет. </w:t>
      </w:r>
    </w:p>
    <w:p w14:paraId="512D5DEB" w14:textId="77777777" w:rsidR="000703C3" w:rsidRDefault="000703C3" w:rsidP="000703C3">
      <w:pPr>
        <w:ind w:right="-143" w:firstLine="709"/>
        <w:jc w:val="both"/>
      </w:pPr>
      <w:r w:rsidRPr="00BF0E3E">
        <w:t xml:space="preserve">Лабораторные данные. </w:t>
      </w:r>
    </w:p>
    <w:p w14:paraId="5478E3BA" w14:textId="400B4B3F" w:rsidR="000703C3" w:rsidRDefault="000703C3" w:rsidP="000703C3">
      <w:pPr>
        <w:ind w:right="-143"/>
        <w:jc w:val="both"/>
      </w:pPr>
      <w:r w:rsidRPr="00BF0E3E">
        <w:t>Общий анализ крови: лейкоциты - 9,9×10</w:t>
      </w:r>
      <w:r w:rsidRPr="008B4B19">
        <w:rPr>
          <w:vertAlign w:val="superscript"/>
        </w:rPr>
        <w:t>9</w:t>
      </w:r>
      <w:r w:rsidRPr="00BF0E3E">
        <w:t xml:space="preserve">/л; эозинофилы - 1%; </w:t>
      </w:r>
      <w:proofErr w:type="spellStart"/>
      <w:r w:rsidRPr="00BF0E3E">
        <w:t>палочкоядерные</w:t>
      </w:r>
      <w:proofErr w:type="spellEnd"/>
      <w:r w:rsidRPr="00BF0E3E">
        <w:t xml:space="preserve"> нейтрофилы - 3%; сегментоядерные нейтрофилы - 76%; лимфоциты - 15%; моноциты - 5%; СОЭ - 35 мм/час. </w:t>
      </w:r>
    </w:p>
    <w:p w14:paraId="3CC52ADD" w14:textId="77777777" w:rsidR="000703C3" w:rsidRDefault="000703C3" w:rsidP="000703C3">
      <w:pPr>
        <w:ind w:right="-143"/>
        <w:jc w:val="both"/>
      </w:pPr>
      <w:r w:rsidRPr="00BF0E3E">
        <w:t xml:space="preserve">Общий анализ промывных вод бронхов: лейкоциты - 2-3 в поле зрения, единичные альвеолярные и эпителиальные клетки. </w:t>
      </w:r>
    </w:p>
    <w:p w14:paraId="730A4762" w14:textId="52EB13BA" w:rsidR="000703C3" w:rsidRDefault="000703C3" w:rsidP="000703C3">
      <w:pPr>
        <w:ind w:right="-143"/>
        <w:jc w:val="both"/>
      </w:pPr>
      <w:r w:rsidRPr="00BF0E3E">
        <w:t>Промывные воды бронхов (3 анализа) на микобактерии туберкул</w:t>
      </w:r>
      <w:r w:rsidR="008B4B19">
        <w:t>ё</w:t>
      </w:r>
      <w:r w:rsidRPr="00BF0E3E">
        <w:t xml:space="preserve">за методом микроскопии – КУМ отриц. </w:t>
      </w:r>
    </w:p>
    <w:p w14:paraId="6C617867" w14:textId="77777777" w:rsidR="000703C3" w:rsidRDefault="000703C3" w:rsidP="000703C3">
      <w:pPr>
        <w:ind w:right="-143"/>
        <w:jc w:val="both"/>
      </w:pPr>
      <w:r w:rsidRPr="00BF0E3E">
        <w:t xml:space="preserve">Посев промывных вод бронхов на неспецифическую микрофлору – роста патогенной микрофлоры нет. </w:t>
      </w:r>
    </w:p>
    <w:p w14:paraId="725506B8" w14:textId="77777777" w:rsidR="000703C3" w:rsidRDefault="000703C3" w:rsidP="000703C3">
      <w:pPr>
        <w:ind w:right="-143"/>
        <w:jc w:val="both"/>
      </w:pPr>
      <w:r w:rsidRPr="00BF0E3E">
        <w:t xml:space="preserve">Общий анализ мочи: норма. </w:t>
      </w:r>
    </w:p>
    <w:p w14:paraId="42EFB210" w14:textId="11B1A8F6" w:rsidR="000703C3" w:rsidRDefault="000703C3" w:rsidP="000703C3">
      <w:pPr>
        <w:ind w:right="-143"/>
        <w:jc w:val="both"/>
      </w:pPr>
      <w:r w:rsidRPr="00BF0E3E">
        <w:t>На обзорной рентгенограмме органов грудной клетки: справа ниже V ребра до диафрагмы определяется интенсивное гомогенное затемнение с ч</w:t>
      </w:r>
      <w:r w:rsidR="008B4B19">
        <w:t>ё</w:t>
      </w:r>
      <w:r w:rsidRPr="00BF0E3E">
        <w:t xml:space="preserve">ткой косой верхней границей. </w:t>
      </w:r>
    </w:p>
    <w:p w14:paraId="008ED4FA" w14:textId="77777777" w:rsidR="000703C3" w:rsidRPr="00314434" w:rsidRDefault="000703C3" w:rsidP="000703C3">
      <w:pPr>
        <w:ind w:right="-143"/>
        <w:jc w:val="both"/>
        <w:rPr>
          <w:b/>
        </w:rPr>
      </w:pPr>
      <w:r w:rsidRPr="00314434">
        <w:rPr>
          <w:b/>
        </w:rPr>
        <w:t xml:space="preserve">Вопросы: </w:t>
      </w:r>
    </w:p>
    <w:p w14:paraId="028D210A" w14:textId="77777777" w:rsidR="000703C3" w:rsidRDefault="000703C3" w:rsidP="000703C3">
      <w:pPr>
        <w:ind w:right="-143"/>
        <w:jc w:val="both"/>
      </w:pPr>
      <w:r w:rsidRPr="00BF0E3E">
        <w:t xml:space="preserve">1. Предположите наиболее вероятный диагноз. </w:t>
      </w:r>
    </w:p>
    <w:p w14:paraId="7B39222B" w14:textId="77777777" w:rsidR="000703C3" w:rsidRDefault="000703C3" w:rsidP="000703C3">
      <w:pPr>
        <w:ind w:right="-143"/>
        <w:jc w:val="both"/>
      </w:pPr>
      <w:r w:rsidRPr="00BF0E3E">
        <w:t xml:space="preserve">2. Обоснуйте поставленный Вами диагноз. </w:t>
      </w:r>
    </w:p>
    <w:p w14:paraId="59E0D765" w14:textId="77777777" w:rsidR="000703C3" w:rsidRDefault="000703C3" w:rsidP="000703C3">
      <w:pPr>
        <w:ind w:right="-143"/>
        <w:jc w:val="both"/>
      </w:pPr>
      <w:r w:rsidRPr="00BF0E3E">
        <w:t xml:space="preserve">3. Составьте и обоснуйте план дополнительного обследования пациента. </w:t>
      </w:r>
    </w:p>
    <w:p w14:paraId="21B43474" w14:textId="77777777" w:rsidR="000703C3" w:rsidRDefault="000703C3" w:rsidP="000703C3">
      <w:pPr>
        <w:ind w:right="-143"/>
        <w:jc w:val="both"/>
      </w:pPr>
      <w:r w:rsidRPr="00BF0E3E">
        <w:t xml:space="preserve">4. Определите круг заболеваний для дифференциальной диагностики. </w:t>
      </w:r>
    </w:p>
    <w:p w14:paraId="194D1C29" w14:textId="77777777" w:rsidR="000703C3" w:rsidRDefault="000703C3" w:rsidP="000703C3">
      <w:pPr>
        <w:ind w:right="-143"/>
        <w:jc w:val="both"/>
      </w:pPr>
      <w:r w:rsidRPr="00BF0E3E">
        <w:t>5. Определите тактику ведения пациента.</w:t>
      </w:r>
    </w:p>
    <w:p w14:paraId="3E3E1874" w14:textId="77777777" w:rsidR="000703C3" w:rsidRDefault="000703C3" w:rsidP="000703C3">
      <w:pPr>
        <w:ind w:right="-143"/>
        <w:jc w:val="both"/>
      </w:pPr>
    </w:p>
    <w:p w14:paraId="6F3CDF86" w14:textId="77777777" w:rsidR="000703C3" w:rsidRDefault="000703C3" w:rsidP="000703C3">
      <w:pPr>
        <w:ind w:right="-852"/>
        <w:jc w:val="both"/>
      </w:pPr>
    </w:p>
    <w:p w14:paraId="0D57F92A" w14:textId="77777777" w:rsidR="000703C3" w:rsidRDefault="000703C3" w:rsidP="000703C3">
      <w:pPr>
        <w:ind w:right="-852"/>
        <w:jc w:val="center"/>
        <w:rPr>
          <w:b/>
        </w:rPr>
      </w:pPr>
      <w:r>
        <w:rPr>
          <w:b/>
        </w:rPr>
        <w:t>Задача №10</w:t>
      </w:r>
    </w:p>
    <w:p w14:paraId="02FE7FE0" w14:textId="3EDA84B1" w:rsidR="000703C3" w:rsidRDefault="000703C3" w:rsidP="000703C3">
      <w:pPr>
        <w:ind w:right="-1" w:firstLine="709"/>
        <w:jc w:val="both"/>
      </w:pPr>
      <w:r w:rsidRPr="000E7672">
        <w:t>Больной М. 35 лет на при</w:t>
      </w:r>
      <w:r w:rsidR="008B4B19">
        <w:t>ё</w:t>
      </w:r>
      <w:r w:rsidRPr="000E7672">
        <w:t xml:space="preserve">ме у врача-терапевта участкового предъявляет жалобы на слабость, повышенную утомляемость, кашель с небольшим количеством мокроты, одышку при незначительной физической нагрузке, потливость по ночам в течение 1,5-2 месяцев. Сегодня во время приступа кашля больной почувствовал острую боль в правой половине грудной клетки, усиление одышки, учащение сердцебиения. </w:t>
      </w:r>
    </w:p>
    <w:p w14:paraId="787C7004" w14:textId="0A723EFA" w:rsidR="000703C3" w:rsidRDefault="000703C3" w:rsidP="000703C3">
      <w:pPr>
        <w:ind w:right="-1" w:firstLine="709"/>
        <w:jc w:val="both"/>
      </w:pPr>
      <w:r w:rsidRPr="000E7672">
        <w:t>Из анамнеза: 3 года назад перен</w:t>
      </w:r>
      <w:r w:rsidR="008B4B19">
        <w:t>ё</w:t>
      </w:r>
      <w:r w:rsidRPr="000E7672">
        <w:t>с правосторонний сухой плеврит, лечился у врача</w:t>
      </w:r>
      <w:r w:rsidR="008B4B19">
        <w:t>-</w:t>
      </w:r>
      <w:r w:rsidRPr="000E7672">
        <w:t>терапевта участкового. Контакт с больными туберкул</w:t>
      </w:r>
      <w:r w:rsidR="008B4B19">
        <w:t>ё</w:t>
      </w:r>
      <w:r w:rsidRPr="000E7672">
        <w:t xml:space="preserve">зом отрицает. ФЛГ проходит регулярно, последняя - год назад (без патологии). </w:t>
      </w:r>
    </w:p>
    <w:p w14:paraId="58E239C6" w14:textId="3E427788" w:rsidR="000703C3" w:rsidRDefault="000703C3" w:rsidP="000703C3">
      <w:pPr>
        <w:ind w:right="-1" w:firstLine="709"/>
        <w:jc w:val="both"/>
      </w:pPr>
      <w:r w:rsidRPr="000E7672">
        <w:t>Объективно: состояние средней степени тяжести. Температура - 37,5°C. Больной пониженного питания, кожные покровы бледные, периферические лимфатические узлы не увеличены. Правая половина грудной клетки отста</w:t>
      </w:r>
      <w:r w:rsidR="008B4B19">
        <w:t>ё</w:t>
      </w:r>
      <w:r w:rsidRPr="000E7672">
        <w:t xml:space="preserve">т в акте дыхания. ЧДД - 24 в минуту. </w:t>
      </w:r>
      <w:proofErr w:type="spellStart"/>
      <w:r w:rsidRPr="000E7672">
        <w:t>Перкуторно</w:t>
      </w:r>
      <w:proofErr w:type="spellEnd"/>
      <w:r w:rsidRPr="000E7672">
        <w:t xml:space="preserve"> справа – тимпанический звук, слева – в верхних отделах укорочение </w:t>
      </w:r>
      <w:proofErr w:type="spellStart"/>
      <w:r w:rsidRPr="000E7672">
        <w:t>лѐгочного</w:t>
      </w:r>
      <w:proofErr w:type="spellEnd"/>
      <w:r w:rsidRPr="000E7672">
        <w:t xml:space="preserve"> звука. Аускультативно справа – дыхание резко ослаблено, слева в межлопаточной области выслушиваются единичные влажные хрипы. Тоны сердца ясные, ритм правильный, тахикардия. Пульс - 120 ударов в минуту, АД - 90/50. </w:t>
      </w:r>
    </w:p>
    <w:p w14:paraId="79CF361F" w14:textId="77777777" w:rsidR="000703C3" w:rsidRDefault="000703C3" w:rsidP="000703C3">
      <w:pPr>
        <w:ind w:right="-1" w:firstLine="709"/>
        <w:jc w:val="both"/>
      </w:pPr>
      <w:r w:rsidRPr="000E7672">
        <w:t xml:space="preserve">Лабораторные данные. </w:t>
      </w:r>
    </w:p>
    <w:p w14:paraId="1D5C3142" w14:textId="1F60B2D8" w:rsidR="000703C3" w:rsidRDefault="000703C3" w:rsidP="000703C3">
      <w:pPr>
        <w:ind w:right="-1"/>
        <w:jc w:val="both"/>
      </w:pPr>
      <w:r w:rsidRPr="000E7672">
        <w:t>Общий анализ крови: эритроциты – 4,1×10</w:t>
      </w:r>
      <w:r w:rsidRPr="008B4B19">
        <w:rPr>
          <w:vertAlign w:val="superscript"/>
        </w:rPr>
        <w:t>12</w:t>
      </w:r>
      <w:r w:rsidRPr="000E7672">
        <w:t>/л, гемоглобин – 143 г/л; лейкоциты – 9,6×10</w:t>
      </w:r>
      <w:r w:rsidRPr="008B4B19">
        <w:rPr>
          <w:vertAlign w:val="superscript"/>
        </w:rPr>
        <w:t>9</w:t>
      </w:r>
      <w:r w:rsidRPr="000E7672">
        <w:t xml:space="preserve">/л, эозинофилы – 2%, </w:t>
      </w:r>
      <w:proofErr w:type="spellStart"/>
      <w:r w:rsidRPr="000E7672">
        <w:t>палочкоядерные</w:t>
      </w:r>
      <w:proofErr w:type="spellEnd"/>
      <w:r w:rsidRPr="000E7672">
        <w:t xml:space="preserve"> нейтрофилы – 5%, сегментоядерные нейтрофилы - 69%, лимфоциты - 19%, моноциты - 5%; СОЭ – 25 мм/час. </w:t>
      </w:r>
    </w:p>
    <w:p w14:paraId="74DA7D53" w14:textId="77777777" w:rsidR="000703C3" w:rsidRDefault="000703C3" w:rsidP="000703C3">
      <w:pPr>
        <w:ind w:right="-1"/>
        <w:jc w:val="both"/>
      </w:pPr>
      <w:r w:rsidRPr="000E7672">
        <w:t xml:space="preserve">Общий анализ мочи: без патологических изменений. </w:t>
      </w:r>
    </w:p>
    <w:p w14:paraId="7D06DCDF" w14:textId="77777777" w:rsidR="000703C3" w:rsidRDefault="000703C3" w:rsidP="000703C3">
      <w:pPr>
        <w:ind w:right="-1"/>
        <w:jc w:val="both"/>
      </w:pPr>
      <w:r w:rsidRPr="000E7672">
        <w:t xml:space="preserve">Анализ мокроты на МБТ: м/скопия – КУМ не найдены. </w:t>
      </w:r>
    </w:p>
    <w:p w14:paraId="0B5463CE" w14:textId="37F8BA27" w:rsidR="000703C3" w:rsidRDefault="000703C3" w:rsidP="000703C3">
      <w:pPr>
        <w:ind w:right="-1"/>
        <w:jc w:val="both"/>
      </w:pPr>
      <w:r w:rsidRPr="000E7672">
        <w:t>Обзорная рентгенограмма органов грудной клетки в прямой проекции: справа л</w:t>
      </w:r>
      <w:r w:rsidR="008B4B19">
        <w:t>ё</w:t>
      </w:r>
      <w:r w:rsidRPr="000E7672">
        <w:t xml:space="preserve">гкое </w:t>
      </w:r>
      <w:proofErr w:type="spellStart"/>
      <w:r w:rsidRPr="000E7672">
        <w:t>коллабировано</w:t>
      </w:r>
      <w:proofErr w:type="spellEnd"/>
      <w:r w:rsidRPr="000E7672">
        <w:t xml:space="preserve"> на 1/5 </w:t>
      </w:r>
      <w:proofErr w:type="spellStart"/>
      <w:r w:rsidRPr="000E7672">
        <w:t>гемиторакса</w:t>
      </w:r>
      <w:proofErr w:type="spellEnd"/>
      <w:r w:rsidRPr="000E7672">
        <w:t xml:space="preserve"> за сч</w:t>
      </w:r>
      <w:r w:rsidR="008B4B19">
        <w:t>ё</w:t>
      </w:r>
      <w:r w:rsidRPr="000E7672">
        <w:t>т прослойки воздуха. В л</w:t>
      </w:r>
      <w:r w:rsidR="008B4B19">
        <w:t>ё</w:t>
      </w:r>
      <w:r w:rsidRPr="000E7672">
        <w:t>гочной ткани в верхних и средних полях определяются очаговые тени разных размеров, малой и средней интенсивности, склонные к слиянию. В С1, С2 с обеих сторон – полости распада 1-</w:t>
      </w:r>
      <w:smartTag w:uri="urn:schemas-microsoft-com:office:smarttags" w:element="metricconverter">
        <w:smartTagPr>
          <w:attr w:name="ProductID" w:val="2,5 см"/>
        </w:smartTagPr>
        <w:r w:rsidRPr="000E7672">
          <w:t>2,5 см</w:t>
        </w:r>
      </w:smartTag>
      <w:r w:rsidRPr="000E7672">
        <w:t xml:space="preserve"> в диаметре. Корни плохо дифференцируются. Сердце без особенностей. </w:t>
      </w:r>
    </w:p>
    <w:p w14:paraId="3F859500" w14:textId="77777777" w:rsidR="000703C3" w:rsidRPr="00314434" w:rsidRDefault="000703C3" w:rsidP="000703C3">
      <w:pPr>
        <w:ind w:right="-1"/>
        <w:jc w:val="both"/>
        <w:rPr>
          <w:b/>
        </w:rPr>
      </w:pPr>
      <w:r w:rsidRPr="00314434">
        <w:rPr>
          <w:b/>
        </w:rPr>
        <w:t xml:space="preserve">Вопросы: </w:t>
      </w:r>
    </w:p>
    <w:p w14:paraId="02B1FF90" w14:textId="77777777" w:rsidR="000703C3" w:rsidRDefault="000703C3" w:rsidP="000703C3">
      <w:pPr>
        <w:ind w:right="-1"/>
        <w:jc w:val="both"/>
      </w:pPr>
      <w:r w:rsidRPr="000E7672">
        <w:t xml:space="preserve">1. Предположите наиболее вероятный диагноз. </w:t>
      </w:r>
    </w:p>
    <w:p w14:paraId="01A5F3A2" w14:textId="77777777" w:rsidR="000703C3" w:rsidRDefault="000703C3" w:rsidP="000703C3">
      <w:pPr>
        <w:ind w:right="-1"/>
        <w:jc w:val="both"/>
      </w:pPr>
      <w:r w:rsidRPr="000E7672">
        <w:t xml:space="preserve">2. Обоснуйте поставленный Вами диагноз. </w:t>
      </w:r>
    </w:p>
    <w:p w14:paraId="568049CC" w14:textId="77777777" w:rsidR="000703C3" w:rsidRDefault="000703C3" w:rsidP="000703C3">
      <w:pPr>
        <w:ind w:right="-1"/>
        <w:jc w:val="both"/>
      </w:pPr>
      <w:r w:rsidRPr="000E7672">
        <w:t xml:space="preserve">3. Составьте и обоснуйте план дополнительного обследования пациента. </w:t>
      </w:r>
    </w:p>
    <w:p w14:paraId="129BED93" w14:textId="77777777" w:rsidR="000703C3" w:rsidRDefault="000703C3" w:rsidP="000703C3">
      <w:pPr>
        <w:ind w:right="-1"/>
        <w:jc w:val="both"/>
      </w:pPr>
      <w:r w:rsidRPr="000E7672">
        <w:t xml:space="preserve">4. Определите круг заболеваний для дифференциальной диагностики. </w:t>
      </w:r>
    </w:p>
    <w:p w14:paraId="02F5D84E" w14:textId="77777777" w:rsidR="000703C3" w:rsidRPr="000E7672" w:rsidRDefault="000703C3" w:rsidP="000703C3">
      <w:pPr>
        <w:ind w:right="-1"/>
        <w:jc w:val="both"/>
      </w:pPr>
      <w:r w:rsidRPr="000E7672">
        <w:t>5. Определите тактику ведения пациента.</w:t>
      </w:r>
    </w:p>
    <w:p w14:paraId="2C77C8C8" w14:textId="77777777" w:rsidR="000703C3" w:rsidRDefault="000703C3" w:rsidP="000703C3">
      <w:pPr>
        <w:ind w:right="-852"/>
        <w:jc w:val="center"/>
        <w:rPr>
          <w:b/>
        </w:rPr>
      </w:pPr>
    </w:p>
    <w:p w14:paraId="0A5E6D17" w14:textId="77777777" w:rsidR="000703C3" w:rsidRDefault="000703C3" w:rsidP="000703C3">
      <w:pPr>
        <w:ind w:right="-852"/>
        <w:jc w:val="center"/>
        <w:rPr>
          <w:b/>
        </w:rPr>
      </w:pPr>
      <w:r>
        <w:rPr>
          <w:b/>
        </w:rPr>
        <w:t>Задача №11</w:t>
      </w:r>
    </w:p>
    <w:p w14:paraId="638BB9F6" w14:textId="4C3F8EE7" w:rsidR="000703C3" w:rsidRDefault="000703C3" w:rsidP="000703C3">
      <w:pPr>
        <w:ind w:right="-1" w:firstLine="709"/>
        <w:jc w:val="both"/>
      </w:pPr>
      <w:r w:rsidRPr="000E7672">
        <w:t>Больной П. 44 лет обратился к врачу-терапевту участковому с жалобами на кашель с прожилками крови, который появился неделю назад на фоне полного благополучия. Ранее ничем не болел. ФГ ежегодно, последняя - год назад, на дообследование не вызывали. Отмечает контакт с больным туберкул</w:t>
      </w:r>
      <w:r w:rsidR="008B4B19">
        <w:t>ё</w:t>
      </w:r>
      <w:r w:rsidRPr="000E7672">
        <w:t xml:space="preserve">зом на работе в рефрижераторном депо во время длительной командировки. </w:t>
      </w:r>
    </w:p>
    <w:p w14:paraId="0269EB76" w14:textId="7D537706" w:rsidR="000703C3" w:rsidRDefault="000703C3" w:rsidP="000703C3">
      <w:pPr>
        <w:ind w:right="-1" w:firstLine="709"/>
        <w:jc w:val="both"/>
      </w:pPr>
      <w:r w:rsidRPr="000E7672">
        <w:t>При осмотре: состояние удовлетворительное. Кожные покровы чистые. В л</w:t>
      </w:r>
      <w:r w:rsidR="008B4B19">
        <w:t>ё</w:t>
      </w:r>
      <w:r w:rsidRPr="000E7672">
        <w:t xml:space="preserve">гких дыхание везикулярное, справа над лопаткой на ограниченном пространстве выслушиваются единичные влажные хрипы. ЧДД - 19 в минуту. Тоны сердца ясные, ритмичные. ЧСС - 80 ударов в минуту. АД - 120/70 мм рт. ст. </w:t>
      </w:r>
    </w:p>
    <w:p w14:paraId="347AC038" w14:textId="3DEAFE71" w:rsidR="000703C3" w:rsidRDefault="000703C3" w:rsidP="000703C3">
      <w:pPr>
        <w:ind w:right="-1" w:firstLine="709"/>
        <w:jc w:val="both"/>
      </w:pPr>
      <w:r w:rsidRPr="000E7672">
        <w:t>Общий анализ крови: эритроциты - 4,0×10</w:t>
      </w:r>
      <w:r w:rsidRPr="008B4B19">
        <w:rPr>
          <w:vertAlign w:val="superscript"/>
        </w:rPr>
        <w:t>12</w:t>
      </w:r>
      <w:r w:rsidRPr="000E7672">
        <w:t>/л, гемоглобин - 130 г/л, лейкоциты - 9,7×10</w:t>
      </w:r>
      <w:r w:rsidRPr="008B4B19">
        <w:rPr>
          <w:vertAlign w:val="superscript"/>
        </w:rPr>
        <w:t>9</w:t>
      </w:r>
      <w:r w:rsidRPr="000E7672">
        <w:t xml:space="preserve">/л, эозинофилы - 1%, </w:t>
      </w:r>
      <w:proofErr w:type="spellStart"/>
      <w:r w:rsidRPr="000E7672">
        <w:t>палочкоядерные</w:t>
      </w:r>
      <w:proofErr w:type="spellEnd"/>
      <w:r w:rsidRPr="000E7672">
        <w:t xml:space="preserve"> нейтрофилы - 8%, сегментоядерные нейтрофилы - 59%, лимфоциты - 24%, моноциты - 8%, СОЭ - 22 мм/час. </w:t>
      </w:r>
    </w:p>
    <w:p w14:paraId="642D0095" w14:textId="77777777" w:rsidR="000703C3" w:rsidRDefault="000703C3" w:rsidP="000703C3">
      <w:pPr>
        <w:ind w:right="-1"/>
        <w:jc w:val="both"/>
      </w:pPr>
      <w:r w:rsidRPr="000E7672">
        <w:t>Общий анализ мочи: цвет соломенно-</w:t>
      </w:r>
      <w:proofErr w:type="spellStart"/>
      <w:r w:rsidRPr="000E7672">
        <w:t>жѐлтый</w:t>
      </w:r>
      <w:proofErr w:type="spellEnd"/>
      <w:r w:rsidRPr="000E7672">
        <w:t xml:space="preserve">, удельный вес - 1010, реакция кислая, лейкоциты - 1-2 в поле зрения, эпителий пл. - 1-2 в поле зрения. </w:t>
      </w:r>
    </w:p>
    <w:p w14:paraId="2D7C359D" w14:textId="77777777" w:rsidR="000703C3" w:rsidRDefault="000703C3" w:rsidP="000703C3">
      <w:pPr>
        <w:ind w:right="-1"/>
        <w:jc w:val="both"/>
      </w:pPr>
      <w:r w:rsidRPr="000E7672">
        <w:t xml:space="preserve">В общем анализе мокроты: цвет - кровянистый, эритроциты - покрывают все поле зрения, лейкоциты - единичные, свежие эластические волокна - единичные. </w:t>
      </w:r>
    </w:p>
    <w:p w14:paraId="11218794" w14:textId="77777777" w:rsidR="000703C3" w:rsidRDefault="000703C3" w:rsidP="000703C3">
      <w:pPr>
        <w:ind w:right="-1"/>
        <w:jc w:val="both"/>
      </w:pPr>
      <w:r w:rsidRPr="000E7672">
        <w:t xml:space="preserve">При бактериоскопии преобладают кокки. МБТ в мокроте </w:t>
      </w:r>
      <w:proofErr w:type="spellStart"/>
      <w:r w:rsidRPr="000E7672">
        <w:t>бактериоскопически</w:t>
      </w:r>
      <w:proofErr w:type="spellEnd"/>
      <w:r w:rsidRPr="000E7672">
        <w:t xml:space="preserve"> с окраской по </w:t>
      </w:r>
      <w:proofErr w:type="spellStart"/>
      <w:r w:rsidRPr="000E7672">
        <w:t>Цилю</w:t>
      </w:r>
      <w:proofErr w:type="spellEnd"/>
      <w:r w:rsidRPr="000E7672">
        <w:t xml:space="preserve">-Нильсену не выявлены. </w:t>
      </w:r>
    </w:p>
    <w:p w14:paraId="4E5AED71" w14:textId="77777777" w:rsidR="000703C3" w:rsidRDefault="000703C3" w:rsidP="000703C3">
      <w:pPr>
        <w:ind w:right="-1"/>
        <w:jc w:val="both"/>
      </w:pPr>
      <w:proofErr w:type="spellStart"/>
      <w:r w:rsidRPr="000E7672">
        <w:t>Диаскинтест</w:t>
      </w:r>
      <w:proofErr w:type="spellEnd"/>
      <w:r w:rsidRPr="000E7672">
        <w:t xml:space="preserve"> - инфильтрат </w:t>
      </w:r>
      <w:smartTag w:uri="urn:schemas-microsoft-com:office:smarttags" w:element="metricconverter">
        <w:smartTagPr>
          <w:attr w:name="ProductID" w:val="12 мм"/>
        </w:smartTagPr>
        <w:r w:rsidRPr="000E7672">
          <w:t>12 мм</w:t>
        </w:r>
      </w:smartTag>
      <w:r w:rsidRPr="000E7672">
        <w:t xml:space="preserve">. </w:t>
      </w:r>
    </w:p>
    <w:p w14:paraId="1153D621" w14:textId="4B5C3813" w:rsidR="000703C3" w:rsidRDefault="000703C3" w:rsidP="000703C3">
      <w:pPr>
        <w:ind w:right="-1"/>
        <w:jc w:val="both"/>
      </w:pPr>
      <w:r w:rsidRPr="000E7672">
        <w:t xml:space="preserve">ФОГ гр. клетки – справа в верхней доле определяется участок инфильтрации средней интенсивности неправильно округлой формы до </w:t>
      </w:r>
      <w:smartTag w:uri="urn:schemas-microsoft-com:office:smarttags" w:element="metricconverter">
        <w:smartTagPr>
          <w:attr w:name="ProductID" w:val="5 см"/>
        </w:smartTagPr>
        <w:r w:rsidRPr="000E7672">
          <w:t>5 см</w:t>
        </w:r>
      </w:smartTag>
      <w:r w:rsidRPr="000E7672">
        <w:t xml:space="preserve"> в диаметре, без ч</w:t>
      </w:r>
      <w:r w:rsidR="008B4B19">
        <w:t>ё</w:t>
      </w:r>
      <w:r w:rsidRPr="000E7672">
        <w:t xml:space="preserve">тких контуров, </w:t>
      </w:r>
      <w:r w:rsidRPr="000E7672">
        <w:lastRenderedPageBreak/>
        <w:t>неоднородной структуры за сч</w:t>
      </w:r>
      <w:r w:rsidR="008B4B19">
        <w:t>ё</w:t>
      </w:r>
      <w:r w:rsidRPr="000E7672">
        <w:t xml:space="preserve">т просветления около </w:t>
      </w:r>
      <w:smartTag w:uri="urn:schemas-microsoft-com:office:smarttags" w:element="metricconverter">
        <w:smartTagPr>
          <w:attr w:name="ProductID" w:val="1 см"/>
        </w:smartTagPr>
        <w:r w:rsidRPr="000E7672">
          <w:t>1 см</w:t>
        </w:r>
      </w:smartTag>
      <w:r w:rsidRPr="000E7672">
        <w:t xml:space="preserve"> в диаметре в центре, с «дорожкой» к корню. Корни структурны. Синусы свободны. Сердечно-сосудистая тень без особенностей. Больной был направлен к врачу-фтизиатру на консультацию. </w:t>
      </w:r>
    </w:p>
    <w:p w14:paraId="584A6DCE" w14:textId="77777777" w:rsidR="000703C3" w:rsidRPr="00314434" w:rsidRDefault="000703C3" w:rsidP="000703C3">
      <w:pPr>
        <w:ind w:right="-1"/>
        <w:jc w:val="both"/>
        <w:rPr>
          <w:b/>
        </w:rPr>
      </w:pPr>
      <w:r w:rsidRPr="00314434">
        <w:rPr>
          <w:b/>
        </w:rPr>
        <w:t xml:space="preserve">Вопросы: </w:t>
      </w:r>
    </w:p>
    <w:p w14:paraId="3A634C0E" w14:textId="77777777" w:rsidR="000703C3" w:rsidRDefault="000703C3" w:rsidP="000703C3">
      <w:pPr>
        <w:ind w:right="-1"/>
        <w:jc w:val="both"/>
      </w:pPr>
      <w:r w:rsidRPr="000E7672">
        <w:t xml:space="preserve">1. Предположите наиболее вероятный диагноз у пациента. </w:t>
      </w:r>
    </w:p>
    <w:p w14:paraId="0E699539" w14:textId="77777777" w:rsidR="000703C3" w:rsidRDefault="000703C3" w:rsidP="000703C3">
      <w:pPr>
        <w:ind w:right="-1"/>
        <w:jc w:val="both"/>
      </w:pPr>
      <w:r w:rsidRPr="000E7672">
        <w:t xml:space="preserve">2. Дайте обоснование поставленному Вами диагнозу. </w:t>
      </w:r>
    </w:p>
    <w:p w14:paraId="038E60E9" w14:textId="77777777" w:rsidR="000703C3" w:rsidRDefault="000703C3" w:rsidP="000703C3">
      <w:pPr>
        <w:ind w:right="-1"/>
        <w:jc w:val="both"/>
      </w:pPr>
      <w:r w:rsidRPr="000E7672">
        <w:t xml:space="preserve">3. Назовите заболевания, с которыми нужно проводить дифференциальную диагностику. </w:t>
      </w:r>
    </w:p>
    <w:p w14:paraId="08287CC6" w14:textId="77777777" w:rsidR="000703C3" w:rsidRDefault="000703C3" w:rsidP="000703C3">
      <w:pPr>
        <w:ind w:right="-1"/>
        <w:jc w:val="both"/>
      </w:pPr>
      <w:r w:rsidRPr="000E7672">
        <w:t xml:space="preserve">4. Перечислите клинико-рентгенологические типы инфильтратов. Определите тип инфильтрата у данного больного. </w:t>
      </w:r>
    </w:p>
    <w:p w14:paraId="14477F44" w14:textId="77777777" w:rsidR="000703C3" w:rsidRPr="000E7672" w:rsidRDefault="000703C3" w:rsidP="000703C3">
      <w:pPr>
        <w:ind w:right="-1"/>
        <w:jc w:val="both"/>
      </w:pPr>
      <w:r w:rsidRPr="000E7672">
        <w:t>5. Составьте план лечения данного больного и обоснуйте свой выбор.</w:t>
      </w:r>
    </w:p>
    <w:p w14:paraId="15EA042F" w14:textId="77777777" w:rsidR="000703C3" w:rsidRDefault="000703C3" w:rsidP="000703C3">
      <w:pPr>
        <w:ind w:firstLine="709"/>
        <w:jc w:val="both"/>
        <w:rPr>
          <w:b/>
          <w:color w:val="000000"/>
          <w:sz w:val="28"/>
          <w:szCs w:val="28"/>
        </w:rPr>
      </w:pPr>
    </w:p>
    <w:p w14:paraId="551A0CE2" w14:textId="6ADDD22D" w:rsidR="00E05047" w:rsidRPr="00DE6B1C" w:rsidRDefault="00E05047" w:rsidP="00E05047">
      <w:pPr>
        <w:ind w:firstLine="709"/>
        <w:jc w:val="both"/>
        <w:rPr>
          <w:b/>
          <w:color w:val="000000"/>
          <w:sz w:val="28"/>
          <w:szCs w:val="28"/>
        </w:rPr>
      </w:pPr>
      <w:r w:rsidRPr="00321A77">
        <w:rPr>
          <w:b/>
          <w:color w:val="000000"/>
          <w:sz w:val="28"/>
          <w:szCs w:val="28"/>
        </w:rPr>
        <w:t xml:space="preserve">Тема </w:t>
      </w:r>
      <w:r>
        <w:rPr>
          <w:b/>
          <w:color w:val="000000"/>
          <w:sz w:val="28"/>
          <w:szCs w:val="28"/>
        </w:rPr>
        <w:t>9</w:t>
      </w:r>
      <w:r w:rsidRPr="00321A77">
        <w:rPr>
          <w:b/>
          <w:color w:val="000000"/>
          <w:sz w:val="28"/>
          <w:szCs w:val="28"/>
        </w:rPr>
        <w:t>.</w:t>
      </w:r>
      <w:r>
        <w:rPr>
          <w:b/>
          <w:color w:val="000000"/>
          <w:sz w:val="28"/>
          <w:szCs w:val="28"/>
        </w:rPr>
        <w:t xml:space="preserve"> </w:t>
      </w:r>
      <w:r w:rsidRPr="00152C9B">
        <w:rPr>
          <w:b/>
          <w:sz w:val="28"/>
          <w:szCs w:val="28"/>
        </w:rPr>
        <w:t>Пневмонии в практике врача поликлиники</w:t>
      </w:r>
      <w:r w:rsidR="00152C9B" w:rsidRPr="00152C9B">
        <w:rPr>
          <w:b/>
          <w:sz w:val="28"/>
          <w:szCs w:val="28"/>
        </w:rPr>
        <w:t>.</w:t>
      </w:r>
    </w:p>
    <w:p w14:paraId="636D1344" w14:textId="77777777" w:rsidR="00E05047" w:rsidRPr="00E836D2" w:rsidRDefault="00E05047" w:rsidP="00E05047">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6A88F762" w14:textId="77777777" w:rsidR="00E05047" w:rsidRPr="00665D4E" w:rsidRDefault="00E05047" w:rsidP="00E05047">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23876915" w14:textId="77777777" w:rsidR="00E05047" w:rsidRDefault="00E05047" w:rsidP="00E05047">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1CD7157C" w14:textId="77777777" w:rsidR="00E05047" w:rsidRPr="001E788C" w:rsidRDefault="00E05047" w:rsidP="00E05047">
      <w:pPr>
        <w:ind w:firstLine="709"/>
        <w:jc w:val="both"/>
        <w:rPr>
          <w:i/>
          <w:color w:val="000000"/>
          <w:sz w:val="28"/>
          <w:szCs w:val="28"/>
        </w:rPr>
      </w:pPr>
      <w:r w:rsidRPr="001E788C">
        <w:rPr>
          <w:i/>
          <w:color w:val="000000"/>
          <w:sz w:val="28"/>
          <w:szCs w:val="28"/>
        </w:rPr>
        <w:t>Типовые тестовые задания</w:t>
      </w:r>
    </w:p>
    <w:p w14:paraId="025FFB23" w14:textId="4C199D0E" w:rsidR="00E05047" w:rsidRDefault="00E05047" w:rsidP="00E05047">
      <w:pPr>
        <w:spacing w:after="240"/>
        <w:ind w:firstLine="709"/>
        <w:jc w:val="both"/>
      </w:pPr>
      <w:r>
        <w:t>Выбрать один правильный ответ.</w:t>
      </w:r>
    </w:p>
    <w:p w14:paraId="718CFBEB" w14:textId="77777777" w:rsidR="00C71C33" w:rsidRPr="00755785" w:rsidRDefault="00C71C33" w:rsidP="00C71C33">
      <w:pPr>
        <w:jc w:val="both"/>
        <w:rPr>
          <w:caps/>
        </w:rPr>
      </w:pPr>
      <w:r w:rsidRPr="00755785">
        <w:t xml:space="preserve">1. </w:t>
      </w:r>
      <w:r w:rsidRPr="00755785">
        <w:rPr>
          <w:caps/>
        </w:rPr>
        <w:t>Стридорозное дыхание выявляется:</w:t>
      </w:r>
    </w:p>
    <w:p w14:paraId="48A94887" w14:textId="77777777" w:rsidR="00C71C33" w:rsidRPr="00755785" w:rsidRDefault="00C71C33" w:rsidP="00C71C33">
      <w:pPr>
        <w:ind w:left="284"/>
        <w:jc w:val="both"/>
      </w:pPr>
      <w:r w:rsidRPr="00755785">
        <w:t>а) при аускультации стетоскопом</w:t>
      </w:r>
    </w:p>
    <w:p w14:paraId="21503B16" w14:textId="77777777" w:rsidR="00C71C33" w:rsidRPr="00755785" w:rsidRDefault="00C71C33" w:rsidP="00C71C33">
      <w:pPr>
        <w:ind w:left="284"/>
        <w:jc w:val="both"/>
      </w:pPr>
      <w:r w:rsidRPr="00755785">
        <w:t>б) выслушивается дистанционно</w:t>
      </w:r>
    </w:p>
    <w:p w14:paraId="1DF77EE1" w14:textId="77777777" w:rsidR="00C71C33" w:rsidRPr="00755785" w:rsidRDefault="00C71C33" w:rsidP="00C71C33">
      <w:pPr>
        <w:ind w:left="284"/>
        <w:jc w:val="both"/>
      </w:pPr>
      <w:r w:rsidRPr="00755785">
        <w:t xml:space="preserve">в) при проведении </w:t>
      </w:r>
      <w:proofErr w:type="spellStart"/>
      <w:r w:rsidRPr="00755785">
        <w:t>бронхофонии</w:t>
      </w:r>
      <w:proofErr w:type="spellEnd"/>
    </w:p>
    <w:p w14:paraId="3ACB46F2" w14:textId="0FE0D935" w:rsidR="00C71C33" w:rsidRDefault="00C71C33" w:rsidP="00C71C33">
      <w:pPr>
        <w:ind w:left="284"/>
        <w:jc w:val="both"/>
      </w:pPr>
      <w:r w:rsidRPr="00755785">
        <w:t>г) непосредственно ухом</w:t>
      </w:r>
    </w:p>
    <w:p w14:paraId="3FF97E3A" w14:textId="77777777" w:rsidR="003F20C3" w:rsidRPr="00755785" w:rsidRDefault="003F20C3" w:rsidP="00C71C33">
      <w:pPr>
        <w:ind w:left="284"/>
        <w:jc w:val="both"/>
      </w:pPr>
    </w:p>
    <w:p w14:paraId="236D7726" w14:textId="77777777" w:rsidR="00C71C33" w:rsidRPr="00755785" w:rsidRDefault="00C71C33" w:rsidP="00C71C33">
      <w:pPr>
        <w:jc w:val="both"/>
        <w:rPr>
          <w:caps/>
        </w:rPr>
      </w:pPr>
      <w:r w:rsidRPr="00755785">
        <w:t xml:space="preserve">2. </w:t>
      </w:r>
      <w:r w:rsidRPr="00755785">
        <w:rPr>
          <w:caps/>
        </w:rPr>
        <w:t>Самым частым возбудителем внебольничной пневмонии является:</w:t>
      </w:r>
    </w:p>
    <w:p w14:paraId="3980C05A" w14:textId="77777777" w:rsidR="00C71C33" w:rsidRPr="00755785" w:rsidRDefault="00C71C33" w:rsidP="00C71C33">
      <w:pPr>
        <w:ind w:left="284"/>
        <w:jc w:val="both"/>
      </w:pPr>
      <w:r w:rsidRPr="00755785">
        <w:t>а) пневмококк</w:t>
      </w:r>
    </w:p>
    <w:p w14:paraId="1B60047B" w14:textId="77777777" w:rsidR="00C71C33" w:rsidRPr="00755785" w:rsidRDefault="00C71C33" w:rsidP="00C71C33">
      <w:pPr>
        <w:ind w:left="284"/>
        <w:jc w:val="both"/>
      </w:pPr>
      <w:r w:rsidRPr="00755785">
        <w:t>б) хламидия</w:t>
      </w:r>
    </w:p>
    <w:p w14:paraId="4D98969C" w14:textId="77777777" w:rsidR="00C71C33" w:rsidRPr="00755785" w:rsidRDefault="00C71C33" w:rsidP="00C71C33">
      <w:pPr>
        <w:ind w:left="284"/>
        <w:jc w:val="both"/>
      </w:pPr>
      <w:r w:rsidRPr="00755785">
        <w:t>в) стафилококк</w:t>
      </w:r>
    </w:p>
    <w:p w14:paraId="71D6B3CA" w14:textId="616C44D8" w:rsidR="00C71C33" w:rsidRDefault="00C71C33" w:rsidP="00C71C33">
      <w:pPr>
        <w:ind w:left="284"/>
        <w:jc w:val="both"/>
      </w:pPr>
      <w:r w:rsidRPr="00755785">
        <w:t>г) микоплазма</w:t>
      </w:r>
    </w:p>
    <w:p w14:paraId="119A0124" w14:textId="77777777" w:rsidR="003F20C3" w:rsidRPr="00755785" w:rsidRDefault="003F20C3" w:rsidP="00C71C33">
      <w:pPr>
        <w:ind w:left="284"/>
        <w:jc w:val="both"/>
      </w:pPr>
    </w:p>
    <w:p w14:paraId="54BC3369" w14:textId="77777777" w:rsidR="00C71C33" w:rsidRPr="00755785" w:rsidRDefault="00C71C33" w:rsidP="00C71C33">
      <w:pPr>
        <w:jc w:val="both"/>
        <w:rPr>
          <w:caps/>
        </w:rPr>
      </w:pPr>
      <w:r w:rsidRPr="00755785">
        <w:t xml:space="preserve">3. </w:t>
      </w:r>
      <w:r w:rsidRPr="00755785">
        <w:rPr>
          <w:caps/>
        </w:rPr>
        <w:t>«Ржавая» мокрота патогномоничный признак:</w:t>
      </w:r>
    </w:p>
    <w:p w14:paraId="530D13B1" w14:textId="77777777" w:rsidR="00C71C33" w:rsidRPr="00755785" w:rsidRDefault="00C71C33" w:rsidP="00C71C33">
      <w:pPr>
        <w:ind w:left="284"/>
        <w:jc w:val="both"/>
      </w:pPr>
      <w:r w:rsidRPr="00755785">
        <w:t>а) туберкулеза легких</w:t>
      </w:r>
    </w:p>
    <w:p w14:paraId="37B95142" w14:textId="77777777" w:rsidR="00C71C33" w:rsidRPr="00755785" w:rsidRDefault="00C71C33" w:rsidP="00C71C33">
      <w:pPr>
        <w:ind w:left="284"/>
        <w:jc w:val="both"/>
      </w:pPr>
      <w:r w:rsidRPr="00755785">
        <w:t>б) крупозной пневмонии</w:t>
      </w:r>
    </w:p>
    <w:p w14:paraId="5B6F104A" w14:textId="77777777" w:rsidR="00C71C33" w:rsidRPr="00755785" w:rsidRDefault="00C71C33" w:rsidP="00C71C33">
      <w:pPr>
        <w:ind w:left="284"/>
        <w:jc w:val="both"/>
      </w:pPr>
      <w:r w:rsidRPr="00755785">
        <w:t>в) рака легких</w:t>
      </w:r>
    </w:p>
    <w:p w14:paraId="4ED0D361" w14:textId="5C2A806B" w:rsidR="00C71C33" w:rsidRDefault="00C71C33" w:rsidP="00C71C33">
      <w:pPr>
        <w:ind w:left="284"/>
        <w:jc w:val="both"/>
      </w:pPr>
      <w:r w:rsidRPr="00755785">
        <w:t>г) бронхоэктатической болезни</w:t>
      </w:r>
    </w:p>
    <w:p w14:paraId="658D6781" w14:textId="77777777" w:rsidR="003F20C3" w:rsidRPr="00755785" w:rsidRDefault="003F20C3" w:rsidP="00C71C33">
      <w:pPr>
        <w:ind w:left="284"/>
        <w:jc w:val="both"/>
      </w:pPr>
    </w:p>
    <w:p w14:paraId="3C4A0AAD" w14:textId="77777777" w:rsidR="00C71C33" w:rsidRPr="00755785" w:rsidRDefault="00C71C33" w:rsidP="00C71C33">
      <w:pPr>
        <w:jc w:val="both"/>
        <w:rPr>
          <w:caps/>
        </w:rPr>
      </w:pPr>
      <w:r w:rsidRPr="00755785">
        <w:t xml:space="preserve">4. </w:t>
      </w:r>
      <w:r w:rsidRPr="00755785">
        <w:rPr>
          <w:caps/>
        </w:rPr>
        <w:t>Чем обусловлено появление влажных мелкопузырчатых звонких хрипов?</w:t>
      </w:r>
    </w:p>
    <w:p w14:paraId="7F8871E6" w14:textId="77777777" w:rsidR="00C71C33" w:rsidRPr="00755785" w:rsidRDefault="00C71C33" w:rsidP="00C71C33">
      <w:pPr>
        <w:ind w:left="284"/>
        <w:jc w:val="both"/>
      </w:pPr>
      <w:r w:rsidRPr="00755785">
        <w:t>а) вязкая мокрота в крупных бронхах</w:t>
      </w:r>
    </w:p>
    <w:p w14:paraId="308689B4" w14:textId="77777777" w:rsidR="00C71C33" w:rsidRPr="00755785" w:rsidRDefault="00C71C33" w:rsidP="00C71C33">
      <w:pPr>
        <w:ind w:left="284"/>
        <w:jc w:val="both"/>
      </w:pPr>
      <w:r w:rsidRPr="00755785">
        <w:t>б) вязкая мокрота в мелких бронхах и/или их спазм</w:t>
      </w:r>
    </w:p>
    <w:p w14:paraId="345D8FB0" w14:textId="77777777" w:rsidR="00C71C33" w:rsidRPr="00755785" w:rsidRDefault="00C71C33" w:rsidP="00C71C33">
      <w:pPr>
        <w:ind w:left="284"/>
        <w:jc w:val="both"/>
      </w:pPr>
      <w:r w:rsidRPr="00755785">
        <w:t>в) жидкая мокрота в крупных бронхах или полостях, сообщающихся с бронхом</w:t>
      </w:r>
    </w:p>
    <w:p w14:paraId="045E2FDA" w14:textId="7CC8A982" w:rsidR="00C71C33" w:rsidRDefault="00C71C33" w:rsidP="00C71C33">
      <w:pPr>
        <w:ind w:left="284"/>
        <w:jc w:val="both"/>
      </w:pPr>
      <w:r w:rsidRPr="00755785">
        <w:t>г) жидкая мокрота в мелких бронхах при сохранении воздушности окружающей легочной ткани</w:t>
      </w:r>
    </w:p>
    <w:p w14:paraId="391BE4C7" w14:textId="77777777" w:rsidR="003F20C3" w:rsidRPr="00755785" w:rsidRDefault="003F20C3" w:rsidP="00C71C33">
      <w:pPr>
        <w:ind w:left="284"/>
        <w:jc w:val="both"/>
      </w:pPr>
    </w:p>
    <w:p w14:paraId="2C5E7AAA" w14:textId="77777777" w:rsidR="00C71C33" w:rsidRPr="00755785" w:rsidRDefault="00C71C33" w:rsidP="00C71C33">
      <w:pPr>
        <w:rPr>
          <w:caps/>
        </w:rPr>
      </w:pPr>
      <w:r w:rsidRPr="00755785">
        <w:t xml:space="preserve">5. </w:t>
      </w:r>
      <w:r w:rsidRPr="00755785">
        <w:rPr>
          <w:caps/>
        </w:rPr>
        <w:t>Критерием тяжелого течения пневмонии является:</w:t>
      </w:r>
    </w:p>
    <w:p w14:paraId="3F9495A3" w14:textId="77777777" w:rsidR="00C71C33" w:rsidRPr="00755785" w:rsidRDefault="00C71C33" w:rsidP="00C71C33">
      <w:pPr>
        <w:ind w:firstLine="284"/>
      </w:pPr>
      <w:r w:rsidRPr="00755785">
        <w:t>а) ЧСС ≥120 в минуту</w:t>
      </w:r>
    </w:p>
    <w:p w14:paraId="423D6BCD" w14:textId="77777777" w:rsidR="00C71C33" w:rsidRPr="00755785" w:rsidRDefault="00C71C33" w:rsidP="00C71C33">
      <w:pPr>
        <w:ind w:firstLine="284"/>
      </w:pPr>
      <w:r w:rsidRPr="00755785">
        <w:t>б) ЧСС ≤ 22 в минуту</w:t>
      </w:r>
    </w:p>
    <w:p w14:paraId="495D6C4B" w14:textId="77777777" w:rsidR="00C71C33" w:rsidRPr="00755785" w:rsidRDefault="00C71C33" w:rsidP="00C71C33">
      <w:pPr>
        <w:ind w:firstLine="284"/>
      </w:pPr>
      <w:r w:rsidRPr="00755785">
        <w:t xml:space="preserve">в) диастолическое АД &gt;100 мм </w:t>
      </w:r>
      <w:proofErr w:type="spellStart"/>
      <w:r w:rsidRPr="00755785">
        <w:t>рт.ст</w:t>
      </w:r>
      <w:proofErr w:type="spellEnd"/>
      <w:r w:rsidRPr="00755785">
        <w:t>.</w:t>
      </w:r>
    </w:p>
    <w:p w14:paraId="20104467" w14:textId="7E246634" w:rsidR="00C71C33" w:rsidRDefault="00C71C33" w:rsidP="00C71C33">
      <w:pPr>
        <w:ind w:firstLine="284"/>
      </w:pPr>
      <w:r w:rsidRPr="00755785">
        <w:t xml:space="preserve">г) систолическое АД&lt;120 мм </w:t>
      </w:r>
      <w:proofErr w:type="spellStart"/>
      <w:r w:rsidRPr="00755785">
        <w:t>рт.ст</w:t>
      </w:r>
      <w:proofErr w:type="spellEnd"/>
      <w:r w:rsidRPr="00755785">
        <w:t>.</w:t>
      </w:r>
    </w:p>
    <w:p w14:paraId="5571D6C5" w14:textId="77777777" w:rsidR="003F20C3" w:rsidRPr="00755785" w:rsidRDefault="003F20C3" w:rsidP="00C71C33">
      <w:pPr>
        <w:ind w:firstLine="284"/>
      </w:pPr>
    </w:p>
    <w:p w14:paraId="2B1CDE03" w14:textId="77777777" w:rsidR="00C71C33" w:rsidRPr="00755785" w:rsidRDefault="00C71C33" w:rsidP="00C71C33">
      <w:r w:rsidRPr="00755785">
        <w:t>6. ОСНОВНЫМ ПАТОГЕНЕТИЧЕСКИМ МЕХАНИЗМОМ РАЗВИТИЯ ПНЕВМОНИИ ЯВЛЯЕТСЯ:</w:t>
      </w:r>
    </w:p>
    <w:p w14:paraId="0D7DF495" w14:textId="77777777" w:rsidR="00C71C33" w:rsidRPr="00755785" w:rsidRDefault="00C71C33" w:rsidP="00C71C33">
      <w:pPr>
        <w:ind w:left="284"/>
      </w:pPr>
      <w:r w:rsidRPr="00755785">
        <w:t>а) гематогенный</w:t>
      </w:r>
    </w:p>
    <w:p w14:paraId="341CA34A" w14:textId="77777777" w:rsidR="00C71C33" w:rsidRPr="00755785" w:rsidRDefault="00C71C33" w:rsidP="00C71C33">
      <w:pPr>
        <w:ind w:left="284"/>
      </w:pPr>
      <w:r w:rsidRPr="00755785">
        <w:t xml:space="preserve">б) </w:t>
      </w:r>
      <w:proofErr w:type="spellStart"/>
      <w:r w:rsidRPr="00755785">
        <w:t>бронхогенный</w:t>
      </w:r>
      <w:proofErr w:type="spellEnd"/>
    </w:p>
    <w:p w14:paraId="49B11956" w14:textId="77777777" w:rsidR="00C71C33" w:rsidRPr="00755785" w:rsidRDefault="00C71C33" w:rsidP="00C71C33">
      <w:pPr>
        <w:ind w:left="284"/>
      </w:pPr>
      <w:r w:rsidRPr="00755785">
        <w:t xml:space="preserve">в) </w:t>
      </w:r>
      <w:proofErr w:type="spellStart"/>
      <w:r w:rsidRPr="00755785">
        <w:t>лимфогенный</w:t>
      </w:r>
      <w:proofErr w:type="spellEnd"/>
    </w:p>
    <w:p w14:paraId="2A25CEB6" w14:textId="0B492367" w:rsidR="00C71C33" w:rsidRDefault="00C71C33" w:rsidP="00C71C33">
      <w:pPr>
        <w:ind w:left="284"/>
      </w:pPr>
      <w:r w:rsidRPr="00755785">
        <w:t>г) травматический</w:t>
      </w:r>
    </w:p>
    <w:p w14:paraId="0FDFE61C" w14:textId="77777777" w:rsidR="003F20C3" w:rsidRPr="00755785" w:rsidRDefault="003F20C3" w:rsidP="00C71C33">
      <w:pPr>
        <w:ind w:left="284"/>
      </w:pPr>
    </w:p>
    <w:p w14:paraId="0777E720" w14:textId="74145FCA" w:rsidR="00C71C33" w:rsidRPr="00755785" w:rsidRDefault="00C71C33" w:rsidP="00C71C33">
      <w:r w:rsidRPr="00755785">
        <w:lastRenderedPageBreak/>
        <w:t>7. УКАЖИТЕ ОСНОВНОЙ РЕНТГЕНОЛОГИЧЕСКИЙ ПРИЗНАК ПНЕВМОНИИ:</w:t>
      </w:r>
    </w:p>
    <w:p w14:paraId="1DEA6349" w14:textId="4CABC7D6" w:rsidR="00C71C33" w:rsidRPr="00755785" w:rsidRDefault="00C71C33" w:rsidP="00C71C33">
      <w:pPr>
        <w:ind w:left="284"/>
      </w:pPr>
      <w:r w:rsidRPr="00755785">
        <w:t>а) затемнение соответственно доле или сегменту</w:t>
      </w:r>
    </w:p>
    <w:p w14:paraId="43EFA4E3" w14:textId="77777777" w:rsidR="00C71C33" w:rsidRPr="00755785" w:rsidRDefault="00C71C33" w:rsidP="00C71C33">
      <w:pPr>
        <w:tabs>
          <w:tab w:val="left" w:pos="0"/>
        </w:tabs>
        <w:ind w:left="284"/>
      </w:pPr>
      <w:r w:rsidRPr="00755785">
        <w:t>б) картина ателектаза</w:t>
      </w:r>
    </w:p>
    <w:p w14:paraId="5B95693C" w14:textId="77777777" w:rsidR="00C71C33" w:rsidRPr="00755785" w:rsidRDefault="00C71C33" w:rsidP="00C71C33">
      <w:pPr>
        <w:tabs>
          <w:tab w:val="left" w:pos="0"/>
        </w:tabs>
        <w:ind w:left="284"/>
      </w:pPr>
      <w:r w:rsidRPr="00755785">
        <w:t xml:space="preserve">в) </w:t>
      </w:r>
      <w:proofErr w:type="spellStart"/>
      <w:r w:rsidRPr="00755785">
        <w:t>тяжистый</w:t>
      </w:r>
      <w:proofErr w:type="spellEnd"/>
      <w:r w:rsidRPr="00755785">
        <w:t xml:space="preserve"> легочный рисунок</w:t>
      </w:r>
    </w:p>
    <w:p w14:paraId="0DF31BA9" w14:textId="1B8B82C9" w:rsidR="00C71C33" w:rsidRDefault="00C71C33" w:rsidP="00C71C33">
      <w:pPr>
        <w:tabs>
          <w:tab w:val="left" w:pos="0"/>
        </w:tabs>
        <w:ind w:left="284"/>
      </w:pPr>
      <w:r w:rsidRPr="00755785">
        <w:t xml:space="preserve"> г) повышенная прозрачность легочной ткани</w:t>
      </w:r>
    </w:p>
    <w:p w14:paraId="52251EDA" w14:textId="77777777" w:rsidR="003F20C3" w:rsidRPr="00755785" w:rsidRDefault="003F20C3" w:rsidP="00C71C33">
      <w:pPr>
        <w:tabs>
          <w:tab w:val="left" w:pos="0"/>
        </w:tabs>
        <w:ind w:left="284"/>
      </w:pPr>
    </w:p>
    <w:p w14:paraId="4278D559" w14:textId="77777777" w:rsidR="00C71C33" w:rsidRPr="00755785" w:rsidRDefault="00C71C33" w:rsidP="00C71C33">
      <w:r w:rsidRPr="00755785">
        <w:t>8. КАКОЕ ИЗ ПЕРЕЧИСЛЕННЫХ ИССЛЕДОВАНИЙ ИМЕЕТ РЕШАЮЩЕЕ ЗНАЧЕНИЕ В ДИАГНОСТИКЕ ПНЕВМОНИИ?</w:t>
      </w:r>
    </w:p>
    <w:p w14:paraId="309D7E97" w14:textId="77777777" w:rsidR="00C71C33" w:rsidRPr="00755785" w:rsidRDefault="00C71C33" w:rsidP="00C71C33">
      <w:r w:rsidRPr="00755785">
        <w:t>     а) спирография</w:t>
      </w:r>
    </w:p>
    <w:p w14:paraId="250E36BB" w14:textId="77777777" w:rsidR="00C71C33" w:rsidRPr="00755785" w:rsidRDefault="00C71C33" w:rsidP="00C71C33">
      <w:r w:rsidRPr="00755785">
        <w:t>     б) клинический анализ крови</w:t>
      </w:r>
    </w:p>
    <w:p w14:paraId="2D566F8A" w14:textId="77777777" w:rsidR="00C71C33" w:rsidRPr="00755785" w:rsidRDefault="00C71C33" w:rsidP="00C71C33">
      <w:r w:rsidRPr="00755785">
        <w:t>     в) исследование мокроты</w:t>
      </w:r>
    </w:p>
    <w:p w14:paraId="6801BF2C" w14:textId="751D761F" w:rsidR="00C71C33" w:rsidRDefault="00C71C33" w:rsidP="00C71C33">
      <w:r w:rsidRPr="00755785">
        <w:t>     г) рентгенография</w:t>
      </w:r>
    </w:p>
    <w:p w14:paraId="064976CE" w14:textId="77777777" w:rsidR="003F20C3" w:rsidRPr="00755785" w:rsidRDefault="003F20C3" w:rsidP="00C71C33"/>
    <w:p w14:paraId="260FE41C" w14:textId="77777777" w:rsidR="00C71C33" w:rsidRPr="00755785" w:rsidRDefault="00C71C33" w:rsidP="00C71C33">
      <w:r w:rsidRPr="00755785">
        <w:t>9. КАКОЙ МЕХАНИЗМ ДЕЙСТВИЯ ЭУФИЛЛИНА?</w:t>
      </w:r>
    </w:p>
    <w:p w14:paraId="4AAED9F1" w14:textId="77777777" w:rsidR="00C71C33" w:rsidRPr="00755785" w:rsidRDefault="00C71C33" w:rsidP="00C71C33">
      <w:r w:rsidRPr="00755785">
        <w:t xml:space="preserve">     а) </w:t>
      </w:r>
      <w:proofErr w:type="spellStart"/>
      <w:r w:rsidRPr="00755785">
        <w:t>дилятация</w:t>
      </w:r>
      <w:proofErr w:type="spellEnd"/>
      <w:r w:rsidRPr="00755785">
        <w:t xml:space="preserve"> бронхов</w:t>
      </w:r>
    </w:p>
    <w:p w14:paraId="30EBCF3D" w14:textId="77777777" w:rsidR="00C71C33" w:rsidRPr="00755785" w:rsidRDefault="00C71C33" w:rsidP="00C71C33">
      <w:r w:rsidRPr="00755785">
        <w:t>     б) снижение секреции</w:t>
      </w:r>
    </w:p>
    <w:p w14:paraId="617A2515" w14:textId="77777777" w:rsidR="00C71C33" w:rsidRPr="00755785" w:rsidRDefault="00C71C33" w:rsidP="00C71C33">
      <w:r w:rsidRPr="00755785">
        <w:t>     в) противоаллергическое действие</w:t>
      </w:r>
    </w:p>
    <w:p w14:paraId="25ED933D" w14:textId="4B5F73E8" w:rsidR="00C71C33" w:rsidRDefault="00C71C33" w:rsidP="00C71C33">
      <w:r w:rsidRPr="00755785">
        <w:t>     г) адреномиметическое действие</w:t>
      </w:r>
    </w:p>
    <w:p w14:paraId="27EE7887" w14:textId="77777777" w:rsidR="003F20C3" w:rsidRPr="00755785" w:rsidRDefault="003F20C3" w:rsidP="00C71C33"/>
    <w:p w14:paraId="26364143" w14:textId="0292A671" w:rsidR="00C71C33" w:rsidRPr="00755785" w:rsidRDefault="00C71C33" w:rsidP="00C71C33">
      <w:r w:rsidRPr="00755785">
        <w:t>10. КАКОЕ ИЗ ЗАБОЛЕВАНИЙ ВЫЗОВЕТ ЯСНУЮ КРЕПИТАЦИЮ?</w:t>
      </w:r>
    </w:p>
    <w:p w14:paraId="0A72605D" w14:textId="77777777" w:rsidR="00C71C33" w:rsidRPr="00755785" w:rsidRDefault="00C71C33" w:rsidP="00C71C33">
      <w:r w:rsidRPr="00755785">
        <w:t>     а) долевая пневмония</w:t>
      </w:r>
    </w:p>
    <w:p w14:paraId="60E78C07" w14:textId="77777777" w:rsidR="00C71C33" w:rsidRPr="00755785" w:rsidRDefault="00C71C33" w:rsidP="00C71C33">
      <w:r w:rsidRPr="00755785">
        <w:t xml:space="preserve">     б) </w:t>
      </w:r>
      <w:proofErr w:type="spellStart"/>
      <w:r w:rsidRPr="00755785">
        <w:t>туберкулема</w:t>
      </w:r>
      <w:proofErr w:type="spellEnd"/>
    </w:p>
    <w:p w14:paraId="2DF3C3E2" w14:textId="77777777" w:rsidR="00C71C33" w:rsidRPr="00755785" w:rsidRDefault="00C71C33" w:rsidP="00C71C33">
      <w:r w:rsidRPr="00755785">
        <w:t>     в) абсцесс легких</w:t>
      </w:r>
    </w:p>
    <w:p w14:paraId="7BAE78AF" w14:textId="4F07F6E5" w:rsidR="00C71C33" w:rsidRDefault="00C71C33" w:rsidP="00C71C33">
      <w:r w:rsidRPr="00755785">
        <w:t>     г) бронхит</w:t>
      </w:r>
    </w:p>
    <w:p w14:paraId="7F9791B9" w14:textId="77777777" w:rsidR="003F20C3" w:rsidRPr="00755785" w:rsidRDefault="003F20C3" w:rsidP="00C71C33"/>
    <w:p w14:paraId="6F58CBA1" w14:textId="77777777" w:rsidR="00C71C33" w:rsidRPr="00755785" w:rsidRDefault="00C71C33" w:rsidP="00C71C33">
      <w:r w:rsidRPr="00755785">
        <w:t>11. ПРИЗНАК, ОТЛИЧАЮЩИЙ ВИРУСНУЮ ПНЕВМОНИЮ ОТ БАКТЕРИАЛЬНОЙ:</w:t>
      </w:r>
    </w:p>
    <w:p w14:paraId="3C88DBA5" w14:textId="77777777" w:rsidR="00C71C33" w:rsidRPr="00755785" w:rsidRDefault="00C71C33" w:rsidP="00C71C33">
      <w:pPr>
        <w:ind w:left="284"/>
      </w:pPr>
      <w:r w:rsidRPr="00755785">
        <w:t>а) инфильтративные изменения на рентгенограмме</w:t>
      </w:r>
    </w:p>
    <w:p w14:paraId="695F2207" w14:textId="77777777" w:rsidR="00C71C33" w:rsidRPr="00755785" w:rsidRDefault="00C71C33" w:rsidP="00C71C33">
      <w:pPr>
        <w:ind w:left="284"/>
      </w:pPr>
      <w:r w:rsidRPr="00755785">
        <w:t>б) лейкоцитоз со сдвигом влево</w:t>
      </w:r>
    </w:p>
    <w:p w14:paraId="01A965A0" w14:textId="77777777" w:rsidR="00C71C33" w:rsidRPr="00755785" w:rsidRDefault="00C71C33" w:rsidP="00C71C33">
      <w:pPr>
        <w:ind w:left="284"/>
      </w:pPr>
      <w:r w:rsidRPr="00755785">
        <w:t xml:space="preserve">в) маловыраженные </w:t>
      </w:r>
      <w:proofErr w:type="spellStart"/>
      <w:r w:rsidRPr="00755785">
        <w:t>физикальные</w:t>
      </w:r>
      <w:proofErr w:type="spellEnd"/>
      <w:r w:rsidRPr="00755785">
        <w:t xml:space="preserve"> изменения</w:t>
      </w:r>
    </w:p>
    <w:p w14:paraId="5AAC60FF" w14:textId="74BE5194" w:rsidR="00C71C33" w:rsidRDefault="00C71C33" w:rsidP="00C71C33">
      <w:pPr>
        <w:ind w:left="284"/>
      </w:pPr>
      <w:r w:rsidRPr="00755785">
        <w:t>г) пульс соответствует температуре</w:t>
      </w:r>
    </w:p>
    <w:p w14:paraId="444C7FD8" w14:textId="77777777" w:rsidR="003F20C3" w:rsidRPr="00755785" w:rsidRDefault="003F20C3" w:rsidP="00C71C33">
      <w:pPr>
        <w:ind w:left="284"/>
      </w:pPr>
    </w:p>
    <w:p w14:paraId="2212077B" w14:textId="0BDC750C" w:rsidR="00C71C33" w:rsidRPr="00755785" w:rsidRDefault="00C71C33" w:rsidP="00C71C33">
      <w:r w:rsidRPr="00755785">
        <w:t>12. ПРИЗНАК, СООТВЕТСТВУЮЩИЙ ЛОКАЛЬНОЙ ИНФИЛЬТРАЦИИ ПРИ ПНЕВМОНИИ:</w:t>
      </w:r>
    </w:p>
    <w:p w14:paraId="28B5CDC1" w14:textId="77777777" w:rsidR="00C71C33" w:rsidRPr="00755785" w:rsidRDefault="00C71C33" w:rsidP="00C71C33">
      <w:r w:rsidRPr="00755785">
        <w:t>     а) перкуторный коробочный звук</w:t>
      </w:r>
    </w:p>
    <w:p w14:paraId="61A3374F" w14:textId="77777777" w:rsidR="00C71C33" w:rsidRPr="00755785" w:rsidRDefault="00C71C33" w:rsidP="00C71C33">
      <w:r w:rsidRPr="00755785">
        <w:t>     б) влажные хрипы</w:t>
      </w:r>
    </w:p>
    <w:p w14:paraId="4D8DB581" w14:textId="77777777" w:rsidR="00C71C33" w:rsidRPr="00755785" w:rsidRDefault="00C71C33" w:rsidP="00C71C33">
      <w:r w:rsidRPr="00755785">
        <w:t>     в) ослабленное дыхание</w:t>
      </w:r>
    </w:p>
    <w:p w14:paraId="5078ED9B" w14:textId="751E3588" w:rsidR="00C71C33" w:rsidRDefault="00C71C33" w:rsidP="00C71C33">
      <w:r w:rsidRPr="00755785">
        <w:t>     г) жесткое дыхание</w:t>
      </w:r>
    </w:p>
    <w:p w14:paraId="22F8859D" w14:textId="77777777" w:rsidR="003F20C3" w:rsidRPr="00755785" w:rsidRDefault="003F20C3" w:rsidP="00C71C33"/>
    <w:p w14:paraId="4A4021AF" w14:textId="332A9E65" w:rsidR="00C71C33" w:rsidRPr="00755785" w:rsidRDefault="00C71C33" w:rsidP="00C71C33">
      <w:r w:rsidRPr="00755785">
        <w:t>13. ПНЕВМОНИЯ СЧИТАЕТСЯ НОЗОКОМИАЛЬНОЙ (ГОСПИТАЛЬНОЙ), ЕСЛИ ОНА ДИАГНОСТИРОВАНА:</w:t>
      </w:r>
    </w:p>
    <w:p w14:paraId="19591044" w14:textId="77777777" w:rsidR="00C71C33" w:rsidRPr="00755785" w:rsidRDefault="00C71C33" w:rsidP="00C71C33">
      <w:pPr>
        <w:ind w:left="284"/>
      </w:pPr>
      <w:r w:rsidRPr="00755785">
        <w:t> а) при поступлении в стационар</w:t>
      </w:r>
    </w:p>
    <w:p w14:paraId="08D1C471" w14:textId="77777777" w:rsidR="00C71C33" w:rsidRPr="00755785" w:rsidRDefault="00C71C33" w:rsidP="00C71C33">
      <w:pPr>
        <w:ind w:left="284"/>
      </w:pPr>
      <w:r w:rsidRPr="00755785">
        <w:t> б) через 48 часов после госпитализации</w:t>
      </w:r>
    </w:p>
    <w:p w14:paraId="7269DE51" w14:textId="77777777" w:rsidR="00C71C33" w:rsidRPr="00755785" w:rsidRDefault="00C71C33" w:rsidP="00C71C33">
      <w:pPr>
        <w:ind w:left="284"/>
      </w:pPr>
      <w:r w:rsidRPr="00755785">
        <w:t> в) после выписки из стационара</w:t>
      </w:r>
    </w:p>
    <w:p w14:paraId="6282BD43" w14:textId="050B51AD" w:rsidR="00C71C33" w:rsidRDefault="00C71C33" w:rsidP="00C71C33">
      <w:pPr>
        <w:ind w:left="284"/>
      </w:pPr>
      <w:r w:rsidRPr="00755785">
        <w:t> г) вне стационара</w:t>
      </w:r>
    </w:p>
    <w:p w14:paraId="1E490A2E" w14:textId="77777777" w:rsidR="003F20C3" w:rsidRPr="00755785" w:rsidRDefault="003F20C3" w:rsidP="00C71C33">
      <w:pPr>
        <w:ind w:left="284"/>
      </w:pPr>
    </w:p>
    <w:p w14:paraId="4CA3ACA6" w14:textId="77777777" w:rsidR="00C71C33" w:rsidRPr="00755785" w:rsidRDefault="00C71C33" w:rsidP="00C71C33">
      <w:r w:rsidRPr="00755785">
        <w:t>14. ВЕДУЩИМ ДИАГНОСТИЧЕСКИМ СИНДРОМОМ БОЛЬНЫХ ПНЕВМОНИЕЙ ЯВЛЯЕТСЯ:</w:t>
      </w:r>
    </w:p>
    <w:p w14:paraId="3E233911" w14:textId="77777777" w:rsidR="00C71C33" w:rsidRPr="00755785" w:rsidRDefault="00C71C33" w:rsidP="00C71C33">
      <w:pPr>
        <w:ind w:firstLine="284"/>
      </w:pPr>
      <w:r w:rsidRPr="00755785">
        <w:t>а) плевральный</w:t>
      </w:r>
    </w:p>
    <w:p w14:paraId="68511611" w14:textId="77777777" w:rsidR="00C71C33" w:rsidRPr="00755785" w:rsidRDefault="00C71C33" w:rsidP="00C71C33">
      <w:pPr>
        <w:ind w:firstLine="284"/>
      </w:pPr>
      <w:r w:rsidRPr="00755785">
        <w:t>б) интоксикационный</w:t>
      </w:r>
    </w:p>
    <w:p w14:paraId="09C882AA" w14:textId="77777777" w:rsidR="00C71C33" w:rsidRPr="00755785" w:rsidRDefault="00C71C33" w:rsidP="00C71C33">
      <w:pPr>
        <w:ind w:firstLine="284"/>
      </w:pPr>
      <w:r w:rsidRPr="00755785">
        <w:t> в) дыхательной недостаточности</w:t>
      </w:r>
    </w:p>
    <w:p w14:paraId="6C496A3A" w14:textId="73184041" w:rsidR="00C71C33" w:rsidRDefault="00C71C33" w:rsidP="00C71C33">
      <w:pPr>
        <w:ind w:firstLine="284"/>
      </w:pPr>
      <w:r w:rsidRPr="00755785">
        <w:t> г) локальной инфильтрации</w:t>
      </w:r>
    </w:p>
    <w:p w14:paraId="0465EAA3" w14:textId="77777777" w:rsidR="003F20C3" w:rsidRPr="00755785" w:rsidRDefault="003F20C3" w:rsidP="00C71C33">
      <w:pPr>
        <w:ind w:firstLine="284"/>
      </w:pPr>
    </w:p>
    <w:p w14:paraId="577D354B" w14:textId="77777777" w:rsidR="00C71C33" w:rsidRPr="00755785" w:rsidRDefault="00C71C33" w:rsidP="00C71C33">
      <w:pPr>
        <w:jc w:val="both"/>
      </w:pPr>
      <w:r w:rsidRPr="00755785">
        <w:t>15. ЛЕЧЕНИЕ ВНЕБОЛЬНИЧНОЙ ПНЕВМОНИИ БЕЗ СОПУТСТВУЮЩИХ ЗАБОЛЕВАНИЙ НА АМБУЛАТОРНОМ ЭТАПЕ ЦЕЛЕСООБРАЗНО НАЧИНАТЬ С ПРИМЕНЕНИЯ:</w:t>
      </w:r>
    </w:p>
    <w:p w14:paraId="797272C2" w14:textId="77777777" w:rsidR="00C71C33" w:rsidRPr="00755785" w:rsidRDefault="00C71C33" w:rsidP="00C71C33">
      <w:pPr>
        <w:tabs>
          <w:tab w:val="left" w:pos="0"/>
          <w:tab w:val="left" w:pos="426"/>
        </w:tabs>
      </w:pPr>
      <w:r w:rsidRPr="00755785">
        <w:t>      а) пенициллинов</w:t>
      </w:r>
    </w:p>
    <w:p w14:paraId="36A967A0" w14:textId="77777777" w:rsidR="00C71C33" w:rsidRPr="00755785" w:rsidRDefault="00C71C33" w:rsidP="00C71C33">
      <w:pPr>
        <w:tabs>
          <w:tab w:val="left" w:pos="0"/>
          <w:tab w:val="left" w:pos="426"/>
        </w:tabs>
      </w:pPr>
      <w:r w:rsidRPr="00755785">
        <w:t>      б) цефалоспоринов </w:t>
      </w:r>
      <w:r w:rsidRPr="00755785">
        <w:rPr>
          <w:lang w:val="en-US"/>
        </w:rPr>
        <w:t>III</w:t>
      </w:r>
      <w:r w:rsidRPr="00755785">
        <w:t> поколения</w:t>
      </w:r>
    </w:p>
    <w:p w14:paraId="1BF93560" w14:textId="77777777" w:rsidR="00C71C33" w:rsidRPr="00755785" w:rsidRDefault="00C71C33" w:rsidP="00C71C33">
      <w:pPr>
        <w:tabs>
          <w:tab w:val="left" w:pos="0"/>
          <w:tab w:val="left" w:pos="426"/>
        </w:tabs>
      </w:pPr>
      <w:r w:rsidRPr="00755785">
        <w:t xml:space="preserve">      в) </w:t>
      </w:r>
      <w:proofErr w:type="spellStart"/>
      <w:r w:rsidRPr="00755785">
        <w:t>макролидов</w:t>
      </w:r>
      <w:proofErr w:type="spellEnd"/>
    </w:p>
    <w:p w14:paraId="42816BF5" w14:textId="77777777" w:rsidR="00C71C33" w:rsidRPr="00755785" w:rsidRDefault="00C71C33" w:rsidP="00C71C33">
      <w:pPr>
        <w:tabs>
          <w:tab w:val="left" w:pos="0"/>
          <w:tab w:val="left" w:pos="426"/>
        </w:tabs>
      </w:pPr>
      <w:r w:rsidRPr="00755785">
        <w:t xml:space="preserve">      г) </w:t>
      </w:r>
      <w:proofErr w:type="spellStart"/>
      <w:r w:rsidRPr="00755785">
        <w:t>фторхинолонов</w:t>
      </w:r>
      <w:proofErr w:type="spellEnd"/>
    </w:p>
    <w:p w14:paraId="7A1765CD" w14:textId="3BAFAEAA" w:rsidR="00C71C33" w:rsidRPr="00755785" w:rsidRDefault="00C71C33" w:rsidP="00C71C33">
      <w:r w:rsidRPr="00755785">
        <w:lastRenderedPageBreak/>
        <w:t>16. ПРИ КАКОМ ВОЗБУДИТЕЛЕ ПНЕВМОНИИ НАИБОЛЕЕ ЧАСТО НАБЛЮДАЕТСЯ ДЕСТРУКЦИЯ ЛЕГКИХ?</w:t>
      </w:r>
    </w:p>
    <w:p w14:paraId="6EA95478" w14:textId="77777777" w:rsidR="00C71C33" w:rsidRPr="00755785" w:rsidRDefault="00C71C33" w:rsidP="00C71C33">
      <w:r w:rsidRPr="00755785">
        <w:t>     а) пневмококк</w:t>
      </w:r>
    </w:p>
    <w:p w14:paraId="711A681E" w14:textId="77777777" w:rsidR="00C71C33" w:rsidRPr="00755785" w:rsidRDefault="00C71C33" w:rsidP="00C71C33">
      <w:r w:rsidRPr="00755785">
        <w:t>     б) стрептококк</w:t>
      </w:r>
    </w:p>
    <w:p w14:paraId="1D192FBA" w14:textId="77777777" w:rsidR="00C71C33" w:rsidRPr="00755785" w:rsidRDefault="00C71C33" w:rsidP="00C71C33">
      <w:r w:rsidRPr="00755785">
        <w:t>     в) стафилококк</w:t>
      </w:r>
    </w:p>
    <w:p w14:paraId="6A48AA8A" w14:textId="54E72DC7" w:rsidR="00C71C33" w:rsidRDefault="00C71C33" w:rsidP="00C71C33">
      <w:r w:rsidRPr="00755785">
        <w:t xml:space="preserve">     г) </w:t>
      </w:r>
      <w:proofErr w:type="spellStart"/>
      <w:r w:rsidRPr="00755785">
        <w:t>легионелла</w:t>
      </w:r>
      <w:proofErr w:type="spellEnd"/>
    </w:p>
    <w:p w14:paraId="43D41ED5" w14:textId="77777777" w:rsidR="003F20C3" w:rsidRPr="00755785" w:rsidRDefault="003F20C3" w:rsidP="00C71C33"/>
    <w:p w14:paraId="00C36447" w14:textId="77777777" w:rsidR="00C71C33" w:rsidRPr="00755785" w:rsidRDefault="00C71C33" w:rsidP="00C71C33">
      <w:r w:rsidRPr="00755785">
        <w:t>17. КАКОЙ ИЗ ПЕРЕЧИСЛЕННЫХ ПРЕПАРАТОВ НЕ ЯВЛЯЕТСЯ МУКОЛИТИКОМ?</w:t>
      </w:r>
    </w:p>
    <w:p w14:paraId="62EA99BC" w14:textId="77777777" w:rsidR="00C71C33" w:rsidRPr="00755785" w:rsidRDefault="00C71C33" w:rsidP="00C71C33">
      <w:r w:rsidRPr="00755785">
        <w:t>     а) ацетилцистеин</w:t>
      </w:r>
    </w:p>
    <w:p w14:paraId="5D18A600" w14:textId="77777777" w:rsidR="00C71C33" w:rsidRPr="00755785" w:rsidRDefault="00C71C33" w:rsidP="00C71C33">
      <w:r w:rsidRPr="00755785">
        <w:t>     б) йодид калия</w:t>
      </w:r>
    </w:p>
    <w:p w14:paraId="15A5381A" w14:textId="77777777" w:rsidR="00C71C33" w:rsidRPr="00755785" w:rsidRDefault="00C71C33" w:rsidP="00C71C33">
      <w:r w:rsidRPr="00755785">
        <w:t>     в) бромид натрия</w:t>
      </w:r>
    </w:p>
    <w:p w14:paraId="7E65F8B6" w14:textId="5DCC8F11" w:rsidR="00C71C33" w:rsidRDefault="00C71C33" w:rsidP="00C71C33">
      <w:r w:rsidRPr="00755785">
        <w:t>     г) трипсин</w:t>
      </w:r>
    </w:p>
    <w:p w14:paraId="0B995AD1" w14:textId="77777777" w:rsidR="003F20C3" w:rsidRPr="00755785" w:rsidRDefault="003F20C3" w:rsidP="00C71C33"/>
    <w:p w14:paraId="290351F5" w14:textId="77777777" w:rsidR="00C71C33" w:rsidRPr="00755785" w:rsidRDefault="00C71C33" w:rsidP="00C71C33">
      <w:r w:rsidRPr="00755785">
        <w:t>18. ПРИ КАКОМ ВАРИАНТЕ ПНЕВМОНИИ СЛЕДУЕТ ПРИМЕНЯТЬ МЕТРОНИДАЗОЛ?</w:t>
      </w:r>
    </w:p>
    <w:p w14:paraId="7F6BF6F2" w14:textId="77777777" w:rsidR="00C71C33" w:rsidRPr="00755785" w:rsidRDefault="00C71C33" w:rsidP="00C71C33">
      <w:r w:rsidRPr="00755785">
        <w:t>      а) внебольничной</w:t>
      </w:r>
    </w:p>
    <w:p w14:paraId="6BEDA509" w14:textId="77777777" w:rsidR="00C71C33" w:rsidRPr="00755785" w:rsidRDefault="00C71C33" w:rsidP="00C71C33">
      <w:r w:rsidRPr="00755785">
        <w:t>      б) аспирационной</w:t>
      </w:r>
    </w:p>
    <w:p w14:paraId="16E145AE" w14:textId="77777777" w:rsidR="00C71C33" w:rsidRPr="00755785" w:rsidRDefault="00C71C33" w:rsidP="00C71C33">
      <w:r w:rsidRPr="00755785">
        <w:t>      в) госпитальной</w:t>
      </w:r>
    </w:p>
    <w:p w14:paraId="5B3ADDFB" w14:textId="153DBD06" w:rsidR="00C71C33" w:rsidRDefault="00C71C33" w:rsidP="00C71C33">
      <w:r w:rsidRPr="00755785">
        <w:t>      г) атипичной</w:t>
      </w:r>
    </w:p>
    <w:p w14:paraId="7C895263" w14:textId="77777777" w:rsidR="003F20C3" w:rsidRPr="00755785" w:rsidRDefault="003F20C3" w:rsidP="00C71C33"/>
    <w:p w14:paraId="7C62C1BE" w14:textId="77777777" w:rsidR="00C71C33" w:rsidRPr="00755785" w:rsidRDefault="00C71C33" w:rsidP="00C71C33">
      <w:r w:rsidRPr="00755785">
        <w:t>19. ОСЛОЖНЕНИЮ ПНЕВМОНИИ АБСЦЕССОМ МОГУТ СПОСОБСТВОВАТЬ ВСЕ ФАКТОРЫ, КРОМЕ:</w:t>
      </w:r>
    </w:p>
    <w:p w14:paraId="73AF94E0" w14:textId="77777777" w:rsidR="00C71C33" w:rsidRPr="00755785" w:rsidRDefault="00C71C33" w:rsidP="00C71C33">
      <w:r w:rsidRPr="00755785">
        <w:t>     а) развитие ателектаза</w:t>
      </w:r>
    </w:p>
    <w:p w14:paraId="31EF4325" w14:textId="77777777" w:rsidR="00C71C33" w:rsidRPr="00755785" w:rsidRDefault="00C71C33" w:rsidP="00C71C33">
      <w:r w:rsidRPr="00755785">
        <w:t>     б) сахарный диабет</w:t>
      </w:r>
    </w:p>
    <w:p w14:paraId="42EFC054" w14:textId="77777777" w:rsidR="00C71C33" w:rsidRPr="00755785" w:rsidRDefault="00C71C33" w:rsidP="00C71C33">
      <w:r w:rsidRPr="00755785">
        <w:t>     в) дефицит 1-антитрипсина</w:t>
      </w:r>
    </w:p>
    <w:p w14:paraId="02B220D9" w14:textId="3B2A9D8C" w:rsidR="00C71C33" w:rsidRDefault="00C71C33" w:rsidP="00C71C33">
      <w:r w:rsidRPr="00755785">
        <w:t>     г) алкоголизм</w:t>
      </w:r>
    </w:p>
    <w:p w14:paraId="6CEAC7D1" w14:textId="77777777" w:rsidR="003F20C3" w:rsidRPr="00755785" w:rsidRDefault="003F20C3" w:rsidP="00C71C33"/>
    <w:p w14:paraId="06A2DF81" w14:textId="238302EF" w:rsidR="00C71C33" w:rsidRPr="00755785" w:rsidRDefault="00C71C33" w:rsidP="00C71C33">
      <w:r w:rsidRPr="00755785">
        <w:t>20. К ЗАЩИЩЕННЫМ ПЕНИЦИЛЛИНАМ ОТНОСИТСЯ:</w:t>
      </w:r>
    </w:p>
    <w:p w14:paraId="316513F6" w14:textId="77777777" w:rsidR="00C71C33" w:rsidRPr="00755785" w:rsidRDefault="00C71C33" w:rsidP="00C71C33">
      <w:r w:rsidRPr="00755785">
        <w:t xml:space="preserve">      а) </w:t>
      </w:r>
      <w:proofErr w:type="spellStart"/>
      <w:r w:rsidRPr="00755785">
        <w:t>азлоциллин</w:t>
      </w:r>
      <w:proofErr w:type="spellEnd"/>
    </w:p>
    <w:p w14:paraId="0DBB8267" w14:textId="77777777" w:rsidR="00C71C33" w:rsidRPr="00755785" w:rsidRDefault="00C71C33" w:rsidP="00C71C33">
      <w:r w:rsidRPr="00755785">
        <w:t>      б) амоксициллин</w:t>
      </w:r>
    </w:p>
    <w:p w14:paraId="6D865CEE" w14:textId="77777777" w:rsidR="00C71C33" w:rsidRPr="00755785" w:rsidRDefault="00C71C33" w:rsidP="00C71C33">
      <w:r w:rsidRPr="00755785">
        <w:t xml:space="preserve">      в) </w:t>
      </w:r>
      <w:proofErr w:type="spellStart"/>
      <w:r w:rsidRPr="00755785">
        <w:t>амоксиклав</w:t>
      </w:r>
      <w:proofErr w:type="spellEnd"/>
    </w:p>
    <w:p w14:paraId="56A7FECC" w14:textId="77777777" w:rsidR="00C71C33" w:rsidRPr="00755785" w:rsidRDefault="00C71C33" w:rsidP="00C71C33">
      <w:r w:rsidRPr="00755785">
        <w:t xml:space="preserve">      г) </w:t>
      </w:r>
      <w:proofErr w:type="spellStart"/>
      <w:r w:rsidRPr="00755785">
        <w:t>карбенициллин</w:t>
      </w:r>
      <w:proofErr w:type="spellEnd"/>
    </w:p>
    <w:p w14:paraId="044076BB" w14:textId="77777777" w:rsidR="0098690E" w:rsidRDefault="0098690E" w:rsidP="0098690E">
      <w:pPr>
        <w:ind w:firstLine="709"/>
        <w:jc w:val="both"/>
        <w:rPr>
          <w:b/>
          <w:color w:val="000000"/>
          <w:sz w:val="28"/>
          <w:szCs w:val="28"/>
        </w:rPr>
      </w:pPr>
    </w:p>
    <w:p w14:paraId="024ECF70" w14:textId="26B837C6" w:rsidR="0098690E" w:rsidRPr="00E836D2" w:rsidRDefault="0098690E" w:rsidP="0098690E">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2478A068" w14:textId="77777777" w:rsidR="0098690E" w:rsidRDefault="0098690E" w:rsidP="0098690E">
      <w:pPr>
        <w:ind w:firstLine="709"/>
        <w:jc w:val="both"/>
        <w:rPr>
          <w:i/>
          <w:color w:val="000000"/>
          <w:sz w:val="28"/>
          <w:szCs w:val="28"/>
        </w:rPr>
      </w:pPr>
      <w:r>
        <w:rPr>
          <w:i/>
          <w:color w:val="000000"/>
          <w:sz w:val="28"/>
          <w:szCs w:val="28"/>
        </w:rPr>
        <w:t>Устный опрос.</w:t>
      </w:r>
    </w:p>
    <w:p w14:paraId="42AE6969" w14:textId="77777777" w:rsidR="0098690E" w:rsidRDefault="0098690E" w:rsidP="0098690E">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0DAAEE84" w14:textId="3817A892" w:rsidR="00C71C33" w:rsidRPr="0098690E" w:rsidRDefault="0098690E" w:rsidP="0098690E">
      <w:pPr>
        <w:ind w:firstLine="709"/>
        <w:jc w:val="both"/>
        <w:rPr>
          <w:i/>
          <w:color w:val="000000"/>
          <w:sz w:val="28"/>
          <w:szCs w:val="28"/>
        </w:rPr>
      </w:pPr>
      <w:r w:rsidRPr="003621C8">
        <w:rPr>
          <w:i/>
          <w:color w:val="000000"/>
          <w:sz w:val="28"/>
          <w:szCs w:val="28"/>
        </w:rPr>
        <w:t>Вопросы для устного опроса:</w:t>
      </w:r>
    </w:p>
    <w:p w14:paraId="0EC73158" w14:textId="46A1F2A8"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Понятие о пневмониях, внебольничной пневмонии (ВП).</w:t>
      </w:r>
    </w:p>
    <w:p w14:paraId="5D0C2CA2" w14:textId="7777777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Этиология внебольничных пневмоний.</w:t>
      </w:r>
    </w:p>
    <w:p w14:paraId="0E509431" w14:textId="7777777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sz w:val="24"/>
          <w:szCs w:val="24"/>
        </w:rPr>
        <w:t>Патогенез ВП.</w:t>
      </w:r>
    </w:p>
    <w:p w14:paraId="61EEA1CE" w14:textId="7777777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Эпидемиология внебольничной пневмонии.</w:t>
      </w:r>
    </w:p>
    <w:p w14:paraId="79334172" w14:textId="7777777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Классификация внебольничной пневмонии. Осложнения.</w:t>
      </w:r>
    </w:p>
    <w:p w14:paraId="7D65E083" w14:textId="7777777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 xml:space="preserve">Клиническая картина ВП. </w:t>
      </w:r>
    </w:p>
    <w:p w14:paraId="558B3627" w14:textId="7777777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Диагностика ВП: лабораторная, инструментальная.</w:t>
      </w:r>
    </w:p>
    <w:p w14:paraId="33AA652B" w14:textId="7777777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 xml:space="preserve">Критерии диагноза внебольничной пневмонии. </w:t>
      </w:r>
    </w:p>
    <w:p w14:paraId="6946B1EA" w14:textId="0564991F"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Оценка тяжести и прогноза ВП. Показания к госпитализации.</w:t>
      </w:r>
    </w:p>
    <w:p w14:paraId="53A81ACD" w14:textId="7777777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Дифференциальная диагностика ВП.</w:t>
      </w:r>
    </w:p>
    <w:p w14:paraId="7A2728D9" w14:textId="7777777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Лечения пациентов ВП в амбулаторных условиях.</w:t>
      </w:r>
    </w:p>
    <w:p w14:paraId="1CD76671" w14:textId="7777777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Порядок оказания медицинской помощи госпитализированным больным.</w:t>
      </w:r>
    </w:p>
    <w:p w14:paraId="281B166A" w14:textId="7777777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Временная нетрудоспособность при ВП. Диспансерное наблюдение.</w:t>
      </w:r>
    </w:p>
    <w:p w14:paraId="1B274342" w14:textId="7777777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Профилактика ВП.</w:t>
      </w:r>
    </w:p>
    <w:p w14:paraId="47FEF6DB" w14:textId="7F23CAC7" w:rsidR="00B1544C" w:rsidRPr="0098690E" w:rsidRDefault="00B1544C" w:rsidP="00B1544C">
      <w:pPr>
        <w:pStyle w:val="a6"/>
        <w:numPr>
          <w:ilvl w:val="3"/>
          <w:numId w:val="66"/>
        </w:numPr>
        <w:shd w:val="clear" w:color="auto" w:fill="FFFFFF"/>
        <w:ind w:left="1134" w:hanging="425"/>
        <w:rPr>
          <w:rFonts w:ascii="Times New Roman" w:hAnsi="Times New Roman"/>
          <w:color w:val="000000"/>
          <w:sz w:val="24"/>
          <w:szCs w:val="24"/>
        </w:rPr>
      </w:pPr>
      <w:r w:rsidRPr="0098690E">
        <w:rPr>
          <w:rFonts w:ascii="Times New Roman" w:hAnsi="Times New Roman"/>
          <w:color w:val="000000"/>
          <w:sz w:val="24"/>
          <w:szCs w:val="24"/>
        </w:rPr>
        <w:t>Вопросы диагностики и дифференциальной диагностики пневмокониозов.</w:t>
      </w:r>
    </w:p>
    <w:p w14:paraId="04A7B4F6" w14:textId="77777777" w:rsidR="00E05047" w:rsidRPr="0098690E" w:rsidRDefault="00E05047" w:rsidP="000703C3">
      <w:pPr>
        <w:ind w:firstLine="709"/>
        <w:jc w:val="both"/>
        <w:rPr>
          <w:b/>
          <w:color w:val="000000"/>
        </w:rPr>
      </w:pPr>
    </w:p>
    <w:p w14:paraId="50CBCA70" w14:textId="77777777" w:rsidR="0098690E" w:rsidRPr="00E836D2" w:rsidRDefault="0098690E" w:rsidP="0098690E">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35220F2B" w14:textId="77777777" w:rsidR="0098690E" w:rsidRDefault="0098690E" w:rsidP="0098690E">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76ACAE59" w14:textId="77777777" w:rsidR="0098690E" w:rsidRDefault="0098690E" w:rsidP="0098690E">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59A98258" w14:textId="77777777" w:rsidR="0098690E" w:rsidRPr="00984456" w:rsidRDefault="0098690E" w:rsidP="0098690E">
      <w:pPr>
        <w:ind w:firstLine="709"/>
        <w:rPr>
          <w:i/>
          <w:sz w:val="28"/>
          <w:szCs w:val="28"/>
        </w:rPr>
      </w:pPr>
      <w:r w:rsidRPr="00984456">
        <w:rPr>
          <w:i/>
          <w:sz w:val="28"/>
          <w:szCs w:val="28"/>
        </w:rPr>
        <w:lastRenderedPageBreak/>
        <w:t>Ситуационные задачи (</w:t>
      </w:r>
      <w:r w:rsidRPr="00984456">
        <w:rPr>
          <w:i/>
          <w:sz w:val="28"/>
          <w:szCs w:val="28"/>
          <w:lang w:val="en-US"/>
        </w:rPr>
        <w:t>case</w:t>
      </w:r>
      <w:r w:rsidRPr="00A355F3">
        <w:rPr>
          <w:i/>
          <w:sz w:val="28"/>
          <w:szCs w:val="28"/>
        </w:rPr>
        <w:t>-</w:t>
      </w:r>
      <w:r w:rsidRPr="00984456">
        <w:rPr>
          <w:i/>
          <w:sz w:val="28"/>
          <w:szCs w:val="28"/>
        </w:rPr>
        <w:t>задания).</w:t>
      </w:r>
    </w:p>
    <w:p w14:paraId="15C21F81" w14:textId="77777777" w:rsidR="0098690E" w:rsidRPr="007D2AFE" w:rsidRDefault="0098690E" w:rsidP="0098690E">
      <w:pPr>
        <w:jc w:val="center"/>
        <w:rPr>
          <w:b/>
        </w:rPr>
      </w:pPr>
      <w:r w:rsidRPr="007D2AFE">
        <w:rPr>
          <w:b/>
        </w:rPr>
        <w:t>Задача №1</w:t>
      </w:r>
    </w:p>
    <w:p w14:paraId="533F65F0" w14:textId="77777777" w:rsidR="0098690E" w:rsidRDefault="0098690E" w:rsidP="0098690E">
      <w:pPr>
        <w:ind w:right="-1" w:firstLine="709"/>
        <w:jc w:val="both"/>
      </w:pPr>
      <w:r w:rsidRPr="007D2AFE">
        <w:t>Пациент А. 45 лет, инженер, предъявляет жалобы на озноб, повышение температуры тела до 39 °С, одышку инспираторного характера при обычной физической нагрузке, сухой кашель, боль при глубоком дыхании и кашле справа в подлопаточной области, общую слабость, утомляемость, потливость в ночное время. Заболел остро три дня назад после переохлаждения, когда появились вышеуказанные жалобы. Принимал жаропонижающие препараты с незначительным эффектом. Обратился к врачу-терапевту участковому в поликлинику. В связи с тяжестью состояния и подозрени</w:t>
      </w:r>
      <w:r>
        <w:t>ем на пневмонию направлен в прие</w:t>
      </w:r>
      <w:r w:rsidRPr="007D2AFE">
        <w:t xml:space="preserve">мный покой стационара по месту жительства. В анамнезе: работает 15 лет инженером на машиностроительном заводе. Не курит. Ранее у врача не наблюдался. </w:t>
      </w:r>
    </w:p>
    <w:p w14:paraId="42368C5E" w14:textId="77777777" w:rsidR="0098690E" w:rsidRDefault="0098690E" w:rsidP="0098690E">
      <w:pPr>
        <w:ind w:right="-1" w:firstLine="709"/>
        <w:jc w:val="both"/>
      </w:pPr>
      <w:r>
        <w:t>Объективно: общее состояние тяже</w:t>
      </w:r>
      <w:r w:rsidRPr="007D2AFE">
        <w:t>лое. Кожные покровы повышенной влажности. Цианоз губ. Рост - 175 см, вес - 72 кг. Окружность</w:t>
      </w:r>
      <w:r>
        <w:t xml:space="preserve"> талии - 100. Периферических оте</w:t>
      </w:r>
      <w:r w:rsidRPr="007D2AFE">
        <w:t xml:space="preserve">ков нет. Периферические лимфатические узлы не увеличены. Температура 39 °С. Грудная клетка </w:t>
      </w:r>
      <w:proofErr w:type="spellStart"/>
      <w:r w:rsidRPr="007D2AFE">
        <w:t>нормостеническая</w:t>
      </w:r>
      <w:proofErr w:type="spellEnd"/>
      <w:r w:rsidRPr="007D2AFE">
        <w:t>. При глубоком дыхании некоторое отставание в дыхании правой половины грудной клетки. ЧДД - 24 в минуту. Справа по лопаточной линии отмечается притупление перкуторного звука. При аускультации справа ниже угла лопатки выслушивается ослабленное везикулярное дыхание, звонкие мелкопузырчатые хрипы. Ритм сердца правильный, соотношение тонов в норме, шумов нет. ЧСС – 110 ударов в минуту. АД - 100/60 мм рт. ст. При поверхностной пальпации живот мягкий, безболезненный. Печень по Курлову - 9×8×7 см, при пальпации нижний край гладкий, безболезненный. Стул оформленный, без примесей. Мочеиспускание свободное, безболезненное. Общий анал</w:t>
      </w:r>
      <w:r>
        <w:t>из крови: эритроциты - 4,08×10</w:t>
      </w:r>
      <w:r>
        <w:rPr>
          <w:vertAlign w:val="superscript"/>
        </w:rPr>
        <w:t>12</w:t>
      </w:r>
      <w:r w:rsidRPr="007D2AFE">
        <w:t>/л, гемоглобин - 120 г/л, лейкоциты - 13,2×10</w:t>
      </w:r>
      <w:r>
        <w:rPr>
          <w:vertAlign w:val="superscript"/>
        </w:rPr>
        <w:t>9</w:t>
      </w:r>
      <w:r w:rsidRPr="007D2AFE">
        <w:t xml:space="preserve">/л, юные - 2%, палочки - 12%, сегменты - 56%, лимфоциты - 27%, моноциты - 3%, СОЭ - 38 мм/ч. На обзорной рентгенографии грудной клетки в прямой и боковой проекциях: справа в нижней и средней доле затемнение в виде инфильтрата. </w:t>
      </w:r>
    </w:p>
    <w:p w14:paraId="41B3C65E" w14:textId="77777777" w:rsidR="0098690E" w:rsidRPr="009F352A" w:rsidRDefault="0098690E" w:rsidP="0098690E">
      <w:pPr>
        <w:ind w:right="-1"/>
        <w:jc w:val="both"/>
        <w:rPr>
          <w:b/>
        </w:rPr>
      </w:pPr>
      <w:r w:rsidRPr="009F352A">
        <w:rPr>
          <w:b/>
        </w:rPr>
        <w:t xml:space="preserve">Вопросы: </w:t>
      </w:r>
    </w:p>
    <w:p w14:paraId="28CDE448" w14:textId="77777777" w:rsidR="0098690E" w:rsidRDefault="0098690E" w:rsidP="0098690E">
      <w:pPr>
        <w:ind w:right="-1"/>
        <w:jc w:val="both"/>
      </w:pPr>
      <w:r w:rsidRPr="007D2AFE">
        <w:t xml:space="preserve">1. Предположите наиболее вероятный диагноз. </w:t>
      </w:r>
    </w:p>
    <w:p w14:paraId="7DBB79B7" w14:textId="77777777" w:rsidR="0098690E" w:rsidRDefault="0098690E" w:rsidP="0098690E">
      <w:pPr>
        <w:ind w:right="-1"/>
        <w:jc w:val="both"/>
      </w:pPr>
      <w:r w:rsidRPr="007D2AFE">
        <w:t xml:space="preserve">2. Обоснуйте поставленный Вами диагноз. </w:t>
      </w:r>
    </w:p>
    <w:p w14:paraId="1C396056" w14:textId="77777777" w:rsidR="0098690E" w:rsidRDefault="0098690E" w:rsidP="0098690E">
      <w:pPr>
        <w:ind w:right="-1"/>
        <w:jc w:val="both"/>
      </w:pPr>
      <w:r w:rsidRPr="007D2AFE">
        <w:t xml:space="preserve">3. Составьте и обоснуйте план дополнительного обследования пациента. </w:t>
      </w:r>
    </w:p>
    <w:p w14:paraId="60318AA6" w14:textId="77777777" w:rsidR="0098690E" w:rsidRDefault="0098690E" w:rsidP="0098690E">
      <w:pPr>
        <w:ind w:right="-1"/>
        <w:jc w:val="both"/>
      </w:pPr>
      <w:r w:rsidRPr="007D2AFE">
        <w:t xml:space="preserve">4. Какая тактика и терапия требуется пациенту при поступлении? Обоснуйте свой выбор. Назовите критерии адекватности терапии. </w:t>
      </w:r>
    </w:p>
    <w:p w14:paraId="67A0E01D" w14:textId="77777777" w:rsidR="0098690E" w:rsidRDefault="0098690E" w:rsidP="0098690E">
      <w:pPr>
        <w:ind w:right="-1"/>
        <w:jc w:val="both"/>
      </w:pPr>
      <w:r w:rsidRPr="007D2AFE">
        <w:t>5. Через 72 часа на фоне лечения сохраняются признаки интоксикации, лихорадка (температура 37,9 °С), ЧДД - 22 в минуту, имеется гнойная мокрота. В общем анализе</w:t>
      </w:r>
      <w:r>
        <w:t xml:space="preserve"> крови: лейкоциты - 11×10</w:t>
      </w:r>
      <w:r>
        <w:rPr>
          <w:vertAlign w:val="superscript"/>
        </w:rPr>
        <w:t>9</w:t>
      </w:r>
      <w:r w:rsidRPr="007D2AFE">
        <w:t>/л, нейтрофилы - 82%, юных форм - 7%. Какова Ваша дальнейшая лечебная тактика? Обоснуйте Ваш выбор.</w:t>
      </w:r>
    </w:p>
    <w:p w14:paraId="21C2A243" w14:textId="77777777" w:rsidR="0098690E" w:rsidRPr="00242132" w:rsidRDefault="0098690E" w:rsidP="0098690E">
      <w:pPr>
        <w:jc w:val="center"/>
        <w:rPr>
          <w:b/>
        </w:rPr>
      </w:pPr>
      <w:r>
        <w:rPr>
          <w:b/>
        </w:rPr>
        <w:t>Задача №2</w:t>
      </w:r>
    </w:p>
    <w:p w14:paraId="42D7A321" w14:textId="77777777" w:rsidR="0098690E" w:rsidRPr="00242132" w:rsidRDefault="0098690E" w:rsidP="0098690E">
      <w:pPr>
        <w:ind w:firstLine="709"/>
        <w:jc w:val="both"/>
      </w:pPr>
      <w:r w:rsidRPr="00242132">
        <w:t xml:space="preserve">Мужчина 65 лет обратился к участковому врачу-терапевту с жалобами на повышение температуры до 37,7° С в течение четырех дней, кашель с отхождением желтоватой мокроты. Самостоятельно принимал жаропонижающие препараты без особого эффекта. За десять дней до этого перенес ОРВИ. Лекарственной аллергии не отмечает. Сопутствующих заболеваний нет. </w:t>
      </w:r>
    </w:p>
    <w:p w14:paraId="659A0B11" w14:textId="77777777" w:rsidR="0098690E" w:rsidRPr="00242132" w:rsidRDefault="0098690E" w:rsidP="0098690E">
      <w:pPr>
        <w:ind w:firstLine="709"/>
        <w:jc w:val="both"/>
      </w:pPr>
      <w:r w:rsidRPr="00242132">
        <w:t xml:space="preserve">Состояние пациента удовлетворительное, частота дыхания – 18 в мин. Кожные покровы чистые, обычной окраски. При аускультации выслушивается умеренное количество влажных </w:t>
      </w:r>
      <w:proofErr w:type="spellStart"/>
      <w:r w:rsidRPr="00242132">
        <w:t>крепитирующих</w:t>
      </w:r>
      <w:proofErr w:type="spellEnd"/>
      <w:r w:rsidRPr="00242132">
        <w:t xml:space="preserve"> хрипов в нижних задних отделах грудной клетки справа, в других отделах легких - дыхание везикулярное, хрипов нет. Тоны сердца ритмичные, ясные, 83 удара в минуту, АД - 120/75 мм рт. ст. Живот мягкий, безболезненный при пальпации во всех отделах. Печень и селезенка не увеличены. Дизурии нет. Симптом поколачивания по поясничной области отрицательный. Рентгенография органов грудной клетки в прямой и боковой проекции: справа в 9-10 сегментах нижней доли определяется инфильтрация. </w:t>
      </w:r>
    </w:p>
    <w:p w14:paraId="61A78276" w14:textId="77777777" w:rsidR="0098690E" w:rsidRPr="009F352A" w:rsidRDefault="0098690E" w:rsidP="0098690E">
      <w:pPr>
        <w:jc w:val="both"/>
        <w:rPr>
          <w:b/>
        </w:rPr>
      </w:pPr>
      <w:r w:rsidRPr="009F352A">
        <w:rPr>
          <w:b/>
        </w:rPr>
        <w:t xml:space="preserve">Вопросы: </w:t>
      </w:r>
    </w:p>
    <w:p w14:paraId="7244C94C" w14:textId="77777777" w:rsidR="0098690E" w:rsidRPr="00242132" w:rsidRDefault="0098690E" w:rsidP="0098690E">
      <w:pPr>
        <w:jc w:val="both"/>
      </w:pPr>
      <w:r w:rsidRPr="00242132">
        <w:t xml:space="preserve">1. Предположите наиболее вероятный диагноз. </w:t>
      </w:r>
    </w:p>
    <w:p w14:paraId="53EB600B" w14:textId="77777777" w:rsidR="0098690E" w:rsidRPr="00242132" w:rsidRDefault="0098690E" w:rsidP="0098690E">
      <w:pPr>
        <w:jc w:val="both"/>
      </w:pPr>
      <w:r w:rsidRPr="00242132">
        <w:t xml:space="preserve">2. Обоснуйте поставленный Вами диагноз. </w:t>
      </w:r>
    </w:p>
    <w:p w14:paraId="07D07485" w14:textId="77777777" w:rsidR="0098690E" w:rsidRPr="00242132" w:rsidRDefault="0098690E" w:rsidP="0098690E">
      <w:pPr>
        <w:jc w:val="both"/>
      </w:pPr>
      <w:r w:rsidRPr="00242132">
        <w:t xml:space="preserve">3. Составьте и обоснуйте план дополнительного обследования пациента. </w:t>
      </w:r>
    </w:p>
    <w:p w14:paraId="6312C2B8" w14:textId="77777777" w:rsidR="0098690E" w:rsidRPr="00242132" w:rsidRDefault="0098690E" w:rsidP="0098690E">
      <w:pPr>
        <w:jc w:val="both"/>
      </w:pPr>
      <w:r w:rsidRPr="00242132">
        <w:t xml:space="preserve">4. Назовите группы лекарственных препаратов, которые Вы бы рекомендовали пациенту в настоящее время. Обоснуйте свой выбор. </w:t>
      </w:r>
    </w:p>
    <w:p w14:paraId="61C4F3B8" w14:textId="77777777" w:rsidR="0098690E" w:rsidRPr="00242132" w:rsidRDefault="0098690E" w:rsidP="0098690E">
      <w:pPr>
        <w:jc w:val="both"/>
      </w:pPr>
      <w:r w:rsidRPr="00242132">
        <w:lastRenderedPageBreak/>
        <w:t>5. Пациенту назначена явка через два дня для оценки действия назначенных лекарственных препаратов и возможной коррекции терапии. Выберите дальнейшую тактику лечения больного и объясните Ваш выбор.</w:t>
      </w:r>
    </w:p>
    <w:p w14:paraId="5BC6C2BE" w14:textId="77777777" w:rsidR="0098690E" w:rsidRDefault="0098690E" w:rsidP="0098690E">
      <w:pPr>
        <w:jc w:val="center"/>
        <w:rPr>
          <w:b/>
        </w:rPr>
      </w:pPr>
      <w:r>
        <w:rPr>
          <w:b/>
        </w:rPr>
        <w:t>Задача №3</w:t>
      </w:r>
    </w:p>
    <w:p w14:paraId="7329D840" w14:textId="77777777" w:rsidR="0098690E" w:rsidRDefault="0098690E" w:rsidP="0098690E">
      <w:pPr>
        <w:ind w:firstLine="709"/>
        <w:jc w:val="both"/>
      </w:pPr>
      <w:r>
        <w:t>Мужчина 47 лет доставлен в прие</w:t>
      </w:r>
      <w:r w:rsidRPr="002D1A57">
        <w:t xml:space="preserve">мное отделение с жалобами на повышение температуры тела до 38,5°С градусов, кашель с трудноотделяемой мокротой «ржавого» цвета, боли в правой половине грудной клетки, усиливающиеся при кашле, чувство нехватки воздуха, головокружение. Из анамнеза известно, что пациент заболел 3 дня назад – после переохлаждения повысилась температура тела, появился кашель. Лечился самостоятельно (Аспирин, Парацетамол), но состояние ухудшалось: появились вышеперечисленные жалобы. Бригадой скорой помощи доставлен в стационар. </w:t>
      </w:r>
    </w:p>
    <w:p w14:paraId="2759F84D" w14:textId="77777777" w:rsidR="0098690E" w:rsidRDefault="0098690E" w:rsidP="0098690E">
      <w:pPr>
        <w:ind w:firstLine="709"/>
        <w:jc w:val="both"/>
      </w:pPr>
      <w:r w:rsidRPr="002D1A57">
        <w:t>При осмотре: состояние тяжелое. Кожные покровы чистые, цианоз губ, кончиков пальцев. Права</w:t>
      </w:r>
      <w:r>
        <w:t>я половина грудной клетки отстае</w:t>
      </w:r>
      <w:r w:rsidRPr="002D1A57">
        <w:t xml:space="preserve">т при дыхании. Притупление перкуторного звука, усиление </w:t>
      </w:r>
      <w:proofErr w:type="spellStart"/>
      <w:r w:rsidRPr="002D1A57">
        <w:t>бронхофонии</w:t>
      </w:r>
      <w:proofErr w:type="spellEnd"/>
      <w:r w:rsidRPr="002D1A57">
        <w:t xml:space="preserve"> в IV-V межреберье по среднеключичной линии справа. При аускультации в том же отделе дыхание бронхиальное, крепитация. Тоны сердца приглушены, учащены. ЧСС – 96 ударов в минуту, АД – 85/50 мм рт. ст. Сатурация – 80%. Живот мягкий, при пальпации безболезненный во всех отделах. В общем анализе крови: лейкоциты – 22×10</w:t>
      </w:r>
      <w:r>
        <w:rPr>
          <w:vertAlign w:val="superscript"/>
        </w:rPr>
        <w:t>9</w:t>
      </w:r>
      <w:r w:rsidRPr="002D1A57">
        <w:t xml:space="preserve"> /л, юные формы – 10%, </w:t>
      </w:r>
      <w:proofErr w:type="spellStart"/>
      <w:r w:rsidRPr="002D1A57">
        <w:t>палочкоядерные</w:t>
      </w:r>
      <w:proofErr w:type="spellEnd"/>
      <w:r w:rsidRPr="002D1A57">
        <w:t xml:space="preserve"> нейтрофилы – 23%, сегментоядерные нейтрофилы - 30% , эозинофилы - 2%, лимфоциты - 30%, моноциты -5%. СРБ – 125 мг/л.</w:t>
      </w:r>
    </w:p>
    <w:p w14:paraId="41976EED" w14:textId="77777777" w:rsidR="0098690E" w:rsidRPr="00F57B0A" w:rsidRDefault="0098690E" w:rsidP="0098690E">
      <w:pPr>
        <w:ind w:firstLine="709"/>
        <w:jc w:val="both"/>
      </w:pPr>
      <w:r w:rsidRPr="00F57B0A">
        <w:t>Выполнена рентгенография грудной клетки в прямой и боковой проекциях.</w:t>
      </w:r>
    </w:p>
    <w:p w14:paraId="6987427A" w14:textId="77777777" w:rsidR="0098690E" w:rsidRDefault="0098690E" w:rsidP="0098690E">
      <w:pPr>
        <w:ind w:firstLine="709"/>
        <w:jc w:val="both"/>
        <w:rPr>
          <w:b/>
        </w:rPr>
      </w:pPr>
      <w:r>
        <w:rPr>
          <w:b/>
          <w:noProof/>
        </w:rPr>
        <w:drawing>
          <wp:inline distT="0" distB="0" distL="0" distR="0" wp14:anchorId="089EB4C6" wp14:editId="5BB84AB6">
            <wp:extent cx="2867025" cy="2289544"/>
            <wp:effectExtent l="0" t="0" r="0" b="0"/>
            <wp:docPr id="12" name="Рисунок 1" descr="C:\Users\user\AppData\Local\Temp\Rar$DI61.377\image--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Rar$DI61.377\image--011.jpg"/>
                    <pic:cNvPicPr>
                      <a:picLocks noChangeAspect="1" noChangeArrowheads="1"/>
                    </pic:cNvPicPr>
                  </pic:nvPicPr>
                  <pic:blipFill>
                    <a:blip r:embed="rId5" cstate="print"/>
                    <a:srcRect/>
                    <a:stretch>
                      <a:fillRect/>
                    </a:stretch>
                  </pic:blipFill>
                  <pic:spPr bwMode="auto">
                    <a:xfrm>
                      <a:off x="0" y="0"/>
                      <a:ext cx="2873067" cy="2294369"/>
                    </a:xfrm>
                    <a:prstGeom prst="rect">
                      <a:avLst/>
                    </a:prstGeom>
                    <a:noFill/>
                    <a:ln w="9525">
                      <a:noFill/>
                      <a:miter lim="800000"/>
                      <a:headEnd/>
                      <a:tailEnd/>
                    </a:ln>
                  </pic:spPr>
                </pic:pic>
              </a:graphicData>
            </a:graphic>
          </wp:inline>
        </w:drawing>
      </w:r>
    </w:p>
    <w:p w14:paraId="050E2DFF" w14:textId="77777777" w:rsidR="0098690E" w:rsidRDefault="0098690E" w:rsidP="0098690E">
      <w:pPr>
        <w:ind w:firstLine="709"/>
        <w:jc w:val="both"/>
        <w:rPr>
          <w:b/>
        </w:rPr>
      </w:pPr>
      <w:r>
        <w:rPr>
          <w:b/>
          <w:noProof/>
        </w:rPr>
        <w:drawing>
          <wp:inline distT="0" distB="0" distL="0" distR="0" wp14:anchorId="7CB5F9FF" wp14:editId="77E20B73">
            <wp:extent cx="2867811" cy="3228975"/>
            <wp:effectExtent l="0" t="0" r="8890" b="0"/>
            <wp:docPr id="13" name="Рисунок 2" descr="C:\Users\user\AppData\Local\Temp\Rar$DI53.376\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Rar$DI53.376\image--012.jpg"/>
                    <pic:cNvPicPr>
                      <a:picLocks noChangeAspect="1" noChangeArrowheads="1"/>
                    </pic:cNvPicPr>
                  </pic:nvPicPr>
                  <pic:blipFill>
                    <a:blip r:embed="rId6" cstate="print"/>
                    <a:srcRect/>
                    <a:stretch>
                      <a:fillRect/>
                    </a:stretch>
                  </pic:blipFill>
                  <pic:spPr bwMode="auto">
                    <a:xfrm>
                      <a:off x="0" y="0"/>
                      <a:ext cx="2881317" cy="3244182"/>
                    </a:xfrm>
                    <a:prstGeom prst="rect">
                      <a:avLst/>
                    </a:prstGeom>
                    <a:noFill/>
                    <a:ln w="9525">
                      <a:noFill/>
                      <a:miter lim="800000"/>
                      <a:headEnd/>
                      <a:tailEnd/>
                    </a:ln>
                  </pic:spPr>
                </pic:pic>
              </a:graphicData>
            </a:graphic>
          </wp:inline>
        </w:drawing>
      </w:r>
    </w:p>
    <w:p w14:paraId="0C0743CA" w14:textId="77777777" w:rsidR="0098690E" w:rsidRPr="009F352A" w:rsidRDefault="0098690E" w:rsidP="0098690E">
      <w:pPr>
        <w:jc w:val="both"/>
        <w:rPr>
          <w:b/>
        </w:rPr>
      </w:pPr>
      <w:r w:rsidRPr="009F352A">
        <w:rPr>
          <w:b/>
        </w:rPr>
        <w:t>Вопросы:</w:t>
      </w:r>
    </w:p>
    <w:p w14:paraId="0DC0600C" w14:textId="77777777" w:rsidR="0098690E" w:rsidRPr="002D1A57" w:rsidRDefault="0098690E" w:rsidP="0098690E">
      <w:pPr>
        <w:jc w:val="both"/>
      </w:pPr>
      <w:r w:rsidRPr="002D1A57">
        <w:t>1. Предположите наиболее вероятный диагноз.</w:t>
      </w:r>
    </w:p>
    <w:p w14:paraId="283160A9" w14:textId="77777777" w:rsidR="0098690E" w:rsidRPr="002D1A57" w:rsidRDefault="0098690E" w:rsidP="0098690E">
      <w:pPr>
        <w:jc w:val="both"/>
      </w:pPr>
      <w:r w:rsidRPr="002D1A57">
        <w:t>2. Обоснуйте поставленный Вами диагноз.</w:t>
      </w:r>
    </w:p>
    <w:p w14:paraId="095604FF" w14:textId="77777777" w:rsidR="0098690E" w:rsidRPr="002D1A57" w:rsidRDefault="0098690E" w:rsidP="0098690E">
      <w:pPr>
        <w:jc w:val="both"/>
      </w:pPr>
      <w:r w:rsidRPr="002D1A57">
        <w:t>3. Составьте и обоснуйте план дополнительного обследования пациента.</w:t>
      </w:r>
    </w:p>
    <w:p w14:paraId="440A56B2" w14:textId="77777777" w:rsidR="0098690E" w:rsidRPr="002D1A57" w:rsidRDefault="0098690E" w:rsidP="0098690E">
      <w:pPr>
        <w:jc w:val="both"/>
      </w:pPr>
      <w:r w:rsidRPr="002D1A57">
        <w:t>4. Какова тактика лечения данного пациента, назовите препараты «стартовой»</w:t>
      </w:r>
    </w:p>
    <w:p w14:paraId="5BACBD02" w14:textId="77777777" w:rsidR="0098690E" w:rsidRPr="002D1A57" w:rsidRDefault="0098690E" w:rsidP="0098690E">
      <w:pPr>
        <w:jc w:val="both"/>
      </w:pPr>
      <w:r w:rsidRPr="002D1A57">
        <w:lastRenderedPageBreak/>
        <w:t>терапии и препараты резерва?</w:t>
      </w:r>
    </w:p>
    <w:p w14:paraId="0CDBE779" w14:textId="77777777" w:rsidR="0098690E" w:rsidRPr="002D1A57" w:rsidRDefault="0098690E" w:rsidP="0098690E">
      <w:pPr>
        <w:jc w:val="both"/>
      </w:pPr>
      <w:r w:rsidRPr="002D1A57">
        <w:t>5. Какова тактика диспансерного наблюдения пациента после выписка из</w:t>
      </w:r>
    </w:p>
    <w:p w14:paraId="6B4BB617" w14:textId="77777777" w:rsidR="0098690E" w:rsidRPr="002D1A57" w:rsidRDefault="0098690E" w:rsidP="0098690E">
      <w:pPr>
        <w:jc w:val="both"/>
      </w:pPr>
      <w:r w:rsidRPr="002D1A57">
        <w:t>стационара?</w:t>
      </w:r>
    </w:p>
    <w:p w14:paraId="529585D8" w14:textId="77777777" w:rsidR="0098690E" w:rsidRDefault="0098690E" w:rsidP="0098690E">
      <w:pPr>
        <w:jc w:val="center"/>
        <w:rPr>
          <w:b/>
        </w:rPr>
      </w:pPr>
    </w:p>
    <w:p w14:paraId="4D3C821D" w14:textId="77777777" w:rsidR="0098690E" w:rsidRDefault="0098690E" w:rsidP="0098690E">
      <w:pPr>
        <w:jc w:val="center"/>
        <w:rPr>
          <w:b/>
        </w:rPr>
      </w:pPr>
      <w:r>
        <w:rPr>
          <w:b/>
        </w:rPr>
        <w:t>Задача №4</w:t>
      </w:r>
    </w:p>
    <w:p w14:paraId="255879CA" w14:textId="77777777" w:rsidR="0098690E" w:rsidRDefault="0098690E" w:rsidP="0098690E">
      <w:pPr>
        <w:ind w:firstLine="709"/>
        <w:jc w:val="both"/>
      </w:pPr>
      <w:r w:rsidRPr="00F57B0A">
        <w:t xml:space="preserve">Больной С. 50 лет обратился к терапевту поликлиники с жалобами на повышение температуры до 38°С, слабость, озноб, кашель со светлой мокротой. </w:t>
      </w:r>
    </w:p>
    <w:p w14:paraId="4E44F966" w14:textId="77777777" w:rsidR="0098690E" w:rsidRDefault="0098690E" w:rsidP="0098690E">
      <w:pPr>
        <w:ind w:firstLine="709"/>
        <w:jc w:val="both"/>
      </w:pPr>
      <w:r w:rsidRPr="00F57B0A">
        <w:t xml:space="preserve">Анамнез: заболел остро, 3 дня назад повысилась температура до 38°С, отмечал общее недомогание, слабость, озноб. Лекарств не принимал. Вчера присоединился кашель со скудной светлой мокротой. </w:t>
      </w:r>
    </w:p>
    <w:p w14:paraId="47208EAD" w14:textId="77777777" w:rsidR="0098690E" w:rsidRDefault="0098690E" w:rsidP="0098690E">
      <w:pPr>
        <w:ind w:firstLine="709"/>
        <w:jc w:val="both"/>
      </w:pPr>
      <w:r w:rsidRPr="00F57B0A">
        <w:t>При осмотре: состояние больного средней тяжести. Температура тела 37,7°С. Кожные покровы обычной окраски, б</w:t>
      </w:r>
      <w:r>
        <w:t>ез высыпаний. Периферических оте</w:t>
      </w:r>
      <w:r w:rsidRPr="00F57B0A">
        <w:t xml:space="preserve">ков нет. Лимфоузлы не увеличены. Дыхание </w:t>
      </w:r>
      <w:r>
        <w:t>в ле</w:t>
      </w:r>
      <w:r w:rsidRPr="00F57B0A">
        <w:t>гких везикулярное, ослабл</w:t>
      </w:r>
      <w:r>
        <w:t>ено в нижней половине правого ле</w:t>
      </w:r>
      <w:r w:rsidRPr="00F57B0A">
        <w:t>гкого, там же выслушивается крепитация, при перкуссии – притупление перкуторного звука. ЧД – 20 в мин. Границы сердца не изменены. Тоны сердца ритмичные, ясные. ЧСС=100 ударов в минуту. АД=110/70 мм рт. ст. Живот мягкий, безболезненн</w:t>
      </w:r>
      <w:r>
        <w:t>ый при пальпации. Печень, селезе</w:t>
      </w:r>
      <w:r w:rsidRPr="00F57B0A">
        <w:t xml:space="preserve">нка не увеличены. Симптом поколачивания отрицательный с обеих сторон. Дизурии нет. Стул регулярный, оформленный. </w:t>
      </w:r>
    </w:p>
    <w:p w14:paraId="470E6DC5" w14:textId="77777777" w:rsidR="0098690E" w:rsidRPr="009F352A" w:rsidRDefault="0098690E" w:rsidP="0098690E">
      <w:pPr>
        <w:jc w:val="both"/>
        <w:rPr>
          <w:b/>
        </w:rPr>
      </w:pPr>
      <w:r w:rsidRPr="009F352A">
        <w:rPr>
          <w:b/>
        </w:rPr>
        <w:t xml:space="preserve">Вопросы: </w:t>
      </w:r>
    </w:p>
    <w:p w14:paraId="0F960020" w14:textId="77777777" w:rsidR="0098690E" w:rsidRDefault="0098690E" w:rsidP="0098690E">
      <w:pPr>
        <w:jc w:val="both"/>
      </w:pPr>
      <w:r w:rsidRPr="00F57B0A">
        <w:t xml:space="preserve">1. Поставьте предварительный диагноз, обоснуйте. </w:t>
      </w:r>
    </w:p>
    <w:p w14:paraId="088F9223" w14:textId="77777777" w:rsidR="0098690E" w:rsidRDefault="0098690E" w:rsidP="0098690E">
      <w:pPr>
        <w:jc w:val="both"/>
      </w:pPr>
      <w:r w:rsidRPr="00F57B0A">
        <w:t xml:space="preserve">2. Назначьте обследование, обоснуйте. </w:t>
      </w:r>
    </w:p>
    <w:p w14:paraId="06E5F946" w14:textId="77777777" w:rsidR="0098690E" w:rsidRDefault="0098690E" w:rsidP="0098690E">
      <w:pPr>
        <w:jc w:val="both"/>
      </w:pPr>
      <w:r w:rsidRPr="00F57B0A">
        <w:t>3. Паци</w:t>
      </w:r>
      <w:r>
        <w:t>енту проведена рентгенограмма ле</w:t>
      </w:r>
      <w:r w:rsidRPr="00F57B0A">
        <w:t>гких в прямой и боковой проекции – выявлены инфильтративные из</w:t>
      </w:r>
      <w:r>
        <w:t>менения в нижней доле правого ле</w:t>
      </w:r>
      <w:r w:rsidRPr="00F57B0A">
        <w:t xml:space="preserve">гкого. Заключение: правосторонняя нижнедолевая пневмония. Назначьте лечение. </w:t>
      </w:r>
    </w:p>
    <w:p w14:paraId="3F989A84" w14:textId="77777777" w:rsidR="0098690E" w:rsidRDefault="0098690E" w:rsidP="0098690E">
      <w:pPr>
        <w:jc w:val="both"/>
      </w:pPr>
      <w:r w:rsidRPr="00F57B0A">
        <w:t>4. Несмотря на проводимую терапию состояние больног</w:t>
      </w:r>
      <w:r>
        <w:t>о ухудшалось, мокрота стала зеле</w:t>
      </w:r>
      <w:r w:rsidRPr="00F57B0A">
        <w:t xml:space="preserve">ной, симптомы интоксикации усилились. Через 3 дня </w:t>
      </w:r>
      <w:r>
        <w:t>пациент явился на повторный прие</w:t>
      </w:r>
      <w:r w:rsidRPr="00F57B0A">
        <w:t>м к врачу поликлиники. Получен результат общего анализа крови: гемоглобин - 130 г/л, эритроциты – 4,2x1012/л, ЦП 0,91, ретикулоциты - 1,0%. тромбоциты – 220х10</w:t>
      </w:r>
      <w:r>
        <w:rPr>
          <w:vertAlign w:val="superscript"/>
        </w:rPr>
        <w:t>9</w:t>
      </w:r>
      <w:r w:rsidRPr="00F57B0A">
        <w:t xml:space="preserve"> /л, лейкоциты - 0,9х10</w:t>
      </w:r>
      <w:r>
        <w:rPr>
          <w:vertAlign w:val="superscript"/>
        </w:rPr>
        <w:t>9</w:t>
      </w:r>
      <w:r w:rsidRPr="00F57B0A">
        <w:t xml:space="preserve"> /л, п/я - 2%, с/я - 8%, эозинофилы – 0%, базофилы – 0%, моноциты – 4%, лимфоциты – 86%, СОЭ - 30 мм/ч. Установите окончательный диагноз, обоснуйте</w:t>
      </w:r>
      <w:r>
        <w:t>.</w:t>
      </w:r>
    </w:p>
    <w:p w14:paraId="5C6C9A9C" w14:textId="26A6D79C" w:rsidR="0098690E" w:rsidRDefault="0098690E" w:rsidP="0098690E">
      <w:pPr>
        <w:jc w:val="both"/>
      </w:pPr>
      <w:r w:rsidRPr="00F57B0A">
        <w:t>5. Дальнейшая тактика лечения пациента.</w:t>
      </w:r>
    </w:p>
    <w:p w14:paraId="69AA4912" w14:textId="77777777" w:rsidR="009647A4" w:rsidRPr="00F57B0A" w:rsidRDefault="009647A4" w:rsidP="0098690E">
      <w:pPr>
        <w:jc w:val="both"/>
        <w:rPr>
          <w:b/>
        </w:rPr>
      </w:pPr>
    </w:p>
    <w:p w14:paraId="4D7438A6" w14:textId="7C175863" w:rsidR="0098690E" w:rsidRDefault="0098690E" w:rsidP="009647A4">
      <w:pPr>
        <w:jc w:val="center"/>
        <w:rPr>
          <w:b/>
        </w:rPr>
      </w:pPr>
      <w:r>
        <w:rPr>
          <w:b/>
        </w:rPr>
        <w:t>Задача №5</w:t>
      </w:r>
    </w:p>
    <w:p w14:paraId="7EAE1A4F" w14:textId="77777777" w:rsidR="0098690E" w:rsidRDefault="0098690E" w:rsidP="0098690E">
      <w:pPr>
        <w:pStyle w:val="p32"/>
        <w:spacing w:before="0" w:beforeAutospacing="0" w:after="0" w:afterAutospacing="0" w:line="285" w:lineRule="atLeast"/>
        <w:ind w:firstLine="705"/>
        <w:jc w:val="both"/>
        <w:rPr>
          <w:color w:val="000000"/>
        </w:rPr>
      </w:pPr>
      <w:r>
        <w:rPr>
          <w:color w:val="000000"/>
        </w:rPr>
        <w:t xml:space="preserve">В приемный покой доставлен больной З. 62 лет с жалобами на озноб, одышку, нехватку воздуха, </w:t>
      </w:r>
      <w:proofErr w:type="spellStart"/>
      <w:r>
        <w:rPr>
          <w:color w:val="000000"/>
        </w:rPr>
        <w:t>резчайшую</w:t>
      </w:r>
      <w:proofErr w:type="spellEnd"/>
      <w:r>
        <w:rPr>
          <w:color w:val="000000"/>
        </w:rPr>
        <w:t xml:space="preserve"> слабость. Заболел остро 3 дня назад, когда возник озноб, повысилась температура тела до 40°С, стал беспокоить сухой, а затем влажный кашель с трудноотделяемой мокротой розового цвета. Прогрессивно нарастала слабость, одышка, усилился кашель, в течение последних суток не мочился.</w:t>
      </w:r>
    </w:p>
    <w:p w14:paraId="78343903" w14:textId="77777777" w:rsidR="0098690E" w:rsidRDefault="0098690E" w:rsidP="0098690E">
      <w:pPr>
        <w:pStyle w:val="p74"/>
        <w:spacing w:before="60" w:beforeAutospacing="0" w:after="0" w:afterAutospacing="0" w:line="285" w:lineRule="atLeast"/>
        <w:ind w:firstLine="705"/>
        <w:jc w:val="both"/>
        <w:rPr>
          <w:color w:val="000000"/>
        </w:rPr>
      </w:pPr>
      <w:r>
        <w:rPr>
          <w:color w:val="000000"/>
        </w:rPr>
        <w:t xml:space="preserve">При осмотре состояние тяжелое, сознание спутанное. Кожные покровы бледные, прохладные, цианоз губ, </w:t>
      </w:r>
      <w:proofErr w:type="spellStart"/>
      <w:r>
        <w:rPr>
          <w:color w:val="000000"/>
        </w:rPr>
        <w:t>акроцианоз</w:t>
      </w:r>
      <w:proofErr w:type="spellEnd"/>
      <w:r>
        <w:rPr>
          <w:color w:val="000000"/>
        </w:rPr>
        <w:t xml:space="preserve">. </w:t>
      </w:r>
      <w:proofErr w:type="spellStart"/>
      <w:r>
        <w:rPr>
          <w:color w:val="000000"/>
        </w:rPr>
        <w:t>Субиктеричность</w:t>
      </w:r>
      <w:proofErr w:type="spellEnd"/>
      <w:r>
        <w:rPr>
          <w:color w:val="000000"/>
        </w:rPr>
        <w:t xml:space="preserve"> склер. Температура тела - 35,8°С. Дыхание поверхностное. ЧД - 44 в минуту. Пульс - 118 в минуту, нитевидный. Тоны сердца глухие. АД - 80/50 мм рт. ст. Над легкими укорочение перкуторного тона в заднебоковых отделах правого легкого. В этих же отделах дыхание ослабленное, выслушиваются влажные хрипы и шум трения плевры. Живот мягкий, печень выступает на 3 см из-под края реберной дуги, край мягкий, умеренно болезненный. Периферических отеков нет.</w:t>
      </w:r>
    </w:p>
    <w:p w14:paraId="067C3316" w14:textId="77777777" w:rsidR="0098690E" w:rsidRDefault="0098690E" w:rsidP="0098690E">
      <w:pPr>
        <w:pStyle w:val="p199"/>
        <w:spacing w:before="60" w:beforeAutospacing="0" w:after="0" w:afterAutospacing="0" w:line="255" w:lineRule="atLeast"/>
        <w:jc w:val="both"/>
        <w:rPr>
          <w:color w:val="000000"/>
        </w:rPr>
      </w:pPr>
      <w:r>
        <w:rPr>
          <w:color w:val="000000"/>
        </w:rPr>
        <w:t>Анализ крови: лейкоциты - 21×10</w:t>
      </w:r>
      <w:r>
        <w:rPr>
          <w:rStyle w:val="ft17"/>
          <w:color w:val="000000"/>
          <w:sz w:val="17"/>
          <w:szCs w:val="17"/>
          <w:vertAlign w:val="superscript"/>
        </w:rPr>
        <w:t>9</w:t>
      </w:r>
      <w:r>
        <w:rPr>
          <w:color w:val="000000"/>
        </w:rPr>
        <w:t xml:space="preserve">/л, базофилы – 1%, </w:t>
      </w:r>
      <w:proofErr w:type="spellStart"/>
      <w:r>
        <w:rPr>
          <w:color w:val="000000"/>
        </w:rPr>
        <w:t>палочкоядерные</w:t>
      </w:r>
      <w:proofErr w:type="spellEnd"/>
      <w:r>
        <w:rPr>
          <w:color w:val="000000"/>
        </w:rPr>
        <w:t xml:space="preserve"> нейтрофилы – 18%, сегментоядерные нейтрофилы – 63%, лимфоциты – 16%, моноциты – 2%, СОЭ – 58 мм/час., ACT - 0,7; АЛТ - 1,28; КЩС: PH - 7,5; Р СО2 - 20; Р О2 - 50; ВЕ - 10.</w:t>
      </w:r>
    </w:p>
    <w:p w14:paraId="65C0845E" w14:textId="77777777" w:rsidR="0098690E" w:rsidRDefault="0098690E" w:rsidP="0098690E">
      <w:pPr>
        <w:pStyle w:val="p9"/>
        <w:spacing w:before="0" w:beforeAutospacing="0" w:after="0" w:afterAutospacing="0" w:line="276" w:lineRule="auto"/>
        <w:rPr>
          <w:b/>
          <w:bCs/>
          <w:color w:val="000000"/>
        </w:rPr>
      </w:pPr>
      <w:r>
        <w:rPr>
          <w:b/>
          <w:bCs/>
          <w:color w:val="000000"/>
        </w:rPr>
        <w:t>Вопросы:</w:t>
      </w:r>
    </w:p>
    <w:p w14:paraId="25A2FEE3" w14:textId="77777777" w:rsidR="0098690E" w:rsidRDefault="0098690E" w:rsidP="0098690E">
      <w:pPr>
        <w:pStyle w:val="p10"/>
        <w:spacing w:before="0" w:beforeAutospacing="0" w:after="0" w:afterAutospacing="0" w:line="276" w:lineRule="auto"/>
        <w:jc w:val="both"/>
        <w:rPr>
          <w:color w:val="000000"/>
        </w:rPr>
      </w:pPr>
      <w:r>
        <w:rPr>
          <w:rStyle w:val="ft7"/>
          <w:color w:val="000000"/>
        </w:rPr>
        <w:t>1.</w:t>
      </w:r>
      <w:r>
        <w:rPr>
          <w:rStyle w:val="ft8"/>
          <w:color w:val="000000"/>
        </w:rPr>
        <w:t>Ваш предположительный диагноз.</w:t>
      </w:r>
    </w:p>
    <w:p w14:paraId="79192427" w14:textId="77777777" w:rsidR="0098690E" w:rsidRDefault="0098690E" w:rsidP="0098690E">
      <w:pPr>
        <w:pStyle w:val="p10"/>
        <w:spacing w:before="0" w:beforeAutospacing="0" w:after="0" w:afterAutospacing="0" w:line="276" w:lineRule="auto"/>
        <w:jc w:val="both"/>
        <w:rPr>
          <w:color w:val="000000"/>
        </w:rPr>
      </w:pPr>
      <w:r>
        <w:rPr>
          <w:rStyle w:val="ft7"/>
          <w:color w:val="000000"/>
        </w:rPr>
        <w:t>2.</w:t>
      </w:r>
      <w:r>
        <w:rPr>
          <w:rStyle w:val="ft8"/>
          <w:color w:val="000000"/>
        </w:rPr>
        <w:t>Критерии основного диагноза.</w:t>
      </w:r>
    </w:p>
    <w:p w14:paraId="548CD644" w14:textId="77777777" w:rsidR="0098690E" w:rsidRDefault="0098690E" w:rsidP="0098690E">
      <w:pPr>
        <w:pStyle w:val="p11"/>
        <w:spacing w:before="0" w:beforeAutospacing="0" w:after="0" w:afterAutospacing="0" w:line="276" w:lineRule="auto"/>
        <w:jc w:val="both"/>
        <w:rPr>
          <w:color w:val="000000"/>
        </w:rPr>
      </w:pPr>
      <w:r>
        <w:rPr>
          <w:rStyle w:val="ft7"/>
          <w:color w:val="000000"/>
        </w:rPr>
        <w:t>3.</w:t>
      </w:r>
      <w:r>
        <w:rPr>
          <w:rStyle w:val="ft8"/>
          <w:color w:val="000000"/>
        </w:rPr>
        <w:t>Какие осложнения основного заболевания Вы предполагаете?</w:t>
      </w:r>
    </w:p>
    <w:p w14:paraId="3A04D056" w14:textId="77777777" w:rsidR="0098690E" w:rsidRDefault="0098690E" w:rsidP="0098690E">
      <w:pPr>
        <w:pStyle w:val="p10"/>
        <w:spacing w:before="0" w:beforeAutospacing="0" w:after="0" w:afterAutospacing="0" w:line="276" w:lineRule="auto"/>
        <w:jc w:val="both"/>
        <w:rPr>
          <w:color w:val="000000"/>
        </w:rPr>
      </w:pPr>
      <w:r>
        <w:rPr>
          <w:rStyle w:val="ft7"/>
          <w:color w:val="000000"/>
        </w:rPr>
        <w:t>4.</w:t>
      </w:r>
      <w:r>
        <w:rPr>
          <w:rStyle w:val="ft8"/>
          <w:color w:val="000000"/>
        </w:rPr>
        <w:t>Составьте и обоснуйте план дополнительного обследования пациента.</w:t>
      </w:r>
    </w:p>
    <w:p w14:paraId="65B940B7" w14:textId="77777777" w:rsidR="0098690E" w:rsidRDefault="0098690E" w:rsidP="0098690E">
      <w:pPr>
        <w:pStyle w:val="p11"/>
        <w:spacing w:before="0" w:beforeAutospacing="0" w:after="0" w:afterAutospacing="0" w:line="276" w:lineRule="auto"/>
        <w:jc w:val="both"/>
        <w:rPr>
          <w:color w:val="000000"/>
        </w:rPr>
      </w:pPr>
      <w:r>
        <w:rPr>
          <w:rStyle w:val="ft7"/>
          <w:color w:val="000000"/>
        </w:rPr>
        <w:t>5.</w:t>
      </w:r>
      <w:r>
        <w:rPr>
          <w:rStyle w:val="ft8"/>
          <w:color w:val="000000"/>
        </w:rPr>
        <w:t>Лечебная тактика, выбор препаратов.</w:t>
      </w:r>
    </w:p>
    <w:p w14:paraId="67C7BDE1" w14:textId="77777777" w:rsidR="009647A4" w:rsidRDefault="009647A4" w:rsidP="0098690E">
      <w:pPr>
        <w:jc w:val="center"/>
        <w:rPr>
          <w:b/>
        </w:rPr>
      </w:pPr>
    </w:p>
    <w:p w14:paraId="0EF4A5A5" w14:textId="44C229BB" w:rsidR="0098690E" w:rsidRDefault="0098690E" w:rsidP="0098690E">
      <w:pPr>
        <w:jc w:val="center"/>
        <w:rPr>
          <w:b/>
        </w:rPr>
      </w:pPr>
      <w:r>
        <w:rPr>
          <w:b/>
        </w:rPr>
        <w:lastRenderedPageBreak/>
        <w:t>Задача №6</w:t>
      </w:r>
    </w:p>
    <w:p w14:paraId="5A835367" w14:textId="77777777" w:rsidR="0098690E" w:rsidRDefault="0098690E" w:rsidP="0098690E">
      <w:pPr>
        <w:ind w:firstLine="709"/>
        <w:jc w:val="both"/>
      </w:pPr>
      <w:r w:rsidRPr="0008564C">
        <w:t xml:space="preserve">Больной Р. 38 лет по профессии подсобный рабочий, обратился в поликлинику к врачу-терапевту участковому с жалобами на повышение температуры до 38,0ºС, кашель с обильной </w:t>
      </w:r>
      <w:proofErr w:type="spellStart"/>
      <w:r w:rsidRPr="0008564C">
        <w:t>слизисто</w:t>
      </w:r>
      <w:proofErr w:type="spellEnd"/>
      <w:r w:rsidRPr="0008564C">
        <w:t xml:space="preserve">-гнойной мокротой, неинтенсивные боли в грудной клетке при кашле, головную боль, слабость, в конечностях, потливость. Заболел остро после переохлаждения. Вредные привычки: курит более 15 лет по 20 сигарет в день; сопутствующих заболеваний нет. В последние несколько лет из Москвы не выезжал. </w:t>
      </w:r>
    </w:p>
    <w:p w14:paraId="7B23738D" w14:textId="77777777" w:rsidR="0098690E" w:rsidRPr="0008564C" w:rsidRDefault="0098690E" w:rsidP="0098690E">
      <w:pPr>
        <w:ind w:firstLine="709"/>
        <w:jc w:val="both"/>
      </w:pPr>
      <w:r w:rsidRPr="0008564C">
        <w:t>Объективные данные: кожные покровы бледноватые, влажные. Обращает внимание повышенная потливость больного. Небные миндалины покрыты беловатым налетом, гиперемированы. В легких дыхание ослабленное справа, множественные влажные мелкопузырчатые хрипы выслушиваются у угла правой лопатки. ЧД в покое до 26 в минуту. Тоны сердца приглушены, ритмичные, единичные экстрасистолы. ЧСС – 100 ударов в минуту, АД – 110/70 мм рт. ст. Живот мягкий безболезненный. По другим органам и системам без видимых патологических отклонений.</w:t>
      </w:r>
    </w:p>
    <w:p w14:paraId="1A14DFF6" w14:textId="77777777" w:rsidR="0098690E" w:rsidRPr="0008564C" w:rsidRDefault="0098690E" w:rsidP="0098690E">
      <w:pPr>
        <w:ind w:firstLine="709"/>
        <w:jc w:val="both"/>
      </w:pPr>
      <w:r w:rsidRPr="0008564C">
        <w:t>Лабораторные и инструментальные методы обследования.</w:t>
      </w:r>
    </w:p>
    <w:p w14:paraId="2DE09E09" w14:textId="77777777" w:rsidR="0098690E" w:rsidRPr="0008564C" w:rsidRDefault="0098690E" w:rsidP="0098690E">
      <w:pPr>
        <w:jc w:val="both"/>
      </w:pPr>
      <w:r w:rsidRPr="0008564C">
        <w:t>Клинический анализ крови: гемоглоби</w:t>
      </w:r>
      <w:r>
        <w:t>н – 135 г/л, эритроциты 4,7×10</w:t>
      </w:r>
      <w:r>
        <w:rPr>
          <w:vertAlign w:val="superscript"/>
        </w:rPr>
        <w:t>12</w:t>
      </w:r>
      <w:r w:rsidRPr="0008564C">
        <w:t>/л, лейкоциты</w:t>
      </w:r>
      <w:r>
        <w:t xml:space="preserve"> 11×10</w:t>
      </w:r>
      <w:r>
        <w:rPr>
          <w:vertAlign w:val="superscript"/>
        </w:rPr>
        <w:t>9</w:t>
      </w:r>
      <w:r w:rsidRPr="0008564C">
        <w:t xml:space="preserve">/л, </w:t>
      </w:r>
      <w:proofErr w:type="spellStart"/>
      <w:r w:rsidRPr="0008564C">
        <w:t>палочкоядерные</w:t>
      </w:r>
      <w:proofErr w:type="spellEnd"/>
      <w:r w:rsidRPr="0008564C">
        <w:t xml:space="preserve"> – 28%, сегментоядерные – 57%; СОЭ – 35 мм/час.</w:t>
      </w:r>
      <w:r>
        <w:t xml:space="preserve"> </w:t>
      </w:r>
      <w:r w:rsidRPr="0008564C">
        <w:t>Общий анализ мочи: относительная плотность – 1018, белок – 0,99 г/л, гиалиновые</w:t>
      </w:r>
      <w:r>
        <w:t xml:space="preserve"> </w:t>
      </w:r>
      <w:r w:rsidRPr="0008564C">
        <w:t>цилиндры.</w:t>
      </w:r>
      <w:r>
        <w:t xml:space="preserve"> </w:t>
      </w:r>
      <w:r w:rsidRPr="0008564C">
        <w:t xml:space="preserve">Биохимический анализ крови: АЛТ – 58 </w:t>
      </w:r>
      <w:proofErr w:type="spellStart"/>
      <w:r w:rsidRPr="0008564C">
        <w:t>ед</w:t>
      </w:r>
      <w:proofErr w:type="spellEnd"/>
      <w:r w:rsidRPr="0008564C">
        <w:t xml:space="preserve">/л; АСТ – 100 </w:t>
      </w:r>
      <w:proofErr w:type="spellStart"/>
      <w:r w:rsidRPr="0008564C">
        <w:t>ед</w:t>
      </w:r>
      <w:proofErr w:type="spellEnd"/>
      <w:r w:rsidRPr="0008564C">
        <w:t>/л; креатинин – 115</w:t>
      </w:r>
      <w:r>
        <w:t xml:space="preserve"> </w:t>
      </w:r>
      <w:proofErr w:type="spellStart"/>
      <w:r w:rsidRPr="0008564C">
        <w:t>мкмоль</w:t>
      </w:r>
      <w:proofErr w:type="spellEnd"/>
      <w:r w:rsidRPr="0008564C">
        <w:t>/л; фибриноген – 8 г/л.</w:t>
      </w:r>
    </w:p>
    <w:p w14:paraId="1D1B858E" w14:textId="77777777" w:rsidR="0098690E" w:rsidRPr="0008564C" w:rsidRDefault="0098690E" w:rsidP="0098690E">
      <w:pPr>
        <w:ind w:firstLine="709"/>
        <w:jc w:val="both"/>
      </w:pPr>
      <w:r w:rsidRPr="0008564C">
        <w:t xml:space="preserve">ЭКГ: ритм синусовый, правильный, ЧСС – 100 уд/мин, единичные </w:t>
      </w:r>
      <w:proofErr w:type="spellStart"/>
      <w:r w:rsidRPr="0008564C">
        <w:t>наджелудочковые</w:t>
      </w:r>
      <w:proofErr w:type="spellEnd"/>
      <w:r>
        <w:t xml:space="preserve"> </w:t>
      </w:r>
      <w:r w:rsidRPr="0008564C">
        <w:t>экстрасистолы. Очаговых изменений миокарда, гипертрофии миокарда нет.</w:t>
      </w:r>
      <w:r>
        <w:t xml:space="preserve"> </w:t>
      </w:r>
      <w:r w:rsidRPr="0008564C">
        <w:t>Рентгенография органов грудной клетки: очаговая инфильтрация в базальных отделах</w:t>
      </w:r>
      <w:r>
        <w:t xml:space="preserve"> </w:t>
      </w:r>
      <w:r w:rsidRPr="0008564C">
        <w:t>правого легкого, деформация корня правого легкого.</w:t>
      </w:r>
    </w:p>
    <w:p w14:paraId="43DF5A99" w14:textId="77777777" w:rsidR="0098690E" w:rsidRPr="00C75959" w:rsidRDefault="0098690E" w:rsidP="0098690E">
      <w:pPr>
        <w:jc w:val="both"/>
        <w:rPr>
          <w:b/>
        </w:rPr>
      </w:pPr>
      <w:r w:rsidRPr="00C75959">
        <w:rPr>
          <w:b/>
        </w:rPr>
        <w:t>Вопросы:</w:t>
      </w:r>
    </w:p>
    <w:p w14:paraId="6AA37A65" w14:textId="77777777" w:rsidR="0098690E" w:rsidRPr="0008564C" w:rsidRDefault="0098690E" w:rsidP="0098690E">
      <w:pPr>
        <w:jc w:val="both"/>
      </w:pPr>
      <w:r w:rsidRPr="0008564C">
        <w:t>1. Предположите наиболее вероятный диагноз.</w:t>
      </w:r>
    </w:p>
    <w:p w14:paraId="1C9B543A" w14:textId="77777777" w:rsidR="0098690E" w:rsidRPr="0008564C" w:rsidRDefault="0098690E" w:rsidP="0098690E">
      <w:pPr>
        <w:jc w:val="both"/>
      </w:pPr>
      <w:r w:rsidRPr="0008564C">
        <w:t>2. Обоснуйте поставленный Вами диагноз.</w:t>
      </w:r>
    </w:p>
    <w:p w14:paraId="0DFAFF41" w14:textId="77777777" w:rsidR="0098690E" w:rsidRPr="0008564C" w:rsidRDefault="0098690E" w:rsidP="0098690E">
      <w:pPr>
        <w:jc w:val="both"/>
      </w:pPr>
      <w:r w:rsidRPr="0008564C">
        <w:t>3. Составьте и обоснуйте план дополнительного обследования пациента.</w:t>
      </w:r>
    </w:p>
    <w:p w14:paraId="711F0D58" w14:textId="77777777" w:rsidR="0098690E" w:rsidRPr="0008564C" w:rsidRDefault="0098690E" w:rsidP="0098690E">
      <w:pPr>
        <w:jc w:val="both"/>
      </w:pPr>
      <w:r w:rsidRPr="0008564C">
        <w:t>4. Какие группы антибиотиков рекомендованы пациенту для стартовой</w:t>
      </w:r>
    </w:p>
    <w:p w14:paraId="4F4FD3AB" w14:textId="77777777" w:rsidR="0098690E" w:rsidRPr="0008564C" w:rsidRDefault="0098690E" w:rsidP="0098690E">
      <w:pPr>
        <w:jc w:val="both"/>
      </w:pPr>
      <w:r w:rsidRPr="0008564C">
        <w:t>антибактериальной терапии? Проведите стратификацию тяжести заболевания и факторов</w:t>
      </w:r>
    </w:p>
    <w:p w14:paraId="447813C6" w14:textId="77777777" w:rsidR="0098690E" w:rsidRPr="0008564C" w:rsidRDefault="0098690E" w:rsidP="0098690E">
      <w:pPr>
        <w:jc w:val="both"/>
      </w:pPr>
      <w:r w:rsidRPr="0008564C">
        <w:t>риска.</w:t>
      </w:r>
    </w:p>
    <w:p w14:paraId="4D9B65CD" w14:textId="77777777" w:rsidR="0098690E" w:rsidRPr="0008564C" w:rsidRDefault="0098690E" w:rsidP="0098690E">
      <w:pPr>
        <w:jc w:val="both"/>
      </w:pPr>
      <w:r w:rsidRPr="0008564C">
        <w:t>5. Через 3 дня терапии температура тела нормализовалась – 36,8°С, уменьшилась</w:t>
      </w:r>
    </w:p>
    <w:p w14:paraId="5D9D3F44" w14:textId="77777777" w:rsidR="0098690E" w:rsidRPr="0008564C" w:rsidRDefault="0098690E" w:rsidP="0098690E">
      <w:pPr>
        <w:jc w:val="both"/>
      </w:pPr>
      <w:r w:rsidRPr="0008564C">
        <w:t>интоксикация (снижение слабости, потливости, улучшение аппетита), уменьшилась одышка.</w:t>
      </w:r>
    </w:p>
    <w:p w14:paraId="7490ECB7" w14:textId="77777777" w:rsidR="0098690E" w:rsidRDefault="0098690E" w:rsidP="0098690E">
      <w:r w:rsidRPr="0008564C">
        <w:t>Какова Ваша дальнейшая лечебная тактика? Обоснуйте Ваш выбор.</w:t>
      </w:r>
      <w:r w:rsidRPr="0008564C">
        <w:cr/>
      </w:r>
    </w:p>
    <w:p w14:paraId="76D62096" w14:textId="77777777" w:rsidR="0098690E" w:rsidRDefault="0098690E" w:rsidP="0098690E">
      <w:pPr>
        <w:jc w:val="center"/>
        <w:rPr>
          <w:b/>
        </w:rPr>
      </w:pPr>
      <w:r>
        <w:rPr>
          <w:b/>
        </w:rPr>
        <w:t>Задача №7</w:t>
      </w:r>
    </w:p>
    <w:p w14:paraId="0FAD214B" w14:textId="77777777" w:rsidR="0098690E" w:rsidRDefault="0098690E" w:rsidP="0098690E">
      <w:pPr>
        <w:ind w:firstLine="709"/>
        <w:jc w:val="both"/>
      </w:pPr>
      <w:r w:rsidRPr="00C75959">
        <w:t>Больной Р. 65 лет, пенсионер, при обращении к врачу-терапевту участковому предъявляет жалобы на повышение температуры тела до 38 °С, небольшую мокроту слизистого характера, головную боль, одышку, сердцебиение и слабость в конечностях. Заболел остро после переохлаждения. Больной страдает ИБС, хронической сердечной недостаточностью; принимает постоянную терапию (</w:t>
      </w:r>
      <w:proofErr w:type="spellStart"/>
      <w:r w:rsidRPr="00C75959">
        <w:t>Периндоприл</w:t>
      </w:r>
      <w:proofErr w:type="spellEnd"/>
      <w:r w:rsidRPr="00C75959">
        <w:t xml:space="preserve"> 2,5 мг 2 раза, </w:t>
      </w:r>
      <w:proofErr w:type="spellStart"/>
      <w:r w:rsidRPr="00C75959">
        <w:t>Гидрохлортиазид</w:t>
      </w:r>
      <w:proofErr w:type="spellEnd"/>
      <w:r w:rsidRPr="00C75959">
        <w:t xml:space="preserve"> 12,5 мг, Верошпирон 50 мг, </w:t>
      </w:r>
      <w:proofErr w:type="spellStart"/>
      <w:r w:rsidRPr="00C75959">
        <w:t>Симвастатин</w:t>
      </w:r>
      <w:proofErr w:type="spellEnd"/>
      <w:r w:rsidRPr="00C75959">
        <w:t xml:space="preserve"> 20 мг). Контактов с больными туберкулезом и инфекционными болезнями не было. В последние несколько лет из </w:t>
      </w:r>
      <w:r>
        <w:t>Оренбурга</w:t>
      </w:r>
      <w:r w:rsidRPr="00C75959">
        <w:t xml:space="preserve"> не выезжал. </w:t>
      </w:r>
    </w:p>
    <w:p w14:paraId="7FE2E507" w14:textId="77777777" w:rsidR="0098690E" w:rsidRDefault="0098690E" w:rsidP="0098690E">
      <w:pPr>
        <w:ind w:firstLine="709"/>
        <w:jc w:val="both"/>
      </w:pPr>
      <w:r w:rsidRPr="00C75959">
        <w:t xml:space="preserve">Объективно при осмотре: кожные покровы бледноватые, влажные, цианоз губ. Температура тела 37,8 °С. Язык обложен беловатым налетом. В легких дыхание ослабленное везикулярное, множественные влажные мелкопузырчатые хрипы выслушиваются в нижнем отделе левого легкого. ЧД в покое до 24 в минуту. Тоны сердца приглушены, ритмичные, единичные экстрасистолы. ЧСС – 90 ударов в минуту, АД – 110/70 мм рт. ст. Печень на 1 см выступает из-под края реберной дуги. </w:t>
      </w:r>
      <w:proofErr w:type="spellStart"/>
      <w:r w:rsidRPr="00C75959">
        <w:t>Дизурических</w:t>
      </w:r>
      <w:proofErr w:type="spellEnd"/>
      <w:r w:rsidRPr="00C75959">
        <w:t xml:space="preserve"> явлений нет. Голени пастозны. По другим органам и системам без видимых патологических отклонений. </w:t>
      </w:r>
    </w:p>
    <w:p w14:paraId="3E7932E2" w14:textId="77777777" w:rsidR="0098690E" w:rsidRDefault="0098690E" w:rsidP="0098690E">
      <w:pPr>
        <w:ind w:firstLine="709"/>
        <w:jc w:val="both"/>
      </w:pPr>
      <w:r w:rsidRPr="00C75959">
        <w:t>Клинический анализ крови: гемоглобин – 126 г/л; эритроциты – 4,2×</w:t>
      </w:r>
      <w:r>
        <w:t>10</w:t>
      </w:r>
      <w:r>
        <w:rPr>
          <w:vertAlign w:val="superscript"/>
        </w:rPr>
        <w:t>12</w:t>
      </w:r>
      <w:r w:rsidRPr="00C75959">
        <w:t>/л; лейкоциты – 10,9×10</w:t>
      </w:r>
      <w:r>
        <w:rPr>
          <w:vertAlign w:val="superscript"/>
        </w:rPr>
        <w:t>9</w:t>
      </w:r>
      <w:r w:rsidRPr="00C75959">
        <w:t xml:space="preserve">/л; </w:t>
      </w:r>
      <w:proofErr w:type="spellStart"/>
      <w:r w:rsidRPr="00C75959">
        <w:t>палочкоядерные</w:t>
      </w:r>
      <w:proofErr w:type="spellEnd"/>
      <w:r w:rsidRPr="00C75959">
        <w:t xml:space="preserve"> – 10%, сегментоядерные – 77%; СОЭ – 30 мм/час. Общий анализ мочи: относительная плотность – 1012, белок – 0,33 г/л, в осадке лейкоциты – 2–4 в поле зрения. Биохимический анализ крови: АЛТ – 38 </w:t>
      </w:r>
      <w:proofErr w:type="spellStart"/>
      <w:r w:rsidRPr="00C75959">
        <w:t>ед</w:t>
      </w:r>
      <w:proofErr w:type="spellEnd"/>
      <w:r w:rsidRPr="00C75959">
        <w:t xml:space="preserve">/л; АСТ – 35 </w:t>
      </w:r>
      <w:proofErr w:type="spellStart"/>
      <w:r w:rsidRPr="00C75959">
        <w:t>ед</w:t>
      </w:r>
      <w:proofErr w:type="spellEnd"/>
      <w:r w:rsidRPr="00C75959">
        <w:t xml:space="preserve">/л; мочевина – 9 ммоль/л, креатинин – 120 </w:t>
      </w:r>
      <w:proofErr w:type="spellStart"/>
      <w:r w:rsidRPr="00C75959">
        <w:t>мкмоль</w:t>
      </w:r>
      <w:proofErr w:type="spellEnd"/>
      <w:r w:rsidRPr="00C75959">
        <w:t xml:space="preserve">/л. </w:t>
      </w:r>
    </w:p>
    <w:p w14:paraId="4AA1CCF6" w14:textId="77777777" w:rsidR="0098690E" w:rsidRPr="00C75959" w:rsidRDefault="0098690E" w:rsidP="0098690E">
      <w:pPr>
        <w:ind w:firstLine="709"/>
        <w:jc w:val="both"/>
      </w:pPr>
      <w:r w:rsidRPr="00C75959">
        <w:t xml:space="preserve">ЭКГ: ритм синусовый, правильный, ЧСС – 100 уд/мин, единичные </w:t>
      </w:r>
      <w:proofErr w:type="spellStart"/>
      <w:r w:rsidRPr="00C75959">
        <w:t>наджелудочковые</w:t>
      </w:r>
      <w:proofErr w:type="spellEnd"/>
      <w:r w:rsidRPr="00C75959">
        <w:t xml:space="preserve"> экстрасистолы. Признаки гипертрофии левого желудочка. Очаговых изменений миокарда нет. </w:t>
      </w:r>
      <w:r w:rsidRPr="00C75959">
        <w:lastRenderedPageBreak/>
        <w:t>Рентгенография органов грудной клетки: усиление легочного рисунка в базальных отделах левого легкого. ЭХО-КГ: умеренно расширены полости левого желудочка, гипертрофия задней стенки левого желудочка, фракция выброса – 45%.</w:t>
      </w:r>
    </w:p>
    <w:p w14:paraId="3C40D06F" w14:textId="77777777" w:rsidR="0098690E" w:rsidRPr="00CD0442" w:rsidRDefault="0098690E" w:rsidP="0098690E">
      <w:pPr>
        <w:jc w:val="both"/>
        <w:rPr>
          <w:b/>
        </w:rPr>
      </w:pPr>
      <w:r w:rsidRPr="00CD0442">
        <w:rPr>
          <w:b/>
        </w:rPr>
        <w:t xml:space="preserve">Вопросы: </w:t>
      </w:r>
    </w:p>
    <w:p w14:paraId="1D890EB7" w14:textId="77777777" w:rsidR="0098690E" w:rsidRDefault="0098690E" w:rsidP="0098690E">
      <w:pPr>
        <w:jc w:val="both"/>
      </w:pPr>
      <w:r w:rsidRPr="00C75959">
        <w:t xml:space="preserve">1. Предположите наиболее вероятный диагноз. </w:t>
      </w:r>
    </w:p>
    <w:p w14:paraId="2E063489" w14:textId="77777777" w:rsidR="0098690E" w:rsidRDefault="0098690E" w:rsidP="0098690E">
      <w:pPr>
        <w:jc w:val="both"/>
      </w:pPr>
      <w:r w:rsidRPr="00C75959">
        <w:t xml:space="preserve">2. Обоснуйте поставленный Вами диагноз. </w:t>
      </w:r>
    </w:p>
    <w:p w14:paraId="3F1A2C22" w14:textId="77777777" w:rsidR="0098690E" w:rsidRDefault="0098690E" w:rsidP="0098690E">
      <w:pPr>
        <w:jc w:val="both"/>
      </w:pPr>
      <w:r w:rsidRPr="00C75959">
        <w:t xml:space="preserve">3. Составьте и обоснуйте план дополнительного обследования пациента. </w:t>
      </w:r>
    </w:p>
    <w:p w14:paraId="6A1BEF50" w14:textId="77777777" w:rsidR="0098690E" w:rsidRDefault="0098690E" w:rsidP="0098690E">
      <w:pPr>
        <w:jc w:val="both"/>
      </w:pPr>
      <w:r w:rsidRPr="00C75959">
        <w:t xml:space="preserve">4. Какие группы антибиотиков рекомендованы пациенту для стартовой антибактериальной терапии? Проведите стратификацию тяжести заболевания и факторов риска. Обоснуйте свой выбор. </w:t>
      </w:r>
    </w:p>
    <w:p w14:paraId="4CB8BD88" w14:textId="77777777" w:rsidR="0098690E" w:rsidRPr="00C75959" w:rsidRDefault="0098690E" w:rsidP="0098690E">
      <w:pPr>
        <w:jc w:val="both"/>
        <w:rPr>
          <w:b/>
        </w:rPr>
      </w:pPr>
      <w:r w:rsidRPr="00C75959">
        <w:t xml:space="preserve">5. Через 3 дня терапии температура нормализовалась </w:t>
      </w:r>
      <w:r>
        <w:t>– 36,6</w:t>
      </w:r>
      <w:r w:rsidRPr="00C75959">
        <w:t>°С, самочувствие улучшилось (одышки нет). Какова Ваша дальнейшая лечебная тактика? Обоснуйте Ваш выбор.</w:t>
      </w:r>
    </w:p>
    <w:p w14:paraId="664BF2B4" w14:textId="77777777" w:rsidR="0098690E" w:rsidRDefault="0098690E" w:rsidP="0098690E">
      <w:pPr>
        <w:jc w:val="both"/>
        <w:rPr>
          <w:b/>
        </w:rPr>
      </w:pPr>
    </w:p>
    <w:p w14:paraId="0AAADD9A" w14:textId="77777777" w:rsidR="0098690E" w:rsidRPr="008B7142" w:rsidRDefault="0098690E" w:rsidP="0098690E">
      <w:pPr>
        <w:tabs>
          <w:tab w:val="left" w:pos="0"/>
        </w:tabs>
        <w:jc w:val="center"/>
        <w:rPr>
          <w:b/>
        </w:rPr>
      </w:pPr>
      <w:r w:rsidRPr="008B7142">
        <w:rPr>
          <w:b/>
        </w:rPr>
        <w:t>Задача №8</w:t>
      </w:r>
    </w:p>
    <w:p w14:paraId="58041A3C" w14:textId="77777777" w:rsidR="0098690E" w:rsidRDefault="0098690E" w:rsidP="0098690E">
      <w:pPr>
        <w:tabs>
          <w:tab w:val="left" w:pos="0"/>
        </w:tabs>
        <w:ind w:right="-2" w:firstLine="567"/>
        <w:jc w:val="both"/>
      </w:pPr>
      <w:r w:rsidRPr="008B7142">
        <w:t xml:space="preserve">Больной Н. 49 лет поступил с приема врача-терапевта участкового в терапевтическое отделение с жалобами на повышение температуры тела до 38,2°С с ознобом, одышку, кашель со скудной мокротой, боль в правом боку при глубоком дыхании. Болен в течение 5 дней. </w:t>
      </w:r>
    </w:p>
    <w:p w14:paraId="306F5FF7" w14:textId="77777777" w:rsidR="0098690E" w:rsidRDefault="0098690E" w:rsidP="0098690E">
      <w:pPr>
        <w:tabs>
          <w:tab w:val="left" w:pos="0"/>
        </w:tabs>
        <w:ind w:right="-2" w:firstLine="567"/>
        <w:jc w:val="both"/>
      </w:pPr>
      <w:r w:rsidRPr="008B7142">
        <w:t xml:space="preserve">Объективно: состояние средней тяжести, цианоз губ, кожные покровы бледные. Левая половина грудной клетки отстает при дыхании, под лопаткой слева укорочение перкуторного звука, там же выслушивается крепитация, частота дыхательных движений (ЧДД) – 25 в мин. Тоны сердца приглушены, ритмичны, пульс – 100 уд/мин., артериальное давление (АД) – 100/70 мм рт. ст. Живот мягкий, безболезненный, печень и селезенка не увеличены. Отеков нет. </w:t>
      </w:r>
    </w:p>
    <w:p w14:paraId="3BC15D59" w14:textId="77777777" w:rsidR="0098690E" w:rsidRPr="008B7142" w:rsidRDefault="0098690E" w:rsidP="0098690E">
      <w:pPr>
        <w:tabs>
          <w:tab w:val="left" w:pos="0"/>
        </w:tabs>
        <w:ind w:right="-2" w:firstLine="567"/>
        <w:jc w:val="both"/>
        <w:rPr>
          <w:b/>
        </w:rPr>
      </w:pPr>
      <w:r w:rsidRPr="008B7142">
        <w:t xml:space="preserve">На рентгенограмме в области нижней доли левого легкого выявлена инфильтрация. В гемограмме: гемоглобин – 126 г/л; лейкоциты – 12 тысяч, </w:t>
      </w:r>
      <w:proofErr w:type="spellStart"/>
      <w:r w:rsidRPr="008B7142">
        <w:t>палочкоядерные</w:t>
      </w:r>
      <w:proofErr w:type="spellEnd"/>
      <w:r w:rsidRPr="008B7142">
        <w:t xml:space="preserve"> – 11%, сегментоядерные – 46%, СОЭ – 38мм/час. Больному был назначен Ампициллин 1000000 ЕД в/м 6 раз в сутки. На 5 день лечения состояние больного ухудшилось, температура тела повысилась до 40,1°С, появилась обильная гнойная мокрота, наросли признаки интоксикации. На компьютерной томографии легких в нижней доле слева выявлена полость до 1,2 см в диаметре. </w:t>
      </w:r>
      <w:r w:rsidRPr="008B7142">
        <w:rPr>
          <w:b/>
        </w:rPr>
        <w:t xml:space="preserve">Вопросы: </w:t>
      </w:r>
    </w:p>
    <w:p w14:paraId="0426F847" w14:textId="77777777" w:rsidR="0098690E" w:rsidRDefault="0098690E" w:rsidP="0098690E">
      <w:pPr>
        <w:tabs>
          <w:tab w:val="left" w:pos="0"/>
        </w:tabs>
        <w:ind w:right="-2"/>
        <w:jc w:val="both"/>
      </w:pPr>
      <w:r w:rsidRPr="008B7142">
        <w:t xml:space="preserve">1. Поставьте наиболее вероятный диагноз. </w:t>
      </w:r>
    </w:p>
    <w:p w14:paraId="660F6035" w14:textId="77777777" w:rsidR="0098690E" w:rsidRDefault="0098690E" w:rsidP="0098690E">
      <w:pPr>
        <w:tabs>
          <w:tab w:val="left" w:pos="0"/>
        </w:tabs>
        <w:ind w:right="-2"/>
        <w:jc w:val="both"/>
      </w:pPr>
      <w:r w:rsidRPr="008B7142">
        <w:t xml:space="preserve">2. Какие методы исследования необходимы в данном случае? </w:t>
      </w:r>
    </w:p>
    <w:p w14:paraId="76EAB5BB" w14:textId="77777777" w:rsidR="0098690E" w:rsidRDefault="0098690E" w:rsidP="0098690E">
      <w:pPr>
        <w:tabs>
          <w:tab w:val="left" w:pos="0"/>
        </w:tabs>
        <w:ind w:right="-2"/>
        <w:jc w:val="both"/>
      </w:pPr>
      <w:r w:rsidRPr="008B7142">
        <w:t xml:space="preserve">3. Какое лечение следует назначить данному больному? </w:t>
      </w:r>
    </w:p>
    <w:p w14:paraId="254AB707" w14:textId="77777777" w:rsidR="0098690E" w:rsidRDefault="0098690E" w:rsidP="0098690E">
      <w:pPr>
        <w:tabs>
          <w:tab w:val="left" w:pos="0"/>
        </w:tabs>
        <w:ind w:right="-2"/>
        <w:jc w:val="both"/>
      </w:pPr>
      <w:r w:rsidRPr="008B7142">
        <w:t xml:space="preserve">4. С какими заболеваниями следует провести дифференциальный диагноз? </w:t>
      </w:r>
    </w:p>
    <w:p w14:paraId="3E5C5731" w14:textId="74CC3D7F" w:rsidR="0098690E" w:rsidRDefault="0098690E" w:rsidP="0098690E">
      <w:pPr>
        <w:tabs>
          <w:tab w:val="left" w:pos="0"/>
        </w:tabs>
        <w:ind w:right="-2"/>
        <w:jc w:val="both"/>
      </w:pPr>
      <w:r w:rsidRPr="008B7142">
        <w:t>5. Какие симптомы являются обязательными для данного заболевания?</w:t>
      </w:r>
    </w:p>
    <w:p w14:paraId="5A602C64" w14:textId="3693F0E3" w:rsidR="009647A4" w:rsidRDefault="009647A4" w:rsidP="0098690E">
      <w:pPr>
        <w:tabs>
          <w:tab w:val="left" w:pos="0"/>
        </w:tabs>
        <w:ind w:right="-2"/>
        <w:jc w:val="both"/>
      </w:pPr>
    </w:p>
    <w:p w14:paraId="648D1844" w14:textId="77777777" w:rsidR="009647A4" w:rsidRDefault="009647A4" w:rsidP="0098690E">
      <w:pPr>
        <w:tabs>
          <w:tab w:val="left" w:pos="0"/>
        </w:tabs>
        <w:ind w:right="-2"/>
        <w:jc w:val="both"/>
      </w:pPr>
    </w:p>
    <w:p w14:paraId="7789CFDC" w14:textId="77777777" w:rsidR="0098690E" w:rsidRDefault="0098690E" w:rsidP="0098690E">
      <w:pPr>
        <w:jc w:val="center"/>
        <w:rPr>
          <w:b/>
        </w:rPr>
      </w:pPr>
      <w:r>
        <w:rPr>
          <w:b/>
        </w:rPr>
        <w:t>Задача №9</w:t>
      </w:r>
    </w:p>
    <w:p w14:paraId="7CF81BB0" w14:textId="77777777" w:rsidR="0098690E" w:rsidRDefault="0098690E" w:rsidP="0098690E">
      <w:pPr>
        <w:ind w:firstLine="709"/>
        <w:jc w:val="both"/>
      </w:pPr>
      <w:r w:rsidRPr="00432175">
        <w:t xml:space="preserve">Больной 44 лет жалуется на боль в левом подреберье с иррадиацией в левую надключичную область, усиливающуюся при глубоком дыхании, тошноту, рвоту с примесью желчи, кашель с мокротой. Около 6 часов назад появился озноб. Затем боль в левом подреберье, рвота съеденной пищей. Вызванной бригадой скорой медицинской помощи диагностирован острый гастрит, введены анальгетики и спазмолитики. После некоторого облегчения боли возобновились (2 часа назад), была повторная рвота. </w:t>
      </w:r>
    </w:p>
    <w:p w14:paraId="554B1703" w14:textId="77777777" w:rsidR="0098690E" w:rsidRDefault="0098690E" w:rsidP="0098690E">
      <w:pPr>
        <w:ind w:firstLine="709"/>
        <w:jc w:val="both"/>
      </w:pPr>
      <w:r w:rsidRPr="00432175">
        <w:t xml:space="preserve">При осмотре врачом вновь вызванной скорой медицинской помощи больной лежит на левом боку. Состояние средней тяжести, слева над проекцией нижней доли определяется крепитация, частота дыхательных движений (ЧДД) – 26 в минуту, АД – 110/70 мм рт. ст. Тоны сердца приглушены. Ритм правильный, 96 в минуту. Живот мягкий, при пальпации болезненный в </w:t>
      </w:r>
      <w:proofErr w:type="spellStart"/>
      <w:r w:rsidRPr="00432175">
        <w:t>эпигастрии</w:t>
      </w:r>
      <w:proofErr w:type="spellEnd"/>
      <w:r w:rsidRPr="00432175">
        <w:t xml:space="preserve">. Температура тела 39,4°С. </w:t>
      </w:r>
    </w:p>
    <w:p w14:paraId="3CBEB378" w14:textId="77777777" w:rsidR="0098690E" w:rsidRDefault="0098690E" w:rsidP="0098690E">
      <w:pPr>
        <w:ind w:firstLine="709"/>
        <w:jc w:val="both"/>
      </w:pPr>
      <w:r w:rsidRPr="00432175">
        <w:t xml:space="preserve">На ЭКГ: ритм синусовый, нормальное положение электрической оси сердца. При рентгенографии – затемнение над диафрагмой и в нижней доле слева. </w:t>
      </w:r>
    </w:p>
    <w:p w14:paraId="7AF7D337" w14:textId="77777777" w:rsidR="0098690E" w:rsidRPr="00432175" w:rsidRDefault="0098690E" w:rsidP="0098690E">
      <w:pPr>
        <w:jc w:val="both"/>
        <w:rPr>
          <w:b/>
        </w:rPr>
      </w:pPr>
      <w:r w:rsidRPr="00432175">
        <w:rPr>
          <w:b/>
        </w:rPr>
        <w:t xml:space="preserve">Вопросы: </w:t>
      </w:r>
    </w:p>
    <w:p w14:paraId="106ECFE8" w14:textId="77777777" w:rsidR="0098690E" w:rsidRDefault="0098690E" w:rsidP="0098690E">
      <w:pPr>
        <w:jc w:val="both"/>
      </w:pPr>
      <w:r w:rsidRPr="00432175">
        <w:t xml:space="preserve">1. Поставьте наиболее вероятный диагноз. </w:t>
      </w:r>
    </w:p>
    <w:p w14:paraId="062AB28E" w14:textId="77777777" w:rsidR="0098690E" w:rsidRDefault="0098690E" w:rsidP="0098690E">
      <w:pPr>
        <w:jc w:val="both"/>
      </w:pPr>
      <w:r w:rsidRPr="00432175">
        <w:t xml:space="preserve">2. Какие методы исследования необходимы в данном случае? </w:t>
      </w:r>
    </w:p>
    <w:p w14:paraId="2F1098B3" w14:textId="77777777" w:rsidR="0098690E" w:rsidRDefault="0098690E" w:rsidP="0098690E">
      <w:pPr>
        <w:jc w:val="both"/>
      </w:pPr>
      <w:r w:rsidRPr="00432175">
        <w:t xml:space="preserve">3. Какое лечение следует назначить данному больному? </w:t>
      </w:r>
    </w:p>
    <w:p w14:paraId="2ABEDDD3" w14:textId="77777777" w:rsidR="0098690E" w:rsidRDefault="0098690E" w:rsidP="0098690E">
      <w:pPr>
        <w:jc w:val="both"/>
      </w:pPr>
      <w:r w:rsidRPr="00432175">
        <w:t xml:space="preserve">4. С какими заболеваниями следует провести дифференциальный диагноз? </w:t>
      </w:r>
    </w:p>
    <w:p w14:paraId="7750B679" w14:textId="77777777" w:rsidR="0098690E" w:rsidRDefault="0098690E" w:rsidP="0098690E">
      <w:pPr>
        <w:jc w:val="both"/>
      </w:pPr>
      <w:r w:rsidRPr="00432175">
        <w:t>5. Какие симптомы являются обязательными для данного заболевания?</w:t>
      </w:r>
    </w:p>
    <w:p w14:paraId="6E754374" w14:textId="77777777" w:rsidR="0098690E" w:rsidRDefault="0098690E" w:rsidP="0098690E">
      <w:pPr>
        <w:jc w:val="center"/>
        <w:rPr>
          <w:b/>
        </w:rPr>
      </w:pPr>
    </w:p>
    <w:p w14:paraId="68EB6192" w14:textId="77777777" w:rsidR="009647A4" w:rsidRDefault="009647A4" w:rsidP="0098690E">
      <w:pPr>
        <w:jc w:val="center"/>
        <w:rPr>
          <w:b/>
        </w:rPr>
      </w:pPr>
    </w:p>
    <w:p w14:paraId="23A9B0F4" w14:textId="13E8E6CF" w:rsidR="0098690E" w:rsidRDefault="0098690E" w:rsidP="0098690E">
      <w:pPr>
        <w:jc w:val="center"/>
        <w:rPr>
          <w:b/>
        </w:rPr>
      </w:pPr>
      <w:r>
        <w:rPr>
          <w:b/>
        </w:rPr>
        <w:lastRenderedPageBreak/>
        <w:t>Задача №10</w:t>
      </w:r>
    </w:p>
    <w:p w14:paraId="3FF64533" w14:textId="77777777" w:rsidR="0098690E" w:rsidRDefault="0098690E" w:rsidP="0098690E">
      <w:pPr>
        <w:ind w:firstLine="709"/>
        <w:jc w:val="both"/>
      </w:pPr>
      <w:r w:rsidRPr="00432175">
        <w:t xml:space="preserve">Больной 35 лет госпитализирован в стационар после осмотра на дому </w:t>
      </w:r>
      <w:proofErr w:type="spellStart"/>
      <w:r w:rsidRPr="00432175">
        <w:t>врачомтерапевтом</w:t>
      </w:r>
      <w:proofErr w:type="spellEnd"/>
      <w:r w:rsidRPr="00432175">
        <w:t xml:space="preserve"> участковым. Жалобы на мучительный сухой кашель с отделением небольшого количества вязкой слизистой мокроты, одышку, боль в левом боку при глубоком дыхании и кашле, резкую общую слабость. Заболел 3 дня назад. Днем переохладился, вечером внезапно почувствовал озноб, общую слабость. Температура тела повысилась до 39,6°С, ознобы не повторялись, температура оставалась на высоких цифрах, присоединился кашель, одышка и затем боль в боку при дыхании. </w:t>
      </w:r>
    </w:p>
    <w:p w14:paraId="65C99715" w14:textId="77777777" w:rsidR="0098690E" w:rsidRPr="00432175" w:rsidRDefault="0098690E" w:rsidP="0098690E">
      <w:pPr>
        <w:ind w:firstLine="709"/>
        <w:jc w:val="both"/>
        <w:rPr>
          <w:b/>
        </w:rPr>
      </w:pPr>
      <w:r w:rsidRPr="00432175">
        <w:t xml:space="preserve">Объективно: состояние тяжелое. </w:t>
      </w:r>
      <w:proofErr w:type="spellStart"/>
      <w:r w:rsidRPr="00432175">
        <w:t>Акроцианоз</w:t>
      </w:r>
      <w:proofErr w:type="spellEnd"/>
      <w:r w:rsidRPr="00432175">
        <w:t xml:space="preserve">. Крылья носа раздуваются при дыхании. Гиперемия щек, больше слева, небольшой цианоз слизистых, на губах герпес. Левая половина грудной клетки отстает при дыхании, в верхних отделах ее усиление голосового дрожания. При перкуссии притупление слева в верхних отделах, здесь же определяется бронхиальное дыхание высокого тембра, шум трения плевры спереди, хрипов не слышно. Частота дыхательных движений (ЧДД) – 32 в минуту. Над остальной поверхностью легких дыхание везикулярное, хрипов нет. Пульс – 112 в минуту, ритмичный. Артериальное давление – 100/60 мм рт. ст. </w:t>
      </w:r>
      <w:r w:rsidRPr="00432175">
        <w:rPr>
          <w:b/>
        </w:rPr>
        <w:t xml:space="preserve">Вопросы: </w:t>
      </w:r>
    </w:p>
    <w:p w14:paraId="01B5ED81" w14:textId="77777777" w:rsidR="0098690E" w:rsidRDefault="0098690E" w:rsidP="0098690E">
      <w:pPr>
        <w:jc w:val="both"/>
      </w:pPr>
      <w:r w:rsidRPr="00432175">
        <w:t xml:space="preserve">1. Поставьте наиболее вероятный диагноз. </w:t>
      </w:r>
    </w:p>
    <w:p w14:paraId="3B651E6B" w14:textId="77777777" w:rsidR="0098690E" w:rsidRDefault="0098690E" w:rsidP="0098690E">
      <w:pPr>
        <w:jc w:val="both"/>
      </w:pPr>
      <w:r w:rsidRPr="00432175">
        <w:t xml:space="preserve">2. Какие методы исследования необходимы в данном случае? </w:t>
      </w:r>
    </w:p>
    <w:p w14:paraId="314CBD53" w14:textId="77777777" w:rsidR="0098690E" w:rsidRDefault="0098690E" w:rsidP="0098690E">
      <w:pPr>
        <w:jc w:val="both"/>
      </w:pPr>
      <w:r w:rsidRPr="00432175">
        <w:t xml:space="preserve">3. Какое лечение следует назначить данному больному? </w:t>
      </w:r>
    </w:p>
    <w:p w14:paraId="6807EA73" w14:textId="77777777" w:rsidR="0098690E" w:rsidRDefault="0098690E" w:rsidP="0098690E">
      <w:pPr>
        <w:jc w:val="both"/>
      </w:pPr>
      <w:r w:rsidRPr="00432175">
        <w:t xml:space="preserve">4. С какими заболеваниями следует провести дифференциальный диагноз? </w:t>
      </w:r>
    </w:p>
    <w:p w14:paraId="12BA1AB1" w14:textId="421DCB61" w:rsidR="0098690E" w:rsidRDefault="0098690E" w:rsidP="0098690E">
      <w:pPr>
        <w:jc w:val="both"/>
      </w:pPr>
      <w:r w:rsidRPr="00432175">
        <w:t>5. Какие симптомы являются обязательными для данного заболевания?</w:t>
      </w:r>
    </w:p>
    <w:p w14:paraId="0C10323A" w14:textId="64639F1A" w:rsidR="00972186" w:rsidRDefault="00972186" w:rsidP="0098690E">
      <w:pPr>
        <w:jc w:val="both"/>
      </w:pPr>
    </w:p>
    <w:p w14:paraId="717A3EA1" w14:textId="4242493C" w:rsidR="00972186" w:rsidRPr="00A2586E" w:rsidRDefault="00972186" w:rsidP="00972186">
      <w:pPr>
        <w:ind w:firstLine="709"/>
        <w:jc w:val="both"/>
        <w:rPr>
          <w:color w:val="000000"/>
          <w:sz w:val="28"/>
          <w:szCs w:val="28"/>
        </w:rPr>
      </w:pPr>
      <w:r w:rsidRPr="00321A77">
        <w:rPr>
          <w:b/>
          <w:color w:val="000000"/>
          <w:sz w:val="28"/>
          <w:szCs w:val="28"/>
        </w:rPr>
        <w:t xml:space="preserve">Тема </w:t>
      </w:r>
      <w:r>
        <w:rPr>
          <w:b/>
          <w:color w:val="000000"/>
          <w:sz w:val="28"/>
          <w:szCs w:val="28"/>
        </w:rPr>
        <w:t>10</w:t>
      </w:r>
      <w:r w:rsidRPr="00321A77">
        <w:rPr>
          <w:b/>
          <w:color w:val="000000"/>
          <w:sz w:val="28"/>
          <w:szCs w:val="28"/>
        </w:rPr>
        <w:t>.</w:t>
      </w:r>
      <w:r w:rsidRPr="00A2586E">
        <w:rPr>
          <w:color w:val="000000"/>
          <w:sz w:val="28"/>
          <w:szCs w:val="28"/>
        </w:rPr>
        <w:t xml:space="preserve"> </w:t>
      </w:r>
      <w:r w:rsidRPr="005150FD">
        <w:rPr>
          <w:b/>
          <w:color w:val="000000"/>
          <w:sz w:val="28"/>
          <w:szCs w:val="28"/>
        </w:rPr>
        <w:t>Синдром артериальной гипертензии, дифференциальная диагностика, принципы лечения.</w:t>
      </w:r>
    </w:p>
    <w:p w14:paraId="79C1A125" w14:textId="77777777" w:rsidR="00972186" w:rsidRPr="00E836D2" w:rsidRDefault="00972186" w:rsidP="00972186">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144FEF9F" w14:textId="77777777" w:rsidR="00972186" w:rsidRPr="00665D4E" w:rsidRDefault="00972186" w:rsidP="00972186">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59A85EE2" w14:textId="77777777" w:rsidR="00972186" w:rsidRDefault="00972186" w:rsidP="00972186">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2B4CDFD1" w14:textId="77777777" w:rsidR="00972186" w:rsidRPr="001E788C" w:rsidRDefault="00972186" w:rsidP="00972186">
      <w:pPr>
        <w:ind w:firstLine="709"/>
        <w:jc w:val="both"/>
        <w:rPr>
          <w:i/>
          <w:color w:val="000000"/>
          <w:sz w:val="28"/>
          <w:szCs w:val="28"/>
        </w:rPr>
      </w:pPr>
      <w:r w:rsidRPr="001E788C">
        <w:rPr>
          <w:i/>
          <w:color w:val="000000"/>
          <w:sz w:val="28"/>
          <w:szCs w:val="28"/>
        </w:rPr>
        <w:t>Типовые тестовые задания</w:t>
      </w:r>
    </w:p>
    <w:p w14:paraId="3F3314FD" w14:textId="41C8C256" w:rsidR="00972186" w:rsidRDefault="00972186" w:rsidP="00972186">
      <w:pPr>
        <w:ind w:firstLine="709"/>
        <w:jc w:val="both"/>
      </w:pPr>
      <w:r>
        <w:t>Выбрать один правильный ответ.</w:t>
      </w:r>
    </w:p>
    <w:p w14:paraId="4DD43150" w14:textId="77777777" w:rsidR="00063367" w:rsidRDefault="00063367" w:rsidP="00972186">
      <w:pPr>
        <w:ind w:firstLine="709"/>
        <w:jc w:val="both"/>
      </w:pPr>
    </w:p>
    <w:p w14:paraId="25B9135D" w14:textId="77777777" w:rsidR="00972186" w:rsidRPr="008038FF" w:rsidRDefault="00972186" w:rsidP="00972186">
      <w:pPr>
        <w:pStyle w:val="Default"/>
        <w:ind w:left="360" w:hanging="360"/>
        <w:jc w:val="both"/>
        <w:rPr>
          <w:bCs/>
          <w:caps/>
        </w:rPr>
      </w:pPr>
      <w:r>
        <w:t>1</w:t>
      </w:r>
      <w:r w:rsidRPr="008038FF">
        <w:t xml:space="preserve">. </w:t>
      </w:r>
      <w:r w:rsidRPr="008038FF">
        <w:rPr>
          <w:bCs/>
          <w:caps/>
        </w:rPr>
        <w:t>Пороговый уровень офисного артериального давления для диагностики артериальной гипертензии составляет____</w:t>
      </w:r>
      <w:r w:rsidRPr="008038FF">
        <w:rPr>
          <w:bCs/>
          <w:caps/>
        </w:rPr>
        <w:softHyphen/>
      </w:r>
      <w:r w:rsidRPr="008038FF">
        <w:rPr>
          <w:bCs/>
          <w:caps/>
        </w:rPr>
        <w:softHyphen/>
        <w:t xml:space="preserve">мм рт.ст. </w:t>
      </w:r>
    </w:p>
    <w:p w14:paraId="4828AE60" w14:textId="77777777" w:rsidR="00972186" w:rsidRPr="008038FF" w:rsidRDefault="00972186" w:rsidP="00972186">
      <w:pPr>
        <w:pStyle w:val="Default"/>
        <w:ind w:firstLine="4140"/>
      </w:pPr>
      <w:r w:rsidRPr="008038FF">
        <w:t xml:space="preserve">1) 130/80 </w:t>
      </w:r>
    </w:p>
    <w:p w14:paraId="5BB67FAD" w14:textId="77777777" w:rsidR="00972186" w:rsidRPr="008038FF" w:rsidRDefault="00972186" w:rsidP="00972186">
      <w:pPr>
        <w:pStyle w:val="Default"/>
        <w:ind w:firstLine="4140"/>
      </w:pPr>
      <w:r w:rsidRPr="008038FF">
        <w:t xml:space="preserve">2) 135/85 </w:t>
      </w:r>
    </w:p>
    <w:p w14:paraId="034CF1C8" w14:textId="77777777" w:rsidR="00972186" w:rsidRPr="008038FF" w:rsidRDefault="00972186" w:rsidP="00972186">
      <w:pPr>
        <w:pStyle w:val="a6"/>
        <w:ind w:left="0" w:firstLine="4140"/>
        <w:rPr>
          <w:rFonts w:ascii="Times New Roman" w:hAnsi="Times New Roman"/>
          <w:sz w:val="24"/>
          <w:szCs w:val="24"/>
        </w:rPr>
      </w:pPr>
      <w:r w:rsidRPr="008038FF">
        <w:rPr>
          <w:rFonts w:ascii="Times New Roman" w:hAnsi="Times New Roman"/>
          <w:sz w:val="24"/>
          <w:szCs w:val="24"/>
        </w:rPr>
        <w:t>3) 145/90</w:t>
      </w:r>
    </w:p>
    <w:p w14:paraId="39E448A5" w14:textId="77777777" w:rsidR="00972186" w:rsidRPr="008038FF" w:rsidRDefault="00972186" w:rsidP="00972186">
      <w:pPr>
        <w:pStyle w:val="a6"/>
        <w:ind w:left="0" w:firstLine="4140"/>
        <w:rPr>
          <w:rFonts w:ascii="Times New Roman" w:hAnsi="Times New Roman"/>
          <w:sz w:val="24"/>
          <w:szCs w:val="24"/>
        </w:rPr>
      </w:pPr>
      <w:r w:rsidRPr="008038FF">
        <w:rPr>
          <w:rFonts w:ascii="Times New Roman" w:hAnsi="Times New Roman"/>
          <w:sz w:val="24"/>
          <w:szCs w:val="24"/>
        </w:rPr>
        <w:t>4) 140/90</w:t>
      </w:r>
    </w:p>
    <w:p w14:paraId="05C3A442" w14:textId="77777777" w:rsidR="00972186" w:rsidRPr="008038FF" w:rsidRDefault="00972186" w:rsidP="00972186">
      <w:pPr>
        <w:rPr>
          <w:caps/>
        </w:rPr>
      </w:pPr>
    </w:p>
    <w:p w14:paraId="3D8138F1" w14:textId="77777777" w:rsidR="00972186" w:rsidRPr="008038FF" w:rsidRDefault="00972186" w:rsidP="00972186">
      <w:pPr>
        <w:pStyle w:val="Default"/>
        <w:ind w:left="360" w:hanging="360"/>
        <w:jc w:val="both"/>
        <w:rPr>
          <w:bCs/>
          <w:caps/>
          <w:color w:val="auto"/>
        </w:rPr>
      </w:pPr>
      <w:r w:rsidRPr="008038FF">
        <w:rPr>
          <w:caps/>
        </w:rPr>
        <w:t xml:space="preserve">2.  </w:t>
      </w:r>
      <w:r w:rsidRPr="008038FF">
        <w:rPr>
          <w:bCs/>
          <w:caps/>
          <w:color w:val="auto"/>
        </w:rPr>
        <w:t xml:space="preserve">При выборе ингибитора АПФ для лечения больного с ХСН и нарушением функции почек следует отдать предпочтение </w:t>
      </w:r>
    </w:p>
    <w:p w14:paraId="21723B89" w14:textId="77777777" w:rsidR="00972186" w:rsidRPr="008038FF" w:rsidRDefault="00972186" w:rsidP="00972186">
      <w:pPr>
        <w:pStyle w:val="Default"/>
        <w:ind w:firstLine="3780"/>
        <w:rPr>
          <w:color w:val="auto"/>
        </w:rPr>
      </w:pPr>
      <w:r w:rsidRPr="008038FF">
        <w:rPr>
          <w:color w:val="auto"/>
        </w:rPr>
        <w:t xml:space="preserve">1) лизиноприлу </w:t>
      </w:r>
    </w:p>
    <w:p w14:paraId="3662C346" w14:textId="77777777" w:rsidR="00972186" w:rsidRPr="008038FF" w:rsidRDefault="00972186" w:rsidP="00972186">
      <w:pPr>
        <w:pStyle w:val="Default"/>
        <w:ind w:firstLine="3782"/>
        <w:rPr>
          <w:color w:val="auto"/>
        </w:rPr>
      </w:pPr>
      <w:r w:rsidRPr="008038FF">
        <w:rPr>
          <w:color w:val="auto"/>
        </w:rPr>
        <w:t xml:space="preserve">2) </w:t>
      </w:r>
      <w:proofErr w:type="spellStart"/>
      <w:r w:rsidRPr="008038FF">
        <w:rPr>
          <w:color w:val="auto"/>
        </w:rPr>
        <w:t>периндоприлу</w:t>
      </w:r>
      <w:proofErr w:type="spellEnd"/>
      <w:r w:rsidRPr="008038FF">
        <w:rPr>
          <w:color w:val="auto"/>
        </w:rPr>
        <w:t xml:space="preserve"> </w:t>
      </w:r>
    </w:p>
    <w:p w14:paraId="05EA195E" w14:textId="77777777" w:rsidR="00972186" w:rsidRPr="008038FF" w:rsidRDefault="00972186" w:rsidP="00972186">
      <w:pPr>
        <w:ind w:firstLine="3782"/>
        <w:rPr>
          <w:caps/>
        </w:rPr>
      </w:pPr>
      <w:r w:rsidRPr="008038FF">
        <w:t>3) фозиноприлу</w:t>
      </w:r>
    </w:p>
    <w:p w14:paraId="00DBE2D3" w14:textId="77777777" w:rsidR="00972186" w:rsidRPr="008038FF" w:rsidRDefault="00972186" w:rsidP="00972186">
      <w:pPr>
        <w:pStyle w:val="a6"/>
        <w:ind w:left="0" w:firstLine="3782"/>
        <w:rPr>
          <w:rFonts w:ascii="Times New Roman" w:hAnsi="Times New Roman"/>
          <w:sz w:val="24"/>
          <w:szCs w:val="24"/>
        </w:rPr>
      </w:pPr>
      <w:r w:rsidRPr="008038FF">
        <w:rPr>
          <w:rFonts w:ascii="Times New Roman" w:hAnsi="Times New Roman"/>
          <w:sz w:val="24"/>
          <w:szCs w:val="24"/>
        </w:rPr>
        <w:t xml:space="preserve">4) </w:t>
      </w:r>
      <w:proofErr w:type="spellStart"/>
      <w:r w:rsidRPr="008038FF">
        <w:rPr>
          <w:rFonts w:ascii="Times New Roman" w:hAnsi="Times New Roman"/>
          <w:sz w:val="24"/>
          <w:szCs w:val="24"/>
        </w:rPr>
        <w:t>каптоприлу</w:t>
      </w:r>
      <w:proofErr w:type="spellEnd"/>
    </w:p>
    <w:p w14:paraId="0E996A8F" w14:textId="77777777" w:rsidR="00972186" w:rsidRPr="008038FF" w:rsidRDefault="00972186" w:rsidP="00972186">
      <w:pPr>
        <w:pStyle w:val="a6"/>
        <w:ind w:left="0" w:firstLine="3782"/>
        <w:rPr>
          <w:rFonts w:ascii="Times New Roman" w:hAnsi="Times New Roman"/>
          <w:sz w:val="24"/>
          <w:szCs w:val="24"/>
        </w:rPr>
      </w:pPr>
    </w:p>
    <w:p w14:paraId="2E99A261" w14:textId="77777777" w:rsidR="00972186" w:rsidRPr="008038FF" w:rsidRDefault="00972186" w:rsidP="00972186">
      <w:pPr>
        <w:pStyle w:val="a6"/>
        <w:ind w:left="0" w:firstLine="3782"/>
        <w:rPr>
          <w:rFonts w:ascii="Times New Roman" w:hAnsi="Times New Roman"/>
          <w:sz w:val="24"/>
          <w:szCs w:val="24"/>
        </w:rPr>
      </w:pPr>
    </w:p>
    <w:p w14:paraId="56F72B95" w14:textId="77777777" w:rsidR="00972186" w:rsidRPr="008038FF" w:rsidRDefault="00972186" w:rsidP="00972186">
      <w:pPr>
        <w:tabs>
          <w:tab w:val="left" w:pos="0"/>
          <w:tab w:val="left" w:pos="142"/>
        </w:tabs>
        <w:autoSpaceDE w:val="0"/>
        <w:autoSpaceDN w:val="0"/>
        <w:adjustRightInd w:val="0"/>
        <w:ind w:left="284" w:hanging="284"/>
        <w:jc w:val="both"/>
        <w:rPr>
          <w:caps/>
          <w:color w:val="000000"/>
        </w:rPr>
      </w:pPr>
      <w:r w:rsidRPr="008038FF">
        <w:rPr>
          <w:bCs/>
          <w:caps/>
          <w:color w:val="000000"/>
        </w:rPr>
        <w:t xml:space="preserve">3. Артериальная гипертензия, протекающая с кризами, сопровождающимися тахикардией, потоотделением, бледностью лица, характерна для </w:t>
      </w:r>
    </w:p>
    <w:p w14:paraId="634FC822" w14:textId="77777777" w:rsidR="00972186" w:rsidRPr="008038FF" w:rsidRDefault="00972186" w:rsidP="00972186">
      <w:pPr>
        <w:autoSpaceDE w:val="0"/>
        <w:autoSpaceDN w:val="0"/>
        <w:adjustRightInd w:val="0"/>
        <w:ind w:firstLine="2694"/>
        <w:rPr>
          <w:color w:val="000000"/>
        </w:rPr>
      </w:pPr>
      <w:r w:rsidRPr="008038FF">
        <w:rPr>
          <w:color w:val="000000"/>
        </w:rPr>
        <w:t xml:space="preserve">1) синдрома Кона </w:t>
      </w:r>
    </w:p>
    <w:p w14:paraId="06BDB026" w14:textId="77777777" w:rsidR="00972186" w:rsidRPr="008038FF" w:rsidRDefault="00972186" w:rsidP="00972186">
      <w:pPr>
        <w:autoSpaceDE w:val="0"/>
        <w:autoSpaceDN w:val="0"/>
        <w:adjustRightInd w:val="0"/>
        <w:ind w:firstLine="2694"/>
        <w:rPr>
          <w:color w:val="000000"/>
        </w:rPr>
      </w:pPr>
      <w:r w:rsidRPr="008038FF">
        <w:rPr>
          <w:color w:val="000000"/>
        </w:rPr>
        <w:t>2) феохромоцитомы</w:t>
      </w:r>
    </w:p>
    <w:p w14:paraId="361B5595" w14:textId="77777777" w:rsidR="00972186" w:rsidRPr="008038FF" w:rsidRDefault="00972186" w:rsidP="00972186">
      <w:pPr>
        <w:autoSpaceDE w:val="0"/>
        <w:autoSpaceDN w:val="0"/>
        <w:adjustRightInd w:val="0"/>
        <w:ind w:firstLine="2694"/>
        <w:rPr>
          <w:color w:val="000000"/>
        </w:rPr>
      </w:pPr>
      <w:r w:rsidRPr="008038FF">
        <w:rPr>
          <w:color w:val="000000"/>
        </w:rPr>
        <w:t xml:space="preserve">3) реноваскулярной артериальной гипертензии </w:t>
      </w:r>
    </w:p>
    <w:p w14:paraId="51AEFC4F" w14:textId="77777777" w:rsidR="00972186" w:rsidRPr="008038FF" w:rsidRDefault="00972186" w:rsidP="00972186">
      <w:pPr>
        <w:ind w:firstLine="2694"/>
        <w:rPr>
          <w:color w:val="000000"/>
        </w:rPr>
      </w:pPr>
      <w:r w:rsidRPr="008038FF">
        <w:rPr>
          <w:color w:val="000000"/>
        </w:rPr>
        <w:t>4) синдрома Иценко-Кушинга</w:t>
      </w:r>
    </w:p>
    <w:p w14:paraId="411251F8" w14:textId="77777777" w:rsidR="00972186" w:rsidRPr="008038FF" w:rsidRDefault="00972186" w:rsidP="00972186">
      <w:pPr>
        <w:ind w:firstLine="2694"/>
        <w:rPr>
          <w:color w:val="000000"/>
        </w:rPr>
      </w:pPr>
    </w:p>
    <w:p w14:paraId="76DF66D0" w14:textId="77777777" w:rsidR="00972186" w:rsidRPr="008038FF" w:rsidRDefault="00972186" w:rsidP="00972186">
      <w:pPr>
        <w:pStyle w:val="a6"/>
        <w:ind w:left="0"/>
        <w:rPr>
          <w:rFonts w:ascii="Times New Roman" w:hAnsi="Times New Roman"/>
          <w:sz w:val="24"/>
          <w:szCs w:val="24"/>
        </w:rPr>
      </w:pPr>
    </w:p>
    <w:p w14:paraId="737843F4" w14:textId="77777777" w:rsidR="00972186" w:rsidRPr="008038FF" w:rsidRDefault="00972186" w:rsidP="00972186">
      <w:pPr>
        <w:pStyle w:val="Default"/>
        <w:ind w:left="284" w:hanging="284"/>
        <w:jc w:val="both"/>
        <w:rPr>
          <w:caps/>
        </w:rPr>
      </w:pPr>
      <w:r w:rsidRPr="008038FF">
        <w:t xml:space="preserve">4. </w:t>
      </w:r>
      <w:r w:rsidRPr="008038FF">
        <w:rPr>
          <w:bCs/>
          <w:caps/>
        </w:rPr>
        <w:t xml:space="preserve">Каков целевой уровень артериального давления у большинства пациентов с артериальной гипертензией </w:t>
      </w:r>
    </w:p>
    <w:p w14:paraId="67D3D45C" w14:textId="77777777" w:rsidR="00972186" w:rsidRPr="008038FF" w:rsidRDefault="00972186" w:rsidP="00972186">
      <w:pPr>
        <w:pStyle w:val="Default"/>
        <w:ind w:firstLine="3261"/>
      </w:pPr>
      <w:r w:rsidRPr="008038FF">
        <w:t xml:space="preserve">1) менее 120/70 мм рт. ст. </w:t>
      </w:r>
    </w:p>
    <w:p w14:paraId="4486BCD7" w14:textId="77777777" w:rsidR="00972186" w:rsidRPr="008038FF" w:rsidRDefault="00972186" w:rsidP="00972186">
      <w:pPr>
        <w:pStyle w:val="Default"/>
        <w:ind w:firstLine="3261"/>
      </w:pPr>
      <w:r w:rsidRPr="008038FF">
        <w:lastRenderedPageBreak/>
        <w:t xml:space="preserve">2) менее 130/80 мм рт. ст. </w:t>
      </w:r>
    </w:p>
    <w:p w14:paraId="000761C5" w14:textId="77777777" w:rsidR="00972186" w:rsidRPr="008038FF" w:rsidRDefault="00972186" w:rsidP="00972186">
      <w:pPr>
        <w:ind w:firstLine="3261"/>
      </w:pPr>
      <w:r w:rsidRPr="008038FF">
        <w:t>3) менее 150/90 мм рт. ст.</w:t>
      </w:r>
    </w:p>
    <w:p w14:paraId="363E77FE" w14:textId="77777777" w:rsidR="00972186" w:rsidRPr="008038FF" w:rsidRDefault="00972186" w:rsidP="00972186">
      <w:pPr>
        <w:pStyle w:val="Default"/>
        <w:ind w:firstLine="3261"/>
      </w:pPr>
      <w:r w:rsidRPr="008038FF">
        <w:t xml:space="preserve">4) менее 140/90 мм рт. ст. </w:t>
      </w:r>
    </w:p>
    <w:p w14:paraId="158E124F" w14:textId="77777777" w:rsidR="00972186" w:rsidRPr="008038FF" w:rsidRDefault="00972186" w:rsidP="00972186">
      <w:pPr>
        <w:autoSpaceDE w:val="0"/>
        <w:autoSpaceDN w:val="0"/>
        <w:adjustRightInd w:val="0"/>
        <w:jc w:val="both"/>
        <w:rPr>
          <w:color w:val="000000"/>
        </w:rPr>
      </w:pPr>
    </w:p>
    <w:p w14:paraId="0661294F" w14:textId="77777777" w:rsidR="00972186" w:rsidRPr="008038FF" w:rsidRDefault="00972186" w:rsidP="00972186">
      <w:pPr>
        <w:autoSpaceDE w:val="0"/>
        <w:autoSpaceDN w:val="0"/>
        <w:adjustRightInd w:val="0"/>
        <w:ind w:left="284" w:hanging="284"/>
        <w:jc w:val="both"/>
        <w:rPr>
          <w:color w:val="000000"/>
        </w:rPr>
      </w:pPr>
      <w:r w:rsidRPr="008038FF">
        <w:rPr>
          <w:color w:val="000000"/>
        </w:rPr>
        <w:t xml:space="preserve">5. </w:t>
      </w:r>
      <w:r w:rsidRPr="008038FF">
        <w:rPr>
          <w:bCs/>
          <w:caps/>
          <w:color w:val="000000"/>
        </w:rPr>
        <w:t>Больному гипертонической болезнью с АД 170/110 мм рт. ст., у которОго отмечается неконтролируемое течение бронхиальной астмы, нельзя назначить</w:t>
      </w:r>
      <w:r w:rsidRPr="008038FF">
        <w:rPr>
          <w:bCs/>
          <w:color w:val="000000"/>
        </w:rPr>
        <w:t xml:space="preserve"> </w:t>
      </w:r>
    </w:p>
    <w:p w14:paraId="587A6F8C" w14:textId="77777777" w:rsidR="00972186" w:rsidRPr="008038FF" w:rsidRDefault="00972186" w:rsidP="00972186">
      <w:pPr>
        <w:autoSpaceDE w:val="0"/>
        <w:autoSpaceDN w:val="0"/>
        <w:adjustRightInd w:val="0"/>
        <w:ind w:firstLine="3686"/>
        <w:rPr>
          <w:color w:val="000000"/>
        </w:rPr>
      </w:pPr>
      <w:r w:rsidRPr="008038FF">
        <w:rPr>
          <w:color w:val="000000"/>
        </w:rPr>
        <w:t xml:space="preserve">1) </w:t>
      </w:r>
      <w:proofErr w:type="spellStart"/>
      <w:r w:rsidRPr="008038FF">
        <w:rPr>
          <w:color w:val="000000"/>
        </w:rPr>
        <w:t>метопролол</w:t>
      </w:r>
      <w:proofErr w:type="spellEnd"/>
      <w:r w:rsidRPr="008038FF">
        <w:rPr>
          <w:color w:val="000000"/>
        </w:rPr>
        <w:t xml:space="preserve"> </w:t>
      </w:r>
    </w:p>
    <w:p w14:paraId="6C16425F" w14:textId="77777777" w:rsidR="00972186" w:rsidRPr="008038FF" w:rsidRDefault="00972186" w:rsidP="00972186">
      <w:pPr>
        <w:autoSpaceDE w:val="0"/>
        <w:autoSpaceDN w:val="0"/>
        <w:adjustRightInd w:val="0"/>
        <w:ind w:firstLine="3686"/>
        <w:rPr>
          <w:color w:val="000000"/>
        </w:rPr>
      </w:pPr>
      <w:r w:rsidRPr="008038FF">
        <w:rPr>
          <w:color w:val="000000"/>
        </w:rPr>
        <w:t xml:space="preserve">2) </w:t>
      </w:r>
      <w:proofErr w:type="spellStart"/>
      <w:r w:rsidRPr="008038FF">
        <w:rPr>
          <w:color w:val="000000"/>
        </w:rPr>
        <w:t>амлодипин</w:t>
      </w:r>
      <w:proofErr w:type="spellEnd"/>
      <w:r w:rsidRPr="008038FF">
        <w:rPr>
          <w:color w:val="000000"/>
        </w:rPr>
        <w:t xml:space="preserve"> </w:t>
      </w:r>
    </w:p>
    <w:p w14:paraId="2CFD21A9" w14:textId="77777777" w:rsidR="00972186" w:rsidRPr="008038FF" w:rsidRDefault="00972186" w:rsidP="00972186">
      <w:pPr>
        <w:autoSpaceDE w:val="0"/>
        <w:autoSpaceDN w:val="0"/>
        <w:adjustRightInd w:val="0"/>
        <w:ind w:firstLine="3686"/>
        <w:rPr>
          <w:color w:val="000000"/>
        </w:rPr>
      </w:pPr>
      <w:r w:rsidRPr="008038FF">
        <w:rPr>
          <w:color w:val="000000"/>
        </w:rPr>
        <w:t xml:space="preserve">3) </w:t>
      </w:r>
      <w:proofErr w:type="spellStart"/>
      <w:r w:rsidRPr="008038FF">
        <w:rPr>
          <w:color w:val="000000"/>
        </w:rPr>
        <w:t>моксонидин</w:t>
      </w:r>
      <w:proofErr w:type="spellEnd"/>
      <w:r w:rsidRPr="008038FF">
        <w:rPr>
          <w:color w:val="000000"/>
        </w:rPr>
        <w:t xml:space="preserve"> </w:t>
      </w:r>
    </w:p>
    <w:p w14:paraId="060120A6" w14:textId="77777777" w:rsidR="00972186" w:rsidRPr="008038FF" w:rsidRDefault="00972186" w:rsidP="00972186">
      <w:pPr>
        <w:ind w:firstLine="3686"/>
        <w:rPr>
          <w:color w:val="000000"/>
        </w:rPr>
      </w:pPr>
      <w:r w:rsidRPr="008038FF">
        <w:rPr>
          <w:color w:val="000000"/>
        </w:rPr>
        <w:t xml:space="preserve">4) </w:t>
      </w:r>
      <w:proofErr w:type="spellStart"/>
      <w:r w:rsidRPr="008038FF">
        <w:rPr>
          <w:color w:val="000000"/>
        </w:rPr>
        <w:t>лозартан</w:t>
      </w:r>
      <w:proofErr w:type="spellEnd"/>
    </w:p>
    <w:p w14:paraId="744E2205" w14:textId="77777777" w:rsidR="00972186" w:rsidRPr="008038FF" w:rsidRDefault="00972186" w:rsidP="00972186">
      <w:pPr>
        <w:pStyle w:val="a6"/>
        <w:ind w:left="0"/>
        <w:rPr>
          <w:rFonts w:ascii="Times New Roman" w:hAnsi="Times New Roman"/>
          <w:sz w:val="24"/>
          <w:szCs w:val="24"/>
        </w:rPr>
      </w:pPr>
    </w:p>
    <w:p w14:paraId="747C0FFA" w14:textId="77777777" w:rsidR="00972186" w:rsidRPr="008038FF" w:rsidRDefault="00972186" w:rsidP="00972186">
      <w:pPr>
        <w:pStyle w:val="a6"/>
        <w:ind w:left="0"/>
        <w:rPr>
          <w:rFonts w:ascii="Times New Roman" w:hAnsi="Times New Roman"/>
          <w:sz w:val="24"/>
          <w:szCs w:val="24"/>
        </w:rPr>
      </w:pPr>
    </w:p>
    <w:p w14:paraId="567DD4E4" w14:textId="77777777" w:rsidR="00972186" w:rsidRPr="008038FF" w:rsidRDefault="00972186" w:rsidP="00972186">
      <w:pPr>
        <w:autoSpaceDE w:val="0"/>
        <w:autoSpaceDN w:val="0"/>
        <w:adjustRightInd w:val="0"/>
        <w:ind w:left="284" w:hanging="284"/>
        <w:jc w:val="both"/>
        <w:rPr>
          <w:color w:val="000000"/>
        </w:rPr>
      </w:pPr>
      <w:r w:rsidRPr="008038FF">
        <w:t xml:space="preserve">6. </w:t>
      </w:r>
      <w:r w:rsidRPr="008038FF">
        <w:rPr>
          <w:bCs/>
          <w:caps/>
          <w:color w:val="000000"/>
        </w:rPr>
        <w:t>При наличии брадикардии у больных артериальной гипертензией наиболее безопасным является</w:t>
      </w:r>
      <w:r w:rsidRPr="008038FF">
        <w:rPr>
          <w:bCs/>
          <w:color w:val="000000"/>
        </w:rPr>
        <w:t xml:space="preserve"> </w:t>
      </w:r>
    </w:p>
    <w:p w14:paraId="345D1E66" w14:textId="77777777" w:rsidR="00972186" w:rsidRPr="008038FF" w:rsidRDefault="00972186" w:rsidP="00972186">
      <w:pPr>
        <w:autoSpaceDE w:val="0"/>
        <w:autoSpaceDN w:val="0"/>
        <w:adjustRightInd w:val="0"/>
        <w:ind w:firstLine="3686"/>
        <w:rPr>
          <w:color w:val="000000"/>
        </w:rPr>
      </w:pPr>
      <w:r w:rsidRPr="008038FF">
        <w:rPr>
          <w:color w:val="000000"/>
        </w:rPr>
        <w:t xml:space="preserve">1) </w:t>
      </w:r>
      <w:proofErr w:type="spellStart"/>
      <w:r w:rsidRPr="008038FF">
        <w:rPr>
          <w:color w:val="000000"/>
        </w:rPr>
        <w:t>амлодипин</w:t>
      </w:r>
      <w:proofErr w:type="spellEnd"/>
      <w:r w:rsidRPr="008038FF">
        <w:rPr>
          <w:color w:val="000000"/>
        </w:rPr>
        <w:t xml:space="preserve"> </w:t>
      </w:r>
    </w:p>
    <w:p w14:paraId="7363F449" w14:textId="77777777" w:rsidR="00972186" w:rsidRPr="008038FF" w:rsidRDefault="00972186" w:rsidP="00972186">
      <w:pPr>
        <w:autoSpaceDE w:val="0"/>
        <w:autoSpaceDN w:val="0"/>
        <w:adjustRightInd w:val="0"/>
        <w:ind w:firstLine="3686"/>
        <w:rPr>
          <w:color w:val="000000"/>
        </w:rPr>
      </w:pPr>
      <w:r w:rsidRPr="008038FF">
        <w:rPr>
          <w:color w:val="000000"/>
        </w:rPr>
        <w:t xml:space="preserve">2) </w:t>
      </w:r>
      <w:proofErr w:type="spellStart"/>
      <w:r w:rsidRPr="008038FF">
        <w:rPr>
          <w:color w:val="000000"/>
        </w:rPr>
        <w:t>верапамил</w:t>
      </w:r>
      <w:proofErr w:type="spellEnd"/>
      <w:r w:rsidRPr="008038FF">
        <w:rPr>
          <w:color w:val="000000"/>
        </w:rPr>
        <w:t xml:space="preserve"> </w:t>
      </w:r>
    </w:p>
    <w:p w14:paraId="5C9F8E6D" w14:textId="77777777" w:rsidR="00972186" w:rsidRPr="008038FF" w:rsidRDefault="00972186" w:rsidP="00972186">
      <w:pPr>
        <w:autoSpaceDE w:val="0"/>
        <w:autoSpaceDN w:val="0"/>
        <w:adjustRightInd w:val="0"/>
        <w:ind w:firstLine="3686"/>
        <w:rPr>
          <w:color w:val="000000"/>
        </w:rPr>
      </w:pPr>
      <w:r w:rsidRPr="008038FF">
        <w:rPr>
          <w:color w:val="000000"/>
        </w:rPr>
        <w:t xml:space="preserve">3) </w:t>
      </w:r>
      <w:proofErr w:type="spellStart"/>
      <w:r w:rsidRPr="008038FF">
        <w:rPr>
          <w:color w:val="000000"/>
        </w:rPr>
        <w:t>пропранолол</w:t>
      </w:r>
      <w:proofErr w:type="spellEnd"/>
      <w:r w:rsidRPr="008038FF">
        <w:rPr>
          <w:color w:val="000000"/>
        </w:rPr>
        <w:t xml:space="preserve"> </w:t>
      </w:r>
    </w:p>
    <w:p w14:paraId="7027D9D1" w14:textId="77777777" w:rsidR="00972186" w:rsidRPr="008038FF" w:rsidRDefault="00972186" w:rsidP="00972186">
      <w:pPr>
        <w:ind w:firstLine="3686"/>
        <w:rPr>
          <w:color w:val="000000"/>
        </w:rPr>
      </w:pPr>
      <w:r w:rsidRPr="008038FF">
        <w:rPr>
          <w:color w:val="000000"/>
        </w:rPr>
        <w:t>4) атенолол</w:t>
      </w:r>
    </w:p>
    <w:p w14:paraId="43DC082F" w14:textId="77777777" w:rsidR="00972186" w:rsidRPr="008038FF" w:rsidRDefault="00972186" w:rsidP="00972186">
      <w:pPr>
        <w:pStyle w:val="a6"/>
        <w:ind w:left="0"/>
        <w:rPr>
          <w:rFonts w:ascii="Times New Roman" w:hAnsi="Times New Roman"/>
          <w:sz w:val="24"/>
          <w:szCs w:val="24"/>
        </w:rPr>
      </w:pPr>
    </w:p>
    <w:p w14:paraId="6B32C438" w14:textId="77777777" w:rsidR="00972186" w:rsidRPr="008038FF" w:rsidRDefault="00972186" w:rsidP="00972186">
      <w:pPr>
        <w:autoSpaceDE w:val="0"/>
        <w:autoSpaceDN w:val="0"/>
        <w:adjustRightInd w:val="0"/>
        <w:ind w:left="426" w:hanging="426"/>
        <w:jc w:val="both"/>
      </w:pPr>
      <w:r w:rsidRPr="008038FF">
        <w:t xml:space="preserve">7. </w:t>
      </w:r>
      <w:r w:rsidRPr="008038FF">
        <w:rPr>
          <w:bCs/>
        </w:rPr>
        <w:t xml:space="preserve">К БЕССИМПТОМНОМУ ПОРАЖЕНИЮ ОРГАНА-МИШЕНИ ПРИ АРТЕРИАЛЬНОЙ ГИПЕРТОНИИ ОТНОСИТСЯ </w:t>
      </w:r>
    </w:p>
    <w:p w14:paraId="159E8DAF" w14:textId="77777777" w:rsidR="00972186" w:rsidRPr="008038FF" w:rsidRDefault="00972186" w:rsidP="00972186">
      <w:pPr>
        <w:autoSpaceDE w:val="0"/>
        <w:autoSpaceDN w:val="0"/>
        <w:adjustRightInd w:val="0"/>
        <w:ind w:firstLine="1418"/>
      </w:pPr>
      <w:r w:rsidRPr="008038FF">
        <w:t xml:space="preserve">1) стенокардия </w:t>
      </w:r>
    </w:p>
    <w:p w14:paraId="7EAE376E" w14:textId="77777777" w:rsidR="00972186" w:rsidRPr="008038FF" w:rsidRDefault="00972186" w:rsidP="00972186">
      <w:pPr>
        <w:autoSpaceDE w:val="0"/>
        <w:autoSpaceDN w:val="0"/>
        <w:adjustRightInd w:val="0"/>
        <w:ind w:firstLine="1418"/>
      </w:pPr>
      <w:r w:rsidRPr="008038FF">
        <w:t xml:space="preserve">2) сердечная недостаточность со сниженной фракцией выброса </w:t>
      </w:r>
    </w:p>
    <w:p w14:paraId="7C917463" w14:textId="77777777" w:rsidR="00972186" w:rsidRPr="008038FF" w:rsidRDefault="00972186" w:rsidP="00972186">
      <w:pPr>
        <w:ind w:firstLine="1418"/>
      </w:pPr>
      <w:r w:rsidRPr="008038FF">
        <w:t>3) энцефалопатия</w:t>
      </w:r>
    </w:p>
    <w:p w14:paraId="732AFCDD" w14:textId="77777777" w:rsidR="00972186" w:rsidRPr="008038FF" w:rsidRDefault="00972186" w:rsidP="00972186">
      <w:pPr>
        <w:autoSpaceDE w:val="0"/>
        <w:autoSpaceDN w:val="0"/>
        <w:adjustRightInd w:val="0"/>
        <w:ind w:firstLine="1418"/>
      </w:pPr>
      <w:r w:rsidRPr="008038FF">
        <w:t xml:space="preserve">4) </w:t>
      </w:r>
      <w:proofErr w:type="spellStart"/>
      <w:r w:rsidRPr="008038FF">
        <w:t>микроальбуминурия</w:t>
      </w:r>
      <w:proofErr w:type="spellEnd"/>
      <w:r w:rsidRPr="008038FF">
        <w:t xml:space="preserve"> </w:t>
      </w:r>
    </w:p>
    <w:p w14:paraId="533390B6" w14:textId="77777777" w:rsidR="00972186" w:rsidRPr="008038FF" w:rsidRDefault="00972186" w:rsidP="00972186"/>
    <w:p w14:paraId="7C437BA4" w14:textId="77777777" w:rsidR="00972186" w:rsidRPr="008038FF" w:rsidRDefault="00972186" w:rsidP="00972186">
      <w:pPr>
        <w:autoSpaceDE w:val="0"/>
        <w:autoSpaceDN w:val="0"/>
        <w:adjustRightInd w:val="0"/>
        <w:ind w:left="426" w:hanging="426"/>
        <w:rPr>
          <w:color w:val="000000"/>
        </w:rPr>
      </w:pPr>
      <w:r w:rsidRPr="008038FF">
        <w:t xml:space="preserve">8. </w:t>
      </w:r>
      <w:r w:rsidRPr="008038FF">
        <w:rPr>
          <w:bCs/>
          <w:color w:val="000000"/>
        </w:rPr>
        <w:t xml:space="preserve">ПРЕПАРАТАМИ ВЫБОРА ПРИ ЛЕЧЕНИИ АГ В СОЧЕТАНИИ С НАРУШЕНИЯМИ РИТМА СЕРДЦА ЯВЛЯЮТСЯ </w:t>
      </w:r>
    </w:p>
    <w:p w14:paraId="43EB4780" w14:textId="77777777" w:rsidR="00972186" w:rsidRPr="008038FF" w:rsidRDefault="00972186" w:rsidP="00972186">
      <w:pPr>
        <w:autoSpaceDE w:val="0"/>
        <w:autoSpaceDN w:val="0"/>
        <w:adjustRightInd w:val="0"/>
        <w:ind w:firstLine="2835"/>
        <w:rPr>
          <w:color w:val="000000"/>
        </w:rPr>
      </w:pPr>
      <w:r w:rsidRPr="008038FF">
        <w:rPr>
          <w:color w:val="000000"/>
        </w:rPr>
        <w:t xml:space="preserve">1) диуретики </w:t>
      </w:r>
    </w:p>
    <w:p w14:paraId="3422DC55" w14:textId="77777777" w:rsidR="00972186" w:rsidRPr="008038FF" w:rsidRDefault="00972186" w:rsidP="00972186">
      <w:pPr>
        <w:autoSpaceDE w:val="0"/>
        <w:autoSpaceDN w:val="0"/>
        <w:adjustRightInd w:val="0"/>
        <w:ind w:firstLine="2835"/>
        <w:rPr>
          <w:color w:val="000000"/>
        </w:rPr>
      </w:pPr>
      <w:r w:rsidRPr="008038FF">
        <w:rPr>
          <w:color w:val="000000"/>
        </w:rPr>
        <w:t xml:space="preserve">2) α-адреноблокаторы </w:t>
      </w:r>
    </w:p>
    <w:p w14:paraId="386B72C2" w14:textId="77777777" w:rsidR="00972186" w:rsidRDefault="00972186" w:rsidP="00972186">
      <w:pPr>
        <w:autoSpaceDE w:val="0"/>
        <w:autoSpaceDN w:val="0"/>
        <w:adjustRightInd w:val="0"/>
        <w:ind w:firstLine="2835"/>
        <w:rPr>
          <w:color w:val="000000"/>
        </w:rPr>
      </w:pPr>
      <w:r w:rsidRPr="008038FF">
        <w:rPr>
          <w:color w:val="000000"/>
        </w:rPr>
        <w:t xml:space="preserve">3) β-адреноблокаторы </w:t>
      </w:r>
    </w:p>
    <w:p w14:paraId="0D1E5A11" w14:textId="77777777" w:rsidR="00972186" w:rsidRPr="008038FF" w:rsidRDefault="00972186" w:rsidP="00972186">
      <w:pPr>
        <w:autoSpaceDE w:val="0"/>
        <w:autoSpaceDN w:val="0"/>
        <w:adjustRightInd w:val="0"/>
        <w:ind w:firstLine="2835"/>
        <w:rPr>
          <w:color w:val="000000"/>
        </w:rPr>
      </w:pPr>
      <w:r w:rsidRPr="008038FF">
        <w:rPr>
          <w:color w:val="000000"/>
        </w:rPr>
        <w:t>4) препараты центрального действия</w:t>
      </w:r>
    </w:p>
    <w:p w14:paraId="6071ECA1" w14:textId="77777777" w:rsidR="00972186" w:rsidRPr="008038FF" w:rsidRDefault="00972186" w:rsidP="00972186">
      <w:pPr>
        <w:autoSpaceDE w:val="0"/>
        <w:autoSpaceDN w:val="0"/>
        <w:adjustRightInd w:val="0"/>
        <w:contextualSpacing/>
        <w:jc w:val="both"/>
        <w:rPr>
          <w:caps/>
          <w:color w:val="000000"/>
        </w:rPr>
      </w:pPr>
      <w:r w:rsidRPr="008038FF">
        <w:t xml:space="preserve">9. </w:t>
      </w:r>
      <w:r w:rsidRPr="008038FF">
        <w:rPr>
          <w:bCs/>
          <w:caps/>
          <w:color w:val="000000"/>
        </w:rPr>
        <w:t xml:space="preserve">При феохромоцитоме артериальное давление повышается вследствие гиперпродукции </w:t>
      </w:r>
    </w:p>
    <w:p w14:paraId="0D8FCE02" w14:textId="77777777" w:rsidR="00972186" w:rsidRPr="008038FF" w:rsidRDefault="00972186" w:rsidP="00972186">
      <w:pPr>
        <w:autoSpaceDE w:val="0"/>
        <w:autoSpaceDN w:val="0"/>
        <w:adjustRightInd w:val="0"/>
        <w:ind w:firstLine="3261"/>
        <w:contextualSpacing/>
        <w:rPr>
          <w:color w:val="000000"/>
        </w:rPr>
      </w:pPr>
      <w:r w:rsidRPr="008038FF">
        <w:rPr>
          <w:color w:val="000000"/>
        </w:rPr>
        <w:t>1) кортикостероидов</w:t>
      </w:r>
    </w:p>
    <w:p w14:paraId="60DEDD52" w14:textId="77777777" w:rsidR="00972186" w:rsidRPr="008038FF" w:rsidRDefault="00972186" w:rsidP="00972186">
      <w:pPr>
        <w:autoSpaceDE w:val="0"/>
        <w:autoSpaceDN w:val="0"/>
        <w:adjustRightInd w:val="0"/>
        <w:ind w:firstLine="3261"/>
        <w:contextualSpacing/>
        <w:rPr>
          <w:color w:val="000000"/>
        </w:rPr>
      </w:pPr>
      <w:r w:rsidRPr="008038FF">
        <w:rPr>
          <w:color w:val="000000"/>
        </w:rPr>
        <w:t xml:space="preserve">2) катехоламинов </w:t>
      </w:r>
    </w:p>
    <w:p w14:paraId="60DD6E46" w14:textId="77777777" w:rsidR="00972186" w:rsidRPr="008038FF" w:rsidRDefault="00972186" w:rsidP="00972186">
      <w:pPr>
        <w:autoSpaceDE w:val="0"/>
        <w:autoSpaceDN w:val="0"/>
        <w:adjustRightInd w:val="0"/>
        <w:ind w:firstLine="3261"/>
        <w:contextualSpacing/>
        <w:rPr>
          <w:color w:val="000000"/>
        </w:rPr>
      </w:pPr>
      <w:r w:rsidRPr="008038FF">
        <w:rPr>
          <w:color w:val="000000"/>
        </w:rPr>
        <w:t xml:space="preserve">3) ренина </w:t>
      </w:r>
    </w:p>
    <w:p w14:paraId="29DC6B51" w14:textId="77777777" w:rsidR="00972186" w:rsidRPr="008038FF" w:rsidRDefault="00972186" w:rsidP="00972186">
      <w:pPr>
        <w:ind w:firstLine="3261"/>
        <w:contextualSpacing/>
        <w:rPr>
          <w:color w:val="000000"/>
        </w:rPr>
      </w:pPr>
      <w:r w:rsidRPr="008038FF">
        <w:rPr>
          <w:color w:val="000000"/>
        </w:rPr>
        <w:t>4) альдостерона</w:t>
      </w:r>
    </w:p>
    <w:p w14:paraId="080DCDE2" w14:textId="77777777" w:rsidR="00972186" w:rsidRPr="008038FF" w:rsidRDefault="00972186" w:rsidP="00972186">
      <w:pPr>
        <w:ind w:firstLine="1134"/>
        <w:rPr>
          <w:color w:val="000000"/>
        </w:rPr>
      </w:pPr>
    </w:p>
    <w:p w14:paraId="14A00735" w14:textId="77777777" w:rsidR="00972186" w:rsidRPr="008038FF" w:rsidRDefault="00972186" w:rsidP="00972186">
      <w:pPr>
        <w:autoSpaceDE w:val="0"/>
        <w:autoSpaceDN w:val="0"/>
        <w:adjustRightInd w:val="0"/>
        <w:ind w:left="284" w:hanging="284"/>
        <w:jc w:val="both"/>
        <w:rPr>
          <w:caps/>
        </w:rPr>
      </w:pPr>
      <w:r w:rsidRPr="008038FF">
        <w:rPr>
          <w:caps/>
        </w:rPr>
        <w:t xml:space="preserve">10. </w:t>
      </w:r>
      <w:r w:rsidRPr="008038FF">
        <w:rPr>
          <w:bCs/>
          <w:caps/>
        </w:rPr>
        <w:t xml:space="preserve">Рациональной является комбинация антигипертензивных препаратов </w:t>
      </w:r>
    </w:p>
    <w:p w14:paraId="5A414741" w14:textId="77777777" w:rsidR="00972186" w:rsidRPr="008038FF" w:rsidRDefault="00972186" w:rsidP="00972186">
      <w:pPr>
        <w:autoSpaceDE w:val="0"/>
        <w:autoSpaceDN w:val="0"/>
        <w:adjustRightInd w:val="0"/>
        <w:ind w:firstLine="709"/>
      </w:pPr>
      <w:r w:rsidRPr="008038FF">
        <w:t xml:space="preserve">1) </w:t>
      </w:r>
      <w:proofErr w:type="spellStart"/>
      <w:r w:rsidRPr="008038FF">
        <w:t>дигидропиридиновые</w:t>
      </w:r>
      <w:proofErr w:type="spellEnd"/>
      <w:r w:rsidRPr="008038FF">
        <w:t xml:space="preserve"> антагонисты кальция + альфа-адреноблокаторы </w:t>
      </w:r>
    </w:p>
    <w:p w14:paraId="15578200" w14:textId="77777777" w:rsidR="00972186" w:rsidRPr="008038FF" w:rsidRDefault="00972186" w:rsidP="00972186">
      <w:pPr>
        <w:autoSpaceDE w:val="0"/>
        <w:autoSpaceDN w:val="0"/>
        <w:adjustRightInd w:val="0"/>
        <w:ind w:firstLine="709"/>
      </w:pPr>
      <w:r w:rsidRPr="008038FF">
        <w:t xml:space="preserve">2) ингибиторы АПФ + </w:t>
      </w:r>
      <w:proofErr w:type="spellStart"/>
      <w:r w:rsidRPr="008038FF">
        <w:t>сартаны</w:t>
      </w:r>
      <w:proofErr w:type="spellEnd"/>
      <w:r w:rsidRPr="008038FF">
        <w:t xml:space="preserve"> </w:t>
      </w:r>
    </w:p>
    <w:p w14:paraId="5922F75D" w14:textId="77777777" w:rsidR="00972186" w:rsidRPr="008038FF" w:rsidRDefault="00972186" w:rsidP="00972186">
      <w:pPr>
        <w:autoSpaceDE w:val="0"/>
        <w:autoSpaceDN w:val="0"/>
        <w:adjustRightInd w:val="0"/>
        <w:ind w:firstLine="709"/>
      </w:pPr>
      <w:r w:rsidRPr="008038FF">
        <w:t xml:space="preserve">3) ингибиторы АПФ + </w:t>
      </w:r>
      <w:proofErr w:type="spellStart"/>
      <w:r w:rsidRPr="008038FF">
        <w:t>дигидропиридиновые</w:t>
      </w:r>
      <w:proofErr w:type="spellEnd"/>
      <w:r w:rsidRPr="008038FF">
        <w:t xml:space="preserve"> антагонисты кальция </w:t>
      </w:r>
    </w:p>
    <w:p w14:paraId="2D78A1EC" w14:textId="77777777" w:rsidR="00972186" w:rsidRPr="008038FF" w:rsidRDefault="00972186" w:rsidP="00972186">
      <w:pPr>
        <w:ind w:firstLine="709"/>
      </w:pPr>
      <w:r w:rsidRPr="008038FF">
        <w:t xml:space="preserve">4) </w:t>
      </w:r>
      <w:proofErr w:type="spellStart"/>
      <w:r w:rsidRPr="008038FF">
        <w:t>недигидропиридиновые</w:t>
      </w:r>
      <w:proofErr w:type="spellEnd"/>
      <w:r w:rsidRPr="008038FF">
        <w:t xml:space="preserve"> антагонисты кальция + бета-адреноблокаторы</w:t>
      </w:r>
    </w:p>
    <w:p w14:paraId="07E8AD3C" w14:textId="77777777" w:rsidR="00972186" w:rsidRPr="008038FF" w:rsidRDefault="00972186" w:rsidP="00972186">
      <w:pPr>
        <w:autoSpaceDE w:val="0"/>
        <w:autoSpaceDN w:val="0"/>
        <w:adjustRightInd w:val="0"/>
        <w:jc w:val="both"/>
      </w:pPr>
    </w:p>
    <w:p w14:paraId="044A89C1" w14:textId="77777777" w:rsidR="00972186" w:rsidRPr="008038FF" w:rsidRDefault="00972186" w:rsidP="00972186">
      <w:pPr>
        <w:pStyle w:val="Default"/>
        <w:jc w:val="both"/>
        <w:rPr>
          <w:bCs/>
          <w:caps/>
        </w:rPr>
      </w:pPr>
      <w:r w:rsidRPr="008038FF">
        <w:t xml:space="preserve">11. </w:t>
      </w:r>
      <w:r w:rsidRPr="008038FF">
        <w:rPr>
          <w:bCs/>
          <w:caps/>
        </w:rPr>
        <w:t xml:space="preserve">Уровнем артериального давления, характерным для артериальной гипертензии </w:t>
      </w:r>
      <w:r w:rsidRPr="008038FF">
        <w:rPr>
          <w:bCs/>
          <w:caps/>
          <w:lang w:val="en-US"/>
        </w:rPr>
        <w:t>I</w:t>
      </w:r>
      <w:r w:rsidRPr="008038FF">
        <w:rPr>
          <w:bCs/>
          <w:caps/>
        </w:rPr>
        <w:t xml:space="preserve"> степени, является _________ мм рт.ст.</w:t>
      </w:r>
    </w:p>
    <w:p w14:paraId="3A935202" w14:textId="77777777" w:rsidR="00972186" w:rsidRPr="008038FF" w:rsidRDefault="00972186" w:rsidP="00972186">
      <w:pPr>
        <w:pStyle w:val="Default"/>
        <w:ind w:firstLine="4111"/>
      </w:pPr>
      <w:r w:rsidRPr="008038FF">
        <w:t>1) 150/95</w:t>
      </w:r>
    </w:p>
    <w:p w14:paraId="40BDE69A" w14:textId="77777777" w:rsidR="00972186" w:rsidRPr="008038FF" w:rsidRDefault="00972186" w:rsidP="00972186">
      <w:pPr>
        <w:pStyle w:val="Default"/>
        <w:ind w:firstLine="4111"/>
      </w:pPr>
      <w:r w:rsidRPr="008038FF">
        <w:t xml:space="preserve">2) 160/100 </w:t>
      </w:r>
    </w:p>
    <w:p w14:paraId="50446D8C" w14:textId="77777777" w:rsidR="00972186" w:rsidRPr="008038FF" w:rsidRDefault="00972186" w:rsidP="00972186">
      <w:pPr>
        <w:pStyle w:val="Default"/>
        <w:ind w:firstLine="4111"/>
      </w:pPr>
      <w:r w:rsidRPr="008038FF">
        <w:t>3) 150/100</w:t>
      </w:r>
    </w:p>
    <w:p w14:paraId="6C2B7843" w14:textId="77777777" w:rsidR="00972186" w:rsidRPr="008038FF" w:rsidRDefault="00972186" w:rsidP="00972186">
      <w:pPr>
        <w:pStyle w:val="a6"/>
        <w:ind w:left="0" w:firstLine="4111"/>
        <w:rPr>
          <w:rFonts w:ascii="Times New Roman" w:hAnsi="Times New Roman"/>
          <w:sz w:val="24"/>
          <w:szCs w:val="24"/>
        </w:rPr>
      </w:pPr>
      <w:r w:rsidRPr="008038FF">
        <w:rPr>
          <w:rFonts w:ascii="Times New Roman" w:hAnsi="Times New Roman"/>
          <w:sz w:val="24"/>
          <w:szCs w:val="24"/>
        </w:rPr>
        <w:t>4) 160/95</w:t>
      </w:r>
    </w:p>
    <w:p w14:paraId="5AB18B77" w14:textId="77777777" w:rsidR="00972186" w:rsidRPr="008038FF" w:rsidRDefault="00972186" w:rsidP="00972186">
      <w:pPr>
        <w:autoSpaceDE w:val="0"/>
        <w:autoSpaceDN w:val="0"/>
        <w:adjustRightInd w:val="0"/>
        <w:ind w:left="284" w:hanging="284"/>
        <w:jc w:val="both"/>
        <w:rPr>
          <w:bCs/>
          <w:caps/>
          <w:color w:val="000000"/>
        </w:rPr>
      </w:pPr>
    </w:p>
    <w:p w14:paraId="68402813" w14:textId="77777777" w:rsidR="00972186" w:rsidRPr="008038FF" w:rsidRDefault="00972186" w:rsidP="00972186">
      <w:pPr>
        <w:autoSpaceDE w:val="0"/>
        <w:autoSpaceDN w:val="0"/>
        <w:adjustRightInd w:val="0"/>
        <w:ind w:left="284" w:hanging="284"/>
        <w:jc w:val="both"/>
        <w:rPr>
          <w:color w:val="000000"/>
        </w:rPr>
      </w:pPr>
      <w:r w:rsidRPr="008038FF">
        <w:rPr>
          <w:bCs/>
          <w:caps/>
          <w:color w:val="000000"/>
        </w:rPr>
        <w:t>12. Монотерапия антигипертензивными препаратами у больных с гипертонической болезнью может быть назначена</w:t>
      </w:r>
      <w:r w:rsidRPr="008038FF">
        <w:rPr>
          <w:bCs/>
          <w:color w:val="000000"/>
        </w:rPr>
        <w:t xml:space="preserve"> </w:t>
      </w:r>
    </w:p>
    <w:p w14:paraId="004E4490" w14:textId="77777777" w:rsidR="00972186" w:rsidRPr="008038FF" w:rsidRDefault="00972186" w:rsidP="00972186">
      <w:pPr>
        <w:autoSpaceDE w:val="0"/>
        <w:autoSpaceDN w:val="0"/>
        <w:adjustRightInd w:val="0"/>
        <w:ind w:left="567" w:hanging="283"/>
        <w:jc w:val="both"/>
        <w:rPr>
          <w:color w:val="000000"/>
        </w:rPr>
      </w:pPr>
      <w:r w:rsidRPr="008038FF">
        <w:rPr>
          <w:color w:val="000000"/>
        </w:rPr>
        <w:t>1) всем пациентам с АГ I степени независимо от степени риска сердечно-сосудистых осложнений</w:t>
      </w:r>
    </w:p>
    <w:p w14:paraId="55A8EBC1" w14:textId="77777777" w:rsidR="00972186" w:rsidRPr="008038FF" w:rsidRDefault="00972186" w:rsidP="00972186">
      <w:pPr>
        <w:autoSpaceDE w:val="0"/>
        <w:autoSpaceDN w:val="0"/>
        <w:adjustRightInd w:val="0"/>
        <w:ind w:left="567" w:hanging="283"/>
        <w:jc w:val="both"/>
        <w:rPr>
          <w:color w:val="000000"/>
        </w:rPr>
      </w:pPr>
      <w:r w:rsidRPr="008038FF">
        <w:rPr>
          <w:color w:val="000000"/>
        </w:rPr>
        <w:lastRenderedPageBreak/>
        <w:t xml:space="preserve">2) пациенту с АГ I степени с низким или средним риском сердечно-сосудистых осложнений </w:t>
      </w:r>
    </w:p>
    <w:p w14:paraId="4C6921BB" w14:textId="77777777" w:rsidR="00972186" w:rsidRPr="008038FF" w:rsidRDefault="00972186" w:rsidP="00972186">
      <w:pPr>
        <w:autoSpaceDE w:val="0"/>
        <w:autoSpaceDN w:val="0"/>
        <w:adjustRightInd w:val="0"/>
        <w:ind w:firstLine="284"/>
        <w:jc w:val="both"/>
        <w:rPr>
          <w:color w:val="000000"/>
        </w:rPr>
      </w:pPr>
      <w:r w:rsidRPr="008038FF">
        <w:rPr>
          <w:color w:val="000000"/>
        </w:rPr>
        <w:t xml:space="preserve">3) пациенту с АГ I степени с высоким риском сердечно-сосудистых осложнений </w:t>
      </w:r>
    </w:p>
    <w:p w14:paraId="783FEA42" w14:textId="77777777" w:rsidR="00972186" w:rsidRPr="008038FF" w:rsidRDefault="00972186" w:rsidP="00972186">
      <w:pPr>
        <w:autoSpaceDE w:val="0"/>
        <w:autoSpaceDN w:val="0"/>
        <w:adjustRightInd w:val="0"/>
        <w:ind w:firstLine="284"/>
        <w:jc w:val="both"/>
        <w:rPr>
          <w:color w:val="000000"/>
        </w:rPr>
      </w:pPr>
      <w:r w:rsidRPr="008038FF">
        <w:rPr>
          <w:color w:val="000000"/>
        </w:rPr>
        <w:t xml:space="preserve">4) пациенту с АГ II степени с высоким риском сердечно-сосудистых осложнений </w:t>
      </w:r>
    </w:p>
    <w:p w14:paraId="470AD253" w14:textId="77777777" w:rsidR="00972186" w:rsidRPr="008038FF" w:rsidRDefault="00972186" w:rsidP="00972186">
      <w:pPr>
        <w:autoSpaceDE w:val="0"/>
        <w:autoSpaceDN w:val="0"/>
        <w:adjustRightInd w:val="0"/>
        <w:jc w:val="both"/>
      </w:pPr>
    </w:p>
    <w:p w14:paraId="053386CF" w14:textId="77777777" w:rsidR="00972186" w:rsidRPr="008038FF" w:rsidRDefault="00972186" w:rsidP="00972186">
      <w:pPr>
        <w:autoSpaceDE w:val="0"/>
        <w:autoSpaceDN w:val="0"/>
        <w:adjustRightInd w:val="0"/>
      </w:pPr>
      <w:r w:rsidRPr="008038FF">
        <w:rPr>
          <w:color w:val="000000"/>
        </w:rPr>
        <w:t>13.</w:t>
      </w:r>
      <w:r w:rsidRPr="008038FF">
        <w:rPr>
          <w:bCs/>
        </w:rPr>
        <w:t xml:space="preserve"> </w:t>
      </w:r>
      <w:r w:rsidRPr="008038FF">
        <w:rPr>
          <w:bCs/>
          <w:caps/>
        </w:rPr>
        <w:t>Чаще всего вазоренальная АГ у мужчин развивается на</w:t>
      </w:r>
      <w:r w:rsidRPr="008038FF">
        <w:rPr>
          <w:bCs/>
        </w:rPr>
        <w:t xml:space="preserve"> </w:t>
      </w:r>
      <w:r w:rsidRPr="008038FF">
        <w:rPr>
          <w:bCs/>
          <w:caps/>
        </w:rPr>
        <w:t xml:space="preserve">фоне </w:t>
      </w:r>
    </w:p>
    <w:p w14:paraId="24C75FB5" w14:textId="77777777" w:rsidR="00972186" w:rsidRPr="008038FF" w:rsidRDefault="00972186" w:rsidP="00972186">
      <w:pPr>
        <w:autoSpaceDE w:val="0"/>
        <w:autoSpaceDN w:val="0"/>
        <w:adjustRightInd w:val="0"/>
        <w:ind w:firstLine="2977"/>
      </w:pPr>
      <w:r w:rsidRPr="008038FF">
        <w:t xml:space="preserve">1) фибромускулярной дисплазии </w:t>
      </w:r>
    </w:p>
    <w:p w14:paraId="0FAF788D" w14:textId="77777777" w:rsidR="00972186" w:rsidRPr="008038FF" w:rsidRDefault="00972186" w:rsidP="00972186">
      <w:pPr>
        <w:autoSpaceDE w:val="0"/>
        <w:autoSpaceDN w:val="0"/>
        <w:adjustRightInd w:val="0"/>
        <w:ind w:firstLine="2977"/>
      </w:pPr>
      <w:r w:rsidRPr="008038FF">
        <w:t xml:space="preserve">2) атеросклероза </w:t>
      </w:r>
    </w:p>
    <w:p w14:paraId="59B06BDF" w14:textId="77777777" w:rsidR="00972186" w:rsidRPr="008038FF" w:rsidRDefault="00972186" w:rsidP="00972186">
      <w:pPr>
        <w:autoSpaceDE w:val="0"/>
        <w:autoSpaceDN w:val="0"/>
        <w:adjustRightInd w:val="0"/>
        <w:ind w:firstLine="2977"/>
      </w:pPr>
      <w:r w:rsidRPr="008038FF">
        <w:t xml:space="preserve">3) опухоли почки </w:t>
      </w:r>
    </w:p>
    <w:p w14:paraId="6027421F" w14:textId="77777777" w:rsidR="00972186" w:rsidRDefault="00972186" w:rsidP="00972186">
      <w:pPr>
        <w:ind w:firstLine="2977"/>
      </w:pPr>
      <w:r w:rsidRPr="008038FF">
        <w:t>4) травмы почки</w:t>
      </w:r>
    </w:p>
    <w:p w14:paraId="5D207F9E" w14:textId="77777777" w:rsidR="00972186" w:rsidRPr="008038FF" w:rsidRDefault="00972186" w:rsidP="00972186">
      <w:pPr>
        <w:ind w:firstLine="2977"/>
      </w:pPr>
    </w:p>
    <w:p w14:paraId="42CCC0DE" w14:textId="77777777" w:rsidR="00972186" w:rsidRPr="008038FF" w:rsidRDefault="00972186" w:rsidP="00972186">
      <w:pPr>
        <w:autoSpaceDE w:val="0"/>
        <w:autoSpaceDN w:val="0"/>
        <w:adjustRightInd w:val="0"/>
        <w:ind w:left="142" w:hanging="142"/>
        <w:jc w:val="both"/>
        <w:rPr>
          <w:caps/>
          <w:color w:val="000000"/>
        </w:rPr>
      </w:pPr>
      <w:r w:rsidRPr="008038FF">
        <w:rPr>
          <w:bCs/>
          <w:caps/>
          <w:color w:val="000000"/>
        </w:rPr>
        <w:t xml:space="preserve">14. Санаторно-курортное лечение на климатических курортах противопоказано больным с диагнозом </w:t>
      </w:r>
    </w:p>
    <w:p w14:paraId="440FD0C7" w14:textId="77777777" w:rsidR="00972186" w:rsidRPr="008038FF" w:rsidRDefault="00972186" w:rsidP="00972186">
      <w:pPr>
        <w:autoSpaceDE w:val="0"/>
        <w:autoSpaceDN w:val="0"/>
        <w:adjustRightInd w:val="0"/>
        <w:ind w:left="851" w:hanging="284"/>
        <w:rPr>
          <w:color w:val="000000"/>
        </w:rPr>
      </w:pPr>
      <w:r w:rsidRPr="008038FF">
        <w:rPr>
          <w:color w:val="000000"/>
        </w:rPr>
        <w:t xml:space="preserve">1) ИБС. Постинфарктный кардиосклероз. СН I (NYHAII). Инфаркт перенесен более </w:t>
      </w:r>
    </w:p>
    <w:p w14:paraId="2DC92AC0" w14:textId="77777777" w:rsidR="00972186" w:rsidRPr="008038FF" w:rsidRDefault="00972186" w:rsidP="00972186">
      <w:pPr>
        <w:autoSpaceDE w:val="0"/>
        <w:autoSpaceDN w:val="0"/>
        <w:adjustRightInd w:val="0"/>
        <w:ind w:left="851" w:hanging="284"/>
        <w:rPr>
          <w:color w:val="000000"/>
        </w:rPr>
      </w:pPr>
      <w:r w:rsidRPr="008038FF">
        <w:rPr>
          <w:color w:val="000000"/>
        </w:rPr>
        <w:t xml:space="preserve">    1 года назад </w:t>
      </w:r>
    </w:p>
    <w:p w14:paraId="1979D408" w14:textId="77777777" w:rsidR="00972186" w:rsidRPr="008038FF" w:rsidRDefault="00972186" w:rsidP="00972186">
      <w:pPr>
        <w:ind w:firstLine="567"/>
        <w:rPr>
          <w:color w:val="000000"/>
        </w:rPr>
      </w:pPr>
      <w:r w:rsidRPr="008038FF">
        <w:rPr>
          <w:color w:val="000000"/>
        </w:rPr>
        <w:t>2) ИБС. Стенокардия II ФК</w:t>
      </w:r>
    </w:p>
    <w:p w14:paraId="71C7E6EF" w14:textId="77777777" w:rsidR="00972186" w:rsidRPr="008038FF" w:rsidRDefault="00972186" w:rsidP="00972186">
      <w:pPr>
        <w:autoSpaceDE w:val="0"/>
        <w:autoSpaceDN w:val="0"/>
        <w:adjustRightInd w:val="0"/>
        <w:ind w:firstLine="567"/>
        <w:rPr>
          <w:color w:val="000000"/>
        </w:rPr>
      </w:pPr>
      <w:r w:rsidRPr="008038FF">
        <w:rPr>
          <w:color w:val="000000"/>
        </w:rPr>
        <w:t xml:space="preserve">3) Гипертоническая болезнь II </w:t>
      </w:r>
      <w:proofErr w:type="spellStart"/>
      <w:r w:rsidRPr="008038FF">
        <w:rPr>
          <w:color w:val="000000"/>
        </w:rPr>
        <w:t>cт</w:t>
      </w:r>
      <w:proofErr w:type="spellEnd"/>
      <w:r w:rsidRPr="008038FF">
        <w:rPr>
          <w:color w:val="000000"/>
        </w:rPr>
        <w:t xml:space="preserve">., </w:t>
      </w:r>
      <w:proofErr w:type="spellStart"/>
      <w:r w:rsidRPr="008038FF">
        <w:rPr>
          <w:color w:val="000000"/>
        </w:rPr>
        <w:t>кризовое</w:t>
      </w:r>
      <w:proofErr w:type="spellEnd"/>
      <w:r w:rsidRPr="008038FF">
        <w:rPr>
          <w:color w:val="000000"/>
        </w:rPr>
        <w:t xml:space="preserve"> течение </w:t>
      </w:r>
    </w:p>
    <w:p w14:paraId="1CF3493A" w14:textId="77777777" w:rsidR="00972186" w:rsidRPr="008038FF" w:rsidRDefault="00972186" w:rsidP="00972186">
      <w:pPr>
        <w:autoSpaceDE w:val="0"/>
        <w:autoSpaceDN w:val="0"/>
        <w:adjustRightInd w:val="0"/>
        <w:ind w:firstLine="567"/>
        <w:rPr>
          <w:color w:val="000000"/>
        </w:rPr>
      </w:pPr>
      <w:r w:rsidRPr="008038FF">
        <w:rPr>
          <w:color w:val="000000"/>
        </w:rPr>
        <w:t xml:space="preserve">4) Гипертоническая болезнь II ст., </w:t>
      </w:r>
      <w:proofErr w:type="spellStart"/>
      <w:r w:rsidRPr="008038FF">
        <w:rPr>
          <w:color w:val="000000"/>
        </w:rPr>
        <w:t>бескризовое</w:t>
      </w:r>
      <w:proofErr w:type="spellEnd"/>
      <w:r w:rsidRPr="008038FF">
        <w:rPr>
          <w:color w:val="000000"/>
        </w:rPr>
        <w:t xml:space="preserve"> течение </w:t>
      </w:r>
    </w:p>
    <w:p w14:paraId="3C4CE6D9" w14:textId="77777777" w:rsidR="00972186" w:rsidRPr="008038FF" w:rsidRDefault="00972186" w:rsidP="00972186">
      <w:pPr>
        <w:pStyle w:val="Default"/>
      </w:pPr>
    </w:p>
    <w:p w14:paraId="6D40F62F" w14:textId="77777777" w:rsidR="00972186" w:rsidRPr="008038FF" w:rsidRDefault="00972186" w:rsidP="00972186">
      <w:pPr>
        <w:pStyle w:val="Default"/>
        <w:rPr>
          <w:caps/>
        </w:rPr>
      </w:pPr>
      <w:r w:rsidRPr="008038FF">
        <w:t xml:space="preserve">15. </w:t>
      </w:r>
      <w:r w:rsidRPr="008038FF">
        <w:rPr>
          <w:bCs/>
          <w:caps/>
        </w:rPr>
        <w:t xml:space="preserve">Для артериальной гипертензии наиболее характерно </w:t>
      </w:r>
    </w:p>
    <w:p w14:paraId="703163BB" w14:textId="77777777" w:rsidR="00972186" w:rsidRPr="008038FF" w:rsidRDefault="00972186" w:rsidP="00972186">
      <w:pPr>
        <w:pStyle w:val="Default"/>
        <w:ind w:firstLine="1134"/>
      </w:pPr>
      <w:r w:rsidRPr="008038FF">
        <w:t xml:space="preserve">1) повышение сердечного выброса </w:t>
      </w:r>
    </w:p>
    <w:p w14:paraId="31CBE41C" w14:textId="77777777" w:rsidR="00972186" w:rsidRPr="008038FF" w:rsidRDefault="00972186" w:rsidP="00972186">
      <w:pPr>
        <w:pStyle w:val="Default"/>
        <w:ind w:firstLine="1134"/>
      </w:pPr>
      <w:r w:rsidRPr="008038FF">
        <w:t xml:space="preserve">2) снижение сердечного выброса </w:t>
      </w:r>
    </w:p>
    <w:p w14:paraId="75FAE4A7" w14:textId="77777777" w:rsidR="00972186" w:rsidRPr="008038FF" w:rsidRDefault="00972186" w:rsidP="00972186">
      <w:pPr>
        <w:pStyle w:val="Default"/>
        <w:ind w:firstLine="1134"/>
      </w:pPr>
      <w:r w:rsidRPr="008038FF">
        <w:t xml:space="preserve">3) снижение общего периферического сопротивления </w:t>
      </w:r>
    </w:p>
    <w:p w14:paraId="3522DCBF" w14:textId="77777777" w:rsidR="00972186" w:rsidRPr="008038FF" w:rsidRDefault="00972186" w:rsidP="00972186">
      <w:pPr>
        <w:pStyle w:val="a6"/>
        <w:ind w:left="0" w:firstLine="1134"/>
        <w:rPr>
          <w:rFonts w:ascii="Times New Roman" w:hAnsi="Times New Roman"/>
          <w:sz w:val="24"/>
          <w:szCs w:val="24"/>
        </w:rPr>
      </w:pPr>
      <w:r w:rsidRPr="008038FF">
        <w:rPr>
          <w:rFonts w:ascii="Times New Roman" w:hAnsi="Times New Roman"/>
          <w:sz w:val="24"/>
          <w:szCs w:val="24"/>
        </w:rPr>
        <w:t>4) увеличение центрального венозного давления</w:t>
      </w:r>
    </w:p>
    <w:p w14:paraId="157B4B74" w14:textId="77777777" w:rsidR="00972186" w:rsidRPr="008038FF" w:rsidRDefault="00972186" w:rsidP="00972186">
      <w:pPr>
        <w:autoSpaceDE w:val="0"/>
        <w:autoSpaceDN w:val="0"/>
        <w:adjustRightInd w:val="0"/>
        <w:ind w:left="284" w:hanging="284"/>
        <w:jc w:val="both"/>
        <w:rPr>
          <w:bCs/>
          <w:caps/>
          <w:color w:val="000000"/>
        </w:rPr>
      </w:pPr>
    </w:p>
    <w:p w14:paraId="360A603B" w14:textId="77777777" w:rsidR="00972186" w:rsidRPr="008038FF" w:rsidRDefault="00972186" w:rsidP="00972186">
      <w:pPr>
        <w:autoSpaceDE w:val="0"/>
        <w:autoSpaceDN w:val="0"/>
        <w:adjustRightInd w:val="0"/>
        <w:ind w:left="284" w:hanging="284"/>
        <w:rPr>
          <w:bCs/>
          <w:caps/>
          <w:color w:val="000000"/>
        </w:rPr>
      </w:pPr>
      <w:r w:rsidRPr="008038FF">
        <w:rPr>
          <w:bCs/>
          <w:caps/>
          <w:color w:val="000000"/>
        </w:rPr>
        <w:t xml:space="preserve">16. Начало действия каптоприла при сублингвальном приеме 25-50 мг проявляется через _______ минут </w:t>
      </w:r>
    </w:p>
    <w:p w14:paraId="471A8F06" w14:textId="77777777" w:rsidR="00972186" w:rsidRPr="008038FF" w:rsidRDefault="00972186" w:rsidP="00972186">
      <w:pPr>
        <w:numPr>
          <w:ilvl w:val="0"/>
          <w:numId w:val="2"/>
        </w:numPr>
        <w:tabs>
          <w:tab w:val="left" w:pos="3119"/>
          <w:tab w:val="left" w:pos="4395"/>
        </w:tabs>
        <w:autoSpaceDE w:val="0"/>
        <w:autoSpaceDN w:val="0"/>
        <w:adjustRightInd w:val="0"/>
        <w:ind w:firstLine="3391"/>
        <w:rPr>
          <w:color w:val="000000"/>
        </w:rPr>
      </w:pPr>
      <w:r w:rsidRPr="008038FF">
        <w:rPr>
          <w:color w:val="000000"/>
        </w:rPr>
        <w:t xml:space="preserve">20 </w:t>
      </w:r>
    </w:p>
    <w:p w14:paraId="60EDBFFB" w14:textId="77777777" w:rsidR="00972186" w:rsidRPr="008038FF" w:rsidRDefault="00972186" w:rsidP="00972186">
      <w:pPr>
        <w:numPr>
          <w:ilvl w:val="0"/>
          <w:numId w:val="2"/>
        </w:numPr>
        <w:tabs>
          <w:tab w:val="left" w:pos="3119"/>
          <w:tab w:val="left" w:pos="4395"/>
        </w:tabs>
        <w:autoSpaceDE w:val="0"/>
        <w:autoSpaceDN w:val="0"/>
        <w:adjustRightInd w:val="0"/>
        <w:ind w:firstLine="3391"/>
        <w:rPr>
          <w:color w:val="000000"/>
        </w:rPr>
      </w:pPr>
      <w:r w:rsidRPr="008038FF">
        <w:rPr>
          <w:color w:val="000000"/>
        </w:rPr>
        <w:t xml:space="preserve">30 </w:t>
      </w:r>
    </w:p>
    <w:p w14:paraId="1BEAE21E" w14:textId="77777777" w:rsidR="00972186" w:rsidRPr="008038FF" w:rsidRDefault="00972186" w:rsidP="00972186">
      <w:pPr>
        <w:numPr>
          <w:ilvl w:val="0"/>
          <w:numId w:val="2"/>
        </w:numPr>
        <w:tabs>
          <w:tab w:val="left" w:pos="3119"/>
          <w:tab w:val="left" w:pos="4395"/>
        </w:tabs>
        <w:autoSpaceDE w:val="0"/>
        <w:autoSpaceDN w:val="0"/>
        <w:adjustRightInd w:val="0"/>
        <w:ind w:firstLine="3391"/>
        <w:rPr>
          <w:color w:val="000000"/>
        </w:rPr>
      </w:pPr>
      <w:r w:rsidRPr="008038FF">
        <w:rPr>
          <w:color w:val="000000"/>
        </w:rPr>
        <w:t xml:space="preserve">15 </w:t>
      </w:r>
    </w:p>
    <w:p w14:paraId="1CF15BE3" w14:textId="77777777" w:rsidR="00972186" w:rsidRPr="008038FF" w:rsidRDefault="00972186" w:rsidP="00972186">
      <w:pPr>
        <w:numPr>
          <w:ilvl w:val="0"/>
          <w:numId w:val="2"/>
        </w:numPr>
        <w:tabs>
          <w:tab w:val="left" w:pos="3119"/>
          <w:tab w:val="left" w:pos="4395"/>
        </w:tabs>
        <w:ind w:firstLine="3391"/>
        <w:rPr>
          <w:color w:val="000000"/>
        </w:rPr>
      </w:pPr>
      <w:r w:rsidRPr="008038FF">
        <w:rPr>
          <w:color w:val="000000"/>
        </w:rPr>
        <w:t>10</w:t>
      </w:r>
    </w:p>
    <w:p w14:paraId="725ED5C6" w14:textId="77777777" w:rsidR="00972186" w:rsidRPr="008038FF" w:rsidRDefault="00972186" w:rsidP="00972186">
      <w:pPr>
        <w:tabs>
          <w:tab w:val="left" w:pos="3119"/>
          <w:tab w:val="left" w:pos="4395"/>
        </w:tabs>
        <w:ind w:left="4111"/>
        <w:rPr>
          <w:color w:val="000000"/>
        </w:rPr>
      </w:pPr>
    </w:p>
    <w:p w14:paraId="3B3C039E" w14:textId="77777777" w:rsidR="00972186" w:rsidRPr="008038FF" w:rsidRDefault="00972186" w:rsidP="00972186">
      <w:pPr>
        <w:pStyle w:val="Default"/>
        <w:ind w:left="284" w:hanging="284"/>
        <w:jc w:val="both"/>
        <w:rPr>
          <w:caps/>
        </w:rPr>
      </w:pPr>
      <w:r w:rsidRPr="008038FF">
        <w:t xml:space="preserve">17. </w:t>
      </w:r>
      <w:r w:rsidRPr="008038FF">
        <w:rPr>
          <w:bCs/>
          <w:caps/>
        </w:rPr>
        <w:t xml:space="preserve">Артериальная гипертония </w:t>
      </w:r>
      <w:r w:rsidRPr="008038FF">
        <w:rPr>
          <w:bCs/>
          <w:caps/>
          <w:lang w:val="en-US"/>
        </w:rPr>
        <w:t>I</w:t>
      </w:r>
      <w:r w:rsidRPr="008038FF">
        <w:rPr>
          <w:bCs/>
          <w:caps/>
        </w:rPr>
        <w:t xml:space="preserve"> степени в мм рт. ст., по классификации рекомендованной экспертами воз/мог </w:t>
      </w:r>
    </w:p>
    <w:p w14:paraId="08639374" w14:textId="77777777" w:rsidR="00972186" w:rsidRPr="008038FF" w:rsidRDefault="00972186" w:rsidP="00972186">
      <w:pPr>
        <w:pStyle w:val="Default"/>
        <w:ind w:firstLine="1418"/>
      </w:pPr>
      <w:r w:rsidRPr="008038FF">
        <w:t xml:space="preserve">1) систолическое АД ниже 140, диастолическое - ниже 90 </w:t>
      </w:r>
    </w:p>
    <w:p w14:paraId="6F1C6E74" w14:textId="77777777" w:rsidR="00972186" w:rsidRPr="008038FF" w:rsidRDefault="00972186" w:rsidP="00972186">
      <w:pPr>
        <w:pStyle w:val="Default"/>
        <w:ind w:firstLine="1418"/>
      </w:pPr>
      <w:r w:rsidRPr="008038FF">
        <w:t>2) систолическое АД 140-150, диастолическое - 94-100</w:t>
      </w:r>
    </w:p>
    <w:p w14:paraId="30C64384" w14:textId="77777777" w:rsidR="00972186" w:rsidRPr="008038FF" w:rsidRDefault="00972186" w:rsidP="00972186">
      <w:pPr>
        <w:pStyle w:val="Default"/>
        <w:ind w:firstLine="1418"/>
      </w:pPr>
      <w:r w:rsidRPr="008038FF">
        <w:t xml:space="preserve">3) систолическое АД 140-159, диастолическое - 90-99  </w:t>
      </w:r>
    </w:p>
    <w:p w14:paraId="4118DDAB" w14:textId="77777777" w:rsidR="00972186" w:rsidRPr="008038FF" w:rsidRDefault="00972186" w:rsidP="00972186">
      <w:pPr>
        <w:ind w:firstLine="1418"/>
      </w:pPr>
      <w:r w:rsidRPr="008038FF">
        <w:t>4) систолическое АД 160-180, диастолическое - 94-100</w:t>
      </w:r>
    </w:p>
    <w:p w14:paraId="71FCC43B" w14:textId="77777777" w:rsidR="00972186" w:rsidRPr="008038FF" w:rsidRDefault="00972186" w:rsidP="00972186">
      <w:pPr>
        <w:ind w:firstLine="1418"/>
      </w:pPr>
    </w:p>
    <w:p w14:paraId="090106D8" w14:textId="77777777" w:rsidR="00972186" w:rsidRPr="008038FF" w:rsidRDefault="00972186" w:rsidP="00972186">
      <w:pPr>
        <w:pStyle w:val="Default"/>
        <w:ind w:left="284" w:hanging="284"/>
        <w:jc w:val="both"/>
        <w:rPr>
          <w:caps/>
        </w:rPr>
      </w:pPr>
      <w:r w:rsidRPr="008038FF">
        <w:rPr>
          <w:bCs/>
          <w:caps/>
        </w:rPr>
        <w:t xml:space="preserve">18. При купировании гипертонического криза у больных с феохромоцитомой наиболее эффективны </w:t>
      </w:r>
    </w:p>
    <w:p w14:paraId="0770463E" w14:textId="77777777" w:rsidR="00972186" w:rsidRPr="008038FF" w:rsidRDefault="00972186" w:rsidP="00972186">
      <w:pPr>
        <w:pStyle w:val="Default"/>
        <w:ind w:firstLine="1985"/>
      </w:pPr>
      <w:r w:rsidRPr="008038FF">
        <w:t>1) альфа-адреноблокаторы</w:t>
      </w:r>
    </w:p>
    <w:p w14:paraId="79436DB8" w14:textId="77777777" w:rsidR="00972186" w:rsidRPr="008038FF" w:rsidRDefault="00972186" w:rsidP="00972186">
      <w:pPr>
        <w:pStyle w:val="Default"/>
        <w:ind w:firstLine="1985"/>
      </w:pPr>
      <w:r w:rsidRPr="008038FF">
        <w:t>2) бета-адреноблокаторы</w:t>
      </w:r>
    </w:p>
    <w:p w14:paraId="2AD52AB3" w14:textId="77777777" w:rsidR="00972186" w:rsidRPr="008038FF" w:rsidRDefault="00972186" w:rsidP="00972186">
      <w:pPr>
        <w:pStyle w:val="Default"/>
        <w:ind w:firstLine="1985"/>
      </w:pPr>
      <w:r w:rsidRPr="008038FF">
        <w:t>3) ингибиторы ангиотензин-превращающего фермента</w:t>
      </w:r>
    </w:p>
    <w:p w14:paraId="4ED3DC6F" w14:textId="77777777" w:rsidR="00972186" w:rsidRPr="008038FF" w:rsidRDefault="00972186" w:rsidP="00972186">
      <w:pPr>
        <w:ind w:firstLine="1985"/>
      </w:pPr>
      <w:r w:rsidRPr="008038FF">
        <w:t>4) диуретики</w:t>
      </w:r>
    </w:p>
    <w:p w14:paraId="30BC6C23" w14:textId="77777777" w:rsidR="00972186" w:rsidRPr="008038FF" w:rsidRDefault="00972186" w:rsidP="00972186">
      <w:pPr>
        <w:autoSpaceDE w:val="0"/>
        <w:autoSpaceDN w:val="0"/>
        <w:adjustRightInd w:val="0"/>
        <w:ind w:left="284" w:hanging="284"/>
        <w:jc w:val="both"/>
        <w:rPr>
          <w:caps/>
          <w:color w:val="000000"/>
        </w:rPr>
      </w:pPr>
      <w:r w:rsidRPr="008038FF">
        <w:t xml:space="preserve">19. </w:t>
      </w:r>
      <w:r w:rsidRPr="008038FF">
        <w:rPr>
          <w:bCs/>
          <w:caps/>
          <w:color w:val="000000"/>
        </w:rPr>
        <w:t xml:space="preserve"> К ассоциированным состояниям при артериальной гипертонии относят </w:t>
      </w:r>
    </w:p>
    <w:p w14:paraId="478D3E13" w14:textId="77777777" w:rsidR="00972186" w:rsidRPr="008038FF" w:rsidRDefault="00972186" w:rsidP="00972186">
      <w:pPr>
        <w:autoSpaceDE w:val="0"/>
        <w:autoSpaceDN w:val="0"/>
        <w:adjustRightInd w:val="0"/>
        <w:ind w:firstLine="426"/>
        <w:rPr>
          <w:color w:val="000000"/>
        </w:rPr>
      </w:pPr>
      <w:r w:rsidRPr="008038FF">
        <w:rPr>
          <w:color w:val="000000"/>
        </w:rPr>
        <w:t xml:space="preserve">1) ранние сердечно-сосудистые заболевания в анамнезе </w:t>
      </w:r>
    </w:p>
    <w:p w14:paraId="1093440F" w14:textId="77777777" w:rsidR="00972186" w:rsidRPr="008038FF" w:rsidRDefault="00972186" w:rsidP="00972186">
      <w:pPr>
        <w:autoSpaceDE w:val="0"/>
        <w:autoSpaceDN w:val="0"/>
        <w:adjustRightInd w:val="0"/>
        <w:ind w:left="709" w:hanging="283"/>
        <w:jc w:val="both"/>
        <w:rPr>
          <w:color w:val="000000"/>
        </w:rPr>
      </w:pPr>
      <w:r w:rsidRPr="008038FF">
        <w:rPr>
          <w:color w:val="000000"/>
        </w:rPr>
        <w:t xml:space="preserve">2) </w:t>
      </w:r>
      <w:proofErr w:type="spellStart"/>
      <w:r w:rsidRPr="008038FF">
        <w:rPr>
          <w:color w:val="000000"/>
        </w:rPr>
        <w:t>микроальбуминурию</w:t>
      </w:r>
      <w:proofErr w:type="spellEnd"/>
      <w:r w:rsidRPr="008038FF">
        <w:rPr>
          <w:color w:val="000000"/>
        </w:rPr>
        <w:t xml:space="preserve"> и соотношение альбумина к креатинину (30-300мг/г; 3,4-34мг/ммоль) </w:t>
      </w:r>
    </w:p>
    <w:p w14:paraId="7CA6AF2A" w14:textId="77777777" w:rsidR="00972186" w:rsidRPr="008038FF" w:rsidRDefault="00972186" w:rsidP="00972186">
      <w:pPr>
        <w:autoSpaceDE w:val="0"/>
        <w:autoSpaceDN w:val="0"/>
        <w:adjustRightInd w:val="0"/>
        <w:ind w:left="709" w:hanging="283"/>
        <w:jc w:val="both"/>
        <w:rPr>
          <w:color w:val="000000"/>
        </w:rPr>
      </w:pPr>
      <w:r w:rsidRPr="008038FF">
        <w:rPr>
          <w:color w:val="000000"/>
        </w:rPr>
        <w:t>3) скорость каротидно-</w:t>
      </w:r>
      <w:proofErr w:type="spellStart"/>
      <w:r w:rsidRPr="008038FF">
        <w:rPr>
          <w:color w:val="000000"/>
        </w:rPr>
        <w:t>феморальной</w:t>
      </w:r>
      <w:proofErr w:type="spellEnd"/>
      <w:r w:rsidRPr="008038FF">
        <w:rPr>
          <w:color w:val="000000"/>
        </w:rPr>
        <w:t xml:space="preserve"> пульсовой волны &gt; 10м/сек и </w:t>
      </w:r>
      <w:proofErr w:type="spellStart"/>
      <w:r w:rsidRPr="008038FF">
        <w:rPr>
          <w:color w:val="000000"/>
        </w:rPr>
        <w:t>лодыжечно</w:t>
      </w:r>
      <w:proofErr w:type="spellEnd"/>
      <w:r w:rsidRPr="008038FF">
        <w:rPr>
          <w:color w:val="000000"/>
        </w:rPr>
        <w:t>-плечевой индекс &lt; 0,9</w:t>
      </w:r>
    </w:p>
    <w:p w14:paraId="219AD58C" w14:textId="77777777" w:rsidR="00972186" w:rsidRPr="008038FF" w:rsidRDefault="00972186" w:rsidP="00972186">
      <w:pPr>
        <w:autoSpaceDE w:val="0"/>
        <w:autoSpaceDN w:val="0"/>
        <w:adjustRightInd w:val="0"/>
        <w:ind w:firstLine="426"/>
        <w:jc w:val="both"/>
        <w:rPr>
          <w:color w:val="000000"/>
        </w:rPr>
      </w:pPr>
      <w:r w:rsidRPr="008038FF">
        <w:rPr>
          <w:color w:val="000000"/>
        </w:rPr>
        <w:t xml:space="preserve">4) ИБС: инфаркт миокарда, стенокардию, коронарную </w:t>
      </w:r>
      <w:proofErr w:type="spellStart"/>
      <w:r w:rsidRPr="008038FF">
        <w:rPr>
          <w:color w:val="000000"/>
        </w:rPr>
        <w:t>реваскуляризацию</w:t>
      </w:r>
      <w:proofErr w:type="spellEnd"/>
      <w:r w:rsidRPr="008038FF">
        <w:rPr>
          <w:color w:val="000000"/>
        </w:rPr>
        <w:t xml:space="preserve"> </w:t>
      </w:r>
    </w:p>
    <w:p w14:paraId="4BFF15EE" w14:textId="77777777" w:rsidR="00972186" w:rsidRPr="008038FF" w:rsidRDefault="00972186" w:rsidP="00972186">
      <w:pPr>
        <w:autoSpaceDE w:val="0"/>
        <w:autoSpaceDN w:val="0"/>
        <w:adjustRightInd w:val="0"/>
        <w:ind w:left="284" w:hanging="284"/>
        <w:jc w:val="both"/>
        <w:rPr>
          <w:bCs/>
          <w:caps/>
          <w:color w:val="000000"/>
        </w:rPr>
      </w:pPr>
    </w:p>
    <w:p w14:paraId="13F91C89" w14:textId="77777777" w:rsidR="00972186" w:rsidRPr="008038FF" w:rsidRDefault="00972186" w:rsidP="00972186">
      <w:pPr>
        <w:autoSpaceDE w:val="0"/>
        <w:autoSpaceDN w:val="0"/>
        <w:adjustRightInd w:val="0"/>
        <w:ind w:left="284" w:hanging="284"/>
        <w:jc w:val="both"/>
        <w:rPr>
          <w:color w:val="000000"/>
        </w:rPr>
      </w:pPr>
      <w:r w:rsidRPr="008038FF">
        <w:rPr>
          <w:bCs/>
          <w:caps/>
          <w:color w:val="000000"/>
        </w:rPr>
        <w:t>20. Препаратами выбора у пациента 55 лет с артериальной гипертонией iii стадии, перенесшего недавно инфаркт миокарда, должны быть</w:t>
      </w:r>
      <w:r w:rsidRPr="008038FF">
        <w:rPr>
          <w:bCs/>
          <w:color w:val="000000"/>
        </w:rPr>
        <w:t xml:space="preserve"> </w:t>
      </w:r>
    </w:p>
    <w:p w14:paraId="56C87BC6" w14:textId="77777777" w:rsidR="00972186" w:rsidRPr="008038FF" w:rsidRDefault="00972186" w:rsidP="00972186">
      <w:pPr>
        <w:autoSpaceDE w:val="0"/>
        <w:autoSpaceDN w:val="0"/>
        <w:adjustRightInd w:val="0"/>
        <w:ind w:firstLine="2977"/>
        <w:rPr>
          <w:color w:val="000000"/>
        </w:rPr>
      </w:pPr>
      <w:r w:rsidRPr="008038FF">
        <w:rPr>
          <w:color w:val="000000"/>
        </w:rPr>
        <w:t xml:space="preserve">1) </w:t>
      </w:r>
      <w:proofErr w:type="spellStart"/>
      <w:r w:rsidRPr="008038FF">
        <w:rPr>
          <w:color w:val="000000"/>
        </w:rPr>
        <w:t>тиазидные</w:t>
      </w:r>
      <w:proofErr w:type="spellEnd"/>
      <w:r w:rsidRPr="008038FF">
        <w:rPr>
          <w:color w:val="000000"/>
        </w:rPr>
        <w:t xml:space="preserve"> диуретики</w:t>
      </w:r>
    </w:p>
    <w:p w14:paraId="64414A1F" w14:textId="77777777" w:rsidR="00972186" w:rsidRPr="001717E9" w:rsidRDefault="00972186" w:rsidP="00972186">
      <w:pPr>
        <w:autoSpaceDE w:val="0"/>
        <w:autoSpaceDN w:val="0"/>
        <w:adjustRightInd w:val="0"/>
        <w:ind w:firstLine="2977"/>
        <w:rPr>
          <w:color w:val="000000"/>
        </w:rPr>
      </w:pPr>
      <w:r w:rsidRPr="001717E9">
        <w:rPr>
          <w:color w:val="000000"/>
        </w:rPr>
        <w:t xml:space="preserve">2) бета-адреноблокаторы  </w:t>
      </w:r>
    </w:p>
    <w:p w14:paraId="37C57662" w14:textId="77777777" w:rsidR="00972186" w:rsidRPr="001717E9" w:rsidRDefault="00972186" w:rsidP="00972186">
      <w:pPr>
        <w:autoSpaceDE w:val="0"/>
        <w:autoSpaceDN w:val="0"/>
        <w:adjustRightInd w:val="0"/>
        <w:ind w:firstLine="2977"/>
        <w:rPr>
          <w:color w:val="000000"/>
        </w:rPr>
      </w:pPr>
      <w:r w:rsidRPr="001717E9">
        <w:rPr>
          <w:color w:val="000000"/>
        </w:rPr>
        <w:lastRenderedPageBreak/>
        <w:t xml:space="preserve">3) антагонисты кальция </w:t>
      </w:r>
    </w:p>
    <w:p w14:paraId="2D5B4F64" w14:textId="77777777" w:rsidR="00972186" w:rsidRPr="001717E9" w:rsidRDefault="00972186" w:rsidP="00972186">
      <w:pPr>
        <w:ind w:firstLine="2977"/>
        <w:rPr>
          <w:color w:val="000000"/>
        </w:rPr>
      </w:pPr>
      <w:r w:rsidRPr="001717E9">
        <w:rPr>
          <w:color w:val="000000"/>
        </w:rPr>
        <w:t xml:space="preserve">4) </w:t>
      </w:r>
      <w:proofErr w:type="spellStart"/>
      <w:r w:rsidRPr="001717E9">
        <w:rPr>
          <w:color w:val="000000"/>
        </w:rPr>
        <w:t>моксонидин</w:t>
      </w:r>
      <w:proofErr w:type="spellEnd"/>
    </w:p>
    <w:p w14:paraId="2301753D" w14:textId="77777777" w:rsidR="00972186" w:rsidRDefault="00972186" w:rsidP="00972186">
      <w:pPr>
        <w:ind w:firstLine="709"/>
        <w:jc w:val="both"/>
        <w:rPr>
          <w:b/>
          <w:color w:val="000000"/>
          <w:sz w:val="28"/>
          <w:szCs w:val="28"/>
        </w:rPr>
      </w:pPr>
    </w:p>
    <w:p w14:paraId="09FB6AB2" w14:textId="77777777" w:rsidR="00972186" w:rsidRPr="00E836D2" w:rsidRDefault="00972186" w:rsidP="00972186">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0D38F7B9" w14:textId="77777777" w:rsidR="00972186" w:rsidRDefault="00972186" w:rsidP="00972186">
      <w:pPr>
        <w:ind w:firstLine="709"/>
        <w:jc w:val="both"/>
        <w:rPr>
          <w:i/>
          <w:color w:val="000000"/>
          <w:sz w:val="28"/>
          <w:szCs w:val="28"/>
        </w:rPr>
      </w:pPr>
      <w:r>
        <w:rPr>
          <w:i/>
          <w:color w:val="000000"/>
          <w:sz w:val="28"/>
          <w:szCs w:val="28"/>
        </w:rPr>
        <w:t>Устный опрос.</w:t>
      </w:r>
    </w:p>
    <w:p w14:paraId="5D842B81" w14:textId="77777777" w:rsidR="00972186" w:rsidRDefault="00972186" w:rsidP="00972186">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3285CFA7" w14:textId="77777777" w:rsidR="00972186" w:rsidRPr="003621C8" w:rsidRDefault="00972186" w:rsidP="00972186">
      <w:pPr>
        <w:ind w:firstLine="709"/>
        <w:jc w:val="both"/>
        <w:rPr>
          <w:i/>
          <w:color w:val="000000"/>
          <w:sz w:val="28"/>
          <w:szCs w:val="28"/>
        </w:rPr>
      </w:pPr>
      <w:r w:rsidRPr="003621C8">
        <w:rPr>
          <w:i/>
          <w:color w:val="000000"/>
          <w:sz w:val="28"/>
          <w:szCs w:val="28"/>
        </w:rPr>
        <w:t>Вопросы для устного опроса:</w:t>
      </w:r>
    </w:p>
    <w:p w14:paraId="527C00B3" w14:textId="77777777" w:rsidR="00972186" w:rsidRPr="00E776C1" w:rsidRDefault="00972186" w:rsidP="00972186">
      <w:pPr>
        <w:numPr>
          <w:ilvl w:val="0"/>
          <w:numId w:val="132"/>
        </w:numPr>
        <w:shd w:val="clear" w:color="auto" w:fill="FFFFFF"/>
        <w:autoSpaceDE w:val="0"/>
        <w:autoSpaceDN w:val="0"/>
        <w:adjustRightInd w:val="0"/>
        <w:ind w:hanging="654"/>
        <w:jc w:val="both"/>
        <w:rPr>
          <w:color w:val="000000"/>
          <w:sz w:val="28"/>
          <w:szCs w:val="28"/>
        </w:rPr>
      </w:pPr>
      <w:r w:rsidRPr="00E776C1">
        <w:rPr>
          <w:color w:val="000000"/>
          <w:sz w:val="28"/>
          <w:szCs w:val="28"/>
        </w:rPr>
        <w:t>Определение синдрома АГ.</w:t>
      </w:r>
    </w:p>
    <w:p w14:paraId="7A33B45B" w14:textId="77777777" w:rsidR="00972186" w:rsidRPr="00E776C1" w:rsidRDefault="00972186" w:rsidP="00972186">
      <w:pPr>
        <w:shd w:val="clear" w:color="auto" w:fill="FFFFFF"/>
        <w:autoSpaceDE w:val="0"/>
        <w:autoSpaceDN w:val="0"/>
        <w:adjustRightInd w:val="0"/>
        <w:ind w:left="360"/>
        <w:jc w:val="both"/>
        <w:rPr>
          <w:color w:val="000000"/>
          <w:sz w:val="28"/>
          <w:szCs w:val="28"/>
        </w:rPr>
      </w:pPr>
      <w:r>
        <w:rPr>
          <w:color w:val="000000"/>
          <w:sz w:val="28"/>
          <w:szCs w:val="28"/>
        </w:rPr>
        <w:t>2.</w:t>
      </w:r>
      <w:r w:rsidRPr="00E776C1">
        <w:rPr>
          <w:color w:val="000000"/>
          <w:sz w:val="28"/>
          <w:szCs w:val="28"/>
        </w:rPr>
        <w:t xml:space="preserve">Заболевания, при которых встречается синдром АГ. </w:t>
      </w:r>
    </w:p>
    <w:p w14:paraId="2C9B0564" w14:textId="77777777" w:rsidR="00972186" w:rsidRPr="00E776C1" w:rsidRDefault="00972186" w:rsidP="00972186">
      <w:pPr>
        <w:shd w:val="clear" w:color="auto" w:fill="FFFFFF"/>
        <w:autoSpaceDE w:val="0"/>
        <w:autoSpaceDN w:val="0"/>
        <w:adjustRightInd w:val="0"/>
        <w:ind w:left="360"/>
        <w:jc w:val="both"/>
        <w:rPr>
          <w:color w:val="000000"/>
          <w:sz w:val="28"/>
          <w:szCs w:val="28"/>
        </w:rPr>
      </w:pPr>
      <w:r>
        <w:rPr>
          <w:color w:val="000000"/>
          <w:sz w:val="28"/>
          <w:szCs w:val="28"/>
        </w:rPr>
        <w:t>3.</w:t>
      </w:r>
      <w:r w:rsidRPr="00E776C1">
        <w:rPr>
          <w:color w:val="000000"/>
          <w:sz w:val="28"/>
          <w:szCs w:val="28"/>
        </w:rPr>
        <w:t>Механизмы синдрома АГ при различных заболеваниях.</w:t>
      </w:r>
    </w:p>
    <w:p w14:paraId="522A8A65" w14:textId="77777777" w:rsidR="00972186" w:rsidRPr="00E776C1" w:rsidRDefault="00972186" w:rsidP="00972186">
      <w:pPr>
        <w:shd w:val="clear" w:color="auto" w:fill="FFFFFF"/>
        <w:autoSpaceDE w:val="0"/>
        <w:autoSpaceDN w:val="0"/>
        <w:adjustRightInd w:val="0"/>
        <w:ind w:left="360"/>
        <w:jc w:val="both"/>
        <w:rPr>
          <w:color w:val="000000"/>
          <w:sz w:val="28"/>
          <w:szCs w:val="28"/>
        </w:rPr>
      </w:pPr>
      <w:r>
        <w:rPr>
          <w:color w:val="000000"/>
          <w:sz w:val="28"/>
          <w:szCs w:val="28"/>
        </w:rPr>
        <w:t>4.</w:t>
      </w:r>
      <w:r w:rsidRPr="00E776C1">
        <w:rPr>
          <w:color w:val="000000"/>
          <w:sz w:val="28"/>
          <w:szCs w:val="28"/>
        </w:rPr>
        <w:t>Данные анамнеза, необходимые для уточнения диагноза.</w:t>
      </w:r>
    </w:p>
    <w:p w14:paraId="450C1FF4" w14:textId="77777777" w:rsidR="00972186" w:rsidRPr="00E776C1" w:rsidRDefault="00972186" w:rsidP="00972186">
      <w:pPr>
        <w:shd w:val="clear" w:color="auto" w:fill="FFFFFF"/>
        <w:autoSpaceDE w:val="0"/>
        <w:autoSpaceDN w:val="0"/>
        <w:adjustRightInd w:val="0"/>
        <w:ind w:left="360"/>
        <w:jc w:val="both"/>
        <w:rPr>
          <w:color w:val="000000"/>
          <w:sz w:val="28"/>
          <w:szCs w:val="28"/>
        </w:rPr>
      </w:pPr>
      <w:r>
        <w:rPr>
          <w:color w:val="000000"/>
          <w:sz w:val="28"/>
          <w:szCs w:val="28"/>
        </w:rPr>
        <w:t>5.</w:t>
      </w:r>
      <w:r w:rsidRPr="00E776C1">
        <w:rPr>
          <w:color w:val="000000"/>
          <w:sz w:val="28"/>
          <w:szCs w:val="28"/>
        </w:rPr>
        <w:t>Другие клинические симптомы, с которыми данный синдром (симптом) сочетается при предполагаемых заболеваниях.</w:t>
      </w:r>
    </w:p>
    <w:p w14:paraId="7D32B69E" w14:textId="77777777" w:rsidR="00972186" w:rsidRPr="00E776C1" w:rsidRDefault="00972186" w:rsidP="00972186">
      <w:pPr>
        <w:shd w:val="clear" w:color="auto" w:fill="FFFFFF"/>
        <w:autoSpaceDE w:val="0"/>
        <w:autoSpaceDN w:val="0"/>
        <w:adjustRightInd w:val="0"/>
        <w:ind w:left="360"/>
        <w:jc w:val="both"/>
        <w:rPr>
          <w:color w:val="000000"/>
          <w:sz w:val="28"/>
          <w:szCs w:val="28"/>
        </w:rPr>
      </w:pPr>
      <w:r>
        <w:rPr>
          <w:color w:val="000000"/>
          <w:sz w:val="28"/>
          <w:szCs w:val="28"/>
        </w:rPr>
        <w:t>6.</w:t>
      </w:r>
      <w:r w:rsidRPr="00E776C1">
        <w:rPr>
          <w:color w:val="000000"/>
          <w:sz w:val="28"/>
          <w:szCs w:val="28"/>
        </w:rPr>
        <w:t xml:space="preserve">План исследований, которые следует использовать для уточнения диагноза. </w:t>
      </w:r>
    </w:p>
    <w:p w14:paraId="1D94C995" w14:textId="77777777" w:rsidR="00972186" w:rsidRPr="00E776C1" w:rsidRDefault="00972186" w:rsidP="00972186">
      <w:pPr>
        <w:shd w:val="clear" w:color="auto" w:fill="FFFFFF"/>
        <w:autoSpaceDE w:val="0"/>
        <w:autoSpaceDN w:val="0"/>
        <w:adjustRightInd w:val="0"/>
        <w:ind w:left="360"/>
        <w:jc w:val="both"/>
        <w:rPr>
          <w:color w:val="000000"/>
          <w:sz w:val="28"/>
          <w:szCs w:val="28"/>
        </w:rPr>
      </w:pPr>
      <w:r>
        <w:rPr>
          <w:color w:val="000000"/>
          <w:sz w:val="28"/>
          <w:szCs w:val="28"/>
        </w:rPr>
        <w:t>7.</w:t>
      </w:r>
      <w:r w:rsidRPr="00E776C1">
        <w:rPr>
          <w:color w:val="000000"/>
          <w:sz w:val="28"/>
          <w:szCs w:val="28"/>
        </w:rPr>
        <w:t>Результаты обследований при предполагаемых заболеваниях.</w:t>
      </w:r>
    </w:p>
    <w:p w14:paraId="7006081B" w14:textId="77777777" w:rsidR="00972186" w:rsidRPr="00E776C1" w:rsidRDefault="00972186" w:rsidP="00972186">
      <w:pPr>
        <w:shd w:val="clear" w:color="auto" w:fill="FFFFFF"/>
        <w:autoSpaceDE w:val="0"/>
        <w:autoSpaceDN w:val="0"/>
        <w:adjustRightInd w:val="0"/>
        <w:ind w:left="360"/>
        <w:jc w:val="both"/>
        <w:rPr>
          <w:color w:val="000000"/>
          <w:sz w:val="28"/>
          <w:szCs w:val="28"/>
        </w:rPr>
      </w:pPr>
      <w:r>
        <w:rPr>
          <w:color w:val="000000"/>
          <w:sz w:val="28"/>
          <w:szCs w:val="28"/>
        </w:rPr>
        <w:t>8.</w:t>
      </w:r>
      <w:r w:rsidRPr="00E776C1">
        <w:rPr>
          <w:color w:val="000000"/>
          <w:sz w:val="28"/>
          <w:szCs w:val="28"/>
        </w:rPr>
        <w:t>Общие принципы лечения синдрома АГ.</w:t>
      </w:r>
    </w:p>
    <w:p w14:paraId="3271EFBE" w14:textId="77777777" w:rsidR="00972186" w:rsidRDefault="00972186" w:rsidP="00972186">
      <w:pPr>
        <w:jc w:val="both"/>
        <w:rPr>
          <w:b/>
          <w:color w:val="000000"/>
          <w:sz w:val="28"/>
          <w:szCs w:val="28"/>
        </w:rPr>
      </w:pPr>
    </w:p>
    <w:p w14:paraId="22088634" w14:textId="60749C42" w:rsidR="00972186" w:rsidRDefault="00972186" w:rsidP="00063367">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3C114FE2" w14:textId="77777777" w:rsidR="00972186" w:rsidRDefault="00972186" w:rsidP="00972186">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7F326684" w14:textId="77777777" w:rsidR="00972186" w:rsidRDefault="00972186" w:rsidP="00972186">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4B93D8DA" w14:textId="77777777" w:rsidR="00972186" w:rsidRDefault="00972186" w:rsidP="00972186">
      <w:pPr>
        <w:ind w:firstLine="709"/>
        <w:rPr>
          <w:i/>
          <w:sz w:val="28"/>
          <w:szCs w:val="28"/>
        </w:rPr>
      </w:pPr>
      <w:r w:rsidRPr="00984456">
        <w:rPr>
          <w:i/>
          <w:sz w:val="28"/>
          <w:szCs w:val="28"/>
        </w:rPr>
        <w:t>Ситуационные задачи (</w:t>
      </w:r>
      <w:r w:rsidRPr="00984456">
        <w:rPr>
          <w:i/>
          <w:sz w:val="28"/>
          <w:szCs w:val="28"/>
          <w:lang w:val="en-US"/>
        </w:rPr>
        <w:t>case</w:t>
      </w:r>
      <w:r w:rsidRPr="00981B8F">
        <w:rPr>
          <w:i/>
          <w:sz w:val="28"/>
          <w:szCs w:val="28"/>
        </w:rPr>
        <w:t>-</w:t>
      </w:r>
      <w:r w:rsidRPr="00984456">
        <w:rPr>
          <w:i/>
          <w:sz w:val="28"/>
          <w:szCs w:val="28"/>
        </w:rPr>
        <w:t>задания).</w:t>
      </w:r>
    </w:p>
    <w:p w14:paraId="01F309A0" w14:textId="77777777" w:rsidR="00972186" w:rsidRPr="00984456" w:rsidRDefault="00972186" w:rsidP="00972186">
      <w:pPr>
        <w:ind w:firstLine="709"/>
        <w:rPr>
          <w:i/>
          <w:sz w:val="28"/>
          <w:szCs w:val="28"/>
        </w:rPr>
      </w:pPr>
    </w:p>
    <w:p w14:paraId="63C4FE36" w14:textId="77777777" w:rsidR="00972186" w:rsidRPr="00E66B43" w:rsidRDefault="00972186" w:rsidP="00972186">
      <w:pPr>
        <w:jc w:val="center"/>
      </w:pPr>
    </w:p>
    <w:p w14:paraId="17595B94" w14:textId="77777777" w:rsidR="00972186" w:rsidRPr="0019337B" w:rsidRDefault="00972186" w:rsidP="00972186">
      <w:pPr>
        <w:ind w:left="-360" w:firstLine="360"/>
        <w:jc w:val="center"/>
        <w:rPr>
          <w:b/>
        </w:rPr>
      </w:pPr>
      <w:r w:rsidRPr="0019337B">
        <w:rPr>
          <w:b/>
        </w:rPr>
        <w:t>Задача № 1</w:t>
      </w:r>
    </w:p>
    <w:p w14:paraId="5A1AEDD8" w14:textId="77777777" w:rsidR="00972186" w:rsidRPr="008C3BF0" w:rsidRDefault="00972186" w:rsidP="00972186">
      <w:pPr>
        <w:autoSpaceDE w:val="0"/>
        <w:autoSpaceDN w:val="0"/>
        <w:adjustRightInd w:val="0"/>
        <w:jc w:val="both"/>
        <w:rPr>
          <w:rFonts w:eastAsia="Calibri"/>
          <w:color w:val="000000"/>
        </w:rPr>
      </w:pPr>
      <w:r w:rsidRPr="008C3BF0">
        <w:rPr>
          <w:rFonts w:eastAsia="Calibri"/>
          <w:color w:val="000000"/>
        </w:rPr>
        <w:t xml:space="preserve">Пациент К. 45 лет обратился в поликлинику к врачу-терапевту участковому с жалобами на головокружение, перебои в работе сердца, мелькание «мушек» перед глазами. В течение 5 лет страдает гипертонической болезнью, эпизодически при повышении АД принимает </w:t>
      </w:r>
      <w:proofErr w:type="spellStart"/>
      <w:r w:rsidRPr="008C3BF0">
        <w:rPr>
          <w:rFonts w:eastAsia="Calibri"/>
          <w:color w:val="000000"/>
        </w:rPr>
        <w:t>Каптоприл</w:t>
      </w:r>
      <w:proofErr w:type="spellEnd"/>
      <w:r w:rsidRPr="008C3BF0">
        <w:rPr>
          <w:rFonts w:eastAsia="Calibri"/>
          <w:color w:val="000000"/>
        </w:rPr>
        <w:t xml:space="preserve">. Сегодня после тяжёлой физической нагрузки (поднял шкаф на 2 этаж) появилось подобное состояние. </w:t>
      </w:r>
    </w:p>
    <w:p w14:paraId="56235055" w14:textId="77777777" w:rsidR="00972186" w:rsidRPr="008C3BF0" w:rsidRDefault="00972186" w:rsidP="00972186">
      <w:pPr>
        <w:autoSpaceDE w:val="0"/>
        <w:autoSpaceDN w:val="0"/>
        <w:adjustRightInd w:val="0"/>
        <w:jc w:val="both"/>
        <w:rPr>
          <w:rFonts w:eastAsia="Calibri"/>
          <w:color w:val="000000"/>
        </w:rPr>
      </w:pPr>
      <w:r w:rsidRPr="008C3BF0">
        <w:rPr>
          <w:rFonts w:eastAsia="Calibri"/>
          <w:color w:val="000000"/>
        </w:rPr>
        <w:t xml:space="preserve">Объективно: кожные покровы лица и верхней половины туловища гиперемированы. Тоны сердца аритмичные, ЧСС – 120 ударов в минуту, частые экстрасистолы. АД – 180/100 мм рт. ст. В лёгких дыхание проводится во все отделы, хрипов не слышно, ЧД – 18 в минуту. </w:t>
      </w:r>
    </w:p>
    <w:p w14:paraId="23CDB70E" w14:textId="77777777" w:rsidR="00972186" w:rsidRPr="008C3BF0" w:rsidRDefault="00972186" w:rsidP="00972186">
      <w:pPr>
        <w:autoSpaceDE w:val="0"/>
        <w:autoSpaceDN w:val="0"/>
        <w:adjustRightInd w:val="0"/>
        <w:jc w:val="both"/>
        <w:rPr>
          <w:rFonts w:eastAsia="Calibri"/>
          <w:color w:val="000000"/>
        </w:rPr>
      </w:pPr>
      <w:r w:rsidRPr="008C3BF0">
        <w:rPr>
          <w:rFonts w:eastAsia="Calibri"/>
          <w:color w:val="000000"/>
        </w:rPr>
        <w:t xml:space="preserve">Периферических отёков нет. На ЭКГ: синусовый ритм, прерываемый частыми предсердными экстрасистолами, признаки гипертрофии левого желудочка, ЧСС – 120 ударов в минуту. </w:t>
      </w:r>
    </w:p>
    <w:p w14:paraId="25F45653" w14:textId="77777777" w:rsidR="00972186" w:rsidRPr="008C3BF0" w:rsidRDefault="00972186" w:rsidP="00972186">
      <w:pPr>
        <w:autoSpaceDE w:val="0"/>
        <w:autoSpaceDN w:val="0"/>
        <w:adjustRightInd w:val="0"/>
        <w:jc w:val="both"/>
        <w:rPr>
          <w:rFonts w:eastAsia="Calibri"/>
          <w:color w:val="000000"/>
        </w:rPr>
      </w:pPr>
      <w:r w:rsidRPr="008C3BF0">
        <w:rPr>
          <w:rFonts w:eastAsia="Calibri"/>
          <w:b/>
          <w:bCs/>
          <w:color w:val="000000"/>
        </w:rPr>
        <w:t xml:space="preserve">Вопросы: </w:t>
      </w:r>
    </w:p>
    <w:p w14:paraId="29A07782" w14:textId="77777777" w:rsidR="00972186" w:rsidRPr="008C3BF0" w:rsidRDefault="00972186" w:rsidP="00972186">
      <w:pPr>
        <w:autoSpaceDE w:val="0"/>
        <w:autoSpaceDN w:val="0"/>
        <w:adjustRightInd w:val="0"/>
        <w:jc w:val="both"/>
        <w:rPr>
          <w:rFonts w:eastAsia="Calibri"/>
          <w:caps/>
          <w:color w:val="000000"/>
          <w:sz w:val="23"/>
        </w:rPr>
      </w:pPr>
      <w:r w:rsidRPr="008C3BF0">
        <w:rPr>
          <w:rFonts w:eastAsia="Calibri"/>
          <w:caps/>
          <w:color w:val="000000"/>
          <w:sz w:val="23"/>
        </w:rPr>
        <w:t xml:space="preserve">1. Выделите ведущие клинические синдромы. </w:t>
      </w:r>
    </w:p>
    <w:p w14:paraId="0C158967" w14:textId="77777777" w:rsidR="00972186" w:rsidRPr="008C3BF0" w:rsidRDefault="00972186" w:rsidP="00972186">
      <w:pPr>
        <w:autoSpaceDE w:val="0"/>
        <w:autoSpaceDN w:val="0"/>
        <w:adjustRightInd w:val="0"/>
        <w:jc w:val="both"/>
        <w:rPr>
          <w:rFonts w:eastAsia="Calibri"/>
          <w:caps/>
          <w:color w:val="000000"/>
          <w:sz w:val="23"/>
        </w:rPr>
      </w:pPr>
      <w:r w:rsidRPr="008C3BF0">
        <w:rPr>
          <w:rFonts w:eastAsia="Calibri"/>
          <w:caps/>
          <w:color w:val="000000"/>
          <w:sz w:val="23"/>
        </w:rPr>
        <w:t xml:space="preserve">2. Поставьте диагноз. </w:t>
      </w:r>
    </w:p>
    <w:p w14:paraId="3144D95C" w14:textId="77777777" w:rsidR="00972186" w:rsidRPr="008C3BF0" w:rsidRDefault="00972186" w:rsidP="00972186">
      <w:pPr>
        <w:autoSpaceDE w:val="0"/>
        <w:autoSpaceDN w:val="0"/>
        <w:adjustRightInd w:val="0"/>
        <w:jc w:val="both"/>
        <w:rPr>
          <w:rFonts w:eastAsia="Calibri"/>
          <w:caps/>
          <w:color w:val="000000"/>
          <w:sz w:val="23"/>
        </w:rPr>
      </w:pPr>
      <w:r w:rsidRPr="008C3BF0">
        <w:rPr>
          <w:rFonts w:eastAsia="Calibri"/>
          <w:caps/>
          <w:color w:val="000000"/>
          <w:sz w:val="23"/>
        </w:rPr>
        <w:t xml:space="preserve">3. Обоснуйте поставленный Вами диагноз. </w:t>
      </w:r>
    </w:p>
    <w:p w14:paraId="395366F4" w14:textId="77777777" w:rsidR="00972186" w:rsidRPr="008C3BF0" w:rsidRDefault="00972186" w:rsidP="00972186">
      <w:pPr>
        <w:autoSpaceDE w:val="0"/>
        <w:autoSpaceDN w:val="0"/>
        <w:adjustRightInd w:val="0"/>
        <w:jc w:val="both"/>
        <w:rPr>
          <w:rFonts w:eastAsia="Calibri"/>
          <w:caps/>
          <w:color w:val="000000"/>
          <w:sz w:val="23"/>
        </w:rPr>
      </w:pPr>
      <w:r w:rsidRPr="008C3BF0">
        <w:rPr>
          <w:rFonts w:eastAsia="Calibri"/>
          <w:caps/>
          <w:color w:val="000000"/>
          <w:sz w:val="23"/>
        </w:rPr>
        <w:t xml:space="preserve">4. Выберите препараты для купирования гипертонического криза у данного больного. Обоснуйте свой выбор. </w:t>
      </w:r>
    </w:p>
    <w:p w14:paraId="4FA171E3" w14:textId="77777777" w:rsidR="00972186" w:rsidRPr="008C3BF0" w:rsidRDefault="00972186" w:rsidP="00972186">
      <w:pPr>
        <w:shd w:val="clear" w:color="auto" w:fill="FFFFFF"/>
        <w:jc w:val="both"/>
        <w:rPr>
          <w:rFonts w:eastAsia="Calibri"/>
          <w:caps/>
          <w:color w:val="000000"/>
          <w:sz w:val="23"/>
        </w:rPr>
      </w:pPr>
      <w:r w:rsidRPr="008C3BF0">
        <w:rPr>
          <w:rFonts w:eastAsia="Calibri"/>
          <w:caps/>
          <w:color w:val="000000"/>
          <w:sz w:val="23"/>
        </w:rPr>
        <w:t>5. Определите плановое лечение гипертонической болезни у данного больного.</w:t>
      </w:r>
    </w:p>
    <w:p w14:paraId="7F9AE3BC" w14:textId="77777777" w:rsidR="00972186" w:rsidRPr="008C3BF0" w:rsidRDefault="00972186" w:rsidP="00972186">
      <w:pPr>
        <w:shd w:val="clear" w:color="auto" w:fill="FFFFFF"/>
        <w:jc w:val="both"/>
        <w:rPr>
          <w:caps/>
          <w:color w:val="000000"/>
          <w:spacing w:val="-2"/>
          <w:sz w:val="23"/>
        </w:rPr>
      </w:pPr>
    </w:p>
    <w:p w14:paraId="741F8E11" w14:textId="77777777" w:rsidR="00972186" w:rsidRPr="0019337B" w:rsidRDefault="00972186" w:rsidP="00972186">
      <w:pPr>
        <w:jc w:val="center"/>
        <w:rPr>
          <w:b/>
        </w:rPr>
      </w:pPr>
      <w:r w:rsidRPr="0019337B">
        <w:rPr>
          <w:b/>
        </w:rPr>
        <w:t>Задача № 2</w:t>
      </w:r>
    </w:p>
    <w:p w14:paraId="799A1C3B" w14:textId="77777777" w:rsidR="00972186" w:rsidRPr="00DE6B1C" w:rsidRDefault="00972186" w:rsidP="00972186">
      <w:pPr>
        <w:autoSpaceDE w:val="0"/>
        <w:autoSpaceDN w:val="0"/>
        <w:adjustRightInd w:val="0"/>
        <w:jc w:val="both"/>
        <w:rPr>
          <w:rFonts w:eastAsia="Calibri"/>
          <w:color w:val="000000"/>
        </w:rPr>
      </w:pPr>
      <w:r w:rsidRPr="00DE6B1C">
        <w:rPr>
          <w:rFonts w:eastAsia="Calibri"/>
          <w:color w:val="000000"/>
        </w:rPr>
        <w:t xml:space="preserve">Пациент М. 68 лет пришёл на профилактический осмотр, жалоб не предъявляет. Два года назад перенёс транзиторную ишемическую атаку. К врачам в дальнейшем не обращался. От приёма лекарственных препаратов отказывается, мотивируя нежеланием принимать «химию» и хорошим самочувствием. В лёгких при аускультации дыхание везикулярное, хрипов нет. ЧДД - 19 в минуту. Тоны сердца приглушены, ритмичны, шумов нет. ЧСС - 85 ударов в минуту. АД - 190/100 мм рт. ст. Живот мягкий, безболезненный при пальпации, печень не увеличена. Отёков нет. Индекс массы тела в норме. </w:t>
      </w:r>
    </w:p>
    <w:p w14:paraId="2839FF97" w14:textId="77777777" w:rsidR="00972186" w:rsidRPr="00DE6B1C" w:rsidRDefault="00972186" w:rsidP="00972186">
      <w:pPr>
        <w:autoSpaceDE w:val="0"/>
        <w:autoSpaceDN w:val="0"/>
        <w:adjustRightInd w:val="0"/>
        <w:jc w:val="both"/>
        <w:rPr>
          <w:rFonts w:eastAsia="Calibri"/>
          <w:color w:val="000000"/>
        </w:rPr>
      </w:pPr>
      <w:r w:rsidRPr="00DE6B1C">
        <w:rPr>
          <w:rFonts w:eastAsia="Calibri"/>
          <w:color w:val="000000"/>
        </w:rPr>
        <w:t xml:space="preserve">На ЭКГ синусовый ритм, признаки гипертрофии левого желудочка. </w:t>
      </w:r>
    </w:p>
    <w:p w14:paraId="540F1CF2" w14:textId="77777777" w:rsidR="00972186" w:rsidRPr="00DE6B1C" w:rsidRDefault="00972186" w:rsidP="00972186">
      <w:pPr>
        <w:autoSpaceDE w:val="0"/>
        <w:autoSpaceDN w:val="0"/>
        <w:adjustRightInd w:val="0"/>
        <w:jc w:val="both"/>
        <w:rPr>
          <w:rFonts w:eastAsia="Calibri"/>
          <w:color w:val="000000"/>
        </w:rPr>
      </w:pPr>
      <w:r w:rsidRPr="00DE6B1C">
        <w:rPr>
          <w:rFonts w:eastAsia="Calibri"/>
          <w:color w:val="000000"/>
        </w:rPr>
        <w:t xml:space="preserve">В биохимическом анализе крови холестерин - 8,5 ммоль/л. </w:t>
      </w:r>
    </w:p>
    <w:p w14:paraId="62D648A1" w14:textId="77777777" w:rsidR="00972186" w:rsidRPr="00DE6B1C" w:rsidRDefault="00972186" w:rsidP="00972186">
      <w:pPr>
        <w:autoSpaceDE w:val="0"/>
        <w:autoSpaceDN w:val="0"/>
        <w:adjustRightInd w:val="0"/>
        <w:jc w:val="both"/>
        <w:rPr>
          <w:rFonts w:eastAsia="Calibri"/>
          <w:color w:val="000000"/>
        </w:rPr>
      </w:pPr>
      <w:r w:rsidRPr="00DE6B1C">
        <w:rPr>
          <w:rFonts w:eastAsia="Calibri"/>
          <w:b/>
          <w:bCs/>
          <w:color w:val="000000"/>
        </w:rPr>
        <w:lastRenderedPageBreak/>
        <w:t xml:space="preserve">Вопросы: </w:t>
      </w:r>
    </w:p>
    <w:p w14:paraId="51AD24B9" w14:textId="77777777" w:rsidR="00972186" w:rsidRPr="00DE6B1C" w:rsidRDefault="00972186" w:rsidP="00972186">
      <w:pPr>
        <w:autoSpaceDE w:val="0"/>
        <w:autoSpaceDN w:val="0"/>
        <w:adjustRightInd w:val="0"/>
        <w:jc w:val="both"/>
        <w:rPr>
          <w:rFonts w:eastAsia="Calibri"/>
          <w:caps/>
          <w:color w:val="000000"/>
        </w:rPr>
      </w:pPr>
      <w:r w:rsidRPr="00DE6B1C">
        <w:rPr>
          <w:rFonts w:eastAsia="Calibri"/>
          <w:caps/>
          <w:color w:val="000000"/>
        </w:rPr>
        <w:t xml:space="preserve">1. Предположите и обоснуйте наиболее вероятный диагноз. </w:t>
      </w:r>
    </w:p>
    <w:p w14:paraId="7A66BE0C" w14:textId="77777777" w:rsidR="00972186" w:rsidRPr="00DE6B1C" w:rsidRDefault="00972186" w:rsidP="00972186">
      <w:pPr>
        <w:autoSpaceDE w:val="0"/>
        <w:autoSpaceDN w:val="0"/>
        <w:adjustRightInd w:val="0"/>
        <w:jc w:val="both"/>
        <w:rPr>
          <w:rFonts w:eastAsia="Calibri"/>
          <w:caps/>
          <w:color w:val="000000"/>
        </w:rPr>
      </w:pPr>
      <w:r w:rsidRPr="00DE6B1C">
        <w:rPr>
          <w:rFonts w:eastAsia="Calibri"/>
          <w:caps/>
          <w:color w:val="000000"/>
        </w:rPr>
        <w:t xml:space="preserve">2. Какие исследования необходимо назначить больному в первую очередь в данной ситуации? </w:t>
      </w:r>
    </w:p>
    <w:p w14:paraId="5295C154" w14:textId="77777777" w:rsidR="00972186" w:rsidRPr="00DE6B1C" w:rsidRDefault="00972186" w:rsidP="00972186">
      <w:pPr>
        <w:autoSpaceDE w:val="0"/>
        <w:autoSpaceDN w:val="0"/>
        <w:adjustRightInd w:val="0"/>
        <w:jc w:val="both"/>
        <w:rPr>
          <w:rFonts w:eastAsia="Calibri"/>
          <w:caps/>
          <w:color w:val="000000"/>
        </w:rPr>
      </w:pPr>
      <w:r w:rsidRPr="00DE6B1C">
        <w:rPr>
          <w:rFonts w:eastAsia="Calibri"/>
          <w:caps/>
          <w:color w:val="000000"/>
        </w:rPr>
        <w:t xml:space="preserve">3. Каковы долгосрочные цели лечения данного пациента? </w:t>
      </w:r>
    </w:p>
    <w:p w14:paraId="56268DCE" w14:textId="77777777" w:rsidR="00972186" w:rsidRPr="00DE6B1C" w:rsidRDefault="00972186" w:rsidP="00972186">
      <w:pPr>
        <w:autoSpaceDE w:val="0"/>
        <w:autoSpaceDN w:val="0"/>
        <w:adjustRightInd w:val="0"/>
        <w:jc w:val="both"/>
        <w:rPr>
          <w:rFonts w:eastAsia="Calibri"/>
          <w:caps/>
          <w:color w:val="000000"/>
        </w:rPr>
      </w:pPr>
      <w:r w:rsidRPr="00DE6B1C">
        <w:rPr>
          <w:rFonts w:eastAsia="Calibri"/>
          <w:caps/>
          <w:color w:val="000000"/>
        </w:rPr>
        <w:t xml:space="preserve">4. Определите оптимальную тактику лечения данного больного. </w:t>
      </w:r>
    </w:p>
    <w:p w14:paraId="201AECF5" w14:textId="77777777" w:rsidR="00972186" w:rsidRPr="00DE6B1C" w:rsidRDefault="00972186" w:rsidP="00972186">
      <w:pPr>
        <w:shd w:val="clear" w:color="auto" w:fill="FFFFFF"/>
        <w:jc w:val="both"/>
        <w:rPr>
          <w:caps/>
          <w:spacing w:val="-2"/>
        </w:rPr>
      </w:pPr>
      <w:r w:rsidRPr="00DE6B1C">
        <w:rPr>
          <w:rFonts w:eastAsia="Calibri"/>
          <w:caps/>
          <w:color w:val="000000"/>
        </w:rPr>
        <w:t>5. Укажите клинический признак, который требует углубленного дообследования для исключения вторичной (симптоматической) артериальной гипертензии.</w:t>
      </w:r>
    </w:p>
    <w:p w14:paraId="440133AB" w14:textId="77777777" w:rsidR="00972186" w:rsidRPr="006F02E8" w:rsidRDefault="00972186" w:rsidP="00972186">
      <w:pPr>
        <w:shd w:val="clear" w:color="auto" w:fill="FFFFFF"/>
        <w:jc w:val="both"/>
        <w:rPr>
          <w:caps/>
          <w:spacing w:val="-2"/>
        </w:rPr>
      </w:pPr>
    </w:p>
    <w:p w14:paraId="7D27F797" w14:textId="77777777" w:rsidR="00972186" w:rsidRPr="0019337B" w:rsidRDefault="00972186" w:rsidP="00972186">
      <w:pPr>
        <w:ind w:firstLine="357"/>
        <w:jc w:val="center"/>
        <w:rPr>
          <w:b/>
        </w:rPr>
      </w:pPr>
      <w:r w:rsidRPr="0019337B">
        <w:rPr>
          <w:b/>
        </w:rPr>
        <w:t>Задача № 3</w:t>
      </w:r>
    </w:p>
    <w:p w14:paraId="01525F35" w14:textId="77777777" w:rsidR="00972186" w:rsidRPr="006F02E8" w:rsidRDefault="00972186" w:rsidP="00972186">
      <w:pPr>
        <w:autoSpaceDE w:val="0"/>
        <w:autoSpaceDN w:val="0"/>
        <w:adjustRightInd w:val="0"/>
        <w:ind w:firstLine="709"/>
        <w:jc w:val="both"/>
        <w:rPr>
          <w:rFonts w:eastAsia="Calibri"/>
          <w:color w:val="000000"/>
        </w:rPr>
      </w:pPr>
      <w:r w:rsidRPr="006F02E8">
        <w:rPr>
          <w:rFonts w:eastAsia="Calibri"/>
          <w:color w:val="000000"/>
        </w:rPr>
        <w:t xml:space="preserve">Пациент Ю. 54 лет вызвал бригаду скорой медицинской помощи. Предъявляет жалобы на головную боль, шум в ушах. </w:t>
      </w:r>
    </w:p>
    <w:p w14:paraId="501B37C3" w14:textId="77777777" w:rsidR="00972186" w:rsidRPr="006F02E8" w:rsidRDefault="00972186" w:rsidP="00972186">
      <w:pPr>
        <w:autoSpaceDE w:val="0"/>
        <w:autoSpaceDN w:val="0"/>
        <w:adjustRightInd w:val="0"/>
        <w:ind w:firstLine="709"/>
        <w:jc w:val="both"/>
        <w:rPr>
          <w:rFonts w:eastAsia="Calibri"/>
          <w:color w:val="000000"/>
        </w:rPr>
      </w:pPr>
      <w:r w:rsidRPr="006F02E8">
        <w:rPr>
          <w:rFonts w:eastAsia="Calibri"/>
          <w:color w:val="000000"/>
        </w:rPr>
        <w:t xml:space="preserve">Из анамнеза известно, что в течение 10 лет имеется повышенное артериальное давление. В течение полугода нестабильное АД (колебания от 120/80 до 170/110 мм рт. ст.), сопровождающееся головными болями. У отца гипертоническая болезнь с 50 лет. Курит по пачке сигарет в течение 30 лет. Обследовался в стационаре 5 лет назад, выставлен диагноз «гипертоническая болезнь». Лечился нерегулярно, только во время головной боли принимал </w:t>
      </w:r>
      <w:proofErr w:type="spellStart"/>
      <w:r w:rsidRPr="006F02E8">
        <w:rPr>
          <w:rFonts w:eastAsia="Calibri"/>
          <w:color w:val="000000"/>
        </w:rPr>
        <w:t>Каптоприл</w:t>
      </w:r>
      <w:proofErr w:type="spellEnd"/>
      <w:r w:rsidRPr="006F02E8">
        <w:rPr>
          <w:rFonts w:eastAsia="Calibri"/>
          <w:color w:val="000000"/>
        </w:rPr>
        <w:t xml:space="preserve">. Вчера злоупотребил алкоголем, поздно лёг спать. Сегодня утром отметил головную боль, шум в ушах, мелькание «мушек» перед глазами, головокружение. Кроме того, появилась тошнота, однократно была рвота, которая не принесла облегчения. </w:t>
      </w:r>
    </w:p>
    <w:p w14:paraId="3F3726EE" w14:textId="77777777" w:rsidR="00972186" w:rsidRPr="006F02E8" w:rsidRDefault="00972186" w:rsidP="00972186">
      <w:pPr>
        <w:autoSpaceDE w:val="0"/>
        <w:autoSpaceDN w:val="0"/>
        <w:adjustRightInd w:val="0"/>
        <w:ind w:firstLine="709"/>
        <w:jc w:val="both"/>
        <w:rPr>
          <w:rFonts w:eastAsia="Calibri"/>
          <w:color w:val="000000"/>
        </w:rPr>
      </w:pPr>
      <w:r w:rsidRPr="006F02E8">
        <w:rPr>
          <w:rFonts w:eastAsia="Calibri"/>
          <w:color w:val="000000"/>
        </w:rPr>
        <w:t xml:space="preserve">Объективно: состояние удовлетворительное. Сознание ясное. ИМТ – 32 кг/м2. Окружность талии (ОТ) – </w:t>
      </w:r>
      <w:smartTag w:uri="urn:schemas-microsoft-com:office:smarttags" w:element="metricconverter">
        <w:smartTagPr>
          <w:attr w:name="ProductID" w:val="106 см"/>
        </w:smartTagPr>
        <w:r w:rsidRPr="006F02E8">
          <w:rPr>
            <w:rFonts w:eastAsia="Calibri"/>
            <w:color w:val="000000"/>
          </w:rPr>
          <w:t>106 см</w:t>
        </w:r>
      </w:smartTag>
      <w:r w:rsidRPr="006F02E8">
        <w:rPr>
          <w:rFonts w:eastAsia="Calibri"/>
          <w:color w:val="000000"/>
        </w:rPr>
        <w:t xml:space="preserve">. Лицо гиперемировано. В лёгких дыхание жёсткое, хрипов нет. ЧДД - 20 в минуту. Тоны сердца звучные, ритм правильный, акцент II тона на аорте. Левая граница сердца – на </w:t>
      </w:r>
      <w:smartTag w:uri="urn:schemas-microsoft-com:office:smarttags" w:element="metricconverter">
        <w:smartTagPr>
          <w:attr w:name="ProductID" w:val="1 см"/>
        </w:smartTagPr>
        <w:r w:rsidRPr="006F02E8">
          <w:rPr>
            <w:rFonts w:eastAsia="Calibri"/>
            <w:color w:val="000000"/>
          </w:rPr>
          <w:t>1 см</w:t>
        </w:r>
      </w:smartTag>
      <w:r w:rsidRPr="006F02E8">
        <w:rPr>
          <w:rFonts w:eastAsia="Calibri"/>
          <w:color w:val="000000"/>
        </w:rPr>
        <w:t xml:space="preserve"> кнаружи от срединно-ключичной линии. ЧСС – 90 ударов в минуту, АД - 190/120 мм рт. ст. на обеих руках. Живот участвует в дыхании, мягкий, безболезненный, печень не выступает из-под рёберной дуги. Симптом поколачивания по поясничной области отрицательный. Отёков нет. Физиологические отправления не нарушены. Заключение ЭКГ: ритм синусовый с ЧСС – 90 ударов в минуту, признаки гипертрофии левого желудочка. </w:t>
      </w:r>
    </w:p>
    <w:p w14:paraId="41DD5DC4" w14:textId="77777777" w:rsidR="00972186" w:rsidRPr="006F02E8" w:rsidRDefault="00972186" w:rsidP="00972186">
      <w:pPr>
        <w:autoSpaceDE w:val="0"/>
        <w:autoSpaceDN w:val="0"/>
        <w:adjustRightInd w:val="0"/>
        <w:jc w:val="both"/>
        <w:rPr>
          <w:rFonts w:eastAsia="Calibri"/>
          <w:color w:val="000000"/>
        </w:rPr>
      </w:pPr>
      <w:r w:rsidRPr="006F02E8">
        <w:rPr>
          <w:rFonts w:eastAsia="Calibri"/>
          <w:b/>
          <w:bCs/>
          <w:color w:val="000000"/>
        </w:rPr>
        <w:t xml:space="preserve">Вопросы: </w:t>
      </w:r>
    </w:p>
    <w:p w14:paraId="6462F1DB" w14:textId="77777777" w:rsidR="00972186" w:rsidRPr="006F02E8" w:rsidRDefault="00972186" w:rsidP="00972186">
      <w:pPr>
        <w:autoSpaceDE w:val="0"/>
        <w:autoSpaceDN w:val="0"/>
        <w:adjustRightInd w:val="0"/>
        <w:jc w:val="both"/>
        <w:rPr>
          <w:rFonts w:eastAsia="Calibri"/>
          <w:caps/>
          <w:color w:val="000000"/>
        </w:rPr>
      </w:pPr>
      <w:r w:rsidRPr="006F02E8">
        <w:rPr>
          <w:rFonts w:eastAsia="Calibri"/>
          <w:caps/>
          <w:color w:val="000000"/>
        </w:rPr>
        <w:t xml:space="preserve">1. Предположите наиболее вероятный диагноз. </w:t>
      </w:r>
    </w:p>
    <w:p w14:paraId="42E54D9A" w14:textId="77777777" w:rsidR="00972186" w:rsidRPr="006F02E8" w:rsidRDefault="00972186" w:rsidP="00972186">
      <w:pPr>
        <w:autoSpaceDE w:val="0"/>
        <w:autoSpaceDN w:val="0"/>
        <w:adjustRightInd w:val="0"/>
        <w:jc w:val="both"/>
        <w:rPr>
          <w:rFonts w:eastAsia="Calibri"/>
          <w:caps/>
          <w:color w:val="000000"/>
        </w:rPr>
      </w:pPr>
      <w:r w:rsidRPr="006F02E8">
        <w:rPr>
          <w:rFonts w:eastAsia="Calibri"/>
          <w:caps/>
          <w:color w:val="000000"/>
        </w:rPr>
        <w:t xml:space="preserve">2. Обоснуйте поставленный Вами диагноз. </w:t>
      </w:r>
    </w:p>
    <w:p w14:paraId="71DEEE20" w14:textId="77777777" w:rsidR="00972186" w:rsidRPr="006F02E8" w:rsidRDefault="00972186" w:rsidP="00972186">
      <w:pPr>
        <w:autoSpaceDE w:val="0"/>
        <w:autoSpaceDN w:val="0"/>
        <w:adjustRightInd w:val="0"/>
        <w:jc w:val="both"/>
        <w:rPr>
          <w:rFonts w:eastAsia="Calibri"/>
          <w:caps/>
          <w:color w:val="000000"/>
        </w:rPr>
      </w:pPr>
      <w:r w:rsidRPr="006F02E8">
        <w:rPr>
          <w:rFonts w:eastAsia="Calibri"/>
          <w:caps/>
          <w:color w:val="000000"/>
        </w:rPr>
        <w:t xml:space="preserve">3. Опишите тактику оказания неотложной помощи при данном состоянии. </w:t>
      </w:r>
    </w:p>
    <w:p w14:paraId="10623205" w14:textId="77777777" w:rsidR="00972186" w:rsidRPr="006F02E8" w:rsidRDefault="00972186" w:rsidP="00972186">
      <w:pPr>
        <w:autoSpaceDE w:val="0"/>
        <w:autoSpaceDN w:val="0"/>
        <w:adjustRightInd w:val="0"/>
        <w:jc w:val="both"/>
        <w:rPr>
          <w:rFonts w:eastAsia="Calibri"/>
          <w:caps/>
          <w:color w:val="000000"/>
        </w:rPr>
      </w:pPr>
      <w:r w:rsidRPr="006F02E8">
        <w:rPr>
          <w:rFonts w:eastAsia="Calibri"/>
          <w:caps/>
          <w:color w:val="000000"/>
        </w:rPr>
        <w:t xml:space="preserve">4. Составьте и обоснуйте план дальнейшего дополнительного обследования пациента и обоснуйте его. </w:t>
      </w:r>
    </w:p>
    <w:p w14:paraId="2225AEFA" w14:textId="77777777" w:rsidR="00972186" w:rsidRPr="006F02E8" w:rsidRDefault="00972186" w:rsidP="00972186">
      <w:pPr>
        <w:jc w:val="both"/>
        <w:rPr>
          <w:rFonts w:eastAsia="Calibri"/>
          <w:caps/>
          <w:color w:val="000000"/>
        </w:rPr>
      </w:pPr>
      <w:r w:rsidRPr="006F02E8">
        <w:rPr>
          <w:rFonts w:eastAsia="Calibri"/>
          <w:caps/>
          <w:color w:val="000000"/>
        </w:rPr>
        <w:t>5. Для последующей терапии вы бы рекомендовали монотерапию или комбинированную терапию? Обоснуйте.</w:t>
      </w:r>
    </w:p>
    <w:p w14:paraId="1AB67966" w14:textId="77777777" w:rsidR="00972186" w:rsidRPr="004D78E7" w:rsidRDefault="00972186" w:rsidP="00972186">
      <w:pPr>
        <w:jc w:val="both"/>
        <w:rPr>
          <w:caps/>
          <w:spacing w:val="-2"/>
        </w:rPr>
      </w:pPr>
    </w:p>
    <w:p w14:paraId="655C09F5" w14:textId="77777777" w:rsidR="00972186" w:rsidRPr="0019337B" w:rsidRDefault="00972186" w:rsidP="00972186">
      <w:pPr>
        <w:ind w:firstLine="357"/>
        <w:jc w:val="center"/>
        <w:rPr>
          <w:b/>
        </w:rPr>
      </w:pPr>
      <w:r w:rsidRPr="0019337B">
        <w:rPr>
          <w:b/>
        </w:rPr>
        <w:t>Задача № 4</w:t>
      </w:r>
    </w:p>
    <w:p w14:paraId="16F6D5EC" w14:textId="77777777" w:rsidR="00972186" w:rsidRPr="00991C7B" w:rsidRDefault="00972186" w:rsidP="00972186">
      <w:pPr>
        <w:autoSpaceDE w:val="0"/>
        <w:autoSpaceDN w:val="0"/>
        <w:adjustRightInd w:val="0"/>
        <w:ind w:firstLine="709"/>
        <w:jc w:val="both"/>
        <w:rPr>
          <w:color w:val="000000"/>
        </w:rPr>
      </w:pPr>
      <w:r w:rsidRPr="00991C7B">
        <w:rPr>
          <w:color w:val="000000"/>
        </w:rPr>
        <w:t>Пациентка 72 лет, пенсионерка, обратилась к врачу-терапевту с жалобами на бессонницу, снижение памяти, повышение АД до 160-170/65-</w:t>
      </w:r>
      <w:smartTag w:uri="urn:schemas-microsoft-com:office:smarttags" w:element="metricconverter">
        <w:smartTagPr>
          <w:attr w:name="ProductID" w:val="70 мм"/>
        </w:smartTagPr>
        <w:r w:rsidRPr="00991C7B">
          <w:rPr>
            <w:color w:val="000000"/>
          </w:rPr>
          <w:t>70 мм</w:t>
        </w:r>
      </w:smartTag>
      <w:r w:rsidRPr="00991C7B">
        <w:rPr>
          <w:color w:val="000000"/>
        </w:rPr>
        <w:t xml:space="preserve"> </w:t>
      </w:r>
      <w:proofErr w:type="spellStart"/>
      <w:r w:rsidRPr="00991C7B">
        <w:rPr>
          <w:color w:val="000000"/>
        </w:rPr>
        <w:t>рт.ст</w:t>
      </w:r>
      <w:proofErr w:type="spellEnd"/>
      <w:r w:rsidRPr="00991C7B">
        <w:rPr>
          <w:color w:val="000000"/>
        </w:rPr>
        <w:t xml:space="preserve">. </w:t>
      </w:r>
    </w:p>
    <w:p w14:paraId="16797104" w14:textId="77777777" w:rsidR="00972186" w:rsidRPr="00991C7B" w:rsidRDefault="00972186" w:rsidP="00972186">
      <w:pPr>
        <w:autoSpaceDE w:val="0"/>
        <w:autoSpaceDN w:val="0"/>
        <w:adjustRightInd w:val="0"/>
        <w:ind w:firstLine="709"/>
        <w:jc w:val="both"/>
        <w:rPr>
          <w:color w:val="000000"/>
        </w:rPr>
      </w:pPr>
      <w:r w:rsidRPr="00991C7B">
        <w:rPr>
          <w:color w:val="000000"/>
        </w:rPr>
        <w:t xml:space="preserve">Из анамнеза известно о повышении АД до макс. 180/80 мм </w:t>
      </w:r>
      <w:proofErr w:type="spellStart"/>
      <w:r w:rsidRPr="00991C7B">
        <w:rPr>
          <w:color w:val="000000"/>
        </w:rPr>
        <w:t>рт.ст</w:t>
      </w:r>
      <w:proofErr w:type="spellEnd"/>
      <w:r w:rsidRPr="00991C7B">
        <w:rPr>
          <w:color w:val="000000"/>
        </w:rPr>
        <w:t xml:space="preserve">. в течение 20 лет, когда впервые был установлен диагноз ГБ. Назначенную врачом-терапевтом терапию проводила нерегулярно. Ситуационно при повышении АД свыше </w:t>
      </w:r>
      <w:smartTag w:uri="urn:schemas-microsoft-com:office:smarttags" w:element="metricconverter">
        <w:smartTagPr>
          <w:attr w:name="ProductID" w:val="180 мм"/>
        </w:smartTagPr>
        <w:r w:rsidRPr="00991C7B">
          <w:rPr>
            <w:color w:val="000000"/>
          </w:rPr>
          <w:t xml:space="preserve">180 </w:t>
        </w:r>
        <w:proofErr w:type="spellStart"/>
        <w:r w:rsidRPr="00991C7B">
          <w:rPr>
            <w:color w:val="000000"/>
          </w:rPr>
          <w:t>мм</w:t>
        </w:r>
      </w:smartTag>
      <w:r w:rsidRPr="00991C7B">
        <w:rPr>
          <w:color w:val="000000"/>
        </w:rPr>
        <w:t>.рт.ст</w:t>
      </w:r>
      <w:proofErr w:type="spellEnd"/>
      <w:r w:rsidRPr="00991C7B">
        <w:rPr>
          <w:color w:val="000000"/>
        </w:rPr>
        <w:t xml:space="preserve">. принимает </w:t>
      </w:r>
      <w:proofErr w:type="spellStart"/>
      <w:r w:rsidRPr="00991C7B">
        <w:rPr>
          <w:color w:val="000000"/>
        </w:rPr>
        <w:t>каптоприл</w:t>
      </w:r>
      <w:proofErr w:type="spellEnd"/>
      <w:r w:rsidRPr="00991C7B">
        <w:rPr>
          <w:color w:val="000000"/>
        </w:rPr>
        <w:t xml:space="preserve">. Менопауза более 20 лет. Гиподинамия после прекращения работы 6 лет назад. Вредных привычек нет. Из семейного анамнеза установлено, что наследственность по ССЗ не отягощена. </w:t>
      </w:r>
    </w:p>
    <w:p w14:paraId="4BF1555C" w14:textId="77777777" w:rsidR="00972186" w:rsidRPr="00991C7B" w:rsidRDefault="00972186" w:rsidP="00972186">
      <w:pPr>
        <w:ind w:firstLine="709"/>
        <w:jc w:val="both"/>
        <w:rPr>
          <w:color w:val="000000"/>
        </w:rPr>
      </w:pPr>
      <w:r w:rsidRPr="00991C7B">
        <w:rPr>
          <w:color w:val="000000"/>
        </w:rPr>
        <w:t xml:space="preserve">При осмотре состояние удовлетворительное. Рост </w:t>
      </w:r>
      <w:smartTag w:uri="urn:schemas-microsoft-com:office:smarttags" w:element="metricconverter">
        <w:smartTagPr>
          <w:attr w:name="ProductID" w:val="162 см"/>
        </w:smartTagPr>
        <w:r w:rsidRPr="00991C7B">
          <w:rPr>
            <w:color w:val="000000"/>
          </w:rPr>
          <w:t>162 см</w:t>
        </w:r>
      </w:smartTag>
      <w:r w:rsidRPr="00991C7B">
        <w:rPr>
          <w:color w:val="000000"/>
        </w:rPr>
        <w:t xml:space="preserve">, масса тела </w:t>
      </w:r>
      <w:smartTag w:uri="urn:schemas-microsoft-com:office:smarttags" w:element="metricconverter">
        <w:smartTagPr>
          <w:attr w:name="ProductID" w:val="46 кг"/>
        </w:smartTagPr>
        <w:r w:rsidRPr="00991C7B">
          <w:rPr>
            <w:color w:val="000000"/>
          </w:rPr>
          <w:t>46 кг</w:t>
        </w:r>
      </w:smartTag>
      <w:r w:rsidRPr="00991C7B">
        <w:rPr>
          <w:color w:val="000000"/>
        </w:rPr>
        <w:t xml:space="preserve">, ИМТ 17,7 кг/м²; ОТ </w:t>
      </w:r>
      <w:smartTag w:uri="urn:schemas-microsoft-com:office:smarttags" w:element="metricconverter">
        <w:smartTagPr>
          <w:attr w:name="ProductID" w:val="98 см"/>
        </w:smartTagPr>
        <w:r w:rsidRPr="00991C7B">
          <w:rPr>
            <w:color w:val="000000"/>
          </w:rPr>
          <w:t>98 см</w:t>
        </w:r>
      </w:smartTag>
      <w:r w:rsidRPr="00991C7B">
        <w:rPr>
          <w:color w:val="000000"/>
        </w:rPr>
        <w:t xml:space="preserve">. Кожные покровы чистые, нормальной окраски, тургор снижен. Периферических отёков нет. Дыхание везикулярное над всей поверхностью лёгких, хрипов нет. ЧД – 18 в 1 мин. Тоны сердца приглушены, ритмичны, акцент II тона над аортой. АД – 162/62 мм </w:t>
      </w:r>
      <w:proofErr w:type="spellStart"/>
      <w:r w:rsidRPr="00991C7B">
        <w:rPr>
          <w:color w:val="000000"/>
        </w:rPr>
        <w:t>рт.ст</w:t>
      </w:r>
      <w:proofErr w:type="spellEnd"/>
      <w:r w:rsidRPr="00991C7B">
        <w:rPr>
          <w:color w:val="000000"/>
        </w:rPr>
        <w:t xml:space="preserve">. Пульс 76 в 1 мин., ритмичный. Живот мягкий, безболезненный. Печень и селезёнка не увеличены. Поколачивание в проекции почек безболезненно с обеих сторон. </w:t>
      </w:r>
    </w:p>
    <w:p w14:paraId="04647907" w14:textId="77777777" w:rsidR="00972186" w:rsidRDefault="00972186" w:rsidP="00972186">
      <w:pPr>
        <w:numPr>
          <w:ilvl w:val="1"/>
          <w:numId w:val="3"/>
        </w:numPr>
        <w:tabs>
          <w:tab w:val="left" w:pos="284"/>
        </w:tabs>
        <w:autoSpaceDE w:val="0"/>
        <w:autoSpaceDN w:val="0"/>
        <w:adjustRightInd w:val="0"/>
        <w:ind w:hanging="1440"/>
        <w:jc w:val="both"/>
        <w:rPr>
          <w:caps/>
          <w:color w:val="000000"/>
        </w:rPr>
      </w:pPr>
      <w:r w:rsidRPr="00991C7B">
        <w:rPr>
          <w:caps/>
          <w:color w:val="000000"/>
        </w:rPr>
        <w:t xml:space="preserve">Предположите наиболее вероятный диагноз. </w:t>
      </w:r>
    </w:p>
    <w:p w14:paraId="1D83A36A" w14:textId="77777777" w:rsidR="00972186" w:rsidRPr="00991C7B" w:rsidRDefault="00972186" w:rsidP="00972186">
      <w:pPr>
        <w:numPr>
          <w:ilvl w:val="1"/>
          <w:numId w:val="3"/>
        </w:numPr>
        <w:tabs>
          <w:tab w:val="left" w:pos="284"/>
        </w:tabs>
        <w:autoSpaceDE w:val="0"/>
        <w:autoSpaceDN w:val="0"/>
        <w:adjustRightInd w:val="0"/>
        <w:ind w:hanging="1440"/>
        <w:jc w:val="both"/>
        <w:rPr>
          <w:caps/>
          <w:color w:val="000000"/>
        </w:rPr>
      </w:pPr>
      <w:r>
        <w:rPr>
          <w:caps/>
          <w:color w:val="000000"/>
        </w:rPr>
        <w:t xml:space="preserve">  </w:t>
      </w:r>
      <w:r w:rsidRPr="00991C7B">
        <w:rPr>
          <w:caps/>
          <w:color w:val="000000"/>
        </w:rPr>
        <w:t xml:space="preserve">Обоснуйте поставленный Вами диагноз. </w:t>
      </w:r>
    </w:p>
    <w:p w14:paraId="5E20D0E1" w14:textId="77777777" w:rsidR="00972186" w:rsidRPr="00991C7B" w:rsidRDefault="00972186" w:rsidP="00972186">
      <w:pPr>
        <w:numPr>
          <w:ilvl w:val="1"/>
          <w:numId w:val="3"/>
        </w:numPr>
        <w:tabs>
          <w:tab w:val="left" w:pos="284"/>
        </w:tabs>
        <w:autoSpaceDE w:val="0"/>
        <w:autoSpaceDN w:val="0"/>
        <w:adjustRightInd w:val="0"/>
        <w:ind w:left="284" w:hanging="284"/>
        <w:jc w:val="both"/>
        <w:rPr>
          <w:caps/>
          <w:color w:val="000000"/>
        </w:rPr>
      </w:pPr>
      <w:r w:rsidRPr="00991C7B">
        <w:rPr>
          <w:caps/>
          <w:color w:val="000000"/>
        </w:rPr>
        <w:lastRenderedPageBreak/>
        <w:t xml:space="preserve">Препараты каких групп антигипертензивных лекарственных средств Вы бы рекомендовали пациентке в составе комбинированной терапии? Обоснуйте свой выбор. </w:t>
      </w:r>
    </w:p>
    <w:p w14:paraId="2BFA2A7F" w14:textId="77777777" w:rsidR="00972186" w:rsidRPr="00991C7B" w:rsidRDefault="00972186" w:rsidP="00972186">
      <w:pPr>
        <w:numPr>
          <w:ilvl w:val="1"/>
          <w:numId w:val="3"/>
        </w:numPr>
        <w:tabs>
          <w:tab w:val="left" w:pos="284"/>
        </w:tabs>
        <w:autoSpaceDE w:val="0"/>
        <w:autoSpaceDN w:val="0"/>
        <w:adjustRightInd w:val="0"/>
        <w:ind w:left="284" w:hanging="284"/>
        <w:jc w:val="both"/>
        <w:rPr>
          <w:caps/>
          <w:color w:val="000000"/>
        </w:rPr>
      </w:pPr>
      <w:r w:rsidRPr="00991C7B">
        <w:rPr>
          <w:caps/>
          <w:color w:val="000000"/>
        </w:rPr>
        <w:t xml:space="preserve">Через 6 месяцев регулярной антигипертензивной терапии (препараты из группы антигипертензивных лекарственных средств, выбранные в прошлом вопросе) + розувастатин 10 мг/сутки + соблюдение диеты – АД находится в пределах 140-150/65 мм рт.ст., ОХС 5,6; ХС ЛПВП 1,14; ТГ 1,9 ммоль/л, ЛПНП 3,6 ммоль/л, СКФ 63 мл/мин, сахар натощак 5,2 ммоль/л. АЛТ 50 Ед/л, АСТ 38 Ед/л, КФК 121 Ед/л. Какова Ваша дальнейшая лечебная тактика? Обоснуйте Ваш выбор. </w:t>
      </w:r>
    </w:p>
    <w:p w14:paraId="373D0D0C" w14:textId="77777777" w:rsidR="00972186" w:rsidRPr="00991C7B" w:rsidRDefault="00972186" w:rsidP="00972186">
      <w:pPr>
        <w:tabs>
          <w:tab w:val="left" w:pos="284"/>
        </w:tabs>
        <w:ind w:left="1440" w:hanging="1440"/>
        <w:jc w:val="both"/>
        <w:rPr>
          <w:caps/>
        </w:rPr>
      </w:pPr>
      <w:r w:rsidRPr="00991C7B">
        <w:rPr>
          <w:caps/>
          <w:color w:val="000000"/>
        </w:rPr>
        <w:t xml:space="preserve"> </w:t>
      </w:r>
      <w:r>
        <w:rPr>
          <w:caps/>
          <w:color w:val="000000"/>
        </w:rPr>
        <w:t>5.</w:t>
      </w:r>
      <w:r w:rsidRPr="00991C7B">
        <w:rPr>
          <w:caps/>
          <w:color w:val="000000"/>
        </w:rPr>
        <w:t xml:space="preserve">  Определите план диспансерного наблюдения.</w:t>
      </w:r>
    </w:p>
    <w:p w14:paraId="3C2A6711" w14:textId="77777777" w:rsidR="00972186" w:rsidRDefault="00972186" w:rsidP="00972186">
      <w:pPr>
        <w:jc w:val="both"/>
        <w:rPr>
          <w:caps/>
        </w:rPr>
      </w:pPr>
    </w:p>
    <w:p w14:paraId="41C0CB9F" w14:textId="77777777" w:rsidR="00972186" w:rsidRPr="0019337B" w:rsidRDefault="00972186" w:rsidP="00972186">
      <w:pPr>
        <w:pStyle w:val="a6"/>
        <w:ind w:left="0"/>
        <w:jc w:val="center"/>
        <w:rPr>
          <w:rFonts w:ascii="Times New Roman" w:hAnsi="Times New Roman"/>
          <w:b/>
          <w:i/>
          <w:caps/>
          <w:sz w:val="24"/>
          <w:szCs w:val="24"/>
        </w:rPr>
      </w:pPr>
      <w:r w:rsidRPr="0019337B">
        <w:rPr>
          <w:rFonts w:ascii="Times New Roman" w:hAnsi="Times New Roman"/>
          <w:b/>
          <w:caps/>
          <w:sz w:val="24"/>
          <w:szCs w:val="24"/>
        </w:rPr>
        <w:t>з</w:t>
      </w:r>
      <w:r w:rsidRPr="0019337B">
        <w:rPr>
          <w:rFonts w:ascii="Times New Roman" w:hAnsi="Times New Roman"/>
          <w:b/>
          <w:sz w:val="24"/>
          <w:szCs w:val="24"/>
        </w:rPr>
        <w:t>адача № 5</w:t>
      </w:r>
    </w:p>
    <w:p w14:paraId="1C506170" w14:textId="77777777" w:rsidR="00972186" w:rsidRPr="0017391E" w:rsidRDefault="00972186" w:rsidP="00972186">
      <w:pPr>
        <w:pStyle w:val="a6"/>
        <w:ind w:left="0" w:firstLine="709"/>
        <w:rPr>
          <w:rFonts w:ascii="Times New Roman" w:hAnsi="Times New Roman"/>
          <w:sz w:val="24"/>
          <w:szCs w:val="24"/>
        </w:rPr>
      </w:pPr>
      <w:r w:rsidRPr="0017391E">
        <w:rPr>
          <w:rFonts w:ascii="Times New Roman" w:hAnsi="Times New Roman"/>
          <w:sz w:val="24"/>
          <w:szCs w:val="24"/>
        </w:rPr>
        <w:t xml:space="preserve">70-летний пациент страдает гипертонической болезнью, которая проявляется, главным образом, головными болями. Беспокоит также одышка при умеренной нагрузке (подъём на второй этаж). Отчётливой стенокардии не было. Лечится беспорядочно, в последние месяцы лекарства не принимал. Одышки в покое нет. Аускультативно в лёгких жёсткое дыхание без хрипов. Пульс - 58 в 1 мин. АД - 195/95 мм </w:t>
      </w:r>
      <w:proofErr w:type="spellStart"/>
      <w:r w:rsidRPr="0017391E">
        <w:rPr>
          <w:rFonts w:ascii="Times New Roman" w:hAnsi="Times New Roman"/>
          <w:sz w:val="24"/>
          <w:szCs w:val="24"/>
        </w:rPr>
        <w:t>рт.ст</w:t>
      </w:r>
      <w:proofErr w:type="spellEnd"/>
      <w:r w:rsidRPr="0017391E">
        <w:rPr>
          <w:rFonts w:ascii="Times New Roman" w:hAnsi="Times New Roman"/>
          <w:sz w:val="24"/>
          <w:szCs w:val="24"/>
        </w:rPr>
        <w:t>.</w:t>
      </w:r>
    </w:p>
    <w:p w14:paraId="52B6D4E3" w14:textId="77777777" w:rsidR="00972186" w:rsidRDefault="00972186" w:rsidP="00972186">
      <w:pPr>
        <w:pStyle w:val="a6"/>
        <w:ind w:left="360" w:firstLine="349"/>
        <w:rPr>
          <w:rFonts w:ascii="Times New Roman" w:hAnsi="Times New Roman"/>
          <w:caps/>
          <w:sz w:val="24"/>
          <w:szCs w:val="24"/>
          <w:lang w:val="ru-RU"/>
        </w:rPr>
      </w:pPr>
      <w:r w:rsidRPr="0017391E">
        <w:rPr>
          <w:rFonts w:ascii="Times New Roman" w:hAnsi="Times New Roman"/>
          <w:caps/>
          <w:sz w:val="24"/>
          <w:szCs w:val="24"/>
        </w:rPr>
        <w:t>Тактика лечения ПАЦИЕНТА</w:t>
      </w:r>
    </w:p>
    <w:p w14:paraId="4B11E214" w14:textId="77777777" w:rsidR="00972186" w:rsidRPr="0017391E" w:rsidRDefault="00972186" w:rsidP="00972186">
      <w:pPr>
        <w:pStyle w:val="a6"/>
        <w:ind w:left="360" w:firstLine="349"/>
        <w:rPr>
          <w:rFonts w:ascii="Times New Roman" w:hAnsi="Times New Roman"/>
          <w:caps/>
          <w:sz w:val="24"/>
          <w:szCs w:val="24"/>
        </w:rPr>
      </w:pPr>
      <w:r w:rsidRPr="0017391E">
        <w:rPr>
          <w:rFonts w:ascii="Times New Roman" w:hAnsi="Times New Roman"/>
          <w:caps/>
          <w:sz w:val="24"/>
          <w:szCs w:val="24"/>
        </w:rPr>
        <w:t>.</w:t>
      </w:r>
    </w:p>
    <w:p w14:paraId="081AFC66" w14:textId="77777777" w:rsidR="00972186" w:rsidRPr="0019337B" w:rsidRDefault="00972186" w:rsidP="00972186">
      <w:pPr>
        <w:shd w:val="clear" w:color="auto" w:fill="FFFFFF"/>
        <w:jc w:val="center"/>
        <w:rPr>
          <w:b/>
        </w:rPr>
      </w:pPr>
      <w:r w:rsidRPr="0019337B">
        <w:rPr>
          <w:b/>
          <w:caps/>
          <w:color w:val="000000"/>
          <w:spacing w:val="-1"/>
        </w:rPr>
        <w:t>З</w:t>
      </w:r>
      <w:r w:rsidRPr="0019337B">
        <w:rPr>
          <w:b/>
          <w:color w:val="000000"/>
          <w:spacing w:val="-1"/>
        </w:rPr>
        <w:t>адача № 6</w:t>
      </w:r>
    </w:p>
    <w:p w14:paraId="0E519473" w14:textId="77777777" w:rsidR="00972186" w:rsidRPr="00793619" w:rsidRDefault="00972186" w:rsidP="00972186">
      <w:pPr>
        <w:autoSpaceDE w:val="0"/>
        <w:autoSpaceDN w:val="0"/>
        <w:adjustRightInd w:val="0"/>
        <w:jc w:val="both"/>
        <w:rPr>
          <w:rFonts w:eastAsia="Calibri"/>
          <w:color w:val="000000"/>
        </w:rPr>
      </w:pPr>
      <w:r w:rsidRPr="00281B88">
        <w:rPr>
          <w:rFonts w:eastAsia="Calibri"/>
          <w:color w:val="000000"/>
        </w:rPr>
        <w:t xml:space="preserve">             Пациентка </w:t>
      </w:r>
      <w:r w:rsidRPr="00793619">
        <w:rPr>
          <w:rFonts w:eastAsia="Calibri"/>
          <w:color w:val="000000"/>
        </w:rPr>
        <w:t>Д. 56 лет поступила в больницу с жалобами на появление сильной головной боли, головокружения, ощущения пульсации в голове, тошноты, неч</w:t>
      </w:r>
      <w:r w:rsidRPr="00281B88">
        <w:rPr>
          <w:rFonts w:eastAsia="Calibri"/>
          <w:color w:val="000000"/>
        </w:rPr>
        <w:t>ё</w:t>
      </w:r>
      <w:r w:rsidRPr="00793619">
        <w:rPr>
          <w:rFonts w:eastAsia="Calibri"/>
          <w:color w:val="000000"/>
        </w:rPr>
        <w:t xml:space="preserve">ткости зрения. Данные симптомы впервые в жизни появились шесть месяцев тому назад на фоне стресса. Была доставлена в больницу, где впервые было обнаружено повышение АД до 180/120 мм рт. ст. Наблюдалась в дальнейшем у участкового терапевта, принимала гипотензивную терапию. В последнее время АД при нерегулярных измерениях 150/80 мм рт. ст. </w:t>
      </w:r>
    </w:p>
    <w:p w14:paraId="6AB8A683" w14:textId="77777777" w:rsidR="00972186" w:rsidRPr="00A57A9D" w:rsidRDefault="00972186" w:rsidP="00972186">
      <w:pPr>
        <w:pStyle w:val="Default"/>
        <w:ind w:firstLine="709"/>
        <w:jc w:val="both"/>
      </w:pPr>
      <w:r w:rsidRPr="00281B88">
        <w:t>Объективно: общее состояние средней тяжести. Индекс массы тела - 29,7 кг/м</w:t>
      </w:r>
      <w:r w:rsidRPr="00281B88">
        <w:rPr>
          <w:vertAlign w:val="superscript"/>
        </w:rPr>
        <w:t>2</w:t>
      </w:r>
      <w:r w:rsidRPr="00281B88">
        <w:t xml:space="preserve">. Лицо гиперемировано. Дыхание везикулярное, хрипов нет. ЧДД - 16 в минуту. Пульс - 96 ударов в минуту, АД - 190/90 мм рт. ст. на обеих руках. Левая граница относительной сердечной тупости смещена на </w:t>
      </w:r>
      <w:smartTag w:uri="urn:schemas-microsoft-com:office:smarttags" w:element="metricconverter">
        <w:smartTagPr>
          <w:attr w:name="ProductID" w:val="1 см"/>
        </w:smartTagPr>
        <w:r w:rsidRPr="00281B88">
          <w:t>1 см</w:t>
        </w:r>
      </w:smartTag>
      <w:r w:rsidRPr="00281B88">
        <w:t xml:space="preserve"> кнаружи от среднеключичной линии. Тоны сердца ясные, ритмичные, шумов нет. </w:t>
      </w:r>
      <w:r w:rsidRPr="00A57A9D">
        <w:t xml:space="preserve">Живот мягкий, безболезненный. Печень не увеличена. Отёков на нижних конечностях нет. </w:t>
      </w:r>
    </w:p>
    <w:p w14:paraId="48D8EC45" w14:textId="77777777" w:rsidR="00972186" w:rsidRPr="00A57A9D" w:rsidRDefault="00972186" w:rsidP="00972186">
      <w:pPr>
        <w:autoSpaceDE w:val="0"/>
        <w:autoSpaceDN w:val="0"/>
        <w:adjustRightInd w:val="0"/>
        <w:ind w:firstLine="709"/>
        <w:jc w:val="both"/>
        <w:rPr>
          <w:rFonts w:eastAsia="Calibri"/>
          <w:color w:val="000000"/>
        </w:rPr>
      </w:pPr>
      <w:r w:rsidRPr="00A57A9D">
        <w:rPr>
          <w:rFonts w:eastAsia="Calibri"/>
          <w:color w:val="000000"/>
        </w:rPr>
        <w:t xml:space="preserve">В общем анализе крови без патологических изменений. </w:t>
      </w:r>
    </w:p>
    <w:p w14:paraId="44ECF67F" w14:textId="77777777" w:rsidR="00972186" w:rsidRPr="00A57A9D" w:rsidRDefault="00972186" w:rsidP="00972186">
      <w:pPr>
        <w:pStyle w:val="a6"/>
        <w:ind w:left="0" w:firstLine="709"/>
        <w:rPr>
          <w:rFonts w:ascii="Times New Roman" w:eastAsia="Calibri" w:hAnsi="Times New Roman"/>
          <w:color w:val="000000"/>
          <w:sz w:val="24"/>
          <w:szCs w:val="24"/>
        </w:rPr>
      </w:pPr>
      <w:r w:rsidRPr="00A57A9D">
        <w:rPr>
          <w:rFonts w:ascii="Times New Roman" w:eastAsia="Calibri" w:hAnsi="Times New Roman"/>
          <w:color w:val="000000"/>
          <w:sz w:val="24"/>
          <w:szCs w:val="24"/>
        </w:rPr>
        <w:t xml:space="preserve">Представлена ЭКГ (скорость 25 мм/с): </w:t>
      </w:r>
    </w:p>
    <w:p w14:paraId="51B94166" w14:textId="77777777" w:rsidR="00972186" w:rsidRDefault="00972186" w:rsidP="00972186">
      <w:pPr>
        <w:pStyle w:val="a6"/>
        <w:ind w:left="0"/>
        <w:rPr>
          <w:rFonts w:eastAsia="Calibri"/>
          <w:color w:val="000000"/>
          <w:sz w:val="23"/>
          <w:szCs w:val="23"/>
        </w:rPr>
      </w:pPr>
      <w:r>
        <w:t xml:space="preserve">    </w:t>
      </w:r>
      <w:r>
        <w:rPr>
          <w:noProof/>
          <w:lang w:val="ru-RU" w:eastAsia="ru-RU"/>
        </w:rPr>
        <w:drawing>
          <wp:inline distT="0" distB="0" distL="0" distR="0" wp14:anchorId="0893F4F9" wp14:editId="2F29B32C">
            <wp:extent cx="5362575" cy="31908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2575" cy="3190875"/>
                    </a:xfrm>
                    <a:prstGeom prst="rect">
                      <a:avLst/>
                    </a:prstGeom>
                    <a:noFill/>
                    <a:ln>
                      <a:noFill/>
                    </a:ln>
                  </pic:spPr>
                </pic:pic>
              </a:graphicData>
            </a:graphic>
          </wp:inline>
        </w:drawing>
      </w:r>
    </w:p>
    <w:p w14:paraId="4B0EC909" w14:textId="77777777" w:rsidR="00972186" w:rsidRPr="0019337B" w:rsidRDefault="00972186" w:rsidP="00972186">
      <w:pPr>
        <w:pStyle w:val="a6"/>
        <w:ind w:left="0" w:firstLine="709"/>
        <w:rPr>
          <w:rFonts w:ascii="Times New Roman" w:eastAsia="Calibri" w:hAnsi="Times New Roman"/>
          <w:b/>
          <w:bCs/>
          <w:color w:val="000000"/>
          <w:sz w:val="24"/>
          <w:szCs w:val="24"/>
        </w:rPr>
      </w:pPr>
    </w:p>
    <w:p w14:paraId="11433617" w14:textId="77777777" w:rsidR="00972186" w:rsidRPr="0019337B" w:rsidRDefault="00972186" w:rsidP="00972186">
      <w:pPr>
        <w:autoSpaceDE w:val="0"/>
        <w:autoSpaceDN w:val="0"/>
        <w:adjustRightInd w:val="0"/>
        <w:jc w:val="both"/>
        <w:rPr>
          <w:rFonts w:eastAsia="Calibri"/>
          <w:caps/>
          <w:color w:val="000000"/>
        </w:rPr>
      </w:pPr>
      <w:r w:rsidRPr="0019337B">
        <w:rPr>
          <w:rFonts w:eastAsia="Calibri"/>
          <w:caps/>
          <w:color w:val="000000"/>
        </w:rPr>
        <w:t xml:space="preserve">1. Предположите наиболее вероятный диагноз. </w:t>
      </w:r>
    </w:p>
    <w:p w14:paraId="5A7EBF56" w14:textId="77777777" w:rsidR="00972186" w:rsidRPr="0019337B" w:rsidRDefault="00972186" w:rsidP="00972186">
      <w:pPr>
        <w:autoSpaceDE w:val="0"/>
        <w:autoSpaceDN w:val="0"/>
        <w:adjustRightInd w:val="0"/>
        <w:jc w:val="both"/>
        <w:rPr>
          <w:rFonts w:eastAsia="Calibri"/>
          <w:caps/>
          <w:color w:val="000000"/>
        </w:rPr>
      </w:pPr>
      <w:r w:rsidRPr="0019337B">
        <w:rPr>
          <w:rFonts w:eastAsia="Calibri"/>
          <w:caps/>
          <w:color w:val="000000"/>
        </w:rPr>
        <w:t xml:space="preserve">2. Назовите отклонения от нормы, видимые на представленной ЭКГ, и сформулируйте ЭКГ-заключение. </w:t>
      </w:r>
    </w:p>
    <w:p w14:paraId="4B7F1BCF" w14:textId="77777777" w:rsidR="00972186" w:rsidRPr="0019337B" w:rsidRDefault="00972186" w:rsidP="00972186">
      <w:pPr>
        <w:autoSpaceDE w:val="0"/>
        <w:autoSpaceDN w:val="0"/>
        <w:adjustRightInd w:val="0"/>
        <w:jc w:val="both"/>
        <w:rPr>
          <w:rFonts w:eastAsia="Calibri"/>
          <w:caps/>
          <w:color w:val="000000"/>
        </w:rPr>
      </w:pPr>
      <w:r w:rsidRPr="0019337B">
        <w:rPr>
          <w:rFonts w:eastAsia="Calibri"/>
          <w:caps/>
          <w:color w:val="000000"/>
        </w:rPr>
        <w:lastRenderedPageBreak/>
        <w:t xml:space="preserve">3. Какой синдром является ведущим в клинической картине данного заболевания? </w:t>
      </w:r>
    </w:p>
    <w:p w14:paraId="665ABEAC" w14:textId="77777777" w:rsidR="00972186" w:rsidRPr="0019337B" w:rsidRDefault="00972186" w:rsidP="00972186">
      <w:pPr>
        <w:autoSpaceDE w:val="0"/>
        <w:autoSpaceDN w:val="0"/>
        <w:adjustRightInd w:val="0"/>
        <w:jc w:val="both"/>
        <w:rPr>
          <w:rFonts w:eastAsia="Calibri"/>
          <w:caps/>
          <w:color w:val="000000"/>
        </w:rPr>
      </w:pPr>
      <w:r w:rsidRPr="0019337B">
        <w:rPr>
          <w:rFonts w:eastAsia="Calibri"/>
          <w:caps/>
          <w:color w:val="000000"/>
        </w:rPr>
        <w:t xml:space="preserve">4. Среди каких неотложных состояний требуется провести дифференциальную диагностику? </w:t>
      </w:r>
    </w:p>
    <w:p w14:paraId="4251AA98" w14:textId="77777777" w:rsidR="00972186" w:rsidRDefault="00972186" w:rsidP="00972186">
      <w:pPr>
        <w:pStyle w:val="a6"/>
        <w:ind w:left="0" w:firstLine="0"/>
        <w:rPr>
          <w:rFonts w:ascii="Times New Roman" w:eastAsia="Calibri" w:hAnsi="Times New Roman"/>
          <w:caps/>
          <w:color w:val="000000"/>
          <w:sz w:val="24"/>
          <w:szCs w:val="24"/>
          <w:lang w:val="ru-RU"/>
        </w:rPr>
      </w:pPr>
      <w:r w:rsidRPr="0019337B">
        <w:rPr>
          <w:rFonts w:ascii="Times New Roman" w:eastAsia="Calibri" w:hAnsi="Times New Roman"/>
          <w:caps/>
          <w:color w:val="000000"/>
          <w:sz w:val="24"/>
          <w:szCs w:val="24"/>
        </w:rPr>
        <w:t>5. С введения каких препаратов следует начинать купирование данного неотложного состояния?</w:t>
      </w:r>
    </w:p>
    <w:p w14:paraId="520A6874" w14:textId="77777777" w:rsidR="00972186" w:rsidRPr="0019337B" w:rsidRDefault="00972186" w:rsidP="00972186">
      <w:pPr>
        <w:pStyle w:val="a6"/>
        <w:ind w:left="0" w:firstLine="0"/>
        <w:rPr>
          <w:rFonts w:ascii="Times New Roman" w:eastAsia="Calibri" w:hAnsi="Times New Roman"/>
          <w:b/>
          <w:bCs/>
          <w:caps/>
          <w:color w:val="000000"/>
          <w:sz w:val="24"/>
          <w:szCs w:val="24"/>
          <w:lang w:val="ru-RU"/>
        </w:rPr>
      </w:pPr>
    </w:p>
    <w:p w14:paraId="7455FECF" w14:textId="77777777" w:rsidR="00972186" w:rsidRPr="0019337B" w:rsidRDefault="00972186" w:rsidP="00972186">
      <w:pPr>
        <w:jc w:val="center"/>
        <w:rPr>
          <w:b/>
        </w:rPr>
      </w:pPr>
      <w:r w:rsidRPr="0019337B">
        <w:rPr>
          <w:b/>
        </w:rPr>
        <w:t>Задача № 7</w:t>
      </w:r>
    </w:p>
    <w:p w14:paraId="221D2EC8" w14:textId="77777777" w:rsidR="00972186" w:rsidRPr="00DE1588" w:rsidRDefault="00972186" w:rsidP="00972186">
      <w:pPr>
        <w:autoSpaceDE w:val="0"/>
        <w:autoSpaceDN w:val="0"/>
        <w:adjustRightInd w:val="0"/>
        <w:ind w:firstLine="851"/>
        <w:jc w:val="both"/>
        <w:rPr>
          <w:rFonts w:eastAsia="Calibri"/>
          <w:color w:val="000000"/>
        </w:rPr>
      </w:pPr>
      <w:r w:rsidRPr="00DE1588">
        <w:rPr>
          <w:rFonts w:eastAsia="Calibri"/>
          <w:color w:val="000000"/>
        </w:rPr>
        <w:t xml:space="preserve">Женщина 40 лет, парикмахер, обратилась к врачу с жалобами на повышенное АД до 170/105 мм </w:t>
      </w:r>
      <w:proofErr w:type="spellStart"/>
      <w:r w:rsidRPr="00DE1588">
        <w:rPr>
          <w:rFonts w:eastAsia="Calibri"/>
          <w:color w:val="000000"/>
        </w:rPr>
        <w:t>рт.ст</w:t>
      </w:r>
      <w:proofErr w:type="spellEnd"/>
      <w:r w:rsidRPr="00DE1588">
        <w:rPr>
          <w:rFonts w:eastAsia="Calibri"/>
          <w:color w:val="000000"/>
        </w:rPr>
        <w:t xml:space="preserve">., сопровождающееся ноющими диффузными головными болями, выраженной мышечной слабостью, ощущениями онемения, чувством покалывания в конечностях, ночными судорогами в икроножных мышцах, обильным безболезненным мочеиспусканием. Из анамнеза известно, что пациентка страдает АГ около 1 года, назначенную терапию – </w:t>
      </w:r>
      <w:proofErr w:type="spellStart"/>
      <w:r w:rsidRPr="00DE1588">
        <w:rPr>
          <w:rFonts w:eastAsia="Calibri"/>
          <w:color w:val="000000"/>
        </w:rPr>
        <w:t>эналаприл</w:t>
      </w:r>
      <w:proofErr w:type="spellEnd"/>
      <w:r w:rsidRPr="00DE1588">
        <w:rPr>
          <w:rFonts w:eastAsia="Calibri"/>
          <w:color w:val="000000"/>
        </w:rPr>
        <w:t xml:space="preserve"> 20 мг в сутки, </w:t>
      </w:r>
      <w:proofErr w:type="spellStart"/>
      <w:r w:rsidRPr="00DE1588">
        <w:rPr>
          <w:rFonts w:eastAsia="Calibri"/>
          <w:color w:val="000000"/>
        </w:rPr>
        <w:t>амлодипин</w:t>
      </w:r>
      <w:proofErr w:type="spellEnd"/>
      <w:r w:rsidRPr="00DE1588">
        <w:rPr>
          <w:rFonts w:eastAsia="Calibri"/>
          <w:color w:val="000000"/>
        </w:rPr>
        <w:t xml:space="preserve"> 5 мг в сутки принимает ежедневно, на протяжении 3 месяцев, однако значения АД и вышеописанные симптомы сохраняются. Семейный анамнез: мать – страдает АГ, перенесла ОНМК в 38 лет. </w:t>
      </w:r>
    </w:p>
    <w:p w14:paraId="54987191" w14:textId="77777777" w:rsidR="00972186" w:rsidRPr="00DE1588" w:rsidRDefault="00972186" w:rsidP="00972186">
      <w:pPr>
        <w:autoSpaceDE w:val="0"/>
        <w:autoSpaceDN w:val="0"/>
        <w:adjustRightInd w:val="0"/>
        <w:ind w:firstLine="851"/>
        <w:jc w:val="both"/>
        <w:rPr>
          <w:rFonts w:eastAsia="Calibri"/>
          <w:color w:val="000000"/>
        </w:rPr>
      </w:pPr>
      <w:r w:rsidRPr="00DE1588">
        <w:rPr>
          <w:rFonts w:eastAsia="Calibri"/>
          <w:color w:val="000000"/>
        </w:rPr>
        <w:t xml:space="preserve">При осмотре: состояние относительно удовлетворительное, рост 169, вес </w:t>
      </w:r>
      <w:smartTag w:uri="urn:schemas-microsoft-com:office:smarttags" w:element="metricconverter">
        <w:smartTagPr>
          <w:attr w:name="ProductID" w:val="70 кг"/>
        </w:smartTagPr>
        <w:r w:rsidRPr="00DE1588">
          <w:rPr>
            <w:rFonts w:eastAsia="Calibri"/>
            <w:color w:val="000000"/>
          </w:rPr>
          <w:t>70 кг</w:t>
        </w:r>
      </w:smartTag>
      <w:r w:rsidRPr="00DE1588">
        <w:rPr>
          <w:rFonts w:eastAsia="Calibri"/>
          <w:color w:val="000000"/>
        </w:rPr>
        <w:t>, ИМТ – 24,51 кг/м</w:t>
      </w:r>
      <w:r w:rsidRPr="00DE1588">
        <w:rPr>
          <w:rFonts w:eastAsia="Calibri"/>
          <w:color w:val="000000"/>
          <w:vertAlign w:val="superscript"/>
        </w:rPr>
        <w:t>2</w:t>
      </w:r>
      <w:r w:rsidRPr="00DE1588">
        <w:rPr>
          <w:rFonts w:eastAsia="Calibri"/>
          <w:color w:val="000000"/>
        </w:rPr>
        <w:t>. Кожные покровы чистые, обычной окраски. В легких дыхание везикулярное, хрипов нет. ЧД – 16 в минуту. Тоны сердца приглушены, ритмичные, акцент II тона над проекцией аорты. ЧСС – 60 уд.</w:t>
      </w:r>
      <w:r>
        <w:rPr>
          <w:rFonts w:eastAsia="Calibri"/>
          <w:color w:val="000000"/>
        </w:rPr>
        <w:t xml:space="preserve"> </w:t>
      </w:r>
      <w:r w:rsidRPr="00DE1588">
        <w:rPr>
          <w:rFonts w:eastAsia="Calibri"/>
          <w:color w:val="000000"/>
        </w:rPr>
        <w:t xml:space="preserve">в мин., АД – 167/100 мм </w:t>
      </w:r>
      <w:proofErr w:type="spellStart"/>
      <w:r w:rsidRPr="00DE1588">
        <w:rPr>
          <w:rFonts w:eastAsia="Calibri"/>
          <w:color w:val="000000"/>
        </w:rPr>
        <w:t>рт.ст</w:t>
      </w:r>
      <w:proofErr w:type="spellEnd"/>
      <w:r w:rsidRPr="00DE1588">
        <w:rPr>
          <w:rFonts w:eastAsia="Calibri"/>
          <w:color w:val="000000"/>
        </w:rPr>
        <w:t>. Живот мягкий, при пальпации безболезненный во всех отделах. Печень не выступает из-под края р</w:t>
      </w:r>
      <w:r w:rsidRPr="00281B88">
        <w:rPr>
          <w:rFonts w:eastAsia="Calibri"/>
          <w:color w:val="000000"/>
        </w:rPr>
        <w:t>ё</w:t>
      </w:r>
      <w:r w:rsidRPr="00DE1588">
        <w:rPr>
          <w:rFonts w:eastAsia="Calibri"/>
          <w:color w:val="000000"/>
        </w:rPr>
        <w:t>берной дуги, безболезненная. Селез</w:t>
      </w:r>
      <w:r w:rsidRPr="00281B88">
        <w:rPr>
          <w:rFonts w:eastAsia="Calibri"/>
          <w:color w:val="000000"/>
        </w:rPr>
        <w:t>ё</w:t>
      </w:r>
      <w:r w:rsidRPr="00DE1588">
        <w:rPr>
          <w:rFonts w:eastAsia="Calibri"/>
          <w:color w:val="000000"/>
        </w:rPr>
        <w:t xml:space="preserve">нка не увеличена. Дизурии нет. Поколачивание в области почек безболезненное с обеих сторон. </w:t>
      </w:r>
    </w:p>
    <w:p w14:paraId="7749A961" w14:textId="77777777" w:rsidR="00972186" w:rsidRPr="00281B88" w:rsidRDefault="00972186" w:rsidP="00972186">
      <w:pPr>
        <w:ind w:firstLine="851"/>
        <w:jc w:val="both"/>
      </w:pPr>
      <w:r w:rsidRPr="00281B88">
        <w:rPr>
          <w:rFonts w:eastAsia="Calibri"/>
          <w:color w:val="000000"/>
        </w:rPr>
        <w:t xml:space="preserve">В анализах: ОАМ – прозрачная, относительная плотность 1008 г/мл, реакция щелочная, белок, глюкоза не обнаружены; БАК: общий холестерин – 4,5 ммоль/л, ТГ – 1,2 ммоль/л, ХС-ЛПВП – 1,3 ммоль/л; глюкоза натощак – 4,2 ммоль/л, креатинин – 74 </w:t>
      </w:r>
      <w:proofErr w:type="spellStart"/>
      <w:r w:rsidRPr="00281B88">
        <w:rPr>
          <w:rFonts w:eastAsia="Calibri"/>
          <w:color w:val="000000"/>
        </w:rPr>
        <w:t>мкмоль</w:t>
      </w:r>
      <w:proofErr w:type="spellEnd"/>
      <w:r w:rsidRPr="00281B88">
        <w:rPr>
          <w:rFonts w:eastAsia="Calibri"/>
          <w:color w:val="000000"/>
        </w:rPr>
        <w:t>/л, СКФ (по формуле CKD-EPI) = 88 мл/мин; калий – 3,0 ммоль/л, натрий 160 ммоль/л; ЭКГ: синусовая брадикардия 54 удара в минуту, сглаженность и инверсия зубца Т в грудных отведениях.</w:t>
      </w:r>
    </w:p>
    <w:p w14:paraId="5FF3E90B" w14:textId="77777777" w:rsidR="00972186" w:rsidRPr="00281B88" w:rsidRDefault="00972186" w:rsidP="00972186">
      <w:pPr>
        <w:pStyle w:val="Default"/>
        <w:jc w:val="both"/>
        <w:rPr>
          <w:caps/>
          <w:sz w:val="22"/>
          <w:szCs w:val="22"/>
        </w:rPr>
      </w:pPr>
      <w:r w:rsidRPr="00281B88">
        <w:rPr>
          <w:caps/>
          <w:sz w:val="22"/>
          <w:szCs w:val="22"/>
        </w:rPr>
        <w:t xml:space="preserve">1. Предположите наиболее вероятный диагноз. </w:t>
      </w:r>
    </w:p>
    <w:p w14:paraId="2B40401C" w14:textId="77777777" w:rsidR="00972186" w:rsidRPr="00281B88" w:rsidRDefault="00972186" w:rsidP="00972186">
      <w:pPr>
        <w:autoSpaceDE w:val="0"/>
        <w:autoSpaceDN w:val="0"/>
        <w:adjustRightInd w:val="0"/>
        <w:jc w:val="both"/>
        <w:rPr>
          <w:rFonts w:eastAsia="Calibri"/>
          <w:caps/>
          <w:color w:val="000000"/>
        </w:rPr>
      </w:pPr>
      <w:r w:rsidRPr="00281B88">
        <w:rPr>
          <w:rFonts w:eastAsia="Calibri"/>
          <w:caps/>
          <w:color w:val="000000"/>
        </w:rPr>
        <w:t xml:space="preserve">2. Обоснуйте поставленный Вами диагноз. </w:t>
      </w:r>
    </w:p>
    <w:p w14:paraId="5AE84857" w14:textId="77777777" w:rsidR="00972186" w:rsidRPr="00281B88" w:rsidRDefault="00972186" w:rsidP="00972186">
      <w:pPr>
        <w:autoSpaceDE w:val="0"/>
        <w:autoSpaceDN w:val="0"/>
        <w:adjustRightInd w:val="0"/>
        <w:jc w:val="both"/>
        <w:rPr>
          <w:rFonts w:eastAsia="Calibri"/>
          <w:caps/>
          <w:color w:val="000000"/>
        </w:rPr>
      </w:pPr>
      <w:r w:rsidRPr="00281B88">
        <w:rPr>
          <w:rFonts w:eastAsia="Calibri"/>
          <w:caps/>
          <w:color w:val="000000"/>
        </w:rPr>
        <w:t xml:space="preserve">3. Составьте и обоснуйте план дополнительного обследования пациента. </w:t>
      </w:r>
    </w:p>
    <w:p w14:paraId="1C2C071A" w14:textId="77777777" w:rsidR="00972186" w:rsidRPr="00281B88" w:rsidRDefault="00972186" w:rsidP="00972186">
      <w:pPr>
        <w:autoSpaceDE w:val="0"/>
        <w:autoSpaceDN w:val="0"/>
        <w:adjustRightInd w:val="0"/>
        <w:jc w:val="both"/>
        <w:rPr>
          <w:rFonts w:eastAsia="Calibri"/>
          <w:caps/>
          <w:color w:val="000000"/>
        </w:rPr>
      </w:pPr>
      <w:r w:rsidRPr="00281B88">
        <w:rPr>
          <w:rFonts w:eastAsia="Calibri"/>
          <w:caps/>
          <w:color w:val="000000"/>
        </w:rPr>
        <w:t xml:space="preserve">4. Какую медикаментозную и немедикаментозную терапию Вы бы рекомендовали пациентке? Укажите необходимые дозы. Обоснуйте свой выбор. </w:t>
      </w:r>
    </w:p>
    <w:p w14:paraId="60192D96" w14:textId="77777777" w:rsidR="00972186" w:rsidRDefault="00972186" w:rsidP="00972186">
      <w:pPr>
        <w:autoSpaceDE w:val="0"/>
        <w:autoSpaceDN w:val="0"/>
        <w:adjustRightInd w:val="0"/>
        <w:jc w:val="both"/>
        <w:rPr>
          <w:rFonts w:eastAsia="Calibri"/>
          <w:caps/>
          <w:color w:val="000000"/>
        </w:rPr>
      </w:pPr>
      <w:r w:rsidRPr="00281B88">
        <w:rPr>
          <w:rFonts w:eastAsia="Calibri"/>
          <w:caps/>
          <w:color w:val="000000"/>
        </w:rPr>
        <w:t>5. Составьте и обоснуйте маршрутизацию данной пациентки, включая определение необходимого этапа оказания медицинской помощи.</w:t>
      </w:r>
    </w:p>
    <w:p w14:paraId="40F6B5B9" w14:textId="77777777" w:rsidR="00972186" w:rsidRPr="00DE1588" w:rsidRDefault="00972186" w:rsidP="00972186">
      <w:pPr>
        <w:autoSpaceDE w:val="0"/>
        <w:autoSpaceDN w:val="0"/>
        <w:adjustRightInd w:val="0"/>
        <w:rPr>
          <w:rFonts w:eastAsia="Calibri"/>
          <w:caps/>
          <w:color w:val="000000"/>
        </w:rPr>
      </w:pPr>
    </w:p>
    <w:p w14:paraId="53A65911" w14:textId="77777777" w:rsidR="00972186" w:rsidRPr="0019337B" w:rsidRDefault="00972186" w:rsidP="00972186">
      <w:pPr>
        <w:jc w:val="center"/>
        <w:rPr>
          <w:b/>
          <w:bCs/>
        </w:rPr>
      </w:pPr>
      <w:r w:rsidRPr="0019337B">
        <w:rPr>
          <w:b/>
          <w:bCs/>
        </w:rPr>
        <w:t>Задача № 8</w:t>
      </w:r>
    </w:p>
    <w:p w14:paraId="2FB3B95E" w14:textId="77777777" w:rsidR="00972186" w:rsidRPr="006F02E8" w:rsidRDefault="00972186" w:rsidP="00972186">
      <w:pPr>
        <w:autoSpaceDE w:val="0"/>
        <w:autoSpaceDN w:val="0"/>
        <w:adjustRightInd w:val="0"/>
        <w:ind w:firstLine="851"/>
        <w:jc w:val="both"/>
        <w:rPr>
          <w:rFonts w:eastAsia="Calibri"/>
          <w:color w:val="000000"/>
        </w:rPr>
      </w:pPr>
      <w:r w:rsidRPr="006F02E8">
        <w:rPr>
          <w:rFonts w:eastAsia="Calibri"/>
          <w:color w:val="000000"/>
        </w:rPr>
        <w:t xml:space="preserve">Женщина 42 лет, юрист, обратилась на приём к участковому врачу с жалобами на приступы внезапного повышения артериального давления до 200/110 мм </w:t>
      </w:r>
      <w:proofErr w:type="spellStart"/>
      <w:r w:rsidRPr="006F02E8">
        <w:rPr>
          <w:rFonts w:eastAsia="Calibri"/>
          <w:color w:val="000000"/>
        </w:rPr>
        <w:t>рт.ст</w:t>
      </w:r>
      <w:proofErr w:type="spellEnd"/>
      <w:r w:rsidRPr="006F02E8">
        <w:rPr>
          <w:rFonts w:eastAsia="Calibri"/>
          <w:color w:val="000000"/>
        </w:rPr>
        <w:t xml:space="preserve">. и выше, сопровождающиеся головной болью, головокружением, сердцебиением, чувством беспокойства, страха, дрожью во всем теле, потливостью. Продолжительность таких приступов составляла от нескольких минут до 1 часа. </w:t>
      </w:r>
    </w:p>
    <w:p w14:paraId="1CDB1CF9" w14:textId="77777777" w:rsidR="00972186" w:rsidRPr="006F02E8" w:rsidRDefault="00972186" w:rsidP="00972186">
      <w:pPr>
        <w:autoSpaceDE w:val="0"/>
        <w:autoSpaceDN w:val="0"/>
        <w:adjustRightInd w:val="0"/>
        <w:ind w:firstLine="851"/>
        <w:jc w:val="both"/>
        <w:rPr>
          <w:rFonts w:eastAsia="Calibri"/>
          <w:color w:val="000000"/>
        </w:rPr>
      </w:pPr>
      <w:r w:rsidRPr="006F02E8">
        <w:rPr>
          <w:rFonts w:eastAsia="Calibri"/>
          <w:color w:val="000000"/>
        </w:rPr>
        <w:t xml:space="preserve">Из анамнеза известно, что впервые подобные приступы стали беспокоить год назад. Развитию этих приступов обычно предшествовали физическая нагрузка или нервное перенапряжение. По совету знакомой принимала </w:t>
      </w:r>
      <w:proofErr w:type="spellStart"/>
      <w:r w:rsidRPr="006F02E8">
        <w:rPr>
          <w:rFonts w:eastAsia="Calibri"/>
          <w:color w:val="000000"/>
        </w:rPr>
        <w:t>лозартан</w:t>
      </w:r>
      <w:proofErr w:type="spellEnd"/>
      <w:r w:rsidRPr="006F02E8">
        <w:rPr>
          <w:rFonts w:eastAsia="Calibri"/>
          <w:color w:val="000000"/>
        </w:rPr>
        <w:t xml:space="preserve"> 50 мг в сутки, однако, без видимого эффекта. Неоднократно за последние 2-3 мес. вызывала БСМП по поводу гипертонического криза. Однако ввиду того, что приступ проходил самостоятельно до приезда БСМП от госпитализации отказывалась. За последний месяц вышеуказанные приступы участились до 1 раза в неделю, что и послужило поводом обратиться к участковому врачу. Из анамнеза жизни: у матери АГ. </w:t>
      </w:r>
    </w:p>
    <w:p w14:paraId="1CF33D6C" w14:textId="77777777" w:rsidR="00972186" w:rsidRPr="006F02E8" w:rsidRDefault="00972186" w:rsidP="00972186">
      <w:pPr>
        <w:autoSpaceDE w:val="0"/>
        <w:autoSpaceDN w:val="0"/>
        <w:adjustRightInd w:val="0"/>
        <w:ind w:firstLine="851"/>
        <w:jc w:val="both"/>
        <w:rPr>
          <w:rFonts w:eastAsia="Calibri"/>
          <w:color w:val="000000"/>
        </w:rPr>
      </w:pPr>
      <w:r w:rsidRPr="006F02E8">
        <w:rPr>
          <w:rFonts w:eastAsia="Calibri"/>
          <w:color w:val="000000"/>
        </w:rPr>
        <w:t xml:space="preserve">При осмотре: состояние относительно удовлетворительное, рост 167, вес </w:t>
      </w:r>
      <w:smartTag w:uri="urn:schemas-microsoft-com:office:smarttags" w:element="metricconverter">
        <w:smartTagPr>
          <w:attr w:name="ProductID" w:val="62 кг"/>
        </w:smartTagPr>
        <w:r w:rsidRPr="006F02E8">
          <w:rPr>
            <w:rFonts w:eastAsia="Calibri"/>
            <w:color w:val="000000"/>
          </w:rPr>
          <w:t>62 кг</w:t>
        </w:r>
      </w:smartTag>
      <w:r w:rsidRPr="006F02E8">
        <w:rPr>
          <w:rFonts w:eastAsia="Calibri"/>
          <w:color w:val="000000"/>
        </w:rPr>
        <w:t>, ИМТ 22,23 кг/м</w:t>
      </w:r>
      <w:r w:rsidRPr="006F02E8">
        <w:rPr>
          <w:rFonts w:eastAsia="Calibri"/>
          <w:color w:val="000000"/>
          <w:vertAlign w:val="superscript"/>
        </w:rPr>
        <w:t>2</w:t>
      </w:r>
      <w:r w:rsidRPr="006F02E8">
        <w:rPr>
          <w:rFonts w:eastAsia="Calibri"/>
          <w:color w:val="000000"/>
        </w:rPr>
        <w:t xml:space="preserve">. Кожные покровы бледные, влажные. В лёгких - везикулярное дыхание. ЧД – 17 в минуту. Тоны сердца ясные, ритмичные. ЧСС – 86 в минуту. АД – 128/80 мм рт. ст. Язык чистый, влажный. Живот мягкий, безболезненный. Печень и селезёнка не увеличены. Поколачивание в области почек безболезненное с обеих сторон. </w:t>
      </w:r>
    </w:p>
    <w:p w14:paraId="3A881E38" w14:textId="77777777" w:rsidR="00972186" w:rsidRPr="006F02E8" w:rsidRDefault="00972186" w:rsidP="00972186">
      <w:pPr>
        <w:autoSpaceDE w:val="0"/>
        <w:autoSpaceDN w:val="0"/>
        <w:adjustRightInd w:val="0"/>
        <w:ind w:firstLine="851"/>
        <w:jc w:val="both"/>
        <w:rPr>
          <w:rFonts w:eastAsia="Calibri"/>
          <w:color w:val="000000"/>
        </w:rPr>
      </w:pPr>
      <w:r w:rsidRPr="006F02E8">
        <w:rPr>
          <w:rFonts w:eastAsia="Calibri"/>
          <w:color w:val="000000"/>
        </w:rPr>
        <w:t xml:space="preserve">В анализах: ОАК, ОАМ в пределах нормы; общий холестерин – 4,8 ммоль/л, ТГ – 1,3 ммоль/л, ХС-ЛПВП – 1,2 ммоль/л; ХС-ЛПНП – 2,4 ммоль/л, глюкоза сыворотки натощак – 6,4 </w:t>
      </w:r>
      <w:r w:rsidRPr="006F02E8">
        <w:rPr>
          <w:rFonts w:eastAsia="Calibri"/>
          <w:color w:val="000000"/>
        </w:rPr>
        <w:lastRenderedPageBreak/>
        <w:t xml:space="preserve">ммоль/л, креатинин – 64 </w:t>
      </w:r>
      <w:proofErr w:type="spellStart"/>
      <w:r w:rsidRPr="006F02E8">
        <w:rPr>
          <w:rFonts w:eastAsia="Calibri"/>
          <w:color w:val="000000"/>
        </w:rPr>
        <w:t>мкмоль</w:t>
      </w:r>
      <w:proofErr w:type="spellEnd"/>
      <w:r w:rsidRPr="006F02E8">
        <w:rPr>
          <w:rFonts w:eastAsia="Calibri"/>
          <w:color w:val="000000"/>
        </w:rPr>
        <w:t xml:space="preserve">/л, СКФ (по формуле CKD-EPI) = 103 мл/мин; ЭКГ: синусовый ритм, 85 ударов в минуту, угол α - 30°, индекс Соколова-Лайона </w:t>
      </w:r>
      <w:smartTag w:uri="urn:schemas-microsoft-com:office:smarttags" w:element="metricconverter">
        <w:smartTagPr>
          <w:attr w:name="ProductID" w:val="38 мм"/>
        </w:smartTagPr>
        <w:r w:rsidRPr="006F02E8">
          <w:rPr>
            <w:rFonts w:eastAsia="Calibri"/>
            <w:color w:val="000000"/>
          </w:rPr>
          <w:t>38 мм</w:t>
        </w:r>
      </w:smartTag>
      <w:r w:rsidRPr="006F02E8">
        <w:rPr>
          <w:rFonts w:eastAsia="Calibri"/>
          <w:color w:val="000000"/>
        </w:rPr>
        <w:t xml:space="preserve">. </w:t>
      </w:r>
    </w:p>
    <w:p w14:paraId="12FC16D9" w14:textId="77777777" w:rsidR="00972186" w:rsidRPr="006F02E8" w:rsidRDefault="00972186" w:rsidP="00972186">
      <w:pPr>
        <w:autoSpaceDE w:val="0"/>
        <w:autoSpaceDN w:val="0"/>
        <w:adjustRightInd w:val="0"/>
        <w:jc w:val="both"/>
        <w:rPr>
          <w:rFonts w:eastAsia="Calibri"/>
          <w:caps/>
          <w:color w:val="000000"/>
        </w:rPr>
      </w:pPr>
      <w:r w:rsidRPr="006F02E8">
        <w:rPr>
          <w:rFonts w:eastAsia="Calibri"/>
          <w:b/>
          <w:bCs/>
          <w:caps/>
          <w:color w:val="000000"/>
        </w:rPr>
        <w:t xml:space="preserve">Вопросы: </w:t>
      </w:r>
    </w:p>
    <w:p w14:paraId="6C0547C4" w14:textId="77777777" w:rsidR="00972186" w:rsidRPr="006F02E8" w:rsidRDefault="00972186" w:rsidP="00972186">
      <w:pPr>
        <w:autoSpaceDE w:val="0"/>
        <w:autoSpaceDN w:val="0"/>
        <w:adjustRightInd w:val="0"/>
        <w:jc w:val="both"/>
        <w:rPr>
          <w:rFonts w:eastAsia="Calibri"/>
          <w:caps/>
          <w:color w:val="000000"/>
        </w:rPr>
      </w:pPr>
      <w:r w:rsidRPr="006F02E8">
        <w:rPr>
          <w:rFonts w:eastAsia="Calibri"/>
          <w:caps/>
          <w:color w:val="000000"/>
        </w:rPr>
        <w:t xml:space="preserve">1. Предположите наиболее вероятный диагноз. </w:t>
      </w:r>
    </w:p>
    <w:p w14:paraId="219F083E" w14:textId="77777777" w:rsidR="00972186" w:rsidRPr="006F02E8" w:rsidRDefault="00972186" w:rsidP="00972186">
      <w:pPr>
        <w:autoSpaceDE w:val="0"/>
        <w:autoSpaceDN w:val="0"/>
        <w:adjustRightInd w:val="0"/>
        <w:jc w:val="both"/>
        <w:rPr>
          <w:rFonts w:eastAsia="Calibri"/>
          <w:caps/>
          <w:color w:val="000000"/>
        </w:rPr>
      </w:pPr>
      <w:r w:rsidRPr="006F02E8">
        <w:rPr>
          <w:rFonts w:eastAsia="Calibri"/>
          <w:caps/>
          <w:color w:val="000000"/>
        </w:rPr>
        <w:t xml:space="preserve">2. Обоснуйте поставленный Вами диагноз. </w:t>
      </w:r>
    </w:p>
    <w:p w14:paraId="6D0BE480" w14:textId="77777777" w:rsidR="00972186" w:rsidRPr="006F02E8" w:rsidRDefault="00972186" w:rsidP="00972186">
      <w:pPr>
        <w:autoSpaceDE w:val="0"/>
        <w:autoSpaceDN w:val="0"/>
        <w:adjustRightInd w:val="0"/>
        <w:jc w:val="both"/>
        <w:rPr>
          <w:rFonts w:eastAsia="Calibri"/>
          <w:caps/>
          <w:color w:val="000000"/>
        </w:rPr>
      </w:pPr>
      <w:r w:rsidRPr="006F02E8">
        <w:rPr>
          <w:rFonts w:eastAsia="Calibri"/>
          <w:caps/>
          <w:color w:val="000000"/>
        </w:rPr>
        <w:t xml:space="preserve">3. Составьте и обоснуйте план дополнительного обследования пациентки. </w:t>
      </w:r>
    </w:p>
    <w:p w14:paraId="7C49E241" w14:textId="77777777" w:rsidR="00972186" w:rsidRPr="006F02E8" w:rsidRDefault="00972186" w:rsidP="00972186">
      <w:pPr>
        <w:autoSpaceDE w:val="0"/>
        <w:autoSpaceDN w:val="0"/>
        <w:adjustRightInd w:val="0"/>
        <w:jc w:val="both"/>
        <w:rPr>
          <w:rFonts w:eastAsia="Calibri"/>
          <w:caps/>
          <w:color w:val="000000"/>
        </w:rPr>
      </w:pPr>
      <w:r w:rsidRPr="006F02E8">
        <w:rPr>
          <w:rFonts w:eastAsia="Calibri"/>
          <w:caps/>
          <w:color w:val="000000"/>
        </w:rPr>
        <w:t xml:space="preserve">4. Какую медикаментозную и немедикаментозную терапию вы бы порекомендовали пациентке? Обоснуйте свой выбор. </w:t>
      </w:r>
    </w:p>
    <w:p w14:paraId="3979DD36" w14:textId="77777777" w:rsidR="00972186" w:rsidRPr="006F02E8" w:rsidRDefault="00972186" w:rsidP="00972186">
      <w:pPr>
        <w:jc w:val="both"/>
        <w:rPr>
          <w:caps/>
        </w:rPr>
      </w:pPr>
      <w:r w:rsidRPr="006F02E8">
        <w:rPr>
          <w:rFonts w:eastAsia="Calibri"/>
          <w:caps/>
          <w:color w:val="000000"/>
        </w:rPr>
        <w:t>5. Составьте и обоснуйте маршрутизацию данной пациентки, включая определение необходимого этапа оказания медицинской помощи, вопросы экспертизы нетрудоспособности.</w:t>
      </w:r>
    </w:p>
    <w:p w14:paraId="5CDBA5F3" w14:textId="77777777" w:rsidR="00972186" w:rsidRPr="00432175" w:rsidRDefault="00972186" w:rsidP="0098690E">
      <w:pPr>
        <w:jc w:val="both"/>
        <w:rPr>
          <w:b/>
        </w:rPr>
      </w:pPr>
    </w:p>
    <w:p w14:paraId="1DBF75E1" w14:textId="77777777" w:rsidR="00E05047" w:rsidRDefault="00E05047" w:rsidP="000703C3">
      <w:pPr>
        <w:ind w:firstLine="709"/>
        <w:jc w:val="both"/>
        <w:rPr>
          <w:b/>
          <w:color w:val="000000"/>
          <w:sz w:val="28"/>
          <w:szCs w:val="28"/>
        </w:rPr>
      </w:pPr>
    </w:p>
    <w:p w14:paraId="4DAF468E" w14:textId="2F84AD80" w:rsidR="000703C3" w:rsidRPr="00A2586E" w:rsidRDefault="000703C3" w:rsidP="000703C3">
      <w:pPr>
        <w:ind w:firstLine="709"/>
        <w:jc w:val="both"/>
        <w:rPr>
          <w:color w:val="000000"/>
          <w:sz w:val="28"/>
          <w:szCs w:val="28"/>
        </w:rPr>
      </w:pPr>
      <w:r w:rsidRPr="00321A77">
        <w:rPr>
          <w:b/>
          <w:color w:val="000000"/>
          <w:sz w:val="28"/>
          <w:szCs w:val="28"/>
        </w:rPr>
        <w:t xml:space="preserve">Тема </w:t>
      </w:r>
      <w:r w:rsidR="007D41CC">
        <w:rPr>
          <w:b/>
          <w:color w:val="000000"/>
          <w:sz w:val="28"/>
          <w:szCs w:val="28"/>
        </w:rPr>
        <w:t>11</w:t>
      </w:r>
      <w:r w:rsidRPr="00321A77">
        <w:rPr>
          <w:b/>
          <w:color w:val="000000"/>
          <w:sz w:val="28"/>
          <w:szCs w:val="28"/>
        </w:rPr>
        <w:t>.</w:t>
      </w:r>
      <w:r w:rsidRPr="00A2586E">
        <w:rPr>
          <w:color w:val="000000"/>
          <w:sz w:val="28"/>
          <w:szCs w:val="28"/>
        </w:rPr>
        <w:t xml:space="preserve"> </w:t>
      </w:r>
      <w:r>
        <w:rPr>
          <w:b/>
          <w:color w:val="000000"/>
          <w:sz w:val="28"/>
          <w:szCs w:val="28"/>
        </w:rPr>
        <w:t>Синдром болей в левой половине грудной клетки. Острый коронарный синдром</w:t>
      </w:r>
      <w:r w:rsidRPr="005150FD">
        <w:rPr>
          <w:b/>
          <w:color w:val="000000"/>
          <w:sz w:val="28"/>
          <w:szCs w:val="28"/>
        </w:rPr>
        <w:t>.</w:t>
      </w:r>
    </w:p>
    <w:p w14:paraId="58329A5D"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2858C764" w14:textId="77777777" w:rsidR="000703C3" w:rsidRPr="00665D4E" w:rsidRDefault="000703C3" w:rsidP="000703C3">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70E6067D"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4393EE55" w14:textId="77777777" w:rsidR="000703C3" w:rsidRPr="001E788C" w:rsidRDefault="000703C3" w:rsidP="000703C3">
      <w:pPr>
        <w:ind w:firstLine="709"/>
        <w:jc w:val="both"/>
        <w:rPr>
          <w:i/>
          <w:color w:val="000000"/>
          <w:sz w:val="28"/>
          <w:szCs w:val="28"/>
        </w:rPr>
      </w:pPr>
      <w:r w:rsidRPr="001E788C">
        <w:rPr>
          <w:i/>
          <w:color w:val="000000"/>
          <w:sz w:val="28"/>
          <w:szCs w:val="28"/>
        </w:rPr>
        <w:t>Типовые тестовые задания</w:t>
      </w:r>
    </w:p>
    <w:p w14:paraId="1D2B15B6" w14:textId="77777777" w:rsidR="000703C3" w:rsidRDefault="000703C3" w:rsidP="000703C3">
      <w:pPr>
        <w:ind w:firstLine="709"/>
        <w:jc w:val="both"/>
      </w:pPr>
      <w:r>
        <w:t>Выбрать один правильный ответ.</w:t>
      </w:r>
    </w:p>
    <w:p w14:paraId="3161D387" w14:textId="77777777" w:rsidR="000703C3" w:rsidRPr="004E0A36" w:rsidRDefault="000703C3" w:rsidP="0098690E">
      <w:pPr>
        <w:jc w:val="both"/>
      </w:pPr>
    </w:p>
    <w:p w14:paraId="10FCAD33" w14:textId="77777777" w:rsidR="000703C3" w:rsidRPr="004E0A36" w:rsidRDefault="000703C3" w:rsidP="000703C3">
      <w:pPr>
        <w:ind w:left="709" w:hanging="142"/>
        <w:jc w:val="both"/>
      </w:pPr>
    </w:p>
    <w:p w14:paraId="488D381F" w14:textId="77777777" w:rsidR="000703C3" w:rsidRPr="006A46A6" w:rsidRDefault="000703C3" w:rsidP="000703C3">
      <w:pPr>
        <w:shd w:val="clear" w:color="auto" w:fill="FFFFFF"/>
        <w:jc w:val="both"/>
      </w:pPr>
      <w:r>
        <w:rPr>
          <w:noProof/>
        </w:rPr>
        <w:t xml:space="preserve">1.  </w:t>
      </w:r>
      <w:r w:rsidRPr="00375666">
        <w:rPr>
          <w:caps/>
        </w:rPr>
        <w:t>Кардиоспецифическим маркером некроза миокарда является</w:t>
      </w:r>
    </w:p>
    <w:p w14:paraId="6CAED8BF" w14:textId="77777777" w:rsidR="000703C3" w:rsidRPr="006A46A6" w:rsidRDefault="000703C3" w:rsidP="000703C3">
      <w:pPr>
        <w:shd w:val="clear" w:color="auto" w:fill="FFFFFF"/>
        <w:ind w:firstLine="567"/>
        <w:jc w:val="both"/>
      </w:pPr>
      <w:r>
        <w:t xml:space="preserve"> 1.</w:t>
      </w:r>
      <w:r w:rsidRPr="006A46A6">
        <w:t>Миоглобин</w:t>
      </w:r>
    </w:p>
    <w:p w14:paraId="0ABE0F47" w14:textId="77777777" w:rsidR="000703C3" w:rsidRPr="006A46A6" w:rsidRDefault="000703C3" w:rsidP="000703C3">
      <w:pPr>
        <w:shd w:val="clear" w:color="auto" w:fill="FFFFFF"/>
        <w:ind w:firstLine="567"/>
        <w:jc w:val="both"/>
      </w:pPr>
      <w:r>
        <w:t xml:space="preserve"> 2.</w:t>
      </w:r>
      <w:r w:rsidRPr="006A46A6">
        <w:t>ЛДГ</w:t>
      </w:r>
    </w:p>
    <w:p w14:paraId="385CBBE2" w14:textId="77777777" w:rsidR="000703C3" w:rsidRPr="006A46A6" w:rsidRDefault="000703C3" w:rsidP="000703C3">
      <w:pPr>
        <w:shd w:val="clear" w:color="auto" w:fill="FFFFFF"/>
        <w:ind w:firstLine="567"/>
        <w:jc w:val="both"/>
      </w:pPr>
      <w:r>
        <w:t xml:space="preserve"> 3.</w:t>
      </w:r>
      <w:r w:rsidRPr="006A46A6">
        <w:t>Тропонин I</w:t>
      </w:r>
    </w:p>
    <w:p w14:paraId="58A0A391" w14:textId="77777777" w:rsidR="000703C3" w:rsidRDefault="000703C3" w:rsidP="000703C3">
      <w:pPr>
        <w:shd w:val="clear" w:color="auto" w:fill="FFFFFF"/>
        <w:ind w:firstLine="567"/>
        <w:jc w:val="both"/>
      </w:pPr>
      <w:r>
        <w:t xml:space="preserve"> 4.</w:t>
      </w:r>
      <w:r w:rsidRPr="006A46A6">
        <w:t>Общая КФК</w:t>
      </w:r>
    </w:p>
    <w:p w14:paraId="25AFE30B" w14:textId="77777777" w:rsidR="000703C3" w:rsidRPr="004E0A36" w:rsidRDefault="000703C3" w:rsidP="000703C3">
      <w:pPr>
        <w:shd w:val="clear" w:color="auto" w:fill="FFFFFF"/>
        <w:ind w:firstLine="567"/>
        <w:jc w:val="both"/>
      </w:pPr>
    </w:p>
    <w:p w14:paraId="67A5F004" w14:textId="77777777" w:rsidR="000703C3" w:rsidRPr="00375666" w:rsidRDefault="000703C3" w:rsidP="000703C3">
      <w:pPr>
        <w:shd w:val="clear" w:color="auto" w:fill="FFFFFF"/>
        <w:jc w:val="both"/>
        <w:rPr>
          <w:caps/>
        </w:rPr>
      </w:pPr>
      <w:r>
        <w:rPr>
          <w:noProof/>
        </w:rPr>
        <w:t>2</w:t>
      </w:r>
      <w:r w:rsidRPr="004E0A36">
        <w:rPr>
          <w:noProof/>
        </w:rPr>
        <w:t xml:space="preserve">. </w:t>
      </w:r>
      <w:r w:rsidRPr="00375666">
        <w:rPr>
          <w:caps/>
        </w:rPr>
        <w:t>У больной 46-ти лет ночью развиваются приступы загрудинных болей, во время которых на электрокардиограмме регистрируется преходящий подъем сегмента ST. Наиболее вероятным диагнозом является</w:t>
      </w:r>
    </w:p>
    <w:p w14:paraId="63F5AD2E" w14:textId="77777777" w:rsidR="000703C3" w:rsidRPr="006A46A6" w:rsidRDefault="000703C3" w:rsidP="000703C3">
      <w:pPr>
        <w:shd w:val="clear" w:color="auto" w:fill="FFFFFF"/>
        <w:ind w:firstLine="567"/>
        <w:jc w:val="both"/>
      </w:pPr>
      <w:r>
        <w:t>1.</w:t>
      </w:r>
      <w:r w:rsidRPr="006A46A6">
        <w:t>Вариантная стенокардия</w:t>
      </w:r>
    </w:p>
    <w:p w14:paraId="6301B4D8" w14:textId="77777777" w:rsidR="000703C3" w:rsidRPr="006A46A6" w:rsidRDefault="000703C3" w:rsidP="000703C3">
      <w:pPr>
        <w:shd w:val="clear" w:color="auto" w:fill="FFFFFF"/>
        <w:ind w:firstLine="567"/>
        <w:jc w:val="both"/>
      </w:pPr>
      <w:r>
        <w:t>2.</w:t>
      </w:r>
      <w:r w:rsidRPr="006A46A6">
        <w:t>Острый коронарный синдром с подъемом ST</w:t>
      </w:r>
    </w:p>
    <w:p w14:paraId="5383BB54" w14:textId="77777777" w:rsidR="000703C3" w:rsidRPr="006A46A6" w:rsidRDefault="000703C3" w:rsidP="000703C3">
      <w:pPr>
        <w:shd w:val="clear" w:color="auto" w:fill="FFFFFF"/>
        <w:ind w:firstLine="567"/>
        <w:jc w:val="both"/>
      </w:pPr>
      <w:r>
        <w:t>3.</w:t>
      </w:r>
      <w:r w:rsidRPr="006A46A6">
        <w:t>Острый перикардит</w:t>
      </w:r>
    </w:p>
    <w:p w14:paraId="7FB65ED4" w14:textId="77777777" w:rsidR="000703C3" w:rsidRDefault="000703C3" w:rsidP="000703C3">
      <w:pPr>
        <w:shd w:val="clear" w:color="auto" w:fill="FFFFFF"/>
        <w:ind w:firstLine="567"/>
        <w:jc w:val="both"/>
        <w:rPr>
          <w:noProof/>
        </w:rPr>
      </w:pPr>
      <w:r>
        <w:t>4.</w:t>
      </w:r>
      <w:r w:rsidRPr="006A46A6">
        <w:t>Тромбоэмболия легочной артерии</w:t>
      </w:r>
    </w:p>
    <w:p w14:paraId="1260D8A4" w14:textId="77777777" w:rsidR="000703C3" w:rsidRPr="00375666" w:rsidRDefault="000703C3" w:rsidP="000703C3">
      <w:pPr>
        <w:spacing w:before="120"/>
        <w:ind w:left="567" w:hanging="567"/>
        <w:jc w:val="both"/>
        <w:rPr>
          <w:caps/>
          <w:noProof/>
        </w:rPr>
      </w:pPr>
      <w:r>
        <w:rPr>
          <w:noProof/>
        </w:rPr>
        <w:t>3</w:t>
      </w:r>
      <w:r w:rsidRPr="004E0A36">
        <w:rPr>
          <w:noProof/>
        </w:rPr>
        <w:t xml:space="preserve">. </w:t>
      </w:r>
      <w:r w:rsidRPr="00375666">
        <w:rPr>
          <w:caps/>
          <w:noProof/>
        </w:rPr>
        <w:t>ЭКГ-признаками стенокардии и коронарного атеросклероза являются</w:t>
      </w:r>
    </w:p>
    <w:p w14:paraId="2863B52A" w14:textId="77777777" w:rsidR="000703C3" w:rsidRPr="004E0A36" w:rsidRDefault="000703C3" w:rsidP="000703C3">
      <w:pPr>
        <w:ind w:left="709" w:hanging="142"/>
        <w:jc w:val="both"/>
      </w:pPr>
      <w:r w:rsidRPr="004E0A36">
        <w:t>1. удлинение интервала Q-T</w:t>
      </w:r>
    </w:p>
    <w:p w14:paraId="1429DED5" w14:textId="77777777" w:rsidR="000703C3" w:rsidRPr="004E0A36" w:rsidRDefault="000703C3" w:rsidP="000703C3">
      <w:pPr>
        <w:ind w:left="709" w:hanging="142"/>
        <w:jc w:val="both"/>
      </w:pPr>
      <w:r w:rsidRPr="004E0A36">
        <w:t>2. удлинение интервала P-Q</w:t>
      </w:r>
    </w:p>
    <w:p w14:paraId="25564B4D" w14:textId="77777777" w:rsidR="000703C3" w:rsidRPr="004E0A36" w:rsidRDefault="000703C3" w:rsidP="000703C3">
      <w:pPr>
        <w:ind w:left="709" w:hanging="142"/>
        <w:jc w:val="both"/>
      </w:pPr>
      <w:r w:rsidRPr="004E0A36">
        <w:t xml:space="preserve">3. </w:t>
      </w:r>
      <w:r>
        <w:t xml:space="preserve">зубец Q </w:t>
      </w:r>
      <w:proofErr w:type="spellStart"/>
      <w:r>
        <w:t>амлитудой</w:t>
      </w:r>
      <w:proofErr w:type="spellEnd"/>
      <w:r>
        <w:t xml:space="preserve"> больше трети </w:t>
      </w:r>
      <w:r>
        <w:rPr>
          <w:lang w:val="en-US"/>
        </w:rPr>
        <w:t>R</w:t>
      </w:r>
      <w:r w:rsidRPr="004E0A36">
        <w:t xml:space="preserve"> и длительностью более 0,03 с</w:t>
      </w:r>
    </w:p>
    <w:p w14:paraId="7A938C1B" w14:textId="77777777" w:rsidR="000703C3" w:rsidRPr="004E0A36" w:rsidRDefault="000703C3" w:rsidP="000703C3">
      <w:pPr>
        <w:ind w:left="709" w:hanging="142"/>
        <w:jc w:val="both"/>
      </w:pPr>
      <w:r w:rsidRPr="004E0A36">
        <w:t>4. изменение конечной части желудочкового комплекса и зубца Т</w:t>
      </w:r>
    </w:p>
    <w:p w14:paraId="0972DE6C" w14:textId="77777777" w:rsidR="000703C3" w:rsidRPr="004E0A36" w:rsidRDefault="000703C3" w:rsidP="000703C3">
      <w:pPr>
        <w:ind w:left="709" w:hanging="142"/>
        <w:jc w:val="both"/>
      </w:pPr>
      <w:r w:rsidRPr="004E0A36">
        <w:t xml:space="preserve">5. "застывший" подъем сегмента ST выше </w:t>
      </w:r>
      <w:smartTag w:uri="urn:schemas-microsoft-com:office:smarttags" w:element="metricconverter">
        <w:smartTagPr>
          <w:attr w:name="ProductID" w:val="2 мм"/>
        </w:smartTagPr>
        <w:r w:rsidRPr="004E0A36">
          <w:t>2 мм</w:t>
        </w:r>
      </w:smartTag>
      <w:r w:rsidRPr="004E0A36">
        <w:t xml:space="preserve"> от изолинии</w:t>
      </w:r>
    </w:p>
    <w:p w14:paraId="16CB9D65" w14:textId="77777777" w:rsidR="000703C3" w:rsidRPr="00375666" w:rsidRDefault="000703C3" w:rsidP="000703C3">
      <w:pPr>
        <w:spacing w:before="120"/>
        <w:ind w:left="567" w:hanging="567"/>
        <w:jc w:val="both"/>
        <w:rPr>
          <w:caps/>
          <w:noProof/>
        </w:rPr>
      </w:pPr>
      <w:r>
        <w:rPr>
          <w:noProof/>
        </w:rPr>
        <w:t>4</w:t>
      </w:r>
      <w:r w:rsidRPr="004E0A36">
        <w:rPr>
          <w:noProof/>
        </w:rPr>
        <w:t xml:space="preserve">. </w:t>
      </w:r>
      <w:r w:rsidRPr="00375666">
        <w:rPr>
          <w:caps/>
          <w:noProof/>
        </w:rPr>
        <w:t>Нестабильная стенокардия прогностически неблагоприятна в плане</w:t>
      </w:r>
    </w:p>
    <w:p w14:paraId="1C61DC19" w14:textId="77777777" w:rsidR="000703C3" w:rsidRPr="004E0A36" w:rsidRDefault="000703C3" w:rsidP="000703C3">
      <w:pPr>
        <w:ind w:left="709" w:hanging="142"/>
        <w:jc w:val="both"/>
      </w:pPr>
      <w:r w:rsidRPr="004E0A36">
        <w:t>1. развития инфаркта миокарда</w:t>
      </w:r>
    </w:p>
    <w:p w14:paraId="71456B98" w14:textId="77777777" w:rsidR="000703C3" w:rsidRPr="004E0A36" w:rsidRDefault="000703C3" w:rsidP="000703C3">
      <w:pPr>
        <w:ind w:left="709" w:hanging="142"/>
        <w:jc w:val="both"/>
      </w:pPr>
      <w:r w:rsidRPr="004E0A36">
        <w:t>2. тромбоэмболии мозговых сосудов</w:t>
      </w:r>
    </w:p>
    <w:p w14:paraId="0F3D8F1F" w14:textId="77777777" w:rsidR="000703C3" w:rsidRPr="004E0A36" w:rsidRDefault="000703C3" w:rsidP="000703C3">
      <w:pPr>
        <w:ind w:left="709" w:hanging="142"/>
        <w:jc w:val="both"/>
      </w:pPr>
      <w:r w:rsidRPr="004E0A36">
        <w:t>3. развития фатальных нарушений ритма сердца</w:t>
      </w:r>
    </w:p>
    <w:p w14:paraId="47A85720" w14:textId="77777777" w:rsidR="000703C3" w:rsidRPr="004E0A36" w:rsidRDefault="000703C3" w:rsidP="000703C3">
      <w:pPr>
        <w:ind w:left="709" w:hanging="142"/>
        <w:jc w:val="both"/>
      </w:pPr>
      <w:r w:rsidRPr="004E0A36">
        <w:t>4. развития легочной гипертензии</w:t>
      </w:r>
    </w:p>
    <w:p w14:paraId="20234FAD" w14:textId="77777777" w:rsidR="000703C3" w:rsidRPr="004E0A36" w:rsidRDefault="000703C3" w:rsidP="000703C3">
      <w:pPr>
        <w:ind w:left="709" w:hanging="142"/>
        <w:jc w:val="both"/>
        <w:rPr>
          <w:color w:val="000000"/>
        </w:rPr>
      </w:pPr>
      <w:r w:rsidRPr="004E0A36">
        <w:t>5. развития венозной недостаточности</w:t>
      </w:r>
    </w:p>
    <w:p w14:paraId="05B46CA7" w14:textId="77777777" w:rsidR="000703C3" w:rsidRPr="00375666" w:rsidRDefault="000703C3" w:rsidP="000703C3">
      <w:pPr>
        <w:spacing w:before="120"/>
        <w:ind w:left="443" w:hanging="420"/>
        <w:jc w:val="both"/>
        <w:rPr>
          <w:caps/>
          <w:noProof/>
        </w:rPr>
      </w:pPr>
      <w:r>
        <w:rPr>
          <w:noProof/>
        </w:rPr>
        <w:t>5</w:t>
      </w:r>
      <w:r w:rsidRPr="004E0A36">
        <w:rPr>
          <w:noProof/>
        </w:rPr>
        <w:t xml:space="preserve">. </w:t>
      </w:r>
      <w:r w:rsidRPr="00375666">
        <w:rPr>
          <w:caps/>
          <w:noProof/>
        </w:rPr>
        <w:t>Приступ стенокардии является ситуацией, угрожающей развитием</w:t>
      </w:r>
    </w:p>
    <w:p w14:paraId="75B8FD1C" w14:textId="77777777" w:rsidR="000703C3" w:rsidRPr="004E0A36" w:rsidRDefault="000703C3" w:rsidP="000703C3">
      <w:pPr>
        <w:ind w:left="709" w:hanging="142"/>
        <w:jc w:val="both"/>
      </w:pPr>
      <w:r w:rsidRPr="004E0A36">
        <w:t>1. инфаркта миокарда</w:t>
      </w:r>
    </w:p>
    <w:p w14:paraId="54D30F16" w14:textId="77777777" w:rsidR="000703C3" w:rsidRPr="004E0A36" w:rsidRDefault="000703C3" w:rsidP="000703C3">
      <w:pPr>
        <w:ind w:left="709" w:hanging="142"/>
        <w:jc w:val="both"/>
      </w:pPr>
      <w:r w:rsidRPr="004E0A36">
        <w:t>2. пароксизма тахиаритмии</w:t>
      </w:r>
    </w:p>
    <w:p w14:paraId="3FF698D5" w14:textId="77777777" w:rsidR="000703C3" w:rsidRPr="004E0A36" w:rsidRDefault="000703C3" w:rsidP="000703C3">
      <w:pPr>
        <w:ind w:left="709" w:hanging="142"/>
        <w:jc w:val="both"/>
      </w:pPr>
      <w:r w:rsidRPr="004E0A36">
        <w:t>3. фибрилляции желудочков</w:t>
      </w:r>
    </w:p>
    <w:p w14:paraId="7251F50C" w14:textId="77777777" w:rsidR="000703C3" w:rsidRPr="004E0A36" w:rsidRDefault="000703C3" w:rsidP="000703C3">
      <w:pPr>
        <w:ind w:left="709" w:hanging="142"/>
        <w:jc w:val="both"/>
      </w:pPr>
      <w:r w:rsidRPr="004E0A36">
        <w:t>4. асистолии</w:t>
      </w:r>
    </w:p>
    <w:p w14:paraId="4D32CD1D" w14:textId="77777777" w:rsidR="000703C3" w:rsidRPr="004E0A36" w:rsidRDefault="000703C3" w:rsidP="000703C3">
      <w:pPr>
        <w:ind w:left="709" w:hanging="142"/>
        <w:jc w:val="both"/>
      </w:pPr>
      <w:r w:rsidRPr="004E0A36">
        <w:t>5. разрыва стенки желудочка</w:t>
      </w:r>
    </w:p>
    <w:p w14:paraId="30F39FD6" w14:textId="77777777" w:rsidR="000703C3" w:rsidRPr="00375666" w:rsidRDefault="000703C3" w:rsidP="000703C3">
      <w:pPr>
        <w:spacing w:before="120"/>
        <w:ind w:left="443" w:hanging="420"/>
        <w:jc w:val="both"/>
        <w:rPr>
          <w:caps/>
          <w:noProof/>
        </w:rPr>
      </w:pPr>
      <w:r>
        <w:rPr>
          <w:noProof/>
        </w:rPr>
        <w:lastRenderedPageBreak/>
        <w:t>6</w:t>
      </w:r>
      <w:r w:rsidRPr="004E0A36">
        <w:rPr>
          <w:noProof/>
        </w:rPr>
        <w:t xml:space="preserve">. </w:t>
      </w:r>
      <w:r w:rsidRPr="00375666">
        <w:rPr>
          <w:caps/>
          <w:noProof/>
        </w:rPr>
        <w:t>Какие эхокардиографические признаки характерны для инфаркта миокарда?</w:t>
      </w:r>
    </w:p>
    <w:p w14:paraId="0D47A777" w14:textId="77777777" w:rsidR="000703C3" w:rsidRPr="004E0A36" w:rsidRDefault="000703C3" w:rsidP="000703C3">
      <w:pPr>
        <w:ind w:left="709" w:hanging="142"/>
        <w:jc w:val="both"/>
      </w:pPr>
      <w:r w:rsidRPr="004E0A36">
        <w:t xml:space="preserve"> 1.диффузный гиперкинез</w:t>
      </w:r>
    </w:p>
    <w:p w14:paraId="10F04817" w14:textId="77777777" w:rsidR="000703C3" w:rsidRPr="004E0A36" w:rsidRDefault="000703C3" w:rsidP="000703C3">
      <w:pPr>
        <w:jc w:val="both"/>
      </w:pPr>
      <w:r w:rsidRPr="004E0A36">
        <w:t xml:space="preserve">       </w:t>
      </w:r>
      <w:r>
        <w:t xml:space="preserve">  </w:t>
      </w:r>
      <w:r w:rsidRPr="004E0A36">
        <w:t xml:space="preserve"> 2. диффузный гипокинез</w:t>
      </w:r>
    </w:p>
    <w:p w14:paraId="6D0A553F" w14:textId="77777777" w:rsidR="000703C3" w:rsidRPr="004E0A36" w:rsidRDefault="000703C3" w:rsidP="000703C3">
      <w:pPr>
        <w:ind w:left="709" w:hanging="142"/>
        <w:jc w:val="both"/>
      </w:pPr>
      <w:r w:rsidRPr="004E0A36">
        <w:t>3. локальный гипокинез</w:t>
      </w:r>
    </w:p>
    <w:p w14:paraId="4075493F" w14:textId="77777777" w:rsidR="000703C3" w:rsidRDefault="000703C3" w:rsidP="000703C3">
      <w:pPr>
        <w:ind w:left="709" w:hanging="142"/>
        <w:jc w:val="both"/>
      </w:pPr>
      <w:r w:rsidRPr="004E0A36">
        <w:t>4. локальный гиперкинез</w:t>
      </w:r>
    </w:p>
    <w:p w14:paraId="6E87DD5C" w14:textId="77777777" w:rsidR="000703C3" w:rsidRPr="00494B43" w:rsidRDefault="000703C3" w:rsidP="000703C3">
      <w:pPr>
        <w:ind w:left="709" w:hanging="142"/>
        <w:jc w:val="both"/>
      </w:pPr>
    </w:p>
    <w:p w14:paraId="6D440CB4" w14:textId="77777777" w:rsidR="000703C3" w:rsidRPr="00375666" w:rsidRDefault="000703C3" w:rsidP="000703C3">
      <w:pPr>
        <w:shd w:val="clear" w:color="auto" w:fill="FFFFFF"/>
        <w:jc w:val="both"/>
        <w:rPr>
          <w:caps/>
          <w:color w:val="000000"/>
          <w:spacing w:val="-6"/>
        </w:rPr>
      </w:pPr>
      <w:r w:rsidRPr="007260B5">
        <w:rPr>
          <w:b/>
          <w:color w:val="000000"/>
          <w:spacing w:val="-6"/>
        </w:rPr>
        <w:t xml:space="preserve"> </w:t>
      </w:r>
      <w:r>
        <w:rPr>
          <w:color w:val="000000"/>
          <w:spacing w:val="-6"/>
        </w:rPr>
        <w:t>7</w:t>
      </w:r>
      <w:r w:rsidRPr="007260B5">
        <w:rPr>
          <w:color w:val="000000"/>
          <w:spacing w:val="-6"/>
        </w:rPr>
        <w:t xml:space="preserve">.  </w:t>
      </w:r>
      <w:r w:rsidRPr="00375666">
        <w:rPr>
          <w:caps/>
          <w:color w:val="000000"/>
          <w:spacing w:val="-6"/>
        </w:rPr>
        <w:t>Какой из перечисленных клинических вариантов стенокардии является показанием для госпитализации?</w:t>
      </w:r>
    </w:p>
    <w:p w14:paraId="66A84003" w14:textId="77777777" w:rsidR="000703C3" w:rsidRPr="007260B5" w:rsidRDefault="000703C3" w:rsidP="000703C3">
      <w:pPr>
        <w:widowControl w:val="0"/>
        <w:numPr>
          <w:ilvl w:val="0"/>
          <w:numId w:val="114"/>
        </w:numPr>
        <w:shd w:val="clear" w:color="auto" w:fill="FFFFFF"/>
        <w:autoSpaceDE w:val="0"/>
        <w:autoSpaceDN w:val="0"/>
        <w:adjustRightInd w:val="0"/>
        <w:jc w:val="both"/>
        <w:rPr>
          <w:color w:val="000000"/>
          <w:spacing w:val="-6"/>
        </w:rPr>
      </w:pPr>
      <w:r w:rsidRPr="007260B5">
        <w:rPr>
          <w:color w:val="000000"/>
          <w:spacing w:val="-6"/>
        </w:rPr>
        <w:t xml:space="preserve">стенокардия </w:t>
      </w:r>
      <w:proofErr w:type="spellStart"/>
      <w:r w:rsidRPr="007260B5">
        <w:rPr>
          <w:color w:val="000000"/>
          <w:spacing w:val="-6"/>
        </w:rPr>
        <w:t>Принцметала</w:t>
      </w:r>
      <w:proofErr w:type="spellEnd"/>
    </w:p>
    <w:p w14:paraId="5FAC9F36" w14:textId="77777777" w:rsidR="000703C3" w:rsidRPr="007260B5" w:rsidRDefault="000703C3" w:rsidP="000703C3">
      <w:pPr>
        <w:widowControl w:val="0"/>
        <w:numPr>
          <w:ilvl w:val="0"/>
          <w:numId w:val="114"/>
        </w:numPr>
        <w:shd w:val="clear" w:color="auto" w:fill="FFFFFF"/>
        <w:autoSpaceDE w:val="0"/>
        <w:autoSpaceDN w:val="0"/>
        <w:adjustRightInd w:val="0"/>
        <w:jc w:val="both"/>
        <w:rPr>
          <w:color w:val="000000"/>
          <w:spacing w:val="-6"/>
        </w:rPr>
      </w:pPr>
      <w:r w:rsidRPr="007260B5">
        <w:rPr>
          <w:color w:val="000000"/>
          <w:spacing w:val="-6"/>
        </w:rPr>
        <w:t>впервые возникшая стенокардия напряжения</w:t>
      </w:r>
    </w:p>
    <w:p w14:paraId="7C64B893" w14:textId="77777777" w:rsidR="000703C3" w:rsidRPr="007260B5" w:rsidRDefault="000703C3" w:rsidP="000703C3">
      <w:pPr>
        <w:widowControl w:val="0"/>
        <w:numPr>
          <w:ilvl w:val="0"/>
          <w:numId w:val="114"/>
        </w:numPr>
        <w:shd w:val="clear" w:color="auto" w:fill="FFFFFF"/>
        <w:autoSpaceDE w:val="0"/>
        <w:autoSpaceDN w:val="0"/>
        <w:adjustRightInd w:val="0"/>
        <w:jc w:val="both"/>
        <w:rPr>
          <w:color w:val="000000"/>
          <w:spacing w:val="-6"/>
        </w:rPr>
      </w:pPr>
      <w:r w:rsidRPr="007260B5">
        <w:rPr>
          <w:color w:val="000000"/>
          <w:spacing w:val="-6"/>
        </w:rPr>
        <w:t>прогрессирующая стенокардия</w:t>
      </w:r>
    </w:p>
    <w:p w14:paraId="3F09D710" w14:textId="77777777" w:rsidR="000703C3" w:rsidRPr="007260B5" w:rsidRDefault="000703C3" w:rsidP="000703C3">
      <w:pPr>
        <w:widowControl w:val="0"/>
        <w:numPr>
          <w:ilvl w:val="0"/>
          <w:numId w:val="114"/>
        </w:numPr>
        <w:shd w:val="clear" w:color="auto" w:fill="FFFFFF"/>
        <w:autoSpaceDE w:val="0"/>
        <w:autoSpaceDN w:val="0"/>
        <w:adjustRightInd w:val="0"/>
        <w:jc w:val="both"/>
        <w:rPr>
          <w:color w:val="000000"/>
          <w:spacing w:val="-6"/>
        </w:rPr>
      </w:pPr>
      <w:r w:rsidRPr="007260B5">
        <w:rPr>
          <w:color w:val="000000"/>
          <w:spacing w:val="-6"/>
        </w:rPr>
        <w:t xml:space="preserve">стенокардия напряжения ФК </w:t>
      </w:r>
      <w:r w:rsidRPr="007260B5">
        <w:rPr>
          <w:color w:val="000000"/>
          <w:spacing w:val="-6"/>
          <w:lang w:val="en-US"/>
        </w:rPr>
        <w:t>IV</w:t>
      </w:r>
    </w:p>
    <w:p w14:paraId="778C5DCC" w14:textId="77777777" w:rsidR="000703C3" w:rsidRPr="00375666" w:rsidRDefault="000703C3" w:rsidP="000703C3">
      <w:pPr>
        <w:widowControl w:val="0"/>
        <w:numPr>
          <w:ilvl w:val="0"/>
          <w:numId w:val="114"/>
        </w:numPr>
        <w:shd w:val="clear" w:color="auto" w:fill="FFFFFF"/>
        <w:autoSpaceDE w:val="0"/>
        <w:autoSpaceDN w:val="0"/>
        <w:adjustRightInd w:val="0"/>
        <w:jc w:val="both"/>
        <w:rPr>
          <w:i/>
          <w:color w:val="000000"/>
          <w:spacing w:val="-6"/>
        </w:rPr>
      </w:pPr>
      <w:r w:rsidRPr="00375666">
        <w:rPr>
          <w:color w:val="000000"/>
          <w:spacing w:val="-6"/>
        </w:rPr>
        <w:t>все вышеперечисленное</w:t>
      </w:r>
    </w:p>
    <w:p w14:paraId="5EF744E8" w14:textId="77777777" w:rsidR="000703C3" w:rsidRPr="00375666" w:rsidRDefault="000703C3" w:rsidP="000703C3">
      <w:pPr>
        <w:widowControl w:val="0"/>
        <w:shd w:val="clear" w:color="auto" w:fill="FFFFFF"/>
        <w:autoSpaceDE w:val="0"/>
        <w:autoSpaceDN w:val="0"/>
        <w:adjustRightInd w:val="0"/>
        <w:ind w:left="720"/>
        <w:jc w:val="both"/>
        <w:rPr>
          <w:i/>
          <w:color w:val="000000"/>
          <w:spacing w:val="-6"/>
        </w:rPr>
      </w:pPr>
      <w:r w:rsidRPr="00375666">
        <w:rPr>
          <w:i/>
          <w:color w:val="000000"/>
          <w:spacing w:val="-6"/>
        </w:rPr>
        <w:t xml:space="preserve"> </w:t>
      </w:r>
    </w:p>
    <w:p w14:paraId="4F1B6467" w14:textId="77777777" w:rsidR="000703C3" w:rsidRPr="007260B5" w:rsidRDefault="000703C3" w:rsidP="000703C3">
      <w:pPr>
        <w:jc w:val="both"/>
        <w:rPr>
          <w:b/>
          <w:color w:val="000000"/>
          <w:spacing w:val="-6"/>
        </w:rPr>
      </w:pPr>
      <w:r>
        <w:rPr>
          <w:color w:val="000000"/>
          <w:spacing w:val="-6"/>
        </w:rPr>
        <w:t>8</w:t>
      </w:r>
      <w:r w:rsidRPr="007260B5">
        <w:rPr>
          <w:color w:val="000000"/>
          <w:spacing w:val="-6"/>
        </w:rPr>
        <w:t xml:space="preserve">. </w:t>
      </w:r>
      <w:r w:rsidRPr="00375666">
        <w:rPr>
          <w:caps/>
          <w:color w:val="000000"/>
          <w:spacing w:val="-6"/>
        </w:rPr>
        <w:t>При возникновении острого приступа болей за грудиной и в эпигастральной области у мужчин среднего возраста обследование следует начинать</w:t>
      </w:r>
      <w:r w:rsidRPr="00375666">
        <w:rPr>
          <w:b/>
          <w:caps/>
          <w:color w:val="000000"/>
          <w:spacing w:val="-6"/>
        </w:rPr>
        <w:t xml:space="preserve"> …</w:t>
      </w:r>
    </w:p>
    <w:p w14:paraId="68E7A160" w14:textId="77777777" w:rsidR="000703C3" w:rsidRPr="00B727E0" w:rsidRDefault="000703C3" w:rsidP="000703C3">
      <w:pPr>
        <w:widowControl w:val="0"/>
        <w:numPr>
          <w:ilvl w:val="0"/>
          <w:numId w:val="115"/>
        </w:numPr>
        <w:autoSpaceDE w:val="0"/>
        <w:autoSpaceDN w:val="0"/>
        <w:adjustRightInd w:val="0"/>
        <w:jc w:val="both"/>
        <w:rPr>
          <w:color w:val="000000"/>
          <w:spacing w:val="-6"/>
        </w:rPr>
      </w:pPr>
      <w:r w:rsidRPr="00B727E0">
        <w:rPr>
          <w:color w:val="000000"/>
          <w:spacing w:val="-6"/>
        </w:rPr>
        <w:t>с зондирования желудка</w:t>
      </w:r>
    </w:p>
    <w:p w14:paraId="1926D78A" w14:textId="77777777" w:rsidR="000703C3" w:rsidRPr="00B727E0" w:rsidRDefault="000703C3" w:rsidP="000703C3">
      <w:pPr>
        <w:widowControl w:val="0"/>
        <w:numPr>
          <w:ilvl w:val="0"/>
          <w:numId w:val="115"/>
        </w:numPr>
        <w:autoSpaceDE w:val="0"/>
        <w:autoSpaceDN w:val="0"/>
        <w:adjustRightInd w:val="0"/>
        <w:jc w:val="both"/>
        <w:rPr>
          <w:color w:val="000000"/>
          <w:spacing w:val="-6"/>
        </w:rPr>
      </w:pPr>
      <w:r w:rsidRPr="00B727E0">
        <w:rPr>
          <w:color w:val="000000"/>
          <w:spacing w:val="-6"/>
        </w:rPr>
        <w:t>с рентгеноскопии ЖКТ с барием</w:t>
      </w:r>
    </w:p>
    <w:p w14:paraId="02277FAF" w14:textId="77777777" w:rsidR="000703C3" w:rsidRPr="00B727E0" w:rsidRDefault="000703C3" w:rsidP="000703C3">
      <w:pPr>
        <w:widowControl w:val="0"/>
        <w:numPr>
          <w:ilvl w:val="0"/>
          <w:numId w:val="115"/>
        </w:numPr>
        <w:autoSpaceDE w:val="0"/>
        <w:autoSpaceDN w:val="0"/>
        <w:adjustRightInd w:val="0"/>
        <w:jc w:val="both"/>
        <w:rPr>
          <w:color w:val="000000"/>
          <w:spacing w:val="-6"/>
        </w:rPr>
      </w:pPr>
      <w:r w:rsidRPr="00B727E0">
        <w:rPr>
          <w:color w:val="000000"/>
        </w:rPr>
        <w:t>с ЭКГ</w:t>
      </w:r>
    </w:p>
    <w:p w14:paraId="405A190B" w14:textId="77777777" w:rsidR="000703C3" w:rsidRPr="00B727E0" w:rsidRDefault="000703C3" w:rsidP="000703C3">
      <w:pPr>
        <w:widowControl w:val="0"/>
        <w:numPr>
          <w:ilvl w:val="0"/>
          <w:numId w:val="115"/>
        </w:numPr>
        <w:autoSpaceDE w:val="0"/>
        <w:autoSpaceDN w:val="0"/>
        <w:adjustRightInd w:val="0"/>
        <w:jc w:val="both"/>
        <w:rPr>
          <w:color w:val="000000"/>
          <w:spacing w:val="-6"/>
        </w:rPr>
      </w:pPr>
      <w:r w:rsidRPr="00B727E0">
        <w:rPr>
          <w:color w:val="000000"/>
        </w:rPr>
        <w:t>с ФГДС</w:t>
      </w:r>
    </w:p>
    <w:p w14:paraId="5B7F84E0" w14:textId="77777777" w:rsidR="000703C3" w:rsidRPr="00B727E0" w:rsidRDefault="000703C3" w:rsidP="000703C3">
      <w:pPr>
        <w:widowControl w:val="0"/>
        <w:numPr>
          <w:ilvl w:val="0"/>
          <w:numId w:val="115"/>
        </w:numPr>
        <w:autoSpaceDE w:val="0"/>
        <w:autoSpaceDN w:val="0"/>
        <w:adjustRightInd w:val="0"/>
        <w:jc w:val="both"/>
        <w:rPr>
          <w:color w:val="000000"/>
          <w:spacing w:val="-6"/>
        </w:rPr>
      </w:pPr>
      <w:r w:rsidRPr="00B727E0">
        <w:rPr>
          <w:color w:val="000000"/>
        </w:rPr>
        <w:t>с исследования мочи на диастазу</w:t>
      </w:r>
    </w:p>
    <w:p w14:paraId="461979F7" w14:textId="77777777" w:rsidR="000703C3" w:rsidRPr="007260B5" w:rsidRDefault="000703C3" w:rsidP="000703C3">
      <w:pPr>
        <w:jc w:val="both"/>
        <w:rPr>
          <w:color w:val="000000"/>
        </w:rPr>
      </w:pPr>
    </w:p>
    <w:p w14:paraId="5A68C47B" w14:textId="77777777" w:rsidR="000703C3" w:rsidRPr="007260B5" w:rsidRDefault="000703C3" w:rsidP="000703C3">
      <w:pPr>
        <w:jc w:val="both"/>
        <w:rPr>
          <w:b/>
          <w:color w:val="000000"/>
        </w:rPr>
      </w:pPr>
      <w:r>
        <w:rPr>
          <w:color w:val="000000"/>
        </w:rPr>
        <w:t xml:space="preserve">9.  </w:t>
      </w:r>
      <w:r w:rsidRPr="00375666">
        <w:rPr>
          <w:caps/>
          <w:color w:val="000000"/>
        </w:rPr>
        <w:t>Больной 40 лет, жалобы на длительные ноющие боли в прекардиальной области, нечетко связанные с волнением, ощущение проколов в левой половине грудной клетки. При объективном осмотре патологии не выявлено.  ЭКГ без патологии. С какого исследования следует начинать обследование</w:t>
      </w:r>
      <w:r w:rsidRPr="00375666">
        <w:rPr>
          <w:b/>
          <w:caps/>
          <w:color w:val="000000"/>
        </w:rPr>
        <w:t xml:space="preserve"> …</w:t>
      </w:r>
    </w:p>
    <w:p w14:paraId="00469507" w14:textId="77777777" w:rsidR="000703C3" w:rsidRPr="007260B5" w:rsidRDefault="000703C3" w:rsidP="000703C3">
      <w:pPr>
        <w:widowControl w:val="0"/>
        <w:numPr>
          <w:ilvl w:val="0"/>
          <w:numId w:val="111"/>
        </w:numPr>
        <w:autoSpaceDE w:val="0"/>
        <w:autoSpaceDN w:val="0"/>
        <w:adjustRightInd w:val="0"/>
        <w:ind w:left="0" w:firstLine="540"/>
        <w:jc w:val="both"/>
        <w:rPr>
          <w:color w:val="000000"/>
        </w:rPr>
      </w:pPr>
      <w:r w:rsidRPr="007260B5">
        <w:rPr>
          <w:color w:val="000000"/>
        </w:rPr>
        <w:t>с исследования крови на сахар и холестерин</w:t>
      </w:r>
    </w:p>
    <w:p w14:paraId="2ECFE810" w14:textId="77777777" w:rsidR="000703C3" w:rsidRPr="004E0A36" w:rsidRDefault="000703C3" w:rsidP="000703C3">
      <w:pPr>
        <w:widowControl w:val="0"/>
        <w:numPr>
          <w:ilvl w:val="0"/>
          <w:numId w:val="111"/>
        </w:numPr>
        <w:autoSpaceDE w:val="0"/>
        <w:autoSpaceDN w:val="0"/>
        <w:adjustRightInd w:val="0"/>
        <w:ind w:left="0" w:firstLine="540"/>
        <w:jc w:val="both"/>
      </w:pPr>
      <w:r w:rsidRPr="004E0A36">
        <w:t>с исследования крови на липопротеиды</w:t>
      </w:r>
    </w:p>
    <w:p w14:paraId="79068254" w14:textId="77777777" w:rsidR="000703C3" w:rsidRPr="004E0A36" w:rsidRDefault="000703C3" w:rsidP="000703C3">
      <w:pPr>
        <w:widowControl w:val="0"/>
        <w:numPr>
          <w:ilvl w:val="0"/>
          <w:numId w:val="111"/>
        </w:numPr>
        <w:autoSpaceDE w:val="0"/>
        <w:autoSpaceDN w:val="0"/>
        <w:adjustRightInd w:val="0"/>
        <w:ind w:left="0" w:firstLine="540"/>
        <w:jc w:val="both"/>
      </w:pPr>
      <w:r w:rsidRPr="004E0A36">
        <w:t>с эхокардиографии</w:t>
      </w:r>
    </w:p>
    <w:p w14:paraId="09C2DAE9" w14:textId="77777777" w:rsidR="000703C3" w:rsidRPr="004E0A36" w:rsidRDefault="000703C3" w:rsidP="000703C3">
      <w:pPr>
        <w:widowControl w:val="0"/>
        <w:numPr>
          <w:ilvl w:val="0"/>
          <w:numId w:val="111"/>
        </w:numPr>
        <w:autoSpaceDE w:val="0"/>
        <w:autoSpaceDN w:val="0"/>
        <w:adjustRightInd w:val="0"/>
        <w:ind w:left="0" w:firstLine="540"/>
        <w:jc w:val="both"/>
      </w:pPr>
      <w:r w:rsidRPr="004E0A36">
        <w:t>с велоэргометрии</w:t>
      </w:r>
    </w:p>
    <w:p w14:paraId="1354E301" w14:textId="77777777" w:rsidR="000703C3" w:rsidRPr="00B76FA4" w:rsidRDefault="000703C3" w:rsidP="000703C3">
      <w:pPr>
        <w:widowControl w:val="0"/>
        <w:numPr>
          <w:ilvl w:val="0"/>
          <w:numId w:val="111"/>
        </w:numPr>
        <w:autoSpaceDE w:val="0"/>
        <w:autoSpaceDN w:val="0"/>
        <w:adjustRightInd w:val="0"/>
        <w:ind w:left="0" w:firstLine="540"/>
        <w:jc w:val="both"/>
      </w:pPr>
      <w:r w:rsidRPr="004E0A36">
        <w:t>с фонокардиографии</w:t>
      </w:r>
    </w:p>
    <w:p w14:paraId="3A956658" w14:textId="77777777" w:rsidR="000703C3" w:rsidRDefault="000703C3" w:rsidP="000703C3">
      <w:pPr>
        <w:shd w:val="clear" w:color="auto" w:fill="FFFFFF"/>
        <w:ind w:firstLine="567"/>
        <w:jc w:val="both"/>
      </w:pPr>
    </w:p>
    <w:p w14:paraId="108414AA" w14:textId="77777777" w:rsidR="000703C3" w:rsidRPr="00BA378F" w:rsidRDefault="000703C3" w:rsidP="000703C3">
      <w:pPr>
        <w:shd w:val="clear" w:color="auto" w:fill="FFFFFF"/>
        <w:jc w:val="both"/>
      </w:pPr>
      <w:r>
        <w:t>10</w:t>
      </w:r>
      <w:r w:rsidRPr="004E0A36">
        <w:t>.</w:t>
      </w:r>
      <w:r w:rsidRPr="009D2D5B">
        <w:t xml:space="preserve"> </w:t>
      </w:r>
      <w:r w:rsidRPr="00375666">
        <w:rPr>
          <w:caps/>
        </w:rPr>
        <w:t>Синдром «перекреста» («ножниц») при инфаркте миокарда характеризуется</w:t>
      </w:r>
    </w:p>
    <w:p w14:paraId="3619774E" w14:textId="77777777" w:rsidR="000703C3" w:rsidRPr="00BA378F" w:rsidRDefault="000703C3" w:rsidP="000703C3">
      <w:pPr>
        <w:shd w:val="clear" w:color="auto" w:fill="FFFFFF"/>
        <w:ind w:firstLine="567"/>
        <w:jc w:val="both"/>
      </w:pPr>
      <w:r>
        <w:t>1.</w:t>
      </w:r>
      <w:r w:rsidRPr="00BA378F">
        <w:t>Снижением СОЭ и повышением лейкоцитов крови к концу первой недели</w:t>
      </w:r>
    </w:p>
    <w:p w14:paraId="0A02B1FF" w14:textId="77777777" w:rsidR="000703C3" w:rsidRPr="00BA378F" w:rsidRDefault="000703C3" w:rsidP="000703C3">
      <w:pPr>
        <w:shd w:val="clear" w:color="auto" w:fill="FFFFFF"/>
        <w:ind w:firstLine="567"/>
        <w:jc w:val="both"/>
      </w:pPr>
      <w:r>
        <w:t>2.</w:t>
      </w:r>
      <w:r w:rsidRPr="00BA378F">
        <w:t>Снижением лейкоцитов и повышением СОЭ к концу первой недели</w:t>
      </w:r>
    </w:p>
    <w:p w14:paraId="24734221" w14:textId="77777777" w:rsidR="000703C3" w:rsidRPr="00BA378F" w:rsidRDefault="000703C3" w:rsidP="000703C3">
      <w:pPr>
        <w:shd w:val="clear" w:color="auto" w:fill="FFFFFF"/>
        <w:ind w:firstLine="567"/>
        <w:jc w:val="both"/>
      </w:pPr>
      <w:r>
        <w:t>3.</w:t>
      </w:r>
      <w:r w:rsidRPr="00BA378F">
        <w:t>Лихорадкой</w:t>
      </w:r>
    </w:p>
    <w:p w14:paraId="74BCB231" w14:textId="77777777" w:rsidR="000703C3" w:rsidRPr="00B76FA4" w:rsidRDefault="000703C3" w:rsidP="000703C3">
      <w:pPr>
        <w:shd w:val="clear" w:color="auto" w:fill="FFFFFF"/>
        <w:ind w:firstLine="567"/>
        <w:jc w:val="both"/>
      </w:pPr>
      <w:r>
        <w:t>4.</w:t>
      </w:r>
      <w:r w:rsidRPr="00BA378F">
        <w:t>Изменениями на ЭКГ</w:t>
      </w:r>
    </w:p>
    <w:p w14:paraId="060D0993" w14:textId="77777777" w:rsidR="000703C3" w:rsidRDefault="000703C3" w:rsidP="000703C3">
      <w:pPr>
        <w:ind w:firstLine="540"/>
        <w:jc w:val="both"/>
      </w:pPr>
    </w:p>
    <w:p w14:paraId="3D3504F9" w14:textId="77777777" w:rsidR="000703C3" w:rsidRPr="004E0A36" w:rsidRDefault="000703C3" w:rsidP="000703C3">
      <w:pPr>
        <w:jc w:val="both"/>
        <w:rPr>
          <w:b/>
        </w:rPr>
      </w:pPr>
      <w:r>
        <w:t>11</w:t>
      </w:r>
      <w:r w:rsidRPr="004E0A36">
        <w:t>.</w:t>
      </w:r>
      <w:r>
        <w:t xml:space="preserve"> </w:t>
      </w:r>
      <w:r w:rsidRPr="00375666">
        <w:rPr>
          <w:caps/>
        </w:rPr>
        <w:t>Наиболее характерный признак вариантной стенокардии</w:t>
      </w:r>
      <w:r w:rsidRPr="00375666">
        <w:rPr>
          <w:b/>
          <w:caps/>
        </w:rPr>
        <w:t xml:space="preserve"> …</w:t>
      </w:r>
    </w:p>
    <w:p w14:paraId="360CA39E" w14:textId="77777777" w:rsidR="000703C3" w:rsidRPr="004E0A36" w:rsidRDefault="000703C3" w:rsidP="000703C3">
      <w:pPr>
        <w:widowControl w:val="0"/>
        <w:numPr>
          <w:ilvl w:val="0"/>
          <w:numId w:val="116"/>
        </w:numPr>
        <w:autoSpaceDE w:val="0"/>
        <w:autoSpaceDN w:val="0"/>
        <w:adjustRightInd w:val="0"/>
        <w:ind w:left="0" w:firstLine="540"/>
        <w:jc w:val="both"/>
      </w:pPr>
      <w:r w:rsidRPr="004E0A36">
        <w:t>горизонтальная депрессия  сегмента SТ</w:t>
      </w:r>
    </w:p>
    <w:p w14:paraId="1DEDB21A" w14:textId="77777777" w:rsidR="000703C3" w:rsidRPr="004E0A36" w:rsidRDefault="000703C3" w:rsidP="000703C3">
      <w:pPr>
        <w:widowControl w:val="0"/>
        <w:numPr>
          <w:ilvl w:val="0"/>
          <w:numId w:val="116"/>
        </w:numPr>
        <w:autoSpaceDE w:val="0"/>
        <w:autoSpaceDN w:val="0"/>
        <w:adjustRightInd w:val="0"/>
        <w:ind w:left="0" w:firstLine="540"/>
        <w:jc w:val="both"/>
      </w:pPr>
      <w:r w:rsidRPr="004E0A36">
        <w:t>депрессия  сегмента SТ выпуклостью к верху и несимметричный зубец Т</w:t>
      </w:r>
    </w:p>
    <w:p w14:paraId="42D650C8" w14:textId="77777777" w:rsidR="000703C3" w:rsidRPr="004E0A36" w:rsidRDefault="000703C3" w:rsidP="000703C3">
      <w:pPr>
        <w:widowControl w:val="0"/>
        <w:numPr>
          <w:ilvl w:val="0"/>
          <w:numId w:val="116"/>
        </w:numPr>
        <w:autoSpaceDE w:val="0"/>
        <w:autoSpaceDN w:val="0"/>
        <w:adjustRightInd w:val="0"/>
        <w:ind w:left="0" w:firstLine="540"/>
        <w:jc w:val="both"/>
      </w:pPr>
      <w:r w:rsidRPr="004E0A36">
        <w:t>преходящий подъем сегмента  SТ</w:t>
      </w:r>
    </w:p>
    <w:p w14:paraId="32E5F17B" w14:textId="77777777" w:rsidR="000703C3" w:rsidRPr="004E0A36" w:rsidRDefault="000703C3" w:rsidP="000703C3">
      <w:pPr>
        <w:widowControl w:val="0"/>
        <w:numPr>
          <w:ilvl w:val="0"/>
          <w:numId w:val="116"/>
        </w:numPr>
        <w:autoSpaceDE w:val="0"/>
        <w:autoSpaceDN w:val="0"/>
        <w:adjustRightInd w:val="0"/>
        <w:ind w:left="0" w:firstLine="540"/>
        <w:jc w:val="both"/>
      </w:pPr>
      <w:r w:rsidRPr="004E0A36">
        <w:t>глубокие зубцы Q</w:t>
      </w:r>
    </w:p>
    <w:p w14:paraId="3A6DD9F2" w14:textId="77777777" w:rsidR="000703C3" w:rsidRDefault="000703C3" w:rsidP="000703C3">
      <w:pPr>
        <w:widowControl w:val="0"/>
        <w:numPr>
          <w:ilvl w:val="0"/>
          <w:numId w:val="116"/>
        </w:numPr>
        <w:autoSpaceDE w:val="0"/>
        <w:autoSpaceDN w:val="0"/>
        <w:adjustRightInd w:val="0"/>
        <w:ind w:left="0" w:firstLine="540"/>
        <w:jc w:val="both"/>
      </w:pPr>
      <w:r w:rsidRPr="004E0A36">
        <w:t>зубцы  QS.</w:t>
      </w:r>
    </w:p>
    <w:p w14:paraId="234EDFB9" w14:textId="77777777" w:rsidR="000703C3" w:rsidRPr="004E0A36" w:rsidRDefault="000703C3" w:rsidP="000703C3">
      <w:pPr>
        <w:widowControl w:val="0"/>
        <w:autoSpaceDE w:val="0"/>
        <w:autoSpaceDN w:val="0"/>
        <w:adjustRightInd w:val="0"/>
        <w:ind w:left="540"/>
        <w:jc w:val="both"/>
      </w:pPr>
    </w:p>
    <w:p w14:paraId="23E988A3" w14:textId="77777777" w:rsidR="000703C3" w:rsidRPr="00375666" w:rsidRDefault="000703C3" w:rsidP="000703C3">
      <w:pPr>
        <w:shd w:val="clear" w:color="auto" w:fill="FFFFFF"/>
        <w:jc w:val="both"/>
        <w:rPr>
          <w:caps/>
        </w:rPr>
      </w:pPr>
      <w:r w:rsidRPr="00375666">
        <w:t>12</w:t>
      </w:r>
      <w:r w:rsidRPr="00375666">
        <w:rPr>
          <w:caps/>
        </w:rPr>
        <w:t>. Повышение концентрации тропонинов у больных инфарктом миокарда определяется в течение</w:t>
      </w:r>
    </w:p>
    <w:p w14:paraId="512B932E" w14:textId="77777777" w:rsidR="000703C3" w:rsidRPr="00BA378F" w:rsidRDefault="000703C3" w:rsidP="000703C3">
      <w:pPr>
        <w:shd w:val="clear" w:color="auto" w:fill="FFFFFF"/>
        <w:ind w:firstLine="567"/>
        <w:jc w:val="both"/>
      </w:pPr>
      <w:r>
        <w:t>1.</w:t>
      </w:r>
      <w:r w:rsidRPr="00BA378F">
        <w:t>3-5 дней</w:t>
      </w:r>
    </w:p>
    <w:p w14:paraId="0FBA2DDF" w14:textId="77777777" w:rsidR="000703C3" w:rsidRPr="00BA378F" w:rsidRDefault="000703C3" w:rsidP="000703C3">
      <w:pPr>
        <w:shd w:val="clear" w:color="auto" w:fill="FFFFFF"/>
        <w:ind w:firstLine="567"/>
        <w:jc w:val="both"/>
      </w:pPr>
      <w:r>
        <w:t>2.</w:t>
      </w:r>
      <w:r w:rsidRPr="00BA378F">
        <w:t>7-14 дней</w:t>
      </w:r>
    </w:p>
    <w:p w14:paraId="747E7589" w14:textId="77777777" w:rsidR="000703C3" w:rsidRPr="00BA378F" w:rsidRDefault="000703C3" w:rsidP="000703C3">
      <w:pPr>
        <w:shd w:val="clear" w:color="auto" w:fill="FFFFFF"/>
        <w:ind w:firstLine="567"/>
        <w:jc w:val="both"/>
      </w:pPr>
      <w:r>
        <w:t>3.</w:t>
      </w:r>
      <w:r w:rsidRPr="00BA378F">
        <w:t>2-24 часов</w:t>
      </w:r>
    </w:p>
    <w:p w14:paraId="32700B72" w14:textId="77777777" w:rsidR="000703C3" w:rsidRPr="004E0A36" w:rsidRDefault="000703C3" w:rsidP="000703C3">
      <w:pPr>
        <w:shd w:val="clear" w:color="auto" w:fill="FFFFFF"/>
        <w:ind w:firstLine="567"/>
        <w:jc w:val="both"/>
      </w:pPr>
      <w:r>
        <w:t>4.</w:t>
      </w:r>
      <w:r w:rsidRPr="00BA378F">
        <w:t>2-3 месяцев</w:t>
      </w:r>
    </w:p>
    <w:p w14:paraId="0F73E5DD" w14:textId="77777777" w:rsidR="000703C3" w:rsidRPr="004E0A36" w:rsidRDefault="000703C3" w:rsidP="000703C3">
      <w:pPr>
        <w:ind w:firstLine="540"/>
        <w:jc w:val="both"/>
      </w:pPr>
    </w:p>
    <w:p w14:paraId="6C4613C4" w14:textId="77777777" w:rsidR="000703C3" w:rsidRPr="00375666" w:rsidRDefault="000703C3" w:rsidP="000703C3">
      <w:pPr>
        <w:shd w:val="clear" w:color="auto" w:fill="FFFFFF"/>
        <w:jc w:val="both"/>
        <w:rPr>
          <w:caps/>
        </w:rPr>
      </w:pPr>
      <w:r>
        <w:lastRenderedPageBreak/>
        <w:t>13</w:t>
      </w:r>
      <w:r w:rsidRPr="004E0A36">
        <w:t>.</w:t>
      </w:r>
      <w:r w:rsidRPr="00B82A77">
        <w:t xml:space="preserve"> </w:t>
      </w:r>
      <w:r w:rsidRPr="00375666">
        <w:rPr>
          <w:caps/>
        </w:rPr>
        <w:t>Основной медикаментозный метод патогенетической терапии инфаркта миокарда с подъемом сегмента ST больных, поступающих не позднее 6 часов от начала заболевания</w:t>
      </w:r>
    </w:p>
    <w:p w14:paraId="57714727" w14:textId="77777777" w:rsidR="000703C3" w:rsidRPr="00BA378F" w:rsidRDefault="000703C3" w:rsidP="000703C3">
      <w:pPr>
        <w:shd w:val="clear" w:color="auto" w:fill="FFFFFF"/>
        <w:ind w:firstLine="567"/>
        <w:jc w:val="both"/>
      </w:pPr>
      <w:r>
        <w:t>1.</w:t>
      </w:r>
      <w:r w:rsidRPr="00BA378F">
        <w:t>Внутривенная инфузия нитроглицерина</w:t>
      </w:r>
    </w:p>
    <w:p w14:paraId="2FC3943C" w14:textId="77777777" w:rsidR="000703C3" w:rsidRPr="00BA378F" w:rsidRDefault="000703C3" w:rsidP="000703C3">
      <w:pPr>
        <w:shd w:val="clear" w:color="auto" w:fill="FFFFFF"/>
        <w:ind w:firstLine="567"/>
        <w:jc w:val="both"/>
      </w:pPr>
      <w:r>
        <w:t>2.</w:t>
      </w:r>
      <w:r w:rsidRPr="00BA378F">
        <w:t>Тромболитическая терапия</w:t>
      </w:r>
    </w:p>
    <w:p w14:paraId="7D1A9F4E" w14:textId="77777777" w:rsidR="000703C3" w:rsidRPr="00BA378F" w:rsidRDefault="000703C3" w:rsidP="000703C3">
      <w:pPr>
        <w:shd w:val="clear" w:color="auto" w:fill="FFFFFF"/>
        <w:ind w:firstLine="567"/>
        <w:jc w:val="both"/>
      </w:pPr>
      <w:r>
        <w:t>3.</w:t>
      </w:r>
      <w:r w:rsidRPr="00BA378F">
        <w:t>Внутривенная инфузия гепарина</w:t>
      </w:r>
    </w:p>
    <w:p w14:paraId="015E678E" w14:textId="77777777" w:rsidR="000703C3" w:rsidRPr="004E0A36" w:rsidRDefault="000703C3" w:rsidP="000703C3">
      <w:pPr>
        <w:shd w:val="clear" w:color="auto" w:fill="FFFFFF"/>
        <w:ind w:firstLine="567"/>
        <w:jc w:val="both"/>
      </w:pPr>
      <w:r>
        <w:t>4.</w:t>
      </w:r>
      <w:r w:rsidRPr="00BA378F">
        <w:t>Внутривенная инфузия селективных бета-блокаторов</w:t>
      </w:r>
    </w:p>
    <w:p w14:paraId="1DB75B93" w14:textId="77777777" w:rsidR="000703C3" w:rsidRPr="004E0A36" w:rsidRDefault="000703C3" w:rsidP="000703C3">
      <w:pPr>
        <w:ind w:firstLine="540"/>
        <w:jc w:val="both"/>
        <w:rPr>
          <w:b/>
          <w:i/>
        </w:rPr>
      </w:pPr>
    </w:p>
    <w:p w14:paraId="1E40D798" w14:textId="77777777" w:rsidR="000703C3" w:rsidRPr="00375666" w:rsidRDefault="000703C3" w:rsidP="000703C3">
      <w:pPr>
        <w:jc w:val="both"/>
        <w:rPr>
          <w:caps/>
        </w:rPr>
      </w:pPr>
      <w:r>
        <w:t>14</w:t>
      </w:r>
      <w:r w:rsidRPr="004E0A36">
        <w:t>.</w:t>
      </w:r>
      <w:r w:rsidRPr="00375666">
        <w:rPr>
          <w:caps/>
        </w:rPr>
        <w:t>Что является критерием положительной пробы с физической нагрузкой?</w:t>
      </w:r>
    </w:p>
    <w:p w14:paraId="389BA23F" w14:textId="77777777" w:rsidR="000703C3" w:rsidRPr="004E0A36" w:rsidRDefault="000703C3" w:rsidP="000703C3">
      <w:pPr>
        <w:widowControl w:val="0"/>
        <w:numPr>
          <w:ilvl w:val="0"/>
          <w:numId w:val="117"/>
        </w:numPr>
        <w:autoSpaceDE w:val="0"/>
        <w:autoSpaceDN w:val="0"/>
        <w:adjustRightInd w:val="0"/>
        <w:ind w:left="0" w:firstLine="540"/>
        <w:jc w:val="both"/>
      </w:pPr>
      <w:r w:rsidRPr="004E0A36">
        <w:t xml:space="preserve">горизонтальная депрессия  сегмента SТ более </w:t>
      </w:r>
      <w:smartTag w:uri="urn:schemas-microsoft-com:office:smarttags" w:element="metricconverter">
        <w:smartTagPr>
          <w:attr w:name="ProductID" w:val="1 мм"/>
        </w:smartTagPr>
        <w:r w:rsidRPr="004E0A36">
          <w:t>1 мм</w:t>
        </w:r>
      </w:smartTag>
    </w:p>
    <w:p w14:paraId="45AC19AC" w14:textId="77777777" w:rsidR="000703C3" w:rsidRPr="004E0A36" w:rsidRDefault="000703C3" w:rsidP="000703C3">
      <w:pPr>
        <w:widowControl w:val="0"/>
        <w:numPr>
          <w:ilvl w:val="0"/>
          <w:numId w:val="117"/>
        </w:numPr>
        <w:autoSpaceDE w:val="0"/>
        <w:autoSpaceDN w:val="0"/>
        <w:adjustRightInd w:val="0"/>
        <w:ind w:left="0" w:firstLine="540"/>
        <w:jc w:val="both"/>
      </w:pPr>
      <w:r w:rsidRPr="004E0A36">
        <w:t xml:space="preserve">горизонтальная депрессия сегмента </w:t>
      </w:r>
      <w:r w:rsidRPr="004E0A36">
        <w:rPr>
          <w:lang w:val="en-US"/>
        </w:rPr>
        <w:t>ST</w:t>
      </w:r>
      <w:r w:rsidRPr="004E0A36">
        <w:t xml:space="preserve"> менее </w:t>
      </w:r>
      <w:smartTag w:uri="urn:schemas-microsoft-com:office:smarttags" w:element="metricconverter">
        <w:smartTagPr>
          <w:attr w:name="ProductID" w:val="0,5 мм"/>
        </w:smartTagPr>
        <w:r w:rsidRPr="004E0A36">
          <w:t>0,5 мм</w:t>
        </w:r>
      </w:smartTag>
    </w:p>
    <w:p w14:paraId="7661C847" w14:textId="77777777" w:rsidR="000703C3" w:rsidRPr="004E0A36" w:rsidRDefault="000703C3" w:rsidP="000703C3">
      <w:pPr>
        <w:widowControl w:val="0"/>
        <w:numPr>
          <w:ilvl w:val="0"/>
          <w:numId w:val="117"/>
        </w:numPr>
        <w:autoSpaceDE w:val="0"/>
        <w:autoSpaceDN w:val="0"/>
        <w:adjustRightInd w:val="0"/>
        <w:ind w:left="0" w:firstLine="540"/>
        <w:jc w:val="both"/>
      </w:pPr>
      <w:proofErr w:type="spellStart"/>
      <w:r w:rsidRPr="004E0A36">
        <w:t>косонисходящая</w:t>
      </w:r>
      <w:proofErr w:type="spellEnd"/>
      <w:r w:rsidRPr="004E0A36">
        <w:t xml:space="preserve"> депрессия  SТ менее </w:t>
      </w:r>
      <w:smartTag w:uri="urn:schemas-microsoft-com:office:smarttags" w:element="metricconverter">
        <w:smartTagPr>
          <w:attr w:name="ProductID" w:val="1 мм"/>
        </w:smartTagPr>
        <w:r w:rsidRPr="004E0A36">
          <w:t>1 мм</w:t>
        </w:r>
      </w:smartTag>
    </w:p>
    <w:p w14:paraId="204D421B" w14:textId="77777777" w:rsidR="000703C3" w:rsidRPr="004E0A36" w:rsidRDefault="000703C3" w:rsidP="000703C3">
      <w:pPr>
        <w:widowControl w:val="0"/>
        <w:numPr>
          <w:ilvl w:val="0"/>
          <w:numId w:val="117"/>
        </w:numPr>
        <w:autoSpaceDE w:val="0"/>
        <w:autoSpaceDN w:val="0"/>
        <w:adjustRightInd w:val="0"/>
        <w:ind w:left="0" w:firstLine="540"/>
        <w:jc w:val="both"/>
      </w:pPr>
      <w:r w:rsidRPr="004E0A36">
        <w:t>увеличение зубца Q в V5 – V6</w:t>
      </w:r>
    </w:p>
    <w:p w14:paraId="4EEDD874" w14:textId="77777777" w:rsidR="000703C3" w:rsidRPr="00B76FA4" w:rsidRDefault="000703C3" w:rsidP="000703C3">
      <w:pPr>
        <w:widowControl w:val="0"/>
        <w:numPr>
          <w:ilvl w:val="0"/>
          <w:numId w:val="117"/>
        </w:numPr>
        <w:autoSpaceDE w:val="0"/>
        <w:autoSpaceDN w:val="0"/>
        <w:adjustRightInd w:val="0"/>
        <w:ind w:left="0" w:firstLine="540"/>
        <w:jc w:val="both"/>
      </w:pPr>
      <w:r w:rsidRPr="004E0A36">
        <w:t>синусовая тахикардия</w:t>
      </w:r>
    </w:p>
    <w:p w14:paraId="1595C165" w14:textId="77777777" w:rsidR="000703C3" w:rsidRPr="004E0A36" w:rsidRDefault="000703C3" w:rsidP="000703C3">
      <w:pPr>
        <w:ind w:firstLine="540"/>
        <w:jc w:val="both"/>
        <w:rPr>
          <w:b/>
          <w:i/>
        </w:rPr>
      </w:pPr>
    </w:p>
    <w:p w14:paraId="2D28FEB5" w14:textId="77777777" w:rsidR="000703C3" w:rsidRPr="00BA378F" w:rsidRDefault="000703C3" w:rsidP="000703C3">
      <w:pPr>
        <w:shd w:val="clear" w:color="auto" w:fill="FFFFFF"/>
        <w:ind w:firstLine="567"/>
        <w:jc w:val="both"/>
      </w:pPr>
      <w:r>
        <w:t>15</w:t>
      </w:r>
      <w:r w:rsidRPr="00375666">
        <w:rPr>
          <w:caps/>
        </w:rPr>
        <w:t>.  Регистрация патологического зубца Q и подъема сегмента ST в отведениях V1-V3 является признаком</w:t>
      </w:r>
    </w:p>
    <w:p w14:paraId="18C03661" w14:textId="77777777" w:rsidR="000703C3" w:rsidRPr="00BA378F" w:rsidRDefault="000703C3" w:rsidP="000703C3">
      <w:pPr>
        <w:shd w:val="clear" w:color="auto" w:fill="FFFFFF"/>
        <w:ind w:firstLine="567"/>
        <w:jc w:val="both"/>
      </w:pPr>
      <w:r>
        <w:t>1.</w:t>
      </w:r>
      <w:r w:rsidRPr="00BA378F">
        <w:t>Передне-перегородочного инфаркта миокарда</w:t>
      </w:r>
    </w:p>
    <w:p w14:paraId="20F2EBCD" w14:textId="77777777" w:rsidR="000703C3" w:rsidRPr="00BA378F" w:rsidRDefault="000703C3" w:rsidP="000703C3">
      <w:pPr>
        <w:shd w:val="clear" w:color="auto" w:fill="FFFFFF"/>
        <w:ind w:firstLine="567"/>
        <w:jc w:val="both"/>
      </w:pPr>
      <w:r>
        <w:t>2.</w:t>
      </w:r>
      <w:r w:rsidRPr="00BA378F">
        <w:t>Бокового инфаркта миокарда</w:t>
      </w:r>
    </w:p>
    <w:p w14:paraId="224CD2AB" w14:textId="77777777" w:rsidR="000703C3" w:rsidRPr="00BA378F" w:rsidRDefault="000703C3" w:rsidP="000703C3">
      <w:pPr>
        <w:shd w:val="clear" w:color="auto" w:fill="FFFFFF"/>
        <w:ind w:firstLine="567"/>
        <w:jc w:val="both"/>
      </w:pPr>
      <w:r>
        <w:t>3.</w:t>
      </w:r>
      <w:r w:rsidRPr="00BA378F">
        <w:t>Нижнего инфаркта миокарда</w:t>
      </w:r>
    </w:p>
    <w:p w14:paraId="783AB0A0" w14:textId="77777777" w:rsidR="000703C3" w:rsidRDefault="000703C3" w:rsidP="000703C3">
      <w:pPr>
        <w:shd w:val="clear" w:color="auto" w:fill="FFFFFF"/>
        <w:ind w:firstLine="567"/>
        <w:jc w:val="both"/>
      </w:pPr>
      <w:r>
        <w:t>4.</w:t>
      </w:r>
      <w:r w:rsidRPr="00BA378F">
        <w:t>Заднего инфаркта миокарда</w:t>
      </w:r>
    </w:p>
    <w:p w14:paraId="7E96E767" w14:textId="77777777" w:rsidR="000703C3" w:rsidRPr="00BA378F" w:rsidRDefault="000703C3" w:rsidP="000703C3">
      <w:pPr>
        <w:shd w:val="clear" w:color="auto" w:fill="FFFFFF"/>
        <w:ind w:firstLine="567"/>
        <w:jc w:val="both"/>
      </w:pPr>
    </w:p>
    <w:p w14:paraId="7E384F3A" w14:textId="77777777" w:rsidR="000703C3" w:rsidRPr="00375666" w:rsidRDefault="000703C3" w:rsidP="000703C3">
      <w:pPr>
        <w:ind w:firstLine="539"/>
        <w:jc w:val="both"/>
        <w:rPr>
          <w:caps/>
        </w:rPr>
      </w:pPr>
      <w:r>
        <w:t>16</w:t>
      </w:r>
      <w:r w:rsidRPr="004E0A36">
        <w:t>.</w:t>
      </w:r>
      <w:r w:rsidRPr="00375666">
        <w:rPr>
          <w:caps/>
        </w:rPr>
        <w:t xml:space="preserve">Какая физическая нагрузка вызовет приступ болей при стенокардии напряжения ФК </w:t>
      </w:r>
      <w:r w:rsidRPr="00375666">
        <w:rPr>
          <w:caps/>
          <w:lang w:val="en-US"/>
        </w:rPr>
        <w:t>II</w:t>
      </w:r>
      <w:r w:rsidRPr="00375666">
        <w:rPr>
          <w:caps/>
        </w:rPr>
        <w:t xml:space="preserve"> класса?</w:t>
      </w:r>
    </w:p>
    <w:p w14:paraId="51446B2A" w14:textId="77777777" w:rsidR="000703C3" w:rsidRPr="004E0A36" w:rsidRDefault="000703C3" w:rsidP="000703C3">
      <w:pPr>
        <w:widowControl w:val="0"/>
        <w:numPr>
          <w:ilvl w:val="0"/>
          <w:numId w:val="112"/>
        </w:numPr>
        <w:autoSpaceDE w:val="0"/>
        <w:autoSpaceDN w:val="0"/>
        <w:adjustRightInd w:val="0"/>
        <w:ind w:left="0" w:firstLine="539"/>
        <w:jc w:val="both"/>
      </w:pPr>
      <w:r w:rsidRPr="004E0A36">
        <w:t xml:space="preserve">ходьба по ровному месту в спокойном темпе на расстояние свыше  </w:t>
      </w:r>
      <w:smartTag w:uri="urn:schemas-microsoft-com:office:smarttags" w:element="metricconverter">
        <w:smartTagPr>
          <w:attr w:name="ProductID" w:val="500 м"/>
        </w:smartTagPr>
        <w:r w:rsidRPr="004E0A36">
          <w:t>500 м</w:t>
        </w:r>
      </w:smartTag>
      <w:r w:rsidRPr="004E0A36">
        <w:t>.</w:t>
      </w:r>
    </w:p>
    <w:p w14:paraId="48D01747" w14:textId="77777777" w:rsidR="000703C3" w:rsidRPr="004E0A36" w:rsidRDefault="000703C3" w:rsidP="000703C3">
      <w:pPr>
        <w:widowControl w:val="0"/>
        <w:numPr>
          <w:ilvl w:val="0"/>
          <w:numId w:val="112"/>
        </w:numPr>
        <w:autoSpaceDE w:val="0"/>
        <w:autoSpaceDN w:val="0"/>
        <w:adjustRightInd w:val="0"/>
        <w:ind w:left="0" w:firstLine="540"/>
        <w:jc w:val="both"/>
      </w:pPr>
      <w:r w:rsidRPr="004E0A36">
        <w:t>ходьба по ровному месту в спокойном темпе на расстояние 250-</w:t>
      </w:r>
      <w:smartTag w:uri="urn:schemas-microsoft-com:office:smarttags" w:element="metricconverter">
        <w:smartTagPr>
          <w:attr w:name="ProductID" w:val="500 м"/>
        </w:smartTagPr>
        <w:r w:rsidRPr="004E0A36">
          <w:t>500 м</w:t>
        </w:r>
      </w:smartTag>
      <w:r w:rsidRPr="004E0A36">
        <w:t>.</w:t>
      </w:r>
    </w:p>
    <w:p w14:paraId="7219E3A5" w14:textId="77777777" w:rsidR="000703C3" w:rsidRDefault="000703C3" w:rsidP="000703C3">
      <w:pPr>
        <w:widowControl w:val="0"/>
        <w:numPr>
          <w:ilvl w:val="0"/>
          <w:numId w:val="112"/>
        </w:numPr>
        <w:autoSpaceDE w:val="0"/>
        <w:autoSpaceDN w:val="0"/>
        <w:adjustRightInd w:val="0"/>
        <w:ind w:left="0" w:firstLine="540"/>
        <w:jc w:val="both"/>
      </w:pPr>
      <w:r w:rsidRPr="004E0A36">
        <w:t xml:space="preserve">ходьба по ровному месту в спокойном темпе на расстояние до </w:t>
      </w:r>
      <w:smartTag w:uri="urn:schemas-microsoft-com:office:smarttags" w:element="metricconverter">
        <w:smartTagPr>
          <w:attr w:name="ProductID" w:val="100 м"/>
        </w:smartTagPr>
        <w:r w:rsidRPr="004E0A36">
          <w:t>100 м</w:t>
        </w:r>
      </w:smartTag>
      <w:r w:rsidRPr="004E0A36">
        <w:t>.</w:t>
      </w:r>
    </w:p>
    <w:p w14:paraId="663F1D83" w14:textId="77777777" w:rsidR="000703C3" w:rsidRPr="00B76FA4" w:rsidRDefault="000703C3" w:rsidP="000703C3">
      <w:pPr>
        <w:widowControl w:val="0"/>
        <w:autoSpaceDE w:val="0"/>
        <w:autoSpaceDN w:val="0"/>
        <w:adjustRightInd w:val="0"/>
        <w:jc w:val="both"/>
      </w:pPr>
    </w:p>
    <w:p w14:paraId="1E5C0C13" w14:textId="77777777" w:rsidR="000703C3" w:rsidRPr="00375666" w:rsidRDefault="000703C3" w:rsidP="000703C3">
      <w:pPr>
        <w:ind w:firstLine="539"/>
        <w:jc w:val="both"/>
        <w:rPr>
          <w:caps/>
        </w:rPr>
      </w:pPr>
      <w:r>
        <w:t>17</w:t>
      </w:r>
      <w:r w:rsidRPr="00375666">
        <w:rPr>
          <w:caps/>
        </w:rPr>
        <w:t xml:space="preserve">.Какая минимальная физическая нагрузка вызовет приступ болей при стенокардии напряжения ФК </w:t>
      </w:r>
      <w:r w:rsidRPr="00375666">
        <w:rPr>
          <w:caps/>
          <w:lang w:val="en-US"/>
        </w:rPr>
        <w:t>III</w:t>
      </w:r>
      <w:r w:rsidRPr="00375666">
        <w:rPr>
          <w:caps/>
        </w:rPr>
        <w:t xml:space="preserve"> класса?</w:t>
      </w:r>
    </w:p>
    <w:p w14:paraId="4C47F471" w14:textId="77777777" w:rsidR="000703C3" w:rsidRPr="004E0A36" w:rsidRDefault="000703C3" w:rsidP="000703C3">
      <w:pPr>
        <w:widowControl w:val="0"/>
        <w:numPr>
          <w:ilvl w:val="0"/>
          <w:numId w:val="113"/>
        </w:numPr>
        <w:autoSpaceDE w:val="0"/>
        <w:autoSpaceDN w:val="0"/>
        <w:adjustRightInd w:val="0"/>
        <w:ind w:left="0" w:firstLine="540"/>
        <w:jc w:val="both"/>
      </w:pPr>
      <w:r w:rsidRPr="004E0A36">
        <w:t>подъем на 4</w:t>
      </w:r>
      <w:r w:rsidRPr="004E0A36">
        <w:rPr>
          <w:vertAlign w:val="superscript"/>
        </w:rPr>
        <w:t>й</w:t>
      </w:r>
      <w:r w:rsidRPr="004E0A36">
        <w:t xml:space="preserve"> этаж</w:t>
      </w:r>
    </w:p>
    <w:p w14:paraId="7F796E16" w14:textId="77777777" w:rsidR="000703C3" w:rsidRPr="004E0A36" w:rsidRDefault="000703C3" w:rsidP="000703C3">
      <w:pPr>
        <w:widowControl w:val="0"/>
        <w:numPr>
          <w:ilvl w:val="0"/>
          <w:numId w:val="113"/>
        </w:numPr>
        <w:autoSpaceDE w:val="0"/>
        <w:autoSpaceDN w:val="0"/>
        <w:adjustRightInd w:val="0"/>
        <w:ind w:left="0" w:firstLine="540"/>
        <w:jc w:val="both"/>
      </w:pPr>
      <w:r w:rsidRPr="004E0A36">
        <w:t>подъем на 3</w:t>
      </w:r>
      <w:r w:rsidRPr="004E0A36">
        <w:rPr>
          <w:vertAlign w:val="superscript"/>
        </w:rPr>
        <w:t>й</w:t>
      </w:r>
      <w:r w:rsidRPr="004E0A36">
        <w:t xml:space="preserve"> этаж</w:t>
      </w:r>
    </w:p>
    <w:p w14:paraId="7081366E" w14:textId="77777777" w:rsidR="000703C3" w:rsidRPr="00B76FA4" w:rsidRDefault="000703C3" w:rsidP="000703C3">
      <w:pPr>
        <w:widowControl w:val="0"/>
        <w:numPr>
          <w:ilvl w:val="0"/>
          <w:numId w:val="113"/>
        </w:numPr>
        <w:autoSpaceDE w:val="0"/>
        <w:autoSpaceDN w:val="0"/>
        <w:adjustRightInd w:val="0"/>
        <w:ind w:left="0" w:firstLine="540"/>
        <w:jc w:val="both"/>
      </w:pPr>
      <w:r w:rsidRPr="004572A5">
        <w:t>подъем на 1</w:t>
      </w:r>
      <w:r w:rsidRPr="00375666">
        <w:rPr>
          <w:vertAlign w:val="superscript"/>
        </w:rPr>
        <w:t>й</w:t>
      </w:r>
      <w:r w:rsidRPr="004572A5">
        <w:t xml:space="preserve"> этаж.</w:t>
      </w:r>
    </w:p>
    <w:p w14:paraId="2811FE4B" w14:textId="77777777" w:rsidR="000703C3" w:rsidRPr="004E0A36" w:rsidRDefault="000703C3" w:rsidP="000703C3">
      <w:pPr>
        <w:widowControl w:val="0"/>
        <w:autoSpaceDE w:val="0"/>
        <w:autoSpaceDN w:val="0"/>
        <w:adjustRightInd w:val="0"/>
        <w:jc w:val="both"/>
        <w:rPr>
          <w:b/>
        </w:rPr>
      </w:pPr>
      <w:r w:rsidRPr="004E0A36">
        <w:rPr>
          <w:b/>
        </w:rPr>
        <w:t xml:space="preserve">                                                                                                             </w:t>
      </w:r>
    </w:p>
    <w:p w14:paraId="55553F1D" w14:textId="77777777" w:rsidR="000703C3" w:rsidRPr="00870958" w:rsidRDefault="000703C3" w:rsidP="000703C3">
      <w:pPr>
        <w:shd w:val="clear" w:color="auto" w:fill="FFFFFF"/>
        <w:ind w:firstLine="567"/>
        <w:jc w:val="both"/>
      </w:pPr>
      <w:r>
        <w:t>18</w:t>
      </w:r>
      <w:r w:rsidRPr="00375666">
        <w:rPr>
          <w:caps/>
        </w:rPr>
        <w:t>. Под острым коронарным синдромом понимают группу клинических признаков или симптомов, позволяющих подозревать</w:t>
      </w:r>
    </w:p>
    <w:p w14:paraId="42631A65" w14:textId="77777777" w:rsidR="000703C3" w:rsidRPr="00870958" w:rsidRDefault="000703C3" w:rsidP="000703C3">
      <w:pPr>
        <w:shd w:val="clear" w:color="auto" w:fill="FFFFFF"/>
        <w:ind w:firstLine="567"/>
        <w:jc w:val="both"/>
      </w:pPr>
      <w:r>
        <w:t>1.</w:t>
      </w:r>
      <w:r w:rsidRPr="00870958">
        <w:t>Стабильную стенокардию напряжения или впервые возникшую стенокардию</w:t>
      </w:r>
    </w:p>
    <w:p w14:paraId="6EF86CE1" w14:textId="77777777" w:rsidR="000703C3" w:rsidRPr="00870958" w:rsidRDefault="000703C3" w:rsidP="000703C3">
      <w:pPr>
        <w:shd w:val="clear" w:color="auto" w:fill="FFFFFF"/>
        <w:ind w:firstLine="567"/>
        <w:jc w:val="both"/>
      </w:pPr>
      <w:r>
        <w:t>2.</w:t>
      </w:r>
      <w:r w:rsidRPr="00870958">
        <w:t>Инфаркт миокарда или нестабильную стенокардию</w:t>
      </w:r>
    </w:p>
    <w:p w14:paraId="4B75EBEC" w14:textId="77777777" w:rsidR="000703C3" w:rsidRPr="00870958" w:rsidRDefault="000703C3" w:rsidP="000703C3">
      <w:pPr>
        <w:shd w:val="clear" w:color="auto" w:fill="FFFFFF"/>
        <w:ind w:firstLine="567"/>
        <w:jc w:val="both"/>
      </w:pPr>
      <w:r>
        <w:t>3.</w:t>
      </w:r>
      <w:r w:rsidRPr="00870958">
        <w:t>Постинфарктный кардиосклероз или хроническую аневризму левого желудочка</w:t>
      </w:r>
    </w:p>
    <w:p w14:paraId="05E8A410" w14:textId="77777777" w:rsidR="000703C3" w:rsidRDefault="000703C3" w:rsidP="000703C3">
      <w:pPr>
        <w:shd w:val="clear" w:color="auto" w:fill="FFFFFF"/>
        <w:ind w:firstLine="567"/>
        <w:jc w:val="both"/>
      </w:pPr>
      <w:r>
        <w:t>4.</w:t>
      </w:r>
      <w:r w:rsidRPr="00870958">
        <w:t>Жизнеугрожающие нарушения ритма и проводимости</w:t>
      </w:r>
      <w:r>
        <w:t xml:space="preserve"> </w:t>
      </w:r>
    </w:p>
    <w:p w14:paraId="48EABFCC" w14:textId="77777777" w:rsidR="000703C3" w:rsidRPr="00403A7F" w:rsidRDefault="000703C3" w:rsidP="000703C3">
      <w:pPr>
        <w:widowControl w:val="0"/>
        <w:autoSpaceDE w:val="0"/>
        <w:autoSpaceDN w:val="0"/>
        <w:adjustRightInd w:val="0"/>
        <w:jc w:val="both"/>
      </w:pPr>
    </w:p>
    <w:p w14:paraId="70CCC19C" w14:textId="77777777" w:rsidR="000703C3" w:rsidRPr="00375666" w:rsidRDefault="000703C3" w:rsidP="000703C3">
      <w:pPr>
        <w:shd w:val="clear" w:color="auto" w:fill="FFFFFF"/>
        <w:ind w:firstLine="567"/>
        <w:jc w:val="both"/>
        <w:rPr>
          <w:caps/>
        </w:rPr>
      </w:pPr>
      <w:r>
        <w:t>19</w:t>
      </w:r>
      <w:r w:rsidRPr="004E0A36">
        <w:t>.</w:t>
      </w:r>
      <w:r>
        <w:t xml:space="preserve"> </w:t>
      </w:r>
      <w:r w:rsidRPr="00375666">
        <w:rPr>
          <w:caps/>
        </w:rPr>
        <w:t>Тромболитическая терапия показана при</w:t>
      </w:r>
    </w:p>
    <w:p w14:paraId="7A2C68F7" w14:textId="77777777" w:rsidR="000703C3" w:rsidRPr="00870958" w:rsidRDefault="000703C3" w:rsidP="000703C3">
      <w:pPr>
        <w:shd w:val="clear" w:color="auto" w:fill="FFFFFF"/>
        <w:ind w:firstLine="567"/>
        <w:jc w:val="both"/>
      </w:pPr>
      <w:r>
        <w:t>1.</w:t>
      </w:r>
      <w:r w:rsidRPr="00870958">
        <w:t>Остром коронарном синдроме без подъема ST</w:t>
      </w:r>
    </w:p>
    <w:p w14:paraId="14C3D022" w14:textId="77777777" w:rsidR="000703C3" w:rsidRPr="00870958" w:rsidRDefault="000703C3" w:rsidP="000703C3">
      <w:pPr>
        <w:shd w:val="clear" w:color="auto" w:fill="FFFFFF"/>
        <w:ind w:firstLine="567"/>
        <w:jc w:val="both"/>
      </w:pPr>
      <w:r>
        <w:t>2.</w:t>
      </w:r>
      <w:r w:rsidRPr="00870958">
        <w:t>Остром коронарном синдроме с подъемом ST</w:t>
      </w:r>
    </w:p>
    <w:p w14:paraId="37145A54" w14:textId="77777777" w:rsidR="000703C3" w:rsidRPr="00870958" w:rsidRDefault="000703C3" w:rsidP="000703C3">
      <w:pPr>
        <w:shd w:val="clear" w:color="auto" w:fill="FFFFFF"/>
        <w:ind w:firstLine="567"/>
        <w:jc w:val="both"/>
      </w:pPr>
      <w:r>
        <w:t>3.</w:t>
      </w:r>
      <w:r w:rsidRPr="00870958">
        <w:t>Любом остром коронарном синдроме</w:t>
      </w:r>
    </w:p>
    <w:p w14:paraId="22DA2847" w14:textId="77777777" w:rsidR="000703C3" w:rsidRPr="007260B5" w:rsidRDefault="000703C3" w:rsidP="000703C3">
      <w:pPr>
        <w:shd w:val="clear" w:color="auto" w:fill="FFFFFF"/>
        <w:ind w:firstLine="567"/>
        <w:jc w:val="both"/>
      </w:pPr>
      <w:r>
        <w:t>4.</w:t>
      </w:r>
      <w:r w:rsidRPr="00870958">
        <w:t>Нестабильной стенокардии</w:t>
      </w:r>
    </w:p>
    <w:p w14:paraId="2647E484" w14:textId="77777777" w:rsidR="000703C3" w:rsidRPr="004E0A36" w:rsidRDefault="000703C3" w:rsidP="000703C3">
      <w:pPr>
        <w:ind w:firstLine="540"/>
        <w:jc w:val="both"/>
        <w:rPr>
          <w:b/>
          <w:i/>
        </w:rPr>
      </w:pPr>
    </w:p>
    <w:p w14:paraId="2F1662B0" w14:textId="77777777" w:rsidR="000703C3" w:rsidRPr="007260B5" w:rsidRDefault="000703C3" w:rsidP="000703C3">
      <w:pPr>
        <w:jc w:val="both"/>
      </w:pPr>
      <w:r w:rsidRPr="004E0A36">
        <w:rPr>
          <w:b/>
        </w:rPr>
        <w:t xml:space="preserve">       </w:t>
      </w:r>
      <w:r>
        <w:t>20</w:t>
      </w:r>
      <w:r w:rsidRPr="008F414F">
        <w:t xml:space="preserve">. </w:t>
      </w:r>
      <w:r w:rsidRPr="00164A4E">
        <w:t>ВРАЧЕБНАЯ ТАКТИКА ПРИ ВПЕРВЫЕ ВОЗНИКШЕЙ СТЕНОКАРДИИ</w:t>
      </w:r>
    </w:p>
    <w:p w14:paraId="08D4BF66" w14:textId="77777777" w:rsidR="000703C3" w:rsidRPr="004E0A36" w:rsidRDefault="000703C3" w:rsidP="000703C3">
      <w:pPr>
        <w:pStyle w:val="a6"/>
        <w:widowControl/>
        <w:autoSpaceDE/>
        <w:autoSpaceDN/>
        <w:adjustRightInd/>
        <w:ind w:left="851" w:hanging="284"/>
        <w:rPr>
          <w:rFonts w:ascii="Times New Roman" w:hAnsi="Times New Roman"/>
          <w:sz w:val="24"/>
          <w:szCs w:val="24"/>
        </w:rPr>
      </w:pPr>
      <w:r>
        <w:rPr>
          <w:rFonts w:ascii="Times New Roman" w:hAnsi="Times New Roman"/>
          <w:sz w:val="24"/>
          <w:szCs w:val="24"/>
          <w:lang w:val="ru-RU"/>
        </w:rPr>
        <w:t>1.</w:t>
      </w:r>
      <w:r w:rsidRPr="004E0A36">
        <w:rPr>
          <w:rFonts w:ascii="Times New Roman" w:hAnsi="Times New Roman"/>
          <w:sz w:val="24"/>
          <w:szCs w:val="24"/>
        </w:rPr>
        <w:t xml:space="preserve">   лечение и наблюдение в амбулаторных условиях с активным   </w:t>
      </w:r>
    </w:p>
    <w:p w14:paraId="64BF6E24" w14:textId="77777777" w:rsidR="000703C3" w:rsidRPr="004E0A36" w:rsidRDefault="000703C3" w:rsidP="000703C3">
      <w:pPr>
        <w:pStyle w:val="a6"/>
        <w:tabs>
          <w:tab w:val="left" w:pos="1260"/>
        </w:tabs>
        <w:ind w:left="851"/>
        <w:rPr>
          <w:rFonts w:ascii="Times New Roman" w:hAnsi="Times New Roman"/>
          <w:sz w:val="24"/>
          <w:szCs w:val="24"/>
        </w:rPr>
      </w:pPr>
      <w:r w:rsidRPr="004E0A36">
        <w:rPr>
          <w:rFonts w:ascii="Times New Roman" w:hAnsi="Times New Roman"/>
          <w:sz w:val="24"/>
          <w:szCs w:val="24"/>
        </w:rPr>
        <w:t xml:space="preserve">           посещением на дому</w:t>
      </w:r>
    </w:p>
    <w:p w14:paraId="1EF13CDD" w14:textId="77777777" w:rsidR="000703C3" w:rsidRPr="004E0A36" w:rsidRDefault="000703C3" w:rsidP="000703C3">
      <w:pPr>
        <w:pStyle w:val="a6"/>
        <w:widowControl/>
        <w:tabs>
          <w:tab w:val="left" w:pos="1260"/>
        </w:tabs>
        <w:autoSpaceDE/>
        <w:autoSpaceDN/>
        <w:adjustRightInd/>
        <w:ind w:left="1211" w:hanging="644"/>
        <w:rPr>
          <w:rFonts w:ascii="Times New Roman" w:hAnsi="Times New Roman"/>
          <w:sz w:val="24"/>
          <w:szCs w:val="24"/>
        </w:rPr>
      </w:pPr>
      <w:r>
        <w:rPr>
          <w:rFonts w:ascii="Times New Roman" w:hAnsi="Times New Roman"/>
          <w:sz w:val="24"/>
          <w:szCs w:val="24"/>
          <w:lang w:val="ru-RU"/>
        </w:rPr>
        <w:t>2.</w:t>
      </w:r>
      <w:r w:rsidRPr="004E0A36">
        <w:rPr>
          <w:rFonts w:ascii="Times New Roman" w:hAnsi="Times New Roman"/>
          <w:sz w:val="24"/>
          <w:szCs w:val="24"/>
        </w:rPr>
        <w:t xml:space="preserve">   лечение и наблюдение в амбулаторных условиях с посещением    </w:t>
      </w:r>
    </w:p>
    <w:p w14:paraId="27B89F56" w14:textId="77777777" w:rsidR="000703C3" w:rsidRPr="004E0A36" w:rsidRDefault="000703C3" w:rsidP="000703C3">
      <w:pPr>
        <w:pStyle w:val="a6"/>
        <w:tabs>
          <w:tab w:val="left" w:pos="1260"/>
        </w:tabs>
        <w:ind w:left="851"/>
        <w:rPr>
          <w:rFonts w:ascii="Times New Roman" w:hAnsi="Times New Roman"/>
          <w:sz w:val="24"/>
          <w:szCs w:val="24"/>
        </w:rPr>
      </w:pPr>
      <w:r w:rsidRPr="004E0A36">
        <w:rPr>
          <w:rFonts w:ascii="Times New Roman" w:hAnsi="Times New Roman"/>
          <w:sz w:val="24"/>
          <w:szCs w:val="24"/>
        </w:rPr>
        <w:t xml:space="preserve">          больным поликлиники каждые 2-4 дня</w:t>
      </w:r>
    </w:p>
    <w:p w14:paraId="70C570CB" w14:textId="77777777" w:rsidR="000703C3" w:rsidRPr="004E0A36" w:rsidRDefault="000703C3" w:rsidP="000703C3">
      <w:pPr>
        <w:pStyle w:val="a6"/>
        <w:widowControl/>
        <w:tabs>
          <w:tab w:val="left" w:pos="1260"/>
        </w:tabs>
        <w:autoSpaceDE/>
        <w:autoSpaceDN/>
        <w:adjustRightInd/>
        <w:ind w:left="1211" w:hanging="644"/>
        <w:rPr>
          <w:rFonts w:ascii="Times New Roman" w:hAnsi="Times New Roman"/>
          <w:sz w:val="24"/>
          <w:szCs w:val="24"/>
        </w:rPr>
      </w:pPr>
      <w:r>
        <w:rPr>
          <w:rFonts w:ascii="Times New Roman" w:hAnsi="Times New Roman"/>
          <w:sz w:val="24"/>
          <w:szCs w:val="24"/>
          <w:lang w:val="ru-RU"/>
        </w:rPr>
        <w:t>3.</w:t>
      </w:r>
      <w:r w:rsidRPr="004E0A36">
        <w:rPr>
          <w:rFonts w:ascii="Times New Roman" w:hAnsi="Times New Roman"/>
          <w:sz w:val="24"/>
          <w:szCs w:val="24"/>
        </w:rPr>
        <w:t xml:space="preserve">   плановая госпитализация (с предварительным лечением в  </w:t>
      </w:r>
    </w:p>
    <w:p w14:paraId="618511AE" w14:textId="77777777" w:rsidR="000703C3" w:rsidRPr="004E0A36" w:rsidRDefault="000703C3" w:rsidP="000703C3">
      <w:pPr>
        <w:pStyle w:val="a6"/>
        <w:tabs>
          <w:tab w:val="left" w:pos="1260"/>
        </w:tabs>
        <w:ind w:left="851"/>
        <w:rPr>
          <w:rFonts w:ascii="Times New Roman" w:hAnsi="Times New Roman"/>
          <w:sz w:val="24"/>
          <w:szCs w:val="24"/>
        </w:rPr>
      </w:pPr>
      <w:r w:rsidRPr="004E0A36">
        <w:rPr>
          <w:rFonts w:ascii="Times New Roman" w:hAnsi="Times New Roman"/>
          <w:sz w:val="24"/>
          <w:szCs w:val="24"/>
        </w:rPr>
        <w:t xml:space="preserve">           амбулаторных условиях)</w:t>
      </w:r>
    </w:p>
    <w:p w14:paraId="49043CD1" w14:textId="77777777" w:rsidR="000703C3" w:rsidRPr="004E0A36" w:rsidRDefault="000703C3" w:rsidP="000703C3">
      <w:pPr>
        <w:pStyle w:val="a6"/>
        <w:widowControl/>
        <w:tabs>
          <w:tab w:val="left" w:pos="1260"/>
        </w:tabs>
        <w:autoSpaceDE/>
        <w:autoSpaceDN/>
        <w:adjustRightInd/>
        <w:ind w:left="851" w:hanging="284"/>
        <w:rPr>
          <w:rFonts w:ascii="Times New Roman" w:hAnsi="Times New Roman"/>
          <w:sz w:val="24"/>
          <w:szCs w:val="24"/>
        </w:rPr>
      </w:pPr>
      <w:r>
        <w:rPr>
          <w:rFonts w:ascii="Times New Roman" w:hAnsi="Times New Roman"/>
          <w:sz w:val="24"/>
          <w:szCs w:val="24"/>
          <w:lang w:val="ru-RU"/>
        </w:rPr>
        <w:t>4.</w:t>
      </w:r>
      <w:r w:rsidRPr="004E0A36">
        <w:rPr>
          <w:rFonts w:ascii="Times New Roman" w:hAnsi="Times New Roman"/>
          <w:sz w:val="24"/>
          <w:szCs w:val="24"/>
        </w:rPr>
        <w:t xml:space="preserve">  экстренная госпитализация</w:t>
      </w:r>
    </w:p>
    <w:p w14:paraId="429DFA63" w14:textId="77777777" w:rsidR="000703C3" w:rsidRPr="004E0A36" w:rsidRDefault="000703C3" w:rsidP="000703C3">
      <w:pPr>
        <w:pStyle w:val="a6"/>
        <w:widowControl/>
        <w:tabs>
          <w:tab w:val="left" w:pos="1260"/>
        </w:tabs>
        <w:autoSpaceDE/>
        <w:autoSpaceDN/>
        <w:adjustRightInd/>
        <w:ind w:left="851" w:hanging="284"/>
        <w:rPr>
          <w:rFonts w:ascii="Times New Roman" w:hAnsi="Times New Roman"/>
          <w:sz w:val="24"/>
          <w:szCs w:val="24"/>
        </w:rPr>
      </w:pPr>
      <w:r>
        <w:rPr>
          <w:rFonts w:ascii="Times New Roman" w:hAnsi="Times New Roman"/>
          <w:sz w:val="24"/>
          <w:szCs w:val="24"/>
          <w:lang w:val="ru-RU"/>
        </w:rPr>
        <w:t>5</w:t>
      </w:r>
      <w:r w:rsidRPr="004E0A36">
        <w:rPr>
          <w:rFonts w:ascii="Times New Roman" w:hAnsi="Times New Roman"/>
          <w:sz w:val="24"/>
          <w:szCs w:val="24"/>
        </w:rPr>
        <w:t xml:space="preserve">  лечение в условиях дневного стационара поликлиники</w:t>
      </w:r>
    </w:p>
    <w:p w14:paraId="06A443F1" w14:textId="77777777" w:rsidR="000703C3" w:rsidRPr="00A355F3" w:rsidRDefault="000703C3" w:rsidP="007D41CC">
      <w:pPr>
        <w:jc w:val="both"/>
        <w:rPr>
          <w:b/>
          <w:color w:val="000000"/>
          <w:sz w:val="28"/>
          <w:szCs w:val="28"/>
          <w:lang w:val="x-none"/>
        </w:rPr>
      </w:pPr>
    </w:p>
    <w:p w14:paraId="66CF2986"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3478E3A1" w14:textId="77777777" w:rsidR="000703C3" w:rsidRDefault="000703C3" w:rsidP="000703C3">
      <w:pPr>
        <w:ind w:firstLine="709"/>
        <w:jc w:val="both"/>
        <w:rPr>
          <w:i/>
          <w:color w:val="000000"/>
          <w:sz w:val="28"/>
          <w:szCs w:val="28"/>
        </w:rPr>
      </w:pPr>
      <w:r>
        <w:rPr>
          <w:i/>
          <w:color w:val="000000"/>
          <w:sz w:val="28"/>
          <w:szCs w:val="28"/>
        </w:rPr>
        <w:t>Устный опрос.</w:t>
      </w:r>
    </w:p>
    <w:p w14:paraId="1CC16B30" w14:textId="77777777" w:rsidR="000703C3" w:rsidRDefault="000703C3" w:rsidP="000703C3">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4339BFCB" w14:textId="77777777" w:rsidR="000703C3" w:rsidRDefault="000703C3" w:rsidP="000703C3">
      <w:pPr>
        <w:ind w:firstLine="709"/>
        <w:jc w:val="both"/>
        <w:rPr>
          <w:i/>
          <w:color w:val="000000"/>
          <w:sz w:val="28"/>
          <w:szCs w:val="28"/>
        </w:rPr>
      </w:pPr>
      <w:r w:rsidRPr="003621C8">
        <w:rPr>
          <w:i/>
          <w:color w:val="000000"/>
          <w:sz w:val="28"/>
          <w:szCs w:val="28"/>
        </w:rPr>
        <w:t>Вопросы для устного опроса:</w:t>
      </w:r>
    </w:p>
    <w:p w14:paraId="197FA0CC" w14:textId="77777777" w:rsidR="000703C3" w:rsidRDefault="000703C3" w:rsidP="000703C3">
      <w:pPr>
        <w:pStyle w:val="af0"/>
        <w:widowControl w:val="0"/>
        <w:numPr>
          <w:ilvl w:val="0"/>
          <w:numId w:val="118"/>
        </w:numPr>
        <w:autoSpaceDE w:val="0"/>
        <w:autoSpaceDN w:val="0"/>
        <w:adjustRightInd w:val="0"/>
        <w:jc w:val="both"/>
        <w:rPr>
          <w:rFonts w:ascii="Times New Roman" w:hAnsi="Times New Roman"/>
          <w:color w:val="000000"/>
          <w:lang w:val="ru-RU"/>
        </w:rPr>
      </w:pPr>
      <w:r>
        <w:rPr>
          <w:rFonts w:ascii="Times New Roman" w:hAnsi="Times New Roman"/>
          <w:color w:val="000000"/>
          <w:lang w:val="ru-RU"/>
        </w:rPr>
        <w:t>Определение синдрома болей в левой половине грудной клетки.</w:t>
      </w:r>
    </w:p>
    <w:p w14:paraId="5048619D" w14:textId="77777777" w:rsidR="000703C3" w:rsidRDefault="000703C3" w:rsidP="000703C3">
      <w:pPr>
        <w:pStyle w:val="af0"/>
        <w:widowControl w:val="0"/>
        <w:numPr>
          <w:ilvl w:val="0"/>
          <w:numId w:val="118"/>
        </w:numPr>
        <w:autoSpaceDE w:val="0"/>
        <w:autoSpaceDN w:val="0"/>
        <w:adjustRightInd w:val="0"/>
        <w:jc w:val="both"/>
        <w:rPr>
          <w:rFonts w:ascii="Times New Roman" w:hAnsi="Times New Roman"/>
          <w:color w:val="000000"/>
          <w:lang w:val="ru-RU"/>
        </w:rPr>
      </w:pPr>
      <w:r>
        <w:rPr>
          <w:rFonts w:ascii="Times New Roman" w:hAnsi="Times New Roman"/>
          <w:color w:val="000000"/>
          <w:lang w:val="ru-RU"/>
        </w:rPr>
        <w:t>Заболевания, при которых данный синдром встречается.</w:t>
      </w:r>
    </w:p>
    <w:p w14:paraId="03D5A406" w14:textId="77777777" w:rsidR="000703C3" w:rsidRDefault="000703C3" w:rsidP="000703C3">
      <w:pPr>
        <w:pStyle w:val="af0"/>
        <w:widowControl w:val="0"/>
        <w:numPr>
          <w:ilvl w:val="0"/>
          <w:numId w:val="118"/>
        </w:numPr>
        <w:autoSpaceDE w:val="0"/>
        <w:autoSpaceDN w:val="0"/>
        <w:adjustRightInd w:val="0"/>
        <w:jc w:val="both"/>
        <w:rPr>
          <w:rFonts w:ascii="Times New Roman" w:hAnsi="Times New Roman"/>
          <w:color w:val="000000"/>
          <w:lang w:val="ru-RU"/>
        </w:rPr>
      </w:pPr>
      <w:r>
        <w:rPr>
          <w:rFonts w:ascii="Times New Roman" w:hAnsi="Times New Roman"/>
          <w:color w:val="000000"/>
          <w:lang w:val="ru-RU"/>
        </w:rPr>
        <w:t>Механизмы данного синдрома при различных заболеваниях.</w:t>
      </w:r>
    </w:p>
    <w:p w14:paraId="36022171" w14:textId="77777777" w:rsidR="000703C3" w:rsidRDefault="000703C3" w:rsidP="000703C3">
      <w:pPr>
        <w:pStyle w:val="af0"/>
        <w:widowControl w:val="0"/>
        <w:numPr>
          <w:ilvl w:val="0"/>
          <w:numId w:val="118"/>
        </w:numPr>
        <w:autoSpaceDE w:val="0"/>
        <w:autoSpaceDN w:val="0"/>
        <w:adjustRightInd w:val="0"/>
        <w:jc w:val="both"/>
        <w:rPr>
          <w:rFonts w:ascii="Times New Roman" w:hAnsi="Times New Roman"/>
          <w:color w:val="000000"/>
          <w:lang w:val="ru-RU"/>
        </w:rPr>
      </w:pPr>
      <w:r>
        <w:rPr>
          <w:rFonts w:ascii="Times New Roman" w:hAnsi="Times New Roman"/>
          <w:color w:val="000000"/>
          <w:lang w:val="ru-RU"/>
        </w:rPr>
        <w:t>Данные анамнеза, необходимые для уточнения диагноза.</w:t>
      </w:r>
    </w:p>
    <w:p w14:paraId="0AC9CCC9" w14:textId="77777777" w:rsidR="000703C3" w:rsidRDefault="000703C3" w:rsidP="000703C3">
      <w:pPr>
        <w:pStyle w:val="af0"/>
        <w:widowControl w:val="0"/>
        <w:numPr>
          <w:ilvl w:val="0"/>
          <w:numId w:val="118"/>
        </w:numPr>
        <w:autoSpaceDE w:val="0"/>
        <w:autoSpaceDN w:val="0"/>
        <w:adjustRightInd w:val="0"/>
        <w:jc w:val="both"/>
        <w:rPr>
          <w:rFonts w:ascii="Times New Roman" w:hAnsi="Times New Roman"/>
          <w:color w:val="000000"/>
          <w:lang w:val="ru-RU"/>
        </w:rPr>
      </w:pPr>
      <w:r>
        <w:rPr>
          <w:rFonts w:ascii="Times New Roman" w:hAnsi="Times New Roman"/>
          <w:color w:val="000000"/>
          <w:lang w:val="ru-RU"/>
        </w:rPr>
        <w:t>Другие клинические симптомы, с которыми данный синдром сочетается при предполагаемых заболеваниях.</w:t>
      </w:r>
    </w:p>
    <w:p w14:paraId="7AC20199" w14:textId="77777777" w:rsidR="000703C3" w:rsidRDefault="000703C3" w:rsidP="000703C3">
      <w:pPr>
        <w:pStyle w:val="af0"/>
        <w:widowControl w:val="0"/>
        <w:numPr>
          <w:ilvl w:val="0"/>
          <w:numId w:val="118"/>
        </w:numPr>
        <w:autoSpaceDE w:val="0"/>
        <w:autoSpaceDN w:val="0"/>
        <w:adjustRightInd w:val="0"/>
        <w:jc w:val="both"/>
        <w:rPr>
          <w:rFonts w:ascii="Times New Roman" w:hAnsi="Times New Roman"/>
          <w:color w:val="000000"/>
          <w:lang w:val="ru-RU"/>
        </w:rPr>
      </w:pPr>
      <w:r>
        <w:rPr>
          <w:rFonts w:ascii="Times New Roman" w:hAnsi="Times New Roman"/>
          <w:color w:val="000000"/>
          <w:lang w:val="ru-RU"/>
        </w:rPr>
        <w:t>План исследований, которые следует использовать для уточнения диагноза.</w:t>
      </w:r>
    </w:p>
    <w:p w14:paraId="7FC44ED4" w14:textId="77777777" w:rsidR="000703C3" w:rsidRDefault="000703C3" w:rsidP="000703C3">
      <w:pPr>
        <w:pStyle w:val="af0"/>
        <w:widowControl w:val="0"/>
        <w:numPr>
          <w:ilvl w:val="0"/>
          <w:numId w:val="118"/>
        </w:numPr>
        <w:autoSpaceDE w:val="0"/>
        <w:autoSpaceDN w:val="0"/>
        <w:adjustRightInd w:val="0"/>
        <w:jc w:val="both"/>
        <w:rPr>
          <w:rFonts w:ascii="Times New Roman" w:hAnsi="Times New Roman"/>
          <w:color w:val="000000"/>
          <w:lang w:val="ru-RU"/>
        </w:rPr>
      </w:pPr>
      <w:r>
        <w:rPr>
          <w:rFonts w:ascii="Times New Roman" w:hAnsi="Times New Roman"/>
          <w:color w:val="000000"/>
          <w:lang w:val="ru-RU"/>
        </w:rPr>
        <w:t>Результаты обследования при предполагаемых заболеваниях.</w:t>
      </w:r>
    </w:p>
    <w:p w14:paraId="29110BC9" w14:textId="77777777" w:rsidR="000703C3" w:rsidRPr="005849EB" w:rsidRDefault="000703C3" w:rsidP="000703C3">
      <w:pPr>
        <w:pStyle w:val="af0"/>
        <w:widowControl w:val="0"/>
        <w:numPr>
          <w:ilvl w:val="0"/>
          <w:numId w:val="118"/>
        </w:numPr>
        <w:autoSpaceDE w:val="0"/>
        <w:autoSpaceDN w:val="0"/>
        <w:adjustRightInd w:val="0"/>
        <w:jc w:val="both"/>
        <w:rPr>
          <w:rFonts w:ascii="Times New Roman" w:hAnsi="Times New Roman"/>
          <w:color w:val="000000"/>
          <w:lang w:val="ru-RU"/>
        </w:rPr>
      </w:pPr>
      <w:r>
        <w:rPr>
          <w:rFonts w:ascii="Times New Roman" w:hAnsi="Times New Roman"/>
          <w:color w:val="000000"/>
          <w:lang w:val="ru-RU"/>
        </w:rPr>
        <w:t>Общие принципы лечения синдрома болей в левой половине грудной клетки.</w:t>
      </w:r>
    </w:p>
    <w:p w14:paraId="0DFDDFBC" w14:textId="77777777" w:rsidR="000703C3" w:rsidRPr="009D050F" w:rsidRDefault="000703C3" w:rsidP="000703C3">
      <w:pPr>
        <w:pStyle w:val="af0"/>
        <w:ind w:left="360"/>
        <w:jc w:val="both"/>
        <w:rPr>
          <w:rFonts w:ascii="Times New Roman" w:hAnsi="Times New Roman"/>
          <w:color w:val="000000"/>
        </w:rPr>
      </w:pPr>
      <w:r>
        <w:rPr>
          <w:rFonts w:ascii="Times New Roman" w:hAnsi="Times New Roman"/>
          <w:color w:val="000000"/>
        </w:rPr>
        <w:t>9</w:t>
      </w:r>
      <w:r w:rsidRPr="009D050F">
        <w:rPr>
          <w:rFonts w:ascii="Times New Roman" w:hAnsi="Times New Roman"/>
          <w:color w:val="000000"/>
        </w:rPr>
        <w:t>.</w:t>
      </w:r>
      <w:r w:rsidRPr="009D050F">
        <w:rPr>
          <w:rFonts w:ascii="Times New Roman" w:hAnsi="Times New Roman"/>
          <w:color w:val="000000"/>
        </w:rPr>
        <w:tab/>
      </w:r>
      <w:r>
        <w:rPr>
          <w:rFonts w:ascii="Times New Roman" w:hAnsi="Times New Roman"/>
          <w:color w:val="000000"/>
          <w:lang w:val="ru-RU"/>
        </w:rPr>
        <w:t>Определение и классификация ОКС</w:t>
      </w:r>
      <w:r w:rsidRPr="009D050F">
        <w:rPr>
          <w:rFonts w:ascii="Times New Roman" w:hAnsi="Times New Roman"/>
          <w:color w:val="000000"/>
        </w:rPr>
        <w:t>.</w:t>
      </w:r>
    </w:p>
    <w:p w14:paraId="5F7CEE3C" w14:textId="77777777" w:rsidR="000703C3" w:rsidRPr="009D050F" w:rsidRDefault="000703C3" w:rsidP="000703C3">
      <w:pPr>
        <w:pStyle w:val="af0"/>
        <w:ind w:left="360"/>
        <w:jc w:val="both"/>
        <w:rPr>
          <w:rFonts w:ascii="Times New Roman" w:hAnsi="Times New Roman"/>
          <w:color w:val="000000"/>
        </w:rPr>
      </w:pPr>
      <w:r>
        <w:rPr>
          <w:rFonts w:ascii="Times New Roman" w:hAnsi="Times New Roman"/>
          <w:color w:val="000000"/>
        </w:rPr>
        <w:t>10</w:t>
      </w:r>
      <w:r w:rsidRPr="009D050F">
        <w:rPr>
          <w:rFonts w:ascii="Times New Roman" w:hAnsi="Times New Roman"/>
          <w:color w:val="000000"/>
        </w:rPr>
        <w:t>.</w:t>
      </w:r>
      <w:r w:rsidRPr="009D050F">
        <w:rPr>
          <w:rFonts w:ascii="Times New Roman" w:hAnsi="Times New Roman"/>
          <w:color w:val="000000"/>
        </w:rPr>
        <w:tab/>
      </w:r>
      <w:r>
        <w:rPr>
          <w:rFonts w:ascii="Times New Roman" w:hAnsi="Times New Roman"/>
          <w:color w:val="000000"/>
          <w:lang w:val="ru-RU"/>
        </w:rPr>
        <w:t>Диагностика ОКС</w:t>
      </w:r>
      <w:r>
        <w:rPr>
          <w:rFonts w:ascii="Times New Roman" w:hAnsi="Times New Roman"/>
          <w:color w:val="000000"/>
        </w:rPr>
        <w:t>.</w:t>
      </w:r>
    </w:p>
    <w:p w14:paraId="56CC63D0" w14:textId="77777777" w:rsidR="000703C3" w:rsidRPr="009D050F" w:rsidRDefault="000703C3" w:rsidP="000703C3">
      <w:pPr>
        <w:pStyle w:val="af0"/>
        <w:ind w:left="360"/>
        <w:jc w:val="both"/>
        <w:rPr>
          <w:rFonts w:ascii="Times New Roman" w:hAnsi="Times New Roman"/>
          <w:color w:val="000000"/>
        </w:rPr>
      </w:pPr>
      <w:r>
        <w:rPr>
          <w:rFonts w:ascii="Times New Roman" w:hAnsi="Times New Roman"/>
          <w:color w:val="000000"/>
          <w:lang w:val="ru-RU"/>
        </w:rPr>
        <w:t>11</w:t>
      </w:r>
      <w:r>
        <w:rPr>
          <w:rFonts w:ascii="Times New Roman" w:hAnsi="Times New Roman"/>
          <w:color w:val="000000"/>
        </w:rPr>
        <w:t xml:space="preserve">.  </w:t>
      </w:r>
      <w:r>
        <w:rPr>
          <w:rFonts w:ascii="Times New Roman" w:hAnsi="Times New Roman"/>
          <w:color w:val="000000"/>
          <w:lang w:val="ru-RU"/>
        </w:rPr>
        <w:t>Тактика врача амбулаторного звена при выявлении ОКС</w:t>
      </w:r>
      <w:r w:rsidRPr="009D050F">
        <w:rPr>
          <w:rFonts w:ascii="Times New Roman" w:hAnsi="Times New Roman"/>
          <w:color w:val="000000"/>
        </w:rPr>
        <w:t>.</w:t>
      </w:r>
    </w:p>
    <w:p w14:paraId="7A1E119A" w14:textId="77777777" w:rsidR="000703C3" w:rsidRPr="00D37843" w:rsidRDefault="000703C3" w:rsidP="000703C3">
      <w:pPr>
        <w:pStyle w:val="af0"/>
        <w:ind w:left="360"/>
        <w:jc w:val="both"/>
        <w:rPr>
          <w:rFonts w:ascii="Times New Roman" w:hAnsi="Times New Roman"/>
          <w:color w:val="000000"/>
        </w:rPr>
      </w:pPr>
      <w:r>
        <w:t>12</w:t>
      </w:r>
      <w:r>
        <w:rPr>
          <w:lang w:val="ru-RU"/>
        </w:rPr>
        <w:t xml:space="preserve"> </w:t>
      </w:r>
      <w:r>
        <w:t>Общие принципы лечения ОКС на догоспитальном этапе.</w:t>
      </w:r>
    </w:p>
    <w:p w14:paraId="6E96487D" w14:textId="77777777" w:rsidR="000703C3" w:rsidRPr="00A355F3" w:rsidRDefault="000703C3" w:rsidP="000703C3">
      <w:pPr>
        <w:ind w:firstLine="709"/>
        <w:jc w:val="both"/>
        <w:rPr>
          <w:i/>
          <w:color w:val="000000"/>
          <w:sz w:val="28"/>
          <w:szCs w:val="28"/>
          <w:lang w:val="x-none"/>
        </w:rPr>
      </w:pPr>
    </w:p>
    <w:p w14:paraId="1667D3E1"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28382AF1" w14:textId="77777777" w:rsidR="000703C3" w:rsidRDefault="000703C3" w:rsidP="000703C3">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0DD42EFA"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201AF4FB" w14:textId="77777777" w:rsidR="000703C3" w:rsidRPr="00984456" w:rsidRDefault="000703C3" w:rsidP="000703C3">
      <w:pPr>
        <w:ind w:firstLine="709"/>
        <w:rPr>
          <w:i/>
          <w:sz w:val="28"/>
          <w:szCs w:val="28"/>
        </w:rPr>
      </w:pPr>
      <w:r w:rsidRPr="00984456">
        <w:rPr>
          <w:i/>
          <w:sz w:val="28"/>
          <w:szCs w:val="28"/>
        </w:rPr>
        <w:t>Ситуационные задачи (</w:t>
      </w:r>
      <w:r w:rsidRPr="00984456">
        <w:rPr>
          <w:i/>
          <w:sz w:val="28"/>
          <w:szCs w:val="28"/>
          <w:lang w:val="en-US"/>
        </w:rPr>
        <w:t>case</w:t>
      </w:r>
      <w:r w:rsidRPr="00A355F3">
        <w:rPr>
          <w:i/>
          <w:sz w:val="28"/>
          <w:szCs w:val="28"/>
        </w:rPr>
        <w:t>-</w:t>
      </w:r>
      <w:r w:rsidRPr="00984456">
        <w:rPr>
          <w:i/>
          <w:sz w:val="28"/>
          <w:szCs w:val="28"/>
        </w:rPr>
        <w:t>задания).</w:t>
      </w:r>
    </w:p>
    <w:p w14:paraId="4534F196" w14:textId="77777777" w:rsidR="000703C3" w:rsidRDefault="000703C3" w:rsidP="000703C3">
      <w:pPr>
        <w:ind w:firstLine="709"/>
        <w:jc w:val="both"/>
        <w:rPr>
          <w:i/>
          <w:color w:val="000000"/>
          <w:sz w:val="28"/>
          <w:szCs w:val="28"/>
        </w:rPr>
      </w:pPr>
    </w:p>
    <w:p w14:paraId="1B24EE5F" w14:textId="77777777" w:rsidR="000703C3" w:rsidRPr="00375666" w:rsidRDefault="000703C3" w:rsidP="000703C3">
      <w:pPr>
        <w:shd w:val="clear" w:color="auto" w:fill="FFFFFF"/>
        <w:jc w:val="center"/>
        <w:rPr>
          <w:b/>
        </w:rPr>
      </w:pPr>
      <w:r w:rsidRPr="00375666">
        <w:rPr>
          <w:b/>
        </w:rPr>
        <w:t>Задача №1.</w:t>
      </w:r>
    </w:p>
    <w:p w14:paraId="72D9750C" w14:textId="77777777" w:rsidR="000703C3" w:rsidRPr="00AA401D" w:rsidRDefault="000703C3" w:rsidP="000703C3">
      <w:pPr>
        <w:widowControl w:val="0"/>
        <w:ind w:left="102"/>
        <w:jc w:val="both"/>
        <w:rPr>
          <w:lang w:eastAsia="en-US"/>
        </w:rPr>
      </w:pPr>
      <w:r w:rsidRPr="00AA401D">
        <w:rPr>
          <w:lang w:eastAsia="en-US"/>
        </w:rPr>
        <w:t>Мужчина 57 лет вызвал врача на дом. Предъявляет жалобы на интенсивные давящие загрудинные боли с иррадиацией в левую руку, левую лопатку. Вышеописанная симптоматика появилась около 2 часов назад после интенсивной физической нагрузки. Самостоятельно принял 2 таблетки нитроглицерина – без эффекта. Ранее боли подобного характера никогда не</w:t>
      </w:r>
      <w:r w:rsidRPr="00AA401D">
        <w:rPr>
          <w:spacing w:val="-6"/>
          <w:lang w:eastAsia="en-US"/>
        </w:rPr>
        <w:t xml:space="preserve"> </w:t>
      </w:r>
      <w:r w:rsidRPr="00AA401D">
        <w:rPr>
          <w:lang w:eastAsia="en-US"/>
        </w:rPr>
        <w:t>беспокоили.</w:t>
      </w:r>
    </w:p>
    <w:p w14:paraId="1B6C3297" w14:textId="77777777" w:rsidR="000703C3" w:rsidRPr="00AA401D" w:rsidRDefault="000703C3" w:rsidP="000703C3">
      <w:pPr>
        <w:widowControl w:val="0"/>
        <w:ind w:left="102"/>
        <w:jc w:val="both"/>
        <w:rPr>
          <w:lang w:eastAsia="en-US"/>
        </w:rPr>
      </w:pPr>
      <w:r w:rsidRPr="00AA401D">
        <w:rPr>
          <w:lang w:eastAsia="en-US"/>
        </w:rPr>
        <w:t xml:space="preserve">В анамнезе артериальная гипертензия в течение последних 10 лет с максимальными цифрами артериального давления 200/100 мм </w:t>
      </w:r>
      <w:proofErr w:type="spellStart"/>
      <w:r w:rsidRPr="00AA401D">
        <w:rPr>
          <w:lang w:eastAsia="en-US"/>
        </w:rPr>
        <w:t>рт.ст</w:t>
      </w:r>
      <w:proofErr w:type="spellEnd"/>
      <w:r w:rsidRPr="00AA401D">
        <w:rPr>
          <w:lang w:eastAsia="en-US"/>
        </w:rPr>
        <w:t>. Регулярно лекарственные</w:t>
      </w:r>
      <w:r w:rsidRPr="00AA401D">
        <w:rPr>
          <w:spacing w:val="-24"/>
          <w:lang w:eastAsia="en-US"/>
        </w:rPr>
        <w:t xml:space="preserve"> </w:t>
      </w:r>
      <w:r w:rsidRPr="00AA401D">
        <w:rPr>
          <w:lang w:eastAsia="en-US"/>
        </w:rPr>
        <w:t>препараты не принимал. Курит по 1 пачке сигарет в день в течение 30 лет.</w:t>
      </w:r>
      <w:r w:rsidRPr="00AA401D">
        <w:rPr>
          <w:spacing w:val="-26"/>
          <w:lang w:eastAsia="en-US"/>
        </w:rPr>
        <w:t xml:space="preserve"> </w:t>
      </w:r>
      <w:r w:rsidRPr="00AA401D">
        <w:rPr>
          <w:lang w:eastAsia="en-US"/>
        </w:rPr>
        <w:t>Газоэлектросварщик.</w:t>
      </w:r>
    </w:p>
    <w:p w14:paraId="20DD8D9E" w14:textId="77777777" w:rsidR="000703C3" w:rsidRPr="00AA401D" w:rsidRDefault="000703C3" w:rsidP="000703C3">
      <w:pPr>
        <w:widowControl w:val="0"/>
        <w:ind w:left="102"/>
        <w:jc w:val="both"/>
        <w:rPr>
          <w:lang w:eastAsia="en-US"/>
        </w:rPr>
      </w:pPr>
      <w:r w:rsidRPr="00AA401D">
        <w:rPr>
          <w:lang w:eastAsia="en-US"/>
        </w:rPr>
        <w:t>Аллергические реакции</w:t>
      </w:r>
      <w:r w:rsidRPr="00AA401D">
        <w:rPr>
          <w:spacing w:val="-11"/>
          <w:lang w:eastAsia="en-US"/>
        </w:rPr>
        <w:t xml:space="preserve"> </w:t>
      </w:r>
      <w:r w:rsidRPr="00AA401D">
        <w:rPr>
          <w:lang w:eastAsia="en-US"/>
        </w:rPr>
        <w:t>отрицает.</w:t>
      </w:r>
    </w:p>
    <w:p w14:paraId="6E8EBA2A" w14:textId="77777777" w:rsidR="000703C3" w:rsidRPr="00AA401D" w:rsidRDefault="000703C3" w:rsidP="000703C3">
      <w:pPr>
        <w:widowControl w:val="0"/>
        <w:ind w:left="102"/>
        <w:jc w:val="both"/>
        <w:rPr>
          <w:lang w:eastAsia="en-US"/>
        </w:rPr>
      </w:pPr>
      <w:r w:rsidRPr="00AA401D">
        <w:rPr>
          <w:lang w:eastAsia="en-US"/>
        </w:rPr>
        <w:t>При объективном обследовании: кожные покровы влажные. В</w:t>
      </w:r>
      <w:r>
        <w:rPr>
          <w:lang w:eastAsia="en-US"/>
        </w:rPr>
        <w:t xml:space="preserve"> легких перкуторный звук лё</w:t>
      </w:r>
      <w:r w:rsidRPr="00AA401D">
        <w:rPr>
          <w:lang w:eastAsia="en-US"/>
        </w:rPr>
        <w:t>гочный, дыхание везикулярное, хрипов нет. Тоны сердца ослаблены, ритм</w:t>
      </w:r>
      <w:r w:rsidRPr="00AA401D">
        <w:rPr>
          <w:spacing w:val="-21"/>
          <w:lang w:eastAsia="en-US"/>
        </w:rPr>
        <w:t xml:space="preserve"> </w:t>
      </w:r>
      <w:r w:rsidRPr="00AA401D">
        <w:rPr>
          <w:lang w:eastAsia="en-US"/>
        </w:rPr>
        <w:t>правильный, АД – 160/100 мм рт. ст., ЧСС – 88 в мин. Живот мягкий,</w:t>
      </w:r>
      <w:r w:rsidRPr="00AA401D">
        <w:rPr>
          <w:spacing w:val="-17"/>
          <w:lang w:eastAsia="en-US"/>
        </w:rPr>
        <w:t xml:space="preserve"> </w:t>
      </w:r>
      <w:r w:rsidRPr="00AA401D">
        <w:rPr>
          <w:lang w:eastAsia="en-US"/>
        </w:rPr>
        <w:t>безболезненный.</w:t>
      </w:r>
    </w:p>
    <w:p w14:paraId="7488E04E" w14:textId="77777777" w:rsidR="000703C3" w:rsidRPr="00AA401D" w:rsidRDefault="000703C3" w:rsidP="000703C3">
      <w:pPr>
        <w:widowControl w:val="0"/>
        <w:ind w:left="102"/>
        <w:jc w:val="both"/>
        <w:rPr>
          <w:lang w:eastAsia="en-US"/>
        </w:rPr>
      </w:pPr>
      <w:r w:rsidRPr="00AA401D">
        <w:rPr>
          <w:lang w:eastAsia="en-US"/>
        </w:rPr>
        <w:t>Физиологические отправления в</w:t>
      </w:r>
      <w:r w:rsidRPr="00AA401D">
        <w:rPr>
          <w:spacing w:val="-15"/>
          <w:lang w:eastAsia="en-US"/>
        </w:rPr>
        <w:t xml:space="preserve"> </w:t>
      </w:r>
      <w:r w:rsidRPr="00AA401D">
        <w:rPr>
          <w:lang w:eastAsia="en-US"/>
        </w:rPr>
        <w:t>норме.</w:t>
      </w:r>
    </w:p>
    <w:p w14:paraId="421204B3" w14:textId="77777777" w:rsidR="000703C3" w:rsidRPr="00AA401D" w:rsidRDefault="000703C3" w:rsidP="000703C3">
      <w:pPr>
        <w:widowControl w:val="0"/>
        <w:ind w:left="102"/>
        <w:jc w:val="both"/>
        <w:rPr>
          <w:lang w:eastAsia="en-US"/>
        </w:rPr>
      </w:pPr>
      <w:r w:rsidRPr="00AA401D">
        <w:rPr>
          <w:lang w:eastAsia="en-US"/>
        </w:rPr>
        <w:t xml:space="preserve">На ЭКГ зарегистрировано: синусовый ритм, подъем сегмента </w:t>
      </w:r>
      <w:r w:rsidRPr="00AA401D">
        <w:rPr>
          <w:lang w:val="en-US" w:eastAsia="en-US"/>
        </w:rPr>
        <w:t>ST</w:t>
      </w:r>
      <w:r w:rsidRPr="00AA401D">
        <w:rPr>
          <w:lang w:eastAsia="en-US"/>
        </w:rPr>
        <w:t xml:space="preserve"> &gt; 0,2 мВ в отведениях </w:t>
      </w:r>
      <w:r w:rsidRPr="00AA401D">
        <w:rPr>
          <w:spacing w:val="-3"/>
          <w:lang w:val="en-US" w:eastAsia="en-US"/>
        </w:rPr>
        <w:t>II</w:t>
      </w:r>
      <w:r w:rsidRPr="00AA401D">
        <w:rPr>
          <w:spacing w:val="-3"/>
          <w:lang w:eastAsia="en-US"/>
        </w:rPr>
        <w:t xml:space="preserve">, </w:t>
      </w:r>
      <w:r w:rsidRPr="00AA401D">
        <w:rPr>
          <w:lang w:val="en-US" w:eastAsia="en-US"/>
        </w:rPr>
        <w:t>III</w:t>
      </w:r>
      <w:r w:rsidRPr="00AA401D">
        <w:rPr>
          <w:lang w:eastAsia="en-US"/>
        </w:rPr>
        <w:t xml:space="preserve">, </w:t>
      </w:r>
      <w:proofErr w:type="spellStart"/>
      <w:r w:rsidRPr="00AA401D">
        <w:rPr>
          <w:lang w:val="en-US" w:eastAsia="en-US"/>
        </w:rPr>
        <w:t>aVF</w:t>
      </w:r>
      <w:proofErr w:type="spellEnd"/>
      <w:r w:rsidRPr="00AA401D">
        <w:rPr>
          <w:lang w:eastAsia="en-US"/>
        </w:rPr>
        <w:t>. Транспортная доступность до стационара неотложной кардиологии, располагающего возможностью проведения первичного ЧКВ – 30</w:t>
      </w:r>
      <w:r w:rsidRPr="00AA401D">
        <w:rPr>
          <w:spacing w:val="-16"/>
          <w:lang w:eastAsia="en-US"/>
        </w:rPr>
        <w:t xml:space="preserve"> </w:t>
      </w:r>
      <w:r w:rsidRPr="00AA401D">
        <w:rPr>
          <w:lang w:eastAsia="en-US"/>
        </w:rPr>
        <w:t>мин.</w:t>
      </w:r>
    </w:p>
    <w:p w14:paraId="484B2450" w14:textId="77777777" w:rsidR="000703C3" w:rsidRPr="00AA401D" w:rsidRDefault="000703C3" w:rsidP="000703C3">
      <w:pPr>
        <w:widowControl w:val="0"/>
        <w:spacing w:before="5" w:line="274" w:lineRule="exact"/>
        <w:ind w:left="102"/>
        <w:jc w:val="both"/>
        <w:outlineLvl w:val="0"/>
        <w:rPr>
          <w:lang w:val="en-US" w:eastAsia="en-US"/>
        </w:rPr>
      </w:pPr>
      <w:proofErr w:type="spellStart"/>
      <w:r w:rsidRPr="00AA401D">
        <w:rPr>
          <w:b/>
          <w:bCs/>
          <w:lang w:val="en-US" w:eastAsia="en-US"/>
        </w:rPr>
        <w:t>Вопросы</w:t>
      </w:r>
      <w:proofErr w:type="spellEnd"/>
      <w:r w:rsidRPr="00AA401D">
        <w:rPr>
          <w:b/>
          <w:bCs/>
          <w:lang w:val="en-US" w:eastAsia="en-US"/>
        </w:rPr>
        <w:t>:</w:t>
      </w:r>
    </w:p>
    <w:p w14:paraId="05BCF060" w14:textId="77777777" w:rsidR="000703C3" w:rsidRPr="004059E7" w:rsidRDefault="000703C3" w:rsidP="000703C3">
      <w:pPr>
        <w:widowControl w:val="0"/>
        <w:numPr>
          <w:ilvl w:val="0"/>
          <w:numId w:val="119"/>
        </w:numPr>
        <w:tabs>
          <w:tab w:val="left" w:pos="343"/>
        </w:tabs>
        <w:spacing w:line="274" w:lineRule="exact"/>
        <w:jc w:val="both"/>
        <w:rPr>
          <w:lang w:val="en-US" w:eastAsia="en-US"/>
        </w:rPr>
      </w:pPr>
      <w:proofErr w:type="spellStart"/>
      <w:r w:rsidRPr="00AA401D">
        <w:rPr>
          <w:rFonts w:eastAsia="Calibri"/>
          <w:lang w:val="en-US" w:eastAsia="en-US"/>
        </w:rPr>
        <w:t>Предположите</w:t>
      </w:r>
      <w:proofErr w:type="spellEnd"/>
      <w:r w:rsidRPr="00AA401D">
        <w:rPr>
          <w:rFonts w:eastAsia="Calibri"/>
          <w:lang w:val="en-US" w:eastAsia="en-US"/>
        </w:rPr>
        <w:t xml:space="preserve"> </w:t>
      </w:r>
      <w:proofErr w:type="spellStart"/>
      <w:r w:rsidRPr="00AA401D">
        <w:rPr>
          <w:rFonts w:eastAsia="Calibri"/>
          <w:lang w:val="en-US" w:eastAsia="en-US"/>
        </w:rPr>
        <w:t>наиболее</w:t>
      </w:r>
      <w:proofErr w:type="spellEnd"/>
      <w:r w:rsidRPr="00AA401D">
        <w:rPr>
          <w:rFonts w:eastAsia="Calibri"/>
          <w:lang w:val="en-US" w:eastAsia="en-US"/>
        </w:rPr>
        <w:t xml:space="preserve"> </w:t>
      </w:r>
      <w:proofErr w:type="spellStart"/>
      <w:r w:rsidRPr="00AA401D">
        <w:rPr>
          <w:rFonts w:eastAsia="Calibri"/>
          <w:lang w:val="en-US" w:eastAsia="en-US"/>
        </w:rPr>
        <w:t>вероятный</w:t>
      </w:r>
      <w:proofErr w:type="spellEnd"/>
      <w:r w:rsidRPr="00AA401D">
        <w:rPr>
          <w:rFonts w:eastAsia="Calibri"/>
          <w:spacing w:val="-10"/>
          <w:lang w:val="en-US" w:eastAsia="en-US"/>
        </w:rPr>
        <w:t xml:space="preserve"> </w:t>
      </w:r>
      <w:proofErr w:type="spellStart"/>
      <w:r w:rsidRPr="00AA401D">
        <w:rPr>
          <w:rFonts w:eastAsia="Calibri"/>
          <w:lang w:val="en-US" w:eastAsia="en-US"/>
        </w:rPr>
        <w:t>диагноз</w:t>
      </w:r>
      <w:proofErr w:type="spellEnd"/>
      <w:r w:rsidRPr="00AA401D">
        <w:rPr>
          <w:rFonts w:eastAsia="Calibri"/>
          <w:lang w:val="en-US" w:eastAsia="en-US"/>
        </w:rPr>
        <w:t>.</w:t>
      </w:r>
    </w:p>
    <w:p w14:paraId="3C5E4826" w14:textId="77777777" w:rsidR="000703C3" w:rsidRPr="00AA401D" w:rsidRDefault="000703C3" w:rsidP="000703C3">
      <w:pPr>
        <w:widowControl w:val="0"/>
        <w:numPr>
          <w:ilvl w:val="0"/>
          <w:numId w:val="119"/>
        </w:numPr>
        <w:tabs>
          <w:tab w:val="left" w:pos="343"/>
        </w:tabs>
        <w:spacing w:line="274" w:lineRule="exact"/>
        <w:jc w:val="both"/>
        <w:rPr>
          <w:lang w:val="en-US" w:eastAsia="en-US"/>
        </w:rPr>
      </w:pPr>
      <w:proofErr w:type="spellStart"/>
      <w:r w:rsidRPr="00AA401D">
        <w:rPr>
          <w:rFonts w:eastAsia="Calibri"/>
          <w:lang w:val="en-US" w:eastAsia="en-US"/>
        </w:rPr>
        <w:t>Обоснуйте</w:t>
      </w:r>
      <w:proofErr w:type="spellEnd"/>
      <w:r w:rsidRPr="00AA401D">
        <w:rPr>
          <w:rFonts w:eastAsia="Calibri"/>
          <w:lang w:val="en-US" w:eastAsia="en-US"/>
        </w:rPr>
        <w:t xml:space="preserve"> </w:t>
      </w:r>
      <w:proofErr w:type="spellStart"/>
      <w:r w:rsidRPr="00AA401D">
        <w:rPr>
          <w:rFonts w:eastAsia="Calibri"/>
          <w:lang w:val="en-US" w:eastAsia="en-US"/>
        </w:rPr>
        <w:t>поставленный</w:t>
      </w:r>
      <w:proofErr w:type="spellEnd"/>
      <w:r w:rsidRPr="00AA401D">
        <w:rPr>
          <w:rFonts w:eastAsia="Calibri"/>
          <w:lang w:val="en-US" w:eastAsia="en-US"/>
        </w:rPr>
        <w:t xml:space="preserve"> </w:t>
      </w:r>
      <w:proofErr w:type="spellStart"/>
      <w:r w:rsidRPr="00AA401D">
        <w:rPr>
          <w:rFonts w:eastAsia="Calibri"/>
          <w:lang w:val="en-US" w:eastAsia="en-US"/>
        </w:rPr>
        <w:t>Вами</w:t>
      </w:r>
      <w:proofErr w:type="spellEnd"/>
      <w:r w:rsidRPr="00AA401D">
        <w:rPr>
          <w:rFonts w:eastAsia="Calibri"/>
          <w:spacing w:val="-8"/>
          <w:lang w:val="en-US" w:eastAsia="en-US"/>
        </w:rPr>
        <w:t xml:space="preserve"> </w:t>
      </w:r>
      <w:proofErr w:type="spellStart"/>
      <w:r w:rsidRPr="00AA401D">
        <w:rPr>
          <w:rFonts w:eastAsia="Calibri"/>
          <w:lang w:val="en-US" w:eastAsia="en-US"/>
        </w:rPr>
        <w:t>диагноз</w:t>
      </w:r>
      <w:proofErr w:type="spellEnd"/>
      <w:r w:rsidRPr="00AA401D">
        <w:rPr>
          <w:rFonts w:eastAsia="Calibri"/>
          <w:lang w:val="en-US" w:eastAsia="en-US"/>
        </w:rPr>
        <w:t>.</w:t>
      </w:r>
    </w:p>
    <w:p w14:paraId="0802B944" w14:textId="77777777" w:rsidR="000703C3" w:rsidRPr="00C539DA" w:rsidRDefault="000703C3" w:rsidP="000703C3">
      <w:pPr>
        <w:widowControl w:val="0"/>
        <w:numPr>
          <w:ilvl w:val="0"/>
          <w:numId w:val="119"/>
        </w:numPr>
        <w:tabs>
          <w:tab w:val="left" w:pos="343"/>
        </w:tabs>
        <w:jc w:val="both"/>
        <w:rPr>
          <w:lang w:eastAsia="en-US"/>
        </w:rPr>
      </w:pPr>
      <w:r w:rsidRPr="00AA401D">
        <w:rPr>
          <w:rFonts w:eastAsia="Calibri"/>
          <w:lang w:eastAsia="en-US"/>
        </w:rPr>
        <w:t>Какой должна быть тактика ведения пациента на догоспитальном этапе?</w:t>
      </w:r>
      <w:r w:rsidRPr="00AA401D">
        <w:rPr>
          <w:rFonts w:eastAsia="Calibri"/>
          <w:spacing w:val="-26"/>
          <w:lang w:eastAsia="en-US"/>
        </w:rPr>
        <w:t xml:space="preserve"> </w:t>
      </w:r>
      <w:r w:rsidRPr="00C539DA">
        <w:rPr>
          <w:rFonts w:eastAsia="Calibri"/>
          <w:lang w:eastAsia="en-US"/>
        </w:rPr>
        <w:t>Обоснуйте свой</w:t>
      </w:r>
      <w:r w:rsidRPr="00C539DA">
        <w:rPr>
          <w:rFonts w:eastAsia="Calibri"/>
          <w:spacing w:val="-2"/>
          <w:lang w:eastAsia="en-US"/>
        </w:rPr>
        <w:t xml:space="preserve"> </w:t>
      </w:r>
      <w:r w:rsidRPr="00C539DA">
        <w:rPr>
          <w:rFonts w:eastAsia="Calibri"/>
          <w:lang w:eastAsia="en-US"/>
        </w:rPr>
        <w:t>выбор.</w:t>
      </w:r>
    </w:p>
    <w:p w14:paraId="6B8A28E9" w14:textId="77777777" w:rsidR="000703C3" w:rsidRPr="00AA401D" w:rsidRDefault="000703C3" w:rsidP="000703C3">
      <w:pPr>
        <w:widowControl w:val="0"/>
        <w:numPr>
          <w:ilvl w:val="0"/>
          <w:numId w:val="119"/>
        </w:numPr>
        <w:tabs>
          <w:tab w:val="left" w:pos="343"/>
        </w:tabs>
        <w:jc w:val="both"/>
        <w:rPr>
          <w:lang w:eastAsia="en-US"/>
        </w:rPr>
      </w:pPr>
      <w:r>
        <w:rPr>
          <w:rFonts w:eastAsia="Calibri"/>
          <w:lang w:eastAsia="en-US"/>
        </w:rPr>
        <w:t>Какой объе</w:t>
      </w:r>
      <w:r w:rsidRPr="00AA401D">
        <w:rPr>
          <w:rFonts w:eastAsia="Calibri"/>
          <w:lang w:eastAsia="en-US"/>
        </w:rPr>
        <w:t>м медикаментозной помощи должен быть оказан пациенту</w:t>
      </w:r>
      <w:r w:rsidRPr="00AA401D">
        <w:rPr>
          <w:rFonts w:eastAsia="Calibri"/>
          <w:spacing w:val="-26"/>
          <w:lang w:eastAsia="en-US"/>
        </w:rPr>
        <w:t xml:space="preserve"> </w:t>
      </w:r>
      <w:r w:rsidRPr="00AA401D">
        <w:rPr>
          <w:rFonts w:eastAsia="Calibri"/>
          <w:lang w:eastAsia="en-US"/>
        </w:rPr>
        <w:t>на догоспитальном</w:t>
      </w:r>
      <w:r w:rsidRPr="00AA401D">
        <w:rPr>
          <w:rFonts w:eastAsia="Calibri"/>
          <w:spacing w:val="-10"/>
          <w:lang w:eastAsia="en-US"/>
        </w:rPr>
        <w:t xml:space="preserve"> </w:t>
      </w:r>
      <w:r w:rsidRPr="00AA401D">
        <w:rPr>
          <w:rFonts w:eastAsia="Calibri"/>
          <w:lang w:eastAsia="en-US"/>
        </w:rPr>
        <w:t>этапе?</w:t>
      </w:r>
    </w:p>
    <w:p w14:paraId="2E50703A" w14:textId="77777777" w:rsidR="000703C3" w:rsidRPr="00AA401D" w:rsidRDefault="000703C3" w:rsidP="000703C3">
      <w:pPr>
        <w:widowControl w:val="0"/>
        <w:numPr>
          <w:ilvl w:val="0"/>
          <w:numId w:val="119"/>
        </w:numPr>
        <w:tabs>
          <w:tab w:val="left" w:pos="343"/>
        </w:tabs>
        <w:spacing w:before="2"/>
        <w:jc w:val="both"/>
        <w:rPr>
          <w:lang w:eastAsia="en-US"/>
        </w:rPr>
      </w:pPr>
      <w:r w:rsidRPr="00AA401D">
        <w:rPr>
          <w:rFonts w:eastAsia="Calibri"/>
          <w:lang w:eastAsia="en-US"/>
        </w:rPr>
        <w:t>Достаточно ли данных для постановки диагноза инфаркт миокарда? Обоснуйте</w:t>
      </w:r>
      <w:r w:rsidRPr="00AA401D">
        <w:rPr>
          <w:rFonts w:eastAsia="Calibri"/>
          <w:spacing w:val="-22"/>
          <w:lang w:eastAsia="en-US"/>
        </w:rPr>
        <w:t xml:space="preserve"> </w:t>
      </w:r>
      <w:r w:rsidRPr="00AA401D">
        <w:rPr>
          <w:rFonts w:eastAsia="Calibri"/>
          <w:lang w:eastAsia="en-US"/>
        </w:rPr>
        <w:t>свой ответ. При необходимости предложите дополнительные методы</w:t>
      </w:r>
      <w:r w:rsidRPr="00AA401D">
        <w:rPr>
          <w:rFonts w:eastAsia="Calibri"/>
          <w:spacing w:val="-22"/>
          <w:lang w:eastAsia="en-US"/>
        </w:rPr>
        <w:t xml:space="preserve"> </w:t>
      </w:r>
      <w:r w:rsidRPr="00AA401D">
        <w:rPr>
          <w:rFonts w:eastAsia="Calibri"/>
          <w:lang w:eastAsia="en-US"/>
        </w:rPr>
        <w:t>исследования.</w:t>
      </w:r>
    </w:p>
    <w:p w14:paraId="5EEE2507" w14:textId="77777777" w:rsidR="000703C3" w:rsidRPr="00642F8E" w:rsidRDefault="000703C3" w:rsidP="000703C3">
      <w:pPr>
        <w:widowControl w:val="0"/>
        <w:tabs>
          <w:tab w:val="left" w:pos="343"/>
        </w:tabs>
        <w:spacing w:before="144"/>
        <w:ind w:left="-138"/>
        <w:jc w:val="both"/>
        <w:rPr>
          <w:lang w:eastAsia="en-US"/>
        </w:rPr>
      </w:pPr>
      <w:r>
        <w:rPr>
          <w:b/>
          <w:bCs/>
          <w:lang w:eastAsia="en-US"/>
        </w:rPr>
        <w:t xml:space="preserve">                                            </w:t>
      </w:r>
    </w:p>
    <w:p w14:paraId="710F7414" w14:textId="77777777" w:rsidR="000703C3" w:rsidRPr="00375666" w:rsidRDefault="000703C3" w:rsidP="000703C3">
      <w:pPr>
        <w:shd w:val="clear" w:color="auto" w:fill="FFFFFF"/>
        <w:jc w:val="center"/>
        <w:rPr>
          <w:b/>
        </w:rPr>
      </w:pPr>
      <w:r w:rsidRPr="00375666">
        <w:rPr>
          <w:b/>
        </w:rPr>
        <w:t>Задача № 2</w:t>
      </w:r>
    </w:p>
    <w:p w14:paraId="78E50ABD" w14:textId="77777777" w:rsidR="000703C3" w:rsidRPr="00AA401D" w:rsidRDefault="000703C3" w:rsidP="000703C3">
      <w:pPr>
        <w:pStyle w:val="af4"/>
        <w:jc w:val="both"/>
      </w:pPr>
      <w:r w:rsidRPr="00AA401D">
        <w:t xml:space="preserve">Пациент Н. 52 лет, водитель, обратился к врачу с жалобами на приступообразные боли за грудиной с иррадиацией в левое плечо, лопатку, возникающие во время быстрой ходьбы, интенсивной физической нагрузке, сопровождающиеся чувством страха, </w:t>
      </w:r>
      <w:proofErr w:type="spellStart"/>
      <w:r w:rsidRPr="00AA401D">
        <w:t>купирующиеся</w:t>
      </w:r>
      <w:proofErr w:type="spellEnd"/>
      <w:r w:rsidRPr="00AA401D">
        <w:rPr>
          <w:spacing w:val="-27"/>
        </w:rPr>
        <w:t xml:space="preserve"> </w:t>
      </w:r>
      <w:r w:rsidRPr="00AA401D">
        <w:t>в покое. Считает себя больным в течение двух месяцев, лечился у невролога с диагнозом межреберная невралгия». Принимал анальгин, диклофенак, физиотерапевтические процедуры – без</w:t>
      </w:r>
      <w:r w:rsidRPr="00AA401D">
        <w:rPr>
          <w:spacing w:val="-7"/>
        </w:rPr>
        <w:t xml:space="preserve"> </w:t>
      </w:r>
      <w:r w:rsidRPr="00AA401D">
        <w:t>эффекта.</w:t>
      </w:r>
    </w:p>
    <w:p w14:paraId="05D9EF06" w14:textId="77777777" w:rsidR="000703C3" w:rsidRPr="00AA401D" w:rsidRDefault="000703C3" w:rsidP="000703C3">
      <w:pPr>
        <w:pStyle w:val="af4"/>
        <w:jc w:val="both"/>
      </w:pPr>
      <w:r w:rsidRPr="00AA401D">
        <w:lastRenderedPageBreak/>
        <w:t xml:space="preserve">Из анамнеза известно, что около 5 лет страдает артериальной гипертензией с максимальным повышением цифр АД до 175/100 мм </w:t>
      </w:r>
      <w:proofErr w:type="spellStart"/>
      <w:r w:rsidRPr="00AA401D">
        <w:t>рт.ст</w:t>
      </w:r>
      <w:proofErr w:type="spellEnd"/>
      <w:r w:rsidRPr="00AA401D">
        <w:t>., постоянную антигипертензивную терапию не</w:t>
      </w:r>
      <w:r w:rsidRPr="00AA401D">
        <w:rPr>
          <w:spacing w:val="-21"/>
        </w:rPr>
        <w:t xml:space="preserve"> </w:t>
      </w:r>
      <w:r w:rsidRPr="00AA401D">
        <w:t>получает.</w:t>
      </w:r>
    </w:p>
    <w:p w14:paraId="14B35E1F" w14:textId="77777777" w:rsidR="000703C3" w:rsidRPr="00AA401D" w:rsidRDefault="000703C3" w:rsidP="000703C3">
      <w:pPr>
        <w:pStyle w:val="af4"/>
        <w:jc w:val="both"/>
      </w:pPr>
      <w:r w:rsidRPr="00AA401D">
        <w:t>Наследственность: отец и старший брат перенесли инфаркт миокарда в возрасте до 55</w:t>
      </w:r>
      <w:r w:rsidRPr="00AA401D">
        <w:rPr>
          <w:spacing w:val="-29"/>
        </w:rPr>
        <w:t xml:space="preserve"> </w:t>
      </w:r>
      <w:r w:rsidRPr="00AA401D">
        <w:t>лет. Вредные привычки: курит в течение 20 лет по 20 сигарет в сутки; алкоголь умеренно употребляет.</w:t>
      </w:r>
    </w:p>
    <w:p w14:paraId="402E93CB" w14:textId="77777777" w:rsidR="000703C3" w:rsidRPr="00AA401D" w:rsidRDefault="000703C3" w:rsidP="007D41CC">
      <w:pPr>
        <w:pStyle w:val="af4"/>
        <w:spacing w:after="0"/>
        <w:contextualSpacing/>
        <w:jc w:val="both"/>
      </w:pPr>
      <w:proofErr w:type="spellStart"/>
      <w:r>
        <w:t>Объективно:</w:t>
      </w:r>
      <w:r w:rsidRPr="00AA401D">
        <w:t>состояние</w:t>
      </w:r>
      <w:proofErr w:type="spellEnd"/>
      <w:r w:rsidRPr="00AA401D">
        <w:t xml:space="preserve"> относительно удовлетворительное. Рост </w:t>
      </w:r>
      <w:smartTag w:uri="urn:schemas-microsoft-com:office:smarttags" w:element="metricconverter">
        <w:smartTagPr>
          <w:attr w:name="ProductID" w:val="170 см"/>
        </w:smartTagPr>
        <w:r w:rsidRPr="00AA401D">
          <w:t>170 см</w:t>
        </w:r>
      </w:smartTag>
      <w:r w:rsidRPr="00AA401D">
        <w:t xml:space="preserve">, вес </w:t>
      </w:r>
      <w:smartTag w:uri="urn:schemas-microsoft-com:office:smarttags" w:element="metricconverter">
        <w:smartTagPr>
          <w:attr w:name="ProductID" w:val="98 кг"/>
        </w:smartTagPr>
        <w:r w:rsidRPr="00AA401D">
          <w:t>98 кг</w:t>
        </w:r>
      </w:smartTag>
      <w:r w:rsidRPr="00AA401D">
        <w:t xml:space="preserve">. ИМТ – 33,91 кг/м2. </w:t>
      </w:r>
      <w:proofErr w:type="spellStart"/>
      <w:r w:rsidRPr="00AA401D">
        <w:t>Гиперстеническое</w:t>
      </w:r>
      <w:proofErr w:type="spellEnd"/>
      <w:r w:rsidRPr="00AA401D">
        <w:t xml:space="preserve"> телосложение. Кожные покровы и видимые слизистые обы</w:t>
      </w:r>
      <w:r>
        <w:t>чной окраски. Периферических отеков нет. В ле</w:t>
      </w:r>
      <w:r w:rsidRPr="00AA401D">
        <w:t>гких дыхание везикулярное, проводится во все отделы, хрипов нет</w:t>
      </w:r>
      <w:r>
        <w:t xml:space="preserve">. </w:t>
      </w:r>
      <w:proofErr w:type="spellStart"/>
      <w:r>
        <w:t>Перкуторно</w:t>
      </w:r>
      <w:proofErr w:type="spellEnd"/>
      <w:r>
        <w:t xml:space="preserve"> над поверхностью легких ясный ле</w:t>
      </w:r>
      <w:r w:rsidRPr="00AA401D">
        <w:t xml:space="preserve">гочный звук. ЧДД – 17 в мин. Аускультативно: на верхушке сердца ослабление I тона, над аортой - акцент II тона. Тоны сердца приглушены, ритмичные. АД – 170/100 мм </w:t>
      </w:r>
      <w:proofErr w:type="spellStart"/>
      <w:r w:rsidRPr="00AA401D">
        <w:t>рт.ст</w:t>
      </w:r>
      <w:proofErr w:type="spellEnd"/>
      <w:r w:rsidRPr="00AA401D">
        <w:t>. ЧСС – 88 уд/мин. Живот мягкий, при пальпации безболезненный во всех отделах. Печень не увеличена. Симптом поколачивания по поясничной области</w:t>
      </w:r>
      <w:r w:rsidRPr="00AA401D">
        <w:rPr>
          <w:spacing w:val="-33"/>
        </w:rPr>
        <w:t xml:space="preserve"> </w:t>
      </w:r>
      <w:r w:rsidRPr="00AA401D">
        <w:t>отрицательный.</w:t>
      </w:r>
    </w:p>
    <w:p w14:paraId="55E8A5FE" w14:textId="77777777" w:rsidR="000703C3" w:rsidRPr="00AA401D" w:rsidRDefault="000703C3" w:rsidP="007D41CC">
      <w:pPr>
        <w:pStyle w:val="af4"/>
        <w:spacing w:after="0"/>
        <w:contextualSpacing/>
        <w:jc w:val="both"/>
      </w:pPr>
      <w:r w:rsidRPr="00AA401D">
        <w:t>Физиологические отправления в</w:t>
      </w:r>
      <w:r w:rsidRPr="00AA401D">
        <w:rPr>
          <w:spacing w:val="-12"/>
        </w:rPr>
        <w:t xml:space="preserve"> </w:t>
      </w:r>
      <w:r w:rsidRPr="00AA401D">
        <w:t>норме.</w:t>
      </w:r>
    </w:p>
    <w:p w14:paraId="5934D38B" w14:textId="77777777" w:rsidR="000703C3" w:rsidRPr="00AA401D" w:rsidRDefault="000703C3" w:rsidP="007D41CC">
      <w:pPr>
        <w:pStyle w:val="af4"/>
        <w:spacing w:after="0"/>
        <w:contextualSpacing/>
        <w:jc w:val="both"/>
      </w:pPr>
      <w:r w:rsidRPr="00AA401D">
        <w:t xml:space="preserve">В анализах: общий холестерин – 5,6 ммоль/л, ТГ – 2,4 ммоль/л, ХС-ЛПВП – 0,9 ммоль/л, ХС-ЛПНП - 3,57 ммоль/л; креатинин – 89 </w:t>
      </w:r>
      <w:proofErr w:type="spellStart"/>
      <w:r w:rsidRPr="00AA401D">
        <w:t>мкмоль</w:t>
      </w:r>
      <w:proofErr w:type="spellEnd"/>
      <w:r w:rsidRPr="00AA401D">
        <w:t>/л, СКФ (по формуле CKD-EPI) = 84 мл/мин.</w:t>
      </w:r>
    </w:p>
    <w:p w14:paraId="5AA46645" w14:textId="77777777" w:rsidR="000703C3" w:rsidRPr="00AA401D" w:rsidRDefault="000703C3" w:rsidP="007D41CC">
      <w:pPr>
        <w:pStyle w:val="af4"/>
        <w:spacing w:after="0"/>
        <w:contextualSpacing/>
        <w:jc w:val="both"/>
      </w:pPr>
      <w:r w:rsidRPr="00AA401D">
        <w:t>На ЭКГ: ритм синусовый, правильный с ЧСС – 88 уд/мин. Гипертрофия миокарда левого желудочка.</w:t>
      </w:r>
    </w:p>
    <w:p w14:paraId="6FF438AF" w14:textId="77777777" w:rsidR="000703C3" w:rsidRPr="00375666" w:rsidRDefault="000703C3" w:rsidP="007D41CC">
      <w:pPr>
        <w:pStyle w:val="1"/>
        <w:spacing w:before="0"/>
        <w:contextualSpacing/>
        <w:jc w:val="both"/>
        <w:rPr>
          <w:rFonts w:ascii="Times New Roman" w:hAnsi="Times New Roman"/>
          <w:b/>
          <w:bCs/>
          <w:color w:val="auto"/>
          <w:sz w:val="24"/>
          <w:szCs w:val="24"/>
        </w:rPr>
      </w:pPr>
      <w:r w:rsidRPr="00375666">
        <w:rPr>
          <w:rFonts w:ascii="Times New Roman" w:hAnsi="Times New Roman"/>
          <w:b/>
          <w:color w:val="auto"/>
          <w:sz w:val="24"/>
          <w:szCs w:val="24"/>
        </w:rPr>
        <w:t>Вопросы:</w:t>
      </w:r>
    </w:p>
    <w:p w14:paraId="072F86B1" w14:textId="77777777" w:rsidR="000703C3" w:rsidRPr="00AA401D" w:rsidRDefault="000703C3" w:rsidP="007D41CC">
      <w:pPr>
        <w:pStyle w:val="a6"/>
        <w:numPr>
          <w:ilvl w:val="0"/>
          <w:numId w:val="121"/>
        </w:numPr>
        <w:tabs>
          <w:tab w:val="left" w:pos="343"/>
        </w:tabs>
        <w:autoSpaceDE/>
        <w:autoSpaceDN/>
        <w:adjustRightInd/>
        <w:ind w:firstLine="0"/>
        <w:rPr>
          <w:rFonts w:ascii="Times New Roman" w:hAnsi="Times New Roman"/>
          <w:sz w:val="24"/>
          <w:szCs w:val="24"/>
        </w:rPr>
      </w:pPr>
      <w:r w:rsidRPr="00AA401D">
        <w:rPr>
          <w:rFonts w:ascii="Times New Roman" w:hAnsi="Times New Roman"/>
          <w:sz w:val="24"/>
          <w:szCs w:val="24"/>
        </w:rPr>
        <w:t>Предположите наиболее вероятный</w:t>
      </w:r>
      <w:r w:rsidRPr="00AA401D">
        <w:rPr>
          <w:rFonts w:ascii="Times New Roman" w:hAnsi="Times New Roman"/>
          <w:spacing w:val="-10"/>
          <w:sz w:val="24"/>
          <w:szCs w:val="24"/>
        </w:rPr>
        <w:t xml:space="preserve"> </w:t>
      </w:r>
      <w:r w:rsidRPr="00AA401D">
        <w:rPr>
          <w:rFonts w:ascii="Times New Roman" w:hAnsi="Times New Roman"/>
          <w:sz w:val="24"/>
          <w:szCs w:val="24"/>
        </w:rPr>
        <w:t>диагноз.</w:t>
      </w:r>
    </w:p>
    <w:p w14:paraId="454EE42E" w14:textId="77777777" w:rsidR="000703C3" w:rsidRPr="00AA401D" w:rsidRDefault="000703C3" w:rsidP="007D41CC">
      <w:pPr>
        <w:pStyle w:val="a6"/>
        <w:numPr>
          <w:ilvl w:val="0"/>
          <w:numId w:val="121"/>
        </w:numPr>
        <w:tabs>
          <w:tab w:val="left" w:pos="343"/>
        </w:tabs>
        <w:autoSpaceDE/>
        <w:autoSpaceDN/>
        <w:adjustRightInd/>
        <w:ind w:left="342"/>
        <w:rPr>
          <w:rFonts w:ascii="Times New Roman" w:hAnsi="Times New Roman"/>
          <w:sz w:val="24"/>
          <w:szCs w:val="24"/>
        </w:rPr>
      </w:pPr>
      <w:r w:rsidRPr="00AA401D">
        <w:rPr>
          <w:rFonts w:ascii="Times New Roman" w:hAnsi="Times New Roman"/>
          <w:sz w:val="24"/>
          <w:szCs w:val="24"/>
        </w:rPr>
        <w:t>Обоснуйте поставленный Вами</w:t>
      </w:r>
      <w:r w:rsidRPr="00AA401D">
        <w:rPr>
          <w:rFonts w:ascii="Times New Roman" w:hAnsi="Times New Roman"/>
          <w:spacing w:val="-11"/>
          <w:sz w:val="24"/>
          <w:szCs w:val="24"/>
        </w:rPr>
        <w:t xml:space="preserve"> </w:t>
      </w:r>
      <w:r w:rsidRPr="00AA401D">
        <w:rPr>
          <w:rFonts w:ascii="Times New Roman" w:hAnsi="Times New Roman"/>
          <w:sz w:val="24"/>
          <w:szCs w:val="24"/>
        </w:rPr>
        <w:t>диагноз.</w:t>
      </w:r>
    </w:p>
    <w:p w14:paraId="7E94952B" w14:textId="77777777" w:rsidR="000703C3" w:rsidRPr="00AA401D" w:rsidRDefault="000703C3" w:rsidP="007D41CC">
      <w:pPr>
        <w:pStyle w:val="a6"/>
        <w:numPr>
          <w:ilvl w:val="0"/>
          <w:numId w:val="121"/>
        </w:numPr>
        <w:tabs>
          <w:tab w:val="left" w:pos="343"/>
        </w:tabs>
        <w:autoSpaceDE/>
        <w:autoSpaceDN/>
        <w:adjustRightInd/>
        <w:ind w:left="342"/>
        <w:rPr>
          <w:rFonts w:ascii="Times New Roman" w:hAnsi="Times New Roman"/>
          <w:sz w:val="24"/>
          <w:szCs w:val="24"/>
        </w:rPr>
      </w:pPr>
      <w:r w:rsidRPr="00AA401D">
        <w:rPr>
          <w:rFonts w:ascii="Times New Roman" w:hAnsi="Times New Roman"/>
          <w:sz w:val="24"/>
          <w:szCs w:val="24"/>
        </w:rPr>
        <w:t>Составьте и обоснуйте план дополнительного обследования</w:t>
      </w:r>
      <w:r w:rsidRPr="00AA401D">
        <w:rPr>
          <w:rFonts w:ascii="Times New Roman" w:hAnsi="Times New Roman"/>
          <w:spacing w:val="-26"/>
          <w:sz w:val="24"/>
          <w:szCs w:val="24"/>
        </w:rPr>
        <w:t xml:space="preserve"> </w:t>
      </w:r>
      <w:r w:rsidRPr="00AA401D">
        <w:rPr>
          <w:rFonts w:ascii="Times New Roman" w:hAnsi="Times New Roman"/>
          <w:sz w:val="24"/>
          <w:szCs w:val="24"/>
        </w:rPr>
        <w:t>пациента.</w:t>
      </w:r>
    </w:p>
    <w:p w14:paraId="252B985F" w14:textId="77777777" w:rsidR="000703C3" w:rsidRPr="00AA401D" w:rsidRDefault="000703C3" w:rsidP="007D41CC">
      <w:pPr>
        <w:pStyle w:val="a6"/>
        <w:numPr>
          <w:ilvl w:val="0"/>
          <w:numId w:val="121"/>
        </w:numPr>
        <w:tabs>
          <w:tab w:val="left" w:pos="343"/>
        </w:tabs>
        <w:autoSpaceDE/>
        <w:autoSpaceDN/>
        <w:adjustRightInd/>
        <w:ind w:firstLine="0"/>
        <w:rPr>
          <w:rFonts w:ascii="Times New Roman" w:hAnsi="Times New Roman"/>
          <w:sz w:val="24"/>
          <w:szCs w:val="24"/>
        </w:rPr>
      </w:pPr>
      <w:r w:rsidRPr="00AA401D">
        <w:rPr>
          <w:rFonts w:ascii="Times New Roman" w:hAnsi="Times New Roman"/>
          <w:sz w:val="24"/>
          <w:szCs w:val="24"/>
        </w:rPr>
        <w:t>Какие группы лекарственных препаратов необходимо назначить пациенту? Обоснуйте свой</w:t>
      </w:r>
      <w:r w:rsidRPr="00AA401D">
        <w:rPr>
          <w:rFonts w:ascii="Times New Roman" w:hAnsi="Times New Roman"/>
          <w:spacing w:val="-2"/>
          <w:sz w:val="24"/>
          <w:szCs w:val="24"/>
        </w:rPr>
        <w:t xml:space="preserve"> </w:t>
      </w:r>
      <w:r w:rsidRPr="00AA401D">
        <w:rPr>
          <w:rFonts w:ascii="Times New Roman" w:hAnsi="Times New Roman"/>
          <w:sz w:val="24"/>
          <w:szCs w:val="24"/>
        </w:rPr>
        <w:t>выбор.</w:t>
      </w:r>
    </w:p>
    <w:p w14:paraId="148130D5" w14:textId="77777777" w:rsidR="000703C3" w:rsidRPr="00CA1A7A" w:rsidRDefault="000703C3" w:rsidP="007D41CC">
      <w:pPr>
        <w:pStyle w:val="a6"/>
        <w:numPr>
          <w:ilvl w:val="0"/>
          <w:numId w:val="121"/>
        </w:numPr>
        <w:tabs>
          <w:tab w:val="left" w:pos="343"/>
        </w:tabs>
        <w:autoSpaceDE/>
        <w:autoSpaceDN/>
        <w:adjustRightInd/>
        <w:ind w:firstLine="0"/>
        <w:rPr>
          <w:rFonts w:ascii="Times New Roman" w:hAnsi="Times New Roman"/>
          <w:sz w:val="24"/>
          <w:szCs w:val="24"/>
        </w:rPr>
      </w:pPr>
      <w:r w:rsidRPr="00AA401D">
        <w:rPr>
          <w:rFonts w:ascii="Times New Roman" w:hAnsi="Times New Roman"/>
          <w:sz w:val="24"/>
          <w:szCs w:val="24"/>
        </w:rPr>
        <w:t>На стресс-ЭХО-КГ выявлено ухудшение сократимости в 4 сегментах. Ваша</w:t>
      </w:r>
      <w:r w:rsidRPr="00AA401D">
        <w:rPr>
          <w:rFonts w:ascii="Times New Roman" w:hAnsi="Times New Roman"/>
          <w:spacing w:val="-24"/>
          <w:sz w:val="24"/>
          <w:szCs w:val="24"/>
        </w:rPr>
        <w:t xml:space="preserve"> </w:t>
      </w:r>
      <w:r w:rsidRPr="00AA401D">
        <w:rPr>
          <w:rFonts w:ascii="Times New Roman" w:hAnsi="Times New Roman"/>
          <w:sz w:val="24"/>
          <w:szCs w:val="24"/>
        </w:rPr>
        <w:t>дальнейшая тактика ведения</w:t>
      </w:r>
      <w:r w:rsidRPr="00AA401D">
        <w:rPr>
          <w:rFonts w:ascii="Times New Roman" w:hAnsi="Times New Roman"/>
          <w:spacing w:val="-12"/>
          <w:sz w:val="24"/>
          <w:szCs w:val="24"/>
        </w:rPr>
        <w:t xml:space="preserve"> </w:t>
      </w:r>
      <w:r w:rsidRPr="00AA401D">
        <w:rPr>
          <w:rFonts w:ascii="Times New Roman" w:hAnsi="Times New Roman"/>
          <w:sz w:val="24"/>
          <w:szCs w:val="24"/>
        </w:rPr>
        <w:t>больного?</w:t>
      </w:r>
    </w:p>
    <w:p w14:paraId="3B3B1752" w14:textId="77777777" w:rsidR="000703C3" w:rsidRPr="00AA401D" w:rsidRDefault="000703C3" w:rsidP="000703C3">
      <w:pPr>
        <w:pStyle w:val="a6"/>
        <w:tabs>
          <w:tab w:val="left" w:pos="343"/>
        </w:tabs>
        <w:autoSpaceDE/>
        <w:autoSpaceDN/>
        <w:adjustRightInd/>
        <w:spacing w:before="2" w:line="278" w:lineRule="auto"/>
        <w:ind w:left="102" w:firstLine="0"/>
        <w:contextualSpacing w:val="0"/>
        <w:jc w:val="center"/>
        <w:rPr>
          <w:rFonts w:ascii="Times New Roman" w:hAnsi="Times New Roman"/>
          <w:sz w:val="24"/>
          <w:szCs w:val="24"/>
        </w:rPr>
      </w:pPr>
    </w:p>
    <w:p w14:paraId="7AA4A377" w14:textId="2BA3B0C2" w:rsidR="000703C3" w:rsidRPr="007D41CC" w:rsidRDefault="000703C3" w:rsidP="007D41CC">
      <w:pPr>
        <w:shd w:val="clear" w:color="auto" w:fill="FFFFFF"/>
        <w:jc w:val="center"/>
        <w:rPr>
          <w:b/>
        </w:rPr>
      </w:pPr>
      <w:r w:rsidRPr="00375666">
        <w:rPr>
          <w:b/>
        </w:rPr>
        <w:t>Задача № 3</w:t>
      </w:r>
    </w:p>
    <w:p w14:paraId="192004CB" w14:textId="77777777" w:rsidR="000703C3" w:rsidRPr="00A03205" w:rsidRDefault="000703C3" w:rsidP="007D41CC">
      <w:pPr>
        <w:pStyle w:val="af4"/>
        <w:spacing w:after="0"/>
        <w:jc w:val="both"/>
      </w:pPr>
      <w:r w:rsidRPr="00A03205">
        <w:t>Пациент Р. 55 лет, слесарь, обратился к терапевту с жалобами на сжимающие боли за грудиной с иррадиацией в межлопаточное пространство, преимущественно</w:t>
      </w:r>
      <w:r w:rsidRPr="00A03205">
        <w:rPr>
          <w:spacing w:val="-24"/>
        </w:rPr>
        <w:t xml:space="preserve"> </w:t>
      </w:r>
      <w:r w:rsidRPr="00A03205">
        <w:t xml:space="preserve">возникающие </w:t>
      </w:r>
      <w:r>
        <w:t>при быстрой ходьбе или при подъё</w:t>
      </w:r>
      <w:r w:rsidRPr="00A03205">
        <w:t>ме по лестнице более чем на один пролет в обы</w:t>
      </w:r>
      <w:r>
        <w:t xml:space="preserve">чном темпе, </w:t>
      </w:r>
      <w:proofErr w:type="spellStart"/>
      <w:r>
        <w:t>купирующиеся</w:t>
      </w:r>
      <w:proofErr w:type="spellEnd"/>
      <w:r>
        <w:t xml:space="preserve"> приё</w:t>
      </w:r>
      <w:r w:rsidRPr="00A03205">
        <w:t>мом 1 таблетки нитроглицерина</w:t>
      </w:r>
      <w:r w:rsidRPr="00A03205">
        <w:rPr>
          <w:spacing w:val="-24"/>
        </w:rPr>
        <w:t xml:space="preserve"> </w:t>
      </w:r>
      <w:proofErr w:type="spellStart"/>
      <w:r w:rsidRPr="00A03205">
        <w:t>сублингвально</w:t>
      </w:r>
      <w:proofErr w:type="spellEnd"/>
      <w:r w:rsidRPr="00A03205">
        <w:t>.</w:t>
      </w:r>
    </w:p>
    <w:p w14:paraId="7C649D42" w14:textId="77777777" w:rsidR="000703C3" w:rsidRPr="00A03205" w:rsidRDefault="000703C3" w:rsidP="007D41CC">
      <w:pPr>
        <w:pStyle w:val="af4"/>
        <w:spacing w:after="0"/>
        <w:jc w:val="both"/>
      </w:pPr>
      <w:r w:rsidRPr="00A03205">
        <w:t>Из анамнеза известно, что впервые загрудинные боли возникли около двух лет назад, с</w:t>
      </w:r>
      <w:r w:rsidRPr="00A03205">
        <w:rPr>
          <w:spacing w:val="-34"/>
        </w:rPr>
        <w:t xml:space="preserve"> </w:t>
      </w:r>
      <w:r w:rsidRPr="00A03205">
        <w:t>тех пор выраженного прогрессирования заболевания не</w:t>
      </w:r>
      <w:r w:rsidRPr="00A03205">
        <w:rPr>
          <w:spacing w:val="-17"/>
        </w:rPr>
        <w:t xml:space="preserve"> </w:t>
      </w:r>
      <w:r w:rsidRPr="00A03205">
        <w:t>отмечал.</w:t>
      </w:r>
    </w:p>
    <w:p w14:paraId="3AF1F20D" w14:textId="77777777" w:rsidR="000703C3" w:rsidRPr="00A03205" w:rsidRDefault="000703C3" w:rsidP="007D41CC">
      <w:pPr>
        <w:pStyle w:val="af4"/>
        <w:spacing w:after="0"/>
        <w:jc w:val="both"/>
      </w:pPr>
      <w:r w:rsidRPr="00A03205">
        <w:t>Вредные привычки: курит в течение длительного времени по 2 пачки в</w:t>
      </w:r>
      <w:r w:rsidRPr="00A03205">
        <w:rPr>
          <w:spacing w:val="-26"/>
        </w:rPr>
        <w:t xml:space="preserve"> </w:t>
      </w:r>
      <w:r w:rsidRPr="00A03205">
        <w:t>сутки; злоупотребляет</w:t>
      </w:r>
      <w:r w:rsidRPr="00A03205">
        <w:rPr>
          <w:spacing w:val="-7"/>
        </w:rPr>
        <w:t xml:space="preserve"> </w:t>
      </w:r>
      <w:r w:rsidRPr="00A03205">
        <w:t>алкоголем.</w:t>
      </w:r>
    </w:p>
    <w:p w14:paraId="6EDFA6F9" w14:textId="77777777" w:rsidR="000703C3" w:rsidRPr="00A03205" w:rsidRDefault="000703C3" w:rsidP="007D41CC">
      <w:pPr>
        <w:pStyle w:val="af4"/>
        <w:spacing w:after="0"/>
        <w:jc w:val="both"/>
      </w:pPr>
      <w:r>
        <w:t xml:space="preserve">Объективно: </w:t>
      </w:r>
      <w:r w:rsidRPr="00A03205">
        <w:t>состояние относительно удовлетворительное. Температура тела 36,6°С.</w:t>
      </w:r>
      <w:r w:rsidRPr="00A03205">
        <w:rPr>
          <w:spacing w:val="-26"/>
        </w:rPr>
        <w:t xml:space="preserve"> </w:t>
      </w:r>
      <w:r w:rsidRPr="00A03205">
        <w:t>Рост</w:t>
      </w:r>
    </w:p>
    <w:p w14:paraId="15159EE3" w14:textId="77777777" w:rsidR="000703C3" w:rsidRPr="00A03205" w:rsidRDefault="000703C3" w:rsidP="007D41CC">
      <w:pPr>
        <w:pStyle w:val="af4"/>
        <w:spacing w:after="0"/>
        <w:jc w:val="both"/>
      </w:pPr>
      <w:r w:rsidRPr="00A03205">
        <w:t xml:space="preserve">– </w:t>
      </w:r>
      <w:smartTag w:uri="urn:schemas-microsoft-com:office:smarttags" w:element="metricconverter">
        <w:smartTagPr>
          <w:attr w:name="ProductID" w:val="162 см"/>
        </w:smartTagPr>
        <w:r w:rsidRPr="00A03205">
          <w:t>162 см</w:t>
        </w:r>
      </w:smartTag>
      <w:r w:rsidRPr="00A03205">
        <w:t xml:space="preserve">, вес – </w:t>
      </w:r>
      <w:smartTag w:uri="urn:schemas-microsoft-com:office:smarttags" w:element="metricconverter">
        <w:smartTagPr>
          <w:attr w:name="ProductID" w:val="95 кг"/>
        </w:smartTagPr>
        <w:r w:rsidRPr="00A03205">
          <w:t>95 кг</w:t>
        </w:r>
      </w:smartTag>
      <w:r w:rsidRPr="00A03205">
        <w:t xml:space="preserve">. ИМТ – 36,2 кг/м2. </w:t>
      </w:r>
      <w:proofErr w:type="spellStart"/>
      <w:r w:rsidRPr="00A03205">
        <w:t>Гиперстеническое</w:t>
      </w:r>
      <w:proofErr w:type="spellEnd"/>
      <w:r w:rsidRPr="00A03205">
        <w:t xml:space="preserve"> телосложение. Кожные покровы и видимые слизистые физиологической окраски и обычной влажности. Перифериче</w:t>
      </w:r>
      <w:r>
        <w:t>ских отеков нет. В легких дыхание же</w:t>
      </w:r>
      <w:r w:rsidRPr="00A03205">
        <w:t>сткое, проводится во все отделы,</w:t>
      </w:r>
      <w:r w:rsidRPr="00A03205">
        <w:rPr>
          <w:spacing w:val="-23"/>
        </w:rPr>
        <w:t xml:space="preserve"> </w:t>
      </w:r>
      <w:r w:rsidRPr="00A03205">
        <w:t xml:space="preserve">хрипов нет. ЧДД 18 в мин. При перкуссии определяется смещение левой границы относительной тупости сердца влево на </w:t>
      </w:r>
      <w:smartTag w:uri="urn:schemas-microsoft-com:office:smarttags" w:element="metricconverter">
        <w:smartTagPr>
          <w:attr w:name="ProductID" w:val="0,5 см"/>
        </w:smartTagPr>
        <w:r w:rsidRPr="00A03205">
          <w:t>0,5 см</w:t>
        </w:r>
      </w:smartTag>
      <w:r w:rsidRPr="00A03205">
        <w:t xml:space="preserve">. Тоны сердца приглушены, ритм правильный. АД – 130/80 мм </w:t>
      </w:r>
      <w:proofErr w:type="spellStart"/>
      <w:r w:rsidRPr="00A03205">
        <w:t>рт.ст</w:t>
      </w:r>
      <w:proofErr w:type="spellEnd"/>
      <w:r w:rsidRPr="00A03205">
        <w:t xml:space="preserve">. ЧСС – 87 уд/мин. Живот мягкий, при пальпации безболезненный во всех отделах, увеличен в объеме за </w:t>
      </w:r>
      <w:proofErr w:type="spellStart"/>
      <w:r w:rsidRPr="00A03205">
        <w:t>счѐт</w:t>
      </w:r>
      <w:proofErr w:type="spellEnd"/>
      <w:r w:rsidRPr="00A03205">
        <w:t xml:space="preserve"> подкожно-жирового слоя. Печень не выступает из-</w:t>
      </w:r>
      <w:r>
        <w:t>под края ре</w:t>
      </w:r>
      <w:r w:rsidRPr="00A03205">
        <w:t>берной дуги. Симптом поколачивания по поясничной области</w:t>
      </w:r>
      <w:r w:rsidRPr="00A03205">
        <w:rPr>
          <w:spacing w:val="-25"/>
        </w:rPr>
        <w:t xml:space="preserve"> </w:t>
      </w:r>
      <w:r w:rsidRPr="00A03205">
        <w:t>отрицательный.</w:t>
      </w:r>
    </w:p>
    <w:p w14:paraId="797D2AD3" w14:textId="77777777" w:rsidR="000703C3" w:rsidRPr="00A03205" w:rsidRDefault="000703C3" w:rsidP="007D41CC">
      <w:pPr>
        <w:pStyle w:val="af4"/>
        <w:spacing w:after="0"/>
        <w:jc w:val="both"/>
      </w:pPr>
      <w:r w:rsidRPr="00A03205">
        <w:t>Физиологические отправления в</w:t>
      </w:r>
      <w:r w:rsidRPr="00A03205">
        <w:rPr>
          <w:spacing w:val="-15"/>
        </w:rPr>
        <w:t xml:space="preserve"> </w:t>
      </w:r>
      <w:r w:rsidRPr="00A03205">
        <w:t>норме.</w:t>
      </w:r>
    </w:p>
    <w:p w14:paraId="51E0E1FA" w14:textId="77777777" w:rsidR="000703C3" w:rsidRPr="00A03205" w:rsidRDefault="000703C3" w:rsidP="007D41CC">
      <w:pPr>
        <w:pStyle w:val="af4"/>
        <w:spacing w:after="0"/>
        <w:jc w:val="both"/>
      </w:pPr>
      <w:r w:rsidRPr="00A03205">
        <w:t>В анализах: общий холестерин – 6,2 ммоль/л, ТГ – 2,5 ммоль/л, ХС-ЛПВП – 0,8 ммоль/л, ХС-ЛПНП - 4,2</w:t>
      </w:r>
      <w:r w:rsidRPr="00A03205">
        <w:rPr>
          <w:spacing w:val="-5"/>
        </w:rPr>
        <w:t xml:space="preserve"> </w:t>
      </w:r>
      <w:r w:rsidRPr="00A03205">
        <w:t>ммоль/л.</w:t>
      </w:r>
    </w:p>
    <w:p w14:paraId="3B4A2171" w14:textId="77777777" w:rsidR="000703C3" w:rsidRPr="00A03205" w:rsidRDefault="000703C3" w:rsidP="007D41CC">
      <w:pPr>
        <w:pStyle w:val="af4"/>
        <w:spacing w:after="0"/>
        <w:jc w:val="both"/>
      </w:pPr>
      <w:r w:rsidRPr="00A03205">
        <w:t>На ЭКГ: ритм синусовый, правильный с ЧСС – 76 уд/мин. Отклонение ЭОС</w:t>
      </w:r>
      <w:r w:rsidRPr="00A03205">
        <w:rPr>
          <w:spacing w:val="-18"/>
        </w:rPr>
        <w:t xml:space="preserve"> </w:t>
      </w:r>
      <w:r w:rsidRPr="00A03205">
        <w:t>влево. Гипертрофия левого</w:t>
      </w:r>
      <w:r w:rsidRPr="00A03205">
        <w:rPr>
          <w:spacing w:val="-7"/>
        </w:rPr>
        <w:t xml:space="preserve"> </w:t>
      </w:r>
      <w:r w:rsidRPr="00A03205">
        <w:t>желудочка.</w:t>
      </w:r>
    </w:p>
    <w:p w14:paraId="25F1BBED" w14:textId="77777777" w:rsidR="000703C3" w:rsidRPr="00375666" w:rsidRDefault="000703C3" w:rsidP="000703C3">
      <w:pPr>
        <w:pStyle w:val="1"/>
        <w:spacing w:before="5" w:line="274" w:lineRule="exact"/>
        <w:jc w:val="both"/>
        <w:rPr>
          <w:rFonts w:ascii="Times New Roman" w:hAnsi="Times New Roman"/>
          <w:b/>
          <w:bCs/>
          <w:color w:val="auto"/>
          <w:sz w:val="24"/>
          <w:szCs w:val="24"/>
        </w:rPr>
      </w:pPr>
      <w:r w:rsidRPr="00375666">
        <w:rPr>
          <w:rFonts w:ascii="Times New Roman" w:hAnsi="Times New Roman"/>
          <w:b/>
          <w:color w:val="auto"/>
          <w:sz w:val="24"/>
          <w:szCs w:val="24"/>
        </w:rPr>
        <w:t>Вопросы:</w:t>
      </w:r>
    </w:p>
    <w:p w14:paraId="45C33EB3" w14:textId="77777777" w:rsidR="000703C3" w:rsidRPr="00A03205" w:rsidRDefault="000703C3" w:rsidP="000703C3">
      <w:pPr>
        <w:pStyle w:val="a6"/>
        <w:numPr>
          <w:ilvl w:val="0"/>
          <w:numId w:val="120"/>
        </w:numPr>
        <w:tabs>
          <w:tab w:val="left" w:pos="343"/>
        </w:tabs>
        <w:autoSpaceDE/>
        <w:autoSpaceDN/>
        <w:adjustRightInd/>
        <w:spacing w:line="274" w:lineRule="exact"/>
        <w:ind w:left="0" w:firstLine="0"/>
        <w:contextualSpacing w:val="0"/>
        <w:rPr>
          <w:rFonts w:ascii="Times New Roman" w:hAnsi="Times New Roman"/>
          <w:sz w:val="24"/>
          <w:szCs w:val="24"/>
        </w:rPr>
      </w:pPr>
      <w:r w:rsidRPr="00A03205">
        <w:rPr>
          <w:rFonts w:ascii="Times New Roman" w:hAnsi="Times New Roman"/>
          <w:sz w:val="24"/>
          <w:szCs w:val="24"/>
        </w:rPr>
        <w:t>Предположите наиболее вероятный</w:t>
      </w:r>
      <w:r w:rsidRPr="00A03205">
        <w:rPr>
          <w:rFonts w:ascii="Times New Roman" w:hAnsi="Times New Roman"/>
          <w:spacing w:val="-10"/>
          <w:sz w:val="24"/>
          <w:szCs w:val="24"/>
        </w:rPr>
        <w:t xml:space="preserve"> </w:t>
      </w:r>
      <w:r w:rsidRPr="00A03205">
        <w:rPr>
          <w:rFonts w:ascii="Times New Roman" w:hAnsi="Times New Roman"/>
          <w:sz w:val="24"/>
          <w:szCs w:val="24"/>
        </w:rPr>
        <w:t>диагноз.</w:t>
      </w:r>
    </w:p>
    <w:p w14:paraId="6E493D6E" w14:textId="77777777" w:rsidR="000703C3" w:rsidRPr="00A03205" w:rsidRDefault="000703C3" w:rsidP="000703C3">
      <w:pPr>
        <w:pStyle w:val="a6"/>
        <w:numPr>
          <w:ilvl w:val="0"/>
          <w:numId w:val="120"/>
        </w:numPr>
        <w:tabs>
          <w:tab w:val="left" w:pos="343"/>
        </w:tabs>
        <w:autoSpaceDE/>
        <w:autoSpaceDN/>
        <w:adjustRightInd/>
        <w:ind w:left="0" w:firstLine="0"/>
        <w:contextualSpacing w:val="0"/>
        <w:rPr>
          <w:rFonts w:ascii="Times New Roman" w:hAnsi="Times New Roman"/>
          <w:sz w:val="24"/>
          <w:szCs w:val="24"/>
        </w:rPr>
      </w:pPr>
      <w:r w:rsidRPr="00A03205">
        <w:rPr>
          <w:rFonts w:ascii="Times New Roman" w:hAnsi="Times New Roman"/>
          <w:sz w:val="24"/>
          <w:szCs w:val="24"/>
        </w:rPr>
        <w:t>Обоснуйте поставленный Вами</w:t>
      </w:r>
      <w:r w:rsidRPr="00A03205">
        <w:rPr>
          <w:rFonts w:ascii="Times New Roman" w:hAnsi="Times New Roman"/>
          <w:spacing w:val="-11"/>
          <w:sz w:val="24"/>
          <w:szCs w:val="24"/>
        </w:rPr>
        <w:t xml:space="preserve"> </w:t>
      </w:r>
      <w:r w:rsidRPr="00A03205">
        <w:rPr>
          <w:rFonts w:ascii="Times New Roman" w:hAnsi="Times New Roman"/>
          <w:sz w:val="24"/>
          <w:szCs w:val="24"/>
        </w:rPr>
        <w:t>диагноз.</w:t>
      </w:r>
    </w:p>
    <w:p w14:paraId="0AC68E17" w14:textId="77777777" w:rsidR="000703C3" w:rsidRPr="00A03205" w:rsidRDefault="000703C3" w:rsidP="000703C3">
      <w:pPr>
        <w:pStyle w:val="a6"/>
        <w:numPr>
          <w:ilvl w:val="0"/>
          <w:numId w:val="120"/>
        </w:numPr>
        <w:tabs>
          <w:tab w:val="left" w:pos="343"/>
        </w:tabs>
        <w:autoSpaceDE/>
        <w:autoSpaceDN/>
        <w:adjustRightInd/>
        <w:ind w:left="0" w:firstLine="0"/>
        <w:contextualSpacing w:val="0"/>
        <w:rPr>
          <w:rFonts w:ascii="Times New Roman" w:hAnsi="Times New Roman"/>
          <w:sz w:val="24"/>
          <w:szCs w:val="24"/>
        </w:rPr>
      </w:pPr>
      <w:r w:rsidRPr="00A03205">
        <w:rPr>
          <w:rFonts w:ascii="Times New Roman" w:hAnsi="Times New Roman"/>
          <w:sz w:val="24"/>
          <w:szCs w:val="24"/>
        </w:rPr>
        <w:t>Составьте и обоснуйте план дополнительного обследования</w:t>
      </w:r>
      <w:r w:rsidRPr="00A03205">
        <w:rPr>
          <w:rFonts w:ascii="Times New Roman" w:hAnsi="Times New Roman"/>
          <w:spacing w:val="-26"/>
          <w:sz w:val="24"/>
          <w:szCs w:val="24"/>
        </w:rPr>
        <w:t xml:space="preserve"> </w:t>
      </w:r>
      <w:r w:rsidRPr="00A03205">
        <w:rPr>
          <w:rFonts w:ascii="Times New Roman" w:hAnsi="Times New Roman"/>
          <w:sz w:val="24"/>
          <w:szCs w:val="24"/>
        </w:rPr>
        <w:t>пациента.</w:t>
      </w:r>
    </w:p>
    <w:p w14:paraId="7E45B5D5" w14:textId="77777777" w:rsidR="000703C3" w:rsidRPr="00A03205" w:rsidRDefault="000703C3" w:rsidP="000703C3">
      <w:pPr>
        <w:pStyle w:val="a6"/>
        <w:numPr>
          <w:ilvl w:val="0"/>
          <w:numId w:val="120"/>
        </w:numPr>
        <w:tabs>
          <w:tab w:val="left" w:pos="343"/>
        </w:tabs>
        <w:autoSpaceDE/>
        <w:autoSpaceDN/>
        <w:adjustRightInd/>
        <w:ind w:left="0" w:firstLine="0"/>
        <w:contextualSpacing w:val="0"/>
        <w:rPr>
          <w:rFonts w:ascii="Times New Roman" w:hAnsi="Times New Roman"/>
          <w:sz w:val="24"/>
          <w:szCs w:val="24"/>
        </w:rPr>
      </w:pPr>
      <w:r w:rsidRPr="00A03205">
        <w:rPr>
          <w:rFonts w:ascii="Times New Roman" w:hAnsi="Times New Roman"/>
          <w:sz w:val="24"/>
          <w:szCs w:val="24"/>
        </w:rPr>
        <w:t>Назначьте лечение и</w:t>
      </w:r>
      <w:r w:rsidRPr="00A03205">
        <w:rPr>
          <w:rFonts w:ascii="Times New Roman" w:hAnsi="Times New Roman"/>
          <w:spacing w:val="-16"/>
          <w:sz w:val="24"/>
          <w:szCs w:val="24"/>
        </w:rPr>
        <w:t xml:space="preserve"> </w:t>
      </w:r>
      <w:r w:rsidRPr="00A03205">
        <w:rPr>
          <w:rFonts w:ascii="Times New Roman" w:hAnsi="Times New Roman"/>
          <w:sz w:val="24"/>
          <w:szCs w:val="24"/>
        </w:rPr>
        <w:t>обоснуйте.</w:t>
      </w:r>
    </w:p>
    <w:p w14:paraId="535DB665" w14:textId="77777777" w:rsidR="000703C3" w:rsidRPr="00A03205" w:rsidRDefault="000703C3" w:rsidP="000703C3">
      <w:pPr>
        <w:pStyle w:val="a6"/>
        <w:numPr>
          <w:ilvl w:val="0"/>
          <w:numId w:val="120"/>
        </w:numPr>
        <w:tabs>
          <w:tab w:val="left" w:pos="343"/>
        </w:tabs>
        <w:autoSpaceDE/>
        <w:autoSpaceDN/>
        <w:adjustRightInd/>
        <w:spacing w:before="2" w:line="276" w:lineRule="auto"/>
        <w:ind w:left="0" w:firstLine="0"/>
        <w:contextualSpacing w:val="0"/>
        <w:rPr>
          <w:rFonts w:ascii="Times New Roman" w:hAnsi="Times New Roman"/>
          <w:sz w:val="24"/>
          <w:szCs w:val="24"/>
        </w:rPr>
      </w:pPr>
      <w:r w:rsidRPr="00A03205">
        <w:rPr>
          <w:rFonts w:ascii="Times New Roman" w:hAnsi="Times New Roman"/>
          <w:sz w:val="24"/>
          <w:szCs w:val="24"/>
        </w:rPr>
        <w:t>При проведении стресс-эхокардиографии выявлено ухудшение локальной</w:t>
      </w:r>
      <w:r w:rsidRPr="00A03205">
        <w:rPr>
          <w:rFonts w:ascii="Times New Roman" w:hAnsi="Times New Roman"/>
          <w:spacing w:val="-22"/>
          <w:sz w:val="24"/>
          <w:szCs w:val="24"/>
        </w:rPr>
        <w:t xml:space="preserve"> </w:t>
      </w:r>
      <w:r w:rsidRPr="00A03205">
        <w:rPr>
          <w:rFonts w:ascii="Times New Roman" w:hAnsi="Times New Roman"/>
          <w:sz w:val="24"/>
          <w:szCs w:val="24"/>
        </w:rPr>
        <w:t>сократимости миокарда в 4 сегментах. Ваша тактика</w:t>
      </w:r>
      <w:r w:rsidRPr="00A03205">
        <w:rPr>
          <w:rFonts w:ascii="Times New Roman" w:hAnsi="Times New Roman"/>
          <w:spacing w:val="-17"/>
          <w:sz w:val="24"/>
          <w:szCs w:val="24"/>
        </w:rPr>
        <w:t xml:space="preserve"> </w:t>
      </w:r>
      <w:r w:rsidRPr="00A03205">
        <w:rPr>
          <w:rFonts w:ascii="Times New Roman" w:hAnsi="Times New Roman"/>
          <w:sz w:val="24"/>
          <w:szCs w:val="24"/>
        </w:rPr>
        <w:t>ведения?</w:t>
      </w:r>
    </w:p>
    <w:p w14:paraId="4D2B3102" w14:textId="77777777" w:rsidR="000703C3" w:rsidRPr="00A03205" w:rsidRDefault="000703C3" w:rsidP="000703C3">
      <w:pPr>
        <w:shd w:val="clear" w:color="auto" w:fill="FFFFFF"/>
        <w:jc w:val="both"/>
      </w:pPr>
    </w:p>
    <w:p w14:paraId="6D3EE0DA" w14:textId="41C0DFD6" w:rsidR="000703C3" w:rsidRPr="007D41CC" w:rsidRDefault="000703C3" w:rsidP="007D41CC">
      <w:pPr>
        <w:shd w:val="clear" w:color="auto" w:fill="FFFFFF"/>
        <w:jc w:val="center"/>
        <w:rPr>
          <w:b/>
        </w:rPr>
      </w:pPr>
      <w:r w:rsidRPr="00375666">
        <w:rPr>
          <w:b/>
        </w:rPr>
        <w:t>Задача № 4</w:t>
      </w:r>
    </w:p>
    <w:p w14:paraId="2044FD17" w14:textId="77777777" w:rsidR="000703C3" w:rsidRPr="00A03205" w:rsidRDefault="000703C3" w:rsidP="000703C3">
      <w:pPr>
        <w:widowControl w:val="0"/>
        <w:jc w:val="both"/>
        <w:rPr>
          <w:lang w:eastAsia="en-US"/>
        </w:rPr>
      </w:pPr>
      <w:r w:rsidRPr="00A03205">
        <w:rPr>
          <w:lang w:eastAsia="en-US"/>
        </w:rPr>
        <w:t>Мужчина 59 лет, менеджер, обратился к участковому врачу с жалобами на давящие боли за грудиной, длительностью от 2 до 5 минут, возникающие при подъеме по лестнице на</w:t>
      </w:r>
      <w:r w:rsidRPr="00A03205">
        <w:rPr>
          <w:spacing w:val="-31"/>
          <w:lang w:eastAsia="en-US"/>
        </w:rPr>
        <w:t xml:space="preserve"> </w:t>
      </w:r>
      <w:r w:rsidRPr="00A03205">
        <w:rPr>
          <w:spacing w:val="4"/>
          <w:lang w:eastAsia="en-US"/>
        </w:rPr>
        <w:t xml:space="preserve">2- </w:t>
      </w:r>
      <w:r w:rsidRPr="00A03205">
        <w:rPr>
          <w:lang w:eastAsia="en-US"/>
        </w:rPr>
        <w:t>й, 3-й этаж. Боли периодически отдают в левую руку, купируются нитроглицерином в течение 2-3 минут. Потребность в нитроглицерине 3-4 раза в</w:t>
      </w:r>
      <w:r w:rsidRPr="00A03205">
        <w:rPr>
          <w:spacing w:val="-17"/>
          <w:lang w:eastAsia="en-US"/>
        </w:rPr>
        <w:t xml:space="preserve"> </w:t>
      </w:r>
      <w:r w:rsidRPr="00A03205">
        <w:rPr>
          <w:lang w:eastAsia="en-US"/>
        </w:rPr>
        <w:t>день.</w:t>
      </w:r>
    </w:p>
    <w:p w14:paraId="11AE126E" w14:textId="77777777" w:rsidR="000703C3" w:rsidRPr="00A03205" w:rsidRDefault="000703C3" w:rsidP="000703C3">
      <w:pPr>
        <w:widowControl w:val="0"/>
        <w:jc w:val="both"/>
        <w:rPr>
          <w:lang w:eastAsia="en-US"/>
        </w:rPr>
      </w:pPr>
      <w:r w:rsidRPr="00A03205">
        <w:rPr>
          <w:lang w:eastAsia="en-US"/>
        </w:rPr>
        <w:t>Из анамнеза известно, что болен около года, за это время частота, длительность и интенсивность болей не изменилась. К врачу не обращался, нитроглицерин принимал по рекомендации знакомого. Семейный анамнез: мать умерла в 64 года, ОНМК, страдала</w:t>
      </w:r>
      <w:r w:rsidRPr="00A03205">
        <w:rPr>
          <w:spacing w:val="-26"/>
          <w:lang w:eastAsia="en-US"/>
        </w:rPr>
        <w:t xml:space="preserve"> </w:t>
      </w:r>
      <w:r w:rsidRPr="00A03205">
        <w:rPr>
          <w:lang w:eastAsia="en-US"/>
        </w:rPr>
        <w:t>АГ; отец – умер в 50 лет,</w:t>
      </w:r>
      <w:r w:rsidRPr="00A03205">
        <w:rPr>
          <w:spacing w:val="-5"/>
          <w:lang w:eastAsia="en-US"/>
        </w:rPr>
        <w:t xml:space="preserve"> </w:t>
      </w:r>
      <w:r w:rsidRPr="00A03205">
        <w:rPr>
          <w:lang w:eastAsia="en-US"/>
        </w:rPr>
        <w:t>ИМ.</w:t>
      </w:r>
    </w:p>
    <w:p w14:paraId="5E05CCD7" w14:textId="77777777" w:rsidR="000703C3" w:rsidRPr="00A03205" w:rsidRDefault="000703C3" w:rsidP="000703C3">
      <w:pPr>
        <w:widowControl w:val="0"/>
        <w:jc w:val="both"/>
        <w:rPr>
          <w:lang w:eastAsia="en-US"/>
        </w:rPr>
      </w:pPr>
      <w:r w:rsidRPr="00A03205">
        <w:rPr>
          <w:lang w:eastAsia="en-US"/>
        </w:rPr>
        <w:t xml:space="preserve">При осмотре: состояние удовлетворительное. Рост </w:t>
      </w:r>
      <w:smartTag w:uri="urn:schemas-microsoft-com:office:smarttags" w:element="metricconverter">
        <w:smartTagPr>
          <w:attr w:name="ProductID" w:val="171 см"/>
        </w:smartTagPr>
        <w:r w:rsidRPr="00A03205">
          <w:rPr>
            <w:lang w:eastAsia="en-US"/>
          </w:rPr>
          <w:t>171 см</w:t>
        </w:r>
      </w:smartTag>
      <w:r w:rsidRPr="00A03205">
        <w:rPr>
          <w:lang w:eastAsia="en-US"/>
        </w:rPr>
        <w:t xml:space="preserve">, вес </w:t>
      </w:r>
      <w:smartTag w:uri="urn:schemas-microsoft-com:office:smarttags" w:element="metricconverter">
        <w:smartTagPr>
          <w:attr w:name="ProductID" w:val="89 кг"/>
        </w:smartTagPr>
        <w:r w:rsidRPr="00A03205">
          <w:rPr>
            <w:lang w:eastAsia="en-US"/>
          </w:rPr>
          <w:t>89 кг</w:t>
        </w:r>
      </w:smartTag>
      <w:r w:rsidRPr="00A03205">
        <w:rPr>
          <w:lang w:eastAsia="en-US"/>
        </w:rPr>
        <w:t xml:space="preserve">, ИМТ 30,44 кг/м2. Окружность талии – </w:t>
      </w:r>
      <w:smartTag w:uri="urn:schemas-microsoft-com:office:smarttags" w:element="metricconverter">
        <w:smartTagPr>
          <w:attr w:name="ProductID" w:val="104 см"/>
        </w:smartTagPr>
        <w:r w:rsidRPr="00A03205">
          <w:rPr>
            <w:lang w:eastAsia="en-US"/>
          </w:rPr>
          <w:t>104 см</w:t>
        </w:r>
      </w:smartTag>
      <w:r>
        <w:rPr>
          <w:lang w:eastAsia="en-US"/>
        </w:rPr>
        <w:t>. В ле</w:t>
      </w:r>
      <w:r w:rsidRPr="00A03205">
        <w:rPr>
          <w:lang w:eastAsia="en-US"/>
        </w:rPr>
        <w:t>гких – дыхание везикулярное. ЧД = 16 в 1 минуту.</w:t>
      </w:r>
      <w:r w:rsidRPr="00A03205">
        <w:rPr>
          <w:spacing w:val="-22"/>
          <w:lang w:eastAsia="en-US"/>
        </w:rPr>
        <w:t xml:space="preserve"> </w:t>
      </w:r>
      <w:r w:rsidRPr="00A03205">
        <w:rPr>
          <w:lang w:eastAsia="en-US"/>
        </w:rPr>
        <w:t xml:space="preserve">Тоны сердца умеренно приглушены, ритмичные, акцент </w:t>
      </w:r>
      <w:r w:rsidRPr="00A03205">
        <w:rPr>
          <w:lang w:val="en-US" w:eastAsia="en-US"/>
        </w:rPr>
        <w:t>II</w:t>
      </w:r>
      <w:r w:rsidRPr="00A03205">
        <w:rPr>
          <w:lang w:eastAsia="en-US"/>
        </w:rPr>
        <w:t xml:space="preserve"> тона над проекцией</w:t>
      </w:r>
      <w:r w:rsidRPr="00A03205">
        <w:rPr>
          <w:spacing w:val="-29"/>
          <w:lang w:eastAsia="en-US"/>
        </w:rPr>
        <w:t xml:space="preserve"> </w:t>
      </w:r>
      <w:r w:rsidRPr="00A03205">
        <w:rPr>
          <w:lang w:eastAsia="en-US"/>
        </w:rPr>
        <w:t>аорты,</w:t>
      </w:r>
    </w:p>
    <w:p w14:paraId="1F904DDE" w14:textId="77777777" w:rsidR="000703C3" w:rsidRPr="00A03205" w:rsidRDefault="000703C3" w:rsidP="000703C3">
      <w:pPr>
        <w:widowControl w:val="0"/>
        <w:spacing w:before="46"/>
        <w:jc w:val="both"/>
        <w:rPr>
          <w:lang w:eastAsia="en-US"/>
        </w:rPr>
      </w:pPr>
      <w:r w:rsidRPr="00A03205">
        <w:rPr>
          <w:lang w:eastAsia="en-US"/>
        </w:rPr>
        <w:t xml:space="preserve">систолический </w:t>
      </w:r>
      <w:r w:rsidRPr="00A03205">
        <w:rPr>
          <w:spacing w:val="-2"/>
          <w:lang w:eastAsia="en-US"/>
        </w:rPr>
        <w:t xml:space="preserve">шум </w:t>
      </w:r>
      <w:r w:rsidRPr="00A03205">
        <w:rPr>
          <w:lang w:eastAsia="en-US"/>
        </w:rPr>
        <w:t>на аорте. ЧСС – 86 уд. в 1 минуту. АД – 130/85 мм рт. ст. Живот при пальпации мягкий, безболезненный. Почки не пальпируются, симптом поколачивания отрицательный</w:t>
      </w:r>
      <w:r>
        <w:rPr>
          <w:lang w:eastAsia="en-US"/>
        </w:rPr>
        <w:t xml:space="preserve"> с обеих сторон. Печень и селезе</w:t>
      </w:r>
      <w:r w:rsidRPr="00A03205">
        <w:rPr>
          <w:lang w:eastAsia="en-US"/>
        </w:rPr>
        <w:t>нка не</w:t>
      </w:r>
      <w:r w:rsidRPr="00A03205">
        <w:rPr>
          <w:spacing w:val="-22"/>
          <w:lang w:eastAsia="en-US"/>
        </w:rPr>
        <w:t xml:space="preserve"> </w:t>
      </w:r>
      <w:r w:rsidRPr="00A03205">
        <w:rPr>
          <w:lang w:eastAsia="en-US"/>
        </w:rPr>
        <w:t>увеличены.</w:t>
      </w:r>
    </w:p>
    <w:p w14:paraId="7E07F77D" w14:textId="77777777" w:rsidR="000703C3" w:rsidRPr="00A03205" w:rsidRDefault="000703C3" w:rsidP="000703C3">
      <w:pPr>
        <w:widowControl w:val="0"/>
        <w:jc w:val="both"/>
        <w:rPr>
          <w:lang w:eastAsia="en-US"/>
        </w:rPr>
      </w:pPr>
      <w:r w:rsidRPr="00A03205">
        <w:rPr>
          <w:lang w:eastAsia="en-US"/>
        </w:rPr>
        <w:t xml:space="preserve">В анализах: глюкоза натощак – 4,6 ммоль/л, креатинин – 66 </w:t>
      </w:r>
      <w:proofErr w:type="spellStart"/>
      <w:r w:rsidRPr="00A03205">
        <w:rPr>
          <w:lang w:eastAsia="en-US"/>
        </w:rPr>
        <w:t>мкмоль</w:t>
      </w:r>
      <w:proofErr w:type="spellEnd"/>
      <w:r w:rsidRPr="00A03205">
        <w:rPr>
          <w:lang w:eastAsia="en-US"/>
        </w:rPr>
        <w:t xml:space="preserve">/л, общий холестерин – 6,6 ммоль/л, ТГ – 1,4 ммоль/л, ХС-ЛПВП – 1,0 ммоль/л, ХС-ЛПНП – 4,2 ммоль/л, АСТ 28 </w:t>
      </w:r>
      <w:proofErr w:type="spellStart"/>
      <w:r w:rsidRPr="00A03205">
        <w:rPr>
          <w:lang w:eastAsia="en-US"/>
        </w:rPr>
        <w:t>ед</w:t>
      </w:r>
      <w:proofErr w:type="spellEnd"/>
      <w:r w:rsidRPr="00A03205">
        <w:rPr>
          <w:lang w:eastAsia="en-US"/>
        </w:rPr>
        <w:t>/л, АЛТ 34</w:t>
      </w:r>
      <w:r w:rsidRPr="00A03205">
        <w:rPr>
          <w:spacing w:val="-3"/>
          <w:lang w:eastAsia="en-US"/>
        </w:rPr>
        <w:t xml:space="preserve"> </w:t>
      </w:r>
      <w:proofErr w:type="spellStart"/>
      <w:r w:rsidRPr="00A03205">
        <w:rPr>
          <w:lang w:eastAsia="en-US"/>
        </w:rPr>
        <w:t>ед</w:t>
      </w:r>
      <w:proofErr w:type="spellEnd"/>
      <w:r w:rsidRPr="00A03205">
        <w:rPr>
          <w:lang w:eastAsia="en-US"/>
        </w:rPr>
        <w:t>/л.;</w:t>
      </w:r>
    </w:p>
    <w:p w14:paraId="12AE7F4F" w14:textId="77777777" w:rsidR="000703C3" w:rsidRPr="00A03205" w:rsidRDefault="000703C3" w:rsidP="000703C3">
      <w:pPr>
        <w:widowControl w:val="0"/>
        <w:spacing w:before="5" w:line="274" w:lineRule="exact"/>
        <w:jc w:val="both"/>
        <w:outlineLvl w:val="0"/>
        <w:rPr>
          <w:lang w:val="en-US" w:eastAsia="en-US"/>
        </w:rPr>
      </w:pPr>
      <w:proofErr w:type="spellStart"/>
      <w:r w:rsidRPr="00A03205">
        <w:rPr>
          <w:b/>
          <w:bCs/>
          <w:lang w:val="en-US" w:eastAsia="en-US"/>
        </w:rPr>
        <w:t>Вопросы</w:t>
      </w:r>
      <w:proofErr w:type="spellEnd"/>
      <w:r w:rsidRPr="00A03205">
        <w:rPr>
          <w:b/>
          <w:bCs/>
          <w:lang w:val="en-US" w:eastAsia="en-US"/>
        </w:rPr>
        <w:t>:</w:t>
      </w:r>
    </w:p>
    <w:p w14:paraId="4B56A7C8" w14:textId="77777777" w:rsidR="000703C3" w:rsidRPr="00A03205" w:rsidRDefault="000703C3" w:rsidP="000703C3">
      <w:pPr>
        <w:widowControl w:val="0"/>
        <w:numPr>
          <w:ilvl w:val="0"/>
          <w:numId w:val="122"/>
        </w:numPr>
        <w:tabs>
          <w:tab w:val="left" w:pos="343"/>
        </w:tabs>
        <w:spacing w:line="274" w:lineRule="exact"/>
        <w:ind w:left="0" w:firstLine="0"/>
        <w:jc w:val="both"/>
        <w:rPr>
          <w:lang w:val="en-US" w:eastAsia="en-US"/>
        </w:rPr>
      </w:pPr>
      <w:proofErr w:type="spellStart"/>
      <w:r w:rsidRPr="00A03205">
        <w:rPr>
          <w:rFonts w:eastAsia="Calibri"/>
          <w:lang w:val="en-US" w:eastAsia="en-US"/>
        </w:rPr>
        <w:t>Предположите</w:t>
      </w:r>
      <w:proofErr w:type="spellEnd"/>
      <w:r w:rsidRPr="00A03205">
        <w:rPr>
          <w:rFonts w:eastAsia="Calibri"/>
          <w:lang w:val="en-US" w:eastAsia="en-US"/>
        </w:rPr>
        <w:t xml:space="preserve"> </w:t>
      </w:r>
      <w:proofErr w:type="spellStart"/>
      <w:r w:rsidRPr="00A03205">
        <w:rPr>
          <w:rFonts w:eastAsia="Calibri"/>
          <w:lang w:val="en-US" w:eastAsia="en-US"/>
        </w:rPr>
        <w:t>наиболее</w:t>
      </w:r>
      <w:proofErr w:type="spellEnd"/>
      <w:r w:rsidRPr="00A03205">
        <w:rPr>
          <w:rFonts w:eastAsia="Calibri"/>
          <w:lang w:val="en-US" w:eastAsia="en-US"/>
        </w:rPr>
        <w:t xml:space="preserve"> </w:t>
      </w:r>
      <w:proofErr w:type="spellStart"/>
      <w:r w:rsidRPr="00A03205">
        <w:rPr>
          <w:rFonts w:eastAsia="Calibri"/>
          <w:lang w:val="en-US" w:eastAsia="en-US"/>
        </w:rPr>
        <w:t>вероятный</w:t>
      </w:r>
      <w:proofErr w:type="spellEnd"/>
      <w:r w:rsidRPr="00A03205">
        <w:rPr>
          <w:rFonts w:eastAsia="Calibri"/>
          <w:spacing w:val="-9"/>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566F7254" w14:textId="77777777" w:rsidR="000703C3" w:rsidRPr="00A03205" w:rsidRDefault="000703C3" w:rsidP="000703C3">
      <w:pPr>
        <w:widowControl w:val="0"/>
        <w:numPr>
          <w:ilvl w:val="0"/>
          <w:numId w:val="122"/>
        </w:numPr>
        <w:tabs>
          <w:tab w:val="left" w:pos="343"/>
        </w:tabs>
        <w:ind w:left="0" w:firstLine="0"/>
        <w:jc w:val="both"/>
        <w:rPr>
          <w:lang w:val="en-US" w:eastAsia="en-US"/>
        </w:rPr>
      </w:pPr>
      <w:proofErr w:type="spellStart"/>
      <w:r w:rsidRPr="00A03205">
        <w:rPr>
          <w:rFonts w:eastAsia="Calibri"/>
          <w:lang w:val="en-US" w:eastAsia="en-US"/>
        </w:rPr>
        <w:t>Обоснуйте</w:t>
      </w:r>
      <w:proofErr w:type="spellEnd"/>
      <w:r w:rsidRPr="00A03205">
        <w:rPr>
          <w:rFonts w:eastAsia="Calibri"/>
          <w:lang w:val="en-US" w:eastAsia="en-US"/>
        </w:rPr>
        <w:t xml:space="preserve"> </w:t>
      </w:r>
      <w:proofErr w:type="spellStart"/>
      <w:r w:rsidRPr="00A03205">
        <w:rPr>
          <w:rFonts w:eastAsia="Calibri"/>
          <w:lang w:val="en-US" w:eastAsia="en-US"/>
        </w:rPr>
        <w:t>поставленный</w:t>
      </w:r>
      <w:proofErr w:type="spellEnd"/>
      <w:r w:rsidRPr="00A03205">
        <w:rPr>
          <w:rFonts w:eastAsia="Calibri"/>
          <w:lang w:val="en-US" w:eastAsia="en-US"/>
        </w:rPr>
        <w:t xml:space="preserve"> </w:t>
      </w:r>
      <w:proofErr w:type="spellStart"/>
      <w:r w:rsidRPr="00A03205">
        <w:rPr>
          <w:rFonts w:eastAsia="Calibri"/>
          <w:lang w:val="en-US" w:eastAsia="en-US"/>
        </w:rPr>
        <w:t>Вами</w:t>
      </w:r>
      <w:proofErr w:type="spellEnd"/>
      <w:r w:rsidRPr="00A03205">
        <w:rPr>
          <w:rFonts w:eastAsia="Calibri"/>
          <w:spacing w:val="-11"/>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0C81F615" w14:textId="77777777" w:rsidR="000703C3" w:rsidRPr="00A03205" w:rsidRDefault="000703C3" w:rsidP="000703C3">
      <w:pPr>
        <w:widowControl w:val="0"/>
        <w:numPr>
          <w:ilvl w:val="0"/>
          <w:numId w:val="122"/>
        </w:numPr>
        <w:tabs>
          <w:tab w:val="left" w:pos="343"/>
        </w:tabs>
        <w:ind w:left="0" w:firstLine="0"/>
        <w:jc w:val="both"/>
        <w:rPr>
          <w:lang w:eastAsia="en-US"/>
        </w:rPr>
      </w:pPr>
      <w:r w:rsidRPr="00A03205">
        <w:rPr>
          <w:rFonts w:eastAsia="Calibri"/>
          <w:lang w:eastAsia="en-US"/>
        </w:rPr>
        <w:t>Составьте и обоснуйте план дополнительного обследования</w:t>
      </w:r>
      <w:r w:rsidRPr="00A03205">
        <w:rPr>
          <w:rFonts w:eastAsia="Calibri"/>
          <w:spacing w:val="-26"/>
          <w:lang w:eastAsia="en-US"/>
        </w:rPr>
        <w:t xml:space="preserve"> </w:t>
      </w:r>
      <w:r w:rsidRPr="00A03205">
        <w:rPr>
          <w:rFonts w:eastAsia="Calibri"/>
          <w:lang w:eastAsia="en-US"/>
        </w:rPr>
        <w:t>пациента.</w:t>
      </w:r>
    </w:p>
    <w:p w14:paraId="70CA36E1" w14:textId="77777777" w:rsidR="000703C3" w:rsidRPr="00A03205" w:rsidRDefault="000703C3" w:rsidP="000703C3">
      <w:pPr>
        <w:widowControl w:val="0"/>
        <w:numPr>
          <w:ilvl w:val="0"/>
          <w:numId w:val="122"/>
        </w:numPr>
        <w:tabs>
          <w:tab w:val="left" w:pos="343"/>
        </w:tabs>
        <w:ind w:left="0" w:firstLine="0"/>
        <w:jc w:val="both"/>
        <w:rPr>
          <w:lang w:val="en-US" w:eastAsia="en-US"/>
        </w:rPr>
      </w:pPr>
      <w:r w:rsidRPr="00A03205">
        <w:rPr>
          <w:rFonts w:eastAsia="Calibri"/>
          <w:lang w:eastAsia="en-US"/>
        </w:rPr>
        <w:t>Препараты каких групп антиангинальных лекарственных средств Вы бы</w:t>
      </w:r>
      <w:r w:rsidRPr="00A03205">
        <w:rPr>
          <w:rFonts w:eastAsia="Calibri"/>
          <w:spacing w:val="-27"/>
          <w:lang w:eastAsia="en-US"/>
        </w:rPr>
        <w:t xml:space="preserve"> </w:t>
      </w:r>
      <w:r w:rsidRPr="00A03205">
        <w:rPr>
          <w:rFonts w:eastAsia="Calibri"/>
          <w:lang w:eastAsia="en-US"/>
        </w:rPr>
        <w:t xml:space="preserve">рекомендовали пациенту в составе комбинированной терапии? </w:t>
      </w:r>
      <w:proofErr w:type="spellStart"/>
      <w:r w:rsidRPr="00A03205">
        <w:rPr>
          <w:rFonts w:eastAsia="Calibri"/>
          <w:lang w:val="en-US" w:eastAsia="en-US"/>
        </w:rPr>
        <w:t>Обоснуйте</w:t>
      </w:r>
      <w:proofErr w:type="spellEnd"/>
      <w:r w:rsidRPr="00A03205">
        <w:rPr>
          <w:rFonts w:eastAsia="Calibri"/>
          <w:lang w:val="en-US" w:eastAsia="en-US"/>
        </w:rPr>
        <w:t xml:space="preserve"> </w:t>
      </w:r>
      <w:proofErr w:type="spellStart"/>
      <w:r w:rsidRPr="00A03205">
        <w:rPr>
          <w:rFonts w:eastAsia="Calibri"/>
          <w:lang w:val="en-US" w:eastAsia="en-US"/>
        </w:rPr>
        <w:t>свой</w:t>
      </w:r>
      <w:proofErr w:type="spellEnd"/>
      <w:r w:rsidRPr="00A03205">
        <w:rPr>
          <w:rFonts w:eastAsia="Calibri"/>
          <w:spacing w:val="-24"/>
          <w:lang w:val="en-US" w:eastAsia="en-US"/>
        </w:rPr>
        <w:t xml:space="preserve"> </w:t>
      </w:r>
      <w:proofErr w:type="spellStart"/>
      <w:r w:rsidRPr="00A03205">
        <w:rPr>
          <w:rFonts w:eastAsia="Calibri"/>
          <w:lang w:val="en-US" w:eastAsia="en-US"/>
        </w:rPr>
        <w:t>выбор</w:t>
      </w:r>
      <w:proofErr w:type="spellEnd"/>
      <w:r w:rsidRPr="00A03205">
        <w:rPr>
          <w:rFonts w:eastAsia="Calibri"/>
          <w:lang w:val="en-US" w:eastAsia="en-US"/>
        </w:rPr>
        <w:t>.</w:t>
      </w:r>
    </w:p>
    <w:p w14:paraId="18A838DF" w14:textId="77777777" w:rsidR="000703C3" w:rsidRPr="0068771F" w:rsidRDefault="000703C3" w:rsidP="000703C3">
      <w:pPr>
        <w:widowControl w:val="0"/>
        <w:numPr>
          <w:ilvl w:val="0"/>
          <w:numId w:val="122"/>
        </w:numPr>
        <w:tabs>
          <w:tab w:val="left" w:pos="343"/>
        </w:tabs>
        <w:spacing w:before="2"/>
        <w:ind w:left="0" w:firstLine="0"/>
        <w:jc w:val="both"/>
        <w:rPr>
          <w:lang w:val="en-US" w:eastAsia="en-US"/>
        </w:rPr>
      </w:pPr>
      <w:r w:rsidRPr="00A03205">
        <w:rPr>
          <w:lang w:eastAsia="en-US"/>
        </w:rPr>
        <w:t xml:space="preserve">Через 3 месяца регулярной антиангинальной терапии (препарата из группы лекарственных средств, выбранной в прошлом вопросе) + </w:t>
      </w:r>
      <w:proofErr w:type="spellStart"/>
      <w:r w:rsidRPr="00A03205">
        <w:rPr>
          <w:lang w:eastAsia="en-US"/>
        </w:rPr>
        <w:t>розувастатин</w:t>
      </w:r>
      <w:proofErr w:type="spellEnd"/>
      <w:r w:rsidRPr="00A03205">
        <w:rPr>
          <w:lang w:eastAsia="en-US"/>
        </w:rPr>
        <w:t xml:space="preserve"> 20 мг/сутки + ацетилсалициловая кислота 100 мг/сутки + соблюдение диеты – приступы стенокардии стали более редкими, потребность в короткодействующих нитратах 1-2 раза в день, АД колеблется в пределах 125-130/75-</w:t>
      </w:r>
      <w:smartTag w:uri="urn:schemas-microsoft-com:office:smarttags" w:element="metricconverter">
        <w:smartTagPr>
          <w:attr w:name="ProductID" w:val="80 мм"/>
        </w:smartTagPr>
        <w:r w:rsidRPr="00A03205">
          <w:rPr>
            <w:lang w:eastAsia="en-US"/>
          </w:rPr>
          <w:t>80 мм</w:t>
        </w:r>
      </w:smartTag>
      <w:r w:rsidRPr="00A03205">
        <w:rPr>
          <w:lang w:eastAsia="en-US"/>
        </w:rPr>
        <w:t xml:space="preserve"> </w:t>
      </w:r>
      <w:proofErr w:type="spellStart"/>
      <w:r w:rsidRPr="00A03205">
        <w:rPr>
          <w:lang w:eastAsia="en-US"/>
        </w:rPr>
        <w:t>рт.ст</w:t>
      </w:r>
      <w:proofErr w:type="spellEnd"/>
      <w:r w:rsidRPr="00A03205">
        <w:rPr>
          <w:lang w:eastAsia="en-US"/>
        </w:rPr>
        <w:t xml:space="preserve">., ЧСС в покое около 70-74 ударов в минуту, вес </w:t>
      </w:r>
      <w:smartTag w:uri="urn:schemas-microsoft-com:office:smarttags" w:element="metricconverter">
        <w:smartTagPr>
          <w:attr w:name="ProductID" w:val="87 кг"/>
        </w:smartTagPr>
        <w:r w:rsidRPr="00A03205">
          <w:rPr>
            <w:lang w:eastAsia="en-US"/>
          </w:rPr>
          <w:t>87 кг</w:t>
        </w:r>
      </w:smartTag>
      <w:r w:rsidRPr="00A03205">
        <w:rPr>
          <w:lang w:eastAsia="en-US"/>
        </w:rPr>
        <w:t xml:space="preserve">, общий холестерин – 4,3 ммоль/л, ТГ – 1,0 ммоль/л, ХС-ЛПВП – 1,2 ммоль/л, ХС-ЛПНП – 2,1 ммоль/л, АСТ 51ед/л, АЛТ 41ед/л. Какова Ваша дальнейшая лечебная тактика? </w:t>
      </w:r>
      <w:proofErr w:type="spellStart"/>
      <w:r w:rsidRPr="00A03205">
        <w:rPr>
          <w:lang w:val="en-US" w:eastAsia="en-US"/>
        </w:rPr>
        <w:t>Обоснуйте</w:t>
      </w:r>
      <w:proofErr w:type="spellEnd"/>
      <w:r w:rsidRPr="00A03205">
        <w:rPr>
          <w:lang w:val="en-US" w:eastAsia="en-US"/>
        </w:rPr>
        <w:t xml:space="preserve"> </w:t>
      </w:r>
      <w:proofErr w:type="spellStart"/>
      <w:r w:rsidRPr="00A03205">
        <w:rPr>
          <w:lang w:val="en-US" w:eastAsia="en-US"/>
        </w:rPr>
        <w:t>Ваш</w:t>
      </w:r>
      <w:proofErr w:type="spellEnd"/>
      <w:r w:rsidRPr="00A03205">
        <w:rPr>
          <w:spacing w:val="-12"/>
          <w:lang w:val="en-US" w:eastAsia="en-US"/>
        </w:rPr>
        <w:t xml:space="preserve"> </w:t>
      </w:r>
      <w:proofErr w:type="spellStart"/>
      <w:r w:rsidRPr="00A03205">
        <w:rPr>
          <w:lang w:val="en-US" w:eastAsia="en-US"/>
        </w:rPr>
        <w:t>выбор</w:t>
      </w:r>
      <w:proofErr w:type="spellEnd"/>
      <w:r w:rsidRPr="00A03205">
        <w:rPr>
          <w:lang w:val="en-US" w:eastAsia="en-US"/>
        </w:rPr>
        <w:t>.</w:t>
      </w:r>
    </w:p>
    <w:p w14:paraId="089A827B" w14:textId="77777777" w:rsidR="000703C3" w:rsidRPr="00A03205" w:rsidRDefault="000703C3" w:rsidP="000703C3">
      <w:pPr>
        <w:widowControl w:val="0"/>
        <w:tabs>
          <w:tab w:val="left" w:pos="343"/>
        </w:tabs>
        <w:spacing w:before="2"/>
        <w:jc w:val="both"/>
        <w:rPr>
          <w:lang w:val="en-US" w:eastAsia="en-US"/>
        </w:rPr>
      </w:pPr>
    </w:p>
    <w:p w14:paraId="2A8C5664" w14:textId="77777777" w:rsidR="000703C3" w:rsidRPr="00375666" w:rsidRDefault="000703C3" w:rsidP="000703C3">
      <w:pPr>
        <w:widowControl w:val="0"/>
        <w:spacing w:before="6"/>
        <w:jc w:val="center"/>
        <w:rPr>
          <w:b/>
          <w:lang w:eastAsia="en-US"/>
        </w:rPr>
      </w:pPr>
      <w:r w:rsidRPr="00375666">
        <w:rPr>
          <w:b/>
          <w:lang w:eastAsia="en-US"/>
        </w:rPr>
        <w:t>Задача № 5</w:t>
      </w:r>
    </w:p>
    <w:p w14:paraId="64DB0C86" w14:textId="77777777" w:rsidR="000703C3" w:rsidRPr="00A03205" w:rsidRDefault="000703C3" w:rsidP="000703C3">
      <w:pPr>
        <w:widowControl w:val="0"/>
        <w:jc w:val="both"/>
        <w:rPr>
          <w:lang w:eastAsia="en-US"/>
        </w:rPr>
      </w:pPr>
      <w:r w:rsidRPr="00A03205">
        <w:rPr>
          <w:lang w:eastAsia="en-US"/>
        </w:rPr>
        <w:t>Больной Р. 59 лет, водитель</w:t>
      </w:r>
      <w:r>
        <w:rPr>
          <w:lang w:eastAsia="en-US"/>
        </w:rPr>
        <w:t xml:space="preserve"> такси. В понедельник вечером ше</w:t>
      </w:r>
      <w:r w:rsidRPr="00A03205">
        <w:rPr>
          <w:lang w:eastAsia="en-US"/>
        </w:rPr>
        <w:t>л с автостоянки домой, когда отметил появление выраженных болей за грудиной с иррадиацией в нижнюю челюсть и левую верхнюю конечность. Дома по совету жены пытался купировать</w:t>
      </w:r>
      <w:r w:rsidRPr="00A03205">
        <w:rPr>
          <w:spacing w:val="-28"/>
          <w:lang w:eastAsia="en-US"/>
        </w:rPr>
        <w:t xml:space="preserve"> </w:t>
      </w:r>
      <w:r w:rsidRPr="00A03205">
        <w:rPr>
          <w:lang w:eastAsia="en-US"/>
        </w:rPr>
        <w:t>болевой синдром Нитроглицерином без значимого эффекта. Суммарная продолжительность болевого синдрома более 20 минут, пациент вызвал скорую медицинскую</w:t>
      </w:r>
      <w:r w:rsidRPr="00A03205">
        <w:rPr>
          <w:spacing w:val="-22"/>
          <w:lang w:eastAsia="en-US"/>
        </w:rPr>
        <w:t xml:space="preserve"> </w:t>
      </w:r>
      <w:r w:rsidRPr="00A03205">
        <w:rPr>
          <w:lang w:eastAsia="en-US"/>
        </w:rPr>
        <w:t>помощь.</w:t>
      </w:r>
    </w:p>
    <w:p w14:paraId="427C547C" w14:textId="77777777" w:rsidR="000703C3" w:rsidRPr="00A03205" w:rsidRDefault="000703C3" w:rsidP="000703C3">
      <w:pPr>
        <w:widowControl w:val="0"/>
        <w:jc w:val="both"/>
        <w:rPr>
          <w:lang w:eastAsia="en-US"/>
        </w:rPr>
      </w:pPr>
      <w:r w:rsidRPr="00A03205">
        <w:rPr>
          <w:lang w:eastAsia="en-US"/>
        </w:rPr>
        <w:t xml:space="preserve">Из анамнеза известно, что в течение последних 10 лет у пациента повышается артериальное давление, максимально до 170 и </w:t>
      </w:r>
      <w:smartTag w:uri="urn:schemas-microsoft-com:office:smarttags" w:element="metricconverter">
        <w:smartTagPr>
          <w:attr w:name="ProductID" w:val="90 мм"/>
        </w:smartTagPr>
        <w:r w:rsidRPr="00A03205">
          <w:rPr>
            <w:lang w:eastAsia="en-US"/>
          </w:rPr>
          <w:t>90 мм</w:t>
        </w:r>
      </w:smartTag>
      <w:r w:rsidRPr="00A03205">
        <w:rPr>
          <w:lang w:eastAsia="en-US"/>
        </w:rPr>
        <w:t xml:space="preserve"> рт. ст. Курит 20 сигарет в сутки в течение последних 20 лет. В течение месяца впервые отметил появление загрудинных болей после интенсивной физической нагрузки и проходящих в покое. Не</w:t>
      </w:r>
      <w:r w:rsidRPr="00A03205">
        <w:rPr>
          <w:spacing w:val="-33"/>
          <w:lang w:eastAsia="en-US"/>
        </w:rPr>
        <w:t xml:space="preserve"> </w:t>
      </w:r>
      <w:r w:rsidRPr="00A03205">
        <w:rPr>
          <w:lang w:eastAsia="en-US"/>
        </w:rPr>
        <w:t>обследовался, лечение не получал. Наследственность: мать – 76 лет, страдает артериальной гипертензией, перенесла инфаркт миокарда, отец – умер в 55 лет от инфаркта</w:t>
      </w:r>
      <w:r w:rsidRPr="00A03205">
        <w:rPr>
          <w:spacing w:val="-20"/>
          <w:lang w:eastAsia="en-US"/>
        </w:rPr>
        <w:t xml:space="preserve"> </w:t>
      </w:r>
      <w:r w:rsidRPr="00A03205">
        <w:rPr>
          <w:lang w:eastAsia="en-US"/>
        </w:rPr>
        <w:t>миокарда.</w:t>
      </w:r>
    </w:p>
    <w:p w14:paraId="36C1F0CA" w14:textId="77777777" w:rsidR="000703C3" w:rsidRPr="00A939D0" w:rsidRDefault="000703C3" w:rsidP="000703C3">
      <w:pPr>
        <w:widowControl w:val="0"/>
        <w:spacing w:before="46"/>
        <w:jc w:val="both"/>
        <w:rPr>
          <w:lang w:eastAsia="en-US"/>
        </w:rPr>
      </w:pPr>
      <w:r w:rsidRPr="00A03205">
        <w:rPr>
          <w:lang w:eastAsia="en-US"/>
        </w:rPr>
        <w:t xml:space="preserve">При осмотре: состояние средней степени тяжести. Кожные покровы бледные. Рост – </w:t>
      </w:r>
      <w:smartTag w:uri="urn:schemas-microsoft-com:office:smarttags" w:element="metricconverter">
        <w:smartTagPr>
          <w:attr w:name="ProductID" w:val="168 см"/>
        </w:smartTagPr>
        <w:r w:rsidRPr="00A03205">
          <w:rPr>
            <w:lang w:eastAsia="en-US"/>
          </w:rPr>
          <w:t>168 см</w:t>
        </w:r>
      </w:smartTag>
      <w:r w:rsidRPr="00A03205">
        <w:rPr>
          <w:lang w:eastAsia="en-US"/>
        </w:rPr>
        <w:t xml:space="preserve">, вес – </w:t>
      </w:r>
      <w:smartTag w:uri="urn:schemas-microsoft-com:office:smarttags" w:element="metricconverter">
        <w:smartTagPr>
          <w:attr w:name="ProductID" w:val="90 кг"/>
        </w:smartTagPr>
        <w:r w:rsidRPr="00A03205">
          <w:rPr>
            <w:lang w:eastAsia="en-US"/>
          </w:rPr>
          <w:t>90 кг</w:t>
        </w:r>
      </w:smartTag>
      <w:r w:rsidRPr="00A03205">
        <w:rPr>
          <w:lang w:eastAsia="en-US"/>
        </w:rPr>
        <w:t xml:space="preserve">, ИМТ – 32 кг/м2. Тоны сердца приглушены, выслушивается акцент второго тона на аорте, ритм правильный. </w:t>
      </w:r>
      <w:r w:rsidRPr="00A939D0">
        <w:rPr>
          <w:lang w:eastAsia="en-US"/>
        </w:rPr>
        <w:t xml:space="preserve">АД – 160 и </w:t>
      </w:r>
      <w:smartTag w:uri="urn:schemas-microsoft-com:office:smarttags" w:element="metricconverter">
        <w:smartTagPr>
          <w:attr w:name="ProductID" w:val="90 мм"/>
        </w:smartTagPr>
        <w:r w:rsidRPr="00A939D0">
          <w:rPr>
            <w:lang w:eastAsia="en-US"/>
          </w:rPr>
          <w:t>90 мм</w:t>
        </w:r>
      </w:smartTag>
      <w:r w:rsidRPr="00A939D0">
        <w:rPr>
          <w:lang w:eastAsia="en-US"/>
        </w:rPr>
        <w:t xml:space="preserve"> рт. ст. ЧСС – 92 ударов в</w:t>
      </w:r>
      <w:r w:rsidRPr="00A939D0">
        <w:rPr>
          <w:spacing w:val="-20"/>
          <w:lang w:eastAsia="en-US"/>
        </w:rPr>
        <w:t xml:space="preserve"> </w:t>
      </w:r>
      <w:r w:rsidRPr="00A939D0">
        <w:rPr>
          <w:lang w:eastAsia="en-US"/>
        </w:rPr>
        <w:t>минуту.</w:t>
      </w:r>
    </w:p>
    <w:p w14:paraId="493F43C2" w14:textId="77777777" w:rsidR="000703C3" w:rsidRPr="00A03205" w:rsidRDefault="000703C3" w:rsidP="000703C3">
      <w:pPr>
        <w:widowControl w:val="0"/>
        <w:jc w:val="both"/>
        <w:rPr>
          <w:lang w:eastAsia="en-US"/>
        </w:rPr>
      </w:pPr>
      <w:r w:rsidRPr="00A03205">
        <w:rPr>
          <w:lang w:eastAsia="en-US"/>
        </w:rPr>
        <w:t>Дыхание везикулярное, побочных дыхательных шумов нет. ЧДД – 22 в минуту.</w:t>
      </w:r>
      <w:r w:rsidRPr="00A03205">
        <w:rPr>
          <w:spacing w:val="-20"/>
          <w:lang w:eastAsia="en-US"/>
        </w:rPr>
        <w:t xml:space="preserve"> </w:t>
      </w:r>
      <w:r w:rsidRPr="00A03205">
        <w:rPr>
          <w:lang w:eastAsia="en-US"/>
        </w:rPr>
        <w:t>Живот мягкий, безболезненный. Размеры печеночной тупости по Курлову - 11×9×8</w:t>
      </w:r>
      <w:r w:rsidRPr="00A03205">
        <w:rPr>
          <w:spacing w:val="-22"/>
          <w:lang w:eastAsia="en-US"/>
        </w:rPr>
        <w:t xml:space="preserve"> </w:t>
      </w:r>
      <w:r w:rsidRPr="00A03205">
        <w:rPr>
          <w:lang w:eastAsia="en-US"/>
        </w:rPr>
        <w:t>см.</w:t>
      </w:r>
    </w:p>
    <w:p w14:paraId="1B17432B" w14:textId="77777777" w:rsidR="000703C3" w:rsidRPr="00A03205" w:rsidRDefault="000703C3" w:rsidP="000703C3">
      <w:pPr>
        <w:widowControl w:val="0"/>
        <w:jc w:val="both"/>
        <w:rPr>
          <w:lang w:eastAsia="en-US"/>
        </w:rPr>
      </w:pPr>
      <w:r>
        <w:rPr>
          <w:lang w:eastAsia="en-US"/>
        </w:rPr>
        <w:t>Периферических оте</w:t>
      </w:r>
      <w:r w:rsidRPr="00A03205">
        <w:rPr>
          <w:lang w:eastAsia="en-US"/>
        </w:rPr>
        <w:t>ков</w:t>
      </w:r>
      <w:r w:rsidRPr="00A03205">
        <w:rPr>
          <w:spacing w:val="-8"/>
          <w:lang w:eastAsia="en-US"/>
        </w:rPr>
        <w:t xml:space="preserve"> </w:t>
      </w:r>
      <w:r w:rsidRPr="00A03205">
        <w:rPr>
          <w:lang w:eastAsia="en-US"/>
        </w:rPr>
        <w:t>нет.</w:t>
      </w:r>
    </w:p>
    <w:p w14:paraId="66788C5B" w14:textId="77777777" w:rsidR="000703C3" w:rsidRPr="00A03205" w:rsidRDefault="000703C3" w:rsidP="000703C3">
      <w:pPr>
        <w:widowControl w:val="0"/>
        <w:jc w:val="both"/>
        <w:rPr>
          <w:lang w:eastAsia="en-US"/>
        </w:rPr>
      </w:pPr>
      <w:r w:rsidRPr="00A03205">
        <w:rPr>
          <w:lang w:eastAsia="en-US"/>
        </w:rPr>
        <w:t xml:space="preserve">В анализах: общий холестерин – 6,7 ммоль/л, ТГ – 2,8 ммоль/л, ХС-ЛПВП – 0,62 ммоль/л; глюкоза натощак – 5,2 ммоль/л; креатинин – 124 </w:t>
      </w:r>
      <w:proofErr w:type="spellStart"/>
      <w:r w:rsidRPr="00A03205">
        <w:rPr>
          <w:lang w:eastAsia="en-US"/>
        </w:rPr>
        <w:t>мкмоль</w:t>
      </w:r>
      <w:proofErr w:type="spellEnd"/>
      <w:r w:rsidRPr="00A03205">
        <w:rPr>
          <w:lang w:eastAsia="en-US"/>
        </w:rPr>
        <w:t xml:space="preserve">/л, СКФ (по формуле </w:t>
      </w:r>
      <w:r w:rsidRPr="00A03205">
        <w:rPr>
          <w:lang w:val="en-US" w:eastAsia="en-US"/>
        </w:rPr>
        <w:t>CKD</w:t>
      </w:r>
      <w:r w:rsidRPr="00A03205">
        <w:rPr>
          <w:lang w:eastAsia="en-US"/>
        </w:rPr>
        <w:t>-</w:t>
      </w:r>
      <w:r w:rsidRPr="00A03205">
        <w:rPr>
          <w:lang w:val="en-US" w:eastAsia="en-US"/>
        </w:rPr>
        <w:t>EPI</w:t>
      </w:r>
      <w:r w:rsidRPr="00A03205">
        <w:rPr>
          <w:lang w:eastAsia="en-US"/>
        </w:rPr>
        <w:t>) = 54,5 мл/мин/1,73 м2 (по амбулаторной карте снижение СКФ до 55 мл/мин/1,73 м2 также регистрировалась 4 месяца назад), альбуминурия – 40</w:t>
      </w:r>
      <w:r w:rsidRPr="00A03205">
        <w:rPr>
          <w:spacing w:val="-15"/>
          <w:lang w:eastAsia="en-US"/>
        </w:rPr>
        <w:t xml:space="preserve"> </w:t>
      </w:r>
      <w:r w:rsidRPr="00A03205">
        <w:rPr>
          <w:lang w:eastAsia="en-US"/>
        </w:rPr>
        <w:t>мг/сутки.</w:t>
      </w:r>
    </w:p>
    <w:p w14:paraId="39AD60B1" w14:textId="77777777" w:rsidR="000703C3" w:rsidRPr="00A03205" w:rsidRDefault="000703C3" w:rsidP="000703C3">
      <w:pPr>
        <w:widowControl w:val="0"/>
        <w:jc w:val="both"/>
        <w:rPr>
          <w:lang w:eastAsia="en-US"/>
        </w:rPr>
      </w:pPr>
      <w:r w:rsidRPr="00A03205">
        <w:rPr>
          <w:lang w:eastAsia="en-US"/>
        </w:rPr>
        <w:t xml:space="preserve">На ЭКГ зарегистрирован синусовый ритм с ЧСС – 92 в минуту, элевация сегмента </w:t>
      </w:r>
      <w:r w:rsidRPr="00A03205">
        <w:rPr>
          <w:lang w:val="en-US" w:eastAsia="en-US"/>
        </w:rPr>
        <w:t>ST</w:t>
      </w:r>
      <w:r w:rsidRPr="00A03205">
        <w:rPr>
          <w:lang w:eastAsia="en-US"/>
        </w:rPr>
        <w:t xml:space="preserve"> до</w:t>
      </w:r>
      <w:r w:rsidRPr="00A03205">
        <w:rPr>
          <w:spacing w:val="-22"/>
          <w:lang w:eastAsia="en-US"/>
        </w:rPr>
        <w:t xml:space="preserve"> </w:t>
      </w:r>
      <w:r w:rsidRPr="00A03205">
        <w:rPr>
          <w:lang w:eastAsia="en-US"/>
        </w:rPr>
        <w:t>4 мм</w:t>
      </w:r>
      <w:r w:rsidRPr="00A03205">
        <w:rPr>
          <w:lang w:val="en-US" w:eastAsia="en-US"/>
        </w:rPr>
        <w:t>I</w:t>
      </w:r>
      <w:r w:rsidRPr="00A03205">
        <w:rPr>
          <w:lang w:eastAsia="en-US"/>
        </w:rPr>
        <w:t xml:space="preserve">, </w:t>
      </w:r>
      <w:r w:rsidRPr="00A03205">
        <w:rPr>
          <w:lang w:val="en-US" w:eastAsia="en-US"/>
        </w:rPr>
        <w:t>AVL</w:t>
      </w:r>
      <w:r w:rsidRPr="00A03205">
        <w:rPr>
          <w:lang w:eastAsia="en-US"/>
        </w:rPr>
        <w:t xml:space="preserve">, </w:t>
      </w:r>
      <w:r w:rsidRPr="00A03205">
        <w:rPr>
          <w:lang w:val="en-US" w:eastAsia="en-US"/>
        </w:rPr>
        <w:t>V</w:t>
      </w:r>
      <w:r w:rsidRPr="00A03205">
        <w:rPr>
          <w:lang w:eastAsia="en-US"/>
        </w:rPr>
        <w:t xml:space="preserve">1-5, депрессия сегмента </w:t>
      </w:r>
      <w:r w:rsidRPr="00A03205">
        <w:rPr>
          <w:lang w:val="en-US" w:eastAsia="en-US"/>
        </w:rPr>
        <w:t>ST</w:t>
      </w:r>
      <w:r w:rsidRPr="00A03205">
        <w:rPr>
          <w:lang w:eastAsia="en-US"/>
        </w:rPr>
        <w:t xml:space="preserve"> до 2 мм</w:t>
      </w:r>
      <w:r w:rsidRPr="00A03205">
        <w:rPr>
          <w:lang w:val="en-US" w:eastAsia="en-US"/>
        </w:rPr>
        <w:t>II</w:t>
      </w:r>
      <w:r w:rsidRPr="00A03205">
        <w:rPr>
          <w:lang w:eastAsia="en-US"/>
        </w:rPr>
        <w:t xml:space="preserve">, </w:t>
      </w:r>
      <w:r w:rsidRPr="00A03205">
        <w:rPr>
          <w:lang w:val="en-US" w:eastAsia="en-US"/>
        </w:rPr>
        <w:t>III</w:t>
      </w:r>
      <w:r w:rsidRPr="00A03205">
        <w:rPr>
          <w:lang w:eastAsia="en-US"/>
        </w:rPr>
        <w:t>,</w:t>
      </w:r>
      <w:r w:rsidRPr="00A03205">
        <w:rPr>
          <w:spacing w:val="-15"/>
          <w:lang w:eastAsia="en-US"/>
        </w:rPr>
        <w:t xml:space="preserve"> </w:t>
      </w:r>
      <w:r w:rsidRPr="00A03205">
        <w:rPr>
          <w:lang w:val="en-US" w:eastAsia="en-US"/>
        </w:rPr>
        <w:t>AVF</w:t>
      </w:r>
      <w:r w:rsidRPr="00A03205">
        <w:rPr>
          <w:lang w:eastAsia="en-US"/>
        </w:rPr>
        <w:t>.</w:t>
      </w:r>
    </w:p>
    <w:p w14:paraId="4B6333C7" w14:textId="77777777" w:rsidR="000703C3" w:rsidRPr="00A03205" w:rsidRDefault="000703C3" w:rsidP="000703C3">
      <w:pPr>
        <w:widowControl w:val="0"/>
        <w:spacing w:before="5" w:line="274" w:lineRule="exact"/>
        <w:jc w:val="both"/>
        <w:outlineLvl w:val="0"/>
        <w:rPr>
          <w:lang w:val="en-US" w:eastAsia="en-US"/>
        </w:rPr>
      </w:pPr>
      <w:proofErr w:type="spellStart"/>
      <w:r w:rsidRPr="00A03205">
        <w:rPr>
          <w:b/>
          <w:bCs/>
          <w:lang w:val="en-US" w:eastAsia="en-US"/>
        </w:rPr>
        <w:lastRenderedPageBreak/>
        <w:t>Вопросы</w:t>
      </w:r>
      <w:proofErr w:type="spellEnd"/>
      <w:r w:rsidRPr="00A03205">
        <w:rPr>
          <w:b/>
          <w:bCs/>
          <w:lang w:val="en-US" w:eastAsia="en-US"/>
        </w:rPr>
        <w:t>:</w:t>
      </w:r>
    </w:p>
    <w:p w14:paraId="37C62C17" w14:textId="77777777" w:rsidR="000703C3" w:rsidRPr="00A03205" w:rsidRDefault="000703C3" w:rsidP="000703C3">
      <w:pPr>
        <w:widowControl w:val="0"/>
        <w:numPr>
          <w:ilvl w:val="0"/>
          <w:numId w:val="123"/>
        </w:numPr>
        <w:tabs>
          <w:tab w:val="left" w:pos="343"/>
        </w:tabs>
        <w:spacing w:line="274" w:lineRule="exact"/>
        <w:ind w:left="0" w:firstLine="0"/>
        <w:jc w:val="both"/>
        <w:rPr>
          <w:lang w:val="en-US" w:eastAsia="en-US"/>
        </w:rPr>
      </w:pPr>
      <w:proofErr w:type="spellStart"/>
      <w:r w:rsidRPr="00A03205">
        <w:rPr>
          <w:rFonts w:eastAsia="Calibri"/>
          <w:lang w:val="en-US" w:eastAsia="en-US"/>
        </w:rPr>
        <w:t>Предположите</w:t>
      </w:r>
      <w:proofErr w:type="spellEnd"/>
      <w:r w:rsidRPr="00A03205">
        <w:rPr>
          <w:rFonts w:eastAsia="Calibri"/>
          <w:lang w:val="en-US" w:eastAsia="en-US"/>
        </w:rPr>
        <w:t xml:space="preserve"> </w:t>
      </w:r>
      <w:proofErr w:type="spellStart"/>
      <w:r w:rsidRPr="00A03205">
        <w:rPr>
          <w:rFonts w:eastAsia="Calibri"/>
          <w:lang w:val="en-US" w:eastAsia="en-US"/>
        </w:rPr>
        <w:t>наиболее</w:t>
      </w:r>
      <w:proofErr w:type="spellEnd"/>
      <w:r w:rsidRPr="00A03205">
        <w:rPr>
          <w:rFonts w:eastAsia="Calibri"/>
          <w:lang w:val="en-US" w:eastAsia="en-US"/>
        </w:rPr>
        <w:t xml:space="preserve"> </w:t>
      </w:r>
      <w:proofErr w:type="spellStart"/>
      <w:r w:rsidRPr="00A03205">
        <w:rPr>
          <w:rFonts w:eastAsia="Calibri"/>
          <w:lang w:val="en-US" w:eastAsia="en-US"/>
        </w:rPr>
        <w:t>вероятный</w:t>
      </w:r>
      <w:proofErr w:type="spellEnd"/>
      <w:r w:rsidRPr="00A03205">
        <w:rPr>
          <w:rFonts w:eastAsia="Calibri"/>
          <w:spacing w:val="-10"/>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48963D2E" w14:textId="77777777" w:rsidR="000703C3" w:rsidRPr="00A03205" w:rsidRDefault="000703C3" w:rsidP="000703C3">
      <w:pPr>
        <w:widowControl w:val="0"/>
        <w:numPr>
          <w:ilvl w:val="0"/>
          <w:numId w:val="123"/>
        </w:numPr>
        <w:tabs>
          <w:tab w:val="left" w:pos="343"/>
        </w:tabs>
        <w:ind w:left="0" w:firstLine="0"/>
        <w:jc w:val="both"/>
        <w:rPr>
          <w:lang w:val="en-US" w:eastAsia="en-US"/>
        </w:rPr>
      </w:pPr>
      <w:proofErr w:type="spellStart"/>
      <w:r w:rsidRPr="00A03205">
        <w:rPr>
          <w:rFonts w:eastAsia="Calibri"/>
          <w:lang w:val="en-US" w:eastAsia="en-US"/>
        </w:rPr>
        <w:t>Обоснуйте</w:t>
      </w:r>
      <w:proofErr w:type="spellEnd"/>
      <w:r w:rsidRPr="00A03205">
        <w:rPr>
          <w:rFonts w:eastAsia="Calibri"/>
          <w:lang w:val="en-US" w:eastAsia="en-US"/>
        </w:rPr>
        <w:t xml:space="preserve"> </w:t>
      </w:r>
      <w:proofErr w:type="spellStart"/>
      <w:r w:rsidRPr="00A03205">
        <w:rPr>
          <w:rFonts w:eastAsia="Calibri"/>
          <w:lang w:val="en-US" w:eastAsia="en-US"/>
        </w:rPr>
        <w:t>поставленный</w:t>
      </w:r>
      <w:proofErr w:type="spellEnd"/>
      <w:r w:rsidRPr="00A03205">
        <w:rPr>
          <w:rFonts w:eastAsia="Calibri"/>
          <w:lang w:val="en-US" w:eastAsia="en-US"/>
        </w:rPr>
        <w:t xml:space="preserve"> </w:t>
      </w:r>
      <w:proofErr w:type="spellStart"/>
      <w:r w:rsidRPr="00A03205">
        <w:rPr>
          <w:rFonts w:eastAsia="Calibri"/>
          <w:lang w:val="en-US" w:eastAsia="en-US"/>
        </w:rPr>
        <w:t>Вами</w:t>
      </w:r>
      <w:proofErr w:type="spellEnd"/>
      <w:r w:rsidRPr="00A03205">
        <w:rPr>
          <w:rFonts w:eastAsia="Calibri"/>
          <w:spacing w:val="-11"/>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46B5EAD9" w14:textId="77777777" w:rsidR="000703C3" w:rsidRPr="00A03205" w:rsidRDefault="000703C3" w:rsidP="000703C3">
      <w:pPr>
        <w:widowControl w:val="0"/>
        <w:numPr>
          <w:ilvl w:val="0"/>
          <w:numId w:val="123"/>
        </w:numPr>
        <w:tabs>
          <w:tab w:val="left" w:pos="343"/>
        </w:tabs>
        <w:ind w:left="0" w:firstLine="0"/>
        <w:jc w:val="both"/>
        <w:rPr>
          <w:lang w:eastAsia="en-US"/>
        </w:rPr>
      </w:pPr>
      <w:r w:rsidRPr="00A03205">
        <w:rPr>
          <w:rFonts w:eastAsia="Calibri"/>
          <w:lang w:eastAsia="en-US"/>
        </w:rPr>
        <w:t xml:space="preserve">Каков выбор стратегии </w:t>
      </w:r>
      <w:proofErr w:type="spellStart"/>
      <w:r w:rsidRPr="00A03205">
        <w:rPr>
          <w:rFonts w:eastAsia="Calibri"/>
          <w:lang w:eastAsia="en-US"/>
        </w:rPr>
        <w:t>реперфузии</w:t>
      </w:r>
      <w:proofErr w:type="spellEnd"/>
      <w:r w:rsidRPr="00A03205">
        <w:rPr>
          <w:rFonts w:eastAsia="Calibri"/>
          <w:lang w:eastAsia="en-US"/>
        </w:rPr>
        <w:t xml:space="preserve"> миокарда в данном</w:t>
      </w:r>
      <w:r w:rsidRPr="00A03205">
        <w:rPr>
          <w:rFonts w:eastAsia="Calibri"/>
          <w:spacing w:val="-22"/>
          <w:lang w:eastAsia="en-US"/>
        </w:rPr>
        <w:t xml:space="preserve"> </w:t>
      </w:r>
      <w:r w:rsidRPr="00A03205">
        <w:rPr>
          <w:rFonts w:eastAsia="Calibri"/>
          <w:lang w:eastAsia="en-US"/>
        </w:rPr>
        <w:t>случае?</w:t>
      </w:r>
    </w:p>
    <w:p w14:paraId="4BFF5834" w14:textId="77777777" w:rsidR="000703C3" w:rsidRPr="00A03205" w:rsidRDefault="000703C3" w:rsidP="000703C3">
      <w:pPr>
        <w:widowControl w:val="0"/>
        <w:numPr>
          <w:ilvl w:val="0"/>
          <w:numId w:val="123"/>
        </w:numPr>
        <w:tabs>
          <w:tab w:val="left" w:pos="343"/>
        </w:tabs>
        <w:ind w:left="0" w:firstLine="0"/>
        <w:jc w:val="both"/>
        <w:rPr>
          <w:lang w:val="en-US" w:eastAsia="en-US"/>
        </w:rPr>
      </w:pPr>
      <w:r w:rsidRPr="00A03205">
        <w:rPr>
          <w:rFonts w:eastAsia="Calibri"/>
          <w:lang w:eastAsia="en-US"/>
        </w:rPr>
        <w:t>Какие препараты Вы рекомендуете пациенту в качестве</w:t>
      </w:r>
      <w:r w:rsidRPr="00A03205">
        <w:rPr>
          <w:rFonts w:eastAsia="Calibri"/>
          <w:spacing w:val="-21"/>
          <w:lang w:eastAsia="en-US"/>
        </w:rPr>
        <w:t xml:space="preserve"> </w:t>
      </w:r>
      <w:r w:rsidRPr="00A03205">
        <w:rPr>
          <w:rFonts w:eastAsia="Calibri"/>
          <w:lang w:eastAsia="en-US"/>
        </w:rPr>
        <w:t xml:space="preserve">пероральной </w:t>
      </w:r>
      <w:proofErr w:type="spellStart"/>
      <w:r w:rsidRPr="00A03205">
        <w:rPr>
          <w:rFonts w:eastAsia="Calibri"/>
          <w:lang w:eastAsia="en-US"/>
        </w:rPr>
        <w:t>антитромбоцитарной</w:t>
      </w:r>
      <w:proofErr w:type="spellEnd"/>
      <w:r w:rsidRPr="00A03205">
        <w:rPr>
          <w:rFonts w:eastAsia="Calibri"/>
          <w:lang w:eastAsia="en-US"/>
        </w:rPr>
        <w:t xml:space="preserve"> терапии? </w:t>
      </w:r>
      <w:proofErr w:type="spellStart"/>
      <w:r w:rsidRPr="00A03205">
        <w:rPr>
          <w:rFonts w:eastAsia="Calibri"/>
          <w:lang w:val="en-US" w:eastAsia="en-US"/>
        </w:rPr>
        <w:t>Обоснуйте</w:t>
      </w:r>
      <w:proofErr w:type="spellEnd"/>
      <w:r w:rsidRPr="00A03205">
        <w:rPr>
          <w:rFonts w:eastAsia="Calibri"/>
          <w:lang w:val="en-US" w:eastAsia="en-US"/>
        </w:rPr>
        <w:t xml:space="preserve"> </w:t>
      </w:r>
      <w:proofErr w:type="spellStart"/>
      <w:r w:rsidRPr="00A03205">
        <w:rPr>
          <w:rFonts w:eastAsia="Calibri"/>
          <w:lang w:val="en-US" w:eastAsia="en-US"/>
        </w:rPr>
        <w:t>свой</w:t>
      </w:r>
      <w:proofErr w:type="spellEnd"/>
      <w:r w:rsidRPr="00A03205">
        <w:rPr>
          <w:rFonts w:eastAsia="Calibri"/>
          <w:spacing w:val="-21"/>
          <w:lang w:val="en-US" w:eastAsia="en-US"/>
        </w:rPr>
        <w:t xml:space="preserve"> </w:t>
      </w:r>
      <w:proofErr w:type="spellStart"/>
      <w:r w:rsidRPr="00A03205">
        <w:rPr>
          <w:rFonts w:eastAsia="Calibri"/>
          <w:lang w:val="en-US" w:eastAsia="en-US"/>
        </w:rPr>
        <w:t>выбор</w:t>
      </w:r>
      <w:proofErr w:type="spellEnd"/>
      <w:r w:rsidRPr="00A03205">
        <w:rPr>
          <w:rFonts w:eastAsia="Calibri"/>
          <w:lang w:val="en-US" w:eastAsia="en-US"/>
        </w:rPr>
        <w:t>.</w:t>
      </w:r>
    </w:p>
    <w:p w14:paraId="1DE7A6C6" w14:textId="77777777" w:rsidR="000703C3" w:rsidRPr="007C46CE" w:rsidRDefault="000703C3" w:rsidP="000703C3">
      <w:pPr>
        <w:widowControl w:val="0"/>
        <w:numPr>
          <w:ilvl w:val="0"/>
          <w:numId w:val="123"/>
        </w:numPr>
        <w:tabs>
          <w:tab w:val="left" w:pos="343"/>
        </w:tabs>
        <w:spacing w:before="2"/>
        <w:ind w:left="0" w:firstLine="0"/>
        <w:jc w:val="both"/>
        <w:rPr>
          <w:lang w:eastAsia="en-US"/>
        </w:rPr>
      </w:pPr>
      <w:r w:rsidRPr="00A03205">
        <w:rPr>
          <w:rFonts w:eastAsia="Calibri"/>
          <w:lang w:eastAsia="en-US"/>
        </w:rPr>
        <w:t xml:space="preserve">Пациент доставлен в регионарный сосудистый центр, проведено экстренное ЧКВ, выявлена окклюзия передней межжелудочковой ветви (ПМЖВ) левой коронарной артерии, без восстановления дистального русла. Выполнено </w:t>
      </w:r>
      <w:proofErr w:type="spellStart"/>
      <w:r w:rsidRPr="00A03205">
        <w:rPr>
          <w:rFonts w:eastAsia="Calibri"/>
          <w:lang w:eastAsia="en-US"/>
        </w:rPr>
        <w:t>стентирование</w:t>
      </w:r>
      <w:proofErr w:type="spellEnd"/>
      <w:r w:rsidRPr="00A03205">
        <w:rPr>
          <w:rFonts w:eastAsia="Calibri"/>
          <w:lang w:eastAsia="en-US"/>
        </w:rPr>
        <w:t xml:space="preserve"> ПМЖВ - 1 </w:t>
      </w:r>
      <w:proofErr w:type="spellStart"/>
      <w:r w:rsidRPr="00A03205">
        <w:rPr>
          <w:rFonts w:eastAsia="Calibri"/>
          <w:lang w:eastAsia="en-US"/>
        </w:rPr>
        <w:t>стент</w:t>
      </w:r>
      <w:proofErr w:type="spellEnd"/>
      <w:r w:rsidRPr="00A03205">
        <w:rPr>
          <w:rFonts w:eastAsia="Calibri"/>
          <w:lang w:eastAsia="en-US"/>
        </w:rPr>
        <w:t xml:space="preserve"> с лекарственным покрытием. На 3-й день от момента первичного ЧКВ у</w:t>
      </w:r>
      <w:r w:rsidRPr="00A03205">
        <w:rPr>
          <w:rFonts w:eastAsia="Calibri"/>
          <w:spacing w:val="-25"/>
          <w:lang w:eastAsia="en-US"/>
        </w:rPr>
        <w:t xml:space="preserve"> </w:t>
      </w:r>
      <w:r w:rsidRPr="00A03205">
        <w:rPr>
          <w:rFonts w:eastAsia="Calibri"/>
          <w:lang w:eastAsia="en-US"/>
        </w:rPr>
        <w:t>пациента развился приступ болей за грудиной, с иррадиацией в левую верхнюю конечность, приступ купирован одной дозой нитроглицерина. Как Вы расцените данный эпизод, какова дальнейшая тактика ведения</w:t>
      </w:r>
      <w:r w:rsidRPr="00A03205">
        <w:rPr>
          <w:rFonts w:eastAsia="Calibri"/>
          <w:spacing w:val="-21"/>
          <w:lang w:eastAsia="en-US"/>
        </w:rPr>
        <w:t xml:space="preserve"> </w:t>
      </w:r>
      <w:r w:rsidRPr="00A03205">
        <w:rPr>
          <w:rFonts w:eastAsia="Calibri"/>
          <w:lang w:eastAsia="en-US"/>
        </w:rPr>
        <w:t>пациента?</w:t>
      </w:r>
    </w:p>
    <w:p w14:paraId="5AF5B246" w14:textId="77777777" w:rsidR="000703C3" w:rsidRDefault="000703C3" w:rsidP="000703C3">
      <w:pPr>
        <w:widowControl w:val="0"/>
        <w:tabs>
          <w:tab w:val="left" w:pos="343"/>
        </w:tabs>
        <w:spacing w:before="2"/>
        <w:jc w:val="both"/>
        <w:rPr>
          <w:rFonts w:eastAsia="Calibri"/>
          <w:lang w:eastAsia="en-US"/>
        </w:rPr>
      </w:pPr>
    </w:p>
    <w:p w14:paraId="1EC5180D" w14:textId="77777777" w:rsidR="000703C3" w:rsidRDefault="000703C3" w:rsidP="000703C3">
      <w:pPr>
        <w:widowControl w:val="0"/>
        <w:tabs>
          <w:tab w:val="left" w:pos="343"/>
        </w:tabs>
        <w:spacing w:before="2"/>
        <w:jc w:val="both"/>
        <w:rPr>
          <w:rFonts w:eastAsia="Calibri"/>
          <w:lang w:eastAsia="en-US"/>
        </w:rPr>
      </w:pPr>
    </w:p>
    <w:p w14:paraId="0A385E6D" w14:textId="77777777" w:rsidR="000703C3" w:rsidRPr="00375666" w:rsidRDefault="000703C3" w:rsidP="000703C3">
      <w:pPr>
        <w:widowControl w:val="0"/>
        <w:jc w:val="center"/>
        <w:outlineLvl w:val="0"/>
        <w:rPr>
          <w:b/>
          <w:lang w:eastAsia="en-US"/>
        </w:rPr>
      </w:pPr>
      <w:r w:rsidRPr="00375666">
        <w:rPr>
          <w:b/>
          <w:bCs/>
          <w:lang w:eastAsia="en-US"/>
        </w:rPr>
        <w:t>Задача № 6</w:t>
      </w:r>
    </w:p>
    <w:p w14:paraId="2F8B3BD0" w14:textId="77777777" w:rsidR="000703C3" w:rsidRPr="00A03205" w:rsidRDefault="000703C3" w:rsidP="000703C3">
      <w:pPr>
        <w:widowControl w:val="0"/>
        <w:spacing w:before="2" w:line="274" w:lineRule="exact"/>
        <w:jc w:val="both"/>
        <w:rPr>
          <w:lang w:eastAsia="en-US"/>
        </w:rPr>
      </w:pPr>
      <w:r w:rsidRPr="00A03205">
        <w:rPr>
          <w:lang w:eastAsia="en-US"/>
        </w:rPr>
        <w:t>Больной 48 лет проснулся ночью от болей в эпигастральной области,</w:t>
      </w:r>
      <w:r w:rsidRPr="00A03205">
        <w:rPr>
          <w:spacing w:val="-25"/>
          <w:lang w:eastAsia="en-US"/>
        </w:rPr>
        <w:t xml:space="preserve"> </w:t>
      </w:r>
      <w:r w:rsidRPr="00A03205">
        <w:rPr>
          <w:lang w:eastAsia="en-US"/>
        </w:rPr>
        <w:t>сопровождающихся слабостью, потливостью, тошнотой. Ранее боли не беспокоили, считал себя</w:t>
      </w:r>
      <w:r w:rsidRPr="00A03205">
        <w:rPr>
          <w:spacing w:val="-29"/>
          <w:lang w:eastAsia="en-US"/>
        </w:rPr>
        <w:t xml:space="preserve"> </w:t>
      </w:r>
      <w:r w:rsidRPr="00A03205">
        <w:rPr>
          <w:lang w:eastAsia="en-US"/>
        </w:rPr>
        <w:t>здоровым.</w:t>
      </w:r>
    </w:p>
    <w:p w14:paraId="0B826798" w14:textId="77777777" w:rsidR="000703C3" w:rsidRPr="00A03205" w:rsidRDefault="000703C3" w:rsidP="000703C3">
      <w:pPr>
        <w:widowControl w:val="0"/>
        <w:jc w:val="both"/>
        <w:rPr>
          <w:lang w:eastAsia="en-US"/>
        </w:rPr>
      </w:pPr>
      <w:r w:rsidRPr="00A03205">
        <w:rPr>
          <w:lang w:eastAsia="en-US"/>
        </w:rPr>
        <w:t xml:space="preserve">Попытка купировать боли раствором соды облегчения не принесла. После приема Нитроглицерина под язык боли уменьшились, но полностью не прошли. Сохранялись тошнота, слабость, потливость. Под утро была вызвана бригада скорой помощи. На снятой ЭКГ выявлен глубокий зубец </w:t>
      </w:r>
      <w:r w:rsidRPr="00A03205">
        <w:rPr>
          <w:lang w:val="en-US" w:eastAsia="en-US"/>
        </w:rPr>
        <w:t>Q</w:t>
      </w:r>
      <w:r w:rsidRPr="00A03205">
        <w:rPr>
          <w:lang w:eastAsia="en-US"/>
        </w:rPr>
        <w:t xml:space="preserve"> в </w:t>
      </w:r>
      <w:r w:rsidRPr="00A03205">
        <w:rPr>
          <w:lang w:val="en-US" w:eastAsia="en-US"/>
        </w:rPr>
        <w:t>III</w:t>
      </w:r>
      <w:r w:rsidRPr="00A03205">
        <w:rPr>
          <w:lang w:eastAsia="en-US"/>
        </w:rPr>
        <w:t xml:space="preserve"> и </w:t>
      </w:r>
      <w:proofErr w:type="spellStart"/>
      <w:r w:rsidRPr="00A03205">
        <w:rPr>
          <w:lang w:val="en-US" w:eastAsia="en-US"/>
        </w:rPr>
        <w:t>aVF</w:t>
      </w:r>
      <w:proofErr w:type="spellEnd"/>
      <w:r w:rsidRPr="00A03205">
        <w:rPr>
          <w:lang w:eastAsia="en-US"/>
        </w:rPr>
        <w:t xml:space="preserve"> отведениях; сегмент </w:t>
      </w:r>
      <w:r w:rsidRPr="00A03205">
        <w:rPr>
          <w:lang w:val="en-US" w:eastAsia="en-US"/>
        </w:rPr>
        <w:t>ST</w:t>
      </w:r>
      <w:r w:rsidRPr="00A03205">
        <w:rPr>
          <w:lang w:eastAsia="en-US"/>
        </w:rPr>
        <w:t xml:space="preserve"> в этих же отведениях приподнят над изолинией, дугообразный, переходит в отрицательный зубец</w:t>
      </w:r>
      <w:r w:rsidRPr="00A03205">
        <w:rPr>
          <w:spacing w:val="-35"/>
          <w:lang w:eastAsia="en-US"/>
        </w:rPr>
        <w:t xml:space="preserve"> </w:t>
      </w:r>
      <w:r w:rsidRPr="00A03205">
        <w:rPr>
          <w:lang w:eastAsia="en-US"/>
        </w:rPr>
        <w:t xml:space="preserve">Т; сегмент </w:t>
      </w:r>
      <w:r w:rsidRPr="00A03205">
        <w:rPr>
          <w:lang w:val="en-US" w:eastAsia="en-US"/>
        </w:rPr>
        <w:t>ST</w:t>
      </w:r>
      <w:r w:rsidRPr="00A03205">
        <w:rPr>
          <w:lang w:eastAsia="en-US"/>
        </w:rPr>
        <w:t xml:space="preserve"> в отведениях </w:t>
      </w:r>
      <w:r w:rsidRPr="00A03205">
        <w:rPr>
          <w:spacing w:val="-3"/>
          <w:lang w:val="en-US" w:eastAsia="en-US"/>
        </w:rPr>
        <w:t>I</w:t>
      </w:r>
      <w:r w:rsidRPr="00A03205">
        <w:rPr>
          <w:spacing w:val="-3"/>
          <w:lang w:eastAsia="en-US"/>
        </w:rPr>
        <w:t xml:space="preserve">, </w:t>
      </w:r>
      <w:r w:rsidRPr="00A03205">
        <w:rPr>
          <w:lang w:val="en-US" w:eastAsia="en-US"/>
        </w:rPr>
        <w:t>a</w:t>
      </w:r>
      <w:r w:rsidRPr="00A03205">
        <w:rPr>
          <w:lang w:eastAsia="en-US"/>
        </w:rPr>
        <w:t xml:space="preserve"> </w:t>
      </w:r>
      <w:r w:rsidRPr="00A03205">
        <w:rPr>
          <w:lang w:val="en-US" w:eastAsia="en-US"/>
        </w:rPr>
        <w:t>VL</w:t>
      </w:r>
      <w:r w:rsidRPr="00A03205">
        <w:rPr>
          <w:lang w:eastAsia="en-US"/>
        </w:rPr>
        <w:t xml:space="preserve"> и с </w:t>
      </w:r>
      <w:r w:rsidRPr="00A03205">
        <w:rPr>
          <w:lang w:val="en-US" w:eastAsia="en-US"/>
        </w:rPr>
        <w:t>V</w:t>
      </w:r>
      <w:r w:rsidRPr="00A03205">
        <w:rPr>
          <w:lang w:eastAsia="en-US"/>
        </w:rPr>
        <w:t xml:space="preserve">1 по </w:t>
      </w:r>
      <w:r w:rsidRPr="00A03205">
        <w:rPr>
          <w:lang w:val="en-US" w:eastAsia="en-US"/>
        </w:rPr>
        <w:t>V</w:t>
      </w:r>
      <w:r w:rsidRPr="00A03205">
        <w:rPr>
          <w:lang w:eastAsia="en-US"/>
        </w:rPr>
        <w:t>4 ниже</w:t>
      </w:r>
      <w:r w:rsidRPr="00A03205">
        <w:rPr>
          <w:spacing w:val="-12"/>
          <w:lang w:eastAsia="en-US"/>
        </w:rPr>
        <w:t xml:space="preserve"> </w:t>
      </w:r>
      <w:r w:rsidRPr="00A03205">
        <w:rPr>
          <w:lang w:eastAsia="en-US"/>
        </w:rPr>
        <w:t>изолинии.</w:t>
      </w:r>
    </w:p>
    <w:p w14:paraId="24CCDB35" w14:textId="77777777" w:rsidR="000703C3" w:rsidRPr="00A03205" w:rsidRDefault="000703C3" w:rsidP="000703C3">
      <w:pPr>
        <w:widowControl w:val="0"/>
        <w:spacing w:before="5" w:line="274" w:lineRule="exact"/>
        <w:jc w:val="both"/>
        <w:outlineLvl w:val="0"/>
        <w:rPr>
          <w:lang w:val="en-US" w:eastAsia="en-US"/>
        </w:rPr>
      </w:pPr>
      <w:proofErr w:type="spellStart"/>
      <w:r w:rsidRPr="00A03205">
        <w:rPr>
          <w:b/>
          <w:bCs/>
          <w:lang w:val="en-US" w:eastAsia="en-US"/>
        </w:rPr>
        <w:t>Вопросы</w:t>
      </w:r>
      <w:proofErr w:type="spellEnd"/>
      <w:r w:rsidRPr="00A03205">
        <w:rPr>
          <w:b/>
          <w:bCs/>
          <w:lang w:val="en-US" w:eastAsia="en-US"/>
        </w:rPr>
        <w:t>:</w:t>
      </w:r>
    </w:p>
    <w:p w14:paraId="62024171" w14:textId="77777777" w:rsidR="000703C3" w:rsidRPr="00A03205" w:rsidRDefault="000703C3" w:rsidP="000703C3">
      <w:pPr>
        <w:widowControl w:val="0"/>
        <w:numPr>
          <w:ilvl w:val="0"/>
          <w:numId w:val="125"/>
        </w:numPr>
        <w:tabs>
          <w:tab w:val="left" w:pos="343"/>
        </w:tabs>
        <w:ind w:left="0" w:firstLine="0"/>
        <w:jc w:val="both"/>
        <w:rPr>
          <w:lang w:eastAsia="en-US"/>
        </w:rPr>
      </w:pPr>
      <w:r w:rsidRPr="00A03205">
        <w:rPr>
          <w:rFonts w:eastAsia="Calibri"/>
          <w:lang w:eastAsia="en-US"/>
        </w:rPr>
        <w:t>Какой наиболее вероятный диагноз у данного</w:t>
      </w:r>
      <w:r w:rsidRPr="00A03205">
        <w:rPr>
          <w:rFonts w:eastAsia="Calibri"/>
          <w:spacing w:val="-17"/>
          <w:lang w:eastAsia="en-US"/>
        </w:rPr>
        <w:t xml:space="preserve"> </w:t>
      </w:r>
      <w:r w:rsidRPr="00A03205">
        <w:rPr>
          <w:rFonts w:eastAsia="Calibri"/>
          <w:lang w:eastAsia="en-US"/>
        </w:rPr>
        <w:t>больного?</w:t>
      </w:r>
    </w:p>
    <w:p w14:paraId="0B9566F1" w14:textId="77777777" w:rsidR="000703C3" w:rsidRPr="00A03205" w:rsidRDefault="000703C3" w:rsidP="000703C3">
      <w:pPr>
        <w:widowControl w:val="0"/>
        <w:numPr>
          <w:ilvl w:val="0"/>
          <w:numId w:val="125"/>
        </w:numPr>
        <w:tabs>
          <w:tab w:val="left" w:pos="343"/>
        </w:tabs>
        <w:ind w:left="0" w:firstLine="0"/>
        <w:jc w:val="both"/>
        <w:rPr>
          <w:lang w:val="en-US" w:eastAsia="en-US"/>
        </w:rPr>
      </w:pPr>
      <w:proofErr w:type="spellStart"/>
      <w:r w:rsidRPr="00A03205">
        <w:rPr>
          <w:rFonts w:eastAsia="Calibri"/>
          <w:lang w:val="en-US" w:eastAsia="en-US"/>
        </w:rPr>
        <w:t>Обоснуйте</w:t>
      </w:r>
      <w:proofErr w:type="spellEnd"/>
      <w:r w:rsidRPr="00A03205">
        <w:rPr>
          <w:rFonts w:eastAsia="Calibri"/>
          <w:lang w:val="en-US" w:eastAsia="en-US"/>
        </w:rPr>
        <w:t xml:space="preserve"> </w:t>
      </w:r>
      <w:proofErr w:type="spellStart"/>
      <w:r w:rsidRPr="00A03205">
        <w:rPr>
          <w:rFonts w:eastAsia="Calibri"/>
          <w:lang w:val="en-US" w:eastAsia="en-US"/>
        </w:rPr>
        <w:t>поставленный</w:t>
      </w:r>
      <w:proofErr w:type="spellEnd"/>
      <w:r w:rsidRPr="00A03205">
        <w:rPr>
          <w:rFonts w:eastAsia="Calibri"/>
          <w:lang w:val="en-US" w:eastAsia="en-US"/>
        </w:rPr>
        <w:t xml:space="preserve"> </w:t>
      </w:r>
      <w:proofErr w:type="spellStart"/>
      <w:r w:rsidRPr="00A03205">
        <w:rPr>
          <w:rFonts w:eastAsia="Calibri"/>
          <w:lang w:val="en-US" w:eastAsia="en-US"/>
        </w:rPr>
        <w:t>Вами</w:t>
      </w:r>
      <w:proofErr w:type="spellEnd"/>
      <w:r w:rsidRPr="00A03205">
        <w:rPr>
          <w:rFonts w:eastAsia="Calibri"/>
          <w:spacing w:val="-11"/>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7D9AEBB0" w14:textId="77777777" w:rsidR="000703C3" w:rsidRPr="00A03205" w:rsidRDefault="000703C3" w:rsidP="000703C3">
      <w:pPr>
        <w:widowControl w:val="0"/>
        <w:numPr>
          <w:ilvl w:val="0"/>
          <w:numId w:val="125"/>
        </w:numPr>
        <w:tabs>
          <w:tab w:val="left" w:pos="343"/>
        </w:tabs>
        <w:ind w:left="0" w:firstLine="0"/>
        <w:jc w:val="both"/>
        <w:rPr>
          <w:lang w:eastAsia="en-US"/>
        </w:rPr>
      </w:pPr>
      <w:r w:rsidRPr="00A03205">
        <w:rPr>
          <w:rFonts w:eastAsia="Calibri"/>
          <w:lang w:eastAsia="en-US"/>
        </w:rPr>
        <w:t>Составьте план дополнительного обследования</w:t>
      </w:r>
      <w:r w:rsidRPr="00A03205">
        <w:rPr>
          <w:rFonts w:eastAsia="Calibri"/>
          <w:spacing w:val="-15"/>
          <w:lang w:eastAsia="en-US"/>
        </w:rPr>
        <w:t xml:space="preserve"> </w:t>
      </w:r>
      <w:r w:rsidRPr="00A03205">
        <w:rPr>
          <w:rFonts w:eastAsia="Calibri"/>
          <w:lang w:eastAsia="en-US"/>
        </w:rPr>
        <w:t>пациента.</w:t>
      </w:r>
    </w:p>
    <w:p w14:paraId="3B50AB5C" w14:textId="77777777" w:rsidR="000703C3" w:rsidRPr="00375666" w:rsidRDefault="000703C3" w:rsidP="000703C3">
      <w:pPr>
        <w:widowControl w:val="0"/>
        <w:numPr>
          <w:ilvl w:val="0"/>
          <w:numId w:val="125"/>
        </w:numPr>
        <w:tabs>
          <w:tab w:val="left" w:pos="343"/>
        </w:tabs>
        <w:ind w:left="0" w:firstLine="0"/>
        <w:jc w:val="both"/>
        <w:rPr>
          <w:lang w:eastAsia="en-US"/>
        </w:rPr>
      </w:pPr>
      <w:r w:rsidRPr="00375666">
        <w:rPr>
          <w:rFonts w:eastAsia="Calibri"/>
          <w:lang w:eastAsia="en-US"/>
        </w:rPr>
        <w:t>Какова Ваша дальнейшая лечебная</w:t>
      </w:r>
      <w:r w:rsidRPr="00375666">
        <w:rPr>
          <w:rFonts w:eastAsia="Calibri"/>
          <w:spacing w:val="-11"/>
          <w:lang w:eastAsia="en-US"/>
        </w:rPr>
        <w:t xml:space="preserve"> </w:t>
      </w:r>
      <w:r w:rsidRPr="00375666">
        <w:rPr>
          <w:rFonts w:eastAsia="Calibri"/>
          <w:lang w:eastAsia="en-US"/>
        </w:rPr>
        <w:t>тактика?</w:t>
      </w:r>
    </w:p>
    <w:p w14:paraId="20CABBF8" w14:textId="77777777" w:rsidR="000703C3" w:rsidRPr="00375666" w:rsidRDefault="000703C3" w:rsidP="000703C3">
      <w:pPr>
        <w:widowControl w:val="0"/>
        <w:numPr>
          <w:ilvl w:val="0"/>
          <w:numId w:val="125"/>
        </w:numPr>
        <w:tabs>
          <w:tab w:val="left" w:pos="343"/>
        </w:tabs>
        <w:ind w:left="0" w:firstLine="0"/>
        <w:jc w:val="both"/>
        <w:rPr>
          <w:lang w:eastAsia="en-US"/>
        </w:rPr>
      </w:pPr>
      <w:proofErr w:type="spellStart"/>
      <w:r w:rsidRPr="00375666">
        <w:rPr>
          <w:rFonts w:eastAsia="Calibri"/>
          <w:lang w:val="en-US" w:eastAsia="en-US"/>
        </w:rPr>
        <w:t>Противопоказания</w:t>
      </w:r>
      <w:proofErr w:type="spellEnd"/>
      <w:r w:rsidRPr="00375666">
        <w:rPr>
          <w:rFonts w:eastAsia="Calibri"/>
          <w:lang w:val="en-US" w:eastAsia="en-US"/>
        </w:rPr>
        <w:t xml:space="preserve"> к </w:t>
      </w:r>
      <w:proofErr w:type="spellStart"/>
      <w:r w:rsidRPr="00375666">
        <w:rPr>
          <w:rFonts w:eastAsia="Calibri"/>
          <w:lang w:val="en-US" w:eastAsia="en-US"/>
        </w:rPr>
        <w:t>проведению</w:t>
      </w:r>
      <w:proofErr w:type="spellEnd"/>
      <w:r w:rsidRPr="00375666">
        <w:rPr>
          <w:rFonts w:eastAsia="Calibri"/>
          <w:spacing w:val="-15"/>
          <w:lang w:val="en-US" w:eastAsia="en-US"/>
        </w:rPr>
        <w:t xml:space="preserve"> </w:t>
      </w:r>
      <w:proofErr w:type="spellStart"/>
      <w:r w:rsidRPr="00375666">
        <w:rPr>
          <w:rFonts w:eastAsia="Calibri"/>
          <w:lang w:val="en-US" w:eastAsia="en-US"/>
        </w:rPr>
        <w:t>тромболизиса</w:t>
      </w:r>
      <w:proofErr w:type="spellEnd"/>
      <w:r w:rsidRPr="00375666">
        <w:rPr>
          <w:rFonts w:eastAsia="Calibri"/>
          <w:lang w:val="en-US" w:eastAsia="en-US"/>
        </w:rPr>
        <w:t>.</w:t>
      </w:r>
    </w:p>
    <w:p w14:paraId="1C99E0E1" w14:textId="77777777" w:rsidR="000703C3" w:rsidRPr="00A03205" w:rsidRDefault="000703C3" w:rsidP="000703C3">
      <w:pPr>
        <w:widowControl w:val="0"/>
        <w:tabs>
          <w:tab w:val="left" w:pos="343"/>
        </w:tabs>
        <w:spacing w:before="139"/>
        <w:jc w:val="both"/>
        <w:rPr>
          <w:lang w:eastAsia="en-US"/>
        </w:rPr>
      </w:pPr>
      <w:r w:rsidRPr="00375666">
        <w:rPr>
          <w:b/>
          <w:bCs/>
          <w:lang w:eastAsia="en-US"/>
        </w:rPr>
        <w:t xml:space="preserve">                                 </w:t>
      </w:r>
    </w:p>
    <w:p w14:paraId="5654CBAA" w14:textId="77777777" w:rsidR="000703C3" w:rsidRPr="00375666" w:rsidRDefault="000703C3" w:rsidP="000703C3">
      <w:pPr>
        <w:widowControl w:val="0"/>
        <w:spacing w:before="5"/>
        <w:jc w:val="center"/>
        <w:rPr>
          <w:b/>
          <w:lang w:eastAsia="en-US"/>
        </w:rPr>
      </w:pPr>
      <w:r w:rsidRPr="00375666">
        <w:rPr>
          <w:b/>
          <w:lang w:eastAsia="en-US"/>
        </w:rPr>
        <w:t>Задача № 7</w:t>
      </w:r>
    </w:p>
    <w:p w14:paraId="0E160DE1" w14:textId="77777777" w:rsidR="000703C3" w:rsidRPr="00A03205" w:rsidRDefault="000703C3" w:rsidP="000703C3">
      <w:pPr>
        <w:widowControl w:val="0"/>
        <w:jc w:val="both"/>
        <w:rPr>
          <w:lang w:eastAsia="en-US"/>
        </w:rPr>
      </w:pPr>
      <w:r w:rsidRPr="00A03205">
        <w:rPr>
          <w:lang w:eastAsia="en-US"/>
        </w:rPr>
        <w:t xml:space="preserve">Больной 47 лет поступил </w:t>
      </w:r>
      <w:r>
        <w:rPr>
          <w:lang w:eastAsia="en-US"/>
        </w:rPr>
        <w:t>в стационар с амбулаторного прие</w:t>
      </w:r>
      <w:r w:rsidRPr="00A03205">
        <w:rPr>
          <w:lang w:eastAsia="en-US"/>
        </w:rPr>
        <w:t xml:space="preserve">ма в поликлинике, куда обратился с жалобами на сжимающие боли за грудиной, возникающие при ходьбе в среднем темпе через </w:t>
      </w:r>
      <w:smartTag w:uri="urn:schemas-microsoft-com:office:smarttags" w:element="metricconverter">
        <w:smartTagPr>
          <w:attr w:name="ProductID" w:val="500 м"/>
        </w:smartTagPr>
        <w:r w:rsidRPr="00A03205">
          <w:rPr>
            <w:lang w:eastAsia="en-US"/>
          </w:rPr>
          <w:t>500 м</w:t>
        </w:r>
      </w:smartTag>
      <w:r>
        <w:rPr>
          <w:lang w:eastAsia="en-US"/>
        </w:rPr>
        <w:t xml:space="preserve"> или при подъе</w:t>
      </w:r>
      <w:r w:rsidRPr="00A03205">
        <w:rPr>
          <w:lang w:eastAsia="en-US"/>
        </w:rPr>
        <w:t>ме по лестнице на 3 этаж, проходящие через 1-2 мин покоя. Впервые боли за грудиной появились 2 года назад, но больной их появление</w:t>
      </w:r>
      <w:r w:rsidRPr="00A03205">
        <w:rPr>
          <w:spacing w:val="-24"/>
          <w:lang w:eastAsia="en-US"/>
        </w:rPr>
        <w:t xml:space="preserve"> </w:t>
      </w:r>
      <w:r w:rsidRPr="00A03205">
        <w:rPr>
          <w:lang w:eastAsia="en-US"/>
        </w:rPr>
        <w:t>не связывал с заболеванием сердца, к врачам не обращался. Настоящее ухудшение наступило в течение недели, когда приступы загрудинных болей участились, стали возникать при меньших нагрузках – при спокойной ходьбе через 50-</w:t>
      </w:r>
      <w:smartTag w:uri="urn:schemas-microsoft-com:office:smarttags" w:element="metricconverter">
        <w:smartTagPr>
          <w:attr w:name="ProductID" w:val="100 м"/>
        </w:smartTagPr>
        <w:r w:rsidRPr="00A03205">
          <w:rPr>
            <w:lang w:eastAsia="en-US"/>
          </w:rPr>
          <w:t>100 м</w:t>
        </w:r>
      </w:smartTag>
      <w:r w:rsidRPr="00A03205">
        <w:rPr>
          <w:lang w:eastAsia="en-US"/>
        </w:rPr>
        <w:t>, появились приступы сжимающих болей в покое. Из анамнеза известно, что больной страдает артериальной гипертензией с максимальными цифрами АД – 170/100 мм рт. ст. Курит до 1 пачки сигарет в день в течение 20 лет. Мать и отец больного страдают артериальной гипертензией, имеются случаи внезапной смерти среди</w:t>
      </w:r>
      <w:r w:rsidRPr="00A03205">
        <w:rPr>
          <w:spacing w:val="-27"/>
          <w:lang w:eastAsia="en-US"/>
        </w:rPr>
        <w:t xml:space="preserve"> </w:t>
      </w:r>
      <w:r w:rsidRPr="00A03205">
        <w:rPr>
          <w:lang w:eastAsia="en-US"/>
        </w:rPr>
        <w:t>родственников.</w:t>
      </w:r>
    </w:p>
    <w:p w14:paraId="7F1F3166" w14:textId="77777777" w:rsidR="000703C3" w:rsidRPr="00A03205" w:rsidRDefault="000703C3" w:rsidP="000703C3">
      <w:pPr>
        <w:widowControl w:val="0"/>
        <w:spacing w:before="5" w:line="274" w:lineRule="exact"/>
        <w:jc w:val="both"/>
        <w:outlineLvl w:val="0"/>
        <w:rPr>
          <w:lang w:val="en-US" w:eastAsia="en-US"/>
        </w:rPr>
      </w:pPr>
      <w:proofErr w:type="spellStart"/>
      <w:r w:rsidRPr="00A03205">
        <w:rPr>
          <w:b/>
          <w:bCs/>
          <w:lang w:val="en-US" w:eastAsia="en-US"/>
        </w:rPr>
        <w:t>Вопросы</w:t>
      </w:r>
      <w:proofErr w:type="spellEnd"/>
      <w:r w:rsidRPr="00A03205">
        <w:rPr>
          <w:b/>
          <w:bCs/>
          <w:lang w:val="en-US" w:eastAsia="en-US"/>
        </w:rPr>
        <w:t>:</w:t>
      </w:r>
    </w:p>
    <w:p w14:paraId="6AB70CE4" w14:textId="77777777" w:rsidR="000703C3" w:rsidRPr="00A03205" w:rsidRDefault="000703C3" w:rsidP="000703C3">
      <w:pPr>
        <w:widowControl w:val="0"/>
        <w:numPr>
          <w:ilvl w:val="0"/>
          <w:numId w:val="124"/>
        </w:numPr>
        <w:tabs>
          <w:tab w:val="left" w:pos="343"/>
        </w:tabs>
        <w:spacing w:line="274" w:lineRule="exact"/>
        <w:ind w:left="0" w:firstLine="0"/>
        <w:jc w:val="both"/>
        <w:rPr>
          <w:lang w:eastAsia="en-US"/>
        </w:rPr>
      </w:pPr>
      <w:r w:rsidRPr="00A03205">
        <w:rPr>
          <w:rFonts w:eastAsia="Calibri"/>
          <w:lang w:eastAsia="en-US"/>
        </w:rPr>
        <w:t>Какой наиболее вероятный диагноз у данного</w:t>
      </w:r>
      <w:r w:rsidRPr="00A03205">
        <w:rPr>
          <w:rFonts w:eastAsia="Calibri"/>
          <w:spacing w:val="-17"/>
          <w:lang w:eastAsia="en-US"/>
        </w:rPr>
        <w:t xml:space="preserve"> </w:t>
      </w:r>
      <w:r w:rsidRPr="00A03205">
        <w:rPr>
          <w:rFonts w:eastAsia="Calibri"/>
          <w:lang w:eastAsia="en-US"/>
        </w:rPr>
        <w:t>больного?</w:t>
      </w:r>
    </w:p>
    <w:p w14:paraId="0B7663F8" w14:textId="77777777" w:rsidR="000703C3" w:rsidRPr="00A03205" w:rsidRDefault="000703C3" w:rsidP="000703C3">
      <w:pPr>
        <w:widowControl w:val="0"/>
        <w:numPr>
          <w:ilvl w:val="0"/>
          <w:numId w:val="124"/>
        </w:numPr>
        <w:tabs>
          <w:tab w:val="left" w:pos="343"/>
        </w:tabs>
        <w:ind w:left="0" w:firstLine="0"/>
        <w:jc w:val="both"/>
        <w:rPr>
          <w:lang w:val="en-US" w:eastAsia="en-US"/>
        </w:rPr>
      </w:pPr>
      <w:proofErr w:type="spellStart"/>
      <w:r w:rsidRPr="00A03205">
        <w:rPr>
          <w:rFonts w:eastAsia="Calibri"/>
          <w:lang w:val="en-US" w:eastAsia="en-US"/>
        </w:rPr>
        <w:t>Обоснуйте</w:t>
      </w:r>
      <w:proofErr w:type="spellEnd"/>
      <w:r w:rsidRPr="00A03205">
        <w:rPr>
          <w:rFonts w:eastAsia="Calibri"/>
          <w:lang w:val="en-US" w:eastAsia="en-US"/>
        </w:rPr>
        <w:t xml:space="preserve"> </w:t>
      </w:r>
      <w:proofErr w:type="spellStart"/>
      <w:r w:rsidRPr="00A03205">
        <w:rPr>
          <w:rFonts w:eastAsia="Calibri"/>
          <w:lang w:val="en-US" w:eastAsia="en-US"/>
        </w:rPr>
        <w:t>поставленный</w:t>
      </w:r>
      <w:proofErr w:type="spellEnd"/>
      <w:r w:rsidRPr="00A03205">
        <w:rPr>
          <w:rFonts w:eastAsia="Calibri"/>
          <w:lang w:val="en-US" w:eastAsia="en-US"/>
        </w:rPr>
        <w:t xml:space="preserve"> </w:t>
      </w:r>
      <w:proofErr w:type="spellStart"/>
      <w:r w:rsidRPr="00A03205">
        <w:rPr>
          <w:rFonts w:eastAsia="Calibri"/>
          <w:lang w:val="en-US" w:eastAsia="en-US"/>
        </w:rPr>
        <w:t>Вами</w:t>
      </w:r>
      <w:proofErr w:type="spellEnd"/>
      <w:r w:rsidRPr="00A03205">
        <w:rPr>
          <w:rFonts w:eastAsia="Calibri"/>
          <w:spacing w:val="-11"/>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57E5CC1A" w14:textId="77777777" w:rsidR="000703C3" w:rsidRPr="00A03205" w:rsidRDefault="000703C3" w:rsidP="000703C3">
      <w:pPr>
        <w:widowControl w:val="0"/>
        <w:numPr>
          <w:ilvl w:val="0"/>
          <w:numId w:val="124"/>
        </w:numPr>
        <w:tabs>
          <w:tab w:val="left" w:pos="343"/>
        </w:tabs>
        <w:ind w:left="0" w:firstLine="0"/>
        <w:jc w:val="both"/>
        <w:rPr>
          <w:lang w:eastAsia="en-US"/>
        </w:rPr>
      </w:pPr>
      <w:r w:rsidRPr="00A03205">
        <w:rPr>
          <w:rFonts w:eastAsia="Calibri"/>
          <w:lang w:eastAsia="en-US"/>
        </w:rPr>
        <w:t>Составьте план дополнительного обследования</w:t>
      </w:r>
      <w:r w:rsidRPr="00A03205">
        <w:rPr>
          <w:rFonts w:eastAsia="Calibri"/>
          <w:spacing w:val="-15"/>
          <w:lang w:eastAsia="en-US"/>
        </w:rPr>
        <w:t xml:space="preserve"> </w:t>
      </w:r>
      <w:r w:rsidRPr="00A03205">
        <w:rPr>
          <w:rFonts w:eastAsia="Calibri"/>
          <w:lang w:eastAsia="en-US"/>
        </w:rPr>
        <w:t>пациента.</w:t>
      </w:r>
    </w:p>
    <w:p w14:paraId="25D3E554" w14:textId="77777777" w:rsidR="000703C3" w:rsidRPr="00A03205" w:rsidRDefault="000703C3" w:rsidP="000703C3">
      <w:pPr>
        <w:widowControl w:val="0"/>
        <w:numPr>
          <w:ilvl w:val="0"/>
          <w:numId w:val="124"/>
        </w:numPr>
        <w:tabs>
          <w:tab w:val="left" w:pos="343"/>
        </w:tabs>
        <w:ind w:left="0" w:firstLine="0"/>
        <w:jc w:val="both"/>
        <w:rPr>
          <w:lang w:eastAsia="en-US"/>
        </w:rPr>
      </w:pPr>
      <w:r w:rsidRPr="00A03205">
        <w:rPr>
          <w:rFonts w:eastAsia="Calibri"/>
          <w:lang w:eastAsia="en-US"/>
        </w:rPr>
        <w:t>Какова Ваша дальнейшая лечебная</w:t>
      </w:r>
      <w:r w:rsidRPr="00A03205">
        <w:rPr>
          <w:rFonts w:eastAsia="Calibri"/>
          <w:spacing w:val="-11"/>
          <w:lang w:eastAsia="en-US"/>
        </w:rPr>
        <w:t xml:space="preserve"> </w:t>
      </w:r>
      <w:r w:rsidRPr="00A03205">
        <w:rPr>
          <w:rFonts w:eastAsia="Calibri"/>
          <w:lang w:eastAsia="en-US"/>
        </w:rPr>
        <w:t>тактика?</w:t>
      </w:r>
    </w:p>
    <w:p w14:paraId="4D117FDC" w14:textId="77777777" w:rsidR="000703C3" w:rsidRPr="00A03205" w:rsidRDefault="000703C3" w:rsidP="000703C3">
      <w:pPr>
        <w:widowControl w:val="0"/>
        <w:numPr>
          <w:ilvl w:val="0"/>
          <w:numId w:val="124"/>
        </w:numPr>
        <w:tabs>
          <w:tab w:val="left" w:pos="343"/>
        </w:tabs>
        <w:ind w:left="0" w:firstLine="0"/>
        <w:jc w:val="both"/>
        <w:rPr>
          <w:lang w:val="en-US" w:eastAsia="en-US"/>
        </w:rPr>
      </w:pPr>
      <w:r w:rsidRPr="00A03205">
        <w:rPr>
          <w:rFonts w:eastAsia="Calibri"/>
          <w:lang w:eastAsia="en-US"/>
        </w:rPr>
        <w:t>Есть ли в данном случае показания к хирургическому лечению?</w:t>
      </w:r>
      <w:r w:rsidRPr="00A03205">
        <w:rPr>
          <w:rFonts w:eastAsia="Calibri"/>
          <w:spacing w:val="-30"/>
          <w:lang w:eastAsia="en-US"/>
        </w:rPr>
        <w:t xml:space="preserve"> </w:t>
      </w:r>
      <w:proofErr w:type="spellStart"/>
      <w:r w:rsidRPr="00A03205">
        <w:rPr>
          <w:rFonts w:eastAsia="Calibri"/>
          <w:lang w:val="en-US" w:eastAsia="en-US"/>
        </w:rPr>
        <w:t>Обоснуйте</w:t>
      </w:r>
      <w:proofErr w:type="spellEnd"/>
      <w:r w:rsidRPr="00A03205">
        <w:rPr>
          <w:rFonts w:eastAsia="Calibri"/>
          <w:lang w:val="en-US" w:eastAsia="en-US"/>
        </w:rPr>
        <w:t>.</w:t>
      </w:r>
    </w:p>
    <w:p w14:paraId="33630B8A" w14:textId="77777777" w:rsidR="000703C3" w:rsidRPr="00A03205" w:rsidRDefault="000703C3" w:rsidP="000703C3">
      <w:pPr>
        <w:widowControl w:val="0"/>
        <w:spacing w:before="5"/>
        <w:jc w:val="both"/>
        <w:rPr>
          <w:lang w:val="en-US" w:eastAsia="en-US"/>
        </w:rPr>
      </w:pPr>
    </w:p>
    <w:p w14:paraId="79BE8732" w14:textId="77777777" w:rsidR="000703C3" w:rsidRPr="00375666" w:rsidRDefault="000703C3" w:rsidP="000703C3">
      <w:pPr>
        <w:widowControl w:val="0"/>
        <w:tabs>
          <w:tab w:val="left" w:pos="343"/>
        </w:tabs>
        <w:spacing w:before="144"/>
        <w:jc w:val="center"/>
        <w:rPr>
          <w:b/>
        </w:rPr>
      </w:pPr>
      <w:r w:rsidRPr="00375666">
        <w:rPr>
          <w:b/>
        </w:rPr>
        <w:t>Задача № 8</w:t>
      </w:r>
    </w:p>
    <w:p w14:paraId="1D556FBE" w14:textId="77777777" w:rsidR="000703C3" w:rsidRPr="00A03205" w:rsidRDefault="000703C3" w:rsidP="000703C3">
      <w:pPr>
        <w:widowControl w:val="0"/>
        <w:jc w:val="both"/>
        <w:rPr>
          <w:lang w:eastAsia="en-US"/>
        </w:rPr>
      </w:pPr>
      <w:r w:rsidRPr="00A03205">
        <w:rPr>
          <w:lang w:eastAsia="en-US"/>
        </w:rPr>
        <w:t xml:space="preserve">Больной К. 48 лет, экономист. Обратился к врачу-терапевту участковому с жалобами на сжимающие боли за грудиной и в области сердца, </w:t>
      </w:r>
      <w:proofErr w:type="spellStart"/>
      <w:r w:rsidRPr="00A03205">
        <w:rPr>
          <w:lang w:eastAsia="en-US"/>
        </w:rPr>
        <w:t>иррадиирующие</w:t>
      </w:r>
      <w:proofErr w:type="spellEnd"/>
      <w:r w:rsidRPr="00A03205">
        <w:rPr>
          <w:lang w:eastAsia="en-US"/>
        </w:rPr>
        <w:t xml:space="preserve"> в левое плечо, возникающие при ходьбе через </w:t>
      </w:r>
      <w:smartTag w:uri="urn:schemas-microsoft-com:office:smarttags" w:element="metricconverter">
        <w:smartTagPr>
          <w:attr w:name="ProductID" w:val="100 метров"/>
        </w:smartTagPr>
        <w:r w:rsidRPr="00A03205">
          <w:rPr>
            <w:lang w:eastAsia="en-US"/>
          </w:rPr>
          <w:t>100 метров</w:t>
        </w:r>
      </w:smartTag>
      <w:r w:rsidRPr="00A03205">
        <w:rPr>
          <w:lang w:eastAsia="en-US"/>
        </w:rPr>
        <w:t>, и</w:t>
      </w:r>
      <w:r>
        <w:rPr>
          <w:lang w:eastAsia="en-US"/>
        </w:rPr>
        <w:t xml:space="preserve">ногда в покое, </w:t>
      </w:r>
      <w:proofErr w:type="spellStart"/>
      <w:r>
        <w:rPr>
          <w:lang w:eastAsia="en-US"/>
        </w:rPr>
        <w:t>купирующиеся</w:t>
      </w:r>
      <w:proofErr w:type="spellEnd"/>
      <w:r>
        <w:rPr>
          <w:lang w:eastAsia="en-US"/>
        </w:rPr>
        <w:t xml:space="preserve"> прие</w:t>
      </w:r>
      <w:r w:rsidRPr="00A03205">
        <w:rPr>
          <w:lang w:eastAsia="en-US"/>
        </w:rPr>
        <w:t>мом 1-2 таблетками нитроглицерина через 2-3 минуты, одышку, сердцебиение при</w:t>
      </w:r>
      <w:r w:rsidRPr="00A03205">
        <w:rPr>
          <w:spacing w:val="-28"/>
          <w:lang w:eastAsia="en-US"/>
        </w:rPr>
        <w:t xml:space="preserve"> </w:t>
      </w:r>
      <w:r w:rsidRPr="00A03205">
        <w:rPr>
          <w:lang w:eastAsia="en-US"/>
        </w:rPr>
        <w:t xml:space="preserve">незначительной физической нагрузке. Боли в сердце впервые появились около 5 лет назад. Принимает Нитроглицерин для купирования болей, </w:t>
      </w:r>
      <w:proofErr w:type="spellStart"/>
      <w:r w:rsidRPr="00A03205">
        <w:rPr>
          <w:lang w:eastAsia="en-US"/>
        </w:rPr>
        <w:t>Кардикет</w:t>
      </w:r>
      <w:proofErr w:type="spellEnd"/>
      <w:r w:rsidRPr="00A03205">
        <w:rPr>
          <w:lang w:eastAsia="en-US"/>
        </w:rPr>
        <w:t xml:space="preserve"> 20 мг 2 раза в день – для профилактики болей в сердце, Аспирин 100 мг на ночь. Принимал </w:t>
      </w:r>
      <w:proofErr w:type="spellStart"/>
      <w:r w:rsidRPr="00A03205">
        <w:rPr>
          <w:lang w:eastAsia="en-US"/>
        </w:rPr>
        <w:t>статины</w:t>
      </w:r>
      <w:proofErr w:type="spellEnd"/>
      <w:r w:rsidRPr="00A03205">
        <w:rPr>
          <w:lang w:eastAsia="en-US"/>
        </w:rPr>
        <w:t xml:space="preserve"> около двух лет, последние два года не принимает. За последние полгода снизилась переносимость </w:t>
      </w:r>
      <w:r w:rsidRPr="00A03205">
        <w:rPr>
          <w:lang w:eastAsia="en-US"/>
        </w:rPr>
        <w:lastRenderedPageBreak/>
        <w:t xml:space="preserve">физической нагрузки. Больной курит около 20 лет, по 1 пачке в день. Наследственность: отец </w:t>
      </w:r>
      <w:r w:rsidRPr="00A03205">
        <w:rPr>
          <w:spacing w:val="-3"/>
          <w:lang w:eastAsia="en-US"/>
        </w:rPr>
        <w:t xml:space="preserve">умер </w:t>
      </w:r>
      <w:r w:rsidRPr="00A03205">
        <w:rPr>
          <w:lang w:eastAsia="en-US"/>
        </w:rPr>
        <w:t>в возрасте 62 лет от инфаркта</w:t>
      </w:r>
      <w:r w:rsidRPr="00A03205">
        <w:rPr>
          <w:spacing w:val="-8"/>
          <w:lang w:eastAsia="en-US"/>
        </w:rPr>
        <w:t xml:space="preserve"> </w:t>
      </w:r>
      <w:r w:rsidRPr="00A03205">
        <w:rPr>
          <w:lang w:eastAsia="en-US"/>
        </w:rPr>
        <w:t>миокарда.</w:t>
      </w:r>
    </w:p>
    <w:p w14:paraId="71AC991F" w14:textId="77777777" w:rsidR="000703C3" w:rsidRPr="00A03205" w:rsidRDefault="000703C3" w:rsidP="000703C3">
      <w:pPr>
        <w:widowControl w:val="0"/>
        <w:jc w:val="both"/>
        <w:rPr>
          <w:lang w:eastAsia="en-US"/>
        </w:rPr>
      </w:pPr>
      <w:r w:rsidRPr="00A03205">
        <w:rPr>
          <w:lang w:eastAsia="en-US"/>
        </w:rPr>
        <w:t xml:space="preserve">Общее состояние удовлетворительное. </w:t>
      </w:r>
      <w:proofErr w:type="spellStart"/>
      <w:r w:rsidRPr="00A03205">
        <w:rPr>
          <w:lang w:eastAsia="en-US"/>
        </w:rPr>
        <w:t>Нормостенической</w:t>
      </w:r>
      <w:proofErr w:type="spellEnd"/>
      <w:r w:rsidRPr="00A03205">
        <w:rPr>
          <w:lang w:eastAsia="en-US"/>
        </w:rPr>
        <w:t xml:space="preserve"> конституции.</w:t>
      </w:r>
      <w:r w:rsidRPr="00A03205">
        <w:rPr>
          <w:spacing w:val="-28"/>
          <w:lang w:eastAsia="en-US"/>
        </w:rPr>
        <w:t xml:space="preserve"> </w:t>
      </w:r>
      <w:r>
        <w:rPr>
          <w:lang w:eastAsia="en-US"/>
        </w:rPr>
        <w:t>Периферических отеков нет. ЧДД - 18 в минуту, в ле</w:t>
      </w:r>
      <w:r w:rsidRPr="00A03205">
        <w:rPr>
          <w:lang w:eastAsia="en-US"/>
        </w:rPr>
        <w:t xml:space="preserve">гких дыхание везикулярное, хрипов нет. Границы сердца при перкуссии: правая - правый край грудины </w:t>
      </w:r>
      <w:r w:rsidRPr="00A03205">
        <w:rPr>
          <w:lang w:val="en-US" w:eastAsia="en-US"/>
        </w:rPr>
        <w:t>IV</w:t>
      </w:r>
      <w:r w:rsidRPr="00A03205">
        <w:rPr>
          <w:lang w:eastAsia="en-US"/>
        </w:rPr>
        <w:t xml:space="preserve"> межреберье, верхняя – </w:t>
      </w:r>
      <w:r w:rsidRPr="00A03205">
        <w:rPr>
          <w:lang w:val="en-US" w:eastAsia="en-US"/>
        </w:rPr>
        <w:t>III</w:t>
      </w:r>
      <w:r w:rsidRPr="00A03205">
        <w:rPr>
          <w:lang w:eastAsia="en-US"/>
        </w:rPr>
        <w:t xml:space="preserve"> межреберье, левая – на </w:t>
      </w:r>
      <w:smartTag w:uri="urn:schemas-microsoft-com:office:smarttags" w:element="metricconverter">
        <w:smartTagPr>
          <w:attr w:name="ProductID" w:val="1,0 см"/>
        </w:smartTagPr>
        <w:r w:rsidRPr="00A03205">
          <w:rPr>
            <w:lang w:eastAsia="en-US"/>
          </w:rPr>
          <w:t>1,0 см</w:t>
        </w:r>
      </w:smartTag>
      <w:r w:rsidRPr="00A03205">
        <w:rPr>
          <w:lang w:eastAsia="en-US"/>
        </w:rPr>
        <w:t xml:space="preserve"> </w:t>
      </w:r>
      <w:proofErr w:type="spellStart"/>
      <w:r w:rsidRPr="00A03205">
        <w:rPr>
          <w:lang w:eastAsia="en-US"/>
        </w:rPr>
        <w:t>кнутри</w:t>
      </w:r>
      <w:proofErr w:type="spellEnd"/>
      <w:r w:rsidRPr="00A03205">
        <w:rPr>
          <w:lang w:eastAsia="en-US"/>
        </w:rPr>
        <w:t xml:space="preserve"> от левой среднеключичной линии </w:t>
      </w:r>
      <w:r w:rsidRPr="00A03205">
        <w:rPr>
          <w:lang w:val="en-US" w:eastAsia="en-US"/>
        </w:rPr>
        <w:t>V</w:t>
      </w:r>
      <w:r w:rsidRPr="00A03205">
        <w:rPr>
          <w:spacing w:val="-28"/>
          <w:lang w:eastAsia="en-US"/>
        </w:rPr>
        <w:t xml:space="preserve"> </w:t>
      </w:r>
      <w:r w:rsidRPr="00A03205">
        <w:rPr>
          <w:lang w:eastAsia="en-US"/>
        </w:rPr>
        <w:t>межреберье.</w:t>
      </w:r>
    </w:p>
    <w:p w14:paraId="057B36F2" w14:textId="77777777" w:rsidR="000703C3" w:rsidRPr="00A03205" w:rsidRDefault="000703C3" w:rsidP="000703C3">
      <w:pPr>
        <w:widowControl w:val="0"/>
        <w:jc w:val="both"/>
        <w:rPr>
          <w:lang w:eastAsia="en-US"/>
        </w:rPr>
      </w:pPr>
      <w:r w:rsidRPr="00A03205">
        <w:rPr>
          <w:lang w:eastAsia="en-US"/>
        </w:rPr>
        <w:t xml:space="preserve">Тоны сердца приглушены, ритм правильный, акцент </w:t>
      </w:r>
      <w:r w:rsidRPr="00A03205">
        <w:rPr>
          <w:lang w:val="en-US" w:eastAsia="en-US"/>
        </w:rPr>
        <w:t>II</w:t>
      </w:r>
      <w:r w:rsidRPr="00A03205">
        <w:rPr>
          <w:lang w:eastAsia="en-US"/>
        </w:rPr>
        <w:t xml:space="preserve"> тона над аортой. ЧСС – 82 удара в мин. АД - 1</w:t>
      </w:r>
      <w:r>
        <w:rPr>
          <w:lang w:eastAsia="en-US"/>
        </w:rPr>
        <w:t>35/80 мм рт. ст. Печень и селезе</w:t>
      </w:r>
      <w:r w:rsidRPr="00A03205">
        <w:rPr>
          <w:lang w:eastAsia="en-US"/>
        </w:rPr>
        <w:t>нка не пальпируются. Симптом</w:t>
      </w:r>
      <w:r w:rsidRPr="00A03205">
        <w:rPr>
          <w:spacing w:val="-27"/>
          <w:lang w:eastAsia="en-US"/>
        </w:rPr>
        <w:t xml:space="preserve"> </w:t>
      </w:r>
      <w:r w:rsidRPr="00A03205">
        <w:rPr>
          <w:lang w:eastAsia="en-US"/>
        </w:rPr>
        <w:t>поколачивания по поясничной области</w:t>
      </w:r>
      <w:r w:rsidRPr="00A03205">
        <w:rPr>
          <w:spacing w:val="-13"/>
          <w:lang w:eastAsia="en-US"/>
        </w:rPr>
        <w:t xml:space="preserve"> </w:t>
      </w:r>
      <w:r w:rsidRPr="00A03205">
        <w:rPr>
          <w:lang w:eastAsia="en-US"/>
        </w:rPr>
        <w:t>отрицательный.</w:t>
      </w:r>
    </w:p>
    <w:p w14:paraId="62F79EFB" w14:textId="77777777" w:rsidR="000703C3" w:rsidRPr="00A03205" w:rsidRDefault="000703C3" w:rsidP="000703C3">
      <w:pPr>
        <w:widowControl w:val="0"/>
        <w:jc w:val="both"/>
        <w:rPr>
          <w:lang w:eastAsia="en-US"/>
        </w:rPr>
      </w:pPr>
      <w:r w:rsidRPr="00A03205">
        <w:rPr>
          <w:lang w:eastAsia="en-US"/>
        </w:rPr>
        <w:t>Липиды крови: общий холестерин - 6,8 ммоль/л; триглицериды – 1,7 ммоль/л; холестерин липопротеинов высокой плотности – 0,9 ммоль</w:t>
      </w:r>
      <w:r w:rsidRPr="00A03205">
        <w:rPr>
          <w:spacing w:val="-14"/>
          <w:lang w:eastAsia="en-US"/>
        </w:rPr>
        <w:t xml:space="preserve"> </w:t>
      </w:r>
      <w:r w:rsidRPr="00A03205">
        <w:rPr>
          <w:lang w:eastAsia="en-US"/>
        </w:rPr>
        <w:t>/л.</w:t>
      </w:r>
    </w:p>
    <w:p w14:paraId="509ADE72" w14:textId="77777777" w:rsidR="000703C3" w:rsidRPr="00A03205" w:rsidRDefault="000703C3" w:rsidP="000703C3">
      <w:pPr>
        <w:widowControl w:val="0"/>
        <w:jc w:val="both"/>
        <w:rPr>
          <w:lang w:eastAsia="en-US"/>
        </w:rPr>
      </w:pPr>
      <w:r w:rsidRPr="00A03205">
        <w:rPr>
          <w:lang w:eastAsia="en-US"/>
        </w:rPr>
        <w:t>ЭКГ в покое: ритм - синусовый, ЧСС – 80 ударов в минуту. ЭОС не отклонена.</w:t>
      </w:r>
      <w:r w:rsidRPr="00A03205">
        <w:rPr>
          <w:spacing w:val="-19"/>
          <w:lang w:eastAsia="en-US"/>
        </w:rPr>
        <w:t xml:space="preserve"> </w:t>
      </w:r>
      <w:r w:rsidRPr="00A03205">
        <w:rPr>
          <w:lang w:eastAsia="en-US"/>
        </w:rPr>
        <w:t>Единичная желудочковая</w:t>
      </w:r>
      <w:r w:rsidRPr="00A03205">
        <w:rPr>
          <w:spacing w:val="-8"/>
          <w:lang w:eastAsia="en-US"/>
        </w:rPr>
        <w:t xml:space="preserve"> </w:t>
      </w:r>
      <w:r w:rsidRPr="00A03205">
        <w:rPr>
          <w:lang w:eastAsia="en-US"/>
        </w:rPr>
        <w:t>экстрасистола.</w:t>
      </w:r>
    </w:p>
    <w:p w14:paraId="60549E65" w14:textId="77777777" w:rsidR="000703C3" w:rsidRPr="00A03205" w:rsidRDefault="000703C3" w:rsidP="000703C3">
      <w:pPr>
        <w:widowControl w:val="0"/>
        <w:jc w:val="both"/>
        <w:rPr>
          <w:lang w:eastAsia="en-US"/>
        </w:rPr>
      </w:pPr>
      <w:r w:rsidRPr="00A03205">
        <w:rPr>
          <w:lang w:eastAsia="en-US"/>
        </w:rPr>
        <w:t xml:space="preserve">Эхо-КГ: уплотнение стенок аорты. Толщина задней стенки левого желудочка (ТЗСЛЖ) – </w:t>
      </w:r>
      <w:smartTag w:uri="urn:schemas-microsoft-com:office:smarttags" w:element="metricconverter">
        <w:smartTagPr>
          <w:attr w:name="ProductID" w:val="1,0 см"/>
        </w:smartTagPr>
        <w:r w:rsidRPr="00A03205">
          <w:rPr>
            <w:lang w:eastAsia="en-US"/>
          </w:rPr>
          <w:t>1,0 см</w:t>
        </w:r>
      </w:smartTag>
      <w:r w:rsidRPr="00A03205">
        <w:rPr>
          <w:lang w:eastAsia="en-US"/>
        </w:rPr>
        <w:t xml:space="preserve">; толщина межжелудочковой перегородки (ТМЖП) - </w:t>
      </w:r>
      <w:smartTag w:uri="urn:schemas-microsoft-com:office:smarttags" w:element="metricconverter">
        <w:smartTagPr>
          <w:attr w:name="ProductID" w:val="1,0 см"/>
        </w:smartTagPr>
        <w:r w:rsidRPr="00A03205">
          <w:rPr>
            <w:lang w:eastAsia="en-US"/>
          </w:rPr>
          <w:t>1,0 см</w:t>
        </w:r>
      </w:smartTag>
      <w:r w:rsidRPr="00A03205">
        <w:rPr>
          <w:lang w:eastAsia="en-US"/>
        </w:rPr>
        <w:t>. Камеры сердца не расширены. Фракция выброса левого желудочка (ФВ) - 57%. Нарушения локальной и глобальной сократимости левого желудочка не</w:t>
      </w:r>
      <w:r w:rsidRPr="00A03205">
        <w:rPr>
          <w:spacing w:val="-11"/>
          <w:lang w:eastAsia="en-US"/>
        </w:rPr>
        <w:t xml:space="preserve"> </w:t>
      </w:r>
      <w:r w:rsidRPr="00A03205">
        <w:rPr>
          <w:lang w:eastAsia="en-US"/>
        </w:rPr>
        <w:t>выявлено.</w:t>
      </w:r>
    </w:p>
    <w:p w14:paraId="294D6082" w14:textId="77777777" w:rsidR="000703C3" w:rsidRPr="00A03205" w:rsidRDefault="000703C3" w:rsidP="000703C3">
      <w:pPr>
        <w:widowControl w:val="0"/>
        <w:jc w:val="both"/>
        <w:rPr>
          <w:lang w:eastAsia="en-US"/>
        </w:rPr>
      </w:pPr>
      <w:r w:rsidRPr="00A03205">
        <w:rPr>
          <w:lang w:eastAsia="en-US"/>
        </w:rPr>
        <w:t xml:space="preserve">ВЭМ-проба: при выполнении первой ступени нагрузки появилась сжимающая боль за грудиной, сопровождающаяся появлением депрессии сегмента </w:t>
      </w:r>
      <w:r w:rsidRPr="00A03205">
        <w:rPr>
          <w:lang w:val="en-US" w:eastAsia="en-US"/>
        </w:rPr>
        <w:t>ST</w:t>
      </w:r>
      <w:r w:rsidRPr="00A03205">
        <w:rPr>
          <w:lang w:eastAsia="en-US"/>
        </w:rPr>
        <w:t xml:space="preserve"> до </w:t>
      </w:r>
      <w:smartTag w:uri="urn:schemas-microsoft-com:office:smarttags" w:element="metricconverter">
        <w:smartTagPr>
          <w:attr w:name="ProductID" w:val="3 мм"/>
        </w:smartTagPr>
        <w:r w:rsidRPr="00A03205">
          <w:rPr>
            <w:lang w:eastAsia="en-US"/>
          </w:rPr>
          <w:t>3 мм</w:t>
        </w:r>
      </w:smartTag>
      <w:r w:rsidRPr="00A03205">
        <w:rPr>
          <w:lang w:eastAsia="en-US"/>
        </w:rPr>
        <w:t xml:space="preserve"> в </w:t>
      </w:r>
      <w:r w:rsidRPr="00A03205">
        <w:rPr>
          <w:lang w:val="en-US" w:eastAsia="en-US"/>
        </w:rPr>
        <w:t>I</w:t>
      </w:r>
      <w:r w:rsidRPr="00A03205">
        <w:rPr>
          <w:lang w:eastAsia="en-US"/>
        </w:rPr>
        <w:t xml:space="preserve">, </w:t>
      </w:r>
      <w:r w:rsidRPr="00A03205">
        <w:rPr>
          <w:lang w:val="en-US" w:eastAsia="en-US"/>
        </w:rPr>
        <w:t>II</w:t>
      </w:r>
      <w:r w:rsidRPr="00A03205">
        <w:rPr>
          <w:lang w:eastAsia="en-US"/>
        </w:rPr>
        <w:t xml:space="preserve">, </w:t>
      </w:r>
      <w:r w:rsidRPr="00A03205">
        <w:rPr>
          <w:lang w:val="en-US" w:eastAsia="en-US"/>
        </w:rPr>
        <w:t>V</w:t>
      </w:r>
      <w:r w:rsidRPr="00A03205">
        <w:rPr>
          <w:lang w:eastAsia="en-US"/>
        </w:rPr>
        <w:t>2-</w:t>
      </w:r>
      <w:r w:rsidRPr="00A03205">
        <w:rPr>
          <w:lang w:val="en-US" w:eastAsia="en-US"/>
        </w:rPr>
        <w:t>V</w:t>
      </w:r>
      <w:r w:rsidRPr="00A03205">
        <w:rPr>
          <w:lang w:eastAsia="en-US"/>
        </w:rPr>
        <w:t>6, исчезнувших в восстановительном</w:t>
      </w:r>
      <w:r w:rsidRPr="00A03205">
        <w:rPr>
          <w:spacing w:val="-15"/>
          <w:lang w:eastAsia="en-US"/>
        </w:rPr>
        <w:t xml:space="preserve"> </w:t>
      </w:r>
      <w:r w:rsidRPr="00A03205">
        <w:rPr>
          <w:lang w:eastAsia="en-US"/>
        </w:rPr>
        <w:t>периоде.</w:t>
      </w:r>
    </w:p>
    <w:p w14:paraId="187C3093" w14:textId="77777777" w:rsidR="000703C3" w:rsidRPr="00A03205" w:rsidRDefault="000703C3" w:rsidP="000703C3">
      <w:pPr>
        <w:widowControl w:val="0"/>
        <w:spacing w:before="46"/>
        <w:jc w:val="both"/>
        <w:rPr>
          <w:lang w:eastAsia="en-US"/>
        </w:rPr>
      </w:pPr>
      <w:proofErr w:type="spellStart"/>
      <w:r w:rsidRPr="00A03205">
        <w:rPr>
          <w:lang w:eastAsia="en-US"/>
        </w:rPr>
        <w:t>Коронароангиография</w:t>
      </w:r>
      <w:proofErr w:type="spellEnd"/>
      <w:r w:rsidRPr="00A03205">
        <w:rPr>
          <w:lang w:eastAsia="en-US"/>
        </w:rPr>
        <w:t>: стеноз в/3 левой коронарной артерии - 80%, с/3 огибающей артерии -</w:t>
      </w:r>
      <w:r w:rsidRPr="00A03205">
        <w:rPr>
          <w:spacing w:val="-1"/>
          <w:lang w:eastAsia="en-US"/>
        </w:rPr>
        <w:t xml:space="preserve"> </w:t>
      </w:r>
      <w:r w:rsidRPr="00A03205">
        <w:rPr>
          <w:lang w:eastAsia="en-US"/>
        </w:rPr>
        <w:t>80%.</w:t>
      </w:r>
    </w:p>
    <w:p w14:paraId="6F60269B" w14:textId="77777777" w:rsidR="000703C3" w:rsidRPr="00A03205" w:rsidRDefault="000703C3" w:rsidP="000703C3">
      <w:pPr>
        <w:widowControl w:val="0"/>
        <w:spacing w:before="5" w:line="274" w:lineRule="exact"/>
        <w:jc w:val="both"/>
        <w:outlineLvl w:val="0"/>
        <w:rPr>
          <w:lang w:val="en-US" w:eastAsia="en-US"/>
        </w:rPr>
      </w:pPr>
      <w:proofErr w:type="spellStart"/>
      <w:r w:rsidRPr="00A03205">
        <w:rPr>
          <w:b/>
          <w:bCs/>
          <w:lang w:val="en-US" w:eastAsia="en-US"/>
        </w:rPr>
        <w:t>Вопросы</w:t>
      </w:r>
      <w:proofErr w:type="spellEnd"/>
      <w:r w:rsidRPr="00A03205">
        <w:rPr>
          <w:b/>
          <w:bCs/>
          <w:lang w:val="en-US" w:eastAsia="en-US"/>
        </w:rPr>
        <w:t>:</w:t>
      </w:r>
    </w:p>
    <w:p w14:paraId="56B5F2C8" w14:textId="77777777" w:rsidR="000703C3" w:rsidRPr="00A03205" w:rsidRDefault="000703C3" w:rsidP="000703C3">
      <w:pPr>
        <w:widowControl w:val="0"/>
        <w:numPr>
          <w:ilvl w:val="0"/>
          <w:numId w:val="126"/>
        </w:numPr>
        <w:tabs>
          <w:tab w:val="left" w:pos="343"/>
        </w:tabs>
        <w:spacing w:line="274" w:lineRule="exact"/>
        <w:ind w:left="0" w:firstLine="0"/>
        <w:jc w:val="both"/>
        <w:rPr>
          <w:lang w:val="en-US" w:eastAsia="en-US"/>
        </w:rPr>
      </w:pPr>
      <w:proofErr w:type="spellStart"/>
      <w:r w:rsidRPr="00A03205">
        <w:rPr>
          <w:rFonts w:eastAsia="Calibri"/>
          <w:lang w:val="en-US" w:eastAsia="en-US"/>
        </w:rPr>
        <w:t>Сформулируйте</w:t>
      </w:r>
      <w:proofErr w:type="spellEnd"/>
      <w:r w:rsidRPr="00A03205">
        <w:rPr>
          <w:rFonts w:eastAsia="Calibri"/>
          <w:lang w:val="en-US" w:eastAsia="en-US"/>
        </w:rPr>
        <w:t xml:space="preserve"> </w:t>
      </w:r>
      <w:proofErr w:type="spellStart"/>
      <w:r w:rsidRPr="00A03205">
        <w:rPr>
          <w:rFonts w:eastAsia="Calibri"/>
          <w:lang w:val="en-US" w:eastAsia="en-US"/>
        </w:rPr>
        <w:t>клинический</w:t>
      </w:r>
      <w:proofErr w:type="spellEnd"/>
      <w:r w:rsidRPr="00A03205">
        <w:rPr>
          <w:rFonts w:eastAsia="Calibri"/>
          <w:spacing w:val="-15"/>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1D2FC0D8" w14:textId="77777777" w:rsidR="000703C3" w:rsidRPr="00A03205" w:rsidRDefault="000703C3" w:rsidP="000703C3">
      <w:pPr>
        <w:widowControl w:val="0"/>
        <w:numPr>
          <w:ilvl w:val="0"/>
          <w:numId w:val="126"/>
        </w:numPr>
        <w:tabs>
          <w:tab w:val="left" w:pos="343"/>
        </w:tabs>
        <w:ind w:left="0" w:firstLine="0"/>
        <w:jc w:val="both"/>
        <w:rPr>
          <w:lang w:val="en-US" w:eastAsia="en-US"/>
        </w:rPr>
      </w:pPr>
      <w:proofErr w:type="spellStart"/>
      <w:r w:rsidRPr="00A03205">
        <w:rPr>
          <w:rFonts w:eastAsia="Calibri"/>
          <w:lang w:val="en-US" w:eastAsia="en-US"/>
        </w:rPr>
        <w:t>Проведите</w:t>
      </w:r>
      <w:proofErr w:type="spellEnd"/>
      <w:r w:rsidRPr="00A03205">
        <w:rPr>
          <w:rFonts w:eastAsia="Calibri"/>
          <w:lang w:val="en-US" w:eastAsia="en-US"/>
        </w:rPr>
        <w:t xml:space="preserve"> </w:t>
      </w:r>
      <w:proofErr w:type="spellStart"/>
      <w:r w:rsidRPr="00A03205">
        <w:rPr>
          <w:rFonts w:eastAsia="Calibri"/>
          <w:lang w:val="en-US" w:eastAsia="en-US"/>
        </w:rPr>
        <w:t>обоснование</w:t>
      </w:r>
      <w:proofErr w:type="spellEnd"/>
      <w:r w:rsidRPr="00A03205">
        <w:rPr>
          <w:rFonts w:eastAsia="Calibri"/>
          <w:lang w:val="en-US" w:eastAsia="en-US"/>
        </w:rPr>
        <w:t xml:space="preserve"> </w:t>
      </w:r>
      <w:proofErr w:type="spellStart"/>
      <w:r w:rsidRPr="00A03205">
        <w:rPr>
          <w:rFonts w:eastAsia="Calibri"/>
          <w:lang w:val="en-US" w:eastAsia="en-US"/>
        </w:rPr>
        <w:t>клинического</w:t>
      </w:r>
      <w:proofErr w:type="spellEnd"/>
      <w:r w:rsidRPr="00A03205">
        <w:rPr>
          <w:rFonts w:eastAsia="Calibri"/>
          <w:spacing w:val="-13"/>
          <w:lang w:val="en-US" w:eastAsia="en-US"/>
        </w:rPr>
        <w:t xml:space="preserve"> </w:t>
      </w:r>
      <w:proofErr w:type="spellStart"/>
      <w:r w:rsidRPr="00A03205">
        <w:rPr>
          <w:rFonts w:eastAsia="Calibri"/>
          <w:lang w:val="en-US" w:eastAsia="en-US"/>
        </w:rPr>
        <w:t>диагноза</w:t>
      </w:r>
      <w:proofErr w:type="spellEnd"/>
      <w:r w:rsidRPr="00A03205">
        <w:rPr>
          <w:rFonts w:eastAsia="Calibri"/>
          <w:lang w:val="en-US" w:eastAsia="en-US"/>
        </w:rPr>
        <w:t>.</w:t>
      </w:r>
    </w:p>
    <w:p w14:paraId="4C05DE4F" w14:textId="77777777" w:rsidR="000703C3" w:rsidRPr="00A03205" w:rsidRDefault="000703C3" w:rsidP="000703C3">
      <w:pPr>
        <w:widowControl w:val="0"/>
        <w:numPr>
          <w:ilvl w:val="0"/>
          <w:numId w:val="126"/>
        </w:numPr>
        <w:tabs>
          <w:tab w:val="left" w:pos="343"/>
        </w:tabs>
        <w:ind w:left="0" w:firstLine="0"/>
        <w:jc w:val="both"/>
        <w:rPr>
          <w:lang w:eastAsia="en-US"/>
        </w:rPr>
      </w:pPr>
      <w:r w:rsidRPr="00A03205">
        <w:rPr>
          <w:rFonts w:eastAsia="Calibri"/>
          <w:lang w:eastAsia="en-US"/>
        </w:rPr>
        <w:t>Назовите основные факторы риска</w:t>
      </w:r>
      <w:r w:rsidRPr="00A03205">
        <w:rPr>
          <w:rFonts w:eastAsia="Calibri"/>
          <w:spacing w:val="-11"/>
          <w:lang w:eastAsia="en-US"/>
        </w:rPr>
        <w:t xml:space="preserve"> </w:t>
      </w:r>
      <w:r w:rsidRPr="00A03205">
        <w:rPr>
          <w:rFonts w:eastAsia="Calibri"/>
          <w:lang w:eastAsia="en-US"/>
        </w:rPr>
        <w:t>атеросклероза.</w:t>
      </w:r>
    </w:p>
    <w:p w14:paraId="182E4D40" w14:textId="77777777" w:rsidR="000703C3" w:rsidRPr="00A03205" w:rsidRDefault="000703C3" w:rsidP="000703C3">
      <w:pPr>
        <w:widowControl w:val="0"/>
        <w:numPr>
          <w:ilvl w:val="0"/>
          <w:numId w:val="126"/>
        </w:numPr>
        <w:tabs>
          <w:tab w:val="left" w:pos="343"/>
        </w:tabs>
        <w:ind w:left="0" w:firstLine="0"/>
        <w:jc w:val="both"/>
        <w:rPr>
          <w:lang w:eastAsia="en-US"/>
        </w:rPr>
      </w:pPr>
      <w:r w:rsidRPr="00A03205">
        <w:rPr>
          <w:rFonts w:eastAsia="Calibri"/>
          <w:lang w:eastAsia="en-US"/>
        </w:rPr>
        <w:t>Назначьте немедикаментозное и медикаментозное</w:t>
      </w:r>
      <w:r w:rsidRPr="00A03205">
        <w:rPr>
          <w:rFonts w:eastAsia="Calibri"/>
          <w:spacing w:val="-18"/>
          <w:lang w:eastAsia="en-US"/>
        </w:rPr>
        <w:t xml:space="preserve"> </w:t>
      </w:r>
      <w:r w:rsidRPr="00A03205">
        <w:rPr>
          <w:rFonts w:eastAsia="Calibri"/>
          <w:lang w:eastAsia="en-US"/>
        </w:rPr>
        <w:t>лечение.</w:t>
      </w:r>
    </w:p>
    <w:p w14:paraId="43564DD7" w14:textId="77777777" w:rsidR="000703C3" w:rsidRPr="00A03205" w:rsidRDefault="000703C3" w:rsidP="000703C3">
      <w:pPr>
        <w:widowControl w:val="0"/>
        <w:numPr>
          <w:ilvl w:val="0"/>
          <w:numId w:val="126"/>
        </w:numPr>
        <w:tabs>
          <w:tab w:val="left" w:pos="343"/>
        </w:tabs>
        <w:ind w:left="0" w:firstLine="0"/>
        <w:jc w:val="both"/>
        <w:rPr>
          <w:lang w:eastAsia="en-US"/>
        </w:rPr>
      </w:pPr>
      <w:r w:rsidRPr="00A03205">
        <w:rPr>
          <w:rFonts w:eastAsia="Calibri"/>
          <w:lang w:eastAsia="en-US"/>
        </w:rPr>
        <w:t>Есть ли показания к хирургическому лечению в данном</w:t>
      </w:r>
      <w:r w:rsidRPr="00A03205">
        <w:rPr>
          <w:rFonts w:eastAsia="Calibri"/>
          <w:spacing w:val="-29"/>
          <w:lang w:eastAsia="en-US"/>
        </w:rPr>
        <w:t xml:space="preserve"> </w:t>
      </w:r>
      <w:r w:rsidRPr="00A03205">
        <w:rPr>
          <w:rFonts w:eastAsia="Calibri"/>
          <w:lang w:eastAsia="en-US"/>
        </w:rPr>
        <w:t>случае?</w:t>
      </w:r>
    </w:p>
    <w:p w14:paraId="5352299B" w14:textId="2C2CDF06" w:rsidR="000703C3" w:rsidRDefault="000703C3" w:rsidP="007D41CC">
      <w:pPr>
        <w:widowControl w:val="0"/>
        <w:tabs>
          <w:tab w:val="left" w:pos="343"/>
        </w:tabs>
        <w:spacing w:before="144"/>
        <w:jc w:val="both"/>
        <w:rPr>
          <w:lang w:eastAsia="en-US"/>
        </w:rPr>
      </w:pPr>
      <w:r>
        <w:rPr>
          <w:b/>
          <w:bCs/>
          <w:lang w:eastAsia="en-US"/>
        </w:rPr>
        <w:t xml:space="preserve">                                                      </w:t>
      </w:r>
      <w:r>
        <w:t xml:space="preserve">                                                                                                      </w:t>
      </w:r>
    </w:p>
    <w:p w14:paraId="1213025E" w14:textId="77777777" w:rsidR="000703C3" w:rsidRPr="00375666" w:rsidRDefault="000703C3" w:rsidP="000703C3">
      <w:pPr>
        <w:jc w:val="center"/>
        <w:rPr>
          <w:b/>
        </w:rPr>
      </w:pPr>
      <w:r w:rsidRPr="00375666">
        <w:rPr>
          <w:b/>
        </w:rPr>
        <w:t>Задача № 9</w:t>
      </w:r>
    </w:p>
    <w:p w14:paraId="7E4E8891" w14:textId="77777777" w:rsidR="000703C3" w:rsidRPr="00A03205" w:rsidRDefault="000703C3" w:rsidP="000703C3">
      <w:pPr>
        <w:widowControl w:val="0"/>
        <w:jc w:val="both"/>
        <w:rPr>
          <w:lang w:eastAsia="en-US"/>
        </w:rPr>
      </w:pPr>
      <w:r w:rsidRPr="00A03205">
        <w:rPr>
          <w:lang w:eastAsia="en-US"/>
        </w:rPr>
        <w:t xml:space="preserve">В поликлинику обратился мужчина 42 лет с впервые возникшим приступом интенсивной сжимающей загрудинной боли без отчетливой иррадиации, сопровождающейся тошнотой, профузным потоотделением, одышкой. К моменту обращения длительность приступа около 3 часов. Курит много лет, 10-15 сигарет в день. Артериальной гипертензии и других заболеваний сердечно-сосудистой системы, сахарного диабета, неврологических заболеваний, травм головы, </w:t>
      </w:r>
      <w:proofErr w:type="spellStart"/>
      <w:r w:rsidRPr="00A03205">
        <w:rPr>
          <w:lang w:eastAsia="en-US"/>
        </w:rPr>
        <w:t>коагулопатий</w:t>
      </w:r>
      <w:proofErr w:type="spellEnd"/>
      <w:r w:rsidRPr="00A03205">
        <w:rPr>
          <w:lang w:eastAsia="en-US"/>
        </w:rPr>
        <w:t xml:space="preserve"> и значительных кровотечений в анамнезе</w:t>
      </w:r>
      <w:r w:rsidRPr="00A03205">
        <w:rPr>
          <w:spacing w:val="-23"/>
          <w:lang w:eastAsia="en-US"/>
        </w:rPr>
        <w:t xml:space="preserve"> </w:t>
      </w:r>
      <w:r w:rsidRPr="00A03205">
        <w:rPr>
          <w:lang w:eastAsia="en-US"/>
        </w:rPr>
        <w:t>нет.</w:t>
      </w:r>
    </w:p>
    <w:p w14:paraId="25DA1A43" w14:textId="77777777" w:rsidR="000703C3" w:rsidRPr="00A03205" w:rsidRDefault="000703C3" w:rsidP="000703C3">
      <w:pPr>
        <w:widowControl w:val="0"/>
        <w:jc w:val="both"/>
        <w:rPr>
          <w:lang w:eastAsia="en-US"/>
        </w:rPr>
      </w:pPr>
      <w:r w:rsidRPr="00A03205">
        <w:rPr>
          <w:lang w:eastAsia="en-US"/>
        </w:rPr>
        <w:t>Сознание ясное. Кожные покровы бледные, гипергидроз. Дыхание везикулярное,</w:t>
      </w:r>
      <w:r w:rsidRPr="00A03205">
        <w:rPr>
          <w:spacing w:val="-24"/>
          <w:lang w:eastAsia="en-US"/>
        </w:rPr>
        <w:t xml:space="preserve"> </w:t>
      </w:r>
      <w:r w:rsidRPr="00A03205">
        <w:rPr>
          <w:lang w:eastAsia="en-US"/>
        </w:rPr>
        <w:t>хрипов нет. ЧДД - 18 в минуту. Тоны сердца ритмичны. ЧСС - 90 ударов в минуту, АД - 130/80 мм рт. ст. Живот мягкий, безболезненный во всех отделах. Печень не</w:t>
      </w:r>
      <w:r w:rsidRPr="00A03205">
        <w:rPr>
          <w:spacing w:val="-21"/>
          <w:lang w:eastAsia="en-US"/>
        </w:rPr>
        <w:t xml:space="preserve"> </w:t>
      </w:r>
      <w:r w:rsidRPr="00A03205">
        <w:rPr>
          <w:lang w:eastAsia="en-US"/>
        </w:rPr>
        <w:t>увеличена.</w:t>
      </w:r>
    </w:p>
    <w:p w14:paraId="3B2E5249" w14:textId="77777777" w:rsidR="000703C3" w:rsidRDefault="000703C3" w:rsidP="000703C3">
      <w:pPr>
        <w:widowControl w:val="0"/>
        <w:spacing w:after="9"/>
        <w:jc w:val="both"/>
        <w:rPr>
          <w:lang w:eastAsia="en-US"/>
        </w:rPr>
      </w:pPr>
      <w:r w:rsidRPr="00A03205">
        <w:rPr>
          <w:lang w:eastAsia="en-US"/>
        </w:rPr>
        <w:t>Экстренн</w:t>
      </w:r>
      <w:r>
        <w:rPr>
          <w:lang w:eastAsia="en-US"/>
        </w:rPr>
        <w:t xml:space="preserve">о </w:t>
      </w:r>
      <w:r w:rsidRPr="00A03205">
        <w:rPr>
          <w:lang w:eastAsia="en-US"/>
        </w:rPr>
        <w:t>снята</w:t>
      </w:r>
      <w:r w:rsidRPr="00A03205">
        <w:rPr>
          <w:spacing w:val="-6"/>
          <w:lang w:eastAsia="en-US"/>
        </w:rPr>
        <w:t xml:space="preserve"> Э</w:t>
      </w:r>
      <w:r w:rsidRPr="00A03205">
        <w:rPr>
          <w:lang w:eastAsia="en-US"/>
        </w:rPr>
        <w:t>КГ:</w:t>
      </w:r>
    </w:p>
    <w:p w14:paraId="7B177B1B" w14:textId="77777777" w:rsidR="000703C3" w:rsidRPr="00A939D0" w:rsidRDefault="000703C3" w:rsidP="000703C3">
      <w:pPr>
        <w:widowControl w:val="0"/>
        <w:spacing w:after="9"/>
        <w:jc w:val="both"/>
        <w:rPr>
          <w:lang w:eastAsia="en-US"/>
        </w:rPr>
      </w:pPr>
      <w:r w:rsidRPr="00A03205">
        <w:rPr>
          <w:noProof/>
        </w:rPr>
        <w:drawing>
          <wp:inline distT="0" distB="0" distL="0" distR="0" wp14:anchorId="17BA19FB" wp14:editId="59836090">
            <wp:extent cx="5076825" cy="27432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76825" cy="2743200"/>
                    </a:xfrm>
                    <a:prstGeom prst="rect">
                      <a:avLst/>
                    </a:prstGeom>
                    <a:noFill/>
                    <a:ln>
                      <a:noFill/>
                    </a:ln>
                  </pic:spPr>
                </pic:pic>
              </a:graphicData>
            </a:graphic>
          </wp:inline>
        </w:drawing>
      </w:r>
    </w:p>
    <w:p w14:paraId="4EDAAAAD" w14:textId="77777777" w:rsidR="000703C3" w:rsidRDefault="000703C3" w:rsidP="000703C3">
      <w:pPr>
        <w:widowControl w:val="0"/>
        <w:spacing w:before="35" w:line="274" w:lineRule="exact"/>
        <w:jc w:val="both"/>
        <w:outlineLvl w:val="0"/>
        <w:rPr>
          <w:b/>
          <w:bCs/>
          <w:lang w:eastAsia="en-US"/>
        </w:rPr>
      </w:pPr>
    </w:p>
    <w:p w14:paraId="35D29008" w14:textId="77777777" w:rsidR="000703C3" w:rsidRPr="00A03205" w:rsidRDefault="000703C3" w:rsidP="000703C3">
      <w:pPr>
        <w:widowControl w:val="0"/>
        <w:spacing w:before="35" w:line="274" w:lineRule="exact"/>
        <w:jc w:val="both"/>
        <w:outlineLvl w:val="0"/>
        <w:rPr>
          <w:lang w:val="en-US" w:eastAsia="en-US"/>
        </w:rPr>
      </w:pPr>
      <w:proofErr w:type="spellStart"/>
      <w:r w:rsidRPr="00A03205">
        <w:rPr>
          <w:b/>
          <w:bCs/>
          <w:lang w:val="en-US" w:eastAsia="en-US"/>
        </w:rPr>
        <w:lastRenderedPageBreak/>
        <w:t>Вопросы</w:t>
      </w:r>
      <w:proofErr w:type="spellEnd"/>
      <w:r w:rsidRPr="00A03205">
        <w:rPr>
          <w:b/>
          <w:bCs/>
          <w:lang w:val="en-US" w:eastAsia="en-US"/>
        </w:rPr>
        <w:t>:</w:t>
      </w:r>
    </w:p>
    <w:p w14:paraId="69EC4CEF" w14:textId="77777777" w:rsidR="000703C3" w:rsidRPr="00A03205" w:rsidRDefault="000703C3" w:rsidP="000703C3">
      <w:pPr>
        <w:widowControl w:val="0"/>
        <w:numPr>
          <w:ilvl w:val="0"/>
          <w:numId w:val="127"/>
        </w:numPr>
        <w:tabs>
          <w:tab w:val="left" w:pos="343"/>
        </w:tabs>
        <w:spacing w:line="274" w:lineRule="exact"/>
        <w:ind w:left="0" w:firstLine="0"/>
        <w:jc w:val="both"/>
        <w:rPr>
          <w:lang w:val="en-US" w:eastAsia="en-US"/>
        </w:rPr>
      </w:pPr>
      <w:proofErr w:type="spellStart"/>
      <w:r w:rsidRPr="00A03205">
        <w:rPr>
          <w:rFonts w:eastAsia="Calibri"/>
          <w:lang w:val="en-US" w:eastAsia="en-US"/>
        </w:rPr>
        <w:t>Предположите</w:t>
      </w:r>
      <w:proofErr w:type="spellEnd"/>
      <w:r w:rsidRPr="00A03205">
        <w:rPr>
          <w:rFonts w:eastAsia="Calibri"/>
          <w:lang w:val="en-US" w:eastAsia="en-US"/>
        </w:rPr>
        <w:t xml:space="preserve"> </w:t>
      </w:r>
      <w:proofErr w:type="spellStart"/>
      <w:r w:rsidRPr="00A03205">
        <w:rPr>
          <w:rFonts w:eastAsia="Calibri"/>
          <w:lang w:val="en-US" w:eastAsia="en-US"/>
        </w:rPr>
        <w:t>наиболее</w:t>
      </w:r>
      <w:proofErr w:type="spellEnd"/>
      <w:r w:rsidRPr="00A03205">
        <w:rPr>
          <w:rFonts w:eastAsia="Calibri"/>
          <w:lang w:val="en-US" w:eastAsia="en-US"/>
        </w:rPr>
        <w:t xml:space="preserve"> </w:t>
      </w:r>
      <w:proofErr w:type="spellStart"/>
      <w:r w:rsidRPr="00A03205">
        <w:rPr>
          <w:rFonts w:eastAsia="Calibri"/>
          <w:lang w:val="en-US" w:eastAsia="en-US"/>
        </w:rPr>
        <w:t>вероятный</w:t>
      </w:r>
      <w:proofErr w:type="spellEnd"/>
      <w:r w:rsidRPr="00A03205">
        <w:rPr>
          <w:rFonts w:eastAsia="Calibri"/>
          <w:spacing w:val="-10"/>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29505859" w14:textId="77777777" w:rsidR="000703C3" w:rsidRPr="00A03205" w:rsidRDefault="000703C3" w:rsidP="000703C3">
      <w:pPr>
        <w:widowControl w:val="0"/>
        <w:numPr>
          <w:ilvl w:val="0"/>
          <w:numId w:val="127"/>
        </w:numPr>
        <w:tabs>
          <w:tab w:val="left" w:pos="343"/>
        </w:tabs>
        <w:ind w:left="0" w:firstLine="0"/>
        <w:jc w:val="both"/>
        <w:rPr>
          <w:lang w:eastAsia="en-US"/>
        </w:rPr>
      </w:pPr>
      <w:r w:rsidRPr="00A03205">
        <w:rPr>
          <w:rFonts w:eastAsia="Calibri"/>
          <w:lang w:eastAsia="en-US"/>
        </w:rPr>
        <w:t>Назовите отклонения от нормы, видимые на представленной ЭКГ, и</w:t>
      </w:r>
      <w:r w:rsidRPr="00A03205">
        <w:rPr>
          <w:rFonts w:eastAsia="Calibri"/>
          <w:spacing w:val="-28"/>
          <w:lang w:eastAsia="en-US"/>
        </w:rPr>
        <w:t xml:space="preserve"> </w:t>
      </w:r>
      <w:r w:rsidRPr="00A03205">
        <w:rPr>
          <w:rFonts w:eastAsia="Calibri"/>
          <w:lang w:eastAsia="en-US"/>
        </w:rPr>
        <w:t>сформулируйте ЭКГ-заключение.</w:t>
      </w:r>
    </w:p>
    <w:p w14:paraId="0A5A1AEA" w14:textId="77777777" w:rsidR="000703C3" w:rsidRPr="00A03205" w:rsidRDefault="000703C3" w:rsidP="000703C3">
      <w:pPr>
        <w:widowControl w:val="0"/>
        <w:numPr>
          <w:ilvl w:val="0"/>
          <w:numId w:val="127"/>
        </w:numPr>
        <w:tabs>
          <w:tab w:val="left" w:pos="343"/>
        </w:tabs>
        <w:ind w:left="0" w:firstLine="0"/>
        <w:jc w:val="both"/>
        <w:rPr>
          <w:lang w:eastAsia="en-US"/>
        </w:rPr>
      </w:pPr>
      <w:r w:rsidRPr="00A03205">
        <w:rPr>
          <w:rFonts w:eastAsia="Calibri"/>
          <w:lang w:eastAsia="en-US"/>
        </w:rPr>
        <w:t>Какова тактика врача общей практики в данной</w:t>
      </w:r>
      <w:r w:rsidRPr="00A03205">
        <w:rPr>
          <w:rFonts w:eastAsia="Calibri"/>
          <w:spacing w:val="-19"/>
          <w:lang w:eastAsia="en-US"/>
        </w:rPr>
        <w:t xml:space="preserve"> </w:t>
      </w:r>
      <w:r w:rsidRPr="00A03205">
        <w:rPr>
          <w:rFonts w:eastAsia="Calibri"/>
          <w:lang w:eastAsia="en-US"/>
        </w:rPr>
        <w:t>ситуации?</w:t>
      </w:r>
    </w:p>
    <w:p w14:paraId="3DC7288C" w14:textId="77777777" w:rsidR="000703C3" w:rsidRPr="00A03205" w:rsidRDefault="000703C3" w:rsidP="000703C3">
      <w:pPr>
        <w:widowControl w:val="0"/>
        <w:numPr>
          <w:ilvl w:val="0"/>
          <w:numId w:val="127"/>
        </w:numPr>
        <w:tabs>
          <w:tab w:val="left" w:pos="343"/>
        </w:tabs>
        <w:ind w:left="0" w:firstLine="0"/>
        <w:jc w:val="both"/>
        <w:rPr>
          <w:lang w:eastAsia="en-US"/>
        </w:rPr>
      </w:pPr>
      <w:r w:rsidRPr="00A03205">
        <w:rPr>
          <w:rFonts w:eastAsia="Calibri"/>
          <w:lang w:eastAsia="en-US"/>
        </w:rPr>
        <w:t>Среди каких неотложных состояний требуется провести</w:t>
      </w:r>
      <w:r w:rsidRPr="00A03205">
        <w:rPr>
          <w:rFonts w:eastAsia="Calibri"/>
          <w:spacing w:val="-28"/>
          <w:lang w:eastAsia="en-US"/>
        </w:rPr>
        <w:t xml:space="preserve"> </w:t>
      </w:r>
      <w:r w:rsidRPr="00A03205">
        <w:rPr>
          <w:rFonts w:eastAsia="Calibri"/>
          <w:lang w:eastAsia="en-US"/>
        </w:rPr>
        <w:t>дифференциальную диагностику?</w:t>
      </w:r>
    </w:p>
    <w:p w14:paraId="1C6B5CC7" w14:textId="77777777" w:rsidR="000703C3" w:rsidRPr="00590B8E" w:rsidRDefault="000703C3" w:rsidP="000703C3">
      <w:pPr>
        <w:widowControl w:val="0"/>
        <w:numPr>
          <w:ilvl w:val="0"/>
          <w:numId w:val="127"/>
        </w:numPr>
        <w:tabs>
          <w:tab w:val="left" w:pos="343"/>
        </w:tabs>
        <w:ind w:left="0" w:firstLine="0"/>
        <w:jc w:val="both"/>
        <w:rPr>
          <w:lang w:eastAsia="en-US"/>
        </w:rPr>
      </w:pPr>
      <w:r w:rsidRPr="00A03205">
        <w:rPr>
          <w:rFonts w:eastAsia="Calibri"/>
          <w:lang w:eastAsia="en-US"/>
        </w:rPr>
        <w:t>Какие лабораторные маркеры рекомендуется использовать для</w:t>
      </w:r>
      <w:r w:rsidRPr="00A03205">
        <w:rPr>
          <w:rFonts w:eastAsia="Calibri"/>
          <w:spacing w:val="-21"/>
          <w:lang w:eastAsia="en-US"/>
        </w:rPr>
        <w:t xml:space="preserve"> </w:t>
      </w:r>
      <w:r w:rsidRPr="00A03205">
        <w:rPr>
          <w:rFonts w:eastAsia="Calibri"/>
          <w:lang w:eastAsia="en-US"/>
        </w:rPr>
        <w:t>подтверждения диагноза?</w:t>
      </w:r>
    </w:p>
    <w:p w14:paraId="5DD2F092" w14:textId="77777777" w:rsidR="000703C3" w:rsidRPr="00A03205" w:rsidRDefault="000703C3" w:rsidP="000703C3">
      <w:pPr>
        <w:widowControl w:val="0"/>
        <w:tabs>
          <w:tab w:val="left" w:pos="343"/>
        </w:tabs>
        <w:spacing w:before="144"/>
        <w:jc w:val="both"/>
        <w:rPr>
          <w:lang w:eastAsia="en-US"/>
        </w:rPr>
      </w:pPr>
      <w:r>
        <w:rPr>
          <w:lang w:eastAsia="en-US"/>
        </w:rPr>
        <w:t xml:space="preserve">                                              </w:t>
      </w:r>
    </w:p>
    <w:p w14:paraId="0063E650" w14:textId="77777777" w:rsidR="000703C3" w:rsidRPr="00375666" w:rsidRDefault="000703C3" w:rsidP="000703C3">
      <w:pPr>
        <w:widowControl w:val="0"/>
        <w:spacing w:before="5"/>
        <w:jc w:val="center"/>
        <w:rPr>
          <w:b/>
          <w:lang w:eastAsia="en-US"/>
        </w:rPr>
      </w:pPr>
      <w:r w:rsidRPr="00375666">
        <w:rPr>
          <w:b/>
          <w:lang w:eastAsia="en-US"/>
        </w:rPr>
        <w:t>Задача №10</w:t>
      </w:r>
    </w:p>
    <w:p w14:paraId="1387334D" w14:textId="77777777" w:rsidR="000703C3" w:rsidRPr="00A03205" w:rsidRDefault="000703C3" w:rsidP="000703C3">
      <w:pPr>
        <w:widowControl w:val="0"/>
        <w:spacing w:before="1" w:line="276" w:lineRule="exact"/>
        <w:jc w:val="both"/>
        <w:rPr>
          <w:lang w:eastAsia="en-US"/>
        </w:rPr>
      </w:pPr>
      <w:r w:rsidRPr="00A03205">
        <w:rPr>
          <w:lang w:eastAsia="en-US"/>
        </w:rPr>
        <w:t>Мужчина 47 лет вызвал бригаду скорой помощи в связи с появлением давящей боли</w:t>
      </w:r>
      <w:r w:rsidRPr="00A03205">
        <w:rPr>
          <w:spacing w:val="-21"/>
          <w:lang w:eastAsia="en-US"/>
        </w:rPr>
        <w:t xml:space="preserve"> </w:t>
      </w:r>
      <w:r w:rsidRPr="00A03205">
        <w:rPr>
          <w:lang w:eastAsia="en-US"/>
        </w:rPr>
        <w:t xml:space="preserve">за грудиной. Боль появилась 40 минут назад, в покое, не купировалась 2 дозами </w:t>
      </w:r>
      <w:proofErr w:type="spellStart"/>
      <w:r w:rsidRPr="00A03205">
        <w:rPr>
          <w:lang w:eastAsia="en-US"/>
        </w:rPr>
        <w:t>изокета</w:t>
      </w:r>
      <w:proofErr w:type="spellEnd"/>
      <w:r w:rsidRPr="00A03205">
        <w:rPr>
          <w:lang w:eastAsia="en-US"/>
        </w:rPr>
        <w:t>. Пациент отмечает выраженную слабость,</w:t>
      </w:r>
      <w:r w:rsidRPr="00A03205">
        <w:rPr>
          <w:spacing w:val="-18"/>
          <w:lang w:eastAsia="en-US"/>
        </w:rPr>
        <w:t xml:space="preserve"> </w:t>
      </w:r>
      <w:r w:rsidRPr="00A03205">
        <w:rPr>
          <w:lang w:eastAsia="en-US"/>
        </w:rPr>
        <w:t>потливость.</w:t>
      </w:r>
    </w:p>
    <w:p w14:paraId="44C7D934" w14:textId="77777777" w:rsidR="000703C3" w:rsidRPr="00A03205" w:rsidRDefault="000703C3" w:rsidP="000703C3">
      <w:pPr>
        <w:widowControl w:val="0"/>
        <w:spacing w:line="273" w:lineRule="exact"/>
        <w:jc w:val="both"/>
        <w:rPr>
          <w:lang w:eastAsia="en-US"/>
        </w:rPr>
      </w:pPr>
      <w:r w:rsidRPr="00A03205">
        <w:rPr>
          <w:lang w:eastAsia="en-US"/>
        </w:rPr>
        <w:t>Ранее боли за грудиной не беспокоили, физическую нагрузку переносил</w:t>
      </w:r>
      <w:r w:rsidRPr="00A03205">
        <w:rPr>
          <w:spacing w:val="-22"/>
          <w:lang w:eastAsia="en-US"/>
        </w:rPr>
        <w:t xml:space="preserve"> </w:t>
      </w:r>
      <w:r w:rsidRPr="00A03205">
        <w:rPr>
          <w:lang w:eastAsia="en-US"/>
        </w:rPr>
        <w:t>хорошо.</w:t>
      </w:r>
    </w:p>
    <w:p w14:paraId="41E48BFE" w14:textId="77777777" w:rsidR="000703C3" w:rsidRPr="00A03205" w:rsidRDefault="000703C3" w:rsidP="000703C3">
      <w:pPr>
        <w:widowControl w:val="0"/>
        <w:spacing w:before="46"/>
        <w:jc w:val="both"/>
        <w:rPr>
          <w:lang w:eastAsia="en-US"/>
        </w:rPr>
      </w:pPr>
      <w:r w:rsidRPr="00A03205">
        <w:rPr>
          <w:lang w:eastAsia="en-US"/>
        </w:rPr>
        <w:t xml:space="preserve">В течение 6 дет периодически повышалось АД до 160/100 мм рт. ст. При повышении АД принимал </w:t>
      </w:r>
      <w:proofErr w:type="spellStart"/>
      <w:r w:rsidRPr="00A03205">
        <w:rPr>
          <w:lang w:eastAsia="en-US"/>
        </w:rPr>
        <w:t>Каптоприл</w:t>
      </w:r>
      <w:proofErr w:type="spellEnd"/>
      <w:r w:rsidRPr="00A03205">
        <w:rPr>
          <w:lang w:eastAsia="en-US"/>
        </w:rPr>
        <w:t>, постоянно гипотензивные препараты не получал. Курит 25 лет по</w:t>
      </w:r>
      <w:r w:rsidRPr="00A03205">
        <w:rPr>
          <w:spacing w:val="-32"/>
          <w:lang w:eastAsia="en-US"/>
        </w:rPr>
        <w:t xml:space="preserve"> </w:t>
      </w:r>
      <w:r w:rsidRPr="00A03205">
        <w:rPr>
          <w:lang w:eastAsia="en-US"/>
        </w:rPr>
        <w:t>1 пачке сигарет в день. Наследственность не</w:t>
      </w:r>
      <w:r w:rsidRPr="00A03205">
        <w:rPr>
          <w:spacing w:val="-20"/>
          <w:lang w:eastAsia="en-US"/>
        </w:rPr>
        <w:t xml:space="preserve"> </w:t>
      </w:r>
      <w:r w:rsidRPr="00A03205">
        <w:rPr>
          <w:lang w:eastAsia="en-US"/>
        </w:rPr>
        <w:t>отягощена.</w:t>
      </w:r>
    </w:p>
    <w:p w14:paraId="77DB7519" w14:textId="77777777" w:rsidR="000703C3" w:rsidRPr="00A03205" w:rsidRDefault="000703C3" w:rsidP="000703C3">
      <w:pPr>
        <w:widowControl w:val="0"/>
        <w:jc w:val="both"/>
        <w:rPr>
          <w:lang w:eastAsia="en-US"/>
        </w:rPr>
      </w:pPr>
      <w:r w:rsidRPr="00A03205">
        <w:rPr>
          <w:lang w:eastAsia="en-US"/>
        </w:rPr>
        <w:t>Объективно: состояние средней тяжести. Кожные покровы влажные. ЧДД - 18 в минуту</w:t>
      </w:r>
      <w:r>
        <w:rPr>
          <w:lang w:eastAsia="en-US"/>
        </w:rPr>
        <w:t>. В ле</w:t>
      </w:r>
      <w:r w:rsidRPr="00A03205">
        <w:rPr>
          <w:lang w:eastAsia="en-US"/>
        </w:rPr>
        <w:t>гких дыхание везикулярное, хрипов нет. Тоны сердца приглушены, ритмичные, ЧСС – 70 ударов в минуту, АД – 160/100 мм рт. ст. Живот мягкий, при пальпации безболезненный во всех отделах. Печень не увеличена. Пульс на сосудах нижних конечностях</w:t>
      </w:r>
      <w:r w:rsidRPr="00A03205">
        <w:rPr>
          <w:spacing w:val="-5"/>
          <w:lang w:eastAsia="en-US"/>
        </w:rPr>
        <w:t xml:space="preserve"> </w:t>
      </w:r>
      <w:r>
        <w:rPr>
          <w:lang w:eastAsia="en-US"/>
        </w:rPr>
        <w:t>сохране</w:t>
      </w:r>
      <w:r w:rsidRPr="00A03205">
        <w:rPr>
          <w:lang w:eastAsia="en-US"/>
        </w:rPr>
        <w:t>н.</w:t>
      </w:r>
    </w:p>
    <w:p w14:paraId="39283A84" w14:textId="77777777" w:rsidR="000703C3" w:rsidRPr="00A03205" w:rsidRDefault="000703C3" w:rsidP="000703C3">
      <w:pPr>
        <w:widowControl w:val="0"/>
        <w:spacing w:after="9"/>
        <w:jc w:val="both"/>
        <w:rPr>
          <w:lang w:eastAsia="en-US"/>
        </w:rPr>
      </w:pPr>
      <w:r w:rsidRPr="00A03205">
        <w:rPr>
          <w:lang w:eastAsia="en-US"/>
        </w:rPr>
        <w:t>Зарегистрирована</w:t>
      </w:r>
      <w:r w:rsidRPr="00A03205">
        <w:rPr>
          <w:spacing w:val="-8"/>
          <w:lang w:eastAsia="en-US"/>
        </w:rPr>
        <w:t xml:space="preserve"> </w:t>
      </w:r>
      <w:r w:rsidRPr="00A03205">
        <w:rPr>
          <w:lang w:eastAsia="en-US"/>
        </w:rPr>
        <w:t>ЭКГ.</w:t>
      </w:r>
    </w:p>
    <w:p w14:paraId="5759AC4C" w14:textId="77777777" w:rsidR="000703C3" w:rsidRPr="00A03205" w:rsidRDefault="000703C3" w:rsidP="000703C3">
      <w:pPr>
        <w:widowControl w:val="0"/>
        <w:jc w:val="both"/>
        <w:rPr>
          <w:lang w:val="en-US" w:eastAsia="en-US"/>
        </w:rPr>
      </w:pPr>
      <w:r w:rsidRPr="00A03205">
        <w:rPr>
          <w:noProof/>
        </w:rPr>
        <w:drawing>
          <wp:inline distT="0" distB="0" distL="0" distR="0" wp14:anchorId="201C5EDD" wp14:editId="7B7002FF">
            <wp:extent cx="5848350" cy="59531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8350" cy="5953125"/>
                    </a:xfrm>
                    <a:prstGeom prst="rect">
                      <a:avLst/>
                    </a:prstGeom>
                    <a:noFill/>
                    <a:ln>
                      <a:noFill/>
                    </a:ln>
                  </pic:spPr>
                </pic:pic>
              </a:graphicData>
            </a:graphic>
          </wp:inline>
        </w:drawing>
      </w:r>
    </w:p>
    <w:p w14:paraId="2633D15A" w14:textId="77777777" w:rsidR="000703C3" w:rsidRPr="00A03205" w:rsidRDefault="000703C3" w:rsidP="000703C3">
      <w:pPr>
        <w:widowControl w:val="0"/>
        <w:spacing w:before="132"/>
        <w:jc w:val="both"/>
        <w:rPr>
          <w:lang w:eastAsia="en-US"/>
        </w:rPr>
      </w:pPr>
      <w:r>
        <w:rPr>
          <w:lang w:eastAsia="en-US"/>
        </w:rPr>
        <w:lastRenderedPageBreak/>
        <w:t>Больной доставлен в прие</w:t>
      </w:r>
      <w:r w:rsidRPr="00A03205">
        <w:rPr>
          <w:lang w:eastAsia="en-US"/>
        </w:rPr>
        <w:t>мное отделение больницы с</w:t>
      </w:r>
      <w:r w:rsidRPr="00A03205">
        <w:rPr>
          <w:spacing w:val="-19"/>
          <w:lang w:eastAsia="en-US"/>
        </w:rPr>
        <w:t xml:space="preserve"> </w:t>
      </w:r>
      <w:r w:rsidRPr="00A03205">
        <w:rPr>
          <w:lang w:eastAsia="en-US"/>
        </w:rPr>
        <w:t xml:space="preserve">отделением </w:t>
      </w:r>
      <w:proofErr w:type="spellStart"/>
      <w:r w:rsidRPr="00A03205">
        <w:rPr>
          <w:lang w:eastAsia="en-US"/>
        </w:rPr>
        <w:t>рентгеноэндоваскулярных</w:t>
      </w:r>
      <w:proofErr w:type="spellEnd"/>
      <w:r w:rsidRPr="00A03205">
        <w:rPr>
          <w:lang w:eastAsia="en-US"/>
        </w:rPr>
        <w:t xml:space="preserve"> вмешательств в течение 20</w:t>
      </w:r>
      <w:r w:rsidRPr="00A03205">
        <w:rPr>
          <w:spacing w:val="-18"/>
          <w:lang w:eastAsia="en-US"/>
        </w:rPr>
        <w:t xml:space="preserve"> </w:t>
      </w:r>
      <w:r w:rsidRPr="00A03205">
        <w:rPr>
          <w:lang w:eastAsia="en-US"/>
        </w:rPr>
        <w:t>минут.</w:t>
      </w:r>
    </w:p>
    <w:p w14:paraId="2CF33932" w14:textId="77777777" w:rsidR="000703C3" w:rsidRPr="00A03205" w:rsidRDefault="000703C3" w:rsidP="000703C3">
      <w:pPr>
        <w:widowControl w:val="0"/>
        <w:spacing w:before="5" w:line="274" w:lineRule="exact"/>
        <w:jc w:val="both"/>
        <w:outlineLvl w:val="0"/>
        <w:rPr>
          <w:lang w:val="en-US" w:eastAsia="en-US"/>
        </w:rPr>
      </w:pPr>
      <w:proofErr w:type="spellStart"/>
      <w:r w:rsidRPr="00A03205">
        <w:rPr>
          <w:b/>
          <w:bCs/>
          <w:lang w:val="en-US" w:eastAsia="en-US"/>
        </w:rPr>
        <w:t>Вопросы</w:t>
      </w:r>
      <w:proofErr w:type="spellEnd"/>
      <w:r w:rsidRPr="00A03205">
        <w:rPr>
          <w:b/>
          <w:bCs/>
          <w:lang w:val="en-US" w:eastAsia="en-US"/>
        </w:rPr>
        <w:t>:</w:t>
      </w:r>
    </w:p>
    <w:p w14:paraId="09E6024B" w14:textId="77777777" w:rsidR="000703C3" w:rsidRPr="00A03205" w:rsidRDefault="000703C3" w:rsidP="000703C3">
      <w:pPr>
        <w:widowControl w:val="0"/>
        <w:numPr>
          <w:ilvl w:val="0"/>
          <w:numId w:val="129"/>
        </w:numPr>
        <w:tabs>
          <w:tab w:val="left" w:pos="343"/>
        </w:tabs>
        <w:spacing w:line="274" w:lineRule="exact"/>
        <w:ind w:left="0" w:firstLine="0"/>
        <w:jc w:val="both"/>
        <w:rPr>
          <w:lang w:val="en-US" w:eastAsia="en-US"/>
        </w:rPr>
      </w:pPr>
      <w:proofErr w:type="spellStart"/>
      <w:r w:rsidRPr="00A03205">
        <w:rPr>
          <w:rFonts w:eastAsia="Calibri"/>
          <w:lang w:val="en-US" w:eastAsia="en-US"/>
        </w:rPr>
        <w:t>Предположите</w:t>
      </w:r>
      <w:proofErr w:type="spellEnd"/>
      <w:r w:rsidRPr="00A03205">
        <w:rPr>
          <w:rFonts w:eastAsia="Calibri"/>
          <w:lang w:val="en-US" w:eastAsia="en-US"/>
        </w:rPr>
        <w:t xml:space="preserve"> </w:t>
      </w:r>
      <w:proofErr w:type="spellStart"/>
      <w:r w:rsidRPr="00A03205">
        <w:rPr>
          <w:rFonts w:eastAsia="Calibri"/>
          <w:lang w:val="en-US" w:eastAsia="en-US"/>
        </w:rPr>
        <w:t>наиболее</w:t>
      </w:r>
      <w:proofErr w:type="spellEnd"/>
      <w:r w:rsidRPr="00A03205">
        <w:rPr>
          <w:rFonts w:eastAsia="Calibri"/>
          <w:lang w:val="en-US" w:eastAsia="en-US"/>
        </w:rPr>
        <w:t xml:space="preserve"> </w:t>
      </w:r>
      <w:proofErr w:type="spellStart"/>
      <w:r w:rsidRPr="00A03205">
        <w:rPr>
          <w:rFonts w:eastAsia="Calibri"/>
          <w:lang w:val="en-US" w:eastAsia="en-US"/>
        </w:rPr>
        <w:t>вероятный</w:t>
      </w:r>
      <w:proofErr w:type="spellEnd"/>
      <w:r w:rsidRPr="00A03205">
        <w:rPr>
          <w:rFonts w:eastAsia="Calibri"/>
          <w:spacing w:val="-10"/>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57F2A387" w14:textId="77777777" w:rsidR="000703C3" w:rsidRPr="00A03205" w:rsidRDefault="000703C3" w:rsidP="000703C3">
      <w:pPr>
        <w:widowControl w:val="0"/>
        <w:numPr>
          <w:ilvl w:val="0"/>
          <w:numId w:val="129"/>
        </w:numPr>
        <w:tabs>
          <w:tab w:val="left" w:pos="343"/>
        </w:tabs>
        <w:ind w:left="0" w:firstLine="0"/>
        <w:jc w:val="both"/>
        <w:rPr>
          <w:lang w:val="en-US" w:eastAsia="en-US"/>
        </w:rPr>
      </w:pPr>
      <w:proofErr w:type="spellStart"/>
      <w:r w:rsidRPr="00A03205">
        <w:rPr>
          <w:rFonts w:eastAsia="Calibri"/>
          <w:lang w:val="en-US" w:eastAsia="en-US"/>
        </w:rPr>
        <w:t>Обоснуйте</w:t>
      </w:r>
      <w:proofErr w:type="spellEnd"/>
      <w:r w:rsidRPr="00A03205">
        <w:rPr>
          <w:rFonts w:eastAsia="Calibri"/>
          <w:lang w:val="en-US" w:eastAsia="en-US"/>
        </w:rPr>
        <w:t xml:space="preserve"> </w:t>
      </w:r>
      <w:proofErr w:type="spellStart"/>
      <w:r w:rsidRPr="00A03205">
        <w:rPr>
          <w:rFonts w:eastAsia="Calibri"/>
          <w:lang w:val="en-US" w:eastAsia="en-US"/>
        </w:rPr>
        <w:t>поставленный</w:t>
      </w:r>
      <w:proofErr w:type="spellEnd"/>
      <w:r w:rsidRPr="00A03205">
        <w:rPr>
          <w:rFonts w:eastAsia="Calibri"/>
          <w:lang w:val="en-US" w:eastAsia="en-US"/>
        </w:rPr>
        <w:t xml:space="preserve"> </w:t>
      </w:r>
      <w:proofErr w:type="spellStart"/>
      <w:r w:rsidRPr="00A03205">
        <w:rPr>
          <w:rFonts w:eastAsia="Calibri"/>
          <w:lang w:val="en-US" w:eastAsia="en-US"/>
        </w:rPr>
        <w:t>Вами</w:t>
      </w:r>
      <w:proofErr w:type="spellEnd"/>
      <w:r w:rsidRPr="00A03205">
        <w:rPr>
          <w:rFonts w:eastAsia="Calibri"/>
          <w:spacing w:val="-11"/>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1278594C" w14:textId="77777777" w:rsidR="000703C3" w:rsidRPr="00A03205" w:rsidRDefault="000703C3" w:rsidP="000703C3">
      <w:pPr>
        <w:widowControl w:val="0"/>
        <w:numPr>
          <w:ilvl w:val="0"/>
          <w:numId w:val="129"/>
        </w:numPr>
        <w:tabs>
          <w:tab w:val="left" w:pos="343"/>
        </w:tabs>
        <w:ind w:left="0" w:firstLine="0"/>
        <w:jc w:val="both"/>
        <w:rPr>
          <w:lang w:eastAsia="en-US"/>
        </w:rPr>
      </w:pPr>
      <w:r w:rsidRPr="00A03205">
        <w:rPr>
          <w:rFonts w:eastAsia="Calibri"/>
          <w:lang w:eastAsia="en-US"/>
        </w:rPr>
        <w:t>Составьте и обоснуйте план дополнительного обследования</w:t>
      </w:r>
      <w:r w:rsidRPr="00A03205">
        <w:rPr>
          <w:rFonts w:eastAsia="Calibri"/>
          <w:spacing w:val="-26"/>
          <w:lang w:eastAsia="en-US"/>
        </w:rPr>
        <w:t xml:space="preserve"> </w:t>
      </w:r>
      <w:r w:rsidRPr="00A03205">
        <w:rPr>
          <w:rFonts w:eastAsia="Calibri"/>
          <w:lang w:eastAsia="en-US"/>
        </w:rPr>
        <w:t>пациента.</w:t>
      </w:r>
    </w:p>
    <w:p w14:paraId="2E0677A0" w14:textId="77777777" w:rsidR="000703C3" w:rsidRPr="00A03205" w:rsidRDefault="000703C3" w:rsidP="000703C3">
      <w:pPr>
        <w:widowControl w:val="0"/>
        <w:numPr>
          <w:ilvl w:val="0"/>
          <w:numId w:val="129"/>
        </w:numPr>
        <w:tabs>
          <w:tab w:val="left" w:pos="343"/>
        </w:tabs>
        <w:ind w:left="0" w:firstLine="0"/>
        <w:jc w:val="both"/>
        <w:rPr>
          <w:lang w:val="en-US" w:eastAsia="en-US"/>
        </w:rPr>
      </w:pPr>
      <w:r w:rsidRPr="00A03205">
        <w:rPr>
          <w:rFonts w:eastAsia="Calibri"/>
          <w:lang w:eastAsia="en-US"/>
        </w:rPr>
        <w:t xml:space="preserve">Какой метод </w:t>
      </w:r>
      <w:proofErr w:type="spellStart"/>
      <w:r w:rsidRPr="00A03205">
        <w:rPr>
          <w:rFonts w:eastAsia="Calibri"/>
          <w:lang w:eastAsia="en-US"/>
        </w:rPr>
        <w:t>реперфузии</w:t>
      </w:r>
      <w:proofErr w:type="spellEnd"/>
      <w:r w:rsidRPr="00A03205">
        <w:rPr>
          <w:rFonts w:eastAsia="Calibri"/>
          <w:lang w:eastAsia="en-US"/>
        </w:rPr>
        <w:t xml:space="preserve"> показан больному? </w:t>
      </w:r>
      <w:proofErr w:type="spellStart"/>
      <w:r w:rsidRPr="00A03205">
        <w:rPr>
          <w:rFonts w:eastAsia="Calibri"/>
          <w:lang w:val="en-US" w:eastAsia="en-US"/>
        </w:rPr>
        <w:t>Обоснуйте</w:t>
      </w:r>
      <w:proofErr w:type="spellEnd"/>
      <w:r w:rsidRPr="00A03205">
        <w:rPr>
          <w:rFonts w:eastAsia="Calibri"/>
          <w:lang w:val="en-US" w:eastAsia="en-US"/>
        </w:rPr>
        <w:t xml:space="preserve"> </w:t>
      </w:r>
      <w:proofErr w:type="spellStart"/>
      <w:r w:rsidRPr="00A03205">
        <w:rPr>
          <w:rFonts w:eastAsia="Calibri"/>
          <w:lang w:val="en-US" w:eastAsia="en-US"/>
        </w:rPr>
        <w:t>свой</w:t>
      </w:r>
      <w:proofErr w:type="spellEnd"/>
      <w:r w:rsidRPr="00A03205">
        <w:rPr>
          <w:rFonts w:eastAsia="Calibri"/>
          <w:spacing w:val="-23"/>
          <w:lang w:val="en-US" w:eastAsia="en-US"/>
        </w:rPr>
        <w:t xml:space="preserve"> </w:t>
      </w:r>
      <w:proofErr w:type="spellStart"/>
      <w:r w:rsidRPr="00A03205">
        <w:rPr>
          <w:rFonts w:eastAsia="Calibri"/>
          <w:lang w:val="en-US" w:eastAsia="en-US"/>
        </w:rPr>
        <w:t>выбор</w:t>
      </w:r>
      <w:proofErr w:type="spellEnd"/>
      <w:r w:rsidRPr="00A03205">
        <w:rPr>
          <w:rFonts w:eastAsia="Calibri"/>
          <w:lang w:val="en-US" w:eastAsia="en-US"/>
        </w:rPr>
        <w:t>.</w:t>
      </w:r>
    </w:p>
    <w:p w14:paraId="492805BF" w14:textId="77777777" w:rsidR="000703C3" w:rsidRPr="00A03205" w:rsidRDefault="000703C3" w:rsidP="000703C3">
      <w:pPr>
        <w:widowControl w:val="0"/>
        <w:numPr>
          <w:ilvl w:val="0"/>
          <w:numId w:val="129"/>
        </w:numPr>
        <w:tabs>
          <w:tab w:val="left" w:pos="343"/>
        </w:tabs>
        <w:spacing w:before="46"/>
        <w:ind w:left="0" w:firstLine="0"/>
        <w:jc w:val="both"/>
        <w:rPr>
          <w:lang w:eastAsia="en-US"/>
        </w:rPr>
      </w:pPr>
      <w:r w:rsidRPr="00A03205">
        <w:rPr>
          <w:rFonts w:eastAsia="Calibri"/>
          <w:lang w:eastAsia="en-US"/>
        </w:rPr>
        <w:t xml:space="preserve">Какая </w:t>
      </w:r>
      <w:proofErr w:type="spellStart"/>
      <w:r w:rsidRPr="00A03205">
        <w:rPr>
          <w:rFonts w:eastAsia="Calibri"/>
          <w:lang w:eastAsia="en-US"/>
        </w:rPr>
        <w:t>антитромботическая</w:t>
      </w:r>
      <w:proofErr w:type="spellEnd"/>
      <w:r w:rsidRPr="00A03205">
        <w:rPr>
          <w:rFonts w:eastAsia="Calibri"/>
          <w:lang w:eastAsia="en-US"/>
        </w:rPr>
        <w:t xml:space="preserve"> терапия показана больному при поступлении в</w:t>
      </w:r>
      <w:r w:rsidRPr="00A03205">
        <w:rPr>
          <w:rFonts w:eastAsia="Calibri"/>
          <w:spacing w:val="-33"/>
          <w:lang w:eastAsia="en-US"/>
        </w:rPr>
        <w:t xml:space="preserve"> </w:t>
      </w:r>
      <w:r w:rsidRPr="00A03205">
        <w:rPr>
          <w:rFonts w:eastAsia="Calibri"/>
          <w:lang w:eastAsia="en-US"/>
        </w:rPr>
        <w:t>стационар, если известно, что на догоспитальном этапе она не проводилась? Результаты анализов: троп-тест отрицательный, креатинин - 0,09 ммоль/л, сахар - 6,5</w:t>
      </w:r>
      <w:r w:rsidRPr="00A03205">
        <w:rPr>
          <w:rFonts w:eastAsia="Calibri"/>
          <w:spacing w:val="-15"/>
          <w:lang w:eastAsia="en-US"/>
        </w:rPr>
        <w:t xml:space="preserve"> </w:t>
      </w:r>
      <w:r w:rsidRPr="00A03205">
        <w:rPr>
          <w:rFonts w:eastAsia="Calibri"/>
          <w:lang w:eastAsia="en-US"/>
        </w:rPr>
        <w:t>ммоль/л.</w:t>
      </w:r>
    </w:p>
    <w:p w14:paraId="1F715B50" w14:textId="77777777" w:rsidR="000703C3" w:rsidRPr="00A03205" w:rsidRDefault="000703C3" w:rsidP="000703C3">
      <w:pPr>
        <w:widowControl w:val="0"/>
        <w:tabs>
          <w:tab w:val="left" w:pos="343"/>
        </w:tabs>
        <w:spacing w:before="144"/>
        <w:ind w:left="-138"/>
        <w:jc w:val="both"/>
        <w:rPr>
          <w:lang w:eastAsia="en-US"/>
        </w:rPr>
      </w:pPr>
      <w:r>
        <w:rPr>
          <w:lang w:eastAsia="en-US"/>
        </w:rPr>
        <w:t xml:space="preserve">                                                    </w:t>
      </w:r>
    </w:p>
    <w:p w14:paraId="5AC8C741" w14:textId="77777777" w:rsidR="000703C3" w:rsidRPr="00375666" w:rsidRDefault="000703C3" w:rsidP="000703C3">
      <w:pPr>
        <w:widowControl w:val="0"/>
        <w:spacing w:before="5"/>
        <w:jc w:val="center"/>
        <w:rPr>
          <w:b/>
          <w:lang w:eastAsia="en-US"/>
        </w:rPr>
      </w:pPr>
      <w:r w:rsidRPr="00375666">
        <w:rPr>
          <w:b/>
          <w:lang w:eastAsia="en-US"/>
        </w:rPr>
        <w:t>Задача № 11</w:t>
      </w:r>
    </w:p>
    <w:p w14:paraId="6390F57B" w14:textId="77777777" w:rsidR="000703C3" w:rsidRPr="00A03205" w:rsidRDefault="000703C3" w:rsidP="000703C3">
      <w:pPr>
        <w:widowControl w:val="0"/>
        <w:jc w:val="both"/>
        <w:rPr>
          <w:lang w:eastAsia="en-US"/>
        </w:rPr>
      </w:pPr>
      <w:r w:rsidRPr="00A03205">
        <w:rPr>
          <w:lang w:eastAsia="en-US"/>
        </w:rPr>
        <w:t xml:space="preserve">Мужчина 55 лет обратился к врачу-терапевту участковому с жалобами на боли сжимающего характера за грудиной, возникающие при ходьбе на расстояние </w:t>
      </w:r>
      <w:smartTag w:uri="urn:schemas-microsoft-com:office:smarttags" w:element="metricconverter">
        <w:smartTagPr>
          <w:attr w:name="ProductID" w:val="200 метров"/>
        </w:smartTagPr>
        <w:r w:rsidRPr="00A03205">
          <w:rPr>
            <w:lang w:eastAsia="en-US"/>
          </w:rPr>
          <w:t>200</w:t>
        </w:r>
        <w:r w:rsidRPr="00A03205">
          <w:rPr>
            <w:spacing w:val="-22"/>
            <w:lang w:eastAsia="en-US"/>
          </w:rPr>
          <w:t xml:space="preserve"> </w:t>
        </w:r>
        <w:r w:rsidRPr="00A03205">
          <w:rPr>
            <w:lang w:eastAsia="en-US"/>
          </w:rPr>
          <w:t>метров</w:t>
        </w:r>
      </w:smartTag>
      <w:r>
        <w:rPr>
          <w:lang w:eastAsia="en-US"/>
        </w:rPr>
        <w:t xml:space="preserve"> или при подъеме на один проле</w:t>
      </w:r>
      <w:r w:rsidRPr="00A03205">
        <w:rPr>
          <w:lang w:eastAsia="en-US"/>
        </w:rPr>
        <w:t xml:space="preserve">т лестницы, </w:t>
      </w:r>
      <w:proofErr w:type="spellStart"/>
      <w:r w:rsidRPr="00A03205">
        <w:rPr>
          <w:lang w:eastAsia="en-US"/>
        </w:rPr>
        <w:t>иррадиирующие</w:t>
      </w:r>
      <w:proofErr w:type="spellEnd"/>
      <w:r w:rsidRPr="00A03205">
        <w:rPr>
          <w:lang w:eastAsia="en-US"/>
        </w:rPr>
        <w:t xml:space="preserve"> в левое плечо, проходящие через 3-5 минут после остановки. Нитроглицерином не пользовался. Беспокоит также одышка при обычной физической нагрузке, утомляемость, которая появилась несколько недель</w:t>
      </w:r>
      <w:r w:rsidRPr="00A03205">
        <w:rPr>
          <w:spacing w:val="-4"/>
          <w:lang w:eastAsia="en-US"/>
        </w:rPr>
        <w:t xml:space="preserve"> </w:t>
      </w:r>
      <w:r w:rsidRPr="00A03205">
        <w:rPr>
          <w:lang w:eastAsia="en-US"/>
        </w:rPr>
        <w:t>назад.</w:t>
      </w:r>
    </w:p>
    <w:p w14:paraId="4B266CF7" w14:textId="77777777" w:rsidR="000703C3" w:rsidRPr="00A03205" w:rsidRDefault="000703C3" w:rsidP="000703C3">
      <w:pPr>
        <w:widowControl w:val="0"/>
        <w:jc w:val="both"/>
        <w:rPr>
          <w:lang w:eastAsia="en-US"/>
        </w:rPr>
      </w:pPr>
      <w:r w:rsidRPr="00A03205">
        <w:rPr>
          <w:lang w:eastAsia="en-US"/>
        </w:rPr>
        <w:t>Из анамнеза известно, что аналогичные боли бесп</w:t>
      </w:r>
      <w:r>
        <w:rPr>
          <w:lang w:eastAsia="en-US"/>
        </w:rPr>
        <w:t xml:space="preserve">окоят в течение полутора лет. В </w:t>
      </w:r>
      <w:r w:rsidRPr="00A03205">
        <w:rPr>
          <w:lang w:eastAsia="en-US"/>
        </w:rPr>
        <w:t xml:space="preserve">начале они возникали на большую, чем сейчас нагрузку, но последние несколько месяцев носят описанный выше характер. Больной получает </w:t>
      </w:r>
      <w:proofErr w:type="spellStart"/>
      <w:r w:rsidRPr="00A03205">
        <w:rPr>
          <w:lang w:eastAsia="en-US"/>
        </w:rPr>
        <w:t>Бисопролол</w:t>
      </w:r>
      <w:proofErr w:type="spellEnd"/>
      <w:r w:rsidRPr="00A03205">
        <w:rPr>
          <w:lang w:eastAsia="en-US"/>
        </w:rPr>
        <w:t xml:space="preserve"> 5 мг в сутки и </w:t>
      </w:r>
      <w:proofErr w:type="spellStart"/>
      <w:r w:rsidRPr="00A03205">
        <w:rPr>
          <w:lang w:eastAsia="en-US"/>
        </w:rPr>
        <w:t>Кардикет</w:t>
      </w:r>
      <w:proofErr w:type="spellEnd"/>
      <w:r w:rsidRPr="00A03205">
        <w:rPr>
          <w:lang w:eastAsia="en-US"/>
        </w:rPr>
        <w:t xml:space="preserve"> 40 мг 2 раза в сутки. На этом фоне приступы сохраняются. Курил в течение 20 лет по ½ пачки в день. Бросил курить 5 лет назад. Семейный анамнез: отец внезапно умер в возрасте 59</w:t>
      </w:r>
      <w:r w:rsidRPr="00A03205">
        <w:rPr>
          <w:spacing w:val="-31"/>
          <w:lang w:eastAsia="en-US"/>
        </w:rPr>
        <w:t xml:space="preserve"> </w:t>
      </w:r>
      <w:r w:rsidRPr="00A03205">
        <w:rPr>
          <w:lang w:eastAsia="en-US"/>
        </w:rPr>
        <w:t xml:space="preserve">лет. При осмотре: состояние удовлетворительное. ИМТ – 24 кг/м2. Окружность талии – </w:t>
      </w:r>
      <w:smartTag w:uri="urn:schemas-microsoft-com:office:smarttags" w:element="metricconverter">
        <w:smartTagPr>
          <w:attr w:name="ProductID" w:val="96 см"/>
        </w:smartTagPr>
        <w:r w:rsidRPr="00A03205">
          <w:rPr>
            <w:lang w:eastAsia="en-US"/>
          </w:rPr>
          <w:t>96 см</w:t>
        </w:r>
      </w:smartTag>
      <w:r w:rsidRPr="00A03205">
        <w:rPr>
          <w:lang w:eastAsia="en-US"/>
        </w:rPr>
        <w:t xml:space="preserve">. Кожные покровы чистые, обычной окраски. В </w:t>
      </w:r>
      <w:proofErr w:type="spellStart"/>
      <w:r w:rsidRPr="00A03205">
        <w:rPr>
          <w:lang w:eastAsia="en-US"/>
        </w:rPr>
        <w:t>лѐгких</w:t>
      </w:r>
      <w:proofErr w:type="spellEnd"/>
      <w:r w:rsidRPr="00A03205">
        <w:rPr>
          <w:lang w:eastAsia="en-US"/>
        </w:rPr>
        <w:t xml:space="preserve"> дыхание везикулярное, хрипов нет. Тоны сердца приглушены, ритмичные. ЧСС – 70 ударов в минуту, АД – 130/85 мм рт. ст. Живот мягкий, при пальпации безболезненный во всех отделах. Печень и </w:t>
      </w:r>
      <w:proofErr w:type="spellStart"/>
      <w:r w:rsidRPr="00A03205">
        <w:rPr>
          <w:lang w:eastAsia="en-US"/>
        </w:rPr>
        <w:t>селезѐнка</w:t>
      </w:r>
      <w:proofErr w:type="spellEnd"/>
      <w:r w:rsidRPr="00A03205">
        <w:rPr>
          <w:lang w:eastAsia="en-US"/>
        </w:rPr>
        <w:t xml:space="preserve"> не увеличены. Периферических отеков нет. Дизурии нет. Симптом поколачивания по поясничной области</w:t>
      </w:r>
      <w:r w:rsidRPr="00A03205">
        <w:rPr>
          <w:spacing w:val="-15"/>
          <w:lang w:eastAsia="en-US"/>
        </w:rPr>
        <w:t xml:space="preserve"> </w:t>
      </w:r>
      <w:r w:rsidRPr="00A03205">
        <w:rPr>
          <w:lang w:eastAsia="en-US"/>
        </w:rPr>
        <w:t>отрицательный.</w:t>
      </w:r>
    </w:p>
    <w:p w14:paraId="1C2F0E2F" w14:textId="77777777" w:rsidR="000703C3" w:rsidRDefault="000703C3" w:rsidP="000703C3">
      <w:pPr>
        <w:widowControl w:val="0"/>
        <w:spacing w:before="46"/>
        <w:jc w:val="both"/>
        <w:rPr>
          <w:lang w:eastAsia="en-US"/>
        </w:rPr>
      </w:pPr>
      <w:r w:rsidRPr="00A03205">
        <w:rPr>
          <w:lang w:eastAsia="en-US"/>
        </w:rPr>
        <w:t xml:space="preserve">В анализах: общий холестерин – 6,5 ммоль/л, ХС-ЛПНП – 3,5 ммоль/л, ТГ – 2,7 ммоль/л, глюкоза натощак – 5,1 ммоль/л, креатинин – 96 </w:t>
      </w:r>
      <w:proofErr w:type="spellStart"/>
      <w:r w:rsidRPr="00A03205">
        <w:rPr>
          <w:lang w:eastAsia="en-US"/>
        </w:rPr>
        <w:t>мкмоль</w:t>
      </w:r>
      <w:proofErr w:type="spellEnd"/>
      <w:r w:rsidRPr="00A03205">
        <w:rPr>
          <w:lang w:eastAsia="en-US"/>
        </w:rPr>
        <w:t xml:space="preserve">/л, СКФ (по формуле </w:t>
      </w:r>
      <w:r w:rsidRPr="00A03205">
        <w:rPr>
          <w:lang w:val="en-US" w:eastAsia="en-US"/>
        </w:rPr>
        <w:t>CKD</w:t>
      </w:r>
      <w:r w:rsidRPr="00A03205">
        <w:rPr>
          <w:lang w:eastAsia="en-US"/>
        </w:rPr>
        <w:t>-</w:t>
      </w:r>
      <w:r w:rsidRPr="00A03205">
        <w:rPr>
          <w:lang w:val="en-US" w:eastAsia="en-US"/>
        </w:rPr>
        <w:t>EPI</w:t>
      </w:r>
      <w:r w:rsidRPr="00A03205">
        <w:rPr>
          <w:lang w:eastAsia="en-US"/>
        </w:rPr>
        <w:t xml:space="preserve">) – 86,6 мл/мин. На ЭКГ: ритм синусовый, ЧСС – 82 удара в минуту, нормальное положение ЭОС, соотношение зубцов </w:t>
      </w:r>
      <w:r w:rsidRPr="00A03205">
        <w:rPr>
          <w:lang w:val="en-US" w:eastAsia="en-US"/>
        </w:rPr>
        <w:t>R</w:t>
      </w:r>
      <w:r w:rsidRPr="00A03205">
        <w:rPr>
          <w:lang w:eastAsia="en-US"/>
        </w:rPr>
        <w:t xml:space="preserve"> и </w:t>
      </w:r>
      <w:r w:rsidRPr="00A03205">
        <w:rPr>
          <w:lang w:val="en-US" w:eastAsia="en-US"/>
        </w:rPr>
        <w:t>S</w:t>
      </w:r>
      <w:r w:rsidRPr="00A03205">
        <w:rPr>
          <w:lang w:eastAsia="en-US"/>
        </w:rPr>
        <w:t xml:space="preserve"> в грудных отведениях не нарушено. Выполнена ВЭМ – проба прекращена на нагрузке 75 Вт из-за появления дискомфорта в грудной клетке и депрессии </w:t>
      </w:r>
      <w:r w:rsidRPr="00A03205">
        <w:rPr>
          <w:lang w:val="en-US" w:eastAsia="en-US"/>
        </w:rPr>
        <w:t>ST</w:t>
      </w:r>
      <w:r w:rsidRPr="00A03205">
        <w:rPr>
          <w:lang w:eastAsia="en-US"/>
        </w:rPr>
        <w:t xml:space="preserve"> на </w:t>
      </w:r>
      <w:smartTag w:uri="urn:schemas-microsoft-com:office:smarttags" w:element="metricconverter">
        <w:smartTagPr>
          <w:attr w:name="ProductID" w:val="2 мм"/>
        </w:smartTagPr>
        <w:r w:rsidRPr="00A03205">
          <w:rPr>
            <w:lang w:eastAsia="en-US"/>
          </w:rPr>
          <w:t>2 мм</w:t>
        </w:r>
      </w:smartTag>
      <w:r w:rsidRPr="00A03205">
        <w:rPr>
          <w:lang w:eastAsia="en-US"/>
        </w:rPr>
        <w:t xml:space="preserve"> в отведениях </w:t>
      </w:r>
      <w:r w:rsidRPr="00A03205">
        <w:rPr>
          <w:lang w:val="en-US" w:eastAsia="en-US"/>
        </w:rPr>
        <w:t>V</w:t>
      </w:r>
      <w:r w:rsidRPr="00A03205">
        <w:rPr>
          <w:lang w:eastAsia="en-US"/>
        </w:rPr>
        <w:t xml:space="preserve">4, </w:t>
      </w:r>
      <w:r w:rsidRPr="00A03205">
        <w:rPr>
          <w:lang w:val="en-US" w:eastAsia="en-US"/>
        </w:rPr>
        <w:t>V</w:t>
      </w:r>
      <w:r w:rsidRPr="00A03205">
        <w:rPr>
          <w:lang w:eastAsia="en-US"/>
        </w:rPr>
        <w:t xml:space="preserve">5, </w:t>
      </w:r>
      <w:r w:rsidRPr="00A03205">
        <w:rPr>
          <w:lang w:val="en-US" w:eastAsia="en-US"/>
        </w:rPr>
        <w:t>V</w:t>
      </w:r>
      <w:r w:rsidRPr="00A03205">
        <w:rPr>
          <w:lang w:eastAsia="en-US"/>
        </w:rPr>
        <w:t xml:space="preserve">6. </w:t>
      </w:r>
      <w:r w:rsidRPr="00A03205">
        <w:rPr>
          <w:lang w:val="en-US" w:eastAsia="en-US"/>
        </w:rPr>
        <w:t>«</w:t>
      </w:r>
      <w:proofErr w:type="spellStart"/>
      <w:r w:rsidRPr="00A03205">
        <w:rPr>
          <w:lang w:val="en-US" w:eastAsia="en-US"/>
        </w:rPr>
        <w:t>Двойное</w:t>
      </w:r>
      <w:proofErr w:type="spellEnd"/>
      <w:r w:rsidRPr="00A03205">
        <w:rPr>
          <w:lang w:val="en-US" w:eastAsia="en-US"/>
        </w:rPr>
        <w:t xml:space="preserve"> </w:t>
      </w:r>
      <w:proofErr w:type="spellStart"/>
      <w:r w:rsidRPr="00A03205">
        <w:rPr>
          <w:lang w:val="en-US" w:eastAsia="en-US"/>
        </w:rPr>
        <w:t>произведение</w:t>
      </w:r>
      <w:proofErr w:type="spellEnd"/>
      <w:r w:rsidRPr="00A03205">
        <w:rPr>
          <w:lang w:val="en-US" w:eastAsia="en-US"/>
        </w:rPr>
        <w:t xml:space="preserve">» </w:t>
      </w:r>
      <w:proofErr w:type="spellStart"/>
      <w:r w:rsidRPr="00A03205">
        <w:rPr>
          <w:lang w:val="en-US" w:eastAsia="en-US"/>
        </w:rPr>
        <w:t>составило</w:t>
      </w:r>
      <w:proofErr w:type="spellEnd"/>
      <w:r w:rsidRPr="00A03205">
        <w:rPr>
          <w:lang w:val="en-US" w:eastAsia="en-US"/>
        </w:rPr>
        <w:t xml:space="preserve"> 195. </w:t>
      </w:r>
    </w:p>
    <w:p w14:paraId="543FDB5E" w14:textId="77777777" w:rsidR="000703C3" w:rsidRPr="00A03205" w:rsidRDefault="000703C3" w:rsidP="000703C3">
      <w:pPr>
        <w:widowControl w:val="0"/>
        <w:spacing w:before="46"/>
        <w:jc w:val="both"/>
        <w:rPr>
          <w:lang w:val="en-US" w:eastAsia="en-US"/>
        </w:rPr>
      </w:pPr>
      <w:proofErr w:type="spellStart"/>
      <w:r w:rsidRPr="00A03205">
        <w:rPr>
          <w:b/>
          <w:bCs/>
          <w:lang w:val="en-US" w:eastAsia="en-US"/>
        </w:rPr>
        <w:t>Вопросы</w:t>
      </w:r>
      <w:proofErr w:type="spellEnd"/>
      <w:r w:rsidRPr="00A03205">
        <w:rPr>
          <w:b/>
          <w:bCs/>
          <w:lang w:val="en-US" w:eastAsia="en-US"/>
        </w:rPr>
        <w:t>:</w:t>
      </w:r>
    </w:p>
    <w:p w14:paraId="30CF8B21" w14:textId="77777777" w:rsidR="000703C3" w:rsidRPr="00A03205" w:rsidRDefault="000703C3" w:rsidP="000703C3">
      <w:pPr>
        <w:widowControl w:val="0"/>
        <w:numPr>
          <w:ilvl w:val="0"/>
          <w:numId w:val="128"/>
        </w:numPr>
        <w:tabs>
          <w:tab w:val="left" w:pos="343"/>
        </w:tabs>
        <w:spacing w:line="271" w:lineRule="exact"/>
        <w:ind w:left="0" w:firstLine="0"/>
        <w:jc w:val="both"/>
        <w:rPr>
          <w:lang w:val="en-US" w:eastAsia="en-US"/>
        </w:rPr>
      </w:pPr>
      <w:proofErr w:type="spellStart"/>
      <w:r w:rsidRPr="00A03205">
        <w:rPr>
          <w:rFonts w:eastAsia="Calibri"/>
          <w:lang w:val="en-US" w:eastAsia="en-US"/>
        </w:rPr>
        <w:t>Предположите</w:t>
      </w:r>
      <w:proofErr w:type="spellEnd"/>
      <w:r w:rsidRPr="00A03205">
        <w:rPr>
          <w:rFonts w:eastAsia="Calibri"/>
          <w:lang w:val="en-US" w:eastAsia="en-US"/>
        </w:rPr>
        <w:t xml:space="preserve"> </w:t>
      </w:r>
      <w:proofErr w:type="spellStart"/>
      <w:r w:rsidRPr="00A03205">
        <w:rPr>
          <w:rFonts w:eastAsia="Calibri"/>
          <w:lang w:val="en-US" w:eastAsia="en-US"/>
        </w:rPr>
        <w:t>наиболее</w:t>
      </w:r>
      <w:proofErr w:type="spellEnd"/>
      <w:r w:rsidRPr="00A03205">
        <w:rPr>
          <w:rFonts w:eastAsia="Calibri"/>
          <w:lang w:val="en-US" w:eastAsia="en-US"/>
        </w:rPr>
        <w:t xml:space="preserve"> </w:t>
      </w:r>
      <w:proofErr w:type="spellStart"/>
      <w:r w:rsidRPr="00A03205">
        <w:rPr>
          <w:rFonts w:eastAsia="Calibri"/>
          <w:lang w:val="en-US" w:eastAsia="en-US"/>
        </w:rPr>
        <w:t>вероятный</w:t>
      </w:r>
      <w:proofErr w:type="spellEnd"/>
      <w:r w:rsidRPr="00A03205">
        <w:rPr>
          <w:rFonts w:eastAsia="Calibri"/>
          <w:spacing w:val="-10"/>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25192CA2" w14:textId="77777777" w:rsidR="000703C3" w:rsidRPr="00A03205" w:rsidRDefault="000703C3" w:rsidP="000703C3">
      <w:pPr>
        <w:widowControl w:val="0"/>
        <w:numPr>
          <w:ilvl w:val="0"/>
          <w:numId w:val="128"/>
        </w:numPr>
        <w:tabs>
          <w:tab w:val="left" w:pos="343"/>
        </w:tabs>
        <w:ind w:left="0" w:firstLine="0"/>
        <w:jc w:val="both"/>
        <w:rPr>
          <w:lang w:val="en-US" w:eastAsia="en-US"/>
        </w:rPr>
      </w:pPr>
      <w:proofErr w:type="spellStart"/>
      <w:r w:rsidRPr="00A03205">
        <w:rPr>
          <w:rFonts w:eastAsia="Calibri"/>
          <w:lang w:val="en-US" w:eastAsia="en-US"/>
        </w:rPr>
        <w:t>Обоснуйте</w:t>
      </w:r>
      <w:proofErr w:type="spellEnd"/>
      <w:r w:rsidRPr="00A03205">
        <w:rPr>
          <w:rFonts w:eastAsia="Calibri"/>
          <w:lang w:val="en-US" w:eastAsia="en-US"/>
        </w:rPr>
        <w:t xml:space="preserve"> </w:t>
      </w:r>
      <w:proofErr w:type="spellStart"/>
      <w:r w:rsidRPr="00A03205">
        <w:rPr>
          <w:rFonts w:eastAsia="Calibri"/>
          <w:lang w:val="en-US" w:eastAsia="en-US"/>
        </w:rPr>
        <w:t>поставленный</w:t>
      </w:r>
      <w:proofErr w:type="spellEnd"/>
      <w:r w:rsidRPr="00A03205">
        <w:rPr>
          <w:rFonts w:eastAsia="Calibri"/>
          <w:lang w:val="en-US" w:eastAsia="en-US"/>
        </w:rPr>
        <w:t xml:space="preserve"> </w:t>
      </w:r>
      <w:proofErr w:type="spellStart"/>
      <w:r w:rsidRPr="00A03205">
        <w:rPr>
          <w:rFonts w:eastAsia="Calibri"/>
          <w:lang w:val="en-US" w:eastAsia="en-US"/>
        </w:rPr>
        <w:t>Вами</w:t>
      </w:r>
      <w:proofErr w:type="spellEnd"/>
      <w:r w:rsidRPr="00A03205">
        <w:rPr>
          <w:rFonts w:eastAsia="Calibri"/>
          <w:spacing w:val="-11"/>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51D20CCE" w14:textId="77777777" w:rsidR="000703C3" w:rsidRPr="00A03205" w:rsidRDefault="000703C3" w:rsidP="000703C3">
      <w:pPr>
        <w:widowControl w:val="0"/>
        <w:numPr>
          <w:ilvl w:val="0"/>
          <w:numId w:val="128"/>
        </w:numPr>
        <w:tabs>
          <w:tab w:val="left" w:pos="343"/>
        </w:tabs>
        <w:ind w:left="0" w:firstLine="0"/>
        <w:jc w:val="both"/>
        <w:rPr>
          <w:lang w:eastAsia="en-US"/>
        </w:rPr>
      </w:pPr>
      <w:r w:rsidRPr="00A03205">
        <w:rPr>
          <w:rFonts w:eastAsia="Calibri"/>
          <w:lang w:eastAsia="en-US"/>
        </w:rPr>
        <w:t>Составьте и обоснуйте план дополнительного обследования</w:t>
      </w:r>
      <w:r w:rsidRPr="00A03205">
        <w:rPr>
          <w:rFonts w:eastAsia="Calibri"/>
          <w:spacing w:val="-26"/>
          <w:lang w:eastAsia="en-US"/>
        </w:rPr>
        <w:t xml:space="preserve"> </w:t>
      </w:r>
      <w:r w:rsidRPr="00A03205">
        <w:rPr>
          <w:rFonts w:eastAsia="Calibri"/>
          <w:lang w:eastAsia="en-US"/>
        </w:rPr>
        <w:t>пациента.</w:t>
      </w:r>
    </w:p>
    <w:p w14:paraId="02421F65" w14:textId="77777777" w:rsidR="000703C3" w:rsidRPr="00A03205" w:rsidRDefault="000703C3" w:rsidP="000703C3">
      <w:pPr>
        <w:widowControl w:val="0"/>
        <w:numPr>
          <w:ilvl w:val="0"/>
          <w:numId w:val="128"/>
        </w:numPr>
        <w:tabs>
          <w:tab w:val="left" w:pos="343"/>
        </w:tabs>
        <w:ind w:left="0" w:firstLine="0"/>
        <w:jc w:val="both"/>
        <w:rPr>
          <w:lang w:val="en-US" w:eastAsia="en-US"/>
        </w:rPr>
      </w:pPr>
      <w:r w:rsidRPr="00A03205">
        <w:rPr>
          <w:rFonts w:eastAsia="Calibri"/>
          <w:lang w:eastAsia="en-US"/>
        </w:rPr>
        <w:t xml:space="preserve">Больному проведена ЭХО-кардиография. Фракция выброса составила 40%. </w:t>
      </w:r>
      <w:proofErr w:type="spellStart"/>
      <w:r w:rsidRPr="00A03205">
        <w:rPr>
          <w:rFonts w:eastAsia="Calibri"/>
          <w:lang w:val="en-US" w:eastAsia="en-US"/>
        </w:rPr>
        <w:t>Какие</w:t>
      </w:r>
      <w:proofErr w:type="spellEnd"/>
      <w:r w:rsidRPr="00A03205">
        <w:rPr>
          <w:rFonts w:eastAsia="Calibri"/>
          <w:lang w:val="en-US" w:eastAsia="en-US"/>
        </w:rPr>
        <w:t xml:space="preserve"> </w:t>
      </w:r>
      <w:proofErr w:type="spellStart"/>
      <w:r w:rsidRPr="00A03205">
        <w:rPr>
          <w:rFonts w:eastAsia="Calibri"/>
          <w:lang w:val="en-US" w:eastAsia="en-US"/>
        </w:rPr>
        <w:t>лечебные</w:t>
      </w:r>
      <w:proofErr w:type="spellEnd"/>
      <w:r w:rsidRPr="00A03205">
        <w:rPr>
          <w:rFonts w:eastAsia="Calibri"/>
          <w:lang w:val="en-US" w:eastAsia="en-US"/>
        </w:rPr>
        <w:t xml:space="preserve"> </w:t>
      </w:r>
      <w:proofErr w:type="spellStart"/>
      <w:r w:rsidRPr="00A03205">
        <w:rPr>
          <w:rFonts w:eastAsia="Calibri"/>
          <w:lang w:val="en-US" w:eastAsia="en-US"/>
        </w:rPr>
        <w:t>мероприятия</w:t>
      </w:r>
      <w:proofErr w:type="spellEnd"/>
      <w:r w:rsidRPr="00A03205">
        <w:rPr>
          <w:rFonts w:eastAsia="Calibri"/>
          <w:lang w:val="en-US" w:eastAsia="en-US"/>
        </w:rPr>
        <w:t xml:space="preserve"> </w:t>
      </w:r>
      <w:proofErr w:type="spellStart"/>
      <w:r w:rsidRPr="00A03205">
        <w:rPr>
          <w:rFonts w:eastAsia="Calibri"/>
          <w:lang w:val="en-US" w:eastAsia="en-US"/>
        </w:rPr>
        <w:t>необходимо</w:t>
      </w:r>
      <w:proofErr w:type="spellEnd"/>
      <w:r w:rsidRPr="00A03205">
        <w:rPr>
          <w:rFonts w:eastAsia="Calibri"/>
          <w:lang w:val="en-US" w:eastAsia="en-US"/>
        </w:rPr>
        <w:t xml:space="preserve"> </w:t>
      </w:r>
      <w:proofErr w:type="spellStart"/>
      <w:r w:rsidRPr="00A03205">
        <w:rPr>
          <w:rFonts w:eastAsia="Calibri"/>
          <w:lang w:val="en-US" w:eastAsia="en-US"/>
        </w:rPr>
        <w:t>назначить</w:t>
      </w:r>
      <w:proofErr w:type="spellEnd"/>
      <w:r w:rsidRPr="00A03205">
        <w:rPr>
          <w:rFonts w:eastAsia="Calibri"/>
          <w:lang w:val="en-US" w:eastAsia="en-US"/>
        </w:rPr>
        <w:t xml:space="preserve"> </w:t>
      </w:r>
      <w:proofErr w:type="spellStart"/>
      <w:r w:rsidRPr="00A03205">
        <w:rPr>
          <w:rFonts w:eastAsia="Calibri"/>
          <w:lang w:val="en-US" w:eastAsia="en-US"/>
        </w:rPr>
        <w:t>пациенту</w:t>
      </w:r>
      <w:proofErr w:type="spellEnd"/>
      <w:r w:rsidRPr="00A03205">
        <w:rPr>
          <w:rFonts w:eastAsia="Calibri"/>
          <w:lang w:val="en-US" w:eastAsia="en-US"/>
        </w:rPr>
        <w:t xml:space="preserve">? </w:t>
      </w:r>
      <w:proofErr w:type="spellStart"/>
      <w:r w:rsidRPr="00A03205">
        <w:rPr>
          <w:rFonts w:eastAsia="Calibri"/>
          <w:lang w:val="en-US" w:eastAsia="en-US"/>
        </w:rPr>
        <w:t>Обоснуйте</w:t>
      </w:r>
      <w:proofErr w:type="spellEnd"/>
      <w:r w:rsidRPr="00A03205">
        <w:rPr>
          <w:rFonts w:eastAsia="Calibri"/>
          <w:lang w:val="en-US" w:eastAsia="en-US"/>
        </w:rPr>
        <w:t xml:space="preserve"> </w:t>
      </w:r>
      <w:proofErr w:type="spellStart"/>
      <w:r w:rsidRPr="00A03205">
        <w:rPr>
          <w:rFonts w:eastAsia="Calibri"/>
          <w:lang w:val="en-US" w:eastAsia="en-US"/>
        </w:rPr>
        <w:t>свой</w:t>
      </w:r>
      <w:proofErr w:type="spellEnd"/>
      <w:r w:rsidRPr="00A03205">
        <w:rPr>
          <w:rFonts w:eastAsia="Calibri"/>
          <w:spacing w:val="-30"/>
          <w:lang w:val="en-US" w:eastAsia="en-US"/>
        </w:rPr>
        <w:t xml:space="preserve"> </w:t>
      </w:r>
      <w:proofErr w:type="spellStart"/>
      <w:r w:rsidRPr="00A03205">
        <w:rPr>
          <w:rFonts w:eastAsia="Calibri"/>
          <w:lang w:val="en-US" w:eastAsia="en-US"/>
        </w:rPr>
        <w:t>выбор</w:t>
      </w:r>
      <w:proofErr w:type="spellEnd"/>
      <w:r w:rsidRPr="00A03205">
        <w:rPr>
          <w:rFonts w:eastAsia="Calibri"/>
          <w:lang w:val="en-US" w:eastAsia="en-US"/>
        </w:rPr>
        <w:t>.</w:t>
      </w:r>
    </w:p>
    <w:p w14:paraId="3DBB1007" w14:textId="77777777" w:rsidR="000703C3" w:rsidRPr="0019337B" w:rsidRDefault="000703C3" w:rsidP="000703C3">
      <w:pPr>
        <w:widowControl w:val="0"/>
        <w:numPr>
          <w:ilvl w:val="0"/>
          <w:numId w:val="128"/>
        </w:numPr>
        <w:tabs>
          <w:tab w:val="left" w:pos="343"/>
        </w:tabs>
        <w:ind w:left="0" w:firstLine="0"/>
        <w:jc w:val="both"/>
        <w:rPr>
          <w:lang w:val="en-US" w:eastAsia="en-US"/>
        </w:rPr>
      </w:pPr>
      <w:r w:rsidRPr="0019337B">
        <w:rPr>
          <w:rFonts w:eastAsia="Calibri"/>
          <w:lang w:eastAsia="en-US"/>
        </w:rPr>
        <w:t xml:space="preserve">Проведена коронарография. Обнаружен стеноз ствола левой коронарной артерии 70%. </w:t>
      </w:r>
      <w:proofErr w:type="spellStart"/>
      <w:r w:rsidRPr="0019337B">
        <w:rPr>
          <w:rFonts w:eastAsia="Calibri"/>
          <w:lang w:val="en-US" w:eastAsia="en-US"/>
        </w:rPr>
        <w:t>Какова</w:t>
      </w:r>
      <w:proofErr w:type="spellEnd"/>
      <w:r w:rsidRPr="0019337B">
        <w:rPr>
          <w:rFonts w:eastAsia="Calibri"/>
          <w:lang w:val="en-US" w:eastAsia="en-US"/>
        </w:rPr>
        <w:t xml:space="preserve"> </w:t>
      </w:r>
      <w:proofErr w:type="spellStart"/>
      <w:r w:rsidRPr="0019337B">
        <w:rPr>
          <w:rFonts w:eastAsia="Calibri"/>
          <w:lang w:val="en-US" w:eastAsia="en-US"/>
        </w:rPr>
        <w:t>тактика</w:t>
      </w:r>
      <w:proofErr w:type="spellEnd"/>
      <w:r w:rsidRPr="0019337B">
        <w:rPr>
          <w:rFonts w:eastAsia="Calibri"/>
          <w:lang w:val="en-US" w:eastAsia="en-US"/>
        </w:rPr>
        <w:t xml:space="preserve"> </w:t>
      </w:r>
      <w:proofErr w:type="spellStart"/>
      <w:r w:rsidRPr="0019337B">
        <w:rPr>
          <w:rFonts w:eastAsia="Calibri"/>
          <w:lang w:val="en-US" w:eastAsia="en-US"/>
        </w:rPr>
        <w:t>дальнейшего</w:t>
      </w:r>
      <w:proofErr w:type="spellEnd"/>
      <w:r w:rsidRPr="0019337B">
        <w:rPr>
          <w:rFonts w:eastAsia="Calibri"/>
          <w:lang w:val="en-US" w:eastAsia="en-US"/>
        </w:rPr>
        <w:t xml:space="preserve"> </w:t>
      </w:r>
      <w:proofErr w:type="spellStart"/>
      <w:r w:rsidRPr="0019337B">
        <w:rPr>
          <w:rFonts w:eastAsia="Calibri"/>
          <w:lang w:val="en-US" w:eastAsia="en-US"/>
        </w:rPr>
        <w:t>ведения</w:t>
      </w:r>
      <w:proofErr w:type="spellEnd"/>
      <w:r w:rsidRPr="0019337B">
        <w:rPr>
          <w:rFonts w:eastAsia="Calibri"/>
          <w:lang w:val="en-US" w:eastAsia="en-US"/>
        </w:rPr>
        <w:t xml:space="preserve"> </w:t>
      </w:r>
      <w:proofErr w:type="spellStart"/>
      <w:r w:rsidRPr="0019337B">
        <w:rPr>
          <w:rFonts w:eastAsia="Calibri"/>
          <w:lang w:val="en-US" w:eastAsia="en-US"/>
        </w:rPr>
        <w:t>пациента</w:t>
      </w:r>
      <w:proofErr w:type="spellEnd"/>
      <w:r w:rsidRPr="0019337B">
        <w:rPr>
          <w:rFonts w:eastAsia="Calibri"/>
          <w:lang w:val="en-US" w:eastAsia="en-US"/>
        </w:rPr>
        <w:t xml:space="preserve">? </w:t>
      </w:r>
      <w:proofErr w:type="spellStart"/>
      <w:r w:rsidRPr="0019337B">
        <w:rPr>
          <w:rFonts w:eastAsia="Calibri"/>
          <w:lang w:val="en-US" w:eastAsia="en-US"/>
        </w:rPr>
        <w:t>Обоснуйте</w:t>
      </w:r>
      <w:proofErr w:type="spellEnd"/>
      <w:r w:rsidRPr="0019337B">
        <w:rPr>
          <w:rFonts w:eastAsia="Calibri"/>
          <w:lang w:val="en-US" w:eastAsia="en-US"/>
        </w:rPr>
        <w:t xml:space="preserve"> </w:t>
      </w:r>
      <w:proofErr w:type="spellStart"/>
      <w:r w:rsidRPr="0019337B">
        <w:rPr>
          <w:rFonts w:eastAsia="Calibri"/>
          <w:lang w:val="en-US" w:eastAsia="en-US"/>
        </w:rPr>
        <w:t>Ваш</w:t>
      </w:r>
      <w:proofErr w:type="spellEnd"/>
      <w:r w:rsidRPr="0019337B">
        <w:rPr>
          <w:rFonts w:eastAsia="Calibri"/>
          <w:spacing w:val="-26"/>
          <w:lang w:val="en-US" w:eastAsia="en-US"/>
        </w:rPr>
        <w:t xml:space="preserve"> </w:t>
      </w:r>
      <w:proofErr w:type="spellStart"/>
      <w:r w:rsidRPr="0019337B">
        <w:rPr>
          <w:rFonts w:eastAsia="Calibri"/>
          <w:lang w:val="en-US" w:eastAsia="en-US"/>
        </w:rPr>
        <w:t>выбор</w:t>
      </w:r>
      <w:proofErr w:type="spellEnd"/>
      <w:r w:rsidRPr="0019337B">
        <w:rPr>
          <w:rFonts w:eastAsia="Calibri"/>
          <w:lang w:val="en-US" w:eastAsia="en-US"/>
        </w:rPr>
        <w:t>.</w:t>
      </w:r>
    </w:p>
    <w:p w14:paraId="4C62A813" w14:textId="77777777" w:rsidR="000703C3" w:rsidRPr="0019337B" w:rsidRDefault="000703C3" w:rsidP="000703C3">
      <w:pPr>
        <w:widowControl w:val="0"/>
        <w:numPr>
          <w:ilvl w:val="0"/>
          <w:numId w:val="128"/>
        </w:numPr>
        <w:tabs>
          <w:tab w:val="left" w:pos="343"/>
        </w:tabs>
        <w:ind w:left="0" w:firstLine="0"/>
        <w:jc w:val="both"/>
        <w:rPr>
          <w:lang w:val="en-US" w:eastAsia="en-US"/>
        </w:rPr>
      </w:pPr>
      <w:r>
        <w:rPr>
          <w:lang w:eastAsia="en-US"/>
        </w:rPr>
        <w:t xml:space="preserve">                     </w:t>
      </w:r>
    </w:p>
    <w:p w14:paraId="7FD6AEF9" w14:textId="77777777" w:rsidR="000703C3" w:rsidRPr="00A03205" w:rsidRDefault="000703C3" w:rsidP="000703C3">
      <w:pPr>
        <w:widowControl w:val="0"/>
        <w:tabs>
          <w:tab w:val="left" w:pos="343"/>
        </w:tabs>
        <w:jc w:val="both"/>
        <w:rPr>
          <w:rFonts w:eastAsia="Calibri"/>
          <w:lang w:val="en-US" w:eastAsia="en-US"/>
        </w:rPr>
      </w:pPr>
    </w:p>
    <w:p w14:paraId="6A0390FF" w14:textId="77777777" w:rsidR="000703C3" w:rsidRPr="0019337B" w:rsidRDefault="000703C3" w:rsidP="000703C3">
      <w:pPr>
        <w:widowControl w:val="0"/>
        <w:tabs>
          <w:tab w:val="left" w:pos="343"/>
        </w:tabs>
        <w:jc w:val="center"/>
        <w:rPr>
          <w:b/>
          <w:lang w:eastAsia="en-US"/>
        </w:rPr>
      </w:pPr>
      <w:r w:rsidRPr="0019337B">
        <w:rPr>
          <w:b/>
          <w:lang w:eastAsia="en-US"/>
        </w:rPr>
        <w:t>Задача №12</w:t>
      </w:r>
    </w:p>
    <w:p w14:paraId="25DE814C" w14:textId="77777777" w:rsidR="000703C3" w:rsidRPr="00A03205" w:rsidRDefault="000703C3" w:rsidP="000703C3">
      <w:pPr>
        <w:widowControl w:val="0"/>
        <w:spacing w:before="1" w:line="276" w:lineRule="exact"/>
        <w:jc w:val="both"/>
        <w:rPr>
          <w:lang w:val="en-US" w:eastAsia="en-US"/>
        </w:rPr>
      </w:pPr>
      <w:r w:rsidRPr="00A03205">
        <w:rPr>
          <w:lang w:eastAsia="en-US"/>
        </w:rPr>
        <w:t xml:space="preserve">Больная 50 лет обратилась в поликлинику. Из анамнеза: в последний год отмечает по ночам боли в области верхней трети грудины, которые продолжаются около 15 минут, проходят самостоятельно или после приема Нитроглицерина. </w:t>
      </w:r>
      <w:r w:rsidRPr="00A03205">
        <w:rPr>
          <w:lang w:val="en-US" w:eastAsia="en-US"/>
        </w:rPr>
        <w:t xml:space="preserve">АД - 120/80 </w:t>
      </w:r>
      <w:proofErr w:type="spellStart"/>
      <w:r w:rsidRPr="00A03205">
        <w:rPr>
          <w:lang w:val="en-US" w:eastAsia="en-US"/>
        </w:rPr>
        <w:t>мм</w:t>
      </w:r>
      <w:proofErr w:type="spellEnd"/>
      <w:r w:rsidRPr="00A03205">
        <w:rPr>
          <w:lang w:val="en-US" w:eastAsia="en-US"/>
        </w:rPr>
        <w:t xml:space="preserve"> </w:t>
      </w:r>
      <w:proofErr w:type="spellStart"/>
      <w:r w:rsidRPr="00A03205">
        <w:rPr>
          <w:lang w:val="en-US" w:eastAsia="en-US"/>
        </w:rPr>
        <w:t>рт</w:t>
      </w:r>
      <w:proofErr w:type="spellEnd"/>
      <w:r w:rsidRPr="00A03205">
        <w:rPr>
          <w:lang w:val="en-US" w:eastAsia="en-US"/>
        </w:rPr>
        <w:t xml:space="preserve">. </w:t>
      </w:r>
      <w:proofErr w:type="spellStart"/>
      <w:r w:rsidRPr="00A03205">
        <w:rPr>
          <w:lang w:val="en-US" w:eastAsia="en-US"/>
        </w:rPr>
        <w:t>ст</w:t>
      </w:r>
      <w:proofErr w:type="spellEnd"/>
      <w:r w:rsidRPr="00A03205">
        <w:rPr>
          <w:lang w:val="en-US" w:eastAsia="en-US"/>
        </w:rPr>
        <w:t>.,</w:t>
      </w:r>
      <w:r w:rsidRPr="00A03205">
        <w:rPr>
          <w:spacing w:val="-17"/>
          <w:lang w:val="en-US" w:eastAsia="en-US"/>
        </w:rPr>
        <w:t xml:space="preserve"> </w:t>
      </w:r>
      <w:proofErr w:type="spellStart"/>
      <w:r w:rsidRPr="00A03205">
        <w:rPr>
          <w:lang w:val="en-US" w:eastAsia="en-US"/>
        </w:rPr>
        <w:t>пульс</w:t>
      </w:r>
      <w:proofErr w:type="spellEnd"/>
    </w:p>
    <w:p w14:paraId="64130158" w14:textId="77777777" w:rsidR="000703C3" w:rsidRPr="00EF72F4" w:rsidRDefault="000703C3" w:rsidP="000703C3">
      <w:pPr>
        <w:widowControl w:val="0"/>
        <w:numPr>
          <w:ilvl w:val="0"/>
          <w:numId w:val="131"/>
        </w:numPr>
        <w:tabs>
          <w:tab w:val="left" w:pos="242"/>
        </w:tabs>
        <w:spacing w:line="273" w:lineRule="exact"/>
        <w:ind w:left="0" w:firstLine="0"/>
        <w:jc w:val="both"/>
        <w:rPr>
          <w:lang w:val="en-US" w:eastAsia="en-US"/>
        </w:rPr>
      </w:pPr>
      <w:r w:rsidRPr="00A03205">
        <w:rPr>
          <w:rFonts w:eastAsia="Calibri"/>
          <w:lang w:eastAsia="en-US"/>
        </w:rPr>
        <w:t xml:space="preserve">62 удара в минуту. ЭКГ в покое без патологических изменений. </w:t>
      </w:r>
      <w:r w:rsidRPr="00EF72F4">
        <w:rPr>
          <w:rFonts w:eastAsia="Calibri"/>
          <w:lang w:eastAsia="en-US"/>
        </w:rPr>
        <w:t>Проба с</w:t>
      </w:r>
      <w:r w:rsidRPr="00EF72F4">
        <w:rPr>
          <w:rFonts w:eastAsia="Calibri"/>
          <w:spacing w:val="-28"/>
          <w:lang w:eastAsia="en-US"/>
        </w:rPr>
        <w:t xml:space="preserve"> </w:t>
      </w:r>
      <w:r w:rsidRPr="00EF72F4">
        <w:rPr>
          <w:rFonts w:eastAsia="Calibri"/>
          <w:lang w:eastAsia="en-US"/>
        </w:rPr>
        <w:t>физической</w:t>
      </w:r>
      <w:r>
        <w:rPr>
          <w:lang w:eastAsia="en-US"/>
        </w:rPr>
        <w:t xml:space="preserve"> </w:t>
      </w:r>
      <w:r w:rsidRPr="00A03205">
        <w:rPr>
          <w:lang w:eastAsia="en-US"/>
        </w:rPr>
        <w:t>нагрузкой отрицательная при высокой толерантности к нагрузке. Во время приступа болей на ЭКГ, снятой врачом скорой пом</w:t>
      </w:r>
      <w:r>
        <w:rPr>
          <w:lang w:eastAsia="en-US"/>
        </w:rPr>
        <w:t>ощи, были зарегистрированы подъе</w:t>
      </w:r>
      <w:r w:rsidRPr="00A03205">
        <w:rPr>
          <w:lang w:eastAsia="en-US"/>
        </w:rPr>
        <w:t xml:space="preserve">м сегмента </w:t>
      </w:r>
      <w:r w:rsidRPr="00A03205">
        <w:rPr>
          <w:lang w:val="en-US" w:eastAsia="en-US"/>
        </w:rPr>
        <w:t>ST</w:t>
      </w:r>
      <w:r w:rsidRPr="00A03205">
        <w:rPr>
          <w:lang w:eastAsia="en-US"/>
        </w:rPr>
        <w:t xml:space="preserve"> в отведениях </w:t>
      </w:r>
      <w:r w:rsidRPr="00A03205">
        <w:rPr>
          <w:spacing w:val="-3"/>
          <w:lang w:val="en-US" w:eastAsia="en-US"/>
        </w:rPr>
        <w:t>II</w:t>
      </w:r>
      <w:r w:rsidRPr="00A03205">
        <w:rPr>
          <w:spacing w:val="-3"/>
          <w:lang w:eastAsia="en-US"/>
        </w:rPr>
        <w:t xml:space="preserve">, </w:t>
      </w:r>
      <w:r w:rsidRPr="00A03205">
        <w:rPr>
          <w:lang w:val="en-US" w:eastAsia="en-US"/>
        </w:rPr>
        <w:t>III</w:t>
      </w:r>
      <w:r w:rsidRPr="00A03205">
        <w:rPr>
          <w:lang w:eastAsia="en-US"/>
        </w:rPr>
        <w:t xml:space="preserve"> и </w:t>
      </w:r>
      <w:r w:rsidRPr="00A03205">
        <w:rPr>
          <w:lang w:val="en-US" w:eastAsia="en-US"/>
        </w:rPr>
        <w:t>AVF</w:t>
      </w:r>
      <w:r w:rsidRPr="00A03205">
        <w:rPr>
          <w:lang w:eastAsia="en-US"/>
        </w:rPr>
        <w:t xml:space="preserve"> с </w:t>
      </w:r>
      <w:proofErr w:type="spellStart"/>
      <w:r w:rsidRPr="00A03205">
        <w:rPr>
          <w:lang w:eastAsia="en-US"/>
        </w:rPr>
        <w:t>дискордантным</w:t>
      </w:r>
      <w:proofErr w:type="spellEnd"/>
      <w:r w:rsidRPr="00A03205">
        <w:rPr>
          <w:lang w:eastAsia="en-US"/>
        </w:rPr>
        <w:t xml:space="preserve"> снижением этого сегмента в отведениях </w:t>
      </w:r>
      <w:r w:rsidRPr="00A03205">
        <w:rPr>
          <w:lang w:val="en-US" w:eastAsia="en-US"/>
        </w:rPr>
        <w:t>V</w:t>
      </w:r>
      <w:r w:rsidRPr="00A03205">
        <w:rPr>
          <w:lang w:eastAsia="en-US"/>
        </w:rPr>
        <w:t xml:space="preserve">1 и </w:t>
      </w:r>
      <w:r w:rsidRPr="00A03205">
        <w:rPr>
          <w:lang w:val="en-US" w:eastAsia="en-US"/>
        </w:rPr>
        <w:t>V</w:t>
      </w:r>
      <w:r w:rsidRPr="00A03205">
        <w:rPr>
          <w:lang w:eastAsia="en-US"/>
        </w:rPr>
        <w:t xml:space="preserve">2 и атриовентрикулярная блокада </w:t>
      </w:r>
      <w:r w:rsidRPr="00A03205">
        <w:rPr>
          <w:lang w:val="en-US" w:eastAsia="en-US"/>
        </w:rPr>
        <w:t>II</w:t>
      </w:r>
      <w:r w:rsidRPr="00A03205">
        <w:rPr>
          <w:lang w:eastAsia="en-US"/>
        </w:rPr>
        <w:t xml:space="preserve"> степени. Из анамнеза известно, что в течение 10 лет у больной отмечается повышение артериального давления до 170/100 мм рт. ст.</w:t>
      </w:r>
      <w:r w:rsidRPr="00A03205">
        <w:rPr>
          <w:spacing w:val="-21"/>
          <w:lang w:eastAsia="en-US"/>
        </w:rPr>
        <w:t xml:space="preserve"> </w:t>
      </w:r>
      <w:r w:rsidRPr="00A03205">
        <w:rPr>
          <w:lang w:eastAsia="en-US"/>
        </w:rPr>
        <w:t>при оптимальном АД для больной 130/80 мм рт. ст. Отец умер внезапно в возрасте 57 лет, мать страдает артериальной гипертензией и ИБС. Больная курит до 20 сигарет в день в течение 25</w:t>
      </w:r>
      <w:r w:rsidRPr="00A03205">
        <w:rPr>
          <w:spacing w:val="-5"/>
          <w:lang w:eastAsia="en-US"/>
        </w:rPr>
        <w:t xml:space="preserve"> </w:t>
      </w:r>
      <w:r w:rsidRPr="00A03205">
        <w:rPr>
          <w:lang w:eastAsia="en-US"/>
        </w:rPr>
        <w:t>лет.</w:t>
      </w:r>
    </w:p>
    <w:p w14:paraId="48278AC6" w14:textId="77777777" w:rsidR="000703C3" w:rsidRPr="00A03205" w:rsidRDefault="000703C3" w:rsidP="000703C3">
      <w:pPr>
        <w:widowControl w:val="0"/>
        <w:spacing w:before="5" w:line="274" w:lineRule="exact"/>
        <w:jc w:val="both"/>
        <w:outlineLvl w:val="0"/>
        <w:rPr>
          <w:lang w:eastAsia="en-US"/>
        </w:rPr>
      </w:pPr>
      <w:r w:rsidRPr="00A03205">
        <w:rPr>
          <w:b/>
          <w:bCs/>
          <w:lang w:eastAsia="en-US"/>
        </w:rPr>
        <w:lastRenderedPageBreak/>
        <w:t>Вопросы:</w:t>
      </w:r>
    </w:p>
    <w:p w14:paraId="3003A6CC" w14:textId="77777777" w:rsidR="000703C3" w:rsidRPr="00A03205" w:rsidRDefault="000703C3" w:rsidP="000703C3">
      <w:pPr>
        <w:widowControl w:val="0"/>
        <w:numPr>
          <w:ilvl w:val="0"/>
          <w:numId w:val="130"/>
        </w:numPr>
        <w:tabs>
          <w:tab w:val="left" w:pos="343"/>
        </w:tabs>
        <w:spacing w:line="274" w:lineRule="exact"/>
        <w:ind w:left="0" w:firstLine="0"/>
        <w:jc w:val="both"/>
        <w:rPr>
          <w:lang w:eastAsia="en-US"/>
        </w:rPr>
      </w:pPr>
      <w:r w:rsidRPr="00A03205">
        <w:rPr>
          <w:rFonts w:eastAsia="Calibri"/>
          <w:lang w:eastAsia="en-US"/>
        </w:rPr>
        <w:t>Какой наиболее вероятный диагноз у данного</w:t>
      </w:r>
      <w:r w:rsidRPr="00A03205">
        <w:rPr>
          <w:rFonts w:eastAsia="Calibri"/>
          <w:spacing w:val="-17"/>
          <w:lang w:eastAsia="en-US"/>
        </w:rPr>
        <w:t xml:space="preserve"> </w:t>
      </w:r>
      <w:r w:rsidRPr="00A03205">
        <w:rPr>
          <w:rFonts w:eastAsia="Calibri"/>
          <w:lang w:eastAsia="en-US"/>
        </w:rPr>
        <w:t>больного?</w:t>
      </w:r>
    </w:p>
    <w:p w14:paraId="1722A3EC" w14:textId="77777777" w:rsidR="000703C3" w:rsidRPr="00A03205" w:rsidRDefault="000703C3" w:rsidP="000703C3">
      <w:pPr>
        <w:widowControl w:val="0"/>
        <w:numPr>
          <w:ilvl w:val="0"/>
          <w:numId w:val="130"/>
        </w:numPr>
        <w:tabs>
          <w:tab w:val="left" w:pos="343"/>
        </w:tabs>
        <w:ind w:left="0" w:firstLine="0"/>
        <w:jc w:val="both"/>
        <w:rPr>
          <w:lang w:val="en-US" w:eastAsia="en-US"/>
        </w:rPr>
      </w:pPr>
      <w:proofErr w:type="spellStart"/>
      <w:r w:rsidRPr="00A03205">
        <w:rPr>
          <w:rFonts w:eastAsia="Calibri"/>
          <w:lang w:val="en-US" w:eastAsia="en-US"/>
        </w:rPr>
        <w:t>Обоснуйте</w:t>
      </w:r>
      <w:proofErr w:type="spellEnd"/>
      <w:r w:rsidRPr="00A03205">
        <w:rPr>
          <w:rFonts w:eastAsia="Calibri"/>
          <w:lang w:val="en-US" w:eastAsia="en-US"/>
        </w:rPr>
        <w:t xml:space="preserve"> </w:t>
      </w:r>
      <w:proofErr w:type="spellStart"/>
      <w:r w:rsidRPr="00A03205">
        <w:rPr>
          <w:rFonts w:eastAsia="Calibri"/>
          <w:lang w:val="en-US" w:eastAsia="en-US"/>
        </w:rPr>
        <w:t>поставленный</w:t>
      </w:r>
      <w:proofErr w:type="spellEnd"/>
      <w:r w:rsidRPr="00A03205">
        <w:rPr>
          <w:rFonts w:eastAsia="Calibri"/>
          <w:lang w:val="en-US" w:eastAsia="en-US"/>
        </w:rPr>
        <w:t xml:space="preserve"> </w:t>
      </w:r>
      <w:proofErr w:type="spellStart"/>
      <w:r w:rsidRPr="00A03205">
        <w:rPr>
          <w:rFonts w:eastAsia="Calibri"/>
          <w:lang w:val="en-US" w:eastAsia="en-US"/>
        </w:rPr>
        <w:t>Вами</w:t>
      </w:r>
      <w:proofErr w:type="spellEnd"/>
      <w:r w:rsidRPr="00A03205">
        <w:rPr>
          <w:rFonts w:eastAsia="Calibri"/>
          <w:spacing w:val="-10"/>
          <w:lang w:val="en-US" w:eastAsia="en-US"/>
        </w:rPr>
        <w:t xml:space="preserve"> </w:t>
      </w:r>
      <w:proofErr w:type="spellStart"/>
      <w:r w:rsidRPr="00A03205">
        <w:rPr>
          <w:rFonts w:eastAsia="Calibri"/>
          <w:lang w:val="en-US" w:eastAsia="en-US"/>
        </w:rPr>
        <w:t>диагноз</w:t>
      </w:r>
      <w:proofErr w:type="spellEnd"/>
      <w:r w:rsidRPr="00A03205">
        <w:rPr>
          <w:rFonts w:eastAsia="Calibri"/>
          <w:lang w:val="en-US" w:eastAsia="en-US"/>
        </w:rPr>
        <w:t>.</w:t>
      </w:r>
    </w:p>
    <w:p w14:paraId="26F756F9" w14:textId="77777777" w:rsidR="000703C3" w:rsidRPr="00A03205" w:rsidRDefault="000703C3" w:rsidP="000703C3">
      <w:pPr>
        <w:widowControl w:val="0"/>
        <w:numPr>
          <w:ilvl w:val="0"/>
          <w:numId w:val="130"/>
        </w:numPr>
        <w:tabs>
          <w:tab w:val="left" w:pos="343"/>
        </w:tabs>
        <w:ind w:left="0" w:firstLine="0"/>
        <w:jc w:val="both"/>
        <w:rPr>
          <w:lang w:eastAsia="en-US"/>
        </w:rPr>
      </w:pPr>
      <w:r w:rsidRPr="00A03205">
        <w:rPr>
          <w:rFonts w:eastAsia="Calibri"/>
          <w:lang w:eastAsia="en-US"/>
        </w:rPr>
        <w:t>Составьте план дополнительного обследования</w:t>
      </w:r>
      <w:r w:rsidRPr="00A03205">
        <w:rPr>
          <w:rFonts w:eastAsia="Calibri"/>
          <w:spacing w:val="-18"/>
          <w:lang w:eastAsia="en-US"/>
        </w:rPr>
        <w:t xml:space="preserve"> </w:t>
      </w:r>
      <w:r w:rsidRPr="00A03205">
        <w:rPr>
          <w:rFonts w:eastAsia="Calibri"/>
          <w:lang w:eastAsia="en-US"/>
        </w:rPr>
        <w:t>пациента.</w:t>
      </w:r>
    </w:p>
    <w:p w14:paraId="79D057CF" w14:textId="77777777" w:rsidR="000703C3" w:rsidRPr="00A03205" w:rsidRDefault="000703C3" w:rsidP="000703C3">
      <w:pPr>
        <w:widowControl w:val="0"/>
        <w:numPr>
          <w:ilvl w:val="0"/>
          <w:numId w:val="130"/>
        </w:numPr>
        <w:tabs>
          <w:tab w:val="left" w:pos="343"/>
        </w:tabs>
        <w:ind w:left="0" w:firstLine="0"/>
        <w:jc w:val="both"/>
        <w:rPr>
          <w:lang w:eastAsia="en-US"/>
        </w:rPr>
      </w:pPr>
      <w:r w:rsidRPr="00A03205">
        <w:rPr>
          <w:rFonts w:eastAsia="Calibri"/>
          <w:lang w:eastAsia="en-US"/>
        </w:rPr>
        <w:t>Какова Ваша дальнейшая лечебная</w:t>
      </w:r>
      <w:r w:rsidRPr="00A03205">
        <w:rPr>
          <w:rFonts w:eastAsia="Calibri"/>
          <w:spacing w:val="-11"/>
          <w:lang w:eastAsia="en-US"/>
        </w:rPr>
        <w:t xml:space="preserve"> </w:t>
      </w:r>
      <w:r w:rsidRPr="00A03205">
        <w:rPr>
          <w:rFonts w:eastAsia="Calibri"/>
          <w:lang w:eastAsia="en-US"/>
        </w:rPr>
        <w:t>тактика?</w:t>
      </w:r>
    </w:p>
    <w:p w14:paraId="48C599BC" w14:textId="77777777" w:rsidR="000703C3" w:rsidRPr="00A03205" w:rsidRDefault="000703C3" w:rsidP="000703C3">
      <w:pPr>
        <w:widowControl w:val="0"/>
        <w:numPr>
          <w:ilvl w:val="0"/>
          <w:numId w:val="130"/>
        </w:numPr>
        <w:tabs>
          <w:tab w:val="left" w:pos="343"/>
        </w:tabs>
        <w:spacing w:before="2"/>
        <w:ind w:left="0" w:firstLine="0"/>
        <w:jc w:val="both"/>
        <w:rPr>
          <w:lang w:eastAsia="en-US"/>
        </w:rPr>
      </w:pPr>
      <w:r>
        <w:rPr>
          <w:rFonts w:eastAsia="Calibri"/>
          <w:lang w:eastAsia="en-US"/>
        </w:rPr>
        <w:t xml:space="preserve">С </w:t>
      </w:r>
      <w:r w:rsidRPr="00A03205">
        <w:rPr>
          <w:rFonts w:eastAsia="Calibri"/>
          <w:lang w:eastAsia="en-US"/>
        </w:rPr>
        <w:t>какими заболеваниями проводится дифференциальный</w:t>
      </w:r>
      <w:r w:rsidRPr="00A03205">
        <w:rPr>
          <w:rFonts w:eastAsia="Calibri"/>
          <w:spacing w:val="-27"/>
          <w:lang w:eastAsia="en-US"/>
        </w:rPr>
        <w:t xml:space="preserve"> </w:t>
      </w:r>
      <w:r w:rsidRPr="00A03205">
        <w:rPr>
          <w:rFonts w:eastAsia="Calibri"/>
          <w:lang w:eastAsia="en-US"/>
        </w:rPr>
        <w:t>диагноз?</w:t>
      </w:r>
    </w:p>
    <w:p w14:paraId="5FA78CC0" w14:textId="77777777" w:rsidR="000703C3" w:rsidRPr="00665D4E" w:rsidRDefault="000703C3" w:rsidP="000703C3">
      <w:pPr>
        <w:ind w:firstLine="709"/>
        <w:jc w:val="both"/>
        <w:rPr>
          <w:i/>
          <w:color w:val="000000"/>
          <w:sz w:val="28"/>
          <w:szCs w:val="28"/>
        </w:rPr>
      </w:pPr>
    </w:p>
    <w:p w14:paraId="1F57FB06" w14:textId="35DA357F" w:rsidR="007D41CC" w:rsidRPr="00EE0842" w:rsidRDefault="007D41CC" w:rsidP="007D41CC">
      <w:pPr>
        <w:ind w:firstLine="709"/>
        <w:jc w:val="both"/>
        <w:rPr>
          <w:b/>
          <w:color w:val="000000"/>
          <w:sz w:val="28"/>
          <w:szCs w:val="28"/>
        </w:rPr>
      </w:pPr>
      <w:r w:rsidRPr="00321A77">
        <w:rPr>
          <w:b/>
          <w:color w:val="000000"/>
          <w:sz w:val="28"/>
          <w:szCs w:val="28"/>
        </w:rPr>
        <w:t xml:space="preserve">Тема </w:t>
      </w:r>
      <w:r>
        <w:rPr>
          <w:b/>
          <w:color w:val="000000"/>
          <w:sz w:val="28"/>
          <w:szCs w:val="28"/>
        </w:rPr>
        <w:t>12</w:t>
      </w:r>
      <w:r w:rsidRPr="00321A77">
        <w:rPr>
          <w:b/>
          <w:color w:val="000000"/>
          <w:sz w:val="28"/>
          <w:szCs w:val="28"/>
        </w:rPr>
        <w:t>.</w:t>
      </w:r>
      <w:r w:rsidRPr="00A2586E">
        <w:rPr>
          <w:color w:val="000000"/>
          <w:sz w:val="28"/>
          <w:szCs w:val="28"/>
        </w:rPr>
        <w:t xml:space="preserve"> </w:t>
      </w:r>
      <w:r w:rsidR="00EE0842" w:rsidRPr="00EE0842">
        <w:rPr>
          <w:b/>
          <w:sz w:val="28"/>
          <w:szCs w:val="28"/>
        </w:rPr>
        <w:t>Поликлиническая тактика ведения больных с ишемической болезнью сердца.</w:t>
      </w:r>
    </w:p>
    <w:p w14:paraId="0D45C656" w14:textId="77777777" w:rsidR="007D41CC" w:rsidRPr="00E836D2" w:rsidRDefault="007D41CC" w:rsidP="007D41CC">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48D68AB6" w14:textId="77777777" w:rsidR="007D41CC" w:rsidRPr="00665D4E" w:rsidRDefault="007D41CC" w:rsidP="007D41CC">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69944E2B" w14:textId="77777777" w:rsidR="007D41CC" w:rsidRDefault="007D41CC" w:rsidP="007D41CC">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7987B098" w14:textId="77777777" w:rsidR="007D41CC" w:rsidRPr="001E788C" w:rsidRDefault="007D41CC" w:rsidP="007D41CC">
      <w:pPr>
        <w:ind w:firstLine="709"/>
        <w:jc w:val="both"/>
        <w:rPr>
          <w:i/>
          <w:color w:val="000000"/>
          <w:sz w:val="28"/>
          <w:szCs w:val="28"/>
        </w:rPr>
      </w:pPr>
      <w:r w:rsidRPr="001E788C">
        <w:rPr>
          <w:i/>
          <w:color w:val="000000"/>
          <w:sz w:val="28"/>
          <w:szCs w:val="28"/>
        </w:rPr>
        <w:t>Типовые тестовые задания</w:t>
      </w:r>
    </w:p>
    <w:p w14:paraId="658EA36A" w14:textId="026F01CB" w:rsidR="007D41CC" w:rsidRDefault="007D41CC" w:rsidP="007D41CC">
      <w:pPr>
        <w:ind w:firstLine="709"/>
        <w:jc w:val="both"/>
      </w:pPr>
      <w:r>
        <w:t xml:space="preserve">Выбрать один </w:t>
      </w:r>
      <w:r w:rsidR="00524E6F">
        <w:t>или несколько правильных ответов</w:t>
      </w:r>
      <w:r>
        <w:t>.</w:t>
      </w:r>
    </w:p>
    <w:p w14:paraId="77A48B34" w14:textId="77777777" w:rsidR="00524E6F" w:rsidRPr="004E0A36" w:rsidRDefault="00524E6F" w:rsidP="00524E6F">
      <w:pPr>
        <w:spacing w:before="120"/>
        <w:ind w:left="567" w:hanging="567"/>
        <w:jc w:val="both"/>
        <w:rPr>
          <w:noProof/>
        </w:rPr>
      </w:pPr>
      <w:r w:rsidRPr="004E0A36">
        <w:rPr>
          <w:noProof/>
        </w:rPr>
        <w:t>1. Какие из перечисленных механизмов гипоксии миокарда имеют место при ишемической болезни сердца?</w:t>
      </w:r>
    </w:p>
    <w:p w14:paraId="7E7D4E83" w14:textId="77777777" w:rsidR="00524E6F" w:rsidRPr="004E0A36" w:rsidRDefault="00524E6F" w:rsidP="00524E6F">
      <w:pPr>
        <w:ind w:left="709" w:hanging="142"/>
        <w:jc w:val="both"/>
      </w:pPr>
      <w:r w:rsidRPr="004E0A36">
        <w:t>1. артериальная гипоксемия</w:t>
      </w:r>
    </w:p>
    <w:p w14:paraId="2839FBD7" w14:textId="77777777" w:rsidR="00524E6F" w:rsidRPr="004E0A36" w:rsidRDefault="00524E6F" w:rsidP="00524E6F">
      <w:pPr>
        <w:ind w:left="709" w:hanging="142"/>
        <w:jc w:val="both"/>
      </w:pPr>
      <w:r w:rsidRPr="004E0A36">
        <w:t>2. недостаточное поступление кислорода</w:t>
      </w:r>
    </w:p>
    <w:p w14:paraId="537F3182" w14:textId="77777777" w:rsidR="00524E6F" w:rsidRPr="004E0A36" w:rsidRDefault="00524E6F" w:rsidP="00524E6F">
      <w:pPr>
        <w:ind w:left="709" w:hanging="142"/>
        <w:jc w:val="both"/>
      </w:pPr>
      <w:r w:rsidRPr="004E0A36">
        <w:t>3. усиление потребления кислорода</w:t>
      </w:r>
    </w:p>
    <w:p w14:paraId="519B303A" w14:textId="77777777" w:rsidR="00524E6F" w:rsidRPr="004E0A36" w:rsidRDefault="00524E6F" w:rsidP="00524E6F">
      <w:pPr>
        <w:ind w:left="709" w:hanging="142"/>
        <w:jc w:val="both"/>
      </w:pPr>
      <w:r w:rsidRPr="004E0A36">
        <w:t>4. снижение утилизации кислорода</w:t>
      </w:r>
    </w:p>
    <w:p w14:paraId="4995FF68" w14:textId="77777777" w:rsidR="00524E6F" w:rsidRPr="004E0A36" w:rsidRDefault="00524E6F" w:rsidP="00524E6F">
      <w:pPr>
        <w:spacing w:before="120"/>
        <w:ind w:left="567" w:hanging="567"/>
        <w:jc w:val="both"/>
        <w:rPr>
          <w:noProof/>
        </w:rPr>
      </w:pPr>
      <w:r w:rsidRPr="004E0A36">
        <w:rPr>
          <w:noProof/>
        </w:rPr>
        <w:t>2. Какие из указанных изменений ЭКГ характерны для стенокардии?</w:t>
      </w:r>
    </w:p>
    <w:p w14:paraId="1A74068F" w14:textId="77777777" w:rsidR="00524E6F" w:rsidRPr="004E0A36" w:rsidRDefault="00524E6F" w:rsidP="00524E6F">
      <w:pPr>
        <w:ind w:left="709" w:hanging="142"/>
        <w:jc w:val="both"/>
      </w:pPr>
      <w:r w:rsidRPr="004E0A36">
        <w:t>1. патологический зубец Q</w:t>
      </w:r>
    </w:p>
    <w:p w14:paraId="702C6441" w14:textId="77777777" w:rsidR="00524E6F" w:rsidRPr="004E0A36" w:rsidRDefault="00524E6F" w:rsidP="00524E6F">
      <w:pPr>
        <w:ind w:left="709" w:hanging="142"/>
        <w:jc w:val="both"/>
      </w:pPr>
      <w:r w:rsidRPr="004E0A36">
        <w:t>2. подъем сегмента ST</w:t>
      </w:r>
    </w:p>
    <w:p w14:paraId="720EF650" w14:textId="77777777" w:rsidR="00524E6F" w:rsidRPr="004E0A36" w:rsidRDefault="00524E6F" w:rsidP="00524E6F">
      <w:pPr>
        <w:ind w:left="709" w:hanging="142"/>
        <w:jc w:val="both"/>
      </w:pPr>
      <w:r w:rsidRPr="004E0A36">
        <w:t>3. депрессия сегмента ST</w:t>
      </w:r>
    </w:p>
    <w:p w14:paraId="430C600F" w14:textId="77777777" w:rsidR="00524E6F" w:rsidRPr="004E0A36" w:rsidRDefault="00524E6F" w:rsidP="00524E6F">
      <w:pPr>
        <w:ind w:left="709" w:hanging="142"/>
        <w:jc w:val="both"/>
      </w:pPr>
      <w:r w:rsidRPr="004E0A36">
        <w:t>4. появление отрицательного зубца Т</w:t>
      </w:r>
    </w:p>
    <w:p w14:paraId="4CCE092C" w14:textId="77777777" w:rsidR="00524E6F" w:rsidRPr="004E0A36" w:rsidRDefault="00524E6F" w:rsidP="00524E6F">
      <w:pPr>
        <w:ind w:left="709" w:hanging="142"/>
        <w:jc w:val="both"/>
      </w:pPr>
      <w:r w:rsidRPr="004E0A36">
        <w:t>5. преходящая блокада ножек пучка Гиса</w:t>
      </w:r>
    </w:p>
    <w:p w14:paraId="1742C224" w14:textId="77777777" w:rsidR="00524E6F" w:rsidRPr="004E0A36" w:rsidRDefault="00524E6F" w:rsidP="00524E6F">
      <w:pPr>
        <w:spacing w:before="120"/>
        <w:ind w:left="567" w:hanging="567"/>
        <w:jc w:val="both"/>
      </w:pPr>
      <w:r w:rsidRPr="004E0A36">
        <w:rPr>
          <w:noProof/>
        </w:rPr>
        <w:t>3.</w:t>
      </w:r>
      <w:r w:rsidRPr="004E0A36">
        <w:t xml:space="preserve"> Какие признаки при стенокардии напряжения дают основание заподозрить возникновение инфаркта миокарда?</w:t>
      </w:r>
    </w:p>
    <w:p w14:paraId="771E9ACB" w14:textId="77777777" w:rsidR="00524E6F" w:rsidRPr="004E0A36" w:rsidRDefault="00524E6F" w:rsidP="00524E6F">
      <w:pPr>
        <w:ind w:left="709" w:hanging="142"/>
        <w:jc w:val="both"/>
      </w:pPr>
      <w:r w:rsidRPr="004E0A36">
        <w:t>1. длительность боли более 15 минут</w:t>
      </w:r>
    </w:p>
    <w:p w14:paraId="6C255508" w14:textId="77777777" w:rsidR="00524E6F" w:rsidRPr="004E0A36" w:rsidRDefault="00524E6F" w:rsidP="00524E6F">
      <w:pPr>
        <w:ind w:left="709" w:hanging="142"/>
        <w:jc w:val="both"/>
      </w:pPr>
      <w:r w:rsidRPr="004E0A36">
        <w:t>2. появление страха смерти</w:t>
      </w:r>
    </w:p>
    <w:p w14:paraId="6F3BF456" w14:textId="77777777" w:rsidR="00524E6F" w:rsidRPr="004E0A36" w:rsidRDefault="00524E6F" w:rsidP="00524E6F">
      <w:pPr>
        <w:ind w:left="709" w:hanging="142"/>
        <w:jc w:val="both"/>
      </w:pPr>
      <w:r w:rsidRPr="004E0A36">
        <w:t>3. падение АД</w:t>
      </w:r>
    </w:p>
    <w:p w14:paraId="6A197EC0" w14:textId="77777777" w:rsidR="00524E6F" w:rsidRPr="004E0A36" w:rsidRDefault="00524E6F" w:rsidP="00524E6F">
      <w:pPr>
        <w:ind w:left="709" w:hanging="142"/>
        <w:jc w:val="both"/>
      </w:pPr>
      <w:r w:rsidRPr="004E0A36">
        <w:t>4. боль сильнее предыдущих приступов</w:t>
      </w:r>
    </w:p>
    <w:p w14:paraId="6F208129" w14:textId="77777777" w:rsidR="00524E6F" w:rsidRDefault="00524E6F" w:rsidP="00524E6F">
      <w:pPr>
        <w:shd w:val="clear" w:color="auto" w:fill="FFFFFF"/>
        <w:jc w:val="both"/>
        <w:rPr>
          <w:noProof/>
        </w:rPr>
      </w:pPr>
    </w:p>
    <w:p w14:paraId="4D07F3EF" w14:textId="77777777" w:rsidR="00524E6F" w:rsidRPr="006A46A6" w:rsidRDefault="00524E6F" w:rsidP="00524E6F">
      <w:pPr>
        <w:shd w:val="clear" w:color="auto" w:fill="FFFFFF"/>
        <w:jc w:val="both"/>
      </w:pPr>
      <w:r>
        <w:rPr>
          <w:noProof/>
        </w:rPr>
        <w:t xml:space="preserve">4.  </w:t>
      </w:r>
      <w:proofErr w:type="spellStart"/>
      <w:r w:rsidRPr="006A46A6">
        <w:t>Кардиоспецифическим</w:t>
      </w:r>
      <w:proofErr w:type="spellEnd"/>
      <w:r w:rsidRPr="006A46A6">
        <w:t xml:space="preserve"> маркером некроза миокарда является</w:t>
      </w:r>
    </w:p>
    <w:p w14:paraId="45260359" w14:textId="77777777" w:rsidR="00524E6F" w:rsidRPr="006A46A6" w:rsidRDefault="00524E6F" w:rsidP="00524E6F">
      <w:pPr>
        <w:shd w:val="clear" w:color="auto" w:fill="FFFFFF"/>
        <w:ind w:firstLine="567"/>
        <w:jc w:val="both"/>
      </w:pPr>
      <w:r>
        <w:t xml:space="preserve"> 1.</w:t>
      </w:r>
      <w:r w:rsidRPr="006A46A6">
        <w:t>Миоглобин</w:t>
      </w:r>
    </w:p>
    <w:p w14:paraId="5E5B39E8" w14:textId="77777777" w:rsidR="00524E6F" w:rsidRPr="006A46A6" w:rsidRDefault="00524E6F" w:rsidP="00524E6F">
      <w:pPr>
        <w:shd w:val="clear" w:color="auto" w:fill="FFFFFF"/>
        <w:ind w:firstLine="567"/>
        <w:jc w:val="both"/>
      </w:pPr>
      <w:r>
        <w:t xml:space="preserve"> 2.</w:t>
      </w:r>
      <w:r w:rsidRPr="006A46A6">
        <w:t>ЛДГ</w:t>
      </w:r>
    </w:p>
    <w:p w14:paraId="6CC96B8B" w14:textId="77777777" w:rsidR="00524E6F" w:rsidRPr="006A46A6" w:rsidRDefault="00524E6F" w:rsidP="00524E6F">
      <w:pPr>
        <w:shd w:val="clear" w:color="auto" w:fill="FFFFFF"/>
        <w:ind w:firstLine="567"/>
        <w:jc w:val="both"/>
      </w:pPr>
      <w:r>
        <w:t xml:space="preserve"> 3.</w:t>
      </w:r>
      <w:r w:rsidRPr="006A46A6">
        <w:t>Тропонин I</w:t>
      </w:r>
    </w:p>
    <w:p w14:paraId="062FB3C7" w14:textId="77777777" w:rsidR="00524E6F" w:rsidRPr="006A46A6" w:rsidRDefault="00524E6F" w:rsidP="00524E6F">
      <w:pPr>
        <w:shd w:val="clear" w:color="auto" w:fill="FFFFFF"/>
        <w:ind w:firstLine="567"/>
        <w:jc w:val="both"/>
      </w:pPr>
      <w:r>
        <w:t xml:space="preserve"> 4.</w:t>
      </w:r>
      <w:r w:rsidRPr="006A46A6">
        <w:t>Общая КФК</w:t>
      </w:r>
    </w:p>
    <w:p w14:paraId="6F108B91" w14:textId="77777777" w:rsidR="00524E6F" w:rsidRPr="004E0A36" w:rsidRDefault="00524E6F" w:rsidP="00524E6F">
      <w:pPr>
        <w:ind w:left="709" w:hanging="142"/>
        <w:jc w:val="both"/>
      </w:pPr>
    </w:p>
    <w:p w14:paraId="68C7354E" w14:textId="77777777" w:rsidR="00524E6F" w:rsidRPr="006A46A6" w:rsidRDefault="00524E6F" w:rsidP="00524E6F">
      <w:pPr>
        <w:shd w:val="clear" w:color="auto" w:fill="FFFFFF"/>
        <w:ind w:firstLine="567"/>
        <w:jc w:val="both"/>
      </w:pPr>
      <w:r w:rsidRPr="004E0A36">
        <w:rPr>
          <w:noProof/>
        </w:rPr>
        <w:t xml:space="preserve">5. </w:t>
      </w:r>
      <w:r w:rsidRPr="006A46A6">
        <w:t>У больной 46-ти лет ночью развиваются приступы загрудинных болей, во время которых на электрокардиограмме регистрируется преходящий подъем сегмента ST. Наиболее вероятным диагнозом является</w:t>
      </w:r>
    </w:p>
    <w:p w14:paraId="3D54E673" w14:textId="77777777" w:rsidR="00524E6F" w:rsidRPr="006A46A6" w:rsidRDefault="00524E6F" w:rsidP="00524E6F">
      <w:pPr>
        <w:shd w:val="clear" w:color="auto" w:fill="FFFFFF"/>
        <w:ind w:firstLine="567"/>
        <w:jc w:val="both"/>
      </w:pPr>
      <w:r>
        <w:t>1.</w:t>
      </w:r>
      <w:r w:rsidRPr="006A46A6">
        <w:t>Вариантная стенокардия</w:t>
      </w:r>
    </w:p>
    <w:p w14:paraId="7D199FF1" w14:textId="77777777" w:rsidR="00524E6F" w:rsidRPr="006A46A6" w:rsidRDefault="00524E6F" w:rsidP="00524E6F">
      <w:pPr>
        <w:shd w:val="clear" w:color="auto" w:fill="FFFFFF"/>
        <w:ind w:firstLine="567"/>
        <w:jc w:val="both"/>
      </w:pPr>
      <w:r>
        <w:t>2.</w:t>
      </w:r>
      <w:r w:rsidRPr="006A46A6">
        <w:t>Острый коронарный синдром с подъемом ST</w:t>
      </w:r>
    </w:p>
    <w:p w14:paraId="5B19DC68" w14:textId="77777777" w:rsidR="00524E6F" w:rsidRPr="006A46A6" w:rsidRDefault="00524E6F" w:rsidP="00524E6F">
      <w:pPr>
        <w:shd w:val="clear" w:color="auto" w:fill="FFFFFF"/>
        <w:ind w:firstLine="567"/>
        <w:jc w:val="both"/>
      </w:pPr>
      <w:r>
        <w:t>3.</w:t>
      </w:r>
      <w:r w:rsidRPr="006A46A6">
        <w:t>Острый перикардит</w:t>
      </w:r>
    </w:p>
    <w:p w14:paraId="0A29655D" w14:textId="77777777" w:rsidR="00524E6F" w:rsidRPr="004E0A36" w:rsidRDefault="00524E6F" w:rsidP="00524E6F">
      <w:pPr>
        <w:shd w:val="clear" w:color="auto" w:fill="FFFFFF"/>
        <w:ind w:firstLine="567"/>
        <w:jc w:val="both"/>
      </w:pPr>
      <w:r>
        <w:t>4.</w:t>
      </w:r>
      <w:r w:rsidRPr="006A46A6">
        <w:t>Тромбоэмболия легочной артерии</w:t>
      </w:r>
    </w:p>
    <w:p w14:paraId="7122639E" w14:textId="77777777" w:rsidR="00524E6F" w:rsidRPr="004E0A36" w:rsidRDefault="00524E6F" w:rsidP="00524E6F">
      <w:pPr>
        <w:spacing w:before="120"/>
        <w:ind w:left="567" w:hanging="567"/>
        <w:jc w:val="both"/>
        <w:rPr>
          <w:noProof/>
        </w:rPr>
      </w:pPr>
      <w:r w:rsidRPr="004E0A36">
        <w:rPr>
          <w:noProof/>
        </w:rPr>
        <w:t>6. Показания к оперативному лечению стенокардии</w:t>
      </w:r>
    </w:p>
    <w:p w14:paraId="4F54A580" w14:textId="77777777" w:rsidR="00524E6F" w:rsidRPr="00F56533" w:rsidRDefault="00524E6F" w:rsidP="00524E6F">
      <w:pPr>
        <w:ind w:left="709" w:hanging="142"/>
        <w:jc w:val="both"/>
        <w:rPr>
          <w:lang w:val="en-US"/>
        </w:rPr>
      </w:pPr>
      <w:r w:rsidRPr="00F56533">
        <w:rPr>
          <w:lang w:val="en-US"/>
        </w:rPr>
        <w:t xml:space="preserve">1. </w:t>
      </w:r>
      <w:r w:rsidRPr="004E0A36">
        <w:rPr>
          <w:lang w:val="en-US"/>
        </w:rPr>
        <w:t>I</w:t>
      </w:r>
      <w:r w:rsidRPr="00F56533">
        <w:rPr>
          <w:lang w:val="en-US"/>
        </w:rPr>
        <w:t>-</w:t>
      </w:r>
      <w:r w:rsidRPr="004E0A36">
        <w:rPr>
          <w:lang w:val="en-US"/>
        </w:rPr>
        <w:t>II</w:t>
      </w:r>
      <w:r w:rsidRPr="00F56533">
        <w:rPr>
          <w:lang w:val="en-US"/>
        </w:rPr>
        <w:t xml:space="preserve"> </w:t>
      </w:r>
      <w:r w:rsidRPr="004E0A36">
        <w:t>ФК</w:t>
      </w:r>
    </w:p>
    <w:p w14:paraId="7D5DF823" w14:textId="77777777" w:rsidR="00524E6F" w:rsidRPr="00F56533" w:rsidRDefault="00524E6F" w:rsidP="00524E6F">
      <w:pPr>
        <w:ind w:left="709" w:hanging="142"/>
        <w:jc w:val="both"/>
        <w:rPr>
          <w:lang w:val="en-US"/>
        </w:rPr>
      </w:pPr>
      <w:r w:rsidRPr="00F56533">
        <w:rPr>
          <w:lang w:val="en-US"/>
        </w:rPr>
        <w:t xml:space="preserve">2. </w:t>
      </w:r>
      <w:r w:rsidRPr="004E0A36">
        <w:rPr>
          <w:lang w:val="en-US"/>
        </w:rPr>
        <w:t>III</w:t>
      </w:r>
      <w:r w:rsidRPr="00F56533">
        <w:rPr>
          <w:lang w:val="en-US"/>
        </w:rPr>
        <w:t>-</w:t>
      </w:r>
      <w:r w:rsidRPr="004E0A36">
        <w:rPr>
          <w:lang w:val="en-US"/>
        </w:rPr>
        <w:t>IV</w:t>
      </w:r>
      <w:r w:rsidRPr="00F56533">
        <w:rPr>
          <w:lang w:val="en-US"/>
        </w:rPr>
        <w:t xml:space="preserve"> </w:t>
      </w:r>
      <w:r w:rsidRPr="004E0A36">
        <w:t>ФК</w:t>
      </w:r>
    </w:p>
    <w:p w14:paraId="19055259" w14:textId="77777777" w:rsidR="00524E6F" w:rsidRPr="004E0A36" w:rsidRDefault="00524E6F" w:rsidP="00524E6F">
      <w:pPr>
        <w:ind w:left="709" w:hanging="142"/>
        <w:jc w:val="both"/>
      </w:pPr>
      <w:r w:rsidRPr="004E0A36">
        <w:t>3. прогрессирующая стенокардия</w:t>
      </w:r>
    </w:p>
    <w:p w14:paraId="7C34EF14" w14:textId="77777777" w:rsidR="00524E6F" w:rsidRPr="004E0A36" w:rsidRDefault="00524E6F" w:rsidP="00524E6F">
      <w:pPr>
        <w:ind w:left="709" w:hanging="142"/>
        <w:jc w:val="both"/>
      </w:pPr>
      <w:r w:rsidRPr="004E0A36">
        <w:t>4. отсутствие эффекта от антиангинальной терапии</w:t>
      </w:r>
    </w:p>
    <w:p w14:paraId="15C4CECD" w14:textId="77777777" w:rsidR="00524E6F" w:rsidRPr="004E0A36" w:rsidRDefault="00524E6F" w:rsidP="00524E6F">
      <w:pPr>
        <w:ind w:left="709" w:hanging="142"/>
        <w:jc w:val="both"/>
      </w:pPr>
      <w:r w:rsidRPr="004E0A36">
        <w:t xml:space="preserve">5. </w:t>
      </w:r>
      <w:proofErr w:type="spellStart"/>
      <w:r w:rsidRPr="004E0A36">
        <w:t>стенозирующий</w:t>
      </w:r>
      <w:proofErr w:type="spellEnd"/>
      <w:r w:rsidRPr="004E0A36">
        <w:t xml:space="preserve"> атеросклероз проксимальных отделов левой и правой коронарных артерий</w:t>
      </w:r>
    </w:p>
    <w:p w14:paraId="3A3E3DC1" w14:textId="77777777" w:rsidR="00524E6F" w:rsidRPr="004E0A36" w:rsidRDefault="00524E6F" w:rsidP="00524E6F">
      <w:pPr>
        <w:spacing w:before="120"/>
        <w:ind w:left="567" w:hanging="567"/>
        <w:jc w:val="both"/>
        <w:rPr>
          <w:noProof/>
        </w:rPr>
      </w:pPr>
      <w:r w:rsidRPr="004E0A36">
        <w:rPr>
          <w:noProof/>
        </w:rPr>
        <w:t>7. Признаками нестабильной стенокардии являются</w:t>
      </w:r>
    </w:p>
    <w:p w14:paraId="00D3E032" w14:textId="77777777" w:rsidR="00524E6F" w:rsidRPr="004E0A36" w:rsidRDefault="00524E6F" w:rsidP="00524E6F">
      <w:pPr>
        <w:ind w:left="709" w:hanging="142"/>
        <w:jc w:val="both"/>
      </w:pPr>
      <w:r w:rsidRPr="004E0A36">
        <w:lastRenderedPageBreak/>
        <w:t>1. изменение длительности и интенсивности болевых приступов</w:t>
      </w:r>
    </w:p>
    <w:p w14:paraId="5B4C91CA" w14:textId="77777777" w:rsidR="00524E6F" w:rsidRPr="004E0A36" w:rsidRDefault="00524E6F" w:rsidP="00524E6F">
      <w:pPr>
        <w:ind w:left="709" w:hanging="142"/>
        <w:jc w:val="both"/>
      </w:pPr>
      <w:r w:rsidRPr="004E0A36">
        <w:t>2. нарушения сердечного ритма и проводимости</w:t>
      </w:r>
    </w:p>
    <w:p w14:paraId="2381D1FF" w14:textId="77777777" w:rsidR="00524E6F" w:rsidRPr="004E0A36" w:rsidRDefault="00524E6F" w:rsidP="00524E6F">
      <w:pPr>
        <w:ind w:left="709" w:hanging="142"/>
        <w:jc w:val="both"/>
      </w:pPr>
      <w:r w:rsidRPr="004E0A36">
        <w:t>3. отсутствие эффекта от приема нитратов</w:t>
      </w:r>
    </w:p>
    <w:p w14:paraId="4661D9E2" w14:textId="77777777" w:rsidR="00524E6F" w:rsidRPr="004E0A36" w:rsidRDefault="00524E6F" w:rsidP="00524E6F">
      <w:pPr>
        <w:ind w:left="709" w:hanging="142"/>
        <w:jc w:val="both"/>
      </w:pPr>
      <w:r w:rsidRPr="004E0A36">
        <w:t>4. снижение АД без гипотензивной терапии</w:t>
      </w:r>
    </w:p>
    <w:p w14:paraId="32F0A06C" w14:textId="77777777" w:rsidR="00524E6F" w:rsidRDefault="00524E6F" w:rsidP="00524E6F">
      <w:pPr>
        <w:ind w:left="709" w:hanging="142"/>
        <w:jc w:val="both"/>
      </w:pPr>
      <w:r w:rsidRPr="004E0A36">
        <w:t>5. появление патологического зубца Q на ЭКГ</w:t>
      </w:r>
    </w:p>
    <w:p w14:paraId="54472999" w14:textId="77777777" w:rsidR="00524E6F" w:rsidRPr="004E0A36" w:rsidRDefault="00524E6F" w:rsidP="00524E6F">
      <w:pPr>
        <w:spacing w:before="120"/>
        <w:ind w:left="567" w:hanging="567"/>
        <w:jc w:val="both"/>
        <w:rPr>
          <w:noProof/>
        </w:rPr>
      </w:pPr>
      <w:r w:rsidRPr="004E0A36">
        <w:rPr>
          <w:noProof/>
        </w:rPr>
        <w:t>8. ЭКГ-признаками стенокардии и коронарного атеросклероза являются</w:t>
      </w:r>
    </w:p>
    <w:p w14:paraId="4913AEAB" w14:textId="77777777" w:rsidR="00524E6F" w:rsidRPr="004E0A36" w:rsidRDefault="00524E6F" w:rsidP="00524E6F">
      <w:pPr>
        <w:ind w:left="709" w:hanging="142"/>
        <w:jc w:val="both"/>
      </w:pPr>
      <w:r w:rsidRPr="004E0A36">
        <w:t>1. удлинение интервала Q-T</w:t>
      </w:r>
    </w:p>
    <w:p w14:paraId="1320B908" w14:textId="77777777" w:rsidR="00524E6F" w:rsidRPr="004E0A36" w:rsidRDefault="00524E6F" w:rsidP="00524E6F">
      <w:pPr>
        <w:ind w:left="709" w:hanging="142"/>
        <w:jc w:val="both"/>
      </w:pPr>
      <w:r w:rsidRPr="004E0A36">
        <w:t>2. удлинение интервала P-Q</w:t>
      </w:r>
    </w:p>
    <w:p w14:paraId="69671263" w14:textId="77777777" w:rsidR="00524E6F" w:rsidRPr="004E0A36" w:rsidRDefault="00524E6F" w:rsidP="00524E6F">
      <w:pPr>
        <w:ind w:left="709" w:hanging="142"/>
        <w:jc w:val="both"/>
      </w:pPr>
      <w:r w:rsidRPr="004E0A36">
        <w:t xml:space="preserve">3. </w:t>
      </w:r>
      <w:r>
        <w:t xml:space="preserve">зубец Q </w:t>
      </w:r>
      <w:proofErr w:type="spellStart"/>
      <w:r>
        <w:t>амлитудой</w:t>
      </w:r>
      <w:proofErr w:type="spellEnd"/>
      <w:r>
        <w:t xml:space="preserve"> больше трети </w:t>
      </w:r>
      <w:r>
        <w:rPr>
          <w:lang w:val="en-US"/>
        </w:rPr>
        <w:t>R</w:t>
      </w:r>
      <w:r w:rsidRPr="004E0A36">
        <w:t xml:space="preserve"> и длительностью более 0,03 с</w:t>
      </w:r>
    </w:p>
    <w:p w14:paraId="32395FCB" w14:textId="77777777" w:rsidR="00524E6F" w:rsidRPr="004E0A36" w:rsidRDefault="00524E6F" w:rsidP="00524E6F">
      <w:pPr>
        <w:ind w:left="709" w:hanging="142"/>
        <w:jc w:val="both"/>
      </w:pPr>
      <w:r w:rsidRPr="004E0A36">
        <w:t>4. изменение конечной части желудочкового комплекса и зубца Т</w:t>
      </w:r>
    </w:p>
    <w:p w14:paraId="5E1CC3F0" w14:textId="77777777" w:rsidR="00524E6F" w:rsidRPr="004E0A36" w:rsidRDefault="00524E6F" w:rsidP="00524E6F">
      <w:pPr>
        <w:ind w:left="709" w:hanging="142"/>
        <w:jc w:val="both"/>
      </w:pPr>
      <w:r w:rsidRPr="004E0A36">
        <w:t xml:space="preserve">5. "застывший" подъем сегмента ST выше </w:t>
      </w:r>
      <w:smartTag w:uri="urn:schemas-microsoft-com:office:smarttags" w:element="metricconverter">
        <w:smartTagPr>
          <w:attr w:name="ProductID" w:val="2 мм"/>
        </w:smartTagPr>
        <w:r w:rsidRPr="004E0A36">
          <w:t>2 мм</w:t>
        </w:r>
      </w:smartTag>
      <w:r w:rsidRPr="004E0A36">
        <w:t xml:space="preserve"> от изолинии</w:t>
      </w:r>
    </w:p>
    <w:p w14:paraId="1095BC2F" w14:textId="77777777" w:rsidR="00524E6F" w:rsidRPr="004E0A36" w:rsidRDefault="00524E6F" w:rsidP="00524E6F">
      <w:pPr>
        <w:spacing w:before="120"/>
        <w:ind w:left="567" w:hanging="567"/>
        <w:jc w:val="both"/>
        <w:rPr>
          <w:noProof/>
        </w:rPr>
      </w:pPr>
      <w:r w:rsidRPr="004E0A36">
        <w:rPr>
          <w:noProof/>
        </w:rPr>
        <w:t>9. Нестабильная стенокардия прогностически неблагоприятна в плане</w:t>
      </w:r>
    </w:p>
    <w:p w14:paraId="5B61236D" w14:textId="77777777" w:rsidR="00524E6F" w:rsidRPr="004E0A36" w:rsidRDefault="00524E6F" w:rsidP="00524E6F">
      <w:pPr>
        <w:ind w:left="709" w:hanging="142"/>
        <w:jc w:val="both"/>
      </w:pPr>
      <w:r w:rsidRPr="004E0A36">
        <w:t>1. развития инфаркта миокарда</w:t>
      </w:r>
    </w:p>
    <w:p w14:paraId="3898E9F6" w14:textId="77777777" w:rsidR="00524E6F" w:rsidRPr="004E0A36" w:rsidRDefault="00524E6F" w:rsidP="00524E6F">
      <w:pPr>
        <w:ind w:left="709" w:hanging="142"/>
        <w:jc w:val="both"/>
      </w:pPr>
      <w:r w:rsidRPr="004E0A36">
        <w:t>2. тромбоэмболии мозговых сосудов</w:t>
      </w:r>
    </w:p>
    <w:p w14:paraId="5D544248" w14:textId="77777777" w:rsidR="00524E6F" w:rsidRPr="004E0A36" w:rsidRDefault="00524E6F" w:rsidP="00524E6F">
      <w:pPr>
        <w:ind w:left="709" w:hanging="142"/>
        <w:jc w:val="both"/>
      </w:pPr>
      <w:r w:rsidRPr="004E0A36">
        <w:t>3. развития фатальных нарушений ритма сердца</w:t>
      </w:r>
    </w:p>
    <w:p w14:paraId="047F9BAD" w14:textId="77777777" w:rsidR="00524E6F" w:rsidRPr="004E0A36" w:rsidRDefault="00524E6F" w:rsidP="00524E6F">
      <w:pPr>
        <w:ind w:left="709" w:hanging="142"/>
        <w:jc w:val="both"/>
      </w:pPr>
      <w:r w:rsidRPr="004E0A36">
        <w:t>4. развития легочной гипертензии</w:t>
      </w:r>
    </w:p>
    <w:p w14:paraId="2E83F552" w14:textId="77777777" w:rsidR="00524E6F" w:rsidRPr="004E0A36" w:rsidRDefault="00524E6F" w:rsidP="00524E6F">
      <w:pPr>
        <w:ind w:left="709" w:hanging="142"/>
        <w:jc w:val="both"/>
      </w:pPr>
      <w:r w:rsidRPr="004E0A36">
        <w:t>5. развития венозной недостаточности</w:t>
      </w:r>
    </w:p>
    <w:p w14:paraId="17670A7B" w14:textId="77777777" w:rsidR="00524E6F" w:rsidRPr="004E0A36" w:rsidRDefault="00524E6F" w:rsidP="00524E6F">
      <w:pPr>
        <w:spacing w:before="120"/>
        <w:ind w:left="567" w:hanging="567"/>
        <w:jc w:val="both"/>
        <w:rPr>
          <w:noProof/>
        </w:rPr>
      </w:pPr>
      <w:r w:rsidRPr="004E0A36">
        <w:rPr>
          <w:noProof/>
        </w:rPr>
        <w:t>10. Причинами вариантной стенокардии (типа Принцметала) являются</w:t>
      </w:r>
    </w:p>
    <w:p w14:paraId="6709D34B" w14:textId="77777777" w:rsidR="00524E6F" w:rsidRPr="004E0A36" w:rsidRDefault="00524E6F" w:rsidP="00524E6F">
      <w:pPr>
        <w:ind w:left="709" w:hanging="142"/>
        <w:jc w:val="both"/>
      </w:pPr>
      <w:r w:rsidRPr="004E0A36">
        <w:t>1. поражение мелких сосудов коронарной артерии</w:t>
      </w:r>
    </w:p>
    <w:p w14:paraId="7EFBD070" w14:textId="77777777" w:rsidR="00524E6F" w:rsidRPr="004E0A36" w:rsidRDefault="00524E6F" w:rsidP="00524E6F">
      <w:pPr>
        <w:ind w:left="709" w:hanging="142"/>
        <w:jc w:val="both"/>
      </w:pPr>
      <w:r w:rsidRPr="004E0A36">
        <w:t>2. спазм крупной коронарной артерии</w:t>
      </w:r>
    </w:p>
    <w:p w14:paraId="1D7863FB" w14:textId="77777777" w:rsidR="00524E6F" w:rsidRPr="004E0A36" w:rsidRDefault="00524E6F" w:rsidP="00524E6F">
      <w:pPr>
        <w:ind w:left="709" w:hanging="142"/>
        <w:jc w:val="both"/>
      </w:pPr>
      <w:r w:rsidRPr="004E0A36">
        <w:t>3. спазм мелких сосудов коронарной артерии</w:t>
      </w:r>
    </w:p>
    <w:p w14:paraId="2EA06170" w14:textId="77777777" w:rsidR="00524E6F" w:rsidRPr="004E0A36" w:rsidRDefault="00524E6F" w:rsidP="00524E6F">
      <w:pPr>
        <w:ind w:left="709" w:hanging="142"/>
        <w:jc w:val="both"/>
      </w:pPr>
      <w:r w:rsidRPr="004E0A36">
        <w:t xml:space="preserve">4. сочетание атеросклеротического стеноза и </w:t>
      </w:r>
      <w:proofErr w:type="spellStart"/>
      <w:r w:rsidRPr="004E0A36">
        <w:t>вазоспазма</w:t>
      </w:r>
      <w:proofErr w:type="spellEnd"/>
    </w:p>
    <w:p w14:paraId="59C6C394" w14:textId="77777777" w:rsidR="00524E6F" w:rsidRPr="004E0A36" w:rsidRDefault="00524E6F" w:rsidP="00524E6F">
      <w:pPr>
        <w:ind w:firstLine="709"/>
        <w:jc w:val="both"/>
        <w:rPr>
          <w:color w:val="000000"/>
        </w:rPr>
      </w:pPr>
    </w:p>
    <w:p w14:paraId="3949DFF4" w14:textId="77777777" w:rsidR="00524E6F" w:rsidRPr="004E0A36" w:rsidRDefault="00524E6F" w:rsidP="00524E6F">
      <w:pPr>
        <w:spacing w:before="120"/>
        <w:ind w:left="443" w:hanging="420"/>
        <w:jc w:val="both"/>
        <w:rPr>
          <w:noProof/>
        </w:rPr>
      </w:pPr>
      <w:r w:rsidRPr="004E0A36">
        <w:rPr>
          <w:noProof/>
        </w:rPr>
        <w:t>11. Приступ стенокардии является ситуацией, угрожающей развитием</w:t>
      </w:r>
    </w:p>
    <w:p w14:paraId="62216FA7" w14:textId="77777777" w:rsidR="00524E6F" w:rsidRPr="004E0A36" w:rsidRDefault="00524E6F" w:rsidP="00524E6F">
      <w:pPr>
        <w:ind w:left="709" w:hanging="142"/>
        <w:jc w:val="both"/>
      </w:pPr>
      <w:r w:rsidRPr="004E0A36">
        <w:t>1. инфаркта миокарда</w:t>
      </w:r>
    </w:p>
    <w:p w14:paraId="37C5359B" w14:textId="77777777" w:rsidR="00524E6F" w:rsidRPr="004E0A36" w:rsidRDefault="00524E6F" w:rsidP="00524E6F">
      <w:pPr>
        <w:ind w:left="709" w:hanging="142"/>
        <w:jc w:val="both"/>
      </w:pPr>
      <w:r w:rsidRPr="004E0A36">
        <w:t>2. пароксизма тахиаритмии</w:t>
      </w:r>
    </w:p>
    <w:p w14:paraId="23A65048" w14:textId="77777777" w:rsidR="00524E6F" w:rsidRPr="004E0A36" w:rsidRDefault="00524E6F" w:rsidP="00524E6F">
      <w:pPr>
        <w:ind w:left="709" w:hanging="142"/>
        <w:jc w:val="both"/>
      </w:pPr>
      <w:r w:rsidRPr="004E0A36">
        <w:t>3. фибрилляции желудочков</w:t>
      </w:r>
    </w:p>
    <w:p w14:paraId="3E628CE2" w14:textId="77777777" w:rsidR="00524E6F" w:rsidRPr="004E0A36" w:rsidRDefault="00524E6F" w:rsidP="00524E6F">
      <w:pPr>
        <w:ind w:left="709" w:hanging="142"/>
        <w:jc w:val="both"/>
      </w:pPr>
      <w:r w:rsidRPr="004E0A36">
        <w:t>4. асистолии</w:t>
      </w:r>
    </w:p>
    <w:p w14:paraId="65C392D1" w14:textId="77777777" w:rsidR="00524E6F" w:rsidRPr="004E0A36" w:rsidRDefault="00524E6F" w:rsidP="00524E6F">
      <w:pPr>
        <w:ind w:left="709" w:hanging="142"/>
        <w:jc w:val="both"/>
      </w:pPr>
      <w:r w:rsidRPr="004E0A36">
        <w:t>5. разрыва стенки желудочка</w:t>
      </w:r>
    </w:p>
    <w:p w14:paraId="1AE4382A" w14:textId="77777777" w:rsidR="00524E6F" w:rsidRPr="004E0A36" w:rsidRDefault="00524E6F" w:rsidP="00524E6F">
      <w:pPr>
        <w:spacing w:before="120"/>
        <w:ind w:left="443" w:hanging="420"/>
        <w:jc w:val="both"/>
        <w:rPr>
          <w:noProof/>
        </w:rPr>
      </w:pPr>
      <w:r w:rsidRPr="004E0A36">
        <w:rPr>
          <w:noProof/>
        </w:rPr>
        <w:t>12. Какие из указанных изменений ЭКГ характерны для инфаркта миокарда?</w:t>
      </w:r>
    </w:p>
    <w:p w14:paraId="404B6DBD" w14:textId="77777777" w:rsidR="00524E6F" w:rsidRPr="004E0A36" w:rsidRDefault="00524E6F" w:rsidP="00524E6F">
      <w:pPr>
        <w:ind w:left="709" w:hanging="142"/>
        <w:jc w:val="both"/>
      </w:pPr>
      <w:r w:rsidRPr="004E0A36">
        <w:t>1. патологический зубец Q</w:t>
      </w:r>
    </w:p>
    <w:p w14:paraId="28BDB444" w14:textId="77777777" w:rsidR="00524E6F" w:rsidRPr="004E0A36" w:rsidRDefault="00524E6F" w:rsidP="00524E6F">
      <w:pPr>
        <w:ind w:left="709" w:hanging="142"/>
        <w:jc w:val="both"/>
      </w:pPr>
      <w:r w:rsidRPr="004E0A36">
        <w:t xml:space="preserve">2. </w:t>
      </w:r>
      <w:proofErr w:type="spellStart"/>
      <w:r w:rsidRPr="004E0A36">
        <w:t>конкордантный</w:t>
      </w:r>
      <w:proofErr w:type="spellEnd"/>
      <w:r w:rsidRPr="004E0A36">
        <w:t xml:space="preserve"> подъем сегмента ST</w:t>
      </w:r>
    </w:p>
    <w:p w14:paraId="10B96EEC" w14:textId="77777777" w:rsidR="00524E6F" w:rsidRPr="004E0A36" w:rsidRDefault="00524E6F" w:rsidP="00524E6F">
      <w:pPr>
        <w:ind w:left="709" w:hanging="142"/>
        <w:jc w:val="both"/>
      </w:pPr>
      <w:r w:rsidRPr="004E0A36">
        <w:t xml:space="preserve">3. </w:t>
      </w:r>
      <w:proofErr w:type="spellStart"/>
      <w:r w:rsidRPr="004E0A36">
        <w:t>дискордантный</w:t>
      </w:r>
      <w:proofErr w:type="spellEnd"/>
      <w:r w:rsidRPr="004E0A36">
        <w:t xml:space="preserve"> подъем сегмента ST</w:t>
      </w:r>
    </w:p>
    <w:p w14:paraId="34E0FB86" w14:textId="77777777" w:rsidR="00524E6F" w:rsidRPr="004E0A36" w:rsidRDefault="00524E6F" w:rsidP="00524E6F">
      <w:pPr>
        <w:ind w:left="709" w:hanging="142"/>
        <w:jc w:val="both"/>
      </w:pPr>
      <w:r>
        <w:t xml:space="preserve">4. низкий вольтаж зубца </w:t>
      </w:r>
      <w:r>
        <w:rPr>
          <w:lang w:val="en-US"/>
        </w:rPr>
        <w:t>R</w:t>
      </w:r>
      <w:r w:rsidRPr="004E0A36">
        <w:t xml:space="preserve"> в стандартных отведениях</w:t>
      </w:r>
    </w:p>
    <w:p w14:paraId="361E0877" w14:textId="77777777" w:rsidR="00524E6F" w:rsidRPr="004E0A36" w:rsidRDefault="00524E6F" w:rsidP="00524E6F">
      <w:pPr>
        <w:spacing w:before="120"/>
        <w:ind w:left="443" w:hanging="420"/>
        <w:jc w:val="both"/>
        <w:rPr>
          <w:noProof/>
        </w:rPr>
      </w:pPr>
      <w:r w:rsidRPr="004E0A36">
        <w:rPr>
          <w:noProof/>
        </w:rPr>
        <w:t>13. Повышение каких сывороточных ферментов наблюдается в первые 6-12 часов инфаркта миокарда?</w:t>
      </w:r>
    </w:p>
    <w:p w14:paraId="39378D54" w14:textId="77777777" w:rsidR="00524E6F" w:rsidRPr="004E0A36" w:rsidRDefault="00524E6F" w:rsidP="00524E6F">
      <w:pPr>
        <w:ind w:left="709" w:hanging="142"/>
        <w:jc w:val="both"/>
      </w:pPr>
      <w:r w:rsidRPr="004E0A36">
        <w:t xml:space="preserve">1. </w:t>
      </w:r>
      <w:proofErr w:type="spellStart"/>
      <w:r w:rsidRPr="004E0A36">
        <w:t>креатининфосфокиназы</w:t>
      </w:r>
      <w:proofErr w:type="spellEnd"/>
    </w:p>
    <w:p w14:paraId="2335B006" w14:textId="77777777" w:rsidR="00524E6F" w:rsidRPr="004E0A36" w:rsidRDefault="00524E6F" w:rsidP="00524E6F">
      <w:pPr>
        <w:ind w:left="709" w:hanging="142"/>
        <w:jc w:val="both"/>
      </w:pPr>
      <w:r w:rsidRPr="004E0A36">
        <w:t>2. лактатдегидрогеназы</w:t>
      </w:r>
    </w:p>
    <w:p w14:paraId="5DAEAE38" w14:textId="77777777" w:rsidR="00524E6F" w:rsidRPr="004E0A36" w:rsidRDefault="00524E6F" w:rsidP="00524E6F">
      <w:pPr>
        <w:ind w:left="709" w:hanging="142"/>
        <w:jc w:val="both"/>
      </w:pPr>
      <w:r w:rsidRPr="004E0A36">
        <w:t xml:space="preserve">3. </w:t>
      </w:r>
      <w:proofErr w:type="spellStart"/>
      <w:r w:rsidRPr="004E0A36">
        <w:t>аминотрансферазы</w:t>
      </w:r>
      <w:proofErr w:type="spellEnd"/>
    </w:p>
    <w:p w14:paraId="115E8498" w14:textId="77777777" w:rsidR="00524E6F" w:rsidRPr="004E0A36" w:rsidRDefault="00524E6F" w:rsidP="00524E6F">
      <w:pPr>
        <w:ind w:left="709" w:hanging="142"/>
        <w:jc w:val="both"/>
      </w:pPr>
      <w:r w:rsidRPr="004E0A36">
        <w:t>4. щелочной фосфатазы</w:t>
      </w:r>
    </w:p>
    <w:p w14:paraId="7211846C" w14:textId="77777777" w:rsidR="00524E6F" w:rsidRPr="004E0A36" w:rsidRDefault="00524E6F" w:rsidP="00524E6F">
      <w:pPr>
        <w:ind w:left="709" w:hanging="142"/>
        <w:jc w:val="both"/>
      </w:pPr>
      <w:r w:rsidRPr="004E0A36">
        <w:t xml:space="preserve">5 </w:t>
      </w:r>
      <w:proofErr w:type="spellStart"/>
      <w:r w:rsidRPr="004E0A36">
        <w:t>тропонина</w:t>
      </w:r>
      <w:proofErr w:type="spellEnd"/>
    </w:p>
    <w:p w14:paraId="25120ED5" w14:textId="77777777" w:rsidR="00524E6F" w:rsidRPr="004E0A36" w:rsidRDefault="00524E6F" w:rsidP="00524E6F">
      <w:pPr>
        <w:spacing w:before="120"/>
        <w:ind w:left="443" w:hanging="420"/>
        <w:jc w:val="both"/>
        <w:rPr>
          <w:noProof/>
        </w:rPr>
      </w:pPr>
      <w:r w:rsidRPr="004E0A36">
        <w:rPr>
          <w:noProof/>
        </w:rPr>
        <w:t>14. Какие эхокардиографические признаки характерны для инфаркта миокарда?</w:t>
      </w:r>
    </w:p>
    <w:p w14:paraId="40CFD4ED" w14:textId="77777777" w:rsidR="00524E6F" w:rsidRPr="004E0A36" w:rsidRDefault="00524E6F" w:rsidP="00524E6F">
      <w:pPr>
        <w:ind w:left="709" w:hanging="142"/>
        <w:jc w:val="both"/>
      </w:pPr>
      <w:r w:rsidRPr="004E0A36">
        <w:t xml:space="preserve"> 1.диффузный гиперкинез</w:t>
      </w:r>
    </w:p>
    <w:p w14:paraId="00284FE2" w14:textId="77777777" w:rsidR="00524E6F" w:rsidRPr="004E0A36" w:rsidRDefault="00524E6F" w:rsidP="00524E6F">
      <w:pPr>
        <w:jc w:val="both"/>
      </w:pPr>
      <w:r w:rsidRPr="004E0A36">
        <w:t xml:space="preserve">       </w:t>
      </w:r>
      <w:r>
        <w:t xml:space="preserve">  </w:t>
      </w:r>
      <w:r w:rsidRPr="004E0A36">
        <w:t xml:space="preserve"> 2. диффузный гипокинез</w:t>
      </w:r>
    </w:p>
    <w:p w14:paraId="258D4507" w14:textId="77777777" w:rsidR="00524E6F" w:rsidRPr="004E0A36" w:rsidRDefault="00524E6F" w:rsidP="00524E6F">
      <w:pPr>
        <w:ind w:left="709" w:hanging="142"/>
        <w:jc w:val="both"/>
      </w:pPr>
      <w:r w:rsidRPr="004E0A36">
        <w:t>3. локальный гипокинез</w:t>
      </w:r>
    </w:p>
    <w:p w14:paraId="379DF2AA" w14:textId="77777777" w:rsidR="00524E6F" w:rsidRPr="004E0A36" w:rsidRDefault="00524E6F" w:rsidP="00524E6F">
      <w:pPr>
        <w:ind w:left="709" w:hanging="142"/>
        <w:jc w:val="both"/>
      </w:pPr>
      <w:r w:rsidRPr="004E0A36">
        <w:t>4. локальный гиперкинез</w:t>
      </w:r>
    </w:p>
    <w:p w14:paraId="417332CF" w14:textId="77777777" w:rsidR="00524E6F" w:rsidRPr="004E0A36" w:rsidRDefault="00524E6F" w:rsidP="00524E6F">
      <w:pPr>
        <w:spacing w:before="120"/>
        <w:ind w:left="443" w:hanging="420"/>
        <w:jc w:val="both"/>
        <w:rPr>
          <w:noProof/>
        </w:rPr>
      </w:pPr>
      <w:r w:rsidRPr="004E0A36">
        <w:rPr>
          <w:noProof/>
        </w:rPr>
        <w:t>15. Какое лечение показано в первые 6 часов инфаркта миокарда?</w:t>
      </w:r>
    </w:p>
    <w:p w14:paraId="7B70FAE0" w14:textId="77777777" w:rsidR="00524E6F" w:rsidRPr="004E0A36" w:rsidRDefault="00524E6F" w:rsidP="00524E6F">
      <w:pPr>
        <w:ind w:left="709" w:hanging="142"/>
        <w:jc w:val="both"/>
      </w:pPr>
      <w:r w:rsidRPr="004E0A36">
        <w:t xml:space="preserve">1. </w:t>
      </w:r>
      <w:proofErr w:type="spellStart"/>
      <w:r w:rsidRPr="004E0A36">
        <w:t>тромболитическая</w:t>
      </w:r>
      <w:proofErr w:type="spellEnd"/>
      <w:r w:rsidRPr="004E0A36">
        <w:t xml:space="preserve"> терапия</w:t>
      </w:r>
    </w:p>
    <w:p w14:paraId="38554EBF" w14:textId="77777777" w:rsidR="00524E6F" w:rsidRPr="004E0A36" w:rsidRDefault="00524E6F" w:rsidP="00524E6F">
      <w:pPr>
        <w:ind w:left="709" w:hanging="142"/>
        <w:jc w:val="both"/>
      </w:pPr>
      <w:r w:rsidRPr="004E0A36">
        <w:t>2. антикоагулянтная терапия</w:t>
      </w:r>
    </w:p>
    <w:p w14:paraId="3BBADA77" w14:textId="77777777" w:rsidR="00524E6F" w:rsidRPr="004E0A36" w:rsidRDefault="00524E6F" w:rsidP="00524E6F">
      <w:pPr>
        <w:ind w:left="709" w:hanging="142"/>
        <w:jc w:val="both"/>
      </w:pPr>
      <w:r w:rsidRPr="004E0A36">
        <w:t xml:space="preserve">3. </w:t>
      </w:r>
      <w:proofErr w:type="spellStart"/>
      <w:r w:rsidRPr="004E0A36">
        <w:t>дигитализация</w:t>
      </w:r>
      <w:proofErr w:type="spellEnd"/>
    </w:p>
    <w:p w14:paraId="0A5BE259" w14:textId="77777777" w:rsidR="00524E6F" w:rsidRPr="004E0A36" w:rsidRDefault="00524E6F" w:rsidP="00524E6F">
      <w:pPr>
        <w:ind w:left="709" w:hanging="142"/>
        <w:jc w:val="both"/>
      </w:pPr>
      <w:r w:rsidRPr="004E0A36">
        <w:t>4. терапия антагонистами кальция</w:t>
      </w:r>
    </w:p>
    <w:p w14:paraId="02071F04" w14:textId="77777777" w:rsidR="00524E6F" w:rsidRDefault="00524E6F" w:rsidP="00524E6F">
      <w:pPr>
        <w:ind w:left="709" w:hanging="142"/>
        <w:jc w:val="both"/>
      </w:pPr>
      <w:r w:rsidRPr="004E0A36">
        <w:t>5. терапия периферическими вазодилататорами</w:t>
      </w:r>
    </w:p>
    <w:p w14:paraId="663D9625" w14:textId="77777777" w:rsidR="00524E6F" w:rsidRPr="004E0A36" w:rsidRDefault="00524E6F" w:rsidP="00524E6F">
      <w:pPr>
        <w:spacing w:before="120"/>
        <w:ind w:left="443" w:hanging="420"/>
        <w:jc w:val="both"/>
        <w:rPr>
          <w:noProof/>
        </w:rPr>
      </w:pPr>
      <w:r w:rsidRPr="004E0A36">
        <w:rPr>
          <w:noProof/>
        </w:rPr>
        <w:lastRenderedPageBreak/>
        <w:t>16. Какие признаки характерны для кардиогенного шока?</w:t>
      </w:r>
    </w:p>
    <w:p w14:paraId="63B60466" w14:textId="77777777" w:rsidR="00524E6F" w:rsidRPr="004E0A36" w:rsidRDefault="00524E6F" w:rsidP="00524E6F">
      <w:pPr>
        <w:ind w:left="709" w:hanging="142"/>
        <w:jc w:val="both"/>
      </w:pPr>
      <w:r w:rsidRPr="004E0A36">
        <w:t>1. артериальная гипотензия</w:t>
      </w:r>
    </w:p>
    <w:p w14:paraId="58D3B0AB" w14:textId="77777777" w:rsidR="00524E6F" w:rsidRPr="004E0A36" w:rsidRDefault="00524E6F" w:rsidP="00524E6F">
      <w:pPr>
        <w:ind w:left="709" w:hanging="142"/>
        <w:jc w:val="both"/>
      </w:pPr>
      <w:r w:rsidRPr="004E0A36">
        <w:t xml:space="preserve">2. пульсовое давление более </w:t>
      </w:r>
      <w:smartTag w:uri="urn:schemas-microsoft-com:office:smarttags" w:element="metricconverter">
        <w:smartTagPr>
          <w:attr w:name="ProductID" w:val="30 мм"/>
        </w:smartTagPr>
        <w:r w:rsidRPr="004E0A36">
          <w:t>30 мм</w:t>
        </w:r>
      </w:smartTag>
      <w:r w:rsidRPr="004E0A36">
        <w:t xml:space="preserve"> рт. ст.</w:t>
      </w:r>
    </w:p>
    <w:p w14:paraId="4C2D7460" w14:textId="77777777" w:rsidR="00524E6F" w:rsidRPr="004E0A36" w:rsidRDefault="00524E6F" w:rsidP="00524E6F">
      <w:pPr>
        <w:ind w:left="709" w:hanging="142"/>
        <w:jc w:val="both"/>
      </w:pPr>
      <w:r w:rsidRPr="004E0A36">
        <w:t>3. брадикардия</w:t>
      </w:r>
    </w:p>
    <w:p w14:paraId="06D66211" w14:textId="77777777" w:rsidR="00524E6F" w:rsidRPr="004E0A36" w:rsidRDefault="00524E6F" w:rsidP="00524E6F">
      <w:pPr>
        <w:ind w:left="709" w:hanging="142"/>
        <w:jc w:val="both"/>
      </w:pPr>
      <w:r w:rsidRPr="004E0A36">
        <w:t>4. олигурия</w:t>
      </w:r>
    </w:p>
    <w:p w14:paraId="697CDBD2" w14:textId="77777777" w:rsidR="00524E6F" w:rsidRDefault="00524E6F" w:rsidP="00524E6F">
      <w:pPr>
        <w:ind w:left="709" w:hanging="142"/>
        <w:jc w:val="both"/>
      </w:pPr>
      <w:r w:rsidRPr="004E0A36">
        <w:t>5. ацидоз</w:t>
      </w:r>
    </w:p>
    <w:p w14:paraId="760A0996" w14:textId="77777777" w:rsidR="00524E6F" w:rsidRPr="004E0A36" w:rsidRDefault="00524E6F" w:rsidP="00524E6F">
      <w:pPr>
        <w:ind w:left="709" w:hanging="142"/>
        <w:jc w:val="both"/>
      </w:pPr>
    </w:p>
    <w:p w14:paraId="7A1EBAD2" w14:textId="77777777" w:rsidR="00524E6F" w:rsidRPr="004E0A36" w:rsidRDefault="00524E6F" w:rsidP="00524E6F">
      <w:pPr>
        <w:spacing w:before="120"/>
        <w:ind w:left="443" w:hanging="420"/>
        <w:jc w:val="both"/>
        <w:rPr>
          <w:noProof/>
        </w:rPr>
      </w:pPr>
      <w:r w:rsidRPr="004E0A36">
        <w:rPr>
          <w:noProof/>
        </w:rPr>
        <w:t>17. Какие лекарственные препараты применяются для лечения кардиогенного шока?</w:t>
      </w:r>
    </w:p>
    <w:p w14:paraId="07F209E5" w14:textId="77777777" w:rsidR="00524E6F" w:rsidRPr="004E0A36" w:rsidRDefault="00524E6F" w:rsidP="00524E6F">
      <w:pPr>
        <w:ind w:left="709" w:hanging="142"/>
        <w:jc w:val="both"/>
      </w:pPr>
      <w:r w:rsidRPr="004E0A36">
        <w:t xml:space="preserve">1. </w:t>
      </w:r>
      <w:proofErr w:type="spellStart"/>
      <w:r w:rsidRPr="004E0A36">
        <w:t>мезатон</w:t>
      </w:r>
      <w:proofErr w:type="spellEnd"/>
    </w:p>
    <w:p w14:paraId="6B72568D" w14:textId="77777777" w:rsidR="00524E6F" w:rsidRPr="004E0A36" w:rsidRDefault="00524E6F" w:rsidP="00524E6F">
      <w:pPr>
        <w:ind w:left="709" w:hanging="142"/>
        <w:jc w:val="both"/>
      </w:pPr>
      <w:r w:rsidRPr="004E0A36">
        <w:t>2. допамин</w:t>
      </w:r>
    </w:p>
    <w:p w14:paraId="1C6F608D" w14:textId="77777777" w:rsidR="00524E6F" w:rsidRPr="004E0A36" w:rsidRDefault="00524E6F" w:rsidP="00524E6F">
      <w:pPr>
        <w:ind w:left="709" w:hanging="142"/>
        <w:jc w:val="both"/>
      </w:pPr>
      <w:r w:rsidRPr="004E0A36">
        <w:t>3. фуросемид</w:t>
      </w:r>
    </w:p>
    <w:p w14:paraId="77D7C87A" w14:textId="77777777" w:rsidR="00524E6F" w:rsidRPr="004E0A36" w:rsidRDefault="00524E6F" w:rsidP="00524E6F">
      <w:pPr>
        <w:ind w:left="709" w:hanging="142"/>
        <w:jc w:val="both"/>
      </w:pPr>
      <w:r w:rsidRPr="004E0A36">
        <w:t>4. преднизолон</w:t>
      </w:r>
    </w:p>
    <w:p w14:paraId="2C32E68F" w14:textId="77777777" w:rsidR="00524E6F" w:rsidRDefault="00524E6F" w:rsidP="00524E6F">
      <w:pPr>
        <w:ind w:left="709" w:hanging="142"/>
        <w:jc w:val="both"/>
      </w:pPr>
      <w:r w:rsidRPr="004E0A36">
        <w:t>5. бикарбонат натрия</w:t>
      </w:r>
    </w:p>
    <w:p w14:paraId="37C3C7B4" w14:textId="77777777" w:rsidR="00524E6F" w:rsidRPr="00494B43" w:rsidRDefault="00524E6F" w:rsidP="00524E6F">
      <w:pPr>
        <w:ind w:left="709" w:hanging="142"/>
        <w:jc w:val="both"/>
      </w:pPr>
    </w:p>
    <w:p w14:paraId="2507C95B" w14:textId="77777777" w:rsidR="00524E6F" w:rsidRPr="007260B5" w:rsidRDefault="00524E6F" w:rsidP="00524E6F">
      <w:pPr>
        <w:shd w:val="clear" w:color="auto" w:fill="FFFFFF"/>
        <w:jc w:val="both"/>
        <w:rPr>
          <w:color w:val="000000"/>
          <w:spacing w:val="-6"/>
        </w:rPr>
      </w:pPr>
      <w:r w:rsidRPr="007260B5">
        <w:rPr>
          <w:color w:val="000000"/>
          <w:spacing w:val="-6"/>
        </w:rPr>
        <w:t>18.  Какой из перечисленных клинических вариантов стенокардии является показанием для госпитализации?</w:t>
      </w:r>
    </w:p>
    <w:p w14:paraId="0912A0FD" w14:textId="77777777" w:rsidR="00524E6F" w:rsidRPr="00524E6F" w:rsidRDefault="00524E6F" w:rsidP="00524E6F">
      <w:pPr>
        <w:pStyle w:val="a6"/>
        <w:numPr>
          <w:ilvl w:val="1"/>
          <w:numId w:val="107"/>
        </w:numPr>
        <w:shd w:val="clear" w:color="auto" w:fill="FFFFFF"/>
        <w:tabs>
          <w:tab w:val="clear" w:pos="1440"/>
          <w:tab w:val="num" w:pos="851"/>
        </w:tabs>
        <w:ind w:hanging="873"/>
        <w:rPr>
          <w:rFonts w:ascii="Times New Roman" w:hAnsi="Times New Roman"/>
          <w:color w:val="000000"/>
          <w:spacing w:val="-6"/>
          <w:sz w:val="24"/>
          <w:szCs w:val="24"/>
        </w:rPr>
      </w:pPr>
      <w:r w:rsidRPr="00524E6F">
        <w:rPr>
          <w:rFonts w:ascii="Times New Roman" w:hAnsi="Times New Roman"/>
          <w:color w:val="000000"/>
          <w:spacing w:val="-6"/>
          <w:sz w:val="24"/>
          <w:szCs w:val="24"/>
        </w:rPr>
        <w:t xml:space="preserve">стенокардия </w:t>
      </w:r>
      <w:proofErr w:type="spellStart"/>
      <w:r w:rsidRPr="00524E6F">
        <w:rPr>
          <w:rFonts w:ascii="Times New Roman" w:hAnsi="Times New Roman"/>
          <w:color w:val="000000"/>
          <w:spacing w:val="-6"/>
          <w:sz w:val="24"/>
          <w:szCs w:val="24"/>
        </w:rPr>
        <w:t>Принцметала</w:t>
      </w:r>
      <w:proofErr w:type="spellEnd"/>
    </w:p>
    <w:p w14:paraId="5303B55F" w14:textId="77777777" w:rsidR="00524E6F" w:rsidRPr="00524E6F" w:rsidRDefault="00524E6F" w:rsidP="00524E6F">
      <w:pPr>
        <w:pStyle w:val="a6"/>
        <w:numPr>
          <w:ilvl w:val="1"/>
          <w:numId w:val="107"/>
        </w:numPr>
        <w:shd w:val="clear" w:color="auto" w:fill="FFFFFF"/>
        <w:tabs>
          <w:tab w:val="clear" w:pos="1440"/>
          <w:tab w:val="num" w:pos="851"/>
        </w:tabs>
        <w:ind w:hanging="873"/>
        <w:rPr>
          <w:rFonts w:ascii="Times New Roman" w:hAnsi="Times New Roman"/>
          <w:color w:val="000000"/>
          <w:spacing w:val="-6"/>
          <w:sz w:val="24"/>
          <w:szCs w:val="24"/>
        </w:rPr>
      </w:pPr>
      <w:r w:rsidRPr="00524E6F">
        <w:rPr>
          <w:rFonts w:ascii="Times New Roman" w:hAnsi="Times New Roman"/>
          <w:color w:val="000000"/>
          <w:spacing w:val="-6"/>
          <w:sz w:val="24"/>
          <w:szCs w:val="24"/>
        </w:rPr>
        <w:t>впервые возникшая стенокардия напряжения</w:t>
      </w:r>
    </w:p>
    <w:p w14:paraId="5BDFFE60" w14:textId="77777777" w:rsidR="00524E6F" w:rsidRPr="00524E6F" w:rsidRDefault="00524E6F" w:rsidP="00524E6F">
      <w:pPr>
        <w:pStyle w:val="a6"/>
        <w:numPr>
          <w:ilvl w:val="1"/>
          <w:numId w:val="107"/>
        </w:numPr>
        <w:shd w:val="clear" w:color="auto" w:fill="FFFFFF"/>
        <w:tabs>
          <w:tab w:val="clear" w:pos="1440"/>
          <w:tab w:val="num" w:pos="851"/>
        </w:tabs>
        <w:ind w:hanging="873"/>
        <w:rPr>
          <w:rFonts w:ascii="Times New Roman" w:hAnsi="Times New Roman"/>
          <w:color w:val="000000"/>
          <w:spacing w:val="-6"/>
          <w:sz w:val="24"/>
          <w:szCs w:val="24"/>
        </w:rPr>
      </w:pPr>
      <w:r w:rsidRPr="00524E6F">
        <w:rPr>
          <w:rFonts w:ascii="Times New Roman" w:hAnsi="Times New Roman"/>
          <w:color w:val="000000"/>
          <w:spacing w:val="-6"/>
          <w:sz w:val="24"/>
          <w:szCs w:val="24"/>
        </w:rPr>
        <w:t>прогрессирующая стенокардия</w:t>
      </w:r>
    </w:p>
    <w:p w14:paraId="5DA6918F" w14:textId="77777777" w:rsidR="00524E6F" w:rsidRPr="00524E6F" w:rsidRDefault="00524E6F" w:rsidP="00524E6F">
      <w:pPr>
        <w:pStyle w:val="a6"/>
        <w:numPr>
          <w:ilvl w:val="1"/>
          <w:numId w:val="107"/>
        </w:numPr>
        <w:shd w:val="clear" w:color="auto" w:fill="FFFFFF"/>
        <w:tabs>
          <w:tab w:val="clear" w:pos="1440"/>
          <w:tab w:val="num" w:pos="851"/>
        </w:tabs>
        <w:ind w:hanging="873"/>
        <w:rPr>
          <w:rFonts w:ascii="Times New Roman" w:hAnsi="Times New Roman"/>
          <w:color w:val="000000"/>
          <w:spacing w:val="-6"/>
          <w:sz w:val="24"/>
          <w:szCs w:val="24"/>
        </w:rPr>
      </w:pPr>
      <w:r w:rsidRPr="00524E6F">
        <w:rPr>
          <w:rFonts w:ascii="Times New Roman" w:hAnsi="Times New Roman"/>
          <w:color w:val="000000"/>
          <w:spacing w:val="-6"/>
          <w:sz w:val="24"/>
          <w:szCs w:val="24"/>
        </w:rPr>
        <w:t xml:space="preserve">стенокардия напряжения ФК </w:t>
      </w:r>
      <w:r w:rsidRPr="00524E6F">
        <w:rPr>
          <w:rFonts w:ascii="Times New Roman" w:hAnsi="Times New Roman"/>
          <w:color w:val="000000"/>
          <w:spacing w:val="-6"/>
          <w:sz w:val="24"/>
          <w:szCs w:val="24"/>
          <w:lang w:val="en-US"/>
        </w:rPr>
        <w:t>IV</w:t>
      </w:r>
    </w:p>
    <w:p w14:paraId="60397EC8" w14:textId="13AFE310" w:rsidR="00524E6F" w:rsidRPr="00524E6F" w:rsidRDefault="00524E6F" w:rsidP="00524E6F">
      <w:pPr>
        <w:pStyle w:val="a6"/>
        <w:numPr>
          <w:ilvl w:val="1"/>
          <w:numId w:val="107"/>
        </w:numPr>
        <w:shd w:val="clear" w:color="auto" w:fill="FFFFFF"/>
        <w:tabs>
          <w:tab w:val="clear" w:pos="1440"/>
          <w:tab w:val="num" w:pos="851"/>
        </w:tabs>
        <w:ind w:hanging="873"/>
        <w:rPr>
          <w:rFonts w:ascii="Times New Roman" w:hAnsi="Times New Roman"/>
          <w:color w:val="000000"/>
          <w:spacing w:val="-6"/>
          <w:sz w:val="24"/>
          <w:szCs w:val="24"/>
        </w:rPr>
      </w:pPr>
      <w:r w:rsidRPr="00524E6F">
        <w:rPr>
          <w:rFonts w:ascii="Times New Roman" w:hAnsi="Times New Roman"/>
          <w:color w:val="000000"/>
          <w:spacing w:val="-6"/>
          <w:sz w:val="24"/>
          <w:szCs w:val="24"/>
        </w:rPr>
        <w:t>все вышеперечисленное</w:t>
      </w:r>
    </w:p>
    <w:p w14:paraId="18C1AE3A" w14:textId="77777777" w:rsidR="00524E6F" w:rsidRPr="007260B5" w:rsidRDefault="00524E6F" w:rsidP="00524E6F">
      <w:pPr>
        <w:shd w:val="clear" w:color="auto" w:fill="FFFFFF"/>
        <w:jc w:val="both"/>
        <w:rPr>
          <w:i/>
          <w:color w:val="000000"/>
          <w:spacing w:val="-6"/>
        </w:rPr>
      </w:pPr>
      <w:r w:rsidRPr="007260B5">
        <w:rPr>
          <w:i/>
          <w:color w:val="000000"/>
          <w:spacing w:val="-6"/>
        </w:rPr>
        <w:t xml:space="preserve"> </w:t>
      </w:r>
    </w:p>
    <w:p w14:paraId="5945AC4E" w14:textId="77777777" w:rsidR="00524E6F" w:rsidRPr="007260B5" w:rsidRDefault="00524E6F" w:rsidP="00524E6F">
      <w:pPr>
        <w:ind w:firstLine="540"/>
        <w:jc w:val="both"/>
        <w:rPr>
          <w:b/>
          <w:color w:val="000000"/>
          <w:spacing w:val="-6"/>
        </w:rPr>
      </w:pPr>
      <w:r w:rsidRPr="007260B5">
        <w:rPr>
          <w:color w:val="000000"/>
          <w:spacing w:val="-6"/>
        </w:rPr>
        <w:t>19. При возникновении острого приступа болей за грудиной и в эпигастральной области у мужчин среднего возраста обследование следует начинать</w:t>
      </w:r>
      <w:r w:rsidRPr="007260B5">
        <w:rPr>
          <w:b/>
          <w:color w:val="000000"/>
          <w:spacing w:val="-6"/>
        </w:rPr>
        <w:t xml:space="preserve"> …</w:t>
      </w:r>
    </w:p>
    <w:p w14:paraId="2428255E" w14:textId="77777777" w:rsidR="00524E6F" w:rsidRPr="00524E6F" w:rsidRDefault="00524E6F" w:rsidP="00524E6F">
      <w:pPr>
        <w:pStyle w:val="a6"/>
        <w:numPr>
          <w:ilvl w:val="3"/>
          <w:numId w:val="65"/>
        </w:numPr>
        <w:ind w:left="851" w:hanging="284"/>
        <w:rPr>
          <w:rFonts w:ascii="Times New Roman" w:hAnsi="Times New Roman"/>
          <w:color w:val="000000"/>
          <w:spacing w:val="-6"/>
          <w:sz w:val="24"/>
          <w:szCs w:val="24"/>
        </w:rPr>
      </w:pPr>
      <w:r w:rsidRPr="00524E6F">
        <w:rPr>
          <w:rFonts w:ascii="Times New Roman" w:hAnsi="Times New Roman"/>
          <w:color w:val="000000"/>
          <w:spacing w:val="-6"/>
          <w:sz w:val="24"/>
          <w:szCs w:val="24"/>
        </w:rPr>
        <w:t>с зондирования желудка</w:t>
      </w:r>
    </w:p>
    <w:p w14:paraId="1074FFC5" w14:textId="77777777" w:rsidR="00524E6F" w:rsidRPr="00524E6F" w:rsidRDefault="00524E6F" w:rsidP="00524E6F">
      <w:pPr>
        <w:pStyle w:val="a6"/>
        <w:numPr>
          <w:ilvl w:val="3"/>
          <w:numId w:val="65"/>
        </w:numPr>
        <w:ind w:left="851" w:hanging="284"/>
        <w:rPr>
          <w:rFonts w:ascii="Times New Roman" w:hAnsi="Times New Roman"/>
          <w:color w:val="000000"/>
          <w:spacing w:val="-6"/>
          <w:sz w:val="24"/>
          <w:szCs w:val="24"/>
        </w:rPr>
      </w:pPr>
      <w:r w:rsidRPr="00524E6F">
        <w:rPr>
          <w:rFonts w:ascii="Times New Roman" w:hAnsi="Times New Roman"/>
          <w:color w:val="000000"/>
          <w:spacing w:val="-6"/>
          <w:sz w:val="24"/>
          <w:szCs w:val="24"/>
        </w:rPr>
        <w:t>с рентгеноскопии ЖКТ с барием</w:t>
      </w:r>
    </w:p>
    <w:p w14:paraId="1CAE9060" w14:textId="77777777" w:rsidR="00524E6F" w:rsidRPr="00524E6F" w:rsidRDefault="00524E6F" w:rsidP="00524E6F">
      <w:pPr>
        <w:pStyle w:val="a6"/>
        <w:numPr>
          <w:ilvl w:val="3"/>
          <w:numId w:val="65"/>
        </w:numPr>
        <w:ind w:left="851" w:hanging="284"/>
        <w:rPr>
          <w:rFonts w:ascii="Times New Roman" w:hAnsi="Times New Roman"/>
          <w:color w:val="000000"/>
          <w:spacing w:val="-6"/>
          <w:sz w:val="24"/>
          <w:szCs w:val="24"/>
        </w:rPr>
      </w:pPr>
      <w:r w:rsidRPr="00524E6F">
        <w:rPr>
          <w:rFonts w:ascii="Times New Roman" w:hAnsi="Times New Roman"/>
          <w:color w:val="000000"/>
          <w:sz w:val="24"/>
          <w:szCs w:val="24"/>
        </w:rPr>
        <w:t>с ЭКГ</w:t>
      </w:r>
    </w:p>
    <w:p w14:paraId="08DE911C" w14:textId="77777777" w:rsidR="00524E6F" w:rsidRPr="00524E6F" w:rsidRDefault="00524E6F" w:rsidP="00524E6F">
      <w:pPr>
        <w:pStyle w:val="a6"/>
        <w:numPr>
          <w:ilvl w:val="3"/>
          <w:numId w:val="65"/>
        </w:numPr>
        <w:ind w:left="851" w:hanging="284"/>
        <w:rPr>
          <w:rFonts w:ascii="Times New Roman" w:hAnsi="Times New Roman"/>
          <w:color w:val="000000"/>
          <w:spacing w:val="-6"/>
          <w:sz w:val="24"/>
          <w:szCs w:val="24"/>
        </w:rPr>
      </w:pPr>
      <w:r w:rsidRPr="00524E6F">
        <w:rPr>
          <w:rFonts w:ascii="Times New Roman" w:hAnsi="Times New Roman"/>
          <w:color w:val="000000"/>
          <w:sz w:val="24"/>
          <w:szCs w:val="24"/>
        </w:rPr>
        <w:t>с ФГДС</w:t>
      </w:r>
    </w:p>
    <w:p w14:paraId="3E21A963" w14:textId="75EFBACF" w:rsidR="00524E6F" w:rsidRPr="00524E6F" w:rsidRDefault="00524E6F" w:rsidP="00524E6F">
      <w:pPr>
        <w:pStyle w:val="a6"/>
        <w:numPr>
          <w:ilvl w:val="3"/>
          <w:numId w:val="65"/>
        </w:numPr>
        <w:ind w:left="851" w:hanging="284"/>
        <w:rPr>
          <w:rFonts w:ascii="Times New Roman" w:hAnsi="Times New Roman"/>
          <w:color w:val="000000"/>
          <w:spacing w:val="-6"/>
          <w:sz w:val="24"/>
          <w:szCs w:val="24"/>
        </w:rPr>
      </w:pPr>
      <w:r w:rsidRPr="00524E6F">
        <w:rPr>
          <w:rFonts w:ascii="Times New Roman" w:hAnsi="Times New Roman"/>
          <w:color w:val="000000"/>
          <w:sz w:val="24"/>
          <w:szCs w:val="24"/>
        </w:rPr>
        <w:t>с исследования мочи на диастазу</w:t>
      </w:r>
    </w:p>
    <w:p w14:paraId="2C6C0E49" w14:textId="77777777" w:rsidR="00524E6F" w:rsidRPr="00D617A3" w:rsidRDefault="00524E6F" w:rsidP="00524E6F">
      <w:pPr>
        <w:widowControl w:val="0"/>
        <w:autoSpaceDE w:val="0"/>
        <w:autoSpaceDN w:val="0"/>
        <w:adjustRightInd w:val="0"/>
        <w:ind w:left="720"/>
        <w:jc w:val="both"/>
        <w:rPr>
          <w:color w:val="000000"/>
          <w:spacing w:val="-6"/>
        </w:rPr>
      </w:pPr>
    </w:p>
    <w:p w14:paraId="486CDFC2" w14:textId="1571CB6F" w:rsidR="00524E6F" w:rsidRPr="007260B5" w:rsidRDefault="00524E6F" w:rsidP="00524E6F">
      <w:pPr>
        <w:ind w:firstLine="540"/>
        <w:jc w:val="both"/>
        <w:rPr>
          <w:b/>
          <w:color w:val="000000"/>
        </w:rPr>
      </w:pPr>
      <w:r w:rsidRPr="007260B5">
        <w:rPr>
          <w:color w:val="000000"/>
        </w:rPr>
        <w:t>20.</w:t>
      </w:r>
      <w:r>
        <w:rPr>
          <w:color w:val="000000"/>
        </w:rPr>
        <w:t xml:space="preserve"> </w:t>
      </w:r>
      <w:r w:rsidRPr="007260B5">
        <w:rPr>
          <w:color w:val="000000"/>
        </w:rPr>
        <w:t xml:space="preserve">Больной 40 лет, жалобы на длительные ноющие боли в </w:t>
      </w:r>
      <w:proofErr w:type="spellStart"/>
      <w:r w:rsidRPr="007260B5">
        <w:rPr>
          <w:color w:val="000000"/>
        </w:rPr>
        <w:t>прекардиальной</w:t>
      </w:r>
      <w:proofErr w:type="spellEnd"/>
      <w:r w:rsidRPr="007260B5">
        <w:rPr>
          <w:color w:val="000000"/>
        </w:rPr>
        <w:t xml:space="preserve"> области, нечетко связанные с волнением, ощущение проколов в левой половине грудной клетки. При объективном осмотре патологии не выявлено.  ЭКГ без патологии. С какого исследования следует начинать обследование</w:t>
      </w:r>
      <w:r w:rsidRPr="007260B5">
        <w:rPr>
          <w:b/>
          <w:color w:val="000000"/>
        </w:rPr>
        <w:t xml:space="preserve"> …</w:t>
      </w:r>
    </w:p>
    <w:p w14:paraId="01A03F22" w14:textId="77777777" w:rsidR="00524E6F" w:rsidRPr="00524E6F" w:rsidRDefault="00524E6F" w:rsidP="00524E6F">
      <w:pPr>
        <w:pStyle w:val="a6"/>
        <w:numPr>
          <w:ilvl w:val="6"/>
          <w:numId w:val="65"/>
        </w:numPr>
        <w:tabs>
          <w:tab w:val="left" w:pos="851"/>
        </w:tabs>
        <w:ind w:left="709" w:hanging="142"/>
        <w:rPr>
          <w:rFonts w:ascii="Times New Roman" w:hAnsi="Times New Roman"/>
          <w:color w:val="000000"/>
          <w:sz w:val="24"/>
          <w:szCs w:val="24"/>
        </w:rPr>
      </w:pPr>
      <w:r w:rsidRPr="00524E6F">
        <w:rPr>
          <w:rFonts w:ascii="Times New Roman" w:hAnsi="Times New Roman"/>
          <w:color w:val="000000"/>
          <w:sz w:val="24"/>
          <w:szCs w:val="24"/>
        </w:rPr>
        <w:t>с исследования крови на сахар и холестерин</w:t>
      </w:r>
    </w:p>
    <w:p w14:paraId="0E4E0969" w14:textId="77777777" w:rsidR="00524E6F" w:rsidRPr="00524E6F" w:rsidRDefault="00524E6F" w:rsidP="00524E6F">
      <w:pPr>
        <w:pStyle w:val="a6"/>
        <w:numPr>
          <w:ilvl w:val="6"/>
          <w:numId w:val="65"/>
        </w:numPr>
        <w:tabs>
          <w:tab w:val="left" w:pos="851"/>
        </w:tabs>
        <w:ind w:left="709" w:hanging="142"/>
        <w:rPr>
          <w:rFonts w:ascii="Times New Roman" w:hAnsi="Times New Roman"/>
          <w:color w:val="000000"/>
          <w:sz w:val="24"/>
          <w:szCs w:val="24"/>
        </w:rPr>
      </w:pPr>
      <w:r w:rsidRPr="00524E6F">
        <w:rPr>
          <w:rFonts w:ascii="Times New Roman" w:hAnsi="Times New Roman"/>
          <w:sz w:val="24"/>
          <w:szCs w:val="24"/>
        </w:rPr>
        <w:t>с исследования крови на липопротеиды</w:t>
      </w:r>
    </w:p>
    <w:p w14:paraId="6B6576BE" w14:textId="77777777" w:rsidR="00524E6F" w:rsidRPr="00524E6F" w:rsidRDefault="00524E6F" w:rsidP="00524E6F">
      <w:pPr>
        <w:pStyle w:val="a6"/>
        <w:numPr>
          <w:ilvl w:val="6"/>
          <w:numId w:val="65"/>
        </w:numPr>
        <w:tabs>
          <w:tab w:val="left" w:pos="851"/>
        </w:tabs>
        <w:ind w:left="709" w:hanging="142"/>
        <w:rPr>
          <w:rFonts w:ascii="Times New Roman" w:hAnsi="Times New Roman"/>
          <w:color w:val="000000"/>
          <w:sz w:val="24"/>
          <w:szCs w:val="24"/>
        </w:rPr>
      </w:pPr>
      <w:r w:rsidRPr="00524E6F">
        <w:rPr>
          <w:rFonts w:ascii="Times New Roman" w:hAnsi="Times New Roman"/>
          <w:sz w:val="24"/>
          <w:szCs w:val="24"/>
        </w:rPr>
        <w:t>с эхокардиографии</w:t>
      </w:r>
    </w:p>
    <w:p w14:paraId="424B0D17" w14:textId="77777777" w:rsidR="00524E6F" w:rsidRPr="00524E6F" w:rsidRDefault="00524E6F" w:rsidP="00524E6F">
      <w:pPr>
        <w:pStyle w:val="a6"/>
        <w:numPr>
          <w:ilvl w:val="6"/>
          <w:numId w:val="65"/>
        </w:numPr>
        <w:tabs>
          <w:tab w:val="left" w:pos="851"/>
        </w:tabs>
        <w:ind w:left="709" w:hanging="142"/>
        <w:rPr>
          <w:rFonts w:ascii="Times New Roman" w:hAnsi="Times New Roman"/>
          <w:color w:val="000000"/>
          <w:sz w:val="24"/>
          <w:szCs w:val="24"/>
        </w:rPr>
      </w:pPr>
      <w:r w:rsidRPr="00524E6F">
        <w:rPr>
          <w:rFonts w:ascii="Times New Roman" w:hAnsi="Times New Roman"/>
          <w:sz w:val="24"/>
          <w:szCs w:val="24"/>
        </w:rPr>
        <w:t>с велоэргометрии</w:t>
      </w:r>
    </w:p>
    <w:p w14:paraId="764122FF" w14:textId="756BC3FF" w:rsidR="00524E6F" w:rsidRPr="00524E6F" w:rsidRDefault="00524E6F" w:rsidP="00524E6F">
      <w:pPr>
        <w:pStyle w:val="a6"/>
        <w:numPr>
          <w:ilvl w:val="6"/>
          <w:numId w:val="65"/>
        </w:numPr>
        <w:tabs>
          <w:tab w:val="left" w:pos="851"/>
        </w:tabs>
        <w:ind w:left="709" w:hanging="142"/>
        <w:rPr>
          <w:rFonts w:ascii="Times New Roman" w:hAnsi="Times New Roman"/>
          <w:color w:val="000000"/>
          <w:sz w:val="24"/>
          <w:szCs w:val="24"/>
        </w:rPr>
      </w:pPr>
      <w:r w:rsidRPr="00524E6F">
        <w:rPr>
          <w:rFonts w:ascii="Times New Roman" w:hAnsi="Times New Roman"/>
          <w:sz w:val="24"/>
          <w:szCs w:val="24"/>
        </w:rPr>
        <w:t>с фонокардиографии</w:t>
      </w:r>
    </w:p>
    <w:p w14:paraId="39CF7838" w14:textId="77777777" w:rsidR="000703C3" w:rsidRDefault="000703C3" w:rsidP="000703C3">
      <w:pPr>
        <w:ind w:firstLine="709"/>
        <w:jc w:val="both"/>
        <w:rPr>
          <w:b/>
          <w:color w:val="000000"/>
          <w:sz w:val="28"/>
          <w:szCs w:val="28"/>
        </w:rPr>
      </w:pPr>
    </w:p>
    <w:p w14:paraId="182C09F4" w14:textId="77777777" w:rsidR="001C36ED" w:rsidRPr="00E836D2" w:rsidRDefault="001C36ED" w:rsidP="001C36ED">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6C868644" w14:textId="77777777" w:rsidR="001C36ED" w:rsidRDefault="001C36ED" w:rsidP="001C36ED">
      <w:pPr>
        <w:ind w:firstLine="709"/>
        <w:jc w:val="both"/>
        <w:rPr>
          <w:i/>
          <w:color w:val="000000"/>
          <w:sz w:val="28"/>
          <w:szCs w:val="28"/>
        </w:rPr>
      </w:pPr>
      <w:r>
        <w:rPr>
          <w:i/>
          <w:color w:val="000000"/>
          <w:sz w:val="28"/>
          <w:szCs w:val="28"/>
        </w:rPr>
        <w:t>Устный опрос.</w:t>
      </w:r>
    </w:p>
    <w:p w14:paraId="7FD9DA7B" w14:textId="77777777" w:rsidR="001C36ED" w:rsidRDefault="001C36ED" w:rsidP="001C36ED">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6262F960" w14:textId="30FB175D" w:rsidR="001C36ED" w:rsidRPr="001C36ED" w:rsidRDefault="001C36ED" w:rsidP="001C36ED">
      <w:pPr>
        <w:ind w:firstLine="709"/>
        <w:jc w:val="both"/>
        <w:rPr>
          <w:i/>
          <w:color w:val="000000"/>
          <w:sz w:val="28"/>
          <w:szCs w:val="28"/>
        </w:rPr>
      </w:pPr>
      <w:r w:rsidRPr="003621C8">
        <w:rPr>
          <w:i/>
          <w:color w:val="000000"/>
          <w:sz w:val="28"/>
          <w:szCs w:val="28"/>
        </w:rPr>
        <w:t>Вопросы для устного опроса:</w:t>
      </w:r>
    </w:p>
    <w:p w14:paraId="0A05BE88" w14:textId="77777777" w:rsidR="001C36ED" w:rsidRPr="008B333C" w:rsidRDefault="001C36ED" w:rsidP="00FD0DED">
      <w:pPr>
        <w:ind w:firstLine="709"/>
        <w:rPr>
          <w:color w:val="000000"/>
        </w:rPr>
      </w:pPr>
      <w:r>
        <w:rPr>
          <w:color w:val="000000"/>
        </w:rPr>
        <w:t>1. Этиология и факторы риска ИБС. Классификация ИБС.</w:t>
      </w:r>
    </w:p>
    <w:p w14:paraId="196B150A" w14:textId="77777777" w:rsidR="001C36ED" w:rsidRDefault="001C36ED" w:rsidP="00FD0DED">
      <w:pPr>
        <w:ind w:left="993" w:hanging="284"/>
        <w:rPr>
          <w:color w:val="000000"/>
        </w:rPr>
      </w:pPr>
      <w:r>
        <w:rPr>
          <w:color w:val="000000"/>
        </w:rPr>
        <w:t xml:space="preserve">2. Диагностика ИБС. </w:t>
      </w:r>
      <w:r w:rsidRPr="0047126E">
        <w:rPr>
          <w:color w:val="000000"/>
        </w:rPr>
        <w:t>Возможности определения в поликлинике функционального класса стенокардии напряжения.</w:t>
      </w:r>
    </w:p>
    <w:p w14:paraId="3C12EBDD" w14:textId="77777777" w:rsidR="001C36ED" w:rsidRPr="00587E5A" w:rsidRDefault="001C36ED" w:rsidP="00FD0DED">
      <w:pPr>
        <w:ind w:left="993" w:hanging="284"/>
        <w:rPr>
          <w:color w:val="000000"/>
        </w:rPr>
      </w:pPr>
      <w:r>
        <w:rPr>
          <w:color w:val="000000"/>
        </w:rPr>
        <w:t>3.</w:t>
      </w:r>
      <w:r w:rsidRPr="00587E5A">
        <w:rPr>
          <w:color w:val="000000"/>
        </w:rPr>
        <w:t xml:space="preserve"> Комплексная медикаментозная терапия </w:t>
      </w:r>
      <w:proofErr w:type="spellStart"/>
      <w:r w:rsidRPr="00587E5A">
        <w:rPr>
          <w:color w:val="000000"/>
        </w:rPr>
        <w:t>cтабильных</w:t>
      </w:r>
      <w:proofErr w:type="spellEnd"/>
      <w:r w:rsidRPr="00587E5A">
        <w:rPr>
          <w:color w:val="000000"/>
        </w:rPr>
        <w:t xml:space="preserve"> форм ИБС в условиях поликлиники, тактика купирования ангинозных приступов. Модификация устранимых факторов риска и обучение пациента.</w:t>
      </w:r>
      <w:r w:rsidRPr="003D655D">
        <w:rPr>
          <w:color w:val="000000"/>
        </w:rPr>
        <w:t xml:space="preserve"> Определение показаний для хирургическог</w:t>
      </w:r>
      <w:r>
        <w:rPr>
          <w:color w:val="000000"/>
        </w:rPr>
        <w:t>о лечения.</w:t>
      </w:r>
    </w:p>
    <w:p w14:paraId="3CEF3ED9" w14:textId="77777777" w:rsidR="001C36ED" w:rsidRDefault="001C36ED" w:rsidP="00FD0DED">
      <w:pPr>
        <w:ind w:firstLine="709"/>
        <w:rPr>
          <w:color w:val="000000"/>
        </w:rPr>
      </w:pPr>
      <w:r>
        <w:rPr>
          <w:color w:val="000000"/>
        </w:rPr>
        <w:t>4.</w:t>
      </w:r>
      <w:r w:rsidRPr="0047126E">
        <w:rPr>
          <w:color w:val="000000"/>
        </w:rPr>
        <w:t xml:space="preserve"> Нестабильные формы ИБС и тактика при их выявлении. Показания к госпитализации.</w:t>
      </w:r>
    </w:p>
    <w:p w14:paraId="414AE233" w14:textId="563DD7E7" w:rsidR="001C36ED" w:rsidRDefault="001C36ED" w:rsidP="00FD0DED">
      <w:pPr>
        <w:ind w:firstLine="709"/>
        <w:rPr>
          <w:color w:val="000000"/>
        </w:rPr>
      </w:pPr>
      <w:r>
        <w:rPr>
          <w:color w:val="000000"/>
        </w:rPr>
        <w:t xml:space="preserve">5. </w:t>
      </w:r>
      <w:r w:rsidRPr="0047126E">
        <w:rPr>
          <w:color w:val="000000"/>
        </w:rPr>
        <w:t>Ранние симптомы инфаркта миокарда. Атипичная форма инфаркта миокарда.</w:t>
      </w:r>
    </w:p>
    <w:p w14:paraId="75B1A05C" w14:textId="1D90A711" w:rsidR="00FD0DED" w:rsidRDefault="001C36ED" w:rsidP="00FD0DED">
      <w:pPr>
        <w:ind w:firstLine="709"/>
        <w:rPr>
          <w:color w:val="000000"/>
        </w:rPr>
      </w:pPr>
      <w:r>
        <w:rPr>
          <w:color w:val="000000"/>
        </w:rPr>
        <w:t>6.</w:t>
      </w:r>
      <w:r w:rsidRPr="0047126E">
        <w:rPr>
          <w:color w:val="000000"/>
        </w:rPr>
        <w:t xml:space="preserve">Тактика врача- терапевта поликлиники при подозрении на инфаркт миокарда. </w:t>
      </w:r>
    </w:p>
    <w:p w14:paraId="25B56D88" w14:textId="57B27EA7" w:rsidR="001C36ED" w:rsidRPr="008B333C" w:rsidRDefault="001C36ED" w:rsidP="00FD0DED">
      <w:pPr>
        <w:ind w:left="993" w:hanging="284"/>
        <w:rPr>
          <w:color w:val="000000"/>
        </w:rPr>
      </w:pPr>
      <w:r>
        <w:rPr>
          <w:color w:val="000000"/>
        </w:rPr>
        <w:lastRenderedPageBreak/>
        <w:t xml:space="preserve">7. </w:t>
      </w:r>
      <w:r w:rsidRPr="0047126E">
        <w:rPr>
          <w:color w:val="000000"/>
        </w:rPr>
        <w:t>Лечебные мероприятия до приезда бригады скорой медицинской помощи и госпитализации. Определение показаний для хирургического лечения и подготовка пациента.</w:t>
      </w:r>
    </w:p>
    <w:p w14:paraId="3C37BC45" w14:textId="77777777" w:rsidR="001C36ED" w:rsidRPr="008B333C" w:rsidRDefault="001C36ED" w:rsidP="00FD0DED">
      <w:pPr>
        <w:ind w:firstLine="709"/>
        <w:rPr>
          <w:color w:val="000000"/>
        </w:rPr>
      </w:pPr>
      <w:r>
        <w:rPr>
          <w:color w:val="000000"/>
        </w:rPr>
        <w:t xml:space="preserve">8. </w:t>
      </w:r>
      <w:r w:rsidRPr="0047126E">
        <w:rPr>
          <w:color w:val="000000"/>
        </w:rPr>
        <w:t>Показания и противопоказания для санаторно-курортного лечения.</w:t>
      </w:r>
    </w:p>
    <w:p w14:paraId="413E6FF1" w14:textId="77777777" w:rsidR="001C36ED" w:rsidRPr="008B333C" w:rsidRDefault="001C36ED" w:rsidP="00FD0DED">
      <w:pPr>
        <w:ind w:left="993" w:hanging="284"/>
        <w:rPr>
          <w:color w:val="000000"/>
        </w:rPr>
      </w:pPr>
      <w:r>
        <w:rPr>
          <w:color w:val="000000"/>
        </w:rPr>
        <w:t>9.</w:t>
      </w:r>
      <w:r w:rsidRPr="0047126E">
        <w:rPr>
          <w:color w:val="000000"/>
        </w:rPr>
        <w:t xml:space="preserve"> Алгоритм диспансерного наблюдения больных ИБС с ХСН не выше II ФК без </w:t>
      </w:r>
      <w:proofErr w:type="spellStart"/>
      <w:r w:rsidRPr="0047126E">
        <w:rPr>
          <w:color w:val="000000"/>
        </w:rPr>
        <w:t>жизнеугрожающих</w:t>
      </w:r>
      <w:proofErr w:type="spellEnd"/>
      <w:r w:rsidRPr="0047126E">
        <w:rPr>
          <w:color w:val="000000"/>
        </w:rPr>
        <w:t xml:space="preserve"> нарушений ритма сердца: - стенокардия I-II ФК - стенокардия III-IY ФК - постинфарктным кардиосклерозом -</w:t>
      </w:r>
      <w:r>
        <w:rPr>
          <w:color w:val="000000"/>
        </w:rPr>
        <w:t>перенесших ангиопластику/ аорто-</w:t>
      </w:r>
      <w:r w:rsidRPr="0047126E">
        <w:rPr>
          <w:color w:val="000000"/>
        </w:rPr>
        <w:t>коронарное шунтирование.</w:t>
      </w:r>
      <w:r>
        <w:rPr>
          <w:color w:val="000000"/>
        </w:rPr>
        <w:t xml:space="preserve"> </w:t>
      </w:r>
      <w:r w:rsidRPr="0047126E">
        <w:rPr>
          <w:color w:val="000000"/>
        </w:rPr>
        <w:t>Психологическая и социально-трудовая реабилитация.</w:t>
      </w:r>
    </w:p>
    <w:p w14:paraId="13595854" w14:textId="77777777" w:rsidR="001C36ED" w:rsidRPr="008B333C" w:rsidRDefault="001C36ED" w:rsidP="00FD0DED">
      <w:pPr>
        <w:ind w:left="993" w:hanging="284"/>
        <w:rPr>
          <w:color w:val="000000"/>
        </w:rPr>
      </w:pPr>
      <w:r>
        <w:rPr>
          <w:color w:val="000000"/>
        </w:rPr>
        <w:t>10.</w:t>
      </w:r>
      <w:r w:rsidRPr="0047126E">
        <w:rPr>
          <w:color w:val="000000"/>
        </w:rPr>
        <w:t xml:space="preserve"> Вопросы нетрудоспособности при стенокардии напряжения. Рациональное трудоустройство.</w:t>
      </w:r>
      <w:r>
        <w:rPr>
          <w:color w:val="000000"/>
        </w:rPr>
        <w:t xml:space="preserve"> </w:t>
      </w:r>
      <w:r w:rsidRPr="0047126E">
        <w:rPr>
          <w:color w:val="000000"/>
        </w:rPr>
        <w:t>Показания к направлению МСЭ.</w:t>
      </w:r>
      <w:r>
        <w:rPr>
          <w:color w:val="000000"/>
        </w:rPr>
        <w:t xml:space="preserve"> </w:t>
      </w:r>
      <w:r w:rsidRPr="0047126E">
        <w:rPr>
          <w:color w:val="000000"/>
        </w:rPr>
        <w:t>Временная нетрудоспособность, ее сроки в зависимости от вида, распространенности и тяжести инфаркта миокарда, наличия или отсутствия осложнений. Показания для направления на МСЭ.</w:t>
      </w:r>
    </w:p>
    <w:p w14:paraId="659E57F2" w14:textId="7DF33ECC" w:rsidR="001C36ED" w:rsidRDefault="001C36ED" w:rsidP="00FD0DED">
      <w:pPr>
        <w:ind w:left="993" w:hanging="284"/>
        <w:rPr>
          <w:color w:val="000000"/>
        </w:rPr>
      </w:pPr>
      <w:r w:rsidRPr="0047126E">
        <w:rPr>
          <w:color w:val="000000"/>
        </w:rPr>
        <w:t xml:space="preserve"> </w:t>
      </w:r>
      <w:r>
        <w:rPr>
          <w:color w:val="000000"/>
        </w:rPr>
        <w:t>11.</w:t>
      </w:r>
      <w:r w:rsidRPr="0047126E">
        <w:rPr>
          <w:color w:val="000000"/>
        </w:rPr>
        <w:t>Вопросы диагностики и дифференциальной диагностики профессиональных заболеваний сердечно-сосудистой системы.</w:t>
      </w:r>
    </w:p>
    <w:p w14:paraId="77BD1B9B" w14:textId="77777777" w:rsidR="00FD0DED" w:rsidRPr="0047126E" w:rsidRDefault="00FD0DED" w:rsidP="001C36ED">
      <w:pPr>
        <w:rPr>
          <w:color w:val="000000"/>
        </w:rPr>
      </w:pPr>
    </w:p>
    <w:p w14:paraId="4CA5C6BB" w14:textId="77777777" w:rsidR="003E56EF" w:rsidRPr="00E836D2" w:rsidRDefault="003E56EF" w:rsidP="003E56EF">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0EC5CBAE" w14:textId="77777777" w:rsidR="003E56EF" w:rsidRDefault="003E56EF" w:rsidP="003E56EF">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55237A39" w14:textId="77777777" w:rsidR="003E56EF" w:rsidRDefault="003E56EF" w:rsidP="003E56EF">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4D14B665" w14:textId="77777777" w:rsidR="003E56EF" w:rsidRPr="00984456" w:rsidRDefault="003E56EF" w:rsidP="003E56EF">
      <w:pPr>
        <w:ind w:firstLine="709"/>
        <w:rPr>
          <w:i/>
          <w:sz w:val="28"/>
          <w:szCs w:val="28"/>
        </w:rPr>
      </w:pPr>
      <w:r w:rsidRPr="00984456">
        <w:rPr>
          <w:i/>
          <w:sz w:val="28"/>
          <w:szCs w:val="28"/>
        </w:rPr>
        <w:t>Ситуационные задачи (</w:t>
      </w:r>
      <w:r w:rsidRPr="00984456">
        <w:rPr>
          <w:i/>
          <w:sz w:val="28"/>
          <w:szCs w:val="28"/>
          <w:lang w:val="en-US"/>
        </w:rPr>
        <w:t>case</w:t>
      </w:r>
      <w:r w:rsidRPr="00A355F3">
        <w:rPr>
          <w:i/>
          <w:sz w:val="28"/>
          <w:szCs w:val="28"/>
        </w:rPr>
        <w:t>-</w:t>
      </w:r>
      <w:r w:rsidRPr="00984456">
        <w:rPr>
          <w:i/>
          <w:sz w:val="28"/>
          <w:szCs w:val="28"/>
        </w:rPr>
        <w:t>задания).</w:t>
      </w:r>
    </w:p>
    <w:p w14:paraId="03FBFFB9" w14:textId="77777777" w:rsidR="00B90AD0" w:rsidRPr="00D92F3A" w:rsidRDefault="00B90AD0" w:rsidP="00B90AD0">
      <w:pPr>
        <w:shd w:val="clear" w:color="auto" w:fill="FFFFFF"/>
        <w:jc w:val="center"/>
      </w:pPr>
      <w:r w:rsidRPr="00D92F3A">
        <w:t xml:space="preserve">Задача № </w:t>
      </w:r>
      <w:r>
        <w:t>1</w:t>
      </w:r>
    </w:p>
    <w:p w14:paraId="758E18F9" w14:textId="77777777" w:rsidR="00B90AD0" w:rsidRPr="00AA401D" w:rsidRDefault="00B90AD0" w:rsidP="00B90AD0">
      <w:pPr>
        <w:pStyle w:val="af4"/>
        <w:spacing w:after="0"/>
        <w:contextualSpacing/>
        <w:jc w:val="both"/>
      </w:pPr>
      <w:r w:rsidRPr="00AA401D">
        <w:t xml:space="preserve">Пациент Н. 52 лет, водитель, обратился к врачу с жалобами на приступообразные боли за грудиной с иррадиацией в левое плечо, лопатку, возникающие во время быстрой ходьбы, интенсивной физической нагрузке, сопровождающиеся чувством страха, </w:t>
      </w:r>
      <w:proofErr w:type="spellStart"/>
      <w:r w:rsidRPr="00AA401D">
        <w:t>купирующиеся</w:t>
      </w:r>
      <w:proofErr w:type="spellEnd"/>
      <w:r w:rsidRPr="00AA401D">
        <w:rPr>
          <w:spacing w:val="-27"/>
        </w:rPr>
        <w:t xml:space="preserve"> </w:t>
      </w:r>
      <w:r w:rsidRPr="00AA401D">
        <w:t>в покое. Считает себя больным в течение двух месяцев, лечился у невролога с диагнозом межреберная невралгия». Принимал анальгин, диклофенак, физиотерапевтические процедуры – без</w:t>
      </w:r>
      <w:r w:rsidRPr="00AA401D">
        <w:rPr>
          <w:spacing w:val="-7"/>
        </w:rPr>
        <w:t xml:space="preserve"> </w:t>
      </w:r>
      <w:r w:rsidRPr="00AA401D">
        <w:t>эффекта.</w:t>
      </w:r>
    </w:p>
    <w:p w14:paraId="6760EE35" w14:textId="77777777" w:rsidR="00B90AD0" w:rsidRPr="00AA401D" w:rsidRDefault="00B90AD0" w:rsidP="00B90AD0">
      <w:pPr>
        <w:pStyle w:val="af4"/>
        <w:spacing w:after="0"/>
        <w:contextualSpacing/>
        <w:jc w:val="both"/>
      </w:pPr>
      <w:r w:rsidRPr="00AA401D">
        <w:t xml:space="preserve">Из анамнеза известно, что около 5 лет страдает артериальной гипертензией с максимальным повышением цифр АД до 175/100 мм </w:t>
      </w:r>
      <w:proofErr w:type="spellStart"/>
      <w:r w:rsidRPr="00AA401D">
        <w:t>рт.ст</w:t>
      </w:r>
      <w:proofErr w:type="spellEnd"/>
      <w:r w:rsidRPr="00AA401D">
        <w:t>., постоянную антигипертензивную терапию не</w:t>
      </w:r>
      <w:r w:rsidRPr="00AA401D">
        <w:rPr>
          <w:spacing w:val="-21"/>
        </w:rPr>
        <w:t xml:space="preserve"> </w:t>
      </w:r>
      <w:r w:rsidRPr="00AA401D">
        <w:t>получает.</w:t>
      </w:r>
    </w:p>
    <w:p w14:paraId="0C9F5ADF" w14:textId="77777777" w:rsidR="00B90AD0" w:rsidRPr="00AA401D" w:rsidRDefault="00B90AD0" w:rsidP="00B90AD0">
      <w:pPr>
        <w:pStyle w:val="af4"/>
        <w:spacing w:after="0"/>
        <w:contextualSpacing/>
        <w:jc w:val="both"/>
      </w:pPr>
      <w:r w:rsidRPr="00AA401D">
        <w:t>Наследственность: отец и старший брат перенесли инфаркт миокарда в возрасте до 55</w:t>
      </w:r>
      <w:r w:rsidRPr="00AA401D">
        <w:rPr>
          <w:spacing w:val="-29"/>
        </w:rPr>
        <w:t xml:space="preserve"> </w:t>
      </w:r>
      <w:r w:rsidRPr="00AA401D">
        <w:t>лет. Вредные привычки: курит в течение 20 лет по 20 сигарет в сутки; алкоголь умеренно употребляет.</w:t>
      </w:r>
    </w:p>
    <w:p w14:paraId="586DDAE7" w14:textId="77777777" w:rsidR="00B90AD0" w:rsidRPr="00AA401D" w:rsidRDefault="00B90AD0" w:rsidP="00B90AD0">
      <w:pPr>
        <w:pStyle w:val="af4"/>
        <w:spacing w:after="0"/>
        <w:contextualSpacing/>
        <w:jc w:val="both"/>
      </w:pPr>
      <w:proofErr w:type="spellStart"/>
      <w:r>
        <w:t>Объективно:</w:t>
      </w:r>
      <w:r w:rsidRPr="00AA401D">
        <w:t>состояние</w:t>
      </w:r>
      <w:proofErr w:type="spellEnd"/>
      <w:r w:rsidRPr="00AA401D">
        <w:t xml:space="preserve"> относительно удовлетворительное. Рост </w:t>
      </w:r>
      <w:smartTag w:uri="urn:schemas-microsoft-com:office:smarttags" w:element="metricconverter">
        <w:smartTagPr>
          <w:attr w:name="ProductID" w:val="170 см"/>
        </w:smartTagPr>
        <w:r w:rsidRPr="00AA401D">
          <w:t>170 см</w:t>
        </w:r>
      </w:smartTag>
      <w:r w:rsidRPr="00AA401D">
        <w:t xml:space="preserve">, вес </w:t>
      </w:r>
      <w:smartTag w:uri="urn:schemas-microsoft-com:office:smarttags" w:element="metricconverter">
        <w:smartTagPr>
          <w:attr w:name="ProductID" w:val="98 кг"/>
        </w:smartTagPr>
        <w:r w:rsidRPr="00AA401D">
          <w:t>98 кг</w:t>
        </w:r>
      </w:smartTag>
      <w:r w:rsidRPr="00AA401D">
        <w:t xml:space="preserve">. ИМТ – 33,91 кг/м2. </w:t>
      </w:r>
      <w:proofErr w:type="spellStart"/>
      <w:r w:rsidRPr="00AA401D">
        <w:t>Гиперстеническое</w:t>
      </w:r>
      <w:proofErr w:type="spellEnd"/>
      <w:r w:rsidRPr="00AA401D">
        <w:t xml:space="preserve"> телосложение. Кожные покровы и видимые слизистые обы</w:t>
      </w:r>
      <w:r>
        <w:t>чной окраски. Периферических отеков нет. В ле</w:t>
      </w:r>
      <w:r w:rsidRPr="00AA401D">
        <w:t>гких дыхание везикулярное, проводится во все отделы, хрипов нет</w:t>
      </w:r>
      <w:r>
        <w:t xml:space="preserve">. </w:t>
      </w:r>
      <w:proofErr w:type="spellStart"/>
      <w:r>
        <w:t>Перкуторно</w:t>
      </w:r>
      <w:proofErr w:type="spellEnd"/>
      <w:r>
        <w:t xml:space="preserve"> над поверхностью легких ясный ле</w:t>
      </w:r>
      <w:r w:rsidRPr="00AA401D">
        <w:t xml:space="preserve">гочный звук. ЧДД – 17 в мин. Аускультативно: на верхушке сердца ослабление I тона, над аортой - акцент II тона. Тоны сердца приглушены, ритмичные. АД – 170/100 мм </w:t>
      </w:r>
      <w:proofErr w:type="spellStart"/>
      <w:r w:rsidRPr="00AA401D">
        <w:t>рт.ст</w:t>
      </w:r>
      <w:proofErr w:type="spellEnd"/>
      <w:r w:rsidRPr="00AA401D">
        <w:t>. ЧСС – 88 уд/мин. Живот мягкий, при пальпации безболезненный во всех отделах. Печень не увеличена. Симптом поколачивания по поясничной области</w:t>
      </w:r>
      <w:r w:rsidRPr="00AA401D">
        <w:rPr>
          <w:spacing w:val="-33"/>
        </w:rPr>
        <w:t xml:space="preserve"> </w:t>
      </w:r>
      <w:r w:rsidRPr="00AA401D">
        <w:t>отрицательный.</w:t>
      </w:r>
    </w:p>
    <w:p w14:paraId="0973AB1C" w14:textId="77777777" w:rsidR="00B90AD0" w:rsidRPr="00AA401D" w:rsidRDefault="00B90AD0" w:rsidP="00B90AD0">
      <w:pPr>
        <w:pStyle w:val="af4"/>
        <w:spacing w:after="0"/>
        <w:contextualSpacing/>
        <w:jc w:val="both"/>
      </w:pPr>
      <w:r w:rsidRPr="00AA401D">
        <w:t>Физиологические отправления в</w:t>
      </w:r>
      <w:r w:rsidRPr="00AA401D">
        <w:rPr>
          <w:spacing w:val="-12"/>
        </w:rPr>
        <w:t xml:space="preserve"> </w:t>
      </w:r>
      <w:r w:rsidRPr="00AA401D">
        <w:t>норме.</w:t>
      </w:r>
    </w:p>
    <w:p w14:paraId="357806D2" w14:textId="77777777" w:rsidR="00B90AD0" w:rsidRPr="00AA401D" w:rsidRDefault="00B90AD0" w:rsidP="00B90AD0">
      <w:pPr>
        <w:pStyle w:val="af4"/>
        <w:spacing w:after="0"/>
        <w:contextualSpacing/>
        <w:jc w:val="both"/>
      </w:pPr>
      <w:r w:rsidRPr="00AA401D">
        <w:t xml:space="preserve">В анализах: общий холестерин – 5,6 ммоль/л, ТГ – 2,4 ммоль/л, ХС-ЛПВП – 0,9 ммоль/л, ХС-ЛПНП - 3,57 ммоль/л; креатинин – 89 </w:t>
      </w:r>
      <w:proofErr w:type="spellStart"/>
      <w:r w:rsidRPr="00AA401D">
        <w:t>мкмоль</w:t>
      </w:r>
      <w:proofErr w:type="spellEnd"/>
      <w:r w:rsidRPr="00AA401D">
        <w:t>/л, СКФ (по формуле CKD-EPI) = 84 мл/мин.</w:t>
      </w:r>
    </w:p>
    <w:p w14:paraId="58AA823A" w14:textId="77777777" w:rsidR="00B90AD0" w:rsidRPr="00AA401D" w:rsidRDefault="00B90AD0" w:rsidP="00B90AD0">
      <w:pPr>
        <w:pStyle w:val="af4"/>
        <w:spacing w:after="0"/>
        <w:contextualSpacing/>
        <w:jc w:val="both"/>
      </w:pPr>
      <w:r w:rsidRPr="00AA401D">
        <w:t>На ЭКГ: ритм синусовый, правильный с ЧСС – 88 уд/мин. Гипертрофия миокарда левого желудочка.</w:t>
      </w:r>
    </w:p>
    <w:p w14:paraId="7E7E23FE" w14:textId="77777777" w:rsidR="00962B1B" w:rsidRPr="00962B1B" w:rsidRDefault="00962B1B" w:rsidP="00962B1B">
      <w:pPr>
        <w:pStyle w:val="1"/>
        <w:spacing w:before="0"/>
        <w:contextualSpacing/>
        <w:jc w:val="both"/>
        <w:rPr>
          <w:rFonts w:ascii="Times New Roman" w:hAnsi="Times New Roman"/>
          <w:b/>
          <w:bCs/>
          <w:sz w:val="24"/>
          <w:szCs w:val="24"/>
        </w:rPr>
      </w:pPr>
      <w:r w:rsidRPr="00962B1B">
        <w:rPr>
          <w:rFonts w:ascii="Times New Roman" w:hAnsi="Times New Roman"/>
          <w:b/>
          <w:bCs/>
          <w:sz w:val="24"/>
          <w:szCs w:val="24"/>
        </w:rPr>
        <w:t>Вопросы:</w:t>
      </w:r>
    </w:p>
    <w:p w14:paraId="4837D078" w14:textId="77777777" w:rsidR="00962B1B" w:rsidRPr="00AA401D" w:rsidRDefault="00962B1B" w:rsidP="00FF2DF3">
      <w:pPr>
        <w:pStyle w:val="a6"/>
        <w:numPr>
          <w:ilvl w:val="0"/>
          <w:numId w:val="140"/>
        </w:numPr>
        <w:tabs>
          <w:tab w:val="left" w:pos="343"/>
        </w:tabs>
        <w:autoSpaceDE/>
        <w:autoSpaceDN/>
        <w:adjustRightInd/>
        <w:ind w:firstLine="40"/>
        <w:rPr>
          <w:rFonts w:ascii="Times New Roman" w:hAnsi="Times New Roman"/>
          <w:sz w:val="24"/>
          <w:szCs w:val="24"/>
        </w:rPr>
      </w:pPr>
      <w:r w:rsidRPr="00AA401D">
        <w:rPr>
          <w:rFonts w:ascii="Times New Roman" w:hAnsi="Times New Roman"/>
          <w:sz w:val="24"/>
          <w:szCs w:val="24"/>
        </w:rPr>
        <w:t>Предположите наиболее вероятный</w:t>
      </w:r>
      <w:r w:rsidRPr="00AA401D">
        <w:rPr>
          <w:rFonts w:ascii="Times New Roman" w:hAnsi="Times New Roman"/>
          <w:spacing w:val="-10"/>
          <w:sz w:val="24"/>
          <w:szCs w:val="24"/>
        </w:rPr>
        <w:t xml:space="preserve"> </w:t>
      </w:r>
      <w:r w:rsidRPr="00AA401D">
        <w:rPr>
          <w:rFonts w:ascii="Times New Roman" w:hAnsi="Times New Roman"/>
          <w:sz w:val="24"/>
          <w:szCs w:val="24"/>
        </w:rPr>
        <w:t>диагноз.</w:t>
      </w:r>
    </w:p>
    <w:p w14:paraId="2045558D" w14:textId="77777777" w:rsidR="00962B1B" w:rsidRPr="00AA401D" w:rsidRDefault="00962B1B" w:rsidP="00FF2DF3">
      <w:pPr>
        <w:pStyle w:val="a6"/>
        <w:numPr>
          <w:ilvl w:val="0"/>
          <w:numId w:val="140"/>
        </w:numPr>
        <w:tabs>
          <w:tab w:val="left" w:pos="343"/>
        </w:tabs>
        <w:autoSpaceDE/>
        <w:autoSpaceDN/>
        <w:adjustRightInd/>
        <w:ind w:left="342"/>
        <w:rPr>
          <w:rFonts w:ascii="Times New Roman" w:hAnsi="Times New Roman"/>
          <w:sz w:val="24"/>
          <w:szCs w:val="24"/>
        </w:rPr>
      </w:pPr>
      <w:r w:rsidRPr="00AA401D">
        <w:rPr>
          <w:rFonts w:ascii="Times New Roman" w:hAnsi="Times New Roman"/>
          <w:sz w:val="24"/>
          <w:szCs w:val="24"/>
        </w:rPr>
        <w:t>Обоснуйте поставленный Вами</w:t>
      </w:r>
      <w:r w:rsidRPr="00AA401D">
        <w:rPr>
          <w:rFonts w:ascii="Times New Roman" w:hAnsi="Times New Roman"/>
          <w:spacing w:val="-11"/>
          <w:sz w:val="24"/>
          <w:szCs w:val="24"/>
        </w:rPr>
        <w:t xml:space="preserve"> </w:t>
      </w:r>
      <w:r w:rsidRPr="00AA401D">
        <w:rPr>
          <w:rFonts w:ascii="Times New Roman" w:hAnsi="Times New Roman"/>
          <w:sz w:val="24"/>
          <w:szCs w:val="24"/>
        </w:rPr>
        <w:t>диагноз.</w:t>
      </w:r>
    </w:p>
    <w:p w14:paraId="1EEFC06A" w14:textId="77777777" w:rsidR="00962B1B" w:rsidRPr="00AA401D" w:rsidRDefault="00962B1B" w:rsidP="00FF2DF3">
      <w:pPr>
        <w:pStyle w:val="a6"/>
        <w:numPr>
          <w:ilvl w:val="0"/>
          <w:numId w:val="140"/>
        </w:numPr>
        <w:tabs>
          <w:tab w:val="left" w:pos="343"/>
        </w:tabs>
        <w:autoSpaceDE/>
        <w:autoSpaceDN/>
        <w:adjustRightInd/>
        <w:ind w:left="342"/>
        <w:rPr>
          <w:rFonts w:ascii="Times New Roman" w:hAnsi="Times New Roman"/>
          <w:sz w:val="24"/>
          <w:szCs w:val="24"/>
        </w:rPr>
      </w:pPr>
      <w:r w:rsidRPr="00AA401D">
        <w:rPr>
          <w:rFonts w:ascii="Times New Roman" w:hAnsi="Times New Roman"/>
          <w:sz w:val="24"/>
          <w:szCs w:val="24"/>
        </w:rPr>
        <w:t>Составьте и обоснуйте план дополнительного обследования</w:t>
      </w:r>
      <w:r w:rsidRPr="00AA401D">
        <w:rPr>
          <w:rFonts w:ascii="Times New Roman" w:hAnsi="Times New Roman"/>
          <w:spacing w:val="-26"/>
          <w:sz w:val="24"/>
          <w:szCs w:val="24"/>
        </w:rPr>
        <w:t xml:space="preserve"> </w:t>
      </w:r>
      <w:r w:rsidRPr="00AA401D">
        <w:rPr>
          <w:rFonts w:ascii="Times New Roman" w:hAnsi="Times New Roman"/>
          <w:sz w:val="24"/>
          <w:szCs w:val="24"/>
        </w:rPr>
        <w:t>пациента.</w:t>
      </w:r>
    </w:p>
    <w:p w14:paraId="6EB57334" w14:textId="77777777" w:rsidR="00962B1B" w:rsidRPr="00AA401D" w:rsidRDefault="00962B1B" w:rsidP="00FF2DF3">
      <w:pPr>
        <w:pStyle w:val="a6"/>
        <w:numPr>
          <w:ilvl w:val="0"/>
          <w:numId w:val="140"/>
        </w:numPr>
        <w:tabs>
          <w:tab w:val="left" w:pos="343"/>
        </w:tabs>
        <w:autoSpaceDE/>
        <w:autoSpaceDN/>
        <w:adjustRightInd/>
        <w:ind w:firstLine="0"/>
        <w:rPr>
          <w:rFonts w:ascii="Times New Roman" w:hAnsi="Times New Roman"/>
          <w:sz w:val="24"/>
          <w:szCs w:val="24"/>
        </w:rPr>
      </w:pPr>
      <w:r w:rsidRPr="00AA401D">
        <w:rPr>
          <w:rFonts w:ascii="Times New Roman" w:hAnsi="Times New Roman"/>
          <w:sz w:val="24"/>
          <w:szCs w:val="24"/>
        </w:rPr>
        <w:t>Какие группы лекарственных препаратов необходимо назначить пациенту? Обоснуйте свой</w:t>
      </w:r>
      <w:r w:rsidRPr="00AA401D">
        <w:rPr>
          <w:rFonts w:ascii="Times New Roman" w:hAnsi="Times New Roman"/>
          <w:spacing w:val="-2"/>
          <w:sz w:val="24"/>
          <w:szCs w:val="24"/>
        </w:rPr>
        <w:t xml:space="preserve"> </w:t>
      </w:r>
      <w:r w:rsidRPr="00AA401D">
        <w:rPr>
          <w:rFonts w:ascii="Times New Roman" w:hAnsi="Times New Roman"/>
          <w:sz w:val="24"/>
          <w:szCs w:val="24"/>
        </w:rPr>
        <w:t>выбор.</w:t>
      </w:r>
    </w:p>
    <w:p w14:paraId="421183C8" w14:textId="77777777" w:rsidR="00962B1B" w:rsidRPr="00AA401D" w:rsidRDefault="00962B1B" w:rsidP="00FF2DF3">
      <w:pPr>
        <w:pStyle w:val="a6"/>
        <w:numPr>
          <w:ilvl w:val="0"/>
          <w:numId w:val="140"/>
        </w:numPr>
        <w:tabs>
          <w:tab w:val="left" w:pos="343"/>
        </w:tabs>
        <w:autoSpaceDE/>
        <w:autoSpaceDN/>
        <w:adjustRightInd/>
        <w:ind w:firstLine="0"/>
        <w:rPr>
          <w:rFonts w:ascii="Times New Roman" w:hAnsi="Times New Roman"/>
          <w:sz w:val="24"/>
          <w:szCs w:val="24"/>
        </w:rPr>
      </w:pPr>
      <w:r w:rsidRPr="00AA401D">
        <w:rPr>
          <w:rFonts w:ascii="Times New Roman" w:hAnsi="Times New Roman"/>
          <w:sz w:val="24"/>
          <w:szCs w:val="24"/>
        </w:rPr>
        <w:t>На стресс-ЭХО-КГ выявлено ухудшение сократимости в 4 сегментах. Ваша</w:t>
      </w:r>
      <w:r w:rsidRPr="00AA401D">
        <w:rPr>
          <w:rFonts w:ascii="Times New Roman" w:hAnsi="Times New Roman"/>
          <w:spacing w:val="-24"/>
          <w:sz w:val="24"/>
          <w:szCs w:val="24"/>
        </w:rPr>
        <w:t xml:space="preserve"> </w:t>
      </w:r>
      <w:r w:rsidRPr="00AA401D">
        <w:rPr>
          <w:rFonts w:ascii="Times New Roman" w:hAnsi="Times New Roman"/>
          <w:sz w:val="24"/>
          <w:szCs w:val="24"/>
        </w:rPr>
        <w:t>дальнейшая тактика ведения</w:t>
      </w:r>
      <w:r w:rsidRPr="00AA401D">
        <w:rPr>
          <w:rFonts w:ascii="Times New Roman" w:hAnsi="Times New Roman"/>
          <w:spacing w:val="-12"/>
          <w:sz w:val="24"/>
          <w:szCs w:val="24"/>
        </w:rPr>
        <w:t xml:space="preserve"> </w:t>
      </w:r>
      <w:r w:rsidRPr="00AA401D">
        <w:rPr>
          <w:rFonts w:ascii="Times New Roman" w:hAnsi="Times New Roman"/>
          <w:sz w:val="24"/>
          <w:szCs w:val="24"/>
        </w:rPr>
        <w:t>больного?</w:t>
      </w:r>
    </w:p>
    <w:p w14:paraId="4CADDFF4" w14:textId="77777777" w:rsidR="00B90AD0" w:rsidRPr="00A03205" w:rsidRDefault="00B90AD0" w:rsidP="00B90AD0">
      <w:pPr>
        <w:pStyle w:val="a6"/>
        <w:tabs>
          <w:tab w:val="left" w:pos="343"/>
        </w:tabs>
        <w:ind w:left="0"/>
        <w:contextualSpacing w:val="0"/>
        <w:rPr>
          <w:rFonts w:ascii="Times New Roman" w:hAnsi="Times New Roman"/>
          <w:sz w:val="24"/>
          <w:szCs w:val="24"/>
        </w:rPr>
      </w:pPr>
      <w:r>
        <w:rPr>
          <w:rFonts w:ascii="Times New Roman" w:hAnsi="Times New Roman"/>
          <w:sz w:val="24"/>
          <w:szCs w:val="24"/>
        </w:rPr>
        <w:t xml:space="preserve">                                                  </w:t>
      </w:r>
    </w:p>
    <w:p w14:paraId="45756FD7" w14:textId="77777777" w:rsidR="00B90AD0" w:rsidRPr="0024717C" w:rsidRDefault="00B90AD0" w:rsidP="00B90AD0">
      <w:pPr>
        <w:pStyle w:val="1"/>
        <w:jc w:val="center"/>
        <w:rPr>
          <w:rFonts w:ascii="Times New Roman" w:hAnsi="Times New Roman"/>
          <w:color w:val="000000" w:themeColor="text1"/>
          <w:sz w:val="24"/>
          <w:szCs w:val="24"/>
          <w:lang w:val="ru-RU"/>
        </w:rPr>
      </w:pPr>
      <w:r w:rsidRPr="0024717C">
        <w:rPr>
          <w:rFonts w:ascii="Times New Roman" w:hAnsi="Times New Roman"/>
          <w:color w:val="000000" w:themeColor="text1"/>
          <w:sz w:val="24"/>
          <w:szCs w:val="24"/>
          <w:lang w:val="ru-RU"/>
        </w:rPr>
        <w:t>Задача № 2</w:t>
      </w:r>
    </w:p>
    <w:p w14:paraId="45506552" w14:textId="77777777" w:rsidR="00B90AD0" w:rsidRPr="00A03205" w:rsidRDefault="00B90AD0" w:rsidP="00B90AD0">
      <w:pPr>
        <w:pStyle w:val="af4"/>
        <w:spacing w:after="0"/>
        <w:jc w:val="both"/>
      </w:pPr>
      <w:r w:rsidRPr="00A03205">
        <w:t>Пациент Р. 55 лет, слесарь, обратился к терапевту с жалобами на сжимающие боли за грудиной с иррадиацией в межлопаточное пространство, преимущественно</w:t>
      </w:r>
      <w:r w:rsidRPr="00A03205">
        <w:rPr>
          <w:spacing w:val="-24"/>
        </w:rPr>
        <w:t xml:space="preserve"> </w:t>
      </w:r>
      <w:r w:rsidRPr="00A03205">
        <w:t xml:space="preserve">возникающие </w:t>
      </w:r>
      <w:r>
        <w:t>при быстрой ходьбе или при подъё</w:t>
      </w:r>
      <w:r w:rsidRPr="00A03205">
        <w:t>ме по лестнице более чем на один пролет в обы</w:t>
      </w:r>
      <w:r>
        <w:t xml:space="preserve">чном темпе, </w:t>
      </w:r>
      <w:proofErr w:type="spellStart"/>
      <w:r>
        <w:t>купирующиеся</w:t>
      </w:r>
      <w:proofErr w:type="spellEnd"/>
      <w:r>
        <w:t xml:space="preserve"> приё</w:t>
      </w:r>
      <w:r w:rsidRPr="00A03205">
        <w:t>мом 1 таблетки нитроглицерина</w:t>
      </w:r>
      <w:r w:rsidRPr="00A03205">
        <w:rPr>
          <w:spacing w:val="-24"/>
        </w:rPr>
        <w:t xml:space="preserve"> </w:t>
      </w:r>
      <w:proofErr w:type="spellStart"/>
      <w:r w:rsidRPr="00A03205">
        <w:t>сублингвально</w:t>
      </w:r>
      <w:proofErr w:type="spellEnd"/>
      <w:r w:rsidRPr="00A03205">
        <w:t>.</w:t>
      </w:r>
    </w:p>
    <w:p w14:paraId="384BC8F1" w14:textId="77777777" w:rsidR="00B90AD0" w:rsidRPr="00A03205" w:rsidRDefault="00B90AD0" w:rsidP="00B90AD0">
      <w:pPr>
        <w:pStyle w:val="af4"/>
        <w:spacing w:after="0"/>
        <w:jc w:val="both"/>
      </w:pPr>
      <w:r w:rsidRPr="00A03205">
        <w:lastRenderedPageBreak/>
        <w:t>Из анамнеза известно, что впервые загрудинные боли возникли около двух лет назад, с</w:t>
      </w:r>
      <w:r w:rsidRPr="00A03205">
        <w:rPr>
          <w:spacing w:val="-34"/>
        </w:rPr>
        <w:t xml:space="preserve"> </w:t>
      </w:r>
      <w:r w:rsidRPr="00A03205">
        <w:t>тех пор выраженного прогрессирования заболевания не</w:t>
      </w:r>
      <w:r w:rsidRPr="00A03205">
        <w:rPr>
          <w:spacing w:val="-17"/>
        </w:rPr>
        <w:t xml:space="preserve"> </w:t>
      </w:r>
      <w:r w:rsidRPr="00A03205">
        <w:t>отмечал.</w:t>
      </w:r>
    </w:p>
    <w:p w14:paraId="4E688A56" w14:textId="77777777" w:rsidR="00B90AD0" w:rsidRPr="00A03205" w:rsidRDefault="00B90AD0" w:rsidP="00B90AD0">
      <w:pPr>
        <w:pStyle w:val="af4"/>
        <w:spacing w:after="0"/>
        <w:jc w:val="both"/>
      </w:pPr>
      <w:r w:rsidRPr="00A03205">
        <w:t>Вредные привычки: курит в течение длительного времени по 2 пачки в</w:t>
      </w:r>
      <w:r w:rsidRPr="00A03205">
        <w:rPr>
          <w:spacing w:val="-26"/>
        </w:rPr>
        <w:t xml:space="preserve"> </w:t>
      </w:r>
      <w:r w:rsidRPr="00A03205">
        <w:t>сутки; злоупотребляет</w:t>
      </w:r>
      <w:r w:rsidRPr="00A03205">
        <w:rPr>
          <w:spacing w:val="-7"/>
        </w:rPr>
        <w:t xml:space="preserve"> </w:t>
      </w:r>
      <w:r w:rsidRPr="00A03205">
        <w:t>алкоголем.</w:t>
      </w:r>
    </w:p>
    <w:p w14:paraId="1B8FD558" w14:textId="77777777" w:rsidR="00B90AD0" w:rsidRPr="00A03205" w:rsidRDefault="00B90AD0" w:rsidP="00B90AD0">
      <w:pPr>
        <w:pStyle w:val="af4"/>
        <w:spacing w:after="0"/>
        <w:jc w:val="both"/>
      </w:pPr>
      <w:r>
        <w:t xml:space="preserve">Объективно: </w:t>
      </w:r>
      <w:r w:rsidRPr="00A03205">
        <w:t>состояние относительно удовлетворительное. Температура тела 36,6°С.</w:t>
      </w:r>
      <w:r w:rsidRPr="00A03205">
        <w:rPr>
          <w:spacing w:val="-26"/>
        </w:rPr>
        <w:t xml:space="preserve"> </w:t>
      </w:r>
      <w:r w:rsidRPr="00A03205">
        <w:t>Рост</w:t>
      </w:r>
    </w:p>
    <w:p w14:paraId="77F84B1C" w14:textId="77777777" w:rsidR="00B90AD0" w:rsidRPr="00A03205" w:rsidRDefault="00B90AD0" w:rsidP="00B90AD0">
      <w:pPr>
        <w:pStyle w:val="af4"/>
        <w:spacing w:after="0"/>
        <w:jc w:val="both"/>
      </w:pPr>
      <w:r w:rsidRPr="00A03205">
        <w:t xml:space="preserve">– </w:t>
      </w:r>
      <w:smartTag w:uri="urn:schemas-microsoft-com:office:smarttags" w:element="metricconverter">
        <w:smartTagPr>
          <w:attr w:name="ProductID" w:val="162 см"/>
        </w:smartTagPr>
        <w:r w:rsidRPr="00A03205">
          <w:t>162 см</w:t>
        </w:r>
      </w:smartTag>
      <w:r w:rsidRPr="00A03205">
        <w:t xml:space="preserve">, вес – </w:t>
      </w:r>
      <w:smartTag w:uri="urn:schemas-microsoft-com:office:smarttags" w:element="metricconverter">
        <w:smartTagPr>
          <w:attr w:name="ProductID" w:val="95 кг"/>
        </w:smartTagPr>
        <w:r w:rsidRPr="00A03205">
          <w:t>95 кг</w:t>
        </w:r>
      </w:smartTag>
      <w:r w:rsidRPr="00A03205">
        <w:t xml:space="preserve">. ИМТ – 36,2 кг/м2. </w:t>
      </w:r>
      <w:proofErr w:type="spellStart"/>
      <w:r w:rsidRPr="00A03205">
        <w:t>Гиперстеническое</w:t>
      </w:r>
      <w:proofErr w:type="spellEnd"/>
      <w:r w:rsidRPr="00A03205">
        <w:t xml:space="preserve"> телосложение. Кожные покровы и видимые слизистые физиологической окраски и обычной влажности. Перифериче</w:t>
      </w:r>
      <w:r>
        <w:t>ских отеков нет. В легких дыхание же</w:t>
      </w:r>
      <w:r w:rsidRPr="00A03205">
        <w:t>сткое, проводится во все отделы,</w:t>
      </w:r>
      <w:r w:rsidRPr="00A03205">
        <w:rPr>
          <w:spacing w:val="-23"/>
        </w:rPr>
        <w:t xml:space="preserve"> </w:t>
      </w:r>
      <w:r w:rsidRPr="00A03205">
        <w:t xml:space="preserve">хрипов нет. ЧДД 18 в мин. При перкуссии определяется смещение левой границы относительной тупости сердца влево на </w:t>
      </w:r>
      <w:smartTag w:uri="urn:schemas-microsoft-com:office:smarttags" w:element="metricconverter">
        <w:smartTagPr>
          <w:attr w:name="ProductID" w:val="0,5 см"/>
        </w:smartTagPr>
        <w:r w:rsidRPr="00A03205">
          <w:t>0,5 см</w:t>
        </w:r>
      </w:smartTag>
      <w:r w:rsidRPr="00A03205">
        <w:t xml:space="preserve">. Тоны сердца приглушены, ритм правильный. АД – 130/80 мм </w:t>
      </w:r>
      <w:proofErr w:type="spellStart"/>
      <w:r w:rsidRPr="00A03205">
        <w:t>рт.ст</w:t>
      </w:r>
      <w:proofErr w:type="spellEnd"/>
      <w:r w:rsidRPr="00A03205">
        <w:t xml:space="preserve">. ЧСС – 87 уд/мин. Живот мягкий, при пальпации безболезненный во всех отделах, увеличен в объеме за </w:t>
      </w:r>
      <w:proofErr w:type="spellStart"/>
      <w:r w:rsidRPr="00A03205">
        <w:t>счѐт</w:t>
      </w:r>
      <w:proofErr w:type="spellEnd"/>
      <w:r w:rsidRPr="00A03205">
        <w:t xml:space="preserve"> подкожно-жирового слоя. Печень не выступает из-</w:t>
      </w:r>
      <w:r>
        <w:t>под края ре</w:t>
      </w:r>
      <w:r w:rsidRPr="00A03205">
        <w:t>берной дуги. Симптом поколачивания по поясничной области</w:t>
      </w:r>
      <w:r w:rsidRPr="00A03205">
        <w:rPr>
          <w:spacing w:val="-25"/>
        </w:rPr>
        <w:t xml:space="preserve"> </w:t>
      </w:r>
      <w:r w:rsidRPr="00A03205">
        <w:t>отрицательный.</w:t>
      </w:r>
    </w:p>
    <w:p w14:paraId="0B666F94" w14:textId="77777777" w:rsidR="00B90AD0" w:rsidRPr="00A03205" w:rsidRDefault="00B90AD0" w:rsidP="00B90AD0">
      <w:pPr>
        <w:pStyle w:val="af4"/>
        <w:spacing w:after="0"/>
        <w:jc w:val="both"/>
      </w:pPr>
      <w:r w:rsidRPr="00A03205">
        <w:t>Физиологические отправления в</w:t>
      </w:r>
      <w:r w:rsidRPr="00A03205">
        <w:rPr>
          <w:spacing w:val="-15"/>
        </w:rPr>
        <w:t xml:space="preserve"> </w:t>
      </w:r>
      <w:r w:rsidRPr="00A03205">
        <w:t>норме.</w:t>
      </w:r>
    </w:p>
    <w:p w14:paraId="73D344B9" w14:textId="77777777" w:rsidR="00B90AD0" w:rsidRPr="00A03205" w:rsidRDefault="00B90AD0" w:rsidP="00B90AD0">
      <w:pPr>
        <w:pStyle w:val="af4"/>
        <w:spacing w:after="0"/>
        <w:jc w:val="both"/>
      </w:pPr>
      <w:r w:rsidRPr="00A03205">
        <w:t>В анализах: общий холестерин – 6,2 ммоль/л, ТГ – 2,5 ммоль/л, ХС-ЛПВП – 0,8 ммоль/л, ХС-ЛПНП - 4,2</w:t>
      </w:r>
      <w:r w:rsidRPr="00A03205">
        <w:rPr>
          <w:spacing w:val="-5"/>
        </w:rPr>
        <w:t xml:space="preserve"> </w:t>
      </w:r>
      <w:r w:rsidRPr="00A03205">
        <w:t>ммоль/л.</w:t>
      </w:r>
    </w:p>
    <w:p w14:paraId="0B0063BF" w14:textId="77777777" w:rsidR="00B90AD0" w:rsidRPr="00A03205" w:rsidRDefault="00B90AD0" w:rsidP="00B90AD0">
      <w:pPr>
        <w:pStyle w:val="af4"/>
        <w:spacing w:after="0"/>
        <w:jc w:val="both"/>
      </w:pPr>
      <w:r w:rsidRPr="00A03205">
        <w:t>На ЭКГ: ритм синусовый, правильный с ЧСС – 76 уд/мин. Отклонение ЭОС</w:t>
      </w:r>
      <w:r w:rsidRPr="00A03205">
        <w:rPr>
          <w:spacing w:val="-18"/>
        </w:rPr>
        <w:t xml:space="preserve"> </w:t>
      </w:r>
      <w:r w:rsidRPr="00A03205">
        <w:t>влево. Гипертрофия левого</w:t>
      </w:r>
      <w:r w:rsidRPr="00A03205">
        <w:rPr>
          <w:spacing w:val="-7"/>
        </w:rPr>
        <w:t xml:space="preserve"> </w:t>
      </w:r>
      <w:r w:rsidRPr="00A03205">
        <w:t>желудочка.</w:t>
      </w:r>
    </w:p>
    <w:p w14:paraId="0A199F58" w14:textId="77777777" w:rsidR="00962B1B" w:rsidRPr="00962B1B" w:rsidRDefault="00962B1B" w:rsidP="00962B1B">
      <w:pPr>
        <w:pStyle w:val="1"/>
        <w:spacing w:before="0"/>
        <w:jc w:val="both"/>
        <w:rPr>
          <w:rFonts w:ascii="Times New Roman" w:hAnsi="Times New Roman"/>
          <w:b/>
          <w:bCs/>
          <w:color w:val="000000" w:themeColor="text1"/>
          <w:sz w:val="24"/>
          <w:szCs w:val="24"/>
        </w:rPr>
      </w:pPr>
      <w:r w:rsidRPr="00962B1B">
        <w:rPr>
          <w:rFonts w:ascii="Times New Roman" w:hAnsi="Times New Roman"/>
          <w:b/>
          <w:bCs/>
          <w:color w:val="000000" w:themeColor="text1"/>
          <w:sz w:val="24"/>
          <w:szCs w:val="24"/>
        </w:rPr>
        <w:t>Вопросы:</w:t>
      </w:r>
    </w:p>
    <w:p w14:paraId="2AE80F01" w14:textId="77777777" w:rsidR="00962B1B" w:rsidRPr="00962B1B" w:rsidRDefault="00962B1B" w:rsidP="00962B1B">
      <w:pPr>
        <w:pStyle w:val="a6"/>
        <w:numPr>
          <w:ilvl w:val="3"/>
          <w:numId w:val="64"/>
        </w:numPr>
        <w:tabs>
          <w:tab w:val="left" w:pos="343"/>
        </w:tabs>
        <w:autoSpaceDE/>
        <w:autoSpaceDN/>
        <w:adjustRightInd/>
        <w:ind w:hanging="5574"/>
        <w:contextualSpacing w:val="0"/>
        <w:rPr>
          <w:rFonts w:ascii="Times New Roman" w:hAnsi="Times New Roman"/>
          <w:sz w:val="24"/>
          <w:szCs w:val="24"/>
          <w:lang w:val="ru-RU"/>
        </w:rPr>
      </w:pPr>
      <w:r w:rsidRPr="00A03205">
        <w:rPr>
          <w:rFonts w:ascii="Times New Roman" w:hAnsi="Times New Roman"/>
          <w:sz w:val="24"/>
          <w:szCs w:val="24"/>
        </w:rPr>
        <w:t>Предположите наиболее вероятный</w:t>
      </w:r>
      <w:r w:rsidRPr="00A03205">
        <w:rPr>
          <w:rFonts w:ascii="Times New Roman" w:hAnsi="Times New Roman"/>
          <w:spacing w:val="-10"/>
          <w:sz w:val="24"/>
          <w:szCs w:val="24"/>
        </w:rPr>
        <w:t xml:space="preserve"> </w:t>
      </w:r>
      <w:r w:rsidRPr="00A03205">
        <w:rPr>
          <w:rFonts w:ascii="Times New Roman" w:hAnsi="Times New Roman"/>
          <w:sz w:val="24"/>
          <w:szCs w:val="24"/>
        </w:rPr>
        <w:t>диагноз</w:t>
      </w:r>
    </w:p>
    <w:p w14:paraId="2F7C628C" w14:textId="77777777" w:rsidR="00962B1B" w:rsidRPr="00962B1B" w:rsidRDefault="00962B1B" w:rsidP="00962B1B">
      <w:pPr>
        <w:pStyle w:val="a6"/>
        <w:numPr>
          <w:ilvl w:val="3"/>
          <w:numId w:val="64"/>
        </w:numPr>
        <w:tabs>
          <w:tab w:val="left" w:pos="343"/>
        </w:tabs>
        <w:autoSpaceDE/>
        <w:autoSpaceDN/>
        <w:adjustRightInd/>
        <w:ind w:hanging="5574"/>
        <w:contextualSpacing w:val="0"/>
        <w:rPr>
          <w:rFonts w:ascii="Times New Roman" w:hAnsi="Times New Roman"/>
          <w:sz w:val="24"/>
          <w:szCs w:val="24"/>
          <w:lang w:val="ru-RU"/>
        </w:rPr>
      </w:pPr>
      <w:r w:rsidRPr="00962B1B">
        <w:rPr>
          <w:rFonts w:ascii="Times New Roman" w:hAnsi="Times New Roman"/>
          <w:sz w:val="24"/>
          <w:szCs w:val="24"/>
        </w:rPr>
        <w:t>Обоснуйте поставленный Вами</w:t>
      </w:r>
      <w:r w:rsidRPr="00962B1B">
        <w:rPr>
          <w:rFonts w:ascii="Times New Roman" w:hAnsi="Times New Roman"/>
          <w:spacing w:val="-11"/>
          <w:sz w:val="24"/>
          <w:szCs w:val="24"/>
        </w:rPr>
        <w:t xml:space="preserve"> </w:t>
      </w:r>
      <w:r w:rsidRPr="00962B1B">
        <w:rPr>
          <w:rFonts w:ascii="Times New Roman" w:hAnsi="Times New Roman"/>
          <w:sz w:val="24"/>
          <w:szCs w:val="24"/>
        </w:rPr>
        <w:t>диагноз</w:t>
      </w:r>
    </w:p>
    <w:p w14:paraId="0CE90A55" w14:textId="77777777" w:rsidR="00962B1B" w:rsidRPr="00962B1B" w:rsidRDefault="00962B1B" w:rsidP="00962B1B">
      <w:pPr>
        <w:pStyle w:val="a6"/>
        <w:numPr>
          <w:ilvl w:val="3"/>
          <w:numId w:val="64"/>
        </w:numPr>
        <w:tabs>
          <w:tab w:val="left" w:pos="343"/>
        </w:tabs>
        <w:autoSpaceDE/>
        <w:autoSpaceDN/>
        <w:adjustRightInd/>
        <w:ind w:hanging="5574"/>
        <w:contextualSpacing w:val="0"/>
        <w:rPr>
          <w:rFonts w:ascii="Times New Roman" w:hAnsi="Times New Roman"/>
          <w:sz w:val="24"/>
          <w:szCs w:val="24"/>
          <w:lang w:val="ru-RU"/>
        </w:rPr>
      </w:pPr>
      <w:r w:rsidRPr="00962B1B">
        <w:rPr>
          <w:rFonts w:ascii="Times New Roman" w:hAnsi="Times New Roman"/>
          <w:sz w:val="24"/>
          <w:szCs w:val="24"/>
        </w:rPr>
        <w:t>Составьте и обоснуйте план дополнительного обследования</w:t>
      </w:r>
      <w:r w:rsidRPr="00962B1B">
        <w:rPr>
          <w:rFonts w:ascii="Times New Roman" w:hAnsi="Times New Roman"/>
          <w:spacing w:val="-26"/>
          <w:sz w:val="24"/>
          <w:szCs w:val="24"/>
        </w:rPr>
        <w:t xml:space="preserve"> </w:t>
      </w:r>
      <w:r w:rsidRPr="00962B1B">
        <w:rPr>
          <w:rFonts w:ascii="Times New Roman" w:hAnsi="Times New Roman"/>
          <w:sz w:val="24"/>
          <w:szCs w:val="24"/>
        </w:rPr>
        <w:t>пациента</w:t>
      </w:r>
    </w:p>
    <w:p w14:paraId="248999D3" w14:textId="77777777" w:rsidR="00962B1B" w:rsidRPr="00962B1B" w:rsidRDefault="00962B1B" w:rsidP="00962B1B">
      <w:pPr>
        <w:pStyle w:val="a6"/>
        <w:numPr>
          <w:ilvl w:val="3"/>
          <w:numId w:val="64"/>
        </w:numPr>
        <w:tabs>
          <w:tab w:val="left" w:pos="343"/>
        </w:tabs>
        <w:autoSpaceDE/>
        <w:autoSpaceDN/>
        <w:adjustRightInd/>
        <w:ind w:hanging="5574"/>
        <w:contextualSpacing w:val="0"/>
        <w:rPr>
          <w:rFonts w:ascii="Times New Roman" w:hAnsi="Times New Roman"/>
          <w:sz w:val="24"/>
          <w:szCs w:val="24"/>
          <w:lang w:val="ru-RU"/>
        </w:rPr>
      </w:pPr>
      <w:r w:rsidRPr="00962B1B">
        <w:rPr>
          <w:rFonts w:ascii="Times New Roman" w:hAnsi="Times New Roman"/>
          <w:sz w:val="24"/>
          <w:szCs w:val="24"/>
        </w:rPr>
        <w:t>Назначьте лечение и</w:t>
      </w:r>
      <w:r w:rsidRPr="00962B1B">
        <w:rPr>
          <w:rFonts w:ascii="Times New Roman" w:hAnsi="Times New Roman"/>
          <w:spacing w:val="-16"/>
          <w:sz w:val="24"/>
          <w:szCs w:val="24"/>
        </w:rPr>
        <w:t xml:space="preserve"> </w:t>
      </w:r>
      <w:r w:rsidRPr="00962B1B">
        <w:rPr>
          <w:rFonts w:ascii="Times New Roman" w:hAnsi="Times New Roman"/>
          <w:sz w:val="24"/>
          <w:szCs w:val="24"/>
        </w:rPr>
        <w:t>обоснуйте</w:t>
      </w:r>
    </w:p>
    <w:p w14:paraId="5DA5A90B" w14:textId="77777777" w:rsidR="00962B1B" w:rsidRPr="00962B1B" w:rsidRDefault="00962B1B" w:rsidP="00962B1B">
      <w:pPr>
        <w:pStyle w:val="a6"/>
        <w:numPr>
          <w:ilvl w:val="3"/>
          <w:numId w:val="64"/>
        </w:numPr>
        <w:tabs>
          <w:tab w:val="left" w:pos="343"/>
        </w:tabs>
        <w:autoSpaceDE/>
        <w:autoSpaceDN/>
        <w:adjustRightInd/>
        <w:ind w:left="3306" w:hanging="3306"/>
        <w:contextualSpacing w:val="0"/>
        <w:rPr>
          <w:rFonts w:ascii="Times New Roman" w:hAnsi="Times New Roman"/>
          <w:sz w:val="24"/>
          <w:szCs w:val="24"/>
          <w:lang w:val="ru-RU"/>
        </w:rPr>
      </w:pPr>
      <w:r w:rsidRPr="00962B1B">
        <w:rPr>
          <w:rFonts w:ascii="Times New Roman" w:hAnsi="Times New Roman"/>
          <w:sz w:val="24"/>
          <w:szCs w:val="24"/>
        </w:rPr>
        <w:t>При проведении стресс-эхокардиографии выявлено ухудшение локальной</w:t>
      </w:r>
      <w:r w:rsidRPr="00962B1B">
        <w:rPr>
          <w:rFonts w:ascii="Times New Roman" w:hAnsi="Times New Roman"/>
          <w:spacing w:val="-22"/>
          <w:sz w:val="24"/>
          <w:szCs w:val="24"/>
        </w:rPr>
        <w:t xml:space="preserve"> </w:t>
      </w:r>
      <w:r w:rsidRPr="00962B1B">
        <w:rPr>
          <w:rFonts w:ascii="Times New Roman" w:hAnsi="Times New Roman"/>
          <w:sz w:val="24"/>
          <w:szCs w:val="24"/>
        </w:rPr>
        <w:t xml:space="preserve">сократимости </w:t>
      </w:r>
    </w:p>
    <w:p w14:paraId="1D91DAED" w14:textId="1CA76A4C" w:rsidR="00962B1B" w:rsidRPr="00962B1B" w:rsidRDefault="00962B1B" w:rsidP="00962B1B">
      <w:pPr>
        <w:pStyle w:val="a6"/>
        <w:tabs>
          <w:tab w:val="left" w:pos="343"/>
        </w:tabs>
        <w:autoSpaceDE/>
        <w:autoSpaceDN/>
        <w:adjustRightInd/>
        <w:ind w:left="3306" w:hanging="3022"/>
        <w:contextualSpacing w:val="0"/>
        <w:rPr>
          <w:rFonts w:ascii="Times New Roman" w:hAnsi="Times New Roman"/>
          <w:sz w:val="24"/>
          <w:szCs w:val="24"/>
          <w:lang w:val="ru-RU"/>
        </w:rPr>
      </w:pPr>
      <w:r w:rsidRPr="00962B1B">
        <w:rPr>
          <w:rFonts w:ascii="Times New Roman" w:hAnsi="Times New Roman"/>
          <w:sz w:val="24"/>
          <w:szCs w:val="24"/>
        </w:rPr>
        <w:t>миокарда в 4 сегментах. Ваша тактика</w:t>
      </w:r>
      <w:r w:rsidRPr="00962B1B">
        <w:rPr>
          <w:rFonts w:ascii="Times New Roman" w:hAnsi="Times New Roman"/>
          <w:spacing w:val="-17"/>
          <w:sz w:val="24"/>
          <w:szCs w:val="24"/>
        </w:rPr>
        <w:t xml:space="preserve"> </w:t>
      </w:r>
      <w:r w:rsidRPr="00962B1B">
        <w:rPr>
          <w:rFonts w:ascii="Times New Roman" w:hAnsi="Times New Roman"/>
          <w:sz w:val="24"/>
          <w:szCs w:val="24"/>
        </w:rPr>
        <w:t>ведения?</w:t>
      </w:r>
    </w:p>
    <w:p w14:paraId="6D11AEFE" w14:textId="77777777" w:rsidR="00B90AD0" w:rsidRPr="00A03205" w:rsidRDefault="00B90AD0" w:rsidP="00B90AD0">
      <w:pPr>
        <w:shd w:val="clear" w:color="auto" w:fill="FFFFFF"/>
        <w:jc w:val="both"/>
      </w:pPr>
    </w:p>
    <w:p w14:paraId="5A733577" w14:textId="77777777" w:rsidR="00B90AD0" w:rsidRPr="007C46CE" w:rsidRDefault="00B90AD0" w:rsidP="00B90AD0">
      <w:pPr>
        <w:shd w:val="clear" w:color="auto" w:fill="FFFFFF"/>
        <w:jc w:val="center"/>
      </w:pPr>
      <w:r>
        <w:t>Задача № 3</w:t>
      </w:r>
    </w:p>
    <w:p w14:paraId="10D7055A" w14:textId="77777777" w:rsidR="00B90AD0" w:rsidRPr="00A03205" w:rsidRDefault="00B90AD0" w:rsidP="00B90AD0">
      <w:pPr>
        <w:widowControl w:val="0"/>
        <w:jc w:val="both"/>
        <w:rPr>
          <w:lang w:eastAsia="en-US"/>
        </w:rPr>
      </w:pPr>
      <w:r w:rsidRPr="00A03205">
        <w:rPr>
          <w:lang w:eastAsia="en-US"/>
        </w:rPr>
        <w:t>Мужчина 59 лет, менеджер, обратился к участковому врачу с жалобами на давящие боли за грудиной, длительностью от 2 до 5 минут, возникающие при подъеме по лестнице на</w:t>
      </w:r>
      <w:r w:rsidRPr="00A03205">
        <w:rPr>
          <w:spacing w:val="-31"/>
          <w:lang w:eastAsia="en-US"/>
        </w:rPr>
        <w:t xml:space="preserve"> </w:t>
      </w:r>
      <w:r w:rsidRPr="00A03205">
        <w:rPr>
          <w:spacing w:val="4"/>
          <w:lang w:eastAsia="en-US"/>
        </w:rPr>
        <w:t xml:space="preserve">2- </w:t>
      </w:r>
      <w:r w:rsidRPr="00A03205">
        <w:rPr>
          <w:lang w:eastAsia="en-US"/>
        </w:rPr>
        <w:t>й, 3-й этаж. Боли периодически отдают в левую руку, купируются нитроглицерином в течение 2-3 минут. Потребность в нитроглицерине 3-4 раза в</w:t>
      </w:r>
      <w:r w:rsidRPr="00A03205">
        <w:rPr>
          <w:spacing w:val="-17"/>
          <w:lang w:eastAsia="en-US"/>
        </w:rPr>
        <w:t xml:space="preserve"> </w:t>
      </w:r>
      <w:r w:rsidRPr="00A03205">
        <w:rPr>
          <w:lang w:eastAsia="en-US"/>
        </w:rPr>
        <w:t>день.</w:t>
      </w:r>
    </w:p>
    <w:p w14:paraId="23F50F7C" w14:textId="77777777" w:rsidR="00B90AD0" w:rsidRPr="00A03205" w:rsidRDefault="00B90AD0" w:rsidP="00B90AD0">
      <w:pPr>
        <w:widowControl w:val="0"/>
        <w:jc w:val="both"/>
        <w:rPr>
          <w:lang w:eastAsia="en-US"/>
        </w:rPr>
      </w:pPr>
      <w:r w:rsidRPr="00A03205">
        <w:rPr>
          <w:lang w:eastAsia="en-US"/>
        </w:rPr>
        <w:t>Из анамнеза известно, что болен около года, за это время частота, длительность и интенсивность болей не изменилась. К врачу не обращался, нитроглицерин принимал по рекомендации знакомого. Семейный анамнез: мать умерла в 64 года, ОНМК, страдала</w:t>
      </w:r>
      <w:r w:rsidRPr="00A03205">
        <w:rPr>
          <w:spacing w:val="-26"/>
          <w:lang w:eastAsia="en-US"/>
        </w:rPr>
        <w:t xml:space="preserve"> </w:t>
      </w:r>
      <w:r w:rsidRPr="00A03205">
        <w:rPr>
          <w:lang w:eastAsia="en-US"/>
        </w:rPr>
        <w:t>АГ; отец – умер в 50 лет,</w:t>
      </w:r>
      <w:r w:rsidRPr="00A03205">
        <w:rPr>
          <w:spacing w:val="-5"/>
          <w:lang w:eastAsia="en-US"/>
        </w:rPr>
        <w:t xml:space="preserve"> </w:t>
      </w:r>
      <w:r w:rsidRPr="00A03205">
        <w:rPr>
          <w:lang w:eastAsia="en-US"/>
        </w:rPr>
        <w:t>ИМ.</w:t>
      </w:r>
    </w:p>
    <w:p w14:paraId="0B5FCDF5" w14:textId="77777777" w:rsidR="00B90AD0" w:rsidRPr="00A03205" w:rsidRDefault="00B90AD0" w:rsidP="00B90AD0">
      <w:pPr>
        <w:widowControl w:val="0"/>
        <w:jc w:val="both"/>
        <w:rPr>
          <w:lang w:eastAsia="en-US"/>
        </w:rPr>
      </w:pPr>
      <w:r w:rsidRPr="00A03205">
        <w:rPr>
          <w:lang w:eastAsia="en-US"/>
        </w:rPr>
        <w:t xml:space="preserve">При осмотре: состояние удовлетворительное. Рост </w:t>
      </w:r>
      <w:smartTag w:uri="urn:schemas-microsoft-com:office:smarttags" w:element="metricconverter">
        <w:smartTagPr>
          <w:attr w:name="ProductID" w:val="171 см"/>
        </w:smartTagPr>
        <w:r w:rsidRPr="00A03205">
          <w:rPr>
            <w:lang w:eastAsia="en-US"/>
          </w:rPr>
          <w:t>171 см</w:t>
        </w:r>
      </w:smartTag>
      <w:r w:rsidRPr="00A03205">
        <w:rPr>
          <w:lang w:eastAsia="en-US"/>
        </w:rPr>
        <w:t xml:space="preserve">, вес </w:t>
      </w:r>
      <w:smartTag w:uri="urn:schemas-microsoft-com:office:smarttags" w:element="metricconverter">
        <w:smartTagPr>
          <w:attr w:name="ProductID" w:val="89 кг"/>
        </w:smartTagPr>
        <w:r w:rsidRPr="00A03205">
          <w:rPr>
            <w:lang w:eastAsia="en-US"/>
          </w:rPr>
          <w:t>89 кг</w:t>
        </w:r>
      </w:smartTag>
      <w:r w:rsidRPr="00A03205">
        <w:rPr>
          <w:lang w:eastAsia="en-US"/>
        </w:rPr>
        <w:t>, ИМТ 30,44 кг/м</w:t>
      </w:r>
      <w:r w:rsidRPr="00277A3F">
        <w:rPr>
          <w:vertAlign w:val="superscript"/>
          <w:lang w:eastAsia="en-US"/>
        </w:rPr>
        <w:t>2</w:t>
      </w:r>
      <w:r w:rsidRPr="00A03205">
        <w:rPr>
          <w:lang w:eastAsia="en-US"/>
        </w:rPr>
        <w:t xml:space="preserve">. Окружность талии – </w:t>
      </w:r>
      <w:smartTag w:uri="urn:schemas-microsoft-com:office:smarttags" w:element="metricconverter">
        <w:smartTagPr>
          <w:attr w:name="ProductID" w:val="104 см"/>
        </w:smartTagPr>
        <w:r w:rsidRPr="00A03205">
          <w:rPr>
            <w:lang w:eastAsia="en-US"/>
          </w:rPr>
          <w:t>104 см</w:t>
        </w:r>
      </w:smartTag>
      <w:r>
        <w:rPr>
          <w:lang w:eastAsia="en-US"/>
        </w:rPr>
        <w:t>. В ле</w:t>
      </w:r>
      <w:r w:rsidRPr="00A03205">
        <w:rPr>
          <w:lang w:eastAsia="en-US"/>
        </w:rPr>
        <w:t>гких – дыхание везикулярное. ЧД = 16 в 1 минуту.</w:t>
      </w:r>
      <w:r w:rsidRPr="00A03205">
        <w:rPr>
          <w:spacing w:val="-22"/>
          <w:lang w:eastAsia="en-US"/>
        </w:rPr>
        <w:t xml:space="preserve"> </w:t>
      </w:r>
      <w:r w:rsidRPr="00A03205">
        <w:rPr>
          <w:lang w:eastAsia="en-US"/>
        </w:rPr>
        <w:t xml:space="preserve">Тоны сердца умеренно приглушены, ритмичные, акцент </w:t>
      </w:r>
      <w:r w:rsidRPr="00A03205">
        <w:rPr>
          <w:lang w:val="en-US" w:eastAsia="en-US"/>
        </w:rPr>
        <w:t>II</w:t>
      </w:r>
      <w:r w:rsidRPr="00A03205">
        <w:rPr>
          <w:lang w:eastAsia="en-US"/>
        </w:rPr>
        <w:t xml:space="preserve"> тона над проекцией</w:t>
      </w:r>
      <w:r w:rsidRPr="00A03205">
        <w:rPr>
          <w:spacing w:val="-29"/>
          <w:lang w:eastAsia="en-US"/>
        </w:rPr>
        <w:t xml:space="preserve"> </w:t>
      </w:r>
      <w:r w:rsidRPr="00A03205">
        <w:rPr>
          <w:lang w:eastAsia="en-US"/>
        </w:rPr>
        <w:t>аорты,</w:t>
      </w:r>
    </w:p>
    <w:p w14:paraId="756CF589" w14:textId="77777777" w:rsidR="00B90AD0" w:rsidRPr="00A03205" w:rsidRDefault="00B90AD0" w:rsidP="00B90AD0">
      <w:pPr>
        <w:widowControl w:val="0"/>
        <w:spacing w:before="46"/>
        <w:jc w:val="both"/>
        <w:rPr>
          <w:lang w:eastAsia="en-US"/>
        </w:rPr>
      </w:pPr>
      <w:r w:rsidRPr="00A03205">
        <w:rPr>
          <w:lang w:eastAsia="en-US"/>
        </w:rPr>
        <w:t xml:space="preserve">систолический </w:t>
      </w:r>
      <w:r w:rsidRPr="00A03205">
        <w:rPr>
          <w:spacing w:val="-2"/>
          <w:lang w:eastAsia="en-US"/>
        </w:rPr>
        <w:t xml:space="preserve">шум </w:t>
      </w:r>
      <w:r w:rsidRPr="00A03205">
        <w:rPr>
          <w:lang w:eastAsia="en-US"/>
        </w:rPr>
        <w:t>на аорте. ЧСС – 86 уд. в 1 минуту. АД – 130/85 мм рт. ст. Живот при пальпации мягкий, безболезненный. Почки не пальпируются, симптом поколачивания отрицательный</w:t>
      </w:r>
      <w:r>
        <w:rPr>
          <w:lang w:eastAsia="en-US"/>
        </w:rPr>
        <w:t xml:space="preserve"> с обеих сторон. Печень и селезе</w:t>
      </w:r>
      <w:r w:rsidRPr="00A03205">
        <w:rPr>
          <w:lang w:eastAsia="en-US"/>
        </w:rPr>
        <w:t>нка не</w:t>
      </w:r>
      <w:r w:rsidRPr="00A03205">
        <w:rPr>
          <w:spacing w:val="-22"/>
          <w:lang w:eastAsia="en-US"/>
        </w:rPr>
        <w:t xml:space="preserve"> </w:t>
      </w:r>
      <w:r w:rsidRPr="00A03205">
        <w:rPr>
          <w:lang w:eastAsia="en-US"/>
        </w:rPr>
        <w:t>увеличены.</w:t>
      </w:r>
    </w:p>
    <w:p w14:paraId="7014782F" w14:textId="77777777" w:rsidR="00B90AD0" w:rsidRPr="00A03205" w:rsidRDefault="00B90AD0" w:rsidP="00B90AD0">
      <w:pPr>
        <w:widowControl w:val="0"/>
        <w:jc w:val="both"/>
        <w:rPr>
          <w:lang w:eastAsia="en-US"/>
        </w:rPr>
      </w:pPr>
      <w:r w:rsidRPr="00A03205">
        <w:rPr>
          <w:lang w:eastAsia="en-US"/>
        </w:rPr>
        <w:t xml:space="preserve">В анализах: глюкоза натощак – 4,6 ммоль/л, креатинин – 66 </w:t>
      </w:r>
      <w:proofErr w:type="spellStart"/>
      <w:r w:rsidRPr="00A03205">
        <w:rPr>
          <w:lang w:eastAsia="en-US"/>
        </w:rPr>
        <w:t>мкмоль</w:t>
      </w:r>
      <w:proofErr w:type="spellEnd"/>
      <w:r w:rsidRPr="00A03205">
        <w:rPr>
          <w:lang w:eastAsia="en-US"/>
        </w:rPr>
        <w:t xml:space="preserve">/л, общий холестерин – 6,6 ммоль/л, ТГ – 1,4 ммоль/л, ХС-ЛПВП – 1,0 ммоль/л, ХС-ЛПНП – 4,2 ммоль/л, АСТ 28 </w:t>
      </w:r>
      <w:proofErr w:type="spellStart"/>
      <w:r w:rsidRPr="00A03205">
        <w:rPr>
          <w:lang w:eastAsia="en-US"/>
        </w:rPr>
        <w:t>ед</w:t>
      </w:r>
      <w:proofErr w:type="spellEnd"/>
      <w:r w:rsidRPr="00A03205">
        <w:rPr>
          <w:lang w:eastAsia="en-US"/>
        </w:rPr>
        <w:t>/л, АЛТ 34</w:t>
      </w:r>
      <w:r w:rsidRPr="00A03205">
        <w:rPr>
          <w:spacing w:val="-3"/>
          <w:lang w:eastAsia="en-US"/>
        </w:rPr>
        <w:t xml:space="preserve"> </w:t>
      </w:r>
      <w:proofErr w:type="spellStart"/>
      <w:r w:rsidRPr="00A03205">
        <w:rPr>
          <w:lang w:eastAsia="en-US"/>
        </w:rPr>
        <w:t>ед</w:t>
      </w:r>
      <w:proofErr w:type="spellEnd"/>
      <w:r w:rsidRPr="00A03205">
        <w:rPr>
          <w:lang w:eastAsia="en-US"/>
        </w:rPr>
        <w:t>/л.;</w:t>
      </w:r>
    </w:p>
    <w:p w14:paraId="5C53A72C" w14:textId="77777777" w:rsidR="00B90AD0" w:rsidRPr="00A03205" w:rsidRDefault="00B90AD0" w:rsidP="00B90AD0">
      <w:pPr>
        <w:widowControl w:val="0"/>
        <w:spacing w:before="5" w:line="274" w:lineRule="exact"/>
        <w:jc w:val="both"/>
        <w:outlineLvl w:val="0"/>
        <w:rPr>
          <w:lang w:val="en-US" w:eastAsia="en-US"/>
        </w:rPr>
      </w:pPr>
      <w:proofErr w:type="spellStart"/>
      <w:r w:rsidRPr="00A03205">
        <w:rPr>
          <w:b/>
          <w:bCs/>
          <w:lang w:val="en-US" w:eastAsia="en-US"/>
        </w:rPr>
        <w:t>Вопросы</w:t>
      </w:r>
      <w:proofErr w:type="spellEnd"/>
      <w:r w:rsidRPr="00A03205">
        <w:rPr>
          <w:b/>
          <w:bCs/>
          <w:lang w:val="en-US" w:eastAsia="en-US"/>
        </w:rPr>
        <w:t>:</w:t>
      </w:r>
    </w:p>
    <w:p w14:paraId="57EAF988" w14:textId="77777777" w:rsidR="00D76E48" w:rsidRPr="00D76E48" w:rsidRDefault="00B90AD0" w:rsidP="00D76E48">
      <w:pPr>
        <w:pStyle w:val="a6"/>
        <w:numPr>
          <w:ilvl w:val="3"/>
          <w:numId w:val="63"/>
        </w:numPr>
        <w:tabs>
          <w:tab w:val="left" w:pos="343"/>
        </w:tabs>
        <w:spacing w:line="274" w:lineRule="exact"/>
        <w:ind w:left="284" w:hanging="284"/>
        <w:rPr>
          <w:rFonts w:ascii="Times New Roman" w:hAnsi="Times New Roman"/>
          <w:sz w:val="24"/>
          <w:szCs w:val="24"/>
          <w:lang w:val="en-US" w:eastAsia="en-US"/>
        </w:rPr>
      </w:pPr>
      <w:proofErr w:type="spellStart"/>
      <w:r w:rsidRPr="00D76E48">
        <w:rPr>
          <w:rFonts w:ascii="Times New Roman" w:eastAsia="Calibri" w:hAnsi="Times New Roman"/>
          <w:sz w:val="24"/>
          <w:szCs w:val="24"/>
          <w:lang w:val="en-US" w:eastAsia="en-US"/>
        </w:rPr>
        <w:t>Предположите</w:t>
      </w:r>
      <w:proofErr w:type="spellEnd"/>
      <w:r w:rsidRPr="00D76E48">
        <w:rPr>
          <w:rFonts w:ascii="Times New Roman" w:eastAsia="Calibri" w:hAnsi="Times New Roman"/>
          <w:sz w:val="24"/>
          <w:szCs w:val="24"/>
          <w:lang w:val="en-US" w:eastAsia="en-US"/>
        </w:rPr>
        <w:t xml:space="preserve"> </w:t>
      </w:r>
      <w:proofErr w:type="spellStart"/>
      <w:r w:rsidRPr="00D76E48">
        <w:rPr>
          <w:rFonts w:ascii="Times New Roman" w:eastAsia="Calibri" w:hAnsi="Times New Roman"/>
          <w:sz w:val="24"/>
          <w:szCs w:val="24"/>
          <w:lang w:val="en-US" w:eastAsia="en-US"/>
        </w:rPr>
        <w:t>наиболее</w:t>
      </w:r>
      <w:proofErr w:type="spellEnd"/>
      <w:r w:rsidRPr="00D76E48">
        <w:rPr>
          <w:rFonts w:ascii="Times New Roman" w:eastAsia="Calibri" w:hAnsi="Times New Roman"/>
          <w:sz w:val="24"/>
          <w:szCs w:val="24"/>
          <w:lang w:val="en-US" w:eastAsia="en-US"/>
        </w:rPr>
        <w:t xml:space="preserve"> </w:t>
      </w:r>
      <w:proofErr w:type="spellStart"/>
      <w:r w:rsidRPr="00D76E48">
        <w:rPr>
          <w:rFonts w:ascii="Times New Roman" w:eastAsia="Calibri" w:hAnsi="Times New Roman"/>
          <w:sz w:val="24"/>
          <w:szCs w:val="24"/>
          <w:lang w:val="en-US" w:eastAsia="en-US"/>
        </w:rPr>
        <w:t>вероятный</w:t>
      </w:r>
      <w:proofErr w:type="spellEnd"/>
      <w:r w:rsidRPr="00D76E48">
        <w:rPr>
          <w:rFonts w:ascii="Times New Roman" w:eastAsia="Calibri" w:hAnsi="Times New Roman"/>
          <w:spacing w:val="-9"/>
          <w:sz w:val="24"/>
          <w:szCs w:val="24"/>
          <w:lang w:val="en-US" w:eastAsia="en-US"/>
        </w:rPr>
        <w:t xml:space="preserve"> </w:t>
      </w:r>
      <w:proofErr w:type="spellStart"/>
      <w:r w:rsidRPr="00D76E48">
        <w:rPr>
          <w:rFonts w:ascii="Times New Roman" w:eastAsia="Calibri" w:hAnsi="Times New Roman"/>
          <w:sz w:val="24"/>
          <w:szCs w:val="24"/>
          <w:lang w:val="en-US" w:eastAsia="en-US"/>
        </w:rPr>
        <w:t>диагноз</w:t>
      </w:r>
      <w:proofErr w:type="spellEnd"/>
      <w:r w:rsidRPr="00D76E48">
        <w:rPr>
          <w:rFonts w:ascii="Times New Roman" w:eastAsia="Calibri" w:hAnsi="Times New Roman"/>
          <w:sz w:val="24"/>
          <w:szCs w:val="24"/>
          <w:lang w:val="en-US" w:eastAsia="en-US"/>
        </w:rPr>
        <w:t>.</w:t>
      </w:r>
    </w:p>
    <w:p w14:paraId="7DA53F3F" w14:textId="77777777" w:rsidR="00D76E48" w:rsidRPr="00D76E48" w:rsidRDefault="00B90AD0" w:rsidP="00D76E48">
      <w:pPr>
        <w:pStyle w:val="a6"/>
        <w:numPr>
          <w:ilvl w:val="3"/>
          <w:numId w:val="63"/>
        </w:numPr>
        <w:tabs>
          <w:tab w:val="left" w:pos="343"/>
        </w:tabs>
        <w:spacing w:line="274" w:lineRule="exact"/>
        <w:ind w:left="284" w:hanging="284"/>
        <w:rPr>
          <w:rFonts w:ascii="Times New Roman" w:hAnsi="Times New Roman"/>
          <w:sz w:val="24"/>
          <w:szCs w:val="24"/>
          <w:lang w:val="ru-RU" w:eastAsia="en-US"/>
        </w:rPr>
      </w:pPr>
      <w:r w:rsidRPr="00D76E48">
        <w:rPr>
          <w:rFonts w:ascii="Times New Roman" w:eastAsia="Calibri" w:hAnsi="Times New Roman"/>
          <w:sz w:val="24"/>
          <w:szCs w:val="24"/>
          <w:lang w:val="ru-RU" w:eastAsia="en-US"/>
        </w:rPr>
        <w:t>Обоснуйте поставленный Вами</w:t>
      </w:r>
      <w:r w:rsidRPr="00D76E48">
        <w:rPr>
          <w:rFonts w:ascii="Times New Roman" w:eastAsia="Calibri" w:hAnsi="Times New Roman"/>
          <w:spacing w:val="-11"/>
          <w:sz w:val="24"/>
          <w:szCs w:val="24"/>
          <w:lang w:val="ru-RU" w:eastAsia="en-US"/>
        </w:rPr>
        <w:t xml:space="preserve"> </w:t>
      </w:r>
      <w:r w:rsidRPr="00D76E48">
        <w:rPr>
          <w:rFonts w:ascii="Times New Roman" w:eastAsia="Calibri" w:hAnsi="Times New Roman"/>
          <w:sz w:val="24"/>
          <w:szCs w:val="24"/>
          <w:lang w:val="ru-RU" w:eastAsia="en-US"/>
        </w:rPr>
        <w:t>диагноз</w:t>
      </w:r>
      <w:r w:rsidR="00D76E48" w:rsidRPr="00D76E48">
        <w:rPr>
          <w:rFonts w:ascii="Times New Roman" w:eastAsia="Calibri" w:hAnsi="Times New Roman"/>
          <w:sz w:val="24"/>
          <w:szCs w:val="24"/>
          <w:lang w:val="ru-RU" w:eastAsia="en-US"/>
        </w:rPr>
        <w:t>.</w:t>
      </w:r>
    </w:p>
    <w:p w14:paraId="21FF4678" w14:textId="77777777" w:rsidR="00D76E48" w:rsidRPr="00D76E48" w:rsidRDefault="00B90AD0" w:rsidP="00D76E48">
      <w:pPr>
        <w:pStyle w:val="a6"/>
        <w:numPr>
          <w:ilvl w:val="3"/>
          <w:numId w:val="63"/>
        </w:numPr>
        <w:tabs>
          <w:tab w:val="left" w:pos="343"/>
        </w:tabs>
        <w:spacing w:line="274" w:lineRule="exact"/>
        <w:ind w:left="284" w:hanging="284"/>
        <w:rPr>
          <w:rFonts w:ascii="Times New Roman" w:hAnsi="Times New Roman"/>
          <w:sz w:val="24"/>
          <w:szCs w:val="24"/>
          <w:lang w:val="ru-RU" w:eastAsia="en-US"/>
        </w:rPr>
      </w:pPr>
      <w:r w:rsidRPr="00D76E48">
        <w:rPr>
          <w:rFonts w:ascii="Times New Roman" w:eastAsia="Calibri" w:hAnsi="Times New Roman"/>
          <w:sz w:val="24"/>
          <w:szCs w:val="24"/>
          <w:lang w:eastAsia="en-US"/>
        </w:rPr>
        <w:t>Составьте и обоснуйте план дополнительного обследования</w:t>
      </w:r>
      <w:r w:rsidRPr="00D76E48">
        <w:rPr>
          <w:rFonts w:ascii="Times New Roman" w:eastAsia="Calibri" w:hAnsi="Times New Roman"/>
          <w:spacing w:val="-26"/>
          <w:sz w:val="24"/>
          <w:szCs w:val="24"/>
          <w:lang w:eastAsia="en-US"/>
        </w:rPr>
        <w:t xml:space="preserve"> </w:t>
      </w:r>
      <w:r w:rsidRPr="00D76E48">
        <w:rPr>
          <w:rFonts w:ascii="Times New Roman" w:eastAsia="Calibri" w:hAnsi="Times New Roman"/>
          <w:sz w:val="24"/>
          <w:szCs w:val="24"/>
          <w:lang w:eastAsia="en-US"/>
        </w:rPr>
        <w:t>пациента.</w:t>
      </w:r>
    </w:p>
    <w:p w14:paraId="16F1246A" w14:textId="77777777" w:rsidR="00D76E48" w:rsidRPr="00D76E48" w:rsidRDefault="00B90AD0" w:rsidP="00D76E48">
      <w:pPr>
        <w:pStyle w:val="a6"/>
        <w:numPr>
          <w:ilvl w:val="3"/>
          <w:numId w:val="63"/>
        </w:numPr>
        <w:tabs>
          <w:tab w:val="left" w:pos="343"/>
        </w:tabs>
        <w:spacing w:line="274" w:lineRule="exact"/>
        <w:ind w:left="284" w:hanging="284"/>
        <w:rPr>
          <w:rFonts w:ascii="Times New Roman" w:hAnsi="Times New Roman"/>
          <w:sz w:val="24"/>
          <w:szCs w:val="24"/>
          <w:lang w:val="ru-RU" w:eastAsia="en-US"/>
        </w:rPr>
      </w:pPr>
      <w:r w:rsidRPr="00D76E48">
        <w:rPr>
          <w:rFonts w:ascii="Times New Roman" w:eastAsia="Calibri" w:hAnsi="Times New Roman"/>
          <w:sz w:val="24"/>
          <w:szCs w:val="24"/>
          <w:lang w:eastAsia="en-US"/>
        </w:rPr>
        <w:t>Препараты каких групп антиангинальных лекарственных средств Вы бы</w:t>
      </w:r>
      <w:r w:rsidRPr="00D76E48">
        <w:rPr>
          <w:rFonts w:ascii="Times New Roman" w:eastAsia="Calibri" w:hAnsi="Times New Roman"/>
          <w:spacing w:val="-27"/>
          <w:sz w:val="24"/>
          <w:szCs w:val="24"/>
          <w:lang w:eastAsia="en-US"/>
        </w:rPr>
        <w:t xml:space="preserve"> </w:t>
      </w:r>
      <w:r w:rsidRPr="00D76E48">
        <w:rPr>
          <w:rFonts w:ascii="Times New Roman" w:eastAsia="Calibri" w:hAnsi="Times New Roman"/>
          <w:sz w:val="24"/>
          <w:szCs w:val="24"/>
          <w:lang w:eastAsia="en-US"/>
        </w:rPr>
        <w:t xml:space="preserve">рекомендовали пациенту в составе комбинированной терапии? </w:t>
      </w:r>
      <w:r w:rsidRPr="00D76E48">
        <w:rPr>
          <w:rFonts w:ascii="Times New Roman" w:eastAsia="Calibri" w:hAnsi="Times New Roman"/>
          <w:sz w:val="24"/>
          <w:szCs w:val="24"/>
          <w:lang w:val="ru-RU" w:eastAsia="en-US"/>
        </w:rPr>
        <w:t>Обоснуйте свой</w:t>
      </w:r>
      <w:r w:rsidRPr="00D76E48">
        <w:rPr>
          <w:rFonts w:ascii="Times New Roman" w:eastAsia="Calibri" w:hAnsi="Times New Roman"/>
          <w:spacing w:val="-24"/>
          <w:sz w:val="24"/>
          <w:szCs w:val="24"/>
          <w:lang w:val="ru-RU" w:eastAsia="en-US"/>
        </w:rPr>
        <w:t xml:space="preserve"> </w:t>
      </w:r>
      <w:r w:rsidRPr="00D76E48">
        <w:rPr>
          <w:rFonts w:ascii="Times New Roman" w:eastAsia="Calibri" w:hAnsi="Times New Roman"/>
          <w:sz w:val="24"/>
          <w:szCs w:val="24"/>
          <w:lang w:val="ru-RU" w:eastAsia="en-US"/>
        </w:rPr>
        <w:t>выбор.</w:t>
      </w:r>
    </w:p>
    <w:p w14:paraId="5527F51E" w14:textId="16CECF3D" w:rsidR="00B90AD0" w:rsidRPr="00D76E48" w:rsidRDefault="00B90AD0" w:rsidP="00D76E48">
      <w:pPr>
        <w:pStyle w:val="a6"/>
        <w:numPr>
          <w:ilvl w:val="3"/>
          <w:numId w:val="63"/>
        </w:numPr>
        <w:tabs>
          <w:tab w:val="left" w:pos="343"/>
        </w:tabs>
        <w:spacing w:line="274" w:lineRule="exact"/>
        <w:ind w:left="284" w:hanging="284"/>
        <w:rPr>
          <w:rFonts w:ascii="Times New Roman" w:hAnsi="Times New Roman"/>
          <w:sz w:val="24"/>
          <w:szCs w:val="24"/>
          <w:lang w:val="ru-RU" w:eastAsia="en-US"/>
        </w:rPr>
      </w:pPr>
      <w:r w:rsidRPr="00D76E48">
        <w:rPr>
          <w:rFonts w:ascii="Times New Roman" w:hAnsi="Times New Roman"/>
          <w:sz w:val="24"/>
          <w:szCs w:val="24"/>
          <w:lang w:eastAsia="en-US"/>
        </w:rPr>
        <w:t xml:space="preserve">Через 3 месяца регулярной антиангинальной терапии (препарата из группы лекарственных средств, выбранной в прошлом вопросе) + </w:t>
      </w:r>
      <w:proofErr w:type="spellStart"/>
      <w:r w:rsidRPr="00D76E48">
        <w:rPr>
          <w:rFonts w:ascii="Times New Roman" w:hAnsi="Times New Roman"/>
          <w:sz w:val="24"/>
          <w:szCs w:val="24"/>
          <w:lang w:eastAsia="en-US"/>
        </w:rPr>
        <w:t>розувастатин</w:t>
      </w:r>
      <w:proofErr w:type="spellEnd"/>
      <w:r w:rsidRPr="00D76E48">
        <w:rPr>
          <w:rFonts w:ascii="Times New Roman" w:hAnsi="Times New Roman"/>
          <w:sz w:val="24"/>
          <w:szCs w:val="24"/>
          <w:lang w:eastAsia="en-US"/>
        </w:rPr>
        <w:t xml:space="preserve"> 20 мг/сутки + ацетилсалициловая кислота 100 мг/сутки + соблюдение диеты – приступы стенокардии стали более редкими, потребность в короткодействующих нитратах 1-2 раза в день, АД колеблется в пределах 125-130/75-</w:t>
      </w:r>
      <w:smartTag w:uri="urn:schemas-microsoft-com:office:smarttags" w:element="metricconverter">
        <w:smartTagPr>
          <w:attr w:name="ProductID" w:val="80 мм"/>
        </w:smartTagPr>
        <w:r w:rsidRPr="00D76E48">
          <w:rPr>
            <w:rFonts w:ascii="Times New Roman" w:hAnsi="Times New Roman"/>
            <w:sz w:val="24"/>
            <w:szCs w:val="24"/>
            <w:lang w:eastAsia="en-US"/>
          </w:rPr>
          <w:t>80 мм</w:t>
        </w:r>
      </w:smartTag>
      <w:r w:rsidRPr="00D76E48">
        <w:rPr>
          <w:rFonts w:ascii="Times New Roman" w:hAnsi="Times New Roman"/>
          <w:sz w:val="24"/>
          <w:szCs w:val="24"/>
          <w:lang w:eastAsia="en-US"/>
        </w:rPr>
        <w:t xml:space="preserve"> </w:t>
      </w:r>
      <w:proofErr w:type="spellStart"/>
      <w:r w:rsidRPr="00D76E48">
        <w:rPr>
          <w:rFonts w:ascii="Times New Roman" w:hAnsi="Times New Roman"/>
          <w:sz w:val="24"/>
          <w:szCs w:val="24"/>
          <w:lang w:eastAsia="en-US"/>
        </w:rPr>
        <w:t>рт.ст</w:t>
      </w:r>
      <w:proofErr w:type="spellEnd"/>
      <w:r w:rsidRPr="00D76E48">
        <w:rPr>
          <w:rFonts w:ascii="Times New Roman" w:hAnsi="Times New Roman"/>
          <w:sz w:val="24"/>
          <w:szCs w:val="24"/>
          <w:lang w:eastAsia="en-US"/>
        </w:rPr>
        <w:t xml:space="preserve">., ЧСС в покое около 70-74 ударов в минуту, вес </w:t>
      </w:r>
      <w:smartTag w:uri="urn:schemas-microsoft-com:office:smarttags" w:element="metricconverter">
        <w:smartTagPr>
          <w:attr w:name="ProductID" w:val="87 кг"/>
        </w:smartTagPr>
        <w:r w:rsidRPr="00D76E48">
          <w:rPr>
            <w:rFonts w:ascii="Times New Roman" w:hAnsi="Times New Roman"/>
            <w:sz w:val="24"/>
            <w:szCs w:val="24"/>
            <w:lang w:eastAsia="en-US"/>
          </w:rPr>
          <w:t>87 кг</w:t>
        </w:r>
      </w:smartTag>
      <w:r w:rsidRPr="00D76E48">
        <w:rPr>
          <w:rFonts w:ascii="Times New Roman" w:hAnsi="Times New Roman"/>
          <w:sz w:val="24"/>
          <w:szCs w:val="24"/>
          <w:lang w:eastAsia="en-US"/>
        </w:rPr>
        <w:t xml:space="preserve">, общий холестерин – 4,3 ммоль/л, ТГ – 1,0 ммоль/л, ХС-ЛПВП – 1,2 ммоль/л, ХС-ЛПНП – 2,1 ммоль/л, АСТ 51ед/л, АЛТ 41ед/л. Какова Ваша дальнейшая лечебная тактика? </w:t>
      </w:r>
      <w:r w:rsidRPr="00D76E48">
        <w:rPr>
          <w:rFonts w:ascii="Times New Roman" w:hAnsi="Times New Roman"/>
          <w:sz w:val="24"/>
          <w:szCs w:val="24"/>
          <w:lang w:val="ru-RU" w:eastAsia="en-US"/>
        </w:rPr>
        <w:t>Обоснуйте Ваш</w:t>
      </w:r>
      <w:r w:rsidRPr="00D76E48">
        <w:rPr>
          <w:rFonts w:ascii="Times New Roman" w:hAnsi="Times New Roman"/>
          <w:spacing w:val="-12"/>
          <w:sz w:val="24"/>
          <w:szCs w:val="24"/>
          <w:lang w:val="ru-RU" w:eastAsia="en-US"/>
        </w:rPr>
        <w:t xml:space="preserve"> </w:t>
      </w:r>
      <w:r w:rsidRPr="00D76E48">
        <w:rPr>
          <w:rFonts w:ascii="Times New Roman" w:hAnsi="Times New Roman"/>
          <w:sz w:val="24"/>
          <w:szCs w:val="24"/>
          <w:lang w:val="ru-RU" w:eastAsia="en-US"/>
        </w:rPr>
        <w:t>выбор.</w:t>
      </w:r>
    </w:p>
    <w:p w14:paraId="78F35B88" w14:textId="77777777" w:rsidR="00B90AD0" w:rsidRPr="00A03205" w:rsidRDefault="00B90AD0" w:rsidP="00B90AD0">
      <w:pPr>
        <w:widowControl w:val="0"/>
        <w:tabs>
          <w:tab w:val="left" w:pos="343"/>
        </w:tabs>
        <w:spacing w:before="139"/>
        <w:jc w:val="both"/>
        <w:rPr>
          <w:lang w:eastAsia="en-US"/>
        </w:rPr>
      </w:pPr>
      <w:r>
        <w:rPr>
          <w:b/>
          <w:bCs/>
          <w:lang w:eastAsia="en-US"/>
        </w:rPr>
        <w:lastRenderedPageBreak/>
        <w:t xml:space="preserve">                                 </w:t>
      </w:r>
    </w:p>
    <w:p w14:paraId="2B0B763B" w14:textId="77777777" w:rsidR="00B90AD0" w:rsidRPr="00A03205" w:rsidRDefault="00B90AD0" w:rsidP="00B90AD0">
      <w:pPr>
        <w:widowControl w:val="0"/>
        <w:spacing w:before="5"/>
        <w:jc w:val="center"/>
        <w:rPr>
          <w:lang w:eastAsia="en-US"/>
        </w:rPr>
      </w:pPr>
      <w:r>
        <w:rPr>
          <w:lang w:eastAsia="en-US"/>
        </w:rPr>
        <w:t>Задача № 4</w:t>
      </w:r>
    </w:p>
    <w:p w14:paraId="71C378CB" w14:textId="77777777" w:rsidR="00B90AD0" w:rsidRPr="00A03205" w:rsidRDefault="00B90AD0" w:rsidP="00B90AD0">
      <w:pPr>
        <w:widowControl w:val="0"/>
        <w:jc w:val="both"/>
        <w:rPr>
          <w:lang w:eastAsia="en-US"/>
        </w:rPr>
      </w:pPr>
      <w:r w:rsidRPr="00A03205">
        <w:rPr>
          <w:lang w:eastAsia="en-US"/>
        </w:rPr>
        <w:t xml:space="preserve">Больной 47 лет поступил </w:t>
      </w:r>
      <w:r>
        <w:rPr>
          <w:lang w:eastAsia="en-US"/>
        </w:rPr>
        <w:t>в стационар с амбулаторного прие</w:t>
      </w:r>
      <w:r w:rsidRPr="00A03205">
        <w:rPr>
          <w:lang w:eastAsia="en-US"/>
        </w:rPr>
        <w:t xml:space="preserve">ма в поликлинике, куда обратился с жалобами на сжимающие боли за грудиной, возникающие при ходьбе в среднем темпе через </w:t>
      </w:r>
      <w:smartTag w:uri="urn:schemas-microsoft-com:office:smarttags" w:element="metricconverter">
        <w:smartTagPr>
          <w:attr w:name="ProductID" w:val="500 м"/>
        </w:smartTagPr>
        <w:r w:rsidRPr="00A03205">
          <w:rPr>
            <w:lang w:eastAsia="en-US"/>
          </w:rPr>
          <w:t>500 м</w:t>
        </w:r>
      </w:smartTag>
      <w:r>
        <w:rPr>
          <w:lang w:eastAsia="en-US"/>
        </w:rPr>
        <w:t xml:space="preserve"> или при подъе</w:t>
      </w:r>
      <w:r w:rsidRPr="00A03205">
        <w:rPr>
          <w:lang w:eastAsia="en-US"/>
        </w:rPr>
        <w:t>ме по лестнице на 3 этаж, проходящие через 1-2 мин покоя. Впервые боли за грудиной появились 2 года назад, но больной их появление</w:t>
      </w:r>
      <w:r w:rsidRPr="00A03205">
        <w:rPr>
          <w:spacing w:val="-24"/>
          <w:lang w:eastAsia="en-US"/>
        </w:rPr>
        <w:t xml:space="preserve"> </w:t>
      </w:r>
      <w:r w:rsidRPr="00A03205">
        <w:rPr>
          <w:lang w:eastAsia="en-US"/>
        </w:rPr>
        <w:t>не связывал с заболеванием сердца, к врачам не обращался. Настоящее ухудшение наступило в течение недели, когда приступы загрудинных болей участились, стали возникать при меньших нагрузках – при спокойной ходьбе через 50-</w:t>
      </w:r>
      <w:smartTag w:uri="urn:schemas-microsoft-com:office:smarttags" w:element="metricconverter">
        <w:smartTagPr>
          <w:attr w:name="ProductID" w:val="100 м"/>
        </w:smartTagPr>
        <w:r w:rsidRPr="00A03205">
          <w:rPr>
            <w:lang w:eastAsia="en-US"/>
          </w:rPr>
          <w:t>100 м</w:t>
        </w:r>
      </w:smartTag>
      <w:r w:rsidRPr="00A03205">
        <w:rPr>
          <w:lang w:eastAsia="en-US"/>
        </w:rPr>
        <w:t>, появились приступы сжимающих болей в покое. Из анамнеза известно, что больной страдает артериальной гипертензией с максимальными цифрами АД – 170/100 мм рт. ст. Курит до 1 пачки сигарет в день в течение 20 лет. Мать и отец больного страдают артериальной гипертензией, имеются случаи внезапной смерти среди</w:t>
      </w:r>
      <w:r w:rsidRPr="00A03205">
        <w:rPr>
          <w:spacing w:val="-27"/>
          <w:lang w:eastAsia="en-US"/>
        </w:rPr>
        <w:t xml:space="preserve"> </w:t>
      </w:r>
      <w:r w:rsidRPr="00A03205">
        <w:rPr>
          <w:lang w:eastAsia="en-US"/>
        </w:rPr>
        <w:t>родственников.</w:t>
      </w:r>
    </w:p>
    <w:p w14:paraId="72FDE8E6" w14:textId="77777777" w:rsidR="00B90AD0" w:rsidRPr="00A03205" w:rsidRDefault="00B90AD0" w:rsidP="00B90AD0">
      <w:pPr>
        <w:widowControl w:val="0"/>
        <w:spacing w:before="5" w:line="274" w:lineRule="exact"/>
        <w:jc w:val="both"/>
        <w:outlineLvl w:val="0"/>
        <w:rPr>
          <w:lang w:val="en-US" w:eastAsia="en-US"/>
        </w:rPr>
      </w:pPr>
      <w:proofErr w:type="spellStart"/>
      <w:r w:rsidRPr="00A03205">
        <w:rPr>
          <w:b/>
          <w:bCs/>
          <w:lang w:val="en-US" w:eastAsia="en-US"/>
        </w:rPr>
        <w:t>Вопросы</w:t>
      </w:r>
      <w:proofErr w:type="spellEnd"/>
      <w:r w:rsidRPr="00A03205">
        <w:rPr>
          <w:b/>
          <w:bCs/>
          <w:lang w:val="en-US" w:eastAsia="en-US"/>
        </w:rPr>
        <w:t>:</w:t>
      </w:r>
    </w:p>
    <w:p w14:paraId="1EAA87DB" w14:textId="77777777" w:rsidR="00D76E48" w:rsidRPr="00D76E48" w:rsidRDefault="00B90AD0" w:rsidP="00D76E48">
      <w:pPr>
        <w:pStyle w:val="a6"/>
        <w:numPr>
          <w:ilvl w:val="3"/>
          <w:numId w:val="62"/>
        </w:numPr>
        <w:tabs>
          <w:tab w:val="left" w:pos="343"/>
        </w:tabs>
        <w:spacing w:line="274" w:lineRule="exact"/>
        <w:ind w:hanging="5574"/>
        <w:rPr>
          <w:rFonts w:ascii="Times New Roman" w:hAnsi="Times New Roman"/>
          <w:color w:val="000000" w:themeColor="text1"/>
          <w:sz w:val="24"/>
          <w:szCs w:val="24"/>
          <w:lang w:eastAsia="en-US"/>
        </w:rPr>
      </w:pPr>
      <w:r w:rsidRPr="00D76E48">
        <w:rPr>
          <w:rFonts w:ascii="Times New Roman" w:eastAsia="Calibri" w:hAnsi="Times New Roman"/>
          <w:color w:val="000000" w:themeColor="text1"/>
          <w:sz w:val="24"/>
          <w:szCs w:val="24"/>
          <w:lang w:eastAsia="en-US"/>
        </w:rPr>
        <w:t>Какой наиболее вероятный диагноз у данного</w:t>
      </w:r>
      <w:r w:rsidRPr="00D76E48">
        <w:rPr>
          <w:rFonts w:ascii="Times New Roman" w:eastAsia="Calibri" w:hAnsi="Times New Roman"/>
          <w:color w:val="000000" w:themeColor="text1"/>
          <w:spacing w:val="-17"/>
          <w:sz w:val="24"/>
          <w:szCs w:val="24"/>
          <w:lang w:eastAsia="en-US"/>
        </w:rPr>
        <w:t xml:space="preserve"> </w:t>
      </w:r>
      <w:r w:rsidRPr="00D76E48">
        <w:rPr>
          <w:rFonts w:ascii="Times New Roman" w:eastAsia="Calibri" w:hAnsi="Times New Roman"/>
          <w:color w:val="000000" w:themeColor="text1"/>
          <w:sz w:val="24"/>
          <w:szCs w:val="24"/>
          <w:lang w:eastAsia="en-US"/>
        </w:rPr>
        <w:t>больного?</w:t>
      </w:r>
    </w:p>
    <w:p w14:paraId="571CC6FD" w14:textId="77777777" w:rsidR="00D76E48" w:rsidRPr="00D76E48" w:rsidRDefault="00B90AD0" w:rsidP="00D76E48">
      <w:pPr>
        <w:pStyle w:val="a6"/>
        <w:numPr>
          <w:ilvl w:val="3"/>
          <w:numId w:val="62"/>
        </w:numPr>
        <w:tabs>
          <w:tab w:val="left" w:pos="343"/>
        </w:tabs>
        <w:spacing w:line="274" w:lineRule="exact"/>
        <w:ind w:hanging="5574"/>
        <w:rPr>
          <w:rFonts w:ascii="Times New Roman" w:hAnsi="Times New Roman"/>
          <w:color w:val="000000" w:themeColor="text1"/>
          <w:sz w:val="24"/>
          <w:szCs w:val="24"/>
          <w:lang w:eastAsia="en-US"/>
        </w:rPr>
      </w:pPr>
      <w:proofErr w:type="spellStart"/>
      <w:r w:rsidRPr="00D76E48">
        <w:rPr>
          <w:rFonts w:ascii="Times New Roman" w:eastAsia="Calibri" w:hAnsi="Times New Roman"/>
          <w:color w:val="000000" w:themeColor="text1"/>
          <w:sz w:val="24"/>
          <w:szCs w:val="24"/>
          <w:lang w:val="en-US" w:eastAsia="en-US"/>
        </w:rPr>
        <w:t>Обоснуйте</w:t>
      </w:r>
      <w:proofErr w:type="spellEnd"/>
      <w:r w:rsidRPr="00D76E48">
        <w:rPr>
          <w:rFonts w:ascii="Times New Roman" w:eastAsia="Calibri" w:hAnsi="Times New Roman"/>
          <w:color w:val="000000" w:themeColor="text1"/>
          <w:sz w:val="24"/>
          <w:szCs w:val="24"/>
          <w:lang w:val="en-US" w:eastAsia="en-US"/>
        </w:rPr>
        <w:t xml:space="preserve"> </w:t>
      </w:r>
      <w:proofErr w:type="spellStart"/>
      <w:r w:rsidRPr="00D76E48">
        <w:rPr>
          <w:rFonts w:ascii="Times New Roman" w:eastAsia="Calibri" w:hAnsi="Times New Roman"/>
          <w:color w:val="000000" w:themeColor="text1"/>
          <w:sz w:val="24"/>
          <w:szCs w:val="24"/>
          <w:lang w:val="en-US" w:eastAsia="en-US"/>
        </w:rPr>
        <w:t>поставленный</w:t>
      </w:r>
      <w:proofErr w:type="spellEnd"/>
      <w:r w:rsidRPr="00D76E48">
        <w:rPr>
          <w:rFonts w:ascii="Times New Roman" w:eastAsia="Calibri" w:hAnsi="Times New Roman"/>
          <w:color w:val="000000" w:themeColor="text1"/>
          <w:sz w:val="24"/>
          <w:szCs w:val="24"/>
          <w:lang w:val="en-US" w:eastAsia="en-US"/>
        </w:rPr>
        <w:t xml:space="preserve"> </w:t>
      </w:r>
      <w:proofErr w:type="spellStart"/>
      <w:r w:rsidRPr="00D76E48">
        <w:rPr>
          <w:rFonts w:ascii="Times New Roman" w:eastAsia="Calibri" w:hAnsi="Times New Roman"/>
          <w:color w:val="000000" w:themeColor="text1"/>
          <w:sz w:val="24"/>
          <w:szCs w:val="24"/>
          <w:lang w:val="en-US" w:eastAsia="en-US"/>
        </w:rPr>
        <w:t>Вами</w:t>
      </w:r>
      <w:proofErr w:type="spellEnd"/>
      <w:r w:rsidRPr="00D76E48">
        <w:rPr>
          <w:rFonts w:ascii="Times New Roman" w:eastAsia="Calibri" w:hAnsi="Times New Roman"/>
          <w:color w:val="000000" w:themeColor="text1"/>
          <w:spacing w:val="-11"/>
          <w:sz w:val="24"/>
          <w:szCs w:val="24"/>
          <w:lang w:val="en-US" w:eastAsia="en-US"/>
        </w:rPr>
        <w:t xml:space="preserve"> </w:t>
      </w:r>
      <w:proofErr w:type="spellStart"/>
      <w:r w:rsidRPr="00D76E48">
        <w:rPr>
          <w:rFonts w:ascii="Times New Roman" w:eastAsia="Calibri" w:hAnsi="Times New Roman"/>
          <w:color w:val="000000" w:themeColor="text1"/>
          <w:sz w:val="24"/>
          <w:szCs w:val="24"/>
          <w:lang w:val="en-US" w:eastAsia="en-US"/>
        </w:rPr>
        <w:t>диагноз</w:t>
      </w:r>
      <w:proofErr w:type="spellEnd"/>
      <w:r w:rsidRPr="00D76E48">
        <w:rPr>
          <w:rFonts w:ascii="Times New Roman" w:eastAsia="Calibri" w:hAnsi="Times New Roman"/>
          <w:color w:val="000000" w:themeColor="text1"/>
          <w:sz w:val="24"/>
          <w:szCs w:val="24"/>
          <w:lang w:val="en-US" w:eastAsia="en-US"/>
        </w:rPr>
        <w:t>.</w:t>
      </w:r>
    </w:p>
    <w:p w14:paraId="79C02C01" w14:textId="77777777" w:rsidR="00D76E48" w:rsidRPr="00D76E48" w:rsidRDefault="00B90AD0" w:rsidP="00D76E48">
      <w:pPr>
        <w:pStyle w:val="a6"/>
        <w:numPr>
          <w:ilvl w:val="3"/>
          <w:numId w:val="62"/>
        </w:numPr>
        <w:tabs>
          <w:tab w:val="left" w:pos="343"/>
        </w:tabs>
        <w:spacing w:line="274" w:lineRule="exact"/>
        <w:ind w:hanging="5574"/>
        <w:rPr>
          <w:rFonts w:ascii="Times New Roman" w:hAnsi="Times New Roman"/>
          <w:color w:val="000000" w:themeColor="text1"/>
          <w:sz w:val="24"/>
          <w:szCs w:val="24"/>
          <w:lang w:eastAsia="en-US"/>
        </w:rPr>
      </w:pPr>
      <w:r w:rsidRPr="00D76E48">
        <w:rPr>
          <w:rFonts w:ascii="Times New Roman" w:eastAsia="Calibri" w:hAnsi="Times New Roman"/>
          <w:color w:val="000000" w:themeColor="text1"/>
          <w:sz w:val="24"/>
          <w:szCs w:val="24"/>
          <w:lang w:eastAsia="en-US"/>
        </w:rPr>
        <w:t>Составьте план дополнительного обследования</w:t>
      </w:r>
      <w:r w:rsidRPr="00D76E48">
        <w:rPr>
          <w:rFonts w:ascii="Times New Roman" w:eastAsia="Calibri" w:hAnsi="Times New Roman"/>
          <w:color w:val="000000" w:themeColor="text1"/>
          <w:spacing w:val="-15"/>
          <w:sz w:val="24"/>
          <w:szCs w:val="24"/>
          <w:lang w:eastAsia="en-US"/>
        </w:rPr>
        <w:t xml:space="preserve"> </w:t>
      </w:r>
      <w:r w:rsidRPr="00D76E48">
        <w:rPr>
          <w:rFonts w:ascii="Times New Roman" w:eastAsia="Calibri" w:hAnsi="Times New Roman"/>
          <w:color w:val="000000" w:themeColor="text1"/>
          <w:sz w:val="24"/>
          <w:szCs w:val="24"/>
          <w:lang w:eastAsia="en-US"/>
        </w:rPr>
        <w:t>пациента.</w:t>
      </w:r>
    </w:p>
    <w:p w14:paraId="088452F7" w14:textId="77777777" w:rsidR="00D76E48" w:rsidRPr="00D76E48" w:rsidRDefault="00B90AD0" w:rsidP="00D76E48">
      <w:pPr>
        <w:pStyle w:val="a6"/>
        <w:numPr>
          <w:ilvl w:val="3"/>
          <w:numId w:val="62"/>
        </w:numPr>
        <w:tabs>
          <w:tab w:val="left" w:pos="343"/>
        </w:tabs>
        <w:spacing w:line="274" w:lineRule="exact"/>
        <w:ind w:hanging="5574"/>
        <w:rPr>
          <w:rFonts w:ascii="Times New Roman" w:hAnsi="Times New Roman"/>
          <w:color w:val="000000" w:themeColor="text1"/>
          <w:sz w:val="24"/>
          <w:szCs w:val="24"/>
          <w:lang w:eastAsia="en-US"/>
        </w:rPr>
      </w:pPr>
      <w:r w:rsidRPr="00D76E48">
        <w:rPr>
          <w:rFonts w:ascii="Times New Roman" w:eastAsia="Calibri" w:hAnsi="Times New Roman"/>
          <w:color w:val="000000" w:themeColor="text1"/>
          <w:sz w:val="24"/>
          <w:szCs w:val="24"/>
          <w:lang w:eastAsia="en-US"/>
        </w:rPr>
        <w:t>Какова Ваша дальнейшая лечебная</w:t>
      </w:r>
      <w:r w:rsidRPr="00D76E48">
        <w:rPr>
          <w:rFonts w:ascii="Times New Roman" w:eastAsia="Calibri" w:hAnsi="Times New Roman"/>
          <w:color w:val="000000" w:themeColor="text1"/>
          <w:spacing w:val="-11"/>
          <w:sz w:val="24"/>
          <w:szCs w:val="24"/>
          <w:lang w:eastAsia="en-US"/>
        </w:rPr>
        <w:t xml:space="preserve"> </w:t>
      </w:r>
      <w:r w:rsidRPr="00D76E48">
        <w:rPr>
          <w:rFonts w:ascii="Times New Roman" w:eastAsia="Calibri" w:hAnsi="Times New Roman"/>
          <w:color w:val="000000" w:themeColor="text1"/>
          <w:sz w:val="24"/>
          <w:szCs w:val="24"/>
          <w:lang w:eastAsia="en-US"/>
        </w:rPr>
        <w:t>тактика?</w:t>
      </w:r>
    </w:p>
    <w:p w14:paraId="37EFB6B0" w14:textId="4E78B9FF" w:rsidR="00B90AD0" w:rsidRPr="00D76E48" w:rsidRDefault="00B90AD0" w:rsidP="00D76E48">
      <w:pPr>
        <w:pStyle w:val="a6"/>
        <w:numPr>
          <w:ilvl w:val="3"/>
          <w:numId w:val="62"/>
        </w:numPr>
        <w:tabs>
          <w:tab w:val="left" w:pos="343"/>
        </w:tabs>
        <w:spacing w:line="274" w:lineRule="exact"/>
        <w:ind w:hanging="5574"/>
        <w:rPr>
          <w:lang w:eastAsia="en-US"/>
        </w:rPr>
      </w:pPr>
      <w:r w:rsidRPr="00D76E48">
        <w:rPr>
          <w:rFonts w:ascii="Times New Roman" w:eastAsia="Calibri" w:hAnsi="Times New Roman"/>
          <w:color w:val="000000" w:themeColor="text1"/>
          <w:sz w:val="24"/>
          <w:szCs w:val="24"/>
          <w:lang w:eastAsia="en-US"/>
        </w:rPr>
        <w:t>Есть ли в данном случае показания к хирургическому лечению?</w:t>
      </w:r>
      <w:r w:rsidRPr="00D76E48">
        <w:rPr>
          <w:rFonts w:ascii="Times New Roman" w:eastAsia="Calibri" w:hAnsi="Times New Roman"/>
          <w:color w:val="000000" w:themeColor="text1"/>
          <w:spacing w:val="-30"/>
          <w:sz w:val="24"/>
          <w:szCs w:val="24"/>
          <w:lang w:eastAsia="en-US"/>
        </w:rPr>
        <w:t xml:space="preserve"> </w:t>
      </w:r>
      <w:r w:rsidRPr="00D76E48">
        <w:rPr>
          <w:rFonts w:ascii="Times New Roman" w:eastAsia="Calibri" w:hAnsi="Times New Roman"/>
          <w:color w:val="000000" w:themeColor="text1"/>
          <w:sz w:val="24"/>
          <w:szCs w:val="24"/>
          <w:lang w:val="ru-RU" w:eastAsia="en-US"/>
        </w:rPr>
        <w:t>Обоснуйте</w:t>
      </w:r>
      <w:r w:rsidRPr="00D76E48">
        <w:rPr>
          <w:rFonts w:eastAsia="Calibri"/>
          <w:lang w:val="ru-RU" w:eastAsia="en-US"/>
        </w:rPr>
        <w:t>.</w:t>
      </w:r>
    </w:p>
    <w:p w14:paraId="02404067" w14:textId="77777777" w:rsidR="00B90AD0" w:rsidRPr="00D76E48" w:rsidRDefault="00B90AD0" w:rsidP="00B90AD0">
      <w:pPr>
        <w:widowControl w:val="0"/>
        <w:spacing w:before="5"/>
        <w:jc w:val="both"/>
        <w:rPr>
          <w:lang w:eastAsia="en-US"/>
        </w:rPr>
      </w:pPr>
    </w:p>
    <w:p w14:paraId="75F36750" w14:textId="77777777" w:rsidR="00B90AD0" w:rsidRPr="004A00F9" w:rsidRDefault="00B90AD0" w:rsidP="00B90AD0">
      <w:pPr>
        <w:widowControl w:val="0"/>
        <w:tabs>
          <w:tab w:val="left" w:pos="343"/>
        </w:tabs>
        <w:spacing w:before="144"/>
        <w:jc w:val="both"/>
        <w:rPr>
          <w:lang w:eastAsia="en-US"/>
        </w:rPr>
      </w:pPr>
      <w:r>
        <w:rPr>
          <w:lang w:eastAsia="en-US"/>
        </w:rPr>
        <w:t xml:space="preserve">                                 </w:t>
      </w:r>
    </w:p>
    <w:p w14:paraId="15CF553D" w14:textId="77777777" w:rsidR="00B90AD0" w:rsidRPr="00A03205" w:rsidRDefault="00B90AD0" w:rsidP="00B90AD0">
      <w:pPr>
        <w:shd w:val="clear" w:color="auto" w:fill="FFFFFF"/>
        <w:jc w:val="center"/>
      </w:pPr>
      <w:r>
        <w:t>Задача № 5</w:t>
      </w:r>
    </w:p>
    <w:p w14:paraId="4E05C23A" w14:textId="77777777" w:rsidR="00B90AD0" w:rsidRPr="00A03205" w:rsidRDefault="00B90AD0" w:rsidP="00B90AD0">
      <w:pPr>
        <w:widowControl w:val="0"/>
        <w:jc w:val="both"/>
        <w:rPr>
          <w:lang w:eastAsia="en-US"/>
        </w:rPr>
      </w:pPr>
      <w:r w:rsidRPr="00A03205">
        <w:rPr>
          <w:lang w:eastAsia="en-US"/>
        </w:rPr>
        <w:t xml:space="preserve">Больной К. 48 лет, экономист. Обратился к врачу-терапевту участковому с жалобами на сжимающие боли за грудиной и в области сердца, </w:t>
      </w:r>
      <w:proofErr w:type="spellStart"/>
      <w:r w:rsidRPr="00A03205">
        <w:rPr>
          <w:lang w:eastAsia="en-US"/>
        </w:rPr>
        <w:t>иррадиирующие</w:t>
      </w:r>
      <w:proofErr w:type="spellEnd"/>
      <w:r w:rsidRPr="00A03205">
        <w:rPr>
          <w:lang w:eastAsia="en-US"/>
        </w:rPr>
        <w:t xml:space="preserve"> в левое плечо, возникающие при ходьбе через </w:t>
      </w:r>
      <w:smartTag w:uri="urn:schemas-microsoft-com:office:smarttags" w:element="metricconverter">
        <w:smartTagPr>
          <w:attr w:name="ProductID" w:val="100 метров"/>
        </w:smartTagPr>
        <w:r w:rsidRPr="00A03205">
          <w:rPr>
            <w:lang w:eastAsia="en-US"/>
          </w:rPr>
          <w:t>100 метров</w:t>
        </w:r>
      </w:smartTag>
      <w:r w:rsidRPr="00A03205">
        <w:rPr>
          <w:lang w:eastAsia="en-US"/>
        </w:rPr>
        <w:t>, и</w:t>
      </w:r>
      <w:r>
        <w:rPr>
          <w:lang w:eastAsia="en-US"/>
        </w:rPr>
        <w:t xml:space="preserve">ногда в покое, </w:t>
      </w:r>
      <w:proofErr w:type="spellStart"/>
      <w:r>
        <w:rPr>
          <w:lang w:eastAsia="en-US"/>
        </w:rPr>
        <w:t>купирующиеся</w:t>
      </w:r>
      <w:proofErr w:type="spellEnd"/>
      <w:r>
        <w:rPr>
          <w:lang w:eastAsia="en-US"/>
        </w:rPr>
        <w:t xml:space="preserve"> прие</w:t>
      </w:r>
      <w:r w:rsidRPr="00A03205">
        <w:rPr>
          <w:lang w:eastAsia="en-US"/>
        </w:rPr>
        <w:t>мом 1-2 таблетками нитроглицерина через 2-3 минуты, одышку, сердцебиение при</w:t>
      </w:r>
      <w:r w:rsidRPr="00A03205">
        <w:rPr>
          <w:spacing w:val="-28"/>
          <w:lang w:eastAsia="en-US"/>
        </w:rPr>
        <w:t xml:space="preserve"> </w:t>
      </w:r>
      <w:r w:rsidRPr="00A03205">
        <w:rPr>
          <w:lang w:eastAsia="en-US"/>
        </w:rPr>
        <w:t xml:space="preserve">незначительной физической нагрузке. Боли в сердце впервые появились около 5 лет назад. Принимает Нитроглицерин для купирования болей, </w:t>
      </w:r>
      <w:proofErr w:type="spellStart"/>
      <w:r w:rsidRPr="00A03205">
        <w:rPr>
          <w:lang w:eastAsia="en-US"/>
        </w:rPr>
        <w:t>Кардикет</w:t>
      </w:r>
      <w:proofErr w:type="spellEnd"/>
      <w:r w:rsidRPr="00A03205">
        <w:rPr>
          <w:lang w:eastAsia="en-US"/>
        </w:rPr>
        <w:t xml:space="preserve"> 20 мг 2 раза в день – для профилактики болей в сердце, Аспирин 100 мг на ночь. Принимал </w:t>
      </w:r>
      <w:proofErr w:type="spellStart"/>
      <w:r w:rsidRPr="00A03205">
        <w:rPr>
          <w:lang w:eastAsia="en-US"/>
        </w:rPr>
        <w:t>статины</w:t>
      </w:r>
      <w:proofErr w:type="spellEnd"/>
      <w:r w:rsidRPr="00A03205">
        <w:rPr>
          <w:lang w:eastAsia="en-US"/>
        </w:rPr>
        <w:t xml:space="preserve"> около двух лет, последние два года не принимает. За последние полгода снизилась переносимость физической нагрузки. Больной курит около 20 лет, по 1 пачке в день. Наследственность: отец </w:t>
      </w:r>
      <w:r w:rsidRPr="00A03205">
        <w:rPr>
          <w:spacing w:val="-3"/>
          <w:lang w:eastAsia="en-US"/>
        </w:rPr>
        <w:t xml:space="preserve">умер </w:t>
      </w:r>
      <w:r w:rsidRPr="00A03205">
        <w:rPr>
          <w:lang w:eastAsia="en-US"/>
        </w:rPr>
        <w:t>в возрасте 62 лет от инфаркта</w:t>
      </w:r>
      <w:r w:rsidRPr="00A03205">
        <w:rPr>
          <w:spacing w:val="-8"/>
          <w:lang w:eastAsia="en-US"/>
        </w:rPr>
        <w:t xml:space="preserve"> </w:t>
      </w:r>
      <w:r w:rsidRPr="00A03205">
        <w:rPr>
          <w:lang w:eastAsia="en-US"/>
        </w:rPr>
        <w:t>миокарда.</w:t>
      </w:r>
    </w:p>
    <w:p w14:paraId="4DF90655" w14:textId="77777777" w:rsidR="00B90AD0" w:rsidRPr="00A03205" w:rsidRDefault="00B90AD0" w:rsidP="00B90AD0">
      <w:pPr>
        <w:widowControl w:val="0"/>
        <w:jc w:val="both"/>
        <w:rPr>
          <w:lang w:eastAsia="en-US"/>
        </w:rPr>
      </w:pPr>
      <w:r w:rsidRPr="00A03205">
        <w:rPr>
          <w:lang w:eastAsia="en-US"/>
        </w:rPr>
        <w:t xml:space="preserve">Общее состояние удовлетворительное. </w:t>
      </w:r>
      <w:proofErr w:type="spellStart"/>
      <w:r w:rsidRPr="00A03205">
        <w:rPr>
          <w:lang w:eastAsia="en-US"/>
        </w:rPr>
        <w:t>Нормостенической</w:t>
      </w:r>
      <w:proofErr w:type="spellEnd"/>
      <w:r w:rsidRPr="00A03205">
        <w:rPr>
          <w:lang w:eastAsia="en-US"/>
        </w:rPr>
        <w:t xml:space="preserve"> конституции.</w:t>
      </w:r>
      <w:r w:rsidRPr="00A03205">
        <w:rPr>
          <w:spacing w:val="-28"/>
          <w:lang w:eastAsia="en-US"/>
        </w:rPr>
        <w:t xml:space="preserve"> </w:t>
      </w:r>
      <w:r>
        <w:rPr>
          <w:lang w:eastAsia="en-US"/>
        </w:rPr>
        <w:t>Периферических отеков нет. ЧДД - 18 в минуту, в ле</w:t>
      </w:r>
      <w:r w:rsidRPr="00A03205">
        <w:rPr>
          <w:lang w:eastAsia="en-US"/>
        </w:rPr>
        <w:t xml:space="preserve">гких дыхание везикулярное, хрипов нет. Границы сердца при перкуссии: правая - правый край грудины </w:t>
      </w:r>
      <w:r w:rsidRPr="00A03205">
        <w:rPr>
          <w:lang w:val="en-US" w:eastAsia="en-US"/>
        </w:rPr>
        <w:t>IV</w:t>
      </w:r>
      <w:r w:rsidRPr="00A03205">
        <w:rPr>
          <w:lang w:eastAsia="en-US"/>
        </w:rPr>
        <w:t xml:space="preserve"> межреберье, верхняя – </w:t>
      </w:r>
      <w:r w:rsidRPr="00A03205">
        <w:rPr>
          <w:lang w:val="en-US" w:eastAsia="en-US"/>
        </w:rPr>
        <w:t>III</w:t>
      </w:r>
      <w:r w:rsidRPr="00A03205">
        <w:rPr>
          <w:lang w:eastAsia="en-US"/>
        </w:rPr>
        <w:t xml:space="preserve"> межреберье, левая – на </w:t>
      </w:r>
      <w:smartTag w:uri="urn:schemas-microsoft-com:office:smarttags" w:element="metricconverter">
        <w:smartTagPr>
          <w:attr w:name="ProductID" w:val="1,0 см"/>
        </w:smartTagPr>
        <w:r w:rsidRPr="00A03205">
          <w:rPr>
            <w:lang w:eastAsia="en-US"/>
          </w:rPr>
          <w:t>1,0 см</w:t>
        </w:r>
      </w:smartTag>
      <w:r w:rsidRPr="00A03205">
        <w:rPr>
          <w:lang w:eastAsia="en-US"/>
        </w:rPr>
        <w:t xml:space="preserve"> </w:t>
      </w:r>
      <w:proofErr w:type="spellStart"/>
      <w:r w:rsidRPr="00A03205">
        <w:rPr>
          <w:lang w:eastAsia="en-US"/>
        </w:rPr>
        <w:t>кнутри</w:t>
      </w:r>
      <w:proofErr w:type="spellEnd"/>
      <w:r w:rsidRPr="00A03205">
        <w:rPr>
          <w:lang w:eastAsia="en-US"/>
        </w:rPr>
        <w:t xml:space="preserve"> от левой среднеключичной линии </w:t>
      </w:r>
      <w:r w:rsidRPr="00A03205">
        <w:rPr>
          <w:lang w:val="en-US" w:eastAsia="en-US"/>
        </w:rPr>
        <w:t>V</w:t>
      </w:r>
      <w:r w:rsidRPr="00A03205">
        <w:rPr>
          <w:spacing w:val="-28"/>
          <w:lang w:eastAsia="en-US"/>
        </w:rPr>
        <w:t xml:space="preserve"> </w:t>
      </w:r>
      <w:r w:rsidRPr="00A03205">
        <w:rPr>
          <w:lang w:eastAsia="en-US"/>
        </w:rPr>
        <w:t>межреберье.</w:t>
      </w:r>
    </w:p>
    <w:p w14:paraId="6574CDDB" w14:textId="77777777" w:rsidR="00B90AD0" w:rsidRPr="00A03205" w:rsidRDefault="00B90AD0" w:rsidP="00B90AD0">
      <w:pPr>
        <w:widowControl w:val="0"/>
        <w:jc w:val="both"/>
        <w:rPr>
          <w:lang w:eastAsia="en-US"/>
        </w:rPr>
      </w:pPr>
      <w:r w:rsidRPr="00A03205">
        <w:rPr>
          <w:lang w:eastAsia="en-US"/>
        </w:rPr>
        <w:t xml:space="preserve">Тоны сердца приглушены, ритм правильный, акцент </w:t>
      </w:r>
      <w:r w:rsidRPr="00A03205">
        <w:rPr>
          <w:lang w:val="en-US" w:eastAsia="en-US"/>
        </w:rPr>
        <w:t>II</w:t>
      </w:r>
      <w:r w:rsidRPr="00A03205">
        <w:rPr>
          <w:lang w:eastAsia="en-US"/>
        </w:rPr>
        <w:t xml:space="preserve"> тона над аортой. ЧСС – 82 удара в мин. АД - 1</w:t>
      </w:r>
      <w:r>
        <w:rPr>
          <w:lang w:eastAsia="en-US"/>
        </w:rPr>
        <w:t>35/80 мм рт. ст. Печень и селезе</w:t>
      </w:r>
      <w:r w:rsidRPr="00A03205">
        <w:rPr>
          <w:lang w:eastAsia="en-US"/>
        </w:rPr>
        <w:t>нка не пальпируются. Симптом</w:t>
      </w:r>
      <w:r w:rsidRPr="00A03205">
        <w:rPr>
          <w:spacing w:val="-27"/>
          <w:lang w:eastAsia="en-US"/>
        </w:rPr>
        <w:t xml:space="preserve"> </w:t>
      </w:r>
      <w:r w:rsidRPr="00A03205">
        <w:rPr>
          <w:lang w:eastAsia="en-US"/>
        </w:rPr>
        <w:t>поколачивания по поясничной области</w:t>
      </w:r>
      <w:r w:rsidRPr="00A03205">
        <w:rPr>
          <w:spacing w:val="-13"/>
          <w:lang w:eastAsia="en-US"/>
        </w:rPr>
        <w:t xml:space="preserve"> </w:t>
      </w:r>
      <w:r w:rsidRPr="00A03205">
        <w:rPr>
          <w:lang w:eastAsia="en-US"/>
        </w:rPr>
        <w:t>отрицательный.</w:t>
      </w:r>
    </w:p>
    <w:p w14:paraId="4D0A48BD" w14:textId="77777777" w:rsidR="00B90AD0" w:rsidRPr="00A03205" w:rsidRDefault="00B90AD0" w:rsidP="00B90AD0">
      <w:pPr>
        <w:widowControl w:val="0"/>
        <w:jc w:val="both"/>
        <w:rPr>
          <w:lang w:eastAsia="en-US"/>
        </w:rPr>
      </w:pPr>
      <w:r w:rsidRPr="00A03205">
        <w:rPr>
          <w:lang w:eastAsia="en-US"/>
        </w:rPr>
        <w:t>Липиды крови: общий холестерин - 6,8 ммоль/л; триглицериды – 1,7 ммоль/л; холестерин липопротеинов высокой плотности – 0,9 ммоль</w:t>
      </w:r>
      <w:r w:rsidRPr="00A03205">
        <w:rPr>
          <w:spacing w:val="-14"/>
          <w:lang w:eastAsia="en-US"/>
        </w:rPr>
        <w:t xml:space="preserve"> </w:t>
      </w:r>
      <w:r w:rsidRPr="00A03205">
        <w:rPr>
          <w:lang w:eastAsia="en-US"/>
        </w:rPr>
        <w:t>/л.</w:t>
      </w:r>
    </w:p>
    <w:p w14:paraId="1E955001" w14:textId="77777777" w:rsidR="00B90AD0" w:rsidRPr="00A03205" w:rsidRDefault="00B90AD0" w:rsidP="00962B1B">
      <w:pPr>
        <w:widowControl w:val="0"/>
        <w:jc w:val="both"/>
        <w:rPr>
          <w:lang w:eastAsia="en-US"/>
        </w:rPr>
      </w:pPr>
      <w:r w:rsidRPr="00A03205">
        <w:rPr>
          <w:lang w:eastAsia="en-US"/>
        </w:rPr>
        <w:t>ЭКГ в покое: ритм - синусовый, ЧСС – 80 ударов в минуту. ЭОС не отклонена.</w:t>
      </w:r>
      <w:r w:rsidRPr="00A03205">
        <w:rPr>
          <w:spacing w:val="-19"/>
          <w:lang w:eastAsia="en-US"/>
        </w:rPr>
        <w:t xml:space="preserve"> </w:t>
      </w:r>
      <w:r w:rsidRPr="00A03205">
        <w:rPr>
          <w:lang w:eastAsia="en-US"/>
        </w:rPr>
        <w:t>Единичная желудочковая</w:t>
      </w:r>
      <w:r w:rsidRPr="00A03205">
        <w:rPr>
          <w:spacing w:val="-8"/>
          <w:lang w:eastAsia="en-US"/>
        </w:rPr>
        <w:t xml:space="preserve"> </w:t>
      </w:r>
      <w:r w:rsidRPr="00A03205">
        <w:rPr>
          <w:lang w:eastAsia="en-US"/>
        </w:rPr>
        <w:t>экстрасистола.</w:t>
      </w:r>
    </w:p>
    <w:p w14:paraId="612B0BEE" w14:textId="77777777" w:rsidR="00B90AD0" w:rsidRPr="00A03205" w:rsidRDefault="00B90AD0" w:rsidP="00B90AD0">
      <w:pPr>
        <w:widowControl w:val="0"/>
        <w:jc w:val="both"/>
        <w:rPr>
          <w:lang w:eastAsia="en-US"/>
        </w:rPr>
      </w:pPr>
      <w:r w:rsidRPr="00A03205">
        <w:rPr>
          <w:lang w:eastAsia="en-US"/>
        </w:rPr>
        <w:t xml:space="preserve">Эхо-КГ: уплотнение стенок аорты. Толщина задней стенки левого желудочка (ТЗСЛЖ) – </w:t>
      </w:r>
      <w:smartTag w:uri="urn:schemas-microsoft-com:office:smarttags" w:element="metricconverter">
        <w:smartTagPr>
          <w:attr w:name="ProductID" w:val="1,0 см"/>
        </w:smartTagPr>
        <w:r w:rsidRPr="00A03205">
          <w:rPr>
            <w:lang w:eastAsia="en-US"/>
          </w:rPr>
          <w:t>1,0 см</w:t>
        </w:r>
      </w:smartTag>
      <w:r w:rsidRPr="00A03205">
        <w:rPr>
          <w:lang w:eastAsia="en-US"/>
        </w:rPr>
        <w:t xml:space="preserve">; толщина межжелудочковой перегородки (ТМЖП) - </w:t>
      </w:r>
      <w:smartTag w:uri="urn:schemas-microsoft-com:office:smarttags" w:element="metricconverter">
        <w:smartTagPr>
          <w:attr w:name="ProductID" w:val="1,0 см"/>
        </w:smartTagPr>
        <w:r w:rsidRPr="00A03205">
          <w:rPr>
            <w:lang w:eastAsia="en-US"/>
          </w:rPr>
          <w:t>1,0 см</w:t>
        </w:r>
      </w:smartTag>
      <w:r w:rsidRPr="00A03205">
        <w:rPr>
          <w:lang w:eastAsia="en-US"/>
        </w:rPr>
        <w:t>. Камеры сердца не расширены. Фракция выброса левого желудочка (ФВ) - 57%. Нарушения локальной и глобальной сократимости левого желудочка не</w:t>
      </w:r>
      <w:r w:rsidRPr="00A03205">
        <w:rPr>
          <w:spacing w:val="-11"/>
          <w:lang w:eastAsia="en-US"/>
        </w:rPr>
        <w:t xml:space="preserve"> </w:t>
      </w:r>
      <w:r w:rsidRPr="00A03205">
        <w:rPr>
          <w:lang w:eastAsia="en-US"/>
        </w:rPr>
        <w:t>выявлено.</w:t>
      </w:r>
    </w:p>
    <w:p w14:paraId="4B7593EF" w14:textId="77777777" w:rsidR="00B90AD0" w:rsidRPr="00A03205" w:rsidRDefault="00B90AD0" w:rsidP="00B90AD0">
      <w:pPr>
        <w:widowControl w:val="0"/>
        <w:jc w:val="both"/>
        <w:rPr>
          <w:lang w:eastAsia="en-US"/>
        </w:rPr>
      </w:pPr>
      <w:r w:rsidRPr="00A03205">
        <w:rPr>
          <w:lang w:eastAsia="en-US"/>
        </w:rPr>
        <w:t xml:space="preserve">ВЭМ-проба: при выполнении первой ступени нагрузки появилась сжимающая боль за грудиной, сопровождающаяся появлением депрессии сегмента </w:t>
      </w:r>
      <w:r w:rsidRPr="00A03205">
        <w:rPr>
          <w:lang w:val="en-US" w:eastAsia="en-US"/>
        </w:rPr>
        <w:t>ST</w:t>
      </w:r>
      <w:r w:rsidRPr="00A03205">
        <w:rPr>
          <w:lang w:eastAsia="en-US"/>
        </w:rPr>
        <w:t xml:space="preserve"> до </w:t>
      </w:r>
      <w:smartTag w:uri="urn:schemas-microsoft-com:office:smarttags" w:element="metricconverter">
        <w:smartTagPr>
          <w:attr w:name="ProductID" w:val="3 мм"/>
        </w:smartTagPr>
        <w:r w:rsidRPr="00A03205">
          <w:rPr>
            <w:lang w:eastAsia="en-US"/>
          </w:rPr>
          <w:t>3 мм</w:t>
        </w:r>
      </w:smartTag>
      <w:r w:rsidRPr="00A03205">
        <w:rPr>
          <w:lang w:eastAsia="en-US"/>
        </w:rPr>
        <w:t xml:space="preserve"> в </w:t>
      </w:r>
      <w:r w:rsidRPr="00A03205">
        <w:rPr>
          <w:lang w:val="en-US" w:eastAsia="en-US"/>
        </w:rPr>
        <w:t>I</w:t>
      </w:r>
      <w:r w:rsidRPr="00A03205">
        <w:rPr>
          <w:lang w:eastAsia="en-US"/>
        </w:rPr>
        <w:t xml:space="preserve">, </w:t>
      </w:r>
      <w:r w:rsidRPr="00A03205">
        <w:rPr>
          <w:lang w:val="en-US" w:eastAsia="en-US"/>
        </w:rPr>
        <w:t>II</w:t>
      </w:r>
      <w:r w:rsidRPr="00A03205">
        <w:rPr>
          <w:lang w:eastAsia="en-US"/>
        </w:rPr>
        <w:t xml:space="preserve">, </w:t>
      </w:r>
      <w:r w:rsidRPr="00A03205">
        <w:rPr>
          <w:lang w:val="en-US" w:eastAsia="en-US"/>
        </w:rPr>
        <w:t>V</w:t>
      </w:r>
      <w:r w:rsidRPr="00A03205">
        <w:rPr>
          <w:lang w:eastAsia="en-US"/>
        </w:rPr>
        <w:t>2-</w:t>
      </w:r>
      <w:r w:rsidRPr="00A03205">
        <w:rPr>
          <w:lang w:val="en-US" w:eastAsia="en-US"/>
        </w:rPr>
        <w:t>V</w:t>
      </w:r>
      <w:r w:rsidRPr="00A03205">
        <w:rPr>
          <w:lang w:eastAsia="en-US"/>
        </w:rPr>
        <w:t>6, исчезнувших в восстановительном</w:t>
      </w:r>
      <w:r w:rsidRPr="00A03205">
        <w:rPr>
          <w:spacing w:val="-15"/>
          <w:lang w:eastAsia="en-US"/>
        </w:rPr>
        <w:t xml:space="preserve"> </w:t>
      </w:r>
      <w:r w:rsidRPr="00A03205">
        <w:rPr>
          <w:lang w:eastAsia="en-US"/>
        </w:rPr>
        <w:t>периоде.</w:t>
      </w:r>
    </w:p>
    <w:p w14:paraId="78B915EE" w14:textId="77777777" w:rsidR="00B90AD0" w:rsidRPr="00A03205" w:rsidRDefault="00B90AD0" w:rsidP="00B90AD0">
      <w:pPr>
        <w:widowControl w:val="0"/>
        <w:spacing w:before="46"/>
        <w:jc w:val="both"/>
        <w:rPr>
          <w:lang w:eastAsia="en-US"/>
        </w:rPr>
      </w:pPr>
      <w:proofErr w:type="spellStart"/>
      <w:r w:rsidRPr="00A03205">
        <w:rPr>
          <w:lang w:eastAsia="en-US"/>
        </w:rPr>
        <w:t>Коронароангиография</w:t>
      </w:r>
      <w:proofErr w:type="spellEnd"/>
      <w:r w:rsidRPr="00A03205">
        <w:rPr>
          <w:lang w:eastAsia="en-US"/>
        </w:rPr>
        <w:t>: стеноз в/3 левой коронарной артерии - 80%, с/3 огибающей артерии -</w:t>
      </w:r>
      <w:r w:rsidRPr="00A03205">
        <w:rPr>
          <w:spacing w:val="-1"/>
          <w:lang w:eastAsia="en-US"/>
        </w:rPr>
        <w:t xml:space="preserve"> </w:t>
      </w:r>
      <w:r w:rsidRPr="00A03205">
        <w:rPr>
          <w:lang w:eastAsia="en-US"/>
        </w:rPr>
        <w:t>80%.</w:t>
      </w:r>
    </w:p>
    <w:p w14:paraId="6F8B510E" w14:textId="77777777" w:rsidR="00B90AD0" w:rsidRPr="00D76E48" w:rsidRDefault="00B90AD0" w:rsidP="00B90AD0">
      <w:pPr>
        <w:widowControl w:val="0"/>
        <w:spacing w:before="5" w:line="274" w:lineRule="exact"/>
        <w:jc w:val="both"/>
        <w:outlineLvl w:val="0"/>
        <w:rPr>
          <w:color w:val="000000" w:themeColor="text1"/>
          <w:lang w:val="en-US" w:eastAsia="en-US"/>
        </w:rPr>
      </w:pPr>
      <w:proofErr w:type="spellStart"/>
      <w:r w:rsidRPr="00A03205">
        <w:rPr>
          <w:b/>
          <w:bCs/>
          <w:lang w:val="en-US" w:eastAsia="en-US"/>
        </w:rPr>
        <w:t>Вопросы</w:t>
      </w:r>
      <w:proofErr w:type="spellEnd"/>
      <w:r w:rsidRPr="00A03205">
        <w:rPr>
          <w:b/>
          <w:bCs/>
          <w:lang w:val="en-US" w:eastAsia="en-US"/>
        </w:rPr>
        <w:t>:</w:t>
      </w:r>
    </w:p>
    <w:p w14:paraId="09380A4C" w14:textId="77777777" w:rsidR="00D76E48" w:rsidRPr="00D76E48" w:rsidRDefault="00B90AD0" w:rsidP="00D76E48">
      <w:pPr>
        <w:pStyle w:val="a6"/>
        <w:numPr>
          <w:ilvl w:val="6"/>
          <w:numId w:val="64"/>
        </w:numPr>
        <w:tabs>
          <w:tab w:val="left" w:pos="343"/>
        </w:tabs>
        <w:spacing w:line="274" w:lineRule="exact"/>
        <w:ind w:hanging="7734"/>
        <w:rPr>
          <w:rFonts w:ascii="Times New Roman" w:hAnsi="Times New Roman"/>
          <w:color w:val="000000" w:themeColor="text1"/>
          <w:sz w:val="24"/>
          <w:szCs w:val="24"/>
          <w:lang w:val="en-US" w:eastAsia="en-US"/>
        </w:rPr>
      </w:pPr>
      <w:proofErr w:type="spellStart"/>
      <w:r w:rsidRPr="00D76E48">
        <w:rPr>
          <w:rFonts w:ascii="Times New Roman" w:eastAsia="Calibri" w:hAnsi="Times New Roman"/>
          <w:color w:val="000000" w:themeColor="text1"/>
          <w:sz w:val="24"/>
          <w:szCs w:val="24"/>
          <w:lang w:val="en-US" w:eastAsia="en-US"/>
        </w:rPr>
        <w:t>Сформулируйте</w:t>
      </w:r>
      <w:proofErr w:type="spellEnd"/>
      <w:r w:rsidRPr="00D76E48">
        <w:rPr>
          <w:rFonts w:ascii="Times New Roman" w:eastAsia="Calibri" w:hAnsi="Times New Roman"/>
          <w:color w:val="000000" w:themeColor="text1"/>
          <w:sz w:val="24"/>
          <w:szCs w:val="24"/>
          <w:lang w:val="en-US" w:eastAsia="en-US"/>
        </w:rPr>
        <w:t xml:space="preserve"> </w:t>
      </w:r>
      <w:proofErr w:type="spellStart"/>
      <w:r w:rsidRPr="00D76E48">
        <w:rPr>
          <w:rFonts w:ascii="Times New Roman" w:eastAsia="Calibri" w:hAnsi="Times New Roman"/>
          <w:color w:val="000000" w:themeColor="text1"/>
          <w:sz w:val="24"/>
          <w:szCs w:val="24"/>
          <w:lang w:val="en-US" w:eastAsia="en-US"/>
        </w:rPr>
        <w:t>клинический</w:t>
      </w:r>
      <w:proofErr w:type="spellEnd"/>
      <w:r w:rsidRPr="00D76E48">
        <w:rPr>
          <w:rFonts w:ascii="Times New Roman" w:eastAsia="Calibri" w:hAnsi="Times New Roman"/>
          <w:color w:val="000000" w:themeColor="text1"/>
          <w:spacing w:val="-15"/>
          <w:sz w:val="24"/>
          <w:szCs w:val="24"/>
          <w:lang w:val="en-US" w:eastAsia="en-US"/>
        </w:rPr>
        <w:t xml:space="preserve"> </w:t>
      </w:r>
      <w:proofErr w:type="spellStart"/>
      <w:r w:rsidRPr="00D76E48">
        <w:rPr>
          <w:rFonts w:ascii="Times New Roman" w:eastAsia="Calibri" w:hAnsi="Times New Roman"/>
          <w:color w:val="000000" w:themeColor="text1"/>
          <w:sz w:val="24"/>
          <w:szCs w:val="24"/>
          <w:lang w:val="en-US" w:eastAsia="en-US"/>
        </w:rPr>
        <w:t>диагноз</w:t>
      </w:r>
      <w:proofErr w:type="spellEnd"/>
    </w:p>
    <w:p w14:paraId="3522B106" w14:textId="77777777" w:rsidR="00D76E48" w:rsidRPr="00D76E48" w:rsidRDefault="00B90AD0" w:rsidP="00D76E48">
      <w:pPr>
        <w:pStyle w:val="a6"/>
        <w:numPr>
          <w:ilvl w:val="6"/>
          <w:numId w:val="64"/>
        </w:numPr>
        <w:tabs>
          <w:tab w:val="left" w:pos="343"/>
        </w:tabs>
        <w:spacing w:line="274" w:lineRule="exact"/>
        <w:ind w:hanging="7734"/>
        <w:rPr>
          <w:rFonts w:ascii="Times New Roman" w:hAnsi="Times New Roman"/>
          <w:color w:val="000000" w:themeColor="text1"/>
          <w:sz w:val="24"/>
          <w:szCs w:val="24"/>
          <w:lang w:val="en-US" w:eastAsia="en-US"/>
        </w:rPr>
      </w:pPr>
      <w:r w:rsidRPr="00D76E48">
        <w:rPr>
          <w:rFonts w:ascii="Times New Roman" w:eastAsia="Calibri" w:hAnsi="Times New Roman"/>
          <w:color w:val="000000" w:themeColor="text1"/>
          <w:sz w:val="24"/>
          <w:szCs w:val="24"/>
          <w:lang w:eastAsia="en-US"/>
        </w:rPr>
        <w:t>Проведите обоснование клинического</w:t>
      </w:r>
      <w:r w:rsidRPr="00D76E48">
        <w:rPr>
          <w:rFonts w:ascii="Times New Roman" w:eastAsia="Calibri" w:hAnsi="Times New Roman"/>
          <w:color w:val="000000" w:themeColor="text1"/>
          <w:spacing w:val="-13"/>
          <w:sz w:val="24"/>
          <w:szCs w:val="24"/>
          <w:lang w:eastAsia="en-US"/>
        </w:rPr>
        <w:t xml:space="preserve"> </w:t>
      </w:r>
      <w:r w:rsidRPr="00D76E48">
        <w:rPr>
          <w:rFonts w:ascii="Times New Roman" w:eastAsia="Calibri" w:hAnsi="Times New Roman"/>
          <w:color w:val="000000" w:themeColor="text1"/>
          <w:sz w:val="24"/>
          <w:szCs w:val="24"/>
          <w:lang w:eastAsia="en-US"/>
        </w:rPr>
        <w:t>диагноза</w:t>
      </w:r>
    </w:p>
    <w:p w14:paraId="4E30142D" w14:textId="77777777" w:rsidR="00D76E48" w:rsidRPr="00D76E48" w:rsidRDefault="00B90AD0" w:rsidP="00D76E48">
      <w:pPr>
        <w:pStyle w:val="a6"/>
        <w:numPr>
          <w:ilvl w:val="6"/>
          <w:numId w:val="64"/>
        </w:numPr>
        <w:tabs>
          <w:tab w:val="left" w:pos="343"/>
        </w:tabs>
        <w:spacing w:line="274" w:lineRule="exact"/>
        <w:ind w:hanging="7734"/>
        <w:rPr>
          <w:rFonts w:ascii="Times New Roman" w:hAnsi="Times New Roman"/>
          <w:sz w:val="24"/>
          <w:szCs w:val="24"/>
          <w:lang w:val="ru-RU" w:eastAsia="en-US"/>
        </w:rPr>
      </w:pPr>
      <w:r w:rsidRPr="00D76E48">
        <w:rPr>
          <w:rFonts w:ascii="Times New Roman" w:eastAsia="Calibri" w:hAnsi="Times New Roman"/>
          <w:color w:val="000000" w:themeColor="text1"/>
          <w:sz w:val="24"/>
          <w:szCs w:val="24"/>
          <w:lang w:eastAsia="en-US"/>
        </w:rPr>
        <w:t>Назовите основные факторы риска</w:t>
      </w:r>
      <w:r w:rsidRPr="00D76E48">
        <w:rPr>
          <w:rFonts w:ascii="Times New Roman" w:eastAsia="Calibri" w:hAnsi="Times New Roman"/>
          <w:color w:val="000000" w:themeColor="text1"/>
          <w:spacing w:val="-11"/>
          <w:sz w:val="24"/>
          <w:szCs w:val="24"/>
          <w:lang w:eastAsia="en-US"/>
        </w:rPr>
        <w:t xml:space="preserve"> </w:t>
      </w:r>
      <w:r w:rsidRPr="00D76E48">
        <w:rPr>
          <w:rFonts w:ascii="Times New Roman" w:eastAsia="Calibri" w:hAnsi="Times New Roman"/>
          <w:sz w:val="24"/>
          <w:szCs w:val="24"/>
          <w:lang w:eastAsia="en-US"/>
        </w:rPr>
        <w:t>атеросклероза.</w:t>
      </w:r>
    </w:p>
    <w:p w14:paraId="4CCBDE45" w14:textId="77777777" w:rsidR="00D76E48" w:rsidRPr="00D76E48" w:rsidRDefault="00B90AD0" w:rsidP="00D76E48">
      <w:pPr>
        <w:pStyle w:val="a6"/>
        <w:numPr>
          <w:ilvl w:val="6"/>
          <w:numId w:val="64"/>
        </w:numPr>
        <w:tabs>
          <w:tab w:val="left" w:pos="343"/>
        </w:tabs>
        <w:spacing w:line="274" w:lineRule="exact"/>
        <w:ind w:hanging="7734"/>
        <w:rPr>
          <w:rFonts w:ascii="Times New Roman" w:hAnsi="Times New Roman"/>
          <w:sz w:val="24"/>
          <w:szCs w:val="24"/>
          <w:lang w:val="ru-RU" w:eastAsia="en-US"/>
        </w:rPr>
      </w:pPr>
      <w:r w:rsidRPr="00D76E48">
        <w:rPr>
          <w:rFonts w:ascii="Times New Roman" w:eastAsia="Calibri" w:hAnsi="Times New Roman"/>
          <w:sz w:val="24"/>
          <w:szCs w:val="24"/>
          <w:lang w:eastAsia="en-US"/>
        </w:rPr>
        <w:t>Назначьте немедикаментозное и медикаментозное</w:t>
      </w:r>
      <w:r w:rsidRPr="00D76E48">
        <w:rPr>
          <w:rFonts w:ascii="Times New Roman" w:eastAsia="Calibri" w:hAnsi="Times New Roman"/>
          <w:spacing w:val="-18"/>
          <w:sz w:val="24"/>
          <w:szCs w:val="24"/>
          <w:lang w:eastAsia="en-US"/>
        </w:rPr>
        <w:t xml:space="preserve"> </w:t>
      </w:r>
      <w:r w:rsidRPr="00D76E48">
        <w:rPr>
          <w:rFonts w:ascii="Times New Roman" w:eastAsia="Calibri" w:hAnsi="Times New Roman"/>
          <w:sz w:val="24"/>
          <w:szCs w:val="24"/>
          <w:lang w:eastAsia="en-US"/>
        </w:rPr>
        <w:t>лечение</w:t>
      </w:r>
    </w:p>
    <w:p w14:paraId="6B1DD238" w14:textId="68457CA6" w:rsidR="00B90AD0" w:rsidRPr="00D76E48" w:rsidRDefault="00B90AD0" w:rsidP="00D76E48">
      <w:pPr>
        <w:pStyle w:val="a6"/>
        <w:numPr>
          <w:ilvl w:val="6"/>
          <w:numId w:val="64"/>
        </w:numPr>
        <w:tabs>
          <w:tab w:val="left" w:pos="343"/>
        </w:tabs>
        <w:spacing w:line="274" w:lineRule="exact"/>
        <w:ind w:hanging="7734"/>
        <w:rPr>
          <w:rFonts w:ascii="Times New Roman" w:hAnsi="Times New Roman"/>
          <w:sz w:val="24"/>
          <w:szCs w:val="24"/>
          <w:lang w:val="ru-RU" w:eastAsia="en-US"/>
        </w:rPr>
      </w:pPr>
      <w:r w:rsidRPr="00D76E48">
        <w:rPr>
          <w:rFonts w:ascii="Times New Roman" w:eastAsia="Calibri" w:hAnsi="Times New Roman"/>
          <w:sz w:val="24"/>
          <w:szCs w:val="24"/>
          <w:lang w:eastAsia="en-US"/>
        </w:rPr>
        <w:t>Есть ли показания к хирургическому лечению в данном</w:t>
      </w:r>
      <w:r w:rsidRPr="00D76E48">
        <w:rPr>
          <w:rFonts w:ascii="Times New Roman" w:eastAsia="Calibri" w:hAnsi="Times New Roman"/>
          <w:spacing w:val="-29"/>
          <w:sz w:val="24"/>
          <w:szCs w:val="24"/>
          <w:lang w:eastAsia="en-US"/>
        </w:rPr>
        <w:t xml:space="preserve"> </w:t>
      </w:r>
      <w:r w:rsidRPr="00D76E48">
        <w:rPr>
          <w:rFonts w:ascii="Times New Roman" w:eastAsia="Calibri" w:hAnsi="Times New Roman"/>
          <w:sz w:val="24"/>
          <w:szCs w:val="24"/>
          <w:lang w:eastAsia="en-US"/>
        </w:rPr>
        <w:t>случае?</w:t>
      </w:r>
    </w:p>
    <w:p w14:paraId="7216B13E" w14:textId="77777777" w:rsidR="00B90AD0" w:rsidRPr="00A03205" w:rsidRDefault="00B90AD0" w:rsidP="00B90AD0">
      <w:pPr>
        <w:widowControl w:val="0"/>
        <w:spacing w:before="5"/>
        <w:jc w:val="both"/>
        <w:rPr>
          <w:lang w:eastAsia="en-US"/>
        </w:rPr>
      </w:pPr>
    </w:p>
    <w:p w14:paraId="6B9A7DF3" w14:textId="77777777" w:rsidR="00B90AD0" w:rsidRPr="00A03205" w:rsidRDefault="00B90AD0" w:rsidP="00B90AD0">
      <w:pPr>
        <w:widowControl w:val="0"/>
        <w:tabs>
          <w:tab w:val="left" w:pos="343"/>
        </w:tabs>
        <w:spacing w:before="144"/>
        <w:ind w:left="-138"/>
        <w:jc w:val="both"/>
        <w:rPr>
          <w:lang w:eastAsia="en-US"/>
        </w:rPr>
      </w:pPr>
      <w:r>
        <w:rPr>
          <w:lang w:eastAsia="en-US"/>
        </w:rPr>
        <w:lastRenderedPageBreak/>
        <w:t xml:space="preserve">                                                    </w:t>
      </w:r>
    </w:p>
    <w:p w14:paraId="20DEB8CF" w14:textId="77777777" w:rsidR="00B90AD0" w:rsidRPr="00A03205" w:rsidRDefault="00B90AD0" w:rsidP="00B90AD0">
      <w:pPr>
        <w:widowControl w:val="0"/>
        <w:spacing w:before="5"/>
        <w:jc w:val="center"/>
        <w:rPr>
          <w:lang w:eastAsia="en-US"/>
        </w:rPr>
      </w:pPr>
      <w:r>
        <w:rPr>
          <w:lang w:eastAsia="en-US"/>
        </w:rPr>
        <w:t>Задача № 6</w:t>
      </w:r>
    </w:p>
    <w:p w14:paraId="1B649579" w14:textId="77777777" w:rsidR="00B90AD0" w:rsidRPr="00A03205" w:rsidRDefault="00B90AD0" w:rsidP="00B90AD0">
      <w:pPr>
        <w:widowControl w:val="0"/>
        <w:jc w:val="both"/>
        <w:rPr>
          <w:lang w:eastAsia="en-US"/>
        </w:rPr>
      </w:pPr>
      <w:r w:rsidRPr="00A03205">
        <w:rPr>
          <w:lang w:eastAsia="en-US"/>
        </w:rPr>
        <w:t xml:space="preserve">Мужчина 55 лет обратился к врачу-терапевту участковому с жалобами на боли сжимающего характера за грудиной, возникающие при ходьбе на расстояние </w:t>
      </w:r>
      <w:smartTag w:uri="urn:schemas-microsoft-com:office:smarttags" w:element="metricconverter">
        <w:smartTagPr>
          <w:attr w:name="ProductID" w:val="200 метров"/>
        </w:smartTagPr>
        <w:r w:rsidRPr="00A03205">
          <w:rPr>
            <w:lang w:eastAsia="en-US"/>
          </w:rPr>
          <w:t>200</w:t>
        </w:r>
        <w:r w:rsidRPr="00A03205">
          <w:rPr>
            <w:spacing w:val="-22"/>
            <w:lang w:eastAsia="en-US"/>
          </w:rPr>
          <w:t xml:space="preserve"> </w:t>
        </w:r>
        <w:r w:rsidRPr="00A03205">
          <w:rPr>
            <w:lang w:eastAsia="en-US"/>
          </w:rPr>
          <w:t>метров</w:t>
        </w:r>
      </w:smartTag>
      <w:r>
        <w:rPr>
          <w:lang w:eastAsia="en-US"/>
        </w:rPr>
        <w:t xml:space="preserve"> или при подъеме на один проле</w:t>
      </w:r>
      <w:r w:rsidRPr="00A03205">
        <w:rPr>
          <w:lang w:eastAsia="en-US"/>
        </w:rPr>
        <w:t xml:space="preserve">т лестницы, </w:t>
      </w:r>
      <w:proofErr w:type="spellStart"/>
      <w:r w:rsidRPr="00A03205">
        <w:rPr>
          <w:lang w:eastAsia="en-US"/>
        </w:rPr>
        <w:t>иррадиирующие</w:t>
      </w:r>
      <w:proofErr w:type="spellEnd"/>
      <w:r w:rsidRPr="00A03205">
        <w:rPr>
          <w:lang w:eastAsia="en-US"/>
        </w:rPr>
        <w:t xml:space="preserve"> в левое плечо, проходящие через 3-5 минут после остановки. Нитроглицерином не пользовался. Беспокоит также одышка при обычной физической нагрузке, утомляемость, которая появилась несколько недель</w:t>
      </w:r>
      <w:r w:rsidRPr="00A03205">
        <w:rPr>
          <w:spacing w:val="-4"/>
          <w:lang w:eastAsia="en-US"/>
        </w:rPr>
        <w:t xml:space="preserve"> </w:t>
      </w:r>
      <w:r w:rsidRPr="00A03205">
        <w:rPr>
          <w:lang w:eastAsia="en-US"/>
        </w:rPr>
        <w:t>назад.</w:t>
      </w:r>
    </w:p>
    <w:p w14:paraId="7CC7063D" w14:textId="77777777" w:rsidR="00B90AD0" w:rsidRPr="00A03205" w:rsidRDefault="00B90AD0" w:rsidP="00B90AD0">
      <w:pPr>
        <w:widowControl w:val="0"/>
        <w:jc w:val="both"/>
        <w:rPr>
          <w:lang w:eastAsia="en-US"/>
        </w:rPr>
      </w:pPr>
      <w:r w:rsidRPr="00A03205">
        <w:rPr>
          <w:lang w:eastAsia="en-US"/>
        </w:rPr>
        <w:t>Из анамнеза известно, что аналогичные боли бесп</w:t>
      </w:r>
      <w:r>
        <w:rPr>
          <w:lang w:eastAsia="en-US"/>
        </w:rPr>
        <w:t xml:space="preserve">окоят в течение полутора лет. В </w:t>
      </w:r>
      <w:r w:rsidRPr="00A03205">
        <w:rPr>
          <w:lang w:eastAsia="en-US"/>
        </w:rPr>
        <w:t xml:space="preserve">начале они возникали на большую, чем сейчас нагрузку, но последние несколько месяцев носят описанный выше характер. Больной получает </w:t>
      </w:r>
      <w:proofErr w:type="spellStart"/>
      <w:r w:rsidRPr="00A03205">
        <w:rPr>
          <w:lang w:eastAsia="en-US"/>
        </w:rPr>
        <w:t>Бисопролол</w:t>
      </w:r>
      <w:proofErr w:type="spellEnd"/>
      <w:r w:rsidRPr="00A03205">
        <w:rPr>
          <w:lang w:eastAsia="en-US"/>
        </w:rPr>
        <w:t xml:space="preserve"> 5 мг в сутки и </w:t>
      </w:r>
      <w:proofErr w:type="spellStart"/>
      <w:r w:rsidRPr="00A03205">
        <w:rPr>
          <w:lang w:eastAsia="en-US"/>
        </w:rPr>
        <w:t>Кардикет</w:t>
      </w:r>
      <w:proofErr w:type="spellEnd"/>
      <w:r w:rsidRPr="00A03205">
        <w:rPr>
          <w:lang w:eastAsia="en-US"/>
        </w:rPr>
        <w:t xml:space="preserve"> 40 мг 2 раза в сутки. На этом фоне приступы сохраняются. Курил в течение 20 лет по ½ пачки в день. Бросил курить 5 лет назад. Семейный анамнез: отец внезапно умер в возрасте 59</w:t>
      </w:r>
      <w:r w:rsidRPr="00A03205">
        <w:rPr>
          <w:spacing w:val="-31"/>
          <w:lang w:eastAsia="en-US"/>
        </w:rPr>
        <w:t xml:space="preserve"> </w:t>
      </w:r>
      <w:r w:rsidRPr="00A03205">
        <w:rPr>
          <w:lang w:eastAsia="en-US"/>
        </w:rPr>
        <w:t xml:space="preserve">лет. При осмотре: состояние удовлетворительное. ИМТ – 24 кг/м2. Окружность талии – </w:t>
      </w:r>
      <w:smartTag w:uri="urn:schemas-microsoft-com:office:smarttags" w:element="metricconverter">
        <w:smartTagPr>
          <w:attr w:name="ProductID" w:val="96 см"/>
        </w:smartTagPr>
        <w:r w:rsidRPr="00A03205">
          <w:rPr>
            <w:lang w:eastAsia="en-US"/>
          </w:rPr>
          <w:t>96 см</w:t>
        </w:r>
      </w:smartTag>
      <w:r w:rsidRPr="00A03205">
        <w:rPr>
          <w:lang w:eastAsia="en-US"/>
        </w:rPr>
        <w:t xml:space="preserve">. Кожные покровы чистые, обычной окраски. В </w:t>
      </w:r>
      <w:proofErr w:type="spellStart"/>
      <w:r w:rsidRPr="00A03205">
        <w:rPr>
          <w:lang w:eastAsia="en-US"/>
        </w:rPr>
        <w:t>лѐгких</w:t>
      </w:r>
      <w:proofErr w:type="spellEnd"/>
      <w:r w:rsidRPr="00A03205">
        <w:rPr>
          <w:lang w:eastAsia="en-US"/>
        </w:rPr>
        <w:t xml:space="preserve"> дыхание везикулярное, хрипов нет. Тоны сердца приглушены, ритмичные. ЧСС – 70 ударов в минуту, АД – 130/85 мм рт. ст. Живот мягкий, при пальпации безболезненный во всех отделах. Печень и </w:t>
      </w:r>
      <w:proofErr w:type="spellStart"/>
      <w:r w:rsidRPr="00A03205">
        <w:rPr>
          <w:lang w:eastAsia="en-US"/>
        </w:rPr>
        <w:t>селезѐнка</w:t>
      </w:r>
      <w:proofErr w:type="spellEnd"/>
      <w:r w:rsidRPr="00A03205">
        <w:rPr>
          <w:lang w:eastAsia="en-US"/>
        </w:rPr>
        <w:t xml:space="preserve"> не увеличены. Периферических отеков нет. Дизурии нет. Симптом поколачивания по поясничной области</w:t>
      </w:r>
      <w:r w:rsidRPr="00A03205">
        <w:rPr>
          <w:spacing w:val="-15"/>
          <w:lang w:eastAsia="en-US"/>
        </w:rPr>
        <w:t xml:space="preserve"> </w:t>
      </w:r>
      <w:r w:rsidRPr="00A03205">
        <w:rPr>
          <w:lang w:eastAsia="en-US"/>
        </w:rPr>
        <w:t>отрицательный.</w:t>
      </w:r>
    </w:p>
    <w:p w14:paraId="7A4756B4" w14:textId="77777777" w:rsidR="00B90AD0" w:rsidRDefault="00B90AD0" w:rsidP="00B90AD0">
      <w:pPr>
        <w:widowControl w:val="0"/>
        <w:spacing w:before="46"/>
        <w:jc w:val="both"/>
        <w:rPr>
          <w:lang w:eastAsia="en-US"/>
        </w:rPr>
      </w:pPr>
      <w:r w:rsidRPr="00A03205">
        <w:rPr>
          <w:lang w:eastAsia="en-US"/>
        </w:rPr>
        <w:t xml:space="preserve">В анализах: общий холестерин – 6,5 ммоль/л, ХС-ЛПНП – 3,5 ммоль/л, ТГ – 2,7 ммоль/л, глюкоза натощак – 5,1 ммоль/л, креатинин – 96 </w:t>
      </w:r>
      <w:proofErr w:type="spellStart"/>
      <w:r w:rsidRPr="00A03205">
        <w:rPr>
          <w:lang w:eastAsia="en-US"/>
        </w:rPr>
        <w:t>мкмоль</w:t>
      </w:r>
      <w:proofErr w:type="spellEnd"/>
      <w:r w:rsidRPr="00A03205">
        <w:rPr>
          <w:lang w:eastAsia="en-US"/>
        </w:rPr>
        <w:t xml:space="preserve">/л, СКФ (по формуле </w:t>
      </w:r>
      <w:r w:rsidRPr="00A03205">
        <w:rPr>
          <w:lang w:val="en-US" w:eastAsia="en-US"/>
        </w:rPr>
        <w:t>CKD</w:t>
      </w:r>
      <w:r w:rsidRPr="00A03205">
        <w:rPr>
          <w:lang w:eastAsia="en-US"/>
        </w:rPr>
        <w:t>-</w:t>
      </w:r>
      <w:r w:rsidRPr="00A03205">
        <w:rPr>
          <w:lang w:val="en-US" w:eastAsia="en-US"/>
        </w:rPr>
        <w:t>EPI</w:t>
      </w:r>
      <w:r w:rsidRPr="00A03205">
        <w:rPr>
          <w:lang w:eastAsia="en-US"/>
        </w:rPr>
        <w:t xml:space="preserve">) – 86,6 мл/мин. На ЭКГ: ритм синусовый, ЧСС – 82 удара в минуту, нормальное положение ЭОС, соотношение зубцов </w:t>
      </w:r>
      <w:r w:rsidRPr="00A03205">
        <w:rPr>
          <w:lang w:val="en-US" w:eastAsia="en-US"/>
        </w:rPr>
        <w:t>R</w:t>
      </w:r>
      <w:r w:rsidRPr="00A03205">
        <w:rPr>
          <w:lang w:eastAsia="en-US"/>
        </w:rPr>
        <w:t xml:space="preserve"> и </w:t>
      </w:r>
      <w:r w:rsidRPr="00A03205">
        <w:rPr>
          <w:lang w:val="en-US" w:eastAsia="en-US"/>
        </w:rPr>
        <w:t>S</w:t>
      </w:r>
      <w:r w:rsidRPr="00A03205">
        <w:rPr>
          <w:lang w:eastAsia="en-US"/>
        </w:rPr>
        <w:t xml:space="preserve"> в грудных отведениях не нарушено. Выполнена ВЭМ – проба прекращена на нагрузке 75 Вт из-за появления дискомфорта в грудной клетке и депрессии </w:t>
      </w:r>
      <w:r w:rsidRPr="00A03205">
        <w:rPr>
          <w:lang w:val="en-US" w:eastAsia="en-US"/>
        </w:rPr>
        <w:t>ST</w:t>
      </w:r>
      <w:r w:rsidRPr="00A03205">
        <w:rPr>
          <w:lang w:eastAsia="en-US"/>
        </w:rPr>
        <w:t xml:space="preserve"> на </w:t>
      </w:r>
      <w:smartTag w:uri="urn:schemas-microsoft-com:office:smarttags" w:element="metricconverter">
        <w:smartTagPr>
          <w:attr w:name="ProductID" w:val="2 мм"/>
        </w:smartTagPr>
        <w:r w:rsidRPr="00A03205">
          <w:rPr>
            <w:lang w:eastAsia="en-US"/>
          </w:rPr>
          <w:t>2 мм</w:t>
        </w:r>
      </w:smartTag>
      <w:r w:rsidRPr="00A03205">
        <w:rPr>
          <w:lang w:eastAsia="en-US"/>
        </w:rPr>
        <w:t xml:space="preserve"> в отведениях </w:t>
      </w:r>
      <w:r w:rsidRPr="00A03205">
        <w:rPr>
          <w:lang w:val="en-US" w:eastAsia="en-US"/>
        </w:rPr>
        <w:t>V</w:t>
      </w:r>
      <w:r w:rsidRPr="00A03205">
        <w:rPr>
          <w:lang w:eastAsia="en-US"/>
        </w:rPr>
        <w:t xml:space="preserve">4, </w:t>
      </w:r>
      <w:r w:rsidRPr="00A03205">
        <w:rPr>
          <w:lang w:val="en-US" w:eastAsia="en-US"/>
        </w:rPr>
        <w:t>V</w:t>
      </w:r>
      <w:r w:rsidRPr="00A03205">
        <w:rPr>
          <w:lang w:eastAsia="en-US"/>
        </w:rPr>
        <w:t xml:space="preserve">5, </w:t>
      </w:r>
      <w:r w:rsidRPr="00A03205">
        <w:rPr>
          <w:lang w:val="en-US" w:eastAsia="en-US"/>
        </w:rPr>
        <w:t>V</w:t>
      </w:r>
      <w:r w:rsidRPr="00A03205">
        <w:rPr>
          <w:lang w:eastAsia="en-US"/>
        </w:rPr>
        <w:t xml:space="preserve">6. </w:t>
      </w:r>
      <w:r w:rsidRPr="00D76E48">
        <w:rPr>
          <w:lang w:eastAsia="en-US"/>
        </w:rPr>
        <w:t xml:space="preserve">«Двойное произведение» составило 195. </w:t>
      </w:r>
    </w:p>
    <w:p w14:paraId="1DD64409" w14:textId="77777777" w:rsidR="00B90AD0" w:rsidRPr="00D76E48" w:rsidRDefault="00B90AD0" w:rsidP="00B90AD0">
      <w:pPr>
        <w:widowControl w:val="0"/>
        <w:spacing w:before="46"/>
        <w:jc w:val="both"/>
        <w:rPr>
          <w:lang w:eastAsia="en-US"/>
        </w:rPr>
      </w:pPr>
      <w:r w:rsidRPr="00D76E48">
        <w:rPr>
          <w:b/>
          <w:bCs/>
          <w:lang w:eastAsia="en-US"/>
        </w:rPr>
        <w:t>Вопросы:</w:t>
      </w:r>
    </w:p>
    <w:p w14:paraId="0C328FCA" w14:textId="77777777" w:rsidR="00D76E48" w:rsidRPr="00D76E48" w:rsidRDefault="00D76E48" w:rsidP="00D76E48">
      <w:pPr>
        <w:widowControl w:val="0"/>
        <w:tabs>
          <w:tab w:val="left" w:pos="343"/>
        </w:tabs>
        <w:spacing w:line="271" w:lineRule="exact"/>
        <w:jc w:val="both"/>
        <w:rPr>
          <w:lang w:eastAsia="en-US"/>
        </w:rPr>
      </w:pPr>
      <w:r>
        <w:rPr>
          <w:rFonts w:eastAsia="Calibri"/>
          <w:lang w:eastAsia="en-US"/>
        </w:rPr>
        <w:t xml:space="preserve">1. </w:t>
      </w:r>
      <w:r w:rsidR="00B90AD0" w:rsidRPr="00D76E48">
        <w:rPr>
          <w:rFonts w:eastAsia="Calibri"/>
          <w:lang w:eastAsia="en-US"/>
        </w:rPr>
        <w:t>Предположите наиболее вероятный</w:t>
      </w:r>
      <w:r w:rsidR="00B90AD0" w:rsidRPr="00D76E48">
        <w:rPr>
          <w:rFonts w:eastAsia="Calibri"/>
          <w:spacing w:val="-10"/>
          <w:lang w:eastAsia="en-US"/>
        </w:rPr>
        <w:t xml:space="preserve"> </w:t>
      </w:r>
      <w:r w:rsidR="00B90AD0" w:rsidRPr="00D76E48">
        <w:rPr>
          <w:rFonts w:eastAsia="Calibri"/>
          <w:lang w:eastAsia="en-US"/>
        </w:rPr>
        <w:t>диагноз.</w:t>
      </w:r>
    </w:p>
    <w:p w14:paraId="5DD24D19" w14:textId="77777777" w:rsidR="00D76E48" w:rsidRDefault="00D76E48" w:rsidP="00D76E48">
      <w:pPr>
        <w:widowControl w:val="0"/>
        <w:tabs>
          <w:tab w:val="left" w:pos="343"/>
        </w:tabs>
        <w:spacing w:line="271" w:lineRule="exact"/>
        <w:jc w:val="both"/>
        <w:rPr>
          <w:rFonts w:eastAsia="Calibri"/>
          <w:lang w:eastAsia="en-US"/>
        </w:rPr>
      </w:pPr>
      <w:r>
        <w:rPr>
          <w:lang w:eastAsia="en-US"/>
        </w:rPr>
        <w:t xml:space="preserve">2. </w:t>
      </w:r>
      <w:r w:rsidR="00B90AD0" w:rsidRPr="00D76E48">
        <w:rPr>
          <w:rFonts w:eastAsia="Calibri"/>
          <w:lang w:eastAsia="en-US"/>
        </w:rPr>
        <w:t>Обоснуйте поставленный Вами</w:t>
      </w:r>
      <w:r w:rsidR="00B90AD0" w:rsidRPr="00D76E48">
        <w:rPr>
          <w:rFonts w:eastAsia="Calibri"/>
          <w:spacing w:val="-11"/>
          <w:lang w:eastAsia="en-US"/>
        </w:rPr>
        <w:t xml:space="preserve"> </w:t>
      </w:r>
      <w:r w:rsidR="00B90AD0" w:rsidRPr="00D76E48">
        <w:rPr>
          <w:rFonts w:eastAsia="Calibri"/>
          <w:lang w:eastAsia="en-US"/>
        </w:rPr>
        <w:t>диагноз</w:t>
      </w:r>
      <w:r>
        <w:rPr>
          <w:rFonts w:eastAsia="Calibri"/>
          <w:lang w:eastAsia="en-US"/>
        </w:rPr>
        <w:t>.</w:t>
      </w:r>
    </w:p>
    <w:p w14:paraId="4004AE93" w14:textId="77777777" w:rsidR="00D76E48" w:rsidRDefault="00D76E48" w:rsidP="00D76E48">
      <w:pPr>
        <w:widowControl w:val="0"/>
        <w:tabs>
          <w:tab w:val="left" w:pos="343"/>
        </w:tabs>
        <w:spacing w:line="271" w:lineRule="exact"/>
        <w:jc w:val="both"/>
        <w:rPr>
          <w:rFonts w:eastAsia="Calibri"/>
          <w:lang w:eastAsia="en-US"/>
        </w:rPr>
      </w:pPr>
      <w:r>
        <w:rPr>
          <w:rFonts w:eastAsia="Calibri"/>
          <w:lang w:eastAsia="en-US"/>
        </w:rPr>
        <w:t xml:space="preserve">3. </w:t>
      </w:r>
      <w:r w:rsidR="00B90AD0" w:rsidRPr="00A03205">
        <w:rPr>
          <w:rFonts w:eastAsia="Calibri"/>
          <w:lang w:eastAsia="en-US"/>
        </w:rPr>
        <w:t>Составьте и обоснуйте план дополнительного обследования</w:t>
      </w:r>
      <w:r w:rsidR="00B90AD0" w:rsidRPr="00A03205">
        <w:rPr>
          <w:rFonts w:eastAsia="Calibri"/>
          <w:spacing w:val="-26"/>
          <w:lang w:eastAsia="en-US"/>
        </w:rPr>
        <w:t xml:space="preserve"> </w:t>
      </w:r>
      <w:r w:rsidR="00B90AD0" w:rsidRPr="00A03205">
        <w:rPr>
          <w:rFonts w:eastAsia="Calibri"/>
          <w:lang w:eastAsia="en-US"/>
        </w:rPr>
        <w:t>пациента</w:t>
      </w:r>
      <w:r>
        <w:rPr>
          <w:rFonts w:eastAsia="Calibri"/>
          <w:lang w:eastAsia="en-US"/>
        </w:rPr>
        <w:t>.</w:t>
      </w:r>
    </w:p>
    <w:p w14:paraId="7A2EF9F1" w14:textId="77777777" w:rsidR="00D76E48" w:rsidRDefault="00D76E48" w:rsidP="00D76E48">
      <w:pPr>
        <w:widowControl w:val="0"/>
        <w:tabs>
          <w:tab w:val="left" w:pos="343"/>
        </w:tabs>
        <w:spacing w:line="271" w:lineRule="exact"/>
        <w:jc w:val="both"/>
        <w:rPr>
          <w:rFonts w:eastAsia="Calibri"/>
          <w:lang w:eastAsia="en-US"/>
        </w:rPr>
      </w:pPr>
      <w:r>
        <w:rPr>
          <w:rFonts w:eastAsia="Calibri"/>
          <w:lang w:eastAsia="en-US"/>
        </w:rPr>
        <w:t xml:space="preserve">4. </w:t>
      </w:r>
      <w:r w:rsidR="00B90AD0" w:rsidRPr="00A03205">
        <w:rPr>
          <w:rFonts w:eastAsia="Calibri"/>
          <w:lang w:eastAsia="en-US"/>
        </w:rPr>
        <w:t xml:space="preserve">Больному проведена ЭХО-кардиография. Фракция выброса составила 40%. </w:t>
      </w:r>
      <w:r w:rsidR="00B90AD0" w:rsidRPr="00D76E48">
        <w:rPr>
          <w:rFonts w:eastAsia="Calibri"/>
          <w:lang w:eastAsia="en-US"/>
        </w:rPr>
        <w:t>Какие лечебные мероприятия необходимо назначить пациенту? Обоснуйте свой</w:t>
      </w:r>
      <w:r w:rsidR="00B90AD0" w:rsidRPr="00D76E48">
        <w:rPr>
          <w:rFonts w:eastAsia="Calibri"/>
          <w:spacing w:val="-30"/>
          <w:lang w:eastAsia="en-US"/>
        </w:rPr>
        <w:t xml:space="preserve"> </w:t>
      </w:r>
      <w:r w:rsidR="00B90AD0" w:rsidRPr="00D76E48">
        <w:rPr>
          <w:rFonts w:eastAsia="Calibri"/>
          <w:lang w:eastAsia="en-US"/>
        </w:rPr>
        <w:t>выбор.</w:t>
      </w:r>
    </w:p>
    <w:p w14:paraId="27C14690" w14:textId="3CB8076B" w:rsidR="00B90AD0" w:rsidRPr="00D76E48" w:rsidRDefault="00D76E48" w:rsidP="00D76E48">
      <w:pPr>
        <w:widowControl w:val="0"/>
        <w:tabs>
          <w:tab w:val="left" w:pos="343"/>
        </w:tabs>
        <w:spacing w:line="271" w:lineRule="exact"/>
        <w:jc w:val="both"/>
        <w:rPr>
          <w:rFonts w:eastAsia="Calibri"/>
          <w:lang w:eastAsia="en-US"/>
        </w:rPr>
      </w:pPr>
      <w:r>
        <w:rPr>
          <w:rFonts w:eastAsia="Calibri"/>
          <w:lang w:eastAsia="en-US"/>
        </w:rPr>
        <w:t xml:space="preserve">5. </w:t>
      </w:r>
      <w:r w:rsidR="00B90AD0" w:rsidRPr="00A03205">
        <w:rPr>
          <w:rFonts w:eastAsia="Calibri"/>
          <w:lang w:eastAsia="en-US"/>
        </w:rPr>
        <w:t xml:space="preserve">Проведена коронарография. Обнаружен стеноз ствола левой коронарной артерии 70%. </w:t>
      </w:r>
      <w:r w:rsidR="00B90AD0" w:rsidRPr="00474B30">
        <w:rPr>
          <w:rFonts w:eastAsia="Calibri"/>
          <w:lang w:eastAsia="en-US"/>
        </w:rPr>
        <w:t>Какова тактика дальнейшего ведения пациента? Обоснуйте Ваш</w:t>
      </w:r>
      <w:r w:rsidR="00B90AD0" w:rsidRPr="00474B30">
        <w:rPr>
          <w:rFonts w:eastAsia="Calibri"/>
          <w:spacing w:val="-26"/>
          <w:lang w:eastAsia="en-US"/>
        </w:rPr>
        <w:t xml:space="preserve"> </w:t>
      </w:r>
      <w:r w:rsidR="00B90AD0" w:rsidRPr="00474B30">
        <w:rPr>
          <w:rFonts w:eastAsia="Calibri"/>
          <w:lang w:eastAsia="en-US"/>
        </w:rPr>
        <w:t>выбор.</w:t>
      </w:r>
    </w:p>
    <w:p w14:paraId="3CBCD2B6" w14:textId="77777777" w:rsidR="00B90AD0" w:rsidRDefault="00B90AD0" w:rsidP="00B90AD0">
      <w:pPr>
        <w:widowControl w:val="0"/>
        <w:tabs>
          <w:tab w:val="left" w:pos="343"/>
        </w:tabs>
        <w:jc w:val="both"/>
        <w:rPr>
          <w:rFonts w:eastAsia="Calibri"/>
          <w:lang w:eastAsia="en-US"/>
        </w:rPr>
      </w:pPr>
    </w:p>
    <w:p w14:paraId="32EC6623" w14:textId="77777777" w:rsidR="00B90AD0" w:rsidRPr="00474B30" w:rsidRDefault="00B90AD0" w:rsidP="00B90AD0">
      <w:pPr>
        <w:widowControl w:val="0"/>
        <w:tabs>
          <w:tab w:val="left" w:pos="343"/>
        </w:tabs>
        <w:jc w:val="both"/>
        <w:rPr>
          <w:lang w:eastAsia="en-US"/>
        </w:rPr>
      </w:pPr>
    </w:p>
    <w:p w14:paraId="32171446" w14:textId="77777777" w:rsidR="00B90AD0" w:rsidRPr="00474B30" w:rsidRDefault="00B90AD0" w:rsidP="00B90AD0">
      <w:pPr>
        <w:widowControl w:val="0"/>
        <w:tabs>
          <w:tab w:val="left" w:pos="343"/>
        </w:tabs>
        <w:jc w:val="both"/>
        <w:rPr>
          <w:lang w:eastAsia="en-US"/>
        </w:rPr>
      </w:pPr>
      <w:r>
        <w:rPr>
          <w:lang w:eastAsia="en-US"/>
        </w:rPr>
        <w:t xml:space="preserve">                       </w:t>
      </w:r>
    </w:p>
    <w:p w14:paraId="3A7186D0" w14:textId="77777777" w:rsidR="00B90AD0" w:rsidRPr="00590B8E" w:rsidRDefault="00B90AD0" w:rsidP="00B90AD0">
      <w:pPr>
        <w:widowControl w:val="0"/>
        <w:tabs>
          <w:tab w:val="left" w:pos="343"/>
        </w:tabs>
        <w:jc w:val="center"/>
        <w:rPr>
          <w:lang w:eastAsia="en-US"/>
        </w:rPr>
      </w:pPr>
      <w:r>
        <w:rPr>
          <w:lang w:eastAsia="en-US"/>
        </w:rPr>
        <w:t>Задача №7</w:t>
      </w:r>
    </w:p>
    <w:p w14:paraId="304DBB0C" w14:textId="77777777" w:rsidR="00B90AD0" w:rsidRPr="00A03205" w:rsidRDefault="00B90AD0" w:rsidP="00B90AD0">
      <w:pPr>
        <w:widowControl w:val="0"/>
        <w:spacing w:before="1" w:line="276" w:lineRule="exact"/>
        <w:jc w:val="both"/>
        <w:rPr>
          <w:lang w:val="en-US" w:eastAsia="en-US"/>
        </w:rPr>
      </w:pPr>
      <w:r w:rsidRPr="00A03205">
        <w:rPr>
          <w:lang w:eastAsia="en-US"/>
        </w:rPr>
        <w:t xml:space="preserve">Больная 50 лет обратилась в поликлинику. Из анамнеза: в последний год отмечает по ночам боли в области верхней трети грудины, которые продолжаются около 15 минут, проходят самостоятельно или после приема Нитроглицерина. </w:t>
      </w:r>
      <w:r w:rsidRPr="00A03205">
        <w:rPr>
          <w:lang w:val="en-US" w:eastAsia="en-US"/>
        </w:rPr>
        <w:t xml:space="preserve">АД - 120/80 </w:t>
      </w:r>
      <w:proofErr w:type="spellStart"/>
      <w:r w:rsidRPr="00A03205">
        <w:rPr>
          <w:lang w:val="en-US" w:eastAsia="en-US"/>
        </w:rPr>
        <w:t>мм</w:t>
      </w:r>
      <w:proofErr w:type="spellEnd"/>
      <w:r w:rsidRPr="00A03205">
        <w:rPr>
          <w:lang w:val="en-US" w:eastAsia="en-US"/>
        </w:rPr>
        <w:t xml:space="preserve"> </w:t>
      </w:r>
      <w:proofErr w:type="spellStart"/>
      <w:r w:rsidRPr="00A03205">
        <w:rPr>
          <w:lang w:val="en-US" w:eastAsia="en-US"/>
        </w:rPr>
        <w:t>рт</w:t>
      </w:r>
      <w:proofErr w:type="spellEnd"/>
      <w:r w:rsidRPr="00A03205">
        <w:rPr>
          <w:lang w:val="en-US" w:eastAsia="en-US"/>
        </w:rPr>
        <w:t xml:space="preserve">. </w:t>
      </w:r>
      <w:proofErr w:type="spellStart"/>
      <w:r w:rsidRPr="00A03205">
        <w:rPr>
          <w:lang w:val="en-US" w:eastAsia="en-US"/>
        </w:rPr>
        <w:t>ст</w:t>
      </w:r>
      <w:proofErr w:type="spellEnd"/>
      <w:r w:rsidRPr="00A03205">
        <w:rPr>
          <w:lang w:val="en-US" w:eastAsia="en-US"/>
        </w:rPr>
        <w:t>.,</w:t>
      </w:r>
      <w:r w:rsidRPr="00A03205">
        <w:rPr>
          <w:spacing w:val="-17"/>
          <w:lang w:val="en-US" w:eastAsia="en-US"/>
        </w:rPr>
        <w:t xml:space="preserve"> </w:t>
      </w:r>
      <w:proofErr w:type="spellStart"/>
      <w:r w:rsidRPr="00A03205">
        <w:rPr>
          <w:lang w:val="en-US" w:eastAsia="en-US"/>
        </w:rPr>
        <w:t>пульс</w:t>
      </w:r>
      <w:proofErr w:type="spellEnd"/>
    </w:p>
    <w:p w14:paraId="310D7AE6" w14:textId="77777777" w:rsidR="00B90AD0" w:rsidRPr="00EF72F4" w:rsidRDefault="00B90AD0" w:rsidP="00B90AD0">
      <w:pPr>
        <w:widowControl w:val="0"/>
        <w:numPr>
          <w:ilvl w:val="0"/>
          <w:numId w:val="131"/>
        </w:numPr>
        <w:tabs>
          <w:tab w:val="left" w:pos="242"/>
        </w:tabs>
        <w:spacing w:line="273" w:lineRule="exact"/>
        <w:ind w:left="0" w:firstLine="0"/>
        <w:jc w:val="both"/>
        <w:rPr>
          <w:lang w:val="en-US" w:eastAsia="en-US"/>
        </w:rPr>
      </w:pPr>
      <w:r w:rsidRPr="00A03205">
        <w:rPr>
          <w:rFonts w:eastAsia="Calibri"/>
          <w:lang w:eastAsia="en-US"/>
        </w:rPr>
        <w:t xml:space="preserve">62 удара в минуту. ЭКГ в покое без патологических изменений. </w:t>
      </w:r>
      <w:r w:rsidRPr="00EF72F4">
        <w:rPr>
          <w:rFonts w:eastAsia="Calibri"/>
          <w:lang w:eastAsia="en-US"/>
        </w:rPr>
        <w:t>Проба с</w:t>
      </w:r>
      <w:r w:rsidRPr="00EF72F4">
        <w:rPr>
          <w:rFonts w:eastAsia="Calibri"/>
          <w:spacing w:val="-28"/>
          <w:lang w:eastAsia="en-US"/>
        </w:rPr>
        <w:t xml:space="preserve"> </w:t>
      </w:r>
      <w:r w:rsidRPr="00EF72F4">
        <w:rPr>
          <w:rFonts w:eastAsia="Calibri"/>
          <w:lang w:eastAsia="en-US"/>
        </w:rPr>
        <w:t>физической</w:t>
      </w:r>
      <w:r>
        <w:rPr>
          <w:lang w:eastAsia="en-US"/>
        </w:rPr>
        <w:t xml:space="preserve"> </w:t>
      </w:r>
      <w:r w:rsidRPr="00A03205">
        <w:rPr>
          <w:lang w:eastAsia="en-US"/>
        </w:rPr>
        <w:t>нагрузкой отрицательная при высокой толерантности к нагрузке. Во время приступа болей на ЭКГ, снятой врачом скорой пом</w:t>
      </w:r>
      <w:r>
        <w:rPr>
          <w:lang w:eastAsia="en-US"/>
        </w:rPr>
        <w:t>ощи, были зарегистрированы подъе</w:t>
      </w:r>
      <w:r w:rsidRPr="00A03205">
        <w:rPr>
          <w:lang w:eastAsia="en-US"/>
        </w:rPr>
        <w:t xml:space="preserve">м сегмента </w:t>
      </w:r>
      <w:r w:rsidRPr="00A03205">
        <w:rPr>
          <w:lang w:val="en-US" w:eastAsia="en-US"/>
        </w:rPr>
        <w:t>ST</w:t>
      </w:r>
      <w:r w:rsidRPr="00A03205">
        <w:rPr>
          <w:lang w:eastAsia="en-US"/>
        </w:rPr>
        <w:t xml:space="preserve"> в отведениях </w:t>
      </w:r>
      <w:r w:rsidRPr="00A03205">
        <w:rPr>
          <w:spacing w:val="-3"/>
          <w:lang w:val="en-US" w:eastAsia="en-US"/>
        </w:rPr>
        <w:t>II</w:t>
      </w:r>
      <w:r w:rsidRPr="00A03205">
        <w:rPr>
          <w:spacing w:val="-3"/>
          <w:lang w:eastAsia="en-US"/>
        </w:rPr>
        <w:t xml:space="preserve">, </w:t>
      </w:r>
      <w:r w:rsidRPr="00A03205">
        <w:rPr>
          <w:lang w:val="en-US" w:eastAsia="en-US"/>
        </w:rPr>
        <w:t>III</w:t>
      </w:r>
      <w:r w:rsidRPr="00A03205">
        <w:rPr>
          <w:lang w:eastAsia="en-US"/>
        </w:rPr>
        <w:t xml:space="preserve"> и </w:t>
      </w:r>
      <w:r w:rsidRPr="00A03205">
        <w:rPr>
          <w:lang w:val="en-US" w:eastAsia="en-US"/>
        </w:rPr>
        <w:t>AVF</w:t>
      </w:r>
      <w:r w:rsidRPr="00A03205">
        <w:rPr>
          <w:lang w:eastAsia="en-US"/>
        </w:rPr>
        <w:t xml:space="preserve"> с </w:t>
      </w:r>
      <w:proofErr w:type="spellStart"/>
      <w:r w:rsidRPr="00A03205">
        <w:rPr>
          <w:lang w:eastAsia="en-US"/>
        </w:rPr>
        <w:t>дискордантным</w:t>
      </w:r>
      <w:proofErr w:type="spellEnd"/>
      <w:r w:rsidRPr="00A03205">
        <w:rPr>
          <w:lang w:eastAsia="en-US"/>
        </w:rPr>
        <w:t xml:space="preserve"> снижением этого сегмента в отведениях </w:t>
      </w:r>
      <w:r w:rsidRPr="00A03205">
        <w:rPr>
          <w:lang w:val="en-US" w:eastAsia="en-US"/>
        </w:rPr>
        <w:t>V</w:t>
      </w:r>
      <w:r w:rsidRPr="00A03205">
        <w:rPr>
          <w:lang w:eastAsia="en-US"/>
        </w:rPr>
        <w:t xml:space="preserve">1 и </w:t>
      </w:r>
      <w:r w:rsidRPr="00A03205">
        <w:rPr>
          <w:lang w:val="en-US" w:eastAsia="en-US"/>
        </w:rPr>
        <w:t>V</w:t>
      </w:r>
      <w:r w:rsidRPr="00A03205">
        <w:rPr>
          <w:lang w:eastAsia="en-US"/>
        </w:rPr>
        <w:t xml:space="preserve">2 и атриовентрикулярная блокада </w:t>
      </w:r>
      <w:r w:rsidRPr="00A03205">
        <w:rPr>
          <w:lang w:val="en-US" w:eastAsia="en-US"/>
        </w:rPr>
        <w:t>II</w:t>
      </w:r>
      <w:r w:rsidRPr="00A03205">
        <w:rPr>
          <w:lang w:eastAsia="en-US"/>
        </w:rPr>
        <w:t xml:space="preserve"> степени. Из анамнеза известно, что в течение 10 лет у больной отмечается повышение артериального давления до 170/100 мм рт. ст.</w:t>
      </w:r>
      <w:r w:rsidRPr="00A03205">
        <w:rPr>
          <w:spacing w:val="-21"/>
          <w:lang w:eastAsia="en-US"/>
        </w:rPr>
        <w:t xml:space="preserve"> </w:t>
      </w:r>
      <w:r w:rsidRPr="00A03205">
        <w:rPr>
          <w:lang w:eastAsia="en-US"/>
        </w:rPr>
        <w:t>при оптимальном АД для больной 130/80 мм рт. ст. Отец умер внезапно в возрасте 57 лет, мать страдает артериальной гипертензией и ИБС. Больная курит до 20 сигарет в день в течение 25</w:t>
      </w:r>
      <w:r w:rsidRPr="00A03205">
        <w:rPr>
          <w:spacing w:val="-5"/>
          <w:lang w:eastAsia="en-US"/>
        </w:rPr>
        <w:t xml:space="preserve"> </w:t>
      </w:r>
      <w:r w:rsidRPr="00A03205">
        <w:rPr>
          <w:lang w:eastAsia="en-US"/>
        </w:rPr>
        <w:t>лет.</w:t>
      </w:r>
    </w:p>
    <w:p w14:paraId="6D30A497" w14:textId="77777777" w:rsidR="00B90AD0" w:rsidRPr="00A03205" w:rsidRDefault="00B90AD0" w:rsidP="00B90AD0">
      <w:pPr>
        <w:widowControl w:val="0"/>
        <w:spacing w:before="5" w:line="274" w:lineRule="exact"/>
        <w:jc w:val="both"/>
        <w:outlineLvl w:val="0"/>
        <w:rPr>
          <w:lang w:eastAsia="en-US"/>
        </w:rPr>
      </w:pPr>
      <w:r w:rsidRPr="00A03205">
        <w:rPr>
          <w:b/>
          <w:bCs/>
          <w:lang w:eastAsia="en-US"/>
        </w:rPr>
        <w:t>Вопросы:</w:t>
      </w:r>
    </w:p>
    <w:p w14:paraId="1DC2C8BC" w14:textId="77777777" w:rsidR="00D76E48" w:rsidRDefault="00D76E48" w:rsidP="00D76E48">
      <w:pPr>
        <w:widowControl w:val="0"/>
        <w:tabs>
          <w:tab w:val="left" w:pos="343"/>
        </w:tabs>
        <w:spacing w:line="274" w:lineRule="exact"/>
        <w:jc w:val="both"/>
        <w:rPr>
          <w:lang w:eastAsia="en-US"/>
        </w:rPr>
      </w:pPr>
      <w:r>
        <w:rPr>
          <w:rFonts w:eastAsia="Calibri"/>
          <w:lang w:eastAsia="en-US"/>
        </w:rPr>
        <w:t xml:space="preserve">1. </w:t>
      </w:r>
      <w:r w:rsidR="00B90AD0" w:rsidRPr="00A03205">
        <w:rPr>
          <w:rFonts w:eastAsia="Calibri"/>
          <w:lang w:eastAsia="en-US"/>
        </w:rPr>
        <w:t>Какой наиболее вероятный диагноз у данного</w:t>
      </w:r>
      <w:r w:rsidR="00B90AD0" w:rsidRPr="00A03205">
        <w:rPr>
          <w:rFonts w:eastAsia="Calibri"/>
          <w:spacing w:val="-17"/>
          <w:lang w:eastAsia="en-US"/>
        </w:rPr>
        <w:t xml:space="preserve"> </w:t>
      </w:r>
      <w:r w:rsidR="00B90AD0" w:rsidRPr="00A03205">
        <w:rPr>
          <w:rFonts w:eastAsia="Calibri"/>
          <w:lang w:eastAsia="en-US"/>
        </w:rPr>
        <w:t>больного?</w:t>
      </w:r>
    </w:p>
    <w:p w14:paraId="28DA7DD9" w14:textId="77777777" w:rsidR="00D76E48" w:rsidRDefault="00D76E48" w:rsidP="00D76E48">
      <w:pPr>
        <w:widowControl w:val="0"/>
        <w:tabs>
          <w:tab w:val="left" w:pos="343"/>
        </w:tabs>
        <w:spacing w:line="274" w:lineRule="exact"/>
        <w:jc w:val="both"/>
        <w:rPr>
          <w:lang w:eastAsia="en-US"/>
        </w:rPr>
      </w:pPr>
      <w:r>
        <w:rPr>
          <w:lang w:eastAsia="en-US"/>
        </w:rPr>
        <w:t xml:space="preserve">2. </w:t>
      </w:r>
      <w:r w:rsidR="00B90AD0" w:rsidRPr="00D76E48">
        <w:rPr>
          <w:rFonts w:eastAsia="Calibri"/>
          <w:lang w:eastAsia="en-US"/>
        </w:rPr>
        <w:t>Обоснуйте поставленный Вами</w:t>
      </w:r>
      <w:r w:rsidR="00B90AD0" w:rsidRPr="00D76E48">
        <w:rPr>
          <w:rFonts w:eastAsia="Calibri"/>
          <w:spacing w:val="-10"/>
          <w:lang w:eastAsia="en-US"/>
        </w:rPr>
        <w:t xml:space="preserve"> </w:t>
      </w:r>
      <w:r w:rsidR="00B90AD0" w:rsidRPr="00D76E48">
        <w:rPr>
          <w:rFonts w:eastAsia="Calibri"/>
          <w:lang w:eastAsia="en-US"/>
        </w:rPr>
        <w:t>диагноз.</w:t>
      </w:r>
    </w:p>
    <w:p w14:paraId="73A96B85" w14:textId="77777777" w:rsidR="00D76E48" w:rsidRDefault="00D76E48" w:rsidP="00D76E48">
      <w:pPr>
        <w:widowControl w:val="0"/>
        <w:tabs>
          <w:tab w:val="left" w:pos="343"/>
        </w:tabs>
        <w:spacing w:line="274" w:lineRule="exact"/>
        <w:jc w:val="both"/>
        <w:rPr>
          <w:lang w:eastAsia="en-US"/>
        </w:rPr>
      </w:pPr>
      <w:r>
        <w:rPr>
          <w:lang w:eastAsia="en-US"/>
        </w:rPr>
        <w:t xml:space="preserve">3. </w:t>
      </w:r>
      <w:r w:rsidR="00B90AD0" w:rsidRPr="00A03205">
        <w:rPr>
          <w:rFonts w:eastAsia="Calibri"/>
          <w:lang w:eastAsia="en-US"/>
        </w:rPr>
        <w:t>Составьте план дополнительного обследования</w:t>
      </w:r>
      <w:r w:rsidR="00B90AD0" w:rsidRPr="00A03205">
        <w:rPr>
          <w:rFonts w:eastAsia="Calibri"/>
          <w:spacing w:val="-18"/>
          <w:lang w:eastAsia="en-US"/>
        </w:rPr>
        <w:t xml:space="preserve"> </w:t>
      </w:r>
      <w:r w:rsidR="00B90AD0" w:rsidRPr="00A03205">
        <w:rPr>
          <w:rFonts w:eastAsia="Calibri"/>
          <w:lang w:eastAsia="en-US"/>
        </w:rPr>
        <w:t>пациента.</w:t>
      </w:r>
    </w:p>
    <w:p w14:paraId="2AA63454" w14:textId="77777777" w:rsidR="00D76E48" w:rsidRDefault="00D76E48" w:rsidP="00D76E48">
      <w:pPr>
        <w:widowControl w:val="0"/>
        <w:tabs>
          <w:tab w:val="left" w:pos="343"/>
        </w:tabs>
        <w:spacing w:line="274" w:lineRule="exact"/>
        <w:jc w:val="both"/>
        <w:rPr>
          <w:lang w:eastAsia="en-US"/>
        </w:rPr>
      </w:pPr>
      <w:r>
        <w:rPr>
          <w:lang w:eastAsia="en-US"/>
        </w:rPr>
        <w:t xml:space="preserve">4. </w:t>
      </w:r>
      <w:r w:rsidR="00B90AD0" w:rsidRPr="00A03205">
        <w:rPr>
          <w:rFonts w:eastAsia="Calibri"/>
          <w:lang w:eastAsia="en-US"/>
        </w:rPr>
        <w:t>Какова Ваша дальнейшая лечебная</w:t>
      </w:r>
      <w:r w:rsidR="00B90AD0" w:rsidRPr="00A03205">
        <w:rPr>
          <w:rFonts w:eastAsia="Calibri"/>
          <w:spacing w:val="-11"/>
          <w:lang w:eastAsia="en-US"/>
        </w:rPr>
        <w:t xml:space="preserve"> </w:t>
      </w:r>
      <w:r w:rsidR="00B90AD0" w:rsidRPr="00A03205">
        <w:rPr>
          <w:rFonts w:eastAsia="Calibri"/>
          <w:lang w:eastAsia="en-US"/>
        </w:rPr>
        <w:t>тактика?</w:t>
      </w:r>
    </w:p>
    <w:p w14:paraId="5A4A9E4E" w14:textId="081A87B1" w:rsidR="00B90AD0" w:rsidRPr="0081495E" w:rsidRDefault="00D76E48" w:rsidP="00D76E48">
      <w:pPr>
        <w:widowControl w:val="0"/>
        <w:tabs>
          <w:tab w:val="left" w:pos="343"/>
        </w:tabs>
        <w:spacing w:line="274" w:lineRule="exact"/>
        <w:jc w:val="both"/>
        <w:rPr>
          <w:lang w:eastAsia="en-US"/>
        </w:rPr>
      </w:pPr>
      <w:r>
        <w:rPr>
          <w:lang w:eastAsia="en-US"/>
        </w:rPr>
        <w:t xml:space="preserve">5. </w:t>
      </w:r>
      <w:r w:rsidR="00B90AD0">
        <w:rPr>
          <w:rFonts w:eastAsia="Calibri"/>
          <w:lang w:eastAsia="en-US"/>
        </w:rPr>
        <w:t xml:space="preserve">С </w:t>
      </w:r>
      <w:r w:rsidR="00B90AD0" w:rsidRPr="00A03205">
        <w:rPr>
          <w:rFonts w:eastAsia="Calibri"/>
          <w:lang w:eastAsia="en-US"/>
        </w:rPr>
        <w:t>какими заболеваниями проводится дифференциальный</w:t>
      </w:r>
      <w:r w:rsidR="00B90AD0" w:rsidRPr="00A03205">
        <w:rPr>
          <w:rFonts w:eastAsia="Calibri"/>
          <w:spacing w:val="-27"/>
          <w:lang w:eastAsia="en-US"/>
        </w:rPr>
        <w:t xml:space="preserve"> </w:t>
      </w:r>
      <w:r w:rsidR="00B90AD0" w:rsidRPr="00A03205">
        <w:rPr>
          <w:rFonts w:eastAsia="Calibri"/>
          <w:lang w:eastAsia="en-US"/>
        </w:rPr>
        <w:t>диагноз?</w:t>
      </w:r>
    </w:p>
    <w:p w14:paraId="072F3AFE" w14:textId="39F6E662" w:rsidR="0081495E" w:rsidRDefault="0081495E" w:rsidP="0081495E">
      <w:pPr>
        <w:widowControl w:val="0"/>
        <w:tabs>
          <w:tab w:val="left" w:pos="343"/>
        </w:tabs>
        <w:spacing w:before="2"/>
        <w:jc w:val="both"/>
        <w:rPr>
          <w:rFonts w:eastAsia="Calibri"/>
          <w:lang w:eastAsia="en-US"/>
        </w:rPr>
      </w:pPr>
    </w:p>
    <w:p w14:paraId="4FF11BB6" w14:textId="6FC0F459" w:rsidR="0081495E" w:rsidRDefault="0081495E" w:rsidP="0081495E">
      <w:pPr>
        <w:widowControl w:val="0"/>
        <w:tabs>
          <w:tab w:val="left" w:pos="343"/>
        </w:tabs>
        <w:spacing w:before="2"/>
        <w:jc w:val="both"/>
        <w:rPr>
          <w:rFonts w:eastAsia="Calibri"/>
          <w:lang w:eastAsia="en-US"/>
        </w:rPr>
      </w:pPr>
    </w:p>
    <w:p w14:paraId="586AF55D" w14:textId="1A53D484" w:rsidR="0081495E" w:rsidRDefault="0081495E" w:rsidP="0081495E">
      <w:pPr>
        <w:widowControl w:val="0"/>
        <w:tabs>
          <w:tab w:val="left" w:pos="343"/>
        </w:tabs>
        <w:spacing w:before="2"/>
        <w:jc w:val="both"/>
        <w:rPr>
          <w:rFonts w:eastAsia="Calibri"/>
          <w:lang w:eastAsia="en-US"/>
        </w:rPr>
      </w:pPr>
    </w:p>
    <w:p w14:paraId="1D0C9CBA" w14:textId="77777777" w:rsidR="0081495E" w:rsidRPr="00A03205" w:rsidRDefault="0081495E" w:rsidP="0081495E">
      <w:pPr>
        <w:widowControl w:val="0"/>
        <w:tabs>
          <w:tab w:val="left" w:pos="343"/>
        </w:tabs>
        <w:spacing w:before="2"/>
        <w:jc w:val="both"/>
        <w:rPr>
          <w:lang w:eastAsia="en-US"/>
        </w:rPr>
      </w:pPr>
    </w:p>
    <w:p w14:paraId="08AA9F98" w14:textId="77777777" w:rsidR="00835992" w:rsidRDefault="00B90AD0" w:rsidP="0081495E">
      <w:pPr>
        <w:ind w:firstLine="709"/>
        <w:jc w:val="both"/>
        <w:rPr>
          <w:lang w:eastAsia="en-US"/>
        </w:rPr>
      </w:pPr>
      <w:r>
        <w:rPr>
          <w:lang w:eastAsia="en-US"/>
        </w:rPr>
        <w:lastRenderedPageBreak/>
        <w:t xml:space="preserve">                                             </w:t>
      </w:r>
    </w:p>
    <w:p w14:paraId="07E55E12" w14:textId="608C0B42" w:rsidR="0081495E" w:rsidRPr="00A2586E" w:rsidRDefault="0081495E" w:rsidP="0081495E">
      <w:pPr>
        <w:ind w:firstLine="709"/>
        <w:jc w:val="both"/>
        <w:rPr>
          <w:color w:val="000000"/>
          <w:sz w:val="28"/>
          <w:szCs w:val="28"/>
        </w:rPr>
      </w:pPr>
      <w:r w:rsidRPr="00321A77">
        <w:rPr>
          <w:b/>
          <w:color w:val="000000"/>
          <w:sz w:val="28"/>
          <w:szCs w:val="28"/>
        </w:rPr>
        <w:t xml:space="preserve">Тема </w:t>
      </w:r>
      <w:r>
        <w:rPr>
          <w:b/>
          <w:color w:val="000000"/>
          <w:sz w:val="28"/>
          <w:szCs w:val="28"/>
        </w:rPr>
        <w:t>1</w:t>
      </w:r>
      <w:r w:rsidR="00835992">
        <w:rPr>
          <w:b/>
          <w:color w:val="000000"/>
          <w:sz w:val="28"/>
          <w:szCs w:val="28"/>
        </w:rPr>
        <w:t>3</w:t>
      </w:r>
      <w:r w:rsidRPr="00321A77">
        <w:rPr>
          <w:b/>
          <w:color w:val="000000"/>
          <w:sz w:val="28"/>
          <w:szCs w:val="28"/>
        </w:rPr>
        <w:t>.</w:t>
      </w:r>
      <w:r w:rsidRPr="00A2586E">
        <w:rPr>
          <w:color w:val="000000"/>
          <w:sz w:val="28"/>
          <w:szCs w:val="28"/>
        </w:rPr>
        <w:t xml:space="preserve"> </w:t>
      </w:r>
      <w:r w:rsidR="00553E44" w:rsidRPr="00553E44">
        <w:rPr>
          <w:b/>
          <w:sz w:val="28"/>
          <w:szCs w:val="28"/>
        </w:rPr>
        <w:t>Хроническая сердечная недостаточность. Поликлиническая тактика ведения больных.</w:t>
      </w:r>
    </w:p>
    <w:p w14:paraId="05568B7F" w14:textId="77777777" w:rsidR="0081495E" w:rsidRPr="00E836D2" w:rsidRDefault="0081495E" w:rsidP="0081495E">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64322807" w14:textId="77777777" w:rsidR="0081495E" w:rsidRPr="00665D4E" w:rsidRDefault="0081495E" w:rsidP="0081495E">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73368AC7" w14:textId="77777777" w:rsidR="0081495E" w:rsidRDefault="0081495E" w:rsidP="0081495E">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0E76E643" w14:textId="77777777" w:rsidR="0081495E" w:rsidRPr="001E788C" w:rsidRDefault="0081495E" w:rsidP="0081495E">
      <w:pPr>
        <w:ind w:firstLine="709"/>
        <w:jc w:val="both"/>
        <w:rPr>
          <w:i/>
          <w:color w:val="000000"/>
          <w:sz w:val="28"/>
          <w:szCs w:val="28"/>
        </w:rPr>
      </w:pPr>
      <w:r w:rsidRPr="001E788C">
        <w:rPr>
          <w:i/>
          <w:color w:val="000000"/>
          <w:sz w:val="28"/>
          <w:szCs w:val="28"/>
        </w:rPr>
        <w:t>Типовые тестовые задания</w:t>
      </w:r>
    </w:p>
    <w:p w14:paraId="026C5676" w14:textId="77777777" w:rsidR="0081495E" w:rsidRDefault="0081495E" w:rsidP="0081495E">
      <w:pPr>
        <w:ind w:firstLine="709"/>
        <w:jc w:val="both"/>
      </w:pPr>
      <w:r>
        <w:t>Выбрать один правильный ответ.</w:t>
      </w:r>
    </w:p>
    <w:p w14:paraId="113D903D" w14:textId="77777777" w:rsidR="0081495E" w:rsidRPr="004E0A36" w:rsidRDefault="0081495E" w:rsidP="0081495E">
      <w:pPr>
        <w:jc w:val="both"/>
      </w:pPr>
    </w:p>
    <w:p w14:paraId="3CCF8126" w14:textId="77777777" w:rsidR="00BC2C90" w:rsidRDefault="00BC2C90" w:rsidP="00BC2C90">
      <w:r>
        <w:t xml:space="preserve">1. </w:t>
      </w:r>
      <w:r w:rsidRPr="000E73B9">
        <w:rPr>
          <w:caps/>
        </w:rPr>
        <w:t xml:space="preserve">Для диагностики функционального класса хронической сердечной недостаточности наиболее простым и информативным методом является: </w:t>
      </w:r>
    </w:p>
    <w:p w14:paraId="7F9A656B" w14:textId="77777777" w:rsidR="00BC2C90" w:rsidRDefault="00BC2C90" w:rsidP="00BC2C90">
      <w:r>
        <w:t xml:space="preserve">А)Взвешивание </w:t>
      </w:r>
    </w:p>
    <w:p w14:paraId="6131B92C" w14:textId="77777777" w:rsidR="00BC2C90" w:rsidRDefault="00BC2C90" w:rsidP="00BC2C90">
      <w:r>
        <w:t xml:space="preserve">Б)Эхо-КГ </w:t>
      </w:r>
    </w:p>
    <w:p w14:paraId="4B99BE33" w14:textId="77777777" w:rsidR="00BC2C90" w:rsidRDefault="00BC2C90" w:rsidP="00BC2C90">
      <w:r>
        <w:t xml:space="preserve">В)Велоэргометрия </w:t>
      </w:r>
    </w:p>
    <w:p w14:paraId="642295F9" w14:textId="77777777" w:rsidR="00BC2C90" w:rsidRDefault="00BC2C90" w:rsidP="00BC2C90">
      <w:r>
        <w:t>Г)Дистанция 6-минутной ходьбы</w:t>
      </w:r>
    </w:p>
    <w:p w14:paraId="1DE05D6E" w14:textId="77777777" w:rsidR="00BC2C90" w:rsidRDefault="00BC2C90" w:rsidP="00BC2C90"/>
    <w:p w14:paraId="436D14FC" w14:textId="77777777" w:rsidR="00BC2C90" w:rsidRPr="000E73B9" w:rsidRDefault="00BC2C90" w:rsidP="00BC2C90">
      <w:pPr>
        <w:rPr>
          <w:caps/>
        </w:rPr>
      </w:pPr>
      <w:r w:rsidRPr="000E73B9">
        <w:rPr>
          <w:caps/>
        </w:rPr>
        <w:t xml:space="preserve">2. Побочный эффект терапии статинами: </w:t>
      </w:r>
    </w:p>
    <w:p w14:paraId="4ACAE116" w14:textId="77777777" w:rsidR="00BC2C90" w:rsidRDefault="00BC2C90" w:rsidP="00BC2C90">
      <w:r>
        <w:t xml:space="preserve">А)Дисфункция щитовидной железы </w:t>
      </w:r>
    </w:p>
    <w:p w14:paraId="6429E527" w14:textId="77777777" w:rsidR="00BC2C90" w:rsidRDefault="00BC2C90" w:rsidP="00BC2C90">
      <w:r>
        <w:t xml:space="preserve">Б)Головные боли </w:t>
      </w:r>
    </w:p>
    <w:p w14:paraId="3648F30B" w14:textId="77777777" w:rsidR="00BC2C90" w:rsidRDefault="00BC2C90" w:rsidP="00BC2C90">
      <w:r>
        <w:t xml:space="preserve">В)Миопатии </w:t>
      </w:r>
    </w:p>
    <w:p w14:paraId="27A0B9B9" w14:textId="77777777" w:rsidR="00BC2C90" w:rsidRDefault="00BC2C90" w:rsidP="00BC2C90">
      <w:r>
        <w:t>Г)Импотенция</w:t>
      </w:r>
    </w:p>
    <w:p w14:paraId="5C01C80B" w14:textId="77777777" w:rsidR="00BC2C90" w:rsidRDefault="00BC2C90" w:rsidP="00BC2C90"/>
    <w:p w14:paraId="4B644608" w14:textId="77777777" w:rsidR="00BC2C90" w:rsidRPr="008C1D14" w:rsidRDefault="00BC2C90" w:rsidP="00BC2C90">
      <w:pPr>
        <w:rPr>
          <w:caps/>
        </w:rPr>
      </w:pPr>
      <w:r>
        <w:t xml:space="preserve">3. </w:t>
      </w:r>
      <w:r w:rsidRPr="008C1D14">
        <w:rPr>
          <w:caps/>
        </w:rPr>
        <w:t xml:space="preserve">Дайте экспертное заключение о трудоспособности пациента с выраженными нарушениями функций сердечно-сосудистой системы и ограничением жизнедеятельности II-III степени </w:t>
      </w:r>
    </w:p>
    <w:p w14:paraId="60DF7A4B" w14:textId="77777777" w:rsidR="00BC2C90" w:rsidRDefault="00BC2C90" w:rsidP="00BC2C90">
      <w:r>
        <w:t xml:space="preserve">А)Трудоустроить через ВК </w:t>
      </w:r>
    </w:p>
    <w:p w14:paraId="786383D5" w14:textId="77777777" w:rsidR="00BC2C90" w:rsidRDefault="00BC2C90" w:rsidP="00BC2C90">
      <w:r>
        <w:t xml:space="preserve">Б)Признать инвалидом 1-й группы </w:t>
      </w:r>
    </w:p>
    <w:p w14:paraId="1CC5747F" w14:textId="77777777" w:rsidR="00BC2C90" w:rsidRDefault="00BC2C90" w:rsidP="00BC2C90">
      <w:r>
        <w:t xml:space="preserve">В)Признать инвалидом 2-й группы </w:t>
      </w:r>
    </w:p>
    <w:p w14:paraId="5E12F830" w14:textId="77777777" w:rsidR="00BC2C90" w:rsidRDefault="00BC2C90" w:rsidP="00BC2C90">
      <w:r>
        <w:t>Г)Признать трудоспособным</w:t>
      </w:r>
    </w:p>
    <w:p w14:paraId="18C8314A" w14:textId="77777777" w:rsidR="00BC2C90" w:rsidRDefault="00BC2C90" w:rsidP="00BC2C90"/>
    <w:p w14:paraId="5317B448" w14:textId="77777777" w:rsidR="00BC2C90" w:rsidRPr="008C1D14" w:rsidRDefault="00BC2C90" w:rsidP="00BC2C90">
      <w:pPr>
        <w:rPr>
          <w:caps/>
        </w:rPr>
      </w:pPr>
      <w:r>
        <w:t xml:space="preserve">4. </w:t>
      </w:r>
      <w:r w:rsidRPr="008C1D14">
        <w:rPr>
          <w:caps/>
        </w:rPr>
        <w:t xml:space="preserve">К какой из перечисленных категорий следует отнести пациента, который во время теста 6-минутной ходьбы проходит расстояние, равное 350 м </w:t>
      </w:r>
    </w:p>
    <w:p w14:paraId="4F6C042C" w14:textId="77777777" w:rsidR="00BC2C90" w:rsidRDefault="00BC2C90" w:rsidP="00BC2C90">
      <w:r>
        <w:t xml:space="preserve">А)I функциональный класс NYHA </w:t>
      </w:r>
    </w:p>
    <w:p w14:paraId="7DE8F9E7" w14:textId="77777777" w:rsidR="00BC2C90" w:rsidRDefault="00BC2C90" w:rsidP="00BC2C90">
      <w:r>
        <w:t>Б) II функциональный класс NYHA</w:t>
      </w:r>
    </w:p>
    <w:p w14:paraId="6DC7FEAA" w14:textId="77777777" w:rsidR="00BC2C90" w:rsidRDefault="00BC2C90" w:rsidP="00BC2C90">
      <w:r>
        <w:t>В)III функциональный класс NYHA</w:t>
      </w:r>
    </w:p>
    <w:p w14:paraId="2C81A164" w14:textId="77777777" w:rsidR="00BC2C90" w:rsidRDefault="00BC2C90" w:rsidP="00BC2C90">
      <w:r>
        <w:t>Г)IV функциональный класс NYHA</w:t>
      </w:r>
    </w:p>
    <w:p w14:paraId="041946E2" w14:textId="77777777" w:rsidR="00BC2C90" w:rsidRDefault="00BC2C90" w:rsidP="00BC2C90"/>
    <w:p w14:paraId="58C0FF80" w14:textId="77777777" w:rsidR="00BC2C90" w:rsidRPr="008C1D14" w:rsidRDefault="00BC2C90" w:rsidP="00BC2C90">
      <w:pPr>
        <w:rPr>
          <w:caps/>
        </w:rPr>
      </w:pPr>
      <w:r>
        <w:t xml:space="preserve">5. </w:t>
      </w:r>
      <w:r w:rsidRPr="008C1D14">
        <w:rPr>
          <w:caps/>
        </w:rPr>
        <w:t xml:space="preserve">Бессрочно 1 группа инвалидности устанавливается у больного </w:t>
      </w:r>
    </w:p>
    <w:p w14:paraId="7F16C290" w14:textId="77777777" w:rsidR="00BC2C90" w:rsidRPr="008C1D14" w:rsidRDefault="00BC2C90" w:rsidP="00BC2C90">
      <w:pPr>
        <w:rPr>
          <w:caps/>
        </w:rPr>
      </w:pPr>
      <w:r>
        <w:rPr>
          <w:caps/>
        </w:rPr>
        <w:t>А)</w:t>
      </w:r>
      <w:r w:rsidRPr="008C1D14">
        <w:rPr>
          <w:caps/>
        </w:rPr>
        <w:t xml:space="preserve">с ХСН с </w:t>
      </w:r>
      <w:r w:rsidRPr="00AD62F9">
        <w:t>отеком легких</w:t>
      </w:r>
      <w:r w:rsidRPr="008C1D14">
        <w:rPr>
          <w:caps/>
        </w:rPr>
        <w:t xml:space="preserve"> </w:t>
      </w:r>
    </w:p>
    <w:p w14:paraId="27331230" w14:textId="77777777" w:rsidR="00BC2C90" w:rsidRDefault="00BC2C90" w:rsidP="00BC2C90">
      <w:r>
        <w:t xml:space="preserve">Б)ХСН ФК IV, нуждающегося в постоянном уходе </w:t>
      </w:r>
    </w:p>
    <w:p w14:paraId="6D4D8949" w14:textId="77777777" w:rsidR="00BC2C90" w:rsidRDefault="00BC2C90" w:rsidP="00BC2C90">
      <w:r>
        <w:t xml:space="preserve">В)ХСН ФК IV, не нуждающегося в постоянном уходе </w:t>
      </w:r>
    </w:p>
    <w:p w14:paraId="5298AB28" w14:textId="77777777" w:rsidR="00BC2C90" w:rsidRDefault="00BC2C90" w:rsidP="00BC2C90">
      <w:r>
        <w:t>Г)ХСН ФК I и II</w:t>
      </w:r>
    </w:p>
    <w:p w14:paraId="45EAFE43" w14:textId="77777777" w:rsidR="00BC2C90" w:rsidRDefault="00BC2C90" w:rsidP="00BC2C90"/>
    <w:p w14:paraId="63293D49" w14:textId="77777777" w:rsidR="00BC2C90" w:rsidRPr="008C1D14" w:rsidRDefault="00BC2C90" w:rsidP="00BC2C90">
      <w:pPr>
        <w:rPr>
          <w:caps/>
        </w:rPr>
      </w:pPr>
      <w:r>
        <w:t xml:space="preserve">6. </w:t>
      </w:r>
      <w:r w:rsidRPr="008C1D14">
        <w:rPr>
          <w:caps/>
        </w:rPr>
        <w:t xml:space="preserve">Санаторно-курортное лечение при ХСН возможно при </w:t>
      </w:r>
    </w:p>
    <w:p w14:paraId="4020F768" w14:textId="77777777" w:rsidR="00BC2C90" w:rsidRPr="008C1D14" w:rsidRDefault="00BC2C90" w:rsidP="00BC2C90">
      <w:pPr>
        <w:rPr>
          <w:caps/>
        </w:rPr>
      </w:pPr>
      <w:r>
        <w:rPr>
          <w:caps/>
        </w:rPr>
        <w:t>А)</w:t>
      </w:r>
      <w:r w:rsidRPr="008C1D14">
        <w:rPr>
          <w:caps/>
        </w:rPr>
        <w:t xml:space="preserve">ХСН ФК IV </w:t>
      </w:r>
    </w:p>
    <w:p w14:paraId="4BC01B1C" w14:textId="77777777" w:rsidR="00BC2C90" w:rsidRDefault="00BC2C90" w:rsidP="00BC2C90">
      <w:r>
        <w:t xml:space="preserve">Б)Отеке легких </w:t>
      </w:r>
    </w:p>
    <w:p w14:paraId="23DCE235" w14:textId="77777777" w:rsidR="00BC2C90" w:rsidRDefault="00BC2C90" w:rsidP="00BC2C90">
      <w:r>
        <w:t xml:space="preserve">В)ХСН ФК I и II </w:t>
      </w:r>
    </w:p>
    <w:p w14:paraId="6BDEC758" w14:textId="77777777" w:rsidR="00BC2C90" w:rsidRDefault="00BC2C90" w:rsidP="00BC2C90">
      <w:r>
        <w:t>Г)Наличии отеков</w:t>
      </w:r>
    </w:p>
    <w:p w14:paraId="5C926EBB" w14:textId="77777777" w:rsidR="00BC2C90" w:rsidRDefault="00BC2C90" w:rsidP="00BC2C90"/>
    <w:p w14:paraId="78AEEE32" w14:textId="77777777" w:rsidR="00BC2C90" w:rsidRPr="008C1D14" w:rsidRDefault="00BC2C90" w:rsidP="00BC2C90">
      <w:pPr>
        <w:rPr>
          <w:caps/>
        </w:rPr>
      </w:pPr>
      <w:r>
        <w:t xml:space="preserve">7. </w:t>
      </w:r>
      <w:r w:rsidRPr="008C1D14">
        <w:rPr>
          <w:caps/>
        </w:rPr>
        <w:t xml:space="preserve">Абсолютным противопоказанием к назначению ингибиторов АПФ является </w:t>
      </w:r>
    </w:p>
    <w:p w14:paraId="69F4F470" w14:textId="77777777" w:rsidR="00BC2C90" w:rsidRDefault="00BC2C90" w:rsidP="00BC2C90">
      <w:r>
        <w:rPr>
          <w:caps/>
        </w:rPr>
        <w:t>А)</w:t>
      </w:r>
      <w:r w:rsidRPr="008C1D14">
        <w:rPr>
          <w:caps/>
        </w:rPr>
        <w:t xml:space="preserve">ГКМП </w:t>
      </w:r>
      <w:r w:rsidRPr="00AD62F9">
        <w:t>с обструкцией выносящего тракта</w:t>
      </w:r>
      <w:r w:rsidRPr="008C1D14">
        <w:rPr>
          <w:caps/>
        </w:rPr>
        <w:t xml:space="preserve"> ЛЖ</w:t>
      </w:r>
      <w:r>
        <w:t xml:space="preserve"> </w:t>
      </w:r>
    </w:p>
    <w:p w14:paraId="75526BB0" w14:textId="77777777" w:rsidR="00BC2C90" w:rsidRDefault="00BC2C90" w:rsidP="00BC2C90">
      <w:r>
        <w:t xml:space="preserve">Б)Аортальный стеноз </w:t>
      </w:r>
    </w:p>
    <w:p w14:paraId="75FA3A91" w14:textId="77777777" w:rsidR="00BC2C90" w:rsidRDefault="00BC2C90" w:rsidP="00BC2C90">
      <w:r>
        <w:lastRenderedPageBreak/>
        <w:t>В)</w:t>
      </w:r>
      <w:proofErr w:type="spellStart"/>
      <w:r>
        <w:t>Констриктивный</w:t>
      </w:r>
      <w:proofErr w:type="spellEnd"/>
      <w:r>
        <w:t xml:space="preserve"> перикардит </w:t>
      </w:r>
    </w:p>
    <w:p w14:paraId="1BA5C1CB" w14:textId="77777777" w:rsidR="00BC2C90" w:rsidRDefault="00BC2C90" w:rsidP="00BC2C90">
      <w:r>
        <w:t xml:space="preserve">Г)Двусторонний стеноз почечных артерий </w:t>
      </w:r>
    </w:p>
    <w:p w14:paraId="410838A0" w14:textId="77777777" w:rsidR="00BC2C90" w:rsidRDefault="00BC2C90" w:rsidP="00BC2C90"/>
    <w:p w14:paraId="73712E95" w14:textId="77777777" w:rsidR="00BC2C90" w:rsidRPr="008C1D14" w:rsidRDefault="00BC2C90" w:rsidP="00BC2C90">
      <w:pPr>
        <w:rPr>
          <w:caps/>
        </w:rPr>
      </w:pPr>
      <w:r>
        <w:t xml:space="preserve">8. </w:t>
      </w:r>
      <w:r w:rsidRPr="008C1D14">
        <w:rPr>
          <w:caps/>
        </w:rPr>
        <w:t xml:space="preserve">Применение бета-адреноблокаторов противопоказано при </w:t>
      </w:r>
    </w:p>
    <w:p w14:paraId="58150FE0" w14:textId="77777777" w:rsidR="00BC2C90" w:rsidRDefault="00BC2C90" w:rsidP="00BC2C90">
      <w:r>
        <w:rPr>
          <w:caps/>
        </w:rPr>
        <w:t>А)</w:t>
      </w:r>
      <w:r w:rsidRPr="00AD62F9">
        <w:t xml:space="preserve">Гипертрофической </w:t>
      </w:r>
      <w:proofErr w:type="spellStart"/>
      <w:r w:rsidRPr="00AD62F9">
        <w:t>кардиомиопатии</w:t>
      </w:r>
      <w:proofErr w:type="spellEnd"/>
      <w:r w:rsidRPr="00AD62F9">
        <w:t xml:space="preserve"> с обструкцией выносящего тракта</w:t>
      </w:r>
      <w:r w:rsidRPr="008C1D14">
        <w:rPr>
          <w:caps/>
        </w:rPr>
        <w:t xml:space="preserve"> ЛЖ</w:t>
      </w:r>
      <w:r>
        <w:t xml:space="preserve"> </w:t>
      </w:r>
    </w:p>
    <w:p w14:paraId="3B0EE70E" w14:textId="77777777" w:rsidR="00BC2C90" w:rsidRDefault="00BC2C90" w:rsidP="00BC2C90">
      <w:r>
        <w:t>Б)</w:t>
      </w:r>
      <w:proofErr w:type="spellStart"/>
      <w:r>
        <w:t>Дилатационной</w:t>
      </w:r>
      <w:proofErr w:type="spellEnd"/>
      <w:r>
        <w:t xml:space="preserve"> </w:t>
      </w:r>
      <w:proofErr w:type="spellStart"/>
      <w:r>
        <w:t>кардиомиопатии</w:t>
      </w:r>
      <w:proofErr w:type="spellEnd"/>
      <w:r>
        <w:t xml:space="preserve"> </w:t>
      </w:r>
    </w:p>
    <w:p w14:paraId="45C2E664" w14:textId="77777777" w:rsidR="00BC2C90" w:rsidRDefault="00BC2C90" w:rsidP="00BC2C90">
      <w:r>
        <w:t>В)</w:t>
      </w:r>
      <w:proofErr w:type="spellStart"/>
      <w:r>
        <w:t>Стенозирующем</w:t>
      </w:r>
      <w:proofErr w:type="spellEnd"/>
      <w:r>
        <w:t xml:space="preserve"> атеросклерозе периферических артерий </w:t>
      </w:r>
    </w:p>
    <w:p w14:paraId="610D7027" w14:textId="77777777" w:rsidR="00BC2C90" w:rsidRDefault="00BC2C90" w:rsidP="00BC2C90">
      <w:r>
        <w:t>Г)Стенозе аортального клапана</w:t>
      </w:r>
    </w:p>
    <w:p w14:paraId="5B948299" w14:textId="77777777" w:rsidR="00BC2C90" w:rsidRDefault="00BC2C90" w:rsidP="00BC2C90"/>
    <w:p w14:paraId="6B632024" w14:textId="77777777" w:rsidR="00BC2C90" w:rsidRPr="008C1D14" w:rsidRDefault="00BC2C90" w:rsidP="00BC2C90">
      <w:pPr>
        <w:rPr>
          <w:caps/>
        </w:rPr>
      </w:pPr>
      <w:r>
        <w:t xml:space="preserve">9. </w:t>
      </w:r>
      <w:r w:rsidRPr="008C1D14">
        <w:rPr>
          <w:caps/>
        </w:rPr>
        <w:t>Патогномоничным эхокардиографическим критерием систолической дисфункции левого желудочка является</w:t>
      </w:r>
    </w:p>
    <w:p w14:paraId="54D4E8E2" w14:textId="77777777" w:rsidR="00BC2C90" w:rsidRDefault="00BC2C90" w:rsidP="00BC2C90">
      <w:r>
        <w:t xml:space="preserve"> А)Снижение фракции выброса левого желудочка </w:t>
      </w:r>
    </w:p>
    <w:p w14:paraId="06F6FDD9" w14:textId="77777777" w:rsidR="00BC2C90" w:rsidRDefault="00BC2C90" w:rsidP="00BC2C90">
      <w:r>
        <w:t xml:space="preserve">Б)Умеренно выраженная гипертрофия левого желудочка </w:t>
      </w:r>
    </w:p>
    <w:p w14:paraId="4C7515D8" w14:textId="77777777" w:rsidR="00BC2C90" w:rsidRDefault="00BC2C90" w:rsidP="00BC2C90">
      <w:r>
        <w:t xml:space="preserve">В)Аномальный ток крови из левого желудочка в левое предсердие </w:t>
      </w:r>
    </w:p>
    <w:p w14:paraId="42D3D928" w14:textId="77777777" w:rsidR="00BC2C90" w:rsidRDefault="00BC2C90" w:rsidP="00BC2C90">
      <w:r>
        <w:t xml:space="preserve">Г)Увеличение </w:t>
      </w:r>
      <w:proofErr w:type="spellStart"/>
      <w:r>
        <w:t>передне</w:t>
      </w:r>
      <w:proofErr w:type="spellEnd"/>
      <w:r>
        <w:t>-заднего размера левого предсердия</w:t>
      </w:r>
    </w:p>
    <w:p w14:paraId="543EBDA1" w14:textId="77777777" w:rsidR="00BC2C90" w:rsidRDefault="00BC2C90" w:rsidP="00BC2C90"/>
    <w:p w14:paraId="05FDAB20" w14:textId="77777777" w:rsidR="00BC2C90" w:rsidRPr="008C1D14" w:rsidRDefault="00BC2C90" w:rsidP="00BC2C90">
      <w:pPr>
        <w:rPr>
          <w:caps/>
        </w:rPr>
      </w:pPr>
      <w:r>
        <w:t xml:space="preserve">10. </w:t>
      </w:r>
      <w:r w:rsidRPr="008C1D14">
        <w:rPr>
          <w:caps/>
        </w:rPr>
        <w:t xml:space="preserve">Абсолютным противопоказанием для назначения тиазидных диуретиков больным является </w:t>
      </w:r>
    </w:p>
    <w:p w14:paraId="6F9A91BC" w14:textId="77777777" w:rsidR="00BC2C90" w:rsidRDefault="00BC2C90" w:rsidP="00BC2C90">
      <w:r>
        <w:t xml:space="preserve">А)Подагра </w:t>
      </w:r>
    </w:p>
    <w:p w14:paraId="17D5D275" w14:textId="77777777" w:rsidR="00BC2C90" w:rsidRDefault="00BC2C90" w:rsidP="00BC2C90">
      <w:r>
        <w:t xml:space="preserve">Б)Фибрилляция предсердий </w:t>
      </w:r>
    </w:p>
    <w:p w14:paraId="00F7A168" w14:textId="77777777" w:rsidR="00BC2C90" w:rsidRDefault="00BC2C90" w:rsidP="00BC2C90">
      <w:r>
        <w:t xml:space="preserve">В)Атриовентрикулярная блокада </w:t>
      </w:r>
    </w:p>
    <w:p w14:paraId="36F7D086" w14:textId="77777777" w:rsidR="00BC2C90" w:rsidRDefault="00BC2C90" w:rsidP="00BC2C90">
      <w:r>
        <w:t>Г)Хроническая сердечная недостаточность</w:t>
      </w:r>
    </w:p>
    <w:p w14:paraId="5C0771EE" w14:textId="77777777" w:rsidR="00BC2C90" w:rsidRDefault="00BC2C90" w:rsidP="00BC2C90"/>
    <w:p w14:paraId="24AAA72E" w14:textId="77777777" w:rsidR="00BC2C90" w:rsidRDefault="00BC2C90" w:rsidP="00BC2C90"/>
    <w:p w14:paraId="41DC62E2" w14:textId="77777777" w:rsidR="00BC2C90" w:rsidRDefault="00BC2C90" w:rsidP="00BC2C90">
      <w:r>
        <w:t xml:space="preserve">11. У ЖЕНЩИНЫ 50 ЛЕТ, СТРАДАЮЩЕЙ АРТЕРИАЛЬНОЙ ГИПЕРТЕНЗИЕЙ с ХСН, В ТЕЧЕНИЕ 3 МЕСЯЦЕВ ПОЯВИЛИСЬ ПЕРШЕНИЕ В ГОРЛЕ И СУХОЙ КАШЕЛЬ, НЕ ПОДДАЮЩИЕСЯ ТЕРАПИИ ОТХАРКИВАЮЩИМИ ПРЕПАРАТАМИ И АНТИБИОТИКАМИ, (НЕ КУРИТ, АЛЛЕРГОЛОГИЧЕСКИЙ АНАМНЕЗ НЕ ОТЯГОЩЕН, НА РЕНТГЕНОГРАММЕ ОРГАНОВ ГРУДНОЙ КЛЕТКИ ИЗМЕНЕНИЙ НЕ ВЫЯВЛЕНО). НАИБОЛЕЕ ВЕРОЯТНОЙ ПРИЧИНОЙ КАШЛЯ ЯВЛЯЕТСЯ ПРИЕМ </w:t>
      </w:r>
    </w:p>
    <w:p w14:paraId="3ECA4368" w14:textId="77777777" w:rsidR="00BC2C90" w:rsidRDefault="00BC2C90" w:rsidP="00BC2C90">
      <w:r>
        <w:t xml:space="preserve">А) блокаторов </w:t>
      </w:r>
      <w:proofErr w:type="spellStart"/>
      <w:r>
        <w:t>ангиотензиновых</w:t>
      </w:r>
      <w:proofErr w:type="spellEnd"/>
      <w:r>
        <w:t xml:space="preserve"> рецепторов</w:t>
      </w:r>
    </w:p>
    <w:p w14:paraId="7088B54F" w14:textId="77777777" w:rsidR="00BC2C90" w:rsidRDefault="00BC2C90" w:rsidP="00BC2C90">
      <w:r>
        <w:t xml:space="preserve">Б) ингибиторов АПФ </w:t>
      </w:r>
    </w:p>
    <w:p w14:paraId="47A0914F" w14:textId="77777777" w:rsidR="00BC2C90" w:rsidRDefault="00BC2C90" w:rsidP="00BC2C90">
      <w:r>
        <w:t xml:space="preserve">В) диуретиков </w:t>
      </w:r>
    </w:p>
    <w:p w14:paraId="75F3560B" w14:textId="77777777" w:rsidR="00BC2C90" w:rsidRDefault="00BC2C90" w:rsidP="00BC2C90">
      <w:r>
        <w:t>Г) блокаторов кальциевых каналов</w:t>
      </w:r>
    </w:p>
    <w:p w14:paraId="1338D5BE" w14:textId="77777777" w:rsidR="00BC2C90" w:rsidRDefault="00BC2C90" w:rsidP="00BC2C90"/>
    <w:p w14:paraId="066C8350" w14:textId="77777777" w:rsidR="00BC2C90" w:rsidRDefault="00BC2C90" w:rsidP="00BC2C90">
      <w:r>
        <w:t xml:space="preserve">12. К РЕКОМЕНДАЦИЯМ ПО ДИЕТЕ БОЛЬНЫХ С ХРОНИЧЕСКОЙ СЕРДЕЧНОЙ НЕДОСТАТОЧНОСТЬЮ ОТНОСЯТ </w:t>
      </w:r>
    </w:p>
    <w:p w14:paraId="0BF64AC3" w14:textId="77777777" w:rsidR="00BC2C90" w:rsidRDefault="00BC2C90" w:rsidP="00BC2C90">
      <w:r>
        <w:t xml:space="preserve">А) ограничение потребления жидкости </w:t>
      </w:r>
    </w:p>
    <w:p w14:paraId="029EE53F" w14:textId="77777777" w:rsidR="00BC2C90" w:rsidRDefault="00BC2C90" w:rsidP="00BC2C90">
      <w:r>
        <w:t xml:space="preserve">Б) ограничение потребления сахара </w:t>
      </w:r>
    </w:p>
    <w:p w14:paraId="24CD6387" w14:textId="77777777" w:rsidR="00BC2C90" w:rsidRDefault="00BC2C90" w:rsidP="00BC2C90">
      <w:r>
        <w:t xml:space="preserve">В) ограничение потребления белков </w:t>
      </w:r>
    </w:p>
    <w:p w14:paraId="766FEA04" w14:textId="77777777" w:rsidR="00BC2C90" w:rsidRDefault="00BC2C90" w:rsidP="00BC2C90">
      <w:r>
        <w:t>Г) увеличение в рационе поваренной соли</w:t>
      </w:r>
    </w:p>
    <w:p w14:paraId="3E71803B" w14:textId="77777777" w:rsidR="00BC2C90" w:rsidRDefault="00BC2C90" w:rsidP="00BC2C90"/>
    <w:p w14:paraId="23513D1D" w14:textId="77777777" w:rsidR="00BC2C90" w:rsidRDefault="00BC2C90" w:rsidP="00BC2C90">
      <w:r>
        <w:t xml:space="preserve">13. К НАИБОЛЕЕ ХАРАКТЕРНЫМ ЖАЛОБАМ ПАЦИЕНТОВ С ХРОНИЧЕСКОЙ СЕРДЕЧНОЙ НЕДОСТАТОЧНОСТЬЮ ОТНОСЯТ </w:t>
      </w:r>
    </w:p>
    <w:p w14:paraId="7EA247AA" w14:textId="77777777" w:rsidR="00BC2C90" w:rsidRDefault="00BC2C90" w:rsidP="00BC2C90">
      <w:r>
        <w:t>А) головную боль</w:t>
      </w:r>
    </w:p>
    <w:p w14:paraId="32A44590" w14:textId="77777777" w:rsidR="00BC2C90" w:rsidRDefault="00BC2C90" w:rsidP="00BC2C90">
      <w:r>
        <w:t>Б) одышку</w:t>
      </w:r>
    </w:p>
    <w:p w14:paraId="630D6214" w14:textId="77777777" w:rsidR="00BC2C90" w:rsidRDefault="00BC2C90" w:rsidP="00BC2C90">
      <w:r>
        <w:t xml:space="preserve">В) боли в суставах </w:t>
      </w:r>
    </w:p>
    <w:p w14:paraId="13787F05" w14:textId="77777777" w:rsidR="00BC2C90" w:rsidRDefault="00BC2C90" w:rsidP="00BC2C90">
      <w:r>
        <w:t>Г) ноющие боли в области сердца</w:t>
      </w:r>
    </w:p>
    <w:p w14:paraId="10ADAFEC" w14:textId="77777777" w:rsidR="00BC2C90" w:rsidRDefault="00BC2C90" w:rsidP="00BC2C90"/>
    <w:p w14:paraId="7242A0B0" w14:textId="77777777" w:rsidR="00BC2C90" w:rsidRDefault="00BC2C90" w:rsidP="00BC2C90">
      <w:r>
        <w:t xml:space="preserve">14. ПАЦИЕНТУ С ХРОНИЧЕСКОЙ СЕРДЕЧНОЙ НЕДОСТАТОЧНОСТЬЮ И ФИБРИЛЛЯЦИЕЙ ПРЕДСЕРДИЙ ОБЯЗАТЕЛЬНО НАЗНАЧАЮТ </w:t>
      </w:r>
    </w:p>
    <w:p w14:paraId="011B635F" w14:textId="77777777" w:rsidR="00BC2C90" w:rsidRDefault="00BC2C90" w:rsidP="00BC2C90">
      <w:r>
        <w:t>А) Ацетилсалициловую кислоту</w:t>
      </w:r>
    </w:p>
    <w:p w14:paraId="12BFE87D" w14:textId="77777777" w:rsidR="00BC2C90" w:rsidRDefault="00BC2C90" w:rsidP="00BC2C90">
      <w:r>
        <w:t>Б) антикоагулянты</w:t>
      </w:r>
    </w:p>
    <w:p w14:paraId="6746C6FF" w14:textId="77777777" w:rsidR="00BC2C90" w:rsidRDefault="00BC2C90" w:rsidP="00BC2C90">
      <w:r>
        <w:t xml:space="preserve">В) </w:t>
      </w:r>
      <w:proofErr w:type="spellStart"/>
      <w:r>
        <w:t>Клопидогрел</w:t>
      </w:r>
      <w:proofErr w:type="spellEnd"/>
      <w:r>
        <w:t xml:space="preserve"> </w:t>
      </w:r>
    </w:p>
    <w:p w14:paraId="214D03D6" w14:textId="77777777" w:rsidR="00BC2C90" w:rsidRDefault="00BC2C90" w:rsidP="00BC2C90">
      <w:r>
        <w:t xml:space="preserve">Г) </w:t>
      </w:r>
      <w:proofErr w:type="spellStart"/>
      <w:r>
        <w:t>Тикагрелор</w:t>
      </w:r>
      <w:proofErr w:type="spellEnd"/>
    </w:p>
    <w:p w14:paraId="2298E6C9" w14:textId="77777777" w:rsidR="00BC2C90" w:rsidRDefault="00BC2C90" w:rsidP="00BC2C90"/>
    <w:p w14:paraId="5EDA6FC7" w14:textId="77777777" w:rsidR="00BC2C90" w:rsidRDefault="00BC2C90" w:rsidP="00BC2C90">
      <w:r>
        <w:lastRenderedPageBreak/>
        <w:t xml:space="preserve">15. ЛЕЧЕНИЕ СЕРДЕЧНОЙ НЕДОСТАТОЧНОСТИ ПРИ ДИЛАТАЦИОННОЙ КАРДИОМИОПАТИИ ВКЛЮЧАЕТ НАЗНАЧЕНИЕ </w:t>
      </w:r>
    </w:p>
    <w:p w14:paraId="7CFF1F6C" w14:textId="77777777" w:rsidR="00BC2C90" w:rsidRDefault="00BC2C90" w:rsidP="00BC2C90">
      <w:r>
        <w:t xml:space="preserve">А) ингибиторов </w:t>
      </w:r>
      <w:proofErr w:type="spellStart"/>
      <w:r>
        <w:t>фосфодиэстеразы</w:t>
      </w:r>
      <w:proofErr w:type="spellEnd"/>
    </w:p>
    <w:p w14:paraId="62657548" w14:textId="77777777" w:rsidR="00BC2C90" w:rsidRDefault="00BC2C90" w:rsidP="00BC2C90">
      <w:r>
        <w:t>Б) антагонистов кальция (</w:t>
      </w:r>
      <w:proofErr w:type="spellStart"/>
      <w:r>
        <w:t>фенилалкиламинов</w:t>
      </w:r>
      <w:proofErr w:type="spellEnd"/>
      <w:r>
        <w:t xml:space="preserve">) </w:t>
      </w:r>
    </w:p>
    <w:p w14:paraId="69513F85" w14:textId="77777777" w:rsidR="00BC2C90" w:rsidRDefault="00BC2C90" w:rsidP="00BC2C90">
      <w:r>
        <w:t xml:space="preserve">В) ингибиторов </w:t>
      </w:r>
      <w:proofErr w:type="spellStart"/>
      <w:r>
        <w:t>ангиотензинпревращающего</w:t>
      </w:r>
      <w:proofErr w:type="spellEnd"/>
      <w:r>
        <w:t xml:space="preserve"> фермента</w:t>
      </w:r>
    </w:p>
    <w:p w14:paraId="6CFEAE86" w14:textId="77777777" w:rsidR="00BC2C90" w:rsidRDefault="00BC2C90" w:rsidP="00BC2C90">
      <w:r>
        <w:t>Г) ингибиторов карбоангидразы</w:t>
      </w:r>
    </w:p>
    <w:p w14:paraId="017A4963" w14:textId="77777777" w:rsidR="00BC2C90" w:rsidRDefault="00BC2C90" w:rsidP="00BC2C90"/>
    <w:p w14:paraId="4B5E146F" w14:textId="77777777" w:rsidR="00BC2C90" w:rsidRDefault="00BC2C90" w:rsidP="00BC2C90">
      <w:r>
        <w:t xml:space="preserve">16. НАИБОЛЕЕ ПРОСТЫМ КЛИНИЧЕСКИМ ПОКАЗАТЕЛЕМ ЭФФЕКТИВНОСТИ ДИУРЕТИЧЕСКОЙ ТЕРАПИИ У БОЛЬНЫХ С ХРОНИЧЕСКОЙ СЕРДЕЧНОЙ НЕДОСТАТОЧНОСТЬЮ ЯВЛЯЕТСЯ </w:t>
      </w:r>
    </w:p>
    <w:p w14:paraId="7342CC60" w14:textId="77777777" w:rsidR="00BC2C90" w:rsidRDefault="00BC2C90" w:rsidP="00BC2C90">
      <w:r>
        <w:t xml:space="preserve">А) снижение массы тела </w:t>
      </w:r>
    </w:p>
    <w:p w14:paraId="64A77350" w14:textId="77777777" w:rsidR="00BC2C90" w:rsidRDefault="00BC2C90" w:rsidP="00BC2C90">
      <w:r>
        <w:t xml:space="preserve">Б) снижение конечного диастолического давления в правом желудочке </w:t>
      </w:r>
    </w:p>
    <w:p w14:paraId="06FFA865" w14:textId="77777777" w:rsidR="00BC2C90" w:rsidRDefault="00BC2C90" w:rsidP="00BC2C90">
      <w:r>
        <w:t xml:space="preserve">В) снижение частоты сердечных сокращений </w:t>
      </w:r>
    </w:p>
    <w:p w14:paraId="18EBE67D" w14:textId="77777777" w:rsidR="00BC2C90" w:rsidRDefault="00BC2C90" w:rsidP="00BC2C90">
      <w:r>
        <w:t>Г) уменьшение размеров печени</w:t>
      </w:r>
    </w:p>
    <w:p w14:paraId="2CF5FAF0" w14:textId="77777777" w:rsidR="00BC2C90" w:rsidRDefault="00BC2C90" w:rsidP="00BC2C90">
      <w:r>
        <w:t xml:space="preserve">17. ВЕРОЯТНОСТЬ ТОКСИЧЕСКОГО ДЕЙСТВИЯ СЕРДЕЧНЫХ ГЛИКОЗИДОВ УВЕЛИЧИВАЕТСЯ ПРИ </w:t>
      </w:r>
    </w:p>
    <w:p w14:paraId="73A8A57F" w14:textId="77777777" w:rsidR="00BC2C90" w:rsidRDefault="00BC2C90" w:rsidP="00BC2C90">
      <w:r>
        <w:t>А) гипонатриемии</w:t>
      </w:r>
    </w:p>
    <w:p w14:paraId="27E1F0F3" w14:textId="77777777" w:rsidR="00BC2C90" w:rsidRDefault="00BC2C90" w:rsidP="00BC2C90">
      <w:r>
        <w:t xml:space="preserve">Б) </w:t>
      </w:r>
      <w:proofErr w:type="spellStart"/>
      <w:r>
        <w:t>гипокалиемии</w:t>
      </w:r>
      <w:proofErr w:type="spellEnd"/>
    </w:p>
    <w:p w14:paraId="21E55ED7" w14:textId="77777777" w:rsidR="00BC2C90" w:rsidRDefault="00BC2C90" w:rsidP="00BC2C90">
      <w:r>
        <w:t xml:space="preserve">В) </w:t>
      </w:r>
      <w:proofErr w:type="spellStart"/>
      <w:r>
        <w:t>гипокальциемии</w:t>
      </w:r>
      <w:proofErr w:type="spellEnd"/>
      <w:r>
        <w:t xml:space="preserve"> </w:t>
      </w:r>
    </w:p>
    <w:p w14:paraId="7774194C" w14:textId="77777777" w:rsidR="00BC2C90" w:rsidRDefault="00BC2C90" w:rsidP="00BC2C90">
      <w:r>
        <w:t xml:space="preserve">Г) </w:t>
      </w:r>
      <w:proofErr w:type="spellStart"/>
      <w:r>
        <w:t>гипермагниемии</w:t>
      </w:r>
      <w:proofErr w:type="spellEnd"/>
    </w:p>
    <w:p w14:paraId="3BFB657B" w14:textId="77777777" w:rsidR="00BC2C90" w:rsidRDefault="00BC2C90" w:rsidP="00BC2C90"/>
    <w:p w14:paraId="3670F6AD" w14:textId="77777777" w:rsidR="00BC2C90" w:rsidRDefault="00BC2C90" w:rsidP="00BC2C90">
      <w:r>
        <w:t xml:space="preserve">18. АСЦИТ РАЗВИВАЕТСЯ ПОСЛЕ ПОЯВЛЕНИЯ ПЕРИФЕРИЧЕСКИХ ОТЕКОВ ПРИ </w:t>
      </w:r>
    </w:p>
    <w:p w14:paraId="26B42045" w14:textId="77777777" w:rsidR="00BC2C90" w:rsidRDefault="00BC2C90" w:rsidP="00BC2C90">
      <w:r>
        <w:t>А) туберкулезе брюшины</w:t>
      </w:r>
    </w:p>
    <w:p w14:paraId="6746AD3D" w14:textId="77777777" w:rsidR="00BC2C90" w:rsidRDefault="00BC2C90" w:rsidP="00BC2C90">
      <w:r>
        <w:t xml:space="preserve">Б) циррозе печени </w:t>
      </w:r>
    </w:p>
    <w:p w14:paraId="1D70E384" w14:textId="77777777" w:rsidR="00BC2C90" w:rsidRDefault="00BC2C90" w:rsidP="00BC2C90">
      <w:r>
        <w:t>В) прогрессировании сердечной недостаточности</w:t>
      </w:r>
    </w:p>
    <w:p w14:paraId="0ED4F714" w14:textId="77777777" w:rsidR="00BC2C90" w:rsidRDefault="00BC2C90" w:rsidP="00BC2C90">
      <w:r>
        <w:t xml:space="preserve">Г) </w:t>
      </w:r>
      <w:proofErr w:type="spellStart"/>
      <w:r>
        <w:t>канцероматозе</w:t>
      </w:r>
      <w:proofErr w:type="spellEnd"/>
      <w:r>
        <w:t xml:space="preserve"> брюшины</w:t>
      </w:r>
    </w:p>
    <w:p w14:paraId="1B176F9E" w14:textId="77777777" w:rsidR="00BC2C90" w:rsidRDefault="00BC2C90" w:rsidP="00BC2C90"/>
    <w:p w14:paraId="6D21C076" w14:textId="77777777" w:rsidR="00BC2C90" w:rsidRDefault="00BC2C90" w:rsidP="00BC2C90"/>
    <w:p w14:paraId="42E15452" w14:textId="77777777" w:rsidR="00BC2C90" w:rsidRDefault="00BC2C90" w:rsidP="00BC2C90">
      <w:r>
        <w:t xml:space="preserve">19. ОБЫЧНАЯ ФИЗИЧЕСКАЯ АКТИВНОСТЬ НЕ ВЫЗЫВАЕТ УСТАЛОСТИ, СЕРДЦЕБИЕНИЯ И ОДЫШКИ У БОЛЬНЫХ С ______ ФУНКЦИОНАЛЬНЫМ КЛАССОМ ХРОНИЧЕСКОЙ СЕРДЕЧНОЙ НЕДОСТАТОЧНОСТИ </w:t>
      </w:r>
    </w:p>
    <w:p w14:paraId="596CA587" w14:textId="77777777" w:rsidR="00BC2C90" w:rsidRDefault="00BC2C90" w:rsidP="00BC2C90">
      <w:r>
        <w:t xml:space="preserve">А) I </w:t>
      </w:r>
    </w:p>
    <w:p w14:paraId="381720C8" w14:textId="77777777" w:rsidR="00BC2C90" w:rsidRDefault="00BC2C90" w:rsidP="00BC2C90">
      <w:r>
        <w:t xml:space="preserve">Б) II </w:t>
      </w:r>
    </w:p>
    <w:p w14:paraId="6A517258" w14:textId="77777777" w:rsidR="00BC2C90" w:rsidRDefault="00BC2C90" w:rsidP="00BC2C90">
      <w:r>
        <w:t xml:space="preserve">В) III </w:t>
      </w:r>
    </w:p>
    <w:p w14:paraId="519C8411" w14:textId="77777777" w:rsidR="00BC2C90" w:rsidRDefault="00BC2C90" w:rsidP="00BC2C90">
      <w:r>
        <w:t xml:space="preserve">Г) IV </w:t>
      </w:r>
    </w:p>
    <w:p w14:paraId="7C8361CE" w14:textId="77777777" w:rsidR="00BC2C90" w:rsidRDefault="00BC2C90" w:rsidP="00BC2C90"/>
    <w:p w14:paraId="574C0FAD" w14:textId="77777777" w:rsidR="00BC2C90" w:rsidRDefault="00BC2C90" w:rsidP="00BC2C90">
      <w:r>
        <w:t xml:space="preserve">20. СИМПТОМЫ СЕРДЕЧНОЙ НЕДОСТАТОЧНОСТИ ОТМЕЧАЮТСЯ В ПОКОЕ И РЕЗКО ВОЗРАСТАЮТ ПРИ МИНИМАЛЬНОЙ ФИЗИЧЕСКОЙ АКТИВНОСТИ У БОЛЬНЫХ С ______________ ФУНКЦИОНАЛЬНЫМ КЛАССОМ ХРОНИЧЕСКОЙ СЕРДЕЧНОЙ НЕДОСТАТОЧНОСТИ </w:t>
      </w:r>
    </w:p>
    <w:p w14:paraId="1C0232CC" w14:textId="77777777" w:rsidR="00BC2C90" w:rsidRDefault="00BC2C90" w:rsidP="00BC2C90">
      <w:r>
        <w:t>А) II</w:t>
      </w:r>
    </w:p>
    <w:p w14:paraId="1B637283" w14:textId="77777777" w:rsidR="00BC2C90" w:rsidRDefault="00BC2C90" w:rsidP="00BC2C90">
      <w:r>
        <w:t xml:space="preserve">Б) I </w:t>
      </w:r>
    </w:p>
    <w:p w14:paraId="512CBA1F" w14:textId="77777777" w:rsidR="00BC2C90" w:rsidRDefault="00BC2C90" w:rsidP="00BC2C90">
      <w:r>
        <w:t>В) IV</w:t>
      </w:r>
    </w:p>
    <w:p w14:paraId="3BED0962" w14:textId="77777777" w:rsidR="00BC2C90" w:rsidRDefault="00BC2C90" w:rsidP="00BC2C90">
      <w:r>
        <w:t>Г) III</w:t>
      </w:r>
    </w:p>
    <w:p w14:paraId="0F8DD171" w14:textId="6FE22CF1" w:rsidR="00BC2C90" w:rsidRDefault="00BC2C90" w:rsidP="00BC2C90"/>
    <w:p w14:paraId="69DC1B69" w14:textId="77777777" w:rsidR="004908EA" w:rsidRPr="00E836D2" w:rsidRDefault="004908EA" w:rsidP="004908EA">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3C148A60" w14:textId="77777777" w:rsidR="004908EA" w:rsidRDefault="004908EA" w:rsidP="004908EA">
      <w:pPr>
        <w:ind w:firstLine="709"/>
        <w:jc w:val="both"/>
        <w:rPr>
          <w:i/>
          <w:color w:val="000000"/>
          <w:sz w:val="28"/>
          <w:szCs w:val="28"/>
        </w:rPr>
      </w:pPr>
      <w:r>
        <w:rPr>
          <w:i/>
          <w:color w:val="000000"/>
          <w:sz w:val="28"/>
          <w:szCs w:val="28"/>
        </w:rPr>
        <w:t>Устный опрос.</w:t>
      </w:r>
    </w:p>
    <w:p w14:paraId="7B0D48AF" w14:textId="77777777" w:rsidR="004908EA" w:rsidRDefault="004908EA" w:rsidP="004908EA">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47AA4A2D" w14:textId="77777777" w:rsidR="004908EA" w:rsidRPr="001C36ED" w:rsidRDefault="004908EA" w:rsidP="004908EA">
      <w:pPr>
        <w:ind w:firstLine="709"/>
        <w:jc w:val="both"/>
        <w:rPr>
          <w:i/>
          <w:color w:val="000000"/>
          <w:sz w:val="28"/>
          <w:szCs w:val="28"/>
        </w:rPr>
      </w:pPr>
      <w:r w:rsidRPr="003621C8">
        <w:rPr>
          <w:i/>
          <w:color w:val="000000"/>
          <w:sz w:val="28"/>
          <w:szCs w:val="28"/>
        </w:rPr>
        <w:t>Вопросы для устного опроса:</w:t>
      </w:r>
    </w:p>
    <w:p w14:paraId="016DE5E9" w14:textId="77777777" w:rsidR="00872AA0" w:rsidRPr="005572B0"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z w:val="24"/>
          <w:szCs w:val="24"/>
        </w:rPr>
        <w:t>Определение ХСН.</w:t>
      </w:r>
    </w:p>
    <w:p w14:paraId="7019D290" w14:textId="77777777" w:rsidR="00872AA0" w:rsidRPr="005572B0"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z w:val="24"/>
          <w:szCs w:val="24"/>
        </w:rPr>
        <w:t>Этиология ХСН.</w:t>
      </w:r>
    </w:p>
    <w:p w14:paraId="29AFE3FD" w14:textId="77777777" w:rsidR="00872AA0" w:rsidRPr="005572B0"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pacing w:val="-5"/>
          <w:sz w:val="24"/>
          <w:szCs w:val="24"/>
        </w:rPr>
        <w:t xml:space="preserve">Классификация </w:t>
      </w:r>
    </w:p>
    <w:p w14:paraId="5BCA21B9" w14:textId="77777777" w:rsidR="00872AA0" w:rsidRPr="005572B0"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z w:val="24"/>
          <w:szCs w:val="24"/>
        </w:rPr>
        <w:t xml:space="preserve"> </w:t>
      </w:r>
      <w:r w:rsidRPr="005572B0">
        <w:rPr>
          <w:rFonts w:ascii="Times New Roman" w:hAnsi="Times New Roman"/>
          <w:spacing w:val="-5"/>
          <w:sz w:val="24"/>
          <w:szCs w:val="24"/>
        </w:rPr>
        <w:t xml:space="preserve">Диагностика </w:t>
      </w:r>
      <w:r w:rsidRPr="005572B0">
        <w:rPr>
          <w:rFonts w:ascii="Times New Roman" w:hAnsi="Times New Roman"/>
          <w:spacing w:val="-3"/>
          <w:sz w:val="24"/>
          <w:szCs w:val="24"/>
        </w:rPr>
        <w:t>ХСН</w:t>
      </w:r>
    </w:p>
    <w:p w14:paraId="747C949D" w14:textId="77777777" w:rsidR="00872AA0" w:rsidRPr="005572B0"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pacing w:val="-5"/>
          <w:w w:val="95"/>
          <w:sz w:val="24"/>
          <w:szCs w:val="24"/>
        </w:rPr>
        <w:t xml:space="preserve">Профилактика. </w:t>
      </w:r>
    </w:p>
    <w:p w14:paraId="6A5E4624" w14:textId="77777777" w:rsidR="00872AA0" w:rsidRPr="005572B0"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z w:val="24"/>
          <w:szCs w:val="24"/>
        </w:rPr>
        <w:t xml:space="preserve">Диспансерное наблюдение больных ХСН </w:t>
      </w:r>
    </w:p>
    <w:p w14:paraId="3DB5BDB4" w14:textId="77777777" w:rsidR="00872AA0" w:rsidRPr="005572B0"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z w:val="24"/>
          <w:szCs w:val="24"/>
        </w:rPr>
        <w:t xml:space="preserve">Алгоритм диспансерного наблюдения больных ХСН </w:t>
      </w:r>
      <w:r w:rsidRPr="005572B0">
        <w:rPr>
          <w:rFonts w:ascii="Times New Roman" w:hAnsi="Times New Roman"/>
          <w:spacing w:val="-3"/>
          <w:w w:val="95"/>
          <w:sz w:val="24"/>
          <w:szCs w:val="24"/>
        </w:rPr>
        <w:t xml:space="preserve"> </w:t>
      </w:r>
      <w:r w:rsidRPr="005572B0">
        <w:rPr>
          <w:rFonts w:ascii="Times New Roman" w:hAnsi="Times New Roman"/>
          <w:spacing w:val="-4"/>
          <w:w w:val="95"/>
          <w:sz w:val="24"/>
          <w:szCs w:val="24"/>
        </w:rPr>
        <w:t>I-IIА ст. и IIБ-</w:t>
      </w:r>
      <w:proofErr w:type="spellStart"/>
      <w:r w:rsidRPr="005572B0">
        <w:rPr>
          <w:rFonts w:ascii="Times New Roman" w:hAnsi="Times New Roman"/>
          <w:spacing w:val="-4"/>
          <w:w w:val="95"/>
          <w:sz w:val="24"/>
          <w:szCs w:val="24"/>
        </w:rPr>
        <w:t>IIIст</w:t>
      </w:r>
      <w:proofErr w:type="spellEnd"/>
      <w:r w:rsidRPr="005572B0">
        <w:rPr>
          <w:rFonts w:ascii="Times New Roman" w:hAnsi="Times New Roman"/>
          <w:spacing w:val="-4"/>
          <w:w w:val="95"/>
          <w:sz w:val="24"/>
          <w:szCs w:val="24"/>
        </w:rPr>
        <w:t xml:space="preserve">., стабильного </w:t>
      </w:r>
      <w:r w:rsidRPr="005572B0">
        <w:rPr>
          <w:rFonts w:ascii="Times New Roman" w:hAnsi="Times New Roman"/>
          <w:spacing w:val="-5"/>
          <w:sz w:val="24"/>
          <w:szCs w:val="24"/>
        </w:rPr>
        <w:t>течения</w:t>
      </w:r>
    </w:p>
    <w:p w14:paraId="003B6814" w14:textId="77777777" w:rsidR="00872AA0" w:rsidRPr="005572B0"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z w:val="24"/>
          <w:szCs w:val="24"/>
        </w:rPr>
        <w:lastRenderedPageBreak/>
        <w:t>Задачи лечения ХСН</w:t>
      </w:r>
    </w:p>
    <w:p w14:paraId="021477E6" w14:textId="77777777" w:rsidR="00872AA0" w:rsidRPr="005572B0"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pacing w:val="-3"/>
          <w:sz w:val="24"/>
          <w:szCs w:val="24"/>
        </w:rPr>
        <w:t>Лечение</w:t>
      </w:r>
      <w:r w:rsidRPr="005572B0">
        <w:rPr>
          <w:rFonts w:ascii="Times New Roman" w:hAnsi="Times New Roman"/>
          <w:spacing w:val="-3"/>
          <w:sz w:val="24"/>
          <w:szCs w:val="24"/>
        </w:rPr>
        <w:tab/>
      </w:r>
      <w:r w:rsidRPr="005572B0">
        <w:rPr>
          <w:rFonts w:ascii="Times New Roman" w:hAnsi="Times New Roman"/>
          <w:spacing w:val="-3"/>
          <w:w w:val="95"/>
          <w:sz w:val="24"/>
          <w:szCs w:val="24"/>
        </w:rPr>
        <w:t>ХСН</w:t>
      </w:r>
      <w:r w:rsidRPr="005572B0">
        <w:rPr>
          <w:rFonts w:ascii="Times New Roman" w:hAnsi="Times New Roman"/>
          <w:spacing w:val="-3"/>
          <w:w w:val="95"/>
          <w:sz w:val="24"/>
          <w:szCs w:val="24"/>
        </w:rPr>
        <w:tab/>
      </w:r>
      <w:r w:rsidRPr="005572B0">
        <w:rPr>
          <w:rFonts w:ascii="Times New Roman" w:hAnsi="Times New Roman"/>
          <w:spacing w:val="-3"/>
          <w:w w:val="95"/>
          <w:sz w:val="24"/>
          <w:szCs w:val="24"/>
        </w:rPr>
        <w:tab/>
      </w:r>
      <w:r w:rsidRPr="005572B0">
        <w:rPr>
          <w:rFonts w:ascii="Times New Roman" w:hAnsi="Times New Roman"/>
          <w:sz w:val="24"/>
          <w:szCs w:val="24"/>
        </w:rPr>
        <w:t>в</w:t>
      </w:r>
      <w:r w:rsidRPr="005572B0">
        <w:rPr>
          <w:rFonts w:ascii="Times New Roman" w:hAnsi="Times New Roman"/>
          <w:sz w:val="24"/>
          <w:szCs w:val="24"/>
        </w:rPr>
        <w:tab/>
      </w:r>
      <w:r w:rsidRPr="005572B0">
        <w:rPr>
          <w:rFonts w:ascii="Times New Roman" w:hAnsi="Times New Roman"/>
          <w:spacing w:val="-3"/>
          <w:w w:val="90"/>
          <w:sz w:val="24"/>
          <w:szCs w:val="24"/>
        </w:rPr>
        <w:t xml:space="preserve">условиях  </w:t>
      </w:r>
      <w:r w:rsidRPr="005572B0">
        <w:rPr>
          <w:rFonts w:ascii="Times New Roman" w:hAnsi="Times New Roman"/>
          <w:spacing w:val="-4"/>
          <w:w w:val="95"/>
          <w:sz w:val="24"/>
          <w:szCs w:val="24"/>
        </w:rPr>
        <w:t>диспансерного</w:t>
      </w:r>
      <w:r w:rsidRPr="005572B0">
        <w:rPr>
          <w:rFonts w:ascii="Times New Roman" w:hAnsi="Times New Roman"/>
          <w:spacing w:val="-4"/>
          <w:w w:val="95"/>
          <w:sz w:val="24"/>
          <w:szCs w:val="24"/>
        </w:rPr>
        <w:tab/>
      </w:r>
      <w:r w:rsidRPr="005572B0">
        <w:rPr>
          <w:rFonts w:ascii="Times New Roman" w:hAnsi="Times New Roman"/>
          <w:spacing w:val="-3"/>
          <w:w w:val="90"/>
          <w:sz w:val="24"/>
          <w:szCs w:val="24"/>
        </w:rPr>
        <w:t xml:space="preserve">наблюдения </w:t>
      </w:r>
      <w:r w:rsidRPr="005572B0">
        <w:rPr>
          <w:rFonts w:ascii="Times New Roman" w:hAnsi="Times New Roman"/>
          <w:spacing w:val="-4"/>
          <w:sz w:val="24"/>
          <w:szCs w:val="24"/>
        </w:rPr>
        <w:t>(медикаментозное, немедикаментозное).</w:t>
      </w:r>
    </w:p>
    <w:p w14:paraId="6648619C" w14:textId="77777777" w:rsidR="00872AA0" w:rsidRPr="005572B0" w:rsidRDefault="00872AA0" w:rsidP="00FF2DF3">
      <w:pPr>
        <w:pStyle w:val="a6"/>
        <w:widowControl/>
        <w:numPr>
          <w:ilvl w:val="0"/>
          <w:numId w:val="141"/>
        </w:numPr>
        <w:autoSpaceDE/>
        <w:autoSpaceDN/>
        <w:adjustRightInd/>
        <w:jc w:val="left"/>
        <w:rPr>
          <w:rFonts w:ascii="Times New Roman" w:hAnsi="Times New Roman"/>
          <w:sz w:val="24"/>
          <w:szCs w:val="24"/>
        </w:rPr>
      </w:pPr>
      <w:r w:rsidRPr="005572B0">
        <w:rPr>
          <w:rFonts w:ascii="Times New Roman" w:hAnsi="Times New Roman"/>
          <w:sz w:val="24"/>
          <w:szCs w:val="24"/>
        </w:rPr>
        <w:t xml:space="preserve">Практические аспекты применения </w:t>
      </w:r>
      <w:proofErr w:type="spellStart"/>
      <w:r w:rsidRPr="005572B0">
        <w:rPr>
          <w:rFonts w:ascii="Times New Roman" w:hAnsi="Times New Roman"/>
          <w:sz w:val="24"/>
          <w:szCs w:val="24"/>
        </w:rPr>
        <w:t>иАПФ</w:t>
      </w:r>
      <w:proofErr w:type="spellEnd"/>
      <w:r w:rsidRPr="005572B0">
        <w:rPr>
          <w:rFonts w:ascii="Times New Roman" w:hAnsi="Times New Roman"/>
          <w:sz w:val="24"/>
          <w:szCs w:val="24"/>
        </w:rPr>
        <w:t xml:space="preserve"> у пациентов ХСН</w:t>
      </w:r>
    </w:p>
    <w:p w14:paraId="01D58896" w14:textId="77777777" w:rsidR="00872AA0" w:rsidRPr="005572B0" w:rsidRDefault="00872AA0" w:rsidP="00FF2DF3">
      <w:pPr>
        <w:pStyle w:val="a6"/>
        <w:widowControl/>
        <w:numPr>
          <w:ilvl w:val="0"/>
          <w:numId w:val="141"/>
        </w:numPr>
        <w:autoSpaceDE/>
        <w:autoSpaceDN/>
        <w:adjustRightInd/>
        <w:jc w:val="left"/>
        <w:rPr>
          <w:rFonts w:ascii="Times New Roman" w:hAnsi="Times New Roman"/>
          <w:sz w:val="24"/>
          <w:szCs w:val="24"/>
        </w:rPr>
      </w:pPr>
      <w:r w:rsidRPr="005572B0">
        <w:rPr>
          <w:rFonts w:ascii="Times New Roman" w:hAnsi="Times New Roman"/>
          <w:sz w:val="24"/>
          <w:szCs w:val="24"/>
        </w:rPr>
        <w:t>Практические аспекты применения Бета-адреноблокаторов</w:t>
      </w:r>
    </w:p>
    <w:p w14:paraId="77E59DC2" w14:textId="77777777" w:rsidR="00872AA0" w:rsidRPr="005572B0"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z w:val="24"/>
          <w:szCs w:val="24"/>
        </w:rPr>
        <w:t>Диуретическая терапия</w:t>
      </w:r>
    </w:p>
    <w:p w14:paraId="0172804E" w14:textId="27AFA199" w:rsidR="00872AA0" w:rsidRPr="009A6CF5"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pacing w:val="-5"/>
          <w:sz w:val="24"/>
          <w:szCs w:val="24"/>
        </w:rPr>
        <w:t>Реабилитационные мероприятия.</w:t>
      </w:r>
    </w:p>
    <w:p w14:paraId="17D74326" w14:textId="2810D4D8" w:rsidR="009A6CF5" w:rsidRPr="009A6CF5" w:rsidRDefault="009A6CF5" w:rsidP="00FF2DF3">
      <w:pPr>
        <w:pStyle w:val="a6"/>
        <w:widowControl/>
        <w:numPr>
          <w:ilvl w:val="0"/>
          <w:numId w:val="141"/>
        </w:numPr>
        <w:autoSpaceDE/>
        <w:autoSpaceDN/>
        <w:adjustRightInd/>
        <w:rPr>
          <w:rFonts w:ascii="Times New Roman" w:hAnsi="Times New Roman"/>
          <w:sz w:val="24"/>
          <w:szCs w:val="24"/>
        </w:rPr>
      </w:pPr>
      <w:r>
        <w:rPr>
          <w:rFonts w:ascii="Times New Roman" w:hAnsi="Times New Roman"/>
          <w:spacing w:val="-5"/>
          <w:sz w:val="24"/>
          <w:szCs w:val="24"/>
          <w:lang w:val="ru-RU"/>
        </w:rPr>
        <w:t>Показания для госпитализации.</w:t>
      </w:r>
    </w:p>
    <w:p w14:paraId="20B0D6B4" w14:textId="04915C14" w:rsidR="00872AA0" w:rsidRPr="005572B0"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pacing w:val="-5"/>
          <w:sz w:val="24"/>
          <w:szCs w:val="24"/>
        </w:rPr>
        <w:t>Рациональное</w:t>
      </w:r>
      <w:r w:rsidR="009A6CF5">
        <w:rPr>
          <w:rFonts w:ascii="Times New Roman" w:hAnsi="Times New Roman"/>
          <w:spacing w:val="-5"/>
          <w:sz w:val="24"/>
          <w:szCs w:val="24"/>
          <w:lang w:val="ru-RU"/>
        </w:rPr>
        <w:t xml:space="preserve"> трудоустройство. Показания к установлению группы инвалидности.</w:t>
      </w:r>
      <w:r w:rsidRPr="005572B0">
        <w:rPr>
          <w:rFonts w:ascii="Times New Roman" w:hAnsi="Times New Roman"/>
          <w:spacing w:val="-5"/>
          <w:sz w:val="24"/>
          <w:szCs w:val="24"/>
        </w:rPr>
        <w:t xml:space="preserve"> </w:t>
      </w:r>
    </w:p>
    <w:p w14:paraId="3B296ADE" w14:textId="77777777" w:rsidR="00872AA0" w:rsidRPr="005572B0" w:rsidRDefault="00872AA0" w:rsidP="00FF2DF3">
      <w:pPr>
        <w:pStyle w:val="a6"/>
        <w:widowControl/>
        <w:numPr>
          <w:ilvl w:val="0"/>
          <w:numId w:val="141"/>
        </w:numPr>
        <w:autoSpaceDE/>
        <w:autoSpaceDN/>
        <w:adjustRightInd/>
        <w:rPr>
          <w:rFonts w:ascii="Times New Roman" w:hAnsi="Times New Roman"/>
          <w:sz w:val="24"/>
          <w:szCs w:val="24"/>
        </w:rPr>
      </w:pPr>
      <w:r w:rsidRPr="005572B0">
        <w:rPr>
          <w:rFonts w:ascii="Times New Roman" w:hAnsi="Times New Roman"/>
          <w:sz w:val="24"/>
          <w:szCs w:val="24"/>
        </w:rPr>
        <w:t>Прогноз</w:t>
      </w:r>
    </w:p>
    <w:p w14:paraId="52E3024D" w14:textId="77777777" w:rsidR="004908EA" w:rsidRDefault="004908EA" w:rsidP="00BC2C90"/>
    <w:p w14:paraId="06A0B90E" w14:textId="77777777" w:rsidR="001C36ED" w:rsidRPr="003E56EF" w:rsidRDefault="001C36ED" w:rsidP="001C36ED">
      <w:pPr>
        <w:pStyle w:val="a6"/>
        <w:shd w:val="clear" w:color="auto" w:fill="FFFFFF"/>
        <w:tabs>
          <w:tab w:val="left" w:pos="426"/>
        </w:tabs>
        <w:ind w:left="0"/>
        <w:rPr>
          <w:rFonts w:ascii="Times New Roman" w:hAnsi="Times New Roman"/>
          <w:b/>
          <w:color w:val="000000"/>
          <w:sz w:val="24"/>
          <w:szCs w:val="24"/>
          <w:lang w:val="ru-RU"/>
        </w:rPr>
      </w:pPr>
    </w:p>
    <w:p w14:paraId="53A92A8C" w14:textId="77777777" w:rsidR="00434A7B" w:rsidRPr="00E836D2" w:rsidRDefault="00434A7B" w:rsidP="00434A7B">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1BD22C94" w14:textId="77777777" w:rsidR="00434A7B" w:rsidRDefault="00434A7B" w:rsidP="00434A7B">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6904FCEF" w14:textId="77777777" w:rsidR="00434A7B" w:rsidRDefault="00434A7B" w:rsidP="00434A7B">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7F684E7D" w14:textId="5F98004D" w:rsidR="00434A7B" w:rsidRDefault="00434A7B" w:rsidP="00434A7B">
      <w:pPr>
        <w:ind w:firstLine="709"/>
        <w:rPr>
          <w:i/>
          <w:sz w:val="28"/>
          <w:szCs w:val="28"/>
        </w:rPr>
      </w:pPr>
      <w:r w:rsidRPr="00984456">
        <w:rPr>
          <w:i/>
          <w:sz w:val="28"/>
          <w:szCs w:val="28"/>
        </w:rPr>
        <w:t>Ситуационные задачи (</w:t>
      </w:r>
      <w:r w:rsidRPr="00984456">
        <w:rPr>
          <w:i/>
          <w:sz w:val="28"/>
          <w:szCs w:val="28"/>
          <w:lang w:val="en-US"/>
        </w:rPr>
        <w:t>case</w:t>
      </w:r>
      <w:r w:rsidRPr="00A355F3">
        <w:rPr>
          <w:i/>
          <w:sz w:val="28"/>
          <w:szCs w:val="28"/>
        </w:rPr>
        <w:t>-</w:t>
      </w:r>
      <w:r w:rsidRPr="00984456">
        <w:rPr>
          <w:i/>
          <w:sz w:val="28"/>
          <w:szCs w:val="28"/>
        </w:rPr>
        <w:t>задания).</w:t>
      </w:r>
    </w:p>
    <w:p w14:paraId="1DC7E00B" w14:textId="77777777" w:rsidR="008E0B83" w:rsidRPr="00DF1F35" w:rsidRDefault="008E0B83" w:rsidP="008E0B83">
      <w:pPr>
        <w:ind w:left="-360" w:firstLine="360"/>
        <w:jc w:val="center"/>
      </w:pPr>
      <w:r w:rsidRPr="00DF1F35">
        <w:t>Задача № 1</w:t>
      </w:r>
    </w:p>
    <w:p w14:paraId="17EABECB" w14:textId="77777777" w:rsidR="008E0B83" w:rsidRDefault="008E0B83" w:rsidP="008E0B83"/>
    <w:p w14:paraId="23A63F73" w14:textId="77777777" w:rsidR="008E0B83" w:rsidRDefault="008E0B83" w:rsidP="008E0B83">
      <w:pPr>
        <w:jc w:val="both"/>
      </w:pPr>
      <w:r>
        <w:t xml:space="preserve">Мужчина 56 лет, пенсионер, обратился на </w:t>
      </w:r>
      <w:proofErr w:type="spellStart"/>
      <w:r>
        <w:t>приѐм</w:t>
      </w:r>
      <w:proofErr w:type="spellEnd"/>
      <w:r>
        <w:t xml:space="preserve"> к участковому терапевту с жалобами на незначительную одышку при обычной физической нагрузке, общую слабость, быструю утомляемость, отеки в области стоп. Из анамнеза известно, что 5 лет назад перенес трансмуральный инфаркт миокарда по задней стенке левого желудочка. Регулярно принимает </w:t>
      </w:r>
      <w:proofErr w:type="spellStart"/>
      <w:r>
        <w:t>бисопролол</w:t>
      </w:r>
      <w:proofErr w:type="spellEnd"/>
      <w:r>
        <w:t xml:space="preserve"> 5 мг в сутки, </w:t>
      </w:r>
      <w:proofErr w:type="spellStart"/>
      <w:r>
        <w:t>периндоприл</w:t>
      </w:r>
      <w:proofErr w:type="spellEnd"/>
      <w:r>
        <w:t xml:space="preserve"> 10 мг в сутки, </w:t>
      </w:r>
      <w:proofErr w:type="spellStart"/>
      <w:r>
        <w:t>розувастатин</w:t>
      </w:r>
      <w:proofErr w:type="spellEnd"/>
      <w:r>
        <w:t xml:space="preserve"> 20 мг в сутки. Нитроглицерином не пользуется. В течение последнего года стал отмечать усиление одышки, появление </w:t>
      </w:r>
      <w:proofErr w:type="spellStart"/>
      <w:r>
        <w:t>отѐков</w:t>
      </w:r>
      <w:proofErr w:type="spellEnd"/>
      <w:r>
        <w:t xml:space="preserve"> в области стоп к вечеру. Объективно: состояние относительно удовлетворительное. Рост 180 см, вес 71 кг, ИМТ 21,9 кг/м2. Кожные покровы умеренной влажности. Пастозность нижних конечностей до нижней трети голени. В лёгких дыхание везикулярное, хрипов нет. ЧД – 20 в 1 мин. Тоны сердца приглушены, ритм правильный, систолический шум на верхушке. ЧСС – 62 в мин. АД – 132/80 мм </w:t>
      </w:r>
      <w:proofErr w:type="spellStart"/>
      <w:r>
        <w:t>рт.ст</w:t>
      </w:r>
      <w:proofErr w:type="spellEnd"/>
      <w:r>
        <w:t xml:space="preserve">. Живот мягкий, безболезненный. Печень выступает на 2 см ниже края </w:t>
      </w:r>
      <w:proofErr w:type="spellStart"/>
      <w:r>
        <w:t>рѐберной</w:t>
      </w:r>
      <w:proofErr w:type="spellEnd"/>
      <w:r>
        <w:t xml:space="preserve"> дуги, плотно-эластичной консистенции, поверхность гладкая, край закруглен, безболезненна при пальпации. Селезёнка не увеличена. Поколачивание по поясничной области безболезненно. В анализах: ОАК, ОАМ в пределах нормы; БАК: глюкоза натощак – 4,9 ммоль/л, креатинин – 82 </w:t>
      </w:r>
      <w:proofErr w:type="spellStart"/>
      <w:r>
        <w:t>мкмоль</w:t>
      </w:r>
      <w:proofErr w:type="spellEnd"/>
      <w:r>
        <w:t xml:space="preserve">/л, СКФ (по формуле CKD-EPI) – 92 мл/мин, общий холестерин – 4,5 ммоль/л, ТГ – 1,2 ммоль/л, ХС-ЛПВП – 1,0 ммоль/л, ХС-ЛПНП – 2,3 ммоль/л, АСТ 20 </w:t>
      </w:r>
      <w:proofErr w:type="spellStart"/>
      <w:r>
        <w:t>ед</w:t>
      </w:r>
      <w:proofErr w:type="spellEnd"/>
      <w:r>
        <w:t xml:space="preserve">/л, АЛТ 22 </w:t>
      </w:r>
      <w:proofErr w:type="spellStart"/>
      <w:r>
        <w:t>ед</w:t>
      </w:r>
      <w:proofErr w:type="spellEnd"/>
      <w:r>
        <w:t xml:space="preserve">/л, калий – 4,1 ммоль/л.; ЭКГ: ритм синусовый 65 в мин., патологический зубец Q и отрицательный зубец T в III, </w:t>
      </w:r>
      <w:proofErr w:type="spellStart"/>
      <w:r>
        <w:t>aVF</w:t>
      </w:r>
      <w:proofErr w:type="spellEnd"/>
      <w:r>
        <w:t xml:space="preserve"> отведениях. </w:t>
      </w:r>
    </w:p>
    <w:p w14:paraId="3BDCE01E" w14:textId="77777777" w:rsidR="008E0B83" w:rsidRDefault="008E0B83" w:rsidP="008E0B83">
      <w:pPr>
        <w:jc w:val="both"/>
      </w:pPr>
      <w:r>
        <w:t xml:space="preserve">Вопросы: 1. Предположите наиболее вероятный диагноз. </w:t>
      </w:r>
    </w:p>
    <w:p w14:paraId="238EA15D" w14:textId="77777777" w:rsidR="008E0B83" w:rsidRDefault="008E0B83" w:rsidP="008E0B83">
      <w:pPr>
        <w:jc w:val="both"/>
      </w:pPr>
      <w:r>
        <w:t xml:space="preserve">2. Обоснуйте поставленный Вами диагноз. </w:t>
      </w:r>
    </w:p>
    <w:p w14:paraId="31D124AF" w14:textId="77777777" w:rsidR="008E0B83" w:rsidRDefault="008E0B83" w:rsidP="008E0B83">
      <w:pPr>
        <w:jc w:val="both"/>
      </w:pPr>
      <w:r>
        <w:t xml:space="preserve">3. Составьте и обоснуйте план дополнительного обследования пациента. </w:t>
      </w:r>
    </w:p>
    <w:p w14:paraId="3F791462" w14:textId="77777777" w:rsidR="008E0B83" w:rsidRDefault="008E0B83" w:rsidP="008E0B83">
      <w:pPr>
        <w:jc w:val="both"/>
      </w:pPr>
      <w:r>
        <w:t xml:space="preserve">4. Нуждается ли пациент в диуретической терапии? Если да, то диуретики каких групп Вы бы рекомендовали пациенту в составе комбинированной терапии? Обоснуйте свой выбор. 5. Какие дополнительные рекомендации, касающиеся немедикаментозные методы лечения и реабилитации необходимо дать пациенту? </w:t>
      </w:r>
    </w:p>
    <w:p w14:paraId="230FC008" w14:textId="77777777" w:rsidR="008E0B83" w:rsidRDefault="008E0B83" w:rsidP="008E0B83">
      <w:pPr>
        <w:jc w:val="both"/>
      </w:pPr>
    </w:p>
    <w:p w14:paraId="2E46B0E0" w14:textId="77777777" w:rsidR="008E0B83" w:rsidRPr="00DF1F35" w:rsidRDefault="008E0B83" w:rsidP="00476D3A">
      <w:pPr>
        <w:ind w:left="-360" w:firstLine="360"/>
        <w:jc w:val="center"/>
      </w:pPr>
      <w:r>
        <w:t>Задача № 2</w:t>
      </w:r>
    </w:p>
    <w:p w14:paraId="68FC3D2A" w14:textId="77777777" w:rsidR="008E0B83" w:rsidRDefault="008E0B83" w:rsidP="008E0B83">
      <w:pPr>
        <w:jc w:val="both"/>
      </w:pPr>
    </w:p>
    <w:p w14:paraId="2FC37283" w14:textId="77777777" w:rsidR="008E0B83" w:rsidRDefault="008E0B83" w:rsidP="008E0B83">
      <w:pPr>
        <w:jc w:val="both"/>
      </w:pPr>
      <w:r w:rsidRPr="00A70CAF">
        <w:t>Больная Б. 38 лет предъявляет жалобы на одышку при незначительной физической нагрузке, быструю утомляемость, слабость, эпизоды удушья, возникающие в горизонтальном положении, от</w:t>
      </w:r>
      <w:r>
        <w:t>ё</w:t>
      </w:r>
      <w:r w:rsidRPr="00A70CAF">
        <w:t xml:space="preserve">ки голеней и стоп. В возрасте 17 лет был выявлен ревматический порок сердца - недостаточность митрального клапана. При осмотре: состояние тяжелое. </w:t>
      </w:r>
      <w:proofErr w:type="spellStart"/>
      <w:r w:rsidRPr="00A70CAF">
        <w:t>Акроцианоз</w:t>
      </w:r>
      <w:proofErr w:type="spellEnd"/>
      <w:r w:rsidRPr="00A70CAF">
        <w:t xml:space="preserve">. </w:t>
      </w:r>
      <w:proofErr w:type="spellStart"/>
      <w:r w:rsidRPr="00A70CAF">
        <w:t>Отѐки</w:t>
      </w:r>
      <w:proofErr w:type="spellEnd"/>
      <w:r w:rsidRPr="00A70CAF">
        <w:t xml:space="preserve"> голеней и стоп. ЧДД - 24 в минуту. При сравнительной перкуссии </w:t>
      </w:r>
      <w:proofErr w:type="spellStart"/>
      <w:r w:rsidRPr="00A70CAF">
        <w:t>лѐгких</w:t>
      </w:r>
      <w:proofErr w:type="spellEnd"/>
      <w:r w:rsidRPr="00A70CAF">
        <w:t xml:space="preserve"> справа ниже угла лопатки отмечается притупление перкуторного звука. При аускультации ослабленное везикулярное дыхание, в нижних отделах - небольшое количество влажных мелкопузырчатых хрипов. Левая граница сердца - на 3 см кнаружи от среднеключичной линии в </w:t>
      </w:r>
      <w:r>
        <w:t>VI</w:t>
      </w:r>
      <w:r w:rsidRPr="00A70CAF">
        <w:t xml:space="preserve"> межреберье. </w:t>
      </w:r>
      <w:proofErr w:type="spellStart"/>
      <w:r w:rsidRPr="00A70CAF">
        <w:t>Аускультативная</w:t>
      </w:r>
      <w:proofErr w:type="spellEnd"/>
      <w:r w:rsidRPr="00A70CAF">
        <w:t xml:space="preserve"> картина соответствует имеющемуся пороку. Ритм сердечных сокращений неправильный, ЧСС - 103 удара в минуту. АД - 110/65 мм рт. ст. Живот увеличен в объ</w:t>
      </w:r>
      <w:r>
        <w:t>ё</w:t>
      </w:r>
      <w:r w:rsidRPr="00A70CAF">
        <w:t>ме за сч</w:t>
      </w:r>
      <w:r>
        <w:t>ё</w:t>
      </w:r>
      <w:r w:rsidRPr="00A70CAF">
        <w:t>т ненапряж</w:t>
      </w:r>
      <w:r>
        <w:t>ё</w:t>
      </w:r>
      <w:r w:rsidRPr="00A70CAF">
        <w:t xml:space="preserve">нного асцита, мягкий, безболезненный. </w:t>
      </w:r>
      <w:r w:rsidRPr="00A70CAF">
        <w:lastRenderedPageBreak/>
        <w:t xml:space="preserve">Размеры печени по Курлову - 13×12×10 см. Печень выступает из-под края </w:t>
      </w:r>
      <w:proofErr w:type="spellStart"/>
      <w:r w:rsidRPr="00A70CAF">
        <w:t>рѐберной</w:t>
      </w:r>
      <w:proofErr w:type="spellEnd"/>
      <w:r w:rsidRPr="00A70CAF">
        <w:t xml:space="preserve"> дуги на 3 см, край е</w:t>
      </w:r>
      <w:r>
        <w:t>ё</w:t>
      </w:r>
      <w:r w:rsidRPr="00A70CAF">
        <w:t xml:space="preserve"> закругл</w:t>
      </w:r>
      <w:r>
        <w:t>ё</w:t>
      </w:r>
      <w:r w:rsidRPr="00A70CAF">
        <w:t xml:space="preserve">н, слегка болезненный. На ЭКГ ритм неправильный, зубцы </w:t>
      </w:r>
      <w:r>
        <w:t>P</w:t>
      </w:r>
      <w:r w:rsidRPr="00A70CAF">
        <w:t xml:space="preserve"> отсутствуют. </w:t>
      </w:r>
    </w:p>
    <w:p w14:paraId="780CE7E6" w14:textId="77777777" w:rsidR="008E0B83" w:rsidRDefault="008E0B83" w:rsidP="008E0B83">
      <w:pPr>
        <w:jc w:val="both"/>
      </w:pPr>
      <w:r w:rsidRPr="00A70CAF">
        <w:t xml:space="preserve">Вопросы: 1. Выделите ведущий синдром. </w:t>
      </w:r>
    </w:p>
    <w:p w14:paraId="22295A5E" w14:textId="77777777" w:rsidR="008E0B83" w:rsidRDefault="008E0B83" w:rsidP="008E0B83">
      <w:pPr>
        <w:jc w:val="both"/>
      </w:pPr>
      <w:r w:rsidRPr="00A70CAF">
        <w:t xml:space="preserve">2. Установите предварительный диагноз. </w:t>
      </w:r>
    </w:p>
    <w:p w14:paraId="277C8CB6" w14:textId="77777777" w:rsidR="008E0B83" w:rsidRDefault="008E0B83" w:rsidP="008E0B83">
      <w:pPr>
        <w:jc w:val="both"/>
      </w:pPr>
      <w:r w:rsidRPr="00A70CAF">
        <w:t xml:space="preserve">3. Наметьте план обследования пациента на первом этапе. </w:t>
      </w:r>
    </w:p>
    <w:p w14:paraId="702EDD4F" w14:textId="77777777" w:rsidR="008E0B83" w:rsidRDefault="008E0B83" w:rsidP="008E0B83">
      <w:pPr>
        <w:jc w:val="both"/>
      </w:pPr>
      <w:r w:rsidRPr="00A70CAF">
        <w:t xml:space="preserve">4. Определите тактику лечения. </w:t>
      </w:r>
    </w:p>
    <w:p w14:paraId="50ED0C92" w14:textId="164FFEB2" w:rsidR="008E0B83" w:rsidRDefault="008E0B83" w:rsidP="008E0B83">
      <w:pPr>
        <w:jc w:val="both"/>
      </w:pPr>
      <w:r w:rsidRPr="00A70CAF">
        <w:t>5. К какому специалисту необходимо направить пациентку и с какой целью?</w:t>
      </w:r>
    </w:p>
    <w:p w14:paraId="15EAA7F1" w14:textId="77777777" w:rsidR="00476D3A" w:rsidRDefault="00476D3A" w:rsidP="008E0B83">
      <w:pPr>
        <w:jc w:val="both"/>
      </w:pPr>
    </w:p>
    <w:p w14:paraId="31081408" w14:textId="77777777" w:rsidR="008E0B83" w:rsidRDefault="008E0B83" w:rsidP="00476D3A">
      <w:pPr>
        <w:ind w:left="-360" w:firstLine="360"/>
        <w:jc w:val="center"/>
      </w:pPr>
      <w:r>
        <w:t>Задача № 3</w:t>
      </w:r>
    </w:p>
    <w:p w14:paraId="1DF54C54" w14:textId="77777777" w:rsidR="008E0B83" w:rsidRDefault="008E0B83" w:rsidP="008E0B83">
      <w:pPr>
        <w:ind w:left="-360" w:firstLine="360"/>
        <w:jc w:val="both"/>
      </w:pPr>
      <w:r>
        <w:t xml:space="preserve">Пациент 69 лет направлен врачом-терапевтом участковым в клинику с жалобами на выраженную одышку при незначительной физической нагрузке, приступы удушья по ночам. Ухудшение состояния наблюдается около недели до госпитализации. Из анамнеза: 6 лет назад диагностирована </w:t>
      </w:r>
      <w:proofErr w:type="spellStart"/>
      <w:r>
        <w:t>дилатационная</w:t>
      </w:r>
      <w:proofErr w:type="spellEnd"/>
      <w:r>
        <w:t xml:space="preserve"> </w:t>
      </w:r>
      <w:proofErr w:type="spellStart"/>
      <w:r>
        <w:t>кардиомиопатия</w:t>
      </w:r>
      <w:proofErr w:type="spellEnd"/>
      <w:r>
        <w:t xml:space="preserve">. Больной постоянно получал подобранное лечение: Гипотиазид - 12,5 мг в сутки, Фозиноприл - 20 мг ежедневно, </w:t>
      </w:r>
      <w:proofErr w:type="spellStart"/>
      <w:r>
        <w:t>Карведилол</w:t>
      </w:r>
      <w:proofErr w:type="spellEnd"/>
      <w:r>
        <w:t xml:space="preserve"> - 12,5 мг 2 раза в день. Наблюдалась слабость при физической нагрузке. Пациент сообщил, что несколько дней назад после переохлаждения появился кашель, повышалась температура тела до 37.4°С. Вследствие нарастания слабости, прекратил приём </w:t>
      </w:r>
      <w:proofErr w:type="spellStart"/>
      <w:r>
        <w:t>Карведилола</w:t>
      </w:r>
      <w:proofErr w:type="spellEnd"/>
      <w:r>
        <w:t xml:space="preserve">, использовал обильное питьё, витамины. Состояние ухудшилось. Объективно: вес - 76 кг, рост - 168 см. Цианоз. При аускультации: застойные хрипы в легких с двух сторон; тоны сердца глухие, ритмичные, протодиастолический ритм галопа. ЧСС - 105 ударов в минуту. АД - 105/70 мм рт. ст. Симметричные отёки нижних конечностей. В анализах крови: натрий - 138 ммоль/л, калий – 3,9 ммоль/л. ЭКГ: синусовый ритм, блокада левой ножки пучка Гиса, желудочковые экстрасистолы. QRS 0,13 сек. </w:t>
      </w:r>
      <w:proofErr w:type="spellStart"/>
      <w:r>
        <w:t>ЭхоКГ</w:t>
      </w:r>
      <w:proofErr w:type="spellEnd"/>
      <w:r>
        <w:t>: диффузная гипокинезия стенок левого желудочка, фракция выброса - 36%, конечный диастолический размер левого желудочка - 69 мм. Вопросы: 1. Предположите наиболее вероятный диагноз.</w:t>
      </w:r>
    </w:p>
    <w:p w14:paraId="667DE8B0" w14:textId="77777777" w:rsidR="008E0B83" w:rsidRDefault="008E0B83" w:rsidP="008E0B83">
      <w:pPr>
        <w:ind w:left="-360" w:firstLine="360"/>
        <w:jc w:val="both"/>
      </w:pPr>
      <w:r>
        <w:t xml:space="preserve"> 2. Чем обусловлена тяжесть состояния пациента? Что способствовало развитию декомпенсации сердечной недостаточности? Обоснуйте поставленный Вами диагноз. </w:t>
      </w:r>
    </w:p>
    <w:p w14:paraId="07548E4B" w14:textId="77777777" w:rsidR="008E0B83" w:rsidRDefault="008E0B83" w:rsidP="008E0B83">
      <w:pPr>
        <w:ind w:left="-360" w:firstLine="360"/>
        <w:jc w:val="both"/>
      </w:pPr>
      <w:r>
        <w:t xml:space="preserve">3. Составьте и обоснуйте план дополнительного обследования пациента. </w:t>
      </w:r>
    </w:p>
    <w:p w14:paraId="51E38B5E" w14:textId="77777777" w:rsidR="008E0B83" w:rsidRDefault="008E0B83" w:rsidP="008E0B83">
      <w:pPr>
        <w:ind w:left="-360" w:firstLine="360"/>
        <w:jc w:val="both"/>
      </w:pPr>
      <w:r>
        <w:t xml:space="preserve">4. Какие группы препаратов следует назначить больному? Как быть с назначенным ингибитором АПФ фозиноприлом в связи с АД 105/70 мм рт. ст. - отменить, уменьшить или увеличить дозу? Как быть с </w:t>
      </w:r>
      <w:proofErr w:type="spellStart"/>
      <w:r>
        <w:t>Карведилолом</w:t>
      </w:r>
      <w:proofErr w:type="spellEnd"/>
      <w:r>
        <w:t xml:space="preserve">? </w:t>
      </w:r>
    </w:p>
    <w:p w14:paraId="216670DD" w14:textId="77777777" w:rsidR="008E0B83" w:rsidRDefault="008E0B83" w:rsidP="008E0B83">
      <w:pPr>
        <w:ind w:left="-360" w:firstLine="360"/>
        <w:jc w:val="both"/>
      </w:pPr>
      <w:r>
        <w:t xml:space="preserve">5. Если, несмотря на проведение адекватной терапии, не удастся добиться стойкой компенсации сердечной недостаточности, имеются ли резервы в лечении? </w:t>
      </w:r>
    </w:p>
    <w:p w14:paraId="72048E59" w14:textId="77777777" w:rsidR="008E0B83" w:rsidRDefault="008E0B83" w:rsidP="008E0B83">
      <w:pPr>
        <w:ind w:left="-360" w:firstLine="360"/>
        <w:jc w:val="both"/>
      </w:pPr>
    </w:p>
    <w:p w14:paraId="33D5D1C9" w14:textId="77777777" w:rsidR="008E0B83" w:rsidRPr="00DF1F35" w:rsidRDefault="008E0B83" w:rsidP="00476D3A">
      <w:pPr>
        <w:ind w:left="-360" w:firstLine="360"/>
        <w:jc w:val="center"/>
      </w:pPr>
      <w:r>
        <w:t>Задача № 4</w:t>
      </w:r>
    </w:p>
    <w:p w14:paraId="2CDDE3C3" w14:textId="77777777" w:rsidR="008E0B83" w:rsidRDefault="008E0B83" w:rsidP="008E0B83">
      <w:pPr>
        <w:jc w:val="both"/>
      </w:pPr>
    </w:p>
    <w:p w14:paraId="57777E37" w14:textId="77777777" w:rsidR="008E0B83" w:rsidRDefault="008E0B83" w:rsidP="008E0B83">
      <w:pPr>
        <w:jc w:val="both"/>
      </w:pPr>
      <w:r w:rsidRPr="008E33E1">
        <w:t xml:space="preserve">Больной Н. 37 лет, тракторист, обратился с жалобами на перебои в работе сердца, одышку смешанного характера при обыденной физической нагрузке, приступы удушья в ночное время, общую слабость. Ранее чувствовал себя вполне удовлетворительно, активно занимался спортом (лыжи, туризм). Болен в течение 6 месяцев, когда появились чувство нехватки воздуха при </w:t>
      </w:r>
      <w:proofErr w:type="spellStart"/>
      <w:r w:rsidRPr="008E33E1">
        <w:t>подъѐме</w:t>
      </w:r>
      <w:proofErr w:type="spellEnd"/>
      <w:r w:rsidRPr="008E33E1">
        <w:t xml:space="preserve"> на 2-3-й этаж и при быстрой ходьбе, перебои в сердце и сердцебиение. Объективно: состояние средней степени тяжести, положение в постели вынужденное с приподнятым головным концом. Кожные покровы бледные, </w:t>
      </w:r>
      <w:proofErr w:type="spellStart"/>
      <w:r w:rsidRPr="008E33E1">
        <w:t>акроцианоз</w:t>
      </w:r>
      <w:proofErr w:type="spellEnd"/>
      <w:r w:rsidRPr="008E33E1">
        <w:t xml:space="preserve">, цианоз губ. </w:t>
      </w:r>
      <w:proofErr w:type="spellStart"/>
      <w:r w:rsidRPr="008E33E1">
        <w:t>Отѐки</w:t>
      </w:r>
      <w:proofErr w:type="spellEnd"/>
      <w:r w:rsidRPr="008E33E1">
        <w:t xml:space="preserve"> до средней трети голеней. Одышка в покое (ЧД - 24 в минуту). Дыхание везикулярное, мелкопузырчатые влажные хрипы в нижних отделах л</w:t>
      </w:r>
      <w:r>
        <w:t>ё</w:t>
      </w:r>
      <w:r w:rsidRPr="008E33E1">
        <w:t xml:space="preserve">гких. Отмечается пульсация и набухание шейных вен. АД - 100/70 мм рт. ст. Левая граница относительной сердечной тупости смещена до передней подмышечной линии. Тоны сердца глухие, 105 в минуту, ритм неправильный, акцент </w:t>
      </w:r>
      <w:r>
        <w:t>II</w:t>
      </w:r>
      <w:r w:rsidRPr="008E33E1">
        <w:t xml:space="preserve"> тона на л</w:t>
      </w:r>
      <w:r>
        <w:t>ё</w:t>
      </w:r>
      <w:r w:rsidRPr="008E33E1">
        <w:t>гочной артерии; выслушивается систолический шум на верхушке без проведения, над мечевидным отростком. Печень на 3 см ниже края р</w:t>
      </w:r>
      <w:r>
        <w:t>ё</w:t>
      </w:r>
      <w:r w:rsidRPr="008E33E1">
        <w:t xml:space="preserve">берной дуги, поверхность </w:t>
      </w:r>
      <w:proofErr w:type="spellStart"/>
      <w:r w:rsidRPr="008E33E1">
        <w:t>еѐ</w:t>
      </w:r>
      <w:proofErr w:type="spellEnd"/>
      <w:r w:rsidRPr="008E33E1">
        <w:t xml:space="preserve"> ровная, плотная, слегка болезненная при пальпации, край закругл</w:t>
      </w:r>
      <w:r>
        <w:t>ё</w:t>
      </w:r>
      <w:r w:rsidRPr="008E33E1">
        <w:t xml:space="preserve">н. При лабораторных и инструментальных исследованиях выявлены следующие данные. Общий анализ крови: гемоглобин - 108 г/л, эритроциты – 3,04×1012/л, лейкоциты - 4,6×109 /л, эозинофилы - 2%, </w:t>
      </w:r>
      <w:proofErr w:type="spellStart"/>
      <w:r w:rsidRPr="008E33E1">
        <w:t>палочкоядерные</w:t>
      </w:r>
      <w:proofErr w:type="spellEnd"/>
      <w:r w:rsidRPr="008E33E1">
        <w:t xml:space="preserve"> нейтрофилы – 10%, сегментоядерные нейтрофилы – 55%, лимфоциты – 32%, моноциты – 1%; СОЭ – 19 мм/ч. Общий анализ мочи: ж</w:t>
      </w:r>
      <w:r>
        <w:t>ё</w:t>
      </w:r>
      <w:r w:rsidRPr="008E33E1">
        <w:t xml:space="preserve">лтая, прозрачная, рН щелочная, удельный вес - 1012, белок - – 0,033 г/л, сахар – нет, лейкоциты – 0-1 в поле зрения, эпителий, эритроциты, цилиндры, соли - нет. Биохимический анализ крови: глюкоза крови - 5,6 ммоль/л (норма - 3,5-6,1), калий – 4,8 ммоль/л (норма - 3,4-5,3), общий билирубин – 23,0 (8,0-15,0) </w:t>
      </w:r>
      <w:proofErr w:type="spellStart"/>
      <w:r w:rsidRPr="008E33E1">
        <w:t>мкмоль</w:t>
      </w:r>
      <w:proofErr w:type="spellEnd"/>
      <w:r w:rsidRPr="008E33E1">
        <w:t xml:space="preserve">/л (норма - 8,5- 20,5), креатинин – 0,13 ммоль/л (норма - 0,014-0,44). </w:t>
      </w:r>
      <w:proofErr w:type="spellStart"/>
      <w:r w:rsidRPr="008E33E1">
        <w:t>Протромбиновый</w:t>
      </w:r>
      <w:proofErr w:type="spellEnd"/>
      <w:r w:rsidRPr="008E33E1">
        <w:t xml:space="preserve"> индекс </w:t>
      </w:r>
      <w:r w:rsidRPr="008E33E1">
        <w:lastRenderedPageBreak/>
        <w:t xml:space="preserve">– 106%, фибриноген – 4,0 г/л (2-4). </w:t>
      </w:r>
      <w:proofErr w:type="spellStart"/>
      <w:r w:rsidRPr="008E33E1">
        <w:t>ЭхоКГ</w:t>
      </w:r>
      <w:proofErr w:type="spellEnd"/>
      <w:r w:rsidRPr="008E33E1">
        <w:t xml:space="preserve">: МЖП – 10 мм (норма - до 11 мм), ЗСЛЖ – 10 мм (норма - до 11 мм), КДР ЛЖ – 69 мм (норма - до 55 мм), КСР ЛЖ – 55 мм (норма - до 35 мм), ФВ 35% (норма - 60- 70%). ПЖ - 33 мм (норма - до 23 мм), ЛП – 50 мм (норма - до 40 мм). Гипокинезия задней стенки ЛЖ и межжелудочковой перегородки. Аорта - 36 мм. МК: створки не изменены, </w:t>
      </w:r>
      <w:proofErr w:type="spellStart"/>
      <w:r w:rsidRPr="008E33E1">
        <w:t>регургитация</w:t>
      </w:r>
      <w:proofErr w:type="spellEnd"/>
      <w:r w:rsidRPr="008E33E1">
        <w:t xml:space="preserve"> </w:t>
      </w:r>
      <w:r>
        <w:t>III</w:t>
      </w:r>
      <w:r w:rsidRPr="008E33E1">
        <w:t xml:space="preserve"> степени. ТК: створки не изменены, </w:t>
      </w:r>
      <w:proofErr w:type="spellStart"/>
      <w:r w:rsidRPr="008E33E1">
        <w:t>регургитация</w:t>
      </w:r>
      <w:proofErr w:type="spellEnd"/>
      <w:r w:rsidRPr="008E33E1">
        <w:t xml:space="preserve"> </w:t>
      </w:r>
      <w:r>
        <w:t>III</w:t>
      </w:r>
      <w:r w:rsidRPr="008E33E1">
        <w:t xml:space="preserve"> степени. ЭКГ </w:t>
      </w:r>
      <w:r>
        <w:t>R</w:t>
      </w:r>
      <w:r w:rsidRPr="008E33E1">
        <w:t xml:space="preserve">-графия ОГК </w:t>
      </w:r>
    </w:p>
    <w:p w14:paraId="1E31DDAC" w14:textId="77777777" w:rsidR="008E0B83" w:rsidRDefault="008E0B83" w:rsidP="008E0B83">
      <w:pPr>
        <w:jc w:val="both"/>
      </w:pPr>
      <w:r>
        <w:rPr>
          <w:noProof/>
        </w:rPr>
        <w:drawing>
          <wp:inline distT="0" distB="0" distL="0" distR="0" wp14:anchorId="34F2577A" wp14:editId="5012BFDB">
            <wp:extent cx="5264727" cy="5523089"/>
            <wp:effectExtent l="19050" t="0" r="0" b="0"/>
            <wp:docPr id="14" name="Рисунок 1" descr="D:\ХСН\20210108_163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ХСН\20210108_163845.jpg"/>
                    <pic:cNvPicPr>
                      <a:picLocks noChangeAspect="1" noChangeArrowheads="1"/>
                    </pic:cNvPicPr>
                  </pic:nvPicPr>
                  <pic:blipFill>
                    <a:blip r:embed="rId10" cstate="print"/>
                    <a:srcRect/>
                    <a:stretch>
                      <a:fillRect/>
                    </a:stretch>
                  </pic:blipFill>
                  <pic:spPr bwMode="auto">
                    <a:xfrm>
                      <a:off x="0" y="0"/>
                      <a:ext cx="5263193" cy="5521480"/>
                    </a:xfrm>
                    <a:prstGeom prst="rect">
                      <a:avLst/>
                    </a:prstGeom>
                    <a:noFill/>
                    <a:ln w="9525">
                      <a:noFill/>
                      <a:miter lim="800000"/>
                      <a:headEnd/>
                      <a:tailEnd/>
                    </a:ln>
                  </pic:spPr>
                </pic:pic>
              </a:graphicData>
            </a:graphic>
          </wp:inline>
        </w:drawing>
      </w:r>
    </w:p>
    <w:p w14:paraId="7A11D337" w14:textId="77777777" w:rsidR="008E0B83" w:rsidRDefault="008E0B83" w:rsidP="008E0B83">
      <w:pPr>
        <w:jc w:val="both"/>
      </w:pPr>
      <w:r w:rsidRPr="008E33E1">
        <w:t xml:space="preserve">Вопросы: 1. Перечислите синдромы, составляющие клиническую картину. Выделите ведущие синдромы (объясните патофизиологические механизмы их возникновения). </w:t>
      </w:r>
    </w:p>
    <w:p w14:paraId="18E0ECFA" w14:textId="77777777" w:rsidR="008E0B83" w:rsidRDefault="008E0B83" w:rsidP="008E0B83">
      <w:pPr>
        <w:jc w:val="both"/>
      </w:pPr>
      <w:r w:rsidRPr="008E33E1">
        <w:t>2. Проведите дифференциальную диагностику.</w:t>
      </w:r>
    </w:p>
    <w:p w14:paraId="07F00060" w14:textId="77777777" w:rsidR="008E0B83" w:rsidRDefault="008E0B83" w:rsidP="008E0B83">
      <w:pPr>
        <w:jc w:val="both"/>
      </w:pPr>
      <w:r w:rsidRPr="008E33E1">
        <w:t xml:space="preserve"> 3. Обоснуйте и сформулируйте диагноз. </w:t>
      </w:r>
    </w:p>
    <w:p w14:paraId="1D4B1647" w14:textId="77777777" w:rsidR="008E0B83" w:rsidRDefault="008E0B83" w:rsidP="008E0B83">
      <w:pPr>
        <w:jc w:val="both"/>
      </w:pPr>
      <w:r w:rsidRPr="008E33E1">
        <w:t xml:space="preserve">4. Составьте план обследования для уточнения диагноза. </w:t>
      </w:r>
    </w:p>
    <w:p w14:paraId="64A26C7F" w14:textId="77777777" w:rsidR="008E0B83" w:rsidRDefault="008E0B83" w:rsidP="008E0B83">
      <w:pPr>
        <w:jc w:val="both"/>
      </w:pPr>
      <w:r>
        <w:t>5. Составьте план лечения.</w:t>
      </w:r>
    </w:p>
    <w:p w14:paraId="462921A6" w14:textId="77777777" w:rsidR="008E0B83" w:rsidRDefault="008E0B83" w:rsidP="008E0B83">
      <w:pPr>
        <w:ind w:left="-360" w:firstLine="360"/>
        <w:jc w:val="both"/>
      </w:pPr>
    </w:p>
    <w:p w14:paraId="32FCAB28" w14:textId="77777777" w:rsidR="008E0B83" w:rsidRDefault="008E0B83" w:rsidP="00476D3A">
      <w:pPr>
        <w:ind w:left="-360" w:firstLine="360"/>
        <w:jc w:val="center"/>
      </w:pPr>
      <w:r>
        <w:t>Задача № 5</w:t>
      </w:r>
    </w:p>
    <w:p w14:paraId="223EECCF" w14:textId="77777777" w:rsidR="008E0B83" w:rsidRDefault="008E0B83" w:rsidP="008E0B83">
      <w:pPr>
        <w:ind w:left="-360" w:firstLine="360"/>
        <w:jc w:val="both"/>
      </w:pPr>
      <w:r w:rsidRPr="009F6CD9">
        <w:t xml:space="preserve">Больной В. 35 лет, инженер, жалуется на </w:t>
      </w:r>
      <w:proofErr w:type="spellStart"/>
      <w:r w:rsidRPr="009F6CD9">
        <w:t>отѐки</w:t>
      </w:r>
      <w:proofErr w:type="spellEnd"/>
      <w:r w:rsidRPr="009F6CD9">
        <w:t xml:space="preserve"> на ногах, тяжесть в правом подреберье, увеличение живота. В анамнезе употребление наркотиков. Два года назад стали беспокоить перебои в работе сердца, неоднократно лечился в стационаре. Год назад появилась тяжесть в правом подреберье, эпизодически появлялись отеки на ногах, 3 месяца назад стал увеличиваться живот. Объективно: диффузный цианоз с желтушным оттенком, </w:t>
      </w:r>
      <w:proofErr w:type="spellStart"/>
      <w:r w:rsidRPr="009F6CD9">
        <w:t>иктеричность</w:t>
      </w:r>
      <w:proofErr w:type="spellEnd"/>
      <w:r w:rsidRPr="009F6CD9">
        <w:t xml:space="preserve"> склер. В течение года субфебрилитет. Температура – 36,9°С. Пастозность голеней. Периферические лимфоузлы не увеличены. Дыхание везикулярное, хрипов нет, ЧД - 20 в минуту. Пульсация и набухание шейных вен. Пульс на лучевых артериях одинаков с обеих сторон, ритм неправильный, удовлетворительного наполнения, напряжения, средней величины. ЧСС - 72 в минуту. АД - 110/70 мм рт. ст. Тоны сердца неритмичные, громкие. У основания мечевидного отростка </w:t>
      </w:r>
      <w:r>
        <w:t>I</w:t>
      </w:r>
      <w:r w:rsidRPr="009F6CD9">
        <w:t xml:space="preserve"> тон ослаблен, выслушивается систолический шум, усиливающийся на вдохе. Живот «лягушачий». Симптом флюктуации положительный. Симптомов раздражения брюшины нет. Печень выступает из-под края р</w:t>
      </w:r>
      <w:r>
        <w:t>ё</w:t>
      </w:r>
      <w:r w:rsidRPr="009F6CD9">
        <w:t>берной дуги на 4 см, край е</w:t>
      </w:r>
      <w:r>
        <w:t>ё</w:t>
      </w:r>
      <w:r w:rsidRPr="009F6CD9">
        <w:t xml:space="preserve"> ровный, закругл</w:t>
      </w:r>
      <w:r>
        <w:t>ё</w:t>
      </w:r>
      <w:r w:rsidRPr="009F6CD9">
        <w:t xml:space="preserve">нный, </w:t>
      </w:r>
      <w:r w:rsidRPr="009F6CD9">
        <w:lastRenderedPageBreak/>
        <w:t>поверхность гладкая, пальпация умеренно болезненна. Селез</w:t>
      </w:r>
      <w:r>
        <w:t>ё</w:t>
      </w:r>
      <w:r w:rsidRPr="009F6CD9">
        <w:t xml:space="preserve">нка пальпируется. Симптом поколачивания отрицательный с обеих сторон. При лабораторных и инструментальных исследованиях выявлены следующие данные. Общий анализ крови: гемоглобин – 102 г/л, лейкоциты – 12×109/л, </w:t>
      </w:r>
      <w:proofErr w:type="spellStart"/>
      <w:r w:rsidRPr="009F6CD9">
        <w:t>палочкоядерные</w:t>
      </w:r>
      <w:proofErr w:type="spellEnd"/>
      <w:r w:rsidRPr="009F6CD9">
        <w:t xml:space="preserve"> нейтрофилы – 7%, сегментоядерные нейтрофилы – 68%, лимфоциты – 23%, моноциты – 2%. СОЭ – 26 мм/час. Биохимический анализ крови: сахар – 4,5 ммоль/л, ПТИ – 80%, АСТ – 65 </w:t>
      </w:r>
      <w:proofErr w:type="spellStart"/>
      <w:r w:rsidRPr="009F6CD9">
        <w:t>Ед</w:t>
      </w:r>
      <w:proofErr w:type="spellEnd"/>
      <w:r w:rsidRPr="009F6CD9">
        <w:t xml:space="preserve">/л, АЛТ – 89 </w:t>
      </w:r>
      <w:proofErr w:type="spellStart"/>
      <w:r w:rsidRPr="009F6CD9">
        <w:t>Ед</w:t>
      </w:r>
      <w:proofErr w:type="spellEnd"/>
      <w:r w:rsidRPr="009F6CD9">
        <w:t xml:space="preserve">/л, билирубин общий – 32,24 </w:t>
      </w:r>
      <w:proofErr w:type="spellStart"/>
      <w:r w:rsidRPr="009F6CD9">
        <w:t>мкмоль</w:t>
      </w:r>
      <w:proofErr w:type="spellEnd"/>
      <w:r w:rsidRPr="009F6CD9">
        <w:t xml:space="preserve">/л (прямой – 16,12, непрямой – 12,12). ЭКГ </w:t>
      </w:r>
    </w:p>
    <w:p w14:paraId="630F7B6B" w14:textId="77777777" w:rsidR="008E0B83" w:rsidRPr="00DF1F35" w:rsidRDefault="008E0B83" w:rsidP="008E0B83">
      <w:pPr>
        <w:ind w:left="-360" w:firstLine="360"/>
        <w:jc w:val="both"/>
      </w:pPr>
      <w:r>
        <w:rPr>
          <w:noProof/>
        </w:rPr>
        <w:drawing>
          <wp:inline distT="0" distB="0" distL="0" distR="0" wp14:anchorId="7A571AE8" wp14:editId="7AB03B20">
            <wp:extent cx="5217968" cy="6051718"/>
            <wp:effectExtent l="19050" t="0" r="1732" b="0"/>
            <wp:docPr id="15" name="Рисунок 2" descr="D:\ХСН\20210108_16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ХСН\20210108_165653.jpg"/>
                    <pic:cNvPicPr>
                      <a:picLocks noChangeAspect="1" noChangeArrowheads="1"/>
                    </pic:cNvPicPr>
                  </pic:nvPicPr>
                  <pic:blipFill>
                    <a:blip r:embed="rId11" cstate="print"/>
                    <a:srcRect/>
                    <a:stretch>
                      <a:fillRect/>
                    </a:stretch>
                  </pic:blipFill>
                  <pic:spPr bwMode="auto">
                    <a:xfrm>
                      <a:off x="0" y="0"/>
                      <a:ext cx="5216447" cy="6049954"/>
                    </a:xfrm>
                    <a:prstGeom prst="rect">
                      <a:avLst/>
                    </a:prstGeom>
                    <a:noFill/>
                    <a:ln w="9525">
                      <a:noFill/>
                      <a:miter lim="800000"/>
                      <a:headEnd/>
                      <a:tailEnd/>
                    </a:ln>
                  </pic:spPr>
                </pic:pic>
              </a:graphicData>
            </a:graphic>
          </wp:inline>
        </w:drawing>
      </w:r>
    </w:p>
    <w:p w14:paraId="63FE96E1" w14:textId="77777777" w:rsidR="008E0B83" w:rsidRDefault="008E0B83" w:rsidP="008E0B83">
      <w:pPr>
        <w:ind w:left="-360" w:firstLine="360"/>
        <w:jc w:val="both"/>
      </w:pPr>
      <w:r w:rsidRPr="009F6CD9">
        <w:t xml:space="preserve">Вопросы: 1. Сформулируйте синдромы и определите ведущий (ведущие). </w:t>
      </w:r>
    </w:p>
    <w:p w14:paraId="38EF1BDE" w14:textId="77777777" w:rsidR="008E0B83" w:rsidRDefault="008E0B83" w:rsidP="008E0B83">
      <w:pPr>
        <w:ind w:left="-360" w:firstLine="360"/>
        <w:jc w:val="both"/>
      </w:pPr>
      <w:r w:rsidRPr="009F6CD9">
        <w:t xml:space="preserve">2. Составьте дифференциально-диагностический ряд. </w:t>
      </w:r>
    </w:p>
    <w:p w14:paraId="480CDD3A" w14:textId="77777777" w:rsidR="008E0B83" w:rsidRDefault="008E0B83" w:rsidP="008E0B83">
      <w:pPr>
        <w:ind w:left="-360" w:firstLine="360"/>
        <w:jc w:val="both"/>
      </w:pPr>
      <w:r w:rsidRPr="009F6CD9">
        <w:t>3. Сформулируйте предварительный диагноз.</w:t>
      </w:r>
    </w:p>
    <w:p w14:paraId="308FE226" w14:textId="77777777" w:rsidR="008E0B83" w:rsidRDefault="008E0B83" w:rsidP="008E0B83">
      <w:pPr>
        <w:ind w:left="-360" w:firstLine="360"/>
        <w:jc w:val="both"/>
      </w:pPr>
      <w:r w:rsidRPr="009F6CD9">
        <w:t xml:space="preserve">4. Сформулируйте план дополнительного обследования. </w:t>
      </w:r>
    </w:p>
    <w:p w14:paraId="1AE38ABF" w14:textId="77777777" w:rsidR="008E0B83" w:rsidRDefault="008E0B83" w:rsidP="008E0B83">
      <w:pPr>
        <w:ind w:left="-360" w:firstLine="360"/>
        <w:jc w:val="both"/>
      </w:pPr>
      <w:r w:rsidRPr="009F6CD9">
        <w:t>5. Сформулируйте основные принципы лечения.</w:t>
      </w:r>
    </w:p>
    <w:p w14:paraId="264E8B0B" w14:textId="77777777" w:rsidR="008E0B83" w:rsidRDefault="008E0B83" w:rsidP="008E0B83">
      <w:pPr>
        <w:ind w:left="-360" w:firstLine="360"/>
        <w:jc w:val="both"/>
      </w:pPr>
    </w:p>
    <w:p w14:paraId="2E38EDAE" w14:textId="77777777" w:rsidR="008E0B83" w:rsidRDefault="008E0B83" w:rsidP="00476D3A">
      <w:pPr>
        <w:ind w:left="-360" w:firstLine="360"/>
        <w:jc w:val="center"/>
      </w:pPr>
      <w:r>
        <w:t>Задача № 6</w:t>
      </w:r>
    </w:p>
    <w:p w14:paraId="5902E707" w14:textId="77777777" w:rsidR="008E0B83" w:rsidRDefault="008E0B83" w:rsidP="008E0B83">
      <w:pPr>
        <w:ind w:left="-360" w:firstLine="360"/>
        <w:jc w:val="both"/>
      </w:pPr>
      <w:r>
        <w:t xml:space="preserve">Женщина 25 лет, учитель, предъявляет жалобы на затруднение вдоха при ходьбе, подъеме на 2-й этаж, сухой кашель, повышение температуры до 38,6°С, сердцебиение, слабость. Два года назад, после ангины, возникли колющие боли в области верхушки сердца без связи с физической нагрузкой, различной длительности и интенсивности; появились летучие боли в коленных и плечевых суставах. За медицинской помощью не обращалась. Ухудшение 3 недели, лечилась амбулаторно по поводу ОРВИ (принимала Парацетамол). Несмотря на проводимое лечение, сохранялись слабость, кашель, колебания температуры в течение суток. При осмотре: кожа и видимые слизистые бледные, чистые, цианоз губ, кончика носа, </w:t>
      </w:r>
      <w:proofErr w:type="spellStart"/>
      <w:r>
        <w:t>цианотический</w:t>
      </w:r>
      <w:proofErr w:type="spellEnd"/>
      <w:r>
        <w:t xml:space="preserve"> румянец. Отёков нет. Периферические лимфоузлы не увеличены. Дыхание везикулярное, влажные незвучные мелкопузырчатые хрипы в нижних отделах. Пульс малый, </w:t>
      </w:r>
      <w:r>
        <w:lastRenderedPageBreak/>
        <w:t xml:space="preserve">ослаблен на левой лучевой артерии, 90 ударов в минуту. АД - 110/70 мм рт. ст. Границы относительной сердечной тупости: правая - 2 см вправо от правого края грудины, верхняя – нижний край II ребра, левая – на 0,5 см </w:t>
      </w:r>
      <w:proofErr w:type="spellStart"/>
      <w:r>
        <w:t>кнутри</w:t>
      </w:r>
      <w:proofErr w:type="spellEnd"/>
      <w:r>
        <w:t xml:space="preserve"> от левой среднеключичной линии. Тоны сердца ритмичные, трёхчленный ритм, на верхушке сердца – хлопающий I тон, диастолический шум, во втором межреберье слева от грудины – акцент II тона, над мечевидным отростком – ослабление I тона. Живот симметричный, мягкий, безболезненный во всех отделах. Печень не увеличена. Симптом поколачивания отрицательный с обеих сторон. Лабораторно. Общий анализ крови: гемоглобин - 130 г/л, эритроциты - 4,2×10</w:t>
      </w:r>
      <w:r w:rsidRPr="009F71B1">
        <w:rPr>
          <w:vertAlign w:val="superscript"/>
        </w:rPr>
        <w:t>12</w:t>
      </w:r>
      <w:r>
        <w:t>/л, лейкоциты – 12,1×10</w:t>
      </w:r>
      <w:r w:rsidRPr="009F71B1">
        <w:rPr>
          <w:vertAlign w:val="superscript"/>
        </w:rPr>
        <w:t>9</w:t>
      </w:r>
      <w:r>
        <w:t xml:space="preserve">/л, эозинофилы - 3%, </w:t>
      </w:r>
      <w:proofErr w:type="spellStart"/>
      <w:r>
        <w:t>палочкоядерные</w:t>
      </w:r>
      <w:proofErr w:type="spellEnd"/>
      <w:r>
        <w:t xml:space="preserve"> нейтрофилы - 8%, сегментоядерные нейтрофилы - 53%, лимфоциты - 30%, моноциты - 6%, СОЭ - 37 мм/час. Общий анализ мочи: относительная плотность - 1019, белок – нет, лейкоциты – 3-4, эпителий - 1-2 в поле зрения. Биохимический анализ крови: фибриноген - 6,2 г/л, общий белок – 57 г/л, альбумины – 34%, глобулины: α1 – 6%, α2 – 14%, β – 18%, γ – 28%, СРБ – 7,5 мг/л (N - 1-6 мг/л). </w:t>
      </w:r>
    </w:p>
    <w:p w14:paraId="5F65E7EF" w14:textId="77777777" w:rsidR="008E0B83" w:rsidRDefault="008E0B83" w:rsidP="008E0B83">
      <w:pPr>
        <w:ind w:left="-360" w:firstLine="360"/>
        <w:jc w:val="both"/>
      </w:pPr>
      <w:r>
        <w:t xml:space="preserve">Вопросы: 1. Предположите наиболее вероятный диагноз. </w:t>
      </w:r>
    </w:p>
    <w:p w14:paraId="637FA758" w14:textId="77777777" w:rsidR="008E0B83" w:rsidRDefault="008E0B83" w:rsidP="008E0B83">
      <w:pPr>
        <w:ind w:left="-360" w:firstLine="360"/>
        <w:jc w:val="both"/>
      </w:pPr>
      <w:r>
        <w:t xml:space="preserve">2. Обоснуйте поставленный Вами диагноз. </w:t>
      </w:r>
    </w:p>
    <w:p w14:paraId="3343CDE9" w14:textId="77777777" w:rsidR="008E0B83" w:rsidRDefault="008E0B83" w:rsidP="008E0B83">
      <w:pPr>
        <w:ind w:left="-360" w:firstLine="360"/>
        <w:jc w:val="both"/>
      </w:pPr>
      <w:r>
        <w:t xml:space="preserve">3. Составьте и обоснуйте план дополнительного обследования пациента. </w:t>
      </w:r>
    </w:p>
    <w:p w14:paraId="4B3F2F8C" w14:textId="77777777" w:rsidR="008E0B83" w:rsidRDefault="008E0B83" w:rsidP="008E0B83">
      <w:pPr>
        <w:ind w:left="-360" w:firstLine="360"/>
        <w:jc w:val="both"/>
      </w:pPr>
      <w:r>
        <w:t xml:space="preserve">4. Составьте план лечения данного пациента. Обоснуйте свой выбор. </w:t>
      </w:r>
    </w:p>
    <w:p w14:paraId="520FE7C6" w14:textId="77777777" w:rsidR="008E0B83" w:rsidRDefault="008E0B83" w:rsidP="008E0B83">
      <w:pPr>
        <w:ind w:left="-360" w:firstLine="360"/>
        <w:jc w:val="both"/>
      </w:pPr>
      <w:r>
        <w:t xml:space="preserve">5. Определите прогноз и трудоспособность пациента. </w:t>
      </w:r>
    </w:p>
    <w:p w14:paraId="473B6F92" w14:textId="77777777" w:rsidR="008E0B83" w:rsidRDefault="008E0B83" w:rsidP="008E0B83">
      <w:pPr>
        <w:ind w:left="-360" w:firstLine="360"/>
        <w:jc w:val="center"/>
      </w:pPr>
    </w:p>
    <w:p w14:paraId="4E34094F" w14:textId="77777777" w:rsidR="008E0B83" w:rsidRDefault="008E0B83" w:rsidP="008E0B83">
      <w:pPr>
        <w:ind w:left="-360" w:firstLine="360"/>
        <w:jc w:val="center"/>
      </w:pPr>
      <w:r>
        <w:t>Задача № 7</w:t>
      </w:r>
    </w:p>
    <w:p w14:paraId="3D55EA4D" w14:textId="77777777" w:rsidR="008E0B83" w:rsidRDefault="008E0B83" w:rsidP="008E0B83">
      <w:pPr>
        <w:ind w:left="-360" w:firstLine="360"/>
      </w:pPr>
      <w:r>
        <w:t xml:space="preserve">Больному 52 лет поставлен диагноз «ишемическая болезнь сердца (ИБС), стенокардия напряжения стабильная, ФК II». С 30 лет страдает атопической бронхиальной астмой средней тяжести. В качестве базисной терапии получает </w:t>
      </w:r>
      <w:proofErr w:type="spellStart"/>
      <w:r>
        <w:t>Серетид</w:t>
      </w:r>
      <w:proofErr w:type="spellEnd"/>
      <w:r>
        <w:t xml:space="preserve"> </w:t>
      </w:r>
      <w:proofErr w:type="spellStart"/>
      <w:r>
        <w:t>ингаляционно</w:t>
      </w:r>
      <w:proofErr w:type="spellEnd"/>
      <w:r>
        <w:t xml:space="preserve">. Приступы астмы купируются </w:t>
      </w:r>
      <w:proofErr w:type="spellStart"/>
      <w:r>
        <w:t>Сальбутамолом</w:t>
      </w:r>
      <w:proofErr w:type="spellEnd"/>
      <w:r>
        <w:t xml:space="preserve">. По поводу ИБС начал получать </w:t>
      </w:r>
      <w:proofErr w:type="spellStart"/>
      <w:r>
        <w:t>Метопролол</w:t>
      </w:r>
      <w:proofErr w:type="spellEnd"/>
      <w:r>
        <w:t xml:space="preserve"> по 25 мг 2 раза в день. На второй день начала приёма </w:t>
      </w:r>
      <w:proofErr w:type="spellStart"/>
      <w:r>
        <w:t>Метопролола</w:t>
      </w:r>
      <w:proofErr w:type="spellEnd"/>
      <w:r>
        <w:t xml:space="preserve"> у больного участились приступы астмы, наблюдается снижение пиковой объёмной скорости выдоха. </w:t>
      </w:r>
    </w:p>
    <w:p w14:paraId="240A5435" w14:textId="77777777" w:rsidR="008E0B83" w:rsidRDefault="008E0B83" w:rsidP="008E0B83">
      <w:pPr>
        <w:ind w:left="-360" w:firstLine="360"/>
      </w:pPr>
      <w:r>
        <w:t xml:space="preserve">Вопросы: </w:t>
      </w:r>
    </w:p>
    <w:p w14:paraId="3B4D2CA0" w14:textId="77777777" w:rsidR="008E0B83" w:rsidRDefault="008E0B83" w:rsidP="008E0B83">
      <w:pPr>
        <w:ind w:left="-360" w:firstLine="76"/>
      </w:pPr>
      <w:r>
        <w:t xml:space="preserve">1. Предположите причину учащения приступов астмы и снижения пиковой скорости выдоха. </w:t>
      </w:r>
    </w:p>
    <w:p w14:paraId="1AB5D8E2" w14:textId="77777777" w:rsidR="008E0B83" w:rsidRDefault="008E0B83" w:rsidP="008E0B83">
      <w:pPr>
        <w:ind w:left="-360" w:firstLine="76"/>
      </w:pPr>
      <w:r>
        <w:t>2. Предположите альтернативные антиангинальные препараты в данной ситуации.</w:t>
      </w:r>
    </w:p>
    <w:p w14:paraId="4D4E1903" w14:textId="77777777" w:rsidR="008E0B83" w:rsidRDefault="008E0B83" w:rsidP="008E0B83">
      <w:pPr>
        <w:ind w:left="-360" w:firstLine="76"/>
      </w:pPr>
      <w:r>
        <w:t xml:space="preserve">3. Какие нежелательные эффекты может вызвать </w:t>
      </w:r>
      <w:proofErr w:type="spellStart"/>
      <w:r>
        <w:t>Верапамил</w:t>
      </w:r>
      <w:proofErr w:type="spellEnd"/>
      <w:r>
        <w:t xml:space="preserve">? </w:t>
      </w:r>
    </w:p>
    <w:p w14:paraId="482269CC" w14:textId="77777777" w:rsidR="008E0B83" w:rsidRDefault="008E0B83" w:rsidP="008E0B83">
      <w:pPr>
        <w:ind w:left="-360" w:firstLine="76"/>
      </w:pPr>
      <w:r>
        <w:t xml:space="preserve">4. При ЭХО-кардиографии у больного обнаружена фракция выброса 35%. </w:t>
      </w:r>
      <w:proofErr w:type="spellStart"/>
      <w:r>
        <w:t>Верапамил</w:t>
      </w:r>
      <w:proofErr w:type="spellEnd"/>
      <w:r>
        <w:t xml:space="preserve"> </w:t>
      </w:r>
      <w:proofErr w:type="spellStart"/>
      <w:r>
        <w:t>отменѐн</w:t>
      </w:r>
      <w:proofErr w:type="spellEnd"/>
      <w:r>
        <w:t xml:space="preserve">. Предложите антиангинальную терапию. </w:t>
      </w:r>
    </w:p>
    <w:p w14:paraId="6B418B8D" w14:textId="77777777" w:rsidR="008E0B83" w:rsidRDefault="008E0B83" w:rsidP="008E0B83">
      <w:pPr>
        <w:ind w:left="-360" w:firstLine="76"/>
      </w:pPr>
      <w:r>
        <w:t xml:space="preserve">5. </w:t>
      </w:r>
      <w:proofErr w:type="spellStart"/>
      <w:r>
        <w:t>Бисопролол</w:t>
      </w:r>
      <w:proofErr w:type="spellEnd"/>
      <w:r>
        <w:t xml:space="preserve"> также обладает отрицательным инотропным действием, будет ли латентная сердечная недостаточность противопоказанием к применению </w:t>
      </w:r>
      <w:proofErr w:type="spellStart"/>
      <w:r>
        <w:t>Бисопролола</w:t>
      </w:r>
      <w:proofErr w:type="spellEnd"/>
      <w:r>
        <w:t xml:space="preserve">? </w:t>
      </w:r>
    </w:p>
    <w:p w14:paraId="4C939543" w14:textId="77777777" w:rsidR="008E0B83" w:rsidRDefault="008E0B83" w:rsidP="008E0B83">
      <w:pPr>
        <w:ind w:left="-360" w:firstLine="360"/>
        <w:jc w:val="center"/>
      </w:pPr>
    </w:p>
    <w:p w14:paraId="54D1FAB0" w14:textId="77777777" w:rsidR="008E0B83" w:rsidRPr="00DF1F35" w:rsidRDefault="008E0B83" w:rsidP="008E0B83">
      <w:pPr>
        <w:ind w:left="-360" w:firstLine="360"/>
        <w:jc w:val="center"/>
      </w:pPr>
      <w:r>
        <w:t>Задача № 8</w:t>
      </w:r>
    </w:p>
    <w:p w14:paraId="168B197E" w14:textId="77777777" w:rsidR="008E0B83" w:rsidRDefault="008E0B83" w:rsidP="008E0B83">
      <w:r w:rsidRPr="00A70CAF">
        <w:t xml:space="preserve">Больной 65 лет с диагнозом «гипертоническая болезнь </w:t>
      </w:r>
      <w:r>
        <w:t>II</w:t>
      </w:r>
      <w:r w:rsidRPr="00A70CAF">
        <w:t xml:space="preserve"> степени, ИБС, стенокардия напряжения стабильная, ФК </w:t>
      </w:r>
      <w:r>
        <w:t>II</w:t>
      </w:r>
      <w:r w:rsidRPr="00A70CAF">
        <w:t xml:space="preserve">, гиперлипидемия (ОХС – 6 ммоль/л, ЛПНП – 4 ммоль/л, ЛПВП – 1,0 ммоль/л), хроническая сердечная недостаточность (ХСН) </w:t>
      </w:r>
      <w:r>
        <w:t>II</w:t>
      </w:r>
      <w:r w:rsidRPr="00A70CAF">
        <w:t xml:space="preserve"> стадия, ФК </w:t>
      </w:r>
      <w:r>
        <w:t>II</w:t>
      </w:r>
      <w:r w:rsidRPr="00A70CAF">
        <w:t xml:space="preserve">». АД – 135/95 мм рт. ст., имеется фибрилляция предсердий, постоянная форма, ЧСЖ – 85 уд/мин. Больной получает лечение: </w:t>
      </w:r>
      <w:proofErr w:type="spellStart"/>
      <w:r w:rsidRPr="00A70CAF">
        <w:t>Эналаприл</w:t>
      </w:r>
      <w:proofErr w:type="spellEnd"/>
      <w:r w:rsidRPr="00A70CAF">
        <w:t xml:space="preserve"> по 5 мг 2 раза, </w:t>
      </w:r>
      <w:proofErr w:type="spellStart"/>
      <w:r w:rsidRPr="00A70CAF">
        <w:t>Нифедипин</w:t>
      </w:r>
      <w:proofErr w:type="spellEnd"/>
      <w:r w:rsidRPr="00A70CAF">
        <w:t xml:space="preserve"> по 10 мг 2 раза, </w:t>
      </w:r>
      <w:proofErr w:type="spellStart"/>
      <w:r w:rsidRPr="00A70CAF">
        <w:t>Изосорбитадинитрат</w:t>
      </w:r>
      <w:proofErr w:type="spellEnd"/>
      <w:r w:rsidRPr="00A70CAF">
        <w:t xml:space="preserve"> пролонгированный 40 мг 2 раза, Гипотиазид 25 мг 1 раз утром, Дигоксин 0,25 мг 1 раз в сутки, </w:t>
      </w:r>
      <w:proofErr w:type="spellStart"/>
      <w:r w:rsidRPr="00A70CAF">
        <w:t>Верапамил</w:t>
      </w:r>
      <w:proofErr w:type="spellEnd"/>
      <w:r w:rsidRPr="00A70CAF">
        <w:t xml:space="preserve"> по 120 мг 3 раза. Состояние больного не улучшается. </w:t>
      </w:r>
    </w:p>
    <w:p w14:paraId="715DAB4C" w14:textId="77777777" w:rsidR="008E0B83" w:rsidRDefault="008E0B83" w:rsidP="008E0B83">
      <w:r w:rsidRPr="00A70CAF">
        <w:t xml:space="preserve">Вопросы: 1. Оцените обоснованность получаемых препаратов. </w:t>
      </w:r>
    </w:p>
    <w:p w14:paraId="3181691D" w14:textId="77777777" w:rsidR="008E0B83" w:rsidRDefault="008E0B83" w:rsidP="008E0B83">
      <w:r w:rsidRPr="00A70CAF">
        <w:t xml:space="preserve">2. Какая группа препаратов является важнейшей при ИБС, ХСН и фибрилляции предсердий? </w:t>
      </w:r>
    </w:p>
    <w:p w14:paraId="4CAA4398" w14:textId="77777777" w:rsidR="008E0B83" w:rsidRDefault="008E0B83" w:rsidP="008E0B83">
      <w:r w:rsidRPr="00A70CAF">
        <w:t xml:space="preserve">3. Какие осложнения возможны при постоянной форме фибрилляции предсердий, и какие меры профилактики должны быть предприняты? </w:t>
      </w:r>
    </w:p>
    <w:p w14:paraId="3AEFF1B1" w14:textId="77777777" w:rsidR="008E0B83" w:rsidRDefault="008E0B83" w:rsidP="008E0B83">
      <w:r w:rsidRPr="00A70CAF">
        <w:t xml:space="preserve">4. Какой антикоагулянт необходим и каковы меры контроля эффективности и безопасности? </w:t>
      </w:r>
    </w:p>
    <w:p w14:paraId="2217D41E" w14:textId="77777777" w:rsidR="008E0B83" w:rsidRDefault="008E0B83" w:rsidP="008E0B83">
      <w:r w:rsidRPr="00253363">
        <w:t>5. Каковы меры по борьбе с гиперлипидемией у больного?</w:t>
      </w:r>
    </w:p>
    <w:p w14:paraId="07313AF3" w14:textId="77777777" w:rsidR="008E0B83" w:rsidRDefault="008E0B83" w:rsidP="008E0B83">
      <w:pPr>
        <w:ind w:left="-360" w:firstLine="360"/>
        <w:jc w:val="center"/>
      </w:pPr>
    </w:p>
    <w:p w14:paraId="06AF2AA9" w14:textId="77777777" w:rsidR="008E0B83" w:rsidRDefault="008E0B83" w:rsidP="008E0B83">
      <w:pPr>
        <w:ind w:left="-360" w:firstLine="360"/>
        <w:jc w:val="center"/>
      </w:pPr>
      <w:r>
        <w:t>Задача № 9</w:t>
      </w:r>
    </w:p>
    <w:p w14:paraId="09045995" w14:textId="77777777" w:rsidR="008E0B83" w:rsidRDefault="008E0B83" w:rsidP="008E0B83">
      <w:r w:rsidRPr="00B74ABC">
        <w:t xml:space="preserve">Вызов врача-терапевта участкового на дом. Больной М 66 лет. Диагноз «ИБС, стенокардия напряжения ФК </w:t>
      </w:r>
      <w:r>
        <w:t>III</w:t>
      </w:r>
      <w:r w:rsidRPr="00B74ABC">
        <w:t xml:space="preserve">. Постинфарктный кардиосклероз (инфаркт миокарда в 2013 году), </w:t>
      </w:r>
      <w:proofErr w:type="spellStart"/>
      <w:r w:rsidRPr="00B74ABC">
        <w:t>коронаросклероз</w:t>
      </w:r>
      <w:proofErr w:type="spellEnd"/>
      <w:r w:rsidRPr="00B74ABC">
        <w:t xml:space="preserve"> (коронарография в 2013 г., 2014 г.). Постоянная форма фибрилляции предсердий. Гипертоническая болезнь </w:t>
      </w:r>
      <w:r>
        <w:t>III</w:t>
      </w:r>
      <w:r w:rsidRPr="00B74ABC">
        <w:t xml:space="preserve"> ст. Риск ССО4. ХСН </w:t>
      </w:r>
      <w:r>
        <w:t>II</w:t>
      </w:r>
      <w:r w:rsidRPr="00B74ABC">
        <w:t xml:space="preserve"> Б, ФК </w:t>
      </w:r>
      <w:r>
        <w:t>III</w:t>
      </w:r>
      <w:r w:rsidRPr="00B74ABC">
        <w:t>». Жалобы на одышку при обычной физической нагрузке и в покое, кашель, преимущественно в горизонтальном положении и ночью, от</w:t>
      </w:r>
      <w:r>
        <w:t>ё</w:t>
      </w:r>
      <w:r w:rsidRPr="00B74ABC">
        <w:t xml:space="preserve">ки нижних конечностей. При осмотре АД 120/70 мм </w:t>
      </w:r>
      <w:proofErr w:type="spellStart"/>
      <w:r w:rsidRPr="00B74ABC">
        <w:t>рт.ст</w:t>
      </w:r>
      <w:proofErr w:type="spellEnd"/>
      <w:r w:rsidRPr="00B74ABC">
        <w:t xml:space="preserve">., </w:t>
      </w:r>
      <w:r>
        <w:t>PS</w:t>
      </w:r>
      <w:r w:rsidRPr="00B74ABC">
        <w:t xml:space="preserve"> – 60 уд/мин, при аускультации </w:t>
      </w:r>
      <w:proofErr w:type="spellStart"/>
      <w:r w:rsidRPr="00B74ABC">
        <w:lastRenderedPageBreak/>
        <w:t>лѐгких</w:t>
      </w:r>
      <w:proofErr w:type="spellEnd"/>
      <w:r w:rsidRPr="00B74ABC">
        <w:t xml:space="preserve"> отмечаются влажные хрипы с обеих сторон, от</w:t>
      </w:r>
      <w:r>
        <w:t>ё</w:t>
      </w:r>
      <w:r w:rsidRPr="00B74ABC">
        <w:t xml:space="preserve">ки стоп и голеней. ЭКГ: фибрилляция предсердий, ЧСС – 65 уд/мин, отклонение ЭОС влево, признаки рубцовых изменений левого желудочка (инфаркт миокарда в анамнезе). ЭХО-КГ: Общая сократимость миокарда левого желудочка снижена (ФВ=30%). Биохимия крови: АСАТ – 45 </w:t>
      </w:r>
      <w:proofErr w:type="spellStart"/>
      <w:r w:rsidRPr="00B74ABC">
        <w:t>ед</w:t>
      </w:r>
      <w:proofErr w:type="spellEnd"/>
      <w:r w:rsidRPr="00B74ABC">
        <w:t xml:space="preserve">/л, АЛАТ – 39 </w:t>
      </w:r>
      <w:proofErr w:type="spellStart"/>
      <w:r w:rsidRPr="00B74ABC">
        <w:t>ед</w:t>
      </w:r>
      <w:proofErr w:type="spellEnd"/>
      <w:r w:rsidRPr="00B74ABC">
        <w:t xml:space="preserve">/л, креатинин – 98 </w:t>
      </w:r>
      <w:proofErr w:type="spellStart"/>
      <w:r w:rsidRPr="00B74ABC">
        <w:t>мкмоль</w:t>
      </w:r>
      <w:proofErr w:type="spellEnd"/>
      <w:r w:rsidRPr="00B74ABC">
        <w:t xml:space="preserve">/л, ОХС – 4,5 ммоль/л, ТГ – 1,4 ммоль/л, ЛВП – 1,0 ммоль/л, глюкоза – 4,5 ммоль/л, К+ – 4,0 ммоль/л. На момент осмотра пациент получает: - Верошпирон 25 мг 1 раз в день; - </w:t>
      </w:r>
      <w:proofErr w:type="spellStart"/>
      <w:r w:rsidRPr="00B74ABC">
        <w:t>Бисопролол</w:t>
      </w:r>
      <w:proofErr w:type="spellEnd"/>
      <w:r w:rsidRPr="00B74ABC">
        <w:t xml:space="preserve"> 5 мг 1 раз в сутки; - </w:t>
      </w:r>
      <w:proofErr w:type="spellStart"/>
      <w:r w:rsidRPr="00B74ABC">
        <w:t>Аторвастатин</w:t>
      </w:r>
      <w:proofErr w:type="spellEnd"/>
      <w:r w:rsidRPr="00B74ABC">
        <w:t xml:space="preserve"> 40 мг вечером; - Дигоксин 0,125 мг 1 раз в день; - Варфарин 5 мг 1 раза в день. Больной госпитализирован. </w:t>
      </w:r>
    </w:p>
    <w:p w14:paraId="06ED67D9" w14:textId="77777777" w:rsidR="008E0B83" w:rsidRDefault="008E0B83" w:rsidP="008E0B83">
      <w:r w:rsidRPr="00B74ABC">
        <w:t xml:space="preserve">Вопросы: </w:t>
      </w:r>
    </w:p>
    <w:p w14:paraId="5CB5A495" w14:textId="77777777" w:rsidR="008E0B83" w:rsidRDefault="008E0B83" w:rsidP="008E0B83">
      <w:r w:rsidRPr="00B74ABC">
        <w:t xml:space="preserve">1. Оцените адекватность выбранной диуретической терапии тяжести состояния пациента. 2. Назовите критерии эффективности диуретической терапии для данного пациента. </w:t>
      </w:r>
    </w:p>
    <w:p w14:paraId="3F77BD2C" w14:textId="77777777" w:rsidR="008E0B83" w:rsidRDefault="008E0B83" w:rsidP="008E0B83">
      <w:r w:rsidRPr="00B74ABC">
        <w:t xml:space="preserve">3. Укажите комбинацию лекарственных препаратов, сочетание которых усиливает риск брадикардии и АВ-блокады. Перечислите методы контроля безопасности фармакотерапии. </w:t>
      </w:r>
    </w:p>
    <w:p w14:paraId="6FA1210A" w14:textId="77777777" w:rsidR="008E0B83" w:rsidRDefault="008E0B83" w:rsidP="008E0B83">
      <w:r w:rsidRPr="00B74ABC">
        <w:t xml:space="preserve">4. Укажите лабораторный показатель и его целевое значение для оценки эффективности и безопасности назначения Варфарина. </w:t>
      </w:r>
    </w:p>
    <w:p w14:paraId="137D7798" w14:textId="77777777" w:rsidR="008E0B83" w:rsidRPr="00B74ABC" w:rsidRDefault="008E0B83" w:rsidP="008E0B83">
      <w:r w:rsidRPr="00B74ABC">
        <w:t>5. Изменение каких лабораторных показателей и во сколько раз может свидетельствовать о развитии побочных эффектов на фоне при</w:t>
      </w:r>
      <w:r>
        <w:t>ё</w:t>
      </w:r>
      <w:r w:rsidRPr="00B74ABC">
        <w:t xml:space="preserve">ма </w:t>
      </w:r>
      <w:proofErr w:type="spellStart"/>
      <w:r w:rsidRPr="00B74ABC">
        <w:t>статинов</w:t>
      </w:r>
      <w:proofErr w:type="spellEnd"/>
      <w:r w:rsidRPr="00B74ABC">
        <w:t>?</w:t>
      </w:r>
    </w:p>
    <w:p w14:paraId="4F61B88B" w14:textId="77777777" w:rsidR="008E0B83" w:rsidRDefault="008E0B83" w:rsidP="008E0B83"/>
    <w:p w14:paraId="72F17A6B" w14:textId="77777777" w:rsidR="008E0B83" w:rsidRDefault="008E0B83" w:rsidP="008E0B83"/>
    <w:p w14:paraId="31132E27" w14:textId="71C73D4C" w:rsidR="00276A22" w:rsidRPr="00A2586E" w:rsidRDefault="00276A22" w:rsidP="00276A22">
      <w:pPr>
        <w:ind w:firstLine="709"/>
        <w:jc w:val="both"/>
        <w:rPr>
          <w:color w:val="000000"/>
          <w:sz w:val="28"/>
          <w:szCs w:val="28"/>
        </w:rPr>
      </w:pPr>
      <w:r w:rsidRPr="00321A77">
        <w:rPr>
          <w:b/>
          <w:color w:val="000000"/>
          <w:sz w:val="28"/>
          <w:szCs w:val="28"/>
        </w:rPr>
        <w:t xml:space="preserve">Тема </w:t>
      </w:r>
      <w:r>
        <w:rPr>
          <w:b/>
          <w:color w:val="000000"/>
          <w:sz w:val="28"/>
          <w:szCs w:val="28"/>
        </w:rPr>
        <w:t>14</w:t>
      </w:r>
      <w:r w:rsidRPr="00321A77">
        <w:rPr>
          <w:b/>
          <w:color w:val="000000"/>
          <w:sz w:val="28"/>
          <w:szCs w:val="28"/>
        </w:rPr>
        <w:t>.</w:t>
      </w:r>
      <w:r w:rsidRPr="00A2586E">
        <w:rPr>
          <w:color w:val="000000"/>
          <w:sz w:val="28"/>
          <w:szCs w:val="28"/>
        </w:rPr>
        <w:t xml:space="preserve"> </w:t>
      </w:r>
      <w:r w:rsidR="007356C9" w:rsidRPr="007356C9">
        <w:rPr>
          <w:b/>
          <w:sz w:val="28"/>
          <w:szCs w:val="28"/>
        </w:rPr>
        <w:t>Поликлиническая тактика ведения больных сахарным диабетом 1 и 2 типа»</w:t>
      </w:r>
      <w:r w:rsidRPr="007356C9">
        <w:rPr>
          <w:b/>
          <w:sz w:val="28"/>
          <w:szCs w:val="28"/>
        </w:rPr>
        <w:t>.</w:t>
      </w:r>
    </w:p>
    <w:p w14:paraId="47DE6D1A" w14:textId="77777777" w:rsidR="00276A22" w:rsidRPr="00E836D2" w:rsidRDefault="00276A22" w:rsidP="00276A22">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3B0C5D9B" w14:textId="77777777" w:rsidR="00276A22" w:rsidRPr="00665D4E" w:rsidRDefault="00276A22" w:rsidP="00276A22">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646FD102" w14:textId="77777777" w:rsidR="00276A22" w:rsidRDefault="00276A22" w:rsidP="00276A22">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30B2216E" w14:textId="77777777" w:rsidR="00276A22" w:rsidRPr="001E788C" w:rsidRDefault="00276A22" w:rsidP="00276A22">
      <w:pPr>
        <w:ind w:firstLine="709"/>
        <w:jc w:val="both"/>
        <w:rPr>
          <w:i/>
          <w:color w:val="000000"/>
          <w:sz w:val="28"/>
          <w:szCs w:val="28"/>
        </w:rPr>
      </w:pPr>
      <w:r w:rsidRPr="001E788C">
        <w:rPr>
          <w:i/>
          <w:color w:val="000000"/>
          <w:sz w:val="28"/>
          <w:szCs w:val="28"/>
        </w:rPr>
        <w:t>Типовые тестовые задания</w:t>
      </w:r>
    </w:p>
    <w:p w14:paraId="3CB93B6C" w14:textId="77777777" w:rsidR="00276A22" w:rsidRDefault="00276A22" w:rsidP="00276A22">
      <w:pPr>
        <w:ind w:firstLine="709"/>
        <w:jc w:val="both"/>
      </w:pPr>
      <w:r>
        <w:t>Выбрать один правильный ответ.</w:t>
      </w:r>
    </w:p>
    <w:p w14:paraId="03E30C3B" w14:textId="77777777" w:rsidR="00AB5E48" w:rsidRPr="00D079F6" w:rsidRDefault="00AB5E48" w:rsidP="00AB5E48">
      <w:r w:rsidRPr="00D079F6">
        <w:t>1. Минимальное значение уровня глюкозы венозной плазмы в любое время суток, свидетельствующее в пользу диагноза «сахарный диабет», составляет (ммоль/л):</w:t>
      </w:r>
    </w:p>
    <w:p w14:paraId="3858ED34" w14:textId="77777777" w:rsidR="00AB5E48" w:rsidRPr="00476D3A" w:rsidRDefault="00AB5E48" w:rsidP="00FF2DF3">
      <w:pPr>
        <w:pStyle w:val="a6"/>
        <w:widowControl/>
        <w:numPr>
          <w:ilvl w:val="0"/>
          <w:numId w:val="142"/>
        </w:numPr>
        <w:tabs>
          <w:tab w:val="left" w:pos="993"/>
        </w:tabs>
        <w:autoSpaceDE/>
        <w:autoSpaceDN/>
        <w:adjustRightInd/>
        <w:ind w:left="284" w:hanging="284"/>
        <w:jc w:val="left"/>
        <w:rPr>
          <w:rFonts w:ascii="Times New Roman" w:hAnsi="Times New Roman"/>
          <w:sz w:val="24"/>
          <w:szCs w:val="24"/>
        </w:rPr>
      </w:pPr>
      <w:r w:rsidRPr="00476D3A">
        <w:rPr>
          <w:rFonts w:ascii="Times New Roman" w:hAnsi="Times New Roman"/>
          <w:sz w:val="24"/>
          <w:szCs w:val="24"/>
        </w:rPr>
        <w:t>6,1</w:t>
      </w:r>
    </w:p>
    <w:p w14:paraId="4690BF74" w14:textId="77777777" w:rsidR="00AB5E48" w:rsidRPr="00476D3A" w:rsidRDefault="00AB5E48" w:rsidP="00FF2DF3">
      <w:pPr>
        <w:pStyle w:val="a6"/>
        <w:widowControl/>
        <w:numPr>
          <w:ilvl w:val="0"/>
          <w:numId w:val="142"/>
        </w:numPr>
        <w:tabs>
          <w:tab w:val="left" w:pos="993"/>
        </w:tabs>
        <w:autoSpaceDE/>
        <w:autoSpaceDN/>
        <w:adjustRightInd/>
        <w:ind w:left="284" w:hanging="284"/>
        <w:jc w:val="left"/>
        <w:rPr>
          <w:rFonts w:ascii="Times New Roman" w:hAnsi="Times New Roman"/>
          <w:sz w:val="24"/>
          <w:szCs w:val="24"/>
        </w:rPr>
      </w:pPr>
      <w:r w:rsidRPr="00476D3A">
        <w:rPr>
          <w:rFonts w:ascii="Times New Roman" w:hAnsi="Times New Roman"/>
          <w:sz w:val="24"/>
          <w:szCs w:val="24"/>
        </w:rPr>
        <w:t>11,1</w:t>
      </w:r>
    </w:p>
    <w:p w14:paraId="3A0D9DA2" w14:textId="77777777" w:rsidR="00AB5E48" w:rsidRPr="00476D3A" w:rsidRDefault="00AB5E48" w:rsidP="00FF2DF3">
      <w:pPr>
        <w:pStyle w:val="a6"/>
        <w:widowControl/>
        <w:numPr>
          <w:ilvl w:val="0"/>
          <w:numId w:val="142"/>
        </w:numPr>
        <w:tabs>
          <w:tab w:val="left" w:pos="993"/>
        </w:tabs>
        <w:autoSpaceDE/>
        <w:autoSpaceDN/>
        <w:adjustRightInd/>
        <w:ind w:left="284" w:hanging="284"/>
        <w:jc w:val="left"/>
        <w:rPr>
          <w:rFonts w:ascii="Times New Roman" w:hAnsi="Times New Roman"/>
          <w:sz w:val="24"/>
          <w:szCs w:val="24"/>
        </w:rPr>
      </w:pPr>
      <w:r w:rsidRPr="00476D3A">
        <w:rPr>
          <w:rFonts w:ascii="Times New Roman" w:hAnsi="Times New Roman"/>
          <w:sz w:val="24"/>
          <w:szCs w:val="24"/>
        </w:rPr>
        <w:t>9,7</w:t>
      </w:r>
    </w:p>
    <w:p w14:paraId="3765172F" w14:textId="77777777" w:rsidR="00AB5E48" w:rsidRPr="00476D3A" w:rsidRDefault="00AB5E48" w:rsidP="00FF2DF3">
      <w:pPr>
        <w:pStyle w:val="a6"/>
        <w:widowControl/>
        <w:numPr>
          <w:ilvl w:val="0"/>
          <w:numId w:val="142"/>
        </w:numPr>
        <w:tabs>
          <w:tab w:val="left" w:pos="993"/>
        </w:tabs>
        <w:autoSpaceDE/>
        <w:autoSpaceDN/>
        <w:adjustRightInd/>
        <w:ind w:left="284" w:hanging="284"/>
        <w:jc w:val="left"/>
        <w:rPr>
          <w:rFonts w:ascii="Times New Roman" w:hAnsi="Times New Roman"/>
          <w:sz w:val="24"/>
          <w:szCs w:val="24"/>
        </w:rPr>
      </w:pPr>
      <w:r w:rsidRPr="00476D3A">
        <w:rPr>
          <w:rFonts w:ascii="Times New Roman" w:hAnsi="Times New Roman"/>
          <w:sz w:val="24"/>
          <w:szCs w:val="24"/>
        </w:rPr>
        <w:t>15</w:t>
      </w:r>
    </w:p>
    <w:p w14:paraId="3C373CEB" w14:textId="77777777" w:rsidR="00AB5E48" w:rsidRPr="00D079F6" w:rsidRDefault="00AB5E48" w:rsidP="00AB5E48"/>
    <w:p w14:paraId="2E28CADB" w14:textId="77777777" w:rsidR="00AB5E48" w:rsidRPr="00D079F6" w:rsidRDefault="00AB5E48" w:rsidP="00AB5E48">
      <w:r w:rsidRPr="00D079F6">
        <w:t>2. Препаратом выбора для лечения сахарного диабета 1 типа является:</w:t>
      </w:r>
    </w:p>
    <w:p w14:paraId="6DFAF1F9" w14:textId="77777777" w:rsidR="00AB5E48" w:rsidRPr="00D079F6" w:rsidRDefault="00AB5E48" w:rsidP="00AB5E48">
      <w:r w:rsidRPr="00D079F6">
        <w:t xml:space="preserve">1. </w:t>
      </w:r>
      <w:proofErr w:type="spellStart"/>
      <w:r w:rsidRPr="00D079F6">
        <w:t>Глипизид</w:t>
      </w:r>
      <w:proofErr w:type="spellEnd"/>
    </w:p>
    <w:p w14:paraId="4F21C30F" w14:textId="77777777" w:rsidR="00AB5E48" w:rsidRPr="00D079F6" w:rsidRDefault="00AB5E48" w:rsidP="00AB5E48">
      <w:r w:rsidRPr="00D079F6">
        <w:t xml:space="preserve">2. </w:t>
      </w:r>
      <w:proofErr w:type="spellStart"/>
      <w:r w:rsidRPr="00D079F6">
        <w:t>Метформин</w:t>
      </w:r>
      <w:proofErr w:type="spellEnd"/>
    </w:p>
    <w:p w14:paraId="5D44FBFA" w14:textId="77777777" w:rsidR="00AB5E48" w:rsidRPr="00D079F6" w:rsidRDefault="00AB5E48" w:rsidP="00AB5E48">
      <w:r w:rsidRPr="00D079F6">
        <w:t xml:space="preserve">3. </w:t>
      </w:r>
      <w:proofErr w:type="spellStart"/>
      <w:r w:rsidRPr="00D079F6">
        <w:t>Глибенкламид</w:t>
      </w:r>
      <w:proofErr w:type="spellEnd"/>
    </w:p>
    <w:p w14:paraId="3A838461" w14:textId="77777777" w:rsidR="00AB5E48" w:rsidRPr="00D079F6" w:rsidRDefault="00AB5E48" w:rsidP="00AB5E48">
      <w:r w:rsidRPr="00D079F6">
        <w:t>4. Инсулин</w:t>
      </w:r>
    </w:p>
    <w:p w14:paraId="627A5FEB" w14:textId="77777777" w:rsidR="00AB5E48" w:rsidRPr="00D079F6" w:rsidRDefault="00AB5E48" w:rsidP="00AB5E48"/>
    <w:p w14:paraId="0BBE9CAE" w14:textId="77777777" w:rsidR="00AB5E48" w:rsidRPr="00D079F6" w:rsidRDefault="00AB5E48" w:rsidP="00AB5E48">
      <w:r w:rsidRPr="00D079F6">
        <w:t xml:space="preserve">3. Феноменом «утренней зари» считают: </w:t>
      </w:r>
    </w:p>
    <w:p w14:paraId="2A8D7EAD" w14:textId="77777777" w:rsidR="00AB5E48" w:rsidRPr="00D079F6" w:rsidRDefault="00AB5E48" w:rsidP="00AB5E48">
      <w:r w:rsidRPr="00D079F6">
        <w:t xml:space="preserve">1. Утреннюю гипергликемию, обусловленную повышением секреции </w:t>
      </w:r>
      <w:proofErr w:type="spellStart"/>
      <w:r w:rsidRPr="00D079F6">
        <w:t>контринсулярных</w:t>
      </w:r>
      <w:proofErr w:type="spellEnd"/>
      <w:r w:rsidRPr="00D079F6">
        <w:t xml:space="preserve"> гормонов </w:t>
      </w:r>
    </w:p>
    <w:p w14:paraId="114186EC" w14:textId="77777777" w:rsidR="00AB5E48" w:rsidRPr="00D079F6" w:rsidRDefault="00AB5E48" w:rsidP="00AB5E48">
      <w:r w:rsidRPr="00D079F6">
        <w:t xml:space="preserve">2. Снижение уровня глюкозы крови в ответ на введение инсулина </w:t>
      </w:r>
    </w:p>
    <w:p w14:paraId="19E1B792" w14:textId="77777777" w:rsidR="00AB5E48" w:rsidRPr="00D079F6" w:rsidRDefault="00AB5E48" w:rsidP="00AB5E48">
      <w:r w:rsidRPr="00D079F6">
        <w:t xml:space="preserve">3. Исчезновение симптомов вторичного сахарного диабета при болезни Кушинга после двусторонней адреналэктомии </w:t>
      </w:r>
    </w:p>
    <w:p w14:paraId="034C197C" w14:textId="77777777" w:rsidR="00AB5E48" w:rsidRPr="00D079F6" w:rsidRDefault="00AB5E48" w:rsidP="00AB5E48">
      <w:r w:rsidRPr="00D079F6">
        <w:t>4. Утреннюю гипергликемию после ночной гипогликемии</w:t>
      </w:r>
    </w:p>
    <w:p w14:paraId="197A5B6D" w14:textId="77777777" w:rsidR="00AB5E48" w:rsidRPr="00D079F6" w:rsidRDefault="00AB5E48" w:rsidP="00AB5E48"/>
    <w:p w14:paraId="061232FB" w14:textId="77777777" w:rsidR="00AB5E48" w:rsidRPr="00D079F6" w:rsidRDefault="00AB5E48" w:rsidP="00AB5E48">
      <w:r w:rsidRPr="00D079F6">
        <w:t xml:space="preserve">4. </w:t>
      </w:r>
      <w:proofErr w:type="spellStart"/>
      <w:r w:rsidRPr="00D079F6">
        <w:t>Гестационным</w:t>
      </w:r>
      <w:proofErr w:type="spellEnd"/>
      <w:r w:rsidRPr="00D079F6">
        <w:t xml:space="preserve"> сахарным диабетом считают: </w:t>
      </w:r>
    </w:p>
    <w:p w14:paraId="033A6B27" w14:textId="77777777" w:rsidR="00AB5E48" w:rsidRPr="00D079F6" w:rsidRDefault="00AB5E48" w:rsidP="00AB5E48">
      <w:r w:rsidRPr="00D079F6">
        <w:t xml:space="preserve">1. Любое значение гликемии, превышающее нормальный уровень глюкозы во время беременности </w:t>
      </w:r>
    </w:p>
    <w:p w14:paraId="732D71D6" w14:textId="77777777" w:rsidR="00AB5E48" w:rsidRPr="00D079F6" w:rsidRDefault="00AB5E48" w:rsidP="00AB5E48">
      <w:r w:rsidRPr="00D079F6">
        <w:t xml:space="preserve">2. Гипергликемию, впервые выявленную во время беременности или в течение года после родов </w:t>
      </w:r>
    </w:p>
    <w:p w14:paraId="31750134" w14:textId="77777777" w:rsidR="00AB5E48" w:rsidRPr="00D079F6" w:rsidRDefault="00AB5E48" w:rsidP="00AB5E48">
      <w:r w:rsidRPr="00D079F6">
        <w:t>3. Гипергликемию, впервые выявленную во время беременности, но не соответствующую критериям «</w:t>
      </w:r>
      <w:proofErr w:type="spellStart"/>
      <w:r w:rsidRPr="00D079F6">
        <w:t>манифестного</w:t>
      </w:r>
      <w:proofErr w:type="spellEnd"/>
      <w:r w:rsidRPr="00D079F6">
        <w:t xml:space="preserve">» сахарного диабета </w:t>
      </w:r>
    </w:p>
    <w:p w14:paraId="70BBE601" w14:textId="77777777" w:rsidR="00AB5E48" w:rsidRPr="00D079F6" w:rsidRDefault="00AB5E48" w:rsidP="00AB5E48">
      <w:r w:rsidRPr="00D079F6">
        <w:t>4. Гипергликемию, обусловленную сниженной продукцией кортизола у беременной женщины</w:t>
      </w:r>
    </w:p>
    <w:p w14:paraId="7373A474" w14:textId="77777777" w:rsidR="00AB5E48" w:rsidRPr="00D079F6" w:rsidRDefault="00AB5E48" w:rsidP="00AB5E48"/>
    <w:p w14:paraId="3678EC27" w14:textId="77777777" w:rsidR="00AB5E48" w:rsidRPr="00D079F6" w:rsidRDefault="00AB5E48" w:rsidP="00AB5E48">
      <w:r w:rsidRPr="00D079F6">
        <w:t>5. Диагноз «синдром диабетической стопы» ставят при обнаружении у пациента с сахарным диабетом:</w:t>
      </w:r>
    </w:p>
    <w:p w14:paraId="5808714D" w14:textId="77777777" w:rsidR="00AB5E48" w:rsidRPr="00D079F6" w:rsidRDefault="00AB5E48" w:rsidP="00AB5E48">
      <w:r w:rsidRPr="00D079F6">
        <w:lastRenderedPageBreak/>
        <w:t xml:space="preserve">1. Язвенного дефекта подошвы стопы и сенсорно-моторной нейропатии </w:t>
      </w:r>
    </w:p>
    <w:p w14:paraId="56EF8EB5" w14:textId="77777777" w:rsidR="00AB5E48" w:rsidRPr="00D079F6" w:rsidRDefault="00AB5E48" w:rsidP="00AB5E48">
      <w:r w:rsidRPr="00D079F6">
        <w:t xml:space="preserve">2. Сухости кожных покровов стоп </w:t>
      </w:r>
    </w:p>
    <w:p w14:paraId="3F4299A2" w14:textId="77777777" w:rsidR="00AB5E48" w:rsidRPr="00D079F6" w:rsidRDefault="00AB5E48" w:rsidP="00AB5E48">
      <w:r w:rsidRPr="00D079F6">
        <w:t xml:space="preserve">3. Выраженной деформации пальцев </w:t>
      </w:r>
    </w:p>
    <w:p w14:paraId="790CBA8F" w14:textId="77777777" w:rsidR="00AB5E48" w:rsidRPr="00D079F6" w:rsidRDefault="00AB5E48" w:rsidP="00AB5E48">
      <w:r w:rsidRPr="00D079F6">
        <w:t>4. Снижения чувствительности в области стоп</w:t>
      </w:r>
    </w:p>
    <w:p w14:paraId="785DF090" w14:textId="77777777" w:rsidR="00AB5E48" w:rsidRDefault="00AB5E48" w:rsidP="00AB5E48">
      <w:pPr>
        <w:pStyle w:val="TableParagraph"/>
        <w:tabs>
          <w:tab w:val="left" w:pos="1907"/>
        </w:tabs>
        <w:spacing w:before="82" w:line="254" w:lineRule="auto"/>
        <w:ind w:left="0" w:right="93" w:firstLine="709"/>
        <w:contextualSpacing/>
        <w:rPr>
          <w:rFonts w:ascii="Times New Roman" w:hAnsi="Times New Roman" w:cs="Times New Roman"/>
          <w:color w:val="000000"/>
          <w:sz w:val="24"/>
          <w:szCs w:val="24"/>
        </w:rPr>
      </w:pPr>
    </w:p>
    <w:p w14:paraId="46E2C4D0"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6. Для коррекции инсулинорезистентности и снижения продукции глюкозы печенью у пациентов с сахарным диабетом 2 типа целесообразно использовать: </w:t>
      </w:r>
    </w:p>
    <w:p w14:paraId="04A54D30"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 </w:t>
      </w:r>
      <w:proofErr w:type="spellStart"/>
      <w:r w:rsidRPr="00D079F6">
        <w:rPr>
          <w:rFonts w:ascii="Times New Roman" w:hAnsi="Times New Roman" w:cs="Times New Roman"/>
          <w:color w:val="000000"/>
          <w:sz w:val="24"/>
          <w:szCs w:val="24"/>
        </w:rPr>
        <w:t>Натеглинид</w:t>
      </w:r>
      <w:proofErr w:type="spellEnd"/>
      <w:r w:rsidRPr="00D079F6">
        <w:rPr>
          <w:rFonts w:ascii="Times New Roman" w:hAnsi="Times New Roman" w:cs="Times New Roman"/>
          <w:color w:val="000000"/>
          <w:sz w:val="24"/>
          <w:szCs w:val="24"/>
        </w:rPr>
        <w:t xml:space="preserve"> </w:t>
      </w:r>
    </w:p>
    <w:p w14:paraId="548ED3F2"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2. </w:t>
      </w:r>
      <w:proofErr w:type="spellStart"/>
      <w:r w:rsidRPr="00D079F6">
        <w:rPr>
          <w:rFonts w:ascii="Times New Roman" w:hAnsi="Times New Roman" w:cs="Times New Roman"/>
          <w:color w:val="000000"/>
          <w:sz w:val="24"/>
          <w:szCs w:val="24"/>
        </w:rPr>
        <w:t>Глибенкламид</w:t>
      </w:r>
      <w:proofErr w:type="spellEnd"/>
      <w:r w:rsidRPr="00D079F6">
        <w:rPr>
          <w:rFonts w:ascii="Times New Roman" w:hAnsi="Times New Roman" w:cs="Times New Roman"/>
          <w:color w:val="000000"/>
          <w:sz w:val="24"/>
          <w:szCs w:val="24"/>
        </w:rPr>
        <w:t xml:space="preserve"> </w:t>
      </w:r>
    </w:p>
    <w:p w14:paraId="0665DCE2"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3. </w:t>
      </w:r>
      <w:proofErr w:type="spellStart"/>
      <w:r w:rsidRPr="00D079F6">
        <w:rPr>
          <w:rFonts w:ascii="Times New Roman" w:hAnsi="Times New Roman" w:cs="Times New Roman"/>
          <w:color w:val="000000"/>
          <w:sz w:val="24"/>
          <w:szCs w:val="24"/>
        </w:rPr>
        <w:t>Акарбоз</w:t>
      </w:r>
      <w:proofErr w:type="spellEnd"/>
    </w:p>
    <w:p w14:paraId="0CD78825"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4. </w:t>
      </w:r>
      <w:proofErr w:type="spellStart"/>
      <w:r w:rsidRPr="00D079F6">
        <w:rPr>
          <w:rFonts w:ascii="Times New Roman" w:hAnsi="Times New Roman" w:cs="Times New Roman"/>
          <w:color w:val="000000"/>
          <w:sz w:val="24"/>
          <w:szCs w:val="24"/>
        </w:rPr>
        <w:t>Метформин</w:t>
      </w:r>
      <w:proofErr w:type="spellEnd"/>
      <w:r w:rsidRPr="00D079F6">
        <w:rPr>
          <w:rFonts w:ascii="Times New Roman" w:hAnsi="Times New Roman" w:cs="Times New Roman"/>
          <w:color w:val="000000"/>
          <w:sz w:val="24"/>
          <w:szCs w:val="24"/>
        </w:rPr>
        <w:t xml:space="preserve"> </w:t>
      </w:r>
    </w:p>
    <w:p w14:paraId="438EB634"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54F0BCA9"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7. Сахарный диабет, протекающий с абсолютной инсулиновой недостаточностью, относится к:</w:t>
      </w:r>
    </w:p>
    <w:p w14:paraId="32827C15"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1. 2 типу</w:t>
      </w:r>
    </w:p>
    <w:p w14:paraId="52DEFF8E"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2. 1 типу</w:t>
      </w:r>
    </w:p>
    <w:p w14:paraId="4FFEC0D4"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3. </w:t>
      </w:r>
      <w:proofErr w:type="spellStart"/>
      <w:r w:rsidRPr="00D079F6">
        <w:rPr>
          <w:rFonts w:ascii="Times New Roman" w:hAnsi="Times New Roman" w:cs="Times New Roman"/>
          <w:color w:val="000000"/>
          <w:sz w:val="24"/>
          <w:szCs w:val="24"/>
        </w:rPr>
        <w:t>Гестационному</w:t>
      </w:r>
      <w:proofErr w:type="spellEnd"/>
    </w:p>
    <w:p w14:paraId="7B386179"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 Стероидному</w:t>
      </w:r>
    </w:p>
    <w:p w14:paraId="3D0064B4"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8. Основным механизмом </w:t>
      </w:r>
      <w:proofErr w:type="spellStart"/>
      <w:r w:rsidRPr="00D079F6">
        <w:rPr>
          <w:rFonts w:ascii="Times New Roman" w:hAnsi="Times New Roman" w:cs="Times New Roman"/>
          <w:color w:val="000000"/>
          <w:sz w:val="24"/>
          <w:szCs w:val="24"/>
        </w:rPr>
        <w:t>сахароснижающего</w:t>
      </w:r>
      <w:proofErr w:type="spellEnd"/>
      <w:r w:rsidRPr="00D079F6">
        <w:rPr>
          <w:rFonts w:ascii="Times New Roman" w:hAnsi="Times New Roman" w:cs="Times New Roman"/>
          <w:color w:val="000000"/>
          <w:sz w:val="24"/>
          <w:szCs w:val="24"/>
        </w:rPr>
        <w:t xml:space="preserve"> действия препаратов </w:t>
      </w:r>
      <w:proofErr w:type="spellStart"/>
      <w:r w:rsidRPr="00D079F6">
        <w:rPr>
          <w:rFonts w:ascii="Times New Roman" w:hAnsi="Times New Roman" w:cs="Times New Roman"/>
          <w:color w:val="000000"/>
          <w:sz w:val="24"/>
          <w:szCs w:val="24"/>
        </w:rPr>
        <w:t>сульфонилмочевины</w:t>
      </w:r>
      <w:proofErr w:type="spellEnd"/>
      <w:r w:rsidRPr="00D079F6">
        <w:rPr>
          <w:rFonts w:ascii="Times New Roman" w:hAnsi="Times New Roman" w:cs="Times New Roman"/>
          <w:color w:val="000000"/>
          <w:sz w:val="24"/>
          <w:szCs w:val="24"/>
        </w:rPr>
        <w:t xml:space="preserve"> является:</w:t>
      </w:r>
    </w:p>
    <w:p w14:paraId="53243012"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1. Подавление продукции глюкозы печенью</w:t>
      </w:r>
    </w:p>
    <w:p w14:paraId="2E5504D9"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2. Снижение инсулинорезистентности</w:t>
      </w:r>
    </w:p>
    <w:p w14:paraId="0EA7B84D"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3. Стимуляция секреции инсулина</w:t>
      </w:r>
    </w:p>
    <w:p w14:paraId="53560FAE"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 Торможение всасывания глюкозы в кишечнике</w:t>
      </w:r>
    </w:p>
    <w:p w14:paraId="27A45869"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66E07195"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9. Сахарный диабет 1 типа следует лечить:</w:t>
      </w:r>
    </w:p>
    <w:p w14:paraId="4B725F3C"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 Инсулином </w:t>
      </w:r>
    </w:p>
    <w:p w14:paraId="7DBC4F2B"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2. Препаратами </w:t>
      </w:r>
      <w:proofErr w:type="spellStart"/>
      <w:r w:rsidRPr="00D079F6">
        <w:rPr>
          <w:rFonts w:ascii="Times New Roman" w:hAnsi="Times New Roman" w:cs="Times New Roman"/>
          <w:color w:val="000000"/>
          <w:sz w:val="24"/>
          <w:szCs w:val="24"/>
        </w:rPr>
        <w:t>сульфонилмочевины</w:t>
      </w:r>
      <w:proofErr w:type="spellEnd"/>
      <w:r w:rsidRPr="00D079F6">
        <w:rPr>
          <w:rFonts w:ascii="Times New Roman" w:hAnsi="Times New Roman" w:cs="Times New Roman"/>
          <w:color w:val="000000"/>
          <w:sz w:val="24"/>
          <w:szCs w:val="24"/>
        </w:rPr>
        <w:t xml:space="preserve"> </w:t>
      </w:r>
    </w:p>
    <w:p w14:paraId="3C3624AD"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3. Агонистами </w:t>
      </w:r>
      <w:proofErr w:type="spellStart"/>
      <w:r w:rsidRPr="00D079F6">
        <w:rPr>
          <w:rFonts w:ascii="Times New Roman" w:hAnsi="Times New Roman" w:cs="Times New Roman"/>
          <w:color w:val="000000"/>
          <w:sz w:val="24"/>
          <w:szCs w:val="24"/>
        </w:rPr>
        <w:t>глюкагоноподобного</w:t>
      </w:r>
      <w:proofErr w:type="spellEnd"/>
      <w:r w:rsidRPr="00D079F6">
        <w:rPr>
          <w:rFonts w:ascii="Times New Roman" w:hAnsi="Times New Roman" w:cs="Times New Roman"/>
          <w:color w:val="000000"/>
          <w:sz w:val="24"/>
          <w:szCs w:val="24"/>
        </w:rPr>
        <w:t xml:space="preserve"> пептида 1 </w:t>
      </w:r>
    </w:p>
    <w:p w14:paraId="0429C4A9"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4. </w:t>
      </w:r>
      <w:proofErr w:type="spellStart"/>
      <w:r w:rsidRPr="00D079F6">
        <w:rPr>
          <w:rFonts w:ascii="Times New Roman" w:hAnsi="Times New Roman" w:cs="Times New Roman"/>
          <w:color w:val="000000"/>
          <w:sz w:val="24"/>
          <w:szCs w:val="24"/>
        </w:rPr>
        <w:t>Бигуанидами</w:t>
      </w:r>
      <w:proofErr w:type="spellEnd"/>
      <w:r w:rsidRPr="00D079F6">
        <w:rPr>
          <w:rFonts w:ascii="Times New Roman" w:hAnsi="Times New Roman" w:cs="Times New Roman"/>
          <w:color w:val="000000"/>
          <w:sz w:val="24"/>
          <w:szCs w:val="24"/>
        </w:rPr>
        <w:t xml:space="preserve"> </w:t>
      </w:r>
    </w:p>
    <w:p w14:paraId="516A49A1"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75979534"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10. Диабетическая </w:t>
      </w:r>
      <w:proofErr w:type="spellStart"/>
      <w:r w:rsidRPr="00D079F6">
        <w:rPr>
          <w:rFonts w:ascii="Times New Roman" w:hAnsi="Times New Roman" w:cs="Times New Roman"/>
          <w:color w:val="000000"/>
          <w:sz w:val="24"/>
          <w:szCs w:val="24"/>
        </w:rPr>
        <w:t>кетоацидотическая</w:t>
      </w:r>
      <w:proofErr w:type="spellEnd"/>
      <w:r w:rsidRPr="00D079F6">
        <w:rPr>
          <w:rFonts w:ascii="Times New Roman" w:hAnsi="Times New Roman" w:cs="Times New Roman"/>
          <w:color w:val="000000"/>
          <w:sz w:val="24"/>
          <w:szCs w:val="24"/>
        </w:rPr>
        <w:t xml:space="preserve"> кома характеризуется дыханием:  </w:t>
      </w:r>
    </w:p>
    <w:p w14:paraId="5343E56C"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 Чейн – Стокса </w:t>
      </w:r>
    </w:p>
    <w:p w14:paraId="6EC5520C"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2. Биота </w:t>
      </w:r>
    </w:p>
    <w:p w14:paraId="22E99331"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3. </w:t>
      </w:r>
      <w:proofErr w:type="spellStart"/>
      <w:r w:rsidRPr="00D079F6">
        <w:rPr>
          <w:rFonts w:ascii="Times New Roman" w:hAnsi="Times New Roman" w:cs="Times New Roman"/>
          <w:color w:val="000000"/>
          <w:sz w:val="24"/>
          <w:szCs w:val="24"/>
        </w:rPr>
        <w:t>Грокка</w:t>
      </w:r>
      <w:proofErr w:type="spellEnd"/>
    </w:p>
    <w:p w14:paraId="75C089F3"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4. </w:t>
      </w:r>
      <w:proofErr w:type="spellStart"/>
      <w:r w:rsidRPr="00D079F6">
        <w:rPr>
          <w:rFonts w:ascii="Times New Roman" w:hAnsi="Times New Roman" w:cs="Times New Roman"/>
          <w:color w:val="000000"/>
          <w:sz w:val="24"/>
          <w:szCs w:val="24"/>
        </w:rPr>
        <w:t>Куссмауля</w:t>
      </w:r>
      <w:proofErr w:type="spellEnd"/>
    </w:p>
    <w:p w14:paraId="76793698"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23306739"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11. Уровни гликемии за последние три месяца характеризуют: </w:t>
      </w:r>
    </w:p>
    <w:p w14:paraId="12F4AEE1"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 Оральный тест </w:t>
      </w:r>
      <w:proofErr w:type="spellStart"/>
      <w:r w:rsidRPr="00D079F6">
        <w:rPr>
          <w:rFonts w:ascii="Times New Roman" w:hAnsi="Times New Roman" w:cs="Times New Roman"/>
          <w:color w:val="000000"/>
          <w:sz w:val="24"/>
          <w:szCs w:val="24"/>
        </w:rPr>
        <w:t>глюкозотолерантности</w:t>
      </w:r>
      <w:proofErr w:type="spellEnd"/>
      <w:r w:rsidRPr="00D079F6">
        <w:rPr>
          <w:rFonts w:ascii="Times New Roman" w:hAnsi="Times New Roman" w:cs="Times New Roman"/>
          <w:color w:val="000000"/>
          <w:sz w:val="24"/>
          <w:szCs w:val="24"/>
        </w:rPr>
        <w:t xml:space="preserve"> </w:t>
      </w:r>
    </w:p>
    <w:p w14:paraId="4FE5B7EB"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2. </w:t>
      </w:r>
      <w:proofErr w:type="spellStart"/>
      <w:r w:rsidRPr="00D079F6">
        <w:rPr>
          <w:rFonts w:ascii="Times New Roman" w:hAnsi="Times New Roman" w:cs="Times New Roman"/>
          <w:color w:val="000000"/>
          <w:sz w:val="24"/>
          <w:szCs w:val="24"/>
        </w:rPr>
        <w:t>Гликированный</w:t>
      </w:r>
      <w:proofErr w:type="spellEnd"/>
      <w:r w:rsidRPr="00D079F6">
        <w:rPr>
          <w:rFonts w:ascii="Times New Roman" w:hAnsi="Times New Roman" w:cs="Times New Roman"/>
          <w:color w:val="000000"/>
          <w:sz w:val="24"/>
          <w:szCs w:val="24"/>
        </w:rPr>
        <w:t xml:space="preserve"> гемоглобин </w:t>
      </w:r>
    </w:p>
    <w:p w14:paraId="3ACD8578"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3. Гликемию натощак </w:t>
      </w:r>
    </w:p>
    <w:p w14:paraId="798610ED"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4. </w:t>
      </w:r>
      <w:proofErr w:type="spellStart"/>
      <w:r w:rsidRPr="00D079F6">
        <w:rPr>
          <w:rFonts w:ascii="Times New Roman" w:hAnsi="Times New Roman" w:cs="Times New Roman"/>
          <w:color w:val="000000"/>
          <w:sz w:val="24"/>
          <w:szCs w:val="24"/>
        </w:rPr>
        <w:t>Постпрандиальную</w:t>
      </w:r>
      <w:proofErr w:type="spellEnd"/>
      <w:r w:rsidRPr="00D079F6">
        <w:rPr>
          <w:rFonts w:ascii="Times New Roman" w:hAnsi="Times New Roman" w:cs="Times New Roman"/>
          <w:color w:val="000000"/>
          <w:sz w:val="24"/>
          <w:szCs w:val="24"/>
        </w:rPr>
        <w:t xml:space="preserve"> гликемию</w:t>
      </w:r>
    </w:p>
    <w:p w14:paraId="2744471D"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0168F67C"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12. Основным диагностическим критерием сахарного диабета является уровень:</w:t>
      </w:r>
    </w:p>
    <w:p w14:paraId="32C4A972"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 Глюкозы мочи </w:t>
      </w:r>
    </w:p>
    <w:p w14:paraId="3DA54F4F"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2. Инсулина крови </w:t>
      </w:r>
    </w:p>
    <w:p w14:paraId="09E06753"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3. Глюкозы крови </w:t>
      </w:r>
    </w:p>
    <w:p w14:paraId="00E8A03E"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 Кетоновых тел крови</w:t>
      </w:r>
    </w:p>
    <w:p w14:paraId="775809C4"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077B9A98"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13. Уровень </w:t>
      </w:r>
      <w:proofErr w:type="spellStart"/>
      <w:r w:rsidRPr="00D079F6">
        <w:rPr>
          <w:rFonts w:ascii="Times New Roman" w:hAnsi="Times New Roman" w:cs="Times New Roman"/>
          <w:color w:val="000000"/>
          <w:sz w:val="24"/>
          <w:szCs w:val="24"/>
        </w:rPr>
        <w:t>гликозилированного</w:t>
      </w:r>
      <w:proofErr w:type="spellEnd"/>
      <w:r w:rsidRPr="00D079F6">
        <w:rPr>
          <w:rFonts w:ascii="Times New Roman" w:hAnsi="Times New Roman" w:cs="Times New Roman"/>
          <w:color w:val="000000"/>
          <w:sz w:val="24"/>
          <w:szCs w:val="24"/>
        </w:rPr>
        <w:t xml:space="preserve"> гемоглобина, позволяющий диагностировать сахарный диабет, составляет (%):</w:t>
      </w:r>
    </w:p>
    <w:p w14:paraId="2BE677EF"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1. 5,0</w:t>
      </w:r>
    </w:p>
    <w:p w14:paraId="4393E6F0"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2. 6,0</w:t>
      </w:r>
    </w:p>
    <w:p w14:paraId="1C0F5A3C"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lastRenderedPageBreak/>
        <w:t>3. 5,5</w:t>
      </w:r>
    </w:p>
    <w:p w14:paraId="1405697F"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4. 6,5</w:t>
      </w:r>
    </w:p>
    <w:p w14:paraId="2EACDB5E"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386881C3"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14. Пациенту 50 лет с ожирением и впервые выявленным уровнем глюкозы плазмы натощак 8,0 ммоль/л необходимо в ближайшие дни провести:</w:t>
      </w:r>
    </w:p>
    <w:p w14:paraId="1C46DCCD"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 </w:t>
      </w:r>
      <w:proofErr w:type="spellStart"/>
      <w:r w:rsidRPr="00D079F6">
        <w:rPr>
          <w:rFonts w:ascii="Times New Roman" w:hAnsi="Times New Roman" w:cs="Times New Roman"/>
          <w:color w:val="000000"/>
          <w:sz w:val="24"/>
          <w:szCs w:val="24"/>
        </w:rPr>
        <w:t>Глюкозо</w:t>
      </w:r>
      <w:proofErr w:type="spellEnd"/>
      <w:r w:rsidRPr="00D079F6">
        <w:rPr>
          <w:rFonts w:ascii="Times New Roman" w:hAnsi="Times New Roman" w:cs="Times New Roman"/>
          <w:color w:val="000000"/>
          <w:sz w:val="24"/>
          <w:szCs w:val="24"/>
        </w:rPr>
        <w:t xml:space="preserve">-толерантный тест </w:t>
      </w:r>
    </w:p>
    <w:p w14:paraId="65915879"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2. Повторное определение глюкозы плазмы натощак</w:t>
      </w:r>
    </w:p>
    <w:p w14:paraId="13FBF60C"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3. Определение глюкозы в моче </w:t>
      </w:r>
    </w:p>
    <w:p w14:paraId="441AE6E7"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 Определение инсулина в крови</w:t>
      </w:r>
    </w:p>
    <w:p w14:paraId="5718FCC4"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74A5C4AA"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15. Появление у юноши 18 лет после перенесенной вирусной инфекции жажды, полиурии, общей слабости, повышения уровня глюкозы крови до 16 ммоль/л, наличия ацетона в моче свидетельствует о: </w:t>
      </w:r>
    </w:p>
    <w:p w14:paraId="1676A951"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 Сахарном диабете 1 типа </w:t>
      </w:r>
    </w:p>
    <w:p w14:paraId="614A5021"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2. Сахарном диабете 2 типа </w:t>
      </w:r>
    </w:p>
    <w:p w14:paraId="7AF0FBAB"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3. </w:t>
      </w:r>
      <w:proofErr w:type="spellStart"/>
      <w:r w:rsidRPr="00D079F6">
        <w:rPr>
          <w:rFonts w:ascii="Times New Roman" w:hAnsi="Times New Roman" w:cs="Times New Roman"/>
          <w:color w:val="000000"/>
          <w:sz w:val="24"/>
          <w:szCs w:val="24"/>
        </w:rPr>
        <w:t>Ссахарном</w:t>
      </w:r>
      <w:proofErr w:type="spellEnd"/>
      <w:r w:rsidRPr="00D079F6">
        <w:rPr>
          <w:rFonts w:ascii="Times New Roman" w:hAnsi="Times New Roman" w:cs="Times New Roman"/>
          <w:color w:val="000000"/>
          <w:sz w:val="24"/>
          <w:szCs w:val="24"/>
        </w:rPr>
        <w:t xml:space="preserve"> диабете вследствие болезни экзокринной части поджелудочной железы </w:t>
      </w:r>
    </w:p>
    <w:p w14:paraId="09F3CEBA"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 MODY-диабете</w:t>
      </w:r>
    </w:p>
    <w:p w14:paraId="694E75EE"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020F2CCB"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16. Уровень глюкозы плазмы крови натощак, позволяющий диагностировать сахарный диабет, составляет (ммоль/л):</w:t>
      </w:r>
    </w:p>
    <w:p w14:paraId="1B36087E"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1. 7,0 </w:t>
      </w:r>
    </w:p>
    <w:p w14:paraId="02F08BB7"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2. 6,0 </w:t>
      </w:r>
    </w:p>
    <w:p w14:paraId="612CAFF7"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3. 6,5 </w:t>
      </w:r>
    </w:p>
    <w:p w14:paraId="0A677153"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4. 6,1</w:t>
      </w:r>
    </w:p>
    <w:p w14:paraId="3D73386C"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084854B7"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17. Пациенту с сахарным диабетом 2 типа при отсутствии белка в общем анализе мочи определение </w:t>
      </w:r>
      <w:proofErr w:type="spellStart"/>
      <w:r w:rsidRPr="00D079F6">
        <w:rPr>
          <w:rFonts w:ascii="Times New Roman" w:hAnsi="Times New Roman" w:cs="Times New Roman"/>
          <w:color w:val="000000"/>
          <w:sz w:val="24"/>
          <w:szCs w:val="24"/>
        </w:rPr>
        <w:t>микроальбуминурии</w:t>
      </w:r>
      <w:proofErr w:type="spellEnd"/>
      <w:r w:rsidRPr="00D079F6">
        <w:rPr>
          <w:rFonts w:ascii="Times New Roman" w:hAnsi="Times New Roman" w:cs="Times New Roman"/>
          <w:color w:val="000000"/>
          <w:sz w:val="24"/>
          <w:szCs w:val="24"/>
        </w:rPr>
        <w:t xml:space="preserve"> показано:</w:t>
      </w:r>
    </w:p>
    <w:p w14:paraId="59E69CE9"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 Через 1 год от момента постановки диагноза </w:t>
      </w:r>
    </w:p>
    <w:p w14:paraId="7F1E8BD4"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2. Через 3 года от момента постановки диагноза </w:t>
      </w:r>
    </w:p>
    <w:p w14:paraId="51E74784"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3. Через 5 лет от момента постановки диагноза</w:t>
      </w:r>
    </w:p>
    <w:p w14:paraId="30AF6467"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 Сразу при постановке диагноза</w:t>
      </w:r>
    </w:p>
    <w:p w14:paraId="53AB87E7"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76898381"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18. Уровнем глюкозы плазмы крови при проведении перорального </w:t>
      </w:r>
      <w:proofErr w:type="spellStart"/>
      <w:r w:rsidRPr="00D079F6">
        <w:rPr>
          <w:rFonts w:ascii="Times New Roman" w:hAnsi="Times New Roman" w:cs="Times New Roman"/>
          <w:color w:val="000000"/>
          <w:sz w:val="24"/>
          <w:szCs w:val="24"/>
        </w:rPr>
        <w:t>глюкозотолерантного</w:t>
      </w:r>
      <w:proofErr w:type="spellEnd"/>
      <w:r w:rsidRPr="00D079F6">
        <w:rPr>
          <w:rFonts w:ascii="Times New Roman" w:hAnsi="Times New Roman" w:cs="Times New Roman"/>
          <w:color w:val="000000"/>
          <w:sz w:val="24"/>
          <w:szCs w:val="24"/>
        </w:rPr>
        <w:t xml:space="preserve"> теста, позволяющим диагностировать сахарный диабет, является (ммоль/л):</w:t>
      </w:r>
    </w:p>
    <w:p w14:paraId="1486DCDC"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1. 11,0 </w:t>
      </w:r>
    </w:p>
    <w:p w14:paraId="14D3941B"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2. 11,1 </w:t>
      </w:r>
    </w:p>
    <w:p w14:paraId="13E57B6B"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3. 10,0 </w:t>
      </w:r>
    </w:p>
    <w:p w14:paraId="65BC86C5"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4.  9,0</w:t>
      </w:r>
    </w:p>
    <w:p w14:paraId="0C8B17AD"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4F17EEBC"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19. Лечение </w:t>
      </w:r>
      <w:proofErr w:type="spellStart"/>
      <w:r w:rsidRPr="00D079F6">
        <w:rPr>
          <w:rFonts w:ascii="Times New Roman" w:hAnsi="Times New Roman" w:cs="Times New Roman"/>
          <w:color w:val="000000"/>
          <w:sz w:val="24"/>
          <w:szCs w:val="24"/>
        </w:rPr>
        <w:t>кетоацидотической</w:t>
      </w:r>
      <w:proofErr w:type="spellEnd"/>
      <w:r w:rsidRPr="00D079F6">
        <w:rPr>
          <w:rFonts w:ascii="Times New Roman" w:hAnsi="Times New Roman" w:cs="Times New Roman"/>
          <w:color w:val="000000"/>
          <w:sz w:val="24"/>
          <w:szCs w:val="24"/>
        </w:rPr>
        <w:t xml:space="preserve"> комы начинают с введения: </w:t>
      </w:r>
    </w:p>
    <w:p w14:paraId="642E868D"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 Больших доз бикарбоната натрия </w:t>
      </w:r>
    </w:p>
    <w:p w14:paraId="67ECAA69"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2. Преднизолона </w:t>
      </w:r>
    </w:p>
    <w:p w14:paraId="7D525A27"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3. Норадреналина</w:t>
      </w:r>
    </w:p>
    <w:p w14:paraId="5B598C78"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 Изотонического раствора хлорида натрия и инсулина</w:t>
      </w:r>
    </w:p>
    <w:p w14:paraId="156EACA4"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p>
    <w:p w14:paraId="51E1C946"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20. При гипогликемической коме терапию начинают с внутривенного введения </w:t>
      </w:r>
    </w:p>
    <w:p w14:paraId="5DF35706"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1. 5% раствора глюкозы </w:t>
      </w:r>
    </w:p>
    <w:p w14:paraId="5B5E5DCA"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 xml:space="preserve">2. 0,9% раствора натрия хлорида </w:t>
      </w:r>
    </w:p>
    <w:p w14:paraId="4E40FBB4"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3. 40% раствора глюкозы</w:t>
      </w:r>
    </w:p>
    <w:p w14:paraId="2E0502C1" w14:textId="77777777" w:rsidR="00AB5E48" w:rsidRPr="00D079F6" w:rsidRDefault="00AB5E48" w:rsidP="00AB5E48">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  Препаратов калия</w:t>
      </w:r>
    </w:p>
    <w:p w14:paraId="29297C7F" w14:textId="77777777" w:rsidR="00276A22" w:rsidRPr="004E0A36" w:rsidRDefault="00276A22" w:rsidP="00276A22">
      <w:pPr>
        <w:jc w:val="both"/>
      </w:pPr>
    </w:p>
    <w:p w14:paraId="52716D69" w14:textId="77777777" w:rsidR="00E364AB" w:rsidRPr="00E836D2" w:rsidRDefault="00E364AB" w:rsidP="00E364AB">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647F36D9" w14:textId="77777777" w:rsidR="00E364AB" w:rsidRDefault="00E364AB" w:rsidP="00E364AB">
      <w:pPr>
        <w:ind w:firstLine="709"/>
        <w:jc w:val="both"/>
        <w:rPr>
          <w:i/>
          <w:color w:val="000000"/>
          <w:sz w:val="28"/>
          <w:szCs w:val="28"/>
        </w:rPr>
      </w:pPr>
      <w:r>
        <w:rPr>
          <w:i/>
          <w:color w:val="000000"/>
          <w:sz w:val="28"/>
          <w:szCs w:val="28"/>
        </w:rPr>
        <w:t>Устный опрос.</w:t>
      </w:r>
    </w:p>
    <w:p w14:paraId="7F681DA3" w14:textId="77777777" w:rsidR="00E364AB" w:rsidRDefault="00E364AB" w:rsidP="00E364AB">
      <w:pPr>
        <w:ind w:left="567" w:firstLine="142"/>
        <w:jc w:val="both"/>
        <w:rPr>
          <w:b/>
          <w:color w:val="000000"/>
          <w:sz w:val="28"/>
          <w:szCs w:val="28"/>
        </w:rPr>
      </w:pPr>
      <w:r w:rsidRPr="00E836D2">
        <w:rPr>
          <w:b/>
          <w:color w:val="000000"/>
          <w:sz w:val="28"/>
          <w:szCs w:val="28"/>
        </w:rPr>
        <w:lastRenderedPageBreak/>
        <w:t>Оценочные материалы текущего контроля успеваемости</w:t>
      </w:r>
    </w:p>
    <w:p w14:paraId="5845EB40" w14:textId="77777777" w:rsidR="00E364AB" w:rsidRPr="001C36ED" w:rsidRDefault="00E364AB" w:rsidP="00E364AB">
      <w:pPr>
        <w:ind w:firstLine="709"/>
        <w:jc w:val="both"/>
        <w:rPr>
          <w:i/>
          <w:color w:val="000000"/>
          <w:sz w:val="28"/>
          <w:szCs w:val="28"/>
        </w:rPr>
      </w:pPr>
      <w:r w:rsidRPr="003621C8">
        <w:rPr>
          <w:i/>
          <w:color w:val="000000"/>
          <w:sz w:val="28"/>
          <w:szCs w:val="28"/>
        </w:rPr>
        <w:t>Вопросы для устного опроса:</w:t>
      </w:r>
    </w:p>
    <w:p w14:paraId="224796DE" w14:textId="4F982ED9" w:rsidR="00610D72" w:rsidRPr="00610D72" w:rsidRDefault="00610D72" w:rsidP="00FF2DF3">
      <w:pPr>
        <w:pStyle w:val="a6"/>
        <w:widowControl/>
        <w:numPr>
          <w:ilvl w:val="0"/>
          <w:numId w:val="143"/>
        </w:numPr>
        <w:autoSpaceDE/>
        <w:autoSpaceDN/>
        <w:adjustRightInd/>
        <w:ind w:left="851" w:hanging="284"/>
        <w:rPr>
          <w:rFonts w:ascii="Times New Roman" w:hAnsi="Times New Roman"/>
          <w:sz w:val="24"/>
          <w:szCs w:val="24"/>
        </w:rPr>
      </w:pPr>
      <w:r w:rsidRPr="00610D72">
        <w:rPr>
          <w:rFonts w:ascii="Times New Roman" w:hAnsi="Times New Roman"/>
          <w:sz w:val="24"/>
          <w:szCs w:val="24"/>
        </w:rPr>
        <w:t>Основные этиологические факторы развития сахарного диабета</w:t>
      </w:r>
      <w:r>
        <w:rPr>
          <w:rFonts w:ascii="Times New Roman" w:hAnsi="Times New Roman"/>
          <w:sz w:val="24"/>
          <w:szCs w:val="24"/>
          <w:lang w:val="ru-RU"/>
        </w:rPr>
        <w:t>.</w:t>
      </w:r>
    </w:p>
    <w:p w14:paraId="2F73900D" w14:textId="4D80F235" w:rsidR="00610D72" w:rsidRPr="00610D72" w:rsidRDefault="00610D72" w:rsidP="00FF2DF3">
      <w:pPr>
        <w:pStyle w:val="a6"/>
        <w:widowControl/>
        <w:numPr>
          <w:ilvl w:val="0"/>
          <w:numId w:val="143"/>
        </w:numPr>
        <w:autoSpaceDE/>
        <w:autoSpaceDN/>
        <w:adjustRightInd/>
        <w:ind w:left="851" w:hanging="284"/>
        <w:rPr>
          <w:rFonts w:ascii="Times New Roman" w:hAnsi="Times New Roman"/>
          <w:sz w:val="24"/>
          <w:szCs w:val="24"/>
        </w:rPr>
      </w:pPr>
      <w:r>
        <w:rPr>
          <w:rFonts w:ascii="Times New Roman" w:hAnsi="Times New Roman"/>
          <w:sz w:val="24"/>
          <w:szCs w:val="24"/>
          <w:lang w:val="ru-RU"/>
        </w:rPr>
        <w:t>П</w:t>
      </w:r>
      <w:proofErr w:type="spellStart"/>
      <w:r w:rsidRPr="00610D72">
        <w:rPr>
          <w:rFonts w:ascii="Times New Roman" w:hAnsi="Times New Roman"/>
          <w:sz w:val="24"/>
          <w:szCs w:val="24"/>
        </w:rPr>
        <w:t>атогенетические</w:t>
      </w:r>
      <w:proofErr w:type="spellEnd"/>
      <w:r w:rsidRPr="00610D72">
        <w:rPr>
          <w:rFonts w:ascii="Times New Roman" w:hAnsi="Times New Roman"/>
          <w:sz w:val="24"/>
          <w:szCs w:val="24"/>
        </w:rPr>
        <w:t xml:space="preserve"> механизмы развития заболевания</w:t>
      </w:r>
      <w:r>
        <w:rPr>
          <w:rFonts w:ascii="Times New Roman" w:hAnsi="Times New Roman"/>
          <w:sz w:val="24"/>
          <w:szCs w:val="24"/>
          <w:lang w:val="ru-RU"/>
        </w:rPr>
        <w:t>.</w:t>
      </w:r>
    </w:p>
    <w:p w14:paraId="7F6A0E8C" w14:textId="70F2CC52" w:rsidR="00610D72" w:rsidRPr="00610D72" w:rsidRDefault="00610D72" w:rsidP="00610D72">
      <w:pPr>
        <w:ind w:left="1134" w:hanging="567"/>
      </w:pPr>
      <w:r w:rsidRPr="00610D72">
        <w:t xml:space="preserve">3. </w:t>
      </w:r>
      <w:r>
        <w:t>К</w:t>
      </w:r>
      <w:r w:rsidRPr="00610D72">
        <w:t>лассификация сахарного диабета</w:t>
      </w:r>
      <w:r>
        <w:t>.</w:t>
      </w:r>
    </w:p>
    <w:p w14:paraId="22BD0A2C" w14:textId="78CE550E" w:rsidR="00610D72" w:rsidRPr="00610D72" w:rsidRDefault="00610D72" w:rsidP="00610D72">
      <w:pPr>
        <w:ind w:left="1134" w:hanging="567"/>
      </w:pPr>
      <w:r w:rsidRPr="00610D72">
        <w:t xml:space="preserve">4. </w:t>
      </w:r>
      <w:r>
        <w:t>К</w:t>
      </w:r>
      <w:r w:rsidRPr="00610D72">
        <w:t>ритерии диагностики сахарного диабета</w:t>
      </w:r>
      <w:r>
        <w:t>.</w:t>
      </w:r>
    </w:p>
    <w:p w14:paraId="493BF075" w14:textId="5461DFC5" w:rsidR="00610D72" w:rsidRPr="00610D72" w:rsidRDefault="00610D72" w:rsidP="00610D72">
      <w:pPr>
        <w:ind w:left="1134" w:hanging="567"/>
      </w:pPr>
      <w:r w:rsidRPr="00610D72">
        <w:t xml:space="preserve">5. </w:t>
      </w:r>
      <w:proofErr w:type="spellStart"/>
      <w:r>
        <w:t>О</w:t>
      </w:r>
      <w:r w:rsidRPr="00610D72">
        <w:t>особенности</w:t>
      </w:r>
      <w:proofErr w:type="spellEnd"/>
      <w:r w:rsidRPr="00610D72">
        <w:t xml:space="preserve"> клинического течения у пожилых</w:t>
      </w:r>
      <w:r>
        <w:t>.</w:t>
      </w:r>
      <w:r w:rsidRPr="00610D72">
        <w:t xml:space="preserve"> </w:t>
      </w:r>
    </w:p>
    <w:p w14:paraId="1B84945E" w14:textId="5D6AD6CD" w:rsidR="00610D72" w:rsidRPr="00610D72" w:rsidRDefault="00610D72" w:rsidP="00610D72">
      <w:pPr>
        <w:ind w:left="1134" w:hanging="567"/>
      </w:pPr>
      <w:r w:rsidRPr="00610D72">
        <w:t xml:space="preserve">6. </w:t>
      </w:r>
      <w:r>
        <w:t>П</w:t>
      </w:r>
      <w:r w:rsidRPr="00610D72">
        <w:t xml:space="preserve">ричины развития ком; </w:t>
      </w:r>
      <w:proofErr w:type="spellStart"/>
      <w:r w:rsidRPr="00610D72">
        <w:t>пaтогенез</w:t>
      </w:r>
      <w:proofErr w:type="spellEnd"/>
      <w:r w:rsidRPr="00610D72">
        <w:t xml:space="preserve"> и клинику </w:t>
      </w:r>
      <w:proofErr w:type="spellStart"/>
      <w:r w:rsidRPr="00610D72">
        <w:t>кетоацидотической</w:t>
      </w:r>
      <w:proofErr w:type="spellEnd"/>
      <w:r w:rsidRPr="00610D72">
        <w:t xml:space="preserve"> и гипогликемической ком</w:t>
      </w:r>
      <w:r>
        <w:t>.</w:t>
      </w:r>
    </w:p>
    <w:p w14:paraId="483CA826" w14:textId="3E8A7307" w:rsidR="00610D72" w:rsidRPr="00610D72" w:rsidRDefault="00610D72" w:rsidP="00610D72">
      <w:pPr>
        <w:ind w:left="1134" w:hanging="567"/>
      </w:pPr>
      <w:r w:rsidRPr="00610D72">
        <w:t xml:space="preserve">7. </w:t>
      </w:r>
      <w:r>
        <w:t>Т</w:t>
      </w:r>
      <w:r w:rsidRPr="00610D72">
        <w:t>ехник</w:t>
      </w:r>
      <w:r>
        <w:t>а</w:t>
      </w:r>
      <w:r w:rsidRPr="00610D72">
        <w:t xml:space="preserve"> введения инсулина и принципы самоконтроля</w:t>
      </w:r>
      <w:r>
        <w:t>.</w:t>
      </w:r>
      <w:r w:rsidRPr="00610D72">
        <w:rPr>
          <w:b/>
          <w:i/>
        </w:rPr>
        <w:t xml:space="preserve"> </w:t>
      </w:r>
    </w:p>
    <w:p w14:paraId="5A0B9704" w14:textId="2EFF0C4F" w:rsidR="00610D72" w:rsidRPr="00610D72" w:rsidRDefault="00610D72" w:rsidP="00610D72">
      <w:pPr>
        <w:ind w:left="1134" w:hanging="567"/>
      </w:pPr>
      <w:r w:rsidRPr="00610D72">
        <w:t xml:space="preserve">8. </w:t>
      </w:r>
      <w:r>
        <w:t>О</w:t>
      </w:r>
      <w:r w:rsidRPr="00610D72">
        <w:t xml:space="preserve">пределение: хлебная единица, коэффициент чувствительности, </w:t>
      </w:r>
      <w:proofErr w:type="spellStart"/>
      <w:r w:rsidRPr="00610D72">
        <w:t>гликированный</w:t>
      </w:r>
      <w:proofErr w:type="spellEnd"/>
      <w:r w:rsidRPr="00610D72">
        <w:t xml:space="preserve"> гемоглобин</w:t>
      </w:r>
      <w:r>
        <w:t>.</w:t>
      </w:r>
    </w:p>
    <w:p w14:paraId="09AD4CCC" w14:textId="772D8182" w:rsidR="00610D72" w:rsidRPr="00610D72" w:rsidRDefault="00610D72" w:rsidP="00610D72">
      <w:pPr>
        <w:ind w:left="1134" w:hanging="567"/>
      </w:pPr>
      <w:r w:rsidRPr="00610D72">
        <w:t xml:space="preserve">9. </w:t>
      </w:r>
      <w:r>
        <w:t>О</w:t>
      </w:r>
      <w:r w:rsidRPr="00610D72">
        <w:t>пределение объёма необходимых исследований при сахарном диабете</w:t>
      </w:r>
      <w:r>
        <w:t>.</w:t>
      </w:r>
    </w:p>
    <w:p w14:paraId="5867E781" w14:textId="62F7DC6D" w:rsidR="00610D72" w:rsidRPr="00610D72" w:rsidRDefault="00610D72" w:rsidP="00610D72">
      <w:pPr>
        <w:ind w:left="1134" w:hanging="567"/>
      </w:pPr>
      <w:r w:rsidRPr="00610D72">
        <w:t xml:space="preserve">10. </w:t>
      </w:r>
      <w:r>
        <w:t>Т</w:t>
      </w:r>
      <w:r w:rsidRPr="00610D72">
        <w:t xml:space="preserve">актика </w:t>
      </w:r>
      <w:r w:rsidRPr="00610D72">
        <w:tab/>
        <w:t xml:space="preserve">лечения </w:t>
      </w:r>
      <w:r w:rsidRPr="00610D72">
        <w:tab/>
        <w:t xml:space="preserve">сахарного </w:t>
      </w:r>
      <w:r w:rsidRPr="00610D72">
        <w:tab/>
        <w:t xml:space="preserve">диабета, </w:t>
      </w:r>
      <w:r w:rsidRPr="00610D72">
        <w:tab/>
        <w:t xml:space="preserve">острых </w:t>
      </w:r>
      <w:r w:rsidRPr="00610D72">
        <w:tab/>
        <w:t xml:space="preserve">и </w:t>
      </w:r>
      <w:r w:rsidRPr="00610D72">
        <w:tab/>
        <w:t>хронических осложнений</w:t>
      </w:r>
      <w:r>
        <w:t>.</w:t>
      </w:r>
    </w:p>
    <w:p w14:paraId="25291EF3" w14:textId="2442B51D" w:rsidR="00610D72" w:rsidRPr="00610D72" w:rsidRDefault="00610D72" w:rsidP="00610D72">
      <w:pPr>
        <w:ind w:left="1134" w:hanging="567"/>
      </w:pPr>
      <w:r w:rsidRPr="00610D72">
        <w:t xml:space="preserve">11. </w:t>
      </w:r>
      <w:r>
        <w:t>Ф</w:t>
      </w:r>
      <w:r w:rsidRPr="00610D72">
        <w:t>ормулировка развернутого клинического диагноза</w:t>
      </w:r>
      <w:r>
        <w:t>.</w:t>
      </w:r>
    </w:p>
    <w:p w14:paraId="33A0938D" w14:textId="3E6BD6B5" w:rsidR="00610D72" w:rsidRPr="00610D72" w:rsidRDefault="00610D72" w:rsidP="00610D72">
      <w:pPr>
        <w:ind w:left="851" w:hanging="284"/>
      </w:pPr>
      <w:r w:rsidRPr="00610D72">
        <w:t xml:space="preserve">12.  </w:t>
      </w:r>
      <w:r>
        <w:t>Д</w:t>
      </w:r>
      <w:r w:rsidRPr="00610D72">
        <w:t xml:space="preserve">ифференциальная диагностика диабетической </w:t>
      </w:r>
      <w:proofErr w:type="spellStart"/>
      <w:r w:rsidRPr="00610D72">
        <w:t>кетоацидотической</w:t>
      </w:r>
      <w:proofErr w:type="spellEnd"/>
      <w:r w:rsidRPr="00610D72">
        <w:t xml:space="preserve"> комы и </w:t>
      </w:r>
      <w:proofErr w:type="spellStart"/>
      <w:r w:rsidRPr="00610D72">
        <w:t>кетоацидоза</w:t>
      </w:r>
      <w:proofErr w:type="spellEnd"/>
      <w:r w:rsidRPr="00610D72">
        <w:t xml:space="preserve"> при </w:t>
      </w:r>
      <w:proofErr w:type="spellStart"/>
      <w:r w:rsidRPr="00610D72">
        <w:t>ацетонемической</w:t>
      </w:r>
      <w:proofErr w:type="spellEnd"/>
      <w:r w:rsidRPr="00610D72">
        <w:t xml:space="preserve"> рвоте, гипогликемической диабетической комы и гипогликемии недиабетического генеза</w:t>
      </w:r>
      <w:r>
        <w:t>.</w:t>
      </w:r>
    </w:p>
    <w:p w14:paraId="32494A50" w14:textId="2EAD31E5" w:rsidR="00610D72" w:rsidRPr="00610D72" w:rsidRDefault="00610D72" w:rsidP="00610D72">
      <w:pPr>
        <w:ind w:left="851" w:hanging="284"/>
      </w:pPr>
      <w:r w:rsidRPr="00610D72">
        <w:rPr>
          <w:bCs/>
        </w:rPr>
        <w:t xml:space="preserve">13. </w:t>
      </w:r>
      <w:r>
        <w:rPr>
          <w:bCs/>
        </w:rPr>
        <w:t>Л</w:t>
      </w:r>
      <w:r w:rsidRPr="00610D72">
        <w:rPr>
          <w:bCs/>
        </w:rPr>
        <w:t>ечение</w:t>
      </w:r>
      <w:r w:rsidRPr="00610D72">
        <w:rPr>
          <w:b/>
        </w:rPr>
        <w:t xml:space="preserve"> </w:t>
      </w:r>
      <w:r w:rsidRPr="00610D72">
        <w:t xml:space="preserve">при диабетической </w:t>
      </w:r>
      <w:proofErr w:type="spellStart"/>
      <w:r w:rsidRPr="00610D72">
        <w:t>кетоацидотической</w:t>
      </w:r>
      <w:proofErr w:type="spellEnd"/>
      <w:r w:rsidRPr="00610D72">
        <w:t xml:space="preserve"> коме с гипергликемией, гипогликемией, </w:t>
      </w:r>
      <w:proofErr w:type="spellStart"/>
      <w:r w:rsidRPr="00610D72">
        <w:t>нормогликемией</w:t>
      </w:r>
      <w:proofErr w:type="spellEnd"/>
      <w:r w:rsidRPr="00610D72">
        <w:t>; при гипогликемической коме</w:t>
      </w:r>
      <w:r>
        <w:t>.</w:t>
      </w:r>
    </w:p>
    <w:p w14:paraId="40B49A7B" w14:textId="1B7DC9D9" w:rsidR="00610D72" w:rsidRPr="00610D72" w:rsidRDefault="00610D72" w:rsidP="00610D72">
      <w:pPr>
        <w:ind w:left="851" w:hanging="284"/>
      </w:pPr>
      <w:r w:rsidRPr="00610D72">
        <w:t xml:space="preserve">14. Выявление хронических осложнений сахарного диабета (ретинопатия,                    нефропатия, </w:t>
      </w:r>
      <w:proofErr w:type="spellStart"/>
      <w:r w:rsidRPr="00610D72">
        <w:t>кардиопатия</w:t>
      </w:r>
      <w:proofErr w:type="spellEnd"/>
      <w:r w:rsidRPr="00610D72">
        <w:t xml:space="preserve">, ангиопатия, нейропатия). </w:t>
      </w:r>
    </w:p>
    <w:p w14:paraId="6B973C18" w14:textId="0A4811CF" w:rsidR="00610D72" w:rsidRPr="00610D72" w:rsidRDefault="00610D72" w:rsidP="00610D72">
      <w:pPr>
        <w:ind w:left="851" w:hanging="284"/>
      </w:pPr>
      <w:r w:rsidRPr="00610D72">
        <w:t xml:space="preserve">15. </w:t>
      </w:r>
      <w:r>
        <w:t>Д</w:t>
      </w:r>
      <w:r w:rsidRPr="00610D72">
        <w:t>испансеризация больных сахарным диабетом</w:t>
      </w:r>
      <w:r w:rsidRPr="00610D72">
        <w:rPr>
          <w:bCs/>
          <w:iCs/>
        </w:rPr>
        <w:t>.</w:t>
      </w:r>
    </w:p>
    <w:p w14:paraId="65508394" w14:textId="62C81041" w:rsidR="00434A7B" w:rsidRDefault="00434A7B" w:rsidP="00434A7B">
      <w:pPr>
        <w:ind w:firstLine="709"/>
        <w:rPr>
          <w:i/>
          <w:sz w:val="28"/>
          <w:szCs w:val="28"/>
        </w:rPr>
      </w:pPr>
    </w:p>
    <w:p w14:paraId="21FBC5FC" w14:textId="77777777" w:rsidR="00A44313" w:rsidRPr="00E836D2" w:rsidRDefault="00A44313" w:rsidP="00A4431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52E723D2" w14:textId="77777777" w:rsidR="00A44313" w:rsidRDefault="00A44313" w:rsidP="00A44313">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08560FE0" w14:textId="77777777" w:rsidR="00A44313" w:rsidRDefault="00A44313" w:rsidP="00A4431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68ABBD05" w14:textId="016A215F" w:rsidR="00A44313" w:rsidRDefault="00A44313" w:rsidP="00A44313">
      <w:pPr>
        <w:ind w:firstLine="709"/>
        <w:rPr>
          <w:i/>
          <w:sz w:val="28"/>
          <w:szCs w:val="28"/>
        </w:rPr>
      </w:pPr>
      <w:r w:rsidRPr="00984456">
        <w:rPr>
          <w:i/>
          <w:sz w:val="28"/>
          <w:szCs w:val="28"/>
        </w:rPr>
        <w:t>Ситуационные задачи (</w:t>
      </w:r>
      <w:r w:rsidRPr="00984456">
        <w:rPr>
          <w:i/>
          <w:sz w:val="28"/>
          <w:szCs w:val="28"/>
          <w:lang w:val="en-US"/>
        </w:rPr>
        <w:t>case</w:t>
      </w:r>
      <w:r w:rsidRPr="00A355F3">
        <w:rPr>
          <w:i/>
          <w:sz w:val="28"/>
          <w:szCs w:val="28"/>
        </w:rPr>
        <w:t>-</w:t>
      </w:r>
      <w:r w:rsidRPr="00984456">
        <w:rPr>
          <w:i/>
          <w:sz w:val="28"/>
          <w:szCs w:val="28"/>
        </w:rPr>
        <w:t>задания).</w:t>
      </w:r>
    </w:p>
    <w:p w14:paraId="5F8EF168" w14:textId="77777777" w:rsidR="00694D17" w:rsidRDefault="00694D17" w:rsidP="00A44313">
      <w:pPr>
        <w:ind w:firstLine="709"/>
        <w:rPr>
          <w:i/>
          <w:sz w:val="28"/>
          <w:szCs w:val="28"/>
        </w:rPr>
      </w:pPr>
    </w:p>
    <w:p w14:paraId="5BF05D65" w14:textId="77777777" w:rsidR="00694D17" w:rsidRDefault="00694D17" w:rsidP="00C225A6">
      <w:pPr>
        <w:jc w:val="center"/>
      </w:pPr>
      <w:r>
        <w:t>Задача №1</w:t>
      </w:r>
    </w:p>
    <w:p w14:paraId="2F3BE261" w14:textId="77777777" w:rsidR="00694D17" w:rsidRPr="00694D17" w:rsidRDefault="00694D17" w:rsidP="00C225A6">
      <w:r w:rsidRPr="00694D17">
        <w:t>Больной 31 год жалуется на сухость во рту сильную жажду (пьет около 5 литров в день) слабость.  Начало заболевания связывает с перенесенной вирусной инфекцией. При обследовании сахар крови 15 ммоль\л, глюкозурия.</w:t>
      </w:r>
    </w:p>
    <w:p w14:paraId="2768724A" w14:textId="77777777" w:rsidR="00694D17" w:rsidRPr="00694D17" w:rsidRDefault="00694D17" w:rsidP="00FF2DF3">
      <w:pPr>
        <w:pStyle w:val="a6"/>
        <w:widowControl/>
        <w:numPr>
          <w:ilvl w:val="0"/>
          <w:numId w:val="144"/>
        </w:numPr>
        <w:autoSpaceDE/>
        <w:autoSpaceDN/>
        <w:adjustRightInd/>
        <w:jc w:val="left"/>
        <w:rPr>
          <w:rFonts w:ascii="Times New Roman" w:hAnsi="Times New Roman"/>
          <w:sz w:val="24"/>
          <w:szCs w:val="24"/>
        </w:rPr>
      </w:pPr>
      <w:r w:rsidRPr="00694D17">
        <w:rPr>
          <w:rFonts w:ascii="Times New Roman" w:hAnsi="Times New Roman"/>
          <w:sz w:val="24"/>
          <w:szCs w:val="24"/>
        </w:rPr>
        <w:t>Ваш клинический диагноз?</w:t>
      </w:r>
    </w:p>
    <w:p w14:paraId="6CF54C8F" w14:textId="77777777" w:rsidR="00694D17" w:rsidRPr="00694D17" w:rsidRDefault="00694D17" w:rsidP="00FF2DF3">
      <w:pPr>
        <w:pStyle w:val="a6"/>
        <w:widowControl/>
        <w:numPr>
          <w:ilvl w:val="0"/>
          <w:numId w:val="144"/>
        </w:numPr>
        <w:autoSpaceDE/>
        <w:autoSpaceDN/>
        <w:adjustRightInd/>
        <w:jc w:val="left"/>
        <w:rPr>
          <w:rFonts w:ascii="Times New Roman" w:hAnsi="Times New Roman"/>
          <w:sz w:val="24"/>
          <w:szCs w:val="24"/>
        </w:rPr>
      </w:pPr>
      <w:r w:rsidRPr="00694D17">
        <w:rPr>
          <w:rFonts w:ascii="Times New Roman" w:hAnsi="Times New Roman"/>
          <w:sz w:val="24"/>
          <w:szCs w:val="24"/>
        </w:rPr>
        <w:t>Можно ли указать степень тяжести заболевания</w:t>
      </w:r>
    </w:p>
    <w:p w14:paraId="1986F553" w14:textId="77777777" w:rsidR="00694D17" w:rsidRPr="00694D17" w:rsidRDefault="00694D17" w:rsidP="00FF2DF3">
      <w:pPr>
        <w:pStyle w:val="a6"/>
        <w:widowControl/>
        <w:numPr>
          <w:ilvl w:val="0"/>
          <w:numId w:val="144"/>
        </w:numPr>
        <w:autoSpaceDE/>
        <w:autoSpaceDN/>
        <w:adjustRightInd/>
        <w:jc w:val="left"/>
        <w:rPr>
          <w:rFonts w:ascii="Times New Roman" w:hAnsi="Times New Roman"/>
          <w:sz w:val="24"/>
          <w:szCs w:val="24"/>
        </w:rPr>
      </w:pPr>
      <w:r w:rsidRPr="00694D17">
        <w:rPr>
          <w:rFonts w:ascii="Times New Roman" w:hAnsi="Times New Roman"/>
          <w:sz w:val="24"/>
          <w:szCs w:val="24"/>
        </w:rPr>
        <w:t>Чем обусловлена глюкозурия</w:t>
      </w:r>
    </w:p>
    <w:p w14:paraId="697E2FDD" w14:textId="77777777" w:rsidR="00694D17" w:rsidRPr="00694D17" w:rsidRDefault="00694D17" w:rsidP="00FF2DF3">
      <w:pPr>
        <w:pStyle w:val="a6"/>
        <w:widowControl/>
        <w:numPr>
          <w:ilvl w:val="0"/>
          <w:numId w:val="144"/>
        </w:numPr>
        <w:autoSpaceDE/>
        <w:autoSpaceDN/>
        <w:adjustRightInd/>
        <w:jc w:val="left"/>
        <w:rPr>
          <w:rFonts w:ascii="Times New Roman" w:hAnsi="Times New Roman"/>
          <w:sz w:val="24"/>
          <w:szCs w:val="24"/>
        </w:rPr>
      </w:pPr>
      <w:r w:rsidRPr="00694D17">
        <w:rPr>
          <w:rFonts w:ascii="Times New Roman" w:hAnsi="Times New Roman"/>
          <w:sz w:val="24"/>
          <w:szCs w:val="24"/>
        </w:rPr>
        <w:t>Назовите факторы риска данного заболевания</w:t>
      </w:r>
    </w:p>
    <w:p w14:paraId="28FF32C3" w14:textId="77777777" w:rsidR="00694D17" w:rsidRPr="00694D17" w:rsidRDefault="00694D17" w:rsidP="00FF2DF3">
      <w:pPr>
        <w:pStyle w:val="a6"/>
        <w:widowControl/>
        <w:numPr>
          <w:ilvl w:val="0"/>
          <w:numId w:val="144"/>
        </w:numPr>
        <w:autoSpaceDE/>
        <w:autoSpaceDN/>
        <w:adjustRightInd/>
        <w:jc w:val="left"/>
        <w:rPr>
          <w:rFonts w:ascii="Times New Roman" w:hAnsi="Times New Roman"/>
          <w:sz w:val="24"/>
          <w:szCs w:val="24"/>
        </w:rPr>
      </w:pPr>
      <w:r w:rsidRPr="00694D17">
        <w:rPr>
          <w:rFonts w:ascii="Times New Roman" w:hAnsi="Times New Roman"/>
          <w:sz w:val="24"/>
          <w:szCs w:val="24"/>
        </w:rPr>
        <w:t>Какие поздние осложнения возможны при данном заболевании</w:t>
      </w:r>
    </w:p>
    <w:p w14:paraId="614B37E2" w14:textId="77777777" w:rsidR="00694D17" w:rsidRPr="00694D17" w:rsidRDefault="00694D17" w:rsidP="00C225A6"/>
    <w:p w14:paraId="1DABB929" w14:textId="77777777" w:rsidR="00694D17" w:rsidRPr="00694D17" w:rsidRDefault="00694D17" w:rsidP="00C225A6">
      <w:pPr>
        <w:jc w:val="center"/>
      </w:pPr>
      <w:r w:rsidRPr="00694D17">
        <w:t>Задача№2</w:t>
      </w:r>
    </w:p>
    <w:p w14:paraId="5FEB2E7D" w14:textId="77777777" w:rsidR="00694D17" w:rsidRPr="00694D17" w:rsidRDefault="00694D17" w:rsidP="00C225A6">
      <w:r w:rsidRPr="00694D17">
        <w:t>Больная д., 18 лет, страдает сахарным диабетом около 4 лет. Начало заболевания связывает с психической травмой. Получает 36 ед. инсулина. В связи с улучшением доза инсулина была самостоятельно уменьшена до 20 ед. на фоне чего состояние ухудшилось, усилилась жажда, исчез аппетит, появились боли в животе, тошнота, рвота.  При Осмотре: запах ацетона в выдыхаемом воздухе, язык сухой, красный. Живот мягкий, болезненный в эпигастральной области.</w:t>
      </w:r>
    </w:p>
    <w:p w14:paraId="5C634E05" w14:textId="77777777" w:rsidR="00694D17" w:rsidRPr="00694D17" w:rsidRDefault="00694D17" w:rsidP="00FF2DF3">
      <w:pPr>
        <w:pStyle w:val="a6"/>
        <w:widowControl/>
        <w:numPr>
          <w:ilvl w:val="0"/>
          <w:numId w:val="145"/>
        </w:numPr>
        <w:autoSpaceDE/>
        <w:autoSpaceDN/>
        <w:adjustRightInd/>
        <w:jc w:val="left"/>
        <w:rPr>
          <w:rFonts w:ascii="Times New Roman" w:hAnsi="Times New Roman"/>
          <w:sz w:val="24"/>
          <w:szCs w:val="24"/>
        </w:rPr>
      </w:pPr>
      <w:r w:rsidRPr="00694D17">
        <w:rPr>
          <w:rFonts w:ascii="Times New Roman" w:hAnsi="Times New Roman"/>
          <w:sz w:val="24"/>
          <w:szCs w:val="24"/>
        </w:rPr>
        <w:t>Ваш диагноз</w:t>
      </w:r>
    </w:p>
    <w:p w14:paraId="68B50322" w14:textId="77777777" w:rsidR="00694D17" w:rsidRPr="00694D17" w:rsidRDefault="00694D17" w:rsidP="00FF2DF3">
      <w:pPr>
        <w:pStyle w:val="a6"/>
        <w:widowControl/>
        <w:numPr>
          <w:ilvl w:val="0"/>
          <w:numId w:val="145"/>
        </w:numPr>
        <w:autoSpaceDE/>
        <w:autoSpaceDN/>
        <w:adjustRightInd/>
        <w:jc w:val="left"/>
        <w:rPr>
          <w:rFonts w:ascii="Times New Roman" w:hAnsi="Times New Roman"/>
          <w:sz w:val="24"/>
          <w:szCs w:val="24"/>
        </w:rPr>
      </w:pPr>
      <w:r w:rsidRPr="00694D17">
        <w:rPr>
          <w:rFonts w:ascii="Times New Roman" w:hAnsi="Times New Roman"/>
          <w:sz w:val="24"/>
          <w:szCs w:val="24"/>
        </w:rPr>
        <w:t>Какие дополнительные методы исследования необходимо провести?</w:t>
      </w:r>
    </w:p>
    <w:p w14:paraId="03463015" w14:textId="77777777" w:rsidR="00694D17" w:rsidRPr="00694D17" w:rsidRDefault="00694D17" w:rsidP="00FF2DF3">
      <w:pPr>
        <w:pStyle w:val="a6"/>
        <w:widowControl/>
        <w:numPr>
          <w:ilvl w:val="0"/>
          <w:numId w:val="145"/>
        </w:numPr>
        <w:autoSpaceDE/>
        <w:autoSpaceDN/>
        <w:adjustRightInd/>
        <w:jc w:val="left"/>
        <w:rPr>
          <w:rFonts w:ascii="Times New Roman" w:hAnsi="Times New Roman"/>
          <w:sz w:val="24"/>
          <w:szCs w:val="24"/>
        </w:rPr>
      </w:pPr>
      <w:r w:rsidRPr="00694D17">
        <w:rPr>
          <w:rFonts w:ascii="Times New Roman" w:hAnsi="Times New Roman"/>
          <w:sz w:val="24"/>
          <w:szCs w:val="24"/>
        </w:rPr>
        <w:t>Нужно ли в данной проводить тест толерантности глюкозе,</w:t>
      </w:r>
    </w:p>
    <w:p w14:paraId="36AF4B5A" w14:textId="77777777" w:rsidR="00694D17" w:rsidRPr="00694D17" w:rsidRDefault="00694D17" w:rsidP="00FF2DF3">
      <w:pPr>
        <w:pStyle w:val="a6"/>
        <w:widowControl/>
        <w:numPr>
          <w:ilvl w:val="0"/>
          <w:numId w:val="145"/>
        </w:numPr>
        <w:autoSpaceDE/>
        <w:autoSpaceDN/>
        <w:adjustRightInd/>
        <w:jc w:val="left"/>
        <w:rPr>
          <w:rFonts w:ascii="Times New Roman" w:hAnsi="Times New Roman"/>
          <w:sz w:val="24"/>
          <w:szCs w:val="24"/>
        </w:rPr>
      </w:pPr>
      <w:r w:rsidRPr="00694D17">
        <w:rPr>
          <w:rFonts w:ascii="Times New Roman" w:hAnsi="Times New Roman"/>
          <w:sz w:val="24"/>
          <w:szCs w:val="24"/>
        </w:rPr>
        <w:t xml:space="preserve">Какая тактика лечения, </w:t>
      </w:r>
    </w:p>
    <w:p w14:paraId="7DEA9E99" w14:textId="77777777" w:rsidR="00694D17" w:rsidRPr="00694D17" w:rsidRDefault="00694D17" w:rsidP="00FF2DF3">
      <w:pPr>
        <w:pStyle w:val="a6"/>
        <w:widowControl/>
        <w:numPr>
          <w:ilvl w:val="0"/>
          <w:numId w:val="145"/>
        </w:numPr>
        <w:autoSpaceDE/>
        <w:autoSpaceDN/>
        <w:adjustRightInd/>
        <w:jc w:val="left"/>
        <w:rPr>
          <w:rFonts w:ascii="Times New Roman" w:hAnsi="Times New Roman"/>
          <w:sz w:val="24"/>
          <w:szCs w:val="24"/>
        </w:rPr>
      </w:pPr>
      <w:r w:rsidRPr="00694D17">
        <w:rPr>
          <w:rFonts w:ascii="Times New Roman" w:hAnsi="Times New Roman"/>
          <w:sz w:val="24"/>
          <w:szCs w:val="24"/>
        </w:rPr>
        <w:t>Какие причины могут приводить к данному неотложному состоянию,</w:t>
      </w:r>
    </w:p>
    <w:p w14:paraId="2CD361CC" w14:textId="77777777" w:rsidR="00694D17" w:rsidRPr="00694D17" w:rsidRDefault="00694D17" w:rsidP="00C225A6"/>
    <w:p w14:paraId="445B9FA8" w14:textId="77777777" w:rsidR="00694D17" w:rsidRPr="00694D17" w:rsidRDefault="00694D17" w:rsidP="00C225A6"/>
    <w:p w14:paraId="0A08D3FD" w14:textId="77777777" w:rsidR="00694D17" w:rsidRPr="00694D17" w:rsidRDefault="00694D17" w:rsidP="00C225A6">
      <w:pPr>
        <w:jc w:val="center"/>
      </w:pPr>
      <w:r w:rsidRPr="00694D17">
        <w:t>Задача №3</w:t>
      </w:r>
    </w:p>
    <w:p w14:paraId="0FB9503A" w14:textId="77777777" w:rsidR="00694D17" w:rsidRPr="00694D17" w:rsidRDefault="00694D17" w:rsidP="00C225A6">
      <w:r w:rsidRPr="00694D17">
        <w:lastRenderedPageBreak/>
        <w:t>Больная Л, 54 лет обратилась к дерматологу с жалобами на гнойничковое поражение кожи. Периодически беспокоит сухость во рту.  Больная повышенного питания. Язык сухой. Кожные покровы со следами расчесов, множественные гнойничковые высыпания на коже живота, бедер</w:t>
      </w:r>
    </w:p>
    <w:p w14:paraId="53478734" w14:textId="77777777" w:rsidR="00694D17" w:rsidRPr="00694D17" w:rsidRDefault="00694D17" w:rsidP="00FF2DF3">
      <w:pPr>
        <w:pStyle w:val="a6"/>
        <w:widowControl/>
        <w:numPr>
          <w:ilvl w:val="0"/>
          <w:numId w:val="146"/>
        </w:numPr>
        <w:autoSpaceDE/>
        <w:autoSpaceDN/>
        <w:adjustRightInd/>
        <w:jc w:val="left"/>
        <w:rPr>
          <w:rFonts w:ascii="Times New Roman" w:hAnsi="Times New Roman"/>
          <w:sz w:val="24"/>
          <w:szCs w:val="24"/>
        </w:rPr>
      </w:pPr>
      <w:r w:rsidRPr="00694D17">
        <w:rPr>
          <w:rFonts w:ascii="Times New Roman" w:hAnsi="Times New Roman"/>
          <w:sz w:val="24"/>
          <w:szCs w:val="24"/>
        </w:rPr>
        <w:t>О каком заболевании можно думать</w:t>
      </w:r>
    </w:p>
    <w:p w14:paraId="7A1AB053" w14:textId="77777777" w:rsidR="00694D17" w:rsidRPr="00694D17" w:rsidRDefault="00694D17" w:rsidP="00FF2DF3">
      <w:pPr>
        <w:pStyle w:val="a6"/>
        <w:widowControl/>
        <w:numPr>
          <w:ilvl w:val="0"/>
          <w:numId w:val="146"/>
        </w:numPr>
        <w:autoSpaceDE/>
        <w:autoSpaceDN/>
        <w:adjustRightInd/>
        <w:jc w:val="left"/>
        <w:rPr>
          <w:rFonts w:ascii="Times New Roman" w:hAnsi="Times New Roman"/>
          <w:sz w:val="24"/>
          <w:szCs w:val="24"/>
        </w:rPr>
      </w:pPr>
      <w:r w:rsidRPr="00694D17">
        <w:rPr>
          <w:rFonts w:ascii="Times New Roman" w:hAnsi="Times New Roman"/>
          <w:sz w:val="24"/>
          <w:szCs w:val="24"/>
        </w:rPr>
        <w:t>Какие дополнительные методы обследования необходимо провести</w:t>
      </w:r>
    </w:p>
    <w:p w14:paraId="6CEB6992" w14:textId="77777777" w:rsidR="00694D17" w:rsidRPr="00694D17" w:rsidRDefault="00694D17" w:rsidP="00FF2DF3">
      <w:pPr>
        <w:pStyle w:val="a6"/>
        <w:widowControl/>
        <w:numPr>
          <w:ilvl w:val="0"/>
          <w:numId w:val="146"/>
        </w:numPr>
        <w:autoSpaceDE/>
        <w:autoSpaceDN/>
        <w:adjustRightInd/>
        <w:jc w:val="left"/>
        <w:rPr>
          <w:rFonts w:ascii="Times New Roman" w:hAnsi="Times New Roman"/>
          <w:sz w:val="24"/>
          <w:szCs w:val="24"/>
        </w:rPr>
      </w:pPr>
      <w:r w:rsidRPr="00694D17">
        <w:rPr>
          <w:rFonts w:ascii="Times New Roman" w:hAnsi="Times New Roman"/>
          <w:sz w:val="24"/>
          <w:szCs w:val="24"/>
        </w:rPr>
        <w:t>Какие поздние осложнения возможны при данном заболевании</w:t>
      </w:r>
    </w:p>
    <w:p w14:paraId="1E3DE4FA" w14:textId="77777777" w:rsidR="00694D17" w:rsidRPr="00694D17" w:rsidRDefault="00694D17" w:rsidP="00FF2DF3">
      <w:pPr>
        <w:pStyle w:val="a6"/>
        <w:widowControl/>
        <w:numPr>
          <w:ilvl w:val="0"/>
          <w:numId w:val="146"/>
        </w:numPr>
        <w:autoSpaceDE/>
        <w:autoSpaceDN/>
        <w:adjustRightInd/>
        <w:jc w:val="left"/>
        <w:rPr>
          <w:rFonts w:ascii="Times New Roman" w:hAnsi="Times New Roman"/>
          <w:sz w:val="24"/>
          <w:szCs w:val="24"/>
        </w:rPr>
      </w:pPr>
      <w:r w:rsidRPr="00694D17">
        <w:rPr>
          <w:rFonts w:ascii="Times New Roman" w:hAnsi="Times New Roman"/>
          <w:sz w:val="24"/>
          <w:szCs w:val="24"/>
        </w:rPr>
        <w:t>Какие рекомендации по питанию необходимо дать данной пациентке</w:t>
      </w:r>
    </w:p>
    <w:p w14:paraId="478603B1" w14:textId="77777777" w:rsidR="00694D17" w:rsidRPr="00694D17" w:rsidRDefault="00694D17" w:rsidP="00C225A6"/>
    <w:p w14:paraId="7B4871F7" w14:textId="77777777" w:rsidR="00694D17" w:rsidRPr="00694D17" w:rsidRDefault="00694D17" w:rsidP="00C225A6"/>
    <w:p w14:paraId="25491AAD" w14:textId="77777777" w:rsidR="00694D17" w:rsidRPr="00694D17" w:rsidRDefault="00694D17" w:rsidP="00C225A6">
      <w:pPr>
        <w:jc w:val="center"/>
      </w:pPr>
      <w:r w:rsidRPr="00694D17">
        <w:t>Задача №4</w:t>
      </w:r>
    </w:p>
    <w:p w14:paraId="009121C3" w14:textId="77777777" w:rsidR="00694D17" w:rsidRPr="00694D17" w:rsidRDefault="00694D17" w:rsidP="00C225A6">
      <w:r w:rsidRPr="00694D17">
        <w:t xml:space="preserve">Больной Д, 62 лет жалуется на сухость во рту, периодическую жажду. Болен сахарным диабетом 2 типа в течение 5 лет. Диету не соблюдает, </w:t>
      </w:r>
      <w:proofErr w:type="spellStart"/>
      <w:r w:rsidRPr="00694D17">
        <w:t>сахаропонижающие</w:t>
      </w:r>
      <w:proofErr w:type="spellEnd"/>
      <w:r w:rsidRPr="00694D17">
        <w:t xml:space="preserve"> препараты принимает не регулярно.  Последние полгода беспокоят боли в ногах, преимущественно в ночное время, чувство жжения, онемения, ползанья мурашек.  Страдает ишемической болезнью сердца</w:t>
      </w:r>
    </w:p>
    <w:p w14:paraId="5AC8F12F" w14:textId="77777777" w:rsidR="00694D17" w:rsidRPr="00694D17" w:rsidRDefault="00694D17" w:rsidP="00C225A6">
      <w:r w:rsidRPr="00694D17">
        <w:t xml:space="preserve">Объективно: повышенного питания, с преимущественным </w:t>
      </w:r>
      <w:proofErr w:type="spellStart"/>
      <w:r w:rsidRPr="00694D17">
        <w:t>о.тложением</w:t>
      </w:r>
      <w:proofErr w:type="spellEnd"/>
      <w:r w:rsidRPr="00694D17">
        <w:t xml:space="preserve"> жира в области живота, гипотрофия мышц голеней. Язык сухой.</w:t>
      </w:r>
    </w:p>
    <w:p w14:paraId="69D96C84" w14:textId="77777777" w:rsidR="00694D17" w:rsidRPr="00694D17" w:rsidRDefault="00694D17" w:rsidP="00FF2DF3">
      <w:pPr>
        <w:pStyle w:val="a6"/>
        <w:widowControl/>
        <w:numPr>
          <w:ilvl w:val="0"/>
          <w:numId w:val="147"/>
        </w:numPr>
        <w:autoSpaceDE/>
        <w:autoSpaceDN/>
        <w:adjustRightInd/>
        <w:jc w:val="left"/>
        <w:rPr>
          <w:rFonts w:ascii="Times New Roman" w:hAnsi="Times New Roman"/>
          <w:sz w:val="24"/>
          <w:szCs w:val="24"/>
        </w:rPr>
      </w:pPr>
      <w:r w:rsidRPr="00694D17">
        <w:rPr>
          <w:rFonts w:ascii="Times New Roman" w:hAnsi="Times New Roman"/>
          <w:sz w:val="24"/>
          <w:szCs w:val="24"/>
        </w:rPr>
        <w:t>Сформулируйте диагноз.</w:t>
      </w:r>
    </w:p>
    <w:p w14:paraId="55250474" w14:textId="77777777" w:rsidR="00694D17" w:rsidRPr="00694D17" w:rsidRDefault="00694D17" w:rsidP="00FF2DF3">
      <w:pPr>
        <w:pStyle w:val="a6"/>
        <w:widowControl/>
        <w:numPr>
          <w:ilvl w:val="0"/>
          <w:numId w:val="147"/>
        </w:numPr>
        <w:autoSpaceDE/>
        <w:autoSpaceDN/>
        <w:adjustRightInd/>
        <w:jc w:val="left"/>
        <w:rPr>
          <w:rFonts w:ascii="Times New Roman" w:hAnsi="Times New Roman"/>
          <w:sz w:val="24"/>
          <w:szCs w:val="24"/>
        </w:rPr>
      </w:pPr>
      <w:r w:rsidRPr="00694D17">
        <w:rPr>
          <w:rFonts w:ascii="Times New Roman" w:hAnsi="Times New Roman"/>
          <w:sz w:val="24"/>
          <w:szCs w:val="24"/>
        </w:rPr>
        <w:t>Какое осложнение имеет место у данного пациента</w:t>
      </w:r>
    </w:p>
    <w:p w14:paraId="0828C3B1" w14:textId="77777777" w:rsidR="00694D17" w:rsidRPr="00694D17" w:rsidRDefault="00694D17" w:rsidP="00FF2DF3">
      <w:pPr>
        <w:pStyle w:val="a6"/>
        <w:widowControl/>
        <w:numPr>
          <w:ilvl w:val="0"/>
          <w:numId w:val="147"/>
        </w:numPr>
        <w:autoSpaceDE/>
        <w:autoSpaceDN/>
        <w:adjustRightInd/>
        <w:jc w:val="left"/>
        <w:rPr>
          <w:rFonts w:ascii="Times New Roman" w:hAnsi="Times New Roman"/>
          <w:sz w:val="24"/>
          <w:szCs w:val="24"/>
        </w:rPr>
      </w:pPr>
      <w:r w:rsidRPr="00694D17">
        <w:rPr>
          <w:rFonts w:ascii="Times New Roman" w:hAnsi="Times New Roman"/>
          <w:sz w:val="24"/>
          <w:szCs w:val="24"/>
        </w:rPr>
        <w:t>Назовите причину развития данного осложнения</w:t>
      </w:r>
    </w:p>
    <w:p w14:paraId="1EE7FFD8" w14:textId="77777777" w:rsidR="00694D17" w:rsidRPr="00694D17" w:rsidRDefault="00694D17" w:rsidP="00FF2DF3">
      <w:pPr>
        <w:pStyle w:val="a6"/>
        <w:widowControl/>
        <w:numPr>
          <w:ilvl w:val="0"/>
          <w:numId w:val="147"/>
        </w:numPr>
        <w:autoSpaceDE/>
        <w:autoSpaceDN/>
        <w:adjustRightInd/>
        <w:jc w:val="left"/>
        <w:rPr>
          <w:rFonts w:ascii="Times New Roman" w:hAnsi="Times New Roman"/>
          <w:sz w:val="24"/>
          <w:szCs w:val="24"/>
        </w:rPr>
      </w:pPr>
      <w:r w:rsidRPr="00694D17">
        <w:rPr>
          <w:rFonts w:ascii="Times New Roman" w:hAnsi="Times New Roman"/>
          <w:sz w:val="24"/>
          <w:szCs w:val="24"/>
        </w:rPr>
        <w:t>Назовите патогенетические механизмы развития данного заболевания</w:t>
      </w:r>
    </w:p>
    <w:p w14:paraId="454ED131" w14:textId="77777777" w:rsidR="00694D17" w:rsidRPr="00694D17" w:rsidRDefault="00694D17" w:rsidP="00FF2DF3">
      <w:pPr>
        <w:pStyle w:val="a6"/>
        <w:widowControl/>
        <w:numPr>
          <w:ilvl w:val="0"/>
          <w:numId w:val="147"/>
        </w:numPr>
        <w:autoSpaceDE/>
        <w:autoSpaceDN/>
        <w:adjustRightInd/>
        <w:jc w:val="left"/>
        <w:rPr>
          <w:rFonts w:ascii="Times New Roman" w:hAnsi="Times New Roman"/>
          <w:sz w:val="24"/>
          <w:szCs w:val="24"/>
        </w:rPr>
      </w:pPr>
      <w:r w:rsidRPr="00694D17">
        <w:rPr>
          <w:rFonts w:ascii="Times New Roman" w:hAnsi="Times New Roman"/>
          <w:sz w:val="24"/>
          <w:szCs w:val="24"/>
        </w:rPr>
        <w:t xml:space="preserve">Какие поздние осложнения сахарного диабета вы знаете </w:t>
      </w:r>
    </w:p>
    <w:p w14:paraId="7BBC28D4" w14:textId="77777777" w:rsidR="00694D17" w:rsidRPr="00694D17" w:rsidRDefault="00694D17" w:rsidP="00C225A6"/>
    <w:p w14:paraId="7C7739A9" w14:textId="77777777" w:rsidR="00694D17" w:rsidRPr="00694D17" w:rsidRDefault="00694D17" w:rsidP="00C225A6">
      <w:pPr>
        <w:jc w:val="center"/>
      </w:pPr>
    </w:p>
    <w:p w14:paraId="04EBF0EC" w14:textId="77777777" w:rsidR="00694D17" w:rsidRPr="00694D17" w:rsidRDefault="00694D17" w:rsidP="00C225A6">
      <w:pPr>
        <w:jc w:val="center"/>
      </w:pPr>
      <w:r w:rsidRPr="00694D17">
        <w:t>Задача №5</w:t>
      </w:r>
    </w:p>
    <w:p w14:paraId="6A865032" w14:textId="77777777" w:rsidR="00694D17" w:rsidRPr="00694D17" w:rsidRDefault="00694D17" w:rsidP="00C225A6">
      <w:r w:rsidRPr="00694D17">
        <w:t xml:space="preserve">Больной К, 47 лет, болен сахарным диабетом 1 типа с 17летнего возраста. Получает инсулин. 15 лет в моче появилась стойкая протеинурия. последний месяц отмечает кожный зуд, боли в верхней части живота, тошноту, рвоту, жидкий, резкое уменьшение выделяемой мочи. </w:t>
      </w:r>
    </w:p>
    <w:p w14:paraId="3DBF6C6D" w14:textId="77777777" w:rsidR="00694D17" w:rsidRPr="00694D17" w:rsidRDefault="00694D17" w:rsidP="00C225A6">
      <w:r w:rsidRPr="00694D17">
        <w:t>Объективно кожа сухая, запах аммиака в выдыхаемом воздухе. Живот болезненный при пальпации в эпигастральной области. По ходу кишечника.</w:t>
      </w:r>
    </w:p>
    <w:p w14:paraId="73AF5867" w14:textId="77777777" w:rsidR="00694D17" w:rsidRPr="00694D17" w:rsidRDefault="00694D17" w:rsidP="00FF2DF3">
      <w:pPr>
        <w:pStyle w:val="a6"/>
        <w:widowControl/>
        <w:numPr>
          <w:ilvl w:val="0"/>
          <w:numId w:val="148"/>
        </w:numPr>
        <w:autoSpaceDE/>
        <w:autoSpaceDN/>
        <w:adjustRightInd/>
        <w:jc w:val="left"/>
        <w:rPr>
          <w:rFonts w:ascii="Times New Roman" w:hAnsi="Times New Roman"/>
          <w:sz w:val="24"/>
          <w:szCs w:val="24"/>
        </w:rPr>
      </w:pPr>
      <w:r w:rsidRPr="00694D17">
        <w:rPr>
          <w:rFonts w:ascii="Times New Roman" w:hAnsi="Times New Roman"/>
          <w:sz w:val="24"/>
          <w:szCs w:val="24"/>
        </w:rPr>
        <w:t>Поставьте предварительный диагноз</w:t>
      </w:r>
    </w:p>
    <w:p w14:paraId="28DF5A36" w14:textId="77777777" w:rsidR="00694D17" w:rsidRPr="00694D17" w:rsidRDefault="00694D17" w:rsidP="00FF2DF3">
      <w:pPr>
        <w:pStyle w:val="a6"/>
        <w:widowControl/>
        <w:numPr>
          <w:ilvl w:val="0"/>
          <w:numId w:val="148"/>
        </w:numPr>
        <w:autoSpaceDE/>
        <w:autoSpaceDN/>
        <w:adjustRightInd/>
        <w:jc w:val="left"/>
        <w:rPr>
          <w:rFonts w:ascii="Times New Roman" w:hAnsi="Times New Roman"/>
          <w:sz w:val="24"/>
          <w:szCs w:val="24"/>
        </w:rPr>
      </w:pPr>
      <w:r w:rsidRPr="00694D17">
        <w:rPr>
          <w:rFonts w:ascii="Times New Roman" w:hAnsi="Times New Roman"/>
          <w:sz w:val="24"/>
          <w:szCs w:val="24"/>
        </w:rPr>
        <w:t>Назначьте, необходимые для постановки диагноза лабораторные обследования.</w:t>
      </w:r>
    </w:p>
    <w:p w14:paraId="1B948796" w14:textId="77777777" w:rsidR="00694D17" w:rsidRPr="00694D17" w:rsidRDefault="00694D17" w:rsidP="00FF2DF3">
      <w:pPr>
        <w:pStyle w:val="a6"/>
        <w:widowControl/>
        <w:numPr>
          <w:ilvl w:val="0"/>
          <w:numId w:val="148"/>
        </w:numPr>
        <w:autoSpaceDE/>
        <w:autoSpaceDN/>
        <w:adjustRightInd/>
        <w:jc w:val="left"/>
        <w:rPr>
          <w:rFonts w:ascii="Times New Roman" w:hAnsi="Times New Roman"/>
          <w:sz w:val="24"/>
          <w:szCs w:val="24"/>
        </w:rPr>
      </w:pPr>
      <w:r w:rsidRPr="00694D17">
        <w:rPr>
          <w:rFonts w:ascii="Times New Roman" w:hAnsi="Times New Roman"/>
          <w:sz w:val="24"/>
          <w:szCs w:val="24"/>
        </w:rPr>
        <w:t>Назовите причину развития данного заболевания</w:t>
      </w:r>
    </w:p>
    <w:p w14:paraId="2C224149" w14:textId="77777777" w:rsidR="00694D17" w:rsidRPr="00694D17" w:rsidRDefault="00694D17" w:rsidP="00FF2DF3">
      <w:pPr>
        <w:pStyle w:val="a6"/>
        <w:widowControl/>
        <w:numPr>
          <w:ilvl w:val="0"/>
          <w:numId w:val="148"/>
        </w:numPr>
        <w:autoSpaceDE/>
        <w:autoSpaceDN/>
        <w:adjustRightInd/>
        <w:jc w:val="left"/>
        <w:rPr>
          <w:rFonts w:ascii="Times New Roman" w:hAnsi="Times New Roman"/>
          <w:sz w:val="24"/>
          <w:szCs w:val="24"/>
        </w:rPr>
      </w:pPr>
      <w:r w:rsidRPr="00694D17">
        <w:rPr>
          <w:rFonts w:ascii="Times New Roman" w:hAnsi="Times New Roman"/>
          <w:sz w:val="24"/>
          <w:szCs w:val="24"/>
        </w:rPr>
        <w:t>Назовите патогенетические механизмы развития данного заболевания</w:t>
      </w:r>
    </w:p>
    <w:p w14:paraId="392F6569" w14:textId="77777777" w:rsidR="00694D17" w:rsidRPr="00694D17" w:rsidRDefault="00694D17" w:rsidP="00FF2DF3">
      <w:pPr>
        <w:pStyle w:val="a6"/>
        <w:widowControl/>
        <w:numPr>
          <w:ilvl w:val="0"/>
          <w:numId w:val="148"/>
        </w:numPr>
        <w:autoSpaceDE/>
        <w:autoSpaceDN/>
        <w:adjustRightInd/>
        <w:jc w:val="left"/>
        <w:rPr>
          <w:rFonts w:ascii="Times New Roman" w:hAnsi="Times New Roman"/>
          <w:sz w:val="24"/>
          <w:szCs w:val="24"/>
        </w:rPr>
      </w:pPr>
      <w:r w:rsidRPr="00694D17">
        <w:rPr>
          <w:rFonts w:ascii="Times New Roman" w:hAnsi="Times New Roman"/>
          <w:sz w:val="24"/>
          <w:szCs w:val="24"/>
        </w:rPr>
        <w:t>Рекомендации по гликемическому контролю</w:t>
      </w:r>
    </w:p>
    <w:p w14:paraId="3024858A" w14:textId="77777777" w:rsidR="00476D3A" w:rsidRPr="00694D17" w:rsidRDefault="00476D3A" w:rsidP="00434A7B">
      <w:pPr>
        <w:ind w:firstLine="709"/>
        <w:rPr>
          <w:i/>
        </w:rPr>
      </w:pPr>
    </w:p>
    <w:p w14:paraId="49C02063" w14:textId="09D2FAF3" w:rsidR="00CC61C6" w:rsidRDefault="00CC61C6" w:rsidP="00CC61C6">
      <w:pPr>
        <w:ind w:firstLine="709"/>
        <w:jc w:val="both"/>
        <w:rPr>
          <w:b/>
          <w:color w:val="000000"/>
          <w:sz w:val="28"/>
          <w:szCs w:val="28"/>
        </w:rPr>
      </w:pPr>
      <w:r w:rsidRPr="00321A77">
        <w:rPr>
          <w:b/>
          <w:color w:val="000000"/>
          <w:sz w:val="28"/>
          <w:szCs w:val="28"/>
        </w:rPr>
        <w:t xml:space="preserve">Тема </w:t>
      </w:r>
      <w:r>
        <w:rPr>
          <w:b/>
          <w:color w:val="000000"/>
          <w:sz w:val="28"/>
          <w:szCs w:val="28"/>
        </w:rPr>
        <w:t>15</w:t>
      </w:r>
      <w:r w:rsidRPr="00321A77">
        <w:rPr>
          <w:b/>
          <w:color w:val="000000"/>
          <w:sz w:val="28"/>
          <w:szCs w:val="28"/>
        </w:rPr>
        <w:t>.</w:t>
      </w:r>
      <w:r w:rsidRPr="00A2586E">
        <w:rPr>
          <w:color w:val="000000"/>
          <w:sz w:val="28"/>
          <w:szCs w:val="28"/>
        </w:rPr>
        <w:t xml:space="preserve"> </w:t>
      </w:r>
      <w:r w:rsidRPr="00CC61C6">
        <w:rPr>
          <w:b/>
          <w:color w:val="000000"/>
          <w:sz w:val="28"/>
          <w:szCs w:val="28"/>
        </w:rPr>
        <w:t>Анемический синдром в практике врача поликлиники. Профессиональные заболевания кроветворной системы.</w:t>
      </w:r>
    </w:p>
    <w:p w14:paraId="7DF20494" w14:textId="77777777" w:rsidR="00A1749A" w:rsidRPr="00A2586E" w:rsidRDefault="00A1749A" w:rsidP="00CC61C6">
      <w:pPr>
        <w:ind w:firstLine="709"/>
        <w:jc w:val="both"/>
        <w:rPr>
          <w:color w:val="000000"/>
          <w:sz w:val="28"/>
          <w:szCs w:val="28"/>
        </w:rPr>
      </w:pPr>
    </w:p>
    <w:p w14:paraId="6AA74B4E" w14:textId="77777777" w:rsidR="00CC61C6" w:rsidRPr="00E836D2" w:rsidRDefault="00CC61C6" w:rsidP="00CC61C6">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2F00EB45" w14:textId="77777777" w:rsidR="00CC61C6" w:rsidRPr="00665D4E" w:rsidRDefault="00CC61C6" w:rsidP="00CC61C6">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514E7A2D" w14:textId="77777777" w:rsidR="00CC61C6" w:rsidRDefault="00CC61C6" w:rsidP="00CC61C6">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4AB1EE75" w14:textId="77777777" w:rsidR="00CC61C6" w:rsidRPr="001E788C" w:rsidRDefault="00CC61C6" w:rsidP="00CC61C6">
      <w:pPr>
        <w:ind w:firstLine="709"/>
        <w:jc w:val="both"/>
        <w:rPr>
          <w:i/>
          <w:color w:val="000000"/>
          <w:sz w:val="28"/>
          <w:szCs w:val="28"/>
        </w:rPr>
      </w:pPr>
      <w:r w:rsidRPr="001E788C">
        <w:rPr>
          <w:i/>
          <w:color w:val="000000"/>
          <w:sz w:val="28"/>
          <w:szCs w:val="28"/>
        </w:rPr>
        <w:t>Типовые тестовые задания</w:t>
      </w:r>
    </w:p>
    <w:p w14:paraId="2715DDBD" w14:textId="2C9891F2" w:rsidR="00CC61C6" w:rsidRDefault="00CC61C6" w:rsidP="00CC61C6">
      <w:pPr>
        <w:ind w:firstLine="709"/>
        <w:jc w:val="both"/>
      </w:pPr>
      <w:r>
        <w:t xml:space="preserve">Выбрать один </w:t>
      </w:r>
      <w:r w:rsidR="00EC137D">
        <w:t xml:space="preserve">или несколько правильных ответов. </w:t>
      </w:r>
    </w:p>
    <w:p w14:paraId="7423B946"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1</w:t>
      </w:r>
      <w:r w:rsidRPr="004114A3">
        <w:rPr>
          <w:rFonts w:ascii="Times New Roman" w:hAnsi="Times New Roman"/>
          <w:caps/>
        </w:rPr>
        <w:t xml:space="preserve">. Из каких продуктов легче усваивается железо?                                                                          </w:t>
      </w:r>
    </w:p>
    <w:p w14:paraId="1987A5F9" w14:textId="77777777" w:rsidR="00EC137D" w:rsidRPr="004114A3" w:rsidRDefault="00EC137D" w:rsidP="00EC137D">
      <w:pPr>
        <w:pStyle w:val="af0"/>
        <w:ind w:firstLine="2880"/>
        <w:jc w:val="both"/>
        <w:rPr>
          <w:rFonts w:ascii="Times New Roman" w:hAnsi="Times New Roman"/>
        </w:rPr>
      </w:pPr>
      <w:r w:rsidRPr="004114A3">
        <w:rPr>
          <w:rFonts w:ascii="Times New Roman" w:hAnsi="Times New Roman"/>
        </w:rPr>
        <w:t xml:space="preserve">1) яблоки                                                              </w:t>
      </w:r>
    </w:p>
    <w:p w14:paraId="03F6F889" w14:textId="77777777" w:rsidR="00EC137D" w:rsidRPr="004114A3" w:rsidRDefault="00EC137D" w:rsidP="00EC137D">
      <w:pPr>
        <w:pStyle w:val="af0"/>
        <w:ind w:firstLine="2880"/>
        <w:jc w:val="both"/>
        <w:rPr>
          <w:rFonts w:ascii="Times New Roman" w:hAnsi="Times New Roman"/>
        </w:rPr>
      </w:pPr>
      <w:r w:rsidRPr="004114A3">
        <w:rPr>
          <w:rFonts w:ascii="Times New Roman" w:hAnsi="Times New Roman"/>
        </w:rPr>
        <w:t xml:space="preserve">2) гречневая крупа                                                     </w:t>
      </w:r>
    </w:p>
    <w:p w14:paraId="34A9404A" w14:textId="77777777" w:rsidR="00EC137D" w:rsidRPr="004114A3" w:rsidRDefault="00EC137D" w:rsidP="00EC137D">
      <w:pPr>
        <w:pStyle w:val="af0"/>
        <w:ind w:firstLine="2880"/>
        <w:jc w:val="both"/>
        <w:rPr>
          <w:rFonts w:ascii="Times New Roman" w:hAnsi="Times New Roman"/>
        </w:rPr>
      </w:pPr>
      <w:r w:rsidRPr="004114A3">
        <w:rPr>
          <w:rFonts w:ascii="Times New Roman" w:hAnsi="Times New Roman"/>
        </w:rPr>
        <w:t xml:space="preserve">3) сырая печень                                                        </w:t>
      </w:r>
    </w:p>
    <w:p w14:paraId="5C142A47" w14:textId="77777777" w:rsidR="00EC137D" w:rsidRPr="004114A3" w:rsidRDefault="00EC137D" w:rsidP="00EC137D">
      <w:pPr>
        <w:pStyle w:val="af0"/>
        <w:ind w:firstLine="2880"/>
        <w:jc w:val="both"/>
        <w:rPr>
          <w:rFonts w:ascii="Times New Roman" w:hAnsi="Times New Roman"/>
        </w:rPr>
      </w:pPr>
      <w:r w:rsidRPr="004114A3">
        <w:rPr>
          <w:rFonts w:ascii="Times New Roman" w:hAnsi="Times New Roman"/>
        </w:rPr>
        <w:t xml:space="preserve">4) мясо                                                               </w:t>
      </w:r>
    </w:p>
    <w:p w14:paraId="0CA6C601" w14:textId="77777777" w:rsidR="00EC137D" w:rsidRPr="004114A3" w:rsidRDefault="00EC137D" w:rsidP="00EC137D">
      <w:pPr>
        <w:pStyle w:val="af0"/>
        <w:ind w:firstLine="2880"/>
        <w:jc w:val="both"/>
        <w:rPr>
          <w:rFonts w:ascii="Times New Roman" w:hAnsi="Times New Roman"/>
        </w:rPr>
      </w:pPr>
      <w:r w:rsidRPr="004114A3">
        <w:rPr>
          <w:rFonts w:ascii="Times New Roman" w:hAnsi="Times New Roman"/>
        </w:rPr>
        <w:t xml:space="preserve">5) гранаты                                                           </w:t>
      </w:r>
    </w:p>
    <w:p w14:paraId="7506D087" w14:textId="77777777" w:rsidR="00EC137D" w:rsidRPr="004114A3" w:rsidRDefault="00EC137D" w:rsidP="00EC137D">
      <w:pPr>
        <w:pStyle w:val="af0"/>
        <w:ind w:firstLine="540"/>
        <w:jc w:val="both"/>
        <w:rPr>
          <w:rFonts w:ascii="Times New Roman" w:hAnsi="Times New Roman"/>
        </w:rPr>
      </w:pPr>
    </w:p>
    <w:p w14:paraId="217AC5C7"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2. В каких из пищевых продуктов железо содержится в виде гема?                                                               </w:t>
      </w:r>
    </w:p>
    <w:p w14:paraId="7E022B25" w14:textId="77777777" w:rsidR="00EC137D" w:rsidRPr="004114A3" w:rsidRDefault="00EC137D" w:rsidP="00EC137D">
      <w:pPr>
        <w:pStyle w:val="af0"/>
        <w:ind w:firstLine="3420"/>
        <w:jc w:val="both"/>
        <w:rPr>
          <w:rFonts w:ascii="Times New Roman" w:hAnsi="Times New Roman"/>
        </w:rPr>
      </w:pPr>
      <w:r w:rsidRPr="004114A3">
        <w:rPr>
          <w:rFonts w:ascii="Times New Roman" w:hAnsi="Times New Roman"/>
        </w:rPr>
        <w:t xml:space="preserve">1) мясо                                                                </w:t>
      </w:r>
    </w:p>
    <w:p w14:paraId="343E3210" w14:textId="77777777" w:rsidR="00EC137D" w:rsidRPr="004114A3" w:rsidRDefault="00EC137D" w:rsidP="00EC137D">
      <w:pPr>
        <w:pStyle w:val="af0"/>
        <w:ind w:firstLine="3420"/>
        <w:jc w:val="both"/>
        <w:rPr>
          <w:rFonts w:ascii="Times New Roman" w:hAnsi="Times New Roman"/>
        </w:rPr>
      </w:pPr>
      <w:r w:rsidRPr="004114A3">
        <w:rPr>
          <w:rFonts w:ascii="Times New Roman" w:hAnsi="Times New Roman"/>
        </w:rPr>
        <w:t xml:space="preserve">2) печень                                                              </w:t>
      </w:r>
    </w:p>
    <w:p w14:paraId="511360F6" w14:textId="77777777" w:rsidR="00EC137D" w:rsidRPr="004114A3" w:rsidRDefault="00EC137D" w:rsidP="00EC137D">
      <w:pPr>
        <w:pStyle w:val="af0"/>
        <w:ind w:firstLine="3420"/>
        <w:jc w:val="both"/>
        <w:rPr>
          <w:rFonts w:ascii="Times New Roman" w:hAnsi="Times New Roman"/>
        </w:rPr>
      </w:pPr>
      <w:r w:rsidRPr="004114A3">
        <w:rPr>
          <w:rFonts w:ascii="Times New Roman" w:hAnsi="Times New Roman"/>
        </w:rPr>
        <w:t xml:space="preserve">3) яблоки                                                              </w:t>
      </w:r>
    </w:p>
    <w:p w14:paraId="6F7B8C57" w14:textId="77777777" w:rsidR="00EC137D" w:rsidRPr="004114A3" w:rsidRDefault="00EC137D" w:rsidP="00EC137D">
      <w:pPr>
        <w:pStyle w:val="af0"/>
        <w:ind w:firstLine="3420"/>
        <w:jc w:val="both"/>
        <w:rPr>
          <w:rFonts w:ascii="Times New Roman" w:hAnsi="Times New Roman"/>
        </w:rPr>
      </w:pPr>
      <w:r w:rsidRPr="004114A3">
        <w:rPr>
          <w:rFonts w:ascii="Times New Roman" w:hAnsi="Times New Roman"/>
        </w:rPr>
        <w:t xml:space="preserve">4) хлеб                                                                </w:t>
      </w:r>
    </w:p>
    <w:p w14:paraId="71C3D0AD" w14:textId="77777777" w:rsidR="00EC137D" w:rsidRPr="004114A3" w:rsidRDefault="00EC137D" w:rsidP="00EC137D">
      <w:pPr>
        <w:pStyle w:val="af0"/>
        <w:ind w:firstLine="3420"/>
        <w:jc w:val="both"/>
        <w:rPr>
          <w:rFonts w:ascii="Times New Roman" w:hAnsi="Times New Roman"/>
        </w:rPr>
      </w:pPr>
      <w:r w:rsidRPr="004114A3">
        <w:rPr>
          <w:rFonts w:ascii="Times New Roman" w:hAnsi="Times New Roman"/>
        </w:rPr>
        <w:lastRenderedPageBreak/>
        <w:t xml:space="preserve">5) гранаты                                                           </w:t>
      </w:r>
    </w:p>
    <w:p w14:paraId="00296C6C" w14:textId="77777777" w:rsidR="00EC137D" w:rsidRPr="004114A3" w:rsidRDefault="00EC137D" w:rsidP="00EC137D">
      <w:pPr>
        <w:pStyle w:val="af0"/>
        <w:ind w:firstLine="540"/>
        <w:jc w:val="both"/>
        <w:rPr>
          <w:rFonts w:ascii="Times New Roman" w:hAnsi="Times New Roman"/>
        </w:rPr>
      </w:pPr>
    </w:p>
    <w:p w14:paraId="50310A2E"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3. В каких отделах ЖКТ в основном всасывается железо?                                                                        </w:t>
      </w:r>
    </w:p>
    <w:p w14:paraId="0460613B" w14:textId="77777777" w:rsidR="00EC137D" w:rsidRPr="004114A3" w:rsidRDefault="00EC137D" w:rsidP="00EC137D">
      <w:pPr>
        <w:pStyle w:val="af0"/>
        <w:ind w:firstLine="2880"/>
        <w:jc w:val="both"/>
        <w:rPr>
          <w:rFonts w:ascii="Times New Roman" w:hAnsi="Times New Roman"/>
        </w:rPr>
      </w:pPr>
      <w:r w:rsidRPr="004114A3">
        <w:rPr>
          <w:rFonts w:ascii="Times New Roman" w:hAnsi="Times New Roman"/>
        </w:rPr>
        <w:t xml:space="preserve"> 1) желудок                                                             </w:t>
      </w:r>
    </w:p>
    <w:p w14:paraId="007EC01F" w14:textId="77777777" w:rsidR="00EC137D" w:rsidRPr="004114A3" w:rsidRDefault="00EC137D" w:rsidP="00EC137D">
      <w:pPr>
        <w:pStyle w:val="af0"/>
        <w:ind w:firstLine="2880"/>
        <w:jc w:val="both"/>
        <w:rPr>
          <w:rFonts w:ascii="Times New Roman" w:hAnsi="Times New Roman"/>
        </w:rPr>
      </w:pPr>
      <w:r w:rsidRPr="004114A3">
        <w:rPr>
          <w:rFonts w:ascii="Times New Roman" w:hAnsi="Times New Roman"/>
        </w:rPr>
        <w:t xml:space="preserve"> 2) 12 перстная кишка                                                   </w:t>
      </w:r>
    </w:p>
    <w:p w14:paraId="199D14C5" w14:textId="77777777" w:rsidR="00EC137D" w:rsidRPr="004114A3" w:rsidRDefault="00EC137D" w:rsidP="00EC137D">
      <w:pPr>
        <w:pStyle w:val="af0"/>
        <w:ind w:firstLine="2880"/>
        <w:jc w:val="both"/>
        <w:rPr>
          <w:rFonts w:ascii="Times New Roman" w:hAnsi="Times New Roman"/>
        </w:rPr>
      </w:pPr>
      <w:r w:rsidRPr="004114A3">
        <w:rPr>
          <w:rFonts w:ascii="Times New Roman" w:hAnsi="Times New Roman"/>
        </w:rPr>
        <w:t xml:space="preserve"> 3) начальные отделы тощей кишки                                        </w:t>
      </w:r>
    </w:p>
    <w:p w14:paraId="3A328330" w14:textId="77777777" w:rsidR="00EC137D" w:rsidRPr="004114A3" w:rsidRDefault="00EC137D" w:rsidP="00EC137D">
      <w:pPr>
        <w:pStyle w:val="af0"/>
        <w:ind w:firstLine="2880"/>
        <w:jc w:val="both"/>
        <w:rPr>
          <w:rFonts w:ascii="Times New Roman" w:hAnsi="Times New Roman"/>
        </w:rPr>
      </w:pPr>
      <w:r w:rsidRPr="004114A3">
        <w:rPr>
          <w:rFonts w:ascii="Times New Roman" w:hAnsi="Times New Roman"/>
        </w:rPr>
        <w:t xml:space="preserve"> 4) толстый кишечник                                                   </w:t>
      </w:r>
    </w:p>
    <w:p w14:paraId="3EDFA191" w14:textId="77777777" w:rsidR="00EC137D" w:rsidRPr="004114A3" w:rsidRDefault="00EC137D" w:rsidP="00EC137D">
      <w:pPr>
        <w:pStyle w:val="af0"/>
        <w:ind w:firstLine="540"/>
        <w:jc w:val="both"/>
        <w:rPr>
          <w:rFonts w:ascii="Times New Roman" w:hAnsi="Times New Roman"/>
        </w:rPr>
      </w:pPr>
    </w:p>
    <w:p w14:paraId="244600A8"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4. В составе каких структур железо содержится в организме?                                                                   </w:t>
      </w:r>
    </w:p>
    <w:p w14:paraId="2C9403BA"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1) </w:t>
      </w:r>
      <w:proofErr w:type="spellStart"/>
      <w:r w:rsidRPr="004114A3">
        <w:rPr>
          <w:rFonts w:ascii="Times New Roman" w:hAnsi="Times New Roman"/>
        </w:rPr>
        <w:t>гем</w:t>
      </w:r>
      <w:proofErr w:type="spellEnd"/>
      <w:r w:rsidRPr="004114A3">
        <w:rPr>
          <w:rFonts w:ascii="Times New Roman" w:hAnsi="Times New Roman"/>
        </w:rPr>
        <w:t xml:space="preserve"> (гемоглобин, миоглобин)                                         </w:t>
      </w:r>
    </w:p>
    <w:p w14:paraId="455FB01E"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2) белки ферритин, гемосидерин                                          </w:t>
      </w:r>
    </w:p>
    <w:p w14:paraId="02F4358F"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3) ферменты, участвующие в энергетическом обмене (цитохромы, каталаза)</w:t>
      </w:r>
    </w:p>
    <w:p w14:paraId="6DB76D70"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4) липазы панкреатического сока                                        </w:t>
      </w:r>
    </w:p>
    <w:p w14:paraId="30EE4E43" w14:textId="77777777" w:rsidR="00EC137D" w:rsidRPr="004114A3" w:rsidRDefault="00EC137D" w:rsidP="00EC137D">
      <w:pPr>
        <w:pStyle w:val="af0"/>
        <w:ind w:firstLine="540"/>
        <w:jc w:val="both"/>
        <w:rPr>
          <w:rFonts w:ascii="Times New Roman" w:hAnsi="Times New Roman"/>
        </w:rPr>
      </w:pPr>
    </w:p>
    <w:p w14:paraId="413D3263" w14:textId="77777777" w:rsidR="00EC137D" w:rsidRDefault="00EC137D" w:rsidP="00EC137D">
      <w:pPr>
        <w:pStyle w:val="af0"/>
        <w:ind w:firstLine="540"/>
        <w:jc w:val="both"/>
        <w:rPr>
          <w:rFonts w:ascii="Times New Roman" w:hAnsi="Times New Roman"/>
          <w:caps/>
        </w:rPr>
      </w:pPr>
      <w:r w:rsidRPr="004114A3">
        <w:rPr>
          <w:rFonts w:ascii="Times New Roman" w:hAnsi="Times New Roman"/>
          <w:caps/>
        </w:rPr>
        <w:t xml:space="preserve">5. Какие из перечисленных заболеваний могут быть причиной </w:t>
      </w:r>
    </w:p>
    <w:p w14:paraId="63C2D5D5" w14:textId="77777777" w:rsidR="00EC137D" w:rsidRPr="004114A3" w:rsidRDefault="00EC137D" w:rsidP="00EC137D">
      <w:pPr>
        <w:pStyle w:val="af0"/>
        <w:tabs>
          <w:tab w:val="left" w:pos="720"/>
        </w:tabs>
        <w:ind w:firstLine="540"/>
        <w:jc w:val="both"/>
        <w:rPr>
          <w:rFonts w:ascii="Times New Roman" w:hAnsi="Times New Roman"/>
          <w:caps/>
        </w:rPr>
      </w:pPr>
      <w:r>
        <w:rPr>
          <w:rFonts w:ascii="Times New Roman" w:hAnsi="Times New Roman"/>
          <w:caps/>
        </w:rPr>
        <w:t xml:space="preserve">   </w:t>
      </w:r>
      <w:r w:rsidRPr="004114A3">
        <w:rPr>
          <w:rFonts w:ascii="Times New Roman" w:hAnsi="Times New Roman"/>
          <w:caps/>
        </w:rPr>
        <w:t xml:space="preserve">дефицита железа?                                                                                                          </w:t>
      </w:r>
    </w:p>
    <w:p w14:paraId="44922C5D" w14:textId="77777777" w:rsidR="00EC137D" w:rsidRPr="004114A3" w:rsidRDefault="00EC137D" w:rsidP="00EC137D">
      <w:pPr>
        <w:pStyle w:val="af0"/>
        <w:ind w:firstLine="3240"/>
        <w:jc w:val="both"/>
        <w:rPr>
          <w:rFonts w:ascii="Times New Roman" w:hAnsi="Times New Roman"/>
        </w:rPr>
      </w:pPr>
      <w:r w:rsidRPr="004114A3">
        <w:rPr>
          <w:rFonts w:ascii="Times New Roman" w:hAnsi="Times New Roman"/>
        </w:rPr>
        <w:t xml:space="preserve">1) рак матки                                                           </w:t>
      </w:r>
    </w:p>
    <w:p w14:paraId="36BCB969" w14:textId="77777777" w:rsidR="00EC137D" w:rsidRPr="004114A3" w:rsidRDefault="00EC137D" w:rsidP="00EC137D">
      <w:pPr>
        <w:pStyle w:val="af0"/>
        <w:ind w:firstLine="3240"/>
        <w:jc w:val="both"/>
        <w:rPr>
          <w:rFonts w:ascii="Times New Roman" w:hAnsi="Times New Roman"/>
        </w:rPr>
      </w:pPr>
      <w:r w:rsidRPr="004114A3">
        <w:rPr>
          <w:rFonts w:ascii="Times New Roman" w:hAnsi="Times New Roman"/>
        </w:rPr>
        <w:t xml:space="preserve">2) эндометриоз                                                         </w:t>
      </w:r>
    </w:p>
    <w:p w14:paraId="0121D1E2" w14:textId="77777777" w:rsidR="00EC137D" w:rsidRPr="004114A3" w:rsidRDefault="00EC137D" w:rsidP="00EC137D">
      <w:pPr>
        <w:pStyle w:val="af0"/>
        <w:ind w:firstLine="3240"/>
        <w:jc w:val="both"/>
        <w:rPr>
          <w:rFonts w:ascii="Times New Roman" w:hAnsi="Times New Roman"/>
        </w:rPr>
      </w:pPr>
      <w:r w:rsidRPr="004114A3">
        <w:rPr>
          <w:rFonts w:ascii="Times New Roman" w:hAnsi="Times New Roman"/>
        </w:rPr>
        <w:t xml:space="preserve">3) язвенная болезнь                                                   </w:t>
      </w:r>
    </w:p>
    <w:p w14:paraId="097D6B53" w14:textId="77777777" w:rsidR="00EC137D" w:rsidRPr="004114A3" w:rsidRDefault="00EC137D" w:rsidP="00EC137D">
      <w:pPr>
        <w:pStyle w:val="af0"/>
        <w:ind w:firstLine="3240"/>
        <w:jc w:val="both"/>
        <w:rPr>
          <w:rFonts w:ascii="Times New Roman" w:hAnsi="Times New Roman"/>
        </w:rPr>
      </w:pPr>
      <w:r w:rsidRPr="004114A3">
        <w:rPr>
          <w:rFonts w:ascii="Times New Roman" w:hAnsi="Times New Roman"/>
        </w:rPr>
        <w:t xml:space="preserve">4) остеоартроз </w:t>
      </w:r>
    </w:p>
    <w:p w14:paraId="2B8B06AD" w14:textId="77777777" w:rsidR="00EC137D" w:rsidRPr="004114A3" w:rsidRDefault="00EC137D" w:rsidP="00EC137D">
      <w:pPr>
        <w:pStyle w:val="af0"/>
        <w:ind w:firstLine="3240"/>
        <w:jc w:val="both"/>
        <w:rPr>
          <w:rFonts w:ascii="Times New Roman" w:hAnsi="Times New Roman"/>
        </w:rPr>
      </w:pPr>
      <w:r w:rsidRPr="004114A3">
        <w:rPr>
          <w:rFonts w:ascii="Times New Roman" w:hAnsi="Times New Roman"/>
        </w:rPr>
        <w:t xml:space="preserve">5) хронический бронхит                                                </w:t>
      </w:r>
    </w:p>
    <w:p w14:paraId="0F8BF0AE" w14:textId="77777777" w:rsidR="00EC137D" w:rsidRPr="004114A3" w:rsidRDefault="00EC137D" w:rsidP="00EC137D">
      <w:pPr>
        <w:pStyle w:val="af0"/>
        <w:ind w:firstLine="540"/>
        <w:jc w:val="both"/>
        <w:rPr>
          <w:rFonts w:ascii="Times New Roman" w:hAnsi="Times New Roman"/>
        </w:rPr>
      </w:pPr>
    </w:p>
    <w:p w14:paraId="069D0C88"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6. Какие из перечисленных глистных инвазий могут быть причиной  дефицита железа?                                                                                                     </w:t>
      </w:r>
    </w:p>
    <w:p w14:paraId="51F679E9"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1) анкилостомидоз                                                      </w:t>
      </w:r>
    </w:p>
    <w:p w14:paraId="77AFC030"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2) </w:t>
      </w:r>
      <w:proofErr w:type="spellStart"/>
      <w:r w:rsidRPr="004114A3">
        <w:rPr>
          <w:rFonts w:ascii="Times New Roman" w:hAnsi="Times New Roman"/>
        </w:rPr>
        <w:t>трихинелез</w:t>
      </w:r>
      <w:proofErr w:type="spellEnd"/>
      <w:r w:rsidRPr="004114A3">
        <w:rPr>
          <w:rFonts w:ascii="Times New Roman" w:hAnsi="Times New Roman"/>
        </w:rPr>
        <w:t xml:space="preserve">                                                          </w:t>
      </w:r>
    </w:p>
    <w:p w14:paraId="2C6CE02F"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3) аскаридоз                                                          </w:t>
      </w:r>
    </w:p>
    <w:p w14:paraId="67E13088" w14:textId="77777777" w:rsidR="00EC137D" w:rsidRPr="004114A3" w:rsidRDefault="00EC137D" w:rsidP="00EC137D">
      <w:pPr>
        <w:pStyle w:val="af0"/>
        <w:ind w:firstLine="540"/>
        <w:jc w:val="both"/>
        <w:rPr>
          <w:rFonts w:ascii="Times New Roman" w:hAnsi="Times New Roman"/>
        </w:rPr>
      </w:pPr>
    </w:p>
    <w:p w14:paraId="450FB9DB"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7</w:t>
      </w:r>
      <w:r w:rsidRPr="004114A3">
        <w:rPr>
          <w:rFonts w:ascii="Times New Roman" w:hAnsi="Times New Roman"/>
          <w:caps/>
        </w:rPr>
        <w:t xml:space="preserve">. Какие из перечисленных факторов могут стать причиной недостаточного поступления в организм железа?                                                                                 </w:t>
      </w:r>
    </w:p>
    <w:p w14:paraId="0759E858"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1) недостаток мясных продуктов в рационе                                </w:t>
      </w:r>
    </w:p>
    <w:p w14:paraId="1F332D05"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2) тяжелые энтериты, резекция части тонкого кишечника                    </w:t>
      </w:r>
    </w:p>
    <w:p w14:paraId="0952E360"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3) резекция желудка по Бильрот-1</w:t>
      </w:r>
    </w:p>
    <w:p w14:paraId="12074F85" w14:textId="42020AAB" w:rsidR="00EC137D" w:rsidRPr="004114A3" w:rsidRDefault="00EC137D" w:rsidP="00EC137D">
      <w:pPr>
        <w:pStyle w:val="af0"/>
        <w:jc w:val="both"/>
        <w:rPr>
          <w:rFonts w:ascii="Times New Roman" w:hAnsi="Times New Roman"/>
        </w:rPr>
      </w:pPr>
      <w:r w:rsidRPr="004114A3">
        <w:rPr>
          <w:rFonts w:ascii="Times New Roman" w:hAnsi="Times New Roman"/>
        </w:rPr>
        <w:t xml:space="preserve">              </w:t>
      </w:r>
    </w:p>
    <w:p w14:paraId="3D826294"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8. При какой кратности сдачи крови у доноров-мужчин возможен дефицит железа в организме?                                                                                             </w:t>
      </w:r>
    </w:p>
    <w:p w14:paraId="4E0CA99F" w14:textId="77777777" w:rsidR="00EC137D" w:rsidRPr="004114A3" w:rsidRDefault="00EC137D" w:rsidP="00EC137D">
      <w:pPr>
        <w:pStyle w:val="af0"/>
        <w:tabs>
          <w:tab w:val="left" w:pos="360"/>
        </w:tabs>
        <w:ind w:firstLine="540"/>
        <w:jc w:val="both"/>
        <w:rPr>
          <w:rFonts w:ascii="Times New Roman" w:hAnsi="Times New Roman"/>
          <w:caps/>
        </w:rPr>
      </w:pPr>
      <w:r w:rsidRPr="004114A3">
        <w:rPr>
          <w:rFonts w:ascii="Times New Roman" w:hAnsi="Times New Roman"/>
        </w:rPr>
        <w:t xml:space="preserve">1) 1 раз в год                                                          </w:t>
      </w:r>
    </w:p>
    <w:p w14:paraId="56D41B24"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rPr>
        <w:t xml:space="preserve">2) 3 раза в год                                                        </w:t>
      </w:r>
    </w:p>
    <w:p w14:paraId="12540154" w14:textId="24801FBF" w:rsidR="00EC137D" w:rsidRPr="00EC137D" w:rsidRDefault="00EC137D" w:rsidP="00EC137D">
      <w:pPr>
        <w:pStyle w:val="af0"/>
        <w:tabs>
          <w:tab w:val="left" w:pos="360"/>
        </w:tabs>
        <w:ind w:firstLine="540"/>
        <w:jc w:val="both"/>
        <w:rPr>
          <w:rFonts w:ascii="Times New Roman" w:hAnsi="Times New Roman"/>
          <w:caps/>
        </w:rPr>
      </w:pPr>
      <w:r w:rsidRPr="004114A3">
        <w:rPr>
          <w:rFonts w:ascii="Times New Roman" w:hAnsi="Times New Roman"/>
        </w:rPr>
        <w:t xml:space="preserve">3) 4-5 раз в год </w:t>
      </w:r>
    </w:p>
    <w:p w14:paraId="3BC39FB9" w14:textId="77777777" w:rsidR="00EC137D" w:rsidRPr="004114A3" w:rsidRDefault="00EC137D" w:rsidP="00EC137D">
      <w:pPr>
        <w:pStyle w:val="af0"/>
        <w:ind w:firstLine="540"/>
        <w:jc w:val="both"/>
        <w:rPr>
          <w:rFonts w:ascii="Times New Roman" w:hAnsi="Times New Roman"/>
        </w:rPr>
      </w:pPr>
    </w:p>
    <w:p w14:paraId="5AD35C7D"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10. Какие из симптомов характерны для сидеропенического синдрома?                                                             </w:t>
      </w:r>
    </w:p>
    <w:p w14:paraId="799010E8"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1) выпадение волос                                               </w:t>
      </w:r>
    </w:p>
    <w:p w14:paraId="26E58AE5"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2) глоссит                                                             </w:t>
      </w:r>
    </w:p>
    <w:p w14:paraId="4F0E3B59"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3) снижение кислотности желудочного сока                               </w:t>
      </w:r>
    </w:p>
    <w:p w14:paraId="70079C19"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4) экстрасистолия                                                      </w:t>
      </w:r>
    </w:p>
    <w:p w14:paraId="6EFC51F5"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5) рвота                                                        </w:t>
      </w:r>
    </w:p>
    <w:p w14:paraId="60E10CFA" w14:textId="77777777" w:rsidR="00EC137D" w:rsidRPr="004114A3" w:rsidRDefault="00EC137D" w:rsidP="00EC137D">
      <w:pPr>
        <w:pStyle w:val="af0"/>
        <w:ind w:firstLine="540"/>
        <w:jc w:val="both"/>
        <w:rPr>
          <w:rFonts w:ascii="Times New Roman" w:hAnsi="Times New Roman"/>
        </w:rPr>
      </w:pPr>
    </w:p>
    <w:p w14:paraId="34BBBF18"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11.Какие из перечисленных симптомов могут быть обусловлены анемией?                                                                                                                      </w:t>
      </w:r>
    </w:p>
    <w:p w14:paraId="219EC141"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1) слабость                                                            </w:t>
      </w:r>
    </w:p>
    <w:p w14:paraId="6268A3AB"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2) одышка                                                              </w:t>
      </w:r>
    </w:p>
    <w:p w14:paraId="635BB4C8"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3) сердцебиение                                                        </w:t>
      </w:r>
    </w:p>
    <w:p w14:paraId="50333871"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4) частый жидкий стул                                                  </w:t>
      </w:r>
    </w:p>
    <w:p w14:paraId="58093472"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5) рвота                                                            </w:t>
      </w:r>
    </w:p>
    <w:p w14:paraId="742DDABE" w14:textId="77777777" w:rsidR="00EC137D" w:rsidRPr="004114A3" w:rsidRDefault="00EC137D" w:rsidP="00EC137D">
      <w:pPr>
        <w:pStyle w:val="af0"/>
        <w:ind w:firstLine="540"/>
        <w:jc w:val="both"/>
        <w:rPr>
          <w:rFonts w:ascii="Times New Roman" w:hAnsi="Times New Roman"/>
        </w:rPr>
      </w:pPr>
    </w:p>
    <w:p w14:paraId="1E2DA95B"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lastRenderedPageBreak/>
        <w:t>12.</w:t>
      </w:r>
      <w:r w:rsidRPr="004114A3">
        <w:rPr>
          <w:rFonts w:ascii="Times New Roman" w:hAnsi="Times New Roman"/>
          <w:caps/>
        </w:rPr>
        <w:t xml:space="preserve">Какие из лабораторных показателей необходимы для подтверждения диагноза железодефицитной анемии?                                                                                   </w:t>
      </w:r>
    </w:p>
    <w:p w14:paraId="58C6C520"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1) концентрация гемоглобина                                            </w:t>
      </w:r>
    </w:p>
    <w:p w14:paraId="5C8537E3"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2) концентрация билирубина в крови                                            </w:t>
      </w:r>
    </w:p>
    <w:p w14:paraId="7DBDE271"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3) содержание холестерина в крови                                      </w:t>
      </w:r>
    </w:p>
    <w:p w14:paraId="78A5073A"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4) содержание железа в сыворотке крови                                 </w:t>
      </w:r>
    </w:p>
    <w:p w14:paraId="6E1337C6" w14:textId="77777777" w:rsidR="00EC137D" w:rsidRPr="004114A3" w:rsidRDefault="00EC137D" w:rsidP="00EC137D">
      <w:pPr>
        <w:pStyle w:val="af0"/>
        <w:ind w:firstLine="540"/>
        <w:jc w:val="both"/>
        <w:rPr>
          <w:rFonts w:ascii="Times New Roman" w:hAnsi="Times New Roman"/>
        </w:rPr>
      </w:pPr>
    </w:p>
    <w:p w14:paraId="724FA2EF"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13. Какие значения цветового показателя характерны для железодефицитной анемии?                                                                </w:t>
      </w:r>
    </w:p>
    <w:p w14:paraId="742A9C56"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1) 0,5 - 0,85                                                             </w:t>
      </w:r>
    </w:p>
    <w:p w14:paraId="21BC96A4"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2) 0,86 - 1,0                                                             </w:t>
      </w:r>
    </w:p>
    <w:p w14:paraId="5AEBCDBF"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3) 1,1 - 1,5                                                              </w:t>
      </w:r>
    </w:p>
    <w:p w14:paraId="2340ECC2" w14:textId="77777777" w:rsidR="00EC137D" w:rsidRPr="004114A3" w:rsidRDefault="00EC137D" w:rsidP="00EC137D">
      <w:pPr>
        <w:pStyle w:val="af0"/>
        <w:ind w:firstLine="540"/>
        <w:jc w:val="both"/>
        <w:rPr>
          <w:rFonts w:ascii="Times New Roman" w:hAnsi="Times New Roman"/>
        </w:rPr>
      </w:pPr>
    </w:p>
    <w:p w14:paraId="0CC79630"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14. Какие из препаратов железа вводятся парентерально?                                                                        </w:t>
      </w:r>
    </w:p>
    <w:p w14:paraId="5FD95C65"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1) </w:t>
      </w:r>
      <w:proofErr w:type="spellStart"/>
      <w:r w:rsidRPr="004114A3">
        <w:rPr>
          <w:rFonts w:ascii="Times New Roman" w:hAnsi="Times New Roman"/>
        </w:rPr>
        <w:t>феррум</w:t>
      </w:r>
      <w:proofErr w:type="spellEnd"/>
      <w:r w:rsidRPr="004114A3">
        <w:rPr>
          <w:rFonts w:ascii="Times New Roman" w:hAnsi="Times New Roman"/>
        </w:rPr>
        <w:t xml:space="preserve">-лек                                                          </w:t>
      </w:r>
    </w:p>
    <w:p w14:paraId="30BA67EF"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2) </w:t>
      </w:r>
      <w:proofErr w:type="spellStart"/>
      <w:r w:rsidRPr="004114A3">
        <w:rPr>
          <w:rFonts w:ascii="Times New Roman" w:hAnsi="Times New Roman"/>
        </w:rPr>
        <w:t>феррокаль</w:t>
      </w:r>
      <w:proofErr w:type="spellEnd"/>
      <w:r w:rsidRPr="004114A3">
        <w:rPr>
          <w:rFonts w:ascii="Times New Roman" w:hAnsi="Times New Roman"/>
        </w:rPr>
        <w:t xml:space="preserve">                                                           </w:t>
      </w:r>
    </w:p>
    <w:p w14:paraId="7A31FC1C"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3) </w:t>
      </w:r>
      <w:proofErr w:type="spellStart"/>
      <w:r w:rsidRPr="004114A3">
        <w:rPr>
          <w:rFonts w:ascii="Times New Roman" w:hAnsi="Times New Roman"/>
        </w:rPr>
        <w:t>венофер</w:t>
      </w:r>
      <w:proofErr w:type="spellEnd"/>
      <w:r w:rsidRPr="004114A3">
        <w:rPr>
          <w:rFonts w:ascii="Times New Roman" w:hAnsi="Times New Roman"/>
        </w:rPr>
        <w:t xml:space="preserve">                                                         </w:t>
      </w:r>
    </w:p>
    <w:p w14:paraId="6AA1B887"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4) </w:t>
      </w:r>
      <w:proofErr w:type="spellStart"/>
      <w:r w:rsidRPr="004114A3">
        <w:rPr>
          <w:rFonts w:ascii="Times New Roman" w:hAnsi="Times New Roman"/>
        </w:rPr>
        <w:t>эктофер</w:t>
      </w:r>
      <w:proofErr w:type="spellEnd"/>
      <w:r w:rsidRPr="004114A3">
        <w:rPr>
          <w:rFonts w:ascii="Times New Roman" w:hAnsi="Times New Roman"/>
        </w:rPr>
        <w:t xml:space="preserve">                                                            </w:t>
      </w:r>
    </w:p>
    <w:p w14:paraId="593104B5"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5) </w:t>
      </w:r>
      <w:proofErr w:type="spellStart"/>
      <w:r w:rsidRPr="004114A3">
        <w:rPr>
          <w:rFonts w:ascii="Times New Roman" w:hAnsi="Times New Roman"/>
        </w:rPr>
        <w:t>ферроградумент</w:t>
      </w:r>
      <w:proofErr w:type="spellEnd"/>
      <w:r w:rsidRPr="004114A3">
        <w:rPr>
          <w:rFonts w:ascii="Times New Roman" w:hAnsi="Times New Roman"/>
        </w:rPr>
        <w:t xml:space="preserve">                                                     </w:t>
      </w:r>
    </w:p>
    <w:p w14:paraId="1E36ED8D" w14:textId="77777777" w:rsidR="00EC137D" w:rsidRDefault="00EC137D" w:rsidP="00EC137D">
      <w:pPr>
        <w:pStyle w:val="af0"/>
        <w:jc w:val="both"/>
        <w:rPr>
          <w:rFonts w:ascii="Times New Roman" w:hAnsi="Times New Roman"/>
        </w:rPr>
      </w:pPr>
    </w:p>
    <w:p w14:paraId="3C440C7F" w14:textId="77777777" w:rsidR="00EC137D" w:rsidRPr="004114A3" w:rsidRDefault="00EC137D" w:rsidP="00EC137D">
      <w:pPr>
        <w:pStyle w:val="af0"/>
        <w:ind w:firstLine="540"/>
        <w:jc w:val="both"/>
        <w:rPr>
          <w:rFonts w:ascii="Times New Roman" w:hAnsi="Times New Roman"/>
        </w:rPr>
      </w:pPr>
    </w:p>
    <w:p w14:paraId="19A0288D"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15. В каких случаях из перечисленных показано парентеральное введение препаратов железа?                                                                                               </w:t>
      </w:r>
    </w:p>
    <w:p w14:paraId="3040567B"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1) </w:t>
      </w:r>
      <w:proofErr w:type="spellStart"/>
      <w:r w:rsidRPr="004114A3">
        <w:rPr>
          <w:rFonts w:ascii="Times New Roman" w:hAnsi="Times New Roman"/>
        </w:rPr>
        <w:t>остояние</w:t>
      </w:r>
      <w:proofErr w:type="spellEnd"/>
      <w:r w:rsidRPr="004114A3">
        <w:rPr>
          <w:rFonts w:ascii="Times New Roman" w:hAnsi="Times New Roman"/>
        </w:rPr>
        <w:t xml:space="preserve"> после резекции отдела тонкой кишки                        </w:t>
      </w:r>
    </w:p>
    <w:p w14:paraId="2F427B6F"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2) резекция желудка по Бильрот-2                                       </w:t>
      </w:r>
    </w:p>
    <w:p w14:paraId="2486277E"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3) ЖДА на фоне </w:t>
      </w:r>
      <w:proofErr w:type="spellStart"/>
      <w:r w:rsidRPr="004114A3">
        <w:rPr>
          <w:rFonts w:ascii="Times New Roman" w:hAnsi="Times New Roman"/>
        </w:rPr>
        <w:t>меноррагий</w:t>
      </w:r>
      <w:proofErr w:type="spellEnd"/>
      <w:r w:rsidRPr="004114A3">
        <w:rPr>
          <w:rFonts w:ascii="Times New Roman" w:hAnsi="Times New Roman"/>
        </w:rPr>
        <w:t xml:space="preserve">                                          </w:t>
      </w:r>
    </w:p>
    <w:p w14:paraId="49A5E244" w14:textId="77777777" w:rsidR="00EC137D" w:rsidRPr="004114A3" w:rsidRDefault="00EC137D" w:rsidP="00EC137D">
      <w:pPr>
        <w:pStyle w:val="af0"/>
        <w:ind w:firstLine="540"/>
        <w:jc w:val="both"/>
        <w:rPr>
          <w:rFonts w:ascii="Times New Roman" w:hAnsi="Times New Roman"/>
        </w:rPr>
      </w:pPr>
    </w:p>
    <w:p w14:paraId="7BE62E34"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16. Какие из перечисленных препаратов железа содержат в своем составе аскорбиновую кислоту?                                                                                            </w:t>
      </w:r>
    </w:p>
    <w:p w14:paraId="4887897C"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 1) </w:t>
      </w:r>
      <w:proofErr w:type="spellStart"/>
      <w:r w:rsidRPr="004114A3">
        <w:rPr>
          <w:rFonts w:ascii="Times New Roman" w:hAnsi="Times New Roman"/>
        </w:rPr>
        <w:t>феррум</w:t>
      </w:r>
      <w:proofErr w:type="spellEnd"/>
      <w:r w:rsidRPr="004114A3">
        <w:rPr>
          <w:rFonts w:ascii="Times New Roman" w:hAnsi="Times New Roman"/>
        </w:rPr>
        <w:t xml:space="preserve">-лек                                                          </w:t>
      </w:r>
    </w:p>
    <w:p w14:paraId="12B238FC"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 2) </w:t>
      </w:r>
      <w:proofErr w:type="spellStart"/>
      <w:r w:rsidRPr="004114A3">
        <w:rPr>
          <w:rFonts w:ascii="Times New Roman" w:hAnsi="Times New Roman"/>
        </w:rPr>
        <w:t>гемостимулин</w:t>
      </w:r>
      <w:proofErr w:type="spellEnd"/>
      <w:r w:rsidRPr="004114A3">
        <w:rPr>
          <w:rFonts w:ascii="Times New Roman" w:hAnsi="Times New Roman"/>
        </w:rPr>
        <w:t xml:space="preserve">                                                        </w:t>
      </w:r>
    </w:p>
    <w:p w14:paraId="5A40D457"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 3) </w:t>
      </w:r>
      <w:proofErr w:type="spellStart"/>
      <w:r w:rsidRPr="004114A3">
        <w:rPr>
          <w:rFonts w:ascii="Times New Roman" w:hAnsi="Times New Roman"/>
        </w:rPr>
        <w:t>сорбифер-дурулес</w:t>
      </w:r>
      <w:proofErr w:type="spellEnd"/>
      <w:r w:rsidRPr="004114A3">
        <w:rPr>
          <w:rFonts w:ascii="Times New Roman" w:hAnsi="Times New Roman"/>
        </w:rPr>
        <w:t xml:space="preserve">                                                         </w:t>
      </w:r>
    </w:p>
    <w:p w14:paraId="041F01AC"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 4) </w:t>
      </w:r>
      <w:proofErr w:type="spellStart"/>
      <w:r w:rsidRPr="004114A3">
        <w:rPr>
          <w:rFonts w:ascii="Times New Roman" w:hAnsi="Times New Roman"/>
        </w:rPr>
        <w:t>иравит</w:t>
      </w:r>
      <w:proofErr w:type="spellEnd"/>
      <w:r w:rsidRPr="004114A3">
        <w:rPr>
          <w:rFonts w:ascii="Times New Roman" w:hAnsi="Times New Roman"/>
        </w:rPr>
        <w:t xml:space="preserve">                                             </w:t>
      </w:r>
    </w:p>
    <w:p w14:paraId="348FE4D3" w14:textId="77777777" w:rsidR="00EC137D" w:rsidRPr="004114A3" w:rsidRDefault="00EC137D" w:rsidP="00EC137D">
      <w:pPr>
        <w:pStyle w:val="af0"/>
        <w:ind w:firstLine="540"/>
        <w:jc w:val="both"/>
        <w:rPr>
          <w:rFonts w:ascii="Times New Roman" w:hAnsi="Times New Roman"/>
        </w:rPr>
      </w:pPr>
    </w:p>
    <w:p w14:paraId="0F4A351E"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17. Какие из препаратов железа являются пролонгированными формами?                                                            </w:t>
      </w:r>
    </w:p>
    <w:p w14:paraId="2CE477CC"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1) </w:t>
      </w:r>
      <w:proofErr w:type="spellStart"/>
      <w:r w:rsidRPr="004114A3">
        <w:rPr>
          <w:rFonts w:ascii="Times New Roman" w:hAnsi="Times New Roman"/>
        </w:rPr>
        <w:t>ферроградумент</w:t>
      </w:r>
      <w:proofErr w:type="spellEnd"/>
      <w:r w:rsidRPr="004114A3">
        <w:rPr>
          <w:rFonts w:ascii="Times New Roman" w:hAnsi="Times New Roman"/>
        </w:rPr>
        <w:t xml:space="preserve">                                                      </w:t>
      </w:r>
    </w:p>
    <w:p w14:paraId="53D493EA"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2) </w:t>
      </w:r>
      <w:proofErr w:type="spellStart"/>
      <w:r w:rsidRPr="004114A3">
        <w:rPr>
          <w:rFonts w:ascii="Times New Roman" w:hAnsi="Times New Roman"/>
        </w:rPr>
        <w:t>тардиферон</w:t>
      </w:r>
      <w:proofErr w:type="spellEnd"/>
      <w:r w:rsidRPr="004114A3">
        <w:rPr>
          <w:rFonts w:ascii="Times New Roman" w:hAnsi="Times New Roman"/>
        </w:rPr>
        <w:t xml:space="preserve">                                                          </w:t>
      </w:r>
    </w:p>
    <w:p w14:paraId="1D3B6ACD"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3) </w:t>
      </w:r>
      <w:proofErr w:type="spellStart"/>
      <w:r w:rsidRPr="004114A3">
        <w:rPr>
          <w:rFonts w:ascii="Times New Roman" w:hAnsi="Times New Roman"/>
        </w:rPr>
        <w:t>феррокаль</w:t>
      </w:r>
      <w:proofErr w:type="spellEnd"/>
      <w:r w:rsidRPr="004114A3">
        <w:rPr>
          <w:rFonts w:ascii="Times New Roman" w:hAnsi="Times New Roman"/>
        </w:rPr>
        <w:t xml:space="preserve">                                                           </w:t>
      </w:r>
    </w:p>
    <w:p w14:paraId="0B7CF871"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4) </w:t>
      </w:r>
      <w:proofErr w:type="spellStart"/>
      <w:r w:rsidRPr="004114A3">
        <w:rPr>
          <w:rFonts w:ascii="Times New Roman" w:hAnsi="Times New Roman"/>
        </w:rPr>
        <w:t>гемостимулин</w:t>
      </w:r>
      <w:proofErr w:type="spellEnd"/>
      <w:r w:rsidRPr="004114A3">
        <w:rPr>
          <w:rFonts w:ascii="Times New Roman" w:hAnsi="Times New Roman"/>
        </w:rPr>
        <w:t xml:space="preserve">                                                      </w:t>
      </w:r>
    </w:p>
    <w:p w14:paraId="5453C2D8" w14:textId="77777777" w:rsidR="00EC137D" w:rsidRPr="004114A3" w:rsidRDefault="00EC137D" w:rsidP="00EC137D">
      <w:pPr>
        <w:pStyle w:val="af0"/>
        <w:ind w:firstLine="540"/>
        <w:jc w:val="both"/>
        <w:rPr>
          <w:rFonts w:ascii="Times New Roman" w:hAnsi="Times New Roman"/>
        </w:rPr>
      </w:pPr>
    </w:p>
    <w:p w14:paraId="2C66B05C"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18. Какие осложнения могут возникнуть при парентеральном введении препаратов железа?                                                                                                  </w:t>
      </w:r>
    </w:p>
    <w:p w14:paraId="7A8895BB"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1) инфильтрат в месте введения                                         </w:t>
      </w:r>
    </w:p>
    <w:p w14:paraId="64E51EBE"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2) гемосидероз                                                        </w:t>
      </w:r>
    </w:p>
    <w:p w14:paraId="44D949F2"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3) острая почечная недостаточность                                    </w:t>
      </w:r>
    </w:p>
    <w:p w14:paraId="5EF6AA78" w14:textId="77777777" w:rsidR="00EC137D" w:rsidRPr="004114A3" w:rsidRDefault="00EC137D" w:rsidP="00EC137D">
      <w:pPr>
        <w:pStyle w:val="af0"/>
        <w:ind w:firstLine="540"/>
        <w:jc w:val="both"/>
        <w:rPr>
          <w:rFonts w:ascii="Times New Roman" w:hAnsi="Times New Roman"/>
        </w:rPr>
      </w:pPr>
    </w:p>
    <w:p w14:paraId="37F6AA77"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19. В каких случаях при железодефицитной анемии показано переливание крови?                                                                    </w:t>
      </w:r>
    </w:p>
    <w:p w14:paraId="0CF66E27"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1) беременность                                                        </w:t>
      </w:r>
    </w:p>
    <w:p w14:paraId="64EC7641"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2) предстоящее кесарево сечение                                        </w:t>
      </w:r>
    </w:p>
    <w:p w14:paraId="5E817C45"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3) срочная </w:t>
      </w:r>
      <w:proofErr w:type="spellStart"/>
      <w:r w:rsidRPr="004114A3">
        <w:rPr>
          <w:rFonts w:ascii="Times New Roman" w:hAnsi="Times New Roman"/>
        </w:rPr>
        <w:t>гастрэктоми</w:t>
      </w:r>
      <w:proofErr w:type="spellEnd"/>
    </w:p>
    <w:p w14:paraId="2889490C" w14:textId="77777777" w:rsidR="00EC137D" w:rsidRPr="004114A3" w:rsidRDefault="00EC137D" w:rsidP="00EC137D">
      <w:pPr>
        <w:pStyle w:val="af0"/>
        <w:ind w:firstLine="540"/>
        <w:jc w:val="both"/>
        <w:rPr>
          <w:rFonts w:ascii="Times New Roman" w:hAnsi="Times New Roman"/>
        </w:rPr>
      </w:pPr>
    </w:p>
    <w:p w14:paraId="35C40D01" w14:textId="77777777" w:rsidR="00EC137D" w:rsidRPr="004114A3" w:rsidRDefault="00EC137D" w:rsidP="00EC137D">
      <w:pPr>
        <w:pStyle w:val="af0"/>
        <w:ind w:firstLine="540"/>
        <w:jc w:val="both"/>
        <w:rPr>
          <w:rFonts w:ascii="Times New Roman" w:hAnsi="Times New Roman"/>
          <w:caps/>
        </w:rPr>
      </w:pPr>
      <w:r w:rsidRPr="004114A3">
        <w:rPr>
          <w:rFonts w:ascii="Times New Roman" w:hAnsi="Times New Roman"/>
          <w:caps/>
        </w:rPr>
        <w:t xml:space="preserve">20. В каких случаях умеренно выраженная  железодефицитная анемия может явиться причиной нетрудоспособности?                                                                                                          </w:t>
      </w:r>
    </w:p>
    <w:p w14:paraId="3D33A951"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 1) грузчик                                                             </w:t>
      </w:r>
    </w:p>
    <w:p w14:paraId="01F36CFC"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lastRenderedPageBreak/>
        <w:t xml:space="preserve"> 2) бухгалтер                                                           </w:t>
      </w:r>
    </w:p>
    <w:p w14:paraId="72A8A9E1"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 3) вахтер                                                              </w:t>
      </w:r>
    </w:p>
    <w:p w14:paraId="4B8A0EA2" w14:textId="77777777" w:rsidR="00EC137D" w:rsidRPr="004114A3" w:rsidRDefault="00EC137D" w:rsidP="00EC137D">
      <w:pPr>
        <w:pStyle w:val="af0"/>
        <w:ind w:firstLine="540"/>
        <w:jc w:val="both"/>
        <w:rPr>
          <w:rFonts w:ascii="Times New Roman" w:hAnsi="Times New Roman"/>
        </w:rPr>
      </w:pPr>
      <w:r w:rsidRPr="004114A3">
        <w:rPr>
          <w:rFonts w:ascii="Times New Roman" w:hAnsi="Times New Roman"/>
        </w:rPr>
        <w:t xml:space="preserve"> 4) диспетчер аэропорта </w:t>
      </w:r>
    </w:p>
    <w:p w14:paraId="6A626A40" w14:textId="72D8EABC" w:rsidR="000703C3" w:rsidRDefault="000703C3" w:rsidP="00427E1D">
      <w:pPr>
        <w:rPr>
          <w:color w:val="000000"/>
          <w:sz w:val="28"/>
          <w:szCs w:val="28"/>
        </w:rPr>
      </w:pPr>
    </w:p>
    <w:p w14:paraId="348A004A" w14:textId="77777777" w:rsidR="00427E1D" w:rsidRPr="00E836D2" w:rsidRDefault="00427E1D" w:rsidP="00427E1D">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2D39D6F3" w14:textId="77777777" w:rsidR="00427E1D" w:rsidRDefault="00427E1D" w:rsidP="00427E1D">
      <w:pPr>
        <w:ind w:firstLine="709"/>
        <w:jc w:val="both"/>
        <w:rPr>
          <w:i/>
          <w:color w:val="000000"/>
          <w:sz w:val="28"/>
          <w:szCs w:val="28"/>
        </w:rPr>
      </w:pPr>
      <w:r>
        <w:rPr>
          <w:i/>
          <w:color w:val="000000"/>
          <w:sz w:val="28"/>
          <w:szCs w:val="28"/>
        </w:rPr>
        <w:t>Устный опрос.</w:t>
      </w:r>
    </w:p>
    <w:p w14:paraId="1EF7E75F" w14:textId="77777777" w:rsidR="00427E1D" w:rsidRDefault="00427E1D" w:rsidP="00427E1D">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7B220817" w14:textId="1EA612B7" w:rsidR="00427E1D" w:rsidRPr="00DD6CED" w:rsidRDefault="00427E1D" w:rsidP="00DD6CED">
      <w:pPr>
        <w:ind w:firstLine="709"/>
        <w:jc w:val="both"/>
        <w:rPr>
          <w:i/>
          <w:color w:val="000000"/>
          <w:sz w:val="28"/>
          <w:szCs w:val="28"/>
        </w:rPr>
      </w:pPr>
      <w:r w:rsidRPr="003621C8">
        <w:rPr>
          <w:i/>
          <w:color w:val="000000"/>
          <w:sz w:val="28"/>
          <w:szCs w:val="28"/>
        </w:rPr>
        <w:t>Вопросы для устного опроса:</w:t>
      </w:r>
    </w:p>
    <w:p w14:paraId="639D5A55" w14:textId="77777777" w:rsidR="00427E1D" w:rsidRPr="00F24154" w:rsidRDefault="00427E1D" w:rsidP="00427E1D">
      <w:pPr>
        <w:ind w:left="851" w:hanging="284"/>
        <w:jc w:val="both"/>
      </w:pPr>
      <w:r w:rsidRPr="00F24154">
        <w:t>1.Дайте определение понятия анемического синдрома. Расскажите классификацию анемий.</w:t>
      </w:r>
    </w:p>
    <w:p w14:paraId="269F5203" w14:textId="77777777" w:rsidR="00427E1D" w:rsidRPr="003C3C33" w:rsidRDefault="00427E1D" w:rsidP="00427E1D">
      <w:pPr>
        <w:ind w:left="851" w:hanging="284"/>
        <w:jc w:val="both"/>
      </w:pPr>
      <w:r>
        <w:t>2.</w:t>
      </w:r>
      <w:r w:rsidRPr="003C3C33">
        <w:t>Укажите современные принципы оценки общеклинического анализа крови (ОАК).</w:t>
      </w:r>
    </w:p>
    <w:p w14:paraId="4919FC7B" w14:textId="77777777" w:rsidR="00427E1D" w:rsidRPr="00F24154" w:rsidRDefault="00427E1D" w:rsidP="00427E1D">
      <w:pPr>
        <w:ind w:left="851" w:hanging="284"/>
        <w:jc w:val="both"/>
      </w:pPr>
      <w:r w:rsidRPr="00F24154">
        <w:t xml:space="preserve">3.Назовите критерии диагностики и тактику ведения больных с </w:t>
      </w:r>
      <w:proofErr w:type="spellStart"/>
      <w:r w:rsidRPr="00F24154">
        <w:t>гиперхромными</w:t>
      </w:r>
      <w:proofErr w:type="spellEnd"/>
      <w:r w:rsidRPr="00F24154">
        <w:t xml:space="preserve"> анемиями (В12-дефицитной и фолиево</w:t>
      </w:r>
      <w:r>
        <w:t>-</w:t>
      </w:r>
      <w:r w:rsidRPr="00F24154">
        <w:t>дефицитной анемиями.).</w:t>
      </w:r>
    </w:p>
    <w:p w14:paraId="04F7C7CA" w14:textId="77777777" w:rsidR="00427E1D" w:rsidRPr="00F24154" w:rsidRDefault="00427E1D" w:rsidP="00427E1D">
      <w:pPr>
        <w:ind w:left="851" w:hanging="284"/>
        <w:jc w:val="both"/>
      </w:pPr>
      <w:r w:rsidRPr="00F24154">
        <w:t xml:space="preserve">4.Назовите критерии диагностики гемолитических и </w:t>
      </w:r>
      <w:proofErr w:type="spellStart"/>
      <w:r w:rsidRPr="00F24154">
        <w:t>гипо-апл</w:t>
      </w:r>
      <w:r>
        <w:t>а</w:t>
      </w:r>
      <w:r w:rsidRPr="00F24154">
        <w:t>стических</w:t>
      </w:r>
      <w:proofErr w:type="spellEnd"/>
      <w:r w:rsidRPr="00F24154">
        <w:t xml:space="preserve"> анемий.</w:t>
      </w:r>
    </w:p>
    <w:p w14:paraId="30B84057" w14:textId="77777777" w:rsidR="00427E1D" w:rsidRPr="00F24154" w:rsidRDefault="00427E1D" w:rsidP="00427E1D">
      <w:pPr>
        <w:ind w:left="851" w:hanging="284"/>
        <w:jc w:val="both"/>
      </w:pPr>
      <w:r w:rsidRPr="00F24154">
        <w:t>5.Назовите основные гипохромные анемии, дайте их характеристику (железо</w:t>
      </w:r>
      <w:r>
        <w:t>-</w:t>
      </w:r>
      <w:r w:rsidRPr="00F24154">
        <w:t xml:space="preserve">перераспределительные, </w:t>
      </w:r>
      <w:proofErr w:type="spellStart"/>
      <w:r w:rsidRPr="00F24154">
        <w:t>сидероахрестические</w:t>
      </w:r>
      <w:proofErr w:type="spellEnd"/>
      <w:r w:rsidRPr="00F24154">
        <w:t>, железодефицитная анемии).</w:t>
      </w:r>
    </w:p>
    <w:p w14:paraId="278906AD" w14:textId="77777777" w:rsidR="00427E1D" w:rsidRPr="00F24154" w:rsidRDefault="00427E1D" w:rsidP="00427E1D">
      <w:pPr>
        <w:ind w:left="851" w:hanging="284"/>
        <w:jc w:val="both"/>
      </w:pPr>
      <w:r w:rsidRPr="00F24154">
        <w:t>6.Дайте определение железодефицитной анемии (ЖДА). Расскажите об обмене железа в организме человека.</w:t>
      </w:r>
    </w:p>
    <w:p w14:paraId="4ED1CFBF" w14:textId="77777777" w:rsidR="00427E1D" w:rsidRPr="00F24154" w:rsidRDefault="00427E1D" w:rsidP="00427E1D">
      <w:pPr>
        <w:ind w:left="851" w:hanging="284"/>
        <w:jc w:val="both"/>
      </w:pPr>
      <w:r w:rsidRPr="00F24154">
        <w:t>7.Расскажите клинику ЖДА.</w:t>
      </w:r>
    </w:p>
    <w:p w14:paraId="621BB55E" w14:textId="77777777" w:rsidR="00427E1D" w:rsidRPr="00F24154" w:rsidRDefault="00427E1D" w:rsidP="00427E1D">
      <w:pPr>
        <w:ind w:left="851" w:hanging="284"/>
        <w:jc w:val="both"/>
      </w:pPr>
      <w:r w:rsidRPr="00F24154">
        <w:t>8.Диагностика железодефицитной анемии и причин ЖДА.</w:t>
      </w:r>
    </w:p>
    <w:p w14:paraId="5C09AEF7" w14:textId="77777777" w:rsidR="00427E1D" w:rsidRPr="00F24154" w:rsidRDefault="00427E1D" w:rsidP="00427E1D">
      <w:pPr>
        <w:ind w:left="851" w:hanging="284"/>
        <w:jc w:val="both"/>
      </w:pPr>
      <w:r w:rsidRPr="00F24154">
        <w:t>9.Лечение ЖДА. Диета. Принципы назначения препаратов железа.</w:t>
      </w:r>
    </w:p>
    <w:p w14:paraId="7A8A0F12" w14:textId="77777777" w:rsidR="00427E1D" w:rsidRPr="00F24154" w:rsidRDefault="00427E1D" w:rsidP="00427E1D">
      <w:pPr>
        <w:ind w:left="851" w:hanging="284"/>
        <w:jc w:val="both"/>
      </w:pPr>
      <w:r w:rsidRPr="00F24154">
        <w:t>10.Лечение препаратами железа для парентерального введения. Показания для их применения.</w:t>
      </w:r>
      <w:r w:rsidRPr="007410F7">
        <w:t xml:space="preserve"> </w:t>
      </w:r>
      <w:r>
        <w:t>П</w:t>
      </w:r>
      <w:r w:rsidRPr="00F24154">
        <w:t>обочные эффекты препаратов железа.</w:t>
      </w:r>
    </w:p>
    <w:p w14:paraId="1D712179" w14:textId="77777777" w:rsidR="00427E1D" w:rsidRPr="00F24154" w:rsidRDefault="00427E1D" w:rsidP="00427E1D">
      <w:pPr>
        <w:ind w:left="851" w:hanging="284"/>
        <w:jc w:val="both"/>
      </w:pPr>
      <w:r>
        <w:t xml:space="preserve">11. </w:t>
      </w:r>
      <w:r w:rsidRPr="00F24154">
        <w:t>Назовите показания к госпитализации при ЖДА.</w:t>
      </w:r>
    </w:p>
    <w:p w14:paraId="181DE338" w14:textId="77777777" w:rsidR="00427E1D" w:rsidRDefault="00427E1D" w:rsidP="00427E1D">
      <w:pPr>
        <w:ind w:left="851" w:hanging="284"/>
        <w:jc w:val="both"/>
      </w:pPr>
      <w:r w:rsidRPr="00F24154">
        <w:t>1</w:t>
      </w:r>
      <w:r>
        <w:t>2</w:t>
      </w:r>
      <w:r w:rsidRPr="00F24154">
        <w:t>.Экспертиза трудоспособности у больных ЖДА.</w:t>
      </w:r>
    </w:p>
    <w:p w14:paraId="4DA2A107" w14:textId="77777777" w:rsidR="00427E1D" w:rsidRDefault="00427E1D" w:rsidP="00427E1D">
      <w:pPr>
        <w:ind w:left="851" w:hanging="284"/>
        <w:jc w:val="both"/>
      </w:pPr>
      <w:r>
        <w:t>13. Назовите основные профессиональные заболевания крови.</w:t>
      </w:r>
    </w:p>
    <w:p w14:paraId="73086088" w14:textId="6360185D" w:rsidR="00427E1D" w:rsidRDefault="00427E1D" w:rsidP="00427E1D">
      <w:pPr>
        <w:ind w:left="851" w:hanging="284"/>
        <w:jc w:val="both"/>
      </w:pPr>
      <w:r>
        <w:t>14. Проведите дифференциальную диагностику профессиональных заболеваний крови, принципы диагностики и лечения, врачебно-трудовой экспертизы.</w:t>
      </w:r>
    </w:p>
    <w:p w14:paraId="7893843E" w14:textId="4E454445" w:rsidR="00EC137D" w:rsidRDefault="00EC137D" w:rsidP="00427E1D">
      <w:pPr>
        <w:ind w:left="851" w:hanging="284"/>
        <w:jc w:val="both"/>
      </w:pPr>
    </w:p>
    <w:p w14:paraId="68A541A0" w14:textId="77777777" w:rsidR="00237E22" w:rsidRPr="00E836D2" w:rsidRDefault="00237E22" w:rsidP="00237E22">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26D386FF" w14:textId="77777777" w:rsidR="00237E22" w:rsidRDefault="00237E22" w:rsidP="00237E22">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1BEE9F62" w14:textId="77777777" w:rsidR="00237E22" w:rsidRDefault="00237E22" w:rsidP="00237E22">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2C6535AA" w14:textId="77777777" w:rsidR="00237E22" w:rsidRDefault="00237E22" w:rsidP="00237E22">
      <w:pPr>
        <w:ind w:firstLine="709"/>
        <w:rPr>
          <w:i/>
          <w:sz w:val="28"/>
          <w:szCs w:val="28"/>
        </w:rPr>
      </w:pPr>
      <w:r w:rsidRPr="00984456">
        <w:rPr>
          <w:i/>
          <w:sz w:val="28"/>
          <w:szCs w:val="28"/>
        </w:rPr>
        <w:t>Ситуационные задачи (</w:t>
      </w:r>
      <w:r w:rsidRPr="00984456">
        <w:rPr>
          <w:i/>
          <w:sz w:val="28"/>
          <w:szCs w:val="28"/>
          <w:lang w:val="en-US"/>
        </w:rPr>
        <w:t>case</w:t>
      </w:r>
      <w:r w:rsidRPr="00A355F3">
        <w:rPr>
          <w:i/>
          <w:sz w:val="28"/>
          <w:szCs w:val="28"/>
        </w:rPr>
        <w:t>-</w:t>
      </w:r>
      <w:r w:rsidRPr="00984456">
        <w:rPr>
          <w:i/>
          <w:sz w:val="28"/>
          <w:szCs w:val="28"/>
        </w:rPr>
        <w:t>задания).</w:t>
      </w:r>
    </w:p>
    <w:p w14:paraId="12777DEF" w14:textId="77777777" w:rsidR="00237E22" w:rsidRPr="008C7F38" w:rsidRDefault="00237E22" w:rsidP="00237E22">
      <w:pPr>
        <w:jc w:val="center"/>
      </w:pPr>
      <w:r w:rsidRPr="008C7F38">
        <w:t>Задача № 1</w:t>
      </w:r>
    </w:p>
    <w:p w14:paraId="0D26F88B" w14:textId="77777777" w:rsidR="00237E22" w:rsidRDefault="00237E22" w:rsidP="00237E22">
      <w:pPr>
        <w:pStyle w:val="a6"/>
        <w:ind w:left="-360"/>
        <w:rPr>
          <w:rFonts w:ascii="Times New Roman" w:hAnsi="Times New Roman"/>
          <w:sz w:val="24"/>
          <w:szCs w:val="24"/>
        </w:rPr>
      </w:pPr>
      <w:r w:rsidRPr="004114A3">
        <w:rPr>
          <w:rFonts w:ascii="Times New Roman" w:hAnsi="Times New Roman"/>
          <w:sz w:val="24"/>
          <w:szCs w:val="24"/>
        </w:rPr>
        <w:t xml:space="preserve">Больной  К. 16 лет, обратился с жалобами на общую слабость, недомогание, головокружение, периодически гемоглобин снижается до 50-60 г/л, с низким цветовым показателем, </w:t>
      </w:r>
      <w:r w:rsidRPr="004114A3">
        <w:rPr>
          <w:rFonts w:ascii="Times New Roman" w:hAnsi="Times New Roman"/>
          <w:sz w:val="24"/>
          <w:szCs w:val="24"/>
          <w:lang w:val="en-US"/>
        </w:rPr>
        <w:t>MCV</w:t>
      </w:r>
      <w:r w:rsidRPr="004114A3">
        <w:rPr>
          <w:rFonts w:ascii="Times New Roman" w:hAnsi="Times New Roman"/>
          <w:sz w:val="24"/>
          <w:szCs w:val="24"/>
        </w:rPr>
        <w:t xml:space="preserve"> 70 </w:t>
      </w:r>
      <w:proofErr w:type="spellStart"/>
      <w:r w:rsidRPr="004114A3">
        <w:rPr>
          <w:rFonts w:ascii="Times New Roman" w:hAnsi="Times New Roman"/>
          <w:sz w:val="24"/>
          <w:szCs w:val="24"/>
          <w:lang w:val="en-US"/>
        </w:rPr>
        <w:t>fl</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w:t>
      </w:r>
      <w:r w:rsidRPr="004114A3">
        <w:rPr>
          <w:rFonts w:ascii="Times New Roman" w:hAnsi="Times New Roman"/>
          <w:sz w:val="24"/>
          <w:szCs w:val="24"/>
        </w:rPr>
        <w:t xml:space="preserve"> 23 </w:t>
      </w:r>
      <w:proofErr w:type="spellStart"/>
      <w:r w:rsidRPr="004114A3">
        <w:rPr>
          <w:rFonts w:ascii="Times New Roman" w:hAnsi="Times New Roman"/>
          <w:sz w:val="24"/>
          <w:szCs w:val="24"/>
        </w:rPr>
        <w:t>пг</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MCHC</w:t>
      </w:r>
      <w:r w:rsidRPr="004114A3">
        <w:rPr>
          <w:rFonts w:ascii="Times New Roman" w:hAnsi="Times New Roman"/>
          <w:sz w:val="24"/>
          <w:szCs w:val="24"/>
        </w:rPr>
        <w:t xml:space="preserve">  менее 31 г/дл. Реакция кала на скрытую кровь была неоднократно положительной, однако тщательное рентгенологическое исследование желудка и кишечника источника кровотечения не выявило. На правом предплечье обнаружены две большие ангиомы. </w:t>
      </w:r>
    </w:p>
    <w:p w14:paraId="2B19A13F" w14:textId="77777777" w:rsidR="00237E22" w:rsidRDefault="00237E22" w:rsidP="00237E22">
      <w:pPr>
        <w:pStyle w:val="a6"/>
        <w:ind w:left="-360"/>
        <w:rPr>
          <w:rFonts w:ascii="Times New Roman" w:hAnsi="Times New Roman"/>
          <w:sz w:val="24"/>
          <w:szCs w:val="24"/>
        </w:rPr>
      </w:pPr>
      <w:r w:rsidRPr="009C53E9">
        <w:rPr>
          <w:rFonts w:ascii="Times New Roman" w:hAnsi="Times New Roman"/>
          <w:caps/>
          <w:sz w:val="24"/>
          <w:szCs w:val="24"/>
        </w:rPr>
        <w:t>Предположи</w:t>
      </w:r>
      <w:r>
        <w:rPr>
          <w:rFonts w:ascii="Times New Roman" w:hAnsi="Times New Roman"/>
          <w:caps/>
          <w:sz w:val="24"/>
          <w:szCs w:val="24"/>
        </w:rPr>
        <w:t>тельный диагноз</w:t>
      </w:r>
      <w:r w:rsidRPr="008C7F38">
        <w:rPr>
          <w:rFonts w:ascii="Times New Roman" w:hAnsi="Times New Roman"/>
          <w:caps/>
          <w:sz w:val="24"/>
          <w:szCs w:val="24"/>
        </w:rPr>
        <w:t>. Тактика ведения пациента</w:t>
      </w:r>
      <w:r>
        <w:rPr>
          <w:rFonts w:ascii="Times New Roman" w:hAnsi="Times New Roman"/>
          <w:sz w:val="24"/>
          <w:szCs w:val="24"/>
        </w:rPr>
        <w:t>.</w:t>
      </w:r>
    </w:p>
    <w:p w14:paraId="114BC2EF" w14:textId="77777777" w:rsidR="00237E22" w:rsidRPr="004114A3" w:rsidRDefault="00237E22" w:rsidP="00237E22">
      <w:pPr>
        <w:pStyle w:val="a6"/>
        <w:ind w:left="-360"/>
        <w:rPr>
          <w:rFonts w:ascii="Times New Roman" w:hAnsi="Times New Roman"/>
          <w:sz w:val="24"/>
          <w:szCs w:val="24"/>
        </w:rPr>
      </w:pPr>
    </w:p>
    <w:p w14:paraId="22820485" w14:textId="77777777" w:rsidR="00237E22" w:rsidRPr="008C7F38" w:rsidRDefault="00237E22" w:rsidP="00237E22">
      <w:pPr>
        <w:jc w:val="center"/>
        <w:rPr>
          <w:sz w:val="28"/>
          <w:szCs w:val="28"/>
        </w:rPr>
      </w:pPr>
      <w:r>
        <w:t>Задача № 2</w:t>
      </w:r>
    </w:p>
    <w:p w14:paraId="70F436E8" w14:textId="41E26150" w:rsidR="00237E22" w:rsidRDefault="00237E22" w:rsidP="00237E22">
      <w:pPr>
        <w:pStyle w:val="a6"/>
        <w:ind w:left="-360"/>
        <w:rPr>
          <w:rFonts w:ascii="Times New Roman" w:hAnsi="Times New Roman"/>
          <w:sz w:val="24"/>
          <w:szCs w:val="24"/>
        </w:rPr>
      </w:pPr>
      <w:r>
        <w:rPr>
          <w:rFonts w:ascii="Times New Roman" w:hAnsi="Times New Roman"/>
          <w:sz w:val="24"/>
          <w:szCs w:val="24"/>
        </w:rPr>
        <w:t xml:space="preserve"> </w:t>
      </w:r>
      <w:r w:rsidRPr="004114A3">
        <w:rPr>
          <w:rFonts w:ascii="Times New Roman" w:hAnsi="Times New Roman"/>
          <w:sz w:val="24"/>
          <w:szCs w:val="24"/>
        </w:rPr>
        <w:t>У больной в общем анализе крови выявлено: гемоглобин 50 г/л, эритроциты 1,5×10</w:t>
      </w:r>
      <w:r w:rsidRPr="004114A3">
        <w:rPr>
          <w:rFonts w:ascii="Times New Roman" w:hAnsi="Times New Roman"/>
          <w:sz w:val="24"/>
          <w:szCs w:val="24"/>
          <w:vertAlign w:val="superscript"/>
        </w:rPr>
        <w:t>12</w:t>
      </w:r>
      <w:r w:rsidRPr="004114A3">
        <w:rPr>
          <w:rFonts w:ascii="Times New Roman" w:hAnsi="Times New Roman"/>
          <w:sz w:val="24"/>
          <w:szCs w:val="24"/>
        </w:rPr>
        <w:t xml:space="preserve">/л, цветовой показатель 1,0, </w:t>
      </w:r>
      <w:r w:rsidRPr="004114A3">
        <w:rPr>
          <w:rFonts w:ascii="Times New Roman" w:hAnsi="Times New Roman"/>
          <w:sz w:val="24"/>
          <w:szCs w:val="24"/>
          <w:lang w:val="en-US"/>
        </w:rPr>
        <w:t>MCV</w:t>
      </w:r>
      <w:r w:rsidRPr="004114A3">
        <w:rPr>
          <w:rFonts w:ascii="Times New Roman" w:hAnsi="Times New Roman"/>
          <w:sz w:val="24"/>
          <w:szCs w:val="24"/>
        </w:rPr>
        <w:t xml:space="preserve"> 81</w:t>
      </w:r>
      <w:r w:rsidRPr="004114A3">
        <w:rPr>
          <w:rFonts w:ascii="Times New Roman" w:hAnsi="Times New Roman"/>
          <w:sz w:val="24"/>
          <w:szCs w:val="24"/>
          <w:lang w:val="en-US"/>
        </w:rPr>
        <w:t>fl</w:t>
      </w:r>
      <w:r w:rsidRPr="004114A3">
        <w:rPr>
          <w:rFonts w:ascii="Times New Roman" w:hAnsi="Times New Roman"/>
          <w:sz w:val="24"/>
          <w:szCs w:val="24"/>
        </w:rPr>
        <w:t xml:space="preserve">, </w:t>
      </w:r>
      <w:r w:rsidRPr="004114A3">
        <w:rPr>
          <w:rFonts w:ascii="Times New Roman" w:hAnsi="Times New Roman"/>
          <w:sz w:val="24"/>
          <w:szCs w:val="24"/>
          <w:lang w:val="en-US"/>
        </w:rPr>
        <w:t>MCH</w:t>
      </w:r>
      <w:r w:rsidRPr="004114A3">
        <w:rPr>
          <w:rFonts w:ascii="Times New Roman" w:hAnsi="Times New Roman"/>
          <w:sz w:val="24"/>
          <w:szCs w:val="24"/>
        </w:rPr>
        <w:t xml:space="preserve"> 32 </w:t>
      </w:r>
      <w:proofErr w:type="spellStart"/>
      <w:r w:rsidRPr="004114A3">
        <w:rPr>
          <w:rFonts w:ascii="Times New Roman" w:hAnsi="Times New Roman"/>
          <w:sz w:val="24"/>
          <w:szCs w:val="24"/>
        </w:rPr>
        <w:t>пг</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MCHC</w:t>
      </w:r>
      <w:r w:rsidRPr="004114A3">
        <w:rPr>
          <w:rFonts w:ascii="Times New Roman" w:hAnsi="Times New Roman"/>
          <w:sz w:val="24"/>
          <w:szCs w:val="24"/>
        </w:rPr>
        <w:t xml:space="preserve"> 32 г/</w:t>
      </w:r>
      <w:proofErr w:type="spellStart"/>
      <w:r w:rsidRPr="004114A3">
        <w:rPr>
          <w:rFonts w:ascii="Times New Roman" w:hAnsi="Times New Roman"/>
          <w:sz w:val="24"/>
          <w:szCs w:val="24"/>
        </w:rPr>
        <w:t>дл</w:t>
      </w:r>
      <w:proofErr w:type="spellEnd"/>
      <w:r w:rsidRPr="004114A3">
        <w:rPr>
          <w:rFonts w:ascii="Times New Roman" w:hAnsi="Times New Roman"/>
          <w:sz w:val="24"/>
          <w:szCs w:val="24"/>
        </w:rPr>
        <w:t>, ретикулоц</w:t>
      </w:r>
      <w:r>
        <w:rPr>
          <w:rFonts w:ascii="Times New Roman" w:hAnsi="Times New Roman"/>
          <w:sz w:val="24"/>
          <w:szCs w:val="24"/>
        </w:rPr>
        <w:t>иты 1,0% (0,1‰</w:t>
      </w:r>
      <w:r w:rsidRPr="004114A3">
        <w:rPr>
          <w:rFonts w:ascii="Times New Roman" w:hAnsi="Times New Roman"/>
          <w:sz w:val="24"/>
          <w:szCs w:val="24"/>
        </w:rPr>
        <w:t>), тромбоциты 1,2×10</w:t>
      </w:r>
      <w:r w:rsidRPr="004114A3">
        <w:rPr>
          <w:rFonts w:ascii="Times New Roman" w:hAnsi="Times New Roman"/>
          <w:sz w:val="24"/>
          <w:szCs w:val="24"/>
          <w:vertAlign w:val="superscript"/>
        </w:rPr>
        <w:t>9</w:t>
      </w:r>
      <w:r w:rsidRPr="004114A3">
        <w:rPr>
          <w:rFonts w:ascii="Times New Roman" w:hAnsi="Times New Roman"/>
          <w:sz w:val="24"/>
          <w:szCs w:val="24"/>
        </w:rPr>
        <w:t>/л, лейкоциты  2,0 ×10</w:t>
      </w:r>
      <w:r w:rsidRPr="004114A3">
        <w:rPr>
          <w:rFonts w:ascii="Times New Roman" w:hAnsi="Times New Roman"/>
          <w:sz w:val="24"/>
          <w:szCs w:val="24"/>
          <w:vertAlign w:val="superscript"/>
        </w:rPr>
        <w:t>9</w:t>
      </w:r>
      <w:r w:rsidRPr="004114A3">
        <w:rPr>
          <w:rFonts w:ascii="Times New Roman" w:hAnsi="Times New Roman"/>
          <w:sz w:val="24"/>
          <w:szCs w:val="24"/>
        </w:rPr>
        <w:t>/л, СОЭ 55 мм/ч. Формула крови: эозинофилы – 0%, П/Я – 5%, С/Я – 35%, Л – 52%, М</w:t>
      </w:r>
      <w:r w:rsidRPr="00055831">
        <w:rPr>
          <w:rFonts w:ascii="Times New Roman" w:hAnsi="Times New Roman"/>
          <w:sz w:val="24"/>
          <w:szCs w:val="24"/>
        </w:rPr>
        <w:t xml:space="preserve"> </w:t>
      </w:r>
      <w:r w:rsidRPr="004114A3">
        <w:rPr>
          <w:rFonts w:ascii="Times New Roman" w:hAnsi="Times New Roman"/>
          <w:sz w:val="24"/>
          <w:szCs w:val="24"/>
        </w:rPr>
        <w:t>-</w:t>
      </w:r>
      <w:r w:rsidRPr="00055831">
        <w:rPr>
          <w:rFonts w:ascii="Times New Roman" w:hAnsi="Times New Roman"/>
          <w:sz w:val="24"/>
          <w:szCs w:val="24"/>
        </w:rPr>
        <w:t xml:space="preserve"> </w:t>
      </w:r>
      <w:r w:rsidRPr="004114A3">
        <w:rPr>
          <w:rFonts w:ascii="Times New Roman" w:hAnsi="Times New Roman"/>
          <w:sz w:val="24"/>
          <w:szCs w:val="24"/>
        </w:rPr>
        <w:t xml:space="preserve">8%. </w:t>
      </w:r>
    </w:p>
    <w:p w14:paraId="63EB6541" w14:textId="77777777" w:rsidR="00237E22" w:rsidRPr="008C7F38" w:rsidRDefault="00237E22" w:rsidP="00237E22">
      <w:pPr>
        <w:pStyle w:val="a6"/>
        <w:ind w:left="-360"/>
        <w:rPr>
          <w:rFonts w:ascii="Times New Roman" w:hAnsi="Times New Roman"/>
          <w:caps/>
          <w:sz w:val="24"/>
          <w:szCs w:val="24"/>
        </w:rPr>
      </w:pPr>
      <w:r w:rsidRPr="009C53E9">
        <w:rPr>
          <w:rFonts w:ascii="Times New Roman" w:hAnsi="Times New Roman"/>
          <w:caps/>
          <w:sz w:val="24"/>
          <w:szCs w:val="24"/>
        </w:rPr>
        <w:t>Предположительный диагноз.</w:t>
      </w:r>
      <w:r>
        <w:rPr>
          <w:rFonts w:ascii="Times New Roman" w:hAnsi="Times New Roman"/>
          <w:caps/>
          <w:sz w:val="24"/>
          <w:szCs w:val="24"/>
        </w:rPr>
        <w:t xml:space="preserve"> </w:t>
      </w:r>
      <w:r w:rsidRPr="008C7F38">
        <w:rPr>
          <w:rFonts w:ascii="Times New Roman" w:hAnsi="Times New Roman"/>
          <w:caps/>
          <w:sz w:val="24"/>
          <w:szCs w:val="24"/>
        </w:rPr>
        <w:t>Тактика ведения пациента.</w:t>
      </w:r>
    </w:p>
    <w:p w14:paraId="58985BEF" w14:textId="77777777" w:rsidR="00237E22" w:rsidRDefault="00237E22" w:rsidP="00237E22">
      <w:pPr>
        <w:pStyle w:val="a6"/>
        <w:ind w:left="0"/>
        <w:rPr>
          <w:rFonts w:ascii="Times New Roman" w:hAnsi="Times New Roman"/>
          <w:sz w:val="24"/>
          <w:szCs w:val="24"/>
        </w:rPr>
      </w:pPr>
    </w:p>
    <w:p w14:paraId="680BBA30" w14:textId="77777777" w:rsidR="00237E22" w:rsidRPr="008C7F38" w:rsidRDefault="00237E22" w:rsidP="00237E22">
      <w:pPr>
        <w:jc w:val="center"/>
        <w:rPr>
          <w:sz w:val="28"/>
          <w:szCs w:val="28"/>
        </w:rPr>
      </w:pPr>
      <w:r>
        <w:t>Задача № 3</w:t>
      </w:r>
    </w:p>
    <w:p w14:paraId="24F29F87" w14:textId="77777777" w:rsidR="00237E22" w:rsidRDefault="00237E22" w:rsidP="00237E22">
      <w:pPr>
        <w:pStyle w:val="a6"/>
        <w:ind w:left="-360"/>
        <w:rPr>
          <w:rFonts w:ascii="Times New Roman" w:hAnsi="Times New Roman"/>
          <w:sz w:val="24"/>
          <w:szCs w:val="24"/>
        </w:rPr>
      </w:pPr>
      <w:r>
        <w:rPr>
          <w:rFonts w:ascii="Times New Roman" w:hAnsi="Times New Roman"/>
          <w:sz w:val="24"/>
          <w:szCs w:val="24"/>
        </w:rPr>
        <w:t xml:space="preserve"> </w:t>
      </w:r>
      <w:r w:rsidRPr="004114A3">
        <w:rPr>
          <w:rFonts w:ascii="Times New Roman" w:hAnsi="Times New Roman"/>
          <w:sz w:val="24"/>
          <w:szCs w:val="24"/>
        </w:rPr>
        <w:t>Общий анализ крови: гемоглобин 58 г/л, эритроциты 2,3×10</w:t>
      </w:r>
      <w:r w:rsidRPr="004114A3">
        <w:rPr>
          <w:rFonts w:ascii="Times New Roman" w:hAnsi="Times New Roman"/>
          <w:sz w:val="24"/>
          <w:szCs w:val="24"/>
          <w:vertAlign w:val="superscript"/>
        </w:rPr>
        <w:t>12</w:t>
      </w:r>
      <w:r w:rsidRPr="004114A3">
        <w:rPr>
          <w:rFonts w:ascii="Times New Roman" w:hAnsi="Times New Roman"/>
          <w:sz w:val="24"/>
          <w:szCs w:val="24"/>
        </w:rPr>
        <w:t>/л, лейкоциты 2,8 ×10</w:t>
      </w:r>
      <w:r w:rsidRPr="004114A3">
        <w:rPr>
          <w:rFonts w:ascii="Times New Roman" w:hAnsi="Times New Roman"/>
          <w:sz w:val="24"/>
          <w:szCs w:val="24"/>
          <w:vertAlign w:val="superscript"/>
        </w:rPr>
        <w:t>9</w:t>
      </w:r>
      <w:r w:rsidRPr="004114A3">
        <w:rPr>
          <w:rFonts w:ascii="Times New Roman" w:hAnsi="Times New Roman"/>
          <w:sz w:val="24"/>
          <w:szCs w:val="24"/>
        </w:rPr>
        <w:t>/л, эозинофилы – 1%, Ю – 1%, П/Я – 8%, С/Я – 45%, Л – 40%, М-5%., тромбоциты 1,2×10</w:t>
      </w:r>
      <w:r w:rsidRPr="004114A3">
        <w:rPr>
          <w:rFonts w:ascii="Times New Roman" w:hAnsi="Times New Roman"/>
          <w:sz w:val="24"/>
          <w:szCs w:val="24"/>
          <w:vertAlign w:val="superscript"/>
        </w:rPr>
        <w:t>9</w:t>
      </w:r>
      <w:r w:rsidRPr="004114A3">
        <w:rPr>
          <w:rFonts w:ascii="Times New Roman" w:hAnsi="Times New Roman"/>
          <w:sz w:val="24"/>
          <w:szCs w:val="24"/>
        </w:rPr>
        <w:t xml:space="preserve">/л, цветовой показатель 1,3, </w:t>
      </w:r>
      <w:r w:rsidRPr="004114A3">
        <w:rPr>
          <w:rFonts w:ascii="Times New Roman" w:hAnsi="Times New Roman"/>
          <w:sz w:val="24"/>
          <w:szCs w:val="24"/>
          <w:lang w:val="en-US"/>
        </w:rPr>
        <w:t>MCV</w:t>
      </w:r>
      <w:r w:rsidRPr="004114A3">
        <w:rPr>
          <w:rFonts w:ascii="Times New Roman" w:hAnsi="Times New Roman"/>
          <w:sz w:val="24"/>
          <w:szCs w:val="24"/>
        </w:rPr>
        <w:t xml:space="preserve"> 120 </w:t>
      </w:r>
      <w:proofErr w:type="spellStart"/>
      <w:r w:rsidRPr="004114A3">
        <w:rPr>
          <w:rFonts w:ascii="Times New Roman" w:hAnsi="Times New Roman"/>
          <w:sz w:val="24"/>
          <w:szCs w:val="24"/>
          <w:lang w:val="en-US"/>
        </w:rPr>
        <w:t>fl</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w:t>
      </w:r>
      <w:r w:rsidRPr="004114A3">
        <w:rPr>
          <w:rFonts w:ascii="Times New Roman" w:hAnsi="Times New Roman"/>
          <w:sz w:val="24"/>
          <w:szCs w:val="24"/>
        </w:rPr>
        <w:t xml:space="preserve"> 39пг, </w:t>
      </w:r>
      <w:r w:rsidRPr="004114A3">
        <w:rPr>
          <w:rFonts w:ascii="Times New Roman" w:hAnsi="Times New Roman"/>
          <w:sz w:val="24"/>
          <w:szCs w:val="24"/>
          <w:lang w:val="en-US"/>
        </w:rPr>
        <w:t>MCHC</w:t>
      </w:r>
      <w:r w:rsidRPr="004114A3">
        <w:rPr>
          <w:rFonts w:ascii="Times New Roman" w:hAnsi="Times New Roman"/>
          <w:sz w:val="24"/>
          <w:szCs w:val="24"/>
        </w:rPr>
        <w:t xml:space="preserve"> 36 г/дл. Ретикулоциты 0,2% . СОЭ 30 мм/ч. В мазках крови обнаружены </w:t>
      </w:r>
      <w:proofErr w:type="spellStart"/>
      <w:r w:rsidRPr="004114A3">
        <w:rPr>
          <w:rFonts w:ascii="Times New Roman" w:hAnsi="Times New Roman"/>
          <w:sz w:val="24"/>
          <w:szCs w:val="24"/>
        </w:rPr>
        <w:t>мегалобласты</w:t>
      </w:r>
      <w:proofErr w:type="spellEnd"/>
      <w:r w:rsidRPr="004114A3">
        <w:rPr>
          <w:rFonts w:ascii="Times New Roman" w:hAnsi="Times New Roman"/>
          <w:sz w:val="24"/>
          <w:szCs w:val="24"/>
        </w:rPr>
        <w:t xml:space="preserve"> 2:100, </w:t>
      </w:r>
      <w:proofErr w:type="spellStart"/>
      <w:r w:rsidRPr="004114A3">
        <w:rPr>
          <w:rFonts w:ascii="Times New Roman" w:hAnsi="Times New Roman"/>
          <w:sz w:val="24"/>
          <w:szCs w:val="24"/>
        </w:rPr>
        <w:t>анизоцитоз</w:t>
      </w:r>
      <w:proofErr w:type="spellEnd"/>
      <w:r w:rsidRPr="004114A3">
        <w:rPr>
          <w:rFonts w:ascii="Times New Roman" w:hAnsi="Times New Roman"/>
          <w:sz w:val="24"/>
          <w:szCs w:val="24"/>
        </w:rPr>
        <w:t xml:space="preserve">, </w:t>
      </w:r>
      <w:proofErr w:type="spellStart"/>
      <w:r w:rsidRPr="004114A3">
        <w:rPr>
          <w:rFonts w:ascii="Times New Roman" w:hAnsi="Times New Roman"/>
          <w:sz w:val="24"/>
          <w:szCs w:val="24"/>
        </w:rPr>
        <w:t>пойкилоцитоз</w:t>
      </w:r>
      <w:proofErr w:type="spellEnd"/>
      <w:r w:rsidRPr="004114A3">
        <w:rPr>
          <w:rFonts w:ascii="Times New Roman" w:hAnsi="Times New Roman"/>
          <w:sz w:val="24"/>
          <w:szCs w:val="24"/>
        </w:rPr>
        <w:t xml:space="preserve">, тельца </w:t>
      </w:r>
      <w:proofErr w:type="spellStart"/>
      <w:r w:rsidRPr="004114A3">
        <w:rPr>
          <w:rFonts w:ascii="Times New Roman" w:hAnsi="Times New Roman"/>
          <w:sz w:val="24"/>
          <w:szCs w:val="24"/>
        </w:rPr>
        <w:t>Жолли</w:t>
      </w:r>
      <w:proofErr w:type="spellEnd"/>
      <w:r w:rsidRPr="004114A3">
        <w:rPr>
          <w:rFonts w:ascii="Times New Roman" w:hAnsi="Times New Roman"/>
          <w:sz w:val="24"/>
          <w:szCs w:val="24"/>
        </w:rPr>
        <w:t>.</w:t>
      </w:r>
    </w:p>
    <w:p w14:paraId="0ADEBA97" w14:textId="77777777" w:rsidR="00237E22" w:rsidRPr="008C7F38" w:rsidRDefault="00237E22" w:rsidP="00237E22">
      <w:pPr>
        <w:pStyle w:val="a6"/>
        <w:ind w:left="-360"/>
        <w:rPr>
          <w:rFonts w:ascii="Times New Roman" w:hAnsi="Times New Roman"/>
          <w:caps/>
          <w:sz w:val="24"/>
          <w:szCs w:val="24"/>
        </w:rPr>
      </w:pPr>
      <w:r w:rsidRPr="009C53E9">
        <w:rPr>
          <w:rFonts w:ascii="Times New Roman" w:hAnsi="Times New Roman"/>
          <w:caps/>
          <w:sz w:val="24"/>
          <w:szCs w:val="24"/>
        </w:rPr>
        <w:t>Предположительный диагноз.</w:t>
      </w:r>
      <w:r>
        <w:rPr>
          <w:rFonts w:ascii="Times New Roman" w:hAnsi="Times New Roman"/>
          <w:caps/>
          <w:sz w:val="24"/>
          <w:szCs w:val="24"/>
        </w:rPr>
        <w:t xml:space="preserve"> </w:t>
      </w:r>
      <w:r w:rsidRPr="008C7F38">
        <w:rPr>
          <w:rFonts w:ascii="Times New Roman" w:hAnsi="Times New Roman"/>
          <w:caps/>
          <w:sz w:val="24"/>
          <w:szCs w:val="24"/>
        </w:rPr>
        <w:t>Тактика ведения пациента.</w:t>
      </w:r>
    </w:p>
    <w:p w14:paraId="1DA8DD58" w14:textId="77777777" w:rsidR="00237E22" w:rsidRDefault="00237E22" w:rsidP="00237E22">
      <w:pPr>
        <w:jc w:val="center"/>
      </w:pPr>
      <w:r>
        <w:t>Задача № 4</w:t>
      </w:r>
    </w:p>
    <w:p w14:paraId="72402C11" w14:textId="77777777" w:rsidR="00237E22" w:rsidRPr="008C7F38" w:rsidRDefault="00237E22" w:rsidP="00237E22">
      <w:pPr>
        <w:jc w:val="both"/>
        <w:rPr>
          <w:sz w:val="28"/>
          <w:szCs w:val="28"/>
        </w:rPr>
      </w:pPr>
      <w:r w:rsidRPr="004114A3">
        <w:lastRenderedPageBreak/>
        <w:t>Общий анализ крови: гемоглобин 80 г/л, эритроциты 2,8×10</w:t>
      </w:r>
      <w:r w:rsidRPr="004114A3">
        <w:rPr>
          <w:vertAlign w:val="superscript"/>
        </w:rPr>
        <w:t>12</w:t>
      </w:r>
      <w:r w:rsidRPr="004114A3">
        <w:t>/л, лейкоциты 7,5 ×10</w:t>
      </w:r>
      <w:r w:rsidRPr="004114A3">
        <w:rPr>
          <w:vertAlign w:val="superscript"/>
        </w:rPr>
        <w:t>9</w:t>
      </w:r>
      <w:r w:rsidRPr="004114A3">
        <w:t>/л, тромбоциты 2,3×10</w:t>
      </w:r>
      <w:r w:rsidRPr="004114A3">
        <w:rPr>
          <w:vertAlign w:val="superscript"/>
        </w:rPr>
        <w:t>9</w:t>
      </w:r>
      <w:r w:rsidRPr="004114A3">
        <w:t xml:space="preserve">/л, цветовой показатель 0,8, </w:t>
      </w:r>
      <w:r w:rsidRPr="004114A3">
        <w:rPr>
          <w:lang w:val="en-US"/>
        </w:rPr>
        <w:t>MCV</w:t>
      </w:r>
      <w:r w:rsidRPr="004114A3">
        <w:t xml:space="preserve"> 110 </w:t>
      </w:r>
      <w:proofErr w:type="spellStart"/>
      <w:r w:rsidRPr="004114A3">
        <w:rPr>
          <w:lang w:val="en-US"/>
        </w:rPr>
        <w:t>fl</w:t>
      </w:r>
      <w:proofErr w:type="spellEnd"/>
      <w:r w:rsidRPr="004114A3">
        <w:t xml:space="preserve">, </w:t>
      </w:r>
      <w:r w:rsidRPr="004114A3">
        <w:rPr>
          <w:lang w:val="en-US"/>
        </w:rPr>
        <w:t>MCH</w:t>
      </w:r>
      <w:r w:rsidRPr="004114A3">
        <w:t xml:space="preserve"> 37 </w:t>
      </w:r>
      <w:proofErr w:type="spellStart"/>
      <w:r w:rsidRPr="004114A3">
        <w:t>пг</w:t>
      </w:r>
      <w:proofErr w:type="spellEnd"/>
      <w:r w:rsidRPr="004114A3">
        <w:t xml:space="preserve">, </w:t>
      </w:r>
      <w:r w:rsidRPr="004114A3">
        <w:rPr>
          <w:lang w:val="en-US"/>
        </w:rPr>
        <w:t>MCHC</w:t>
      </w:r>
      <w:r w:rsidRPr="004114A3">
        <w:t xml:space="preserve"> 32г/</w:t>
      </w:r>
      <w:proofErr w:type="spellStart"/>
      <w:r w:rsidRPr="004114A3">
        <w:t>дл</w:t>
      </w:r>
      <w:proofErr w:type="spellEnd"/>
      <w:r w:rsidRPr="004114A3">
        <w:t xml:space="preserve">, ретикулоциты 40%, СОЭ 15 мм/ч. Определяется </w:t>
      </w:r>
      <w:proofErr w:type="spellStart"/>
      <w:r w:rsidRPr="004114A3">
        <w:t>микросфероцитоз</w:t>
      </w:r>
      <w:proofErr w:type="spellEnd"/>
      <w:r w:rsidRPr="004114A3">
        <w:t xml:space="preserve"> эритроцитов, снижена осмотическая резистентность эритроцитов (ОСЭ).</w:t>
      </w:r>
    </w:p>
    <w:p w14:paraId="22E783BC" w14:textId="77777777" w:rsidR="00237E22" w:rsidRPr="000312F7" w:rsidRDefault="00237E22" w:rsidP="00237E22">
      <w:pPr>
        <w:pStyle w:val="a6"/>
        <w:ind w:left="0"/>
        <w:rPr>
          <w:rFonts w:ascii="Times New Roman" w:hAnsi="Times New Roman"/>
          <w:caps/>
          <w:sz w:val="24"/>
          <w:szCs w:val="24"/>
        </w:rPr>
      </w:pPr>
      <w:r w:rsidRPr="009C53E9">
        <w:rPr>
          <w:rFonts w:ascii="Times New Roman" w:hAnsi="Times New Roman"/>
          <w:caps/>
          <w:sz w:val="24"/>
          <w:szCs w:val="24"/>
        </w:rPr>
        <w:t>Предположительный диагноз.</w:t>
      </w:r>
      <w:r>
        <w:rPr>
          <w:rFonts w:ascii="Times New Roman" w:hAnsi="Times New Roman"/>
          <w:caps/>
          <w:sz w:val="24"/>
          <w:szCs w:val="24"/>
        </w:rPr>
        <w:t xml:space="preserve"> </w:t>
      </w:r>
      <w:r w:rsidRPr="008C7F38">
        <w:rPr>
          <w:rFonts w:ascii="Times New Roman" w:hAnsi="Times New Roman"/>
          <w:caps/>
          <w:sz w:val="24"/>
          <w:szCs w:val="24"/>
        </w:rPr>
        <w:t>Тактика ведения пациента.</w:t>
      </w:r>
    </w:p>
    <w:p w14:paraId="26B58B01" w14:textId="77777777" w:rsidR="00237E22" w:rsidRPr="00B14C99" w:rsidRDefault="00237E22" w:rsidP="00237E22">
      <w:pPr>
        <w:jc w:val="center"/>
      </w:pPr>
      <w:r>
        <w:t>Задача № 5</w:t>
      </w:r>
    </w:p>
    <w:p w14:paraId="1DA278B0" w14:textId="77777777" w:rsidR="00237E22" w:rsidRDefault="00237E22" w:rsidP="00237E22">
      <w:pPr>
        <w:jc w:val="both"/>
        <w:rPr>
          <w:color w:val="000000"/>
          <w:shd w:val="clear" w:color="auto" w:fill="FFFFFF"/>
        </w:rPr>
      </w:pPr>
      <w:r w:rsidRPr="00B14C99">
        <w:rPr>
          <w:color w:val="000000"/>
          <w:shd w:val="clear" w:color="auto" w:fill="FFFFFF"/>
        </w:rPr>
        <w:t>Пациент</w:t>
      </w:r>
      <w:r>
        <w:rPr>
          <w:color w:val="000000"/>
          <w:shd w:val="clear" w:color="auto" w:fill="FFFFFF"/>
        </w:rPr>
        <w:t>ка 38</w:t>
      </w:r>
      <w:r w:rsidRPr="00B14C99">
        <w:rPr>
          <w:color w:val="000000"/>
          <w:shd w:val="clear" w:color="auto" w:fill="FFFFFF"/>
        </w:rPr>
        <w:t xml:space="preserve"> лет</w:t>
      </w:r>
      <w:r>
        <w:rPr>
          <w:color w:val="000000"/>
          <w:shd w:val="clear" w:color="auto" w:fill="FFFFFF"/>
        </w:rPr>
        <w:t>,</w:t>
      </w:r>
      <w:r w:rsidRPr="00B14C99">
        <w:rPr>
          <w:color w:val="000000"/>
          <w:shd w:val="clear" w:color="auto" w:fill="FFFFFF"/>
        </w:rPr>
        <w:t xml:space="preserve"> жалуется на ноющие боли в подложечной и околопупочной области без определенной периодичности, вздутие живота, тошноту, иногда рвоту, чередование поносов и запоров. Больна в течение 10 лет, но к врачам никогда не обращалась. Объективно: состояние удовлетворительное. Рост 165 см, масса тела 66 кг. Язык со сглаженными сосочками, имеется </w:t>
      </w:r>
      <w:proofErr w:type="spellStart"/>
      <w:r w:rsidRPr="00B14C99">
        <w:rPr>
          <w:color w:val="000000"/>
          <w:shd w:val="clear" w:color="auto" w:fill="FFFFFF"/>
        </w:rPr>
        <w:t>ангулярный</w:t>
      </w:r>
      <w:proofErr w:type="spellEnd"/>
      <w:r w:rsidRPr="00B14C99">
        <w:rPr>
          <w:color w:val="000000"/>
          <w:shd w:val="clear" w:color="auto" w:fill="FFFFFF"/>
        </w:rPr>
        <w:t xml:space="preserve"> стоматит, утолщение и слоистость ногтей. Бледность кожи и слизистых. Живот несколько вздут, разлитая нерезкая болезненность в подложечной области. В ОАК - </w:t>
      </w:r>
      <w:proofErr w:type="spellStart"/>
      <w:r w:rsidRPr="00B14C99">
        <w:rPr>
          <w:color w:val="000000"/>
          <w:shd w:val="clear" w:color="auto" w:fill="FFFFFF"/>
        </w:rPr>
        <w:t>Нв</w:t>
      </w:r>
      <w:proofErr w:type="spellEnd"/>
      <w:r w:rsidRPr="00B14C99">
        <w:rPr>
          <w:color w:val="000000"/>
          <w:shd w:val="clear" w:color="auto" w:fill="FFFFFF"/>
        </w:rPr>
        <w:t xml:space="preserve"> </w:t>
      </w:r>
      <w:r>
        <w:rPr>
          <w:color w:val="000000"/>
          <w:shd w:val="clear" w:color="auto" w:fill="FFFFFF"/>
        </w:rPr>
        <w:t>6</w:t>
      </w:r>
      <w:r w:rsidRPr="00B14C99">
        <w:rPr>
          <w:color w:val="000000"/>
          <w:shd w:val="clear" w:color="auto" w:fill="FFFFFF"/>
        </w:rPr>
        <w:t>5 г/л, эр. – 3,1</w:t>
      </w:r>
      <w:r>
        <w:rPr>
          <w:color w:val="000000"/>
          <w:shd w:val="clear" w:color="auto" w:fill="FFFFFF"/>
        </w:rPr>
        <w:t xml:space="preserve"> </w:t>
      </w:r>
      <w:r>
        <w:rPr>
          <w:color w:val="000000"/>
          <w:shd w:val="clear" w:color="auto" w:fill="FFFFFF"/>
          <w:lang w:val="en-US"/>
        </w:rPr>
        <w:t>x</w:t>
      </w:r>
      <w:r w:rsidRPr="004E2304">
        <w:rPr>
          <w:color w:val="000000"/>
          <w:shd w:val="clear" w:color="auto" w:fill="FFFFFF"/>
        </w:rPr>
        <w:t xml:space="preserve"> 10</w:t>
      </w:r>
      <w:r w:rsidRPr="004E2304">
        <w:rPr>
          <w:color w:val="000000"/>
          <w:shd w:val="clear" w:color="auto" w:fill="FFFFFF"/>
          <w:vertAlign w:val="superscript"/>
        </w:rPr>
        <w:t>12</w:t>
      </w:r>
      <w:r w:rsidRPr="004E2304">
        <w:rPr>
          <w:color w:val="000000"/>
          <w:shd w:val="clear" w:color="auto" w:fill="FFFFFF"/>
        </w:rPr>
        <w:t>/</w:t>
      </w:r>
      <w:r>
        <w:rPr>
          <w:color w:val="000000"/>
          <w:shd w:val="clear" w:color="auto" w:fill="FFFFFF"/>
        </w:rPr>
        <w:t>л</w:t>
      </w:r>
      <w:r w:rsidRPr="00B14C99">
        <w:rPr>
          <w:color w:val="000000"/>
          <w:shd w:val="clear" w:color="auto" w:fill="FFFFFF"/>
        </w:rPr>
        <w:t xml:space="preserve">, ЦП 0,75. При исследовании желудочного сока выявлена </w:t>
      </w:r>
      <w:proofErr w:type="spellStart"/>
      <w:r w:rsidRPr="00B14C99">
        <w:rPr>
          <w:color w:val="000000"/>
          <w:shd w:val="clear" w:color="auto" w:fill="FFFFFF"/>
        </w:rPr>
        <w:t>ахлоргидрия</w:t>
      </w:r>
      <w:proofErr w:type="spellEnd"/>
      <w:r w:rsidRPr="00B14C99">
        <w:rPr>
          <w:color w:val="000000"/>
          <w:shd w:val="clear" w:color="auto" w:fill="FFFFFF"/>
        </w:rPr>
        <w:t xml:space="preserve">. </w:t>
      </w:r>
    </w:p>
    <w:p w14:paraId="7CFCAACF" w14:textId="77777777" w:rsidR="00237E22" w:rsidRPr="004E2304" w:rsidRDefault="00237E22" w:rsidP="00237E22">
      <w:pPr>
        <w:jc w:val="both"/>
        <w:rPr>
          <w:caps/>
        </w:rPr>
      </w:pPr>
      <w:r>
        <w:rPr>
          <w:caps/>
          <w:color w:val="000000"/>
          <w:shd w:val="clear" w:color="auto" w:fill="FFFFFF"/>
        </w:rPr>
        <w:t xml:space="preserve">ПРЕДПОЛОЖИТЕЛЬНЫЙ СИНДРОМ и ДИАГНОЗ. </w:t>
      </w:r>
      <w:r w:rsidRPr="004E2304">
        <w:rPr>
          <w:caps/>
          <w:color w:val="000000"/>
          <w:shd w:val="clear" w:color="auto" w:fill="FFFFFF"/>
        </w:rPr>
        <w:t>Тактика ведения</w:t>
      </w:r>
      <w:r>
        <w:rPr>
          <w:caps/>
          <w:color w:val="000000"/>
          <w:shd w:val="clear" w:color="auto" w:fill="FFFFFF"/>
        </w:rPr>
        <w:t>.</w:t>
      </w:r>
      <w:r w:rsidRPr="004E2304">
        <w:rPr>
          <w:caps/>
          <w:color w:val="000000"/>
          <w:shd w:val="clear" w:color="auto" w:fill="FFFFFF"/>
        </w:rPr>
        <w:t xml:space="preserve"> </w:t>
      </w:r>
    </w:p>
    <w:p w14:paraId="0431D438" w14:textId="77777777" w:rsidR="00237E22" w:rsidRPr="008C7F38" w:rsidRDefault="00237E22" w:rsidP="00237E22">
      <w:pPr>
        <w:pStyle w:val="a6"/>
        <w:ind w:left="0"/>
        <w:rPr>
          <w:rFonts w:ascii="Times New Roman" w:hAnsi="Times New Roman"/>
          <w:sz w:val="24"/>
          <w:szCs w:val="24"/>
        </w:rPr>
      </w:pPr>
    </w:p>
    <w:p w14:paraId="06A71621" w14:textId="77777777" w:rsidR="00237E22" w:rsidRPr="008C7F38" w:rsidRDefault="00237E22" w:rsidP="00237E22">
      <w:pPr>
        <w:pStyle w:val="a6"/>
        <w:ind w:left="0"/>
        <w:jc w:val="center"/>
        <w:rPr>
          <w:rFonts w:ascii="Times New Roman" w:hAnsi="Times New Roman"/>
          <w:sz w:val="24"/>
          <w:szCs w:val="24"/>
        </w:rPr>
      </w:pPr>
      <w:r w:rsidRPr="008C7F38">
        <w:rPr>
          <w:rFonts w:ascii="Times New Roman" w:hAnsi="Times New Roman"/>
          <w:sz w:val="24"/>
          <w:szCs w:val="24"/>
        </w:rPr>
        <w:t xml:space="preserve">Задача № </w:t>
      </w:r>
      <w:r>
        <w:rPr>
          <w:rFonts w:ascii="Times New Roman" w:hAnsi="Times New Roman"/>
          <w:sz w:val="24"/>
          <w:szCs w:val="24"/>
        </w:rPr>
        <w:t>6</w:t>
      </w:r>
    </w:p>
    <w:p w14:paraId="5308A2CA" w14:textId="77777777" w:rsidR="00237E22" w:rsidRDefault="00237E22" w:rsidP="00237E22">
      <w:pPr>
        <w:pStyle w:val="a6"/>
        <w:ind w:left="-360"/>
        <w:rPr>
          <w:rFonts w:ascii="Times New Roman" w:hAnsi="Times New Roman"/>
          <w:sz w:val="24"/>
          <w:szCs w:val="24"/>
        </w:rPr>
      </w:pPr>
      <w:r w:rsidRPr="004114A3">
        <w:rPr>
          <w:rFonts w:ascii="Times New Roman" w:hAnsi="Times New Roman"/>
          <w:sz w:val="24"/>
          <w:szCs w:val="24"/>
        </w:rPr>
        <w:t>Общий анализ крови: гемоглобин 65 г/л, эритроциты 3,2×10</w:t>
      </w:r>
      <w:r w:rsidRPr="004114A3">
        <w:rPr>
          <w:rFonts w:ascii="Times New Roman" w:hAnsi="Times New Roman"/>
          <w:sz w:val="24"/>
          <w:szCs w:val="24"/>
          <w:vertAlign w:val="superscript"/>
        </w:rPr>
        <w:t>12</w:t>
      </w:r>
      <w:r w:rsidRPr="004114A3">
        <w:rPr>
          <w:rFonts w:ascii="Times New Roman" w:hAnsi="Times New Roman"/>
          <w:sz w:val="24"/>
          <w:szCs w:val="24"/>
        </w:rPr>
        <w:t>/л, лейкоциты 5,8 ×10</w:t>
      </w:r>
      <w:r w:rsidRPr="004114A3">
        <w:rPr>
          <w:rFonts w:ascii="Times New Roman" w:hAnsi="Times New Roman"/>
          <w:sz w:val="24"/>
          <w:szCs w:val="24"/>
          <w:vertAlign w:val="superscript"/>
        </w:rPr>
        <w:t>9</w:t>
      </w:r>
      <w:r w:rsidRPr="004114A3">
        <w:rPr>
          <w:rFonts w:ascii="Times New Roman" w:hAnsi="Times New Roman"/>
          <w:sz w:val="24"/>
          <w:szCs w:val="24"/>
        </w:rPr>
        <w:t xml:space="preserve">/л, цветовой показатель 0,64, </w:t>
      </w:r>
      <w:r w:rsidRPr="004114A3">
        <w:rPr>
          <w:rFonts w:ascii="Times New Roman" w:hAnsi="Times New Roman"/>
          <w:sz w:val="24"/>
          <w:szCs w:val="24"/>
          <w:lang w:val="en-US"/>
        </w:rPr>
        <w:t>MCV</w:t>
      </w:r>
      <w:r w:rsidRPr="004114A3">
        <w:rPr>
          <w:rFonts w:ascii="Times New Roman" w:hAnsi="Times New Roman"/>
          <w:sz w:val="24"/>
          <w:szCs w:val="24"/>
        </w:rPr>
        <w:t xml:space="preserve"> 80</w:t>
      </w:r>
      <w:r w:rsidRPr="004114A3">
        <w:rPr>
          <w:rFonts w:ascii="Times New Roman" w:hAnsi="Times New Roman"/>
          <w:sz w:val="24"/>
          <w:szCs w:val="24"/>
          <w:lang w:val="en-US"/>
        </w:rPr>
        <w:t>fl</w:t>
      </w:r>
      <w:r w:rsidRPr="004114A3">
        <w:rPr>
          <w:rFonts w:ascii="Times New Roman" w:hAnsi="Times New Roman"/>
          <w:sz w:val="24"/>
          <w:szCs w:val="24"/>
        </w:rPr>
        <w:t xml:space="preserve">, </w:t>
      </w:r>
      <w:r w:rsidRPr="004114A3">
        <w:rPr>
          <w:rFonts w:ascii="Times New Roman" w:hAnsi="Times New Roman"/>
          <w:sz w:val="24"/>
          <w:szCs w:val="24"/>
          <w:lang w:val="en-US"/>
        </w:rPr>
        <w:t>MCH</w:t>
      </w:r>
      <w:r w:rsidRPr="004114A3">
        <w:rPr>
          <w:rFonts w:ascii="Times New Roman" w:hAnsi="Times New Roman"/>
          <w:sz w:val="24"/>
          <w:szCs w:val="24"/>
        </w:rPr>
        <w:t xml:space="preserve"> 25 </w:t>
      </w:r>
      <w:proofErr w:type="spellStart"/>
      <w:r w:rsidRPr="004114A3">
        <w:rPr>
          <w:rFonts w:ascii="Times New Roman" w:hAnsi="Times New Roman"/>
          <w:sz w:val="24"/>
          <w:szCs w:val="24"/>
        </w:rPr>
        <w:t>пг</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MCHC</w:t>
      </w:r>
      <w:r w:rsidRPr="004114A3">
        <w:rPr>
          <w:rFonts w:ascii="Times New Roman" w:hAnsi="Times New Roman"/>
          <w:sz w:val="24"/>
          <w:szCs w:val="24"/>
        </w:rPr>
        <w:t xml:space="preserve"> 28 г/</w:t>
      </w:r>
      <w:proofErr w:type="spellStart"/>
      <w:r w:rsidRPr="004114A3">
        <w:rPr>
          <w:rFonts w:ascii="Times New Roman" w:hAnsi="Times New Roman"/>
          <w:sz w:val="24"/>
          <w:szCs w:val="24"/>
        </w:rPr>
        <w:t>дл</w:t>
      </w:r>
      <w:proofErr w:type="spellEnd"/>
      <w:r w:rsidRPr="004114A3">
        <w:rPr>
          <w:rFonts w:ascii="Times New Roman" w:hAnsi="Times New Roman"/>
          <w:sz w:val="24"/>
          <w:szCs w:val="24"/>
        </w:rPr>
        <w:t>, ретикулоциты 2%, СОЭ 10 мм/ч. эозинофилы – 0, П/Я – 3%, С/Я – 62%, Л – 30%, М-5%. Сывороточное железо значительно увеличено.</w:t>
      </w:r>
    </w:p>
    <w:p w14:paraId="0D59FF12" w14:textId="77777777" w:rsidR="00237E22" w:rsidRPr="008C7F38" w:rsidRDefault="00237E22" w:rsidP="00237E22">
      <w:pPr>
        <w:pStyle w:val="a6"/>
        <w:ind w:left="-360"/>
        <w:rPr>
          <w:rFonts w:ascii="Times New Roman" w:hAnsi="Times New Roman"/>
          <w:sz w:val="24"/>
          <w:szCs w:val="24"/>
        </w:rPr>
      </w:pPr>
      <w:r w:rsidRPr="009C53E9">
        <w:rPr>
          <w:rFonts w:ascii="Times New Roman" w:hAnsi="Times New Roman"/>
          <w:caps/>
          <w:sz w:val="24"/>
          <w:szCs w:val="24"/>
        </w:rPr>
        <w:t>Предположительный диагноз.</w:t>
      </w:r>
    </w:p>
    <w:p w14:paraId="509B074A" w14:textId="77777777" w:rsidR="00237E22" w:rsidRDefault="00237E22" w:rsidP="00237E22">
      <w:pPr>
        <w:pStyle w:val="a6"/>
        <w:ind w:left="-360"/>
        <w:rPr>
          <w:rFonts w:ascii="Times New Roman" w:hAnsi="Times New Roman"/>
          <w:sz w:val="24"/>
          <w:szCs w:val="24"/>
        </w:rPr>
      </w:pPr>
    </w:p>
    <w:p w14:paraId="66739319" w14:textId="77777777" w:rsidR="00237E22" w:rsidRDefault="00237E22" w:rsidP="00237E22">
      <w:pPr>
        <w:pStyle w:val="a6"/>
        <w:ind w:left="0"/>
        <w:jc w:val="center"/>
        <w:rPr>
          <w:rFonts w:ascii="Times New Roman" w:hAnsi="Times New Roman"/>
          <w:sz w:val="24"/>
          <w:szCs w:val="24"/>
        </w:rPr>
      </w:pPr>
      <w:r w:rsidRPr="008C7F38">
        <w:rPr>
          <w:rFonts w:ascii="Times New Roman" w:hAnsi="Times New Roman"/>
          <w:sz w:val="24"/>
          <w:szCs w:val="24"/>
        </w:rPr>
        <w:t xml:space="preserve">Задача № </w:t>
      </w:r>
      <w:r>
        <w:rPr>
          <w:rFonts w:ascii="Times New Roman" w:hAnsi="Times New Roman"/>
          <w:sz w:val="24"/>
          <w:szCs w:val="24"/>
        </w:rPr>
        <w:t>7</w:t>
      </w:r>
    </w:p>
    <w:p w14:paraId="7ADF1187" w14:textId="77777777" w:rsidR="00237E22" w:rsidRPr="009C53E9" w:rsidRDefault="00237E22" w:rsidP="00237E22">
      <w:pPr>
        <w:pStyle w:val="a6"/>
        <w:ind w:left="0"/>
        <w:rPr>
          <w:rFonts w:ascii="Times New Roman" w:hAnsi="Times New Roman"/>
          <w:sz w:val="24"/>
          <w:szCs w:val="24"/>
        </w:rPr>
      </w:pPr>
      <w:r w:rsidRPr="009C53E9">
        <w:rPr>
          <w:rFonts w:ascii="Times New Roman" w:hAnsi="Times New Roman"/>
          <w:sz w:val="24"/>
          <w:szCs w:val="24"/>
        </w:rPr>
        <w:t>Клинический анализ крови: гемоглобин-120 г/л,  эритроциты – 2,6 х 10</w:t>
      </w:r>
      <w:r w:rsidRPr="009C53E9">
        <w:rPr>
          <w:rFonts w:ascii="Times New Roman" w:hAnsi="Times New Roman"/>
          <w:sz w:val="24"/>
          <w:szCs w:val="24"/>
          <w:vertAlign w:val="superscript"/>
        </w:rPr>
        <w:t>12</w:t>
      </w:r>
      <w:r w:rsidRPr="009C53E9">
        <w:rPr>
          <w:rFonts w:ascii="Times New Roman" w:hAnsi="Times New Roman"/>
          <w:sz w:val="24"/>
          <w:szCs w:val="24"/>
        </w:rPr>
        <w:t xml:space="preserve">/л, </w:t>
      </w:r>
      <w:r w:rsidRPr="009C53E9">
        <w:rPr>
          <w:rFonts w:ascii="Times New Roman" w:hAnsi="Times New Roman"/>
          <w:sz w:val="24"/>
          <w:szCs w:val="24"/>
          <w:lang w:val="en-US"/>
        </w:rPr>
        <w:t>MCV</w:t>
      </w:r>
      <w:r w:rsidRPr="009C53E9">
        <w:rPr>
          <w:rFonts w:ascii="Times New Roman" w:hAnsi="Times New Roman"/>
          <w:sz w:val="24"/>
          <w:szCs w:val="24"/>
        </w:rPr>
        <w:t xml:space="preserve"> 80</w:t>
      </w:r>
      <w:r w:rsidRPr="009C53E9">
        <w:rPr>
          <w:rFonts w:ascii="Times New Roman" w:hAnsi="Times New Roman"/>
          <w:sz w:val="24"/>
          <w:szCs w:val="24"/>
          <w:lang w:val="en-US"/>
        </w:rPr>
        <w:t>fl</w:t>
      </w:r>
      <w:r w:rsidRPr="009C53E9">
        <w:rPr>
          <w:rFonts w:ascii="Times New Roman" w:hAnsi="Times New Roman"/>
          <w:sz w:val="24"/>
          <w:szCs w:val="24"/>
        </w:rPr>
        <w:t xml:space="preserve">, </w:t>
      </w:r>
      <w:r w:rsidRPr="009C53E9">
        <w:rPr>
          <w:rFonts w:ascii="Times New Roman" w:hAnsi="Times New Roman"/>
          <w:sz w:val="24"/>
          <w:szCs w:val="24"/>
          <w:lang w:val="en-US"/>
        </w:rPr>
        <w:t>MCH</w:t>
      </w:r>
      <w:r w:rsidRPr="009C53E9">
        <w:rPr>
          <w:rFonts w:ascii="Times New Roman" w:hAnsi="Times New Roman"/>
          <w:sz w:val="24"/>
          <w:szCs w:val="24"/>
        </w:rPr>
        <w:t xml:space="preserve"> 28 </w:t>
      </w:r>
      <w:proofErr w:type="spellStart"/>
      <w:r w:rsidRPr="009C53E9">
        <w:rPr>
          <w:rFonts w:ascii="Times New Roman" w:hAnsi="Times New Roman"/>
          <w:sz w:val="24"/>
          <w:szCs w:val="24"/>
        </w:rPr>
        <w:t>пг</w:t>
      </w:r>
      <w:proofErr w:type="spellEnd"/>
      <w:r w:rsidRPr="009C53E9">
        <w:rPr>
          <w:rFonts w:ascii="Times New Roman" w:hAnsi="Times New Roman"/>
          <w:sz w:val="24"/>
          <w:szCs w:val="24"/>
        </w:rPr>
        <w:t xml:space="preserve">, </w:t>
      </w:r>
      <w:r w:rsidRPr="009C53E9">
        <w:rPr>
          <w:rFonts w:ascii="Times New Roman" w:hAnsi="Times New Roman"/>
          <w:sz w:val="24"/>
          <w:szCs w:val="24"/>
          <w:lang w:val="en-US"/>
        </w:rPr>
        <w:t>MCHC</w:t>
      </w:r>
      <w:r w:rsidRPr="009C53E9">
        <w:rPr>
          <w:rFonts w:ascii="Times New Roman" w:hAnsi="Times New Roman"/>
          <w:sz w:val="24"/>
          <w:szCs w:val="24"/>
        </w:rPr>
        <w:t xml:space="preserve"> более 31 г/</w:t>
      </w:r>
      <w:proofErr w:type="spellStart"/>
      <w:r w:rsidRPr="009C53E9">
        <w:rPr>
          <w:rFonts w:ascii="Times New Roman" w:hAnsi="Times New Roman"/>
          <w:sz w:val="24"/>
          <w:szCs w:val="24"/>
        </w:rPr>
        <w:t>дл</w:t>
      </w:r>
      <w:proofErr w:type="spellEnd"/>
      <w:r w:rsidRPr="009C53E9">
        <w:rPr>
          <w:rFonts w:ascii="Times New Roman" w:hAnsi="Times New Roman"/>
          <w:sz w:val="24"/>
          <w:szCs w:val="24"/>
        </w:rPr>
        <w:t>, лейкоциты – 4,3х10</w:t>
      </w:r>
      <w:r w:rsidRPr="009C53E9">
        <w:rPr>
          <w:rFonts w:ascii="Times New Roman" w:hAnsi="Times New Roman"/>
          <w:sz w:val="24"/>
          <w:szCs w:val="24"/>
          <w:vertAlign w:val="superscript"/>
        </w:rPr>
        <w:t>9/</w:t>
      </w:r>
      <w:r w:rsidRPr="009C53E9">
        <w:rPr>
          <w:rFonts w:ascii="Times New Roman" w:hAnsi="Times New Roman"/>
          <w:sz w:val="24"/>
          <w:szCs w:val="24"/>
        </w:rPr>
        <w:t>л, тромбоциты - 2,80х10</w:t>
      </w:r>
      <w:r w:rsidRPr="009C53E9">
        <w:rPr>
          <w:rFonts w:ascii="Times New Roman" w:hAnsi="Times New Roman"/>
          <w:sz w:val="24"/>
          <w:szCs w:val="24"/>
          <w:vertAlign w:val="superscript"/>
        </w:rPr>
        <w:t>9/</w:t>
      </w:r>
      <w:r w:rsidRPr="009C53E9">
        <w:rPr>
          <w:rFonts w:ascii="Times New Roman" w:hAnsi="Times New Roman"/>
          <w:sz w:val="24"/>
          <w:szCs w:val="24"/>
        </w:rPr>
        <w:t>л, ретикулоциты -0,2%, цветовой показатель-0,85. СОЭ-15 мм/ч. Э-2%, п/я-3%, с/я-56%, л-30%,м-8%.</w:t>
      </w:r>
    </w:p>
    <w:p w14:paraId="5AB05403" w14:textId="77777777" w:rsidR="00237E22" w:rsidRDefault="00237E22" w:rsidP="00237E22">
      <w:pPr>
        <w:pStyle w:val="a6"/>
        <w:ind w:left="0"/>
        <w:rPr>
          <w:rFonts w:ascii="Times New Roman" w:hAnsi="Times New Roman"/>
          <w:sz w:val="24"/>
          <w:szCs w:val="24"/>
        </w:rPr>
      </w:pPr>
    </w:p>
    <w:p w14:paraId="3993ED8D" w14:textId="77777777" w:rsidR="00237E22" w:rsidRDefault="00237E22" w:rsidP="00237E22">
      <w:pPr>
        <w:pStyle w:val="a6"/>
        <w:ind w:left="0"/>
        <w:jc w:val="center"/>
        <w:rPr>
          <w:rFonts w:ascii="Times New Roman" w:hAnsi="Times New Roman"/>
          <w:sz w:val="24"/>
          <w:szCs w:val="24"/>
        </w:rPr>
      </w:pPr>
      <w:r>
        <w:rPr>
          <w:rFonts w:ascii="Times New Roman" w:hAnsi="Times New Roman"/>
          <w:sz w:val="24"/>
          <w:szCs w:val="24"/>
        </w:rPr>
        <w:t>Задача №8</w:t>
      </w:r>
    </w:p>
    <w:p w14:paraId="7B0D1ABA" w14:textId="77777777" w:rsidR="00237E22" w:rsidRPr="004114A3" w:rsidRDefault="00237E22" w:rsidP="00237E22">
      <w:pPr>
        <w:pStyle w:val="a6"/>
        <w:ind w:left="0"/>
        <w:rPr>
          <w:rFonts w:ascii="Times New Roman" w:hAnsi="Times New Roman"/>
          <w:sz w:val="24"/>
          <w:szCs w:val="24"/>
        </w:rPr>
      </w:pPr>
      <w:r w:rsidRPr="004114A3">
        <w:rPr>
          <w:rFonts w:ascii="Times New Roman" w:hAnsi="Times New Roman"/>
          <w:sz w:val="24"/>
          <w:szCs w:val="24"/>
        </w:rPr>
        <w:t>Больной 26 лет после перенесенного ОРЗ отметил потемнение мочи, небольшую желтушность кожи. При пальпации обнаружена увеличенная печень, несколько увеличена селезенка. Анализ крови: гемоглобин – 100 г/л, эритроциты 3,0×10</w:t>
      </w:r>
      <w:r w:rsidRPr="004114A3">
        <w:rPr>
          <w:rFonts w:ascii="Times New Roman" w:hAnsi="Times New Roman"/>
          <w:sz w:val="24"/>
          <w:szCs w:val="24"/>
          <w:vertAlign w:val="superscript"/>
        </w:rPr>
        <w:t>12</w:t>
      </w:r>
      <w:r w:rsidRPr="004114A3">
        <w:rPr>
          <w:rFonts w:ascii="Times New Roman" w:hAnsi="Times New Roman"/>
          <w:sz w:val="24"/>
          <w:szCs w:val="24"/>
        </w:rPr>
        <w:t xml:space="preserve">/л, </w:t>
      </w:r>
      <w:r w:rsidRPr="004114A3">
        <w:rPr>
          <w:rFonts w:ascii="Times New Roman" w:hAnsi="Times New Roman"/>
          <w:sz w:val="24"/>
          <w:szCs w:val="24"/>
          <w:lang w:val="en-US"/>
        </w:rPr>
        <w:t>MCV</w:t>
      </w:r>
      <w:r w:rsidRPr="004114A3">
        <w:rPr>
          <w:rFonts w:ascii="Times New Roman" w:hAnsi="Times New Roman"/>
          <w:sz w:val="24"/>
          <w:szCs w:val="24"/>
        </w:rPr>
        <w:t xml:space="preserve"> 110</w:t>
      </w:r>
      <w:r w:rsidRPr="004114A3">
        <w:rPr>
          <w:rFonts w:ascii="Times New Roman" w:hAnsi="Times New Roman"/>
          <w:sz w:val="24"/>
          <w:szCs w:val="24"/>
          <w:lang w:val="en-US"/>
        </w:rPr>
        <w:t>fl</w:t>
      </w:r>
      <w:r w:rsidRPr="004114A3">
        <w:rPr>
          <w:rFonts w:ascii="Times New Roman" w:hAnsi="Times New Roman"/>
          <w:sz w:val="24"/>
          <w:szCs w:val="24"/>
        </w:rPr>
        <w:t xml:space="preserve">, </w:t>
      </w:r>
      <w:r w:rsidRPr="004114A3">
        <w:rPr>
          <w:rFonts w:ascii="Times New Roman" w:hAnsi="Times New Roman"/>
          <w:sz w:val="24"/>
          <w:szCs w:val="24"/>
          <w:lang w:val="en-US"/>
        </w:rPr>
        <w:t>MCH</w:t>
      </w:r>
      <w:r w:rsidRPr="004114A3">
        <w:rPr>
          <w:rFonts w:ascii="Times New Roman" w:hAnsi="Times New Roman"/>
          <w:sz w:val="24"/>
          <w:szCs w:val="24"/>
        </w:rPr>
        <w:t xml:space="preserve"> 39 </w:t>
      </w:r>
      <w:proofErr w:type="spellStart"/>
      <w:r w:rsidRPr="004114A3">
        <w:rPr>
          <w:rFonts w:ascii="Times New Roman" w:hAnsi="Times New Roman"/>
          <w:sz w:val="24"/>
          <w:szCs w:val="24"/>
        </w:rPr>
        <w:t>пг</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MCHC</w:t>
      </w:r>
      <w:r w:rsidRPr="004114A3">
        <w:rPr>
          <w:rFonts w:ascii="Times New Roman" w:hAnsi="Times New Roman"/>
          <w:sz w:val="24"/>
          <w:szCs w:val="24"/>
        </w:rPr>
        <w:t xml:space="preserve"> 32 г/</w:t>
      </w:r>
      <w:proofErr w:type="spellStart"/>
      <w:r w:rsidRPr="004114A3">
        <w:rPr>
          <w:rFonts w:ascii="Times New Roman" w:hAnsi="Times New Roman"/>
          <w:sz w:val="24"/>
          <w:szCs w:val="24"/>
        </w:rPr>
        <w:t>дл</w:t>
      </w:r>
      <w:proofErr w:type="spellEnd"/>
      <w:r w:rsidRPr="004114A3">
        <w:rPr>
          <w:rFonts w:ascii="Times New Roman" w:hAnsi="Times New Roman"/>
          <w:sz w:val="24"/>
          <w:szCs w:val="24"/>
        </w:rPr>
        <w:t>, тромбоциты 115×10</w:t>
      </w:r>
      <w:r w:rsidRPr="004114A3">
        <w:rPr>
          <w:rFonts w:ascii="Times New Roman" w:hAnsi="Times New Roman"/>
          <w:sz w:val="24"/>
          <w:szCs w:val="24"/>
          <w:vertAlign w:val="superscript"/>
        </w:rPr>
        <w:t>9</w:t>
      </w:r>
      <w:r w:rsidRPr="004114A3">
        <w:rPr>
          <w:rFonts w:ascii="Times New Roman" w:hAnsi="Times New Roman"/>
          <w:sz w:val="24"/>
          <w:szCs w:val="24"/>
        </w:rPr>
        <w:t>/л, лейкоциты 7,0 ×10</w:t>
      </w:r>
      <w:r w:rsidRPr="004114A3">
        <w:rPr>
          <w:rFonts w:ascii="Times New Roman" w:hAnsi="Times New Roman"/>
          <w:sz w:val="24"/>
          <w:szCs w:val="24"/>
          <w:vertAlign w:val="superscript"/>
        </w:rPr>
        <w:t>9</w:t>
      </w:r>
      <w:r w:rsidRPr="004114A3">
        <w:rPr>
          <w:rFonts w:ascii="Times New Roman" w:hAnsi="Times New Roman"/>
          <w:sz w:val="24"/>
          <w:szCs w:val="24"/>
        </w:rPr>
        <w:t xml:space="preserve">/л, Цветовой показатель 1,0. Ретикулоциты 2,5%. СОЭ 30 мм/ч. Железо сыворотки – 18 </w:t>
      </w:r>
      <w:proofErr w:type="spellStart"/>
      <w:r w:rsidRPr="004114A3">
        <w:rPr>
          <w:rFonts w:ascii="Times New Roman" w:hAnsi="Times New Roman"/>
          <w:sz w:val="24"/>
          <w:szCs w:val="24"/>
        </w:rPr>
        <w:t>мкмоль</w:t>
      </w:r>
      <w:proofErr w:type="spellEnd"/>
      <w:r w:rsidRPr="004114A3">
        <w:rPr>
          <w:rFonts w:ascii="Times New Roman" w:hAnsi="Times New Roman"/>
          <w:sz w:val="24"/>
          <w:szCs w:val="24"/>
        </w:rPr>
        <w:t xml:space="preserve">/л. Проба </w:t>
      </w:r>
      <w:proofErr w:type="spellStart"/>
      <w:r w:rsidRPr="004114A3">
        <w:rPr>
          <w:rFonts w:ascii="Times New Roman" w:hAnsi="Times New Roman"/>
          <w:sz w:val="24"/>
          <w:szCs w:val="24"/>
        </w:rPr>
        <w:t>Хема</w:t>
      </w:r>
      <w:proofErr w:type="spellEnd"/>
      <w:r w:rsidRPr="004114A3">
        <w:rPr>
          <w:rFonts w:ascii="Times New Roman" w:hAnsi="Times New Roman"/>
          <w:sz w:val="24"/>
          <w:szCs w:val="24"/>
        </w:rPr>
        <w:t xml:space="preserve"> отрицательная, Проба </w:t>
      </w:r>
      <w:proofErr w:type="spellStart"/>
      <w:r w:rsidRPr="004114A3">
        <w:rPr>
          <w:rFonts w:ascii="Times New Roman" w:hAnsi="Times New Roman"/>
          <w:sz w:val="24"/>
          <w:szCs w:val="24"/>
        </w:rPr>
        <w:t>Кумбса</w:t>
      </w:r>
      <w:proofErr w:type="spellEnd"/>
      <w:r w:rsidRPr="004114A3">
        <w:rPr>
          <w:rFonts w:ascii="Times New Roman" w:hAnsi="Times New Roman"/>
          <w:sz w:val="24"/>
          <w:szCs w:val="24"/>
        </w:rPr>
        <w:t xml:space="preserve"> ++++. Общий анализ мочи: эритроциты единичные. </w:t>
      </w:r>
      <w:r w:rsidRPr="009C53E9">
        <w:rPr>
          <w:rFonts w:ascii="Times New Roman" w:hAnsi="Times New Roman"/>
          <w:caps/>
          <w:sz w:val="24"/>
          <w:szCs w:val="24"/>
        </w:rPr>
        <w:t>Предположительный диагноз.</w:t>
      </w:r>
    </w:p>
    <w:p w14:paraId="40C74FFA" w14:textId="77777777" w:rsidR="00237E22" w:rsidRDefault="00237E22" w:rsidP="00237E22">
      <w:pPr>
        <w:pStyle w:val="a6"/>
        <w:ind w:left="0"/>
        <w:rPr>
          <w:rFonts w:ascii="Times New Roman" w:hAnsi="Times New Roman"/>
          <w:b/>
          <w:sz w:val="24"/>
          <w:szCs w:val="24"/>
        </w:rPr>
      </w:pPr>
    </w:p>
    <w:p w14:paraId="3953EDC8" w14:textId="77777777" w:rsidR="00237E22" w:rsidRDefault="00237E22" w:rsidP="00237E22">
      <w:pPr>
        <w:pStyle w:val="a6"/>
        <w:ind w:left="0"/>
        <w:jc w:val="center"/>
        <w:rPr>
          <w:sz w:val="24"/>
          <w:szCs w:val="24"/>
        </w:rPr>
      </w:pPr>
      <w:r w:rsidRPr="009C53E9">
        <w:rPr>
          <w:rFonts w:ascii="Times New Roman" w:hAnsi="Times New Roman"/>
          <w:sz w:val="24"/>
          <w:szCs w:val="24"/>
        </w:rPr>
        <w:t xml:space="preserve">Задача </w:t>
      </w:r>
      <w:r>
        <w:rPr>
          <w:rFonts w:ascii="Times New Roman" w:hAnsi="Times New Roman"/>
          <w:sz w:val="24"/>
          <w:szCs w:val="24"/>
        </w:rPr>
        <w:t xml:space="preserve"> №9</w:t>
      </w:r>
    </w:p>
    <w:p w14:paraId="63D5E1D4" w14:textId="77777777" w:rsidR="00237E22" w:rsidRPr="009C53E9" w:rsidRDefault="00237E22" w:rsidP="00237E22">
      <w:pPr>
        <w:pStyle w:val="a6"/>
        <w:ind w:left="0"/>
        <w:rPr>
          <w:sz w:val="24"/>
          <w:szCs w:val="24"/>
        </w:rPr>
      </w:pPr>
      <w:r w:rsidRPr="004114A3">
        <w:rPr>
          <w:rFonts w:ascii="Times New Roman" w:hAnsi="Times New Roman"/>
          <w:sz w:val="24"/>
          <w:szCs w:val="24"/>
        </w:rPr>
        <w:t>Анализ крови:  гемоглобин – 60 г/л, эритроциты 3,0×10</w:t>
      </w:r>
      <w:r w:rsidRPr="004114A3">
        <w:rPr>
          <w:rFonts w:ascii="Times New Roman" w:hAnsi="Times New Roman"/>
          <w:sz w:val="24"/>
          <w:szCs w:val="24"/>
          <w:vertAlign w:val="superscript"/>
        </w:rPr>
        <w:t>12</w:t>
      </w:r>
      <w:r w:rsidRPr="004114A3">
        <w:rPr>
          <w:rFonts w:ascii="Times New Roman" w:hAnsi="Times New Roman"/>
          <w:sz w:val="24"/>
          <w:szCs w:val="24"/>
        </w:rPr>
        <w:t xml:space="preserve">/л, </w:t>
      </w:r>
      <w:r w:rsidRPr="004114A3">
        <w:rPr>
          <w:rFonts w:ascii="Times New Roman" w:hAnsi="Times New Roman"/>
          <w:sz w:val="24"/>
          <w:szCs w:val="24"/>
          <w:lang w:val="en-US"/>
        </w:rPr>
        <w:t>MCV</w:t>
      </w:r>
      <w:r w:rsidRPr="004114A3">
        <w:rPr>
          <w:rFonts w:ascii="Times New Roman" w:hAnsi="Times New Roman"/>
          <w:sz w:val="24"/>
          <w:szCs w:val="24"/>
        </w:rPr>
        <w:t xml:space="preserve"> 72 </w:t>
      </w:r>
      <w:proofErr w:type="spellStart"/>
      <w:r w:rsidRPr="004114A3">
        <w:rPr>
          <w:rFonts w:ascii="Times New Roman" w:hAnsi="Times New Roman"/>
          <w:sz w:val="24"/>
          <w:szCs w:val="24"/>
          <w:lang w:val="en-US"/>
        </w:rPr>
        <w:t>fl</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w:t>
      </w:r>
      <w:r w:rsidRPr="004114A3">
        <w:rPr>
          <w:rFonts w:ascii="Times New Roman" w:hAnsi="Times New Roman"/>
          <w:sz w:val="24"/>
          <w:szCs w:val="24"/>
        </w:rPr>
        <w:t xml:space="preserve"> 24пг, </w:t>
      </w:r>
      <w:r w:rsidRPr="004114A3">
        <w:rPr>
          <w:rFonts w:ascii="Times New Roman" w:hAnsi="Times New Roman"/>
          <w:sz w:val="24"/>
          <w:szCs w:val="24"/>
          <w:lang w:val="en-US"/>
        </w:rPr>
        <w:t>MCHC</w:t>
      </w:r>
      <w:r w:rsidRPr="004114A3">
        <w:rPr>
          <w:rFonts w:ascii="Times New Roman" w:hAnsi="Times New Roman"/>
          <w:sz w:val="24"/>
          <w:szCs w:val="24"/>
        </w:rPr>
        <w:t xml:space="preserve"> 27 г/</w:t>
      </w:r>
      <w:proofErr w:type="spellStart"/>
      <w:r w:rsidRPr="004114A3">
        <w:rPr>
          <w:rFonts w:ascii="Times New Roman" w:hAnsi="Times New Roman"/>
          <w:sz w:val="24"/>
          <w:szCs w:val="24"/>
        </w:rPr>
        <w:t>дл</w:t>
      </w:r>
      <w:proofErr w:type="spellEnd"/>
      <w:r w:rsidRPr="004114A3">
        <w:rPr>
          <w:rFonts w:ascii="Times New Roman" w:hAnsi="Times New Roman"/>
          <w:sz w:val="24"/>
          <w:szCs w:val="24"/>
        </w:rPr>
        <w:t>, тромбоциты 210 ×10</w:t>
      </w:r>
      <w:r w:rsidRPr="004114A3">
        <w:rPr>
          <w:rFonts w:ascii="Times New Roman" w:hAnsi="Times New Roman"/>
          <w:sz w:val="24"/>
          <w:szCs w:val="24"/>
          <w:vertAlign w:val="superscript"/>
        </w:rPr>
        <w:t>6</w:t>
      </w:r>
      <w:r w:rsidRPr="004114A3">
        <w:rPr>
          <w:rFonts w:ascii="Times New Roman" w:hAnsi="Times New Roman"/>
          <w:sz w:val="24"/>
          <w:szCs w:val="24"/>
        </w:rPr>
        <w:t>/л, лейкоциты 5,3×10</w:t>
      </w:r>
      <w:r w:rsidRPr="004114A3">
        <w:rPr>
          <w:rFonts w:ascii="Times New Roman" w:hAnsi="Times New Roman"/>
          <w:sz w:val="24"/>
          <w:szCs w:val="24"/>
          <w:vertAlign w:val="superscript"/>
        </w:rPr>
        <w:t>9</w:t>
      </w:r>
      <w:r w:rsidRPr="004114A3">
        <w:rPr>
          <w:rFonts w:ascii="Times New Roman" w:hAnsi="Times New Roman"/>
          <w:sz w:val="24"/>
          <w:szCs w:val="24"/>
        </w:rPr>
        <w:t>/л, цветовой показатель 0,6, ретикулоциты  3% , СОЭ 18 мм/ч. Э-0%, П-5%, С-52%, Л-28%, М-5%.</w:t>
      </w:r>
    </w:p>
    <w:p w14:paraId="1F45697E" w14:textId="77777777" w:rsidR="00237E22" w:rsidRDefault="00237E22" w:rsidP="00237E22">
      <w:pPr>
        <w:pStyle w:val="a6"/>
        <w:ind w:left="0"/>
        <w:rPr>
          <w:rFonts w:ascii="Times New Roman" w:hAnsi="Times New Roman"/>
          <w:sz w:val="24"/>
          <w:szCs w:val="24"/>
        </w:rPr>
      </w:pPr>
      <w:r w:rsidRPr="004114A3">
        <w:rPr>
          <w:rFonts w:ascii="Times New Roman" w:hAnsi="Times New Roman"/>
          <w:sz w:val="24"/>
          <w:szCs w:val="24"/>
        </w:rPr>
        <w:t xml:space="preserve">Определяются </w:t>
      </w:r>
      <w:proofErr w:type="spellStart"/>
      <w:r w:rsidRPr="004114A3">
        <w:rPr>
          <w:rFonts w:ascii="Times New Roman" w:hAnsi="Times New Roman"/>
          <w:sz w:val="24"/>
          <w:szCs w:val="24"/>
        </w:rPr>
        <w:t>анизоцитоз</w:t>
      </w:r>
      <w:proofErr w:type="spellEnd"/>
      <w:r w:rsidRPr="004114A3">
        <w:rPr>
          <w:rFonts w:ascii="Times New Roman" w:hAnsi="Times New Roman"/>
          <w:sz w:val="24"/>
          <w:szCs w:val="24"/>
        </w:rPr>
        <w:t xml:space="preserve">, </w:t>
      </w:r>
      <w:proofErr w:type="spellStart"/>
      <w:r w:rsidRPr="004114A3">
        <w:rPr>
          <w:rFonts w:ascii="Times New Roman" w:hAnsi="Times New Roman"/>
          <w:sz w:val="24"/>
          <w:szCs w:val="24"/>
        </w:rPr>
        <w:t>пойкилоцитоз</w:t>
      </w:r>
      <w:proofErr w:type="spellEnd"/>
      <w:r w:rsidRPr="004114A3">
        <w:rPr>
          <w:rFonts w:ascii="Times New Roman" w:hAnsi="Times New Roman"/>
          <w:sz w:val="24"/>
          <w:szCs w:val="24"/>
        </w:rPr>
        <w:t xml:space="preserve">, </w:t>
      </w:r>
      <w:proofErr w:type="spellStart"/>
      <w:r w:rsidRPr="004114A3">
        <w:rPr>
          <w:rFonts w:ascii="Times New Roman" w:hAnsi="Times New Roman"/>
          <w:sz w:val="24"/>
          <w:szCs w:val="24"/>
        </w:rPr>
        <w:t>гипохромия</w:t>
      </w:r>
      <w:proofErr w:type="spellEnd"/>
      <w:r w:rsidRPr="004114A3">
        <w:rPr>
          <w:rFonts w:ascii="Times New Roman" w:hAnsi="Times New Roman"/>
          <w:sz w:val="24"/>
          <w:szCs w:val="24"/>
        </w:rPr>
        <w:t xml:space="preserve"> эритроцитов.</w:t>
      </w:r>
    </w:p>
    <w:p w14:paraId="44ECDAB1" w14:textId="77777777" w:rsidR="00237E22" w:rsidRPr="004114A3" w:rsidRDefault="00237E22" w:rsidP="00237E22">
      <w:pPr>
        <w:pStyle w:val="a6"/>
        <w:ind w:left="0"/>
        <w:rPr>
          <w:rFonts w:ascii="Times New Roman" w:hAnsi="Times New Roman"/>
          <w:sz w:val="24"/>
          <w:szCs w:val="24"/>
        </w:rPr>
      </w:pPr>
      <w:r w:rsidRPr="009C53E9">
        <w:rPr>
          <w:rFonts w:ascii="Times New Roman" w:hAnsi="Times New Roman"/>
          <w:caps/>
          <w:sz w:val="24"/>
          <w:szCs w:val="24"/>
        </w:rPr>
        <w:t>Предположительный диагноз.</w:t>
      </w:r>
    </w:p>
    <w:p w14:paraId="4D8EA2EC" w14:textId="77777777" w:rsidR="00237E22" w:rsidRDefault="00237E22" w:rsidP="00237E22">
      <w:pPr>
        <w:pStyle w:val="a6"/>
        <w:ind w:left="0"/>
        <w:rPr>
          <w:rFonts w:ascii="Times New Roman" w:hAnsi="Times New Roman"/>
          <w:sz w:val="24"/>
          <w:szCs w:val="24"/>
        </w:rPr>
      </w:pPr>
    </w:p>
    <w:p w14:paraId="740D23C7" w14:textId="77777777" w:rsidR="00237E22" w:rsidRPr="009C53E9" w:rsidRDefault="00237E22" w:rsidP="00237E22">
      <w:pPr>
        <w:pStyle w:val="a6"/>
        <w:ind w:left="0"/>
        <w:jc w:val="center"/>
        <w:rPr>
          <w:sz w:val="24"/>
          <w:szCs w:val="24"/>
        </w:rPr>
      </w:pPr>
      <w:r w:rsidRPr="009C53E9">
        <w:rPr>
          <w:rFonts w:ascii="Times New Roman" w:hAnsi="Times New Roman"/>
          <w:sz w:val="24"/>
          <w:szCs w:val="24"/>
        </w:rPr>
        <w:t xml:space="preserve">Задача </w:t>
      </w:r>
      <w:r>
        <w:rPr>
          <w:rFonts w:ascii="Times New Roman" w:hAnsi="Times New Roman"/>
          <w:sz w:val="24"/>
          <w:szCs w:val="24"/>
        </w:rPr>
        <w:t xml:space="preserve"> №10</w:t>
      </w:r>
    </w:p>
    <w:p w14:paraId="372286A6" w14:textId="77777777" w:rsidR="00237E22" w:rsidRDefault="00237E22" w:rsidP="00237E22">
      <w:pPr>
        <w:pStyle w:val="a6"/>
        <w:ind w:left="0"/>
        <w:rPr>
          <w:caps/>
          <w:sz w:val="24"/>
          <w:szCs w:val="24"/>
        </w:rPr>
      </w:pPr>
      <w:r w:rsidRPr="004114A3">
        <w:rPr>
          <w:rFonts w:ascii="Times New Roman" w:hAnsi="Times New Roman"/>
          <w:sz w:val="24"/>
          <w:szCs w:val="24"/>
        </w:rPr>
        <w:t>Больной 44 года, в течение месяца беспокоит слабость, температура до 37,8°С. Лечился антибиотиками без эффекта. При исследовании бледность кожных покровов. В остальном без особенностей. Анализ крови: гемоглобин – 90 г/л, эритроциты 2,8×10</w:t>
      </w:r>
      <w:r w:rsidRPr="004114A3">
        <w:rPr>
          <w:rFonts w:ascii="Times New Roman" w:hAnsi="Times New Roman"/>
          <w:sz w:val="24"/>
          <w:szCs w:val="24"/>
          <w:vertAlign w:val="superscript"/>
        </w:rPr>
        <w:t>12</w:t>
      </w:r>
      <w:r w:rsidRPr="004114A3">
        <w:rPr>
          <w:rFonts w:ascii="Times New Roman" w:hAnsi="Times New Roman"/>
          <w:sz w:val="24"/>
          <w:szCs w:val="24"/>
        </w:rPr>
        <w:t xml:space="preserve">/л, </w:t>
      </w:r>
      <w:r w:rsidRPr="004114A3">
        <w:rPr>
          <w:rFonts w:ascii="Times New Roman" w:hAnsi="Times New Roman"/>
          <w:sz w:val="24"/>
          <w:szCs w:val="24"/>
          <w:lang w:val="en-US"/>
        </w:rPr>
        <w:t>MCV</w:t>
      </w:r>
      <w:r w:rsidRPr="004114A3">
        <w:rPr>
          <w:rFonts w:ascii="Times New Roman" w:hAnsi="Times New Roman"/>
          <w:sz w:val="24"/>
          <w:szCs w:val="24"/>
        </w:rPr>
        <w:t xml:space="preserve"> 90 </w:t>
      </w:r>
      <w:proofErr w:type="spellStart"/>
      <w:r w:rsidRPr="004114A3">
        <w:rPr>
          <w:rFonts w:ascii="Times New Roman" w:hAnsi="Times New Roman"/>
          <w:sz w:val="24"/>
          <w:szCs w:val="24"/>
          <w:lang w:val="en-US"/>
        </w:rPr>
        <w:t>fl</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w:t>
      </w:r>
      <w:r w:rsidRPr="004114A3">
        <w:rPr>
          <w:rFonts w:ascii="Times New Roman" w:hAnsi="Times New Roman"/>
          <w:sz w:val="24"/>
          <w:szCs w:val="24"/>
        </w:rPr>
        <w:t xml:space="preserve"> 32 </w:t>
      </w:r>
      <w:proofErr w:type="spellStart"/>
      <w:r w:rsidRPr="004114A3">
        <w:rPr>
          <w:rFonts w:ascii="Times New Roman" w:hAnsi="Times New Roman"/>
          <w:sz w:val="24"/>
          <w:szCs w:val="24"/>
        </w:rPr>
        <w:t>пг</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MCHC</w:t>
      </w:r>
      <w:r w:rsidRPr="004114A3">
        <w:rPr>
          <w:rFonts w:ascii="Times New Roman" w:hAnsi="Times New Roman"/>
          <w:sz w:val="24"/>
          <w:szCs w:val="24"/>
        </w:rPr>
        <w:t xml:space="preserve"> 34г/</w:t>
      </w:r>
      <w:proofErr w:type="spellStart"/>
      <w:r w:rsidRPr="004114A3">
        <w:rPr>
          <w:rFonts w:ascii="Times New Roman" w:hAnsi="Times New Roman"/>
          <w:sz w:val="24"/>
          <w:szCs w:val="24"/>
        </w:rPr>
        <w:t>длб</w:t>
      </w:r>
      <w:proofErr w:type="spellEnd"/>
      <w:r w:rsidRPr="004114A3">
        <w:rPr>
          <w:rFonts w:ascii="Times New Roman" w:hAnsi="Times New Roman"/>
          <w:sz w:val="24"/>
          <w:szCs w:val="24"/>
        </w:rPr>
        <w:t>, лейкоциты 3,3×10</w:t>
      </w:r>
      <w:r w:rsidRPr="004114A3">
        <w:rPr>
          <w:rFonts w:ascii="Times New Roman" w:hAnsi="Times New Roman"/>
          <w:sz w:val="24"/>
          <w:szCs w:val="24"/>
          <w:vertAlign w:val="superscript"/>
        </w:rPr>
        <w:t>9</w:t>
      </w:r>
      <w:r w:rsidRPr="004114A3">
        <w:rPr>
          <w:rFonts w:ascii="Times New Roman" w:hAnsi="Times New Roman"/>
          <w:sz w:val="24"/>
          <w:szCs w:val="24"/>
        </w:rPr>
        <w:t>/л, СОЭ 40 мм/ч, тромбоциты 100×10</w:t>
      </w:r>
      <w:r w:rsidRPr="004114A3">
        <w:rPr>
          <w:rFonts w:ascii="Times New Roman" w:hAnsi="Times New Roman"/>
          <w:sz w:val="24"/>
          <w:szCs w:val="24"/>
          <w:vertAlign w:val="superscript"/>
        </w:rPr>
        <w:t>6</w:t>
      </w:r>
      <w:r w:rsidRPr="004114A3">
        <w:rPr>
          <w:rFonts w:ascii="Times New Roman" w:hAnsi="Times New Roman"/>
          <w:sz w:val="24"/>
          <w:szCs w:val="24"/>
        </w:rPr>
        <w:t xml:space="preserve">/л. </w:t>
      </w:r>
      <w:r w:rsidRPr="009C53E9">
        <w:rPr>
          <w:rFonts w:ascii="Times New Roman" w:hAnsi="Times New Roman"/>
          <w:caps/>
          <w:sz w:val="24"/>
          <w:szCs w:val="24"/>
        </w:rPr>
        <w:t>Наметить исследования наиболее важно провести для уточнения диагноза.</w:t>
      </w:r>
    </w:p>
    <w:p w14:paraId="429463CC" w14:textId="77777777" w:rsidR="00237E22" w:rsidRDefault="00237E22" w:rsidP="00237E22">
      <w:pPr>
        <w:pStyle w:val="a6"/>
        <w:ind w:left="0"/>
        <w:rPr>
          <w:caps/>
          <w:sz w:val="24"/>
          <w:szCs w:val="24"/>
        </w:rPr>
      </w:pPr>
    </w:p>
    <w:p w14:paraId="51C56C9D" w14:textId="77777777" w:rsidR="00237E22" w:rsidRPr="009C53E9" w:rsidRDefault="00237E22" w:rsidP="00237E22">
      <w:pPr>
        <w:pStyle w:val="a6"/>
        <w:ind w:left="0"/>
        <w:jc w:val="center"/>
        <w:rPr>
          <w:sz w:val="24"/>
          <w:szCs w:val="24"/>
        </w:rPr>
      </w:pPr>
      <w:r w:rsidRPr="009C53E9">
        <w:rPr>
          <w:rFonts w:ascii="Times New Roman" w:hAnsi="Times New Roman"/>
          <w:sz w:val="24"/>
          <w:szCs w:val="24"/>
        </w:rPr>
        <w:t xml:space="preserve">Задача </w:t>
      </w:r>
      <w:r>
        <w:rPr>
          <w:rFonts w:ascii="Times New Roman" w:hAnsi="Times New Roman"/>
          <w:sz w:val="24"/>
          <w:szCs w:val="24"/>
        </w:rPr>
        <w:t xml:space="preserve"> №11</w:t>
      </w:r>
    </w:p>
    <w:p w14:paraId="1DE4A545" w14:textId="206E9559" w:rsidR="00237E22" w:rsidRPr="004114A3" w:rsidRDefault="00237E22" w:rsidP="00237E22">
      <w:pPr>
        <w:pStyle w:val="a6"/>
        <w:tabs>
          <w:tab w:val="left" w:pos="1276"/>
        </w:tabs>
        <w:ind w:left="0"/>
        <w:rPr>
          <w:rFonts w:ascii="Times New Roman" w:hAnsi="Times New Roman"/>
          <w:sz w:val="24"/>
          <w:szCs w:val="24"/>
        </w:rPr>
      </w:pPr>
      <w:r w:rsidRPr="004114A3">
        <w:rPr>
          <w:rFonts w:ascii="Times New Roman" w:hAnsi="Times New Roman"/>
          <w:sz w:val="24"/>
          <w:szCs w:val="24"/>
        </w:rPr>
        <w:t>Больная 45 лет. Жалуется на слабость, умеренную одышку при подъеме на 2-3 этаж, обильные и длительные менструации (8 дней).</w:t>
      </w:r>
    </w:p>
    <w:p w14:paraId="67A5008F" w14:textId="0331D3DC" w:rsidR="00237E22" w:rsidRPr="004114A3" w:rsidRDefault="00237E22" w:rsidP="00237E22">
      <w:pPr>
        <w:pStyle w:val="a6"/>
        <w:tabs>
          <w:tab w:val="left" w:pos="1276"/>
        </w:tabs>
        <w:ind w:left="0"/>
        <w:rPr>
          <w:rFonts w:ascii="Times New Roman" w:hAnsi="Times New Roman"/>
          <w:sz w:val="24"/>
          <w:szCs w:val="24"/>
        </w:rPr>
      </w:pPr>
      <w:r w:rsidRPr="004114A3">
        <w:rPr>
          <w:rFonts w:ascii="Times New Roman" w:hAnsi="Times New Roman"/>
          <w:sz w:val="24"/>
          <w:szCs w:val="24"/>
        </w:rPr>
        <w:t xml:space="preserve">Объективно: кожа бледная, в легких дыхание везикулярное, хрипов нет. Границы относительной и абсолютной сердечной тупости в пределах нормы. Сердечные тоны ясные, ритмичные, систолический шум на верхушке сердца. </w:t>
      </w:r>
      <w:r>
        <w:rPr>
          <w:rFonts w:ascii="Times New Roman" w:hAnsi="Times New Roman"/>
          <w:sz w:val="24"/>
          <w:szCs w:val="24"/>
        </w:rPr>
        <w:t xml:space="preserve"> ЧСС 68 уд. в мин. АД 110/70 мм </w:t>
      </w:r>
      <w:proofErr w:type="spellStart"/>
      <w:r w:rsidRPr="004114A3">
        <w:rPr>
          <w:rFonts w:ascii="Times New Roman" w:hAnsi="Times New Roman"/>
          <w:sz w:val="24"/>
          <w:szCs w:val="24"/>
        </w:rPr>
        <w:t>рт.ст</w:t>
      </w:r>
      <w:proofErr w:type="spellEnd"/>
      <w:r w:rsidRPr="004114A3">
        <w:rPr>
          <w:rFonts w:ascii="Times New Roman" w:hAnsi="Times New Roman"/>
          <w:sz w:val="24"/>
          <w:szCs w:val="24"/>
        </w:rPr>
        <w:t>. Язык чистый, влажный.</w:t>
      </w:r>
      <w:r>
        <w:rPr>
          <w:rFonts w:ascii="Times New Roman" w:hAnsi="Times New Roman"/>
          <w:sz w:val="24"/>
          <w:szCs w:val="24"/>
        </w:rPr>
        <w:t xml:space="preserve"> Живот мягкий, безболезненный. </w:t>
      </w:r>
      <w:r w:rsidRPr="004114A3">
        <w:rPr>
          <w:rFonts w:ascii="Times New Roman" w:hAnsi="Times New Roman"/>
          <w:sz w:val="24"/>
          <w:szCs w:val="24"/>
        </w:rPr>
        <w:t xml:space="preserve">Симптом Пастернацкого отрицательный с обеих </w:t>
      </w:r>
      <w:r w:rsidRPr="004114A3">
        <w:rPr>
          <w:rFonts w:ascii="Times New Roman" w:hAnsi="Times New Roman"/>
          <w:sz w:val="24"/>
          <w:szCs w:val="24"/>
        </w:rPr>
        <w:lastRenderedPageBreak/>
        <w:t>сторон. Дизурии, отеков нет. Стул 1 раз в 2 дня, оформленный, без слизи и крови.</w:t>
      </w:r>
    </w:p>
    <w:p w14:paraId="40136C81" w14:textId="009E515A" w:rsidR="00237E22" w:rsidRPr="004114A3" w:rsidRDefault="00237E22" w:rsidP="00237E22">
      <w:pPr>
        <w:pStyle w:val="a6"/>
        <w:tabs>
          <w:tab w:val="left" w:pos="1276"/>
        </w:tabs>
        <w:ind w:left="0" w:firstLine="567"/>
        <w:rPr>
          <w:rFonts w:ascii="Times New Roman" w:hAnsi="Times New Roman"/>
          <w:sz w:val="24"/>
          <w:szCs w:val="24"/>
        </w:rPr>
      </w:pPr>
      <w:r>
        <w:rPr>
          <w:rFonts w:ascii="Times New Roman" w:hAnsi="Times New Roman"/>
          <w:sz w:val="24"/>
          <w:szCs w:val="24"/>
        </w:rPr>
        <w:t xml:space="preserve"> </w:t>
      </w:r>
      <w:r w:rsidRPr="004114A3">
        <w:rPr>
          <w:rFonts w:ascii="Times New Roman" w:hAnsi="Times New Roman"/>
          <w:sz w:val="24"/>
          <w:szCs w:val="24"/>
        </w:rPr>
        <w:t>Общий анал</w:t>
      </w:r>
      <w:r>
        <w:rPr>
          <w:rFonts w:ascii="Times New Roman" w:hAnsi="Times New Roman"/>
          <w:sz w:val="24"/>
          <w:szCs w:val="24"/>
        </w:rPr>
        <w:t>из крови: Нв-90 г/л, эритроциты</w:t>
      </w:r>
      <w:r w:rsidRPr="004114A3">
        <w:rPr>
          <w:rFonts w:ascii="Times New Roman" w:hAnsi="Times New Roman"/>
          <w:sz w:val="24"/>
          <w:szCs w:val="24"/>
        </w:rPr>
        <w:t>-2,8х10</w:t>
      </w:r>
      <w:r w:rsidRPr="004114A3">
        <w:rPr>
          <w:rFonts w:ascii="Times New Roman" w:hAnsi="Times New Roman"/>
          <w:sz w:val="24"/>
          <w:szCs w:val="24"/>
          <w:vertAlign w:val="superscript"/>
        </w:rPr>
        <w:t>12</w:t>
      </w:r>
      <w:r w:rsidRPr="004114A3">
        <w:rPr>
          <w:rFonts w:ascii="Times New Roman" w:hAnsi="Times New Roman"/>
          <w:sz w:val="24"/>
          <w:szCs w:val="24"/>
        </w:rPr>
        <w:t xml:space="preserve">/л, </w:t>
      </w:r>
      <w:r w:rsidRPr="004114A3">
        <w:rPr>
          <w:rFonts w:ascii="Times New Roman" w:hAnsi="Times New Roman"/>
          <w:sz w:val="24"/>
          <w:szCs w:val="24"/>
          <w:lang w:val="en-US"/>
        </w:rPr>
        <w:t>MCV</w:t>
      </w:r>
      <w:r w:rsidRPr="004114A3">
        <w:rPr>
          <w:rFonts w:ascii="Times New Roman" w:hAnsi="Times New Roman"/>
          <w:sz w:val="24"/>
          <w:szCs w:val="24"/>
        </w:rPr>
        <w:t xml:space="preserve"> 80 </w:t>
      </w:r>
      <w:proofErr w:type="spellStart"/>
      <w:r w:rsidRPr="004114A3">
        <w:rPr>
          <w:rFonts w:ascii="Times New Roman" w:hAnsi="Times New Roman"/>
          <w:sz w:val="24"/>
          <w:szCs w:val="24"/>
          <w:lang w:val="en-US"/>
        </w:rPr>
        <w:t>fl</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w:t>
      </w:r>
      <w:r w:rsidRPr="004114A3">
        <w:rPr>
          <w:rFonts w:ascii="Times New Roman" w:hAnsi="Times New Roman"/>
          <w:sz w:val="24"/>
          <w:szCs w:val="24"/>
        </w:rPr>
        <w:t xml:space="preserve"> 27 </w:t>
      </w:r>
      <w:proofErr w:type="spellStart"/>
      <w:r w:rsidRPr="004114A3">
        <w:rPr>
          <w:rFonts w:ascii="Times New Roman" w:hAnsi="Times New Roman"/>
          <w:sz w:val="24"/>
          <w:szCs w:val="24"/>
        </w:rPr>
        <w:t>пг</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MCHC</w:t>
      </w:r>
      <w:r w:rsidRPr="004114A3">
        <w:rPr>
          <w:rFonts w:ascii="Times New Roman" w:hAnsi="Times New Roman"/>
          <w:sz w:val="24"/>
          <w:szCs w:val="24"/>
        </w:rPr>
        <w:t xml:space="preserve"> 31</w:t>
      </w:r>
      <w:r>
        <w:rPr>
          <w:rFonts w:ascii="Times New Roman" w:hAnsi="Times New Roman"/>
          <w:sz w:val="24"/>
          <w:szCs w:val="24"/>
        </w:rPr>
        <w:t xml:space="preserve"> </w:t>
      </w:r>
      <w:r w:rsidRPr="004114A3">
        <w:rPr>
          <w:rFonts w:ascii="Times New Roman" w:hAnsi="Times New Roman"/>
          <w:sz w:val="24"/>
          <w:szCs w:val="24"/>
        </w:rPr>
        <w:t>г/</w:t>
      </w:r>
      <w:proofErr w:type="spellStart"/>
      <w:r w:rsidRPr="004114A3">
        <w:rPr>
          <w:rFonts w:ascii="Times New Roman" w:hAnsi="Times New Roman"/>
          <w:sz w:val="24"/>
          <w:szCs w:val="24"/>
        </w:rPr>
        <w:t>дл</w:t>
      </w:r>
      <w:proofErr w:type="spellEnd"/>
      <w:r w:rsidRPr="004114A3">
        <w:rPr>
          <w:rFonts w:ascii="Times New Roman" w:hAnsi="Times New Roman"/>
          <w:sz w:val="24"/>
          <w:szCs w:val="24"/>
        </w:rPr>
        <w:t>, лейкоциты-4,6х10</w:t>
      </w:r>
      <w:r w:rsidRPr="004114A3">
        <w:rPr>
          <w:rFonts w:ascii="Times New Roman" w:hAnsi="Times New Roman"/>
          <w:sz w:val="24"/>
          <w:szCs w:val="24"/>
          <w:vertAlign w:val="superscript"/>
        </w:rPr>
        <w:t>9</w:t>
      </w:r>
      <w:r>
        <w:rPr>
          <w:rFonts w:ascii="Times New Roman" w:hAnsi="Times New Roman"/>
          <w:sz w:val="24"/>
          <w:szCs w:val="24"/>
        </w:rPr>
        <w:t xml:space="preserve"> /л, э-2%, п/я–</w:t>
      </w:r>
      <w:r w:rsidRPr="004114A3">
        <w:rPr>
          <w:rFonts w:ascii="Times New Roman" w:hAnsi="Times New Roman"/>
          <w:sz w:val="24"/>
          <w:szCs w:val="24"/>
        </w:rPr>
        <w:t xml:space="preserve">1%, </w:t>
      </w:r>
      <w:r>
        <w:rPr>
          <w:rFonts w:ascii="Times New Roman" w:hAnsi="Times New Roman"/>
          <w:sz w:val="24"/>
          <w:szCs w:val="24"/>
        </w:rPr>
        <w:t>с/я-68%, л-22%, м-7 %. СОЭ - 1</w:t>
      </w:r>
      <w:r w:rsidRPr="004114A3">
        <w:rPr>
          <w:rFonts w:ascii="Times New Roman" w:hAnsi="Times New Roman"/>
          <w:sz w:val="24"/>
          <w:szCs w:val="24"/>
        </w:rPr>
        <w:t>2 мм/ч.</w:t>
      </w:r>
    </w:p>
    <w:p w14:paraId="443662AF" w14:textId="77777777" w:rsidR="00237E22" w:rsidRPr="009C53E9" w:rsidRDefault="00237E22" w:rsidP="00237E22">
      <w:pPr>
        <w:pStyle w:val="a6"/>
        <w:tabs>
          <w:tab w:val="left" w:pos="1276"/>
        </w:tabs>
        <w:ind w:left="0"/>
        <w:rPr>
          <w:rFonts w:ascii="Times New Roman" w:hAnsi="Times New Roman"/>
          <w:caps/>
          <w:sz w:val="24"/>
          <w:szCs w:val="24"/>
        </w:rPr>
      </w:pPr>
      <w:r w:rsidRPr="009C53E9">
        <w:rPr>
          <w:rFonts w:ascii="Times New Roman" w:hAnsi="Times New Roman"/>
          <w:caps/>
          <w:sz w:val="24"/>
          <w:szCs w:val="24"/>
        </w:rPr>
        <w:t>Предположительный диагноз. СХЕМА дальнейшего обследования.</w:t>
      </w:r>
    </w:p>
    <w:p w14:paraId="7574BAE6" w14:textId="77777777" w:rsidR="00237E22" w:rsidRDefault="00237E22" w:rsidP="00237E22">
      <w:pPr>
        <w:pStyle w:val="a6"/>
        <w:tabs>
          <w:tab w:val="left" w:pos="1276"/>
        </w:tabs>
        <w:ind w:left="0"/>
        <w:rPr>
          <w:rFonts w:ascii="Times New Roman" w:hAnsi="Times New Roman"/>
          <w:sz w:val="24"/>
          <w:szCs w:val="24"/>
        </w:rPr>
      </w:pPr>
    </w:p>
    <w:p w14:paraId="1A32F5E7" w14:textId="77777777" w:rsidR="00237E22" w:rsidRPr="009C53E9" w:rsidRDefault="00237E22" w:rsidP="00237E22">
      <w:pPr>
        <w:pStyle w:val="a6"/>
        <w:tabs>
          <w:tab w:val="left" w:pos="1276"/>
        </w:tabs>
        <w:ind w:left="0"/>
        <w:jc w:val="center"/>
        <w:rPr>
          <w:sz w:val="24"/>
          <w:szCs w:val="24"/>
        </w:rPr>
      </w:pPr>
      <w:r w:rsidRPr="009C53E9">
        <w:rPr>
          <w:rFonts w:ascii="Times New Roman" w:hAnsi="Times New Roman"/>
          <w:sz w:val="24"/>
          <w:szCs w:val="24"/>
        </w:rPr>
        <w:t xml:space="preserve">Задача </w:t>
      </w:r>
      <w:r>
        <w:rPr>
          <w:rFonts w:ascii="Times New Roman" w:hAnsi="Times New Roman"/>
          <w:sz w:val="24"/>
          <w:szCs w:val="24"/>
        </w:rPr>
        <w:t xml:space="preserve"> №12</w:t>
      </w:r>
    </w:p>
    <w:p w14:paraId="30106B92" w14:textId="77777777" w:rsidR="00237E22" w:rsidRPr="004114A3" w:rsidRDefault="00237E22" w:rsidP="00237E22">
      <w:pPr>
        <w:pStyle w:val="a6"/>
        <w:tabs>
          <w:tab w:val="left" w:pos="709"/>
        </w:tabs>
        <w:ind w:left="0" w:firstLine="142"/>
        <w:rPr>
          <w:rFonts w:ascii="Times New Roman" w:hAnsi="Times New Roman"/>
          <w:sz w:val="24"/>
          <w:szCs w:val="24"/>
        </w:rPr>
      </w:pPr>
      <w:r>
        <w:rPr>
          <w:rFonts w:ascii="Times New Roman" w:hAnsi="Times New Roman"/>
          <w:sz w:val="24"/>
          <w:szCs w:val="24"/>
        </w:rPr>
        <w:t xml:space="preserve">        </w:t>
      </w:r>
      <w:r w:rsidRPr="004114A3">
        <w:rPr>
          <w:rFonts w:ascii="Times New Roman" w:hAnsi="Times New Roman"/>
          <w:sz w:val="24"/>
          <w:szCs w:val="24"/>
        </w:rPr>
        <w:t xml:space="preserve">Больной К., 48 лет. Жалуется на боли в </w:t>
      </w:r>
      <w:proofErr w:type="spellStart"/>
      <w:r w:rsidRPr="004114A3">
        <w:rPr>
          <w:rFonts w:ascii="Times New Roman" w:hAnsi="Times New Roman"/>
          <w:sz w:val="24"/>
          <w:szCs w:val="24"/>
        </w:rPr>
        <w:t>эпигастрии</w:t>
      </w:r>
      <w:proofErr w:type="spellEnd"/>
      <w:r w:rsidRPr="004114A3">
        <w:rPr>
          <w:rFonts w:ascii="Times New Roman" w:hAnsi="Times New Roman"/>
          <w:sz w:val="24"/>
          <w:szCs w:val="24"/>
        </w:rPr>
        <w:t xml:space="preserve"> с иррадиацией в правое подреберье, отрыжку воздухом, ощущение вздутия и урчание в животе. Анамнез заболевания: страдает хроническим холециститом, колитом в течении 9 месяцев (лечение без особого эффекта, боли в животе нарастали и распространились на весь живот, усилилась слабость).</w:t>
      </w:r>
    </w:p>
    <w:p w14:paraId="00FB92EA" w14:textId="77777777" w:rsidR="00237E22" w:rsidRPr="004114A3" w:rsidRDefault="00237E22" w:rsidP="00237E22">
      <w:pPr>
        <w:pStyle w:val="a6"/>
        <w:tabs>
          <w:tab w:val="left" w:pos="709"/>
        </w:tabs>
        <w:ind w:left="0" w:firstLine="142"/>
        <w:rPr>
          <w:rFonts w:ascii="Times New Roman" w:hAnsi="Times New Roman"/>
          <w:sz w:val="24"/>
          <w:szCs w:val="24"/>
        </w:rPr>
      </w:pPr>
      <w:r>
        <w:rPr>
          <w:rFonts w:ascii="Times New Roman" w:hAnsi="Times New Roman"/>
          <w:sz w:val="24"/>
          <w:szCs w:val="24"/>
        </w:rPr>
        <w:t xml:space="preserve">         О</w:t>
      </w:r>
      <w:r w:rsidRPr="004114A3">
        <w:rPr>
          <w:rFonts w:ascii="Times New Roman" w:hAnsi="Times New Roman"/>
          <w:sz w:val="24"/>
          <w:szCs w:val="24"/>
        </w:rPr>
        <w:t>бъективно: кожа чистая, бледная. Температура тела 36,6 °С. В</w:t>
      </w:r>
      <w:r>
        <w:rPr>
          <w:rFonts w:ascii="Times New Roman" w:hAnsi="Times New Roman"/>
          <w:sz w:val="24"/>
          <w:szCs w:val="24"/>
        </w:rPr>
        <w:t xml:space="preserve"> </w:t>
      </w:r>
      <w:r w:rsidRPr="004114A3">
        <w:rPr>
          <w:rFonts w:ascii="Times New Roman" w:hAnsi="Times New Roman"/>
          <w:sz w:val="24"/>
          <w:szCs w:val="24"/>
        </w:rPr>
        <w:t>легких дыхание везикулярное, хрипов нет. ЧДД-18 в мин. Сердечные тоны приглушены, ритмичные. ЧСС-80 уд. в мин. П</w:t>
      </w:r>
      <w:r>
        <w:rPr>
          <w:rFonts w:ascii="Times New Roman" w:hAnsi="Times New Roman"/>
          <w:sz w:val="24"/>
          <w:szCs w:val="24"/>
        </w:rPr>
        <w:t xml:space="preserve">ульс-80 уд. в мин. АД-120/70 мм </w:t>
      </w:r>
      <w:proofErr w:type="spellStart"/>
      <w:r w:rsidRPr="004114A3">
        <w:rPr>
          <w:rFonts w:ascii="Times New Roman" w:hAnsi="Times New Roman"/>
          <w:sz w:val="24"/>
          <w:szCs w:val="24"/>
        </w:rPr>
        <w:t>рт.ст</w:t>
      </w:r>
      <w:proofErr w:type="spellEnd"/>
      <w:r w:rsidRPr="004114A3">
        <w:rPr>
          <w:rFonts w:ascii="Times New Roman" w:hAnsi="Times New Roman"/>
          <w:sz w:val="24"/>
          <w:szCs w:val="24"/>
        </w:rPr>
        <w:t>. Язык чистый, влажный. Живот мягкий, болезненный над пупком. Печень и селезенка не увеличены. Симптом Пастернацкого отрицательный с обеих сторон. Дизурии, отеков нет.</w:t>
      </w:r>
    </w:p>
    <w:p w14:paraId="4E3FCA70" w14:textId="77777777" w:rsidR="00237E22" w:rsidRPr="004114A3" w:rsidRDefault="00237E22" w:rsidP="00237E22">
      <w:pPr>
        <w:pStyle w:val="a6"/>
        <w:tabs>
          <w:tab w:val="left" w:pos="709"/>
        </w:tabs>
        <w:ind w:left="0" w:firstLine="142"/>
        <w:rPr>
          <w:rFonts w:ascii="Times New Roman" w:hAnsi="Times New Roman"/>
          <w:sz w:val="24"/>
          <w:szCs w:val="24"/>
        </w:rPr>
      </w:pPr>
      <w:r w:rsidRPr="004114A3">
        <w:rPr>
          <w:rFonts w:ascii="Times New Roman" w:hAnsi="Times New Roman"/>
          <w:sz w:val="24"/>
          <w:szCs w:val="24"/>
        </w:rPr>
        <w:t>Общий анализ крови: гемоглобин -110 г/л, эритроциты-2,63х10</w:t>
      </w:r>
      <w:r w:rsidRPr="004114A3">
        <w:rPr>
          <w:rFonts w:ascii="Times New Roman" w:hAnsi="Times New Roman"/>
          <w:sz w:val="24"/>
          <w:szCs w:val="24"/>
          <w:vertAlign w:val="superscript"/>
        </w:rPr>
        <w:t>12</w:t>
      </w:r>
      <w:r w:rsidRPr="004114A3">
        <w:rPr>
          <w:rFonts w:ascii="Times New Roman" w:hAnsi="Times New Roman"/>
          <w:sz w:val="24"/>
          <w:szCs w:val="24"/>
        </w:rPr>
        <w:t xml:space="preserve">/л, </w:t>
      </w:r>
      <w:r w:rsidRPr="004114A3">
        <w:rPr>
          <w:rFonts w:ascii="Times New Roman" w:hAnsi="Times New Roman"/>
          <w:sz w:val="24"/>
          <w:szCs w:val="24"/>
          <w:lang w:val="en-US"/>
        </w:rPr>
        <w:t>MCV</w:t>
      </w:r>
      <w:r w:rsidRPr="004114A3">
        <w:rPr>
          <w:rFonts w:ascii="Times New Roman" w:hAnsi="Times New Roman"/>
          <w:sz w:val="24"/>
          <w:szCs w:val="24"/>
        </w:rPr>
        <w:t xml:space="preserve"> 80 </w:t>
      </w:r>
      <w:proofErr w:type="spellStart"/>
      <w:r w:rsidRPr="004114A3">
        <w:rPr>
          <w:rFonts w:ascii="Times New Roman" w:hAnsi="Times New Roman"/>
          <w:sz w:val="24"/>
          <w:szCs w:val="24"/>
          <w:lang w:val="en-US"/>
        </w:rPr>
        <w:t>fl</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w:t>
      </w:r>
      <w:r w:rsidRPr="004114A3">
        <w:rPr>
          <w:rFonts w:ascii="Times New Roman" w:hAnsi="Times New Roman"/>
          <w:sz w:val="24"/>
          <w:szCs w:val="24"/>
        </w:rPr>
        <w:t xml:space="preserve"> 28 </w:t>
      </w:r>
      <w:proofErr w:type="spellStart"/>
      <w:r w:rsidRPr="004114A3">
        <w:rPr>
          <w:rFonts w:ascii="Times New Roman" w:hAnsi="Times New Roman"/>
          <w:sz w:val="24"/>
          <w:szCs w:val="24"/>
        </w:rPr>
        <w:t>пг</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MCHC</w:t>
      </w:r>
      <w:r w:rsidRPr="004114A3">
        <w:rPr>
          <w:rFonts w:ascii="Times New Roman" w:hAnsi="Times New Roman"/>
          <w:sz w:val="24"/>
          <w:szCs w:val="24"/>
        </w:rPr>
        <w:t xml:space="preserve"> 28 г/</w:t>
      </w:r>
      <w:proofErr w:type="spellStart"/>
      <w:r w:rsidRPr="004114A3">
        <w:rPr>
          <w:rFonts w:ascii="Times New Roman" w:hAnsi="Times New Roman"/>
          <w:sz w:val="24"/>
          <w:szCs w:val="24"/>
        </w:rPr>
        <w:t>дл</w:t>
      </w:r>
      <w:proofErr w:type="spellEnd"/>
      <w:r w:rsidRPr="004114A3">
        <w:rPr>
          <w:rFonts w:ascii="Times New Roman" w:hAnsi="Times New Roman"/>
          <w:sz w:val="24"/>
          <w:szCs w:val="24"/>
        </w:rPr>
        <w:t>, лейкоциты-5,8х10</w:t>
      </w:r>
      <w:r w:rsidRPr="004114A3">
        <w:rPr>
          <w:rFonts w:ascii="Times New Roman" w:hAnsi="Times New Roman"/>
          <w:sz w:val="24"/>
          <w:szCs w:val="24"/>
          <w:vertAlign w:val="superscript"/>
        </w:rPr>
        <w:t>9</w:t>
      </w:r>
      <w:r w:rsidRPr="004114A3">
        <w:rPr>
          <w:rFonts w:ascii="Times New Roman" w:hAnsi="Times New Roman"/>
          <w:sz w:val="24"/>
          <w:szCs w:val="24"/>
        </w:rPr>
        <w:t xml:space="preserve">/л, цветовой показатель-0,8. СОЭ-12 мм/ч. В кале яйца гельминтов не обнаружены. Реакция </w:t>
      </w:r>
      <w:proofErr w:type="spellStart"/>
      <w:r w:rsidRPr="004114A3">
        <w:rPr>
          <w:rFonts w:ascii="Times New Roman" w:hAnsi="Times New Roman"/>
          <w:sz w:val="24"/>
          <w:szCs w:val="24"/>
        </w:rPr>
        <w:t>Грегерсена</w:t>
      </w:r>
      <w:proofErr w:type="spellEnd"/>
      <w:r w:rsidRPr="004114A3">
        <w:rPr>
          <w:rFonts w:ascii="Times New Roman" w:hAnsi="Times New Roman"/>
          <w:sz w:val="24"/>
          <w:szCs w:val="24"/>
        </w:rPr>
        <w:t xml:space="preserve"> положительная. ФГДС - поверхностный гастрит, </w:t>
      </w:r>
      <w:proofErr w:type="spellStart"/>
      <w:r w:rsidRPr="004114A3">
        <w:rPr>
          <w:rFonts w:ascii="Times New Roman" w:hAnsi="Times New Roman"/>
          <w:sz w:val="24"/>
          <w:szCs w:val="24"/>
        </w:rPr>
        <w:t>дуоденогастральный</w:t>
      </w:r>
      <w:proofErr w:type="spellEnd"/>
      <w:r w:rsidRPr="004114A3">
        <w:rPr>
          <w:rFonts w:ascii="Times New Roman" w:hAnsi="Times New Roman"/>
          <w:sz w:val="24"/>
          <w:szCs w:val="24"/>
        </w:rPr>
        <w:t xml:space="preserve"> рефлюкс.  </w:t>
      </w:r>
      <w:proofErr w:type="spellStart"/>
      <w:r w:rsidRPr="004114A3">
        <w:rPr>
          <w:rFonts w:ascii="Times New Roman" w:hAnsi="Times New Roman"/>
          <w:sz w:val="24"/>
          <w:szCs w:val="24"/>
        </w:rPr>
        <w:t>Ректороманоскопия</w:t>
      </w:r>
      <w:proofErr w:type="spellEnd"/>
      <w:r w:rsidRPr="004114A3">
        <w:rPr>
          <w:rFonts w:ascii="Times New Roman" w:hAnsi="Times New Roman"/>
          <w:sz w:val="24"/>
          <w:szCs w:val="24"/>
        </w:rPr>
        <w:t xml:space="preserve"> - без патологии.</w:t>
      </w:r>
    </w:p>
    <w:p w14:paraId="004603B5" w14:textId="77777777" w:rsidR="00237E22" w:rsidRPr="008C7F38" w:rsidRDefault="00237E22" w:rsidP="00237E22">
      <w:pPr>
        <w:pStyle w:val="a6"/>
        <w:tabs>
          <w:tab w:val="left" w:pos="709"/>
        </w:tabs>
        <w:ind w:left="-360" w:firstLine="142"/>
        <w:rPr>
          <w:rFonts w:ascii="Times New Roman" w:hAnsi="Times New Roman"/>
          <w:caps/>
          <w:sz w:val="24"/>
          <w:szCs w:val="24"/>
        </w:rPr>
      </w:pPr>
      <w:r>
        <w:rPr>
          <w:rFonts w:ascii="Times New Roman" w:hAnsi="Times New Roman"/>
          <w:caps/>
          <w:sz w:val="24"/>
          <w:szCs w:val="24"/>
        </w:rPr>
        <w:t xml:space="preserve">              </w:t>
      </w:r>
      <w:r w:rsidRPr="009C53E9">
        <w:rPr>
          <w:rFonts w:ascii="Times New Roman" w:hAnsi="Times New Roman"/>
          <w:caps/>
          <w:sz w:val="24"/>
          <w:szCs w:val="24"/>
        </w:rPr>
        <w:t>Предположительный диагноз.</w:t>
      </w:r>
      <w:r>
        <w:rPr>
          <w:rFonts w:ascii="Times New Roman" w:hAnsi="Times New Roman"/>
          <w:caps/>
          <w:sz w:val="24"/>
          <w:szCs w:val="24"/>
        </w:rPr>
        <w:t xml:space="preserve"> </w:t>
      </w:r>
      <w:r w:rsidRPr="008C7F38">
        <w:rPr>
          <w:rFonts w:ascii="Times New Roman" w:hAnsi="Times New Roman"/>
          <w:caps/>
          <w:sz w:val="24"/>
          <w:szCs w:val="24"/>
        </w:rPr>
        <w:t>Тактика ведения пациента.</w:t>
      </w:r>
    </w:p>
    <w:p w14:paraId="1908ED9B" w14:textId="77777777" w:rsidR="00237E22" w:rsidRDefault="00237E22" w:rsidP="00237E22">
      <w:pPr>
        <w:pStyle w:val="a6"/>
        <w:tabs>
          <w:tab w:val="left" w:pos="709"/>
        </w:tabs>
        <w:ind w:left="0" w:firstLine="142"/>
        <w:rPr>
          <w:rFonts w:ascii="Times New Roman" w:hAnsi="Times New Roman"/>
          <w:sz w:val="24"/>
          <w:szCs w:val="24"/>
        </w:rPr>
      </w:pPr>
    </w:p>
    <w:p w14:paraId="0690054B" w14:textId="77777777" w:rsidR="00237E22" w:rsidRPr="004114A3" w:rsidRDefault="00237E22" w:rsidP="00237E22">
      <w:pPr>
        <w:pStyle w:val="a6"/>
        <w:tabs>
          <w:tab w:val="left" w:pos="709"/>
        </w:tabs>
        <w:ind w:left="0" w:firstLine="142"/>
        <w:jc w:val="center"/>
        <w:rPr>
          <w:rFonts w:ascii="Times New Roman" w:hAnsi="Times New Roman"/>
          <w:sz w:val="24"/>
          <w:szCs w:val="24"/>
        </w:rPr>
      </w:pPr>
      <w:r>
        <w:rPr>
          <w:rFonts w:ascii="Times New Roman" w:hAnsi="Times New Roman"/>
          <w:sz w:val="24"/>
          <w:szCs w:val="24"/>
        </w:rPr>
        <w:t>Задача №13</w:t>
      </w:r>
    </w:p>
    <w:p w14:paraId="5E27AFA5" w14:textId="77777777" w:rsidR="00237E22" w:rsidRPr="004114A3" w:rsidRDefault="00237E22" w:rsidP="00237E22">
      <w:pPr>
        <w:pStyle w:val="a6"/>
        <w:tabs>
          <w:tab w:val="left" w:pos="709"/>
        </w:tabs>
        <w:ind w:left="0" w:firstLine="142"/>
        <w:rPr>
          <w:rFonts w:ascii="Times New Roman" w:hAnsi="Times New Roman"/>
          <w:sz w:val="24"/>
          <w:szCs w:val="24"/>
        </w:rPr>
      </w:pPr>
      <w:r>
        <w:rPr>
          <w:rFonts w:ascii="Times New Roman" w:hAnsi="Times New Roman"/>
          <w:sz w:val="24"/>
          <w:szCs w:val="24"/>
        </w:rPr>
        <w:t xml:space="preserve">        </w:t>
      </w:r>
      <w:r w:rsidRPr="004114A3">
        <w:rPr>
          <w:rFonts w:ascii="Times New Roman" w:hAnsi="Times New Roman"/>
          <w:sz w:val="24"/>
          <w:szCs w:val="24"/>
        </w:rPr>
        <w:t xml:space="preserve">Больная Н, 45 лет. Жалуется на боли в животе, тошноту, метеоризм, поносы, чередующиеся с запорами, похудание, слабость. Подобные явления беспокоят 5 лет. </w:t>
      </w:r>
    </w:p>
    <w:p w14:paraId="338A2F14" w14:textId="77777777" w:rsidR="00237E22" w:rsidRPr="004114A3" w:rsidRDefault="00237E22" w:rsidP="00237E22">
      <w:pPr>
        <w:pStyle w:val="a6"/>
        <w:tabs>
          <w:tab w:val="left" w:pos="709"/>
        </w:tabs>
        <w:ind w:left="0" w:firstLine="142"/>
        <w:rPr>
          <w:rFonts w:ascii="Times New Roman" w:hAnsi="Times New Roman"/>
          <w:sz w:val="24"/>
          <w:szCs w:val="24"/>
        </w:rPr>
      </w:pPr>
      <w:r>
        <w:rPr>
          <w:rFonts w:ascii="Times New Roman" w:hAnsi="Times New Roman"/>
          <w:sz w:val="24"/>
          <w:szCs w:val="24"/>
        </w:rPr>
        <w:t xml:space="preserve">        </w:t>
      </w:r>
      <w:r w:rsidRPr="004114A3">
        <w:rPr>
          <w:rFonts w:ascii="Times New Roman" w:hAnsi="Times New Roman"/>
          <w:sz w:val="24"/>
          <w:szCs w:val="24"/>
        </w:rPr>
        <w:t>Объективно: Кожа бледная, сухая. В легких дыхание везикулярное, хрипов нет. ЧДД-18 в мин. Границы относительной и абсолютной сердечной тупости в пределах нормы</w:t>
      </w:r>
      <w:r>
        <w:rPr>
          <w:rFonts w:ascii="Times New Roman" w:hAnsi="Times New Roman"/>
          <w:sz w:val="24"/>
          <w:szCs w:val="24"/>
        </w:rPr>
        <w:t xml:space="preserve">. </w:t>
      </w:r>
      <w:r w:rsidRPr="004114A3">
        <w:rPr>
          <w:rFonts w:ascii="Times New Roman" w:hAnsi="Times New Roman"/>
          <w:sz w:val="24"/>
          <w:szCs w:val="24"/>
        </w:rPr>
        <w:t>Сердечные тоны приглушены, ритмичные, систолический шум на верхушке. ЧСС-82 уд в мин. Пульс</w:t>
      </w:r>
      <w:r>
        <w:rPr>
          <w:rFonts w:ascii="Times New Roman" w:hAnsi="Times New Roman"/>
          <w:sz w:val="24"/>
          <w:szCs w:val="24"/>
        </w:rPr>
        <w:t xml:space="preserve">-82 уд. в мин. АД-110/70 </w:t>
      </w:r>
      <w:proofErr w:type="spellStart"/>
      <w:r>
        <w:rPr>
          <w:rFonts w:ascii="Times New Roman" w:hAnsi="Times New Roman"/>
          <w:sz w:val="24"/>
          <w:szCs w:val="24"/>
        </w:rPr>
        <w:t>мм.рт</w:t>
      </w:r>
      <w:proofErr w:type="spellEnd"/>
      <w:r w:rsidRPr="0014066C">
        <w:rPr>
          <w:rFonts w:ascii="Times New Roman" w:hAnsi="Times New Roman"/>
          <w:sz w:val="24"/>
          <w:szCs w:val="24"/>
        </w:rPr>
        <w:t xml:space="preserve"> </w:t>
      </w:r>
      <w:r w:rsidRPr="004114A3">
        <w:rPr>
          <w:rFonts w:ascii="Times New Roman" w:hAnsi="Times New Roman"/>
          <w:sz w:val="24"/>
          <w:szCs w:val="24"/>
        </w:rPr>
        <w:t>ст. Язык обложен белым налетом на корне, влажный. Живот умеренно вздутый, болезненный в эпигастральной области, в области пупка и по ходу толстой кишки. Пе</w:t>
      </w:r>
      <w:r>
        <w:rPr>
          <w:rFonts w:ascii="Times New Roman" w:hAnsi="Times New Roman"/>
          <w:sz w:val="24"/>
          <w:szCs w:val="24"/>
        </w:rPr>
        <w:t xml:space="preserve">чень и селезенка не увеличены. </w:t>
      </w:r>
      <w:r w:rsidRPr="004114A3">
        <w:rPr>
          <w:rFonts w:ascii="Times New Roman" w:hAnsi="Times New Roman"/>
          <w:sz w:val="24"/>
          <w:szCs w:val="24"/>
        </w:rPr>
        <w:t>Симптом Пастернацкого отрицательный с обеи</w:t>
      </w:r>
      <w:r>
        <w:rPr>
          <w:rFonts w:ascii="Times New Roman" w:hAnsi="Times New Roman"/>
          <w:sz w:val="24"/>
          <w:szCs w:val="24"/>
        </w:rPr>
        <w:t xml:space="preserve">х сторон. Дизурии, отеков нет. </w:t>
      </w:r>
      <w:r w:rsidRPr="004114A3">
        <w:rPr>
          <w:rFonts w:ascii="Times New Roman" w:hAnsi="Times New Roman"/>
          <w:sz w:val="24"/>
          <w:szCs w:val="24"/>
        </w:rPr>
        <w:t>Стул нерегулярный, чередование поносов и запоров. Примесь слизи в кале.</w:t>
      </w:r>
    </w:p>
    <w:p w14:paraId="573CF206" w14:textId="77777777" w:rsidR="00237E22" w:rsidRPr="004114A3" w:rsidRDefault="00237E22" w:rsidP="00237E22">
      <w:pPr>
        <w:pStyle w:val="a6"/>
        <w:tabs>
          <w:tab w:val="left" w:pos="709"/>
        </w:tabs>
        <w:ind w:left="0" w:firstLine="142"/>
        <w:rPr>
          <w:rFonts w:ascii="Times New Roman" w:hAnsi="Times New Roman"/>
          <w:sz w:val="24"/>
          <w:szCs w:val="24"/>
        </w:rPr>
      </w:pPr>
      <w:r>
        <w:rPr>
          <w:rFonts w:ascii="Times New Roman" w:hAnsi="Times New Roman"/>
          <w:sz w:val="24"/>
          <w:szCs w:val="24"/>
        </w:rPr>
        <w:t xml:space="preserve">        </w:t>
      </w:r>
      <w:r w:rsidRPr="004114A3">
        <w:rPr>
          <w:rFonts w:ascii="Times New Roman" w:hAnsi="Times New Roman"/>
          <w:sz w:val="24"/>
          <w:szCs w:val="24"/>
        </w:rPr>
        <w:t>Общий анализ крови</w:t>
      </w:r>
      <w:r>
        <w:rPr>
          <w:rFonts w:ascii="Times New Roman" w:hAnsi="Times New Roman"/>
          <w:sz w:val="24"/>
          <w:szCs w:val="24"/>
        </w:rPr>
        <w:t xml:space="preserve">: гемоглобин-85 г/л, эритроциты </w:t>
      </w:r>
      <w:r w:rsidRPr="004114A3">
        <w:rPr>
          <w:rFonts w:ascii="Times New Roman" w:hAnsi="Times New Roman"/>
          <w:sz w:val="24"/>
          <w:szCs w:val="24"/>
        </w:rPr>
        <w:t>-4х10</w:t>
      </w:r>
      <w:r w:rsidRPr="004114A3">
        <w:rPr>
          <w:rFonts w:ascii="Times New Roman" w:hAnsi="Times New Roman"/>
          <w:sz w:val="24"/>
          <w:szCs w:val="24"/>
          <w:vertAlign w:val="superscript"/>
        </w:rPr>
        <w:t>12</w:t>
      </w:r>
      <w:r w:rsidRPr="004114A3">
        <w:rPr>
          <w:rFonts w:ascii="Times New Roman" w:hAnsi="Times New Roman"/>
          <w:sz w:val="24"/>
          <w:szCs w:val="24"/>
        </w:rPr>
        <w:t xml:space="preserve">/л, </w:t>
      </w:r>
      <w:r w:rsidRPr="004114A3">
        <w:rPr>
          <w:rFonts w:ascii="Times New Roman" w:hAnsi="Times New Roman"/>
          <w:sz w:val="24"/>
          <w:szCs w:val="24"/>
          <w:lang w:val="en-US"/>
        </w:rPr>
        <w:t>MCV</w:t>
      </w:r>
      <w:r w:rsidRPr="004114A3">
        <w:rPr>
          <w:rFonts w:ascii="Times New Roman" w:hAnsi="Times New Roman"/>
          <w:sz w:val="24"/>
          <w:szCs w:val="24"/>
        </w:rPr>
        <w:t xml:space="preserve"> 76 </w:t>
      </w:r>
      <w:proofErr w:type="spellStart"/>
      <w:r w:rsidRPr="004114A3">
        <w:rPr>
          <w:rFonts w:ascii="Times New Roman" w:hAnsi="Times New Roman"/>
          <w:sz w:val="24"/>
          <w:szCs w:val="24"/>
          <w:lang w:val="en-US"/>
        </w:rPr>
        <w:t>fl</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w:t>
      </w:r>
      <w:r w:rsidRPr="004114A3">
        <w:rPr>
          <w:rFonts w:ascii="Times New Roman" w:hAnsi="Times New Roman"/>
          <w:sz w:val="24"/>
          <w:szCs w:val="24"/>
        </w:rPr>
        <w:t xml:space="preserve"> 25 </w:t>
      </w:r>
      <w:proofErr w:type="spellStart"/>
      <w:r w:rsidRPr="004114A3">
        <w:rPr>
          <w:rFonts w:ascii="Times New Roman" w:hAnsi="Times New Roman"/>
          <w:sz w:val="24"/>
          <w:szCs w:val="24"/>
        </w:rPr>
        <w:t>пг</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MCHC</w:t>
      </w:r>
      <w:r w:rsidRPr="004114A3">
        <w:rPr>
          <w:rFonts w:ascii="Times New Roman" w:hAnsi="Times New Roman"/>
          <w:sz w:val="24"/>
          <w:szCs w:val="24"/>
        </w:rPr>
        <w:t xml:space="preserve"> 27 г/</w:t>
      </w:r>
      <w:proofErr w:type="spellStart"/>
      <w:r w:rsidRPr="004114A3">
        <w:rPr>
          <w:rFonts w:ascii="Times New Roman" w:hAnsi="Times New Roman"/>
          <w:sz w:val="24"/>
          <w:szCs w:val="24"/>
        </w:rPr>
        <w:t>дл</w:t>
      </w:r>
      <w:proofErr w:type="spellEnd"/>
      <w:r w:rsidRPr="004114A3">
        <w:rPr>
          <w:rFonts w:ascii="Times New Roman" w:hAnsi="Times New Roman"/>
          <w:sz w:val="24"/>
          <w:szCs w:val="24"/>
        </w:rPr>
        <w:t>, лейкоциты-4,2х10</w:t>
      </w:r>
      <w:r w:rsidRPr="004114A3">
        <w:rPr>
          <w:rFonts w:ascii="Times New Roman" w:hAnsi="Times New Roman"/>
          <w:sz w:val="24"/>
          <w:szCs w:val="24"/>
          <w:vertAlign w:val="superscript"/>
        </w:rPr>
        <w:t>9</w:t>
      </w:r>
      <w:r w:rsidRPr="004114A3">
        <w:rPr>
          <w:rFonts w:ascii="Times New Roman" w:hAnsi="Times New Roman"/>
          <w:sz w:val="24"/>
          <w:szCs w:val="24"/>
        </w:rPr>
        <w:t xml:space="preserve">/л, э-2%, п/я-7%, с/я-52%, л-30%, м-8%, цветовой показатель-0,63. СОЭ-20 мм/ч. Сывороточное железо - 9 </w:t>
      </w:r>
      <w:proofErr w:type="spellStart"/>
      <w:r w:rsidRPr="004114A3">
        <w:rPr>
          <w:rFonts w:ascii="Times New Roman" w:hAnsi="Times New Roman"/>
          <w:sz w:val="24"/>
          <w:szCs w:val="24"/>
        </w:rPr>
        <w:t>мкмоль</w:t>
      </w:r>
      <w:proofErr w:type="spellEnd"/>
      <w:r w:rsidRPr="004114A3">
        <w:rPr>
          <w:rFonts w:ascii="Times New Roman" w:hAnsi="Times New Roman"/>
          <w:sz w:val="24"/>
          <w:szCs w:val="24"/>
        </w:rPr>
        <w:t xml:space="preserve">/л. Общий анализ мочи в норме. В кале я/глист не обнаружены. Реакция </w:t>
      </w:r>
      <w:proofErr w:type="spellStart"/>
      <w:r w:rsidRPr="004114A3">
        <w:rPr>
          <w:rFonts w:ascii="Times New Roman" w:hAnsi="Times New Roman"/>
          <w:sz w:val="24"/>
          <w:szCs w:val="24"/>
        </w:rPr>
        <w:t>Грегерсена</w:t>
      </w:r>
      <w:proofErr w:type="spellEnd"/>
      <w:r w:rsidRPr="004114A3">
        <w:rPr>
          <w:rFonts w:ascii="Times New Roman" w:hAnsi="Times New Roman"/>
          <w:sz w:val="24"/>
          <w:szCs w:val="24"/>
        </w:rPr>
        <w:t xml:space="preserve"> отрицательная. </w:t>
      </w:r>
      <w:proofErr w:type="spellStart"/>
      <w:r w:rsidRPr="004114A3">
        <w:rPr>
          <w:rFonts w:ascii="Times New Roman" w:hAnsi="Times New Roman"/>
          <w:sz w:val="24"/>
          <w:szCs w:val="24"/>
        </w:rPr>
        <w:t>Копрограмма</w:t>
      </w:r>
      <w:proofErr w:type="spellEnd"/>
      <w:r w:rsidRPr="004114A3">
        <w:rPr>
          <w:rFonts w:ascii="Times New Roman" w:hAnsi="Times New Roman"/>
          <w:sz w:val="24"/>
          <w:szCs w:val="24"/>
        </w:rPr>
        <w:t xml:space="preserve"> - неоформленные, непереваренные мышечные волокна, жир, слизь. ФГДС - картина гастродуоденита, небольшая грыжа пищеводного отверстия диафрагмы. Рентгеноскопия желудка с досмотром кишечника - картина хронического энтерита.</w:t>
      </w:r>
    </w:p>
    <w:p w14:paraId="581DAF43" w14:textId="77777777" w:rsidR="00237E22" w:rsidRPr="009C53E9" w:rsidRDefault="00237E22" w:rsidP="00237E22">
      <w:pPr>
        <w:pStyle w:val="a6"/>
        <w:tabs>
          <w:tab w:val="left" w:pos="1276"/>
        </w:tabs>
        <w:ind w:left="0"/>
        <w:rPr>
          <w:rFonts w:ascii="Times New Roman" w:hAnsi="Times New Roman"/>
          <w:caps/>
          <w:sz w:val="24"/>
          <w:szCs w:val="24"/>
        </w:rPr>
      </w:pPr>
      <w:r w:rsidRPr="009C53E9">
        <w:rPr>
          <w:rFonts w:ascii="Times New Roman" w:hAnsi="Times New Roman"/>
          <w:caps/>
          <w:sz w:val="24"/>
          <w:szCs w:val="24"/>
        </w:rPr>
        <w:t>Предположительный диагноз. Лечение.</w:t>
      </w:r>
    </w:p>
    <w:p w14:paraId="05D98A70" w14:textId="77777777" w:rsidR="00237E22" w:rsidRDefault="00237E22" w:rsidP="00237E22">
      <w:pPr>
        <w:pStyle w:val="a6"/>
        <w:tabs>
          <w:tab w:val="left" w:pos="1276"/>
        </w:tabs>
        <w:ind w:left="0"/>
        <w:rPr>
          <w:rFonts w:ascii="Times New Roman" w:hAnsi="Times New Roman"/>
          <w:sz w:val="24"/>
          <w:szCs w:val="24"/>
        </w:rPr>
      </w:pPr>
    </w:p>
    <w:p w14:paraId="05A0B026" w14:textId="77777777" w:rsidR="00237E22" w:rsidRPr="004114A3" w:rsidRDefault="00237E22" w:rsidP="00237E22">
      <w:pPr>
        <w:pStyle w:val="a6"/>
        <w:tabs>
          <w:tab w:val="left" w:pos="1276"/>
        </w:tabs>
        <w:ind w:left="0"/>
        <w:jc w:val="center"/>
        <w:rPr>
          <w:rFonts w:ascii="Times New Roman" w:hAnsi="Times New Roman"/>
          <w:sz w:val="24"/>
          <w:szCs w:val="24"/>
        </w:rPr>
      </w:pPr>
      <w:r>
        <w:rPr>
          <w:rFonts w:ascii="Times New Roman" w:hAnsi="Times New Roman"/>
          <w:sz w:val="24"/>
          <w:szCs w:val="24"/>
        </w:rPr>
        <w:t>Задача №14</w:t>
      </w:r>
    </w:p>
    <w:p w14:paraId="40BE1497" w14:textId="77777777" w:rsidR="00237E22" w:rsidRDefault="00237E22" w:rsidP="00237E22">
      <w:pPr>
        <w:pStyle w:val="a6"/>
        <w:tabs>
          <w:tab w:val="left" w:pos="1276"/>
          <w:tab w:val="left" w:pos="1418"/>
        </w:tabs>
        <w:ind w:left="0"/>
        <w:rPr>
          <w:rFonts w:ascii="Times New Roman" w:hAnsi="Times New Roman"/>
          <w:sz w:val="24"/>
          <w:szCs w:val="24"/>
          <w:lang w:val="ru-RU"/>
        </w:rPr>
      </w:pPr>
      <w:r w:rsidRPr="004114A3">
        <w:rPr>
          <w:rFonts w:ascii="Times New Roman" w:hAnsi="Times New Roman"/>
          <w:sz w:val="24"/>
          <w:szCs w:val="24"/>
        </w:rPr>
        <w:t xml:space="preserve">Больная 57 лет. Жалобы на слабость, головную боль, чувство покалывания и онемения в пальцах рук и стопах, жжение языка, повышение температуры тела до 37,3°С. Объективно: кожа бледная с желтушным оттенком, </w:t>
      </w:r>
      <w:proofErr w:type="spellStart"/>
      <w:r w:rsidRPr="004114A3">
        <w:rPr>
          <w:rFonts w:ascii="Times New Roman" w:hAnsi="Times New Roman"/>
          <w:sz w:val="24"/>
          <w:szCs w:val="24"/>
        </w:rPr>
        <w:t>субиктеричность</w:t>
      </w:r>
      <w:proofErr w:type="spellEnd"/>
      <w:r w:rsidRPr="004114A3">
        <w:rPr>
          <w:rFonts w:ascii="Times New Roman" w:hAnsi="Times New Roman"/>
          <w:sz w:val="24"/>
          <w:szCs w:val="24"/>
        </w:rPr>
        <w:t xml:space="preserve"> склер. Лимфатические узлы не увеличены, безболезненные. В легких дыхание везикулярное, хрипов нет. ЧДД-16 в мин. Границы относительной и абсолютной сердечной тупости смещены влево. Сердечные тоны приглушены, ритмичные. ЧСС-68 уд в мин. Пульс - 63 уд. в мин. АД-130/80 </w:t>
      </w:r>
      <w:proofErr w:type="spellStart"/>
      <w:r w:rsidRPr="004114A3">
        <w:rPr>
          <w:rFonts w:ascii="Times New Roman" w:hAnsi="Times New Roman"/>
          <w:sz w:val="24"/>
          <w:szCs w:val="24"/>
        </w:rPr>
        <w:t>мм.рт.ст</w:t>
      </w:r>
      <w:proofErr w:type="spellEnd"/>
      <w:r w:rsidRPr="004114A3">
        <w:rPr>
          <w:rFonts w:ascii="Times New Roman" w:hAnsi="Times New Roman"/>
          <w:sz w:val="24"/>
          <w:szCs w:val="24"/>
        </w:rPr>
        <w:t xml:space="preserve">. Язык красный, гладкий, влажный, блестящий. Живот мягкий, умеренно болезненный в эпигастральной области, не вздут. </w:t>
      </w:r>
      <w:r>
        <w:rPr>
          <w:rFonts w:ascii="Times New Roman" w:hAnsi="Times New Roman"/>
          <w:sz w:val="24"/>
          <w:szCs w:val="24"/>
        </w:rPr>
        <w:t xml:space="preserve">Печень 10х8х7 см (по Курлову). Селезенка 6х4 см. </w:t>
      </w:r>
      <w:r w:rsidRPr="004114A3">
        <w:rPr>
          <w:rFonts w:ascii="Times New Roman" w:hAnsi="Times New Roman"/>
          <w:sz w:val="24"/>
          <w:szCs w:val="24"/>
        </w:rPr>
        <w:t>Симптом Пастернацкого отрицательный с обеи</w:t>
      </w:r>
      <w:r>
        <w:rPr>
          <w:rFonts w:ascii="Times New Roman" w:hAnsi="Times New Roman"/>
          <w:sz w:val="24"/>
          <w:szCs w:val="24"/>
        </w:rPr>
        <w:t xml:space="preserve">х сторон. Дизурии, отеков нет. </w:t>
      </w:r>
      <w:r w:rsidRPr="004114A3">
        <w:rPr>
          <w:rFonts w:ascii="Times New Roman" w:hAnsi="Times New Roman"/>
          <w:sz w:val="24"/>
          <w:szCs w:val="24"/>
        </w:rPr>
        <w:t>Стул нерегулярный, склонность к запорам</w:t>
      </w:r>
      <w:r>
        <w:rPr>
          <w:rFonts w:ascii="Times New Roman" w:hAnsi="Times New Roman"/>
          <w:sz w:val="24"/>
          <w:szCs w:val="24"/>
          <w:lang w:val="ru-RU"/>
        </w:rPr>
        <w:t>.</w:t>
      </w:r>
    </w:p>
    <w:p w14:paraId="57B93415" w14:textId="77777777" w:rsidR="00237E22" w:rsidRDefault="00237E22" w:rsidP="00237E22">
      <w:pPr>
        <w:pStyle w:val="a6"/>
        <w:tabs>
          <w:tab w:val="left" w:pos="1276"/>
          <w:tab w:val="left" w:pos="1418"/>
        </w:tabs>
        <w:ind w:left="0"/>
        <w:rPr>
          <w:rFonts w:ascii="Times New Roman" w:hAnsi="Times New Roman"/>
          <w:sz w:val="24"/>
          <w:szCs w:val="24"/>
        </w:rPr>
      </w:pPr>
      <w:r w:rsidRPr="004114A3">
        <w:rPr>
          <w:rFonts w:ascii="Times New Roman" w:hAnsi="Times New Roman"/>
          <w:sz w:val="24"/>
          <w:szCs w:val="24"/>
        </w:rPr>
        <w:t>Общий анализ крови: гемоглобин- 85 г/л, эритроциты-1,5х10</w:t>
      </w:r>
      <w:r w:rsidRPr="004114A3">
        <w:rPr>
          <w:rFonts w:ascii="Times New Roman" w:hAnsi="Times New Roman"/>
          <w:sz w:val="24"/>
          <w:szCs w:val="24"/>
          <w:vertAlign w:val="superscript"/>
        </w:rPr>
        <w:t>12</w:t>
      </w:r>
      <w:r w:rsidRPr="004114A3">
        <w:rPr>
          <w:rFonts w:ascii="Times New Roman" w:hAnsi="Times New Roman"/>
          <w:sz w:val="24"/>
          <w:szCs w:val="24"/>
        </w:rPr>
        <w:t xml:space="preserve">/л, </w:t>
      </w:r>
      <w:r w:rsidRPr="004114A3">
        <w:rPr>
          <w:rFonts w:ascii="Times New Roman" w:hAnsi="Times New Roman"/>
          <w:sz w:val="24"/>
          <w:szCs w:val="24"/>
          <w:lang w:val="en-US"/>
        </w:rPr>
        <w:t>MCV</w:t>
      </w:r>
      <w:r w:rsidRPr="004114A3">
        <w:rPr>
          <w:rFonts w:ascii="Times New Roman" w:hAnsi="Times New Roman"/>
          <w:sz w:val="24"/>
          <w:szCs w:val="24"/>
        </w:rPr>
        <w:t xml:space="preserve"> 120 </w:t>
      </w:r>
      <w:proofErr w:type="spellStart"/>
      <w:r w:rsidRPr="004114A3">
        <w:rPr>
          <w:rFonts w:ascii="Times New Roman" w:hAnsi="Times New Roman"/>
          <w:sz w:val="24"/>
          <w:szCs w:val="24"/>
          <w:lang w:val="en-US"/>
        </w:rPr>
        <w:t>fl</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w:t>
      </w:r>
      <w:r w:rsidRPr="004114A3">
        <w:rPr>
          <w:rFonts w:ascii="Times New Roman" w:hAnsi="Times New Roman"/>
          <w:sz w:val="24"/>
          <w:szCs w:val="24"/>
        </w:rPr>
        <w:t xml:space="preserve"> 42 </w:t>
      </w:r>
      <w:proofErr w:type="spellStart"/>
      <w:r w:rsidRPr="004114A3">
        <w:rPr>
          <w:rFonts w:ascii="Times New Roman" w:hAnsi="Times New Roman"/>
          <w:sz w:val="24"/>
          <w:szCs w:val="24"/>
        </w:rPr>
        <w:t>пг</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MCHC</w:t>
      </w:r>
      <w:r w:rsidRPr="004114A3">
        <w:rPr>
          <w:rFonts w:ascii="Times New Roman" w:hAnsi="Times New Roman"/>
          <w:sz w:val="24"/>
          <w:szCs w:val="24"/>
        </w:rPr>
        <w:t xml:space="preserve"> 35 г/</w:t>
      </w:r>
      <w:proofErr w:type="spellStart"/>
      <w:r w:rsidRPr="004114A3">
        <w:rPr>
          <w:rFonts w:ascii="Times New Roman" w:hAnsi="Times New Roman"/>
          <w:sz w:val="24"/>
          <w:szCs w:val="24"/>
        </w:rPr>
        <w:t>дл</w:t>
      </w:r>
      <w:proofErr w:type="spellEnd"/>
      <w:r w:rsidRPr="004114A3">
        <w:rPr>
          <w:rFonts w:ascii="Times New Roman" w:hAnsi="Times New Roman"/>
          <w:sz w:val="24"/>
          <w:szCs w:val="24"/>
        </w:rPr>
        <w:t>,  лейкоциты- 2,9х10</w:t>
      </w:r>
      <w:r w:rsidRPr="004114A3">
        <w:rPr>
          <w:rFonts w:ascii="Times New Roman" w:hAnsi="Times New Roman"/>
          <w:sz w:val="24"/>
          <w:szCs w:val="24"/>
          <w:vertAlign w:val="superscript"/>
        </w:rPr>
        <w:t>9</w:t>
      </w:r>
      <w:r w:rsidRPr="004114A3">
        <w:rPr>
          <w:rFonts w:ascii="Times New Roman" w:hAnsi="Times New Roman"/>
          <w:sz w:val="24"/>
          <w:szCs w:val="24"/>
        </w:rPr>
        <w:t>/л, тромбоциты-90х10</w:t>
      </w:r>
      <w:r w:rsidRPr="004114A3">
        <w:rPr>
          <w:rFonts w:ascii="Times New Roman" w:hAnsi="Times New Roman"/>
          <w:sz w:val="24"/>
          <w:szCs w:val="24"/>
          <w:vertAlign w:val="superscript"/>
        </w:rPr>
        <w:t>6/</w:t>
      </w:r>
      <w:r w:rsidRPr="004114A3">
        <w:rPr>
          <w:rFonts w:ascii="Times New Roman" w:hAnsi="Times New Roman"/>
          <w:sz w:val="24"/>
          <w:szCs w:val="24"/>
        </w:rPr>
        <w:t xml:space="preserve">л, ретикулоциты-0,2%, цветовой показатель-1,2. СОЭ-30 мм/ч. В мазках крови обнаружены </w:t>
      </w:r>
      <w:proofErr w:type="spellStart"/>
      <w:r w:rsidRPr="004114A3">
        <w:rPr>
          <w:rFonts w:ascii="Times New Roman" w:hAnsi="Times New Roman"/>
          <w:sz w:val="24"/>
          <w:szCs w:val="24"/>
        </w:rPr>
        <w:t>мегалоциты</w:t>
      </w:r>
      <w:proofErr w:type="spellEnd"/>
      <w:r w:rsidRPr="004114A3">
        <w:rPr>
          <w:rFonts w:ascii="Times New Roman" w:hAnsi="Times New Roman"/>
          <w:sz w:val="24"/>
          <w:szCs w:val="24"/>
        </w:rPr>
        <w:t xml:space="preserve">, </w:t>
      </w:r>
      <w:proofErr w:type="spellStart"/>
      <w:r w:rsidRPr="004114A3">
        <w:rPr>
          <w:rFonts w:ascii="Times New Roman" w:hAnsi="Times New Roman"/>
          <w:sz w:val="24"/>
          <w:szCs w:val="24"/>
        </w:rPr>
        <w:t>полисегментарные</w:t>
      </w:r>
      <w:proofErr w:type="spellEnd"/>
      <w:r w:rsidRPr="004114A3">
        <w:rPr>
          <w:rFonts w:ascii="Times New Roman" w:hAnsi="Times New Roman"/>
          <w:sz w:val="24"/>
          <w:szCs w:val="24"/>
        </w:rPr>
        <w:t xml:space="preserve"> нейтрофилы. Общий анализ мочи в норме.</w:t>
      </w:r>
    </w:p>
    <w:p w14:paraId="5A0A5316" w14:textId="24BC0D4F" w:rsidR="00237E22" w:rsidRDefault="00237E22" w:rsidP="00237E22">
      <w:pPr>
        <w:pStyle w:val="a6"/>
        <w:tabs>
          <w:tab w:val="left" w:pos="1276"/>
          <w:tab w:val="left" w:pos="1418"/>
        </w:tabs>
        <w:ind w:left="0"/>
        <w:rPr>
          <w:rFonts w:ascii="Times New Roman" w:hAnsi="Times New Roman"/>
          <w:caps/>
          <w:sz w:val="24"/>
          <w:szCs w:val="24"/>
        </w:rPr>
      </w:pPr>
      <w:r w:rsidRPr="009C53E9">
        <w:rPr>
          <w:rFonts w:ascii="Times New Roman" w:hAnsi="Times New Roman"/>
          <w:caps/>
          <w:sz w:val="24"/>
          <w:szCs w:val="24"/>
        </w:rPr>
        <w:t>Предположительный диагноз. Дополнительные методы обследования.</w:t>
      </w:r>
    </w:p>
    <w:p w14:paraId="5D5761F8" w14:textId="7C5651DD" w:rsidR="00237E22" w:rsidRDefault="00237E22" w:rsidP="00237E22">
      <w:pPr>
        <w:pStyle w:val="a6"/>
        <w:tabs>
          <w:tab w:val="left" w:pos="1276"/>
          <w:tab w:val="left" w:pos="1418"/>
        </w:tabs>
        <w:ind w:left="0"/>
        <w:rPr>
          <w:rFonts w:ascii="Times New Roman" w:hAnsi="Times New Roman"/>
          <w:caps/>
          <w:sz w:val="24"/>
          <w:szCs w:val="24"/>
        </w:rPr>
      </w:pPr>
    </w:p>
    <w:p w14:paraId="168F8545" w14:textId="77777777" w:rsidR="00237E22" w:rsidRPr="004114A3" w:rsidRDefault="00237E22" w:rsidP="00237E22">
      <w:pPr>
        <w:pStyle w:val="a6"/>
        <w:tabs>
          <w:tab w:val="left" w:pos="1276"/>
          <w:tab w:val="left" w:pos="1418"/>
        </w:tabs>
        <w:ind w:left="0"/>
        <w:rPr>
          <w:rFonts w:ascii="Times New Roman" w:hAnsi="Times New Roman"/>
          <w:sz w:val="24"/>
          <w:szCs w:val="24"/>
        </w:rPr>
      </w:pPr>
    </w:p>
    <w:p w14:paraId="5922490C" w14:textId="77777777" w:rsidR="00237E22" w:rsidRPr="004114A3" w:rsidRDefault="00237E22" w:rsidP="00237E22">
      <w:pPr>
        <w:pStyle w:val="a6"/>
        <w:tabs>
          <w:tab w:val="left" w:pos="1276"/>
        </w:tabs>
        <w:ind w:left="0" w:firstLine="696"/>
        <w:jc w:val="center"/>
        <w:rPr>
          <w:rFonts w:ascii="Times New Roman" w:hAnsi="Times New Roman"/>
          <w:sz w:val="24"/>
          <w:szCs w:val="24"/>
        </w:rPr>
      </w:pPr>
      <w:r>
        <w:rPr>
          <w:rFonts w:ascii="Times New Roman" w:hAnsi="Times New Roman"/>
          <w:sz w:val="24"/>
          <w:szCs w:val="24"/>
        </w:rPr>
        <w:t>Задача №15</w:t>
      </w:r>
    </w:p>
    <w:p w14:paraId="13592F9F" w14:textId="77777777" w:rsidR="00237E22" w:rsidRPr="004114A3" w:rsidRDefault="00237E22" w:rsidP="00237E22">
      <w:pPr>
        <w:pStyle w:val="a6"/>
        <w:tabs>
          <w:tab w:val="left" w:pos="1276"/>
        </w:tabs>
        <w:ind w:left="0" w:firstLine="697"/>
        <w:rPr>
          <w:rFonts w:ascii="Times New Roman" w:hAnsi="Times New Roman"/>
          <w:sz w:val="24"/>
          <w:szCs w:val="24"/>
        </w:rPr>
      </w:pPr>
      <w:r w:rsidRPr="004114A3">
        <w:rPr>
          <w:rFonts w:ascii="Times New Roman" w:hAnsi="Times New Roman"/>
          <w:sz w:val="24"/>
          <w:szCs w:val="24"/>
        </w:rPr>
        <w:t>Общий анализ крови: гемоглобин – 65 г/л, эритроциты – 2,6 х 10</w:t>
      </w:r>
      <w:r w:rsidRPr="004114A3">
        <w:rPr>
          <w:rFonts w:ascii="Times New Roman" w:hAnsi="Times New Roman"/>
          <w:sz w:val="24"/>
          <w:szCs w:val="24"/>
          <w:vertAlign w:val="superscript"/>
        </w:rPr>
        <w:t>12</w:t>
      </w:r>
      <w:r w:rsidRPr="004114A3">
        <w:rPr>
          <w:rFonts w:ascii="Times New Roman" w:hAnsi="Times New Roman"/>
          <w:sz w:val="24"/>
          <w:szCs w:val="24"/>
        </w:rPr>
        <w:t xml:space="preserve">/л, </w:t>
      </w:r>
      <w:r w:rsidRPr="004114A3">
        <w:rPr>
          <w:rFonts w:ascii="Times New Roman" w:hAnsi="Times New Roman"/>
          <w:sz w:val="24"/>
          <w:szCs w:val="24"/>
          <w:lang w:val="en-US"/>
        </w:rPr>
        <w:t>MCV</w:t>
      </w:r>
      <w:r w:rsidRPr="004114A3">
        <w:rPr>
          <w:rFonts w:ascii="Times New Roman" w:hAnsi="Times New Roman"/>
          <w:sz w:val="24"/>
          <w:szCs w:val="24"/>
        </w:rPr>
        <w:t xml:space="preserve"> – 130 </w:t>
      </w:r>
      <w:proofErr w:type="spellStart"/>
      <w:r w:rsidRPr="004114A3">
        <w:rPr>
          <w:rFonts w:ascii="Times New Roman" w:hAnsi="Times New Roman"/>
          <w:sz w:val="24"/>
          <w:szCs w:val="24"/>
          <w:lang w:val="en-US"/>
        </w:rPr>
        <w:t>fl</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w:t>
      </w:r>
      <w:r w:rsidRPr="004114A3">
        <w:rPr>
          <w:rFonts w:ascii="Times New Roman" w:hAnsi="Times New Roman"/>
          <w:sz w:val="24"/>
          <w:szCs w:val="24"/>
        </w:rPr>
        <w:t xml:space="preserve"> 39 </w:t>
      </w:r>
      <w:proofErr w:type="spellStart"/>
      <w:r w:rsidRPr="004114A3">
        <w:rPr>
          <w:rFonts w:ascii="Times New Roman" w:hAnsi="Times New Roman"/>
          <w:sz w:val="24"/>
          <w:szCs w:val="24"/>
        </w:rPr>
        <w:t>пг</w:t>
      </w:r>
      <w:proofErr w:type="spellEnd"/>
      <w:r w:rsidRPr="004114A3">
        <w:rPr>
          <w:rFonts w:ascii="Times New Roman" w:hAnsi="Times New Roman"/>
          <w:sz w:val="24"/>
          <w:szCs w:val="24"/>
        </w:rPr>
        <w:t xml:space="preserve">, </w:t>
      </w:r>
      <w:r w:rsidRPr="004114A3">
        <w:rPr>
          <w:rFonts w:ascii="Times New Roman" w:hAnsi="Times New Roman"/>
          <w:sz w:val="24"/>
          <w:szCs w:val="24"/>
          <w:lang w:val="en-US"/>
        </w:rPr>
        <w:t>MCHC</w:t>
      </w:r>
      <w:r w:rsidRPr="004114A3">
        <w:rPr>
          <w:rFonts w:ascii="Times New Roman" w:hAnsi="Times New Roman"/>
          <w:sz w:val="24"/>
          <w:szCs w:val="24"/>
        </w:rPr>
        <w:t xml:space="preserve"> 38 г/</w:t>
      </w:r>
      <w:proofErr w:type="spellStart"/>
      <w:r w:rsidRPr="004114A3">
        <w:rPr>
          <w:rFonts w:ascii="Times New Roman" w:hAnsi="Times New Roman"/>
          <w:sz w:val="24"/>
          <w:szCs w:val="24"/>
        </w:rPr>
        <w:t>дл</w:t>
      </w:r>
      <w:proofErr w:type="spellEnd"/>
      <w:r w:rsidRPr="004114A3">
        <w:rPr>
          <w:rFonts w:ascii="Times New Roman" w:hAnsi="Times New Roman"/>
          <w:sz w:val="24"/>
          <w:szCs w:val="24"/>
        </w:rPr>
        <w:t>, лейкоциты – 2,3х10</w:t>
      </w:r>
      <w:r w:rsidRPr="004114A3">
        <w:rPr>
          <w:rFonts w:ascii="Times New Roman" w:hAnsi="Times New Roman"/>
          <w:sz w:val="24"/>
          <w:szCs w:val="24"/>
          <w:vertAlign w:val="superscript"/>
        </w:rPr>
        <w:t>9/</w:t>
      </w:r>
      <w:r w:rsidRPr="004114A3">
        <w:rPr>
          <w:rFonts w:ascii="Times New Roman" w:hAnsi="Times New Roman"/>
          <w:sz w:val="24"/>
          <w:szCs w:val="24"/>
        </w:rPr>
        <w:t>л, э-1%, ю-1%, п/я-8%, с/я-45%, л-40%, м-5%, тромбоциты -1,0х10</w:t>
      </w:r>
      <w:r w:rsidRPr="004114A3">
        <w:rPr>
          <w:rFonts w:ascii="Times New Roman" w:hAnsi="Times New Roman"/>
          <w:sz w:val="24"/>
          <w:szCs w:val="24"/>
          <w:vertAlign w:val="superscript"/>
        </w:rPr>
        <w:t>9/</w:t>
      </w:r>
      <w:r w:rsidRPr="004114A3">
        <w:rPr>
          <w:rFonts w:ascii="Times New Roman" w:hAnsi="Times New Roman"/>
          <w:sz w:val="24"/>
          <w:szCs w:val="24"/>
        </w:rPr>
        <w:t xml:space="preserve">л, ретикулоциты -0,2%, цветовой показатель-1,3. СОЭ-30 мм/ч. В мазках крови обнаружены </w:t>
      </w:r>
      <w:proofErr w:type="spellStart"/>
      <w:r w:rsidRPr="004114A3">
        <w:rPr>
          <w:rFonts w:ascii="Times New Roman" w:hAnsi="Times New Roman"/>
          <w:sz w:val="24"/>
          <w:szCs w:val="24"/>
        </w:rPr>
        <w:t>мегалобласты</w:t>
      </w:r>
      <w:proofErr w:type="spellEnd"/>
      <w:r w:rsidRPr="004114A3">
        <w:rPr>
          <w:rFonts w:ascii="Times New Roman" w:hAnsi="Times New Roman"/>
          <w:sz w:val="24"/>
          <w:szCs w:val="24"/>
        </w:rPr>
        <w:t xml:space="preserve">, тельца </w:t>
      </w:r>
      <w:proofErr w:type="spellStart"/>
      <w:r w:rsidRPr="004114A3">
        <w:rPr>
          <w:rFonts w:ascii="Times New Roman" w:hAnsi="Times New Roman"/>
          <w:sz w:val="24"/>
          <w:szCs w:val="24"/>
        </w:rPr>
        <w:t>Жолли</w:t>
      </w:r>
      <w:proofErr w:type="spellEnd"/>
      <w:r w:rsidRPr="004114A3">
        <w:rPr>
          <w:rFonts w:ascii="Times New Roman" w:hAnsi="Times New Roman"/>
          <w:sz w:val="24"/>
          <w:szCs w:val="24"/>
        </w:rPr>
        <w:t xml:space="preserve">, кольца </w:t>
      </w:r>
      <w:proofErr w:type="spellStart"/>
      <w:r w:rsidRPr="004114A3">
        <w:rPr>
          <w:rFonts w:ascii="Times New Roman" w:hAnsi="Times New Roman"/>
          <w:sz w:val="24"/>
          <w:szCs w:val="24"/>
        </w:rPr>
        <w:t>Кебота</w:t>
      </w:r>
      <w:proofErr w:type="spellEnd"/>
      <w:r w:rsidRPr="004114A3">
        <w:rPr>
          <w:rFonts w:ascii="Times New Roman" w:hAnsi="Times New Roman"/>
          <w:sz w:val="24"/>
          <w:szCs w:val="24"/>
        </w:rPr>
        <w:t>.</w:t>
      </w:r>
    </w:p>
    <w:p w14:paraId="5F84AD91" w14:textId="205B4B44" w:rsidR="00237E22" w:rsidRPr="0061024B" w:rsidRDefault="00237E22" w:rsidP="00237E22">
      <w:pPr>
        <w:pStyle w:val="a6"/>
        <w:tabs>
          <w:tab w:val="left" w:pos="1276"/>
        </w:tabs>
        <w:ind w:left="-360"/>
        <w:rPr>
          <w:rFonts w:ascii="Times New Roman" w:hAnsi="Times New Roman"/>
          <w:caps/>
          <w:sz w:val="24"/>
          <w:szCs w:val="24"/>
        </w:rPr>
      </w:pPr>
      <w:r>
        <w:rPr>
          <w:rFonts w:ascii="Times New Roman" w:hAnsi="Times New Roman"/>
          <w:caps/>
          <w:sz w:val="24"/>
          <w:szCs w:val="24"/>
        </w:rPr>
        <w:t xml:space="preserve">      </w:t>
      </w:r>
      <w:r w:rsidRPr="009C53E9">
        <w:rPr>
          <w:rFonts w:ascii="Times New Roman" w:hAnsi="Times New Roman"/>
          <w:caps/>
          <w:sz w:val="24"/>
          <w:szCs w:val="24"/>
        </w:rPr>
        <w:t>Предположительный диагноз.</w:t>
      </w:r>
      <w:r>
        <w:rPr>
          <w:rFonts w:ascii="Times New Roman" w:hAnsi="Times New Roman"/>
          <w:caps/>
          <w:sz w:val="24"/>
          <w:szCs w:val="24"/>
        </w:rPr>
        <w:t xml:space="preserve"> </w:t>
      </w:r>
      <w:r w:rsidRPr="008C7F38">
        <w:rPr>
          <w:rFonts w:ascii="Times New Roman" w:hAnsi="Times New Roman"/>
          <w:caps/>
          <w:sz w:val="24"/>
          <w:szCs w:val="24"/>
        </w:rPr>
        <w:t>Тактика ведения пациента.</w:t>
      </w:r>
    </w:p>
    <w:p w14:paraId="5258EDBF" w14:textId="77777777" w:rsidR="00EC137D" w:rsidRPr="00237E22" w:rsidRDefault="00EC137D" w:rsidP="00427E1D">
      <w:pPr>
        <w:ind w:left="851" w:hanging="284"/>
        <w:jc w:val="both"/>
        <w:rPr>
          <w:lang w:val="x-none"/>
        </w:rPr>
      </w:pPr>
    </w:p>
    <w:p w14:paraId="06B2242A" w14:textId="4BB12DCE" w:rsidR="00427E1D" w:rsidRDefault="003D0C9E" w:rsidP="003D0C9E">
      <w:pPr>
        <w:ind w:firstLine="709"/>
        <w:jc w:val="both"/>
        <w:rPr>
          <w:b/>
          <w:sz w:val="28"/>
          <w:szCs w:val="28"/>
        </w:rPr>
      </w:pPr>
      <w:r w:rsidRPr="003D0C9E">
        <w:rPr>
          <w:b/>
          <w:bCs/>
          <w:sz w:val="28"/>
          <w:szCs w:val="28"/>
        </w:rPr>
        <w:t>Тема 16. Поликлиническая тактика ведения больных с з</w:t>
      </w:r>
      <w:r w:rsidRPr="003D0C9E">
        <w:rPr>
          <w:b/>
          <w:sz w:val="28"/>
          <w:szCs w:val="28"/>
        </w:rPr>
        <w:t>аболеваниями гепатоцеллюлярного тракта.</w:t>
      </w:r>
    </w:p>
    <w:p w14:paraId="4471E541" w14:textId="77777777" w:rsidR="003D0C9E" w:rsidRPr="00E836D2" w:rsidRDefault="003D0C9E" w:rsidP="003D0C9E">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6074D676" w14:textId="77777777" w:rsidR="003D0C9E" w:rsidRPr="00665D4E" w:rsidRDefault="003D0C9E" w:rsidP="003D0C9E">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7D5463A0" w14:textId="77777777" w:rsidR="003D0C9E" w:rsidRDefault="003D0C9E" w:rsidP="003D0C9E">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297EED82" w14:textId="77777777" w:rsidR="003D0C9E" w:rsidRPr="001E788C" w:rsidRDefault="003D0C9E" w:rsidP="003D0C9E">
      <w:pPr>
        <w:ind w:firstLine="709"/>
        <w:jc w:val="both"/>
        <w:rPr>
          <w:i/>
          <w:color w:val="000000"/>
          <w:sz w:val="28"/>
          <w:szCs w:val="28"/>
        </w:rPr>
      </w:pPr>
      <w:r w:rsidRPr="001E788C">
        <w:rPr>
          <w:i/>
          <w:color w:val="000000"/>
          <w:sz w:val="28"/>
          <w:szCs w:val="28"/>
        </w:rPr>
        <w:t>Типовые тестовые задания</w:t>
      </w:r>
    </w:p>
    <w:p w14:paraId="056A5BC9" w14:textId="77777777" w:rsidR="003D0C9E" w:rsidRDefault="003D0C9E" w:rsidP="003D0C9E">
      <w:pPr>
        <w:ind w:firstLine="709"/>
        <w:jc w:val="both"/>
      </w:pPr>
      <w:r>
        <w:t>Выбрать один правильный ответ.</w:t>
      </w:r>
    </w:p>
    <w:p w14:paraId="4E44608D" w14:textId="77777777" w:rsidR="00846FD2" w:rsidRPr="00846FD2" w:rsidRDefault="00846FD2" w:rsidP="00846FD2">
      <w:pPr>
        <w:jc w:val="both"/>
      </w:pPr>
    </w:p>
    <w:p w14:paraId="3038DE82" w14:textId="77777777" w:rsidR="00846FD2" w:rsidRPr="00846FD2" w:rsidRDefault="00846FD2" w:rsidP="00846FD2">
      <w:pPr>
        <w:pStyle w:val="Default"/>
        <w:ind w:left="360" w:hanging="360"/>
        <w:jc w:val="both"/>
        <w:rPr>
          <w:bCs/>
          <w:caps/>
          <w:color w:val="auto"/>
        </w:rPr>
      </w:pPr>
      <w:r w:rsidRPr="00846FD2">
        <w:rPr>
          <w:color w:val="auto"/>
        </w:rPr>
        <w:t xml:space="preserve">1. </w:t>
      </w:r>
      <w:r w:rsidRPr="00846FD2">
        <w:rPr>
          <w:bCs/>
          <w:caps/>
          <w:color w:val="auto"/>
        </w:rPr>
        <w:t>ДИАГНОЗ «ХРОНИЧЕСКИЙ ГЕПАТИТ» СТАВИТСЯ ПРИ КЛИНИКО-ЛАБОРАТОРНЫХ ПРОЯВЛЕНИЯХ ЗАБОЛЕВАНИЯ В ТЕЧЕНИЕ БОЛЕЕ (МЕС.)</w:t>
      </w:r>
    </w:p>
    <w:p w14:paraId="10BD008A" w14:textId="77777777" w:rsidR="00846FD2" w:rsidRPr="00846FD2" w:rsidRDefault="00846FD2" w:rsidP="00846FD2">
      <w:pPr>
        <w:pStyle w:val="Default"/>
        <w:ind w:firstLine="1701"/>
        <w:rPr>
          <w:color w:val="auto"/>
        </w:rPr>
      </w:pPr>
      <w:r w:rsidRPr="00846FD2">
        <w:rPr>
          <w:color w:val="auto"/>
        </w:rPr>
        <w:t xml:space="preserve">1) 1 </w:t>
      </w:r>
    </w:p>
    <w:p w14:paraId="3DCA6368" w14:textId="77777777" w:rsidR="00846FD2" w:rsidRPr="00846FD2" w:rsidRDefault="00846FD2" w:rsidP="00846FD2">
      <w:pPr>
        <w:pStyle w:val="Default"/>
        <w:ind w:firstLine="1701"/>
        <w:rPr>
          <w:color w:val="auto"/>
        </w:rPr>
      </w:pPr>
      <w:r w:rsidRPr="00846FD2">
        <w:rPr>
          <w:color w:val="auto"/>
        </w:rPr>
        <w:t xml:space="preserve">2) 3 </w:t>
      </w:r>
    </w:p>
    <w:p w14:paraId="18546C3E" w14:textId="77777777" w:rsidR="00846FD2" w:rsidRPr="00846FD2" w:rsidRDefault="00846FD2" w:rsidP="00846FD2">
      <w:pPr>
        <w:pStyle w:val="a6"/>
        <w:ind w:left="0" w:firstLine="1701"/>
        <w:rPr>
          <w:rFonts w:ascii="Times New Roman" w:hAnsi="Times New Roman"/>
          <w:sz w:val="24"/>
          <w:szCs w:val="24"/>
        </w:rPr>
      </w:pPr>
      <w:r w:rsidRPr="00846FD2">
        <w:rPr>
          <w:rFonts w:ascii="Times New Roman" w:hAnsi="Times New Roman"/>
          <w:sz w:val="24"/>
          <w:szCs w:val="24"/>
        </w:rPr>
        <w:t>3) 6</w:t>
      </w:r>
    </w:p>
    <w:p w14:paraId="79C949BB" w14:textId="77777777" w:rsidR="00846FD2" w:rsidRPr="00846FD2" w:rsidRDefault="00846FD2" w:rsidP="00846FD2">
      <w:pPr>
        <w:pStyle w:val="a6"/>
        <w:ind w:left="0" w:firstLine="1701"/>
        <w:rPr>
          <w:rFonts w:ascii="Times New Roman" w:hAnsi="Times New Roman"/>
          <w:sz w:val="24"/>
          <w:szCs w:val="24"/>
        </w:rPr>
      </w:pPr>
      <w:r w:rsidRPr="00846FD2">
        <w:rPr>
          <w:rFonts w:ascii="Times New Roman" w:hAnsi="Times New Roman"/>
          <w:sz w:val="24"/>
          <w:szCs w:val="24"/>
        </w:rPr>
        <w:t>4) 9</w:t>
      </w:r>
    </w:p>
    <w:p w14:paraId="3A1E8884" w14:textId="77777777" w:rsidR="00846FD2" w:rsidRPr="00846FD2" w:rsidRDefault="00846FD2" w:rsidP="00846FD2">
      <w:pPr>
        <w:ind w:firstLine="1701"/>
        <w:rPr>
          <w:caps/>
        </w:rPr>
      </w:pPr>
    </w:p>
    <w:p w14:paraId="4067F3EA" w14:textId="77777777" w:rsidR="00846FD2" w:rsidRPr="00846FD2" w:rsidRDefault="00846FD2" w:rsidP="00846FD2">
      <w:pPr>
        <w:pStyle w:val="Default"/>
        <w:ind w:left="360" w:hanging="360"/>
        <w:jc w:val="both"/>
        <w:rPr>
          <w:bCs/>
          <w:caps/>
          <w:color w:val="auto"/>
        </w:rPr>
      </w:pPr>
      <w:r w:rsidRPr="00846FD2">
        <w:rPr>
          <w:caps/>
          <w:color w:val="auto"/>
        </w:rPr>
        <w:t xml:space="preserve">2.  </w:t>
      </w:r>
      <w:r w:rsidRPr="00846FD2">
        <w:rPr>
          <w:bCs/>
          <w:caps/>
          <w:color w:val="auto"/>
        </w:rPr>
        <w:t>ПО КЛАССИФИКАЦИИ ХРОНИЧЕСКИЕ ГЕПАТИТЫ БЫВАЮТ</w:t>
      </w:r>
    </w:p>
    <w:p w14:paraId="6F05282E" w14:textId="77777777" w:rsidR="00846FD2" w:rsidRPr="00846FD2" w:rsidRDefault="00846FD2" w:rsidP="00846FD2">
      <w:pPr>
        <w:pStyle w:val="Default"/>
        <w:ind w:firstLine="1701"/>
        <w:rPr>
          <w:color w:val="auto"/>
        </w:rPr>
      </w:pPr>
      <w:r w:rsidRPr="00846FD2">
        <w:rPr>
          <w:color w:val="auto"/>
        </w:rPr>
        <w:t xml:space="preserve">1) травматические </w:t>
      </w:r>
    </w:p>
    <w:p w14:paraId="33E35430" w14:textId="77777777" w:rsidR="00846FD2" w:rsidRPr="00846FD2" w:rsidRDefault="00846FD2" w:rsidP="00846FD2">
      <w:pPr>
        <w:pStyle w:val="Default"/>
        <w:ind w:firstLine="1701"/>
        <w:rPr>
          <w:color w:val="auto"/>
        </w:rPr>
      </w:pPr>
      <w:r w:rsidRPr="00846FD2">
        <w:rPr>
          <w:color w:val="auto"/>
        </w:rPr>
        <w:t xml:space="preserve">2) инфекционные </w:t>
      </w:r>
    </w:p>
    <w:p w14:paraId="3321896F" w14:textId="77777777" w:rsidR="00846FD2" w:rsidRPr="00846FD2" w:rsidRDefault="00846FD2" w:rsidP="00846FD2">
      <w:pPr>
        <w:ind w:firstLine="1701"/>
        <w:rPr>
          <w:caps/>
        </w:rPr>
      </w:pPr>
      <w:r w:rsidRPr="00846FD2">
        <w:t>3) алиментарные</w:t>
      </w:r>
    </w:p>
    <w:p w14:paraId="28A2328E" w14:textId="77777777" w:rsidR="00846FD2" w:rsidRPr="00846FD2" w:rsidRDefault="00846FD2" w:rsidP="00846FD2">
      <w:pPr>
        <w:pStyle w:val="a6"/>
        <w:ind w:left="0" w:firstLine="1701"/>
        <w:rPr>
          <w:rFonts w:ascii="Times New Roman" w:hAnsi="Times New Roman"/>
          <w:sz w:val="24"/>
          <w:szCs w:val="24"/>
        </w:rPr>
      </w:pPr>
      <w:r w:rsidRPr="00846FD2">
        <w:rPr>
          <w:rFonts w:ascii="Times New Roman" w:hAnsi="Times New Roman"/>
          <w:sz w:val="24"/>
          <w:szCs w:val="24"/>
        </w:rPr>
        <w:t>4) системные</w:t>
      </w:r>
    </w:p>
    <w:p w14:paraId="717A3325" w14:textId="77777777" w:rsidR="00846FD2" w:rsidRPr="00846FD2" w:rsidRDefault="00846FD2" w:rsidP="00846FD2">
      <w:pPr>
        <w:pStyle w:val="a6"/>
        <w:ind w:left="0" w:firstLine="3782"/>
        <w:rPr>
          <w:rFonts w:ascii="Times New Roman" w:hAnsi="Times New Roman"/>
          <w:sz w:val="24"/>
          <w:szCs w:val="24"/>
        </w:rPr>
      </w:pPr>
    </w:p>
    <w:p w14:paraId="7809102B" w14:textId="77777777" w:rsidR="00846FD2" w:rsidRPr="00846FD2" w:rsidRDefault="00846FD2" w:rsidP="00846FD2">
      <w:pPr>
        <w:pStyle w:val="a6"/>
        <w:ind w:left="0" w:firstLine="3782"/>
        <w:rPr>
          <w:rFonts w:ascii="Times New Roman" w:hAnsi="Times New Roman"/>
          <w:sz w:val="24"/>
          <w:szCs w:val="24"/>
        </w:rPr>
      </w:pPr>
    </w:p>
    <w:p w14:paraId="0EBE3A09" w14:textId="77777777" w:rsidR="00846FD2" w:rsidRPr="00846FD2" w:rsidRDefault="00846FD2" w:rsidP="00846FD2">
      <w:pPr>
        <w:autoSpaceDE w:val="0"/>
        <w:autoSpaceDN w:val="0"/>
        <w:adjustRightInd w:val="0"/>
        <w:ind w:left="284" w:hanging="284"/>
        <w:jc w:val="both"/>
        <w:rPr>
          <w:caps/>
        </w:rPr>
      </w:pPr>
      <w:r w:rsidRPr="00846FD2">
        <w:t xml:space="preserve">3. </w:t>
      </w:r>
      <w:r w:rsidRPr="00846FD2">
        <w:rPr>
          <w:bCs/>
          <w:caps/>
        </w:rPr>
        <w:t>К ПРОЯВЛЕНИЯМ ИММУНОВОСПАЛИТЕЛЬНОГО СИНДРОМА ПРИ ХРОНИЧЕСКИХ ГЕПАТИТАХ ОТНОСЯТ</w:t>
      </w:r>
    </w:p>
    <w:p w14:paraId="32C51ADA" w14:textId="77777777" w:rsidR="00846FD2" w:rsidRPr="00846FD2" w:rsidRDefault="00846FD2" w:rsidP="00846FD2">
      <w:pPr>
        <w:autoSpaceDE w:val="0"/>
        <w:autoSpaceDN w:val="0"/>
        <w:adjustRightInd w:val="0"/>
        <w:ind w:firstLine="1701"/>
      </w:pPr>
      <w:r w:rsidRPr="00846FD2">
        <w:t>1) артралгию</w:t>
      </w:r>
    </w:p>
    <w:p w14:paraId="4EA3DDC8" w14:textId="77777777" w:rsidR="00846FD2" w:rsidRPr="00846FD2" w:rsidRDefault="00846FD2" w:rsidP="00846FD2">
      <w:pPr>
        <w:autoSpaceDE w:val="0"/>
        <w:autoSpaceDN w:val="0"/>
        <w:adjustRightInd w:val="0"/>
        <w:ind w:firstLine="1701"/>
      </w:pPr>
      <w:r w:rsidRPr="00846FD2">
        <w:t>2) кольцевидную эритему</w:t>
      </w:r>
    </w:p>
    <w:p w14:paraId="7F803185" w14:textId="77777777" w:rsidR="00846FD2" w:rsidRPr="00846FD2" w:rsidRDefault="00846FD2" w:rsidP="00846FD2">
      <w:pPr>
        <w:autoSpaceDE w:val="0"/>
        <w:autoSpaceDN w:val="0"/>
        <w:adjustRightInd w:val="0"/>
        <w:ind w:firstLine="1701"/>
      </w:pPr>
      <w:r w:rsidRPr="00846FD2">
        <w:t>3) реактивный гастрит</w:t>
      </w:r>
    </w:p>
    <w:p w14:paraId="73F8C2C9" w14:textId="77777777" w:rsidR="00846FD2" w:rsidRPr="00846FD2" w:rsidRDefault="00846FD2" w:rsidP="00846FD2">
      <w:pPr>
        <w:autoSpaceDE w:val="0"/>
        <w:autoSpaceDN w:val="0"/>
        <w:adjustRightInd w:val="0"/>
        <w:jc w:val="both"/>
      </w:pPr>
      <w:r w:rsidRPr="00846FD2">
        <w:t xml:space="preserve">                            4) асцит</w:t>
      </w:r>
    </w:p>
    <w:p w14:paraId="29558272" w14:textId="77777777" w:rsidR="00846FD2" w:rsidRPr="00846FD2" w:rsidRDefault="00846FD2" w:rsidP="00846FD2">
      <w:pPr>
        <w:pStyle w:val="a6"/>
        <w:ind w:left="0"/>
        <w:rPr>
          <w:rFonts w:ascii="Times New Roman" w:hAnsi="Times New Roman"/>
          <w:sz w:val="24"/>
          <w:szCs w:val="24"/>
        </w:rPr>
      </w:pPr>
    </w:p>
    <w:p w14:paraId="507A18C5" w14:textId="77777777" w:rsidR="00846FD2" w:rsidRPr="00846FD2" w:rsidRDefault="00846FD2" w:rsidP="00846FD2">
      <w:pPr>
        <w:pStyle w:val="a6"/>
        <w:ind w:left="0"/>
        <w:rPr>
          <w:rFonts w:ascii="Times New Roman" w:hAnsi="Times New Roman"/>
          <w:sz w:val="24"/>
          <w:szCs w:val="24"/>
        </w:rPr>
      </w:pPr>
    </w:p>
    <w:p w14:paraId="771510BC" w14:textId="77777777" w:rsidR="00846FD2" w:rsidRPr="00846FD2" w:rsidRDefault="00846FD2" w:rsidP="00846FD2">
      <w:pPr>
        <w:pStyle w:val="Default"/>
        <w:ind w:left="284" w:hanging="284"/>
        <w:jc w:val="both"/>
        <w:rPr>
          <w:caps/>
          <w:color w:val="auto"/>
        </w:rPr>
      </w:pPr>
      <w:r w:rsidRPr="00846FD2">
        <w:rPr>
          <w:color w:val="auto"/>
        </w:rPr>
        <w:t xml:space="preserve">4. </w:t>
      </w:r>
      <w:r w:rsidRPr="00846FD2">
        <w:rPr>
          <w:bCs/>
          <w:caps/>
          <w:color w:val="auto"/>
        </w:rPr>
        <w:t>ЛАБОРАТОРНЫЕ ПРОЯВЛЕНИЯ ХОЛЕСТАТИЧЕСКОГО СИНДРОМА ВКЛЮЧАЮТ ПОВЫШЕНИЕ УРОВНЯ</w:t>
      </w:r>
    </w:p>
    <w:p w14:paraId="7E2FEDF6" w14:textId="77777777" w:rsidR="00846FD2" w:rsidRPr="00846FD2" w:rsidRDefault="00846FD2" w:rsidP="00846FD2">
      <w:pPr>
        <w:pStyle w:val="Default"/>
        <w:ind w:firstLine="1701"/>
        <w:rPr>
          <w:color w:val="auto"/>
        </w:rPr>
      </w:pPr>
      <w:r w:rsidRPr="00846FD2">
        <w:rPr>
          <w:color w:val="auto"/>
        </w:rPr>
        <w:t xml:space="preserve">1) АЛТ </w:t>
      </w:r>
    </w:p>
    <w:p w14:paraId="0FC8E557" w14:textId="77777777" w:rsidR="00846FD2" w:rsidRPr="00846FD2" w:rsidRDefault="00846FD2" w:rsidP="00846FD2">
      <w:pPr>
        <w:pStyle w:val="Default"/>
        <w:ind w:firstLine="1701"/>
        <w:rPr>
          <w:color w:val="auto"/>
        </w:rPr>
      </w:pPr>
      <w:r w:rsidRPr="00846FD2">
        <w:rPr>
          <w:color w:val="auto"/>
        </w:rPr>
        <w:t xml:space="preserve">2) АСТ </w:t>
      </w:r>
    </w:p>
    <w:p w14:paraId="2912EE88" w14:textId="77777777" w:rsidR="00846FD2" w:rsidRPr="00846FD2" w:rsidRDefault="00846FD2" w:rsidP="00846FD2">
      <w:pPr>
        <w:ind w:firstLine="1701"/>
      </w:pPr>
      <w:r w:rsidRPr="00846FD2">
        <w:t>3) АЛТ и АСТ</w:t>
      </w:r>
    </w:p>
    <w:p w14:paraId="5655AC86" w14:textId="77777777" w:rsidR="00846FD2" w:rsidRPr="00846FD2" w:rsidRDefault="00846FD2" w:rsidP="00846FD2">
      <w:pPr>
        <w:pStyle w:val="Default"/>
        <w:ind w:firstLine="1701"/>
        <w:rPr>
          <w:color w:val="auto"/>
        </w:rPr>
      </w:pPr>
      <w:r w:rsidRPr="00846FD2">
        <w:rPr>
          <w:color w:val="auto"/>
        </w:rPr>
        <w:t>4) гамма-ГТ и щелочной фосфатазы</w:t>
      </w:r>
    </w:p>
    <w:p w14:paraId="2FC877B5" w14:textId="77777777" w:rsidR="00846FD2" w:rsidRPr="00846FD2" w:rsidRDefault="00846FD2" w:rsidP="00846FD2">
      <w:pPr>
        <w:autoSpaceDE w:val="0"/>
        <w:autoSpaceDN w:val="0"/>
        <w:adjustRightInd w:val="0"/>
        <w:jc w:val="both"/>
      </w:pPr>
    </w:p>
    <w:p w14:paraId="38A52B3A" w14:textId="77777777" w:rsidR="00846FD2" w:rsidRPr="00846FD2" w:rsidRDefault="00846FD2" w:rsidP="00846FD2">
      <w:pPr>
        <w:autoSpaceDE w:val="0"/>
        <w:autoSpaceDN w:val="0"/>
        <w:adjustRightInd w:val="0"/>
        <w:ind w:left="284" w:hanging="284"/>
        <w:jc w:val="both"/>
      </w:pPr>
      <w:r w:rsidRPr="00846FD2">
        <w:t xml:space="preserve">5. </w:t>
      </w:r>
      <w:r w:rsidRPr="00846FD2">
        <w:rPr>
          <w:bCs/>
          <w:caps/>
        </w:rPr>
        <w:t>К ОНКОЛОГИЧЕСКИМ ЗАБОЛЕВАНИЯМ, НАИБОЛЕЕ ЧАСТО ОСЛОЖНЯЮЩИМ ТЕЧЕНИЕ ХРОНИЧЕСКОГО ГЕПАТИТА С, ОТНОСЯТ</w:t>
      </w:r>
    </w:p>
    <w:p w14:paraId="33782D0F" w14:textId="77777777" w:rsidR="00846FD2" w:rsidRPr="00846FD2" w:rsidRDefault="00846FD2" w:rsidP="00846FD2">
      <w:pPr>
        <w:autoSpaceDE w:val="0"/>
        <w:autoSpaceDN w:val="0"/>
        <w:adjustRightInd w:val="0"/>
        <w:ind w:firstLine="1701"/>
      </w:pPr>
      <w:r w:rsidRPr="00846FD2">
        <w:t xml:space="preserve">1) рак желудка </w:t>
      </w:r>
    </w:p>
    <w:p w14:paraId="24655BE3" w14:textId="77777777" w:rsidR="00846FD2" w:rsidRPr="00846FD2" w:rsidRDefault="00846FD2" w:rsidP="00846FD2">
      <w:pPr>
        <w:autoSpaceDE w:val="0"/>
        <w:autoSpaceDN w:val="0"/>
        <w:adjustRightInd w:val="0"/>
        <w:ind w:firstLine="1701"/>
      </w:pPr>
      <w:r w:rsidRPr="00846FD2">
        <w:t xml:space="preserve">2) гепатоцеллюлярную карциному </w:t>
      </w:r>
    </w:p>
    <w:p w14:paraId="5F82D939" w14:textId="77777777" w:rsidR="00846FD2" w:rsidRPr="00846FD2" w:rsidRDefault="00846FD2" w:rsidP="00846FD2">
      <w:pPr>
        <w:autoSpaceDE w:val="0"/>
        <w:autoSpaceDN w:val="0"/>
        <w:adjustRightInd w:val="0"/>
        <w:ind w:firstLine="1701"/>
      </w:pPr>
      <w:r w:rsidRPr="00846FD2">
        <w:t xml:space="preserve">3) рак легких </w:t>
      </w:r>
    </w:p>
    <w:p w14:paraId="39D43DAB" w14:textId="77777777" w:rsidR="00846FD2" w:rsidRPr="00846FD2" w:rsidRDefault="00846FD2" w:rsidP="00846FD2">
      <w:pPr>
        <w:ind w:firstLine="1701"/>
      </w:pPr>
      <w:r w:rsidRPr="00846FD2">
        <w:t>4) лимфому</w:t>
      </w:r>
    </w:p>
    <w:p w14:paraId="1E4E9A6C" w14:textId="77777777" w:rsidR="00846FD2" w:rsidRPr="00846FD2" w:rsidRDefault="00846FD2" w:rsidP="00846FD2">
      <w:pPr>
        <w:pStyle w:val="a6"/>
        <w:ind w:left="0"/>
        <w:rPr>
          <w:rFonts w:ascii="Times New Roman" w:hAnsi="Times New Roman"/>
          <w:sz w:val="24"/>
          <w:szCs w:val="24"/>
        </w:rPr>
      </w:pPr>
    </w:p>
    <w:p w14:paraId="4886D7C8" w14:textId="77777777" w:rsidR="00846FD2" w:rsidRPr="00846FD2" w:rsidRDefault="00846FD2" w:rsidP="00846FD2">
      <w:pPr>
        <w:pStyle w:val="a6"/>
        <w:ind w:left="0"/>
        <w:rPr>
          <w:rFonts w:ascii="Times New Roman" w:hAnsi="Times New Roman"/>
          <w:sz w:val="24"/>
          <w:szCs w:val="24"/>
        </w:rPr>
      </w:pPr>
    </w:p>
    <w:p w14:paraId="7810F67C" w14:textId="77777777" w:rsidR="00846FD2" w:rsidRPr="00846FD2" w:rsidRDefault="00846FD2" w:rsidP="00846FD2">
      <w:pPr>
        <w:autoSpaceDE w:val="0"/>
        <w:autoSpaceDN w:val="0"/>
        <w:adjustRightInd w:val="0"/>
        <w:ind w:left="284" w:hanging="284"/>
        <w:jc w:val="both"/>
      </w:pPr>
      <w:r w:rsidRPr="00846FD2">
        <w:t xml:space="preserve">6. </w:t>
      </w:r>
      <w:r w:rsidRPr="00846FD2">
        <w:rPr>
          <w:bCs/>
          <w:caps/>
        </w:rPr>
        <w:t>ГИПЕРСПЛЕНИЗМОМ НАЗЫВАЮТ</w:t>
      </w:r>
    </w:p>
    <w:p w14:paraId="3DCCE34A" w14:textId="77777777" w:rsidR="00846FD2" w:rsidRPr="00846FD2" w:rsidRDefault="00846FD2" w:rsidP="00846FD2">
      <w:pPr>
        <w:autoSpaceDE w:val="0"/>
        <w:autoSpaceDN w:val="0"/>
        <w:adjustRightInd w:val="0"/>
        <w:ind w:firstLine="1701"/>
      </w:pPr>
      <w:r w:rsidRPr="00846FD2">
        <w:lastRenderedPageBreak/>
        <w:t xml:space="preserve">1) интенсификацию элиминации форменных элементов крови </w:t>
      </w:r>
    </w:p>
    <w:p w14:paraId="78386B9D" w14:textId="77777777" w:rsidR="00846FD2" w:rsidRPr="00846FD2" w:rsidRDefault="00846FD2" w:rsidP="00846FD2">
      <w:pPr>
        <w:autoSpaceDE w:val="0"/>
        <w:autoSpaceDN w:val="0"/>
        <w:adjustRightInd w:val="0"/>
        <w:ind w:firstLine="1701"/>
      </w:pPr>
      <w:r w:rsidRPr="00846FD2">
        <w:t>2) увеличение размеров селезенки</w:t>
      </w:r>
    </w:p>
    <w:p w14:paraId="27856F28" w14:textId="77777777" w:rsidR="00846FD2" w:rsidRPr="00846FD2" w:rsidRDefault="00846FD2" w:rsidP="00846FD2">
      <w:pPr>
        <w:autoSpaceDE w:val="0"/>
        <w:autoSpaceDN w:val="0"/>
        <w:adjustRightInd w:val="0"/>
        <w:ind w:firstLine="1701"/>
      </w:pPr>
      <w:r w:rsidRPr="00846FD2">
        <w:t xml:space="preserve">3) расширение диаметра селезеночной вены </w:t>
      </w:r>
    </w:p>
    <w:p w14:paraId="45061498" w14:textId="77777777" w:rsidR="00846FD2" w:rsidRPr="00846FD2" w:rsidRDefault="00846FD2" w:rsidP="00846FD2">
      <w:pPr>
        <w:ind w:firstLine="1701"/>
      </w:pPr>
      <w:r w:rsidRPr="00846FD2">
        <w:t>4) интенсификацию кровоснабжения селезенки</w:t>
      </w:r>
    </w:p>
    <w:p w14:paraId="1550D480" w14:textId="77777777" w:rsidR="00846FD2" w:rsidRPr="00846FD2" w:rsidRDefault="00846FD2" w:rsidP="00846FD2">
      <w:pPr>
        <w:pStyle w:val="a6"/>
        <w:ind w:left="0"/>
        <w:rPr>
          <w:rFonts w:ascii="Times New Roman" w:hAnsi="Times New Roman"/>
          <w:sz w:val="24"/>
          <w:szCs w:val="24"/>
        </w:rPr>
      </w:pPr>
    </w:p>
    <w:p w14:paraId="58F4FEB3" w14:textId="77777777" w:rsidR="00846FD2" w:rsidRPr="00846FD2" w:rsidRDefault="00846FD2" w:rsidP="00846FD2">
      <w:pPr>
        <w:autoSpaceDE w:val="0"/>
        <w:autoSpaceDN w:val="0"/>
        <w:adjustRightInd w:val="0"/>
        <w:ind w:left="426" w:hanging="426"/>
        <w:jc w:val="both"/>
      </w:pPr>
      <w:r w:rsidRPr="00846FD2">
        <w:t xml:space="preserve">7. </w:t>
      </w:r>
      <w:r w:rsidRPr="00846FD2">
        <w:rPr>
          <w:bCs/>
        </w:rPr>
        <w:t>ПРИ ПОДОЗРЕНИИ НА ЦИРРОЗ ПЕЧЕНИ ОПРЕДЕЛЯЮЩИМ ЯВЛЯЕТСЯ ВЫЯВЛЕНИЕ</w:t>
      </w:r>
    </w:p>
    <w:p w14:paraId="49DC0ED0" w14:textId="77777777" w:rsidR="00846FD2" w:rsidRPr="00846FD2" w:rsidRDefault="00846FD2" w:rsidP="00846FD2">
      <w:pPr>
        <w:autoSpaceDE w:val="0"/>
        <w:autoSpaceDN w:val="0"/>
        <w:adjustRightInd w:val="0"/>
        <w:ind w:firstLine="1701"/>
      </w:pPr>
      <w:r w:rsidRPr="00846FD2">
        <w:t xml:space="preserve">1) расширения подкожных вен нижних конечностей </w:t>
      </w:r>
    </w:p>
    <w:p w14:paraId="1A313016" w14:textId="77777777" w:rsidR="00846FD2" w:rsidRPr="00846FD2" w:rsidRDefault="00846FD2" w:rsidP="00846FD2">
      <w:pPr>
        <w:autoSpaceDE w:val="0"/>
        <w:autoSpaceDN w:val="0"/>
        <w:adjustRightInd w:val="0"/>
        <w:ind w:firstLine="1701"/>
      </w:pPr>
      <w:r w:rsidRPr="00846FD2">
        <w:t>2) расширения вен нижней трети пищевода</w:t>
      </w:r>
    </w:p>
    <w:p w14:paraId="6C0E6C65" w14:textId="77777777" w:rsidR="00846FD2" w:rsidRPr="00846FD2" w:rsidRDefault="00846FD2" w:rsidP="00846FD2">
      <w:pPr>
        <w:ind w:firstLine="1701"/>
      </w:pPr>
      <w:r w:rsidRPr="00846FD2">
        <w:t xml:space="preserve">3) </w:t>
      </w:r>
      <w:proofErr w:type="spellStart"/>
      <w:r w:rsidRPr="00846FD2">
        <w:t>гепатомегалии</w:t>
      </w:r>
      <w:proofErr w:type="spellEnd"/>
    </w:p>
    <w:p w14:paraId="00614592" w14:textId="77777777" w:rsidR="00846FD2" w:rsidRPr="00846FD2" w:rsidRDefault="00846FD2" w:rsidP="00846FD2">
      <w:pPr>
        <w:autoSpaceDE w:val="0"/>
        <w:autoSpaceDN w:val="0"/>
        <w:adjustRightInd w:val="0"/>
        <w:ind w:firstLine="1701"/>
      </w:pPr>
      <w:r w:rsidRPr="00846FD2">
        <w:t xml:space="preserve">4) спленомегалии </w:t>
      </w:r>
    </w:p>
    <w:p w14:paraId="2EB6B4A7" w14:textId="77777777" w:rsidR="00846FD2" w:rsidRPr="00846FD2" w:rsidRDefault="00846FD2" w:rsidP="00846FD2">
      <w:pPr>
        <w:ind w:firstLine="1701"/>
      </w:pPr>
    </w:p>
    <w:p w14:paraId="323D3081" w14:textId="77777777" w:rsidR="00846FD2" w:rsidRPr="00846FD2" w:rsidRDefault="00846FD2" w:rsidP="00846FD2"/>
    <w:p w14:paraId="707A91D0" w14:textId="77777777" w:rsidR="00846FD2" w:rsidRPr="00846FD2" w:rsidRDefault="00846FD2" w:rsidP="00846FD2">
      <w:pPr>
        <w:autoSpaceDE w:val="0"/>
        <w:autoSpaceDN w:val="0"/>
        <w:adjustRightInd w:val="0"/>
        <w:ind w:left="426" w:hanging="426"/>
      </w:pPr>
      <w:r w:rsidRPr="00846FD2">
        <w:t xml:space="preserve">8. </w:t>
      </w:r>
      <w:r w:rsidRPr="00846FD2">
        <w:rPr>
          <w:bCs/>
        </w:rPr>
        <w:t>О РАЗВИТИИ РАКА ПЕЧЕНИ НА ФОНЕ ЦИРРОЗА МОЖНО ПОДОЗРЕВАТЬ ПРИ ПОВЫШЕНИИ В КРОВИ</w:t>
      </w:r>
    </w:p>
    <w:p w14:paraId="2938C74F" w14:textId="77777777" w:rsidR="00846FD2" w:rsidRPr="00846FD2" w:rsidRDefault="00846FD2" w:rsidP="00846FD2">
      <w:pPr>
        <w:autoSpaceDE w:val="0"/>
        <w:autoSpaceDN w:val="0"/>
        <w:adjustRightInd w:val="0"/>
        <w:ind w:firstLine="1701"/>
      </w:pPr>
      <w:r w:rsidRPr="00846FD2">
        <w:t>1) АСТ</w:t>
      </w:r>
    </w:p>
    <w:p w14:paraId="0242E729" w14:textId="77777777" w:rsidR="00846FD2" w:rsidRPr="00846FD2" w:rsidRDefault="00846FD2" w:rsidP="00846FD2">
      <w:pPr>
        <w:autoSpaceDE w:val="0"/>
        <w:autoSpaceDN w:val="0"/>
        <w:adjustRightInd w:val="0"/>
        <w:ind w:firstLine="1701"/>
      </w:pPr>
      <w:r w:rsidRPr="00846FD2">
        <w:t>2) альфа-</w:t>
      </w:r>
      <w:proofErr w:type="spellStart"/>
      <w:r w:rsidRPr="00846FD2">
        <w:t>фетопротеина</w:t>
      </w:r>
      <w:proofErr w:type="spellEnd"/>
    </w:p>
    <w:p w14:paraId="5BAAD1FB" w14:textId="77777777" w:rsidR="00846FD2" w:rsidRPr="00846FD2" w:rsidRDefault="00846FD2" w:rsidP="00846FD2">
      <w:pPr>
        <w:autoSpaceDE w:val="0"/>
        <w:autoSpaceDN w:val="0"/>
        <w:adjustRightInd w:val="0"/>
        <w:ind w:firstLine="1701"/>
      </w:pPr>
      <w:r w:rsidRPr="00846FD2">
        <w:t>3) иммуноглобулина А</w:t>
      </w:r>
    </w:p>
    <w:p w14:paraId="43466BF8" w14:textId="77777777" w:rsidR="00846FD2" w:rsidRPr="00846FD2" w:rsidRDefault="00846FD2" w:rsidP="00846FD2">
      <w:pPr>
        <w:ind w:firstLine="1701"/>
      </w:pPr>
      <w:r w:rsidRPr="00846FD2">
        <w:t>4) холинэстеразы</w:t>
      </w:r>
    </w:p>
    <w:p w14:paraId="7FA8D524" w14:textId="77777777" w:rsidR="00846FD2" w:rsidRPr="00846FD2" w:rsidRDefault="00846FD2" w:rsidP="00846FD2">
      <w:pPr>
        <w:autoSpaceDE w:val="0"/>
        <w:autoSpaceDN w:val="0"/>
        <w:adjustRightInd w:val="0"/>
        <w:contextualSpacing/>
        <w:jc w:val="both"/>
        <w:rPr>
          <w:bCs/>
          <w:caps/>
        </w:rPr>
      </w:pPr>
      <w:r w:rsidRPr="00846FD2">
        <w:t xml:space="preserve">9. </w:t>
      </w:r>
      <w:r w:rsidRPr="00846FD2">
        <w:rPr>
          <w:bCs/>
          <w:caps/>
        </w:rPr>
        <w:t xml:space="preserve">ДИАГНОЗ «ЦИРРОЗ ПЕЧЕНИ» ПОДТВЕРЖДЕН ПРИ ВЫЯВЛЕНИИ В БИОПСИЙНОМ МАТЕРИАЛЕ </w:t>
      </w:r>
    </w:p>
    <w:p w14:paraId="0B05D44C" w14:textId="77777777" w:rsidR="00846FD2" w:rsidRPr="00846FD2" w:rsidRDefault="00846FD2" w:rsidP="00846FD2">
      <w:pPr>
        <w:autoSpaceDE w:val="0"/>
        <w:autoSpaceDN w:val="0"/>
        <w:adjustRightInd w:val="0"/>
        <w:ind w:firstLine="1701"/>
        <w:contextualSpacing/>
      </w:pPr>
      <w:r w:rsidRPr="00846FD2">
        <w:t xml:space="preserve">1) ступенчатых некрозов </w:t>
      </w:r>
      <w:proofErr w:type="spellStart"/>
      <w:r w:rsidRPr="00846FD2">
        <w:t>гепатоцитов</w:t>
      </w:r>
      <w:proofErr w:type="spellEnd"/>
    </w:p>
    <w:p w14:paraId="79AE11CA" w14:textId="77777777" w:rsidR="00846FD2" w:rsidRPr="00846FD2" w:rsidRDefault="00846FD2" w:rsidP="00846FD2">
      <w:pPr>
        <w:autoSpaceDE w:val="0"/>
        <w:autoSpaceDN w:val="0"/>
        <w:adjustRightInd w:val="0"/>
        <w:ind w:firstLine="1701"/>
        <w:contextualSpacing/>
      </w:pPr>
      <w:r w:rsidRPr="00846FD2">
        <w:t xml:space="preserve">2) </w:t>
      </w:r>
      <w:proofErr w:type="spellStart"/>
      <w:r w:rsidRPr="00846FD2">
        <w:t>стеатоза</w:t>
      </w:r>
      <w:proofErr w:type="spellEnd"/>
      <w:r w:rsidRPr="00846FD2">
        <w:t xml:space="preserve"> </w:t>
      </w:r>
      <w:proofErr w:type="spellStart"/>
      <w:r w:rsidRPr="00846FD2">
        <w:t>гепатоцитов</w:t>
      </w:r>
      <w:proofErr w:type="spellEnd"/>
    </w:p>
    <w:p w14:paraId="25ED7CB4" w14:textId="77777777" w:rsidR="00846FD2" w:rsidRPr="00846FD2" w:rsidRDefault="00846FD2" w:rsidP="00846FD2">
      <w:pPr>
        <w:autoSpaceDE w:val="0"/>
        <w:autoSpaceDN w:val="0"/>
        <w:adjustRightInd w:val="0"/>
        <w:ind w:firstLine="1701"/>
        <w:contextualSpacing/>
      </w:pPr>
      <w:r w:rsidRPr="00846FD2">
        <w:t>3) расширенных портальных трактов</w:t>
      </w:r>
    </w:p>
    <w:p w14:paraId="22D5C4DB" w14:textId="77777777" w:rsidR="00846FD2" w:rsidRPr="00846FD2" w:rsidRDefault="00846FD2" w:rsidP="00846FD2">
      <w:pPr>
        <w:ind w:firstLine="1701"/>
        <w:contextualSpacing/>
      </w:pPr>
      <w:r w:rsidRPr="00846FD2">
        <w:t>4) нарушенного долькового строения</w:t>
      </w:r>
    </w:p>
    <w:p w14:paraId="7DEDD9A0" w14:textId="77777777" w:rsidR="00846FD2" w:rsidRPr="00846FD2" w:rsidRDefault="00846FD2" w:rsidP="00846FD2">
      <w:pPr>
        <w:autoSpaceDE w:val="0"/>
        <w:autoSpaceDN w:val="0"/>
        <w:adjustRightInd w:val="0"/>
        <w:jc w:val="both"/>
      </w:pPr>
    </w:p>
    <w:p w14:paraId="28C2C7B0" w14:textId="77777777" w:rsidR="00846FD2" w:rsidRPr="00846FD2" w:rsidRDefault="00846FD2" w:rsidP="00846FD2">
      <w:pPr>
        <w:ind w:firstLine="1134"/>
      </w:pPr>
    </w:p>
    <w:p w14:paraId="53736874" w14:textId="77777777" w:rsidR="00846FD2" w:rsidRPr="00846FD2" w:rsidRDefault="00846FD2" w:rsidP="00846FD2">
      <w:pPr>
        <w:autoSpaceDE w:val="0"/>
        <w:autoSpaceDN w:val="0"/>
        <w:adjustRightInd w:val="0"/>
        <w:ind w:left="284" w:hanging="284"/>
        <w:jc w:val="both"/>
        <w:rPr>
          <w:caps/>
        </w:rPr>
      </w:pPr>
      <w:r w:rsidRPr="00846FD2">
        <w:rPr>
          <w:caps/>
        </w:rPr>
        <w:t xml:space="preserve">10. </w:t>
      </w:r>
      <w:r w:rsidRPr="00846FD2">
        <w:rPr>
          <w:bCs/>
          <w:caps/>
        </w:rPr>
        <w:t>ЗАПОДОЗРИТЬ ПЕЧЕНОЧНУЮ ЭНЦЕФАЛОПАТИЮ СЛЕДУЕТ ПРИ</w:t>
      </w:r>
    </w:p>
    <w:p w14:paraId="0D7B08DA" w14:textId="77777777" w:rsidR="00846FD2" w:rsidRPr="00846FD2" w:rsidRDefault="00846FD2" w:rsidP="00846FD2">
      <w:pPr>
        <w:autoSpaceDE w:val="0"/>
        <w:autoSpaceDN w:val="0"/>
        <w:adjustRightInd w:val="0"/>
        <w:ind w:firstLine="1701"/>
      </w:pPr>
      <w:r w:rsidRPr="00846FD2">
        <w:t>1) «печеночном» запахе</w:t>
      </w:r>
    </w:p>
    <w:p w14:paraId="440F5D73" w14:textId="77777777" w:rsidR="00846FD2" w:rsidRPr="00846FD2" w:rsidRDefault="00846FD2" w:rsidP="00846FD2">
      <w:pPr>
        <w:autoSpaceDE w:val="0"/>
        <w:autoSpaceDN w:val="0"/>
        <w:adjustRightInd w:val="0"/>
        <w:ind w:firstLine="1701"/>
      </w:pPr>
      <w:r w:rsidRPr="00846FD2">
        <w:t>2) нарастании интенсивности желтухи</w:t>
      </w:r>
    </w:p>
    <w:p w14:paraId="1C80DED8" w14:textId="77777777" w:rsidR="00846FD2" w:rsidRPr="00846FD2" w:rsidRDefault="00846FD2" w:rsidP="00846FD2">
      <w:pPr>
        <w:autoSpaceDE w:val="0"/>
        <w:autoSpaceDN w:val="0"/>
        <w:adjustRightInd w:val="0"/>
        <w:ind w:firstLine="1701"/>
      </w:pPr>
      <w:r w:rsidRPr="00846FD2">
        <w:t>3) лихорадке</w:t>
      </w:r>
    </w:p>
    <w:p w14:paraId="16F1C4AF" w14:textId="77777777" w:rsidR="00846FD2" w:rsidRPr="00846FD2" w:rsidRDefault="00846FD2" w:rsidP="00846FD2">
      <w:pPr>
        <w:ind w:firstLine="1701"/>
      </w:pPr>
      <w:r w:rsidRPr="00846FD2">
        <w:t>4) геморрагическом диатезе</w:t>
      </w:r>
    </w:p>
    <w:p w14:paraId="54133A99" w14:textId="77777777" w:rsidR="00846FD2" w:rsidRPr="00846FD2" w:rsidRDefault="00846FD2" w:rsidP="00846FD2">
      <w:pPr>
        <w:autoSpaceDE w:val="0"/>
        <w:autoSpaceDN w:val="0"/>
        <w:adjustRightInd w:val="0"/>
        <w:ind w:firstLine="709"/>
        <w:jc w:val="both"/>
      </w:pPr>
    </w:p>
    <w:p w14:paraId="00BBF54C" w14:textId="77777777" w:rsidR="00846FD2" w:rsidRPr="00846FD2" w:rsidRDefault="00846FD2" w:rsidP="00846FD2">
      <w:pPr>
        <w:pStyle w:val="Default"/>
        <w:jc w:val="both"/>
        <w:rPr>
          <w:bCs/>
          <w:caps/>
          <w:color w:val="auto"/>
        </w:rPr>
      </w:pPr>
      <w:r w:rsidRPr="00846FD2">
        <w:rPr>
          <w:color w:val="auto"/>
        </w:rPr>
        <w:t xml:space="preserve">11. </w:t>
      </w:r>
      <w:r w:rsidRPr="00846FD2">
        <w:rPr>
          <w:bCs/>
          <w:caps/>
          <w:color w:val="auto"/>
        </w:rPr>
        <w:t xml:space="preserve">САМЫМ БЫСТРЫМ ТЕМПОМ ЦИРРОЗ ПЕЧЕНИ РАЗВИВАЕТСЯ ПРИ </w:t>
      </w:r>
    </w:p>
    <w:p w14:paraId="45BE25CC" w14:textId="77777777" w:rsidR="00846FD2" w:rsidRPr="00846FD2" w:rsidRDefault="00846FD2" w:rsidP="00846FD2">
      <w:pPr>
        <w:pStyle w:val="Default"/>
        <w:jc w:val="both"/>
        <w:rPr>
          <w:color w:val="auto"/>
        </w:rPr>
      </w:pPr>
      <w:r w:rsidRPr="00846FD2">
        <w:rPr>
          <w:bCs/>
          <w:caps/>
          <w:color w:val="auto"/>
        </w:rPr>
        <w:t xml:space="preserve">                            </w:t>
      </w:r>
      <w:r w:rsidRPr="00846FD2">
        <w:rPr>
          <w:color w:val="auto"/>
        </w:rPr>
        <w:t xml:space="preserve">1) </w:t>
      </w:r>
      <w:r w:rsidRPr="00846FD2">
        <w:t>хроническом вирусном гепатите В</w:t>
      </w:r>
    </w:p>
    <w:p w14:paraId="2ABCDE00" w14:textId="77777777" w:rsidR="00846FD2" w:rsidRPr="00846FD2" w:rsidRDefault="00846FD2" w:rsidP="00846FD2">
      <w:r w:rsidRPr="00846FD2">
        <w:t xml:space="preserve">                                  2) хроническом вирусном гепатите С </w:t>
      </w:r>
    </w:p>
    <w:p w14:paraId="2A9D719B" w14:textId="77777777" w:rsidR="00846FD2" w:rsidRPr="00846FD2" w:rsidRDefault="00846FD2" w:rsidP="00846FD2">
      <w:pPr>
        <w:pStyle w:val="Default"/>
        <w:ind w:firstLine="1701"/>
        <w:rPr>
          <w:color w:val="auto"/>
        </w:rPr>
      </w:pPr>
      <w:r w:rsidRPr="00846FD2">
        <w:rPr>
          <w:color w:val="auto"/>
        </w:rPr>
        <w:t xml:space="preserve">3) </w:t>
      </w:r>
      <w:r w:rsidRPr="00846FD2">
        <w:t>аутоиммунном (</w:t>
      </w:r>
      <w:proofErr w:type="spellStart"/>
      <w:r w:rsidRPr="00846FD2">
        <w:t>люпоидном</w:t>
      </w:r>
      <w:proofErr w:type="spellEnd"/>
      <w:r w:rsidRPr="00846FD2">
        <w:t>) гепатите</w:t>
      </w:r>
    </w:p>
    <w:p w14:paraId="751C0559" w14:textId="77777777" w:rsidR="00846FD2" w:rsidRPr="00846FD2" w:rsidRDefault="00846FD2" w:rsidP="00846FD2">
      <w:pPr>
        <w:pStyle w:val="a6"/>
        <w:ind w:left="0" w:firstLine="1701"/>
        <w:rPr>
          <w:rFonts w:ascii="Times New Roman" w:hAnsi="Times New Roman"/>
          <w:sz w:val="24"/>
          <w:szCs w:val="24"/>
        </w:rPr>
      </w:pPr>
      <w:r w:rsidRPr="00846FD2">
        <w:rPr>
          <w:rFonts w:ascii="Times New Roman" w:hAnsi="Times New Roman"/>
          <w:sz w:val="24"/>
          <w:szCs w:val="24"/>
        </w:rPr>
        <w:t>4) алкогольной интоксикации</w:t>
      </w:r>
    </w:p>
    <w:p w14:paraId="4F061075" w14:textId="77777777" w:rsidR="00846FD2" w:rsidRPr="00846FD2" w:rsidRDefault="00846FD2" w:rsidP="00846FD2">
      <w:pPr>
        <w:autoSpaceDE w:val="0"/>
        <w:autoSpaceDN w:val="0"/>
        <w:adjustRightInd w:val="0"/>
        <w:ind w:left="284" w:hanging="284"/>
        <w:jc w:val="both"/>
        <w:rPr>
          <w:bCs/>
          <w:caps/>
        </w:rPr>
      </w:pPr>
    </w:p>
    <w:p w14:paraId="36B22C59" w14:textId="77777777" w:rsidR="00846FD2" w:rsidRPr="00846FD2" w:rsidRDefault="00846FD2" w:rsidP="00846FD2">
      <w:pPr>
        <w:autoSpaceDE w:val="0"/>
        <w:autoSpaceDN w:val="0"/>
        <w:adjustRightInd w:val="0"/>
        <w:ind w:left="284" w:hanging="284"/>
        <w:jc w:val="both"/>
      </w:pPr>
      <w:r w:rsidRPr="00846FD2">
        <w:rPr>
          <w:bCs/>
          <w:caps/>
        </w:rPr>
        <w:t>12. ДЛЯ ЗАРАЖЕНИЯ ВИРУСНЫМИ ГЕПАТИТАМИ В И С НАИБОЛЕЕ ЗНАЧИМЫМ СУБСТРАТОМ ЯВЛЯЕТСЯ</w:t>
      </w:r>
    </w:p>
    <w:p w14:paraId="6C5C35FC" w14:textId="77777777" w:rsidR="00846FD2" w:rsidRPr="00846FD2" w:rsidRDefault="00846FD2" w:rsidP="00846FD2">
      <w:pPr>
        <w:autoSpaceDE w:val="0"/>
        <w:autoSpaceDN w:val="0"/>
        <w:adjustRightInd w:val="0"/>
        <w:ind w:left="1701"/>
        <w:jc w:val="both"/>
      </w:pPr>
      <w:r w:rsidRPr="00846FD2">
        <w:t>1) моча</w:t>
      </w:r>
    </w:p>
    <w:p w14:paraId="288FF4B7" w14:textId="77777777" w:rsidR="00846FD2" w:rsidRPr="00846FD2" w:rsidRDefault="00846FD2" w:rsidP="00846FD2">
      <w:pPr>
        <w:autoSpaceDE w:val="0"/>
        <w:autoSpaceDN w:val="0"/>
        <w:adjustRightInd w:val="0"/>
        <w:ind w:left="1701"/>
        <w:jc w:val="both"/>
      </w:pPr>
      <w:r w:rsidRPr="00846FD2">
        <w:t>2) кровь</w:t>
      </w:r>
    </w:p>
    <w:p w14:paraId="35ABE72C" w14:textId="77777777" w:rsidR="00846FD2" w:rsidRPr="00846FD2" w:rsidRDefault="00846FD2" w:rsidP="00846FD2">
      <w:pPr>
        <w:autoSpaceDE w:val="0"/>
        <w:autoSpaceDN w:val="0"/>
        <w:adjustRightInd w:val="0"/>
        <w:ind w:left="1701"/>
        <w:jc w:val="both"/>
      </w:pPr>
      <w:r w:rsidRPr="00846FD2">
        <w:t xml:space="preserve">3) пот </w:t>
      </w:r>
    </w:p>
    <w:p w14:paraId="1ED062E5" w14:textId="77777777" w:rsidR="00846FD2" w:rsidRPr="00846FD2" w:rsidRDefault="00846FD2" w:rsidP="00846FD2">
      <w:pPr>
        <w:autoSpaceDE w:val="0"/>
        <w:autoSpaceDN w:val="0"/>
        <w:adjustRightInd w:val="0"/>
        <w:ind w:left="1701"/>
        <w:jc w:val="both"/>
      </w:pPr>
      <w:r w:rsidRPr="00846FD2">
        <w:t>4) слюна</w:t>
      </w:r>
    </w:p>
    <w:p w14:paraId="3B6EB1D9" w14:textId="77777777" w:rsidR="00846FD2" w:rsidRPr="00846FD2" w:rsidRDefault="00846FD2" w:rsidP="00846FD2">
      <w:pPr>
        <w:autoSpaceDE w:val="0"/>
        <w:autoSpaceDN w:val="0"/>
        <w:adjustRightInd w:val="0"/>
        <w:jc w:val="both"/>
      </w:pPr>
    </w:p>
    <w:p w14:paraId="20A9B6B0" w14:textId="77777777" w:rsidR="00846FD2" w:rsidRPr="00846FD2" w:rsidRDefault="00846FD2" w:rsidP="00846FD2">
      <w:pPr>
        <w:autoSpaceDE w:val="0"/>
        <w:autoSpaceDN w:val="0"/>
        <w:adjustRightInd w:val="0"/>
      </w:pPr>
      <w:r w:rsidRPr="00846FD2">
        <w:t>13.</w:t>
      </w:r>
      <w:r w:rsidRPr="00846FD2">
        <w:rPr>
          <w:bCs/>
        </w:rPr>
        <w:t xml:space="preserve"> </w:t>
      </w:r>
      <w:r w:rsidRPr="00846FD2">
        <w:rPr>
          <w:bCs/>
          <w:caps/>
        </w:rPr>
        <w:t>ПРИ ВИРУСНЫХ ГЕПАТИТАХ В ПЕРИФЕРИЧЕСКОЙ КРОВИ ВЫЯВЛЯЮТСЯ</w:t>
      </w:r>
    </w:p>
    <w:p w14:paraId="29D24426" w14:textId="77777777" w:rsidR="00846FD2" w:rsidRPr="00846FD2" w:rsidRDefault="00846FD2" w:rsidP="00846FD2">
      <w:pPr>
        <w:autoSpaceDE w:val="0"/>
        <w:autoSpaceDN w:val="0"/>
        <w:adjustRightInd w:val="0"/>
        <w:ind w:firstLine="1701"/>
      </w:pPr>
      <w:r w:rsidRPr="00846FD2">
        <w:t>1) лейкопения, лимфоцитоз, нормальная или замедленная СОЭ</w:t>
      </w:r>
    </w:p>
    <w:p w14:paraId="028D20DA" w14:textId="77777777" w:rsidR="00846FD2" w:rsidRPr="00846FD2" w:rsidRDefault="00846FD2" w:rsidP="00846FD2">
      <w:pPr>
        <w:autoSpaceDE w:val="0"/>
        <w:autoSpaceDN w:val="0"/>
        <w:adjustRightInd w:val="0"/>
        <w:ind w:firstLine="1701"/>
      </w:pPr>
      <w:r w:rsidRPr="00846FD2">
        <w:t>2) лейкопения, лимфоцитоз, увеличенная СОЭ</w:t>
      </w:r>
    </w:p>
    <w:p w14:paraId="7B3203C3" w14:textId="77777777" w:rsidR="00846FD2" w:rsidRPr="00846FD2" w:rsidRDefault="00846FD2" w:rsidP="00846FD2">
      <w:pPr>
        <w:autoSpaceDE w:val="0"/>
        <w:autoSpaceDN w:val="0"/>
        <w:adjustRightInd w:val="0"/>
        <w:ind w:firstLine="1701"/>
      </w:pPr>
      <w:r w:rsidRPr="00846FD2">
        <w:t xml:space="preserve">3) лейкоцитоз, </w:t>
      </w:r>
      <w:proofErr w:type="spellStart"/>
      <w:r w:rsidRPr="00846FD2">
        <w:t>нейтрофилез</w:t>
      </w:r>
      <w:proofErr w:type="spellEnd"/>
      <w:r w:rsidRPr="00846FD2">
        <w:t>, увеличенная СОЭ</w:t>
      </w:r>
    </w:p>
    <w:p w14:paraId="48C7555D" w14:textId="77777777" w:rsidR="00846FD2" w:rsidRPr="00846FD2" w:rsidRDefault="00846FD2" w:rsidP="00846FD2">
      <w:pPr>
        <w:ind w:firstLine="1701"/>
      </w:pPr>
      <w:r w:rsidRPr="00846FD2">
        <w:t>4) лейкоцитоз, лимфоцитоз, нормальная или замедленная СОЭ</w:t>
      </w:r>
    </w:p>
    <w:p w14:paraId="2222B591" w14:textId="77777777" w:rsidR="00846FD2" w:rsidRPr="00846FD2" w:rsidRDefault="00846FD2" w:rsidP="00846FD2">
      <w:pPr>
        <w:ind w:firstLine="2977"/>
      </w:pPr>
    </w:p>
    <w:p w14:paraId="289C3AEB" w14:textId="77777777" w:rsidR="00846FD2" w:rsidRPr="00846FD2" w:rsidRDefault="00846FD2" w:rsidP="00846FD2">
      <w:pPr>
        <w:autoSpaceDE w:val="0"/>
        <w:autoSpaceDN w:val="0"/>
        <w:adjustRightInd w:val="0"/>
        <w:ind w:left="142" w:hanging="142"/>
        <w:jc w:val="both"/>
        <w:rPr>
          <w:bCs/>
          <w:caps/>
        </w:rPr>
      </w:pPr>
      <w:r w:rsidRPr="00846FD2">
        <w:rPr>
          <w:bCs/>
          <w:caps/>
        </w:rPr>
        <w:t xml:space="preserve">14. МЕТОДОМ РАННЕЙ ДИАГНОСТИКИ ОСТРОГО ГЕПАТИТА С ЯВЛЯЕТСЯ </w:t>
      </w:r>
    </w:p>
    <w:p w14:paraId="0C8D088A" w14:textId="77777777" w:rsidR="00846FD2" w:rsidRPr="00846FD2" w:rsidRDefault="00846FD2" w:rsidP="00846FD2">
      <w:pPr>
        <w:autoSpaceDE w:val="0"/>
        <w:autoSpaceDN w:val="0"/>
        <w:adjustRightInd w:val="0"/>
        <w:ind w:left="142" w:hanging="142"/>
        <w:jc w:val="both"/>
        <w:rPr>
          <w:caps/>
        </w:rPr>
      </w:pPr>
    </w:p>
    <w:p w14:paraId="198D4E55" w14:textId="77777777" w:rsidR="00846FD2" w:rsidRPr="00846FD2" w:rsidRDefault="00846FD2" w:rsidP="00846FD2">
      <w:pPr>
        <w:autoSpaceDE w:val="0"/>
        <w:autoSpaceDN w:val="0"/>
        <w:adjustRightInd w:val="0"/>
        <w:ind w:left="1701"/>
      </w:pPr>
      <w:r w:rsidRPr="00846FD2">
        <w:t xml:space="preserve">1) иммуноферментный анализ </w:t>
      </w:r>
    </w:p>
    <w:p w14:paraId="5D02CF32" w14:textId="77777777" w:rsidR="00846FD2" w:rsidRPr="00846FD2" w:rsidRDefault="00846FD2" w:rsidP="00846FD2">
      <w:pPr>
        <w:autoSpaceDE w:val="0"/>
        <w:autoSpaceDN w:val="0"/>
        <w:adjustRightInd w:val="0"/>
        <w:ind w:left="1701"/>
      </w:pPr>
      <w:r w:rsidRPr="00846FD2">
        <w:t>2) ПЦР-диагностика</w:t>
      </w:r>
    </w:p>
    <w:p w14:paraId="4FD39378" w14:textId="77777777" w:rsidR="00846FD2" w:rsidRPr="00846FD2" w:rsidRDefault="00846FD2" w:rsidP="00846FD2">
      <w:pPr>
        <w:autoSpaceDE w:val="0"/>
        <w:autoSpaceDN w:val="0"/>
        <w:adjustRightInd w:val="0"/>
        <w:ind w:left="1701"/>
      </w:pPr>
      <w:r w:rsidRPr="00846FD2">
        <w:t>3) биохимический анализ крови</w:t>
      </w:r>
    </w:p>
    <w:p w14:paraId="02CD486D" w14:textId="77777777" w:rsidR="00846FD2" w:rsidRPr="00846FD2" w:rsidRDefault="00846FD2" w:rsidP="00846FD2">
      <w:pPr>
        <w:autoSpaceDE w:val="0"/>
        <w:autoSpaceDN w:val="0"/>
        <w:adjustRightInd w:val="0"/>
        <w:ind w:left="1701"/>
      </w:pPr>
      <w:r w:rsidRPr="00846FD2">
        <w:lastRenderedPageBreak/>
        <w:t>4) определение уробилина в моче</w:t>
      </w:r>
    </w:p>
    <w:p w14:paraId="18602B4F" w14:textId="77777777" w:rsidR="00846FD2" w:rsidRPr="00846FD2" w:rsidRDefault="00846FD2" w:rsidP="00846FD2">
      <w:pPr>
        <w:pStyle w:val="Default"/>
        <w:rPr>
          <w:color w:val="auto"/>
        </w:rPr>
      </w:pPr>
    </w:p>
    <w:p w14:paraId="3C6A2189" w14:textId="77777777" w:rsidR="00846FD2" w:rsidRPr="00846FD2" w:rsidRDefault="00846FD2" w:rsidP="00846FD2">
      <w:pPr>
        <w:pStyle w:val="Default"/>
        <w:rPr>
          <w:caps/>
          <w:color w:val="auto"/>
        </w:rPr>
      </w:pPr>
      <w:r w:rsidRPr="00846FD2">
        <w:rPr>
          <w:color w:val="auto"/>
        </w:rPr>
        <w:t xml:space="preserve">15. </w:t>
      </w:r>
      <w:r w:rsidRPr="00846FD2">
        <w:rPr>
          <w:bCs/>
          <w:caps/>
          <w:color w:val="auto"/>
        </w:rPr>
        <w:t>ДЛЯ ДИАГНОСТИКИ БОЛЕЗНИ ВИЛЬСОНА – КОНОВАЛОВА ПРИМЕНЯЕТСЯ ОПРЕДЕЛЕНИЕ</w:t>
      </w:r>
    </w:p>
    <w:p w14:paraId="4E955937" w14:textId="77777777" w:rsidR="00846FD2" w:rsidRPr="00846FD2" w:rsidRDefault="00846FD2" w:rsidP="00846FD2">
      <w:pPr>
        <w:pStyle w:val="Default"/>
        <w:ind w:firstLine="1701"/>
        <w:rPr>
          <w:color w:val="auto"/>
        </w:rPr>
      </w:pPr>
      <w:r w:rsidRPr="00846FD2">
        <w:rPr>
          <w:color w:val="auto"/>
        </w:rPr>
        <w:t xml:space="preserve">1) </w:t>
      </w:r>
      <w:proofErr w:type="spellStart"/>
      <w:r w:rsidRPr="00846FD2">
        <w:t>церулоплазмина</w:t>
      </w:r>
      <w:proofErr w:type="spellEnd"/>
      <w:r w:rsidRPr="00846FD2">
        <w:t xml:space="preserve"> сыворотки</w:t>
      </w:r>
    </w:p>
    <w:p w14:paraId="528C61A8" w14:textId="77777777" w:rsidR="00846FD2" w:rsidRPr="00846FD2" w:rsidRDefault="00846FD2" w:rsidP="00846FD2">
      <w:pPr>
        <w:pStyle w:val="Default"/>
        <w:ind w:firstLine="1701"/>
        <w:rPr>
          <w:color w:val="auto"/>
        </w:rPr>
      </w:pPr>
      <w:r w:rsidRPr="00846FD2">
        <w:rPr>
          <w:color w:val="auto"/>
        </w:rPr>
        <w:t xml:space="preserve">2) </w:t>
      </w:r>
      <w:proofErr w:type="spellStart"/>
      <w:r w:rsidRPr="00846FD2">
        <w:t>креатинфосфокиназы</w:t>
      </w:r>
      <w:proofErr w:type="spellEnd"/>
      <w:r w:rsidRPr="00846FD2">
        <w:t xml:space="preserve"> в крови</w:t>
      </w:r>
    </w:p>
    <w:p w14:paraId="6E8B393A" w14:textId="77777777" w:rsidR="00846FD2" w:rsidRPr="00846FD2" w:rsidRDefault="00846FD2" w:rsidP="00846FD2">
      <w:pPr>
        <w:pStyle w:val="Default"/>
        <w:ind w:firstLine="1701"/>
        <w:rPr>
          <w:color w:val="auto"/>
        </w:rPr>
      </w:pPr>
      <w:r w:rsidRPr="00846FD2">
        <w:rPr>
          <w:color w:val="auto"/>
        </w:rPr>
        <w:t xml:space="preserve">3) </w:t>
      </w:r>
      <w:r w:rsidRPr="00846FD2">
        <w:t xml:space="preserve">уровня белка </w:t>
      </w:r>
      <w:proofErr w:type="spellStart"/>
      <w:r w:rsidRPr="00846FD2">
        <w:t>Бенс</w:t>
      </w:r>
      <w:proofErr w:type="spellEnd"/>
      <w:r w:rsidRPr="00846FD2">
        <w:t>-Джонса в моче</w:t>
      </w:r>
    </w:p>
    <w:p w14:paraId="6E1F660C" w14:textId="77777777" w:rsidR="00846FD2" w:rsidRPr="00846FD2" w:rsidRDefault="00846FD2" w:rsidP="00846FD2">
      <w:pPr>
        <w:pStyle w:val="a6"/>
        <w:ind w:left="0" w:firstLine="1701"/>
        <w:rPr>
          <w:rFonts w:ascii="Times New Roman" w:hAnsi="Times New Roman"/>
          <w:sz w:val="24"/>
          <w:szCs w:val="24"/>
        </w:rPr>
      </w:pPr>
      <w:r w:rsidRPr="00846FD2">
        <w:rPr>
          <w:rFonts w:ascii="Times New Roman" w:hAnsi="Times New Roman"/>
          <w:sz w:val="24"/>
          <w:szCs w:val="24"/>
        </w:rPr>
        <w:t xml:space="preserve">4) уровня </w:t>
      </w:r>
      <w:proofErr w:type="spellStart"/>
      <w:r w:rsidRPr="00846FD2">
        <w:rPr>
          <w:rFonts w:ascii="Times New Roman" w:hAnsi="Times New Roman"/>
          <w:sz w:val="24"/>
          <w:szCs w:val="24"/>
        </w:rPr>
        <w:t>цианкоболамина</w:t>
      </w:r>
      <w:proofErr w:type="spellEnd"/>
      <w:r w:rsidRPr="00846FD2">
        <w:rPr>
          <w:rFonts w:ascii="Times New Roman" w:hAnsi="Times New Roman"/>
          <w:sz w:val="24"/>
          <w:szCs w:val="24"/>
        </w:rPr>
        <w:t xml:space="preserve"> в крови</w:t>
      </w:r>
    </w:p>
    <w:p w14:paraId="459ABD7D" w14:textId="77777777" w:rsidR="00846FD2" w:rsidRPr="00846FD2" w:rsidRDefault="00846FD2" w:rsidP="00846FD2">
      <w:pPr>
        <w:autoSpaceDE w:val="0"/>
        <w:autoSpaceDN w:val="0"/>
        <w:adjustRightInd w:val="0"/>
        <w:ind w:left="284" w:hanging="284"/>
        <w:jc w:val="both"/>
        <w:rPr>
          <w:bCs/>
          <w:caps/>
        </w:rPr>
      </w:pPr>
    </w:p>
    <w:p w14:paraId="5C644A3C" w14:textId="77777777" w:rsidR="00846FD2" w:rsidRPr="00846FD2" w:rsidRDefault="00846FD2" w:rsidP="00846FD2">
      <w:pPr>
        <w:autoSpaceDE w:val="0"/>
        <w:autoSpaceDN w:val="0"/>
        <w:adjustRightInd w:val="0"/>
        <w:ind w:left="284" w:hanging="284"/>
        <w:rPr>
          <w:bCs/>
          <w:caps/>
        </w:rPr>
      </w:pPr>
      <w:r w:rsidRPr="00846FD2">
        <w:rPr>
          <w:bCs/>
          <w:caps/>
        </w:rPr>
        <w:t>16. АКТИВНОЕ ОБСЛЕДОВАНИЕ РАБОТАЮЩИХ ЛИЦ ОПРЕДЕЛЕННЫХ ПРОФЕССИЙ, ПОДВЕРГАЮЩИХСЯ ВОЗДЕЙСТВИЮ ВРЕДНЫХ, НЕБЛАГОПРИЯТНЫХ УСЛОВИЙ ТРУДА, ОТНОСИТСЯ К ____________ ДИСПАНСЕРНЫМ ОСМОТРАМ</w:t>
      </w:r>
    </w:p>
    <w:p w14:paraId="0E80DA3C" w14:textId="77777777" w:rsidR="00846FD2" w:rsidRPr="00846FD2" w:rsidRDefault="00846FD2" w:rsidP="00FF2DF3">
      <w:pPr>
        <w:numPr>
          <w:ilvl w:val="0"/>
          <w:numId w:val="149"/>
        </w:numPr>
        <w:tabs>
          <w:tab w:val="left" w:pos="1701"/>
        </w:tabs>
        <w:autoSpaceDE w:val="0"/>
        <w:autoSpaceDN w:val="0"/>
        <w:adjustRightInd w:val="0"/>
      </w:pPr>
      <w:r w:rsidRPr="00846FD2">
        <w:t>предварительным</w:t>
      </w:r>
    </w:p>
    <w:p w14:paraId="0040DBA2" w14:textId="77777777" w:rsidR="00846FD2" w:rsidRPr="00846FD2" w:rsidRDefault="00846FD2" w:rsidP="00FF2DF3">
      <w:pPr>
        <w:numPr>
          <w:ilvl w:val="0"/>
          <w:numId w:val="149"/>
        </w:numPr>
        <w:tabs>
          <w:tab w:val="left" w:pos="1701"/>
        </w:tabs>
        <w:autoSpaceDE w:val="0"/>
        <w:autoSpaceDN w:val="0"/>
        <w:adjustRightInd w:val="0"/>
        <w:ind w:firstLine="981"/>
      </w:pPr>
      <w:r w:rsidRPr="00846FD2">
        <w:t>целевым</w:t>
      </w:r>
    </w:p>
    <w:p w14:paraId="5336934B" w14:textId="77777777" w:rsidR="00846FD2" w:rsidRPr="00846FD2" w:rsidRDefault="00846FD2" w:rsidP="00FF2DF3">
      <w:pPr>
        <w:numPr>
          <w:ilvl w:val="0"/>
          <w:numId w:val="149"/>
        </w:numPr>
        <w:tabs>
          <w:tab w:val="left" w:pos="1701"/>
        </w:tabs>
        <w:autoSpaceDE w:val="0"/>
        <w:autoSpaceDN w:val="0"/>
        <w:adjustRightInd w:val="0"/>
        <w:ind w:firstLine="981"/>
      </w:pPr>
      <w:r w:rsidRPr="00846FD2">
        <w:t>профилактическим</w:t>
      </w:r>
    </w:p>
    <w:p w14:paraId="6FBD7BFC" w14:textId="77777777" w:rsidR="00846FD2" w:rsidRPr="00846FD2" w:rsidRDefault="00846FD2" w:rsidP="00FF2DF3">
      <w:pPr>
        <w:numPr>
          <w:ilvl w:val="0"/>
          <w:numId w:val="149"/>
        </w:numPr>
        <w:tabs>
          <w:tab w:val="left" w:pos="1701"/>
        </w:tabs>
        <w:ind w:firstLine="981"/>
      </w:pPr>
      <w:r w:rsidRPr="00846FD2">
        <w:t>периодическим</w:t>
      </w:r>
    </w:p>
    <w:p w14:paraId="534A75AC" w14:textId="77777777" w:rsidR="00846FD2" w:rsidRPr="00846FD2" w:rsidRDefault="00846FD2" w:rsidP="00846FD2">
      <w:pPr>
        <w:tabs>
          <w:tab w:val="left" w:pos="3119"/>
          <w:tab w:val="left" w:pos="4395"/>
        </w:tabs>
        <w:ind w:left="4111"/>
      </w:pPr>
    </w:p>
    <w:p w14:paraId="6A911C87" w14:textId="77777777" w:rsidR="00846FD2" w:rsidRPr="00846FD2" w:rsidRDefault="00846FD2" w:rsidP="00846FD2">
      <w:pPr>
        <w:pStyle w:val="Default"/>
        <w:ind w:left="284" w:hanging="284"/>
        <w:jc w:val="both"/>
        <w:rPr>
          <w:caps/>
          <w:color w:val="auto"/>
        </w:rPr>
      </w:pPr>
      <w:r w:rsidRPr="00846FD2">
        <w:rPr>
          <w:color w:val="auto"/>
        </w:rPr>
        <w:t xml:space="preserve">17. </w:t>
      </w:r>
      <w:r w:rsidRPr="00846FD2">
        <w:t>ПЕРЕХОД ХРОНИЧЕСКОГО ПЕРСИСТИРУЮЩЕГО ГЕПАТИТА В ЦИРРОЗ ПЕЧЕНИ ХАРАКТЕРИЗУЕТ</w:t>
      </w:r>
    </w:p>
    <w:p w14:paraId="5C00471A" w14:textId="77777777" w:rsidR="00846FD2" w:rsidRPr="00846FD2" w:rsidRDefault="00846FD2" w:rsidP="00846FD2">
      <w:pPr>
        <w:pStyle w:val="Default"/>
        <w:ind w:firstLine="1701"/>
        <w:rPr>
          <w:color w:val="auto"/>
        </w:rPr>
      </w:pPr>
      <w:r w:rsidRPr="00846FD2">
        <w:rPr>
          <w:color w:val="auto"/>
        </w:rPr>
        <w:t xml:space="preserve">1) </w:t>
      </w:r>
      <w:r w:rsidRPr="00846FD2">
        <w:t>желтуха</w:t>
      </w:r>
    </w:p>
    <w:p w14:paraId="11B4850B" w14:textId="77777777" w:rsidR="00846FD2" w:rsidRPr="00846FD2" w:rsidRDefault="00846FD2" w:rsidP="00846FD2">
      <w:pPr>
        <w:pStyle w:val="Default"/>
        <w:ind w:firstLine="1701"/>
        <w:rPr>
          <w:color w:val="auto"/>
        </w:rPr>
      </w:pPr>
      <w:r w:rsidRPr="00846FD2">
        <w:rPr>
          <w:color w:val="auto"/>
        </w:rPr>
        <w:t xml:space="preserve">2) </w:t>
      </w:r>
      <w:r w:rsidRPr="00846FD2">
        <w:t>варикозное расширение вен пищевода</w:t>
      </w:r>
    </w:p>
    <w:p w14:paraId="5560AD3E" w14:textId="77777777" w:rsidR="00846FD2" w:rsidRPr="00846FD2" w:rsidRDefault="00846FD2" w:rsidP="00846FD2">
      <w:pPr>
        <w:pStyle w:val="Default"/>
        <w:ind w:firstLine="1701"/>
        <w:rPr>
          <w:color w:val="auto"/>
        </w:rPr>
      </w:pPr>
      <w:r w:rsidRPr="00846FD2">
        <w:rPr>
          <w:color w:val="auto"/>
        </w:rPr>
        <w:t xml:space="preserve">3) </w:t>
      </w:r>
      <w:proofErr w:type="spellStart"/>
      <w:r w:rsidRPr="00846FD2">
        <w:t>гипоальбуминемия</w:t>
      </w:r>
      <w:proofErr w:type="spellEnd"/>
    </w:p>
    <w:p w14:paraId="78E310D7" w14:textId="77777777" w:rsidR="00846FD2" w:rsidRPr="00846FD2" w:rsidRDefault="00846FD2" w:rsidP="00846FD2">
      <w:pPr>
        <w:ind w:firstLine="1701"/>
      </w:pPr>
      <w:r w:rsidRPr="00846FD2">
        <w:t>4) энцефалопатия</w:t>
      </w:r>
    </w:p>
    <w:p w14:paraId="3A0A08D5" w14:textId="77777777" w:rsidR="00846FD2" w:rsidRPr="00846FD2" w:rsidRDefault="00846FD2" w:rsidP="00846FD2">
      <w:pPr>
        <w:ind w:firstLine="1418"/>
      </w:pPr>
    </w:p>
    <w:p w14:paraId="2E01AF9E" w14:textId="77777777" w:rsidR="00846FD2" w:rsidRPr="00846FD2" w:rsidRDefault="00846FD2" w:rsidP="00846FD2">
      <w:pPr>
        <w:pStyle w:val="Default"/>
        <w:ind w:left="284" w:hanging="284"/>
        <w:jc w:val="both"/>
        <w:rPr>
          <w:caps/>
          <w:color w:val="auto"/>
        </w:rPr>
      </w:pPr>
      <w:r w:rsidRPr="00846FD2">
        <w:rPr>
          <w:bCs/>
          <w:caps/>
          <w:color w:val="auto"/>
        </w:rPr>
        <w:t xml:space="preserve">18. </w:t>
      </w:r>
      <w:r w:rsidRPr="00846FD2">
        <w:t>ОРГАНАМИ-МИШЕНЯМИ, ПРЕИМУЩЕСТВЕННО ПОРАЖАЮЩИМИСЯ ПРИ БОЛЕЗНИ ВИЛЬСОНА – КОНОВАЛОВА, ЯВЛЯЮТСЯ</w:t>
      </w:r>
    </w:p>
    <w:p w14:paraId="11BB0AE1" w14:textId="77777777" w:rsidR="00846FD2" w:rsidRPr="00846FD2" w:rsidRDefault="00846FD2" w:rsidP="00846FD2">
      <w:pPr>
        <w:pStyle w:val="Default"/>
        <w:ind w:firstLine="1701"/>
        <w:rPr>
          <w:color w:val="auto"/>
        </w:rPr>
      </w:pPr>
      <w:r w:rsidRPr="00846FD2">
        <w:rPr>
          <w:color w:val="auto"/>
        </w:rPr>
        <w:t xml:space="preserve">1) </w:t>
      </w:r>
      <w:r w:rsidRPr="00846FD2">
        <w:t>почки и лёгкие</w:t>
      </w:r>
    </w:p>
    <w:p w14:paraId="4F9D2258" w14:textId="77777777" w:rsidR="00846FD2" w:rsidRPr="00846FD2" w:rsidRDefault="00846FD2" w:rsidP="00846FD2">
      <w:pPr>
        <w:pStyle w:val="Default"/>
        <w:ind w:firstLine="1701"/>
        <w:rPr>
          <w:color w:val="auto"/>
        </w:rPr>
      </w:pPr>
      <w:r w:rsidRPr="00846FD2">
        <w:rPr>
          <w:color w:val="auto"/>
        </w:rPr>
        <w:t xml:space="preserve">2) </w:t>
      </w:r>
      <w:r w:rsidRPr="00846FD2">
        <w:t>печень и лёгкие</w:t>
      </w:r>
    </w:p>
    <w:p w14:paraId="5A3B642E" w14:textId="77777777" w:rsidR="00846FD2" w:rsidRPr="00846FD2" w:rsidRDefault="00846FD2" w:rsidP="00846FD2">
      <w:pPr>
        <w:pStyle w:val="Default"/>
        <w:ind w:firstLine="1701"/>
        <w:rPr>
          <w:color w:val="auto"/>
        </w:rPr>
      </w:pPr>
      <w:r w:rsidRPr="00846FD2">
        <w:rPr>
          <w:color w:val="auto"/>
        </w:rPr>
        <w:t xml:space="preserve">3) </w:t>
      </w:r>
      <w:r w:rsidRPr="00846FD2">
        <w:t>печень и мозг</w:t>
      </w:r>
    </w:p>
    <w:p w14:paraId="337F2D3A" w14:textId="77777777" w:rsidR="00846FD2" w:rsidRPr="00846FD2" w:rsidRDefault="00846FD2" w:rsidP="00846FD2">
      <w:pPr>
        <w:ind w:firstLine="1701"/>
      </w:pPr>
      <w:r w:rsidRPr="00846FD2">
        <w:t>4) сердце и почки</w:t>
      </w:r>
    </w:p>
    <w:p w14:paraId="30F6CEDB" w14:textId="77777777" w:rsidR="00846FD2" w:rsidRPr="00846FD2" w:rsidRDefault="00846FD2" w:rsidP="00846FD2">
      <w:pPr>
        <w:autoSpaceDE w:val="0"/>
        <w:autoSpaceDN w:val="0"/>
        <w:adjustRightInd w:val="0"/>
        <w:ind w:left="284" w:hanging="284"/>
        <w:jc w:val="both"/>
        <w:rPr>
          <w:caps/>
        </w:rPr>
      </w:pPr>
      <w:r w:rsidRPr="00846FD2">
        <w:t xml:space="preserve">19. </w:t>
      </w:r>
      <w:r w:rsidRPr="00846FD2">
        <w:rPr>
          <w:bCs/>
          <w:caps/>
        </w:rPr>
        <w:t xml:space="preserve"> </w:t>
      </w:r>
      <w:r w:rsidRPr="00846FD2">
        <w:t>НАИБОЛЕЕ ЧАСТЫМ КЛИНИЧЕСКИМ ПРОЯВЛЕНИЕМ ГЕПАТОЦЕЛЛЮЛЯРНОГО РАКА ЯВЛЯЕТСЯ</w:t>
      </w:r>
    </w:p>
    <w:p w14:paraId="076A77A9" w14:textId="77777777" w:rsidR="00846FD2" w:rsidRPr="00846FD2" w:rsidRDefault="00846FD2" w:rsidP="00846FD2">
      <w:pPr>
        <w:autoSpaceDE w:val="0"/>
        <w:autoSpaceDN w:val="0"/>
        <w:adjustRightInd w:val="0"/>
        <w:ind w:left="1701"/>
      </w:pPr>
      <w:r w:rsidRPr="00846FD2">
        <w:t xml:space="preserve">1) </w:t>
      </w:r>
      <w:proofErr w:type="spellStart"/>
      <w:r w:rsidRPr="00846FD2">
        <w:t>гепатомегалия</w:t>
      </w:r>
      <w:proofErr w:type="spellEnd"/>
    </w:p>
    <w:p w14:paraId="1A7D488B" w14:textId="77777777" w:rsidR="00846FD2" w:rsidRPr="00846FD2" w:rsidRDefault="00846FD2" w:rsidP="00846FD2">
      <w:pPr>
        <w:autoSpaceDE w:val="0"/>
        <w:autoSpaceDN w:val="0"/>
        <w:adjustRightInd w:val="0"/>
        <w:ind w:left="1701"/>
        <w:jc w:val="both"/>
      </w:pPr>
      <w:r w:rsidRPr="00846FD2">
        <w:t xml:space="preserve">2) </w:t>
      </w:r>
      <w:proofErr w:type="spellStart"/>
      <w:r w:rsidRPr="00846FD2">
        <w:t>иктеричность</w:t>
      </w:r>
      <w:proofErr w:type="spellEnd"/>
      <w:r w:rsidRPr="00846FD2">
        <w:t xml:space="preserve"> кожных покровов</w:t>
      </w:r>
    </w:p>
    <w:p w14:paraId="5354AE2C" w14:textId="77777777" w:rsidR="00846FD2" w:rsidRPr="00846FD2" w:rsidRDefault="00846FD2" w:rsidP="00846FD2">
      <w:pPr>
        <w:autoSpaceDE w:val="0"/>
        <w:autoSpaceDN w:val="0"/>
        <w:adjustRightInd w:val="0"/>
        <w:ind w:left="1701"/>
        <w:jc w:val="both"/>
      </w:pPr>
      <w:r w:rsidRPr="00846FD2">
        <w:t>3) лихорадка</w:t>
      </w:r>
    </w:p>
    <w:p w14:paraId="72AAB83B" w14:textId="77777777" w:rsidR="00846FD2" w:rsidRPr="00846FD2" w:rsidRDefault="00846FD2" w:rsidP="00846FD2">
      <w:pPr>
        <w:autoSpaceDE w:val="0"/>
        <w:autoSpaceDN w:val="0"/>
        <w:adjustRightInd w:val="0"/>
        <w:ind w:left="1701"/>
        <w:jc w:val="both"/>
      </w:pPr>
      <w:r w:rsidRPr="00846FD2">
        <w:t>4) синдром астении-кахексии</w:t>
      </w:r>
    </w:p>
    <w:p w14:paraId="1A6A9F01" w14:textId="77777777" w:rsidR="00846FD2" w:rsidRPr="00846FD2" w:rsidRDefault="00846FD2" w:rsidP="00846FD2">
      <w:pPr>
        <w:autoSpaceDE w:val="0"/>
        <w:autoSpaceDN w:val="0"/>
        <w:adjustRightInd w:val="0"/>
        <w:ind w:left="284" w:hanging="284"/>
        <w:jc w:val="both"/>
        <w:rPr>
          <w:bCs/>
          <w:caps/>
        </w:rPr>
      </w:pPr>
    </w:p>
    <w:p w14:paraId="0762AEAD" w14:textId="77777777" w:rsidR="00846FD2" w:rsidRPr="00846FD2" w:rsidRDefault="00846FD2" w:rsidP="00846FD2">
      <w:pPr>
        <w:autoSpaceDE w:val="0"/>
        <w:autoSpaceDN w:val="0"/>
        <w:adjustRightInd w:val="0"/>
        <w:ind w:left="284" w:hanging="284"/>
        <w:jc w:val="both"/>
      </w:pPr>
      <w:r w:rsidRPr="00846FD2">
        <w:rPr>
          <w:bCs/>
          <w:caps/>
        </w:rPr>
        <w:t xml:space="preserve">20. </w:t>
      </w:r>
      <w:r w:rsidRPr="00846FD2">
        <w:t>ОПОРНО-ДИАГНОСТИЧЕСКИМ МЕТОДОМ ДЛЯ ПОДТВЕРЖДЕНИЯ ДИАГНОЗА «ВИРУСНЫЙ ГЕПАТИТ» ЯВЛЯЕТСЯ</w:t>
      </w:r>
    </w:p>
    <w:p w14:paraId="6FD3D6FF" w14:textId="77777777" w:rsidR="00846FD2" w:rsidRPr="00846FD2" w:rsidRDefault="00846FD2" w:rsidP="00846FD2">
      <w:pPr>
        <w:autoSpaceDE w:val="0"/>
        <w:autoSpaceDN w:val="0"/>
        <w:adjustRightInd w:val="0"/>
        <w:ind w:firstLine="1701"/>
      </w:pPr>
      <w:r w:rsidRPr="00846FD2">
        <w:t>1) определение активности АЛТ</w:t>
      </w:r>
    </w:p>
    <w:p w14:paraId="2CEBDEA9" w14:textId="77777777" w:rsidR="00846FD2" w:rsidRPr="00846FD2" w:rsidRDefault="00846FD2" w:rsidP="00846FD2">
      <w:pPr>
        <w:autoSpaceDE w:val="0"/>
        <w:autoSpaceDN w:val="0"/>
        <w:adjustRightInd w:val="0"/>
        <w:ind w:firstLine="1701"/>
      </w:pPr>
      <w:r w:rsidRPr="00846FD2">
        <w:t>2) исследование мочи на желчные пигменты</w:t>
      </w:r>
    </w:p>
    <w:p w14:paraId="6FC9D421" w14:textId="77777777" w:rsidR="00846FD2" w:rsidRPr="00846FD2" w:rsidRDefault="00846FD2" w:rsidP="00846FD2">
      <w:pPr>
        <w:autoSpaceDE w:val="0"/>
        <w:autoSpaceDN w:val="0"/>
        <w:adjustRightInd w:val="0"/>
        <w:ind w:firstLine="1701"/>
      </w:pPr>
      <w:r w:rsidRPr="00846FD2">
        <w:t>3) определение уровня общего билирубина и его фракций</w:t>
      </w:r>
    </w:p>
    <w:p w14:paraId="2CDBF4EB" w14:textId="77777777" w:rsidR="00846FD2" w:rsidRPr="00846FD2" w:rsidRDefault="00846FD2" w:rsidP="00846FD2">
      <w:pPr>
        <w:ind w:firstLine="1701"/>
      </w:pPr>
      <w:r w:rsidRPr="00846FD2">
        <w:t>4) обнаружение маркеров вирусных гепатитов</w:t>
      </w:r>
    </w:p>
    <w:p w14:paraId="673702C3" w14:textId="31AFAE90" w:rsidR="003D0C9E" w:rsidRDefault="003D0C9E" w:rsidP="003D0C9E">
      <w:pPr>
        <w:ind w:firstLine="709"/>
        <w:jc w:val="both"/>
        <w:rPr>
          <w:color w:val="000000"/>
          <w:sz w:val="28"/>
          <w:szCs w:val="28"/>
        </w:rPr>
      </w:pPr>
    </w:p>
    <w:p w14:paraId="48A6ACD5" w14:textId="77777777" w:rsidR="00A1749A" w:rsidRPr="00E836D2" w:rsidRDefault="00A1749A" w:rsidP="00A1749A">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3D414604" w14:textId="77777777" w:rsidR="00A1749A" w:rsidRDefault="00A1749A" w:rsidP="00A1749A">
      <w:pPr>
        <w:ind w:firstLine="709"/>
        <w:jc w:val="both"/>
        <w:rPr>
          <w:i/>
          <w:color w:val="000000"/>
          <w:sz w:val="28"/>
          <w:szCs w:val="28"/>
        </w:rPr>
      </w:pPr>
      <w:r>
        <w:rPr>
          <w:i/>
          <w:color w:val="000000"/>
          <w:sz w:val="28"/>
          <w:szCs w:val="28"/>
        </w:rPr>
        <w:t>Устный опрос.</w:t>
      </w:r>
    </w:p>
    <w:p w14:paraId="0C27CABE" w14:textId="77777777" w:rsidR="00A1749A" w:rsidRDefault="00A1749A" w:rsidP="00A1749A">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6D9992D8" w14:textId="77777777" w:rsidR="00A1749A" w:rsidRPr="001C36ED" w:rsidRDefault="00A1749A" w:rsidP="00A1749A">
      <w:pPr>
        <w:ind w:firstLine="709"/>
        <w:jc w:val="both"/>
        <w:rPr>
          <w:i/>
          <w:color w:val="000000"/>
          <w:sz w:val="28"/>
          <w:szCs w:val="28"/>
        </w:rPr>
      </w:pPr>
      <w:r w:rsidRPr="003621C8">
        <w:rPr>
          <w:i/>
          <w:color w:val="000000"/>
          <w:sz w:val="28"/>
          <w:szCs w:val="28"/>
        </w:rPr>
        <w:t>Вопросы для устного опроса:</w:t>
      </w:r>
    </w:p>
    <w:p w14:paraId="51028819" w14:textId="77777777" w:rsidR="004A7377" w:rsidRPr="00DF1F35" w:rsidRDefault="004A7377" w:rsidP="004A7377">
      <w:pPr>
        <w:jc w:val="both"/>
      </w:pPr>
    </w:p>
    <w:p w14:paraId="14CCB4EA" w14:textId="3F901B9F" w:rsidR="004A7377" w:rsidRPr="004A7377" w:rsidRDefault="004A7377" w:rsidP="004A7377">
      <w:pPr>
        <w:pStyle w:val="a6"/>
        <w:numPr>
          <w:ilvl w:val="3"/>
          <w:numId w:val="61"/>
        </w:numPr>
        <w:shd w:val="clear" w:color="auto" w:fill="FFFFFF"/>
        <w:ind w:left="993" w:hanging="284"/>
        <w:rPr>
          <w:rFonts w:ascii="Times New Roman" w:hAnsi="Times New Roman"/>
          <w:sz w:val="24"/>
          <w:szCs w:val="24"/>
        </w:rPr>
      </w:pPr>
      <w:r w:rsidRPr="004A7377">
        <w:rPr>
          <w:rFonts w:ascii="Times New Roman" w:hAnsi="Times New Roman"/>
          <w:sz w:val="24"/>
          <w:szCs w:val="24"/>
        </w:rPr>
        <w:t xml:space="preserve">Определение </w:t>
      </w:r>
      <w:r w:rsidRPr="004A7377">
        <w:rPr>
          <w:rFonts w:ascii="Times New Roman" w:hAnsi="Times New Roman"/>
          <w:sz w:val="24"/>
          <w:szCs w:val="24"/>
          <w:lang w:val="ru-RU"/>
        </w:rPr>
        <w:t>хронического гепатита (</w:t>
      </w:r>
      <w:r w:rsidRPr="004A7377">
        <w:rPr>
          <w:rFonts w:ascii="Times New Roman" w:hAnsi="Times New Roman"/>
          <w:sz w:val="24"/>
          <w:szCs w:val="24"/>
        </w:rPr>
        <w:t>ХГ</w:t>
      </w:r>
      <w:r w:rsidRPr="004A7377">
        <w:rPr>
          <w:rFonts w:ascii="Times New Roman" w:hAnsi="Times New Roman"/>
          <w:sz w:val="24"/>
          <w:szCs w:val="24"/>
          <w:lang w:val="ru-RU"/>
        </w:rPr>
        <w:t>).</w:t>
      </w:r>
    </w:p>
    <w:p w14:paraId="6501029E" w14:textId="77777777" w:rsidR="004A7377" w:rsidRPr="004A7377" w:rsidRDefault="004A7377" w:rsidP="004A7377">
      <w:pPr>
        <w:pStyle w:val="a6"/>
        <w:numPr>
          <w:ilvl w:val="3"/>
          <w:numId w:val="61"/>
        </w:numPr>
        <w:shd w:val="clear" w:color="auto" w:fill="FFFFFF"/>
        <w:ind w:left="993" w:hanging="284"/>
        <w:rPr>
          <w:rFonts w:ascii="Times New Roman" w:hAnsi="Times New Roman"/>
          <w:sz w:val="24"/>
          <w:szCs w:val="24"/>
        </w:rPr>
      </w:pPr>
      <w:r w:rsidRPr="004A7377">
        <w:rPr>
          <w:rFonts w:ascii="Times New Roman" w:hAnsi="Times New Roman"/>
          <w:sz w:val="24"/>
          <w:szCs w:val="24"/>
        </w:rPr>
        <w:t xml:space="preserve">Классификация ХГ. </w:t>
      </w:r>
    </w:p>
    <w:p w14:paraId="4D33292A" w14:textId="77777777" w:rsidR="004A7377" w:rsidRPr="004A7377" w:rsidRDefault="004A7377" w:rsidP="004A7377">
      <w:pPr>
        <w:pStyle w:val="a6"/>
        <w:numPr>
          <w:ilvl w:val="3"/>
          <w:numId w:val="61"/>
        </w:numPr>
        <w:shd w:val="clear" w:color="auto" w:fill="FFFFFF"/>
        <w:ind w:left="993" w:hanging="284"/>
        <w:rPr>
          <w:rFonts w:ascii="Times New Roman" w:hAnsi="Times New Roman"/>
          <w:sz w:val="24"/>
          <w:szCs w:val="24"/>
        </w:rPr>
      </w:pPr>
      <w:r w:rsidRPr="004A7377">
        <w:rPr>
          <w:rFonts w:ascii="Times New Roman" w:hAnsi="Times New Roman"/>
          <w:sz w:val="24"/>
          <w:szCs w:val="24"/>
        </w:rPr>
        <w:t>Диагностика ХГ при различных заболеваниях.</w:t>
      </w:r>
    </w:p>
    <w:p w14:paraId="3FA521A2" w14:textId="77777777" w:rsidR="004A7377" w:rsidRPr="004A7377" w:rsidRDefault="004A7377" w:rsidP="004A7377">
      <w:pPr>
        <w:pStyle w:val="a6"/>
        <w:numPr>
          <w:ilvl w:val="3"/>
          <w:numId w:val="61"/>
        </w:numPr>
        <w:shd w:val="clear" w:color="auto" w:fill="FFFFFF"/>
        <w:ind w:left="993" w:hanging="284"/>
        <w:rPr>
          <w:rFonts w:ascii="Times New Roman" w:hAnsi="Times New Roman"/>
          <w:sz w:val="24"/>
          <w:szCs w:val="24"/>
        </w:rPr>
      </w:pPr>
      <w:r w:rsidRPr="004A7377">
        <w:rPr>
          <w:rFonts w:ascii="Times New Roman" w:hAnsi="Times New Roman"/>
          <w:sz w:val="24"/>
          <w:szCs w:val="24"/>
        </w:rPr>
        <w:t>Клинические синдромы и симптомы при ХГ.</w:t>
      </w:r>
    </w:p>
    <w:p w14:paraId="1544D78D" w14:textId="77777777" w:rsidR="004A7377" w:rsidRPr="004A7377" w:rsidRDefault="004A7377" w:rsidP="004A7377">
      <w:pPr>
        <w:pStyle w:val="a6"/>
        <w:numPr>
          <w:ilvl w:val="3"/>
          <w:numId w:val="61"/>
        </w:numPr>
        <w:shd w:val="clear" w:color="auto" w:fill="FFFFFF"/>
        <w:ind w:left="993" w:hanging="284"/>
        <w:rPr>
          <w:rFonts w:ascii="Times New Roman" w:hAnsi="Times New Roman"/>
          <w:sz w:val="24"/>
          <w:szCs w:val="24"/>
        </w:rPr>
      </w:pPr>
      <w:r w:rsidRPr="004A7377">
        <w:rPr>
          <w:rFonts w:ascii="Times New Roman" w:hAnsi="Times New Roman"/>
          <w:sz w:val="24"/>
          <w:szCs w:val="24"/>
        </w:rPr>
        <w:t xml:space="preserve">Принципы лечения ХГ. </w:t>
      </w:r>
    </w:p>
    <w:p w14:paraId="117FAA1C" w14:textId="77777777" w:rsidR="004A7377" w:rsidRPr="004A7377" w:rsidRDefault="004A7377" w:rsidP="004A7377">
      <w:pPr>
        <w:pStyle w:val="a6"/>
        <w:numPr>
          <w:ilvl w:val="3"/>
          <w:numId w:val="61"/>
        </w:numPr>
        <w:shd w:val="clear" w:color="auto" w:fill="FFFFFF"/>
        <w:ind w:left="993" w:hanging="284"/>
        <w:rPr>
          <w:rFonts w:ascii="Times New Roman" w:hAnsi="Times New Roman"/>
          <w:sz w:val="24"/>
          <w:szCs w:val="24"/>
        </w:rPr>
      </w:pPr>
      <w:r w:rsidRPr="004A7377">
        <w:rPr>
          <w:rFonts w:ascii="Times New Roman" w:hAnsi="Times New Roman"/>
          <w:sz w:val="24"/>
          <w:szCs w:val="24"/>
        </w:rPr>
        <w:t>Профилактика ХГ.</w:t>
      </w:r>
    </w:p>
    <w:p w14:paraId="688285A2" w14:textId="77777777" w:rsidR="004A7377" w:rsidRPr="004A7377" w:rsidRDefault="004A7377" w:rsidP="004A7377">
      <w:pPr>
        <w:pStyle w:val="a6"/>
        <w:numPr>
          <w:ilvl w:val="3"/>
          <w:numId w:val="61"/>
        </w:numPr>
        <w:shd w:val="clear" w:color="auto" w:fill="FFFFFF"/>
        <w:ind w:left="993" w:hanging="284"/>
        <w:rPr>
          <w:rFonts w:ascii="Times New Roman" w:hAnsi="Times New Roman"/>
          <w:sz w:val="24"/>
          <w:szCs w:val="24"/>
        </w:rPr>
      </w:pPr>
      <w:r w:rsidRPr="004A7377">
        <w:rPr>
          <w:rFonts w:ascii="Times New Roman" w:hAnsi="Times New Roman"/>
          <w:sz w:val="24"/>
          <w:szCs w:val="24"/>
        </w:rPr>
        <w:t>Определение цирроза печени (ЦП).</w:t>
      </w:r>
    </w:p>
    <w:p w14:paraId="05F5B1E7" w14:textId="77777777" w:rsidR="004A7377" w:rsidRPr="004A7377" w:rsidRDefault="004A7377" w:rsidP="004A7377">
      <w:pPr>
        <w:pStyle w:val="a6"/>
        <w:numPr>
          <w:ilvl w:val="3"/>
          <w:numId w:val="61"/>
        </w:numPr>
        <w:shd w:val="clear" w:color="auto" w:fill="FFFFFF"/>
        <w:ind w:left="993" w:hanging="284"/>
        <w:rPr>
          <w:rFonts w:ascii="Times New Roman" w:hAnsi="Times New Roman"/>
          <w:sz w:val="24"/>
          <w:szCs w:val="24"/>
        </w:rPr>
      </w:pPr>
      <w:r w:rsidRPr="004A7377">
        <w:rPr>
          <w:rFonts w:ascii="Times New Roman" w:hAnsi="Times New Roman"/>
          <w:sz w:val="24"/>
          <w:szCs w:val="24"/>
        </w:rPr>
        <w:lastRenderedPageBreak/>
        <w:t>Классификация ЦП.</w:t>
      </w:r>
    </w:p>
    <w:p w14:paraId="43FE38F7" w14:textId="77777777" w:rsidR="004A7377" w:rsidRPr="004A7377" w:rsidRDefault="004A7377" w:rsidP="004A7377">
      <w:pPr>
        <w:pStyle w:val="a6"/>
        <w:numPr>
          <w:ilvl w:val="3"/>
          <w:numId w:val="61"/>
        </w:numPr>
        <w:shd w:val="clear" w:color="auto" w:fill="FFFFFF"/>
        <w:ind w:left="993" w:hanging="284"/>
        <w:rPr>
          <w:rFonts w:ascii="Times New Roman" w:hAnsi="Times New Roman"/>
          <w:sz w:val="24"/>
          <w:szCs w:val="24"/>
        </w:rPr>
      </w:pPr>
      <w:r w:rsidRPr="004A7377">
        <w:rPr>
          <w:rFonts w:ascii="Times New Roman" w:hAnsi="Times New Roman"/>
          <w:sz w:val="24"/>
          <w:szCs w:val="24"/>
        </w:rPr>
        <w:t>Клиника, диагностика ЦП.</w:t>
      </w:r>
    </w:p>
    <w:p w14:paraId="70791831" w14:textId="77777777" w:rsidR="004A7377" w:rsidRPr="004A7377" w:rsidRDefault="004A7377" w:rsidP="004A7377">
      <w:pPr>
        <w:pStyle w:val="a6"/>
        <w:numPr>
          <w:ilvl w:val="3"/>
          <w:numId w:val="61"/>
        </w:numPr>
        <w:shd w:val="clear" w:color="auto" w:fill="FFFFFF"/>
        <w:tabs>
          <w:tab w:val="left" w:pos="1134"/>
        </w:tabs>
        <w:ind w:left="993" w:hanging="284"/>
        <w:rPr>
          <w:rFonts w:ascii="Times New Roman" w:hAnsi="Times New Roman"/>
          <w:sz w:val="24"/>
          <w:szCs w:val="24"/>
        </w:rPr>
      </w:pPr>
      <w:r w:rsidRPr="004A7377">
        <w:rPr>
          <w:rFonts w:ascii="Times New Roman" w:hAnsi="Times New Roman"/>
          <w:sz w:val="24"/>
          <w:szCs w:val="24"/>
        </w:rPr>
        <w:t>Основные направления терапии ЦП.</w:t>
      </w:r>
    </w:p>
    <w:p w14:paraId="6FF03438" w14:textId="77777777" w:rsidR="004A7377" w:rsidRPr="004A7377" w:rsidRDefault="004A7377" w:rsidP="004A7377">
      <w:pPr>
        <w:pStyle w:val="a6"/>
        <w:numPr>
          <w:ilvl w:val="3"/>
          <w:numId w:val="61"/>
        </w:numPr>
        <w:shd w:val="clear" w:color="auto" w:fill="FFFFFF"/>
        <w:tabs>
          <w:tab w:val="left" w:pos="1134"/>
        </w:tabs>
        <w:ind w:left="993" w:hanging="284"/>
        <w:rPr>
          <w:rFonts w:ascii="Times New Roman" w:hAnsi="Times New Roman"/>
          <w:sz w:val="24"/>
          <w:szCs w:val="24"/>
        </w:rPr>
      </w:pPr>
      <w:r w:rsidRPr="004A7377">
        <w:rPr>
          <w:rFonts w:ascii="Times New Roman" w:hAnsi="Times New Roman"/>
          <w:sz w:val="24"/>
          <w:szCs w:val="24"/>
        </w:rPr>
        <w:t>Диспансеризация пациентов с ЦП, профилактика осложнений.</w:t>
      </w:r>
    </w:p>
    <w:p w14:paraId="02E5B5B1" w14:textId="2C726E6B" w:rsidR="004A7377" w:rsidRPr="00F23F8D" w:rsidRDefault="004A7377" w:rsidP="004A7377">
      <w:pPr>
        <w:pStyle w:val="a6"/>
        <w:numPr>
          <w:ilvl w:val="3"/>
          <w:numId w:val="61"/>
        </w:numPr>
        <w:shd w:val="clear" w:color="auto" w:fill="FFFFFF"/>
        <w:tabs>
          <w:tab w:val="left" w:pos="1134"/>
        </w:tabs>
        <w:ind w:left="993" w:hanging="284"/>
        <w:rPr>
          <w:rFonts w:ascii="Times New Roman" w:hAnsi="Times New Roman"/>
          <w:sz w:val="24"/>
          <w:szCs w:val="24"/>
        </w:rPr>
      </w:pPr>
      <w:r w:rsidRPr="004A7377">
        <w:rPr>
          <w:rFonts w:ascii="Times New Roman" w:hAnsi="Times New Roman"/>
          <w:sz w:val="24"/>
          <w:szCs w:val="24"/>
        </w:rPr>
        <w:t>Профессиональные токсические гепатиты</w:t>
      </w:r>
      <w:r w:rsidR="00F23F8D">
        <w:rPr>
          <w:rFonts w:ascii="Times New Roman" w:hAnsi="Times New Roman"/>
          <w:sz w:val="24"/>
          <w:szCs w:val="24"/>
          <w:lang w:val="ru-RU"/>
        </w:rPr>
        <w:t>.</w:t>
      </w:r>
    </w:p>
    <w:p w14:paraId="1574A34F" w14:textId="2704E298" w:rsidR="00F23F8D" w:rsidRDefault="00F23F8D" w:rsidP="00F23F8D">
      <w:pPr>
        <w:shd w:val="clear" w:color="auto" w:fill="FFFFFF"/>
        <w:tabs>
          <w:tab w:val="left" w:pos="1134"/>
        </w:tabs>
        <w:ind w:left="709"/>
      </w:pPr>
    </w:p>
    <w:p w14:paraId="30C8E206" w14:textId="77777777" w:rsidR="00156114" w:rsidRPr="00E836D2" w:rsidRDefault="00156114" w:rsidP="00156114">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2593C929" w14:textId="77777777" w:rsidR="00156114" w:rsidRDefault="00156114" w:rsidP="00156114">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31990096" w14:textId="77777777" w:rsidR="00156114" w:rsidRDefault="00156114" w:rsidP="00156114">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55B85A66" w14:textId="77777777" w:rsidR="00156114" w:rsidRDefault="00156114" w:rsidP="00156114">
      <w:pPr>
        <w:ind w:firstLine="709"/>
        <w:rPr>
          <w:i/>
          <w:sz w:val="28"/>
          <w:szCs w:val="28"/>
        </w:rPr>
      </w:pPr>
      <w:r w:rsidRPr="00984456">
        <w:rPr>
          <w:i/>
          <w:sz w:val="28"/>
          <w:szCs w:val="28"/>
        </w:rPr>
        <w:t>Ситуационные задачи (</w:t>
      </w:r>
      <w:r w:rsidRPr="00984456">
        <w:rPr>
          <w:i/>
          <w:sz w:val="28"/>
          <w:szCs w:val="28"/>
          <w:lang w:val="en-US"/>
        </w:rPr>
        <w:t>case</w:t>
      </w:r>
      <w:r w:rsidRPr="00A355F3">
        <w:rPr>
          <w:i/>
          <w:sz w:val="28"/>
          <w:szCs w:val="28"/>
        </w:rPr>
        <w:t>-</w:t>
      </w:r>
      <w:r w:rsidRPr="00984456">
        <w:rPr>
          <w:i/>
          <w:sz w:val="28"/>
          <w:szCs w:val="28"/>
        </w:rPr>
        <w:t>задания).</w:t>
      </w:r>
    </w:p>
    <w:p w14:paraId="5F6C8E32" w14:textId="77777777" w:rsidR="00DD0BC3" w:rsidRPr="00DF1F35" w:rsidRDefault="00DD0BC3" w:rsidP="00DD0BC3">
      <w:pPr>
        <w:ind w:left="-360" w:firstLine="360"/>
        <w:jc w:val="center"/>
      </w:pPr>
      <w:r w:rsidRPr="00DF1F35">
        <w:t>Задача № 1</w:t>
      </w:r>
    </w:p>
    <w:p w14:paraId="6297F69E" w14:textId="77777777" w:rsidR="00DD0BC3" w:rsidRPr="00DD0BC3" w:rsidRDefault="00DD0BC3" w:rsidP="00DD0BC3">
      <w:pPr>
        <w:autoSpaceDE w:val="0"/>
        <w:autoSpaceDN w:val="0"/>
        <w:adjustRightInd w:val="0"/>
        <w:ind w:firstLine="567"/>
        <w:jc w:val="both"/>
        <w:rPr>
          <w:rFonts w:eastAsia="Calibri"/>
        </w:rPr>
      </w:pPr>
      <w:r w:rsidRPr="00DD0BC3">
        <w:rPr>
          <w:rFonts w:eastAsia="Calibri"/>
        </w:rPr>
        <w:t xml:space="preserve">Пациент С. 48 лет обратился к врачу с жалобами на общую слабость, повышенную утомляемость, тупые ноющие боли в области правого подреберья, тошноту, отрыжку воздухом, снижение аппетита, периодически возникающий кожный зуд.  </w:t>
      </w:r>
    </w:p>
    <w:p w14:paraId="7ADCFF29" w14:textId="77777777" w:rsidR="00DD0BC3" w:rsidRPr="00DD0BC3" w:rsidRDefault="00DD0BC3" w:rsidP="00DD0BC3">
      <w:pPr>
        <w:autoSpaceDE w:val="0"/>
        <w:autoSpaceDN w:val="0"/>
        <w:adjustRightInd w:val="0"/>
        <w:ind w:firstLine="567"/>
        <w:jc w:val="both"/>
        <w:rPr>
          <w:rFonts w:eastAsia="Calibri"/>
        </w:rPr>
      </w:pPr>
      <w:r w:rsidRPr="00DD0BC3">
        <w:rPr>
          <w:rFonts w:eastAsia="Calibri"/>
        </w:rPr>
        <w:t xml:space="preserve">Из анамнеза известно, что пациент употребляет алкоголь (более 60 г этанола в сутки) в течение 13 лет. Два года назад появились боли ноющего характера в области правого подреберья, общая слабость, тошнота, периодически возникающий кожный зуд, усиливающийся в вечернее время. За медицинской помощью пациент не обращался. Периодически принимал баралгин, антигистаминные средства, ферментные препараты: </w:t>
      </w:r>
      <w:proofErr w:type="spellStart"/>
      <w:r w:rsidRPr="00DD0BC3">
        <w:rPr>
          <w:rFonts w:eastAsia="Calibri"/>
        </w:rPr>
        <w:t>креон</w:t>
      </w:r>
      <w:proofErr w:type="spellEnd"/>
      <w:r w:rsidRPr="00DD0BC3">
        <w:rPr>
          <w:rFonts w:eastAsia="Calibri"/>
        </w:rPr>
        <w:t xml:space="preserve"> по 25000 Ед. два раза в сутки; эффекта от принимаемых препаратов не отметил. Настоящее обострение в течение последних трех недель, когда после употребления алкоголя появились слабость, почти постоянные тупые боли в области правого подреберья, тошнота, отрыжка воздухом, снижение аппетита. Операций, гемотрансфузий не было.  </w:t>
      </w:r>
    </w:p>
    <w:p w14:paraId="0B35BA17" w14:textId="77777777" w:rsidR="00DD0BC3" w:rsidRPr="00DD0BC3" w:rsidRDefault="00DD0BC3" w:rsidP="00DD0BC3">
      <w:pPr>
        <w:autoSpaceDE w:val="0"/>
        <w:autoSpaceDN w:val="0"/>
        <w:adjustRightInd w:val="0"/>
        <w:ind w:firstLine="567"/>
        <w:jc w:val="both"/>
        <w:rPr>
          <w:rFonts w:eastAsia="Calibri"/>
        </w:rPr>
      </w:pPr>
      <w:r w:rsidRPr="00DD0BC3">
        <w:rPr>
          <w:rFonts w:eastAsia="Calibri"/>
        </w:rPr>
        <w:t>При осмотре: состояние удовлетворительное; рост 178 см, вес 79 кг, ИМТ 24,9кг/м</w:t>
      </w:r>
      <w:r w:rsidRPr="00DD0BC3">
        <w:rPr>
          <w:rFonts w:eastAsia="Calibri"/>
          <w:vertAlign w:val="superscript"/>
        </w:rPr>
        <w:t>2</w:t>
      </w:r>
      <w:r w:rsidRPr="00DD0BC3">
        <w:rPr>
          <w:rFonts w:eastAsia="Calibri"/>
        </w:rPr>
        <w:t xml:space="preserve">. Кожные покровы желтушной окраски, склеры </w:t>
      </w:r>
      <w:proofErr w:type="spellStart"/>
      <w:r w:rsidRPr="00DD0BC3">
        <w:rPr>
          <w:rFonts w:eastAsia="Calibri"/>
        </w:rPr>
        <w:t>иктеричны</w:t>
      </w:r>
      <w:proofErr w:type="spellEnd"/>
      <w:r w:rsidRPr="00DD0BC3">
        <w:rPr>
          <w:rFonts w:eastAsia="Calibri"/>
        </w:rPr>
        <w:t xml:space="preserve">; выявляются </w:t>
      </w:r>
      <w:proofErr w:type="spellStart"/>
      <w:r w:rsidRPr="00DD0BC3">
        <w:rPr>
          <w:rFonts w:eastAsia="Calibri"/>
        </w:rPr>
        <w:t>телеангиэктазии</w:t>
      </w:r>
      <w:proofErr w:type="spellEnd"/>
      <w:r w:rsidRPr="00DD0BC3">
        <w:rPr>
          <w:rFonts w:eastAsia="Calibri"/>
        </w:rPr>
        <w:t xml:space="preserve"> на груди, спине, плечах, «</w:t>
      </w:r>
      <w:proofErr w:type="spellStart"/>
      <w:r w:rsidRPr="00DD0BC3">
        <w:rPr>
          <w:rFonts w:eastAsia="Calibri"/>
        </w:rPr>
        <w:t>пальмарная</w:t>
      </w:r>
      <w:proofErr w:type="spellEnd"/>
      <w:r w:rsidRPr="00DD0BC3">
        <w:rPr>
          <w:rFonts w:eastAsia="Calibri"/>
        </w:rPr>
        <w:t xml:space="preserve">» эритема. В лёгких дыхание везикулярное, хрипов нет. ЧД – 16 в мин. Тоны сердца приглушены, ритм правильный. ЧСС – 70 в 1 мин; АД 130/80 мм </w:t>
      </w:r>
      <w:proofErr w:type="spellStart"/>
      <w:r w:rsidRPr="00DD0BC3">
        <w:rPr>
          <w:rFonts w:eastAsia="Calibri"/>
        </w:rPr>
        <w:t>рт.ст</w:t>
      </w:r>
      <w:proofErr w:type="spellEnd"/>
      <w:r w:rsidRPr="00DD0BC3">
        <w:rPr>
          <w:rFonts w:eastAsia="Calibri"/>
        </w:rPr>
        <w:t xml:space="preserve">. Язык влажный, обложен белым налётом у корня. Живот мягкий, при поверхностной пальпации умеренно болезненный в области правого подреберья. Размеры печени по Курлову: 9 (+2) ×8×7 см; при глубокой пальпации печень плотноватой консистенции, определяется умеренная болезненность. Селезёнка не пальпируется. Дизурий нет. Симптом поколачивания по поясничной области отрицательный.  Результаты исследований: </w:t>
      </w:r>
    </w:p>
    <w:p w14:paraId="2730B0F1" w14:textId="77777777" w:rsidR="00DD0BC3" w:rsidRPr="00DD0BC3" w:rsidRDefault="00DD0BC3" w:rsidP="00DD0BC3">
      <w:pPr>
        <w:ind w:firstLine="567"/>
        <w:jc w:val="both"/>
      </w:pPr>
      <w:r w:rsidRPr="00DD0BC3">
        <w:t>Общий анализ крови: эритроциты – 4,4×10¹²/л; лейкоциты – 6,3× 10</w:t>
      </w:r>
      <w:r w:rsidRPr="00DD0BC3">
        <w:rPr>
          <w:vertAlign w:val="superscript"/>
        </w:rPr>
        <w:t>9</w:t>
      </w:r>
      <w:r w:rsidRPr="00DD0BC3">
        <w:t xml:space="preserve">/л; нейтрофилы сегментоядерные – 64%; нейтрофилы </w:t>
      </w:r>
      <w:proofErr w:type="spellStart"/>
      <w:r w:rsidRPr="00DD0BC3">
        <w:t>палочкоядерные</w:t>
      </w:r>
      <w:proofErr w:type="spellEnd"/>
      <w:r w:rsidRPr="00DD0BC3">
        <w:t xml:space="preserve"> – 1%; лимфоциты – 28%; моноциты – 4%; эозинофилы – 2%; базофилы – 1%; </w:t>
      </w:r>
      <w:proofErr w:type="spellStart"/>
      <w:r w:rsidRPr="00DD0BC3">
        <w:t>Нb</w:t>
      </w:r>
      <w:proofErr w:type="spellEnd"/>
      <w:r w:rsidRPr="00DD0BC3">
        <w:t xml:space="preserve"> – 148 г/л; тромбоциты – 217×10</w:t>
      </w:r>
      <w:r w:rsidRPr="00DD0BC3">
        <w:rPr>
          <w:vertAlign w:val="superscript"/>
        </w:rPr>
        <w:t>9</w:t>
      </w:r>
      <w:r w:rsidRPr="00DD0BC3">
        <w:t xml:space="preserve">/л; СОЭ – 18 мм/ч.  </w:t>
      </w:r>
    </w:p>
    <w:p w14:paraId="1200C3F4" w14:textId="77777777" w:rsidR="00DD0BC3" w:rsidRPr="00DD0BC3" w:rsidRDefault="00DD0BC3" w:rsidP="00DD0BC3">
      <w:pPr>
        <w:ind w:firstLine="567"/>
        <w:jc w:val="both"/>
      </w:pPr>
      <w:r w:rsidRPr="00DD0BC3">
        <w:t xml:space="preserve">Биохимия крови: общий билирубин – 25 </w:t>
      </w:r>
      <w:proofErr w:type="spellStart"/>
      <w:r w:rsidRPr="00DD0BC3">
        <w:t>мкмоль</w:t>
      </w:r>
      <w:proofErr w:type="spellEnd"/>
      <w:r w:rsidRPr="00DD0BC3">
        <w:t xml:space="preserve">/л; непрямой билирубин – 22,5 </w:t>
      </w:r>
      <w:proofErr w:type="spellStart"/>
      <w:r w:rsidRPr="00DD0BC3">
        <w:t>мкмоль</w:t>
      </w:r>
      <w:proofErr w:type="spellEnd"/>
      <w:r w:rsidRPr="00DD0BC3">
        <w:t xml:space="preserve">/л; прямой билирубин – 2,5 </w:t>
      </w:r>
      <w:proofErr w:type="spellStart"/>
      <w:r w:rsidRPr="00DD0BC3">
        <w:t>мкмоль</w:t>
      </w:r>
      <w:proofErr w:type="spellEnd"/>
      <w:r w:rsidRPr="00DD0BC3">
        <w:t xml:space="preserve">/л; АЛТ – 203 </w:t>
      </w:r>
      <w:proofErr w:type="spellStart"/>
      <w:r w:rsidRPr="00DD0BC3">
        <w:t>ед</w:t>
      </w:r>
      <w:proofErr w:type="spellEnd"/>
      <w:r w:rsidRPr="00DD0BC3">
        <w:t xml:space="preserve">/л; АСТ – 214 </w:t>
      </w:r>
      <w:proofErr w:type="spellStart"/>
      <w:r w:rsidRPr="00DD0BC3">
        <w:t>ед</w:t>
      </w:r>
      <w:proofErr w:type="spellEnd"/>
      <w:r w:rsidRPr="00DD0BC3">
        <w:t xml:space="preserve">/л; ГГТП – 89 </w:t>
      </w:r>
      <w:proofErr w:type="spellStart"/>
      <w:r w:rsidRPr="00DD0BC3">
        <w:t>ед</w:t>
      </w:r>
      <w:proofErr w:type="spellEnd"/>
      <w:r w:rsidRPr="00DD0BC3">
        <w:t xml:space="preserve">/л; ЩФ – 298 </w:t>
      </w:r>
      <w:proofErr w:type="spellStart"/>
      <w:r w:rsidRPr="00DD0BC3">
        <w:t>ед</w:t>
      </w:r>
      <w:proofErr w:type="spellEnd"/>
      <w:r w:rsidRPr="00DD0BC3">
        <w:t xml:space="preserve">/л; ТГ – 3,9 ммоль/л; ХС-ЛПНП – 2,8 ммоль/л; ХС-ЛПВП – 1,5 ммоль/л; глюкоза – 5,0 ммоль/л; креатинин – 62 </w:t>
      </w:r>
      <w:proofErr w:type="spellStart"/>
      <w:r w:rsidRPr="00DD0BC3">
        <w:t>мкмоль</w:t>
      </w:r>
      <w:proofErr w:type="spellEnd"/>
      <w:r w:rsidRPr="00DD0BC3">
        <w:t xml:space="preserve">/л; мочевина – 2,8 ммоль/л; альбумин – 43 г/л; общий белок – 71,5 г/л; альфа-1-глобулины – 3,2 г/л; альфа-2-глобулины – 5,7 г/л; </w:t>
      </w:r>
      <w:proofErr w:type="spellStart"/>
      <w:r w:rsidRPr="00DD0BC3">
        <w:t>бетаглобулины</w:t>
      </w:r>
      <w:proofErr w:type="spellEnd"/>
      <w:r w:rsidRPr="00DD0BC3">
        <w:t xml:space="preserve"> – 7,1 г/л; γ-глобулины – 12,5 г/л; альфа-</w:t>
      </w:r>
      <w:proofErr w:type="spellStart"/>
      <w:r w:rsidRPr="00DD0BC3">
        <w:t>фетопротеин</w:t>
      </w:r>
      <w:proofErr w:type="spellEnd"/>
      <w:r w:rsidRPr="00DD0BC3">
        <w:t xml:space="preserve"> – 3,1 </w:t>
      </w:r>
      <w:proofErr w:type="spellStart"/>
      <w:r w:rsidRPr="00DD0BC3">
        <w:t>ед</w:t>
      </w:r>
      <w:proofErr w:type="spellEnd"/>
      <w:r w:rsidRPr="00DD0BC3">
        <w:t xml:space="preserve">/л; ферритин – 54 мкг/л; трансферрин – 2,6 г/л; калий– 3,7ммоль/л; </w:t>
      </w:r>
      <w:proofErr w:type="spellStart"/>
      <w:r w:rsidRPr="00DD0BC3">
        <w:t>Na</w:t>
      </w:r>
      <w:proofErr w:type="spellEnd"/>
      <w:r w:rsidRPr="00DD0BC3">
        <w:t xml:space="preserve">– 137,5 ммоль/л; железо – 21,5 </w:t>
      </w:r>
      <w:proofErr w:type="spellStart"/>
      <w:r w:rsidRPr="00DD0BC3">
        <w:t>мкмоль</w:t>
      </w:r>
      <w:proofErr w:type="spellEnd"/>
      <w:r w:rsidRPr="00DD0BC3">
        <w:t xml:space="preserve">/л; амилаза – 44 </w:t>
      </w:r>
      <w:proofErr w:type="spellStart"/>
      <w:r w:rsidRPr="00DD0BC3">
        <w:t>ед</w:t>
      </w:r>
      <w:proofErr w:type="spellEnd"/>
      <w:r w:rsidRPr="00DD0BC3">
        <w:t xml:space="preserve">/л; ХС – 5,3 ммоль/л. ПТИ – 84 </w:t>
      </w:r>
    </w:p>
    <w:p w14:paraId="426A162C" w14:textId="77777777" w:rsidR="00DD0BC3" w:rsidRPr="00DD0BC3" w:rsidRDefault="00DD0BC3" w:rsidP="00DD0BC3">
      <w:pPr>
        <w:ind w:firstLine="567"/>
        <w:jc w:val="both"/>
      </w:pPr>
      <w:r w:rsidRPr="00DD0BC3">
        <w:t xml:space="preserve">Иммуноферментный анализ (исследование крови на маркёры гепатитов В, С):               </w:t>
      </w:r>
      <w:proofErr w:type="spellStart"/>
      <w:r w:rsidRPr="00DD0BC3">
        <w:t>НВsAg</w:t>
      </w:r>
      <w:proofErr w:type="spellEnd"/>
      <w:r w:rsidRPr="00DD0BC3">
        <w:t xml:space="preserve"> (-); анти-</w:t>
      </w:r>
      <w:proofErr w:type="spellStart"/>
      <w:r w:rsidRPr="00DD0BC3">
        <w:t>НВs</w:t>
      </w:r>
      <w:proofErr w:type="spellEnd"/>
      <w:r w:rsidRPr="00DD0BC3">
        <w:t xml:space="preserve"> (-); анти-</w:t>
      </w:r>
      <w:proofErr w:type="spellStart"/>
      <w:r w:rsidRPr="00DD0BC3">
        <w:t>НВсIgG</w:t>
      </w:r>
      <w:proofErr w:type="spellEnd"/>
      <w:r w:rsidRPr="00DD0BC3">
        <w:t xml:space="preserve"> (-); </w:t>
      </w:r>
      <w:proofErr w:type="spellStart"/>
      <w:r w:rsidRPr="00DD0BC3">
        <w:t>HBeAg</w:t>
      </w:r>
      <w:proofErr w:type="spellEnd"/>
      <w:r w:rsidRPr="00DD0BC3">
        <w:t xml:space="preserve"> (-); анти-</w:t>
      </w:r>
      <w:proofErr w:type="spellStart"/>
      <w:r w:rsidRPr="00DD0BC3">
        <w:t>НВе</w:t>
      </w:r>
      <w:proofErr w:type="spellEnd"/>
      <w:r w:rsidRPr="00DD0BC3">
        <w:t xml:space="preserve"> (-); анти-</w:t>
      </w:r>
      <w:proofErr w:type="spellStart"/>
      <w:r w:rsidRPr="00DD0BC3">
        <w:t>НВсIgМ</w:t>
      </w:r>
      <w:proofErr w:type="spellEnd"/>
      <w:r w:rsidRPr="00DD0BC3">
        <w:t xml:space="preserve"> (-); анти-HCV – отриц. </w:t>
      </w:r>
    </w:p>
    <w:p w14:paraId="7AE1681A" w14:textId="77777777" w:rsidR="00DD0BC3" w:rsidRPr="00DD0BC3" w:rsidRDefault="00DD0BC3" w:rsidP="00DD0BC3">
      <w:pPr>
        <w:ind w:firstLine="567"/>
        <w:jc w:val="both"/>
      </w:pPr>
      <w:proofErr w:type="spellStart"/>
      <w:r w:rsidRPr="00DD0BC3">
        <w:t>Эластометрия</w:t>
      </w:r>
      <w:proofErr w:type="spellEnd"/>
      <w:r w:rsidRPr="00DD0BC3">
        <w:t xml:space="preserve"> печени: определена стадия F2 (по шкале МETAVIR), умеренный фиброз. Кал на скрытую кровь – отриц. Рентгенологическое исследование лёгких: без патологических изменений. ЭКГ – без патологических изменений. Общий анализ мочи: в пределах нормы.  </w:t>
      </w:r>
    </w:p>
    <w:p w14:paraId="3463B0A5" w14:textId="77777777" w:rsidR="00DD0BC3" w:rsidRPr="00DD0BC3" w:rsidRDefault="00DD0BC3" w:rsidP="00DD0BC3">
      <w:pPr>
        <w:autoSpaceDE w:val="0"/>
        <w:autoSpaceDN w:val="0"/>
        <w:adjustRightInd w:val="0"/>
        <w:jc w:val="both"/>
        <w:rPr>
          <w:rFonts w:eastAsia="Calibri"/>
        </w:rPr>
      </w:pPr>
      <w:r w:rsidRPr="00DD0BC3">
        <w:rPr>
          <w:rFonts w:eastAsia="Calibri"/>
          <w:b/>
          <w:bCs/>
        </w:rPr>
        <w:t xml:space="preserve">Вопросы: </w:t>
      </w:r>
    </w:p>
    <w:p w14:paraId="6F7C85E0" w14:textId="77777777" w:rsidR="00DD0BC3" w:rsidRPr="00DD0BC3" w:rsidRDefault="00DD0BC3" w:rsidP="00DD0BC3">
      <w:r w:rsidRPr="00DD0BC3">
        <w:t xml:space="preserve">1. Предположите наиболее вероятный диагноз.  </w:t>
      </w:r>
    </w:p>
    <w:p w14:paraId="1728DDB6" w14:textId="77777777" w:rsidR="00DD0BC3" w:rsidRPr="00DD0BC3" w:rsidRDefault="00DD0BC3" w:rsidP="00DD0BC3">
      <w:r w:rsidRPr="00DD0BC3">
        <w:t xml:space="preserve">2. Обоснуйте поставленный Вами диагноз.  </w:t>
      </w:r>
    </w:p>
    <w:p w14:paraId="15CE41FF" w14:textId="77777777" w:rsidR="00DD0BC3" w:rsidRPr="00DD0BC3" w:rsidRDefault="00DD0BC3" w:rsidP="00DD0BC3">
      <w:r w:rsidRPr="00DD0BC3">
        <w:t xml:space="preserve">3. Составьте и обоснуйте план дополнительного обследования пациента.  </w:t>
      </w:r>
    </w:p>
    <w:p w14:paraId="24C693ED" w14:textId="77777777" w:rsidR="00DD0BC3" w:rsidRPr="00DD0BC3" w:rsidRDefault="00DD0BC3" w:rsidP="00DD0BC3">
      <w:r w:rsidRPr="00DD0BC3">
        <w:t xml:space="preserve">4. Обоснуйте назначение медикаментозного и немедикаментозного лечения данного пациента.  </w:t>
      </w:r>
    </w:p>
    <w:p w14:paraId="7125BF17" w14:textId="77777777" w:rsidR="00DD0BC3" w:rsidRPr="00DD0BC3" w:rsidRDefault="00DD0BC3" w:rsidP="00DD0BC3">
      <w:pPr>
        <w:jc w:val="both"/>
      </w:pPr>
      <w:r w:rsidRPr="00DD0BC3">
        <w:t xml:space="preserve">5. При обращении к врачу через месяц после лечения пациент отметил улучшение самочувствия: исчезли слабость, повышенная утомляемость, тупые боли в области правого подреберья, тошнота, отрыжка воздухом. При объективном осмотре: кожные покровы чистые, обычной окраски. Размеры печени по Курлову: 9×8×7 см. Селезёнка не увеличена. Общий анализ крови – в пределах нормы. </w:t>
      </w:r>
      <w:r w:rsidRPr="00DD0BC3">
        <w:lastRenderedPageBreak/>
        <w:t xml:space="preserve">Биохимия крови: общий билирубин – 18 </w:t>
      </w:r>
      <w:proofErr w:type="spellStart"/>
      <w:r w:rsidRPr="00DD0BC3">
        <w:t>мкмоль</w:t>
      </w:r>
      <w:proofErr w:type="spellEnd"/>
      <w:r w:rsidRPr="00DD0BC3">
        <w:t xml:space="preserve">/л; непрямой билирубин – 16 </w:t>
      </w:r>
      <w:proofErr w:type="spellStart"/>
      <w:r w:rsidRPr="00DD0BC3">
        <w:t>мкмоль</w:t>
      </w:r>
      <w:proofErr w:type="spellEnd"/>
      <w:r w:rsidRPr="00DD0BC3">
        <w:t xml:space="preserve">/л; прямой билирубин – 2,0 </w:t>
      </w:r>
      <w:proofErr w:type="spellStart"/>
      <w:r w:rsidRPr="00DD0BC3">
        <w:t>мкмоль</w:t>
      </w:r>
      <w:proofErr w:type="spellEnd"/>
      <w:r w:rsidRPr="00DD0BC3">
        <w:t xml:space="preserve">/л; АЛТ – 40 </w:t>
      </w:r>
      <w:proofErr w:type="spellStart"/>
      <w:r w:rsidRPr="00DD0BC3">
        <w:t>ед</w:t>
      </w:r>
      <w:proofErr w:type="spellEnd"/>
      <w:r w:rsidRPr="00DD0BC3">
        <w:t xml:space="preserve">/л, АСТ – 38 </w:t>
      </w:r>
      <w:proofErr w:type="spellStart"/>
      <w:r w:rsidRPr="00DD0BC3">
        <w:t>ед</w:t>
      </w:r>
      <w:proofErr w:type="spellEnd"/>
      <w:r w:rsidRPr="00DD0BC3">
        <w:t xml:space="preserve">/л, ГГТП – 26 </w:t>
      </w:r>
      <w:proofErr w:type="spellStart"/>
      <w:r w:rsidRPr="00DD0BC3">
        <w:t>ед</w:t>
      </w:r>
      <w:proofErr w:type="spellEnd"/>
      <w:r w:rsidRPr="00DD0BC3">
        <w:t xml:space="preserve">/л; ЩФ – 125 </w:t>
      </w:r>
      <w:proofErr w:type="spellStart"/>
      <w:r w:rsidRPr="00DD0BC3">
        <w:t>ед</w:t>
      </w:r>
      <w:proofErr w:type="spellEnd"/>
      <w:r w:rsidRPr="00DD0BC3">
        <w:t xml:space="preserve">/л; ТГ – 2,6 ммоль/л. При УЗИ органов брюшной полости выявлены диффузные дистрофические изменения в паренхиме печени. Какова Ваша дальнейшая лечебная тактика? Обоснуйте Ваш выбор. </w:t>
      </w:r>
    </w:p>
    <w:p w14:paraId="5020C6F2" w14:textId="77777777" w:rsidR="00DD0BC3" w:rsidRPr="00DD0BC3" w:rsidRDefault="00DD0BC3" w:rsidP="00DD0BC3">
      <w:pPr>
        <w:autoSpaceDE w:val="0"/>
        <w:autoSpaceDN w:val="0"/>
        <w:adjustRightInd w:val="0"/>
        <w:ind w:firstLine="567"/>
        <w:jc w:val="both"/>
        <w:rPr>
          <w:rFonts w:eastAsia="Calibri"/>
        </w:rPr>
      </w:pPr>
      <w:r w:rsidRPr="00DD0BC3">
        <w:rPr>
          <w:rFonts w:eastAsia="Calibri"/>
        </w:rPr>
        <w:t xml:space="preserve">  </w:t>
      </w:r>
    </w:p>
    <w:p w14:paraId="147D19D8" w14:textId="77777777" w:rsidR="00DD0BC3" w:rsidRPr="00DD0BC3" w:rsidRDefault="00DD0BC3" w:rsidP="00DD0BC3">
      <w:pPr>
        <w:shd w:val="clear" w:color="auto" w:fill="FFFFFF"/>
        <w:jc w:val="both"/>
        <w:rPr>
          <w:caps/>
          <w:spacing w:val="-2"/>
        </w:rPr>
      </w:pPr>
    </w:p>
    <w:p w14:paraId="1E552479" w14:textId="77777777" w:rsidR="00DD0BC3" w:rsidRPr="00DD0BC3" w:rsidRDefault="00DD0BC3" w:rsidP="00DD0BC3">
      <w:pPr>
        <w:jc w:val="center"/>
      </w:pPr>
      <w:r w:rsidRPr="00DD0BC3">
        <w:t>Задача № 2</w:t>
      </w:r>
    </w:p>
    <w:p w14:paraId="436507DB" w14:textId="77777777" w:rsidR="00DD0BC3" w:rsidRPr="00DD0BC3" w:rsidRDefault="00DD0BC3" w:rsidP="00DD0BC3">
      <w:pPr>
        <w:ind w:firstLine="567"/>
        <w:jc w:val="both"/>
      </w:pPr>
      <w:r w:rsidRPr="00DD0BC3">
        <w:t xml:space="preserve">Мужчина 49 лет обратился к врачу с жалобами на общую слабость, повышенную утомляемость, снижение работоспособности, почти постоянные тупые боли в области правого подреберья, тошноту.  </w:t>
      </w:r>
    </w:p>
    <w:p w14:paraId="15EB247E" w14:textId="77777777" w:rsidR="00DD0BC3" w:rsidRPr="00DD0BC3" w:rsidRDefault="00DD0BC3" w:rsidP="00DD0BC3">
      <w:pPr>
        <w:ind w:firstLine="567"/>
        <w:jc w:val="both"/>
      </w:pPr>
      <w:r w:rsidRPr="00DD0BC3">
        <w:t xml:space="preserve">Из анамнеза. Считает себя больным в течение двух лет, когда впервые появились общая слабость, повышенная утомляемость, чувство тяжести в области правого подреберья. За медицинской помощью не обращался. Периодически принимал </w:t>
      </w:r>
      <w:proofErr w:type="spellStart"/>
      <w:r w:rsidRPr="00DD0BC3">
        <w:t>эссенциале</w:t>
      </w:r>
      <w:proofErr w:type="spellEnd"/>
      <w:r w:rsidRPr="00DD0BC3">
        <w:t xml:space="preserve"> форте по 2 капсуле три раза в день, ферментные препараты: </w:t>
      </w:r>
      <w:proofErr w:type="spellStart"/>
      <w:r w:rsidRPr="00DD0BC3">
        <w:t>креон</w:t>
      </w:r>
      <w:proofErr w:type="spellEnd"/>
      <w:r w:rsidRPr="00DD0BC3">
        <w:t xml:space="preserve"> по 25000 Ед. два раза в сутки; улучшения самочувствия не отметил. Настоящее обострение в течение месяца, когда после значительной физической нагрузки усилились боли в области правого подреберья, увеличилась общая слабость. Принимал баралгин, положительного эффекта не наблюдалось. Операций, гемотрансфузий не было. Алкоголем не злоупотребляет, </w:t>
      </w:r>
      <w:proofErr w:type="spellStart"/>
      <w:r w:rsidRPr="00DD0BC3">
        <w:t>гепатотоксичные</w:t>
      </w:r>
      <w:proofErr w:type="spellEnd"/>
      <w:r w:rsidRPr="00DD0BC3">
        <w:t xml:space="preserve"> лекарственные средства не принимал, был донором.  </w:t>
      </w:r>
    </w:p>
    <w:p w14:paraId="78E3B7A2" w14:textId="77777777" w:rsidR="00DD0BC3" w:rsidRPr="00DD0BC3" w:rsidRDefault="00DD0BC3" w:rsidP="00DD0BC3">
      <w:pPr>
        <w:ind w:firstLine="567"/>
        <w:jc w:val="both"/>
      </w:pPr>
      <w:r w:rsidRPr="00DD0BC3">
        <w:t>При осмотре: состояние удовлетворительное; рост-177 см, вес -79 кг, ИМТ 25,2кг/м</w:t>
      </w:r>
      <w:r w:rsidRPr="00DD0BC3">
        <w:rPr>
          <w:vertAlign w:val="superscript"/>
        </w:rPr>
        <w:t>2</w:t>
      </w:r>
      <w:r w:rsidRPr="00DD0BC3">
        <w:t xml:space="preserve">. Кожные покровы желтушной окраски, склеры </w:t>
      </w:r>
      <w:proofErr w:type="spellStart"/>
      <w:r w:rsidRPr="00DD0BC3">
        <w:t>иктеричны</w:t>
      </w:r>
      <w:proofErr w:type="spellEnd"/>
      <w:r w:rsidRPr="00DD0BC3">
        <w:t xml:space="preserve">, выявляются </w:t>
      </w:r>
      <w:proofErr w:type="spellStart"/>
      <w:r w:rsidRPr="00DD0BC3">
        <w:t>телеангиэктазии</w:t>
      </w:r>
      <w:proofErr w:type="spellEnd"/>
      <w:r w:rsidRPr="00DD0BC3">
        <w:t xml:space="preserve"> на груди, плечах и спине. В лёгких дыхание везикулярное, хрипов нет. ЧД 16 в мин. Тоны сердца ритмичные, приглушены. ЧСС 72 в 1 мин; АД-130/80 мм </w:t>
      </w:r>
      <w:proofErr w:type="spellStart"/>
      <w:r w:rsidRPr="00DD0BC3">
        <w:t>рт.ст</w:t>
      </w:r>
      <w:proofErr w:type="spellEnd"/>
      <w:r w:rsidRPr="00DD0BC3">
        <w:t xml:space="preserve">. Язык влажный, обложен белым налётом. Живот мягкий, при пальпации умеренно болезненный в области </w:t>
      </w:r>
    </w:p>
    <w:p w14:paraId="5308B517" w14:textId="77777777" w:rsidR="00DD0BC3" w:rsidRPr="00DD0BC3" w:rsidRDefault="00DD0BC3" w:rsidP="00DD0BC3">
      <w:pPr>
        <w:autoSpaceDE w:val="0"/>
        <w:autoSpaceDN w:val="0"/>
        <w:adjustRightInd w:val="0"/>
        <w:jc w:val="both"/>
      </w:pPr>
      <w:r w:rsidRPr="00DD0BC3">
        <w:t xml:space="preserve">правого подреберья. Размеры печени по Курлову: 12 (+3)×8×7 см; при глубокой пальпации печень плотноватой консистенции, определяется умеренная болезненность при пальпации. Селезёнка не увеличена. Дизурии нет. Симптом поколачивания по поясничной области отрицательный.  </w:t>
      </w:r>
    </w:p>
    <w:p w14:paraId="10181B49" w14:textId="77777777" w:rsidR="00DD0BC3" w:rsidRPr="00DD0BC3" w:rsidRDefault="00DD0BC3" w:rsidP="00DD0BC3">
      <w:pPr>
        <w:autoSpaceDE w:val="0"/>
        <w:autoSpaceDN w:val="0"/>
        <w:adjustRightInd w:val="0"/>
        <w:ind w:firstLine="567"/>
        <w:jc w:val="both"/>
      </w:pPr>
      <w:r w:rsidRPr="00DD0BC3">
        <w:t>Результаты исследований: общий анализ крови: эритроциты – 4,5×10¹²/л; лейкоциты – 6,5×10</w:t>
      </w:r>
      <w:r w:rsidRPr="00DD0BC3">
        <w:rPr>
          <w:vertAlign w:val="superscript"/>
        </w:rPr>
        <w:t>9</w:t>
      </w:r>
      <w:r w:rsidRPr="00DD0BC3">
        <w:t>/л; нейтрофилы – 4,5×10</w:t>
      </w:r>
      <w:r w:rsidRPr="00DD0BC3">
        <w:rPr>
          <w:vertAlign w:val="superscript"/>
        </w:rPr>
        <w:t>9</w:t>
      </w:r>
      <w:r w:rsidRPr="00DD0BC3">
        <w:t>/л; лимфоциты – 1,3×10</w:t>
      </w:r>
      <w:r w:rsidRPr="00DD0BC3">
        <w:rPr>
          <w:vertAlign w:val="superscript"/>
        </w:rPr>
        <w:t>9</w:t>
      </w:r>
      <w:r w:rsidRPr="00DD0BC3">
        <w:t>/л; моноциты – 0,44×10</w:t>
      </w:r>
      <w:r w:rsidRPr="00DD0BC3">
        <w:rPr>
          <w:vertAlign w:val="superscript"/>
        </w:rPr>
        <w:t>9</w:t>
      </w:r>
      <w:r w:rsidRPr="00DD0BC3">
        <w:t>/л; эозинофилы – 0,2×10</w:t>
      </w:r>
      <w:r w:rsidRPr="00DD0BC3">
        <w:rPr>
          <w:vertAlign w:val="superscript"/>
        </w:rPr>
        <w:t>9</w:t>
      </w:r>
      <w:r w:rsidRPr="00DD0BC3">
        <w:t>/л; базофилы – 0,06×10</w:t>
      </w:r>
      <w:r w:rsidRPr="00DD0BC3">
        <w:rPr>
          <w:vertAlign w:val="superscript"/>
        </w:rPr>
        <w:t>9</w:t>
      </w:r>
      <w:r w:rsidRPr="00DD0BC3">
        <w:t xml:space="preserve">/л; </w:t>
      </w:r>
      <w:proofErr w:type="spellStart"/>
      <w:r w:rsidRPr="00DD0BC3">
        <w:t>Нb</w:t>
      </w:r>
      <w:proofErr w:type="spellEnd"/>
      <w:r w:rsidRPr="00DD0BC3">
        <w:t xml:space="preserve"> – 145г/л; тромбоциты – 232×10</w:t>
      </w:r>
      <w:r w:rsidRPr="00DD0BC3">
        <w:rPr>
          <w:vertAlign w:val="superscript"/>
        </w:rPr>
        <w:t>9</w:t>
      </w:r>
      <w:r w:rsidRPr="00DD0BC3">
        <w:t xml:space="preserve">/л; СОЭ – 23 мм/ч.  </w:t>
      </w:r>
    </w:p>
    <w:p w14:paraId="07DB7087" w14:textId="77777777" w:rsidR="00DD0BC3" w:rsidRPr="00DD0BC3" w:rsidRDefault="00DD0BC3" w:rsidP="00DD0BC3">
      <w:pPr>
        <w:autoSpaceDE w:val="0"/>
        <w:autoSpaceDN w:val="0"/>
        <w:adjustRightInd w:val="0"/>
        <w:ind w:firstLine="567"/>
        <w:jc w:val="both"/>
      </w:pPr>
      <w:r w:rsidRPr="00DD0BC3">
        <w:t xml:space="preserve">Биохимия крови: общий билирубин – 35 </w:t>
      </w:r>
      <w:proofErr w:type="spellStart"/>
      <w:r w:rsidRPr="00DD0BC3">
        <w:t>мкмоль</w:t>
      </w:r>
      <w:proofErr w:type="spellEnd"/>
      <w:r w:rsidRPr="00DD0BC3">
        <w:t xml:space="preserve">/л; непрямой билирубин – 29,5 </w:t>
      </w:r>
      <w:proofErr w:type="spellStart"/>
      <w:r w:rsidRPr="00DD0BC3">
        <w:t>мкмоль</w:t>
      </w:r>
      <w:proofErr w:type="spellEnd"/>
      <w:r w:rsidRPr="00DD0BC3">
        <w:t xml:space="preserve">/л; прямой билирубин – 5,5 </w:t>
      </w:r>
      <w:proofErr w:type="spellStart"/>
      <w:r w:rsidRPr="00DD0BC3">
        <w:t>мкмоль</w:t>
      </w:r>
      <w:proofErr w:type="spellEnd"/>
      <w:r w:rsidRPr="00DD0BC3">
        <w:t xml:space="preserve">/л; АЛТ – 230 </w:t>
      </w:r>
      <w:proofErr w:type="spellStart"/>
      <w:r w:rsidRPr="00DD0BC3">
        <w:t>ед</w:t>
      </w:r>
      <w:proofErr w:type="spellEnd"/>
      <w:r w:rsidRPr="00DD0BC3">
        <w:t xml:space="preserve">/л; АСТ – 155 </w:t>
      </w:r>
      <w:proofErr w:type="spellStart"/>
      <w:r w:rsidRPr="00DD0BC3">
        <w:t>ед</w:t>
      </w:r>
      <w:proofErr w:type="spellEnd"/>
      <w:r w:rsidRPr="00DD0BC3">
        <w:t xml:space="preserve">/л; ГГТП – 83 </w:t>
      </w:r>
      <w:proofErr w:type="spellStart"/>
      <w:r w:rsidRPr="00DD0BC3">
        <w:t>ед</w:t>
      </w:r>
      <w:proofErr w:type="spellEnd"/>
      <w:r w:rsidRPr="00DD0BC3">
        <w:t xml:space="preserve">/л; ЩФ – 143 </w:t>
      </w:r>
      <w:proofErr w:type="spellStart"/>
      <w:r w:rsidRPr="00DD0BC3">
        <w:t>ед</w:t>
      </w:r>
      <w:proofErr w:type="spellEnd"/>
      <w:r w:rsidRPr="00DD0BC3">
        <w:t xml:space="preserve">/л; глюкоза – 5,1 ммоль/л; креатинин – 72 </w:t>
      </w:r>
      <w:proofErr w:type="spellStart"/>
      <w:r w:rsidRPr="00DD0BC3">
        <w:t>мкмоль</w:t>
      </w:r>
      <w:proofErr w:type="spellEnd"/>
      <w:r w:rsidRPr="00DD0BC3">
        <w:t xml:space="preserve">/л; мочевина – 3,2 ммоль/л; альбумин – 39 г/л; общий белок – 71 г/л; альфа-1-глобулины – 3,0 г/л; альфа-2-глобулины – 5,5 г/л; бета-глобулины – 6,0 г/л; γ-глобулины – 17,5 г/л; ТТГ – 0,94 МЕ/л; </w:t>
      </w:r>
      <w:proofErr w:type="spellStart"/>
      <w:r w:rsidRPr="00DD0BC3">
        <w:t>альфафетопротеин</w:t>
      </w:r>
      <w:proofErr w:type="spellEnd"/>
      <w:r w:rsidRPr="00DD0BC3">
        <w:t xml:space="preserve"> – 3,2 </w:t>
      </w:r>
      <w:proofErr w:type="spellStart"/>
      <w:r w:rsidRPr="00DD0BC3">
        <w:t>ед</w:t>
      </w:r>
      <w:proofErr w:type="spellEnd"/>
      <w:r w:rsidRPr="00DD0BC3">
        <w:t xml:space="preserve">/л; ферритин – 53 мкг/л; трансферрин – 2,5 г/л; калий – 3,9 ммоль/л; </w:t>
      </w:r>
      <w:proofErr w:type="spellStart"/>
      <w:r w:rsidRPr="00DD0BC3">
        <w:t>Na</w:t>
      </w:r>
      <w:proofErr w:type="spellEnd"/>
      <w:r w:rsidRPr="00DD0BC3">
        <w:t xml:space="preserve">–138 ммоль/л; амилаза – 43 </w:t>
      </w:r>
      <w:proofErr w:type="spellStart"/>
      <w:r w:rsidRPr="00DD0BC3">
        <w:t>ед</w:t>
      </w:r>
      <w:proofErr w:type="spellEnd"/>
      <w:r w:rsidRPr="00DD0BC3">
        <w:t xml:space="preserve">/л; железо – 21,3 </w:t>
      </w:r>
      <w:proofErr w:type="spellStart"/>
      <w:r w:rsidRPr="00DD0BC3">
        <w:t>мкмоль</w:t>
      </w:r>
      <w:proofErr w:type="spellEnd"/>
      <w:r w:rsidRPr="00DD0BC3">
        <w:t xml:space="preserve">/л; ХС – 5,0 ммоль/л; </w:t>
      </w:r>
      <w:proofErr w:type="spellStart"/>
      <w:r w:rsidRPr="00DD0BC3">
        <w:t>церулоплазмин</w:t>
      </w:r>
      <w:proofErr w:type="spellEnd"/>
      <w:r w:rsidRPr="00DD0BC3">
        <w:t xml:space="preserve"> – 185 мг/л. ПТИ – 55%.  </w:t>
      </w:r>
    </w:p>
    <w:p w14:paraId="08789694" w14:textId="77777777" w:rsidR="00DD0BC3" w:rsidRPr="00DD0BC3" w:rsidRDefault="00DD0BC3" w:rsidP="00DD0BC3">
      <w:pPr>
        <w:autoSpaceDE w:val="0"/>
        <w:autoSpaceDN w:val="0"/>
        <w:adjustRightInd w:val="0"/>
        <w:ind w:firstLine="567"/>
        <w:jc w:val="both"/>
      </w:pPr>
      <w:r w:rsidRPr="00DD0BC3">
        <w:t xml:space="preserve">Иммуноферментный анализ (определение маркеров гепатитов В, С, </w:t>
      </w:r>
      <w:proofErr w:type="spellStart"/>
      <w:r w:rsidRPr="00DD0BC3">
        <w:t>Dв</w:t>
      </w:r>
      <w:proofErr w:type="spellEnd"/>
      <w:r w:rsidRPr="00DD0BC3">
        <w:t xml:space="preserve"> сыворотке крови): </w:t>
      </w:r>
      <w:proofErr w:type="spellStart"/>
      <w:r w:rsidRPr="00DD0BC3">
        <w:t>НВsAg</w:t>
      </w:r>
      <w:proofErr w:type="spellEnd"/>
      <w:r w:rsidRPr="00DD0BC3">
        <w:t xml:space="preserve"> (+); анти-</w:t>
      </w:r>
      <w:proofErr w:type="spellStart"/>
      <w:r w:rsidRPr="00DD0BC3">
        <w:t>НВs</w:t>
      </w:r>
      <w:proofErr w:type="spellEnd"/>
      <w:r w:rsidRPr="00DD0BC3">
        <w:t xml:space="preserve"> (-); анти-</w:t>
      </w:r>
      <w:proofErr w:type="spellStart"/>
      <w:r w:rsidRPr="00DD0BC3">
        <w:t>НВсIgG</w:t>
      </w:r>
      <w:proofErr w:type="spellEnd"/>
      <w:r w:rsidRPr="00DD0BC3">
        <w:t xml:space="preserve"> (+); </w:t>
      </w:r>
      <w:proofErr w:type="spellStart"/>
      <w:r w:rsidRPr="00DD0BC3">
        <w:t>HBeAg</w:t>
      </w:r>
      <w:proofErr w:type="spellEnd"/>
      <w:r w:rsidRPr="00DD0BC3">
        <w:t xml:space="preserve"> (-); анти-</w:t>
      </w:r>
      <w:proofErr w:type="spellStart"/>
      <w:r w:rsidRPr="00DD0BC3">
        <w:t>НВе</w:t>
      </w:r>
      <w:proofErr w:type="spellEnd"/>
      <w:r w:rsidRPr="00DD0BC3">
        <w:t xml:space="preserve"> (+); анти-</w:t>
      </w:r>
      <w:proofErr w:type="spellStart"/>
      <w:r w:rsidRPr="00DD0BC3">
        <w:t>НВсIgМ</w:t>
      </w:r>
      <w:proofErr w:type="spellEnd"/>
      <w:r w:rsidRPr="00DD0BC3">
        <w:t xml:space="preserve"> (-); анти-НDV (-); анти-HCV (-); анти-ВИЧ – отрицательный.  </w:t>
      </w:r>
    </w:p>
    <w:p w14:paraId="153573B3" w14:textId="77777777" w:rsidR="00DD0BC3" w:rsidRPr="00DD0BC3" w:rsidRDefault="00DD0BC3" w:rsidP="00DD0BC3">
      <w:pPr>
        <w:autoSpaceDE w:val="0"/>
        <w:autoSpaceDN w:val="0"/>
        <w:adjustRightInd w:val="0"/>
        <w:ind w:firstLine="567"/>
        <w:jc w:val="both"/>
      </w:pPr>
      <w:r w:rsidRPr="00DD0BC3">
        <w:t xml:space="preserve">Иммунологическое исследование: концентрация </w:t>
      </w:r>
      <w:proofErr w:type="spellStart"/>
      <w:r w:rsidRPr="00DD0BC3">
        <w:t>Ig</w:t>
      </w:r>
      <w:proofErr w:type="spellEnd"/>
      <w:r w:rsidRPr="00DD0BC3">
        <w:t xml:space="preserve"> класса </w:t>
      </w:r>
      <w:proofErr w:type="spellStart"/>
      <w:r w:rsidRPr="00DD0BC3">
        <w:t>Gв</w:t>
      </w:r>
      <w:proofErr w:type="spellEnd"/>
      <w:r w:rsidRPr="00DD0BC3">
        <w:t xml:space="preserve"> сыворотке крови-7,0 г/л; - молекулярно-биологические исследования: ПЦР: ДНК ВГВ – положительный; количественный анализ ДНК ВГВ – 61000 МЕ/мл. </w:t>
      </w:r>
    </w:p>
    <w:p w14:paraId="3EA45BE4" w14:textId="77777777" w:rsidR="00DD0BC3" w:rsidRPr="00DD0BC3" w:rsidRDefault="00DD0BC3" w:rsidP="00DD0BC3">
      <w:pPr>
        <w:autoSpaceDE w:val="0"/>
        <w:autoSpaceDN w:val="0"/>
        <w:adjustRightInd w:val="0"/>
        <w:ind w:firstLine="567"/>
        <w:jc w:val="both"/>
      </w:pPr>
      <w:r w:rsidRPr="00DD0BC3">
        <w:t xml:space="preserve">Кал на скрытую кровь – отриц. Общий анализ мочи: в пределах нормы. </w:t>
      </w:r>
    </w:p>
    <w:p w14:paraId="426606B4" w14:textId="77777777" w:rsidR="00DD0BC3" w:rsidRPr="00DD0BC3" w:rsidRDefault="00DD0BC3" w:rsidP="00DD0BC3">
      <w:pPr>
        <w:autoSpaceDE w:val="0"/>
        <w:autoSpaceDN w:val="0"/>
        <w:adjustRightInd w:val="0"/>
        <w:ind w:firstLine="567"/>
        <w:jc w:val="both"/>
      </w:pPr>
      <w:proofErr w:type="spellStart"/>
      <w:r w:rsidRPr="00DD0BC3">
        <w:t>Эластометрия</w:t>
      </w:r>
      <w:proofErr w:type="spellEnd"/>
      <w:r w:rsidRPr="00DD0BC3">
        <w:t xml:space="preserve"> печени: определена стадия F4 (по шкале МETAVIR), цирроз печени.</w:t>
      </w:r>
    </w:p>
    <w:p w14:paraId="5F1C0F2A" w14:textId="77777777" w:rsidR="00DD0BC3" w:rsidRPr="00DD0BC3" w:rsidRDefault="00DD0BC3" w:rsidP="00DD0BC3">
      <w:pPr>
        <w:autoSpaceDE w:val="0"/>
        <w:autoSpaceDN w:val="0"/>
        <w:adjustRightInd w:val="0"/>
        <w:ind w:firstLine="567"/>
        <w:jc w:val="both"/>
        <w:rPr>
          <w:rFonts w:eastAsia="Calibri"/>
        </w:rPr>
      </w:pPr>
      <w:r w:rsidRPr="00DD0BC3">
        <w:t xml:space="preserve">При УЗИ органов брюшной полости выявлены </w:t>
      </w:r>
      <w:proofErr w:type="spellStart"/>
      <w:r w:rsidRPr="00DD0BC3">
        <w:t>гепатомегалия</w:t>
      </w:r>
      <w:proofErr w:type="spellEnd"/>
      <w:r w:rsidRPr="00DD0BC3">
        <w:t>, диффузные дистрофические изменения паренхимы печени. Рентгенологическое исследование легких: без патологических изменений; ЭКГ – без патологических изменений; тест связи чисел – в пределах нормы</w:t>
      </w:r>
      <w:r w:rsidRPr="00DD0BC3">
        <w:rPr>
          <w:rFonts w:eastAsia="Calibri"/>
        </w:rPr>
        <w:t xml:space="preserve">. </w:t>
      </w:r>
    </w:p>
    <w:p w14:paraId="527EAE0D" w14:textId="77777777" w:rsidR="00DD0BC3" w:rsidRPr="00DD0BC3" w:rsidRDefault="00DD0BC3" w:rsidP="00DD0BC3">
      <w:pPr>
        <w:autoSpaceDE w:val="0"/>
        <w:autoSpaceDN w:val="0"/>
        <w:adjustRightInd w:val="0"/>
        <w:jc w:val="both"/>
        <w:rPr>
          <w:rFonts w:eastAsia="Calibri"/>
        </w:rPr>
      </w:pPr>
      <w:r w:rsidRPr="00DD0BC3">
        <w:rPr>
          <w:rFonts w:eastAsia="Calibri"/>
          <w:b/>
          <w:bCs/>
        </w:rPr>
        <w:t xml:space="preserve">Вопросы: </w:t>
      </w:r>
    </w:p>
    <w:p w14:paraId="60E802DC"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1. </w:t>
      </w:r>
      <w:r w:rsidRPr="00DD0BC3">
        <w:t>Предположите наиболее вероятный диагноз</w:t>
      </w:r>
      <w:r w:rsidRPr="00DD0BC3">
        <w:rPr>
          <w:rFonts w:eastAsia="Calibri"/>
          <w:caps/>
        </w:rPr>
        <w:t xml:space="preserve">. </w:t>
      </w:r>
    </w:p>
    <w:p w14:paraId="3FC29F78"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2. </w:t>
      </w:r>
      <w:r w:rsidRPr="00DD0BC3">
        <w:t>Обоснуйте поставленный Вами диагноз.</w:t>
      </w:r>
      <w:r w:rsidRPr="00DD0BC3">
        <w:rPr>
          <w:rFonts w:eastAsia="Calibri"/>
          <w:caps/>
        </w:rPr>
        <w:t xml:space="preserve"> </w:t>
      </w:r>
    </w:p>
    <w:p w14:paraId="286C8780"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3. </w:t>
      </w:r>
      <w:r w:rsidRPr="00DD0BC3">
        <w:t>Составьте и обоснуйте план дополнительного обследования пациента.</w:t>
      </w:r>
      <w:r w:rsidRPr="00DD0BC3">
        <w:rPr>
          <w:rFonts w:eastAsia="Calibri"/>
          <w:caps/>
        </w:rPr>
        <w:t xml:space="preserve"> </w:t>
      </w:r>
    </w:p>
    <w:p w14:paraId="66970939"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4. </w:t>
      </w:r>
      <w:r w:rsidRPr="00DD0BC3">
        <w:t>Обоснуйте назначение медикаментозного и немедикаментозного лечения данного пациента</w:t>
      </w:r>
      <w:r w:rsidRPr="00DD0BC3">
        <w:rPr>
          <w:rFonts w:eastAsia="Calibri"/>
          <w:caps/>
        </w:rPr>
        <w:t xml:space="preserve">. </w:t>
      </w:r>
    </w:p>
    <w:p w14:paraId="4B49B3BC" w14:textId="77777777" w:rsidR="00DD0BC3" w:rsidRPr="00DD0BC3" w:rsidRDefault="00DD0BC3" w:rsidP="00DD0BC3">
      <w:pPr>
        <w:shd w:val="clear" w:color="auto" w:fill="FFFFFF"/>
        <w:jc w:val="both"/>
        <w:rPr>
          <w:caps/>
          <w:spacing w:val="-2"/>
        </w:rPr>
      </w:pPr>
      <w:r w:rsidRPr="00DD0BC3">
        <w:rPr>
          <w:rFonts w:eastAsia="Calibri"/>
          <w:caps/>
        </w:rPr>
        <w:t xml:space="preserve">5. </w:t>
      </w:r>
      <w:r w:rsidRPr="00DD0BC3">
        <w:t xml:space="preserve">Через 6 месяцев постоянного лечения концентрация ДНК ВГВ – 10 МЕ/мл.- Серологическое исследование (ИФА): </w:t>
      </w:r>
      <w:proofErr w:type="spellStart"/>
      <w:r w:rsidRPr="00DD0BC3">
        <w:t>НВsAg</w:t>
      </w:r>
      <w:proofErr w:type="spellEnd"/>
      <w:r w:rsidRPr="00DD0BC3">
        <w:t xml:space="preserve"> (-); анти-</w:t>
      </w:r>
      <w:proofErr w:type="spellStart"/>
      <w:r w:rsidRPr="00DD0BC3">
        <w:t>НВs</w:t>
      </w:r>
      <w:proofErr w:type="spellEnd"/>
      <w:r w:rsidRPr="00DD0BC3">
        <w:t xml:space="preserve"> (+); анти-</w:t>
      </w:r>
      <w:proofErr w:type="spellStart"/>
      <w:r w:rsidRPr="00DD0BC3">
        <w:t>НВсIgG</w:t>
      </w:r>
      <w:proofErr w:type="spellEnd"/>
      <w:r w:rsidRPr="00DD0BC3">
        <w:t xml:space="preserve"> (+); </w:t>
      </w:r>
      <w:proofErr w:type="spellStart"/>
      <w:r w:rsidRPr="00DD0BC3">
        <w:t>HBeAg</w:t>
      </w:r>
      <w:proofErr w:type="spellEnd"/>
      <w:r w:rsidRPr="00DD0BC3">
        <w:t xml:space="preserve"> (-); анти-</w:t>
      </w:r>
      <w:proofErr w:type="spellStart"/>
      <w:r w:rsidRPr="00DD0BC3">
        <w:t>НВе</w:t>
      </w:r>
      <w:proofErr w:type="spellEnd"/>
      <w:r w:rsidRPr="00DD0BC3">
        <w:t xml:space="preserve"> (+); анти-</w:t>
      </w:r>
      <w:proofErr w:type="spellStart"/>
      <w:r w:rsidRPr="00DD0BC3">
        <w:t>НВсIgМ</w:t>
      </w:r>
      <w:proofErr w:type="spellEnd"/>
      <w:r w:rsidRPr="00DD0BC3">
        <w:t xml:space="preserve"> (-).-Биохимия крови: АЛТ – 78 </w:t>
      </w:r>
      <w:proofErr w:type="spellStart"/>
      <w:r w:rsidRPr="00DD0BC3">
        <w:t>ед</w:t>
      </w:r>
      <w:proofErr w:type="spellEnd"/>
      <w:r w:rsidRPr="00DD0BC3">
        <w:t xml:space="preserve">/л, АСТ – 52 </w:t>
      </w:r>
      <w:proofErr w:type="spellStart"/>
      <w:r w:rsidRPr="00DD0BC3">
        <w:t>ед</w:t>
      </w:r>
      <w:proofErr w:type="spellEnd"/>
      <w:r w:rsidRPr="00DD0BC3">
        <w:t xml:space="preserve">/л, ГГТП – 26 </w:t>
      </w:r>
      <w:proofErr w:type="spellStart"/>
      <w:r w:rsidRPr="00DD0BC3">
        <w:t>ед</w:t>
      </w:r>
      <w:proofErr w:type="spellEnd"/>
      <w:r w:rsidRPr="00DD0BC3">
        <w:t xml:space="preserve">/л; общий билирубин – 34 </w:t>
      </w:r>
      <w:proofErr w:type="spellStart"/>
      <w:r w:rsidRPr="00DD0BC3">
        <w:lastRenderedPageBreak/>
        <w:t>мкмоль</w:t>
      </w:r>
      <w:proofErr w:type="spellEnd"/>
      <w:r w:rsidRPr="00DD0BC3">
        <w:t xml:space="preserve">/л; ПТИ – 60%; креатинин – 72 </w:t>
      </w:r>
      <w:proofErr w:type="spellStart"/>
      <w:r w:rsidRPr="00DD0BC3">
        <w:t>мкмоль</w:t>
      </w:r>
      <w:proofErr w:type="spellEnd"/>
      <w:r w:rsidRPr="00DD0BC3">
        <w:t>/л. Общий анализ крови – в пределах нормы. Какова Ваша дальнейшая лечебная тактика? Обоснуйте Ваш выбор</w:t>
      </w:r>
      <w:r w:rsidRPr="00DD0BC3">
        <w:rPr>
          <w:rFonts w:eastAsia="Calibri"/>
          <w:caps/>
        </w:rPr>
        <w:t>.</w:t>
      </w:r>
    </w:p>
    <w:p w14:paraId="65811FF1" w14:textId="77777777" w:rsidR="00DD0BC3" w:rsidRPr="00DD0BC3" w:rsidRDefault="00DD0BC3" w:rsidP="00DD0BC3">
      <w:pPr>
        <w:shd w:val="clear" w:color="auto" w:fill="FFFFFF"/>
        <w:jc w:val="both"/>
        <w:rPr>
          <w:caps/>
          <w:spacing w:val="-2"/>
        </w:rPr>
      </w:pPr>
    </w:p>
    <w:p w14:paraId="25B348EE" w14:textId="77777777" w:rsidR="00DD0BC3" w:rsidRPr="00DD0BC3" w:rsidRDefault="00DD0BC3" w:rsidP="00DD0BC3">
      <w:pPr>
        <w:ind w:firstLine="357"/>
        <w:jc w:val="center"/>
      </w:pPr>
      <w:r w:rsidRPr="00DD0BC3">
        <w:t>Задача № 3</w:t>
      </w:r>
    </w:p>
    <w:p w14:paraId="6A0186E9" w14:textId="77777777" w:rsidR="00DD0BC3" w:rsidRPr="00DD0BC3" w:rsidRDefault="00DD0BC3" w:rsidP="00DD0BC3">
      <w:pPr>
        <w:autoSpaceDE w:val="0"/>
        <w:autoSpaceDN w:val="0"/>
        <w:adjustRightInd w:val="0"/>
        <w:ind w:firstLine="709"/>
        <w:jc w:val="both"/>
      </w:pPr>
      <w:r w:rsidRPr="00DD0BC3">
        <w:t xml:space="preserve">Мужчина 48 лет обратился к врачу с жалобами на общую слабость, повышенную утомляемость, снижение работоспособности, почти постоянные тупые боли в области правого подреберья, тошноту, нарушение сна.  </w:t>
      </w:r>
    </w:p>
    <w:p w14:paraId="57A1782D" w14:textId="77777777" w:rsidR="00DD0BC3" w:rsidRPr="00DD0BC3" w:rsidRDefault="00DD0BC3" w:rsidP="00DD0BC3">
      <w:pPr>
        <w:autoSpaceDE w:val="0"/>
        <w:autoSpaceDN w:val="0"/>
        <w:adjustRightInd w:val="0"/>
        <w:ind w:firstLine="709"/>
        <w:jc w:val="both"/>
      </w:pPr>
      <w:r w:rsidRPr="00DD0BC3">
        <w:t xml:space="preserve">Из анамнеза. Считает себя больным в течение двух лет, когда впервые появились общая слабость, повышенная утомляемость, чувство тяжести в области правого подреберья, периодическое повышение температуры до субфебрильных цифр. За медицинской помощью не обращался. При появлении болевого синдрома принимал </w:t>
      </w:r>
      <w:proofErr w:type="spellStart"/>
      <w:r w:rsidRPr="00DD0BC3">
        <w:t>эссенциале</w:t>
      </w:r>
      <w:proofErr w:type="spellEnd"/>
      <w:r w:rsidRPr="00DD0BC3">
        <w:t xml:space="preserve"> форте по 2 капсуле три раза в день, ферментные препараты: </w:t>
      </w:r>
      <w:proofErr w:type="spellStart"/>
      <w:r w:rsidRPr="00DD0BC3">
        <w:t>креон</w:t>
      </w:r>
      <w:proofErr w:type="spellEnd"/>
      <w:r w:rsidRPr="00DD0BC3">
        <w:t xml:space="preserve"> по 10000 Ед. два раза в сутки, но-шпу; улучшения самочувствия не отметил. Настоящее обострение в течение месяца, когда после перенесенного гриппа усилились боли в области правого подреберья, увеличилась общая слабость. Операций, гемотрансфузий не было. Алкоголем не злоупотребляет, </w:t>
      </w:r>
      <w:proofErr w:type="spellStart"/>
      <w:r w:rsidRPr="00DD0BC3">
        <w:t>гепатотоксичные</w:t>
      </w:r>
      <w:proofErr w:type="spellEnd"/>
      <w:r w:rsidRPr="00DD0BC3">
        <w:t xml:space="preserve"> лекарственные средства не принимал, был донором.  </w:t>
      </w:r>
    </w:p>
    <w:p w14:paraId="688C46E3" w14:textId="77777777" w:rsidR="00DD0BC3" w:rsidRPr="00DD0BC3" w:rsidRDefault="00DD0BC3" w:rsidP="00DD0BC3">
      <w:pPr>
        <w:autoSpaceDE w:val="0"/>
        <w:autoSpaceDN w:val="0"/>
        <w:adjustRightInd w:val="0"/>
        <w:ind w:firstLine="709"/>
        <w:jc w:val="both"/>
        <w:rPr>
          <w:rFonts w:eastAsia="Calibri"/>
        </w:rPr>
      </w:pPr>
      <w:r w:rsidRPr="00DD0BC3">
        <w:t>При осмотре: состояние удовлетворительное. Рост – 165 см, вес – 70 кг, ИМТ – 25,7 кг/м</w:t>
      </w:r>
      <w:r w:rsidRPr="00DD0BC3">
        <w:rPr>
          <w:vertAlign w:val="superscript"/>
        </w:rPr>
        <w:t>2</w:t>
      </w:r>
      <w:r w:rsidRPr="00DD0BC3">
        <w:t xml:space="preserve">. Кожные покровы желтушной окраски, склеры </w:t>
      </w:r>
      <w:proofErr w:type="spellStart"/>
      <w:r w:rsidRPr="00DD0BC3">
        <w:t>иктеричны</w:t>
      </w:r>
      <w:proofErr w:type="spellEnd"/>
      <w:r w:rsidRPr="00DD0BC3">
        <w:t xml:space="preserve">, выявляются </w:t>
      </w:r>
      <w:proofErr w:type="spellStart"/>
      <w:r w:rsidRPr="00DD0BC3">
        <w:t>телеангиэктазии</w:t>
      </w:r>
      <w:proofErr w:type="spellEnd"/>
      <w:r w:rsidRPr="00DD0BC3">
        <w:t xml:space="preserve"> на груди, плечах и спине. В лёгких дыхание везикулярное, хрипов нет, ЧД=16 в мин. Тоны сердца ритмичные, приглушены. ЧСС = 74 в 1 мин; АД = 130/80 </w:t>
      </w:r>
      <w:proofErr w:type="spellStart"/>
      <w:r w:rsidRPr="00DD0BC3">
        <w:t>мм.рт.ст</w:t>
      </w:r>
      <w:proofErr w:type="spellEnd"/>
      <w:r w:rsidRPr="00DD0BC3">
        <w:t>. Язык влажный, обложен белым налётом. Живот мягкий, при пальпации умеренно болезненный в области правого подреберья. Размеры печени по Курлову: 12 (+3)×8×7 см; при глубокой пальпации печень плотноватой консистенции, определяется умеренная болезненность при пальпации. Селезёнка не увеличена. Дизурии нет. Симптом поколачивания по поясничной области отрицательный</w:t>
      </w:r>
      <w:r w:rsidRPr="00DD0BC3">
        <w:rPr>
          <w:rFonts w:eastAsia="Calibri"/>
        </w:rPr>
        <w:t xml:space="preserve">. </w:t>
      </w:r>
    </w:p>
    <w:p w14:paraId="68886BEC" w14:textId="77777777" w:rsidR="00DD0BC3" w:rsidRPr="00DD0BC3" w:rsidRDefault="00DD0BC3" w:rsidP="00DD0BC3">
      <w:pPr>
        <w:ind w:firstLine="567"/>
        <w:jc w:val="both"/>
      </w:pPr>
      <w:r w:rsidRPr="00DD0BC3">
        <w:t>Результаты исследований: общий анализ крови: эритроциты – 4,6×10¹²/л; лейкоциты – 6,7×х10</w:t>
      </w:r>
      <w:r w:rsidRPr="00DD0BC3">
        <w:rPr>
          <w:vertAlign w:val="superscript"/>
        </w:rPr>
        <w:t>9</w:t>
      </w:r>
      <w:r w:rsidRPr="00DD0BC3">
        <w:t>/л; нейтрофилы – 4,4×10</w:t>
      </w:r>
      <w:r w:rsidRPr="00DD0BC3">
        <w:rPr>
          <w:vertAlign w:val="superscript"/>
        </w:rPr>
        <w:t>9</w:t>
      </w:r>
      <w:r w:rsidRPr="00DD0BC3">
        <w:t>/л; лимфоциты – 1,5×10</w:t>
      </w:r>
      <w:r w:rsidRPr="00DD0BC3">
        <w:rPr>
          <w:vertAlign w:val="superscript"/>
        </w:rPr>
        <w:t>9</w:t>
      </w:r>
      <w:r w:rsidRPr="00DD0BC3">
        <w:t>/л; моноциты – 0,46×10</w:t>
      </w:r>
      <w:r w:rsidRPr="00DD0BC3">
        <w:rPr>
          <w:vertAlign w:val="superscript"/>
        </w:rPr>
        <w:t>9</w:t>
      </w:r>
      <w:r w:rsidRPr="00DD0BC3">
        <w:t>/л; эозинофилы – 0,28×10</w:t>
      </w:r>
      <w:r w:rsidRPr="00DD0BC3">
        <w:rPr>
          <w:vertAlign w:val="superscript"/>
        </w:rPr>
        <w:t>9</w:t>
      </w:r>
      <w:r w:rsidRPr="00DD0BC3">
        <w:t>/л; базофилы – 0,06×10</w:t>
      </w:r>
      <w:r w:rsidRPr="00DD0BC3">
        <w:rPr>
          <w:vertAlign w:val="superscript"/>
        </w:rPr>
        <w:t>9</w:t>
      </w:r>
      <w:r w:rsidRPr="00DD0BC3">
        <w:t xml:space="preserve">/л; </w:t>
      </w:r>
      <w:proofErr w:type="spellStart"/>
      <w:r w:rsidRPr="00DD0BC3">
        <w:t>Нb</w:t>
      </w:r>
      <w:proofErr w:type="spellEnd"/>
      <w:r w:rsidRPr="00DD0BC3">
        <w:t xml:space="preserve"> – 144г/л; тромбоциты – 242×10</w:t>
      </w:r>
      <w:r w:rsidRPr="00DD0BC3">
        <w:rPr>
          <w:vertAlign w:val="superscript"/>
        </w:rPr>
        <w:t>9</w:t>
      </w:r>
      <w:r w:rsidRPr="00DD0BC3">
        <w:t xml:space="preserve">/л; СОЭ – 22 мм/ч.  </w:t>
      </w:r>
    </w:p>
    <w:p w14:paraId="54A1276E" w14:textId="77777777" w:rsidR="00DD0BC3" w:rsidRPr="00DD0BC3" w:rsidRDefault="00DD0BC3" w:rsidP="00DD0BC3">
      <w:pPr>
        <w:ind w:firstLine="567"/>
        <w:jc w:val="both"/>
      </w:pPr>
      <w:r w:rsidRPr="00DD0BC3">
        <w:t xml:space="preserve">Биохимия крови: общий билирубин – 36 </w:t>
      </w:r>
      <w:proofErr w:type="spellStart"/>
      <w:r w:rsidRPr="00DD0BC3">
        <w:t>мкмоль</w:t>
      </w:r>
      <w:proofErr w:type="spellEnd"/>
      <w:r w:rsidRPr="00DD0BC3">
        <w:t xml:space="preserve">/л; непрямой билирубин – 30,5 </w:t>
      </w:r>
      <w:proofErr w:type="spellStart"/>
      <w:r w:rsidRPr="00DD0BC3">
        <w:t>мкмоль</w:t>
      </w:r>
      <w:proofErr w:type="spellEnd"/>
      <w:r w:rsidRPr="00DD0BC3">
        <w:t xml:space="preserve">/л; прямой билирубин – 5,5 </w:t>
      </w:r>
      <w:proofErr w:type="spellStart"/>
      <w:r w:rsidRPr="00DD0BC3">
        <w:t>мкмоль</w:t>
      </w:r>
      <w:proofErr w:type="spellEnd"/>
      <w:r w:rsidRPr="00DD0BC3">
        <w:t xml:space="preserve">/л; АЛТ – 218 </w:t>
      </w:r>
      <w:proofErr w:type="spellStart"/>
      <w:r w:rsidRPr="00DD0BC3">
        <w:t>ед</w:t>
      </w:r>
      <w:proofErr w:type="spellEnd"/>
      <w:r w:rsidRPr="00DD0BC3">
        <w:t xml:space="preserve">/л; АСТ – 157 </w:t>
      </w:r>
      <w:proofErr w:type="spellStart"/>
      <w:r w:rsidRPr="00DD0BC3">
        <w:t>ед</w:t>
      </w:r>
      <w:proofErr w:type="spellEnd"/>
      <w:r w:rsidRPr="00DD0BC3">
        <w:t xml:space="preserve">/л; ГГТП – 82 </w:t>
      </w:r>
      <w:proofErr w:type="spellStart"/>
      <w:r w:rsidRPr="00DD0BC3">
        <w:t>ед</w:t>
      </w:r>
      <w:proofErr w:type="spellEnd"/>
      <w:r w:rsidRPr="00DD0BC3">
        <w:t xml:space="preserve">/л; ЩФ – 142 </w:t>
      </w:r>
      <w:proofErr w:type="spellStart"/>
      <w:r w:rsidRPr="00DD0BC3">
        <w:t>ед</w:t>
      </w:r>
      <w:proofErr w:type="spellEnd"/>
      <w:r w:rsidRPr="00DD0BC3">
        <w:t xml:space="preserve">/л; глюкоза – 5,1 ммоль/л; креатинин – 64 </w:t>
      </w:r>
      <w:proofErr w:type="spellStart"/>
      <w:r w:rsidRPr="00DD0BC3">
        <w:t>мкмоль</w:t>
      </w:r>
      <w:proofErr w:type="spellEnd"/>
      <w:r w:rsidRPr="00DD0BC3">
        <w:t>/л; мочевина – 3,2 ммоль/л; альбумин – 38 г/л; общий белок – 70,2 г/л; альфа-1-глобулины – 2,8 г/л; альфа-2глобулины – 5,7 г/л; бета-глобулины – 6,7 г/л; γ-глобулины – 17 г/л; ТТГ – 0,94 МЕ/л; альфа-</w:t>
      </w:r>
      <w:proofErr w:type="spellStart"/>
      <w:r w:rsidRPr="00DD0BC3">
        <w:t>фетопротеин</w:t>
      </w:r>
      <w:proofErr w:type="spellEnd"/>
      <w:r w:rsidRPr="00DD0BC3">
        <w:t xml:space="preserve"> – 3,3 </w:t>
      </w:r>
      <w:proofErr w:type="spellStart"/>
      <w:r w:rsidRPr="00DD0BC3">
        <w:t>ед</w:t>
      </w:r>
      <w:proofErr w:type="spellEnd"/>
      <w:r w:rsidRPr="00DD0BC3">
        <w:t xml:space="preserve">/л; ферритин – 55 мкг/л; трансферрин – 2,4 г/л; калий – 3,6 ммоль/л; </w:t>
      </w:r>
      <w:proofErr w:type="spellStart"/>
      <w:r w:rsidRPr="00DD0BC3">
        <w:t>Na</w:t>
      </w:r>
      <w:proofErr w:type="spellEnd"/>
      <w:r w:rsidRPr="00DD0BC3">
        <w:t xml:space="preserve">–137 ммоль/л; амилаза – 42 </w:t>
      </w:r>
      <w:proofErr w:type="spellStart"/>
      <w:r w:rsidRPr="00DD0BC3">
        <w:t>ед</w:t>
      </w:r>
      <w:proofErr w:type="spellEnd"/>
      <w:r w:rsidRPr="00DD0BC3">
        <w:t xml:space="preserve">/л; железо – 20,7 </w:t>
      </w:r>
      <w:proofErr w:type="spellStart"/>
      <w:r w:rsidRPr="00DD0BC3">
        <w:t>мкмоль</w:t>
      </w:r>
      <w:proofErr w:type="spellEnd"/>
      <w:r w:rsidRPr="00DD0BC3">
        <w:t xml:space="preserve">/л; ХС – 5,2 ммоль/л; </w:t>
      </w:r>
      <w:proofErr w:type="spellStart"/>
      <w:r w:rsidRPr="00DD0BC3">
        <w:t>церулоплазмин</w:t>
      </w:r>
      <w:proofErr w:type="spellEnd"/>
      <w:r w:rsidRPr="00DD0BC3">
        <w:t xml:space="preserve"> – 188 мг/л. ПТИ – 57%.  </w:t>
      </w:r>
    </w:p>
    <w:p w14:paraId="457299FA" w14:textId="77777777" w:rsidR="00DD0BC3" w:rsidRPr="00DD0BC3" w:rsidRDefault="00DD0BC3" w:rsidP="00DD0BC3">
      <w:pPr>
        <w:ind w:firstLine="567"/>
        <w:jc w:val="both"/>
      </w:pPr>
      <w:r w:rsidRPr="00DD0BC3">
        <w:t xml:space="preserve">Иммуноферментный анализ (исследование крови на маркеры гепатитов В, С): анти-HCV– положительный; </w:t>
      </w:r>
      <w:proofErr w:type="spellStart"/>
      <w:r w:rsidRPr="00DD0BC3">
        <w:t>НВsAg</w:t>
      </w:r>
      <w:proofErr w:type="spellEnd"/>
      <w:r w:rsidRPr="00DD0BC3">
        <w:t xml:space="preserve"> (-); анти-</w:t>
      </w:r>
      <w:proofErr w:type="spellStart"/>
      <w:r w:rsidRPr="00DD0BC3">
        <w:t>НВs</w:t>
      </w:r>
      <w:proofErr w:type="spellEnd"/>
      <w:r w:rsidRPr="00DD0BC3">
        <w:t xml:space="preserve"> (-); анти-</w:t>
      </w:r>
      <w:proofErr w:type="spellStart"/>
      <w:r w:rsidRPr="00DD0BC3">
        <w:t>НВсIgG</w:t>
      </w:r>
      <w:proofErr w:type="spellEnd"/>
      <w:r w:rsidRPr="00DD0BC3">
        <w:t xml:space="preserve"> (-); </w:t>
      </w:r>
      <w:proofErr w:type="spellStart"/>
      <w:r w:rsidRPr="00DD0BC3">
        <w:t>HBeAg</w:t>
      </w:r>
      <w:proofErr w:type="spellEnd"/>
      <w:r w:rsidRPr="00DD0BC3">
        <w:t xml:space="preserve"> (-); анти-</w:t>
      </w:r>
      <w:proofErr w:type="spellStart"/>
      <w:r w:rsidRPr="00DD0BC3">
        <w:t>НВе</w:t>
      </w:r>
      <w:proofErr w:type="spellEnd"/>
      <w:r w:rsidRPr="00DD0BC3">
        <w:t xml:space="preserve"> (-); </w:t>
      </w:r>
      <w:proofErr w:type="spellStart"/>
      <w:r w:rsidRPr="00DD0BC3">
        <w:t>антиНВсIgМ</w:t>
      </w:r>
      <w:proofErr w:type="spellEnd"/>
      <w:r w:rsidRPr="00DD0BC3">
        <w:t xml:space="preserve"> (-); анти-ВИЧ – отрицательный. Генотипирование HCV: генотип 1 – положительный. </w:t>
      </w:r>
    </w:p>
    <w:p w14:paraId="5889DEB1" w14:textId="77777777" w:rsidR="00DD0BC3" w:rsidRPr="00DD0BC3" w:rsidRDefault="00DD0BC3" w:rsidP="00DD0BC3">
      <w:pPr>
        <w:ind w:firstLine="567"/>
        <w:jc w:val="both"/>
      </w:pPr>
      <w:r w:rsidRPr="00DD0BC3">
        <w:t xml:space="preserve">Иммунологическое исследование: концентрация </w:t>
      </w:r>
      <w:proofErr w:type="spellStart"/>
      <w:r w:rsidRPr="00DD0BC3">
        <w:t>Ig</w:t>
      </w:r>
      <w:proofErr w:type="spellEnd"/>
      <w:r w:rsidRPr="00DD0BC3">
        <w:t xml:space="preserve"> класса </w:t>
      </w:r>
      <w:proofErr w:type="spellStart"/>
      <w:r w:rsidRPr="00DD0BC3">
        <w:t>Gв</w:t>
      </w:r>
      <w:proofErr w:type="spellEnd"/>
      <w:r w:rsidRPr="00DD0BC3">
        <w:t xml:space="preserve"> сыворотке крови -7,2г/л. Молекулярно-биологические исследования: ПЦР: РНК ВГС – положительный; количественный анализ РНК ВГС – 31000 МЕ/мл.  </w:t>
      </w:r>
    </w:p>
    <w:p w14:paraId="3C310218" w14:textId="77777777" w:rsidR="00DD0BC3" w:rsidRPr="00DD0BC3" w:rsidRDefault="00DD0BC3" w:rsidP="00DD0BC3">
      <w:pPr>
        <w:autoSpaceDE w:val="0"/>
        <w:autoSpaceDN w:val="0"/>
        <w:adjustRightInd w:val="0"/>
        <w:ind w:firstLine="709"/>
        <w:jc w:val="both"/>
        <w:rPr>
          <w:rFonts w:eastAsia="Calibri"/>
        </w:rPr>
      </w:pPr>
      <w:proofErr w:type="spellStart"/>
      <w:r w:rsidRPr="00DD0BC3">
        <w:t>Эластометрия</w:t>
      </w:r>
      <w:proofErr w:type="spellEnd"/>
      <w:r w:rsidRPr="00DD0BC3">
        <w:t xml:space="preserve"> печени: определена стадия F4(по шкале МETAVIR), цирроз печени. При УЗИ органов брюшной полости выявлены </w:t>
      </w:r>
      <w:proofErr w:type="spellStart"/>
      <w:r w:rsidRPr="00DD0BC3">
        <w:t>гепатомегалия</w:t>
      </w:r>
      <w:proofErr w:type="spellEnd"/>
      <w:r w:rsidRPr="00DD0BC3">
        <w:t>, диффузные дистрофические изменения паренхимы печени. Анализ кала на скрытую кровь – отрицательный. Общий анализ мочи: в пределах нормы. Рентгенологическое исследование легких: без патологических изменений. ЭКГ – без патологических изменений.</w:t>
      </w:r>
    </w:p>
    <w:p w14:paraId="3F2A2BBC" w14:textId="77777777" w:rsidR="00DD0BC3" w:rsidRPr="00DD0BC3" w:rsidRDefault="00DD0BC3" w:rsidP="00DD0BC3">
      <w:pPr>
        <w:autoSpaceDE w:val="0"/>
        <w:autoSpaceDN w:val="0"/>
        <w:adjustRightInd w:val="0"/>
        <w:jc w:val="both"/>
        <w:rPr>
          <w:rFonts w:eastAsia="Calibri"/>
        </w:rPr>
      </w:pPr>
      <w:r w:rsidRPr="00DD0BC3">
        <w:rPr>
          <w:rFonts w:eastAsia="Calibri"/>
          <w:b/>
          <w:bCs/>
        </w:rPr>
        <w:t xml:space="preserve">Вопросы: </w:t>
      </w:r>
    </w:p>
    <w:p w14:paraId="4FDC9D0B"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1. </w:t>
      </w:r>
      <w:r w:rsidRPr="00DD0BC3">
        <w:t>Предположите наиболее вероятный диагноз</w:t>
      </w:r>
      <w:r w:rsidRPr="00DD0BC3">
        <w:rPr>
          <w:rFonts w:eastAsia="Calibri"/>
          <w:caps/>
        </w:rPr>
        <w:t xml:space="preserve">. </w:t>
      </w:r>
    </w:p>
    <w:p w14:paraId="5D818F5A"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2. </w:t>
      </w:r>
      <w:r w:rsidRPr="00DD0BC3">
        <w:t>Обоснуйте поставленный Вами диагноз</w:t>
      </w:r>
      <w:r w:rsidRPr="00DD0BC3">
        <w:rPr>
          <w:rFonts w:eastAsia="Calibri"/>
          <w:caps/>
        </w:rPr>
        <w:t xml:space="preserve">. </w:t>
      </w:r>
    </w:p>
    <w:p w14:paraId="4E65602A"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3. </w:t>
      </w:r>
      <w:r w:rsidRPr="00DD0BC3">
        <w:t>Составьте и обоснуйте план дополнительного обследования пациента</w:t>
      </w:r>
      <w:r w:rsidRPr="00DD0BC3">
        <w:rPr>
          <w:rFonts w:eastAsia="Calibri"/>
          <w:caps/>
        </w:rPr>
        <w:t xml:space="preserve">. </w:t>
      </w:r>
    </w:p>
    <w:p w14:paraId="2226F763"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4. </w:t>
      </w:r>
      <w:r w:rsidRPr="00DD0BC3">
        <w:t>Обоснуйте назначение медикаментозного и немедикаментозного лечения данного пациента</w:t>
      </w:r>
      <w:r w:rsidRPr="00DD0BC3">
        <w:rPr>
          <w:rFonts w:eastAsia="Calibri"/>
          <w:caps/>
        </w:rPr>
        <w:t xml:space="preserve">. </w:t>
      </w:r>
    </w:p>
    <w:p w14:paraId="4BED596C" w14:textId="77777777" w:rsidR="00DD0BC3" w:rsidRPr="00DD0BC3" w:rsidRDefault="00DD0BC3" w:rsidP="00DD0BC3">
      <w:pPr>
        <w:jc w:val="both"/>
        <w:rPr>
          <w:rFonts w:eastAsia="Calibri"/>
          <w:caps/>
        </w:rPr>
      </w:pPr>
      <w:r w:rsidRPr="00DD0BC3">
        <w:rPr>
          <w:rFonts w:eastAsia="Calibri"/>
          <w:caps/>
        </w:rPr>
        <w:t xml:space="preserve">5. </w:t>
      </w:r>
      <w:r w:rsidRPr="00DD0BC3">
        <w:t xml:space="preserve">Через 4 недели терапии пациент отметил улучшение самочувствия, уменьшение общей слабости; уровень РНК ВГС (количественный анализ) составил 24 МЕ/мл.- Биохимия крови: АЛТ – 108 </w:t>
      </w:r>
      <w:proofErr w:type="spellStart"/>
      <w:r w:rsidRPr="00DD0BC3">
        <w:t>ед</w:t>
      </w:r>
      <w:proofErr w:type="spellEnd"/>
      <w:r w:rsidRPr="00DD0BC3">
        <w:t xml:space="preserve">/л, АСТ – 72 </w:t>
      </w:r>
      <w:proofErr w:type="spellStart"/>
      <w:r w:rsidRPr="00DD0BC3">
        <w:t>ед</w:t>
      </w:r>
      <w:proofErr w:type="spellEnd"/>
      <w:r w:rsidRPr="00DD0BC3">
        <w:t xml:space="preserve">/л, ГГТП – 29 </w:t>
      </w:r>
      <w:proofErr w:type="spellStart"/>
      <w:r w:rsidRPr="00DD0BC3">
        <w:t>ед</w:t>
      </w:r>
      <w:proofErr w:type="spellEnd"/>
      <w:r w:rsidRPr="00DD0BC3">
        <w:t xml:space="preserve">/л; общий билирубин – 34 </w:t>
      </w:r>
      <w:proofErr w:type="spellStart"/>
      <w:r w:rsidRPr="00DD0BC3">
        <w:t>мкмоль</w:t>
      </w:r>
      <w:proofErr w:type="spellEnd"/>
      <w:r w:rsidRPr="00DD0BC3">
        <w:t>/л; ПТИ - 60%; общий анализ крови – в пределах нормы. При оценке по шкале Бека депрессии не выявлено. Какова Ваша дальнейшая лечебная тактика? Обоснуйте Ваш выбор</w:t>
      </w:r>
      <w:r w:rsidRPr="00DD0BC3">
        <w:rPr>
          <w:rFonts w:eastAsia="Calibri"/>
          <w:caps/>
        </w:rPr>
        <w:t>.</w:t>
      </w:r>
    </w:p>
    <w:p w14:paraId="6B8C5082" w14:textId="77777777" w:rsidR="00DD0BC3" w:rsidRPr="00DD0BC3" w:rsidRDefault="00DD0BC3" w:rsidP="00DD0BC3">
      <w:pPr>
        <w:jc w:val="both"/>
        <w:rPr>
          <w:caps/>
          <w:spacing w:val="-2"/>
        </w:rPr>
      </w:pPr>
    </w:p>
    <w:p w14:paraId="00F987FD" w14:textId="77777777" w:rsidR="00DD0BC3" w:rsidRPr="00DD0BC3" w:rsidRDefault="00DD0BC3" w:rsidP="00DD0BC3">
      <w:pPr>
        <w:ind w:firstLine="357"/>
        <w:jc w:val="center"/>
        <w:rPr>
          <w:b/>
        </w:rPr>
      </w:pPr>
      <w:r w:rsidRPr="00DD0BC3">
        <w:lastRenderedPageBreak/>
        <w:t>Задача № 4</w:t>
      </w:r>
    </w:p>
    <w:p w14:paraId="7FE292A7" w14:textId="77777777" w:rsidR="00DD0BC3" w:rsidRPr="00DD0BC3" w:rsidRDefault="00DD0BC3" w:rsidP="00DD0BC3">
      <w:pPr>
        <w:ind w:firstLine="567"/>
        <w:jc w:val="both"/>
      </w:pPr>
      <w:r w:rsidRPr="00DD0BC3">
        <w:t xml:space="preserve">Больной Т. 42 лет госпитализирован в стационар по направлению врача-терапевта участкового с жалобами на слабость, сонливость в дневное время, желтушность кожных покровов, чувство тяжести в правом подреберье, периодические носовые кровотечения после физической работы, увеличение живота в объёме, отёки на нижних конечностях в области стоп и голеней.  </w:t>
      </w:r>
    </w:p>
    <w:p w14:paraId="32211525" w14:textId="77777777" w:rsidR="00DD0BC3" w:rsidRPr="00DD0BC3" w:rsidRDefault="00DD0BC3" w:rsidP="00DD0BC3">
      <w:pPr>
        <w:ind w:firstLine="567"/>
        <w:jc w:val="both"/>
      </w:pPr>
      <w:r w:rsidRPr="00DD0BC3">
        <w:t xml:space="preserve">В анамнезе: тяжесть в правом подреберье беспокоит в течение последних 3 месяцев. За последний месяц отметил нарастание общей слабости, увеличение живота и желтуху. Употребляет водку по 200 г ежедневно в течение последнего года, наблюдается у нарколога. Употребление наркотиков отрицает. Гемотрансфузий, оперативных вмешательств не было.  </w:t>
      </w:r>
    </w:p>
    <w:p w14:paraId="3A34F0DA" w14:textId="77777777" w:rsidR="00DD0BC3" w:rsidRPr="00DD0BC3" w:rsidRDefault="00DD0BC3" w:rsidP="00DD0BC3">
      <w:pPr>
        <w:ind w:firstLine="567"/>
        <w:jc w:val="both"/>
      </w:pPr>
      <w:r w:rsidRPr="00DD0BC3">
        <w:t xml:space="preserve">Объективно: состояние средней тяжести. Сознание ясное. Тест связывания чисел – 40 сек. Рост – 178 см, вес – 62 кг. Кожа обычной влажности, желтушная. В области груди и верхней части спины видны «сосудистые звездочки». Склеры глаз </w:t>
      </w:r>
      <w:proofErr w:type="spellStart"/>
      <w:r w:rsidRPr="00DD0BC3">
        <w:t>иктеричны</w:t>
      </w:r>
      <w:proofErr w:type="spellEnd"/>
      <w:r w:rsidRPr="00DD0BC3">
        <w:t xml:space="preserve">. Отёки стоп и нижней трети голеней. В лёгких дыхание везикулярное, побочных дыхательных шумов нет. ЧДД – 18 в мин. При аускультации тоны сердца ритмичные, шумов нет. ЧСС – 78 ударов в минуту. АД – 110/70 мм рт. ст. Язык влажный, малиновый, сосочки сглажены. Живот увеличен в объёме, пупок сглажен, на передней брюшной стенке радиально от пупка определяются расширенные, извитые вены. В положении лёжа живот распластан. При пальпации мягкий, болезненный в правом подреберье. Размеры печени по Курлову - 15×15×13 см. Нижний край печени при пальпации плотный, бугристый. Стул оформленный, коричневый, без патологических примесей. Размеры селезёнки - 15×12. Мочеиспускание свободное, безболезненное, моча тёмно-жёлтая.  </w:t>
      </w:r>
    </w:p>
    <w:p w14:paraId="1C08AED1" w14:textId="77777777" w:rsidR="00DD0BC3" w:rsidRPr="00DD0BC3" w:rsidRDefault="00DD0BC3" w:rsidP="00DD0BC3">
      <w:pPr>
        <w:ind w:firstLine="567"/>
        <w:jc w:val="both"/>
      </w:pPr>
      <w:r w:rsidRPr="00DD0BC3">
        <w:t>Общий анализ крови: эритроциты – 4,1×10</w:t>
      </w:r>
      <w:r w:rsidRPr="00DD0BC3">
        <w:rPr>
          <w:vertAlign w:val="superscript"/>
        </w:rPr>
        <w:t>12</w:t>
      </w:r>
      <w:r w:rsidRPr="00DD0BC3">
        <w:t xml:space="preserve">/л; </w:t>
      </w:r>
      <w:proofErr w:type="spellStart"/>
      <w:r w:rsidRPr="00DD0BC3">
        <w:t>Нв</w:t>
      </w:r>
      <w:proofErr w:type="spellEnd"/>
      <w:r w:rsidRPr="00DD0BC3">
        <w:t xml:space="preserve"> – 122 г/л; цветовой показатель – 0,9%; тромбоциты – 98×10</w:t>
      </w:r>
      <w:r w:rsidRPr="00DD0BC3">
        <w:rPr>
          <w:vertAlign w:val="superscript"/>
        </w:rPr>
        <w:t>9</w:t>
      </w:r>
      <w:r w:rsidRPr="00DD0BC3">
        <w:t>/л, лейкоциты – 3,2×10</w:t>
      </w:r>
      <w:r w:rsidRPr="00DD0BC3">
        <w:rPr>
          <w:vertAlign w:val="superscript"/>
        </w:rPr>
        <w:t>9/</w:t>
      </w:r>
      <w:r w:rsidRPr="00DD0BC3">
        <w:t xml:space="preserve">л, эозинофилы – 1%, </w:t>
      </w:r>
      <w:proofErr w:type="spellStart"/>
      <w:r w:rsidRPr="00DD0BC3">
        <w:t>палочкоядерные</w:t>
      </w:r>
      <w:proofErr w:type="spellEnd"/>
      <w:r w:rsidRPr="00DD0BC3">
        <w:t xml:space="preserve"> нейтрофилы – 4%, сегментоядерные нейтрофилы – 63%, лимфоциты – 29%, моноциты – 3%, СОЭ – 22 мм/ч.  </w:t>
      </w:r>
    </w:p>
    <w:p w14:paraId="142756AE" w14:textId="77777777" w:rsidR="00DD0BC3" w:rsidRPr="00DD0BC3" w:rsidRDefault="00DD0BC3" w:rsidP="00DD0BC3">
      <w:pPr>
        <w:ind w:firstLine="567"/>
        <w:jc w:val="both"/>
      </w:pPr>
      <w:r w:rsidRPr="00DD0BC3">
        <w:t xml:space="preserve">Биохимические анализы: общий билирубин – 130 </w:t>
      </w:r>
      <w:proofErr w:type="spellStart"/>
      <w:r w:rsidRPr="00DD0BC3">
        <w:t>мкмоль</w:t>
      </w:r>
      <w:proofErr w:type="spellEnd"/>
      <w:r w:rsidRPr="00DD0BC3">
        <w:t xml:space="preserve">/л, прямой билирубин – 100 </w:t>
      </w:r>
      <w:proofErr w:type="spellStart"/>
      <w:r w:rsidRPr="00DD0BC3">
        <w:t>мкмоль</w:t>
      </w:r>
      <w:proofErr w:type="spellEnd"/>
      <w:r w:rsidRPr="00DD0BC3">
        <w:t xml:space="preserve">/л, АЛТ – 120 </w:t>
      </w:r>
      <w:proofErr w:type="spellStart"/>
      <w:r w:rsidRPr="00DD0BC3">
        <w:t>Ед</w:t>
      </w:r>
      <w:proofErr w:type="spellEnd"/>
      <w:r w:rsidRPr="00DD0BC3">
        <w:t xml:space="preserve">/л, АСТ – 164 </w:t>
      </w:r>
      <w:proofErr w:type="spellStart"/>
      <w:r w:rsidRPr="00DD0BC3">
        <w:t>Ед</w:t>
      </w:r>
      <w:proofErr w:type="spellEnd"/>
      <w:r w:rsidRPr="00DD0BC3">
        <w:t xml:space="preserve">/л. МНО – 2, альбумин – 28 г/л.  </w:t>
      </w:r>
    </w:p>
    <w:p w14:paraId="44350104" w14:textId="77777777" w:rsidR="00DD0BC3" w:rsidRPr="00DD0BC3" w:rsidRDefault="00DD0BC3" w:rsidP="00DD0BC3">
      <w:pPr>
        <w:ind w:firstLine="567"/>
        <w:jc w:val="both"/>
      </w:pPr>
      <w:proofErr w:type="spellStart"/>
      <w:r w:rsidRPr="00DD0BC3">
        <w:t>Фиброгастродуоденоскопия</w:t>
      </w:r>
      <w:proofErr w:type="spellEnd"/>
      <w:r w:rsidRPr="00DD0BC3">
        <w:t xml:space="preserve">: варикозное расширение вен пищевода I ст.  Ультразвуковое исследование брюшной полости: переднезадний размер правой доли печени – 170 мм, контуры чёткие и неровные. Паренхима неравномерно </w:t>
      </w:r>
      <w:proofErr w:type="spellStart"/>
      <w:r w:rsidRPr="00DD0BC3">
        <w:t>диффузноповышенной</w:t>
      </w:r>
      <w:proofErr w:type="spellEnd"/>
      <w:r w:rsidRPr="00DD0BC3">
        <w:t xml:space="preserve"> </w:t>
      </w:r>
      <w:proofErr w:type="spellStart"/>
      <w:r w:rsidRPr="00DD0BC3">
        <w:t>эхогенности</w:t>
      </w:r>
      <w:proofErr w:type="spellEnd"/>
      <w:r w:rsidRPr="00DD0BC3">
        <w:t xml:space="preserve">. Диаметр портальной вены – 16 мм. Желчный пузырь нормальных размеров, содержимое – желчь. </w:t>
      </w:r>
      <w:proofErr w:type="spellStart"/>
      <w:r w:rsidRPr="00DD0BC3">
        <w:t>Гепатикохоледох</w:t>
      </w:r>
      <w:proofErr w:type="spellEnd"/>
      <w:r w:rsidRPr="00DD0BC3">
        <w:t xml:space="preserve"> не расширен. Селезёнка расположена обычно, структура однородная, паренхима средней </w:t>
      </w:r>
      <w:proofErr w:type="spellStart"/>
      <w:r w:rsidRPr="00DD0BC3">
        <w:t>эхогенности</w:t>
      </w:r>
      <w:proofErr w:type="spellEnd"/>
      <w:r w:rsidRPr="00DD0BC3">
        <w:t>. Площадь селезёнки – 36,1 см</w:t>
      </w:r>
      <w:r w:rsidRPr="00DD0BC3">
        <w:rPr>
          <w:vertAlign w:val="superscript"/>
        </w:rPr>
        <w:t>2</w:t>
      </w:r>
      <w:r w:rsidRPr="00DD0BC3">
        <w:t xml:space="preserve">. Свободная жидкость в брюшной полости. </w:t>
      </w:r>
    </w:p>
    <w:p w14:paraId="4074CBF2" w14:textId="77777777" w:rsidR="00DD0BC3" w:rsidRPr="00DD0BC3" w:rsidRDefault="00DD0BC3" w:rsidP="00DD0BC3">
      <w:pPr>
        <w:jc w:val="both"/>
      </w:pPr>
      <w:r w:rsidRPr="00DD0BC3">
        <w:rPr>
          <w:rFonts w:eastAsia="Calibri"/>
          <w:b/>
          <w:bCs/>
        </w:rPr>
        <w:t>Вопросы:</w:t>
      </w:r>
    </w:p>
    <w:p w14:paraId="5BC0E66B" w14:textId="77777777" w:rsidR="00DD0BC3" w:rsidRPr="00DD0BC3" w:rsidRDefault="00DD0BC3" w:rsidP="00DD0BC3">
      <w:pPr>
        <w:numPr>
          <w:ilvl w:val="1"/>
          <w:numId w:val="3"/>
        </w:numPr>
        <w:tabs>
          <w:tab w:val="left" w:pos="284"/>
        </w:tabs>
        <w:autoSpaceDE w:val="0"/>
        <w:autoSpaceDN w:val="0"/>
        <w:adjustRightInd w:val="0"/>
        <w:ind w:hanging="1440"/>
        <w:jc w:val="both"/>
        <w:rPr>
          <w:caps/>
        </w:rPr>
      </w:pPr>
      <w:r w:rsidRPr="00DD0BC3">
        <w:t>Предположите наиболее вероятный диагноз</w:t>
      </w:r>
      <w:r w:rsidRPr="00DD0BC3">
        <w:rPr>
          <w:caps/>
        </w:rPr>
        <w:t xml:space="preserve">. </w:t>
      </w:r>
    </w:p>
    <w:p w14:paraId="1254791B" w14:textId="77777777" w:rsidR="00DD0BC3" w:rsidRPr="00DD0BC3" w:rsidRDefault="00DD0BC3" w:rsidP="00DD0BC3">
      <w:pPr>
        <w:numPr>
          <w:ilvl w:val="1"/>
          <w:numId w:val="3"/>
        </w:numPr>
        <w:tabs>
          <w:tab w:val="left" w:pos="284"/>
        </w:tabs>
        <w:autoSpaceDE w:val="0"/>
        <w:autoSpaceDN w:val="0"/>
        <w:adjustRightInd w:val="0"/>
        <w:ind w:hanging="1440"/>
        <w:jc w:val="both"/>
        <w:rPr>
          <w:caps/>
        </w:rPr>
      </w:pPr>
      <w:r w:rsidRPr="00DD0BC3">
        <w:rPr>
          <w:caps/>
        </w:rPr>
        <w:t xml:space="preserve">  </w:t>
      </w:r>
      <w:r w:rsidRPr="00DD0BC3">
        <w:t>Обоснуйте поставленный Вами диагноз</w:t>
      </w:r>
      <w:r w:rsidRPr="00DD0BC3">
        <w:rPr>
          <w:caps/>
        </w:rPr>
        <w:t xml:space="preserve">. </w:t>
      </w:r>
    </w:p>
    <w:p w14:paraId="4DB6B94E" w14:textId="77777777" w:rsidR="00DD0BC3" w:rsidRPr="00DD0BC3" w:rsidRDefault="00DD0BC3" w:rsidP="00DD0BC3">
      <w:pPr>
        <w:numPr>
          <w:ilvl w:val="1"/>
          <w:numId w:val="3"/>
        </w:numPr>
        <w:tabs>
          <w:tab w:val="left" w:pos="284"/>
        </w:tabs>
        <w:autoSpaceDE w:val="0"/>
        <w:autoSpaceDN w:val="0"/>
        <w:adjustRightInd w:val="0"/>
        <w:ind w:left="284" w:hanging="284"/>
        <w:jc w:val="both"/>
        <w:rPr>
          <w:caps/>
        </w:rPr>
      </w:pPr>
      <w:r w:rsidRPr="00DD0BC3">
        <w:t>Составьте и обоснуйте план дополнительного обследования пациента</w:t>
      </w:r>
      <w:r w:rsidRPr="00DD0BC3">
        <w:rPr>
          <w:caps/>
        </w:rPr>
        <w:t xml:space="preserve">. </w:t>
      </w:r>
    </w:p>
    <w:p w14:paraId="75EFBD86" w14:textId="77777777" w:rsidR="00DD0BC3" w:rsidRPr="00DD0BC3" w:rsidRDefault="00DD0BC3" w:rsidP="00DD0BC3">
      <w:pPr>
        <w:numPr>
          <w:ilvl w:val="1"/>
          <w:numId w:val="3"/>
        </w:numPr>
        <w:tabs>
          <w:tab w:val="left" w:pos="284"/>
        </w:tabs>
        <w:autoSpaceDE w:val="0"/>
        <w:autoSpaceDN w:val="0"/>
        <w:adjustRightInd w:val="0"/>
        <w:ind w:left="284" w:hanging="284"/>
        <w:jc w:val="both"/>
        <w:rPr>
          <w:caps/>
        </w:rPr>
      </w:pPr>
      <w:r w:rsidRPr="00DD0BC3">
        <w:t>Какая тактика и терапия требуется пациенту при поступлении. Обоснуйте свой выбор</w:t>
      </w:r>
      <w:r w:rsidRPr="00DD0BC3">
        <w:rPr>
          <w:caps/>
        </w:rPr>
        <w:t xml:space="preserve">. </w:t>
      </w:r>
    </w:p>
    <w:p w14:paraId="0946B5DE" w14:textId="77777777" w:rsidR="00DD0BC3" w:rsidRPr="00DD0BC3" w:rsidRDefault="00DD0BC3" w:rsidP="00DD0BC3">
      <w:pPr>
        <w:tabs>
          <w:tab w:val="left" w:pos="284"/>
        </w:tabs>
        <w:ind w:left="1440" w:hanging="1440"/>
        <w:jc w:val="both"/>
        <w:rPr>
          <w:caps/>
        </w:rPr>
      </w:pPr>
      <w:r w:rsidRPr="00DD0BC3">
        <w:rPr>
          <w:caps/>
        </w:rPr>
        <w:t xml:space="preserve"> 5.  </w:t>
      </w:r>
      <w:r w:rsidRPr="00DD0BC3">
        <w:t>Какие возможны осложнения данного заболевания?</w:t>
      </w:r>
    </w:p>
    <w:p w14:paraId="78BBC69C" w14:textId="77777777" w:rsidR="00DD0BC3" w:rsidRPr="00DD0BC3" w:rsidRDefault="00DD0BC3" w:rsidP="00DD0BC3">
      <w:pPr>
        <w:jc w:val="both"/>
        <w:rPr>
          <w:caps/>
        </w:rPr>
      </w:pPr>
    </w:p>
    <w:p w14:paraId="56BF3B04" w14:textId="77777777" w:rsidR="00DD0BC3" w:rsidRPr="00DD0BC3" w:rsidRDefault="00DD0BC3" w:rsidP="00DD0BC3">
      <w:pPr>
        <w:jc w:val="both"/>
        <w:rPr>
          <w:caps/>
        </w:rPr>
      </w:pPr>
    </w:p>
    <w:p w14:paraId="0147FB79" w14:textId="77777777" w:rsidR="00DD0BC3" w:rsidRPr="00DD0BC3" w:rsidRDefault="00DD0BC3" w:rsidP="00DD0BC3">
      <w:pPr>
        <w:pStyle w:val="a6"/>
        <w:ind w:left="0"/>
        <w:jc w:val="center"/>
        <w:rPr>
          <w:rFonts w:ascii="Times New Roman" w:hAnsi="Times New Roman"/>
          <w:b/>
          <w:i/>
          <w:caps/>
          <w:sz w:val="24"/>
          <w:szCs w:val="24"/>
        </w:rPr>
      </w:pPr>
      <w:r w:rsidRPr="00DD0BC3">
        <w:rPr>
          <w:rFonts w:ascii="Times New Roman" w:hAnsi="Times New Roman"/>
          <w:caps/>
          <w:sz w:val="24"/>
          <w:szCs w:val="24"/>
        </w:rPr>
        <w:t>з</w:t>
      </w:r>
      <w:r w:rsidRPr="00DD0BC3">
        <w:rPr>
          <w:rFonts w:ascii="Times New Roman" w:hAnsi="Times New Roman"/>
          <w:sz w:val="24"/>
          <w:szCs w:val="24"/>
        </w:rPr>
        <w:t>адача № 5</w:t>
      </w:r>
    </w:p>
    <w:p w14:paraId="4186FD77" w14:textId="77777777" w:rsidR="00DD0BC3" w:rsidRPr="00DD0BC3" w:rsidRDefault="00DD0BC3" w:rsidP="00DD0BC3">
      <w:pPr>
        <w:pStyle w:val="a6"/>
        <w:ind w:left="0" w:firstLine="709"/>
        <w:rPr>
          <w:rFonts w:ascii="Times New Roman" w:hAnsi="Times New Roman"/>
          <w:sz w:val="24"/>
          <w:szCs w:val="24"/>
        </w:rPr>
      </w:pPr>
      <w:r w:rsidRPr="00DD0BC3">
        <w:rPr>
          <w:rFonts w:ascii="Times New Roman" w:hAnsi="Times New Roman"/>
          <w:sz w:val="24"/>
          <w:szCs w:val="24"/>
        </w:rPr>
        <w:t xml:space="preserve">Больной 49 лет предъявляет жалобы на выраженную слабость, постоянную сонливость, похудание на 6 кг за полгода, десневые и носовые кровотечения, увеличение живота в объёме, зуд. </w:t>
      </w:r>
    </w:p>
    <w:p w14:paraId="72B69406" w14:textId="77777777" w:rsidR="00DD0BC3" w:rsidRPr="00DD0BC3" w:rsidRDefault="00DD0BC3" w:rsidP="00DD0BC3">
      <w:pPr>
        <w:pStyle w:val="a6"/>
        <w:ind w:left="0" w:firstLine="709"/>
        <w:rPr>
          <w:rFonts w:ascii="Times New Roman" w:hAnsi="Times New Roman"/>
          <w:sz w:val="24"/>
          <w:szCs w:val="24"/>
        </w:rPr>
      </w:pPr>
      <w:r w:rsidRPr="00DD0BC3">
        <w:rPr>
          <w:rFonts w:ascii="Times New Roman" w:hAnsi="Times New Roman"/>
          <w:sz w:val="24"/>
          <w:szCs w:val="24"/>
        </w:rPr>
        <w:t xml:space="preserve">Из анамнеза – длительное злоупотребление алкоголем.  Состояние средней тяжести. </w:t>
      </w:r>
    </w:p>
    <w:p w14:paraId="61598EA8" w14:textId="77777777" w:rsidR="00DD0BC3" w:rsidRPr="00DD0BC3" w:rsidRDefault="00DD0BC3" w:rsidP="00DD0BC3">
      <w:pPr>
        <w:pStyle w:val="a6"/>
        <w:ind w:left="0" w:firstLine="709"/>
        <w:rPr>
          <w:rFonts w:ascii="Times New Roman" w:hAnsi="Times New Roman"/>
          <w:sz w:val="24"/>
          <w:szCs w:val="24"/>
        </w:rPr>
      </w:pPr>
      <w:r w:rsidRPr="00DD0BC3">
        <w:rPr>
          <w:rFonts w:ascii="Times New Roman" w:hAnsi="Times New Roman"/>
          <w:sz w:val="24"/>
          <w:szCs w:val="24"/>
        </w:rPr>
        <w:t xml:space="preserve">При осмотре выявляется желтушность кожи, слизистых, склер, сосудистые звёздочки в области шеи, груди, </w:t>
      </w:r>
      <w:proofErr w:type="spellStart"/>
      <w:r w:rsidRPr="00DD0BC3">
        <w:rPr>
          <w:rFonts w:ascii="Times New Roman" w:hAnsi="Times New Roman"/>
          <w:sz w:val="24"/>
          <w:szCs w:val="24"/>
        </w:rPr>
        <w:t>пальмарная</w:t>
      </w:r>
      <w:proofErr w:type="spellEnd"/>
      <w:r w:rsidRPr="00DD0BC3">
        <w:rPr>
          <w:rFonts w:ascii="Times New Roman" w:hAnsi="Times New Roman"/>
          <w:sz w:val="24"/>
          <w:szCs w:val="24"/>
        </w:rPr>
        <w:t xml:space="preserve"> эритема, контрактура </w:t>
      </w:r>
      <w:proofErr w:type="spellStart"/>
      <w:r w:rsidRPr="00DD0BC3">
        <w:rPr>
          <w:rFonts w:ascii="Times New Roman" w:hAnsi="Times New Roman"/>
          <w:sz w:val="24"/>
          <w:szCs w:val="24"/>
        </w:rPr>
        <w:t>Дюпюитрена</w:t>
      </w:r>
      <w:proofErr w:type="spellEnd"/>
      <w:r w:rsidRPr="00DD0BC3">
        <w:rPr>
          <w:rFonts w:ascii="Times New Roman" w:hAnsi="Times New Roman"/>
          <w:sz w:val="24"/>
          <w:szCs w:val="24"/>
        </w:rPr>
        <w:t>. Имеется атрофия мышц верхнего плечевого пояса, дефицит веса (вес 58 кг при росте 177 см – ИМТ - 17). Определяются подкожные гематомы на руках и ногах. Живот увеличен в объёме. При перкуссии выявляется жидкость в брюшной полости. Печень пальпируется на 4 см ниже уровня рёберной дуги, край острый, плотный. Перкуторные размеры - 13×11×6 см. Увеличены перкуторные размеры селезенки 17×12 см.  Белок общий - 59 г/л, альбумины - 48%, глобулины - 52%, гамма-глобулины – 28,5%.</w:t>
      </w:r>
    </w:p>
    <w:p w14:paraId="43C2B333" w14:textId="77777777" w:rsidR="00DD0BC3" w:rsidRPr="00DD0BC3" w:rsidRDefault="00DD0BC3" w:rsidP="00DD0BC3">
      <w:pPr>
        <w:jc w:val="both"/>
      </w:pPr>
      <w:r w:rsidRPr="00DD0BC3">
        <w:rPr>
          <w:rFonts w:eastAsia="Calibri"/>
          <w:b/>
          <w:bCs/>
        </w:rPr>
        <w:t>Вопросы:</w:t>
      </w:r>
    </w:p>
    <w:p w14:paraId="1F618226" w14:textId="77777777" w:rsidR="00DD0BC3" w:rsidRPr="00DD0BC3" w:rsidRDefault="00DD0BC3" w:rsidP="00FF2DF3">
      <w:pPr>
        <w:pStyle w:val="a6"/>
        <w:widowControl/>
        <w:numPr>
          <w:ilvl w:val="0"/>
          <w:numId w:val="150"/>
        </w:numPr>
        <w:autoSpaceDE/>
        <w:autoSpaceDN/>
        <w:adjustRightInd/>
        <w:contextualSpacing w:val="0"/>
        <w:rPr>
          <w:rFonts w:ascii="Times New Roman" w:hAnsi="Times New Roman"/>
          <w:sz w:val="24"/>
          <w:szCs w:val="24"/>
        </w:rPr>
      </w:pPr>
      <w:r w:rsidRPr="00DD0BC3">
        <w:rPr>
          <w:rFonts w:ascii="Times New Roman" w:hAnsi="Times New Roman"/>
          <w:sz w:val="24"/>
          <w:szCs w:val="24"/>
        </w:rPr>
        <w:t>Предположите наиболее вероятный диагноз.</w:t>
      </w:r>
    </w:p>
    <w:p w14:paraId="7ACA9E61" w14:textId="77777777" w:rsidR="00DD0BC3" w:rsidRPr="00DD0BC3" w:rsidRDefault="00DD0BC3" w:rsidP="00FF2DF3">
      <w:pPr>
        <w:pStyle w:val="a6"/>
        <w:widowControl/>
        <w:numPr>
          <w:ilvl w:val="0"/>
          <w:numId w:val="150"/>
        </w:numPr>
        <w:autoSpaceDE/>
        <w:autoSpaceDN/>
        <w:adjustRightInd/>
        <w:contextualSpacing w:val="0"/>
        <w:rPr>
          <w:rFonts w:ascii="Times New Roman" w:hAnsi="Times New Roman"/>
          <w:sz w:val="24"/>
          <w:szCs w:val="24"/>
        </w:rPr>
      </w:pPr>
      <w:r w:rsidRPr="00DD0BC3">
        <w:rPr>
          <w:rFonts w:ascii="Times New Roman" w:hAnsi="Times New Roman"/>
          <w:sz w:val="24"/>
          <w:szCs w:val="24"/>
        </w:rPr>
        <w:t>Назовите синдромы поражения внутренних органов</w:t>
      </w:r>
    </w:p>
    <w:p w14:paraId="4A2AE061" w14:textId="77777777" w:rsidR="00DD0BC3" w:rsidRPr="00DD0BC3" w:rsidRDefault="00DD0BC3" w:rsidP="00FF2DF3">
      <w:pPr>
        <w:pStyle w:val="a6"/>
        <w:widowControl/>
        <w:numPr>
          <w:ilvl w:val="0"/>
          <w:numId w:val="150"/>
        </w:numPr>
        <w:autoSpaceDE/>
        <w:autoSpaceDN/>
        <w:adjustRightInd/>
        <w:contextualSpacing w:val="0"/>
        <w:rPr>
          <w:rFonts w:ascii="Times New Roman" w:hAnsi="Times New Roman"/>
          <w:sz w:val="24"/>
          <w:szCs w:val="24"/>
        </w:rPr>
      </w:pPr>
      <w:r w:rsidRPr="00DD0BC3">
        <w:rPr>
          <w:rFonts w:ascii="Times New Roman" w:hAnsi="Times New Roman"/>
          <w:sz w:val="24"/>
          <w:szCs w:val="24"/>
        </w:rPr>
        <w:t>Обоснуйте, почему выделили указанные синдромы.</w:t>
      </w:r>
    </w:p>
    <w:p w14:paraId="69EECDDD" w14:textId="77777777" w:rsidR="00DD0BC3" w:rsidRPr="00DD0BC3" w:rsidRDefault="00DD0BC3" w:rsidP="00FF2DF3">
      <w:pPr>
        <w:pStyle w:val="a6"/>
        <w:widowControl/>
        <w:numPr>
          <w:ilvl w:val="0"/>
          <w:numId w:val="150"/>
        </w:numPr>
        <w:autoSpaceDE/>
        <w:autoSpaceDN/>
        <w:adjustRightInd/>
        <w:contextualSpacing w:val="0"/>
        <w:rPr>
          <w:rFonts w:ascii="Times New Roman" w:hAnsi="Times New Roman"/>
          <w:sz w:val="24"/>
          <w:szCs w:val="24"/>
        </w:rPr>
      </w:pPr>
      <w:r w:rsidRPr="00DD0BC3">
        <w:rPr>
          <w:rFonts w:ascii="Times New Roman" w:hAnsi="Times New Roman"/>
          <w:sz w:val="24"/>
          <w:szCs w:val="24"/>
        </w:rPr>
        <w:t>Составьте и обоснуйте план дополнительного обследования пациента.</w:t>
      </w:r>
    </w:p>
    <w:p w14:paraId="04A7C831" w14:textId="35CCA28E" w:rsidR="00DD0BC3" w:rsidRDefault="00DD0BC3" w:rsidP="00FF2DF3">
      <w:pPr>
        <w:pStyle w:val="a6"/>
        <w:widowControl/>
        <w:numPr>
          <w:ilvl w:val="0"/>
          <w:numId w:val="150"/>
        </w:numPr>
        <w:autoSpaceDE/>
        <w:autoSpaceDN/>
        <w:adjustRightInd/>
        <w:contextualSpacing w:val="0"/>
        <w:rPr>
          <w:rFonts w:ascii="Times New Roman" w:hAnsi="Times New Roman"/>
          <w:sz w:val="24"/>
          <w:szCs w:val="24"/>
        </w:rPr>
      </w:pPr>
      <w:r w:rsidRPr="00DD0BC3">
        <w:rPr>
          <w:rFonts w:ascii="Times New Roman" w:hAnsi="Times New Roman"/>
          <w:sz w:val="24"/>
          <w:szCs w:val="24"/>
        </w:rPr>
        <w:t>Какие группы препаратов следует назначить больному?</w:t>
      </w:r>
    </w:p>
    <w:p w14:paraId="0684EB78" w14:textId="77777777" w:rsidR="00DD0BC3" w:rsidRPr="00DD0BC3" w:rsidRDefault="00DD0BC3" w:rsidP="00DD0BC3">
      <w:pPr>
        <w:pStyle w:val="a6"/>
        <w:widowControl/>
        <w:autoSpaceDE/>
        <w:autoSpaceDN/>
        <w:adjustRightInd/>
        <w:ind w:firstLine="0"/>
        <w:contextualSpacing w:val="0"/>
        <w:rPr>
          <w:rFonts w:ascii="Times New Roman" w:hAnsi="Times New Roman"/>
          <w:sz w:val="24"/>
          <w:szCs w:val="24"/>
        </w:rPr>
      </w:pPr>
    </w:p>
    <w:p w14:paraId="33B7C32A" w14:textId="77777777" w:rsidR="00DD0BC3" w:rsidRPr="00DD0BC3" w:rsidRDefault="00DD0BC3" w:rsidP="00DD0BC3">
      <w:pPr>
        <w:shd w:val="clear" w:color="auto" w:fill="FFFFFF"/>
        <w:jc w:val="center"/>
        <w:rPr>
          <w:b/>
        </w:rPr>
      </w:pPr>
      <w:r w:rsidRPr="00DD0BC3">
        <w:rPr>
          <w:caps/>
          <w:spacing w:val="-1"/>
        </w:rPr>
        <w:t>З</w:t>
      </w:r>
      <w:r w:rsidRPr="00DD0BC3">
        <w:rPr>
          <w:spacing w:val="-1"/>
        </w:rPr>
        <w:t>адача № 6</w:t>
      </w:r>
    </w:p>
    <w:p w14:paraId="2BC6E10D" w14:textId="77777777" w:rsidR="00DD0BC3" w:rsidRPr="00DD0BC3" w:rsidRDefault="00DD0BC3" w:rsidP="00DD0BC3">
      <w:pPr>
        <w:jc w:val="both"/>
      </w:pPr>
      <w:r w:rsidRPr="00DD0BC3">
        <w:rPr>
          <w:rFonts w:eastAsia="Calibri"/>
        </w:rPr>
        <w:t xml:space="preserve">             </w:t>
      </w:r>
      <w:r w:rsidRPr="00DD0BC3">
        <w:t xml:space="preserve">Больной М. 16 лет направлен с приёма в поликлинике в инфекционную больницу 20.08. с жалобами на плохой аппетит, ноющие боли в правом подреберье, потемнение мочи, желтушную окраску кожи и склер.  </w:t>
      </w:r>
    </w:p>
    <w:p w14:paraId="07B46B72" w14:textId="77777777" w:rsidR="00DD0BC3" w:rsidRPr="00DD0BC3" w:rsidRDefault="00DD0BC3" w:rsidP="00DD0BC3">
      <w:pPr>
        <w:ind w:firstLine="567"/>
        <w:jc w:val="both"/>
      </w:pPr>
      <w:r w:rsidRPr="00DD0BC3">
        <w:t xml:space="preserve">Анамнез болезни: заболел 14.08., когда повысилась температура до 38°С, появилась головная боль, тошнота, двукратная рвота. Все последующие дни сохранялась температура в пределах 37,6–38 °С, беспокоила общая слабость, головная боль, тошнота, плохой аппетит. 19.08. заметил потемнение мочи и </w:t>
      </w:r>
      <w:proofErr w:type="spellStart"/>
      <w:r w:rsidRPr="00DD0BC3">
        <w:t>посветление</w:t>
      </w:r>
      <w:proofErr w:type="spellEnd"/>
      <w:r w:rsidRPr="00DD0BC3">
        <w:t xml:space="preserve"> кала. 20.08. появилась желтушность кожи и склер.  Эпидемиологический анамнез: живёт в студенческом общежитии, в комнате 4 человека. Периодически питается в столовой по месту учёбы.  </w:t>
      </w:r>
    </w:p>
    <w:p w14:paraId="2F8A9EFA" w14:textId="77777777" w:rsidR="00DD0BC3" w:rsidRPr="00DD0BC3" w:rsidRDefault="00DD0BC3" w:rsidP="00DD0BC3">
      <w:pPr>
        <w:ind w:firstLine="567"/>
        <w:jc w:val="both"/>
      </w:pPr>
      <w:r w:rsidRPr="00DD0BC3">
        <w:t xml:space="preserve">Объективно: общее состояние средней степени тяжести. Температура 37,5°С. Кожные покровы и склеры умеренно желтушны, сыпи нет. Периферические лимфоузлы не пальпируются. В лёгких дыхание везикулярное, хрипов нет, ЧД – 16 в мин. Тоны сердца приглушены, ритм правильный. Пульс – 64 уд/мин, АД – 100/60 мм рт. ст. Язык влажный, обложен у корня белым налётом. Живот не вздут, мягкий, безболезненный. Печень выступает на 2 см из-под края рёберной дуги, чувствительная при пальпации. Пальпируется селезёнка. Поколачивание по поясничной области отрицательное с обеих сторон.  </w:t>
      </w:r>
    </w:p>
    <w:p w14:paraId="740196E3" w14:textId="77777777" w:rsidR="00DD0BC3" w:rsidRPr="00DD0BC3" w:rsidRDefault="00DD0BC3" w:rsidP="00DD0BC3">
      <w:pPr>
        <w:ind w:firstLine="567"/>
        <w:jc w:val="both"/>
      </w:pPr>
      <w:r w:rsidRPr="00DD0BC3">
        <w:t xml:space="preserve">Биохимические показатели: билирубин общий – 160 ммоль/л, прямой – 102 ммоль/л, непрямой – 58 ммоль/л, </w:t>
      </w:r>
      <w:proofErr w:type="spellStart"/>
      <w:r w:rsidRPr="00DD0BC3">
        <w:t>АлТ</w:t>
      </w:r>
      <w:proofErr w:type="spellEnd"/>
      <w:r w:rsidRPr="00DD0BC3">
        <w:t xml:space="preserve"> – 640 МЕ/л, </w:t>
      </w:r>
      <w:proofErr w:type="spellStart"/>
      <w:r w:rsidRPr="00DD0BC3">
        <w:t>АсТ</w:t>
      </w:r>
      <w:proofErr w:type="spellEnd"/>
      <w:r w:rsidRPr="00DD0BC3">
        <w:t xml:space="preserve"> – 488 ммоль/л, щелочная фосфатаза – 102 </w:t>
      </w:r>
      <w:proofErr w:type="spellStart"/>
      <w:r w:rsidRPr="00DD0BC3">
        <w:t>ед</w:t>
      </w:r>
      <w:proofErr w:type="spellEnd"/>
      <w:r w:rsidRPr="00DD0BC3">
        <w:t xml:space="preserve">, </w:t>
      </w:r>
      <w:proofErr w:type="spellStart"/>
      <w:r w:rsidRPr="00DD0BC3">
        <w:t>протромбиновый</w:t>
      </w:r>
      <w:proofErr w:type="spellEnd"/>
      <w:r w:rsidRPr="00DD0BC3">
        <w:t xml:space="preserve"> индекс – 60%.  В анализе мочи определяются желчные пигменты. </w:t>
      </w:r>
    </w:p>
    <w:p w14:paraId="7C0679E6" w14:textId="77777777" w:rsidR="00DD0BC3" w:rsidRPr="00DD0BC3" w:rsidRDefault="00DD0BC3" w:rsidP="00DD0BC3">
      <w:pPr>
        <w:jc w:val="both"/>
      </w:pPr>
      <w:r w:rsidRPr="00DD0BC3">
        <w:rPr>
          <w:rFonts w:eastAsia="Calibri"/>
          <w:b/>
          <w:bCs/>
        </w:rPr>
        <w:t>Вопросы:</w:t>
      </w:r>
    </w:p>
    <w:p w14:paraId="1F7F5B14" w14:textId="77777777" w:rsidR="00DD0BC3" w:rsidRPr="00DD0BC3" w:rsidRDefault="00DD0BC3" w:rsidP="00DD0BC3">
      <w:pPr>
        <w:ind w:firstLine="567"/>
        <w:jc w:val="both"/>
      </w:pPr>
      <w:r w:rsidRPr="00DD0BC3">
        <w:t xml:space="preserve"> </w:t>
      </w:r>
    </w:p>
    <w:p w14:paraId="73D5BEBE" w14:textId="77777777" w:rsidR="00DD0BC3" w:rsidRPr="00DD0BC3" w:rsidRDefault="00DD0BC3" w:rsidP="00DD0BC3">
      <w:pPr>
        <w:autoSpaceDE w:val="0"/>
        <w:autoSpaceDN w:val="0"/>
        <w:adjustRightInd w:val="0"/>
        <w:jc w:val="both"/>
        <w:rPr>
          <w:rFonts w:eastAsia="Calibri"/>
          <w:b/>
          <w:bCs/>
        </w:rPr>
      </w:pPr>
    </w:p>
    <w:p w14:paraId="6A036CDE"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1. </w:t>
      </w:r>
      <w:r w:rsidRPr="00DD0BC3">
        <w:t>Предположите наиболее вероятный диагноз</w:t>
      </w:r>
      <w:r w:rsidRPr="00DD0BC3">
        <w:rPr>
          <w:rFonts w:eastAsia="Calibri"/>
          <w:caps/>
        </w:rPr>
        <w:t xml:space="preserve">. </w:t>
      </w:r>
    </w:p>
    <w:p w14:paraId="20746594"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2. </w:t>
      </w:r>
      <w:r w:rsidRPr="00DD0BC3">
        <w:t>Обоснуйте поставленный Вами диагноз</w:t>
      </w:r>
      <w:r w:rsidRPr="00DD0BC3">
        <w:rPr>
          <w:rFonts w:eastAsia="Calibri"/>
          <w:caps/>
        </w:rPr>
        <w:t xml:space="preserve">. </w:t>
      </w:r>
    </w:p>
    <w:p w14:paraId="2C69ABF1"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3. </w:t>
      </w:r>
      <w:r w:rsidRPr="00DD0BC3">
        <w:t>Составьте и обоснуйте план дополнительного обследования пациента.</w:t>
      </w:r>
      <w:r w:rsidRPr="00DD0BC3">
        <w:rPr>
          <w:rFonts w:eastAsia="Calibri"/>
          <w:caps/>
        </w:rPr>
        <w:t xml:space="preserve"> </w:t>
      </w:r>
    </w:p>
    <w:p w14:paraId="6CF619D6"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4. </w:t>
      </w:r>
      <w:r w:rsidRPr="00DD0BC3">
        <w:t>Тактика ведения пациента. Обоснуйте свой выбор.</w:t>
      </w:r>
    </w:p>
    <w:p w14:paraId="384A060D" w14:textId="77777777" w:rsidR="00DD0BC3" w:rsidRPr="00DD0BC3" w:rsidRDefault="00DD0BC3" w:rsidP="00DD0BC3">
      <w:pPr>
        <w:pStyle w:val="a6"/>
        <w:ind w:left="0"/>
        <w:rPr>
          <w:rFonts w:ascii="Times New Roman" w:hAnsi="Times New Roman"/>
          <w:sz w:val="24"/>
          <w:szCs w:val="24"/>
        </w:rPr>
      </w:pPr>
      <w:r w:rsidRPr="00DD0BC3">
        <w:rPr>
          <w:rFonts w:ascii="Times New Roman" w:eastAsia="Calibri" w:hAnsi="Times New Roman"/>
          <w:caps/>
          <w:sz w:val="24"/>
          <w:szCs w:val="24"/>
        </w:rPr>
        <w:t xml:space="preserve">5. </w:t>
      </w:r>
      <w:r w:rsidRPr="00DD0BC3">
        <w:rPr>
          <w:rFonts w:ascii="Times New Roman" w:hAnsi="Times New Roman"/>
          <w:sz w:val="24"/>
          <w:szCs w:val="24"/>
        </w:rPr>
        <w:t>Назовите методы профилактики данного заболевания.</w:t>
      </w:r>
    </w:p>
    <w:p w14:paraId="0AD6FC5D" w14:textId="77777777" w:rsidR="00DD0BC3" w:rsidRPr="00DD0BC3" w:rsidRDefault="00DD0BC3" w:rsidP="00DD0BC3">
      <w:pPr>
        <w:pStyle w:val="a6"/>
        <w:ind w:left="0"/>
        <w:rPr>
          <w:rFonts w:ascii="Times New Roman" w:eastAsia="Calibri" w:hAnsi="Times New Roman"/>
          <w:b/>
          <w:bCs/>
          <w:caps/>
          <w:sz w:val="24"/>
          <w:szCs w:val="24"/>
        </w:rPr>
      </w:pPr>
    </w:p>
    <w:p w14:paraId="749C34E1" w14:textId="77777777" w:rsidR="00DD0BC3" w:rsidRPr="00DD0BC3" w:rsidRDefault="00DD0BC3" w:rsidP="00DD0BC3">
      <w:pPr>
        <w:jc w:val="center"/>
      </w:pPr>
      <w:r w:rsidRPr="00DD0BC3">
        <w:t>Задача № 7</w:t>
      </w:r>
    </w:p>
    <w:p w14:paraId="27A58550" w14:textId="77777777" w:rsidR="00DD0BC3" w:rsidRPr="00DD0BC3" w:rsidRDefault="00DD0BC3" w:rsidP="00DD0BC3">
      <w:pPr>
        <w:ind w:firstLine="851"/>
        <w:jc w:val="both"/>
      </w:pPr>
      <w:r w:rsidRPr="00DD0BC3">
        <w:t xml:space="preserve">Больной И. 44 лет отмечает пожелтение склер, кожи, тёмную мочу, слабость, отвращение к пище, лёгкую тошноту. Считает себя больным 15 дней. В течение этого времени температура тела держалась в пределах 37,2–37,5°С, болели крупные суставы, исчез аппетит, в последние 2 дня – тёмная моча, желтушность склер и кожи. Принимал Анальгин, Антигриппин, витамины. Три месяца назад лечился в неврологическом отделении по поводу функционального расстройства нервной системы, получал лекарства в виде таблеток подкожных и внутривенных инъекций. </w:t>
      </w:r>
    </w:p>
    <w:p w14:paraId="13F8255B" w14:textId="77777777" w:rsidR="00DD0BC3" w:rsidRPr="00DD0BC3" w:rsidRDefault="00DD0BC3" w:rsidP="00DD0BC3">
      <w:pPr>
        <w:ind w:firstLine="851"/>
        <w:jc w:val="both"/>
        <w:rPr>
          <w:rFonts w:eastAsia="Calibri"/>
        </w:rPr>
      </w:pPr>
      <w:r w:rsidRPr="00DD0BC3">
        <w:t xml:space="preserve">Общее состояние средней тяжести. Температура 36,8°С.  Склеры и кожа умеренно желтушны. Периферические лимфоузлы не изменены. Пульс – 52 уд/мин, АД – 110/60 мм рт. ст. Дыхание везикулярное. Живот мягкий, слегка болезненный в </w:t>
      </w:r>
      <w:proofErr w:type="spellStart"/>
      <w:r w:rsidRPr="00DD0BC3">
        <w:t>эпигастрии</w:t>
      </w:r>
      <w:proofErr w:type="spellEnd"/>
      <w:r w:rsidRPr="00DD0BC3">
        <w:t>. Печень выступает из-под края рёберной дуги на 3 см, пальпируется нижний полюс селезёнки. Моча тёмно-коричневого цвета, кал серый</w:t>
      </w:r>
      <w:r w:rsidRPr="00DD0BC3">
        <w:rPr>
          <w:rFonts w:eastAsia="Calibri"/>
        </w:rPr>
        <w:t>.</w:t>
      </w:r>
    </w:p>
    <w:p w14:paraId="31BDDEFD" w14:textId="77777777" w:rsidR="00DD0BC3" w:rsidRPr="00DD0BC3" w:rsidRDefault="00DD0BC3" w:rsidP="00DD0BC3">
      <w:pPr>
        <w:jc w:val="both"/>
      </w:pPr>
      <w:r w:rsidRPr="00DD0BC3">
        <w:rPr>
          <w:rFonts w:eastAsia="Calibri"/>
          <w:b/>
          <w:bCs/>
        </w:rPr>
        <w:t>Вопросы:</w:t>
      </w:r>
    </w:p>
    <w:p w14:paraId="5C205BF6" w14:textId="77777777" w:rsidR="00DD0BC3" w:rsidRPr="00DD0BC3" w:rsidRDefault="00DD0BC3" w:rsidP="00DD0BC3">
      <w:pPr>
        <w:pStyle w:val="Default"/>
        <w:jc w:val="both"/>
        <w:rPr>
          <w:caps/>
          <w:color w:val="auto"/>
        </w:rPr>
      </w:pPr>
      <w:r w:rsidRPr="00DD0BC3">
        <w:rPr>
          <w:caps/>
          <w:color w:val="auto"/>
        </w:rPr>
        <w:t xml:space="preserve">1. </w:t>
      </w:r>
      <w:r w:rsidRPr="00DD0BC3">
        <w:t xml:space="preserve">Установите предварительный диагноз на основании полученных данных, с учётом </w:t>
      </w:r>
      <w:proofErr w:type="spellStart"/>
      <w:r w:rsidRPr="00DD0BC3">
        <w:t>синдромального</w:t>
      </w:r>
      <w:proofErr w:type="spellEnd"/>
      <w:r w:rsidRPr="00DD0BC3">
        <w:t xml:space="preserve"> подхода, и обоснуйте его</w:t>
      </w:r>
      <w:r w:rsidRPr="00DD0BC3">
        <w:rPr>
          <w:caps/>
          <w:color w:val="auto"/>
        </w:rPr>
        <w:t xml:space="preserve">. </w:t>
      </w:r>
    </w:p>
    <w:p w14:paraId="6074D437"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2. </w:t>
      </w:r>
      <w:r w:rsidRPr="00DD0BC3">
        <w:t>Дайте этиологическую характеристику возбудителю, предположительно вызвавшему заболевание, назовите источники инфекции и пути заражения</w:t>
      </w:r>
      <w:r w:rsidRPr="00DD0BC3">
        <w:rPr>
          <w:rFonts w:eastAsia="Calibri"/>
          <w:caps/>
        </w:rPr>
        <w:t xml:space="preserve">. </w:t>
      </w:r>
    </w:p>
    <w:p w14:paraId="7CFE38BD"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3. </w:t>
      </w:r>
      <w:r w:rsidRPr="00DD0BC3">
        <w:t>Укажите основные методы лабораторной диагностики</w:t>
      </w:r>
      <w:r w:rsidRPr="00DD0BC3">
        <w:rPr>
          <w:rFonts w:eastAsia="Calibri"/>
          <w:caps/>
        </w:rPr>
        <w:t xml:space="preserve">. </w:t>
      </w:r>
    </w:p>
    <w:p w14:paraId="3FD3A70B"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4. </w:t>
      </w:r>
      <w:r w:rsidRPr="00DD0BC3">
        <w:t>Назовите заболевания, с которыми необходимо проводить дифференциальную диагностику</w:t>
      </w:r>
      <w:r w:rsidRPr="00DD0BC3">
        <w:rPr>
          <w:rFonts w:eastAsia="Calibri"/>
          <w:caps/>
        </w:rPr>
        <w:t xml:space="preserve">. </w:t>
      </w:r>
    </w:p>
    <w:p w14:paraId="35BC188E"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5. </w:t>
      </w:r>
      <w:r w:rsidRPr="00DD0BC3">
        <w:t>Какова тактика врача на этапе стационарного лечения?</w:t>
      </w:r>
    </w:p>
    <w:p w14:paraId="0C06C4F9" w14:textId="77777777" w:rsidR="00DD0BC3" w:rsidRPr="00DD0BC3" w:rsidRDefault="00DD0BC3" w:rsidP="00DD0BC3">
      <w:pPr>
        <w:autoSpaceDE w:val="0"/>
        <w:autoSpaceDN w:val="0"/>
        <w:adjustRightInd w:val="0"/>
        <w:rPr>
          <w:rFonts w:eastAsia="Calibri"/>
          <w:caps/>
        </w:rPr>
      </w:pPr>
    </w:p>
    <w:p w14:paraId="7ABF3F92" w14:textId="77777777" w:rsidR="00DD0BC3" w:rsidRPr="00DD0BC3" w:rsidRDefault="00DD0BC3" w:rsidP="00DD0BC3">
      <w:pPr>
        <w:jc w:val="center"/>
        <w:rPr>
          <w:bCs/>
        </w:rPr>
      </w:pPr>
      <w:r w:rsidRPr="00DD0BC3">
        <w:rPr>
          <w:bCs/>
        </w:rPr>
        <w:t>Задача № 8</w:t>
      </w:r>
    </w:p>
    <w:p w14:paraId="15F6D04F" w14:textId="77777777" w:rsidR="00DD0BC3" w:rsidRPr="00DD0BC3" w:rsidRDefault="00DD0BC3" w:rsidP="00DD0BC3">
      <w:pPr>
        <w:autoSpaceDE w:val="0"/>
        <w:autoSpaceDN w:val="0"/>
        <w:adjustRightInd w:val="0"/>
        <w:ind w:firstLine="567"/>
        <w:jc w:val="both"/>
      </w:pPr>
      <w:r w:rsidRPr="00DD0BC3">
        <w:t xml:space="preserve">Больная В. 47 лет предъявляет жалобы на зуд кожи, нарушения менструального цикла, желтушность кожных покровов, похудание, дискомфорт в правом верхнем квадранте живота.  Больна в течение 5 лет. Лечилась у дерматолога по поводу нейродермита и у гинеколога по поводу климактерической дисфункции яичников.  </w:t>
      </w:r>
    </w:p>
    <w:p w14:paraId="38A21B60" w14:textId="77777777" w:rsidR="00DD0BC3" w:rsidRPr="00DD0BC3" w:rsidRDefault="00DD0BC3" w:rsidP="00DD0BC3">
      <w:pPr>
        <w:autoSpaceDE w:val="0"/>
        <w:autoSpaceDN w:val="0"/>
        <w:adjustRightInd w:val="0"/>
        <w:ind w:firstLine="567"/>
        <w:jc w:val="both"/>
      </w:pPr>
      <w:r w:rsidRPr="00DD0BC3">
        <w:lastRenderedPageBreak/>
        <w:t xml:space="preserve">При обследовании – выявлены </w:t>
      </w:r>
      <w:proofErr w:type="spellStart"/>
      <w:r w:rsidRPr="00DD0BC3">
        <w:t>субиктеричность</w:t>
      </w:r>
      <w:proofErr w:type="spellEnd"/>
      <w:r w:rsidRPr="00DD0BC3">
        <w:t xml:space="preserve"> склер, пигментные пятна и множественные следы расчёсов на коже туловища. В лёгких дыхание везикулярное, хрипов нет. ЧДД – 18 в минуту. Тоны сердца ясные, ритмичные. ЧСС – 78 ударов в минуту. Печень выступает из-под края рёберной дуги на 7 см, край плотный, безболезненный. Селезёнка не пальпируется.  </w:t>
      </w:r>
    </w:p>
    <w:p w14:paraId="3E00FFF3" w14:textId="77777777" w:rsidR="00DD0BC3" w:rsidRPr="00DD0BC3" w:rsidRDefault="00DD0BC3" w:rsidP="00DD0BC3">
      <w:pPr>
        <w:autoSpaceDE w:val="0"/>
        <w:autoSpaceDN w:val="0"/>
        <w:adjustRightInd w:val="0"/>
        <w:ind w:firstLine="567"/>
        <w:jc w:val="both"/>
      </w:pPr>
      <w:r w:rsidRPr="00DD0BC3">
        <w:t xml:space="preserve">В биохимическом анализе крови: общий билирубин – 87,5 </w:t>
      </w:r>
      <w:proofErr w:type="spellStart"/>
      <w:r w:rsidRPr="00DD0BC3">
        <w:t>мкмоль</w:t>
      </w:r>
      <w:proofErr w:type="spellEnd"/>
      <w:r w:rsidRPr="00DD0BC3">
        <w:t xml:space="preserve">/л, ЩФ – 413 </w:t>
      </w:r>
      <w:proofErr w:type="spellStart"/>
      <w:r w:rsidRPr="00DD0BC3">
        <w:t>Ед</w:t>
      </w:r>
      <w:proofErr w:type="spellEnd"/>
      <w:r w:rsidRPr="00DD0BC3">
        <w:t xml:space="preserve">/л, ГГТП – 62 </w:t>
      </w:r>
      <w:proofErr w:type="spellStart"/>
      <w:r w:rsidRPr="00DD0BC3">
        <w:t>Ед</w:t>
      </w:r>
      <w:proofErr w:type="spellEnd"/>
      <w:r w:rsidRPr="00DD0BC3">
        <w:t xml:space="preserve">/л. В общем анализе крови: СОЭ – 25 мм/час.  </w:t>
      </w:r>
    </w:p>
    <w:p w14:paraId="4767F175" w14:textId="77777777" w:rsidR="00DD0BC3" w:rsidRPr="00DD0BC3" w:rsidRDefault="00DD0BC3" w:rsidP="00DD0BC3">
      <w:pPr>
        <w:autoSpaceDE w:val="0"/>
        <w:autoSpaceDN w:val="0"/>
        <w:adjustRightInd w:val="0"/>
        <w:jc w:val="both"/>
        <w:rPr>
          <w:rFonts w:eastAsia="Calibri"/>
          <w:caps/>
        </w:rPr>
      </w:pPr>
      <w:r w:rsidRPr="00DD0BC3">
        <w:rPr>
          <w:rFonts w:eastAsia="Calibri"/>
          <w:b/>
          <w:bCs/>
        </w:rPr>
        <w:t xml:space="preserve">Вопросы: </w:t>
      </w:r>
    </w:p>
    <w:p w14:paraId="79A6E9B8" w14:textId="77777777" w:rsidR="00DD0BC3" w:rsidRPr="00DD0BC3" w:rsidRDefault="00DD0BC3" w:rsidP="00DD0BC3">
      <w:pPr>
        <w:autoSpaceDE w:val="0"/>
        <w:autoSpaceDN w:val="0"/>
        <w:adjustRightInd w:val="0"/>
        <w:jc w:val="both"/>
        <w:rPr>
          <w:rFonts w:eastAsia="Calibri"/>
          <w:caps/>
        </w:rPr>
      </w:pPr>
      <w:r w:rsidRPr="00DD0BC3">
        <w:rPr>
          <w:rFonts w:eastAsia="Calibri"/>
        </w:rPr>
        <w:t xml:space="preserve">1. Предположите наиболее вероятный диагноз. </w:t>
      </w:r>
    </w:p>
    <w:p w14:paraId="13613E58"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2. </w:t>
      </w:r>
      <w:r w:rsidRPr="00DD0BC3">
        <w:t xml:space="preserve">Какие исследования необходимы для подтверждения диагноза?  </w:t>
      </w:r>
    </w:p>
    <w:p w14:paraId="14A16B3F"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3. </w:t>
      </w:r>
      <w:r w:rsidRPr="00DD0BC3">
        <w:t xml:space="preserve">Какие симптомы являются обязательными для данного заболевания?  </w:t>
      </w:r>
    </w:p>
    <w:p w14:paraId="0F9C08FC" w14:textId="77777777" w:rsidR="00DD0BC3" w:rsidRPr="00DD0BC3" w:rsidRDefault="00DD0BC3" w:rsidP="00DD0BC3">
      <w:pPr>
        <w:autoSpaceDE w:val="0"/>
        <w:autoSpaceDN w:val="0"/>
        <w:adjustRightInd w:val="0"/>
        <w:jc w:val="both"/>
        <w:rPr>
          <w:rFonts w:eastAsia="Calibri"/>
          <w:caps/>
        </w:rPr>
      </w:pPr>
      <w:r w:rsidRPr="00DD0BC3">
        <w:rPr>
          <w:rFonts w:eastAsia="Calibri"/>
          <w:caps/>
        </w:rPr>
        <w:t xml:space="preserve">4. </w:t>
      </w:r>
      <w:r w:rsidRPr="00DD0BC3">
        <w:t xml:space="preserve">С какими заболеваниями следует провести дифференциальный диагноз?  </w:t>
      </w:r>
    </w:p>
    <w:p w14:paraId="70116EC1" w14:textId="77777777" w:rsidR="00DD0BC3" w:rsidRPr="00DD0BC3" w:rsidRDefault="00DD0BC3" w:rsidP="00DD0BC3">
      <w:pPr>
        <w:jc w:val="both"/>
      </w:pPr>
      <w:r w:rsidRPr="00DD0BC3">
        <w:rPr>
          <w:rFonts w:eastAsia="Calibri"/>
          <w:caps/>
        </w:rPr>
        <w:t xml:space="preserve">5. </w:t>
      </w:r>
      <w:r w:rsidRPr="00DD0BC3">
        <w:t xml:space="preserve">Какое лечение следует назначить данному больному? </w:t>
      </w:r>
    </w:p>
    <w:p w14:paraId="67D2DFB1" w14:textId="77777777" w:rsidR="00DD0BC3" w:rsidRDefault="00DD0BC3" w:rsidP="00DD0BC3">
      <w:pPr>
        <w:jc w:val="both"/>
      </w:pPr>
    </w:p>
    <w:p w14:paraId="01759F30" w14:textId="5F09CA0A" w:rsidR="00F23F8D" w:rsidRDefault="00693276" w:rsidP="00693276">
      <w:pPr>
        <w:shd w:val="clear" w:color="auto" w:fill="FFFFFF"/>
        <w:tabs>
          <w:tab w:val="left" w:pos="1134"/>
        </w:tabs>
        <w:ind w:firstLine="709"/>
        <w:jc w:val="both"/>
        <w:rPr>
          <w:rFonts w:ascii="Times New Roman Regular" w:hAnsi="Times New Roman Regular" w:cs="Times New Roman Regular"/>
          <w:b/>
          <w:bCs/>
          <w:sz w:val="28"/>
          <w:szCs w:val="28"/>
          <w:lang w:bidi="ar"/>
        </w:rPr>
      </w:pPr>
      <w:r w:rsidRPr="00693276">
        <w:rPr>
          <w:b/>
          <w:bCs/>
          <w:sz w:val="28"/>
          <w:szCs w:val="28"/>
        </w:rPr>
        <w:t xml:space="preserve">Тема 17. </w:t>
      </w:r>
      <w:r w:rsidRPr="00693276">
        <w:rPr>
          <w:rFonts w:ascii="Times New Roman Regular" w:hAnsi="Times New Roman Regular" w:cs="Times New Roman Regular"/>
          <w:b/>
          <w:bCs/>
          <w:sz w:val="28"/>
          <w:szCs w:val="28"/>
          <w:lang w:bidi="ar"/>
        </w:rPr>
        <w:t>Вопросы геронтологии и гериатрии в амбулаторно-поликлинической практике.</w:t>
      </w:r>
    </w:p>
    <w:p w14:paraId="1D0782BF" w14:textId="77777777" w:rsidR="00693276" w:rsidRPr="00E836D2" w:rsidRDefault="00693276" w:rsidP="00693276">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442F9315" w14:textId="77777777" w:rsidR="00693276" w:rsidRPr="00665D4E" w:rsidRDefault="00693276" w:rsidP="00693276">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702A6F9B" w14:textId="77777777" w:rsidR="00693276" w:rsidRDefault="00693276" w:rsidP="00693276">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27088B7D" w14:textId="545454F2" w:rsidR="00693276" w:rsidRDefault="00693276" w:rsidP="00693276">
      <w:pPr>
        <w:ind w:firstLine="709"/>
        <w:jc w:val="both"/>
        <w:rPr>
          <w:i/>
          <w:color w:val="000000"/>
          <w:sz w:val="28"/>
          <w:szCs w:val="28"/>
        </w:rPr>
      </w:pPr>
      <w:r w:rsidRPr="001E788C">
        <w:rPr>
          <w:i/>
          <w:color w:val="000000"/>
          <w:sz w:val="28"/>
          <w:szCs w:val="28"/>
        </w:rPr>
        <w:t>Типовые тестовые задания</w:t>
      </w:r>
    </w:p>
    <w:p w14:paraId="424BBC6E" w14:textId="77777777" w:rsidR="00615998" w:rsidRPr="001E788C" w:rsidRDefault="00615998" w:rsidP="00693276">
      <w:pPr>
        <w:ind w:firstLine="709"/>
        <w:jc w:val="both"/>
        <w:rPr>
          <w:i/>
          <w:color w:val="000000"/>
          <w:sz w:val="28"/>
          <w:szCs w:val="28"/>
        </w:rPr>
      </w:pPr>
    </w:p>
    <w:p w14:paraId="0DDC0FC2" w14:textId="7AA6BF07" w:rsidR="00693276" w:rsidRDefault="00693276" w:rsidP="00693276">
      <w:pPr>
        <w:ind w:firstLine="709"/>
        <w:jc w:val="both"/>
      </w:pPr>
      <w:r>
        <w:t xml:space="preserve">Выбрать один </w:t>
      </w:r>
      <w:r>
        <w:t xml:space="preserve">или несколько </w:t>
      </w:r>
      <w:r>
        <w:t>правильны</w:t>
      </w:r>
      <w:r>
        <w:t>х</w:t>
      </w:r>
      <w:r>
        <w:t xml:space="preserve"> ответ</w:t>
      </w:r>
      <w:r>
        <w:t>ов</w:t>
      </w:r>
      <w:r>
        <w:t>.</w:t>
      </w:r>
    </w:p>
    <w:p w14:paraId="33D9FD53" w14:textId="610D583C"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1. </w:t>
      </w:r>
      <w:r w:rsidRPr="008D6D8D">
        <w:rPr>
          <w:rFonts w:ascii="Times New Roman Regular" w:hAnsi="Times New Roman Regular" w:cs="Times New Roman Regular"/>
          <w:color w:val="000000"/>
          <w:sz w:val="24"/>
          <w:szCs w:val="24"/>
          <w:lang w:eastAsia="zh-CN" w:bidi="ar"/>
        </w:rPr>
        <w:t>При старении отмечаются следующие изменения, связанные с атрофическими процессами головного мозга:</w:t>
      </w:r>
      <w:r w:rsidRPr="008D6D8D">
        <w:rPr>
          <w:rFonts w:ascii="Times New Roman Regular" w:hAnsi="Times New Roman Regular" w:cs="Times New Roman Regular"/>
          <w:color w:val="000000"/>
          <w:sz w:val="24"/>
          <w:szCs w:val="24"/>
          <w:lang w:eastAsia="zh-CN" w:bidi="ar"/>
        </w:rPr>
        <w:br/>
        <w:t>1. нарушение памяти;</w:t>
      </w:r>
      <w:r w:rsidRPr="008D6D8D">
        <w:rPr>
          <w:rFonts w:ascii="Times New Roman Regular" w:hAnsi="Times New Roman Regular" w:cs="Times New Roman Regular"/>
          <w:color w:val="000000"/>
          <w:sz w:val="24"/>
          <w:szCs w:val="24"/>
          <w:lang w:eastAsia="zh-CN" w:bidi="ar"/>
        </w:rPr>
        <w:br/>
        <w:t>2. эмоциональные расстройства;</w:t>
      </w:r>
      <w:r w:rsidRPr="008D6D8D">
        <w:rPr>
          <w:rFonts w:ascii="Times New Roman Regular" w:hAnsi="Times New Roman Regular" w:cs="Times New Roman Regular"/>
          <w:color w:val="000000"/>
          <w:sz w:val="24"/>
          <w:szCs w:val="24"/>
          <w:lang w:eastAsia="zh-CN" w:bidi="ar"/>
        </w:rPr>
        <w:br/>
        <w:t>3. снижение объема обучения;</w:t>
      </w:r>
      <w:r w:rsidRPr="008D6D8D">
        <w:rPr>
          <w:rFonts w:ascii="Times New Roman Regular" w:hAnsi="Times New Roman Regular" w:cs="Times New Roman Regular"/>
          <w:color w:val="000000"/>
          <w:sz w:val="24"/>
          <w:szCs w:val="24"/>
          <w:lang w:eastAsia="zh-CN" w:bidi="ar"/>
        </w:rPr>
        <w:br/>
        <w:t>4. улучшение памяти;</w:t>
      </w:r>
      <w:r w:rsidRPr="008D6D8D">
        <w:rPr>
          <w:rFonts w:ascii="Times New Roman Regular" w:hAnsi="Times New Roman Regular" w:cs="Times New Roman Regular"/>
          <w:color w:val="000000"/>
          <w:sz w:val="24"/>
          <w:szCs w:val="24"/>
          <w:lang w:eastAsia="zh-CN" w:bidi="ar"/>
        </w:rPr>
        <w:br/>
        <w:t>5. увеличение объема обучения</w:t>
      </w:r>
      <w:r w:rsidRPr="008D6D8D">
        <w:rPr>
          <w:rFonts w:ascii="Times New Roman Regular" w:hAnsi="Times New Roman Regular" w:cs="Times New Roman Regular"/>
          <w:sz w:val="24"/>
          <w:szCs w:val="24"/>
        </w:rPr>
        <w:t>.</w:t>
      </w:r>
    </w:p>
    <w:p w14:paraId="4CD826ED"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p>
    <w:p w14:paraId="1B5A40C5" w14:textId="36F49BE4"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2.  </w:t>
      </w:r>
      <w:proofErr w:type="spellStart"/>
      <w:r w:rsidRPr="008D6D8D">
        <w:rPr>
          <w:rFonts w:ascii="Times New Roman Regular" w:hAnsi="Times New Roman Regular" w:cs="Times New Roman Regular"/>
          <w:color w:val="000000"/>
          <w:sz w:val="24"/>
          <w:szCs w:val="24"/>
          <w:lang w:eastAsia="zh-CN" w:bidi="ar"/>
        </w:rPr>
        <w:t>Гетеротропность</w:t>
      </w:r>
      <w:proofErr w:type="spellEnd"/>
      <w:r w:rsidRPr="008D6D8D">
        <w:rPr>
          <w:rFonts w:ascii="Times New Roman Regular" w:hAnsi="Times New Roman Regular" w:cs="Times New Roman Regular"/>
          <w:color w:val="000000"/>
          <w:sz w:val="24"/>
          <w:szCs w:val="24"/>
          <w:lang w:eastAsia="zh-CN" w:bidi="ar"/>
        </w:rPr>
        <w:t xml:space="preserve"> — это:</w:t>
      </w:r>
      <w:r w:rsidRPr="008D6D8D">
        <w:rPr>
          <w:rFonts w:ascii="Times New Roman Regular" w:hAnsi="Times New Roman Regular" w:cs="Times New Roman Regular"/>
          <w:color w:val="000000"/>
          <w:sz w:val="24"/>
          <w:szCs w:val="24"/>
          <w:lang w:eastAsia="zh-CN" w:bidi="ar"/>
        </w:rPr>
        <w:br/>
        <w:t>1. различная скорость развития возрастных изменений;</w:t>
      </w:r>
      <w:r w:rsidRPr="008D6D8D">
        <w:rPr>
          <w:rFonts w:ascii="Times New Roman Regular" w:hAnsi="Times New Roman Regular" w:cs="Times New Roman Regular"/>
          <w:color w:val="000000"/>
          <w:sz w:val="24"/>
          <w:szCs w:val="24"/>
          <w:lang w:eastAsia="zh-CN" w:bidi="ar"/>
        </w:rPr>
        <w:br/>
        <w:t>2. равноценная выраженность процесса старения различных ор</w:t>
      </w:r>
      <w:r w:rsidRPr="008D6D8D">
        <w:rPr>
          <w:rFonts w:ascii="Times New Roman Regular" w:hAnsi="Times New Roman Regular" w:cs="Times New Roman Regular"/>
          <w:color w:val="000000"/>
          <w:sz w:val="24"/>
          <w:szCs w:val="24"/>
          <w:lang w:eastAsia="zh-CN" w:bidi="ar"/>
        </w:rPr>
        <w:softHyphen/>
        <w:t>ганов и тканей и разных структур одного органа;</w:t>
      </w:r>
      <w:r w:rsidRPr="008D6D8D">
        <w:rPr>
          <w:rFonts w:ascii="Times New Roman Regular" w:hAnsi="Times New Roman Regular" w:cs="Times New Roman Regular"/>
          <w:color w:val="000000"/>
          <w:sz w:val="24"/>
          <w:szCs w:val="24"/>
          <w:lang w:eastAsia="zh-CN" w:bidi="ar"/>
        </w:rPr>
        <w:br/>
        <w:t>3. различие во времени наступления старения различных органов и тканей;</w:t>
      </w:r>
      <w:r w:rsidRPr="008D6D8D">
        <w:rPr>
          <w:rFonts w:ascii="Times New Roman Regular" w:hAnsi="Times New Roman Regular" w:cs="Times New Roman Regular"/>
          <w:color w:val="000000"/>
          <w:sz w:val="24"/>
          <w:szCs w:val="24"/>
          <w:lang w:eastAsia="zh-CN" w:bidi="ar"/>
        </w:rPr>
        <w:br/>
        <w:t>4. различная выраженность процесса старения органов и тканей, а также разных структур одного органа;</w:t>
      </w:r>
      <w:r w:rsidRPr="008D6D8D">
        <w:rPr>
          <w:rFonts w:ascii="Times New Roman Regular" w:hAnsi="Times New Roman Regular" w:cs="Times New Roman Regular"/>
          <w:color w:val="000000"/>
          <w:sz w:val="24"/>
          <w:szCs w:val="24"/>
          <w:lang w:eastAsia="zh-CN" w:bidi="ar"/>
        </w:rPr>
        <w:br/>
        <w:t>5. одновременное наступление старения различных органов и тканей.</w:t>
      </w:r>
    </w:p>
    <w:p w14:paraId="707383E7" w14:textId="77777777" w:rsidR="00B45C34" w:rsidRPr="008D6D8D" w:rsidRDefault="00B45C34" w:rsidP="00EC2012">
      <w:pPr>
        <w:pStyle w:val="a5"/>
        <w:adjustRightInd w:val="0"/>
        <w:snapToGrid w:val="0"/>
        <w:spacing w:before="0" w:beforeAutospacing="0" w:after="0" w:afterAutospacing="0"/>
        <w:jc w:val="left"/>
        <w:rPr>
          <w:rFonts w:ascii="Times New Roman Regular" w:eastAsia="Times" w:hAnsi="Times New Roman Regular" w:cs="Times New Roman Regular"/>
          <w:color w:val="000000"/>
          <w:lang w:bidi="ar"/>
        </w:rPr>
      </w:pPr>
    </w:p>
    <w:p w14:paraId="1A9839EB" w14:textId="6598EE23"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3. </w:t>
      </w:r>
      <w:r w:rsidRPr="008D6D8D">
        <w:rPr>
          <w:rFonts w:ascii="Times New Roman Regular" w:hAnsi="Times New Roman Regular" w:cs="Times New Roman Regular"/>
          <w:color w:val="000000"/>
          <w:sz w:val="24"/>
          <w:szCs w:val="24"/>
          <w:lang w:eastAsia="zh-CN" w:bidi="ar"/>
        </w:rPr>
        <w:t>Изменения грудной клетки в пожилом возрасте заключаются в:</w:t>
      </w:r>
      <w:r w:rsidRPr="008D6D8D">
        <w:rPr>
          <w:rFonts w:ascii="Times New Roman Regular" w:hAnsi="Times New Roman Regular" w:cs="Times New Roman Regular"/>
          <w:color w:val="000000"/>
          <w:sz w:val="24"/>
          <w:szCs w:val="24"/>
          <w:lang w:eastAsia="zh-CN" w:bidi="ar"/>
        </w:rPr>
        <w:br/>
        <w:t xml:space="preserve">1. увеличении </w:t>
      </w:r>
      <w:proofErr w:type="spellStart"/>
      <w:proofErr w:type="gramStart"/>
      <w:r w:rsidRPr="008D6D8D">
        <w:rPr>
          <w:rFonts w:ascii="Times New Roman Regular" w:hAnsi="Times New Roman Regular" w:cs="Times New Roman Regular"/>
          <w:color w:val="000000"/>
          <w:sz w:val="24"/>
          <w:szCs w:val="24"/>
          <w:lang w:eastAsia="zh-CN" w:bidi="ar"/>
        </w:rPr>
        <w:t>передне</w:t>
      </w:r>
      <w:proofErr w:type="spellEnd"/>
      <w:r w:rsidRPr="008D6D8D">
        <w:rPr>
          <w:rFonts w:ascii="Times New Roman Regular" w:hAnsi="Times New Roman Regular" w:cs="Times New Roman Regular"/>
          <w:color w:val="000000"/>
          <w:sz w:val="24"/>
          <w:szCs w:val="24"/>
          <w:lang w:eastAsia="zh-CN" w:bidi="ar"/>
        </w:rPr>
        <w:t>-заднего</w:t>
      </w:r>
      <w:proofErr w:type="gramEnd"/>
      <w:r w:rsidRPr="008D6D8D">
        <w:rPr>
          <w:rFonts w:ascii="Times New Roman Regular" w:hAnsi="Times New Roman Regular" w:cs="Times New Roman Regular"/>
          <w:color w:val="000000"/>
          <w:sz w:val="24"/>
          <w:szCs w:val="24"/>
          <w:lang w:eastAsia="zh-CN" w:bidi="ar"/>
        </w:rPr>
        <w:t xml:space="preserve"> размера;</w:t>
      </w:r>
      <w:r w:rsidRPr="008D6D8D">
        <w:rPr>
          <w:rFonts w:ascii="Times New Roman Regular" w:hAnsi="Times New Roman Regular" w:cs="Times New Roman Regular"/>
          <w:color w:val="000000"/>
          <w:sz w:val="24"/>
          <w:szCs w:val="24"/>
          <w:lang w:eastAsia="zh-CN" w:bidi="ar"/>
        </w:rPr>
        <w:br/>
        <w:t>2. расширении нижней апертуры;</w:t>
      </w:r>
      <w:r w:rsidRPr="008D6D8D">
        <w:rPr>
          <w:rFonts w:ascii="Times New Roman Regular" w:hAnsi="Times New Roman Regular" w:cs="Times New Roman Regular"/>
          <w:color w:val="000000"/>
          <w:sz w:val="24"/>
          <w:szCs w:val="24"/>
          <w:lang w:eastAsia="zh-CN" w:bidi="ar"/>
        </w:rPr>
        <w:br/>
        <w:t xml:space="preserve">3. росте отрицательного </w:t>
      </w:r>
      <w:proofErr w:type="spellStart"/>
      <w:r w:rsidRPr="008D6D8D">
        <w:rPr>
          <w:rFonts w:ascii="Times New Roman Regular" w:hAnsi="Times New Roman Regular" w:cs="Times New Roman Regular"/>
          <w:color w:val="000000"/>
          <w:sz w:val="24"/>
          <w:szCs w:val="24"/>
          <w:lang w:eastAsia="zh-CN" w:bidi="ar"/>
        </w:rPr>
        <w:t>внутриплеврального</w:t>
      </w:r>
      <w:proofErr w:type="spellEnd"/>
      <w:r w:rsidRPr="008D6D8D">
        <w:rPr>
          <w:rFonts w:ascii="Times New Roman Regular" w:hAnsi="Times New Roman Regular" w:cs="Times New Roman Regular"/>
          <w:color w:val="000000"/>
          <w:sz w:val="24"/>
          <w:szCs w:val="24"/>
          <w:lang w:eastAsia="zh-CN" w:bidi="ar"/>
        </w:rPr>
        <w:t xml:space="preserve"> давления;</w:t>
      </w:r>
      <w:r w:rsidRPr="008D6D8D">
        <w:rPr>
          <w:rFonts w:ascii="Times New Roman Regular" w:hAnsi="Times New Roman Regular" w:cs="Times New Roman Regular"/>
          <w:color w:val="000000"/>
          <w:sz w:val="24"/>
          <w:szCs w:val="24"/>
          <w:lang w:eastAsia="zh-CN" w:bidi="ar"/>
        </w:rPr>
        <w:br/>
        <w:t xml:space="preserve">4. уменьшении </w:t>
      </w:r>
      <w:proofErr w:type="spellStart"/>
      <w:r w:rsidRPr="008D6D8D">
        <w:rPr>
          <w:rFonts w:ascii="Times New Roman Regular" w:hAnsi="Times New Roman Regular" w:cs="Times New Roman Regular"/>
          <w:color w:val="000000"/>
          <w:sz w:val="24"/>
          <w:szCs w:val="24"/>
          <w:lang w:eastAsia="zh-CN" w:bidi="ar"/>
        </w:rPr>
        <w:t>передне</w:t>
      </w:r>
      <w:proofErr w:type="spellEnd"/>
      <w:r w:rsidRPr="008D6D8D">
        <w:rPr>
          <w:rFonts w:ascii="Times New Roman Regular" w:hAnsi="Times New Roman Regular" w:cs="Times New Roman Regular"/>
          <w:color w:val="000000"/>
          <w:sz w:val="24"/>
          <w:szCs w:val="24"/>
          <w:lang w:eastAsia="zh-CN" w:bidi="ar"/>
        </w:rPr>
        <w:t>-заднего размера;</w:t>
      </w:r>
      <w:r w:rsidRPr="008D6D8D">
        <w:rPr>
          <w:rFonts w:ascii="Times New Roman Regular" w:hAnsi="Times New Roman Regular" w:cs="Times New Roman Regular"/>
          <w:color w:val="000000"/>
          <w:sz w:val="24"/>
          <w:szCs w:val="24"/>
          <w:lang w:eastAsia="zh-CN" w:bidi="ar"/>
        </w:rPr>
        <w:br/>
        <w:t>5. сужении нижней апертуры.</w:t>
      </w:r>
      <w:r>
        <w:rPr>
          <w:rFonts w:ascii="Times New Roman Regular" w:hAnsi="Times New Roman Regular" w:cs="Times New Roman Regular"/>
          <w:color w:val="000000"/>
          <w:sz w:val="24"/>
          <w:szCs w:val="24"/>
          <w:lang w:val="en-US" w:eastAsia="zh-CN" w:bidi="ar"/>
        </w:rPr>
        <w:t> </w:t>
      </w:r>
    </w:p>
    <w:p w14:paraId="5CF2AFBB" w14:textId="77777777" w:rsidR="00B45C34" w:rsidRPr="008D6D8D" w:rsidRDefault="00B45C34" w:rsidP="00EC2012">
      <w:pPr>
        <w:pStyle w:val="a5"/>
        <w:adjustRightInd w:val="0"/>
        <w:snapToGrid w:val="0"/>
        <w:spacing w:before="0" w:beforeAutospacing="0" w:after="0" w:afterAutospacing="0"/>
        <w:jc w:val="left"/>
        <w:rPr>
          <w:rFonts w:ascii="Times New Roman Regular" w:eastAsia="Times" w:hAnsi="Times New Roman Regular" w:cs="Times New Roman Regular"/>
          <w:color w:val="000000"/>
          <w:lang w:bidi="ar"/>
        </w:rPr>
      </w:pPr>
    </w:p>
    <w:p w14:paraId="654C7E16" w14:textId="2C6624A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4. </w:t>
      </w:r>
      <w:r w:rsidRPr="008D6D8D">
        <w:rPr>
          <w:rFonts w:ascii="Times New Roman Regular" w:hAnsi="Times New Roman Regular" w:cs="Times New Roman Regular"/>
          <w:color w:val="000000"/>
          <w:sz w:val="24"/>
          <w:szCs w:val="24"/>
          <w:lang w:eastAsia="zh-CN" w:bidi="ar"/>
        </w:rPr>
        <w:t>Увеличение ночного диуреза в пожилом возрасте связано с:</w:t>
      </w:r>
      <w:r w:rsidRPr="008D6D8D">
        <w:rPr>
          <w:rFonts w:ascii="Times New Roman Regular" w:hAnsi="Times New Roman Regular" w:cs="Times New Roman Regular"/>
          <w:color w:val="000000"/>
          <w:sz w:val="24"/>
          <w:szCs w:val="24"/>
          <w:lang w:eastAsia="zh-CN" w:bidi="ar"/>
        </w:rPr>
        <w:br/>
        <w:t>1. пониженной чувствительностью сфинктера мочевого пузыря;</w:t>
      </w:r>
      <w:r w:rsidRPr="008D6D8D">
        <w:rPr>
          <w:rFonts w:ascii="Times New Roman Regular" w:hAnsi="Times New Roman Regular" w:cs="Times New Roman Regular"/>
          <w:color w:val="000000"/>
          <w:sz w:val="24"/>
          <w:szCs w:val="24"/>
          <w:lang w:eastAsia="zh-CN" w:bidi="ar"/>
        </w:rPr>
        <w:br/>
        <w:t>2. наличием аденомы или гипертрофии предстательной железы;</w:t>
      </w:r>
      <w:r w:rsidRPr="008D6D8D">
        <w:rPr>
          <w:rFonts w:ascii="Times New Roman Regular" w:hAnsi="Times New Roman Regular" w:cs="Times New Roman Regular"/>
          <w:color w:val="000000"/>
          <w:sz w:val="24"/>
          <w:szCs w:val="24"/>
          <w:lang w:eastAsia="zh-CN" w:bidi="ar"/>
        </w:rPr>
        <w:br/>
        <w:t>3. улучшением кровообращения в почках в горизонтальном положении;</w:t>
      </w:r>
      <w:r w:rsidRPr="008D6D8D">
        <w:rPr>
          <w:rFonts w:ascii="Times New Roman Regular" w:hAnsi="Times New Roman Regular" w:cs="Times New Roman Regular"/>
          <w:color w:val="000000"/>
          <w:sz w:val="24"/>
          <w:szCs w:val="24"/>
          <w:lang w:eastAsia="zh-CN" w:bidi="ar"/>
        </w:rPr>
        <w:br/>
        <w:t>4. повышенной чувствительностью сфинктера мочевого пузыря;</w:t>
      </w:r>
      <w:r w:rsidRPr="008D6D8D">
        <w:rPr>
          <w:rFonts w:ascii="Times New Roman Regular" w:hAnsi="Times New Roman Regular" w:cs="Times New Roman Regular"/>
          <w:color w:val="000000"/>
          <w:sz w:val="24"/>
          <w:szCs w:val="24"/>
          <w:lang w:eastAsia="zh-CN" w:bidi="ar"/>
        </w:rPr>
        <w:br/>
        <w:t>5. улучшением кровообращения в почках в вертикальном положении.</w:t>
      </w:r>
    </w:p>
    <w:p w14:paraId="428DF413"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5AD94DD3" w14:textId="2CC8BF78"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5. </w:t>
      </w:r>
      <w:r w:rsidRPr="008D6D8D">
        <w:rPr>
          <w:rFonts w:ascii="Times New Roman Regular" w:hAnsi="Times New Roman Regular" w:cs="Times New Roman Regular"/>
          <w:color w:val="000000"/>
          <w:sz w:val="24"/>
          <w:szCs w:val="24"/>
          <w:lang w:eastAsia="zh-CN" w:bidi="ar"/>
        </w:rPr>
        <w:t>Хронобиологические возрастные изменения тесно коррелируют с:</w:t>
      </w:r>
      <w:r w:rsidRPr="008D6D8D">
        <w:rPr>
          <w:rFonts w:ascii="Times New Roman Regular" w:hAnsi="Times New Roman Regular" w:cs="Times New Roman Regular"/>
          <w:color w:val="000000"/>
          <w:sz w:val="24"/>
          <w:szCs w:val="24"/>
          <w:lang w:eastAsia="zh-CN" w:bidi="ar"/>
        </w:rPr>
        <w:br/>
        <w:t>1. временем принятия решений;</w:t>
      </w:r>
      <w:r w:rsidRPr="008D6D8D">
        <w:rPr>
          <w:rFonts w:ascii="Times New Roman Regular" w:hAnsi="Times New Roman Regular" w:cs="Times New Roman Regular"/>
          <w:color w:val="000000"/>
          <w:sz w:val="24"/>
          <w:szCs w:val="24"/>
          <w:lang w:eastAsia="zh-CN" w:bidi="ar"/>
        </w:rPr>
        <w:br/>
        <w:t>2. социальным временем,</w:t>
      </w:r>
      <w:r w:rsidRPr="008D6D8D">
        <w:rPr>
          <w:rFonts w:ascii="Times New Roman Regular" w:hAnsi="Times New Roman Regular" w:cs="Times New Roman Regular"/>
          <w:color w:val="000000"/>
          <w:sz w:val="24"/>
          <w:szCs w:val="24"/>
          <w:lang w:eastAsia="zh-CN" w:bidi="ar"/>
        </w:rPr>
        <w:br/>
        <w:t>3. психологическими характеристиками;</w:t>
      </w:r>
      <w:r w:rsidRPr="008D6D8D">
        <w:rPr>
          <w:rFonts w:ascii="Times New Roman Regular" w:hAnsi="Times New Roman Regular" w:cs="Times New Roman Regular"/>
          <w:color w:val="000000"/>
          <w:sz w:val="24"/>
          <w:szCs w:val="24"/>
          <w:lang w:eastAsia="zh-CN" w:bidi="ar"/>
        </w:rPr>
        <w:br/>
      </w:r>
      <w:r w:rsidRPr="008D6D8D">
        <w:rPr>
          <w:rFonts w:ascii="Times New Roman Regular" w:hAnsi="Times New Roman Regular" w:cs="Times New Roman Regular"/>
          <w:color w:val="000000"/>
          <w:sz w:val="24"/>
          <w:szCs w:val="24"/>
          <w:lang w:eastAsia="zh-CN" w:bidi="ar"/>
        </w:rPr>
        <w:lastRenderedPageBreak/>
        <w:t>4. астрономическим временем;</w:t>
      </w:r>
      <w:r w:rsidRPr="008D6D8D">
        <w:rPr>
          <w:rFonts w:ascii="Times New Roman Regular" w:hAnsi="Times New Roman Regular" w:cs="Times New Roman Regular"/>
          <w:color w:val="000000"/>
          <w:sz w:val="24"/>
          <w:szCs w:val="24"/>
          <w:lang w:eastAsia="zh-CN" w:bidi="ar"/>
        </w:rPr>
        <w:br/>
        <w:t>5. физическими данными.</w:t>
      </w:r>
    </w:p>
    <w:p w14:paraId="5D8B7815"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4A8AB510" w14:textId="4C2ACD8F" w:rsidR="00B45C34"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6. </w:t>
      </w:r>
      <w:r w:rsidRPr="008D6D8D">
        <w:rPr>
          <w:rFonts w:ascii="Times New Roman Regular" w:hAnsi="Times New Roman Regular" w:cs="Times New Roman Regular"/>
          <w:color w:val="000000"/>
          <w:sz w:val="24"/>
          <w:szCs w:val="24"/>
          <w:lang w:eastAsia="zh-CN" w:bidi="ar"/>
        </w:rPr>
        <w:t>К показателям, изменяющимся в пожилом и старческом возрасте, относятся:</w:t>
      </w:r>
      <w:r w:rsidRPr="008D6D8D">
        <w:rPr>
          <w:rFonts w:ascii="Times New Roman Regular" w:hAnsi="Times New Roman Regular" w:cs="Times New Roman Regular"/>
          <w:color w:val="000000"/>
          <w:sz w:val="24"/>
          <w:szCs w:val="24"/>
          <w:lang w:eastAsia="zh-CN" w:bidi="ar"/>
        </w:rPr>
        <w:br/>
        <w:t>1. уровень глюкозы в крови;</w:t>
      </w:r>
      <w:r w:rsidRPr="008D6D8D">
        <w:rPr>
          <w:rFonts w:ascii="Times New Roman Regular" w:hAnsi="Times New Roman Regular" w:cs="Times New Roman Regular"/>
          <w:color w:val="000000"/>
          <w:sz w:val="24"/>
          <w:szCs w:val="24"/>
          <w:lang w:eastAsia="zh-CN" w:bidi="ar"/>
        </w:rPr>
        <w:br/>
        <w:t>2. сократительная способность миокарда;</w:t>
      </w:r>
      <w:r w:rsidRPr="008D6D8D">
        <w:rPr>
          <w:rFonts w:ascii="Times New Roman Regular" w:hAnsi="Times New Roman Regular" w:cs="Times New Roman Regular"/>
          <w:color w:val="000000"/>
          <w:sz w:val="24"/>
          <w:szCs w:val="24"/>
          <w:lang w:eastAsia="zh-CN" w:bidi="ar"/>
        </w:rPr>
        <w:br/>
        <w:t>3. толщина стенки матки:</w:t>
      </w:r>
      <w:r w:rsidRPr="008D6D8D">
        <w:rPr>
          <w:rFonts w:ascii="Times New Roman Regular" w:hAnsi="Times New Roman Regular" w:cs="Times New Roman Regular"/>
          <w:color w:val="000000"/>
          <w:sz w:val="24"/>
          <w:szCs w:val="24"/>
          <w:lang w:eastAsia="zh-CN" w:bidi="ar"/>
        </w:rPr>
        <w:br/>
        <w:t>4. синтез гормонов гипофиза;</w:t>
      </w:r>
      <w:r w:rsidRPr="008D6D8D">
        <w:rPr>
          <w:rFonts w:ascii="Times New Roman Regular" w:hAnsi="Times New Roman Regular" w:cs="Times New Roman Regular"/>
          <w:color w:val="000000"/>
          <w:sz w:val="24"/>
          <w:szCs w:val="24"/>
          <w:lang w:eastAsia="zh-CN" w:bidi="ar"/>
        </w:rPr>
        <w:br/>
        <w:t>5. кислотно-основное равновесие.</w:t>
      </w:r>
      <w:r w:rsidRPr="008D6D8D">
        <w:rPr>
          <w:rFonts w:ascii="Times New Roman Regular" w:hAnsi="Times New Roman Regular" w:cs="Times New Roman Regular"/>
          <w:color w:val="000000"/>
          <w:sz w:val="24"/>
          <w:szCs w:val="24"/>
          <w:lang w:eastAsia="zh-CN" w:bidi="ar"/>
        </w:rPr>
        <w:br/>
      </w:r>
      <w:r w:rsidRPr="00B45C34">
        <w:rPr>
          <w:rFonts w:ascii="Times New Roman Regular" w:hAnsi="Times New Roman Regular" w:cs="Times New Roman Regular"/>
          <w:color w:val="000000"/>
          <w:sz w:val="24"/>
          <w:szCs w:val="24"/>
          <w:lang w:eastAsia="zh-CN" w:bidi="ar"/>
        </w:rPr>
        <w:t>6 все ответы правильные</w:t>
      </w:r>
      <w:r>
        <w:rPr>
          <w:rFonts w:ascii="Times New Roman Regular" w:hAnsi="Times New Roman Regular" w:cs="Times New Roman Regular"/>
          <w:color w:val="000000"/>
          <w:sz w:val="24"/>
          <w:szCs w:val="24"/>
          <w:lang w:val="en-US" w:eastAsia="zh-CN" w:bidi="ar"/>
        </w:rPr>
        <w:t>  </w:t>
      </w:r>
    </w:p>
    <w:p w14:paraId="4651152F" w14:textId="77777777" w:rsidR="00B45C34"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2FA674E8" w14:textId="211CCE81"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7. </w:t>
      </w:r>
      <w:r w:rsidRPr="008D6D8D">
        <w:rPr>
          <w:rFonts w:ascii="Times New Roman Regular" w:hAnsi="Times New Roman Regular" w:cs="Times New Roman Regular"/>
          <w:color w:val="000000"/>
          <w:sz w:val="24"/>
          <w:szCs w:val="24"/>
          <w:lang w:eastAsia="zh-CN" w:bidi="ar"/>
        </w:rPr>
        <w:t>Старение характеризуется:</w:t>
      </w:r>
      <w:r w:rsidRPr="008D6D8D">
        <w:rPr>
          <w:rFonts w:ascii="Times New Roman Regular" w:hAnsi="Times New Roman Regular" w:cs="Times New Roman Regular"/>
          <w:color w:val="000000"/>
          <w:sz w:val="24"/>
          <w:szCs w:val="24"/>
          <w:lang w:eastAsia="zh-CN" w:bidi="ar"/>
        </w:rPr>
        <w:br/>
        <w:t>1. разрушительностью;</w:t>
      </w:r>
      <w:r w:rsidRPr="008D6D8D">
        <w:rPr>
          <w:rFonts w:ascii="Times New Roman Regular" w:hAnsi="Times New Roman Regular" w:cs="Times New Roman Regular"/>
          <w:color w:val="000000"/>
          <w:sz w:val="24"/>
          <w:szCs w:val="24"/>
          <w:lang w:eastAsia="zh-CN" w:bidi="ar"/>
        </w:rPr>
        <w:br/>
        <w:t xml:space="preserve">2. </w:t>
      </w:r>
      <w:proofErr w:type="spellStart"/>
      <w:r w:rsidRPr="008D6D8D">
        <w:rPr>
          <w:rFonts w:ascii="Times New Roman Regular" w:hAnsi="Times New Roman Regular" w:cs="Times New Roman Regular"/>
          <w:color w:val="000000"/>
          <w:sz w:val="24"/>
          <w:szCs w:val="24"/>
          <w:lang w:eastAsia="zh-CN" w:bidi="ar"/>
        </w:rPr>
        <w:t>эндогенностью</w:t>
      </w:r>
      <w:proofErr w:type="spellEnd"/>
      <w:r w:rsidRPr="008D6D8D">
        <w:rPr>
          <w:rFonts w:ascii="Times New Roman Regular" w:hAnsi="Times New Roman Regular" w:cs="Times New Roman Regular"/>
          <w:color w:val="000000"/>
          <w:sz w:val="24"/>
          <w:szCs w:val="24"/>
          <w:lang w:eastAsia="zh-CN" w:bidi="ar"/>
        </w:rPr>
        <w:t>;</w:t>
      </w:r>
      <w:r w:rsidRPr="008D6D8D">
        <w:rPr>
          <w:rFonts w:ascii="Times New Roman Regular" w:hAnsi="Times New Roman Regular" w:cs="Times New Roman Regular"/>
          <w:color w:val="000000"/>
          <w:sz w:val="24"/>
          <w:szCs w:val="24"/>
          <w:lang w:eastAsia="zh-CN" w:bidi="ar"/>
        </w:rPr>
        <w:br/>
        <w:t>3. постепенностью;</w:t>
      </w:r>
      <w:r w:rsidRPr="008D6D8D">
        <w:rPr>
          <w:rFonts w:ascii="Times New Roman Regular" w:hAnsi="Times New Roman Regular" w:cs="Times New Roman Regular"/>
          <w:color w:val="000000"/>
          <w:sz w:val="24"/>
          <w:szCs w:val="24"/>
          <w:lang w:eastAsia="zh-CN" w:bidi="ar"/>
        </w:rPr>
        <w:br/>
        <w:t>4. адаптивностью;</w:t>
      </w:r>
      <w:r w:rsidRPr="008D6D8D">
        <w:rPr>
          <w:rFonts w:ascii="Times New Roman Regular" w:hAnsi="Times New Roman Regular" w:cs="Times New Roman Regular"/>
          <w:color w:val="000000"/>
          <w:sz w:val="24"/>
          <w:szCs w:val="24"/>
          <w:lang w:eastAsia="zh-CN" w:bidi="ar"/>
        </w:rPr>
        <w:br/>
        <w:t>5. созидательностью.</w:t>
      </w:r>
    </w:p>
    <w:p w14:paraId="1FDFB10A"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63978E6B" w14:textId="559EE7AD"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8. </w:t>
      </w:r>
      <w:r w:rsidRPr="008D6D8D">
        <w:rPr>
          <w:rFonts w:ascii="Times New Roman Regular" w:hAnsi="Times New Roman Regular" w:cs="Times New Roman Regular"/>
          <w:color w:val="000000"/>
          <w:sz w:val="24"/>
          <w:szCs w:val="24"/>
          <w:lang w:eastAsia="zh-CN" w:bidi="ar"/>
        </w:rPr>
        <w:t>Гетерогенность — Это:</w:t>
      </w:r>
      <w:r w:rsidRPr="008D6D8D">
        <w:rPr>
          <w:rFonts w:ascii="Times New Roman Regular" w:hAnsi="Times New Roman Regular" w:cs="Times New Roman Regular"/>
          <w:color w:val="000000"/>
          <w:sz w:val="24"/>
          <w:szCs w:val="24"/>
          <w:lang w:eastAsia="zh-CN" w:bidi="ar"/>
        </w:rPr>
        <w:br/>
        <w:t>1. различная скорость развития возрастных изменений;</w:t>
      </w:r>
      <w:r w:rsidRPr="008D6D8D">
        <w:rPr>
          <w:rFonts w:ascii="Times New Roman Regular" w:hAnsi="Times New Roman Regular" w:cs="Times New Roman Regular"/>
          <w:color w:val="000000"/>
          <w:sz w:val="24"/>
          <w:szCs w:val="24"/>
          <w:lang w:eastAsia="zh-CN" w:bidi="ar"/>
        </w:rPr>
        <w:br/>
        <w:t>2. различная выраженность процесса старения органов и тканей, а также разных структур одного органа;</w:t>
      </w:r>
      <w:r w:rsidRPr="008D6D8D">
        <w:rPr>
          <w:rFonts w:ascii="Times New Roman Regular" w:hAnsi="Times New Roman Regular" w:cs="Times New Roman Regular"/>
          <w:color w:val="000000"/>
          <w:sz w:val="24"/>
          <w:szCs w:val="24"/>
          <w:lang w:eastAsia="zh-CN" w:bidi="ar"/>
        </w:rPr>
        <w:br/>
        <w:t>3. одновременное наступление старения всех органов и тканей;</w:t>
      </w:r>
      <w:r w:rsidRPr="008D6D8D">
        <w:rPr>
          <w:rFonts w:ascii="Times New Roman Regular" w:hAnsi="Times New Roman Regular" w:cs="Times New Roman Regular"/>
          <w:color w:val="000000"/>
          <w:sz w:val="24"/>
          <w:szCs w:val="24"/>
          <w:lang w:eastAsia="zh-CN" w:bidi="ar"/>
        </w:rPr>
        <w:br/>
        <w:t>4. различие во времени наступления старения различных органов и тканей;</w:t>
      </w:r>
      <w:r w:rsidRPr="008D6D8D">
        <w:rPr>
          <w:rFonts w:ascii="Times New Roman Regular" w:hAnsi="Times New Roman Regular" w:cs="Times New Roman Regular"/>
          <w:color w:val="000000"/>
          <w:sz w:val="24"/>
          <w:szCs w:val="24"/>
          <w:lang w:eastAsia="zh-CN" w:bidi="ar"/>
        </w:rPr>
        <w:br/>
        <w:t>5. равноценная выраженность процессов старения органов и тканей.</w:t>
      </w:r>
    </w:p>
    <w:p w14:paraId="483F8B24"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48C9CFFA" w14:textId="409CACD3"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9. </w:t>
      </w:r>
      <w:r w:rsidRPr="008D6D8D">
        <w:rPr>
          <w:rFonts w:ascii="Times New Roman Regular" w:hAnsi="Times New Roman Regular" w:cs="Times New Roman Regular"/>
          <w:color w:val="000000"/>
          <w:sz w:val="24"/>
          <w:szCs w:val="24"/>
          <w:lang w:eastAsia="zh-CN" w:bidi="ar"/>
        </w:rPr>
        <w:t>Дренажная функция бронхов снижается с возрастом в результате:</w:t>
      </w:r>
      <w:r w:rsidRPr="008D6D8D">
        <w:rPr>
          <w:rFonts w:ascii="Times New Roman Regular" w:hAnsi="Times New Roman Regular" w:cs="Times New Roman Regular"/>
          <w:color w:val="000000"/>
          <w:sz w:val="24"/>
          <w:szCs w:val="24"/>
          <w:lang w:eastAsia="zh-CN" w:bidi="ar"/>
        </w:rPr>
        <w:br/>
        <w:t>1. атрофии бронхиального эпителия;</w:t>
      </w:r>
      <w:r w:rsidRPr="008D6D8D">
        <w:rPr>
          <w:rFonts w:ascii="Times New Roman Regular" w:hAnsi="Times New Roman Regular" w:cs="Times New Roman Regular"/>
          <w:color w:val="000000"/>
          <w:sz w:val="24"/>
          <w:szCs w:val="24"/>
          <w:lang w:eastAsia="zh-CN" w:bidi="ar"/>
        </w:rPr>
        <w:br/>
        <w:t>2. снижения перистальтики бронхов;</w:t>
      </w:r>
      <w:r w:rsidRPr="008D6D8D">
        <w:rPr>
          <w:rFonts w:ascii="Times New Roman Regular" w:hAnsi="Times New Roman Regular" w:cs="Times New Roman Regular"/>
          <w:color w:val="000000"/>
          <w:sz w:val="24"/>
          <w:szCs w:val="24"/>
          <w:lang w:eastAsia="zh-CN" w:bidi="ar"/>
        </w:rPr>
        <w:br/>
        <w:t>3. снижения кашлевого рефлекса;</w:t>
      </w:r>
      <w:r w:rsidRPr="008D6D8D">
        <w:rPr>
          <w:rFonts w:ascii="Times New Roman Regular" w:hAnsi="Times New Roman Regular" w:cs="Times New Roman Regular"/>
          <w:color w:val="000000"/>
          <w:sz w:val="24"/>
          <w:szCs w:val="24"/>
          <w:lang w:eastAsia="zh-CN" w:bidi="ar"/>
        </w:rPr>
        <w:br/>
        <w:t>4. гипертрофии бронхиального эпителия;</w:t>
      </w:r>
      <w:r w:rsidRPr="008D6D8D">
        <w:rPr>
          <w:rFonts w:ascii="Times New Roman Regular" w:hAnsi="Times New Roman Regular" w:cs="Times New Roman Regular"/>
          <w:color w:val="000000"/>
          <w:sz w:val="24"/>
          <w:szCs w:val="24"/>
          <w:lang w:eastAsia="zh-CN" w:bidi="ar"/>
        </w:rPr>
        <w:br/>
        <w:t>5. усиления перистальтики бронхов.</w:t>
      </w:r>
    </w:p>
    <w:p w14:paraId="013C72E1"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070FD90A" w14:textId="3B1C1D4B"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10. </w:t>
      </w:r>
      <w:r w:rsidRPr="008D6D8D">
        <w:rPr>
          <w:rFonts w:ascii="Times New Roman Regular" w:hAnsi="Times New Roman Regular" w:cs="Times New Roman Regular"/>
          <w:color w:val="000000"/>
          <w:sz w:val="24"/>
          <w:szCs w:val="24"/>
          <w:lang w:eastAsia="zh-CN" w:bidi="ar"/>
        </w:rPr>
        <w:t>Преждевременному старению способствуют:</w:t>
      </w:r>
      <w:r w:rsidRPr="008D6D8D">
        <w:rPr>
          <w:rFonts w:ascii="Times New Roman Regular" w:hAnsi="Times New Roman Regular" w:cs="Times New Roman Regular"/>
          <w:color w:val="000000"/>
          <w:sz w:val="24"/>
          <w:szCs w:val="24"/>
          <w:lang w:eastAsia="zh-CN" w:bidi="ar"/>
        </w:rPr>
        <w:br/>
        <w:t>1. перенесенные заболевания;</w:t>
      </w:r>
      <w:r w:rsidRPr="008D6D8D">
        <w:rPr>
          <w:rFonts w:ascii="Times New Roman Regular" w:hAnsi="Times New Roman Regular" w:cs="Times New Roman Regular"/>
          <w:color w:val="000000"/>
          <w:sz w:val="24"/>
          <w:szCs w:val="24"/>
          <w:lang w:eastAsia="zh-CN" w:bidi="ar"/>
        </w:rPr>
        <w:br/>
        <w:t>2. неблагоприятные факторы внешней среды;</w:t>
      </w:r>
      <w:r w:rsidRPr="008D6D8D">
        <w:rPr>
          <w:rFonts w:ascii="Times New Roman Regular" w:hAnsi="Times New Roman Regular" w:cs="Times New Roman Regular"/>
          <w:color w:val="000000"/>
          <w:sz w:val="24"/>
          <w:szCs w:val="24"/>
          <w:lang w:eastAsia="zh-CN" w:bidi="ar"/>
        </w:rPr>
        <w:br/>
        <w:t>3. стрессы;</w:t>
      </w:r>
      <w:r w:rsidRPr="008D6D8D">
        <w:rPr>
          <w:rFonts w:ascii="Times New Roman Regular" w:hAnsi="Times New Roman Regular" w:cs="Times New Roman Regular"/>
          <w:color w:val="000000"/>
          <w:sz w:val="24"/>
          <w:szCs w:val="24"/>
          <w:lang w:eastAsia="zh-CN" w:bidi="ar"/>
        </w:rPr>
        <w:br/>
        <w:t>4. чувство юмора;</w:t>
      </w:r>
      <w:r w:rsidRPr="008D6D8D">
        <w:rPr>
          <w:rFonts w:ascii="Times New Roman Regular" w:hAnsi="Times New Roman Regular" w:cs="Times New Roman Regular"/>
          <w:color w:val="000000"/>
          <w:sz w:val="24"/>
          <w:szCs w:val="24"/>
          <w:lang w:eastAsia="zh-CN" w:bidi="ar"/>
        </w:rPr>
        <w:br/>
        <w:t>5. полная семья.</w:t>
      </w:r>
    </w:p>
    <w:p w14:paraId="06060A10"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30BCB3FC" w14:textId="7056558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color w:val="000000"/>
          <w:lang w:bidi="ar"/>
        </w:rPr>
      </w:pPr>
      <w:r w:rsidRPr="008D6D8D">
        <w:rPr>
          <w:rFonts w:ascii="Times New Roman Regular" w:eastAsia="Times" w:hAnsi="Times New Roman Regular" w:cs="Times New Roman Regular"/>
          <w:color w:val="000000"/>
          <w:sz w:val="24"/>
          <w:szCs w:val="24"/>
          <w:lang w:eastAsia="zh-CN" w:bidi="ar"/>
        </w:rPr>
        <w:t xml:space="preserve">11. </w:t>
      </w:r>
      <w:r w:rsidRPr="008D6D8D">
        <w:rPr>
          <w:rFonts w:ascii="Times New Roman Regular" w:hAnsi="Times New Roman Regular" w:cs="Times New Roman Regular"/>
          <w:color w:val="000000"/>
          <w:sz w:val="24"/>
          <w:szCs w:val="24"/>
          <w:lang w:eastAsia="zh-CN" w:bidi="ar"/>
        </w:rPr>
        <w:t>Показатель, прогрессивно снижающийся с возрастом:</w:t>
      </w:r>
      <w:r w:rsidRPr="008D6D8D">
        <w:rPr>
          <w:rFonts w:ascii="Times New Roman Regular" w:hAnsi="Times New Roman Regular" w:cs="Times New Roman Regular"/>
          <w:color w:val="000000"/>
          <w:sz w:val="24"/>
          <w:szCs w:val="24"/>
          <w:lang w:eastAsia="zh-CN" w:bidi="ar"/>
        </w:rPr>
        <w:br/>
      </w:r>
      <w:r>
        <w:rPr>
          <w:rFonts w:ascii="Times New Roman Regular" w:hAnsi="Times New Roman Regular" w:cs="Times New Roman Regular"/>
          <w:color w:val="000000"/>
          <w:sz w:val="24"/>
          <w:szCs w:val="24"/>
          <w:lang w:val="en-US" w:eastAsia="zh-CN" w:bidi="ar"/>
        </w:rPr>
        <w:t>A</w:t>
      </w:r>
      <w:r w:rsidRPr="008D6D8D">
        <w:rPr>
          <w:rFonts w:ascii="Times New Roman Regular" w:hAnsi="Times New Roman Regular" w:cs="Times New Roman Regular"/>
          <w:color w:val="000000"/>
          <w:sz w:val="24"/>
          <w:szCs w:val="24"/>
          <w:lang w:eastAsia="zh-CN" w:bidi="ar"/>
        </w:rPr>
        <w:t xml:space="preserve">) </w:t>
      </w:r>
      <w:proofErr w:type="spellStart"/>
      <w:r w:rsidRPr="008D6D8D">
        <w:rPr>
          <w:rFonts w:ascii="Times New Roman Regular" w:hAnsi="Times New Roman Regular" w:cs="Times New Roman Regular"/>
          <w:color w:val="000000"/>
          <w:sz w:val="24"/>
          <w:szCs w:val="24"/>
          <w:lang w:eastAsia="zh-CN" w:bidi="ar"/>
        </w:rPr>
        <w:t>онкотическое</w:t>
      </w:r>
      <w:proofErr w:type="spellEnd"/>
      <w:r w:rsidRPr="008D6D8D">
        <w:rPr>
          <w:rFonts w:ascii="Times New Roman Regular" w:hAnsi="Times New Roman Regular" w:cs="Times New Roman Regular"/>
          <w:color w:val="000000"/>
          <w:sz w:val="24"/>
          <w:szCs w:val="24"/>
          <w:lang w:eastAsia="zh-CN" w:bidi="ar"/>
        </w:rPr>
        <w:t xml:space="preserve"> давление;</w:t>
      </w:r>
      <w:r w:rsidRPr="008D6D8D">
        <w:rPr>
          <w:rFonts w:ascii="Times New Roman Regular" w:hAnsi="Times New Roman Regular" w:cs="Times New Roman Regular"/>
          <w:color w:val="000000"/>
          <w:sz w:val="24"/>
          <w:szCs w:val="24"/>
          <w:lang w:eastAsia="zh-CN" w:bidi="ar"/>
        </w:rPr>
        <w:br/>
        <w:t>Б) сахар крови;</w:t>
      </w:r>
      <w:r w:rsidRPr="008D6D8D">
        <w:rPr>
          <w:rFonts w:ascii="Times New Roman Regular" w:hAnsi="Times New Roman Regular" w:cs="Times New Roman Regular"/>
          <w:color w:val="000000"/>
          <w:sz w:val="24"/>
          <w:szCs w:val="24"/>
          <w:lang w:eastAsia="zh-CN" w:bidi="ar"/>
        </w:rPr>
        <w:br/>
      </w:r>
      <w:r>
        <w:rPr>
          <w:rFonts w:ascii="Times New Roman Regular" w:hAnsi="Times New Roman Regular" w:cs="Times New Roman Regular"/>
          <w:color w:val="000000"/>
          <w:sz w:val="24"/>
          <w:szCs w:val="24"/>
          <w:lang w:val="en-US" w:eastAsia="zh-CN" w:bidi="ar"/>
        </w:rPr>
        <w:t>B</w:t>
      </w:r>
      <w:r w:rsidRPr="008D6D8D">
        <w:rPr>
          <w:rFonts w:ascii="Times New Roman Regular" w:hAnsi="Times New Roman Regular" w:cs="Times New Roman Regular"/>
          <w:color w:val="000000"/>
          <w:sz w:val="24"/>
          <w:szCs w:val="24"/>
          <w:lang w:eastAsia="zh-CN" w:bidi="ar"/>
        </w:rPr>
        <w:t>) функция половых желез;</w:t>
      </w:r>
      <w:r>
        <w:rPr>
          <w:rFonts w:ascii="Times New Roman Regular" w:hAnsi="Times New Roman Regular" w:cs="Times New Roman Regular"/>
          <w:color w:val="000000"/>
          <w:sz w:val="24"/>
          <w:szCs w:val="24"/>
          <w:lang w:val="en-US" w:eastAsia="zh-CN" w:bidi="ar"/>
        </w:rPr>
        <w:t>      </w:t>
      </w:r>
      <w:r w:rsidRPr="008D6D8D">
        <w:rPr>
          <w:rFonts w:ascii="Times New Roman Regular" w:hAnsi="Times New Roman Regular" w:cs="Times New Roman Regular"/>
          <w:color w:val="000000"/>
          <w:sz w:val="24"/>
          <w:szCs w:val="24"/>
          <w:lang w:eastAsia="zh-CN" w:bidi="ar"/>
        </w:rPr>
        <w:t xml:space="preserve"> </w:t>
      </w:r>
    </w:p>
    <w:p w14:paraId="5251942A"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hAnsi="Times New Roman Regular" w:cs="Times New Roman Regular"/>
          <w:color w:val="000000"/>
          <w:sz w:val="24"/>
          <w:szCs w:val="24"/>
          <w:lang w:eastAsia="zh-CN" w:bidi="ar"/>
        </w:rPr>
        <w:t>Г) чувствительность органов к гормонам;</w:t>
      </w:r>
      <w:r w:rsidRPr="008D6D8D">
        <w:rPr>
          <w:rFonts w:ascii="Times New Roman Regular" w:hAnsi="Times New Roman Regular" w:cs="Times New Roman Regular"/>
          <w:color w:val="000000"/>
          <w:sz w:val="24"/>
          <w:szCs w:val="24"/>
          <w:lang w:eastAsia="zh-CN" w:bidi="ar"/>
        </w:rPr>
        <w:br/>
        <w:t>Д) внутриглазное давление.</w:t>
      </w:r>
      <w:r w:rsidRPr="008D6D8D">
        <w:rPr>
          <w:rFonts w:ascii="Times New Roman Regular" w:hAnsi="Times New Roman Regular" w:cs="Times New Roman Regular"/>
          <w:color w:val="000000"/>
          <w:sz w:val="24"/>
          <w:szCs w:val="24"/>
          <w:lang w:eastAsia="zh-CN" w:bidi="ar"/>
        </w:rPr>
        <w:br/>
      </w:r>
      <w:r>
        <w:rPr>
          <w:rFonts w:ascii="Times New Roman Regular" w:hAnsi="Times New Roman Regular" w:cs="Times New Roman Regular"/>
          <w:color w:val="000000"/>
          <w:sz w:val="24"/>
          <w:szCs w:val="24"/>
          <w:lang w:val="en-US" w:eastAsia="zh-CN" w:bidi="ar"/>
        </w:rPr>
        <w:t> </w:t>
      </w:r>
    </w:p>
    <w:p w14:paraId="1EADE7A3" w14:textId="0DD2F038"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12. </w:t>
      </w:r>
      <w:proofErr w:type="spellStart"/>
      <w:r w:rsidRPr="008D6D8D">
        <w:rPr>
          <w:rFonts w:ascii="Times New Roman Regular" w:hAnsi="Times New Roman Regular" w:cs="Times New Roman Regular"/>
          <w:color w:val="000000"/>
          <w:sz w:val="24"/>
          <w:szCs w:val="24"/>
          <w:lang w:eastAsia="zh-CN" w:bidi="ar"/>
        </w:rPr>
        <w:t>Гетерокинетичность</w:t>
      </w:r>
      <w:proofErr w:type="spellEnd"/>
      <w:r w:rsidRPr="008D6D8D">
        <w:rPr>
          <w:rFonts w:ascii="Times New Roman Regular" w:hAnsi="Times New Roman Regular" w:cs="Times New Roman Regular"/>
          <w:color w:val="000000"/>
          <w:sz w:val="24"/>
          <w:szCs w:val="24"/>
          <w:lang w:eastAsia="zh-CN" w:bidi="ar"/>
        </w:rPr>
        <w:t xml:space="preserve"> — это:</w:t>
      </w:r>
      <w:r w:rsidRPr="008D6D8D">
        <w:rPr>
          <w:rFonts w:ascii="Times New Roman Regular" w:hAnsi="Times New Roman Regular" w:cs="Times New Roman Regular"/>
          <w:color w:val="000000"/>
          <w:sz w:val="24"/>
          <w:szCs w:val="24"/>
          <w:lang w:eastAsia="zh-CN" w:bidi="ar"/>
        </w:rPr>
        <w:br/>
        <w:t>1. различие во времени наступления старения различных органов и тканей;</w:t>
      </w:r>
      <w:r w:rsidRPr="008D6D8D">
        <w:rPr>
          <w:rFonts w:ascii="Times New Roman Regular" w:hAnsi="Times New Roman Regular" w:cs="Times New Roman Regular"/>
          <w:color w:val="000000"/>
          <w:sz w:val="24"/>
          <w:szCs w:val="24"/>
          <w:lang w:eastAsia="zh-CN" w:bidi="ar"/>
        </w:rPr>
        <w:br/>
        <w:t>2. одинаковая скорость развития возрастных изменений различ</w:t>
      </w:r>
      <w:r w:rsidRPr="008D6D8D">
        <w:rPr>
          <w:rFonts w:ascii="Times New Roman Regular" w:hAnsi="Times New Roman Regular" w:cs="Times New Roman Regular"/>
          <w:color w:val="000000"/>
          <w:sz w:val="24"/>
          <w:szCs w:val="24"/>
          <w:lang w:eastAsia="zh-CN" w:bidi="ar"/>
        </w:rPr>
        <w:softHyphen/>
        <w:t>ных органов и тканей;</w:t>
      </w:r>
      <w:r w:rsidRPr="008D6D8D">
        <w:rPr>
          <w:rFonts w:ascii="Times New Roman Regular" w:hAnsi="Times New Roman Regular" w:cs="Times New Roman Regular"/>
          <w:color w:val="000000"/>
          <w:sz w:val="24"/>
          <w:szCs w:val="24"/>
          <w:lang w:eastAsia="zh-CN" w:bidi="ar"/>
        </w:rPr>
        <w:br/>
        <w:t>3. различная выраженность процесса старения органов и тканей, а также разных структур одного органа;</w:t>
      </w:r>
      <w:r w:rsidRPr="008D6D8D">
        <w:rPr>
          <w:rFonts w:ascii="Times New Roman Regular" w:hAnsi="Times New Roman Regular" w:cs="Times New Roman Regular"/>
          <w:color w:val="000000"/>
          <w:sz w:val="24"/>
          <w:szCs w:val="24"/>
          <w:lang w:eastAsia="zh-CN" w:bidi="ar"/>
        </w:rPr>
        <w:br/>
        <w:t>4. различная скорость развития возрастных изменений;</w:t>
      </w:r>
      <w:r w:rsidRPr="008D6D8D">
        <w:rPr>
          <w:rFonts w:ascii="Times New Roman Regular" w:hAnsi="Times New Roman Regular" w:cs="Times New Roman Regular"/>
          <w:color w:val="000000"/>
          <w:sz w:val="24"/>
          <w:szCs w:val="24"/>
          <w:lang w:eastAsia="zh-CN" w:bidi="ar"/>
        </w:rPr>
        <w:br/>
        <w:t>5. одинаковая выраженность процесса старения различных органов и тканей и разных структур одного органа.</w:t>
      </w:r>
      <w:r w:rsidRPr="008D6D8D">
        <w:rPr>
          <w:rFonts w:ascii="Times New Roman Regular" w:hAnsi="Times New Roman Regular" w:cs="Times New Roman Regular"/>
          <w:color w:val="000000"/>
          <w:sz w:val="24"/>
          <w:szCs w:val="24"/>
          <w:lang w:eastAsia="zh-CN" w:bidi="ar"/>
        </w:rPr>
        <w:br/>
      </w:r>
    </w:p>
    <w:p w14:paraId="109C283E" w14:textId="3F1B1A76"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lastRenderedPageBreak/>
        <w:t xml:space="preserve">13.  </w:t>
      </w:r>
      <w:r w:rsidRPr="008D6D8D">
        <w:rPr>
          <w:rFonts w:ascii="Times New Roman Regular" w:hAnsi="Times New Roman Regular" w:cs="Times New Roman Regular"/>
          <w:color w:val="000000"/>
          <w:sz w:val="24"/>
          <w:szCs w:val="24"/>
          <w:lang w:eastAsia="zh-CN" w:bidi="ar"/>
        </w:rPr>
        <w:t>Старость — это:</w:t>
      </w:r>
      <w:r w:rsidRPr="008D6D8D">
        <w:rPr>
          <w:rFonts w:ascii="Times New Roman Regular" w:hAnsi="Times New Roman Regular" w:cs="Times New Roman Regular"/>
          <w:color w:val="000000"/>
          <w:sz w:val="24"/>
          <w:szCs w:val="24"/>
          <w:lang w:eastAsia="zh-CN" w:bidi="ar"/>
        </w:rPr>
        <w:br/>
        <w:t>1. разрушительный процесс, результат нарастающей с возрастом недостаточности физиологических функций органов;</w:t>
      </w:r>
      <w:r w:rsidRPr="008D6D8D">
        <w:rPr>
          <w:rFonts w:ascii="Times New Roman Regular" w:hAnsi="Times New Roman Regular" w:cs="Times New Roman Regular"/>
          <w:color w:val="000000"/>
          <w:sz w:val="24"/>
          <w:szCs w:val="24"/>
          <w:lang w:eastAsia="zh-CN" w:bidi="ar"/>
        </w:rPr>
        <w:br/>
        <w:t>2. созидательный процесс, результат жизненного опыта;</w:t>
      </w:r>
      <w:r w:rsidRPr="008D6D8D">
        <w:rPr>
          <w:rFonts w:ascii="Times New Roman Regular" w:hAnsi="Times New Roman Regular" w:cs="Times New Roman Regular"/>
          <w:color w:val="000000"/>
          <w:sz w:val="24"/>
          <w:szCs w:val="24"/>
          <w:lang w:eastAsia="zh-CN" w:bidi="ar"/>
        </w:rPr>
        <w:br/>
        <w:t>3. процесс, стабилизирующий жизнедеятельность, увеличиваю</w:t>
      </w:r>
      <w:r w:rsidRPr="008D6D8D">
        <w:rPr>
          <w:rFonts w:ascii="Times New Roman Regular" w:hAnsi="Times New Roman Regular" w:cs="Times New Roman Regular"/>
          <w:color w:val="000000"/>
          <w:sz w:val="24"/>
          <w:szCs w:val="24"/>
          <w:lang w:eastAsia="zh-CN" w:bidi="ar"/>
        </w:rPr>
        <w:softHyphen/>
        <w:t>щий продолжительность жизни;</w:t>
      </w:r>
      <w:r w:rsidRPr="008D6D8D">
        <w:rPr>
          <w:rFonts w:ascii="Times New Roman Regular" w:hAnsi="Times New Roman Regular" w:cs="Times New Roman Regular"/>
          <w:color w:val="000000"/>
          <w:sz w:val="24"/>
          <w:szCs w:val="24"/>
          <w:lang w:eastAsia="zh-CN" w:bidi="ar"/>
        </w:rPr>
        <w:br/>
        <w:t>4. закономерно наступающий заключительный период возрастно</w:t>
      </w:r>
      <w:r w:rsidRPr="008D6D8D">
        <w:rPr>
          <w:rFonts w:ascii="Times New Roman Regular" w:hAnsi="Times New Roman Regular" w:cs="Times New Roman Regular"/>
          <w:color w:val="000000"/>
          <w:sz w:val="24"/>
          <w:szCs w:val="24"/>
          <w:lang w:eastAsia="zh-CN" w:bidi="ar"/>
        </w:rPr>
        <w:softHyphen/>
        <w:t>го развития;</w:t>
      </w:r>
      <w:r w:rsidRPr="008D6D8D">
        <w:rPr>
          <w:rFonts w:ascii="Times New Roman Regular" w:hAnsi="Times New Roman Regular" w:cs="Times New Roman Regular"/>
          <w:color w:val="000000"/>
          <w:sz w:val="24"/>
          <w:szCs w:val="24"/>
          <w:lang w:eastAsia="zh-CN" w:bidi="ar"/>
        </w:rPr>
        <w:br/>
        <w:t>5. процесс, дестабилизирующий жизнедеятельность, уменьша</w:t>
      </w:r>
      <w:r w:rsidRPr="008D6D8D">
        <w:rPr>
          <w:rFonts w:ascii="Times New Roman Regular" w:hAnsi="Times New Roman Regular" w:cs="Times New Roman Regular"/>
          <w:color w:val="000000"/>
          <w:sz w:val="24"/>
          <w:szCs w:val="24"/>
          <w:lang w:eastAsia="zh-CN" w:bidi="ar"/>
        </w:rPr>
        <w:softHyphen/>
        <w:t>ющий продолжительность жизни.</w:t>
      </w:r>
      <w:r w:rsidRPr="008D6D8D">
        <w:rPr>
          <w:rFonts w:ascii="Times New Roman Regular" w:hAnsi="Times New Roman Regular" w:cs="Times New Roman Regular"/>
          <w:color w:val="000000"/>
          <w:sz w:val="24"/>
          <w:szCs w:val="24"/>
          <w:lang w:eastAsia="zh-CN" w:bidi="ar"/>
        </w:rPr>
        <w:br/>
      </w:r>
    </w:p>
    <w:p w14:paraId="51C085B3" w14:textId="6617EE3A"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14.  </w:t>
      </w:r>
      <w:r w:rsidRPr="008D6D8D">
        <w:rPr>
          <w:rFonts w:ascii="Times New Roman Regular" w:hAnsi="Times New Roman Regular" w:cs="Times New Roman Regular"/>
          <w:color w:val="000000"/>
          <w:sz w:val="24"/>
          <w:szCs w:val="24"/>
          <w:lang w:eastAsia="zh-CN" w:bidi="ar"/>
        </w:rPr>
        <w:t>Гериатрия — это:</w:t>
      </w:r>
      <w:r w:rsidRPr="008D6D8D">
        <w:rPr>
          <w:rFonts w:ascii="Times New Roman Regular" w:hAnsi="Times New Roman Regular" w:cs="Times New Roman Regular"/>
          <w:color w:val="000000"/>
          <w:sz w:val="24"/>
          <w:szCs w:val="24"/>
          <w:lang w:eastAsia="zh-CN" w:bidi="ar"/>
        </w:rPr>
        <w:br/>
        <w:t>1. наука о старении организма;</w:t>
      </w:r>
      <w:r w:rsidRPr="008D6D8D">
        <w:rPr>
          <w:rFonts w:ascii="Times New Roman Regular" w:hAnsi="Times New Roman Regular" w:cs="Times New Roman Regular"/>
          <w:color w:val="000000"/>
          <w:sz w:val="24"/>
          <w:szCs w:val="24"/>
          <w:lang w:eastAsia="zh-CN" w:bidi="ar"/>
        </w:rPr>
        <w:br/>
        <w:t xml:space="preserve">2. наука, изучающая особенности сочетанной патологии в </w:t>
      </w:r>
      <w:proofErr w:type="spellStart"/>
      <w:r w:rsidRPr="008D6D8D">
        <w:rPr>
          <w:rFonts w:ascii="Times New Roman Regular" w:hAnsi="Times New Roman Regular" w:cs="Times New Roman Regular"/>
          <w:color w:val="000000"/>
          <w:sz w:val="24"/>
          <w:szCs w:val="24"/>
          <w:lang w:eastAsia="zh-CN" w:bidi="ar"/>
        </w:rPr>
        <w:t>пожи</w:t>
      </w:r>
      <w:proofErr w:type="spellEnd"/>
      <w:r w:rsidRPr="008D6D8D">
        <w:rPr>
          <w:rFonts w:ascii="Times New Roman Regular" w:hAnsi="Times New Roman Regular" w:cs="Times New Roman Regular"/>
          <w:color w:val="000000"/>
          <w:sz w:val="24"/>
          <w:szCs w:val="24"/>
          <w:lang w:eastAsia="zh-CN" w:bidi="ar"/>
        </w:rPr>
        <w:t xml:space="preserve"> лом и старческом возрасте;</w:t>
      </w:r>
      <w:r w:rsidRPr="008D6D8D">
        <w:rPr>
          <w:rFonts w:ascii="Times New Roman Regular" w:hAnsi="Times New Roman Regular" w:cs="Times New Roman Regular"/>
          <w:color w:val="000000"/>
          <w:sz w:val="24"/>
          <w:szCs w:val="24"/>
          <w:lang w:eastAsia="zh-CN" w:bidi="ar"/>
        </w:rPr>
        <w:br/>
        <w:t>3. наука, изучающая болезни пожилого возраста;</w:t>
      </w:r>
      <w:r w:rsidRPr="008D6D8D">
        <w:rPr>
          <w:rFonts w:ascii="Times New Roman Regular" w:hAnsi="Times New Roman Regular" w:cs="Times New Roman Regular"/>
          <w:color w:val="000000"/>
          <w:sz w:val="24"/>
          <w:szCs w:val="24"/>
          <w:lang w:eastAsia="zh-CN" w:bidi="ar"/>
        </w:rPr>
        <w:br/>
        <w:t xml:space="preserve">4. наука, изучающая особенности течения заболеваний в пожилом и старческом </w:t>
      </w:r>
      <w:proofErr w:type="gramStart"/>
      <w:r w:rsidRPr="008D6D8D">
        <w:rPr>
          <w:rFonts w:ascii="Times New Roman Regular" w:hAnsi="Times New Roman Regular" w:cs="Times New Roman Regular"/>
          <w:color w:val="000000"/>
          <w:sz w:val="24"/>
          <w:szCs w:val="24"/>
          <w:lang w:eastAsia="zh-CN" w:bidi="ar"/>
        </w:rPr>
        <w:t>возрасте;</w:t>
      </w:r>
      <w:r>
        <w:rPr>
          <w:rFonts w:ascii="Times New Roman Regular" w:hAnsi="Times New Roman Regular" w:cs="Times New Roman Regular"/>
          <w:color w:val="000000"/>
          <w:sz w:val="24"/>
          <w:szCs w:val="24"/>
          <w:lang w:val="en-US" w:eastAsia="zh-CN" w:bidi="ar"/>
        </w:rPr>
        <w:t>   </w:t>
      </w:r>
      <w:proofErr w:type="gramEnd"/>
      <w:r>
        <w:rPr>
          <w:rFonts w:ascii="Times New Roman Regular" w:hAnsi="Times New Roman Regular" w:cs="Times New Roman Regular"/>
          <w:color w:val="000000"/>
          <w:sz w:val="24"/>
          <w:szCs w:val="24"/>
          <w:lang w:val="en-US" w:eastAsia="zh-CN" w:bidi="ar"/>
        </w:rPr>
        <w:t>   </w:t>
      </w:r>
      <w:r w:rsidRPr="008D6D8D">
        <w:rPr>
          <w:rFonts w:ascii="Times New Roman Regular" w:hAnsi="Times New Roman Regular" w:cs="Times New Roman Regular"/>
          <w:color w:val="000000"/>
          <w:sz w:val="24"/>
          <w:szCs w:val="24"/>
          <w:lang w:eastAsia="zh-CN" w:bidi="ar"/>
        </w:rPr>
        <w:t xml:space="preserve"> </w:t>
      </w:r>
      <w:r w:rsidRPr="008D6D8D">
        <w:rPr>
          <w:rFonts w:ascii="Times New Roman Regular" w:hAnsi="Times New Roman Regular" w:cs="Times New Roman Regular"/>
          <w:color w:val="000000"/>
          <w:sz w:val="24"/>
          <w:szCs w:val="24"/>
          <w:lang w:eastAsia="zh-CN" w:bidi="ar"/>
        </w:rPr>
        <w:br/>
        <w:t>5. наука, изучающая старческий возрастной период.</w:t>
      </w:r>
    </w:p>
    <w:p w14:paraId="61D60030"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69D21B4F" w14:textId="7246702B"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color w:val="000000"/>
          <w:lang w:bidi="ar"/>
        </w:rPr>
      </w:pPr>
      <w:r w:rsidRPr="008D6D8D">
        <w:rPr>
          <w:rFonts w:ascii="Times New Roman Regular" w:eastAsia="Times" w:hAnsi="Times New Roman Regular" w:cs="Times New Roman Regular"/>
          <w:color w:val="000000"/>
          <w:sz w:val="24"/>
          <w:szCs w:val="24"/>
          <w:lang w:eastAsia="zh-CN" w:bidi="ar"/>
        </w:rPr>
        <w:t xml:space="preserve">15. </w:t>
      </w:r>
      <w:r w:rsidRPr="008D6D8D">
        <w:rPr>
          <w:rFonts w:ascii="Times New Roman Regular" w:hAnsi="Times New Roman Regular" w:cs="Times New Roman Regular"/>
          <w:color w:val="000000"/>
          <w:sz w:val="24"/>
          <w:szCs w:val="24"/>
          <w:lang w:eastAsia="zh-CN" w:bidi="ar"/>
        </w:rPr>
        <w:t>Демографическая ситуация в России характеризуется</w:t>
      </w:r>
      <w:r w:rsidRPr="008D6D8D">
        <w:rPr>
          <w:rFonts w:ascii="Times New Roman Regular" w:hAnsi="Times New Roman Regular" w:cs="Times New Roman Regular"/>
          <w:color w:val="000000"/>
          <w:sz w:val="24"/>
          <w:szCs w:val="24"/>
          <w:lang w:eastAsia="zh-CN" w:bidi="ar"/>
        </w:rPr>
        <w:br/>
      </w:r>
      <w:r>
        <w:rPr>
          <w:rFonts w:ascii="Times New Roman Regular" w:hAnsi="Times New Roman Regular" w:cs="Times New Roman Regular"/>
          <w:color w:val="000000"/>
          <w:sz w:val="24"/>
          <w:szCs w:val="24"/>
          <w:lang w:val="en-US" w:eastAsia="zh-CN" w:bidi="ar"/>
        </w:rPr>
        <w:t>A</w:t>
      </w:r>
      <w:r w:rsidRPr="008D6D8D">
        <w:rPr>
          <w:rFonts w:ascii="Times New Roman Regular" w:hAnsi="Times New Roman Regular" w:cs="Times New Roman Regular"/>
          <w:color w:val="000000"/>
          <w:sz w:val="24"/>
          <w:szCs w:val="24"/>
          <w:lang w:eastAsia="zh-CN" w:bidi="ar"/>
        </w:rPr>
        <w:t>) увеличением продолжительности жизни;</w:t>
      </w:r>
      <w:r w:rsidRPr="008D6D8D">
        <w:rPr>
          <w:rFonts w:ascii="Times New Roman Regular" w:hAnsi="Times New Roman Regular" w:cs="Times New Roman Regular"/>
          <w:color w:val="000000"/>
          <w:sz w:val="24"/>
          <w:szCs w:val="24"/>
          <w:lang w:eastAsia="zh-CN" w:bidi="ar"/>
        </w:rPr>
        <w:br/>
        <w:t>Б) увеличением удельного веса детей;</w:t>
      </w:r>
      <w:r w:rsidRPr="008D6D8D">
        <w:rPr>
          <w:rFonts w:ascii="Times New Roman Regular" w:hAnsi="Times New Roman Regular" w:cs="Times New Roman Regular"/>
          <w:color w:val="000000"/>
          <w:sz w:val="24"/>
          <w:szCs w:val="24"/>
          <w:lang w:eastAsia="zh-CN" w:bidi="ar"/>
        </w:rPr>
        <w:br/>
      </w:r>
      <w:r>
        <w:rPr>
          <w:rFonts w:ascii="Times New Roman Regular" w:hAnsi="Times New Roman Regular" w:cs="Times New Roman Regular"/>
          <w:color w:val="000000"/>
          <w:sz w:val="24"/>
          <w:szCs w:val="24"/>
          <w:lang w:val="en-US" w:eastAsia="zh-CN" w:bidi="ar"/>
        </w:rPr>
        <w:t>B</w:t>
      </w:r>
      <w:r w:rsidRPr="008D6D8D">
        <w:rPr>
          <w:rFonts w:ascii="Times New Roman Regular" w:hAnsi="Times New Roman Regular" w:cs="Times New Roman Regular"/>
          <w:color w:val="000000"/>
          <w:sz w:val="24"/>
          <w:szCs w:val="24"/>
          <w:lang w:eastAsia="zh-CN" w:bidi="ar"/>
        </w:rPr>
        <w:t>) увеличением удельного веса лиц пожилого возраста;</w:t>
      </w:r>
      <w:r w:rsidRPr="008D6D8D">
        <w:rPr>
          <w:rFonts w:ascii="Times New Roman Regular" w:hAnsi="Times New Roman Regular" w:cs="Times New Roman Regular"/>
          <w:color w:val="000000"/>
          <w:sz w:val="24"/>
          <w:szCs w:val="24"/>
          <w:lang w:eastAsia="zh-CN" w:bidi="ar"/>
        </w:rPr>
        <w:br/>
        <w:t>Г) снижением продолжительности жизни;</w:t>
      </w:r>
      <w:r>
        <w:rPr>
          <w:rFonts w:ascii="Times New Roman Regular" w:hAnsi="Times New Roman Regular" w:cs="Times New Roman Regular"/>
          <w:color w:val="000000"/>
          <w:sz w:val="24"/>
          <w:szCs w:val="24"/>
          <w:lang w:val="en-US" w:eastAsia="zh-CN" w:bidi="ar"/>
        </w:rPr>
        <w:t>      </w:t>
      </w:r>
      <w:r w:rsidRPr="008D6D8D">
        <w:rPr>
          <w:rFonts w:ascii="Times New Roman Regular" w:hAnsi="Times New Roman Regular" w:cs="Times New Roman Regular"/>
          <w:color w:val="000000"/>
          <w:sz w:val="24"/>
          <w:szCs w:val="24"/>
          <w:lang w:eastAsia="zh-CN" w:bidi="ar"/>
        </w:rPr>
        <w:t xml:space="preserve"> </w:t>
      </w:r>
    </w:p>
    <w:p w14:paraId="3C6E98CA"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hAnsi="Times New Roman Regular" w:cs="Times New Roman Regular"/>
          <w:color w:val="000000"/>
          <w:sz w:val="24"/>
          <w:szCs w:val="24"/>
          <w:lang w:eastAsia="zh-CN" w:bidi="ar"/>
        </w:rPr>
        <w:t>Д) изменением социальной структуры общества.</w:t>
      </w:r>
    </w:p>
    <w:p w14:paraId="79E85738"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6166F761" w14:textId="35F07DD4"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16. </w:t>
      </w:r>
      <w:r w:rsidRPr="008D6D8D">
        <w:rPr>
          <w:rFonts w:ascii="Times New Roman Regular" w:hAnsi="Times New Roman Regular" w:cs="Times New Roman Regular"/>
          <w:color w:val="000000"/>
          <w:sz w:val="24"/>
          <w:szCs w:val="24"/>
          <w:lang w:eastAsia="zh-CN" w:bidi="ar"/>
        </w:rPr>
        <w:t xml:space="preserve">Возрастные рентгенологические изменения органов грудной клетки </w:t>
      </w:r>
      <w:proofErr w:type="gramStart"/>
      <w:r w:rsidRPr="008D6D8D">
        <w:rPr>
          <w:rFonts w:ascii="Times New Roman Regular" w:hAnsi="Times New Roman Regular" w:cs="Times New Roman Regular"/>
          <w:color w:val="000000"/>
          <w:sz w:val="24"/>
          <w:szCs w:val="24"/>
          <w:lang w:eastAsia="zh-CN" w:bidi="ar"/>
        </w:rPr>
        <w:t>- это</w:t>
      </w:r>
      <w:proofErr w:type="gramEnd"/>
      <w:r w:rsidRPr="008D6D8D">
        <w:rPr>
          <w:rFonts w:ascii="Times New Roman Regular" w:hAnsi="Times New Roman Regular" w:cs="Times New Roman Regular"/>
          <w:color w:val="000000"/>
          <w:sz w:val="24"/>
          <w:szCs w:val="24"/>
          <w:lang w:eastAsia="zh-CN" w:bidi="ar"/>
        </w:rPr>
        <w:t>:</w:t>
      </w:r>
      <w:r w:rsidRPr="008D6D8D">
        <w:rPr>
          <w:rFonts w:ascii="Times New Roman Regular" w:hAnsi="Times New Roman Regular" w:cs="Times New Roman Regular"/>
          <w:color w:val="000000"/>
          <w:sz w:val="24"/>
          <w:szCs w:val="24"/>
          <w:lang w:eastAsia="zh-CN" w:bidi="ar"/>
        </w:rPr>
        <w:br/>
        <w:t>1. повышение прозрачности легочной ткани;</w:t>
      </w:r>
      <w:r w:rsidRPr="008D6D8D">
        <w:rPr>
          <w:rFonts w:ascii="Times New Roman Regular" w:hAnsi="Times New Roman Regular" w:cs="Times New Roman Regular"/>
          <w:color w:val="000000"/>
          <w:sz w:val="24"/>
          <w:szCs w:val="24"/>
          <w:lang w:eastAsia="zh-CN" w:bidi="ar"/>
        </w:rPr>
        <w:br/>
        <w:t xml:space="preserve">2. усиление </w:t>
      </w:r>
      <w:proofErr w:type="spellStart"/>
      <w:r w:rsidRPr="008D6D8D">
        <w:rPr>
          <w:rFonts w:ascii="Times New Roman Regular" w:hAnsi="Times New Roman Regular" w:cs="Times New Roman Regular"/>
          <w:color w:val="000000"/>
          <w:sz w:val="24"/>
          <w:szCs w:val="24"/>
          <w:lang w:eastAsia="zh-CN" w:bidi="ar"/>
        </w:rPr>
        <w:t>бронхососудистого</w:t>
      </w:r>
      <w:proofErr w:type="spellEnd"/>
      <w:r w:rsidRPr="008D6D8D">
        <w:rPr>
          <w:rFonts w:ascii="Times New Roman Regular" w:hAnsi="Times New Roman Regular" w:cs="Times New Roman Regular"/>
          <w:color w:val="000000"/>
          <w:sz w:val="24"/>
          <w:szCs w:val="24"/>
          <w:lang w:eastAsia="zh-CN" w:bidi="ar"/>
        </w:rPr>
        <w:t xml:space="preserve"> рисунка;</w:t>
      </w:r>
      <w:r w:rsidRPr="008D6D8D">
        <w:rPr>
          <w:rFonts w:ascii="Times New Roman Regular" w:hAnsi="Times New Roman Regular" w:cs="Times New Roman Regular"/>
          <w:color w:val="000000"/>
          <w:sz w:val="24"/>
          <w:szCs w:val="24"/>
          <w:lang w:eastAsia="zh-CN" w:bidi="ar"/>
        </w:rPr>
        <w:br/>
        <w:t>3. уменьшение подвижности диафрагмы;</w:t>
      </w:r>
      <w:r w:rsidRPr="008D6D8D">
        <w:rPr>
          <w:rFonts w:ascii="Times New Roman Regular" w:hAnsi="Times New Roman Regular" w:cs="Times New Roman Regular"/>
          <w:color w:val="000000"/>
          <w:sz w:val="24"/>
          <w:szCs w:val="24"/>
          <w:lang w:eastAsia="zh-CN" w:bidi="ar"/>
        </w:rPr>
        <w:br/>
        <w:t>4. уменьшение прозрачности легочной ткани;</w:t>
      </w:r>
      <w:r w:rsidRPr="008D6D8D">
        <w:rPr>
          <w:rFonts w:ascii="Times New Roman Regular" w:hAnsi="Times New Roman Regular" w:cs="Times New Roman Regular"/>
          <w:color w:val="000000"/>
          <w:sz w:val="24"/>
          <w:szCs w:val="24"/>
          <w:lang w:eastAsia="zh-CN" w:bidi="ar"/>
        </w:rPr>
        <w:br/>
        <w:t>5. усиление подвижности диафрагмы.</w:t>
      </w:r>
    </w:p>
    <w:p w14:paraId="462D1DC7"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4BDC3774" w14:textId="679E109E"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17. </w:t>
      </w:r>
      <w:r w:rsidRPr="008D6D8D">
        <w:rPr>
          <w:rFonts w:ascii="Times New Roman Regular" w:hAnsi="Times New Roman Regular" w:cs="Times New Roman Regular"/>
          <w:color w:val="000000"/>
          <w:sz w:val="24"/>
          <w:szCs w:val="24"/>
          <w:lang w:eastAsia="zh-CN" w:bidi="ar"/>
        </w:rPr>
        <w:t>Старческий кифоз развивается в связи с:</w:t>
      </w:r>
      <w:r w:rsidRPr="008D6D8D">
        <w:rPr>
          <w:rFonts w:ascii="Times New Roman Regular" w:hAnsi="Times New Roman Regular" w:cs="Times New Roman Regular"/>
          <w:color w:val="000000"/>
          <w:sz w:val="24"/>
          <w:szCs w:val="24"/>
          <w:lang w:eastAsia="zh-CN" w:bidi="ar"/>
        </w:rPr>
        <w:br/>
        <w:t>1. деформирующим спондилоартрозом;</w:t>
      </w:r>
      <w:r w:rsidRPr="008D6D8D">
        <w:rPr>
          <w:rFonts w:ascii="Times New Roman Regular" w:hAnsi="Times New Roman Regular" w:cs="Times New Roman Regular"/>
          <w:color w:val="000000"/>
          <w:sz w:val="24"/>
          <w:szCs w:val="24"/>
          <w:lang w:eastAsia="zh-CN" w:bidi="ar"/>
        </w:rPr>
        <w:br/>
        <w:t>2. сенильным остеопорозом;</w:t>
      </w:r>
      <w:r w:rsidRPr="008D6D8D">
        <w:rPr>
          <w:rFonts w:ascii="Times New Roman Regular" w:hAnsi="Times New Roman Regular" w:cs="Times New Roman Regular"/>
          <w:color w:val="000000"/>
          <w:sz w:val="24"/>
          <w:szCs w:val="24"/>
          <w:lang w:eastAsia="zh-CN" w:bidi="ar"/>
        </w:rPr>
        <w:br/>
        <w:t>3. атрофией длинных мышц спины;</w:t>
      </w:r>
      <w:r w:rsidRPr="008D6D8D">
        <w:rPr>
          <w:rFonts w:ascii="Times New Roman Regular" w:hAnsi="Times New Roman Regular" w:cs="Times New Roman Regular"/>
          <w:color w:val="000000"/>
          <w:sz w:val="24"/>
          <w:szCs w:val="24"/>
          <w:lang w:eastAsia="zh-CN" w:bidi="ar"/>
        </w:rPr>
        <w:br/>
        <w:t xml:space="preserve">4. </w:t>
      </w:r>
      <w:proofErr w:type="spellStart"/>
      <w:r w:rsidRPr="008D6D8D">
        <w:rPr>
          <w:rFonts w:ascii="Times New Roman Regular" w:hAnsi="Times New Roman Regular" w:cs="Times New Roman Regular"/>
          <w:color w:val="000000"/>
          <w:sz w:val="24"/>
          <w:szCs w:val="24"/>
          <w:lang w:eastAsia="zh-CN" w:bidi="ar"/>
        </w:rPr>
        <w:t>гипертонусом</w:t>
      </w:r>
      <w:proofErr w:type="spellEnd"/>
      <w:r w:rsidRPr="008D6D8D">
        <w:rPr>
          <w:rFonts w:ascii="Times New Roman Regular" w:hAnsi="Times New Roman Regular" w:cs="Times New Roman Regular"/>
          <w:color w:val="000000"/>
          <w:sz w:val="24"/>
          <w:szCs w:val="24"/>
          <w:lang w:eastAsia="zh-CN" w:bidi="ar"/>
        </w:rPr>
        <w:t xml:space="preserve"> длинных мышц спины;</w:t>
      </w:r>
      <w:r w:rsidRPr="008D6D8D">
        <w:rPr>
          <w:rFonts w:ascii="Times New Roman Regular" w:hAnsi="Times New Roman Regular" w:cs="Times New Roman Regular"/>
          <w:color w:val="000000"/>
          <w:sz w:val="24"/>
          <w:szCs w:val="24"/>
          <w:lang w:eastAsia="zh-CN" w:bidi="ar"/>
        </w:rPr>
        <w:br/>
        <w:t>5. гипертрофией длинных мышц спины.</w:t>
      </w:r>
    </w:p>
    <w:p w14:paraId="5A484703"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21D9312F" w14:textId="03657DF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18. </w:t>
      </w:r>
      <w:r w:rsidRPr="008D6D8D">
        <w:rPr>
          <w:rFonts w:ascii="Times New Roman Regular" w:hAnsi="Times New Roman Regular" w:cs="Times New Roman Regular"/>
          <w:color w:val="000000"/>
          <w:sz w:val="24"/>
          <w:szCs w:val="24"/>
          <w:lang w:eastAsia="zh-CN" w:bidi="ar"/>
        </w:rPr>
        <w:t>Показатель, возрастающий с возрастом:</w:t>
      </w:r>
      <w:r w:rsidRPr="008D6D8D">
        <w:rPr>
          <w:rFonts w:ascii="Times New Roman Regular" w:hAnsi="Times New Roman Regular" w:cs="Times New Roman Regular"/>
          <w:color w:val="000000"/>
          <w:sz w:val="24"/>
          <w:szCs w:val="24"/>
          <w:lang w:eastAsia="zh-CN" w:bidi="ar"/>
        </w:rPr>
        <w:br/>
      </w:r>
      <w:r>
        <w:rPr>
          <w:rFonts w:ascii="Times New Roman Regular" w:hAnsi="Times New Roman Regular" w:cs="Times New Roman Regular"/>
          <w:color w:val="000000"/>
          <w:sz w:val="24"/>
          <w:szCs w:val="24"/>
          <w:lang w:val="en-US" w:eastAsia="zh-CN" w:bidi="ar"/>
        </w:rPr>
        <w:t>A</w:t>
      </w:r>
      <w:r w:rsidRPr="008D6D8D">
        <w:rPr>
          <w:rFonts w:ascii="Times New Roman Regular" w:hAnsi="Times New Roman Regular" w:cs="Times New Roman Regular"/>
          <w:color w:val="000000"/>
          <w:sz w:val="24"/>
          <w:szCs w:val="24"/>
          <w:lang w:eastAsia="zh-CN" w:bidi="ar"/>
        </w:rPr>
        <w:t xml:space="preserve">) </w:t>
      </w:r>
      <w:proofErr w:type="spellStart"/>
      <w:r w:rsidRPr="008D6D8D">
        <w:rPr>
          <w:rFonts w:ascii="Times New Roman Regular" w:hAnsi="Times New Roman Regular" w:cs="Times New Roman Regular"/>
          <w:color w:val="000000"/>
          <w:sz w:val="24"/>
          <w:szCs w:val="24"/>
          <w:lang w:eastAsia="zh-CN" w:bidi="ar"/>
        </w:rPr>
        <w:t>онкотическое</w:t>
      </w:r>
      <w:proofErr w:type="spellEnd"/>
      <w:r w:rsidRPr="008D6D8D">
        <w:rPr>
          <w:rFonts w:ascii="Times New Roman Regular" w:hAnsi="Times New Roman Regular" w:cs="Times New Roman Regular"/>
          <w:color w:val="000000"/>
          <w:sz w:val="24"/>
          <w:szCs w:val="24"/>
          <w:lang w:eastAsia="zh-CN" w:bidi="ar"/>
        </w:rPr>
        <w:t xml:space="preserve"> давление;</w:t>
      </w:r>
      <w:r w:rsidRPr="008D6D8D">
        <w:rPr>
          <w:rFonts w:ascii="Times New Roman Regular" w:hAnsi="Times New Roman Regular" w:cs="Times New Roman Regular"/>
          <w:color w:val="000000"/>
          <w:sz w:val="24"/>
          <w:szCs w:val="24"/>
          <w:lang w:eastAsia="zh-CN" w:bidi="ar"/>
        </w:rPr>
        <w:br/>
        <w:t>Б) функция пищеварительных желез;</w:t>
      </w:r>
      <w:r w:rsidRPr="008D6D8D">
        <w:rPr>
          <w:rFonts w:ascii="Times New Roman Regular" w:hAnsi="Times New Roman Regular" w:cs="Times New Roman Regular"/>
          <w:color w:val="000000"/>
          <w:sz w:val="24"/>
          <w:szCs w:val="24"/>
          <w:lang w:eastAsia="zh-CN" w:bidi="ar"/>
        </w:rPr>
        <w:br/>
      </w:r>
      <w:r>
        <w:rPr>
          <w:rFonts w:ascii="Times New Roman Regular" w:hAnsi="Times New Roman Regular" w:cs="Times New Roman Regular"/>
          <w:color w:val="000000"/>
          <w:sz w:val="24"/>
          <w:szCs w:val="24"/>
          <w:lang w:val="en-US" w:eastAsia="zh-CN" w:bidi="ar"/>
        </w:rPr>
        <w:t>B</w:t>
      </w:r>
      <w:r w:rsidRPr="008D6D8D">
        <w:rPr>
          <w:rFonts w:ascii="Times New Roman Regular" w:hAnsi="Times New Roman Regular" w:cs="Times New Roman Regular"/>
          <w:color w:val="000000"/>
          <w:sz w:val="24"/>
          <w:szCs w:val="24"/>
          <w:lang w:eastAsia="zh-CN" w:bidi="ar"/>
        </w:rPr>
        <w:t>) функция половых желез;</w:t>
      </w:r>
      <w:r w:rsidRPr="008D6D8D">
        <w:rPr>
          <w:rFonts w:ascii="Times New Roman Regular" w:hAnsi="Times New Roman Regular" w:cs="Times New Roman Regular"/>
          <w:color w:val="000000"/>
          <w:sz w:val="24"/>
          <w:szCs w:val="24"/>
          <w:lang w:eastAsia="zh-CN" w:bidi="ar"/>
        </w:rPr>
        <w:br/>
        <w:t xml:space="preserve">Г) чувствительность органов к </w:t>
      </w:r>
      <w:proofErr w:type="gramStart"/>
      <w:r w:rsidRPr="008D6D8D">
        <w:rPr>
          <w:rFonts w:ascii="Times New Roman Regular" w:hAnsi="Times New Roman Regular" w:cs="Times New Roman Regular"/>
          <w:color w:val="000000"/>
          <w:sz w:val="24"/>
          <w:szCs w:val="24"/>
          <w:lang w:eastAsia="zh-CN" w:bidi="ar"/>
        </w:rPr>
        <w:t>гормонам;</w:t>
      </w:r>
      <w:r>
        <w:rPr>
          <w:rFonts w:ascii="Times New Roman Regular" w:hAnsi="Times New Roman Regular" w:cs="Times New Roman Regular"/>
          <w:color w:val="000000"/>
          <w:sz w:val="24"/>
          <w:szCs w:val="24"/>
          <w:lang w:val="en-US" w:eastAsia="zh-CN" w:bidi="ar"/>
        </w:rPr>
        <w:t>   </w:t>
      </w:r>
      <w:proofErr w:type="gramEnd"/>
      <w:r>
        <w:rPr>
          <w:rFonts w:ascii="Times New Roman Regular" w:hAnsi="Times New Roman Regular" w:cs="Times New Roman Regular"/>
          <w:color w:val="000000"/>
          <w:sz w:val="24"/>
          <w:szCs w:val="24"/>
          <w:lang w:val="en-US" w:eastAsia="zh-CN" w:bidi="ar"/>
        </w:rPr>
        <w:t>   </w:t>
      </w:r>
      <w:r w:rsidRPr="008D6D8D">
        <w:rPr>
          <w:rFonts w:ascii="Times New Roman Regular" w:hAnsi="Times New Roman Regular" w:cs="Times New Roman Regular"/>
          <w:color w:val="000000"/>
          <w:sz w:val="24"/>
          <w:szCs w:val="24"/>
          <w:lang w:eastAsia="zh-CN" w:bidi="ar"/>
        </w:rPr>
        <w:br/>
        <w:t>Д) внутриглазное давление.</w:t>
      </w:r>
    </w:p>
    <w:p w14:paraId="24408B8D" w14:textId="77777777"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5B3671E5" w14:textId="7260B750" w:rsidR="00B45C34"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19. </w:t>
      </w:r>
      <w:r w:rsidRPr="008D6D8D">
        <w:rPr>
          <w:rFonts w:ascii="Times New Roman Regular" w:hAnsi="Times New Roman Regular" w:cs="Times New Roman Regular"/>
          <w:color w:val="000000"/>
          <w:sz w:val="24"/>
          <w:szCs w:val="24"/>
          <w:lang w:eastAsia="zh-CN" w:bidi="ar"/>
        </w:rPr>
        <w:t xml:space="preserve">В пожилом и старческом возрасте наблюдаются следующие изменения в </w:t>
      </w:r>
      <w:proofErr w:type="spellStart"/>
      <w:r w:rsidRPr="008D6D8D">
        <w:rPr>
          <w:rFonts w:ascii="Times New Roman Regular" w:hAnsi="Times New Roman Regular" w:cs="Times New Roman Regular"/>
          <w:color w:val="000000"/>
          <w:sz w:val="24"/>
          <w:szCs w:val="24"/>
          <w:lang w:eastAsia="zh-CN" w:bidi="ar"/>
        </w:rPr>
        <w:t>капилярном</w:t>
      </w:r>
      <w:proofErr w:type="spellEnd"/>
      <w:r w:rsidRPr="008D6D8D">
        <w:rPr>
          <w:rFonts w:ascii="Times New Roman Regular" w:hAnsi="Times New Roman Regular" w:cs="Times New Roman Regular"/>
          <w:color w:val="000000"/>
          <w:sz w:val="24"/>
          <w:szCs w:val="24"/>
          <w:lang w:eastAsia="zh-CN" w:bidi="ar"/>
        </w:rPr>
        <w:t xml:space="preserve"> русле:</w:t>
      </w:r>
      <w:r w:rsidRPr="008D6D8D">
        <w:rPr>
          <w:rFonts w:ascii="Times New Roman Regular" w:hAnsi="Times New Roman Regular" w:cs="Times New Roman Regular"/>
          <w:color w:val="000000"/>
          <w:sz w:val="24"/>
          <w:szCs w:val="24"/>
          <w:lang w:eastAsia="zh-CN" w:bidi="ar"/>
        </w:rPr>
        <w:br/>
        <w:t xml:space="preserve">1. </w:t>
      </w:r>
      <w:proofErr w:type="spellStart"/>
      <w:r w:rsidRPr="008D6D8D">
        <w:rPr>
          <w:rFonts w:ascii="Times New Roman Regular" w:hAnsi="Times New Roman Regular" w:cs="Times New Roman Regular"/>
          <w:color w:val="000000"/>
          <w:sz w:val="24"/>
          <w:szCs w:val="24"/>
          <w:lang w:eastAsia="zh-CN" w:bidi="ar"/>
        </w:rPr>
        <w:t>прекапиллярная</w:t>
      </w:r>
      <w:proofErr w:type="spellEnd"/>
      <w:r w:rsidRPr="008D6D8D">
        <w:rPr>
          <w:rFonts w:ascii="Times New Roman Regular" w:hAnsi="Times New Roman Regular" w:cs="Times New Roman Regular"/>
          <w:color w:val="000000"/>
          <w:sz w:val="24"/>
          <w:szCs w:val="24"/>
          <w:lang w:eastAsia="zh-CN" w:bidi="ar"/>
        </w:rPr>
        <w:t xml:space="preserve"> отечность;</w:t>
      </w:r>
      <w:r w:rsidRPr="008D6D8D">
        <w:rPr>
          <w:rFonts w:ascii="Times New Roman Regular" w:hAnsi="Times New Roman Regular" w:cs="Times New Roman Regular"/>
          <w:color w:val="000000"/>
          <w:sz w:val="24"/>
          <w:szCs w:val="24"/>
          <w:lang w:eastAsia="zh-CN" w:bidi="ar"/>
        </w:rPr>
        <w:br/>
        <w:t>2. удлинение и извитость артериальных капиллярных петель;</w:t>
      </w:r>
      <w:r w:rsidRPr="008D6D8D">
        <w:rPr>
          <w:rFonts w:ascii="Times New Roman Regular" w:hAnsi="Times New Roman Regular" w:cs="Times New Roman Regular"/>
          <w:color w:val="000000"/>
          <w:sz w:val="24"/>
          <w:szCs w:val="24"/>
          <w:lang w:eastAsia="zh-CN" w:bidi="ar"/>
        </w:rPr>
        <w:br/>
        <w:t>3. удлинение и извитость венозных капиллярных петель;</w:t>
      </w:r>
      <w:r w:rsidRPr="008D6D8D">
        <w:rPr>
          <w:rFonts w:ascii="Times New Roman Regular" w:hAnsi="Times New Roman Regular" w:cs="Times New Roman Regular"/>
          <w:color w:val="000000"/>
          <w:sz w:val="24"/>
          <w:szCs w:val="24"/>
          <w:lang w:eastAsia="zh-CN" w:bidi="ar"/>
        </w:rPr>
        <w:br/>
        <w:t>4. понижение эластичности сосудов;</w:t>
      </w:r>
      <w:r w:rsidRPr="008D6D8D">
        <w:rPr>
          <w:rFonts w:ascii="Times New Roman Regular" w:hAnsi="Times New Roman Regular" w:cs="Times New Roman Regular"/>
          <w:color w:val="000000"/>
          <w:sz w:val="24"/>
          <w:szCs w:val="24"/>
          <w:lang w:eastAsia="zh-CN" w:bidi="ar"/>
        </w:rPr>
        <w:br/>
        <w:t xml:space="preserve">5. </w:t>
      </w:r>
      <w:proofErr w:type="spellStart"/>
      <w:r w:rsidRPr="008D6D8D">
        <w:rPr>
          <w:rFonts w:ascii="Times New Roman Regular" w:hAnsi="Times New Roman Regular" w:cs="Times New Roman Regular"/>
          <w:color w:val="000000"/>
          <w:sz w:val="24"/>
          <w:szCs w:val="24"/>
          <w:lang w:eastAsia="zh-CN" w:bidi="ar"/>
        </w:rPr>
        <w:t>аневризматические</w:t>
      </w:r>
      <w:proofErr w:type="spellEnd"/>
      <w:r w:rsidRPr="008D6D8D">
        <w:rPr>
          <w:rFonts w:ascii="Times New Roman Regular" w:hAnsi="Times New Roman Regular" w:cs="Times New Roman Regular"/>
          <w:color w:val="000000"/>
          <w:sz w:val="24"/>
          <w:szCs w:val="24"/>
          <w:lang w:eastAsia="zh-CN" w:bidi="ar"/>
        </w:rPr>
        <w:t xml:space="preserve"> расширения.</w:t>
      </w:r>
      <w:r w:rsidRPr="008D6D8D">
        <w:rPr>
          <w:rFonts w:ascii="Times New Roman Regular" w:hAnsi="Times New Roman Regular" w:cs="Times New Roman Regular"/>
          <w:color w:val="000000"/>
          <w:sz w:val="24"/>
          <w:szCs w:val="24"/>
          <w:lang w:eastAsia="zh-CN" w:bidi="ar"/>
        </w:rPr>
        <w:br/>
      </w:r>
      <w:r w:rsidRPr="00B45C34">
        <w:rPr>
          <w:rFonts w:ascii="Times New Roman Regular" w:hAnsi="Times New Roman Regular" w:cs="Times New Roman Regular"/>
          <w:color w:val="000000"/>
          <w:sz w:val="24"/>
          <w:szCs w:val="24"/>
          <w:lang w:eastAsia="zh-CN" w:bidi="ar"/>
        </w:rPr>
        <w:t>6 все ответы правильные</w:t>
      </w:r>
      <w:r>
        <w:rPr>
          <w:rFonts w:ascii="Times New Roman Regular" w:hAnsi="Times New Roman Regular" w:cs="Times New Roman Regular"/>
          <w:color w:val="000000"/>
          <w:sz w:val="24"/>
          <w:szCs w:val="24"/>
          <w:lang w:val="en-US" w:eastAsia="zh-CN" w:bidi="ar"/>
        </w:rPr>
        <w:t>      </w:t>
      </w:r>
      <w:r w:rsidRPr="00B45C34">
        <w:rPr>
          <w:rFonts w:ascii="Times New Roman Regular" w:hAnsi="Times New Roman Regular" w:cs="Times New Roman Regular"/>
          <w:color w:val="000000"/>
          <w:sz w:val="24"/>
          <w:szCs w:val="24"/>
          <w:lang w:eastAsia="zh-CN" w:bidi="ar"/>
        </w:rPr>
        <w:t xml:space="preserve"> </w:t>
      </w:r>
    </w:p>
    <w:p w14:paraId="52BC3794" w14:textId="77777777" w:rsidR="00B45C34"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Pr>
          <w:rFonts w:ascii="Times New Roman Regular" w:hAnsi="Times New Roman Regular" w:cs="Times New Roman Regular"/>
          <w:color w:val="000000"/>
          <w:sz w:val="24"/>
          <w:szCs w:val="24"/>
          <w:lang w:val="en-US" w:eastAsia="zh-CN" w:bidi="ar"/>
        </w:rPr>
        <w:t> </w:t>
      </w:r>
    </w:p>
    <w:p w14:paraId="19AD1D5B" w14:textId="75D47385" w:rsidR="00B45C34" w:rsidRPr="008D6D8D" w:rsidRDefault="00B45C34" w:rsidP="00EC2012">
      <w:pPr>
        <w:pStyle w:val="a5"/>
        <w:adjustRightInd w:val="0"/>
        <w:snapToGrid w:val="0"/>
        <w:spacing w:before="0" w:beforeAutospacing="0" w:after="0" w:afterAutospacing="0"/>
        <w:jc w:val="left"/>
        <w:rPr>
          <w:rFonts w:ascii="Times New Roman Regular" w:hAnsi="Times New Roman Regular" w:cs="Times New Roman Regular"/>
        </w:rPr>
      </w:pPr>
      <w:r w:rsidRPr="008D6D8D">
        <w:rPr>
          <w:rFonts w:ascii="Times New Roman Regular" w:eastAsia="Times" w:hAnsi="Times New Roman Regular" w:cs="Times New Roman Regular"/>
          <w:color w:val="000000"/>
          <w:sz w:val="24"/>
          <w:szCs w:val="24"/>
          <w:lang w:eastAsia="zh-CN" w:bidi="ar"/>
        </w:rPr>
        <w:t xml:space="preserve">20.  </w:t>
      </w:r>
      <w:r w:rsidRPr="008D6D8D">
        <w:rPr>
          <w:rFonts w:ascii="Times New Roman Regular" w:hAnsi="Times New Roman Regular" w:cs="Times New Roman Regular"/>
          <w:color w:val="000000"/>
          <w:sz w:val="24"/>
          <w:szCs w:val="24"/>
          <w:lang w:eastAsia="zh-CN" w:bidi="ar"/>
        </w:rPr>
        <w:t>Старение — это процесс:</w:t>
      </w:r>
      <w:r w:rsidRPr="008D6D8D">
        <w:rPr>
          <w:rFonts w:ascii="Times New Roman Regular" w:hAnsi="Times New Roman Regular" w:cs="Times New Roman Regular"/>
          <w:color w:val="000000"/>
          <w:sz w:val="24"/>
          <w:szCs w:val="24"/>
          <w:lang w:eastAsia="zh-CN" w:bidi="ar"/>
        </w:rPr>
        <w:br/>
        <w:t>1. стабилизирующий жизнедеятельность, увеличивающий продол</w:t>
      </w:r>
      <w:r w:rsidRPr="008D6D8D">
        <w:rPr>
          <w:rFonts w:ascii="Times New Roman Regular" w:hAnsi="Times New Roman Regular" w:cs="Times New Roman Regular"/>
          <w:color w:val="000000"/>
          <w:sz w:val="24"/>
          <w:szCs w:val="24"/>
          <w:lang w:eastAsia="zh-CN" w:bidi="ar"/>
        </w:rPr>
        <w:softHyphen/>
        <w:t>жительность жизни;</w:t>
      </w:r>
      <w:r w:rsidRPr="008D6D8D">
        <w:rPr>
          <w:rFonts w:ascii="Times New Roman Regular" w:hAnsi="Times New Roman Regular" w:cs="Times New Roman Regular"/>
          <w:color w:val="000000"/>
          <w:sz w:val="24"/>
          <w:szCs w:val="24"/>
          <w:lang w:eastAsia="zh-CN" w:bidi="ar"/>
        </w:rPr>
        <w:br/>
        <w:t>2. закономерно наступающий заключительный период возрастного развития;</w:t>
      </w:r>
      <w:r w:rsidRPr="008D6D8D">
        <w:rPr>
          <w:rFonts w:ascii="Times New Roman Regular" w:hAnsi="Times New Roman Regular" w:cs="Times New Roman Regular"/>
          <w:color w:val="000000"/>
          <w:sz w:val="24"/>
          <w:szCs w:val="24"/>
          <w:lang w:eastAsia="zh-CN" w:bidi="ar"/>
        </w:rPr>
        <w:br/>
        <w:t xml:space="preserve">3. дестабилизирующий жизнедеятельность, </w:t>
      </w:r>
      <w:proofErr w:type="spellStart"/>
      <w:r w:rsidRPr="008D6D8D">
        <w:rPr>
          <w:rFonts w:ascii="Times New Roman Regular" w:hAnsi="Times New Roman Regular" w:cs="Times New Roman Regular"/>
          <w:color w:val="000000"/>
          <w:sz w:val="24"/>
          <w:szCs w:val="24"/>
          <w:lang w:eastAsia="zh-CN" w:bidi="ar"/>
        </w:rPr>
        <w:t>уменьшающи</w:t>
      </w:r>
      <w:proofErr w:type="spellEnd"/>
      <w:r w:rsidRPr="008D6D8D">
        <w:rPr>
          <w:rFonts w:ascii="Times New Roman Regular" w:hAnsi="Times New Roman Regular" w:cs="Times New Roman Regular"/>
          <w:color w:val="000000"/>
          <w:sz w:val="24"/>
          <w:szCs w:val="24"/>
          <w:lang w:eastAsia="zh-CN" w:bidi="ar"/>
        </w:rPr>
        <w:t xml:space="preserve"> продол</w:t>
      </w:r>
      <w:r w:rsidRPr="008D6D8D">
        <w:rPr>
          <w:rFonts w:ascii="Times New Roman Regular" w:hAnsi="Times New Roman Regular" w:cs="Times New Roman Regular"/>
          <w:color w:val="000000"/>
          <w:sz w:val="24"/>
          <w:szCs w:val="24"/>
          <w:lang w:eastAsia="zh-CN" w:bidi="ar"/>
        </w:rPr>
        <w:softHyphen/>
        <w:t>жительность жизни;</w:t>
      </w:r>
      <w:r w:rsidRPr="008D6D8D">
        <w:rPr>
          <w:rFonts w:ascii="Times New Roman Regular" w:hAnsi="Times New Roman Regular" w:cs="Times New Roman Regular"/>
          <w:color w:val="000000"/>
          <w:sz w:val="24"/>
          <w:szCs w:val="24"/>
          <w:lang w:eastAsia="zh-CN" w:bidi="ar"/>
        </w:rPr>
        <w:br/>
        <w:t>4. разрушительный, результат нарастающей с возрастом недоста</w:t>
      </w:r>
      <w:r w:rsidRPr="008D6D8D">
        <w:rPr>
          <w:rFonts w:ascii="Times New Roman Regular" w:hAnsi="Times New Roman Regular" w:cs="Times New Roman Regular"/>
          <w:color w:val="000000"/>
          <w:sz w:val="24"/>
          <w:szCs w:val="24"/>
          <w:lang w:eastAsia="zh-CN" w:bidi="ar"/>
        </w:rPr>
        <w:softHyphen/>
        <w:t xml:space="preserve">точности физиологических </w:t>
      </w:r>
      <w:r w:rsidRPr="008D6D8D">
        <w:rPr>
          <w:rFonts w:ascii="Times New Roman Regular" w:hAnsi="Times New Roman Regular" w:cs="Times New Roman Regular"/>
          <w:color w:val="000000"/>
          <w:sz w:val="24"/>
          <w:szCs w:val="24"/>
          <w:lang w:eastAsia="zh-CN" w:bidi="ar"/>
        </w:rPr>
        <w:lastRenderedPageBreak/>
        <w:t>функций;</w:t>
      </w:r>
      <w:r w:rsidRPr="008D6D8D">
        <w:rPr>
          <w:rFonts w:ascii="Times New Roman Regular" w:hAnsi="Times New Roman Regular" w:cs="Times New Roman Regular"/>
          <w:color w:val="000000"/>
          <w:sz w:val="24"/>
          <w:szCs w:val="24"/>
          <w:lang w:eastAsia="zh-CN" w:bidi="ar"/>
        </w:rPr>
        <w:br/>
        <w:t>5. созидательный, результат нарастающей с возрастом гиперфункции органов и систем.</w:t>
      </w:r>
    </w:p>
    <w:p w14:paraId="69FB5A50" w14:textId="77777777" w:rsidR="00B45C34" w:rsidRDefault="00B45C34" w:rsidP="00B45C34">
      <w:pPr>
        <w:ind w:firstLine="709"/>
      </w:pPr>
    </w:p>
    <w:p w14:paraId="1598C165" w14:textId="77777777" w:rsidR="00693276" w:rsidRDefault="00693276" w:rsidP="00693276">
      <w:pPr>
        <w:shd w:val="clear" w:color="auto" w:fill="FFFFFF"/>
        <w:tabs>
          <w:tab w:val="left" w:pos="1134"/>
        </w:tabs>
        <w:ind w:firstLine="709"/>
        <w:jc w:val="both"/>
        <w:rPr>
          <w:rFonts w:ascii="Times New Roman Regular" w:hAnsi="Times New Roman Regular" w:cs="Times New Roman Regular"/>
          <w:b/>
          <w:bCs/>
          <w:sz w:val="28"/>
          <w:szCs w:val="28"/>
          <w:lang w:bidi="ar"/>
        </w:rPr>
      </w:pPr>
    </w:p>
    <w:p w14:paraId="03FC2A2C" w14:textId="77777777" w:rsidR="00693276" w:rsidRPr="00E836D2" w:rsidRDefault="00693276" w:rsidP="00693276">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7BEA9D6B" w14:textId="77777777" w:rsidR="00693276" w:rsidRDefault="00693276" w:rsidP="00693276">
      <w:pPr>
        <w:ind w:firstLine="709"/>
        <w:jc w:val="both"/>
        <w:rPr>
          <w:i/>
          <w:color w:val="000000"/>
          <w:sz w:val="28"/>
          <w:szCs w:val="28"/>
        </w:rPr>
      </w:pPr>
      <w:r>
        <w:rPr>
          <w:i/>
          <w:color w:val="000000"/>
          <w:sz w:val="28"/>
          <w:szCs w:val="28"/>
        </w:rPr>
        <w:t>Устный опрос.</w:t>
      </w:r>
    </w:p>
    <w:p w14:paraId="72A5FDFD" w14:textId="77777777" w:rsidR="00693276" w:rsidRDefault="00693276" w:rsidP="00693276">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776D1F4A" w14:textId="203FF86A" w:rsidR="00693276" w:rsidRPr="00693276" w:rsidRDefault="00693276" w:rsidP="00693276">
      <w:pPr>
        <w:ind w:firstLine="709"/>
        <w:jc w:val="both"/>
        <w:rPr>
          <w:i/>
          <w:color w:val="000000"/>
          <w:sz w:val="28"/>
          <w:szCs w:val="28"/>
        </w:rPr>
      </w:pPr>
      <w:r w:rsidRPr="003621C8">
        <w:rPr>
          <w:i/>
          <w:color w:val="000000"/>
          <w:sz w:val="28"/>
          <w:szCs w:val="28"/>
        </w:rPr>
        <w:t>Вопросы для устного опроса:</w:t>
      </w:r>
    </w:p>
    <w:p w14:paraId="087AD537" w14:textId="77777777" w:rsidR="00693276" w:rsidRDefault="00693276" w:rsidP="00693276">
      <w:pPr>
        <w:adjustRightInd w:val="0"/>
        <w:snapToGrid w:val="0"/>
        <w:ind w:firstLine="709"/>
        <w:jc w:val="both"/>
        <w:rPr>
          <w:rFonts w:ascii="Times New Roman Regular" w:hAnsi="Times New Roman Regular" w:cs="Times New Roman Regular"/>
          <w:lang w:bidi="ar"/>
        </w:rPr>
      </w:pPr>
      <w:r>
        <w:rPr>
          <w:rFonts w:ascii="Times New Roman Regular" w:hAnsi="Times New Roman Regular" w:cs="Times New Roman Regular"/>
          <w:lang w:bidi="ar"/>
        </w:rPr>
        <w:t>1. Основные понятия геронтологии и гериатрии. Классификация возраста (ВОЗ). Основы геронтологии и гериатрии в амбулаторно-поликлинической работе врача. Краткая история развития гериатрической службы</w:t>
      </w:r>
    </w:p>
    <w:p w14:paraId="6B5266D6" w14:textId="77777777" w:rsidR="00693276" w:rsidRDefault="00693276" w:rsidP="00693276">
      <w:pPr>
        <w:adjustRightInd w:val="0"/>
        <w:snapToGrid w:val="0"/>
        <w:ind w:firstLine="709"/>
        <w:jc w:val="both"/>
        <w:rPr>
          <w:rFonts w:ascii="Times New Roman Regular" w:hAnsi="Times New Roman Regular" w:cs="Times New Roman Regular"/>
          <w:lang w:bidi="ar"/>
        </w:rPr>
      </w:pPr>
      <w:r>
        <w:rPr>
          <w:rFonts w:ascii="Times New Roman Regular" w:hAnsi="Times New Roman Regular" w:cs="Times New Roman Regular"/>
          <w:lang w:bidi="ar"/>
        </w:rPr>
        <w:t>2. Старение как естественный системный инволюционный процесс. Структурные и функциональные изменения органов и систем при старении. Факторы, влияющие на продолжительность жизни современного человека.</w:t>
      </w:r>
    </w:p>
    <w:p w14:paraId="53400100" w14:textId="77777777" w:rsidR="00693276" w:rsidRDefault="00693276" w:rsidP="00693276">
      <w:pPr>
        <w:adjustRightInd w:val="0"/>
        <w:snapToGrid w:val="0"/>
        <w:ind w:firstLine="709"/>
        <w:jc w:val="both"/>
        <w:rPr>
          <w:rFonts w:ascii="Times New Roman Regular" w:hAnsi="Times New Roman Regular" w:cs="Times New Roman Regular"/>
          <w:lang w:bidi="ar"/>
        </w:rPr>
      </w:pPr>
      <w:r>
        <w:rPr>
          <w:rFonts w:ascii="Times New Roman Regular" w:hAnsi="Times New Roman Regular" w:cs="Times New Roman Regular"/>
          <w:lang w:bidi="ar"/>
        </w:rPr>
        <w:t xml:space="preserve">3. Современные методы определения биологического возраста. Биологические маркеры старения. Проведение комплексной гериатрической оценки. Диагностические критерии оценки функционального класса и профиля старения. </w:t>
      </w:r>
    </w:p>
    <w:p w14:paraId="59732E25" w14:textId="77777777" w:rsidR="00693276" w:rsidRDefault="00693276" w:rsidP="00693276">
      <w:pPr>
        <w:adjustRightInd w:val="0"/>
        <w:snapToGrid w:val="0"/>
        <w:ind w:firstLine="709"/>
        <w:jc w:val="both"/>
        <w:rPr>
          <w:rFonts w:ascii="Times New Roman Regular" w:hAnsi="Times New Roman Regular" w:cs="Times New Roman Regular"/>
          <w:lang w:bidi="ar"/>
        </w:rPr>
      </w:pPr>
      <w:r>
        <w:rPr>
          <w:rFonts w:ascii="Times New Roman Regular" w:hAnsi="Times New Roman Regular" w:cs="Times New Roman Regular"/>
          <w:lang w:bidi="ar"/>
        </w:rPr>
        <w:t xml:space="preserve">4. Гериатрический осмотр пациентов пожилого и старческого возраста. Скрининг старческой астении. Гериатрические синдромы у пациентов пожилого и старческого возраста.   </w:t>
      </w:r>
    </w:p>
    <w:p w14:paraId="32BE36C8" w14:textId="77777777" w:rsidR="00693276" w:rsidRDefault="00693276" w:rsidP="00693276">
      <w:pPr>
        <w:adjustRightInd w:val="0"/>
        <w:snapToGrid w:val="0"/>
        <w:ind w:firstLine="709"/>
        <w:jc w:val="both"/>
        <w:rPr>
          <w:rFonts w:ascii="Times New Roman Regular" w:hAnsi="Times New Roman Regular" w:cs="Times New Roman Regular"/>
          <w:lang w:bidi="ar"/>
        </w:rPr>
      </w:pPr>
      <w:r>
        <w:rPr>
          <w:rFonts w:ascii="Times New Roman Regular" w:hAnsi="Times New Roman Regular" w:cs="Times New Roman Regular"/>
          <w:lang w:bidi="ar"/>
        </w:rPr>
        <w:t xml:space="preserve">5. </w:t>
      </w:r>
      <w:proofErr w:type="spellStart"/>
      <w:r>
        <w:rPr>
          <w:rFonts w:ascii="Times New Roman Regular" w:hAnsi="Times New Roman Regular" w:cs="Times New Roman Regular"/>
          <w:lang w:bidi="ar"/>
        </w:rPr>
        <w:t>Полиморбидность</w:t>
      </w:r>
      <w:proofErr w:type="spellEnd"/>
      <w:r>
        <w:rPr>
          <w:rFonts w:ascii="Times New Roman Regular" w:hAnsi="Times New Roman Regular" w:cs="Times New Roman Regular"/>
          <w:lang w:bidi="ar"/>
        </w:rPr>
        <w:t xml:space="preserve"> (сочетание болезней, их осложнений и патологических состояний) - облигатная характеристика клинической гериатрии.</w:t>
      </w:r>
    </w:p>
    <w:p w14:paraId="46485B5E" w14:textId="77777777" w:rsidR="00693276" w:rsidRDefault="00693276" w:rsidP="00693276">
      <w:pPr>
        <w:adjustRightInd w:val="0"/>
        <w:snapToGrid w:val="0"/>
        <w:ind w:firstLine="709"/>
        <w:jc w:val="both"/>
        <w:rPr>
          <w:rFonts w:ascii="Times New Roman Regular" w:hAnsi="Times New Roman Regular" w:cs="Times New Roman Regular"/>
          <w:lang w:bidi="ar"/>
        </w:rPr>
      </w:pPr>
      <w:r>
        <w:rPr>
          <w:rFonts w:ascii="Times New Roman Regular" w:hAnsi="Times New Roman Regular" w:cs="Times New Roman Regular"/>
          <w:lang w:bidi="ar"/>
        </w:rPr>
        <w:t xml:space="preserve">6. Особенности течения наиболее распространённых заболеваний у лиц пожилого и старческого возраста. Частные вопросы медицинской гериатрии </w:t>
      </w:r>
    </w:p>
    <w:p w14:paraId="60E5EE47" w14:textId="77777777" w:rsidR="00693276" w:rsidRDefault="00693276" w:rsidP="00693276">
      <w:pPr>
        <w:adjustRightInd w:val="0"/>
        <w:snapToGrid w:val="0"/>
        <w:ind w:firstLine="709"/>
        <w:jc w:val="both"/>
        <w:rPr>
          <w:rFonts w:ascii="Times New Roman Regular" w:hAnsi="Times New Roman Regular" w:cs="Times New Roman Regular"/>
          <w:lang w:bidi="ar"/>
        </w:rPr>
      </w:pPr>
      <w:r>
        <w:rPr>
          <w:rFonts w:ascii="Times New Roman Regular" w:hAnsi="Times New Roman Regular" w:cs="Times New Roman Regular"/>
          <w:lang w:bidi="ar"/>
        </w:rPr>
        <w:t xml:space="preserve">7. Дифференциация патологических отклонений от нормы и её инволюционных вариант в клинической и лабораторно - инструментальной диагностике. Понятие возрастных норм и целевых показателей в гериатрии.  </w:t>
      </w:r>
    </w:p>
    <w:p w14:paraId="6FF2FE6B" w14:textId="77777777" w:rsidR="00693276" w:rsidRDefault="00693276" w:rsidP="00693276">
      <w:pPr>
        <w:adjustRightInd w:val="0"/>
        <w:snapToGrid w:val="0"/>
        <w:ind w:firstLine="709"/>
        <w:jc w:val="both"/>
        <w:rPr>
          <w:rFonts w:ascii="Times New Roman Regular" w:hAnsi="Times New Roman Regular" w:cs="Times New Roman Regular"/>
          <w:lang w:bidi="ar"/>
        </w:rPr>
      </w:pPr>
      <w:r>
        <w:rPr>
          <w:rFonts w:ascii="Times New Roman Regular" w:hAnsi="Times New Roman Regular" w:cs="Times New Roman Regular"/>
          <w:lang w:bidi="ar"/>
        </w:rPr>
        <w:t xml:space="preserve">8. </w:t>
      </w:r>
      <w:proofErr w:type="spellStart"/>
      <w:r>
        <w:rPr>
          <w:rFonts w:ascii="Times New Roman Regular" w:hAnsi="Times New Roman Regular" w:cs="Times New Roman Regular"/>
          <w:lang w:bidi="ar"/>
        </w:rPr>
        <w:t>Фармакогериатрия</w:t>
      </w:r>
      <w:proofErr w:type="spellEnd"/>
      <w:r>
        <w:rPr>
          <w:rFonts w:ascii="Times New Roman Regular" w:hAnsi="Times New Roman Regular" w:cs="Times New Roman Regular"/>
          <w:lang w:bidi="ar"/>
        </w:rPr>
        <w:t>. Основные положения. Понятие “вынужденной полипрагмазии” и способы её коррекции. Критерии эффективности и безопасности лечения. Предупреждение медикаментозных ятрогений.</w:t>
      </w:r>
    </w:p>
    <w:p w14:paraId="58174CE6" w14:textId="77777777" w:rsidR="00693276" w:rsidRDefault="00693276" w:rsidP="00693276">
      <w:pPr>
        <w:adjustRightInd w:val="0"/>
        <w:snapToGrid w:val="0"/>
        <w:ind w:firstLine="709"/>
        <w:jc w:val="both"/>
        <w:rPr>
          <w:rFonts w:ascii="Times New Roman Regular" w:hAnsi="Times New Roman Regular" w:cs="Times New Roman Regular"/>
          <w:lang w:bidi="ar"/>
        </w:rPr>
      </w:pPr>
      <w:r>
        <w:rPr>
          <w:rFonts w:ascii="Times New Roman Regular" w:hAnsi="Times New Roman Regular" w:cs="Times New Roman Regular"/>
          <w:lang w:bidi="ar"/>
        </w:rPr>
        <w:t>9. Немедикаментозные методы лечения в гериатрии.</w:t>
      </w:r>
    </w:p>
    <w:p w14:paraId="10EE017A" w14:textId="77777777" w:rsidR="00693276" w:rsidRDefault="00693276" w:rsidP="00693276">
      <w:pPr>
        <w:adjustRightInd w:val="0"/>
        <w:snapToGrid w:val="0"/>
        <w:ind w:firstLine="709"/>
        <w:jc w:val="both"/>
        <w:rPr>
          <w:rFonts w:ascii="Times New Roman Regular" w:hAnsi="Times New Roman Regular" w:cs="Times New Roman Regular"/>
          <w:lang w:bidi="ar"/>
        </w:rPr>
      </w:pPr>
      <w:r>
        <w:rPr>
          <w:rFonts w:ascii="Times New Roman Regular" w:hAnsi="Times New Roman Regular" w:cs="Times New Roman Regular"/>
          <w:lang w:bidi="ar"/>
        </w:rPr>
        <w:t xml:space="preserve">10. Диспансеризация и профилактическое консультирование в гериатрии.  </w:t>
      </w:r>
    </w:p>
    <w:p w14:paraId="15BB6AB5" w14:textId="77777777" w:rsidR="00693276" w:rsidRDefault="00693276" w:rsidP="00693276">
      <w:pPr>
        <w:adjustRightInd w:val="0"/>
        <w:snapToGrid w:val="0"/>
        <w:ind w:firstLine="709"/>
        <w:jc w:val="both"/>
        <w:rPr>
          <w:rFonts w:ascii="Times New Roman Regular" w:hAnsi="Times New Roman Regular" w:cs="Times New Roman Regular"/>
          <w:lang w:bidi="ar"/>
        </w:rPr>
      </w:pPr>
      <w:r>
        <w:rPr>
          <w:rFonts w:ascii="Times New Roman Regular" w:hAnsi="Times New Roman Regular" w:cs="Times New Roman Regular"/>
          <w:lang w:bidi="ar"/>
        </w:rPr>
        <w:t xml:space="preserve">11. Уход за лицами пожилого и старческого возраста. </w:t>
      </w:r>
    </w:p>
    <w:p w14:paraId="79B707BC" w14:textId="77777777" w:rsidR="00693276" w:rsidRPr="00693276" w:rsidRDefault="00693276" w:rsidP="00693276">
      <w:pPr>
        <w:shd w:val="clear" w:color="auto" w:fill="FFFFFF"/>
        <w:tabs>
          <w:tab w:val="left" w:pos="1134"/>
        </w:tabs>
        <w:ind w:firstLine="709"/>
        <w:jc w:val="both"/>
        <w:rPr>
          <w:b/>
          <w:bCs/>
          <w:sz w:val="28"/>
          <w:szCs w:val="28"/>
        </w:rPr>
      </w:pPr>
    </w:p>
    <w:p w14:paraId="3BC88E93" w14:textId="4F2370A7" w:rsidR="00846FD2" w:rsidRDefault="00846FD2" w:rsidP="003D0C9E">
      <w:pPr>
        <w:ind w:firstLine="709"/>
        <w:jc w:val="both"/>
        <w:rPr>
          <w:color w:val="000000"/>
          <w:sz w:val="28"/>
          <w:szCs w:val="28"/>
        </w:rPr>
      </w:pPr>
    </w:p>
    <w:p w14:paraId="74E4AE8A" w14:textId="77777777" w:rsidR="00693276" w:rsidRPr="00E836D2" w:rsidRDefault="00693276" w:rsidP="00693276">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0408E6D0" w14:textId="77777777" w:rsidR="00693276" w:rsidRDefault="00693276" w:rsidP="00693276">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648B64A5" w14:textId="77777777" w:rsidR="00693276" w:rsidRDefault="00693276" w:rsidP="00693276">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52A0F8CA" w14:textId="77777777" w:rsidR="00693276" w:rsidRDefault="00693276" w:rsidP="00693276">
      <w:pPr>
        <w:ind w:firstLine="709"/>
        <w:rPr>
          <w:i/>
          <w:sz w:val="28"/>
          <w:szCs w:val="28"/>
        </w:rPr>
      </w:pPr>
      <w:r w:rsidRPr="00984456">
        <w:rPr>
          <w:i/>
          <w:sz w:val="28"/>
          <w:szCs w:val="28"/>
        </w:rPr>
        <w:t>Ситуационные задачи (</w:t>
      </w:r>
      <w:r w:rsidRPr="00984456">
        <w:rPr>
          <w:i/>
          <w:sz w:val="28"/>
          <w:szCs w:val="28"/>
          <w:lang w:val="en-US"/>
        </w:rPr>
        <w:t>case</w:t>
      </w:r>
      <w:r w:rsidRPr="00A355F3">
        <w:rPr>
          <w:i/>
          <w:sz w:val="28"/>
          <w:szCs w:val="28"/>
        </w:rPr>
        <w:t>-</w:t>
      </w:r>
      <w:r w:rsidRPr="00984456">
        <w:rPr>
          <w:i/>
          <w:sz w:val="28"/>
          <w:szCs w:val="28"/>
        </w:rPr>
        <w:t>задания).</w:t>
      </w:r>
    </w:p>
    <w:p w14:paraId="1DA598D4" w14:textId="41AF2705" w:rsidR="00693276" w:rsidRDefault="00693276" w:rsidP="003D0C9E">
      <w:pPr>
        <w:ind w:firstLine="709"/>
        <w:jc w:val="both"/>
        <w:rPr>
          <w:color w:val="000000"/>
          <w:sz w:val="28"/>
          <w:szCs w:val="28"/>
        </w:rPr>
      </w:pPr>
    </w:p>
    <w:p w14:paraId="6DF52005" w14:textId="550025B8" w:rsidR="00693276" w:rsidRPr="008D6D8D" w:rsidRDefault="00693276" w:rsidP="00693276">
      <w:pPr>
        <w:adjustRightInd w:val="0"/>
        <w:snapToGrid w:val="0"/>
        <w:jc w:val="center"/>
        <w:rPr>
          <w:rFonts w:ascii="Times New Roman Regular" w:eastAsia="TimesNewRomanPS-BoldMT" w:hAnsi="Times New Roman Regular" w:cs="Times New Roman Regular"/>
          <w:b/>
          <w:color w:val="000000"/>
          <w:lang w:bidi="ar"/>
        </w:rPr>
      </w:pPr>
      <w:r w:rsidRPr="008D6D8D">
        <w:rPr>
          <w:rFonts w:ascii="Times New Roman Regular" w:eastAsia="TimesNewRomanPS-BoldMT" w:hAnsi="Times New Roman Regular" w:cs="Times New Roman Regular"/>
          <w:b/>
          <w:color w:val="000000"/>
          <w:lang w:eastAsia="zh-CN" w:bidi="ar"/>
        </w:rPr>
        <w:t>Ситуационная задача 1.</w:t>
      </w:r>
    </w:p>
    <w:p w14:paraId="6FDA621D" w14:textId="01B3E3D5" w:rsidR="00693276" w:rsidRPr="008D6D8D" w:rsidRDefault="00693276" w:rsidP="00DE2841">
      <w:pPr>
        <w:adjustRightInd w:val="0"/>
        <w:snapToGrid w:val="0"/>
        <w:jc w:val="both"/>
        <w:rPr>
          <w:rFonts w:ascii="Times New Roman Regular" w:eastAsia="TimesNewRomanPS-BoldMT" w:hAnsi="Times New Roman Regular" w:cs="Times New Roman Regular"/>
          <w:b/>
          <w:color w:val="000000"/>
          <w:lang w:bidi="ar"/>
        </w:rPr>
      </w:pPr>
      <w:r w:rsidRPr="008D6D8D">
        <w:rPr>
          <w:rFonts w:ascii="Times New Roman Regular" w:eastAsia="SimSun" w:hAnsi="Times New Roman Regular" w:cs="Times New Roman Regular"/>
          <w:lang w:eastAsia="zh-CN" w:bidi="ar"/>
        </w:rPr>
        <w:t xml:space="preserve">Инструкция: ОЗНАКОМЬТЕСЬ С СИТУАЦИЕЙ И ДАЙТЕ РАЗВЕРНУТЫЕ ОТВЕТЫ НА ВОПРОСЫ </w:t>
      </w:r>
    </w:p>
    <w:p w14:paraId="27F2EDF2" w14:textId="77777777" w:rsidR="00693276" w:rsidRPr="008D6D8D" w:rsidRDefault="00693276" w:rsidP="00DE2841">
      <w:pPr>
        <w:adjustRightInd w:val="0"/>
        <w:snapToGrid w:val="0"/>
        <w:jc w:val="both"/>
        <w:rPr>
          <w:rFonts w:ascii="Times New Roman Regular" w:eastAsia="SimSun" w:hAnsi="Times New Roman Regular" w:cs="Times New Roman Regular"/>
          <w:lang w:bidi="ar"/>
        </w:rPr>
      </w:pPr>
      <w:r w:rsidRPr="008D6D8D">
        <w:rPr>
          <w:rFonts w:ascii="Times New Roman Regular" w:eastAsia="SimSun" w:hAnsi="Times New Roman Regular" w:cs="Times New Roman Regular"/>
          <w:lang w:eastAsia="zh-CN" w:bidi="ar"/>
        </w:rPr>
        <w:t xml:space="preserve">Больная А.Н., 78 лет, поступила с жалобами на слабость, головокружение, носовые кровотечения, геморрагии на коже ног, живота; периодические боли в области сердца колющего характера, сердцебиение, одышку при ходьбе, перебои в работе сердца. </w:t>
      </w:r>
    </w:p>
    <w:p w14:paraId="2D9F16AF" w14:textId="058331CD"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Из анамнеза: известно, что в течение полугода у больной отмечались довольно частые носовые кровотечения, появились кровоизлияния на коже нижних конечностей после незначительных травм. Последнее ухудшение состояния связать ни с чем не может. Носовые кровотечения возникают спонтанно. При осмотре: общее состояние средней степени тяжести. Температура тела 37,2</w:t>
      </w:r>
      <w:r w:rsidR="00D46DAE">
        <w:rPr>
          <w:rFonts w:eastAsia="SimSun"/>
          <w:lang w:eastAsia="zh-CN" w:bidi="ar"/>
        </w:rPr>
        <w:t>°</w:t>
      </w:r>
      <w:r w:rsidRPr="00693276">
        <w:rPr>
          <w:rFonts w:ascii="Times New Roman Regular" w:eastAsia="SimSun" w:hAnsi="Times New Roman Regular" w:cs="Times New Roman Regular"/>
          <w:lang w:eastAsia="zh-CN" w:bidi="ar"/>
        </w:rPr>
        <w:t xml:space="preserve">С. Кожа бледная. На коже бёдер, живота – крупные кровоизлияния в виде пятен различной величины и формы, имеющих различную окраску – багрово-красную, синюю, зелёную, жёлтую. В легких везикулярное дыхание, хрипов нет. ЧД 18 в минуту. При аускультации тоны сердца тихие, ритм правильный. Систолический шум на верхушке сердца. ЧСС 70 в минуту. АД 110 и 60 мм рт. ст. </w:t>
      </w:r>
      <w:r w:rsidRPr="00693276">
        <w:rPr>
          <w:rFonts w:ascii="Times New Roman Regular" w:eastAsia="SimSun" w:hAnsi="Times New Roman Regular" w:cs="Times New Roman Regular"/>
          <w:lang w:eastAsia="zh-CN" w:bidi="ar"/>
        </w:rPr>
        <w:lastRenderedPageBreak/>
        <w:t xml:space="preserve">Живот при пальпации мягкий, безболезненный. Печень не выступает из-под края </w:t>
      </w:r>
      <w:proofErr w:type="spellStart"/>
      <w:r w:rsidRPr="00693276">
        <w:rPr>
          <w:rFonts w:ascii="Times New Roman Regular" w:eastAsia="SimSun" w:hAnsi="Times New Roman Regular" w:cs="Times New Roman Regular"/>
          <w:lang w:eastAsia="zh-CN" w:bidi="ar"/>
        </w:rPr>
        <w:t>рёбёрной</w:t>
      </w:r>
      <w:proofErr w:type="spellEnd"/>
      <w:r w:rsidRPr="00693276">
        <w:rPr>
          <w:rFonts w:ascii="Times New Roman Regular" w:eastAsia="SimSun" w:hAnsi="Times New Roman Regular" w:cs="Times New Roman Regular"/>
          <w:lang w:eastAsia="zh-CN" w:bidi="ar"/>
        </w:rPr>
        <w:t xml:space="preserve"> дуги. Размеры печени по Курлову 9*8*7 см. Пальпируется нижний полюс селезенки. </w:t>
      </w:r>
    </w:p>
    <w:p w14:paraId="4B361323"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Общий анализ крови: </w:t>
      </w:r>
      <w:proofErr w:type="gramStart"/>
      <w:r w:rsidRPr="00693276">
        <w:rPr>
          <w:rFonts w:ascii="Times New Roman Regular" w:eastAsia="SimSun" w:hAnsi="Times New Roman Regular" w:cs="Times New Roman Regular"/>
          <w:lang w:eastAsia="zh-CN" w:bidi="ar"/>
        </w:rPr>
        <w:t>Эр.-</w:t>
      </w:r>
      <w:proofErr w:type="gramEnd"/>
      <w:r w:rsidRPr="00693276">
        <w:rPr>
          <w:rFonts w:ascii="Times New Roman Regular" w:eastAsia="SimSun" w:hAnsi="Times New Roman Regular" w:cs="Times New Roman Regular"/>
          <w:lang w:eastAsia="zh-CN" w:bidi="ar"/>
        </w:rPr>
        <w:t xml:space="preserve"> 2,1*10</w:t>
      </w:r>
      <w:r w:rsidRPr="00693276">
        <w:rPr>
          <w:rFonts w:ascii="Times New Roman Regular" w:eastAsia="SimSun" w:hAnsi="Times New Roman Regular" w:cs="Times New Roman Regular"/>
          <w:vertAlign w:val="superscript"/>
          <w:lang w:eastAsia="zh-CN" w:bidi="ar"/>
        </w:rPr>
        <w:t>12</w:t>
      </w:r>
      <w:r w:rsidRPr="00693276">
        <w:rPr>
          <w:rFonts w:ascii="Times New Roman Regular" w:eastAsia="SimSun" w:hAnsi="Times New Roman Regular" w:cs="Times New Roman Regular"/>
          <w:lang w:eastAsia="zh-CN" w:bidi="ar"/>
        </w:rPr>
        <w:t xml:space="preserve">/л; </w:t>
      </w:r>
      <w:r>
        <w:rPr>
          <w:rFonts w:ascii="Times New Roman Regular" w:eastAsia="SimSun" w:hAnsi="Times New Roman Regular" w:cs="Times New Roman Regular"/>
          <w:lang w:val="en-US" w:eastAsia="zh-CN" w:bidi="ar"/>
        </w:rPr>
        <w:t>Hb</w:t>
      </w:r>
      <w:r w:rsidRPr="00693276">
        <w:rPr>
          <w:rFonts w:ascii="Times New Roman Regular" w:eastAsia="SimSun" w:hAnsi="Times New Roman Regular" w:cs="Times New Roman Regular"/>
          <w:lang w:eastAsia="zh-CN" w:bidi="ar"/>
        </w:rPr>
        <w:t xml:space="preserve">-70г/л; ЦП-1,0; ретикулоциты-2%; </w:t>
      </w:r>
      <w:r>
        <w:rPr>
          <w:rFonts w:ascii="Times New Roman Regular" w:eastAsia="SimSun" w:hAnsi="Times New Roman Regular" w:cs="Times New Roman Regular"/>
          <w:lang w:val="en-US" w:eastAsia="zh-CN" w:bidi="ar"/>
        </w:rPr>
        <w:t>Le</w:t>
      </w:r>
      <w:r w:rsidRPr="00693276">
        <w:rPr>
          <w:rFonts w:ascii="Times New Roman Regular" w:eastAsia="SimSun" w:hAnsi="Times New Roman Regular" w:cs="Times New Roman Regular"/>
          <w:lang w:eastAsia="zh-CN" w:bidi="ar"/>
        </w:rPr>
        <w:t>.- 2,5*10</w:t>
      </w:r>
      <w:r w:rsidRPr="00693276">
        <w:rPr>
          <w:rFonts w:ascii="Times New Roman Regular" w:eastAsia="SimSun" w:hAnsi="Times New Roman Regular" w:cs="Times New Roman Regular"/>
          <w:vertAlign w:val="superscript"/>
          <w:lang w:eastAsia="zh-CN" w:bidi="ar"/>
        </w:rPr>
        <w:t>9</w:t>
      </w:r>
      <w:r w:rsidRPr="00693276">
        <w:rPr>
          <w:rFonts w:ascii="Times New Roman Regular" w:eastAsia="SimSun" w:hAnsi="Times New Roman Regular" w:cs="Times New Roman Regular"/>
          <w:lang w:eastAsia="zh-CN" w:bidi="ar"/>
        </w:rPr>
        <w:t xml:space="preserve"> /л, </w:t>
      </w:r>
      <w:proofErr w:type="spellStart"/>
      <w:r w:rsidRPr="00693276">
        <w:rPr>
          <w:rFonts w:ascii="Times New Roman Regular" w:eastAsia="SimSun" w:hAnsi="Times New Roman Regular" w:cs="Times New Roman Regular"/>
          <w:lang w:eastAsia="zh-CN" w:bidi="ar"/>
        </w:rPr>
        <w:t>лейкоформула</w:t>
      </w:r>
      <w:proofErr w:type="spellEnd"/>
      <w:r w:rsidRPr="00693276">
        <w:rPr>
          <w:rFonts w:ascii="Times New Roman Regular" w:eastAsia="SimSun" w:hAnsi="Times New Roman Regular" w:cs="Times New Roman Regular"/>
          <w:lang w:eastAsia="zh-CN" w:bidi="ar"/>
        </w:rPr>
        <w:t xml:space="preserve">: п/я-1%, с/я-52%, л-40%, м-7%; </w:t>
      </w:r>
      <w:r>
        <w:rPr>
          <w:rFonts w:ascii="Times New Roman Regular" w:eastAsia="SimSun" w:hAnsi="Times New Roman Regular" w:cs="Times New Roman Regular"/>
          <w:lang w:val="en-US" w:eastAsia="zh-CN" w:bidi="ar"/>
        </w:rPr>
        <w:t>Tr</w:t>
      </w:r>
      <w:r w:rsidRPr="00693276">
        <w:rPr>
          <w:rFonts w:ascii="Times New Roman Regular" w:eastAsia="SimSun" w:hAnsi="Times New Roman Regular" w:cs="Times New Roman Regular"/>
          <w:lang w:eastAsia="zh-CN" w:bidi="ar"/>
        </w:rPr>
        <w:t xml:space="preserve">.-50*106 /л. СОЭ-47 мм/час. . </w:t>
      </w:r>
    </w:p>
    <w:p w14:paraId="7488FE34"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Вопросы: </w:t>
      </w:r>
    </w:p>
    <w:p w14:paraId="468CFE96"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1. Дайте характеристику картины крови данной больной. </w:t>
      </w:r>
    </w:p>
    <w:p w14:paraId="2A0F9756"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2. О каких заболеваниях следует думать в первую очередь? </w:t>
      </w:r>
    </w:p>
    <w:p w14:paraId="332D85BA"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3. Как</w:t>
      </w:r>
      <w:r>
        <w:rPr>
          <w:rFonts w:ascii="Times New Roman Regular" w:eastAsia="SimSun" w:hAnsi="Times New Roman Regular" w:cs="Times New Roman Regular"/>
          <w:lang w:eastAsia="zh-CN" w:bidi="ar"/>
        </w:rPr>
        <w:t>ие</w:t>
      </w:r>
      <w:r w:rsidRPr="00693276">
        <w:rPr>
          <w:rFonts w:ascii="Times New Roman Regular" w:eastAsia="SimSun" w:hAnsi="Times New Roman Regular" w:cs="Times New Roman Regular"/>
          <w:lang w:eastAsia="zh-CN" w:bidi="ar"/>
        </w:rPr>
        <w:t xml:space="preserve"> исследовани</w:t>
      </w:r>
      <w:r>
        <w:rPr>
          <w:rFonts w:ascii="Times New Roman Regular" w:eastAsia="SimSun" w:hAnsi="Times New Roman Regular" w:cs="Times New Roman Regular"/>
          <w:lang w:eastAsia="zh-CN" w:bidi="ar"/>
        </w:rPr>
        <w:t xml:space="preserve">я </w:t>
      </w:r>
      <w:r w:rsidRPr="00693276">
        <w:rPr>
          <w:rFonts w:ascii="Times New Roman Regular" w:eastAsia="SimSun" w:hAnsi="Times New Roman Regular" w:cs="Times New Roman Regular"/>
          <w:lang w:eastAsia="zh-CN" w:bidi="ar"/>
        </w:rPr>
        <w:t xml:space="preserve">необходимо провести для уточнения диагноза? </w:t>
      </w:r>
    </w:p>
    <w:p w14:paraId="746FEEFC"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4. Какое лечение показано больной? </w:t>
      </w:r>
    </w:p>
    <w:p w14:paraId="05301F27"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5. Дайте заключение по ЭКГ больной. </w:t>
      </w:r>
    </w:p>
    <w:p w14:paraId="2227DA56" w14:textId="77777777" w:rsidR="00693276" w:rsidRDefault="00693276" w:rsidP="00DE2841">
      <w:pPr>
        <w:adjustRightInd w:val="0"/>
        <w:snapToGrid w:val="0"/>
        <w:jc w:val="both"/>
        <w:rPr>
          <w:rFonts w:ascii="Times New Roman Regular" w:eastAsia="SimSun" w:hAnsi="Times New Roman Regular" w:cs="Times New Roman Regular"/>
          <w:lang w:bidi="ar"/>
        </w:rPr>
      </w:pPr>
    </w:p>
    <w:p w14:paraId="6DEFCD70" w14:textId="5E649DA2" w:rsidR="00693276" w:rsidRDefault="00693276" w:rsidP="00DE2841">
      <w:pPr>
        <w:adjustRightInd w:val="0"/>
        <w:snapToGrid w:val="0"/>
        <w:jc w:val="center"/>
        <w:rPr>
          <w:rFonts w:ascii="Times New Roman Regular" w:eastAsia="TimesNewRomanPS-BoldMT" w:hAnsi="Times New Roman Regular" w:cs="Times New Roman Regular"/>
          <w:b/>
          <w:color w:val="000000"/>
          <w:lang w:bidi="ar"/>
        </w:rPr>
      </w:pPr>
      <w:r w:rsidRPr="00693276">
        <w:rPr>
          <w:rFonts w:ascii="Times New Roman Regular" w:eastAsia="TimesNewRomanPS-BoldMT" w:hAnsi="Times New Roman Regular" w:cs="Times New Roman Regular"/>
          <w:b/>
          <w:color w:val="000000"/>
          <w:lang w:eastAsia="zh-CN" w:bidi="ar"/>
        </w:rPr>
        <w:t>Ситуационная задача</w:t>
      </w:r>
      <w:r>
        <w:rPr>
          <w:rFonts w:ascii="Times New Roman Regular" w:eastAsia="TimesNewRomanPS-BoldMT" w:hAnsi="Times New Roman Regular" w:cs="Times New Roman Regular"/>
          <w:b/>
          <w:color w:val="000000"/>
          <w:lang w:eastAsia="zh-CN" w:bidi="ar"/>
        </w:rPr>
        <w:t xml:space="preserve"> 2.</w:t>
      </w:r>
    </w:p>
    <w:p w14:paraId="23A9245F" w14:textId="77777777" w:rsidR="00693276" w:rsidRDefault="00693276" w:rsidP="00DE2841">
      <w:pPr>
        <w:adjustRightInd w:val="0"/>
        <w:snapToGrid w:val="0"/>
        <w:jc w:val="both"/>
        <w:rPr>
          <w:rFonts w:ascii="Times New Roman Regular" w:eastAsia="TimesNewRomanPS-BoldMT" w:hAnsi="Times New Roman Regular" w:cs="Times New Roman Regular"/>
          <w:b/>
          <w:color w:val="000000"/>
          <w:lang w:bidi="ar"/>
        </w:rPr>
      </w:pPr>
      <w:r w:rsidRPr="00693276">
        <w:rPr>
          <w:rFonts w:ascii="Times New Roman Regular" w:eastAsia="SimSun" w:hAnsi="Times New Roman Regular" w:cs="Times New Roman Regular"/>
          <w:lang w:eastAsia="zh-CN" w:bidi="ar"/>
        </w:rPr>
        <w:t xml:space="preserve">Инструкция: ОЗНАКОМЬТЕСЬ С СИТУАЦИЕЙ И ДАЙТЕ РАЗВЕРНУТЫЕ ОТВЕТЫ НА ВОПРОСЫ </w:t>
      </w:r>
    </w:p>
    <w:p w14:paraId="2AE50C88" w14:textId="77777777" w:rsidR="00693276" w:rsidRDefault="00693276" w:rsidP="00DE2841">
      <w:pPr>
        <w:adjustRightInd w:val="0"/>
        <w:snapToGrid w:val="0"/>
        <w:jc w:val="both"/>
        <w:rPr>
          <w:rFonts w:ascii="Times New Roman Regular" w:hAnsi="Times New Roman Regular" w:cs="Times New Roman Regular"/>
        </w:rPr>
      </w:pPr>
      <w:r w:rsidRPr="00693276">
        <w:rPr>
          <w:rFonts w:ascii="Times New Roman Regular" w:eastAsia="TimesNewRomanPSMT" w:hAnsi="Times New Roman Regular" w:cs="Times New Roman Regular"/>
          <w:color w:val="000000"/>
          <w:lang w:eastAsia="zh-CN" w:bidi="ar"/>
        </w:rPr>
        <w:t xml:space="preserve">Мужчина 65 лет обратился по поводу хронического кашля. Также он отмечает появление одышки при физической активности. Со слов пациента в последнее время отмечается усиление кашля. Во время беседы Вы отмечаете запах табачного дыма от пациента. При опросе он признает, что курит ежедневно 1 пачку сигарет в течение 35 лет </w:t>
      </w:r>
    </w:p>
    <w:p w14:paraId="301E83D7" w14:textId="77777777" w:rsidR="00693276" w:rsidRDefault="00693276" w:rsidP="00DE2841">
      <w:pPr>
        <w:adjustRightInd w:val="0"/>
        <w:snapToGrid w:val="0"/>
        <w:jc w:val="both"/>
        <w:rPr>
          <w:rFonts w:ascii="Times New Roman Regular" w:hAnsi="Times New Roman Regular" w:cs="Times New Roman Regular"/>
        </w:rPr>
      </w:pPr>
      <w:r w:rsidRPr="00693276">
        <w:rPr>
          <w:rFonts w:ascii="Times New Roman Regular" w:eastAsia="TimesNewRomanPSMT" w:hAnsi="Times New Roman Regular" w:cs="Times New Roman Regular"/>
          <w:color w:val="000000"/>
          <w:lang w:eastAsia="zh-CN" w:bidi="ar"/>
        </w:rPr>
        <w:t xml:space="preserve">и пробовал самостоятельно отказаться от курения, однако безуспешно. При обследовании ЧСС 80 в минуту, АД 125/82 </w:t>
      </w:r>
      <w:proofErr w:type="spellStart"/>
      <w:r w:rsidRPr="00693276">
        <w:rPr>
          <w:rFonts w:ascii="Times New Roman Regular" w:eastAsia="TimesNewRomanPSMT" w:hAnsi="Times New Roman Regular" w:cs="Times New Roman Regular"/>
          <w:color w:val="000000"/>
          <w:lang w:eastAsia="zh-CN" w:bidi="ar"/>
        </w:rPr>
        <w:t>мм.рт.ст</w:t>
      </w:r>
      <w:proofErr w:type="spellEnd"/>
      <w:r w:rsidRPr="00693276">
        <w:rPr>
          <w:rFonts w:ascii="Times New Roman Regular" w:eastAsia="TimesNewRomanPSMT" w:hAnsi="Times New Roman Regular" w:cs="Times New Roman Regular"/>
          <w:color w:val="000000"/>
          <w:lang w:eastAsia="zh-CN" w:bidi="ar"/>
        </w:rPr>
        <w:t xml:space="preserve">., частота дыхания 16 в минуту. Кожные покровы обычной окраски, </w:t>
      </w:r>
      <w:proofErr w:type="spellStart"/>
      <w:r w:rsidRPr="00693276">
        <w:rPr>
          <w:rFonts w:ascii="Times New Roman Regular" w:eastAsia="TimesNewRomanPSMT" w:hAnsi="Times New Roman Regular" w:cs="Times New Roman Regular"/>
          <w:color w:val="000000"/>
          <w:lang w:eastAsia="zh-CN" w:bidi="ar"/>
        </w:rPr>
        <w:t>пульсоксиметрия</w:t>
      </w:r>
      <w:proofErr w:type="spellEnd"/>
      <w:r w:rsidRPr="00693276">
        <w:rPr>
          <w:rFonts w:ascii="Times New Roman Regular" w:eastAsia="TimesNewRomanPSMT" w:hAnsi="Times New Roman Regular" w:cs="Times New Roman Regular"/>
          <w:color w:val="000000"/>
          <w:lang w:eastAsia="zh-CN" w:bidi="ar"/>
        </w:rPr>
        <w:t xml:space="preserve"> демонстрирует сатурацию 98%. Перкуторный звук над легочными полями ясный, дыхание с жестким оттенком, по всем легочным полям отмечаются единичные сухие свистящие хрипы. По остальным органам и системам без </w:t>
      </w:r>
    </w:p>
    <w:p w14:paraId="1DB49F0E" w14:textId="77777777" w:rsidR="00693276" w:rsidRDefault="00693276" w:rsidP="00DE2841">
      <w:pPr>
        <w:adjustRightInd w:val="0"/>
        <w:snapToGrid w:val="0"/>
        <w:jc w:val="both"/>
        <w:rPr>
          <w:rFonts w:ascii="Times New Roman Regular" w:hAnsi="Times New Roman Regular" w:cs="Times New Roman Regular"/>
        </w:rPr>
      </w:pPr>
      <w:r w:rsidRPr="00693276">
        <w:rPr>
          <w:rFonts w:ascii="Times New Roman Regular" w:eastAsia="TimesNewRomanPSMT" w:hAnsi="Times New Roman Regular" w:cs="Times New Roman Regular"/>
          <w:color w:val="000000"/>
          <w:lang w:eastAsia="zh-CN" w:bidi="ar"/>
        </w:rPr>
        <w:t xml:space="preserve">отклонений. По результатам спирометрии ФЖЕЛ в пределах возрастной нормы, </w:t>
      </w:r>
      <w:r>
        <w:rPr>
          <w:rFonts w:ascii="Times New Roman Regular" w:eastAsia="TimesNewRomanPSMT" w:hAnsi="Times New Roman Regular" w:cs="Times New Roman Regular"/>
          <w:color w:val="000000"/>
          <w:lang w:eastAsia="zh-CN" w:bidi="ar"/>
        </w:rPr>
        <w:t>о</w:t>
      </w:r>
      <w:r w:rsidRPr="00693276">
        <w:rPr>
          <w:rFonts w:ascii="Times New Roman Regular" w:eastAsia="TimesNewRomanPSMT" w:hAnsi="Times New Roman Regular" w:cs="Times New Roman Regular"/>
          <w:color w:val="000000"/>
          <w:lang w:eastAsia="zh-CN" w:bidi="ar"/>
        </w:rPr>
        <w:t xml:space="preserve">тношение ОФВ1/ФЖЕЛ 0,89, ОФВ1 81% от нормы. </w:t>
      </w:r>
    </w:p>
    <w:p w14:paraId="3546AEA8" w14:textId="77777777" w:rsidR="00693276" w:rsidRDefault="00693276" w:rsidP="00DE2841">
      <w:pPr>
        <w:adjustRightInd w:val="0"/>
        <w:snapToGrid w:val="0"/>
        <w:jc w:val="both"/>
        <w:rPr>
          <w:rFonts w:ascii="Times New Roman Regular" w:hAnsi="Times New Roman Regular" w:cs="Times New Roman Regular"/>
        </w:rPr>
      </w:pPr>
      <w:r w:rsidRPr="00693276">
        <w:rPr>
          <w:rFonts w:ascii="Times New Roman Regular" w:eastAsia="TimesNewRomanPSMT" w:hAnsi="Times New Roman Regular" w:cs="Times New Roman Regular"/>
          <w:color w:val="000000"/>
          <w:lang w:eastAsia="zh-CN" w:bidi="ar"/>
        </w:rPr>
        <w:t xml:space="preserve">Вопросы: </w:t>
      </w:r>
    </w:p>
    <w:p w14:paraId="73A74350" w14:textId="77777777" w:rsidR="00693276" w:rsidRDefault="00693276" w:rsidP="00DE2841">
      <w:pPr>
        <w:adjustRightInd w:val="0"/>
        <w:snapToGrid w:val="0"/>
        <w:jc w:val="both"/>
        <w:rPr>
          <w:rFonts w:ascii="Times New Roman Regular" w:hAnsi="Times New Roman Regular" w:cs="Times New Roman Regular"/>
        </w:rPr>
      </w:pPr>
      <w:r w:rsidRPr="00693276">
        <w:rPr>
          <w:rFonts w:ascii="Times New Roman Regular" w:eastAsia="TimesNewRomanPSMT" w:hAnsi="Times New Roman Regular" w:cs="Times New Roman Regular"/>
          <w:color w:val="000000"/>
          <w:lang w:eastAsia="zh-CN" w:bidi="ar"/>
        </w:rPr>
        <w:t xml:space="preserve">1. Какие основные рекомендации следует дать пациенту? </w:t>
      </w:r>
    </w:p>
    <w:p w14:paraId="72CE3D8F" w14:textId="77777777" w:rsidR="00693276" w:rsidRDefault="00693276" w:rsidP="00DE2841">
      <w:pPr>
        <w:adjustRightInd w:val="0"/>
        <w:snapToGrid w:val="0"/>
        <w:jc w:val="both"/>
        <w:rPr>
          <w:rFonts w:ascii="Times New Roman Regular" w:hAnsi="Times New Roman Regular" w:cs="Times New Roman Regular"/>
        </w:rPr>
      </w:pPr>
      <w:r w:rsidRPr="00693276">
        <w:rPr>
          <w:rFonts w:ascii="Times New Roman Regular" w:eastAsia="TimesNewRomanPSMT" w:hAnsi="Times New Roman Regular" w:cs="Times New Roman Regular"/>
          <w:color w:val="000000"/>
          <w:lang w:eastAsia="zh-CN" w:bidi="ar"/>
        </w:rPr>
        <w:t xml:space="preserve">2. Опишите роль медицинских работников в стимулировании отказа от курения </w:t>
      </w:r>
    </w:p>
    <w:p w14:paraId="6D1C8D8F" w14:textId="77777777" w:rsidR="00693276" w:rsidRDefault="00693276" w:rsidP="00DE2841">
      <w:pPr>
        <w:adjustRightInd w:val="0"/>
        <w:snapToGrid w:val="0"/>
        <w:jc w:val="both"/>
        <w:rPr>
          <w:rFonts w:ascii="Times New Roman Regular" w:hAnsi="Times New Roman Regular" w:cs="Times New Roman Regular"/>
        </w:rPr>
      </w:pPr>
      <w:r w:rsidRPr="00693276">
        <w:rPr>
          <w:rFonts w:ascii="Times New Roman Regular" w:eastAsia="TimesNewRomanPSMT" w:hAnsi="Times New Roman Regular" w:cs="Times New Roman Regular"/>
          <w:color w:val="000000"/>
          <w:lang w:eastAsia="zh-CN" w:bidi="ar"/>
        </w:rPr>
        <w:t xml:space="preserve">3. Какие препараты фармакологической поддержки отказа от курения возможно использовать? </w:t>
      </w:r>
    </w:p>
    <w:p w14:paraId="7B6F9577" w14:textId="77777777" w:rsidR="00693276" w:rsidRDefault="00693276" w:rsidP="00DE2841">
      <w:pPr>
        <w:adjustRightInd w:val="0"/>
        <w:snapToGrid w:val="0"/>
        <w:jc w:val="both"/>
        <w:rPr>
          <w:rFonts w:ascii="Times New Roman Regular" w:hAnsi="Times New Roman Regular" w:cs="Times New Roman Regular"/>
        </w:rPr>
      </w:pPr>
      <w:r w:rsidRPr="00693276">
        <w:rPr>
          <w:rFonts w:ascii="Times New Roman Regular" w:eastAsia="TimesNewRomanPSMT" w:hAnsi="Times New Roman Regular" w:cs="Times New Roman Regular"/>
          <w:color w:val="000000"/>
          <w:lang w:eastAsia="zh-CN" w:bidi="ar"/>
        </w:rPr>
        <w:t xml:space="preserve">4. Какие дополнительные методы исследования следует назначить данному пациенту </w:t>
      </w:r>
    </w:p>
    <w:p w14:paraId="02C5F371" w14:textId="77777777" w:rsidR="00693276" w:rsidRDefault="00693276" w:rsidP="00DE2841">
      <w:pPr>
        <w:adjustRightInd w:val="0"/>
        <w:snapToGrid w:val="0"/>
        <w:jc w:val="both"/>
        <w:rPr>
          <w:rFonts w:ascii="Times New Roman Regular" w:hAnsi="Times New Roman Regular" w:cs="Times New Roman Regular"/>
        </w:rPr>
      </w:pPr>
      <w:r w:rsidRPr="00693276">
        <w:rPr>
          <w:rFonts w:ascii="Times New Roman Regular" w:eastAsia="TimesNewRomanPSMT" w:hAnsi="Times New Roman Regular" w:cs="Times New Roman Regular"/>
          <w:color w:val="000000"/>
          <w:lang w:eastAsia="zh-CN" w:bidi="ar"/>
        </w:rPr>
        <w:t xml:space="preserve">5. Возможно ли диагностировать хроническую обструктивную болезнь легких (ХОБЛ) у данного пациента? </w:t>
      </w:r>
    </w:p>
    <w:p w14:paraId="7F18D73E" w14:textId="77777777" w:rsidR="00693276" w:rsidRDefault="00693276" w:rsidP="00DE2841">
      <w:pPr>
        <w:adjustRightInd w:val="0"/>
        <w:snapToGrid w:val="0"/>
        <w:jc w:val="both"/>
        <w:rPr>
          <w:rFonts w:ascii="Times New Roman Regular" w:eastAsia="SimSun" w:hAnsi="Times New Roman Regular" w:cs="Times New Roman Regular"/>
          <w:lang w:bidi="ar"/>
        </w:rPr>
      </w:pPr>
    </w:p>
    <w:p w14:paraId="77065145" w14:textId="4E9C548E" w:rsidR="00693276" w:rsidRDefault="00693276" w:rsidP="00DE2841">
      <w:pPr>
        <w:adjustRightInd w:val="0"/>
        <w:snapToGrid w:val="0"/>
        <w:jc w:val="center"/>
        <w:rPr>
          <w:rFonts w:ascii="Times New Roman Regular" w:eastAsia="SimSun" w:hAnsi="Times New Roman Regular" w:cs="Times New Roman Regular"/>
          <w:lang w:bidi="ar"/>
        </w:rPr>
      </w:pPr>
      <w:r w:rsidRPr="00693276">
        <w:rPr>
          <w:rFonts w:ascii="Times New Roman Regular" w:eastAsia="TimesNewRomanPS-BoldMT" w:hAnsi="Times New Roman Regular" w:cs="Times New Roman Regular"/>
          <w:b/>
          <w:color w:val="000000"/>
          <w:lang w:eastAsia="zh-CN" w:bidi="ar"/>
        </w:rPr>
        <w:t>Ситуационная задача</w:t>
      </w:r>
      <w:r>
        <w:rPr>
          <w:rFonts w:ascii="Times New Roman Regular" w:eastAsia="TimesNewRomanPS-BoldMT" w:hAnsi="Times New Roman Regular" w:cs="Times New Roman Regular"/>
          <w:b/>
          <w:color w:val="000000"/>
          <w:lang w:eastAsia="zh-CN" w:bidi="ar"/>
        </w:rPr>
        <w:t xml:space="preserve"> 3.</w:t>
      </w:r>
    </w:p>
    <w:p w14:paraId="4868BCA0"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Инструкция: </w:t>
      </w:r>
      <w:r>
        <w:rPr>
          <w:rFonts w:ascii="Times New Roman Regular" w:eastAsia="SimSun" w:hAnsi="Times New Roman Regular" w:cs="Times New Roman Regular"/>
          <w:lang w:eastAsia="zh-CN" w:bidi="ar"/>
        </w:rPr>
        <w:t>О</w:t>
      </w:r>
      <w:r w:rsidRPr="00693276">
        <w:rPr>
          <w:rFonts w:ascii="Times New Roman Regular" w:eastAsia="SimSun" w:hAnsi="Times New Roman Regular" w:cs="Times New Roman Regular"/>
          <w:lang w:eastAsia="zh-CN" w:bidi="ar"/>
        </w:rPr>
        <w:t xml:space="preserve">знакомьтесь с ситуацией и дайте развернутые ответы на вопросы </w:t>
      </w:r>
    </w:p>
    <w:p w14:paraId="75192A00" w14:textId="77777777" w:rsidR="00693276" w:rsidRDefault="00693276" w:rsidP="00DE2841">
      <w:pPr>
        <w:adjustRightInd w:val="0"/>
        <w:snapToGrid w:val="0"/>
        <w:ind w:firstLine="42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Женщина 65 лет, обратилась на прием к участковому терапевту с жалобами на приступообразный кашель с трудноотделяемой слизистой мокротой, чувство заложенности за грудиной, чувство нехватки воздуха, одышку при физической </w:t>
      </w:r>
      <w:proofErr w:type="spellStart"/>
      <w:r w:rsidRPr="00693276">
        <w:rPr>
          <w:rFonts w:ascii="Times New Roman Regular" w:eastAsia="SimSun" w:hAnsi="Times New Roman Regular" w:cs="Times New Roman Regular"/>
          <w:lang w:eastAsia="zh-CN" w:bidi="ar"/>
        </w:rPr>
        <w:t>нагруз</w:t>
      </w:r>
      <w:proofErr w:type="spellEnd"/>
      <w:r w:rsidRPr="00693276">
        <w:rPr>
          <w:rFonts w:ascii="Times New Roman Regular" w:eastAsia="SimSun" w:hAnsi="Times New Roman Regular" w:cs="Times New Roman Regular"/>
          <w:lang w:eastAsia="zh-CN" w:bidi="ar"/>
        </w:rPr>
        <w:t xml:space="preserve"> на фоне чего отмечает значительное уменьшение указанных жалоб. </w:t>
      </w:r>
    </w:p>
    <w:p w14:paraId="616D4712"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В анамнезе сезонный аллергический ринит, хронический бронхит. Курит 10 сигарет в день, более 10 лет. </w:t>
      </w:r>
    </w:p>
    <w:p w14:paraId="384C6E28" w14:textId="19D6B951"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Объективно: Телосложение правильное. Кожные покровы обычного цвета, чистые. Видимые слизистые бледно-розовые. Периферические л</w:t>
      </w:r>
      <w:r>
        <w:rPr>
          <w:rFonts w:ascii="Times New Roman Regular" w:eastAsia="SimSun" w:hAnsi="Times New Roman Regular" w:cs="Times New Roman Regular"/>
          <w:lang w:eastAsia="zh-CN" w:bidi="ar"/>
        </w:rPr>
        <w:t>/</w:t>
      </w:r>
      <w:r w:rsidRPr="00693276">
        <w:rPr>
          <w:rFonts w:ascii="Times New Roman Regular" w:eastAsia="SimSun" w:hAnsi="Times New Roman Regular" w:cs="Times New Roman Regular"/>
          <w:lang w:eastAsia="zh-CN" w:bidi="ar"/>
        </w:rPr>
        <w:t xml:space="preserve">узлы не пальпируются. Дыхание самостоятельное, ослабленное, выслушиваются сухие, свистящие, </w:t>
      </w:r>
      <w:proofErr w:type="spellStart"/>
      <w:r w:rsidRPr="00693276">
        <w:rPr>
          <w:rFonts w:ascii="Times New Roman Regular" w:eastAsia="SimSun" w:hAnsi="Times New Roman Regular" w:cs="Times New Roman Regular"/>
          <w:lang w:eastAsia="zh-CN" w:bidi="ar"/>
        </w:rPr>
        <w:t>высокотональные</w:t>
      </w:r>
      <w:proofErr w:type="spellEnd"/>
      <w:r w:rsidRPr="00693276">
        <w:rPr>
          <w:rFonts w:ascii="Times New Roman Regular" w:eastAsia="SimSun" w:hAnsi="Times New Roman Regular" w:cs="Times New Roman Regular"/>
          <w:lang w:eastAsia="zh-CN" w:bidi="ar"/>
        </w:rPr>
        <w:t xml:space="preserve"> хрипы, при форсированном выдохе по всем легочным полям. ЧДД 20-22 в мин. </w:t>
      </w:r>
      <w:proofErr w:type="spellStart"/>
      <w:r w:rsidRPr="00693276">
        <w:rPr>
          <w:rFonts w:ascii="Times New Roman Regular" w:eastAsia="SimSun" w:hAnsi="Times New Roman Regular" w:cs="Times New Roman Regular"/>
          <w:lang w:eastAsia="zh-CN" w:bidi="ar"/>
        </w:rPr>
        <w:t>Перкуторно</w:t>
      </w:r>
      <w:proofErr w:type="spellEnd"/>
      <w:r w:rsidRPr="00693276">
        <w:rPr>
          <w:rFonts w:ascii="Times New Roman Regular" w:eastAsia="SimSun" w:hAnsi="Times New Roman Regular" w:cs="Times New Roman Regular"/>
          <w:lang w:eastAsia="zh-CN" w:bidi="ar"/>
        </w:rPr>
        <w:t xml:space="preserve"> - коробочный звук над легкими. Тоны сердца приглушенные, ритм правильный. ЧСС -72 в мин. Гемодинамика стабильная. АД 140/90 </w:t>
      </w:r>
      <w:proofErr w:type="spellStart"/>
      <w:r w:rsidRPr="00693276">
        <w:rPr>
          <w:rFonts w:ascii="Times New Roman Regular" w:eastAsia="SimSun" w:hAnsi="Times New Roman Regular" w:cs="Times New Roman Regular"/>
          <w:lang w:eastAsia="zh-CN" w:bidi="ar"/>
        </w:rPr>
        <w:t>мм.рт.ст</w:t>
      </w:r>
      <w:proofErr w:type="spellEnd"/>
      <w:r w:rsidRPr="00693276">
        <w:rPr>
          <w:rFonts w:ascii="Times New Roman Regular" w:eastAsia="SimSun" w:hAnsi="Times New Roman Regular" w:cs="Times New Roman Regular"/>
          <w:lang w:eastAsia="zh-CN" w:bidi="ar"/>
        </w:rPr>
        <w:t xml:space="preserve">. Живот мягкий, безболезненный во всех отделах. Печень - по краю реберной дуги. Селезенка не пальпируется. Симптом поколачивания отрицателен с обеих сторон. Физиологические отправления в норме. Отеков нет. </w:t>
      </w:r>
    </w:p>
    <w:p w14:paraId="672ACE98"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Вопросы: </w:t>
      </w:r>
    </w:p>
    <w:p w14:paraId="704483CB"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1. Предположите наиболее вероятный диагноз2. Обоснуйте поставленный Вами диагноз </w:t>
      </w:r>
    </w:p>
    <w:p w14:paraId="0F80F624"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3. Составьте и обоснуйте план дополнительного обследования пациента. </w:t>
      </w:r>
    </w:p>
    <w:p w14:paraId="616F6C10" w14:textId="11FB71FE" w:rsidR="00693276" w:rsidRDefault="00693276" w:rsidP="00DE2841">
      <w:pPr>
        <w:adjustRightInd w:val="0"/>
        <w:snapToGrid w:val="0"/>
        <w:jc w:val="both"/>
        <w:rPr>
          <w:rFonts w:ascii="Times New Roman Regular" w:eastAsia="SimSun" w:hAnsi="Times New Roman Regular" w:cs="Times New Roman Regular"/>
          <w:lang w:eastAsia="zh-CN" w:bidi="ar"/>
        </w:rPr>
      </w:pPr>
      <w:r w:rsidRPr="00693276">
        <w:rPr>
          <w:rFonts w:ascii="Times New Roman Regular" w:eastAsia="SimSun" w:hAnsi="Times New Roman Regular" w:cs="Times New Roman Regular"/>
          <w:lang w:eastAsia="zh-CN" w:bidi="ar"/>
        </w:rPr>
        <w:t xml:space="preserve">4. Назначьте лечение на догоспитальном этапе (оказание помощи в условиях поликлиники) с обоснованием назначений </w:t>
      </w:r>
    </w:p>
    <w:p w14:paraId="7650E74D" w14:textId="77777777" w:rsidR="00DE2841" w:rsidRDefault="00DE2841" w:rsidP="00DE2841">
      <w:pPr>
        <w:adjustRightInd w:val="0"/>
        <w:snapToGrid w:val="0"/>
        <w:jc w:val="both"/>
        <w:rPr>
          <w:rFonts w:ascii="Times New Roman Regular" w:eastAsia="SimSun" w:hAnsi="Times New Roman Regular" w:cs="Times New Roman Regular"/>
          <w:lang w:bidi="ar"/>
        </w:rPr>
      </w:pPr>
    </w:p>
    <w:p w14:paraId="0A91895E" w14:textId="77777777" w:rsidR="00693276" w:rsidRDefault="00693276" w:rsidP="00DE2841">
      <w:pPr>
        <w:adjustRightInd w:val="0"/>
        <w:snapToGrid w:val="0"/>
        <w:jc w:val="both"/>
        <w:rPr>
          <w:rFonts w:ascii="Times New Roman Regular" w:eastAsia="SimSun" w:hAnsi="Times New Roman Regular" w:cs="Times New Roman Regular"/>
          <w:lang w:bidi="ar"/>
        </w:rPr>
      </w:pPr>
    </w:p>
    <w:p w14:paraId="0C4F8FAD" w14:textId="14E920CF" w:rsidR="00693276" w:rsidRDefault="00693276" w:rsidP="00DE2841">
      <w:pPr>
        <w:adjustRightInd w:val="0"/>
        <w:snapToGrid w:val="0"/>
        <w:jc w:val="center"/>
        <w:rPr>
          <w:rFonts w:ascii="Times New Roman Regular" w:eastAsia="SimSun" w:hAnsi="Times New Roman Regular" w:cs="Times New Roman Regular"/>
          <w:lang w:bidi="ar"/>
        </w:rPr>
      </w:pPr>
      <w:r w:rsidRPr="00693276">
        <w:rPr>
          <w:rFonts w:ascii="Times New Roman Regular" w:eastAsia="TimesNewRomanPS-BoldMT" w:hAnsi="Times New Roman Regular" w:cs="Times New Roman Regular"/>
          <w:b/>
          <w:color w:val="000000"/>
          <w:lang w:eastAsia="zh-CN" w:bidi="ar"/>
        </w:rPr>
        <w:lastRenderedPageBreak/>
        <w:t>Ситуационная задача</w:t>
      </w:r>
      <w:r>
        <w:rPr>
          <w:rFonts w:ascii="Times New Roman Regular" w:eastAsia="TimesNewRomanPS-BoldMT" w:hAnsi="Times New Roman Regular" w:cs="Times New Roman Regular"/>
          <w:b/>
          <w:color w:val="000000"/>
          <w:lang w:eastAsia="zh-CN" w:bidi="ar"/>
        </w:rPr>
        <w:t xml:space="preserve"> 4.</w:t>
      </w:r>
    </w:p>
    <w:p w14:paraId="63479FFC"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Инструкция: </w:t>
      </w:r>
      <w:r>
        <w:rPr>
          <w:rFonts w:ascii="Times New Roman Regular" w:eastAsia="SimSun" w:hAnsi="Times New Roman Regular" w:cs="Times New Roman Regular"/>
          <w:lang w:eastAsia="zh-CN" w:bidi="ar"/>
        </w:rPr>
        <w:t>О</w:t>
      </w:r>
      <w:r w:rsidRPr="00693276">
        <w:rPr>
          <w:rFonts w:ascii="Times New Roman Regular" w:eastAsia="SimSun" w:hAnsi="Times New Roman Regular" w:cs="Times New Roman Regular"/>
          <w:lang w:eastAsia="zh-CN" w:bidi="ar"/>
        </w:rPr>
        <w:t xml:space="preserve">знакомьтесь с ситуацией и дайте развернутые ответы на вопросы </w:t>
      </w:r>
    </w:p>
    <w:p w14:paraId="4DD172F8" w14:textId="77777777" w:rsidR="00693276" w:rsidRDefault="00693276" w:rsidP="00DE2841">
      <w:pPr>
        <w:adjustRightInd w:val="0"/>
        <w:snapToGrid w:val="0"/>
        <w:ind w:firstLine="42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Пациентка К., 83 лет, вызвала участкового врача на дом. Жалобы на общую слабость, снижение веса на 5 кг за последние 5 лет, быструю утомляемость, трудности в перемещении по дому, плохое настроение. Все эти жалобы появились около 6 лет и постепенно усиливаются. 6 месяцев назад упала дома, травм не было. Боится выходить на улицу. Объективно: общее состояние удовлетворительное. Вес 58 кг, рост 163 см. Отеков нет. В легких дыхание везикулярное, хрипов нет. Тоны сердца ослаблены, ритм правильный. ЧСС = 64 </w:t>
      </w:r>
      <w:proofErr w:type="gramStart"/>
      <w:r w:rsidRPr="00693276">
        <w:rPr>
          <w:rFonts w:ascii="Times New Roman Regular" w:eastAsia="SimSun" w:hAnsi="Times New Roman Regular" w:cs="Times New Roman Regular"/>
          <w:lang w:eastAsia="zh-CN" w:bidi="ar"/>
        </w:rPr>
        <w:t>уд./</w:t>
      </w:r>
      <w:proofErr w:type="gramEnd"/>
      <w:r w:rsidRPr="00693276">
        <w:rPr>
          <w:rFonts w:ascii="Times New Roman Regular" w:eastAsia="SimSun" w:hAnsi="Times New Roman Regular" w:cs="Times New Roman Regular"/>
          <w:lang w:eastAsia="zh-CN" w:bidi="ar"/>
        </w:rPr>
        <w:t xml:space="preserve">мин., АД =130/70 мм </w:t>
      </w:r>
      <w:proofErr w:type="spellStart"/>
      <w:r w:rsidRPr="00693276">
        <w:rPr>
          <w:rFonts w:ascii="Times New Roman Regular" w:eastAsia="SimSun" w:hAnsi="Times New Roman Regular" w:cs="Times New Roman Regular"/>
          <w:lang w:eastAsia="zh-CN" w:bidi="ar"/>
        </w:rPr>
        <w:t>рт.ст</w:t>
      </w:r>
      <w:proofErr w:type="spellEnd"/>
      <w:r w:rsidRPr="00693276">
        <w:rPr>
          <w:rFonts w:ascii="Times New Roman Regular" w:eastAsia="SimSun" w:hAnsi="Times New Roman Regular" w:cs="Times New Roman Regular"/>
          <w:lang w:eastAsia="zh-CN" w:bidi="ar"/>
        </w:rPr>
        <w:t>. Живот мягкий, безболезненный. Печень, селезенка не увеличены. Стул склонен к запорам. Дизурии нет.</w:t>
      </w:r>
      <w:r>
        <w:rPr>
          <w:rFonts w:ascii="Times New Roman Regular" w:eastAsia="SimSun" w:hAnsi="Times New Roman Regular" w:cs="Times New Roman Regular"/>
          <w:lang w:val="en-US" w:eastAsia="zh-CN" w:bidi="ar"/>
        </w:rPr>
        <w:t> </w:t>
      </w:r>
    </w:p>
    <w:p w14:paraId="77346790"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Вопросы:</w:t>
      </w:r>
      <w:r>
        <w:rPr>
          <w:rFonts w:ascii="Times New Roman Regular" w:eastAsia="SimSun" w:hAnsi="Times New Roman Regular" w:cs="Times New Roman Regular"/>
          <w:lang w:val="en-US" w:eastAsia="zh-CN" w:bidi="ar"/>
        </w:rPr>
        <w:t> </w:t>
      </w:r>
    </w:p>
    <w:p w14:paraId="3075E67D"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1. Какой синдром у данной пациентки?</w:t>
      </w:r>
      <w:r>
        <w:rPr>
          <w:rFonts w:ascii="Times New Roman Regular" w:eastAsia="SimSun" w:hAnsi="Times New Roman Regular" w:cs="Times New Roman Regular"/>
          <w:lang w:val="en-US" w:eastAsia="zh-CN" w:bidi="ar"/>
        </w:rPr>
        <w:t> </w:t>
      </w:r>
    </w:p>
    <w:p w14:paraId="361827E5"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2. Какие рекомендации необходимо дать?</w:t>
      </w:r>
      <w:r>
        <w:rPr>
          <w:rFonts w:ascii="Times New Roman Regular" w:eastAsia="SimSun" w:hAnsi="Times New Roman Regular" w:cs="Times New Roman Regular"/>
          <w:lang w:val="en-US" w:eastAsia="zh-CN" w:bidi="ar"/>
        </w:rPr>
        <w:t> </w:t>
      </w:r>
    </w:p>
    <w:p w14:paraId="57BF57E7" w14:textId="77777777" w:rsidR="00693276" w:rsidRDefault="00693276" w:rsidP="00DE2841">
      <w:pPr>
        <w:adjustRightInd w:val="0"/>
        <w:snapToGrid w:val="0"/>
        <w:jc w:val="both"/>
        <w:rPr>
          <w:rFonts w:ascii="Times New Roman Regular" w:eastAsia="SimSun" w:hAnsi="Times New Roman Regular" w:cs="Times New Roman Regular"/>
          <w:lang w:bidi="ar"/>
        </w:rPr>
      </w:pPr>
    </w:p>
    <w:p w14:paraId="629C1F58" w14:textId="2802F7CC" w:rsidR="00693276" w:rsidRDefault="00693276" w:rsidP="00DE2841">
      <w:pPr>
        <w:adjustRightInd w:val="0"/>
        <w:snapToGrid w:val="0"/>
        <w:jc w:val="center"/>
        <w:rPr>
          <w:rFonts w:ascii="Times New Roman Regular" w:eastAsia="SimSun" w:hAnsi="Times New Roman Regular" w:cs="Times New Roman Regular"/>
          <w:lang w:bidi="ar"/>
        </w:rPr>
      </w:pPr>
      <w:r w:rsidRPr="00693276">
        <w:rPr>
          <w:rFonts w:ascii="Times New Roman Regular" w:eastAsia="TimesNewRomanPS-BoldMT" w:hAnsi="Times New Roman Regular" w:cs="Times New Roman Regular"/>
          <w:b/>
          <w:color w:val="000000"/>
          <w:lang w:eastAsia="zh-CN" w:bidi="ar"/>
        </w:rPr>
        <w:t>Ситуационная задача</w:t>
      </w:r>
      <w:r>
        <w:rPr>
          <w:rFonts w:ascii="Times New Roman Regular" w:eastAsia="TimesNewRomanPS-BoldMT" w:hAnsi="Times New Roman Regular" w:cs="Times New Roman Regular"/>
          <w:b/>
          <w:color w:val="000000"/>
          <w:lang w:eastAsia="zh-CN" w:bidi="ar"/>
        </w:rPr>
        <w:t xml:space="preserve"> 5.</w:t>
      </w:r>
    </w:p>
    <w:p w14:paraId="1A6B586D"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Инструкция: </w:t>
      </w:r>
      <w:r>
        <w:rPr>
          <w:rFonts w:ascii="Times New Roman Regular" w:eastAsia="SimSun" w:hAnsi="Times New Roman Regular" w:cs="Times New Roman Regular"/>
          <w:lang w:eastAsia="zh-CN" w:bidi="ar"/>
        </w:rPr>
        <w:t>О</w:t>
      </w:r>
      <w:r w:rsidRPr="00693276">
        <w:rPr>
          <w:rFonts w:ascii="Times New Roman Regular" w:eastAsia="SimSun" w:hAnsi="Times New Roman Regular" w:cs="Times New Roman Regular"/>
          <w:lang w:eastAsia="zh-CN" w:bidi="ar"/>
        </w:rPr>
        <w:t xml:space="preserve">знакомьтесь с ситуацией и дайте развернутые ответы на вопросы </w:t>
      </w:r>
    </w:p>
    <w:p w14:paraId="232BFED4" w14:textId="77777777" w:rsidR="00693276" w:rsidRDefault="00693276" w:rsidP="00DE2841">
      <w:pPr>
        <w:adjustRightInd w:val="0"/>
        <w:snapToGrid w:val="0"/>
        <w:ind w:firstLine="42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Больной П., 70 лет, вахтер, пришел на диспансерный осмотр, жалоб не предъявляет. С 50-летнего возраста страдает гипертонической болезнью, 2 года назад перенес инфаркт миокарда. Регулярно принимает </w:t>
      </w:r>
      <w:proofErr w:type="spellStart"/>
      <w:r w:rsidRPr="00693276">
        <w:rPr>
          <w:rFonts w:ascii="Times New Roman Regular" w:eastAsia="SimSun" w:hAnsi="Times New Roman Regular" w:cs="Times New Roman Regular"/>
          <w:lang w:eastAsia="zh-CN" w:bidi="ar"/>
        </w:rPr>
        <w:t>бисопролол</w:t>
      </w:r>
      <w:proofErr w:type="spellEnd"/>
      <w:r w:rsidRPr="00693276">
        <w:rPr>
          <w:rFonts w:ascii="Times New Roman Regular" w:eastAsia="SimSun" w:hAnsi="Times New Roman Regular" w:cs="Times New Roman Regular"/>
          <w:lang w:eastAsia="zh-CN" w:bidi="ar"/>
        </w:rPr>
        <w:t xml:space="preserve"> 2,5 мг/</w:t>
      </w:r>
      <w:proofErr w:type="spellStart"/>
      <w:r w:rsidRPr="00693276">
        <w:rPr>
          <w:rFonts w:ascii="Times New Roman Regular" w:eastAsia="SimSun" w:hAnsi="Times New Roman Regular" w:cs="Times New Roman Regular"/>
          <w:lang w:eastAsia="zh-CN" w:bidi="ar"/>
        </w:rPr>
        <w:t>сут</w:t>
      </w:r>
      <w:proofErr w:type="spellEnd"/>
      <w:r w:rsidRPr="00693276">
        <w:rPr>
          <w:rFonts w:ascii="Times New Roman Regular" w:eastAsia="SimSun" w:hAnsi="Times New Roman Regular" w:cs="Times New Roman Regular"/>
          <w:lang w:eastAsia="zh-CN" w:bidi="ar"/>
        </w:rPr>
        <w:t xml:space="preserve">., </w:t>
      </w:r>
      <w:proofErr w:type="spellStart"/>
      <w:r w:rsidRPr="00693276">
        <w:rPr>
          <w:rFonts w:ascii="Times New Roman Regular" w:eastAsia="SimSun" w:hAnsi="Times New Roman Regular" w:cs="Times New Roman Regular"/>
          <w:lang w:eastAsia="zh-CN" w:bidi="ar"/>
        </w:rPr>
        <w:t>лозартан</w:t>
      </w:r>
      <w:proofErr w:type="spellEnd"/>
      <w:r w:rsidRPr="00693276">
        <w:rPr>
          <w:rFonts w:ascii="Times New Roman Regular" w:eastAsia="SimSun" w:hAnsi="Times New Roman Regular" w:cs="Times New Roman Regular"/>
          <w:lang w:eastAsia="zh-CN" w:bidi="ar"/>
        </w:rPr>
        <w:t xml:space="preserve"> 50 мг/</w:t>
      </w:r>
      <w:proofErr w:type="spellStart"/>
      <w:r w:rsidRPr="00693276">
        <w:rPr>
          <w:rFonts w:ascii="Times New Roman Regular" w:eastAsia="SimSun" w:hAnsi="Times New Roman Regular" w:cs="Times New Roman Regular"/>
          <w:lang w:eastAsia="zh-CN" w:bidi="ar"/>
        </w:rPr>
        <w:t>сут</w:t>
      </w:r>
      <w:proofErr w:type="spellEnd"/>
      <w:r w:rsidRPr="00693276">
        <w:rPr>
          <w:rFonts w:ascii="Times New Roman Regular" w:eastAsia="SimSun" w:hAnsi="Times New Roman Regular" w:cs="Times New Roman Regular"/>
          <w:lang w:eastAsia="zh-CN" w:bidi="ar"/>
        </w:rPr>
        <w:t xml:space="preserve">., </w:t>
      </w:r>
      <w:proofErr w:type="spellStart"/>
      <w:r w:rsidRPr="00693276">
        <w:rPr>
          <w:rFonts w:ascii="Times New Roman Regular" w:eastAsia="SimSun" w:hAnsi="Times New Roman Regular" w:cs="Times New Roman Regular"/>
          <w:lang w:eastAsia="zh-CN" w:bidi="ar"/>
        </w:rPr>
        <w:t>кардиомагнил</w:t>
      </w:r>
      <w:proofErr w:type="spellEnd"/>
      <w:r w:rsidRPr="00693276">
        <w:rPr>
          <w:rFonts w:ascii="Times New Roman Regular" w:eastAsia="SimSun" w:hAnsi="Times New Roman Regular" w:cs="Times New Roman Regular"/>
          <w:lang w:eastAsia="zh-CN" w:bidi="ar"/>
        </w:rPr>
        <w:t xml:space="preserve"> 75мг/</w:t>
      </w:r>
      <w:proofErr w:type="spellStart"/>
      <w:r w:rsidRPr="00693276">
        <w:rPr>
          <w:rFonts w:ascii="Times New Roman Regular" w:eastAsia="SimSun" w:hAnsi="Times New Roman Regular" w:cs="Times New Roman Regular"/>
          <w:lang w:eastAsia="zh-CN" w:bidi="ar"/>
        </w:rPr>
        <w:t>сут</w:t>
      </w:r>
      <w:proofErr w:type="spellEnd"/>
      <w:r w:rsidRPr="00693276">
        <w:rPr>
          <w:rFonts w:ascii="Times New Roman Regular" w:eastAsia="SimSun" w:hAnsi="Times New Roman Regular" w:cs="Times New Roman Regular"/>
          <w:lang w:eastAsia="zh-CN" w:bidi="ar"/>
        </w:rPr>
        <w:t>. Объективно: отеков нет. В легких дыхание везикулярное, хрипов нет. Тоны сердца ослаблены, 2 экстрасистолы в 10</w:t>
      </w:r>
      <w:r>
        <w:rPr>
          <w:rFonts w:ascii="Times New Roman Regular" w:eastAsia="SimSun" w:hAnsi="Times New Roman Regular" w:cs="Times New Roman Regular"/>
          <w:lang w:val="en-US" w:eastAsia="zh-CN" w:bidi="ar"/>
        </w:rPr>
        <w:t> </w:t>
      </w:r>
      <w:r w:rsidRPr="00693276">
        <w:rPr>
          <w:rFonts w:ascii="Times New Roman Regular" w:eastAsia="SimSun" w:hAnsi="Times New Roman Regular" w:cs="Times New Roman Regular"/>
          <w:lang w:eastAsia="zh-CN" w:bidi="ar"/>
        </w:rPr>
        <w:t xml:space="preserve">минуту. ЧСС = 72 </w:t>
      </w:r>
      <w:proofErr w:type="gramStart"/>
      <w:r w:rsidRPr="00693276">
        <w:rPr>
          <w:rFonts w:ascii="Times New Roman Regular" w:eastAsia="SimSun" w:hAnsi="Times New Roman Regular" w:cs="Times New Roman Regular"/>
          <w:lang w:eastAsia="zh-CN" w:bidi="ar"/>
        </w:rPr>
        <w:t>уд./</w:t>
      </w:r>
      <w:proofErr w:type="gramEnd"/>
      <w:r w:rsidRPr="00693276">
        <w:rPr>
          <w:rFonts w:ascii="Times New Roman Regular" w:eastAsia="SimSun" w:hAnsi="Times New Roman Regular" w:cs="Times New Roman Regular"/>
          <w:lang w:eastAsia="zh-CN" w:bidi="ar"/>
        </w:rPr>
        <w:t xml:space="preserve">мин., АД =140/70 мм </w:t>
      </w:r>
      <w:proofErr w:type="spellStart"/>
      <w:r w:rsidRPr="00693276">
        <w:rPr>
          <w:rFonts w:ascii="Times New Roman Regular" w:eastAsia="SimSun" w:hAnsi="Times New Roman Regular" w:cs="Times New Roman Regular"/>
          <w:lang w:eastAsia="zh-CN" w:bidi="ar"/>
        </w:rPr>
        <w:t>рт.ст</w:t>
      </w:r>
      <w:proofErr w:type="spellEnd"/>
      <w:r w:rsidRPr="00693276">
        <w:rPr>
          <w:rFonts w:ascii="Times New Roman Regular" w:eastAsia="SimSun" w:hAnsi="Times New Roman Regular" w:cs="Times New Roman Regular"/>
          <w:lang w:eastAsia="zh-CN" w:bidi="ar"/>
        </w:rPr>
        <w:t>. Живот мягкий, безболезненный. Печень – по краю реберной дуги.</w:t>
      </w:r>
      <w:r>
        <w:rPr>
          <w:rFonts w:ascii="Times New Roman Regular" w:eastAsia="SimSun" w:hAnsi="Times New Roman Regular" w:cs="Times New Roman Regular"/>
          <w:lang w:val="en-US" w:eastAsia="zh-CN" w:bidi="ar"/>
        </w:rPr>
        <w:t> </w:t>
      </w:r>
    </w:p>
    <w:p w14:paraId="69DBCB74"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Вопросы:</w:t>
      </w:r>
      <w:r>
        <w:rPr>
          <w:rFonts w:ascii="Times New Roman Regular" w:eastAsia="SimSun" w:hAnsi="Times New Roman Regular" w:cs="Times New Roman Regular"/>
          <w:lang w:val="en-US" w:eastAsia="zh-CN" w:bidi="ar"/>
        </w:rPr>
        <w:t> </w:t>
      </w:r>
    </w:p>
    <w:p w14:paraId="30190313"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1. Сформулируйте и обоснуйте диагноз.</w:t>
      </w:r>
      <w:r>
        <w:rPr>
          <w:rFonts w:ascii="Times New Roman Regular" w:eastAsia="SimSun" w:hAnsi="Times New Roman Regular" w:cs="Times New Roman Regular"/>
          <w:lang w:val="en-US" w:eastAsia="zh-CN" w:bidi="ar"/>
        </w:rPr>
        <w:t> </w:t>
      </w:r>
    </w:p>
    <w:p w14:paraId="4A97B2E3"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2. Какое обследование необходимо назначить?</w:t>
      </w:r>
      <w:r>
        <w:rPr>
          <w:rFonts w:ascii="Times New Roman Regular" w:eastAsia="SimSun" w:hAnsi="Times New Roman Regular" w:cs="Times New Roman Regular"/>
          <w:lang w:val="en-US" w:eastAsia="zh-CN" w:bidi="ar"/>
        </w:rPr>
        <w:t> </w:t>
      </w:r>
    </w:p>
    <w:p w14:paraId="38B69724"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3. Какую обязательную группу препаратов пациент не принимает?</w:t>
      </w:r>
      <w:r>
        <w:rPr>
          <w:rFonts w:ascii="Times New Roman Regular" w:eastAsia="SimSun" w:hAnsi="Times New Roman Regular" w:cs="Times New Roman Regular"/>
          <w:lang w:val="en-US" w:eastAsia="zh-CN" w:bidi="ar"/>
        </w:rPr>
        <w:t> </w:t>
      </w:r>
    </w:p>
    <w:p w14:paraId="4FD11067" w14:textId="77777777" w:rsidR="00693276" w:rsidRDefault="00693276" w:rsidP="00DE2841">
      <w:pPr>
        <w:adjustRightInd w:val="0"/>
        <w:snapToGrid w:val="0"/>
        <w:jc w:val="both"/>
        <w:rPr>
          <w:rFonts w:ascii="Times New Roman Regular" w:eastAsia="TimesNewRomanPS-BoldMT" w:hAnsi="Times New Roman Regular" w:cs="Times New Roman Regular"/>
          <w:b/>
          <w:color w:val="000000"/>
          <w:lang w:bidi="ar"/>
        </w:rPr>
      </w:pPr>
    </w:p>
    <w:p w14:paraId="226F0E78" w14:textId="582895AD" w:rsidR="00693276" w:rsidRDefault="00693276" w:rsidP="00DE2841">
      <w:pPr>
        <w:adjustRightInd w:val="0"/>
        <w:snapToGrid w:val="0"/>
        <w:jc w:val="center"/>
        <w:rPr>
          <w:rFonts w:ascii="Times New Roman Regular" w:eastAsia="SimSun" w:hAnsi="Times New Roman Regular" w:cs="Times New Roman Regular"/>
          <w:lang w:bidi="ar"/>
        </w:rPr>
      </w:pPr>
      <w:r w:rsidRPr="00693276">
        <w:rPr>
          <w:rFonts w:ascii="Times New Roman Regular" w:eastAsia="TimesNewRomanPS-BoldMT" w:hAnsi="Times New Roman Regular" w:cs="Times New Roman Regular"/>
          <w:b/>
          <w:color w:val="000000"/>
          <w:lang w:eastAsia="zh-CN" w:bidi="ar"/>
        </w:rPr>
        <w:t>Ситуационная задача</w:t>
      </w:r>
      <w:r>
        <w:rPr>
          <w:rFonts w:ascii="Times New Roman Regular" w:eastAsia="TimesNewRomanPS-BoldMT" w:hAnsi="Times New Roman Regular" w:cs="Times New Roman Regular"/>
          <w:b/>
          <w:color w:val="000000"/>
          <w:lang w:eastAsia="zh-CN" w:bidi="ar"/>
        </w:rPr>
        <w:t xml:space="preserve"> 6.</w:t>
      </w:r>
    </w:p>
    <w:p w14:paraId="198ADD46"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Инструкция: </w:t>
      </w:r>
      <w:r>
        <w:rPr>
          <w:rFonts w:ascii="Times New Roman Regular" w:eastAsia="SimSun" w:hAnsi="Times New Roman Regular" w:cs="Times New Roman Regular"/>
          <w:lang w:eastAsia="zh-CN" w:bidi="ar"/>
        </w:rPr>
        <w:t>О</w:t>
      </w:r>
      <w:r w:rsidRPr="00693276">
        <w:rPr>
          <w:rFonts w:ascii="Times New Roman Regular" w:eastAsia="SimSun" w:hAnsi="Times New Roman Regular" w:cs="Times New Roman Regular"/>
          <w:lang w:eastAsia="zh-CN" w:bidi="ar"/>
        </w:rPr>
        <w:t xml:space="preserve">знакомьтесь с ситуацией и дайте развернутые ответы на вопросы </w:t>
      </w:r>
    </w:p>
    <w:p w14:paraId="7F578B6F" w14:textId="77777777" w:rsidR="00693276" w:rsidRDefault="00693276" w:rsidP="00DE2841">
      <w:pPr>
        <w:adjustRightInd w:val="0"/>
        <w:snapToGrid w:val="0"/>
        <w:ind w:firstLine="42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Больной К., 69 лет, страдает гипертонической болезнью в течение 10 лет. Нерегулярно принимает гипотиазид и лизиноприл. Поступил с ухудшением самочувствия вследствие психоэмоционального стресса: жалобы на головную боль в затылочной области, тошноту. Курит 20 лет по пачке сигарет в сутки.</w:t>
      </w:r>
      <w:r>
        <w:rPr>
          <w:rFonts w:ascii="Times New Roman Regular" w:eastAsia="SimSun" w:hAnsi="Times New Roman Regular" w:cs="Times New Roman Regular"/>
          <w:lang w:val="en-US" w:eastAsia="zh-CN" w:bidi="ar"/>
        </w:rPr>
        <w:t> </w:t>
      </w:r>
    </w:p>
    <w:p w14:paraId="5C8D2CB0"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Объективно: ИМТ 26,0 кг/м</w:t>
      </w:r>
      <w:r w:rsidRPr="00DE2841">
        <w:rPr>
          <w:rFonts w:ascii="Times New Roman Regular" w:eastAsia="SimSun" w:hAnsi="Times New Roman Regular" w:cs="Times New Roman Regular"/>
          <w:vertAlign w:val="superscript"/>
          <w:lang w:eastAsia="zh-CN" w:bidi="ar"/>
        </w:rPr>
        <w:t>2</w:t>
      </w:r>
      <w:r w:rsidRPr="00693276">
        <w:rPr>
          <w:rFonts w:ascii="Times New Roman Regular" w:eastAsia="SimSun" w:hAnsi="Times New Roman Regular" w:cs="Times New Roman Regular"/>
          <w:lang w:eastAsia="zh-CN" w:bidi="ar"/>
        </w:rPr>
        <w:t>, окружность талии - 97 см. Отеков нет. В легких дыхание везикулярное, хрипов нет. Границы относительной сердечной тупости расширены влево на 1 см. Тоны сердца ослаблены, ритм правильный. Пульс симметричный, 64 уд/мин. АД 180/100 мм рт. ст. Живот мягкий, б/б. Печень – по краю реберной дуги. Шумы на периферических артериях не выслушиваются.</w:t>
      </w:r>
      <w:r>
        <w:rPr>
          <w:rFonts w:ascii="Times New Roman Regular" w:eastAsia="SimSun" w:hAnsi="Times New Roman Regular" w:cs="Times New Roman Regular"/>
          <w:lang w:val="en-US" w:eastAsia="zh-CN" w:bidi="ar"/>
        </w:rPr>
        <w:t> </w:t>
      </w:r>
    </w:p>
    <w:p w14:paraId="2EF85672" w14:textId="77777777" w:rsidR="00693276" w:rsidRDefault="00693276" w:rsidP="00DE2841">
      <w:pPr>
        <w:adjustRightInd w:val="0"/>
        <w:snapToGrid w:val="0"/>
        <w:ind w:firstLine="42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Результаты дополнительного обследования. Биохимический анализ крови: калий – 4,5 ммоль/л, глюкоза – 5,4 ммоль/л, креатинин – 99 </w:t>
      </w:r>
      <w:proofErr w:type="spellStart"/>
      <w:r w:rsidRPr="00693276">
        <w:rPr>
          <w:rFonts w:ascii="Times New Roman Regular" w:eastAsia="SimSun" w:hAnsi="Times New Roman Regular" w:cs="Times New Roman Regular"/>
          <w:lang w:eastAsia="zh-CN" w:bidi="ar"/>
        </w:rPr>
        <w:t>мкмоль</w:t>
      </w:r>
      <w:proofErr w:type="spellEnd"/>
      <w:r w:rsidRPr="00693276">
        <w:rPr>
          <w:rFonts w:ascii="Times New Roman Regular" w:eastAsia="SimSun" w:hAnsi="Times New Roman Regular" w:cs="Times New Roman Regular"/>
          <w:lang w:eastAsia="zh-CN" w:bidi="ar"/>
        </w:rPr>
        <w:t>/л (СКФ (</w:t>
      </w:r>
      <w:r>
        <w:rPr>
          <w:rFonts w:ascii="Times New Roman Regular" w:eastAsia="SimSun" w:hAnsi="Times New Roman Regular" w:cs="Times New Roman Regular"/>
          <w:lang w:val="en-US" w:eastAsia="zh-CN" w:bidi="ar"/>
        </w:rPr>
        <w:t>EPI</w:t>
      </w:r>
      <w:r w:rsidRPr="00693276">
        <w:rPr>
          <w:rFonts w:ascii="Times New Roman Regular" w:eastAsia="SimSun" w:hAnsi="Times New Roman Regular" w:cs="Times New Roman Regular"/>
          <w:lang w:eastAsia="zh-CN" w:bidi="ar"/>
        </w:rPr>
        <w:t xml:space="preserve">) = 70 мл/мин), мочевая кислота 544 </w:t>
      </w:r>
      <w:proofErr w:type="spellStart"/>
      <w:r w:rsidRPr="00693276">
        <w:rPr>
          <w:rFonts w:ascii="Times New Roman Regular" w:eastAsia="SimSun" w:hAnsi="Times New Roman Regular" w:cs="Times New Roman Regular"/>
          <w:lang w:eastAsia="zh-CN" w:bidi="ar"/>
        </w:rPr>
        <w:t>мкмоль</w:t>
      </w:r>
      <w:proofErr w:type="spellEnd"/>
      <w:r w:rsidRPr="00693276">
        <w:rPr>
          <w:rFonts w:ascii="Times New Roman Regular" w:eastAsia="SimSun" w:hAnsi="Times New Roman Regular" w:cs="Times New Roman Regular"/>
          <w:lang w:eastAsia="zh-CN" w:bidi="ar"/>
        </w:rPr>
        <w:t>/л, общий ХС – 4,9 ммоль/л, ХС ЛПНП – 2,8 ммоль/л, ТГ – 1,41 ммоль/л. Альбумин в суточной моче - 200 мг/</w:t>
      </w:r>
      <w:proofErr w:type="spellStart"/>
      <w:r w:rsidRPr="00693276">
        <w:rPr>
          <w:rFonts w:ascii="Times New Roman Regular" w:eastAsia="SimSun" w:hAnsi="Times New Roman Regular" w:cs="Times New Roman Regular"/>
          <w:lang w:eastAsia="zh-CN" w:bidi="ar"/>
        </w:rPr>
        <w:t>сут</w:t>
      </w:r>
      <w:proofErr w:type="spellEnd"/>
      <w:r w:rsidRPr="00693276">
        <w:rPr>
          <w:rFonts w:ascii="Times New Roman Regular" w:eastAsia="SimSun" w:hAnsi="Times New Roman Regular" w:cs="Times New Roman Regular"/>
          <w:lang w:eastAsia="zh-CN" w:bidi="ar"/>
        </w:rPr>
        <w:t>.</w:t>
      </w:r>
      <w:r>
        <w:rPr>
          <w:rFonts w:ascii="Times New Roman Regular" w:eastAsia="SimSun" w:hAnsi="Times New Roman Regular" w:cs="Times New Roman Regular"/>
          <w:lang w:val="en-US" w:eastAsia="zh-CN" w:bidi="ar"/>
        </w:rPr>
        <w:t> </w:t>
      </w:r>
    </w:p>
    <w:p w14:paraId="08192C95"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На ЭКГ – признаки гипертрофии ЛЖ. Обзорная рентгенография органов грудной клетки – смещение границ сердца влево. </w:t>
      </w:r>
      <w:proofErr w:type="spellStart"/>
      <w:r w:rsidRPr="00693276">
        <w:rPr>
          <w:rFonts w:ascii="Times New Roman Regular" w:eastAsia="SimSun" w:hAnsi="Times New Roman Regular" w:cs="Times New Roman Regular"/>
          <w:lang w:eastAsia="zh-CN" w:bidi="ar"/>
        </w:rPr>
        <w:t>ЭхоКГ</w:t>
      </w:r>
      <w:proofErr w:type="spellEnd"/>
      <w:r w:rsidRPr="00693276">
        <w:rPr>
          <w:rFonts w:ascii="Times New Roman Regular" w:eastAsia="SimSun" w:hAnsi="Times New Roman Regular" w:cs="Times New Roman Regular"/>
          <w:lang w:eastAsia="zh-CN" w:bidi="ar"/>
        </w:rPr>
        <w:t>: гипертрофия ЛЖ. УЗИ почек без патологии. Дуплексное сканирование сонных артерий: толщина интима-медиа 1,2 мм.</w:t>
      </w:r>
      <w:r>
        <w:rPr>
          <w:rFonts w:ascii="Times New Roman Regular" w:eastAsia="SimSun" w:hAnsi="Times New Roman Regular" w:cs="Times New Roman Regular"/>
          <w:lang w:val="en-US" w:eastAsia="zh-CN" w:bidi="ar"/>
        </w:rPr>
        <w:t> </w:t>
      </w:r>
    </w:p>
    <w:p w14:paraId="48D00973"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Вопросы:</w:t>
      </w:r>
      <w:r>
        <w:rPr>
          <w:rFonts w:ascii="Times New Roman Regular" w:eastAsia="SimSun" w:hAnsi="Times New Roman Regular" w:cs="Times New Roman Regular"/>
          <w:lang w:val="en-US" w:eastAsia="zh-CN" w:bidi="ar"/>
        </w:rPr>
        <w:t> </w:t>
      </w:r>
    </w:p>
    <w:p w14:paraId="700758E4"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1. Сформулируйте и обоснуйте диагноз.</w:t>
      </w:r>
      <w:r>
        <w:rPr>
          <w:rFonts w:ascii="Times New Roman Regular" w:eastAsia="SimSun" w:hAnsi="Times New Roman Regular" w:cs="Times New Roman Regular"/>
          <w:lang w:val="en-US" w:eastAsia="zh-CN" w:bidi="ar"/>
        </w:rPr>
        <w:t> </w:t>
      </w:r>
    </w:p>
    <w:p w14:paraId="64EA140B"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2. Какое обследование необходимо назначить?</w:t>
      </w:r>
      <w:r>
        <w:rPr>
          <w:rFonts w:ascii="Times New Roman Regular" w:eastAsia="SimSun" w:hAnsi="Times New Roman Regular" w:cs="Times New Roman Regular"/>
          <w:lang w:val="en-US" w:eastAsia="zh-CN" w:bidi="ar"/>
        </w:rPr>
        <w:t> </w:t>
      </w:r>
    </w:p>
    <w:p w14:paraId="030FD586"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3. Какую обязательную группу препаратов пациент не принимает?</w:t>
      </w:r>
    </w:p>
    <w:p w14:paraId="117F1BE5" w14:textId="77777777" w:rsidR="00693276" w:rsidRDefault="00693276" w:rsidP="00DE2841">
      <w:pPr>
        <w:adjustRightInd w:val="0"/>
        <w:snapToGrid w:val="0"/>
        <w:jc w:val="both"/>
        <w:rPr>
          <w:rFonts w:ascii="Times New Roman Regular" w:eastAsia="SimSun" w:hAnsi="Times New Roman Regular" w:cs="Times New Roman Regular"/>
          <w:lang w:bidi="ar"/>
        </w:rPr>
      </w:pPr>
    </w:p>
    <w:p w14:paraId="545DEC18" w14:textId="66DD7043" w:rsidR="00693276" w:rsidRDefault="00693276" w:rsidP="00DE2841">
      <w:pPr>
        <w:adjustRightInd w:val="0"/>
        <w:snapToGrid w:val="0"/>
        <w:jc w:val="center"/>
        <w:rPr>
          <w:rFonts w:ascii="Times New Roman Regular" w:eastAsia="SimSun" w:hAnsi="Times New Roman Regular" w:cs="Times New Roman Regular"/>
          <w:lang w:bidi="ar"/>
        </w:rPr>
      </w:pPr>
      <w:r w:rsidRPr="00693276">
        <w:rPr>
          <w:rFonts w:ascii="Times New Roman Regular" w:eastAsia="TimesNewRomanPS-BoldMT" w:hAnsi="Times New Roman Regular" w:cs="Times New Roman Regular"/>
          <w:b/>
          <w:color w:val="000000"/>
          <w:lang w:eastAsia="zh-CN" w:bidi="ar"/>
        </w:rPr>
        <w:t>Ситуационная задача</w:t>
      </w:r>
      <w:r>
        <w:rPr>
          <w:rFonts w:ascii="Times New Roman Regular" w:eastAsia="TimesNewRomanPS-BoldMT" w:hAnsi="Times New Roman Regular" w:cs="Times New Roman Regular"/>
          <w:b/>
          <w:color w:val="000000"/>
          <w:lang w:eastAsia="zh-CN" w:bidi="ar"/>
        </w:rPr>
        <w:t xml:space="preserve"> 7.</w:t>
      </w:r>
    </w:p>
    <w:p w14:paraId="323745A3"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Инструкция: </w:t>
      </w:r>
      <w:r>
        <w:rPr>
          <w:rFonts w:ascii="Times New Roman Regular" w:eastAsia="SimSun" w:hAnsi="Times New Roman Regular" w:cs="Times New Roman Regular"/>
          <w:lang w:eastAsia="zh-CN" w:bidi="ar"/>
        </w:rPr>
        <w:t>О</w:t>
      </w:r>
      <w:r w:rsidRPr="00693276">
        <w:rPr>
          <w:rFonts w:ascii="Times New Roman Regular" w:eastAsia="SimSun" w:hAnsi="Times New Roman Regular" w:cs="Times New Roman Regular"/>
          <w:lang w:eastAsia="zh-CN" w:bidi="ar"/>
        </w:rPr>
        <w:t xml:space="preserve">знакомьтесь с ситуацией и дайте развернутые ответы на вопросы </w:t>
      </w:r>
    </w:p>
    <w:p w14:paraId="0D774DCB" w14:textId="77777777" w:rsidR="00693276" w:rsidRDefault="00693276" w:rsidP="00DE2841">
      <w:pPr>
        <w:adjustRightInd w:val="0"/>
        <w:snapToGrid w:val="0"/>
        <w:ind w:firstLine="42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Мужчина, 72 лет, пришел на осмотр, ранее наблюдался у другого врача. Страдает артериальной гипертензией, по поводу которой получает индапамид 2,5 мг ежедневно. Также он время от времени принимает аспирин в низкой дозе, так как видел рекламу и решил, что ему он будет полезен. Анамнез жизни без особенностей, наличие иных хронических заболеваний отрицает. Пациент не курит, эпизодически употребляет алкогольные напитки и не занимается физическими </w:t>
      </w:r>
      <w:r w:rsidRPr="00693276">
        <w:rPr>
          <w:rFonts w:ascii="Times New Roman Regular" w:eastAsia="SimSun" w:hAnsi="Times New Roman Regular" w:cs="Times New Roman Regular"/>
          <w:lang w:eastAsia="zh-CN" w:bidi="ar"/>
        </w:rPr>
        <w:lastRenderedPageBreak/>
        <w:t>упражнениями. Отец умер в возрасте 60 лет от инфаркта миокарда, мать умерла в возрасте 72 лет от злокачественного новообразования, есть две младшие сестры, обе не страдают хроническими заболеваниями.</w:t>
      </w:r>
      <w:r>
        <w:rPr>
          <w:rFonts w:ascii="Times New Roman Regular" w:eastAsia="SimSun" w:hAnsi="Times New Roman Regular" w:cs="Times New Roman Regular"/>
          <w:lang w:val="en-US" w:eastAsia="zh-CN" w:bidi="ar"/>
        </w:rPr>
        <w:t> </w:t>
      </w:r>
    </w:p>
    <w:p w14:paraId="34F0147A" w14:textId="77777777" w:rsidR="00693276" w:rsidRDefault="00693276" w:rsidP="00DE2841">
      <w:pPr>
        <w:adjustRightInd w:val="0"/>
        <w:snapToGrid w:val="0"/>
        <w:ind w:firstLine="42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При </w:t>
      </w:r>
      <w:proofErr w:type="spellStart"/>
      <w:r w:rsidRPr="00693276">
        <w:rPr>
          <w:rFonts w:ascii="Times New Roman Regular" w:eastAsia="SimSun" w:hAnsi="Times New Roman Regular" w:cs="Times New Roman Regular"/>
          <w:lang w:eastAsia="zh-CN" w:bidi="ar"/>
        </w:rPr>
        <w:t>физикальном</w:t>
      </w:r>
      <w:proofErr w:type="spellEnd"/>
      <w:r w:rsidRPr="00693276">
        <w:rPr>
          <w:rFonts w:ascii="Times New Roman Regular" w:eastAsia="SimSun" w:hAnsi="Times New Roman Regular" w:cs="Times New Roman Regular"/>
          <w:lang w:eastAsia="zh-CN" w:bidi="ar"/>
        </w:rPr>
        <w:t xml:space="preserve"> исследовании рост 170 см, масса тела 92 кг, окружность талии 106 см. ЧСС – 75 ударов в минуту, АД – 130/80 </w:t>
      </w:r>
      <w:proofErr w:type="spellStart"/>
      <w:r w:rsidRPr="00693276">
        <w:rPr>
          <w:rFonts w:ascii="Times New Roman Regular" w:eastAsia="SimSun" w:hAnsi="Times New Roman Regular" w:cs="Times New Roman Regular"/>
          <w:lang w:eastAsia="zh-CN" w:bidi="ar"/>
        </w:rPr>
        <w:t>мм.рт.ст</w:t>
      </w:r>
      <w:proofErr w:type="spellEnd"/>
      <w:r w:rsidRPr="00693276">
        <w:rPr>
          <w:rFonts w:ascii="Times New Roman Regular" w:eastAsia="SimSun" w:hAnsi="Times New Roman Regular" w:cs="Times New Roman Regular"/>
          <w:lang w:eastAsia="zh-CN" w:bidi="ar"/>
        </w:rPr>
        <w:t>. По органам и системам без отклонений от нормы.</w:t>
      </w:r>
      <w:r>
        <w:rPr>
          <w:rFonts w:ascii="Times New Roman Regular" w:eastAsia="SimSun" w:hAnsi="Times New Roman Regular" w:cs="Times New Roman Regular"/>
          <w:lang w:val="en-US" w:eastAsia="zh-CN" w:bidi="ar"/>
        </w:rPr>
        <w:t> </w:t>
      </w:r>
    </w:p>
    <w:p w14:paraId="794E5AD8"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В лабораторных анализах липидного спектра: общий холестерин 6,23 ммоль/л, холестерин липопротеидов высокой плотности (ЛПВП) 1,2 ммоль/л, холестерин липопротеидов низкой плотности 4,03 ммоль/л, триглицериды 1,56 ммоль/л.</w:t>
      </w:r>
      <w:r>
        <w:rPr>
          <w:rFonts w:ascii="Times New Roman Regular" w:eastAsia="SimSun" w:hAnsi="Times New Roman Regular" w:cs="Times New Roman Regular"/>
          <w:lang w:val="en-US" w:eastAsia="zh-CN" w:bidi="ar"/>
        </w:rPr>
        <w:t> </w:t>
      </w:r>
    </w:p>
    <w:p w14:paraId="4DFFF818"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Вопросы:</w:t>
      </w:r>
      <w:r>
        <w:rPr>
          <w:rFonts w:ascii="Times New Roman Regular" w:eastAsia="SimSun" w:hAnsi="Times New Roman Regular" w:cs="Times New Roman Regular"/>
          <w:lang w:val="en-US" w:eastAsia="zh-CN" w:bidi="ar"/>
        </w:rPr>
        <w:t> </w:t>
      </w:r>
    </w:p>
    <w:p w14:paraId="6FDD92A6"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1. Сформулируйте и обоснуйте клинический диагноз.</w:t>
      </w:r>
      <w:r>
        <w:rPr>
          <w:rFonts w:ascii="Times New Roman Regular" w:eastAsia="SimSun" w:hAnsi="Times New Roman Regular" w:cs="Times New Roman Regular"/>
          <w:lang w:val="en-US" w:eastAsia="zh-CN" w:bidi="ar"/>
        </w:rPr>
        <w:t> </w:t>
      </w:r>
    </w:p>
    <w:p w14:paraId="224FD3A8"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2. Какие дополнительные лабораторные исследования необходимо выполнить этому пациенту?</w:t>
      </w:r>
      <w:r>
        <w:rPr>
          <w:rFonts w:ascii="Times New Roman Regular" w:eastAsia="SimSun" w:hAnsi="Times New Roman Regular" w:cs="Times New Roman Regular"/>
          <w:lang w:val="en-US" w:eastAsia="zh-CN" w:bidi="ar"/>
        </w:rPr>
        <w:t> </w:t>
      </w:r>
    </w:p>
    <w:p w14:paraId="6B77967E" w14:textId="77777777" w:rsidR="00693276" w:rsidRDefault="00693276" w:rsidP="00DE2841">
      <w:pPr>
        <w:adjustRightInd w:val="0"/>
        <w:snapToGrid w:val="0"/>
        <w:jc w:val="both"/>
        <w:rPr>
          <w:rFonts w:ascii="Times New Roman Regular" w:eastAsia="TimesNewRomanPS-BoldMT" w:hAnsi="Times New Roman Regular" w:cs="Times New Roman Regular"/>
          <w:b/>
          <w:color w:val="000000"/>
          <w:lang w:bidi="ar"/>
        </w:rPr>
      </w:pPr>
    </w:p>
    <w:p w14:paraId="65D53E08" w14:textId="6E5FA8D9" w:rsidR="00693276" w:rsidRDefault="00693276" w:rsidP="00DE2841">
      <w:pPr>
        <w:adjustRightInd w:val="0"/>
        <w:snapToGrid w:val="0"/>
        <w:jc w:val="center"/>
        <w:rPr>
          <w:rFonts w:ascii="Times New Roman Regular" w:eastAsia="SimSun" w:hAnsi="Times New Roman Regular" w:cs="Times New Roman Regular"/>
          <w:lang w:bidi="ar"/>
        </w:rPr>
      </w:pPr>
      <w:r w:rsidRPr="00693276">
        <w:rPr>
          <w:rFonts w:ascii="Times New Roman Regular" w:eastAsia="TimesNewRomanPS-BoldMT" w:hAnsi="Times New Roman Regular" w:cs="Times New Roman Regular"/>
          <w:b/>
          <w:color w:val="000000"/>
          <w:lang w:eastAsia="zh-CN" w:bidi="ar"/>
        </w:rPr>
        <w:t>Ситуационная задача</w:t>
      </w:r>
      <w:r>
        <w:rPr>
          <w:rFonts w:ascii="Times New Roman Regular" w:eastAsia="TimesNewRomanPS-BoldMT" w:hAnsi="Times New Roman Regular" w:cs="Times New Roman Regular"/>
          <w:b/>
          <w:color w:val="000000"/>
          <w:lang w:eastAsia="zh-CN" w:bidi="ar"/>
        </w:rPr>
        <w:t xml:space="preserve"> 8.</w:t>
      </w:r>
    </w:p>
    <w:p w14:paraId="40B9A63A"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Инструкция: </w:t>
      </w:r>
      <w:r>
        <w:rPr>
          <w:rFonts w:ascii="Times New Roman Regular" w:eastAsia="SimSun" w:hAnsi="Times New Roman Regular" w:cs="Times New Roman Regular"/>
          <w:lang w:eastAsia="zh-CN" w:bidi="ar"/>
        </w:rPr>
        <w:t>О</w:t>
      </w:r>
      <w:r w:rsidRPr="00693276">
        <w:rPr>
          <w:rFonts w:ascii="Times New Roman Regular" w:eastAsia="SimSun" w:hAnsi="Times New Roman Regular" w:cs="Times New Roman Regular"/>
          <w:lang w:eastAsia="zh-CN" w:bidi="ar"/>
        </w:rPr>
        <w:t xml:space="preserve">знакомьтесь с ситуацией и дайте развернутые ответы на вопросы </w:t>
      </w:r>
    </w:p>
    <w:p w14:paraId="2D2AD96F" w14:textId="77777777" w:rsidR="00693276" w:rsidRDefault="00693276" w:rsidP="00DE2841">
      <w:pPr>
        <w:adjustRightInd w:val="0"/>
        <w:snapToGrid w:val="0"/>
        <w:ind w:firstLine="42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Мужчина, 68 лет, 18.04.2016 вызвал участкового врача на дом.</w:t>
      </w:r>
      <w:r>
        <w:rPr>
          <w:rFonts w:ascii="Times New Roman Regular" w:eastAsia="SimSun" w:hAnsi="Times New Roman Regular" w:cs="Times New Roman Regular"/>
          <w:lang w:val="en-US" w:eastAsia="zh-CN" w:bidi="ar"/>
        </w:rPr>
        <w:t> </w:t>
      </w:r>
      <w:r w:rsidRPr="00693276">
        <w:rPr>
          <w:rFonts w:ascii="Times New Roman Regular" w:eastAsia="SimSun" w:hAnsi="Times New Roman Regular" w:cs="Times New Roman Regular"/>
          <w:lang w:eastAsia="zh-CN" w:bidi="ar"/>
        </w:rPr>
        <w:t>Жалобы на головную боль, головокружение, мелькание мушек перед глазами, одышку при ходьбе (после стресса в семье).</w:t>
      </w:r>
      <w:r>
        <w:rPr>
          <w:rFonts w:ascii="Times New Roman Regular" w:eastAsia="SimSun" w:hAnsi="Times New Roman Regular" w:cs="Times New Roman Regular"/>
          <w:lang w:val="en-US" w:eastAsia="zh-CN" w:bidi="ar"/>
        </w:rPr>
        <w:t> </w:t>
      </w:r>
    </w:p>
    <w:p w14:paraId="5FE45369"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Анамнез: С 50-летнего возраста страдает артериальной гипертензией с максимальным повышением цифр артериального давления до 210/110 мм рт. </w:t>
      </w:r>
      <w:proofErr w:type="spellStart"/>
      <w:r w:rsidRPr="00693276">
        <w:rPr>
          <w:rFonts w:ascii="Times New Roman Regular" w:eastAsia="SimSun" w:hAnsi="Times New Roman Regular" w:cs="Times New Roman Regular"/>
          <w:lang w:eastAsia="zh-CN" w:bidi="ar"/>
        </w:rPr>
        <w:t>ст</w:t>
      </w:r>
      <w:proofErr w:type="spellEnd"/>
      <w:r w:rsidRPr="00693276">
        <w:rPr>
          <w:rFonts w:ascii="Times New Roman Regular" w:eastAsia="SimSun" w:hAnsi="Times New Roman Regular" w:cs="Times New Roman Regular"/>
          <w:lang w:eastAsia="zh-CN" w:bidi="ar"/>
        </w:rPr>
        <w:t xml:space="preserve">, хорошее самочувствие при артериальном давлении 120/70 мм рт. ст. Принимал </w:t>
      </w:r>
      <w:proofErr w:type="spellStart"/>
      <w:r w:rsidRPr="00693276">
        <w:rPr>
          <w:rFonts w:ascii="Times New Roman Regular" w:eastAsia="SimSun" w:hAnsi="Times New Roman Regular" w:cs="Times New Roman Regular"/>
          <w:lang w:eastAsia="zh-CN" w:bidi="ar"/>
        </w:rPr>
        <w:t>Эналаприл</w:t>
      </w:r>
      <w:proofErr w:type="spellEnd"/>
      <w:r w:rsidRPr="00693276">
        <w:rPr>
          <w:rFonts w:ascii="Times New Roman Regular" w:eastAsia="SimSun" w:hAnsi="Times New Roman Regular" w:cs="Times New Roman Regular"/>
          <w:lang w:eastAsia="zh-CN" w:bidi="ar"/>
        </w:rPr>
        <w:t xml:space="preserve"> 10 мг/</w:t>
      </w:r>
      <w:proofErr w:type="spellStart"/>
      <w:r w:rsidRPr="00693276">
        <w:rPr>
          <w:rFonts w:ascii="Times New Roman Regular" w:eastAsia="SimSun" w:hAnsi="Times New Roman Regular" w:cs="Times New Roman Regular"/>
          <w:lang w:eastAsia="zh-CN" w:bidi="ar"/>
        </w:rPr>
        <w:t>сут</w:t>
      </w:r>
      <w:proofErr w:type="spellEnd"/>
      <w:r w:rsidRPr="00693276">
        <w:rPr>
          <w:rFonts w:ascii="Times New Roman Regular" w:eastAsia="SimSun" w:hAnsi="Times New Roman Regular" w:cs="Times New Roman Regular"/>
          <w:lang w:eastAsia="zh-CN" w:bidi="ar"/>
        </w:rPr>
        <w:t xml:space="preserve"> нерегулярно. 3 месяца назад перенес острый нижний инфаркт миокарда с подъёмом сегмента </w:t>
      </w:r>
      <w:r>
        <w:rPr>
          <w:rFonts w:ascii="Times New Roman Regular" w:eastAsia="SimSun" w:hAnsi="Times New Roman Regular" w:cs="Times New Roman Regular"/>
          <w:lang w:val="en-US" w:eastAsia="zh-CN" w:bidi="ar"/>
        </w:rPr>
        <w:t>ST</w:t>
      </w:r>
      <w:r w:rsidRPr="00693276">
        <w:rPr>
          <w:rFonts w:ascii="Times New Roman Regular" w:eastAsia="SimSun" w:hAnsi="Times New Roman Regular" w:cs="Times New Roman Regular"/>
          <w:lang w:eastAsia="zh-CN" w:bidi="ar"/>
        </w:rPr>
        <w:t xml:space="preserve">, выполнена </w:t>
      </w:r>
      <w:proofErr w:type="spellStart"/>
      <w:r w:rsidRPr="00693276">
        <w:rPr>
          <w:rFonts w:ascii="Times New Roman Regular" w:eastAsia="SimSun" w:hAnsi="Times New Roman Regular" w:cs="Times New Roman Regular"/>
          <w:lang w:eastAsia="zh-CN" w:bidi="ar"/>
        </w:rPr>
        <w:t>коронароангиография</w:t>
      </w:r>
      <w:proofErr w:type="spellEnd"/>
      <w:r w:rsidRPr="00693276">
        <w:rPr>
          <w:rFonts w:ascii="Times New Roman Regular" w:eastAsia="SimSun" w:hAnsi="Times New Roman Regular" w:cs="Times New Roman Regular"/>
          <w:lang w:eastAsia="zh-CN" w:bidi="ar"/>
        </w:rPr>
        <w:t xml:space="preserve"> – выявлен стеноз правой коронарной артерии 90%, ПМЖВ стеноз 35%, ОВ 30%, в связи, с чем проводилась </w:t>
      </w:r>
      <w:proofErr w:type="spellStart"/>
      <w:r w:rsidRPr="00693276">
        <w:rPr>
          <w:rFonts w:ascii="Times New Roman Regular" w:eastAsia="SimSun" w:hAnsi="Times New Roman Regular" w:cs="Times New Roman Regular"/>
          <w:lang w:eastAsia="zh-CN" w:bidi="ar"/>
        </w:rPr>
        <w:t>трансбаллонная</w:t>
      </w:r>
      <w:proofErr w:type="spellEnd"/>
      <w:r w:rsidRPr="00693276">
        <w:rPr>
          <w:rFonts w:ascii="Times New Roman Regular" w:eastAsia="SimSun" w:hAnsi="Times New Roman Regular" w:cs="Times New Roman Regular"/>
          <w:lang w:eastAsia="zh-CN" w:bidi="ar"/>
        </w:rPr>
        <w:t xml:space="preserve"> ангиопластика и </w:t>
      </w:r>
      <w:proofErr w:type="spellStart"/>
      <w:r w:rsidRPr="00693276">
        <w:rPr>
          <w:rFonts w:ascii="Times New Roman Regular" w:eastAsia="SimSun" w:hAnsi="Times New Roman Regular" w:cs="Times New Roman Regular"/>
          <w:lang w:eastAsia="zh-CN" w:bidi="ar"/>
        </w:rPr>
        <w:t>стентирование</w:t>
      </w:r>
      <w:proofErr w:type="spellEnd"/>
      <w:r w:rsidRPr="00693276">
        <w:rPr>
          <w:rFonts w:ascii="Times New Roman Regular" w:eastAsia="SimSun" w:hAnsi="Times New Roman Regular" w:cs="Times New Roman Regular"/>
          <w:lang w:eastAsia="zh-CN" w:bidi="ar"/>
        </w:rPr>
        <w:t xml:space="preserve"> ПКА </w:t>
      </w:r>
      <w:proofErr w:type="spellStart"/>
      <w:r w:rsidRPr="00693276">
        <w:rPr>
          <w:rFonts w:ascii="Times New Roman Regular" w:eastAsia="SimSun" w:hAnsi="Times New Roman Regular" w:cs="Times New Roman Regular"/>
          <w:lang w:eastAsia="zh-CN" w:bidi="ar"/>
        </w:rPr>
        <w:t>стентом</w:t>
      </w:r>
      <w:proofErr w:type="spellEnd"/>
      <w:r w:rsidRPr="00693276">
        <w:rPr>
          <w:rFonts w:ascii="Times New Roman Regular" w:eastAsia="SimSun" w:hAnsi="Times New Roman Regular" w:cs="Times New Roman Regular"/>
          <w:lang w:eastAsia="zh-CN" w:bidi="ar"/>
        </w:rPr>
        <w:t xml:space="preserve"> с лекарственным покрытием. Регулярно принимал </w:t>
      </w:r>
      <w:proofErr w:type="spellStart"/>
      <w:r w:rsidRPr="00693276">
        <w:rPr>
          <w:rFonts w:ascii="Times New Roman Regular" w:eastAsia="SimSun" w:hAnsi="Times New Roman Regular" w:cs="Times New Roman Regular"/>
          <w:lang w:eastAsia="zh-CN" w:bidi="ar"/>
        </w:rPr>
        <w:t>Кардиомагнил</w:t>
      </w:r>
      <w:proofErr w:type="spellEnd"/>
      <w:r w:rsidRPr="00693276">
        <w:rPr>
          <w:rFonts w:ascii="Times New Roman Regular" w:eastAsia="SimSun" w:hAnsi="Times New Roman Regular" w:cs="Times New Roman Regular"/>
          <w:lang w:eastAsia="zh-CN" w:bidi="ar"/>
        </w:rPr>
        <w:t xml:space="preserve"> 75 мг/</w:t>
      </w:r>
      <w:proofErr w:type="spellStart"/>
      <w:r w:rsidRPr="00693276">
        <w:rPr>
          <w:rFonts w:ascii="Times New Roman Regular" w:eastAsia="SimSun" w:hAnsi="Times New Roman Regular" w:cs="Times New Roman Regular"/>
          <w:lang w:eastAsia="zh-CN" w:bidi="ar"/>
        </w:rPr>
        <w:t>сут</w:t>
      </w:r>
      <w:proofErr w:type="spellEnd"/>
      <w:r w:rsidRPr="00693276">
        <w:rPr>
          <w:rFonts w:ascii="Times New Roman Regular" w:eastAsia="SimSun" w:hAnsi="Times New Roman Regular" w:cs="Times New Roman Regular"/>
          <w:lang w:eastAsia="zh-CN" w:bidi="ar"/>
        </w:rPr>
        <w:t xml:space="preserve">, </w:t>
      </w:r>
      <w:proofErr w:type="spellStart"/>
      <w:r w:rsidRPr="00693276">
        <w:rPr>
          <w:rFonts w:ascii="Times New Roman Regular" w:eastAsia="SimSun" w:hAnsi="Times New Roman Regular" w:cs="Times New Roman Regular"/>
          <w:lang w:eastAsia="zh-CN" w:bidi="ar"/>
        </w:rPr>
        <w:t>Клопидогрел</w:t>
      </w:r>
      <w:proofErr w:type="spellEnd"/>
      <w:r w:rsidRPr="00693276">
        <w:rPr>
          <w:rFonts w:ascii="Times New Roman Regular" w:eastAsia="SimSun" w:hAnsi="Times New Roman Regular" w:cs="Times New Roman Regular"/>
          <w:lang w:eastAsia="zh-CN" w:bidi="ar"/>
        </w:rPr>
        <w:t xml:space="preserve"> 75 мг/</w:t>
      </w:r>
      <w:proofErr w:type="spellStart"/>
      <w:r w:rsidRPr="00693276">
        <w:rPr>
          <w:rFonts w:ascii="Times New Roman Regular" w:eastAsia="SimSun" w:hAnsi="Times New Roman Regular" w:cs="Times New Roman Regular"/>
          <w:lang w:eastAsia="zh-CN" w:bidi="ar"/>
        </w:rPr>
        <w:t>сут</w:t>
      </w:r>
      <w:proofErr w:type="spellEnd"/>
      <w:r w:rsidRPr="00693276">
        <w:rPr>
          <w:rFonts w:ascii="Times New Roman Regular" w:eastAsia="SimSun" w:hAnsi="Times New Roman Regular" w:cs="Times New Roman Regular"/>
          <w:lang w:eastAsia="zh-CN" w:bidi="ar"/>
        </w:rPr>
        <w:t xml:space="preserve">, </w:t>
      </w:r>
      <w:proofErr w:type="spellStart"/>
      <w:r w:rsidRPr="00693276">
        <w:rPr>
          <w:rFonts w:ascii="Times New Roman Regular" w:eastAsia="SimSun" w:hAnsi="Times New Roman Regular" w:cs="Times New Roman Regular"/>
          <w:lang w:eastAsia="zh-CN" w:bidi="ar"/>
        </w:rPr>
        <w:t>Аторвастотин</w:t>
      </w:r>
      <w:proofErr w:type="spellEnd"/>
      <w:r w:rsidRPr="00693276">
        <w:rPr>
          <w:rFonts w:ascii="Times New Roman Regular" w:eastAsia="SimSun" w:hAnsi="Times New Roman Regular" w:cs="Times New Roman Regular"/>
          <w:lang w:eastAsia="zh-CN" w:bidi="ar"/>
        </w:rPr>
        <w:t xml:space="preserve"> 40 мг/</w:t>
      </w:r>
      <w:proofErr w:type="spellStart"/>
      <w:r w:rsidRPr="00693276">
        <w:rPr>
          <w:rFonts w:ascii="Times New Roman Regular" w:eastAsia="SimSun" w:hAnsi="Times New Roman Regular" w:cs="Times New Roman Regular"/>
          <w:lang w:eastAsia="zh-CN" w:bidi="ar"/>
        </w:rPr>
        <w:t>сут</w:t>
      </w:r>
      <w:proofErr w:type="spellEnd"/>
      <w:r w:rsidRPr="00693276">
        <w:rPr>
          <w:rFonts w:ascii="Times New Roman Regular" w:eastAsia="SimSun" w:hAnsi="Times New Roman Regular" w:cs="Times New Roman Regular"/>
          <w:lang w:eastAsia="zh-CN" w:bidi="ar"/>
        </w:rPr>
        <w:t xml:space="preserve">, </w:t>
      </w:r>
      <w:proofErr w:type="spellStart"/>
      <w:r w:rsidRPr="00693276">
        <w:rPr>
          <w:rFonts w:ascii="Times New Roman Regular" w:eastAsia="SimSun" w:hAnsi="Times New Roman Regular" w:cs="Times New Roman Regular"/>
          <w:lang w:eastAsia="zh-CN" w:bidi="ar"/>
        </w:rPr>
        <w:t>Карведилол</w:t>
      </w:r>
      <w:proofErr w:type="spellEnd"/>
      <w:r w:rsidRPr="00693276">
        <w:rPr>
          <w:rFonts w:ascii="Times New Roman Regular" w:eastAsia="SimSun" w:hAnsi="Times New Roman Regular" w:cs="Times New Roman Regular"/>
          <w:lang w:eastAsia="zh-CN" w:bidi="ar"/>
        </w:rPr>
        <w:t xml:space="preserve"> 12,5 мг/</w:t>
      </w:r>
      <w:proofErr w:type="spellStart"/>
      <w:r w:rsidRPr="00693276">
        <w:rPr>
          <w:rFonts w:ascii="Times New Roman Regular" w:eastAsia="SimSun" w:hAnsi="Times New Roman Regular" w:cs="Times New Roman Regular"/>
          <w:lang w:eastAsia="zh-CN" w:bidi="ar"/>
        </w:rPr>
        <w:t>сут</w:t>
      </w:r>
      <w:proofErr w:type="spellEnd"/>
      <w:r w:rsidRPr="00693276">
        <w:rPr>
          <w:rFonts w:ascii="Times New Roman Regular" w:eastAsia="SimSun" w:hAnsi="Times New Roman Regular" w:cs="Times New Roman Regular"/>
          <w:lang w:eastAsia="zh-CN" w:bidi="ar"/>
        </w:rPr>
        <w:t xml:space="preserve">, </w:t>
      </w:r>
      <w:proofErr w:type="spellStart"/>
      <w:r w:rsidRPr="00693276">
        <w:rPr>
          <w:rFonts w:ascii="Times New Roman Regular" w:eastAsia="SimSun" w:hAnsi="Times New Roman Regular" w:cs="Times New Roman Regular"/>
          <w:lang w:eastAsia="zh-CN" w:bidi="ar"/>
        </w:rPr>
        <w:t>Периндоприл</w:t>
      </w:r>
      <w:proofErr w:type="spellEnd"/>
      <w:r w:rsidRPr="00693276">
        <w:rPr>
          <w:rFonts w:ascii="Times New Roman Regular" w:eastAsia="SimSun" w:hAnsi="Times New Roman Regular" w:cs="Times New Roman Regular"/>
          <w:lang w:eastAsia="zh-CN" w:bidi="ar"/>
        </w:rPr>
        <w:t xml:space="preserve"> 10 мг/</w:t>
      </w:r>
      <w:proofErr w:type="spellStart"/>
      <w:r w:rsidRPr="00693276">
        <w:rPr>
          <w:rFonts w:ascii="Times New Roman Regular" w:eastAsia="SimSun" w:hAnsi="Times New Roman Regular" w:cs="Times New Roman Regular"/>
          <w:lang w:eastAsia="zh-CN" w:bidi="ar"/>
        </w:rPr>
        <w:t>сут</w:t>
      </w:r>
      <w:proofErr w:type="spellEnd"/>
      <w:r w:rsidRPr="00693276">
        <w:rPr>
          <w:rFonts w:ascii="Times New Roman Regular" w:eastAsia="SimSun" w:hAnsi="Times New Roman Regular" w:cs="Times New Roman Regular"/>
          <w:lang w:eastAsia="zh-CN" w:bidi="ar"/>
        </w:rPr>
        <w:t>.</w:t>
      </w:r>
      <w:r>
        <w:rPr>
          <w:rFonts w:ascii="Times New Roman Regular" w:eastAsia="SimSun" w:hAnsi="Times New Roman Regular" w:cs="Times New Roman Regular"/>
          <w:lang w:val="en-US" w:eastAsia="zh-CN" w:bidi="ar"/>
        </w:rPr>
        <w:t> </w:t>
      </w:r>
    </w:p>
    <w:p w14:paraId="5560C60D"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Вредные привычки: курение в течение 20 лет по 10 сигарет</w:t>
      </w:r>
      <w:r>
        <w:rPr>
          <w:rFonts w:ascii="Times New Roman Regular" w:eastAsia="SimSun" w:hAnsi="Times New Roman Regular" w:cs="Times New Roman Regular"/>
          <w:lang w:val="en-US" w:eastAsia="zh-CN" w:bidi="ar"/>
        </w:rPr>
        <w:t> </w:t>
      </w:r>
    </w:p>
    <w:p w14:paraId="7C9AB191" w14:textId="77777777" w:rsidR="00693276" w:rsidRDefault="00693276" w:rsidP="00DE2841">
      <w:pPr>
        <w:adjustRightInd w:val="0"/>
        <w:snapToGrid w:val="0"/>
        <w:ind w:firstLine="42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Объективно: состояние средней тяжести. Кожные покровы чистые, гиперемированы. Отеков нет. В горизонтальном положении усиление одышки. ЧДД 22 в минуту. В лёгких дыхание везикулярное, в нижних отделах мелкопузырчатые влажные хрипы. Тоны сердца приглушены, ритмичные. ЧСС – 88 уд. в мин., АД – 190/100 мм </w:t>
      </w:r>
      <w:proofErr w:type="spellStart"/>
      <w:r w:rsidRPr="00693276">
        <w:rPr>
          <w:rFonts w:ascii="Times New Roman Regular" w:eastAsia="SimSun" w:hAnsi="Times New Roman Regular" w:cs="Times New Roman Regular"/>
          <w:lang w:eastAsia="zh-CN" w:bidi="ar"/>
        </w:rPr>
        <w:t>рт.ст</w:t>
      </w:r>
      <w:proofErr w:type="spellEnd"/>
      <w:r w:rsidRPr="00693276">
        <w:rPr>
          <w:rFonts w:ascii="Times New Roman Regular" w:eastAsia="SimSun" w:hAnsi="Times New Roman Regular" w:cs="Times New Roman Regular"/>
          <w:lang w:eastAsia="zh-CN" w:bidi="ar"/>
        </w:rPr>
        <w:t>. Живот мягкий, при пальпации безболезненный во всех отделах. Печень и селезёнка не увеличены. Дизурии нет. Симптом поколачивания по поясничной области отрицательный.</w:t>
      </w:r>
      <w:r>
        <w:rPr>
          <w:rFonts w:ascii="Times New Roman Regular" w:eastAsia="SimSun" w:hAnsi="Times New Roman Regular" w:cs="Times New Roman Regular"/>
          <w:lang w:val="en-US" w:eastAsia="zh-CN" w:bidi="ar"/>
        </w:rPr>
        <w:t> </w:t>
      </w:r>
    </w:p>
    <w:p w14:paraId="559B0781"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Вопросы:</w:t>
      </w:r>
      <w:r>
        <w:rPr>
          <w:rFonts w:ascii="Times New Roman Regular" w:eastAsia="SimSun" w:hAnsi="Times New Roman Regular" w:cs="Times New Roman Regular"/>
          <w:lang w:val="en-US" w:eastAsia="zh-CN" w:bidi="ar"/>
        </w:rPr>
        <w:t> </w:t>
      </w:r>
    </w:p>
    <w:p w14:paraId="377BB535"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1. Сформулируйте и обоснуйте диагноз.</w:t>
      </w:r>
      <w:r>
        <w:rPr>
          <w:rFonts w:ascii="Times New Roman Regular" w:eastAsia="SimSun" w:hAnsi="Times New Roman Regular" w:cs="Times New Roman Regular"/>
          <w:lang w:val="en-US" w:eastAsia="zh-CN" w:bidi="ar"/>
        </w:rPr>
        <w:t> </w:t>
      </w:r>
    </w:p>
    <w:p w14:paraId="1FE387D3"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2.Тактика участкового врача.</w:t>
      </w:r>
      <w:r>
        <w:rPr>
          <w:rFonts w:ascii="Times New Roman Regular" w:eastAsia="SimSun" w:hAnsi="Times New Roman Regular" w:cs="Times New Roman Regular"/>
          <w:lang w:val="en-US" w:eastAsia="zh-CN" w:bidi="ar"/>
        </w:rPr>
        <w:t> </w:t>
      </w:r>
    </w:p>
    <w:p w14:paraId="76DE6DC2"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3.Составте и обоснуйте план дополнительного обследования пациента в стационаре</w:t>
      </w:r>
      <w:r>
        <w:rPr>
          <w:rFonts w:ascii="Times New Roman Regular" w:eastAsia="SimSun" w:hAnsi="Times New Roman Regular" w:cs="Times New Roman Regular"/>
          <w:lang w:val="en-US" w:eastAsia="zh-CN" w:bidi="ar"/>
        </w:rPr>
        <w:t> </w:t>
      </w:r>
    </w:p>
    <w:p w14:paraId="4E25AFF3"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4.Купирование гипертонического криза.</w:t>
      </w:r>
      <w:r>
        <w:rPr>
          <w:rFonts w:ascii="Times New Roman Regular" w:eastAsia="SimSun" w:hAnsi="Times New Roman Regular" w:cs="Times New Roman Regular"/>
          <w:lang w:val="en-US" w:eastAsia="zh-CN" w:bidi="ar"/>
        </w:rPr>
        <w:t> </w:t>
      </w:r>
    </w:p>
    <w:p w14:paraId="16DBDC84"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5. Ведение пациентов после выписки из стационара 39</w:t>
      </w:r>
      <w:r>
        <w:rPr>
          <w:rFonts w:ascii="Times New Roman Regular" w:eastAsia="SimSun" w:hAnsi="Times New Roman Regular" w:cs="Times New Roman Regular"/>
          <w:lang w:val="en-US" w:eastAsia="zh-CN" w:bidi="ar"/>
        </w:rPr>
        <w:t> </w:t>
      </w:r>
    </w:p>
    <w:p w14:paraId="0BA76243" w14:textId="77777777" w:rsidR="00693276" w:rsidRDefault="00693276" w:rsidP="00DE2841">
      <w:pPr>
        <w:adjustRightInd w:val="0"/>
        <w:snapToGrid w:val="0"/>
        <w:jc w:val="both"/>
        <w:rPr>
          <w:rFonts w:ascii="Times New Roman Regular" w:eastAsia="SimSun" w:hAnsi="Times New Roman Regular" w:cs="Times New Roman Regular"/>
          <w:lang w:bidi="ar"/>
        </w:rPr>
      </w:pPr>
    </w:p>
    <w:p w14:paraId="2F71618F" w14:textId="5F8AE428" w:rsidR="00693276" w:rsidRDefault="00693276" w:rsidP="00DE2841">
      <w:pPr>
        <w:adjustRightInd w:val="0"/>
        <w:snapToGrid w:val="0"/>
        <w:jc w:val="center"/>
        <w:rPr>
          <w:rFonts w:ascii="Times New Roman Regular" w:eastAsia="SimSun" w:hAnsi="Times New Roman Regular" w:cs="Times New Roman Regular"/>
          <w:lang w:bidi="ar"/>
        </w:rPr>
      </w:pPr>
      <w:proofErr w:type="spellStart"/>
      <w:r>
        <w:rPr>
          <w:rFonts w:ascii="Times New Roman Regular" w:eastAsia="TimesNewRomanPS-BoldMT" w:hAnsi="Times New Roman Regular" w:cs="Times New Roman Regular"/>
          <w:b/>
          <w:color w:val="000000"/>
          <w:lang w:val="en-US" w:eastAsia="zh-CN" w:bidi="ar"/>
        </w:rPr>
        <w:t>Ситуационная</w:t>
      </w:r>
      <w:proofErr w:type="spellEnd"/>
      <w:r>
        <w:rPr>
          <w:rFonts w:ascii="Times New Roman Regular" w:eastAsia="TimesNewRomanPS-BoldMT" w:hAnsi="Times New Roman Regular" w:cs="Times New Roman Regular"/>
          <w:b/>
          <w:color w:val="000000"/>
          <w:lang w:val="en-US" w:eastAsia="zh-CN" w:bidi="ar"/>
        </w:rPr>
        <w:t xml:space="preserve"> </w:t>
      </w:r>
      <w:proofErr w:type="spellStart"/>
      <w:r>
        <w:rPr>
          <w:rFonts w:ascii="Times New Roman Regular" w:eastAsia="TimesNewRomanPS-BoldMT" w:hAnsi="Times New Roman Regular" w:cs="Times New Roman Regular"/>
          <w:b/>
          <w:color w:val="000000"/>
          <w:lang w:val="en-US" w:eastAsia="zh-CN" w:bidi="ar"/>
        </w:rPr>
        <w:t>задача</w:t>
      </w:r>
      <w:proofErr w:type="spellEnd"/>
      <w:r>
        <w:rPr>
          <w:rFonts w:ascii="Times New Roman Regular" w:eastAsia="TimesNewRomanPS-BoldMT" w:hAnsi="Times New Roman Regular" w:cs="Times New Roman Regular"/>
          <w:b/>
          <w:color w:val="000000"/>
          <w:lang w:eastAsia="zh-CN" w:bidi="ar"/>
        </w:rPr>
        <w:t xml:space="preserve"> 9.</w:t>
      </w:r>
    </w:p>
    <w:p w14:paraId="2BB86DC9"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Инструкция: </w:t>
      </w:r>
      <w:r>
        <w:rPr>
          <w:rFonts w:ascii="Times New Roman Regular" w:eastAsia="SimSun" w:hAnsi="Times New Roman Regular" w:cs="Times New Roman Regular"/>
          <w:lang w:eastAsia="zh-CN" w:bidi="ar"/>
        </w:rPr>
        <w:t>О</w:t>
      </w:r>
      <w:r w:rsidRPr="00693276">
        <w:rPr>
          <w:rFonts w:ascii="Times New Roman Regular" w:eastAsia="SimSun" w:hAnsi="Times New Roman Regular" w:cs="Times New Roman Regular"/>
          <w:lang w:eastAsia="zh-CN" w:bidi="ar"/>
        </w:rPr>
        <w:t xml:space="preserve">знакомьтесь с ситуацией и дайте развернутые ответы на вопросы </w:t>
      </w:r>
    </w:p>
    <w:p w14:paraId="5D5892C2" w14:textId="77777777" w:rsidR="00693276" w:rsidRDefault="00693276" w:rsidP="00DE2841">
      <w:pPr>
        <w:adjustRightInd w:val="0"/>
        <w:snapToGrid w:val="0"/>
        <w:ind w:firstLine="42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Больной Ф., 78 лет, вызвал участкового врача на дом с жалобами на приступы сердцебиения, перебоев в работе сердца, которые сопровождаются слабостью, одышкой. Приступы аритмии стали беспокоить последние шесть месяцев, продолжительностью несколько минут, проходят самостоятельно при перемене положения тела.</w:t>
      </w:r>
      <w:r>
        <w:rPr>
          <w:rFonts w:ascii="Times New Roman Regular" w:eastAsia="SimSun" w:hAnsi="Times New Roman Regular" w:cs="Times New Roman Regular"/>
          <w:lang w:val="en-US" w:eastAsia="zh-CN" w:bidi="ar"/>
        </w:rPr>
        <w:t> </w:t>
      </w:r>
    </w:p>
    <w:p w14:paraId="2A02F50B"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Из анамнеза известно, что последние несколько лет стала снижаться память, редко отмечает повышение АД до 160/90 мм рт. ст. Перенесенные заболевания: язвенная болезнь двенадцатиперстной кишки, очаговая пневмония. В настоящее время – пенсионер, работал преподавателем в вузе. Вредных привычек не имеет.</w:t>
      </w:r>
      <w:r>
        <w:rPr>
          <w:rFonts w:ascii="Times New Roman Regular" w:eastAsia="SimSun" w:hAnsi="Times New Roman Regular" w:cs="Times New Roman Regular"/>
          <w:lang w:val="en-US" w:eastAsia="zh-CN" w:bidi="ar"/>
        </w:rPr>
        <w:t> </w:t>
      </w:r>
    </w:p>
    <w:p w14:paraId="4E7F754C"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Объективно: общее состояние средней тяжести. Телосложение правильное, рост – 168 см, вес – 70 кг. Отеки стоп и голеней. Заметна пульсация шейных вен. ЧД – 22 в мин. При перкуссии звук ясный, легочный, границы легких в пределах нормы. При аускультации дыхание жесткое, хрипов нет. Границы относительной сердечной тупости: правая – правый край грудины, левая – на 1 см внутри от левой среднеключичной линии, верхняя - верхний край </w:t>
      </w:r>
      <w:r>
        <w:rPr>
          <w:rFonts w:ascii="Times New Roman Regular" w:eastAsia="SimSun" w:hAnsi="Times New Roman Regular" w:cs="Times New Roman Regular"/>
          <w:lang w:val="en-US" w:eastAsia="zh-CN" w:bidi="ar"/>
        </w:rPr>
        <w:t>III</w:t>
      </w:r>
      <w:r w:rsidRPr="00693276">
        <w:rPr>
          <w:rFonts w:ascii="Times New Roman Regular" w:eastAsia="SimSun" w:hAnsi="Times New Roman Regular" w:cs="Times New Roman Regular"/>
          <w:lang w:eastAsia="zh-CN" w:bidi="ar"/>
        </w:rPr>
        <w:t xml:space="preserve"> ребра. При аускультации тоны сердца приглушены, аритмичные. ЧСС – 112 уд/мин. АД – 130/80 мм рт. ст. Живот мягкий, безболезненный во всех отделах. Печень не пальпируется, размеры по Курлову – 9</w:t>
      </w:r>
      <w:r>
        <w:rPr>
          <w:rFonts w:ascii="Times New Roman Regular" w:eastAsia="SimSun" w:hAnsi="Times New Roman Regular" w:cs="Times New Roman Regular"/>
          <w:lang w:val="en-US" w:eastAsia="zh-CN" w:bidi="ar"/>
        </w:rPr>
        <w:t>x</w:t>
      </w:r>
      <w:r w:rsidRPr="00693276">
        <w:rPr>
          <w:rFonts w:ascii="Times New Roman Regular" w:eastAsia="SimSun" w:hAnsi="Times New Roman Regular" w:cs="Times New Roman Regular"/>
          <w:lang w:eastAsia="zh-CN" w:bidi="ar"/>
        </w:rPr>
        <w:t>8</w:t>
      </w:r>
      <w:r>
        <w:rPr>
          <w:rFonts w:ascii="Times New Roman Regular" w:eastAsia="SimSun" w:hAnsi="Times New Roman Regular" w:cs="Times New Roman Regular"/>
          <w:lang w:val="en-US" w:eastAsia="zh-CN" w:bidi="ar"/>
        </w:rPr>
        <w:t>x</w:t>
      </w:r>
      <w:r w:rsidRPr="00693276">
        <w:rPr>
          <w:rFonts w:ascii="Times New Roman Regular" w:eastAsia="SimSun" w:hAnsi="Times New Roman Regular" w:cs="Times New Roman Regular"/>
          <w:lang w:eastAsia="zh-CN" w:bidi="ar"/>
        </w:rPr>
        <w:t>7 см.</w:t>
      </w:r>
      <w:r>
        <w:rPr>
          <w:rFonts w:ascii="Times New Roman Regular" w:eastAsia="SimSun" w:hAnsi="Times New Roman Regular" w:cs="Times New Roman Regular"/>
          <w:lang w:val="en-US" w:eastAsia="zh-CN" w:bidi="ar"/>
        </w:rPr>
        <w:t> </w:t>
      </w:r>
    </w:p>
    <w:p w14:paraId="0AC3B755"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Результаты обследования: общий анализ крови и мочи без патологии.</w:t>
      </w:r>
      <w:r>
        <w:rPr>
          <w:rFonts w:ascii="Times New Roman Regular" w:eastAsia="SimSun" w:hAnsi="Times New Roman Regular" w:cs="Times New Roman Regular"/>
          <w:lang w:val="en-US" w:eastAsia="zh-CN" w:bidi="ar"/>
        </w:rPr>
        <w:t> </w:t>
      </w:r>
    </w:p>
    <w:p w14:paraId="115CFFBD"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lastRenderedPageBreak/>
        <w:t xml:space="preserve">ЭКГ: зубцы Р во всех отведениях отсутствуют. Между комплексами </w:t>
      </w:r>
      <w:r>
        <w:rPr>
          <w:rFonts w:ascii="Times New Roman Regular" w:eastAsia="SimSun" w:hAnsi="Times New Roman Regular" w:cs="Times New Roman Regular"/>
          <w:lang w:val="en-US" w:eastAsia="zh-CN" w:bidi="ar"/>
        </w:rPr>
        <w:t>QRS</w:t>
      </w:r>
      <w:r w:rsidRPr="00693276">
        <w:rPr>
          <w:rFonts w:ascii="Times New Roman Regular" w:eastAsia="SimSun" w:hAnsi="Times New Roman Regular" w:cs="Times New Roman Regular"/>
          <w:lang w:eastAsia="zh-CN" w:bidi="ar"/>
        </w:rPr>
        <w:t xml:space="preserve"> мелкие волны «</w:t>
      </w:r>
      <w:r>
        <w:rPr>
          <w:rFonts w:ascii="Times New Roman Regular" w:eastAsia="SimSun" w:hAnsi="Times New Roman Regular" w:cs="Times New Roman Regular"/>
          <w:lang w:val="en-US" w:eastAsia="zh-CN" w:bidi="ar"/>
        </w:rPr>
        <w:t>f</w:t>
      </w:r>
      <w:proofErr w:type="gramStart"/>
      <w:r w:rsidRPr="00693276">
        <w:rPr>
          <w:rFonts w:ascii="Times New Roman Regular" w:eastAsia="SimSun" w:hAnsi="Times New Roman Regular" w:cs="Times New Roman Regular"/>
          <w:lang w:eastAsia="zh-CN" w:bidi="ar"/>
        </w:rPr>
        <w:t>» ,</w:t>
      </w:r>
      <w:proofErr w:type="gramEnd"/>
      <w:r w:rsidRPr="00693276">
        <w:rPr>
          <w:rFonts w:ascii="Times New Roman Regular" w:eastAsia="SimSun" w:hAnsi="Times New Roman Regular" w:cs="Times New Roman Regular"/>
          <w:lang w:eastAsia="zh-CN" w:bidi="ar"/>
        </w:rPr>
        <w:t xml:space="preserve"> частота желудочков 110-150 в минуту.</w:t>
      </w:r>
      <w:r>
        <w:rPr>
          <w:rFonts w:ascii="Times New Roman Regular" w:eastAsia="SimSun" w:hAnsi="Times New Roman Regular" w:cs="Times New Roman Regular"/>
          <w:lang w:val="en-US" w:eastAsia="zh-CN" w:bidi="ar"/>
        </w:rPr>
        <w:t> </w:t>
      </w:r>
    </w:p>
    <w:p w14:paraId="37CBB08E"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Вопросы:</w:t>
      </w:r>
      <w:r>
        <w:rPr>
          <w:rFonts w:ascii="Times New Roman Regular" w:eastAsia="SimSun" w:hAnsi="Times New Roman Regular" w:cs="Times New Roman Regular"/>
          <w:lang w:val="en-US" w:eastAsia="zh-CN" w:bidi="ar"/>
        </w:rPr>
        <w:t> </w:t>
      </w:r>
    </w:p>
    <w:p w14:paraId="1C410896"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1. Какое нарушение ритма у больного?</w:t>
      </w:r>
      <w:r>
        <w:rPr>
          <w:rFonts w:ascii="Times New Roman Regular" w:eastAsia="SimSun" w:hAnsi="Times New Roman Regular" w:cs="Times New Roman Regular"/>
          <w:lang w:val="en-US" w:eastAsia="zh-CN" w:bidi="ar"/>
        </w:rPr>
        <w:t> </w:t>
      </w:r>
    </w:p>
    <w:p w14:paraId="05F32389"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2. С какими </w:t>
      </w:r>
      <w:proofErr w:type="spellStart"/>
      <w:r w:rsidRPr="00693276">
        <w:rPr>
          <w:rFonts w:ascii="Times New Roman Regular" w:eastAsia="SimSun" w:hAnsi="Times New Roman Regular" w:cs="Times New Roman Regular"/>
          <w:lang w:eastAsia="zh-CN" w:bidi="ar"/>
        </w:rPr>
        <w:t>наджелудочковыми</w:t>
      </w:r>
      <w:proofErr w:type="spellEnd"/>
      <w:r w:rsidRPr="00693276">
        <w:rPr>
          <w:rFonts w:ascii="Times New Roman Regular" w:eastAsia="SimSun" w:hAnsi="Times New Roman Regular" w:cs="Times New Roman Regular"/>
          <w:lang w:eastAsia="zh-CN" w:bidi="ar"/>
        </w:rPr>
        <w:t xml:space="preserve"> аритмиями необходимо провести дифференциальный диагноз?</w:t>
      </w:r>
      <w:r>
        <w:rPr>
          <w:rFonts w:ascii="Times New Roman Regular" w:eastAsia="SimSun" w:hAnsi="Times New Roman Regular" w:cs="Times New Roman Regular"/>
          <w:lang w:val="en-US" w:eastAsia="zh-CN" w:bidi="ar"/>
        </w:rPr>
        <w:t> </w:t>
      </w:r>
    </w:p>
    <w:p w14:paraId="5BA6E55B"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3. Какие дополнительные методы обследования вы назначите больному? Обоснуйте ответ.</w:t>
      </w:r>
      <w:r>
        <w:rPr>
          <w:rFonts w:ascii="Times New Roman Regular" w:eastAsia="SimSun" w:hAnsi="Times New Roman Regular" w:cs="Times New Roman Regular"/>
          <w:lang w:val="en-US" w:eastAsia="zh-CN" w:bidi="ar"/>
        </w:rPr>
        <w:t> </w:t>
      </w:r>
    </w:p>
    <w:p w14:paraId="2CB9C2CE"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4. На основании каких параметров оценивается риск развития инсульта и системных тромбоэмболий у данного больного? Является ли необходимым назначение антикоагулянтов у данного больного?</w:t>
      </w:r>
      <w:r>
        <w:rPr>
          <w:rFonts w:ascii="Times New Roman Regular" w:eastAsia="SimSun" w:hAnsi="Times New Roman Regular" w:cs="Times New Roman Regular"/>
          <w:lang w:val="en-US" w:eastAsia="zh-CN" w:bidi="ar"/>
        </w:rPr>
        <w:t> </w:t>
      </w:r>
    </w:p>
    <w:p w14:paraId="6D731E24" w14:textId="77777777" w:rsidR="00693276" w:rsidRDefault="00693276" w:rsidP="00DE2841">
      <w:pPr>
        <w:adjustRightInd w:val="0"/>
        <w:snapToGrid w:val="0"/>
        <w:jc w:val="both"/>
        <w:rPr>
          <w:rFonts w:ascii="Times New Roman Regular" w:eastAsia="SimSun" w:hAnsi="Times New Roman Regular" w:cs="Times New Roman Regular"/>
          <w:lang w:bidi="ar"/>
        </w:rPr>
      </w:pPr>
    </w:p>
    <w:p w14:paraId="74584BF4" w14:textId="33E12666" w:rsidR="00693276" w:rsidRDefault="00693276" w:rsidP="00DE2841">
      <w:pPr>
        <w:adjustRightInd w:val="0"/>
        <w:snapToGrid w:val="0"/>
        <w:jc w:val="center"/>
        <w:rPr>
          <w:rFonts w:ascii="Times New Roman Regular" w:eastAsia="SimSun" w:hAnsi="Times New Roman Regular" w:cs="Times New Roman Regular"/>
          <w:lang w:bidi="ar"/>
        </w:rPr>
      </w:pPr>
      <w:r w:rsidRPr="00693276">
        <w:rPr>
          <w:rFonts w:ascii="Times New Roman Regular" w:eastAsia="TimesNewRomanPS-BoldMT" w:hAnsi="Times New Roman Regular" w:cs="Times New Roman Regular"/>
          <w:b/>
          <w:color w:val="000000"/>
          <w:lang w:eastAsia="zh-CN" w:bidi="ar"/>
        </w:rPr>
        <w:t>Ситуационная задача</w:t>
      </w:r>
      <w:r>
        <w:rPr>
          <w:rFonts w:ascii="Times New Roman Regular" w:eastAsia="TimesNewRomanPS-BoldMT" w:hAnsi="Times New Roman Regular" w:cs="Times New Roman Regular"/>
          <w:b/>
          <w:color w:val="000000"/>
          <w:lang w:eastAsia="zh-CN" w:bidi="ar"/>
        </w:rPr>
        <w:t xml:space="preserve"> 10.</w:t>
      </w:r>
    </w:p>
    <w:p w14:paraId="7A66B9A9"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Инструкция: </w:t>
      </w:r>
      <w:r>
        <w:rPr>
          <w:rFonts w:ascii="Times New Roman Regular" w:eastAsia="SimSun" w:hAnsi="Times New Roman Regular" w:cs="Times New Roman Regular"/>
          <w:lang w:eastAsia="zh-CN" w:bidi="ar"/>
        </w:rPr>
        <w:t>О</w:t>
      </w:r>
      <w:r w:rsidRPr="00693276">
        <w:rPr>
          <w:rFonts w:ascii="Times New Roman Regular" w:eastAsia="SimSun" w:hAnsi="Times New Roman Regular" w:cs="Times New Roman Regular"/>
          <w:lang w:eastAsia="zh-CN" w:bidi="ar"/>
        </w:rPr>
        <w:t xml:space="preserve">знакомьтесь с ситуацией и дайте развернутые ответы на вопросы </w:t>
      </w:r>
    </w:p>
    <w:p w14:paraId="51ED897F" w14:textId="77777777" w:rsidR="00693276" w:rsidRDefault="00693276" w:rsidP="00DE2841">
      <w:pPr>
        <w:adjustRightInd w:val="0"/>
        <w:snapToGrid w:val="0"/>
        <w:ind w:firstLine="42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Мужчина, 72 лет, находился на стационарном лечении в кардиологическом диспансере с 01.09.2016 г. по 16.09.2016 г. по поводу переднего </w:t>
      </w:r>
      <w:r>
        <w:rPr>
          <w:rFonts w:ascii="Times New Roman Regular" w:eastAsia="SimSun" w:hAnsi="Times New Roman Regular" w:cs="Times New Roman Regular"/>
          <w:lang w:val="en-US" w:eastAsia="zh-CN" w:bidi="ar"/>
        </w:rPr>
        <w:t>Q</w:t>
      </w:r>
      <w:r w:rsidRPr="00693276">
        <w:rPr>
          <w:rFonts w:ascii="Times New Roman Regular" w:eastAsia="SimSun" w:hAnsi="Times New Roman Regular" w:cs="Times New Roman Regular"/>
          <w:lang w:eastAsia="zh-CN" w:bidi="ar"/>
        </w:rPr>
        <w:t>-образующего инфаркта миокарда от 01.09.2016 г. Поступал с жалобами на интенсивные давящие загрудинные боли с иррадиацией в область левой лопатки, одышку, возникшие после стрессовой ситуации.</w:t>
      </w:r>
      <w:r>
        <w:rPr>
          <w:rFonts w:ascii="Times New Roman Regular" w:eastAsia="SimSun" w:hAnsi="Times New Roman Regular" w:cs="Times New Roman Regular"/>
          <w:lang w:val="en-US" w:eastAsia="zh-CN" w:bidi="ar"/>
        </w:rPr>
        <w:t> </w:t>
      </w:r>
    </w:p>
    <w:p w14:paraId="20C0A5C7"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Из анамнеза известно, что в последние 2 года периодически повышалось АД до максимальных цифр 160/90 мм </w:t>
      </w:r>
      <w:proofErr w:type="spellStart"/>
      <w:r w:rsidRPr="00693276">
        <w:rPr>
          <w:rFonts w:ascii="Times New Roman Regular" w:eastAsia="SimSun" w:hAnsi="Times New Roman Regular" w:cs="Times New Roman Regular"/>
          <w:lang w:eastAsia="zh-CN" w:bidi="ar"/>
        </w:rPr>
        <w:t>рт.ст</w:t>
      </w:r>
      <w:proofErr w:type="spellEnd"/>
      <w:r w:rsidRPr="00693276">
        <w:rPr>
          <w:rFonts w:ascii="Times New Roman Regular" w:eastAsia="SimSun" w:hAnsi="Times New Roman Regular" w:cs="Times New Roman Regular"/>
          <w:lang w:eastAsia="zh-CN" w:bidi="ar"/>
        </w:rPr>
        <w:t xml:space="preserve">. Постоянно лекарственную терапию не получал, эпизодически принимал </w:t>
      </w:r>
      <w:proofErr w:type="spellStart"/>
      <w:r w:rsidRPr="00693276">
        <w:rPr>
          <w:rFonts w:ascii="Times New Roman Regular" w:eastAsia="SimSun" w:hAnsi="Times New Roman Regular" w:cs="Times New Roman Regular"/>
          <w:lang w:eastAsia="zh-CN" w:bidi="ar"/>
        </w:rPr>
        <w:t>каптоприл</w:t>
      </w:r>
      <w:proofErr w:type="spellEnd"/>
      <w:r w:rsidRPr="00693276">
        <w:rPr>
          <w:rFonts w:ascii="Times New Roman Regular" w:eastAsia="SimSun" w:hAnsi="Times New Roman Regular" w:cs="Times New Roman Regular"/>
          <w:lang w:eastAsia="zh-CN" w:bidi="ar"/>
        </w:rPr>
        <w:t xml:space="preserve"> 25 мг. При физической нагрузке периодически возникал дискомфорт в области сердца, одышка. За медицинской помощью не обращался. Курит более 30 лет по ½ пачке сигарет в день. Семейный анамнез: отец умер от инфаркта миокарда в возрасте 60 лет.</w:t>
      </w:r>
      <w:r>
        <w:rPr>
          <w:rFonts w:ascii="Times New Roman Regular" w:eastAsia="SimSun" w:hAnsi="Times New Roman Regular" w:cs="Times New Roman Regular"/>
          <w:lang w:val="en-US" w:eastAsia="zh-CN" w:bidi="ar"/>
        </w:rPr>
        <w:t> </w:t>
      </w:r>
    </w:p>
    <w:p w14:paraId="19A49890" w14:textId="77777777" w:rsidR="00693276" w:rsidRDefault="00693276" w:rsidP="00DE2841">
      <w:pPr>
        <w:adjustRightInd w:val="0"/>
        <w:snapToGrid w:val="0"/>
        <w:ind w:firstLine="42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01.09.2016г. проведена </w:t>
      </w:r>
      <w:proofErr w:type="spellStart"/>
      <w:r w:rsidRPr="00693276">
        <w:rPr>
          <w:rFonts w:ascii="Times New Roman Regular" w:eastAsia="SimSun" w:hAnsi="Times New Roman Regular" w:cs="Times New Roman Regular"/>
          <w:lang w:eastAsia="zh-CN" w:bidi="ar"/>
        </w:rPr>
        <w:t>коронароангиография</w:t>
      </w:r>
      <w:proofErr w:type="spellEnd"/>
      <w:r w:rsidRPr="00693276">
        <w:rPr>
          <w:rFonts w:ascii="Times New Roman Regular" w:eastAsia="SimSun" w:hAnsi="Times New Roman Regular" w:cs="Times New Roman Regular"/>
          <w:lang w:eastAsia="zh-CN" w:bidi="ar"/>
        </w:rPr>
        <w:t>, обнаружена окклюзия передней межжелудочковой артерии, выполнены ЧТКА и эндопротезирование передней межжелудочковой артерии.</w:t>
      </w:r>
      <w:r>
        <w:rPr>
          <w:rFonts w:ascii="Times New Roman Regular" w:eastAsia="SimSun" w:hAnsi="Times New Roman Regular" w:cs="Times New Roman Regular"/>
          <w:lang w:val="en-US" w:eastAsia="zh-CN" w:bidi="ar"/>
        </w:rPr>
        <w:t> </w:t>
      </w:r>
    </w:p>
    <w:p w14:paraId="5A7D9AE9"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Биохимический анализ крови: общий холестерин - 6,36 ммоль/л, ЛПНП - 3,69 ммоль/л, ЛПВП – 0,97 ммоль/л, ТГ - 2,26 ммоль/л, глюкоза натощак – 4,5ммоль/л.</w:t>
      </w:r>
      <w:r>
        <w:rPr>
          <w:rFonts w:ascii="Times New Roman Regular" w:eastAsia="SimSun" w:hAnsi="Times New Roman Regular" w:cs="Times New Roman Regular"/>
          <w:lang w:val="en-US" w:eastAsia="zh-CN" w:bidi="ar"/>
        </w:rPr>
        <w:t> </w:t>
      </w:r>
    </w:p>
    <w:p w14:paraId="1FACCB3E"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ЭХО-КГ: гипертрофия левого желудочка, увеличение полости левого предсердия. Локальная гипокинезия боковой стенки левого желудочка. Митральная </w:t>
      </w:r>
      <w:proofErr w:type="spellStart"/>
      <w:r w:rsidRPr="00693276">
        <w:rPr>
          <w:rFonts w:ascii="Times New Roman Regular" w:eastAsia="SimSun" w:hAnsi="Times New Roman Regular" w:cs="Times New Roman Regular"/>
          <w:lang w:eastAsia="zh-CN" w:bidi="ar"/>
        </w:rPr>
        <w:t>регургитация</w:t>
      </w:r>
      <w:proofErr w:type="spellEnd"/>
      <w:r w:rsidRPr="00693276">
        <w:rPr>
          <w:rFonts w:ascii="Times New Roman Regular" w:eastAsia="SimSun" w:hAnsi="Times New Roman Regular" w:cs="Times New Roman Regular"/>
          <w:lang w:eastAsia="zh-CN" w:bidi="ar"/>
        </w:rPr>
        <w:t xml:space="preserve"> 2 ст., </w:t>
      </w:r>
      <w:proofErr w:type="spellStart"/>
      <w:r w:rsidRPr="00693276">
        <w:rPr>
          <w:rFonts w:ascii="Times New Roman Regular" w:eastAsia="SimSun" w:hAnsi="Times New Roman Regular" w:cs="Times New Roman Regular"/>
          <w:lang w:eastAsia="zh-CN" w:bidi="ar"/>
        </w:rPr>
        <w:t>трикуспидальная</w:t>
      </w:r>
      <w:proofErr w:type="spellEnd"/>
      <w:r w:rsidRPr="00693276">
        <w:rPr>
          <w:rFonts w:ascii="Times New Roman Regular" w:eastAsia="SimSun" w:hAnsi="Times New Roman Regular" w:cs="Times New Roman Regular"/>
          <w:lang w:eastAsia="zh-CN" w:bidi="ar"/>
        </w:rPr>
        <w:t xml:space="preserve"> </w:t>
      </w:r>
      <w:proofErr w:type="spellStart"/>
      <w:r w:rsidRPr="00693276">
        <w:rPr>
          <w:rFonts w:ascii="Times New Roman Regular" w:eastAsia="SimSun" w:hAnsi="Times New Roman Regular" w:cs="Times New Roman Regular"/>
          <w:lang w:eastAsia="zh-CN" w:bidi="ar"/>
        </w:rPr>
        <w:t>регургитация</w:t>
      </w:r>
      <w:proofErr w:type="spellEnd"/>
      <w:r w:rsidRPr="00693276">
        <w:rPr>
          <w:rFonts w:ascii="Times New Roman Regular" w:eastAsia="SimSun" w:hAnsi="Times New Roman Regular" w:cs="Times New Roman Regular"/>
          <w:lang w:eastAsia="zh-CN" w:bidi="ar"/>
        </w:rPr>
        <w:t xml:space="preserve"> 1 ст. Нарушение диастолической функции левого желудочка (</w:t>
      </w:r>
      <w:r>
        <w:rPr>
          <w:rFonts w:ascii="Times New Roman Regular" w:eastAsia="SimSun" w:hAnsi="Times New Roman Regular" w:cs="Times New Roman Regular"/>
          <w:lang w:val="en-US" w:eastAsia="zh-CN" w:bidi="ar"/>
        </w:rPr>
        <w:t>VE</w:t>
      </w:r>
      <w:r w:rsidRPr="00693276">
        <w:rPr>
          <w:rFonts w:ascii="Times New Roman Regular" w:eastAsia="SimSun" w:hAnsi="Times New Roman Regular" w:cs="Times New Roman Regular"/>
          <w:lang w:eastAsia="zh-CN" w:bidi="ar"/>
        </w:rPr>
        <w:t>/</w:t>
      </w:r>
      <w:r>
        <w:rPr>
          <w:rFonts w:ascii="Times New Roman Regular" w:eastAsia="SimSun" w:hAnsi="Times New Roman Regular" w:cs="Times New Roman Regular"/>
          <w:lang w:val="en-US" w:eastAsia="zh-CN" w:bidi="ar"/>
        </w:rPr>
        <w:t>VA</w:t>
      </w:r>
      <w:r w:rsidRPr="00693276">
        <w:rPr>
          <w:rFonts w:ascii="Times New Roman Regular" w:eastAsia="SimSun" w:hAnsi="Times New Roman Regular" w:cs="Times New Roman Regular"/>
          <w:lang w:eastAsia="zh-CN" w:bidi="ar"/>
        </w:rPr>
        <w:t xml:space="preserve"> &lt;1,0). ФВ – 48%.</w:t>
      </w:r>
      <w:r>
        <w:rPr>
          <w:rFonts w:ascii="Times New Roman Regular" w:eastAsia="SimSun" w:hAnsi="Times New Roman Regular" w:cs="Times New Roman Regular"/>
          <w:lang w:val="en-US" w:eastAsia="zh-CN" w:bidi="ar"/>
        </w:rPr>
        <w:t> </w:t>
      </w:r>
    </w:p>
    <w:p w14:paraId="42FDC0E5"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Период стационарного лечения протекал без особенностей, после выписки пациент направлен в специализированный </w:t>
      </w:r>
      <w:proofErr w:type="spellStart"/>
      <w:r w:rsidRPr="00693276">
        <w:rPr>
          <w:rFonts w:ascii="Times New Roman Regular" w:eastAsia="SimSun" w:hAnsi="Times New Roman Regular" w:cs="Times New Roman Regular"/>
          <w:lang w:eastAsia="zh-CN" w:bidi="ar"/>
        </w:rPr>
        <w:t>кардиореабилитационный</w:t>
      </w:r>
      <w:proofErr w:type="spellEnd"/>
      <w:r w:rsidRPr="00693276">
        <w:rPr>
          <w:rFonts w:ascii="Times New Roman Regular" w:eastAsia="SimSun" w:hAnsi="Times New Roman Regular" w:cs="Times New Roman Regular"/>
          <w:lang w:eastAsia="zh-CN" w:bidi="ar"/>
        </w:rPr>
        <w:t xml:space="preserve"> стационар, где находился до 5.10.2016 г.</w:t>
      </w:r>
      <w:r>
        <w:rPr>
          <w:rFonts w:ascii="Times New Roman Regular" w:eastAsia="SimSun" w:hAnsi="Times New Roman Regular" w:cs="Times New Roman Regular"/>
          <w:lang w:val="en-US" w:eastAsia="zh-CN" w:bidi="ar"/>
        </w:rPr>
        <w:t> </w:t>
      </w:r>
    </w:p>
    <w:p w14:paraId="1BDDF3F3"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Результаты теста с 6-минутной ходьбой: за 6 мин пройдено 412 метров.</w:t>
      </w:r>
      <w:r>
        <w:rPr>
          <w:rFonts w:ascii="Times New Roman Regular" w:eastAsia="SimSun" w:hAnsi="Times New Roman Regular" w:cs="Times New Roman Regular"/>
          <w:lang w:val="en-US" w:eastAsia="zh-CN" w:bidi="ar"/>
        </w:rPr>
        <w:t> </w:t>
      </w:r>
    </w:p>
    <w:p w14:paraId="2CE47431"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6.10.2016 г. явился на прием в поликлинику по месту жительства. Боли в сердце не беспокоят, при ходьбе появляется одышка.</w:t>
      </w:r>
      <w:r>
        <w:rPr>
          <w:rFonts w:ascii="Times New Roman Regular" w:eastAsia="SimSun" w:hAnsi="Times New Roman Regular" w:cs="Times New Roman Regular"/>
          <w:lang w:val="en-US" w:eastAsia="zh-CN" w:bidi="ar"/>
        </w:rPr>
        <w:t> </w:t>
      </w:r>
    </w:p>
    <w:p w14:paraId="534A3725"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Постоянно принимает аспирин 100 мг/</w:t>
      </w:r>
      <w:proofErr w:type="spellStart"/>
      <w:r w:rsidRPr="00693276">
        <w:rPr>
          <w:rFonts w:ascii="Times New Roman Regular" w:eastAsia="SimSun" w:hAnsi="Times New Roman Regular" w:cs="Times New Roman Regular"/>
          <w:lang w:eastAsia="zh-CN" w:bidi="ar"/>
        </w:rPr>
        <w:t>сут</w:t>
      </w:r>
      <w:proofErr w:type="spellEnd"/>
      <w:r w:rsidRPr="00693276">
        <w:rPr>
          <w:rFonts w:ascii="Times New Roman Regular" w:eastAsia="SimSun" w:hAnsi="Times New Roman Regular" w:cs="Times New Roman Regular"/>
          <w:lang w:eastAsia="zh-CN" w:bidi="ar"/>
        </w:rPr>
        <w:t xml:space="preserve">, </w:t>
      </w:r>
      <w:proofErr w:type="spellStart"/>
      <w:r w:rsidRPr="00693276">
        <w:rPr>
          <w:rFonts w:ascii="Times New Roman Regular" w:eastAsia="SimSun" w:hAnsi="Times New Roman Regular" w:cs="Times New Roman Regular"/>
          <w:lang w:eastAsia="zh-CN" w:bidi="ar"/>
        </w:rPr>
        <w:t>клопидогрел</w:t>
      </w:r>
      <w:proofErr w:type="spellEnd"/>
      <w:r w:rsidRPr="00693276">
        <w:rPr>
          <w:rFonts w:ascii="Times New Roman Regular" w:eastAsia="SimSun" w:hAnsi="Times New Roman Regular" w:cs="Times New Roman Regular"/>
          <w:lang w:eastAsia="zh-CN" w:bidi="ar"/>
        </w:rPr>
        <w:t xml:space="preserve"> 75 мг/</w:t>
      </w:r>
      <w:proofErr w:type="spellStart"/>
      <w:r w:rsidRPr="00693276">
        <w:rPr>
          <w:rFonts w:ascii="Times New Roman Regular" w:eastAsia="SimSun" w:hAnsi="Times New Roman Regular" w:cs="Times New Roman Regular"/>
          <w:lang w:eastAsia="zh-CN" w:bidi="ar"/>
        </w:rPr>
        <w:t>сут</w:t>
      </w:r>
      <w:proofErr w:type="spellEnd"/>
      <w:r w:rsidRPr="00693276">
        <w:rPr>
          <w:rFonts w:ascii="Times New Roman Regular" w:eastAsia="SimSun" w:hAnsi="Times New Roman Regular" w:cs="Times New Roman Regular"/>
          <w:lang w:eastAsia="zh-CN" w:bidi="ar"/>
        </w:rPr>
        <w:t xml:space="preserve">, </w:t>
      </w:r>
      <w:proofErr w:type="spellStart"/>
      <w:r w:rsidRPr="00693276">
        <w:rPr>
          <w:rFonts w:ascii="Times New Roman Regular" w:eastAsia="SimSun" w:hAnsi="Times New Roman Regular" w:cs="Times New Roman Regular"/>
          <w:lang w:eastAsia="zh-CN" w:bidi="ar"/>
        </w:rPr>
        <w:t>аторвастатин</w:t>
      </w:r>
      <w:proofErr w:type="spellEnd"/>
      <w:r w:rsidRPr="00693276">
        <w:rPr>
          <w:rFonts w:ascii="Times New Roman Regular" w:eastAsia="SimSun" w:hAnsi="Times New Roman Regular" w:cs="Times New Roman Regular"/>
          <w:lang w:eastAsia="zh-CN" w:bidi="ar"/>
        </w:rPr>
        <w:t xml:space="preserve"> 40 мг/</w:t>
      </w:r>
      <w:proofErr w:type="spellStart"/>
      <w:r w:rsidRPr="00693276">
        <w:rPr>
          <w:rFonts w:ascii="Times New Roman Regular" w:eastAsia="SimSun" w:hAnsi="Times New Roman Regular" w:cs="Times New Roman Regular"/>
          <w:lang w:eastAsia="zh-CN" w:bidi="ar"/>
        </w:rPr>
        <w:t>сут</w:t>
      </w:r>
      <w:proofErr w:type="spellEnd"/>
      <w:r w:rsidRPr="00693276">
        <w:rPr>
          <w:rFonts w:ascii="Times New Roman Regular" w:eastAsia="SimSun" w:hAnsi="Times New Roman Regular" w:cs="Times New Roman Regular"/>
          <w:lang w:eastAsia="zh-CN" w:bidi="ar"/>
        </w:rPr>
        <w:t xml:space="preserve">, </w:t>
      </w:r>
      <w:proofErr w:type="spellStart"/>
      <w:r w:rsidRPr="00693276">
        <w:rPr>
          <w:rFonts w:ascii="Times New Roman Regular" w:eastAsia="SimSun" w:hAnsi="Times New Roman Regular" w:cs="Times New Roman Regular"/>
          <w:lang w:eastAsia="zh-CN" w:bidi="ar"/>
        </w:rPr>
        <w:t>бисопролол</w:t>
      </w:r>
      <w:proofErr w:type="spellEnd"/>
      <w:r w:rsidRPr="00693276">
        <w:rPr>
          <w:rFonts w:ascii="Times New Roman Regular" w:eastAsia="SimSun" w:hAnsi="Times New Roman Regular" w:cs="Times New Roman Regular"/>
          <w:lang w:eastAsia="zh-CN" w:bidi="ar"/>
        </w:rPr>
        <w:t xml:space="preserve"> 2,5 мг/</w:t>
      </w:r>
      <w:proofErr w:type="spellStart"/>
      <w:r w:rsidRPr="00693276">
        <w:rPr>
          <w:rFonts w:ascii="Times New Roman Regular" w:eastAsia="SimSun" w:hAnsi="Times New Roman Regular" w:cs="Times New Roman Regular"/>
          <w:lang w:eastAsia="zh-CN" w:bidi="ar"/>
        </w:rPr>
        <w:t>сут</w:t>
      </w:r>
      <w:proofErr w:type="spellEnd"/>
      <w:r w:rsidRPr="00693276">
        <w:rPr>
          <w:rFonts w:ascii="Times New Roman Regular" w:eastAsia="SimSun" w:hAnsi="Times New Roman Regular" w:cs="Times New Roman Regular"/>
          <w:lang w:eastAsia="zh-CN" w:bidi="ar"/>
        </w:rPr>
        <w:t>, лизиноприл 5 мг 2 раза в сутки.</w:t>
      </w:r>
      <w:r>
        <w:rPr>
          <w:rFonts w:ascii="Times New Roman Regular" w:eastAsia="SimSun" w:hAnsi="Times New Roman Regular" w:cs="Times New Roman Regular"/>
          <w:lang w:val="en-US" w:eastAsia="zh-CN" w:bidi="ar"/>
        </w:rPr>
        <w:t> </w:t>
      </w:r>
    </w:p>
    <w:p w14:paraId="61325AE2"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При осмотре: состояние удовлетворительное. ИМТ – 37 кг/м2. Кожные покровы чистые, обычной окраски. Пастозность стоп. В легких дыхание везикулярное, хрипов нет. ЧДД 16 в мин. Тоны сердца ослаблены, ритм правильный. ЧСС – 70 уд. в мин., АД – 150/100 мм </w:t>
      </w:r>
      <w:proofErr w:type="spellStart"/>
      <w:r w:rsidRPr="00693276">
        <w:rPr>
          <w:rFonts w:ascii="Times New Roman Regular" w:eastAsia="SimSun" w:hAnsi="Times New Roman Regular" w:cs="Times New Roman Regular"/>
          <w:lang w:eastAsia="zh-CN" w:bidi="ar"/>
        </w:rPr>
        <w:t>рт.ст</w:t>
      </w:r>
      <w:proofErr w:type="spellEnd"/>
      <w:r w:rsidRPr="00693276">
        <w:rPr>
          <w:rFonts w:ascii="Times New Roman Regular" w:eastAsia="SimSun" w:hAnsi="Times New Roman Regular" w:cs="Times New Roman Regular"/>
          <w:lang w:eastAsia="zh-CN" w:bidi="ar"/>
        </w:rPr>
        <w:t xml:space="preserve">. Живот мягкий, при пальпации безболезненный во всех отделах. Печень и селезенка не увеличены. </w:t>
      </w:r>
      <w:proofErr w:type="spellStart"/>
      <w:r w:rsidRPr="00693276">
        <w:rPr>
          <w:rFonts w:ascii="Times New Roman Regular" w:eastAsia="SimSun" w:hAnsi="Times New Roman Regular" w:cs="Times New Roman Regular"/>
          <w:lang w:eastAsia="zh-CN" w:bidi="ar"/>
        </w:rPr>
        <w:t>Дизурических</w:t>
      </w:r>
      <w:proofErr w:type="spellEnd"/>
      <w:r w:rsidRPr="00693276">
        <w:rPr>
          <w:rFonts w:ascii="Times New Roman Regular" w:eastAsia="SimSun" w:hAnsi="Times New Roman Regular" w:cs="Times New Roman Regular"/>
          <w:lang w:eastAsia="zh-CN" w:bidi="ar"/>
        </w:rPr>
        <w:t xml:space="preserve"> расстройств нет. Симптом поколачивания по поясничной области отрицательный с обеих сторон.</w:t>
      </w:r>
      <w:r>
        <w:rPr>
          <w:rFonts w:ascii="Times New Roman Regular" w:eastAsia="SimSun" w:hAnsi="Times New Roman Regular" w:cs="Times New Roman Regular"/>
          <w:lang w:val="en-US" w:eastAsia="zh-CN" w:bidi="ar"/>
        </w:rPr>
        <w:t> </w:t>
      </w:r>
    </w:p>
    <w:p w14:paraId="63D58523"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Вопросы:</w:t>
      </w:r>
      <w:r>
        <w:rPr>
          <w:rFonts w:ascii="Times New Roman Regular" w:eastAsia="SimSun" w:hAnsi="Times New Roman Regular" w:cs="Times New Roman Regular"/>
          <w:lang w:val="en-US" w:eastAsia="zh-CN" w:bidi="ar"/>
        </w:rPr>
        <w:t> </w:t>
      </w:r>
    </w:p>
    <w:p w14:paraId="11618548"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1. Сформулируйте диагноз и обоснуйте его.</w:t>
      </w:r>
      <w:r>
        <w:rPr>
          <w:rFonts w:ascii="Times New Roman Regular" w:eastAsia="SimSun" w:hAnsi="Times New Roman Regular" w:cs="Times New Roman Regular"/>
          <w:lang w:val="en-US" w:eastAsia="zh-CN" w:bidi="ar"/>
        </w:rPr>
        <w:t> </w:t>
      </w:r>
    </w:p>
    <w:p w14:paraId="6542CE68"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 xml:space="preserve">2. Оцените данные объективного обследования и результат </w:t>
      </w:r>
      <w:proofErr w:type="spellStart"/>
      <w:r w:rsidRPr="00693276">
        <w:rPr>
          <w:rFonts w:ascii="Times New Roman Regular" w:eastAsia="SimSun" w:hAnsi="Times New Roman Regular" w:cs="Times New Roman Regular"/>
          <w:lang w:eastAsia="zh-CN" w:bidi="ar"/>
        </w:rPr>
        <w:t>биохимичского</w:t>
      </w:r>
      <w:proofErr w:type="spellEnd"/>
      <w:r w:rsidRPr="00693276">
        <w:rPr>
          <w:rFonts w:ascii="Times New Roman Regular" w:eastAsia="SimSun" w:hAnsi="Times New Roman Regular" w:cs="Times New Roman Regular"/>
          <w:lang w:eastAsia="zh-CN" w:bidi="ar"/>
        </w:rPr>
        <w:t xml:space="preserve"> анализа, проведите коррекцию медикаментозной терапии.</w:t>
      </w:r>
      <w:r>
        <w:rPr>
          <w:rFonts w:ascii="Times New Roman Regular" w:eastAsia="SimSun" w:hAnsi="Times New Roman Regular" w:cs="Times New Roman Regular"/>
          <w:lang w:val="en-US" w:eastAsia="zh-CN" w:bidi="ar"/>
        </w:rPr>
        <w:t> </w:t>
      </w:r>
    </w:p>
    <w:p w14:paraId="4EF54EE9" w14:textId="77777777" w:rsidR="00693276" w:rsidRDefault="00693276" w:rsidP="00DE2841">
      <w:pPr>
        <w:adjustRightInd w:val="0"/>
        <w:snapToGrid w:val="0"/>
        <w:jc w:val="both"/>
        <w:rPr>
          <w:rFonts w:ascii="Times New Roman Regular" w:eastAsia="SimSun" w:hAnsi="Times New Roman Regular" w:cs="Times New Roman Regular"/>
          <w:lang w:bidi="ar"/>
        </w:rPr>
      </w:pPr>
      <w:r w:rsidRPr="00693276">
        <w:rPr>
          <w:rFonts w:ascii="Times New Roman Regular" w:eastAsia="SimSun" w:hAnsi="Times New Roman Regular" w:cs="Times New Roman Regular"/>
          <w:lang w:eastAsia="zh-CN" w:bidi="ar"/>
        </w:rPr>
        <w:t>3. Разработайте программу реабилитации на поликлиническом этапе.</w:t>
      </w:r>
      <w:r>
        <w:rPr>
          <w:rFonts w:ascii="Times New Roman Regular" w:eastAsia="SimSun" w:hAnsi="Times New Roman Regular" w:cs="Times New Roman Regular"/>
          <w:lang w:val="en-US" w:eastAsia="zh-CN" w:bidi="ar"/>
        </w:rPr>
        <w:t> </w:t>
      </w:r>
    </w:p>
    <w:p w14:paraId="7778BCEF" w14:textId="77777777" w:rsidR="00693276" w:rsidRPr="003D0C9E" w:rsidRDefault="00693276" w:rsidP="003D0C9E">
      <w:pPr>
        <w:ind w:firstLine="709"/>
        <w:jc w:val="both"/>
        <w:rPr>
          <w:color w:val="000000"/>
          <w:sz w:val="28"/>
          <w:szCs w:val="28"/>
        </w:rPr>
      </w:pPr>
    </w:p>
    <w:p w14:paraId="5C930898" w14:textId="6E7B04BB" w:rsidR="000703C3" w:rsidRDefault="000703C3" w:rsidP="000703C3">
      <w:pPr>
        <w:ind w:firstLine="709"/>
        <w:jc w:val="both"/>
        <w:rPr>
          <w:color w:val="000000"/>
          <w:sz w:val="28"/>
          <w:szCs w:val="28"/>
        </w:rPr>
      </w:pPr>
      <w:r w:rsidRPr="00321A77">
        <w:rPr>
          <w:b/>
          <w:color w:val="000000"/>
          <w:sz w:val="28"/>
          <w:szCs w:val="28"/>
        </w:rPr>
        <w:t xml:space="preserve">Тема </w:t>
      </w:r>
      <w:r>
        <w:rPr>
          <w:b/>
          <w:color w:val="000000"/>
          <w:sz w:val="28"/>
          <w:szCs w:val="28"/>
        </w:rPr>
        <w:t>1</w:t>
      </w:r>
      <w:r w:rsidR="008A4C5A">
        <w:rPr>
          <w:b/>
          <w:color w:val="000000"/>
          <w:sz w:val="28"/>
          <w:szCs w:val="28"/>
        </w:rPr>
        <w:t>8</w:t>
      </w:r>
      <w:r w:rsidRPr="00321A77">
        <w:rPr>
          <w:b/>
          <w:color w:val="000000"/>
          <w:sz w:val="28"/>
          <w:szCs w:val="28"/>
        </w:rPr>
        <w:t>.</w:t>
      </w:r>
      <w:r>
        <w:rPr>
          <w:b/>
          <w:color w:val="000000"/>
          <w:sz w:val="28"/>
          <w:szCs w:val="28"/>
        </w:rPr>
        <w:t xml:space="preserve">  </w:t>
      </w:r>
      <w:r w:rsidRPr="0075014E">
        <w:rPr>
          <w:b/>
          <w:color w:val="000000"/>
          <w:sz w:val="28"/>
          <w:szCs w:val="28"/>
        </w:rPr>
        <w:t>Итоговое занятие: решение тестовых заданий, ситуационных задач.</w:t>
      </w:r>
    </w:p>
    <w:p w14:paraId="0FBD85EA"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ы</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74C71B8D" w14:textId="77777777" w:rsidR="000703C3" w:rsidRDefault="000703C3" w:rsidP="000703C3">
      <w:pPr>
        <w:ind w:firstLine="709"/>
        <w:jc w:val="both"/>
        <w:rPr>
          <w:i/>
          <w:color w:val="000000"/>
          <w:sz w:val="28"/>
          <w:szCs w:val="28"/>
        </w:rPr>
      </w:pPr>
      <w:r w:rsidRPr="00665D4E">
        <w:rPr>
          <w:i/>
          <w:color w:val="000000"/>
          <w:sz w:val="28"/>
          <w:szCs w:val="28"/>
        </w:rPr>
        <w:t>Тестирование</w:t>
      </w:r>
    </w:p>
    <w:p w14:paraId="1578DD3F" w14:textId="77777777" w:rsidR="000703C3" w:rsidRDefault="000703C3" w:rsidP="000703C3">
      <w:pPr>
        <w:ind w:firstLine="709"/>
        <w:jc w:val="both"/>
        <w:rPr>
          <w:i/>
          <w:color w:val="000000"/>
          <w:sz w:val="28"/>
          <w:szCs w:val="28"/>
        </w:rPr>
      </w:pPr>
      <w:r>
        <w:rPr>
          <w:i/>
          <w:color w:val="000000"/>
          <w:sz w:val="28"/>
          <w:szCs w:val="28"/>
        </w:rPr>
        <w:t>Собеседование (решение ситуационных задач)</w:t>
      </w:r>
    </w:p>
    <w:p w14:paraId="58CC7873"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3735C751" w14:textId="77777777" w:rsidR="000703C3" w:rsidRPr="008825C3" w:rsidRDefault="000703C3" w:rsidP="000703C3">
      <w:pPr>
        <w:ind w:firstLine="709"/>
        <w:rPr>
          <w:color w:val="000000"/>
          <w:sz w:val="28"/>
          <w:szCs w:val="28"/>
        </w:rPr>
      </w:pPr>
      <w:r w:rsidRPr="008825C3">
        <w:rPr>
          <w:i/>
          <w:color w:val="000000"/>
          <w:sz w:val="28"/>
          <w:szCs w:val="28"/>
        </w:rPr>
        <w:t>Билеты</w:t>
      </w:r>
      <w:r>
        <w:rPr>
          <w:i/>
          <w:color w:val="000000"/>
          <w:sz w:val="28"/>
          <w:szCs w:val="28"/>
        </w:rPr>
        <w:t xml:space="preserve">, содержащие 12 тестовых и 3 </w:t>
      </w:r>
      <w:r>
        <w:rPr>
          <w:i/>
          <w:color w:val="000000"/>
          <w:sz w:val="28"/>
          <w:szCs w:val="28"/>
          <w:lang w:val="en-US"/>
        </w:rPr>
        <w:t>case</w:t>
      </w:r>
      <w:r w:rsidRPr="003C7AB2">
        <w:rPr>
          <w:i/>
          <w:color w:val="000000"/>
          <w:sz w:val="28"/>
          <w:szCs w:val="28"/>
        </w:rPr>
        <w:t>-</w:t>
      </w:r>
      <w:r>
        <w:rPr>
          <w:i/>
          <w:color w:val="000000"/>
          <w:sz w:val="28"/>
          <w:szCs w:val="28"/>
        </w:rPr>
        <w:t>задания.</w:t>
      </w:r>
      <w:r w:rsidRPr="008825C3">
        <w:rPr>
          <w:i/>
          <w:color w:val="000000"/>
          <w:sz w:val="28"/>
          <w:szCs w:val="28"/>
        </w:rPr>
        <w:t xml:space="preserve"> </w:t>
      </w:r>
    </w:p>
    <w:p w14:paraId="252C4BB7" w14:textId="77777777" w:rsidR="000703C3" w:rsidRPr="008825C3" w:rsidRDefault="000703C3" w:rsidP="000703C3">
      <w:pPr>
        <w:ind w:firstLine="709"/>
        <w:jc w:val="both"/>
        <w:rPr>
          <w:i/>
          <w:color w:val="000000"/>
          <w:sz w:val="28"/>
          <w:szCs w:val="28"/>
        </w:rPr>
      </w:pPr>
    </w:p>
    <w:p w14:paraId="1EE8FEAA" w14:textId="77777777" w:rsidR="00CC217B" w:rsidRDefault="00CC217B" w:rsidP="00CC217B">
      <w:pPr>
        <w:jc w:val="center"/>
        <w:rPr>
          <w:b/>
          <w:sz w:val="28"/>
          <w:szCs w:val="28"/>
        </w:rPr>
      </w:pPr>
      <w:bookmarkStart w:id="4" w:name="_Hlk1854717"/>
      <w:r w:rsidRPr="007C719A">
        <w:rPr>
          <w:b/>
          <w:sz w:val="28"/>
          <w:szCs w:val="28"/>
        </w:rPr>
        <w:t>Билет №1</w:t>
      </w:r>
    </w:p>
    <w:p w14:paraId="6B7E8FDB" w14:textId="77777777" w:rsidR="00CC217B" w:rsidRDefault="00CC217B" w:rsidP="00CC217B">
      <w:pPr>
        <w:jc w:val="center"/>
        <w:rPr>
          <w:b/>
          <w:sz w:val="28"/>
          <w:szCs w:val="28"/>
        </w:rPr>
      </w:pPr>
    </w:p>
    <w:p w14:paraId="7161A510" w14:textId="77777777" w:rsidR="00CC217B" w:rsidRPr="00957CE0" w:rsidRDefault="00CC217B" w:rsidP="00CC217B">
      <w:pPr>
        <w:autoSpaceDE w:val="0"/>
        <w:autoSpaceDN w:val="0"/>
        <w:adjustRightInd w:val="0"/>
        <w:rPr>
          <w:color w:val="000000"/>
        </w:rPr>
      </w:pPr>
      <w:r>
        <w:t xml:space="preserve">1. </w:t>
      </w:r>
      <w:r w:rsidRPr="00957CE0">
        <w:rPr>
          <w:bCs/>
          <w:color w:val="000000"/>
        </w:rPr>
        <w:t xml:space="preserve">ВРАЧИ ПОЛИКЛИНИКИ ВЫПОЛНЯЮТ СЛЕДУЮЩИЕ ВИДЫ РАБОТЫ </w:t>
      </w:r>
    </w:p>
    <w:p w14:paraId="4A065537" w14:textId="77777777" w:rsidR="00CC217B" w:rsidRDefault="00CC217B" w:rsidP="00CC217B">
      <w:pPr>
        <w:autoSpaceDE w:val="0"/>
        <w:autoSpaceDN w:val="0"/>
        <w:adjustRightInd w:val="0"/>
        <w:jc w:val="both"/>
        <w:rPr>
          <w:color w:val="000000"/>
        </w:rPr>
      </w:pPr>
      <w:r>
        <w:rPr>
          <w:color w:val="000000"/>
        </w:rPr>
        <w:t>1</w:t>
      </w:r>
      <w:r w:rsidRPr="00957CE0">
        <w:rPr>
          <w:color w:val="000000"/>
        </w:rPr>
        <w:t xml:space="preserve">) диагностику и лечение заболеваний, санитарно-просветительную работу, ведение оперативно-учетной документации </w:t>
      </w:r>
    </w:p>
    <w:p w14:paraId="7000094D" w14:textId="77777777" w:rsidR="00CC217B" w:rsidRPr="00957CE0" w:rsidRDefault="00CC217B" w:rsidP="00CC217B">
      <w:pPr>
        <w:autoSpaceDE w:val="0"/>
        <w:autoSpaceDN w:val="0"/>
        <w:adjustRightInd w:val="0"/>
        <w:jc w:val="both"/>
        <w:rPr>
          <w:color w:val="000000"/>
        </w:rPr>
      </w:pPr>
      <w:r>
        <w:rPr>
          <w:color w:val="000000"/>
        </w:rPr>
        <w:t>2</w:t>
      </w:r>
      <w:r w:rsidRPr="00957CE0">
        <w:rPr>
          <w:color w:val="000000"/>
        </w:rPr>
        <w:t>) диагностику и лечение заболеваний, профилактическую работу, санитарно-просветительную работу, противоэпидемическую работу, ведение о</w:t>
      </w:r>
      <w:r>
        <w:rPr>
          <w:color w:val="000000"/>
        </w:rPr>
        <w:t xml:space="preserve">перативно-учетной документации </w:t>
      </w:r>
    </w:p>
    <w:p w14:paraId="4C71C582" w14:textId="77777777" w:rsidR="00CC217B" w:rsidRPr="00957CE0" w:rsidRDefault="00CC217B" w:rsidP="00CC217B">
      <w:pPr>
        <w:autoSpaceDE w:val="0"/>
        <w:autoSpaceDN w:val="0"/>
        <w:adjustRightInd w:val="0"/>
        <w:jc w:val="both"/>
        <w:rPr>
          <w:color w:val="000000"/>
        </w:rPr>
      </w:pPr>
      <w:r>
        <w:rPr>
          <w:color w:val="000000"/>
        </w:rPr>
        <w:t>3</w:t>
      </w:r>
      <w:r w:rsidRPr="00957CE0">
        <w:rPr>
          <w:color w:val="000000"/>
        </w:rPr>
        <w:t xml:space="preserve">) санитарно-просветительную работу, противоэпидемическую работу, ведение оперативно-учетной документации </w:t>
      </w:r>
    </w:p>
    <w:p w14:paraId="43B2F3DA" w14:textId="77777777" w:rsidR="00CC217B" w:rsidRPr="001A30A4" w:rsidRDefault="00CC217B" w:rsidP="00CC217B">
      <w:pPr>
        <w:jc w:val="both"/>
        <w:rPr>
          <w:color w:val="000000"/>
        </w:rPr>
      </w:pPr>
      <w:r>
        <w:t>4</w:t>
      </w:r>
      <w:r w:rsidRPr="00957CE0">
        <w:t>) диагностику и лечение заболеваний, профилактическую работу</w:t>
      </w:r>
    </w:p>
    <w:p w14:paraId="4341D40D" w14:textId="77777777" w:rsidR="00CC217B" w:rsidRDefault="00CC217B" w:rsidP="00CC217B">
      <w:pPr>
        <w:pStyle w:val="af0"/>
        <w:ind w:left="180" w:hanging="180"/>
        <w:jc w:val="both"/>
        <w:rPr>
          <w:rFonts w:ascii="Times New Roman" w:hAnsi="Times New Roman"/>
          <w:caps/>
        </w:rPr>
      </w:pPr>
    </w:p>
    <w:p w14:paraId="4F70D91A" w14:textId="77777777" w:rsidR="00CC217B" w:rsidRDefault="00CC217B" w:rsidP="00CC217B">
      <w:pPr>
        <w:pStyle w:val="af0"/>
        <w:ind w:left="180" w:hanging="180"/>
        <w:jc w:val="both"/>
        <w:rPr>
          <w:rFonts w:ascii="Times New Roman" w:hAnsi="Times New Roman"/>
          <w:caps/>
        </w:rPr>
      </w:pPr>
    </w:p>
    <w:p w14:paraId="3745A73E" w14:textId="77777777" w:rsidR="00CC217B" w:rsidRPr="00957CE0" w:rsidRDefault="00CC217B" w:rsidP="00CC217B">
      <w:pPr>
        <w:autoSpaceDE w:val="0"/>
        <w:autoSpaceDN w:val="0"/>
        <w:adjustRightInd w:val="0"/>
        <w:ind w:left="284" w:hanging="284"/>
        <w:jc w:val="both"/>
        <w:rPr>
          <w:color w:val="000000"/>
        </w:rPr>
      </w:pPr>
      <w:r>
        <w:rPr>
          <w:caps/>
        </w:rPr>
        <w:t>2</w:t>
      </w:r>
      <w:r w:rsidRPr="003535CB">
        <w:rPr>
          <w:caps/>
        </w:rPr>
        <w:t xml:space="preserve">. </w:t>
      </w:r>
      <w:r w:rsidRPr="00957CE0">
        <w:rPr>
          <w:bCs/>
          <w:color w:val="000000"/>
        </w:rPr>
        <w:t xml:space="preserve">ЖЕНЩИНАМ В СЛУЧАЕ НОРМАЛЬНО ПРОТЕКАЮЩЕЙ БЕРЕМЕННОСТИ, РОДОВ, ПОСЛЕРОДОВОГО ПЕРИОДА И РОЖДЕНИЯ ЖИВОГО РЕБЕНКА ЛИСТОК НЕТРУДОСПОСОБНОСТИ ВЫДАЕТСЯ НА СРОК </w:t>
      </w:r>
    </w:p>
    <w:p w14:paraId="062DC57A" w14:textId="77777777" w:rsidR="00CC217B" w:rsidRDefault="00CC217B" w:rsidP="00CC217B">
      <w:pPr>
        <w:autoSpaceDE w:val="0"/>
        <w:autoSpaceDN w:val="0"/>
        <w:adjustRightInd w:val="0"/>
        <w:ind w:firstLine="3960"/>
        <w:rPr>
          <w:color w:val="000000"/>
        </w:rPr>
      </w:pPr>
      <w:r>
        <w:rPr>
          <w:color w:val="000000"/>
        </w:rPr>
        <w:t>1</w:t>
      </w:r>
      <w:r w:rsidRPr="00957CE0">
        <w:rPr>
          <w:color w:val="000000"/>
        </w:rPr>
        <w:t xml:space="preserve">) 86 дней </w:t>
      </w:r>
    </w:p>
    <w:p w14:paraId="24FD8588" w14:textId="77777777" w:rsidR="00CC217B" w:rsidRPr="00957CE0" w:rsidRDefault="00CC217B" w:rsidP="00CC217B">
      <w:pPr>
        <w:autoSpaceDE w:val="0"/>
        <w:autoSpaceDN w:val="0"/>
        <w:adjustRightInd w:val="0"/>
        <w:ind w:firstLine="3960"/>
        <w:rPr>
          <w:color w:val="000000"/>
        </w:rPr>
      </w:pPr>
      <w:r>
        <w:rPr>
          <w:color w:val="000000"/>
        </w:rPr>
        <w:t xml:space="preserve">2) 140 дней </w:t>
      </w:r>
    </w:p>
    <w:p w14:paraId="2CF86C54" w14:textId="77777777" w:rsidR="00CC217B" w:rsidRPr="00957CE0" w:rsidRDefault="00CC217B" w:rsidP="00CC217B">
      <w:pPr>
        <w:autoSpaceDE w:val="0"/>
        <w:autoSpaceDN w:val="0"/>
        <w:adjustRightInd w:val="0"/>
        <w:ind w:firstLine="3960"/>
        <w:rPr>
          <w:color w:val="000000"/>
        </w:rPr>
      </w:pPr>
      <w:r>
        <w:rPr>
          <w:color w:val="000000"/>
        </w:rPr>
        <w:t>3</w:t>
      </w:r>
      <w:r w:rsidRPr="00957CE0">
        <w:rPr>
          <w:color w:val="000000"/>
        </w:rPr>
        <w:t xml:space="preserve">) 156 дней </w:t>
      </w:r>
    </w:p>
    <w:p w14:paraId="516095A7" w14:textId="77777777" w:rsidR="00CC217B" w:rsidRPr="00957CE0" w:rsidRDefault="00CC217B" w:rsidP="00CC217B">
      <w:pPr>
        <w:ind w:firstLine="3960"/>
        <w:rPr>
          <w:color w:val="000000"/>
        </w:rPr>
      </w:pPr>
      <w:r>
        <w:rPr>
          <w:color w:val="000000"/>
        </w:rPr>
        <w:t>4</w:t>
      </w:r>
      <w:r w:rsidRPr="00957CE0">
        <w:rPr>
          <w:color w:val="000000"/>
        </w:rPr>
        <w:t>) 180 дней</w:t>
      </w:r>
    </w:p>
    <w:p w14:paraId="0159F7EC" w14:textId="77777777" w:rsidR="00CC217B" w:rsidRDefault="00CC217B" w:rsidP="00CC217B">
      <w:pPr>
        <w:pStyle w:val="Default"/>
        <w:ind w:left="180" w:hanging="180"/>
        <w:jc w:val="both"/>
        <w:rPr>
          <w:caps/>
        </w:rPr>
      </w:pPr>
    </w:p>
    <w:p w14:paraId="7388BA73" w14:textId="77777777" w:rsidR="00CC217B" w:rsidRDefault="00CC217B" w:rsidP="00CC217B">
      <w:pPr>
        <w:pStyle w:val="Default"/>
        <w:ind w:left="180" w:hanging="180"/>
        <w:jc w:val="both"/>
        <w:rPr>
          <w:caps/>
        </w:rPr>
      </w:pPr>
    </w:p>
    <w:p w14:paraId="5F65C3F0" w14:textId="77777777" w:rsidR="00CC217B" w:rsidRPr="003535CB" w:rsidRDefault="00CC217B" w:rsidP="00CC217B">
      <w:pPr>
        <w:pStyle w:val="Default"/>
        <w:tabs>
          <w:tab w:val="left" w:pos="360"/>
        </w:tabs>
        <w:ind w:left="180" w:hanging="180"/>
        <w:jc w:val="both"/>
        <w:rPr>
          <w:bCs/>
          <w:caps/>
        </w:rPr>
      </w:pPr>
      <w:r>
        <w:rPr>
          <w:bCs/>
          <w:caps/>
        </w:rPr>
        <w:t xml:space="preserve">3. </w:t>
      </w:r>
      <w:r w:rsidRPr="003535CB">
        <w:rPr>
          <w:bCs/>
          <w:caps/>
        </w:rPr>
        <w:t>Степень утраты профессионал</w:t>
      </w:r>
      <w:r>
        <w:rPr>
          <w:bCs/>
          <w:caps/>
        </w:rPr>
        <w:t xml:space="preserve">ьной трудоспособностИ </w:t>
      </w:r>
      <w:r w:rsidRPr="003535CB">
        <w:rPr>
          <w:bCs/>
          <w:caps/>
        </w:rPr>
        <w:t xml:space="preserve">устанавливается в </w:t>
      </w:r>
    </w:p>
    <w:p w14:paraId="5E1AC4CC" w14:textId="77777777" w:rsidR="00CC217B" w:rsidRPr="000E42AB" w:rsidRDefault="00CC217B" w:rsidP="00CC217B">
      <w:pPr>
        <w:pStyle w:val="Default"/>
        <w:ind w:firstLine="3240"/>
      </w:pPr>
      <w:r>
        <w:t>1) п</w:t>
      </w:r>
      <w:r w:rsidRPr="000E42AB">
        <w:t xml:space="preserve">роцентах </w:t>
      </w:r>
    </w:p>
    <w:p w14:paraId="43FCB48E" w14:textId="77777777" w:rsidR="00CC217B" w:rsidRPr="000E42AB" w:rsidRDefault="00CC217B" w:rsidP="00CC217B">
      <w:pPr>
        <w:pStyle w:val="Default"/>
        <w:ind w:firstLine="3240"/>
      </w:pPr>
      <w:r>
        <w:t>2) д</w:t>
      </w:r>
      <w:r w:rsidRPr="000E42AB">
        <w:t xml:space="preserve">олях от целого </w:t>
      </w:r>
    </w:p>
    <w:p w14:paraId="50A77B62" w14:textId="77777777" w:rsidR="00CC217B" w:rsidRPr="000E42AB" w:rsidRDefault="00CC217B" w:rsidP="00CC217B">
      <w:pPr>
        <w:pStyle w:val="Default"/>
        <w:ind w:firstLine="3240"/>
      </w:pPr>
      <w:r>
        <w:t>3) д</w:t>
      </w:r>
      <w:r w:rsidRPr="000E42AB">
        <w:t xml:space="preserve">есятичных долях </w:t>
      </w:r>
    </w:p>
    <w:p w14:paraId="44354999" w14:textId="77777777" w:rsidR="00CC217B" w:rsidRPr="000E42AB" w:rsidRDefault="00CC217B" w:rsidP="00CC217B">
      <w:pPr>
        <w:ind w:firstLine="3240"/>
      </w:pPr>
      <w:r>
        <w:t>4) с</w:t>
      </w:r>
      <w:r w:rsidRPr="000E42AB">
        <w:t>убъективных характеристиках</w:t>
      </w:r>
    </w:p>
    <w:p w14:paraId="4B555B1B" w14:textId="77777777" w:rsidR="00CC217B" w:rsidRDefault="00CC217B" w:rsidP="00CC217B">
      <w:pPr>
        <w:pStyle w:val="af0"/>
        <w:ind w:left="2520" w:hanging="252"/>
        <w:jc w:val="both"/>
        <w:rPr>
          <w:rFonts w:ascii="Times New Roman" w:hAnsi="Times New Roman"/>
        </w:rPr>
      </w:pPr>
    </w:p>
    <w:p w14:paraId="2495038F" w14:textId="77777777" w:rsidR="00CC217B" w:rsidRPr="00316F31" w:rsidRDefault="00CC217B" w:rsidP="00CC217B">
      <w:pPr>
        <w:pStyle w:val="af0"/>
        <w:ind w:left="2520" w:hanging="252"/>
        <w:jc w:val="both"/>
        <w:rPr>
          <w:rFonts w:ascii="Times New Roman" w:hAnsi="Times New Roman"/>
        </w:rPr>
      </w:pPr>
    </w:p>
    <w:p w14:paraId="03B65C3F" w14:textId="77777777" w:rsidR="00CC217B" w:rsidRPr="00C27BAB" w:rsidRDefault="00CC217B" w:rsidP="00CC217B">
      <w:pPr>
        <w:pStyle w:val="Default"/>
        <w:ind w:left="180" w:hanging="180"/>
        <w:jc w:val="both"/>
        <w:rPr>
          <w:bCs/>
        </w:rPr>
      </w:pPr>
      <w:r>
        <w:t>4</w:t>
      </w:r>
      <w:r w:rsidRPr="00D44EA7">
        <w:rPr>
          <w:caps/>
        </w:rPr>
        <w:t xml:space="preserve">. </w:t>
      </w:r>
      <w:r w:rsidRPr="00D44EA7">
        <w:rPr>
          <w:bCs/>
          <w:caps/>
        </w:rPr>
        <w:t>Группа инвалидности устанавливается без срока переосвидетельствования</w:t>
      </w:r>
      <w:r w:rsidRPr="00957CE0">
        <w:rPr>
          <w:bCs/>
        </w:rPr>
        <w:t xml:space="preserve"> </w:t>
      </w:r>
    </w:p>
    <w:p w14:paraId="05FD8175" w14:textId="77777777" w:rsidR="00CC217B" w:rsidRPr="00957CE0" w:rsidRDefault="00CC217B" w:rsidP="00CC217B">
      <w:pPr>
        <w:pStyle w:val="Default"/>
        <w:ind w:firstLine="1800"/>
      </w:pPr>
      <w:r>
        <w:t>1) и</w:t>
      </w:r>
      <w:r w:rsidRPr="00957CE0">
        <w:t xml:space="preserve">нвалидам I группы </w:t>
      </w:r>
    </w:p>
    <w:p w14:paraId="695C0B31" w14:textId="77777777" w:rsidR="00CC217B" w:rsidRDefault="00CC217B" w:rsidP="00CC217B">
      <w:pPr>
        <w:pStyle w:val="Default"/>
        <w:ind w:firstLine="1800"/>
      </w:pPr>
      <w:r>
        <w:t>2) д</w:t>
      </w:r>
      <w:r w:rsidRPr="00957CE0">
        <w:t xml:space="preserve">етям-инвалидам </w:t>
      </w:r>
    </w:p>
    <w:p w14:paraId="0B263EA8" w14:textId="77777777" w:rsidR="00CC217B" w:rsidRPr="00957CE0" w:rsidRDefault="00CC217B" w:rsidP="00CC217B">
      <w:pPr>
        <w:pStyle w:val="Default"/>
        <w:ind w:firstLine="1800"/>
      </w:pPr>
      <w:r>
        <w:t>3) и</w:t>
      </w:r>
      <w:r w:rsidRPr="00957CE0">
        <w:t xml:space="preserve">нвалидам с необратимыми анатомическими дефектами </w:t>
      </w:r>
    </w:p>
    <w:p w14:paraId="553E5D11" w14:textId="77777777" w:rsidR="00CC217B" w:rsidRDefault="00CC217B" w:rsidP="00CC217B">
      <w:pPr>
        <w:pStyle w:val="a6"/>
        <w:ind w:left="0" w:firstLine="1800"/>
        <w:rPr>
          <w:rFonts w:ascii="Times New Roman" w:hAnsi="Times New Roman"/>
        </w:rPr>
      </w:pPr>
      <w:r w:rsidRPr="0045584E">
        <w:rPr>
          <w:rFonts w:ascii="Times New Roman" w:hAnsi="Times New Roman"/>
        </w:rPr>
        <w:t>4) инвалидам по профессиональному заболеванию</w:t>
      </w:r>
    </w:p>
    <w:p w14:paraId="54852B31" w14:textId="77777777" w:rsidR="00CC217B" w:rsidRDefault="00CC217B" w:rsidP="00CC217B">
      <w:pPr>
        <w:pStyle w:val="a6"/>
        <w:ind w:left="0" w:firstLine="1620"/>
        <w:rPr>
          <w:rFonts w:ascii="Times New Roman" w:hAnsi="Times New Roman"/>
          <w:sz w:val="24"/>
          <w:szCs w:val="24"/>
        </w:rPr>
      </w:pPr>
    </w:p>
    <w:p w14:paraId="13D6E4B9" w14:textId="77777777" w:rsidR="00CC217B" w:rsidRDefault="00CC217B" w:rsidP="00CC217B">
      <w:pPr>
        <w:pStyle w:val="a6"/>
        <w:ind w:left="0" w:firstLine="1620"/>
        <w:rPr>
          <w:rFonts w:ascii="Times New Roman" w:hAnsi="Times New Roman"/>
          <w:sz w:val="24"/>
          <w:szCs w:val="24"/>
        </w:rPr>
      </w:pPr>
    </w:p>
    <w:p w14:paraId="36115297" w14:textId="77777777" w:rsidR="00CC217B" w:rsidRPr="000E42AB" w:rsidRDefault="00CC217B" w:rsidP="00CC217B">
      <w:pPr>
        <w:ind w:left="360" w:hanging="360"/>
        <w:jc w:val="both"/>
      </w:pPr>
      <w:r>
        <w:rPr>
          <w:caps/>
        </w:rPr>
        <w:t xml:space="preserve">5. </w:t>
      </w:r>
      <w:r w:rsidRPr="004420AA">
        <w:rPr>
          <w:caps/>
        </w:rPr>
        <w:t>Научной основой профилактики хронических неинфекционных заболеваний является концепция</w:t>
      </w:r>
    </w:p>
    <w:p w14:paraId="519A4C56" w14:textId="77777777" w:rsidR="00CC217B" w:rsidRPr="000E42AB" w:rsidRDefault="00CC217B" w:rsidP="00CC217B">
      <w:pPr>
        <w:ind w:firstLine="3060"/>
        <w:jc w:val="both"/>
      </w:pPr>
      <w:r>
        <w:t>1) ф</w:t>
      </w:r>
      <w:r w:rsidRPr="000E42AB">
        <w:t xml:space="preserve">акторов риска </w:t>
      </w:r>
    </w:p>
    <w:p w14:paraId="276F6526" w14:textId="77777777" w:rsidR="00CC217B" w:rsidRPr="000E42AB" w:rsidRDefault="00CC217B" w:rsidP="00CC217B">
      <w:pPr>
        <w:ind w:firstLine="3060"/>
        <w:jc w:val="both"/>
      </w:pPr>
      <w:r>
        <w:t>2) з</w:t>
      </w:r>
      <w:r w:rsidRPr="000E42AB">
        <w:t xml:space="preserve">дорового образа жизни </w:t>
      </w:r>
    </w:p>
    <w:p w14:paraId="7788177A" w14:textId="77777777" w:rsidR="00CC217B" w:rsidRPr="000E42AB" w:rsidRDefault="00CC217B" w:rsidP="00CC217B">
      <w:pPr>
        <w:ind w:firstLine="3060"/>
        <w:jc w:val="both"/>
        <w:rPr>
          <w:smallCaps/>
        </w:rPr>
      </w:pPr>
      <w:r>
        <w:t>3) б</w:t>
      </w:r>
      <w:r w:rsidRPr="000E42AB">
        <w:t xml:space="preserve">орьбы с вредными привычками </w:t>
      </w:r>
    </w:p>
    <w:p w14:paraId="3AF997C2" w14:textId="77777777" w:rsidR="00CC217B" w:rsidRDefault="00CC217B" w:rsidP="00CC217B">
      <w:pPr>
        <w:ind w:firstLine="3060"/>
        <w:jc w:val="both"/>
      </w:pPr>
      <w:r>
        <w:t>4) и</w:t>
      </w:r>
      <w:r w:rsidRPr="000E42AB">
        <w:t xml:space="preserve">ндивидуальной профилактики </w:t>
      </w:r>
    </w:p>
    <w:p w14:paraId="143FD1CF" w14:textId="77777777" w:rsidR="00CC217B" w:rsidRDefault="00CC217B" w:rsidP="00CC217B">
      <w:pPr>
        <w:ind w:firstLine="3060"/>
        <w:jc w:val="both"/>
      </w:pPr>
    </w:p>
    <w:p w14:paraId="6F60ADFD" w14:textId="77777777" w:rsidR="00CC217B" w:rsidRDefault="00CC217B" w:rsidP="00CC217B">
      <w:pPr>
        <w:ind w:firstLine="3060"/>
        <w:jc w:val="both"/>
      </w:pPr>
    </w:p>
    <w:p w14:paraId="6AFFC129" w14:textId="77777777" w:rsidR="00CC217B" w:rsidRPr="00957CE0" w:rsidRDefault="00CC217B" w:rsidP="00CC217B">
      <w:pPr>
        <w:autoSpaceDE w:val="0"/>
        <w:autoSpaceDN w:val="0"/>
        <w:adjustRightInd w:val="0"/>
        <w:ind w:left="360" w:hanging="360"/>
        <w:rPr>
          <w:color w:val="000000"/>
        </w:rPr>
      </w:pPr>
      <w:r>
        <w:rPr>
          <w:bCs/>
          <w:color w:val="000000"/>
        </w:rPr>
        <w:t>6</w:t>
      </w:r>
      <w:r w:rsidRPr="00957CE0">
        <w:rPr>
          <w:bCs/>
          <w:color w:val="000000"/>
        </w:rPr>
        <w:t xml:space="preserve">. УЧЕТНЫМ ДОКУМЕНТОМ ДЛЯ РЕГИСТРАЦИИ ДИСПАНСЕРНОГО БОЛЬНОГО ЯВЛЯЕТСЯ </w:t>
      </w:r>
    </w:p>
    <w:p w14:paraId="70A244A4" w14:textId="77777777" w:rsidR="00CC217B" w:rsidRPr="00957CE0" w:rsidRDefault="00CC217B" w:rsidP="00CC217B">
      <w:pPr>
        <w:autoSpaceDE w:val="0"/>
        <w:autoSpaceDN w:val="0"/>
        <w:adjustRightInd w:val="0"/>
        <w:ind w:firstLine="2160"/>
        <w:rPr>
          <w:color w:val="000000"/>
        </w:rPr>
      </w:pPr>
      <w:r>
        <w:rPr>
          <w:color w:val="000000"/>
        </w:rPr>
        <w:t>1</w:t>
      </w:r>
      <w:r w:rsidRPr="00957CE0">
        <w:rPr>
          <w:color w:val="000000"/>
        </w:rPr>
        <w:t xml:space="preserve">) контрольная карта диспансерного наблюдения </w:t>
      </w:r>
    </w:p>
    <w:p w14:paraId="1C30466F" w14:textId="77777777" w:rsidR="00CC217B" w:rsidRPr="00957CE0" w:rsidRDefault="00CC217B" w:rsidP="00CC217B">
      <w:pPr>
        <w:autoSpaceDE w:val="0"/>
        <w:autoSpaceDN w:val="0"/>
        <w:adjustRightInd w:val="0"/>
        <w:ind w:firstLine="2160"/>
        <w:rPr>
          <w:color w:val="000000"/>
        </w:rPr>
      </w:pPr>
      <w:r>
        <w:rPr>
          <w:color w:val="000000"/>
        </w:rPr>
        <w:t>2</w:t>
      </w:r>
      <w:r w:rsidRPr="00957CE0">
        <w:rPr>
          <w:color w:val="000000"/>
        </w:rPr>
        <w:t xml:space="preserve">) карта ежегодной диспансеризации </w:t>
      </w:r>
    </w:p>
    <w:p w14:paraId="030AD7BC" w14:textId="77777777" w:rsidR="00CC217B" w:rsidRPr="00957CE0" w:rsidRDefault="00CC217B" w:rsidP="00CC217B">
      <w:pPr>
        <w:autoSpaceDE w:val="0"/>
        <w:autoSpaceDN w:val="0"/>
        <w:adjustRightInd w:val="0"/>
        <w:ind w:firstLine="2160"/>
        <w:rPr>
          <w:color w:val="000000"/>
        </w:rPr>
      </w:pPr>
      <w:r>
        <w:rPr>
          <w:color w:val="000000"/>
        </w:rPr>
        <w:t>3</w:t>
      </w:r>
      <w:r w:rsidRPr="00957CE0">
        <w:rPr>
          <w:color w:val="000000"/>
        </w:rPr>
        <w:t xml:space="preserve">) статистический талон </w:t>
      </w:r>
    </w:p>
    <w:p w14:paraId="5202FEBE" w14:textId="77777777" w:rsidR="00CC217B" w:rsidRPr="001A30A4" w:rsidRDefault="00CC217B" w:rsidP="00CC217B">
      <w:pPr>
        <w:ind w:firstLine="2160"/>
        <w:rPr>
          <w:color w:val="000000"/>
        </w:rPr>
      </w:pPr>
      <w:r>
        <w:t>4</w:t>
      </w:r>
      <w:r w:rsidRPr="00957CE0">
        <w:t>) амбулаторная карта</w:t>
      </w:r>
    </w:p>
    <w:p w14:paraId="57F3A8C0" w14:textId="77777777" w:rsidR="00CC217B" w:rsidRDefault="00CC217B" w:rsidP="00CC217B">
      <w:pPr>
        <w:autoSpaceDE w:val="0"/>
        <w:autoSpaceDN w:val="0"/>
        <w:adjustRightInd w:val="0"/>
        <w:ind w:left="360" w:hanging="360"/>
      </w:pPr>
    </w:p>
    <w:p w14:paraId="399DA38B" w14:textId="77777777" w:rsidR="00CC217B" w:rsidRPr="00957CE0" w:rsidRDefault="00CC217B" w:rsidP="00CC217B">
      <w:pPr>
        <w:autoSpaceDE w:val="0"/>
        <w:autoSpaceDN w:val="0"/>
        <w:adjustRightInd w:val="0"/>
        <w:ind w:left="360" w:hanging="360"/>
        <w:rPr>
          <w:color w:val="000000"/>
        </w:rPr>
      </w:pPr>
      <w:r>
        <w:t xml:space="preserve">7. </w:t>
      </w:r>
      <w:r w:rsidRPr="00957CE0">
        <w:rPr>
          <w:bCs/>
          <w:color w:val="000000"/>
        </w:rPr>
        <w:t xml:space="preserve">ПО ДАННЫМ ВОЗ, ЛЮДЬМИ ПОЖИЛОГО ВОЗРАСТА СЧИТАЮТСЯ ЛИЦА СТАРШЕ </w:t>
      </w:r>
    </w:p>
    <w:p w14:paraId="6F97E482" w14:textId="77777777" w:rsidR="00CC217B" w:rsidRPr="00957CE0" w:rsidRDefault="00CC217B" w:rsidP="00CC217B">
      <w:pPr>
        <w:autoSpaceDE w:val="0"/>
        <w:autoSpaceDN w:val="0"/>
        <w:adjustRightInd w:val="0"/>
        <w:ind w:firstLine="3780"/>
        <w:rPr>
          <w:color w:val="000000"/>
        </w:rPr>
      </w:pPr>
      <w:r>
        <w:rPr>
          <w:color w:val="000000"/>
        </w:rPr>
        <w:t>1</w:t>
      </w:r>
      <w:r w:rsidRPr="00957CE0">
        <w:rPr>
          <w:color w:val="000000"/>
        </w:rPr>
        <w:t xml:space="preserve">) </w:t>
      </w:r>
      <w:r>
        <w:rPr>
          <w:color w:val="000000"/>
        </w:rPr>
        <w:t>8</w:t>
      </w:r>
      <w:r w:rsidRPr="00957CE0">
        <w:rPr>
          <w:color w:val="000000"/>
        </w:rPr>
        <w:t xml:space="preserve">0 лет </w:t>
      </w:r>
    </w:p>
    <w:p w14:paraId="31264756" w14:textId="77777777" w:rsidR="00CC217B" w:rsidRPr="00957CE0" w:rsidRDefault="00CC217B" w:rsidP="00CC217B">
      <w:pPr>
        <w:autoSpaceDE w:val="0"/>
        <w:autoSpaceDN w:val="0"/>
        <w:adjustRightInd w:val="0"/>
        <w:ind w:firstLine="3780"/>
        <w:rPr>
          <w:color w:val="000000"/>
        </w:rPr>
      </w:pPr>
      <w:r>
        <w:rPr>
          <w:color w:val="000000"/>
        </w:rPr>
        <w:t>2</w:t>
      </w:r>
      <w:r w:rsidRPr="00957CE0">
        <w:rPr>
          <w:color w:val="000000"/>
        </w:rPr>
        <w:t xml:space="preserve">) 50 лет </w:t>
      </w:r>
    </w:p>
    <w:p w14:paraId="248B8EAD" w14:textId="77777777" w:rsidR="00CC217B" w:rsidRPr="00957CE0" w:rsidRDefault="00CC217B" w:rsidP="00CC217B">
      <w:pPr>
        <w:autoSpaceDE w:val="0"/>
        <w:autoSpaceDN w:val="0"/>
        <w:adjustRightInd w:val="0"/>
        <w:ind w:firstLine="3780"/>
        <w:rPr>
          <w:color w:val="000000"/>
        </w:rPr>
      </w:pPr>
      <w:r>
        <w:rPr>
          <w:color w:val="000000"/>
        </w:rPr>
        <w:lastRenderedPageBreak/>
        <w:t>3</w:t>
      </w:r>
      <w:r w:rsidRPr="00957CE0">
        <w:rPr>
          <w:color w:val="000000"/>
        </w:rPr>
        <w:t xml:space="preserve">) 40 лет </w:t>
      </w:r>
    </w:p>
    <w:p w14:paraId="18ED53EC" w14:textId="77777777" w:rsidR="00CC217B" w:rsidRDefault="00CC217B" w:rsidP="00CC217B">
      <w:pPr>
        <w:ind w:firstLine="3780"/>
        <w:rPr>
          <w:color w:val="000000"/>
        </w:rPr>
      </w:pPr>
      <w:r>
        <w:rPr>
          <w:color w:val="000000"/>
        </w:rPr>
        <w:t>4</w:t>
      </w:r>
      <w:r w:rsidRPr="00957CE0">
        <w:rPr>
          <w:color w:val="000000"/>
        </w:rPr>
        <w:t xml:space="preserve">) </w:t>
      </w:r>
      <w:r>
        <w:rPr>
          <w:color w:val="000000"/>
        </w:rPr>
        <w:t>6</w:t>
      </w:r>
      <w:r w:rsidRPr="00957CE0">
        <w:rPr>
          <w:color w:val="000000"/>
        </w:rPr>
        <w:t>0 лет</w:t>
      </w:r>
    </w:p>
    <w:p w14:paraId="63B94CBD" w14:textId="77777777" w:rsidR="00CC217B" w:rsidRDefault="00CC217B" w:rsidP="00CC217B">
      <w:pPr>
        <w:pStyle w:val="af0"/>
        <w:tabs>
          <w:tab w:val="left" w:pos="5460"/>
        </w:tabs>
        <w:jc w:val="both"/>
        <w:rPr>
          <w:rFonts w:ascii="Times New Roman" w:hAnsi="Times New Roman"/>
          <w:color w:val="000000"/>
        </w:rPr>
      </w:pPr>
    </w:p>
    <w:p w14:paraId="56C1DDDA" w14:textId="77777777" w:rsidR="00CC217B" w:rsidRDefault="00CC217B" w:rsidP="00CC217B">
      <w:pPr>
        <w:pStyle w:val="af0"/>
        <w:tabs>
          <w:tab w:val="left" w:pos="5460"/>
        </w:tabs>
        <w:jc w:val="both"/>
        <w:rPr>
          <w:rFonts w:ascii="Times New Roman" w:hAnsi="Times New Roman"/>
        </w:rPr>
      </w:pPr>
      <w:r>
        <w:rPr>
          <w:rFonts w:ascii="Times New Roman" w:hAnsi="Times New Roman"/>
        </w:rPr>
        <w:tab/>
      </w:r>
    </w:p>
    <w:p w14:paraId="6668E350" w14:textId="77777777" w:rsidR="00CC217B" w:rsidRPr="00957CE0" w:rsidRDefault="00CC217B" w:rsidP="00CC217B">
      <w:pPr>
        <w:autoSpaceDE w:val="0"/>
        <w:autoSpaceDN w:val="0"/>
        <w:adjustRightInd w:val="0"/>
        <w:rPr>
          <w:color w:val="000000"/>
        </w:rPr>
      </w:pPr>
      <w:r>
        <w:rPr>
          <w:caps/>
        </w:rPr>
        <w:t xml:space="preserve">8. </w:t>
      </w:r>
      <w:r w:rsidRPr="00957CE0">
        <w:rPr>
          <w:bCs/>
          <w:color w:val="000000"/>
        </w:rPr>
        <w:t xml:space="preserve">К ХАРАКТЕРНОМУ ПРИЗНАКУ АДЕНОВИРУСНОЙ ИНФЕКЦИИ ОТНОСИТСЯ </w:t>
      </w:r>
    </w:p>
    <w:p w14:paraId="60E55C36" w14:textId="77777777" w:rsidR="00CC217B" w:rsidRDefault="00CC217B" w:rsidP="00CC217B">
      <w:pPr>
        <w:autoSpaceDE w:val="0"/>
        <w:autoSpaceDN w:val="0"/>
        <w:adjustRightInd w:val="0"/>
        <w:ind w:firstLine="720"/>
        <w:rPr>
          <w:color w:val="000000"/>
        </w:rPr>
      </w:pPr>
      <w:r>
        <w:rPr>
          <w:color w:val="000000"/>
        </w:rPr>
        <w:t>1</w:t>
      </w:r>
      <w:r w:rsidRPr="00957CE0">
        <w:rPr>
          <w:color w:val="000000"/>
        </w:rPr>
        <w:t xml:space="preserve">) </w:t>
      </w:r>
      <w:r>
        <w:rPr>
          <w:color w:val="000000"/>
        </w:rPr>
        <w:t>ангина</w:t>
      </w:r>
    </w:p>
    <w:p w14:paraId="5A0F6FE3" w14:textId="77777777" w:rsidR="00CC217B" w:rsidRPr="00957CE0" w:rsidRDefault="00CC217B" w:rsidP="00CC217B">
      <w:pPr>
        <w:autoSpaceDE w:val="0"/>
        <w:autoSpaceDN w:val="0"/>
        <w:adjustRightInd w:val="0"/>
        <w:ind w:firstLine="720"/>
        <w:rPr>
          <w:color w:val="000000"/>
        </w:rPr>
      </w:pPr>
      <w:r>
        <w:rPr>
          <w:color w:val="000000"/>
        </w:rPr>
        <w:t>2</w:t>
      </w:r>
      <w:r w:rsidRPr="00957CE0">
        <w:rPr>
          <w:color w:val="000000"/>
        </w:rPr>
        <w:t xml:space="preserve">) сочетание </w:t>
      </w:r>
      <w:proofErr w:type="spellStart"/>
      <w:r w:rsidRPr="00957CE0">
        <w:rPr>
          <w:color w:val="000000"/>
        </w:rPr>
        <w:t>ринофарингита</w:t>
      </w:r>
      <w:proofErr w:type="spellEnd"/>
      <w:r w:rsidRPr="00957CE0">
        <w:rPr>
          <w:color w:val="000000"/>
        </w:rPr>
        <w:t xml:space="preserve"> и конъюнктивита с </w:t>
      </w:r>
      <w:proofErr w:type="spellStart"/>
      <w:r w:rsidRPr="00957CE0">
        <w:rPr>
          <w:color w:val="000000"/>
        </w:rPr>
        <w:t>лимфоаденопатией</w:t>
      </w:r>
      <w:proofErr w:type="spellEnd"/>
      <w:r w:rsidRPr="00957CE0">
        <w:rPr>
          <w:color w:val="000000"/>
        </w:rPr>
        <w:t xml:space="preserve"> </w:t>
      </w:r>
    </w:p>
    <w:p w14:paraId="1D44435D" w14:textId="77777777" w:rsidR="00CC217B" w:rsidRPr="00957CE0" w:rsidRDefault="00CC217B" w:rsidP="00CC217B">
      <w:pPr>
        <w:autoSpaceDE w:val="0"/>
        <w:autoSpaceDN w:val="0"/>
        <w:adjustRightInd w:val="0"/>
        <w:ind w:firstLine="720"/>
        <w:rPr>
          <w:color w:val="000000"/>
        </w:rPr>
      </w:pPr>
      <w:r>
        <w:rPr>
          <w:color w:val="000000"/>
        </w:rPr>
        <w:t>3</w:t>
      </w:r>
      <w:r w:rsidRPr="00957CE0">
        <w:rPr>
          <w:color w:val="000000"/>
        </w:rPr>
        <w:t xml:space="preserve">) стоматит </w:t>
      </w:r>
    </w:p>
    <w:p w14:paraId="5ED90FD7" w14:textId="77777777" w:rsidR="00CC217B" w:rsidRPr="00957CE0" w:rsidRDefault="00CC217B" w:rsidP="00CC217B">
      <w:pPr>
        <w:ind w:firstLine="720"/>
        <w:rPr>
          <w:color w:val="000000"/>
        </w:rPr>
      </w:pPr>
      <w:r>
        <w:rPr>
          <w:color w:val="000000"/>
        </w:rPr>
        <w:t>4</w:t>
      </w:r>
      <w:r w:rsidRPr="00957CE0">
        <w:rPr>
          <w:color w:val="000000"/>
        </w:rPr>
        <w:t>) отит</w:t>
      </w:r>
    </w:p>
    <w:p w14:paraId="484188C4" w14:textId="77777777" w:rsidR="00CC217B" w:rsidRDefault="00CC217B" w:rsidP="00CC217B">
      <w:pPr>
        <w:rPr>
          <w:caps/>
        </w:rPr>
      </w:pPr>
    </w:p>
    <w:p w14:paraId="1528A2FE" w14:textId="77777777" w:rsidR="00CC217B" w:rsidRPr="002D76E9" w:rsidRDefault="00CC217B" w:rsidP="00CC217B">
      <w:pPr>
        <w:autoSpaceDE w:val="0"/>
        <w:autoSpaceDN w:val="0"/>
        <w:adjustRightInd w:val="0"/>
        <w:ind w:left="360" w:hanging="360"/>
        <w:rPr>
          <w:bCs/>
        </w:rPr>
      </w:pPr>
      <w:r>
        <w:rPr>
          <w:caps/>
        </w:rPr>
        <w:t xml:space="preserve">9. </w:t>
      </w:r>
      <w:r w:rsidRPr="00957CE0">
        <w:rPr>
          <w:bCs/>
        </w:rPr>
        <w:t xml:space="preserve">ПРИ ЛИХОРАДКЕ НА ПРОТЯЖЕНИИ МЕСЯЦА И ЛИМФОАДЕНОПАТИИ МОЖНО ПРЕДПОЛАГАТЬ </w:t>
      </w:r>
    </w:p>
    <w:p w14:paraId="5301B14E" w14:textId="77777777" w:rsidR="00CC217B" w:rsidRPr="00957CE0" w:rsidRDefault="00CC217B" w:rsidP="00CC217B">
      <w:pPr>
        <w:autoSpaceDE w:val="0"/>
        <w:autoSpaceDN w:val="0"/>
        <w:adjustRightInd w:val="0"/>
        <w:ind w:firstLine="3600"/>
      </w:pPr>
      <w:r>
        <w:t>1</w:t>
      </w:r>
      <w:r w:rsidRPr="00957CE0">
        <w:t xml:space="preserve">) лимфогранулематоз </w:t>
      </w:r>
    </w:p>
    <w:p w14:paraId="02FBDEAC" w14:textId="77777777" w:rsidR="00CC217B" w:rsidRPr="00957CE0" w:rsidRDefault="00CC217B" w:rsidP="00CC217B">
      <w:pPr>
        <w:autoSpaceDE w:val="0"/>
        <w:autoSpaceDN w:val="0"/>
        <w:adjustRightInd w:val="0"/>
        <w:ind w:firstLine="3600"/>
      </w:pPr>
      <w:r>
        <w:t>2</w:t>
      </w:r>
      <w:r w:rsidRPr="00957CE0">
        <w:t xml:space="preserve">) болезнь Крона </w:t>
      </w:r>
    </w:p>
    <w:p w14:paraId="139A1E17" w14:textId="77777777" w:rsidR="00CC217B" w:rsidRPr="00957CE0" w:rsidRDefault="00CC217B" w:rsidP="00CC217B">
      <w:pPr>
        <w:autoSpaceDE w:val="0"/>
        <w:autoSpaceDN w:val="0"/>
        <w:adjustRightInd w:val="0"/>
        <w:ind w:firstLine="3600"/>
      </w:pPr>
      <w:r>
        <w:t>3</w:t>
      </w:r>
      <w:r w:rsidRPr="00957CE0">
        <w:t xml:space="preserve">) болезнь </w:t>
      </w:r>
      <w:proofErr w:type="spellStart"/>
      <w:r w:rsidRPr="00957CE0">
        <w:t>Виллебранда</w:t>
      </w:r>
      <w:proofErr w:type="spellEnd"/>
      <w:r w:rsidRPr="00957CE0">
        <w:t xml:space="preserve"> </w:t>
      </w:r>
    </w:p>
    <w:p w14:paraId="1A811547" w14:textId="77777777" w:rsidR="00CC217B" w:rsidRPr="00957CE0" w:rsidRDefault="00CC217B" w:rsidP="00CC217B">
      <w:pPr>
        <w:ind w:firstLine="3600"/>
      </w:pPr>
      <w:r>
        <w:t>4</w:t>
      </w:r>
      <w:r w:rsidRPr="00957CE0">
        <w:t>) гемофилию</w:t>
      </w:r>
    </w:p>
    <w:p w14:paraId="651A02C2" w14:textId="77777777" w:rsidR="00CC217B" w:rsidRDefault="00CC217B" w:rsidP="00CC217B">
      <w:pPr>
        <w:ind w:left="360" w:hanging="360"/>
        <w:rPr>
          <w:caps/>
        </w:rPr>
      </w:pPr>
    </w:p>
    <w:p w14:paraId="31E8AEA2" w14:textId="77777777" w:rsidR="00CC217B" w:rsidRPr="00957CE0" w:rsidRDefault="00CC217B" w:rsidP="00CC217B">
      <w:pPr>
        <w:autoSpaceDE w:val="0"/>
        <w:autoSpaceDN w:val="0"/>
        <w:adjustRightInd w:val="0"/>
        <w:ind w:left="180" w:hanging="180"/>
        <w:jc w:val="both"/>
        <w:rPr>
          <w:color w:val="000000"/>
        </w:rPr>
      </w:pPr>
      <w:r>
        <w:rPr>
          <w:caps/>
        </w:rPr>
        <w:t xml:space="preserve">10. </w:t>
      </w:r>
      <w:r w:rsidRPr="001407B6">
        <w:rPr>
          <w:bCs/>
          <w:caps/>
          <w:color w:val="000000"/>
        </w:rPr>
        <w:t xml:space="preserve">У больной 46-ти лет ночью развиваются приступы загрудинных болей, во время которых на электрокардиограмме регистрируется преходящий подъём сегмента </w:t>
      </w:r>
      <w:r w:rsidRPr="001407B6">
        <w:rPr>
          <w:bCs/>
          <w:caps/>
          <w:color w:val="000000"/>
          <w:lang w:val="en-US"/>
        </w:rPr>
        <w:t>ST</w:t>
      </w:r>
      <w:r w:rsidRPr="001407B6">
        <w:rPr>
          <w:bCs/>
          <w:caps/>
          <w:color w:val="000000"/>
        </w:rPr>
        <w:t xml:space="preserve"> наиболее вероятным диагнозом является</w:t>
      </w:r>
      <w:r w:rsidRPr="00957CE0">
        <w:rPr>
          <w:bCs/>
          <w:color w:val="000000"/>
        </w:rPr>
        <w:t xml:space="preserve"> </w:t>
      </w:r>
    </w:p>
    <w:p w14:paraId="468054BE" w14:textId="77777777" w:rsidR="00CC217B" w:rsidRDefault="00CC217B" w:rsidP="00CC217B">
      <w:pPr>
        <w:autoSpaceDE w:val="0"/>
        <w:autoSpaceDN w:val="0"/>
        <w:adjustRightInd w:val="0"/>
        <w:ind w:firstLine="2520"/>
        <w:rPr>
          <w:color w:val="000000"/>
        </w:rPr>
      </w:pPr>
      <w:r>
        <w:rPr>
          <w:color w:val="000000"/>
        </w:rPr>
        <w:t>1) острый коронарный синдром с подъе</w:t>
      </w:r>
      <w:r w:rsidRPr="00957CE0">
        <w:rPr>
          <w:color w:val="000000"/>
        </w:rPr>
        <w:t xml:space="preserve">мом ST </w:t>
      </w:r>
    </w:p>
    <w:p w14:paraId="443FD956" w14:textId="77777777" w:rsidR="00CC217B" w:rsidRPr="00957CE0" w:rsidRDefault="00CC217B" w:rsidP="00CC217B">
      <w:pPr>
        <w:autoSpaceDE w:val="0"/>
        <w:autoSpaceDN w:val="0"/>
        <w:adjustRightInd w:val="0"/>
        <w:ind w:firstLine="2520"/>
        <w:rPr>
          <w:color w:val="000000"/>
        </w:rPr>
      </w:pPr>
      <w:r>
        <w:rPr>
          <w:color w:val="000000"/>
        </w:rPr>
        <w:t>2) в</w:t>
      </w:r>
      <w:r w:rsidRPr="00957CE0">
        <w:rPr>
          <w:color w:val="000000"/>
        </w:rPr>
        <w:t xml:space="preserve">ариантная стенокардия </w:t>
      </w:r>
    </w:p>
    <w:p w14:paraId="608189B0" w14:textId="77777777" w:rsidR="00CC217B" w:rsidRPr="00957CE0" w:rsidRDefault="00CC217B" w:rsidP="00CC217B">
      <w:pPr>
        <w:autoSpaceDE w:val="0"/>
        <w:autoSpaceDN w:val="0"/>
        <w:adjustRightInd w:val="0"/>
        <w:ind w:firstLine="2520"/>
        <w:rPr>
          <w:color w:val="000000"/>
        </w:rPr>
      </w:pPr>
      <w:r>
        <w:rPr>
          <w:color w:val="000000"/>
        </w:rPr>
        <w:t>3) о</w:t>
      </w:r>
      <w:r w:rsidRPr="00957CE0">
        <w:rPr>
          <w:color w:val="000000"/>
        </w:rPr>
        <w:t xml:space="preserve">стрый перикардит </w:t>
      </w:r>
    </w:p>
    <w:p w14:paraId="648C0FC9" w14:textId="77777777" w:rsidR="00CC217B" w:rsidRPr="00957CE0" w:rsidRDefault="00CC217B" w:rsidP="00CC217B">
      <w:pPr>
        <w:ind w:firstLine="2520"/>
        <w:rPr>
          <w:color w:val="000000"/>
        </w:rPr>
      </w:pPr>
      <w:r>
        <w:rPr>
          <w:color w:val="000000"/>
        </w:rPr>
        <w:t>4) т</w:t>
      </w:r>
      <w:r w:rsidRPr="00957CE0">
        <w:rPr>
          <w:color w:val="000000"/>
        </w:rPr>
        <w:t>ромбоэмболия легочной артерии</w:t>
      </w:r>
    </w:p>
    <w:p w14:paraId="6C466C9B" w14:textId="77777777" w:rsidR="00CC217B" w:rsidRDefault="00CC217B" w:rsidP="00CC217B">
      <w:pPr>
        <w:ind w:left="360" w:hanging="360"/>
        <w:rPr>
          <w:caps/>
        </w:rPr>
      </w:pPr>
    </w:p>
    <w:p w14:paraId="64C1674C" w14:textId="77777777" w:rsidR="00CC217B" w:rsidRDefault="00CC217B" w:rsidP="00CC217B">
      <w:pPr>
        <w:ind w:left="360" w:hanging="360"/>
        <w:rPr>
          <w:caps/>
        </w:rPr>
      </w:pPr>
    </w:p>
    <w:p w14:paraId="6AA4CB83" w14:textId="77777777" w:rsidR="00CC217B" w:rsidRPr="006E5CBD" w:rsidRDefault="00CC217B" w:rsidP="00CC217B">
      <w:pPr>
        <w:pStyle w:val="Default"/>
        <w:ind w:left="360" w:hanging="360"/>
        <w:jc w:val="both"/>
        <w:rPr>
          <w:bCs/>
          <w:caps/>
        </w:rPr>
      </w:pPr>
      <w:r w:rsidRPr="006E5CBD">
        <w:rPr>
          <w:caps/>
        </w:rPr>
        <w:t xml:space="preserve">11. </w:t>
      </w:r>
      <w:r w:rsidRPr="006E5CBD">
        <w:rPr>
          <w:bCs/>
          <w:caps/>
        </w:rPr>
        <w:t>Пороговый уровень офисного артериального давления для диагностики артериальной гипертензии составляет____</w:t>
      </w:r>
      <w:r>
        <w:rPr>
          <w:bCs/>
          <w:caps/>
        </w:rPr>
        <w:softHyphen/>
      </w:r>
      <w:r>
        <w:rPr>
          <w:bCs/>
          <w:caps/>
        </w:rPr>
        <w:softHyphen/>
      </w:r>
      <w:r w:rsidRPr="006E5CBD">
        <w:rPr>
          <w:bCs/>
          <w:caps/>
        </w:rPr>
        <w:t xml:space="preserve">мм рт.ст. </w:t>
      </w:r>
    </w:p>
    <w:p w14:paraId="4F2058ED" w14:textId="77777777" w:rsidR="00CC217B" w:rsidRPr="000E42AB" w:rsidRDefault="00CC217B" w:rsidP="00CC217B">
      <w:pPr>
        <w:pStyle w:val="Default"/>
        <w:ind w:firstLine="4140"/>
      </w:pPr>
      <w:r>
        <w:t xml:space="preserve">1) </w:t>
      </w:r>
      <w:r w:rsidRPr="000E42AB">
        <w:t xml:space="preserve">130/80 </w:t>
      </w:r>
    </w:p>
    <w:p w14:paraId="27004B00" w14:textId="77777777" w:rsidR="00CC217B" w:rsidRPr="000E42AB" w:rsidRDefault="00CC217B" w:rsidP="00CC217B">
      <w:pPr>
        <w:pStyle w:val="Default"/>
        <w:ind w:firstLine="4140"/>
      </w:pPr>
      <w:r>
        <w:t xml:space="preserve">2) </w:t>
      </w:r>
      <w:r w:rsidRPr="000E42AB">
        <w:t xml:space="preserve">135/85 </w:t>
      </w:r>
    </w:p>
    <w:p w14:paraId="5149FCBD" w14:textId="77777777" w:rsidR="00CC217B" w:rsidRPr="000E42AB" w:rsidRDefault="00CC217B" w:rsidP="00CC217B">
      <w:pPr>
        <w:pStyle w:val="a6"/>
        <w:ind w:left="0" w:firstLine="4140"/>
        <w:rPr>
          <w:rFonts w:ascii="Times New Roman" w:hAnsi="Times New Roman"/>
          <w:sz w:val="24"/>
          <w:szCs w:val="24"/>
        </w:rPr>
      </w:pPr>
      <w:r>
        <w:rPr>
          <w:rFonts w:ascii="Times New Roman" w:hAnsi="Times New Roman"/>
          <w:sz w:val="24"/>
          <w:szCs w:val="24"/>
        </w:rPr>
        <w:t xml:space="preserve">3) </w:t>
      </w:r>
      <w:r w:rsidRPr="000E42AB">
        <w:rPr>
          <w:rFonts w:ascii="Times New Roman" w:hAnsi="Times New Roman"/>
          <w:sz w:val="24"/>
          <w:szCs w:val="24"/>
        </w:rPr>
        <w:t>145/90</w:t>
      </w:r>
    </w:p>
    <w:p w14:paraId="1E71D247" w14:textId="77777777" w:rsidR="00CC217B" w:rsidRPr="000E42AB" w:rsidRDefault="00CC217B" w:rsidP="00CC217B">
      <w:pPr>
        <w:pStyle w:val="a6"/>
        <w:ind w:left="0" w:firstLine="4140"/>
        <w:rPr>
          <w:rFonts w:ascii="Times New Roman" w:hAnsi="Times New Roman"/>
          <w:sz w:val="24"/>
          <w:szCs w:val="24"/>
        </w:rPr>
      </w:pPr>
      <w:r>
        <w:rPr>
          <w:rFonts w:ascii="Times New Roman" w:hAnsi="Times New Roman"/>
          <w:sz w:val="24"/>
          <w:szCs w:val="24"/>
        </w:rPr>
        <w:t xml:space="preserve">4) </w:t>
      </w:r>
      <w:r w:rsidRPr="000E42AB">
        <w:rPr>
          <w:rFonts w:ascii="Times New Roman" w:hAnsi="Times New Roman"/>
          <w:sz w:val="24"/>
          <w:szCs w:val="24"/>
        </w:rPr>
        <w:t>140/90</w:t>
      </w:r>
    </w:p>
    <w:p w14:paraId="0F9CABB0" w14:textId="77777777" w:rsidR="00CC217B" w:rsidRDefault="00CC217B" w:rsidP="00CC217B">
      <w:pPr>
        <w:ind w:left="360" w:hanging="360"/>
        <w:rPr>
          <w:caps/>
        </w:rPr>
      </w:pPr>
    </w:p>
    <w:p w14:paraId="087333C4" w14:textId="77777777" w:rsidR="00CC217B" w:rsidRPr="009C2151" w:rsidRDefault="00CC217B" w:rsidP="00CC217B">
      <w:pPr>
        <w:pStyle w:val="Default"/>
        <w:ind w:left="360" w:hanging="360"/>
        <w:jc w:val="both"/>
        <w:rPr>
          <w:bCs/>
          <w:caps/>
          <w:color w:val="auto"/>
        </w:rPr>
      </w:pPr>
      <w:r w:rsidRPr="009C2151">
        <w:rPr>
          <w:caps/>
        </w:rPr>
        <w:t xml:space="preserve">12.  </w:t>
      </w:r>
      <w:r w:rsidRPr="009C2151">
        <w:rPr>
          <w:bCs/>
          <w:caps/>
          <w:color w:val="auto"/>
        </w:rPr>
        <w:t xml:space="preserve">При выборе ингибитора АПФ для лечения больного с ХСН и нарушением функции почек следует отдать предпочтение </w:t>
      </w:r>
    </w:p>
    <w:p w14:paraId="46959BDA" w14:textId="77777777" w:rsidR="00CC217B" w:rsidRPr="00957CE0" w:rsidRDefault="00CC217B" w:rsidP="00CC217B">
      <w:pPr>
        <w:pStyle w:val="Default"/>
        <w:ind w:firstLine="3780"/>
        <w:rPr>
          <w:color w:val="auto"/>
        </w:rPr>
      </w:pPr>
      <w:r>
        <w:rPr>
          <w:color w:val="auto"/>
        </w:rPr>
        <w:t>1) л</w:t>
      </w:r>
      <w:r w:rsidRPr="00957CE0">
        <w:rPr>
          <w:color w:val="auto"/>
        </w:rPr>
        <w:t xml:space="preserve">изиноприлу </w:t>
      </w:r>
    </w:p>
    <w:p w14:paraId="7488D621" w14:textId="77777777" w:rsidR="00CC217B" w:rsidRDefault="00CC217B" w:rsidP="00CC217B">
      <w:pPr>
        <w:pStyle w:val="Default"/>
        <w:ind w:firstLine="3780"/>
        <w:rPr>
          <w:color w:val="auto"/>
        </w:rPr>
      </w:pPr>
      <w:r>
        <w:rPr>
          <w:color w:val="auto"/>
        </w:rPr>
        <w:t xml:space="preserve">2) </w:t>
      </w:r>
      <w:proofErr w:type="spellStart"/>
      <w:r>
        <w:rPr>
          <w:color w:val="auto"/>
        </w:rPr>
        <w:t>п</w:t>
      </w:r>
      <w:r w:rsidRPr="00957CE0">
        <w:rPr>
          <w:color w:val="auto"/>
        </w:rPr>
        <w:t>ериндоприлу</w:t>
      </w:r>
      <w:proofErr w:type="spellEnd"/>
      <w:r w:rsidRPr="00957CE0">
        <w:rPr>
          <w:color w:val="auto"/>
        </w:rPr>
        <w:t xml:space="preserve"> </w:t>
      </w:r>
    </w:p>
    <w:p w14:paraId="408BAB52" w14:textId="77777777" w:rsidR="00CC217B" w:rsidRPr="00C83A6D" w:rsidRDefault="00CC217B" w:rsidP="00CC217B">
      <w:pPr>
        <w:ind w:firstLine="3780"/>
        <w:rPr>
          <w:caps/>
        </w:rPr>
      </w:pPr>
      <w:r>
        <w:t>3) ф</w:t>
      </w:r>
      <w:r w:rsidRPr="00957CE0">
        <w:t>озиноприлу</w:t>
      </w:r>
    </w:p>
    <w:p w14:paraId="49384207" w14:textId="77777777" w:rsidR="00CC217B" w:rsidRDefault="00CC217B" w:rsidP="00CC217B">
      <w:pPr>
        <w:pStyle w:val="a6"/>
        <w:ind w:left="0" w:firstLine="3780"/>
        <w:rPr>
          <w:rFonts w:ascii="Times New Roman" w:hAnsi="Times New Roman"/>
          <w:sz w:val="24"/>
          <w:szCs w:val="24"/>
        </w:rPr>
      </w:pPr>
      <w:r>
        <w:rPr>
          <w:rFonts w:ascii="Times New Roman" w:hAnsi="Times New Roman"/>
          <w:sz w:val="24"/>
          <w:szCs w:val="24"/>
        </w:rPr>
        <w:t xml:space="preserve">4) </w:t>
      </w:r>
      <w:proofErr w:type="spellStart"/>
      <w:r>
        <w:rPr>
          <w:rFonts w:ascii="Times New Roman" w:hAnsi="Times New Roman"/>
          <w:sz w:val="24"/>
          <w:szCs w:val="24"/>
        </w:rPr>
        <w:t>к</w:t>
      </w:r>
      <w:r w:rsidRPr="00957CE0">
        <w:rPr>
          <w:rFonts w:ascii="Times New Roman" w:hAnsi="Times New Roman"/>
          <w:sz w:val="24"/>
          <w:szCs w:val="24"/>
        </w:rPr>
        <w:t>аптоприлу</w:t>
      </w:r>
      <w:proofErr w:type="spellEnd"/>
    </w:p>
    <w:p w14:paraId="0E49ED33" w14:textId="77777777" w:rsidR="00CC217B" w:rsidRDefault="00CC217B" w:rsidP="00CC217B">
      <w:pPr>
        <w:pStyle w:val="a6"/>
        <w:ind w:left="0" w:firstLine="3780"/>
        <w:rPr>
          <w:rFonts w:ascii="Times New Roman" w:hAnsi="Times New Roman"/>
          <w:sz w:val="24"/>
          <w:szCs w:val="24"/>
        </w:rPr>
      </w:pPr>
    </w:p>
    <w:p w14:paraId="451D6B29" w14:textId="77777777" w:rsidR="00CC217B" w:rsidRPr="00D84A59" w:rsidRDefault="00CC217B" w:rsidP="00CC217B">
      <w:pPr>
        <w:rPr>
          <w:caps/>
          <w:color w:val="000000"/>
        </w:rPr>
      </w:pPr>
      <w:r w:rsidRPr="00D84A59">
        <w:rPr>
          <w:caps/>
          <w:color w:val="000000"/>
        </w:rPr>
        <w:t xml:space="preserve">13. В12–ДЕФИЦИТНАЯ АНЕМИЯ ХАРАКТЕРИЗУЕТСЯ  </w:t>
      </w:r>
    </w:p>
    <w:p w14:paraId="14A4CF20" w14:textId="77777777" w:rsidR="00CC217B" w:rsidRPr="00D84A59" w:rsidRDefault="00CC217B" w:rsidP="00FF2DF3">
      <w:pPr>
        <w:numPr>
          <w:ilvl w:val="0"/>
          <w:numId w:val="153"/>
        </w:numPr>
        <w:tabs>
          <w:tab w:val="left" w:pos="993"/>
        </w:tabs>
        <w:ind w:hanging="11"/>
        <w:rPr>
          <w:caps/>
          <w:color w:val="000000"/>
        </w:rPr>
      </w:pPr>
      <w:proofErr w:type="spellStart"/>
      <w:r w:rsidRPr="00D84A59">
        <w:rPr>
          <w:color w:val="000000"/>
        </w:rPr>
        <w:t>гиперхромией</w:t>
      </w:r>
      <w:proofErr w:type="spellEnd"/>
      <w:r w:rsidRPr="00D84A59">
        <w:rPr>
          <w:color w:val="000000"/>
        </w:rPr>
        <w:t xml:space="preserve">, </w:t>
      </w:r>
      <w:proofErr w:type="spellStart"/>
      <w:r w:rsidRPr="00D84A59">
        <w:rPr>
          <w:color w:val="000000"/>
        </w:rPr>
        <w:t>макроцитозом</w:t>
      </w:r>
      <w:proofErr w:type="spellEnd"/>
      <w:r w:rsidRPr="00D84A59">
        <w:rPr>
          <w:color w:val="000000"/>
        </w:rPr>
        <w:t xml:space="preserve">, </w:t>
      </w:r>
      <w:proofErr w:type="spellStart"/>
      <w:r w:rsidRPr="00D84A59">
        <w:rPr>
          <w:color w:val="000000"/>
        </w:rPr>
        <w:t>цитопенией</w:t>
      </w:r>
      <w:proofErr w:type="spellEnd"/>
    </w:p>
    <w:p w14:paraId="11AAC031" w14:textId="77777777" w:rsidR="00CC217B" w:rsidRPr="00D84A59" w:rsidRDefault="00CC217B" w:rsidP="00FF2DF3">
      <w:pPr>
        <w:numPr>
          <w:ilvl w:val="0"/>
          <w:numId w:val="153"/>
        </w:numPr>
        <w:tabs>
          <w:tab w:val="left" w:pos="993"/>
        </w:tabs>
        <w:ind w:hanging="11"/>
        <w:rPr>
          <w:caps/>
          <w:color w:val="000000"/>
        </w:rPr>
      </w:pPr>
      <w:proofErr w:type="spellStart"/>
      <w:r w:rsidRPr="00D84A59">
        <w:rPr>
          <w:color w:val="000000"/>
        </w:rPr>
        <w:t>нормохромией</w:t>
      </w:r>
      <w:proofErr w:type="spellEnd"/>
      <w:r w:rsidRPr="00D84A59">
        <w:rPr>
          <w:color w:val="000000"/>
        </w:rPr>
        <w:t xml:space="preserve">, </w:t>
      </w:r>
      <w:proofErr w:type="spellStart"/>
      <w:r w:rsidRPr="00D84A59">
        <w:rPr>
          <w:color w:val="000000"/>
        </w:rPr>
        <w:t>нормоцитозом</w:t>
      </w:r>
      <w:proofErr w:type="spellEnd"/>
    </w:p>
    <w:p w14:paraId="5E9BC8CD" w14:textId="77777777" w:rsidR="00CC217B" w:rsidRPr="00D84A59" w:rsidRDefault="00CC217B" w:rsidP="00FF2DF3">
      <w:pPr>
        <w:numPr>
          <w:ilvl w:val="0"/>
          <w:numId w:val="153"/>
        </w:numPr>
        <w:tabs>
          <w:tab w:val="left" w:pos="993"/>
        </w:tabs>
        <w:ind w:hanging="11"/>
        <w:rPr>
          <w:caps/>
          <w:color w:val="000000"/>
        </w:rPr>
      </w:pPr>
      <w:r w:rsidRPr="00D84A59">
        <w:rPr>
          <w:color w:val="000000"/>
        </w:rPr>
        <w:t xml:space="preserve">наличием </w:t>
      </w:r>
      <w:proofErr w:type="spellStart"/>
      <w:r w:rsidRPr="00D84A59">
        <w:rPr>
          <w:color w:val="000000"/>
        </w:rPr>
        <w:t>бластных</w:t>
      </w:r>
      <w:proofErr w:type="spellEnd"/>
      <w:r w:rsidRPr="00D84A59">
        <w:rPr>
          <w:color w:val="000000"/>
        </w:rPr>
        <w:t xml:space="preserve"> клеток</w:t>
      </w:r>
    </w:p>
    <w:p w14:paraId="197358BC" w14:textId="77777777" w:rsidR="00CC217B" w:rsidRPr="00D84A59" w:rsidRDefault="00CC217B" w:rsidP="00FF2DF3">
      <w:pPr>
        <w:numPr>
          <w:ilvl w:val="0"/>
          <w:numId w:val="153"/>
        </w:numPr>
        <w:tabs>
          <w:tab w:val="left" w:pos="993"/>
        </w:tabs>
        <w:ind w:hanging="11"/>
        <w:rPr>
          <w:caps/>
          <w:color w:val="000000"/>
        </w:rPr>
      </w:pPr>
      <w:proofErr w:type="spellStart"/>
      <w:r w:rsidRPr="00D84A59">
        <w:rPr>
          <w:color w:val="000000"/>
        </w:rPr>
        <w:t>гипохромией</w:t>
      </w:r>
      <w:proofErr w:type="spellEnd"/>
      <w:r w:rsidRPr="00D84A59">
        <w:rPr>
          <w:color w:val="000000"/>
        </w:rPr>
        <w:t xml:space="preserve">, </w:t>
      </w:r>
      <w:proofErr w:type="spellStart"/>
      <w:r w:rsidRPr="00D84A59">
        <w:rPr>
          <w:color w:val="000000"/>
        </w:rPr>
        <w:t>микроцитозом</w:t>
      </w:r>
      <w:proofErr w:type="spellEnd"/>
    </w:p>
    <w:p w14:paraId="791FEC3A" w14:textId="77777777" w:rsidR="00CC217B" w:rsidRPr="00D84A59" w:rsidRDefault="00CC217B" w:rsidP="00CC217B">
      <w:pPr>
        <w:tabs>
          <w:tab w:val="left" w:pos="993"/>
        </w:tabs>
        <w:ind w:left="720"/>
        <w:rPr>
          <w:caps/>
          <w:color w:val="000000"/>
        </w:rPr>
      </w:pPr>
    </w:p>
    <w:p w14:paraId="58B6554B" w14:textId="77777777" w:rsidR="00CC217B" w:rsidRDefault="00CC217B" w:rsidP="00CC217B">
      <w:pPr>
        <w:ind w:left="284" w:hanging="284"/>
      </w:pPr>
      <w:r>
        <w:rPr>
          <w:caps/>
        </w:rPr>
        <w:t xml:space="preserve">14. </w:t>
      </w:r>
      <w:r w:rsidRPr="00FC68E1">
        <w:t>ПРИ ОСТРОЙ ИНТОКСИКАЦИИ ГЕПАТОТРОПНЫМИ ВЕЩЕСТВАМИ ПЕРВЫЕ ПРИЗНАКИ ПОРАЖЕНИЯ ПЕЧЕНИ ВОЗНИКАЮТ</w:t>
      </w:r>
    </w:p>
    <w:p w14:paraId="65F3118F" w14:textId="77777777" w:rsidR="00CC217B" w:rsidRDefault="00CC217B" w:rsidP="00FF2DF3">
      <w:pPr>
        <w:numPr>
          <w:ilvl w:val="0"/>
          <w:numId w:val="154"/>
        </w:numPr>
        <w:tabs>
          <w:tab w:val="left" w:pos="3119"/>
          <w:tab w:val="left" w:pos="3402"/>
        </w:tabs>
        <w:ind w:left="1985" w:firstLine="1134"/>
      </w:pPr>
      <w:r>
        <w:t>через 10-15 минут</w:t>
      </w:r>
    </w:p>
    <w:p w14:paraId="38F589B2" w14:textId="77777777" w:rsidR="00CC217B" w:rsidRDefault="00CC217B" w:rsidP="00FF2DF3">
      <w:pPr>
        <w:numPr>
          <w:ilvl w:val="0"/>
          <w:numId w:val="154"/>
        </w:numPr>
        <w:tabs>
          <w:tab w:val="left" w:pos="3119"/>
          <w:tab w:val="left" w:pos="3402"/>
        </w:tabs>
        <w:ind w:left="1985" w:firstLine="1134"/>
      </w:pPr>
      <w:r>
        <w:t>через 1-2 часа</w:t>
      </w:r>
    </w:p>
    <w:p w14:paraId="3EB036F9" w14:textId="77777777" w:rsidR="00CC217B" w:rsidRDefault="00CC217B" w:rsidP="00FF2DF3">
      <w:pPr>
        <w:numPr>
          <w:ilvl w:val="0"/>
          <w:numId w:val="154"/>
        </w:numPr>
        <w:tabs>
          <w:tab w:val="left" w:pos="3119"/>
          <w:tab w:val="left" w:pos="3402"/>
        </w:tabs>
        <w:ind w:left="1985" w:firstLine="1134"/>
      </w:pPr>
      <w:r>
        <w:t>через сутки</w:t>
      </w:r>
    </w:p>
    <w:p w14:paraId="0939C8F9" w14:textId="77777777" w:rsidR="00CC217B" w:rsidRPr="004E7D5D" w:rsidRDefault="00CC217B" w:rsidP="00FF2DF3">
      <w:pPr>
        <w:numPr>
          <w:ilvl w:val="0"/>
          <w:numId w:val="154"/>
        </w:numPr>
        <w:tabs>
          <w:tab w:val="left" w:pos="3119"/>
          <w:tab w:val="left" w:pos="3402"/>
        </w:tabs>
        <w:ind w:left="1985" w:firstLine="1134"/>
      </w:pPr>
      <w:r>
        <w:t>через 1-2 недели</w:t>
      </w:r>
    </w:p>
    <w:p w14:paraId="08DFBC1F" w14:textId="77777777" w:rsidR="00CC217B" w:rsidRDefault="00CC217B" w:rsidP="00CC217B">
      <w:pPr>
        <w:rPr>
          <w:caps/>
        </w:rPr>
      </w:pPr>
    </w:p>
    <w:p w14:paraId="0A40A591" w14:textId="77777777" w:rsidR="00CC217B" w:rsidRDefault="00CC217B" w:rsidP="00CC217B">
      <w:pPr>
        <w:shd w:val="clear" w:color="auto" w:fill="FFFFFF"/>
        <w:jc w:val="center"/>
        <w:rPr>
          <w:color w:val="000000"/>
          <w:spacing w:val="-1"/>
        </w:rPr>
      </w:pPr>
      <w:r w:rsidRPr="00471682">
        <w:rPr>
          <w:caps/>
          <w:color w:val="000000"/>
          <w:spacing w:val="-1"/>
        </w:rPr>
        <w:t>З</w:t>
      </w:r>
      <w:r w:rsidRPr="00471682">
        <w:rPr>
          <w:color w:val="000000"/>
          <w:spacing w:val="-1"/>
        </w:rPr>
        <w:t xml:space="preserve">адача № </w:t>
      </w:r>
      <w:r>
        <w:rPr>
          <w:color w:val="000000"/>
          <w:spacing w:val="-1"/>
        </w:rPr>
        <w:t>1</w:t>
      </w:r>
    </w:p>
    <w:p w14:paraId="6D1C56E8" w14:textId="77777777" w:rsidR="00CC217B" w:rsidRDefault="00CC217B" w:rsidP="00CC217B">
      <w:pPr>
        <w:shd w:val="clear" w:color="auto" w:fill="FFFFFF"/>
        <w:jc w:val="center"/>
        <w:rPr>
          <w:b/>
        </w:rPr>
      </w:pPr>
    </w:p>
    <w:p w14:paraId="733EFB10" w14:textId="77777777" w:rsidR="00CC217B" w:rsidRPr="00471682" w:rsidRDefault="00CC217B" w:rsidP="00CC217B">
      <w:pPr>
        <w:shd w:val="clear" w:color="auto" w:fill="FFFFFF"/>
      </w:pPr>
      <w:r>
        <w:rPr>
          <w:color w:val="000000"/>
          <w:spacing w:val="-1"/>
        </w:rPr>
        <w:lastRenderedPageBreak/>
        <w:t xml:space="preserve">            </w:t>
      </w:r>
      <w:r w:rsidRPr="00471682">
        <w:rPr>
          <w:color w:val="000000"/>
          <w:spacing w:val="-1"/>
        </w:rPr>
        <w:t xml:space="preserve">Пациент Р., 42, лет направлен на МСЭК 29 сентября. Больничный лист продлён с 24 по </w:t>
      </w:r>
      <w:r w:rsidRPr="00471682">
        <w:rPr>
          <w:color w:val="000000"/>
        </w:rPr>
        <w:t>28 сентября и закрыт. Дата закрытия больничного листа - 28 сентября.</w:t>
      </w:r>
    </w:p>
    <w:p w14:paraId="52328D85" w14:textId="77777777" w:rsidR="00CC217B" w:rsidRDefault="00CC217B" w:rsidP="00CC217B">
      <w:pPr>
        <w:ind w:firstLine="709"/>
      </w:pPr>
      <w:r w:rsidRPr="00471682">
        <w:rPr>
          <w:caps/>
          <w:color w:val="000000"/>
        </w:rPr>
        <w:t>Правильно ли оформлен больничный лист</w:t>
      </w:r>
      <w:r>
        <w:rPr>
          <w:caps/>
          <w:color w:val="000000"/>
        </w:rPr>
        <w:t>?</w:t>
      </w:r>
    </w:p>
    <w:p w14:paraId="786C1921" w14:textId="77777777" w:rsidR="00CC217B" w:rsidRDefault="00CC217B" w:rsidP="00CC217B">
      <w:pPr>
        <w:shd w:val="clear" w:color="auto" w:fill="FFFFFF"/>
        <w:jc w:val="center"/>
        <w:rPr>
          <w:b/>
        </w:rPr>
      </w:pPr>
    </w:p>
    <w:p w14:paraId="660D03D1" w14:textId="77777777" w:rsidR="00CC217B" w:rsidRDefault="00CC217B" w:rsidP="00CC217B">
      <w:pPr>
        <w:jc w:val="center"/>
      </w:pPr>
      <w:r>
        <w:t>Задача № 2</w:t>
      </w:r>
    </w:p>
    <w:p w14:paraId="1C585A72" w14:textId="77777777" w:rsidR="00CC217B" w:rsidRPr="00471682" w:rsidRDefault="00CC217B" w:rsidP="00CC217B">
      <w:pPr>
        <w:shd w:val="clear" w:color="auto" w:fill="FFFFFF"/>
        <w:jc w:val="center"/>
        <w:rPr>
          <w:b/>
        </w:rPr>
      </w:pPr>
    </w:p>
    <w:p w14:paraId="04928203" w14:textId="77777777" w:rsidR="00CC217B" w:rsidRPr="00182FBC" w:rsidRDefault="00CC217B" w:rsidP="00CC217B">
      <w:pPr>
        <w:pStyle w:val="af4"/>
        <w:spacing w:after="0"/>
        <w:ind w:left="102" w:right="108" w:firstLine="707"/>
        <w:jc w:val="both"/>
      </w:pPr>
      <w:r w:rsidRPr="00182FBC">
        <w:t>Мужчина 39 лет проходит профилактический медицинский осмотр в рамках диспансеризации. Жалобы на периодический кашель по утрам с небольшим количеством слизистой мокроты. В анамнезе – частые ОРВИ, бронхиты, хронические заболевания отрицает. Имеется длительный стаж курения (индекс курильщика – 21 пачка</w:t>
      </w:r>
      <w:r>
        <w:t>/</w:t>
      </w:r>
      <w:r w:rsidRPr="00182FBC">
        <w:t>лет).</w:t>
      </w:r>
    </w:p>
    <w:p w14:paraId="03926238" w14:textId="77777777" w:rsidR="00CC217B" w:rsidRPr="00182FBC" w:rsidRDefault="00CC217B" w:rsidP="00CC217B">
      <w:pPr>
        <w:pStyle w:val="af4"/>
        <w:spacing w:after="0"/>
        <w:ind w:left="102" w:right="102" w:firstLine="749"/>
        <w:jc w:val="both"/>
      </w:pPr>
      <w:r w:rsidRPr="00182FBC">
        <w:t xml:space="preserve">При осмотре: состояние удовлетворительное, </w:t>
      </w:r>
      <w:proofErr w:type="spellStart"/>
      <w:r w:rsidRPr="00182FBC">
        <w:t>нормостенического</w:t>
      </w:r>
      <w:proofErr w:type="spellEnd"/>
      <w:r w:rsidRPr="00182FBC">
        <w:t xml:space="preserve"> телосложения. ИМТ </w:t>
      </w:r>
      <w:r>
        <w:t xml:space="preserve">- </w:t>
      </w:r>
      <w:r w:rsidRPr="00182FBC">
        <w:t>24 кг</w:t>
      </w:r>
      <w:r>
        <w:t>/</w:t>
      </w:r>
      <w:r w:rsidRPr="001E41C1">
        <w:t>м</w:t>
      </w:r>
      <w:r w:rsidRPr="001E41C1">
        <w:rPr>
          <w:vertAlign w:val="superscript"/>
        </w:rPr>
        <w:t>2</w:t>
      </w:r>
      <w:r>
        <w:rPr>
          <w:vertAlign w:val="superscript"/>
        </w:rPr>
        <w:t xml:space="preserve">. </w:t>
      </w:r>
      <w:r w:rsidRPr="001E41C1">
        <w:t>Кожные</w:t>
      </w:r>
      <w:r w:rsidRPr="00182FBC">
        <w:t xml:space="preserve"> покровы чистые, обычной окраски. В л</w:t>
      </w:r>
      <w:r>
        <w:t>ё</w:t>
      </w:r>
      <w:r w:rsidRPr="00182FBC">
        <w:t xml:space="preserve">гких дыхание везикулярное, хрипов нет. Тоны сердца ясные, ритмичные. ЧСС – 70 уд. в мин., АД – 120/80 мм </w:t>
      </w:r>
      <w:proofErr w:type="spellStart"/>
      <w:r w:rsidRPr="00182FBC">
        <w:t>рт.ст</w:t>
      </w:r>
      <w:proofErr w:type="spellEnd"/>
      <w:r w:rsidRPr="00182FBC">
        <w:t>. Живот мягкий, при пальпации безболезненный во всех отделах. Печень и селез</w:t>
      </w:r>
      <w:r>
        <w:t>ё</w:t>
      </w:r>
      <w:r w:rsidRPr="00182FBC">
        <w:t>нка не увеличены. Дизурии нет. Симптом поколачивания по поясничной области</w:t>
      </w:r>
      <w:r>
        <w:t xml:space="preserve"> </w:t>
      </w:r>
      <w:r w:rsidRPr="00182FBC">
        <w:t>отрицательный. От</w:t>
      </w:r>
      <w:r>
        <w:t>ё</w:t>
      </w:r>
      <w:r w:rsidRPr="00182FBC">
        <w:t>ков нет.</w:t>
      </w:r>
    </w:p>
    <w:p w14:paraId="21CEA981" w14:textId="77777777" w:rsidR="00CC217B" w:rsidRPr="00182FBC" w:rsidRDefault="00CC217B" w:rsidP="00CC217B">
      <w:pPr>
        <w:pStyle w:val="af4"/>
        <w:spacing w:after="0"/>
        <w:ind w:left="810"/>
      </w:pPr>
      <w:r w:rsidRPr="00182FBC">
        <w:t>В анализах: общий холестерин – 4,8 ммоль/л, глюкоза крови 5,2 ммоль/л. ЭКГ –</w:t>
      </w:r>
    </w:p>
    <w:p w14:paraId="10498552" w14:textId="77777777" w:rsidR="00CC217B" w:rsidRPr="00182FBC" w:rsidRDefault="00CC217B" w:rsidP="00CC217B">
      <w:pPr>
        <w:pStyle w:val="af4"/>
        <w:spacing w:after="0"/>
        <w:ind w:left="102" w:right="962"/>
      </w:pPr>
      <w:r w:rsidRPr="00182FBC">
        <w:t>норма.</w:t>
      </w:r>
    </w:p>
    <w:p w14:paraId="6F8C4AE4" w14:textId="77777777" w:rsidR="00CC217B" w:rsidRPr="00182FBC" w:rsidRDefault="00CC217B" w:rsidP="00CC217B">
      <w:pPr>
        <w:pStyle w:val="af4"/>
        <w:spacing w:after="0"/>
        <w:ind w:right="962" w:firstLine="851"/>
      </w:pPr>
      <w:r w:rsidRPr="00182FBC">
        <w:t>Абсолютный сердечно-сосудистый риск (SCORE) = 1% (низкий).</w:t>
      </w:r>
    </w:p>
    <w:p w14:paraId="7421FE31" w14:textId="77777777" w:rsidR="00CC217B" w:rsidRDefault="00CC217B" w:rsidP="00CC217B">
      <w:pPr>
        <w:pStyle w:val="af4"/>
        <w:spacing w:after="0"/>
        <w:ind w:left="709" w:hanging="709"/>
        <w:jc w:val="both"/>
        <w:rPr>
          <w:caps/>
        </w:rPr>
      </w:pPr>
      <w:r>
        <w:t xml:space="preserve">             </w:t>
      </w:r>
      <w:r w:rsidRPr="00E46E17">
        <w:rPr>
          <w:caps/>
        </w:rPr>
        <w:t>Определите группу здоровья пациента. Обоснуйте свой</w:t>
      </w:r>
      <w:r w:rsidRPr="00E46E17">
        <w:rPr>
          <w:caps/>
          <w:spacing w:val="-20"/>
        </w:rPr>
        <w:t xml:space="preserve"> </w:t>
      </w:r>
      <w:r w:rsidRPr="00E46E17">
        <w:rPr>
          <w:caps/>
        </w:rPr>
        <w:t xml:space="preserve">ответ. </w:t>
      </w:r>
      <w:r>
        <w:rPr>
          <w:caps/>
        </w:rPr>
        <w:t xml:space="preserve"> </w:t>
      </w:r>
    </w:p>
    <w:p w14:paraId="57219742" w14:textId="77777777" w:rsidR="00CC217B" w:rsidRDefault="00CC217B" w:rsidP="00CC217B">
      <w:pPr>
        <w:pStyle w:val="af4"/>
        <w:spacing w:after="0"/>
        <w:ind w:firstLine="567"/>
        <w:jc w:val="both"/>
        <w:rPr>
          <w:caps/>
        </w:rPr>
      </w:pPr>
      <w:r>
        <w:rPr>
          <w:caps/>
        </w:rPr>
        <w:t xml:space="preserve">    </w:t>
      </w:r>
      <w:r w:rsidRPr="00E46E17">
        <w:rPr>
          <w:caps/>
        </w:rPr>
        <w:t>Нуждается ли пациент в направлении на второй этап</w:t>
      </w:r>
      <w:r>
        <w:rPr>
          <w:caps/>
        </w:rPr>
        <w:t xml:space="preserve"> ДИ</w:t>
      </w:r>
      <w:r w:rsidRPr="00E46E17">
        <w:rPr>
          <w:caps/>
        </w:rPr>
        <w:t xml:space="preserve">спансеризации? </w:t>
      </w:r>
    </w:p>
    <w:p w14:paraId="3EB4A9C0" w14:textId="77777777" w:rsidR="00CC217B" w:rsidRDefault="00CC217B" w:rsidP="00CC217B">
      <w:pPr>
        <w:pStyle w:val="af4"/>
        <w:spacing w:after="0"/>
        <w:jc w:val="both"/>
        <w:rPr>
          <w:caps/>
        </w:rPr>
      </w:pPr>
      <w:r>
        <w:rPr>
          <w:caps/>
        </w:rPr>
        <w:t xml:space="preserve">             </w:t>
      </w:r>
      <w:r w:rsidRPr="00E46E17">
        <w:rPr>
          <w:caps/>
        </w:rPr>
        <w:t>Какое обследование необходимо провести? Обоснуйте свой</w:t>
      </w:r>
      <w:r w:rsidRPr="00E46E17">
        <w:rPr>
          <w:caps/>
          <w:spacing w:val="-17"/>
        </w:rPr>
        <w:t xml:space="preserve"> </w:t>
      </w:r>
      <w:r w:rsidRPr="00E46E17">
        <w:rPr>
          <w:caps/>
        </w:rPr>
        <w:t>ответ.</w:t>
      </w:r>
      <w:r>
        <w:rPr>
          <w:caps/>
        </w:rPr>
        <w:t xml:space="preserve"> </w:t>
      </w:r>
      <w:r w:rsidRPr="00E46E17">
        <w:rPr>
          <w:caps/>
        </w:rPr>
        <w:t>Перечислите спирометрические признаки бронхиальной обструкции. Опишите тактику врача при обнаружении нарушений функции лёгких по обструктивному типу.</w:t>
      </w:r>
      <w:r>
        <w:rPr>
          <w:caps/>
        </w:rPr>
        <w:t xml:space="preserve"> </w:t>
      </w:r>
    </w:p>
    <w:p w14:paraId="33E0FE5F" w14:textId="77777777" w:rsidR="00CC217B" w:rsidRPr="00904DFD" w:rsidRDefault="00CC217B" w:rsidP="00CC217B">
      <w:pPr>
        <w:pStyle w:val="af4"/>
        <w:spacing w:after="0"/>
        <w:ind w:firstLine="709"/>
        <w:jc w:val="both"/>
        <w:rPr>
          <w:caps/>
          <w:spacing w:val="-23"/>
        </w:rPr>
      </w:pPr>
      <w:r>
        <w:rPr>
          <w:caps/>
        </w:rPr>
        <w:t xml:space="preserve"> </w:t>
      </w:r>
      <w:r w:rsidRPr="00904DFD">
        <w:rPr>
          <w:caps/>
        </w:rPr>
        <w:t>Составьте план индивидуального профилактического</w:t>
      </w:r>
      <w:r w:rsidRPr="00904DFD">
        <w:rPr>
          <w:caps/>
          <w:spacing w:val="-23"/>
        </w:rPr>
        <w:t xml:space="preserve"> </w:t>
      </w:r>
      <w:r w:rsidRPr="00904DFD">
        <w:rPr>
          <w:caps/>
        </w:rPr>
        <w:t>консультирования.</w:t>
      </w:r>
    </w:p>
    <w:p w14:paraId="598B5143" w14:textId="77777777" w:rsidR="00CC217B" w:rsidRPr="00904DFD" w:rsidRDefault="00CC217B" w:rsidP="00CC217B">
      <w:pPr>
        <w:pStyle w:val="a6"/>
        <w:tabs>
          <w:tab w:val="left" w:pos="842"/>
        </w:tabs>
        <w:spacing w:before="1"/>
        <w:ind w:left="0" w:firstLine="709"/>
        <w:contextualSpacing w:val="0"/>
        <w:rPr>
          <w:rFonts w:ascii="Times New Roman" w:hAnsi="Times New Roman"/>
          <w:caps/>
          <w:sz w:val="24"/>
        </w:rPr>
      </w:pPr>
      <w:r>
        <w:rPr>
          <w:rFonts w:ascii="Times New Roman" w:hAnsi="Times New Roman"/>
          <w:caps/>
          <w:sz w:val="24"/>
        </w:rPr>
        <w:t xml:space="preserve"> </w:t>
      </w:r>
      <w:r w:rsidRPr="00904DFD">
        <w:rPr>
          <w:rFonts w:ascii="Times New Roman" w:hAnsi="Times New Roman"/>
          <w:caps/>
          <w:sz w:val="24"/>
        </w:rPr>
        <w:t>Предложите пациенту способы отказа от</w:t>
      </w:r>
      <w:r w:rsidRPr="00904DFD">
        <w:rPr>
          <w:rFonts w:ascii="Times New Roman" w:hAnsi="Times New Roman"/>
          <w:caps/>
          <w:spacing w:val="-13"/>
          <w:sz w:val="24"/>
        </w:rPr>
        <w:t xml:space="preserve"> </w:t>
      </w:r>
      <w:r w:rsidRPr="00904DFD">
        <w:rPr>
          <w:rFonts w:ascii="Times New Roman" w:hAnsi="Times New Roman"/>
          <w:caps/>
          <w:sz w:val="24"/>
        </w:rPr>
        <w:t>курения.</w:t>
      </w:r>
    </w:p>
    <w:p w14:paraId="50B94D82" w14:textId="77777777" w:rsidR="00CC217B" w:rsidRDefault="00CC217B" w:rsidP="00CC217B"/>
    <w:p w14:paraId="6FDF49B8" w14:textId="77777777" w:rsidR="00CC217B" w:rsidRPr="006135CE" w:rsidRDefault="00CC217B" w:rsidP="00CC217B">
      <w:pPr>
        <w:jc w:val="center"/>
      </w:pPr>
      <w:r>
        <w:t>Задача №3</w:t>
      </w:r>
    </w:p>
    <w:p w14:paraId="641BFB59" w14:textId="77777777" w:rsidR="00CC217B" w:rsidRDefault="00CC217B" w:rsidP="00CC217B">
      <w:pPr>
        <w:pStyle w:val="2"/>
        <w:spacing w:line="240" w:lineRule="auto"/>
        <w:ind w:left="0" w:firstLine="851"/>
        <w:jc w:val="both"/>
        <w:rPr>
          <w:rFonts w:ascii="Times New Roman" w:hAnsi="Times New Roman"/>
          <w:sz w:val="24"/>
          <w:szCs w:val="24"/>
        </w:rPr>
      </w:pPr>
      <w:r w:rsidRPr="00B37E5D">
        <w:rPr>
          <w:rFonts w:ascii="Times New Roman" w:hAnsi="Times New Roman"/>
          <w:sz w:val="24"/>
          <w:szCs w:val="24"/>
        </w:rPr>
        <w:t>70-летний пациент страдает гипертонической болезнью, которая проявляется, главным образом, головными болями. Беспокоит также одышка при умеренной нагрузке (подъём на второй этаж). Отчётливой стенокардии не было. Лечится беспорядочно, в последние месяцы лекарства не принимал. Одышки в покое нет. Аускультативно в лёгких жёсткое дыхание без хрипов. Пуль</w:t>
      </w:r>
      <w:r>
        <w:rPr>
          <w:rFonts w:ascii="Times New Roman" w:hAnsi="Times New Roman"/>
          <w:sz w:val="24"/>
          <w:szCs w:val="24"/>
        </w:rPr>
        <w:t xml:space="preserve">с - 58 в 1 мин. АД - 195/95 мм </w:t>
      </w:r>
      <w:proofErr w:type="spellStart"/>
      <w:r>
        <w:rPr>
          <w:rFonts w:ascii="Times New Roman" w:hAnsi="Times New Roman"/>
          <w:sz w:val="24"/>
          <w:szCs w:val="24"/>
        </w:rPr>
        <w:t>рт</w:t>
      </w:r>
      <w:r w:rsidRPr="00B37E5D">
        <w:rPr>
          <w:rFonts w:ascii="Times New Roman" w:hAnsi="Times New Roman"/>
          <w:sz w:val="24"/>
          <w:szCs w:val="24"/>
        </w:rPr>
        <w:t>.ст</w:t>
      </w:r>
      <w:proofErr w:type="spellEnd"/>
      <w:r w:rsidRPr="00B37E5D">
        <w:rPr>
          <w:rFonts w:ascii="Times New Roman" w:hAnsi="Times New Roman"/>
          <w:sz w:val="24"/>
          <w:szCs w:val="24"/>
        </w:rPr>
        <w:t>.</w:t>
      </w:r>
    </w:p>
    <w:p w14:paraId="65CE8E2B" w14:textId="5D99F800" w:rsidR="00CC217B" w:rsidRPr="00474B30" w:rsidRDefault="00CC217B" w:rsidP="00474B30">
      <w:pPr>
        <w:pStyle w:val="2"/>
        <w:spacing w:line="240" w:lineRule="auto"/>
        <w:ind w:left="0" w:firstLine="851"/>
        <w:jc w:val="both"/>
        <w:rPr>
          <w:caps/>
        </w:rPr>
      </w:pPr>
      <w:r>
        <w:rPr>
          <w:rFonts w:ascii="Times New Roman" w:hAnsi="Times New Roman"/>
          <w:sz w:val="24"/>
          <w:szCs w:val="24"/>
        </w:rPr>
        <w:t>ТАКТИКА ЛЕЧЕНИЯ ПАЦИЕНТА.</w:t>
      </w:r>
    </w:p>
    <w:p w14:paraId="4030EEF3" w14:textId="77777777" w:rsidR="00CC217B" w:rsidRDefault="00CC217B" w:rsidP="00CC217B">
      <w:pPr>
        <w:jc w:val="center"/>
        <w:rPr>
          <w:b/>
          <w:sz w:val="28"/>
          <w:szCs w:val="28"/>
        </w:rPr>
      </w:pPr>
    </w:p>
    <w:p w14:paraId="304BA643" w14:textId="77777777" w:rsidR="00CC217B" w:rsidRPr="00A8204A" w:rsidRDefault="00CC217B" w:rsidP="00CC217B">
      <w:pPr>
        <w:jc w:val="center"/>
        <w:rPr>
          <w:b/>
          <w:sz w:val="28"/>
          <w:szCs w:val="28"/>
        </w:rPr>
      </w:pPr>
      <w:r>
        <w:rPr>
          <w:b/>
          <w:sz w:val="28"/>
          <w:szCs w:val="28"/>
        </w:rPr>
        <w:t>Билет №2</w:t>
      </w:r>
    </w:p>
    <w:p w14:paraId="613624D7" w14:textId="77777777" w:rsidR="00CC217B" w:rsidRDefault="00CC217B" w:rsidP="00CC217B">
      <w:pPr>
        <w:rPr>
          <w:caps/>
        </w:rPr>
      </w:pPr>
    </w:p>
    <w:p w14:paraId="75303766" w14:textId="77777777" w:rsidR="00CC217B" w:rsidRPr="00957CE0" w:rsidRDefault="00CC217B" w:rsidP="00CC217B">
      <w:pPr>
        <w:autoSpaceDE w:val="0"/>
        <w:autoSpaceDN w:val="0"/>
        <w:adjustRightInd w:val="0"/>
        <w:rPr>
          <w:color w:val="000000"/>
        </w:rPr>
      </w:pPr>
      <w:r>
        <w:rPr>
          <w:caps/>
        </w:rPr>
        <w:t xml:space="preserve">1. </w:t>
      </w:r>
      <w:r w:rsidRPr="00957CE0">
        <w:rPr>
          <w:bCs/>
          <w:color w:val="000000"/>
        </w:rPr>
        <w:t xml:space="preserve">СОГЛАСНО ФЕДЕРАЛЬНОМУ ЗАКОНУ ОТ 21.11.2011 N 323-ФЗ МЕДИЦИНСКАЯ ПОМОЩЬ </w:t>
      </w:r>
      <w:r>
        <w:rPr>
          <w:bCs/>
          <w:color w:val="000000"/>
        </w:rPr>
        <w:t>−</w:t>
      </w:r>
      <w:r w:rsidRPr="00957CE0">
        <w:rPr>
          <w:bCs/>
          <w:color w:val="000000"/>
        </w:rPr>
        <w:t xml:space="preserve"> ЭТО </w:t>
      </w:r>
    </w:p>
    <w:p w14:paraId="55CA4874" w14:textId="77777777" w:rsidR="00CC217B" w:rsidRDefault="00CC217B" w:rsidP="00CC217B">
      <w:pPr>
        <w:autoSpaceDE w:val="0"/>
        <w:autoSpaceDN w:val="0"/>
        <w:adjustRightInd w:val="0"/>
        <w:ind w:left="180" w:hanging="180"/>
        <w:jc w:val="both"/>
        <w:rPr>
          <w:color w:val="000000"/>
        </w:rPr>
      </w:pPr>
      <w:r>
        <w:rPr>
          <w:color w:val="000000"/>
        </w:rPr>
        <w:t>1</w:t>
      </w:r>
      <w:r w:rsidRPr="00957CE0">
        <w:rPr>
          <w:color w:val="000000"/>
        </w:rPr>
        <w:t xml:space="preserve">) комплекс медицинских вмешательств, направленных на профилактику, диагностику и лечение заболеваний </w:t>
      </w:r>
    </w:p>
    <w:p w14:paraId="4C4A627B" w14:textId="77777777" w:rsidR="00CC217B" w:rsidRDefault="00CC217B" w:rsidP="00CC217B">
      <w:pPr>
        <w:autoSpaceDE w:val="0"/>
        <w:autoSpaceDN w:val="0"/>
        <w:adjustRightInd w:val="0"/>
        <w:jc w:val="both"/>
        <w:rPr>
          <w:color w:val="000000"/>
        </w:rPr>
      </w:pPr>
      <w:r w:rsidRPr="00FA5987">
        <w:rPr>
          <w:color w:val="000000"/>
        </w:rPr>
        <w:t>2</w:t>
      </w:r>
      <w:r w:rsidRPr="00957CE0">
        <w:rPr>
          <w:color w:val="000000"/>
        </w:rPr>
        <w:t xml:space="preserve">) набор медицинских обследований и (или) медицинских манипуляций </w:t>
      </w:r>
    </w:p>
    <w:p w14:paraId="5CB0E871" w14:textId="77777777" w:rsidR="00CC217B" w:rsidRPr="00957CE0" w:rsidRDefault="00CC217B" w:rsidP="00CC217B">
      <w:pPr>
        <w:autoSpaceDE w:val="0"/>
        <w:autoSpaceDN w:val="0"/>
        <w:adjustRightInd w:val="0"/>
        <w:ind w:left="180" w:hanging="180"/>
        <w:jc w:val="both"/>
        <w:rPr>
          <w:color w:val="000000"/>
        </w:rPr>
      </w:pPr>
      <w:r w:rsidRPr="00FE08B3">
        <w:rPr>
          <w:color w:val="000000"/>
        </w:rPr>
        <w:t>3</w:t>
      </w:r>
      <w:r w:rsidRPr="00957CE0">
        <w:rPr>
          <w:color w:val="000000"/>
        </w:rPr>
        <w:t>) комплекс мероприятий, направленный на поддержание и (или) восстановление здоровья и включающих в себя предоставление медицинских услуг</w:t>
      </w:r>
    </w:p>
    <w:p w14:paraId="09D21623" w14:textId="77777777" w:rsidR="00CC217B" w:rsidRPr="00957CE0" w:rsidRDefault="00CC217B" w:rsidP="00CC217B">
      <w:pPr>
        <w:jc w:val="both"/>
        <w:rPr>
          <w:color w:val="000000"/>
        </w:rPr>
      </w:pPr>
      <w:r>
        <w:rPr>
          <w:color w:val="000000"/>
        </w:rPr>
        <w:t>4</w:t>
      </w:r>
      <w:r w:rsidRPr="00957CE0">
        <w:rPr>
          <w:color w:val="000000"/>
        </w:rPr>
        <w:t>) сочетанные мероприятия по устранению или облегчению проявлений заболевания</w:t>
      </w:r>
    </w:p>
    <w:p w14:paraId="5BA80372" w14:textId="77777777" w:rsidR="00CC217B" w:rsidRDefault="00CC217B" w:rsidP="00CC217B">
      <w:pPr>
        <w:rPr>
          <w:caps/>
        </w:rPr>
      </w:pPr>
    </w:p>
    <w:p w14:paraId="5799183C" w14:textId="77777777" w:rsidR="00CC217B" w:rsidRDefault="00CC217B" w:rsidP="00CC217B">
      <w:pPr>
        <w:rPr>
          <w:caps/>
        </w:rPr>
      </w:pPr>
    </w:p>
    <w:p w14:paraId="27439E40" w14:textId="77777777" w:rsidR="00CC217B" w:rsidRPr="00957CE0" w:rsidRDefault="00CC217B" w:rsidP="00CC217B">
      <w:pPr>
        <w:autoSpaceDE w:val="0"/>
        <w:autoSpaceDN w:val="0"/>
        <w:adjustRightInd w:val="0"/>
        <w:rPr>
          <w:color w:val="000000"/>
        </w:rPr>
      </w:pPr>
      <w:r>
        <w:rPr>
          <w:caps/>
        </w:rPr>
        <w:t xml:space="preserve">2. </w:t>
      </w:r>
      <w:r w:rsidRPr="00957CE0">
        <w:rPr>
          <w:bCs/>
          <w:color w:val="000000"/>
        </w:rPr>
        <w:t xml:space="preserve">ПРАВО НА ВЫДАЧУ ЛИСТКА НЕТРУДОСПОСОБНОСТИ ИМЕЮТ </w:t>
      </w:r>
    </w:p>
    <w:p w14:paraId="681AB8AB" w14:textId="77777777" w:rsidR="00CC217B" w:rsidRPr="00957CE0" w:rsidRDefault="00CC217B" w:rsidP="00CC217B">
      <w:pPr>
        <w:autoSpaceDE w:val="0"/>
        <w:autoSpaceDN w:val="0"/>
        <w:adjustRightInd w:val="0"/>
        <w:rPr>
          <w:color w:val="000000"/>
        </w:rPr>
      </w:pPr>
      <w:r>
        <w:rPr>
          <w:color w:val="000000"/>
        </w:rPr>
        <w:t>1</w:t>
      </w:r>
      <w:r w:rsidRPr="00957CE0">
        <w:rPr>
          <w:color w:val="000000"/>
        </w:rPr>
        <w:t xml:space="preserve">) врачи амбулаторно-поликлинических учреждений, врачи стационарных учреждений, частнопрактикующие врачи, имеющие лицензию </w:t>
      </w:r>
    </w:p>
    <w:p w14:paraId="642B5388" w14:textId="77777777" w:rsidR="00CC217B" w:rsidRPr="00957CE0" w:rsidRDefault="00CC217B" w:rsidP="00CC217B">
      <w:pPr>
        <w:autoSpaceDE w:val="0"/>
        <w:autoSpaceDN w:val="0"/>
        <w:adjustRightInd w:val="0"/>
        <w:rPr>
          <w:color w:val="000000"/>
        </w:rPr>
      </w:pPr>
      <w:r>
        <w:rPr>
          <w:color w:val="000000"/>
        </w:rPr>
        <w:t>2</w:t>
      </w:r>
      <w:r w:rsidRPr="00957CE0">
        <w:rPr>
          <w:color w:val="000000"/>
        </w:rPr>
        <w:t xml:space="preserve">) врачи санэпиднадзора, врачи бальнеогрязелечебниц, частнопрактикующие врачи, имеющие лицензию </w:t>
      </w:r>
    </w:p>
    <w:p w14:paraId="6D307952" w14:textId="77777777" w:rsidR="00CC217B" w:rsidRPr="00957CE0" w:rsidRDefault="00CC217B" w:rsidP="00CC217B">
      <w:pPr>
        <w:autoSpaceDE w:val="0"/>
        <w:autoSpaceDN w:val="0"/>
        <w:adjustRightInd w:val="0"/>
        <w:rPr>
          <w:color w:val="000000"/>
        </w:rPr>
      </w:pPr>
      <w:r>
        <w:rPr>
          <w:color w:val="000000"/>
        </w:rPr>
        <w:lastRenderedPageBreak/>
        <w:t>3</w:t>
      </w:r>
      <w:r w:rsidRPr="00957CE0">
        <w:rPr>
          <w:color w:val="000000"/>
        </w:rPr>
        <w:t xml:space="preserve">) врачи бальнеогрязелечебниц, врачи стационарных учреждений, частнопрактикующие врачи, имеющие лицензию </w:t>
      </w:r>
    </w:p>
    <w:p w14:paraId="77AB34B9" w14:textId="77777777" w:rsidR="00CC217B" w:rsidRDefault="00CC217B" w:rsidP="00CC217B">
      <w:pPr>
        <w:rPr>
          <w:caps/>
        </w:rPr>
      </w:pPr>
      <w:r>
        <w:rPr>
          <w:color w:val="000000"/>
        </w:rPr>
        <w:t>4</w:t>
      </w:r>
      <w:r w:rsidRPr="00957CE0">
        <w:rPr>
          <w:color w:val="000000"/>
        </w:rPr>
        <w:t>) врачи санэпиднадзора, врачи амбулаторно-поликлинических учреждений</w:t>
      </w:r>
    </w:p>
    <w:p w14:paraId="7E1299CF" w14:textId="77777777" w:rsidR="00CC217B" w:rsidRDefault="00CC217B" w:rsidP="00CC217B">
      <w:pPr>
        <w:rPr>
          <w:caps/>
        </w:rPr>
      </w:pPr>
    </w:p>
    <w:p w14:paraId="2AA39D1A" w14:textId="77777777" w:rsidR="00CC217B" w:rsidRDefault="00CC217B" w:rsidP="00CC217B">
      <w:pPr>
        <w:rPr>
          <w:caps/>
        </w:rPr>
      </w:pPr>
    </w:p>
    <w:p w14:paraId="61CEAE82" w14:textId="77777777" w:rsidR="00CC217B" w:rsidRPr="00957CE0" w:rsidRDefault="00CC217B" w:rsidP="00CC217B">
      <w:pPr>
        <w:autoSpaceDE w:val="0"/>
        <w:autoSpaceDN w:val="0"/>
        <w:adjustRightInd w:val="0"/>
        <w:ind w:left="180" w:hanging="180"/>
        <w:jc w:val="both"/>
        <w:rPr>
          <w:color w:val="000000"/>
        </w:rPr>
      </w:pPr>
      <w:r>
        <w:rPr>
          <w:bCs/>
          <w:color w:val="000000"/>
        </w:rPr>
        <w:t xml:space="preserve">3. </w:t>
      </w:r>
      <w:r w:rsidRPr="00957CE0">
        <w:rPr>
          <w:bCs/>
          <w:color w:val="000000"/>
        </w:rPr>
        <w:t xml:space="preserve">БОЛЬНОМУ, ИМЕЮЩЕМУ ЛИСТОК НЕТРУДОСПОСОБНОСТИ ПО ОРВИ С 18.03 ПО 22.03. И ЯВИВШЕМУСЯ НА ПРИЕМ К УЧАСТКОВОМУ ТЕРАПЕВТУ 26.03 С ПРИЗНАКАМИ ПНЕВМОНИИ, ПОКАЗАНО </w:t>
      </w:r>
    </w:p>
    <w:p w14:paraId="510996AE" w14:textId="77777777" w:rsidR="00CC217B" w:rsidRDefault="00CC217B" w:rsidP="00CC217B">
      <w:pPr>
        <w:autoSpaceDE w:val="0"/>
        <w:autoSpaceDN w:val="0"/>
        <w:adjustRightInd w:val="0"/>
        <w:rPr>
          <w:color w:val="000000"/>
        </w:rPr>
      </w:pPr>
      <w:r>
        <w:rPr>
          <w:color w:val="000000"/>
        </w:rPr>
        <w:t>1</w:t>
      </w:r>
      <w:r w:rsidRPr="00957CE0">
        <w:rPr>
          <w:color w:val="000000"/>
        </w:rPr>
        <w:t xml:space="preserve">) продлить больничный лист с 23.03 до выздоровления с отметкой о нарушении режима </w:t>
      </w:r>
    </w:p>
    <w:p w14:paraId="77E668CD" w14:textId="77777777" w:rsidR="00CC217B" w:rsidRDefault="00CC217B" w:rsidP="00CC217B">
      <w:pPr>
        <w:autoSpaceDE w:val="0"/>
        <w:autoSpaceDN w:val="0"/>
        <w:adjustRightInd w:val="0"/>
        <w:ind w:left="284" w:hanging="284"/>
        <w:rPr>
          <w:color w:val="000000"/>
        </w:rPr>
      </w:pPr>
      <w:r w:rsidRPr="00A63154">
        <w:rPr>
          <w:color w:val="000000"/>
        </w:rPr>
        <w:t>2</w:t>
      </w:r>
      <w:r w:rsidRPr="00957CE0">
        <w:rPr>
          <w:color w:val="000000"/>
        </w:rPr>
        <w:t>) продлить больничный лист с 26.03 до выздоровления</w:t>
      </w:r>
      <w:r>
        <w:rPr>
          <w:color w:val="000000"/>
        </w:rPr>
        <w:t xml:space="preserve"> с отметкой о нарушении режима и выставлением в графе «Освобождение от работы» дней неявки совместно с председателем ВК </w:t>
      </w:r>
    </w:p>
    <w:p w14:paraId="5D4F6746" w14:textId="77777777" w:rsidR="00CC217B" w:rsidRDefault="00CC217B" w:rsidP="00CC217B">
      <w:pPr>
        <w:autoSpaceDE w:val="0"/>
        <w:autoSpaceDN w:val="0"/>
        <w:adjustRightInd w:val="0"/>
        <w:rPr>
          <w:color w:val="000000"/>
        </w:rPr>
      </w:pPr>
      <w:r w:rsidRPr="00CF6580">
        <w:rPr>
          <w:color w:val="000000"/>
        </w:rPr>
        <w:t>3</w:t>
      </w:r>
      <w:r w:rsidRPr="00957CE0">
        <w:rPr>
          <w:color w:val="000000"/>
        </w:rPr>
        <w:t>) продлить больничный</w:t>
      </w:r>
      <w:r>
        <w:rPr>
          <w:color w:val="000000"/>
        </w:rPr>
        <w:t xml:space="preserve"> лист с 26.03 до выздоровления </w:t>
      </w:r>
    </w:p>
    <w:p w14:paraId="4A39CA5C" w14:textId="77777777" w:rsidR="00CC217B" w:rsidRPr="00957CE0" w:rsidRDefault="00CC217B" w:rsidP="00CC217B">
      <w:pPr>
        <w:rPr>
          <w:color w:val="000000"/>
        </w:rPr>
      </w:pPr>
      <w:r>
        <w:rPr>
          <w:color w:val="000000"/>
        </w:rPr>
        <w:t>4</w:t>
      </w:r>
      <w:r w:rsidRPr="00957CE0">
        <w:rPr>
          <w:color w:val="000000"/>
        </w:rPr>
        <w:t>) оформить новый больничный лист</w:t>
      </w:r>
    </w:p>
    <w:p w14:paraId="261514C6" w14:textId="77777777" w:rsidR="00CC217B" w:rsidRDefault="00CC217B" w:rsidP="00CC217B">
      <w:pPr>
        <w:jc w:val="both"/>
        <w:rPr>
          <w:caps/>
        </w:rPr>
      </w:pPr>
    </w:p>
    <w:p w14:paraId="11CAB23F" w14:textId="77777777" w:rsidR="00CC217B" w:rsidRPr="00957CE0" w:rsidRDefault="00CC217B" w:rsidP="00CC217B">
      <w:pPr>
        <w:pStyle w:val="Default"/>
        <w:ind w:left="284" w:hanging="284"/>
        <w:jc w:val="both"/>
      </w:pPr>
      <w:r>
        <w:rPr>
          <w:bCs/>
        </w:rPr>
        <w:t xml:space="preserve">4. </w:t>
      </w:r>
      <w:r w:rsidRPr="00957CE0">
        <w:rPr>
          <w:bCs/>
        </w:rPr>
        <w:t xml:space="preserve">ДАЙТЕ ЭКСПЕРТНОЕ ЗАКЛЮЧЕНИЕ О ТРУДОСПОСОБНОСТИ ПАЦИЕНТА С ВЫРАЖЕННЫМИ НАРУШЕНИЯМИ ФУНКЦИЙ СЕРДЕЧНО-СОСУДИСТОЙ СИСТЕМЫ И ОГРАНИЧЕНИЕМ ЖИЗНЕДЕЯТЕЛЬНОСТИ II- III СТЕПЕНИ </w:t>
      </w:r>
    </w:p>
    <w:p w14:paraId="2824C4D9" w14:textId="77777777" w:rsidR="00CC217B" w:rsidRPr="00957CE0" w:rsidRDefault="00CC217B" w:rsidP="00CC217B">
      <w:pPr>
        <w:pStyle w:val="Default"/>
        <w:ind w:firstLine="2520"/>
      </w:pPr>
      <w:r>
        <w:t>1</w:t>
      </w:r>
      <w:r w:rsidRPr="00957CE0">
        <w:t xml:space="preserve">) признать инвалидом 2-й группы </w:t>
      </w:r>
    </w:p>
    <w:p w14:paraId="25A087E2" w14:textId="77777777" w:rsidR="00CC217B" w:rsidRPr="00957CE0" w:rsidRDefault="00CC217B" w:rsidP="00CC217B">
      <w:pPr>
        <w:pStyle w:val="Default"/>
        <w:ind w:firstLine="2520"/>
      </w:pPr>
      <w:r>
        <w:t>2</w:t>
      </w:r>
      <w:r w:rsidRPr="00957CE0">
        <w:t xml:space="preserve">) трудоустроить через ВК </w:t>
      </w:r>
    </w:p>
    <w:p w14:paraId="1A89B4C8" w14:textId="77777777" w:rsidR="00CC217B" w:rsidRPr="00957CE0" w:rsidRDefault="00CC217B" w:rsidP="00CC217B">
      <w:pPr>
        <w:pStyle w:val="Default"/>
        <w:ind w:firstLine="2520"/>
      </w:pPr>
      <w:r>
        <w:t>3</w:t>
      </w:r>
      <w:r w:rsidRPr="00957CE0">
        <w:t xml:space="preserve">) признать инвалидом 1-й группы </w:t>
      </w:r>
    </w:p>
    <w:p w14:paraId="2FE921AB" w14:textId="77777777" w:rsidR="00CC217B" w:rsidRPr="00957CE0" w:rsidRDefault="00CC217B" w:rsidP="00CC217B">
      <w:pPr>
        <w:ind w:firstLine="2520"/>
      </w:pPr>
      <w:r>
        <w:t>4</w:t>
      </w:r>
      <w:r w:rsidRPr="00957CE0">
        <w:t>) признать трудоспособным</w:t>
      </w:r>
    </w:p>
    <w:p w14:paraId="1DBD5BC3" w14:textId="77777777" w:rsidR="00CC217B" w:rsidRDefault="00CC217B" w:rsidP="00CC217B">
      <w:pPr>
        <w:rPr>
          <w:caps/>
        </w:rPr>
      </w:pPr>
    </w:p>
    <w:p w14:paraId="04761BFD" w14:textId="77777777" w:rsidR="00CC217B" w:rsidRPr="000E42AB" w:rsidRDefault="00CC217B" w:rsidP="000E2C45">
      <w:pPr>
        <w:tabs>
          <w:tab w:val="left" w:pos="4678"/>
        </w:tabs>
        <w:ind w:left="360" w:hanging="360"/>
      </w:pPr>
      <w:r w:rsidRPr="00D147EA">
        <w:rPr>
          <w:caps/>
        </w:rPr>
        <w:t>5</w:t>
      </w:r>
      <w:r>
        <w:rPr>
          <w:caps/>
        </w:rPr>
        <w:t xml:space="preserve">. </w:t>
      </w:r>
      <w:r w:rsidRPr="00367FC6">
        <w:rPr>
          <w:caps/>
        </w:rPr>
        <w:t>Краткое профилактическое консультирование</w:t>
      </w:r>
      <w:r>
        <w:rPr>
          <w:caps/>
        </w:rPr>
        <w:t xml:space="preserve"> занимает __ </w:t>
      </w:r>
      <w:r w:rsidRPr="00367FC6">
        <w:rPr>
          <w:caps/>
        </w:rPr>
        <w:t>минут</w:t>
      </w:r>
    </w:p>
    <w:p w14:paraId="421C6BB6" w14:textId="77777777" w:rsidR="00CC217B" w:rsidRPr="000E42AB" w:rsidRDefault="00CC217B" w:rsidP="000E2C45">
      <w:pPr>
        <w:pStyle w:val="a6"/>
        <w:tabs>
          <w:tab w:val="left" w:pos="4678"/>
          <w:tab w:val="left" w:pos="5245"/>
        </w:tabs>
        <w:ind w:left="0" w:firstLine="4536"/>
        <w:rPr>
          <w:rFonts w:ascii="Times New Roman" w:hAnsi="Times New Roman"/>
          <w:sz w:val="24"/>
          <w:szCs w:val="24"/>
        </w:rPr>
      </w:pPr>
      <w:r>
        <w:rPr>
          <w:rFonts w:ascii="Times New Roman" w:hAnsi="Times New Roman"/>
          <w:sz w:val="24"/>
          <w:szCs w:val="24"/>
        </w:rPr>
        <w:t xml:space="preserve">1) </w:t>
      </w:r>
      <w:r w:rsidRPr="000E42AB">
        <w:rPr>
          <w:rFonts w:ascii="Times New Roman" w:hAnsi="Times New Roman"/>
          <w:sz w:val="24"/>
          <w:szCs w:val="24"/>
        </w:rPr>
        <w:t>60</w:t>
      </w:r>
    </w:p>
    <w:p w14:paraId="575D04CD" w14:textId="77777777" w:rsidR="00CC217B" w:rsidRPr="000E42AB" w:rsidRDefault="00CC217B" w:rsidP="000E2C45">
      <w:pPr>
        <w:pStyle w:val="a6"/>
        <w:tabs>
          <w:tab w:val="left" w:pos="4678"/>
        </w:tabs>
        <w:ind w:left="0" w:firstLine="4536"/>
        <w:rPr>
          <w:rFonts w:ascii="Times New Roman" w:hAnsi="Times New Roman"/>
          <w:sz w:val="24"/>
          <w:szCs w:val="24"/>
        </w:rPr>
      </w:pPr>
      <w:r>
        <w:rPr>
          <w:rFonts w:ascii="Times New Roman" w:hAnsi="Times New Roman"/>
          <w:sz w:val="24"/>
          <w:szCs w:val="24"/>
        </w:rPr>
        <w:t xml:space="preserve">2) </w:t>
      </w:r>
      <w:r w:rsidRPr="000E42AB">
        <w:rPr>
          <w:rFonts w:ascii="Times New Roman" w:hAnsi="Times New Roman"/>
          <w:sz w:val="24"/>
          <w:szCs w:val="24"/>
        </w:rPr>
        <w:t>30</w:t>
      </w:r>
    </w:p>
    <w:p w14:paraId="268E0497" w14:textId="77777777" w:rsidR="00CC217B" w:rsidRPr="000E42AB" w:rsidRDefault="00CC217B" w:rsidP="000E2C45">
      <w:pPr>
        <w:pStyle w:val="a6"/>
        <w:tabs>
          <w:tab w:val="left" w:pos="4678"/>
        </w:tabs>
        <w:ind w:left="0" w:firstLine="4536"/>
        <w:rPr>
          <w:rFonts w:ascii="Times New Roman" w:hAnsi="Times New Roman"/>
          <w:sz w:val="24"/>
          <w:szCs w:val="24"/>
        </w:rPr>
      </w:pPr>
      <w:r>
        <w:rPr>
          <w:rFonts w:ascii="Times New Roman" w:hAnsi="Times New Roman"/>
          <w:sz w:val="24"/>
          <w:szCs w:val="24"/>
        </w:rPr>
        <w:t>3) 1</w:t>
      </w:r>
      <w:r w:rsidRPr="000E42AB">
        <w:rPr>
          <w:rFonts w:ascii="Times New Roman" w:hAnsi="Times New Roman"/>
          <w:sz w:val="24"/>
          <w:szCs w:val="24"/>
        </w:rPr>
        <w:t>0</w:t>
      </w:r>
    </w:p>
    <w:p w14:paraId="3152DFB6" w14:textId="1753D7ED" w:rsidR="00CC217B" w:rsidRDefault="00CC217B" w:rsidP="00CC217B">
      <w:pPr>
        <w:pStyle w:val="a6"/>
        <w:ind w:left="0" w:firstLine="4320"/>
        <w:rPr>
          <w:rFonts w:ascii="Times New Roman" w:hAnsi="Times New Roman"/>
          <w:sz w:val="24"/>
          <w:szCs w:val="24"/>
        </w:rPr>
      </w:pPr>
      <w:r>
        <w:rPr>
          <w:rFonts w:ascii="Times New Roman" w:hAnsi="Times New Roman"/>
          <w:sz w:val="24"/>
          <w:szCs w:val="24"/>
        </w:rPr>
        <w:t xml:space="preserve"> </w:t>
      </w:r>
      <w:r w:rsidR="000E2C45">
        <w:rPr>
          <w:rFonts w:ascii="Times New Roman" w:hAnsi="Times New Roman"/>
          <w:sz w:val="24"/>
          <w:szCs w:val="24"/>
          <w:lang w:val="ru-RU"/>
        </w:rPr>
        <w:t xml:space="preserve">  </w:t>
      </w:r>
      <w:r>
        <w:rPr>
          <w:rFonts w:ascii="Times New Roman" w:hAnsi="Times New Roman"/>
          <w:sz w:val="24"/>
          <w:szCs w:val="24"/>
        </w:rPr>
        <w:t xml:space="preserve"> 4) </w:t>
      </w:r>
      <w:r w:rsidRPr="000E42AB">
        <w:rPr>
          <w:rFonts w:ascii="Times New Roman" w:hAnsi="Times New Roman"/>
          <w:sz w:val="24"/>
          <w:szCs w:val="24"/>
        </w:rPr>
        <w:t>5</w:t>
      </w:r>
    </w:p>
    <w:p w14:paraId="535D0E33" w14:textId="77777777" w:rsidR="00CC217B" w:rsidRDefault="00CC217B" w:rsidP="00CC217B">
      <w:pPr>
        <w:pStyle w:val="a6"/>
        <w:ind w:left="0" w:firstLine="4320"/>
        <w:rPr>
          <w:rFonts w:ascii="Times New Roman" w:hAnsi="Times New Roman"/>
          <w:sz w:val="24"/>
          <w:szCs w:val="24"/>
        </w:rPr>
      </w:pPr>
    </w:p>
    <w:p w14:paraId="33F6A680" w14:textId="77777777" w:rsidR="00CC217B" w:rsidRPr="00F8318F" w:rsidRDefault="00CC217B" w:rsidP="00CC217B">
      <w:pPr>
        <w:autoSpaceDE w:val="0"/>
        <w:autoSpaceDN w:val="0"/>
        <w:adjustRightInd w:val="0"/>
        <w:ind w:left="284" w:hanging="284"/>
        <w:jc w:val="both"/>
        <w:rPr>
          <w:caps/>
          <w:color w:val="000000"/>
        </w:rPr>
      </w:pPr>
      <w:r>
        <w:t xml:space="preserve">6. </w:t>
      </w:r>
      <w:r w:rsidRPr="00F8318F">
        <w:rPr>
          <w:bCs/>
          <w:caps/>
          <w:color w:val="000000"/>
        </w:rPr>
        <w:t xml:space="preserve">Второй этап диспансеризации определенных групп взрослого населения проводится </w:t>
      </w:r>
    </w:p>
    <w:p w14:paraId="185E4C87" w14:textId="77777777" w:rsidR="00CC217B" w:rsidRPr="00957CE0" w:rsidRDefault="00CC217B" w:rsidP="00CC217B">
      <w:pPr>
        <w:autoSpaceDE w:val="0"/>
        <w:autoSpaceDN w:val="0"/>
        <w:adjustRightInd w:val="0"/>
        <w:ind w:firstLine="1701"/>
        <w:rPr>
          <w:color w:val="000000"/>
        </w:rPr>
      </w:pPr>
      <w:r>
        <w:rPr>
          <w:color w:val="000000"/>
        </w:rPr>
        <w:t>1) в</w:t>
      </w:r>
      <w:r w:rsidRPr="00957CE0">
        <w:rPr>
          <w:color w:val="000000"/>
        </w:rPr>
        <w:t>се</w:t>
      </w:r>
      <w:r>
        <w:rPr>
          <w:color w:val="000000"/>
        </w:rPr>
        <w:t>м мужчинам в возрасте 45-66 лет</w:t>
      </w:r>
      <w:r w:rsidRPr="00957CE0">
        <w:rPr>
          <w:color w:val="000000"/>
        </w:rPr>
        <w:t xml:space="preserve"> </w:t>
      </w:r>
    </w:p>
    <w:p w14:paraId="74AA8A37" w14:textId="77777777" w:rsidR="00CC217B" w:rsidRPr="00957CE0" w:rsidRDefault="00CC217B" w:rsidP="00CC217B">
      <w:pPr>
        <w:autoSpaceDE w:val="0"/>
        <w:autoSpaceDN w:val="0"/>
        <w:adjustRightInd w:val="0"/>
        <w:ind w:firstLine="1701"/>
        <w:rPr>
          <w:color w:val="000000"/>
        </w:rPr>
      </w:pPr>
      <w:r>
        <w:rPr>
          <w:color w:val="000000"/>
        </w:rPr>
        <w:t>2) в</w:t>
      </w:r>
      <w:r w:rsidRPr="00957CE0">
        <w:rPr>
          <w:color w:val="000000"/>
        </w:rPr>
        <w:t>се</w:t>
      </w:r>
      <w:r>
        <w:rPr>
          <w:color w:val="000000"/>
        </w:rPr>
        <w:t>м женщинам в возрасте 45-66 лет</w:t>
      </w:r>
      <w:r w:rsidRPr="00957CE0">
        <w:rPr>
          <w:color w:val="000000"/>
        </w:rPr>
        <w:t xml:space="preserve"> </w:t>
      </w:r>
    </w:p>
    <w:p w14:paraId="4D856281" w14:textId="77777777" w:rsidR="00CC217B" w:rsidRDefault="00CC217B" w:rsidP="00CC217B">
      <w:pPr>
        <w:ind w:firstLine="1701"/>
        <w:rPr>
          <w:color w:val="000000"/>
        </w:rPr>
      </w:pPr>
      <w:r>
        <w:rPr>
          <w:color w:val="000000"/>
        </w:rPr>
        <w:t>3) в</w:t>
      </w:r>
      <w:r w:rsidRPr="00957CE0">
        <w:rPr>
          <w:color w:val="000000"/>
        </w:rPr>
        <w:t>сем подлежащим диспансеризации</w:t>
      </w:r>
    </w:p>
    <w:p w14:paraId="1120D8E4" w14:textId="77777777" w:rsidR="00CC217B" w:rsidRPr="00A574CD" w:rsidRDefault="00CC217B" w:rsidP="00CC217B">
      <w:pPr>
        <w:autoSpaceDE w:val="0"/>
        <w:autoSpaceDN w:val="0"/>
        <w:adjustRightInd w:val="0"/>
        <w:ind w:firstLine="1701"/>
        <w:rPr>
          <w:color w:val="000000"/>
        </w:rPr>
      </w:pPr>
      <w:r>
        <w:rPr>
          <w:color w:val="000000"/>
        </w:rPr>
        <w:t>4) в</w:t>
      </w:r>
      <w:r w:rsidRPr="00957CE0">
        <w:rPr>
          <w:color w:val="000000"/>
        </w:rPr>
        <w:t xml:space="preserve"> соответствии с показан</w:t>
      </w:r>
      <w:r>
        <w:rPr>
          <w:color w:val="000000"/>
        </w:rPr>
        <w:t xml:space="preserve">иями, определенными на 1 этапе </w:t>
      </w:r>
      <w:r>
        <w:tab/>
      </w:r>
    </w:p>
    <w:p w14:paraId="342D5721" w14:textId="77777777" w:rsidR="00CC217B" w:rsidRPr="00696C78" w:rsidRDefault="00CC217B" w:rsidP="00CC217B">
      <w:pPr>
        <w:autoSpaceDE w:val="0"/>
        <w:autoSpaceDN w:val="0"/>
        <w:adjustRightInd w:val="0"/>
        <w:ind w:left="284" w:hanging="284"/>
        <w:jc w:val="both"/>
        <w:rPr>
          <w:caps/>
          <w:color w:val="000000"/>
        </w:rPr>
      </w:pPr>
      <w:r>
        <w:t xml:space="preserve">7. </w:t>
      </w:r>
      <w:r w:rsidRPr="00696C78">
        <w:rPr>
          <w:bCs/>
          <w:caps/>
          <w:color w:val="000000"/>
        </w:rPr>
        <w:t xml:space="preserve">Препаратами выбора при терапии изолированной систолической артериальной гипертензии пожилых являются </w:t>
      </w:r>
    </w:p>
    <w:p w14:paraId="4A745E96" w14:textId="77777777" w:rsidR="00CC217B" w:rsidRDefault="00CC217B" w:rsidP="00CC217B">
      <w:pPr>
        <w:autoSpaceDE w:val="0"/>
        <w:autoSpaceDN w:val="0"/>
        <w:adjustRightInd w:val="0"/>
        <w:ind w:firstLine="851"/>
        <w:rPr>
          <w:color w:val="000000"/>
        </w:rPr>
      </w:pPr>
      <w:r>
        <w:rPr>
          <w:color w:val="000000"/>
        </w:rPr>
        <w:t>1) и</w:t>
      </w:r>
      <w:r w:rsidRPr="00957CE0">
        <w:rPr>
          <w:color w:val="000000"/>
        </w:rPr>
        <w:t xml:space="preserve">нгибиторы АПФ и бета-адреноблокаторы </w:t>
      </w:r>
    </w:p>
    <w:p w14:paraId="6D5D72E9" w14:textId="77777777" w:rsidR="00CC217B" w:rsidRPr="00957CE0" w:rsidRDefault="00CC217B" w:rsidP="00CC217B">
      <w:pPr>
        <w:autoSpaceDE w:val="0"/>
        <w:autoSpaceDN w:val="0"/>
        <w:adjustRightInd w:val="0"/>
        <w:ind w:firstLine="851"/>
        <w:rPr>
          <w:color w:val="000000"/>
        </w:rPr>
      </w:pPr>
      <w:r>
        <w:rPr>
          <w:color w:val="000000"/>
        </w:rPr>
        <w:t>2) д</w:t>
      </w:r>
      <w:r w:rsidRPr="00957CE0">
        <w:rPr>
          <w:color w:val="000000"/>
        </w:rPr>
        <w:t>иуретики и антагонисты кальц</w:t>
      </w:r>
      <w:r>
        <w:rPr>
          <w:color w:val="000000"/>
        </w:rPr>
        <w:t xml:space="preserve">ия </w:t>
      </w:r>
    </w:p>
    <w:p w14:paraId="350E4D5B" w14:textId="77777777" w:rsidR="00CC217B" w:rsidRPr="00957CE0" w:rsidRDefault="00CC217B" w:rsidP="00CC217B">
      <w:pPr>
        <w:autoSpaceDE w:val="0"/>
        <w:autoSpaceDN w:val="0"/>
        <w:adjustRightInd w:val="0"/>
        <w:ind w:firstLine="851"/>
        <w:rPr>
          <w:color w:val="000000"/>
        </w:rPr>
      </w:pPr>
      <w:r>
        <w:rPr>
          <w:color w:val="000000"/>
        </w:rPr>
        <w:t>3) а</w:t>
      </w:r>
      <w:r w:rsidRPr="00957CE0">
        <w:rPr>
          <w:color w:val="000000"/>
        </w:rPr>
        <w:t xml:space="preserve">нтагонисты рецепторов ангиотензина 2 и препараты центрального действия </w:t>
      </w:r>
    </w:p>
    <w:p w14:paraId="00BA6784" w14:textId="77777777" w:rsidR="00CC217B" w:rsidRPr="00957CE0" w:rsidRDefault="00CC217B" w:rsidP="00CC217B">
      <w:pPr>
        <w:ind w:firstLine="851"/>
        <w:rPr>
          <w:color w:val="000000"/>
        </w:rPr>
      </w:pPr>
      <w:r>
        <w:rPr>
          <w:color w:val="000000"/>
        </w:rPr>
        <w:t>4) б</w:t>
      </w:r>
      <w:r w:rsidRPr="00957CE0">
        <w:rPr>
          <w:color w:val="000000"/>
        </w:rPr>
        <w:t>ета-адреноблокаторы и препараты центрального действия</w:t>
      </w:r>
    </w:p>
    <w:p w14:paraId="0A21E310" w14:textId="77777777" w:rsidR="00CC217B" w:rsidRDefault="00CC217B" w:rsidP="00CC217B">
      <w:pPr>
        <w:pStyle w:val="af0"/>
        <w:tabs>
          <w:tab w:val="left" w:pos="5460"/>
        </w:tabs>
        <w:jc w:val="both"/>
        <w:rPr>
          <w:rFonts w:ascii="Times New Roman" w:hAnsi="Times New Roman"/>
        </w:rPr>
      </w:pPr>
    </w:p>
    <w:p w14:paraId="51108174" w14:textId="77777777" w:rsidR="00CC217B" w:rsidRDefault="00CC217B" w:rsidP="00CC217B">
      <w:pPr>
        <w:pStyle w:val="af0"/>
        <w:tabs>
          <w:tab w:val="left" w:pos="5460"/>
        </w:tabs>
        <w:jc w:val="both"/>
        <w:rPr>
          <w:rFonts w:ascii="Times New Roman" w:hAnsi="Times New Roman"/>
        </w:rPr>
      </w:pPr>
    </w:p>
    <w:p w14:paraId="01431DAB" w14:textId="77777777" w:rsidR="00CC217B" w:rsidRPr="00957CE0" w:rsidRDefault="00CC217B" w:rsidP="00CC217B">
      <w:pPr>
        <w:autoSpaceDE w:val="0"/>
        <w:autoSpaceDN w:val="0"/>
        <w:adjustRightInd w:val="0"/>
        <w:rPr>
          <w:color w:val="000000"/>
        </w:rPr>
      </w:pPr>
      <w:r>
        <w:rPr>
          <w:bCs/>
          <w:color w:val="000000"/>
        </w:rPr>
        <w:t xml:space="preserve">8. </w:t>
      </w:r>
      <w:r w:rsidRPr="00253618">
        <w:rPr>
          <w:bCs/>
          <w:caps/>
          <w:color w:val="000000"/>
        </w:rPr>
        <w:t>При ОРВИ с высокой температурой показано применение</w:t>
      </w:r>
      <w:r w:rsidRPr="00957CE0">
        <w:rPr>
          <w:bCs/>
          <w:color w:val="000000"/>
        </w:rPr>
        <w:t xml:space="preserve"> </w:t>
      </w:r>
    </w:p>
    <w:p w14:paraId="06D5CEBD" w14:textId="77777777" w:rsidR="00CC217B" w:rsidRPr="00957CE0" w:rsidRDefault="00CC217B" w:rsidP="00CC217B">
      <w:pPr>
        <w:autoSpaceDE w:val="0"/>
        <w:autoSpaceDN w:val="0"/>
        <w:adjustRightInd w:val="0"/>
        <w:ind w:firstLine="3261"/>
        <w:rPr>
          <w:color w:val="000000"/>
        </w:rPr>
      </w:pPr>
      <w:r>
        <w:rPr>
          <w:color w:val="000000"/>
        </w:rPr>
        <w:t>1) п</w:t>
      </w:r>
      <w:r w:rsidRPr="00957CE0">
        <w:rPr>
          <w:color w:val="000000"/>
        </w:rPr>
        <w:t xml:space="preserve">арацетамола </w:t>
      </w:r>
    </w:p>
    <w:p w14:paraId="5368E32E" w14:textId="77777777" w:rsidR="00CC217B" w:rsidRPr="00957CE0" w:rsidRDefault="00CC217B" w:rsidP="00CC217B">
      <w:pPr>
        <w:autoSpaceDE w:val="0"/>
        <w:autoSpaceDN w:val="0"/>
        <w:adjustRightInd w:val="0"/>
        <w:ind w:firstLine="3261"/>
        <w:rPr>
          <w:color w:val="000000"/>
        </w:rPr>
      </w:pPr>
      <w:r>
        <w:rPr>
          <w:color w:val="000000"/>
        </w:rPr>
        <w:t>2) а</w:t>
      </w:r>
      <w:r w:rsidRPr="00957CE0">
        <w:rPr>
          <w:color w:val="000000"/>
        </w:rPr>
        <w:t xml:space="preserve">мпициллина </w:t>
      </w:r>
    </w:p>
    <w:p w14:paraId="79E03BBA" w14:textId="77777777" w:rsidR="00CC217B" w:rsidRPr="00957CE0" w:rsidRDefault="00CC217B" w:rsidP="00CC217B">
      <w:pPr>
        <w:autoSpaceDE w:val="0"/>
        <w:autoSpaceDN w:val="0"/>
        <w:adjustRightInd w:val="0"/>
        <w:ind w:firstLine="3261"/>
        <w:rPr>
          <w:color w:val="000000"/>
        </w:rPr>
      </w:pPr>
      <w:r>
        <w:rPr>
          <w:color w:val="000000"/>
        </w:rPr>
        <w:t>3) б</w:t>
      </w:r>
      <w:r w:rsidRPr="00957CE0">
        <w:rPr>
          <w:color w:val="000000"/>
        </w:rPr>
        <w:t xml:space="preserve">исептола </w:t>
      </w:r>
    </w:p>
    <w:p w14:paraId="2A605930" w14:textId="77777777" w:rsidR="00CC217B" w:rsidRDefault="00CC217B" w:rsidP="00CC217B">
      <w:pPr>
        <w:ind w:firstLine="3261"/>
        <w:rPr>
          <w:color w:val="000000"/>
        </w:rPr>
      </w:pPr>
      <w:r>
        <w:rPr>
          <w:color w:val="000000"/>
        </w:rPr>
        <w:t>4) а</w:t>
      </w:r>
      <w:r w:rsidRPr="00957CE0">
        <w:rPr>
          <w:color w:val="000000"/>
        </w:rPr>
        <w:t>спирина</w:t>
      </w:r>
    </w:p>
    <w:p w14:paraId="4D4A61C6" w14:textId="77777777" w:rsidR="00CC217B" w:rsidRDefault="00CC217B" w:rsidP="00CC217B">
      <w:pPr>
        <w:pStyle w:val="af0"/>
        <w:tabs>
          <w:tab w:val="left" w:pos="5460"/>
        </w:tabs>
        <w:jc w:val="both"/>
        <w:rPr>
          <w:rFonts w:ascii="Times New Roman" w:hAnsi="Times New Roman"/>
        </w:rPr>
      </w:pPr>
    </w:p>
    <w:p w14:paraId="3995D2E1" w14:textId="77777777" w:rsidR="00CC217B" w:rsidRPr="000D2FA2" w:rsidRDefault="00CC217B" w:rsidP="00CC217B">
      <w:pPr>
        <w:autoSpaceDE w:val="0"/>
        <w:autoSpaceDN w:val="0"/>
        <w:adjustRightInd w:val="0"/>
        <w:ind w:left="284" w:hanging="284"/>
        <w:jc w:val="both"/>
        <w:rPr>
          <w:caps/>
          <w:color w:val="000000"/>
        </w:rPr>
      </w:pPr>
      <w:r>
        <w:t xml:space="preserve">9. </w:t>
      </w:r>
      <w:r w:rsidRPr="000D2FA2">
        <w:rPr>
          <w:bCs/>
          <w:caps/>
          <w:color w:val="000000"/>
        </w:rPr>
        <w:t xml:space="preserve">В обязательный минимум лабораторных исследований длительно лихорадящих больных входят </w:t>
      </w:r>
    </w:p>
    <w:p w14:paraId="43C7D56F" w14:textId="77777777" w:rsidR="00CC217B" w:rsidRPr="00957CE0" w:rsidRDefault="00CC217B" w:rsidP="00CC217B">
      <w:pPr>
        <w:autoSpaceDE w:val="0"/>
        <w:autoSpaceDN w:val="0"/>
        <w:adjustRightInd w:val="0"/>
        <w:ind w:firstLine="709"/>
        <w:rPr>
          <w:color w:val="000000"/>
        </w:rPr>
      </w:pPr>
      <w:r>
        <w:rPr>
          <w:color w:val="000000"/>
        </w:rPr>
        <w:t>1) о</w:t>
      </w:r>
      <w:r w:rsidRPr="00957CE0">
        <w:rPr>
          <w:color w:val="000000"/>
        </w:rPr>
        <w:t xml:space="preserve">пределение в мазке малярийных плазмодиев </w:t>
      </w:r>
    </w:p>
    <w:p w14:paraId="6453D90A" w14:textId="77777777" w:rsidR="00CC217B" w:rsidRDefault="00CC217B" w:rsidP="00CC217B">
      <w:pPr>
        <w:autoSpaceDE w:val="0"/>
        <w:autoSpaceDN w:val="0"/>
        <w:adjustRightInd w:val="0"/>
        <w:ind w:firstLine="709"/>
        <w:rPr>
          <w:color w:val="000000"/>
        </w:rPr>
      </w:pPr>
      <w:r>
        <w:rPr>
          <w:color w:val="000000"/>
        </w:rPr>
        <w:t>2) б</w:t>
      </w:r>
      <w:r w:rsidRPr="00957CE0">
        <w:rPr>
          <w:color w:val="000000"/>
        </w:rPr>
        <w:t>актериологические посевы мочи, кала и крови до 3-6 раз</w:t>
      </w:r>
    </w:p>
    <w:p w14:paraId="7FBA4D0A" w14:textId="77777777" w:rsidR="00CC217B" w:rsidRPr="00957CE0" w:rsidRDefault="00CC217B" w:rsidP="00CC217B">
      <w:pPr>
        <w:autoSpaceDE w:val="0"/>
        <w:autoSpaceDN w:val="0"/>
        <w:adjustRightInd w:val="0"/>
        <w:ind w:left="993" w:hanging="284"/>
        <w:rPr>
          <w:color w:val="000000"/>
        </w:rPr>
      </w:pPr>
      <w:r>
        <w:rPr>
          <w:color w:val="000000"/>
        </w:rPr>
        <w:t>3) о</w:t>
      </w:r>
      <w:r w:rsidRPr="00957CE0">
        <w:rPr>
          <w:color w:val="000000"/>
        </w:rPr>
        <w:t>пределение в мазке малярийных плазмодиев, бактериологические посевы мочи, кала и крови до 3-6 раз, общий анализ крови с п</w:t>
      </w:r>
      <w:r>
        <w:rPr>
          <w:color w:val="000000"/>
        </w:rPr>
        <w:t xml:space="preserve">одсчетом лейкоцитарной формулы </w:t>
      </w:r>
      <w:r w:rsidRPr="00957CE0">
        <w:rPr>
          <w:color w:val="000000"/>
        </w:rPr>
        <w:t xml:space="preserve"> </w:t>
      </w:r>
    </w:p>
    <w:p w14:paraId="292A74DE" w14:textId="77777777" w:rsidR="00CC217B" w:rsidRDefault="00CC217B" w:rsidP="00CC217B">
      <w:pPr>
        <w:ind w:firstLine="709"/>
        <w:rPr>
          <w:color w:val="000000"/>
        </w:rPr>
      </w:pPr>
      <w:r>
        <w:rPr>
          <w:color w:val="000000"/>
        </w:rPr>
        <w:t>4) о</w:t>
      </w:r>
      <w:r w:rsidRPr="00957CE0">
        <w:rPr>
          <w:color w:val="000000"/>
        </w:rPr>
        <w:t>бщий анализ крови с подсчетом лейкоцитарной формулы</w:t>
      </w:r>
    </w:p>
    <w:p w14:paraId="5CD2226B" w14:textId="77777777" w:rsidR="00CC217B" w:rsidRDefault="00CC217B" w:rsidP="00CC217B">
      <w:pPr>
        <w:rPr>
          <w:color w:val="000000"/>
        </w:rPr>
      </w:pPr>
    </w:p>
    <w:p w14:paraId="047F3E70" w14:textId="77777777" w:rsidR="00CC217B" w:rsidRPr="00F90D6B" w:rsidRDefault="00CC217B" w:rsidP="00CC217B">
      <w:pPr>
        <w:autoSpaceDE w:val="0"/>
        <w:autoSpaceDN w:val="0"/>
        <w:adjustRightInd w:val="0"/>
        <w:ind w:left="426" w:hanging="426"/>
        <w:jc w:val="both"/>
        <w:rPr>
          <w:caps/>
          <w:color w:val="000000"/>
        </w:rPr>
      </w:pPr>
      <w:r>
        <w:rPr>
          <w:color w:val="000000"/>
        </w:rPr>
        <w:lastRenderedPageBreak/>
        <w:t xml:space="preserve">10. </w:t>
      </w:r>
      <w:r w:rsidRPr="00F90D6B">
        <w:rPr>
          <w:bCs/>
          <w:caps/>
          <w:color w:val="000000"/>
        </w:rPr>
        <w:t xml:space="preserve">Изменением на электрокардиограмме, характерным для нестабильной стенокардии, является </w:t>
      </w:r>
    </w:p>
    <w:p w14:paraId="208B00D1" w14:textId="77777777" w:rsidR="00CC217B" w:rsidRPr="00957CE0" w:rsidRDefault="00CC217B" w:rsidP="00CC217B">
      <w:pPr>
        <w:autoSpaceDE w:val="0"/>
        <w:autoSpaceDN w:val="0"/>
        <w:adjustRightInd w:val="0"/>
        <w:ind w:firstLine="2835"/>
        <w:rPr>
          <w:color w:val="000000"/>
        </w:rPr>
      </w:pPr>
      <w:r>
        <w:rPr>
          <w:color w:val="000000"/>
        </w:rPr>
        <w:t>1) д</w:t>
      </w:r>
      <w:r w:rsidRPr="00957CE0">
        <w:rPr>
          <w:color w:val="000000"/>
        </w:rPr>
        <w:t xml:space="preserve">епрессия сегмента ST </w:t>
      </w:r>
    </w:p>
    <w:p w14:paraId="0FAB1943" w14:textId="77777777" w:rsidR="00CC217B" w:rsidRPr="00957CE0" w:rsidRDefault="00CC217B" w:rsidP="00CC217B">
      <w:pPr>
        <w:autoSpaceDE w:val="0"/>
        <w:autoSpaceDN w:val="0"/>
        <w:adjustRightInd w:val="0"/>
        <w:ind w:firstLine="2835"/>
        <w:rPr>
          <w:color w:val="000000"/>
        </w:rPr>
      </w:pPr>
      <w:r>
        <w:rPr>
          <w:color w:val="000000"/>
        </w:rPr>
        <w:t>2) п</w:t>
      </w:r>
      <w:r w:rsidRPr="00957CE0">
        <w:rPr>
          <w:color w:val="000000"/>
        </w:rPr>
        <w:t xml:space="preserve">атологический зубец Q </w:t>
      </w:r>
    </w:p>
    <w:p w14:paraId="31F4CFD2" w14:textId="77777777" w:rsidR="00CC217B" w:rsidRPr="00957CE0" w:rsidRDefault="00CC217B" w:rsidP="00CC217B">
      <w:pPr>
        <w:autoSpaceDE w:val="0"/>
        <w:autoSpaceDN w:val="0"/>
        <w:adjustRightInd w:val="0"/>
        <w:ind w:firstLine="2835"/>
        <w:rPr>
          <w:color w:val="000000"/>
        </w:rPr>
      </w:pPr>
      <w:r>
        <w:rPr>
          <w:color w:val="000000"/>
        </w:rPr>
        <w:t>3) п</w:t>
      </w:r>
      <w:r w:rsidRPr="00957CE0">
        <w:rPr>
          <w:color w:val="000000"/>
        </w:rPr>
        <w:t xml:space="preserve">олная блокада ножек пучка Гиса </w:t>
      </w:r>
    </w:p>
    <w:p w14:paraId="17D572C6" w14:textId="77777777" w:rsidR="00CC217B" w:rsidRDefault="00CC217B" w:rsidP="00CC217B">
      <w:pPr>
        <w:ind w:firstLine="2835"/>
        <w:rPr>
          <w:color w:val="000000"/>
        </w:rPr>
      </w:pPr>
      <w:r>
        <w:rPr>
          <w:color w:val="000000"/>
        </w:rPr>
        <w:t>4) у</w:t>
      </w:r>
      <w:r w:rsidRPr="00957CE0">
        <w:rPr>
          <w:color w:val="000000"/>
        </w:rPr>
        <w:t>длинение интервала РQ</w:t>
      </w:r>
    </w:p>
    <w:p w14:paraId="72A0D458" w14:textId="77777777" w:rsidR="00CC217B" w:rsidRDefault="00CC217B" w:rsidP="00CC217B">
      <w:pPr>
        <w:rPr>
          <w:color w:val="000000"/>
        </w:rPr>
      </w:pPr>
    </w:p>
    <w:p w14:paraId="1EFF1993" w14:textId="77777777" w:rsidR="00CC217B" w:rsidRPr="00020A88" w:rsidRDefault="00CC217B" w:rsidP="00CC217B">
      <w:pPr>
        <w:pStyle w:val="Default"/>
        <w:ind w:left="284" w:hanging="284"/>
        <w:jc w:val="both"/>
        <w:rPr>
          <w:caps/>
        </w:rPr>
      </w:pPr>
      <w:r>
        <w:t xml:space="preserve">11. </w:t>
      </w:r>
      <w:r w:rsidRPr="00020A88">
        <w:rPr>
          <w:bCs/>
          <w:caps/>
        </w:rPr>
        <w:t xml:space="preserve">Каков целевой уровень артериального давления у большинства пациентов с артериальной гипертензией </w:t>
      </w:r>
    </w:p>
    <w:p w14:paraId="3B84DB91" w14:textId="77777777" w:rsidR="00CC217B" w:rsidRPr="00957CE0" w:rsidRDefault="00CC217B" w:rsidP="00CC217B">
      <w:pPr>
        <w:pStyle w:val="Default"/>
        <w:ind w:firstLine="2977"/>
      </w:pPr>
      <w:r>
        <w:t>1) м</w:t>
      </w:r>
      <w:r w:rsidRPr="00957CE0">
        <w:t xml:space="preserve">енее 120/70 мм рт. ст. </w:t>
      </w:r>
    </w:p>
    <w:p w14:paraId="72E8283C" w14:textId="77777777" w:rsidR="00CC217B" w:rsidRDefault="00CC217B" w:rsidP="00CC217B">
      <w:pPr>
        <w:pStyle w:val="Default"/>
        <w:ind w:firstLine="2977"/>
      </w:pPr>
      <w:r>
        <w:t>2) м</w:t>
      </w:r>
      <w:r w:rsidRPr="00957CE0">
        <w:t xml:space="preserve">енее 130/80 мм рт. ст. </w:t>
      </w:r>
    </w:p>
    <w:p w14:paraId="4F5C687A" w14:textId="77777777" w:rsidR="00CC217B" w:rsidRDefault="00CC217B" w:rsidP="00CC217B">
      <w:pPr>
        <w:ind w:firstLine="2977"/>
      </w:pPr>
      <w:r>
        <w:t>3) м</w:t>
      </w:r>
      <w:r w:rsidRPr="00957CE0">
        <w:t>енее 150/90 мм рт. ст.</w:t>
      </w:r>
    </w:p>
    <w:p w14:paraId="2720F2B4" w14:textId="77777777" w:rsidR="00CC217B" w:rsidRPr="00957CE0" w:rsidRDefault="00CC217B" w:rsidP="00CC217B">
      <w:pPr>
        <w:pStyle w:val="Default"/>
        <w:ind w:firstLine="2977"/>
      </w:pPr>
      <w:r>
        <w:t>4) м</w:t>
      </w:r>
      <w:r w:rsidRPr="00957CE0">
        <w:t>енее</w:t>
      </w:r>
      <w:r>
        <w:t xml:space="preserve"> 140/90 мм рт. ст. </w:t>
      </w:r>
    </w:p>
    <w:p w14:paraId="360BA9D3" w14:textId="77777777" w:rsidR="00CC217B" w:rsidRDefault="00CC217B" w:rsidP="00CC217B">
      <w:pPr>
        <w:autoSpaceDE w:val="0"/>
        <w:autoSpaceDN w:val="0"/>
        <w:adjustRightInd w:val="0"/>
        <w:jc w:val="both"/>
        <w:rPr>
          <w:color w:val="000000"/>
        </w:rPr>
      </w:pPr>
    </w:p>
    <w:p w14:paraId="787ED399" w14:textId="77777777" w:rsidR="00CC217B" w:rsidRPr="00957CE0" w:rsidRDefault="00CC217B" w:rsidP="00CC217B">
      <w:pPr>
        <w:autoSpaceDE w:val="0"/>
        <w:autoSpaceDN w:val="0"/>
        <w:adjustRightInd w:val="0"/>
        <w:ind w:left="284" w:hanging="284"/>
        <w:jc w:val="both"/>
        <w:rPr>
          <w:color w:val="000000"/>
        </w:rPr>
      </w:pPr>
      <w:r>
        <w:rPr>
          <w:color w:val="000000"/>
        </w:rPr>
        <w:t xml:space="preserve">12. </w:t>
      </w:r>
      <w:r w:rsidRPr="00CF6DE2">
        <w:rPr>
          <w:bCs/>
          <w:caps/>
          <w:color w:val="000000"/>
        </w:rPr>
        <w:t>Больному гипертонической болезнью с АД 170/110 мм рт. ст., у которого отмечается неконтролируемое течение бронхиальной астмы, нельзя назначить</w:t>
      </w:r>
      <w:r w:rsidRPr="00957CE0">
        <w:rPr>
          <w:bCs/>
          <w:color w:val="000000"/>
        </w:rPr>
        <w:t xml:space="preserve"> </w:t>
      </w:r>
    </w:p>
    <w:p w14:paraId="34888D84" w14:textId="77777777" w:rsidR="00CC217B" w:rsidRPr="00957CE0" w:rsidRDefault="00CC217B" w:rsidP="00CC217B">
      <w:pPr>
        <w:autoSpaceDE w:val="0"/>
        <w:autoSpaceDN w:val="0"/>
        <w:adjustRightInd w:val="0"/>
        <w:ind w:firstLine="3544"/>
        <w:rPr>
          <w:color w:val="000000"/>
        </w:rPr>
      </w:pPr>
      <w:r>
        <w:rPr>
          <w:color w:val="000000"/>
        </w:rPr>
        <w:t xml:space="preserve">1) </w:t>
      </w:r>
      <w:proofErr w:type="spellStart"/>
      <w:r>
        <w:rPr>
          <w:color w:val="000000"/>
        </w:rPr>
        <w:t>м</w:t>
      </w:r>
      <w:r w:rsidRPr="00957CE0">
        <w:rPr>
          <w:color w:val="000000"/>
        </w:rPr>
        <w:t>етопролол</w:t>
      </w:r>
      <w:proofErr w:type="spellEnd"/>
      <w:r w:rsidRPr="00957CE0">
        <w:rPr>
          <w:color w:val="000000"/>
        </w:rPr>
        <w:t xml:space="preserve"> </w:t>
      </w:r>
    </w:p>
    <w:p w14:paraId="75A9E162" w14:textId="77777777" w:rsidR="00CC217B" w:rsidRPr="00957CE0" w:rsidRDefault="00CC217B" w:rsidP="00CC217B">
      <w:pPr>
        <w:autoSpaceDE w:val="0"/>
        <w:autoSpaceDN w:val="0"/>
        <w:adjustRightInd w:val="0"/>
        <w:ind w:firstLine="3544"/>
        <w:rPr>
          <w:color w:val="000000"/>
        </w:rPr>
      </w:pPr>
      <w:r>
        <w:rPr>
          <w:color w:val="000000"/>
        </w:rPr>
        <w:t xml:space="preserve">2) </w:t>
      </w:r>
      <w:proofErr w:type="spellStart"/>
      <w:r>
        <w:rPr>
          <w:color w:val="000000"/>
        </w:rPr>
        <w:t>а</w:t>
      </w:r>
      <w:r w:rsidRPr="00957CE0">
        <w:rPr>
          <w:color w:val="000000"/>
        </w:rPr>
        <w:t>млодипин</w:t>
      </w:r>
      <w:proofErr w:type="spellEnd"/>
      <w:r w:rsidRPr="00957CE0">
        <w:rPr>
          <w:color w:val="000000"/>
        </w:rPr>
        <w:t xml:space="preserve"> </w:t>
      </w:r>
    </w:p>
    <w:p w14:paraId="1138640A" w14:textId="77777777" w:rsidR="00CC217B" w:rsidRPr="00957CE0" w:rsidRDefault="00CC217B" w:rsidP="00CC217B">
      <w:pPr>
        <w:autoSpaceDE w:val="0"/>
        <w:autoSpaceDN w:val="0"/>
        <w:adjustRightInd w:val="0"/>
        <w:ind w:firstLine="3544"/>
        <w:rPr>
          <w:color w:val="000000"/>
        </w:rPr>
      </w:pPr>
      <w:r>
        <w:rPr>
          <w:color w:val="000000"/>
        </w:rPr>
        <w:t xml:space="preserve">3) </w:t>
      </w:r>
      <w:proofErr w:type="spellStart"/>
      <w:r>
        <w:rPr>
          <w:color w:val="000000"/>
        </w:rPr>
        <w:t>м</w:t>
      </w:r>
      <w:r w:rsidRPr="00957CE0">
        <w:rPr>
          <w:color w:val="000000"/>
        </w:rPr>
        <w:t>оксонидин</w:t>
      </w:r>
      <w:proofErr w:type="spellEnd"/>
      <w:r w:rsidRPr="00957CE0">
        <w:rPr>
          <w:color w:val="000000"/>
        </w:rPr>
        <w:t xml:space="preserve"> </w:t>
      </w:r>
    </w:p>
    <w:p w14:paraId="3B629BCA" w14:textId="77777777" w:rsidR="00CC217B" w:rsidRPr="00957CE0" w:rsidRDefault="00CC217B" w:rsidP="00CC217B">
      <w:pPr>
        <w:ind w:firstLine="3544"/>
        <w:rPr>
          <w:color w:val="000000"/>
        </w:rPr>
      </w:pPr>
      <w:r>
        <w:rPr>
          <w:color w:val="000000"/>
        </w:rPr>
        <w:t xml:space="preserve">4) </w:t>
      </w:r>
      <w:proofErr w:type="spellStart"/>
      <w:r>
        <w:rPr>
          <w:color w:val="000000"/>
        </w:rPr>
        <w:t>л</w:t>
      </w:r>
      <w:r w:rsidRPr="00957CE0">
        <w:rPr>
          <w:color w:val="000000"/>
        </w:rPr>
        <w:t>озартан</w:t>
      </w:r>
      <w:proofErr w:type="spellEnd"/>
    </w:p>
    <w:p w14:paraId="50FF6B26" w14:textId="77777777" w:rsidR="00CC217B" w:rsidRPr="00957CE0" w:rsidRDefault="00CC217B" w:rsidP="00CC217B">
      <w:pPr>
        <w:rPr>
          <w:color w:val="000000"/>
        </w:rPr>
      </w:pPr>
    </w:p>
    <w:p w14:paraId="71BE77AE" w14:textId="77777777" w:rsidR="00CC217B" w:rsidRPr="00B806C7" w:rsidRDefault="00CC217B" w:rsidP="00CC217B">
      <w:pPr>
        <w:pStyle w:val="TableParagraph"/>
        <w:tabs>
          <w:tab w:val="left" w:pos="1907"/>
        </w:tabs>
        <w:spacing w:before="82" w:line="254" w:lineRule="auto"/>
        <w:ind w:left="284" w:right="93" w:hanging="284"/>
        <w:contextualSpacing/>
        <w:rPr>
          <w:rFonts w:ascii="Times New Roman" w:hAnsi="Times New Roman" w:cs="Times New Roman"/>
          <w:color w:val="000000"/>
          <w:sz w:val="28"/>
          <w:szCs w:val="28"/>
        </w:rPr>
      </w:pPr>
      <w:r w:rsidRPr="00B806C7">
        <w:rPr>
          <w:rFonts w:ascii="Times New Roman" w:hAnsi="Times New Roman" w:cs="Times New Roman"/>
          <w:sz w:val="28"/>
          <w:szCs w:val="28"/>
        </w:rPr>
        <w:t xml:space="preserve">13. </w:t>
      </w:r>
      <w:r w:rsidRPr="00B806C7">
        <w:rPr>
          <w:rFonts w:ascii="Times New Roman" w:hAnsi="Times New Roman" w:cs="Times New Roman"/>
          <w:color w:val="000000"/>
          <w:sz w:val="28"/>
          <w:szCs w:val="28"/>
        </w:rPr>
        <w:t>ИЗМЕНЕНИЕ ОБРАЗА ЖИЗНИ ПРИ САХАРНОМ ДИАБЕТЕ</w:t>
      </w:r>
      <w:r>
        <w:rPr>
          <w:rFonts w:ascii="Times New Roman" w:hAnsi="Times New Roman" w:cs="Times New Roman"/>
          <w:color w:val="000000"/>
          <w:sz w:val="28"/>
          <w:szCs w:val="28"/>
        </w:rPr>
        <w:t xml:space="preserve"> </w:t>
      </w:r>
      <w:r w:rsidRPr="00B806C7">
        <w:rPr>
          <w:rFonts w:ascii="Times New Roman" w:hAnsi="Times New Roman" w:cs="Times New Roman"/>
          <w:color w:val="000000"/>
          <w:sz w:val="28"/>
          <w:szCs w:val="28"/>
        </w:rPr>
        <w:t>1 ТИПА ВКЛЮЧАЕТ</w:t>
      </w:r>
    </w:p>
    <w:p w14:paraId="3302371D" w14:textId="77777777" w:rsidR="00CC217B" w:rsidRPr="00D079F6" w:rsidRDefault="00CC217B" w:rsidP="00CC217B">
      <w:pPr>
        <w:pStyle w:val="TableParagraph"/>
        <w:tabs>
          <w:tab w:val="left" w:pos="1907"/>
        </w:tabs>
        <w:spacing w:before="82" w:line="254" w:lineRule="auto"/>
        <w:ind w:left="851" w:right="93" w:firstLine="850"/>
        <w:contextualSpacing/>
        <w:rPr>
          <w:rFonts w:ascii="Times New Roman" w:hAnsi="Times New Roman" w:cs="Times New Roman"/>
          <w:color w:val="000000"/>
          <w:sz w:val="24"/>
          <w:szCs w:val="24"/>
        </w:rPr>
      </w:pPr>
      <w:r>
        <w:rPr>
          <w:rFonts w:ascii="Times New Roman" w:hAnsi="Times New Roman" w:cs="Times New Roman"/>
          <w:color w:val="000000"/>
          <w:sz w:val="24"/>
          <w:szCs w:val="24"/>
        </w:rPr>
        <w:t>1) з</w:t>
      </w:r>
      <w:r w:rsidRPr="00D079F6">
        <w:rPr>
          <w:rFonts w:ascii="Times New Roman" w:hAnsi="Times New Roman" w:cs="Times New Roman"/>
          <w:color w:val="000000"/>
          <w:sz w:val="24"/>
          <w:szCs w:val="24"/>
        </w:rPr>
        <w:t xml:space="preserve">начительное снижение потребления углеводов </w:t>
      </w:r>
    </w:p>
    <w:p w14:paraId="77091266" w14:textId="77777777" w:rsidR="00CC217B" w:rsidRPr="00D079F6" w:rsidRDefault="00CC217B" w:rsidP="00CC217B">
      <w:pPr>
        <w:pStyle w:val="TableParagraph"/>
        <w:tabs>
          <w:tab w:val="left" w:pos="1907"/>
        </w:tabs>
        <w:spacing w:before="82" w:line="254" w:lineRule="auto"/>
        <w:ind w:left="851" w:right="93" w:firstLine="850"/>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2</w:t>
      </w:r>
      <w:r>
        <w:rPr>
          <w:rFonts w:ascii="Times New Roman" w:hAnsi="Times New Roman" w:cs="Times New Roman"/>
          <w:color w:val="000000"/>
          <w:sz w:val="24"/>
          <w:szCs w:val="24"/>
        </w:rPr>
        <w:t>) п</w:t>
      </w:r>
      <w:r w:rsidRPr="00D079F6">
        <w:rPr>
          <w:rFonts w:ascii="Times New Roman" w:hAnsi="Times New Roman" w:cs="Times New Roman"/>
          <w:color w:val="000000"/>
          <w:sz w:val="24"/>
          <w:szCs w:val="24"/>
        </w:rPr>
        <w:t>остоянный контроль гликемии</w:t>
      </w:r>
    </w:p>
    <w:p w14:paraId="3213BC1B" w14:textId="77777777" w:rsidR="00CC217B" w:rsidRPr="00D079F6" w:rsidRDefault="00CC217B" w:rsidP="00CC217B">
      <w:pPr>
        <w:pStyle w:val="TableParagraph"/>
        <w:tabs>
          <w:tab w:val="left" w:pos="1907"/>
        </w:tabs>
        <w:spacing w:before="82" w:line="254" w:lineRule="auto"/>
        <w:ind w:left="851" w:right="93" w:firstLine="850"/>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3</w:t>
      </w:r>
      <w:r>
        <w:rPr>
          <w:rFonts w:ascii="Times New Roman" w:hAnsi="Times New Roman" w:cs="Times New Roman"/>
          <w:color w:val="000000"/>
          <w:sz w:val="24"/>
          <w:szCs w:val="24"/>
        </w:rPr>
        <w:t>) з</w:t>
      </w:r>
      <w:r w:rsidRPr="00D079F6">
        <w:rPr>
          <w:rFonts w:ascii="Times New Roman" w:hAnsi="Times New Roman" w:cs="Times New Roman"/>
          <w:color w:val="000000"/>
          <w:sz w:val="24"/>
          <w:szCs w:val="24"/>
        </w:rPr>
        <w:t xml:space="preserve">начительное увеличение физической активности </w:t>
      </w:r>
    </w:p>
    <w:p w14:paraId="3A2424C3" w14:textId="77777777" w:rsidR="00CC217B" w:rsidRPr="00D079F6" w:rsidRDefault="00CC217B" w:rsidP="00CC217B">
      <w:pPr>
        <w:pStyle w:val="TableParagraph"/>
        <w:tabs>
          <w:tab w:val="left" w:pos="1907"/>
        </w:tabs>
        <w:spacing w:before="82" w:line="254" w:lineRule="auto"/>
        <w:ind w:left="851" w:right="93" w:firstLine="850"/>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w:t>
      </w:r>
      <w:r>
        <w:rPr>
          <w:rFonts w:ascii="Times New Roman" w:hAnsi="Times New Roman" w:cs="Times New Roman"/>
          <w:color w:val="000000"/>
          <w:sz w:val="24"/>
          <w:szCs w:val="24"/>
        </w:rPr>
        <w:t>) п</w:t>
      </w:r>
      <w:r w:rsidRPr="00D079F6">
        <w:rPr>
          <w:rFonts w:ascii="Times New Roman" w:hAnsi="Times New Roman" w:cs="Times New Roman"/>
          <w:color w:val="000000"/>
          <w:sz w:val="24"/>
          <w:szCs w:val="24"/>
        </w:rPr>
        <w:t>рием витаминов и антиоксидантов</w:t>
      </w:r>
    </w:p>
    <w:p w14:paraId="17A31539" w14:textId="77777777" w:rsidR="00CC217B" w:rsidRDefault="00CC217B" w:rsidP="00CC217B">
      <w:pPr>
        <w:pStyle w:val="af0"/>
        <w:jc w:val="both"/>
        <w:rPr>
          <w:rFonts w:ascii="Times New Roman" w:hAnsi="Times New Roman"/>
          <w:caps/>
          <w:color w:val="000000"/>
        </w:rPr>
      </w:pPr>
      <w:r>
        <w:rPr>
          <w:rFonts w:ascii="Times New Roman" w:hAnsi="Times New Roman"/>
        </w:rPr>
        <w:t xml:space="preserve">14. ДОПУСК К РАБОТЕ </w:t>
      </w:r>
      <w:r w:rsidRPr="00234D59">
        <w:rPr>
          <w:rFonts w:ascii="Times New Roman" w:hAnsi="Times New Roman"/>
          <w:caps/>
          <w:color w:val="000000"/>
        </w:rPr>
        <w:t>с вредными, опасными веществами и производственными факторами</w:t>
      </w:r>
      <w:r>
        <w:rPr>
          <w:rFonts w:ascii="Times New Roman" w:hAnsi="Times New Roman"/>
          <w:caps/>
          <w:color w:val="000000"/>
        </w:rPr>
        <w:t xml:space="preserve"> ПРОТИВОПОКАЗАН ПРИ НАЛИЧИИ</w:t>
      </w:r>
    </w:p>
    <w:p w14:paraId="6671F104" w14:textId="77777777" w:rsidR="00CC217B" w:rsidRPr="00B954CD" w:rsidRDefault="00CC217B" w:rsidP="00CC217B">
      <w:pPr>
        <w:ind w:firstLine="540"/>
        <w:jc w:val="both"/>
        <w:rPr>
          <w:rFonts w:ascii="Verdana" w:hAnsi="Verdana"/>
          <w:sz w:val="21"/>
          <w:szCs w:val="21"/>
        </w:rPr>
      </w:pPr>
      <w:r>
        <w:rPr>
          <w:caps/>
          <w:color w:val="000000"/>
        </w:rPr>
        <w:t xml:space="preserve">1) </w:t>
      </w:r>
      <w:r w:rsidRPr="00B954CD">
        <w:t>злокачественн</w:t>
      </w:r>
      <w:r>
        <w:t xml:space="preserve">ого </w:t>
      </w:r>
      <w:r w:rsidRPr="00B954CD">
        <w:t>новообразования любой локализации</w:t>
      </w:r>
    </w:p>
    <w:p w14:paraId="3C3800F8" w14:textId="77777777" w:rsidR="00CC217B" w:rsidRPr="00B954CD" w:rsidRDefault="00CC217B" w:rsidP="00CC217B">
      <w:pPr>
        <w:ind w:left="851" w:hanging="311"/>
        <w:jc w:val="both"/>
        <w:rPr>
          <w:rFonts w:ascii="Verdana" w:hAnsi="Verdana"/>
          <w:sz w:val="21"/>
          <w:szCs w:val="21"/>
        </w:rPr>
      </w:pPr>
      <w:r>
        <w:rPr>
          <w:caps/>
          <w:color w:val="000000"/>
        </w:rPr>
        <w:t xml:space="preserve">2) </w:t>
      </w:r>
      <w:r w:rsidRPr="00B954CD">
        <w:t>варикозн</w:t>
      </w:r>
      <w:r>
        <w:t>ой</w:t>
      </w:r>
      <w:r w:rsidRPr="00B954CD">
        <w:t xml:space="preserve"> болезн</w:t>
      </w:r>
      <w:r>
        <w:t>и</w:t>
      </w:r>
      <w:r w:rsidRPr="00B954CD">
        <w:t xml:space="preserve"> нижних конечностей с явлениями хронической венозной недостаточности </w:t>
      </w:r>
      <w:r>
        <w:t>1-2 степени</w:t>
      </w:r>
    </w:p>
    <w:p w14:paraId="4B89EDC1" w14:textId="77777777" w:rsidR="00CC217B" w:rsidRPr="00273638" w:rsidRDefault="00CC217B" w:rsidP="00CC217B">
      <w:pPr>
        <w:pStyle w:val="af0"/>
        <w:ind w:firstLine="567"/>
        <w:jc w:val="both"/>
        <w:rPr>
          <w:rFonts w:ascii="Times New Roman" w:hAnsi="Times New Roman"/>
          <w:caps/>
          <w:color w:val="000000"/>
        </w:rPr>
      </w:pPr>
      <w:r>
        <w:rPr>
          <w:rFonts w:ascii="Times New Roman" w:hAnsi="Times New Roman"/>
          <w:caps/>
          <w:color w:val="000000"/>
        </w:rPr>
        <w:t xml:space="preserve">3) </w:t>
      </w:r>
      <w:r w:rsidRPr="005C035C">
        <w:rPr>
          <w:rFonts w:ascii="Times New Roman" w:hAnsi="Times New Roman"/>
        </w:rPr>
        <w:t>стенокарди</w:t>
      </w:r>
      <w:r>
        <w:rPr>
          <w:rFonts w:ascii="Times New Roman" w:hAnsi="Times New Roman"/>
        </w:rPr>
        <w:t>и</w:t>
      </w:r>
      <w:r w:rsidRPr="005C035C">
        <w:rPr>
          <w:rFonts w:ascii="Times New Roman" w:hAnsi="Times New Roman"/>
        </w:rPr>
        <w:t xml:space="preserve"> ФК </w:t>
      </w:r>
      <w:r>
        <w:rPr>
          <w:rFonts w:ascii="Times New Roman" w:hAnsi="Times New Roman"/>
          <w:lang w:val="en-US"/>
        </w:rPr>
        <w:t>II</w:t>
      </w:r>
    </w:p>
    <w:p w14:paraId="0572DFC8" w14:textId="77777777" w:rsidR="00CC217B" w:rsidRDefault="00CC217B" w:rsidP="00CC217B">
      <w:pPr>
        <w:pStyle w:val="af0"/>
        <w:ind w:left="851" w:hanging="284"/>
        <w:jc w:val="both"/>
        <w:rPr>
          <w:rFonts w:ascii="Times New Roman" w:hAnsi="Times New Roman"/>
        </w:rPr>
      </w:pPr>
      <w:r>
        <w:rPr>
          <w:rFonts w:ascii="Times New Roman" w:hAnsi="Times New Roman"/>
          <w:caps/>
          <w:color w:val="000000"/>
        </w:rPr>
        <w:t xml:space="preserve">4) </w:t>
      </w:r>
      <w:r w:rsidRPr="005C035C">
        <w:rPr>
          <w:rFonts w:ascii="Times New Roman" w:hAnsi="Times New Roman"/>
        </w:rPr>
        <w:t xml:space="preserve">болезни бронхолегочной системы с явлениями дыхательной недостаточности </w:t>
      </w:r>
      <w:r>
        <w:rPr>
          <w:rFonts w:ascii="Times New Roman" w:hAnsi="Times New Roman"/>
        </w:rPr>
        <w:t>1</w:t>
      </w:r>
      <w:r w:rsidRPr="005C035C">
        <w:rPr>
          <w:rFonts w:ascii="Times New Roman" w:hAnsi="Times New Roman"/>
        </w:rPr>
        <w:t xml:space="preserve"> степени</w:t>
      </w:r>
    </w:p>
    <w:p w14:paraId="22FFA6E4" w14:textId="77777777" w:rsidR="00CC217B" w:rsidRDefault="00CC217B" w:rsidP="00CC217B">
      <w:pPr>
        <w:pStyle w:val="af0"/>
        <w:ind w:left="851" w:hanging="284"/>
        <w:jc w:val="both"/>
        <w:rPr>
          <w:rFonts w:ascii="Times New Roman" w:hAnsi="Times New Roman"/>
        </w:rPr>
      </w:pPr>
    </w:p>
    <w:p w14:paraId="44B24B40" w14:textId="77777777" w:rsidR="00CC217B" w:rsidRPr="00316F31" w:rsidRDefault="00CC217B" w:rsidP="00CC217B">
      <w:pPr>
        <w:pStyle w:val="af0"/>
        <w:tabs>
          <w:tab w:val="left" w:pos="5460"/>
        </w:tabs>
        <w:jc w:val="both"/>
        <w:rPr>
          <w:rFonts w:ascii="Times New Roman" w:hAnsi="Times New Roman"/>
        </w:rPr>
      </w:pPr>
    </w:p>
    <w:p w14:paraId="06FDA89A" w14:textId="77777777" w:rsidR="00CC217B" w:rsidRDefault="00CC217B" w:rsidP="00CC217B">
      <w:pPr>
        <w:jc w:val="center"/>
      </w:pPr>
      <w:r>
        <w:t>Задача № 1</w:t>
      </w:r>
    </w:p>
    <w:p w14:paraId="4C39C0F6" w14:textId="77777777" w:rsidR="00CC217B" w:rsidRDefault="00CC217B" w:rsidP="00CC217B">
      <w:pPr>
        <w:jc w:val="center"/>
      </w:pPr>
    </w:p>
    <w:p w14:paraId="5EAC6CDD" w14:textId="77777777" w:rsidR="00CC217B" w:rsidRPr="00471682" w:rsidRDefault="00CC217B" w:rsidP="00CC217B">
      <w:pPr>
        <w:shd w:val="clear" w:color="auto" w:fill="FFFFFF"/>
        <w:ind w:firstLine="567"/>
        <w:jc w:val="both"/>
        <w:rPr>
          <w:color w:val="000000"/>
        </w:rPr>
      </w:pPr>
      <w:r w:rsidRPr="00471682">
        <w:rPr>
          <w:color w:val="000000"/>
          <w:spacing w:val="5"/>
        </w:rPr>
        <w:t xml:space="preserve">Пациент С., 38 лет, инженер-конструктор. Обратился в поликлинику 10 сентября в 18 </w:t>
      </w:r>
      <w:r w:rsidRPr="00471682">
        <w:rPr>
          <w:color w:val="000000"/>
        </w:rPr>
        <w:t>час, после работы. Врач диагностировал фолликулярную ангину.</w:t>
      </w:r>
    </w:p>
    <w:p w14:paraId="17D94FC7" w14:textId="77777777" w:rsidR="00CC217B" w:rsidRDefault="00CC217B" w:rsidP="00CC217B">
      <w:pPr>
        <w:jc w:val="both"/>
        <w:rPr>
          <w:caps/>
          <w:color w:val="000000"/>
          <w:spacing w:val="-1"/>
        </w:rPr>
      </w:pPr>
      <w:r>
        <w:rPr>
          <w:caps/>
          <w:color w:val="000000"/>
          <w:spacing w:val="-1"/>
        </w:rPr>
        <w:t xml:space="preserve">          </w:t>
      </w:r>
      <w:r w:rsidRPr="00471682">
        <w:rPr>
          <w:caps/>
          <w:color w:val="000000"/>
          <w:spacing w:val="-1"/>
        </w:rPr>
        <w:t>Оформить больничный лист</w:t>
      </w:r>
      <w:r>
        <w:rPr>
          <w:caps/>
          <w:color w:val="000000"/>
          <w:spacing w:val="-1"/>
        </w:rPr>
        <w:t>.</w:t>
      </w:r>
    </w:p>
    <w:p w14:paraId="06D63194" w14:textId="77777777" w:rsidR="00CC217B" w:rsidRDefault="00CC217B" w:rsidP="00CC217B">
      <w:pPr>
        <w:jc w:val="both"/>
      </w:pPr>
    </w:p>
    <w:p w14:paraId="6238BBA7" w14:textId="77777777" w:rsidR="00CC217B" w:rsidRDefault="00CC217B" w:rsidP="00CC217B">
      <w:pPr>
        <w:jc w:val="center"/>
      </w:pPr>
      <w:r>
        <w:t>Задача № 2</w:t>
      </w:r>
    </w:p>
    <w:p w14:paraId="3583DB0C" w14:textId="77777777" w:rsidR="00CC217B" w:rsidRDefault="00CC217B" w:rsidP="00CC217B"/>
    <w:p w14:paraId="1E772BFC" w14:textId="77777777" w:rsidR="00CC217B" w:rsidRPr="00C72D19" w:rsidRDefault="00CC217B" w:rsidP="00CC217B">
      <w:pPr>
        <w:autoSpaceDE w:val="0"/>
        <w:autoSpaceDN w:val="0"/>
        <w:adjustRightInd w:val="0"/>
        <w:ind w:firstLine="709"/>
        <w:jc w:val="both"/>
        <w:rPr>
          <w:color w:val="000000"/>
        </w:rPr>
      </w:pPr>
      <w:r>
        <w:rPr>
          <w:color w:val="000000"/>
        </w:rPr>
        <w:t>Пациентка</w:t>
      </w:r>
      <w:r w:rsidRPr="00C72D19">
        <w:rPr>
          <w:color w:val="000000"/>
        </w:rPr>
        <w:t xml:space="preserve"> 72 лет, пенсионерка, обратилась к врачу-терапевту с жалобами на бессонницу, снижение памяти, повышение АД до 160-170/65-70 мм </w:t>
      </w:r>
      <w:proofErr w:type="spellStart"/>
      <w:r w:rsidRPr="00C72D19">
        <w:rPr>
          <w:color w:val="000000"/>
        </w:rPr>
        <w:t>рт.ст</w:t>
      </w:r>
      <w:proofErr w:type="spellEnd"/>
      <w:r w:rsidRPr="00C72D19">
        <w:rPr>
          <w:color w:val="000000"/>
        </w:rPr>
        <w:t xml:space="preserve">. </w:t>
      </w:r>
    </w:p>
    <w:p w14:paraId="5CDF271B" w14:textId="77777777" w:rsidR="00CC217B" w:rsidRPr="00C72D19" w:rsidRDefault="00CC217B" w:rsidP="00CC217B">
      <w:pPr>
        <w:autoSpaceDE w:val="0"/>
        <w:autoSpaceDN w:val="0"/>
        <w:adjustRightInd w:val="0"/>
        <w:ind w:firstLine="709"/>
        <w:jc w:val="both"/>
        <w:rPr>
          <w:color w:val="000000"/>
        </w:rPr>
      </w:pPr>
      <w:r w:rsidRPr="00C72D19">
        <w:rPr>
          <w:color w:val="000000"/>
        </w:rPr>
        <w:t xml:space="preserve">Из анамнеза известно о повышении АД до макс. 180/80 мм </w:t>
      </w:r>
      <w:proofErr w:type="spellStart"/>
      <w:r w:rsidRPr="00C72D19">
        <w:rPr>
          <w:color w:val="000000"/>
        </w:rPr>
        <w:t>рт.ст</w:t>
      </w:r>
      <w:proofErr w:type="spellEnd"/>
      <w:r w:rsidRPr="00C72D19">
        <w:rPr>
          <w:color w:val="000000"/>
        </w:rPr>
        <w:t xml:space="preserve">. в течение 20 лет, когда впервые был установлен диагноз ГБ. Назначенную врачом-терапевтом терапию проводила нерегулярно. Ситуационно при повышении АД свыше 180 </w:t>
      </w:r>
      <w:proofErr w:type="spellStart"/>
      <w:r w:rsidRPr="00C72D19">
        <w:rPr>
          <w:color w:val="000000"/>
        </w:rPr>
        <w:t>мм.рт.ст</w:t>
      </w:r>
      <w:proofErr w:type="spellEnd"/>
      <w:r w:rsidRPr="00C72D19">
        <w:rPr>
          <w:color w:val="000000"/>
        </w:rPr>
        <w:t xml:space="preserve">. принимает </w:t>
      </w:r>
      <w:proofErr w:type="spellStart"/>
      <w:r w:rsidRPr="00C72D19">
        <w:rPr>
          <w:color w:val="000000"/>
        </w:rPr>
        <w:t>каптоприл</w:t>
      </w:r>
      <w:proofErr w:type="spellEnd"/>
      <w:r w:rsidRPr="00C72D19">
        <w:rPr>
          <w:color w:val="000000"/>
        </w:rPr>
        <w:t xml:space="preserve">. Менопауза более 20 лет. Гиподинамия после прекращения работы 6 лет назад. Вредных привычек нет. Из семейного анамнеза установлено, что наследственность по ССЗ не отягощена. </w:t>
      </w:r>
    </w:p>
    <w:p w14:paraId="77EC185D" w14:textId="77777777" w:rsidR="00CC217B" w:rsidRDefault="00CC217B" w:rsidP="00CC217B">
      <w:pPr>
        <w:ind w:firstLine="709"/>
        <w:jc w:val="both"/>
        <w:rPr>
          <w:color w:val="000000"/>
          <w:sz w:val="23"/>
          <w:szCs w:val="23"/>
        </w:rPr>
      </w:pPr>
      <w:r w:rsidRPr="00C72D19">
        <w:rPr>
          <w:color w:val="000000"/>
        </w:rPr>
        <w:t>При осмотре состояние удовлетворительное. Рост 162 см, масса тела 46 кг, ИМТ 17,7 кг/м²; ОТ 98 см. Кожные покровы чистые, нормальной окраски, тургор снижен. Периферических от</w:t>
      </w:r>
      <w:r>
        <w:rPr>
          <w:color w:val="000000"/>
        </w:rPr>
        <w:t>ё</w:t>
      </w:r>
      <w:r w:rsidRPr="00C72D19">
        <w:rPr>
          <w:color w:val="000000"/>
        </w:rPr>
        <w:t>ков нет. Дыхание везикулярное над всей поверхностью л</w:t>
      </w:r>
      <w:r>
        <w:rPr>
          <w:color w:val="000000"/>
        </w:rPr>
        <w:t>ё</w:t>
      </w:r>
      <w:r w:rsidRPr="00C72D19">
        <w:rPr>
          <w:color w:val="000000"/>
        </w:rPr>
        <w:t xml:space="preserve">гких, хрипов нет. ЧД – 18 в 1 мин. Тоны сердца </w:t>
      </w:r>
      <w:r w:rsidRPr="00C72D19">
        <w:rPr>
          <w:color w:val="000000"/>
        </w:rPr>
        <w:lastRenderedPageBreak/>
        <w:t>приглушены, ритмичны, акцент II тона над аортой. АД – 162/62 мм</w:t>
      </w:r>
      <w:r>
        <w:rPr>
          <w:color w:val="000000"/>
        </w:rPr>
        <w:t xml:space="preserve"> </w:t>
      </w:r>
      <w:proofErr w:type="spellStart"/>
      <w:r w:rsidRPr="00C72D19">
        <w:rPr>
          <w:color w:val="000000"/>
        </w:rPr>
        <w:t>рт.ст</w:t>
      </w:r>
      <w:proofErr w:type="spellEnd"/>
      <w:r w:rsidRPr="00C72D19">
        <w:rPr>
          <w:color w:val="000000"/>
        </w:rPr>
        <w:t>. Пульс 76 в 1 мин., ритмичный. Живот мягкий, безболезненный. Печень и селез</w:t>
      </w:r>
      <w:r>
        <w:rPr>
          <w:color w:val="000000"/>
        </w:rPr>
        <w:t>ё</w:t>
      </w:r>
      <w:r w:rsidRPr="00C72D19">
        <w:rPr>
          <w:color w:val="000000"/>
        </w:rPr>
        <w:t>нка не увеличены. Поколачивание в проекции почек безболезненно с обеих сторон.</w:t>
      </w:r>
      <w:r w:rsidRPr="00C72D19">
        <w:rPr>
          <w:color w:val="000000"/>
          <w:sz w:val="23"/>
          <w:szCs w:val="23"/>
        </w:rPr>
        <w:t xml:space="preserve"> </w:t>
      </w:r>
    </w:p>
    <w:p w14:paraId="376F94A8" w14:textId="77777777" w:rsidR="00CC217B" w:rsidRDefault="00CC217B" w:rsidP="00CC217B">
      <w:pPr>
        <w:autoSpaceDE w:val="0"/>
        <w:autoSpaceDN w:val="0"/>
        <w:adjustRightInd w:val="0"/>
        <w:jc w:val="both"/>
        <w:rPr>
          <w:caps/>
          <w:color w:val="000000"/>
          <w:sz w:val="23"/>
          <w:szCs w:val="23"/>
        </w:rPr>
      </w:pPr>
      <w:r>
        <w:rPr>
          <w:caps/>
          <w:color w:val="000000"/>
          <w:sz w:val="23"/>
          <w:szCs w:val="23"/>
        </w:rPr>
        <w:t xml:space="preserve">           </w:t>
      </w:r>
      <w:r w:rsidRPr="00517C4C">
        <w:rPr>
          <w:caps/>
          <w:color w:val="000000"/>
          <w:sz w:val="23"/>
          <w:szCs w:val="23"/>
        </w:rPr>
        <w:t xml:space="preserve">Предположите наиболее вероятный диагноз. Обоснуйте поставленный Вами диагноз. </w:t>
      </w:r>
    </w:p>
    <w:p w14:paraId="4EA6C806" w14:textId="77777777" w:rsidR="00CC217B" w:rsidRPr="00517C4C" w:rsidRDefault="00CC217B" w:rsidP="00CC217B">
      <w:pPr>
        <w:autoSpaceDE w:val="0"/>
        <w:autoSpaceDN w:val="0"/>
        <w:adjustRightInd w:val="0"/>
        <w:jc w:val="both"/>
        <w:rPr>
          <w:caps/>
          <w:color w:val="000000"/>
          <w:sz w:val="23"/>
          <w:szCs w:val="23"/>
        </w:rPr>
      </w:pPr>
      <w:r>
        <w:rPr>
          <w:caps/>
          <w:color w:val="000000"/>
          <w:sz w:val="23"/>
          <w:szCs w:val="23"/>
        </w:rPr>
        <w:t xml:space="preserve">           </w:t>
      </w:r>
      <w:r w:rsidRPr="00517C4C">
        <w:rPr>
          <w:caps/>
          <w:color w:val="000000"/>
          <w:sz w:val="23"/>
          <w:szCs w:val="23"/>
        </w:rPr>
        <w:t xml:space="preserve">Препараты каких групп антигипертензивных лекарственных средств Вы бы рекомендовали пациентке в составе комбинированной терапии? Обоснуйте свой выбор. </w:t>
      </w:r>
    </w:p>
    <w:p w14:paraId="6F546398" w14:textId="77777777" w:rsidR="00CC217B" w:rsidRPr="00517C4C" w:rsidRDefault="00CC217B" w:rsidP="00CC217B">
      <w:pPr>
        <w:autoSpaceDE w:val="0"/>
        <w:autoSpaceDN w:val="0"/>
        <w:adjustRightInd w:val="0"/>
        <w:jc w:val="both"/>
        <w:rPr>
          <w:caps/>
          <w:color w:val="000000"/>
          <w:sz w:val="23"/>
          <w:szCs w:val="23"/>
        </w:rPr>
      </w:pPr>
      <w:r>
        <w:rPr>
          <w:caps/>
          <w:color w:val="000000"/>
          <w:sz w:val="23"/>
          <w:szCs w:val="23"/>
        </w:rPr>
        <w:t xml:space="preserve">          </w:t>
      </w:r>
      <w:r w:rsidRPr="00517C4C">
        <w:rPr>
          <w:caps/>
          <w:color w:val="000000"/>
          <w:sz w:val="23"/>
          <w:szCs w:val="23"/>
        </w:rPr>
        <w:t xml:space="preserve">Через 6 месяцев регулярной антигипертензивной терапии (препараты из группы антигипертензивных лекарственных средств, выбранные в прошлом вопросе) + </w:t>
      </w:r>
      <w:r w:rsidRPr="00517C4C">
        <w:rPr>
          <w:caps/>
          <w:color w:val="000000"/>
        </w:rPr>
        <w:t>розувастатин 10 мг/сутки + соблюдение диеты – АД находится в пределах 140-150/65 мм рт.ст., ОХС 5,6; ХС ЛПВП 1,14; ТГ 1,9ммоль/л, ЛПНП 3,6 ммоль/л, СКФ 63 мл/мин, сахар натощак 5,2 ммоль/л. АЛТ 50 Ед/л, АСТ 38 Ед/л, КФК 121 Ед/л. Какова Ваша дальнейшая лечебная тактика? Обоснуйте Ваш выбор.</w:t>
      </w:r>
      <w:r w:rsidRPr="00517C4C">
        <w:rPr>
          <w:caps/>
          <w:color w:val="000000"/>
          <w:sz w:val="23"/>
          <w:szCs w:val="23"/>
        </w:rPr>
        <w:t xml:space="preserve"> </w:t>
      </w:r>
    </w:p>
    <w:p w14:paraId="137DC11F" w14:textId="77777777" w:rsidR="00CC217B" w:rsidRDefault="00CC217B" w:rsidP="00CC217B">
      <w:pPr>
        <w:jc w:val="both"/>
        <w:rPr>
          <w:caps/>
        </w:rPr>
      </w:pPr>
      <w:r>
        <w:rPr>
          <w:caps/>
          <w:color w:val="000000"/>
        </w:rPr>
        <w:t xml:space="preserve">         </w:t>
      </w:r>
      <w:r w:rsidRPr="002A7ACF">
        <w:rPr>
          <w:caps/>
          <w:color w:val="000000"/>
        </w:rPr>
        <w:t>Определите план диспансерного наблюдения.</w:t>
      </w:r>
    </w:p>
    <w:p w14:paraId="5A668253" w14:textId="77777777" w:rsidR="00CC217B" w:rsidRDefault="00CC217B" w:rsidP="00CC217B"/>
    <w:p w14:paraId="29A28F9B" w14:textId="77777777" w:rsidR="00CC217B" w:rsidRPr="00F82E80" w:rsidRDefault="00CC217B" w:rsidP="00CC217B">
      <w:pPr>
        <w:jc w:val="center"/>
      </w:pPr>
      <w:r>
        <w:t>Задача №3</w:t>
      </w:r>
    </w:p>
    <w:p w14:paraId="5C6C04E6" w14:textId="77777777" w:rsidR="00CC217B" w:rsidRDefault="00CC217B" w:rsidP="00CC217B">
      <w:pPr>
        <w:ind w:firstLine="720"/>
        <w:jc w:val="both"/>
      </w:pPr>
      <w:r>
        <w:t xml:space="preserve">Больной Т., 57 лет, образование высшее юридическое, работает нотариусом. Ишемическая болезнь сердца выявлена 5 лет назад. Два года назад перенес острый не </w:t>
      </w:r>
      <w:r>
        <w:rPr>
          <w:lang w:val="en-US"/>
        </w:rPr>
        <w:t>Q</w:t>
      </w:r>
      <w:r>
        <w:t xml:space="preserve">- инфаркт миокарда. С диагнозом: ИБС. Стенокардия напряжения </w:t>
      </w:r>
      <w:r>
        <w:rPr>
          <w:lang w:val="en-US"/>
        </w:rPr>
        <w:t>III</w:t>
      </w:r>
      <w:r>
        <w:t xml:space="preserve"> ФК. ПИКС (2017 г.). СН </w:t>
      </w:r>
      <w:r>
        <w:rPr>
          <w:lang w:val="en-US"/>
        </w:rPr>
        <w:t>II</w:t>
      </w:r>
      <w:r>
        <w:t xml:space="preserve">А стадия. </w:t>
      </w:r>
      <w:r>
        <w:rPr>
          <w:lang w:val="en-US"/>
        </w:rPr>
        <w:t>II</w:t>
      </w:r>
      <w:r w:rsidRPr="00EA75E6">
        <w:t xml:space="preserve"> </w:t>
      </w:r>
      <w:r>
        <w:t xml:space="preserve">ФК. – была установлена </w:t>
      </w:r>
      <w:r>
        <w:rPr>
          <w:lang w:val="en-US"/>
        </w:rPr>
        <w:t>III</w:t>
      </w:r>
      <w:r>
        <w:t xml:space="preserve"> группа инвалидности. Четыре месяца назад пациент переносит повторный </w:t>
      </w:r>
      <w:r>
        <w:rPr>
          <w:lang w:val="en-US"/>
        </w:rPr>
        <w:t>Q</w:t>
      </w:r>
      <w:r>
        <w:t xml:space="preserve">-инфаркт миокарда, с развитием аневризмы левого желудочка. В настоящее время ангинозные боли возникают при ходьбе по ровной поверхности на расстояние 200-250 метров, сопровождающиеся выраженной одышкой, при объективном осмотре: ЧСС – 115 уд/мин., дефицит пульса 35 ударов. Влажные мелкопузырчатые хрипы в нижних отделах с обеих сторон. Печень пальпируется на </w:t>
      </w:r>
      <w:smartTag w:uri="urn:schemas-microsoft-com:office:smarttags" w:element="metricconverter">
        <w:smartTagPr>
          <w:attr w:name="ProductID" w:val="2 см"/>
        </w:smartTagPr>
        <w:r>
          <w:t>2 см</w:t>
        </w:r>
      </w:smartTag>
      <w:r>
        <w:t>. ниже реберной дуги. Голени пастозны.</w:t>
      </w:r>
    </w:p>
    <w:p w14:paraId="3704D25B" w14:textId="77777777" w:rsidR="00CC217B" w:rsidRPr="009273F4" w:rsidRDefault="00CC217B" w:rsidP="00CC217B">
      <w:pPr>
        <w:jc w:val="both"/>
        <w:rPr>
          <w:color w:val="000000"/>
        </w:rPr>
      </w:pPr>
      <w:r>
        <w:rPr>
          <w:color w:val="000000"/>
        </w:rPr>
        <w:t xml:space="preserve">            СФОРМУЛИРУЙТЕ ДИАГНОЗ. ПРОВЕДИТЕ ЭКСПЕРТИЗУ ТРУДОСПОСОБНОСТИ. ДАЙТЕ ТРУДОВЫЕ РЕКОМЕНДАЦИИ.</w:t>
      </w:r>
    </w:p>
    <w:p w14:paraId="57139B6A" w14:textId="77777777" w:rsidR="00CC217B" w:rsidRDefault="00CC217B" w:rsidP="000E2C45">
      <w:pPr>
        <w:rPr>
          <w:b/>
          <w:sz w:val="28"/>
          <w:szCs w:val="28"/>
        </w:rPr>
      </w:pPr>
    </w:p>
    <w:p w14:paraId="6B5814AB" w14:textId="77777777" w:rsidR="00CC217B" w:rsidRDefault="00CC217B" w:rsidP="00474B30">
      <w:pPr>
        <w:rPr>
          <w:b/>
          <w:sz w:val="28"/>
          <w:szCs w:val="28"/>
        </w:rPr>
      </w:pPr>
    </w:p>
    <w:p w14:paraId="2D1DD63D" w14:textId="77777777" w:rsidR="00CC217B" w:rsidRDefault="00CC217B" w:rsidP="00CC217B">
      <w:pPr>
        <w:jc w:val="center"/>
        <w:rPr>
          <w:b/>
          <w:sz w:val="28"/>
          <w:szCs w:val="28"/>
        </w:rPr>
      </w:pPr>
      <w:r>
        <w:rPr>
          <w:b/>
          <w:sz w:val="28"/>
          <w:szCs w:val="28"/>
        </w:rPr>
        <w:t>Билет №3</w:t>
      </w:r>
    </w:p>
    <w:p w14:paraId="6CB0AE36" w14:textId="77777777" w:rsidR="00CC217B" w:rsidRDefault="00CC217B" w:rsidP="00CC217B">
      <w:pPr>
        <w:jc w:val="both"/>
        <w:rPr>
          <w:sz w:val="28"/>
          <w:szCs w:val="28"/>
        </w:rPr>
      </w:pPr>
    </w:p>
    <w:p w14:paraId="51183578" w14:textId="77777777" w:rsidR="00CC217B" w:rsidRPr="006929DF" w:rsidRDefault="00CC217B" w:rsidP="00CC217B">
      <w:pPr>
        <w:autoSpaceDE w:val="0"/>
        <w:autoSpaceDN w:val="0"/>
        <w:adjustRightInd w:val="0"/>
        <w:ind w:left="284" w:hanging="284"/>
        <w:rPr>
          <w:caps/>
          <w:color w:val="000000"/>
        </w:rPr>
      </w:pPr>
      <w:r w:rsidRPr="006929DF">
        <w:rPr>
          <w:caps/>
          <w:sz w:val="28"/>
          <w:szCs w:val="28"/>
        </w:rPr>
        <w:t xml:space="preserve">1. </w:t>
      </w:r>
      <w:r w:rsidRPr="006929DF">
        <w:rPr>
          <w:bCs/>
          <w:caps/>
          <w:color w:val="000000"/>
        </w:rPr>
        <w:t xml:space="preserve">Норма нагрузки врача-терапевта поликлиники составляет _____ посещений в час </w:t>
      </w:r>
    </w:p>
    <w:p w14:paraId="28C80D25" w14:textId="77777777" w:rsidR="00CC217B" w:rsidRDefault="00CC217B" w:rsidP="00CC217B">
      <w:pPr>
        <w:autoSpaceDE w:val="0"/>
        <w:autoSpaceDN w:val="0"/>
        <w:adjustRightInd w:val="0"/>
        <w:ind w:firstLine="4111"/>
        <w:rPr>
          <w:color w:val="000000"/>
        </w:rPr>
      </w:pPr>
      <w:r>
        <w:rPr>
          <w:color w:val="000000"/>
        </w:rPr>
        <w:t xml:space="preserve">1) </w:t>
      </w:r>
      <w:r w:rsidRPr="00957CE0">
        <w:rPr>
          <w:color w:val="000000"/>
        </w:rPr>
        <w:t xml:space="preserve">4 </w:t>
      </w:r>
    </w:p>
    <w:p w14:paraId="1DAD0209" w14:textId="77777777" w:rsidR="00CC217B" w:rsidRPr="00957CE0" w:rsidRDefault="00CC217B" w:rsidP="00CC217B">
      <w:pPr>
        <w:autoSpaceDE w:val="0"/>
        <w:autoSpaceDN w:val="0"/>
        <w:adjustRightInd w:val="0"/>
        <w:ind w:firstLine="4111"/>
        <w:rPr>
          <w:color w:val="000000"/>
        </w:rPr>
      </w:pPr>
      <w:r>
        <w:rPr>
          <w:color w:val="000000"/>
        </w:rPr>
        <w:t xml:space="preserve">2) </w:t>
      </w:r>
      <w:r w:rsidRPr="00C56AEE">
        <w:rPr>
          <w:color w:val="000000"/>
        </w:rPr>
        <w:t>5</w:t>
      </w:r>
    </w:p>
    <w:p w14:paraId="1133D296" w14:textId="77777777" w:rsidR="00CC217B" w:rsidRPr="00957CE0" w:rsidRDefault="00CC217B" w:rsidP="00CC217B">
      <w:pPr>
        <w:autoSpaceDE w:val="0"/>
        <w:autoSpaceDN w:val="0"/>
        <w:adjustRightInd w:val="0"/>
        <w:ind w:firstLine="4111"/>
        <w:rPr>
          <w:color w:val="000000"/>
        </w:rPr>
      </w:pPr>
      <w:r>
        <w:rPr>
          <w:color w:val="000000"/>
        </w:rPr>
        <w:t xml:space="preserve">3) </w:t>
      </w:r>
      <w:r w:rsidRPr="00957CE0">
        <w:rPr>
          <w:color w:val="000000"/>
        </w:rPr>
        <w:t xml:space="preserve">6 </w:t>
      </w:r>
    </w:p>
    <w:p w14:paraId="0C228AA1" w14:textId="77777777" w:rsidR="00CC217B" w:rsidRPr="00AF2444" w:rsidRDefault="00CC217B" w:rsidP="00CC217B">
      <w:pPr>
        <w:ind w:firstLine="4111"/>
        <w:rPr>
          <w:color w:val="000000"/>
        </w:rPr>
      </w:pPr>
      <w:r>
        <w:rPr>
          <w:color w:val="000000"/>
        </w:rPr>
        <w:t xml:space="preserve">4) </w:t>
      </w:r>
      <w:r w:rsidRPr="00C56AEE">
        <w:rPr>
          <w:color w:val="000000"/>
        </w:rPr>
        <w:t>7</w:t>
      </w:r>
    </w:p>
    <w:p w14:paraId="242CF691" w14:textId="77777777" w:rsidR="00CC217B" w:rsidRDefault="00CC217B" w:rsidP="00CC217B">
      <w:pPr>
        <w:pStyle w:val="Default"/>
        <w:jc w:val="both"/>
        <w:rPr>
          <w:sz w:val="28"/>
          <w:szCs w:val="28"/>
        </w:rPr>
      </w:pPr>
    </w:p>
    <w:p w14:paraId="6BFBD55E" w14:textId="77777777" w:rsidR="00CC217B" w:rsidRPr="000D08CE" w:rsidRDefault="00CC217B" w:rsidP="00CC217B">
      <w:pPr>
        <w:autoSpaceDE w:val="0"/>
        <w:autoSpaceDN w:val="0"/>
        <w:adjustRightInd w:val="0"/>
        <w:rPr>
          <w:caps/>
          <w:color w:val="000000"/>
        </w:rPr>
      </w:pPr>
      <w:r>
        <w:rPr>
          <w:bCs/>
          <w:caps/>
        </w:rPr>
        <w:t xml:space="preserve">2. </w:t>
      </w:r>
      <w:r w:rsidRPr="000D08CE">
        <w:rPr>
          <w:bCs/>
          <w:caps/>
          <w:color w:val="000000"/>
        </w:rPr>
        <w:t xml:space="preserve">Поликлиника может продолжать листок нетрудоспособности </w:t>
      </w:r>
    </w:p>
    <w:p w14:paraId="373555EF" w14:textId="77777777" w:rsidR="00CC217B" w:rsidRPr="000D08CE" w:rsidRDefault="00CC217B" w:rsidP="00CC217B">
      <w:pPr>
        <w:autoSpaceDE w:val="0"/>
        <w:autoSpaceDN w:val="0"/>
        <w:adjustRightInd w:val="0"/>
        <w:ind w:left="709" w:firstLine="2552"/>
        <w:rPr>
          <w:color w:val="000000"/>
        </w:rPr>
      </w:pPr>
      <w:r>
        <w:rPr>
          <w:color w:val="000000"/>
        </w:rPr>
        <w:t xml:space="preserve">1) </w:t>
      </w:r>
      <w:r w:rsidRPr="000D08CE">
        <w:rPr>
          <w:color w:val="000000"/>
        </w:rPr>
        <w:t>д</w:t>
      </w:r>
      <w:r>
        <w:rPr>
          <w:color w:val="000000"/>
        </w:rPr>
        <w:t>о</w:t>
      </w:r>
      <w:r w:rsidRPr="000D08CE">
        <w:rPr>
          <w:color w:val="000000"/>
        </w:rPr>
        <w:t xml:space="preserve"> 1 месяца </w:t>
      </w:r>
    </w:p>
    <w:p w14:paraId="142E8320" w14:textId="77777777" w:rsidR="00CC217B" w:rsidRDefault="00CC217B" w:rsidP="00CC217B">
      <w:pPr>
        <w:autoSpaceDE w:val="0"/>
        <w:autoSpaceDN w:val="0"/>
        <w:adjustRightInd w:val="0"/>
        <w:ind w:left="709" w:firstLine="2552"/>
        <w:rPr>
          <w:color w:val="000000"/>
        </w:rPr>
      </w:pPr>
      <w:r>
        <w:rPr>
          <w:color w:val="000000"/>
        </w:rPr>
        <w:t>2) д</w:t>
      </w:r>
      <w:r w:rsidRPr="00957CE0">
        <w:rPr>
          <w:color w:val="000000"/>
        </w:rPr>
        <w:t xml:space="preserve">о 4 месяцев </w:t>
      </w:r>
    </w:p>
    <w:p w14:paraId="5769192C" w14:textId="77777777" w:rsidR="00CC217B" w:rsidRPr="00957CE0" w:rsidRDefault="00CC217B" w:rsidP="00CC217B">
      <w:pPr>
        <w:autoSpaceDE w:val="0"/>
        <w:autoSpaceDN w:val="0"/>
        <w:adjustRightInd w:val="0"/>
        <w:ind w:left="709" w:firstLine="2552"/>
        <w:rPr>
          <w:color w:val="000000"/>
        </w:rPr>
      </w:pPr>
      <w:r>
        <w:rPr>
          <w:color w:val="000000"/>
        </w:rPr>
        <w:t xml:space="preserve">3) не более 10 месяцев </w:t>
      </w:r>
    </w:p>
    <w:p w14:paraId="75F78FD0" w14:textId="77777777" w:rsidR="00CC217B" w:rsidRPr="00AF2444" w:rsidRDefault="00CC217B" w:rsidP="00CC217B">
      <w:pPr>
        <w:ind w:left="709" w:firstLine="2552"/>
        <w:rPr>
          <w:color w:val="000000"/>
        </w:rPr>
      </w:pPr>
      <w:r>
        <w:rPr>
          <w:color w:val="000000"/>
        </w:rPr>
        <w:t>4) б</w:t>
      </w:r>
      <w:r w:rsidRPr="00957CE0">
        <w:rPr>
          <w:color w:val="000000"/>
        </w:rPr>
        <w:t>ез ограничения срока</w:t>
      </w:r>
    </w:p>
    <w:p w14:paraId="35550ECE" w14:textId="77777777" w:rsidR="00CC217B" w:rsidRDefault="00CC217B" w:rsidP="00CC217B">
      <w:pPr>
        <w:pStyle w:val="Default"/>
        <w:tabs>
          <w:tab w:val="left" w:pos="284"/>
        </w:tabs>
        <w:ind w:left="284" w:hanging="284"/>
        <w:jc w:val="both"/>
        <w:rPr>
          <w:bCs/>
          <w:caps/>
        </w:rPr>
      </w:pPr>
    </w:p>
    <w:p w14:paraId="1B25D293" w14:textId="77777777" w:rsidR="00CC217B" w:rsidRPr="00957CE0" w:rsidRDefault="00CC217B" w:rsidP="00CC217B">
      <w:pPr>
        <w:autoSpaceDE w:val="0"/>
        <w:autoSpaceDN w:val="0"/>
        <w:adjustRightInd w:val="0"/>
        <w:ind w:left="284" w:hanging="284"/>
        <w:jc w:val="both"/>
        <w:rPr>
          <w:color w:val="000000"/>
        </w:rPr>
      </w:pPr>
      <w:r>
        <w:rPr>
          <w:bCs/>
          <w:caps/>
        </w:rPr>
        <w:t xml:space="preserve">3. </w:t>
      </w:r>
      <w:r w:rsidRPr="00D34763">
        <w:rPr>
          <w:bCs/>
          <w:caps/>
          <w:color w:val="000000"/>
        </w:rPr>
        <w:t>Дает рекомендации о временном переводе работника по состоянию здоровья на другую работу</w:t>
      </w:r>
      <w:r w:rsidRPr="00957CE0">
        <w:rPr>
          <w:bCs/>
          <w:color w:val="000000"/>
        </w:rPr>
        <w:t xml:space="preserve"> </w:t>
      </w:r>
    </w:p>
    <w:p w14:paraId="150C0DCC" w14:textId="77777777" w:rsidR="00CC217B" w:rsidRPr="00957CE0" w:rsidRDefault="00CC217B" w:rsidP="00CC217B">
      <w:pPr>
        <w:autoSpaceDE w:val="0"/>
        <w:autoSpaceDN w:val="0"/>
        <w:adjustRightInd w:val="0"/>
        <w:ind w:firstLine="2127"/>
        <w:rPr>
          <w:color w:val="000000"/>
        </w:rPr>
      </w:pPr>
      <w:r>
        <w:rPr>
          <w:color w:val="000000"/>
        </w:rPr>
        <w:t>1) л</w:t>
      </w:r>
      <w:r w:rsidRPr="00957CE0">
        <w:rPr>
          <w:color w:val="000000"/>
        </w:rPr>
        <w:t xml:space="preserve">ечащий врач </w:t>
      </w:r>
    </w:p>
    <w:p w14:paraId="0A7A0E06" w14:textId="77777777" w:rsidR="00CC217B" w:rsidRDefault="00CC217B" w:rsidP="00CC217B">
      <w:pPr>
        <w:autoSpaceDE w:val="0"/>
        <w:autoSpaceDN w:val="0"/>
        <w:adjustRightInd w:val="0"/>
        <w:ind w:firstLine="2127"/>
        <w:rPr>
          <w:color w:val="000000"/>
        </w:rPr>
      </w:pPr>
      <w:r>
        <w:rPr>
          <w:color w:val="000000"/>
        </w:rPr>
        <w:t>2) п</w:t>
      </w:r>
      <w:r w:rsidRPr="00957CE0">
        <w:rPr>
          <w:color w:val="000000"/>
        </w:rPr>
        <w:t xml:space="preserve">редседатель бюро МСЭ </w:t>
      </w:r>
    </w:p>
    <w:p w14:paraId="0778B787" w14:textId="77777777" w:rsidR="00CC217B" w:rsidRDefault="00CC217B" w:rsidP="00CC217B">
      <w:pPr>
        <w:ind w:firstLine="2127"/>
        <w:rPr>
          <w:color w:val="000000"/>
        </w:rPr>
      </w:pPr>
      <w:r>
        <w:rPr>
          <w:color w:val="000000"/>
        </w:rPr>
        <w:t>3) з</w:t>
      </w:r>
      <w:r w:rsidRPr="00957CE0">
        <w:rPr>
          <w:color w:val="000000"/>
        </w:rPr>
        <w:t>аместитель главного врач по ЭВН</w:t>
      </w:r>
    </w:p>
    <w:p w14:paraId="3D256420" w14:textId="77777777" w:rsidR="00CC217B" w:rsidRPr="00957CE0" w:rsidRDefault="00CC217B" w:rsidP="00CC217B">
      <w:pPr>
        <w:autoSpaceDE w:val="0"/>
        <w:autoSpaceDN w:val="0"/>
        <w:adjustRightInd w:val="0"/>
        <w:ind w:firstLine="2127"/>
        <w:rPr>
          <w:color w:val="000000"/>
        </w:rPr>
      </w:pPr>
      <w:r>
        <w:rPr>
          <w:color w:val="000000"/>
        </w:rPr>
        <w:t>4) в</w:t>
      </w:r>
      <w:r w:rsidRPr="00957CE0">
        <w:rPr>
          <w:color w:val="000000"/>
        </w:rPr>
        <w:t>рачебная комиссия лечебного учреж</w:t>
      </w:r>
      <w:r>
        <w:rPr>
          <w:color w:val="000000"/>
        </w:rPr>
        <w:t xml:space="preserve">дения </w:t>
      </w:r>
    </w:p>
    <w:p w14:paraId="5E7EEE4C" w14:textId="77777777" w:rsidR="00CC217B" w:rsidRDefault="00CC217B" w:rsidP="00CC217B">
      <w:pPr>
        <w:pStyle w:val="Default"/>
        <w:tabs>
          <w:tab w:val="left" w:pos="284"/>
        </w:tabs>
        <w:ind w:left="284" w:hanging="284"/>
        <w:jc w:val="both"/>
        <w:rPr>
          <w:bCs/>
          <w:caps/>
        </w:rPr>
      </w:pPr>
    </w:p>
    <w:p w14:paraId="4688CF2C" w14:textId="77777777" w:rsidR="00CC217B" w:rsidRPr="005B7907" w:rsidRDefault="00CC217B" w:rsidP="00CC217B">
      <w:pPr>
        <w:pStyle w:val="Default"/>
        <w:tabs>
          <w:tab w:val="left" w:pos="284"/>
        </w:tabs>
        <w:ind w:left="284" w:hanging="284"/>
        <w:jc w:val="both"/>
        <w:rPr>
          <w:bCs/>
          <w:caps/>
        </w:rPr>
      </w:pPr>
    </w:p>
    <w:p w14:paraId="0980A49A" w14:textId="77777777" w:rsidR="00CC217B" w:rsidRPr="005B7907" w:rsidRDefault="00CC217B" w:rsidP="00CC217B">
      <w:pPr>
        <w:autoSpaceDE w:val="0"/>
        <w:autoSpaceDN w:val="0"/>
        <w:adjustRightInd w:val="0"/>
        <w:rPr>
          <w:caps/>
          <w:color w:val="000000"/>
        </w:rPr>
      </w:pPr>
      <w:r w:rsidRPr="005B7907">
        <w:rPr>
          <w:bCs/>
          <w:caps/>
        </w:rPr>
        <w:t xml:space="preserve">4. </w:t>
      </w:r>
      <w:r w:rsidRPr="005B7907">
        <w:rPr>
          <w:bCs/>
          <w:caps/>
          <w:color w:val="000000"/>
        </w:rPr>
        <w:t xml:space="preserve">Бессрочно 1 группа инвалидности устанавливается у больного с </w:t>
      </w:r>
    </w:p>
    <w:p w14:paraId="273764B7" w14:textId="77777777" w:rsidR="00CC217B" w:rsidRDefault="00CC217B" w:rsidP="00CC217B">
      <w:pPr>
        <w:ind w:firstLine="993"/>
        <w:rPr>
          <w:color w:val="000000"/>
        </w:rPr>
      </w:pPr>
      <w:r>
        <w:rPr>
          <w:color w:val="000000"/>
        </w:rPr>
        <w:t>1) ХСН с отеком легких</w:t>
      </w:r>
    </w:p>
    <w:p w14:paraId="131F7FDF" w14:textId="77777777" w:rsidR="00CC217B" w:rsidRPr="00957CE0" w:rsidRDefault="00CC217B" w:rsidP="00CC217B">
      <w:pPr>
        <w:autoSpaceDE w:val="0"/>
        <w:autoSpaceDN w:val="0"/>
        <w:adjustRightInd w:val="0"/>
        <w:ind w:firstLine="993"/>
        <w:rPr>
          <w:color w:val="000000"/>
        </w:rPr>
      </w:pPr>
      <w:r>
        <w:rPr>
          <w:color w:val="000000"/>
        </w:rPr>
        <w:lastRenderedPageBreak/>
        <w:t xml:space="preserve">2) </w:t>
      </w:r>
      <w:r w:rsidRPr="00957CE0">
        <w:rPr>
          <w:color w:val="000000"/>
        </w:rPr>
        <w:t xml:space="preserve">ХСН ФК IV, нуждающегося в постоянном уходе </w:t>
      </w:r>
    </w:p>
    <w:p w14:paraId="3A795B1D" w14:textId="77777777" w:rsidR="00CC217B" w:rsidRPr="00957CE0" w:rsidRDefault="00CC217B" w:rsidP="00CC217B">
      <w:pPr>
        <w:autoSpaceDE w:val="0"/>
        <w:autoSpaceDN w:val="0"/>
        <w:adjustRightInd w:val="0"/>
        <w:ind w:firstLine="993"/>
        <w:rPr>
          <w:color w:val="000000"/>
        </w:rPr>
      </w:pPr>
      <w:r>
        <w:rPr>
          <w:color w:val="000000"/>
        </w:rPr>
        <w:t xml:space="preserve">3) </w:t>
      </w:r>
      <w:r w:rsidRPr="00957CE0">
        <w:rPr>
          <w:color w:val="000000"/>
        </w:rPr>
        <w:t xml:space="preserve">ХСН ФК IV, не нуждающегося в постоянном уходе </w:t>
      </w:r>
    </w:p>
    <w:p w14:paraId="5CA93DDA" w14:textId="77777777" w:rsidR="00CC217B" w:rsidRPr="00957CE0" w:rsidRDefault="00CC217B" w:rsidP="00CC217B">
      <w:pPr>
        <w:autoSpaceDE w:val="0"/>
        <w:autoSpaceDN w:val="0"/>
        <w:adjustRightInd w:val="0"/>
        <w:ind w:firstLine="993"/>
        <w:rPr>
          <w:color w:val="000000"/>
        </w:rPr>
      </w:pPr>
      <w:r>
        <w:rPr>
          <w:color w:val="000000"/>
        </w:rPr>
        <w:t xml:space="preserve">4) </w:t>
      </w:r>
      <w:r w:rsidRPr="00957CE0">
        <w:rPr>
          <w:color w:val="000000"/>
        </w:rPr>
        <w:t xml:space="preserve">ХСН ФК I и II </w:t>
      </w:r>
    </w:p>
    <w:p w14:paraId="63B6B7A0" w14:textId="77777777" w:rsidR="00CC217B" w:rsidRDefault="00CC217B" w:rsidP="00CC217B">
      <w:pPr>
        <w:pStyle w:val="Default"/>
        <w:tabs>
          <w:tab w:val="left" w:pos="284"/>
        </w:tabs>
        <w:ind w:left="284" w:hanging="284"/>
        <w:jc w:val="both"/>
        <w:rPr>
          <w:bCs/>
          <w:caps/>
        </w:rPr>
      </w:pPr>
    </w:p>
    <w:p w14:paraId="73AF5063" w14:textId="77777777" w:rsidR="00CC217B" w:rsidRDefault="00CC217B" w:rsidP="00CC217B">
      <w:pPr>
        <w:pStyle w:val="Default"/>
        <w:tabs>
          <w:tab w:val="left" w:pos="284"/>
        </w:tabs>
        <w:ind w:left="284" w:hanging="284"/>
        <w:jc w:val="both"/>
        <w:rPr>
          <w:bCs/>
          <w:caps/>
        </w:rPr>
      </w:pPr>
    </w:p>
    <w:p w14:paraId="27ABC8F2" w14:textId="77777777" w:rsidR="00CC217B" w:rsidRPr="006929DF" w:rsidRDefault="00CC217B" w:rsidP="00CC217B">
      <w:pPr>
        <w:pStyle w:val="Default"/>
        <w:tabs>
          <w:tab w:val="left" w:pos="284"/>
        </w:tabs>
        <w:ind w:left="284" w:hanging="284"/>
        <w:jc w:val="both"/>
        <w:rPr>
          <w:bCs/>
          <w:caps/>
        </w:rPr>
      </w:pPr>
      <w:r>
        <w:rPr>
          <w:bCs/>
          <w:caps/>
        </w:rPr>
        <w:t xml:space="preserve">5. </w:t>
      </w:r>
      <w:r w:rsidRPr="0016032B">
        <w:rPr>
          <w:bCs/>
          <w:caps/>
        </w:rPr>
        <w:t>Краткое профилактическое консультирование на заключительном этапе диспансеризации проводит</w:t>
      </w:r>
    </w:p>
    <w:p w14:paraId="0448C3CF" w14:textId="77777777" w:rsidR="00CC217B" w:rsidRPr="000E42AB" w:rsidRDefault="00CC217B" w:rsidP="00CC217B">
      <w:pPr>
        <w:pStyle w:val="Default"/>
        <w:ind w:firstLine="2268"/>
      </w:pPr>
      <w:r>
        <w:t>1) в</w:t>
      </w:r>
      <w:r w:rsidRPr="000E42AB">
        <w:t>рач отделения медицинской профилактики</w:t>
      </w:r>
    </w:p>
    <w:p w14:paraId="768C9225" w14:textId="77777777" w:rsidR="00CC217B" w:rsidRPr="000E42AB" w:rsidRDefault="00CC217B" w:rsidP="00CC217B">
      <w:pPr>
        <w:pStyle w:val="Default"/>
        <w:ind w:firstLine="2268"/>
      </w:pPr>
      <w:r>
        <w:t>2) в</w:t>
      </w:r>
      <w:r w:rsidRPr="000E42AB">
        <w:t>рач-терапевт участковый</w:t>
      </w:r>
    </w:p>
    <w:p w14:paraId="09CF8D41" w14:textId="77777777" w:rsidR="00CC217B" w:rsidRPr="000E42AB" w:rsidRDefault="00CC217B" w:rsidP="00CC217B">
      <w:pPr>
        <w:pStyle w:val="Default"/>
        <w:ind w:firstLine="2268"/>
      </w:pPr>
      <w:r>
        <w:t>3) в</w:t>
      </w:r>
      <w:r w:rsidRPr="000E42AB">
        <w:t xml:space="preserve">рач дневного стационара </w:t>
      </w:r>
    </w:p>
    <w:p w14:paraId="7A6ABB2B" w14:textId="77777777" w:rsidR="00CC217B" w:rsidRPr="00EB114D" w:rsidRDefault="00CC217B" w:rsidP="00CC217B">
      <w:pPr>
        <w:pStyle w:val="Default"/>
        <w:ind w:firstLine="2268"/>
      </w:pPr>
      <w:r>
        <w:t>4) в</w:t>
      </w:r>
      <w:r w:rsidRPr="000E42AB">
        <w:t>рач-кардиолог поликлиники</w:t>
      </w:r>
    </w:p>
    <w:p w14:paraId="6B9B688A" w14:textId="77777777" w:rsidR="00CC217B" w:rsidRDefault="00CC217B" w:rsidP="00CC217B">
      <w:pPr>
        <w:jc w:val="both"/>
        <w:rPr>
          <w:b/>
          <w:sz w:val="28"/>
          <w:szCs w:val="28"/>
        </w:rPr>
      </w:pPr>
    </w:p>
    <w:p w14:paraId="44066327" w14:textId="77777777" w:rsidR="00CC217B" w:rsidRPr="00A8204A" w:rsidRDefault="00CC217B" w:rsidP="00CC217B">
      <w:pPr>
        <w:jc w:val="both"/>
        <w:rPr>
          <w:b/>
          <w:sz w:val="28"/>
          <w:szCs w:val="28"/>
        </w:rPr>
      </w:pPr>
    </w:p>
    <w:p w14:paraId="4416B419" w14:textId="77777777" w:rsidR="00CC217B" w:rsidRPr="00957CE0" w:rsidRDefault="00CC217B" w:rsidP="00CC217B">
      <w:pPr>
        <w:autoSpaceDE w:val="0"/>
        <w:autoSpaceDN w:val="0"/>
        <w:adjustRightInd w:val="0"/>
        <w:jc w:val="both"/>
        <w:rPr>
          <w:color w:val="000000"/>
        </w:rPr>
      </w:pPr>
      <w:r w:rsidRPr="00346640">
        <w:t>6.</w:t>
      </w:r>
      <w:r>
        <w:t xml:space="preserve"> </w:t>
      </w:r>
      <w:r w:rsidRPr="0044025C">
        <w:rPr>
          <w:bCs/>
          <w:caps/>
          <w:color w:val="000000"/>
        </w:rPr>
        <w:t>Согласно новым</w:t>
      </w:r>
      <w:r>
        <w:rPr>
          <w:bCs/>
          <w:caps/>
          <w:color w:val="000000"/>
        </w:rPr>
        <w:t xml:space="preserve"> </w:t>
      </w:r>
      <w:r w:rsidRPr="0044025C">
        <w:rPr>
          <w:bCs/>
          <w:caps/>
          <w:color w:val="000000"/>
        </w:rPr>
        <w:t>законодательным документам диспансеризация проводится в ____</w:t>
      </w:r>
      <w:r w:rsidRPr="00340507">
        <w:rPr>
          <w:bCs/>
          <w:caps/>
          <w:color w:val="000000"/>
        </w:rPr>
        <w:t xml:space="preserve"> этапа</w:t>
      </w:r>
      <w:r w:rsidRPr="00957CE0">
        <w:rPr>
          <w:bCs/>
          <w:color w:val="000000"/>
        </w:rPr>
        <w:t xml:space="preserve"> </w:t>
      </w:r>
    </w:p>
    <w:p w14:paraId="3607F042" w14:textId="77777777" w:rsidR="00CC217B" w:rsidRPr="00957CE0" w:rsidRDefault="00CC217B" w:rsidP="00CC217B">
      <w:pPr>
        <w:autoSpaceDE w:val="0"/>
        <w:autoSpaceDN w:val="0"/>
        <w:adjustRightInd w:val="0"/>
        <w:ind w:firstLine="4111"/>
        <w:rPr>
          <w:color w:val="000000"/>
        </w:rPr>
      </w:pPr>
      <w:r>
        <w:rPr>
          <w:color w:val="000000"/>
        </w:rPr>
        <w:t>1) т</w:t>
      </w:r>
      <w:r w:rsidRPr="00957CE0">
        <w:rPr>
          <w:color w:val="000000"/>
        </w:rPr>
        <w:t xml:space="preserve">ри </w:t>
      </w:r>
    </w:p>
    <w:p w14:paraId="6998F143" w14:textId="77777777" w:rsidR="00CC217B" w:rsidRDefault="00CC217B" w:rsidP="00CC217B">
      <w:pPr>
        <w:autoSpaceDE w:val="0"/>
        <w:autoSpaceDN w:val="0"/>
        <w:adjustRightInd w:val="0"/>
        <w:ind w:firstLine="4111"/>
        <w:rPr>
          <w:color w:val="000000"/>
        </w:rPr>
      </w:pPr>
      <w:r>
        <w:rPr>
          <w:color w:val="000000"/>
        </w:rPr>
        <w:t>2) о</w:t>
      </w:r>
      <w:r w:rsidRPr="00957CE0">
        <w:rPr>
          <w:color w:val="000000"/>
        </w:rPr>
        <w:t xml:space="preserve">дин </w:t>
      </w:r>
    </w:p>
    <w:p w14:paraId="2B6C76A6" w14:textId="77777777" w:rsidR="00CC217B" w:rsidRPr="00957CE0" w:rsidRDefault="00CC217B" w:rsidP="00CC217B">
      <w:pPr>
        <w:autoSpaceDE w:val="0"/>
        <w:autoSpaceDN w:val="0"/>
        <w:adjustRightInd w:val="0"/>
        <w:ind w:firstLine="4111"/>
        <w:rPr>
          <w:color w:val="000000"/>
        </w:rPr>
      </w:pPr>
      <w:r>
        <w:rPr>
          <w:color w:val="000000"/>
        </w:rPr>
        <w:t xml:space="preserve">3) два </w:t>
      </w:r>
    </w:p>
    <w:p w14:paraId="7B1099F0" w14:textId="77777777" w:rsidR="00CC217B" w:rsidRPr="00957CE0" w:rsidRDefault="00CC217B" w:rsidP="00CC217B">
      <w:pPr>
        <w:ind w:firstLine="4111"/>
        <w:rPr>
          <w:color w:val="000000"/>
        </w:rPr>
      </w:pPr>
      <w:r>
        <w:rPr>
          <w:color w:val="000000"/>
        </w:rPr>
        <w:t>4) ч</w:t>
      </w:r>
      <w:r w:rsidRPr="00957CE0">
        <w:rPr>
          <w:color w:val="000000"/>
        </w:rPr>
        <w:t>етыре</w:t>
      </w:r>
    </w:p>
    <w:p w14:paraId="46EE9202" w14:textId="77777777" w:rsidR="00CC217B" w:rsidRDefault="00CC217B" w:rsidP="00CC217B">
      <w:pPr>
        <w:pStyle w:val="Default"/>
        <w:ind w:left="454" w:hanging="454"/>
        <w:jc w:val="both"/>
      </w:pPr>
    </w:p>
    <w:p w14:paraId="49644073" w14:textId="77777777" w:rsidR="00CC217B" w:rsidRDefault="00CC217B" w:rsidP="00CC217B">
      <w:pPr>
        <w:pStyle w:val="Default"/>
        <w:ind w:left="454" w:hanging="454"/>
        <w:jc w:val="both"/>
      </w:pPr>
    </w:p>
    <w:p w14:paraId="260960EF" w14:textId="77777777" w:rsidR="00CC217B" w:rsidRPr="008432A9" w:rsidRDefault="00CC217B" w:rsidP="00CC217B">
      <w:pPr>
        <w:autoSpaceDE w:val="0"/>
        <w:autoSpaceDN w:val="0"/>
        <w:adjustRightInd w:val="0"/>
        <w:rPr>
          <w:caps/>
          <w:color w:val="000000"/>
        </w:rPr>
      </w:pPr>
      <w:r w:rsidRPr="008432A9">
        <w:rPr>
          <w:caps/>
        </w:rPr>
        <w:t xml:space="preserve">7. </w:t>
      </w:r>
      <w:r w:rsidRPr="008432A9">
        <w:rPr>
          <w:bCs/>
          <w:caps/>
          <w:color w:val="000000"/>
        </w:rPr>
        <w:t xml:space="preserve">Изменение метаболизма лекарств у пожилых связано с </w:t>
      </w:r>
    </w:p>
    <w:p w14:paraId="50D86C8B" w14:textId="77777777" w:rsidR="00CC217B" w:rsidRPr="00957CE0" w:rsidRDefault="00CC217B" w:rsidP="00CC217B">
      <w:pPr>
        <w:autoSpaceDE w:val="0"/>
        <w:autoSpaceDN w:val="0"/>
        <w:adjustRightInd w:val="0"/>
        <w:ind w:firstLine="426"/>
        <w:rPr>
          <w:color w:val="000000"/>
        </w:rPr>
      </w:pPr>
      <w:r>
        <w:rPr>
          <w:color w:val="000000"/>
        </w:rPr>
        <w:t>1) н</w:t>
      </w:r>
      <w:r w:rsidRPr="00957CE0">
        <w:rPr>
          <w:color w:val="000000"/>
        </w:rPr>
        <w:t xml:space="preserve">арушением всасывания лекарств в желудочно-кишечном тракте </w:t>
      </w:r>
    </w:p>
    <w:p w14:paraId="19C8E16C" w14:textId="77777777" w:rsidR="00CC217B" w:rsidRDefault="00CC217B" w:rsidP="00CC217B">
      <w:pPr>
        <w:ind w:firstLine="426"/>
        <w:rPr>
          <w:color w:val="000000"/>
        </w:rPr>
      </w:pPr>
      <w:r>
        <w:rPr>
          <w:color w:val="000000"/>
        </w:rPr>
        <w:t>2) п</w:t>
      </w:r>
      <w:r w:rsidRPr="00957CE0">
        <w:rPr>
          <w:color w:val="000000"/>
        </w:rPr>
        <w:t>овышением всасывания лекарств в желудочно-кишечном тракте</w:t>
      </w:r>
    </w:p>
    <w:p w14:paraId="4A7CA64E" w14:textId="77777777" w:rsidR="00CC217B" w:rsidRDefault="00CC217B" w:rsidP="00CC217B">
      <w:pPr>
        <w:autoSpaceDE w:val="0"/>
        <w:autoSpaceDN w:val="0"/>
        <w:adjustRightInd w:val="0"/>
        <w:ind w:firstLine="426"/>
        <w:rPr>
          <w:color w:val="000000"/>
        </w:rPr>
      </w:pPr>
      <w:r>
        <w:rPr>
          <w:color w:val="000000"/>
        </w:rPr>
        <w:t>3) с</w:t>
      </w:r>
      <w:r w:rsidRPr="00957CE0">
        <w:rPr>
          <w:color w:val="000000"/>
        </w:rPr>
        <w:t>нижением кр</w:t>
      </w:r>
      <w:r>
        <w:rPr>
          <w:color w:val="000000"/>
        </w:rPr>
        <w:t xml:space="preserve">овотока в зоне микроциркуляции </w:t>
      </w:r>
    </w:p>
    <w:p w14:paraId="2B04CF69" w14:textId="77777777" w:rsidR="00CC217B" w:rsidRDefault="00CC217B" w:rsidP="00CC217B">
      <w:pPr>
        <w:autoSpaceDE w:val="0"/>
        <w:autoSpaceDN w:val="0"/>
        <w:adjustRightInd w:val="0"/>
        <w:ind w:firstLine="426"/>
        <w:rPr>
          <w:color w:val="000000"/>
        </w:rPr>
      </w:pPr>
      <w:r>
        <w:rPr>
          <w:color w:val="000000"/>
        </w:rPr>
        <w:t>4) с</w:t>
      </w:r>
      <w:r w:rsidRPr="00957CE0">
        <w:rPr>
          <w:color w:val="000000"/>
        </w:rPr>
        <w:t>нижением</w:t>
      </w:r>
      <w:r>
        <w:rPr>
          <w:color w:val="000000"/>
        </w:rPr>
        <w:t xml:space="preserve"> функции печени и почек </w:t>
      </w:r>
    </w:p>
    <w:p w14:paraId="7295B726" w14:textId="77777777" w:rsidR="00CC217B" w:rsidRDefault="00CC217B" w:rsidP="00CC217B">
      <w:pPr>
        <w:autoSpaceDE w:val="0"/>
        <w:autoSpaceDN w:val="0"/>
        <w:adjustRightInd w:val="0"/>
        <w:ind w:firstLine="426"/>
        <w:rPr>
          <w:color w:val="000000"/>
        </w:rPr>
      </w:pPr>
    </w:p>
    <w:p w14:paraId="74A01BFF" w14:textId="77777777" w:rsidR="00CC217B" w:rsidRPr="00957CE0" w:rsidRDefault="00CC217B" w:rsidP="00CC217B">
      <w:pPr>
        <w:autoSpaceDE w:val="0"/>
        <w:autoSpaceDN w:val="0"/>
        <w:adjustRightInd w:val="0"/>
      </w:pPr>
      <w:r>
        <w:rPr>
          <w:color w:val="000000"/>
        </w:rPr>
        <w:t xml:space="preserve">8. </w:t>
      </w:r>
      <w:r w:rsidRPr="00F87FB4">
        <w:rPr>
          <w:bCs/>
        </w:rPr>
        <w:t xml:space="preserve"> </w:t>
      </w:r>
      <w:r w:rsidRPr="009E5414">
        <w:rPr>
          <w:bCs/>
          <w:caps/>
        </w:rPr>
        <w:t>Бронхи, бронхиолы и легкие поражаются при</w:t>
      </w:r>
      <w:r w:rsidRPr="00957CE0">
        <w:rPr>
          <w:bCs/>
        </w:rPr>
        <w:t xml:space="preserve"> </w:t>
      </w:r>
    </w:p>
    <w:p w14:paraId="3D5EF4C2" w14:textId="77777777" w:rsidR="00CC217B" w:rsidRDefault="00CC217B" w:rsidP="00CC217B">
      <w:pPr>
        <w:autoSpaceDE w:val="0"/>
        <w:autoSpaceDN w:val="0"/>
        <w:adjustRightInd w:val="0"/>
        <w:ind w:firstLine="1134"/>
      </w:pPr>
      <w:r>
        <w:t>1) п</w:t>
      </w:r>
      <w:r w:rsidRPr="00957CE0">
        <w:t>арагриппе</w:t>
      </w:r>
    </w:p>
    <w:p w14:paraId="7EE07856" w14:textId="77777777" w:rsidR="00CC217B" w:rsidRPr="00957CE0" w:rsidRDefault="00CC217B" w:rsidP="00CC217B">
      <w:pPr>
        <w:autoSpaceDE w:val="0"/>
        <w:autoSpaceDN w:val="0"/>
        <w:adjustRightInd w:val="0"/>
        <w:ind w:firstLine="1134"/>
      </w:pPr>
      <w:r>
        <w:t>2) р</w:t>
      </w:r>
      <w:r w:rsidRPr="00957CE0">
        <w:t>еспи</w:t>
      </w:r>
      <w:r>
        <w:t xml:space="preserve">раторно-синцитиальной инфекции </w:t>
      </w:r>
      <w:r w:rsidRPr="00957CE0">
        <w:t xml:space="preserve"> </w:t>
      </w:r>
    </w:p>
    <w:p w14:paraId="04756E7C" w14:textId="77777777" w:rsidR="00CC217B" w:rsidRPr="00957CE0" w:rsidRDefault="00CC217B" w:rsidP="00CC217B">
      <w:pPr>
        <w:autoSpaceDE w:val="0"/>
        <w:autoSpaceDN w:val="0"/>
        <w:adjustRightInd w:val="0"/>
        <w:ind w:firstLine="1134"/>
      </w:pPr>
      <w:r>
        <w:t>3) а</w:t>
      </w:r>
      <w:r w:rsidRPr="00957CE0">
        <w:t xml:space="preserve">деновирусной инфекции </w:t>
      </w:r>
    </w:p>
    <w:p w14:paraId="281C4C9C" w14:textId="77777777" w:rsidR="00CC217B" w:rsidRPr="00957CE0" w:rsidRDefault="00CC217B" w:rsidP="00CC217B">
      <w:pPr>
        <w:ind w:firstLine="1134"/>
      </w:pPr>
      <w:r>
        <w:t>4) р</w:t>
      </w:r>
      <w:r w:rsidRPr="00957CE0">
        <w:t>иновирусной инфекции</w:t>
      </w:r>
    </w:p>
    <w:p w14:paraId="60B3D409" w14:textId="77777777" w:rsidR="00CC217B" w:rsidRPr="00957CE0" w:rsidRDefault="00CC217B" w:rsidP="00CC217B">
      <w:pPr>
        <w:autoSpaceDE w:val="0"/>
        <w:autoSpaceDN w:val="0"/>
        <w:adjustRightInd w:val="0"/>
        <w:rPr>
          <w:color w:val="000000"/>
        </w:rPr>
      </w:pPr>
    </w:p>
    <w:p w14:paraId="6DDA5587" w14:textId="77777777" w:rsidR="00CC217B" w:rsidRPr="00957CE0" w:rsidRDefault="00CC217B" w:rsidP="00CC217B">
      <w:pPr>
        <w:autoSpaceDE w:val="0"/>
        <w:autoSpaceDN w:val="0"/>
        <w:adjustRightInd w:val="0"/>
        <w:ind w:left="284" w:hanging="284"/>
        <w:jc w:val="both"/>
      </w:pPr>
      <w:r>
        <w:t xml:space="preserve">9. </w:t>
      </w:r>
      <w:r w:rsidRPr="00B277E3">
        <w:rPr>
          <w:bCs/>
          <w:caps/>
        </w:rPr>
        <w:t>Безболевая макрогематурия, лихорадка в течение 4 месяцев, уровень гемоглобина 170 г/л либо анемия, СОЭ 60 мм/ч у больного старше 45 лет свидетельствуют о наличии</w:t>
      </w:r>
      <w:r w:rsidRPr="00957CE0">
        <w:rPr>
          <w:bCs/>
        </w:rPr>
        <w:t xml:space="preserve"> </w:t>
      </w:r>
    </w:p>
    <w:p w14:paraId="6C100A56" w14:textId="77777777" w:rsidR="00CC217B" w:rsidRPr="00957CE0" w:rsidRDefault="00CC217B" w:rsidP="00CC217B">
      <w:pPr>
        <w:autoSpaceDE w:val="0"/>
        <w:autoSpaceDN w:val="0"/>
        <w:adjustRightInd w:val="0"/>
        <w:ind w:firstLine="1418"/>
      </w:pPr>
      <w:r>
        <w:t>1) х</w:t>
      </w:r>
      <w:r w:rsidRPr="00957CE0">
        <w:t xml:space="preserve">ронического гломерулонефрита </w:t>
      </w:r>
      <w:proofErr w:type="spellStart"/>
      <w:r w:rsidRPr="00957CE0">
        <w:t>гематурического</w:t>
      </w:r>
      <w:proofErr w:type="spellEnd"/>
      <w:r w:rsidRPr="00957CE0">
        <w:t xml:space="preserve"> типа </w:t>
      </w:r>
    </w:p>
    <w:p w14:paraId="3E696D78" w14:textId="77777777" w:rsidR="00CC217B" w:rsidRDefault="00CC217B" w:rsidP="00CC217B">
      <w:pPr>
        <w:autoSpaceDE w:val="0"/>
        <w:autoSpaceDN w:val="0"/>
        <w:adjustRightInd w:val="0"/>
        <w:ind w:firstLine="1418"/>
      </w:pPr>
      <w:r>
        <w:t>2) в</w:t>
      </w:r>
      <w:r w:rsidRPr="00957CE0">
        <w:t>олчаночного гломерулонефрита</w:t>
      </w:r>
    </w:p>
    <w:p w14:paraId="6D99618B" w14:textId="77777777" w:rsidR="00CC217B" w:rsidRPr="00957CE0" w:rsidRDefault="00CC217B" w:rsidP="00CC217B">
      <w:pPr>
        <w:autoSpaceDE w:val="0"/>
        <w:autoSpaceDN w:val="0"/>
        <w:adjustRightInd w:val="0"/>
        <w:ind w:firstLine="1418"/>
      </w:pPr>
      <w:r>
        <w:t>3) р</w:t>
      </w:r>
      <w:r w:rsidRPr="00957CE0">
        <w:t>ака поч</w:t>
      </w:r>
      <w:r>
        <w:t xml:space="preserve">ки </w:t>
      </w:r>
      <w:r w:rsidRPr="00957CE0">
        <w:t xml:space="preserve"> </w:t>
      </w:r>
    </w:p>
    <w:p w14:paraId="3040003E" w14:textId="77777777" w:rsidR="00CC217B" w:rsidRPr="00957CE0" w:rsidRDefault="00CC217B" w:rsidP="00CC217B">
      <w:pPr>
        <w:ind w:firstLine="1418"/>
      </w:pPr>
      <w:r>
        <w:t xml:space="preserve">4) </w:t>
      </w:r>
      <w:proofErr w:type="spellStart"/>
      <w:r>
        <w:t>у</w:t>
      </w:r>
      <w:r w:rsidRPr="00957CE0">
        <w:t>ратного</w:t>
      </w:r>
      <w:proofErr w:type="spellEnd"/>
      <w:r w:rsidRPr="00957CE0">
        <w:t xml:space="preserve"> нефролитиаза</w:t>
      </w:r>
    </w:p>
    <w:p w14:paraId="22560FFC" w14:textId="77777777" w:rsidR="00CC217B" w:rsidRDefault="00CC217B" w:rsidP="00CC217B">
      <w:pPr>
        <w:autoSpaceDE w:val="0"/>
        <w:autoSpaceDN w:val="0"/>
        <w:adjustRightInd w:val="0"/>
        <w:ind w:left="284" w:hanging="284"/>
        <w:jc w:val="both"/>
      </w:pPr>
    </w:p>
    <w:p w14:paraId="5AAFF8A2" w14:textId="77777777" w:rsidR="00CC217B" w:rsidRPr="00957CE0" w:rsidRDefault="00CC217B" w:rsidP="00CC217B">
      <w:pPr>
        <w:autoSpaceDE w:val="0"/>
        <w:autoSpaceDN w:val="0"/>
        <w:adjustRightInd w:val="0"/>
        <w:ind w:left="426" w:hanging="426"/>
        <w:jc w:val="both"/>
      </w:pPr>
      <w:r>
        <w:t xml:space="preserve">10. </w:t>
      </w:r>
      <w:r w:rsidRPr="00DA02E5">
        <w:rPr>
          <w:bCs/>
          <w:caps/>
        </w:rPr>
        <w:t>Наиболее информативным методом для диагностики ишемической болезни сердца в сомнительных случаях выступает</w:t>
      </w:r>
      <w:r w:rsidRPr="00957CE0">
        <w:rPr>
          <w:bCs/>
        </w:rPr>
        <w:t xml:space="preserve"> </w:t>
      </w:r>
    </w:p>
    <w:p w14:paraId="2BE240A2" w14:textId="77777777" w:rsidR="00CC217B" w:rsidRPr="00957CE0" w:rsidRDefault="00CC217B" w:rsidP="00CC217B">
      <w:pPr>
        <w:autoSpaceDE w:val="0"/>
        <w:autoSpaceDN w:val="0"/>
        <w:adjustRightInd w:val="0"/>
        <w:ind w:firstLine="3119"/>
      </w:pPr>
      <w:r>
        <w:t>1) э</w:t>
      </w:r>
      <w:r w:rsidRPr="00957CE0">
        <w:t xml:space="preserve">лектрокардиография </w:t>
      </w:r>
    </w:p>
    <w:p w14:paraId="21D66244" w14:textId="77777777" w:rsidR="00CC217B" w:rsidRDefault="00CC217B" w:rsidP="00CC217B">
      <w:pPr>
        <w:autoSpaceDE w:val="0"/>
        <w:autoSpaceDN w:val="0"/>
        <w:adjustRightInd w:val="0"/>
        <w:ind w:firstLine="3119"/>
      </w:pPr>
      <w:r>
        <w:t>2) э</w:t>
      </w:r>
      <w:r w:rsidRPr="00957CE0">
        <w:t xml:space="preserve">хокардиография </w:t>
      </w:r>
    </w:p>
    <w:p w14:paraId="38849542" w14:textId="77777777" w:rsidR="00CC217B" w:rsidRPr="00957CE0" w:rsidRDefault="00CC217B" w:rsidP="00CC217B">
      <w:pPr>
        <w:autoSpaceDE w:val="0"/>
        <w:autoSpaceDN w:val="0"/>
        <w:adjustRightInd w:val="0"/>
        <w:ind w:firstLine="3119"/>
      </w:pPr>
      <w:r>
        <w:t xml:space="preserve">3) нагрузочный тест </w:t>
      </w:r>
    </w:p>
    <w:p w14:paraId="515ED48D" w14:textId="77777777" w:rsidR="00CC217B" w:rsidRPr="00957CE0" w:rsidRDefault="00CC217B" w:rsidP="00CC217B">
      <w:pPr>
        <w:ind w:firstLine="3119"/>
      </w:pPr>
      <w:r>
        <w:t>4) р</w:t>
      </w:r>
      <w:r w:rsidRPr="00957CE0">
        <w:t>ентгенография сердца</w:t>
      </w:r>
    </w:p>
    <w:p w14:paraId="3E0CFB51" w14:textId="77777777" w:rsidR="00CC217B" w:rsidRDefault="00CC217B" w:rsidP="00CC217B">
      <w:pPr>
        <w:autoSpaceDE w:val="0"/>
        <w:autoSpaceDN w:val="0"/>
        <w:adjustRightInd w:val="0"/>
        <w:ind w:left="284" w:hanging="284"/>
        <w:jc w:val="both"/>
      </w:pPr>
    </w:p>
    <w:p w14:paraId="131220F4" w14:textId="77777777" w:rsidR="00CC217B" w:rsidRPr="00957CE0" w:rsidRDefault="00CC217B" w:rsidP="00CC217B">
      <w:pPr>
        <w:autoSpaceDE w:val="0"/>
        <w:autoSpaceDN w:val="0"/>
        <w:adjustRightInd w:val="0"/>
        <w:ind w:left="284" w:hanging="284"/>
        <w:jc w:val="both"/>
      </w:pPr>
      <w:r>
        <w:t xml:space="preserve">11. </w:t>
      </w:r>
      <w:r w:rsidRPr="003D41FD">
        <w:rPr>
          <w:bCs/>
          <w:caps/>
        </w:rPr>
        <w:t>К ассоциированным сердечно-сосудистым или почечным заболеваниям при артериальной гипертонии относят</w:t>
      </w:r>
      <w:r w:rsidRPr="00957CE0">
        <w:rPr>
          <w:bCs/>
        </w:rPr>
        <w:t xml:space="preserve"> </w:t>
      </w:r>
    </w:p>
    <w:p w14:paraId="3986F1E7" w14:textId="77777777" w:rsidR="00CC217B" w:rsidRDefault="00CC217B" w:rsidP="00CC217B">
      <w:pPr>
        <w:autoSpaceDE w:val="0"/>
        <w:autoSpaceDN w:val="0"/>
        <w:adjustRightInd w:val="0"/>
        <w:ind w:firstLine="426"/>
      </w:pPr>
      <w:r>
        <w:t>1) р</w:t>
      </w:r>
      <w:r w:rsidRPr="00957CE0">
        <w:t xml:space="preserve">анние сердечно-сосудистые заболевания в анамнезе </w:t>
      </w:r>
    </w:p>
    <w:p w14:paraId="08FB0CC7" w14:textId="77777777" w:rsidR="00CC217B" w:rsidRPr="00957CE0" w:rsidRDefault="00CC217B" w:rsidP="00CC217B">
      <w:pPr>
        <w:autoSpaceDE w:val="0"/>
        <w:autoSpaceDN w:val="0"/>
        <w:adjustRightInd w:val="0"/>
        <w:ind w:firstLine="426"/>
      </w:pPr>
      <w:r>
        <w:t xml:space="preserve">2) </w:t>
      </w:r>
      <w:r w:rsidRPr="00957CE0">
        <w:t xml:space="preserve">ХБП с </w:t>
      </w:r>
      <w:proofErr w:type="spellStart"/>
      <w:r w:rsidRPr="00957CE0">
        <w:t>рСКФ</w:t>
      </w:r>
      <w:proofErr w:type="spellEnd"/>
      <w:r w:rsidRPr="00957CE0">
        <w:t xml:space="preserve"> &lt; 30мл/мин/1.73кв.м </w:t>
      </w:r>
      <w:r>
        <w:t>или протеинурию &gt;</w:t>
      </w:r>
      <w:r w:rsidRPr="003D41FD">
        <w:t xml:space="preserve"> </w:t>
      </w:r>
      <w:r>
        <w:t xml:space="preserve">300мг в сутки </w:t>
      </w:r>
    </w:p>
    <w:p w14:paraId="2225EA50" w14:textId="77777777" w:rsidR="00CC217B" w:rsidRDefault="00CC217B" w:rsidP="00CC217B">
      <w:pPr>
        <w:autoSpaceDE w:val="0"/>
        <w:autoSpaceDN w:val="0"/>
        <w:adjustRightInd w:val="0"/>
        <w:ind w:left="567" w:hanging="141"/>
      </w:pPr>
      <w:r>
        <w:t xml:space="preserve">3) </w:t>
      </w:r>
      <w:proofErr w:type="spellStart"/>
      <w:r>
        <w:t>м</w:t>
      </w:r>
      <w:r w:rsidRPr="00957CE0">
        <w:t>икроальбуминурию</w:t>
      </w:r>
      <w:proofErr w:type="spellEnd"/>
      <w:r w:rsidRPr="00957CE0">
        <w:t xml:space="preserve"> и соотношение альбумина к креатинин</w:t>
      </w:r>
      <w:r>
        <w:t xml:space="preserve">у (30-300мг/г; 3,4-34мг/ммоль) </w:t>
      </w:r>
    </w:p>
    <w:p w14:paraId="239AC57F" w14:textId="77777777" w:rsidR="00CC217B" w:rsidRDefault="00CC217B" w:rsidP="00CC217B">
      <w:pPr>
        <w:autoSpaceDE w:val="0"/>
        <w:autoSpaceDN w:val="0"/>
        <w:adjustRightInd w:val="0"/>
        <w:ind w:left="567" w:hanging="283"/>
      </w:pPr>
      <w:r>
        <w:t xml:space="preserve">  24) с</w:t>
      </w:r>
      <w:r w:rsidRPr="00957CE0">
        <w:t>корость каротидно-</w:t>
      </w:r>
      <w:proofErr w:type="spellStart"/>
      <w:r w:rsidRPr="00957CE0">
        <w:t>феморальной</w:t>
      </w:r>
      <w:proofErr w:type="spellEnd"/>
      <w:r w:rsidRPr="00957CE0">
        <w:t xml:space="preserve"> пульсовой волны &gt; 10м/сек и </w:t>
      </w:r>
      <w:proofErr w:type="spellStart"/>
      <w:r w:rsidRPr="00957CE0">
        <w:t>лодыжечно</w:t>
      </w:r>
      <w:proofErr w:type="spellEnd"/>
      <w:r w:rsidRPr="00957CE0">
        <w:t xml:space="preserve">-плечевой индекс &lt; 0,9 </w:t>
      </w:r>
    </w:p>
    <w:p w14:paraId="03976917" w14:textId="77777777" w:rsidR="00CC217B" w:rsidRDefault="00CC217B" w:rsidP="00CC217B">
      <w:pPr>
        <w:autoSpaceDE w:val="0"/>
        <w:autoSpaceDN w:val="0"/>
        <w:adjustRightInd w:val="0"/>
        <w:ind w:left="284" w:hanging="284"/>
        <w:jc w:val="both"/>
      </w:pPr>
    </w:p>
    <w:p w14:paraId="62A74390" w14:textId="77777777" w:rsidR="00CC217B" w:rsidRPr="005A0F3B" w:rsidRDefault="00CC217B" w:rsidP="00CC217B">
      <w:pPr>
        <w:autoSpaceDE w:val="0"/>
        <w:autoSpaceDN w:val="0"/>
        <w:adjustRightInd w:val="0"/>
        <w:ind w:left="284" w:hanging="284"/>
        <w:jc w:val="both"/>
        <w:rPr>
          <w:color w:val="000000"/>
        </w:rPr>
      </w:pPr>
      <w:r>
        <w:lastRenderedPageBreak/>
        <w:t xml:space="preserve">12. </w:t>
      </w:r>
      <w:r w:rsidRPr="00501705">
        <w:rPr>
          <w:bCs/>
          <w:caps/>
          <w:color w:val="000000"/>
        </w:rPr>
        <w:t>При наличии брадикардии у больных артериальной гипертензией наиболее безопасным является</w:t>
      </w:r>
      <w:r w:rsidRPr="00957CE0">
        <w:rPr>
          <w:bCs/>
          <w:color w:val="000000"/>
        </w:rPr>
        <w:t xml:space="preserve"> </w:t>
      </w:r>
    </w:p>
    <w:p w14:paraId="45D7CB98" w14:textId="77777777" w:rsidR="00CC217B" w:rsidRPr="00957CE0" w:rsidRDefault="00CC217B" w:rsidP="00CC217B">
      <w:pPr>
        <w:autoSpaceDE w:val="0"/>
        <w:autoSpaceDN w:val="0"/>
        <w:adjustRightInd w:val="0"/>
        <w:ind w:firstLine="3686"/>
        <w:rPr>
          <w:color w:val="000000"/>
        </w:rPr>
      </w:pPr>
      <w:r>
        <w:rPr>
          <w:color w:val="000000"/>
        </w:rPr>
        <w:t xml:space="preserve">1) </w:t>
      </w:r>
      <w:proofErr w:type="spellStart"/>
      <w:r>
        <w:rPr>
          <w:color w:val="000000"/>
        </w:rPr>
        <w:t>а</w:t>
      </w:r>
      <w:r w:rsidRPr="00957CE0">
        <w:rPr>
          <w:color w:val="000000"/>
        </w:rPr>
        <w:t>млодипин</w:t>
      </w:r>
      <w:proofErr w:type="spellEnd"/>
      <w:r w:rsidRPr="00957CE0">
        <w:rPr>
          <w:color w:val="000000"/>
        </w:rPr>
        <w:t xml:space="preserve"> </w:t>
      </w:r>
    </w:p>
    <w:p w14:paraId="02AA6FB9" w14:textId="77777777" w:rsidR="00CC217B" w:rsidRPr="00957CE0" w:rsidRDefault="00CC217B" w:rsidP="00CC217B">
      <w:pPr>
        <w:autoSpaceDE w:val="0"/>
        <w:autoSpaceDN w:val="0"/>
        <w:adjustRightInd w:val="0"/>
        <w:ind w:firstLine="3686"/>
        <w:rPr>
          <w:color w:val="000000"/>
        </w:rPr>
      </w:pPr>
      <w:r>
        <w:rPr>
          <w:color w:val="000000"/>
        </w:rPr>
        <w:t xml:space="preserve">2) </w:t>
      </w:r>
      <w:proofErr w:type="spellStart"/>
      <w:r>
        <w:rPr>
          <w:color w:val="000000"/>
        </w:rPr>
        <w:t>в</w:t>
      </w:r>
      <w:r w:rsidRPr="00957CE0">
        <w:rPr>
          <w:color w:val="000000"/>
        </w:rPr>
        <w:t>ерапамил</w:t>
      </w:r>
      <w:proofErr w:type="spellEnd"/>
      <w:r w:rsidRPr="00957CE0">
        <w:rPr>
          <w:color w:val="000000"/>
        </w:rPr>
        <w:t xml:space="preserve"> </w:t>
      </w:r>
    </w:p>
    <w:p w14:paraId="5F8CB617" w14:textId="77777777" w:rsidR="00CC217B" w:rsidRPr="00957CE0" w:rsidRDefault="00CC217B" w:rsidP="00CC217B">
      <w:pPr>
        <w:autoSpaceDE w:val="0"/>
        <w:autoSpaceDN w:val="0"/>
        <w:adjustRightInd w:val="0"/>
        <w:ind w:firstLine="3686"/>
        <w:rPr>
          <w:color w:val="000000"/>
        </w:rPr>
      </w:pPr>
      <w:r>
        <w:rPr>
          <w:color w:val="000000"/>
        </w:rPr>
        <w:t xml:space="preserve">3) </w:t>
      </w:r>
      <w:proofErr w:type="spellStart"/>
      <w:r>
        <w:rPr>
          <w:color w:val="000000"/>
        </w:rPr>
        <w:t>п</w:t>
      </w:r>
      <w:r w:rsidRPr="00957CE0">
        <w:rPr>
          <w:color w:val="000000"/>
        </w:rPr>
        <w:t>ропранолол</w:t>
      </w:r>
      <w:proofErr w:type="spellEnd"/>
      <w:r w:rsidRPr="00957CE0">
        <w:rPr>
          <w:color w:val="000000"/>
        </w:rPr>
        <w:t xml:space="preserve"> </w:t>
      </w:r>
    </w:p>
    <w:p w14:paraId="34327ECE" w14:textId="77777777" w:rsidR="00CC217B" w:rsidRPr="00957CE0" w:rsidRDefault="00CC217B" w:rsidP="00CC217B">
      <w:pPr>
        <w:ind w:firstLine="3686"/>
        <w:rPr>
          <w:color w:val="000000"/>
        </w:rPr>
      </w:pPr>
      <w:r>
        <w:rPr>
          <w:color w:val="000000"/>
        </w:rPr>
        <w:t>4) а</w:t>
      </w:r>
      <w:r w:rsidRPr="00957CE0">
        <w:rPr>
          <w:color w:val="000000"/>
        </w:rPr>
        <w:t>тенолол</w:t>
      </w:r>
    </w:p>
    <w:p w14:paraId="10376547" w14:textId="77777777" w:rsidR="00CC217B" w:rsidRDefault="00CC217B" w:rsidP="00CC217B">
      <w:pPr>
        <w:autoSpaceDE w:val="0"/>
        <w:autoSpaceDN w:val="0"/>
        <w:adjustRightInd w:val="0"/>
        <w:jc w:val="both"/>
      </w:pPr>
    </w:p>
    <w:p w14:paraId="3835105D" w14:textId="77777777" w:rsidR="00CC217B" w:rsidRDefault="00CC217B" w:rsidP="00CC217B">
      <w:pPr>
        <w:autoSpaceDE w:val="0"/>
        <w:autoSpaceDN w:val="0"/>
        <w:adjustRightInd w:val="0"/>
        <w:ind w:left="284" w:hanging="284"/>
        <w:jc w:val="both"/>
      </w:pPr>
      <w:r>
        <w:t xml:space="preserve">13. ДЛЯ УТОЧНЕНИЯ ДИАГНОЗА «АПЛАСТИЧЕСКАЯ АНЕМИЯ» НЕОБХОДИМО ДОПОЛНИТЕЛЬНО ПРОВЕСТИ  </w:t>
      </w:r>
    </w:p>
    <w:p w14:paraId="66C182C5" w14:textId="77777777" w:rsidR="00CC217B" w:rsidRDefault="00CC217B" w:rsidP="00CC217B">
      <w:pPr>
        <w:autoSpaceDE w:val="0"/>
        <w:autoSpaceDN w:val="0"/>
        <w:adjustRightInd w:val="0"/>
        <w:ind w:left="284" w:firstLine="992"/>
        <w:jc w:val="both"/>
      </w:pPr>
      <w:r>
        <w:t>1) определение содержания витамина В-12 в сыворотке крови</w:t>
      </w:r>
    </w:p>
    <w:p w14:paraId="28C2A83E" w14:textId="77777777" w:rsidR="00CC217B" w:rsidRDefault="00CC217B" w:rsidP="00CC217B">
      <w:pPr>
        <w:autoSpaceDE w:val="0"/>
        <w:autoSpaceDN w:val="0"/>
        <w:adjustRightInd w:val="0"/>
        <w:ind w:left="284" w:firstLine="992"/>
        <w:jc w:val="both"/>
      </w:pPr>
      <w:r>
        <w:t xml:space="preserve">2) прямую реакцию </w:t>
      </w:r>
      <w:proofErr w:type="spellStart"/>
      <w:r>
        <w:t>Кумбса</w:t>
      </w:r>
      <w:proofErr w:type="spellEnd"/>
    </w:p>
    <w:p w14:paraId="4EBD22D9" w14:textId="77777777" w:rsidR="00CC217B" w:rsidRDefault="00CC217B" w:rsidP="00CC217B">
      <w:pPr>
        <w:autoSpaceDE w:val="0"/>
        <w:autoSpaceDN w:val="0"/>
        <w:adjustRightInd w:val="0"/>
        <w:ind w:left="284" w:firstLine="992"/>
        <w:jc w:val="both"/>
      </w:pPr>
      <w:r>
        <w:t>3) определение свободного гемоглобина плазмы</w:t>
      </w:r>
    </w:p>
    <w:p w14:paraId="48EEADE2" w14:textId="77777777" w:rsidR="00CC217B" w:rsidRDefault="00CC217B" w:rsidP="00CC217B">
      <w:pPr>
        <w:autoSpaceDE w:val="0"/>
        <w:autoSpaceDN w:val="0"/>
        <w:adjustRightInd w:val="0"/>
        <w:ind w:left="284" w:firstLine="992"/>
        <w:jc w:val="both"/>
      </w:pPr>
      <w:r>
        <w:t xml:space="preserve">4) стернальную пункцию и </w:t>
      </w:r>
      <w:proofErr w:type="spellStart"/>
      <w:r>
        <w:t>трепанобиопсию</w:t>
      </w:r>
      <w:proofErr w:type="spellEnd"/>
    </w:p>
    <w:p w14:paraId="079182C8" w14:textId="77777777" w:rsidR="00CC217B" w:rsidRDefault="00CC217B" w:rsidP="00CC217B">
      <w:pPr>
        <w:autoSpaceDE w:val="0"/>
        <w:autoSpaceDN w:val="0"/>
        <w:adjustRightInd w:val="0"/>
        <w:ind w:left="284" w:hanging="284"/>
        <w:jc w:val="both"/>
      </w:pPr>
    </w:p>
    <w:p w14:paraId="7452F7AA" w14:textId="77777777" w:rsidR="00CC217B" w:rsidRDefault="00CC217B" w:rsidP="00CC217B"/>
    <w:p w14:paraId="2DF419C3" w14:textId="77777777" w:rsidR="00CC217B" w:rsidRDefault="00CC217B" w:rsidP="00CC217B">
      <w:r>
        <w:t xml:space="preserve">14. </w:t>
      </w:r>
      <w:r w:rsidRPr="00DD73E9">
        <w:t>В ДИАГНОСТИКЕ ЦИРРОЗА ПЕЧЕНИ РЕШАЮЩИМ ЯВЛЯЕТСЯ</w:t>
      </w:r>
    </w:p>
    <w:p w14:paraId="088D21FD" w14:textId="77777777" w:rsidR="00CC217B" w:rsidRDefault="00CC217B" w:rsidP="00CC217B">
      <w:pPr>
        <w:ind w:firstLine="2552"/>
      </w:pPr>
      <w:r>
        <w:t xml:space="preserve">1) </w:t>
      </w:r>
      <w:proofErr w:type="spellStart"/>
      <w:r w:rsidRPr="00DD73E9">
        <w:t>эластометрия</w:t>
      </w:r>
      <w:proofErr w:type="spellEnd"/>
    </w:p>
    <w:p w14:paraId="295D99B7" w14:textId="77777777" w:rsidR="00CC217B" w:rsidRDefault="00CC217B" w:rsidP="00CC217B">
      <w:pPr>
        <w:ind w:firstLine="2552"/>
      </w:pPr>
      <w:r>
        <w:t>2) УЗИ</w:t>
      </w:r>
    </w:p>
    <w:p w14:paraId="06DEBACE" w14:textId="77777777" w:rsidR="00CC217B" w:rsidRDefault="00CC217B" w:rsidP="00CC217B">
      <w:pPr>
        <w:ind w:firstLine="2552"/>
      </w:pPr>
      <w:r>
        <w:t>3) рентгенография</w:t>
      </w:r>
    </w:p>
    <w:p w14:paraId="29B12297" w14:textId="77777777" w:rsidR="00CC217B" w:rsidRDefault="00CC217B" w:rsidP="00CC217B">
      <w:pPr>
        <w:ind w:firstLine="2552"/>
      </w:pPr>
      <w:r>
        <w:t xml:space="preserve">4) </w:t>
      </w:r>
      <w:proofErr w:type="spellStart"/>
      <w:r>
        <w:t>ирригоскопия</w:t>
      </w:r>
      <w:proofErr w:type="spellEnd"/>
    </w:p>
    <w:p w14:paraId="0B88C5B6" w14:textId="77777777" w:rsidR="00CC217B" w:rsidRDefault="00CC217B" w:rsidP="00CC217B">
      <w:pPr>
        <w:autoSpaceDE w:val="0"/>
        <w:autoSpaceDN w:val="0"/>
        <w:adjustRightInd w:val="0"/>
        <w:ind w:left="284" w:hanging="284"/>
        <w:jc w:val="center"/>
      </w:pPr>
      <w:r>
        <w:t>Задача №1</w:t>
      </w:r>
    </w:p>
    <w:p w14:paraId="19159C34" w14:textId="77777777" w:rsidR="00CC217B" w:rsidRDefault="00CC217B" w:rsidP="00CC217B">
      <w:pPr>
        <w:ind w:firstLine="567"/>
        <w:jc w:val="both"/>
      </w:pPr>
      <w:r>
        <w:t>Больной Г., 53 лет после нахождения на больничном листке в течение четырех месяцев направлен в бюро МСЭ с диагнозом: ИБС. Стабильная стенокардия</w:t>
      </w:r>
      <w:r w:rsidRPr="001D03E2">
        <w:t xml:space="preserve"> </w:t>
      </w:r>
      <w:r>
        <w:t xml:space="preserve">напряжения </w:t>
      </w:r>
      <w:r>
        <w:rPr>
          <w:lang w:val="en-US"/>
        </w:rPr>
        <w:t>III</w:t>
      </w:r>
      <w:r>
        <w:t>ФК. ПИКС (2018 год). СН</w:t>
      </w:r>
      <w:r>
        <w:rPr>
          <w:lang w:val="en-US"/>
        </w:rPr>
        <w:t>II</w:t>
      </w:r>
      <w:r>
        <w:t>А</w:t>
      </w:r>
      <w:r w:rsidRPr="00A5453E">
        <w:t xml:space="preserve"> </w:t>
      </w:r>
      <w:r>
        <w:t>стадии. Дата направления в бюро в листке нетрудоспособности – 2 апреля. Пациент явился в бюро</w:t>
      </w:r>
      <w:r w:rsidRPr="0079537A">
        <w:t xml:space="preserve"> 3 </w:t>
      </w:r>
      <w:r>
        <w:t xml:space="preserve">апреля, зарегистрировал документы. Экспертиза произведена 4 апреля и установлена </w:t>
      </w:r>
      <w:r>
        <w:rPr>
          <w:lang w:val="en-US"/>
        </w:rPr>
        <w:t>III</w:t>
      </w:r>
      <w:r>
        <w:t xml:space="preserve"> группа инвалидности с ограничением способности трудиться </w:t>
      </w:r>
      <w:r>
        <w:rPr>
          <w:lang w:val="en-US"/>
        </w:rPr>
        <w:t>I</w:t>
      </w:r>
      <w:r w:rsidRPr="00B65555">
        <w:t xml:space="preserve"> </w:t>
      </w:r>
      <w:r>
        <w:t>степени. Больной не согласен с решением МСЭ.</w:t>
      </w:r>
    </w:p>
    <w:p w14:paraId="6D163C7F" w14:textId="77777777" w:rsidR="00CC217B" w:rsidRDefault="00CC217B" w:rsidP="00CC217B">
      <w:pPr>
        <w:ind w:firstLine="567"/>
        <w:jc w:val="both"/>
      </w:pPr>
      <w:r>
        <w:t>ОФОРМИТЕ БОЛЬНИЧНЫЙ ЛИСТ.</w:t>
      </w:r>
    </w:p>
    <w:p w14:paraId="091BCA87" w14:textId="77777777" w:rsidR="00CC217B" w:rsidRDefault="00CC217B" w:rsidP="00CC217B">
      <w:pPr>
        <w:autoSpaceDE w:val="0"/>
        <w:autoSpaceDN w:val="0"/>
        <w:adjustRightInd w:val="0"/>
        <w:ind w:left="284" w:hanging="284"/>
        <w:jc w:val="center"/>
      </w:pPr>
    </w:p>
    <w:p w14:paraId="0A355039" w14:textId="77777777" w:rsidR="00CC217B" w:rsidRDefault="00CC217B" w:rsidP="00CC217B">
      <w:pPr>
        <w:autoSpaceDE w:val="0"/>
        <w:autoSpaceDN w:val="0"/>
        <w:adjustRightInd w:val="0"/>
        <w:ind w:left="284" w:hanging="284"/>
        <w:jc w:val="center"/>
      </w:pPr>
    </w:p>
    <w:p w14:paraId="3A535082" w14:textId="77777777" w:rsidR="00CC217B" w:rsidRDefault="00CC217B" w:rsidP="00CC217B">
      <w:pPr>
        <w:jc w:val="center"/>
      </w:pPr>
      <w:r>
        <w:t>Задача №2</w:t>
      </w:r>
    </w:p>
    <w:p w14:paraId="29444EBD" w14:textId="77777777" w:rsidR="00CC217B" w:rsidRPr="00C95266" w:rsidRDefault="00CC217B" w:rsidP="00CC217B">
      <w:pPr>
        <w:pStyle w:val="a6"/>
        <w:ind w:left="0" w:firstLine="567"/>
        <w:rPr>
          <w:rFonts w:ascii="Times New Roman" w:hAnsi="Times New Roman"/>
          <w:sz w:val="24"/>
          <w:szCs w:val="24"/>
        </w:rPr>
      </w:pPr>
      <w:r w:rsidRPr="00C95266">
        <w:rPr>
          <w:rFonts w:ascii="Times New Roman" w:hAnsi="Times New Roman"/>
          <w:sz w:val="24"/>
          <w:szCs w:val="24"/>
        </w:rPr>
        <w:t>Бригада скорой помощи вызвана в цех к мужчине 45 лет, токарю</w:t>
      </w:r>
      <w:r w:rsidRPr="00C95266">
        <w:rPr>
          <w:rFonts w:ascii="Times New Roman" w:hAnsi="Times New Roman"/>
          <w:caps/>
          <w:sz w:val="24"/>
          <w:szCs w:val="24"/>
        </w:rPr>
        <w:t xml:space="preserve"> </w:t>
      </w:r>
      <w:r w:rsidRPr="00C95266">
        <w:rPr>
          <w:rFonts w:ascii="Times New Roman" w:hAnsi="Times New Roman"/>
          <w:sz w:val="24"/>
          <w:szCs w:val="24"/>
        </w:rPr>
        <w:t xml:space="preserve">по профессии. Полчаса назад во время работы он ощутил сильную боль за грудиной, разрывающего характера, </w:t>
      </w:r>
      <w:proofErr w:type="spellStart"/>
      <w:r w:rsidRPr="00C95266">
        <w:rPr>
          <w:rFonts w:ascii="Times New Roman" w:hAnsi="Times New Roman"/>
          <w:sz w:val="24"/>
          <w:szCs w:val="24"/>
        </w:rPr>
        <w:t>иррадиирующую</w:t>
      </w:r>
      <w:proofErr w:type="spellEnd"/>
      <w:r w:rsidRPr="00C95266">
        <w:rPr>
          <w:rFonts w:ascii="Times New Roman" w:hAnsi="Times New Roman"/>
          <w:sz w:val="24"/>
          <w:szCs w:val="24"/>
        </w:rPr>
        <w:t xml:space="preserve"> в лопатку, побледнел, сел на пол. Врач скорой помощи констатирует: больной лежит на полу у станка, в сознании, но заторможен. </w:t>
      </w:r>
      <w:r w:rsidRPr="00C95266">
        <w:rPr>
          <w:rFonts w:ascii="Times New Roman" w:hAnsi="Times New Roman"/>
          <w:caps/>
          <w:sz w:val="24"/>
          <w:szCs w:val="24"/>
        </w:rPr>
        <w:t xml:space="preserve"> В </w:t>
      </w:r>
      <w:r w:rsidRPr="00C95266">
        <w:rPr>
          <w:rFonts w:ascii="Times New Roman" w:hAnsi="Times New Roman"/>
          <w:sz w:val="24"/>
          <w:szCs w:val="24"/>
        </w:rPr>
        <w:t>настоящее время</w:t>
      </w:r>
      <w:r w:rsidRPr="00C95266">
        <w:rPr>
          <w:rFonts w:ascii="Times New Roman" w:hAnsi="Times New Roman"/>
          <w:caps/>
          <w:sz w:val="24"/>
          <w:szCs w:val="24"/>
        </w:rPr>
        <w:t xml:space="preserve"> </w:t>
      </w:r>
      <w:r w:rsidRPr="00C95266">
        <w:rPr>
          <w:rFonts w:ascii="Times New Roman" w:hAnsi="Times New Roman"/>
          <w:sz w:val="24"/>
          <w:szCs w:val="24"/>
        </w:rPr>
        <w:t>болей за грудиной</w:t>
      </w:r>
      <w:r w:rsidRPr="00C95266">
        <w:rPr>
          <w:rFonts w:ascii="Times New Roman" w:hAnsi="Times New Roman"/>
          <w:caps/>
          <w:sz w:val="24"/>
          <w:szCs w:val="24"/>
        </w:rPr>
        <w:t xml:space="preserve"> </w:t>
      </w:r>
      <w:r w:rsidRPr="00C95266">
        <w:rPr>
          <w:rFonts w:ascii="Times New Roman" w:hAnsi="Times New Roman"/>
          <w:sz w:val="24"/>
          <w:szCs w:val="24"/>
        </w:rPr>
        <w:t>не отмечает. Бледен, с землистым оттенком, лоб покрыт крупными каплями пота. Пульс слабого наполнения,</w:t>
      </w:r>
      <w:r w:rsidRPr="00C95266">
        <w:rPr>
          <w:rFonts w:ascii="Times New Roman" w:hAnsi="Times New Roman"/>
          <w:caps/>
          <w:sz w:val="24"/>
          <w:szCs w:val="24"/>
        </w:rPr>
        <w:t xml:space="preserve"> </w:t>
      </w:r>
      <w:r w:rsidRPr="00C95266">
        <w:rPr>
          <w:rFonts w:ascii="Times New Roman" w:hAnsi="Times New Roman"/>
          <w:sz w:val="24"/>
          <w:szCs w:val="24"/>
        </w:rPr>
        <w:t>ритмичный, 110 уд в мин., АД – 70/50 мм</w:t>
      </w:r>
      <w:r>
        <w:rPr>
          <w:rFonts w:ascii="Times New Roman" w:hAnsi="Times New Roman"/>
          <w:sz w:val="24"/>
          <w:szCs w:val="24"/>
        </w:rPr>
        <w:t xml:space="preserve"> </w:t>
      </w:r>
      <w:proofErr w:type="spellStart"/>
      <w:r w:rsidRPr="00C95266">
        <w:rPr>
          <w:rFonts w:ascii="Times New Roman" w:hAnsi="Times New Roman"/>
          <w:sz w:val="24"/>
          <w:szCs w:val="24"/>
        </w:rPr>
        <w:t>рт.ст</w:t>
      </w:r>
      <w:proofErr w:type="spellEnd"/>
      <w:r w:rsidRPr="00C95266">
        <w:rPr>
          <w:rFonts w:ascii="Times New Roman" w:hAnsi="Times New Roman"/>
          <w:sz w:val="24"/>
          <w:szCs w:val="24"/>
        </w:rPr>
        <w:t xml:space="preserve">. Тоны сердца глухие, шумы не выслушиваются. Число дыханий </w:t>
      </w:r>
      <w:r w:rsidRPr="00C95266">
        <w:rPr>
          <w:rFonts w:ascii="Times New Roman" w:hAnsi="Times New Roman"/>
          <w:caps/>
          <w:sz w:val="24"/>
          <w:szCs w:val="24"/>
        </w:rPr>
        <w:t xml:space="preserve">- </w:t>
      </w:r>
      <w:r w:rsidRPr="00C95266">
        <w:rPr>
          <w:rFonts w:ascii="Times New Roman" w:hAnsi="Times New Roman"/>
          <w:sz w:val="24"/>
          <w:szCs w:val="24"/>
        </w:rPr>
        <w:t>20 в мин. В легких хрипов нет. Живот мягкий, во всех отделах безболезненный. Печень не пальпируется. Очаговой неврологической симптоматики нет.</w:t>
      </w:r>
    </w:p>
    <w:p w14:paraId="3C8D7563" w14:textId="77777777" w:rsidR="00CC217B" w:rsidRDefault="00CC217B" w:rsidP="00CC217B">
      <w:pPr>
        <w:jc w:val="both"/>
      </w:pPr>
      <w:r>
        <w:rPr>
          <w:caps/>
        </w:rPr>
        <w:t xml:space="preserve">         </w:t>
      </w:r>
      <w:r w:rsidRPr="00C95266">
        <w:rPr>
          <w:caps/>
        </w:rPr>
        <w:t>Предварительный диагноз. исследование, КОТОРОЕ необходимо произвести в первую очередь. Какие лабораторные исследования позволяют уточнить диагноз, в какие сроки их необходимо проводить. неотложные медикаментозные мероприятия</w:t>
      </w:r>
      <w:r>
        <w:rPr>
          <w:caps/>
        </w:rPr>
        <w:t>.</w:t>
      </w:r>
    </w:p>
    <w:p w14:paraId="19DD30CE" w14:textId="77777777" w:rsidR="00CC217B" w:rsidRDefault="00CC217B" w:rsidP="00CC217B">
      <w:pPr>
        <w:jc w:val="center"/>
      </w:pPr>
    </w:p>
    <w:p w14:paraId="55A62082" w14:textId="77777777" w:rsidR="00CC217B" w:rsidRPr="001876C6" w:rsidRDefault="00CC217B" w:rsidP="00CC217B">
      <w:pPr>
        <w:jc w:val="center"/>
      </w:pPr>
      <w:r>
        <w:t>Задача №3</w:t>
      </w:r>
    </w:p>
    <w:p w14:paraId="6139F49D" w14:textId="77777777" w:rsidR="00CC217B" w:rsidRDefault="00CC217B" w:rsidP="00CC217B">
      <w:pPr>
        <w:ind w:firstLine="567"/>
        <w:jc w:val="both"/>
        <w:rPr>
          <w:spacing w:val="-1"/>
        </w:rPr>
      </w:pPr>
      <w:r w:rsidRPr="006135CE">
        <w:rPr>
          <w:spacing w:val="2"/>
        </w:rPr>
        <w:t xml:space="preserve">Пациент Б., 49 лет, токарь. Вытачивает на станке мелкие детали весом 200 - </w:t>
      </w:r>
      <w:smartTag w:uri="urn:schemas-microsoft-com:office:smarttags" w:element="metricconverter">
        <w:smartTagPr>
          <w:attr w:name="ProductID" w:val="250 г"/>
        </w:smartTagPr>
        <w:r w:rsidRPr="006135CE">
          <w:rPr>
            <w:spacing w:val="2"/>
          </w:rPr>
          <w:t>250 г</w:t>
        </w:r>
      </w:smartTag>
      <w:r w:rsidRPr="006135CE">
        <w:rPr>
          <w:spacing w:val="2"/>
        </w:rPr>
        <w:t xml:space="preserve">. Работа с </w:t>
      </w:r>
      <w:r w:rsidRPr="006135CE">
        <w:t xml:space="preserve">постоянным умеренным физическим напряжением и постоянным напряжением зрения. До работы 30 </w:t>
      </w:r>
      <w:r w:rsidRPr="006135CE">
        <w:rPr>
          <w:spacing w:val="-1"/>
        </w:rPr>
        <w:t>мин. езды в троллейбусе.</w:t>
      </w:r>
    </w:p>
    <w:p w14:paraId="076A1FA1" w14:textId="77777777" w:rsidR="00CC217B" w:rsidRDefault="00CC217B" w:rsidP="00CC217B">
      <w:pPr>
        <w:ind w:firstLine="567"/>
        <w:jc w:val="both"/>
        <w:rPr>
          <w:spacing w:val="-1"/>
        </w:rPr>
      </w:pPr>
      <w:r w:rsidRPr="006135CE">
        <w:t xml:space="preserve">Жалобы на головную боль, неустойчивость при ходьбе, нарушение речи. С 40 лет </w:t>
      </w:r>
      <w:r w:rsidRPr="006135CE">
        <w:rPr>
          <w:spacing w:val="3"/>
        </w:rPr>
        <w:t xml:space="preserve">диагностирована гипертоническая болезнь, ранее АД не измерял. Регулярно не лечился. В 48 лет перенес повторное острое нарушение мозгового кровообращения с правосторонним гемипарезом, </w:t>
      </w:r>
      <w:r w:rsidRPr="006135CE">
        <w:rPr>
          <w:spacing w:val="4"/>
        </w:rPr>
        <w:t xml:space="preserve">после чего установлена инвалидность </w:t>
      </w:r>
      <w:r w:rsidRPr="006135CE">
        <w:rPr>
          <w:spacing w:val="4"/>
          <w:lang w:val="en-US"/>
        </w:rPr>
        <w:t>II</w:t>
      </w:r>
      <w:r w:rsidRPr="006135CE">
        <w:rPr>
          <w:spacing w:val="4"/>
        </w:rPr>
        <w:t xml:space="preserve"> группы.</w:t>
      </w:r>
    </w:p>
    <w:p w14:paraId="0D4C08E2" w14:textId="77777777" w:rsidR="00CC217B" w:rsidRDefault="00CC217B" w:rsidP="00CC217B">
      <w:pPr>
        <w:ind w:firstLine="567"/>
        <w:jc w:val="both"/>
        <w:rPr>
          <w:spacing w:val="-1"/>
        </w:rPr>
      </w:pPr>
      <w:r w:rsidRPr="006135CE">
        <w:t xml:space="preserve">Объективно: В легких везикулярное дыхание. Пульс 96 в 1 мин., ритмичный. АД 180/110 </w:t>
      </w:r>
      <w:r>
        <w:rPr>
          <w:spacing w:val="2"/>
        </w:rPr>
        <w:t>мм</w:t>
      </w:r>
      <w:r w:rsidRPr="006135CE">
        <w:rPr>
          <w:spacing w:val="2"/>
        </w:rPr>
        <w:t xml:space="preserve"> рт. ст. Акцент </w:t>
      </w:r>
      <w:r w:rsidRPr="006135CE">
        <w:rPr>
          <w:spacing w:val="2"/>
          <w:lang w:val="en-US"/>
        </w:rPr>
        <w:t>II</w:t>
      </w:r>
      <w:r w:rsidRPr="006135CE">
        <w:rPr>
          <w:spacing w:val="2"/>
        </w:rPr>
        <w:t xml:space="preserve"> тона над аортой. Живот мягкий, печень не пальпируется. Общий анализ крови и мочи в </w:t>
      </w:r>
      <w:r w:rsidRPr="006135CE">
        <w:rPr>
          <w:spacing w:val="-4"/>
        </w:rPr>
        <w:t>норме.</w:t>
      </w:r>
    </w:p>
    <w:p w14:paraId="38FD6BB7" w14:textId="77777777" w:rsidR="00CC217B" w:rsidRDefault="00CC217B" w:rsidP="00CC217B">
      <w:pPr>
        <w:ind w:firstLine="567"/>
        <w:jc w:val="both"/>
        <w:rPr>
          <w:spacing w:val="-1"/>
        </w:rPr>
      </w:pPr>
      <w:r w:rsidRPr="006135CE">
        <w:rPr>
          <w:spacing w:val="1"/>
        </w:rPr>
        <w:lastRenderedPageBreak/>
        <w:t xml:space="preserve">ЭКГ: синусовая тахикардия, </w:t>
      </w:r>
      <w:r w:rsidRPr="006135CE">
        <w:rPr>
          <w:spacing w:val="2"/>
        </w:rPr>
        <w:t xml:space="preserve">электрическая ось сердца </w:t>
      </w:r>
      <w:r w:rsidRPr="006135CE">
        <w:rPr>
          <w:spacing w:val="1"/>
        </w:rPr>
        <w:t xml:space="preserve">отклонена влево. </w:t>
      </w:r>
      <w:r w:rsidRPr="006135CE">
        <w:rPr>
          <w:lang w:val="en-US"/>
        </w:rPr>
        <w:t>R</w:t>
      </w:r>
      <w:r w:rsidRPr="006135CE">
        <w:rPr>
          <w:vertAlign w:val="subscript"/>
          <w:lang w:val="en-US"/>
        </w:rPr>
        <w:t>I</w:t>
      </w:r>
      <w:r w:rsidRPr="006135CE">
        <w:t>&gt;</w:t>
      </w:r>
      <w:r w:rsidRPr="006135CE">
        <w:rPr>
          <w:lang w:val="en-US"/>
        </w:rPr>
        <w:t>S</w:t>
      </w:r>
      <w:r w:rsidRPr="006135CE">
        <w:rPr>
          <w:vertAlign w:val="subscript"/>
          <w:lang w:val="en-US"/>
        </w:rPr>
        <w:t>III</w:t>
      </w:r>
      <w:r w:rsidRPr="006135CE">
        <w:t xml:space="preserve">, </w:t>
      </w:r>
      <w:r w:rsidRPr="006135CE">
        <w:rPr>
          <w:lang w:val="en-US"/>
        </w:rPr>
        <w:t>S</w:t>
      </w:r>
      <w:r w:rsidRPr="006135CE">
        <w:rPr>
          <w:vertAlign w:val="subscript"/>
          <w:lang w:val="en-US"/>
        </w:rPr>
        <w:t>III</w:t>
      </w:r>
      <w:r w:rsidRPr="006135CE">
        <w:t>&gt;</w:t>
      </w:r>
      <w:r w:rsidRPr="006135CE">
        <w:rPr>
          <w:lang w:val="en-US"/>
        </w:rPr>
        <w:t>R</w:t>
      </w:r>
      <w:r w:rsidRPr="006135CE">
        <w:rPr>
          <w:vertAlign w:val="subscript"/>
          <w:lang w:val="en-US"/>
        </w:rPr>
        <w:t>III</w:t>
      </w:r>
      <w:r w:rsidRPr="006135CE">
        <w:t xml:space="preserve">, </w:t>
      </w:r>
      <w:r w:rsidRPr="006135CE">
        <w:rPr>
          <w:lang w:val="en-US"/>
        </w:rPr>
        <w:t>RV</w:t>
      </w:r>
      <w:r w:rsidRPr="006135CE">
        <w:rPr>
          <w:vertAlign w:val="subscript"/>
        </w:rPr>
        <w:t>5-6</w:t>
      </w:r>
      <w:r w:rsidRPr="006135CE">
        <w:t>&gt;</w:t>
      </w:r>
      <w:smartTag w:uri="urn:schemas-microsoft-com:office:smarttags" w:element="metricconverter">
        <w:smartTagPr>
          <w:attr w:name="ProductID" w:val="25 мм"/>
        </w:smartTagPr>
        <w:r w:rsidRPr="006135CE">
          <w:t>25 мм</w:t>
        </w:r>
      </w:smartTag>
      <w:r w:rsidRPr="006135CE">
        <w:rPr>
          <w:spacing w:val="12"/>
        </w:rPr>
        <w:t>.</w:t>
      </w:r>
    </w:p>
    <w:p w14:paraId="6D1A2C5C" w14:textId="77777777" w:rsidR="00CC217B" w:rsidRDefault="00CC217B" w:rsidP="00CC217B">
      <w:pPr>
        <w:ind w:firstLine="567"/>
        <w:jc w:val="both"/>
        <w:rPr>
          <w:spacing w:val="-1"/>
        </w:rPr>
      </w:pPr>
      <w:r w:rsidRPr="006135CE">
        <w:t xml:space="preserve">Консультация невропатолога: Последствия ОНМК. Правосторонний </w:t>
      </w:r>
      <w:r w:rsidRPr="006135CE">
        <w:rPr>
          <w:spacing w:val="-1"/>
        </w:rPr>
        <w:t>гемипарез. Дизартрия.</w:t>
      </w:r>
    </w:p>
    <w:p w14:paraId="2024C04E" w14:textId="77777777" w:rsidR="00CC217B" w:rsidRDefault="00CC217B" w:rsidP="00CC217B">
      <w:pPr>
        <w:ind w:firstLine="567"/>
        <w:jc w:val="both"/>
        <w:rPr>
          <w:spacing w:val="-1"/>
        </w:rPr>
      </w:pPr>
      <w:r w:rsidRPr="006135CE">
        <w:t>Направлен на МСЭК для переосвидетельствования. Желает продолжать работу по специальности.</w:t>
      </w:r>
    </w:p>
    <w:p w14:paraId="3CF245FB" w14:textId="77777777" w:rsidR="00CC217B" w:rsidRPr="001876C6" w:rsidRDefault="00CC217B" w:rsidP="00CC217B">
      <w:pPr>
        <w:ind w:firstLine="567"/>
        <w:jc w:val="both"/>
        <w:rPr>
          <w:spacing w:val="-1"/>
        </w:rPr>
      </w:pPr>
      <w:r w:rsidRPr="006135CE">
        <w:rPr>
          <w:caps/>
          <w:spacing w:val="1"/>
        </w:rPr>
        <w:t xml:space="preserve">диагноз. трудоспособность. ПЛАН диспансерного </w:t>
      </w:r>
      <w:r w:rsidRPr="006135CE">
        <w:rPr>
          <w:caps/>
          <w:spacing w:val="-2"/>
        </w:rPr>
        <w:t>наблюдения.</w:t>
      </w:r>
    </w:p>
    <w:p w14:paraId="35737943" w14:textId="77777777" w:rsidR="00CC217B" w:rsidRDefault="00CC217B" w:rsidP="00CC217B">
      <w:pPr>
        <w:autoSpaceDE w:val="0"/>
        <w:autoSpaceDN w:val="0"/>
        <w:adjustRightInd w:val="0"/>
        <w:jc w:val="both"/>
      </w:pPr>
    </w:p>
    <w:p w14:paraId="75E0F1FA" w14:textId="77777777" w:rsidR="00CC217B" w:rsidRDefault="00CC217B" w:rsidP="000E2C45">
      <w:pPr>
        <w:rPr>
          <w:b/>
          <w:sz w:val="28"/>
          <w:szCs w:val="28"/>
        </w:rPr>
      </w:pPr>
    </w:p>
    <w:p w14:paraId="51AFEA3F" w14:textId="77777777" w:rsidR="00CC217B" w:rsidRDefault="00CC217B" w:rsidP="00CC217B">
      <w:pPr>
        <w:jc w:val="center"/>
        <w:rPr>
          <w:b/>
          <w:sz w:val="28"/>
          <w:szCs w:val="28"/>
        </w:rPr>
      </w:pPr>
      <w:r>
        <w:rPr>
          <w:b/>
          <w:sz w:val="28"/>
          <w:szCs w:val="28"/>
        </w:rPr>
        <w:t>Билет №4</w:t>
      </w:r>
    </w:p>
    <w:p w14:paraId="64BA586A" w14:textId="77777777" w:rsidR="00CC217B" w:rsidRPr="00CA7CA9" w:rsidRDefault="00CC217B" w:rsidP="00CC217B">
      <w:pPr>
        <w:jc w:val="center"/>
        <w:rPr>
          <w:sz w:val="28"/>
          <w:szCs w:val="28"/>
        </w:rPr>
      </w:pPr>
    </w:p>
    <w:p w14:paraId="5BDEB911" w14:textId="77777777" w:rsidR="00CC217B" w:rsidRPr="00414D11" w:rsidRDefault="00CC217B" w:rsidP="00CC217B">
      <w:pPr>
        <w:pStyle w:val="Default"/>
        <w:ind w:left="284" w:hanging="284"/>
        <w:jc w:val="both"/>
        <w:rPr>
          <w:bCs/>
          <w:caps/>
        </w:rPr>
      </w:pPr>
      <w:r w:rsidRPr="00CA7CA9">
        <w:rPr>
          <w:sz w:val="28"/>
          <w:szCs w:val="28"/>
        </w:rPr>
        <w:t>1.</w:t>
      </w:r>
      <w:r>
        <w:rPr>
          <w:sz w:val="28"/>
          <w:szCs w:val="28"/>
        </w:rPr>
        <w:t xml:space="preserve"> </w:t>
      </w:r>
      <w:r w:rsidRPr="00414D11">
        <w:rPr>
          <w:bCs/>
          <w:caps/>
        </w:rPr>
        <w:t xml:space="preserve">Учетная форма </w:t>
      </w:r>
      <w:r w:rsidRPr="00414D11">
        <w:rPr>
          <w:bCs/>
          <w:caps/>
          <w:lang w:val="en-US"/>
        </w:rPr>
        <w:t>N</w:t>
      </w:r>
      <w:r w:rsidRPr="00414D11">
        <w:rPr>
          <w:bCs/>
          <w:caps/>
        </w:rPr>
        <w:t xml:space="preserve"> 025/у «медицинская карта пациента, получающего медицинскую помощь в амбулаторных условиях» </w:t>
      </w:r>
    </w:p>
    <w:p w14:paraId="0A6EA3DC" w14:textId="77777777" w:rsidR="00CC217B" w:rsidRDefault="00CC217B" w:rsidP="00CC217B">
      <w:pPr>
        <w:pStyle w:val="Default"/>
        <w:ind w:left="284" w:hanging="284"/>
      </w:pPr>
      <w:r>
        <w:t>1) в</w:t>
      </w:r>
      <w:r w:rsidRPr="000E42AB">
        <w:t>едется на пациентов(</w:t>
      </w:r>
      <w:proofErr w:type="spellStart"/>
      <w:r w:rsidRPr="000E42AB">
        <w:t>ок</w:t>
      </w:r>
      <w:proofErr w:type="spellEnd"/>
      <w:r w:rsidRPr="000E42AB">
        <w:t xml:space="preserve">), обращающихся за медицинской помощью в амбулаторных условиях в специализированные медицинские организации или их структурные подразделения </w:t>
      </w:r>
    </w:p>
    <w:p w14:paraId="5190EADD" w14:textId="77777777" w:rsidR="00CC217B" w:rsidRPr="000E42AB" w:rsidRDefault="00CC217B" w:rsidP="00CC217B">
      <w:pPr>
        <w:pStyle w:val="Default"/>
        <w:ind w:left="284" w:hanging="284"/>
        <w:jc w:val="both"/>
      </w:pPr>
      <w:r>
        <w:t>2) з</w:t>
      </w:r>
      <w:r w:rsidRPr="000E42AB">
        <w:t>аполняется на каждого впервые обратившегося за медицинской помощью в амбу</w:t>
      </w:r>
      <w:r>
        <w:t xml:space="preserve">латорных условиях пациента(ку) </w:t>
      </w:r>
    </w:p>
    <w:p w14:paraId="3F8F061D" w14:textId="77777777" w:rsidR="00CC217B" w:rsidRPr="000E42AB" w:rsidRDefault="00CC217B" w:rsidP="00CC217B">
      <w:pPr>
        <w:pStyle w:val="Default"/>
      </w:pPr>
      <w:r>
        <w:t>3) з</w:t>
      </w:r>
      <w:r w:rsidRPr="000E42AB">
        <w:t xml:space="preserve">аводится отдельно каждым из врачей, проводящим лечение </w:t>
      </w:r>
    </w:p>
    <w:p w14:paraId="6CEA5A9A" w14:textId="77777777" w:rsidR="00CC217B" w:rsidRDefault="00CC217B" w:rsidP="00CC217B">
      <w:pPr>
        <w:jc w:val="both"/>
      </w:pPr>
      <w:r>
        <w:t>4) з</w:t>
      </w:r>
      <w:r w:rsidRPr="000E42AB">
        <w:t>аполняется только при первом и завершающем посещении пациента</w:t>
      </w:r>
    </w:p>
    <w:p w14:paraId="75A2BE81" w14:textId="77777777" w:rsidR="00CC217B" w:rsidRDefault="00CC217B" w:rsidP="00CC217B">
      <w:pPr>
        <w:jc w:val="both"/>
        <w:rPr>
          <w:sz w:val="28"/>
          <w:szCs w:val="28"/>
        </w:rPr>
      </w:pPr>
    </w:p>
    <w:p w14:paraId="7F733EBD" w14:textId="77777777" w:rsidR="00CC217B" w:rsidRPr="004575E5" w:rsidRDefault="00CC217B" w:rsidP="00CC217B">
      <w:pPr>
        <w:pStyle w:val="Default"/>
        <w:ind w:left="284" w:hanging="284"/>
        <w:jc w:val="both"/>
        <w:rPr>
          <w:bCs/>
          <w:caps/>
        </w:rPr>
      </w:pPr>
      <w:r w:rsidRPr="004575E5">
        <w:rPr>
          <w:caps/>
          <w:sz w:val="28"/>
          <w:szCs w:val="28"/>
        </w:rPr>
        <w:t xml:space="preserve">2. </w:t>
      </w:r>
      <w:r w:rsidRPr="004575E5">
        <w:rPr>
          <w:bCs/>
          <w:caps/>
        </w:rPr>
        <w:t>При амбулаторном лечении заболеваний (травм), отравлений и иных состояний, связанных с временной потерей гражданами трудоспособности, лечащий врач единолично выдает гражданам листки нетрудоспособности</w:t>
      </w:r>
    </w:p>
    <w:p w14:paraId="033ADDD0" w14:textId="77777777" w:rsidR="00CC217B" w:rsidRPr="00957CE0" w:rsidRDefault="00CC217B" w:rsidP="00CC217B">
      <w:pPr>
        <w:pStyle w:val="Default"/>
        <w:ind w:left="3119"/>
      </w:pPr>
      <w:r>
        <w:t>1) с</w:t>
      </w:r>
      <w:r w:rsidRPr="00957CE0">
        <w:t xml:space="preserve">роком не более 5 дней </w:t>
      </w:r>
    </w:p>
    <w:p w14:paraId="045C1F80" w14:textId="77777777" w:rsidR="00CC217B" w:rsidRPr="00957CE0" w:rsidRDefault="00CC217B" w:rsidP="00CC217B">
      <w:pPr>
        <w:pStyle w:val="Default"/>
        <w:ind w:left="3119"/>
      </w:pPr>
      <w:r>
        <w:t>2) с</w:t>
      </w:r>
      <w:r w:rsidRPr="00957CE0">
        <w:t xml:space="preserve">роком не более 10 дней </w:t>
      </w:r>
    </w:p>
    <w:p w14:paraId="5D31280C" w14:textId="77777777" w:rsidR="00CC217B" w:rsidRPr="00957CE0" w:rsidRDefault="00CC217B" w:rsidP="00CC217B">
      <w:pPr>
        <w:pStyle w:val="Default"/>
        <w:ind w:left="3119"/>
      </w:pPr>
      <w:r>
        <w:t>3) с</w:t>
      </w:r>
      <w:r w:rsidRPr="00957CE0">
        <w:t xml:space="preserve">роком не более 15 дней </w:t>
      </w:r>
    </w:p>
    <w:p w14:paraId="41DA4E2F" w14:textId="77777777" w:rsidR="00CC217B" w:rsidRPr="00957CE0" w:rsidRDefault="00CC217B" w:rsidP="00CC217B">
      <w:pPr>
        <w:pStyle w:val="a6"/>
        <w:ind w:left="3119"/>
        <w:rPr>
          <w:rFonts w:ascii="Times New Roman" w:hAnsi="Times New Roman"/>
          <w:sz w:val="24"/>
          <w:szCs w:val="24"/>
        </w:rPr>
      </w:pPr>
      <w:r>
        <w:rPr>
          <w:rFonts w:ascii="Times New Roman" w:hAnsi="Times New Roman"/>
          <w:sz w:val="24"/>
          <w:szCs w:val="24"/>
        </w:rPr>
        <w:t>4) н</w:t>
      </w:r>
      <w:r w:rsidRPr="00957CE0">
        <w:rPr>
          <w:rFonts w:ascii="Times New Roman" w:hAnsi="Times New Roman"/>
          <w:sz w:val="24"/>
          <w:szCs w:val="24"/>
        </w:rPr>
        <w:t>а весь срок лечения</w:t>
      </w:r>
    </w:p>
    <w:p w14:paraId="6EF638F6" w14:textId="77777777" w:rsidR="00CC217B" w:rsidRPr="00CA7CA9" w:rsidRDefault="00CC217B" w:rsidP="00CC217B">
      <w:pPr>
        <w:jc w:val="both"/>
        <w:rPr>
          <w:sz w:val="28"/>
          <w:szCs w:val="28"/>
        </w:rPr>
      </w:pPr>
    </w:p>
    <w:p w14:paraId="76F4380A" w14:textId="77777777" w:rsidR="00CC217B" w:rsidRPr="004575E5" w:rsidRDefault="00CC217B" w:rsidP="00CC217B">
      <w:pPr>
        <w:pStyle w:val="Default"/>
        <w:ind w:left="284" w:hanging="284"/>
        <w:jc w:val="both"/>
        <w:rPr>
          <w:bCs/>
          <w:caps/>
        </w:rPr>
      </w:pPr>
      <w:r w:rsidRPr="004575E5">
        <w:rPr>
          <w:caps/>
        </w:rPr>
        <w:t xml:space="preserve">3. </w:t>
      </w:r>
      <w:r w:rsidRPr="004575E5">
        <w:rPr>
          <w:bCs/>
          <w:caps/>
        </w:rPr>
        <w:t xml:space="preserve">Разрешение на продление листка нетрудоспособности более 15 дней определяется </w:t>
      </w:r>
    </w:p>
    <w:p w14:paraId="1216CF72" w14:textId="77777777" w:rsidR="00CC217B" w:rsidRPr="004575E5" w:rsidRDefault="00CC217B" w:rsidP="00CC217B">
      <w:pPr>
        <w:pStyle w:val="Default"/>
        <w:ind w:firstLine="1560"/>
        <w:rPr>
          <w:caps/>
        </w:rPr>
      </w:pPr>
      <w:r w:rsidRPr="004575E5">
        <w:rPr>
          <w:caps/>
        </w:rPr>
        <w:t xml:space="preserve">1) </w:t>
      </w:r>
      <w:r w:rsidRPr="005C018A">
        <w:t xml:space="preserve">врачебной комиссией </w:t>
      </w:r>
    </w:p>
    <w:p w14:paraId="10210CFA" w14:textId="77777777" w:rsidR="00CC217B" w:rsidRPr="00957CE0" w:rsidRDefault="00CC217B" w:rsidP="00CC217B">
      <w:pPr>
        <w:pStyle w:val="Default"/>
        <w:ind w:firstLine="1560"/>
      </w:pPr>
      <w:r>
        <w:t>2) л</w:t>
      </w:r>
      <w:r w:rsidRPr="00957CE0">
        <w:t xml:space="preserve">ечащим врачом </w:t>
      </w:r>
    </w:p>
    <w:p w14:paraId="5EFB8E03" w14:textId="77777777" w:rsidR="00CC217B" w:rsidRPr="00957CE0" w:rsidRDefault="00CC217B" w:rsidP="00CC217B">
      <w:pPr>
        <w:pStyle w:val="Default"/>
        <w:ind w:firstLine="1560"/>
      </w:pPr>
      <w:r>
        <w:t>3) г</w:t>
      </w:r>
      <w:r w:rsidRPr="00957CE0">
        <w:t xml:space="preserve">лавным врачом </w:t>
      </w:r>
    </w:p>
    <w:p w14:paraId="7383F5F5" w14:textId="77777777" w:rsidR="00CC217B" w:rsidRDefault="00CC217B" w:rsidP="00CC217B">
      <w:pPr>
        <w:pStyle w:val="a6"/>
        <w:ind w:left="0" w:firstLine="1560"/>
        <w:rPr>
          <w:rFonts w:ascii="Times New Roman" w:hAnsi="Times New Roman"/>
          <w:sz w:val="24"/>
          <w:szCs w:val="24"/>
        </w:rPr>
      </w:pPr>
      <w:r>
        <w:rPr>
          <w:rFonts w:ascii="Times New Roman" w:hAnsi="Times New Roman"/>
          <w:sz w:val="24"/>
          <w:szCs w:val="24"/>
        </w:rPr>
        <w:t>4) з</w:t>
      </w:r>
      <w:r w:rsidRPr="00957CE0">
        <w:rPr>
          <w:rFonts w:ascii="Times New Roman" w:hAnsi="Times New Roman"/>
          <w:sz w:val="24"/>
          <w:szCs w:val="24"/>
        </w:rPr>
        <w:t>аместителем главного врача по клинико-экспертной работе</w:t>
      </w:r>
    </w:p>
    <w:p w14:paraId="287FB549" w14:textId="77777777" w:rsidR="00CC217B" w:rsidRDefault="00CC217B" w:rsidP="00CC217B">
      <w:pPr>
        <w:pStyle w:val="a6"/>
        <w:ind w:left="0" w:firstLine="1560"/>
        <w:rPr>
          <w:rFonts w:ascii="Times New Roman" w:hAnsi="Times New Roman"/>
          <w:sz w:val="24"/>
          <w:szCs w:val="24"/>
        </w:rPr>
      </w:pPr>
    </w:p>
    <w:p w14:paraId="465A7FF8" w14:textId="77777777" w:rsidR="00CC217B" w:rsidRDefault="00CC217B" w:rsidP="00CC217B">
      <w:pPr>
        <w:pStyle w:val="Default"/>
        <w:ind w:left="180"/>
        <w:jc w:val="both"/>
      </w:pPr>
    </w:p>
    <w:p w14:paraId="18EC2DC1" w14:textId="77777777" w:rsidR="00CC217B" w:rsidRPr="00957CE0" w:rsidRDefault="00CC217B" w:rsidP="00CC217B">
      <w:pPr>
        <w:autoSpaceDE w:val="0"/>
        <w:autoSpaceDN w:val="0"/>
        <w:adjustRightInd w:val="0"/>
        <w:ind w:left="284" w:hanging="284"/>
        <w:jc w:val="both"/>
        <w:rPr>
          <w:color w:val="000000"/>
        </w:rPr>
      </w:pPr>
      <w:r>
        <w:t xml:space="preserve">4. </w:t>
      </w:r>
      <w:r w:rsidRPr="00957CE0">
        <w:rPr>
          <w:bCs/>
          <w:color w:val="000000"/>
        </w:rPr>
        <w:t xml:space="preserve">ИНДИВИДУАЛЬНАЯ ПРОГРАММА РЕАБИЛИТАЦИИ ИНВАЛИДА РАЗРАБАТЫВАЕТСЯ </w:t>
      </w:r>
    </w:p>
    <w:p w14:paraId="37A404BA" w14:textId="77777777" w:rsidR="00CC217B" w:rsidRPr="00957CE0" w:rsidRDefault="00CC217B" w:rsidP="00CC217B">
      <w:pPr>
        <w:autoSpaceDE w:val="0"/>
        <w:autoSpaceDN w:val="0"/>
        <w:adjustRightInd w:val="0"/>
        <w:ind w:firstLine="2268"/>
        <w:rPr>
          <w:color w:val="000000"/>
        </w:rPr>
      </w:pPr>
      <w:r>
        <w:rPr>
          <w:color w:val="000000"/>
        </w:rPr>
        <w:t>1)</w:t>
      </w:r>
      <w:r w:rsidRPr="00957CE0">
        <w:rPr>
          <w:color w:val="000000"/>
        </w:rPr>
        <w:t xml:space="preserve"> отделениями реабилитации </w:t>
      </w:r>
    </w:p>
    <w:p w14:paraId="2A563594" w14:textId="77777777" w:rsidR="00CC217B" w:rsidRPr="00957CE0" w:rsidRDefault="00CC217B" w:rsidP="00CC217B">
      <w:pPr>
        <w:autoSpaceDE w:val="0"/>
        <w:autoSpaceDN w:val="0"/>
        <w:adjustRightInd w:val="0"/>
        <w:ind w:firstLine="2268"/>
        <w:rPr>
          <w:color w:val="000000"/>
        </w:rPr>
      </w:pPr>
      <w:r>
        <w:rPr>
          <w:color w:val="000000"/>
        </w:rPr>
        <w:t>2</w:t>
      </w:r>
      <w:r w:rsidRPr="00957CE0">
        <w:rPr>
          <w:color w:val="000000"/>
        </w:rPr>
        <w:t xml:space="preserve">) отделениями медицинской профилактики </w:t>
      </w:r>
    </w:p>
    <w:p w14:paraId="485238B8" w14:textId="77777777" w:rsidR="00CC217B" w:rsidRDefault="00CC217B" w:rsidP="00CC217B">
      <w:pPr>
        <w:ind w:firstLine="2268"/>
        <w:rPr>
          <w:color w:val="000000"/>
        </w:rPr>
      </w:pPr>
      <w:r>
        <w:rPr>
          <w:color w:val="000000"/>
        </w:rPr>
        <w:t>3</w:t>
      </w:r>
      <w:r w:rsidRPr="00957CE0">
        <w:rPr>
          <w:color w:val="000000"/>
        </w:rPr>
        <w:t>) санаторно-курортными учреждениями</w:t>
      </w:r>
    </w:p>
    <w:p w14:paraId="1556CF67" w14:textId="77777777" w:rsidR="00CC217B" w:rsidRPr="00957CE0" w:rsidRDefault="00CC217B" w:rsidP="00CC217B">
      <w:pPr>
        <w:ind w:firstLine="2268"/>
        <w:rPr>
          <w:color w:val="000000"/>
        </w:rPr>
      </w:pPr>
      <w:r>
        <w:rPr>
          <w:color w:val="000000"/>
        </w:rPr>
        <w:t xml:space="preserve">4) </w:t>
      </w:r>
      <w:r w:rsidRPr="00957CE0">
        <w:rPr>
          <w:color w:val="000000"/>
        </w:rPr>
        <w:t>бюро медико-социальной экспертизы</w:t>
      </w:r>
    </w:p>
    <w:p w14:paraId="3E5F4CC1" w14:textId="77777777" w:rsidR="00CC217B" w:rsidRDefault="00CC217B" w:rsidP="00CC217B">
      <w:pPr>
        <w:autoSpaceDE w:val="0"/>
        <w:autoSpaceDN w:val="0"/>
        <w:adjustRightInd w:val="0"/>
        <w:jc w:val="both"/>
      </w:pPr>
    </w:p>
    <w:p w14:paraId="691053A4" w14:textId="77777777" w:rsidR="00CC217B" w:rsidRPr="00957CE0" w:rsidRDefault="00CC217B" w:rsidP="00CC217B">
      <w:pPr>
        <w:autoSpaceDE w:val="0"/>
        <w:autoSpaceDN w:val="0"/>
        <w:adjustRightInd w:val="0"/>
        <w:ind w:left="284" w:hanging="284"/>
        <w:jc w:val="both"/>
      </w:pPr>
      <w:r>
        <w:t xml:space="preserve">5. </w:t>
      </w:r>
      <w:r w:rsidRPr="00957CE0">
        <w:rPr>
          <w:bCs/>
        </w:rPr>
        <w:t xml:space="preserve">ДЛЯ ОПРЕДЕЛЕНИЯ СЕРДЕЧНО-СОСУДИСТОГО РИСКА ДЛЯ ПЕРВИЧНОЙ ПРОФИЛАКТИКИ СОГЛАСНО РЕКОМЕНДАЦИЯМ ЕВРОПЕЙСКОГО ОБЩЕСТВА КАРДИОЛОГОВ, ИСПОЛЬЗУЕТСЯ ИНДЕКС </w:t>
      </w:r>
    </w:p>
    <w:p w14:paraId="32659804" w14:textId="77777777" w:rsidR="00CC217B" w:rsidRPr="00957CE0" w:rsidRDefault="00CC217B" w:rsidP="00CC217B">
      <w:pPr>
        <w:autoSpaceDE w:val="0"/>
        <w:autoSpaceDN w:val="0"/>
        <w:adjustRightInd w:val="0"/>
        <w:ind w:firstLine="3544"/>
      </w:pPr>
      <w:r>
        <w:t>1</w:t>
      </w:r>
      <w:r w:rsidRPr="00957CE0">
        <w:t xml:space="preserve">) SCORE </w:t>
      </w:r>
    </w:p>
    <w:p w14:paraId="7E859855" w14:textId="77777777" w:rsidR="00CC217B" w:rsidRPr="00957CE0" w:rsidRDefault="00CC217B" w:rsidP="00CC217B">
      <w:pPr>
        <w:autoSpaceDE w:val="0"/>
        <w:autoSpaceDN w:val="0"/>
        <w:adjustRightInd w:val="0"/>
        <w:ind w:firstLine="3544"/>
      </w:pPr>
      <w:r>
        <w:t>2</w:t>
      </w:r>
      <w:r w:rsidRPr="00957CE0">
        <w:t xml:space="preserve">) </w:t>
      </w:r>
      <w:proofErr w:type="spellStart"/>
      <w:r w:rsidRPr="00957CE0">
        <w:t>Фраменгемский</w:t>
      </w:r>
      <w:proofErr w:type="spellEnd"/>
      <w:r w:rsidRPr="00957CE0">
        <w:t xml:space="preserve"> </w:t>
      </w:r>
    </w:p>
    <w:p w14:paraId="6631EEA3" w14:textId="77777777" w:rsidR="00CC217B" w:rsidRPr="00957CE0" w:rsidRDefault="00CC217B" w:rsidP="00CC217B">
      <w:pPr>
        <w:autoSpaceDE w:val="0"/>
        <w:autoSpaceDN w:val="0"/>
        <w:adjustRightInd w:val="0"/>
        <w:ind w:firstLine="3544"/>
      </w:pPr>
      <w:r>
        <w:t>3</w:t>
      </w:r>
      <w:r w:rsidRPr="00957CE0">
        <w:t xml:space="preserve">) AHA/ACC </w:t>
      </w:r>
    </w:p>
    <w:p w14:paraId="249CC380" w14:textId="77777777" w:rsidR="00CC217B" w:rsidRPr="00957CE0" w:rsidRDefault="00CC217B" w:rsidP="00CC217B">
      <w:pPr>
        <w:ind w:firstLine="3544"/>
      </w:pPr>
      <w:r>
        <w:t>4</w:t>
      </w:r>
      <w:r w:rsidRPr="00957CE0">
        <w:t>) NYHA</w:t>
      </w:r>
    </w:p>
    <w:p w14:paraId="2D04C8A3" w14:textId="77777777" w:rsidR="00CC217B" w:rsidRDefault="00CC217B" w:rsidP="00CC217B">
      <w:pPr>
        <w:autoSpaceDE w:val="0"/>
        <w:autoSpaceDN w:val="0"/>
        <w:adjustRightInd w:val="0"/>
        <w:ind w:left="284" w:hanging="284"/>
        <w:jc w:val="both"/>
      </w:pPr>
    </w:p>
    <w:p w14:paraId="2B91E577" w14:textId="77777777" w:rsidR="00CC217B" w:rsidRPr="00957CE0" w:rsidRDefault="00CC217B" w:rsidP="00CC217B">
      <w:pPr>
        <w:autoSpaceDE w:val="0"/>
        <w:autoSpaceDN w:val="0"/>
        <w:adjustRightInd w:val="0"/>
        <w:ind w:left="142" w:hanging="142"/>
        <w:rPr>
          <w:color w:val="000000"/>
        </w:rPr>
      </w:pPr>
      <w:r>
        <w:t xml:space="preserve">6. </w:t>
      </w:r>
      <w:r w:rsidRPr="00957CE0">
        <w:rPr>
          <w:bCs/>
          <w:color w:val="000000"/>
        </w:rPr>
        <w:t xml:space="preserve">ЛИЦА, С НАЛИЧИЕМ ФАКТОРОВ РИСКА ВОЗНИКНОВЕНИЯ ХРОНИЧЕСКИХ НЕИНФЕКЦИОННЫХ ЗАБОЛЕВАНИЙ ВХОДЯТ В _____ ГРУППУ ЗДОРОВЬЯ ПО ДИСПАНСЕРИЗАЦИИ </w:t>
      </w:r>
    </w:p>
    <w:p w14:paraId="171CCE50" w14:textId="77777777" w:rsidR="00CC217B" w:rsidRPr="00957CE0" w:rsidRDefault="00CC217B" w:rsidP="00CC217B">
      <w:pPr>
        <w:autoSpaceDE w:val="0"/>
        <w:autoSpaceDN w:val="0"/>
        <w:adjustRightInd w:val="0"/>
        <w:ind w:firstLine="3969"/>
        <w:rPr>
          <w:color w:val="000000"/>
        </w:rPr>
      </w:pPr>
      <w:r>
        <w:rPr>
          <w:color w:val="000000"/>
        </w:rPr>
        <w:t>1</w:t>
      </w:r>
      <w:r w:rsidRPr="00957CE0">
        <w:rPr>
          <w:color w:val="000000"/>
        </w:rPr>
        <w:t xml:space="preserve">) </w:t>
      </w:r>
      <w:r>
        <w:rPr>
          <w:color w:val="000000"/>
        </w:rPr>
        <w:t>1</w:t>
      </w:r>
      <w:r w:rsidRPr="00957CE0">
        <w:rPr>
          <w:color w:val="000000"/>
        </w:rPr>
        <w:t xml:space="preserve"> </w:t>
      </w:r>
    </w:p>
    <w:p w14:paraId="4723A2DC" w14:textId="77777777" w:rsidR="00CC217B" w:rsidRPr="00957CE0" w:rsidRDefault="00CC217B" w:rsidP="00CC217B">
      <w:pPr>
        <w:autoSpaceDE w:val="0"/>
        <w:autoSpaceDN w:val="0"/>
        <w:adjustRightInd w:val="0"/>
        <w:ind w:firstLine="3969"/>
        <w:rPr>
          <w:color w:val="000000"/>
        </w:rPr>
      </w:pPr>
      <w:r>
        <w:rPr>
          <w:color w:val="000000"/>
        </w:rPr>
        <w:t>2</w:t>
      </w:r>
      <w:r w:rsidRPr="00957CE0">
        <w:rPr>
          <w:color w:val="000000"/>
        </w:rPr>
        <w:t xml:space="preserve">) </w:t>
      </w:r>
      <w:r>
        <w:rPr>
          <w:color w:val="000000"/>
        </w:rPr>
        <w:t>2</w:t>
      </w:r>
      <w:r w:rsidRPr="00957CE0">
        <w:rPr>
          <w:color w:val="000000"/>
        </w:rPr>
        <w:t xml:space="preserve"> </w:t>
      </w:r>
    </w:p>
    <w:p w14:paraId="3D2BBCEC" w14:textId="77777777" w:rsidR="00CC217B" w:rsidRPr="00957CE0" w:rsidRDefault="00CC217B" w:rsidP="00CC217B">
      <w:pPr>
        <w:autoSpaceDE w:val="0"/>
        <w:autoSpaceDN w:val="0"/>
        <w:adjustRightInd w:val="0"/>
        <w:ind w:firstLine="3969"/>
        <w:rPr>
          <w:color w:val="000000"/>
        </w:rPr>
      </w:pPr>
      <w:r>
        <w:rPr>
          <w:color w:val="000000"/>
        </w:rPr>
        <w:lastRenderedPageBreak/>
        <w:t>3</w:t>
      </w:r>
      <w:r w:rsidRPr="00957CE0">
        <w:rPr>
          <w:color w:val="000000"/>
        </w:rPr>
        <w:t xml:space="preserve">) 3 </w:t>
      </w:r>
    </w:p>
    <w:p w14:paraId="51FB6BE5" w14:textId="0BBDC250" w:rsidR="00CC217B" w:rsidRDefault="00CC217B" w:rsidP="00CC217B">
      <w:pPr>
        <w:ind w:firstLine="3969"/>
        <w:rPr>
          <w:color w:val="000000"/>
        </w:rPr>
      </w:pPr>
      <w:r>
        <w:rPr>
          <w:color w:val="000000"/>
        </w:rPr>
        <w:t>4</w:t>
      </w:r>
      <w:r w:rsidRPr="00957CE0">
        <w:rPr>
          <w:color w:val="000000"/>
        </w:rPr>
        <w:t>) 4</w:t>
      </w:r>
    </w:p>
    <w:p w14:paraId="09D427C5" w14:textId="77777777" w:rsidR="000E2C45" w:rsidRPr="00957CE0" w:rsidRDefault="000E2C45" w:rsidP="00CC217B">
      <w:pPr>
        <w:ind w:firstLine="3969"/>
        <w:rPr>
          <w:color w:val="000000"/>
        </w:rPr>
      </w:pPr>
    </w:p>
    <w:p w14:paraId="356718F1" w14:textId="77777777" w:rsidR="00CC217B" w:rsidRPr="00957CE0" w:rsidRDefault="00CC217B" w:rsidP="00CC217B">
      <w:pPr>
        <w:autoSpaceDE w:val="0"/>
        <w:autoSpaceDN w:val="0"/>
        <w:adjustRightInd w:val="0"/>
        <w:rPr>
          <w:color w:val="000000"/>
        </w:rPr>
      </w:pPr>
      <w:r>
        <w:t xml:space="preserve">7. </w:t>
      </w:r>
      <w:r w:rsidRPr="00957CE0">
        <w:rPr>
          <w:bCs/>
          <w:color w:val="000000"/>
        </w:rPr>
        <w:t xml:space="preserve">ОСОБЕННОСТЬЮ ФАРМАКОТЕРАПИИ ПОЖИЛЫХ ЯВЛЯЕТСЯ </w:t>
      </w:r>
    </w:p>
    <w:p w14:paraId="4F34ACD7" w14:textId="77777777" w:rsidR="00CC217B" w:rsidRPr="00957CE0" w:rsidRDefault="00CC217B" w:rsidP="00CC217B">
      <w:pPr>
        <w:autoSpaceDE w:val="0"/>
        <w:autoSpaceDN w:val="0"/>
        <w:adjustRightInd w:val="0"/>
        <w:ind w:firstLine="142"/>
        <w:rPr>
          <w:color w:val="000000"/>
        </w:rPr>
      </w:pPr>
      <w:r>
        <w:rPr>
          <w:color w:val="000000"/>
        </w:rPr>
        <w:t>1</w:t>
      </w:r>
      <w:r w:rsidRPr="00957CE0">
        <w:rPr>
          <w:color w:val="000000"/>
        </w:rPr>
        <w:t xml:space="preserve">) уменьшение всасывания </w:t>
      </w:r>
      <w:proofErr w:type="spellStart"/>
      <w:r w:rsidRPr="00957CE0">
        <w:rPr>
          <w:color w:val="000000"/>
        </w:rPr>
        <w:t>лекарственнных</w:t>
      </w:r>
      <w:proofErr w:type="spellEnd"/>
      <w:r w:rsidRPr="00957CE0">
        <w:rPr>
          <w:color w:val="000000"/>
        </w:rPr>
        <w:t xml:space="preserve"> средств (ЛС) в пищеварительном тракте </w:t>
      </w:r>
    </w:p>
    <w:p w14:paraId="32D7A566" w14:textId="77777777" w:rsidR="00CC217B" w:rsidRPr="00957CE0" w:rsidRDefault="00CC217B" w:rsidP="00CC217B">
      <w:pPr>
        <w:autoSpaceDE w:val="0"/>
        <w:autoSpaceDN w:val="0"/>
        <w:adjustRightInd w:val="0"/>
        <w:ind w:firstLine="142"/>
        <w:rPr>
          <w:color w:val="000000"/>
        </w:rPr>
      </w:pPr>
      <w:r>
        <w:rPr>
          <w:color w:val="000000"/>
        </w:rPr>
        <w:t>2</w:t>
      </w:r>
      <w:r w:rsidRPr="00957CE0">
        <w:rPr>
          <w:color w:val="000000"/>
        </w:rPr>
        <w:t xml:space="preserve">) уменьшение объема распределения водорастворимых ЛС </w:t>
      </w:r>
    </w:p>
    <w:p w14:paraId="15F1061C" w14:textId="77777777" w:rsidR="00CC217B" w:rsidRPr="00957CE0" w:rsidRDefault="00CC217B" w:rsidP="00CC217B">
      <w:pPr>
        <w:autoSpaceDE w:val="0"/>
        <w:autoSpaceDN w:val="0"/>
        <w:adjustRightInd w:val="0"/>
        <w:ind w:firstLine="142"/>
        <w:rPr>
          <w:color w:val="000000"/>
        </w:rPr>
      </w:pPr>
      <w:r>
        <w:rPr>
          <w:color w:val="000000"/>
        </w:rPr>
        <w:t>3</w:t>
      </w:r>
      <w:r w:rsidRPr="00957CE0">
        <w:rPr>
          <w:color w:val="000000"/>
        </w:rPr>
        <w:t xml:space="preserve">) увеличение объема распределения водорастворимых ЛС </w:t>
      </w:r>
    </w:p>
    <w:p w14:paraId="5A8421A8" w14:textId="77777777" w:rsidR="00CC217B" w:rsidRPr="00957CE0" w:rsidRDefault="00CC217B" w:rsidP="00CC217B">
      <w:pPr>
        <w:ind w:firstLine="142"/>
        <w:rPr>
          <w:color w:val="000000"/>
        </w:rPr>
      </w:pPr>
      <w:r>
        <w:rPr>
          <w:color w:val="000000"/>
        </w:rPr>
        <w:t>4</w:t>
      </w:r>
      <w:r w:rsidRPr="00957CE0">
        <w:rPr>
          <w:color w:val="000000"/>
        </w:rPr>
        <w:t>) уменьшение объема выделяемой мочи почками</w:t>
      </w:r>
    </w:p>
    <w:p w14:paraId="1A0C20CC" w14:textId="77777777" w:rsidR="00CC217B" w:rsidRDefault="00CC217B" w:rsidP="00CC217B">
      <w:pPr>
        <w:autoSpaceDE w:val="0"/>
        <w:autoSpaceDN w:val="0"/>
        <w:adjustRightInd w:val="0"/>
        <w:ind w:left="284" w:firstLine="142"/>
        <w:jc w:val="both"/>
      </w:pPr>
    </w:p>
    <w:p w14:paraId="5E52E1C3" w14:textId="77777777" w:rsidR="00CC217B" w:rsidRDefault="00CC217B" w:rsidP="00CC217B">
      <w:pPr>
        <w:autoSpaceDE w:val="0"/>
        <w:autoSpaceDN w:val="0"/>
        <w:adjustRightInd w:val="0"/>
        <w:ind w:left="284" w:firstLine="142"/>
        <w:jc w:val="both"/>
      </w:pPr>
    </w:p>
    <w:p w14:paraId="2CABE3C3" w14:textId="77777777" w:rsidR="00CC217B" w:rsidRPr="00957CE0" w:rsidRDefault="00CC217B" w:rsidP="00CC217B">
      <w:pPr>
        <w:autoSpaceDE w:val="0"/>
        <w:autoSpaceDN w:val="0"/>
        <w:adjustRightInd w:val="0"/>
      </w:pPr>
      <w:r>
        <w:t xml:space="preserve">8. </w:t>
      </w:r>
      <w:r w:rsidRPr="00957CE0">
        <w:rPr>
          <w:bCs/>
        </w:rPr>
        <w:t xml:space="preserve">КЛИНИКА ЛАРИНГИТА ХАРАКТЕРНА ДЛЯ </w:t>
      </w:r>
    </w:p>
    <w:p w14:paraId="594D7539" w14:textId="77777777" w:rsidR="00CC217B" w:rsidRPr="00957CE0" w:rsidRDefault="00CC217B" w:rsidP="00CC217B">
      <w:pPr>
        <w:autoSpaceDE w:val="0"/>
        <w:autoSpaceDN w:val="0"/>
        <w:adjustRightInd w:val="0"/>
        <w:ind w:firstLine="851"/>
      </w:pPr>
      <w:r>
        <w:t>1</w:t>
      </w:r>
      <w:r w:rsidRPr="00957CE0">
        <w:t xml:space="preserve">) аденовирусной инфекции </w:t>
      </w:r>
    </w:p>
    <w:p w14:paraId="0B96ED31" w14:textId="77777777" w:rsidR="00CC217B" w:rsidRDefault="00CC217B" w:rsidP="00CC217B">
      <w:pPr>
        <w:autoSpaceDE w:val="0"/>
        <w:autoSpaceDN w:val="0"/>
        <w:adjustRightInd w:val="0"/>
        <w:ind w:firstLine="851"/>
      </w:pPr>
      <w:r>
        <w:t>2</w:t>
      </w:r>
      <w:r w:rsidRPr="00957CE0">
        <w:t xml:space="preserve">) гриппа </w:t>
      </w:r>
    </w:p>
    <w:p w14:paraId="38163057" w14:textId="77777777" w:rsidR="00CC217B" w:rsidRPr="00957CE0" w:rsidRDefault="00CC217B" w:rsidP="00CC217B">
      <w:pPr>
        <w:autoSpaceDE w:val="0"/>
        <w:autoSpaceDN w:val="0"/>
        <w:adjustRightInd w:val="0"/>
        <w:ind w:firstLine="851"/>
      </w:pPr>
      <w:r>
        <w:t>3</w:t>
      </w:r>
      <w:r w:rsidRPr="00957CE0">
        <w:t xml:space="preserve">) парагриппа </w:t>
      </w:r>
    </w:p>
    <w:p w14:paraId="464954A5" w14:textId="77777777" w:rsidR="00CC217B" w:rsidRPr="00957CE0" w:rsidRDefault="00CC217B" w:rsidP="00CC217B">
      <w:pPr>
        <w:ind w:firstLine="851"/>
      </w:pPr>
      <w:r>
        <w:t>4</w:t>
      </w:r>
      <w:r w:rsidRPr="00957CE0">
        <w:t>) риновирусной инфекции</w:t>
      </w:r>
    </w:p>
    <w:p w14:paraId="06410C05" w14:textId="77777777" w:rsidR="00CC217B" w:rsidRDefault="00CC217B" w:rsidP="00CC217B">
      <w:pPr>
        <w:autoSpaceDE w:val="0"/>
        <w:autoSpaceDN w:val="0"/>
        <w:adjustRightInd w:val="0"/>
        <w:jc w:val="both"/>
      </w:pPr>
    </w:p>
    <w:p w14:paraId="0876D9A3" w14:textId="77777777" w:rsidR="00CC217B" w:rsidRDefault="00CC217B" w:rsidP="00CC217B">
      <w:pPr>
        <w:autoSpaceDE w:val="0"/>
        <w:autoSpaceDN w:val="0"/>
        <w:adjustRightInd w:val="0"/>
        <w:jc w:val="both"/>
      </w:pPr>
    </w:p>
    <w:p w14:paraId="5287F012" w14:textId="77777777" w:rsidR="00CC217B" w:rsidRPr="00957CE0" w:rsidRDefault="00CC217B" w:rsidP="00CC217B">
      <w:pPr>
        <w:autoSpaceDE w:val="0"/>
        <w:autoSpaceDN w:val="0"/>
        <w:adjustRightInd w:val="0"/>
        <w:rPr>
          <w:color w:val="000000"/>
        </w:rPr>
      </w:pPr>
      <w:r>
        <w:t xml:space="preserve">9. </w:t>
      </w:r>
      <w:r w:rsidRPr="00957CE0">
        <w:rPr>
          <w:bCs/>
          <w:color w:val="000000"/>
        </w:rPr>
        <w:t xml:space="preserve">К ПОКАЗАНИЯМ ДЛЯ ОБСЛЕДОВАНИЯ НА ВИЧ-ИНФЕКЦИЮ ОТНОСЯТ </w:t>
      </w:r>
    </w:p>
    <w:p w14:paraId="4411C2AC" w14:textId="77777777" w:rsidR="00CC217B" w:rsidRPr="00957CE0" w:rsidRDefault="00CC217B" w:rsidP="00CC217B">
      <w:pPr>
        <w:autoSpaceDE w:val="0"/>
        <w:autoSpaceDN w:val="0"/>
        <w:adjustRightInd w:val="0"/>
        <w:ind w:firstLine="1843"/>
        <w:rPr>
          <w:color w:val="000000"/>
        </w:rPr>
      </w:pPr>
      <w:r>
        <w:rPr>
          <w:color w:val="000000"/>
        </w:rPr>
        <w:t>1</w:t>
      </w:r>
      <w:r w:rsidRPr="00957CE0">
        <w:rPr>
          <w:color w:val="000000"/>
        </w:rPr>
        <w:t xml:space="preserve">) лихорадку больше месяца </w:t>
      </w:r>
    </w:p>
    <w:p w14:paraId="78661C0B" w14:textId="77777777" w:rsidR="00CC217B" w:rsidRPr="00957CE0" w:rsidRDefault="00CC217B" w:rsidP="00CC217B">
      <w:pPr>
        <w:autoSpaceDE w:val="0"/>
        <w:autoSpaceDN w:val="0"/>
        <w:adjustRightInd w:val="0"/>
        <w:ind w:firstLine="1843"/>
        <w:rPr>
          <w:color w:val="000000"/>
        </w:rPr>
      </w:pPr>
      <w:r>
        <w:rPr>
          <w:color w:val="000000"/>
        </w:rPr>
        <w:t>2</w:t>
      </w:r>
      <w:r w:rsidRPr="00957CE0">
        <w:rPr>
          <w:color w:val="000000"/>
        </w:rPr>
        <w:t xml:space="preserve">) катаральные явления </w:t>
      </w:r>
    </w:p>
    <w:p w14:paraId="004ED0DB" w14:textId="77777777" w:rsidR="00CC217B" w:rsidRPr="00957CE0" w:rsidRDefault="00CC217B" w:rsidP="00CC217B">
      <w:pPr>
        <w:autoSpaceDE w:val="0"/>
        <w:autoSpaceDN w:val="0"/>
        <w:adjustRightInd w:val="0"/>
        <w:ind w:firstLine="1843"/>
        <w:rPr>
          <w:color w:val="000000"/>
        </w:rPr>
      </w:pPr>
      <w:r>
        <w:rPr>
          <w:color w:val="000000"/>
        </w:rPr>
        <w:t>3</w:t>
      </w:r>
      <w:r w:rsidRPr="00957CE0">
        <w:rPr>
          <w:color w:val="000000"/>
        </w:rPr>
        <w:t xml:space="preserve">) увеличение одного лимфатического узла </w:t>
      </w:r>
    </w:p>
    <w:p w14:paraId="6AAF029A" w14:textId="77777777" w:rsidR="00CC217B" w:rsidRPr="00957CE0" w:rsidRDefault="00CC217B" w:rsidP="00CC217B">
      <w:pPr>
        <w:ind w:firstLine="1843"/>
        <w:rPr>
          <w:color w:val="000000"/>
        </w:rPr>
      </w:pPr>
      <w:r>
        <w:rPr>
          <w:color w:val="000000"/>
        </w:rPr>
        <w:t>4</w:t>
      </w:r>
      <w:r w:rsidRPr="00957CE0">
        <w:rPr>
          <w:color w:val="000000"/>
        </w:rPr>
        <w:t>) неспецифический язвенный колит</w:t>
      </w:r>
    </w:p>
    <w:p w14:paraId="5703ABC2" w14:textId="77777777" w:rsidR="00CC217B" w:rsidRDefault="00CC217B" w:rsidP="00CC217B">
      <w:pPr>
        <w:autoSpaceDE w:val="0"/>
        <w:autoSpaceDN w:val="0"/>
        <w:adjustRightInd w:val="0"/>
        <w:jc w:val="both"/>
      </w:pPr>
    </w:p>
    <w:p w14:paraId="42E10339" w14:textId="77777777" w:rsidR="00CC217B" w:rsidRDefault="00CC217B" w:rsidP="00CC217B">
      <w:pPr>
        <w:autoSpaceDE w:val="0"/>
        <w:autoSpaceDN w:val="0"/>
        <w:adjustRightInd w:val="0"/>
        <w:jc w:val="both"/>
      </w:pPr>
    </w:p>
    <w:p w14:paraId="4D458210" w14:textId="77777777" w:rsidR="00CC217B" w:rsidRPr="00957CE0" w:rsidRDefault="00CC217B" w:rsidP="00CC217B">
      <w:pPr>
        <w:autoSpaceDE w:val="0"/>
        <w:autoSpaceDN w:val="0"/>
        <w:adjustRightInd w:val="0"/>
        <w:ind w:left="284" w:hanging="284"/>
        <w:rPr>
          <w:color w:val="000000"/>
        </w:rPr>
      </w:pPr>
      <w:r>
        <w:t xml:space="preserve">10. </w:t>
      </w:r>
      <w:r w:rsidRPr="00957CE0">
        <w:rPr>
          <w:bCs/>
          <w:color w:val="000000"/>
        </w:rPr>
        <w:t xml:space="preserve">ПРИ ВПЕРВЫЕ ВОЗНИКШЕЙ СТЕНОКАРДИИ ТАКТИКА УЧАСТКОВОГО ВРАЧА ВКЛЮЧАЕТ </w:t>
      </w:r>
    </w:p>
    <w:p w14:paraId="7E9B9047" w14:textId="77777777" w:rsidR="00CC217B" w:rsidRDefault="00CC217B" w:rsidP="00CC217B">
      <w:pPr>
        <w:autoSpaceDE w:val="0"/>
        <w:autoSpaceDN w:val="0"/>
        <w:adjustRightInd w:val="0"/>
        <w:ind w:firstLine="709"/>
        <w:rPr>
          <w:color w:val="000000"/>
        </w:rPr>
      </w:pPr>
      <w:r>
        <w:rPr>
          <w:color w:val="000000"/>
        </w:rPr>
        <w:t>1</w:t>
      </w:r>
      <w:r w:rsidRPr="00957CE0">
        <w:rPr>
          <w:color w:val="000000"/>
        </w:rPr>
        <w:t xml:space="preserve">) снятие ЭКГ, купирование болевого синдрома и амбулаторное лечение </w:t>
      </w:r>
    </w:p>
    <w:p w14:paraId="30FAE649" w14:textId="77777777" w:rsidR="00CC217B" w:rsidRPr="00957CE0" w:rsidRDefault="00CC217B" w:rsidP="00CC217B">
      <w:pPr>
        <w:autoSpaceDE w:val="0"/>
        <w:autoSpaceDN w:val="0"/>
        <w:adjustRightInd w:val="0"/>
        <w:ind w:firstLine="709"/>
        <w:rPr>
          <w:color w:val="000000"/>
        </w:rPr>
      </w:pPr>
      <w:r>
        <w:rPr>
          <w:color w:val="000000"/>
        </w:rPr>
        <w:t>2</w:t>
      </w:r>
      <w:r w:rsidRPr="00957CE0">
        <w:rPr>
          <w:color w:val="000000"/>
        </w:rPr>
        <w:t xml:space="preserve">) снятие ЭКГ, купирование болевого синдрома, аспирин, госпитализацию </w:t>
      </w:r>
    </w:p>
    <w:p w14:paraId="246146FA" w14:textId="77777777" w:rsidR="00CC217B" w:rsidRPr="00957CE0" w:rsidRDefault="00CC217B" w:rsidP="00CC217B">
      <w:pPr>
        <w:autoSpaceDE w:val="0"/>
        <w:autoSpaceDN w:val="0"/>
        <w:adjustRightInd w:val="0"/>
        <w:ind w:firstLine="709"/>
        <w:rPr>
          <w:color w:val="000000"/>
        </w:rPr>
      </w:pPr>
      <w:r>
        <w:rPr>
          <w:color w:val="000000"/>
        </w:rPr>
        <w:t>3</w:t>
      </w:r>
      <w:r w:rsidRPr="00957CE0">
        <w:rPr>
          <w:color w:val="000000"/>
        </w:rPr>
        <w:t xml:space="preserve">) выдачу направления на плановую госпитализацию </w:t>
      </w:r>
    </w:p>
    <w:p w14:paraId="42ECB119" w14:textId="77777777" w:rsidR="00CC217B" w:rsidRPr="00957CE0" w:rsidRDefault="00CC217B" w:rsidP="00CC217B">
      <w:pPr>
        <w:autoSpaceDE w:val="0"/>
        <w:autoSpaceDN w:val="0"/>
        <w:adjustRightInd w:val="0"/>
        <w:ind w:firstLine="709"/>
        <w:rPr>
          <w:color w:val="000000"/>
        </w:rPr>
      </w:pPr>
      <w:r>
        <w:rPr>
          <w:color w:val="000000"/>
        </w:rPr>
        <w:t>4</w:t>
      </w:r>
      <w:r w:rsidRPr="00957CE0">
        <w:rPr>
          <w:color w:val="000000"/>
        </w:rPr>
        <w:t xml:space="preserve">) амбулаторное обследование </w:t>
      </w:r>
    </w:p>
    <w:p w14:paraId="0D52E27A" w14:textId="77777777" w:rsidR="00CC217B" w:rsidRDefault="00CC217B" w:rsidP="00CC217B">
      <w:pPr>
        <w:autoSpaceDE w:val="0"/>
        <w:autoSpaceDN w:val="0"/>
        <w:adjustRightInd w:val="0"/>
        <w:jc w:val="both"/>
      </w:pPr>
    </w:p>
    <w:p w14:paraId="3FC7265B" w14:textId="77777777" w:rsidR="00CC217B" w:rsidRDefault="00CC217B" w:rsidP="00CC217B">
      <w:pPr>
        <w:autoSpaceDE w:val="0"/>
        <w:autoSpaceDN w:val="0"/>
        <w:adjustRightInd w:val="0"/>
        <w:jc w:val="both"/>
      </w:pPr>
    </w:p>
    <w:p w14:paraId="56174833" w14:textId="77777777" w:rsidR="00CC217B" w:rsidRPr="00957CE0" w:rsidRDefault="00CC217B" w:rsidP="00CC217B">
      <w:pPr>
        <w:autoSpaceDE w:val="0"/>
        <w:autoSpaceDN w:val="0"/>
        <w:adjustRightInd w:val="0"/>
        <w:ind w:left="426" w:hanging="426"/>
        <w:jc w:val="both"/>
      </w:pPr>
      <w:r>
        <w:t xml:space="preserve">11. </w:t>
      </w:r>
      <w:r w:rsidRPr="00957CE0">
        <w:rPr>
          <w:bCs/>
        </w:rPr>
        <w:t xml:space="preserve">К БЕССИМПТОМНОМУ ПОРАЖЕНИЮ ОРГАНА-МИШЕНИ ПРИ АРТЕРИАЛЬНОЙ ГИПЕРТОНИИ ОТНОСИТСЯ </w:t>
      </w:r>
    </w:p>
    <w:p w14:paraId="5639AFE2" w14:textId="77777777" w:rsidR="00CC217B" w:rsidRPr="00957CE0" w:rsidRDefault="00CC217B" w:rsidP="00CC217B">
      <w:pPr>
        <w:autoSpaceDE w:val="0"/>
        <w:autoSpaceDN w:val="0"/>
        <w:adjustRightInd w:val="0"/>
        <w:ind w:firstLine="1418"/>
      </w:pPr>
      <w:r>
        <w:t>1</w:t>
      </w:r>
      <w:r w:rsidRPr="00957CE0">
        <w:t xml:space="preserve">) стенокардия </w:t>
      </w:r>
    </w:p>
    <w:p w14:paraId="7E1D4564" w14:textId="77777777" w:rsidR="00CC217B" w:rsidRPr="00957CE0" w:rsidRDefault="00CC217B" w:rsidP="00CC217B">
      <w:pPr>
        <w:autoSpaceDE w:val="0"/>
        <w:autoSpaceDN w:val="0"/>
        <w:adjustRightInd w:val="0"/>
        <w:ind w:firstLine="1418"/>
      </w:pPr>
      <w:r>
        <w:t>2</w:t>
      </w:r>
      <w:r w:rsidRPr="00957CE0">
        <w:t xml:space="preserve">) сердечная недостаточность со сниженной фракцией выброса </w:t>
      </w:r>
    </w:p>
    <w:p w14:paraId="43FC1ACB" w14:textId="77777777" w:rsidR="00CC217B" w:rsidRDefault="00CC217B" w:rsidP="00CC217B">
      <w:pPr>
        <w:ind w:firstLine="1418"/>
      </w:pPr>
      <w:r>
        <w:t>3</w:t>
      </w:r>
      <w:r w:rsidRPr="00957CE0">
        <w:t>) энцефалопатия</w:t>
      </w:r>
    </w:p>
    <w:p w14:paraId="399CB530" w14:textId="77777777" w:rsidR="00CC217B" w:rsidRPr="00957CE0" w:rsidRDefault="00CC217B" w:rsidP="00CC217B">
      <w:pPr>
        <w:autoSpaceDE w:val="0"/>
        <w:autoSpaceDN w:val="0"/>
        <w:adjustRightInd w:val="0"/>
        <w:ind w:firstLine="1418"/>
      </w:pPr>
      <w:r>
        <w:t>4</w:t>
      </w:r>
      <w:r w:rsidRPr="00957CE0">
        <w:t xml:space="preserve">) </w:t>
      </w:r>
      <w:proofErr w:type="spellStart"/>
      <w:r w:rsidRPr="00957CE0">
        <w:t>микроальбуминурия</w:t>
      </w:r>
      <w:proofErr w:type="spellEnd"/>
      <w:r w:rsidRPr="00957CE0">
        <w:t xml:space="preserve"> </w:t>
      </w:r>
    </w:p>
    <w:p w14:paraId="4BDFCB4D" w14:textId="77777777" w:rsidR="00CC217B" w:rsidRDefault="00CC217B" w:rsidP="00CC217B"/>
    <w:p w14:paraId="63873325" w14:textId="77777777" w:rsidR="00CC217B" w:rsidRPr="00957CE0" w:rsidRDefault="00CC217B" w:rsidP="00CC217B"/>
    <w:p w14:paraId="54C1FB0A" w14:textId="77777777" w:rsidR="00CC217B" w:rsidRPr="00957CE0" w:rsidRDefault="00CC217B" w:rsidP="00CC217B">
      <w:pPr>
        <w:autoSpaceDE w:val="0"/>
        <w:autoSpaceDN w:val="0"/>
        <w:adjustRightInd w:val="0"/>
        <w:ind w:left="426" w:hanging="426"/>
        <w:rPr>
          <w:color w:val="000000"/>
        </w:rPr>
      </w:pPr>
      <w:r>
        <w:t xml:space="preserve">12. </w:t>
      </w:r>
      <w:r w:rsidRPr="00957CE0">
        <w:rPr>
          <w:bCs/>
          <w:color w:val="000000"/>
        </w:rPr>
        <w:t xml:space="preserve">ПРЕПАРАТАМИ ВЫБОРА ПРИ ЛЕЧЕНИИ АГ В СОЧЕТАНИИ С НАРУШЕНИЯМИ РИТМА СЕРДЦА ЯВЛЯЮТСЯ </w:t>
      </w:r>
    </w:p>
    <w:p w14:paraId="30C89E5A" w14:textId="77777777" w:rsidR="00CC217B" w:rsidRPr="00957CE0" w:rsidRDefault="00CC217B" w:rsidP="00CC217B">
      <w:pPr>
        <w:autoSpaceDE w:val="0"/>
        <w:autoSpaceDN w:val="0"/>
        <w:adjustRightInd w:val="0"/>
        <w:ind w:firstLine="2835"/>
        <w:rPr>
          <w:color w:val="000000"/>
        </w:rPr>
      </w:pPr>
      <w:r>
        <w:rPr>
          <w:color w:val="000000"/>
        </w:rPr>
        <w:t>1</w:t>
      </w:r>
      <w:r w:rsidRPr="00957CE0">
        <w:rPr>
          <w:color w:val="000000"/>
        </w:rPr>
        <w:t xml:space="preserve">) β-адреноблокаторы </w:t>
      </w:r>
    </w:p>
    <w:p w14:paraId="1B6FB5DE" w14:textId="77777777" w:rsidR="00CC217B" w:rsidRPr="00957CE0" w:rsidRDefault="00CC217B" w:rsidP="00CC217B">
      <w:pPr>
        <w:autoSpaceDE w:val="0"/>
        <w:autoSpaceDN w:val="0"/>
        <w:adjustRightInd w:val="0"/>
        <w:ind w:firstLine="2835"/>
        <w:rPr>
          <w:color w:val="000000"/>
        </w:rPr>
      </w:pPr>
      <w:r>
        <w:rPr>
          <w:color w:val="000000"/>
        </w:rPr>
        <w:t>2</w:t>
      </w:r>
      <w:r w:rsidRPr="00957CE0">
        <w:rPr>
          <w:color w:val="000000"/>
        </w:rPr>
        <w:t xml:space="preserve">) диуретики </w:t>
      </w:r>
    </w:p>
    <w:p w14:paraId="27A0D0F4" w14:textId="77777777" w:rsidR="00CC217B" w:rsidRPr="00957CE0" w:rsidRDefault="00CC217B" w:rsidP="00CC217B">
      <w:pPr>
        <w:autoSpaceDE w:val="0"/>
        <w:autoSpaceDN w:val="0"/>
        <w:adjustRightInd w:val="0"/>
        <w:ind w:firstLine="2835"/>
        <w:rPr>
          <w:color w:val="000000"/>
        </w:rPr>
      </w:pPr>
      <w:r>
        <w:rPr>
          <w:color w:val="000000"/>
        </w:rPr>
        <w:t>3</w:t>
      </w:r>
      <w:r w:rsidRPr="00957CE0">
        <w:rPr>
          <w:color w:val="000000"/>
        </w:rPr>
        <w:t xml:space="preserve">) α-адреноблокаторы </w:t>
      </w:r>
    </w:p>
    <w:p w14:paraId="5F7CE92B" w14:textId="77777777" w:rsidR="00CC217B" w:rsidRPr="00957CE0" w:rsidRDefault="00CC217B" w:rsidP="00CC217B">
      <w:pPr>
        <w:ind w:firstLine="2835"/>
        <w:rPr>
          <w:color w:val="000000"/>
        </w:rPr>
      </w:pPr>
      <w:r>
        <w:rPr>
          <w:color w:val="000000"/>
        </w:rPr>
        <w:t>4</w:t>
      </w:r>
      <w:r w:rsidRPr="00957CE0">
        <w:rPr>
          <w:color w:val="000000"/>
        </w:rPr>
        <w:t>) препараты центрального действия</w:t>
      </w:r>
    </w:p>
    <w:p w14:paraId="560A103B" w14:textId="77777777" w:rsidR="00CC217B" w:rsidRDefault="00CC217B" w:rsidP="00CC217B">
      <w:pPr>
        <w:autoSpaceDE w:val="0"/>
        <w:autoSpaceDN w:val="0"/>
        <w:adjustRightInd w:val="0"/>
        <w:jc w:val="both"/>
      </w:pPr>
    </w:p>
    <w:p w14:paraId="5B1D79B4" w14:textId="77777777" w:rsidR="00CC217B" w:rsidRPr="00487627" w:rsidRDefault="00CC217B" w:rsidP="00CC217B">
      <w:pPr>
        <w:pStyle w:val="TableParagraph"/>
        <w:tabs>
          <w:tab w:val="left" w:pos="1907"/>
        </w:tabs>
        <w:spacing w:before="82" w:line="254" w:lineRule="auto"/>
        <w:ind w:left="426" w:right="93" w:hanging="426"/>
        <w:contextualSpacing/>
        <w:jc w:val="both"/>
        <w:rPr>
          <w:rFonts w:ascii="Times New Roman" w:hAnsi="Times New Roman" w:cs="Times New Roman"/>
          <w:color w:val="000000"/>
          <w:sz w:val="24"/>
          <w:szCs w:val="24"/>
        </w:rPr>
      </w:pPr>
      <w:r w:rsidRPr="005F211E">
        <w:rPr>
          <w:rFonts w:ascii="Times New Roman" w:hAnsi="Times New Roman" w:cs="Times New Roman"/>
          <w:sz w:val="28"/>
          <w:szCs w:val="28"/>
        </w:rPr>
        <w:t xml:space="preserve">13. </w:t>
      </w:r>
      <w:r w:rsidRPr="00487627">
        <w:rPr>
          <w:rFonts w:ascii="Times New Roman" w:hAnsi="Times New Roman" w:cs="Times New Roman"/>
          <w:color w:val="000000"/>
          <w:sz w:val="24"/>
          <w:szCs w:val="24"/>
        </w:rPr>
        <w:t>ДИАГНОЗ «САХАРНЫЙ ДИАБЕТ» УСТАНАВЛИВАЕТСЯ ПРИ УРОВНЕ ГЛИКИРОВАННОГО ГЕМОГЛОБИНА (%)</w:t>
      </w:r>
    </w:p>
    <w:p w14:paraId="14D2D92B" w14:textId="77777777" w:rsidR="00CC217B" w:rsidRPr="00487627" w:rsidRDefault="00CC217B" w:rsidP="00CC217B">
      <w:pPr>
        <w:pStyle w:val="TableParagraph"/>
        <w:tabs>
          <w:tab w:val="left" w:pos="1907"/>
        </w:tabs>
        <w:spacing w:before="82" w:line="254" w:lineRule="auto"/>
        <w:ind w:left="851" w:right="93" w:firstLine="2977"/>
        <w:contextualSpacing/>
        <w:rPr>
          <w:rFonts w:ascii="Times New Roman" w:hAnsi="Times New Roman" w:cs="Times New Roman"/>
          <w:color w:val="000000"/>
          <w:sz w:val="24"/>
          <w:szCs w:val="24"/>
        </w:rPr>
      </w:pPr>
      <w:r w:rsidRPr="00487627">
        <w:rPr>
          <w:rFonts w:ascii="Times New Roman" w:hAnsi="Times New Roman" w:cs="Times New Roman"/>
          <w:color w:val="000000"/>
          <w:sz w:val="24"/>
          <w:szCs w:val="24"/>
        </w:rPr>
        <w:t>1) ≥6,8</w:t>
      </w:r>
    </w:p>
    <w:p w14:paraId="77E1F3E0" w14:textId="77777777" w:rsidR="00CC217B" w:rsidRPr="00487627" w:rsidRDefault="00CC217B" w:rsidP="00CC217B">
      <w:pPr>
        <w:pStyle w:val="TableParagraph"/>
        <w:tabs>
          <w:tab w:val="left" w:pos="1907"/>
        </w:tabs>
        <w:spacing w:before="82" w:line="254" w:lineRule="auto"/>
        <w:ind w:left="851" w:right="93" w:firstLine="2977"/>
        <w:contextualSpacing/>
        <w:rPr>
          <w:rFonts w:ascii="Times New Roman" w:hAnsi="Times New Roman" w:cs="Times New Roman"/>
          <w:color w:val="000000"/>
          <w:sz w:val="24"/>
          <w:szCs w:val="24"/>
        </w:rPr>
      </w:pPr>
      <w:r w:rsidRPr="00487627">
        <w:rPr>
          <w:rFonts w:ascii="Times New Roman" w:hAnsi="Times New Roman" w:cs="Times New Roman"/>
          <w:color w:val="000000"/>
          <w:sz w:val="24"/>
          <w:szCs w:val="24"/>
        </w:rPr>
        <w:t xml:space="preserve">2) ≥6,0 </w:t>
      </w:r>
    </w:p>
    <w:p w14:paraId="3255CD7D" w14:textId="77777777" w:rsidR="00CC217B" w:rsidRPr="00487627" w:rsidRDefault="00CC217B" w:rsidP="00CC217B">
      <w:pPr>
        <w:pStyle w:val="TableParagraph"/>
        <w:tabs>
          <w:tab w:val="left" w:pos="1907"/>
        </w:tabs>
        <w:spacing w:before="82" w:line="254" w:lineRule="auto"/>
        <w:ind w:left="851" w:right="93" w:firstLine="2977"/>
        <w:contextualSpacing/>
        <w:rPr>
          <w:rFonts w:ascii="Times New Roman" w:hAnsi="Times New Roman" w:cs="Times New Roman"/>
          <w:color w:val="000000"/>
          <w:sz w:val="24"/>
          <w:szCs w:val="24"/>
        </w:rPr>
      </w:pPr>
      <w:r w:rsidRPr="00487627">
        <w:rPr>
          <w:rFonts w:ascii="Times New Roman" w:hAnsi="Times New Roman" w:cs="Times New Roman"/>
          <w:color w:val="000000"/>
          <w:sz w:val="24"/>
          <w:szCs w:val="24"/>
        </w:rPr>
        <w:t>3) ≥6,5</w:t>
      </w:r>
    </w:p>
    <w:p w14:paraId="20B90AA8" w14:textId="77777777" w:rsidR="00CC217B" w:rsidRPr="00487627" w:rsidRDefault="00CC217B" w:rsidP="00CC217B">
      <w:pPr>
        <w:pStyle w:val="TableParagraph"/>
        <w:tabs>
          <w:tab w:val="left" w:pos="1907"/>
        </w:tabs>
        <w:spacing w:before="82" w:line="254" w:lineRule="auto"/>
        <w:ind w:left="851" w:right="93" w:firstLine="2977"/>
        <w:contextualSpacing/>
        <w:rPr>
          <w:rFonts w:ascii="Times New Roman" w:hAnsi="Times New Roman" w:cs="Times New Roman"/>
          <w:color w:val="000000"/>
          <w:sz w:val="24"/>
          <w:szCs w:val="24"/>
        </w:rPr>
      </w:pPr>
      <w:r w:rsidRPr="00487627">
        <w:rPr>
          <w:rFonts w:ascii="Times New Roman" w:hAnsi="Times New Roman" w:cs="Times New Roman"/>
          <w:color w:val="000000"/>
          <w:sz w:val="24"/>
          <w:szCs w:val="24"/>
        </w:rPr>
        <w:t>4) ≥7,0</w:t>
      </w:r>
    </w:p>
    <w:p w14:paraId="75DA8520" w14:textId="77777777" w:rsidR="00CC217B" w:rsidRDefault="00CC217B" w:rsidP="00CC217B">
      <w:pPr>
        <w:autoSpaceDE w:val="0"/>
        <w:autoSpaceDN w:val="0"/>
        <w:adjustRightInd w:val="0"/>
        <w:jc w:val="both"/>
      </w:pPr>
    </w:p>
    <w:p w14:paraId="5B32225F" w14:textId="77777777" w:rsidR="00CC217B" w:rsidRPr="002106E1" w:rsidRDefault="00CC217B" w:rsidP="00CC217B">
      <w:pPr>
        <w:pStyle w:val="af0"/>
        <w:ind w:left="284" w:hanging="284"/>
        <w:jc w:val="both"/>
        <w:rPr>
          <w:rFonts w:ascii="Times New Roman" w:hAnsi="Times New Roman"/>
          <w:caps/>
        </w:rPr>
      </w:pPr>
      <w:r w:rsidRPr="002106E1">
        <w:rPr>
          <w:rFonts w:ascii="Times New Roman" w:hAnsi="Times New Roman"/>
        </w:rPr>
        <w:t>14.</w:t>
      </w:r>
      <w:r>
        <w:rPr>
          <w:rFonts w:ascii="Times New Roman" w:hAnsi="Times New Roman"/>
        </w:rPr>
        <w:t xml:space="preserve"> </w:t>
      </w:r>
      <w:r w:rsidRPr="002106E1">
        <w:rPr>
          <w:rFonts w:ascii="Times New Roman" w:hAnsi="Times New Roman"/>
          <w:caps/>
        </w:rPr>
        <w:t>Рентгенологические признаки, характерные для пневмокониоза</w:t>
      </w:r>
    </w:p>
    <w:p w14:paraId="2D5D7932" w14:textId="77777777" w:rsidR="00CC217B" w:rsidRDefault="00CC217B" w:rsidP="00CC217B">
      <w:pPr>
        <w:pStyle w:val="af0"/>
        <w:ind w:firstLine="2127"/>
        <w:jc w:val="both"/>
        <w:rPr>
          <w:rFonts w:ascii="Times New Roman" w:hAnsi="Times New Roman"/>
        </w:rPr>
      </w:pPr>
      <w:r>
        <w:rPr>
          <w:rFonts w:ascii="Times New Roman" w:hAnsi="Times New Roman"/>
        </w:rPr>
        <w:t>1)</w:t>
      </w:r>
      <w:r w:rsidRPr="006800D8">
        <w:rPr>
          <w:rFonts w:ascii="Times New Roman" w:hAnsi="Times New Roman"/>
        </w:rPr>
        <w:t xml:space="preserve"> </w:t>
      </w:r>
      <w:r>
        <w:rPr>
          <w:rFonts w:ascii="Times New Roman" w:hAnsi="Times New Roman"/>
        </w:rPr>
        <w:t>м</w:t>
      </w:r>
      <w:r w:rsidRPr="006800D8">
        <w:rPr>
          <w:rFonts w:ascii="Times New Roman" w:hAnsi="Times New Roman"/>
        </w:rPr>
        <w:t xml:space="preserve">елкоузелковые тени </w:t>
      </w:r>
    </w:p>
    <w:p w14:paraId="75FF2F1B" w14:textId="77777777" w:rsidR="00CC217B" w:rsidRDefault="00CC217B" w:rsidP="00CC217B">
      <w:pPr>
        <w:pStyle w:val="af0"/>
        <w:ind w:firstLine="2127"/>
        <w:jc w:val="both"/>
        <w:rPr>
          <w:rFonts w:ascii="Times New Roman" w:hAnsi="Times New Roman"/>
        </w:rPr>
      </w:pPr>
      <w:r>
        <w:rPr>
          <w:rFonts w:ascii="Times New Roman" w:hAnsi="Times New Roman"/>
        </w:rPr>
        <w:lastRenderedPageBreak/>
        <w:t>2) и</w:t>
      </w:r>
      <w:r w:rsidRPr="006800D8">
        <w:rPr>
          <w:rFonts w:ascii="Times New Roman" w:hAnsi="Times New Roman"/>
        </w:rPr>
        <w:t>нфильтративные затемнения</w:t>
      </w:r>
    </w:p>
    <w:p w14:paraId="59BF04A3" w14:textId="77777777" w:rsidR="00CC217B" w:rsidRDefault="00CC217B" w:rsidP="00CC217B">
      <w:pPr>
        <w:pStyle w:val="af0"/>
        <w:ind w:firstLine="2127"/>
        <w:jc w:val="both"/>
        <w:rPr>
          <w:rFonts w:ascii="Times New Roman" w:hAnsi="Times New Roman"/>
        </w:rPr>
      </w:pPr>
      <w:r>
        <w:rPr>
          <w:rFonts w:ascii="Times New Roman" w:hAnsi="Times New Roman"/>
        </w:rPr>
        <w:t>3) ф</w:t>
      </w:r>
      <w:r w:rsidRPr="006800D8">
        <w:rPr>
          <w:rFonts w:ascii="Times New Roman" w:hAnsi="Times New Roman"/>
        </w:rPr>
        <w:t>окусные тени с размытыми контурами</w:t>
      </w:r>
    </w:p>
    <w:p w14:paraId="1021B55D" w14:textId="77777777" w:rsidR="00CC217B" w:rsidRDefault="00CC217B" w:rsidP="00CC217B">
      <w:pPr>
        <w:pStyle w:val="af0"/>
        <w:ind w:firstLine="2127"/>
        <w:jc w:val="both"/>
        <w:rPr>
          <w:rFonts w:ascii="Times New Roman" w:hAnsi="Times New Roman"/>
        </w:rPr>
      </w:pPr>
      <w:r>
        <w:rPr>
          <w:rFonts w:ascii="Times New Roman" w:hAnsi="Times New Roman"/>
        </w:rPr>
        <w:t>4) п</w:t>
      </w:r>
      <w:r w:rsidRPr="006800D8">
        <w:rPr>
          <w:rFonts w:ascii="Times New Roman" w:hAnsi="Times New Roman"/>
        </w:rPr>
        <w:t>овышенная прозрачность легочных полей</w:t>
      </w:r>
    </w:p>
    <w:p w14:paraId="78376395" w14:textId="77777777" w:rsidR="00CC217B" w:rsidRDefault="00CC217B" w:rsidP="00CC217B">
      <w:pPr>
        <w:autoSpaceDE w:val="0"/>
        <w:autoSpaceDN w:val="0"/>
        <w:adjustRightInd w:val="0"/>
        <w:jc w:val="both"/>
      </w:pPr>
    </w:p>
    <w:p w14:paraId="5ADB0389" w14:textId="77777777" w:rsidR="00CC217B" w:rsidRDefault="00CC217B" w:rsidP="00CC217B">
      <w:pPr>
        <w:autoSpaceDE w:val="0"/>
        <w:autoSpaceDN w:val="0"/>
        <w:adjustRightInd w:val="0"/>
        <w:jc w:val="both"/>
      </w:pPr>
    </w:p>
    <w:p w14:paraId="1F239708" w14:textId="77777777" w:rsidR="00CC217B" w:rsidRDefault="00CC217B" w:rsidP="00CC217B">
      <w:pPr>
        <w:jc w:val="center"/>
      </w:pPr>
      <w:r>
        <w:t>Задача №1</w:t>
      </w:r>
    </w:p>
    <w:p w14:paraId="3365D5D7" w14:textId="77777777" w:rsidR="00CC217B" w:rsidRDefault="00CC217B" w:rsidP="00CC217B">
      <w:pPr>
        <w:jc w:val="both"/>
      </w:pPr>
      <w:r>
        <w:t xml:space="preserve">             Слесарь Л. во время очередного трудового отпуска с 1.10 по 30.10 лечился амбулаторно у участкового врача-терапевта с 14 по 28 октября по поводу обострения хронического гастрита. </w:t>
      </w:r>
    </w:p>
    <w:p w14:paraId="64C95AF7" w14:textId="77777777" w:rsidR="00CC217B" w:rsidRPr="00B95724" w:rsidRDefault="00CC217B" w:rsidP="00CC217B">
      <w:pPr>
        <w:jc w:val="both"/>
        <w:rPr>
          <w:b/>
          <w:caps/>
        </w:rPr>
      </w:pPr>
      <w:r>
        <w:rPr>
          <w:caps/>
        </w:rPr>
        <w:t xml:space="preserve">             </w:t>
      </w:r>
      <w:r w:rsidRPr="00B95724">
        <w:rPr>
          <w:caps/>
        </w:rPr>
        <w:t>Оформите его нетрудоспособность.</w:t>
      </w:r>
    </w:p>
    <w:p w14:paraId="1BB3A8F9" w14:textId="77777777" w:rsidR="00CC217B" w:rsidRDefault="00CC217B" w:rsidP="00CC217B">
      <w:pPr>
        <w:jc w:val="center"/>
      </w:pPr>
    </w:p>
    <w:p w14:paraId="566619DE" w14:textId="77777777" w:rsidR="00CC217B" w:rsidRDefault="00CC217B" w:rsidP="00CC217B">
      <w:pPr>
        <w:jc w:val="center"/>
      </w:pPr>
      <w:r>
        <w:t>Задача №2</w:t>
      </w:r>
    </w:p>
    <w:p w14:paraId="25FB4972" w14:textId="77777777" w:rsidR="00CC217B" w:rsidRPr="00951D74" w:rsidRDefault="00CC217B" w:rsidP="00CC217B">
      <w:pPr>
        <w:shd w:val="clear" w:color="auto" w:fill="FFFFFF"/>
        <w:ind w:firstLine="851"/>
        <w:jc w:val="both"/>
        <w:rPr>
          <w:color w:val="000000"/>
        </w:rPr>
      </w:pPr>
      <w:r>
        <w:rPr>
          <w:color w:val="000000"/>
        </w:rPr>
        <w:t>Пациент</w:t>
      </w:r>
      <w:r w:rsidRPr="000E7A57">
        <w:rPr>
          <w:color w:val="000000"/>
        </w:rPr>
        <w:t xml:space="preserve"> М. 26 лет</w:t>
      </w:r>
      <w:r>
        <w:rPr>
          <w:color w:val="000000"/>
        </w:rPr>
        <w:t xml:space="preserve">, работает </w:t>
      </w:r>
      <w:r w:rsidRPr="000E7A57">
        <w:rPr>
          <w:color w:val="000000"/>
        </w:rPr>
        <w:t>менеджер-консультантом в торговом зале</w:t>
      </w:r>
      <w:r>
        <w:rPr>
          <w:color w:val="000000"/>
        </w:rPr>
        <w:t>,</w:t>
      </w:r>
      <w:r w:rsidRPr="000E7A57">
        <w:rPr>
          <w:color w:val="000000"/>
        </w:rPr>
        <w:t xml:space="preserve"> обратился в поликлинику по месту жительства </w:t>
      </w:r>
      <w:r>
        <w:rPr>
          <w:color w:val="000000"/>
        </w:rPr>
        <w:t xml:space="preserve">с жалобами на </w:t>
      </w:r>
      <w:r w:rsidRPr="000E7A57">
        <w:rPr>
          <w:color w:val="000000"/>
        </w:rPr>
        <w:t xml:space="preserve">слабость, повышение температуры до 37,4°С, тошноту, снижение аппетита, рвоту после еды, «тяжесть» в </w:t>
      </w:r>
      <w:proofErr w:type="spellStart"/>
      <w:r w:rsidRPr="000E7A57">
        <w:rPr>
          <w:color w:val="000000"/>
        </w:rPr>
        <w:t>эпигастрии</w:t>
      </w:r>
      <w:proofErr w:type="spellEnd"/>
      <w:r w:rsidRPr="000E7A57">
        <w:rPr>
          <w:color w:val="000000"/>
        </w:rPr>
        <w:t xml:space="preserve"> и дискомфорт в правом подреберье, потемнение мочи, желтушное окрашивание склер.</w:t>
      </w:r>
    </w:p>
    <w:p w14:paraId="343D4E31" w14:textId="77777777" w:rsidR="00CC217B" w:rsidRPr="000E7A57" w:rsidRDefault="00CC217B" w:rsidP="00CC217B">
      <w:pPr>
        <w:shd w:val="clear" w:color="auto" w:fill="FFFFFF"/>
        <w:ind w:firstLine="851"/>
        <w:jc w:val="both"/>
        <w:rPr>
          <w:b/>
          <w:bCs/>
          <w:color w:val="000000"/>
        </w:rPr>
      </w:pPr>
      <w:r w:rsidRPr="000E7A57">
        <w:rPr>
          <w:color w:val="000000"/>
        </w:rPr>
        <w:t xml:space="preserve">Заболел остро с повышения температуры до 38,5°С, головной боли, боли в мышцах и суставах. Высокая лихорадка (38,5°С- 39,0°С) сохранялась в течении </w:t>
      </w:r>
      <w:r w:rsidRPr="00951D74">
        <w:rPr>
          <w:color w:val="000000"/>
          <w:spacing w:val="-4"/>
        </w:rPr>
        <w:t>первых 3-х</w:t>
      </w:r>
      <w:r w:rsidRPr="000E7A57">
        <w:rPr>
          <w:color w:val="000000"/>
        </w:rPr>
        <w:t xml:space="preserve"> дней. Лечился дома самостоятельно от «простуды». К врачу не обращался. В последующие дни появились</w:t>
      </w:r>
      <w:r>
        <w:rPr>
          <w:color w:val="000000"/>
        </w:rPr>
        <w:t xml:space="preserve"> перечисленные выше жалобы. </w:t>
      </w:r>
      <w:r w:rsidRPr="000E7A57">
        <w:rPr>
          <w:color w:val="000000"/>
        </w:rPr>
        <w:t>Окружающие заметили желтуху, что послужило причиной обращения к врачу.</w:t>
      </w:r>
    </w:p>
    <w:p w14:paraId="2EED74FC" w14:textId="77777777" w:rsidR="00CC217B" w:rsidRPr="000E7A57" w:rsidRDefault="00CC217B" w:rsidP="00CC217B">
      <w:pPr>
        <w:shd w:val="clear" w:color="auto" w:fill="FFFFFF"/>
        <w:ind w:firstLine="851"/>
        <w:jc w:val="both"/>
        <w:rPr>
          <w:b/>
          <w:bCs/>
          <w:color w:val="000000"/>
        </w:rPr>
      </w:pPr>
      <w:r w:rsidRPr="000E7A57">
        <w:rPr>
          <w:color w:val="000000"/>
        </w:rPr>
        <w:t>За полтора месяца до настоящего заболевания выезжал на отдых в Краснодарский край (проживал в частном секторе), пользовался услугами общепита.</w:t>
      </w:r>
    </w:p>
    <w:p w14:paraId="66ADB073" w14:textId="77777777" w:rsidR="00CC217B" w:rsidRDefault="00CC217B" w:rsidP="00CC217B">
      <w:pPr>
        <w:shd w:val="clear" w:color="auto" w:fill="FFFFFF"/>
        <w:ind w:firstLine="851"/>
        <w:jc w:val="both"/>
        <w:rPr>
          <w:color w:val="000000"/>
        </w:rPr>
      </w:pPr>
      <w:r w:rsidRPr="003B7A57">
        <w:rPr>
          <w:color w:val="000000"/>
        </w:rPr>
        <w:t>Объективно:</w:t>
      </w:r>
      <w:r>
        <w:rPr>
          <w:b/>
          <w:bCs/>
          <w:color w:val="000000"/>
        </w:rPr>
        <w:t xml:space="preserve"> </w:t>
      </w:r>
      <w:r w:rsidRPr="000E7A57">
        <w:rPr>
          <w:color w:val="000000"/>
        </w:rPr>
        <w:t>Температура тела 36,5°С. Кожа и склеры желтушны, сыпи нет. Язык сухой, обложен белым налетом.</w:t>
      </w:r>
      <w:r w:rsidRPr="000E7A57">
        <w:rPr>
          <w:b/>
          <w:bCs/>
          <w:color w:val="000000"/>
        </w:rPr>
        <w:t xml:space="preserve"> </w:t>
      </w:r>
      <w:r w:rsidRPr="000E7A57">
        <w:rPr>
          <w:color w:val="000000"/>
        </w:rPr>
        <w:t>Живот мягкий, чувствителен при пальпации в правом подреберье. Печень выступает из-под края реберной дуги на 3 см, мягко-эластичной консистенции, чувствительна при пальпации. Пальпируется полюс селезенки.</w:t>
      </w:r>
      <w:r w:rsidRPr="000E7A57">
        <w:rPr>
          <w:b/>
          <w:bCs/>
          <w:color w:val="000000"/>
        </w:rPr>
        <w:t xml:space="preserve"> </w:t>
      </w:r>
      <w:r w:rsidRPr="000E7A57">
        <w:rPr>
          <w:color w:val="000000"/>
        </w:rPr>
        <w:t xml:space="preserve">Моча темная, стул </w:t>
      </w:r>
      <w:proofErr w:type="spellStart"/>
      <w:r w:rsidRPr="000E7A57">
        <w:rPr>
          <w:color w:val="000000"/>
        </w:rPr>
        <w:t>ахоличен</w:t>
      </w:r>
      <w:proofErr w:type="spellEnd"/>
      <w:r w:rsidRPr="000E7A57">
        <w:rPr>
          <w:color w:val="000000"/>
        </w:rPr>
        <w:t>.</w:t>
      </w:r>
      <w:r w:rsidRPr="000E7A57">
        <w:rPr>
          <w:b/>
          <w:bCs/>
          <w:color w:val="000000"/>
        </w:rPr>
        <w:t xml:space="preserve"> </w:t>
      </w:r>
      <w:r w:rsidRPr="000E7A57">
        <w:rPr>
          <w:color w:val="000000"/>
        </w:rPr>
        <w:t xml:space="preserve">АД – 100/60 </w:t>
      </w:r>
      <w:proofErr w:type="spellStart"/>
      <w:r w:rsidRPr="000E7A57">
        <w:rPr>
          <w:color w:val="000000"/>
        </w:rPr>
        <w:t>мм.рт.ст</w:t>
      </w:r>
      <w:proofErr w:type="spellEnd"/>
      <w:r w:rsidRPr="000E7A57">
        <w:rPr>
          <w:color w:val="000000"/>
        </w:rPr>
        <w:t>, ЧСС – 60 уд. в мин.</w:t>
      </w:r>
      <w:r>
        <w:rPr>
          <w:color w:val="000000"/>
        </w:rPr>
        <w:t xml:space="preserve"> </w:t>
      </w:r>
    </w:p>
    <w:p w14:paraId="305721DE" w14:textId="77777777" w:rsidR="00CC217B" w:rsidRDefault="00CC217B" w:rsidP="00CC217B">
      <w:pPr>
        <w:shd w:val="clear" w:color="auto" w:fill="FFFFFF"/>
        <w:ind w:firstLine="851"/>
        <w:jc w:val="both"/>
        <w:rPr>
          <w:color w:val="000000"/>
        </w:rPr>
      </w:pPr>
      <w:r>
        <w:rPr>
          <w:color w:val="000000"/>
        </w:rPr>
        <w:t xml:space="preserve">Биохимический анализ крови: общий билирубин 110,4 </w:t>
      </w:r>
      <w:proofErr w:type="spellStart"/>
      <w:r>
        <w:rPr>
          <w:color w:val="000000"/>
        </w:rPr>
        <w:t>мкмоль</w:t>
      </w:r>
      <w:proofErr w:type="spellEnd"/>
      <w:r>
        <w:rPr>
          <w:color w:val="000000"/>
        </w:rPr>
        <w:t>/л (</w:t>
      </w:r>
      <w:r>
        <w:rPr>
          <w:color w:val="000000"/>
          <w:lang w:val="en-US"/>
        </w:rPr>
        <w:t>N</w:t>
      </w:r>
      <w:r>
        <w:rPr>
          <w:color w:val="000000"/>
        </w:rPr>
        <w:t xml:space="preserve"> </w:t>
      </w:r>
      <w:r w:rsidRPr="000E7A57">
        <w:t>3,0</w:t>
      </w:r>
      <w:r>
        <w:t>-</w:t>
      </w:r>
      <w:r w:rsidRPr="000E7A57">
        <w:t xml:space="preserve">17,1 </w:t>
      </w:r>
      <w:proofErr w:type="spellStart"/>
      <w:r w:rsidRPr="000E7A57">
        <w:t>мкмоль</w:t>
      </w:r>
      <w:proofErr w:type="spellEnd"/>
      <w:r w:rsidRPr="000E7A57">
        <w:t>/л</w:t>
      </w:r>
      <w:r>
        <w:t>)</w:t>
      </w:r>
      <w:r>
        <w:rPr>
          <w:color w:val="000000"/>
        </w:rPr>
        <w:t xml:space="preserve">, прямой билирубин </w:t>
      </w:r>
      <w:r w:rsidRPr="000E7A57">
        <w:t>86,4</w:t>
      </w:r>
      <w:r>
        <w:t xml:space="preserve"> </w:t>
      </w:r>
      <w:proofErr w:type="spellStart"/>
      <w:r>
        <w:t>мкмоль</w:t>
      </w:r>
      <w:proofErr w:type="spellEnd"/>
      <w:r>
        <w:t>/л (</w:t>
      </w:r>
      <w:r>
        <w:rPr>
          <w:lang w:val="en-US"/>
        </w:rPr>
        <w:t>N</w:t>
      </w:r>
      <w:r>
        <w:t xml:space="preserve"> до 3,4 </w:t>
      </w:r>
      <w:proofErr w:type="spellStart"/>
      <w:r>
        <w:t>мкмоль</w:t>
      </w:r>
      <w:proofErr w:type="spellEnd"/>
      <w:r>
        <w:t xml:space="preserve">/л), </w:t>
      </w:r>
      <w:proofErr w:type="spellStart"/>
      <w:r>
        <w:rPr>
          <w:color w:val="000000"/>
        </w:rPr>
        <w:t>АлАТ</w:t>
      </w:r>
      <w:proofErr w:type="spellEnd"/>
      <w:r>
        <w:rPr>
          <w:color w:val="000000"/>
        </w:rPr>
        <w:t xml:space="preserve"> 1680 </w:t>
      </w:r>
      <w:proofErr w:type="spellStart"/>
      <w:r>
        <w:rPr>
          <w:color w:val="000000"/>
        </w:rPr>
        <w:t>Ед</w:t>
      </w:r>
      <w:proofErr w:type="spellEnd"/>
      <w:r>
        <w:rPr>
          <w:color w:val="000000"/>
        </w:rPr>
        <w:t xml:space="preserve">/л, </w:t>
      </w:r>
      <w:proofErr w:type="spellStart"/>
      <w:r>
        <w:rPr>
          <w:color w:val="000000"/>
        </w:rPr>
        <w:t>АсАТ</w:t>
      </w:r>
      <w:proofErr w:type="spellEnd"/>
      <w:r>
        <w:rPr>
          <w:color w:val="000000"/>
        </w:rPr>
        <w:t xml:space="preserve"> 1295 </w:t>
      </w:r>
      <w:proofErr w:type="spellStart"/>
      <w:r>
        <w:rPr>
          <w:color w:val="000000"/>
        </w:rPr>
        <w:t>Ед</w:t>
      </w:r>
      <w:proofErr w:type="spellEnd"/>
      <w:r>
        <w:rPr>
          <w:color w:val="000000"/>
        </w:rPr>
        <w:t>/л (</w:t>
      </w:r>
      <w:r>
        <w:rPr>
          <w:color w:val="000000"/>
          <w:lang w:val="en-US"/>
        </w:rPr>
        <w:t>N</w:t>
      </w:r>
      <w:r>
        <w:rPr>
          <w:color w:val="000000"/>
        </w:rPr>
        <w:t xml:space="preserve"> до 40 </w:t>
      </w:r>
      <w:proofErr w:type="spellStart"/>
      <w:r>
        <w:rPr>
          <w:color w:val="000000"/>
        </w:rPr>
        <w:t>Ед</w:t>
      </w:r>
      <w:proofErr w:type="spellEnd"/>
      <w:r>
        <w:rPr>
          <w:color w:val="000000"/>
        </w:rPr>
        <w:t xml:space="preserve">/л), щелочная фосфатаза 225 </w:t>
      </w:r>
      <w:proofErr w:type="spellStart"/>
      <w:r>
        <w:rPr>
          <w:color w:val="000000"/>
        </w:rPr>
        <w:t>Ед</w:t>
      </w:r>
      <w:proofErr w:type="spellEnd"/>
      <w:r>
        <w:rPr>
          <w:color w:val="000000"/>
        </w:rPr>
        <w:t>/л (</w:t>
      </w:r>
      <w:r>
        <w:rPr>
          <w:color w:val="000000"/>
          <w:lang w:val="en-US"/>
        </w:rPr>
        <w:t>N</w:t>
      </w:r>
      <w:r w:rsidRPr="00490F76">
        <w:rPr>
          <w:color w:val="000000"/>
        </w:rPr>
        <w:t xml:space="preserve"> </w:t>
      </w:r>
      <w:r>
        <w:rPr>
          <w:color w:val="000000"/>
        </w:rPr>
        <w:t xml:space="preserve">до 150 </w:t>
      </w:r>
      <w:proofErr w:type="spellStart"/>
      <w:r>
        <w:rPr>
          <w:color w:val="000000"/>
        </w:rPr>
        <w:t>Ед</w:t>
      </w:r>
      <w:proofErr w:type="spellEnd"/>
      <w:r>
        <w:rPr>
          <w:color w:val="000000"/>
        </w:rPr>
        <w:t>/л), гамма-</w:t>
      </w:r>
      <w:proofErr w:type="spellStart"/>
      <w:r>
        <w:rPr>
          <w:color w:val="000000"/>
        </w:rPr>
        <w:t>глутамилтрансфераза</w:t>
      </w:r>
      <w:proofErr w:type="spellEnd"/>
      <w:r>
        <w:rPr>
          <w:color w:val="000000"/>
        </w:rPr>
        <w:t xml:space="preserve"> 112 </w:t>
      </w:r>
      <w:proofErr w:type="spellStart"/>
      <w:r>
        <w:rPr>
          <w:color w:val="000000"/>
        </w:rPr>
        <w:t>Ед</w:t>
      </w:r>
      <w:proofErr w:type="spellEnd"/>
      <w:r>
        <w:rPr>
          <w:color w:val="000000"/>
        </w:rPr>
        <w:t>/л (</w:t>
      </w:r>
      <w:r>
        <w:rPr>
          <w:color w:val="000000"/>
          <w:lang w:val="en-US"/>
        </w:rPr>
        <w:t>N</w:t>
      </w:r>
      <w:r>
        <w:rPr>
          <w:color w:val="000000"/>
        </w:rPr>
        <w:t xml:space="preserve"> 9-50 </w:t>
      </w:r>
      <w:proofErr w:type="spellStart"/>
      <w:r>
        <w:rPr>
          <w:color w:val="000000"/>
        </w:rPr>
        <w:t>Ед</w:t>
      </w:r>
      <w:proofErr w:type="spellEnd"/>
      <w:r>
        <w:rPr>
          <w:color w:val="000000"/>
        </w:rPr>
        <w:t>/л). ПТИ - 78%.</w:t>
      </w:r>
    </w:p>
    <w:p w14:paraId="19BAFF51" w14:textId="77777777" w:rsidR="00CC217B" w:rsidRDefault="00CC217B" w:rsidP="00CC217B">
      <w:pPr>
        <w:shd w:val="clear" w:color="auto" w:fill="FFFFFF"/>
        <w:ind w:firstLine="851"/>
        <w:jc w:val="both"/>
      </w:pPr>
      <w:r w:rsidRPr="00225308">
        <w:rPr>
          <w:lang w:val="en-US"/>
        </w:rPr>
        <w:t>HBs</w:t>
      </w:r>
      <w:r w:rsidRPr="00225308">
        <w:t>-</w:t>
      </w:r>
      <w:r w:rsidRPr="00225308">
        <w:rPr>
          <w:lang w:val="en-US"/>
        </w:rPr>
        <w:t>Ag</w:t>
      </w:r>
      <w:r w:rsidRPr="00225308">
        <w:t xml:space="preserve">, </w:t>
      </w:r>
      <w:proofErr w:type="spellStart"/>
      <w:r w:rsidRPr="00225308">
        <w:rPr>
          <w:lang w:val="en-US"/>
        </w:rPr>
        <w:t>AntiHBcor</w:t>
      </w:r>
      <w:proofErr w:type="spellEnd"/>
      <w:r w:rsidRPr="00225308">
        <w:t xml:space="preserve"> </w:t>
      </w:r>
      <w:r w:rsidRPr="00225308">
        <w:rPr>
          <w:lang w:val="en-US"/>
        </w:rPr>
        <w:t>IgM</w:t>
      </w:r>
      <w:r w:rsidRPr="00225308">
        <w:t xml:space="preserve"> – </w:t>
      </w:r>
      <w:proofErr w:type="spellStart"/>
      <w:r>
        <w:t>отр</w:t>
      </w:r>
      <w:proofErr w:type="spellEnd"/>
      <w:r w:rsidRPr="00225308">
        <w:t xml:space="preserve">., </w:t>
      </w:r>
      <w:r w:rsidRPr="00225308">
        <w:rPr>
          <w:lang w:val="en-US"/>
        </w:rPr>
        <w:t>Anti</w:t>
      </w:r>
      <w:r w:rsidRPr="00225308">
        <w:t>-</w:t>
      </w:r>
      <w:r w:rsidRPr="00225308">
        <w:rPr>
          <w:lang w:val="en-US"/>
        </w:rPr>
        <w:t>HAV</w:t>
      </w:r>
      <w:r w:rsidRPr="00225308">
        <w:t xml:space="preserve"> </w:t>
      </w:r>
      <w:r w:rsidRPr="00225308">
        <w:rPr>
          <w:lang w:val="en-US"/>
        </w:rPr>
        <w:t>Ig</w:t>
      </w:r>
      <w:r w:rsidRPr="00225308">
        <w:t xml:space="preserve"> </w:t>
      </w:r>
      <w:r w:rsidRPr="00225308">
        <w:rPr>
          <w:lang w:val="en-US"/>
        </w:rPr>
        <w:t>M</w:t>
      </w:r>
      <w:r w:rsidRPr="00225308">
        <w:t xml:space="preserve"> – </w:t>
      </w:r>
      <w:proofErr w:type="spellStart"/>
      <w:r>
        <w:t>полож</w:t>
      </w:r>
      <w:proofErr w:type="spellEnd"/>
      <w:r w:rsidRPr="00225308">
        <w:t xml:space="preserve">., </w:t>
      </w:r>
      <w:r w:rsidRPr="00225308">
        <w:rPr>
          <w:lang w:val="en-US"/>
        </w:rPr>
        <w:t>Anti</w:t>
      </w:r>
      <w:r w:rsidRPr="00225308">
        <w:t>-</w:t>
      </w:r>
      <w:r w:rsidRPr="00225308">
        <w:rPr>
          <w:lang w:val="en-US"/>
        </w:rPr>
        <w:t>HCV</w:t>
      </w:r>
      <w:r w:rsidRPr="00225308">
        <w:t xml:space="preserve"> </w:t>
      </w:r>
      <w:r>
        <w:t>–</w:t>
      </w:r>
      <w:r w:rsidRPr="00225308">
        <w:t xml:space="preserve"> </w:t>
      </w:r>
      <w:proofErr w:type="spellStart"/>
      <w:r>
        <w:t>отр</w:t>
      </w:r>
      <w:proofErr w:type="spellEnd"/>
      <w:r>
        <w:t>.</w:t>
      </w:r>
    </w:p>
    <w:p w14:paraId="35E18CB6" w14:textId="77777777" w:rsidR="00CC217B" w:rsidRPr="00870108" w:rsidRDefault="00CC217B" w:rsidP="00CC217B">
      <w:pPr>
        <w:shd w:val="clear" w:color="auto" w:fill="FFFFFF"/>
        <w:ind w:firstLine="851"/>
        <w:jc w:val="both"/>
        <w:rPr>
          <w:color w:val="000000"/>
        </w:rPr>
      </w:pPr>
      <w:r w:rsidRPr="00870108">
        <w:rPr>
          <w:color w:val="000000"/>
        </w:rPr>
        <w:t>Заключение УЗИ органов брюшной полости</w:t>
      </w:r>
      <w:r>
        <w:rPr>
          <w:color w:val="000000"/>
        </w:rPr>
        <w:t>. У</w:t>
      </w:r>
      <w:r w:rsidRPr="00870108">
        <w:rPr>
          <w:color w:val="000000"/>
        </w:rPr>
        <w:t>величение и умеренные диффузные изменения в паренхиме печени</w:t>
      </w:r>
      <w:r>
        <w:rPr>
          <w:color w:val="000000"/>
        </w:rPr>
        <w:t>. У</w:t>
      </w:r>
      <w:r w:rsidRPr="00870108">
        <w:rPr>
          <w:color w:val="000000"/>
        </w:rPr>
        <w:t>величение селезенки.</w:t>
      </w:r>
    </w:p>
    <w:p w14:paraId="28DFE421" w14:textId="77777777" w:rsidR="00CC217B" w:rsidRDefault="00CC217B" w:rsidP="00CC217B">
      <w:pPr>
        <w:shd w:val="clear" w:color="auto" w:fill="FFFFFF"/>
        <w:ind w:firstLine="851"/>
        <w:jc w:val="both"/>
        <w:rPr>
          <w:color w:val="000000"/>
        </w:rPr>
      </w:pPr>
      <w:r w:rsidRPr="00A621B3">
        <w:rPr>
          <w:color w:val="000000"/>
        </w:rPr>
        <w:t>ДИАГНОЗ.</w:t>
      </w:r>
      <w:r>
        <w:rPr>
          <w:color w:val="000000"/>
        </w:rPr>
        <w:t xml:space="preserve"> ТАКТИКА ВЕДЕНИЯ. ЛЕЧЕНИЕ ХОЛЕСТАТИЧЕСКОГО СИНДРОМА ПРИ ДАННОМ ЗАБОЛЕВАНИИ. МЕТОДЫ ПРОФИЛАКТИКИ.</w:t>
      </w:r>
    </w:p>
    <w:p w14:paraId="303FA0CD" w14:textId="77777777" w:rsidR="00CC217B" w:rsidRPr="00A621B3" w:rsidRDefault="00CC217B" w:rsidP="00CC217B">
      <w:pPr>
        <w:shd w:val="clear" w:color="auto" w:fill="FFFFFF"/>
        <w:ind w:firstLine="851"/>
        <w:jc w:val="both"/>
        <w:rPr>
          <w:color w:val="000000"/>
        </w:rPr>
      </w:pPr>
    </w:p>
    <w:p w14:paraId="1408B802" w14:textId="77777777" w:rsidR="00CC217B" w:rsidRPr="00225308" w:rsidRDefault="00CC217B" w:rsidP="00CC217B">
      <w:pPr>
        <w:jc w:val="center"/>
      </w:pPr>
    </w:p>
    <w:p w14:paraId="2D87EEE8" w14:textId="77777777" w:rsidR="00CC217B" w:rsidRDefault="00CC217B" w:rsidP="00CC217B">
      <w:pPr>
        <w:ind w:left="-360" w:firstLine="360"/>
        <w:jc w:val="center"/>
      </w:pPr>
      <w:r w:rsidRPr="006135CE">
        <w:t xml:space="preserve">Задача № </w:t>
      </w:r>
      <w:r>
        <w:t>3</w:t>
      </w:r>
    </w:p>
    <w:p w14:paraId="52E50D60" w14:textId="77777777" w:rsidR="00CC217B" w:rsidRDefault="00CC217B" w:rsidP="00CC217B">
      <w:pPr>
        <w:ind w:firstLine="720"/>
        <w:jc w:val="both"/>
      </w:pPr>
      <w:r>
        <w:t>Больной В., 55 лет, образование высшее техническое, работает инженером – сметчиком. В течении 10 лет страдает артериальной гипертензией. Максимальный подъем артериального давления до 190/115 мм. рт. ст. Гипотензивную терапию регулярно не принимал. Три месяца назад перенес острое нарушение мозгового кровообращения по геморрагическому типу, которое привело к глубокому правостороннему гемипарезу, моторной афазии.</w:t>
      </w:r>
    </w:p>
    <w:p w14:paraId="383F0693" w14:textId="2B066697" w:rsidR="00CC217B" w:rsidRDefault="00CC217B" w:rsidP="00CC217B">
      <w:pPr>
        <w:shd w:val="clear" w:color="auto" w:fill="FFFFFF"/>
        <w:ind w:right="57" w:firstLine="709"/>
        <w:jc w:val="both"/>
      </w:pPr>
      <w:r>
        <w:t>СФОРМУЛИРУЙТЕ ДИАГНОЗ. НАРУШЕНИЯ КАКИХ ОСНОВНЫХ ФУНКЦИЙ ОРГАНИЗМА ИМЕЕТ МЕСТО? ПРОВЕДИТЕ ЭКСПЕРТИЗУ ТРУДОСПОСОБНОСТИ.</w:t>
      </w:r>
    </w:p>
    <w:p w14:paraId="2F9A8746" w14:textId="77777777" w:rsidR="000E2C45" w:rsidRPr="005D31B6" w:rsidRDefault="000E2C45" w:rsidP="00CC217B">
      <w:pPr>
        <w:shd w:val="clear" w:color="auto" w:fill="FFFFFF"/>
        <w:ind w:right="57" w:firstLine="709"/>
        <w:jc w:val="both"/>
      </w:pPr>
    </w:p>
    <w:p w14:paraId="64EC020D" w14:textId="77777777" w:rsidR="00CC217B" w:rsidRPr="00A80741" w:rsidRDefault="00CC217B" w:rsidP="00CC217B">
      <w:pPr>
        <w:jc w:val="center"/>
        <w:rPr>
          <w:b/>
          <w:sz w:val="28"/>
          <w:szCs w:val="28"/>
        </w:rPr>
      </w:pPr>
      <w:r>
        <w:rPr>
          <w:b/>
          <w:sz w:val="28"/>
          <w:szCs w:val="28"/>
        </w:rPr>
        <w:t>Билет №</w:t>
      </w:r>
      <w:r w:rsidRPr="00A80741">
        <w:rPr>
          <w:b/>
          <w:sz w:val="28"/>
          <w:szCs w:val="28"/>
        </w:rPr>
        <w:t>5</w:t>
      </w:r>
    </w:p>
    <w:p w14:paraId="4D17A5F5" w14:textId="77777777" w:rsidR="00CC217B" w:rsidRDefault="00CC217B" w:rsidP="00CC217B">
      <w:pPr>
        <w:autoSpaceDE w:val="0"/>
        <w:autoSpaceDN w:val="0"/>
        <w:adjustRightInd w:val="0"/>
        <w:jc w:val="both"/>
      </w:pPr>
    </w:p>
    <w:p w14:paraId="1F467DCD" w14:textId="77777777" w:rsidR="00CC217B" w:rsidRPr="00EE4A7E" w:rsidRDefault="00CC217B" w:rsidP="00CC217B">
      <w:pPr>
        <w:autoSpaceDE w:val="0"/>
        <w:autoSpaceDN w:val="0"/>
        <w:adjustRightInd w:val="0"/>
        <w:ind w:left="284" w:hanging="284"/>
        <w:rPr>
          <w:caps/>
          <w:color w:val="000000"/>
        </w:rPr>
      </w:pPr>
      <w:r w:rsidRPr="00A80741">
        <w:t xml:space="preserve">1. </w:t>
      </w:r>
      <w:r w:rsidRPr="00EE4A7E">
        <w:rPr>
          <w:bCs/>
          <w:caps/>
          <w:color w:val="000000"/>
        </w:rPr>
        <w:t xml:space="preserve">Участковый принцип организации оказания пмсп заключается в формировании групп обслуживаемого контингента </w:t>
      </w:r>
    </w:p>
    <w:p w14:paraId="6E54D41F" w14:textId="77777777" w:rsidR="00CC217B" w:rsidRDefault="00CC217B" w:rsidP="00CC217B">
      <w:pPr>
        <w:autoSpaceDE w:val="0"/>
        <w:autoSpaceDN w:val="0"/>
        <w:adjustRightInd w:val="0"/>
        <w:ind w:firstLine="709"/>
        <w:rPr>
          <w:color w:val="000000"/>
        </w:rPr>
      </w:pPr>
      <w:r>
        <w:rPr>
          <w:color w:val="000000"/>
        </w:rPr>
        <w:t>1) п</w:t>
      </w:r>
      <w:r w:rsidRPr="00957CE0">
        <w:rPr>
          <w:color w:val="000000"/>
        </w:rPr>
        <w:t xml:space="preserve">о работе на предприятиях, находящихся на данной территории </w:t>
      </w:r>
    </w:p>
    <w:p w14:paraId="475AA15F" w14:textId="77777777" w:rsidR="00CC217B" w:rsidRPr="00957CE0" w:rsidRDefault="00CC217B" w:rsidP="00CC217B">
      <w:pPr>
        <w:autoSpaceDE w:val="0"/>
        <w:autoSpaceDN w:val="0"/>
        <w:adjustRightInd w:val="0"/>
        <w:ind w:firstLine="709"/>
        <w:rPr>
          <w:color w:val="000000"/>
        </w:rPr>
      </w:pPr>
      <w:r>
        <w:rPr>
          <w:color w:val="000000"/>
        </w:rPr>
        <w:t>2) п</w:t>
      </w:r>
      <w:r w:rsidRPr="00957CE0">
        <w:rPr>
          <w:color w:val="000000"/>
        </w:rPr>
        <w:t>о признаку проживания (пребывания) на определен</w:t>
      </w:r>
      <w:r>
        <w:rPr>
          <w:color w:val="000000"/>
        </w:rPr>
        <w:t xml:space="preserve">ной территории </w:t>
      </w:r>
    </w:p>
    <w:p w14:paraId="7AED99F1" w14:textId="77777777" w:rsidR="00CC217B" w:rsidRPr="00957CE0" w:rsidRDefault="00CC217B" w:rsidP="00CC217B">
      <w:pPr>
        <w:autoSpaceDE w:val="0"/>
        <w:autoSpaceDN w:val="0"/>
        <w:adjustRightInd w:val="0"/>
        <w:ind w:firstLine="709"/>
        <w:rPr>
          <w:color w:val="000000"/>
        </w:rPr>
      </w:pPr>
      <w:r>
        <w:rPr>
          <w:color w:val="000000"/>
        </w:rPr>
        <w:t>3) п</w:t>
      </w:r>
      <w:r w:rsidRPr="00957CE0">
        <w:rPr>
          <w:color w:val="000000"/>
        </w:rPr>
        <w:t xml:space="preserve">о признаку регистрации </w:t>
      </w:r>
    </w:p>
    <w:p w14:paraId="0837A9FD" w14:textId="77777777" w:rsidR="00CC217B" w:rsidRDefault="00CC217B" w:rsidP="00CC217B">
      <w:pPr>
        <w:ind w:firstLine="709"/>
        <w:rPr>
          <w:color w:val="000000"/>
        </w:rPr>
      </w:pPr>
      <w:r>
        <w:rPr>
          <w:color w:val="000000"/>
        </w:rPr>
        <w:t>4) по</w:t>
      </w:r>
      <w:r w:rsidRPr="00957CE0">
        <w:rPr>
          <w:color w:val="000000"/>
        </w:rPr>
        <w:t xml:space="preserve"> желанию пациента</w:t>
      </w:r>
    </w:p>
    <w:p w14:paraId="5A811711" w14:textId="77777777" w:rsidR="00CC217B" w:rsidRPr="00A80741" w:rsidRDefault="00CC217B" w:rsidP="00CC217B">
      <w:pPr>
        <w:autoSpaceDE w:val="0"/>
        <w:autoSpaceDN w:val="0"/>
        <w:adjustRightInd w:val="0"/>
        <w:jc w:val="both"/>
      </w:pPr>
    </w:p>
    <w:p w14:paraId="255EBDF2" w14:textId="77777777" w:rsidR="00CC217B" w:rsidRPr="00957CE0" w:rsidRDefault="00CC217B" w:rsidP="00CC217B">
      <w:pPr>
        <w:autoSpaceDE w:val="0"/>
        <w:autoSpaceDN w:val="0"/>
        <w:adjustRightInd w:val="0"/>
        <w:rPr>
          <w:color w:val="000000"/>
        </w:rPr>
      </w:pPr>
      <w:r w:rsidRPr="00367B56">
        <w:lastRenderedPageBreak/>
        <w:t xml:space="preserve">2. </w:t>
      </w:r>
      <w:r w:rsidRPr="00957CE0">
        <w:rPr>
          <w:bCs/>
          <w:color w:val="000000"/>
        </w:rPr>
        <w:t xml:space="preserve">ВРЕМЕННАЯ НЕТРУДОСПОСОБНОСТЬ – ЭТО </w:t>
      </w:r>
    </w:p>
    <w:p w14:paraId="3EA9AD6D" w14:textId="77777777" w:rsidR="00CC217B" w:rsidRPr="00957CE0" w:rsidRDefault="00CC217B" w:rsidP="00CC217B">
      <w:pPr>
        <w:autoSpaceDE w:val="0"/>
        <w:autoSpaceDN w:val="0"/>
        <w:adjustRightInd w:val="0"/>
        <w:jc w:val="both"/>
        <w:rPr>
          <w:color w:val="000000"/>
        </w:rPr>
      </w:pPr>
      <w:r>
        <w:rPr>
          <w:color w:val="000000"/>
        </w:rPr>
        <w:t>1</w:t>
      </w:r>
      <w:r w:rsidRPr="00957CE0">
        <w:rPr>
          <w:color w:val="000000"/>
        </w:rPr>
        <w:t xml:space="preserve">) состояние организма человека, обусловленное заболеванием или травмой, при котором нарушение функций организма сопровождается невозможностью выполнения профессионального труда в обычных производственных условиях в течение ограниченного промежутка времени: </w:t>
      </w:r>
    </w:p>
    <w:p w14:paraId="0E6F1780" w14:textId="77777777" w:rsidR="00CC217B" w:rsidRPr="00957CE0" w:rsidRDefault="00CC217B" w:rsidP="00CC217B">
      <w:pPr>
        <w:autoSpaceDE w:val="0"/>
        <w:autoSpaceDN w:val="0"/>
        <w:adjustRightInd w:val="0"/>
        <w:jc w:val="both"/>
        <w:rPr>
          <w:color w:val="000000"/>
        </w:rPr>
      </w:pPr>
      <w:r>
        <w:rPr>
          <w:color w:val="000000"/>
        </w:rPr>
        <w:t>2</w:t>
      </w:r>
      <w:r w:rsidRPr="00957CE0">
        <w:rPr>
          <w:color w:val="000000"/>
        </w:rPr>
        <w:t xml:space="preserve">) болезнь, при которой выполнение любого труда невозможно </w:t>
      </w:r>
    </w:p>
    <w:p w14:paraId="56E5485D" w14:textId="77777777" w:rsidR="00CC217B" w:rsidRPr="00957CE0" w:rsidRDefault="00CC217B" w:rsidP="00CC217B">
      <w:pPr>
        <w:autoSpaceDE w:val="0"/>
        <w:autoSpaceDN w:val="0"/>
        <w:adjustRightInd w:val="0"/>
        <w:jc w:val="both"/>
        <w:rPr>
          <w:color w:val="000000"/>
        </w:rPr>
      </w:pPr>
      <w:r>
        <w:rPr>
          <w:color w:val="000000"/>
        </w:rPr>
        <w:t>3</w:t>
      </w:r>
      <w:r w:rsidRPr="00957CE0">
        <w:rPr>
          <w:color w:val="000000"/>
        </w:rPr>
        <w:t xml:space="preserve">) нарушение функции одной из систем организма </w:t>
      </w:r>
    </w:p>
    <w:p w14:paraId="351600D6" w14:textId="77777777" w:rsidR="00CC217B" w:rsidRPr="00957CE0" w:rsidRDefault="00CC217B" w:rsidP="00CC217B">
      <w:pPr>
        <w:jc w:val="both"/>
        <w:rPr>
          <w:color w:val="000000"/>
        </w:rPr>
      </w:pPr>
      <w:r>
        <w:rPr>
          <w:color w:val="000000"/>
        </w:rPr>
        <w:t>4</w:t>
      </w:r>
      <w:r w:rsidRPr="00957CE0">
        <w:rPr>
          <w:color w:val="000000"/>
        </w:rPr>
        <w:t>) утрата конечности</w:t>
      </w:r>
    </w:p>
    <w:p w14:paraId="282ADE8C" w14:textId="77777777" w:rsidR="00CC217B" w:rsidRPr="00CC217B" w:rsidRDefault="00CC217B" w:rsidP="00CC217B">
      <w:pPr>
        <w:autoSpaceDE w:val="0"/>
        <w:autoSpaceDN w:val="0"/>
        <w:adjustRightInd w:val="0"/>
        <w:jc w:val="both"/>
      </w:pPr>
    </w:p>
    <w:p w14:paraId="0FA85B4F" w14:textId="77777777" w:rsidR="00CC217B" w:rsidRPr="00957CE0" w:rsidRDefault="00CC217B" w:rsidP="00CC217B">
      <w:pPr>
        <w:autoSpaceDE w:val="0"/>
        <w:autoSpaceDN w:val="0"/>
        <w:adjustRightInd w:val="0"/>
        <w:rPr>
          <w:color w:val="000000"/>
        </w:rPr>
      </w:pPr>
      <w:r>
        <w:t xml:space="preserve">3. </w:t>
      </w:r>
      <w:r w:rsidRPr="00957CE0">
        <w:rPr>
          <w:bCs/>
          <w:color w:val="000000"/>
        </w:rPr>
        <w:t xml:space="preserve">НА МЕДИКО-СОЦИАЛЬНУЮ ЭКСПЕРТИЗУ ПАЦИЕНТА НАПРАВЛЯЕТ </w:t>
      </w:r>
    </w:p>
    <w:p w14:paraId="48C38CE3" w14:textId="77777777" w:rsidR="00CC217B" w:rsidRPr="00957CE0" w:rsidRDefault="00CC217B" w:rsidP="00CC217B">
      <w:pPr>
        <w:autoSpaceDE w:val="0"/>
        <w:autoSpaceDN w:val="0"/>
        <w:adjustRightInd w:val="0"/>
        <w:ind w:firstLine="1418"/>
        <w:rPr>
          <w:color w:val="000000"/>
        </w:rPr>
      </w:pPr>
      <w:r>
        <w:rPr>
          <w:color w:val="000000"/>
        </w:rPr>
        <w:t>1</w:t>
      </w:r>
      <w:r w:rsidRPr="00957CE0">
        <w:rPr>
          <w:color w:val="000000"/>
        </w:rPr>
        <w:t xml:space="preserve">) врачебная комиссия медицинской организации </w:t>
      </w:r>
    </w:p>
    <w:p w14:paraId="1100BA3B" w14:textId="77777777" w:rsidR="00CC217B" w:rsidRPr="00957CE0" w:rsidRDefault="00CC217B" w:rsidP="00CC217B">
      <w:pPr>
        <w:autoSpaceDE w:val="0"/>
        <w:autoSpaceDN w:val="0"/>
        <w:adjustRightInd w:val="0"/>
        <w:ind w:firstLine="1418"/>
        <w:rPr>
          <w:color w:val="000000"/>
        </w:rPr>
      </w:pPr>
      <w:r>
        <w:rPr>
          <w:color w:val="000000"/>
        </w:rPr>
        <w:t>2</w:t>
      </w:r>
      <w:r w:rsidRPr="00957CE0">
        <w:rPr>
          <w:color w:val="000000"/>
        </w:rPr>
        <w:t xml:space="preserve">) главный врач </w:t>
      </w:r>
    </w:p>
    <w:p w14:paraId="63F53423" w14:textId="77777777" w:rsidR="00CC217B" w:rsidRPr="00957CE0" w:rsidRDefault="00CC217B" w:rsidP="00CC217B">
      <w:pPr>
        <w:autoSpaceDE w:val="0"/>
        <w:autoSpaceDN w:val="0"/>
        <w:adjustRightInd w:val="0"/>
        <w:ind w:firstLine="1418"/>
        <w:rPr>
          <w:color w:val="000000"/>
        </w:rPr>
      </w:pPr>
      <w:r>
        <w:rPr>
          <w:color w:val="000000"/>
        </w:rPr>
        <w:t>3</w:t>
      </w:r>
      <w:r w:rsidRPr="00957CE0">
        <w:rPr>
          <w:color w:val="000000"/>
        </w:rPr>
        <w:t xml:space="preserve">) лечащий врач </w:t>
      </w:r>
    </w:p>
    <w:p w14:paraId="50DE003A" w14:textId="77777777" w:rsidR="00CC217B" w:rsidRPr="00957CE0" w:rsidRDefault="00CC217B" w:rsidP="00CC217B">
      <w:pPr>
        <w:ind w:firstLine="1418"/>
        <w:rPr>
          <w:color w:val="000000"/>
        </w:rPr>
      </w:pPr>
      <w:r>
        <w:rPr>
          <w:color w:val="000000"/>
        </w:rPr>
        <w:t>4</w:t>
      </w:r>
      <w:r w:rsidRPr="00957CE0">
        <w:rPr>
          <w:color w:val="000000"/>
        </w:rPr>
        <w:t>) лечащий врач и заведующий отделением</w:t>
      </w:r>
    </w:p>
    <w:p w14:paraId="6FBB7EEB" w14:textId="77777777" w:rsidR="00CC217B" w:rsidRDefault="00CC217B" w:rsidP="00CC217B">
      <w:pPr>
        <w:autoSpaceDE w:val="0"/>
        <w:autoSpaceDN w:val="0"/>
        <w:adjustRightInd w:val="0"/>
        <w:jc w:val="both"/>
      </w:pPr>
    </w:p>
    <w:p w14:paraId="0700F303" w14:textId="77777777" w:rsidR="00CC217B" w:rsidRDefault="00CC217B" w:rsidP="00CC217B">
      <w:pPr>
        <w:autoSpaceDE w:val="0"/>
        <w:autoSpaceDN w:val="0"/>
        <w:adjustRightInd w:val="0"/>
        <w:jc w:val="both"/>
      </w:pPr>
    </w:p>
    <w:p w14:paraId="4A777475" w14:textId="77777777" w:rsidR="00CC217B" w:rsidRPr="00957CE0" w:rsidRDefault="00CC217B" w:rsidP="00CC217B">
      <w:pPr>
        <w:autoSpaceDE w:val="0"/>
        <w:autoSpaceDN w:val="0"/>
        <w:adjustRightInd w:val="0"/>
        <w:rPr>
          <w:color w:val="000000"/>
        </w:rPr>
      </w:pPr>
      <w:r>
        <w:t xml:space="preserve">4. </w:t>
      </w:r>
      <w:r w:rsidRPr="00957CE0">
        <w:rPr>
          <w:bCs/>
          <w:color w:val="000000"/>
        </w:rPr>
        <w:t xml:space="preserve">ДАТОЙ УСТАНОВЛЕНИЯ ИНВАЛИДНОСТИ ЯВЛЯЕТСЯ </w:t>
      </w:r>
    </w:p>
    <w:p w14:paraId="63BB9973" w14:textId="77777777" w:rsidR="00CC217B" w:rsidRDefault="00CC217B" w:rsidP="00CC217B">
      <w:pPr>
        <w:autoSpaceDE w:val="0"/>
        <w:autoSpaceDN w:val="0"/>
        <w:adjustRightInd w:val="0"/>
        <w:ind w:firstLine="284"/>
        <w:rPr>
          <w:color w:val="000000"/>
        </w:rPr>
      </w:pPr>
      <w:r>
        <w:rPr>
          <w:color w:val="000000"/>
        </w:rPr>
        <w:t>1</w:t>
      </w:r>
      <w:r w:rsidRPr="00957CE0">
        <w:rPr>
          <w:color w:val="000000"/>
        </w:rPr>
        <w:t xml:space="preserve">) дата открытия больного листа </w:t>
      </w:r>
    </w:p>
    <w:p w14:paraId="2EFAAEAA" w14:textId="77777777" w:rsidR="00CC217B" w:rsidRDefault="00CC217B" w:rsidP="00CC217B">
      <w:pPr>
        <w:autoSpaceDE w:val="0"/>
        <w:autoSpaceDN w:val="0"/>
        <w:adjustRightInd w:val="0"/>
        <w:ind w:firstLine="284"/>
        <w:rPr>
          <w:color w:val="000000"/>
        </w:rPr>
      </w:pPr>
      <w:r>
        <w:rPr>
          <w:color w:val="000000"/>
        </w:rPr>
        <w:t>2</w:t>
      </w:r>
      <w:r w:rsidRPr="00957CE0">
        <w:rPr>
          <w:color w:val="000000"/>
        </w:rPr>
        <w:t>) следующий день после регистрации документов в бюро</w:t>
      </w:r>
    </w:p>
    <w:p w14:paraId="620B7A16" w14:textId="77777777" w:rsidR="00CC217B" w:rsidRPr="00957CE0" w:rsidRDefault="00CC217B" w:rsidP="00CC217B">
      <w:pPr>
        <w:autoSpaceDE w:val="0"/>
        <w:autoSpaceDN w:val="0"/>
        <w:adjustRightInd w:val="0"/>
        <w:ind w:firstLine="284"/>
        <w:rPr>
          <w:color w:val="000000"/>
        </w:rPr>
      </w:pPr>
      <w:r>
        <w:rPr>
          <w:color w:val="000000"/>
        </w:rPr>
        <w:t>3</w:t>
      </w:r>
      <w:r w:rsidRPr="00957CE0">
        <w:rPr>
          <w:color w:val="000000"/>
        </w:rPr>
        <w:t xml:space="preserve">) дата непосредственного освидетельствования </w:t>
      </w:r>
    </w:p>
    <w:p w14:paraId="6D577F06" w14:textId="77777777" w:rsidR="00CC217B" w:rsidRDefault="00CC217B" w:rsidP="00CC217B">
      <w:pPr>
        <w:autoSpaceDE w:val="0"/>
        <w:autoSpaceDN w:val="0"/>
        <w:adjustRightInd w:val="0"/>
        <w:jc w:val="both"/>
        <w:rPr>
          <w:color w:val="000000"/>
        </w:rPr>
      </w:pPr>
      <w:r>
        <w:rPr>
          <w:color w:val="000000"/>
        </w:rPr>
        <w:t xml:space="preserve">     4</w:t>
      </w:r>
      <w:r w:rsidRPr="00957CE0">
        <w:rPr>
          <w:color w:val="000000"/>
        </w:rPr>
        <w:t>) дата регистрации документов в бюро</w:t>
      </w:r>
    </w:p>
    <w:p w14:paraId="50B0EBA3" w14:textId="77777777" w:rsidR="00CC217B" w:rsidRDefault="00CC217B" w:rsidP="00CC217B">
      <w:pPr>
        <w:autoSpaceDE w:val="0"/>
        <w:autoSpaceDN w:val="0"/>
        <w:adjustRightInd w:val="0"/>
        <w:jc w:val="both"/>
      </w:pPr>
    </w:p>
    <w:p w14:paraId="2E4C99C4" w14:textId="77777777" w:rsidR="00CC217B" w:rsidRPr="003319B7" w:rsidRDefault="00CC217B" w:rsidP="00CC217B">
      <w:pPr>
        <w:autoSpaceDE w:val="0"/>
        <w:autoSpaceDN w:val="0"/>
        <w:adjustRightInd w:val="0"/>
        <w:jc w:val="both"/>
        <w:rPr>
          <w:caps/>
        </w:rPr>
      </w:pPr>
    </w:p>
    <w:p w14:paraId="4BB3CDF8" w14:textId="77777777" w:rsidR="00CC217B" w:rsidRPr="003319B7" w:rsidRDefault="00CC217B" w:rsidP="00CC217B">
      <w:pPr>
        <w:autoSpaceDE w:val="0"/>
        <w:autoSpaceDN w:val="0"/>
        <w:adjustRightInd w:val="0"/>
        <w:ind w:left="284" w:hanging="284"/>
        <w:jc w:val="both"/>
        <w:rPr>
          <w:caps/>
          <w:color w:val="000000"/>
        </w:rPr>
      </w:pPr>
      <w:r w:rsidRPr="003319B7">
        <w:rPr>
          <w:caps/>
        </w:rPr>
        <w:t xml:space="preserve">5. </w:t>
      </w:r>
      <w:r w:rsidRPr="003319B7">
        <w:rPr>
          <w:bCs/>
          <w:caps/>
          <w:color w:val="000000"/>
        </w:rPr>
        <w:t xml:space="preserve">Целью вторичной профилактики является предупреждение возникновения </w:t>
      </w:r>
    </w:p>
    <w:p w14:paraId="4BF16DCC" w14:textId="77777777" w:rsidR="00CC217B" w:rsidRPr="00957CE0" w:rsidRDefault="00CC217B" w:rsidP="00CC217B">
      <w:pPr>
        <w:autoSpaceDE w:val="0"/>
        <w:autoSpaceDN w:val="0"/>
        <w:adjustRightInd w:val="0"/>
        <w:ind w:firstLine="284"/>
        <w:rPr>
          <w:color w:val="000000"/>
        </w:rPr>
      </w:pPr>
      <w:r>
        <w:rPr>
          <w:color w:val="000000"/>
        </w:rPr>
        <w:t>1</w:t>
      </w:r>
      <w:r w:rsidRPr="00957CE0">
        <w:rPr>
          <w:color w:val="000000"/>
        </w:rPr>
        <w:t xml:space="preserve">) мероприятия, предупреждающие развитие осложнений и рецидивов заболеваний </w:t>
      </w:r>
    </w:p>
    <w:p w14:paraId="080E08A0" w14:textId="77777777" w:rsidR="00CC217B" w:rsidRPr="00957CE0" w:rsidRDefault="00CC217B" w:rsidP="00CC217B">
      <w:pPr>
        <w:autoSpaceDE w:val="0"/>
        <w:autoSpaceDN w:val="0"/>
        <w:adjustRightInd w:val="0"/>
        <w:ind w:firstLine="284"/>
        <w:rPr>
          <w:color w:val="000000"/>
        </w:rPr>
      </w:pPr>
      <w:r>
        <w:rPr>
          <w:color w:val="000000"/>
        </w:rPr>
        <w:t>2</w:t>
      </w:r>
      <w:r w:rsidRPr="00957CE0">
        <w:rPr>
          <w:color w:val="000000"/>
        </w:rPr>
        <w:t xml:space="preserve">) проведение прививок </w:t>
      </w:r>
    </w:p>
    <w:p w14:paraId="1D6D899D" w14:textId="77777777" w:rsidR="00CC217B" w:rsidRPr="00957CE0" w:rsidRDefault="00CC217B" w:rsidP="00CC217B">
      <w:pPr>
        <w:autoSpaceDE w:val="0"/>
        <w:autoSpaceDN w:val="0"/>
        <w:adjustRightInd w:val="0"/>
        <w:ind w:firstLine="284"/>
        <w:rPr>
          <w:color w:val="000000"/>
        </w:rPr>
      </w:pPr>
      <w:r>
        <w:rPr>
          <w:color w:val="000000"/>
        </w:rPr>
        <w:t>3</w:t>
      </w:r>
      <w:r w:rsidRPr="00957CE0">
        <w:rPr>
          <w:color w:val="000000"/>
        </w:rPr>
        <w:t xml:space="preserve">) мероприятия, предупреждающие развитие заболеваний </w:t>
      </w:r>
    </w:p>
    <w:p w14:paraId="0E451B50" w14:textId="77777777" w:rsidR="00CC217B" w:rsidRPr="00957CE0" w:rsidRDefault="00CC217B" w:rsidP="00CC217B">
      <w:pPr>
        <w:ind w:firstLine="284"/>
        <w:rPr>
          <w:color w:val="000000"/>
        </w:rPr>
      </w:pPr>
      <w:r>
        <w:rPr>
          <w:color w:val="000000"/>
        </w:rPr>
        <w:t>4</w:t>
      </w:r>
      <w:r w:rsidRPr="00957CE0">
        <w:rPr>
          <w:color w:val="000000"/>
        </w:rPr>
        <w:t>) выявление заболеваний</w:t>
      </w:r>
    </w:p>
    <w:p w14:paraId="0C358649" w14:textId="77777777" w:rsidR="00CC217B" w:rsidRDefault="00CC217B" w:rsidP="00CC217B">
      <w:pPr>
        <w:autoSpaceDE w:val="0"/>
        <w:autoSpaceDN w:val="0"/>
        <w:adjustRightInd w:val="0"/>
        <w:jc w:val="both"/>
      </w:pPr>
    </w:p>
    <w:p w14:paraId="7C6D5729" w14:textId="77777777" w:rsidR="00CC217B" w:rsidRDefault="00CC217B" w:rsidP="00CC217B">
      <w:pPr>
        <w:autoSpaceDE w:val="0"/>
        <w:autoSpaceDN w:val="0"/>
        <w:adjustRightInd w:val="0"/>
        <w:jc w:val="both"/>
      </w:pPr>
    </w:p>
    <w:p w14:paraId="09B5CC64" w14:textId="77777777" w:rsidR="00CC217B" w:rsidRPr="00957CE0" w:rsidRDefault="00CC217B" w:rsidP="00CC217B">
      <w:pPr>
        <w:autoSpaceDE w:val="0"/>
        <w:autoSpaceDN w:val="0"/>
        <w:adjustRightInd w:val="0"/>
        <w:ind w:left="284" w:hanging="284"/>
        <w:rPr>
          <w:color w:val="000000"/>
        </w:rPr>
      </w:pPr>
      <w:r>
        <w:t xml:space="preserve">6. </w:t>
      </w:r>
      <w:r w:rsidRPr="00957CE0">
        <w:rPr>
          <w:bCs/>
          <w:color w:val="000000"/>
        </w:rPr>
        <w:t xml:space="preserve">БОЛЬНЫЕ ХРОНИЧЕСКОЙ ОБСТРУКТИВНОЙ БОЛЕЗНЬЮ ЛЁГКИХ СРЕДНЕЙ СТЕПЕНИ ТЯЖЕСТИ ПОДЛЕЖАТ ДИСПАНСЕРНОМУ НАБЛЮДЕНИЮ </w:t>
      </w:r>
    </w:p>
    <w:p w14:paraId="1E6EBB9F" w14:textId="77777777" w:rsidR="00CC217B" w:rsidRPr="00957CE0" w:rsidRDefault="00CC217B" w:rsidP="00CC217B">
      <w:pPr>
        <w:autoSpaceDE w:val="0"/>
        <w:autoSpaceDN w:val="0"/>
        <w:adjustRightInd w:val="0"/>
        <w:ind w:firstLine="3119"/>
        <w:rPr>
          <w:color w:val="000000"/>
        </w:rPr>
      </w:pPr>
      <w:r>
        <w:rPr>
          <w:color w:val="000000"/>
        </w:rPr>
        <w:t>1</w:t>
      </w:r>
      <w:r w:rsidRPr="00957CE0">
        <w:rPr>
          <w:color w:val="000000"/>
        </w:rPr>
        <w:t xml:space="preserve">) 1 раз в год </w:t>
      </w:r>
    </w:p>
    <w:p w14:paraId="19208B72" w14:textId="77777777" w:rsidR="00CC217B" w:rsidRDefault="00CC217B" w:rsidP="00CC217B">
      <w:pPr>
        <w:autoSpaceDE w:val="0"/>
        <w:autoSpaceDN w:val="0"/>
        <w:adjustRightInd w:val="0"/>
        <w:ind w:firstLine="3119"/>
        <w:rPr>
          <w:color w:val="000000"/>
        </w:rPr>
      </w:pPr>
      <w:r>
        <w:rPr>
          <w:color w:val="000000"/>
        </w:rPr>
        <w:t>2</w:t>
      </w:r>
      <w:r w:rsidRPr="00957CE0">
        <w:rPr>
          <w:color w:val="000000"/>
        </w:rPr>
        <w:t xml:space="preserve">) 1 раз в 3 месяца </w:t>
      </w:r>
    </w:p>
    <w:p w14:paraId="10924F3C" w14:textId="77777777" w:rsidR="00CC217B" w:rsidRPr="00957CE0" w:rsidRDefault="00CC217B" w:rsidP="00CC217B">
      <w:pPr>
        <w:autoSpaceDE w:val="0"/>
        <w:autoSpaceDN w:val="0"/>
        <w:adjustRightInd w:val="0"/>
        <w:ind w:firstLine="3119"/>
        <w:rPr>
          <w:color w:val="000000"/>
        </w:rPr>
      </w:pPr>
      <w:r>
        <w:rPr>
          <w:color w:val="000000"/>
        </w:rPr>
        <w:t xml:space="preserve">3) </w:t>
      </w:r>
      <w:r w:rsidRPr="00957CE0">
        <w:rPr>
          <w:color w:val="000000"/>
        </w:rPr>
        <w:t>1 раз в 6 месяцев</w:t>
      </w:r>
    </w:p>
    <w:p w14:paraId="57F67AD3" w14:textId="77777777" w:rsidR="00CC217B" w:rsidRDefault="00CC217B" w:rsidP="00CC217B">
      <w:pPr>
        <w:ind w:firstLine="3119"/>
        <w:rPr>
          <w:color w:val="000000"/>
        </w:rPr>
      </w:pPr>
      <w:r>
        <w:rPr>
          <w:color w:val="000000"/>
        </w:rPr>
        <w:t>4</w:t>
      </w:r>
      <w:r w:rsidRPr="00957CE0">
        <w:rPr>
          <w:color w:val="000000"/>
        </w:rPr>
        <w:t>) ежемесячно</w:t>
      </w:r>
    </w:p>
    <w:p w14:paraId="25D2DC2D" w14:textId="77777777" w:rsidR="00CC217B" w:rsidRDefault="00CC217B" w:rsidP="00CC217B">
      <w:pPr>
        <w:ind w:firstLine="3119"/>
        <w:rPr>
          <w:color w:val="000000"/>
        </w:rPr>
      </w:pPr>
    </w:p>
    <w:p w14:paraId="255576ED" w14:textId="77777777" w:rsidR="00CC217B" w:rsidRPr="00957CE0" w:rsidRDefault="00CC217B" w:rsidP="00CC217B">
      <w:pPr>
        <w:autoSpaceDE w:val="0"/>
        <w:autoSpaceDN w:val="0"/>
        <w:adjustRightInd w:val="0"/>
        <w:rPr>
          <w:color w:val="000000"/>
        </w:rPr>
      </w:pPr>
      <w:r>
        <w:rPr>
          <w:color w:val="000000"/>
        </w:rPr>
        <w:t xml:space="preserve">7. </w:t>
      </w:r>
      <w:r w:rsidRPr="00957CE0">
        <w:rPr>
          <w:bCs/>
          <w:color w:val="000000"/>
        </w:rPr>
        <w:t xml:space="preserve">СТАРЧЕСКИМ ЯВЛЯЕТСЯ ВОЗРАСТ______ЛЕТ </w:t>
      </w:r>
    </w:p>
    <w:p w14:paraId="5AC02E00" w14:textId="77777777" w:rsidR="00CC217B" w:rsidRPr="00957CE0" w:rsidRDefault="00CC217B" w:rsidP="00CC217B">
      <w:pPr>
        <w:autoSpaceDE w:val="0"/>
        <w:autoSpaceDN w:val="0"/>
        <w:adjustRightInd w:val="0"/>
        <w:ind w:firstLine="2127"/>
        <w:rPr>
          <w:color w:val="000000"/>
        </w:rPr>
      </w:pPr>
      <w:r>
        <w:rPr>
          <w:color w:val="000000"/>
        </w:rPr>
        <w:t>1</w:t>
      </w:r>
      <w:r w:rsidRPr="00957CE0">
        <w:rPr>
          <w:color w:val="000000"/>
        </w:rPr>
        <w:t xml:space="preserve">) от 75 до 89 </w:t>
      </w:r>
    </w:p>
    <w:p w14:paraId="19B18FEB" w14:textId="77777777" w:rsidR="00CC217B" w:rsidRPr="00957CE0" w:rsidRDefault="00CC217B" w:rsidP="00CC217B">
      <w:pPr>
        <w:autoSpaceDE w:val="0"/>
        <w:autoSpaceDN w:val="0"/>
        <w:adjustRightInd w:val="0"/>
        <w:ind w:firstLine="2127"/>
        <w:rPr>
          <w:color w:val="000000"/>
        </w:rPr>
      </w:pPr>
      <w:r>
        <w:rPr>
          <w:color w:val="000000"/>
        </w:rPr>
        <w:t>2</w:t>
      </w:r>
      <w:r w:rsidRPr="00957CE0">
        <w:rPr>
          <w:color w:val="000000"/>
        </w:rPr>
        <w:t xml:space="preserve">) от 70 до 80 </w:t>
      </w:r>
    </w:p>
    <w:p w14:paraId="4BEADCA6" w14:textId="77777777" w:rsidR="00CC217B" w:rsidRPr="00957CE0" w:rsidRDefault="00CC217B" w:rsidP="00CC217B">
      <w:pPr>
        <w:autoSpaceDE w:val="0"/>
        <w:autoSpaceDN w:val="0"/>
        <w:adjustRightInd w:val="0"/>
        <w:ind w:firstLine="2127"/>
        <w:rPr>
          <w:color w:val="000000"/>
        </w:rPr>
      </w:pPr>
      <w:r>
        <w:rPr>
          <w:color w:val="000000"/>
        </w:rPr>
        <w:t>3</w:t>
      </w:r>
      <w:r w:rsidRPr="00957CE0">
        <w:rPr>
          <w:color w:val="000000"/>
        </w:rPr>
        <w:t xml:space="preserve">) от 60 до 74 </w:t>
      </w:r>
    </w:p>
    <w:p w14:paraId="0C1FA194" w14:textId="77777777" w:rsidR="00CC217B" w:rsidRPr="005D6DCA" w:rsidRDefault="00CC217B" w:rsidP="00CC217B">
      <w:pPr>
        <w:ind w:firstLine="2127"/>
        <w:rPr>
          <w:color w:val="000000"/>
        </w:rPr>
      </w:pPr>
      <w:r>
        <w:rPr>
          <w:color w:val="000000"/>
        </w:rPr>
        <w:t>4</w:t>
      </w:r>
      <w:r w:rsidRPr="00957CE0">
        <w:rPr>
          <w:color w:val="000000"/>
        </w:rPr>
        <w:t>) от 80 до 94</w:t>
      </w:r>
    </w:p>
    <w:p w14:paraId="34865301" w14:textId="77777777" w:rsidR="00CC217B" w:rsidRPr="00433973" w:rsidRDefault="00CC217B" w:rsidP="00CC217B">
      <w:pPr>
        <w:autoSpaceDE w:val="0"/>
        <w:autoSpaceDN w:val="0"/>
        <w:adjustRightInd w:val="0"/>
        <w:ind w:left="284" w:hanging="284"/>
        <w:jc w:val="both"/>
        <w:rPr>
          <w:caps/>
          <w:color w:val="000000"/>
        </w:rPr>
      </w:pPr>
      <w:r>
        <w:rPr>
          <w:caps/>
        </w:rPr>
        <w:t>8</w:t>
      </w:r>
      <w:r w:rsidRPr="00433973">
        <w:rPr>
          <w:caps/>
        </w:rPr>
        <w:t xml:space="preserve">. </w:t>
      </w:r>
      <w:r w:rsidRPr="00433973">
        <w:rPr>
          <w:bCs/>
          <w:caps/>
          <w:color w:val="000000"/>
        </w:rPr>
        <w:t>За лицами, переболевшими ангиной, устанавливается диспансерное наблюдение в течение одного месяца и через ____</w:t>
      </w:r>
      <w:r>
        <w:rPr>
          <w:bCs/>
          <w:caps/>
          <w:color w:val="000000"/>
        </w:rPr>
        <w:t>__</w:t>
      </w:r>
      <w:r w:rsidRPr="00433973">
        <w:rPr>
          <w:bCs/>
          <w:caps/>
          <w:color w:val="000000"/>
        </w:rPr>
        <w:t xml:space="preserve"> проводится клиническое обследование и контрольные анализы мочи и крови</w:t>
      </w:r>
    </w:p>
    <w:p w14:paraId="202B1599" w14:textId="77777777" w:rsidR="00CC217B" w:rsidRDefault="00CC217B" w:rsidP="00CC217B">
      <w:pPr>
        <w:autoSpaceDE w:val="0"/>
        <w:autoSpaceDN w:val="0"/>
        <w:adjustRightInd w:val="0"/>
        <w:ind w:firstLine="426"/>
        <w:rPr>
          <w:color w:val="000000"/>
        </w:rPr>
      </w:pPr>
      <w:r>
        <w:rPr>
          <w:color w:val="000000"/>
        </w:rPr>
        <w:t xml:space="preserve">1) </w:t>
      </w:r>
      <w:r w:rsidRPr="00957CE0">
        <w:rPr>
          <w:color w:val="000000"/>
        </w:rPr>
        <w:t xml:space="preserve">1-2 дня и через 1 неделю после окончания временной нетрудоспособности </w:t>
      </w:r>
    </w:p>
    <w:p w14:paraId="2FE845F5" w14:textId="77777777" w:rsidR="00CC217B" w:rsidRPr="00957CE0" w:rsidRDefault="00CC217B" w:rsidP="00CC217B">
      <w:pPr>
        <w:autoSpaceDE w:val="0"/>
        <w:autoSpaceDN w:val="0"/>
        <w:adjustRightInd w:val="0"/>
        <w:ind w:firstLine="426"/>
        <w:rPr>
          <w:color w:val="000000"/>
        </w:rPr>
      </w:pPr>
      <w:r>
        <w:rPr>
          <w:color w:val="000000"/>
        </w:rPr>
        <w:t xml:space="preserve">2) </w:t>
      </w:r>
      <w:r w:rsidRPr="00957CE0">
        <w:rPr>
          <w:color w:val="000000"/>
        </w:rPr>
        <w:t>7-10 дней и через 3 недели после окончани</w:t>
      </w:r>
      <w:r>
        <w:rPr>
          <w:color w:val="000000"/>
        </w:rPr>
        <w:t xml:space="preserve">я временной нетрудоспособности </w:t>
      </w:r>
    </w:p>
    <w:p w14:paraId="7CD08465" w14:textId="77777777" w:rsidR="00CC217B" w:rsidRPr="00957CE0" w:rsidRDefault="00CC217B" w:rsidP="00CC217B">
      <w:pPr>
        <w:autoSpaceDE w:val="0"/>
        <w:autoSpaceDN w:val="0"/>
        <w:adjustRightInd w:val="0"/>
        <w:ind w:firstLine="426"/>
        <w:rPr>
          <w:color w:val="000000"/>
        </w:rPr>
      </w:pPr>
      <w:r>
        <w:rPr>
          <w:color w:val="000000"/>
        </w:rPr>
        <w:t xml:space="preserve">3) </w:t>
      </w:r>
      <w:r w:rsidRPr="00957CE0">
        <w:rPr>
          <w:color w:val="000000"/>
        </w:rPr>
        <w:t xml:space="preserve">4-5 дней и через 2 недели после окончания временной нетрудоспособности </w:t>
      </w:r>
    </w:p>
    <w:p w14:paraId="6673FFF7" w14:textId="77777777" w:rsidR="00CC217B" w:rsidRPr="00957CE0" w:rsidRDefault="00CC217B" w:rsidP="00CC217B">
      <w:pPr>
        <w:ind w:firstLine="426"/>
        <w:rPr>
          <w:color w:val="000000"/>
        </w:rPr>
      </w:pPr>
      <w:r>
        <w:rPr>
          <w:color w:val="000000"/>
        </w:rPr>
        <w:t xml:space="preserve">4) </w:t>
      </w:r>
      <w:r w:rsidRPr="00957CE0">
        <w:rPr>
          <w:color w:val="000000"/>
        </w:rPr>
        <w:t>7-10 дней и через 5 недель после окончания временной нетрудоспособности</w:t>
      </w:r>
    </w:p>
    <w:p w14:paraId="0B2F8884" w14:textId="77777777" w:rsidR="00CC217B" w:rsidRDefault="00CC217B" w:rsidP="00CC217B">
      <w:pPr>
        <w:autoSpaceDE w:val="0"/>
        <w:autoSpaceDN w:val="0"/>
        <w:adjustRightInd w:val="0"/>
        <w:jc w:val="both"/>
      </w:pPr>
    </w:p>
    <w:p w14:paraId="3994E501" w14:textId="77777777" w:rsidR="00CC217B" w:rsidRPr="000B67D2" w:rsidRDefault="00CC217B" w:rsidP="00CC217B">
      <w:pPr>
        <w:autoSpaceDE w:val="0"/>
        <w:autoSpaceDN w:val="0"/>
        <w:adjustRightInd w:val="0"/>
        <w:ind w:left="426" w:hanging="426"/>
        <w:jc w:val="both"/>
        <w:rPr>
          <w:caps/>
          <w:color w:val="000000"/>
        </w:rPr>
      </w:pPr>
      <w:r w:rsidRPr="000B67D2">
        <w:rPr>
          <w:caps/>
        </w:rPr>
        <w:t xml:space="preserve">9. </w:t>
      </w:r>
      <w:r w:rsidRPr="000B67D2">
        <w:rPr>
          <w:bCs/>
          <w:caps/>
          <w:color w:val="000000"/>
        </w:rPr>
        <w:t xml:space="preserve">Больной с впервые выявленными изменениями на флюорограмме должен быть привлечен к дообследованию в течение </w:t>
      </w:r>
    </w:p>
    <w:p w14:paraId="202221EB" w14:textId="77777777" w:rsidR="00CC217B" w:rsidRPr="00957CE0" w:rsidRDefault="00CC217B" w:rsidP="00CC217B">
      <w:pPr>
        <w:autoSpaceDE w:val="0"/>
        <w:autoSpaceDN w:val="0"/>
        <w:adjustRightInd w:val="0"/>
        <w:ind w:firstLine="4253"/>
        <w:rPr>
          <w:color w:val="000000"/>
        </w:rPr>
      </w:pPr>
      <w:r>
        <w:rPr>
          <w:color w:val="000000"/>
        </w:rPr>
        <w:t xml:space="preserve">1) </w:t>
      </w:r>
      <w:r w:rsidRPr="00957CE0">
        <w:rPr>
          <w:color w:val="000000"/>
        </w:rPr>
        <w:t xml:space="preserve">3 недель </w:t>
      </w:r>
    </w:p>
    <w:p w14:paraId="587C03F2" w14:textId="77777777" w:rsidR="00CC217B" w:rsidRDefault="00CC217B" w:rsidP="00CC217B">
      <w:pPr>
        <w:autoSpaceDE w:val="0"/>
        <w:autoSpaceDN w:val="0"/>
        <w:adjustRightInd w:val="0"/>
        <w:ind w:firstLine="4253"/>
        <w:rPr>
          <w:color w:val="000000"/>
        </w:rPr>
      </w:pPr>
      <w:r>
        <w:rPr>
          <w:color w:val="000000"/>
        </w:rPr>
        <w:t xml:space="preserve">2) </w:t>
      </w:r>
      <w:r w:rsidRPr="00957CE0">
        <w:rPr>
          <w:color w:val="000000"/>
        </w:rPr>
        <w:t>4 недель</w:t>
      </w:r>
    </w:p>
    <w:p w14:paraId="28B03102" w14:textId="77777777" w:rsidR="00CC217B" w:rsidRPr="00957CE0" w:rsidRDefault="00CC217B" w:rsidP="00CC217B">
      <w:pPr>
        <w:autoSpaceDE w:val="0"/>
        <w:autoSpaceDN w:val="0"/>
        <w:adjustRightInd w:val="0"/>
        <w:ind w:firstLine="4253"/>
        <w:rPr>
          <w:color w:val="000000"/>
        </w:rPr>
      </w:pPr>
      <w:r>
        <w:rPr>
          <w:color w:val="000000"/>
        </w:rPr>
        <w:t>3) 2 недель</w:t>
      </w:r>
      <w:r w:rsidRPr="00957CE0">
        <w:rPr>
          <w:color w:val="000000"/>
        </w:rPr>
        <w:t xml:space="preserve"> </w:t>
      </w:r>
    </w:p>
    <w:p w14:paraId="0A54E841" w14:textId="77777777" w:rsidR="00CC217B" w:rsidRPr="00957CE0" w:rsidRDefault="00CC217B" w:rsidP="00CC217B">
      <w:pPr>
        <w:ind w:firstLine="4253"/>
        <w:rPr>
          <w:color w:val="000000"/>
        </w:rPr>
      </w:pPr>
      <w:r>
        <w:rPr>
          <w:color w:val="000000"/>
        </w:rPr>
        <w:t xml:space="preserve">4) </w:t>
      </w:r>
      <w:r w:rsidRPr="00957CE0">
        <w:rPr>
          <w:color w:val="000000"/>
        </w:rPr>
        <w:t>6 недель</w:t>
      </w:r>
    </w:p>
    <w:p w14:paraId="765EC6DF" w14:textId="77777777" w:rsidR="00CC217B" w:rsidRDefault="00CC217B" w:rsidP="00CC217B">
      <w:pPr>
        <w:autoSpaceDE w:val="0"/>
        <w:autoSpaceDN w:val="0"/>
        <w:adjustRightInd w:val="0"/>
        <w:jc w:val="both"/>
      </w:pPr>
    </w:p>
    <w:p w14:paraId="2D00613C" w14:textId="77777777" w:rsidR="00CC217B" w:rsidRPr="00957CE0" w:rsidRDefault="00CC217B" w:rsidP="00CC217B">
      <w:pPr>
        <w:autoSpaceDE w:val="0"/>
        <w:autoSpaceDN w:val="0"/>
        <w:adjustRightInd w:val="0"/>
        <w:ind w:left="284" w:hanging="284"/>
        <w:jc w:val="both"/>
        <w:rPr>
          <w:color w:val="000000"/>
        </w:rPr>
      </w:pPr>
      <w:r>
        <w:t xml:space="preserve">10. </w:t>
      </w:r>
      <w:r w:rsidRPr="00957CE0">
        <w:rPr>
          <w:bCs/>
          <w:color w:val="000000"/>
        </w:rPr>
        <w:t xml:space="preserve">БОЛЬНОГО С НЕСТАБИЛЬНОЙ СТЕНОКАРДИЕЙ НА ПРИЕМЕ В ПОЛИКЛИНИКЕ СЛЕДУЕТ </w:t>
      </w:r>
    </w:p>
    <w:p w14:paraId="029EF6F8" w14:textId="77777777" w:rsidR="00CC217B" w:rsidRPr="00957CE0" w:rsidRDefault="00CC217B" w:rsidP="00CC217B">
      <w:pPr>
        <w:autoSpaceDE w:val="0"/>
        <w:autoSpaceDN w:val="0"/>
        <w:adjustRightInd w:val="0"/>
        <w:ind w:firstLine="1134"/>
        <w:rPr>
          <w:color w:val="000000"/>
        </w:rPr>
      </w:pPr>
      <w:r>
        <w:rPr>
          <w:color w:val="000000"/>
        </w:rPr>
        <w:t>1</w:t>
      </w:r>
      <w:r w:rsidRPr="00957CE0">
        <w:rPr>
          <w:color w:val="000000"/>
        </w:rPr>
        <w:t xml:space="preserve">) направить на консультацию к кардиологу </w:t>
      </w:r>
    </w:p>
    <w:p w14:paraId="2775361A" w14:textId="77777777" w:rsidR="00CC217B" w:rsidRPr="00957CE0" w:rsidRDefault="00CC217B" w:rsidP="00CC217B">
      <w:pPr>
        <w:autoSpaceDE w:val="0"/>
        <w:autoSpaceDN w:val="0"/>
        <w:adjustRightInd w:val="0"/>
        <w:ind w:firstLine="1134"/>
        <w:rPr>
          <w:color w:val="000000"/>
        </w:rPr>
      </w:pPr>
      <w:r>
        <w:rPr>
          <w:color w:val="000000"/>
        </w:rPr>
        <w:t>2</w:t>
      </w:r>
      <w:r w:rsidRPr="00957CE0">
        <w:rPr>
          <w:color w:val="000000"/>
        </w:rPr>
        <w:t xml:space="preserve">) направить на ЭКГ </w:t>
      </w:r>
    </w:p>
    <w:p w14:paraId="56A94B27" w14:textId="77777777" w:rsidR="00CC217B" w:rsidRDefault="00CC217B" w:rsidP="00CC217B">
      <w:pPr>
        <w:ind w:firstLine="1134"/>
        <w:rPr>
          <w:color w:val="000000"/>
        </w:rPr>
      </w:pPr>
      <w:r>
        <w:rPr>
          <w:color w:val="000000"/>
        </w:rPr>
        <w:t>3</w:t>
      </w:r>
      <w:r w:rsidRPr="00957CE0">
        <w:rPr>
          <w:color w:val="000000"/>
        </w:rPr>
        <w:t>) направить на анализ крови</w:t>
      </w:r>
    </w:p>
    <w:p w14:paraId="37B5017E" w14:textId="77777777" w:rsidR="00CC217B" w:rsidRDefault="00CC217B" w:rsidP="00CC217B">
      <w:pPr>
        <w:autoSpaceDE w:val="0"/>
        <w:autoSpaceDN w:val="0"/>
        <w:adjustRightInd w:val="0"/>
        <w:ind w:firstLine="1134"/>
        <w:rPr>
          <w:color w:val="000000"/>
        </w:rPr>
      </w:pPr>
      <w:r>
        <w:rPr>
          <w:color w:val="000000"/>
        </w:rPr>
        <w:t>4</w:t>
      </w:r>
      <w:r w:rsidRPr="00957CE0">
        <w:rPr>
          <w:color w:val="000000"/>
        </w:rPr>
        <w:t xml:space="preserve">) госпитализировать с приема в БИТ </w:t>
      </w:r>
    </w:p>
    <w:p w14:paraId="36070EF3" w14:textId="77777777" w:rsidR="00CC217B" w:rsidRDefault="00CC217B" w:rsidP="00CC217B">
      <w:pPr>
        <w:autoSpaceDE w:val="0"/>
        <w:autoSpaceDN w:val="0"/>
        <w:adjustRightInd w:val="0"/>
        <w:ind w:firstLine="1134"/>
        <w:rPr>
          <w:color w:val="000000"/>
        </w:rPr>
      </w:pPr>
    </w:p>
    <w:p w14:paraId="47D54164" w14:textId="77777777" w:rsidR="00CC217B" w:rsidRPr="00CD03E6" w:rsidRDefault="00CC217B" w:rsidP="00CC217B">
      <w:pPr>
        <w:autoSpaceDE w:val="0"/>
        <w:autoSpaceDN w:val="0"/>
        <w:adjustRightInd w:val="0"/>
        <w:jc w:val="both"/>
        <w:rPr>
          <w:caps/>
          <w:color w:val="000000"/>
        </w:rPr>
      </w:pPr>
      <w:r w:rsidRPr="00CD03E6">
        <w:rPr>
          <w:caps/>
          <w:color w:val="000000"/>
        </w:rPr>
        <w:t xml:space="preserve">11. </w:t>
      </w:r>
      <w:r w:rsidRPr="00CD03E6">
        <w:rPr>
          <w:bCs/>
          <w:caps/>
          <w:color w:val="000000"/>
        </w:rPr>
        <w:t xml:space="preserve">При феохромоцитоме артериальное давление повышается </w:t>
      </w:r>
      <w:r>
        <w:rPr>
          <w:bCs/>
          <w:caps/>
          <w:color w:val="000000"/>
        </w:rPr>
        <w:t>алко</w:t>
      </w:r>
      <w:r w:rsidRPr="00CD03E6">
        <w:rPr>
          <w:bCs/>
          <w:caps/>
          <w:color w:val="000000"/>
        </w:rPr>
        <w:t xml:space="preserve"> гиперпродукции </w:t>
      </w:r>
    </w:p>
    <w:p w14:paraId="5B3A6D3F" w14:textId="77777777" w:rsidR="00CC217B" w:rsidRDefault="00CC217B" w:rsidP="00CC217B">
      <w:pPr>
        <w:autoSpaceDE w:val="0"/>
        <w:autoSpaceDN w:val="0"/>
        <w:adjustRightInd w:val="0"/>
        <w:ind w:firstLine="3261"/>
        <w:rPr>
          <w:color w:val="000000"/>
        </w:rPr>
      </w:pPr>
      <w:r>
        <w:rPr>
          <w:color w:val="000000"/>
        </w:rPr>
        <w:t>1) к</w:t>
      </w:r>
      <w:r w:rsidRPr="00957CE0">
        <w:rPr>
          <w:color w:val="000000"/>
        </w:rPr>
        <w:t>ортикостероидов</w:t>
      </w:r>
    </w:p>
    <w:p w14:paraId="6B7DF482" w14:textId="77777777" w:rsidR="00CC217B" w:rsidRPr="00957CE0" w:rsidRDefault="00CC217B" w:rsidP="00CC217B">
      <w:pPr>
        <w:autoSpaceDE w:val="0"/>
        <w:autoSpaceDN w:val="0"/>
        <w:adjustRightInd w:val="0"/>
        <w:ind w:firstLine="3261"/>
        <w:rPr>
          <w:color w:val="000000"/>
        </w:rPr>
      </w:pPr>
      <w:r>
        <w:rPr>
          <w:color w:val="000000"/>
        </w:rPr>
        <w:t xml:space="preserve">2) катехоламинов </w:t>
      </w:r>
    </w:p>
    <w:p w14:paraId="5A1A0B46" w14:textId="77777777" w:rsidR="00CC217B" w:rsidRPr="00957CE0" w:rsidRDefault="00CC217B" w:rsidP="00CC217B">
      <w:pPr>
        <w:autoSpaceDE w:val="0"/>
        <w:autoSpaceDN w:val="0"/>
        <w:adjustRightInd w:val="0"/>
        <w:ind w:firstLine="3261"/>
        <w:rPr>
          <w:color w:val="000000"/>
        </w:rPr>
      </w:pPr>
      <w:r>
        <w:rPr>
          <w:color w:val="000000"/>
        </w:rPr>
        <w:t>3) р</w:t>
      </w:r>
      <w:r w:rsidRPr="00957CE0">
        <w:rPr>
          <w:color w:val="000000"/>
        </w:rPr>
        <w:t xml:space="preserve">енина </w:t>
      </w:r>
    </w:p>
    <w:p w14:paraId="342F5393" w14:textId="77777777" w:rsidR="00CC217B" w:rsidRPr="00957CE0" w:rsidRDefault="00CC217B" w:rsidP="00CC217B">
      <w:pPr>
        <w:ind w:firstLine="3261"/>
        <w:rPr>
          <w:color w:val="000000"/>
        </w:rPr>
      </w:pPr>
      <w:r>
        <w:rPr>
          <w:color w:val="000000"/>
        </w:rPr>
        <w:t>4) а</w:t>
      </w:r>
      <w:r w:rsidRPr="00957CE0">
        <w:rPr>
          <w:color w:val="000000"/>
        </w:rPr>
        <w:t>льдостерона</w:t>
      </w:r>
    </w:p>
    <w:p w14:paraId="16A5EB66" w14:textId="77777777" w:rsidR="00CC217B" w:rsidRPr="00957CE0" w:rsidRDefault="00CC217B" w:rsidP="00CC217B">
      <w:pPr>
        <w:rPr>
          <w:color w:val="000000"/>
        </w:rPr>
      </w:pPr>
    </w:p>
    <w:p w14:paraId="764455FC" w14:textId="77777777" w:rsidR="00CC217B" w:rsidRPr="002B5722" w:rsidRDefault="00CC217B" w:rsidP="00CC217B">
      <w:pPr>
        <w:autoSpaceDE w:val="0"/>
        <w:autoSpaceDN w:val="0"/>
        <w:adjustRightInd w:val="0"/>
        <w:ind w:left="284" w:hanging="284"/>
        <w:jc w:val="both"/>
        <w:rPr>
          <w:caps/>
        </w:rPr>
      </w:pPr>
      <w:r w:rsidRPr="002B5722">
        <w:rPr>
          <w:caps/>
        </w:rPr>
        <w:t>1</w:t>
      </w:r>
      <w:r>
        <w:rPr>
          <w:caps/>
        </w:rPr>
        <w:t>2</w:t>
      </w:r>
      <w:r w:rsidRPr="002B5722">
        <w:rPr>
          <w:caps/>
        </w:rPr>
        <w:t xml:space="preserve">. </w:t>
      </w:r>
      <w:r w:rsidRPr="002B5722">
        <w:rPr>
          <w:bCs/>
          <w:caps/>
        </w:rPr>
        <w:t xml:space="preserve">Рациональной является комбинация антигипертензивных препаратов </w:t>
      </w:r>
    </w:p>
    <w:p w14:paraId="36A38BA6" w14:textId="77777777" w:rsidR="00CC217B" w:rsidRDefault="00CC217B" w:rsidP="00CC217B">
      <w:pPr>
        <w:autoSpaceDE w:val="0"/>
        <w:autoSpaceDN w:val="0"/>
        <w:adjustRightInd w:val="0"/>
        <w:ind w:firstLine="709"/>
      </w:pPr>
      <w:r>
        <w:t xml:space="preserve">1) </w:t>
      </w:r>
      <w:proofErr w:type="spellStart"/>
      <w:r>
        <w:t>д</w:t>
      </w:r>
      <w:r w:rsidRPr="00957CE0">
        <w:t>игидропиридиновые</w:t>
      </w:r>
      <w:proofErr w:type="spellEnd"/>
      <w:r w:rsidRPr="00957CE0">
        <w:t xml:space="preserve"> антагонисты кальция + </w:t>
      </w:r>
      <w:r>
        <w:t>альфа</w:t>
      </w:r>
      <w:r w:rsidRPr="00957CE0">
        <w:t xml:space="preserve">-адреноблокаторы </w:t>
      </w:r>
    </w:p>
    <w:p w14:paraId="3B3136BF" w14:textId="77777777" w:rsidR="00CC217B" w:rsidRDefault="00CC217B" w:rsidP="00CC217B">
      <w:pPr>
        <w:autoSpaceDE w:val="0"/>
        <w:autoSpaceDN w:val="0"/>
        <w:adjustRightInd w:val="0"/>
        <w:ind w:firstLine="709"/>
      </w:pPr>
      <w:r>
        <w:t xml:space="preserve">2) ингибиторы АПФ + </w:t>
      </w:r>
      <w:proofErr w:type="spellStart"/>
      <w:r>
        <w:t>сартаны</w:t>
      </w:r>
      <w:proofErr w:type="spellEnd"/>
      <w:r>
        <w:t xml:space="preserve"> </w:t>
      </w:r>
    </w:p>
    <w:p w14:paraId="6A0E1640" w14:textId="77777777" w:rsidR="00CC217B" w:rsidRPr="00957CE0" w:rsidRDefault="00CC217B" w:rsidP="00CC217B">
      <w:pPr>
        <w:autoSpaceDE w:val="0"/>
        <w:autoSpaceDN w:val="0"/>
        <w:adjustRightInd w:val="0"/>
        <w:ind w:firstLine="709"/>
      </w:pPr>
      <w:r>
        <w:t>3) и</w:t>
      </w:r>
      <w:r w:rsidRPr="00957CE0">
        <w:t xml:space="preserve">нгибиторы АПФ + </w:t>
      </w:r>
      <w:proofErr w:type="spellStart"/>
      <w:r w:rsidRPr="00957CE0">
        <w:t>дигидроп</w:t>
      </w:r>
      <w:r>
        <w:t>иридиновые</w:t>
      </w:r>
      <w:proofErr w:type="spellEnd"/>
      <w:r>
        <w:t xml:space="preserve"> антагонисты кальция </w:t>
      </w:r>
    </w:p>
    <w:p w14:paraId="39787F6D" w14:textId="77777777" w:rsidR="00CC217B" w:rsidRPr="00957CE0" w:rsidRDefault="00CC217B" w:rsidP="00CC217B">
      <w:pPr>
        <w:ind w:firstLine="709"/>
      </w:pPr>
      <w:r>
        <w:t xml:space="preserve">4) </w:t>
      </w:r>
      <w:proofErr w:type="spellStart"/>
      <w:r>
        <w:t>н</w:t>
      </w:r>
      <w:r w:rsidRPr="00957CE0">
        <w:t>едигидропиридиновые</w:t>
      </w:r>
      <w:proofErr w:type="spellEnd"/>
      <w:r w:rsidRPr="00957CE0">
        <w:t xml:space="preserve"> антагонисты кальция + </w:t>
      </w:r>
      <w:r>
        <w:t>бета</w:t>
      </w:r>
      <w:r w:rsidRPr="00957CE0">
        <w:t>-адреноблокаторы</w:t>
      </w:r>
    </w:p>
    <w:p w14:paraId="5EBD3AD5" w14:textId="77777777" w:rsidR="00CC217B" w:rsidRDefault="00CC217B" w:rsidP="00CC217B">
      <w:pPr>
        <w:autoSpaceDE w:val="0"/>
        <w:autoSpaceDN w:val="0"/>
        <w:adjustRightInd w:val="0"/>
        <w:jc w:val="both"/>
      </w:pPr>
    </w:p>
    <w:p w14:paraId="1C86ED19" w14:textId="77777777" w:rsidR="00CC217B" w:rsidRDefault="00CC217B" w:rsidP="00CC217B">
      <w:pPr>
        <w:autoSpaceDE w:val="0"/>
        <w:autoSpaceDN w:val="0"/>
        <w:adjustRightInd w:val="0"/>
        <w:jc w:val="both"/>
      </w:pPr>
    </w:p>
    <w:p w14:paraId="7F42AB40" w14:textId="77777777" w:rsidR="00CC217B" w:rsidRPr="00D84A59" w:rsidRDefault="00CC217B" w:rsidP="00CC217B">
      <w:pPr>
        <w:shd w:val="clear" w:color="auto" w:fill="FFFFFF"/>
        <w:ind w:left="426" w:hanging="426"/>
        <w:jc w:val="both"/>
        <w:rPr>
          <w:color w:val="000000"/>
        </w:rPr>
      </w:pPr>
      <w:r w:rsidRPr="00D84A59">
        <w:rPr>
          <w:color w:val="000000"/>
        </w:rPr>
        <w:t xml:space="preserve">13. ПРИ ГИПОХРОМНОМ МИКРОЦИТАРНОМ ТИПЕ АНЕМИЯ ЧАЩЕ ВСЕГО БЫВАЕТ  </w:t>
      </w:r>
    </w:p>
    <w:p w14:paraId="3BB0A7EB" w14:textId="77777777" w:rsidR="00CC217B" w:rsidRPr="00D84A59" w:rsidRDefault="00CC217B" w:rsidP="00CC217B">
      <w:pPr>
        <w:shd w:val="clear" w:color="auto" w:fill="FFFFFF"/>
        <w:ind w:firstLine="3119"/>
        <w:jc w:val="both"/>
        <w:rPr>
          <w:color w:val="000000"/>
        </w:rPr>
      </w:pPr>
      <w:r w:rsidRPr="00D84A59">
        <w:rPr>
          <w:color w:val="000000"/>
        </w:rPr>
        <w:t xml:space="preserve">1) </w:t>
      </w:r>
      <w:proofErr w:type="spellStart"/>
      <w:r w:rsidRPr="00D84A59">
        <w:rPr>
          <w:color w:val="000000"/>
        </w:rPr>
        <w:t>апластической</w:t>
      </w:r>
      <w:proofErr w:type="spellEnd"/>
    </w:p>
    <w:p w14:paraId="0326AAFB" w14:textId="77777777" w:rsidR="00CC217B" w:rsidRPr="00D84A59" w:rsidRDefault="00CC217B" w:rsidP="00CC217B">
      <w:pPr>
        <w:shd w:val="clear" w:color="auto" w:fill="FFFFFF"/>
        <w:ind w:firstLine="3119"/>
        <w:jc w:val="both"/>
        <w:rPr>
          <w:color w:val="000000"/>
        </w:rPr>
      </w:pPr>
      <w:r w:rsidRPr="00D84A59">
        <w:rPr>
          <w:color w:val="000000"/>
        </w:rPr>
        <w:t>2) анемией хронических заболеваний</w:t>
      </w:r>
    </w:p>
    <w:p w14:paraId="7D7A1308" w14:textId="77777777" w:rsidR="00CC217B" w:rsidRPr="00D84A59" w:rsidRDefault="00CC217B" w:rsidP="00CC217B">
      <w:pPr>
        <w:shd w:val="clear" w:color="auto" w:fill="FFFFFF"/>
        <w:ind w:firstLine="3119"/>
        <w:jc w:val="both"/>
        <w:rPr>
          <w:color w:val="000000"/>
        </w:rPr>
      </w:pPr>
      <w:r w:rsidRPr="00D84A59">
        <w:rPr>
          <w:color w:val="000000"/>
        </w:rPr>
        <w:t>3) гемолитической</w:t>
      </w:r>
    </w:p>
    <w:p w14:paraId="4F390E6C" w14:textId="77777777" w:rsidR="00CC217B" w:rsidRPr="00D84A59" w:rsidRDefault="00CC217B" w:rsidP="00CC217B">
      <w:pPr>
        <w:shd w:val="clear" w:color="auto" w:fill="FFFFFF"/>
        <w:ind w:firstLine="3119"/>
        <w:jc w:val="both"/>
        <w:rPr>
          <w:color w:val="000000"/>
        </w:rPr>
      </w:pPr>
      <w:r w:rsidRPr="00D84A59">
        <w:rPr>
          <w:color w:val="000000"/>
        </w:rPr>
        <w:t>4) железодефицитной</w:t>
      </w:r>
    </w:p>
    <w:p w14:paraId="5AEB2105" w14:textId="77777777" w:rsidR="00CC217B" w:rsidRDefault="00CC217B" w:rsidP="00CC217B">
      <w:pPr>
        <w:autoSpaceDE w:val="0"/>
        <w:autoSpaceDN w:val="0"/>
        <w:adjustRightInd w:val="0"/>
        <w:jc w:val="both"/>
      </w:pPr>
    </w:p>
    <w:p w14:paraId="095EAA37" w14:textId="77777777" w:rsidR="00CC217B" w:rsidRPr="00DB28B5" w:rsidRDefault="00CC217B" w:rsidP="00CC217B">
      <w:pPr>
        <w:autoSpaceDE w:val="0"/>
        <w:autoSpaceDN w:val="0"/>
        <w:adjustRightInd w:val="0"/>
        <w:jc w:val="both"/>
      </w:pPr>
    </w:p>
    <w:p w14:paraId="0FB4BAF4" w14:textId="77777777" w:rsidR="00CC217B" w:rsidRPr="00DB28B5" w:rsidRDefault="00CC217B" w:rsidP="00CC217B">
      <w:pPr>
        <w:pStyle w:val="a6"/>
        <w:ind w:left="142" w:hanging="142"/>
        <w:rPr>
          <w:rFonts w:ascii="Times New Roman" w:hAnsi="Times New Roman"/>
          <w:sz w:val="24"/>
          <w:szCs w:val="24"/>
        </w:rPr>
      </w:pPr>
      <w:r w:rsidRPr="00DB28B5">
        <w:rPr>
          <w:rFonts w:ascii="Times New Roman" w:hAnsi="Times New Roman"/>
          <w:sz w:val="24"/>
          <w:szCs w:val="24"/>
        </w:rPr>
        <w:t xml:space="preserve">14. УСТАНАВЛИВАТЬ ДИАГНОЗ ХРОНИЧЕСКОГО ПРОФЕССИОНАЛЬНОГО ЗАБОЛЕВАНИЯ МОЖЕТ </w:t>
      </w:r>
    </w:p>
    <w:p w14:paraId="2374D43F" w14:textId="77777777" w:rsidR="00CC217B" w:rsidRPr="00DB28B5" w:rsidRDefault="00CC217B" w:rsidP="00CC217B">
      <w:pPr>
        <w:pStyle w:val="a6"/>
        <w:ind w:left="0" w:firstLine="2410"/>
        <w:rPr>
          <w:rFonts w:ascii="Times New Roman" w:hAnsi="Times New Roman"/>
          <w:sz w:val="24"/>
          <w:szCs w:val="24"/>
        </w:rPr>
      </w:pPr>
      <w:r w:rsidRPr="00DB28B5">
        <w:rPr>
          <w:rFonts w:ascii="Times New Roman" w:hAnsi="Times New Roman"/>
          <w:sz w:val="24"/>
          <w:szCs w:val="24"/>
        </w:rPr>
        <w:t xml:space="preserve">1) врач-профпатолог </w:t>
      </w:r>
    </w:p>
    <w:p w14:paraId="53FF31CD" w14:textId="77777777" w:rsidR="00CC217B" w:rsidRPr="00DB28B5" w:rsidRDefault="00CC217B" w:rsidP="00CC217B">
      <w:pPr>
        <w:pStyle w:val="a6"/>
        <w:ind w:left="0" w:firstLine="2410"/>
        <w:rPr>
          <w:rFonts w:ascii="Times New Roman" w:hAnsi="Times New Roman"/>
          <w:sz w:val="24"/>
          <w:szCs w:val="24"/>
        </w:rPr>
      </w:pPr>
      <w:r w:rsidRPr="00DB28B5">
        <w:rPr>
          <w:rFonts w:ascii="Times New Roman" w:hAnsi="Times New Roman"/>
          <w:sz w:val="24"/>
          <w:szCs w:val="24"/>
        </w:rPr>
        <w:t xml:space="preserve">2) фельдшер скорой помощи </w:t>
      </w:r>
    </w:p>
    <w:p w14:paraId="0026792B" w14:textId="77777777" w:rsidR="00CC217B" w:rsidRPr="00DB28B5" w:rsidRDefault="00CC217B" w:rsidP="00CC217B">
      <w:pPr>
        <w:pStyle w:val="a6"/>
        <w:ind w:left="0" w:firstLine="2410"/>
        <w:rPr>
          <w:rFonts w:ascii="Times New Roman" w:hAnsi="Times New Roman"/>
          <w:sz w:val="24"/>
          <w:szCs w:val="24"/>
        </w:rPr>
      </w:pPr>
      <w:r w:rsidRPr="00DB28B5">
        <w:rPr>
          <w:rFonts w:ascii="Times New Roman" w:hAnsi="Times New Roman"/>
          <w:sz w:val="24"/>
          <w:szCs w:val="24"/>
        </w:rPr>
        <w:t xml:space="preserve">3) заведующий отделением ЦРБ </w:t>
      </w:r>
    </w:p>
    <w:p w14:paraId="5F03051E" w14:textId="77777777" w:rsidR="00CC217B" w:rsidRDefault="00CC217B" w:rsidP="00CC217B">
      <w:pPr>
        <w:pStyle w:val="a6"/>
        <w:ind w:left="0" w:firstLine="2410"/>
        <w:rPr>
          <w:rFonts w:ascii="Times New Roman" w:hAnsi="Times New Roman"/>
          <w:sz w:val="24"/>
          <w:szCs w:val="24"/>
        </w:rPr>
      </w:pPr>
      <w:r w:rsidRPr="00DB28B5">
        <w:rPr>
          <w:rFonts w:ascii="Times New Roman" w:hAnsi="Times New Roman"/>
          <w:sz w:val="24"/>
          <w:szCs w:val="24"/>
        </w:rPr>
        <w:t>4) врач здравпункта предприятия</w:t>
      </w:r>
    </w:p>
    <w:p w14:paraId="11E826F8" w14:textId="77777777" w:rsidR="00CC217B" w:rsidRPr="00DB28B5" w:rsidRDefault="00CC217B" w:rsidP="00CC217B">
      <w:pPr>
        <w:pStyle w:val="a6"/>
        <w:ind w:left="0" w:firstLine="2410"/>
        <w:rPr>
          <w:rFonts w:ascii="Times New Roman" w:hAnsi="Times New Roman"/>
          <w:sz w:val="24"/>
          <w:szCs w:val="24"/>
        </w:rPr>
      </w:pPr>
    </w:p>
    <w:p w14:paraId="122BBC82" w14:textId="77777777" w:rsidR="00CC217B" w:rsidRPr="00DE7194" w:rsidRDefault="00CC217B" w:rsidP="00CC217B">
      <w:pPr>
        <w:jc w:val="center"/>
      </w:pPr>
      <w:r>
        <w:t>Задача №1</w:t>
      </w:r>
    </w:p>
    <w:p w14:paraId="32EB747C" w14:textId="77777777" w:rsidR="00CC217B" w:rsidRPr="00471682" w:rsidRDefault="00CC217B" w:rsidP="00CC217B">
      <w:pPr>
        <w:shd w:val="clear" w:color="auto" w:fill="FFFFFF"/>
        <w:ind w:firstLine="720"/>
        <w:jc w:val="both"/>
        <w:rPr>
          <w:color w:val="000000"/>
        </w:rPr>
      </w:pPr>
      <w:r>
        <w:rPr>
          <w:color w:val="000000"/>
          <w:spacing w:val="-1"/>
        </w:rPr>
        <w:t>Пациент</w:t>
      </w:r>
      <w:r w:rsidRPr="00471682">
        <w:rPr>
          <w:color w:val="000000"/>
          <w:spacing w:val="-1"/>
        </w:rPr>
        <w:t xml:space="preserve"> Л. Оформил отпуск без сохранения зарплаты. Отпуск с 10.11 по 16.11, а 12.11 </w:t>
      </w:r>
      <w:r>
        <w:rPr>
          <w:color w:val="000000"/>
          <w:spacing w:val="-1"/>
        </w:rPr>
        <w:t>–</w:t>
      </w:r>
      <w:r w:rsidRPr="00471682">
        <w:rPr>
          <w:color w:val="000000"/>
          <w:spacing w:val="-1"/>
        </w:rPr>
        <w:t xml:space="preserve"> за</w:t>
      </w:r>
      <w:r w:rsidRPr="00471682">
        <w:rPr>
          <w:color w:val="000000"/>
        </w:rPr>
        <w:t>болел ОРЗ.</w:t>
      </w:r>
    </w:p>
    <w:p w14:paraId="0DE087CD" w14:textId="77777777" w:rsidR="00CC217B" w:rsidRPr="00471682" w:rsidRDefault="00CC217B" w:rsidP="00CC217B">
      <w:pPr>
        <w:shd w:val="clear" w:color="auto" w:fill="FFFFFF"/>
        <w:ind w:firstLine="720"/>
        <w:jc w:val="both"/>
        <w:rPr>
          <w:caps/>
          <w:color w:val="000000"/>
        </w:rPr>
      </w:pPr>
      <w:r w:rsidRPr="00471682">
        <w:rPr>
          <w:caps/>
          <w:color w:val="000000"/>
        </w:rPr>
        <w:t>Выдается ли д</w:t>
      </w:r>
      <w:r>
        <w:rPr>
          <w:caps/>
          <w:color w:val="000000"/>
        </w:rPr>
        <w:t>окумент, удостоверяющий нетрудо</w:t>
      </w:r>
      <w:r w:rsidRPr="00471682">
        <w:rPr>
          <w:caps/>
          <w:color w:val="000000"/>
        </w:rPr>
        <w:t>способность и какой?</w:t>
      </w:r>
    </w:p>
    <w:p w14:paraId="79C67346" w14:textId="77777777" w:rsidR="00CC217B" w:rsidRDefault="00CC217B" w:rsidP="00CC217B">
      <w:pPr>
        <w:jc w:val="center"/>
        <w:rPr>
          <w:b/>
        </w:rPr>
      </w:pPr>
    </w:p>
    <w:p w14:paraId="4D414049" w14:textId="77777777" w:rsidR="00CC217B" w:rsidRDefault="00CC217B" w:rsidP="00CC217B">
      <w:pPr>
        <w:jc w:val="center"/>
        <w:rPr>
          <w:b/>
        </w:rPr>
      </w:pPr>
    </w:p>
    <w:p w14:paraId="5B4C1419" w14:textId="77777777" w:rsidR="00CC217B" w:rsidRDefault="00CC217B" w:rsidP="00CC217B">
      <w:pPr>
        <w:autoSpaceDE w:val="0"/>
        <w:autoSpaceDN w:val="0"/>
        <w:adjustRightInd w:val="0"/>
        <w:jc w:val="center"/>
      </w:pPr>
      <w:r>
        <w:t>Задача №2</w:t>
      </w:r>
    </w:p>
    <w:p w14:paraId="10ABEC49" w14:textId="77777777" w:rsidR="00CC217B" w:rsidRPr="005C1524" w:rsidRDefault="00CC217B" w:rsidP="00CC217B">
      <w:pPr>
        <w:shd w:val="clear" w:color="auto" w:fill="FFFFFF"/>
        <w:ind w:left="24"/>
        <w:jc w:val="both"/>
      </w:pPr>
      <w:r>
        <w:rPr>
          <w:color w:val="000000"/>
          <w:spacing w:val="-1"/>
        </w:rPr>
        <w:t xml:space="preserve">          Пациент</w:t>
      </w:r>
      <w:r w:rsidRPr="005C1524">
        <w:rPr>
          <w:color w:val="000000"/>
          <w:spacing w:val="-1"/>
        </w:rPr>
        <w:t xml:space="preserve"> А., 30 лет, заболел остро</w:t>
      </w:r>
      <w:r>
        <w:rPr>
          <w:color w:val="000000"/>
          <w:spacing w:val="-1"/>
        </w:rPr>
        <w:t>:</w:t>
      </w:r>
      <w:r w:rsidRPr="005C1524">
        <w:rPr>
          <w:color w:val="000000"/>
          <w:spacing w:val="-1"/>
        </w:rPr>
        <w:t xml:space="preserve"> 30 мая вечером</w:t>
      </w:r>
      <w:r>
        <w:rPr>
          <w:color w:val="000000"/>
          <w:spacing w:val="-1"/>
        </w:rPr>
        <w:t xml:space="preserve"> </w:t>
      </w:r>
      <w:r w:rsidRPr="005C1524">
        <w:rPr>
          <w:color w:val="000000"/>
        </w:rPr>
        <w:t xml:space="preserve">повысилась температура до 39°С </w:t>
      </w:r>
      <w:r w:rsidRPr="005C1524">
        <w:rPr>
          <w:color w:val="000000"/>
          <w:spacing w:val="2"/>
        </w:rPr>
        <w:t xml:space="preserve">с ознобом, сильной головной болью, болью в мышцах поясничной области и икроножных </w:t>
      </w:r>
      <w:r w:rsidRPr="005C1524">
        <w:rPr>
          <w:color w:val="000000"/>
          <w:spacing w:val="1"/>
        </w:rPr>
        <w:t xml:space="preserve">мышцах. </w:t>
      </w:r>
      <w:r w:rsidRPr="005C1524">
        <w:rPr>
          <w:color w:val="000000"/>
          <w:spacing w:val="-1"/>
        </w:rPr>
        <w:t xml:space="preserve"> </w:t>
      </w:r>
      <w:r w:rsidRPr="005C1524">
        <w:rPr>
          <w:color w:val="000000"/>
          <w:spacing w:val="1"/>
        </w:rPr>
        <w:t xml:space="preserve">К </w:t>
      </w:r>
      <w:r w:rsidRPr="005C1524">
        <w:rPr>
          <w:color w:val="000000"/>
        </w:rPr>
        <w:t xml:space="preserve">утру следующего дня усилилась головная боль, температура оставалась на высоких цифрах, появилась отечность лица, уменьшилось количество мочи, цвет ее стал красным. Обратился к врачу. </w:t>
      </w:r>
      <w:r>
        <w:rPr>
          <w:color w:val="000000"/>
        </w:rPr>
        <w:t>Из анамнеза: неделю</w:t>
      </w:r>
      <w:r>
        <w:rPr>
          <w:color w:val="000000"/>
          <w:spacing w:val="-1"/>
        </w:rPr>
        <w:t xml:space="preserve"> назад ездил</w:t>
      </w:r>
      <w:r w:rsidRPr="005C1524">
        <w:rPr>
          <w:color w:val="000000"/>
        </w:rPr>
        <w:t xml:space="preserve"> на рыбалку. День был жарким, купался в реке.</w:t>
      </w:r>
      <w:r>
        <w:rPr>
          <w:color w:val="000000"/>
        </w:rPr>
        <w:t xml:space="preserve"> При осмотре врач </w:t>
      </w:r>
      <w:r w:rsidRPr="005C1524">
        <w:rPr>
          <w:color w:val="000000"/>
        </w:rPr>
        <w:t>отметил гиперемию и одутловатость лица, инъекцию склер. Температура -</w:t>
      </w:r>
      <w:r>
        <w:rPr>
          <w:color w:val="000000"/>
        </w:rPr>
        <w:t xml:space="preserve"> </w:t>
      </w:r>
      <w:r w:rsidRPr="005C1524">
        <w:rPr>
          <w:color w:val="000000"/>
        </w:rPr>
        <w:t xml:space="preserve">38,5°С. В </w:t>
      </w:r>
      <w:r w:rsidRPr="005C1524">
        <w:rPr>
          <w:color w:val="000000"/>
          <w:spacing w:val="1"/>
        </w:rPr>
        <w:t xml:space="preserve">легких дыхание везикулярное. Тоны сердца на верхушке приглушены, акцент </w:t>
      </w:r>
      <w:r w:rsidRPr="005C1524">
        <w:rPr>
          <w:color w:val="000000"/>
          <w:spacing w:val="1"/>
          <w:lang w:val="en-US"/>
        </w:rPr>
        <w:t>II</w:t>
      </w:r>
      <w:r w:rsidRPr="005C1524">
        <w:rPr>
          <w:color w:val="000000"/>
          <w:spacing w:val="1"/>
        </w:rPr>
        <w:t xml:space="preserve"> тона над аор</w:t>
      </w:r>
      <w:r w:rsidRPr="005C1524">
        <w:rPr>
          <w:color w:val="000000"/>
        </w:rPr>
        <w:t>той. Ритм правильный, пульс - 68 уд. в 1</w:t>
      </w:r>
      <w:r>
        <w:rPr>
          <w:color w:val="000000"/>
        </w:rPr>
        <w:t xml:space="preserve"> </w:t>
      </w:r>
      <w:r w:rsidRPr="005C1524">
        <w:rPr>
          <w:color w:val="000000"/>
        </w:rPr>
        <w:t>мин. АД - 200/1</w:t>
      </w:r>
      <w:r>
        <w:rPr>
          <w:color w:val="000000"/>
        </w:rPr>
        <w:t>10 мм</w:t>
      </w:r>
      <w:r w:rsidRPr="005C1524">
        <w:rPr>
          <w:color w:val="000000"/>
        </w:rPr>
        <w:t xml:space="preserve"> рт. ст.</w:t>
      </w:r>
    </w:p>
    <w:p w14:paraId="2E9460E5" w14:textId="77777777" w:rsidR="00CC217B" w:rsidRPr="005C1524" w:rsidRDefault="00CC217B" w:rsidP="00CC217B">
      <w:pPr>
        <w:shd w:val="clear" w:color="auto" w:fill="FFFFFF"/>
        <w:ind w:left="34" w:right="5"/>
        <w:jc w:val="both"/>
      </w:pPr>
      <w:r>
        <w:rPr>
          <w:color w:val="000000"/>
          <w:spacing w:val="2"/>
        </w:rPr>
        <w:t xml:space="preserve">           </w:t>
      </w:r>
      <w:r w:rsidRPr="005C1524">
        <w:rPr>
          <w:color w:val="000000"/>
          <w:spacing w:val="2"/>
        </w:rPr>
        <w:t>Анализ крови: лейкоциты - 12,4x10</w:t>
      </w:r>
      <w:r w:rsidRPr="005C1524">
        <w:rPr>
          <w:color w:val="000000"/>
          <w:spacing w:val="2"/>
          <w:vertAlign w:val="superscript"/>
        </w:rPr>
        <w:t>9</w:t>
      </w:r>
      <w:r w:rsidRPr="005C1524">
        <w:rPr>
          <w:color w:val="000000"/>
          <w:spacing w:val="2"/>
        </w:rPr>
        <w:t xml:space="preserve"> г/л, СОЭ - 35 мм/час. Удельная плотность мочи -</w:t>
      </w:r>
      <w:r w:rsidRPr="005C1524">
        <w:rPr>
          <w:color w:val="000000"/>
          <w:spacing w:val="-1"/>
        </w:rPr>
        <w:t>1028, цвет красный. Протеинурия - 1,06</w:t>
      </w:r>
      <w:r>
        <w:rPr>
          <w:color w:val="000000"/>
          <w:spacing w:val="-1"/>
        </w:rPr>
        <w:t xml:space="preserve"> </w:t>
      </w:r>
      <w:r w:rsidRPr="005C1524">
        <w:rPr>
          <w:color w:val="000000"/>
          <w:spacing w:val="-1"/>
        </w:rPr>
        <w:t>‰, лейкоциты - 3-6 в п/з. Эритроциты свежие покры</w:t>
      </w:r>
      <w:r w:rsidRPr="005C1524">
        <w:rPr>
          <w:color w:val="000000"/>
        </w:rPr>
        <w:t>вают все поле зрения, цилиндры гиалиновые и зернистые. Диурез около 100 мл.</w:t>
      </w:r>
    </w:p>
    <w:p w14:paraId="0D5609C3" w14:textId="77777777" w:rsidR="00CC217B" w:rsidRPr="00BD0531" w:rsidRDefault="00CC217B" w:rsidP="00CC217B">
      <w:pPr>
        <w:shd w:val="clear" w:color="auto" w:fill="FFFFFF"/>
        <w:ind w:left="29"/>
        <w:jc w:val="both"/>
        <w:rPr>
          <w:color w:val="000000"/>
        </w:rPr>
      </w:pPr>
      <w:r>
        <w:rPr>
          <w:color w:val="000000"/>
        </w:rPr>
        <w:lastRenderedPageBreak/>
        <w:t xml:space="preserve">          </w:t>
      </w:r>
      <w:r w:rsidRPr="005C1524">
        <w:rPr>
          <w:color w:val="000000"/>
        </w:rPr>
        <w:t xml:space="preserve">ДИАГНОЗ. ДИФФЕРЕНЦИАЛЬНЫЙ ДИАГНОЗ. </w:t>
      </w:r>
      <w:r w:rsidRPr="005C1524">
        <w:rPr>
          <w:color w:val="000000"/>
          <w:spacing w:val="-1"/>
        </w:rPr>
        <w:t xml:space="preserve">МЕТОДЫ ИССЛЕДОВАНИЯ. </w:t>
      </w:r>
      <w:r w:rsidRPr="005C1524">
        <w:rPr>
          <w:caps/>
          <w:color w:val="000000"/>
        </w:rPr>
        <w:t>принципы лечения</w:t>
      </w:r>
      <w:r w:rsidRPr="005C1524">
        <w:rPr>
          <w:color w:val="000000"/>
        </w:rPr>
        <w:t>.</w:t>
      </w:r>
    </w:p>
    <w:p w14:paraId="38C125C7" w14:textId="77777777" w:rsidR="00CC217B" w:rsidRDefault="00CC217B" w:rsidP="00CC217B">
      <w:pPr>
        <w:autoSpaceDE w:val="0"/>
        <w:autoSpaceDN w:val="0"/>
        <w:adjustRightInd w:val="0"/>
        <w:jc w:val="center"/>
      </w:pPr>
    </w:p>
    <w:p w14:paraId="64D31603" w14:textId="77777777" w:rsidR="00CC217B" w:rsidRDefault="00CC217B" w:rsidP="00CC217B">
      <w:pPr>
        <w:autoSpaceDE w:val="0"/>
        <w:autoSpaceDN w:val="0"/>
        <w:adjustRightInd w:val="0"/>
        <w:jc w:val="center"/>
      </w:pPr>
      <w:r>
        <w:t>Задача №3</w:t>
      </w:r>
    </w:p>
    <w:p w14:paraId="11005F50" w14:textId="77777777" w:rsidR="00CC217B" w:rsidRDefault="00CC217B" w:rsidP="00CC217B">
      <w:pPr>
        <w:shd w:val="clear" w:color="auto" w:fill="FFFFFF"/>
        <w:ind w:firstLine="567"/>
        <w:jc w:val="both"/>
        <w:rPr>
          <w:spacing w:val="-1"/>
        </w:rPr>
      </w:pPr>
      <w:r w:rsidRPr="006135CE">
        <w:rPr>
          <w:spacing w:val="-2"/>
        </w:rPr>
        <w:t xml:space="preserve">Пациент Б., 56 лет. Мастер по обслуживанию </w:t>
      </w:r>
      <w:r w:rsidRPr="006135CE">
        <w:rPr>
          <w:bCs/>
          <w:spacing w:val="-2"/>
        </w:rPr>
        <w:t xml:space="preserve">центральных </w:t>
      </w:r>
      <w:r w:rsidRPr="006135CE">
        <w:rPr>
          <w:spacing w:val="-2"/>
        </w:rPr>
        <w:t xml:space="preserve">тепловых пунктов. Работа с умеренным </w:t>
      </w:r>
      <w:r w:rsidRPr="006135CE">
        <w:rPr>
          <w:spacing w:val="-1"/>
        </w:rPr>
        <w:t>физическим напряжением.</w:t>
      </w:r>
    </w:p>
    <w:p w14:paraId="56553AF5" w14:textId="77777777" w:rsidR="00CC217B" w:rsidRDefault="00CC217B" w:rsidP="00CC217B">
      <w:pPr>
        <w:shd w:val="clear" w:color="auto" w:fill="FFFFFF"/>
        <w:ind w:firstLine="567"/>
        <w:jc w:val="both"/>
        <w:rPr>
          <w:spacing w:val="-1"/>
        </w:rPr>
      </w:pPr>
      <w:r>
        <w:rPr>
          <w:spacing w:val="5"/>
        </w:rPr>
        <w:t>Ж</w:t>
      </w:r>
      <w:r w:rsidRPr="006135CE">
        <w:rPr>
          <w:spacing w:val="5"/>
        </w:rPr>
        <w:t xml:space="preserve">алобы на приступообразные давящие боли за грудиной при выходе на улицу, снимающиеся </w:t>
      </w:r>
      <w:r w:rsidRPr="006135CE">
        <w:t>нитроглицерином; на одышку при подъеме в гору.</w:t>
      </w:r>
    </w:p>
    <w:p w14:paraId="1EC39A01" w14:textId="77777777" w:rsidR="00CC217B" w:rsidRDefault="00CC217B" w:rsidP="00CC217B">
      <w:pPr>
        <w:shd w:val="clear" w:color="auto" w:fill="FFFFFF"/>
        <w:ind w:firstLine="567"/>
        <w:jc w:val="both"/>
        <w:rPr>
          <w:spacing w:val="-1"/>
        </w:rPr>
      </w:pPr>
      <w:r w:rsidRPr="006135CE">
        <w:rPr>
          <w:spacing w:val="7"/>
        </w:rPr>
        <w:t xml:space="preserve">Анамнез: </w:t>
      </w:r>
      <w:r>
        <w:rPr>
          <w:spacing w:val="7"/>
        </w:rPr>
        <w:t>с</w:t>
      </w:r>
      <w:r w:rsidRPr="006135CE">
        <w:rPr>
          <w:spacing w:val="7"/>
        </w:rPr>
        <w:t xml:space="preserve"> 40 лет выявлена артериальная гипертензия. </w:t>
      </w:r>
      <w:r w:rsidRPr="006135CE">
        <w:rPr>
          <w:bCs/>
          <w:spacing w:val="7"/>
        </w:rPr>
        <w:t xml:space="preserve">Регулярно </w:t>
      </w:r>
      <w:r w:rsidRPr="006135CE">
        <w:rPr>
          <w:spacing w:val="7"/>
        </w:rPr>
        <w:t xml:space="preserve">не лечился. 2 года назад </w:t>
      </w:r>
      <w:r w:rsidRPr="006135CE">
        <w:rPr>
          <w:spacing w:val="1"/>
        </w:rPr>
        <w:t xml:space="preserve">перенес инфаркт миокарда, после чего установлена инвалидность </w:t>
      </w:r>
      <w:r w:rsidRPr="006135CE">
        <w:rPr>
          <w:spacing w:val="1"/>
          <w:lang w:val="en-US"/>
        </w:rPr>
        <w:t>II</w:t>
      </w:r>
      <w:r w:rsidRPr="006135CE">
        <w:rPr>
          <w:spacing w:val="1"/>
        </w:rPr>
        <w:t xml:space="preserve"> группы.</w:t>
      </w:r>
    </w:p>
    <w:p w14:paraId="50F7D966" w14:textId="77777777" w:rsidR="00CC217B" w:rsidRDefault="00CC217B" w:rsidP="00CC217B">
      <w:pPr>
        <w:shd w:val="clear" w:color="auto" w:fill="FFFFFF"/>
        <w:ind w:firstLine="567"/>
        <w:jc w:val="both"/>
        <w:rPr>
          <w:spacing w:val="-1"/>
        </w:rPr>
      </w:pPr>
      <w:r w:rsidRPr="006135CE">
        <w:rPr>
          <w:spacing w:val="-1"/>
        </w:rPr>
        <w:t xml:space="preserve">Данные обследования: </w:t>
      </w:r>
      <w:r w:rsidRPr="006135CE">
        <w:t xml:space="preserve">В легких везикулярное дыхание. Пульс 80 в 1 мин., ритмичный. АД 200/100 мм. рт. ст. Тоны сердца приглушены, акцент </w:t>
      </w:r>
      <w:r w:rsidRPr="006135CE">
        <w:rPr>
          <w:lang w:val="en-US"/>
        </w:rPr>
        <w:t>II</w:t>
      </w:r>
      <w:r w:rsidRPr="006135CE">
        <w:t xml:space="preserve"> тона над аортой.</w:t>
      </w:r>
      <w:r w:rsidRPr="006135CE">
        <w:rPr>
          <w:spacing w:val="-1"/>
        </w:rPr>
        <w:t xml:space="preserve"> Живот мягкий, печень выступает на </w:t>
      </w:r>
      <w:smartTag w:uri="urn:schemas-microsoft-com:office:smarttags" w:element="metricconverter">
        <w:smartTagPr>
          <w:attr w:name="ProductID" w:val="1 см"/>
        </w:smartTagPr>
        <w:r w:rsidRPr="006135CE">
          <w:rPr>
            <w:spacing w:val="-1"/>
          </w:rPr>
          <w:t>1 см</w:t>
        </w:r>
      </w:smartTag>
      <w:r w:rsidRPr="006135CE">
        <w:rPr>
          <w:spacing w:val="-1"/>
        </w:rPr>
        <w:t xml:space="preserve">. из-под края реберной дуги. </w:t>
      </w:r>
    </w:p>
    <w:p w14:paraId="4F5C115E" w14:textId="77777777" w:rsidR="00CC217B" w:rsidRDefault="00CC217B" w:rsidP="00CC217B">
      <w:pPr>
        <w:shd w:val="clear" w:color="auto" w:fill="FFFFFF"/>
        <w:ind w:firstLine="567"/>
        <w:jc w:val="both"/>
        <w:rPr>
          <w:spacing w:val="-1"/>
        </w:rPr>
      </w:pPr>
      <w:r w:rsidRPr="006135CE">
        <w:rPr>
          <w:spacing w:val="-1"/>
        </w:rPr>
        <w:t>Общий анализ крови и мочи - в норме.</w:t>
      </w:r>
      <w:r>
        <w:rPr>
          <w:spacing w:val="-1"/>
        </w:rPr>
        <w:t xml:space="preserve"> </w:t>
      </w:r>
    </w:p>
    <w:p w14:paraId="1A1331E5" w14:textId="77777777" w:rsidR="00CC217B" w:rsidRDefault="00CC217B" w:rsidP="00CC217B">
      <w:pPr>
        <w:shd w:val="clear" w:color="auto" w:fill="FFFFFF"/>
        <w:ind w:firstLine="567"/>
        <w:jc w:val="both"/>
        <w:rPr>
          <w:spacing w:val="-1"/>
        </w:rPr>
      </w:pPr>
      <w:r w:rsidRPr="006135CE">
        <w:t>ЭКГ: Синусовый ритм. Э</w:t>
      </w:r>
      <w:r w:rsidRPr="006135CE">
        <w:rPr>
          <w:spacing w:val="2"/>
        </w:rPr>
        <w:t xml:space="preserve">лектрическая ось сердца </w:t>
      </w:r>
      <w:r w:rsidRPr="006135CE">
        <w:rPr>
          <w:spacing w:val="1"/>
        </w:rPr>
        <w:t xml:space="preserve">отклонена влево. </w:t>
      </w:r>
      <w:r w:rsidRPr="006135CE">
        <w:rPr>
          <w:lang w:val="en-US"/>
        </w:rPr>
        <w:t>QS</w:t>
      </w:r>
      <w:r w:rsidRPr="006135CE">
        <w:t xml:space="preserve"> </w:t>
      </w:r>
      <w:r w:rsidRPr="006135CE">
        <w:rPr>
          <w:bCs/>
        </w:rPr>
        <w:t xml:space="preserve">в </w:t>
      </w:r>
      <w:r w:rsidRPr="006135CE">
        <w:rPr>
          <w:lang w:val="en-US"/>
        </w:rPr>
        <w:t>V</w:t>
      </w:r>
      <w:r w:rsidRPr="006135CE">
        <w:rPr>
          <w:vertAlign w:val="subscript"/>
        </w:rPr>
        <w:t>1-</w:t>
      </w:r>
      <w:smartTag w:uri="urn:schemas-microsoft-com:office:smarttags" w:element="metricconverter">
        <w:smartTagPr>
          <w:attr w:name="ProductID" w:val="5, ST"/>
        </w:smartTagPr>
        <w:r w:rsidRPr="006135CE">
          <w:rPr>
            <w:vertAlign w:val="subscript"/>
          </w:rPr>
          <w:t>5</w:t>
        </w:r>
        <w:r w:rsidRPr="006135CE">
          <w:t xml:space="preserve">, </w:t>
        </w:r>
        <w:r w:rsidRPr="006135CE">
          <w:rPr>
            <w:lang w:val="en-US"/>
          </w:rPr>
          <w:t>ST</w:t>
        </w:r>
      </w:smartTag>
      <w:r w:rsidRPr="006135CE">
        <w:t xml:space="preserve"> на изолинии, Т (-) в </w:t>
      </w:r>
      <w:r w:rsidRPr="006135CE">
        <w:rPr>
          <w:lang w:val="en-US"/>
        </w:rPr>
        <w:t>V</w:t>
      </w:r>
      <w:r w:rsidRPr="006135CE">
        <w:rPr>
          <w:vertAlign w:val="subscript"/>
        </w:rPr>
        <w:t>1-5</w:t>
      </w:r>
      <w:r w:rsidRPr="006135CE">
        <w:t xml:space="preserve"> неглубокий.</w:t>
      </w:r>
    </w:p>
    <w:p w14:paraId="6D6DE37F" w14:textId="77777777" w:rsidR="00CC217B" w:rsidRDefault="00CC217B" w:rsidP="00CC217B">
      <w:pPr>
        <w:shd w:val="clear" w:color="auto" w:fill="FFFFFF"/>
        <w:ind w:firstLine="567"/>
        <w:jc w:val="both"/>
        <w:rPr>
          <w:spacing w:val="-1"/>
        </w:rPr>
      </w:pPr>
      <w:r w:rsidRPr="006135CE">
        <w:t>Холестерин крови 4</w:t>
      </w:r>
      <w:r>
        <w:t>,</w:t>
      </w:r>
      <w:r w:rsidRPr="006135CE">
        <w:t xml:space="preserve">6 ммоль/л. Сахар крови 4,8 ммоль/л. </w:t>
      </w:r>
    </w:p>
    <w:p w14:paraId="2BBD8004" w14:textId="77777777" w:rsidR="00CC217B" w:rsidRDefault="00CC217B" w:rsidP="00CC217B">
      <w:pPr>
        <w:shd w:val="clear" w:color="auto" w:fill="FFFFFF"/>
        <w:ind w:firstLine="567"/>
        <w:jc w:val="both"/>
        <w:rPr>
          <w:spacing w:val="-1"/>
        </w:rPr>
      </w:pPr>
      <w:r w:rsidRPr="006135CE">
        <w:rPr>
          <w:spacing w:val="1"/>
        </w:rPr>
        <w:t xml:space="preserve">Лечение </w:t>
      </w:r>
      <w:proofErr w:type="spellStart"/>
      <w:r w:rsidRPr="006135CE">
        <w:rPr>
          <w:spacing w:val="1"/>
        </w:rPr>
        <w:t>коронароактивными</w:t>
      </w:r>
      <w:proofErr w:type="spellEnd"/>
      <w:r w:rsidRPr="006135CE">
        <w:rPr>
          <w:spacing w:val="1"/>
        </w:rPr>
        <w:t xml:space="preserve"> препаратами без эффекта. От консультации кардиохирурга </w:t>
      </w:r>
      <w:r w:rsidRPr="006135CE">
        <w:t xml:space="preserve">отказывается. </w:t>
      </w:r>
    </w:p>
    <w:p w14:paraId="1FE4DD1E" w14:textId="77777777" w:rsidR="00CC217B" w:rsidRDefault="00CC217B" w:rsidP="00CC217B">
      <w:pPr>
        <w:shd w:val="clear" w:color="auto" w:fill="FFFFFF"/>
        <w:ind w:firstLine="567"/>
        <w:jc w:val="both"/>
        <w:rPr>
          <w:spacing w:val="-1"/>
        </w:rPr>
      </w:pPr>
      <w:r w:rsidRPr="006135CE">
        <w:t>Направлен на переосвидетельствование на МСЭК.</w:t>
      </w:r>
    </w:p>
    <w:p w14:paraId="2A037C33" w14:textId="77777777" w:rsidR="00CC217B" w:rsidRPr="008D5687" w:rsidRDefault="00CC217B" w:rsidP="00CC217B">
      <w:pPr>
        <w:shd w:val="clear" w:color="auto" w:fill="FFFFFF"/>
        <w:ind w:firstLine="567"/>
        <w:jc w:val="both"/>
        <w:rPr>
          <w:spacing w:val="-1"/>
        </w:rPr>
      </w:pPr>
      <w:r w:rsidRPr="006135CE">
        <w:rPr>
          <w:caps/>
          <w:spacing w:val="7"/>
        </w:rPr>
        <w:t xml:space="preserve">диагноз. трудоспособность больного. план диспансерного </w:t>
      </w:r>
      <w:r w:rsidRPr="006135CE">
        <w:rPr>
          <w:caps/>
          <w:spacing w:val="-2"/>
        </w:rPr>
        <w:t>наблюдения.</w:t>
      </w:r>
    </w:p>
    <w:p w14:paraId="5AB23BA6" w14:textId="77777777" w:rsidR="00CC217B" w:rsidRDefault="00CC217B" w:rsidP="00CC217B">
      <w:pPr>
        <w:autoSpaceDE w:val="0"/>
        <w:autoSpaceDN w:val="0"/>
        <w:adjustRightInd w:val="0"/>
        <w:rPr>
          <w:bCs/>
          <w:color w:val="000000"/>
        </w:rPr>
      </w:pPr>
    </w:p>
    <w:p w14:paraId="02A73BA8" w14:textId="77777777" w:rsidR="00CC217B" w:rsidRPr="00A80741" w:rsidRDefault="00CC217B" w:rsidP="00CC217B">
      <w:pPr>
        <w:jc w:val="center"/>
        <w:rPr>
          <w:b/>
          <w:sz w:val="28"/>
          <w:szCs w:val="28"/>
        </w:rPr>
      </w:pPr>
      <w:r>
        <w:rPr>
          <w:b/>
          <w:sz w:val="28"/>
          <w:szCs w:val="28"/>
        </w:rPr>
        <w:t>Билет №6</w:t>
      </w:r>
    </w:p>
    <w:p w14:paraId="64A8422B" w14:textId="77777777" w:rsidR="00CC217B" w:rsidRDefault="00CC217B" w:rsidP="00CC217B">
      <w:pPr>
        <w:autoSpaceDE w:val="0"/>
        <w:autoSpaceDN w:val="0"/>
        <w:adjustRightInd w:val="0"/>
        <w:rPr>
          <w:bCs/>
          <w:color w:val="000000"/>
        </w:rPr>
      </w:pPr>
    </w:p>
    <w:p w14:paraId="25FF56EC" w14:textId="77777777" w:rsidR="00CC217B" w:rsidRPr="00357B55" w:rsidRDefault="00CC217B" w:rsidP="00CC217B">
      <w:pPr>
        <w:pStyle w:val="Default"/>
        <w:ind w:left="426" w:hanging="426"/>
        <w:jc w:val="both"/>
      </w:pPr>
      <w:r>
        <w:rPr>
          <w:bCs/>
        </w:rPr>
        <w:t xml:space="preserve">1. </w:t>
      </w:r>
      <w:r w:rsidRPr="001C2164">
        <w:rPr>
          <w:bCs/>
          <w:caps/>
        </w:rPr>
        <w:t xml:space="preserve">При обращении к врачу-терапевту участковому в пункте 19 учетной формы </w:t>
      </w:r>
      <w:r w:rsidRPr="001C2164">
        <w:rPr>
          <w:bCs/>
          <w:caps/>
          <w:lang w:val="en-US"/>
        </w:rPr>
        <w:t>N</w:t>
      </w:r>
      <w:r w:rsidRPr="001C2164">
        <w:rPr>
          <w:bCs/>
          <w:caps/>
        </w:rPr>
        <w:t xml:space="preserve"> 025-1/у «Талон пациента, получающего медицинскую помощь в амбулаторных условиях» необходимо выбрать пункт</w:t>
      </w:r>
      <w:r w:rsidRPr="00957CE0">
        <w:rPr>
          <w:bCs/>
        </w:rPr>
        <w:t xml:space="preserve"> </w:t>
      </w:r>
    </w:p>
    <w:p w14:paraId="4FB66A69" w14:textId="77777777" w:rsidR="00CC217B" w:rsidRDefault="00CC217B" w:rsidP="00CC217B">
      <w:pPr>
        <w:pStyle w:val="Default"/>
        <w:ind w:firstLine="1560"/>
      </w:pPr>
      <w:r>
        <w:t>1) п</w:t>
      </w:r>
      <w:r w:rsidRPr="00957CE0">
        <w:t xml:space="preserve">ервичная доврачебная медико-санитарная помощь </w:t>
      </w:r>
    </w:p>
    <w:p w14:paraId="241D0D59" w14:textId="77777777" w:rsidR="00CC217B" w:rsidRPr="00957CE0" w:rsidRDefault="00CC217B" w:rsidP="00CC217B">
      <w:pPr>
        <w:pStyle w:val="Default"/>
        <w:ind w:firstLine="1560"/>
      </w:pPr>
      <w:r>
        <w:t>2) п</w:t>
      </w:r>
      <w:r w:rsidRPr="00957CE0">
        <w:t>ервичная врач</w:t>
      </w:r>
      <w:r>
        <w:t xml:space="preserve">ебная медико-санитарная помощь </w:t>
      </w:r>
    </w:p>
    <w:p w14:paraId="0995C296" w14:textId="77777777" w:rsidR="00CC217B" w:rsidRPr="00957CE0" w:rsidRDefault="00CC217B" w:rsidP="00CC217B">
      <w:pPr>
        <w:pStyle w:val="Default"/>
        <w:ind w:firstLine="1560"/>
      </w:pPr>
      <w:r>
        <w:t>3) пе</w:t>
      </w:r>
      <w:r w:rsidRPr="00957CE0">
        <w:t xml:space="preserve">рвичная специализированная медико-санитарная помощь </w:t>
      </w:r>
    </w:p>
    <w:p w14:paraId="5156B142" w14:textId="77777777" w:rsidR="00CC217B" w:rsidRPr="00957CE0" w:rsidRDefault="00CC217B" w:rsidP="00CC217B">
      <w:pPr>
        <w:pStyle w:val="a6"/>
        <w:ind w:left="0" w:firstLine="1560"/>
        <w:rPr>
          <w:rFonts w:ascii="Times New Roman" w:hAnsi="Times New Roman"/>
          <w:sz w:val="24"/>
          <w:szCs w:val="24"/>
        </w:rPr>
      </w:pPr>
      <w:r>
        <w:rPr>
          <w:rFonts w:ascii="Times New Roman" w:hAnsi="Times New Roman"/>
          <w:sz w:val="24"/>
          <w:szCs w:val="24"/>
        </w:rPr>
        <w:t>4) п</w:t>
      </w:r>
      <w:r w:rsidRPr="00957CE0">
        <w:rPr>
          <w:rFonts w:ascii="Times New Roman" w:hAnsi="Times New Roman"/>
          <w:sz w:val="24"/>
          <w:szCs w:val="24"/>
        </w:rPr>
        <w:t>аллиативная медицинская помощь</w:t>
      </w:r>
    </w:p>
    <w:p w14:paraId="05DB16BC" w14:textId="77777777" w:rsidR="00CC217B" w:rsidRDefault="00CC217B" w:rsidP="00CC217B">
      <w:pPr>
        <w:autoSpaceDE w:val="0"/>
        <w:autoSpaceDN w:val="0"/>
        <w:adjustRightInd w:val="0"/>
        <w:rPr>
          <w:bCs/>
          <w:color w:val="000000"/>
        </w:rPr>
      </w:pPr>
    </w:p>
    <w:p w14:paraId="4103D109" w14:textId="77777777" w:rsidR="00CC217B" w:rsidRPr="00957CE0" w:rsidRDefault="00CC217B" w:rsidP="00CC217B">
      <w:pPr>
        <w:autoSpaceDE w:val="0"/>
        <w:autoSpaceDN w:val="0"/>
        <w:adjustRightInd w:val="0"/>
        <w:ind w:left="426" w:hanging="426"/>
        <w:rPr>
          <w:color w:val="000000"/>
        </w:rPr>
      </w:pPr>
      <w:r>
        <w:rPr>
          <w:bCs/>
          <w:color w:val="000000"/>
        </w:rPr>
        <w:t xml:space="preserve">2. </w:t>
      </w:r>
      <w:r w:rsidRPr="00957CE0">
        <w:rPr>
          <w:bCs/>
          <w:color w:val="000000"/>
        </w:rPr>
        <w:t xml:space="preserve">ИЗ ВСЕХ КАТЕГОРИЙ ВРАЧЕЙ ВЫДАТЬ ЛИСТОК НЕТРУДОСПОСОБНОСТИ МОЖЕТ ТОЛЬКО ВРАЧ </w:t>
      </w:r>
    </w:p>
    <w:p w14:paraId="4A771C96" w14:textId="77777777" w:rsidR="00CC217B" w:rsidRPr="00957CE0" w:rsidRDefault="00CC217B" w:rsidP="00CC217B">
      <w:pPr>
        <w:autoSpaceDE w:val="0"/>
        <w:autoSpaceDN w:val="0"/>
        <w:adjustRightInd w:val="0"/>
        <w:ind w:firstLine="2694"/>
        <w:rPr>
          <w:color w:val="000000"/>
        </w:rPr>
      </w:pPr>
      <w:r>
        <w:rPr>
          <w:color w:val="000000"/>
        </w:rPr>
        <w:t>1</w:t>
      </w:r>
      <w:r w:rsidRPr="00957CE0">
        <w:rPr>
          <w:color w:val="000000"/>
        </w:rPr>
        <w:t xml:space="preserve">) травматологического пункта </w:t>
      </w:r>
    </w:p>
    <w:p w14:paraId="569089EC" w14:textId="77777777" w:rsidR="00CC217B" w:rsidRPr="00957CE0" w:rsidRDefault="00CC217B" w:rsidP="00CC217B">
      <w:pPr>
        <w:autoSpaceDE w:val="0"/>
        <w:autoSpaceDN w:val="0"/>
        <w:adjustRightInd w:val="0"/>
        <w:ind w:firstLine="2694"/>
        <w:rPr>
          <w:color w:val="000000"/>
        </w:rPr>
      </w:pPr>
      <w:r>
        <w:rPr>
          <w:color w:val="000000"/>
        </w:rPr>
        <w:t>2</w:t>
      </w:r>
      <w:r w:rsidRPr="00957CE0">
        <w:rPr>
          <w:color w:val="000000"/>
        </w:rPr>
        <w:t xml:space="preserve">) скорой помощи </w:t>
      </w:r>
    </w:p>
    <w:p w14:paraId="0207FE00" w14:textId="77777777" w:rsidR="00CC217B" w:rsidRPr="00957CE0" w:rsidRDefault="00CC217B" w:rsidP="00CC217B">
      <w:pPr>
        <w:autoSpaceDE w:val="0"/>
        <w:autoSpaceDN w:val="0"/>
        <w:adjustRightInd w:val="0"/>
        <w:ind w:firstLine="2694"/>
        <w:rPr>
          <w:color w:val="000000"/>
        </w:rPr>
      </w:pPr>
      <w:r>
        <w:rPr>
          <w:color w:val="000000"/>
        </w:rPr>
        <w:t>3</w:t>
      </w:r>
      <w:r w:rsidRPr="00957CE0">
        <w:rPr>
          <w:color w:val="000000"/>
        </w:rPr>
        <w:t xml:space="preserve">) санитарный врач </w:t>
      </w:r>
    </w:p>
    <w:p w14:paraId="07A8029F" w14:textId="77777777" w:rsidR="00CC217B" w:rsidRPr="0016019E" w:rsidRDefault="00CC217B" w:rsidP="00CC217B">
      <w:pPr>
        <w:ind w:firstLine="2694"/>
        <w:rPr>
          <w:color w:val="000000"/>
        </w:rPr>
      </w:pPr>
      <w:r>
        <w:rPr>
          <w:color w:val="000000"/>
        </w:rPr>
        <w:t>4</w:t>
      </w:r>
      <w:r w:rsidRPr="00957CE0">
        <w:rPr>
          <w:color w:val="000000"/>
        </w:rPr>
        <w:t>) станции переливания крови</w:t>
      </w:r>
    </w:p>
    <w:p w14:paraId="53793F37" w14:textId="77777777" w:rsidR="00CC217B" w:rsidRDefault="00CC217B" w:rsidP="00CC217B">
      <w:pPr>
        <w:rPr>
          <w:color w:val="000000"/>
        </w:rPr>
      </w:pPr>
    </w:p>
    <w:p w14:paraId="6D7B0D51" w14:textId="77777777" w:rsidR="00CC217B" w:rsidRPr="00001153" w:rsidRDefault="00CC217B" w:rsidP="00CC217B">
      <w:pPr>
        <w:autoSpaceDE w:val="0"/>
        <w:autoSpaceDN w:val="0"/>
        <w:adjustRightInd w:val="0"/>
        <w:rPr>
          <w:caps/>
          <w:color w:val="000000"/>
        </w:rPr>
      </w:pPr>
      <w:r>
        <w:rPr>
          <w:bCs/>
          <w:caps/>
          <w:color w:val="000000"/>
        </w:rPr>
        <w:t xml:space="preserve">3. </w:t>
      </w:r>
      <w:r w:rsidRPr="00001153">
        <w:rPr>
          <w:bCs/>
          <w:caps/>
          <w:color w:val="000000"/>
        </w:rPr>
        <w:t xml:space="preserve">Установление группы инвалидности осуществляет </w:t>
      </w:r>
    </w:p>
    <w:p w14:paraId="24BAC002" w14:textId="77777777" w:rsidR="00CC217B" w:rsidRDefault="00CC217B" w:rsidP="00CC217B">
      <w:pPr>
        <w:ind w:firstLine="1276"/>
        <w:rPr>
          <w:color w:val="000000"/>
        </w:rPr>
      </w:pPr>
      <w:r>
        <w:rPr>
          <w:color w:val="000000"/>
        </w:rPr>
        <w:t>1) л</w:t>
      </w:r>
      <w:r w:rsidRPr="00957CE0">
        <w:rPr>
          <w:color w:val="000000"/>
        </w:rPr>
        <w:t>ечащий врач</w:t>
      </w:r>
    </w:p>
    <w:p w14:paraId="2B64CFA4" w14:textId="77777777" w:rsidR="00CC217B" w:rsidRPr="00957CE0" w:rsidRDefault="00CC217B" w:rsidP="00CC217B">
      <w:pPr>
        <w:autoSpaceDE w:val="0"/>
        <w:autoSpaceDN w:val="0"/>
        <w:adjustRightInd w:val="0"/>
        <w:ind w:firstLine="1276"/>
        <w:rPr>
          <w:color w:val="000000"/>
        </w:rPr>
      </w:pPr>
      <w:r>
        <w:rPr>
          <w:color w:val="000000"/>
        </w:rPr>
        <w:t>2) в</w:t>
      </w:r>
      <w:r w:rsidRPr="00957CE0">
        <w:rPr>
          <w:color w:val="000000"/>
        </w:rPr>
        <w:t xml:space="preserve">рачебная комиссия медицинской организации </w:t>
      </w:r>
    </w:p>
    <w:p w14:paraId="557E81EC" w14:textId="77777777" w:rsidR="00CC217B" w:rsidRDefault="00CC217B" w:rsidP="00CC217B">
      <w:pPr>
        <w:ind w:firstLine="1276"/>
        <w:rPr>
          <w:color w:val="000000"/>
        </w:rPr>
      </w:pPr>
      <w:r>
        <w:rPr>
          <w:color w:val="000000"/>
        </w:rPr>
        <w:t>3) з</w:t>
      </w:r>
      <w:r w:rsidRPr="00957CE0">
        <w:rPr>
          <w:color w:val="000000"/>
        </w:rPr>
        <w:t>аведующий отделением</w:t>
      </w:r>
    </w:p>
    <w:p w14:paraId="714B0F2D" w14:textId="77777777" w:rsidR="00CC217B" w:rsidRPr="00957CE0" w:rsidRDefault="00CC217B" w:rsidP="00CC217B">
      <w:pPr>
        <w:ind w:firstLine="1276"/>
        <w:rPr>
          <w:color w:val="000000"/>
        </w:rPr>
      </w:pPr>
      <w:r>
        <w:rPr>
          <w:color w:val="000000"/>
        </w:rPr>
        <w:t>4) медико-социальная экспертная комиссия</w:t>
      </w:r>
    </w:p>
    <w:p w14:paraId="67922662" w14:textId="77777777" w:rsidR="00CC217B" w:rsidRPr="00601B83" w:rsidRDefault="00CC217B" w:rsidP="00CC217B">
      <w:pPr>
        <w:autoSpaceDE w:val="0"/>
        <w:autoSpaceDN w:val="0"/>
        <w:adjustRightInd w:val="0"/>
        <w:jc w:val="both"/>
        <w:rPr>
          <w:caps/>
        </w:rPr>
      </w:pPr>
    </w:p>
    <w:p w14:paraId="6CD77350" w14:textId="77777777" w:rsidR="00CC217B" w:rsidRPr="00601B83" w:rsidRDefault="00CC217B" w:rsidP="00CC217B">
      <w:pPr>
        <w:pStyle w:val="Default"/>
        <w:rPr>
          <w:caps/>
        </w:rPr>
      </w:pPr>
      <w:r w:rsidRPr="00601B83">
        <w:rPr>
          <w:caps/>
        </w:rPr>
        <w:t xml:space="preserve">4. </w:t>
      </w:r>
      <w:r w:rsidRPr="00601B83">
        <w:rPr>
          <w:bCs/>
          <w:caps/>
        </w:rPr>
        <w:t xml:space="preserve">Инвалидность </w:t>
      </w:r>
      <w:r w:rsidRPr="00601B83">
        <w:rPr>
          <w:bCs/>
          <w:caps/>
          <w:lang w:val="en-US"/>
        </w:rPr>
        <w:t>II</w:t>
      </w:r>
      <w:r w:rsidRPr="00601B83">
        <w:rPr>
          <w:bCs/>
          <w:caps/>
        </w:rPr>
        <w:t xml:space="preserve"> группы устанавливается на</w:t>
      </w:r>
    </w:p>
    <w:p w14:paraId="206FAB9E" w14:textId="77777777" w:rsidR="00CC217B" w:rsidRPr="000E42AB" w:rsidRDefault="00CC217B" w:rsidP="00CC217B">
      <w:pPr>
        <w:pStyle w:val="Default"/>
        <w:ind w:firstLine="1560"/>
      </w:pPr>
      <w:r>
        <w:t xml:space="preserve">1) </w:t>
      </w:r>
      <w:r w:rsidRPr="000E42AB">
        <w:t>2 года</w:t>
      </w:r>
    </w:p>
    <w:p w14:paraId="77178112" w14:textId="77777777" w:rsidR="00CC217B" w:rsidRPr="000E42AB" w:rsidRDefault="00CC217B" w:rsidP="00CC217B">
      <w:pPr>
        <w:pStyle w:val="Default"/>
        <w:ind w:firstLine="1560"/>
      </w:pPr>
      <w:r>
        <w:t xml:space="preserve">2) </w:t>
      </w:r>
      <w:r w:rsidRPr="000E42AB">
        <w:t xml:space="preserve">3 года </w:t>
      </w:r>
    </w:p>
    <w:p w14:paraId="5BBF83FA" w14:textId="77777777" w:rsidR="00CC217B" w:rsidRPr="000E42AB" w:rsidRDefault="00CC217B" w:rsidP="00CC217B">
      <w:pPr>
        <w:pStyle w:val="Default"/>
        <w:ind w:firstLine="1560"/>
      </w:pPr>
      <w:r>
        <w:t xml:space="preserve">3) </w:t>
      </w:r>
      <w:r w:rsidRPr="000E42AB">
        <w:t>1 год</w:t>
      </w:r>
    </w:p>
    <w:p w14:paraId="5D36F226" w14:textId="77777777" w:rsidR="00CC217B" w:rsidRPr="000E42AB" w:rsidRDefault="00CC217B" w:rsidP="00CC217B">
      <w:pPr>
        <w:pStyle w:val="Default"/>
        <w:ind w:firstLine="1560"/>
      </w:pPr>
      <w:r>
        <w:t xml:space="preserve">4) </w:t>
      </w:r>
      <w:r w:rsidRPr="000E42AB">
        <w:t xml:space="preserve">бессрочно </w:t>
      </w:r>
    </w:p>
    <w:p w14:paraId="1FF47DF7" w14:textId="77777777" w:rsidR="00CC217B" w:rsidRDefault="00CC217B" w:rsidP="00CC217B">
      <w:pPr>
        <w:autoSpaceDE w:val="0"/>
        <w:autoSpaceDN w:val="0"/>
        <w:adjustRightInd w:val="0"/>
        <w:jc w:val="both"/>
      </w:pPr>
    </w:p>
    <w:p w14:paraId="01911E43" w14:textId="77777777" w:rsidR="00CC217B" w:rsidRPr="00001153" w:rsidRDefault="00CC217B" w:rsidP="00CC217B">
      <w:pPr>
        <w:autoSpaceDE w:val="0"/>
        <w:autoSpaceDN w:val="0"/>
        <w:adjustRightInd w:val="0"/>
        <w:ind w:left="284" w:hanging="284"/>
        <w:jc w:val="both"/>
        <w:rPr>
          <w:caps/>
          <w:color w:val="000000"/>
        </w:rPr>
      </w:pPr>
      <w:r>
        <w:rPr>
          <w:bCs/>
          <w:caps/>
          <w:color w:val="000000"/>
        </w:rPr>
        <w:t xml:space="preserve">5. </w:t>
      </w:r>
      <w:r w:rsidRPr="00001153">
        <w:rPr>
          <w:bCs/>
          <w:caps/>
          <w:color w:val="000000"/>
        </w:rPr>
        <w:t xml:space="preserve">К методам санитарно-гигиенического просвещения среди населения относится </w:t>
      </w:r>
    </w:p>
    <w:p w14:paraId="3742A64A" w14:textId="77777777" w:rsidR="00CC217B" w:rsidRPr="00957CE0" w:rsidRDefault="00CC217B" w:rsidP="00CC217B">
      <w:pPr>
        <w:autoSpaceDE w:val="0"/>
        <w:autoSpaceDN w:val="0"/>
        <w:adjustRightInd w:val="0"/>
        <w:ind w:firstLine="426"/>
        <w:rPr>
          <w:color w:val="000000"/>
        </w:rPr>
      </w:pPr>
      <w:r>
        <w:rPr>
          <w:color w:val="000000"/>
        </w:rPr>
        <w:t>1) и</w:t>
      </w:r>
      <w:r w:rsidRPr="00957CE0">
        <w:rPr>
          <w:color w:val="000000"/>
        </w:rPr>
        <w:t xml:space="preserve">зготовление санитарных бюллетеней по профилактике инфекционных болезней </w:t>
      </w:r>
    </w:p>
    <w:p w14:paraId="12F23656" w14:textId="77777777" w:rsidR="00CC217B" w:rsidRPr="00957CE0" w:rsidRDefault="00CC217B" w:rsidP="00CC217B">
      <w:pPr>
        <w:autoSpaceDE w:val="0"/>
        <w:autoSpaceDN w:val="0"/>
        <w:adjustRightInd w:val="0"/>
        <w:ind w:firstLine="426"/>
        <w:rPr>
          <w:color w:val="000000"/>
        </w:rPr>
      </w:pPr>
      <w:r>
        <w:rPr>
          <w:color w:val="000000"/>
        </w:rPr>
        <w:t>2) б</w:t>
      </w:r>
      <w:r w:rsidRPr="00957CE0">
        <w:rPr>
          <w:color w:val="000000"/>
        </w:rPr>
        <w:t xml:space="preserve">еседы только с больными </w:t>
      </w:r>
    </w:p>
    <w:p w14:paraId="711B2AD3" w14:textId="77777777" w:rsidR="00CC217B" w:rsidRPr="00957CE0" w:rsidRDefault="00CC217B" w:rsidP="00CC217B">
      <w:pPr>
        <w:autoSpaceDE w:val="0"/>
        <w:autoSpaceDN w:val="0"/>
        <w:adjustRightInd w:val="0"/>
        <w:ind w:firstLine="426"/>
        <w:rPr>
          <w:color w:val="000000"/>
        </w:rPr>
      </w:pPr>
      <w:r>
        <w:rPr>
          <w:color w:val="000000"/>
        </w:rPr>
        <w:lastRenderedPageBreak/>
        <w:t>3) б</w:t>
      </w:r>
      <w:r w:rsidRPr="00957CE0">
        <w:rPr>
          <w:color w:val="000000"/>
        </w:rPr>
        <w:t xml:space="preserve">еседы только с пожилыми лицами </w:t>
      </w:r>
    </w:p>
    <w:p w14:paraId="3A46D996" w14:textId="77777777" w:rsidR="00CC217B" w:rsidRDefault="00CC217B" w:rsidP="00CC217B">
      <w:pPr>
        <w:ind w:firstLine="426"/>
        <w:rPr>
          <w:color w:val="000000"/>
        </w:rPr>
      </w:pPr>
      <w:r>
        <w:rPr>
          <w:color w:val="000000"/>
        </w:rPr>
        <w:t>4) б</w:t>
      </w:r>
      <w:r w:rsidRPr="00957CE0">
        <w:rPr>
          <w:color w:val="000000"/>
        </w:rPr>
        <w:t>еседы только по телевидению</w:t>
      </w:r>
    </w:p>
    <w:p w14:paraId="4B162FED" w14:textId="77777777" w:rsidR="00CC217B" w:rsidRPr="00957CE0" w:rsidRDefault="00CC217B" w:rsidP="00CC217B">
      <w:pPr>
        <w:rPr>
          <w:color w:val="000000"/>
        </w:rPr>
      </w:pPr>
    </w:p>
    <w:p w14:paraId="2D39682C" w14:textId="77777777" w:rsidR="00CC217B" w:rsidRPr="00222258" w:rsidRDefault="00CC217B" w:rsidP="00CC217B">
      <w:pPr>
        <w:pStyle w:val="Default"/>
        <w:ind w:left="426" w:hanging="426"/>
        <w:jc w:val="both"/>
        <w:rPr>
          <w:bCs/>
          <w:caps/>
        </w:rPr>
      </w:pPr>
      <w:r>
        <w:rPr>
          <w:bCs/>
          <w:caps/>
        </w:rPr>
        <w:t xml:space="preserve">6. </w:t>
      </w:r>
      <w:r w:rsidRPr="00222258">
        <w:rPr>
          <w:bCs/>
          <w:caps/>
        </w:rPr>
        <w:t xml:space="preserve">При заполнении учетной формы </w:t>
      </w:r>
      <w:r w:rsidRPr="00222258">
        <w:rPr>
          <w:bCs/>
          <w:caps/>
          <w:lang w:val="en-US"/>
        </w:rPr>
        <w:t>N</w:t>
      </w:r>
      <w:r w:rsidRPr="00222258">
        <w:rPr>
          <w:bCs/>
          <w:caps/>
        </w:rPr>
        <w:t xml:space="preserve"> 030/у «контрольная карта диспансерного наблюдения» номер карты должен соответствовать номеру </w:t>
      </w:r>
    </w:p>
    <w:p w14:paraId="0E5E27FE" w14:textId="77777777" w:rsidR="00CC217B" w:rsidRPr="00957CE0" w:rsidRDefault="00CC217B" w:rsidP="00CC217B">
      <w:pPr>
        <w:pStyle w:val="Default"/>
      </w:pPr>
      <w:r>
        <w:t>1) с</w:t>
      </w:r>
      <w:r w:rsidRPr="00957CE0">
        <w:t xml:space="preserve">трахового медицинского полиса пациента </w:t>
      </w:r>
    </w:p>
    <w:p w14:paraId="4D31041A" w14:textId="77777777" w:rsidR="00CC217B" w:rsidRDefault="00CC217B" w:rsidP="00CC217B">
      <w:pPr>
        <w:pStyle w:val="Default"/>
        <w:jc w:val="both"/>
      </w:pPr>
      <w:r>
        <w:t xml:space="preserve">2) </w:t>
      </w:r>
      <w:r w:rsidRPr="00957CE0">
        <w:t>СНИЛС пациента</w:t>
      </w:r>
    </w:p>
    <w:p w14:paraId="6C774890" w14:textId="77777777" w:rsidR="00CC217B" w:rsidRPr="00957CE0" w:rsidRDefault="00CC217B" w:rsidP="00CC217B">
      <w:pPr>
        <w:pStyle w:val="Default"/>
        <w:jc w:val="both"/>
      </w:pPr>
      <w:r>
        <w:t>3) «М</w:t>
      </w:r>
      <w:r w:rsidRPr="00957CE0">
        <w:t xml:space="preserve">едицинской карты пациента, получающего медицинскую помощь в амбулаторных условиях» (форма N 025/у)  </w:t>
      </w:r>
    </w:p>
    <w:p w14:paraId="3727A477" w14:textId="77777777" w:rsidR="00CC217B" w:rsidRPr="00957CE0" w:rsidRDefault="00CC217B" w:rsidP="00CC217B">
      <w:pPr>
        <w:pStyle w:val="a6"/>
        <w:ind w:left="284" w:hanging="284"/>
        <w:rPr>
          <w:rFonts w:ascii="Times New Roman" w:hAnsi="Times New Roman"/>
          <w:sz w:val="24"/>
          <w:szCs w:val="24"/>
        </w:rPr>
      </w:pPr>
      <w:r>
        <w:rPr>
          <w:rFonts w:ascii="Times New Roman" w:hAnsi="Times New Roman"/>
          <w:sz w:val="24"/>
          <w:szCs w:val="24"/>
        </w:rPr>
        <w:t>4) «Т</w:t>
      </w:r>
      <w:r w:rsidRPr="00957CE0">
        <w:rPr>
          <w:rFonts w:ascii="Times New Roman" w:hAnsi="Times New Roman"/>
          <w:sz w:val="24"/>
          <w:szCs w:val="24"/>
        </w:rPr>
        <w:t>алона пациента, получающего медицинскую помощь в амбулаторных условиях» (форма N 025-1/у)</w:t>
      </w:r>
    </w:p>
    <w:p w14:paraId="06DD2F4B" w14:textId="77777777" w:rsidR="00CC217B" w:rsidRPr="00BE1C7A" w:rsidRDefault="00CC217B" w:rsidP="00CC217B">
      <w:pPr>
        <w:autoSpaceDE w:val="0"/>
        <w:autoSpaceDN w:val="0"/>
        <w:adjustRightInd w:val="0"/>
        <w:ind w:left="284" w:hanging="284"/>
        <w:jc w:val="both"/>
        <w:rPr>
          <w:bCs/>
          <w:caps/>
          <w:color w:val="000000"/>
        </w:rPr>
      </w:pPr>
    </w:p>
    <w:p w14:paraId="6E6BFD5A" w14:textId="77777777" w:rsidR="00CC217B" w:rsidRPr="00BE1C7A" w:rsidRDefault="00CC217B" w:rsidP="00CC217B">
      <w:pPr>
        <w:autoSpaceDE w:val="0"/>
        <w:autoSpaceDN w:val="0"/>
        <w:adjustRightInd w:val="0"/>
        <w:rPr>
          <w:caps/>
          <w:color w:val="000000"/>
        </w:rPr>
      </w:pPr>
      <w:r w:rsidRPr="00BE1C7A">
        <w:rPr>
          <w:bCs/>
          <w:caps/>
          <w:color w:val="000000"/>
        </w:rPr>
        <w:t xml:space="preserve">7. Пожилым является возраст______лет </w:t>
      </w:r>
    </w:p>
    <w:p w14:paraId="3FE34CDF" w14:textId="77777777" w:rsidR="00CC217B" w:rsidRPr="00957CE0" w:rsidRDefault="00CC217B" w:rsidP="00CC217B">
      <w:pPr>
        <w:autoSpaceDE w:val="0"/>
        <w:autoSpaceDN w:val="0"/>
        <w:adjustRightInd w:val="0"/>
        <w:ind w:firstLine="1843"/>
        <w:rPr>
          <w:color w:val="000000"/>
        </w:rPr>
      </w:pPr>
      <w:r>
        <w:rPr>
          <w:color w:val="000000"/>
        </w:rPr>
        <w:t>1) о</w:t>
      </w:r>
      <w:r w:rsidRPr="00957CE0">
        <w:rPr>
          <w:color w:val="000000"/>
        </w:rPr>
        <w:t xml:space="preserve">т 60 до 74 </w:t>
      </w:r>
    </w:p>
    <w:p w14:paraId="0E08E580" w14:textId="77777777" w:rsidR="00CC217B" w:rsidRPr="00957CE0" w:rsidRDefault="00CC217B" w:rsidP="00CC217B">
      <w:pPr>
        <w:autoSpaceDE w:val="0"/>
        <w:autoSpaceDN w:val="0"/>
        <w:adjustRightInd w:val="0"/>
        <w:ind w:firstLine="1843"/>
        <w:rPr>
          <w:color w:val="000000"/>
        </w:rPr>
      </w:pPr>
      <w:r>
        <w:rPr>
          <w:color w:val="000000"/>
        </w:rPr>
        <w:t>2) о</w:t>
      </w:r>
      <w:r w:rsidRPr="00957CE0">
        <w:rPr>
          <w:color w:val="000000"/>
        </w:rPr>
        <w:t xml:space="preserve">т 70 до 80 </w:t>
      </w:r>
    </w:p>
    <w:p w14:paraId="065914DA" w14:textId="77777777" w:rsidR="00CC217B" w:rsidRPr="00957CE0" w:rsidRDefault="00CC217B" w:rsidP="00CC217B">
      <w:pPr>
        <w:autoSpaceDE w:val="0"/>
        <w:autoSpaceDN w:val="0"/>
        <w:adjustRightInd w:val="0"/>
        <w:ind w:firstLine="1843"/>
        <w:rPr>
          <w:color w:val="000000"/>
        </w:rPr>
      </w:pPr>
      <w:r>
        <w:rPr>
          <w:color w:val="000000"/>
        </w:rPr>
        <w:t>3) о</w:t>
      </w:r>
      <w:r w:rsidRPr="00957CE0">
        <w:rPr>
          <w:color w:val="000000"/>
        </w:rPr>
        <w:t xml:space="preserve">т 75 до 89 </w:t>
      </w:r>
    </w:p>
    <w:p w14:paraId="2281AF43" w14:textId="77777777" w:rsidR="00CC217B" w:rsidRPr="007C4517" w:rsidRDefault="00CC217B" w:rsidP="00CC217B">
      <w:pPr>
        <w:ind w:firstLine="1843"/>
        <w:rPr>
          <w:color w:val="000000"/>
        </w:rPr>
      </w:pPr>
      <w:r>
        <w:rPr>
          <w:color w:val="000000"/>
        </w:rPr>
        <w:t>4) о</w:t>
      </w:r>
      <w:r w:rsidRPr="00957CE0">
        <w:rPr>
          <w:color w:val="000000"/>
        </w:rPr>
        <w:t>т 80 до 94</w:t>
      </w:r>
    </w:p>
    <w:p w14:paraId="642D5C6D" w14:textId="77777777" w:rsidR="00CC217B" w:rsidRPr="00706F1F" w:rsidRDefault="00CC217B" w:rsidP="00CC217B">
      <w:pPr>
        <w:autoSpaceDE w:val="0"/>
        <w:autoSpaceDN w:val="0"/>
        <w:adjustRightInd w:val="0"/>
        <w:ind w:left="284" w:hanging="284"/>
        <w:jc w:val="both"/>
        <w:rPr>
          <w:caps/>
          <w:color w:val="000000"/>
        </w:rPr>
      </w:pPr>
      <w:r>
        <w:rPr>
          <w:bCs/>
          <w:caps/>
          <w:color w:val="000000"/>
        </w:rPr>
        <w:t xml:space="preserve">8. </w:t>
      </w:r>
      <w:r w:rsidRPr="00706F1F">
        <w:rPr>
          <w:bCs/>
          <w:caps/>
          <w:color w:val="000000"/>
        </w:rPr>
        <w:t xml:space="preserve">Неспецифическая профилактика гриппа включает использование </w:t>
      </w:r>
    </w:p>
    <w:p w14:paraId="3B3FBF8D" w14:textId="77777777" w:rsidR="00CC217B" w:rsidRPr="00957CE0" w:rsidRDefault="00CC217B" w:rsidP="00CC217B">
      <w:pPr>
        <w:autoSpaceDE w:val="0"/>
        <w:autoSpaceDN w:val="0"/>
        <w:adjustRightInd w:val="0"/>
        <w:ind w:firstLine="1418"/>
        <w:rPr>
          <w:color w:val="000000"/>
        </w:rPr>
      </w:pPr>
      <w:r>
        <w:rPr>
          <w:color w:val="000000"/>
        </w:rPr>
        <w:t>1) а</w:t>
      </w:r>
      <w:r w:rsidRPr="00957CE0">
        <w:rPr>
          <w:color w:val="000000"/>
        </w:rPr>
        <w:t xml:space="preserve">нтибактериальных препаратов в профилактических целях </w:t>
      </w:r>
    </w:p>
    <w:p w14:paraId="17A46B07" w14:textId="77777777" w:rsidR="00CC217B" w:rsidRPr="00957CE0" w:rsidRDefault="00CC217B" w:rsidP="00CC217B">
      <w:pPr>
        <w:autoSpaceDE w:val="0"/>
        <w:autoSpaceDN w:val="0"/>
        <w:adjustRightInd w:val="0"/>
        <w:ind w:firstLine="1418"/>
        <w:rPr>
          <w:color w:val="000000"/>
        </w:rPr>
      </w:pPr>
      <w:r>
        <w:rPr>
          <w:color w:val="000000"/>
        </w:rPr>
        <w:t>2) и</w:t>
      </w:r>
      <w:r w:rsidRPr="00957CE0">
        <w:rPr>
          <w:color w:val="000000"/>
        </w:rPr>
        <w:t xml:space="preserve">ммунобиологических препаратов </w:t>
      </w:r>
    </w:p>
    <w:p w14:paraId="19AAA71D" w14:textId="77777777" w:rsidR="00CC217B" w:rsidRDefault="00CC217B" w:rsidP="00CC217B">
      <w:pPr>
        <w:ind w:firstLine="1418"/>
        <w:rPr>
          <w:color w:val="000000"/>
        </w:rPr>
      </w:pPr>
      <w:r>
        <w:rPr>
          <w:color w:val="000000"/>
        </w:rPr>
        <w:t>3) п</w:t>
      </w:r>
      <w:r w:rsidRPr="00957CE0">
        <w:rPr>
          <w:color w:val="000000"/>
        </w:rPr>
        <w:t>ротивовирусных препаратов</w:t>
      </w:r>
    </w:p>
    <w:p w14:paraId="42D9C685" w14:textId="77777777" w:rsidR="00CC217B" w:rsidRPr="00957CE0" w:rsidRDefault="00CC217B" w:rsidP="00CC217B">
      <w:pPr>
        <w:autoSpaceDE w:val="0"/>
        <w:autoSpaceDN w:val="0"/>
        <w:adjustRightInd w:val="0"/>
        <w:ind w:firstLine="1418"/>
        <w:rPr>
          <w:color w:val="000000"/>
        </w:rPr>
      </w:pPr>
      <w:r>
        <w:rPr>
          <w:color w:val="000000"/>
        </w:rPr>
        <w:t>4) и</w:t>
      </w:r>
      <w:r w:rsidRPr="00957CE0">
        <w:rPr>
          <w:color w:val="000000"/>
        </w:rPr>
        <w:t>ммунобиологически</w:t>
      </w:r>
      <w:r>
        <w:rPr>
          <w:color w:val="000000"/>
        </w:rPr>
        <w:t xml:space="preserve">х и противовирусных препаратов </w:t>
      </w:r>
    </w:p>
    <w:p w14:paraId="37A1C4FE" w14:textId="77777777" w:rsidR="00CC217B" w:rsidRDefault="00CC217B" w:rsidP="00CC217B">
      <w:pPr>
        <w:autoSpaceDE w:val="0"/>
        <w:autoSpaceDN w:val="0"/>
        <w:adjustRightInd w:val="0"/>
        <w:jc w:val="both"/>
      </w:pPr>
    </w:p>
    <w:p w14:paraId="540F1498" w14:textId="77777777" w:rsidR="00CC217B" w:rsidRDefault="00CC217B" w:rsidP="00CC217B">
      <w:pPr>
        <w:autoSpaceDE w:val="0"/>
        <w:autoSpaceDN w:val="0"/>
        <w:adjustRightInd w:val="0"/>
        <w:jc w:val="both"/>
      </w:pPr>
    </w:p>
    <w:p w14:paraId="619600A1" w14:textId="77777777" w:rsidR="00CC217B" w:rsidRPr="002B16E0" w:rsidRDefault="00CC217B" w:rsidP="00CC217B">
      <w:pPr>
        <w:autoSpaceDE w:val="0"/>
        <w:autoSpaceDN w:val="0"/>
        <w:adjustRightInd w:val="0"/>
        <w:rPr>
          <w:caps/>
        </w:rPr>
      </w:pPr>
      <w:r w:rsidRPr="002B16E0">
        <w:rPr>
          <w:bCs/>
          <w:caps/>
          <w:color w:val="000000"/>
        </w:rPr>
        <w:t xml:space="preserve">9. </w:t>
      </w:r>
      <w:r w:rsidRPr="002B16E0">
        <w:rPr>
          <w:bCs/>
          <w:caps/>
        </w:rPr>
        <w:t xml:space="preserve">Скринингом для диагностики рака ободочной кишки является </w:t>
      </w:r>
    </w:p>
    <w:p w14:paraId="52A31287" w14:textId="77777777" w:rsidR="00CC217B" w:rsidRDefault="00CC217B" w:rsidP="00CC217B">
      <w:pPr>
        <w:autoSpaceDE w:val="0"/>
        <w:autoSpaceDN w:val="0"/>
        <w:adjustRightInd w:val="0"/>
        <w:ind w:firstLine="1985"/>
      </w:pPr>
      <w:r>
        <w:t xml:space="preserve">1) </w:t>
      </w:r>
      <w:proofErr w:type="spellStart"/>
      <w:r>
        <w:t>фиброколоноскопия</w:t>
      </w:r>
      <w:proofErr w:type="spellEnd"/>
      <w:r>
        <w:t xml:space="preserve"> </w:t>
      </w:r>
    </w:p>
    <w:p w14:paraId="550AB06A" w14:textId="77777777" w:rsidR="00CC217B" w:rsidRDefault="00CC217B" w:rsidP="00CC217B">
      <w:pPr>
        <w:autoSpaceDE w:val="0"/>
        <w:autoSpaceDN w:val="0"/>
        <w:adjustRightInd w:val="0"/>
        <w:ind w:firstLine="1985"/>
      </w:pPr>
      <w:r>
        <w:t xml:space="preserve">2) </w:t>
      </w:r>
      <w:proofErr w:type="spellStart"/>
      <w:r>
        <w:t>и</w:t>
      </w:r>
      <w:r w:rsidRPr="00957CE0">
        <w:t>рригоскопия</w:t>
      </w:r>
      <w:proofErr w:type="spellEnd"/>
      <w:r w:rsidRPr="00957CE0">
        <w:t xml:space="preserve"> </w:t>
      </w:r>
    </w:p>
    <w:p w14:paraId="161EB784" w14:textId="77777777" w:rsidR="00CC217B" w:rsidRPr="00957CE0" w:rsidRDefault="00CC217B" w:rsidP="00CC217B">
      <w:pPr>
        <w:autoSpaceDE w:val="0"/>
        <w:autoSpaceDN w:val="0"/>
        <w:adjustRightInd w:val="0"/>
        <w:ind w:firstLine="1985"/>
      </w:pPr>
      <w:r>
        <w:t xml:space="preserve">3) кал на скрытую кровь </w:t>
      </w:r>
    </w:p>
    <w:p w14:paraId="3372F0BC" w14:textId="77777777" w:rsidR="00CC217B" w:rsidRPr="00957CE0" w:rsidRDefault="00CC217B" w:rsidP="00CC217B">
      <w:pPr>
        <w:ind w:firstLine="1985"/>
      </w:pPr>
      <w:r>
        <w:t>4) у</w:t>
      </w:r>
      <w:r w:rsidRPr="00957CE0">
        <w:t>льтразвуковое исследование толстой кишки</w:t>
      </w:r>
    </w:p>
    <w:p w14:paraId="5B8A3576" w14:textId="77777777" w:rsidR="00CC217B" w:rsidRDefault="00CC217B" w:rsidP="00CC217B">
      <w:pPr>
        <w:autoSpaceDE w:val="0"/>
        <w:autoSpaceDN w:val="0"/>
        <w:adjustRightInd w:val="0"/>
        <w:ind w:left="284" w:hanging="284"/>
        <w:jc w:val="both"/>
        <w:rPr>
          <w:color w:val="000000"/>
        </w:rPr>
      </w:pPr>
    </w:p>
    <w:p w14:paraId="6031CF8D" w14:textId="77777777" w:rsidR="00CC217B" w:rsidRDefault="00CC217B" w:rsidP="00CC217B">
      <w:pPr>
        <w:autoSpaceDE w:val="0"/>
        <w:autoSpaceDN w:val="0"/>
        <w:adjustRightInd w:val="0"/>
        <w:rPr>
          <w:bCs/>
          <w:color w:val="000000"/>
        </w:rPr>
      </w:pPr>
    </w:p>
    <w:p w14:paraId="71F42C56" w14:textId="77777777" w:rsidR="00CC217B" w:rsidRPr="000F7AF5" w:rsidRDefault="00CC217B" w:rsidP="00CC217B">
      <w:pPr>
        <w:autoSpaceDE w:val="0"/>
        <w:autoSpaceDN w:val="0"/>
        <w:adjustRightInd w:val="0"/>
        <w:ind w:left="426" w:hanging="426"/>
        <w:jc w:val="both"/>
        <w:rPr>
          <w:caps/>
          <w:color w:val="000000"/>
        </w:rPr>
      </w:pPr>
      <w:r>
        <w:rPr>
          <w:bCs/>
          <w:color w:val="000000"/>
        </w:rPr>
        <w:t xml:space="preserve">10. </w:t>
      </w:r>
      <w:r w:rsidRPr="000F7AF5">
        <w:rPr>
          <w:bCs/>
          <w:caps/>
          <w:color w:val="000000"/>
        </w:rPr>
        <w:t xml:space="preserve">О коронарной недостаточности при проведении велоэргометрической пробы свидетельствует </w:t>
      </w:r>
    </w:p>
    <w:p w14:paraId="3F55D076" w14:textId="77777777" w:rsidR="00CC217B" w:rsidRPr="00957CE0" w:rsidRDefault="00CC217B" w:rsidP="00CC217B">
      <w:pPr>
        <w:autoSpaceDE w:val="0"/>
        <w:autoSpaceDN w:val="0"/>
        <w:adjustRightInd w:val="0"/>
        <w:ind w:firstLine="2127"/>
        <w:rPr>
          <w:color w:val="000000"/>
        </w:rPr>
      </w:pPr>
      <w:r>
        <w:rPr>
          <w:color w:val="000000"/>
        </w:rPr>
        <w:t>1) р</w:t>
      </w:r>
      <w:r w:rsidRPr="00957CE0">
        <w:rPr>
          <w:color w:val="000000"/>
        </w:rPr>
        <w:t xml:space="preserve">еверсия негативного зубца Т </w:t>
      </w:r>
    </w:p>
    <w:p w14:paraId="5A2B0406" w14:textId="77777777" w:rsidR="00CC217B" w:rsidRDefault="00CC217B" w:rsidP="00CC217B">
      <w:pPr>
        <w:autoSpaceDE w:val="0"/>
        <w:autoSpaceDN w:val="0"/>
        <w:adjustRightInd w:val="0"/>
        <w:ind w:firstLine="2127"/>
        <w:rPr>
          <w:color w:val="000000"/>
        </w:rPr>
      </w:pPr>
      <w:r>
        <w:rPr>
          <w:color w:val="000000"/>
        </w:rPr>
        <w:t>2) у</w:t>
      </w:r>
      <w:r w:rsidRPr="00957CE0">
        <w:rPr>
          <w:color w:val="000000"/>
        </w:rPr>
        <w:t xml:space="preserve">длинение интервала PQ </w:t>
      </w:r>
    </w:p>
    <w:p w14:paraId="3F464D1F" w14:textId="77777777" w:rsidR="00CC217B" w:rsidRPr="00957CE0" w:rsidRDefault="00CC217B" w:rsidP="00CC217B">
      <w:pPr>
        <w:autoSpaceDE w:val="0"/>
        <w:autoSpaceDN w:val="0"/>
        <w:adjustRightInd w:val="0"/>
        <w:ind w:firstLine="2127"/>
        <w:rPr>
          <w:color w:val="000000"/>
        </w:rPr>
      </w:pPr>
      <w:r>
        <w:rPr>
          <w:color w:val="000000"/>
        </w:rPr>
        <w:t>3) д</w:t>
      </w:r>
      <w:r w:rsidRPr="00957CE0">
        <w:rPr>
          <w:color w:val="000000"/>
        </w:rPr>
        <w:t xml:space="preserve">епрессия сегмента ST более </w:t>
      </w:r>
      <w:smartTag w:uri="urn:schemas-microsoft-com:office:smarttags" w:element="metricconverter">
        <w:smartTagPr>
          <w:attr w:name="ProductID" w:val="2 мм"/>
        </w:smartTagPr>
        <w:r w:rsidRPr="00957CE0">
          <w:rPr>
            <w:color w:val="000000"/>
          </w:rPr>
          <w:t>2 мм</w:t>
        </w:r>
      </w:smartTag>
      <w:r>
        <w:rPr>
          <w:color w:val="000000"/>
        </w:rPr>
        <w:t xml:space="preserve"> </w:t>
      </w:r>
    </w:p>
    <w:p w14:paraId="07096A2B" w14:textId="77777777" w:rsidR="00CC217B" w:rsidRDefault="00CC217B" w:rsidP="00CC217B">
      <w:pPr>
        <w:ind w:firstLine="2127"/>
        <w:rPr>
          <w:color w:val="000000"/>
        </w:rPr>
      </w:pPr>
      <w:r>
        <w:rPr>
          <w:color w:val="000000"/>
        </w:rPr>
        <w:t>4) п</w:t>
      </w:r>
      <w:r w:rsidRPr="00957CE0">
        <w:rPr>
          <w:color w:val="000000"/>
        </w:rPr>
        <w:t>реходящая блокада правой ножки пучка Гиса</w:t>
      </w:r>
    </w:p>
    <w:p w14:paraId="0F3AA72D" w14:textId="77777777" w:rsidR="00CC217B" w:rsidRDefault="00CC217B" w:rsidP="00CC217B">
      <w:pPr>
        <w:ind w:firstLine="2127"/>
        <w:rPr>
          <w:color w:val="000000"/>
        </w:rPr>
      </w:pPr>
    </w:p>
    <w:p w14:paraId="582C1BA0" w14:textId="77777777" w:rsidR="00CC217B" w:rsidRDefault="00CC217B" w:rsidP="00CC217B">
      <w:pPr>
        <w:rPr>
          <w:color w:val="000000"/>
        </w:rPr>
      </w:pPr>
    </w:p>
    <w:p w14:paraId="2F2C9E65" w14:textId="77777777" w:rsidR="00CC217B" w:rsidRPr="00957CE0" w:rsidRDefault="00CC217B" w:rsidP="00CC217B">
      <w:pPr>
        <w:autoSpaceDE w:val="0"/>
        <w:autoSpaceDN w:val="0"/>
        <w:adjustRightInd w:val="0"/>
      </w:pPr>
      <w:r>
        <w:rPr>
          <w:color w:val="000000"/>
        </w:rPr>
        <w:t>11.</w:t>
      </w:r>
      <w:r w:rsidRPr="00957CE0">
        <w:rPr>
          <w:bCs/>
        </w:rPr>
        <w:t xml:space="preserve"> </w:t>
      </w:r>
      <w:r w:rsidRPr="005611A8">
        <w:rPr>
          <w:bCs/>
          <w:caps/>
        </w:rPr>
        <w:t>Чаще всего вазоренальная АГ у мужчин развивается на</w:t>
      </w:r>
      <w:r w:rsidRPr="00957CE0">
        <w:rPr>
          <w:bCs/>
        </w:rPr>
        <w:t xml:space="preserve"> </w:t>
      </w:r>
      <w:r w:rsidRPr="005611A8">
        <w:rPr>
          <w:bCs/>
          <w:caps/>
        </w:rPr>
        <w:t xml:space="preserve">фоне </w:t>
      </w:r>
    </w:p>
    <w:p w14:paraId="5DC5574A" w14:textId="77777777" w:rsidR="00CC217B" w:rsidRDefault="00CC217B" w:rsidP="00CC217B">
      <w:pPr>
        <w:autoSpaceDE w:val="0"/>
        <w:autoSpaceDN w:val="0"/>
        <w:adjustRightInd w:val="0"/>
        <w:ind w:firstLine="2977"/>
      </w:pPr>
      <w:r>
        <w:t>1) ф</w:t>
      </w:r>
      <w:r w:rsidRPr="00957CE0">
        <w:t xml:space="preserve">ибромускулярной дисплазии </w:t>
      </w:r>
    </w:p>
    <w:p w14:paraId="76B2A079" w14:textId="77777777" w:rsidR="00CC217B" w:rsidRPr="00957CE0" w:rsidRDefault="00CC217B" w:rsidP="00CC217B">
      <w:pPr>
        <w:autoSpaceDE w:val="0"/>
        <w:autoSpaceDN w:val="0"/>
        <w:adjustRightInd w:val="0"/>
        <w:ind w:firstLine="2977"/>
      </w:pPr>
      <w:r>
        <w:t xml:space="preserve">2) атеросклероза </w:t>
      </w:r>
    </w:p>
    <w:p w14:paraId="3DC3460E" w14:textId="77777777" w:rsidR="00CC217B" w:rsidRPr="00957CE0" w:rsidRDefault="00CC217B" w:rsidP="00CC217B">
      <w:pPr>
        <w:autoSpaceDE w:val="0"/>
        <w:autoSpaceDN w:val="0"/>
        <w:adjustRightInd w:val="0"/>
        <w:ind w:firstLine="2977"/>
      </w:pPr>
      <w:r>
        <w:t>3) о</w:t>
      </w:r>
      <w:r w:rsidRPr="00957CE0">
        <w:t xml:space="preserve">пухоли почки </w:t>
      </w:r>
    </w:p>
    <w:p w14:paraId="076369EC" w14:textId="77777777" w:rsidR="00CC217B" w:rsidRPr="00957CE0" w:rsidRDefault="00CC217B" w:rsidP="00CC217B">
      <w:pPr>
        <w:ind w:firstLine="2977"/>
      </w:pPr>
      <w:r>
        <w:t>4) т</w:t>
      </w:r>
      <w:r w:rsidRPr="00957CE0">
        <w:t>равмы почки</w:t>
      </w:r>
    </w:p>
    <w:p w14:paraId="0BE32641" w14:textId="77777777" w:rsidR="00CC217B" w:rsidRDefault="00CC217B" w:rsidP="00CC217B">
      <w:pPr>
        <w:autoSpaceDE w:val="0"/>
        <w:autoSpaceDN w:val="0"/>
        <w:adjustRightInd w:val="0"/>
        <w:rPr>
          <w:bCs/>
          <w:color w:val="000000"/>
        </w:rPr>
      </w:pPr>
    </w:p>
    <w:p w14:paraId="243F42D6" w14:textId="77777777" w:rsidR="00CC217B" w:rsidRDefault="00CC217B" w:rsidP="00CC217B">
      <w:pPr>
        <w:autoSpaceDE w:val="0"/>
        <w:autoSpaceDN w:val="0"/>
        <w:adjustRightInd w:val="0"/>
        <w:rPr>
          <w:bCs/>
          <w:color w:val="000000"/>
        </w:rPr>
      </w:pPr>
    </w:p>
    <w:p w14:paraId="29F3E090" w14:textId="77777777" w:rsidR="00CC217B" w:rsidRPr="00AF1284" w:rsidRDefault="00CC217B" w:rsidP="00CC217B">
      <w:pPr>
        <w:autoSpaceDE w:val="0"/>
        <w:autoSpaceDN w:val="0"/>
        <w:adjustRightInd w:val="0"/>
        <w:ind w:left="426" w:hanging="426"/>
        <w:jc w:val="both"/>
        <w:rPr>
          <w:caps/>
          <w:color w:val="000000"/>
        </w:rPr>
      </w:pPr>
      <w:r w:rsidRPr="00AF1284">
        <w:rPr>
          <w:bCs/>
          <w:caps/>
          <w:color w:val="000000"/>
        </w:rPr>
        <w:t xml:space="preserve">12. Санаторно-курортное лечение на климатических курортах противопоказано больным с диагнозом </w:t>
      </w:r>
    </w:p>
    <w:p w14:paraId="0BFABF78" w14:textId="77777777" w:rsidR="00CC217B" w:rsidRPr="00957CE0" w:rsidRDefault="00CC217B" w:rsidP="00CC217B">
      <w:pPr>
        <w:autoSpaceDE w:val="0"/>
        <w:autoSpaceDN w:val="0"/>
        <w:adjustRightInd w:val="0"/>
        <w:rPr>
          <w:color w:val="000000"/>
        </w:rPr>
      </w:pPr>
      <w:r>
        <w:rPr>
          <w:color w:val="000000"/>
        </w:rPr>
        <w:t xml:space="preserve">1) </w:t>
      </w:r>
      <w:r w:rsidRPr="00957CE0">
        <w:rPr>
          <w:color w:val="000000"/>
        </w:rPr>
        <w:t xml:space="preserve">ИБС. Постинфарктный кардиосклероз. СН I (NYHAII). Инфаркт перенесен более 1 года назад </w:t>
      </w:r>
    </w:p>
    <w:p w14:paraId="2D901930" w14:textId="77777777" w:rsidR="00CC217B" w:rsidRDefault="00CC217B" w:rsidP="00CC217B">
      <w:pPr>
        <w:rPr>
          <w:color w:val="000000"/>
        </w:rPr>
      </w:pPr>
      <w:r>
        <w:rPr>
          <w:color w:val="000000"/>
        </w:rPr>
        <w:t xml:space="preserve">2) </w:t>
      </w:r>
      <w:r w:rsidRPr="00957CE0">
        <w:rPr>
          <w:color w:val="000000"/>
        </w:rPr>
        <w:t>ИБС. Стенокардия II ФК</w:t>
      </w:r>
    </w:p>
    <w:p w14:paraId="0C2321EE" w14:textId="77777777" w:rsidR="00CC217B" w:rsidRPr="00957CE0" w:rsidRDefault="00CC217B" w:rsidP="00CC217B">
      <w:pPr>
        <w:autoSpaceDE w:val="0"/>
        <w:autoSpaceDN w:val="0"/>
        <w:adjustRightInd w:val="0"/>
        <w:rPr>
          <w:color w:val="000000"/>
        </w:rPr>
      </w:pPr>
      <w:r>
        <w:rPr>
          <w:color w:val="000000"/>
        </w:rPr>
        <w:t>3) Г</w:t>
      </w:r>
      <w:r w:rsidRPr="00957CE0">
        <w:rPr>
          <w:color w:val="000000"/>
        </w:rPr>
        <w:t xml:space="preserve">ипертоническая болезнь II </w:t>
      </w:r>
      <w:proofErr w:type="spellStart"/>
      <w:r w:rsidRPr="00957CE0">
        <w:rPr>
          <w:color w:val="000000"/>
        </w:rPr>
        <w:t>cт</w:t>
      </w:r>
      <w:proofErr w:type="spellEnd"/>
      <w:r w:rsidRPr="00957CE0">
        <w:rPr>
          <w:color w:val="000000"/>
        </w:rPr>
        <w:t xml:space="preserve">., </w:t>
      </w:r>
      <w:proofErr w:type="spellStart"/>
      <w:r w:rsidRPr="00957CE0">
        <w:rPr>
          <w:color w:val="000000"/>
        </w:rPr>
        <w:t>кризовое</w:t>
      </w:r>
      <w:proofErr w:type="spellEnd"/>
      <w:r w:rsidRPr="00957CE0">
        <w:rPr>
          <w:color w:val="000000"/>
        </w:rPr>
        <w:t xml:space="preserve"> течение </w:t>
      </w:r>
    </w:p>
    <w:p w14:paraId="3AD9529F" w14:textId="77777777" w:rsidR="00CC217B" w:rsidRPr="00957CE0" w:rsidRDefault="00CC217B" w:rsidP="00CC217B">
      <w:pPr>
        <w:autoSpaceDE w:val="0"/>
        <w:autoSpaceDN w:val="0"/>
        <w:adjustRightInd w:val="0"/>
        <w:rPr>
          <w:color w:val="000000"/>
        </w:rPr>
      </w:pPr>
      <w:r>
        <w:rPr>
          <w:color w:val="000000"/>
        </w:rPr>
        <w:t>4) Г</w:t>
      </w:r>
      <w:r w:rsidRPr="00957CE0">
        <w:rPr>
          <w:color w:val="000000"/>
        </w:rPr>
        <w:t>ипертоническая болез</w:t>
      </w:r>
      <w:r>
        <w:rPr>
          <w:color w:val="000000"/>
        </w:rPr>
        <w:t xml:space="preserve">нь II ст., </w:t>
      </w:r>
      <w:proofErr w:type="spellStart"/>
      <w:r>
        <w:rPr>
          <w:color w:val="000000"/>
        </w:rPr>
        <w:t>бескризовое</w:t>
      </w:r>
      <w:proofErr w:type="spellEnd"/>
      <w:r>
        <w:rPr>
          <w:color w:val="000000"/>
        </w:rPr>
        <w:t xml:space="preserve"> течение </w:t>
      </w:r>
    </w:p>
    <w:p w14:paraId="3E436937" w14:textId="77777777" w:rsidR="00CC217B" w:rsidRDefault="00CC217B" w:rsidP="00CC217B">
      <w:pPr>
        <w:autoSpaceDE w:val="0"/>
        <w:autoSpaceDN w:val="0"/>
        <w:adjustRightInd w:val="0"/>
        <w:rPr>
          <w:bCs/>
          <w:color w:val="000000"/>
        </w:rPr>
      </w:pPr>
    </w:p>
    <w:p w14:paraId="3B283973" w14:textId="77777777" w:rsidR="00CC217B" w:rsidRPr="00101EB9" w:rsidRDefault="00CC217B" w:rsidP="00CC217B">
      <w:pPr>
        <w:pStyle w:val="TableParagraph"/>
        <w:tabs>
          <w:tab w:val="left" w:pos="1907"/>
        </w:tabs>
        <w:spacing w:before="82" w:line="254" w:lineRule="auto"/>
        <w:ind w:left="0" w:right="93"/>
        <w:contextualSpacing/>
        <w:rPr>
          <w:rFonts w:ascii="Times New Roman" w:hAnsi="Times New Roman" w:cs="Times New Roman"/>
          <w:color w:val="000000"/>
          <w:sz w:val="24"/>
          <w:szCs w:val="24"/>
        </w:rPr>
      </w:pPr>
      <w:r w:rsidRPr="00101EB9">
        <w:rPr>
          <w:rFonts w:ascii="Times New Roman" w:hAnsi="Times New Roman" w:cs="Times New Roman"/>
          <w:bCs/>
          <w:color w:val="000000"/>
          <w:sz w:val="24"/>
          <w:szCs w:val="24"/>
        </w:rPr>
        <w:t xml:space="preserve">13. </w:t>
      </w:r>
      <w:r w:rsidRPr="00101EB9">
        <w:rPr>
          <w:rFonts w:ascii="Times New Roman" w:hAnsi="Times New Roman" w:cs="Times New Roman"/>
          <w:color w:val="000000"/>
          <w:sz w:val="24"/>
          <w:szCs w:val="24"/>
        </w:rPr>
        <w:t>ТЯЖЕСТЬ САХАРНОГО ДИАБЕТА ОБУСЛОВЛЕНА</w:t>
      </w:r>
    </w:p>
    <w:p w14:paraId="1130BBC9" w14:textId="77777777" w:rsidR="00CC217B" w:rsidRPr="00101EB9" w:rsidRDefault="00CC217B" w:rsidP="00CC217B">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101EB9">
        <w:rPr>
          <w:rFonts w:ascii="Times New Roman" w:hAnsi="Times New Roman" w:cs="Times New Roman"/>
          <w:color w:val="000000"/>
          <w:sz w:val="24"/>
          <w:szCs w:val="24"/>
        </w:rPr>
        <w:t>1</w:t>
      </w:r>
      <w:r>
        <w:rPr>
          <w:rFonts w:ascii="Times New Roman" w:hAnsi="Times New Roman" w:cs="Times New Roman"/>
          <w:color w:val="000000"/>
          <w:sz w:val="24"/>
          <w:szCs w:val="24"/>
        </w:rPr>
        <w:t>)</w:t>
      </w:r>
      <w:r w:rsidRPr="00101EB9">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w:t>
      </w:r>
      <w:r w:rsidRPr="00101EB9">
        <w:rPr>
          <w:rFonts w:ascii="Times New Roman" w:hAnsi="Times New Roman" w:cs="Times New Roman"/>
          <w:color w:val="000000"/>
          <w:sz w:val="24"/>
          <w:szCs w:val="24"/>
        </w:rPr>
        <w:t xml:space="preserve">ыраженностью симптомов сахарного диабета </w:t>
      </w:r>
    </w:p>
    <w:p w14:paraId="15A0BAAE" w14:textId="77777777" w:rsidR="00CC217B" w:rsidRPr="00101EB9" w:rsidRDefault="00CC217B" w:rsidP="00CC217B">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101EB9">
        <w:rPr>
          <w:rFonts w:ascii="Times New Roman" w:hAnsi="Times New Roman" w:cs="Times New Roman"/>
          <w:color w:val="000000"/>
          <w:sz w:val="24"/>
          <w:szCs w:val="24"/>
        </w:rPr>
        <w:lastRenderedPageBreak/>
        <w:t>2</w:t>
      </w:r>
      <w:r>
        <w:rPr>
          <w:rFonts w:ascii="Times New Roman" w:hAnsi="Times New Roman" w:cs="Times New Roman"/>
          <w:color w:val="000000"/>
          <w:sz w:val="24"/>
          <w:szCs w:val="24"/>
        </w:rPr>
        <w:t>)</w:t>
      </w:r>
      <w:r w:rsidRPr="00101EB9">
        <w:rPr>
          <w:rFonts w:ascii="Times New Roman" w:hAnsi="Times New Roman" w:cs="Times New Roman"/>
          <w:color w:val="000000"/>
          <w:sz w:val="24"/>
          <w:szCs w:val="24"/>
        </w:rPr>
        <w:t xml:space="preserve"> </w:t>
      </w:r>
      <w:r>
        <w:rPr>
          <w:rFonts w:ascii="Times New Roman" w:hAnsi="Times New Roman" w:cs="Times New Roman"/>
          <w:color w:val="000000"/>
          <w:sz w:val="24"/>
          <w:szCs w:val="24"/>
        </w:rPr>
        <w:t>у</w:t>
      </w:r>
      <w:r w:rsidRPr="00101EB9">
        <w:rPr>
          <w:rFonts w:ascii="Times New Roman" w:hAnsi="Times New Roman" w:cs="Times New Roman"/>
          <w:color w:val="000000"/>
          <w:sz w:val="24"/>
          <w:szCs w:val="24"/>
        </w:rPr>
        <w:t>ровнем гликемии</w:t>
      </w:r>
    </w:p>
    <w:p w14:paraId="52266294" w14:textId="77777777" w:rsidR="00CC217B" w:rsidRPr="00101EB9" w:rsidRDefault="00CC217B" w:rsidP="00CC217B">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101EB9">
        <w:rPr>
          <w:rFonts w:ascii="Times New Roman" w:hAnsi="Times New Roman" w:cs="Times New Roman"/>
          <w:color w:val="000000"/>
          <w:sz w:val="24"/>
          <w:szCs w:val="24"/>
        </w:rPr>
        <w:t>3</w:t>
      </w:r>
      <w:r>
        <w:rPr>
          <w:rFonts w:ascii="Times New Roman" w:hAnsi="Times New Roman" w:cs="Times New Roman"/>
          <w:color w:val="000000"/>
          <w:sz w:val="24"/>
          <w:szCs w:val="24"/>
        </w:rPr>
        <w:t>)</w:t>
      </w:r>
      <w:r w:rsidRPr="00101EB9">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w:t>
      </w:r>
      <w:r w:rsidRPr="00101EB9">
        <w:rPr>
          <w:rFonts w:ascii="Times New Roman" w:hAnsi="Times New Roman" w:cs="Times New Roman"/>
          <w:color w:val="000000"/>
          <w:sz w:val="24"/>
          <w:szCs w:val="24"/>
        </w:rPr>
        <w:t xml:space="preserve">ыраженностью осложнений </w:t>
      </w:r>
    </w:p>
    <w:p w14:paraId="25A0988A" w14:textId="77777777" w:rsidR="00CC217B" w:rsidRPr="00101EB9" w:rsidRDefault="00CC217B" w:rsidP="00CC217B">
      <w:pPr>
        <w:pStyle w:val="TableParagraph"/>
        <w:tabs>
          <w:tab w:val="left" w:pos="1907"/>
        </w:tabs>
        <w:spacing w:before="82" w:line="254" w:lineRule="auto"/>
        <w:ind w:left="851" w:right="93" w:hanging="284"/>
        <w:contextualSpacing/>
        <w:rPr>
          <w:rFonts w:ascii="Times New Roman" w:hAnsi="Times New Roman" w:cs="Times New Roman"/>
          <w:color w:val="000000"/>
          <w:sz w:val="24"/>
          <w:szCs w:val="24"/>
        </w:rPr>
      </w:pPr>
      <w:r w:rsidRPr="00101EB9">
        <w:rPr>
          <w:rFonts w:ascii="Times New Roman" w:hAnsi="Times New Roman" w:cs="Times New Roman"/>
          <w:color w:val="000000"/>
          <w:sz w:val="24"/>
          <w:szCs w:val="24"/>
        </w:rPr>
        <w:t>4</w:t>
      </w:r>
      <w:r>
        <w:rPr>
          <w:rFonts w:ascii="Times New Roman" w:hAnsi="Times New Roman" w:cs="Times New Roman"/>
          <w:color w:val="000000"/>
          <w:sz w:val="24"/>
          <w:szCs w:val="24"/>
        </w:rPr>
        <w:t>)</w:t>
      </w:r>
      <w:r w:rsidRPr="00101EB9">
        <w:rPr>
          <w:rFonts w:ascii="Times New Roman" w:hAnsi="Times New Roman" w:cs="Times New Roman"/>
          <w:color w:val="000000"/>
          <w:sz w:val="24"/>
          <w:szCs w:val="24"/>
        </w:rPr>
        <w:t xml:space="preserve"> </w:t>
      </w:r>
      <w:r>
        <w:rPr>
          <w:rFonts w:ascii="Times New Roman" w:hAnsi="Times New Roman" w:cs="Times New Roman"/>
          <w:color w:val="000000"/>
          <w:sz w:val="24"/>
          <w:szCs w:val="24"/>
        </w:rPr>
        <w:t>д</w:t>
      </w:r>
      <w:r w:rsidRPr="00101EB9">
        <w:rPr>
          <w:rFonts w:ascii="Times New Roman" w:hAnsi="Times New Roman" w:cs="Times New Roman"/>
          <w:color w:val="000000"/>
          <w:sz w:val="24"/>
          <w:szCs w:val="24"/>
        </w:rPr>
        <w:t>озой инсулина</w:t>
      </w:r>
    </w:p>
    <w:p w14:paraId="1D08B8A2" w14:textId="77777777" w:rsidR="00CC217B" w:rsidRDefault="00CC217B" w:rsidP="00CC217B">
      <w:pPr>
        <w:autoSpaceDE w:val="0"/>
        <w:autoSpaceDN w:val="0"/>
        <w:adjustRightInd w:val="0"/>
        <w:rPr>
          <w:bCs/>
          <w:color w:val="000000"/>
        </w:rPr>
      </w:pPr>
    </w:p>
    <w:p w14:paraId="729FD1CD" w14:textId="77777777" w:rsidR="00CC217B" w:rsidRPr="00DF1F35" w:rsidRDefault="00CC217B" w:rsidP="00CC217B">
      <w:pPr>
        <w:autoSpaceDE w:val="0"/>
        <w:autoSpaceDN w:val="0"/>
        <w:adjustRightInd w:val="0"/>
        <w:ind w:left="284" w:hanging="284"/>
        <w:jc w:val="both"/>
        <w:rPr>
          <w:caps/>
        </w:rPr>
      </w:pPr>
      <w:r>
        <w:t xml:space="preserve">14. </w:t>
      </w:r>
      <w:r w:rsidRPr="00DD73E9">
        <w:t>ПОСЛЕ ПРОВЕДЕНИЯ КУРСА ВАКЦИНАЦИИ ПРОТИВ ГЕПАТИТА В СЫВОРОТКЕ КРОВИ ВЫЯВЛЯЕТСЯ</w:t>
      </w:r>
    </w:p>
    <w:p w14:paraId="78409317" w14:textId="77777777" w:rsidR="00CC217B" w:rsidRPr="0062239C" w:rsidRDefault="00CC217B" w:rsidP="00CC217B">
      <w:pPr>
        <w:autoSpaceDE w:val="0"/>
        <w:autoSpaceDN w:val="0"/>
        <w:adjustRightInd w:val="0"/>
        <w:ind w:firstLine="3261"/>
        <w:rPr>
          <w:lang w:val="en-US"/>
        </w:rPr>
      </w:pPr>
      <w:r w:rsidRPr="0062239C">
        <w:rPr>
          <w:lang w:val="en-US"/>
        </w:rPr>
        <w:t xml:space="preserve">1) </w:t>
      </w:r>
      <w:r w:rsidRPr="00DD73E9">
        <w:rPr>
          <w:lang w:val="en-US"/>
        </w:rPr>
        <w:t>anti-</w:t>
      </w:r>
      <w:proofErr w:type="spellStart"/>
      <w:r w:rsidRPr="00DD73E9">
        <w:rPr>
          <w:lang w:val="en-US"/>
        </w:rPr>
        <w:t>HBcore</w:t>
      </w:r>
      <w:proofErr w:type="spellEnd"/>
      <w:r w:rsidRPr="00DD73E9">
        <w:rPr>
          <w:lang w:val="en-US"/>
        </w:rPr>
        <w:t xml:space="preserve"> IgM</w:t>
      </w:r>
    </w:p>
    <w:p w14:paraId="6057CFAA" w14:textId="77777777" w:rsidR="00CC217B" w:rsidRPr="0062239C" w:rsidRDefault="00CC217B" w:rsidP="00CC217B">
      <w:pPr>
        <w:autoSpaceDE w:val="0"/>
        <w:autoSpaceDN w:val="0"/>
        <w:adjustRightInd w:val="0"/>
        <w:ind w:firstLine="3261"/>
        <w:rPr>
          <w:lang w:val="en-US"/>
        </w:rPr>
      </w:pPr>
      <w:r w:rsidRPr="0062239C">
        <w:rPr>
          <w:lang w:val="en-US"/>
        </w:rPr>
        <w:t xml:space="preserve">2) </w:t>
      </w:r>
      <w:r w:rsidRPr="00DD73E9">
        <w:rPr>
          <w:lang w:val="en-US"/>
        </w:rPr>
        <w:t>anti-HBs</w:t>
      </w:r>
    </w:p>
    <w:p w14:paraId="23C6A5C5" w14:textId="77777777" w:rsidR="00CC217B" w:rsidRPr="0062239C" w:rsidRDefault="00CC217B" w:rsidP="00CC217B">
      <w:pPr>
        <w:autoSpaceDE w:val="0"/>
        <w:autoSpaceDN w:val="0"/>
        <w:adjustRightInd w:val="0"/>
        <w:ind w:firstLine="3261"/>
        <w:rPr>
          <w:lang w:val="en-US"/>
        </w:rPr>
      </w:pPr>
      <w:r w:rsidRPr="0062239C">
        <w:rPr>
          <w:lang w:val="en-US"/>
        </w:rPr>
        <w:t xml:space="preserve">3) </w:t>
      </w:r>
      <w:r w:rsidRPr="00DD73E9">
        <w:rPr>
          <w:lang w:val="en-US"/>
        </w:rPr>
        <w:t>anti-</w:t>
      </w:r>
      <w:proofErr w:type="spellStart"/>
      <w:r w:rsidRPr="00DD73E9">
        <w:rPr>
          <w:lang w:val="en-US"/>
        </w:rPr>
        <w:t>HBcore</w:t>
      </w:r>
      <w:proofErr w:type="spellEnd"/>
      <w:r w:rsidRPr="00DD73E9">
        <w:rPr>
          <w:lang w:val="en-US"/>
        </w:rPr>
        <w:t xml:space="preserve"> IgG</w:t>
      </w:r>
    </w:p>
    <w:p w14:paraId="16D23775" w14:textId="77777777" w:rsidR="00CC217B" w:rsidRPr="00DF1F35" w:rsidRDefault="00CC217B" w:rsidP="00CC217B">
      <w:pPr>
        <w:ind w:firstLine="3261"/>
      </w:pPr>
      <w:r w:rsidRPr="00DF1F35">
        <w:t xml:space="preserve">4) </w:t>
      </w:r>
      <w:r w:rsidRPr="00DD73E9">
        <w:rPr>
          <w:lang w:val="en-US"/>
        </w:rPr>
        <w:t>anti</w:t>
      </w:r>
      <w:r w:rsidRPr="00CC217B">
        <w:t>-</w:t>
      </w:r>
      <w:proofErr w:type="spellStart"/>
      <w:r w:rsidRPr="00DD73E9">
        <w:rPr>
          <w:lang w:val="en-US"/>
        </w:rPr>
        <w:t>HBe</w:t>
      </w:r>
      <w:proofErr w:type="spellEnd"/>
    </w:p>
    <w:p w14:paraId="19A64285" w14:textId="77777777" w:rsidR="00CC217B" w:rsidRDefault="00CC217B" w:rsidP="00CC217B">
      <w:pPr>
        <w:autoSpaceDE w:val="0"/>
        <w:autoSpaceDN w:val="0"/>
        <w:adjustRightInd w:val="0"/>
        <w:rPr>
          <w:bCs/>
          <w:color w:val="000000"/>
        </w:rPr>
      </w:pPr>
    </w:p>
    <w:p w14:paraId="1A52B8F1" w14:textId="77777777" w:rsidR="00CC217B" w:rsidRDefault="00CC217B" w:rsidP="00CC217B">
      <w:pPr>
        <w:autoSpaceDE w:val="0"/>
        <w:autoSpaceDN w:val="0"/>
        <w:adjustRightInd w:val="0"/>
        <w:rPr>
          <w:bCs/>
          <w:color w:val="000000"/>
        </w:rPr>
      </w:pPr>
    </w:p>
    <w:p w14:paraId="728DBA1B" w14:textId="77777777" w:rsidR="00CC217B" w:rsidRDefault="00CC217B" w:rsidP="00CC217B">
      <w:pPr>
        <w:shd w:val="clear" w:color="auto" w:fill="FFFFFF"/>
        <w:ind w:left="14" w:right="14" w:firstLine="3955"/>
        <w:rPr>
          <w:color w:val="000000"/>
          <w:spacing w:val="1"/>
        </w:rPr>
      </w:pPr>
      <w:r>
        <w:rPr>
          <w:color w:val="000000"/>
          <w:spacing w:val="1"/>
        </w:rPr>
        <w:t xml:space="preserve">       Задача №1</w:t>
      </w:r>
    </w:p>
    <w:p w14:paraId="4229A5BB" w14:textId="77777777" w:rsidR="00CC217B" w:rsidRPr="00471682" w:rsidRDefault="00CC217B" w:rsidP="00CC217B">
      <w:pPr>
        <w:shd w:val="clear" w:color="auto" w:fill="FFFFFF"/>
        <w:ind w:left="14" w:right="14" w:firstLine="715"/>
        <w:jc w:val="both"/>
        <w:rPr>
          <w:color w:val="000000"/>
          <w:spacing w:val="-1"/>
        </w:rPr>
      </w:pPr>
      <w:r w:rsidRPr="00471682">
        <w:rPr>
          <w:color w:val="000000"/>
          <w:spacing w:val="1"/>
        </w:rPr>
        <w:t>Пациент С., 45 лет, находившийся на больничном листе в связи с обострением гиперто</w:t>
      </w:r>
      <w:r w:rsidRPr="00471682">
        <w:rPr>
          <w:color w:val="000000"/>
        </w:rPr>
        <w:t>нической болезни, должен был явиться к врачу 20 сентября. Вышел на работу без разре</w:t>
      </w:r>
      <w:r w:rsidRPr="00471682">
        <w:rPr>
          <w:color w:val="000000"/>
          <w:spacing w:val="2"/>
        </w:rPr>
        <w:t>шения врача. 25 сентября больной был на приеме в поликлинике, и участковый терапевт при</w:t>
      </w:r>
      <w:r w:rsidRPr="00471682">
        <w:rPr>
          <w:color w:val="000000"/>
          <w:spacing w:val="-1"/>
        </w:rPr>
        <w:t>знал его трудоспособным.</w:t>
      </w:r>
    </w:p>
    <w:p w14:paraId="52C7BD97" w14:textId="77777777" w:rsidR="00CC217B" w:rsidRDefault="00CC217B" w:rsidP="00CC217B">
      <w:pPr>
        <w:shd w:val="clear" w:color="auto" w:fill="FFFFFF"/>
        <w:ind w:left="734"/>
        <w:jc w:val="both"/>
        <w:rPr>
          <w:caps/>
          <w:color w:val="000000"/>
          <w:spacing w:val="-1"/>
        </w:rPr>
      </w:pPr>
      <w:r w:rsidRPr="00471682">
        <w:rPr>
          <w:caps/>
          <w:color w:val="000000"/>
          <w:spacing w:val="-1"/>
        </w:rPr>
        <w:t>Оформить больничный лист.</w:t>
      </w:r>
    </w:p>
    <w:p w14:paraId="53C12EB5" w14:textId="77777777" w:rsidR="00CC217B" w:rsidRDefault="00CC217B" w:rsidP="00CC217B">
      <w:pPr>
        <w:shd w:val="clear" w:color="auto" w:fill="FFFFFF"/>
        <w:ind w:left="734"/>
        <w:jc w:val="both"/>
        <w:rPr>
          <w:caps/>
          <w:color w:val="000000"/>
          <w:spacing w:val="-1"/>
        </w:rPr>
      </w:pPr>
    </w:p>
    <w:p w14:paraId="3529C253" w14:textId="77777777" w:rsidR="00CC217B" w:rsidRDefault="00CC217B" w:rsidP="00CC217B">
      <w:pPr>
        <w:shd w:val="clear" w:color="auto" w:fill="FFFFFF"/>
        <w:ind w:left="734"/>
        <w:jc w:val="both"/>
        <w:rPr>
          <w:caps/>
          <w:color w:val="000000"/>
          <w:spacing w:val="-1"/>
        </w:rPr>
      </w:pPr>
    </w:p>
    <w:p w14:paraId="1E10CB90" w14:textId="77777777" w:rsidR="00CC217B" w:rsidRDefault="00CC217B" w:rsidP="00CC217B">
      <w:pPr>
        <w:shd w:val="clear" w:color="auto" w:fill="FFFFFF"/>
        <w:ind w:left="14" w:right="14" w:firstLine="412"/>
        <w:jc w:val="center"/>
        <w:rPr>
          <w:color w:val="000000"/>
          <w:spacing w:val="1"/>
        </w:rPr>
      </w:pPr>
      <w:r>
        <w:rPr>
          <w:color w:val="000000"/>
          <w:spacing w:val="1"/>
        </w:rPr>
        <w:t>Задача №2</w:t>
      </w:r>
    </w:p>
    <w:p w14:paraId="055E0BE3" w14:textId="77777777" w:rsidR="00CC217B" w:rsidRPr="00802F80" w:rsidRDefault="00CC217B" w:rsidP="00CC217B">
      <w:pPr>
        <w:ind w:firstLine="851"/>
      </w:pPr>
      <w:r w:rsidRPr="00D84A59">
        <w:rPr>
          <w:color w:val="000000"/>
        </w:rPr>
        <w:t xml:space="preserve">Пациентка </w:t>
      </w:r>
      <w:r>
        <w:t xml:space="preserve">18 лет, страдает сахарным диабетом около 4 лет. Начало заболевания связывает с психической травмой. Получает 36 ед. инсулина. В связи с улучшением доза инсулина была самостоятельно уменьшена до 20 ед. на фоне чего состояние ухудшилось, усилилась жажда, исчез аппетит, появились боли в животе, тошнота, рвота.  При Осмотре: </w:t>
      </w:r>
      <w:r w:rsidRPr="00802F80">
        <w:t>запах ацетона в выдыхаемом воздухе, язык сухой, красный. Живот мягкий, болезненный в эпигастральной области.</w:t>
      </w:r>
    </w:p>
    <w:p w14:paraId="03FABC44" w14:textId="77777777" w:rsidR="00CC217B" w:rsidRPr="00D84A59" w:rsidRDefault="00CC217B" w:rsidP="00CC217B">
      <w:pPr>
        <w:ind w:firstLine="709"/>
        <w:jc w:val="both"/>
        <w:rPr>
          <w:color w:val="000000"/>
        </w:rPr>
      </w:pPr>
      <w:r w:rsidRPr="00D84A59">
        <w:rPr>
          <w:color w:val="000000"/>
        </w:rPr>
        <w:t>ДИАГНОЗ. ДОПОЛНИТЕЛЬНЫЕ МЕТОДЫ ОБСЛЕДОВАНИЯ.</w:t>
      </w:r>
      <w:r>
        <w:rPr>
          <w:color w:val="000000"/>
        </w:rPr>
        <w:t xml:space="preserve"> ОЦЕНИТЬ НЕОБХОДИМОСТЬ ПРОВЕДЕНИЯ ТЕСТА ТОЛЕРАНТНОСТИ К ГЛЮКОЗЕ. ТАКТИКА ЛЕЧЕНИЯ. ПРИЧИНЫ НЕОТЛОЖНОГО СОСТОЯНИЯ.</w:t>
      </w:r>
    </w:p>
    <w:p w14:paraId="4515240A" w14:textId="77777777" w:rsidR="00CC217B" w:rsidRDefault="00CC217B" w:rsidP="00CC217B">
      <w:pPr>
        <w:shd w:val="clear" w:color="auto" w:fill="FFFFFF"/>
        <w:ind w:left="734"/>
        <w:jc w:val="center"/>
        <w:rPr>
          <w:caps/>
          <w:color w:val="000000"/>
          <w:spacing w:val="-1"/>
        </w:rPr>
      </w:pPr>
    </w:p>
    <w:p w14:paraId="57147B55" w14:textId="77777777" w:rsidR="00CC217B" w:rsidRPr="00471682" w:rsidRDefault="00CC217B" w:rsidP="00CC217B">
      <w:pPr>
        <w:shd w:val="clear" w:color="auto" w:fill="FFFFFF"/>
        <w:ind w:left="734"/>
        <w:jc w:val="center"/>
        <w:rPr>
          <w:caps/>
          <w:color w:val="000000"/>
          <w:spacing w:val="-1"/>
        </w:rPr>
      </w:pPr>
    </w:p>
    <w:p w14:paraId="47CC54B4" w14:textId="77777777" w:rsidR="00CC217B" w:rsidRDefault="00CC217B" w:rsidP="00CC217B">
      <w:pPr>
        <w:shd w:val="clear" w:color="auto" w:fill="FFFFFF"/>
        <w:ind w:left="14" w:right="14" w:firstLine="4381"/>
        <w:rPr>
          <w:color w:val="000000"/>
          <w:spacing w:val="1"/>
        </w:rPr>
      </w:pPr>
      <w:r>
        <w:rPr>
          <w:color w:val="000000"/>
          <w:spacing w:val="1"/>
        </w:rPr>
        <w:t>Задача №3</w:t>
      </w:r>
    </w:p>
    <w:p w14:paraId="04DA5BA8" w14:textId="77777777" w:rsidR="00CC217B" w:rsidRPr="00CE26E9" w:rsidRDefault="00CC217B" w:rsidP="00CC217B">
      <w:pPr>
        <w:shd w:val="clear" w:color="auto" w:fill="FFFFFF"/>
        <w:ind w:left="19" w:firstLine="690"/>
        <w:jc w:val="both"/>
      </w:pPr>
      <w:r w:rsidRPr="00CE26E9">
        <w:rPr>
          <w:color w:val="000000"/>
        </w:rPr>
        <w:t>Женщина, 42 лет, обратилась к участковому врачу с жалобами на общую слабость, бы</w:t>
      </w:r>
      <w:r>
        <w:rPr>
          <w:color w:val="000000"/>
          <w:lang w:val="en-US"/>
        </w:rPr>
        <w:t>c</w:t>
      </w:r>
      <w:proofErr w:type="spellStart"/>
      <w:r w:rsidRPr="00CE26E9">
        <w:rPr>
          <w:color w:val="000000"/>
        </w:rPr>
        <w:t>т</w:t>
      </w:r>
      <w:r>
        <w:rPr>
          <w:color w:val="000000"/>
        </w:rPr>
        <w:t>ру</w:t>
      </w:r>
      <w:r w:rsidRPr="00CE26E9">
        <w:rPr>
          <w:color w:val="000000"/>
        </w:rPr>
        <w:t>ю</w:t>
      </w:r>
      <w:proofErr w:type="spellEnd"/>
      <w:r w:rsidRPr="00CE26E9">
        <w:rPr>
          <w:color w:val="000000"/>
        </w:rPr>
        <w:t xml:space="preserve"> утомляемость, потерю аппетита, похудание за время болезни на 7 кг. Данные явления </w:t>
      </w:r>
      <w:r w:rsidRPr="00CE26E9">
        <w:rPr>
          <w:color w:val="000000"/>
          <w:spacing w:val="-1"/>
        </w:rPr>
        <w:t xml:space="preserve">развились 4 месяца назад, после смерти мужа, длительное время страдавшего системной красной волчанкой. Курит на </w:t>
      </w:r>
      <w:r w:rsidRPr="00CE26E9">
        <w:rPr>
          <w:color w:val="000000"/>
        </w:rPr>
        <w:t>протяжении 20 лет до полпачки в день.</w:t>
      </w:r>
    </w:p>
    <w:p w14:paraId="47FADC7A" w14:textId="77777777" w:rsidR="00CC217B" w:rsidRPr="00CE26E9" w:rsidRDefault="00CC217B" w:rsidP="00CC217B">
      <w:pPr>
        <w:shd w:val="clear" w:color="auto" w:fill="FFFFFF"/>
        <w:ind w:left="17" w:right="10" w:firstLine="692"/>
        <w:jc w:val="both"/>
      </w:pPr>
      <w:r w:rsidRPr="00CE26E9">
        <w:rPr>
          <w:color w:val="000000"/>
        </w:rPr>
        <w:t>При осмотре: кожа дряблая, суховатая, с се</w:t>
      </w:r>
      <w:r>
        <w:rPr>
          <w:color w:val="000000"/>
        </w:rPr>
        <w:t>роватым оттенком, пульс - 72 удара</w:t>
      </w:r>
      <w:r w:rsidRPr="00CE26E9">
        <w:rPr>
          <w:color w:val="000000"/>
        </w:rPr>
        <w:t xml:space="preserve"> в 1</w:t>
      </w:r>
      <w:r>
        <w:rPr>
          <w:color w:val="000000"/>
        </w:rPr>
        <w:t xml:space="preserve"> мин., ритмичен. АД - 120/70 мм</w:t>
      </w:r>
      <w:r w:rsidRPr="00CE26E9">
        <w:rPr>
          <w:color w:val="000000"/>
        </w:rPr>
        <w:t xml:space="preserve"> рт. ст. Спинка языка покрыта коричневым налетом, живот мягкий, умеренно болезненный при пальпации в эпигастральной области. Дыхание жесткое, хрипов нет.</w:t>
      </w:r>
    </w:p>
    <w:p w14:paraId="7DE900BE" w14:textId="77777777" w:rsidR="00CC217B" w:rsidRPr="00CE26E9" w:rsidRDefault="00CC217B" w:rsidP="00CC217B">
      <w:pPr>
        <w:shd w:val="clear" w:color="auto" w:fill="FFFFFF"/>
        <w:ind w:left="17" w:right="5" w:firstLine="692"/>
        <w:jc w:val="both"/>
      </w:pPr>
      <w:r w:rsidRPr="00CE26E9">
        <w:rPr>
          <w:color w:val="000000"/>
        </w:rPr>
        <w:t xml:space="preserve">Месяц назад в платной поликлинике произведено рентгенологическое исследование желудка, выявившее полипы 0,5 x 0,5 см. в </w:t>
      </w:r>
      <w:proofErr w:type="spellStart"/>
      <w:r w:rsidRPr="00CE26E9">
        <w:rPr>
          <w:color w:val="000000"/>
        </w:rPr>
        <w:t>антральном</w:t>
      </w:r>
      <w:proofErr w:type="spellEnd"/>
      <w:r w:rsidRPr="00CE26E9">
        <w:rPr>
          <w:color w:val="000000"/>
        </w:rPr>
        <w:t xml:space="preserve"> отделе желудка.</w:t>
      </w:r>
    </w:p>
    <w:p w14:paraId="6ECE83B7" w14:textId="77777777" w:rsidR="00CC217B" w:rsidRPr="00CE26E9" w:rsidRDefault="00CC217B" w:rsidP="00CC217B">
      <w:pPr>
        <w:shd w:val="clear" w:color="auto" w:fill="FFFFFF"/>
        <w:ind w:firstLine="709"/>
        <w:jc w:val="both"/>
        <w:rPr>
          <w:color w:val="000000"/>
        </w:rPr>
      </w:pPr>
      <w:r w:rsidRPr="00CE26E9">
        <w:rPr>
          <w:color w:val="000000"/>
        </w:rPr>
        <w:t>ДИАГНОЗ. ПЛАН ОБСЛЕДОВАНИЯ. ЛЕЧЕНИЕ. ТРУДОСПОСОБНОСТЬ.</w:t>
      </w:r>
    </w:p>
    <w:p w14:paraId="039FE5B7" w14:textId="77777777" w:rsidR="00CC217B" w:rsidRDefault="00CC217B" w:rsidP="00CC217B">
      <w:pPr>
        <w:jc w:val="center"/>
        <w:rPr>
          <w:b/>
        </w:rPr>
      </w:pPr>
    </w:p>
    <w:p w14:paraId="42BB3579" w14:textId="77777777" w:rsidR="00CC217B" w:rsidRDefault="00CC217B" w:rsidP="00CC217B">
      <w:pPr>
        <w:autoSpaceDE w:val="0"/>
        <w:autoSpaceDN w:val="0"/>
        <w:adjustRightInd w:val="0"/>
        <w:rPr>
          <w:bCs/>
          <w:color w:val="000000"/>
        </w:rPr>
      </w:pPr>
    </w:p>
    <w:p w14:paraId="22FF3BC0" w14:textId="77777777" w:rsidR="00CC217B" w:rsidRPr="00A80741" w:rsidRDefault="00CC217B" w:rsidP="00CC217B">
      <w:pPr>
        <w:jc w:val="center"/>
        <w:rPr>
          <w:b/>
          <w:sz w:val="28"/>
          <w:szCs w:val="28"/>
        </w:rPr>
      </w:pPr>
      <w:r>
        <w:rPr>
          <w:b/>
          <w:sz w:val="28"/>
          <w:szCs w:val="28"/>
        </w:rPr>
        <w:t>Билет №7</w:t>
      </w:r>
    </w:p>
    <w:p w14:paraId="34A3F198" w14:textId="77777777" w:rsidR="00CC217B" w:rsidRDefault="00CC217B" w:rsidP="00CC217B">
      <w:pPr>
        <w:autoSpaceDE w:val="0"/>
        <w:autoSpaceDN w:val="0"/>
        <w:adjustRightInd w:val="0"/>
        <w:jc w:val="center"/>
        <w:rPr>
          <w:bCs/>
          <w:color w:val="000000"/>
        </w:rPr>
      </w:pPr>
    </w:p>
    <w:p w14:paraId="10781A94" w14:textId="77777777" w:rsidR="00CC217B" w:rsidRPr="00533C27" w:rsidRDefault="00CC217B" w:rsidP="00CC217B">
      <w:pPr>
        <w:autoSpaceDE w:val="0"/>
        <w:autoSpaceDN w:val="0"/>
        <w:adjustRightInd w:val="0"/>
        <w:ind w:left="284" w:hanging="284"/>
        <w:rPr>
          <w:caps/>
          <w:color w:val="000000"/>
        </w:rPr>
      </w:pPr>
      <w:r>
        <w:rPr>
          <w:bCs/>
          <w:color w:val="000000"/>
        </w:rPr>
        <w:t>1.</w:t>
      </w:r>
      <w:r w:rsidRPr="00533C27">
        <w:rPr>
          <w:bCs/>
          <w:color w:val="000000"/>
        </w:rPr>
        <w:t xml:space="preserve"> </w:t>
      </w:r>
      <w:r w:rsidRPr="00533C27">
        <w:rPr>
          <w:bCs/>
          <w:caps/>
          <w:color w:val="000000"/>
        </w:rPr>
        <w:t xml:space="preserve">Отбор больных для лечения в стационаре на дому проводится по представлению </w:t>
      </w:r>
    </w:p>
    <w:p w14:paraId="6AA068BE" w14:textId="77777777" w:rsidR="00CC217B" w:rsidRPr="00957CE0" w:rsidRDefault="00CC217B" w:rsidP="00CC217B">
      <w:pPr>
        <w:autoSpaceDE w:val="0"/>
        <w:autoSpaceDN w:val="0"/>
        <w:adjustRightInd w:val="0"/>
        <w:ind w:firstLine="1701"/>
        <w:rPr>
          <w:color w:val="000000"/>
        </w:rPr>
      </w:pPr>
      <w:r>
        <w:rPr>
          <w:color w:val="000000"/>
        </w:rPr>
        <w:t>1) з</w:t>
      </w:r>
      <w:r w:rsidRPr="00957CE0">
        <w:rPr>
          <w:color w:val="000000"/>
        </w:rPr>
        <w:t xml:space="preserve">аведующих отделениями поликлиники </w:t>
      </w:r>
    </w:p>
    <w:p w14:paraId="26DF3E15" w14:textId="77777777" w:rsidR="00CC217B" w:rsidRDefault="00CC217B" w:rsidP="00CC217B">
      <w:pPr>
        <w:autoSpaceDE w:val="0"/>
        <w:autoSpaceDN w:val="0"/>
        <w:adjustRightInd w:val="0"/>
        <w:ind w:firstLine="1701"/>
        <w:rPr>
          <w:color w:val="000000"/>
        </w:rPr>
      </w:pPr>
      <w:r>
        <w:rPr>
          <w:color w:val="000000"/>
        </w:rPr>
        <w:t>2) в</w:t>
      </w:r>
      <w:r w:rsidRPr="00957CE0">
        <w:rPr>
          <w:color w:val="000000"/>
        </w:rPr>
        <w:t>рачей д</w:t>
      </w:r>
      <w:r>
        <w:rPr>
          <w:color w:val="000000"/>
        </w:rPr>
        <w:t xml:space="preserve">невного стационара поликлиники </w:t>
      </w:r>
    </w:p>
    <w:p w14:paraId="5D5D652C" w14:textId="77777777" w:rsidR="00CC217B" w:rsidRDefault="00CC217B" w:rsidP="00CC217B">
      <w:pPr>
        <w:autoSpaceDE w:val="0"/>
        <w:autoSpaceDN w:val="0"/>
        <w:adjustRightInd w:val="0"/>
        <w:ind w:firstLine="1701"/>
        <w:rPr>
          <w:color w:val="000000"/>
        </w:rPr>
      </w:pPr>
      <w:r>
        <w:rPr>
          <w:color w:val="000000"/>
        </w:rPr>
        <w:t>3) в</w:t>
      </w:r>
      <w:r w:rsidRPr="00957CE0">
        <w:rPr>
          <w:color w:val="000000"/>
        </w:rPr>
        <w:t>рачебной комиссии поликлиники</w:t>
      </w:r>
    </w:p>
    <w:p w14:paraId="62FF3601" w14:textId="77777777" w:rsidR="00CC217B" w:rsidRPr="00957CE0" w:rsidRDefault="00CC217B" w:rsidP="00CC217B">
      <w:pPr>
        <w:autoSpaceDE w:val="0"/>
        <w:autoSpaceDN w:val="0"/>
        <w:adjustRightInd w:val="0"/>
        <w:ind w:firstLine="1701"/>
        <w:rPr>
          <w:color w:val="000000"/>
        </w:rPr>
      </w:pPr>
      <w:r>
        <w:rPr>
          <w:color w:val="000000"/>
        </w:rPr>
        <w:t>4) в</w:t>
      </w:r>
      <w:r w:rsidRPr="00957CE0">
        <w:rPr>
          <w:color w:val="000000"/>
        </w:rPr>
        <w:t>рачей участк</w:t>
      </w:r>
      <w:r>
        <w:rPr>
          <w:color w:val="000000"/>
        </w:rPr>
        <w:t xml:space="preserve">овых терапевтов и специалистов </w:t>
      </w:r>
    </w:p>
    <w:p w14:paraId="73C7A937" w14:textId="77777777" w:rsidR="00CC217B" w:rsidRDefault="00CC217B" w:rsidP="00CC217B">
      <w:pPr>
        <w:autoSpaceDE w:val="0"/>
        <w:autoSpaceDN w:val="0"/>
        <w:adjustRightInd w:val="0"/>
        <w:jc w:val="center"/>
        <w:rPr>
          <w:bCs/>
          <w:color w:val="000000"/>
        </w:rPr>
      </w:pPr>
    </w:p>
    <w:p w14:paraId="4DB38F8D" w14:textId="77777777" w:rsidR="00CC217B" w:rsidRDefault="00CC217B" w:rsidP="00CC217B">
      <w:pPr>
        <w:autoSpaceDE w:val="0"/>
        <w:autoSpaceDN w:val="0"/>
        <w:adjustRightInd w:val="0"/>
        <w:jc w:val="center"/>
        <w:rPr>
          <w:bCs/>
          <w:color w:val="000000"/>
        </w:rPr>
      </w:pPr>
    </w:p>
    <w:p w14:paraId="7C96F5B3" w14:textId="77777777" w:rsidR="00CC217B" w:rsidRPr="00665BD2" w:rsidRDefault="00CC217B" w:rsidP="00CC217B">
      <w:pPr>
        <w:autoSpaceDE w:val="0"/>
        <w:autoSpaceDN w:val="0"/>
        <w:adjustRightInd w:val="0"/>
        <w:ind w:left="284" w:hanging="284"/>
        <w:jc w:val="both"/>
        <w:rPr>
          <w:caps/>
          <w:color w:val="000000"/>
        </w:rPr>
      </w:pPr>
      <w:r>
        <w:rPr>
          <w:bCs/>
          <w:color w:val="000000"/>
        </w:rPr>
        <w:lastRenderedPageBreak/>
        <w:t xml:space="preserve">2. </w:t>
      </w:r>
      <w:r w:rsidRPr="00665BD2">
        <w:rPr>
          <w:bCs/>
          <w:caps/>
          <w:color w:val="000000"/>
        </w:rPr>
        <w:t xml:space="preserve">Максимальное количество дней нетрудоспособности при оформлении листка нетрудоспособности частнопрактикующим врачом составляет </w:t>
      </w:r>
    </w:p>
    <w:p w14:paraId="465CE04B" w14:textId="77777777" w:rsidR="00CC217B" w:rsidRPr="00957CE0" w:rsidRDefault="00CC217B" w:rsidP="00CC217B">
      <w:pPr>
        <w:autoSpaceDE w:val="0"/>
        <w:autoSpaceDN w:val="0"/>
        <w:adjustRightInd w:val="0"/>
        <w:ind w:firstLine="4253"/>
        <w:rPr>
          <w:color w:val="000000"/>
        </w:rPr>
      </w:pPr>
      <w:r>
        <w:rPr>
          <w:color w:val="000000"/>
        </w:rPr>
        <w:t xml:space="preserve">1) </w:t>
      </w:r>
      <w:r w:rsidRPr="00957CE0">
        <w:rPr>
          <w:color w:val="000000"/>
        </w:rPr>
        <w:t xml:space="preserve">20 </w:t>
      </w:r>
    </w:p>
    <w:p w14:paraId="74157848" w14:textId="77777777" w:rsidR="00CC217B" w:rsidRPr="00957CE0" w:rsidRDefault="00CC217B" w:rsidP="00CC217B">
      <w:pPr>
        <w:autoSpaceDE w:val="0"/>
        <w:autoSpaceDN w:val="0"/>
        <w:adjustRightInd w:val="0"/>
        <w:ind w:firstLine="4253"/>
        <w:rPr>
          <w:color w:val="000000"/>
        </w:rPr>
      </w:pPr>
      <w:r>
        <w:rPr>
          <w:color w:val="000000"/>
        </w:rPr>
        <w:t xml:space="preserve">2) </w:t>
      </w:r>
      <w:r w:rsidRPr="00957CE0">
        <w:rPr>
          <w:color w:val="000000"/>
        </w:rPr>
        <w:t xml:space="preserve">25 </w:t>
      </w:r>
    </w:p>
    <w:p w14:paraId="76B45698" w14:textId="77777777" w:rsidR="00CC217B" w:rsidRDefault="00CC217B" w:rsidP="00CC217B">
      <w:pPr>
        <w:ind w:firstLine="4253"/>
        <w:rPr>
          <w:color w:val="000000"/>
        </w:rPr>
      </w:pPr>
      <w:r>
        <w:rPr>
          <w:color w:val="000000"/>
        </w:rPr>
        <w:t>3) 15</w:t>
      </w:r>
    </w:p>
    <w:p w14:paraId="7F6AE98B" w14:textId="77777777" w:rsidR="00CC217B" w:rsidRPr="00957CE0" w:rsidRDefault="00CC217B" w:rsidP="00CC217B">
      <w:pPr>
        <w:ind w:firstLine="4253"/>
        <w:rPr>
          <w:color w:val="000000"/>
        </w:rPr>
      </w:pPr>
      <w:r>
        <w:rPr>
          <w:color w:val="000000"/>
        </w:rPr>
        <w:t>4) 30</w:t>
      </w:r>
    </w:p>
    <w:p w14:paraId="438E8217" w14:textId="77777777" w:rsidR="00CC217B" w:rsidRDefault="00CC217B" w:rsidP="00CC217B">
      <w:pPr>
        <w:autoSpaceDE w:val="0"/>
        <w:autoSpaceDN w:val="0"/>
        <w:adjustRightInd w:val="0"/>
        <w:ind w:firstLine="4395"/>
        <w:rPr>
          <w:bCs/>
          <w:color w:val="000000"/>
        </w:rPr>
      </w:pPr>
    </w:p>
    <w:p w14:paraId="4D218B4A" w14:textId="77777777" w:rsidR="00CC217B" w:rsidRDefault="00CC217B" w:rsidP="00CC217B">
      <w:pPr>
        <w:autoSpaceDE w:val="0"/>
        <w:autoSpaceDN w:val="0"/>
        <w:adjustRightInd w:val="0"/>
        <w:ind w:firstLine="4395"/>
        <w:rPr>
          <w:bCs/>
          <w:color w:val="000000"/>
        </w:rPr>
      </w:pPr>
    </w:p>
    <w:p w14:paraId="1AE9750B" w14:textId="77777777" w:rsidR="00CC217B" w:rsidRPr="003629F3" w:rsidRDefault="00CC217B" w:rsidP="00CC217B">
      <w:pPr>
        <w:pStyle w:val="Default"/>
        <w:ind w:left="284" w:hanging="284"/>
        <w:jc w:val="both"/>
        <w:rPr>
          <w:caps/>
        </w:rPr>
      </w:pPr>
      <w:r w:rsidRPr="003629F3">
        <w:rPr>
          <w:bCs/>
          <w:caps/>
        </w:rPr>
        <w:t xml:space="preserve">3. В случаях лечения туберкулеза при очевидном неблагоприятном клиническом и трудовом прогнозе граждане направляются на медико-социальную экспертизу не позднее _____ месяцев </w:t>
      </w:r>
    </w:p>
    <w:p w14:paraId="093BF4B3" w14:textId="77777777" w:rsidR="00CC217B" w:rsidRPr="00957CE0" w:rsidRDefault="00CC217B" w:rsidP="00CC217B">
      <w:pPr>
        <w:pStyle w:val="Default"/>
        <w:ind w:firstLine="3969"/>
      </w:pPr>
      <w:r>
        <w:t xml:space="preserve">1) </w:t>
      </w:r>
      <w:r w:rsidRPr="00957CE0">
        <w:t xml:space="preserve">12-ти </w:t>
      </w:r>
    </w:p>
    <w:p w14:paraId="5C27385D" w14:textId="77777777" w:rsidR="00CC217B" w:rsidRPr="00957CE0" w:rsidRDefault="00CC217B" w:rsidP="00CC217B">
      <w:pPr>
        <w:pStyle w:val="Default"/>
        <w:ind w:firstLine="3969"/>
      </w:pPr>
      <w:r>
        <w:t xml:space="preserve">2) </w:t>
      </w:r>
      <w:r w:rsidRPr="00957CE0">
        <w:t xml:space="preserve">4-х </w:t>
      </w:r>
    </w:p>
    <w:p w14:paraId="67AA309C" w14:textId="77777777" w:rsidR="00CC217B" w:rsidRPr="00957CE0" w:rsidRDefault="00CC217B" w:rsidP="00CC217B">
      <w:pPr>
        <w:pStyle w:val="Default"/>
        <w:ind w:firstLine="3969"/>
      </w:pPr>
      <w:r>
        <w:t xml:space="preserve">3) </w:t>
      </w:r>
      <w:r w:rsidRPr="00957CE0">
        <w:t xml:space="preserve">10-ти </w:t>
      </w:r>
    </w:p>
    <w:p w14:paraId="0717AEEF" w14:textId="77777777" w:rsidR="00CC217B" w:rsidRPr="00957CE0" w:rsidRDefault="00CC217B" w:rsidP="00CC217B">
      <w:pPr>
        <w:pStyle w:val="a6"/>
        <w:ind w:left="0" w:firstLine="3969"/>
        <w:rPr>
          <w:rFonts w:ascii="Times New Roman" w:hAnsi="Times New Roman"/>
          <w:sz w:val="24"/>
          <w:szCs w:val="24"/>
        </w:rPr>
      </w:pPr>
      <w:r>
        <w:rPr>
          <w:rFonts w:ascii="Times New Roman" w:hAnsi="Times New Roman"/>
          <w:sz w:val="24"/>
          <w:szCs w:val="24"/>
        </w:rPr>
        <w:t xml:space="preserve">4) </w:t>
      </w:r>
      <w:r w:rsidRPr="00957CE0">
        <w:rPr>
          <w:rFonts w:ascii="Times New Roman" w:hAnsi="Times New Roman"/>
          <w:sz w:val="24"/>
          <w:szCs w:val="24"/>
        </w:rPr>
        <w:t>3-х</w:t>
      </w:r>
    </w:p>
    <w:p w14:paraId="329ECDA2" w14:textId="77777777" w:rsidR="00CC217B" w:rsidRDefault="00CC217B" w:rsidP="00CC217B">
      <w:pPr>
        <w:autoSpaceDE w:val="0"/>
        <w:autoSpaceDN w:val="0"/>
        <w:adjustRightInd w:val="0"/>
        <w:rPr>
          <w:bCs/>
          <w:color w:val="000000"/>
        </w:rPr>
      </w:pPr>
    </w:p>
    <w:p w14:paraId="11438C48" w14:textId="77777777" w:rsidR="00CC217B" w:rsidRDefault="00CC217B" w:rsidP="00CC217B">
      <w:pPr>
        <w:autoSpaceDE w:val="0"/>
        <w:autoSpaceDN w:val="0"/>
        <w:adjustRightInd w:val="0"/>
        <w:rPr>
          <w:bCs/>
          <w:color w:val="000000"/>
        </w:rPr>
      </w:pPr>
    </w:p>
    <w:p w14:paraId="6769641F" w14:textId="77777777" w:rsidR="00CC217B" w:rsidRPr="00C91B6A" w:rsidRDefault="00CC217B" w:rsidP="00CC217B">
      <w:pPr>
        <w:autoSpaceDE w:val="0"/>
        <w:autoSpaceDN w:val="0"/>
        <w:adjustRightInd w:val="0"/>
        <w:ind w:left="284" w:hanging="284"/>
        <w:jc w:val="both"/>
        <w:rPr>
          <w:caps/>
          <w:color w:val="000000"/>
        </w:rPr>
      </w:pPr>
      <w:r w:rsidRPr="00C91B6A">
        <w:rPr>
          <w:bCs/>
          <w:caps/>
          <w:color w:val="000000"/>
        </w:rPr>
        <w:t xml:space="preserve">4. На федеральные учреждения медико-социальной экспертизы возлагается </w:t>
      </w:r>
    </w:p>
    <w:p w14:paraId="5132DB6B" w14:textId="77777777" w:rsidR="00CC217B" w:rsidRPr="00957CE0" w:rsidRDefault="00CC217B" w:rsidP="00CC217B">
      <w:pPr>
        <w:autoSpaceDE w:val="0"/>
        <w:autoSpaceDN w:val="0"/>
        <w:adjustRightInd w:val="0"/>
        <w:ind w:firstLine="993"/>
        <w:rPr>
          <w:color w:val="000000"/>
        </w:rPr>
      </w:pPr>
      <w:r>
        <w:rPr>
          <w:color w:val="000000"/>
        </w:rPr>
        <w:t>1) п</w:t>
      </w:r>
      <w:r w:rsidRPr="00957CE0">
        <w:rPr>
          <w:color w:val="000000"/>
        </w:rPr>
        <w:t xml:space="preserve">ривлечение населения участка к прохождению диспансеризации </w:t>
      </w:r>
    </w:p>
    <w:p w14:paraId="27186FC4" w14:textId="77777777" w:rsidR="00CC217B" w:rsidRPr="00957CE0" w:rsidRDefault="00CC217B" w:rsidP="00CC217B">
      <w:pPr>
        <w:autoSpaceDE w:val="0"/>
        <w:autoSpaceDN w:val="0"/>
        <w:adjustRightInd w:val="0"/>
        <w:ind w:firstLine="993"/>
        <w:rPr>
          <w:color w:val="000000"/>
        </w:rPr>
      </w:pPr>
      <w:r>
        <w:rPr>
          <w:color w:val="000000"/>
        </w:rPr>
        <w:t>2) к</w:t>
      </w:r>
      <w:r w:rsidRPr="00957CE0">
        <w:rPr>
          <w:color w:val="000000"/>
        </w:rPr>
        <w:t xml:space="preserve">раткое профилактическое консультирование </w:t>
      </w:r>
    </w:p>
    <w:p w14:paraId="6F846826" w14:textId="77777777" w:rsidR="00CC217B" w:rsidRDefault="00CC217B" w:rsidP="00CC217B">
      <w:pPr>
        <w:ind w:firstLine="993"/>
        <w:rPr>
          <w:color w:val="000000"/>
        </w:rPr>
      </w:pPr>
      <w:r>
        <w:rPr>
          <w:color w:val="000000"/>
        </w:rPr>
        <w:t>3) у</w:t>
      </w:r>
      <w:r w:rsidRPr="00957CE0">
        <w:rPr>
          <w:color w:val="000000"/>
        </w:rPr>
        <w:t>частие в оформлении паспорта здоровья</w:t>
      </w:r>
    </w:p>
    <w:p w14:paraId="459C719D" w14:textId="77777777" w:rsidR="00CC217B" w:rsidRPr="00957CE0" w:rsidRDefault="00CC217B" w:rsidP="00CC217B">
      <w:pPr>
        <w:autoSpaceDE w:val="0"/>
        <w:autoSpaceDN w:val="0"/>
        <w:adjustRightInd w:val="0"/>
        <w:ind w:firstLine="993"/>
        <w:rPr>
          <w:color w:val="000000"/>
        </w:rPr>
      </w:pPr>
      <w:r>
        <w:rPr>
          <w:color w:val="000000"/>
        </w:rPr>
        <w:t>4) р</w:t>
      </w:r>
      <w:r w:rsidRPr="00957CE0">
        <w:rPr>
          <w:color w:val="000000"/>
        </w:rPr>
        <w:t>азработка индивидуальных п</w:t>
      </w:r>
      <w:r>
        <w:rPr>
          <w:color w:val="000000"/>
        </w:rPr>
        <w:t xml:space="preserve">рограмм реабилитации инвалидов </w:t>
      </w:r>
    </w:p>
    <w:p w14:paraId="1DBF7EF6" w14:textId="77777777" w:rsidR="00CC217B" w:rsidRDefault="00CC217B" w:rsidP="00CC217B">
      <w:pPr>
        <w:autoSpaceDE w:val="0"/>
        <w:autoSpaceDN w:val="0"/>
        <w:adjustRightInd w:val="0"/>
        <w:rPr>
          <w:bCs/>
          <w:color w:val="000000"/>
        </w:rPr>
      </w:pPr>
    </w:p>
    <w:p w14:paraId="56765E8F" w14:textId="77777777" w:rsidR="00CC217B" w:rsidRDefault="00CC217B" w:rsidP="00CC217B">
      <w:pPr>
        <w:autoSpaceDE w:val="0"/>
        <w:autoSpaceDN w:val="0"/>
        <w:adjustRightInd w:val="0"/>
        <w:rPr>
          <w:bCs/>
          <w:color w:val="000000"/>
        </w:rPr>
      </w:pPr>
    </w:p>
    <w:p w14:paraId="161680D3" w14:textId="77777777" w:rsidR="00CC217B" w:rsidRPr="00B409A4" w:rsidRDefault="00CC217B" w:rsidP="00CC217B">
      <w:pPr>
        <w:autoSpaceDE w:val="0"/>
        <w:autoSpaceDN w:val="0"/>
        <w:adjustRightInd w:val="0"/>
        <w:ind w:left="426" w:hanging="426"/>
        <w:jc w:val="both"/>
        <w:rPr>
          <w:caps/>
          <w:color w:val="000000"/>
        </w:rPr>
      </w:pPr>
      <w:r>
        <w:rPr>
          <w:bCs/>
          <w:color w:val="000000"/>
        </w:rPr>
        <w:t>5</w:t>
      </w:r>
      <w:r w:rsidRPr="00B409A4">
        <w:rPr>
          <w:bCs/>
          <w:caps/>
          <w:color w:val="000000"/>
        </w:rPr>
        <w:t xml:space="preserve">.  Активное обследование работающих лиц определенных профессий, подвергающихся воздействию вредных, неблагоприятных условий труда, относится к ____________ диспансерным осмотрам </w:t>
      </w:r>
    </w:p>
    <w:p w14:paraId="7858CF34" w14:textId="77777777" w:rsidR="00CC217B" w:rsidRPr="00957CE0" w:rsidRDefault="00CC217B" w:rsidP="00CC217B">
      <w:pPr>
        <w:autoSpaceDE w:val="0"/>
        <w:autoSpaceDN w:val="0"/>
        <w:adjustRightInd w:val="0"/>
        <w:ind w:firstLine="3544"/>
        <w:rPr>
          <w:color w:val="000000"/>
        </w:rPr>
      </w:pPr>
      <w:r>
        <w:rPr>
          <w:color w:val="000000"/>
        </w:rPr>
        <w:t>1) п</w:t>
      </w:r>
      <w:r w:rsidRPr="00957CE0">
        <w:rPr>
          <w:color w:val="000000"/>
        </w:rPr>
        <w:t xml:space="preserve">редварительным </w:t>
      </w:r>
    </w:p>
    <w:p w14:paraId="0211F2B5" w14:textId="77777777" w:rsidR="00CC217B" w:rsidRPr="00957CE0" w:rsidRDefault="00CC217B" w:rsidP="00CC217B">
      <w:pPr>
        <w:autoSpaceDE w:val="0"/>
        <w:autoSpaceDN w:val="0"/>
        <w:adjustRightInd w:val="0"/>
        <w:ind w:firstLine="3544"/>
        <w:rPr>
          <w:color w:val="000000"/>
        </w:rPr>
      </w:pPr>
      <w:r>
        <w:rPr>
          <w:color w:val="000000"/>
        </w:rPr>
        <w:t>2) периодическим</w:t>
      </w:r>
    </w:p>
    <w:p w14:paraId="0598C420" w14:textId="77777777" w:rsidR="00CC217B" w:rsidRDefault="00CC217B" w:rsidP="00CC217B">
      <w:pPr>
        <w:ind w:firstLine="3544"/>
        <w:rPr>
          <w:color w:val="000000"/>
        </w:rPr>
      </w:pPr>
      <w:r>
        <w:rPr>
          <w:color w:val="000000"/>
        </w:rPr>
        <w:t>3) п</w:t>
      </w:r>
      <w:r w:rsidRPr="00957CE0">
        <w:rPr>
          <w:color w:val="000000"/>
        </w:rPr>
        <w:t>рофилактическим</w:t>
      </w:r>
    </w:p>
    <w:p w14:paraId="50A8C636" w14:textId="77777777" w:rsidR="00CC217B" w:rsidRPr="00957CE0" w:rsidRDefault="00CC217B" w:rsidP="00CC217B">
      <w:pPr>
        <w:ind w:firstLine="3544"/>
        <w:rPr>
          <w:color w:val="000000"/>
        </w:rPr>
      </w:pPr>
      <w:r>
        <w:rPr>
          <w:color w:val="000000"/>
        </w:rPr>
        <w:t>4) целевым</w:t>
      </w:r>
    </w:p>
    <w:p w14:paraId="75C8D421" w14:textId="77777777" w:rsidR="00CC217B" w:rsidRDefault="00CC217B" w:rsidP="00CC217B">
      <w:pPr>
        <w:autoSpaceDE w:val="0"/>
        <w:autoSpaceDN w:val="0"/>
        <w:adjustRightInd w:val="0"/>
        <w:rPr>
          <w:bCs/>
          <w:color w:val="000000"/>
        </w:rPr>
      </w:pPr>
    </w:p>
    <w:p w14:paraId="347EF4B1" w14:textId="77777777" w:rsidR="00CC217B" w:rsidRDefault="00CC217B" w:rsidP="00CC217B">
      <w:pPr>
        <w:autoSpaceDE w:val="0"/>
        <w:autoSpaceDN w:val="0"/>
        <w:adjustRightInd w:val="0"/>
        <w:rPr>
          <w:bCs/>
          <w:color w:val="000000"/>
        </w:rPr>
      </w:pPr>
    </w:p>
    <w:p w14:paraId="057E0A23" w14:textId="77777777" w:rsidR="00CC217B" w:rsidRPr="003623B4" w:rsidRDefault="00CC217B" w:rsidP="00CC217B">
      <w:pPr>
        <w:autoSpaceDE w:val="0"/>
        <w:autoSpaceDN w:val="0"/>
        <w:adjustRightInd w:val="0"/>
        <w:rPr>
          <w:caps/>
          <w:color w:val="000000"/>
        </w:rPr>
      </w:pPr>
      <w:r>
        <w:rPr>
          <w:bCs/>
          <w:caps/>
          <w:color w:val="000000"/>
        </w:rPr>
        <w:t xml:space="preserve">6. </w:t>
      </w:r>
      <w:r w:rsidRPr="003623B4">
        <w:rPr>
          <w:bCs/>
          <w:caps/>
          <w:color w:val="000000"/>
        </w:rPr>
        <w:t xml:space="preserve">Диспансеризация проводится </w:t>
      </w:r>
    </w:p>
    <w:p w14:paraId="4F57A067" w14:textId="77777777" w:rsidR="00CC217B" w:rsidRDefault="00CC217B" w:rsidP="00CC217B">
      <w:pPr>
        <w:autoSpaceDE w:val="0"/>
        <w:autoSpaceDN w:val="0"/>
        <w:adjustRightInd w:val="0"/>
        <w:ind w:firstLine="426"/>
        <w:rPr>
          <w:color w:val="000000"/>
        </w:rPr>
      </w:pPr>
      <w:r>
        <w:rPr>
          <w:color w:val="000000"/>
        </w:rPr>
        <w:t>1) б</w:t>
      </w:r>
      <w:r w:rsidRPr="00957CE0">
        <w:rPr>
          <w:color w:val="000000"/>
        </w:rPr>
        <w:t>ез согласия гражданина в обязательном порядке</w:t>
      </w:r>
    </w:p>
    <w:p w14:paraId="6FB17864" w14:textId="77777777" w:rsidR="00CC217B" w:rsidRPr="00957CE0" w:rsidRDefault="00CC217B" w:rsidP="00CC217B">
      <w:pPr>
        <w:autoSpaceDE w:val="0"/>
        <w:autoSpaceDN w:val="0"/>
        <w:adjustRightInd w:val="0"/>
        <w:ind w:firstLine="426"/>
        <w:rPr>
          <w:color w:val="000000"/>
        </w:rPr>
      </w:pPr>
      <w:r>
        <w:rPr>
          <w:color w:val="000000"/>
        </w:rPr>
        <w:t>2) п</w:t>
      </w:r>
      <w:r w:rsidRPr="00957CE0">
        <w:rPr>
          <w:color w:val="000000"/>
        </w:rPr>
        <w:t xml:space="preserve">ри наличии информированного добровольного согласия гражданина </w:t>
      </w:r>
    </w:p>
    <w:p w14:paraId="06648087" w14:textId="77777777" w:rsidR="00CC217B" w:rsidRPr="00957CE0" w:rsidRDefault="00CC217B" w:rsidP="00CC217B">
      <w:pPr>
        <w:autoSpaceDE w:val="0"/>
        <w:autoSpaceDN w:val="0"/>
        <w:adjustRightInd w:val="0"/>
        <w:ind w:firstLine="426"/>
        <w:rPr>
          <w:color w:val="000000"/>
        </w:rPr>
      </w:pPr>
      <w:r>
        <w:rPr>
          <w:color w:val="000000"/>
        </w:rPr>
        <w:t>3) п</w:t>
      </w:r>
      <w:r w:rsidRPr="00957CE0">
        <w:rPr>
          <w:color w:val="000000"/>
        </w:rPr>
        <w:t xml:space="preserve">о приказу работодателя </w:t>
      </w:r>
    </w:p>
    <w:p w14:paraId="58A3799B" w14:textId="77777777" w:rsidR="00CC217B" w:rsidRPr="00957CE0" w:rsidRDefault="00CC217B" w:rsidP="00CC217B">
      <w:pPr>
        <w:ind w:firstLine="426"/>
        <w:rPr>
          <w:color w:val="000000"/>
        </w:rPr>
      </w:pPr>
      <w:r>
        <w:rPr>
          <w:color w:val="000000"/>
        </w:rPr>
        <w:t>4) п</w:t>
      </w:r>
      <w:r w:rsidRPr="00957CE0">
        <w:rPr>
          <w:color w:val="000000"/>
        </w:rPr>
        <w:t>о желанию пациента</w:t>
      </w:r>
    </w:p>
    <w:p w14:paraId="127D22DA" w14:textId="77777777" w:rsidR="00CC217B" w:rsidRDefault="00CC217B" w:rsidP="00CC217B">
      <w:pPr>
        <w:autoSpaceDE w:val="0"/>
        <w:autoSpaceDN w:val="0"/>
        <w:adjustRightInd w:val="0"/>
        <w:rPr>
          <w:bCs/>
          <w:color w:val="000000"/>
        </w:rPr>
      </w:pPr>
    </w:p>
    <w:p w14:paraId="65AEBC1E" w14:textId="77777777" w:rsidR="00CC217B" w:rsidRPr="00AE4DB5" w:rsidRDefault="00CC217B" w:rsidP="00CC217B">
      <w:pPr>
        <w:autoSpaceDE w:val="0"/>
        <w:autoSpaceDN w:val="0"/>
        <w:adjustRightInd w:val="0"/>
        <w:ind w:left="284" w:hanging="284"/>
        <w:jc w:val="both"/>
        <w:rPr>
          <w:caps/>
          <w:color w:val="000000"/>
        </w:rPr>
      </w:pPr>
      <w:r w:rsidRPr="00AE4DB5">
        <w:rPr>
          <w:bCs/>
          <w:caps/>
          <w:color w:val="000000"/>
        </w:rPr>
        <w:t xml:space="preserve">7. Частым осложнением острого бронхита у лиц пожилого и старческого возраста является </w:t>
      </w:r>
    </w:p>
    <w:p w14:paraId="7B73AA34" w14:textId="77777777" w:rsidR="00CC217B" w:rsidRPr="00957CE0" w:rsidRDefault="00CC217B" w:rsidP="00CC217B">
      <w:pPr>
        <w:autoSpaceDE w:val="0"/>
        <w:autoSpaceDN w:val="0"/>
        <w:adjustRightInd w:val="0"/>
        <w:ind w:firstLine="3402"/>
        <w:rPr>
          <w:color w:val="000000"/>
        </w:rPr>
      </w:pPr>
      <w:r>
        <w:rPr>
          <w:color w:val="000000"/>
        </w:rPr>
        <w:t>1) х</w:t>
      </w:r>
      <w:r w:rsidRPr="00957CE0">
        <w:rPr>
          <w:color w:val="000000"/>
        </w:rPr>
        <w:t xml:space="preserve">ронический бронхит </w:t>
      </w:r>
    </w:p>
    <w:p w14:paraId="1F558EE5" w14:textId="77777777" w:rsidR="00CC217B" w:rsidRPr="00957CE0" w:rsidRDefault="00CC217B" w:rsidP="00CC217B">
      <w:pPr>
        <w:autoSpaceDE w:val="0"/>
        <w:autoSpaceDN w:val="0"/>
        <w:adjustRightInd w:val="0"/>
        <w:ind w:firstLine="3402"/>
        <w:rPr>
          <w:color w:val="000000"/>
        </w:rPr>
      </w:pPr>
      <w:r>
        <w:rPr>
          <w:color w:val="000000"/>
        </w:rPr>
        <w:t>2) т</w:t>
      </w:r>
      <w:r w:rsidRPr="00957CE0">
        <w:rPr>
          <w:color w:val="000000"/>
        </w:rPr>
        <w:t xml:space="preserve">уберкулез </w:t>
      </w:r>
    </w:p>
    <w:p w14:paraId="3057A05D" w14:textId="77777777" w:rsidR="00CC217B" w:rsidRDefault="00CC217B" w:rsidP="00CC217B">
      <w:pPr>
        <w:ind w:firstLine="3402"/>
        <w:rPr>
          <w:color w:val="000000"/>
        </w:rPr>
      </w:pPr>
      <w:r>
        <w:rPr>
          <w:color w:val="000000"/>
        </w:rPr>
        <w:t>3) р</w:t>
      </w:r>
      <w:r w:rsidRPr="00957CE0">
        <w:rPr>
          <w:color w:val="000000"/>
        </w:rPr>
        <w:t>ак легкого</w:t>
      </w:r>
    </w:p>
    <w:p w14:paraId="2CAFD9F7" w14:textId="77777777" w:rsidR="00CC217B" w:rsidRPr="00957CE0" w:rsidRDefault="00CC217B" w:rsidP="00CC217B">
      <w:pPr>
        <w:autoSpaceDE w:val="0"/>
        <w:autoSpaceDN w:val="0"/>
        <w:adjustRightInd w:val="0"/>
        <w:ind w:firstLine="3402"/>
        <w:rPr>
          <w:color w:val="000000"/>
        </w:rPr>
      </w:pPr>
      <w:r>
        <w:rPr>
          <w:color w:val="000000"/>
        </w:rPr>
        <w:t xml:space="preserve">4) очаговая пневмония </w:t>
      </w:r>
    </w:p>
    <w:p w14:paraId="7149ABD3" w14:textId="77777777" w:rsidR="00CC217B" w:rsidRDefault="00CC217B" w:rsidP="00CC217B">
      <w:pPr>
        <w:autoSpaceDE w:val="0"/>
        <w:autoSpaceDN w:val="0"/>
        <w:adjustRightInd w:val="0"/>
        <w:rPr>
          <w:bCs/>
          <w:color w:val="000000"/>
        </w:rPr>
      </w:pPr>
    </w:p>
    <w:p w14:paraId="3251A85A" w14:textId="77777777" w:rsidR="00CC217B" w:rsidRPr="00165806" w:rsidRDefault="00CC217B" w:rsidP="00CC217B">
      <w:pPr>
        <w:autoSpaceDE w:val="0"/>
        <w:autoSpaceDN w:val="0"/>
        <w:adjustRightInd w:val="0"/>
        <w:rPr>
          <w:caps/>
          <w:color w:val="000000"/>
        </w:rPr>
      </w:pPr>
      <w:r>
        <w:rPr>
          <w:bCs/>
          <w:color w:val="000000"/>
        </w:rPr>
        <w:t>8</w:t>
      </w:r>
      <w:r w:rsidRPr="00165806">
        <w:rPr>
          <w:bCs/>
          <w:caps/>
          <w:color w:val="000000"/>
        </w:rPr>
        <w:t xml:space="preserve">. Больного, перенесшего грипп, следует выписать к труду </w:t>
      </w:r>
    </w:p>
    <w:p w14:paraId="01B4515A" w14:textId="77777777" w:rsidR="00CC217B" w:rsidRPr="00957CE0" w:rsidRDefault="00CC217B" w:rsidP="00CC217B">
      <w:pPr>
        <w:autoSpaceDE w:val="0"/>
        <w:autoSpaceDN w:val="0"/>
        <w:adjustRightInd w:val="0"/>
        <w:rPr>
          <w:color w:val="000000"/>
        </w:rPr>
      </w:pPr>
      <w:r>
        <w:rPr>
          <w:color w:val="000000"/>
        </w:rPr>
        <w:t>1) п</w:t>
      </w:r>
      <w:r w:rsidRPr="00957CE0">
        <w:rPr>
          <w:color w:val="000000"/>
        </w:rPr>
        <w:t xml:space="preserve">осле исчезновения катаральных явлений </w:t>
      </w:r>
    </w:p>
    <w:p w14:paraId="7DA19633" w14:textId="77777777" w:rsidR="00CC217B" w:rsidRDefault="00CC217B" w:rsidP="00CC217B">
      <w:pPr>
        <w:ind w:left="284" w:hanging="284"/>
        <w:rPr>
          <w:color w:val="000000"/>
        </w:rPr>
      </w:pPr>
      <w:r>
        <w:rPr>
          <w:color w:val="000000"/>
        </w:rPr>
        <w:t>2) н</w:t>
      </w:r>
      <w:r w:rsidRPr="00957CE0">
        <w:rPr>
          <w:color w:val="000000"/>
        </w:rPr>
        <w:t>а фоне уменьшения клинических проявлений, через день после нормализации температуры</w:t>
      </w:r>
    </w:p>
    <w:p w14:paraId="3B0C1EB0" w14:textId="77777777" w:rsidR="00CC217B" w:rsidRPr="00957CE0" w:rsidRDefault="00CC217B" w:rsidP="00CC217B">
      <w:pPr>
        <w:autoSpaceDE w:val="0"/>
        <w:autoSpaceDN w:val="0"/>
        <w:adjustRightInd w:val="0"/>
        <w:ind w:left="284" w:hanging="284"/>
        <w:rPr>
          <w:color w:val="000000"/>
        </w:rPr>
      </w:pPr>
      <w:r>
        <w:rPr>
          <w:color w:val="000000"/>
        </w:rPr>
        <w:t>3) ч</w:t>
      </w:r>
      <w:r w:rsidRPr="00957CE0">
        <w:rPr>
          <w:color w:val="000000"/>
        </w:rPr>
        <w:t xml:space="preserve">ерез 3 дня после нормализации температуры и исчезновения клинических проявлений гриппа </w:t>
      </w:r>
    </w:p>
    <w:p w14:paraId="5B020F97" w14:textId="77777777" w:rsidR="00CC217B" w:rsidRPr="00957CE0" w:rsidRDefault="00CC217B" w:rsidP="00CC217B">
      <w:pPr>
        <w:autoSpaceDE w:val="0"/>
        <w:autoSpaceDN w:val="0"/>
        <w:adjustRightInd w:val="0"/>
        <w:rPr>
          <w:color w:val="000000"/>
        </w:rPr>
      </w:pPr>
      <w:r>
        <w:rPr>
          <w:color w:val="000000"/>
        </w:rPr>
        <w:t>4) ч</w:t>
      </w:r>
      <w:r w:rsidRPr="00957CE0">
        <w:rPr>
          <w:color w:val="000000"/>
        </w:rPr>
        <w:t>е</w:t>
      </w:r>
      <w:r>
        <w:rPr>
          <w:color w:val="000000"/>
        </w:rPr>
        <w:t xml:space="preserve">рез 5-6 дней от начала болезни </w:t>
      </w:r>
    </w:p>
    <w:p w14:paraId="791D02E5" w14:textId="77777777" w:rsidR="00CC217B" w:rsidRDefault="00CC217B" w:rsidP="00CC217B">
      <w:pPr>
        <w:autoSpaceDE w:val="0"/>
        <w:autoSpaceDN w:val="0"/>
        <w:adjustRightInd w:val="0"/>
        <w:rPr>
          <w:bCs/>
          <w:color w:val="000000"/>
        </w:rPr>
      </w:pPr>
    </w:p>
    <w:p w14:paraId="690512BC" w14:textId="77777777" w:rsidR="00CC217B" w:rsidRPr="00362939" w:rsidRDefault="00CC217B" w:rsidP="00CC217B">
      <w:pPr>
        <w:autoSpaceDE w:val="0"/>
        <w:autoSpaceDN w:val="0"/>
        <w:adjustRightInd w:val="0"/>
        <w:rPr>
          <w:caps/>
        </w:rPr>
      </w:pPr>
      <w:r w:rsidRPr="00362939">
        <w:rPr>
          <w:bCs/>
          <w:caps/>
          <w:color w:val="000000"/>
        </w:rPr>
        <w:t xml:space="preserve">9. </w:t>
      </w:r>
      <w:r w:rsidRPr="00362939">
        <w:rPr>
          <w:bCs/>
          <w:caps/>
        </w:rPr>
        <w:t xml:space="preserve">Характерными признаками лимфогранулематоза являются </w:t>
      </w:r>
    </w:p>
    <w:p w14:paraId="02ACA6C5" w14:textId="77777777" w:rsidR="00CC217B" w:rsidRPr="0037239C" w:rsidRDefault="00CC217B" w:rsidP="00CC217B">
      <w:pPr>
        <w:autoSpaceDE w:val="0"/>
        <w:autoSpaceDN w:val="0"/>
        <w:adjustRightInd w:val="0"/>
        <w:ind w:firstLine="2410"/>
        <w:rPr>
          <w:bCs/>
          <w:color w:val="000000"/>
        </w:rPr>
      </w:pPr>
      <w:r>
        <w:t>1) п</w:t>
      </w:r>
      <w:r w:rsidRPr="00957CE0">
        <w:t>остоянные лихо</w:t>
      </w:r>
      <w:r>
        <w:t>радка и потливость</w:t>
      </w:r>
    </w:p>
    <w:p w14:paraId="34867955" w14:textId="77777777" w:rsidR="00CC217B" w:rsidRDefault="00CC217B" w:rsidP="00CC217B">
      <w:pPr>
        <w:autoSpaceDE w:val="0"/>
        <w:autoSpaceDN w:val="0"/>
        <w:adjustRightInd w:val="0"/>
        <w:ind w:firstLine="2410"/>
      </w:pPr>
      <w:r>
        <w:t xml:space="preserve">2) </w:t>
      </w:r>
      <w:proofErr w:type="spellStart"/>
      <w:r>
        <w:t>н</w:t>
      </w:r>
      <w:r w:rsidRPr="00957CE0">
        <w:t>екупируемые</w:t>
      </w:r>
      <w:proofErr w:type="spellEnd"/>
      <w:r w:rsidRPr="00957CE0">
        <w:t xml:space="preserve"> тошнота и рвота </w:t>
      </w:r>
    </w:p>
    <w:p w14:paraId="25E97A57" w14:textId="77777777" w:rsidR="00CC217B" w:rsidRPr="00957CE0" w:rsidRDefault="00CC217B" w:rsidP="00CC217B">
      <w:pPr>
        <w:autoSpaceDE w:val="0"/>
        <w:autoSpaceDN w:val="0"/>
        <w:adjustRightInd w:val="0"/>
        <w:ind w:firstLine="2410"/>
      </w:pPr>
      <w:r>
        <w:lastRenderedPageBreak/>
        <w:t>3) в</w:t>
      </w:r>
      <w:r w:rsidRPr="00957CE0">
        <w:t xml:space="preserve">ыраженные миалгии, </w:t>
      </w:r>
      <w:proofErr w:type="spellStart"/>
      <w:r w:rsidRPr="00957CE0">
        <w:t>оссалгии</w:t>
      </w:r>
      <w:proofErr w:type="spellEnd"/>
    </w:p>
    <w:p w14:paraId="09071887" w14:textId="77777777" w:rsidR="00CC217B" w:rsidRDefault="00CC217B" w:rsidP="00CC217B">
      <w:pPr>
        <w:ind w:firstLine="2410"/>
      </w:pPr>
      <w:r>
        <w:t>4) ч</w:t>
      </w:r>
      <w:r w:rsidRPr="00957CE0">
        <w:t>ередование поносов и запоров</w:t>
      </w:r>
    </w:p>
    <w:p w14:paraId="70449A01" w14:textId="77777777" w:rsidR="00CC217B" w:rsidRPr="00957CE0" w:rsidRDefault="00CC217B" w:rsidP="00CC217B">
      <w:pPr>
        <w:ind w:firstLine="2410"/>
      </w:pPr>
    </w:p>
    <w:p w14:paraId="12D50397" w14:textId="77777777" w:rsidR="00CC217B" w:rsidRPr="00FC404C" w:rsidRDefault="00CC217B" w:rsidP="00CC217B">
      <w:pPr>
        <w:autoSpaceDE w:val="0"/>
        <w:autoSpaceDN w:val="0"/>
        <w:adjustRightInd w:val="0"/>
        <w:ind w:left="284" w:hanging="284"/>
        <w:jc w:val="both"/>
        <w:rPr>
          <w:caps/>
        </w:rPr>
      </w:pPr>
      <w:r w:rsidRPr="00FC404C">
        <w:rPr>
          <w:bCs/>
          <w:caps/>
          <w:color w:val="000000"/>
        </w:rPr>
        <w:t xml:space="preserve">10. </w:t>
      </w:r>
      <w:r w:rsidRPr="00FC404C">
        <w:rPr>
          <w:bCs/>
          <w:caps/>
        </w:rPr>
        <w:t xml:space="preserve">Наиболее информативным методом для диагностики ишемической болезни сердца в сомнительных случаях выступает </w:t>
      </w:r>
    </w:p>
    <w:p w14:paraId="10F768A3" w14:textId="77777777" w:rsidR="00CC217B" w:rsidRPr="00957CE0" w:rsidRDefault="00CC217B" w:rsidP="00CC217B">
      <w:pPr>
        <w:autoSpaceDE w:val="0"/>
        <w:autoSpaceDN w:val="0"/>
        <w:adjustRightInd w:val="0"/>
        <w:ind w:firstLine="3119"/>
      </w:pPr>
      <w:r>
        <w:t>1) э</w:t>
      </w:r>
      <w:r w:rsidRPr="00957CE0">
        <w:t xml:space="preserve">лектрокардиография </w:t>
      </w:r>
    </w:p>
    <w:p w14:paraId="7E75F234" w14:textId="77777777" w:rsidR="00CC217B" w:rsidRDefault="00CC217B" w:rsidP="00CC217B">
      <w:pPr>
        <w:autoSpaceDE w:val="0"/>
        <w:autoSpaceDN w:val="0"/>
        <w:adjustRightInd w:val="0"/>
        <w:ind w:firstLine="3119"/>
      </w:pPr>
      <w:r>
        <w:t>2) э</w:t>
      </w:r>
      <w:r w:rsidRPr="00957CE0">
        <w:t xml:space="preserve">хокардиография </w:t>
      </w:r>
    </w:p>
    <w:p w14:paraId="0DD9AF8D" w14:textId="77777777" w:rsidR="00CC217B" w:rsidRPr="00957CE0" w:rsidRDefault="00CC217B" w:rsidP="00CC217B">
      <w:pPr>
        <w:autoSpaceDE w:val="0"/>
        <w:autoSpaceDN w:val="0"/>
        <w:adjustRightInd w:val="0"/>
        <w:ind w:firstLine="3119"/>
      </w:pPr>
      <w:r>
        <w:t xml:space="preserve">3) нагрузочный тест </w:t>
      </w:r>
    </w:p>
    <w:p w14:paraId="73307508" w14:textId="77777777" w:rsidR="00CC217B" w:rsidRPr="00957CE0" w:rsidRDefault="00CC217B" w:rsidP="00CC217B">
      <w:pPr>
        <w:ind w:firstLine="3119"/>
      </w:pPr>
      <w:r>
        <w:t>4) р</w:t>
      </w:r>
      <w:r w:rsidRPr="00957CE0">
        <w:t>ентгенография сердца</w:t>
      </w:r>
    </w:p>
    <w:p w14:paraId="2506B8AE" w14:textId="77777777" w:rsidR="00CC217B" w:rsidRDefault="00CC217B" w:rsidP="00CC217B">
      <w:pPr>
        <w:autoSpaceDE w:val="0"/>
        <w:autoSpaceDN w:val="0"/>
        <w:adjustRightInd w:val="0"/>
        <w:rPr>
          <w:bCs/>
          <w:color w:val="000000"/>
        </w:rPr>
      </w:pPr>
    </w:p>
    <w:p w14:paraId="0DE7BFF5" w14:textId="77777777" w:rsidR="00CC217B" w:rsidRPr="00422A35" w:rsidRDefault="00CC217B" w:rsidP="00CC217B">
      <w:pPr>
        <w:pStyle w:val="Default"/>
        <w:jc w:val="both"/>
        <w:rPr>
          <w:bCs/>
          <w:caps/>
        </w:rPr>
      </w:pPr>
      <w:r>
        <w:rPr>
          <w:bCs/>
          <w:caps/>
        </w:rPr>
        <w:t xml:space="preserve">11. </w:t>
      </w:r>
      <w:r w:rsidRPr="00422A35">
        <w:rPr>
          <w:bCs/>
          <w:caps/>
        </w:rPr>
        <w:t xml:space="preserve">Уровнем артериального давления, характерным для артериальной гипертензии </w:t>
      </w:r>
      <w:r w:rsidRPr="00422A35">
        <w:rPr>
          <w:bCs/>
          <w:caps/>
          <w:lang w:val="en-US"/>
        </w:rPr>
        <w:t>I</w:t>
      </w:r>
      <w:r w:rsidRPr="00422A35">
        <w:rPr>
          <w:bCs/>
          <w:caps/>
        </w:rPr>
        <w:t xml:space="preserve"> степени, является _________ мм рт.ст.</w:t>
      </w:r>
    </w:p>
    <w:p w14:paraId="0EBBDE31" w14:textId="77777777" w:rsidR="00CC217B" w:rsidRPr="00CC217B" w:rsidRDefault="00CC217B" w:rsidP="00CC217B">
      <w:pPr>
        <w:pStyle w:val="Default"/>
        <w:ind w:firstLine="4111"/>
      </w:pPr>
      <w:r w:rsidRPr="00CC217B">
        <w:t xml:space="preserve">1) </w:t>
      </w:r>
      <w:r w:rsidRPr="000E42AB">
        <w:t>150/</w:t>
      </w:r>
      <w:r w:rsidRPr="00CC217B">
        <w:t>95</w:t>
      </w:r>
    </w:p>
    <w:p w14:paraId="5847BC84" w14:textId="77777777" w:rsidR="00CC217B" w:rsidRPr="000E42AB" w:rsidRDefault="00CC217B" w:rsidP="00CC217B">
      <w:pPr>
        <w:pStyle w:val="Default"/>
        <w:ind w:firstLine="4111"/>
      </w:pPr>
      <w:r w:rsidRPr="00CC217B">
        <w:t xml:space="preserve">2) </w:t>
      </w:r>
      <w:r w:rsidRPr="000E42AB">
        <w:t xml:space="preserve">160/100 </w:t>
      </w:r>
    </w:p>
    <w:p w14:paraId="5317EF11" w14:textId="77777777" w:rsidR="00CC217B" w:rsidRPr="00CC217B" w:rsidRDefault="00CC217B" w:rsidP="00CC217B">
      <w:pPr>
        <w:pStyle w:val="Default"/>
        <w:ind w:firstLine="4111"/>
      </w:pPr>
      <w:r w:rsidRPr="00CC217B">
        <w:t xml:space="preserve">3) </w:t>
      </w:r>
      <w:r w:rsidRPr="000E42AB">
        <w:t>150/</w:t>
      </w:r>
      <w:r w:rsidRPr="00CC217B">
        <w:t>100</w:t>
      </w:r>
    </w:p>
    <w:p w14:paraId="583B3438" w14:textId="77777777" w:rsidR="00CC217B" w:rsidRPr="000E42AB" w:rsidRDefault="00CC217B" w:rsidP="00CC217B">
      <w:pPr>
        <w:pStyle w:val="a6"/>
        <w:ind w:left="0" w:firstLine="4111"/>
        <w:rPr>
          <w:rFonts w:ascii="Times New Roman" w:hAnsi="Times New Roman"/>
          <w:sz w:val="24"/>
          <w:szCs w:val="24"/>
        </w:rPr>
      </w:pPr>
      <w:r w:rsidRPr="00CC217B">
        <w:rPr>
          <w:rFonts w:ascii="Times New Roman" w:hAnsi="Times New Roman"/>
          <w:sz w:val="24"/>
          <w:szCs w:val="24"/>
          <w:lang w:val="ru-RU"/>
        </w:rPr>
        <w:t xml:space="preserve">4) </w:t>
      </w:r>
      <w:r w:rsidRPr="000E42AB">
        <w:rPr>
          <w:rFonts w:ascii="Times New Roman" w:hAnsi="Times New Roman"/>
          <w:sz w:val="24"/>
          <w:szCs w:val="24"/>
        </w:rPr>
        <w:t>160/95</w:t>
      </w:r>
    </w:p>
    <w:p w14:paraId="724F2866" w14:textId="77777777" w:rsidR="00CC217B" w:rsidRDefault="00CC217B" w:rsidP="00CC217B">
      <w:pPr>
        <w:autoSpaceDE w:val="0"/>
        <w:autoSpaceDN w:val="0"/>
        <w:adjustRightInd w:val="0"/>
        <w:ind w:left="284" w:hanging="284"/>
        <w:jc w:val="both"/>
        <w:rPr>
          <w:bCs/>
          <w:caps/>
          <w:color w:val="000000"/>
        </w:rPr>
      </w:pPr>
    </w:p>
    <w:p w14:paraId="61CDCC03" w14:textId="77777777" w:rsidR="00CC217B" w:rsidRDefault="00CC217B" w:rsidP="00CC217B">
      <w:pPr>
        <w:autoSpaceDE w:val="0"/>
        <w:autoSpaceDN w:val="0"/>
        <w:adjustRightInd w:val="0"/>
        <w:ind w:left="284" w:hanging="284"/>
        <w:jc w:val="both"/>
        <w:rPr>
          <w:bCs/>
          <w:caps/>
          <w:color w:val="000000"/>
        </w:rPr>
      </w:pPr>
    </w:p>
    <w:p w14:paraId="2F186BC7" w14:textId="77777777" w:rsidR="00CC217B" w:rsidRPr="00957CE0" w:rsidRDefault="00CC217B" w:rsidP="00CC217B">
      <w:pPr>
        <w:autoSpaceDE w:val="0"/>
        <w:autoSpaceDN w:val="0"/>
        <w:adjustRightInd w:val="0"/>
        <w:ind w:left="284" w:hanging="284"/>
        <w:jc w:val="both"/>
        <w:rPr>
          <w:color w:val="000000"/>
        </w:rPr>
      </w:pPr>
      <w:r>
        <w:rPr>
          <w:bCs/>
          <w:caps/>
          <w:color w:val="000000"/>
        </w:rPr>
        <w:t xml:space="preserve">12. </w:t>
      </w:r>
      <w:r w:rsidRPr="00EE2817">
        <w:rPr>
          <w:bCs/>
          <w:caps/>
          <w:color w:val="000000"/>
        </w:rPr>
        <w:t>Монотерапия антигипертензивными препаратами у больных с гипертонической болезнью может быть назначена</w:t>
      </w:r>
      <w:r w:rsidRPr="00957CE0">
        <w:rPr>
          <w:bCs/>
          <w:color w:val="000000"/>
        </w:rPr>
        <w:t xml:space="preserve"> </w:t>
      </w:r>
    </w:p>
    <w:p w14:paraId="56EB7F38" w14:textId="77777777" w:rsidR="00CC217B" w:rsidRDefault="00CC217B" w:rsidP="00CC217B">
      <w:pPr>
        <w:autoSpaceDE w:val="0"/>
        <w:autoSpaceDN w:val="0"/>
        <w:adjustRightInd w:val="0"/>
        <w:ind w:left="567" w:hanging="283"/>
        <w:jc w:val="both"/>
        <w:rPr>
          <w:color w:val="000000"/>
        </w:rPr>
      </w:pPr>
      <w:r>
        <w:rPr>
          <w:color w:val="000000"/>
        </w:rPr>
        <w:t>1) в</w:t>
      </w:r>
      <w:r w:rsidRPr="00957CE0">
        <w:rPr>
          <w:color w:val="000000"/>
        </w:rPr>
        <w:t>сем пациентам с АГ I степени независимо от степени риска сердечно-сосудистых осложнений</w:t>
      </w:r>
    </w:p>
    <w:p w14:paraId="237C5D97" w14:textId="77777777" w:rsidR="00CC217B" w:rsidRPr="00957CE0" w:rsidRDefault="00CC217B" w:rsidP="00CC217B">
      <w:pPr>
        <w:autoSpaceDE w:val="0"/>
        <w:autoSpaceDN w:val="0"/>
        <w:adjustRightInd w:val="0"/>
        <w:ind w:left="567" w:hanging="283"/>
        <w:jc w:val="both"/>
        <w:rPr>
          <w:color w:val="000000"/>
        </w:rPr>
      </w:pPr>
      <w:r>
        <w:rPr>
          <w:color w:val="000000"/>
        </w:rPr>
        <w:t>2) п</w:t>
      </w:r>
      <w:r w:rsidRPr="00957CE0">
        <w:rPr>
          <w:color w:val="000000"/>
        </w:rPr>
        <w:t xml:space="preserve">ациенту с АГ I степени с низким или средним риском сердечно-сосудистых осложнений </w:t>
      </w:r>
    </w:p>
    <w:p w14:paraId="751F1FF3" w14:textId="77777777" w:rsidR="00CC217B" w:rsidRPr="00957CE0" w:rsidRDefault="00CC217B" w:rsidP="00CC217B">
      <w:pPr>
        <w:autoSpaceDE w:val="0"/>
        <w:autoSpaceDN w:val="0"/>
        <w:adjustRightInd w:val="0"/>
        <w:ind w:firstLine="284"/>
        <w:jc w:val="both"/>
        <w:rPr>
          <w:color w:val="000000"/>
        </w:rPr>
      </w:pPr>
      <w:r>
        <w:rPr>
          <w:color w:val="000000"/>
        </w:rPr>
        <w:t>3) п</w:t>
      </w:r>
      <w:r w:rsidRPr="00957CE0">
        <w:rPr>
          <w:color w:val="000000"/>
        </w:rPr>
        <w:t xml:space="preserve">ациенту с АГ I степени с высоким риском сердечно-сосудистых осложнений </w:t>
      </w:r>
    </w:p>
    <w:p w14:paraId="4619B306" w14:textId="77777777" w:rsidR="00CC217B" w:rsidRPr="00957CE0" w:rsidRDefault="00CC217B" w:rsidP="00CC217B">
      <w:pPr>
        <w:autoSpaceDE w:val="0"/>
        <w:autoSpaceDN w:val="0"/>
        <w:adjustRightInd w:val="0"/>
        <w:ind w:firstLine="284"/>
        <w:jc w:val="both"/>
        <w:rPr>
          <w:color w:val="000000"/>
        </w:rPr>
      </w:pPr>
      <w:r>
        <w:rPr>
          <w:color w:val="000000"/>
        </w:rPr>
        <w:t>4) п</w:t>
      </w:r>
      <w:r w:rsidRPr="00957CE0">
        <w:rPr>
          <w:color w:val="000000"/>
        </w:rPr>
        <w:t xml:space="preserve">ациенту с АГ II степени с высоким риском </w:t>
      </w:r>
      <w:r>
        <w:rPr>
          <w:color w:val="000000"/>
        </w:rPr>
        <w:t xml:space="preserve">сердечно-сосудистых осложнений </w:t>
      </w:r>
    </w:p>
    <w:p w14:paraId="62F5CFDC" w14:textId="77777777" w:rsidR="00CC217B" w:rsidRDefault="00CC217B" w:rsidP="00CC217B">
      <w:pPr>
        <w:pStyle w:val="Default"/>
        <w:ind w:left="454" w:hanging="454"/>
        <w:jc w:val="both"/>
      </w:pPr>
    </w:p>
    <w:p w14:paraId="0B340D3B" w14:textId="77777777" w:rsidR="00CC217B" w:rsidRDefault="00CC217B" w:rsidP="00CC217B">
      <w:pPr>
        <w:autoSpaceDE w:val="0"/>
        <w:autoSpaceDN w:val="0"/>
        <w:adjustRightInd w:val="0"/>
        <w:ind w:left="284" w:hanging="284"/>
        <w:jc w:val="both"/>
        <w:rPr>
          <w:bCs/>
          <w:caps/>
          <w:color w:val="000000"/>
        </w:rPr>
      </w:pPr>
    </w:p>
    <w:p w14:paraId="66EC4FE5" w14:textId="77777777" w:rsidR="00CC217B" w:rsidRPr="00304837" w:rsidRDefault="00CC217B" w:rsidP="00CC217B">
      <w:pPr>
        <w:autoSpaceDE w:val="0"/>
        <w:autoSpaceDN w:val="0"/>
        <w:adjustRightInd w:val="0"/>
        <w:ind w:left="284" w:hanging="284"/>
        <w:jc w:val="both"/>
        <w:rPr>
          <w:bCs/>
          <w:caps/>
          <w:color w:val="000000"/>
        </w:rPr>
      </w:pPr>
      <w:r>
        <w:rPr>
          <w:bCs/>
          <w:caps/>
          <w:color w:val="000000"/>
        </w:rPr>
        <w:t xml:space="preserve">13. </w:t>
      </w:r>
      <w:r w:rsidRPr="00304837">
        <w:rPr>
          <w:bCs/>
          <w:caps/>
          <w:color w:val="000000"/>
        </w:rPr>
        <w:t xml:space="preserve">КАКИЕ ИЗМЕНЕНИЯ ПЕРИФЕРИЧЕСКОЙ КРОВИ ТРАКТУЮТСЯ КАК АНЕМИЯ?  </w:t>
      </w:r>
    </w:p>
    <w:p w14:paraId="12C1FEA1" w14:textId="77777777" w:rsidR="00CC217B" w:rsidRPr="00304837" w:rsidRDefault="00CC217B" w:rsidP="00CC217B">
      <w:pPr>
        <w:autoSpaceDE w:val="0"/>
        <w:autoSpaceDN w:val="0"/>
        <w:adjustRightInd w:val="0"/>
        <w:ind w:left="284" w:firstLine="1276"/>
        <w:jc w:val="both"/>
        <w:rPr>
          <w:bCs/>
          <w:caps/>
          <w:color w:val="000000"/>
        </w:rPr>
      </w:pPr>
      <w:r>
        <w:rPr>
          <w:bCs/>
          <w:color w:val="000000"/>
        </w:rPr>
        <w:t xml:space="preserve">1) </w:t>
      </w:r>
      <w:r w:rsidRPr="00304837">
        <w:rPr>
          <w:bCs/>
          <w:color w:val="000000"/>
        </w:rPr>
        <w:t>снижение уровня гемоглобина и цветового показателя</w:t>
      </w:r>
    </w:p>
    <w:p w14:paraId="37521252" w14:textId="77777777" w:rsidR="00CC217B" w:rsidRPr="00304837" w:rsidRDefault="00CC217B" w:rsidP="00CC217B">
      <w:pPr>
        <w:autoSpaceDE w:val="0"/>
        <w:autoSpaceDN w:val="0"/>
        <w:adjustRightInd w:val="0"/>
        <w:ind w:left="284" w:firstLine="1276"/>
        <w:jc w:val="both"/>
        <w:rPr>
          <w:bCs/>
          <w:caps/>
          <w:color w:val="000000"/>
        </w:rPr>
      </w:pPr>
      <w:r>
        <w:rPr>
          <w:bCs/>
          <w:color w:val="000000"/>
        </w:rPr>
        <w:t xml:space="preserve">2) </w:t>
      </w:r>
      <w:r w:rsidRPr="00304837">
        <w:rPr>
          <w:bCs/>
          <w:color w:val="000000"/>
        </w:rPr>
        <w:t>снижение числа эритроцитов и ретикулоцитов</w:t>
      </w:r>
    </w:p>
    <w:p w14:paraId="6295B797" w14:textId="77777777" w:rsidR="00CC217B" w:rsidRPr="00304837" w:rsidRDefault="00CC217B" w:rsidP="00CC217B">
      <w:pPr>
        <w:autoSpaceDE w:val="0"/>
        <w:autoSpaceDN w:val="0"/>
        <w:adjustRightInd w:val="0"/>
        <w:ind w:left="284" w:firstLine="1276"/>
        <w:jc w:val="both"/>
        <w:rPr>
          <w:bCs/>
          <w:caps/>
          <w:color w:val="000000"/>
        </w:rPr>
      </w:pPr>
      <w:r>
        <w:rPr>
          <w:bCs/>
          <w:color w:val="000000"/>
        </w:rPr>
        <w:t xml:space="preserve">3) </w:t>
      </w:r>
      <w:r w:rsidRPr="00304837">
        <w:rPr>
          <w:bCs/>
          <w:color w:val="000000"/>
        </w:rPr>
        <w:t>снижение уровня гемоглобина и эритроцитов</w:t>
      </w:r>
    </w:p>
    <w:p w14:paraId="24B119F6" w14:textId="77777777" w:rsidR="00CC217B" w:rsidRDefault="00CC217B" w:rsidP="00CC217B">
      <w:pPr>
        <w:autoSpaceDE w:val="0"/>
        <w:autoSpaceDN w:val="0"/>
        <w:adjustRightInd w:val="0"/>
        <w:ind w:left="284" w:firstLine="1276"/>
        <w:jc w:val="both"/>
        <w:rPr>
          <w:bCs/>
          <w:caps/>
          <w:color w:val="000000"/>
        </w:rPr>
      </w:pPr>
      <w:r>
        <w:rPr>
          <w:bCs/>
          <w:color w:val="000000"/>
        </w:rPr>
        <w:t xml:space="preserve">4) </w:t>
      </w:r>
      <w:r w:rsidRPr="00304837">
        <w:rPr>
          <w:bCs/>
          <w:color w:val="000000"/>
        </w:rPr>
        <w:t>снижение уровня гемоглобина и ретикулоцитов</w:t>
      </w:r>
    </w:p>
    <w:p w14:paraId="393DC0BE" w14:textId="77777777" w:rsidR="00CC217B" w:rsidRPr="00FA04D8" w:rsidRDefault="00CC217B" w:rsidP="00CC217B">
      <w:pPr>
        <w:spacing w:line="276" w:lineRule="atLeast"/>
        <w:ind w:left="142" w:hanging="142"/>
        <w:jc w:val="both"/>
        <w:rPr>
          <w:color w:val="000000"/>
          <w:sz w:val="27"/>
          <w:szCs w:val="27"/>
        </w:rPr>
      </w:pPr>
      <w:r>
        <w:rPr>
          <w:bCs/>
          <w:caps/>
          <w:color w:val="000000"/>
        </w:rPr>
        <w:t xml:space="preserve">14. </w:t>
      </w:r>
      <w:r w:rsidRPr="00FA04D8">
        <w:rPr>
          <w:caps/>
          <w:color w:val="000000"/>
        </w:rPr>
        <w:t>Формами экспертных решений при профессиональных заболеваниях являются</w:t>
      </w:r>
    </w:p>
    <w:p w14:paraId="111812B7" w14:textId="77777777" w:rsidR="00CC217B" w:rsidRDefault="00CC217B" w:rsidP="00CC217B">
      <w:pPr>
        <w:spacing w:line="276" w:lineRule="atLeast"/>
        <w:ind w:firstLine="2127"/>
        <w:jc w:val="both"/>
        <w:rPr>
          <w:color w:val="000000"/>
          <w:sz w:val="27"/>
          <w:szCs w:val="27"/>
        </w:rPr>
      </w:pPr>
      <w:r>
        <w:rPr>
          <w:color w:val="000000"/>
        </w:rPr>
        <w:t>1</w:t>
      </w:r>
      <w:r w:rsidRPr="00FA04D8">
        <w:rPr>
          <w:color w:val="000000"/>
        </w:rPr>
        <w:t>) процент утраты профессиональной трудоспособности</w:t>
      </w:r>
    </w:p>
    <w:p w14:paraId="6392BA37" w14:textId="77777777" w:rsidR="00CC217B" w:rsidRDefault="00CC217B" w:rsidP="00CC217B">
      <w:pPr>
        <w:spacing w:line="276" w:lineRule="atLeast"/>
        <w:ind w:firstLine="2127"/>
        <w:jc w:val="both"/>
        <w:rPr>
          <w:color w:val="000000"/>
          <w:sz w:val="27"/>
          <w:szCs w:val="27"/>
        </w:rPr>
      </w:pPr>
      <w:r>
        <w:rPr>
          <w:color w:val="000000"/>
        </w:rPr>
        <w:t>2</w:t>
      </w:r>
      <w:r w:rsidRPr="00FA04D8">
        <w:rPr>
          <w:color w:val="000000"/>
        </w:rPr>
        <w:t>) группа инвалидности</w:t>
      </w:r>
    </w:p>
    <w:p w14:paraId="0EFEB19E" w14:textId="77777777" w:rsidR="00CC217B" w:rsidRDefault="00CC217B" w:rsidP="00CC217B">
      <w:pPr>
        <w:spacing w:line="276" w:lineRule="atLeast"/>
        <w:ind w:firstLine="2127"/>
        <w:jc w:val="both"/>
        <w:rPr>
          <w:color w:val="000000"/>
          <w:sz w:val="27"/>
          <w:szCs w:val="27"/>
        </w:rPr>
      </w:pPr>
      <w:r>
        <w:rPr>
          <w:color w:val="000000"/>
        </w:rPr>
        <w:t>3</w:t>
      </w:r>
      <w:r w:rsidRPr="00FA04D8">
        <w:rPr>
          <w:color w:val="000000"/>
        </w:rPr>
        <w:t>) и то, и другое</w:t>
      </w:r>
    </w:p>
    <w:p w14:paraId="5BF0A182" w14:textId="77777777" w:rsidR="00CC217B" w:rsidRPr="009E793D" w:rsidRDefault="00CC217B" w:rsidP="00CC217B">
      <w:pPr>
        <w:spacing w:line="276" w:lineRule="atLeast"/>
        <w:ind w:firstLine="2127"/>
        <w:jc w:val="both"/>
        <w:rPr>
          <w:color w:val="000000"/>
          <w:sz w:val="27"/>
          <w:szCs w:val="27"/>
        </w:rPr>
      </w:pPr>
      <w:r>
        <w:rPr>
          <w:color w:val="000000"/>
        </w:rPr>
        <w:t>4</w:t>
      </w:r>
      <w:r w:rsidRPr="00FA04D8">
        <w:rPr>
          <w:color w:val="000000"/>
        </w:rPr>
        <w:t xml:space="preserve">) </w:t>
      </w:r>
      <w:r>
        <w:rPr>
          <w:color w:val="000000"/>
        </w:rPr>
        <w:t>ни одно из перечисленных</w:t>
      </w:r>
    </w:p>
    <w:p w14:paraId="3970F163" w14:textId="77777777" w:rsidR="00CC217B" w:rsidRDefault="00CC217B" w:rsidP="00CC217B">
      <w:pPr>
        <w:autoSpaceDE w:val="0"/>
        <w:autoSpaceDN w:val="0"/>
        <w:adjustRightInd w:val="0"/>
        <w:ind w:left="284" w:hanging="284"/>
        <w:jc w:val="both"/>
        <w:rPr>
          <w:bCs/>
          <w:caps/>
          <w:color w:val="000000"/>
        </w:rPr>
      </w:pPr>
    </w:p>
    <w:p w14:paraId="6C1C92B0" w14:textId="77777777" w:rsidR="00CC217B" w:rsidRDefault="00CC217B" w:rsidP="00CC217B">
      <w:pPr>
        <w:autoSpaceDE w:val="0"/>
        <w:autoSpaceDN w:val="0"/>
        <w:adjustRightInd w:val="0"/>
        <w:jc w:val="both"/>
        <w:rPr>
          <w:bCs/>
          <w:caps/>
          <w:color w:val="000000"/>
        </w:rPr>
      </w:pPr>
    </w:p>
    <w:p w14:paraId="1F344DD2" w14:textId="77777777" w:rsidR="00CC217B" w:rsidRDefault="00CC217B" w:rsidP="00CC217B">
      <w:pPr>
        <w:autoSpaceDE w:val="0"/>
        <w:autoSpaceDN w:val="0"/>
        <w:adjustRightInd w:val="0"/>
        <w:ind w:left="284" w:hanging="284"/>
        <w:jc w:val="center"/>
        <w:rPr>
          <w:bCs/>
          <w:caps/>
          <w:color w:val="000000"/>
        </w:rPr>
      </w:pPr>
      <w:r>
        <w:rPr>
          <w:bCs/>
          <w:caps/>
          <w:color w:val="000000"/>
        </w:rPr>
        <w:t>З</w:t>
      </w:r>
      <w:r w:rsidRPr="001B6FD5">
        <w:rPr>
          <w:bCs/>
          <w:color w:val="000000"/>
        </w:rPr>
        <w:t>адача</w:t>
      </w:r>
      <w:r>
        <w:rPr>
          <w:bCs/>
          <w:caps/>
          <w:color w:val="000000"/>
        </w:rPr>
        <w:t xml:space="preserve"> №1</w:t>
      </w:r>
    </w:p>
    <w:p w14:paraId="349A29B6" w14:textId="77777777" w:rsidR="00CC217B" w:rsidRPr="00471682" w:rsidRDefault="00CC217B" w:rsidP="00CC217B">
      <w:pPr>
        <w:shd w:val="clear" w:color="auto" w:fill="FFFFFF"/>
        <w:ind w:firstLine="709"/>
        <w:jc w:val="both"/>
        <w:rPr>
          <w:color w:val="000000"/>
        </w:rPr>
      </w:pPr>
      <w:r w:rsidRPr="00471682">
        <w:rPr>
          <w:color w:val="000000"/>
          <w:spacing w:val="4"/>
        </w:rPr>
        <w:t xml:space="preserve">Пациент К., 53 лет. </w:t>
      </w:r>
      <w:r>
        <w:rPr>
          <w:color w:val="000000"/>
        </w:rPr>
        <w:t>Уволился с работы по собственному желанию 12 октября.</w:t>
      </w:r>
      <w:r w:rsidRPr="00471682">
        <w:rPr>
          <w:color w:val="000000"/>
          <w:spacing w:val="4"/>
        </w:rPr>
        <w:t xml:space="preserve"> На сле</w:t>
      </w:r>
      <w:r w:rsidRPr="00471682">
        <w:rPr>
          <w:color w:val="000000"/>
          <w:spacing w:val="3"/>
        </w:rPr>
        <w:t xml:space="preserve">дующий день развился тяжелый приступ стенокардии. Врач скорой помощи сделал инъекции </w:t>
      </w:r>
      <w:r w:rsidRPr="00471682">
        <w:rPr>
          <w:color w:val="000000"/>
        </w:rPr>
        <w:t xml:space="preserve">анальгетиков и рекомендовал соблюдать постельный режим до снятия ЭКГ. </w:t>
      </w:r>
    </w:p>
    <w:p w14:paraId="193EFC58" w14:textId="77777777" w:rsidR="00CC217B" w:rsidRPr="00471682" w:rsidRDefault="00CC217B" w:rsidP="00CC217B">
      <w:pPr>
        <w:shd w:val="clear" w:color="auto" w:fill="FFFFFF"/>
        <w:ind w:firstLine="709"/>
        <w:jc w:val="both"/>
        <w:rPr>
          <w:caps/>
          <w:color w:val="000000"/>
        </w:rPr>
      </w:pPr>
      <w:r w:rsidRPr="00471682">
        <w:rPr>
          <w:caps/>
          <w:color w:val="000000"/>
        </w:rPr>
        <w:t>оформить нетрудоспособность больного</w:t>
      </w:r>
      <w:r>
        <w:rPr>
          <w:caps/>
          <w:color w:val="000000"/>
        </w:rPr>
        <w:t>.</w:t>
      </w:r>
    </w:p>
    <w:p w14:paraId="20636B8D" w14:textId="77777777" w:rsidR="00CC217B" w:rsidRDefault="00CC217B" w:rsidP="00CC217B">
      <w:pPr>
        <w:autoSpaceDE w:val="0"/>
        <w:autoSpaceDN w:val="0"/>
        <w:adjustRightInd w:val="0"/>
        <w:ind w:left="284" w:hanging="284"/>
        <w:jc w:val="both"/>
        <w:rPr>
          <w:bCs/>
          <w:caps/>
          <w:color w:val="000000"/>
        </w:rPr>
      </w:pPr>
    </w:p>
    <w:p w14:paraId="2121C0D0" w14:textId="77777777" w:rsidR="00CC217B" w:rsidRDefault="00CC217B" w:rsidP="00CC217B">
      <w:pPr>
        <w:shd w:val="clear" w:color="auto" w:fill="FFFFFF"/>
        <w:tabs>
          <w:tab w:val="left" w:pos="5740"/>
        </w:tabs>
        <w:jc w:val="center"/>
        <w:rPr>
          <w:spacing w:val="-2"/>
        </w:rPr>
      </w:pPr>
    </w:p>
    <w:p w14:paraId="26EEB512" w14:textId="77777777" w:rsidR="00CC217B" w:rsidRDefault="00CC217B" w:rsidP="00CC217B">
      <w:pPr>
        <w:shd w:val="clear" w:color="auto" w:fill="FFFFFF"/>
        <w:tabs>
          <w:tab w:val="left" w:pos="5740"/>
        </w:tabs>
        <w:jc w:val="center"/>
        <w:rPr>
          <w:spacing w:val="-2"/>
        </w:rPr>
      </w:pPr>
      <w:r>
        <w:rPr>
          <w:spacing w:val="-2"/>
        </w:rPr>
        <w:t>Задача №2</w:t>
      </w:r>
    </w:p>
    <w:p w14:paraId="2EA52E49" w14:textId="77777777" w:rsidR="00CC217B" w:rsidRPr="006135CE" w:rsidRDefault="00CC217B" w:rsidP="00CC217B">
      <w:pPr>
        <w:ind w:firstLine="720"/>
        <w:jc w:val="both"/>
      </w:pPr>
      <w:r w:rsidRPr="006135CE">
        <w:rPr>
          <w:spacing w:val="-1"/>
        </w:rPr>
        <w:t>Пациентка Д., 51 года. Основная профессия - экономист. Работает директором мага</w:t>
      </w:r>
      <w:r>
        <w:rPr>
          <w:spacing w:val="-1"/>
        </w:rPr>
        <w:t xml:space="preserve">зина </w:t>
      </w:r>
      <w:proofErr w:type="spellStart"/>
      <w:r w:rsidRPr="006135CE">
        <w:rPr>
          <w:spacing w:val="-1"/>
        </w:rPr>
        <w:t>хозторга</w:t>
      </w:r>
      <w:proofErr w:type="spellEnd"/>
      <w:r w:rsidRPr="006135CE">
        <w:rPr>
          <w:spacing w:val="-1"/>
        </w:rPr>
        <w:t xml:space="preserve">. </w:t>
      </w:r>
      <w:r w:rsidRPr="006135CE">
        <w:t>Работа со значительным нервным напряжением.</w:t>
      </w:r>
    </w:p>
    <w:p w14:paraId="11ED6995" w14:textId="77777777" w:rsidR="00CC217B" w:rsidRPr="006135CE" w:rsidRDefault="00CC217B" w:rsidP="00CC217B">
      <w:pPr>
        <w:shd w:val="clear" w:color="auto" w:fill="FFFFFF"/>
        <w:ind w:right="28" w:firstLine="709"/>
        <w:jc w:val="both"/>
      </w:pPr>
      <w:r w:rsidRPr="006135CE">
        <w:t>Жалобы на головную боль, колющие боли в области сердца, общую слабость, повышенную возбудимость.</w:t>
      </w:r>
    </w:p>
    <w:p w14:paraId="5BF84268" w14:textId="77777777" w:rsidR="00CC217B" w:rsidRPr="006135CE" w:rsidRDefault="00CC217B" w:rsidP="00CC217B">
      <w:pPr>
        <w:shd w:val="clear" w:color="auto" w:fill="FFFFFF"/>
        <w:ind w:right="28" w:firstLine="709"/>
        <w:jc w:val="both"/>
      </w:pPr>
      <w:r w:rsidRPr="006135CE">
        <w:t>Анамнез: с 37 лет выявлена артериальная гипертензия, лечилась амбулаторно. 4 месяца находится на больничном листе в связи с повторными гипертоническими кризами. За этот срок 2 раза лежала в больнице, однако после выписки остается повышенное АД.</w:t>
      </w:r>
    </w:p>
    <w:p w14:paraId="5E188258" w14:textId="77777777" w:rsidR="00CC217B" w:rsidRPr="006135CE" w:rsidRDefault="00CC217B" w:rsidP="00CC217B">
      <w:pPr>
        <w:shd w:val="clear" w:color="auto" w:fill="FFFFFF"/>
        <w:ind w:firstLine="709"/>
        <w:jc w:val="both"/>
        <w:rPr>
          <w:spacing w:val="2"/>
        </w:rPr>
      </w:pPr>
      <w:r>
        <w:lastRenderedPageBreak/>
        <w:t>Объективно: рост 153см, вес 94</w:t>
      </w:r>
      <w:r w:rsidRPr="006135CE">
        <w:t xml:space="preserve"> кг. </w:t>
      </w:r>
      <w:r w:rsidRPr="006135CE">
        <w:rPr>
          <w:spacing w:val="-1"/>
        </w:rPr>
        <w:t xml:space="preserve">В легких везикулярное дыхание. Пульс 88 в 1 мин., ритмичный. АД 180/115 мм. рт. ст. Акцент </w:t>
      </w:r>
      <w:r w:rsidRPr="006135CE">
        <w:rPr>
          <w:spacing w:val="-1"/>
          <w:lang w:val="en-US"/>
        </w:rPr>
        <w:t>II</w:t>
      </w:r>
      <w:r w:rsidRPr="006135CE">
        <w:rPr>
          <w:spacing w:val="-1"/>
        </w:rPr>
        <w:t xml:space="preserve"> тона </w:t>
      </w:r>
      <w:r w:rsidRPr="006135CE">
        <w:rPr>
          <w:spacing w:val="2"/>
        </w:rPr>
        <w:t>над аортой. Живот мягкий, печень не пальпируется.</w:t>
      </w:r>
    </w:p>
    <w:p w14:paraId="6D4D5FC1" w14:textId="77777777" w:rsidR="00CC217B" w:rsidRPr="006135CE" w:rsidRDefault="00CC217B" w:rsidP="00CC217B">
      <w:pPr>
        <w:shd w:val="clear" w:color="auto" w:fill="FFFFFF"/>
        <w:ind w:firstLine="709"/>
        <w:jc w:val="both"/>
        <w:rPr>
          <w:spacing w:val="2"/>
        </w:rPr>
      </w:pPr>
      <w:r w:rsidRPr="006135CE">
        <w:rPr>
          <w:spacing w:val="2"/>
        </w:rPr>
        <w:t>Общий анализ крови и мочи в норме.</w:t>
      </w:r>
    </w:p>
    <w:p w14:paraId="4C5F5DA2" w14:textId="77777777" w:rsidR="00CC217B" w:rsidRPr="006135CE" w:rsidRDefault="00CC217B" w:rsidP="00CC217B">
      <w:pPr>
        <w:shd w:val="clear" w:color="auto" w:fill="FFFFFF"/>
        <w:ind w:right="29" w:firstLine="709"/>
        <w:jc w:val="both"/>
        <w:rPr>
          <w:spacing w:val="2"/>
        </w:rPr>
      </w:pPr>
      <w:r w:rsidRPr="006135CE">
        <w:rPr>
          <w:spacing w:val="2"/>
        </w:rPr>
        <w:t xml:space="preserve">УЗИ почек: </w:t>
      </w:r>
      <w:proofErr w:type="spellStart"/>
      <w:r w:rsidRPr="006135CE">
        <w:rPr>
          <w:spacing w:val="2"/>
        </w:rPr>
        <w:t>Эхоструктура</w:t>
      </w:r>
      <w:proofErr w:type="spellEnd"/>
      <w:r w:rsidRPr="006135CE">
        <w:rPr>
          <w:spacing w:val="2"/>
        </w:rPr>
        <w:t xml:space="preserve"> и размеры почек не изменены, без деформации чашечно-лоханочной системы.</w:t>
      </w:r>
    </w:p>
    <w:p w14:paraId="0197E6B3" w14:textId="77777777" w:rsidR="00CC217B" w:rsidRPr="006135CE" w:rsidRDefault="00CC217B" w:rsidP="00CC217B">
      <w:pPr>
        <w:shd w:val="clear" w:color="auto" w:fill="FFFFFF"/>
        <w:ind w:right="29" w:firstLine="709"/>
        <w:jc w:val="both"/>
        <w:rPr>
          <w:spacing w:val="-2"/>
        </w:rPr>
      </w:pPr>
      <w:r w:rsidRPr="006135CE">
        <w:rPr>
          <w:spacing w:val="2"/>
        </w:rPr>
        <w:t xml:space="preserve">Экскреторная урография: </w:t>
      </w:r>
      <w:proofErr w:type="spellStart"/>
      <w:r w:rsidRPr="006135CE">
        <w:rPr>
          <w:spacing w:val="2"/>
        </w:rPr>
        <w:t>нефрографический</w:t>
      </w:r>
      <w:proofErr w:type="spellEnd"/>
      <w:r w:rsidRPr="006135CE">
        <w:rPr>
          <w:spacing w:val="2"/>
        </w:rPr>
        <w:t xml:space="preserve"> эффект синхронный. Чашечно-лоханочная система </w:t>
      </w:r>
      <w:r w:rsidRPr="006135CE">
        <w:rPr>
          <w:spacing w:val="-2"/>
        </w:rPr>
        <w:t>не изменена.</w:t>
      </w:r>
      <w:r w:rsidRPr="006135CE">
        <w:rPr>
          <w:spacing w:val="6"/>
        </w:rPr>
        <w:t xml:space="preserve"> При </w:t>
      </w:r>
      <w:proofErr w:type="spellStart"/>
      <w:r w:rsidRPr="006135CE">
        <w:rPr>
          <w:spacing w:val="6"/>
        </w:rPr>
        <w:t>аортографии</w:t>
      </w:r>
      <w:proofErr w:type="spellEnd"/>
      <w:r w:rsidRPr="006135CE">
        <w:rPr>
          <w:spacing w:val="6"/>
        </w:rPr>
        <w:t xml:space="preserve"> сужения </w:t>
      </w:r>
      <w:r w:rsidRPr="006135CE">
        <w:rPr>
          <w:spacing w:val="2"/>
        </w:rPr>
        <w:t>почечных артерий нет.</w:t>
      </w:r>
    </w:p>
    <w:p w14:paraId="3B7A0225" w14:textId="77777777" w:rsidR="00CC217B" w:rsidRPr="006135CE" w:rsidRDefault="00CC217B" w:rsidP="00CC217B">
      <w:pPr>
        <w:shd w:val="clear" w:color="auto" w:fill="FFFFFF"/>
        <w:ind w:right="29" w:firstLine="709"/>
        <w:rPr>
          <w:spacing w:val="6"/>
        </w:rPr>
      </w:pPr>
      <w:r w:rsidRPr="006135CE">
        <w:rPr>
          <w:spacing w:val="-2"/>
        </w:rPr>
        <w:t>К</w:t>
      </w:r>
      <w:r w:rsidRPr="006135CE">
        <w:rPr>
          <w:spacing w:val="6"/>
        </w:rPr>
        <w:t xml:space="preserve">онсультация окулиста: гипертоническая ангиопатия сетчатки. </w:t>
      </w:r>
    </w:p>
    <w:p w14:paraId="52B12A38" w14:textId="77777777" w:rsidR="00CC217B" w:rsidRPr="006135CE" w:rsidRDefault="00CC217B" w:rsidP="00CC217B">
      <w:pPr>
        <w:ind w:firstLine="709"/>
        <w:jc w:val="both"/>
      </w:pPr>
      <w:r w:rsidRPr="006135CE">
        <w:rPr>
          <w:spacing w:val="2"/>
        </w:rPr>
        <w:t xml:space="preserve">ЭКГ: синусовая тахикардия. Отклонение электрической оси сердца влево. </w:t>
      </w:r>
      <w:r w:rsidRPr="006135CE">
        <w:rPr>
          <w:lang w:val="en-US"/>
        </w:rPr>
        <w:t>R</w:t>
      </w:r>
      <w:r w:rsidRPr="006135CE">
        <w:rPr>
          <w:vertAlign w:val="subscript"/>
          <w:lang w:val="en-US"/>
        </w:rPr>
        <w:t>I</w:t>
      </w:r>
      <w:r w:rsidRPr="006135CE">
        <w:t>&gt;</w:t>
      </w:r>
      <w:r w:rsidRPr="006135CE">
        <w:rPr>
          <w:lang w:val="en-US"/>
        </w:rPr>
        <w:t>S</w:t>
      </w:r>
      <w:r w:rsidRPr="006135CE">
        <w:rPr>
          <w:vertAlign w:val="subscript"/>
          <w:lang w:val="en-US"/>
        </w:rPr>
        <w:t>III</w:t>
      </w:r>
      <w:r w:rsidRPr="006135CE">
        <w:t xml:space="preserve">, </w:t>
      </w:r>
      <w:r w:rsidRPr="006135CE">
        <w:rPr>
          <w:lang w:val="en-US"/>
        </w:rPr>
        <w:t>S</w:t>
      </w:r>
      <w:r w:rsidRPr="006135CE">
        <w:rPr>
          <w:vertAlign w:val="subscript"/>
          <w:lang w:val="en-US"/>
        </w:rPr>
        <w:t>III</w:t>
      </w:r>
      <w:r w:rsidRPr="006135CE">
        <w:t>&gt;</w:t>
      </w:r>
      <w:r w:rsidRPr="006135CE">
        <w:rPr>
          <w:lang w:val="en-US"/>
        </w:rPr>
        <w:t>R</w:t>
      </w:r>
      <w:r w:rsidRPr="006135CE">
        <w:rPr>
          <w:vertAlign w:val="subscript"/>
          <w:lang w:val="en-US"/>
        </w:rPr>
        <w:t>III</w:t>
      </w:r>
      <w:r w:rsidRPr="006135CE">
        <w:rPr>
          <w:vertAlign w:val="subscript"/>
        </w:rPr>
        <w:t xml:space="preserve">, </w:t>
      </w:r>
      <w:r w:rsidRPr="006135CE">
        <w:rPr>
          <w:lang w:val="en-US"/>
        </w:rPr>
        <w:t>RV</w:t>
      </w:r>
      <w:r w:rsidRPr="006135CE">
        <w:rPr>
          <w:vertAlign w:val="subscript"/>
        </w:rPr>
        <w:t xml:space="preserve">5-6 </w:t>
      </w:r>
      <w:r w:rsidRPr="006135CE">
        <w:t>&gt;</w:t>
      </w:r>
      <w:smartTag w:uri="urn:schemas-microsoft-com:office:smarttags" w:element="metricconverter">
        <w:smartTagPr>
          <w:attr w:name="ProductID" w:val="25 мм"/>
        </w:smartTagPr>
        <w:r w:rsidRPr="006135CE">
          <w:t>25 мм</w:t>
        </w:r>
      </w:smartTag>
      <w:r w:rsidRPr="006135CE">
        <w:rPr>
          <w:spacing w:val="12"/>
        </w:rPr>
        <w:t>.</w:t>
      </w:r>
    </w:p>
    <w:p w14:paraId="71AD9768" w14:textId="77777777" w:rsidR="00CC217B" w:rsidRPr="006135CE" w:rsidRDefault="00CC217B" w:rsidP="00CC217B">
      <w:pPr>
        <w:shd w:val="clear" w:color="auto" w:fill="FFFFFF"/>
        <w:ind w:right="57" w:firstLine="709"/>
        <w:jc w:val="both"/>
        <w:rPr>
          <w:spacing w:val="-1"/>
        </w:rPr>
      </w:pPr>
      <w:r w:rsidRPr="006135CE">
        <w:rPr>
          <w:spacing w:val="1"/>
        </w:rPr>
        <w:t xml:space="preserve">Направлена на МСЭК в связи с длительным сроком временной нетрудоспособности. Желает </w:t>
      </w:r>
      <w:r w:rsidRPr="006135CE">
        <w:rPr>
          <w:spacing w:val="-1"/>
        </w:rPr>
        <w:t>продолжать работать.</w:t>
      </w:r>
    </w:p>
    <w:p w14:paraId="2B9674A8" w14:textId="77777777" w:rsidR="00CC217B" w:rsidRPr="006135CE" w:rsidRDefault="00CC217B" w:rsidP="00CC217B">
      <w:pPr>
        <w:shd w:val="clear" w:color="auto" w:fill="FFFFFF"/>
        <w:ind w:right="57" w:firstLine="709"/>
        <w:jc w:val="both"/>
        <w:rPr>
          <w:caps/>
          <w:spacing w:val="-2"/>
        </w:rPr>
      </w:pPr>
      <w:r w:rsidRPr="006135CE">
        <w:rPr>
          <w:caps/>
          <w:spacing w:val="1"/>
        </w:rPr>
        <w:t xml:space="preserve">диагноз. трудоспособность. план диспансерного </w:t>
      </w:r>
      <w:r w:rsidRPr="006135CE">
        <w:rPr>
          <w:caps/>
          <w:spacing w:val="-2"/>
        </w:rPr>
        <w:t>наблюдения.</w:t>
      </w:r>
    </w:p>
    <w:p w14:paraId="46061EE2" w14:textId="77777777" w:rsidR="00CC217B" w:rsidRDefault="00CC217B" w:rsidP="00CC217B">
      <w:pPr>
        <w:shd w:val="clear" w:color="auto" w:fill="FFFFFF"/>
        <w:tabs>
          <w:tab w:val="left" w:pos="5740"/>
        </w:tabs>
        <w:rPr>
          <w:spacing w:val="-2"/>
        </w:rPr>
      </w:pPr>
    </w:p>
    <w:p w14:paraId="73DB935F" w14:textId="77777777" w:rsidR="00CC217B" w:rsidRDefault="00CC217B" w:rsidP="00CC217B">
      <w:pPr>
        <w:shd w:val="clear" w:color="auto" w:fill="FFFFFF"/>
        <w:tabs>
          <w:tab w:val="left" w:pos="5740"/>
        </w:tabs>
        <w:rPr>
          <w:spacing w:val="-2"/>
        </w:rPr>
      </w:pPr>
    </w:p>
    <w:p w14:paraId="49B1AA75" w14:textId="77777777" w:rsidR="00CC217B" w:rsidRDefault="00CC217B" w:rsidP="00CC217B">
      <w:pPr>
        <w:shd w:val="clear" w:color="auto" w:fill="FFFFFF"/>
        <w:tabs>
          <w:tab w:val="left" w:pos="5740"/>
        </w:tabs>
        <w:jc w:val="center"/>
        <w:rPr>
          <w:spacing w:val="-2"/>
        </w:rPr>
      </w:pPr>
      <w:r>
        <w:rPr>
          <w:spacing w:val="-2"/>
        </w:rPr>
        <w:t>Задача №3</w:t>
      </w:r>
    </w:p>
    <w:p w14:paraId="3FE52997" w14:textId="77777777" w:rsidR="00CC217B" w:rsidRPr="0012144F" w:rsidRDefault="00CC217B" w:rsidP="00CC217B">
      <w:pPr>
        <w:shd w:val="clear" w:color="auto" w:fill="FFFFFF"/>
        <w:tabs>
          <w:tab w:val="left" w:pos="5740"/>
        </w:tabs>
        <w:ind w:firstLine="567"/>
        <w:jc w:val="both"/>
        <w:rPr>
          <w:spacing w:val="-2"/>
        </w:rPr>
      </w:pPr>
      <w:r>
        <w:t xml:space="preserve">Пациентка З., 39 лет, образование средне специальное, работает мастером в цехе по изготовлению строительных смесей. Находится на диспансерном наблюдении у участкового терапевта с диагнозом: Бронхиальная астма, </w:t>
      </w:r>
      <w:proofErr w:type="spellStart"/>
      <w:r>
        <w:t>персистирующая</w:t>
      </w:r>
      <w:proofErr w:type="spellEnd"/>
      <w:r>
        <w:t xml:space="preserve"> средней степени тяжести. Эмфизема. Пневмосклероз. ДН </w:t>
      </w:r>
      <w:r>
        <w:rPr>
          <w:lang w:val="en-US"/>
        </w:rPr>
        <w:t>II</w:t>
      </w:r>
      <w:r>
        <w:t xml:space="preserve"> стадии.</w:t>
      </w:r>
    </w:p>
    <w:p w14:paraId="55794C96" w14:textId="77777777" w:rsidR="00CC217B" w:rsidRDefault="00CC217B" w:rsidP="00CC217B">
      <w:pPr>
        <w:ind w:firstLine="567"/>
        <w:jc w:val="both"/>
      </w:pPr>
      <w:r>
        <w:t>ОПРЕДЕЛИТЕ ТРУДОСПОСОБНОСТЬ.</w:t>
      </w:r>
    </w:p>
    <w:p w14:paraId="4301465F" w14:textId="77777777" w:rsidR="00CC217B" w:rsidRDefault="00CC217B" w:rsidP="00CC217B">
      <w:pPr>
        <w:autoSpaceDE w:val="0"/>
        <w:autoSpaceDN w:val="0"/>
        <w:adjustRightInd w:val="0"/>
        <w:ind w:left="284" w:hanging="284"/>
        <w:jc w:val="both"/>
        <w:rPr>
          <w:bCs/>
          <w:caps/>
          <w:color w:val="000000"/>
        </w:rPr>
      </w:pPr>
    </w:p>
    <w:p w14:paraId="22F585ED" w14:textId="77777777" w:rsidR="00CC217B" w:rsidRDefault="00CC217B" w:rsidP="00CC217B">
      <w:pPr>
        <w:autoSpaceDE w:val="0"/>
        <w:autoSpaceDN w:val="0"/>
        <w:adjustRightInd w:val="0"/>
        <w:jc w:val="both"/>
        <w:rPr>
          <w:bCs/>
          <w:caps/>
          <w:color w:val="000000"/>
        </w:rPr>
      </w:pPr>
    </w:p>
    <w:p w14:paraId="401F9FA7" w14:textId="77777777" w:rsidR="00CC217B" w:rsidRPr="00A80741" w:rsidRDefault="00CC217B" w:rsidP="00CC217B">
      <w:pPr>
        <w:jc w:val="center"/>
        <w:rPr>
          <w:b/>
          <w:sz w:val="28"/>
          <w:szCs w:val="28"/>
        </w:rPr>
      </w:pPr>
      <w:r>
        <w:rPr>
          <w:b/>
          <w:sz w:val="28"/>
          <w:szCs w:val="28"/>
        </w:rPr>
        <w:t>Билет №8</w:t>
      </w:r>
    </w:p>
    <w:p w14:paraId="183C993F" w14:textId="77777777" w:rsidR="00CC217B" w:rsidRDefault="00CC217B" w:rsidP="00CC217B">
      <w:pPr>
        <w:autoSpaceDE w:val="0"/>
        <w:autoSpaceDN w:val="0"/>
        <w:adjustRightInd w:val="0"/>
        <w:ind w:left="284" w:hanging="284"/>
        <w:jc w:val="both"/>
        <w:rPr>
          <w:bCs/>
          <w:caps/>
          <w:color w:val="000000"/>
        </w:rPr>
      </w:pPr>
    </w:p>
    <w:p w14:paraId="67CFB59D" w14:textId="77777777" w:rsidR="00CC217B" w:rsidRPr="00957CE0" w:rsidRDefault="00CC217B" w:rsidP="00CC217B">
      <w:pPr>
        <w:autoSpaceDE w:val="0"/>
        <w:autoSpaceDN w:val="0"/>
        <w:adjustRightInd w:val="0"/>
        <w:ind w:left="284" w:hanging="284"/>
        <w:jc w:val="both"/>
        <w:rPr>
          <w:color w:val="000000"/>
        </w:rPr>
      </w:pPr>
      <w:r>
        <w:rPr>
          <w:bCs/>
          <w:caps/>
          <w:color w:val="000000"/>
        </w:rPr>
        <w:t xml:space="preserve">1. </w:t>
      </w:r>
      <w:r w:rsidRPr="000C558C">
        <w:rPr>
          <w:bCs/>
          <w:caps/>
          <w:color w:val="000000"/>
        </w:rPr>
        <w:t>Организация разных видов медицинской помощи регламентируется</w:t>
      </w:r>
      <w:r w:rsidRPr="00957CE0">
        <w:rPr>
          <w:bCs/>
          <w:color w:val="000000"/>
        </w:rPr>
        <w:t xml:space="preserve"> </w:t>
      </w:r>
    </w:p>
    <w:p w14:paraId="26773CED" w14:textId="77777777" w:rsidR="00CC217B" w:rsidRPr="00957CE0" w:rsidRDefault="00CC217B" w:rsidP="00CC217B">
      <w:pPr>
        <w:autoSpaceDE w:val="0"/>
        <w:autoSpaceDN w:val="0"/>
        <w:adjustRightInd w:val="0"/>
        <w:ind w:firstLine="567"/>
        <w:rPr>
          <w:color w:val="000000"/>
        </w:rPr>
      </w:pPr>
      <w:r>
        <w:rPr>
          <w:color w:val="000000"/>
        </w:rPr>
        <w:t>1) л</w:t>
      </w:r>
      <w:r w:rsidRPr="00957CE0">
        <w:rPr>
          <w:color w:val="000000"/>
        </w:rPr>
        <w:t xml:space="preserve">ицензией </w:t>
      </w:r>
    </w:p>
    <w:p w14:paraId="4769115C" w14:textId="77777777" w:rsidR="00CC217B" w:rsidRDefault="00CC217B" w:rsidP="00CC217B">
      <w:pPr>
        <w:autoSpaceDE w:val="0"/>
        <w:autoSpaceDN w:val="0"/>
        <w:adjustRightInd w:val="0"/>
        <w:ind w:left="993" w:hanging="426"/>
        <w:rPr>
          <w:color w:val="000000"/>
        </w:rPr>
      </w:pPr>
      <w:r>
        <w:rPr>
          <w:color w:val="000000"/>
        </w:rPr>
        <w:t>2) п</w:t>
      </w:r>
      <w:r w:rsidRPr="00957CE0">
        <w:rPr>
          <w:color w:val="000000"/>
        </w:rPr>
        <w:t>рограммой государственных гарантий оказания гражданам бесплатной</w:t>
      </w:r>
    </w:p>
    <w:p w14:paraId="24CBD848" w14:textId="77777777" w:rsidR="00CC217B" w:rsidRPr="00957CE0" w:rsidRDefault="00CC217B" w:rsidP="00CC217B">
      <w:pPr>
        <w:autoSpaceDE w:val="0"/>
        <w:autoSpaceDN w:val="0"/>
        <w:adjustRightInd w:val="0"/>
        <w:ind w:left="993" w:hanging="426"/>
        <w:rPr>
          <w:color w:val="000000"/>
        </w:rPr>
      </w:pPr>
      <w:r>
        <w:rPr>
          <w:color w:val="000000"/>
        </w:rPr>
        <w:t xml:space="preserve">    </w:t>
      </w:r>
      <w:r w:rsidRPr="00957CE0">
        <w:rPr>
          <w:color w:val="000000"/>
        </w:rPr>
        <w:t xml:space="preserve">медицинской помощи </w:t>
      </w:r>
    </w:p>
    <w:p w14:paraId="3B34FE2D" w14:textId="77777777" w:rsidR="00CC217B" w:rsidRDefault="00CC217B" w:rsidP="00CC217B">
      <w:pPr>
        <w:ind w:firstLine="567"/>
        <w:rPr>
          <w:color w:val="000000"/>
        </w:rPr>
      </w:pPr>
      <w:r>
        <w:rPr>
          <w:color w:val="000000"/>
        </w:rPr>
        <w:t>3) п</w:t>
      </w:r>
      <w:r w:rsidRPr="00957CE0">
        <w:rPr>
          <w:color w:val="000000"/>
        </w:rPr>
        <w:t>рограммой обязательного медицинского страхования</w:t>
      </w:r>
    </w:p>
    <w:p w14:paraId="7B07CAC7" w14:textId="77777777" w:rsidR="00CC217B" w:rsidRPr="00A9610E" w:rsidRDefault="00CC217B" w:rsidP="00CC217B">
      <w:pPr>
        <w:autoSpaceDE w:val="0"/>
        <w:autoSpaceDN w:val="0"/>
        <w:adjustRightInd w:val="0"/>
        <w:ind w:firstLine="567"/>
        <w:rPr>
          <w:color w:val="000000"/>
        </w:rPr>
      </w:pPr>
      <w:r>
        <w:rPr>
          <w:color w:val="000000"/>
        </w:rPr>
        <w:t>4) п</w:t>
      </w:r>
      <w:r w:rsidRPr="00957CE0">
        <w:rPr>
          <w:color w:val="000000"/>
        </w:rPr>
        <w:t>орядка</w:t>
      </w:r>
      <w:r>
        <w:rPr>
          <w:color w:val="000000"/>
        </w:rPr>
        <w:t xml:space="preserve">ми оказания медицинской помощи </w:t>
      </w:r>
    </w:p>
    <w:p w14:paraId="74FB2A9A" w14:textId="77777777" w:rsidR="00CC217B" w:rsidRDefault="00CC217B" w:rsidP="00CC217B">
      <w:pPr>
        <w:autoSpaceDE w:val="0"/>
        <w:autoSpaceDN w:val="0"/>
        <w:adjustRightInd w:val="0"/>
        <w:ind w:left="284" w:hanging="284"/>
        <w:jc w:val="both"/>
        <w:rPr>
          <w:bCs/>
          <w:caps/>
          <w:color w:val="000000"/>
        </w:rPr>
      </w:pPr>
    </w:p>
    <w:p w14:paraId="629E4EF4" w14:textId="77777777" w:rsidR="00CC217B" w:rsidRPr="00700FED" w:rsidRDefault="00CC217B" w:rsidP="00CC217B">
      <w:pPr>
        <w:autoSpaceDE w:val="0"/>
        <w:autoSpaceDN w:val="0"/>
        <w:adjustRightInd w:val="0"/>
        <w:rPr>
          <w:caps/>
          <w:color w:val="000000"/>
        </w:rPr>
      </w:pPr>
      <w:r>
        <w:rPr>
          <w:bCs/>
          <w:caps/>
          <w:color w:val="000000"/>
        </w:rPr>
        <w:t>2</w:t>
      </w:r>
      <w:r w:rsidRPr="00700FED">
        <w:rPr>
          <w:bCs/>
          <w:caps/>
          <w:color w:val="000000"/>
        </w:rPr>
        <w:t xml:space="preserve">. Листок нетрудоспособности может быть закрыт </w:t>
      </w:r>
    </w:p>
    <w:p w14:paraId="6E47CDF7" w14:textId="77777777" w:rsidR="00CC217B" w:rsidRPr="00957CE0" w:rsidRDefault="00CC217B" w:rsidP="00CC217B">
      <w:pPr>
        <w:autoSpaceDE w:val="0"/>
        <w:autoSpaceDN w:val="0"/>
        <w:adjustRightInd w:val="0"/>
        <w:ind w:firstLine="567"/>
        <w:rPr>
          <w:color w:val="000000"/>
        </w:rPr>
      </w:pPr>
      <w:r>
        <w:rPr>
          <w:color w:val="000000"/>
        </w:rPr>
        <w:t>1) п</w:t>
      </w:r>
      <w:r w:rsidRPr="00957CE0">
        <w:rPr>
          <w:color w:val="000000"/>
        </w:rPr>
        <w:t xml:space="preserve">о просьбе больного </w:t>
      </w:r>
    </w:p>
    <w:p w14:paraId="53B56913" w14:textId="77777777" w:rsidR="00CC217B" w:rsidRDefault="00CC217B" w:rsidP="00CC217B">
      <w:pPr>
        <w:autoSpaceDE w:val="0"/>
        <w:autoSpaceDN w:val="0"/>
        <w:adjustRightInd w:val="0"/>
        <w:ind w:firstLine="567"/>
        <w:rPr>
          <w:color w:val="000000"/>
        </w:rPr>
      </w:pPr>
      <w:r>
        <w:rPr>
          <w:color w:val="000000"/>
        </w:rPr>
        <w:t>2) п</w:t>
      </w:r>
      <w:r w:rsidRPr="00957CE0">
        <w:rPr>
          <w:color w:val="000000"/>
        </w:rPr>
        <w:t>о требованию администрации с места работы больного</w:t>
      </w:r>
    </w:p>
    <w:p w14:paraId="718CF0EA" w14:textId="77777777" w:rsidR="00CC217B" w:rsidRPr="00957CE0" w:rsidRDefault="00CC217B" w:rsidP="00CC217B">
      <w:pPr>
        <w:autoSpaceDE w:val="0"/>
        <w:autoSpaceDN w:val="0"/>
        <w:adjustRightInd w:val="0"/>
        <w:ind w:firstLine="567"/>
        <w:rPr>
          <w:color w:val="000000"/>
        </w:rPr>
      </w:pPr>
      <w:r>
        <w:rPr>
          <w:color w:val="000000"/>
        </w:rPr>
        <w:t>3) п</w:t>
      </w:r>
      <w:r w:rsidRPr="00957CE0">
        <w:rPr>
          <w:color w:val="000000"/>
        </w:rPr>
        <w:t>ри на</w:t>
      </w:r>
      <w:r>
        <w:rPr>
          <w:color w:val="000000"/>
        </w:rPr>
        <w:t xml:space="preserve">ступлении клинической ремиссии </w:t>
      </w:r>
      <w:r w:rsidRPr="00957CE0">
        <w:rPr>
          <w:color w:val="000000"/>
        </w:rPr>
        <w:t xml:space="preserve"> </w:t>
      </w:r>
    </w:p>
    <w:p w14:paraId="47033A3E" w14:textId="77777777" w:rsidR="00CC217B" w:rsidRPr="00957CE0" w:rsidRDefault="00CC217B" w:rsidP="00CC217B">
      <w:pPr>
        <w:ind w:firstLine="567"/>
        <w:rPr>
          <w:color w:val="000000"/>
        </w:rPr>
      </w:pPr>
      <w:r>
        <w:rPr>
          <w:color w:val="000000"/>
        </w:rPr>
        <w:t>4) п</w:t>
      </w:r>
      <w:r w:rsidRPr="00957CE0">
        <w:rPr>
          <w:color w:val="000000"/>
        </w:rPr>
        <w:t>о просьбе родственников</w:t>
      </w:r>
    </w:p>
    <w:p w14:paraId="61DE3277" w14:textId="77777777" w:rsidR="00CC217B" w:rsidRPr="004653BC" w:rsidRDefault="00CC217B" w:rsidP="00CC217B">
      <w:pPr>
        <w:autoSpaceDE w:val="0"/>
        <w:autoSpaceDN w:val="0"/>
        <w:adjustRightInd w:val="0"/>
        <w:ind w:left="284" w:hanging="284"/>
        <w:jc w:val="both"/>
        <w:rPr>
          <w:bCs/>
          <w:caps/>
          <w:color w:val="000000"/>
        </w:rPr>
      </w:pPr>
    </w:p>
    <w:p w14:paraId="2442E62F" w14:textId="77777777" w:rsidR="00CC217B" w:rsidRPr="004653BC" w:rsidRDefault="00CC217B" w:rsidP="00CC217B">
      <w:pPr>
        <w:tabs>
          <w:tab w:val="left" w:pos="3402"/>
        </w:tabs>
        <w:autoSpaceDE w:val="0"/>
        <w:autoSpaceDN w:val="0"/>
        <w:adjustRightInd w:val="0"/>
        <w:ind w:left="284" w:hanging="284"/>
        <w:jc w:val="both"/>
        <w:rPr>
          <w:caps/>
          <w:color w:val="000000"/>
        </w:rPr>
      </w:pPr>
      <w:r w:rsidRPr="004653BC">
        <w:rPr>
          <w:bCs/>
          <w:caps/>
          <w:color w:val="000000"/>
        </w:rPr>
        <w:t xml:space="preserve">3. Листок нетрудоспособности по уходу за больным взрослым членом семьи врачебная комиссия может продлить на срок до ___ дней </w:t>
      </w:r>
    </w:p>
    <w:p w14:paraId="35856294" w14:textId="77777777" w:rsidR="00CC217B" w:rsidRPr="00957CE0" w:rsidRDefault="00CC217B" w:rsidP="00CC217B">
      <w:pPr>
        <w:tabs>
          <w:tab w:val="left" w:pos="3402"/>
        </w:tabs>
        <w:autoSpaceDE w:val="0"/>
        <w:autoSpaceDN w:val="0"/>
        <w:adjustRightInd w:val="0"/>
        <w:ind w:firstLine="4253"/>
        <w:rPr>
          <w:color w:val="000000"/>
        </w:rPr>
      </w:pPr>
      <w:r>
        <w:rPr>
          <w:color w:val="000000"/>
        </w:rPr>
        <w:t xml:space="preserve">1) </w:t>
      </w:r>
      <w:r w:rsidRPr="00957CE0">
        <w:rPr>
          <w:color w:val="000000"/>
        </w:rPr>
        <w:t xml:space="preserve">7 </w:t>
      </w:r>
    </w:p>
    <w:p w14:paraId="5923A8DF" w14:textId="77777777" w:rsidR="00CC217B" w:rsidRPr="00957CE0" w:rsidRDefault="00CC217B" w:rsidP="00CC217B">
      <w:pPr>
        <w:tabs>
          <w:tab w:val="left" w:pos="3402"/>
        </w:tabs>
        <w:autoSpaceDE w:val="0"/>
        <w:autoSpaceDN w:val="0"/>
        <w:adjustRightInd w:val="0"/>
        <w:ind w:firstLine="4253"/>
        <w:rPr>
          <w:color w:val="000000"/>
        </w:rPr>
      </w:pPr>
      <w:r>
        <w:rPr>
          <w:color w:val="000000"/>
        </w:rPr>
        <w:t xml:space="preserve">2) </w:t>
      </w:r>
      <w:r w:rsidRPr="00957CE0">
        <w:rPr>
          <w:color w:val="000000"/>
        </w:rPr>
        <w:t xml:space="preserve">15 </w:t>
      </w:r>
    </w:p>
    <w:p w14:paraId="48125C70" w14:textId="77777777" w:rsidR="00CC217B" w:rsidRPr="00957CE0" w:rsidRDefault="00CC217B" w:rsidP="00CC217B">
      <w:pPr>
        <w:tabs>
          <w:tab w:val="left" w:pos="3402"/>
        </w:tabs>
        <w:autoSpaceDE w:val="0"/>
        <w:autoSpaceDN w:val="0"/>
        <w:adjustRightInd w:val="0"/>
        <w:ind w:firstLine="4253"/>
        <w:rPr>
          <w:color w:val="000000"/>
        </w:rPr>
      </w:pPr>
      <w:r>
        <w:rPr>
          <w:color w:val="000000"/>
        </w:rPr>
        <w:t xml:space="preserve">3) </w:t>
      </w:r>
      <w:r w:rsidRPr="00957CE0">
        <w:rPr>
          <w:color w:val="000000"/>
        </w:rPr>
        <w:t xml:space="preserve">30 </w:t>
      </w:r>
    </w:p>
    <w:p w14:paraId="0370FDF9" w14:textId="77777777" w:rsidR="00CC217B" w:rsidRDefault="00CC217B" w:rsidP="00CC217B">
      <w:pPr>
        <w:tabs>
          <w:tab w:val="left" w:pos="3402"/>
        </w:tabs>
        <w:ind w:firstLine="4253"/>
        <w:rPr>
          <w:color w:val="000000"/>
        </w:rPr>
      </w:pPr>
      <w:r>
        <w:rPr>
          <w:color w:val="000000"/>
        </w:rPr>
        <w:t xml:space="preserve">4) </w:t>
      </w:r>
      <w:r w:rsidRPr="00957CE0">
        <w:rPr>
          <w:color w:val="000000"/>
        </w:rPr>
        <w:t>45</w:t>
      </w:r>
    </w:p>
    <w:p w14:paraId="20CBDF4C" w14:textId="77777777" w:rsidR="00CC217B" w:rsidRDefault="00CC217B" w:rsidP="00CC217B">
      <w:pPr>
        <w:ind w:firstLine="4253"/>
        <w:rPr>
          <w:color w:val="000000"/>
        </w:rPr>
      </w:pPr>
    </w:p>
    <w:p w14:paraId="48423608" w14:textId="77777777" w:rsidR="00CC217B" w:rsidRPr="00301723" w:rsidRDefault="00CC217B" w:rsidP="00CC217B">
      <w:pPr>
        <w:pStyle w:val="Default"/>
        <w:rPr>
          <w:caps/>
          <w:color w:val="FF0000"/>
        </w:rPr>
      </w:pPr>
      <w:r w:rsidRPr="00301723">
        <w:rPr>
          <w:caps/>
        </w:rPr>
        <w:t xml:space="preserve">4. </w:t>
      </w:r>
      <w:r w:rsidRPr="00301723">
        <w:rPr>
          <w:bCs/>
          <w:caps/>
        </w:rPr>
        <w:t xml:space="preserve">Инвалидность </w:t>
      </w:r>
      <w:r w:rsidRPr="00301723">
        <w:rPr>
          <w:bCs/>
          <w:caps/>
          <w:lang w:val="en-US"/>
        </w:rPr>
        <w:t>I</w:t>
      </w:r>
      <w:r w:rsidRPr="00301723">
        <w:rPr>
          <w:bCs/>
          <w:caps/>
        </w:rPr>
        <w:t xml:space="preserve"> группы устанавливается на</w:t>
      </w:r>
    </w:p>
    <w:p w14:paraId="2F1FBF6D" w14:textId="77777777" w:rsidR="00CC217B" w:rsidRPr="000E42AB" w:rsidRDefault="00CC217B" w:rsidP="00CC217B">
      <w:pPr>
        <w:pStyle w:val="Default"/>
        <w:ind w:firstLine="2835"/>
      </w:pPr>
      <w:r>
        <w:t xml:space="preserve">1) </w:t>
      </w:r>
      <w:r w:rsidRPr="000E42AB">
        <w:t xml:space="preserve">2 года </w:t>
      </w:r>
    </w:p>
    <w:p w14:paraId="6FFF8F5D" w14:textId="77777777" w:rsidR="00CC217B" w:rsidRPr="000E42AB" w:rsidRDefault="00CC217B" w:rsidP="00CC217B">
      <w:pPr>
        <w:pStyle w:val="Default"/>
        <w:ind w:firstLine="2835"/>
      </w:pPr>
      <w:r>
        <w:t xml:space="preserve">2) </w:t>
      </w:r>
      <w:r w:rsidRPr="000E42AB">
        <w:t xml:space="preserve">1 год </w:t>
      </w:r>
    </w:p>
    <w:p w14:paraId="3A2BC9AA" w14:textId="77777777" w:rsidR="00CC217B" w:rsidRPr="000E42AB" w:rsidRDefault="00CC217B" w:rsidP="00CC217B">
      <w:pPr>
        <w:pStyle w:val="Default"/>
        <w:ind w:firstLine="2835"/>
      </w:pPr>
      <w:r>
        <w:t xml:space="preserve">3) </w:t>
      </w:r>
      <w:r w:rsidRPr="000E42AB">
        <w:t xml:space="preserve">3 года </w:t>
      </w:r>
    </w:p>
    <w:p w14:paraId="3CE4415F" w14:textId="77777777" w:rsidR="00CC217B" w:rsidRPr="000E42AB" w:rsidRDefault="00CC217B" w:rsidP="00CC217B">
      <w:pPr>
        <w:ind w:firstLine="2835"/>
      </w:pPr>
      <w:r>
        <w:t xml:space="preserve">4) </w:t>
      </w:r>
      <w:r w:rsidRPr="000E42AB">
        <w:t>бессрочно</w:t>
      </w:r>
    </w:p>
    <w:p w14:paraId="1BAC9F59" w14:textId="77777777" w:rsidR="00CC217B" w:rsidRDefault="00CC217B" w:rsidP="00CC217B">
      <w:pPr>
        <w:jc w:val="both"/>
        <w:rPr>
          <w:color w:val="000000"/>
        </w:rPr>
      </w:pPr>
    </w:p>
    <w:p w14:paraId="4869D7E6" w14:textId="77777777" w:rsidR="00CC217B" w:rsidRPr="00662FAB" w:rsidRDefault="00CC217B" w:rsidP="00CC217B">
      <w:pPr>
        <w:autoSpaceDE w:val="0"/>
        <w:autoSpaceDN w:val="0"/>
        <w:adjustRightInd w:val="0"/>
        <w:ind w:left="284" w:hanging="284"/>
        <w:jc w:val="both"/>
        <w:rPr>
          <w:caps/>
          <w:color w:val="000000"/>
        </w:rPr>
      </w:pPr>
      <w:r>
        <w:rPr>
          <w:caps/>
          <w:color w:val="000000"/>
        </w:rPr>
        <w:t>5</w:t>
      </w:r>
      <w:r w:rsidRPr="00662FAB">
        <w:rPr>
          <w:caps/>
          <w:color w:val="000000"/>
        </w:rPr>
        <w:t xml:space="preserve">. </w:t>
      </w:r>
      <w:r w:rsidRPr="00662FAB">
        <w:rPr>
          <w:bCs/>
          <w:caps/>
          <w:color w:val="000000"/>
        </w:rPr>
        <w:t xml:space="preserve">Целью вторичной профилактики является предупреждение возникновения </w:t>
      </w:r>
    </w:p>
    <w:p w14:paraId="1F8C5FBC" w14:textId="77777777" w:rsidR="00CC217B" w:rsidRPr="00957CE0" w:rsidRDefault="00CC217B" w:rsidP="00CC217B">
      <w:pPr>
        <w:autoSpaceDE w:val="0"/>
        <w:autoSpaceDN w:val="0"/>
        <w:adjustRightInd w:val="0"/>
        <w:ind w:firstLine="3119"/>
        <w:rPr>
          <w:color w:val="000000"/>
        </w:rPr>
      </w:pPr>
      <w:r>
        <w:rPr>
          <w:color w:val="000000"/>
        </w:rPr>
        <w:t>1) х</w:t>
      </w:r>
      <w:r w:rsidRPr="00957CE0">
        <w:rPr>
          <w:color w:val="000000"/>
        </w:rPr>
        <w:t xml:space="preserve">ронических заболеваний </w:t>
      </w:r>
    </w:p>
    <w:p w14:paraId="67416638" w14:textId="77777777" w:rsidR="00CC217B" w:rsidRPr="00957CE0" w:rsidRDefault="00CC217B" w:rsidP="00CC217B">
      <w:pPr>
        <w:autoSpaceDE w:val="0"/>
        <w:autoSpaceDN w:val="0"/>
        <w:adjustRightInd w:val="0"/>
        <w:ind w:firstLine="3119"/>
        <w:rPr>
          <w:color w:val="000000"/>
        </w:rPr>
      </w:pPr>
      <w:r>
        <w:rPr>
          <w:color w:val="000000"/>
        </w:rPr>
        <w:t>2) о</w:t>
      </w:r>
      <w:r w:rsidRPr="00957CE0">
        <w:rPr>
          <w:color w:val="000000"/>
        </w:rPr>
        <w:t xml:space="preserve">стрых заболеваний </w:t>
      </w:r>
    </w:p>
    <w:p w14:paraId="52FB51A7" w14:textId="77777777" w:rsidR="00CC217B" w:rsidRPr="00957CE0" w:rsidRDefault="00CC217B" w:rsidP="00CC217B">
      <w:pPr>
        <w:autoSpaceDE w:val="0"/>
        <w:autoSpaceDN w:val="0"/>
        <w:adjustRightInd w:val="0"/>
        <w:ind w:firstLine="3119"/>
        <w:rPr>
          <w:color w:val="000000"/>
        </w:rPr>
      </w:pPr>
      <w:r>
        <w:rPr>
          <w:color w:val="000000"/>
        </w:rPr>
        <w:lastRenderedPageBreak/>
        <w:t>3) н</w:t>
      </w:r>
      <w:r w:rsidRPr="00957CE0">
        <w:rPr>
          <w:color w:val="000000"/>
        </w:rPr>
        <w:t xml:space="preserve">есчастных случаев </w:t>
      </w:r>
    </w:p>
    <w:p w14:paraId="0E784F4F" w14:textId="77777777" w:rsidR="00CC217B" w:rsidRPr="00957CE0" w:rsidRDefault="00CC217B" w:rsidP="00CC217B">
      <w:pPr>
        <w:ind w:firstLine="3119"/>
        <w:rPr>
          <w:color w:val="000000"/>
        </w:rPr>
      </w:pPr>
      <w:r>
        <w:rPr>
          <w:color w:val="000000"/>
        </w:rPr>
        <w:t>4) р</w:t>
      </w:r>
      <w:r w:rsidRPr="00957CE0">
        <w:rPr>
          <w:color w:val="000000"/>
        </w:rPr>
        <w:t>азличных травм</w:t>
      </w:r>
    </w:p>
    <w:p w14:paraId="388742CC" w14:textId="77777777" w:rsidR="00CC217B" w:rsidRPr="00957CE0" w:rsidRDefault="00CC217B" w:rsidP="00CC217B">
      <w:pPr>
        <w:jc w:val="both"/>
        <w:rPr>
          <w:color w:val="000000"/>
        </w:rPr>
      </w:pPr>
    </w:p>
    <w:p w14:paraId="381A4F52" w14:textId="77777777" w:rsidR="00CC217B" w:rsidRDefault="00CC217B" w:rsidP="00CC217B">
      <w:pPr>
        <w:autoSpaceDE w:val="0"/>
        <w:autoSpaceDN w:val="0"/>
        <w:adjustRightInd w:val="0"/>
        <w:ind w:left="284" w:hanging="284"/>
        <w:jc w:val="both"/>
        <w:rPr>
          <w:bCs/>
          <w:caps/>
          <w:color w:val="000000"/>
        </w:rPr>
      </w:pPr>
    </w:p>
    <w:p w14:paraId="6461D401" w14:textId="77777777" w:rsidR="00CC217B" w:rsidRPr="00957CE0" w:rsidRDefault="00CC217B" w:rsidP="00CC217B">
      <w:pPr>
        <w:autoSpaceDE w:val="0"/>
        <w:autoSpaceDN w:val="0"/>
        <w:adjustRightInd w:val="0"/>
        <w:ind w:left="284" w:hanging="284"/>
        <w:jc w:val="both"/>
        <w:rPr>
          <w:color w:val="000000"/>
        </w:rPr>
      </w:pPr>
      <w:r>
        <w:rPr>
          <w:bCs/>
          <w:caps/>
          <w:color w:val="000000"/>
        </w:rPr>
        <w:t xml:space="preserve">6. </w:t>
      </w:r>
      <w:r w:rsidRPr="0079099D">
        <w:rPr>
          <w:bCs/>
          <w:caps/>
          <w:color w:val="000000"/>
        </w:rPr>
        <w:t>Частота осмотра больных стенокардией при диспансерном наблюдении составляет</w:t>
      </w:r>
      <w:r w:rsidRPr="00957CE0">
        <w:rPr>
          <w:bCs/>
          <w:color w:val="000000"/>
        </w:rPr>
        <w:t xml:space="preserve"> </w:t>
      </w:r>
    </w:p>
    <w:p w14:paraId="180F14B0" w14:textId="77777777" w:rsidR="00CC217B" w:rsidRPr="00957CE0" w:rsidRDefault="00CC217B" w:rsidP="00CC217B">
      <w:pPr>
        <w:autoSpaceDE w:val="0"/>
        <w:autoSpaceDN w:val="0"/>
        <w:adjustRightInd w:val="0"/>
        <w:ind w:firstLine="1276"/>
        <w:rPr>
          <w:color w:val="000000"/>
        </w:rPr>
      </w:pPr>
      <w:r>
        <w:rPr>
          <w:color w:val="000000"/>
        </w:rPr>
        <w:t xml:space="preserve">1) </w:t>
      </w:r>
      <w:r w:rsidRPr="00957CE0">
        <w:rPr>
          <w:color w:val="000000"/>
        </w:rPr>
        <w:t xml:space="preserve">1 раз в год </w:t>
      </w:r>
    </w:p>
    <w:p w14:paraId="1599741D" w14:textId="77777777" w:rsidR="00CC217B" w:rsidRDefault="00CC217B" w:rsidP="00CC217B">
      <w:pPr>
        <w:autoSpaceDE w:val="0"/>
        <w:autoSpaceDN w:val="0"/>
        <w:adjustRightInd w:val="0"/>
        <w:ind w:firstLine="1276"/>
        <w:rPr>
          <w:color w:val="000000"/>
        </w:rPr>
      </w:pPr>
      <w:r>
        <w:rPr>
          <w:color w:val="000000"/>
        </w:rPr>
        <w:t xml:space="preserve">3) </w:t>
      </w:r>
      <w:r w:rsidRPr="00957CE0">
        <w:rPr>
          <w:color w:val="000000"/>
        </w:rPr>
        <w:t xml:space="preserve">3 раза в год </w:t>
      </w:r>
    </w:p>
    <w:p w14:paraId="3B083DA6" w14:textId="77777777" w:rsidR="00CC217B" w:rsidRPr="00957CE0" w:rsidRDefault="00CC217B" w:rsidP="00CC217B">
      <w:pPr>
        <w:autoSpaceDE w:val="0"/>
        <w:autoSpaceDN w:val="0"/>
        <w:adjustRightInd w:val="0"/>
        <w:ind w:firstLine="1276"/>
        <w:rPr>
          <w:color w:val="000000"/>
        </w:rPr>
      </w:pPr>
      <w:r>
        <w:rPr>
          <w:color w:val="000000"/>
        </w:rPr>
        <w:t xml:space="preserve">3) </w:t>
      </w:r>
      <w:r w:rsidRPr="00957CE0">
        <w:rPr>
          <w:color w:val="000000"/>
        </w:rPr>
        <w:t>2-4 раза в год и чаще в зави</w:t>
      </w:r>
      <w:r>
        <w:rPr>
          <w:color w:val="000000"/>
        </w:rPr>
        <w:t xml:space="preserve">симости от тяжести заболевания </w:t>
      </w:r>
    </w:p>
    <w:p w14:paraId="4631DD39" w14:textId="77777777" w:rsidR="00CC217B" w:rsidRDefault="00CC217B" w:rsidP="00CC217B">
      <w:pPr>
        <w:ind w:firstLine="1276"/>
        <w:rPr>
          <w:color w:val="000000"/>
        </w:rPr>
      </w:pPr>
      <w:r>
        <w:rPr>
          <w:color w:val="000000"/>
        </w:rPr>
        <w:t xml:space="preserve">4) </w:t>
      </w:r>
      <w:r w:rsidRPr="00957CE0">
        <w:rPr>
          <w:color w:val="000000"/>
        </w:rPr>
        <w:t>1 раза в полгода</w:t>
      </w:r>
    </w:p>
    <w:p w14:paraId="0200BE56" w14:textId="77777777" w:rsidR="00CC217B" w:rsidRDefault="00CC217B" w:rsidP="00CC217B">
      <w:pPr>
        <w:autoSpaceDE w:val="0"/>
        <w:autoSpaceDN w:val="0"/>
        <w:adjustRightInd w:val="0"/>
        <w:rPr>
          <w:bCs/>
          <w:color w:val="000000"/>
        </w:rPr>
      </w:pPr>
    </w:p>
    <w:p w14:paraId="7192888F" w14:textId="77777777" w:rsidR="00CC217B" w:rsidRDefault="00CC217B" w:rsidP="00CC217B">
      <w:pPr>
        <w:rPr>
          <w:bCs/>
          <w:caps/>
          <w:color w:val="000000"/>
        </w:rPr>
      </w:pPr>
    </w:p>
    <w:p w14:paraId="1D8DD34F" w14:textId="77777777" w:rsidR="00CC217B" w:rsidRPr="00581979" w:rsidRDefault="00CC217B" w:rsidP="00CC217B">
      <w:pPr>
        <w:rPr>
          <w:caps/>
        </w:rPr>
      </w:pPr>
      <w:r w:rsidRPr="00FB55E7">
        <w:rPr>
          <w:bCs/>
          <w:caps/>
          <w:color w:val="000000"/>
        </w:rPr>
        <w:t xml:space="preserve">7. </w:t>
      </w:r>
      <w:r w:rsidRPr="00581979">
        <w:rPr>
          <w:caps/>
        </w:rPr>
        <w:t>Хоспис – это</w:t>
      </w:r>
    </w:p>
    <w:p w14:paraId="64F043C1" w14:textId="77777777" w:rsidR="00CC217B" w:rsidRDefault="00CC217B" w:rsidP="00CC217B">
      <w:pPr>
        <w:ind w:left="284" w:hanging="284"/>
      </w:pPr>
      <w:r>
        <w:t xml:space="preserve">1) медицинское учреждение, оказывающее медицинскую </w:t>
      </w:r>
      <w:proofErr w:type="spellStart"/>
      <w:r>
        <w:t>помошь</w:t>
      </w:r>
      <w:proofErr w:type="spellEnd"/>
      <w:r>
        <w:t>, улучшающую качество жизни</w:t>
      </w:r>
    </w:p>
    <w:p w14:paraId="70643CF2" w14:textId="77777777" w:rsidR="00CC217B" w:rsidRDefault="00CC217B" w:rsidP="00CC217B">
      <w:r>
        <w:t>2) поликлиника, совмещенная со стационаром</w:t>
      </w:r>
    </w:p>
    <w:p w14:paraId="5082F717" w14:textId="77777777" w:rsidR="00CC217B" w:rsidRDefault="00CC217B" w:rsidP="00CC217B">
      <w:r>
        <w:t>3) медицинское учреждение для оказания помощи онкологическим больным</w:t>
      </w:r>
    </w:p>
    <w:p w14:paraId="4B4E0BD7" w14:textId="77777777" w:rsidR="00CC217B" w:rsidRPr="00123035" w:rsidRDefault="00CC217B" w:rsidP="00CC217B">
      <w:r>
        <w:t>4) медицинское учреждение для пожилых пациентов</w:t>
      </w:r>
    </w:p>
    <w:p w14:paraId="0C2912D2" w14:textId="77777777" w:rsidR="00CC217B" w:rsidRPr="00F81D6A" w:rsidRDefault="00CC217B" w:rsidP="00CC217B">
      <w:pPr>
        <w:autoSpaceDE w:val="0"/>
        <w:autoSpaceDN w:val="0"/>
        <w:adjustRightInd w:val="0"/>
        <w:ind w:left="426" w:hanging="426"/>
        <w:jc w:val="both"/>
        <w:rPr>
          <w:caps/>
          <w:color w:val="000000"/>
        </w:rPr>
      </w:pPr>
      <w:r>
        <w:rPr>
          <w:bCs/>
          <w:caps/>
          <w:color w:val="000000"/>
        </w:rPr>
        <w:t>8</w:t>
      </w:r>
      <w:r w:rsidRPr="00F81D6A">
        <w:rPr>
          <w:bCs/>
          <w:caps/>
          <w:color w:val="000000"/>
        </w:rPr>
        <w:t xml:space="preserve">. Частота профилактической вакцинации от гриппа больных хронической обструктивной болезнью лёгких легкой и средней степени тяжести составляет 1 раз в </w:t>
      </w:r>
    </w:p>
    <w:p w14:paraId="1EC3C25B" w14:textId="77777777" w:rsidR="00CC217B" w:rsidRDefault="00CC217B" w:rsidP="00CC217B">
      <w:pPr>
        <w:autoSpaceDE w:val="0"/>
        <w:autoSpaceDN w:val="0"/>
        <w:adjustRightInd w:val="0"/>
        <w:ind w:firstLine="3828"/>
        <w:rPr>
          <w:color w:val="000000"/>
        </w:rPr>
      </w:pPr>
      <w:r>
        <w:rPr>
          <w:color w:val="000000"/>
        </w:rPr>
        <w:t>1) п</w:t>
      </w:r>
      <w:r w:rsidRPr="00957CE0">
        <w:rPr>
          <w:color w:val="000000"/>
        </w:rPr>
        <w:t>олгода</w:t>
      </w:r>
    </w:p>
    <w:p w14:paraId="5703DC26" w14:textId="77777777" w:rsidR="00CC217B" w:rsidRPr="00957CE0" w:rsidRDefault="00CC217B" w:rsidP="00CC217B">
      <w:pPr>
        <w:autoSpaceDE w:val="0"/>
        <w:autoSpaceDN w:val="0"/>
        <w:adjustRightInd w:val="0"/>
        <w:ind w:firstLine="3828"/>
        <w:rPr>
          <w:color w:val="000000"/>
        </w:rPr>
      </w:pPr>
      <w:r>
        <w:rPr>
          <w:color w:val="000000"/>
        </w:rPr>
        <w:t xml:space="preserve">2) год </w:t>
      </w:r>
      <w:r w:rsidRPr="00957CE0">
        <w:rPr>
          <w:color w:val="000000"/>
        </w:rPr>
        <w:t xml:space="preserve"> </w:t>
      </w:r>
    </w:p>
    <w:p w14:paraId="4A217565" w14:textId="77777777" w:rsidR="00CC217B" w:rsidRPr="00957CE0" w:rsidRDefault="00CC217B" w:rsidP="00CC217B">
      <w:pPr>
        <w:autoSpaceDE w:val="0"/>
        <w:autoSpaceDN w:val="0"/>
        <w:adjustRightInd w:val="0"/>
        <w:ind w:firstLine="3828"/>
        <w:rPr>
          <w:color w:val="000000"/>
        </w:rPr>
      </w:pPr>
      <w:r>
        <w:rPr>
          <w:color w:val="000000"/>
        </w:rPr>
        <w:t xml:space="preserve">3) </w:t>
      </w:r>
      <w:r w:rsidRPr="00957CE0">
        <w:rPr>
          <w:color w:val="000000"/>
        </w:rPr>
        <w:t xml:space="preserve">2 года </w:t>
      </w:r>
    </w:p>
    <w:p w14:paraId="00A18A7F" w14:textId="77777777" w:rsidR="00CC217B" w:rsidRDefault="00CC217B" w:rsidP="00CC217B">
      <w:pPr>
        <w:ind w:firstLine="3828"/>
        <w:rPr>
          <w:color w:val="000000"/>
        </w:rPr>
      </w:pPr>
      <w:r>
        <w:rPr>
          <w:color w:val="000000"/>
        </w:rPr>
        <w:t xml:space="preserve">4) </w:t>
      </w:r>
      <w:r w:rsidRPr="00957CE0">
        <w:rPr>
          <w:color w:val="000000"/>
        </w:rPr>
        <w:t>3 года</w:t>
      </w:r>
    </w:p>
    <w:p w14:paraId="504AE5B4" w14:textId="77777777" w:rsidR="00CC217B" w:rsidRPr="00957CE0" w:rsidRDefault="00CC217B" w:rsidP="00CC217B">
      <w:pPr>
        <w:ind w:firstLine="3828"/>
        <w:rPr>
          <w:color w:val="000000"/>
        </w:rPr>
      </w:pPr>
    </w:p>
    <w:p w14:paraId="645B13BD" w14:textId="77777777" w:rsidR="00CC217B" w:rsidRPr="00957CE0" w:rsidRDefault="00CC217B" w:rsidP="00CC217B">
      <w:pPr>
        <w:autoSpaceDE w:val="0"/>
        <w:autoSpaceDN w:val="0"/>
        <w:adjustRightInd w:val="0"/>
        <w:ind w:left="284" w:hanging="284"/>
        <w:jc w:val="both"/>
        <w:rPr>
          <w:color w:val="000000"/>
        </w:rPr>
      </w:pPr>
      <w:r>
        <w:rPr>
          <w:bCs/>
          <w:color w:val="000000"/>
        </w:rPr>
        <w:t xml:space="preserve">9. </w:t>
      </w:r>
      <w:r w:rsidRPr="00F91629">
        <w:rPr>
          <w:bCs/>
          <w:caps/>
          <w:color w:val="000000"/>
        </w:rPr>
        <w:t>Эффективность антибактериального лечения при острой пневмонии следует клинически оценивать через</w:t>
      </w:r>
      <w:r w:rsidRPr="00957CE0">
        <w:rPr>
          <w:bCs/>
          <w:color w:val="000000"/>
        </w:rPr>
        <w:t xml:space="preserve"> </w:t>
      </w:r>
    </w:p>
    <w:p w14:paraId="15112DCD" w14:textId="77777777" w:rsidR="00CC217B" w:rsidRPr="00957CE0" w:rsidRDefault="00CC217B" w:rsidP="00CC217B">
      <w:pPr>
        <w:autoSpaceDE w:val="0"/>
        <w:autoSpaceDN w:val="0"/>
        <w:adjustRightInd w:val="0"/>
        <w:ind w:firstLine="3828"/>
        <w:rPr>
          <w:color w:val="000000"/>
        </w:rPr>
      </w:pPr>
      <w:r>
        <w:rPr>
          <w:color w:val="000000"/>
        </w:rPr>
        <w:t xml:space="preserve">1) </w:t>
      </w:r>
      <w:r w:rsidRPr="00957CE0">
        <w:rPr>
          <w:color w:val="000000"/>
        </w:rPr>
        <w:t xml:space="preserve">12 часов </w:t>
      </w:r>
    </w:p>
    <w:p w14:paraId="4F16D9C7" w14:textId="77777777" w:rsidR="00CC217B" w:rsidRDefault="00CC217B" w:rsidP="00CC217B">
      <w:pPr>
        <w:autoSpaceDE w:val="0"/>
        <w:autoSpaceDN w:val="0"/>
        <w:adjustRightInd w:val="0"/>
        <w:ind w:firstLine="3828"/>
        <w:rPr>
          <w:color w:val="000000"/>
        </w:rPr>
      </w:pPr>
      <w:r>
        <w:rPr>
          <w:color w:val="000000"/>
        </w:rPr>
        <w:t xml:space="preserve">2) </w:t>
      </w:r>
      <w:r w:rsidRPr="00957CE0">
        <w:rPr>
          <w:color w:val="000000"/>
        </w:rPr>
        <w:t>1 сутки</w:t>
      </w:r>
    </w:p>
    <w:p w14:paraId="3AAD8BFF" w14:textId="77777777" w:rsidR="00CC217B" w:rsidRPr="00957CE0" w:rsidRDefault="00CC217B" w:rsidP="00CC217B">
      <w:pPr>
        <w:autoSpaceDE w:val="0"/>
        <w:autoSpaceDN w:val="0"/>
        <w:adjustRightInd w:val="0"/>
        <w:ind w:firstLine="3828"/>
        <w:rPr>
          <w:color w:val="000000"/>
        </w:rPr>
      </w:pPr>
      <w:r>
        <w:rPr>
          <w:color w:val="000000"/>
        </w:rPr>
        <w:t xml:space="preserve">3) 2-3 дня </w:t>
      </w:r>
      <w:r w:rsidRPr="00957CE0">
        <w:rPr>
          <w:color w:val="000000"/>
        </w:rPr>
        <w:t xml:space="preserve"> </w:t>
      </w:r>
    </w:p>
    <w:p w14:paraId="2EE09446" w14:textId="77777777" w:rsidR="00CC217B" w:rsidRPr="00957CE0" w:rsidRDefault="00CC217B" w:rsidP="00CC217B">
      <w:pPr>
        <w:ind w:firstLine="3828"/>
        <w:rPr>
          <w:color w:val="000000"/>
        </w:rPr>
      </w:pPr>
      <w:r>
        <w:rPr>
          <w:color w:val="000000"/>
        </w:rPr>
        <w:t xml:space="preserve">4) </w:t>
      </w:r>
      <w:r w:rsidRPr="00957CE0">
        <w:rPr>
          <w:color w:val="000000"/>
        </w:rPr>
        <w:t>5 дней</w:t>
      </w:r>
    </w:p>
    <w:p w14:paraId="78A504B6" w14:textId="77777777" w:rsidR="00CC217B" w:rsidRDefault="00CC217B" w:rsidP="00CC217B">
      <w:pPr>
        <w:autoSpaceDE w:val="0"/>
        <w:autoSpaceDN w:val="0"/>
        <w:adjustRightInd w:val="0"/>
        <w:ind w:left="284" w:hanging="284"/>
        <w:jc w:val="both"/>
        <w:rPr>
          <w:bCs/>
          <w:color w:val="000000"/>
        </w:rPr>
      </w:pPr>
    </w:p>
    <w:p w14:paraId="6DB2BEAA" w14:textId="77777777" w:rsidR="00CC217B" w:rsidRDefault="00CC217B" w:rsidP="00CC217B">
      <w:pPr>
        <w:autoSpaceDE w:val="0"/>
        <w:autoSpaceDN w:val="0"/>
        <w:adjustRightInd w:val="0"/>
        <w:ind w:left="284" w:hanging="284"/>
        <w:jc w:val="both"/>
        <w:rPr>
          <w:bCs/>
          <w:color w:val="000000"/>
        </w:rPr>
      </w:pPr>
    </w:p>
    <w:p w14:paraId="7D496608" w14:textId="77777777" w:rsidR="00CC217B" w:rsidRPr="00257B77" w:rsidRDefault="00CC217B" w:rsidP="00CC217B">
      <w:pPr>
        <w:pStyle w:val="Default"/>
        <w:ind w:left="284" w:hanging="284"/>
        <w:jc w:val="both"/>
        <w:rPr>
          <w:caps/>
        </w:rPr>
      </w:pPr>
      <w:r w:rsidRPr="00257B77">
        <w:rPr>
          <w:bCs/>
          <w:caps/>
        </w:rPr>
        <w:t xml:space="preserve">10. Целевым значением липопротеинов низкой плотности для пациентов с ишемической болезнью сердца являются </w:t>
      </w:r>
    </w:p>
    <w:p w14:paraId="03DC3EDD" w14:textId="77777777" w:rsidR="00CC217B" w:rsidRPr="00957CE0" w:rsidRDefault="00CC217B" w:rsidP="00CC217B">
      <w:pPr>
        <w:pStyle w:val="Default"/>
        <w:ind w:firstLine="3261"/>
      </w:pPr>
      <w:r>
        <w:t>1) м</w:t>
      </w:r>
      <w:r w:rsidRPr="00957CE0">
        <w:t xml:space="preserve">енее 2.5 ммоль/л </w:t>
      </w:r>
    </w:p>
    <w:p w14:paraId="336464CD" w14:textId="77777777" w:rsidR="00CC217B" w:rsidRPr="00957CE0" w:rsidRDefault="00CC217B" w:rsidP="00CC217B">
      <w:pPr>
        <w:pStyle w:val="Default"/>
        <w:ind w:firstLine="3261"/>
      </w:pPr>
      <w:r>
        <w:t>2) м</w:t>
      </w:r>
      <w:r w:rsidRPr="00957CE0">
        <w:t xml:space="preserve">енее 3.5 ммоль/л </w:t>
      </w:r>
    </w:p>
    <w:p w14:paraId="2D7BCF03" w14:textId="77777777" w:rsidR="00CC217B" w:rsidRDefault="00CC217B" w:rsidP="00CC217B">
      <w:pPr>
        <w:ind w:firstLine="3261"/>
      </w:pPr>
      <w:r>
        <w:t>3) м</w:t>
      </w:r>
      <w:r w:rsidRPr="00957CE0">
        <w:t>енее 1.2 ммоль/л</w:t>
      </w:r>
    </w:p>
    <w:p w14:paraId="01C164F5" w14:textId="77777777" w:rsidR="00CC217B" w:rsidRPr="00957CE0" w:rsidRDefault="00CC217B" w:rsidP="00CC217B">
      <w:pPr>
        <w:pStyle w:val="Default"/>
        <w:ind w:firstLine="3261"/>
      </w:pPr>
      <w:r>
        <w:t>4) м</w:t>
      </w:r>
      <w:r w:rsidRPr="00957CE0">
        <w:t xml:space="preserve">енее 1.8 ммоль/л </w:t>
      </w:r>
    </w:p>
    <w:p w14:paraId="734ACDB0" w14:textId="77777777" w:rsidR="00CC217B" w:rsidRDefault="00CC217B" w:rsidP="00CC217B">
      <w:pPr>
        <w:autoSpaceDE w:val="0"/>
        <w:autoSpaceDN w:val="0"/>
        <w:adjustRightInd w:val="0"/>
        <w:ind w:left="284" w:hanging="284"/>
        <w:jc w:val="both"/>
        <w:rPr>
          <w:bCs/>
          <w:color w:val="000000"/>
        </w:rPr>
      </w:pPr>
    </w:p>
    <w:p w14:paraId="17C1CC1B" w14:textId="77777777" w:rsidR="00CC217B" w:rsidRDefault="00CC217B" w:rsidP="00CC217B">
      <w:pPr>
        <w:autoSpaceDE w:val="0"/>
        <w:autoSpaceDN w:val="0"/>
        <w:adjustRightInd w:val="0"/>
        <w:ind w:left="284" w:hanging="284"/>
        <w:jc w:val="both"/>
        <w:rPr>
          <w:bCs/>
          <w:color w:val="000000"/>
        </w:rPr>
      </w:pPr>
    </w:p>
    <w:p w14:paraId="00BFF943" w14:textId="77777777" w:rsidR="00CC217B" w:rsidRPr="00C24CF2" w:rsidRDefault="00CC217B" w:rsidP="00CC217B">
      <w:pPr>
        <w:pStyle w:val="Default"/>
        <w:ind w:left="284" w:hanging="284"/>
        <w:jc w:val="both"/>
        <w:rPr>
          <w:caps/>
        </w:rPr>
      </w:pPr>
      <w:r w:rsidRPr="00C24CF2">
        <w:rPr>
          <w:bCs/>
          <w:caps/>
        </w:rPr>
        <w:t xml:space="preserve">11. Артериальная гипертония </w:t>
      </w:r>
      <w:r w:rsidRPr="00C24CF2">
        <w:rPr>
          <w:bCs/>
          <w:caps/>
          <w:lang w:val="en-US"/>
        </w:rPr>
        <w:t>I</w:t>
      </w:r>
      <w:r w:rsidRPr="00C24CF2">
        <w:rPr>
          <w:bCs/>
          <w:caps/>
        </w:rPr>
        <w:t xml:space="preserve"> степени в мм рт. ст., по классификации рекомендованной экспертами воз/мог </w:t>
      </w:r>
    </w:p>
    <w:p w14:paraId="5FCA1D76" w14:textId="77777777" w:rsidR="00CC217B" w:rsidRPr="00957CE0" w:rsidRDefault="00CC217B" w:rsidP="00CC217B">
      <w:pPr>
        <w:pStyle w:val="Default"/>
        <w:ind w:firstLine="1418"/>
      </w:pPr>
      <w:r>
        <w:t>1) с</w:t>
      </w:r>
      <w:r w:rsidRPr="00957CE0">
        <w:t xml:space="preserve">истолическое АД ниже 140, диастолическое - ниже 90 </w:t>
      </w:r>
    </w:p>
    <w:p w14:paraId="67D91274" w14:textId="77777777" w:rsidR="00CC217B" w:rsidRDefault="00CC217B" w:rsidP="00CC217B">
      <w:pPr>
        <w:pStyle w:val="Default"/>
        <w:ind w:firstLine="1418"/>
      </w:pPr>
      <w:r>
        <w:t>2) с</w:t>
      </w:r>
      <w:r w:rsidRPr="00957CE0">
        <w:t>истолическое АД 140-150, диастолическое - 94-100</w:t>
      </w:r>
    </w:p>
    <w:p w14:paraId="0DA5E89A" w14:textId="77777777" w:rsidR="00CC217B" w:rsidRPr="00957CE0" w:rsidRDefault="00CC217B" w:rsidP="00CC217B">
      <w:pPr>
        <w:pStyle w:val="Default"/>
        <w:ind w:firstLine="1418"/>
      </w:pPr>
      <w:r>
        <w:t>3) с</w:t>
      </w:r>
      <w:r w:rsidRPr="00957CE0">
        <w:t>истолическое АД 1</w:t>
      </w:r>
      <w:r>
        <w:t xml:space="preserve">40-159, диастолическое - 90-99 </w:t>
      </w:r>
      <w:r w:rsidRPr="00957CE0">
        <w:t xml:space="preserve"> </w:t>
      </w:r>
    </w:p>
    <w:p w14:paraId="30D9041C" w14:textId="77777777" w:rsidR="00CC217B" w:rsidRPr="00957CE0" w:rsidRDefault="00CC217B" w:rsidP="00CC217B">
      <w:pPr>
        <w:ind w:firstLine="1418"/>
      </w:pPr>
      <w:r>
        <w:t>4) с</w:t>
      </w:r>
      <w:r w:rsidRPr="00957CE0">
        <w:t>истолическое АД 160-180, диастолическое - 94-100</w:t>
      </w:r>
    </w:p>
    <w:p w14:paraId="107F6770" w14:textId="77777777" w:rsidR="00CC217B" w:rsidRDefault="00CC217B" w:rsidP="00CC217B">
      <w:pPr>
        <w:autoSpaceDE w:val="0"/>
        <w:autoSpaceDN w:val="0"/>
        <w:adjustRightInd w:val="0"/>
        <w:ind w:left="284" w:hanging="284"/>
        <w:jc w:val="both"/>
        <w:rPr>
          <w:bCs/>
          <w:color w:val="000000"/>
        </w:rPr>
      </w:pPr>
    </w:p>
    <w:p w14:paraId="02AFEF2F" w14:textId="77777777" w:rsidR="00CC217B" w:rsidRDefault="00CC217B" w:rsidP="00CC217B">
      <w:pPr>
        <w:autoSpaceDE w:val="0"/>
        <w:autoSpaceDN w:val="0"/>
        <w:adjustRightInd w:val="0"/>
        <w:ind w:left="284" w:hanging="284"/>
        <w:jc w:val="both"/>
        <w:rPr>
          <w:bCs/>
          <w:color w:val="000000"/>
        </w:rPr>
      </w:pPr>
    </w:p>
    <w:p w14:paraId="32779A18" w14:textId="77777777" w:rsidR="00CC217B" w:rsidRPr="004F2F8E" w:rsidRDefault="00CC217B" w:rsidP="00CC217B">
      <w:pPr>
        <w:pStyle w:val="Default"/>
        <w:ind w:left="284" w:hanging="284"/>
        <w:jc w:val="both"/>
        <w:rPr>
          <w:caps/>
        </w:rPr>
      </w:pPr>
      <w:r w:rsidRPr="004F2F8E">
        <w:rPr>
          <w:bCs/>
          <w:caps/>
        </w:rPr>
        <w:t xml:space="preserve">12. При купировании гипертонического криза у больных с феохромоцитомой наиболее эффективны </w:t>
      </w:r>
    </w:p>
    <w:p w14:paraId="315F5128" w14:textId="77777777" w:rsidR="00CC217B" w:rsidRDefault="00CC217B" w:rsidP="00CC217B">
      <w:pPr>
        <w:pStyle w:val="Default"/>
        <w:ind w:firstLine="1985"/>
      </w:pPr>
      <w:r>
        <w:t>1) альфа-адреноблокаторы</w:t>
      </w:r>
    </w:p>
    <w:p w14:paraId="30B92C1F" w14:textId="77777777" w:rsidR="00CC217B" w:rsidRDefault="00CC217B" w:rsidP="00CC217B">
      <w:pPr>
        <w:pStyle w:val="Default"/>
        <w:ind w:firstLine="1985"/>
      </w:pPr>
      <w:r>
        <w:t>2) б</w:t>
      </w:r>
      <w:r w:rsidRPr="00957CE0">
        <w:t>ета-адреноблокаторы</w:t>
      </w:r>
    </w:p>
    <w:p w14:paraId="4ADE6AC4" w14:textId="77777777" w:rsidR="00CC217B" w:rsidRPr="00957CE0" w:rsidRDefault="00CC217B" w:rsidP="00CC217B">
      <w:pPr>
        <w:pStyle w:val="Default"/>
        <w:ind w:firstLine="1985"/>
      </w:pPr>
      <w:r>
        <w:t>3) и</w:t>
      </w:r>
      <w:r w:rsidRPr="00957CE0">
        <w:t>нгибиторы анги</w:t>
      </w:r>
      <w:r>
        <w:t>отензин-превращающего фермента</w:t>
      </w:r>
    </w:p>
    <w:p w14:paraId="51B2C24F" w14:textId="77777777" w:rsidR="00CC217B" w:rsidRPr="00957CE0" w:rsidRDefault="00CC217B" w:rsidP="00CC217B">
      <w:pPr>
        <w:ind w:firstLine="1985"/>
      </w:pPr>
      <w:r>
        <w:t>4) д</w:t>
      </w:r>
      <w:r w:rsidRPr="00957CE0">
        <w:t>иуретики</w:t>
      </w:r>
    </w:p>
    <w:p w14:paraId="51D53A1F" w14:textId="77777777" w:rsidR="00CC217B" w:rsidRDefault="00CC217B" w:rsidP="00CC217B">
      <w:pPr>
        <w:autoSpaceDE w:val="0"/>
        <w:autoSpaceDN w:val="0"/>
        <w:adjustRightInd w:val="0"/>
        <w:ind w:left="284" w:hanging="284"/>
        <w:jc w:val="both"/>
        <w:rPr>
          <w:bCs/>
          <w:color w:val="000000"/>
        </w:rPr>
      </w:pPr>
    </w:p>
    <w:p w14:paraId="7C23A6E7" w14:textId="77777777" w:rsidR="00CC217B" w:rsidRDefault="00CC217B" w:rsidP="00CC217B">
      <w:pPr>
        <w:autoSpaceDE w:val="0"/>
        <w:autoSpaceDN w:val="0"/>
        <w:adjustRightInd w:val="0"/>
        <w:ind w:left="284" w:hanging="284"/>
        <w:jc w:val="both"/>
        <w:rPr>
          <w:bCs/>
          <w:color w:val="000000"/>
        </w:rPr>
      </w:pPr>
    </w:p>
    <w:p w14:paraId="7EC6DE7B" w14:textId="77777777" w:rsidR="00CC217B" w:rsidRPr="00DF1F35" w:rsidRDefault="00CC217B" w:rsidP="00CC217B">
      <w:pPr>
        <w:pStyle w:val="Default"/>
        <w:ind w:left="284" w:hanging="284"/>
        <w:jc w:val="both"/>
        <w:rPr>
          <w:caps/>
          <w:color w:val="auto"/>
        </w:rPr>
      </w:pPr>
      <w:r>
        <w:rPr>
          <w:bCs/>
        </w:rPr>
        <w:t xml:space="preserve">13. </w:t>
      </w:r>
      <w:r w:rsidRPr="00DD73E9">
        <w:t>ПРЕПАРАТОМ ВЫБОРА ПРИ ЛЕЧЕНИИ АУТОИММУННОГО ГЕПАТИТА ЯВЛЯЕТСЯ</w:t>
      </w:r>
    </w:p>
    <w:p w14:paraId="2E520A8C" w14:textId="77777777" w:rsidR="00CC217B" w:rsidRPr="00DF1F35" w:rsidRDefault="00CC217B" w:rsidP="00CC217B">
      <w:pPr>
        <w:pStyle w:val="Default"/>
        <w:ind w:firstLine="2977"/>
        <w:rPr>
          <w:color w:val="auto"/>
        </w:rPr>
      </w:pPr>
      <w:r w:rsidRPr="00DF1F35">
        <w:rPr>
          <w:color w:val="auto"/>
        </w:rPr>
        <w:t xml:space="preserve">1) </w:t>
      </w:r>
      <w:r>
        <w:t>и</w:t>
      </w:r>
      <w:r w:rsidRPr="00DD73E9">
        <w:t>нтерферон альфа</w:t>
      </w:r>
    </w:p>
    <w:p w14:paraId="1C6B6C10" w14:textId="77777777" w:rsidR="00CC217B" w:rsidRPr="00DF1F35" w:rsidRDefault="00CC217B" w:rsidP="00CC217B">
      <w:pPr>
        <w:pStyle w:val="Default"/>
        <w:ind w:firstLine="2977"/>
        <w:rPr>
          <w:color w:val="auto"/>
        </w:rPr>
      </w:pPr>
      <w:r w:rsidRPr="00DF1F35">
        <w:rPr>
          <w:color w:val="auto"/>
        </w:rPr>
        <w:t xml:space="preserve">2) </w:t>
      </w:r>
      <w:r>
        <w:t>п</w:t>
      </w:r>
      <w:r w:rsidRPr="00DD73E9">
        <w:t>реднизолон</w:t>
      </w:r>
    </w:p>
    <w:p w14:paraId="601D5510" w14:textId="77777777" w:rsidR="00CC217B" w:rsidRPr="00DF1F35" w:rsidRDefault="00CC217B" w:rsidP="00CC217B">
      <w:pPr>
        <w:pStyle w:val="Default"/>
        <w:ind w:firstLine="2977"/>
        <w:rPr>
          <w:color w:val="auto"/>
        </w:rPr>
      </w:pPr>
      <w:r w:rsidRPr="00DF1F35">
        <w:rPr>
          <w:color w:val="auto"/>
        </w:rPr>
        <w:t xml:space="preserve">3) </w:t>
      </w:r>
      <w:proofErr w:type="spellStart"/>
      <w:r>
        <w:t>р</w:t>
      </w:r>
      <w:r w:rsidRPr="00DD73E9">
        <w:t>ибавирин</w:t>
      </w:r>
      <w:proofErr w:type="spellEnd"/>
    </w:p>
    <w:p w14:paraId="605529F1" w14:textId="77777777" w:rsidR="00CC217B" w:rsidRPr="00DF1F35" w:rsidRDefault="00CC217B" w:rsidP="00CC217B">
      <w:pPr>
        <w:ind w:firstLine="2977"/>
      </w:pPr>
      <w:r w:rsidRPr="00DF1F35">
        <w:t xml:space="preserve">4) </w:t>
      </w:r>
      <w:proofErr w:type="spellStart"/>
      <w:r>
        <w:t>у</w:t>
      </w:r>
      <w:r w:rsidRPr="00DD73E9">
        <w:t>рсодезоксихолевая</w:t>
      </w:r>
      <w:proofErr w:type="spellEnd"/>
      <w:r w:rsidRPr="00DD73E9">
        <w:t xml:space="preserve"> кислота</w:t>
      </w:r>
    </w:p>
    <w:p w14:paraId="3E36E84E" w14:textId="77777777" w:rsidR="00CC217B" w:rsidRDefault="00CC217B" w:rsidP="00CC217B">
      <w:pPr>
        <w:autoSpaceDE w:val="0"/>
        <w:autoSpaceDN w:val="0"/>
        <w:adjustRightInd w:val="0"/>
        <w:ind w:left="284" w:hanging="284"/>
        <w:jc w:val="both"/>
        <w:rPr>
          <w:bCs/>
          <w:color w:val="000000"/>
        </w:rPr>
      </w:pPr>
    </w:p>
    <w:p w14:paraId="5B7AC570" w14:textId="77777777" w:rsidR="00CC217B" w:rsidRPr="005E7885" w:rsidRDefault="00CC217B" w:rsidP="00CC217B">
      <w:pPr>
        <w:tabs>
          <w:tab w:val="left" w:pos="426"/>
          <w:tab w:val="left" w:pos="709"/>
        </w:tabs>
        <w:jc w:val="both"/>
        <w:rPr>
          <w:caps/>
        </w:rPr>
      </w:pPr>
      <w:r>
        <w:rPr>
          <w:bCs/>
          <w:color w:val="000000"/>
        </w:rPr>
        <w:t xml:space="preserve">14. </w:t>
      </w:r>
      <w:r w:rsidRPr="005E7885">
        <w:rPr>
          <w:caps/>
        </w:rPr>
        <w:t xml:space="preserve">Наиболее характерные жалобы для силикоза </w:t>
      </w:r>
    </w:p>
    <w:p w14:paraId="0FF53002" w14:textId="77777777" w:rsidR="00CC217B" w:rsidRPr="000C2F43" w:rsidRDefault="00CC217B" w:rsidP="00CC217B">
      <w:pPr>
        <w:tabs>
          <w:tab w:val="left" w:pos="1843"/>
        </w:tabs>
        <w:ind w:left="1560"/>
        <w:jc w:val="both"/>
      </w:pPr>
      <w:r w:rsidRPr="000C2F43">
        <w:tab/>
      </w:r>
      <w:r>
        <w:t>1</w:t>
      </w:r>
      <w:r w:rsidRPr="000C2F43">
        <w:t>)</w:t>
      </w:r>
      <w:r w:rsidRPr="000C2F43">
        <w:tab/>
        <w:t xml:space="preserve">боли в грудной клетке </w:t>
      </w:r>
    </w:p>
    <w:p w14:paraId="4C3F79CB" w14:textId="77777777" w:rsidR="00CC217B" w:rsidRPr="000C2F43" w:rsidRDefault="00CC217B" w:rsidP="00CC217B">
      <w:pPr>
        <w:tabs>
          <w:tab w:val="left" w:pos="1843"/>
        </w:tabs>
        <w:ind w:left="1560"/>
        <w:jc w:val="both"/>
      </w:pPr>
      <w:r w:rsidRPr="000C2F43">
        <w:tab/>
      </w:r>
      <w:r>
        <w:t>2</w:t>
      </w:r>
      <w:r w:rsidRPr="000C2F43">
        <w:t>)</w:t>
      </w:r>
      <w:r w:rsidRPr="000C2F43">
        <w:tab/>
        <w:t xml:space="preserve">кашель </w:t>
      </w:r>
    </w:p>
    <w:p w14:paraId="3A303C02" w14:textId="77777777" w:rsidR="00CC217B" w:rsidRPr="000C2F43" w:rsidRDefault="00CC217B" w:rsidP="00CC217B">
      <w:pPr>
        <w:tabs>
          <w:tab w:val="left" w:pos="1843"/>
        </w:tabs>
        <w:ind w:left="1560"/>
        <w:jc w:val="both"/>
      </w:pPr>
      <w:r w:rsidRPr="000C2F43">
        <w:tab/>
      </w:r>
      <w:r>
        <w:t>3</w:t>
      </w:r>
      <w:r w:rsidRPr="000C2F43">
        <w:t>)</w:t>
      </w:r>
      <w:r w:rsidRPr="000C2F43">
        <w:tab/>
        <w:t xml:space="preserve">одышка </w:t>
      </w:r>
    </w:p>
    <w:p w14:paraId="677AFBB4" w14:textId="77777777" w:rsidR="00CC217B" w:rsidRDefault="00CC217B" w:rsidP="00CC217B">
      <w:pPr>
        <w:tabs>
          <w:tab w:val="left" w:pos="1843"/>
        </w:tabs>
        <w:ind w:left="1560"/>
        <w:jc w:val="both"/>
      </w:pPr>
      <w:r w:rsidRPr="004B5F47">
        <w:rPr>
          <w:b/>
          <w:bCs/>
        </w:rPr>
        <w:tab/>
      </w:r>
      <w:r>
        <w:t>4</w:t>
      </w:r>
      <w:r w:rsidRPr="005E7885">
        <w:t>)</w:t>
      </w:r>
      <w:r w:rsidRPr="005E7885">
        <w:tab/>
        <w:t>все перечисленные</w:t>
      </w:r>
    </w:p>
    <w:p w14:paraId="74172691" w14:textId="77777777" w:rsidR="00CC217B" w:rsidRPr="0073143A" w:rsidRDefault="00CC217B" w:rsidP="00CC217B">
      <w:pPr>
        <w:tabs>
          <w:tab w:val="left" w:pos="1843"/>
        </w:tabs>
        <w:ind w:left="1560"/>
        <w:jc w:val="both"/>
      </w:pPr>
    </w:p>
    <w:p w14:paraId="372F8462" w14:textId="77777777" w:rsidR="00CC217B" w:rsidRDefault="00CC217B" w:rsidP="00CC217B">
      <w:pPr>
        <w:jc w:val="center"/>
      </w:pPr>
      <w:r w:rsidRPr="00DE7194">
        <w:t>Задача №1</w:t>
      </w:r>
    </w:p>
    <w:p w14:paraId="34F6793F" w14:textId="77777777" w:rsidR="00CC217B" w:rsidRDefault="00CC217B" w:rsidP="00CC217B">
      <w:pPr>
        <w:shd w:val="clear" w:color="auto" w:fill="FFFFFF"/>
        <w:tabs>
          <w:tab w:val="left" w:pos="9638"/>
        </w:tabs>
        <w:ind w:right="-1"/>
        <w:rPr>
          <w:color w:val="000000"/>
        </w:rPr>
      </w:pPr>
      <w:r>
        <w:rPr>
          <w:color w:val="000000"/>
        </w:rPr>
        <w:t>Пациент С.</w:t>
      </w:r>
      <w:r w:rsidRPr="00471682">
        <w:rPr>
          <w:color w:val="000000"/>
        </w:rPr>
        <w:t xml:space="preserve"> направлен с профосмотра на обследование (глазное дно, ЭКГ ...)</w:t>
      </w:r>
    </w:p>
    <w:p w14:paraId="6E9630F6" w14:textId="77777777" w:rsidR="00CC217B" w:rsidRDefault="00CC217B" w:rsidP="00CC217B">
      <w:pPr>
        <w:shd w:val="clear" w:color="auto" w:fill="FFFFFF"/>
        <w:tabs>
          <w:tab w:val="left" w:pos="9638"/>
        </w:tabs>
        <w:ind w:right="-1" w:firstLine="720"/>
        <w:rPr>
          <w:caps/>
          <w:color w:val="000000"/>
        </w:rPr>
      </w:pPr>
      <w:r w:rsidRPr="00471682">
        <w:rPr>
          <w:caps/>
          <w:color w:val="000000"/>
        </w:rPr>
        <w:t>Как освободить от работы?</w:t>
      </w:r>
    </w:p>
    <w:p w14:paraId="12E14DB9" w14:textId="77777777" w:rsidR="00CC217B" w:rsidRDefault="00CC217B" w:rsidP="00CC217B">
      <w:pPr>
        <w:autoSpaceDE w:val="0"/>
        <w:autoSpaceDN w:val="0"/>
        <w:adjustRightInd w:val="0"/>
        <w:ind w:left="284" w:hanging="284"/>
        <w:jc w:val="both"/>
        <w:rPr>
          <w:bCs/>
          <w:color w:val="000000"/>
        </w:rPr>
      </w:pPr>
    </w:p>
    <w:p w14:paraId="686F6B86" w14:textId="77777777" w:rsidR="00CC217B" w:rsidRDefault="00CC217B" w:rsidP="00CC217B">
      <w:pPr>
        <w:jc w:val="center"/>
      </w:pPr>
      <w:r w:rsidRPr="00DE7194">
        <w:t>Задача №</w:t>
      </w:r>
      <w:r>
        <w:t>2</w:t>
      </w:r>
    </w:p>
    <w:p w14:paraId="157CF229" w14:textId="77777777" w:rsidR="00CC217B" w:rsidRPr="00366454" w:rsidRDefault="00CC217B" w:rsidP="00CC217B">
      <w:pPr>
        <w:tabs>
          <w:tab w:val="left" w:pos="709"/>
        </w:tabs>
        <w:jc w:val="both"/>
        <w:rPr>
          <w:color w:val="000000"/>
        </w:rPr>
      </w:pPr>
      <w:r>
        <w:rPr>
          <w:bCs/>
          <w:color w:val="000000"/>
        </w:rPr>
        <w:t>Пациент</w:t>
      </w:r>
      <w:r w:rsidRPr="00366454">
        <w:rPr>
          <w:color w:val="000000"/>
        </w:rPr>
        <w:t xml:space="preserve"> И., 50 лет. Приблизительно 3-4 недели назад начал отмечать периодические подъемы температуры до 38,5</w:t>
      </w:r>
      <w:r w:rsidRPr="00366454">
        <w:rPr>
          <w:vertAlign w:val="superscript"/>
        </w:rPr>
        <w:t>0</w:t>
      </w:r>
      <w:r w:rsidRPr="00366454">
        <w:t>С</w:t>
      </w:r>
      <w:r w:rsidRPr="00366454">
        <w:rPr>
          <w:color w:val="000000"/>
        </w:rPr>
        <w:t xml:space="preserve">, иногда с ознобами, общую слабость, снижение аппетита, нарушение сна, боли в суставах, позвоночнике, обнаружил увеличенный лимфоузел в области шеи. За время болезни потерял около </w:t>
      </w:r>
      <w:smartTag w:uri="urn:schemas-microsoft-com:office:smarttags" w:element="metricconverter">
        <w:smartTagPr>
          <w:attr w:name="ProductID" w:val="8 кг"/>
        </w:smartTagPr>
        <w:r w:rsidRPr="00366454">
          <w:rPr>
            <w:color w:val="000000"/>
          </w:rPr>
          <w:t>8 кг</w:t>
        </w:r>
      </w:smartTag>
      <w:r w:rsidRPr="00366454">
        <w:rPr>
          <w:color w:val="000000"/>
        </w:rPr>
        <w:t xml:space="preserve">. Ранее никогда на здоровье не жаловался. </w:t>
      </w:r>
    </w:p>
    <w:p w14:paraId="7562D9BF" w14:textId="77777777" w:rsidR="00CC217B" w:rsidRDefault="00CC217B" w:rsidP="00CC217B">
      <w:pPr>
        <w:jc w:val="both"/>
        <w:rPr>
          <w:color w:val="000000"/>
        </w:rPr>
      </w:pPr>
      <w:r w:rsidRPr="00366454">
        <w:rPr>
          <w:color w:val="000000"/>
        </w:rPr>
        <w:t xml:space="preserve">       Больному не переливались препараты крови, не проводились инъекции. Контакта с лицами, страдающими туберкулезом или инфекционными заболеваниями, не было. Больной выкуривал в день 3-4 сигареты. Немедленно после первичного обращения к врачу общей практики он получил внутривенно курс антибиотиков, эффекта не отметил. </w:t>
      </w:r>
    </w:p>
    <w:p w14:paraId="6C485FD5" w14:textId="77777777" w:rsidR="00CC217B" w:rsidRPr="00366454" w:rsidRDefault="00CC217B" w:rsidP="00CC217B">
      <w:pPr>
        <w:jc w:val="both"/>
        <w:rPr>
          <w:color w:val="000000"/>
        </w:rPr>
      </w:pPr>
      <w:r w:rsidRPr="00366454">
        <w:rPr>
          <w:color w:val="000000"/>
        </w:rPr>
        <w:t xml:space="preserve">       </w:t>
      </w:r>
      <w:r w:rsidRPr="00366454">
        <w:rPr>
          <w:bCs/>
          <w:color w:val="000000"/>
        </w:rPr>
        <w:t>При объективном обследовании</w:t>
      </w:r>
      <w:r w:rsidRPr="00366454">
        <w:rPr>
          <w:color w:val="000000"/>
        </w:rPr>
        <w:t xml:space="preserve"> кожная сыпь, зуд или патология половых органов не обнаружены, имеется лишь увеличение лимфатических узлов на передней и задней поверхности шеи, в подмышечной и паховой области. В общем анализе крови: лейкоцитоз, анемия, тромбоцитопения. </w:t>
      </w:r>
    </w:p>
    <w:p w14:paraId="2F915A80" w14:textId="77777777" w:rsidR="00CC217B" w:rsidRPr="00366454" w:rsidRDefault="00CC217B" w:rsidP="00CC217B">
      <w:pPr>
        <w:jc w:val="both"/>
        <w:rPr>
          <w:color w:val="000000"/>
        </w:rPr>
      </w:pPr>
      <w:r>
        <w:rPr>
          <w:color w:val="000000"/>
        </w:rPr>
        <w:t xml:space="preserve">       </w:t>
      </w:r>
      <w:r w:rsidRPr="00366454">
        <w:rPr>
          <w:color w:val="000000"/>
        </w:rPr>
        <w:t>ПРЕДВАРИТЕЛЬНЫЙ ДИАГНОЗ.</w:t>
      </w:r>
      <w:r>
        <w:rPr>
          <w:color w:val="000000"/>
        </w:rPr>
        <w:t xml:space="preserve"> </w:t>
      </w:r>
      <w:r w:rsidRPr="00366454">
        <w:rPr>
          <w:color w:val="000000"/>
        </w:rPr>
        <w:t>ПЛАН ДОПОЛНИТЕЛЬНОГО ОБСЛЕДОВАНИЯ.</w:t>
      </w:r>
      <w:r>
        <w:rPr>
          <w:color w:val="000000"/>
        </w:rPr>
        <w:t xml:space="preserve"> ТАКТИКА</w:t>
      </w:r>
      <w:r w:rsidRPr="00366454">
        <w:rPr>
          <w:color w:val="000000"/>
        </w:rPr>
        <w:t xml:space="preserve"> ЛЕЧЕНИЯ.</w:t>
      </w:r>
    </w:p>
    <w:p w14:paraId="7649BE88" w14:textId="77777777" w:rsidR="00CC217B" w:rsidRDefault="00CC217B" w:rsidP="00CC217B">
      <w:pPr>
        <w:autoSpaceDE w:val="0"/>
        <w:autoSpaceDN w:val="0"/>
        <w:adjustRightInd w:val="0"/>
        <w:ind w:left="284" w:hanging="284"/>
        <w:jc w:val="both"/>
        <w:rPr>
          <w:bCs/>
          <w:color w:val="000000"/>
        </w:rPr>
      </w:pPr>
    </w:p>
    <w:p w14:paraId="061F660A" w14:textId="77777777" w:rsidR="00CC217B" w:rsidRDefault="00CC217B" w:rsidP="00CC217B">
      <w:pPr>
        <w:autoSpaceDE w:val="0"/>
        <w:autoSpaceDN w:val="0"/>
        <w:adjustRightInd w:val="0"/>
        <w:ind w:left="284" w:hanging="284"/>
        <w:jc w:val="center"/>
        <w:rPr>
          <w:bCs/>
          <w:color w:val="000000"/>
        </w:rPr>
      </w:pPr>
      <w:r>
        <w:rPr>
          <w:bCs/>
          <w:color w:val="000000"/>
        </w:rPr>
        <w:t>Задача №3</w:t>
      </w:r>
    </w:p>
    <w:p w14:paraId="7D9A4035" w14:textId="77777777" w:rsidR="00CC217B" w:rsidRPr="00101116" w:rsidRDefault="00CC217B" w:rsidP="00CC217B">
      <w:pPr>
        <w:jc w:val="both"/>
        <w:rPr>
          <w:color w:val="000000"/>
        </w:rPr>
      </w:pPr>
      <w:r>
        <w:t xml:space="preserve">          </w:t>
      </w:r>
      <w:r w:rsidRPr="00101116">
        <w:rPr>
          <w:color w:val="000000"/>
        </w:rPr>
        <w:t>Пациентка 32 лет, ткачиха. В течение последних двух месяцев в результате контакта с хлопковой пылью на производстве страдает приступами удушья экспираторного характера 3-4 раза в неделю, сопровождающиеся кашлем с выделением небольшого количества мокроты слизистого характера, отделяющейся с трудом. В течение последней недели приступы стали беспокоить ежедневно, иногда – ночью.</w:t>
      </w:r>
    </w:p>
    <w:p w14:paraId="219E2266" w14:textId="77777777" w:rsidR="00CC217B" w:rsidRPr="00101116" w:rsidRDefault="00CC217B" w:rsidP="00CC217B">
      <w:pPr>
        <w:jc w:val="both"/>
        <w:rPr>
          <w:color w:val="000000"/>
        </w:rPr>
      </w:pPr>
      <w:r w:rsidRPr="00101116">
        <w:rPr>
          <w:color w:val="000000"/>
        </w:rPr>
        <w:t xml:space="preserve">         Объективно: состояние средней тяжести. Положение </w:t>
      </w:r>
      <w:proofErr w:type="spellStart"/>
      <w:r w:rsidRPr="00101116">
        <w:rPr>
          <w:color w:val="000000"/>
        </w:rPr>
        <w:t>ортопное</w:t>
      </w:r>
      <w:proofErr w:type="spellEnd"/>
      <w:r w:rsidRPr="00101116">
        <w:rPr>
          <w:color w:val="000000"/>
        </w:rPr>
        <w:t xml:space="preserve">. Выражен </w:t>
      </w:r>
      <w:proofErr w:type="spellStart"/>
      <w:r w:rsidRPr="00101116">
        <w:rPr>
          <w:color w:val="000000"/>
        </w:rPr>
        <w:t>акроцианоз</w:t>
      </w:r>
      <w:proofErr w:type="spellEnd"/>
      <w:r w:rsidRPr="00101116">
        <w:rPr>
          <w:color w:val="000000"/>
        </w:rPr>
        <w:t>. Вены шеи набухшие, не пульсируют. Дыхание ритмичное, со свистом. Экспираторная одышка с числом дыханий в минуту - 26. Перкуторный звук над легкими с коробочным оттенком. Подвижность легочного края ограничена. Аускультативно: дыхание жесткое, рассеянные сухие свистящие хрипы. Тоны сердца ритмичные, приглушенные. Пульс 96 в 1 минуту, одинаков на обеих руках, мягкий, пониженного наполнения. АД 115/70 мм рт. ст. Живот мягкий, безболезненный. Органы брюшной полости без особенностей.</w:t>
      </w:r>
    </w:p>
    <w:p w14:paraId="4A9A6152" w14:textId="77777777" w:rsidR="00CC217B" w:rsidRPr="00101116" w:rsidRDefault="00CC217B" w:rsidP="00CC217B">
      <w:pPr>
        <w:jc w:val="both"/>
        <w:rPr>
          <w:color w:val="000000"/>
        </w:rPr>
      </w:pPr>
      <w:r>
        <w:rPr>
          <w:color w:val="000000"/>
        </w:rPr>
        <w:t xml:space="preserve">        </w:t>
      </w:r>
      <w:r w:rsidRPr="00101116">
        <w:rPr>
          <w:color w:val="000000"/>
        </w:rPr>
        <w:t xml:space="preserve"> Результаты дополнительного обследования:  </w:t>
      </w:r>
    </w:p>
    <w:p w14:paraId="1F945E75" w14:textId="77777777" w:rsidR="00CC217B" w:rsidRPr="00101116" w:rsidRDefault="00CC217B" w:rsidP="00CC217B">
      <w:pPr>
        <w:jc w:val="both"/>
        <w:rPr>
          <w:color w:val="000000"/>
        </w:rPr>
      </w:pPr>
      <w:r w:rsidRPr="00101116">
        <w:rPr>
          <w:color w:val="000000"/>
        </w:rPr>
        <w:t xml:space="preserve">         Анализ крови: эритроциты - 5,3х10</w:t>
      </w:r>
      <w:r w:rsidRPr="00101116">
        <w:rPr>
          <w:color w:val="000000"/>
          <w:vertAlign w:val="superscript"/>
        </w:rPr>
        <w:t>12</w:t>
      </w:r>
      <w:r w:rsidRPr="00101116">
        <w:rPr>
          <w:color w:val="000000"/>
        </w:rPr>
        <w:t>/л, гемоглобин - 136 г/л, ЦП - 0,8, лейкоциты - 5,4х10</w:t>
      </w:r>
      <w:r w:rsidRPr="00101116">
        <w:rPr>
          <w:color w:val="000000"/>
          <w:vertAlign w:val="superscript"/>
        </w:rPr>
        <w:t>9</w:t>
      </w:r>
      <w:r w:rsidRPr="00101116">
        <w:rPr>
          <w:color w:val="000000"/>
        </w:rPr>
        <w:t xml:space="preserve">/л, эозинофилы - 14%, </w:t>
      </w:r>
      <w:proofErr w:type="spellStart"/>
      <w:r w:rsidRPr="00101116">
        <w:rPr>
          <w:color w:val="000000"/>
        </w:rPr>
        <w:t>палочкоядерные</w:t>
      </w:r>
      <w:proofErr w:type="spellEnd"/>
      <w:r w:rsidRPr="00101116">
        <w:rPr>
          <w:color w:val="000000"/>
        </w:rPr>
        <w:t xml:space="preserve"> - 2%, сегментоядерные - 58%, лимфоциты - 20%, моноциты - 6%, СОЭ - 5 мм/час.</w:t>
      </w:r>
    </w:p>
    <w:p w14:paraId="19F875EA" w14:textId="77777777" w:rsidR="00CC217B" w:rsidRPr="00101116" w:rsidRDefault="00CC217B" w:rsidP="00CC217B">
      <w:pPr>
        <w:jc w:val="both"/>
        <w:rPr>
          <w:color w:val="000000"/>
        </w:rPr>
      </w:pPr>
      <w:r w:rsidRPr="00101116">
        <w:rPr>
          <w:color w:val="000000"/>
        </w:rPr>
        <w:t xml:space="preserve">         Анализ мокроты: лейкоциты - 3-5 в поле зрения, эозинофилы - 5-7 в поле зрения, спирали </w:t>
      </w:r>
      <w:proofErr w:type="spellStart"/>
      <w:r w:rsidRPr="00101116">
        <w:rPr>
          <w:color w:val="000000"/>
        </w:rPr>
        <w:t>Куршмана</w:t>
      </w:r>
      <w:proofErr w:type="spellEnd"/>
      <w:r w:rsidRPr="00101116">
        <w:rPr>
          <w:color w:val="000000"/>
        </w:rPr>
        <w:t xml:space="preserve"> +, кристаллы Шарко-Лейдена +.</w:t>
      </w:r>
    </w:p>
    <w:p w14:paraId="6BD04974" w14:textId="77777777" w:rsidR="00CC217B" w:rsidRPr="00101116" w:rsidRDefault="00CC217B" w:rsidP="00CC217B">
      <w:pPr>
        <w:jc w:val="both"/>
        <w:rPr>
          <w:color w:val="000000"/>
        </w:rPr>
      </w:pPr>
      <w:r w:rsidRPr="00101116">
        <w:rPr>
          <w:color w:val="000000"/>
        </w:rPr>
        <w:t xml:space="preserve">          Кожные аллергические пробы: положительная реакция на пробу с хлопковой пылью.</w:t>
      </w:r>
    </w:p>
    <w:p w14:paraId="309ED0DE" w14:textId="77777777" w:rsidR="00CC217B" w:rsidRPr="00101116" w:rsidRDefault="00CC217B" w:rsidP="00CC217B">
      <w:pPr>
        <w:jc w:val="both"/>
        <w:rPr>
          <w:color w:val="000000"/>
        </w:rPr>
      </w:pPr>
      <w:r w:rsidRPr="00101116">
        <w:rPr>
          <w:color w:val="000000"/>
        </w:rPr>
        <w:t xml:space="preserve">         Рентгенограмма вне приступа - в пределах нормы.</w:t>
      </w:r>
    </w:p>
    <w:p w14:paraId="57BF9383" w14:textId="77777777" w:rsidR="00CC217B" w:rsidRPr="00101116" w:rsidRDefault="00CC217B" w:rsidP="00CC217B">
      <w:pPr>
        <w:jc w:val="both"/>
        <w:rPr>
          <w:color w:val="000000"/>
        </w:rPr>
      </w:pPr>
      <w:r w:rsidRPr="00101116">
        <w:rPr>
          <w:color w:val="000000"/>
        </w:rPr>
        <w:t xml:space="preserve">         ФВД после купирования приступа удушья - в пределах нормы.</w:t>
      </w:r>
    </w:p>
    <w:p w14:paraId="6B8AF1A3" w14:textId="77777777" w:rsidR="00CC217B" w:rsidRPr="00101116" w:rsidRDefault="00CC217B" w:rsidP="00CC217B">
      <w:pPr>
        <w:jc w:val="both"/>
        <w:rPr>
          <w:color w:val="000000"/>
        </w:rPr>
      </w:pPr>
      <w:r w:rsidRPr="00101116">
        <w:rPr>
          <w:color w:val="000000"/>
        </w:rPr>
        <w:t xml:space="preserve">         ЭКГ вне приступа - в пределах нормы.</w:t>
      </w:r>
    </w:p>
    <w:p w14:paraId="56FA10C8" w14:textId="564448CB" w:rsidR="00CC217B" w:rsidRPr="000E2C45" w:rsidRDefault="00CC217B" w:rsidP="000E2C45">
      <w:pPr>
        <w:jc w:val="both"/>
        <w:rPr>
          <w:color w:val="000000"/>
        </w:rPr>
      </w:pPr>
      <w:r>
        <w:rPr>
          <w:color w:val="000000"/>
        </w:rPr>
        <w:lastRenderedPageBreak/>
        <w:t xml:space="preserve">          </w:t>
      </w:r>
      <w:r w:rsidRPr="00101116">
        <w:rPr>
          <w:color w:val="000000"/>
        </w:rPr>
        <w:t>ПРЕДВАРИТЕЛЬНЫЙ ДИАГНОЗ.</w:t>
      </w:r>
      <w:r>
        <w:rPr>
          <w:color w:val="000000"/>
        </w:rPr>
        <w:t xml:space="preserve"> </w:t>
      </w:r>
      <w:r w:rsidRPr="00101116">
        <w:rPr>
          <w:color w:val="000000"/>
        </w:rPr>
        <w:t>ДИФФЕРЕНЦИАЛЬН</w:t>
      </w:r>
      <w:r>
        <w:rPr>
          <w:color w:val="000000"/>
        </w:rPr>
        <w:t>АЯ</w:t>
      </w:r>
      <w:r w:rsidRPr="00101116">
        <w:rPr>
          <w:color w:val="000000"/>
        </w:rPr>
        <w:t xml:space="preserve"> ДИАГНОСТИК</w:t>
      </w:r>
      <w:r>
        <w:rPr>
          <w:color w:val="000000"/>
        </w:rPr>
        <w:t>А</w:t>
      </w:r>
      <w:r w:rsidRPr="00101116">
        <w:rPr>
          <w:color w:val="000000"/>
        </w:rPr>
        <w:t>.</w:t>
      </w:r>
      <w:r>
        <w:rPr>
          <w:color w:val="000000"/>
        </w:rPr>
        <w:t xml:space="preserve"> </w:t>
      </w:r>
      <w:r w:rsidRPr="00101116">
        <w:rPr>
          <w:color w:val="000000"/>
        </w:rPr>
        <w:t>ТАКТИК</w:t>
      </w:r>
      <w:r>
        <w:rPr>
          <w:color w:val="000000"/>
        </w:rPr>
        <w:t>А</w:t>
      </w:r>
      <w:r w:rsidRPr="00101116">
        <w:rPr>
          <w:color w:val="000000"/>
        </w:rPr>
        <w:t xml:space="preserve"> ЛЕЧЕНИЯ.</w:t>
      </w:r>
      <w:r>
        <w:rPr>
          <w:color w:val="000000"/>
        </w:rPr>
        <w:t xml:space="preserve"> </w:t>
      </w:r>
      <w:r w:rsidRPr="00101116">
        <w:rPr>
          <w:color w:val="000000"/>
        </w:rPr>
        <w:t>ТРУДОВЫЕ РЕКОМЕНДАЦИИ.</w:t>
      </w:r>
    </w:p>
    <w:p w14:paraId="52629E4C" w14:textId="77777777" w:rsidR="00CC217B" w:rsidRDefault="00CC217B" w:rsidP="00CC217B">
      <w:pPr>
        <w:jc w:val="center"/>
        <w:rPr>
          <w:b/>
          <w:sz w:val="28"/>
          <w:szCs w:val="28"/>
        </w:rPr>
      </w:pPr>
    </w:p>
    <w:p w14:paraId="2C5FBB0D" w14:textId="77777777" w:rsidR="00CC217B" w:rsidRDefault="00CC217B" w:rsidP="00CC217B">
      <w:pPr>
        <w:jc w:val="center"/>
        <w:rPr>
          <w:b/>
          <w:sz w:val="28"/>
          <w:szCs w:val="28"/>
        </w:rPr>
      </w:pPr>
      <w:r w:rsidRPr="007C719A">
        <w:rPr>
          <w:b/>
          <w:sz w:val="28"/>
          <w:szCs w:val="28"/>
        </w:rPr>
        <w:t>Билет №</w:t>
      </w:r>
      <w:r>
        <w:rPr>
          <w:b/>
          <w:sz w:val="28"/>
          <w:szCs w:val="28"/>
        </w:rPr>
        <w:t>9</w:t>
      </w:r>
    </w:p>
    <w:p w14:paraId="6F97BBB5" w14:textId="77777777" w:rsidR="00CC217B" w:rsidRDefault="00CC217B" w:rsidP="00CC217B">
      <w:pPr>
        <w:autoSpaceDE w:val="0"/>
        <w:autoSpaceDN w:val="0"/>
        <w:adjustRightInd w:val="0"/>
        <w:ind w:left="284" w:hanging="284"/>
        <w:jc w:val="both"/>
        <w:rPr>
          <w:bCs/>
          <w:color w:val="000000"/>
        </w:rPr>
      </w:pPr>
    </w:p>
    <w:p w14:paraId="2B0914BA" w14:textId="77777777" w:rsidR="00CC217B" w:rsidRPr="005219D5" w:rsidRDefault="00CC217B" w:rsidP="00CC217B">
      <w:pPr>
        <w:autoSpaceDE w:val="0"/>
        <w:autoSpaceDN w:val="0"/>
        <w:adjustRightInd w:val="0"/>
        <w:ind w:left="284" w:hanging="284"/>
        <w:jc w:val="both"/>
        <w:rPr>
          <w:caps/>
          <w:color w:val="000000"/>
        </w:rPr>
      </w:pPr>
      <w:r>
        <w:rPr>
          <w:bCs/>
          <w:color w:val="000000"/>
        </w:rPr>
        <w:t xml:space="preserve">1. </w:t>
      </w:r>
      <w:r w:rsidRPr="005219D5">
        <w:rPr>
          <w:bCs/>
          <w:caps/>
          <w:color w:val="000000"/>
        </w:rPr>
        <w:t xml:space="preserve">Численность взрослого населения на одном терапевтическом участке в норме составляет </w:t>
      </w:r>
    </w:p>
    <w:p w14:paraId="166CF4B8" w14:textId="77777777" w:rsidR="00CC217B" w:rsidRDefault="00CC217B" w:rsidP="00CC217B">
      <w:pPr>
        <w:ind w:firstLine="3969"/>
        <w:rPr>
          <w:color w:val="000000"/>
        </w:rPr>
      </w:pPr>
      <w:r>
        <w:rPr>
          <w:color w:val="000000"/>
        </w:rPr>
        <w:t>1) 1200 чел.</w:t>
      </w:r>
    </w:p>
    <w:p w14:paraId="6CF505D1" w14:textId="77777777" w:rsidR="00CC217B" w:rsidRPr="00957CE0" w:rsidRDefault="00CC217B" w:rsidP="00CC217B">
      <w:pPr>
        <w:autoSpaceDE w:val="0"/>
        <w:autoSpaceDN w:val="0"/>
        <w:adjustRightInd w:val="0"/>
        <w:ind w:firstLine="3969"/>
        <w:rPr>
          <w:color w:val="000000"/>
        </w:rPr>
      </w:pPr>
      <w:r>
        <w:rPr>
          <w:color w:val="000000"/>
        </w:rPr>
        <w:t xml:space="preserve">2) </w:t>
      </w:r>
      <w:r w:rsidRPr="00957CE0">
        <w:rPr>
          <w:color w:val="000000"/>
        </w:rPr>
        <w:t xml:space="preserve">1700 чел. </w:t>
      </w:r>
    </w:p>
    <w:p w14:paraId="0EED0E00" w14:textId="77777777" w:rsidR="00CC217B" w:rsidRPr="00957CE0" w:rsidRDefault="00CC217B" w:rsidP="00CC217B">
      <w:pPr>
        <w:autoSpaceDE w:val="0"/>
        <w:autoSpaceDN w:val="0"/>
        <w:adjustRightInd w:val="0"/>
        <w:ind w:firstLine="3969"/>
        <w:rPr>
          <w:color w:val="000000"/>
        </w:rPr>
      </w:pPr>
      <w:r>
        <w:rPr>
          <w:color w:val="000000"/>
        </w:rPr>
        <w:t xml:space="preserve">3) </w:t>
      </w:r>
      <w:r w:rsidRPr="00957CE0">
        <w:rPr>
          <w:color w:val="000000"/>
        </w:rPr>
        <w:t xml:space="preserve">2500 чел. </w:t>
      </w:r>
    </w:p>
    <w:p w14:paraId="373EDF35" w14:textId="77777777" w:rsidR="00CC217B" w:rsidRPr="00B4172D" w:rsidRDefault="00CC217B" w:rsidP="00CC217B">
      <w:pPr>
        <w:autoSpaceDE w:val="0"/>
        <w:autoSpaceDN w:val="0"/>
        <w:adjustRightInd w:val="0"/>
        <w:ind w:firstLine="3969"/>
        <w:rPr>
          <w:color w:val="000000"/>
        </w:rPr>
      </w:pPr>
      <w:r>
        <w:rPr>
          <w:color w:val="000000"/>
        </w:rPr>
        <w:t xml:space="preserve">4) </w:t>
      </w:r>
      <w:r w:rsidRPr="00957CE0">
        <w:rPr>
          <w:color w:val="000000"/>
        </w:rPr>
        <w:t xml:space="preserve">2000 чел. </w:t>
      </w:r>
    </w:p>
    <w:p w14:paraId="0205B97E" w14:textId="77777777" w:rsidR="00CC217B" w:rsidRDefault="00CC217B" w:rsidP="00CC217B">
      <w:pPr>
        <w:autoSpaceDE w:val="0"/>
        <w:autoSpaceDN w:val="0"/>
        <w:adjustRightInd w:val="0"/>
        <w:ind w:left="284" w:hanging="284"/>
        <w:jc w:val="center"/>
        <w:rPr>
          <w:bCs/>
          <w:color w:val="000000"/>
        </w:rPr>
      </w:pPr>
    </w:p>
    <w:p w14:paraId="30A9C3F5" w14:textId="77777777" w:rsidR="00CC217B" w:rsidRDefault="00CC217B" w:rsidP="00CC217B">
      <w:pPr>
        <w:autoSpaceDE w:val="0"/>
        <w:autoSpaceDN w:val="0"/>
        <w:adjustRightInd w:val="0"/>
        <w:ind w:left="284" w:hanging="284"/>
        <w:jc w:val="center"/>
        <w:rPr>
          <w:bCs/>
          <w:color w:val="000000"/>
        </w:rPr>
      </w:pPr>
    </w:p>
    <w:p w14:paraId="7BCF55C9" w14:textId="77777777" w:rsidR="00CC217B" w:rsidRPr="000C136E" w:rsidRDefault="00CC217B" w:rsidP="00CC217B">
      <w:pPr>
        <w:autoSpaceDE w:val="0"/>
        <w:autoSpaceDN w:val="0"/>
        <w:adjustRightInd w:val="0"/>
        <w:ind w:left="284" w:hanging="284"/>
        <w:jc w:val="both"/>
        <w:rPr>
          <w:caps/>
          <w:color w:val="000000"/>
        </w:rPr>
      </w:pPr>
      <w:r w:rsidRPr="000C136E">
        <w:rPr>
          <w:bCs/>
          <w:caps/>
          <w:color w:val="000000"/>
        </w:rPr>
        <w:t xml:space="preserve">2. Пациенту может быть выдан листок нетрудоспособности при выполнении в амбулаторных условиях исследования </w:t>
      </w:r>
    </w:p>
    <w:p w14:paraId="5C1AF14F" w14:textId="77777777" w:rsidR="00CC217B" w:rsidRDefault="00CC217B" w:rsidP="00CC217B">
      <w:pPr>
        <w:autoSpaceDE w:val="0"/>
        <w:autoSpaceDN w:val="0"/>
        <w:adjustRightInd w:val="0"/>
        <w:ind w:firstLine="2835"/>
        <w:rPr>
          <w:color w:val="000000"/>
        </w:rPr>
      </w:pPr>
      <w:r>
        <w:rPr>
          <w:color w:val="000000"/>
        </w:rPr>
        <w:t>1) д</w:t>
      </w:r>
      <w:r w:rsidRPr="00957CE0">
        <w:rPr>
          <w:color w:val="000000"/>
        </w:rPr>
        <w:t>уоденального зондирования</w:t>
      </w:r>
    </w:p>
    <w:p w14:paraId="10A8561E" w14:textId="77777777" w:rsidR="00CC217B" w:rsidRPr="00957CE0" w:rsidRDefault="00CC217B" w:rsidP="00CC217B">
      <w:pPr>
        <w:autoSpaceDE w:val="0"/>
        <w:autoSpaceDN w:val="0"/>
        <w:adjustRightInd w:val="0"/>
        <w:ind w:firstLine="2835"/>
        <w:rPr>
          <w:color w:val="000000"/>
        </w:rPr>
      </w:pPr>
      <w:r>
        <w:rPr>
          <w:color w:val="000000"/>
        </w:rPr>
        <w:t xml:space="preserve">2) </w:t>
      </w:r>
      <w:proofErr w:type="spellStart"/>
      <w:r>
        <w:rPr>
          <w:color w:val="000000"/>
        </w:rPr>
        <w:t>фиброколоноскопии</w:t>
      </w:r>
      <w:proofErr w:type="spellEnd"/>
      <w:r>
        <w:rPr>
          <w:color w:val="000000"/>
        </w:rPr>
        <w:t xml:space="preserve"> с биопсией </w:t>
      </w:r>
      <w:r w:rsidRPr="00957CE0">
        <w:rPr>
          <w:color w:val="000000"/>
        </w:rPr>
        <w:t xml:space="preserve"> </w:t>
      </w:r>
    </w:p>
    <w:p w14:paraId="24FC7E63" w14:textId="77777777" w:rsidR="00CC217B" w:rsidRPr="00957CE0" w:rsidRDefault="00CC217B" w:rsidP="00CC217B">
      <w:pPr>
        <w:autoSpaceDE w:val="0"/>
        <w:autoSpaceDN w:val="0"/>
        <w:adjustRightInd w:val="0"/>
        <w:ind w:firstLine="2835"/>
        <w:rPr>
          <w:color w:val="000000"/>
        </w:rPr>
      </w:pPr>
      <w:r>
        <w:rPr>
          <w:color w:val="000000"/>
        </w:rPr>
        <w:t>3) в</w:t>
      </w:r>
      <w:r w:rsidRPr="00957CE0">
        <w:rPr>
          <w:color w:val="000000"/>
        </w:rPr>
        <w:t xml:space="preserve">елоэргометрии </w:t>
      </w:r>
    </w:p>
    <w:p w14:paraId="05896C5E" w14:textId="77777777" w:rsidR="00CC217B" w:rsidRPr="00957CE0" w:rsidRDefault="00CC217B" w:rsidP="00CC217B">
      <w:pPr>
        <w:ind w:firstLine="2835"/>
        <w:rPr>
          <w:color w:val="000000"/>
        </w:rPr>
      </w:pPr>
      <w:r>
        <w:rPr>
          <w:color w:val="000000"/>
        </w:rPr>
        <w:t>4) у</w:t>
      </w:r>
      <w:r w:rsidRPr="00957CE0">
        <w:rPr>
          <w:color w:val="000000"/>
        </w:rPr>
        <w:t>рографии</w:t>
      </w:r>
    </w:p>
    <w:p w14:paraId="040F01CF" w14:textId="77777777" w:rsidR="00CC217B" w:rsidRDefault="00CC217B" w:rsidP="00CC217B">
      <w:pPr>
        <w:autoSpaceDE w:val="0"/>
        <w:autoSpaceDN w:val="0"/>
        <w:adjustRightInd w:val="0"/>
        <w:ind w:left="284" w:hanging="284"/>
        <w:jc w:val="both"/>
        <w:rPr>
          <w:bCs/>
          <w:color w:val="000000"/>
        </w:rPr>
      </w:pPr>
    </w:p>
    <w:p w14:paraId="4EC50364" w14:textId="77777777" w:rsidR="00CC217B" w:rsidRDefault="00CC217B" w:rsidP="00CC217B">
      <w:pPr>
        <w:autoSpaceDE w:val="0"/>
        <w:autoSpaceDN w:val="0"/>
        <w:adjustRightInd w:val="0"/>
        <w:ind w:left="284" w:hanging="284"/>
        <w:rPr>
          <w:bCs/>
          <w:color w:val="000000"/>
        </w:rPr>
      </w:pPr>
    </w:p>
    <w:p w14:paraId="771FFF12" w14:textId="77777777" w:rsidR="00CC217B" w:rsidRPr="00957CE0" w:rsidRDefault="00CC217B" w:rsidP="00CC217B">
      <w:pPr>
        <w:autoSpaceDE w:val="0"/>
        <w:autoSpaceDN w:val="0"/>
        <w:adjustRightInd w:val="0"/>
        <w:ind w:left="284" w:hanging="284"/>
        <w:jc w:val="both"/>
        <w:rPr>
          <w:color w:val="000000"/>
        </w:rPr>
      </w:pPr>
      <w:r>
        <w:rPr>
          <w:bCs/>
          <w:color w:val="000000"/>
        </w:rPr>
        <w:t>3</w:t>
      </w:r>
      <w:r w:rsidRPr="005A4C8A">
        <w:rPr>
          <w:bCs/>
          <w:caps/>
          <w:color w:val="000000"/>
        </w:rPr>
        <w:t>. К основному критерию разграничения временной и стойкой нетрудоспособности относят</w:t>
      </w:r>
      <w:r w:rsidRPr="00957CE0">
        <w:rPr>
          <w:bCs/>
          <w:color w:val="000000"/>
        </w:rPr>
        <w:t xml:space="preserve"> </w:t>
      </w:r>
    </w:p>
    <w:p w14:paraId="21895D63" w14:textId="77777777" w:rsidR="00CC217B" w:rsidRPr="00957CE0" w:rsidRDefault="00CC217B" w:rsidP="00CC217B">
      <w:pPr>
        <w:autoSpaceDE w:val="0"/>
        <w:autoSpaceDN w:val="0"/>
        <w:adjustRightInd w:val="0"/>
        <w:ind w:firstLine="1701"/>
        <w:rPr>
          <w:color w:val="000000"/>
        </w:rPr>
      </w:pPr>
      <w:r>
        <w:rPr>
          <w:color w:val="000000"/>
        </w:rPr>
        <w:t>1) к</w:t>
      </w:r>
      <w:r w:rsidRPr="00957CE0">
        <w:rPr>
          <w:color w:val="000000"/>
        </w:rPr>
        <w:t xml:space="preserve">линический и трудовой прогноз </w:t>
      </w:r>
    </w:p>
    <w:p w14:paraId="2DD05E95" w14:textId="77777777" w:rsidR="00CC217B" w:rsidRPr="00957CE0" w:rsidRDefault="00CC217B" w:rsidP="00CC217B">
      <w:pPr>
        <w:autoSpaceDE w:val="0"/>
        <w:autoSpaceDN w:val="0"/>
        <w:adjustRightInd w:val="0"/>
        <w:ind w:firstLine="1701"/>
        <w:rPr>
          <w:color w:val="000000"/>
        </w:rPr>
      </w:pPr>
      <w:r>
        <w:rPr>
          <w:color w:val="000000"/>
        </w:rPr>
        <w:t>2) у</w:t>
      </w:r>
      <w:r w:rsidRPr="00957CE0">
        <w:rPr>
          <w:color w:val="000000"/>
        </w:rPr>
        <w:t xml:space="preserve">словия труда </w:t>
      </w:r>
    </w:p>
    <w:p w14:paraId="2DC935C6" w14:textId="77777777" w:rsidR="00CC217B" w:rsidRPr="00957CE0" w:rsidRDefault="00CC217B" w:rsidP="00CC217B">
      <w:pPr>
        <w:autoSpaceDE w:val="0"/>
        <w:autoSpaceDN w:val="0"/>
        <w:adjustRightInd w:val="0"/>
        <w:ind w:firstLine="1701"/>
        <w:rPr>
          <w:color w:val="000000"/>
        </w:rPr>
      </w:pPr>
      <w:r>
        <w:rPr>
          <w:color w:val="000000"/>
        </w:rPr>
        <w:t>3) с</w:t>
      </w:r>
      <w:r w:rsidRPr="00957CE0">
        <w:rPr>
          <w:color w:val="000000"/>
        </w:rPr>
        <w:t xml:space="preserve">тепень выраженности функциональных нарушений </w:t>
      </w:r>
    </w:p>
    <w:p w14:paraId="1B20B6E3" w14:textId="77777777" w:rsidR="00CC217B" w:rsidRDefault="00CC217B" w:rsidP="00CC217B">
      <w:pPr>
        <w:ind w:firstLine="1701"/>
        <w:rPr>
          <w:color w:val="000000"/>
        </w:rPr>
      </w:pPr>
      <w:r>
        <w:rPr>
          <w:color w:val="000000"/>
        </w:rPr>
        <w:t>4) х</w:t>
      </w:r>
      <w:r w:rsidRPr="00957CE0">
        <w:rPr>
          <w:color w:val="000000"/>
        </w:rPr>
        <w:t>арактер течения заболевания</w:t>
      </w:r>
    </w:p>
    <w:p w14:paraId="5114E0A8" w14:textId="77777777" w:rsidR="00CC217B" w:rsidRPr="00957CE0" w:rsidRDefault="00CC217B" w:rsidP="00CC217B">
      <w:pPr>
        <w:ind w:firstLine="1701"/>
        <w:rPr>
          <w:color w:val="000000"/>
        </w:rPr>
      </w:pPr>
    </w:p>
    <w:p w14:paraId="28FB5DBB" w14:textId="77777777" w:rsidR="00CC217B" w:rsidRDefault="00CC217B" w:rsidP="00CC217B">
      <w:pPr>
        <w:autoSpaceDE w:val="0"/>
        <w:autoSpaceDN w:val="0"/>
        <w:adjustRightInd w:val="0"/>
        <w:ind w:left="284" w:hanging="284"/>
        <w:jc w:val="both"/>
        <w:rPr>
          <w:bCs/>
          <w:color w:val="000000"/>
        </w:rPr>
      </w:pPr>
    </w:p>
    <w:p w14:paraId="4E479A76" w14:textId="77777777" w:rsidR="00CC217B" w:rsidRPr="009002C4" w:rsidRDefault="00CC217B" w:rsidP="00CC217B">
      <w:pPr>
        <w:autoSpaceDE w:val="0"/>
        <w:autoSpaceDN w:val="0"/>
        <w:adjustRightInd w:val="0"/>
        <w:ind w:left="284" w:hanging="284"/>
        <w:jc w:val="both"/>
        <w:rPr>
          <w:caps/>
          <w:color w:val="000000"/>
        </w:rPr>
      </w:pPr>
      <w:r w:rsidRPr="009002C4">
        <w:rPr>
          <w:bCs/>
          <w:caps/>
          <w:color w:val="000000"/>
        </w:rPr>
        <w:t xml:space="preserve">4. Пациент с выраженными нарушениями функции сердечно-сосудистой системы и ограничением жизнедеятельности 2-3 степени признается </w:t>
      </w:r>
    </w:p>
    <w:p w14:paraId="2BFD7E4E" w14:textId="77777777" w:rsidR="00CC217B" w:rsidRPr="00957CE0" w:rsidRDefault="00CC217B" w:rsidP="00CC217B">
      <w:pPr>
        <w:autoSpaceDE w:val="0"/>
        <w:autoSpaceDN w:val="0"/>
        <w:adjustRightInd w:val="0"/>
        <w:ind w:firstLine="3119"/>
        <w:rPr>
          <w:color w:val="000000"/>
        </w:rPr>
      </w:pPr>
      <w:r>
        <w:rPr>
          <w:color w:val="000000"/>
        </w:rPr>
        <w:t>1) и</w:t>
      </w:r>
      <w:r w:rsidRPr="00957CE0">
        <w:rPr>
          <w:color w:val="000000"/>
        </w:rPr>
        <w:t xml:space="preserve">нвалидом 1-й группы </w:t>
      </w:r>
    </w:p>
    <w:p w14:paraId="36E33D38" w14:textId="77777777" w:rsidR="00CC217B" w:rsidRDefault="00CC217B" w:rsidP="00CC217B">
      <w:pPr>
        <w:autoSpaceDE w:val="0"/>
        <w:autoSpaceDN w:val="0"/>
        <w:adjustRightInd w:val="0"/>
        <w:ind w:firstLine="3119"/>
        <w:rPr>
          <w:color w:val="000000"/>
        </w:rPr>
      </w:pPr>
      <w:r>
        <w:rPr>
          <w:color w:val="000000"/>
        </w:rPr>
        <w:t>2) и</w:t>
      </w:r>
      <w:r w:rsidRPr="00957CE0">
        <w:rPr>
          <w:color w:val="000000"/>
        </w:rPr>
        <w:t xml:space="preserve">нвалидом 3-й группы </w:t>
      </w:r>
    </w:p>
    <w:p w14:paraId="46B060BD" w14:textId="77777777" w:rsidR="00CC217B" w:rsidRPr="00957CE0" w:rsidRDefault="00CC217B" w:rsidP="00CC217B">
      <w:pPr>
        <w:autoSpaceDE w:val="0"/>
        <w:autoSpaceDN w:val="0"/>
        <w:adjustRightInd w:val="0"/>
        <w:ind w:firstLine="3119"/>
        <w:rPr>
          <w:color w:val="000000"/>
        </w:rPr>
      </w:pPr>
      <w:r>
        <w:rPr>
          <w:color w:val="000000"/>
        </w:rPr>
        <w:t xml:space="preserve">3) инвалидом 2-й группы </w:t>
      </w:r>
    </w:p>
    <w:p w14:paraId="777C12DD" w14:textId="77777777" w:rsidR="00CC217B" w:rsidRPr="00957CE0" w:rsidRDefault="00CC217B" w:rsidP="00CC217B">
      <w:pPr>
        <w:ind w:firstLine="3119"/>
        <w:rPr>
          <w:color w:val="000000"/>
        </w:rPr>
      </w:pPr>
      <w:r>
        <w:rPr>
          <w:color w:val="000000"/>
        </w:rPr>
        <w:t>4) т</w:t>
      </w:r>
      <w:r w:rsidRPr="00957CE0">
        <w:rPr>
          <w:color w:val="000000"/>
        </w:rPr>
        <w:t>рудоспособным</w:t>
      </w:r>
    </w:p>
    <w:p w14:paraId="6DECB12D" w14:textId="77777777" w:rsidR="00CC217B" w:rsidRDefault="00CC217B" w:rsidP="00CC217B">
      <w:pPr>
        <w:autoSpaceDE w:val="0"/>
        <w:autoSpaceDN w:val="0"/>
        <w:adjustRightInd w:val="0"/>
        <w:ind w:left="284" w:hanging="284"/>
        <w:jc w:val="both"/>
        <w:rPr>
          <w:bCs/>
          <w:color w:val="000000"/>
        </w:rPr>
      </w:pPr>
    </w:p>
    <w:p w14:paraId="2C560628" w14:textId="77777777" w:rsidR="00CC217B" w:rsidRDefault="00CC217B" w:rsidP="00CC217B">
      <w:pPr>
        <w:autoSpaceDE w:val="0"/>
        <w:autoSpaceDN w:val="0"/>
        <w:adjustRightInd w:val="0"/>
        <w:ind w:left="284" w:hanging="284"/>
        <w:jc w:val="center"/>
        <w:rPr>
          <w:bCs/>
          <w:color w:val="000000"/>
        </w:rPr>
      </w:pPr>
    </w:p>
    <w:p w14:paraId="7B36FB47" w14:textId="77777777" w:rsidR="00CC217B" w:rsidRPr="008A584F" w:rsidRDefault="00CC217B" w:rsidP="00CC217B">
      <w:pPr>
        <w:autoSpaceDE w:val="0"/>
        <w:autoSpaceDN w:val="0"/>
        <w:adjustRightInd w:val="0"/>
        <w:rPr>
          <w:caps/>
          <w:color w:val="000000"/>
        </w:rPr>
      </w:pPr>
      <w:r w:rsidRPr="008A584F">
        <w:rPr>
          <w:bCs/>
          <w:caps/>
          <w:color w:val="000000"/>
        </w:rPr>
        <w:t xml:space="preserve">5. Стратегия вторичной профилактики заключается в </w:t>
      </w:r>
    </w:p>
    <w:p w14:paraId="0752CF54" w14:textId="77777777" w:rsidR="00CC217B" w:rsidRPr="00957CE0" w:rsidRDefault="00CC217B" w:rsidP="00CC217B">
      <w:pPr>
        <w:autoSpaceDE w:val="0"/>
        <w:autoSpaceDN w:val="0"/>
        <w:adjustRightInd w:val="0"/>
        <w:rPr>
          <w:color w:val="000000"/>
        </w:rPr>
      </w:pPr>
      <w:r>
        <w:rPr>
          <w:color w:val="000000"/>
        </w:rPr>
        <w:t>1) р</w:t>
      </w:r>
      <w:r w:rsidRPr="00957CE0">
        <w:rPr>
          <w:color w:val="000000"/>
        </w:rPr>
        <w:t xml:space="preserve">азделении населения на группы в зависимости от возраста </w:t>
      </w:r>
    </w:p>
    <w:p w14:paraId="0EE878CC" w14:textId="77777777" w:rsidR="00CC217B" w:rsidRPr="00957CE0" w:rsidRDefault="00CC217B" w:rsidP="00CC217B">
      <w:pPr>
        <w:autoSpaceDE w:val="0"/>
        <w:autoSpaceDN w:val="0"/>
        <w:adjustRightInd w:val="0"/>
        <w:ind w:left="284" w:hanging="284"/>
        <w:rPr>
          <w:color w:val="000000"/>
        </w:rPr>
      </w:pPr>
      <w:r>
        <w:rPr>
          <w:color w:val="000000"/>
        </w:rPr>
        <w:t>2) с</w:t>
      </w:r>
      <w:r w:rsidRPr="00957CE0">
        <w:rPr>
          <w:color w:val="000000"/>
        </w:rPr>
        <w:t xml:space="preserve">воевременном выявлении лиц с повышенным уровнем факторов риска и проведение мероприятий по их коррекции </w:t>
      </w:r>
    </w:p>
    <w:p w14:paraId="076EF531" w14:textId="77777777" w:rsidR="00CC217B" w:rsidRDefault="00CC217B" w:rsidP="00CC217B">
      <w:pPr>
        <w:ind w:left="284" w:hanging="284"/>
        <w:rPr>
          <w:color w:val="000000"/>
        </w:rPr>
      </w:pPr>
      <w:r>
        <w:rPr>
          <w:color w:val="000000"/>
        </w:rPr>
        <w:t>3) ф</w:t>
      </w:r>
      <w:r w:rsidRPr="00957CE0">
        <w:rPr>
          <w:color w:val="000000"/>
        </w:rPr>
        <w:t>ормировании здорового образа жизни на уровне всего населения и обеспечение для этого соответствующих условий</w:t>
      </w:r>
    </w:p>
    <w:p w14:paraId="46C10C6D" w14:textId="77777777" w:rsidR="00CC217B" w:rsidRPr="00A22769" w:rsidRDefault="00CC217B" w:rsidP="00CC217B">
      <w:pPr>
        <w:autoSpaceDE w:val="0"/>
        <w:autoSpaceDN w:val="0"/>
        <w:adjustRightInd w:val="0"/>
        <w:ind w:left="284" w:hanging="284"/>
        <w:rPr>
          <w:color w:val="000000"/>
        </w:rPr>
      </w:pPr>
      <w:r>
        <w:rPr>
          <w:color w:val="000000"/>
        </w:rPr>
        <w:t>4) п</w:t>
      </w:r>
      <w:r w:rsidRPr="00957CE0">
        <w:rPr>
          <w:color w:val="000000"/>
        </w:rPr>
        <w:t>редупреждении прогрессирования хронических неинфекционных заболеваний как за счет коррекции факторов риска, так и за счет своевременного проведе</w:t>
      </w:r>
      <w:r>
        <w:rPr>
          <w:color w:val="000000"/>
        </w:rPr>
        <w:t xml:space="preserve">ния лечения и мер реабилитации </w:t>
      </w:r>
    </w:p>
    <w:p w14:paraId="77069134" w14:textId="77777777" w:rsidR="00CC217B" w:rsidRDefault="00CC217B" w:rsidP="00CC217B">
      <w:pPr>
        <w:autoSpaceDE w:val="0"/>
        <w:autoSpaceDN w:val="0"/>
        <w:adjustRightInd w:val="0"/>
        <w:rPr>
          <w:bCs/>
          <w:color w:val="000000"/>
        </w:rPr>
      </w:pPr>
    </w:p>
    <w:p w14:paraId="51FD6F67" w14:textId="77777777" w:rsidR="00CC217B" w:rsidRPr="0059434E" w:rsidRDefault="00CC217B" w:rsidP="00CC217B">
      <w:pPr>
        <w:autoSpaceDE w:val="0"/>
        <w:autoSpaceDN w:val="0"/>
        <w:adjustRightInd w:val="0"/>
        <w:ind w:left="284" w:hanging="284"/>
        <w:jc w:val="both"/>
        <w:rPr>
          <w:caps/>
          <w:color w:val="000000"/>
        </w:rPr>
      </w:pPr>
      <w:r w:rsidRPr="0059434E">
        <w:rPr>
          <w:bCs/>
          <w:caps/>
          <w:color w:val="000000"/>
        </w:rPr>
        <w:t>6. Больной, перенесший инфаркт миокарда, состоящий на «Д» учете у кардиолога поликлиники, передается на учет к врачу-терапевту участковому через ____</w:t>
      </w:r>
      <w:r>
        <w:rPr>
          <w:bCs/>
          <w:caps/>
          <w:color w:val="000000"/>
        </w:rPr>
        <w:t>__</w:t>
      </w:r>
      <w:r w:rsidRPr="0059434E">
        <w:rPr>
          <w:bCs/>
          <w:caps/>
          <w:color w:val="000000"/>
        </w:rPr>
        <w:t xml:space="preserve"> месяцев </w:t>
      </w:r>
    </w:p>
    <w:p w14:paraId="02A79179" w14:textId="77777777" w:rsidR="00CC217B" w:rsidRDefault="00CC217B" w:rsidP="00CC217B">
      <w:pPr>
        <w:autoSpaceDE w:val="0"/>
        <w:autoSpaceDN w:val="0"/>
        <w:adjustRightInd w:val="0"/>
        <w:ind w:firstLine="3828"/>
        <w:rPr>
          <w:color w:val="000000"/>
        </w:rPr>
      </w:pPr>
      <w:r>
        <w:rPr>
          <w:color w:val="000000"/>
        </w:rPr>
        <w:t xml:space="preserve">1) </w:t>
      </w:r>
      <w:r w:rsidRPr="00957CE0">
        <w:rPr>
          <w:color w:val="000000"/>
        </w:rPr>
        <w:t>6</w:t>
      </w:r>
    </w:p>
    <w:p w14:paraId="71847445" w14:textId="77777777" w:rsidR="00CC217B" w:rsidRPr="00957CE0" w:rsidRDefault="00CC217B" w:rsidP="00CC217B">
      <w:pPr>
        <w:autoSpaceDE w:val="0"/>
        <w:autoSpaceDN w:val="0"/>
        <w:adjustRightInd w:val="0"/>
        <w:ind w:firstLine="3828"/>
        <w:rPr>
          <w:color w:val="000000"/>
        </w:rPr>
      </w:pPr>
      <w:r>
        <w:rPr>
          <w:color w:val="000000"/>
        </w:rPr>
        <w:t>2) 12</w:t>
      </w:r>
      <w:r w:rsidRPr="00957CE0">
        <w:rPr>
          <w:color w:val="000000"/>
        </w:rPr>
        <w:t xml:space="preserve"> </w:t>
      </w:r>
    </w:p>
    <w:p w14:paraId="016D6672" w14:textId="77777777" w:rsidR="00CC217B" w:rsidRPr="00957CE0" w:rsidRDefault="00CC217B" w:rsidP="00CC217B">
      <w:pPr>
        <w:autoSpaceDE w:val="0"/>
        <w:autoSpaceDN w:val="0"/>
        <w:adjustRightInd w:val="0"/>
        <w:ind w:firstLine="3828"/>
        <w:rPr>
          <w:color w:val="000000"/>
        </w:rPr>
      </w:pPr>
      <w:r>
        <w:rPr>
          <w:color w:val="000000"/>
        </w:rPr>
        <w:t xml:space="preserve">3) </w:t>
      </w:r>
      <w:r w:rsidRPr="00957CE0">
        <w:rPr>
          <w:color w:val="000000"/>
        </w:rPr>
        <w:t xml:space="preserve">9 </w:t>
      </w:r>
    </w:p>
    <w:p w14:paraId="5CFFD2B1" w14:textId="77777777" w:rsidR="00CC217B" w:rsidRPr="00957CE0" w:rsidRDefault="00CC217B" w:rsidP="00CC217B">
      <w:pPr>
        <w:ind w:firstLine="3828"/>
        <w:rPr>
          <w:color w:val="000000"/>
        </w:rPr>
      </w:pPr>
      <w:r>
        <w:rPr>
          <w:color w:val="000000"/>
        </w:rPr>
        <w:t xml:space="preserve">4) </w:t>
      </w:r>
      <w:r w:rsidRPr="00957CE0">
        <w:rPr>
          <w:color w:val="000000"/>
        </w:rPr>
        <w:t>10</w:t>
      </w:r>
    </w:p>
    <w:p w14:paraId="5D42C1BE" w14:textId="77777777" w:rsidR="00CC217B" w:rsidRDefault="00CC217B" w:rsidP="00CC217B">
      <w:pPr>
        <w:autoSpaceDE w:val="0"/>
        <w:autoSpaceDN w:val="0"/>
        <w:adjustRightInd w:val="0"/>
        <w:ind w:left="284" w:hanging="284"/>
        <w:jc w:val="both"/>
        <w:rPr>
          <w:bCs/>
          <w:color w:val="000000"/>
        </w:rPr>
      </w:pPr>
    </w:p>
    <w:p w14:paraId="650F7B79" w14:textId="77777777" w:rsidR="00CC217B" w:rsidRPr="00581979" w:rsidRDefault="00CC217B" w:rsidP="00CC217B">
      <w:pPr>
        <w:ind w:left="284" w:hanging="284"/>
        <w:jc w:val="both"/>
        <w:rPr>
          <w:caps/>
        </w:rPr>
      </w:pPr>
      <w:r>
        <w:rPr>
          <w:bCs/>
          <w:caps/>
          <w:color w:val="000000"/>
        </w:rPr>
        <w:lastRenderedPageBreak/>
        <w:t>7</w:t>
      </w:r>
      <w:r w:rsidRPr="00F36638">
        <w:rPr>
          <w:bCs/>
          <w:caps/>
          <w:color w:val="000000"/>
        </w:rPr>
        <w:t xml:space="preserve">. </w:t>
      </w:r>
      <w:r w:rsidRPr="00581979">
        <w:rPr>
          <w:caps/>
        </w:rPr>
        <w:t xml:space="preserve">Режим дозирования дигоксина у пациента 67 лет при ХСН в сочетании с </w:t>
      </w:r>
      <w:r>
        <w:rPr>
          <w:caps/>
        </w:rPr>
        <w:t>фибрилляцией предсердий</w:t>
      </w:r>
      <w:r w:rsidRPr="00581979">
        <w:rPr>
          <w:caps/>
        </w:rPr>
        <w:t xml:space="preserve"> при амбулаторном лечении</w:t>
      </w:r>
    </w:p>
    <w:p w14:paraId="1E00CEEA" w14:textId="77777777" w:rsidR="00CC217B" w:rsidRDefault="00CC217B" w:rsidP="00CC217B">
      <w:pPr>
        <w:ind w:left="3119"/>
      </w:pPr>
      <w:r>
        <w:t>1) 1 таблетка 2 раза в сутки</w:t>
      </w:r>
    </w:p>
    <w:p w14:paraId="200EA773" w14:textId="77777777" w:rsidR="00CC217B" w:rsidRDefault="00CC217B" w:rsidP="00CC217B">
      <w:pPr>
        <w:ind w:left="3119"/>
      </w:pPr>
      <w:r>
        <w:t>2)</w:t>
      </w:r>
      <w:r w:rsidRPr="00FA136E">
        <w:t xml:space="preserve"> </w:t>
      </w:r>
      <w:r>
        <w:t>1 таблетка 3 раза в сутки</w:t>
      </w:r>
    </w:p>
    <w:p w14:paraId="6D3AA258" w14:textId="77777777" w:rsidR="00CC217B" w:rsidRDefault="00CC217B" w:rsidP="00CC217B">
      <w:pPr>
        <w:ind w:left="3119"/>
      </w:pPr>
      <w:r>
        <w:t>3) 1/2</w:t>
      </w:r>
      <w:r w:rsidRPr="00FA136E">
        <w:t xml:space="preserve"> </w:t>
      </w:r>
      <w:r>
        <w:t>таблетки 1 раз в сутки</w:t>
      </w:r>
    </w:p>
    <w:p w14:paraId="7D72F351" w14:textId="77777777" w:rsidR="00CC217B" w:rsidRDefault="00CC217B" w:rsidP="00CC217B">
      <w:pPr>
        <w:ind w:left="3119"/>
      </w:pPr>
      <w:r>
        <w:t>4) 1 таблетка в неделю</w:t>
      </w:r>
    </w:p>
    <w:p w14:paraId="3DED5340" w14:textId="77777777" w:rsidR="00CC217B" w:rsidRDefault="00CC217B" w:rsidP="00CC217B">
      <w:pPr>
        <w:autoSpaceDE w:val="0"/>
        <w:autoSpaceDN w:val="0"/>
        <w:adjustRightInd w:val="0"/>
        <w:rPr>
          <w:bCs/>
          <w:caps/>
          <w:color w:val="000000"/>
        </w:rPr>
      </w:pPr>
    </w:p>
    <w:p w14:paraId="549F9C95" w14:textId="77777777" w:rsidR="00CC217B" w:rsidRDefault="00CC217B" w:rsidP="00CC217B">
      <w:pPr>
        <w:autoSpaceDE w:val="0"/>
        <w:autoSpaceDN w:val="0"/>
        <w:adjustRightInd w:val="0"/>
        <w:rPr>
          <w:bCs/>
          <w:caps/>
          <w:color w:val="000000"/>
        </w:rPr>
      </w:pPr>
    </w:p>
    <w:p w14:paraId="0A46F445" w14:textId="77777777" w:rsidR="00CC217B" w:rsidRPr="00F36638" w:rsidRDefault="00CC217B" w:rsidP="00CC217B">
      <w:pPr>
        <w:autoSpaceDE w:val="0"/>
        <w:autoSpaceDN w:val="0"/>
        <w:adjustRightInd w:val="0"/>
        <w:rPr>
          <w:caps/>
          <w:color w:val="000000"/>
        </w:rPr>
      </w:pPr>
      <w:r>
        <w:rPr>
          <w:bCs/>
          <w:caps/>
          <w:color w:val="000000"/>
        </w:rPr>
        <w:t xml:space="preserve">8. </w:t>
      </w:r>
      <w:r w:rsidRPr="00F36638">
        <w:rPr>
          <w:bCs/>
          <w:caps/>
          <w:color w:val="000000"/>
        </w:rPr>
        <w:t xml:space="preserve">При неосложненом гриппе в анализе крови имеет место </w:t>
      </w:r>
    </w:p>
    <w:p w14:paraId="5F15C35F" w14:textId="77777777" w:rsidR="00CC217B" w:rsidRPr="00957CE0" w:rsidRDefault="00CC217B" w:rsidP="00CC217B">
      <w:pPr>
        <w:autoSpaceDE w:val="0"/>
        <w:autoSpaceDN w:val="0"/>
        <w:adjustRightInd w:val="0"/>
        <w:ind w:firstLine="1701"/>
        <w:rPr>
          <w:color w:val="000000"/>
        </w:rPr>
      </w:pPr>
      <w:r>
        <w:rPr>
          <w:color w:val="000000"/>
        </w:rPr>
        <w:t>1) л</w:t>
      </w:r>
      <w:r w:rsidRPr="00957CE0">
        <w:rPr>
          <w:color w:val="000000"/>
        </w:rPr>
        <w:t xml:space="preserve">ейкоцитоз, </w:t>
      </w:r>
      <w:proofErr w:type="spellStart"/>
      <w:r w:rsidRPr="00957CE0">
        <w:rPr>
          <w:color w:val="000000"/>
        </w:rPr>
        <w:t>нейтрофилез</w:t>
      </w:r>
      <w:proofErr w:type="spellEnd"/>
      <w:r w:rsidRPr="00957CE0">
        <w:rPr>
          <w:color w:val="000000"/>
        </w:rPr>
        <w:t xml:space="preserve"> </w:t>
      </w:r>
    </w:p>
    <w:p w14:paraId="60F4F837" w14:textId="77777777" w:rsidR="00CC217B" w:rsidRDefault="00CC217B" w:rsidP="00CC217B">
      <w:pPr>
        <w:autoSpaceDE w:val="0"/>
        <w:autoSpaceDN w:val="0"/>
        <w:adjustRightInd w:val="0"/>
        <w:ind w:firstLine="1701"/>
        <w:rPr>
          <w:color w:val="000000"/>
        </w:rPr>
      </w:pPr>
      <w:r>
        <w:rPr>
          <w:color w:val="000000"/>
        </w:rPr>
        <w:t>2) л</w:t>
      </w:r>
      <w:r w:rsidRPr="00957CE0">
        <w:rPr>
          <w:color w:val="000000"/>
        </w:rPr>
        <w:t xml:space="preserve">имфоцитоз, атипичные </w:t>
      </w:r>
      <w:proofErr w:type="spellStart"/>
      <w:r w:rsidRPr="00957CE0">
        <w:rPr>
          <w:color w:val="000000"/>
        </w:rPr>
        <w:t>мононуклеары</w:t>
      </w:r>
      <w:proofErr w:type="spellEnd"/>
      <w:r w:rsidRPr="00957CE0">
        <w:rPr>
          <w:color w:val="000000"/>
        </w:rPr>
        <w:t xml:space="preserve"> </w:t>
      </w:r>
    </w:p>
    <w:p w14:paraId="30E3349E" w14:textId="77777777" w:rsidR="00CC217B" w:rsidRPr="00957CE0" w:rsidRDefault="00CC217B" w:rsidP="00CC217B">
      <w:pPr>
        <w:autoSpaceDE w:val="0"/>
        <w:autoSpaceDN w:val="0"/>
        <w:adjustRightInd w:val="0"/>
        <w:ind w:firstLine="1701"/>
        <w:rPr>
          <w:color w:val="000000"/>
        </w:rPr>
      </w:pPr>
      <w:r>
        <w:rPr>
          <w:color w:val="000000"/>
        </w:rPr>
        <w:t>3) л</w:t>
      </w:r>
      <w:r w:rsidRPr="00957CE0">
        <w:rPr>
          <w:color w:val="000000"/>
        </w:rPr>
        <w:t>ейкоп</w:t>
      </w:r>
      <w:r>
        <w:rPr>
          <w:color w:val="000000"/>
        </w:rPr>
        <w:t xml:space="preserve">ения, относительный лимфоцитоз </w:t>
      </w:r>
    </w:p>
    <w:p w14:paraId="176654B0" w14:textId="77777777" w:rsidR="00CC217B" w:rsidRPr="00957CE0" w:rsidRDefault="00CC217B" w:rsidP="00CC217B">
      <w:pPr>
        <w:ind w:firstLine="1701"/>
        <w:rPr>
          <w:color w:val="000000"/>
        </w:rPr>
      </w:pPr>
      <w:r>
        <w:rPr>
          <w:color w:val="000000"/>
        </w:rPr>
        <w:t>4) л</w:t>
      </w:r>
      <w:r w:rsidRPr="00957CE0">
        <w:rPr>
          <w:color w:val="000000"/>
        </w:rPr>
        <w:t xml:space="preserve">ейкоцитоз, </w:t>
      </w:r>
      <w:proofErr w:type="spellStart"/>
      <w:r w:rsidRPr="00957CE0">
        <w:rPr>
          <w:color w:val="000000"/>
        </w:rPr>
        <w:t>моноцитоз</w:t>
      </w:r>
      <w:proofErr w:type="spellEnd"/>
    </w:p>
    <w:p w14:paraId="4BCB9BC2" w14:textId="77777777" w:rsidR="00CC217B" w:rsidRDefault="00CC217B" w:rsidP="00CC217B">
      <w:pPr>
        <w:autoSpaceDE w:val="0"/>
        <w:autoSpaceDN w:val="0"/>
        <w:adjustRightInd w:val="0"/>
        <w:ind w:left="284" w:hanging="284"/>
        <w:jc w:val="both"/>
        <w:rPr>
          <w:b/>
          <w:bCs/>
          <w:color w:val="000000"/>
        </w:rPr>
      </w:pPr>
    </w:p>
    <w:p w14:paraId="5D2347AD" w14:textId="77777777" w:rsidR="00CC217B" w:rsidRPr="001143F3" w:rsidRDefault="00CC217B" w:rsidP="00CC217B">
      <w:pPr>
        <w:autoSpaceDE w:val="0"/>
        <w:autoSpaceDN w:val="0"/>
        <w:adjustRightInd w:val="0"/>
        <w:ind w:left="284" w:hanging="284"/>
        <w:jc w:val="both"/>
        <w:rPr>
          <w:b/>
          <w:bCs/>
          <w:color w:val="000000"/>
        </w:rPr>
      </w:pPr>
    </w:p>
    <w:p w14:paraId="2D81AEC3" w14:textId="77777777" w:rsidR="00CC217B" w:rsidRPr="00700364" w:rsidRDefault="00CC217B" w:rsidP="00CC217B">
      <w:pPr>
        <w:autoSpaceDE w:val="0"/>
        <w:autoSpaceDN w:val="0"/>
        <w:adjustRightInd w:val="0"/>
        <w:ind w:left="284" w:hanging="284"/>
        <w:jc w:val="both"/>
        <w:rPr>
          <w:caps/>
          <w:color w:val="000000"/>
        </w:rPr>
      </w:pPr>
      <w:r>
        <w:rPr>
          <w:bCs/>
          <w:color w:val="000000"/>
        </w:rPr>
        <w:t>9</w:t>
      </w:r>
      <w:r w:rsidRPr="00700364">
        <w:rPr>
          <w:bCs/>
          <w:caps/>
          <w:color w:val="000000"/>
        </w:rPr>
        <w:t xml:space="preserve">. Типичным методом скринингового обследования взрослого населения для выявления туберкулеза легких является </w:t>
      </w:r>
    </w:p>
    <w:p w14:paraId="631A2C6E" w14:textId="77777777" w:rsidR="00CC217B" w:rsidRDefault="00CC217B" w:rsidP="00CC217B">
      <w:pPr>
        <w:autoSpaceDE w:val="0"/>
        <w:autoSpaceDN w:val="0"/>
        <w:adjustRightInd w:val="0"/>
        <w:ind w:firstLine="3402"/>
        <w:rPr>
          <w:color w:val="000000"/>
        </w:rPr>
      </w:pPr>
      <w:r>
        <w:rPr>
          <w:color w:val="000000"/>
        </w:rPr>
        <w:t>1) р</w:t>
      </w:r>
      <w:r w:rsidRPr="00957CE0">
        <w:rPr>
          <w:color w:val="000000"/>
        </w:rPr>
        <w:t>ентгеноскопия</w:t>
      </w:r>
    </w:p>
    <w:p w14:paraId="7E275DA3" w14:textId="77777777" w:rsidR="00CC217B" w:rsidRPr="00957CE0" w:rsidRDefault="00CC217B" w:rsidP="00CC217B">
      <w:pPr>
        <w:autoSpaceDE w:val="0"/>
        <w:autoSpaceDN w:val="0"/>
        <w:adjustRightInd w:val="0"/>
        <w:ind w:firstLine="3402"/>
        <w:rPr>
          <w:color w:val="000000"/>
        </w:rPr>
      </w:pPr>
      <w:r>
        <w:rPr>
          <w:color w:val="000000"/>
        </w:rPr>
        <w:t xml:space="preserve">2) флюорография </w:t>
      </w:r>
      <w:r w:rsidRPr="00957CE0">
        <w:rPr>
          <w:color w:val="000000"/>
        </w:rPr>
        <w:t xml:space="preserve"> </w:t>
      </w:r>
    </w:p>
    <w:p w14:paraId="474022B6" w14:textId="77777777" w:rsidR="00CC217B" w:rsidRPr="00957CE0" w:rsidRDefault="00CC217B" w:rsidP="00CC217B">
      <w:pPr>
        <w:autoSpaceDE w:val="0"/>
        <w:autoSpaceDN w:val="0"/>
        <w:adjustRightInd w:val="0"/>
        <w:ind w:firstLine="3402"/>
        <w:rPr>
          <w:color w:val="000000"/>
        </w:rPr>
      </w:pPr>
      <w:r>
        <w:rPr>
          <w:color w:val="000000"/>
        </w:rPr>
        <w:t>3) р</w:t>
      </w:r>
      <w:r w:rsidRPr="00957CE0">
        <w:rPr>
          <w:color w:val="000000"/>
        </w:rPr>
        <w:t xml:space="preserve">ентгенография </w:t>
      </w:r>
    </w:p>
    <w:p w14:paraId="02807A8F" w14:textId="77777777" w:rsidR="00CC217B" w:rsidRPr="00957CE0" w:rsidRDefault="00CC217B" w:rsidP="00CC217B">
      <w:pPr>
        <w:ind w:firstLine="3402"/>
        <w:rPr>
          <w:color w:val="000000"/>
        </w:rPr>
      </w:pPr>
      <w:r>
        <w:rPr>
          <w:color w:val="000000"/>
        </w:rPr>
        <w:t xml:space="preserve">4) </w:t>
      </w:r>
      <w:r w:rsidRPr="00957CE0">
        <w:rPr>
          <w:color w:val="000000"/>
        </w:rPr>
        <w:t>УЗИ</w:t>
      </w:r>
    </w:p>
    <w:p w14:paraId="15EA7CA5" w14:textId="77777777" w:rsidR="00CC217B" w:rsidRDefault="00CC217B" w:rsidP="00CC217B">
      <w:pPr>
        <w:autoSpaceDE w:val="0"/>
        <w:autoSpaceDN w:val="0"/>
        <w:adjustRightInd w:val="0"/>
        <w:ind w:left="284" w:hanging="284"/>
        <w:jc w:val="both"/>
        <w:rPr>
          <w:bCs/>
          <w:color w:val="000000"/>
        </w:rPr>
      </w:pPr>
    </w:p>
    <w:p w14:paraId="5FBC7E5D" w14:textId="77777777" w:rsidR="00CC217B" w:rsidRDefault="00CC217B" w:rsidP="00CC217B">
      <w:pPr>
        <w:autoSpaceDE w:val="0"/>
        <w:autoSpaceDN w:val="0"/>
        <w:adjustRightInd w:val="0"/>
        <w:jc w:val="both"/>
        <w:rPr>
          <w:bCs/>
          <w:caps/>
          <w:color w:val="000000"/>
        </w:rPr>
      </w:pPr>
    </w:p>
    <w:p w14:paraId="5D489E02" w14:textId="77777777" w:rsidR="00CC217B" w:rsidRPr="005E7710" w:rsidRDefault="00CC217B" w:rsidP="00CC217B">
      <w:pPr>
        <w:autoSpaceDE w:val="0"/>
        <w:autoSpaceDN w:val="0"/>
        <w:adjustRightInd w:val="0"/>
        <w:ind w:left="284" w:hanging="284"/>
        <w:jc w:val="both"/>
        <w:rPr>
          <w:caps/>
          <w:color w:val="000000"/>
        </w:rPr>
      </w:pPr>
      <w:r w:rsidRPr="005E7710">
        <w:rPr>
          <w:bCs/>
          <w:caps/>
          <w:color w:val="000000"/>
        </w:rPr>
        <w:t xml:space="preserve">10. Основными клиническими симптомами спонтанного пневмоторакса являются </w:t>
      </w:r>
    </w:p>
    <w:p w14:paraId="45E2A5F7" w14:textId="77777777" w:rsidR="00CC217B" w:rsidRDefault="00CC217B" w:rsidP="00CC217B">
      <w:pPr>
        <w:autoSpaceDE w:val="0"/>
        <w:autoSpaceDN w:val="0"/>
        <w:adjustRightInd w:val="0"/>
        <w:ind w:left="709" w:hanging="283"/>
        <w:jc w:val="both"/>
        <w:rPr>
          <w:color w:val="000000"/>
        </w:rPr>
      </w:pPr>
      <w:r>
        <w:rPr>
          <w:color w:val="000000"/>
        </w:rPr>
        <w:t>1) б</w:t>
      </w:r>
      <w:r w:rsidRPr="00957CE0">
        <w:rPr>
          <w:color w:val="000000"/>
        </w:rPr>
        <w:t>оли в груди колющего характера, затрудненное дыхание, кашель с мокротой и температура</w:t>
      </w:r>
    </w:p>
    <w:p w14:paraId="2305DC82" w14:textId="77777777" w:rsidR="00CC217B" w:rsidRPr="00957CE0" w:rsidRDefault="00CC217B" w:rsidP="00CC217B">
      <w:pPr>
        <w:autoSpaceDE w:val="0"/>
        <w:autoSpaceDN w:val="0"/>
        <w:adjustRightInd w:val="0"/>
        <w:ind w:left="709" w:hanging="283"/>
        <w:jc w:val="both"/>
        <w:rPr>
          <w:color w:val="000000"/>
        </w:rPr>
      </w:pPr>
      <w:r>
        <w:rPr>
          <w:color w:val="000000"/>
        </w:rPr>
        <w:t>2) б</w:t>
      </w:r>
      <w:r w:rsidRPr="00957CE0">
        <w:rPr>
          <w:color w:val="000000"/>
        </w:rPr>
        <w:t>оли в груди, усиливающиеся при вдохе, с иррадиацией в шею, иногда в</w:t>
      </w:r>
      <w:r>
        <w:rPr>
          <w:color w:val="000000"/>
        </w:rPr>
        <w:t xml:space="preserve"> </w:t>
      </w:r>
      <w:r w:rsidRPr="00957CE0">
        <w:rPr>
          <w:color w:val="000000"/>
        </w:rPr>
        <w:t>эпигастральную и</w:t>
      </w:r>
      <w:r>
        <w:rPr>
          <w:color w:val="000000"/>
        </w:rPr>
        <w:t xml:space="preserve">ли поясничную область и одышка </w:t>
      </w:r>
      <w:r w:rsidRPr="00957CE0">
        <w:rPr>
          <w:color w:val="000000"/>
        </w:rPr>
        <w:t xml:space="preserve"> </w:t>
      </w:r>
    </w:p>
    <w:p w14:paraId="32E930A8" w14:textId="77777777" w:rsidR="00CC217B" w:rsidRPr="00957CE0" w:rsidRDefault="00CC217B" w:rsidP="00CC217B">
      <w:pPr>
        <w:autoSpaceDE w:val="0"/>
        <w:autoSpaceDN w:val="0"/>
        <w:adjustRightInd w:val="0"/>
        <w:ind w:left="709" w:hanging="283"/>
        <w:jc w:val="both"/>
        <w:rPr>
          <w:color w:val="000000"/>
        </w:rPr>
      </w:pPr>
      <w:r>
        <w:rPr>
          <w:color w:val="000000"/>
        </w:rPr>
        <w:t>3) л</w:t>
      </w:r>
      <w:r w:rsidRPr="00957CE0">
        <w:rPr>
          <w:color w:val="000000"/>
        </w:rPr>
        <w:t xml:space="preserve">ихорадка, сухой надсадный кашель, боли в груди с иррадиацией в поясничную область </w:t>
      </w:r>
    </w:p>
    <w:p w14:paraId="36FC772C" w14:textId="77777777" w:rsidR="00CC217B" w:rsidRPr="00957CE0" w:rsidRDefault="00CC217B" w:rsidP="00CC217B">
      <w:pPr>
        <w:ind w:left="709" w:hanging="283"/>
        <w:jc w:val="both"/>
        <w:rPr>
          <w:color w:val="000000"/>
        </w:rPr>
      </w:pPr>
      <w:r>
        <w:rPr>
          <w:color w:val="000000"/>
        </w:rPr>
        <w:t>4) л</w:t>
      </w:r>
      <w:r w:rsidRPr="00957CE0">
        <w:rPr>
          <w:color w:val="000000"/>
        </w:rPr>
        <w:t>ихорадка, кашель с мокротой, боли в груди и одышка непосредственно связанная с размером пневмоторакса</w:t>
      </w:r>
    </w:p>
    <w:p w14:paraId="0E749A2B" w14:textId="77777777" w:rsidR="00CC217B" w:rsidRDefault="00CC217B" w:rsidP="00CC217B">
      <w:pPr>
        <w:autoSpaceDE w:val="0"/>
        <w:autoSpaceDN w:val="0"/>
        <w:adjustRightInd w:val="0"/>
        <w:jc w:val="both"/>
        <w:rPr>
          <w:bCs/>
          <w:caps/>
          <w:color w:val="000000"/>
        </w:rPr>
      </w:pPr>
    </w:p>
    <w:p w14:paraId="2A4B2C87" w14:textId="77777777" w:rsidR="00CC217B" w:rsidRDefault="00CC217B" w:rsidP="00CC217B">
      <w:pPr>
        <w:autoSpaceDE w:val="0"/>
        <w:autoSpaceDN w:val="0"/>
        <w:adjustRightInd w:val="0"/>
        <w:jc w:val="both"/>
        <w:rPr>
          <w:bCs/>
          <w:caps/>
          <w:color w:val="000000"/>
        </w:rPr>
      </w:pPr>
    </w:p>
    <w:p w14:paraId="20F806C5" w14:textId="77777777" w:rsidR="00CC217B" w:rsidRPr="00282F6E" w:rsidRDefault="00CC217B" w:rsidP="00CC217B">
      <w:pPr>
        <w:pStyle w:val="Default"/>
        <w:rPr>
          <w:caps/>
        </w:rPr>
      </w:pPr>
      <w:r w:rsidRPr="00282F6E">
        <w:rPr>
          <w:bCs/>
          <w:caps/>
        </w:rPr>
        <w:t xml:space="preserve">11. Для артериальной гипертензии наиболее характерно </w:t>
      </w:r>
    </w:p>
    <w:p w14:paraId="6628713B" w14:textId="77777777" w:rsidR="00CC217B" w:rsidRDefault="00CC217B" w:rsidP="00CC217B">
      <w:pPr>
        <w:pStyle w:val="Default"/>
        <w:ind w:firstLine="1134"/>
      </w:pPr>
      <w:r>
        <w:t>1) п</w:t>
      </w:r>
      <w:r w:rsidRPr="000E42AB">
        <w:t xml:space="preserve">овышение сердечного выброса </w:t>
      </w:r>
    </w:p>
    <w:p w14:paraId="388CD115" w14:textId="77777777" w:rsidR="00CC217B" w:rsidRPr="000E42AB" w:rsidRDefault="00CC217B" w:rsidP="00CC217B">
      <w:pPr>
        <w:pStyle w:val="Default"/>
        <w:ind w:firstLine="1134"/>
      </w:pPr>
      <w:r>
        <w:t>2) с</w:t>
      </w:r>
      <w:r w:rsidRPr="000E42AB">
        <w:t xml:space="preserve">нижение сердечного выброса </w:t>
      </w:r>
    </w:p>
    <w:p w14:paraId="0D3DD4A5" w14:textId="77777777" w:rsidR="00CC217B" w:rsidRPr="000E42AB" w:rsidRDefault="00CC217B" w:rsidP="00CC217B">
      <w:pPr>
        <w:pStyle w:val="Default"/>
        <w:ind w:firstLine="1134"/>
      </w:pPr>
      <w:r>
        <w:t>3) с</w:t>
      </w:r>
      <w:r w:rsidRPr="000E42AB">
        <w:t xml:space="preserve">нижение общего периферического сопротивления </w:t>
      </w:r>
    </w:p>
    <w:p w14:paraId="18137265" w14:textId="77777777" w:rsidR="00CC217B" w:rsidRPr="000E42AB" w:rsidRDefault="00CC217B" w:rsidP="00CC217B">
      <w:pPr>
        <w:pStyle w:val="a6"/>
        <w:ind w:left="0" w:firstLine="1134"/>
        <w:rPr>
          <w:rFonts w:ascii="Times New Roman" w:hAnsi="Times New Roman"/>
          <w:sz w:val="24"/>
          <w:szCs w:val="24"/>
        </w:rPr>
      </w:pPr>
      <w:r>
        <w:rPr>
          <w:rFonts w:ascii="Times New Roman" w:hAnsi="Times New Roman"/>
          <w:sz w:val="24"/>
          <w:szCs w:val="24"/>
        </w:rPr>
        <w:t>4) у</w:t>
      </w:r>
      <w:r w:rsidRPr="000E42AB">
        <w:rPr>
          <w:rFonts w:ascii="Times New Roman" w:hAnsi="Times New Roman"/>
          <w:sz w:val="24"/>
          <w:szCs w:val="24"/>
        </w:rPr>
        <w:t>величение центрального венозного давления</w:t>
      </w:r>
    </w:p>
    <w:p w14:paraId="3D1845DD" w14:textId="77777777" w:rsidR="00CC217B" w:rsidRDefault="00CC217B" w:rsidP="00CC217B">
      <w:pPr>
        <w:autoSpaceDE w:val="0"/>
        <w:autoSpaceDN w:val="0"/>
        <w:adjustRightInd w:val="0"/>
        <w:ind w:left="284" w:hanging="284"/>
        <w:jc w:val="both"/>
        <w:rPr>
          <w:bCs/>
          <w:caps/>
          <w:color w:val="000000"/>
        </w:rPr>
      </w:pPr>
    </w:p>
    <w:p w14:paraId="673CF976" w14:textId="77777777" w:rsidR="00CC217B" w:rsidRDefault="00CC217B" w:rsidP="00CC217B">
      <w:pPr>
        <w:autoSpaceDE w:val="0"/>
        <w:autoSpaceDN w:val="0"/>
        <w:adjustRightInd w:val="0"/>
        <w:ind w:left="284" w:hanging="284"/>
        <w:jc w:val="both"/>
        <w:rPr>
          <w:bCs/>
          <w:caps/>
          <w:color w:val="000000"/>
        </w:rPr>
      </w:pPr>
    </w:p>
    <w:p w14:paraId="293B1D54" w14:textId="77777777" w:rsidR="00CC217B" w:rsidRDefault="00CC217B" w:rsidP="00CC217B">
      <w:pPr>
        <w:autoSpaceDE w:val="0"/>
        <w:autoSpaceDN w:val="0"/>
        <w:adjustRightInd w:val="0"/>
        <w:rPr>
          <w:bCs/>
          <w:caps/>
          <w:color w:val="000000"/>
        </w:rPr>
      </w:pPr>
      <w:r>
        <w:rPr>
          <w:bCs/>
          <w:caps/>
          <w:color w:val="000000"/>
        </w:rPr>
        <w:t xml:space="preserve">12. </w:t>
      </w:r>
      <w:r w:rsidRPr="00A059CD">
        <w:rPr>
          <w:bCs/>
          <w:caps/>
          <w:color w:val="000000"/>
        </w:rPr>
        <w:t xml:space="preserve">Начало действия каптоприла при сублингвальном приеме </w:t>
      </w:r>
    </w:p>
    <w:p w14:paraId="5BE0E3D9" w14:textId="77777777" w:rsidR="00CC217B" w:rsidRPr="00A059CD" w:rsidRDefault="00CC217B" w:rsidP="00CC217B">
      <w:pPr>
        <w:autoSpaceDE w:val="0"/>
        <w:autoSpaceDN w:val="0"/>
        <w:adjustRightInd w:val="0"/>
        <w:ind w:left="284"/>
        <w:rPr>
          <w:bCs/>
          <w:caps/>
          <w:color w:val="000000"/>
        </w:rPr>
      </w:pPr>
      <w:r w:rsidRPr="00A059CD">
        <w:rPr>
          <w:bCs/>
          <w:caps/>
          <w:color w:val="000000"/>
        </w:rPr>
        <w:t>25</w:t>
      </w:r>
      <w:r>
        <w:rPr>
          <w:bCs/>
          <w:caps/>
          <w:color w:val="000000"/>
        </w:rPr>
        <w:t>-</w:t>
      </w:r>
      <w:r w:rsidRPr="00A059CD">
        <w:rPr>
          <w:bCs/>
          <w:caps/>
          <w:color w:val="000000"/>
        </w:rPr>
        <w:t>50</w:t>
      </w:r>
      <w:r>
        <w:rPr>
          <w:bCs/>
          <w:caps/>
          <w:color w:val="000000"/>
        </w:rPr>
        <w:t xml:space="preserve"> </w:t>
      </w:r>
      <w:r w:rsidRPr="00A059CD">
        <w:rPr>
          <w:bCs/>
          <w:caps/>
          <w:color w:val="000000"/>
        </w:rPr>
        <w:t xml:space="preserve">мг проявляется через _______ минут </w:t>
      </w:r>
    </w:p>
    <w:p w14:paraId="5D91EED8" w14:textId="77777777" w:rsidR="00CC217B" w:rsidRPr="00957CE0" w:rsidRDefault="00CC217B" w:rsidP="00CC217B">
      <w:pPr>
        <w:numPr>
          <w:ilvl w:val="0"/>
          <w:numId w:val="2"/>
        </w:numPr>
        <w:tabs>
          <w:tab w:val="left" w:pos="3119"/>
        </w:tabs>
        <w:autoSpaceDE w:val="0"/>
        <w:autoSpaceDN w:val="0"/>
        <w:adjustRightInd w:val="0"/>
        <w:ind w:firstLine="2115"/>
        <w:rPr>
          <w:color w:val="000000"/>
        </w:rPr>
      </w:pPr>
      <w:r w:rsidRPr="00CE44B3">
        <w:rPr>
          <w:color w:val="000000"/>
        </w:rPr>
        <w:t>2</w:t>
      </w:r>
      <w:r w:rsidRPr="00957CE0">
        <w:rPr>
          <w:color w:val="000000"/>
        </w:rPr>
        <w:t xml:space="preserve">0 </w:t>
      </w:r>
    </w:p>
    <w:p w14:paraId="4284CDB4" w14:textId="77777777" w:rsidR="00CC217B" w:rsidRDefault="00CC217B" w:rsidP="00CC217B">
      <w:pPr>
        <w:numPr>
          <w:ilvl w:val="0"/>
          <w:numId w:val="2"/>
        </w:numPr>
        <w:tabs>
          <w:tab w:val="left" w:pos="3119"/>
        </w:tabs>
        <w:autoSpaceDE w:val="0"/>
        <w:autoSpaceDN w:val="0"/>
        <w:adjustRightInd w:val="0"/>
        <w:ind w:firstLine="2115"/>
        <w:rPr>
          <w:color w:val="000000"/>
        </w:rPr>
      </w:pPr>
      <w:r>
        <w:rPr>
          <w:color w:val="000000"/>
        </w:rPr>
        <w:t xml:space="preserve">30 </w:t>
      </w:r>
    </w:p>
    <w:p w14:paraId="7BD4482E" w14:textId="77777777" w:rsidR="00CC217B" w:rsidRPr="00957CE0" w:rsidRDefault="00CC217B" w:rsidP="00CC217B">
      <w:pPr>
        <w:numPr>
          <w:ilvl w:val="0"/>
          <w:numId w:val="2"/>
        </w:numPr>
        <w:tabs>
          <w:tab w:val="left" w:pos="3119"/>
        </w:tabs>
        <w:autoSpaceDE w:val="0"/>
        <w:autoSpaceDN w:val="0"/>
        <w:adjustRightInd w:val="0"/>
        <w:ind w:firstLine="2115"/>
        <w:rPr>
          <w:color w:val="000000"/>
        </w:rPr>
      </w:pPr>
      <w:r w:rsidRPr="00957CE0">
        <w:rPr>
          <w:color w:val="000000"/>
        </w:rPr>
        <w:t xml:space="preserve">15 </w:t>
      </w:r>
    </w:p>
    <w:p w14:paraId="19E20C17" w14:textId="77777777" w:rsidR="00CC217B" w:rsidRDefault="00CC217B" w:rsidP="00CC217B">
      <w:pPr>
        <w:numPr>
          <w:ilvl w:val="0"/>
          <w:numId w:val="2"/>
        </w:numPr>
        <w:tabs>
          <w:tab w:val="left" w:pos="3119"/>
        </w:tabs>
        <w:ind w:firstLine="2115"/>
        <w:rPr>
          <w:color w:val="000000"/>
        </w:rPr>
      </w:pPr>
      <w:r w:rsidRPr="00CE44B3">
        <w:rPr>
          <w:color w:val="000000"/>
        </w:rPr>
        <w:t>1</w:t>
      </w:r>
      <w:r w:rsidRPr="00957CE0">
        <w:rPr>
          <w:color w:val="000000"/>
        </w:rPr>
        <w:t>0</w:t>
      </w:r>
    </w:p>
    <w:p w14:paraId="0FF6A01B" w14:textId="77777777" w:rsidR="00CC217B" w:rsidRPr="00957CE0" w:rsidRDefault="00CC217B" w:rsidP="00CC217B">
      <w:pPr>
        <w:tabs>
          <w:tab w:val="left" w:pos="3119"/>
        </w:tabs>
        <w:ind w:left="2835"/>
        <w:rPr>
          <w:color w:val="000000"/>
        </w:rPr>
      </w:pPr>
    </w:p>
    <w:p w14:paraId="0368E5CF" w14:textId="77777777" w:rsidR="00CC217B" w:rsidRDefault="00CC217B" w:rsidP="00CC217B">
      <w:pPr>
        <w:autoSpaceDE w:val="0"/>
        <w:autoSpaceDN w:val="0"/>
        <w:adjustRightInd w:val="0"/>
        <w:ind w:left="284" w:hanging="284"/>
        <w:jc w:val="both"/>
        <w:rPr>
          <w:bCs/>
          <w:caps/>
          <w:color w:val="000000"/>
        </w:rPr>
      </w:pPr>
    </w:p>
    <w:p w14:paraId="6A44D9F0" w14:textId="77777777" w:rsidR="00CC217B" w:rsidRPr="00F74849" w:rsidRDefault="00CC217B" w:rsidP="00CC217B">
      <w:pPr>
        <w:pStyle w:val="TableParagraph"/>
        <w:tabs>
          <w:tab w:val="left" w:pos="1907"/>
        </w:tabs>
        <w:spacing w:before="82" w:line="254" w:lineRule="auto"/>
        <w:ind w:left="426" w:right="93" w:hanging="426"/>
        <w:contextualSpacing/>
        <w:rPr>
          <w:rFonts w:ascii="Times New Roman" w:hAnsi="Times New Roman" w:cs="Times New Roman"/>
          <w:color w:val="000000"/>
          <w:sz w:val="24"/>
          <w:szCs w:val="24"/>
        </w:rPr>
      </w:pPr>
      <w:r w:rsidRPr="00F74849">
        <w:rPr>
          <w:rFonts w:ascii="Times New Roman" w:hAnsi="Times New Roman" w:cs="Times New Roman"/>
          <w:bCs/>
          <w:color w:val="000000"/>
          <w:sz w:val="24"/>
          <w:szCs w:val="24"/>
        </w:rPr>
        <w:t xml:space="preserve">13. </w:t>
      </w:r>
      <w:r w:rsidRPr="00F74849">
        <w:rPr>
          <w:rFonts w:ascii="Times New Roman" w:hAnsi="Times New Roman" w:cs="Times New Roman"/>
          <w:color w:val="000000"/>
          <w:sz w:val="24"/>
          <w:szCs w:val="24"/>
        </w:rPr>
        <w:t>УРОВНЕМ ГЛЮКОЗЫ ПЛАЗМЫ КРОВИ ПРИ ПРОВЕДЕНИИ ПЕРОРАЛЬНОГО ГЛЮКОЗОТОЛЕРАНТНОГО ТЕСТА, ПОЗВОЛЯЮЩИМ ДИАГНОСТИРОВАТЬ САХАРНЫЙ ДИАБЕТ, ЯВЛЯЕТСЯ (ММОЛЬ/Л):</w:t>
      </w:r>
    </w:p>
    <w:p w14:paraId="6E69BEAD" w14:textId="77777777" w:rsidR="00CC217B" w:rsidRPr="00D079F6" w:rsidRDefault="00CC217B" w:rsidP="00CC217B">
      <w:pPr>
        <w:pStyle w:val="TableParagraph"/>
        <w:tabs>
          <w:tab w:val="left" w:pos="1907"/>
        </w:tabs>
        <w:spacing w:before="82" w:line="254" w:lineRule="auto"/>
        <w:ind w:left="851" w:right="93" w:firstLine="3118"/>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1</w:t>
      </w:r>
      <w:r>
        <w:rPr>
          <w:rFonts w:ascii="Times New Roman" w:hAnsi="Times New Roman" w:cs="Times New Roman"/>
          <w:color w:val="000000"/>
          <w:sz w:val="24"/>
          <w:szCs w:val="24"/>
        </w:rPr>
        <w:t>)</w:t>
      </w:r>
      <w:r w:rsidRPr="00D079F6">
        <w:rPr>
          <w:rFonts w:ascii="Times New Roman" w:hAnsi="Times New Roman" w:cs="Times New Roman"/>
          <w:color w:val="000000"/>
          <w:sz w:val="24"/>
          <w:szCs w:val="24"/>
        </w:rPr>
        <w:t xml:space="preserve"> 11,0 </w:t>
      </w:r>
    </w:p>
    <w:p w14:paraId="69C4E1AA" w14:textId="77777777" w:rsidR="00CC217B" w:rsidRPr="00D079F6" w:rsidRDefault="00CC217B" w:rsidP="00CC217B">
      <w:pPr>
        <w:pStyle w:val="TableParagraph"/>
        <w:tabs>
          <w:tab w:val="left" w:pos="1907"/>
        </w:tabs>
        <w:spacing w:before="82" w:line="254" w:lineRule="auto"/>
        <w:ind w:left="851" w:right="93" w:firstLine="3118"/>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2</w:t>
      </w:r>
      <w:r>
        <w:rPr>
          <w:rFonts w:ascii="Times New Roman" w:hAnsi="Times New Roman" w:cs="Times New Roman"/>
          <w:color w:val="000000"/>
          <w:sz w:val="24"/>
          <w:szCs w:val="24"/>
        </w:rPr>
        <w:t>)</w:t>
      </w:r>
      <w:r w:rsidRPr="00D079F6">
        <w:rPr>
          <w:rFonts w:ascii="Times New Roman" w:hAnsi="Times New Roman" w:cs="Times New Roman"/>
          <w:color w:val="000000"/>
          <w:sz w:val="24"/>
          <w:szCs w:val="24"/>
        </w:rPr>
        <w:t xml:space="preserve"> 11,1 </w:t>
      </w:r>
    </w:p>
    <w:p w14:paraId="41122979" w14:textId="77777777" w:rsidR="00CC217B" w:rsidRPr="00D079F6" w:rsidRDefault="00CC217B" w:rsidP="00CC217B">
      <w:pPr>
        <w:pStyle w:val="TableParagraph"/>
        <w:tabs>
          <w:tab w:val="left" w:pos="1907"/>
        </w:tabs>
        <w:spacing w:before="82" w:line="254" w:lineRule="auto"/>
        <w:ind w:left="851" w:right="93" w:firstLine="3118"/>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3</w:t>
      </w:r>
      <w:r>
        <w:rPr>
          <w:rFonts w:ascii="Times New Roman" w:hAnsi="Times New Roman" w:cs="Times New Roman"/>
          <w:color w:val="000000"/>
          <w:sz w:val="24"/>
          <w:szCs w:val="24"/>
        </w:rPr>
        <w:t>)</w:t>
      </w:r>
      <w:r w:rsidRPr="00D079F6">
        <w:rPr>
          <w:rFonts w:ascii="Times New Roman" w:hAnsi="Times New Roman" w:cs="Times New Roman"/>
          <w:color w:val="000000"/>
          <w:sz w:val="24"/>
          <w:szCs w:val="24"/>
        </w:rPr>
        <w:t xml:space="preserve"> 10,0 </w:t>
      </w:r>
    </w:p>
    <w:p w14:paraId="70CDE451" w14:textId="77777777" w:rsidR="00CC217B" w:rsidRDefault="00CC217B" w:rsidP="00CC217B">
      <w:pPr>
        <w:pStyle w:val="TableParagraph"/>
        <w:tabs>
          <w:tab w:val="left" w:pos="1907"/>
        </w:tabs>
        <w:spacing w:before="82" w:line="254" w:lineRule="auto"/>
        <w:ind w:left="851" w:right="93" w:firstLine="3118"/>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w:t>
      </w:r>
      <w:r>
        <w:rPr>
          <w:rFonts w:ascii="Times New Roman" w:hAnsi="Times New Roman" w:cs="Times New Roman"/>
          <w:color w:val="000000"/>
          <w:sz w:val="24"/>
          <w:szCs w:val="24"/>
        </w:rPr>
        <w:t>)</w:t>
      </w:r>
      <w:r w:rsidRPr="00D079F6">
        <w:rPr>
          <w:rFonts w:ascii="Times New Roman" w:hAnsi="Times New Roman" w:cs="Times New Roman"/>
          <w:color w:val="000000"/>
          <w:sz w:val="24"/>
          <w:szCs w:val="24"/>
        </w:rPr>
        <w:t xml:space="preserve">  9,0</w:t>
      </w:r>
    </w:p>
    <w:p w14:paraId="25BCDDB4" w14:textId="77777777" w:rsidR="00CC217B" w:rsidRDefault="00CC217B" w:rsidP="00CC217B">
      <w:pPr>
        <w:pStyle w:val="TableParagraph"/>
        <w:tabs>
          <w:tab w:val="left" w:pos="1907"/>
        </w:tabs>
        <w:spacing w:before="82" w:line="254" w:lineRule="auto"/>
        <w:ind w:right="93"/>
        <w:contextualSpacing/>
        <w:rPr>
          <w:rFonts w:ascii="Times New Roman" w:hAnsi="Times New Roman" w:cs="Times New Roman"/>
          <w:color w:val="000000"/>
          <w:sz w:val="24"/>
          <w:szCs w:val="24"/>
        </w:rPr>
      </w:pPr>
    </w:p>
    <w:p w14:paraId="599219FB" w14:textId="77777777" w:rsidR="00CC217B" w:rsidRDefault="00CC217B" w:rsidP="00CC217B">
      <w:pPr>
        <w:pStyle w:val="af0"/>
        <w:jc w:val="both"/>
        <w:rPr>
          <w:rFonts w:ascii="Times New Roman" w:hAnsi="Times New Roman"/>
          <w:caps/>
          <w:color w:val="000000"/>
        </w:rPr>
      </w:pPr>
      <w:r>
        <w:rPr>
          <w:rFonts w:ascii="Times New Roman" w:hAnsi="Times New Roman"/>
          <w:color w:val="000000"/>
        </w:rPr>
        <w:lastRenderedPageBreak/>
        <w:t xml:space="preserve">14. </w:t>
      </w:r>
      <w:r>
        <w:rPr>
          <w:rFonts w:ascii="Times New Roman" w:hAnsi="Times New Roman"/>
          <w:caps/>
          <w:color w:val="000000"/>
        </w:rPr>
        <w:t xml:space="preserve">Для силикоза наиболее характерно _________ течение </w:t>
      </w:r>
    </w:p>
    <w:p w14:paraId="54FB98FC" w14:textId="77777777" w:rsidR="00CC217B" w:rsidRPr="005A5590" w:rsidRDefault="00CC217B" w:rsidP="00CC217B">
      <w:pPr>
        <w:pStyle w:val="af0"/>
        <w:ind w:firstLine="2552"/>
        <w:jc w:val="both"/>
        <w:rPr>
          <w:rFonts w:ascii="Times New Roman" w:hAnsi="Times New Roman"/>
        </w:rPr>
      </w:pPr>
      <w:r w:rsidRPr="005A5590">
        <w:rPr>
          <w:rFonts w:ascii="Times New Roman" w:hAnsi="Times New Roman"/>
        </w:rPr>
        <w:t xml:space="preserve">1) прогрессирующее </w:t>
      </w:r>
    </w:p>
    <w:p w14:paraId="5328DD7A" w14:textId="77777777" w:rsidR="00CC217B" w:rsidRPr="005A5590" w:rsidRDefault="00CC217B" w:rsidP="00CC217B">
      <w:pPr>
        <w:pStyle w:val="af0"/>
        <w:ind w:firstLine="2552"/>
        <w:jc w:val="both"/>
        <w:rPr>
          <w:rFonts w:ascii="Times New Roman" w:hAnsi="Times New Roman"/>
        </w:rPr>
      </w:pPr>
      <w:r w:rsidRPr="005A5590">
        <w:rPr>
          <w:rFonts w:ascii="Times New Roman" w:hAnsi="Times New Roman"/>
        </w:rPr>
        <w:t xml:space="preserve">2) рецидивирующее </w:t>
      </w:r>
    </w:p>
    <w:p w14:paraId="61C57AAB" w14:textId="77777777" w:rsidR="00CC217B" w:rsidRPr="005A5590" w:rsidRDefault="00CC217B" w:rsidP="00CC217B">
      <w:pPr>
        <w:pStyle w:val="af0"/>
        <w:ind w:firstLine="2552"/>
        <w:jc w:val="both"/>
        <w:rPr>
          <w:rFonts w:ascii="Times New Roman" w:hAnsi="Times New Roman"/>
        </w:rPr>
      </w:pPr>
      <w:r w:rsidRPr="005A5590">
        <w:rPr>
          <w:rFonts w:ascii="Times New Roman" w:hAnsi="Times New Roman"/>
        </w:rPr>
        <w:t xml:space="preserve">3) стабильное </w:t>
      </w:r>
    </w:p>
    <w:p w14:paraId="6FFFDACB" w14:textId="77777777" w:rsidR="00CC217B" w:rsidRDefault="00CC217B" w:rsidP="00CC217B">
      <w:pPr>
        <w:pStyle w:val="af0"/>
        <w:ind w:firstLine="2552"/>
        <w:jc w:val="both"/>
        <w:rPr>
          <w:rFonts w:ascii="Times New Roman" w:hAnsi="Times New Roman"/>
        </w:rPr>
      </w:pPr>
      <w:r w:rsidRPr="005A5590">
        <w:rPr>
          <w:rFonts w:ascii="Times New Roman" w:hAnsi="Times New Roman"/>
        </w:rPr>
        <w:t xml:space="preserve">4) регрессирующее </w:t>
      </w:r>
    </w:p>
    <w:p w14:paraId="4579946F" w14:textId="77777777" w:rsidR="00CC217B" w:rsidRDefault="00CC217B" w:rsidP="00CC217B">
      <w:pPr>
        <w:pStyle w:val="af0"/>
        <w:ind w:firstLine="2552"/>
        <w:jc w:val="both"/>
        <w:rPr>
          <w:rFonts w:ascii="Times New Roman" w:hAnsi="Times New Roman"/>
        </w:rPr>
      </w:pPr>
    </w:p>
    <w:p w14:paraId="6440355F" w14:textId="77777777" w:rsidR="00CC217B" w:rsidRPr="003C2471" w:rsidRDefault="00CC217B" w:rsidP="00CC217B">
      <w:pPr>
        <w:pStyle w:val="af0"/>
        <w:ind w:firstLine="2552"/>
        <w:jc w:val="both"/>
        <w:rPr>
          <w:rFonts w:ascii="Times New Roman" w:hAnsi="Times New Roman"/>
          <w:caps/>
          <w:color w:val="000000"/>
        </w:rPr>
      </w:pPr>
    </w:p>
    <w:p w14:paraId="0E4C6F8E" w14:textId="77777777" w:rsidR="00CC217B" w:rsidRDefault="00CC217B" w:rsidP="00CC217B">
      <w:pPr>
        <w:autoSpaceDE w:val="0"/>
        <w:autoSpaceDN w:val="0"/>
        <w:adjustRightInd w:val="0"/>
        <w:ind w:left="284" w:hanging="284"/>
        <w:jc w:val="both"/>
        <w:rPr>
          <w:bCs/>
          <w:caps/>
          <w:color w:val="000000"/>
        </w:rPr>
      </w:pPr>
    </w:p>
    <w:p w14:paraId="25605F99" w14:textId="77777777" w:rsidR="00CC217B" w:rsidRDefault="00CC217B" w:rsidP="00CC217B">
      <w:pPr>
        <w:jc w:val="center"/>
      </w:pPr>
      <w:r>
        <w:t>Задача №1</w:t>
      </w:r>
    </w:p>
    <w:p w14:paraId="7D402F38" w14:textId="77777777" w:rsidR="00CC217B" w:rsidRPr="00471682" w:rsidRDefault="00CC217B" w:rsidP="00CC217B">
      <w:pPr>
        <w:shd w:val="clear" w:color="auto" w:fill="FFFFFF"/>
        <w:ind w:left="5" w:right="19"/>
        <w:jc w:val="both"/>
      </w:pPr>
      <w:r>
        <w:rPr>
          <w:color w:val="000000"/>
          <w:spacing w:val="2"/>
        </w:rPr>
        <w:t xml:space="preserve">          Пациенту С.</w:t>
      </w:r>
      <w:r w:rsidRPr="00471682">
        <w:rPr>
          <w:color w:val="000000"/>
          <w:spacing w:val="2"/>
        </w:rPr>
        <w:t xml:space="preserve"> выдан больничный лист в связи с заболеванием ОРЗ с 18.10. по 20.10. Явка на </w:t>
      </w:r>
      <w:r w:rsidRPr="00471682">
        <w:rPr>
          <w:color w:val="000000"/>
          <w:spacing w:val="-1"/>
        </w:rPr>
        <w:t xml:space="preserve">прием назначена на 20.10. Больной явился 25.10. В прошедший период уезжал в другой город в гости. При </w:t>
      </w:r>
      <w:r w:rsidRPr="00471682">
        <w:rPr>
          <w:color w:val="000000"/>
        </w:rPr>
        <w:t>осмотре 25.10 диагностирована очаговая пневмония.</w:t>
      </w:r>
    </w:p>
    <w:p w14:paraId="226071DB" w14:textId="77777777" w:rsidR="00CC217B" w:rsidRDefault="00CC217B" w:rsidP="00CC217B">
      <w:pPr>
        <w:jc w:val="both"/>
      </w:pPr>
      <w:r>
        <w:rPr>
          <w:caps/>
          <w:color w:val="000000"/>
        </w:rPr>
        <w:t xml:space="preserve">          </w:t>
      </w:r>
      <w:r w:rsidRPr="00471682">
        <w:rPr>
          <w:caps/>
          <w:color w:val="000000"/>
        </w:rPr>
        <w:t>Как оформить больничный лист?</w:t>
      </w:r>
    </w:p>
    <w:p w14:paraId="68FC916F" w14:textId="77777777" w:rsidR="00CC217B" w:rsidRDefault="00CC217B" w:rsidP="00CC217B">
      <w:pPr>
        <w:autoSpaceDE w:val="0"/>
        <w:autoSpaceDN w:val="0"/>
        <w:adjustRightInd w:val="0"/>
        <w:ind w:left="284" w:hanging="284"/>
        <w:jc w:val="both"/>
        <w:rPr>
          <w:bCs/>
          <w:caps/>
          <w:color w:val="000000"/>
        </w:rPr>
      </w:pPr>
    </w:p>
    <w:p w14:paraId="3C6435FA" w14:textId="77777777" w:rsidR="00CC217B" w:rsidRDefault="00CC217B" w:rsidP="00CC217B">
      <w:pPr>
        <w:autoSpaceDE w:val="0"/>
        <w:autoSpaceDN w:val="0"/>
        <w:adjustRightInd w:val="0"/>
        <w:ind w:left="284" w:hanging="284"/>
        <w:jc w:val="both"/>
        <w:rPr>
          <w:bCs/>
          <w:caps/>
          <w:color w:val="000000"/>
        </w:rPr>
      </w:pPr>
    </w:p>
    <w:p w14:paraId="6B778BD0" w14:textId="77777777" w:rsidR="00CC217B" w:rsidRDefault="00CC217B" w:rsidP="00CC217B">
      <w:pPr>
        <w:jc w:val="center"/>
      </w:pPr>
      <w:r>
        <w:t>Задача №2</w:t>
      </w:r>
    </w:p>
    <w:p w14:paraId="643B9C27" w14:textId="77777777" w:rsidR="00CC217B" w:rsidRPr="007F081F" w:rsidRDefault="00CC217B" w:rsidP="00CC217B">
      <w:pPr>
        <w:pStyle w:val="a6"/>
        <w:ind w:left="0" w:firstLine="567"/>
        <w:rPr>
          <w:rStyle w:val="af6"/>
          <w:rFonts w:ascii="Times New Roman" w:hAnsi="Times New Roman"/>
          <w:b w:val="0"/>
          <w:color w:val="000000"/>
          <w:sz w:val="24"/>
          <w:szCs w:val="24"/>
          <w:shd w:val="clear" w:color="auto" w:fill="FFFFFF"/>
        </w:rPr>
      </w:pPr>
      <w:r w:rsidRPr="008B3016">
        <w:rPr>
          <w:color w:val="000000"/>
          <w:sz w:val="24"/>
          <w:szCs w:val="24"/>
        </w:rPr>
        <w:t xml:space="preserve">  </w:t>
      </w:r>
      <w:r w:rsidRPr="007F081F">
        <w:rPr>
          <w:rFonts w:ascii="Times New Roman" w:hAnsi="Times New Roman"/>
          <w:color w:val="000000"/>
          <w:sz w:val="24"/>
          <w:szCs w:val="24"/>
        </w:rPr>
        <w:t xml:space="preserve">У </w:t>
      </w:r>
      <w:r>
        <w:rPr>
          <w:rFonts w:ascii="Times New Roman" w:hAnsi="Times New Roman"/>
          <w:color w:val="000000"/>
          <w:sz w:val="24"/>
          <w:szCs w:val="24"/>
        </w:rPr>
        <w:t>пациента</w:t>
      </w:r>
      <w:r w:rsidRPr="007F081F">
        <w:rPr>
          <w:rFonts w:ascii="Times New Roman" w:hAnsi="Times New Roman"/>
          <w:color w:val="000000"/>
          <w:sz w:val="24"/>
          <w:szCs w:val="24"/>
        </w:rPr>
        <w:t xml:space="preserve"> В., 25 лет в течение 2-х недель отмечается повышение температуры тела до </w:t>
      </w:r>
      <w:r w:rsidRPr="007F081F">
        <w:rPr>
          <w:rStyle w:val="af6"/>
          <w:rFonts w:ascii="Times New Roman" w:hAnsi="Times New Roman"/>
          <w:b w:val="0"/>
          <w:color w:val="000000"/>
          <w:sz w:val="24"/>
          <w:szCs w:val="24"/>
          <w:shd w:val="clear" w:color="auto" w:fill="FFFFFF"/>
        </w:rPr>
        <w:t>38</w:t>
      </w:r>
      <w:r w:rsidRPr="007F081F">
        <w:rPr>
          <w:rFonts w:ascii="Times New Roman" w:hAnsi="Times New Roman"/>
          <w:color w:val="000000"/>
          <w:sz w:val="24"/>
          <w:szCs w:val="24"/>
          <w:vertAlign w:val="superscript"/>
        </w:rPr>
        <w:t>0</w:t>
      </w:r>
      <w:r w:rsidRPr="007F081F">
        <w:rPr>
          <w:rFonts w:ascii="Times New Roman" w:hAnsi="Times New Roman"/>
          <w:color w:val="000000"/>
          <w:sz w:val="24"/>
          <w:szCs w:val="24"/>
        </w:rPr>
        <w:t>С</w:t>
      </w:r>
      <w:r w:rsidRPr="007F081F">
        <w:rPr>
          <w:rStyle w:val="af6"/>
          <w:rFonts w:ascii="Times New Roman" w:hAnsi="Times New Roman"/>
          <w:b w:val="0"/>
          <w:color w:val="000000"/>
          <w:sz w:val="24"/>
          <w:szCs w:val="24"/>
          <w:shd w:val="clear" w:color="auto" w:fill="FFFFFF"/>
        </w:rPr>
        <w:t xml:space="preserve">, кровоточивость десен, боли в горле при глотании. При осмотре: бледность кожи и слизистых, </w:t>
      </w:r>
      <w:proofErr w:type="spellStart"/>
      <w:r w:rsidRPr="007F081F">
        <w:rPr>
          <w:rStyle w:val="af6"/>
          <w:rFonts w:ascii="Times New Roman" w:hAnsi="Times New Roman"/>
          <w:b w:val="0"/>
          <w:color w:val="000000"/>
          <w:sz w:val="24"/>
          <w:szCs w:val="24"/>
          <w:shd w:val="clear" w:color="auto" w:fill="FFFFFF"/>
        </w:rPr>
        <w:t>петехиальная</w:t>
      </w:r>
      <w:proofErr w:type="spellEnd"/>
      <w:r w:rsidRPr="007F081F">
        <w:rPr>
          <w:rStyle w:val="af6"/>
          <w:rFonts w:ascii="Times New Roman" w:hAnsi="Times New Roman"/>
          <w:b w:val="0"/>
          <w:color w:val="000000"/>
          <w:sz w:val="24"/>
          <w:szCs w:val="24"/>
          <w:shd w:val="clear" w:color="auto" w:fill="FFFFFF"/>
        </w:rPr>
        <w:t xml:space="preserve"> геморрагическая сыпь на коже нижних конечностей. Пальпируется селезенка на </w:t>
      </w:r>
      <w:smartTag w:uri="urn:schemas-microsoft-com:office:smarttags" w:element="metricconverter">
        <w:smartTagPr>
          <w:attr w:name="ProductID" w:val="3 см"/>
        </w:smartTagPr>
        <w:r w:rsidRPr="007F081F">
          <w:rPr>
            <w:rStyle w:val="af6"/>
            <w:rFonts w:ascii="Times New Roman" w:hAnsi="Times New Roman"/>
            <w:b w:val="0"/>
            <w:color w:val="000000"/>
            <w:sz w:val="24"/>
            <w:szCs w:val="24"/>
            <w:shd w:val="clear" w:color="auto" w:fill="FFFFFF"/>
          </w:rPr>
          <w:t>3 см</w:t>
        </w:r>
      </w:smartTag>
      <w:r w:rsidRPr="007F081F">
        <w:rPr>
          <w:rStyle w:val="af6"/>
          <w:rFonts w:ascii="Times New Roman" w:hAnsi="Times New Roman"/>
          <w:b w:val="0"/>
          <w:color w:val="000000"/>
          <w:sz w:val="24"/>
          <w:szCs w:val="24"/>
          <w:shd w:val="clear" w:color="auto" w:fill="FFFFFF"/>
        </w:rPr>
        <w:t xml:space="preserve"> из подреберья. В зеве язвы, покрытые фибринозным налетом.</w:t>
      </w:r>
    </w:p>
    <w:p w14:paraId="5DE26C18" w14:textId="77777777" w:rsidR="00CC217B" w:rsidRPr="007F081F" w:rsidRDefault="00CC217B" w:rsidP="00CC217B">
      <w:pPr>
        <w:pStyle w:val="a6"/>
        <w:ind w:left="0"/>
        <w:rPr>
          <w:rStyle w:val="af6"/>
          <w:rFonts w:ascii="Times New Roman" w:hAnsi="Times New Roman"/>
          <w:b w:val="0"/>
          <w:color w:val="000000"/>
          <w:sz w:val="24"/>
          <w:szCs w:val="24"/>
          <w:shd w:val="clear" w:color="auto" w:fill="FFFFFF"/>
        </w:rPr>
      </w:pPr>
      <w:r w:rsidRPr="007F081F">
        <w:rPr>
          <w:rStyle w:val="af6"/>
          <w:rFonts w:ascii="Times New Roman" w:hAnsi="Times New Roman"/>
          <w:b w:val="0"/>
          <w:color w:val="000000"/>
          <w:sz w:val="24"/>
          <w:szCs w:val="24"/>
          <w:shd w:val="clear" w:color="auto" w:fill="FFFFFF"/>
        </w:rPr>
        <w:t xml:space="preserve">            В ОАК: эритроциты – 2,2x10</w:t>
      </w:r>
      <w:r w:rsidRPr="007F081F">
        <w:rPr>
          <w:rStyle w:val="af6"/>
          <w:rFonts w:ascii="Times New Roman" w:hAnsi="Times New Roman"/>
          <w:b w:val="0"/>
          <w:color w:val="000000"/>
          <w:sz w:val="24"/>
          <w:szCs w:val="24"/>
          <w:shd w:val="clear" w:color="auto" w:fill="FFFFFF"/>
          <w:vertAlign w:val="superscript"/>
        </w:rPr>
        <w:t>12</w:t>
      </w:r>
      <w:r w:rsidRPr="007F081F">
        <w:rPr>
          <w:rStyle w:val="af6"/>
          <w:rFonts w:ascii="Times New Roman" w:hAnsi="Times New Roman"/>
          <w:b w:val="0"/>
          <w:color w:val="000000"/>
          <w:sz w:val="24"/>
          <w:szCs w:val="24"/>
          <w:shd w:val="clear" w:color="auto" w:fill="FFFFFF"/>
        </w:rPr>
        <w:t>/л, гемоглобин – 79 г/л, тромбоциты – 22x10</w:t>
      </w:r>
      <w:r w:rsidRPr="007F081F">
        <w:rPr>
          <w:rStyle w:val="af6"/>
          <w:rFonts w:ascii="Times New Roman" w:hAnsi="Times New Roman"/>
          <w:b w:val="0"/>
          <w:color w:val="000000"/>
          <w:sz w:val="24"/>
          <w:szCs w:val="24"/>
          <w:shd w:val="clear" w:color="auto" w:fill="FFFFFF"/>
          <w:vertAlign w:val="superscript"/>
        </w:rPr>
        <w:t>9</w:t>
      </w:r>
      <w:r w:rsidRPr="007F081F">
        <w:rPr>
          <w:rStyle w:val="af6"/>
          <w:rFonts w:ascii="Times New Roman" w:hAnsi="Times New Roman"/>
          <w:b w:val="0"/>
          <w:color w:val="000000"/>
          <w:sz w:val="24"/>
          <w:szCs w:val="24"/>
          <w:shd w:val="clear" w:color="auto" w:fill="FFFFFF"/>
        </w:rPr>
        <w:t>/л, лейкоциты – 30x10</w:t>
      </w:r>
      <w:r w:rsidRPr="007F081F">
        <w:rPr>
          <w:rStyle w:val="af6"/>
          <w:rFonts w:ascii="Times New Roman" w:hAnsi="Times New Roman"/>
          <w:b w:val="0"/>
          <w:color w:val="000000"/>
          <w:sz w:val="24"/>
          <w:szCs w:val="24"/>
          <w:shd w:val="clear" w:color="auto" w:fill="FFFFFF"/>
          <w:vertAlign w:val="superscript"/>
        </w:rPr>
        <w:t>9</w:t>
      </w:r>
      <w:r w:rsidRPr="007F081F">
        <w:rPr>
          <w:rStyle w:val="af6"/>
          <w:rFonts w:ascii="Times New Roman" w:hAnsi="Times New Roman"/>
          <w:b w:val="0"/>
          <w:color w:val="000000"/>
          <w:sz w:val="24"/>
          <w:szCs w:val="24"/>
          <w:shd w:val="clear" w:color="auto" w:fill="FFFFFF"/>
        </w:rPr>
        <w:t xml:space="preserve">/л, </w:t>
      </w:r>
      <w:proofErr w:type="spellStart"/>
      <w:r w:rsidRPr="007F081F">
        <w:rPr>
          <w:rStyle w:val="af6"/>
          <w:rFonts w:ascii="Times New Roman" w:hAnsi="Times New Roman"/>
          <w:b w:val="0"/>
          <w:color w:val="000000"/>
          <w:sz w:val="24"/>
          <w:szCs w:val="24"/>
          <w:shd w:val="clear" w:color="auto" w:fill="FFFFFF"/>
        </w:rPr>
        <w:t>бластные</w:t>
      </w:r>
      <w:proofErr w:type="spellEnd"/>
      <w:r w:rsidRPr="007F081F">
        <w:rPr>
          <w:rStyle w:val="af6"/>
          <w:rFonts w:ascii="Times New Roman" w:hAnsi="Times New Roman"/>
          <w:b w:val="0"/>
          <w:color w:val="000000"/>
          <w:sz w:val="24"/>
          <w:szCs w:val="24"/>
          <w:shd w:val="clear" w:color="auto" w:fill="FFFFFF"/>
        </w:rPr>
        <w:t xml:space="preserve"> клетки – 62%, сегментоядерные – 24%, лимфоциты – 12%, моноциты – 2%, СОЭ  – 51 мм/час.</w:t>
      </w:r>
    </w:p>
    <w:p w14:paraId="5259AC16" w14:textId="77777777" w:rsidR="00CC217B" w:rsidRPr="008B3016" w:rsidRDefault="00CC217B" w:rsidP="00CC217B">
      <w:pPr>
        <w:jc w:val="both"/>
        <w:rPr>
          <w:color w:val="000000"/>
        </w:rPr>
      </w:pPr>
      <w:r>
        <w:rPr>
          <w:color w:val="000000"/>
        </w:rPr>
        <w:t xml:space="preserve">           </w:t>
      </w:r>
      <w:r w:rsidRPr="008B3016">
        <w:rPr>
          <w:color w:val="000000"/>
        </w:rPr>
        <w:t>ПРЕДВАРИТЕЛЬНЫЙ ДИАГНОЗ.</w:t>
      </w:r>
      <w:r>
        <w:rPr>
          <w:color w:val="000000"/>
        </w:rPr>
        <w:t xml:space="preserve"> </w:t>
      </w:r>
      <w:r w:rsidRPr="008B3016">
        <w:rPr>
          <w:color w:val="000000"/>
        </w:rPr>
        <w:t>ПЛАН ДОПОЛНИТЕЛЬНОГО ОБСЛЕДОВАНИ</w:t>
      </w:r>
      <w:r>
        <w:rPr>
          <w:color w:val="000000"/>
        </w:rPr>
        <w:t>Я И О</w:t>
      </w:r>
      <w:r w:rsidRPr="008B3016">
        <w:rPr>
          <w:caps/>
          <w:color w:val="000000"/>
        </w:rPr>
        <w:t xml:space="preserve">жидаемые </w:t>
      </w:r>
      <w:r w:rsidRPr="008B3016">
        <w:rPr>
          <w:color w:val="000000"/>
        </w:rPr>
        <w:t>РЕЗУЛЬТАТЫ ИССЛЕДОВАНИЙ.</w:t>
      </w:r>
      <w:r>
        <w:rPr>
          <w:color w:val="000000"/>
        </w:rPr>
        <w:t xml:space="preserve"> </w:t>
      </w:r>
      <w:r w:rsidRPr="008B3016">
        <w:rPr>
          <w:color w:val="000000"/>
        </w:rPr>
        <w:t>ТАКТИК</w:t>
      </w:r>
      <w:r>
        <w:rPr>
          <w:color w:val="000000"/>
        </w:rPr>
        <w:t>А</w:t>
      </w:r>
      <w:r w:rsidRPr="008B3016">
        <w:rPr>
          <w:color w:val="000000"/>
        </w:rPr>
        <w:t xml:space="preserve"> ЛЕЧЕНИЯ.</w:t>
      </w:r>
    </w:p>
    <w:p w14:paraId="552B99E3" w14:textId="77777777" w:rsidR="00CC217B" w:rsidRDefault="00CC217B" w:rsidP="00CC217B">
      <w:pPr>
        <w:jc w:val="both"/>
        <w:rPr>
          <w:b/>
        </w:rPr>
      </w:pPr>
    </w:p>
    <w:p w14:paraId="04BB87C3" w14:textId="77777777" w:rsidR="00CC217B" w:rsidRDefault="00CC217B" w:rsidP="00CC217B">
      <w:pPr>
        <w:jc w:val="both"/>
        <w:rPr>
          <w:b/>
        </w:rPr>
      </w:pPr>
    </w:p>
    <w:p w14:paraId="295405B4" w14:textId="77777777" w:rsidR="00CC217B" w:rsidRDefault="00CC217B" w:rsidP="00CC217B">
      <w:pPr>
        <w:jc w:val="center"/>
      </w:pPr>
      <w:r>
        <w:t>Задача №3</w:t>
      </w:r>
    </w:p>
    <w:p w14:paraId="176B9745" w14:textId="77777777" w:rsidR="00CC217B" w:rsidRDefault="00CC217B" w:rsidP="00CC217B">
      <w:pPr>
        <w:ind w:firstLine="720"/>
        <w:jc w:val="both"/>
      </w:pPr>
      <w:r>
        <w:t xml:space="preserve">Пациентка О., 71 года, пенсионерка. С диагнозом: Артериальная гипертензия </w:t>
      </w:r>
      <w:r>
        <w:rPr>
          <w:lang w:val="en-US"/>
        </w:rPr>
        <w:t>III</w:t>
      </w:r>
      <w:r>
        <w:t xml:space="preserve"> степени. Очень высокий риск. Последствия острого нарушения мозгового кровообращения по геморрагическому типу – тетраплегия. </w:t>
      </w:r>
      <w:proofErr w:type="spellStart"/>
      <w:r>
        <w:t>Дисциркуляторная</w:t>
      </w:r>
      <w:proofErr w:type="spellEnd"/>
      <w:r>
        <w:t xml:space="preserve"> энцефалопатия </w:t>
      </w:r>
      <w:r>
        <w:rPr>
          <w:lang w:val="en-US"/>
        </w:rPr>
        <w:t>III</w:t>
      </w:r>
      <w:r>
        <w:t xml:space="preserve"> степени. Сенильная деменция – направлена в бюро МСЭ.</w:t>
      </w:r>
    </w:p>
    <w:p w14:paraId="1596F37B" w14:textId="77777777" w:rsidR="00CC217B" w:rsidRDefault="00CC217B" w:rsidP="00CC217B">
      <w:pPr>
        <w:ind w:left="720"/>
        <w:jc w:val="both"/>
      </w:pPr>
      <w:r>
        <w:t>ВАША ЭКСПЕРТНАЯ ТАКТИКА.</w:t>
      </w:r>
    </w:p>
    <w:p w14:paraId="29705F3D" w14:textId="77777777" w:rsidR="00CC217B" w:rsidRDefault="00CC217B" w:rsidP="00CC217B">
      <w:pPr>
        <w:autoSpaceDE w:val="0"/>
        <w:autoSpaceDN w:val="0"/>
        <w:adjustRightInd w:val="0"/>
        <w:rPr>
          <w:bCs/>
          <w:caps/>
          <w:color w:val="000000"/>
        </w:rPr>
      </w:pPr>
    </w:p>
    <w:p w14:paraId="570281F9" w14:textId="77777777" w:rsidR="00CC217B" w:rsidRDefault="00CC217B" w:rsidP="00CC217B">
      <w:pPr>
        <w:autoSpaceDE w:val="0"/>
        <w:autoSpaceDN w:val="0"/>
        <w:adjustRightInd w:val="0"/>
        <w:jc w:val="both"/>
        <w:rPr>
          <w:bCs/>
          <w:caps/>
          <w:color w:val="000000"/>
        </w:rPr>
      </w:pPr>
    </w:p>
    <w:p w14:paraId="16410CFE" w14:textId="77777777" w:rsidR="00CC217B" w:rsidRDefault="00CC217B" w:rsidP="00CC217B">
      <w:pPr>
        <w:autoSpaceDE w:val="0"/>
        <w:autoSpaceDN w:val="0"/>
        <w:adjustRightInd w:val="0"/>
        <w:ind w:left="284" w:hanging="284"/>
        <w:jc w:val="center"/>
        <w:rPr>
          <w:b/>
          <w:bCs/>
          <w:caps/>
          <w:color w:val="000000"/>
          <w:sz w:val="28"/>
          <w:szCs w:val="28"/>
        </w:rPr>
      </w:pPr>
      <w:r w:rsidRPr="00CA5E08">
        <w:rPr>
          <w:b/>
          <w:bCs/>
          <w:caps/>
          <w:color w:val="000000"/>
          <w:sz w:val="28"/>
          <w:szCs w:val="28"/>
        </w:rPr>
        <w:t>Б</w:t>
      </w:r>
      <w:r w:rsidRPr="00CA5E08">
        <w:rPr>
          <w:b/>
          <w:bCs/>
          <w:color w:val="000000"/>
          <w:sz w:val="28"/>
          <w:szCs w:val="28"/>
        </w:rPr>
        <w:t>илет</w:t>
      </w:r>
      <w:r w:rsidRPr="00CA5E08">
        <w:rPr>
          <w:b/>
          <w:bCs/>
          <w:caps/>
          <w:color w:val="000000"/>
          <w:sz w:val="28"/>
          <w:szCs w:val="28"/>
        </w:rPr>
        <w:t xml:space="preserve"> №</w:t>
      </w:r>
      <w:r>
        <w:rPr>
          <w:b/>
          <w:bCs/>
          <w:caps/>
          <w:color w:val="000000"/>
          <w:sz w:val="28"/>
          <w:szCs w:val="28"/>
        </w:rPr>
        <w:t>10</w:t>
      </w:r>
    </w:p>
    <w:p w14:paraId="589C3674" w14:textId="77777777" w:rsidR="00CC217B" w:rsidRPr="00D52EC9" w:rsidRDefault="00CC217B" w:rsidP="00CC217B">
      <w:pPr>
        <w:autoSpaceDE w:val="0"/>
        <w:autoSpaceDN w:val="0"/>
        <w:adjustRightInd w:val="0"/>
        <w:ind w:left="284" w:hanging="284"/>
        <w:jc w:val="center"/>
        <w:rPr>
          <w:b/>
          <w:bCs/>
          <w:caps/>
          <w:color w:val="000000"/>
          <w:sz w:val="28"/>
          <w:szCs w:val="28"/>
        </w:rPr>
      </w:pPr>
    </w:p>
    <w:p w14:paraId="7BE1D33C" w14:textId="77777777" w:rsidR="00CC217B" w:rsidRPr="00B35B79" w:rsidRDefault="00CC217B" w:rsidP="00CC217B">
      <w:pPr>
        <w:autoSpaceDE w:val="0"/>
        <w:autoSpaceDN w:val="0"/>
        <w:adjustRightInd w:val="0"/>
        <w:rPr>
          <w:caps/>
          <w:color w:val="000000"/>
        </w:rPr>
      </w:pPr>
      <w:r w:rsidRPr="00B35B79">
        <w:rPr>
          <w:bCs/>
          <w:caps/>
          <w:color w:val="000000"/>
        </w:rPr>
        <w:t xml:space="preserve">1. Пациентами семейного врача могут быть </w:t>
      </w:r>
    </w:p>
    <w:p w14:paraId="21718F7F" w14:textId="77777777" w:rsidR="00CC217B" w:rsidRPr="00B35B79" w:rsidRDefault="00CC217B" w:rsidP="00CC217B">
      <w:pPr>
        <w:autoSpaceDE w:val="0"/>
        <w:autoSpaceDN w:val="0"/>
        <w:adjustRightInd w:val="0"/>
        <w:ind w:firstLine="851"/>
        <w:rPr>
          <w:color w:val="000000"/>
        </w:rPr>
      </w:pPr>
      <w:r w:rsidRPr="00B35B79">
        <w:rPr>
          <w:color w:val="000000"/>
        </w:rPr>
        <w:t xml:space="preserve">1) все взрослые </w:t>
      </w:r>
    </w:p>
    <w:p w14:paraId="1C9AC7CA" w14:textId="77777777" w:rsidR="00CC217B" w:rsidRPr="00B35B79" w:rsidRDefault="00CC217B" w:rsidP="00CC217B">
      <w:pPr>
        <w:autoSpaceDE w:val="0"/>
        <w:autoSpaceDN w:val="0"/>
        <w:adjustRightInd w:val="0"/>
        <w:ind w:firstLine="851"/>
        <w:rPr>
          <w:color w:val="000000"/>
        </w:rPr>
      </w:pPr>
      <w:r w:rsidRPr="00B35B79">
        <w:rPr>
          <w:color w:val="000000"/>
        </w:rPr>
        <w:t>2) взрослые, кроме беременных</w:t>
      </w:r>
    </w:p>
    <w:p w14:paraId="78EF6340" w14:textId="77777777" w:rsidR="00CC217B" w:rsidRPr="00B35B79" w:rsidRDefault="00CC217B" w:rsidP="00CC217B">
      <w:pPr>
        <w:autoSpaceDE w:val="0"/>
        <w:autoSpaceDN w:val="0"/>
        <w:adjustRightInd w:val="0"/>
        <w:ind w:firstLine="851"/>
        <w:rPr>
          <w:color w:val="000000"/>
        </w:rPr>
      </w:pPr>
      <w:r w:rsidRPr="00B35B79">
        <w:rPr>
          <w:color w:val="000000"/>
        </w:rPr>
        <w:t xml:space="preserve">3) все возрастно-половые группы населения  </w:t>
      </w:r>
    </w:p>
    <w:p w14:paraId="12BF8A69" w14:textId="77777777" w:rsidR="00CC217B" w:rsidRPr="00B35B79" w:rsidRDefault="00CC217B" w:rsidP="00CC217B">
      <w:pPr>
        <w:ind w:firstLine="851"/>
        <w:rPr>
          <w:color w:val="000000"/>
        </w:rPr>
      </w:pPr>
      <w:r w:rsidRPr="00B35B79">
        <w:rPr>
          <w:color w:val="000000"/>
        </w:rPr>
        <w:t>4) взрослые и подростки</w:t>
      </w:r>
    </w:p>
    <w:p w14:paraId="592D90DF" w14:textId="77777777" w:rsidR="00CC217B" w:rsidRPr="00B35B79" w:rsidRDefault="00CC217B" w:rsidP="00CC217B">
      <w:pPr>
        <w:autoSpaceDE w:val="0"/>
        <w:autoSpaceDN w:val="0"/>
        <w:adjustRightInd w:val="0"/>
        <w:ind w:left="284" w:hanging="284"/>
        <w:jc w:val="both"/>
        <w:rPr>
          <w:bCs/>
          <w:caps/>
          <w:color w:val="000000"/>
        </w:rPr>
      </w:pPr>
    </w:p>
    <w:p w14:paraId="441B93BA" w14:textId="77777777" w:rsidR="00CC217B" w:rsidRPr="00B35B79" w:rsidRDefault="00CC217B" w:rsidP="00CC217B">
      <w:pPr>
        <w:autoSpaceDE w:val="0"/>
        <w:autoSpaceDN w:val="0"/>
        <w:adjustRightInd w:val="0"/>
        <w:ind w:left="284" w:hanging="284"/>
        <w:jc w:val="both"/>
        <w:rPr>
          <w:bCs/>
          <w:caps/>
          <w:color w:val="000000"/>
        </w:rPr>
      </w:pPr>
    </w:p>
    <w:p w14:paraId="70FF22CE" w14:textId="77777777" w:rsidR="00CC217B" w:rsidRPr="00B35B79" w:rsidRDefault="00CC217B" w:rsidP="00CC217B">
      <w:pPr>
        <w:autoSpaceDE w:val="0"/>
        <w:autoSpaceDN w:val="0"/>
        <w:adjustRightInd w:val="0"/>
        <w:ind w:left="284" w:hanging="284"/>
        <w:jc w:val="both"/>
        <w:rPr>
          <w:caps/>
          <w:color w:val="000000"/>
        </w:rPr>
      </w:pPr>
      <w:r w:rsidRPr="00B35B79">
        <w:rPr>
          <w:bCs/>
          <w:caps/>
          <w:color w:val="000000"/>
        </w:rPr>
        <w:t>2.</w:t>
      </w:r>
      <w:r w:rsidRPr="00B35B79">
        <w:rPr>
          <w:b/>
          <w:bCs/>
          <w:caps/>
          <w:color w:val="000000"/>
        </w:rPr>
        <w:t xml:space="preserve"> </w:t>
      </w:r>
      <w:r w:rsidRPr="00B35B79">
        <w:rPr>
          <w:bCs/>
          <w:caps/>
          <w:color w:val="000000"/>
        </w:rPr>
        <w:t xml:space="preserve">Иностранным гражданам листок нетрудоспособности может быть выдан </w:t>
      </w:r>
    </w:p>
    <w:p w14:paraId="06E729AF" w14:textId="77777777" w:rsidR="00CC217B" w:rsidRPr="00B35B79" w:rsidRDefault="00CC217B" w:rsidP="00CC217B">
      <w:pPr>
        <w:autoSpaceDE w:val="0"/>
        <w:autoSpaceDN w:val="0"/>
        <w:adjustRightInd w:val="0"/>
        <w:ind w:firstLine="1843"/>
        <w:jc w:val="both"/>
        <w:rPr>
          <w:caps/>
          <w:color w:val="000000"/>
        </w:rPr>
      </w:pPr>
      <w:r w:rsidRPr="00B35B79">
        <w:rPr>
          <w:color w:val="000000"/>
        </w:rPr>
        <w:t xml:space="preserve">1) если он является работником российского предприятия </w:t>
      </w:r>
    </w:p>
    <w:p w14:paraId="6D36C0F7" w14:textId="77777777" w:rsidR="00CC217B" w:rsidRPr="00B35B79" w:rsidRDefault="00CC217B" w:rsidP="00CC217B">
      <w:pPr>
        <w:autoSpaceDE w:val="0"/>
        <w:autoSpaceDN w:val="0"/>
        <w:adjustRightInd w:val="0"/>
        <w:ind w:firstLine="1843"/>
        <w:rPr>
          <w:color w:val="000000"/>
        </w:rPr>
      </w:pPr>
      <w:r w:rsidRPr="00B35B79">
        <w:rPr>
          <w:color w:val="000000"/>
        </w:rPr>
        <w:t xml:space="preserve">2) после оперативного вмешательства </w:t>
      </w:r>
    </w:p>
    <w:p w14:paraId="6895ABE1" w14:textId="77777777" w:rsidR="00CC217B" w:rsidRPr="00B35B79" w:rsidRDefault="00CC217B" w:rsidP="00CC217B">
      <w:pPr>
        <w:autoSpaceDE w:val="0"/>
        <w:autoSpaceDN w:val="0"/>
        <w:adjustRightInd w:val="0"/>
        <w:ind w:firstLine="1843"/>
        <w:rPr>
          <w:color w:val="000000"/>
        </w:rPr>
      </w:pPr>
      <w:r w:rsidRPr="00B35B79">
        <w:rPr>
          <w:color w:val="000000"/>
        </w:rPr>
        <w:t xml:space="preserve">3) во всех случаях нетрудоспособности </w:t>
      </w:r>
    </w:p>
    <w:p w14:paraId="50EFC329" w14:textId="77777777" w:rsidR="00CC217B" w:rsidRPr="00B35B79" w:rsidRDefault="00CC217B" w:rsidP="00CC217B">
      <w:pPr>
        <w:ind w:firstLine="1843"/>
        <w:rPr>
          <w:color w:val="000000"/>
        </w:rPr>
      </w:pPr>
      <w:r w:rsidRPr="00B35B79">
        <w:rPr>
          <w:color w:val="000000"/>
        </w:rPr>
        <w:t>4) при заболевании туберкулезом</w:t>
      </w:r>
    </w:p>
    <w:p w14:paraId="191ECF5E" w14:textId="77777777" w:rsidR="00CC217B" w:rsidRPr="00B35B79" w:rsidRDefault="00CC217B" w:rsidP="00CC217B">
      <w:pPr>
        <w:autoSpaceDE w:val="0"/>
        <w:autoSpaceDN w:val="0"/>
        <w:adjustRightInd w:val="0"/>
        <w:rPr>
          <w:b/>
          <w:bCs/>
          <w:caps/>
          <w:color w:val="000000"/>
        </w:rPr>
      </w:pPr>
    </w:p>
    <w:p w14:paraId="4E0609F6" w14:textId="77777777" w:rsidR="00CC217B" w:rsidRPr="00B35B79" w:rsidRDefault="00CC217B" w:rsidP="00CC217B">
      <w:pPr>
        <w:autoSpaceDE w:val="0"/>
        <w:autoSpaceDN w:val="0"/>
        <w:adjustRightInd w:val="0"/>
        <w:rPr>
          <w:bCs/>
          <w:caps/>
          <w:color w:val="000000"/>
        </w:rPr>
      </w:pPr>
    </w:p>
    <w:p w14:paraId="58B900C7" w14:textId="77777777" w:rsidR="00CC217B" w:rsidRPr="0078078A" w:rsidRDefault="00CC217B" w:rsidP="00CC217B">
      <w:pPr>
        <w:autoSpaceDE w:val="0"/>
        <w:autoSpaceDN w:val="0"/>
        <w:adjustRightInd w:val="0"/>
        <w:rPr>
          <w:caps/>
          <w:color w:val="000000"/>
        </w:rPr>
      </w:pPr>
      <w:r w:rsidRPr="00B35B79">
        <w:rPr>
          <w:bCs/>
          <w:caps/>
          <w:color w:val="000000"/>
        </w:rPr>
        <w:t>3.</w:t>
      </w:r>
      <w:r w:rsidRPr="0078078A">
        <w:rPr>
          <w:bCs/>
          <w:caps/>
          <w:color w:val="000000"/>
          <w:sz w:val="28"/>
          <w:szCs w:val="28"/>
        </w:rPr>
        <w:t xml:space="preserve"> </w:t>
      </w:r>
      <w:r w:rsidRPr="0078078A">
        <w:rPr>
          <w:bCs/>
          <w:caps/>
          <w:color w:val="000000"/>
        </w:rPr>
        <w:t xml:space="preserve">Экспертизу стойкой нетрудоспособности осуществляет </w:t>
      </w:r>
    </w:p>
    <w:p w14:paraId="4C5FA709" w14:textId="77777777" w:rsidR="00CC217B" w:rsidRDefault="00CC217B" w:rsidP="00CC217B">
      <w:pPr>
        <w:autoSpaceDE w:val="0"/>
        <w:autoSpaceDN w:val="0"/>
        <w:adjustRightInd w:val="0"/>
        <w:ind w:firstLine="709"/>
        <w:rPr>
          <w:color w:val="000000"/>
        </w:rPr>
      </w:pPr>
      <w:r>
        <w:rPr>
          <w:color w:val="000000"/>
        </w:rPr>
        <w:t>1) т</w:t>
      </w:r>
      <w:r w:rsidRPr="00957CE0">
        <w:rPr>
          <w:color w:val="000000"/>
        </w:rPr>
        <w:t xml:space="preserve">ерриториальный фонд ОМС </w:t>
      </w:r>
    </w:p>
    <w:p w14:paraId="0C97EED2" w14:textId="77777777" w:rsidR="00CC217B" w:rsidRPr="00957CE0" w:rsidRDefault="00CC217B" w:rsidP="00CC217B">
      <w:pPr>
        <w:autoSpaceDE w:val="0"/>
        <w:autoSpaceDN w:val="0"/>
        <w:adjustRightInd w:val="0"/>
        <w:ind w:firstLine="709"/>
        <w:rPr>
          <w:color w:val="000000"/>
        </w:rPr>
      </w:pPr>
      <w:r>
        <w:rPr>
          <w:color w:val="000000"/>
        </w:rPr>
        <w:t>2) б</w:t>
      </w:r>
      <w:r w:rsidRPr="00957CE0">
        <w:rPr>
          <w:color w:val="000000"/>
        </w:rPr>
        <w:t xml:space="preserve">юро медико-социальной экспертизы </w:t>
      </w:r>
    </w:p>
    <w:p w14:paraId="3BB1AD01" w14:textId="77777777" w:rsidR="00CC217B" w:rsidRPr="00957CE0" w:rsidRDefault="00CC217B" w:rsidP="00CC217B">
      <w:pPr>
        <w:autoSpaceDE w:val="0"/>
        <w:autoSpaceDN w:val="0"/>
        <w:adjustRightInd w:val="0"/>
        <w:ind w:firstLine="709"/>
        <w:rPr>
          <w:color w:val="000000"/>
        </w:rPr>
      </w:pPr>
      <w:r>
        <w:rPr>
          <w:color w:val="000000"/>
        </w:rPr>
        <w:t>3) Ф</w:t>
      </w:r>
      <w:r w:rsidRPr="00957CE0">
        <w:rPr>
          <w:color w:val="000000"/>
        </w:rPr>
        <w:t xml:space="preserve">едеральное медико-биологическое агентство </w:t>
      </w:r>
    </w:p>
    <w:p w14:paraId="2A46DA7A" w14:textId="77777777" w:rsidR="00CC217B" w:rsidRPr="00957CE0" w:rsidRDefault="00CC217B" w:rsidP="00CC217B">
      <w:pPr>
        <w:ind w:firstLine="709"/>
        <w:rPr>
          <w:color w:val="000000"/>
        </w:rPr>
      </w:pPr>
      <w:r>
        <w:rPr>
          <w:color w:val="000000"/>
        </w:rPr>
        <w:lastRenderedPageBreak/>
        <w:t>4) М</w:t>
      </w:r>
      <w:r w:rsidRPr="00957CE0">
        <w:rPr>
          <w:color w:val="000000"/>
        </w:rPr>
        <w:t>инистерство здравоохранения</w:t>
      </w:r>
    </w:p>
    <w:p w14:paraId="7B384F5C" w14:textId="77777777" w:rsidR="00CC217B" w:rsidRDefault="00CC217B" w:rsidP="00CC217B">
      <w:pPr>
        <w:autoSpaceDE w:val="0"/>
        <w:autoSpaceDN w:val="0"/>
        <w:adjustRightInd w:val="0"/>
        <w:jc w:val="both"/>
        <w:rPr>
          <w:bCs/>
          <w:caps/>
          <w:color w:val="000000"/>
        </w:rPr>
      </w:pPr>
    </w:p>
    <w:p w14:paraId="3A4982D8" w14:textId="77777777" w:rsidR="00CC217B" w:rsidRDefault="00CC217B" w:rsidP="00CC217B">
      <w:pPr>
        <w:autoSpaceDE w:val="0"/>
        <w:autoSpaceDN w:val="0"/>
        <w:adjustRightInd w:val="0"/>
        <w:jc w:val="both"/>
        <w:rPr>
          <w:bCs/>
          <w:caps/>
          <w:color w:val="000000"/>
        </w:rPr>
      </w:pPr>
    </w:p>
    <w:p w14:paraId="312D6D37" w14:textId="77777777" w:rsidR="00CC217B" w:rsidRPr="002765D6" w:rsidRDefault="00CC217B" w:rsidP="00CC217B">
      <w:pPr>
        <w:autoSpaceDE w:val="0"/>
        <w:autoSpaceDN w:val="0"/>
        <w:adjustRightInd w:val="0"/>
        <w:ind w:left="284" w:hanging="284"/>
        <w:jc w:val="both"/>
        <w:rPr>
          <w:caps/>
          <w:color w:val="000000"/>
        </w:rPr>
      </w:pPr>
      <w:r w:rsidRPr="002765D6">
        <w:rPr>
          <w:bCs/>
          <w:caps/>
          <w:color w:val="000000"/>
        </w:rPr>
        <w:t xml:space="preserve">4. Пациент с выраженными нарушениями функции сердечно-сосудистой системы и ограничением жизнедеятельности 2-3 степени признается </w:t>
      </w:r>
    </w:p>
    <w:p w14:paraId="36C39B2B" w14:textId="77777777" w:rsidR="00CC217B" w:rsidRPr="00957CE0" w:rsidRDefault="00CC217B" w:rsidP="00CC217B">
      <w:pPr>
        <w:autoSpaceDE w:val="0"/>
        <w:autoSpaceDN w:val="0"/>
        <w:adjustRightInd w:val="0"/>
        <w:ind w:firstLine="3261"/>
        <w:rPr>
          <w:color w:val="000000"/>
        </w:rPr>
      </w:pPr>
      <w:r>
        <w:rPr>
          <w:color w:val="000000"/>
        </w:rPr>
        <w:t>1) и</w:t>
      </w:r>
      <w:r w:rsidRPr="00957CE0">
        <w:rPr>
          <w:color w:val="000000"/>
        </w:rPr>
        <w:t xml:space="preserve">нвалидом 1-й группы </w:t>
      </w:r>
    </w:p>
    <w:p w14:paraId="09247F57" w14:textId="77777777" w:rsidR="00CC217B" w:rsidRDefault="00CC217B" w:rsidP="00CC217B">
      <w:pPr>
        <w:autoSpaceDE w:val="0"/>
        <w:autoSpaceDN w:val="0"/>
        <w:adjustRightInd w:val="0"/>
        <w:ind w:firstLine="3261"/>
        <w:rPr>
          <w:color w:val="000000"/>
        </w:rPr>
      </w:pPr>
      <w:r>
        <w:rPr>
          <w:color w:val="000000"/>
        </w:rPr>
        <w:t>2) и</w:t>
      </w:r>
      <w:r w:rsidRPr="00957CE0">
        <w:rPr>
          <w:color w:val="000000"/>
        </w:rPr>
        <w:t xml:space="preserve">нвалидом 3-й группы </w:t>
      </w:r>
    </w:p>
    <w:p w14:paraId="5835E15B" w14:textId="77777777" w:rsidR="00CC217B" w:rsidRPr="00957CE0" w:rsidRDefault="00CC217B" w:rsidP="00CC217B">
      <w:pPr>
        <w:autoSpaceDE w:val="0"/>
        <w:autoSpaceDN w:val="0"/>
        <w:adjustRightInd w:val="0"/>
        <w:ind w:firstLine="3261"/>
        <w:rPr>
          <w:color w:val="000000"/>
        </w:rPr>
      </w:pPr>
      <w:r>
        <w:rPr>
          <w:color w:val="000000"/>
        </w:rPr>
        <w:t xml:space="preserve">3) инвалидом 2-й группы </w:t>
      </w:r>
    </w:p>
    <w:p w14:paraId="2613351B" w14:textId="77777777" w:rsidR="00CC217B" w:rsidRPr="00957CE0" w:rsidRDefault="00CC217B" w:rsidP="00CC217B">
      <w:pPr>
        <w:ind w:firstLine="3261"/>
        <w:rPr>
          <w:color w:val="000000"/>
        </w:rPr>
      </w:pPr>
      <w:r>
        <w:rPr>
          <w:color w:val="000000"/>
        </w:rPr>
        <w:t>4) т</w:t>
      </w:r>
      <w:r w:rsidRPr="00957CE0">
        <w:rPr>
          <w:color w:val="000000"/>
        </w:rPr>
        <w:t>рудоспособным</w:t>
      </w:r>
    </w:p>
    <w:p w14:paraId="49E90681" w14:textId="77777777" w:rsidR="00CC217B" w:rsidRDefault="00CC217B" w:rsidP="00CC217B">
      <w:pPr>
        <w:autoSpaceDE w:val="0"/>
        <w:autoSpaceDN w:val="0"/>
        <w:adjustRightInd w:val="0"/>
        <w:ind w:left="284" w:hanging="284"/>
        <w:jc w:val="both"/>
        <w:rPr>
          <w:bCs/>
          <w:caps/>
          <w:color w:val="000000"/>
        </w:rPr>
      </w:pPr>
    </w:p>
    <w:p w14:paraId="0BAB5776" w14:textId="77777777" w:rsidR="00CC217B" w:rsidRDefault="00CC217B" w:rsidP="00CC217B">
      <w:pPr>
        <w:autoSpaceDE w:val="0"/>
        <w:autoSpaceDN w:val="0"/>
        <w:adjustRightInd w:val="0"/>
        <w:ind w:left="284" w:hanging="284"/>
        <w:jc w:val="both"/>
        <w:rPr>
          <w:bCs/>
          <w:caps/>
          <w:color w:val="000000"/>
        </w:rPr>
      </w:pPr>
    </w:p>
    <w:p w14:paraId="4747001D" w14:textId="77777777" w:rsidR="00CC217B" w:rsidRPr="00161D0D" w:rsidRDefault="00CC217B" w:rsidP="00CC217B">
      <w:pPr>
        <w:autoSpaceDE w:val="0"/>
        <w:autoSpaceDN w:val="0"/>
        <w:adjustRightInd w:val="0"/>
        <w:rPr>
          <w:caps/>
          <w:color w:val="000000"/>
        </w:rPr>
      </w:pPr>
      <w:r w:rsidRPr="00161D0D">
        <w:rPr>
          <w:bCs/>
          <w:caps/>
          <w:color w:val="000000"/>
        </w:rPr>
        <w:t xml:space="preserve">5. Вопросами вторичной профилактики занимаются </w:t>
      </w:r>
    </w:p>
    <w:p w14:paraId="09DC45DC" w14:textId="77777777" w:rsidR="00CC217B" w:rsidRPr="00957CE0" w:rsidRDefault="00CC217B" w:rsidP="00CC217B">
      <w:pPr>
        <w:autoSpaceDE w:val="0"/>
        <w:autoSpaceDN w:val="0"/>
        <w:adjustRightInd w:val="0"/>
        <w:ind w:firstLine="1418"/>
        <w:rPr>
          <w:color w:val="000000"/>
        </w:rPr>
      </w:pPr>
      <w:r>
        <w:rPr>
          <w:color w:val="000000"/>
        </w:rPr>
        <w:t>1) у</w:t>
      </w:r>
      <w:r w:rsidRPr="00957CE0">
        <w:rPr>
          <w:color w:val="000000"/>
        </w:rPr>
        <w:t xml:space="preserve">чреждения образования </w:t>
      </w:r>
    </w:p>
    <w:p w14:paraId="6270BCEC" w14:textId="77777777" w:rsidR="00CC217B" w:rsidRDefault="00CC217B" w:rsidP="00CC217B">
      <w:pPr>
        <w:autoSpaceDE w:val="0"/>
        <w:autoSpaceDN w:val="0"/>
        <w:adjustRightInd w:val="0"/>
        <w:ind w:firstLine="1418"/>
        <w:rPr>
          <w:color w:val="000000"/>
        </w:rPr>
      </w:pPr>
      <w:r>
        <w:rPr>
          <w:color w:val="000000"/>
        </w:rPr>
        <w:t>2) о</w:t>
      </w:r>
      <w:r w:rsidRPr="00957CE0">
        <w:rPr>
          <w:color w:val="000000"/>
        </w:rPr>
        <w:t>рганы управления здравоохранением</w:t>
      </w:r>
    </w:p>
    <w:p w14:paraId="1A0C85D3" w14:textId="77777777" w:rsidR="00CC217B" w:rsidRPr="00957CE0" w:rsidRDefault="00CC217B" w:rsidP="00CC217B">
      <w:pPr>
        <w:autoSpaceDE w:val="0"/>
        <w:autoSpaceDN w:val="0"/>
        <w:adjustRightInd w:val="0"/>
        <w:ind w:firstLine="1418"/>
        <w:rPr>
          <w:color w:val="000000"/>
        </w:rPr>
      </w:pPr>
      <w:r>
        <w:rPr>
          <w:color w:val="000000"/>
        </w:rPr>
        <w:t>3) л</w:t>
      </w:r>
      <w:r w:rsidRPr="00957CE0">
        <w:rPr>
          <w:color w:val="000000"/>
        </w:rPr>
        <w:t>ечеб</w:t>
      </w:r>
      <w:r>
        <w:rPr>
          <w:color w:val="000000"/>
        </w:rPr>
        <w:t xml:space="preserve">но-профилактические учреждения </w:t>
      </w:r>
      <w:r w:rsidRPr="00957CE0">
        <w:rPr>
          <w:color w:val="000000"/>
        </w:rPr>
        <w:t xml:space="preserve"> </w:t>
      </w:r>
    </w:p>
    <w:p w14:paraId="6D76AC31" w14:textId="77777777" w:rsidR="00CC217B" w:rsidRPr="00957CE0" w:rsidRDefault="00CC217B" w:rsidP="00CC217B">
      <w:pPr>
        <w:ind w:firstLine="1418"/>
        <w:rPr>
          <w:color w:val="000000"/>
        </w:rPr>
      </w:pPr>
      <w:r>
        <w:rPr>
          <w:color w:val="000000"/>
        </w:rPr>
        <w:t xml:space="preserve">4) </w:t>
      </w:r>
      <w:proofErr w:type="spellStart"/>
      <w:r>
        <w:rPr>
          <w:color w:val="000000"/>
        </w:rPr>
        <w:t>с</w:t>
      </w:r>
      <w:r w:rsidRPr="00957CE0">
        <w:rPr>
          <w:color w:val="000000"/>
        </w:rPr>
        <w:t>анэпидемслужба</w:t>
      </w:r>
      <w:proofErr w:type="spellEnd"/>
    </w:p>
    <w:p w14:paraId="7CB8CB02" w14:textId="77777777" w:rsidR="00CC217B" w:rsidRDefault="00CC217B" w:rsidP="00CC217B">
      <w:pPr>
        <w:autoSpaceDE w:val="0"/>
        <w:autoSpaceDN w:val="0"/>
        <w:adjustRightInd w:val="0"/>
        <w:ind w:left="284" w:hanging="284"/>
        <w:jc w:val="both"/>
        <w:rPr>
          <w:bCs/>
          <w:caps/>
          <w:color w:val="000000"/>
        </w:rPr>
      </w:pPr>
    </w:p>
    <w:p w14:paraId="58510BA1" w14:textId="77777777" w:rsidR="00CC217B" w:rsidRDefault="00CC217B" w:rsidP="00CC217B">
      <w:pPr>
        <w:autoSpaceDE w:val="0"/>
        <w:autoSpaceDN w:val="0"/>
        <w:adjustRightInd w:val="0"/>
        <w:ind w:left="284" w:hanging="284"/>
        <w:jc w:val="both"/>
        <w:rPr>
          <w:bCs/>
          <w:caps/>
          <w:color w:val="000000"/>
        </w:rPr>
      </w:pPr>
    </w:p>
    <w:p w14:paraId="3837FBBA" w14:textId="77777777" w:rsidR="00CC217B" w:rsidRPr="0039422C" w:rsidRDefault="00CC217B" w:rsidP="00CC217B">
      <w:pPr>
        <w:autoSpaceDE w:val="0"/>
        <w:autoSpaceDN w:val="0"/>
        <w:adjustRightInd w:val="0"/>
        <w:ind w:left="284" w:hanging="284"/>
        <w:jc w:val="both"/>
        <w:rPr>
          <w:caps/>
          <w:color w:val="000000"/>
        </w:rPr>
      </w:pPr>
      <w:r w:rsidRPr="0039422C">
        <w:rPr>
          <w:bCs/>
          <w:caps/>
          <w:color w:val="000000"/>
        </w:rPr>
        <w:t xml:space="preserve">6. Больные с гипертонической болезнью </w:t>
      </w:r>
      <w:r w:rsidRPr="0039422C">
        <w:rPr>
          <w:bCs/>
          <w:caps/>
          <w:color w:val="000000"/>
          <w:lang w:val="en-US"/>
        </w:rPr>
        <w:t>I</w:t>
      </w:r>
      <w:r w:rsidRPr="0039422C">
        <w:rPr>
          <w:bCs/>
          <w:caps/>
          <w:color w:val="000000"/>
        </w:rPr>
        <w:t xml:space="preserve"> степени приглашаются к терапевту для диспансерного наблюдения </w:t>
      </w:r>
    </w:p>
    <w:p w14:paraId="56C0D90C" w14:textId="77777777" w:rsidR="00CC217B" w:rsidRDefault="00CC217B" w:rsidP="00CC217B">
      <w:pPr>
        <w:autoSpaceDE w:val="0"/>
        <w:autoSpaceDN w:val="0"/>
        <w:adjustRightInd w:val="0"/>
        <w:ind w:firstLine="3119"/>
        <w:rPr>
          <w:color w:val="000000"/>
        </w:rPr>
      </w:pPr>
      <w:r>
        <w:rPr>
          <w:color w:val="000000"/>
        </w:rPr>
        <w:t xml:space="preserve">1) </w:t>
      </w:r>
      <w:r w:rsidRPr="00957CE0">
        <w:rPr>
          <w:color w:val="000000"/>
        </w:rPr>
        <w:t>1 раз в год</w:t>
      </w:r>
    </w:p>
    <w:p w14:paraId="3F539054" w14:textId="77777777" w:rsidR="00CC217B" w:rsidRPr="00957CE0" w:rsidRDefault="00CC217B" w:rsidP="00CC217B">
      <w:pPr>
        <w:autoSpaceDE w:val="0"/>
        <w:autoSpaceDN w:val="0"/>
        <w:adjustRightInd w:val="0"/>
        <w:ind w:firstLine="3119"/>
        <w:rPr>
          <w:color w:val="000000"/>
        </w:rPr>
      </w:pPr>
      <w:r>
        <w:rPr>
          <w:color w:val="000000"/>
        </w:rPr>
        <w:t xml:space="preserve">2) 2 раза в год </w:t>
      </w:r>
      <w:r w:rsidRPr="00957CE0">
        <w:rPr>
          <w:color w:val="000000"/>
        </w:rPr>
        <w:t xml:space="preserve"> </w:t>
      </w:r>
    </w:p>
    <w:p w14:paraId="03D4C0BC" w14:textId="77777777" w:rsidR="00CC217B" w:rsidRPr="00957CE0" w:rsidRDefault="00CC217B" w:rsidP="00CC217B">
      <w:pPr>
        <w:autoSpaceDE w:val="0"/>
        <w:autoSpaceDN w:val="0"/>
        <w:adjustRightInd w:val="0"/>
        <w:ind w:firstLine="3119"/>
        <w:rPr>
          <w:color w:val="000000"/>
        </w:rPr>
      </w:pPr>
      <w:r>
        <w:rPr>
          <w:color w:val="000000"/>
        </w:rPr>
        <w:t xml:space="preserve">3) </w:t>
      </w:r>
      <w:r w:rsidRPr="00957CE0">
        <w:rPr>
          <w:color w:val="000000"/>
        </w:rPr>
        <w:t xml:space="preserve">4-5 раз в год </w:t>
      </w:r>
    </w:p>
    <w:p w14:paraId="696E2BC8" w14:textId="0A1D8A5E" w:rsidR="00CC217B" w:rsidRDefault="00CC217B" w:rsidP="00474B30">
      <w:pPr>
        <w:ind w:firstLine="3119"/>
        <w:rPr>
          <w:color w:val="000000"/>
        </w:rPr>
      </w:pPr>
      <w:r>
        <w:rPr>
          <w:color w:val="000000"/>
        </w:rPr>
        <w:t>4) п</w:t>
      </w:r>
      <w:r w:rsidRPr="00957CE0">
        <w:rPr>
          <w:color w:val="000000"/>
        </w:rPr>
        <w:t>ервый год 3 раза, затем 1 раз в год</w:t>
      </w:r>
    </w:p>
    <w:p w14:paraId="2A51DF56" w14:textId="77777777" w:rsidR="00474B30" w:rsidRPr="00474B30" w:rsidRDefault="00474B30" w:rsidP="00474B30">
      <w:pPr>
        <w:ind w:firstLine="3119"/>
        <w:rPr>
          <w:color w:val="000000"/>
        </w:rPr>
      </w:pPr>
    </w:p>
    <w:p w14:paraId="429281E8" w14:textId="77777777" w:rsidR="00CC217B" w:rsidRDefault="00CC217B" w:rsidP="00CC217B">
      <w:pPr>
        <w:autoSpaceDE w:val="0"/>
        <w:autoSpaceDN w:val="0"/>
        <w:adjustRightInd w:val="0"/>
        <w:ind w:left="284" w:hanging="284"/>
        <w:jc w:val="both"/>
        <w:rPr>
          <w:bCs/>
          <w:caps/>
          <w:color w:val="000000"/>
        </w:rPr>
      </w:pPr>
    </w:p>
    <w:p w14:paraId="098E6A7D" w14:textId="77777777" w:rsidR="00CC217B" w:rsidRDefault="00CC217B" w:rsidP="00CC217B">
      <w:pPr>
        <w:autoSpaceDE w:val="0"/>
        <w:autoSpaceDN w:val="0"/>
        <w:adjustRightInd w:val="0"/>
        <w:ind w:left="284" w:hanging="284"/>
        <w:jc w:val="both"/>
      </w:pPr>
      <w:r>
        <w:rPr>
          <w:bCs/>
          <w:caps/>
          <w:color w:val="000000"/>
        </w:rPr>
        <w:t xml:space="preserve">7. </w:t>
      </w:r>
      <w:r>
        <w:t xml:space="preserve">ПРИ НАЗНАЧЕНИИ ЛЕКАРСТВЕННОГО ЛЕЧЕНИЯ У ПОЖИЛЫХ СЛЕДУЕТ УЧИТЫВАТЬ </w:t>
      </w:r>
    </w:p>
    <w:p w14:paraId="379802A5" w14:textId="77777777" w:rsidR="00CC217B" w:rsidRDefault="00CC217B" w:rsidP="00CC217B">
      <w:pPr>
        <w:autoSpaceDE w:val="0"/>
        <w:autoSpaceDN w:val="0"/>
        <w:adjustRightInd w:val="0"/>
        <w:ind w:left="284" w:firstLine="1843"/>
        <w:jc w:val="both"/>
      </w:pPr>
      <w:r>
        <w:t xml:space="preserve">1) возможное нарушение всасывания лекарств </w:t>
      </w:r>
    </w:p>
    <w:p w14:paraId="5DAA477C" w14:textId="77777777" w:rsidR="00CC217B" w:rsidRDefault="00CC217B" w:rsidP="00CC217B">
      <w:pPr>
        <w:autoSpaceDE w:val="0"/>
        <w:autoSpaceDN w:val="0"/>
        <w:adjustRightInd w:val="0"/>
        <w:ind w:left="284" w:firstLine="1843"/>
        <w:jc w:val="both"/>
      </w:pPr>
      <w:r>
        <w:t xml:space="preserve">2) ускоренное выведение лекарств почками </w:t>
      </w:r>
    </w:p>
    <w:p w14:paraId="68854E30" w14:textId="77777777" w:rsidR="00CC217B" w:rsidRDefault="00CC217B" w:rsidP="00CC217B">
      <w:pPr>
        <w:autoSpaceDE w:val="0"/>
        <w:autoSpaceDN w:val="0"/>
        <w:adjustRightInd w:val="0"/>
        <w:ind w:left="284" w:firstLine="1843"/>
        <w:jc w:val="both"/>
      </w:pPr>
      <w:r>
        <w:t xml:space="preserve">3) вероятность повышенного метаболизма </w:t>
      </w:r>
    </w:p>
    <w:p w14:paraId="5D158817" w14:textId="77777777" w:rsidR="00CC217B" w:rsidRDefault="00CC217B" w:rsidP="00CC217B">
      <w:pPr>
        <w:autoSpaceDE w:val="0"/>
        <w:autoSpaceDN w:val="0"/>
        <w:adjustRightInd w:val="0"/>
        <w:ind w:left="284" w:firstLine="1843"/>
        <w:jc w:val="both"/>
        <w:rPr>
          <w:bCs/>
          <w:caps/>
          <w:color w:val="000000"/>
        </w:rPr>
      </w:pPr>
      <w:r>
        <w:t>4) значительное усиление всасываемости лекарств</w:t>
      </w:r>
    </w:p>
    <w:p w14:paraId="1E12AF7A" w14:textId="77777777" w:rsidR="00CC217B" w:rsidRDefault="00CC217B" w:rsidP="00CC217B">
      <w:pPr>
        <w:autoSpaceDE w:val="0"/>
        <w:autoSpaceDN w:val="0"/>
        <w:adjustRightInd w:val="0"/>
        <w:ind w:left="284" w:hanging="284"/>
        <w:jc w:val="both"/>
        <w:rPr>
          <w:bCs/>
          <w:caps/>
          <w:color w:val="000000"/>
        </w:rPr>
      </w:pPr>
    </w:p>
    <w:p w14:paraId="4DE29BFC" w14:textId="77777777" w:rsidR="00CC217B" w:rsidRDefault="00CC217B" w:rsidP="00CC217B">
      <w:pPr>
        <w:autoSpaceDE w:val="0"/>
        <w:autoSpaceDN w:val="0"/>
        <w:adjustRightInd w:val="0"/>
        <w:ind w:left="284" w:hanging="284"/>
        <w:jc w:val="both"/>
        <w:rPr>
          <w:bCs/>
          <w:caps/>
          <w:color w:val="000000"/>
        </w:rPr>
      </w:pPr>
    </w:p>
    <w:p w14:paraId="0986E306" w14:textId="77777777" w:rsidR="00CC217B" w:rsidRPr="003020B4" w:rsidRDefault="00CC217B" w:rsidP="00CC217B">
      <w:pPr>
        <w:autoSpaceDE w:val="0"/>
        <w:autoSpaceDN w:val="0"/>
        <w:adjustRightInd w:val="0"/>
        <w:ind w:left="284" w:hanging="284"/>
        <w:jc w:val="both"/>
        <w:rPr>
          <w:caps/>
          <w:color w:val="000000"/>
        </w:rPr>
      </w:pPr>
      <w:r w:rsidRPr="003020B4">
        <w:rPr>
          <w:bCs/>
          <w:caps/>
          <w:color w:val="000000"/>
        </w:rPr>
        <w:t xml:space="preserve">8. Больному гриппом при амбулаторном лечении показан срок постельного режима </w:t>
      </w:r>
    </w:p>
    <w:p w14:paraId="16C013CE" w14:textId="77777777" w:rsidR="00CC217B" w:rsidRPr="00957CE0" w:rsidRDefault="00CC217B" w:rsidP="00CC217B">
      <w:pPr>
        <w:autoSpaceDE w:val="0"/>
        <w:autoSpaceDN w:val="0"/>
        <w:adjustRightInd w:val="0"/>
        <w:ind w:firstLine="2835"/>
        <w:rPr>
          <w:color w:val="000000"/>
        </w:rPr>
      </w:pPr>
      <w:r>
        <w:rPr>
          <w:color w:val="000000"/>
        </w:rPr>
        <w:t>1) д</w:t>
      </w:r>
      <w:r w:rsidRPr="00957CE0">
        <w:rPr>
          <w:color w:val="000000"/>
        </w:rPr>
        <w:t xml:space="preserve">о полного выздоровления </w:t>
      </w:r>
    </w:p>
    <w:p w14:paraId="61C48945" w14:textId="77777777" w:rsidR="00CC217B" w:rsidRPr="00957CE0" w:rsidRDefault="00CC217B" w:rsidP="00CC217B">
      <w:pPr>
        <w:autoSpaceDE w:val="0"/>
        <w:autoSpaceDN w:val="0"/>
        <w:adjustRightInd w:val="0"/>
        <w:ind w:firstLine="2835"/>
        <w:rPr>
          <w:color w:val="000000"/>
        </w:rPr>
      </w:pPr>
      <w:r>
        <w:rPr>
          <w:color w:val="000000"/>
        </w:rPr>
        <w:t>2) н</w:t>
      </w:r>
      <w:r w:rsidRPr="00957CE0">
        <w:rPr>
          <w:color w:val="000000"/>
        </w:rPr>
        <w:t xml:space="preserve">а первые три дня </w:t>
      </w:r>
    </w:p>
    <w:p w14:paraId="4BD30830" w14:textId="77777777" w:rsidR="00CC217B" w:rsidRDefault="00CC217B" w:rsidP="00CC217B">
      <w:pPr>
        <w:ind w:firstLine="2835"/>
        <w:rPr>
          <w:color w:val="000000"/>
        </w:rPr>
      </w:pPr>
      <w:r>
        <w:rPr>
          <w:color w:val="000000"/>
        </w:rPr>
        <w:t>3) н</w:t>
      </w:r>
      <w:r w:rsidRPr="00957CE0">
        <w:rPr>
          <w:color w:val="000000"/>
        </w:rPr>
        <w:t>а первые 5-6 дней</w:t>
      </w:r>
    </w:p>
    <w:p w14:paraId="79EDF765" w14:textId="77777777" w:rsidR="00CC217B" w:rsidRPr="00957CE0" w:rsidRDefault="00CC217B" w:rsidP="00CC217B">
      <w:pPr>
        <w:autoSpaceDE w:val="0"/>
        <w:autoSpaceDN w:val="0"/>
        <w:adjustRightInd w:val="0"/>
        <w:ind w:firstLine="2835"/>
        <w:rPr>
          <w:color w:val="000000"/>
        </w:rPr>
      </w:pPr>
      <w:r>
        <w:rPr>
          <w:color w:val="000000"/>
        </w:rPr>
        <w:t>4) д</w:t>
      </w:r>
      <w:r w:rsidRPr="00957CE0">
        <w:rPr>
          <w:color w:val="000000"/>
        </w:rPr>
        <w:t xml:space="preserve">о </w:t>
      </w:r>
      <w:r>
        <w:rPr>
          <w:color w:val="000000"/>
        </w:rPr>
        <w:t xml:space="preserve">нормализации температуры </w:t>
      </w:r>
      <w:r w:rsidRPr="00957CE0">
        <w:rPr>
          <w:color w:val="000000"/>
        </w:rPr>
        <w:t xml:space="preserve"> </w:t>
      </w:r>
    </w:p>
    <w:p w14:paraId="3938D55A" w14:textId="77777777" w:rsidR="00CC217B" w:rsidRPr="00957CE0" w:rsidRDefault="00CC217B" w:rsidP="00CC217B">
      <w:pPr>
        <w:rPr>
          <w:color w:val="000000"/>
        </w:rPr>
      </w:pPr>
    </w:p>
    <w:p w14:paraId="545DBAAE" w14:textId="77777777" w:rsidR="00CC217B" w:rsidRDefault="00CC217B" w:rsidP="00CC217B">
      <w:pPr>
        <w:autoSpaceDE w:val="0"/>
        <w:autoSpaceDN w:val="0"/>
        <w:adjustRightInd w:val="0"/>
        <w:ind w:left="284" w:hanging="284"/>
        <w:jc w:val="both"/>
        <w:rPr>
          <w:bCs/>
          <w:caps/>
          <w:color w:val="000000"/>
        </w:rPr>
      </w:pPr>
    </w:p>
    <w:p w14:paraId="2ACF8F03" w14:textId="77777777" w:rsidR="00CC217B" w:rsidRPr="00FB55E7" w:rsidRDefault="00CC217B" w:rsidP="00CC217B">
      <w:pPr>
        <w:autoSpaceDE w:val="0"/>
        <w:autoSpaceDN w:val="0"/>
        <w:adjustRightInd w:val="0"/>
        <w:ind w:left="284" w:hanging="284"/>
        <w:jc w:val="both"/>
        <w:rPr>
          <w:caps/>
          <w:color w:val="000000"/>
        </w:rPr>
      </w:pPr>
      <w:r>
        <w:rPr>
          <w:bCs/>
          <w:caps/>
          <w:color w:val="000000"/>
        </w:rPr>
        <w:t xml:space="preserve">9. </w:t>
      </w:r>
      <w:r w:rsidRPr="00FB55E7">
        <w:rPr>
          <w:bCs/>
          <w:caps/>
          <w:color w:val="000000"/>
        </w:rPr>
        <w:t xml:space="preserve">Основным методом выявления возбудителя туберкулеза в амбулаторных условиях является </w:t>
      </w:r>
    </w:p>
    <w:p w14:paraId="77AE2BD8" w14:textId="77777777" w:rsidR="00CC217B" w:rsidRPr="00957CE0" w:rsidRDefault="00CC217B" w:rsidP="00CC217B">
      <w:pPr>
        <w:autoSpaceDE w:val="0"/>
        <w:autoSpaceDN w:val="0"/>
        <w:adjustRightInd w:val="0"/>
        <w:ind w:firstLine="2552"/>
        <w:rPr>
          <w:color w:val="000000"/>
        </w:rPr>
      </w:pPr>
      <w:r>
        <w:rPr>
          <w:color w:val="000000"/>
        </w:rPr>
        <w:t>1) и</w:t>
      </w:r>
      <w:r w:rsidRPr="00957CE0">
        <w:rPr>
          <w:color w:val="000000"/>
        </w:rPr>
        <w:t xml:space="preserve">ммунологический </w:t>
      </w:r>
    </w:p>
    <w:p w14:paraId="6FD501CA" w14:textId="77777777" w:rsidR="00CC217B" w:rsidRPr="00957CE0" w:rsidRDefault="00CC217B" w:rsidP="00CC217B">
      <w:pPr>
        <w:autoSpaceDE w:val="0"/>
        <w:autoSpaceDN w:val="0"/>
        <w:adjustRightInd w:val="0"/>
        <w:ind w:firstLine="2552"/>
        <w:rPr>
          <w:color w:val="000000"/>
        </w:rPr>
      </w:pPr>
      <w:r>
        <w:rPr>
          <w:color w:val="000000"/>
        </w:rPr>
        <w:t xml:space="preserve">2) </w:t>
      </w:r>
      <w:proofErr w:type="spellStart"/>
      <w:r>
        <w:rPr>
          <w:color w:val="000000"/>
        </w:rPr>
        <w:t>к</w:t>
      </w:r>
      <w:r w:rsidRPr="00957CE0">
        <w:rPr>
          <w:color w:val="000000"/>
        </w:rPr>
        <w:t>ультуральный</w:t>
      </w:r>
      <w:proofErr w:type="spellEnd"/>
      <w:r w:rsidRPr="00957CE0">
        <w:rPr>
          <w:color w:val="000000"/>
        </w:rPr>
        <w:t xml:space="preserve"> (бактериологический) </w:t>
      </w:r>
    </w:p>
    <w:p w14:paraId="59B29A31" w14:textId="77777777" w:rsidR="00CC217B" w:rsidRDefault="00CC217B" w:rsidP="00CC217B">
      <w:pPr>
        <w:ind w:firstLine="2552"/>
        <w:rPr>
          <w:color w:val="000000"/>
        </w:rPr>
      </w:pPr>
      <w:r>
        <w:rPr>
          <w:color w:val="000000"/>
        </w:rPr>
        <w:t>3) б</w:t>
      </w:r>
      <w:r w:rsidRPr="00957CE0">
        <w:rPr>
          <w:color w:val="000000"/>
        </w:rPr>
        <w:t>иологический</w:t>
      </w:r>
    </w:p>
    <w:p w14:paraId="33D234B9" w14:textId="77777777" w:rsidR="00CC217B" w:rsidRPr="00957CE0" w:rsidRDefault="00CC217B" w:rsidP="00CC217B">
      <w:pPr>
        <w:autoSpaceDE w:val="0"/>
        <w:autoSpaceDN w:val="0"/>
        <w:adjustRightInd w:val="0"/>
        <w:ind w:firstLine="2552"/>
        <w:rPr>
          <w:color w:val="000000"/>
        </w:rPr>
      </w:pPr>
      <w:r>
        <w:rPr>
          <w:color w:val="000000"/>
        </w:rPr>
        <w:t xml:space="preserve">4) </w:t>
      </w:r>
      <w:proofErr w:type="spellStart"/>
      <w:r>
        <w:rPr>
          <w:color w:val="000000"/>
        </w:rPr>
        <w:t>бактериоскопический</w:t>
      </w:r>
      <w:proofErr w:type="spellEnd"/>
      <w:r>
        <w:rPr>
          <w:color w:val="000000"/>
        </w:rPr>
        <w:t xml:space="preserve"> </w:t>
      </w:r>
    </w:p>
    <w:p w14:paraId="223D7EC4" w14:textId="77777777" w:rsidR="00CC217B" w:rsidRDefault="00CC217B" w:rsidP="00CC217B">
      <w:pPr>
        <w:autoSpaceDE w:val="0"/>
        <w:autoSpaceDN w:val="0"/>
        <w:adjustRightInd w:val="0"/>
        <w:ind w:left="284" w:hanging="284"/>
        <w:jc w:val="both"/>
        <w:rPr>
          <w:bCs/>
          <w:caps/>
          <w:color w:val="000000"/>
        </w:rPr>
      </w:pPr>
    </w:p>
    <w:p w14:paraId="2C34EBB6" w14:textId="77777777" w:rsidR="00CC217B" w:rsidRDefault="00CC217B" w:rsidP="00CC217B">
      <w:pPr>
        <w:autoSpaceDE w:val="0"/>
        <w:autoSpaceDN w:val="0"/>
        <w:adjustRightInd w:val="0"/>
        <w:ind w:left="284" w:hanging="284"/>
        <w:jc w:val="both"/>
        <w:rPr>
          <w:bCs/>
          <w:caps/>
          <w:color w:val="000000"/>
        </w:rPr>
      </w:pPr>
    </w:p>
    <w:p w14:paraId="05437C0A" w14:textId="77777777" w:rsidR="00CC217B" w:rsidRPr="00D36403" w:rsidRDefault="00CC217B" w:rsidP="00CC217B">
      <w:pPr>
        <w:autoSpaceDE w:val="0"/>
        <w:autoSpaceDN w:val="0"/>
        <w:adjustRightInd w:val="0"/>
        <w:ind w:left="284" w:hanging="284"/>
        <w:jc w:val="both"/>
        <w:rPr>
          <w:caps/>
          <w:color w:val="000000"/>
        </w:rPr>
      </w:pPr>
      <w:r w:rsidRPr="00D36403">
        <w:rPr>
          <w:bCs/>
          <w:caps/>
          <w:color w:val="000000"/>
        </w:rPr>
        <w:t xml:space="preserve">10. При развитии инфаркта миокарда уровень тропонинов в крови повышается через_______ от начала приступа </w:t>
      </w:r>
    </w:p>
    <w:p w14:paraId="08FA33B9" w14:textId="77777777" w:rsidR="00CC217B" w:rsidRPr="00957CE0" w:rsidRDefault="00CC217B" w:rsidP="00CC217B">
      <w:pPr>
        <w:autoSpaceDE w:val="0"/>
        <w:autoSpaceDN w:val="0"/>
        <w:adjustRightInd w:val="0"/>
        <w:ind w:firstLine="3828"/>
        <w:rPr>
          <w:color w:val="000000"/>
        </w:rPr>
      </w:pPr>
      <w:r>
        <w:rPr>
          <w:color w:val="000000"/>
        </w:rPr>
        <w:t xml:space="preserve">1) </w:t>
      </w:r>
      <w:r w:rsidRPr="00957CE0">
        <w:rPr>
          <w:color w:val="000000"/>
        </w:rPr>
        <w:t xml:space="preserve">3-4 часа </w:t>
      </w:r>
    </w:p>
    <w:p w14:paraId="019EFA81" w14:textId="77777777" w:rsidR="00CC217B" w:rsidRPr="00957CE0" w:rsidRDefault="00CC217B" w:rsidP="00CC217B">
      <w:pPr>
        <w:autoSpaceDE w:val="0"/>
        <w:autoSpaceDN w:val="0"/>
        <w:adjustRightInd w:val="0"/>
        <w:ind w:firstLine="3828"/>
        <w:rPr>
          <w:color w:val="000000"/>
        </w:rPr>
      </w:pPr>
      <w:r>
        <w:rPr>
          <w:color w:val="000000"/>
        </w:rPr>
        <w:t xml:space="preserve">2) </w:t>
      </w:r>
      <w:r w:rsidRPr="00957CE0">
        <w:rPr>
          <w:color w:val="000000"/>
        </w:rPr>
        <w:t xml:space="preserve">1-2 часа </w:t>
      </w:r>
    </w:p>
    <w:p w14:paraId="4AFCE67A" w14:textId="77777777" w:rsidR="00CC217B" w:rsidRPr="00957CE0" w:rsidRDefault="00CC217B" w:rsidP="00CC217B">
      <w:pPr>
        <w:autoSpaceDE w:val="0"/>
        <w:autoSpaceDN w:val="0"/>
        <w:adjustRightInd w:val="0"/>
        <w:ind w:firstLine="3828"/>
        <w:rPr>
          <w:color w:val="000000"/>
        </w:rPr>
      </w:pPr>
      <w:r>
        <w:rPr>
          <w:color w:val="000000"/>
        </w:rPr>
        <w:t xml:space="preserve">3) </w:t>
      </w:r>
      <w:r w:rsidRPr="00957CE0">
        <w:rPr>
          <w:color w:val="000000"/>
        </w:rPr>
        <w:t xml:space="preserve">6-8 часов </w:t>
      </w:r>
    </w:p>
    <w:p w14:paraId="6322B853" w14:textId="77777777" w:rsidR="00CC217B" w:rsidRPr="00957CE0" w:rsidRDefault="00CC217B" w:rsidP="00CC217B">
      <w:pPr>
        <w:ind w:firstLine="3828"/>
        <w:rPr>
          <w:color w:val="000000"/>
        </w:rPr>
      </w:pPr>
      <w:r>
        <w:rPr>
          <w:color w:val="000000"/>
        </w:rPr>
        <w:t xml:space="preserve">4) </w:t>
      </w:r>
      <w:r w:rsidRPr="00957CE0">
        <w:rPr>
          <w:color w:val="000000"/>
        </w:rPr>
        <w:t>24 часа</w:t>
      </w:r>
    </w:p>
    <w:p w14:paraId="460643EF" w14:textId="77777777" w:rsidR="00CC217B" w:rsidRDefault="00CC217B" w:rsidP="00CC217B">
      <w:pPr>
        <w:autoSpaceDE w:val="0"/>
        <w:autoSpaceDN w:val="0"/>
        <w:adjustRightInd w:val="0"/>
        <w:ind w:left="284" w:firstLine="3828"/>
        <w:jc w:val="both"/>
        <w:rPr>
          <w:bCs/>
          <w:caps/>
          <w:color w:val="000000"/>
        </w:rPr>
      </w:pPr>
    </w:p>
    <w:p w14:paraId="7969045C" w14:textId="77777777" w:rsidR="00CC217B" w:rsidRDefault="00CC217B" w:rsidP="00CC217B">
      <w:pPr>
        <w:autoSpaceDE w:val="0"/>
        <w:autoSpaceDN w:val="0"/>
        <w:adjustRightInd w:val="0"/>
        <w:ind w:left="284" w:hanging="284"/>
        <w:jc w:val="both"/>
        <w:rPr>
          <w:bCs/>
          <w:caps/>
          <w:color w:val="000000"/>
        </w:rPr>
      </w:pPr>
    </w:p>
    <w:p w14:paraId="4CD923C6" w14:textId="77777777" w:rsidR="00CC217B" w:rsidRPr="00166965" w:rsidRDefault="00CC217B" w:rsidP="00CC217B">
      <w:pPr>
        <w:autoSpaceDE w:val="0"/>
        <w:autoSpaceDN w:val="0"/>
        <w:adjustRightInd w:val="0"/>
        <w:ind w:left="284" w:hanging="284"/>
        <w:rPr>
          <w:caps/>
          <w:color w:val="000000"/>
        </w:rPr>
      </w:pPr>
      <w:r>
        <w:rPr>
          <w:bCs/>
          <w:caps/>
          <w:color w:val="000000"/>
        </w:rPr>
        <w:t>11</w:t>
      </w:r>
      <w:r w:rsidRPr="00166965">
        <w:rPr>
          <w:bCs/>
          <w:caps/>
          <w:color w:val="000000"/>
        </w:rPr>
        <w:t xml:space="preserve">. К ассоциированным состояниям при артериальной гипертонии относят </w:t>
      </w:r>
    </w:p>
    <w:p w14:paraId="413E4190" w14:textId="77777777" w:rsidR="00CC217B" w:rsidRPr="00957CE0" w:rsidRDefault="00CC217B" w:rsidP="00CC217B">
      <w:pPr>
        <w:autoSpaceDE w:val="0"/>
        <w:autoSpaceDN w:val="0"/>
        <w:adjustRightInd w:val="0"/>
        <w:ind w:firstLine="426"/>
        <w:rPr>
          <w:color w:val="000000"/>
        </w:rPr>
      </w:pPr>
      <w:r>
        <w:rPr>
          <w:color w:val="000000"/>
        </w:rPr>
        <w:t>1) р</w:t>
      </w:r>
      <w:r w:rsidRPr="00957CE0">
        <w:rPr>
          <w:color w:val="000000"/>
        </w:rPr>
        <w:t xml:space="preserve">анние сердечно-сосудистые заболевания в анамнезе </w:t>
      </w:r>
    </w:p>
    <w:p w14:paraId="0C661AF7" w14:textId="77777777" w:rsidR="00CC217B" w:rsidRPr="00957CE0" w:rsidRDefault="00CC217B" w:rsidP="00CC217B">
      <w:pPr>
        <w:autoSpaceDE w:val="0"/>
        <w:autoSpaceDN w:val="0"/>
        <w:adjustRightInd w:val="0"/>
        <w:ind w:left="709" w:hanging="283"/>
        <w:jc w:val="both"/>
        <w:rPr>
          <w:color w:val="000000"/>
        </w:rPr>
      </w:pPr>
      <w:r>
        <w:rPr>
          <w:color w:val="000000"/>
        </w:rPr>
        <w:t xml:space="preserve">2) </w:t>
      </w:r>
      <w:proofErr w:type="spellStart"/>
      <w:r>
        <w:rPr>
          <w:color w:val="000000"/>
        </w:rPr>
        <w:t>м</w:t>
      </w:r>
      <w:r w:rsidRPr="00957CE0">
        <w:rPr>
          <w:color w:val="000000"/>
        </w:rPr>
        <w:t>икроальбуминурию</w:t>
      </w:r>
      <w:proofErr w:type="spellEnd"/>
      <w:r w:rsidRPr="00957CE0">
        <w:rPr>
          <w:color w:val="000000"/>
        </w:rPr>
        <w:t xml:space="preserve"> и соотношение альбумина к креатинину (30-300мг/г; 3,4-34мг/ммоль) </w:t>
      </w:r>
    </w:p>
    <w:p w14:paraId="44252D8D" w14:textId="77777777" w:rsidR="00CC217B" w:rsidRDefault="00CC217B" w:rsidP="00CC217B">
      <w:pPr>
        <w:autoSpaceDE w:val="0"/>
        <w:autoSpaceDN w:val="0"/>
        <w:adjustRightInd w:val="0"/>
        <w:ind w:left="709" w:hanging="283"/>
        <w:jc w:val="both"/>
        <w:rPr>
          <w:color w:val="000000"/>
        </w:rPr>
      </w:pPr>
      <w:r>
        <w:rPr>
          <w:color w:val="000000"/>
        </w:rPr>
        <w:t>3) с</w:t>
      </w:r>
      <w:r w:rsidRPr="00957CE0">
        <w:rPr>
          <w:color w:val="000000"/>
        </w:rPr>
        <w:t>корость каротидно-</w:t>
      </w:r>
      <w:proofErr w:type="spellStart"/>
      <w:r w:rsidRPr="00957CE0">
        <w:rPr>
          <w:color w:val="000000"/>
        </w:rPr>
        <w:t>феморальной</w:t>
      </w:r>
      <w:proofErr w:type="spellEnd"/>
      <w:r w:rsidRPr="00957CE0">
        <w:rPr>
          <w:color w:val="000000"/>
        </w:rPr>
        <w:t xml:space="preserve"> пульсовой волны &gt; 10м/сек и </w:t>
      </w:r>
      <w:proofErr w:type="spellStart"/>
      <w:r w:rsidRPr="00957CE0">
        <w:rPr>
          <w:color w:val="000000"/>
        </w:rPr>
        <w:t>лодыжечно</w:t>
      </w:r>
      <w:proofErr w:type="spellEnd"/>
      <w:r w:rsidRPr="00957CE0">
        <w:rPr>
          <w:color w:val="000000"/>
        </w:rPr>
        <w:t>-плечевой индекс &lt; 0,9</w:t>
      </w:r>
    </w:p>
    <w:p w14:paraId="6151606C" w14:textId="77777777" w:rsidR="00CC217B" w:rsidRPr="00957CE0" w:rsidRDefault="00CC217B" w:rsidP="00CC217B">
      <w:pPr>
        <w:autoSpaceDE w:val="0"/>
        <w:autoSpaceDN w:val="0"/>
        <w:adjustRightInd w:val="0"/>
        <w:ind w:firstLine="426"/>
        <w:jc w:val="both"/>
        <w:rPr>
          <w:color w:val="000000"/>
        </w:rPr>
      </w:pPr>
      <w:r>
        <w:rPr>
          <w:color w:val="000000"/>
        </w:rPr>
        <w:t xml:space="preserve">4) </w:t>
      </w:r>
      <w:r w:rsidRPr="00957CE0">
        <w:rPr>
          <w:color w:val="000000"/>
        </w:rPr>
        <w:t>ИБС: инфаркт миокарда, стенокарди</w:t>
      </w:r>
      <w:r>
        <w:rPr>
          <w:color w:val="000000"/>
        </w:rPr>
        <w:t xml:space="preserve">ю, коронарную </w:t>
      </w:r>
      <w:proofErr w:type="spellStart"/>
      <w:r>
        <w:rPr>
          <w:color w:val="000000"/>
        </w:rPr>
        <w:t>реваскуляризацию</w:t>
      </w:r>
      <w:proofErr w:type="spellEnd"/>
      <w:r w:rsidRPr="00957CE0">
        <w:rPr>
          <w:color w:val="000000"/>
        </w:rPr>
        <w:t xml:space="preserve"> </w:t>
      </w:r>
    </w:p>
    <w:p w14:paraId="09ED0626" w14:textId="77777777" w:rsidR="00CC217B" w:rsidRDefault="00CC217B" w:rsidP="00CC217B">
      <w:pPr>
        <w:autoSpaceDE w:val="0"/>
        <w:autoSpaceDN w:val="0"/>
        <w:adjustRightInd w:val="0"/>
        <w:ind w:left="284" w:hanging="284"/>
        <w:jc w:val="both"/>
        <w:rPr>
          <w:bCs/>
          <w:caps/>
          <w:color w:val="000000"/>
        </w:rPr>
      </w:pPr>
    </w:p>
    <w:p w14:paraId="65119D65" w14:textId="77777777" w:rsidR="00CC217B" w:rsidRPr="00957CE0" w:rsidRDefault="00CC217B" w:rsidP="00CC217B">
      <w:pPr>
        <w:autoSpaceDE w:val="0"/>
        <w:autoSpaceDN w:val="0"/>
        <w:adjustRightInd w:val="0"/>
        <w:ind w:left="284" w:hanging="284"/>
        <w:jc w:val="both"/>
        <w:rPr>
          <w:color w:val="000000"/>
        </w:rPr>
      </w:pPr>
      <w:r>
        <w:rPr>
          <w:bCs/>
          <w:caps/>
          <w:color w:val="000000"/>
        </w:rPr>
        <w:t xml:space="preserve">12. </w:t>
      </w:r>
      <w:r w:rsidRPr="000B6479">
        <w:rPr>
          <w:bCs/>
          <w:caps/>
          <w:color w:val="000000"/>
        </w:rPr>
        <w:t>Препаратами выбора у пациента 55 лет с артериальной гипертонией iii стадии, перенесшего недавно инфаркт миокарда, должны быть</w:t>
      </w:r>
      <w:r w:rsidRPr="00957CE0">
        <w:rPr>
          <w:bCs/>
          <w:color w:val="000000"/>
        </w:rPr>
        <w:t xml:space="preserve"> </w:t>
      </w:r>
    </w:p>
    <w:p w14:paraId="6FD0115E" w14:textId="77777777" w:rsidR="00CC217B" w:rsidRDefault="00CC217B" w:rsidP="00CC217B">
      <w:pPr>
        <w:autoSpaceDE w:val="0"/>
        <w:autoSpaceDN w:val="0"/>
        <w:adjustRightInd w:val="0"/>
        <w:ind w:firstLine="2977"/>
        <w:rPr>
          <w:color w:val="000000"/>
        </w:rPr>
      </w:pPr>
      <w:r>
        <w:rPr>
          <w:color w:val="000000"/>
        </w:rPr>
        <w:t xml:space="preserve">1) </w:t>
      </w:r>
      <w:proofErr w:type="spellStart"/>
      <w:r>
        <w:rPr>
          <w:color w:val="000000"/>
        </w:rPr>
        <w:t>т</w:t>
      </w:r>
      <w:r w:rsidRPr="00957CE0">
        <w:rPr>
          <w:color w:val="000000"/>
        </w:rPr>
        <w:t>иазидные</w:t>
      </w:r>
      <w:proofErr w:type="spellEnd"/>
      <w:r w:rsidRPr="00957CE0">
        <w:rPr>
          <w:color w:val="000000"/>
        </w:rPr>
        <w:t xml:space="preserve"> диуретики</w:t>
      </w:r>
    </w:p>
    <w:p w14:paraId="1C372FA6" w14:textId="77777777" w:rsidR="00CC217B" w:rsidRPr="00957CE0" w:rsidRDefault="00CC217B" w:rsidP="00CC217B">
      <w:pPr>
        <w:autoSpaceDE w:val="0"/>
        <w:autoSpaceDN w:val="0"/>
        <w:adjustRightInd w:val="0"/>
        <w:ind w:firstLine="2977"/>
        <w:rPr>
          <w:color w:val="000000"/>
        </w:rPr>
      </w:pPr>
      <w:r>
        <w:rPr>
          <w:color w:val="000000"/>
        </w:rPr>
        <w:t xml:space="preserve">2) бета-адреноблокаторы </w:t>
      </w:r>
      <w:r w:rsidRPr="00957CE0">
        <w:rPr>
          <w:color w:val="000000"/>
        </w:rPr>
        <w:t xml:space="preserve"> </w:t>
      </w:r>
    </w:p>
    <w:p w14:paraId="0C2BA762" w14:textId="77777777" w:rsidR="00CC217B" w:rsidRPr="00957CE0" w:rsidRDefault="00CC217B" w:rsidP="00CC217B">
      <w:pPr>
        <w:autoSpaceDE w:val="0"/>
        <w:autoSpaceDN w:val="0"/>
        <w:adjustRightInd w:val="0"/>
        <w:ind w:firstLine="2977"/>
        <w:rPr>
          <w:color w:val="000000"/>
        </w:rPr>
      </w:pPr>
      <w:r>
        <w:rPr>
          <w:color w:val="000000"/>
        </w:rPr>
        <w:t>3) а</w:t>
      </w:r>
      <w:r w:rsidRPr="00957CE0">
        <w:rPr>
          <w:color w:val="000000"/>
        </w:rPr>
        <w:t xml:space="preserve">нтагонисты кальция </w:t>
      </w:r>
    </w:p>
    <w:p w14:paraId="01C1174C" w14:textId="77777777" w:rsidR="00CC217B" w:rsidRPr="00172DB7" w:rsidRDefault="00CC217B" w:rsidP="00CC217B">
      <w:pPr>
        <w:ind w:firstLine="2977"/>
        <w:rPr>
          <w:color w:val="000000"/>
        </w:rPr>
      </w:pPr>
      <w:r>
        <w:rPr>
          <w:color w:val="000000"/>
        </w:rPr>
        <w:t xml:space="preserve">4) </w:t>
      </w:r>
      <w:proofErr w:type="spellStart"/>
      <w:r>
        <w:rPr>
          <w:color w:val="000000"/>
        </w:rPr>
        <w:t>м</w:t>
      </w:r>
      <w:r w:rsidRPr="00957CE0">
        <w:rPr>
          <w:color w:val="000000"/>
        </w:rPr>
        <w:t>оксонидин</w:t>
      </w:r>
      <w:proofErr w:type="spellEnd"/>
    </w:p>
    <w:p w14:paraId="67A77707" w14:textId="77777777" w:rsidR="00CC217B" w:rsidRDefault="00CC217B" w:rsidP="00CC217B">
      <w:pPr>
        <w:autoSpaceDE w:val="0"/>
        <w:autoSpaceDN w:val="0"/>
        <w:adjustRightInd w:val="0"/>
        <w:ind w:left="284" w:hanging="284"/>
        <w:jc w:val="both"/>
        <w:rPr>
          <w:bCs/>
          <w:caps/>
          <w:color w:val="000000"/>
        </w:rPr>
      </w:pPr>
    </w:p>
    <w:p w14:paraId="1E8E3F22" w14:textId="77777777" w:rsidR="00CC217B" w:rsidRPr="00DD73E9" w:rsidRDefault="00CC217B" w:rsidP="00CC217B">
      <w:r>
        <w:rPr>
          <w:bCs/>
          <w:caps/>
          <w:color w:val="000000"/>
        </w:rPr>
        <w:t xml:space="preserve">13. </w:t>
      </w:r>
      <w:r w:rsidRPr="00DD73E9">
        <w:t xml:space="preserve">МАРКЕРОМ ИНФИЦИРОВАННОСТИ ВИРУСОМ ГЕПАТИТА В ЯВЛЯЕТСЯ </w:t>
      </w:r>
    </w:p>
    <w:p w14:paraId="5218C1EF" w14:textId="77777777" w:rsidR="00CC217B" w:rsidRPr="0062239C" w:rsidRDefault="00CC217B" w:rsidP="00CC217B">
      <w:pPr>
        <w:autoSpaceDE w:val="0"/>
        <w:autoSpaceDN w:val="0"/>
        <w:adjustRightInd w:val="0"/>
        <w:ind w:firstLine="1701"/>
        <w:rPr>
          <w:lang w:val="en-US"/>
        </w:rPr>
      </w:pPr>
      <w:r w:rsidRPr="0062239C">
        <w:rPr>
          <w:lang w:val="en-US"/>
        </w:rPr>
        <w:t xml:space="preserve">1) </w:t>
      </w:r>
      <w:r w:rsidRPr="00DD73E9">
        <w:rPr>
          <w:lang w:val="en-US"/>
        </w:rPr>
        <w:t>anti-HBs IgG</w:t>
      </w:r>
    </w:p>
    <w:p w14:paraId="1AD4CBB6" w14:textId="77777777" w:rsidR="00CC217B" w:rsidRPr="0062239C" w:rsidRDefault="00CC217B" w:rsidP="00CC217B">
      <w:pPr>
        <w:autoSpaceDE w:val="0"/>
        <w:autoSpaceDN w:val="0"/>
        <w:adjustRightInd w:val="0"/>
        <w:ind w:firstLine="1701"/>
        <w:rPr>
          <w:lang w:val="en-US"/>
        </w:rPr>
      </w:pPr>
      <w:r w:rsidRPr="0062239C">
        <w:rPr>
          <w:lang w:val="en-US"/>
        </w:rPr>
        <w:t xml:space="preserve">2) </w:t>
      </w:r>
      <w:r w:rsidRPr="00DD73E9">
        <w:rPr>
          <w:lang w:val="en-US"/>
        </w:rPr>
        <w:t>anti-</w:t>
      </w:r>
      <w:proofErr w:type="spellStart"/>
      <w:r w:rsidRPr="00DD73E9">
        <w:rPr>
          <w:lang w:val="en-US"/>
        </w:rPr>
        <w:t>HBcor</w:t>
      </w:r>
      <w:proofErr w:type="spellEnd"/>
      <w:r w:rsidRPr="00DD73E9">
        <w:rPr>
          <w:lang w:val="en-US"/>
        </w:rPr>
        <w:t xml:space="preserve"> IgG</w:t>
      </w:r>
    </w:p>
    <w:p w14:paraId="7097CF72" w14:textId="77777777" w:rsidR="00CC217B" w:rsidRPr="00DF1F35" w:rsidRDefault="00CC217B" w:rsidP="00CC217B">
      <w:pPr>
        <w:autoSpaceDE w:val="0"/>
        <w:autoSpaceDN w:val="0"/>
        <w:adjustRightInd w:val="0"/>
        <w:ind w:firstLine="1701"/>
      </w:pPr>
      <w:r w:rsidRPr="00DF1F35">
        <w:t xml:space="preserve">3) </w:t>
      </w:r>
      <w:r w:rsidRPr="00DD73E9">
        <w:rPr>
          <w:lang w:val="en-US"/>
        </w:rPr>
        <w:t>anti</w:t>
      </w:r>
      <w:r w:rsidRPr="00CC217B">
        <w:t>-</w:t>
      </w:r>
      <w:proofErr w:type="spellStart"/>
      <w:r w:rsidRPr="00DD73E9">
        <w:rPr>
          <w:lang w:val="en-US"/>
        </w:rPr>
        <w:t>HBe</w:t>
      </w:r>
      <w:proofErr w:type="spellEnd"/>
      <w:r w:rsidRPr="00CC217B">
        <w:t xml:space="preserve"> </w:t>
      </w:r>
      <w:r w:rsidRPr="00DD73E9">
        <w:rPr>
          <w:lang w:val="en-US"/>
        </w:rPr>
        <w:t>IgG</w:t>
      </w:r>
    </w:p>
    <w:p w14:paraId="0AFE2973" w14:textId="77777777" w:rsidR="00CC217B" w:rsidRPr="00CC217B" w:rsidRDefault="00CC217B" w:rsidP="00CC217B">
      <w:pPr>
        <w:ind w:firstLine="1701"/>
      </w:pPr>
      <w:r w:rsidRPr="00DF1F35">
        <w:t xml:space="preserve">4) </w:t>
      </w:r>
      <w:r w:rsidRPr="00DD73E9">
        <w:rPr>
          <w:lang w:val="en-US"/>
        </w:rPr>
        <w:t>HBsAg</w:t>
      </w:r>
    </w:p>
    <w:p w14:paraId="5388DCF2" w14:textId="77777777" w:rsidR="00CC217B" w:rsidRDefault="00CC217B" w:rsidP="00CC217B">
      <w:pPr>
        <w:autoSpaceDE w:val="0"/>
        <w:autoSpaceDN w:val="0"/>
        <w:adjustRightInd w:val="0"/>
        <w:ind w:left="284" w:hanging="284"/>
        <w:jc w:val="both"/>
        <w:rPr>
          <w:bCs/>
          <w:caps/>
          <w:color w:val="000000"/>
        </w:rPr>
      </w:pPr>
    </w:p>
    <w:p w14:paraId="44910449" w14:textId="77777777" w:rsidR="00CC217B" w:rsidRPr="00187580" w:rsidRDefault="00CC217B" w:rsidP="00CC217B">
      <w:pPr>
        <w:pStyle w:val="af0"/>
        <w:ind w:left="142" w:hanging="142"/>
        <w:jc w:val="both"/>
        <w:rPr>
          <w:rFonts w:ascii="Times New Roman" w:hAnsi="Times New Roman"/>
        </w:rPr>
      </w:pPr>
      <w:r w:rsidRPr="00C70FBA">
        <w:rPr>
          <w:rFonts w:ascii="Times New Roman" w:hAnsi="Times New Roman"/>
          <w:bCs/>
          <w:caps/>
          <w:color w:val="000000"/>
        </w:rPr>
        <w:t>14.</w:t>
      </w:r>
      <w:r>
        <w:rPr>
          <w:bCs/>
          <w:caps/>
          <w:color w:val="000000"/>
        </w:rPr>
        <w:t xml:space="preserve"> </w:t>
      </w:r>
      <w:r w:rsidRPr="00B018B1">
        <w:rPr>
          <w:rFonts w:ascii="Times New Roman" w:hAnsi="Times New Roman"/>
          <w:caps/>
        </w:rPr>
        <w:t>Пыль, содержащая свободную двуокись кремния, оказывает на организм преимущественно _______</w:t>
      </w:r>
      <w:r>
        <w:rPr>
          <w:rFonts w:ascii="Times New Roman" w:hAnsi="Times New Roman"/>
          <w:caps/>
        </w:rPr>
        <w:t>__</w:t>
      </w:r>
      <w:r w:rsidRPr="00B018B1">
        <w:rPr>
          <w:rFonts w:ascii="Times New Roman" w:hAnsi="Times New Roman"/>
          <w:caps/>
        </w:rPr>
        <w:t xml:space="preserve"> влияние</w:t>
      </w:r>
    </w:p>
    <w:p w14:paraId="0A5E2C3B" w14:textId="77777777" w:rsidR="00CC217B" w:rsidRPr="00187580" w:rsidRDefault="00CC217B" w:rsidP="00CC217B">
      <w:pPr>
        <w:pStyle w:val="af0"/>
        <w:ind w:firstLine="3544"/>
        <w:jc w:val="both"/>
        <w:rPr>
          <w:rFonts w:ascii="Times New Roman" w:hAnsi="Times New Roman"/>
        </w:rPr>
      </w:pPr>
      <w:r w:rsidRPr="00187580">
        <w:rPr>
          <w:rFonts w:ascii="Times New Roman" w:hAnsi="Times New Roman"/>
        </w:rPr>
        <w:t>1) сенсибилизирующее</w:t>
      </w:r>
    </w:p>
    <w:p w14:paraId="59D38064" w14:textId="77777777" w:rsidR="00CC217B" w:rsidRPr="00187580" w:rsidRDefault="00CC217B" w:rsidP="00CC217B">
      <w:pPr>
        <w:pStyle w:val="af0"/>
        <w:ind w:firstLine="3544"/>
        <w:jc w:val="both"/>
        <w:rPr>
          <w:rFonts w:ascii="Times New Roman" w:hAnsi="Times New Roman"/>
        </w:rPr>
      </w:pPr>
      <w:r w:rsidRPr="00187580">
        <w:rPr>
          <w:rFonts w:ascii="Times New Roman" w:hAnsi="Times New Roman"/>
        </w:rPr>
        <w:t>2) ионизирующее</w:t>
      </w:r>
    </w:p>
    <w:p w14:paraId="21F15592" w14:textId="77777777" w:rsidR="00CC217B" w:rsidRPr="00187580" w:rsidRDefault="00CC217B" w:rsidP="00CC217B">
      <w:pPr>
        <w:pStyle w:val="af0"/>
        <w:ind w:firstLine="3544"/>
        <w:jc w:val="both"/>
        <w:rPr>
          <w:rFonts w:ascii="Times New Roman" w:hAnsi="Times New Roman"/>
        </w:rPr>
      </w:pPr>
      <w:r w:rsidRPr="00187580">
        <w:rPr>
          <w:rFonts w:ascii="Times New Roman" w:hAnsi="Times New Roman"/>
        </w:rPr>
        <w:t xml:space="preserve">3) </w:t>
      </w:r>
      <w:proofErr w:type="spellStart"/>
      <w:r w:rsidRPr="00187580">
        <w:rPr>
          <w:rFonts w:ascii="Times New Roman" w:hAnsi="Times New Roman"/>
        </w:rPr>
        <w:t>фиброгенное</w:t>
      </w:r>
      <w:proofErr w:type="spellEnd"/>
    </w:p>
    <w:p w14:paraId="426C8254" w14:textId="77777777" w:rsidR="00CC217B" w:rsidRDefault="00CC217B" w:rsidP="00CC217B">
      <w:pPr>
        <w:pStyle w:val="af0"/>
        <w:ind w:firstLine="3544"/>
        <w:jc w:val="both"/>
        <w:rPr>
          <w:rFonts w:ascii="Times New Roman" w:hAnsi="Times New Roman"/>
        </w:rPr>
      </w:pPr>
      <w:r w:rsidRPr="00187580">
        <w:rPr>
          <w:rFonts w:ascii="Times New Roman" w:hAnsi="Times New Roman"/>
        </w:rPr>
        <w:t>4) канцерогенное</w:t>
      </w:r>
    </w:p>
    <w:p w14:paraId="57D0A482" w14:textId="77777777" w:rsidR="00CC217B" w:rsidRPr="00CC217B" w:rsidRDefault="00CC217B" w:rsidP="00CC217B">
      <w:pPr>
        <w:autoSpaceDE w:val="0"/>
        <w:autoSpaceDN w:val="0"/>
        <w:adjustRightInd w:val="0"/>
        <w:ind w:left="284" w:hanging="284"/>
        <w:jc w:val="both"/>
        <w:rPr>
          <w:bCs/>
          <w:caps/>
          <w:color w:val="000000"/>
        </w:rPr>
      </w:pPr>
    </w:p>
    <w:p w14:paraId="7A4400D1" w14:textId="77777777" w:rsidR="00CC217B" w:rsidRDefault="00CC217B" w:rsidP="00CC217B">
      <w:pPr>
        <w:autoSpaceDE w:val="0"/>
        <w:autoSpaceDN w:val="0"/>
        <w:adjustRightInd w:val="0"/>
        <w:ind w:left="284" w:hanging="284"/>
        <w:jc w:val="both"/>
        <w:rPr>
          <w:bCs/>
          <w:caps/>
          <w:color w:val="000000"/>
        </w:rPr>
      </w:pPr>
    </w:p>
    <w:p w14:paraId="1DE039DB" w14:textId="77777777" w:rsidR="00CC217B" w:rsidRDefault="00CC217B" w:rsidP="00CC217B">
      <w:pPr>
        <w:autoSpaceDE w:val="0"/>
        <w:autoSpaceDN w:val="0"/>
        <w:adjustRightInd w:val="0"/>
        <w:ind w:left="284" w:hanging="284"/>
        <w:jc w:val="center"/>
        <w:rPr>
          <w:bCs/>
          <w:caps/>
          <w:color w:val="000000"/>
        </w:rPr>
      </w:pPr>
      <w:r>
        <w:rPr>
          <w:bCs/>
          <w:caps/>
          <w:color w:val="000000"/>
        </w:rPr>
        <w:t>З</w:t>
      </w:r>
      <w:r w:rsidRPr="0098471D">
        <w:rPr>
          <w:bCs/>
          <w:color w:val="000000"/>
        </w:rPr>
        <w:t xml:space="preserve">адача </w:t>
      </w:r>
      <w:r>
        <w:rPr>
          <w:bCs/>
          <w:caps/>
          <w:color w:val="000000"/>
        </w:rPr>
        <w:t>№1</w:t>
      </w:r>
    </w:p>
    <w:p w14:paraId="3E1837A3" w14:textId="77777777" w:rsidR="00CC217B" w:rsidRDefault="00CC217B" w:rsidP="00CC217B">
      <w:pPr>
        <w:shd w:val="clear" w:color="auto" w:fill="FFFFFF"/>
        <w:jc w:val="both"/>
        <w:rPr>
          <w:color w:val="000000"/>
          <w:spacing w:val="-1"/>
        </w:rPr>
      </w:pPr>
      <w:r>
        <w:rPr>
          <w:bCs/>
          <w:caps/>
          <w:color w:val="000000"/>
        </w:rPr>
        <w:t xml:space="preserve">       </w:t>
      </w:r>
      <w:r>
        <w:rPr>
          <w:color w:val="000000"/>
          <w:spacing w:val="-1"/>
        </w:rPr>
        <w:t>Во время отпуска без сохранения содержания (с 15.01 по 22.01) гражданин А., 25 лет, находился в другом городе, где 17.01 заболел гриппом и лечился в местной поликлинике до 24.01.</w:t>
      </w:r>
    </w:p>
    <w:p w14:paraId="421B4114" w14:textId="77777777" w:rsidR="00CC217B" w:rsidRDefault="00CC217B" w:rsidP="00CC217B">
      <w:pPr>
        <w:shd w:val="clear" w:color="auto" w:fill="FFFFFF"/>
        <w:jc w:val="both"/>
        <w:rPr>
          <w:color w:val="000000"/>
          <w:spacing w:val="-1"/>
        </w:rPr>
      </w:pPr>
      <w:r>
        <w:rPr>
          <w:color w:val="000000"/>
          <w:spacing w:val="-1"/>
        </w:rPr>
        <w:t xml:space="preserve">       ОФОРМИТЬ ЛИСТОК НЕТРУДОСПОСОБНОСТИ.</w:t>
      </w:r>
    </w:p>
    <w:p w14:paraId="2A9C8671" w14:textId="77777777" w:rsidR="00CC217B" w:rsidRDefault="00CC217B" w:rsidP="00CC217B">
      <w:pPr>
        <w:shd w:val="clear" w:color="auto" w:fill="FFFFFF"/>
        <w:jc w:val="both"/>
        <w:rPr>
          <w:caps/>
          <w:color w:val="000000"/>
        </w:rPr>
      </w:pPr>
    </w:p>
    <w:p w14:paraId="51DE5F49" w14:textId="77777777" w:rsidR="00CC217B" w:rsidRPr="009D7D94" w:rsidRDefault="00CC217B" w:rsidP="00CC217B">
      <w:pPr>
        <w:shd w:val="clear" w:color="auto" w:fill="FFFFFF"/>
        <w:jc w:val="both"/>
        <w:rPr>
          <w:caps/>
          <w:color w:val="000000"/>
        </w:rPr>
      </w:pPr>
    </w:p>
    <w:p w14:paraId="5AFA633C" w14:textId="77777777" w:rsidR="00CC217B" w:rsidRDefault="00CC217B" w:rsidP="00CC217B">
      <w:pPr>
        <w:autoSpaceDE w:val="0"/>
        <w:autoSpaceDN w:val="0"/>
        <w:adjustRightInd w:val="0"/>
        <w:ind w:left="284" w:hanging="284"/>
        <w:jc w:val="center"/>
        <w:rPr>
          <w:bCs/>
          <w:caps/>
          <w:color w:val="000000"/>
        </w:rPr>
      </w:pPr>
      <w:r>
        <w:rPr>
          <w:bCs/>
          <w:caps/>
          <w:color w:val="000000"/>
        </w:rPr>
        <w:t>З</w:t>
      </w:r>
      <w:r w:rsidRPr="0098471D">
        <w:rPr>
          <w:bCs/>
          <w:color w:val="000000"/>
        </w:rPr>
        <w:t xml:space="preserve">адача </w:t>
      </w:r>
      <w:r>
        <w:rPr>
          <w:bCs/>
          <w:caps/>
          <w:color w:val="000000"/>
        </w:rPr>
        <w:t>№2</w:t>
      </w:r>
    </w:p>
    <w:p w14:paraId="52BDEE54" w14:textId="77777777" w:rsidR="00CC217B" w:rsidRPr="00B37E5D" w:rsidRDefault="00CC217B" w:rsidP="00CC217B">
      <w:pPr>
        <w:jc w:val="both"/>
      </w:pPr>
      <w:r>
        <w:t xml:space="preserve">       </w:t>
      </w:r>
      <w:r w:rsidRPr="00B37E5D">
        <w:t>Пациент 62 лет, перенесший 3 года назад острый инфаркт миокарда, предъявляет жалобы на резкую слабость, головокружение, сердцебиение, перебои в работе сердца, усиление отеков на ногах, одышку (в последние 4 дня). В течение 3 лет постоянно принимает дигоксин по 1 таблетке в день, триампур - через день. В последние дни из-за отсутствия в аптеке триампура его заменили фуросемидом.</w:t>
      </w:r>
    </w:p>
    <w:p w14:paraId="5B6CFE2E" w14:textId="77777777" w:rsidR="00CC217B" w:rsidRPr="00B37E5D" w:rsidRDefault="00CC217B" w:rsidP="00CC217B">
      <w:pPr>
        <w:jc w:val="both"/>
        <w:rPr>
          <w:caps/>
        </w:rPr>
      </w:pPr>
      <w:r>
        <w:rPr>
          <w:caps/>
        </w:rPr>
        <w:t xml:space="preserve">       </w:t>
      </w:r>
      <w:r w:rsidRPr="00B37E5D">
        <w:rPr>
          <w:caps/>
        </w:rPr>
        <w:t>причина ухудшения состояния. обследование. коррекция лечения.</w:t>
      </w:r>
    </w:p>
    <w:p w14:paraId="7F60199A" w14:textId="77777777" w:rsidR="00CC217B" w:rsidRDefault="00CC217B" w:rsidP="00CC217B">
      <w:pPr>
        <w:autoSpaceDE w:val="0"/>
        <w:autoSpaceDN w:val="0"/>
        <w:adjustRightInd w:val="0"/>
        <w:ind w:left="284" w:hanging="284"/>
        <w:jc w:val="center"/>
        <w:rPr>
          <w:bCs/>
          <w:caps/>
          <w:color w:val="000000"/>
        </w:rPr>
      </w:pPr>
    </w:p>
    <w:p w14:paraId="24C3228E" w14:textId="77777777" w:rsidR="00CC217B" w:rsidRDefault="00CC217B" w:rsidP="00CC217B">
      <w:pPr>
        <w:autoSpaceDE w:val="0"/>
        <w:autoSpaceDN w:val="0"/>
        <w:adjustRightInd w:val="0"/>
        <w:ind w:left="284" w:hanging="284"/>
        <w:jc w:val="center"/>
        <w:rPr>
          <w:bCs/>
          <w:caps/>
          <w:color w:val="000000"/>
        </w:rPr>
      </w:pPr>
    </w:p>
    <w:p w14:paraId="6D1173EE" w14:textId="77777777" w:rsidR="00CC217B" w:rsidRDefault="00CC217B" w:rsidP="00CC217B">
      <w:pPr>
        <w:jc w:val="center"/>
      </w:pPr>
      <w:r>
        <w:t>Задача №3</w:t>
      </w:r>
    </w:p>
    <w:p w14:paraId="51996334" w14:textId="77777777" w:rsidR="00CC217B" w:rsidRDefault="00CC217B" w:rsidP="00CC217B">
      <w:pPr>
        <w:tabs>
          <w:tab w:val="left" w:pos="1985"/>
        </w:tabs>
        <w:jc w:val="both"/>
        <w:rPr>
          <w:color w:val="000000"/>
          <w:shd w:val="clear" w:color="auto" w:fill="FFFFFF"/>
        </w:rPr>
      </w:pPr>
      <w:r>
        <w:rPr>
          <w:color w:val="000000"/>
          <w:shd w:val="clear" w:color="auto" w:fill="FFFFFF"/>
        </w:rPr>
        <w:t xml:space="preserve">       Пациентка</w:t>
      </w:r>
      <w:r w:rsidRPr="006E5311">
        <w:rPr>
          <w:color w:val="000000"/>
          <w:shd w:val="clear" w:color="auto" w:fill="FFFFFF"/>
        </w:rPr>
        <w:t xml:space="preserve"> 68 лет, обратилась к </w:t>
      </w:r>
      <w:r>
        <w:rPr>
          <w:color w:val="000000"/>
          <w:shd w:val="clear" w:color="auto" w:fill="FFFFFF"/>
        </w:rPr>
        <w:t>участковому врачу</w:t>
      </w:r>
      <w:r w:rsidRPr="006E5311">
        <w:rPr>
          <w:color w:val="000000"/>
          <w:shd w:val="clear" w:color="auto" w:fill="FFFFFF"/>
        </w:rPr>
        <w:t xml:space="preserve"> с</w:t>
      </w:r>
      <w:r>
        <w:rPr>
          <w:color w:val="000000"/>
          <w:shd w:val="clear" w:color="auto" w:fill="FFFFFF"/>
        </w:rPr>
        <w:t xml:space="preserve"> жалобами на постоянную одышку в покое</w:t>
      </w:r>
      <w:r w:rsidRPr="006E5311">
        <w:rPr>
          <w:color w:val="000000"/>
          <w:shd w:val="clear" w:color="auto" w:fill="FFFFFF"/>
        </w:rPr>
        <w:t>,</w:t>
      </w:r>
      <w:r>
        <w:rPr>
          <w:color w:val="000000"/>
          <w:shd w:val="clear" w:color="auto" w:fill="FFFFFF"/>
        </w:rPr>
        <w:t xml:space="preserve"> резко усиливающуюся при физической нагрузке,</w:t>
      </w:r>
      <w:r w:rsidRPr="006E5311">
        <w:rPr>
          <w:color w:val="000000"/>
          <w:shd w:val="clear" w:color="auto" w:fill="FFFFFF"/>
        </w:rPr>
        <w:t xml:space="preserve"> постоянные тупые боли в правом подреберье, отеки на ногах, кашель со слизистой мокротой, общую слабость. В течение многих лет страдает ишемической болезнью сердца, 2 года назад был инфаркт миокарда.</w:t>
      </w:r>
    </w:p>
    <w:p w14:paraId="047F918B" w14:textId="77777777" w:rsidR="00CC217B" w:rsidRPr="005B75AE" w:rsidRDefault="00CC217B" w:rsidP="00CC217B">
      <w:pPr>
        <w:tabs>
          <w:tab w:val="left" w:pos="1985"/>
        </w:tabs>
        <w:jc w:val="both"/>
        <w:rPr>
          <w:rStyle w:val="apple-converted-space"/>
          <w:color w:val="000000"/>
          <w:shd w:val="clear" w:color="auto" w:fill="FFFFFF"/>
        </w:rPr>
      </w:pPr>
      <w:r>
        <w:rPr>
          <w:color w:val="000000"/>
          <w:shd w:val="clear" w:color="auto" w:fill="FFFFFF"/>
        </w:rPr>
        <w:t xml:space="preserve">       </w:t>
      </w:r>
      <w:r w:rsidRPr="006E5311">
        <w:rPr>
          <w:color w:val="000000"/>
          <w:shd w:val="clear" w:color="auto" w:fill="FFFFFF"/>
        </w:rPr>
        <w:t>Объективно: температура 36,4</w:t>
      </w:r>
      <w:r w:rsidRPr="006E5311">
        <w:rPr>
          <w:color w:val="000000"/>
          <w:shd w:val="clear" w:color="auto" w:fill="FFFFFF"/>
          <w:vertAlign w:val="superscript"/>
        </w:rPr>
        <w:t>0</w:t>
      </w:r>
      <w:r w:rsidRPr="006E5311">
        <w:rPr>
          <w:color w:val="000000"/>
          <w:shd w:val="clear" w:color="auto" w:fill="FFFFFF"/>
        </w:rPr>
        <w:t xml:space="preserve">С. Кожа влажная, отеки на стопах и голенях, </w:t>
      </w:r>
      <w:proofErr w:type="spellStart"/>
      <w:r w:rsidRPr="006E5311">
        <w:rPr>
          <w:color w:val="000000"/>
          <w:shd w:val="clear" w:color="auto" w:fill="FFFFFF"/>
        </w:rPr>
        <w:t>акроцианоз</w:t>
      </w:r>
      <w:proofErr w:type="spellEnd"/>
      <w:r w:rsidRPr="006E5311">
        <w:rPr>
          <w:color w:val="000000"/>
          <w:shd w:val="clear" w:color="auto" w:fill="FFFFFF"/>
        </w:rPr>
        <w:t>. Дыхание жесткое, в нижних отделах незвучные влажные хрипы. ЧДД 26 в мин. Левая граница относительной сердечной тупости определяется по левой среднеключичной линии. Тоны сердца приглушены</w:t>
      </w:r>
      <w:r>
        <w:rPr>
          <w:color w:val="000000"/>
          <w:shd w:val="clear" w:color="auto" w:fill="FFFFFF"/>
        </w:rPr>
        <w:t>, аритмичные.</w:t>
      </w:r>
      <w:r w:rsidRPr="006E5311">
        <w:rPr>
          <w:color w:val="000000"/>
          <w:shd w:val="clear" w:color="auto" w:fill="FFFFFF"/>
        </w:rPr>
        <w:t xml:space="preserve"> ЧСС 100 в мин. Язык обложен белым налетом. Живот мягкий, </w:t>
      </w:r>
      <w:proofErr w:type="spellStart"/>
      <w:r w:rsidRPr="006E5311">
        <w:rPr>
          <w:color w:val="000000"/>
          <w:shd w:val="clear" w:color="auto" w:fill="FFFFFF"/>
        </w:rPr>
        <w:t>слабоболезненный</w:t>
      </w:r>
      <w:proofErr w:type="spellEnd"/>
      <w:r w:rsidRPr="006E5311">
        <w:rPr>
          <w:color w:val="000000"/>
          <w:shd w:val="clear" w:color="auto" w:fill="FFFFFF"/>
        </w:rPr>
        <w:t xml:space="preserve"> в правом подреберье. Печень выступает из-под края реберной дуги по среднеключичной линии на 4 см</w:t>
      </w:r>
      <w:r>
        <w:rPr>
          <w:color w:val="000000"/>
          <w:shd w:val="clear" w:color="auto" w:fill="FFFFFF"/>
        </w:rPr>
        <w:t>.</w:t>
      </w:r>
      <w:r w:rsidRPr="006E5311">
        <w:rPr>
          <w:rStyle w:val="apple-converted-space"/>
          <w:color w:val="000000"/>
          <w:shd w:val="clear" w:color="auto" w:fill="FFFFFF"/>
        </w:rPr>
        <w:t> </w:t>
      </w:r>
    </w:p>
    <w:p w14:paraId="2CFF3832" w14:textId="77777777" w:rsidR="00CC217B" w:rsidRPr="00870591" w:rsidRDefault="00CC217B" w:rsidP="00CC217B">
      <w:pPr>
        <w:jc w:val="both"/>
        <w:rPr>
          <w:rStyle w:val="apple-converted-space"/>
          <w:color w:val="000000"/>
          <w:shd w:val="clear" w:color="auto" w:fill="FFFFFF"/>
        </w:rPr>
      </w:pPr>
      <w:r>
        <w:rPr>
          <w:rStyle w:val="apple-converted-space"/>
          <w:color w:val="000000"/>
          <w:shd w:val="clear" w:color="auto" w:fill="FFFFFF"/>
        </w:rPr>
        <w:lastRenderedPageBreak/>
        <w:t xml:space="preserve">        ПРЕДПОЛОЖИТЬ И ОБОСНОВАТЬ ДИАГНОЗ. ДОПОЛНИТЕЛЬНЫЕ ОБСЛЕДОВАНИЯ. ВОЗМОЖНОЕ ОСЛОЖНЕНИЕ. ЛЕЧЕБНАЯ ТАКТИКА. МСЭ.</w:t>
      </w:r>
    </w:p>
    <w:p w14:paraId="561BA091" w14:textId="77777777" w:rsidR="00CC217B" w:rsidRDefault="00CC217B" w:rsidP="00CC217B">
      <w:pPr>
        <w:autoSpaceDE w:val="0"/>
        <w:autoSpaceDN w:val="0"/>
        <w:adjustRightInd w:val="0"/>
        <w:ind w:left="284" w:hanging="284"/>
        <w:jc w:val="center"/>
        <w:rPr>
          <w:bCs/>
          <w:caps/>
          <w:color w:val="000000"/>
        </w:rPr>
      </w:pPr>
    </w:p>
    <w:p w14:paraId="4AD1C02E" w14:textId="77777777" w:rsidR="00CC217B" w:rsidRDefault="00CC217B" w:rsidP="00CC217B">
      <w:pPr>
        <w:autoSpaceDE w:val="0"/>
        <w:autoSpaceDN w:val="0"/>
        <w:adjustRightInd w:val="0"/>
        <w:ind w:left="284" w:hanging="284"/>
        <w:jc w:val="both"/>
        <w:rPr>
          <w:bCs/>
          <w:caps/>
          <w:color w:val="000000"/>
        </w:rPr>
      </w:pPr>
    </w:p>
    <w:p w14:paraId="6BC68C56" w14:textId="77777777" w:rsidR="00CC217B" w:rsidRPr="00CC217B" w:rsidRDefault="00CC217B" w:rsidP="00CC217B">
      <w:pPr>
        <w:autoSpaceDE w:val="0"/>
        <w:autoSpaceDN w:val="0"/>
        <w:adjustRightInd w:val="0"/>
        <w:ind w:left="284" w:hanging="284"/>
        <w:jc w:val="center"/>
        <w:rPr>
          <w:b/>
          <w:bCs/>
          <w:caps/>
          <w:color w:val="000000"/>
          <w:sz w:val="28"/>
          <w:szCs w:val="28"/>
        </w:rPr>
      </w:pPr>
      <w:r w:rsidRPr="00CA5E08">
        <w:rPr>
          <w:b/>
          <w:bCs/>
          <w:caps/>
          <w:color w:val="000000"/>
          <w:sz w:val="28"/>
          <w:szCs w:val="28"/>
        </w:rPr>
        <w:t>Б</w:t>
      </w:r>
      <w:r w:rsidRPr="00CA5E08">
        <w:rPr>
          <w:b/>
          <w:bCs/>
          <w:color w:val="000000"/>
          <w:sz w:val="28"/>
          <w:szCs w:val="28"/>
        </w:rPr>
        <w:t>илет</w:t>
      </w:r>
      <w:r w:rsidRPr="00CA5E08">
        <w:rPr>
          <w:b/>
          <w:bCs/>
          <w:caps/>
          <w:color w:val="000000"/>
          <w:sz w:val="28"/>
          <w:szCs w:val="28"/>
        </w:rPr>
        <w:t xml:space="preserve"> №</w:t>
      </w:r>
      <w:r>
        <w:rPr>
          <w:b/>
          <w:bCs/>
          <w:caps/>
          <w:color w:val="000000"/>
          <w:sz w:val="28"/>
          <w:szCs w:val="28"/>
        </w:rPr>
        <w:t>1</w:t>
      </w:r>
      <w:r w:rsidRPr="00CC217B">
        <w:rPr>
          <w:b/>
          <w:bCs/>
          <w:caps/>
          <w:color w:val="000000"/>
          <w:sz w:val="28"/>
          <w:szCs w:val="28"/>
        </w:rPr>
        <w:t>1</w:t>
      </w:r>
    </w:p>
    <w:p w14:paraId="3B02A119" w14:textId="77777777" w:rsidR="00CC217B" w:rsidRPr="00CC217B" w:rsidRDefault="00CC217B" w:rsidP="00CC217B">
      <w:pPr>
        <w:autoSpaceDE w:val="0"/>
        <w:autoSpaceDN w:val="0"/>
        <w:adjustRightInd w:val="0"/>
        <w:ind w:left="284" w:hanging="284"/>
        <w:jc w:val="center"/>
        <w:rPr>
          <w:b/>
          <w:bCs/>
          <w:caps/>
          <w:color w:val="000000"/>
          <w:sz w:val="28"/>
          <w:szCs w:val="28"/>
        </w:rPr>
      </w:pPr>
    </w:p>
    <w:p w14:paraId="6EEB1E9C" w14:textId="77777777" w:rsidR="00CC217B" w:rsidRPr="00B35B79" w:rsidRDefault="00CC217B" w:rsidP="00CC217B">
      <w:pPr>
        <w:pStyle w:val="Default"/>
        <w:ind w:left="284" w:hanging="284"/>
        <w:jc w:val="both"/>
        <w:rPr>
          <w:bCs/>
        </w:rPr>
      </w:pPr>
      <w:r w:rsidRPr="00B35B79">
        <w:rPr>
          <w:bCs/>
          <w:caps/>
        </w:rPr>
        <w:t xml:space="preserve">1. «Справка для получения путевки на санаторно-курортное лечение» (форма </w:t>
      </w:r>
      <w:r w:rsidRPr="00B35B79">
        <w:rPr>
          <w:bCs/>
          <w:caps/>
          <w:lang w:val="en-US"/>
        </w:rPr>
        <w:t>N</w:t>
      </w:r>
      <w:r w:rsidRPr="00B35B79">
        <w:rPr>
          <w:bCs/>
          <w:caps/>
        </w:rPr>
        <w:t xml:space="preserve"> 070/у), выдаваемая лицу, имеющего право на получение социальных услуг, заверяется подписью</w:t>
      </w:r>
      <w:r w:rsidRPr="00B35B79">
        <w:rPr>
          <w:bCs/>
        </w:rPr>
        <w:t xml:space="preserve"> </w:t>
      </w:r>
    </w:p>
    <w:p w14:paraId="4D024167" w14:textId="77777777" w:rsidR="00CC217B" w:rsidRPr="00B35B79" w:rsidRDefault="00CC217B" w:rsidP="00CC217B">
      <w:pPr>
        <w:pStyle w:val="Default"/>
        <w:ind w:firstLine="993"/>
        <w:rPr>
          <w:bCs/>
        </w:rPr>
      </w:pPr>
      <w:r w:rsidRPr="00B35B79">
        <w:t xml:space="preserve">1) лечащего врача </w:t>
      </w:r>
    </w:p>
    <w:p w14:paraId="6A93FAA3" w14:textId="77777777" w:rsidR="00CC217B" w:rsidRPr="00B35B79" w:rsidRDefault="00CC217B" w:rsidP="00CC217B">
      <w:pPr>
        <w:pStyle w:val="Default"/>
        <w:ind w:firstLine="993"/>
      </w:pPr>
      <w:r w:rsidRPr="00B35B79">
        <w:t xml:space="preserve">2) главного врача </w:t>
      </w:r>
    </w:p>
    <w:p w14:paraId="4A032079" w14:textId="77777777" w:rsidR="00CC217B" w:rsidRPr="00B35B79" w:rsidRDefault="00CC217B" w:rsidP="00CC217B">
      <w:pPr>
        <w:pStyle w:val="Default"/>
        <w:ind w:firstLine="993"/>
      </w:pPr>
      <w:r w:rsidRPr="00B35B79">
        <w:t xml:space="preserve">3) председателя врачебной комиссии </w:t>
      </w:r>
    </w:p>
    <w:p w14:paraId="750192F4" w14:textId="77777777" w:rsidR="00CC217B" w:rsidRPr="00B35B79" w:rsidRDefault="00CC217B" w:rsidP="00CC217B">
      <w:pPr>
        <w:pStyle w:val="Default"/>
        <w:ind w:firstLine="993"/>
      </w:pPr>
      <w:r w:rsidRPr="00B35B79">
        <w:t>4) заместителя главного врача по организационно-методической работе</w:t>
      </w:r>
    </w:p>
    <w:p w14:paraId="586F820A" w14:textId="77777777" w:rsidR="00CC217B" w:rsidRPr="00B35B79" w:rsidRDefault="00CC217B" w:rsidP="00CC217B">
      <w:pPr>
        <w:autoSpaceDE w:val="0"/>
        <w:autoSpaceDN w:val="0"/>
        <w:adjustRightInd w:val="0"/>
        <w:ind w:left="284" w:hanging="284"/>
        <w:jc w:val="both"/>
        <w:rPr>
          <w:bCs/>
          <w:caps/>
          <w:color w:val="000000"/>
        </w:rPr>
      </w:pPr>
    </w:p>
    <w:p w14:paraId="48DCACF2" w14:textId="77777777" w:rsidR="00CC217B" w:rsidRPr="002215FE" w:rsidRDefault="00CC217B" w:rsidP="00CC217B">
      <w:pPr>
        <w:autoSpaceDE w:val="0"/>
        <w:autoSpaceDN w:val="0"/>
        <w:adjustRightInd w:val="0"/>
        <w:ind w:left="284" w:hanging="284"/>
        <w:jc w:val="both"/>
        <w:rPr>
          <w:bCs/>
          <w:caps/>
          <w:color w:val="000000"/>
          <w:sz w:val="28"/>
          <w:szCs w:val="28"/>
        </w:rPr>
      </w:pPr>
    </w:p>
    <w:p w14:paraId="54E3AEA8" w14:textId="77777777" w:rsidR="00CC217B" w:rsidRPr="002D3F15" w:rsidRDefault="00CC217B" w:rsidP="00CC217B">
      <w:pPr>
        <w:autoSpaceDE w:val="0"/>
        <w:autoSpaceDN w:val="0"/>
        <w:adjustRightInd w:val="0"/>
        <w:rPr>
          <w:caps/>
          <w:color w:val="000000"/>
        </w:rPr>
      </w:pPr>
      <w:r w:rsidRPr="002D3F15">
        <w:rPr>
          <w:bCs/>
          <w:caps/>
          <w:color w:val="000000"/>
        </w:rPr>
        <w:t xml:space="preserve">2. Функции листка нетрудоспособности </w:t>
      </w:r>
    </w:p>
    <w:p w14:paraId="3DB04EB4" w14:textId="77777777" w:rsidR="00CC217B" w:rsidRPr="00957CE0" w:rsidRDefault="00CC217B" w:rsidP="00CC217B">
      <w:pPr>
        <w:autoSpaceDE w:val="0"/>
        <w:autoSpaceDN w:val="0"/>
        <w:adjustRightInd w:val="0"/>
        <w:ind w:firstLine="284"/>
        <w:rPr>
          <w:color w:val="000000"/>
        </w:rPr>
      </w:pPr>
      <w:r>
        <w:rPr>
          <w:color w:val="000000"/>
        </w:rPr>
        <w:t>1) г</w:t>
      </w:r>
      <w:r w:rsidRPr="00957CE0">
        <w:rPr>
          <w:color w:val="000000"/>
        </w:rPr>
        <w:t xml:space="preserve">осударственная, финансовая, диагностическая </w:t>
      </w:r>
    </w:p>
    <w:p w14:paraId="2FC829E8" w14:textId="77777777" w:rsidR="00CC217B" w:rsidRDefault="00CC217B" w:rsidP="00CC217B">
      <w:pPr>
        <w:autoSpaceDE w:val="0"/>
        <w:autoSpaceDN w:val="0"/>
        <w:adjustRightInd w:val="0"/>
        <w:ind w:firstLine="284"/>
        <w:rPr>
          <w:color w:val="000000"/>
        </w:rPr>
      </w:pPr>
      <w:r>
        <w:rPr>
          <w:color w:val="000000"/>
        </w:rPr>
        <w:t>2) ф</w:t>
      </w:r>
      <w:r w:rsidRPr="00957CE0">
        <w:rPr>
          <w:color w:val="000000"/>
        </w:rPr>
        <w:t>инансовая, статистическая, диагностическая</w:t>
      </w:r>
    </w:p>
    <w:p w14:paraId="2CFC6CF1" w14:textId="77777777" w:rsidR="00CC217B" w:rsidRPr="00957CE0" w:rsidRDefault="00CC217B" w:rsidP="00CC217B">
      <w:pPr>
        <w:autoSpaceDE w:val="0"/>
        <w:autoSpaceDN w:val="0"/>
        <w:adjustRightInd w:val="0"/>
        <w:ind w:firstLine="284"/>
        <w:rPr>
          <w:color w:val="000000"/>
        </w:rPr>
      </w:pPr>
      <w:r>
        <w:rPr>
          <w:color w:val="000000"/>
        </w:rPr>
        <w:t>3) ю</w:t>
      </w:r>
      <w:r w:rsidRPr="00957CE0">
        <w:rPr>
          <w:color w:val="000000"/>
        </w:rPr>
        <w:t>ридическая, финансовая, статистическ</w:t>
      </w:r>
      <w:r>
        <w:rPr>
          <w:color w:val="000000"/>
        </w:rPr>
        <w:t xml:space="preserve">ая </w:t>
      </w:r>
      <w:r w:rsidRPr="00957CE0">
        <w:rPr>
          <w:color w:val="000000"/>
        </w:rPr>
        <w:t xml:space="preserve"> </w:t>
      </w:r>
    </w:p>
    <w:p w14:paraId="6AEC3436" w14:textId="77777777" w:rsidR="00CC217B" w:rsidRPr="00957CE0" w:rsidRDefault="00CC217B" w:rsidP="00CC217B">
      <w:pPr>
        <w:ind w:firstLine="284"/>
        <w:rPr>
          <w:color w:val="000000"/>
        </w:rPr>
      </w:pPr>
      <w:r>
        <w:rPr>
          <w:color w:val="000000"/>
        </w:rPr>
        <w:t>4) г</w:t>
      </w:r>
      <w:r w:rsidRPr="00957CE0">
        <w:rPr>
          <w:color w:val="000000"/>
        </w:rPr>
        <w:t>осударственная, юридическая</w:t>
      </w:r>
    </w:p>
    <w:p w14:paraId="029BF395" w14:textId="77777777" w:rsidR="00CC217B" w:rsidRDefault="00CC217B" w:rsidP="00CC217B">
      <w:pPr>
        <w:autoSpaceDE w:val="0"/>
        <w:autoSpaceDN w:val="0"/>
        <w:adjustRightInd w:val="0"/>
        <w:ind w:left="284" w:hanging="284"/>
        <w:jc w:val="both"/>
        <w:rPr>
          <w:bCs/>
          <w:caps/>
          <w:color w:val="000000"/>
        </w:rPr>
      </w:pPr>
    </w:p>
    <w:p w14:paraId="33DC4743" w14:textId="77777777" w:rsidR="00CC217B" w:rsidRDefault="00CC217B" w:rsidP="00CC217B">
      <w:pPr>
        <w:autoSpaceDE w:val="0"/>
        <w:autoSpaceDN w:val="0"/>
        <w:adjustRightInd w:val="0"/>
        <w:ind w:left="284" w:hanging="284"/>
        <w:jc w:val="both"/>
        <w:rPr>
          <w:bCs/>
          <w:caps/>
          <w:color w:val="000000"/>
        </w:rPr>
      </w:pPr>
    </w:p>
    <w:p w14:paraId="24A6AEA9" w14:textId="77777777" w:rsidR="00CC217B" w:rsidRPr="00144793" w:rsidRDefault="00CC217B" w:rsidP="00CC217B">
      <w:pPr>
        <w:autoSpaceDE w:val="0"/>
        <w:autoSpaceDN w:val="0"/>
        <w:adjustRightInd w:val="0"/>
        <w:ind w:left="426" w:hanging="426"/>
        <w:jc w:val="both"/>
        <w:rPr>
          <w:caps/>
          <w:color w:val="000000"/>
        </w:rPr>
      </w:pPr>
      <w:r w:rsidRPr="00144793">
        <w:rPr>
          <w:bCs/>
          <w:caps/>
          <w:color w:val="000000"/>
        </w:rPr>
        <w:t xml:space="preserve">3. При неблагоприятном прогнозе листок нетрудоспособности может продлеваться до </w:t>
      </w:r>
    </w:p>
    <w:p w14:paraId="2987414B" w14:textId="77777777" w:rsidR="00CC217B" w:rsidRPr="00957CE0" w:rsidRDefault="00CC217B" w:rsidP="00CC217B">
      <w:pPr>
        <w:autoSpaceDE w:val="0"/>
        <w:autoSpaceDN w:val="0"/>
        <w:adjustRightInd w:val="0"/>
        <w:ind w:firstLine="3969"/>
        <w:rPr>
          <w:color w:val="000000"/>
        </w:rPr>
      </w:pPr>
      <w:r>
        <w:rPr>
          <w:color w:val="000000"/>
        </w:rPr>
        <w:t xml:space="preserve">1) </w:t>
      </w:r>
      <w:r w:rsidRPr="00957CE0">
        <w:rPr>
          <w:color w:val="000000"/>
        </w:rPr>
        <w:t xml:space="preserve">4 месяцев </w:t>
      </w:r>
    </w:p>
    <w:p w14:paraId="44E0A10E" w14:textId="77777777" w:rsidR="00CC217B" w:rsidRPr="00957CE0" w:rsidRDefault="00CC217B" w:rsidP="00CC217B">
      <w:pPr>
        <w:autoSpaceDE w:val="0"/>
        <w:autoSpaceDN w:val="0"/>
        <w:adjustRightInd w:val="0"/>
        <w:ind w:firstLine="3969"/>
        <w:rPr>
          <w:color w:val="000000"/>
        </w:rPr>
      </w:pPr>
      <w:r>
        <w:rPr>
          <w:color w:val="000000"/>
        </w:rPr>
        <w:t>2) 1</w:t>
      </w:r>
      <w:r w:rsidRPr="00957CE0">
        <w:rPr>
          <w:color w:val="000000"/>
        </w:rPr>
        <w:t xml:space="preserve">0 месяцев </w:t>
      </w:r>
    </w:p>
    <w:p w14:paraId="788F6282" w14:textId="77777777" w:rsidR="00CC217B" w:rsidRPr="00957CE0" w:rsidRDefault="00CC217B" w:rsidP="00CC217B">
      <w:pPr>
        <w:autoSpaceDE w:val="0"/>
        <w:autoSpaceDN w:val="0"/>
        <w:adjustRightInd w:val="0"/>
        <w:ind w:firstLine="3969"/>
        <w:rPr>
          <w:color w:val="000000"/>
        </w:rPr>
      </w:pPr>
      <w:r>
        <w:rPr>
          <w:color w:val="000000"/>
        </w:rPr>
        <w:t xml:space="preserve">3) </w:t>
      </w:r>
      <w:r w:rsidRPr="00957CE0">
        <w:rPr>
          <w:color w:val="000000"/>
        </w:rPr>
        <w:t xml:space="preserve">6 месяцев </w:t>
      </w:r>
    </w:p>
    <w:p w14:paraId="2FC31FEC" w14:textId="77777777" w:rsidR="00CC217B" w:rsidRDefault="00CC217B" w:rsidP="00CC217B">
      <w:pPr>
        <w:ind w:firstLine="3969"/>
        <w:rPr>
          <w:color w:val="000000"/>
        </w:rPr>
      </w:pPr>
      <w:r>
        <w:rPr>
          <w:color w:val="000000"/>
        </w:rPr>
        <w:t xml:space="preserve">4) </w:t>
      </w:r>
      <w:r w:rsidRPr="00957CE0">
        <w:rPr>
          <w:color w:val="000000"/>
        </w:rPr>
        <w:t>30 дней</w:t>
      </w:r>
    </w:p>
    <w:p w14:paraId="6BAC5C9A" w14:textId="77777777" w:rsidR="00CC217B" w:rsidRPr="00957CE0" w:rsidRDefault="00CC217B" w:rsidP="00CC217B">
      <w:pPr>
        <w:ind w:firstLine="3969"/>
        <w:rPr>
          <w:color w:val="000000"/>
        </w:rPr>
      </w:pPr>
    </w:p>
    <w:p w14:paraId="4E695ECE" w14:textId="77777777" w:rsidR="00CC217B" w:rsidRDefault="00CC217B" w:rsidP="00CC217B">
      <w:pPr>
        <w:autoSpaceDE w:val="0"/>
        <w:autoSpaceDN w:val="0"/>
        <w:adjustRightInd w:val="0"/>
        <w:ind w:left="284" w:hanging="284"/>
        <w:jc w:val="both"/>
        <w:rPr>
          <w:bCs/>
          <w:caps/>
          <w:color w:val="000000"/>
        </w:rPr>
      </w:pPr>
    </w:p>
    <w:p w14:paraId="3B66DD2D" w14:textId="77777777" w:rsidR="00CC217B" w:rsidRDefault="00CC217B" w:rsidP="00CC217B">
      <w:pPr>
        <w:autoSpaceDE w:val="0"/>
        <w:autoSpaceDN w:val="0"/>
        <w:adjustRightInd w:val="0"/>
        <w:ind w:left="284" w:hanging="284"/>
        <w:jc w:val="both"/>
      </w:pPr>
      <w:r>
        <w:rPr>
          <w:bCs/>
          <w:caps/>
          <w:color w:val="000000"/>
        </w:rPr>
        <w:t xml:space="preserve">4. </w:t>
      </w:r>
      <w:r>
        <w:t xml:space="preserve">ОПРЕДЕЛЯЮЩИМ ДЛЯ ВЫНЕСЕНИЯ ЗАКЛЮЧЕНИЯ О ПРИЗНАНИИ ИНВАЛИДОМ ПРИ ПРОВЕДЕНИИ МЕДИКО-СОЦИАЛЬНОЙ ЭКСПЕРТИЗЫ ЯВЛЯЕТСЯ </w:t>
      </w:r>
    </w:p>
    <w:p w14:paraId="743FE71A" w14:textId="77777777" w:rsidR="00CC217B" w:rsidRDefault="00CC217B" w:rsidP="00CC217B">
      <w:pPr>
        <w:autoSpaceDE w:val="0"/>
        <w:autoSpaceDN w:val="0"/>
        <w:adjustRightInd w:val="0"/>
        <w:ind w:left="284" w:firstLine="1417"/>
        <w:jc w:val="both"/>
      </w:pPr>
      <w:r>
        <w:t xml:space="preserve">1) возраст пациента </w:t>
      </w:r>
    </w:p>
    <w:p w14:paraId="5291D5E4" w14:textId="77777777" w:rsidR="00CC217B" w:rsidRDefault="00CC217B" w:rsidP="00CC217B">
      <w:pPr>
        <w:autoSpaceDE w:val="0"/>
        <w:autoSpaceDN w:val="0"/>
        <w:adjustRightInd w:val="0"/>
        <w:ind w:left="284" w:firstLine="1417"/>
        <w:jc w:val="both"/>
      </w:pPr>
      <w:r>
        <w:t xml:space="preserve">2) допущенные дефекты в лечении </w:t>
      </w:r>
    </w:p>
    <w:p w14:paraId="3FC77900" w14:textId="77777777" w:rsidR="00CC217B" w:rsidRDefault="00CC217B" w:rsidP="00CC217B">
      <w:pPr>
        <w:autoSpaceDE w:val="0"/>
        <w:autoSpaceDN w:val="0"/>
        <w:adjustRightInd w:val="0"/>
        <w:ind w:left="284" w:firstLine="1417"/>
        <w:jc w:val="both"/>
      </w:pPr>
      <w:r>
        <w:t xml:space="preserve">3) неблагоприятный трудовой прогноз </w:t>
      </w:r>
    </w:p>
    <w:p w14:paraId="6279C16D" w14:textId="77777777" w:rsidR="00CC217B" w:rsidRDefault="00CC217B" w:rsidP="00CC217B">
      <w:pPr>
        <w:autoSpaceDE w:val="0"/>
        <w:autoSpaceDN w:val="0"/>
        <w:adjustRightInd w:val="0"/>
        <w:ind w:left="284" w:firstLine="1417"/>
        <w:jc w:val="both"/>
      </w:pPr>
      <w:r>
        <w:t>4) ходатайство предприятия, на котором работает больной</w:t>
      </w:r>
    </w:p>
    <w:p w14:paraId="73FE56EC" w14:textId="77777777" w:rsidR="00CC217B" w:rsidRDefault="00CC217B" w:rsidP="00CC217B">
      <w:pPr>
        <w:autoSpaceDE w:val="0"/>
        <w:autoSpaceDN w:val="0"/>
        <w:adjustRightInd w:val="0"/>
        <w:ind w:left="284" w:firstLine="1417"/>
        <w:jc w:val="both"/>
      </w:pPr>
    </w:p>
    <w:p w14:paraId="7F59A440" w14:textId="77777777" w:rsidR="00CC217B" w:rsidRDefault="00CC217B" w:rsidP="00CC217B">
      <w:pPr>
        <w:autoSpaceDE w:val="0"/>
        <w:autoSpaceDN w:val="0"/>
        <w:adjustRightInd w:val="0"/>
        <w:ind w:left="284" w:hanging="284"/>
        <w:jc w:val="both"/>
        <w:rPr>
          <w:bCs/>
          <w:caps/>
          <w:color w:val="000000"/>
        </w:rPr>
      </w:pPr>
    </w:p>
    <w:p w14:paraId="2CFF29A8" w14:textId="77777777" w:rsidR="00CC217B" w:rsidRPr="0055519E" w:rsidRDefault="00CC217B" w:rsidP="00CC217B">
      <w:pPr>
        <w:autoSpaceDE w:val="0"/>
        <w:autoSpaceDN w:val="0"/>
        <w:adjustRightInd w:val="0"/>
        <w:ind w:left="284" w:hanging="284"/>
        <w:jc w:val="both"/>
        <w:rPr>
          <w:caps/>
          <w:color w:val="000000"/>
        </w:rPr>
      </w:pPr>
      <w:r>
        <w:rPr>
          <w:bCs/>
          <w:caps/>
          <w:color w:val="000000"/>
        </w:rPr>
        <w:t xml:space="preserve">5. </w:t>
      </w:r>
      <w:r w:rsidRPr="0055519E">
        <w:rPr>
          <w:bCs/>
          <w:caps/>
          <w:color w:val="000000"/>
        </w:rPr>
        <w:t xml:space="preserve">Наиболее значимым фактором риска развития хронических бронхолегочных заболеваний является </w:t>
      </w:r>
    </w:p>
    <w:p w14:paraId="53EDD5FE" w14:textId="77777777" w:rsidR="00CC217B" w:rsidRPr="00957CE0" w:rsidRDefault="00CC217B" w:rsidP="00CC217B">
      <w:pPr>
        <w:autoSpaceDE w:val="0"/>
        <w:autoSpaceDN w:val="0"/>
        <w:adjustRightInd w:val="0"/>
        <w:ind w:firstLine="1843"/>
        <w:rPr>
          <w:color w:val="000000"/>
        </w:rPr>
      </w:pPr>
      <w:r>
        <w:rPr>
          <w:color w:val="000000"/>
        </w:rPr>
        <w:t>1) ч</w:t>
      </w:r>
      <w:r w:rsidRPr="00957CE0">
        <w:rPr>
          <w:color w:val="000000"/>
        </w:rPr>
        <w:t xml:space="preserve">астые вирусные инфекции дыхательных путей </w:t>
      </w:r>
    </w:p>
    <w:p w14:paraId="66374172" w14:textId="77777777" w:rsidR="00CC217B" w:rsidRPr="00957CE0" w:rsidRDefault="00CC217B" w:rsidP="00CC217B">
      <w:pPr>
        <w:autoSpaceDE w:val="0"/>
        <w:autoSpaceDN w:val="0"/>
        <w:adjustRightInd w:val="0"/>
        <w:ind w:firstLine="1843"/>
        <w:rPr>
          <w:color w:val="000000"/>
        </w:rPr>
      </w:pPr>
      <w:r>
        <w:rPr>
          <w:color w:val="000000"/>
        </w:rPr>
        <w:t>2) з</w:t>
      </w:r>
      <w:r w:rsidRPr="00957CE0">
        <w:rPr>
          <w:color w:val="000000"/>
        </w:rPr>
        <w:t xml:space="preserve">агрязнение воздуха </w:t>
      </w:r>
    </w:p>
    <w:p w14:paraId="70D699E3" w14:textId="77777777" w:rsidR="00CC217B" w:rsidRDefault="00CC217B" w:rsidP="00CC217B">
      <w:pPr>
        <w:ind w:firstLine="1843"/>
        <w:rPr>
          <w:color w:val="000000"/>
        </w:rPr>
      </w:pPr>
      <w:r>
        <w:rPr>
          <w:color w:val="000000"/>
        </w:rPr>
        <w:t>3) г</w:t>
      </w:r>
      <w:r w:rsidRPr="00957CE0">
        <w:rPr>
          <w:color w:val="000000"/>
        </w:rPr>
        <w:t>иперреактивность бронхов</w:t>
      </w:r>
    </w:p>
    <w:p w14:paraId="73DA93BF" w14:textId="77777777" w:rsidR="00CC217B" w:rsidRPr="00957CE0" w:rsidRDefault="00CC217B" w:rsidP="00CC217B">
      <w:pPr>
        <w:autoSpaceDE w:val="0"/>
        <w:autoSpaceDN w:val="0"/>
        <w:adjustRightInd w:val="0"/>
        <w:ind w:firstLine="1843"/>
        <w:rPr>
          <w:color w:val="000000"/>
        </w:rPr>
      </w:pPr>
      <w:r>
        <w:rPr>
          <w:color w:val="000000"/>
        </w:rPr>
        <w:t>4) к</w:t>
      </w:r>
      <w:r w:rsidRPr="00957CE0">
        <w:rPr>
          <w:color w:val="000000"/>
        </w:rPr>
        <w:t xml:space="preserve">урение </w:t>
      </w:r>
    </w:p>
    <w:p w14:paraId="2362F103" w14:textId="77777777" w:rsidR="00CC217B" w:rsidRDefault="00CC217B" w:rsidP="00CC217B">
      <w:pPr>
        <w:rPr>
          <w:color w:val="000000"/>
        </w:rPr>
      </w:pPr>
    </w:p>
    <w:p w14:paraId="25C4C5DA" w14:textId="77777777" w:rsidR="00CC217B" w:rsidRPr="00B87268" w:rsidRDefault="00CC217B" w:rsidP="00CC217B">
      <w:pPr>
        <w:autoSpaceDE w:val="0"/>
        <w:autoSpaceDN w:val="0"/>
        <w:adjustRightInd w:val="0"/>
        <w:ind w:left="284" w:hanging="284"/>
        <w:jc w:val="both"/>
        <w:rPr>
          <w:bCs/>
          <w:caps/>
          <w:color w:val="000000"/>
        </w:rPr>
      </w:pPr>
    </w:p>
    <w:p w14:paraId="08E6F3CC" w14:textId="77777777" w:rsidR="00CC217B" w:rsidRPr="00B87268" w:rsidRDefault="00CC217B" w:rsidP="00CC217B">
      <w:pPr>
        <w:rPr>
          <w:caps/>
        </w:rPr>
      </w:pPr>
      <w:r>
        <w:rPr>
          <w:bCs/>
          <w:caps/>
          <w:color w:val="000000"/>
        </w:rPr>
        <w:t xml:space="preserve">6. </w:t>
      </w:r>
      <w:r w:rsidRPr="00B87268">
        <w:rPr>
          <w:caps/>
        </w:rPr>
        <w:t>По результатам диспансеризации формируется</w:t>
      </w:r>
    </w:p>
    <w:p w14:paraId="1F23840C" w14:textId="77777777" w:rsidR="00CC217B" w:rsidRPr="000E42AB" w:rsidRDefault="00CC217B" w:rsidP="00CC217B">
      <w:pPr>
        <w:ind w:firstLine="2835"/>
      </w:pPr>
      <w:r>
        <w:t xml:space="preserve">1) </w:t>
      </w:r>
      <w:r w:rsidRPr="000E42AB">
        <w:t>4 группы</w:t>
      </w:r>
    </w:p>
    <w:p w14:paraId="308D76E9" w14:textId="77777777" w:rsidR="00CC217B" w:rsidRPr="000E42AB" w:rsidRDefault="00CC217B" w:rsidP="00CC217B">
      <w:pPr>
        <w:ind w:firstLine="2835"/>
      </w:pPr>
      <w:r>
        <w:t xml:space="preserve">2) </w:t>
      </w:r>
      <w:r w:rsidRPr="000E42AB">
        <w:t>3 группы</w:t>
      </w:r>
    </w:p>
    <w:p w14:paraId="3E17851D" w14:textId="77777777" w:rsidR="00CC217B" w:rsidRPr="000E42AB" w:rsidRDefault="00CC217B" w:rsidP="00CC217B">
      <w:pPr>
        <w:ind w:firstLine="2835"/>
      </w:pPr>
      <w:r>
        <w:t xml:space="preserve">3) </w:t>
      </w:r>
      <w:r w:rsidRPr="000E42AB">
        <w:t>2 группы</w:t>
      </w:r>
    </w:p>
    <w:p w14:paraId="275A736B" w14:textId="77777777" w:rsidR="00CC217B" w:rsidRDefault="00CC217B" w:rsidP="00CC217B">
      <w:pPr>
        <w:ind w:firstLine="2835"/>
      </w:pPr>
      <w:r>
        <w:t xml:space="preserve">4) </w:t>
      </w:r>
      <w:r w:rsidRPr="000E42AB">
        <w:t>1 группа</w:t>
      </w:r>
    </w:p>
    <w:p w14:paraId="540A8718" w14:textId="77777777" w:rsidR="00CC217B" w:rsidRDefault="00CC217B" w:rsidP="00CC217B">
      <w:pPr>
        <w:ind w:firstLine="2835"/>
      </w:pPr>
    </w:p>
    <w:p w14:paraId="32ED788A" w14:textId="77777777" w:rsidR="00CC217B" w:rsidRDefault="00CC217B" w:rsidP="00CC217B">
      <w:pPr>
        <w:autoSpaceDE w:val="0"/>
        <w:autoSpaceDN w:val="0"/>
        <w:adjustRightInd w:val="0"/>
        <w:ind w:left="284" w:hanging="284"/>
        <w:jc w:val="both"/>
        <w:rPr>
          <w:bCs/>
          <w:caps/>
          <w:color w:val="000000"/>
        </w:rPr>
      </w:pPr>
    </w:p>
    <w:p w14:paraId="5B361149" w14:textId="77777777" w:rsidR="00CC217B" w:rsidRDefault="00CC217B" w:rsidP="00CC217B">
      <w:pPr>
        <w:autoSpaceDE w:val="0"/>
        <w:autoSpaceDN w:val="0"/>
        <w:adjustRightInd w:val="0"/>
        <w:ind w:left="284" w:hanging="284"/>
        <w:jc w:val="both"/>
        <w:rPr>
          <w:bCs/>
          <w:caps/>
          <w:color w:val="000000"/>
        </w:rPr>
      </w:pPr>
    </w:p>
    <w:p w14:paraId="4441FE7A" w14:textId="77777777" w:rsidR="00CC217B" w:rsidRPr="009B3A7C" w:rsidRDefault="00CC217B" w:rsidP="00CC217B">
      <w:pPr>
        <w:tabs>
          <w:tab w:val="left" w:pos="284"/>
        </w:tabs>
        <w:autoSpaceDE w:val="0"/>
        <w:autoSpaceDN w:val="0"/>
        <w:adjustRightInd w:val="0"/>
        <w:ind w:left="284" w:hanging="284"/>
        <w:jc w:val="both"/>
        <w:rPr>
          <w:caps/>
          <w:color w:val="000000"/>
        </w:rPr>
      </w:pPr>
      <w:r>
        <w:rPr>
          <w:bCs/>
          <w:caps/>
          <w:color w:val="000000"/>
        </w:rPr>
        <w:t xml:space="preserve">7. </w:t>
      </w:r>
      <w:r w:rsidRPr="009B3A7C">
        <w:rPr>
          <w:bCs/>
          <w:caps/>
          <w:color w:val="000000"/>
        </w:rPr>
        <w:t xml:space="preserve">Изолированная систолическая артериальная гипертензия у пожилых диагностируется при показателях САД выше _______ мм рт.ст. </w:t>
      </w:r>
    </w:p>
    <w:p w14:paraId="32CC69CF" w14:textId="77777777" w:rsidR="00CC217B" w:rsidRPr="00957CE0" w:rsidRDefault="00CC217B" w:rsidP="00CC217B">
      <w:pPr>
        <w:autoSpaceDE w:val="0"/>
        <w:autoSpaceDN w:val="0"/>
        <w:adjustRightInd w:val="0"/>
        <w:ind w:firstLine="2552"/>
        <w:rPr>
          <w:color w:val="000000"/>
        </w:rPr>
      </w:pPr>
      <w:r>
        <w:rPr>
          <w:color w:val="000000"/>
        </w:rPr>
        <w:lastRenderedPageBreak/>
        <w:t xml:space="preserve">1) </w:t>
      </w:r>
      <w:r w:rsidRPr="00957CE0">
        <w:rPr>
          <w:color w:val="000000"/>
        </w:rPr>
        <w:t xml:space="preserve">140 и диастолическом АД менее 90 </w:t>
      </w:r>
    </w:p>
    <w:p w14:paraId="6703FBB8" w14:textId="77777777" w:rsidR="00CC217B" w:rsidRPr="00957CE0" w:rsidRDefault="00CC217B" w:rsidP="00CC217B">
      <w:pPr>
        <w:autoSpaceDE w:val="0"/>
        <w:autoSpaceDN w:val="0"/>
        <w:adjustRightInd w:val="0"/>
        <w:ind w:firstLine="2552"/>
        <w:rPr>
          <w:color w:val="000000"/>
        </w:rPr>
      </w:pPr>
      <w:r>
        <w:rPr>
          <w:color w:val="000000"/>
        </w:rPr>
        <w:t xml:space="preserve">2) </w:t>
      </w:r>
      <w:r w:rsidRPr="00957CE0">
        <w:rPr>
          <w:color w:val="000000"/>
        </w:rPr>
        <w:t xml:space="preserve">140 и диастолическом АД выше 90 </w:t>
      </w:r>
    </w:p>
    <w:p w14:paraId="1EDCB3AA" w14:textId="77777777" w:rsidR="00CC217B" w:rsidRPr="00957CE0" w:rsidRDefault="00CC217B" w:rsidP="00CC217B">
      <w:pPr>
        <w:autoSpaceDE w:val="0"/>
        <w:autoSpaceDN w:val="0"/>
        <w:adjustRightInd w:val="0"/>
        <w:ind w:firstLine="2552"/>
        <w:rPr>
          <w:color w:val="000000"/>
        </w:rPr>
      </w:pPr>
      <w:r>
        <w:rPr>
          <w:color w:val="000000"/>
        </w:rPr>
        <w:t xml:space="preserve">3) </w:t>
      </w:r>
      <w:r w:rsidRPr="00957CE0">
        <w:rPr>
          <w:color w:val="000000"/>
        </w:rPr>
        <w:t xml:space="preserve">160 и диастолическом АД выше 90 </w:t>
      </w:r>
    </w:p>
    <w:p w14:paraId="13E530DD" w14:textId="77777777" w:rsidR="00CC217B" w:rsidRPr="00957CE0" w:rsidRDefault="00CC217B" w:rsidP="00CC217B">
      <w:pPr>
        <w:ind w:firstLine="2552"/>
        <w:rPr>
          <w:color w:val="000000"/>
        </w:rPr>
      </w:pPr>
      <w:r>
        <w:rPr>
          <w:color w:val="000000"/>
        </w:rPr>
        <w:t xml:space="preserve">4) </w:t>
      </w:r>
      <w:r w:rsidRPr="00957CE0">
        <w:rPr>
          <w:color w:val="000000"/>
        </w:rPr>
        <w:t>200 и диастолическом АД выше 120</w:t>
      </w:r>
    </w:p>
    <w:p w14:paraId="5A905949" w14:textId="77777777" w:rsidR="00CC217B" w:rsidRDefault="00CC217B" w:rsidP="00CC217B">
      <w:pPr>
        <w:autoSpaceDE w:val="0"/>
        <w:autoSpaceDN w:val="0"/>
        <w:adjustRightInd w:val="0"/>
        <w:jc w:val="both"/>
        <w:rPr>
          <w:bCs/>
          <w:caps/>
          <w:color w:val="000000"/>
        </w:rPr>
      </w:pPr>
    </w:p>
    <w:p w14:paraId="6EBE3EE7" w14:textId="77777777" w:rsidR="00CC217B" w:rsidRPr="004D1596" w:rsidRDefault="00CC217B" w:rsidP="00CC217B">
      <w:pPr>
        <w:autoSpaceDE w:val="0"/>
        <w:autoSpaceDN w:val="0"/>
        <w:adjustRightInd w:val="0"/>
        <w:ind w:left="284" w:hanging="284"/>
        <w:jc w:val="both"/>
        <w:rPr>
          <w:bCs/>
          <w:caps/>
          <w:color w:val="000000"/>
        </w:rPr>
      </w:pPr>
      <w:r>
        <w:rPr>
          <w:bCs/>
          <w:caps/>
          <w:color w:val="000000"/>
        </w:rPr>
        <w:t xml:space="preserve">8. </w:t>
      </w:r>
      <w:r w:rsidRPr="000E52E1">
        <w:rPr>
          <w:bCs/>
          <w:caps/>
          <w:color w:val="000000"/>
        </w:rPr>
        <w:t xml:space="preserve">В обязательное обследование при тонзиллофарингите с экссудативными явлениями на миндалинах входит </w:t>
      </w:r>
    </w:p>
    <w:p w14:paraId="138007A7" w14:textId="77777777" w:rsidR="00CC217B" w:rsidRPr="00957CE0" w:rsidRDefault="00CC217B" w:rsidP="00CC217B">
      <w:pPr>
        <w:autoSpaceDE w:val="0"/>
        <w:autoSpaceDN w:val="0"/>
        <w:adjustRightInd w:val="0"/>
        <w:ind w:firstLine="1276"/>
        <w:rPr>
          <w:color w:val="000000"/>
        </w:rPr>
      </w:pPr>
      <w:r>
        <w:rPr>
          <w:color w:val="000000"/>
        </w:rPr>
        <w:t>1) м</w:t>
      </w:r>
      <w:r w:rsidRPr="00957CE0">
        <w:rPr>
          <w:color w:val="000000"/>
        </w:rPr>
        <w:t xml:space="preserve">азок из миндалин и носа на дифтерию </w:t>
      </w:r>
    </w:p>
    <w:p w14:paraId="31B23C27" w14:textId="77777777" w:rsidR="00CC217B" w:rsidRPr="00957CE0" w:rsidRDefault="00CC217B" w:rsidP="00CC217B">
      <w:pPr>
        <w:autoSpaceDE w:val="0"/>
        <w:autoSpaceDN w:val="0"/>
        <w:adjustRightInd w:val="0"/>
        <w:ind w:firstLine="1276"/>
        <w:rPr>
          <w:color w:val="000000"/>
        </w:rPr>
      </w:pPr>
      <w:r>
        <w:rPr>
          <w:color w:val="000000"/>
        </w:rPr>
        <w:t>2) а</w:t>
      </w:r>
      <w:r w:rsidRPr="00957CE0">
        <w:rPr>
          <w:color w:val="000000"/>
        </w:rPr>
        <w:t xml:space="preserve">нализ мочи общий </w:t>
      </w:r>
    </w:p>
    <w:p w14:paraId="1DBA7DA3" w14:textId="77777777" w:rsidR="00CC217B" w:rsidRPr="00957CE0" w:rsidRDefault="00CC217B" w:rsidP="00CC217B">
      <w:pPr>
        <w:autoSpaceDE w:val="0"/>
        <w:autoSpaceDN w:val="0"/>
        <w:adjustRightInd w:val="0"/>
        <w:ind w:firstLine="1276"/>
        <w:rPr>
          <w:color w:val="000000"/>
        </w:rPr>
      </w:pPr>
      <w:r>
        <w:rPr>
          <w:color w:val="000000"/>
        </w:rPr>
        <w:t>3) б</w:t>
      </w:r>
      <w:r w:rsidRPr="00957CE0">
        <w:rPr>
          <w:color w:val="000000"/>
        </w:rPr>
        <w:t xml:space="preserve">иохимический анализ крови с определением </w:t>
      </w:r>
      <w:proofErr w:type="spellStart"/>
      <w:r w:rsidRPr="00957CE0">
        <w:rPr>
          <w:color w:val="000000"/>
        </w:rPr>
        <w:t>антистрептолизина</w:t>
      </w:r>
      <w:proofErr w:type="spellEnd"/>
      <w:r w:rsidRPr="00957CE0">
        <w:rPr>
          <w:color w:val="000000"/>
        </w:rPr>
        <w:t xml:space="preserve">-О </w:t>
      </w:r>
    </w:p>
    <w:p w14:paraId="1672850C" w14:textId="77777777" w:rsidR="00CC217B" w:rsidRPr="00957CE0" w:rsidRDefault="00CC217B" w:rsidP="00CC217B">
      <w:pPr>
        <w:ind w:firstLine="1276"/>
        <w:rPr>
          <w:color w:val="000000"/>
        </w:rPr>
      </w:pPr>
      <w:r>
        <w:rPr>
          <w:color w:val="000000"/>
        </w:rPr>
        <w:t>4) м</w:t>
      </w:r>
      <w:r w:rsidRPr="00957CE0">
        <w:rPr>
          <w:color w:val="000000"/>
        </w:rPr>
        <w:t>азок из зева и носа на стафилококк</w:t>
      </w:r>
    </w:p>
    <w:p w14:paraId="4266E4FE" w14:textId="77777777" w:rsidR="00CC217B" w:rsidRDefault="00CC217B" w:rsidP="00CC217B">
      <w:pPr>
        <w:autoSpaceDE w:val="0"/>
        <w:autoSpaceDN w:val="0"/>
        <w:adjustRightInd w:val="0"/>
        <w:rPr>
          <w:bCs/>
          <w:color w:val="000000"/>
        </w:rPr>
      </w:pPr>
    </w:p>
    <w:p w14:paraId="006BB0A1" w14:textId="77777777" w:rsidR="00CC217B" w:rsidRDefault="00CC217B" w:rsidP="00CC217B">
      <w:r>
        <w:rPr>
          <w:bCs/>
          <w:color w:val="000000"/>
        </w:rPr>
        <w:t xml:space="preserve">9. </w:t>
      </w:r>
      <w:r>
        <w:t xml:space="preserve">К ХАРАКТЕРНОМУ ПРИЗНАКУ ГРИППА ОТНОСИТСЯ </w:t>
      </w:r>
    </w:p>
    <w:p w14:paraId="3E63C77C" w14:textId="77777777" w:rsidR="00CC217B" w:rsidRDefault="00CC217B" w:rsidP="00CC217B">
      <w:pPr>
        <w:ind w:firstLine="1560"/>
      </w:pPr>
      <w:r>
        <w:t xml:space="preserve">1) отсутствие интоксикации </w:t>
      </w:r>
    </w:p>
    <w:p w14:paraId="14E8C654" w14:textId="77777777" w:rsidR="00CC217B" w:rsidRDefault="00CC217B" w:rsidP="00CC217B">
      <w:pPr>
        <w:ind w:firstLine="1560"/>
      </w:pPr>
      <w:r>
        <w:t xml:space="preserve">2) субфебрильная лихорадка </w:t>
      </w:r>
    </w:p>
    <w:p w14:paraId="410D4122" w14:textId="77777777" w:rsidR="00CC217B" w:rsidRDefault="00CC217B" w:rsidP="00CC217B">
      <w:pPr>
        <w:ind w:firstLine="1560"/>
      </w:pPr>
      <w:r>
        <w:t xml:space="preserve">3) фебрильная лихорадка </w:t>
      </w:r>
    </w:p>
    <w:p w14:paraId="34888D2B" w14:textId="77777777" w:rsidR="00CC217B" w:rsidRDefault="00CC217B" w:rsidP="00CC217B">
      <w:pPr>
        <w:ind w:firstLine="1560"/>
        <w:rPr>
          <w:color w:val="000000"/>
        </w:rPr>
      </w:pPr>
      <w:r>
        <w:t>4) постепенное начало</w:t>
      </w:r>
    </w:p>
    <w:p w14:paraId="759C7FF6" w14:textId="77777777" w:rsidR="00CC217B" w:rsidRDefault="00CC217B" w:rsidP="00CC217B">
      <w:pPr>
        <w:autoSpaceDE w:val="0"/>
        <w:autoSpaceDN w:val="0"/>
        <w:adjustRightInd w:val="0"/>
        <w:jc w:val="both"/>
        <w:rPr>
          <w:bCs/>
          <w:color w:val="000000"/>
        </w:rPr>
      </w:pPr>
    </w:p>
    <w:p w14:paraId="0FE5FC4D" w14:textId="77777777" w:rsidR="00CC217B" w:rsidRPr="00C96A07" w:rsidRDefault="00CC217B" w:rsidP="00CC217B">
      <w:pPr>
        <w:autoSpaceDE w:val="0"/>
        <w:autoSpaceDN w:val="0"/>
        <w:adjustRightInd w:val="0"/>
        <w:rPr>
          <w:caps/>
          <w:color w:val="000000"/>
        </w:rPr>
      </w:pPr>
      <w:r>
        <w:rPr>
          <w:bCs/>
          <w:color w:val="000000"/>
        </w:rPr>
        <w:t>10</w:t>
      </w:r>
      <w:r w:rsidRPr="00C96A07">
        <w:rPr>
          <w:bCs/>
          <w:caps/>
          <w:color w:val="000000"/>
        </w:rPr>
        <w:t xml:space="preserve">. Основной признак инфекционного эндокардита на ЭХО-КГ </w:t>
      </w:r>
    </w:p>
    <w:p w14:paraId="050CDA3C" w14:textId="77777777" w:rsidR="00CC217B" w:rsidRPr="00957CE0" w:rsidRDefault="00CC217B" w:rsidP="00CC217B">
      <w:pPr>
        <w:autoSpaceDE w:val="0"/>
        <w:autoSpaceDN w:val="0"/>
        <w:adjustRightInd w:val="0"/>
        <w:ind w:firstLine="2410"/>
        <w:rPr>
          <w:color w:val="000000"/>
        </w:rPr>
      </w:pPr>
      <w:r>
        <w:rPr>
          <w:color w:val="000000"/>
        </w:rPr>
        <w:t>1) а</w:t>
      </w:r>
      <w:r w:rsidRPr="00957CE0">
        <w:rPr>
          <w:color w:val="000000"/>
        </w:rPr>
        <w:t xml:space="preserve">невризма левого желудочка </w:t>
      </w:r>
    </w:p>
    <w:p w14:paraId="591CF57B" w14:textId="77777777" w:rsidR="00CC217B" w:rsidRPr="00957CE0" w:rsidRDefault="00CC217B" w:rsidP="00CC217B">
      <w:pPr>
        <w:autoSpaceDE w:val="0"/>
        <w:autoSpaceDN w:val="0"/>
        <w:adjustRightInd w:val="0"/>
        <w:ind w:firstLine="2410"/>
        <w:rPr>
          <w:color w:val="000000"/>
        </w:rPr>
      </w:pPr>
      <w:r>
        <w:rPr>
          <w:color w:val="000000"/>
        </w:rPr>
        <w:t>2) а</w:t>
      </w:r>
      <w:r w:rsidRPr="00957CE0">
        <w:rPr>
          <w:color w:val="000000"/>
        </w:rPr>
        <w:t xml:space="preserve">ортальная недостаточность </w:t>
      </w:r>
    </w:p>
    <w:p w14:paraId="470246AD" w14:textId="77777777" w:rsidR="00CC217B" w:rsidRDefault="00CC217B" w:rsidP="00CC217B">
      <w:pPr>
        <w:ind w:firstLine="2410"/>
        <w:rPr>
          <w:color w:val="000000"/>
        </w:rPr>
      </w:pPr>
      <w:r>
        <w:rPr>
          <w:color w:val="000000"/>
        </w:rPr>
        <w:t>3) а</w:t>
      </w:r>
      <w:r w:rsidRPr="00957CE0">
        <w:rPr>
          <w:color w:val="000000"/>
        </w:rPr>
        <w:t>ортальный стеноз</w:t>
      </w:r>
    </w:p>
    <w:p w14:paraId="3D5E3044" w14:textId="77777777" w:rsidR="00CC217B" w:rsidRPr="0045786C" w:rsidRDefault="00CC217B" w:rsidP="00CC217B">
      <w:pPr>
        <w:autoSpaceDE w:val="0"/>
        <w:autoSpaceDN w:val="0"/>
        <w:adjustRightInd w:val="0"/>
        <w:ind w:firstLine="2410"/>
        <w:rPr>
          <w:color w:val="000000"/>
        </w:rPr>
      </w:pPr>
      <w:r>
        <w:rPr>
          <w:color w:val="000000"/>
        </w:rPr>
        <w:t>4) в</w:t>
      </w:r>
      <w:r w:rsidRPr="00957CE0">
        <w:rPr>
          <w:color w:val="000000"/>
        </w:rPr>
        <w:t xml:space="preserve">егетации на створках </w:t>
      </w:r>
    </w:p>
    <w:p w14:paraId="616E7D3D" w14:textId="77777777" w:rsidR="00CC217B" w:rsidRDefault="00CC217B" w:rsidP="00CC217B">
      <w:pPr>
        <w:autoSpaceDE w:val="0"/>
        <w:autoSpaceDN w:val="0"/>
        <w:adjustRightInd w:val="0"/>
        <w:ind w:left="284" w:hanging="284"/>
        <w:jc w:val="both"/>
        <w:rPr>
          <w:bCs/>
          <w:color w:val="000000"/>
        </w:rPr>
      </w:pPr>
    </w:p>
    <w:p w14:paraId="66C77383" w14:textId="77777777" w:rsidR="00CC217B" w:rsidRPr="00625FD3" w:rsidRDefault="00CC217B" w:rsidP="00CC217B">
      <w:pPr>
        <w:pStyle w:val="Default"/>
        <w:ind w:left="284" w:hanging="284"/>
        <w:jc w:val="both"/>
        <w:rPr>
          <w:bCs/>
          <w:caps/>
        </w:rPr>
      </w:pPr>
      <w:r w:rsidRPr="00625FD3">
        <w:rPr>
          <w:bCs/>
          <w:caps/>
        </w:rPr>
        <w:t xml:space="preserve">11. При артериальной гипертензии на электрокардиограмме отмечается зубец </w:t>
      </w:r>
    </w:p>
    <w:p w14:paraId="0CA74714" w14:textId="77777777" w:rsidR="00CC217B" w:rsidRPr="000E42AB" w:rsidRDefault="00CC217B" w:rsidP="00CC217B">
      <w:pPr>
        <w:pStyle w:val="Default"/>
        <w:ind w:firstLine="3686"/>
        <w:rPr>
          <w:lang w:val="en-US"/>
        </w:rPr>
      </w:pPr>
      <w:r w:rsidRPr="00625FD3">
        <w:rPr>
          <w:lang w:val="en-US"/>
        </w:rPr>
        <w:t xml:space="preserve">1) </w:t>
      </w:r>
      <w:r>
        <w:rPr>
          <w:lang w:val="en-US"/>
        </w:rPr>
        <w:t>RV4&gt;RV5,</w:t>
      </w:r>
      <w:r w:rsidRPr="000E42AB">
        <w:rPr>
          <w:lang w:val="en-US"/>
        </w:rPr>
        <w:t>V6</w:t>
      </w:r>
    </w:p>
    <w:p w14:paraId="085E7F9E" w14:textId="77777777" w:rsidR="00CC217B" w:rsidRPr="000E42AB" w:rsidRDefault="00CC217B" w:rsidP="00CC217B">
      <w:pPr>
        <w:pStyle w:val="Default"/>
        <w:ind w:firstLine="3686"/>
        <w:rPr>
          <w:lang w:val="en-US"/>
        </w:rPr>
      </w:pPr>
      <w:r w:rsidRPr="00625FD3">
        <w:rPr>
          <w:lang w:val="en-US"/>
        </w:rPr>
        <w:t xml:space="preserve">2) </w:t>
      </w:r>
      <w:r w:rsidRPr="000E42AB">
        <w:rPr>
          <w:lang w:val="en-US"/>
        </w:rPr>
        <w:t xml:space="preserve">RV5,V6&gt;RV4 </w:t>
      </w:r>
    </w:p>
    <w:p w14:paraId="2C529077" w14:textId="77777777" w:rsidR="00CC217B" w:rsidRPr="00CC217B" w:rsidRDefault="00CC217B" w:rsidP="00CC217B">
      <w:pPr>
        <w:pStyle w:val="Default"/>
        <w:ind w:firstLine="3686"/>
      </w:pPr>
      <w:r>
        <w:t xml:space="preserve">3) </w:t>
      </w:r>
      <w:r w:rsidRPr="000E42AB">
        <w:rPr>
          <w:lang w:val="en-US"/>
        </w:rPr>
        <w:t>S</w:t>
      </w:r>
      <w:r w:rsidRPr="00CC217B">
        <w:t>1&gt;</w:t>
      </w:r>
      <w:r w:rsidRPr="000E42AB">
        <w:rPr>
          <w:lang w:val="en-US"/>
        </w:rPr>
        <w:t>R</w:t>
      </w:r>
      <w:r w:rsidRPr="00CC217B">
        <w:t xml:space="preserve">1 </w:t>
      </w:r>
    </w:p>
    <w:p w14:paraId="767CE451" w14:textId="77777777" w:rsidR="00CC217B" w:rsidRPr="000E42AB" w:rsidRDefault="00CC217B" w:rsidP="00CC217B">
      <w:pPr>
        <w:pStyle w:val="a6"/>
        <w:ind w:left="0" w:firstLine="3686"/>
        <w:rPr>
          <w:rFonts w:ascii="Times New Roman" w:hAnsi="Times New Roman"/>
          <w:sz w:val="24"/>
          <w:szCs w:val="24"/>
        </w:rPr>
      </w:pPr>
      <w:r>
        <w:rPr>
          <w:rFonts w:ascii="Times New Roman" w:hAnsi="Times New Roman"/>
          <w:sz w:val="24"/>
          <w:szCs w:val="24"/>
        </w:rPr>
        <w:t xml:space="preserve">4) </w:t>
      </w:r>
      <w:r w:rsidRPr="000E42AB">
        <w:rPr>
          <w:rFonts w:ascii="Times New Roman" w:hAnsi="Times New Roman"/>
          <w:sz w:val="24"/>
          <w:szCs w:val="24"/>
          <w:lang w:val="en-US"/>
        </w:rPr>
        <w:t>RIII</w:t>
      </w:r>
      <w:r w:rsidRPr="000E42AB">
        <w:rPr>
          <w:rFonts w:ascii="Times New Roman" w:hAnsi="Times New Roman"/>
          <w:sz w:val="24"/>
          <w:szCs w:val="24"/>
        </w:rPr>
        <w:t>&gt;</w:t>
      </w:r>
      <w:r w:rsidRPr="000E42AB">
        <w:rPr>
          <w:rFonts w:ascii="Times New Roman" w:hAnsi="Times New Roman"/>
          <w:sz w:val="24"/>
          <w:szCs w:val="24"/>
          <w:lang w:val="en-US"/>
        </w:rPr>
        <w:t>RI</w:t>
      </w:r>
    </w:p>
    <w:p w14:paraId="304FF562" w14:textId="77777777" w:rsidR="00CC217B" w:rsidRDefault="00CC217B" w:rsidP="00CC217B">
      <w:pPr>
        <w:autoSpaceDE w:val="0"/>
        <w:autoSpaceDN w:val="0"/>
        <w:adjustRightInd w:val="0"/>
        <w:jc w:val="both"/>
        <w:rPr>
          <w:bCs/>
          <w:color w:val="000000"/>
        </w:rPr>
      </w:pPr>
    </w:p>
    <w:p w14:paraId="0685711E" w14:textId="77777777" w:rsidR="00CC217B" w:rsidRPr="009C4F6E" w:rsidRDefault="00CC217B" w:rsidP="00CC217B">
      <w:pPr>
        <w:pStyle w:val="Default"/>
        <w:ind w:left="284" w:hanging="284"/>
        <w:jc w:val="both"/>
        <w:rPr>
          <w:caps/>
        </w:rPr>
      </w:pPr>
      <w:r w:rsidRPr="009C4F6E">
        <w:rPr>
          <w:bCs/>
          <w:caps/>
        </w:rPr>
        <w:t xml:space="preserve">12. Показания для госпитализации больных артериальной гипертонией </w:t>
      </w:r>
    </w:p>
    <w:p w14:paraId="48514E6F" w14:textId="77777777" w:rsidR="00CC217B" w:rsidRDefault="00CC217B" w:rsidP="00CC217B">
      <w:pPr>
        <w:pStyle w:val="Default"/>
        <w:ind w:firstLine="1418"/>
      </w:pPr>
      <w:r>
        <w:t xml:space="preserve">1) </w:t>
      </w:r>
      <w:r w:rsidRPr="00957CE0">
        <w:t>АГ, выявленная у бол</w:t>
      </w:r>
      <w:r>
        <w:t xml:space="preserve">ьного в возрасте моложе 20 лет </w:t>
      </w:r>
    </w:p>
    <w:p w14:paraId="723ADD8D" w14:textId="77777777" w:rsidR="00CC217B" w:rsidRDefault="00CC217B" w:rsidP="00CC217B">
      <w:pPr>
        <w:pStyle w:val="Default"/>
        <w:ind w:firstLine="1418"/>
      </w:pPr>
      <w:r>
        <w:t xml:space="preserve">2) </w:t>
      </w:r>
      <w:r w:rsidRPr="00957CE0">
        <w:t>АГ, возникшая у больного старше 65 лет</w:t>
      </w:r>
    </w:p>
    <w:p w14:paraId="57525345" w14:textId="77777777" w:rsidR="00CC217B" w:rsidRPr="00957CE0" w:rsidRDefault="00CC217B" w:rsidP="00CC217B">
      <w:pPr>
        <w:pStyle w:val="Default"/>
        <w:ind w:firstLine="1418"/>
      </w:pPr>
      <w:r>
        <w:t>3) р</w:t>
      </w:r>
      <w:r w:rsidRPr="00957CE0">
        <w:t xml:space="preserve">ефрактерная к комбинированной терапии </w:t>
      </w:r>
      <w:r>
        <w:t xml:space="preserve">АГ </w:t>
      </w:r>
      <w:r w:rsidRPr="00957CE0">
        <w:t xml:space="preserve"> </w:t>
      </w:r>
    </w:p>
    <w:p w14:paraId="0C517162" w14:textId="77777777" w:rsidR="00CC217B" w:rsidRPr="00957CE0" w:rsidRDefault="00CC217B" w:rsidP="00CC217B">
      <w:pPr>
        <w:ind w:firstLine="1418"/>
      </w:pPr>
      <w:r>
        <w:t>4) о</w:t>
      </w:r>
      <w:r w:rsidRPr="00957CE0">
        <w:t>бнаружение у больного АГ кардиомегалии</w:t>
      </w:r>
    </w:p>
    <w:p w14:paraId="2B7784FC" w14:textId="77777777" w:rsidR="00CC217B" w:rsidRDefault="00CC217B" w:rsidP="00CC217B">
      <w:pPr>
        <w:autoSpaceDE w:val="0"/>
        <w:autoSpaceDN w:val="0"/>
        <w:adjustRightInd w:val="0"/>
        <w:ind w:left="284" w:hanging="284"/>
        <w:jc w:val="both"/>
        <w:rPr>
          <w:bCs/>
          <w:color w:val="000000"/>
        </w:rPr>
      </w:pPr>
    </w:p>
    <w:p w14:paraId="23357CDC" w14:textId="77777777" w:rsidR="00CC217B" w:rsidRPr="00BE17FA" w:rsidRDefault="00CC217B" w:rsidP="00CC217B">
      <w:pPr>
        <w:pStyle w:val="TableParagraph"/>
        <w:tabs>
          <w:tab w:val="left" w:pos="1907"/>
        </w:tabs>
        <w:spacing w:before="82" w:line="254" w:lineRule="auto"/>
        <w:ind w:left="0" w:right="93"/>
        <w:contextualSpacing/>
        <w:rPr>
          <w:rFonts w:ascii="Times New Roman" w:hAnsi="Times New Roman" w:cs="Times New Roman"/>
          <w:caps/>
          <w:color w:val="000000"/>
          <w:sz w:val="24"/>
          <w:szCs w:val="24"/>
        </w:rPr>
      </w:pPr>
      <w:r w:rsidRPr="00BE17FA">
        <w:rPr>
          <w:rFonts w:ascii="Times New Roman" w:hAnsi="Times New Roman" w:cs="Times New Roman"/>
          <w:bCs/>
          <w:caps/>
          <w:color w:val="000000"/>
          <w:sz w:val="24"/>
          <w:szCs w:val="24"/>
        </w:rPr>
        <w:t xml:space="preserve">13. </w:t>
      </w:r>
      <w:r w:rsidRPr="00BE17FA">
        <w:rPr>
          <w:rFonts w:ascii="Times New Roman" w:hAnsi="Times New Roman" w:cs="Times New Roman"/>
          <w:caps/>
          <w:color w:val="000000"/>
          <w:sz w:val="24"/>
          <w:szCs w:val="24"/>
        </w:rPr>
        <w:t>Лечение кетоацидотической комы начинают с введения</w:t>
      </w:r>
    </w:p>
    <w:p w14:paraId="5603B812" w14:textId="77777777" w:rsidR="00CC217B" w:rsidRPr="00C97B1C" w:rsidRDefault="00CC217B" w:rsidP="00CC217B">
      <w:pPr>
        <w:pStyle w:val="TableParagraph"/>
        <w:tabs>
          <w:tab w:val="left" w:pos="1907"/>
        </w:tabs>
        <w:spacing w:before="82" w:line="254" w:lineRule="auto"/>
        <w:ind w:left="851" w:right="93" w:firstLine="425"/>
        <w:contextualSpacing/>
        <w:rPr>
          <w:rFonts w:ascii="Times New Roman" w:hAnsi="Times New Roman" w:cs="Times New Roman"/>
          <w:color w:val="000000"/>
          <w:sz w:val="24"/>
          <w:szCs w:val="24"/>
        </w:rPr>
      </w:pPr>
      <w:r w:rsidRPr="00C97B1C">
        <w:rPr>
          <w:rFonts w:ascii="Times New Roman" w:hAnsi="Times New Roman" w:cs="Times New Roman"/>
          <w:color w:val="000000"/>
          <w:sz w:val="24"/>
          <w:szCs w:val="24"/>
        </w:rPr>
        <w:t>1</w:t>
      </w:r>
      <w:r>
        <w:rPr>
          <w:rFonts w:ascii="Times New Roman" w:hAnsi="Times New Roman" w:cs="Times New Roman"/>
          <w:color w:val="000000"/>
          <w:sz w:val="24"/>
          <w:szCs w:val="24"/>
        </w:rPr>
        <w:t>) б</w:t>
      </w:r>
      <w:r w:rsidRPr="00C97B1C">
        <w:rPr>
          <w:rFonts w:ascii="Times New Roman" w:hAnsi="Times New Roman" w:cs="Times New Roman"/>
          <w:color w:val="000000"/>
          <w:sz w:val="24"/>
          <w:szCs w:val="24"/>
        </w:rPr>
        <w:t xml:space="preserve">ольших доз бикарбоната натрия </w:t>
      </w:r>
    </w:p>
    <w:p w14:paraId="67B9748F" w14:textId="77777777" w:rsidR="00CC217B" w:rsidRPr="00C97B1C" w:rsidRDefault="00CC217B" w:rsidP="00CC217B">
      <w:pPr>
        <w:pStyle w:val="TableParagraph"/>
        <w:tabs>
          <w:tab w:val="left" w:pos="1907"/>
        </w:tabs>
        <w:spacing w:before="82" w:line="254" w:lineRule="auto"/>
        <w:ind w:left="851" w:right="93" w:firstLine="425"/>
        <w:contextualSpacing/>
        <w:rPr>
          <w:rFonts w:ascii="Times New Roman" w:hAnsi="Times New Roman" w:cs="Times New Roman"/>
          <w:color w:val="000000"/>
          <w:sz w:val="24"/>
          <w:szCs w:val="24"/>
        </w:rPr>
      </w:pPr>
      <w:r w:rsidRPr="00C97B1C">
        <w:rPr>
          <w:rFonts w:ascii="Times New Roman" w:hAnsi="Times New Roman" w:cs="Times New Roman"/>
          <w:color w:val="000000"/>
          <w:sz w:val="24"/>
          <w:szCs w:val="24"/>
        </w:rPr>
        <w:t>2</w:t>
      </w:r>
      <w:r>
        <w:rPr>
          <w:rFonts w:ascii="Times New Roman" w:hAnsi="Times New Roman" w:cs="Times New Roman"/>
          <w:color w:val="000000"/>
          <w:sz w:val="24"/>
          <w:szCs w:val="24"/>
        </w:rPr>
        <w:t>) п</w:t>
      </w:r>
      <w:r w:rsidRPr="00C97B1C">
        <w:rPr>
          <w:rFonts w:ascii="Times New Roman" w:hAnsi="Times New Roman" w:cs="Times New Roman"/>
          <w:color w:val="000000"/>
          <w:sz w:val="24"/>
          <w:szCs w:val="24"/>
        </w:rPr>
        <w:t xml:space="preserve">реднизолона </w:t>
      </w:r>
    </w:p>
    <w:p w14:paraId="50B992FA" w14:textId="77777777" w:rsidR="00CC217B" w:rsidRPr="00C97B1C" w:rsidRDefault="00CC217B" w:rsidP="00CC217B">
      <w:pPr>
        <w:pStyle w:val="TableParagraph"/>
        <w:tabs>
          <w:tab w:val="left" w:pos="1907"/>
        </w:tabs>
        <w:spacing w:before="82" w:line="254" w:lineRule="auto"/>
        <w:ind w:left="851" w:right="93" w:firstLine="425"/>
        <w:contextualSpacing/>
        <w:rPr>
          <w:rFonts w:ascii="Times New Roman" w:hAnsi="Times New Roman" w:cs="Times New Roman"/>
          <w:color w:val="000000"/>
          <w:sz w:val="24"/>
          <w:szCs w:val="24"/>
        </w:rPr>
      </w:pPr>
      <w:r w:rsidRPr="00C97B1C">
        <w:rPr>
          <w:rFonts w:ascii="Times New Roman" w:hAnsi="Times New Roman" w:cs="Times New Roman"/>
          <w:color w:val="000000"/>
          <w:sz w:val="24"/>
          <w:szCs w:val="24"/>
        </w:rPr>
        <w:t>3</w:t>
      </w:r>
      <w:r>
        <w:rPr>
          <w:rFonts w:ascii="Times New Roman" w:hAnsi="Times New Roman" w:cs="Times New Roman"/>
          <w:color w:val="000000"/>
          <w:sz w:val="24"/>
          <w:szCs w:val="24"/>
        </w:rPr>
        <w:t>) н</w:t>
      </w:r>
      <w:r w:rsidRPr="00C97B1C">
        <w:rPr>
          <w:rFonts w:ascii="Times New Roman" w:hAnsi="Times New Roman" w:cs="Times New Roman"/>
          <w:color w:val="000000"/>
          <w:sz w:val="24"/>
          <w:szCs w:val="24"/>
        </w:rPr>
        <w:t>орадреналина</w:t>
      </w:r>
    </w:p>
    <w:p w14:paraId="7A48526A" w14:textId="77777777" w:rsidR="00CC217B" w:rsidRPr="00C97B1C" w:rsidRDefault="00CC217B" w:rsidP="00CC217B">
      <w:pPr>
        <w:pStyle w:val="TableParagraph"/>
        <w:tabs>
          <w:tab w:val="left" w:pos="1907"/>
        </w:tabs>
        <w:spacing w:before="82" w:line="254" w:lineRule="auto"/>
        <w:ind w:left="851" w:right="93" w:firstLine="425"/>
        <w:contextualSpacing/>
        <w:rPr>
          <w:rFonts w:ascii="Times New Roman" w:hAnsi="Times New Roman" w:cs="Times New Roman"/>
          <w:color w:val="000000"/>
          <w:sz w:val="24"/>
          <w:szCs w:val="24"/>
        </w:rPr>
      </w:pPr>
      <w:r w:rsidRPr="00C97B1C">
        <w:rPr>
          <w:rFonts w:ascii="Times New Roman" w:hAnsi="Times New Roman" w:cs="Times New Roman"/>
          <w:color w:val="000000"/>
          <w:sz w:val="24"/>
          <w:szCs w:val="24"/>
        </w:rPr>
        <w:t>4</w:t>
      </w:r>
      <w:r>
        <w:rPr>
          <w:rFonts w:ascii="Times New Roman" w:hAnsi="Times New Roman" w:cs="Times New Roman"/>
          <w:color w:val="000000"/>
          <w:sz w:val="24"/>
          <w:szCs w:val="24"/>
        </w:rPr>
        <w:t>) и</w:t>
      </w:r>
      <w:r w:rsidRPr="00C97B1C">
        <w:rPr>
          <w:rFonts w:ascii="Times New Roman" w:hAnsi="Times New Roman" w:cs="Times New Roman"/>
          <w:color w:val="000000"/>
          <w:sz w:val="24"/>
          <w:szCs w:val="24"/>
        </w:rPr>
        <w:t>зотонического раствора хлорида натрия и инсулина</w:t>
      </w:r>
    </w:p>
    <w:p w14:paraId="438EA54B" w14:textId="77777777" w:rsidR="00CC217B" w:rsidRDefault="00CC217B" w:rsidP="00CC217B">
      <w:pPr>
        <w:autoSpaceDE w:val="0"/>
        <w:autoSpaceDN w:val="0"/>
        <w:adjustRightInd w:val="0"/>
        <w:jc w:val="both"/>
        <w:rPr>
          <w:bCs/>
          <w:color w:val="000000"/>
        </w:rPr>
      </w:pPr>
    </w:p>
    <w:p w14:paraId="52680097" w14:textId="77777777" w:rsidR="00CC217B" w:rsidRDefault="00CC217B" w:rsidP="00CC217B">
      <w:pPr>
        <w:autoSpaceDE w:val="0"/>
        <w:autoSpaceDN w:val="0"/>
        <w:adjustRightInd w:val="0"/>
        <w:ind w:left="3261" w:hanging="3261"/>
        <w:rPr>
          <w:color w:val="000000"/>
        </w:rPr>
      </w:pPr>
      <w:r>
        <w:rPr>
          <w:bCs/>
          <w:caps/>
          <w:color w:val="000000"/>
        </w:rPr>
        <w:t xml:space="preserve">14. </w:t>
      </w:r>
      <w:r w:rsidRPr="00DE4698">
        <w:rPr>
          <w:caps/>
          <w:color w:val="000000"/>
          <w:sz w:val="27"/>
          <w:szCs w:val="27"/>
        </w:rPr>
        <w:t>К осложнению, характерному для силикоза, относится</w:t>
      </w:r>
      <w:r w:rsidRPr="00DE4698">
        <w:rPr>
          <w:color w:val="000000"/>
          <w:sz w:val="27"/>
          <w:szCs w:val="27"/>
        </w:rPr>
        <w:br/>
      </w:r>
      <w:r w:rsidRPr="00DE4698">
        <w:rPr>
          <w:color w:val="000000"/>
        </w:rPr>
        <w:t>1) пневмония</w:t>
      </w:r>
      <w:r w:rsidRPr="00DE4698">
        <w:rPr>
          <w:color w:val="000000"/>
        </w:rPr>
        <w:br/>
        <w:t>2) бронхиальная астма</w:t>
      </w:r>
      <w:r w:rsidRPr="00DE4698">
        <w:rPr>
          <w:color w:val="000000"/>
        </w:rPr>
        <w:br/>
        <w:t xml:space="preserve">3) туберкулез легких </w:t>
      </w:r>
      <w:r w:rsidRPr="00DE4698">
        <w:rPr>
          <w:color w:val="000000"/>
        </w:rPr>
        <w:br/>
        <w:t>4) бронхи</w:t>
      </w:r>
      <w:r>
        <w:rPr>
          <w:color w:val="000000"/>
        </w:rPr>
        <w:t>т</w:t>
      </w:r>
    </w:p>
    <w:p w14:paraId="7AEB9298" w14:textId="77777777" w:rsidR="00CC217B" w:rsidRDefault="00CC217B" w:rsidP="00CC217B">
      <w:pPr>
        <w:autoSpaceDE w:val="0"/>
        <w:autoSpaceDN w:val="0"/>
        <w:adjustRightInd w:val="0"/>
        <w:rPr>
          <w:bCs/>
          <w:caps/>
          <w:color w:val="000000"/>
        </w:rPr>
      </w:pPr>
    </w:p>
    <w:p w14:paraId="3A63C715" w14:textId="77777777" w:rsidR="00CC217B" w:rsidRDefault="00CC217B" w:rsidP="00CC217B">
      <w:pPr>
        <w:autoSpaceDE w:val="0"/>
        <w:autoSpaceDN w:val="0"/>
        <w:adjustRightInd w:val="0"/>
        <w:ind w:left="284" w:hanging="284"/>
        <w:jc w:val="center"/>
        <w:rPr>
          <w:bCs/>
          <w:caps/>
          <w:color w:val="000000"/>
        </w:rPr>
      </w:pPr>
      <w:r>
        <w:rPr>
          <w:bCs/>
          <w:caps/>
          <w:color w:val="000000"/>
        </w:rPr>
        <w:t>З</w:t>
      </w:r>
      <w:r w:rsidRPr="0098471D">
        <w:rPr>
          <w:bCs/>
          <w:color w:val="000000"/>
        </w:rPr>
        <w:t xml:space="preserve">адача </w:t>
      </w:r>
      <w:r>
        <w:rPr>
          <w:bCs/>
          <w:caps/>
          <w:color w:val="000000"/>
        </w:rPr>
        <w:t>№1</w:t>
      </w:r>
    </w:p>
    <w:p w14:paraId="20D93FD5" w14:textId="77777777" w:rsidR="00CC217B" w:rsidRPr="00471682" w:rsidRDefault="00CC217B" w:rsidP="00CC217B">
      <w:pPr>
        <w:shd w:val="clear" w:color="auto" w:fill="FFFFFF"/>
        <w:jc w:val="both"/>
        <w:rPr>
          <w:color w:val="000000"/>
        </w:rPr>
      </w:pPr>
      <w:r>
        <w:rPr>
          <w:color w:val="000000"/>
          <w:spacing w:val="-1"/>
        </w:rPr>
        <w:t xml:space="preserve">       </w:t>
      </w:r>
      <w:r w:rsidRPr="00471682">
        <w:rPr>
          <w:color w:val="000000"/>
          <w:spacing w:val="-1"/>
        </w:rPr>
        <w:t>Пациент Г., 50 лет. Основная профессия - сварщик. В связи с обострением хронического бронхита</w:t>
      </w:r>
      <w:r w:rsidRPr="00471682">
        <w:rPr>
          <w:color w:val="000000"/>
        </w:rPr>
        <w:t xml:space="preserve"> имел в течение</w:t>
      </w:r>
      <w:r>
        <w:rPr>
          <w:color w:val="000000"/>
        </w:rPr>
        <w:t xml:space="preserve"> года 2 больничных листа продол</w:t>
      </w:r>
      <w:r w:rsidRPr="00471682">
        <w:rPr>
          <w:color w:val="000000"/>
        </w:rPr>
        <w:t>жительностью 25 и 30 дней. По справке ВК переведен на более легкую работу со снижением квалификации - курьера в Управлении. Другой работы администрация предоставить не могла. В настоящее время в связи с обострением легочного заболевания находится на больничном листе 3 недели.</w:t>
      </w:r>
    </w:p>
    <w:p w14:paraId="497281A1" w14:textId="77777777" w:rsidR="00CC217B" w:rsidRDefault="00CC217B" w:rsidP="00CC217B">
      <w:pPr>
        <w:tabs>
          <w:tab w:val="left" w:pos="4700"/>
        </w:tabs>
        <w:rPr>
          <w:caps/>
          <w:color w:val="000000"/>
        </w:rPr>
      </w:pPr>
      <w:r>
        <w:rPr>
          <w:caps/>
          <w:color w:val="000000"/>
        </w:rPr>
        <w:t xml:space="preserve">        </w:t>
      </w:r>
      <w:r w:rsidRPr="00471682">
        <w:rPr>
          <w:caps/>
          <w:color w:val="000000"/>
        </w:rPr>
        <w:t>вид нетрудоспособности. тактика участкового ВРАЧА</w:t>
      </w:r>
      <w:r>
        <w:rPr>
          <w:caps/>
          <w:color w:val="000000"/>
        </w:rPr>
        <w:t>.</w:t>
      </w:r>
    </w:p>
    <w:p w14:paraId="48E3E09E" w14:textId="77777777" w:rsidR="00CC217B" w:rsidRPr="00110077" w:rsidRDefault="00CC217B" w:rsidP="00CC217B">
      <w:pPr>
        <w:tabs>
          <w:tab w:val="left" w:pos="4700"/>
        </w:tabs>
      </w:pPr>
    </w:p>
    <w:p w14:paraId="692CF326" w14:textId="77777777" w:rsidR="00CC217B" w:rsidRPr="00D80FFD" w:rsidRDefault="00CC217B" w:rsidP="00CC217B">
      <w:pPr>
        <w:autoSpaceDE w:val="0"/>
        <w:autoSpaceDN w:val="0"/>
        <w:adjustRightInd w:val="0"/>
        <w:ind w:left="284" w:hanging="284"/>
        <w:jc w:val="center"/>
        <w:rPr>
          <w:b/>
          <w:bCs/>
          <w:caps/>
          <w:color w:val="000000"/>
        </w:rPr>
      </w:pPr>
    </w:p>
    <w:p w14:paraId="7C78EC44" w14:textId="77777777" w:rsidR="00CC217B" w:rsidRDefault="00CC217B" w:rsidP="00CC217B">
      <w:pPr>
        <w:jc w:val="center"/>
      </w:pPr>
      <w:r>
        <w:t>Задача №2</w:t>
      </w:r>
    </w:p>
    <w:p w14:paraId="460CE962" w14:textId="77777777" w:rsidR="00CC217B" w:rsidRPr="008D0CF3" w:rsidRDefault="00CC217B" w:rsidP="00CC217B">
      <w:pPr>
        <w:shd w:val="clear" w:color="auto" w:fill="FFFFFF"/>
        <w:ind w:firstLine="567"/>
        <w:jc w:val="both"/>
      </w:pPr>
      <w:r w:rsidRPr="008D0CF3">
        <w:t>Пациент К., 26 лет, заболел ангиной с подъемом температуры до 39°С. За помощью не обращался, продолжал трудиться. Через 11 дней после некоторого улучшения самочувствия вновь повысилась температура до 38</w:t>
      </w:r>
      <w:r w:rsidRPr="008D0CF3">
        <w:rPr>
          <w:vertAlign w:val="superscript"/>
        </w:rPr>
        <w:t>0</w:t>
      </w:r>
      <w:r w:rsidRPr="008D0CF3">
        <w:t xml:space="preserve"> С, появились интенсивные боли в </w:t>
      </w:r>
      <w:proofErr w:type="spellStart"/>
      <w:r w:rsidRPr="008D0CF3">
        <w:t>прекардиальной</w:t>
      </w:r>
      <w:proofErr w:type="spellEnd"/>
      <w:r w:rsidRPr="008D0CF3">
        <w:t xml:space="preserve"> области, немного стихающие в положении больного сидя и слегка согнувшись вперед. Спустя еще два дня госпитализирован в тяжелом состоянии.</w:t>
      </w:r>
    </w:p>
    <w:p w14:paraId="78623807" w14:textId="77777777" w:rsidR="00CC217B" w:rsidRPr="008D0CF3" w:rsidRDefault="00CC217B" w:rsidP="00CC217B">
      <w:pPr>
        <w:shd w:val="clear" w:color="auto" w:fill="FFFFFF"/>
        <w:ind w:firstLine="567"/>
        <w:jc w:val="both"/>
      </w:pPr>
      <w:r w:rsidRPr="008D0CF3">
        <w:rPr>
          <w:bCs/>
        </w:rPr>
        <w:t xml:space="preserve">При </w:t>
      </w:r>
      <w:r w:rsidRPr="008D0CF3">
        <w:t>поступлении: тахикардия (120 в 1 мин.), гипотония</w:t>
      </w:r>
      <w:r>
        <w:t xml:space="preserve"> </w:t>
      </w:r>
      <w:r w:rsidRPr="008D0CF3">
        <w:t xml:space="preserve">(90/60 мм. рт. ст.), одышка (40 в 1 мин.), смещение границ сердечной тупости вправо (+2 см.) и влево (+3,5 см.), верхушечный толчок отсутствует, тоны сердца глухие, систолический шум и шум трения перикарда над </w:t>
      </w:r>
      <w:proofErr w:type="spellStart"/>
      <w:r w:rsidRPr="008D0CF3">
        <w:t>прекардиальной</w:t>
      </w:r>
      <w:proofErr w:type="spellEnd"/>
      <w:r w:rsidRPr="008D0CF3">
        <w:t xml:space="preserve"> областью, увеличение печени (+3 см.).</w:t>
      </w:r>
    </w:p>
    <w:p w14:paraId="6B0C662B" w14:textId="77777777" w:rsidR="00CC217B" w:rsidRPr="008D0CF3" w:rsidRDefault="00CC217B" w:rsidP="00CC217B">
      <w:pPr>
        <w:shd w:val="clear" w:color="auto" w:fill="FFFFFF"/>
        <w:ind w:firstLine="567"/>
        <w:jc w:val="both"/>
      </w:pPr>
      <w:r w:rsidRPr="008D0CF3">
        <w:t>В анализе крови: лейкоцитов - 12x10</w:t>
      </w:r>
      <w:r w:rsidRPr="008D0CF3">
        <w:rPr>
          <w:vertAlign w:val="superscript"/>
        </w:rPr>
        <w:t>9</w:t>
      </w:r>
      <w:r w:rsidRPr="008D0CF3">
        <w:t xml:space="preserve"> г/л, увеличение СОЭ до 60 мм/час. </w:t>
      </w:r>
    </w:p>
    <w:p w14:paraId="55B862C0" w14:textId="77777777" w:rsidR="00CC217B" w:rsidRPr="00C95A06" w:rsidRDefault="00CC217B" w:rsidP="00CC217B">
      <w:pPr>
        <w:shd w:val="clear" w:color="auto" w:fill="FFFFFF"/>
        <w:ind w:firstLine="567"/>
        <w:jc w:val="both"/>
        <w:rPr>
          <w:caps/>
        </w:rPr>
      </w:pPr>
      <w:r w:rsidRPr="00C95A06">
        <w:rPr>
          <w:caps/>
        </w:rPr>
        <w:t>Диагноз. Тактика.</w:t>
      </w:r>
    </w:p>
    <w:p w14:paraId="27F913CF" w14:textId="1979BB7A" w:rsidR="00474B30" w:rsidRDefault="00474B30" w:rsidP="00CC217B"/>
    <w:p w14:paraId="6E19F18A" w14:textId="77777777" w:rsidR="00474B30" w:rsidRDefault="00474B30" w:rsidP="00CC217B"/>
    <w:p w14:paraId="34C712D6" w14:textId="77777777" w:rsidR="00CC217B" w:rsidRPr="00655F99" w:rsidRDefault="00CC217B" w:rsidP="00CC217B">
      <w:pPr>
        <w:jc w:val="center"/>
      </w:pPr>
      <w:r>
        <w:t>Задача №3</w:t>
      </w:r>
    </w:p>
    <w:p w14:paraId="542A6DF0" w14:textId="77777777" w:rsidR="00CC217B" w:rsidRPr="006135CE" w:rsidRDefault="00CC217B" w:rsidP="00CC217B">
      <w:pPr>
        <w:shd w:val="clear" w:color="auto" w:fill="FFFFFF"/>
        <w:ind w:firstLine="851"/>
        <w:jc w:val="both"/>
        <w:rPr>
          <w:bCs/>
          <w:color w:val="000000"/>
          <w:u w:color="FFFFFF"/>
        </w:rPr>
      </w:pPr>
      <w:r w:rsidRPr="006135CE">
        <w:rPr>
          <w:bCs/>
          <w:color w:val="000000"/>
          <w:u w:color="FFFFFF"/>
        </w:rPr>
        <w:t>Пациентка 32 лет. Жалуется на боли в пояснице, больше слева, усиливающиеся при движении, повышение температуры тела до 37,8°С, слабость, головные боли, плохой сон, снижение работоспособности.</w:t>
      </w:r>
    </w:p>
    <w:p w14:paraId="7AC873FD" w14:textId="77777777" w:rsidR="00CC217B" w:rsidRPr="006135CE" w:rsidRDefault="00CC217B" w:rsidP="00CC217B">
      <w:pPr>
        <w:shd w:val="clear" w:color="auto" w:fill="FFFFFF"/>
        <w:ind w:firstLine="709"/>
        <w:jc w:val="both"/>
        <w:rPr>
          <w:bCs/>
          <w:color w:val="000000"/>
          <w:u w:color="FFFFFF"/>
        </w:rPr>
      </w:pPr>
      <w:r w:rsidRPr="006135CE">
        <w:rPr>
          <w:bCs/>
          <w:color w:val="000000"/>
          <w:u w:color="FFFFFF"/>
        </w:rPr>
        <w:t xml:space="preserve">2 года назад во время беременности наблюдалось повышение АД до 170/110 мм. рт. ст., отеки голеней; в моче - протеинурия, </w:t>
      </w:r>
      <w:proofErr w:type="spellStart"/>
      <w:r w:rsidRPr="006135CE">
        <w:rPr>
          <w:bCs/>
          <w:color w:val="000000"/>
          <w:u w:color="FFFFFF"/>
        </w:rPr>
        <w:t>лейкоцитурия</w:t>
      </w:r>
      <w:proofErr w:type="spellEnd"/>
      <w:r w:rsidRPr="006135CE">
        <w:rPr>
          <w:bCs/>
          <w:color w:val="000000"/>
          <w:u w:color="FFFFFF"/>
        </w:rPr>
        <w:t xml:space="preserve">. Лечилась стационарно. </w:t>
      </w:r>
    </w:p>
    <w:p w14:paraId="7716AF03" w14:textId="77777777" w:rsidR="00CC217B" w:rsidRPr="006135CE" w:rsidRDefault="00CC217B" w:rsidP="00CC217B">
      <w:pPr>
        <w:shd w:val="clear" w:color="auto" w:fill="FFFFFF"/>
        <w:ind w:firstLine="709"/>
        <w:jc w:val="both"/>
        <w:rPr>
          <w:bCs/>
          <w:color w:val="000000"/>
          <w:u w:color="FFFFFF"/>
        </w:rPr>
      </w:pPr>
      <w:r w:rsidRPr="006135CE">
        <w:rPr>
          <w:bCs/>
          <w:color w:val="000000"/>
          <w:u w:color="FFFFFF"/>
        </w:rPr>
        <w:t>Последнее ухудшение отмечает в течение двух недель, связывает с переохлаждением.</w:t>
      </w:r>
    </w:p>
    <w:p w14:paraId="3C44FAE7" w14:textId="77777777" w:rsidR="00CC217B" w:rsidRPr="006135CE" w:rsidRDefault="00CC217B" w:rsidP="00CC217B">
      <w:pPr>
        <w:ind w:firstLine="709"/>
        <w:jc w:val="both"/>
        <w:rPr>
          <w:bCs/>
          <w:color w:val="000000"/>
          <w:u w:color="FFFFFF"/>
        </w:rPr>
      </w:pPr>
      <w:r w:rsidRPr="006135CE">
        <w:rPr>
          <w:bCs/>
          <w:color w:val="000000"/>
          <w:u w:color="FFFFFF"/>
        </w:rPr>
        <w:t xml:space="preserve">Объективно: кожный покров бледный, отмечается пастозность лица. Система органов дыхания без особенностей. Граница относительной сердечной тупости слева в </w:t>
      </w:r>
      <w:r w:rsidRPr="006135CE">
        <w:rPr>
          <w:bCs/>
          <w:color w:val="000000"/>
          <w:u w:color="FFFFFF"/>
          <w:lang w:val="en-US"/>
        </w:rPr>
        <w:t>V</w:t>
      </w:r>
      <w:r w:rsidRPr="006135CE">
        <w:rPr>
          <w:bCs/>
          <w:color w:val="000000"/>
          <w:u w:color="FFFFFF"/>
        </w:rPr>
        <w:t xml:space="preserve"> межреберье по срединно-ключичной линии, тоны сердца ритмичные, АД 160/100 мм. рт. ст. Пульс 84 удара в 1 минуту. Живот мягкий, болезненный при глубокой пальпации в левом подреберье. Симптом Пастернацкого слева положительный. </w:t>
      </w:r>
      <w:proofErr w:type="spellStart"/>
      <w:r w:rsidRPr="006135CE">
        <w:rPr>
          <w:bCs/>
          <w:color w:val="000000"/>
          <w:u w:color="FFFFFF"/>
        </w:rPr>
        <w:t>Дизурических</w:t>
      </w:r>
      <w:proofErr w:type="spellEnd"/>
      <w:r w:rsidRPr="006135CE">
        <w:rPr>
          <w:bCs/>
          <w:color w:val="000000"/>
          <w:u w:color="FFFFFF"/>
        </w:rPr>
        <w:t xml:space="preserve"> расстройств не отмечает. Периферических отеков нет.</w:t>
      </w:r>
    </w:p>
    <w:p w14:paraId="3D5A50A7" w14:textId="77777777" w:rsidR="00CC217B" w:rsidRPr="006135CE" w:rsidRDefault="00CC217B" w:rsidP="00CC217B">
      <w:pPr>
        <w:ind w:firstLine="709"/>
        <w:jc w:val="both"/>
        <w:rPr>
          <w:color w:val="000000"/>
          <w:u w:color="FFFFFF"/>
        </w:rPr>
      </w:pPr>
      <w:r w:rsidRPr="006135CE">
        <w:rPr>
          <w:color w:val="000000"/>
          <w:u w:color="FFFFFF"/>
        </w:rPr>
        <w:t>Анализ крови: эритроциты - 4</w:t>
      </w:r>
      <w:r w:rsidRPr="006135CE">
        <w:rPr>
          <w:color w:val="000000"/>
          <w:u w:color="FFFFFF"/>
          <w:lang w:val="en-US"/>
        </w:rPr>
        <w:t>x</w:t>
      </w:r>
      <w:r w:rsidRPr="006135CE">
        <w:rPr>
          <w:color w:val="000000"/>
          <w:u w:color="FFFFFF"/>
        </w:rPr>
        <w:t>10¹²/л, гемоглобин - 120 г/л, лейкоциты - 10,2</w:t>
      </w:r>
      <w:r w:rsidRPr="006135CE">
        <w:rPr>
          <w:color w:val="000000"/>
          <w:u w:color="FFFFFF"/>
          <w:lang w:val="en-US"/>
        </w:rPr>
        <w:t>x</w:t>
      </w:r>
      <w:r w:rsidRPr="006135CE">
        <w:rPr>
          <w:color w:val="000000"/>
          <w:u w:color="FFFFFF"/>
        </w:rPr>
        <w:t>10</w:t>
      </w:r>
      <w:r w:rsidRPr="006135CE">
        <w:rPr>
          <w:color w:val="000000"/>
          <w:u w:color="FFFFFF"/>
          <w:vertAlign w:val="superscript"/>
        </w:rPr>
        <w:t>9</w:t>
      </w:r>
      <w:r w:rsidRPr="006135CE">
        <w:rPr>
          <w:color w:val="000000"/>
          <w:u w:color="FFFFFF"/>
        </w:rPr>
        <w:t xml:space="preserve">/л, </w:t>
      </w:r>
      <w:proofErr w:type="spellStart"/>
      <w:r w:rsidRPr="006135CE">
        <w:rPr>
          <w:color w:val="000000"/>
          <w:u w:color="FFFFFF"/>
        </w:rPr>
        <w:t>палочкоядерные</w:t>
      </w:r>
      <w:proofErr w:type="spellEnd"/>
      <w:r w:rsidRPr="006135CE">
        <w:rPr>
          <w:color w:val="000000"/>
          <w:u w:color="FFFFFF"/>
        </w:rPr>
        <w:t xml:space="preserve"> - 4%, сегментоядерные - 68%, эозинофилы - 2%, лимфоциты - 20%, моноциты - 6%, СОЭ - 28 мм в час.</w:t>
      </w:r>
    </w:p>
    <w:p w14:paraId="4CD4DD40" w14:textId="77777777" w:rsidR="00CC217B" w:rsidRPr="006135CE" w:rsidRDefault="00CC217B" w:rsidP="00CC217B">
      <w:pPr>
        <w:ind w:firstLine="709"/>
        <w:jc w:val="both"/>
        <w:rPr>
          <w:color w:val="000000"/>
          <w:u w:color="FFFFFF"/>
        </w:rPr>
      </w:pPr>
      <w:r w:rsidRPr="006135CE">
        <w:rPr>
          <w:color w:val="000000"/>
          <w:u w:color="FFFFFF"/>
        </w:rPr>
        <w:t>Анализ мочи: удельный вес - 1012, белок - 0,066 г/л, лейкоциты - большое количество, эритроциты - 0-1 в поле зрения, единичные гиалиновые цилиндры.</w:t>
      </w:r>
    </w:p>
    <w:p w14:paraId="1D38BE23" w14:textId="77777777" w:rsidR="00CC217B" w:rsidRPr="006135CE" w:rsidRDefault="00CC217B" w:rsidP="00CC217B">
      <w:pPr>
        <w:ind w:firstLine="709"/>
        <w:jc w:val="both"/>
        <w:rPr>
          <w:color w:val="000000"/>
          <w:u w:color="FFFFFF"/>
        </w:rPr>
      </w:pPr>
      <w:r w:rsidRPr="006135CE">
        <w:rPr>
          <w:color w:val="000000"/>
          <w:u w:color="FFFFFF"/>
        </w:rPr>
        <w:t xml:space="preserve">Биохимический анализ крови: мочевина - 3,4 ммоль/л, креатинин - 97 </w:t>
      </w:r>
      <w:proofErr w:type="spellStart"/>
      <w:r w:rsidRPr="006135CE">
        <w:rPr>
          <w:color w:val="000000"/>
          <w:u w:color="FFFFFF"/>
        </w:rPr>
        <w:t>мкмоль</w:t>
      </w:r>
      <w:proofErr w:type="spellEnd"/>
      <w:r w:rsidRPr="006135CE">
        <w:rPr>
          <w:color w:val="000000"/>
          <w:u w:color="FFFFFF"/>
        </w:rPr>
        <w:t>/л, глюкоза - 5,0 ммоль/л.</w:t>
      </w:r>
    </w:p>
    <w:p w14:paraId="24E30F0C" w14:textId="77777777" w:rsidR="00CC217B" w:rsidRPr="006135CE" w:rsidRDefault="00CC217B" w:rsidP="00CC217B">
      <w:pPr>
        <w:ind w:firstLine="709"/>
        <w:jc w:val="both"/>
        <w:rPr>
          <w:color w:val="000000"/>
          <w:u w:color="FFFFFF"/>
        </w:rPr>
      </w:pPr>
      <w:proofErr w:type="spellStart"/>
      <w:r w:rsidRPr="006135CE">
        <w:rPr>
          <w:color w:val="000000"/>
          <w:u w:color="FFFFFF"/>
        </w:rPr>
        <w:t>ЭКГ:Ритм</w:t>
      </w:r>
      <w:proofErr w:type="spellEnd"/>
      <w:r w:rsidRPr="006135CE">
        <w:rPr>
          <w:color w:val="000000"/>
          <w:u w:color="FFFFFF"/>
        </w:rPr>
        <w:t xml:space="preserve"> синусовый с ЧСС 84 в 1 минуту, признаки гипертрофии левого желудочка.</w:t>
      </w:r>
    </w:p>
    <w:p w14:paraId="35C4FA07" w14:textId="77777777" w:rsidR="00CC217B" w:rsidRPr="00655F99" w:rsidRDefault="00CC217B" w:rsidP="00CC217B">
      <w:pPr>
        <w:ind w:firstLine="709"/>
        <w:jc w:val="both"/>
        <w:rPr>
          <w:color w:val="000000"/>
          <w:u w:color="FFFFFF"/>
        </w:rPr>
      </w:pPr>
      <w:r w:rsidRPr="00655F99">
        <w:rPr>
          <w:color w:val="000000"/>
          <w:u w:color="FFFFFF"/>
        </w:rPr>
        <w:t>Окулист: сужение артерий сетчатки. Гинеколог: здорова.</w:t>
      </w:r>
    </w:p>
    <w:p w14:paraId="60B8C0FF" w14:textId="14A96EB6" w:rsidR="00CC217B" w:rsidRDefault="00CC217B" w:rsidP="00CC217B">
      <w:pPr>
        <w:pStyle w:val="a6"/>
        <w:tabs>
          <w:tab w:val="left" w:pos="284"/>
        </w:tabs>
        <w:ind w:left="0"/>
        <w:rPr>
          <w:rFonts w:ascii="Times New Roman" w:hAnsi="Times New Roman"/>
          <w:caps/>
          <w:spacing w:val="-2"/>
          <w:sz w:val="24"/>
          <w:szCs w:val="24"/>
        </w:rPr>
      </w:pPr>
      <w:r>
        <w:rPr>
          <w:rFonts w:ascii="Times New Roman" w:hAnsi="Times New Roman"/>
          <w:color w:val="000000"/>
          <w:sz w:val="24"/>
          <w:szCs w:val="24"/>
          <w:u w:color="FFFFFF"/>
        </w:rPr>
        <w:t xml:space="preserve">            </w:t>
      </w:r>
      <w:r w:rsidRPr="00655F99">
        <w:rPr>
          <w:rFonts w:ascii="Times New Roman" w:hAnsi="Times New Roman"/>
          <w:color w:val="000000"/>
          <w:sz w:val="24"/>
          <w:szCs w:val="24"/>
          <w:u w:color="FFFFFF"/>
        </w:rPr>
        <w:t>ДИАГНОЗ.ПЛАН ДОПОЛНИТЕЛЬНОГО ОБСЛЕДОВАНИЯ. ТАКТИКА ЛЕЧЕНИЯ.</w:t>
      </w:r>
      <w:r w:rsidRPr="00655F99">
        <w:rPr>
          <w:rFonts w:ascii="Times New Roman" w:hAnsi="Times New Roman"/>
          <w:caps/>
          <w:spacing w:val="1"/>
          <w:sz w:val="24"/>
          <w:szCs w:val="24"/>
        </w:rPr>
        <w:t xml:space="preserve"> план диспансерного </w:t>
      </w:r>
      <w:r w:rsidRPr="00655F99">
        <w:rPr>
          <w:rFonts w:ascii="Times New Roman" w:hAnsi="Times New Roman"/>
          <w:caps/>
          <w:spacing w:val="-2"/>
          <w:sz w:val="24"/>
          <w:szCs w:val="24"/>
        </w:rPr>
        <w:t>наблюдения</w:t>
      </w:r>
      <w:r>
        <w:rPr>
          <w:rFonts w:ascii="Times New Roman" w:hAnsi="Times New Roman"/>
          <w:caps/>
          <w:spacing w:val="-2"/>
          <w:sz w:val="24"/>
          <w:szCs w:val="24"/>
        </w:rPr>
        <w:t>.</w:t>
      </w:r>
      <w:r w:rsidRPr="00655F99">
        <w:rPr>
          <w:rFonts w:ascii="Times New Roman" w:hAnsi="Times New Roman"/>
          <w:caps/>
          <w:spacing w:val="-2"/>
          <w:sz w:val="24"/>
          <w:szCs w:val="24"/>
        </w:rPr>
        <w:t xml:space="preserve">  </w:t>
      </w:r>
    </w:p>
    <w:p w14:paraId="43090339" w14:textId="77777777" w:rsidR="000E2C45" w:rsidRPr="00655F99" w:rsidRDefault="000E2C45" w:rsidP="00CC217B">
      <w:pPr>
        <w:pStyle w:val="a6"/>
        <w:tabs>
          <w:tab w:val="left" w:pos="284"/>
        </w:tabs>
        <w:ind w:left="0"/>
        <w:rPr>
          <w:rFonts w:ascii="Times New Roman" w:hAnsi="Times New Roman"/>
          <w:caps/>
          <w:spacing w:val="-2"/>
          <w:sz w:val="24"/>
          <w:szCs w:val="24"/>
        </w:rPr>
      </w:pPr>
    </w:p>
    <w:p w14:paraId="2AD0EA67" w14:textId="77777777" w:rsidR="00CC217B" w:rsidRPr="00487586" w:rsidRDefault="00CC217B" w:rsidP="00CC217B">
      <w:pPr>
        <w:tabs>
          <w:tab w:val="left" w:pos="1985"/>
        </w:tabs>
        <w:jc w:val="both"/>
      </w:pPr>
    </w:p>
    <w:p w14:paraId="2BBD3D3F" w14:textId="77777777" w:rsidR="00CC217B" w:rsidRPr="000C3713" w:rsidRDefault="00CC217B" w:rsidP="00CC217B">
      <w:pPr>
        <w:jc w:val="center"/>
        <w:rPr>
          <w:b/>
          <w:sz w:val="28"/>
          <w:szCs w:val="28"/>
        </w:rPr>
      </w:pPr>
      <w:r w:rsidRPr="000C3713">
        <w:rPr>
          <w:b/>
          <w:sz w:val="28"/>
          <w:szCs w:val="28"/>
        </w:rPr>
        <w:t>Билет №12</w:t>
      </w:r>
    </w:p>
    <w:p w14:paraId="15E36CD6" w14:textId="77777777" w:rsidR="00CC217B" w:rsidRDefault="00CC217B" w:rsidP="00CC217B">
      <w:pPr>
        <w:autoSpaceDE w:val="0"/>
        <w:autoSpaceDN w:val="0"/>
        <w:adjustRightInd w:val="0"/>
        <w:ind w:left="284" w:hanging="284"/>
        <w:jc w:val="both"/>
        <w:rPr>
          <w:bCs/>
          <w:color w:val="000000"/>
        </w:rPr>
      </w:pPr>
    </w:p>
    <w:p w14:paraId="50D30424" w14:textId="77777777" w:rsidR="00CC217B" w:rsidRDefault="00CC217B" w:rsidP="00CC217B">
      <w:pPr>
        <w:autoSpaceDE w:val="0"/>
        <w:autoSpaceDN w:val="0"/>
        <w:adjustRightInd w:val="0"/>
        <w:ind w:left="284" w:hanging="284"/>
        <w:jc w:val="both"/>
      </w:pPr>
      <w:r>
        <w:rPr>
          <w:bCs/>
          <w:color w:val="000000"/>
        </w:rPr>
        <w:t xml:space="preserve">1. </w:t>
      </w:r>
      <w:r>
        <w:t xml:space="preserve">РЕКОМЕНДУЕМАЯ ЧИСЛЕННОСТЬ ПРИКРЕПЛЕННОГО НАСЕЛЕНИЯ НА ТЕРАПЕВТИЧЕСКОМ УЧАСТКЕ В ГОРОДЕ СОСТАВЛЯЕТ </w:t>
      </w:r>
    </w:p>
    <w:p w14:paraId="4A52ADF9" w14:textId="77777777" w:rsidR="00CC217B" w:rsidRDefault="00CC217B" w:rsidP="00CC217B">
      <w:pPr>
        <w:autoSpaceDE w:val="0"/>
        <w:autoSpaceDN w:val="0"/>
        <w:adjustRightInd w:val="0"/>
        <w:ind w:left="284" w:firstLine="850"/>
        <w:jc w:val="both"/>
      </w:pPr>
      <w:r>
        <w:t xml:space="preserve">1) 1200 человек взрослого населения в возрасте 18 лет и старше </w:t>
      </w:r>
    </w:p>
    <w:p w14:paraId="60E8FB94" w14:textId="77777777" w:rsidR="00CC217B" w:rsidRDefault="00CC217B" w:rsidP="00CC217B">
      <w:pPr>
        <w:autoSpaceDE w:val="0"/>
        <w:autoSpaceDN w:val="0"/>
        <w:adjustRightInd w:val="0"/>
        <w:ind w:left="284" w:firstLine="850"/>
        <w:jc w:val="both"/>
      </w:pPr>
      <w:r>
        <w:t xml:space="preserve">2) 1700 человек взрослого населения в возрасте 18 лет и старше </w:t>
      </w:r>
    </w:p>
    <w:p w14:paraId="6508399A" w14:textId="77777777" w:rsidR="00CC217B" w:rsidRDefault="00CC217B" w:rsidP="00CC217B">
      <w:pPr>
        <w:autoSpaceDE w:val="0"/>
        <w:autoSpaceDN w:val="0"/>
        <w:adjustRightInd w:val="0"/>
        <w:ind w:left="284" w:firstLine="850"/>
        <w:jc w:val="both"/>
      </w:pPr>
      <w:r>
        <w:t xml:space="preserve">3) 2000 человек взрослого населения </w:t>
      </w:r>
    </w:p>
    <w:p w14:paraId="0796A4D0" w14:textId="77777777" w:rsidR="00CC217B" w:rsidRDefault="00CC217B" w:rsidP="00CC217B">
      <w:pPr>
        <w:autoSpaceDE w:val="0"/>
        <w:autoSpaceDN w:val="0"/>
        <w:adjustRightInd w:val="0"/>
        <w:ind w:left="284" w:firstLine="850"/>
        <w:jc w:val="both"/>
        <w:rPr>
          <w:bCs/>
          <w:color w:val="000000"/>
        </w:rPr>
      </w:pPr>
      <w:r>
        <w:t>4) 3000 человек взрослого населения</w:t>
      </w:r>
    </w:p>
    <w:p w14:paraId="393D6733" w14:textId="77777777" w:rsidR="00CC217B" w:rsidRDefault="00CC217B" w:rsidP="00CC217B">
      <w:pPr>
        <w:autoSpaceDE w:val="0"/>
        <w:autoSpaceDN w:val="0"/>
        <w:adjustRightInd w:val="0"/>
        <w:ind w:left="284" w:hanging="284"/>
        <w:jc w:val="both"/>
        <w:rPr>
          <w:bCs/>
          <w:color w:val="000000"/>
        </w:rPr>
      </w:pPr>
    </w:p>
    <w:p w14:paraId="03ACECBE" w14:textId="77777777" w:rsidR="00CC217B" w:rsidRDefault="00CC217B" w:rsidP="00CC217B">
      <w:pPr>
        <w:autoSpaceDE w:val="0"/>
        <w:autoSpaceDN w:val="0"/>
        <w:adjustRightInd w:val="0"/>
        <w:ind w:left="284" w:hanging="284"/>
        <w:jc w:val="both"/>
        <w:rPr>
          <w:bCs/>
          <w:color w:val="000000"/>
        </w:rPr>
      </w:pPr>
    </w:p>
    <w:p w14:paraId="1C02E701" w14:textId="77777777" w:rsidR="00CC217B" w:rsidRDefault="00CC217B" w:rsidP="00CC217B">
      <w:pPr>
        <w:autoSpaceDE w:val="0"/>
        <w:autoSpaceDN w:val="0"/>
        <w:adjustRightInd w:val="0"/>
        <w:ind w:left="284" w:hanging="284"/>
        <w:jc w:val="both"/>
      </w:pPr>
      <w:r>
        <w:rPr>
          <w:bCs/>
          <w:color w:val="000000"/>
        </w:rPr>
        <w:t xml:space="preserve">2. </w:t>
      </w:r>
      <w:r>
        <w:t xml:space="preserve">ДАТА ЗАКРЫТИЯ ЛИСТКА НЕТРУДОСПОСОБНОСТИ ПАЦИЕНТА, ЯВИВШЕГОСЯ НА ПРИЕМ К ВРАЧУ С ОПОЗДАНИЕМ НА 5 ДНЕЙ, БУДЕТ СООТВЕТСТВОВАТЬ ДНЮ </w:t>
      </w:r>
    </w:p>
    <w:p w14:paraId="3664CAC2" w14:textId="77777777" w:rsidR="00CC217B" w:rsidRDefault="00CC217B" w:rsidP="00CC217B">
      <w:pPr>
        <w:autoSpaceDE w:val="0"/>
        <w:autoSpaceDN w:val="0"/>
        <w:adjustRightInd w:val="0"/>
        <w:ind w:left="284" w:firstLine="567"/>
        <w:jc w:val="both"/>
      </w:pPr>
      <w:r>
        <w:t>1) явки с отметкой о нарушении режима</w:t>
      </w:r>
    </w:p>
    <w:p w14:paraId="53C3538F" w14:textId="77777777" w:rsidR="00CC217B" w:rsidRDefault="00CC217B" w:rsidP="00CC217B">
      <w:pPr>
        <w:autoSpaceDE w:val="0"/>
        <w:autoSpaceDN w:val="0"/>
        <w:adjustRightInd w:val="0"/>
        <w:ind w:left="284" w:firstLine="567"/>
        <w:jc w:val="both"/>
      </w:pPr>
      <w:r>
        <w:t xml:space="preserve">2) когда он должен был явиться на прием </w:t>
      </w:r>
    </w:p>
    <w:p w14:paraId="0769820C" w14:textId="77777777" w:rsidR="00CC217B" w:rsidRDefault="00CC217B" w:rsidP="00CC217B">
      <w:pPr>
        <w:autoSpaceDE w:val="0"/>
        <w:autoSpaceDN w:val="0"/>
        <w:adjustRightInd w:val="0"/>
        <w:ind w:left="284" w:firstLine="567"/>
        <w:jc w:val="both"/>
      </w:pPr>
      <w:r>
        <w:lastRenderedPageBreak/>
        <w:t xml:space="preserve">3) когда он должен был явиться на прием с отметкой о нарушении режима </w:t>
      </w:r>
    </w:p>
    <w:p w14:paraId="75AECBD1" w14:textId="77777777" w:rsidR="00CC217B" w:rsidRDefault="00CC217B" w:rsidP="00CC217B">
      <w:pPr>
        <w:autoSpaceDE w:val="0"/>
        <w:autoSpaceDN w:val="0"/>
        <w:adjustRightInd w:val="0"/>
        <w:ind w:left="284" w:firstLine="567"/>
        <w:jc w:val="both"/>
      </w:pPr>
      <w:r>
        <w:t>4) предшествующему дню явки</w:t>
      </w:r>
    </w:p>
    <w:p w14:paraId="4DCDF960" w14:textId="77777777" w:rsidR="00CC217B" w:rsidRDefault="00CC217B" w:rsidP="00CC217B">
      <w:pPr>
        <w:autoSpaceDE w:val="0"/>
        <w:autoSpaceDN w:val="0"/>
        <w:adjustRightInd w:val="0"/>
        <w:ind w:left="284" w:hanging="284"/>
        <w:jc w:val="both"/>
        <w:rPr>
          <w:bCs/>
          <w:color w:val="000000"/>
        </w:rPr>
      </w:pPr>
    </w:p>
    <w:p w14:paraId="71E4B9CE" w14:textId="77777777" w:rsidR="00CC217B" w:rsidRDefault="00CC217B" w:rsidP="00CC217B">
      <w:pPr>
        <w:autoSpaceDE w:val="0"/>
        <w:autoSpaceDN w:val="0"/>
        <w:adjustRightInd w:val="0"/>
        <w:ind w:left="284" w:hanging="284"/>
        <w:jc w:val="both"/>
        <w:rPr>
          <w:bCs/>
          <w:color w:val="000000"/>
        </w:rPr>
      </w:pPr>
    </w:p>
    <w:p w14:paraId="6EB8FD2F" w14:textId="77777777" w:rsidR="00CC217B" w:rsidRDefault="00CC217B" w:rsidP="00CC217B">
      <w:pPr>
        <w:autoSpaceDE w:val="0"/>
        <w:autoSpaceDN w:val="0"/>
        <w:adjustRightInd w:val="0"/>
        <w:ind w:left="284" w:hanging="284"/>
        <w:jc w:val="both"/>
      </w:pPr>
      <w:r>
        <w:rPr>
          <w:bCs/>
          <w:color w:val="000000"/>
        </w:rPr>
        <w:t xml:space="preserve">3. </w:t>
      </w:r>
      <w:r>
        <w:t xml:space="preserve">РАЗРЕШЕНИЕ НА ПРОДЛЕНИЕ ЛИСТКА НЕТРУДОСПОСОБНОСТИ БОЛЕЕ 15 ДНЕЙ ОПРЕДЕЛЯЕТСЯ </w:t>
      </w:r>
    </w:p>
    <w:p w14:paraId="49D5DCE6" w14:textId="77777777" w:rsidR="00CC217B" w:rsidRDefault="00CC217B" w:rsidP="00CC217B">
      <w:pPr>
        <w:autoSpaceDE w:val="0"/>
        <w:autoSpaceDN w:val="0"/>
        <w:adjustRightInd w:val="0"/>
        <w:ind w:left="284" w:firstLine="1134"/>
        <w:jc w:val="both"/>
      </w:pPr>
      <w:r>
        <w:t xml:space="preserve">1) врачебной комиссией </w:t>
      </w:r>
    </w:p>
    <w:p w14:paraId="2C8841E4" w14:textId="77777777" w:rsidR="00CC217B" w:rsidRDefault="00CC217B" w:rsidP="00CC217B">
      <w:pPr>
        <w:autoSpaceDE w:val="0"/>
        <w:autoSpaceDN w:val="0"/>
        <w:adjustRightInd w:val="0"/>
        <w:ind w:left="284" w:firstLine="1134"/>
        <w:jc w:val="both"/>
      </w:pPr>
      <w:r>
        <w:t xml:space="preserve">2) лечащим врачом </w:t>
      </w:r>
    </w:p>
    <w:p w14:paraId="0254959C" w14:textId="77777777" w:rsidR="00CC217B" w:rsidRDefault="00CC217B" w:rsidP="00CC217B">
      <w:pPr>
        <w:autoSpaceDE w:val="0"/>
        <w:autoSpaceDN w:val="0"/>
        <w:adjustRightInd w:val="0"/>
        <w:ind w:left="284" w:firstLine="1134"/>
        <w:jc w:val="both"/>
      </w:pPr>
      <w:r>
        <w:t xml:space="preserve">3) главным врачом </w:t>
      </w:r>
    </w:p>
    <w:p w14:paraId="01FC239E" w14:textId="77777777" w:rsidR="00CC217B" w:rsidRDefault="00CC217B" w:rsidP="00CC217B">
      <w:pPr>
        <w:autoSpaceDE w:val="0"/>
        <w:autoSpaceDN w:val="0"/>
        <w:adjustRightInd w:val="0"/>
        <w:ind w:left="284" w:firstLine="1134"/>
        <w:jc w:val="both"/>
        <w:rPr>
          <w:bCs/>
          <w:color w:val="000000"/>
        </w:rPr>
      </w:pPr>
      <w:r>
        <w:t>4) заместителем главного врача по клинико-экспертной работе</w:t>
      </w:r>
    </w:p>
    <w:p w14:paraId="40EF22BE" w14:textId="77777777" w:rsidR="00CC217B" w:rsidRDefault="00CC217B" w:rsidP="00CC217B">
      <w:pPr>
        <w:autoSpaceDE w:val="0"/>
        <w:autoSpaceDN w:val="0"/>
        <w:adjustRightInd w:val="0"/>
        <w:ind w:left="284" w:hanging="284"/>
        <w:jc w:val="both"/>
        <w:rPr>
          <w:bCs/>
          <w:color w:val="000000"/>
        </w:rPr>
      </w:pPr>
    </w:p>
    <w:p w14:paraId="3114A24B" w14:textId="77777777" w:rsidR="00CC217B" w:rsidRDefault="00CC217B" w:rsidP="00CC217B">
      <w:pPr>
        <w:autoSpaceDE w:val="0"/>
        <w:autoSpaceDN w:val="0"/>
        <w:adjustRightInd w:val="0"/>
        <w:ind w:left="284" w:hanging="284"/>
        <w:jc w:val="both"/>
        <w:rPr>
          <w:bCs/>
          <w:color w:val="000000"/>
        </w:rPr>
      </w:pPr>
    </w:p>
    <w:p w14:paraId="7FA2F02F" w14:textId="77777777" w:rsidR="00CC217B" w:rsidRDefault="00CC217B" w:rsidP="00CC217B">
      <w:pPr>
        <w:autoSpaceDE w:val="0"/>
        <w:autoSpaceDN w:val="0"/>
        <w:adjustRightInd w:val="0"/>
        <w:ind w:left="284" w:hanging="284"/>
        <w:jc w:val="both"/>
      </w:pPr>
      <w:r>
        <w:rPr>
          <w:bCs/>
          <w:color w:val="000000"/>
        </w:rPr>
        <w:t xml:space="preserve">4. </w:t>
      </w:r>
      <w:r>
        <w:t xml:space="preserve">ПЕРВОЕ МЕСТО В СТРУКТУРЕ ПЕРВИЧНОЙ ИНВАЛИДНОСТИ В ТРУДОСПОСОБНОМ ВОЗРАСТЕ В РФ ЗАНИМАЮТ </w:t>
      </w:r>
    </w:p>
    <w:p w14:paraId="28E52C38" w14:textId="77777777" w:rsidR="00CC217B" w:rsidRDefault="00CC217B" w:rsidP="00CC217B">
      <w:pPr>
        <w:autoSpaceDE w:val="0"/>
        <w:autoSpaceDN w:val="0"/>
        <w:adjustRightInd w:val="0"/>
        <w:ind w:left="284" w:firstLine="2126"/>
        <w:jc w:val="both"/>
      </w:pPr>
      <w:r>
        <w:t xml:space="preserve">1) несчастные случаи, отравления и травмы </w:t>
      </w:r>
    </w:p>
    <w:p w14:paraId="7ADE1E9B" w14:textId="77777777" w:rsidR="00CC217B" w:rsidRDefault="00CC217B" w:rsidP="00CC217B">
      <w:pPr>
        <w:autoSpaceDE w:val="0"/>
        <w:autoSpaceDN w:val="0"/>
        <w:adjustRightInd w:val="0"/>
        <w:ind w:left="284" w:firstLine="2126"/>
        <w:jc w:val="both"/>
      </w:pPr>
      <w:r>
        <w:t xml:space="preserve">2) болезни нервной системы </w:t>
      </w:r>
    </w:p>
    <w:p w14:paraId="36491E57" w14:textId="77777777" w:rsidR="00CC217B" w:rsidRDefault="00CC217B" w:rsidP="00CC217B">
      <w:pPr>
        <w:autoSpaceDE w:val="0"/>
        <w:autoSpaceDN w:val="0"/>
        <w:adjustRightInd w:val="0"/>
        <w:ind w:left="284" w:firstLine="2126"/>
        <w:jc w:val="both"/>
      </w:pPr>
      <w:r>
        <w:t xml:space="preserve">3) болезни системы кровообращения </w:t>
      </w:r>
    </w:p>
    <w:p w14:paraId="2E1DB72A" w14:textId="77777777" w:rsidR="00CC217B" w:rsidRDefault="00CC217B" w:rsidP="00CC217B">
      <w:pPr>
        <w:autoSpaceDE w:val="0"/>
        <w:autoSpaceDN w:val="0"/>
        <w:adjustRightInd w:val="0"/>
        <w:ind w:left="284" w:firstLine="2126"/>
        <w:jc w:val="both"/>
        <w:rPr>
          <w:bCs/>
          <w:color w:val="000000"/>
        </w:rPr>
      </w:pPr>
      <w:r>
        <w:t>4) болезни органов дыхания</w:t>
      </w:r>
    </w:p>
    <w:p w14:paraId="45088BA4" w14:textId="77777777" w:rsidR="00CC217B" w:rsidRDefault="00CC217B" w:rsidP="00CC217B">
      <w:pPr>
        <w:autoSpaceDE w:val="0"/>
        <w:autoSpaceDN w:val="0"/>
        <w:adjustRightInd w:val="0"/>
        <w:ind w:left="284" w:hanging="284"/>
        <w:jc w:val="both"/>
        <w:rPr>
          <w:bCs/>
          <w:color w:val="000000"/>
        </w:rPr>
      </w:pPr>
    </w:p>
    <w:p w14:paraId="73E1F40F" w14:textId="77777777" w:rsidR="00CC217B" w:rsidRDefault="00CC217B" w:rsidP="00CC217B">
      <w:pPr>
        <w:autoSpaceDE w:val="0"/>
        <w:autoSpaceDN w:val="0"/>
        <w:adjustRightInd w:val="0"/>
        <w:ind w:left="284" w:hanging="284"/>
        <w:jc w:val="both"/>
        <w:rPr>
          <w:bCs/>
          <w:color w:val="000000"/>
        </w:rPr>
      </w:pPr>
    </w:p>
    <w:p w14:paraId="3E5CC95A" w14:textId="77777777" w:rsidR="00CC217B" w:rsidRPr="00DF1EF3" w:rsidRDefault="00CC217B" w:rsidP="00CC217B">
      <w:pPr>
        <w:autoSpaceDE w:val="0"/>
        <w:autoSpaceDN w:val="0"/>
        <w:adjustRightInd w:val="0"/>
        <w:rPr>
          <w:caps/>
          <w:color w:val="000000"/>
        </w:rPr>
      </w:pPr>
      <w:r w:rsidRPr="00DF1EF3">
        <w:rPr>
          <w:bCs/>
          <w:caps/>
          <w:color w:val="000000"/>
        </w:rPr>
        <w:t xml:space="preserve">5. К мероприятиям первичной профилактики относится </w:t>
      </w:r>
    </w:p>
    <w:p w14:paraId="08A55CBD" w14:textId="77777777" w:rsidR="00CC217B" w:rsidRDefault="00CC217B" w:rsidP="00CC217B">
      <w:pPr>
        <w:autoSpaceDE w:val="0"/>
        <w:autoSpaceDN w:val="0"/>
        <w:adjustRightInd w:val="0"/>
        <w:ind w:firstLine="851"/>
        <w:rPr>
          <w:color w:val="000000"/>
        </w:rPr>
      </w:pPr>
      <w:r>
        <w:rPr>
          <w:color w:val="000000"/>
        </w:rPr>
        <w:t>1) р</w:t>
      </w:r>
      <w:r w:rsidRPr="00957CE0">
        <w:rPr>
          <w:color w:val="000000"/>
        </w:rPr>
        <w:t xml:space="preserve">аннее выявление заболевания </w:t>
      </w:r>
    </w:p>
    <w:p w14:paraId="4AE3665F" w14:textId="77777777" w:rsidR="00CC217B" w:rsidRDefault="00CC217B" w:rsidP="00CC217B">
      <w:pPr>
        <w:autoSpaceDE w:val="0"/>
        <w:autoSpaceDN w:val="0"/>
        <w:adjustRightInd w:val="0"/>
        <w:ind w:firstLine="851"/>
        <w:rPr>
          <w:color w:val="000000"/>
        </w:rPr>
      </w:pPr>
      <w:r>
        <w:rPr>
          <w:color w:val="000000"/>
        </w:rPr>
        <w:t>2) у</w:t>
      </w:r>
      <w:r w:rsidRPr="00957CE0">
        <w:rPr>
          <w:color w:val="000000"/>
        </w:rPr>
        <w:t>странен</w:t>
      </w:r>
      <w:r>
        <w:rPr>
          <w:color w:val="000000"/>
        </w:rPr>
        <w:t xml:space="preserve">ие причин развития заболевания </w:t>
      </w:r>
      <w:r w:rsidRPr="00957CE0">
        <w:rPr>
          <w:color w:val="000000"/>
        </w:rPr>
        <w:t xml:space="preserve"> </w:t>
      </w:r>
    </w:p>
    <w:p w14:paraId="10DB2EB2" w14:textId="77777777" w:rsidR="00CC217B" w:rsidRDefault="00CC217B" w:rsidP="00CC217B">
      <w:pPr>
        <w:autoSpaceDE w:val="0"/>
        <w:autoSpaceDN w:val="0"/>
        <w:adjustRightInd w:val="0"/>
        <w:ind w:firstLine="851"/>
        <w:rPr>
          <w:color w:val="000000"/>
        </w:rPr>
      </w:pPr>
      <w:r>
        <w:rPr>
          <w:color w:val="000000"/>
        </w:rPr>
        <w:t>3) с</w:t>
      </w:r>
      <w:r w:rsidRPr="00957CE0">
        <w:rPr>
          <w:color w:val="000000"/>
        </w:rPr>
        <w:t>воевременное начало лечения заболевания</w:t>
      </w:r>
    </w:p>
    <w:p w14:paraId="439B1085" w14:textId="77777777" w:rsidR="00CC217B" w:rsidRPr="00957CE0" w:rsidRDefault="00CC217B" w:rsidP="00CC217B">
      <w:pPr>
        <w:ind w:firstLine="851"/>
        <w:rPr>
          <w:color w:val="000000"/>
        </w:rPr>
      </w:pPr>
      <w:r>
        <w:rPr>
          <w:color w:val="000000"/>
        </w:rPr>
        <w:t>4) п</w:t>
      </w:r>
      <w:r w:rsidRPr="00957CE0">
        <w:rPr>
          <w:color w:val="000000"/>
        </w:rPr>
        <w:t>аллиативная медицинская помощь</w:t>
      </w:r>
    </w:p>
    <w:p w14:paraId="2ED59E73" w14:textId="77777777" w:rsidR="00CC217B" w:rsidRDefault="00CC217B" w:rsidP="00CC217B">
      <w:pPr>
        <w:autoSpaceDE w:val="0"/>
        <w:autoSpaceDN w:val="0"/>
        <w:adjustRightInd w:val="0"/>
        <w:ind w:left="284" w:hanging="284"/>
        <w:jc w:val="both"/>
        <w:rPr>
          <w:bCs/>
          <w:color w:val="000000"/>
        </w:rPr>
      </w:pPr>
    </w:p>
    <w:p w14:paraId="542C7D57" w14:textId="77777777" w:rsidR="00CC217B" w:rsidRDefault="00CC217B" w:rsidP="00CC217B">
      <w:pPr>
        <w:autoSpaceDE w:val="0"/>
        <w:autoSpaceDN w:val="0"/>
        <w:adjustRightInd w:val="0"/>
        <w:ind w:left="284" w:hanging="284"/>
        <w:jc w:val="both"/>
        <w:rPr>
          <w:bCs/>
          <w:color w:val="000000"/>
        </w:rPr>
      </w:pPr>
    </w:p>
    <w:p w14:paraId="49D14B18" w14:textId="77777777" w:rsidR="00CC217B" w:rsidRDefault="00CC217B" w:rsidP="00CC217B">
      <w:pPr>
        <w:autoSpaceDE w:val="0"/>
        <w:autoSpaceDN w:val="0"/>
        <w:adjustRightInd w:val="0"/>
        <w:ind w:left="284" w:hanging="284"/>
        <w:jc w:val="both"/>
      </w:pPr>
      <w:r>
        <w:rPr>
          <w:bCs/>
          <w:color w:val="000000"/>
        </w:rPr>
        <w:t xml:space="preserve">6.  </w:t>
      </w:r>
      <w:r>
        <w:t xml:space="preserve">ДИСПАНСЕРНОМУ ПАЦИЕНТУ ПЕРЕД НАПРАВЛЕНИЕМ НА САНАТОРНО-КУРОРТНОЕ ЛЕЧЕНИЕ НЕОБХОДИМО </w:t>
      </w:r>
    </w:p>
    <w:p w14:paraId="7D3AC569" w14:textId="77777777" w:rsidR="00CC217B" w:rsidRDefault="00CC217B" w:rsidP="00CC217B">
      <w:pPr>
        <w:autoSpaceDE w:val="0"/>
        <w:autoSpaceDN w:val="0"/>
        <w:adjustRightInd w:val="0"/>
        <w:ind w:left="284" w:firstLine="2126"/>
        <w:jc w:val="both"/>
      </w:pPr>
      <w:r>
        <w:t xml:space="preserve">1) пройти обследование </w:t>
      </w:r>
    </w:p>
    <w:p w14:paraId="52B44A59" w14:textId="77777777" w:rsidR="00CC217B" w:rsidRDefault="00CC217B" w:rsidP="00CC217B">
      <w:pPr>
        <w:autoSpaceDE w:val="0"/>
        <w:autoSpaceDN w:val="0"/>
        <w:adjustRightInd w:val="0"/>
        <w:ind w:left="284" w:firstLine="2126"/>
        <w:jc w:val="both"/>
      </w:pPr>
      <w:r>
        <w:t xml:space="preserve">2) пролечиться в отделении реабилитации </w:t>
      </w:r>
    </w:p>
    <w:p w14:paraId="69952640" w14:textId="77777777" w:rsidR="00CC217B" w:rsidRDefault="00CC217B" w:rsidP="00CC217B">
      <w:pPr>
        <w:autoSpaceDE w:val="0"/>
        <w:autoSpaceDN w:val="0"/>
        <w:adjustRightInd w:val="0"/>
        <w:ind w:left="284" w:firstLine="2126"/>
        <w:jc w:val="both"/>
      </w:pPr>
      <w:r>
        <w:t xml:space="preserve">3) пролечиться в дневном стационаре </w:t>
      </w:r>
    </w:p>
    <w:p w14:paraId="19E95100" w14:textId="77777777" w:rsidR="00CC217B" w:rsidRDefault="00CC217B" w:rsidP="00CC217B">
      <w:pPr>
        <w:autoSpaceDE w:val="0"/>
        <w:autoSpaceDN w:val="0"/>
        <w:adjustRightInd w:val="0"/>
        <w:ind w:left="284" w:firstLine="2126"/>
        <w:jc w:val="both"/>
        <w:rPr>
          <w:bCs/>
          <w:color w:val="000000"/>
        </w:rPr>
      </w:pPr>
      <w:r>
        <w:t>4) проконсультироваться в центре здоровья</w:t>
      </w:r>
    </w:p>
    <w:p w14:paraId="26D5281F" w14:textId="77777777" w:rsidR="00CC217B" w:rsidRDefault="00CC217B" w:rsidP="00CC217B">
      <w:pPr>
        <w:autoSpaceDE w:val="0"/>
        <w:autoSpaceDN w:val="0"/>
        <w:adjustRightInd w:val="0"/>
        <w:ind w:left="284" w:firstLine="2126"/>
        <w:jc w:val="both"/>
        <w:rPr>
          <w:bCs/>
          <w:color w:val="000000"/>
        </w:rPr>
      </w:pPr>
    </w:p>
    <w:p w14:paraId="5A70ECCD" w14:textId="77777777" w:rsidR="00CC217B" w:rsidRDefault="00CC217B" w:rsidP="00CC217B">
      <w:pPr>
        <w:autoSpaceDE w:val="0"/>
        <w:autoSpaceDN w:val="0"/>
        <w:adjustRightInd w:val="0"/>
        <w:ind w:left="284" w:hanging="284"/>
        <w:jc w:val="both"/>
        <w:rPr>
          <w:bCs/>
          <w:color w:val="000000"/>
        </w:rPr>
      </w:pPr>
    </w:p>
    <w:p w14:paraId="39394F83" w14:textId="77777777" w:rsidR="00CC217B" w:rsidRDefault="00CC217B" w:rsidP="00CC217B">
      <w:pPr>
        <w:autoSpaceDE w:val="0"/>
        <w:autoSpaceDN w:val="0"/>
        <w:adjustRightInd w:val="0"/>
        <w:ind w:left="284" w:hanging="284"/>
        <w:jc w:val="both"/>
        <w:rPr>
          <w:bCs/>
          <w:color w:val="000000"/>
        </w:rPr>
      </w:pPr>
    </w:p>
    <w:p w14:paraId="66AC22AA" w14:textId="77777777" w:rsidR="00CC217B" w:rsidRDefault="00CC217B" w:rsidP="00CC217B">
      <w:pPr>
        <w:autoSpaceDE w:val="0"/>
        <w:autoSpaceDN w:val="0"/>
        <w:adjustRightInd w:val="0"/>
        <w:ind w:left="284" w:hanging="284"/>
        <w:jc w:val="both"/>
        <w:rPr>
          <w:bCs/>
          <w:color w:val="000000"/>
        </w:rPr>
      </w:pPr>
    </w:p>
    <w:p w14:paraId="74BAB7EF" w14:textId="77777777" w:rsidR="00CC217B" w:rsidRDefault="00CC217B" w:rsidP="00CC217B">
      <w:pPr>
        <w:autoSpaceDE w:val="0"/>
        <w:autoSpaceDN w:val="0"/>
        <w:adjustRightInd w:val="0"/>
        <w:ind w:left="284" w:hanging="284"/>
        <w:jc w:val="both"/>
      </w:pPr>
      <w:r>
        <w:rPr>
          <w:bCs/>
          <w:color w:val="000000"/>
        </w:rPr>
        <w:t xml:space="preserve">7. </w:t>
      </w:r>
      <w:r>
        <w:t xml:space="preserve">НАИБОЛЕЕ ЧАСТЫМ ВОЗБУДИТЕЛЕМ ДОМАШНЕЙ ПНЕВМОНИИ У ПОЖИЛЫХ ЯВЛЯЕТСЯ </w:t>
      </w:r>
    </w:p>
    <w:p w14:paraId="3A2F4668" w14:textId="77777777" w:rsidR="00CC217B" w:rsidRDefault="00CC217B" w:rsidP="00CC217B">
      <w:pPr>
        <w:autoSpaceDE w:val="0"/>
        <w:autoSpaceDN w:val="0"/>
        <w:adjustRightInd w:val="0"/>
        <w:ind w:left="284" w:firstLine="3402"/>
        <w:jc w:val="both"/>
      </w:pPr>
      <w:r>
        <w:t xml:space="preserve">1) микоплазма </w:t>
      </w:r>
    </w:p>
    <w:p w14:paraId="42ACE3EA" w14:textId="77777777" w:rsidR="00CC217B" w:rsidRDefault="00CC217B" w:rsidP="00CC217B">
      <w:pPr>
        <w:autoSpaceDE w:val="0"/>
        <w:autoSpaceDN w:val="0"/>
        <w:adjustRightInd w:val="0"/>
        <w:ind w:left="284" w:firstLine="3402"/>
        <w:jc w:val="both"/>
      </w:pPr>
      <w:r>
        <w:t xml:space="preserve">2) хламидия </w:t>
      </w:r>
    </w:p>
    <w:p w14:paraId="7DB06391" w14:textId="77777777" w:rsidR="00CC217B" w:rsidRDefault="00CC217B" w:rsidP="00CC217B">
      <w:pPr>
        <w:autoSpaceDE w:val="0"/>
        <w:autoSpaceDN w:val="0"/>
        <w:adjustRightInd w:val="0"/>
        <w:ind w:left="284" w:firstLine="3402"/>
        <w:jc w:val="both"/>
      </w:pPr>
      <w:r>
        <w:t xml:space="preserve">3) пневмококк </w:t>
      </w:r>
    </w:p>
    <w:p w14:paraId="72E8B087" w14:textId="77777777" w:rsidR="00CC217B" w:rsidRDefault="00CC217B" w:rsidP="00CC217B">
      <w:pPr>
        <w:autoSpaceDE w:val="0"/>
        <w:autoSpaceDN w:val="0"/>
        <w:adjustRightInd w:val="0"/>
        <w:ind w:left="284" w:firstLine="3402"/>
        <w:jc w:val="both"/>
      </w:pPr>
      <w:r>
        <w:t xml:space="preserve">4) </w:t>
      </w:r>
      <w:proofErr w:type="spellStart"/>
      <w:r>
        <w:t>легионелла</w:t>
      </w:r>
      <w:proofErr w:type="spellEnd"/>
    </w:p>
    <w:p w14:paraId="63C918D0" w14:textId="77777777" w:rsidR="00CC217B" w:rsidRDefault="00CC217B" w:rsidP="00CC217B">
      <w:pPr>
        <w:autoSpaceDE w:val="0"/>
        <w:autoSpaceDN w:val="0"/>
        <w:adjustRightInd w:val="0"/>
        <w:ind w:left="284" w:hanging="284"/>
        <w:jc w:val="both"/>
        <w:rPr>
          <w:bCs/>
          <w:color w:val="000000"/>
        </w:rPr>
      </w:pPr>
    </w:p>
    <w:p w14:paraId="34C9C173" w14:textId="77777777" w:rsidR="00CC217B" w:rsidRDefault="00CC217B" w:rsidP="00CC217B">
      <w:pPr>
        <w:autoSpaceDE w:val="0"/>
        <w:autoSpaceDN w:val="0"/>
        <w:adjustRightInd w:val="0"/>
        <w:ind w:left="284" w:hanging="284"/>
        <w:jc w:val="both"/>
        <w:rPr>
          <w:bCs/>
          <w:color w:val="000000"/>
        </w:rPr>
      </w:pPr>
    </w:p>
    <w:p w14:paraId="3B0F231B" w14:textId="77777777" w:rsidR="00CC217B" w:rsidRDefault="00CC217B" w:rsidP="00CC217B">
      <w:pPr>
        <w:autoSpaceDE w:val="0"/>
        <w:autoSpaceDN w:val="0"/>
        <w:adjustRightInd w:val="0"/>
        <w:jc w:val="both"/>
      </w:pPr>
      <w:r>
        <w:rPr>
          <w:bCs/>
          <w:color w:val="000000"/>
        </w:rPr>
        <w:t xml:space="preserve">8. </w:t>
      </w:r>
      <w:r>
        <w:t xml:space="preserve">ОСЛОЖНЕНИЕМ ПРИ ГРИППЕ ЯВЛЯЕТСЯ </w:t>
      </w:r>
    </w:p>
    <w:p w14:paraId="4EC2A3D7" w14:textId="77777777" w:rsidR="00CC217B" w:rsidRDefault="00CC217B" w:rsidP="00CC217B">
      <w:pPr>
        <w:autoSpaceDE w:val="0"/>
        <w:autoSpaceDN w:val="0"/>
        <w:adjustRightInd w:val="0"/>
        <w:ind w:firstLine="1276"/>
        <w:jc w:val="both"/>
      </w:pPr>
      <w:r>
        <w:t xml:space="preserve">1) пневмоторакс </w:t>
      </w:r>
    </w:p>
    <w:p w14:paraId="1C145190" w14:textId="77777777" w:rsidR="00CC217B" w:rsidRDefault="00CC217B" w:rsidP="00CC217B">
      <w:pPr>
        <w:autoSpaceDE w:val="0"/>
        <w:autoSpaceDN w:val="0"/>
        <w:adjustRightInd w:val="0"/>
        <w:ind w:firstLine="1276"/>
        <w:jc w:val="both"/>
      </w:pPr>
      <w:r>
        <w:t xml:space="preserve">2) панкреатит </w:t>
      </w:r>
    </w:p>
    <w:p w14:paraId="5289CEB6" w14:textId="77777777" w:rsidR="00CC217B" w:rsidRDefault="00CC217B" w:rsidP="00CC217B">
      <w:pPr>
        <w:autoSpaceDE w:val="0"/>
        <w:autoSpaceDN w:val="0"/>
        <w:adjustRightInd w:val="0"/>
        <w:ind w:firstLine="1276"/>
        <w:jc w:val="both"/>
      </w:pPr>
      <w:r>
        <w:t>3) пиелонефрит</w:t>
      </w:r>
    </w:p>
    <w:p w14:paraId="0BCC0E50" w14:textId="77777777" w:rsidR="00CC217B" w:rsidRDefault="00CC217B" w:rsidP="00CC217B">
      <w:pPr>
        <w:autoSpaceDE w:val="0"/>
        <w:autoSpaceDN w:val="0"/>
        <w:adjustRightInd w:val="0"/>
        <w:ind w:firstLine="1276"/>
        <w:jc w:val="both"/>
      </w:pPr>
      <w:r>
        <w:t xml:space="preserve">4) пневмония </w:t>
      </w:r>
    </w:p>
    <w:p w14:paraId="2E4DBFA5" w14:textId="77777777" w:rsidR="00CC217B" w:rsidRDefault="00CC217B" w:rsidP="00CC217B">
      <w:pPr>
        <w:autoSpaceDE w:val="0"/>
        <w:autoSpaceDN w:val="0"/>
        <w:adjustRightInd w:val="0"/>
        <w:jc w:val="both"/>
      </w:pPr>
    </w:p>
    <w:p w14:paraId="77BDF9B3" w14:textId="77777777" w:rsidR="00CC217B" w:rsidRDefault="00CC217B" w:rsidP="00CC217B">
      <w:pPr>
        <w:autoSpaceDE w:val="0"/>
        <w:autoSpaceDN w:val="0"/>
        <w:adjustRightInd w:val="0"/>
        <w:jc w:val="both"/>
      </w:pPr>
    </w:p>
    <w:p w14:paraId="4E214349" w14:textId="77777777" w:rsidR="00CC217B" w:rsidRDefault="00CC217B" w:rsidP="00CC217B">
      <w:pPr>
        <w:autoSpaceDE w:val="0"/>
        <w:autoSpaceDN w:val="0"/>
        <w:adjustRightInd w:val="0"/>
        <w:ind w:left="284" w:hanging="284"/>
        <w:jc w:val="both"/>
      </w:pPr>
      <w:r>
        <w:rPr>
          <w:bCs/>
          <w:color w:val="000000"/>
        </w:rPr>
        <w:t xml:space="preserve">9. </w:t>
      </w:r>
      <w:r>
        <w:t xml:space="preserve">ПРИ СУБФЕБРИЛИТЕТЕ ДЛИТЕЛЬНОСТЬЮ 2 НЕДЕЛИ В ПЕРВУЮ ОЧЕРЕДЬ НЕОБХОДИМО ИССЛЕДОВАТЬ </w:t>
      </w:r>
    </w:p>
    <w:p w14:paraId="6D1F19B7" w14:textId="77777777" w:rsidR="00CC217B" w:rsidRDefault="00CC217B" w:rsidP="00CC217B">
      <w:pPr>
        <w:autoSpaceDE w:val="0"/>
        <w:autoSpaceDN w:val="0"/>
        <w:adjustRightInd w:val="0"/>
        <w:ind w:firstLine="3119"/>
        <w:jc w:val="both"/>
      </w:pPr>
      <w:r>
        <w:t xml:space="preserve">1) клинический анализ крови </w:t>
      </w:r>
    </w:p>
    <w:p w14:paraId="5D2A6549" w14:textId="77777777" w:rsidR="00CC217B" w:rsidRDefault="00CC217B" w:rsidP="00CC217B">
      <w:pPr>
        <w:autoSpaceDE w:val="0"/>
        <w:autoSpaceDN w:val="0"/>
        <w:adjustRightInd w:val="0"/>
        <w:ind w:firstLine="3119"/>
        <w:jc w:val="both"/>
      </w:pPr>
      <w:r>
        <w:t xml:space="preserve">2) сывороточное железо </w:t>
      </w:r>
    </w:p>
    <w:p w14:paraId="3E7C7943" w14:textId="77777777" w:rsidR="00CC217B" w:rsidRDefault="00CC217B" w:rsidP="00CC217B">
      <w:pPr>
        <w:autoSpaceDE w:val="0"/>
        <w:autoSpaceDN w:val="0"/>
        <w:adjustRightInd w:val="0"/>
        <w:ind w:firstLine="3119"/>
        <w:jc w:val="both"/>
      </w:pPr>
      <w:r>
        <w:lastRenderedPageBreak/>
        <w:t xml:space="preserve">3) щелочную фосфатазу </w:t>
      </w:r>
    </w:p>
    <w:p w14:paraId="4844CDB7" w14:textId="77777777" w:rsidR="00CC217B" w:rsidRPr="00702471" w:rsidRDefault="00CC217B" w:rsidP="00CC217B">
      <w:pPr>
        <w:autoSpaceDE w:val="0"/>
        <w:autoSpaceDN w:val="0"/>
        <w:adjustRightInd w:val="0"/>
        <w:ind w:firstLine="3119"/>
        <w:jc w:val="both"/>
      </w:pPr>
      <w:r>
        <w:t>4) суточную протеинурию</w:t>
      </w:r>
    </w:p>
    <w:p w14:paraId="1294BF2C" w14:textId="77777777" w:rsidR="00CC217B" w:rsidRDefault="00CC217B" w:rsidP="00CC217B">
      <w:pPr>
        <w:autoSpaceDE w:val="0"/>
        <w:autoSpaceDN w:val="0"/>
        <w:adjustRightInd w:val="0"/>
        <w:ind w:left="284" w:hanging="284"/>
        <w:jc w:val="both"/>
        <w:rPr>
          <w:bCs/>
          <w:color w:val="000000"/>
        </w:rPr>
      </w:pPr>
    </w:p>
    <w:p w14:paraId="6F76BEB8" w14:textId="77777777" w:rsidR="00CC217B" w:rsidRDefault="00CC217B" w:rsidP="00CC217B">
      <w:pPr>
        <w:autoSpaceDE w:val="0"/>
        <w:autoSpaceDN w:val="0"/>
        <w:adjustRightInd w:val="0"/>
        <w:ind w:left="284" w:hanging="284"/>
        <w:jc w:val="both"/>
        <w:rPr>
          <w:bCs/>
          <w:color w:val="000000"/>
        </w:rPr>
      </w:pPr>
    </w:p>
    <w:p w14:paraId="397F7A7A" w14:textId="77777777" w:rsidR="00CC217B" w:rsidRPr="00C64C5D" w:rsidRDefault="00CC217B" w:rsidP="00CC217B">
      <w:pPr>
        <w:autoSpaceDE w:val="0"/>
        <w:autoSpaceDN w:val="0"/>
        <w:adjustRightInd w:val="0"/>
        <w:ind w:left="426" w:hanging="426"/>
        <w:jc w:val="both"/>
        <w:rPr>
          <w:caps/>
        </w:rPr>
      </w:pPr>
      <w:r>
        <w:rPr>
          <w:bCs/>
          <w:color w:val="000000"/>
        </w:rPr>
        <w:t xml:space="preserve">10. </w:t>
      </w:r>
      <w:r w:rsidRPr="00C64C5D">
        <w:rPr>
          <w:bCs/>
          <w:caps/>
        </w:rPr>
        <w:t xml:space="preserve">Длительность повышения в крови тропонина при инфаркте миокарда составляет </w:t>
      </w:r>
    </w:p>
    <w:p w14:paraId="6A8A67DE" w14:textId="77777777" w:rsidR="00CC217B" w:rsidRPr="00957CE0" w:rsidRDefault="00CC217B" w:rsidP="00CC217B">
      <w:pPr>
        <w:autoSpaceDE w:val="0"/>
        <w:autoSpaceDN w:val="0"/>
        <w:adjustRightInd w:val="0"/>
        <w:ind w:firstLine="3969"/>
      </w:pPr>
      <w:r>
        <w:t>1) д</w:t>
      </w:r>
      <w:r w:rsidRPr="00957CE0">
        <w:t xml:space="preserve">о 12 часов </w:t>
      </w:r>
    </w:p>
    <w:p w14:paraId="5ABFAFC6" w14:textId="77777777" w:rsidR="00CC217B" w:rsidRPr="00957CE0" w:rsidRDefault="00CC217B" w:rsidP="00CC217B">
      <w:pPr>
        <w:autoSpaceDE w:val="0"/>
        <w:autoSpaceDN w:val="0"/>
        <w:adjustRightInd w:val="0"/>
        <w:ind w:firstLine="3969"/>
      </w:pPr>
      <w:r>
        <w:t xml:space="preserve">2) </w:t>
      </w:r>
      <w:r w:rsidRPr="00957CE0">
        <w:t xml:space="preserve">1 день </w:t>
      </w:r>
    </w:p>
    <w:p w14:paraId="06C73000" w14:textId="77777777" w:rsidR="00CC217B" w:rsidRDefault="00CC217B" w:rsidP="00CC217B">
      <w:pPr>
        <w:ind w:firstLine="3969"/>
      </w:pPr>
      <w:r>
        <w:t xml:space="preserve">3) </w:t>
      </w:r>
      <w:r w:rsidRPr="00957CE0">
        <w:t>1 месяц</w:t>
      </w:r>
    </w:p>
    <w:p w14:paraId="22892726" w14:textId="77777777" w:rsidR="00CC217B" w:rsidRPr="00957CE0" w:rsidRDefault="00CC217B" w:rsidP="00CC217B">
      <w:pPr>
        <w:autoSpaceDE w:val="0"/>
        <w:autoSpaceDN w:val="0"/>
        <w:adjustRightInd w:val="0"/>
        <w:ind w:firstLine="3969"/>
      </w:pPr>
      <w:r>
        <w:t>4) д</w:t>
      </w:r>
      <w:r w:rsidRPr="00957CE0">
        <w:t xml:space="preserve">о 14 дней </w:t>
      </w:r>
    </w:p>
    <w:p w14:paraId="02AFAAA9" w14:textId="77777777" w:rsidR="00CC217B" w:rsidRDefault="00CC217B" w:rsidP="00CC217B">
      <w:pPr>
        <w:autoSpaceDE w:val="0"/>
        <w:autoSpaceDN w:val="0"/>
        <w:adjustRightInd w:val="0"/>
        <w:ind w:left="284" w:hanging="284"/>
        <w:jc w:val="both"/>
        <w:rPr>
          <w:bCs/>
          <w:color w:val="000000"/>
        </w:rPr>
      </w:pPr>
    </w:p>
    <w:p w14:paraId="2832BE4F" w14:textId="77777777" w:rsidR="00CC217B" w:rsidRDefault="00CC217B" w:rsidP="00CC217B">
      <w:pPr>
        <w:autoSpaceDE w:val="0"/>
        <w:autoSpaceDN w:val="0"/>
        <w:adjustRightInd w:val="0"/>
        <w:ind w:left="284" w:hanging="284"/>
        <w:jc w:val="both"/>
        <w:rPr>
          <w:bCs/>
          <w:color w:val="000000"/>
        </w:rPr>
      </w:pPr>
    </w:p>
    <w:p w14:paraId="3DBB96EC" w14:textId="77777777" w:rsidR="00CC217B" w:rsidRPr="00854812" w:rsidRDefault="00CC217B" w:rsidP="00CC217B">
      <w:pPr>
        <w:autoSpaceDE w:val="0"/>
        <w:autoSpaceDN w:val="0"/>
        <w:adjustRightInd w:val="0"/>
        <w:ind w:left="426" w:hanging="426"/>
        <w:jc w:val="both"/>
        <w:rPr>
          <w:bCs/>
          <w:caps/>
          <w:color w:val="000000"/>
        </w:rPr>
      </w:pPr>
      <w:r w:rsidRPr="00854812">
        <w:rPr>
          <w:bCs/>
          <w:caps/>
          <w:color w:val="000000"/>
        </w:rPr>
        <w:t>1</w:t>
      </w:r>
      <w:r>
        <w:rPr>
          <w:bCs/>
          <w:caps/>
          <w:color w:val="000000"/>
        </w:rPr>
        <w:t>1</w:t>
      </w:r>
      <w:r w:rsidRPr="00854812">
        <w:rPr>
          <w:bCs/>
          <w:caps/>
          <w:color w:val="000000"/>
        </w:rPr>
        <w:t xml:space="preserve">. </w:t>
      </w:r>
      <w:r w:rsidRPr="00854812">
        <w:rPr>
          <w:bCs/>
          <w:caps/>
        </w:rPr>
        <w:t xml:space="preserve">Больные артериальной гипертензией с высоким и очень высоким риском считаются при наличии _________синдрома </w:t>
      </w:r>
    </w:p>
    <w:p w14:paraId="6099AB62" w14:textId="77777777" w:rsidR="00CC217B" w:rsidRPr="000E42AB" w:rsidRDefault="00CC217B" w:rsidP="00CC217B">
      <w:pPr>
        <w:pStyle w:val="Default"/>
        <w:ind w:firstLine="2977"/>
      </w:pPr>
      <w:r>
        <w:t xml:space="preserve">1) </w:t>
      </w:r>
      <w:proofErr w:type="spellStart"/>
      <w:r>
        <w:t>а</w:t>
      </w:r>
      <w:r w:rsidRPr="000E42AB">
        <w:t>стено</w:t>
      </w:r>
      <w:proofErr w:type="spellEnd"/>
      <w:r w:rsidRPr="000E42AB">
        <w:t xml:space="preserve">-вегетативного </w:t>
      </w:r>
    </w:p>
    <w:p w14:paraId="0250ABAB" w14:textId="77777777" w:rsidR="00CC217B" w:rsidRPr="000E42AB" w:rsidRDefault="00CC217B" w:rsidP="00CC217B">
      <w:pPr>
        <w:pStyle w:val="Default"/>
        <w:ind w:firstLine="2977"/>
      </w:pPr>
      <w:r>
        <w:t xml:space="preserve">2) </w:t>
      </w:r>
      <w:proofErr w:type="spellStart"/>
      <w:r>
        <w:t>д</w:t>
      </w:r>
      <w:r w:rsidRPr="000E42AB">
        <w:t>испептического</w:t>
      </w:r>
      <w:proofErr w:type="spellEnd"/>
      <w:r w:rsidRPr="000E42AB">
        <w:t xml:space="preserve"> </w:t>
      </w:r>
    </w:p>
    <w:p w14:paraId="6BD66329" w14:textId="77777777" w:rsidR="00CC217B" w:rsidRPr="000E42AB" w:rsidRDefault="00CC217B" w:rsidP="00CC217B">
      <w:pPr>
        <w:pStyle w:val="Default"/>
        <w:ind w:firstLine="2977"/>
      </w:pPr>
      <w:r>
        <w:t>3) м</w:t>
      </w:r>
      <w:r w:rsidRPr="000E42AB">
        <w:t xml:space="preserve">етаболического </w:t>
      </w:r>
    </w:p>
    <w:p w14:paraId="1AA703E6" w14:textId="77777777" w:rsidR="00CC217B" w:rsidRPr="000E42AB" w:rsidRDefault="00CC217B" w:rsidP="00CC217B">
      <w:pPr>
        <w:pStyle w:val="a6"/>
        <w:ind w:left="0" w:firstLine="2977"/>
        <w:rPr>
          <w:rFonts w:ascii="Times New Roman" w:hAnsi="Times New Roman"/>
          <w:sz w:val="24"/>
          <w:szCs w:val="24"/>
        </w:rPr>
      </w:pPr>
      <w:r>
        <w:rPr>
          <w:rFonts w:ascii="Times New Roman" w:hAnsi="Times New Roman"/>
          <w:sz w:val="24"/>
          <w:szCs w:val="24"/>
        </w:rPr>
        <w:t>4) п</w:t>
      </w:r>
      <w:r w:rsidRPr="000E42AB">
        <w:rPr>
          <w:rFonts w:ascii="Times New Roman" w:hAnsi="Times New Roman"/>
          <w:sz w:val="24"/>
          <w:szCs w:val="24"/>
        </w:rPr>
        <w:t>остхолецистэктомического</w:t>
      </w:r>
    </w:p>
    <w:p w14:paraId="144D5D9B" w14:textId="77777777" w:rsidR="00CC217B" w:rsidRDefault="00CC217B" w:rsidP="00CC217B">
      <w:pPr>
        <w:autoSpaceDE w:val="0"/>
        <w:autoSpaceDN w:val="0"/>
        <w:adjustRightInd w:val="0"/>
        <w:jc w:val="both"/>
        <w:rPr>
          <w:bCs/>
          <w:color w:val="000000"/>
        </w:rPr>
      </w:pPr>
    </w:p>
    <w:p w14:paraId="770CCEFC" w14:textId="77777777" w:rsidR="00CC217B" w:rsidRDefault="00CC217B" w:rsidP="00CC217B">
      <w:pPr>
        <w:autoSpaceDE w:val="0"/>
        <w:autoSpaceDN w:val="0"/>
        <w:adjustRightInd w:val="0"/>
        <w:jc w:val="both"/>
        <w:rPr>
          <w:bCs/>
          <w:color w:val="000000"/>
        </w:rPr>
      </w:pPr>
    </w:p>
    <w:p w14:paraId="416D84EB" w14:textId="77777777" w:rsidR="00CC217B" w:rsidRPr="000510B8" w:rsidRDefault="00CC217B" w:rsidP="00CC217B">
      <w:pPr>
        <w:autoSpaceDE w:val="0"/>
        <w:autoSpaceDN w:val="0"/>
        <w:adjustRightInd w:val="0"/>
        <w:ind w:left="426" w:hanging="426"/>
        <w:jc w:val="both"/>
        <w:rPr>
          <w:caps/>
          <w:color w:val="000000"/>
        </w:rPr>
      </w:pPr>
      <w:r>
        <w:rPr>
          <w:bCs/>
          <w:color w:val="000000"/>
        </w:rPr>
        <w:t xml:space="preserve">12. </w:t>
      </w:r>
      <w:r w:rsidRPr="000510B8">
        <w:rPr>
          <w:bCs/>
          <w:caps/>
          <w:color w:val="000000"/>
        </w:rPr>
        <w:t xml:space="preserve">Лечение артериальной гипертензии ингибиторами ангиотензинпревращающего фермента противопоказано </w:t>
      </w:r>
    </w:p>
    <w:p w14:paraId="21911074" w14:textId="77777777" w:rsidR="00CC217B" w:rsidRDefault="00CC217B" w:rsidP="00CC217B">
      <w:pPr>
        <w:autoSpaceDE w:val="0"/>
        <w:autoSpaceDN w:val="0"/>
        <w:adjustRightInd w:val="0"/>
        <w:ind w:firstLine="2127"/>
        <w:rPr>
          <w:color w:val="000000"/>
        </w:rPr>
      </w:pPr>
      <w:r>
        <w:rPr>
          <w:color w:val="000000"/>
        </w:rPr>
        <w:t>1) п</w:t>
      </w:r>
      <w:r w:rsidRPr="00957CE0">
        <w:rPr>
          <w:color w:val="000000"/>
        </w:rPr>
        <w:t xml:space="preserve">ри поликистозе почек </w:t>
      </w:r>
    </w:p>
    <w:p w14:paraId="5530E6E4" w14:textId="77777777" w:rsidR="00CC217B" w:rsidRPr="00957CE0" w:rsidRDefault="00CC217B" w:rsidP="00CC217B">
      <w:pPr>
        <w:autoSpaceDE w:val="0"/>
        <w:autoSpaceDN w:val="0"/>
        <w:adjustRightInd w:val="0"/>
        <w:ind w:firstLine="2127"/>
        <w:rPr>
          <w:color w:val="000000"/>
        </w:rPr>
      </w:pPr>
      <w:r>
        <w:rPr>
          <w:color w:val="000000"/>
        </w:rPr>
        <w:t>2) п</w:t>
      </w:r>
      <w:r w:rsidRPr="00957CE0">
        <w:rPr>
          <w:color w:val="000000"/>
        </w:rPr>
        <w:t xml:space="preserve">ри двустороннем стенозе почечных артерий </w:t>
      </w:r>
    </w:p>
    <w:p w14:paraId="50168DDF" w14:textId="77777777" w:rsidR="00CC217B" w:rsidRPr="00957CE0" w:rsidRDefault="00CC217B" w:rsidP="00CC217B">
      <w:pPr>
        <w:autoSpaceDE w:val="0"/>
        <w:autoSpaceDN w:val="0"/>
        <w:adjustRightInd w:val="0"/>
        <w:ind w:firstLine="2127"/>
        <w:rPr>
          <w:color w:val="000000"/>
        </w:rPr>
      </w:pPr>
      <w:r>
        <w:rPr>
          <w:color w:val="000000"/>
        </w:rPr>
        <w:t>3) п</w:t>
      </w:r>
      <w:r w:rsidRPr="00957CE0">
        <w:rPr>
          <w:color w:val="000000"/>
        </w:rPr>
        <w:t xml:space="preserve">ри диабетической нефропатии </w:t>
      </w:r>
    </w:p>
    <w:p w14:paraId="0C4D8413" w14:textId="77777777" w:rsidR="00CC217B" w:rsidRPr="00957CE0" w:rsidRDefault="00CC217B" w:rsidP="00CC217B">
      <w:pPr>
        <w:ind w:firstLine="2127"/>
        <w:rPr>
          <w:color w:val="000000"/>
        </w:rPr>
      </w:pPr>
      <w:r>
        <w:rPr>
          <w:color w:val="000000"/>
        </w:rPr>
        <w:t>4) п</w:t>
      </w:r>
      <w:r w:rsidRPr="00957CE0">
        <w:rPr>
          <w:color w:val="000000"/>
        </w:rPr>
        <w:t>ри бронхиальной астме</w:t>
      </w:r>
    </w:p>
    <w:p w14:paraId="14D07B23" w14:textId="77777777" w:rsidR="00CC217B" w:rsidRDefault="00CC217B" w:rsidP="00CC217B">
      <w:pPr>
        <w:autoSpaceDE w:val="0"/>
        <w:autoSpaceDN w:val="0"/>
        <w:adjustRightInd w:val="0"/>
        <w:ind w:left="284" w:firstLine="2127"/>
        <w:jc w:val="both"/>
        <w:rPr>
          <w:bCs/>
          <w:color w:val="000000"/>
        </w:rPr>
      </w:pPr>
    </w:p>
    <w:p w14:paraId="1D10A3F7" w14:textId="77777777" w:rsidR="00CC217B" w:rsidRDefault="00CC217B" w:rsidP="00CC217B">
      <w:pPr>
        <w:autoSpaceDE w:val="0"/>
        <w:autoSpaceDN w:val="0"/>
        <w:adjustRightInd w:val="0"/>
        <w:ind w:left="284" w:hanging="284"/>
        <w:jc w:val="both"/>
        <w:rPr>
          <w:bCs/>
          <w:color w:val="000000"/>
        </w:rPr>
      </w:pPr>
    </w:p>
    <w:p w14:paraId="226F01B1" w14:textId="77777777" w:rsidR="00CC217B" w:rsidRPr="00DF1F35" w:rsidRDefault="00CC217B" w:rsidP="00CC217B">
      <w:pPr>
        <w:autoSpaceDE w:val="0"/>
        <w:autoSpaceDN w:val="0"/>
        <w:adjustRightInd w:val="0"/>
        <w:ind w:left="284" w:hanging="284"/>
        <w:rPr>
          <w:caps/>
        </w:rPr>
      </w:pPr>
      <w:r>
        <w:rPr>
          <w:bCs/>
          <w:color w:val="000000"/>
        </w:rPr>
        <w:t xml:space="preserve">13. </w:t>
      </w:r>
      <w:r w:rsidRPr="00DD73E9">
        <w:t>АСЦИТ ПОЯВЛЯЕТСЯ РАНЬШЕ ПЕРИФЕРИЧЕСКИХ ОТЕКОВ ПРИ</w:t>
      </w:r>
    </w:p>
    <w:p w14:paraId="17A0974E" w14:textId="77777777" w:rsidR="00CC217B" w:rsidRPr="00DF1F35" w:rsidRDefault="00CC217B" w:rsidP="00CC217B">
      <w:pPr>
        <w:autoSpaceDE w:val="0"/>
        <w:autoSpaceDN w:val="0"/>
        <w:adjustRightInd w:val="0"/>
        <w:ind w:firstLine="1701"/>
      </w:pPr>
      <w:r w:rsidRPr="00DF1F35">
        <w:t xml:space="preserve">1) </w:t>
      </w:r>
      <w:r w:rsidRPr="00DD73E9">
        <w:t>митральных пороках сердца</w:t>
      </w:r>
    </w:p>
    <w:p w14:paraId="06D94110" w14:textId="77777777" w:rsidR="00CC217B" w:rsidRPr="00DF1F35" w:rsidRDefault="00CC217B" w:rsidP="00CC217B">
      <w:pPr>
        <w:autoSpaceDE w:val="0"/>
        <w:autoSpaceDN w:val="0"/>
        <w:adjustRightInd w:val="0"/>
        <w:ind w:firstLine="1701"/>
      </w:pPr>
      <w:r w:rsidRPr="00DF1F35">
        <w:t xml:space="preserve">2) </w:t>
      </w:r>
      <w:r w:rsidRPr="00DD73E9">
        <w:t>циррозе печени</w:t>
      </w:r>
    </w:p>
    <w:p w14:paraId="57A1BF5A" w14:textId="77777777" w:rsidR="00CC217B" w:rsidRPr="00DF1F35" w:rsidRDefault="00CC217B" w:rsidP="00CC217B">
      <w:pPr>
        <w:autoSpaceDE w:val="0"/>
        <w:autoSpaceDN w:val="0"/>
        <w:adjustRightInd w:val="0"/>
        <w:ind w:firstLine="1701"/>
      </w:pPr>
      <w:r w:rsidRPr="00DF1F35">
        <w:t xml:space="preserve">3) </w:t>
      </w:r>
      <w:r w:rsidRPr="00DD73E9">
        <w:t>декомпенсированном хроническом легочном сердце</w:t>
      </w:r>
    </w:p>
    <w:p w14:paraId="7336D6E7" w14:textId="77777777" w:rsidR="00CC217B" w:rsidRPr="00DF1F35" w:rsidRDefault="00CC217B" w:rsidP="00CC217B">
      <w:pPr>
        <w:ind w:firstLine="1701"/>
      </w:pPr>
      <w:r w:rsidRPr="00DF1F35">
        <w:t xml:space="preserve">4) </w:t>
      </w:r>
      <w:proofErr w:type="spellStart"/>
      <w:r w:rsidRPr="00DD73E9">
        <w:t>дилатационной</w:t>
      </w:r>
      <w:proofErr w:type="spellEnd"/>
      <w:r w:rsidRPr="00DD73E9">
        <w:t xml:space="preserve"> </w:t>
      </w:r>
      <w:proofErr w:type="spellStart"/>
      <w:r w:rsidRPr="00DD73E9">
        <w:t>кардиомиопатии</w:t>
      </w:r>
      <w:proofErr w:type="spellEnd"/>
    </w:p>
    <w:p w14:paraId="19DF5BC0" w14:textId="77777777" w:rsidR="00CC217B" w:rsidRPr="00B4040A" w:rsidRDefault="00CC217B" w:rsidP="00CC217B">
      <w:pPr>
        <w:pStyle w:val="a6"/>
        <w:ind w:left="284" w:hanging="284"/>
        <w:rPr>
          <w:rFonts w:ascii="Times New Roman" w:eastAsia="GaramondC-Light" w:hAnsi="Times New Roman"/>
          <w:color w:val="000000"/>
          <w:sz w:val="24"/>
          <w:szCs w:val="24"/>
        </w:rPr>
      </w:pPr>
      <w:r w:rsidRPr="00B4040A">
        <w:rPr>
          <w:rFonts w:ascii="Times New Roman" w:hAnsi="Times New Roman"/>
          <w:bCs/>
          <w:color w:val="000000"/>
          <w:sz w:val="24"/>
          <w:szCs w:val="24"/>
        </w:rPr>
        <w:t xml:space="preserve">14. </w:t>
      </w:r>
      <w:r w:rsidRPr="00B4040A">
        <w:rPr>
          <w:rFonts w:ascii="Times New Roman" w:eastAsia="GaramondC-Light" w:hAnsi="Times New Roman"/>
          <w:color w:val="000000"/>
          <w:sz w:val="24"/>
          <w:szCs w:val="24"/>
        </w:rPr>
        <w:t xml:space="preserve">ИЗВЕЩЕНИЕ ОБ УСТАНОВЛЕНИИ ПРЕДВАРИТЕЛЬНОГО ДИАГНОЗА ОСТРОГО ПРОФЕССИОНАЛЬНОГО ЗАБОЛЕВАНИЯ (ОТРАВЛЕНИЯ) НАПРАВЛЯЕТСЯ В УПРАВЛЕНИЕ РОСПОТРЕБНАДЗОРА В ТЕЧЕНИЕ (ЧАС) </w:t>
      </w:r>
    </w:p>
    <w:p w14:paraId="28CF83BB" w14:textId="77777777" w:rsidR="00CC217B" w:rsidRPr="00B4040A" w:rsidRDefault="00CC217B" w:rsidP="00CC217B">
      <w:pPr>
        <w:pStyle w:val="a6"/>
        <w:ind w:firstLine="3261"/>
        <w:rPr>
          <w:rFonts w:ascii="Times New Roman" w:eastAsia="GaramondC-Light" w:hAnsi="Times New Roman"/>
          <w:color w:val="000000"/>
          <w:sz w:val="24"/>
          <w:szCs w:val="24"/>
        </w:rPr>
      </w:pPr>
      <w:r w:rsidRPr="00B4040A">
        <w:rPr>
          <w:rFonts w:ascii="Times New Roman" w:eastAsia="GaramondC-Light" w:hAnsi="Times New Roman"/>
          <w:color w:val="000000"/>
          <w:sz w:val="24"/>
          <w:szCs w:val="24"/>
        </w:rPr>
        <w:t>1) 24</w:t>
      </w:r>
    </w:p>
    <w:p w14:paraId="3BFD7281" w14:textId="77777777" w:rsidR="00CC217B" w:rsidRPr="00B4040A" w:rsidRDefault="00CC217B" w:rsidP="00CC217B">
      <w:pPr>
        <w:pStyle w:val="a6"/>
        <w:ind w:firstLine="3261"/>
        <w:rPr>
          <w:rFonts w:ascii="Times New Roman" w:eastAsia="GaramondC-Light" w:hAnsi="Times New Roman"/>
          <w:color w:val="000000"/>
          <w:sz w:val="24"/>
          <w:szCs w:val="24"/>
        </w:rPr>
      </w:pPr>
      <w:r w:rsidRPr="00B4040A">
        <w:rPr>
          <w:rFonts w:ascii="Times New Roman" w:eastAsia="GaramondC-Light" w:hAnsi="Times New Roman"/>
          <w:color w:val="000000"/>
          <w:sz w:val="24"/>
          <w:szCs w:val="24"/>
        </w:rPr>
        <w:t>2) 48</w:t>
      </w:r>
    </w:p>
    <w:p w14:paraId="051E82FA" w14:textId="77777777" w:rsidR="00CC217B" w:rsidRPr="00B4040A" w:rsidRDefault="00CC217B" w:rsidP="00CC217B">
      <w:pPr>
        <w:pStyle w:val="a6"/>
        <w:ind w:firstLine="3261"/>
        <w:rPr>
          <w:rFonts w:ascii="Times New Roman" w:eastAsia="GaramondC-Light" w:hAnsi="Times New Roman"/>
          <w:color w:val="000000"/>
          <w:sz w:val="24"/>
          <w:szCs w:val="24"/>
        </w:rPr>
      </w:pPr>
      <w:r w:rsidRPr="00B4040A">
        <w:rPr>
          <w:rFonts w:ascii="Times New Roman" w:eastAsia="GaramondC-Light" w:hAnsi="Times New Roman"/>
          <w:color w:val="000000"/>
          <w:sz w:val="24"/>
          <w:szCs w:val="24"/>
        </w:rPr>
        <w:t>3) 72</w:t>
      </w:r>
    </w:p>
    <w:p w14:paraId="7E936890" w14:textId="77777777" w:rsidR="00CC217B" w:rsidRPr="00B4040A" w:rsidRDefault="00CC217B" w:rsidP="00CC217B">
      <w:pPr>
        <w:pStyle w:val="a6"/>
        <w:ind w:left="0" w:firstLine="3969"/>
        <w:rPr>
          <w:rFonts w:ascii="Times New Roman" w:eastAsia="GaramondC-Light" w:hAnsi="Times New Roman"/>
          <w:color w:val="000000"/>
          <w:sz w:val="24"/>
          <w:szCs w:val="24"/>
        </w:rPr>
      </w:pPr>
      <w:r w:rsidRPr="00B4040A">
        <w:rPr>
          <w:rFonts w:ascii="Times New Roman" w:eastAsia="GaramondC-Light" w:hAnsi="Times New Roman"/>
          <w:color w:val="000000"/>
          <w:sz w:val="24"/>
          <w:szCs w:val="24"/>
        </w:rPr>
        <w:t>4) 36</w:t>
      </w:r>
    </w:p>
    <w:p w14:paraId="781F61E8" w14:textId="77777777" w:rsidR="00CC217B" w:rsidRDefault="00CC217B" w:rsidP="00CC217B">
      <w:pPr>
        <w:autoSpaceDE w:val="0"/>
        <w:autoSpaceDN w:val="0"/>
        <w:adjustRightInd w:val="0"/>
        <w:ind w:left="284" w:hanging="284"/>
        <w:jc w:val="both"/>
        <w:rPr>
          <w:bCs/>
          <w:color w:val="000000"/>
        </w:rPr>
      </w:pPr>
    </w:p>
    <w:p w14:paraId="66FBFC63" w14:textId="77777777" w:rsidR="00CC217B" w:rsidRDefault="00CC217B" w:rsidP="00CC217B">
      <w:pPr>
        <w:rPr>
          <w:color w:val="000000"/>
        </w:rPr>
      </w:pPr>
    </w:p>
    <w:p w14:paraId="6C0E4C96" w14:textId="77777777" w:rsidR="00CC217B" w:rsidRDefault="00CC217B" w:rsidP="00CC217B">
      <w:pPr>
        <w:autoSpaceDE w:val="0"/>
        <w:autoSpaceDN w:val="0"/>
        <w:adjustRightInd w:val="0"/>
        <w:ind w:left="284" w:hanging="284"/>
        <w:jc w:val="center"/>
        <w:rPr>
          <w:bCs/>
          <w:caps/>
          <w:color w:val="000000"/>
        </w:rPr>
      </w:pPr>
      <w:r>
        <w:rPr>
          <w:bCs/>
          <w:caps/>
          <w:color w:val="000000"/>
        </w:rPr>
        <w:t>З</w:t>
      </w:r>
      <w:r w:rsidRPr="0098471D">
        <w:rPr>
          <w:bCs/>
          <w:color w:val="000000"/>
        </w:rPr>
        <w:t xml:space="preserve">адача </w:t>
      </w:r>
      <w:r>
        <w:rPr>
          <w:bCs/>
          <w:caps/>
          <w:color w:val="000000"/>
        </w:rPr>
        <w:t>№1</w:t>
      </w:r>
    </w:p>
    <w:p w14:paraId="7B9D0289" w14:textId="77777777" w:rsidR="00CC217B" w:rsidRPr="00471682" w:rsidRDefault="00CC217B" w:rsidP="00CC217B">
      <w:pPr>
        <w:shd w:val="clear" w:color="auto" w:fill="FFFFFF"/>
        <w:ind w:left="11" w:right="6"/>
        <w:jc w:val="both"/>
        <w:rPr>
          <w:color w:val="000000"/>
        </w:rPr>
      </w:pPr>
      <w:r>
        <w:rPr>
          <w:color w:val="000000"/>
        </w:rPr>
        <w:t xml:space="preserve">        </w:t>
      </w:r>
      <w:r w:rsidRPr="00471682">
        <w:rPr>
          <w:color w:val="000000"/>
        </w:rPr>
        <w:t xml:space="preserve">Пациентка Р., 42 лет, направлена участковым врачом на МСЭК 1 октября. Однако она явилась в экспертную комиссию только 15 октября. Врачи МСЭК установили больной </w:t>
      </w:r>
      <w:r w:rsidRPr="00471682">
        <w:rPr>
          <w:color w:val="000000"/>
          <w:lang w:val="en-US"/>
        </w:rPr>
        <w:t>III</w:t>
      </w:r>
      <w:r w:rsidRPr="00471682">
        <w:rPr>
          <w:color w:val="000000"/>
        </w:rPr>
        <w:t xml:space="preserve"> гр. инвалидности. </w:t>
      </w:r>
    </w:p>
    <w:p w14:paraId="51773F46" w14:textId="77777777" w:rsidR="00CC217B" w:rsidRPr="00471682" w:rsidRDefault="00CC217B" w:rsidP="00CC217B">
      <w:pPr>
        <w:shd w:val="clear" w:color="auto" w:fill="FFFFFF"/>
        <w:jc w:val="both"/>
        <w:rPr>
          <w:caps/>
          <w:color w:val="000000"/>
          <w:spacing w:val="-1"/>
        </w:rPr>
      </w:pPr>
      <w:r>
        <w:rPr>
          <w:caps/>
          <w:color w:val="000000"/>
          <w:spacing w:val="-1"/>
        </w:rPr>
        <w:t xml:space="preserve">        </w:t>
      </w:r>
      <w:r w:rsidRPr="00471682">
        <w:rPr>
          <w:caps/>
          <w:color w:val="000000"/>
          <w:spacing w:val="-1"/>
        </w:rPr>
        <w:t xml:space="preserve">Оформить </w:t>
      </w:r>
      <w:r>
        <w:rPr>
          <w:caps/>
          <w:color w:val="000000"/>
          <w:spacing w:val="-1"/>
        </w:rPr>
        <w:t>ЛИСТОК НЕТРУДОСПОСОБНОСТИ.</w:t>
      </w:r>
    </w:p>
    <w:p w14:paraId="66C343DC" w14:textId="77777777" w:rsidR="00CC217B" w:rsidRDefault="00CC217B" w:rsidP="00CC217B">
      <w:pPr>
        <w:rPr>
          <w:color w:val="000000"/>
        </w:rPr>
      </w:pPr>
    </w:p>
    <w:p w14:paraId="6C0F2A2F" w14:textId="77777777" w:rsidR="00CC217B" w:rsidRPr="00800FCD" w:rsidRDefault="00CC217B" w:rsidP="00CC217B">
      <w:pPr>
        <w:autoSpaceDE w:val="0"/>
        <w:autoSpaceDN w:val="0"/>
        <w:adjustRightInd w:val="0"/>
        <w:ind w:left="284" w:hanging="284"/>
        <w:jc w:val="center"/>
        <w:rPr>
          <w:bCs/>
          <w:caps/>
          <w:color w:val="000000"/>
        </w:rPr>
      </w:pPr>
      <w:r>
        <w:rPr>
          <w:bCs/>
          <w:caps/>
          <w:color w:val="000000"/>
        </w:rPr>
        <w:t>З</w:t>
      </w:r>
      <w:r w:rsidRPr="0098471D">
        <w:rPr>
          <w:bCs/>
          <w:color w:val="000000"/>
        </w:rPr>
        <w:t xml:space="preserve">адача </w:t>
      </w:r>
      <w:r>
        <w:rPr>
          <w:bCs/>
          <w:caps/>
          <w:color w:val="000000"/>
        </w:rPr>
        <w:t>№2</w:t>
      </w:r>
    </w:p>
    <w:p w14:paraId="1CD2300F" w14:textId="77777777" w:rsidR="00CC217B" w:rsidRPr="00765B99" w:rsidRDefault="00CC217B" w:rsidP="00CC217B">
      <w:pPr>
        <w:shd w:val="clear" w:color="auto" w:fill="FFFFFF"/>
        <w:spacing w:before="5"/>
        <w:ind w:left="14" w:right="34"/>
        <w:contextualSpacing/>
        <w:jc w:val="both"/>
        <w:rPr>
          <w:color w:val="000000"/>
        </w:rPr>
      </w:pPr>
      <w:r>
        <w:rPr>
          <w:color w:val="000000"/>
        </w:rPr>
        <w:t xml:space="preserve">       </w:t>
      </w:r>
      <w:r w:rsidRPr="00B37E5D">
        <w:rPr>
          <w:color w:val="000000"/>
        </w:rPr>
        <w:t xml:space="preserve">Пациент П., 62 лет, диспетчер, впервые в жизни почувствовал жгучие загрудинные боли, </w:t>
      </w:r>
      <w:r w:rsidRPr="00B37E5D">
        <w:rPr>
          <w:color w:val="000000"/>
          <w:spacing w:val="2"/>
        </w:rPr>
        <w:t xml:space="preserve">которые возникли в покое, продолжались около часа и прошли самостоятельно. Участковый </w:t>
      </w:r>
      <w:r w:rsidRPr="00B37E5D">
        <w:rPr>
          <w:color w:val="000000"/>
        </w:rPr>
        <w:t>врач освободил больного от работы, рекомендовал постельный режим и прием папаверина. На следующий день приступ повторился и продолжался более часа. Больному пришлось обратить</w:t>
      </w:r>
      <w:r w:rsidRPr="00B37E5D">
        <w:rPr>
          <w:color w:val="000000"/>
          <w:spacing w:val="1"/>
        </w:rPr>
        <w:t xml:space="preserve">ся за неотложной помощью. Врач направил его в один из крупных стационаров города, где в </w:t>
      </w:r>
      <w:r w:rsidRPr="00B37E5D">
        <w:rPr>
          <w:color w:val="000000"/>
          <w:spacing w:val="2"/>
        </w:rPr>
        <w:t xml:space="preserve">приемном отделении сняли ЭКГ, не нашли никаких изменений и отказали в госпитализации. </w:t>
      </w:r>
      <w:r w:rsidRPr="00B37E5D">
        <w:rPr>
          <w:color w:val="000000"/>
        </w:rPr>
        <w:t xml:space="preserve">Еще через день снова возник еще более тяжелый и длительный приступ. Больного госпитализировали. На ЭКГ обнаружили признаки распространенного </w:t>
      </w:r>
      <w:proofErr w:type="spellStart"/>
      <w:r w:rsidRPr="00B37E5D">
        <w:rPr>
          <w:color w:val="000000"/>
        </w:rPr>
        <w:t>передне</w:t>
      </w:r>
      <w:proofErr w:type="spellEnd"/>
      <w:r w:rsidRPr="00B37E5D">
        <w:rPr>
          <w:color w:val="000000"/>
        </w:rPr>
        <w:t xml:space="preserve">-перегородочного инфаркта </w:t>
      </w:r>
      <w:r w:rsidRPr="00B37E5D">
        <w:rPr>
          <w:color w:val="000000"/>
          <w:spacing w:val="-2"/>
        </w:rPr>
        <w:t>миокарда.</w:t>
      </w:r>
    </w:p>
    <w:p w14:paraId="468A60FA" w14:textId="77777777" w:rsidR="00CC217B" w:rsidRDefault="00CC217B" w:rsidP="00CC217B">
      <w:pPr>
        <w:rPr>
          <w:caps/>
          <w:color w:val="000000"/>
        </w:rPr>
      </w:pPr>
      <w:r>
        <w:rPr>
          <w:caps/>
          <w:color w:val="000000"/>
        </w:rPr>
        <w:lastRenderedPageBreak/>
        <w:t xml:space="preserve">        </w:t>
      </w:r>
      <w:r w:rsidRPr="00B37E5D">
        <w:rPr>
          <w:caps/>
          <w:color w:val="000000"/>
        </w:rPr>
        <w:t>Врачебные ошибки на догоспитальном этапе</w:t>
      </w:r>
      <w:r>
        <w:rPr>
          <w:caps/>
          <w:color w:val="000000"/>
        </w:rPr>
        <w:t>.</w:t>
      </w:r>
    </w:p>
    <w:p w14:paraId="45B73322" w14:textId="77777777" w:rsidR="00CC217B" w:rsidRDefault="00CC217B" w:rsidP="00CC217B">
      <w:pPr>
        <w:rPr>
          <w:color w:val="000000"/>
        </w:rPr>
      </w:pPr>
    </w:p>
    <w:p w14:paraId="203170CD" w14:textId="77777777" w:rsidR="00CC217B" w:rsidRPr="00800FCD" w:rsidRDefault="00CC217B" w:rsidP="00CC217B">
      <w:pPr>
        <w:autoSpaceDE w:val="0"/>
        <w:autoSpaceDN w:val="0"/>
        <w:adjustRightInd w:val="0"/>
        <w:ind w:left="284" w:hanging="284"/>
        <w:jc w:val="center"/>
        <w:rPr>
          <w:bCs/>
          <w:caps/>
          <w:color w:val="000000"/>
        </w:rPr>
      </w:pPr>
      <w:r>
        <w:rPr>
          <w:bCs/>
          <w:caps/>
          <w:color w:val="000000"/>
        </w:rPr>
        <w:t>З</w:t>
      </w:r>
      <w:r w:rsidRPr="0098471D">
        <w:rPr>
          <w:bCs/>
          <w:color w:val="000000"/>
        </w:rPr>
        <w:t xml:space="preserve">адача </w:t>
      </w:r>
      <w:r>
        <w:rPr>
          <w:bCs/>
          <w:caps/>
          <w:color w:val="000000"/>
        </w:rPr>
        <w:t>№3</w:t>
      </w:r>
    </w:p>
    <w:p w14:paraId="23C12CF6" w14:textId="77777777" w:rsidR="00CC217B" w:rsidRPr="00B37E5D" w:rsidRDefault="00CC217B" w:rsidP="00CC217B">
      <w:pPr>
        <w:contextualSpacing/>
        <w:jc w:val="both"/>
      </w:pPr>
      <w:r>
        <w:t xml:space="preserve">       </w:t>
      </w:r>
      <w:r w:rsidRPr="00B37E5D">
        <w:t>Пациентка К., 61 года, пенсионерка, предъявляет жалобы на повышение АД до 170/95 мм. рт. ст., жгучие боли в области сердца, иррадиирущие в левую руку при подъеме на один этаж, сердцебиение, перебои в работе сердца, одышку при незначительной нагрузке, дискомфорт в правом подреберье.</w:t>
      </w:r>
    </w:p>
    <w:p w14:paraId="44E68D98" w14:textId="77777777" w:rsidR="00CC217B" w:rsidRPr="00B37E5D" w:rsidRDefault="00CC217B" w:rsidP="00CC217B">
      <w:pPr>
        <w:contextualSpacing/>
        <w:jc w:val="both"/>
      </w:pPr>
      <w:r>
        <w:t xml:space="preserve">        </w:t>
      </w:r>
      <w:r w:rsidRPr="00B37E5D">
        <w:t>Страдает артериальной гипертензией в течение 7 лет. 2 года назад перенесла ОИМ (</w:t>
      </w:r>
      <w:r>
        <w:rPr>
          <w:lang w:val="en-US"/>
        </w:rPr>
        <w:t>Q</w:t>
      </w:r>
      <w:r w:rsidRPr="0041498C">
        <w:t>-</w:t>
      </w:r>
      <w:r>
        <w:t>позитивный</w:t>
      </w:r>
      <w:r w:rsidRPr="00B37E5D">
        <w:t>).</w:t>
      </w:r>
    </w:p>
    <w:p w14:paraId="5BD2CAD9" w14:textId="77777777" w:rsidR="00CC217B" w:rsidRPr="00B37E5D" w:rsidRDefault="00CC217B" w:rsidP="00CC217B">
      <w:pPr>
        <w:contextualSpacing/>
        <w:jc w:val="both"/>
      </w:pPr>
      <w:r>
        <w:t xml:space="preserve">        </w:t>
      </w:r>
      <w:r w:rsidRPr="00B37E5D">
        <w:t xml:space="preserve">Объективно: Общее состояние удовлетворительное. Дыхание везикулярное, в нижних отделах симметрично выслушиваются мелкопузырчатые хрипы. </w:t>
      </w:r>
      <w:proofErr w:type="spellStart"/>
      <w:r w:rsidRPr="00B37E5D">
        <w:t>Перкуторно</w:t>
      </w:r>
      <w:proofErr w:type="spellEnd"/>
      <w:r w:rsidRPr="00B37E5D">
        <w:t xml:space="preserve">: левая граница сердца определяется на </w:t>
      </w:r>
      <w:smartTag w:uri="urn:schemas-microsoft-com:office:smarttags" w:element="metricconverter">
        <w:smartTagPr>
          <w:attr w:name="ProductID" w:val="2 см"/>
        </w:smartTagPr>
        <w:r w:rsidRPr="00B37E5D">
          <w:t>2 см</w:t>
        </w:r>
      </w:smartTag>
      <w:r w:rsidRPr="00B37E5D">
        <w:t xml:space="preserve"> кнаружи от срединно-ключичной линии. Тоны сердца приглушены, аритмичны, выслушивается систолический шум на верхушке. Частота сердечных сокращений 95 ударов в 1 минуту, пульс 92, АД - 175/95 мм. рт. ст. Живот мягкий, чувствительный в правом подреберье. Край печени выступает из - под края реберной дуги на </w:t>
      </w:r>
      <w:smartTag w:uri="urn:schemas-microsoft-com:office:smarttags" w:element="metricconverter">
        <w:smartTagPr>
          <w:attr w:name="ProductID" w:val="2 см"/>
        </w:smartTagPr>
        <w:r w:rsidRPr="00B37E5D">
          <w:t>2 см</w:t>
        </w:r>
      </w:smartTag>
      <w:r w:rsidRPr="00B37E5D">
        <w:t xml:space="preserve">. Симптом Пастернацкого отрицательный с обеих сторон. Голени пастозны. Стул, мочеиспускание в норме. </w:t>
      </w:r>
    </w:p>
    <w:p w14:paraId="40BCBD60" w14:textId="77777777" w:rsidR="00CC217B" w:rsidRPr="00B37E5D" w:rsidRDefault="00CC217B" w:rsidP="00CC217B">
      <w:pPr>
        <w:contextualSpacing/>
        <w:jc w:val="both"/>
      </w:pPr>
      <w:r>
        <w:t xml:space="preserve">        ОХС крови - 7,0 ммоль/л, </w:t>
      </w:r>
      <w:r w:rsidRPr="00B37E5D">
        <w:t xml:space="preserve">сахар крови – 4,2 ммоль/л, МАУ – 120 мг/сутки. </w:t>
      </w:r>
    </w:p>
    <w:p w14:paraId="23B9DDD9" w14:textId="77777777" w:rsidR="00CC217B" w:rsidRPr="00B37E5D" w:rsidRDefault="00CC217B" w:rsidP="00CC217B">
      <w:pPr>
        <w:contextualSpacing/>
        <w:jc w:val="both"/>
      </w:pPr>
      <w:r>
        <w:t xml:space="preserve">        </w:t>
      </w:r>
      <w:r w:rsidRPr="00B37E5D">
        <w:t xml:space="preserve">ЭКГ: гипертрофия левого желудочка, очагово-рубцовые изменения по задней стенке левого желудочка, желудочковая экстрасистолия по типу </w:t>
      </w:r>
      <w:proofErr w:type="spellStart"/>
      <w:r w:rsidRPr="00B37E5D">
        <w:t>бигеминии</w:t>
      </w:r>
      <w:proofErr w:type="spellEnd"/>
      <w:r w:rsidRPr="00B37E5D">
        <w:t>.</w:t>
      </w:r>
    </w:p>
    <w:p w14:paraId="2C809CBC" w14:textId="77777777" w:rsidR="00CC217B" w:rsidRPr="00B37E5D" w:rsidRDefault="00CC217B" w:rsidP="00CC217B">
      <w:pPr>
        <w:contextualSpacing/>
        <w:jc w:val="both"/>
      </w:pPr>
      <w:r>
        <w:t xml:space="preserve">         </w:t>
      </w:r>
      <w:r w:rsidRPr="00B37E5D">
        <w:t xml:space="preserve">ЭХО-КГ: изменена структура стенок аорты и створок аортального клапана, умеренная гипертрофия стенок левого желудочка, нарушена локальная (гипокинез задней стенки в серединном и апикальном сегментах) и снижена глобальная (ФВ 47%) сократимость миокарда, незначительная митральная недостаточность. </w:t>
      </w:r>
    </w:p>
    <w:p w14:paraId="5D099609" w14:textId="77777777" w:rsidR="00CC217B" w:rsidRPr="00B37E5D" w:rsidRDefault="00CC217B" w:rsidP="00CC217B">
      <w:pPr>
        <w:contextualSpacing/>
        <w:jc w:val="both"/>
        <w:rPr>
          <w:caps/>
        </w:rPr>
      </w:pPr>
      <w:r>
        <w:rPr>
          <w:caps/>
        </w:rPr>
        <w:t xml:space="preserve">        </w:t>
      </w:r>
      <w:r w:rsidRPr="00B37E5D">
        <w:rPr>
          <w:caps/>
        </w:rPr>
        <w:t>диагноз. трудоспособность.</w:t>
      </w:r>
    </w:p>
    <w:p w14:paraId="53CDCAE2" w14:textId="77777777" w:rsidR="00CC217B" w:rsidRPr="00CC217B" w:rsidRDefault="00CC217B" w:rsidP="00CC217B">
      <w:pPr>
        <w:rPr>
          <w:color w:val="000000"/>
        </w:rPr>
      </w:pPr>
    </w:p>
    <w:p w14:paraId="18ED245C" w14:textId="77777777" w:rsidR="00CC217B" w:rsidRPr="00297D24" w:rsidRDefault="00CC217B" w:rsidP="00CC217B">
      <w:pPr>
        <w:autoSpaceDE w:val="0"/>
        <w:autoSpaceDN w:val="0"/>
        <w:adjustRightInd w:val="0"/>
        <w:ind w:left="284" w:hanging="284"/>
        <w:jc w:val="center"/>
        <w:rPr>
          <w:b/>
          <w:bCs/>
          <w:caps/>
          <w:color w:val="000000"/>
          <w:sz w:val="28"/>
          <w:szCs w:val="28"/>
        </w:rPr>
      </w:pPr>
      <w:r w:rsidRPr="00CA5E08">
        <w:rPr>
          <w:b/>
          <w:bCs/>
          <w:caps/>
          <w:color w:val="000000"/>
          <w:sz w:val="28"/>
          <w:szCs w:val="28"/>
        </w:rPr>
        <w:t>Б</w:t>
      </w:r>
      <w:r w:rsidRPr="00CA5E08">
        <w:rPr>
          <w:b/>
          <w:bCs/>
          <w:color w:val="000000"/>
          <w:sz w:val="28"/>
          <w:szCs w:val="28"/>
        </w:rPr>
        <w:t>илет</w:t>
      </w:r>
      <w:r w:rsidRPr="00CA5E08">
        <w:rPr>
          <w:b/>
          <w:bCs/>
          <w:caps/>
          <w:color w:val="000000"/>
          <w:sz w:val="28"/>
          <w:szCs w:val="28"/>
        </w:rPr>
        <w:t xml:space="preserve"> №</w:t>
      </w:r>
      <w:r>
        <w:rPr>
          <w:b/>
          <w:bCs/>
          <w:caps/>
          <w:color w:val="000000"/>
          <w:sz w:val="28"/>
          <w:szCs w:val="28"/>
        </w:rPr>
        <w:t>1</w:t>
      </w:r>
      <w:r w:rsidRPr="00297D24">
        <w:rPr>
          <w:b/>
          <w:bCs/>
          <w:caps/>
          <w:color w:val="000000"/>
          <w:sz w:val="28"/>
          <w:szCs w:val="28"/>
        </w:rPr>
        <w:t>3</w:t>
      </w:r>
    </w:p>
    <w:p w14:paraId="5C98923F" w14:textId="77777777" w:rsidR="00CC217B" w:rsidRPr="00297D24" w:rsidRDefault="00CC217B" w:rsidP="00CC217B">
      <w:pPr>
        <w:jc w:val="center"/>
        <w:rPr>
          <w:color w:val="000000"/>
        </w:rPr>
      </w:pPr>
    </w:p>
    <w:p w14:paraId="642F56E6" w14:textId="77777777" w:rsidR="00CC217B" w:rsidRDefault="00CC217B" w:rsidP="00CC217B">
      <w:r w:rsidRPr="00297D24">
        <w:t xml:space="preserve">1. </w:t>
      </w:r>
      <w:r>
        <w:t xml:space="preserve">«ЭКСТРЕННОЕ ИЗВЕЩЕНИЕ» ЗАПОЛНЯЕТ ВРАЧ </w:t>
      </w:r>
    </w:p>
    <w:p w14:paraId="0725917F" w14:textId="77777777" w:rsidR="00CC217B" w:rsidRDefault="00CC217B" w:rsidP="00CC217B">
      <w:pPr>
        <w:ind w:firstLine="180"/>
      </w:pPr>
      <w:r w:rsidRPr="00297D24">
        <w:t>1</w:t>
      </w:r>
      <w:r>
        <w:t xml:space="preserve">) заподозривший инфекционное заболевание </w:t>
      </w:r>
    </w:p>
    <w:p w14:paraId="474B63BE" w14:textId="77777777" w:rsidR="00CC217B" w:rsidRDefault="00CC217B" w:rsidP="00CC217B">
      <w:pPr>
        <w:ind w:firstLine="180"/>
      </w:pPr>
      <w:r w:rsidRPr="00297D24">
        <w:t>2</w:t>
      </w:r>
      <w:r>
        <w:t xml:space="preserve">) подтвердивший диагноз инфекционного заболевания </w:t>
      </w:r>
    </w:p>
    <w:p w14:paraId="323E491D" w14:textId="77777777" w:rsidR="00CC217B" w:rsidRDefault="00CC217B" w:rsidP="00CC217B">
      <w:pPr>
        <w:ind w:firstLine="180"/>
      </w:pPr>
      <w:r w:rsidRPr="00297D24">
        <w:t>3</w:t>
      </w:r>
      <w:r>
        <w:t xml:space="preserve">) эпидемиолог </w:t>
      </w:r>
    </w:p>
    <w:p w14:paraId="1A87B641" w14:textId="77777777" w:rsidR="00CC217B" w:rsidRDefault="00CC217B" w:rsidP="00CC217B">
      <w:pPr>
        <w:ind w:firstLine="180"/>
      </w:pPr>
      <w:r w:rsidRPr="00297D24">
        <w:t>4</w:t>
      </w:r>
      <w:r>
        <w:t>) дезинфектор</w:t>
      </w:r>
    </w:p>
    <w:p w14:paraId="6367917C" w14:textId="77777777" w:rsidR="00CC217B" w:rsidRPr="00CC217B" w:rsidRDefault="00CC217B" w:rsidP="00CC217B">
      <w:pPr>
        <w:rPr>
          <w:color w:val="000000"/>
        </w:rPr>
      </w:pPr>
    </w:p>
    <w:p w14:paraId="174532E4" w14:textId="77777777" w:rsidR="00CC217B" w:rsidRPr="00CC217B" w:rsidRDefault="00CC217B" w:rsidP="00CC217B">
      <w:pPr>
        <w:rPr>
          <w:color w:val="000000"/>
        </w:rPr>
      </w:pPr>
    </w:p>
    <w:p w14:paraId="54BE1D6F" w14:textId="77777777" w:rsidR="00CC217B" w:rsidRPr="007061B6" w:rsidRDefault="00CC217B" w:rsidP="00CC217B">
      <w:pPr>
        <w:ind w:left="284" w:hanging="284"/>
        <w:rPr>
          <w:color w:val="000000"/>
        </w:rPr>
      </w:pPr>
      <w:r w:rsidRPr="007061B6">
        <w:rPr>
          <w:color w:val="000000"/>
        </w:rPr>
        <w:t>2</w:t>
      </w:r>
      <w:r w:rsidRPr="00613A4C">
        <w:rPr>
          <w:color w:val="000000"/>
        </w:rPr>
        <w:t xml:space="preserve">. </w:t>
      </w:r>
      <w:r>
        <w:t xml:space="preserve">ВРЕМЕННОЙ УТРАТОЙ ТРУДОСПОСОБНОСТИ ЯВЛЯЕТСЯ СОСТОЯНИЕ, ПРИ КОТОРОМ НАРУШЕННЫЕ ФУНКЦИИ ОРГАНИЗМА, ПРЕПЯТСТВУЮЩИЕ ТРУДУ </w:t>
      </w:r>
    </w:p>
    <w:p w14:paraId="1C7C058A" w14:textId="77777777" w:rsidR="00CC217B" w:rsidRPr="00613A4C" w:rsidRDefault="00CC217B" w:rsidP="00CC217B">
      <w:pPr>
        <w:autoSpaceDE w:val="0"/>
        <w:autoSpaceDN w:val="0"/>
        <w:adjustRightInd w:val="0"/>
        <w:ind w:firstLine="2520"/>
        <w:jc w:val="both"/>
      </w:pPr>
      <w:r w:rsidRPr="00613A4C">
        <w:t>1</w:t>
      </w:r>
      <w:r>
        <w:t xml:space="preserve">) приняли стойкий необратимый характер </w:t>
      </w:r>
    </w:p>
    <w:p w14:paraId="5CED4D48" w14:textId="77777777" w:rsidR="00CC217B" w:rsidRPr="00613A4C" w:rsidRDefault="00CC217B" w:rsidP="00CC217B">
      <w:pPr>
        <w:autoSpaceDE w:val="0"/>
        <w:autoSpaceDN w:val="0"/>
        <w:adjustRightInd w:val="0"/>
        <w:ind w:firstLine="2520"/>
        <w:jc w:val="both"/>
      </w:pPr>
      <w:r w:rsidRPr="00613A4C">
        <w:t>2</w:t>
      </w:r>
      <w:r>
        <w:t xml:space="preserve">) приняли частично обратимый характер </w:t>
      </w:r>
    </w:p>
    <w:p w14:paraId="16BAAE4E" w14:textId="77777777" w:rsidR="00CC217B" w:rsidRPr="00CC217B" w:rsidRDefault="00CC217B" w:rsidP="00CC217B">
      <w:pPr>
        <w:autoSpaceDE w:val="0"/>
        <w:autoSpaceDN w:val="0"/>
        <w:adjustRightInd w:val="0"/>
        <w:ind w:firstLine="2520"/>
        <w:jc w:val="both"/>
      </w:pPr>
      <w:r w:rsidRPr="00CC217B">
        <w:t>3</w:t>
      </w:r>
      <w:r>
        <w:t xml:space="preserve">) носят временный, обратимый характер </w:t>
      </w:r>
    </w:p>
    <w:p w14:paraId="12BDB670" w14:textId="77777777" w:rsidR="00CC217B" w:rsidRDefault="00CC217B" w:rsidP="00CC217B">
      <w:pPr>
        <w:autoSpaceDE w:val="0"/>
        <w:autoSpaceDN w:val="0"/>
        <w:adjustRightInd w:val="0"/>
        <w:ind w:firstLine="2520"/>
        <w:jc w:val="both"/>
      </w:pPr>
      <w:r w:rsidRPr="00613A4C">
        <w:t>4</w:t>
      </w:r>
      <w:r>
        <w:t>) требуют смены трудовой деятельности</w:t>
      </w:r>
    </w:p>
    <w:p w14:paraId="130CA0D6" w14:textId="77777777" w:rsidR="00CC217B" w:rsidRPr="00613A4C" w:rsidRDefault="00CC217B" w:rsidP="00CC217B">
      <w:pPr>
        <w:ind w:firstLine="2520"/>
        <w:rPr>
          <w:color w:val="000000"/>
        </w:rPr>
      </w:pPr>
    </w:p>
    <w:p w14:paraId="6682E36B" w14:textId="77777777" w:rsidR="00CC217B" w:rsidRPr="00613A4C" w:rsidRDefault="00CC217B" w:rsidP="00CC217B">
      <w:pPr>
        <w:rPr>
          <w:color w:val="000000"/>
        </w:rPr>
      </w:pPr>
    </w:p>
    <w:p w14:paraId="465B6A1F" w14:textId="77777777" w:rsidR="00CC217B" w:rsidRDefault="00CC217B" w:rsidP="00CC217B">
      <w:pPr>
        <w:ind w:left="284" w:hanging="284"/>
      </w:pPr>
      <w:r w:rsidRPr="00613A4C">
        <w:rPr>
          <w:color w:val="000000"/>
        </w:rPr>
        <w:t xml:space="preserve">3. </w:t>
      </w:r>
      <w:r>
        <w:t xml:space="preserve">ПРИ НЕТРУДОСПОСОБНОСТИ, ВОЗНИКШЕЙ ВСЛЕДСТВИЕ АЛКОГОЛЬНОГО ОПЬЯНЕНИЯ, ВЫДАЕТСЯ </w:t>
      </w:r>
    </w:p>
    <w:p w14:paraId="3C02F078" w14:textId="77777777" w:rsidR="00CC217B" w:rsidRDefault="00CC217B" w:rsidP="00CC217B">
      <w:pPr>
        <w:ind w:firstLine="851"/>
      </w:pPr>
      <w:r>
        <w:t xml:space="preserve">1) справка на все дни с отметкой о факте опьянения </w:t>
      </w:r>
    </w:p>
    <w:p w14:paraId="57CFF0D4" w14:textId="77777777" w:rsidR="00CC217B" w:rsidRDefault="00CC217B" w:rsidP="00CC217B">
      <w:pPr>
        <w:ind w:firstLine="851"/>
      </w:pPr>
      <w:r>
        <w:t>2) справка на 3 дня с отметкой о факте опьянения</w:t>
      </w:r>
    </w:p>
    <w:p w14:paraId="5F56C88F" w14:textId="77777777" w:rsidR="00CC217B" w:rsidRDefault="00CC217B" w:rsidP="00CC217B">
      <w:pPr>
        <w:ind w:firstLine="851"/>
      </w:pPr>
      <w:r>
        <w:t xml:space="preserve">3) листок нетрудоспособности на 3 дня с отметкой о факте опьянения </w:t>
      </w:r>
    </w:p>
    <w:p w14:paraId="1F590419" w14:textId="77777777" w:rsidR="00CC217B" w:rsidRDefault="00CC217B" w:rsidP="00CC217B">
      <w:pPr>
        <w:ind w:firstLine="851"/>
      </w:pPr>
      <w:r>
        <w:t xml:space="preserve">4) листок нетрудоспособности на все дни с отметкой о факте опьянения </w:t>
      </w:r>
    </w:p>
    <w:p w14:paraId="34FEE702" w14:textId="77777777" w:rsidR="00CC217B" w:rsidRDefault="00CC217B" w:rsidP="00CC217B"/>
    <w:p w14:paraId="31F10CD9" w14:textId="77777777" w:rsidR="00CC217B" w:rsidRDefault="00CC217B" w:rsidP="00CC217B">
      <w:pPr>
        <w:rPr>
          <w:color w:val="000000"/>
        </w:rPr>
      </w:pPr>
    </w:p>
    <w:p w14:paraId="0786A180" w14:textId="77777777" w:rsidR="00CC217B" w:rsidRDefault="00CC217B" w:rsidP="00CC217B">
      <w:pPr>
        <w:autoSpaceDE w:val="0"/>
        <w:autoSpaceDN w:val="0"/>
        <w:adjustRightInd w:val="0"/>
        <w:jc w:val="both"/>
      </w:pPr>
      <w:r>
        <w:rPr>
          <w:color w:val="000000"/>
        </w:rPr>
        <w:t xml:space="preserve">4. </w:t>
      </w:r>
      <w:r>
        <w:t xml:space="preserve">ПРАВО НАПРАВЛЕНИЯ В БЮРО МСЭ ИМЕЕТ </w:t>
      </w:r>
    </w:p>
    <w:p w14:paraId="52EE559C" w14:textId="77777777" w:rsidR="00CC217B" w:rsidRDefault="00CC217B" w:rsidP="00CC217B">
      <w:pPr>
        <w:autoSpaceDE w:val="0"/>
        <w:autoSpaceDN w:val="0"/>
        <w:adjustRightInd w:val="0"/>
        <w:ind w:firstLine="426"/>
        <w:jc w:val="both"/>
      </w:pPr>
      <w:r>
        <w:t xml:space="preserve">1) заведующий отделением </w:t>
      </w:r>
    </w:p>
    <w:p w14:paraId="1C571EA9" w14:textId="77777777" w:rsidR="00CC217B" w:rsidRDefault="00CC217B" w:rsidP="00CC217B">
      <w:pPr>
        <w:autoSpaceDE w:val="0"/>
        <w:autoSpaceDN w:val="0"/>
        <w:adjustRightInd w:val="0"/>
        <w:ind w:firstLine="426"/>
        <w:jc w:val="both"/>
      </w:pPr>
      <w:r>
        <w:t xml:space="preserve">2) лечащий врач </w:t>
      </w:r>
    </w:p>
    <w:p w14:paraId="553FFCD4" w14:textId="77777777" w:rsidR="00CC217B" w:rsidRDefault="00CC217B" w:rsidP="00CC217B">
      <w:pPr>
        <w:autoSpaceDE w:val="0"/>
        <w:autoSpaceDN w:val="0"/>
        <w:adjustRightInd w:val="0"/>
        <w:ind w:firstLine="426"/>
        <w:jc w:val="both"/>
      </w:pPr>
      <w:r>
        <w:t xml:space="preserve">3) врачебная комиссия медицинской организации </w:t>
      </w:r>
    </w:p>
    <w:p w14:paraId="12D33D24" w14:textId="77777777" w:rsidR="00CC217B" w:rsidRDefault="00CC217B" w:rsidP="00CC217B">
      <w:pPr>
        <w:autoSpaceDE w:val="0"/>
        <w:autoSpaceDN w:val="0"/>
        <w:adjustRightInd w:val="0"/>
        <w:ind w:firstLine="426"/>
        <w:jc w:val="both"/>
      </w:pPr>
      <w:r>
        <w:t>4) главный врач медицинской организации</w:t>
      </w:r>
    </w:p>
    <w:p w14:paraId="4CDD45AD" w14:textId="77777777" w:rsidR="00CC217B" w:rsidRDefault="00CC217B" w:rsidP="00CC217B">
      <w:pPr>
        <w:rPr>
          <w:color w:val="000000"/>
        </w:rPr>
      </w:pPr>
    </w:p>
    <w:p w14:paraId="5FC6CF25" w14:textId="77777777" w:rsidR="00CC217B" w:rsidRDefault="00CC217B" w:rsidP="00CC217B">
      <w:pPr>
        <w:rPr>
          <w:color w:val="000000"/>
        </w:rPr>
      </w:pPr>
    </w:p>
    <w:p w14:paraId="69059B5A" w14:textId="77777777" w:rsidR="00CC217B" w:rsidRDefault="00CC217B" w:rsidP="00CC217B">
      <w:pPr>
        <w:rPr>
          <w:color w:val="000000"/>
        </w:rPr>
      </w:pPr>
    </w:p>
    <w:p w14:paraId="1725AE87" w14:textId="77777777" w:rsidR="00CC217B" w:rsidRDefault="00CC217B" w:rsidP="00CC217B">
      <w:pPr>
        <w:ind w:left="284" w:hanging="284"/>
      </w:pPr>
      <w:r>
        <w:rPr>
          <w:color w:val="000000"/>
        </w:rPr>
        <w:t>5.</w:t>
      </w:r>
      <w:r w:rsidRPr="00E2115E">
        <w:t xml:space="preserve"> </w:t>
      </w:r>
      <w:r>
        <w:t xml:space="preserve"> ДЛЯ ВТОРИЧНОЙ ПРОФИЛАКТИКИ АТЕРОТРОМБОТИЧЕСКОГО ПОДТИПА ИШЕМИЧЕСКОГО ИНСУЛЬТА У ПАЦИЕНТА АРТЕРИАЛЬНОЙ ГИПЕРТЕНЗИЕЙ НЕОБХОДИМО НАЗНАЧЕНИЕ </w:t>
      </w:r>
    </w:p>
    <w:p w14:paraId="1BA53AED" w14:textId="77777777" w:rsidR="00CC217B" w:rsidRDefault="00CC217B" w:rsidP="00CC217B">
      <w:pPr>
        <w:ind w:firstLine="2977"/>
      </w:pPr>
      <w:r>
        <w:t xml:space="preserve">1) ацетилсалициловой кислоты </w:t>
      </w:r>
    </w:p>
    <w:p w14:paraId="2CD24D52" w14:textId="77777777" w:rsidR="00CC217B" w:rsidRDefault="00CC217B" w:rsidP="00CC217B">
      <w:pPr>
        <w:ind w:firstLine="2977"/>
      </w:pPr>
      <w:r>
        <w:t xml:space="preserve">2) </w:t>
      </w:r>
      <w:proofErr w:type="spellStart"/>
      <w:r>
        <w:t>клопидогрела</w:t>
      </w:r>
      <w:proofErr w:type="spellEnd"/>
      <w:r>
        <w:t xml:space="preserve"> </w:t>
      </w:r>
    </w:p>
    <w:p w14:paraId="1AED179C" w14:textId="77777777" w:rsidR="00CC217B" w:rsidRDefault="00CC217B" w:rsidP="00CC217B">
      <w:pPr>
        <w:ind w:firstLine="2977"/>
      </w:pPr>
      <w:r>
        <w:t xml:space="preserve">3) варфарина </w:t>
      </w:r>
    </w:p>
    <w:p w14:paraId="14AF86D4" w14:textId="77777777" w:rsidR="00CC217B" w:rsidRDefault="00CC217B" w:rsidP="00CC217B">
      <w:pPr>
        <w:ind w:firstLine="2977"/>
      </w:pPr>
      <w:r>
        <w:t xml:space="preserve">4) </w:t>
      </w:r>
      <w:proofErr w:type="spellStart"/>
      <w:r>
        <w:t>ривароксабана</w:t>
      </w:r>
      <w:proofErr w:type="spellEnd"/>
    </w:p>
    <w:p w14:paraId="2CD42D9C" w14:textId="77777777" w:rsidR="00CC217B" w:rsidRDefault="00CC217B" w:rsidP="00CC217B">
      <w:pPr>
        <w:rPr>
          <w:color w:val="000000"/>
        </w:rPr>
      </w:pPr>
    </w:p>
    <w:p w14:paraId="62E69528" w14:textId="77777777" w:rsidR="00CC217B" w:rsidRDefault="00CC217B" w:rsidP="00CC217B">
      <w:pPr>
        <w:rPr>
          <w:color w:val="000000"/>
        </w:rPr>
      </w:pPr>
    </w:p>
    <w:p w14:paraId="42F5176B" w14:textId="77777777" w:rsidR="00CC217B" w:rsidRDefault="00CC217B" w:rsidP="00CC217B">
      <w:pPr>
        <w:ind w:left="284" w:hanging="284"/>
        <w:jc w:val="both"/>
      </w:pPr>
      <w:r>
        <w:rPr>
          <w:color w:val="000000"/>
        </w:rPr>
        <w:t xml:space="preserve">6. </w:t>
      </w:r>
      <w:r>
        <w:t xml:space="preserve">ПРИ ПРОВЕДЕНИИ ДИСПАНСЕРИЗАЦИИ ГРАЖДАНИН ИМЕЕТ ПРАВО </w:t>
      </w:r>
    </w:p>
    <w:p w14:paraId="4F902F53" w14:textId="77777777" w:rsidR="00CC217B" w:rsidRDefault="00CC217B" w:rsidP="00CC217B">
      <w:pPr>
        <w:ind w:left="567" w:hanging="141"/>
        <w:jc w:val="both"/>
      </w:pPr>
      <w:r>
        <w:t xml:space="preserve">1) самостоятельно расширить объем диспансеризации либо отказаться от отдельных видов медицинских вмешательств </w:t>
      </w:r>
    </w:p>
    <w:p w14:paraId="6974599E" w14:textId="77777777" w:rsidR="00CC217B" w:rsidRDefault="00CC217B" w:rsidP="00CC217B">
      <w:pPr>
        <w:ind w:left="567" w:hanging="141"/>
        <w:jc w:val="both"/>
      </w:pPr>
      <w:r>
        <w:t xml:space="preserve">2) отказаться от проведения диспансеризации в целом либо от отдельных видов медицинских вмешательств </w:t>
      </w:r>
    </w:p>
    <w:p w14:paraId="2F9EF3C4" w14:textId="77777777" w:rsidR="00CC217B" w:rsidRDefault="00CC217B" w:rsidP="00CC217B">
      <w:pPr>
        <w:ind w:left="567" w:hanging="141"/>
        <w:jc w:val="both"/>
      </w:pPr>
      <w:r>
        <w:t xml:space="preserve">3) отказаться от проведения диспансеризации в целом либо от отдельных видов медицинских вмешательств по решению суда </w:t>
      </w:r>
    </w:p>
    <w:p w14:paraId="7FFA7938" w14:textId="77777777" w:rsidR="00CC217B" w:rsidRDefault="00CC217B" w:rsidP="00CC217B">
      <w:pPr>
        <w:ind w:left="567" w:hanging="141"/>
        <w:jc w:val="both"/>
      </w:pPr>
      <w:r>
        <w:t>4) отказаться от проведения диспансеризации в целом либо от отдельных видов медицинских вмешательств, если он не работает</w:t>
      </w:r>
    </w:p>
    <w:p w14:paraId="47096370" w14:textId="77777777" w:rsidR="00CC217B" w:rsidRDefault="00CC217B" w:rsidP="00CC217B">
      <w:pPr>
        <w:ind w:left="284" w:hanging="284"/>
      </w:pPr>
      <w:r>
        <w:rPr>
          <w:color w:val="000000"/>
        </w:rPr>
        <w:t xml:space="preserve">7. </w:t>
      </w:r>
      <w:r>
        <w:t xml:space="preserve">ПРИЧИНОЙ СНИЖЕНИЯ ИНТЕНСИВНОСТИ БОЛИ ПРИ ИНФАРКТЕ МИОКАРДА У ЛИЦ ПОЖИЛОГО И СТАРЧЕСКОГО ВОЗРАСТА ЯВЛЯЕТСЯ </w:t>
      </w:r>
    </w:p>
    <w:p w14:paraId="4E389089" w14:textId="77777777" w:rsidR="00CC217B" w:rsidRDefault="00CC217B" w:rsidP="00CC217B">
      <w:pPr>
        <w:ind w:firstLine="1985"/>
      </w:pPr>
      <w:r>
        <w:t xml:space="preserve">1) повышение порога болевой чувствительности </w:t>
      </w:r>
    </w:p>
    <w:p w14:paraId="6B0DB13B" w14:textId="77777777" w:rsidR="00CC217B" w:rsidRDefault="00CC217B" w:rsidP="00CC217B">
      <w:pPr>
        <w:ind w:firstLine="1985"/>
      </w:pPr>
      <w:r>
        <w:t xml:space="preserve">2) снижение порога болевой чувствительности </w:t>
      </w:r>
    </w:p>
    <w:p w14:paraId="07551FFE" w14:textId="77777777" w:rsidR="00CC217B" w:rsidRDefault="00CC217B" w:rsidP="00CC217B">
      <w:pPr>
        <w:ind w:firstLine="1985"/>
      </w:pPr>
      <w:r>
        <w:t xml:space="preserve">3) ослабление воспалительной реакции </w:t>
      </w:r>
    </w:p>
    <w:p w14:paraId="67B91AFA" w14:textId="77777777" w:rsidR="00CC217B" w:rsidRDefault="00CC217B" w:rsidP="00CC217B">
      <w:pPr>
        <w:ind w:firstLine="1985"/>
      </w:pPr>
      <w:r>
        <w:t>4) усиление воспалительной реакции</w:t>
      </w:r>
    </w:p>
    <w:p w14:paraId="434CE281" w14:textId="77777777" w:rsidR="00CC217B" w:rsidRPr="00613A4C" w:rsidRDefault="00CC217B" w:rsidP="00CC217B">
      <w:pPr>
        <w:rPr>
          <w:color w:val="000000"/>
        </w:rPr>
      </w:pPr>
    </w:p>
    <w:p w14:paraId="779A481A" w14:textId="77777777" w:rsidR="00CC217B" w:rsidRPr="00CE0B95" w:rsidRDefault="00CC217B" w:rsidP="00CC217B">
      <w:pPr>
        <w:ind w:left="284" w:hanging="284"/>
        <w:jc w:val="both"/>
        <w:rPr>
          <w:color w:val="000000"/>
        </w:rPr>
      </w:pPr>
      <w:r>
        <w:rPr>
          <w:bCs/>
        </w:rPr>
        <w:t xml:space="preserve">8. </w:t>
      </w:r>
      <w:r>
        <w:t xml:space="preserve">ТАКТИКА ВРАЧА ПЕРВИЧНОГО ЗВЕНА ПРИ ЛЕЧЕНИИ ГРИППА, ВЫЗВАННОГО ВЫСОКОПАТОГЕННЫМ ВИРУСОМ А (H1N1), ЗАКЛЮЧАЕТСЯ В НАЗНАЧЕНИИ _________ МГ ОСЕЛЬТАМИВИРА 2 РАЗА В ДЕНЬ В ТЕЧЕНИЕ ________ ДНЕЙ </w:t>
      </w:r>
    </w:p>
    <w:p w14:paraId="74CCF418" w14:textId="77777777" w:rsidR="00CC217B" w:rsidRDefault="00CC217B" w:rsidP="00CC217B">
      <w:pPr>
        <w:numPr>
          <w:ilvl w:val="0"/>
          <w:numId w:val="5"/>
        </w:numPr>
        <w:ind w:left="4395" w:hanging="284"/>
      </w:pPr>
      <w:r>
        <w:t>75, 10</w:t>
      </w:r>
    </w:p>
    <w:p w14:paraId="75BD3739" w14:textId="77777777" w:rsidR="00CC217B" w:rsidRDefault="00CC217B" w:rsidP="00CC217B">
      <w:pPr>
        <w:numPr>
          <w:ilvl w:val="0"/>
          <w:numId w:val="5"/>
        </w:numPr>
        <w:ind w:left="4395" w:hanging="284"/>
      </w:pPr>
      <w:r>
        <w:t>75, 5</w:t>
      </w:r>
    </w:p>
    <w:p w14:paraId="76FC854F" w14:textId="77777777" w:rsidR="00CC217B" w:rsidRDefault="00CC217B" w:rsidP="00CC217B">
      <w:pPr>
        <w:ind w:firstLine="4111"/>
      </w:pPr>
      <w:r>
        <w:t xml:space="preserve">3) 150, 5 </w:t>
      </w:r>
    </w:p>
    <w:p w14:paraId="50930E6D" w14:textId="77777777" w:rsidR="00CC217B" w:rsidRDefault="00CC217B" w:rsidP="00CC217B">
      <w:pPr>
        <w:ind w:firstLine="4111"/>
      </w:pPr>
      <w:r>
        <w:t>4) 150, 10</w:t>
      </w:r>
    </w:p>
    <w:p w14:paraId="349D46A3" w14:textId="77777777" w:rsidR="00CC217B" w:rsidRDefault="00CC217B" w:rsidP="00CC217B">
      <w:pPr>
        <w:pStyle w:val="Default"/>
        <w:jc w:val="both"/>
        <w:rPr>
          <w:bCs/>
        </w:rPr>
      </w:pPr>
    </w:p>
    <w:p w14:paraId="10ABA94B" w14:textId="77777777" w:rsidR="00CC217B" w:rsidRDefault="00CC217B" w:rsidP="00CC217B">
      <w:pPr>
        <w:ind w:left="284" w:hanging="284"/>
      </w:pPr>
      <w:r>
        <w:rPr>
          <w:bCs/>
        </w:rPr>
        <w:t xml:space="preserve">9. </w:t>
      </w:r>
      <w:r>
        <w:t xml:space="preserve">ОСНОВНЫМ МЕТОДОМ СВОЕВРЕМЕННОГО ВЫЯВЛЕНИЯ ТУБЕРКУЛЕЗА ЛЕГКИХ У ВЗРОСЛЫХ ПРИ МАССОВОМ ОБСЛЕДОВАНИИ ЯВЛЯЕТСЯ </w:t>
      </w:r>
    </w:p>
    <w:p w14:paraId="248A6010" w14:textId="77777777" w:rsidR="00CC217B" w:rsidRDefault="00CC217B" w:rsidP="00CC217B">
      <w:pPr>
        <w:ind w:firstLine="2835"/>
      </w:pPr>
      <w:r>
        <w:t xml:space="preserve">1) флюорография </w:t>
      </w:r>
    </w:p>
    <w:p w14:paraId="6B941A08" w14:textId="77777777" w:rsidR="00CC217B" w:rsidRDefault="00CC217B" w:rsidP="00CC217B">
      <w:pPr>
        <w:ind w:firstLine="2835"/>
      </w:pPr>
      <w:r>
        <w:t xml:space="preserve">2) </w:t>
      </w:r>
      <w:proofErr w:type="spellStart"/>
      <w:r>
        <w:t>туберкулинодиагностика</w:t>
      </w:r>
      <w:proofErr w:type="spellEnd"/>
      <w:r>
        <w:t xml:space="preserve"> </w:t>
      </w:r>
    </w:p>
    <w:p w14:paraId="2BB7850A" w14:textId="77777777" w:rsidR="00CC217B" w:rsidRDefault="00CC217B" w:rsidP="00CC217B">
      <w:pPr>
        <w:ind w:firstLine="2835"/>
      </w:pPr>
      <w:r>
        <w:t xml:space="preserve">3) рентгеноскопия </w:t>
      </w:r>
    </w:p>
    <w:p w14:paraId="3A77AC45" w14:textId="77777777" w:rsidR="00CC217B" w:rsidRPr="009C7BC6" w:rsidRDefault="00CC217B" w:rsidP="00CC217B">
      <w:pPr>
        <w:ind w:firstLine="2835"/>
        <w:rPr>
          <w:color w:val="000000"/>
        </w:rPr>
      </w:pPr>
      <w:r>
        <w:t>4) иммунодиагностика</w:t>
      </w:r>
    </w:p>
    <w:p w14:paraId="1C18B287" w14:textId="77777777" w:rsidR="00CC217B" w:rsidRDefault="00CC217B" w:rsidP="00CC217B">
      <w:pPr>
        <w:pStyle w:val="Default"/>
        <w:jc w:val="both"/>
        <w:rPr>
          <w:bCs/>
        </w:rPr>
      </w:pPr>
    </w:p>
    <w:p w14:paraId="7A85A840" w14:textId="77777777" w:rsidR="00CC217B" w:rsidRPr="001758FD" w:rsidRDefault="00CC217B" w:rsidP="00CC217B">
      <w:pPr>
        <w:autoSpaceDE w:val="0"/>
        <w:autoSpaceDN w:val="0"/>
        <w:adjustRightInd w:val="0"/>
        <w:ind w:left="284" w:hanging="284"/>
        <w:jc w:val="both"/>
      </w:pPr>
      <w:r>
        <w:rPr>
          <w:bCs/>
        </w:rPr>
        <w:t xml:space="preserve">10. </w:t>
      </w:r>
      <w:r w:rsidRPr="00586811">
        <w:rPr>
          <w:bCs/>
          <w:caps/>
          <w:color w:val="000000"/>
        </w:rPr>
        <w:t xml:space="preserve">Препаратом выбора для купирования болевого синдрома при кардиогенном шоке является </w:t>
      </w:r>
    </w:p>
    <w:p w14:paraId="74949CD4" w14:textId="77777777" w:rsidR="00CC217B" w:rsidRPr="00957CE0" w:rsidRDefault="00CC217B" w:rsidP="00CC217B">
      <w:pPr>
        <w:autoSpaceDE w:val="0"/>
        <w:autoSpaceDN w:val="0"/>
        <w:adjustRightInd w:val="0"/>
        <w:ind w:firstLine="3544"/>
        <w:rPr>
          <w:color w:val="000000"/>
        </w:rPr>
      </w:pPr>
      <w:r>
        <w:rPr>
          <w:color w:val="000000"/>
        </w:rPr>
        <w:t xml:space="preserve">1) </w:t>
      </w:r>
      <w:proofErr w:type="spellStart"/>
      <w:r>
        <w:rPr>
          <w:color w:val="000000"/>
        </w:rPr>
        <w:t>ф</w:t>
      </w:r>
      <w:r w:rsidRPr="00957CE0">
        <w:rPr>
          <w:color w:val="000000"/>
        </w:rPr>
        <w:t>ентанил</w:t>
      </w:r>
      <w:proofErr w:type="spellEnd"/>
      <w:r w:rsidRPr="00957CE0">
        <w:rPr>
          <w:color w:val="000000"/>
        </w:rPr>
        <w:t xml:space="preserve"> </w:t>
      </w:r>
    </w:p>
    <w:p w14:paraId="04515B58" w14:textId="77777777" w:rsidR="00CC217B" w:rsidRPr="00957CE0" w:rsidRDefault="00CC217B" w:rsidP="00CC217B">
      <w:pPr>
        <w:autoSpaceDE w:val="0"/>
        <w:autoSpaceDN w:val="0"/>
        <w:adjustRightInd w:val="0"/>
        <w:ind w:firstLine="3544"/>
        <w:rPr>
          <w:color w:val="000000"/>
        </w:rPr>
      </w:pPr>
      <w:r>
        <w:rPr>
          <w:color w:val="000000"/>
        </w:rPr>
        <w:t xml:space="preserve">2) </w:t>
      </w:r>
      <w:proofErr w:type="spellStart"/>
      <w:r>
        <w:rPr>
          <w:color w:val="000000"/>
        </w:rPr>
        <w:t>м</w:t>
      </w:r>
      <w:r w:rsidRPr="00957CE0">
        <w:rPr>
          <w:color w:val="000000"/>
        </w:rPr>
        <w:t>етамизол</w:t>
      </w:r>
      <w:proofErr w:type="spellEnd"/>
      <w:r w:rsidRPr="00957CE0">
        <w:rPr>
          <w:color w:val="000000"/>
        </w:rPr>
        <w:t xml:space="preserve"> натрия </w:t>
      </w:r>
    </w:p>
    <w:p w14:paraId="4029E8DB" w14:textId="77777777" w:rsidR="00CC217B" w:rsidRDefault="00CC217B" w:rsidP="00CC217B">
      <w:pPr>
        <w:ind w:firstLine="3544"/>
        <w:rPr>
          <w:color w:val="000000"/>
        </w:rPr>
      </w:pPr>
      <w:r>
        <w:rPr>
          <w:color w:val="000000"/>
        </w:rPr>
        <w:t xml:space="preserve">3) </w:t>
      </w:r>
      <w:proofErr w:type="spellStart"/>
      <w:r>
        <w:rPr>
          <w:color w:val="000000"/>
        </w:rPr>
        <w:t>к</w:t>
      </w:r>
      <w:r w:rsidRPr="00957CE0">
        <w:rPr>
          <w:color w:val="000000"/>
        </w:rPr>
        <w:t>еторолак</w:t>
      </w:r>
      <w:proofErr w:type="spellEnd"/>
    </w:p>
    <w:p w14:paraId="22D6E1A4" w14:textId="77777777" w:rsidR="00CC217B" w:rsidRPr="00957CE0" w:rsidRDefault="00CC217B" w:rsidP="00CC217B">
      <w:pPr>
        <w:autoSpaceDE w:val="0"/>
        <w:autoSpaceDN w:val="0"/>
        <w:adjustRightInd w:val="0"/>
        <w:ind w:firstLine="3544"/>
        <w:rPr>
          <w:color w:val="000000"/>
        </w:rPr>
      </w:pPr>
      <w:r>
        <w:rPr>
          <w:color w:val="000000"/>
        </w:rPr>
        <w:t xml:space="preserve">4) морфин </w:t>
      </w:r>
    </w:p>
    <w:p w14:paraId="289B2061" w14:textId="77777777" w:rsidR="00CC217B" w:rsidRDefault="00CC217B" w:rsidP="00CC217B">
      <w:pPr>
        <w:pStyle w:val="Default"/>
        <w:jc w:val="both"/>
        <w:rPr>
          <w:bCs/>
        </w:rPr>
      </w:pPr>
    </w:p>
    <w:p w14:paraId="6235EDDF" w14:textId="77777777" w:rsidR="00CC217B" w:rsidRDefault="00CC217B" w:rsidP="00CC217B">
      <w:pPr>
        <w:pStyle w:val="Default"/>
        <w:jc w:val="both"/>
      </w:pPr>
      <w:r>
        <w:rPr>
          <w:bCs/>
        </w:rPr>
        <w:t xml:space="preserve">11. </w:t>
      </w:r>
      <w:r>
        <w:t xml:space="preserve">УРОВНЕМ АРТЕРИАЛЬНОГО ДАВЛЕНИЯ, ХАРАКТЕРНЫМ ДЛЯ АРТЕРИАЛЬНОЙ ГИПЕРТЕНЗИИ II СТЕПЕНИ, ЯВЛЯЕТСЯ (ММ РТ.СТ.) </w:t>
      </w:r>
    </w:p>
    <w:p w14:paraId="49F36C89" w14:textId="77777777" w:rsidR="00CC217B" w:rsidRDefault="00CC217B" w:rsidP="00CC217B">
      <w:pPr>
        <w:pStyle w:val="Default"/>
        <w:ind w:firstLine="3828"/>
        <w:jc w:val="both"/>
      </w:pPr>
      <w:r>
        <w:t xml:space="preserve">1) 180/90 </w:t>
      </w:r>
    </w:p>
    <w:p w14:paraId="1A97AC86" w14:textId="77777777" w:rsidR="00CC217B" w:rsidRDefault="00CC217B" w:rsidP="00CC217B">
      <w:pPr>
        <w:pStyle w:val="Default"/>
        <w:ind w:firstLine="3828"/>
        <w:jc w:val="both"/>
      </w:pPr>
      <w:r>
        <w:t xml:space="preserve">2) 180/95 </w:t>
      </w:r>
    </w:p>
    <w:p w14:paraId="47C2419C" w14:textId="77777777" w:rsidR="00CC217B" w:rsidRDefault="00CC217B" w:rsidP="00CC217B">
      <w:pPr>
        <w:pStyle w:val="Default"/>
        <w:ind w:firstLine="3828"/>
        <w:jc w:val="both"/>
      </w:pPr>
      <w:r>
        <w:t>3) 160/110</w:t>
      </w:r>
    </w:p>
    <w:p w14:paraId="025BC89B" w14:textId="77777777" w:rsidR="00CC217B" w:rsidRDefault="00CC217B" w:rsidP="00CC217B">
      <w:pPr>
        <w:pStyle w:val="Default"/>
        <w:ind w:firstLine="3828"/>
        <w:jc w:val="both"/>
      </w:pPr>
      <w:r>
        <w:t xml:space="preserve">4) 170/100 </w:t>
      </w:r>
    </w:p>
    <w:p w14:paraId="162B8800" w14:textId="77777777" w:rsidR="00CC217B" w:rsidRDefault="00CC217B" w:rsidP="00CC217B">
      <w:pPr>
        <w:pStyle w:val="Default"/>
        <w:jc w:val="both"/>
        <w:rPr>
          <w:bCs/>
        </w:rPr>
      </w:pPr>
    </w:p>
    <w:p w14:paraId="1F0D297E" w14:textId="77777777" w:rsidR="00CC217B" w:rsidRDefault="00CC217B" w:rsidP="00CC217B">
      <w:pPr>
        <w:pStyle w:val="Default"/>
        <w:ind w:left="284" w:hanging="284"/>
        <w:jc w:val="both"/>
      </w:pPr>
      <w:r>
        <w:rPr>
          <w:bCs/>
        </w:rPr>
        <w:lastRenderedPageBreak/>
        <w:t xml:space="preserve">12. </w:t>
      </w:r>
      <w:r>
        <w:t xml:space="preserve">У ЖЕНЩИНЫ 50 ЛЕТ, СТРАДАЮЩЕЙ АРТЕРИАЛЬНОЙ ГИПЕРТЕНЗИЕЙ, В ТЕЧЕНИЕ 3 МЕСЯЦЕВ ПОЯВИЛИСЬ ПЕРШЕНИЕ В ГОРЛЕ И СУХОЙ КАШЕЛЬ, НЕ ПОДДАЮЩИЕСЯ ТЕРАПИИ ОТХАРКИВАЮЩИМИ ПРЕПАРАТАМИ И АНТИБИОТИКАМИ, (НЕ КУРИТ, АЛЛЕРГОЛОГИЧЕСКИЙ АНАМНЕЗ НЕ ОТЯГОЩЕН, НА РЕНТГЕНОГРАММЕ ОРГАНОВ ГРУДНОЙ КЛЕТКИ ИЗМЕНЕНИЙ НЕ ВЫЯВЛЕНО). НАИБОЛЕЕ ВЕРОЯТНОЙ ПРИЧИНОЙ КАШЛЯ ЯВЛЯЕТСЯ ПРИЕМ </w:t>
      </w:r>
    </w:p>
    <w:p w14:paraId="56FD87CF" w14:textId="77777777" w:rsidR="00CC217B" w:rsidRDefault="00CC217B" w:rsidP="00CC217B">
      <w:pPr>
        <w:pStyle w:val="Default"/>
        <w:ind w:firstLine="2410"/>
        <w:jc w:val="both"/>
      </w:pPr>
      <w:r>
        <w:t xml:space="preserve">1) диуретиков </w:t>
      </w:r>
    </w:p>
    <w:p w14:paraId="57500383" w14:textId="77777777" w:rsidR="00CC217B" w:rsidRDefault="00CC217B" w:rsidP="00CC217B">
      <w:pPr>
        <w:pStyle w:val="Default"/>
        <w:ind w:firstLine="2410"/>
        <w:jc w:val="both"/>
      </w:pPr>
      <w:r>
        <w:t xml:space="preserve">2) блокаторов </w:t>
      </w:r>
      <w:proofErr w:type="spellStart"/>
      <w:r>
        <w:t>ангиотензиновых</w:t>
      </w:r>
      <w:proofErr w:type="spellEnd"/>
      <w:r>
        <w:t xml:space="preserve"> рецепторов </w:t>
      </w:r>
    </w:p>
    <w:p w14:paraId="33A3A756" w14:textId="77777777" w:rsidR="00CC217B" w:rsidRDefault="00CC217B" w:rsidP="00CC217B">
      <w:pPr>
        <w:pStyle w:val="Default"/>
        <w:ind w:firstLine="2410"/>
        <w:jc w:val="both"/>
      </w:pPr>
      <w:r>
        <w:t xml:space="preserve">3) ингибиторов АПФ </w:t>
      </w:r>
    </w:p>
    <w:p w14:paraId="2857538D" w14:textId="77777777" w:rsidR="00CC217B" w:rsidRDefault="00CC217B" w:rsidP="00CC217B">
      <w:pPr>
        <w:pStyle w:val="Default"/>
        <w:ind w:firstLine="2410"/>
        <w:jc w:val="both"/>
      </w:pPr>
      <w:r>
        <w:t>4) блокаторов кальциевых каналов</w:t>
      </w:r>
    </w:p>
    <w:p w14:paraId="392D22BD" w14:textId="77777777" w:rsidR="00CC217B" w:rsidRDefault="00CC217B" w:rsidP="00CC217B">
      <w:pPr>
        <w:pStyle w:val="TableParagraph"/>
        <w:tabs>
          <w:tab w:val="left" w:pos="1907"/>
        </w:tabs>
        <w:spacing w:before="82" w:line="254" w:lineRule="auto"/>
        <w:ind w:left="284" w:right="93" w:hanging="284"/>
        <w:contextualSpacing/>
        <w:rPr>
          <w:rFonts w:ascii="Times New Roman" w:hAnsi="Times New Roman" w:cs="Times New Roman"/>
          <w:sz w:val="24"/>
          <w:szCs w:val="24"/>
        </w:rPr>
      </w:pPr>
    </w:p>
    <w:p w14:paraId="139A7053" w14:textId="77777777" w:rsidR="00CC217B" w:rsidRPr="00D079F6" w:rsidRDefault="00CC217B" w:rsidP="00CC217B">
      <w:pPr>
        <w:pStyle w:val="TableParagraph"/>
        <w:tabs>
          <w:tab w:val="left" w:pos="1907"/>
        </w:tabs>
        <w:spacing w:before="82" w:line="254" w:lineRule="auto"/>
        <w:ind w:left="284" w:right="93" w:hanging="284"/>
        <w:contextualSpacing/>
        <w:rPr>
          <w:rFonts w:ascii="Times New Roman" w:hAnsi="Times New Roman" w:cs="Times New Roman"/>
          <w:color w:val="000000"/>
          <w:sz w:val="24"/>
          <w:szCs w:val="24"/>
        </w:rPr>
      </w:pPr>
      <w:r w:rsidRPr="00723D3A">
        <w:rPr>
          <w:rFonts w:ascii="Times New Roman" w:hAnsi="Times New Roman" w:cs="Times New Roman"/>
          <w:sz w:val="24"/>
          <w:szCs w:val="24"/>
        </w:rPr>
        <w:t>13.</w:t>
      </w:r>
      <w:r>
        <w:t xml:space="preserve"> </w:t>
      </w:r>
      <w:r w:rsidRPr="00D079F6">
        <w:rPr>
          <w:rFonts w:ascii="Times New Roman" w:hAnsi="Times New Roman" w:cs="Times New Roman"/>
          <w:color w:val="000000"/>
          <w:sz w:val="24"/>
          <w:szCs w:val="24"/>
        </w:rPr>
        <w:t>ВЫСОКИЙ УРОВЕНЬ ГЛИКОЗИЛИРОВАННОГО ГЕМОГЛОБИНА ЯВЛЯЕТСЯ РЕЗУЛЬТАТОМ</w:t>
      </w:r>
    </w:p>
    <w:p w14:paraId="26D3D474" w14:textId="77777777" w:rsidR="00CC217B" w:rsidRPr="00D079F6" w:rsidRDefault="00CC217B" w:rsidP="00CC217B">
      <w:pPr>
        <w:pStyle w:val="TableParagraph"/>
        <w:tabs>
          <w:tab w:val="left" w:pos="1907"/>
        </w:tabs>
        <w:spacing w:before="82" w:line="254" w:lineRule="auto"/>
        <w:ind w:left="851" w:right="93" w:firstLine="1559"/>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1</w:t>
      </w:r>
      <w:r>
        <w:rPr>
          <w:rFonts w:ascii="Times New Roman" w:hAnsi="Times New Roman" w:cs="Times New Roman"/>
          <w:color w:val="000000"/>
          <w:sz w:val="24"/>
          <w:szCs w:val="24"/>
        </w:rPr>
        <w:t>) х</w:t>
      </w:r>
      <w:r w:rsidRPr="00D079F6">
        <w:rPr>
          <w:rFonts w:ascii="Times New Roman" w:hAnsi="Times New Roman" w:cs="Times New Roman"/>
          <w:color w:val="000000"/>
          <w:sz w:val="24"/>
          <w:szCs w:val="24"/>
        </w:rPr>
        <w:t xml:space="preserve">ронической гипергликемии </w:t>
      </w:r>
    </w:p>
    <w:p w14:paraId="278A37BD" w14:textId="77777777" w:rsidR="00CC217B" w:rsidRPr="00D079F6" w:rsidRDefault="00CC217B" w:rsidP="00CC217B">
      <w:pPr>
        <w:pStyle w:val="TableParagraph"/>
        <w:tabs>
          <w:tab w:val="left" w:pos="1907"/>
        </w:tabs>
        <w:spacing w:before="82" w:line="254" w:lineRule="auto"/>
        <w:ind w:left="851" w:right="93" w:firstLine="1559"/>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2</w:t>
      </w:r>
      <w:r>
        <w:rPr>
          <w:rFonts w:ascii="Times New Roman" w:hAnsi="Times New Roman" w:cs="Times New Roman"/>
          <w:color w:val="000000"/>
          <w:sz w:val="24"/>
          <w:szCs w:val="24"/>
        </w:rPr>
        <w:t>) п</w:t>
      </w:r>
      <w:r w:rsidRPr="00D079F6">
        <w:rPr>
          <w:rFonts w:ascii="Times New Roman" w:hAnsi="Times New Roman" w:cs="Times New Roman"/>
          <w:color w:val="000000"/>
          <w:sz w:val="24"/>
          <w:szCs w:val="24"/>
        </w:rPr>
        <w:t xml:space="preserve">овышения вязкости крови </w:t>
      </w:r>
    </w:p>
    <w:p w14:paraId="7C892014" w14:textId="77777777" w:rsidR="00CC217B" w:rsidRPr="00D079F6" w:rsidRDefault="00CC217B" w:rsidP="00CC217B">
      <w:pPr>
        <w:pStyle w:val="TableParagraph"/>
        <w:tabs>
          <w:tab w:val="left" w:pos="1907"/>
        </w:tabs>
        <w:spacing w:before="82" w:line="254" w:lineRule="auto"/>
        <w:ind w:left="851" w:right="93" w:firstLine="1559"/>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3</w:t>
      </w:r>
      <w:r>
        <w:rPr>
          <w:rFonts w:ascii="Times New Roman" w:hAnsi="Times New Roman" w:cs="Times New Roman"/>
          <w:color w:val="000000"/>
          <w:sz w:val="24"/>
          <w:szCs w:val="24"/>
        </w:rPr>
        <w:t>) н</w:t>
      </w:r>
      <w:r w:rsidRPr="00D079F6">
        <w:rPr>
          <w:rFonts w:ascii="Times New Roman" w:hAnsi="Times New Roman" w:cs="Times New Roman"/>
          <w:color w:val="000000"/>
          <w:sz w:val="24"/>
          <w:szCs w:val="24"/>
        </w:rPr>
        <w:t xml:space="preserve">арушения деформируемости эритроцитов </w:t>
      </w:r>
    </w:p>
    <w:p w14:paraId="33A097FA" w14:textId="77777777" w:rsidR="00CC217B" w:rsidRDefault="00CC217B" w:rsidP="00CC217B">
      <w:pPr>
        <w:pStyle w:val="TableParagraph"/>
        <w:tabs>
          <w:tab w:val="left" w:pos="1907"/>
        </w:tabs>
        <w:spacing w:before="82" w:line="254" w:lineRule="auto"/>
        <w:ind w:left="851" w:right="93" w:firstLine="1559"/>
        <w:contextualSpacing/>
        <w:rPr>
          <w:rFonts w:ascii="Times New Roman" w:hAnsi="Times New Roman" w:cs="Times New Roman"/>
          <w:color w:val="000000"/>
          <w:sz w:val="24"/>
          <w:szCs w:val="24"/>
        </w:rPr>
      </w:pPr>
      <w:r w:rsidRPr="00D079F6">
        <w:rPr>
          <w:rFonts w:ascii="Times New Roman" w:hAnsi="Times New Roman" w:cs="Times New Roman"/>
          <w:color w:val="000000"/>
          <w:sz w:val="24"/>
          <w:szCs w:val="24"/>
        </w:rPr>
        <w:t>4</w:t>
      </w:r>
      <w:r>
        <w:rPr>
          <w:rFonts w:ascii="Times New Roman" w:hAnsi="Times New Roman" w:cs="Times New Roman"/>
          <w:color w:val="000000"/>
          <w:sz w:val="24"/>
          <w:szCs w:val="24"/>
        </w:rPr>
        <w:t>) г</w:t>
      </w:r>
      <w:r w:rsidRPr="00D079F6">
        <w:rPr>
          <w:rFonts w:ascii="Times New Roman" w:hAnsi="Times New Roman" w:cs="Times New Roman"/>
          <w:color w:val="000000"/>
          <w:sz w:val="24"/>
          <w:szCs w:val="24"/>
        </w:rPr>
        <w:t>ликозилирования белков</w:t>
      </w:r>
    </w:p>
    <w:p w14:paraId="32F31D46" w14:textId="77777777" w:rsidR="00CC217B" w:rsidRPr="00D079F6" w:rsidRDefault="00CC217B" w:rsidP="00CC217B">
      <w:pPr>
        <w:pStyle w:val="TableParagraph"/>
        <w:tabs>
          <w:tab w:val="left" w:pos="1907"/>
        </w:tabs>
        <w:spacing w:before="82" w:line="254" w:lineRule="auto"/>
        <w:ind w:left="851" w:right="93" w:firstLine="1559"/>
        <w:contextualSpacing/>
        <w:rPr>
          <w:rFonts w:ascii="Times New Roman" w:hAnsi="Times New Roman" w:cs="Times New Roman"/>
          <w:color w:val="000000"/>
          <w:sz w:val="24"/>
          <w:szCs w:val="24"/>
        </w:rPr>
      </w:pPr>
    </w:p>
    <w:p w14:paraId="33B6DCE6" w14:textId="77777777" w:rsidR="00CC217B" w:rsidRPr="0033630F" w:rsidRDefault="00CC217B" w:rsidP="00CC217B">
      <w:pPr>
        <w:pStyle w:val="af0"/>
        <w:spacing w:line="276" w:lineRule="atLeast"/>
        <w:ind w:left="142" w:hanging="142"/>
        <w:jc w:val="both"/>
        <w:rPr>
          <w:bCs/>
        </w:rPr>
      </w:pPr>
      <w:r w:rsidRPr="0033630F">
        <w:rPr>
          <w:rFonts w:ascii="Times New Roman" w:hAnsi="Times New Roman"/>
          <w:bCs/>
        </w:rPr>
        <w:t>14.</w:t>
      </w:r>
      <w:r>
        <w:rPr>
          <w:bCs/>
        </w:rPr>
        <w:t xml:space="preserve"> </w:t>
      </w:r>
      <w:r w:rsidRPr="00EE44DF">
        <w:rPr>
          <w:rFonts w:ascii="Times New Roman" w:hAnsi="Times New Roman"/>
          <w:caps/>
          <w:color w:val="000000"/>
        </w:rPr>
        <w:t>Основными принципами терапии профессиональных заболеваний являются</w:t>
      </w:r>
    </w:p>
    <w:p w14:paraId="09452E90" w14:textId="77777777" w:rsidR="00CC217B" w:rsidRPr="00EE44DF" w:rsidRDefault="00CC217B" w:rsidP="00CC217B">
      <w:pPr>
        <w:ind w:firstLine="2835"/>
        <w:jc w:val="both"/>
        <w:rPr>
          <w:color w:val="000000"/>
          <w:sz w:val="27"/>
          <w:szCs w:val="27"/>
        </w:rPr>
      </w:pPr>
      <w:r w:rsidRPr="00EE44DF">
        <w:rPr>
          <w:color w:val="000000"/>
        </w:rPr>
        <w:t xml:space="preserve">      </w:t>
      </w:r>
      <w:r>
        <w:rPr>
          <w:color w:val="000000"/>
        </w:rPr>
        <w:t>1</w:t>
      </w:r>
      <w:r w:rsidRPr="00EE44DF">
        <w:rPr>
          <w:color w:val="000000"/>
        </w:rPr>
        <w:t>) этиологический</w:t>
      </w:r>
    </w:p>
    <w:p w14:paraId="3E17F6F8" w14:textId="77777777" w:rsidR="00CC217B" w:rsidRPr="00EE44DF" w:rsidRDefault="00CC217B" w:rsidP="00CC217B">
      <w:pPr>
        <w:ind w:firstLine="2835"/>
        <w:jc w:val="both"/>
        <w:rPr>
          <w:color w:val="000000"/>
          <w:sz w:val="27"/>
          <w:szCs w:val="27"/>
        </w:rPr>
      </w:pPr>
      <w:r w:rsidRPr="00EE44DF">
        <w:rPr>
          <w:color w:val="000000"/>
        </w:rPr>
        <w:t xml:space="preserve">      </w:t>
      </w:r>
      <w:r>
        <w:rPr>
          <w:color w:val="000000"/>
        </w:rPr>
        <w:t>2</w:t>
      </w:r>
      <w:r w:rsidRPr="00EE44DF">
        <w:rPr>
          <w:color w:val="000000"/>
        </w:rPr>
        <w:t>) патогенетический</w:t>
      </w:r>
    </w:p>
    <w:p w14:paraId="386A6BD3" w14:textId="77777777" w:rsidR="00CC217B" w:rsidRPr="00EE44DF" w:rsidRDefault="00CC217B" w:rsidP="00CC217B">
      <w:pPr>
        <w:ind w:firstLine="2835"/>
        <w:jc w:val="both"/>
        <w:rPr>
          <w:color w:val="000000"/>
          <w:sz w:val="27"/>
          <w:szCs w:val="27"/>
        </w:rPr>
      </w:pPr>
      <w:r w:rsidRPr="00EE44DF">
        <w:rPr>
          <w:color w:val="000000"/>
        </w:rPr>
        <w:t xml:space="preserve">      </w:t>
      </w:r>
      <w:r>
        <w:rPr>
          <w:color w:val="000000"/>
        </w:rPr>
        <w:t>3</w:t>
      </w:r>
      <w:r w:rsidRPr="00EE44DF">
        <w:rPr>
          <w:color w:val="000000"/>
        </w:rPr>
        <w:t>) симптоматический</w:t>
      </w:r>
    </w:p>
    <w:p w14:paraId="65B74E6C" w14:textId="77777777" w:rsidR="00CC217B" w:rsidRDefault="00CC217B" w:rsidP="00CC217B">
      <w:pPr>
        <w:ind w:firstLine="2835"/>
        <w:jc w:val="both"/>
        <w:rPr>
          <w:color w:val="000000"/>
        </w:rPr>
      </w:pPr>
      <w:r w:rsidRPr="00EE44DF">
        <w:rPr>
          <w:color w:val="000000"/>
        </w:rPr>
        <w:t xml:space="preserve">      </w:t>
      </w:r>
      <w:r>
        <w:rPr>
          <w:color w:val="000000"/>
        </w:rPr>
        <w:t>4</w:t>
      </w:r>
      <w:r w:rsidRPr="00EE44DF">
        <w:rPr>
          <w:color w:val="000000"/>
        </w:rPr>
        <w:t>) все перечисленные</w:t>
      </w:r>
    </w:p>
    <w:p w14:paraId="44487E18" w14:textId="77777777" w:rsidR="00CC217B" w:rsidRPr="00EE44DF" w:rsidRDefault="00CC217B" w:rsidP="00CC217B">
      <w:pPr>
        <w:ind w:firstLine="2835"/>
        <w:jc w:val="both"/>
        <w:rPr>
          <w:color w:val="000000"/>
          <w:sz w:val="27"/>
          <w:szCs w:val="27"/>
        </w:rPr>
      </w:pPr>
    </w:p>
    <w:p w14:paraId="2C1A3809" w14:textId="77777777" w:rsidR="00CC217B" w:rsidRDefault="00CC217B" w:rsidP="00CC217B">
      <w:pPr>
        <w:pStyle w:val="Default"/>
        <w:jc w:val="both"/>
        <w:rPr>
          <w:bCs/>
        </w:rPr>
      </w:pPr>
    </w:p>
    <w:p w14:paraId="04E47888" w14:textId="77777777" w:rsidR="00CC217B" w:rsidRDefault="00CC217B" w:rsidP="00CC217B">
      <w:pPr>
        <w:jc w:val="center"/>
      </w:pPr>
      <w:r>
        <w:t>Задача №1</w:t>
      </w:r>
    </w:p>
    <w:p w14:paraId="4BF0A2EB" w14:textId="77777777" w:rsidR="00CC217B" w:rsidRPr="00471682" w:rsidRDefault="00CC217B" w:rsidP="00CC217B">
      <w:pPr>
        <w:shd w:val="clear" w:color="auto" w:fill="FFFFFF"/>
        <w:ind w:right="19"/>
        <w:jc w:val="both"/>
      </w:pPr>
      <w:r>
        <w:rPr>
          <w:color w:val="000000"/>
        </w:rPr>
        <w:t xml:space="preserve">           </w:t>
      </w:r>
      <w:r w:rsidRPr="00471682">
        <w:rPr>
          <w:color w:val="000000"/>
        </w:rPr>
        <w:t>Пациентка К., находившаяся на больничном листе в связи с гриппом, должна явиться к вра</w:t>
      </w:r>
      <w:r w:rsidRPr="00471682">
        <w:rPr>
          <w:color w:val="000000"/>
          <w:spacing w:val="-1"/>
        </w:rPr>
        <w:t>чу 18 августа, но она пришла 22 августа, так как уезжала за город. Врач признал ее нетрудоспо</w:t>
      </w:r>
      <w:r w:rsidRPr="00471682">
        <w:rPr>
          <w:color w:val="000000"/>
        </w:rPr>
        <w:t>собной, диагностировав очаговую пневмонию.</w:t>
      </w:r>
    </w:p>
    <w:p w14:paraId="69A6DCF9" w14:textId="77777777" w:rsidR="00CC217B" w:rsidRPr="00035AF0" w:rsidRDefault="00CC217B" w:rsidP="00CC217B">
      <w:pPr>
        <w:jc w:val="both"/>
        <w:rPr>
          <w:caps/>
          <w:color w:val="000000"/>
          <w:spacing w:val="-1"/>
        </w:rPr>
      </w:pPr>
      <w:r>
        <w:rPr>
          <w:caps/>
          <w:color w:val="000000"/>
          <w:spacing w:val="-1"/>
        </w:rPr>
        <w:t xml:space="preserve">           </w:t>
      </w:r>
      <w:r w:rsidRPr="00471682">
        <w:rPr>
          <w:caps/>
          <w:color w:val="000000"/>
          <w:spacing w:val="-1"/>
        </w:rPr>
        <w:t>Оформить больничный лист</w:t>
      </w:r>
      <w:r>
        <w:rPr>
          <w:caps/>
          <w:color w:val="000000"/>
          <w:spacing w:val="-1"/>
        </w:rPr>
        <w:t>.</w:t>
      </w:r>
    </w:p>
    <w:p w14:paraId="417820DC" w14:textId="77777777" w:rsidR="00CC217B" w:rsidRDefault="00CC217B" w:rsidP="00CC217B">
      <w:pPr>
        <w:pStyle w:val="Default"/>
        <w:jc w:val="both"/>
        <w:rPr>
          <w:bCs/>
        </w:rPr>
      </w:pPr>
    </w:p>
    <w:p w14:paraId="3891810C" w14:textId="77777777" w:rsidR="00CC217B" w:rsidRDefault="00CC217B" w:rsidP="00CC217B">
      <w:pPr>
        <w:pStyle w:val="Default"/>
        <w:jc w:val="both"/>
        <w:rPr>
          <w:bCs/>
        </w:rPr>
      </w:pPr>
    </w:p>
    <w:p w14:paraId="41107D21" w14:textId="77777777" w:rsidR="00CC217B" w:rsidRPr="003105EC" w:rsidRDefault="00CC217B" w:rsidP="00CC217B">
      <w:pPr>
        <w:shd w:val="clear" w:color="auto" w:fill="FFFFFF"/>
        <w:ind w:left="24" w:hanging="24"/>
        <w:jc w:val="center"/>
        <w:rPr>
          <w:color w:val="000000"/>
          <w:spacing w:val="-1"/>
        </w:rPr>
      </w:pPr>
      <w:r>
        <w:rPr>
          <w:color w:val="000000"/>
          <w:spacing w:val="-1"/>
        </w:rPr>
        <w:t>Задача № 2</w:t>
      </w:r>
    </w:p>
    <w:p w14:paraId="309D37AD" w14:textId="77777777" w:rsidR="00CC217B" w:rsidRPr="00B21B54" w:rsidRDefault="00CC217B" w:rsidP="00CC217B">
      <w:pPr>
        <w:pStyle w:val="a6"/>
        <w:ind w:left="0"/>
        <w:rPr>
          <w:rFonts w:ascii="Times New Roman" w:hAnsi="Times New Roman"/>
          <w:sz w:val="24"/>
          <w:szCs w:val="24"/>
        </w:rPr>
      </w:pPr>
      <w:r w:rsidRPr="00B21B54">
        <w:rPr>
          <w:rFonts w:ascii="Times New Roman" w:hAnsi="Times New Roman"/>
          <w:sz w:val="24"/>
          <w:szCs w:val="24"/>
        </w:rPr>
        <w:t xml:space="preserve">           Больной П., 56 лет, обратился к участковому врачу с жалобами на появление припухлостей в области шеи, быструю утомляемость, недомогание, понижение аппетита, субфебрильную температуру. Болен в течение 1,5 лет.</w:t>
      </w:r>
    </w:p>
    <w:p w14:paraId="1A6DB5C7" w14:textId="77777777" w:rsidR="00CC217B" w:rsidRPr="00B21B54" w:rsidRDefault="00CC217B" w:rsidP="00CC217B">
      <w:pPr>
        <w:pStyle w:val="af7"/>
        <w:numPr>
          <w:ilvl w:val="12"/>
          <w:numId w:val="0"/>
        </w:numPr>
        <w:ind w:firstLine="454"/>
        <w:rPr>
          <w:sz w:val="24"/>
          <w:szCs w:val="24"/>
        </w:rPr>
      </w:pPr>
      <w:r w:rsidRPr="00B21B54">
        <w:rPr>
          <w:sz w:val="24"/>
          <w:szCs w:val="24"/>
        </w:rPr>
        <w:t xml:space="preserve">   Объективно: Общее состояние удовлетворительное, сознание ясное. Температура тела 37,5</w:t>
      </w:r>
      <w:r w:rsidRPr="00B21B54">
        <w:rPr>
          <w:sz w:val="24"/>
          <w:szCs w:val="24"/>
          <w:vertAlign w:val="superscript"/>
        </w:rPr>
        <w:t>0</w:t>
      </w:r>
      <w:r w:rsidRPr="00B21B54">
        <w:rPr>
          <w:sz w:val="24"/>
          <w:szCs w:val="24"/>
        </w:rPr>
        <w:t xml:space="preserve">С. Кожные покровы и видимые слизистые бледные. Подкожно-жировая клетчатка развита недостаточно. Пальпируются увеличенные подчелюстные, шейные, подмышечные, паховые лимфатические узлы. Они не спаяны между собой и с окружающими тканями. Дыхание везикулярное, перкуторный звук ясный, легочный. Левая граница относительной сердечной тупости на </w:t>
      </w:r>
      <w:smartTag w:uri="urn:schemas-microsoft-com:office:smarttags" w:element="metricconverter">
        <w:smartTagPr>
          <w:attr w:name="ProductID" w:val="0,4 см"/>
        </w:smartTagPr>
        <w:r w:rsidRPr="00B21B54">
          <w:rPr>
            <w:sz w:val="24"/>
            <w:szCs w:val="24"/>
          </w:rPr>
          <w:t>0,4 см</w:t>
        </w:r>
      </w:smartTag>
      <w:r w:rsidRPr="00B21B54">
        <w:rPr>
          <w:sz w:val="24"/>
          <w:szCs w:val="24"/>
        </w:rPr>
        <w:t xml:space="preserve"> кнаружи от срединно-ключичной линии. Тоны сердца ритмичные, приглушены. Пульс 78 в</w:t>
      </w:r>
      <w:r>
        <w:rPr>
          <w:sz w:val="24"/>
          <w:szCs w:val="24"/>
        </w:rPr>
        <w:t xml:space="preserve"> </w:t>
      </w:r>
      <w:r w:rsidRPr="00B21B54">
        <w:rPr>
          <w:sz w:val="24"/>
          <w:szCs w:val="24"/>
        </w:rPr>
        <w:t xml:space="preserve">мин, ритмичный, удовлетворительного напряжения и наполнения. АД 135/80 мм </w:t>
      </w:r>
      <w:proofErr w:type="spellStart"/>
      <w:r w:rsidRPr="00B21B54">
        <w:rPr>
          <w:sz w:val="24"/>
          <w:szCs w:val="24"/>
        </w:rPr>
        <w:t>рт.ст</w:t>
      </w:r>
      <w:proofErr w:type="spellEnd"/>
      <w:r w:rsidRPr="00B21B54">
        <w:rPr>
          <w:sz w:val="24"/>
          <w:szCs w:val="24"/>
        </w:rPr>
        <w:t xml:space="preserve">. Язык чистый, влажный. Живот мягкий, безболезненный. Печень выступает из-под края реберной дуги на </w:t>
      </w:r>
      <w:smartTag w:uri="urn:schemas-microsoft-com:office:smarttags" w:element="metricconverter">
        <w:smartTagPr>
          <w:attr w:name="ProductID" w:val="4 см"/>
        </w:smartTagPr>
        <w:r w:rsidRPr="00B21B54">
          <w:rPr>
            <w:sz w:val="24"/>
            <w:szCs w:val="24"/>
          </w:rPr>
          <w:t>4 см</w:t>
        </w:r>
      </w:smartTag>
      <w:r w:rsidRPr="00B21B54">
        <w:rPr>
          <w:sz w:val="24"/>
          <w:szCs w:val="24"/>
        </w:rPr>
        <w:t>, селезенка пальпируется у края реберной дуги.</w:t>
      </w:r>
    </w:p>
    <w:p w14:paraId="7DE3432B" w14:textId="77777777" w:rsidR="00CC217B" w:rsidRPr="00B21B54" w:rsidRDefault="00CC217B" w:rsidP="00CC217B">
      <w:pPr>
        <w:pStyle w:val="af7"/>
        <w:numPr>
          <w:ilvl w:val="12"/>
          <w:numId w:val="0"/>
        </w:numPr>
        <w:rPr>
          <w:sz w:val="24"/>
          <w:szCs w:val="24"/>
        </w:rPr>
      </w:pPr>
      <w:r w:rsidRPr="00B21B54">
        <w:rPr>
          <w:sz w:val="24"/>
          <w:szCs w:val="24"/>
        </w:rPr>
        <w:t xml:space="preserve">          В ОАК: лейкоцитоз, лимфоцитоз, анемия, тромбоцитопения.   </w:t>
      </w:r>
    </w:p>
    <w:p w14:paraId="1294CB73" w14:textId="77777777" w:rsidR="00CC217B" w:rsidRPr="00B21B54" w:rsidRDefault="00CC217B" w:rsidP="00CC217B">
      <w:pPr>
        <w:pStyle w:val="af7"/>
        <w:numPr>
          <w:ilvl w:val="12"/>
          <w:numId w:val="0"/>
        </w:numPr>
        <w:rPr>
          <w:sz w:val="24"/>
          <w:szCs w:val="24"/>
        </w:rPr>
      </w:pPr>
      <w:r w:rsidRPr="00B21B54">
        <w:rPr>
          <w:color w:val="000000"/>
          <w:sz w:val="24"/>
          <w:szCs w:val="24"/>
        </w:rPr>
        <w:t xml:space="preserve">          ПРЕДВАРИТЕЛЬНЫЙ ДИАГНОЗ. ПЛАН ДОПОЛНИТЕЛЬНОГО ОБСЛЕДОВАНИЯ. ВОЗМОЖНЫЕ ОСЛОЖНЕНИЯ.</w:t>
      </w:r>
      <w:r w:rsidRPr="00B21B54">
        <w:rPr>
          <w:sz w:val="24"/>
          <w:szCs w:val="24"/>
        </w:rPr>
        <w:t xml:space="preserve"> </w:t>
      </w:r>
      <w:r w:rsidRPr="00B21B54">
        <w:rPr>
          <w:color w:val="000000"/>
          <w:sz w:val="24"/>
          <w:szCs w:val="24"/>
        </w:rPr>
        <w:t>ТАКТИКА ЛЕЧЕНИЯ.</w:t>
      </w:r>
    </w:p>
    <w:p w14:paraId="714DB3F2" w14:textId="77777777" w:rsidR="00CC217B" w:rsidRDefault="00CC217B" w:rsidP="00CC217B">
      <w:pPr>
        <w:pStyle w:val="Default"/>
        <w:jc w:val="both"/>
        <w:rPr>
          <w:bCs/>
        </w:rPr>
      </w:pPr>
    </w:p>
    <w:p w14:paraId="4CFD3B75" w14:textId="77777777" w:rsidR="00CC217B" w:rsidRPr="00B21B54" w:rsidRDefault="00CC217B" w:rsidP="00CC217B">
      <w:pPr>
        <w:pStyle w:val="Default"/>
        <w:jc w:val="both"/>
        <w:rPr>
          <w:bCs/>
        </w:rPr>
      </w:pPr>
    </w:p>
    <w:p w14:paraId="29DECAC0" w14:textId="77777777" w:rsidR="00CC217B" w:rsidRPr="003105EC" w:rsidRDefault="00CC217B" w:rsidP="00CC217B">
      <w:pPr>
        <w:shd w:val="clear" w:color="auto" w:fill="FFFFFF"/>
        <w:ind w:left="24" w:hanging="24"/>
        <w:jc w:val="center"/>
        <w:rPr>
          <w:color w:val="000000"/>
          <w:spacing w:val="-1"/>
        </w:rPr>
      </w:pPr>
      <w:r>
        <w:rPr>
          <w:color w:val="000000"/>
          <w:spacing w:val="-1"/>
        </w:rPr>
        <w:t>Задача № 3</w:t>
      </w:r>
    </w:p>
    <w:p w14:paraId="6314FA05" w14:textId="77777777" w:rsidR="00CC217B" w:rsidRDefault="00CC217B" w:rsidP="00CC217B">
      <w:pPr>
        <w:ind w:firstLine="709"/>
        <w:jc w:val="both"/>
      </w:pPr>
      <w:r>
        <w:t xml:space="preserve">Пациентка </w:t>
      </w:r>
      <w:r w:rsidRPr="00316C2B">
        <w:t>К., 42 лет, образование среднее специальное</w:t>
      </w:r>
      <w:r>
        <w:t xml:space="preserve">, работает на обувной фабрике швеей. Год назад впервые появилась боль, чувство утренней скованности, припухлость в пястно-фаланговых и проксимальных межфаланговых суставах обеих кистей, правом локтевом и коленных суставах, повышение температуры тела до </w:t>
      </w:r>
      <w:r w:rsidRPr="000553B5">
        <w:t>38</w:t>
      </w:r>
      <w:r>
        <w:rPr>
          <w:vertAlign w:val="superscript"/>
        </w:rPr>
        <w:t>°</w:t>
      </w:r>
      <w:r w:rsidRPr="000553B5">
        <w:t>С</w:t>
      </w:r>
      <w:r>
        <w:t xml:space="preserve">. Пациентке был поставлен диагноз: Ревматоидный </w:t>
      </w:r>
      <w:r>
        <w:lastRenderedPageBreak/>
        <w:t xml:space="preserve">артрит. Назначена терапия метотрексатом (10 мг в неделю) в сочетании с НПВП. Со временем появились суставные девиации на кистях, атрофия </w:t>
      </w:r>
      <w:proofErr w:type="spellStart"/>
      <w:r>
        <w:t>межостных</w:t>
      </w:r>
      <w:proofErr w:type="spellEnd"/>
      <w:r>
        <w:t xml:space="preserve"> мышц, безболезненные образования на разгибательной поверхности локтевых суставов, </w:t>
      </w:r>
      <w:proofErr w:type="spellStart"/>
      <w:r>
        <w:t>лимфоаденопатия</w:t>
      </w:r>
      <w:proofErr w:type="spellEnd"/>
      <w:r>
        <w:t xml:space="preserve">, спленомегалия, </w:t>
      </w:r>
      <w:proofErr w:type="spellStart"/>
      <w:r>
        <w:t>лейконейтропения</w:t>
      </w:r>
      <w:proofErr w:type="spellEnd"/>
      <w:r>
        <w:t xml:space="preserve">). При ЭХО-КГ выявлен выпот в полость перикарда. Отмечено снижение веса на </w:t>
      </w:r>
      <w:smartTag w:uri="urn:schemas-microsoft-com:office:smarttags" w:element="metricconverter">
        <w:smartTagPr>
          <w:attr w:name="ProductID" w:val="15 кг"/>
        </w:smartTagPr>
        <w:r>
          <w:t>15 кг</w:t>
        </w:r>
      </w:smartTag>
      <w:r>
        <w:t xml:space="preserve">. В настоящее время длительность утренней скованности составляет 2-3 часа, СОЭ </w:t>
      </w:r>
      <w:r>
        <w:sym w:font="Symbol" w:char="F02D"/>
      </w:r>
      <w:r>
        <w:t xml:space="preserve"> 35 мм/ч, СРБ - ++, РФ ++. На рентгенограмме </w:t>
      </w:r>
      <w:r>
        <w:sym w:font="Symbol" w:char="F02D"/>
      </w:r>
      <w:r>
        <w:t xml:space="preserve"> околосуставной остеопороз, снижение высоты околосуставной щели, множественные </w:t>
      </w:r>
      <w:proofErr w:type="spellStart"/>
      <w:r>
        <w:t>узуры</w:t>
      </w:r>
      <w:proofErr w:type="spellEnd"/>
      <w:r>
        <w:t>, подвывихи в пястно-фаланговых суставах.</w:t>
      </w:r>
    </w:p>
    <w:p w14:paraId="36C87C97" w14:textId="74541A24" w:rsidR="00CC217B" w:rsidRDefault="00CC217B" w:rsidP="00CC217B">
      <w:pPr>
        <w:jc w:val="center"/>
      </w:pPr>
      <w:r>
        <w:t xml:space="preserve">   СФОРМУЛИРУЙТЕ ДИАГНОЗ. ПРОВЕДИТЕ ЭКСПЕРТИЗУ ТРУДОСПОСОБНОСТИ.</w:t>
      </w:r>
    </w:p>
    <w:p w14:paraId="597BBD34" w14:textId="77777777" w:rsidR="00474B30" w:rsidRDefault="00474B30" w:rsidP="00CC217B">
      <w:pPr>
        <w:jc w:val="center"/>
      </w:pPr>
    </w:p>
    <w:p w14:paraId="4460807A" w14:textId="77777777" w:rsidR="00CC217B" w:rsidRDefault="00CC217B" w:rsidP="00CC217B">
      <w:pPr>
        <w:autoSpaceDE w:val="0"/>
        <w:autoSpaceDN w:val="0"/>
        <w:adjustRightInd w:val="0"/>
        <w:ind w:left="284" w:hanging="284"/>
        <w:jc w:val="center"/>
        <w:rPr>
          <w:b/>
          <w:bCs/>
          <w:caps/>
          <w:color w:val="000000"/>
          <w:sz w:val="28"/>
          <w:szCs w:val="28"/>
        </w:rPr>
      </w:pPr>
      <w:r w:rsidRPr="00CA5E08">
        <w:rPr>
          <w:b/>
          <w:bCs/>
          <w:caps/>
          <w:color w:val="000000"/>
          <w:sz w:val="28"/>
          <w:szCs w:val="28"/>
        </w:rPr>
        <w:t>Б</w:t>
      </w:r>
      <w:r w:rsidRPr="00CA5E08">
        <w:rPr>
          <w:b/>
          <w:bCs/>
          <w:color w:val="000000"/>
          <w:sz w:val="28"/>
          <w:szCs w:val="28"/>
        </w:rPr>
        <w:t>илет</w:t>
      </w:r>
      <w:r w:rsidRPr="00CA5E08">
        <w:rPr>
          <w:b/>
          <w:bCs/>
          <w:caps/>
          <w:color w:val="000000"/>
          <w:sz w:val="28"/>
          <w:szCs w:val="28"/>
        </w:rPr>
        <w:t xml:space="preserve"> №</w:t>
      </w:r>
      <w:r>
        <w:rPr>
          <w:b/>
          <w:bCs/>
          <w:caps/>
          <w:color w:val="000000"/>
          <w:sz w:val="28"/>
          <w:szCs w:val="28"/>
        </w:rPr>
        <w:t>14</w:t>
      </w:r>
    </w:p>
    <w:p w14:paraId="452D9712" w14:textId="77777777" w:rsidR="00CC217B" w:rsidRDefault="00CC217B" w:rsidP="00CC217B">
      <w:pPr>
        <w:autoSpaceDE w:val="0"/>
        <w:autoSpaceDN w:val="0"/>
        <w:adjustRightInd w:val="0"/>
        <w:ind w:left="284" w:hanging="284"/>
        <w:jc w:val="center"/>
        <w:rPr>
          <w:b/>
          <w:bCs/>
          <w:caps/>
          <w:color w:val="000000"/>
          <w:sz w:val="28"/>
          <w:szCs w:val="28"/>
        </w:rPr>
      </w:pPr>
    </w:p>
    <w:p w14:paraId="010963B6" w14:textId="77777777" w:rsidR="00CC217B" w:rsidRPr="005E6DE4" w:rsidRDefault="00CC217B" w:rsidP="00CC217B">
      <w:pPr>
        <w:pStyle w:val="Default"/>
        <w:ind w:left="426" w:hanging="426"/>
        <w:jc w:val="both"/>
        <w:rPr>
          <w:bCs/>
          <w:caps/>
        </w:rPr>
      </w:pPr>
      <w:r>
        <w:rPr>
          <w:bCs/>
          <w:caps/>
        </w:rPr>
        <w:t xml:space="preserve">1. </w:t>
      </w:r>
      <w:r w:rsidRPr="005E6DE4">
        <w:rPr>
          <w:bCs/>
          <w:caps/>
        </w:rPr>
        <w:t xml:space="preserve">В форме </w:t>
      </w:r>
      <w:r w:rsidRPr="005E6DE4">
        <w:rPr>
          <w:bCs/>
          <w:caps/>
          <w:lang w:val="en-US"/>
        </w:rPr>
        <w:t>N</w:t>
      </w:r>
      <w:r w:rsidRPr="005E6DE4">
        <w:rPr>
          <w:bCs/>
          <w:caps/>
        </w:rPr>
        <w:t xml:space="preserve"> 025-1/у «Талон пациента, получающего медицинскую помощь в амбулаторных условиях» подлежат учету </w:t>
      </w:r>
    </w:p>
    <w:p w14:paraId="6042EC3F" w14:textId="77777777" w:rsidR="00CC217B" w:rsidRPr="00957CE0" w:rsidRDefault="00CC217B" w:rsidP="00CC217B">
      <w:pPr>
        <w:pStyle w:val="Default"/>
        <w:numPr>
          <w:ilvl w:val="0"/>
          <w:numId w:val="7"/>
        </w:numPr>
        <w:jc w:val="both"/>
      </w:pPr>
      <w:r>
        <w:t>с</w:t>
      </w:r>
      <w:r w:rsidRPr="00957CE0">
        <w:t xml:space="preserve">лучаи оказания медицинской помощи медицинскими работниками станций (отделений) скорой медицинской помощи </w:t>
      </w:r>
    </w:p>
    <w:p w14:paraId="026E1066" w14:textId="77777777" w:rsidR="00CC217B" w:rsidRPr="00957CE0" w:rsidRDefault="00CC217B" w:rsidP="00CC217B">
      <w:pPr>
        <w:pStyle w:val="Default"/>
        <w:numPr>
          <w:ilvl w:val="0"/>
          <w:numId w:val="7"/>
        </w:numPr>
        <w:jc w:val="both"/>
      </w:pPr>
      <w:r>
        <w:t>о</w:t>
      </w:r>
      <w:r w:rsidRPr="00957CE0">
        <w:t xml:space="preserve">бследования в рентгеновских отделениях (кабинетах), лабораториях и других вспомогательных отделениях (кабинетах) медицинской организации </w:t>
      </w:r>
    </w:p>
    <w:p w14:paraId="5377BA06" w14:textId="77777777" w:rsidR="00CC217B" w:rsidRDefault="00CC217B" w:rsidP="00CC217B">
      <w:pPr>
        <w:pStyle w:val="a6"/>
        <w:widowControl/>
        <w:numPr>
          <w:ilvl w:val="0"/>
          <w:numId w:val="7"/>
        </w:numPr>
        <w:autoSpaceDE/>
        <w:autoSpaceDN/>
        <w:adjustRightInd/>
        <w:rPr>
          <w:rFonts w:ascii="Times New Roman" w:hAnsi="Times New Roman"/>
          <w:sz w:val="24"/>
          <w:szCs w:val="24"/>
        </w:rPr>
      </w:pPr>
      <w:r>
        <w:rPr>
          <w:rFonts w:ascii="Times New Roman" w:hAnsi="Times New Roman"/>
          <w:sz w:val="24"/>
          <w:szCs w:val="24"/>
        </w:rPr>
        <w:t>с</w:t>
      </w:r>
      <w:r w:rsidRPr="00957CE0">
        <w:rPr>
          <w:rFonts w:ascii="Times New Roman" w:hAnsi="Times New Roman"/>
          <w:sz w:val="24"/>
          <w:szCs w:val="24"/>
        </w:rPr>
        <w:t>лучаи оказания скорой медицинской помощи в неотложной форме на занятиях физической культурой, учебно-спортивных мероприятиях</w:t>
      </w:r>
    </w:p>
    <w:p w14:paraId="33284F06" w14:textId="77777777" w:rsidR="00CC217B" w:rsidRPr="00957CE0" w:rsidRDefault="00CC217B" w:rsidP="00CC217B">
      <w:pPr>
        <w:pStyle w:val="Default"/>
        <w:numPr>
          <w:ilvl w:val="0"/>
          <w:numId w:val="7"/>
        </w:numPr>
        <w:jc w:val="both"/>
      </w:pPr>
      <w:r>
        <w:t>п</w:t>
      </w:r>
      <w:r w:rsidRPr="00957CE0">
        <w:t xml:space="preserve">осещения врачей любых специальностей, ведущих прием в амбулаторных условиях, в том числе консультативный прием </w:t>
      </w:r>
    </w:p>
    <w:p w14:paraId="2C6C77AA" w14:textId="77777777" w:rsidR="00CC217B" w:rsidRPr="00297D24" w:rsidRDefault="00CC217B" w:rsidP="00CC217B">
      <w:pPr>
        <w:autoSpaceDE w:val="0"/>
        <w:autoSpaceDN w:val="0"/>
        <w:adjustRightInd w:val="0"/>
        <w:ind w:left="284" w:hanging="284"/>
        <w:jc w:val="center"/>
        <w:rPr>
          <w:b/>
          <w:bCs/>
          <w:caps/>
          <w:color w:val="000000"/>
          <w:sz w:val="28"/>
          <w:szCs w:val="28"/>
        </w:rPr>
      </w:pPr>
    </w:p>
    <w:p w14:paraId="58379078" w14:textId="77777777" w:rsidR="00CC217B" w:rsidRDefault="00CC217B" w:rsidP="00CC217B">
      <w:pPr>
        <w:pStyle w:val="Default"/>
        <w:jc w:val="both"/>
        <w:rPr>
          <w:bCs/>
        </w:rPr>
      </w:pPr>
    </w:p>
    <w:p w14:paraId="66AE3205" w14:textId="77777777" w:rsidR="00CC217B" w:rsidRDefault="00CC217B" w:rsidP="00CC217B">
      <w:pPr>
        <w:pStyle w:val="Default"/>
        <w:jc w:val="both"/>
      </w:pPr>
      <w:r>
        <w:rPr>
          <w:bCs/>
        </w:rPr>
        <w:t xml:space="preserve">2. </w:t>
      </w:r>
      <w:r>
        <w:t xml:space="preserve">ЛИСТОК ВРЕМЕННОЙ НЕТРУДОСПОСОБНОСТИ БЕЗРАБОТНОМУ ВЫДАЕТСЯ </w:t>
      </w:r>
    </w:p>
    <w:p w14:paraId="43C1CF45" w14:textId="77777777" w:rsidR="00CC217B" w:rsidRDefault="00CC217B" w:rsidP="00CC217B">
      <w:pPr>
        <w:pStyle w:val="Default"/>
        <w:ind w:firstLine="1418"/>
        <w:jc w:val="both"/>
      </w:pPr>
      <w:r>
        <w:t xml:space="preserve">1) при наличии документа о взятии на учёт по безработице </w:t>
      </w:r>
    </w:p>
    <w:p w14:paraId="7D3961A7" w14:textId="77777777" w:rsidR="00CC217B" w:rsidRDefault="00CC217B" w:rsidP="00CC217B">
      <w:pPr>
        <w:pStyle w:val="Default"/>
        <w:ind w:firstLine="1418"/>
        <w:jc w:val="both"/>
      </w:pPr>
      <w:r>
        <w:t xml:space="preserve">2) при ургентном заболевании </w:t>
      </w:r>
    </w:p>
    <w:p w14:paraId="1D6450D6" w14:textId="77777777" w:rsidR="00CC217B" w:rsidRDefault="00CC217B" w:rsidP="00CC217B">
      <w:pPr>
        <w:pStyle w:val="Default"/>
        <w:ind w:firstLine="1418"/>
        <w:jc w:val="both"/>
      </w:pPr>
      <w:r>
        <w:t xml:space="preserve">3) в случае госпитализации </w:t>
      </w:r>
    </w:p>
    <w:p w14:paraId="2C7DDD50" w14:textId="77777777" w:rsidR="00CC217B" w:rsidRDefault="00CC217B" w:rsidP="00CC217B">
      <w:pPr>
        <w:pStyle w:val="Default"/>
        <w:ind w:firstLine="1418"/>
        <w:jc w:val="both"/>
        <w:rPr>
          <w:bCs/>
        </w:rPr>
      </w:pPr>
      <w:r>
        <w:t>4) при ОРВИ</w:t>
      </w:r>
    </w:p>
    <w:p w14:paraId="73A0090C" w14:textId="77777777" w:rsidR="00CC217B" w:rsidRDefault="00CC217B" w:rsidP="00CC217B">
      <w:pPr>
        <w:pStyle w:val="Default"/>
        <w:jc w:val="both"/>
        <w:rPr>
          <w:bCs/>
        </w:rPr>
      </w:pPr>
    </w:p>
    <w:p w14:paraId="5D87FA08" w14:textId="77777777" w:rsidR="00CC217B" w:rsidRDefault="00CC217B" w:rsidP="00CC217B">
      <w:pPr>
        <w:pStyle w:val="Default"/>
        <w:jc w:val="both"/>
        <w:rPr>
          <w:bCs/>
        </w:rPr>
      </w:pPr>
    </w:p>
    <w:p w14:paraId="448FFBAB" w14:textId="77777777" w:rsidR="00CC217B" w:rsidRDefault="00CC217B" w:rsidP="00CC217B">
      <w:pPr>
        <w:pStyle w:val="Default"/>
        <w:ind w:left="284" w:hanging="284"/>
        <w:jc w:val="both"/>
      </w:pPr>
      <w:r>
        <w:rPr>
          <w:bCs/>
        </w:rPr>
        <w:t xml:space="preserve">3. </w:t>
      </w:r>
      <w:r>
        <w:t xml:space="preserve">ПОСЛЕ ВЫДАЧИ ЛИСТКА НЕТРУДОСПОСОБНОСТИ БОЛЬНОЙ НАПРАВЛЯЕТСЯ НА ВРАЧЕБНУЮ КОМИССИЮ ЧЕРЕЗ (ДЕНЬ) </w:t>
      </w:r>
    </w:p>
    <w:p w14:paraId="62B6A523" w14:textId="77777777" w:rsidR="00CC217B" w:rsidRDefault="00CC217B" w:rsidP="00CC217B">
      <w:pPr>
        <w:pStyle w:val="Default"/>
        <w:ind w:left="284" w:firstLine="4252"/>
        <w:jc w:val="both"/>
      </w:pPr>
      <w:r>
        <w:t xml:space="preserve">1) 20 </w:t>
      </w:r>
    </w:p>
    <w:p w14:paraId="13EA1DA3" w14:textId="77777777" w:rsidR="00CC217B" w:rsidRDefault="00CC217B" w:rsidP="00CC217B">
      <w:pPr>
        <w:pStyle w:val="Default"/>
        <w:ind w:left="284" w:firstLine="4252"/>
        <w:jc w:val="both"/>
      </w:pPr>
      <w:r>
        <w:t xml:space="preserve">2) 10 </w:t>
      </w:r>
    </w:p>
    <w:p w14:paraId="177FBB9A" w14:textId="77777777" w:rsidR="00CC217B" w:rsidRDefault="00CC217B" w:rsidP="00CC217B">
      <w:pPr>
        <w:pStyle w:val="Default"/>
        <w:ind w:left="284" w:firstLine="4252"/>
        <w:jc w:val="both"/>
      </w:pPr>
      <w:r>
        <w:t>3) 15</w:t>
      </w:r>
    </w:p>
    <w:p w14:paraId="1A4CBE11" w14:textId="77777777" w:rsidR="00CC217B" w:rsidRDefault="00CC217B" w:rsidP="00CC217B">
      <w:pPr>
        <w:pStyle w:val="Default"/>
        <w:ind w:left="284" w:firstLine="4252"/>
        <w:jc w:val="both"/>
        <w:rPr>
          <w:bCs/>
        </w:rPr>
      </w:pPr>
      <w:r>
        <w:t>4) 30</w:t>
      </w:r>
    </w:p>
    <w:p w14:paraId="0D2451B8" w14:textId="77777777" w:rsidR="00CC217B" w:rsidRDefault="00CC217B" w:rsidP="00CC217B">
      <w:pPr>
        <w:pStyle w:val="Default"/>
        <w:jc w:val="both"/>
        <w:rPr>
          <w:bCs/>
        </w:rPr>
      </w:pPr>
    </w:p>
    <w:p w14:paraId="455FB485" w14:textId="77777777" w:rsidR="00CC217B" w:rsidRDefault="00CC217B" w:rsidP="00CC217B">
      <w:pPr>
        <w:pStyle w:val="Default"/>
        <w:jc w:val="both"/>
        <w:rPr>
          <w:bCs/>
        </w:rPr>
      </w:pPr>
    </w:p>
    <w:p w14:paraId="039D2065" w14:textId="77777777" w:rsidR="00CC217B" w:rsidRPr="001B69D0" w:rsidRDefault="00CC217B" w:rsidP="00CC217B">
      <w:pPr>
        <w:pStyle w:val="Default"/>
        <w:rPr>
          <w:caps/>
        </w:rPr>
      </w:pPr>
      <w:r w:rsidRPr="001B69D0">
        <w:rPr>
          <w:bCs/>
          <w:caps/>
        </w:rPr>
        <w:t xml:space="preserve">4. Инвалидность </w:t>
      </w:r>
      <w:r w:rsidRPr="001B69D0">
        <w:rPr>
          <w:bCs/>
          <w:caps/>
          <w:lang w:val="en-US"/>
        </w:rPr>
        <w:t>II</w:t>
      </w:r>
      <w:r w:rsidRPr="001B69D0">
        <w:rPr>
          <w:bCs/>
          <w:caps/>
        </w:rPr>
        <w:t xml:space="preserve"> группы устанавливается на</w:t>
      </w:r>
    </w:p>
    <w:p w14:paraId="3DF08082" w14:textId="77777777" w:rsidR="00CC217B" w:rsidRPr="000E42AB" w:rsidRDefault="00CC217B" w:rsidP="00CC217B">
      <w:pPr>
        <w:pStyle w:val="Default"/>
        <w:ind w:firstLine="2694"/>
      </w:pPr>
      <w:r>
        <w:t xml:space="preserve">1) </w:t>
      </w:r>
      <w:r w:rsidRPr="000E42AB">
        <w:t>2 года</w:t>
      </w:r>
    </w:p>
    <w:p w14:paraId="4E7ECF72" w14:textId="77777777" w:rsidR="00CC217B" w:rsidRPr="000E42AB" w:rsidRDefault="00CC217B" w:rsidP="00CC217B">
      <w:pPr>
        <w:pStyle w:val="Default"/>
        <w:ind w:firstLine="2694"/>
      </w:pPr>
      <w:r>
        <w:t xml:space="preserve">2) </w:t>
      </w:r>
      <w:r w:rsidRPr="000E42AB">
        <w:t xml:space="preserve">3 года </w:t>
      </w:r>
    </w:p>
    <w:p w14:paraId="71E9288B" w14:textId="77777777" w:rsidR="00CC217B" w:rsidRPr="000E42AB" w:rsidRDefault="00CC217B" w:rsidP="00CC217B">
      <w:pPr>
        <w:pStyle w:val="Default"/>
        <w:ind w:firstLine="2694"/>
      </w:pPr>
      <w:r>
        <w:t xml:space="preserve">3) </w:t>
      </w:r>
      <w:r w:rsidRPr="000E42AB">
        <w:t>1 год</w:t>
      </w:r>
    </w:p>
    <w:p w14:paraId="18C55E6D" w14:textId="77777777" w:rsidR="00CC217B" w:rsidRPr="000E42AB" w:rsidRDefault="00CC217B" w:rsidP="00CC217B">
      <w:pPr>
        <w:pStyle w:val="Default"/>
        <w:ind w:firstLine="2694"/>
      </w:pPr>
      <w:r>
        <w:t xml:space="preserve">4) </w:t>
      </w:r>
      <w:r w:rsidRPr="000E42AB">
        <w:t xml:space="preserve">бессрочно </w:t>
      </w:r>
    </w:p>
    <w:p w14:paraId="66C42DDF" w14:textId="77777777" w:rsidR="00CC217B" w:rsidRDefault="00CC217B" w:rsidP="00CC217B">
      <w:pPr>
        <w:pStyle w:val="Default"/>
        <w:jc w:val="both"/>
        <w:rPr>
          <w:bCs/>
        </w:rPr>
      </w:pPr>
    </w:p>
    <w:p w14:paraId="0F20BFA6" w14:textId="77777777" w:rsidR="00CC217B" w:rsidRDefault="00CC217B" w:rsidP="00CC217B">
      <w:pPr>
        <w:pStyle w:val="Default"/>
        <w:jc w:val="both"/>
        <w:rPr>
          <w:bCs/>
        </w:rPr>
      </w:pPr>
    </w:p>
    <w:p w14:paraId="7664EB8A" w14:textId="77777777" w:rsidR="00CC217B" w:rsidRDefault="00CC217B" w:rsidP="00CC217B">
      <w:pPr>
        <w:ind w:left="284" w:hanging="284"/>
        <w:jc w:val="both"/>
      </w:pPr>
      <w:r>
        <w:rPr>
          <w:bCs/>
        </w:rPr>
        <w:t xml:space="preserve">5. </w:t>
      </w:r>
      <w:r>
        <w:t xml:space="preserve">ОПТИМАЛЬНЫМ МЕТОДОМ ВЫЯВЛЕНИЯ ЛИЦ ГРУППЫ РИСКА ПО ВОЗНИКНОВЕНИЮ ЗАБОЛЕВАНИЯ ЯВЛЯЕТСЯ </w:t>
      </w:r>
    </w:p>
    <w:p w14:paraId="18ACFBBB" w14:textId="77777777" w:rsidR="00CC217B" w:rsidRDefault="00CC217B" w:rsidP="00CC217B">
      <w:pPr>
        <w:ind w:firstLine="1985"/>
      </w:pPr>
      <w:r>
        <w:t xml:space="preserve">1) учет обращаемости </w:t>
      </w:r>
    </w:p>
    <w:p w14:paraId="3F41EC4E" w14:textId="77777777" w:rsidR="00CC217B" w:rsidRDefault="00CC217B" w:rsidP="00CC217B">
      <w:pPr>
        <w:ind w:firstLine="1985"/>
      </w:pPr>
      <w:r>
        <w:t xml:space="preserve">2) учет случаев временной нетрудоспособности </w:t>
      </w:r>
    </w:p>
    <w:p w14:paraId="5F134F17" w14:textId="77777777" w:rsidR="00CC217B" w:rsidRDefault="00CC217B" w:rsidP="00CC217B">
      <w:pPr>
        <w:ind w:firstLine="1985"/>
      </w:pPr>
      <w:r>
        <w:t>3) телефонный опрос</w:t>
      </w:r>
    </w:p>
    <w:p w14:paraId="02CE0EA2" w14:textId="77777777" w:rsidR="00CC217B" w:rsidRDefault="00CC217B" w:rsidP="00CC217B">
      <w:pPr>
        <w:ind w:firstLine="1985"/>
      </w:pPr>
      <w:r>
        <w:t xml:space="preserve">4) профилактический осмотр </w:t>
      </w:r>
    </w:p>
    <w:p w14:paraId="36141832" w14:textId="77777777" w:rsidR="00CC217B" w:rsidRDefault="00CC217B" w:rsidP="00CC217B">
      <w:pPr>
        <w:rPr>
          <w:color w:val="000000"/>
        </w:rPr>
      </w:pPr>
    </w:p>
    <w:p w14:paraId="3BF10A9C" w14:textId="77777777" w:rsidR="00CC217B" w:rsidRDefault="00CC217B" w:rsidP="00CC217B">
      <w:pPr>
        <w:pStyle w:val="Default"/>
        <w:jc w:val="both"/>
        <w:rPr>
          <w:bCs/>
        </w:rPr>
      </w:pPr>
    </w:p>
    <w:p w14:paraId="2930E85A" w14:textId="77777777" w:rsidR="00CC217B" w:rsidRDefault="00CC217B" w:rsidP="00CC217B">
      <w:pPr>
        <w:pStyle w:val="Default"/>
        <w:ind w:left="284" w:hanging="284"/>
        <w:jc w:val="both"/>
      </w:pPr>
      <w:r>
        <w:rPr>
          <w:bCs/>
        </w:rPr>
        <w:t xml:space="preserve">6. </w:t>
      </w:r>
      <w:r>
        <w:t xml:space="preserve">ДИСПАНСЕРНОЕ НАБЛЮДЕНИЕ БОЛЬНЫХ С АГ В СОЧЕТАНИИ С ИБС, ЦВБ ИЛИ ХПН ПРОВОДИТСЯ С ЧАСТОТОЙ НЕ МЕНЕЕ 1 РАЗА В (МЕС.) </w:t>
      </w:r>
    </w:p>
    <w:p w14:paraId="544E8AD4" w14:textId="77777777" w:rsidR="00CC217B" w:rsidRDefault="00CC217B" w:rsidP="00CC217B">
      <w:pPr>
        <w:pStyle w:val="Default"/>
        <w:ind w:firstLine="4111"/>
        <w:jc w:val="both"/>
      </w:pPr>
      <w:r>
        <w:t>1) 1</w:t>
      </w:r>
    </w:p>
    <w:p w14:paraId="6430C174" w14:textId="77777777" w:rsidR="00CC217B" w:rsidRDefault="00CC217B" w:rsidP="00CC217B">
      <w:pPr>
        <w:pStyle w:val="Default"/>
        <w:ind w:firstLine="4111"/>
        <w:jc w:val="both"/>
      </w:pPr>
      <w:r>
        <w:lastRenderedPageBreak/>
        <w:t xml:space="preserve">2) 6 </w:t>
      </w:r>
    </w:p>
    <w:p w14:paraId="3D7A6232" w14:textId="77777777" w:rsidR="00CC217B" w:rsidRDefault="00CC217B" w:rsidP="00CC217B">
      <w:pPr>
        <w:pStyle w:val="Default"/>
        <w:ind w:firstLine="4111"/>
        <w:jc w:val="both"/>
      </w:pPr>
      <w:r>
        <w:t>3) 3</w:t>
      </w:r>
    </w:p>
    <w:p w14:paraId="1B15F6F3" w14:textId="77777777" w:rsidR="00CC217B" w:rsidRDefault="00CC217B" w:rsidP="00CC217B">
      <w:pPr>
        <w:pStyle w:val="Default"/>
        <w:jc w:val="both"/>
        <w:rPr>
          <w:bCs/>
        </w:rPr>
      </w:pPr>
      <w:r>
        <w:t xml:space="preserve">                                                                    4) 12</w:t>
      </w:r>
    </w:p>
    <w:p w14:paraId="34AF9980" w14:textId="77777777" w:rsidR="00CC217B" w:rsidRDefault="00CC217B" w:rsidP="00CC217B">
      <w:pPr>
        <w:pStyle w:val="Default"/>
        <w:jc w:val="both"/>
        <w:rPr>
          <w:bCs/>
        </w:rPr>
      </w:pPr>
    </w:p>
    <w:p w14:paraId="4FA09971" w14:textId="77777777" w:rsidR="00CC217B" w:rsidRDefault="00CC217B" w:rsidP="00CC217B">
      <w:pPr>
        <w:pStyle w:val="Default"/>
        <w:jc w:val="both"/>
        <w:rPr>
          <w:bCs/>
        </w:rPr>
      </w:pPr>
    </w:p>
    <w:p w14:paraId="5F2B6B00" w14:textId="77777777" w:rsidR="00CC217B" w:rsidRDefault="00CC217B" w:rsidP="00CC217B">
      <w:pPr>
        <w:ind w:left="284" w:hanging="284"/>
      </w:pPr>
      <w:r>
        <w:rPr>
          <w:bCs/>
        </w:rPr>
        <w:t xml:space="preserve">7. </w:t>
      </w:r>
      <w:r>
        <w:t xml:space="preserve">К РАЗВИТИЮ ПНЕВМОНИИ У ЛИЦ ПОЖИЛОГО И СТАРЧЕСКОГО ВОЗРАСТА ПРЕДРАСПОЛАГАЕТ </w:t>
      </w:r>
    </w:p>
    <w:p w14:paraId="1FB4CEDF" w14:textId="77777777" w:rsidR="00CC217B" w:rsidRDefault="00CC217B" w:rsidP="00CC217B">
      <w:pPr>
        <w:ind w:firstLine="2694"/>
      </w:pPr>
      <w:r>
        <w:t xml:space="preserve">1) постельный режим </w:t>
      </w:r>
    </w:p>
    <w:p w14:paraId="7670FBC1" w14:textId="77777777" w:rsidR="00CC217B" w:rsidRDefault="00CC217B" w:rsidP="00CC217B">
      <w:pPr>
        <w:ind w:firstLine="2694"/>
      </w:pPr>
      <w:r>
        <w:t xml:space="preserve">2) физическое переутомление </w:t>
      </w:r>
    </w:p>
    <w:p w14:paraId="67770489" w14:textId="77777777" w:rsidR="00CC217B" w:rsidRDefault="00CC217B" w:rsidP="00CC217B">
      <w:pPr>
        <w:ind w:firstLine="2694"/>
      </w:pPr>
      <w:r>
        <w:t xml:space="preserve">3) перегревание </w:t>
      </w:r>
    </w:p>
    <w:p w14:paraId="5BF5EB7C" w14:textId="77777777" w:rsidR="00CC217B" w:rsidRDefault="00CC217B" w:rsidP="00CC217B">
      <w:pPr>
        <w:ind w:firstLine="2694"/>
      </w:pPr>
      <w:r>
        <w:t xml:space="preserve">4) психоэмоциональный стресс </w:t>
      </w:r>
    </w:p>
    <w:p w14:paraId="0457ED96" w14:textId="77777777" w:rsidR="00CC217B" w:rsidRDefault="00CC217B" w:rsidP="00CC217B">
      <w:pPr>
        <w:pStyle w:val="Default"/>
        <w:jc w:val="both"/>
        <w:rPr>
          <w:bCs/>
        </w:rPr>
      </w:pPr>
    </w:p>
    <w:p w14:paraId="3C42386F" w14:textId="77777777" w:rsidR="00CC217B" w:rsidRDefault="00CC217B" w:rsidP="00CC217B">
      <w:pPr>
        <w:pStyle w:val="Default"/>
        <w:jc w:val="both"/>
        <w:rPr>
          <w:bCs/>
        </w:rPr>
      </w:pPr>
    </w:p>
    <w:p w14:paraId="537BC2DB" w14:textId="77777777" w:rsidR="00CC217B" w:rsidRDefault="00CC217B" w:rsidP="00CC217B">
      <w:pPr>
        <w:autoSpaceDE w:val="0"/>
        <w:autoSpaceDN w:val="0"/>
        <w:adjustRightInd w:val="0"/>
        <w:jc w:val="both"/>
      </w:pPr>
      <w:r>
        <w:rPr>
          <w:bCs/>
        </w:rPr>
        <w:t xml:space="preserve">8. </w:t>
      </w:r>
      <w:r>
        <w:t xml:space="preserve">ЛИХОРАДКА, ФАРИНГИТ, КОНЪЮНКТИВИТ ХАРАКТЕРНЫ ДЛЯ АНГИНЫ </w:t>
      </w:r>
    </w:p>
    <w:p w14:paraId="4DEF1ECE" w14:textId="77777777" w:rsidR="00CC217B" w:rsidRDefault="00CC217B" w:rsidP="00CC217B">
      <w:pPr>
        <w:autoSpaceDE w:val="0"/>
        <w:autoSpaceDN w:val="0"/>
        <w:adjustRightInd w:val="0"/>
        <w:ind w:firstLine="2835"/>
        <w:jc w:val="both"/>
      </w:pPr>
      <w:r>
        <w:t xml:space="preserve">1) герпетической </w:t>
      </w:r>
    </w:p>
    <w:p w14:paraId="697D971B" w14:textId="77777777" w:rsidR="00CC217B" w:rsidRDefault="00CC217B" w:rsidP="00CC217B">
      <w:pPr>
        <w:autoSpaceDE w:val="0"/>
        <w:autoSpaceDN w:val="0"/>
        <w:adjustRightInd w:val="0"/>
        <w:ind w:firstLine="2835"/>
        <w:jc w:val="both"/>
      </w:pPr>
      <w:r>
        <w:t>2) аденовирусной</w:t>
      </w:r>
    </w:p>
    <w:p w14:paraId="121AD196" w14:textId="77777777" w:rsidR="00CC217B" w:rsidRDefault="00CC217B" w:rsidP="00CC217B">
      <w:pPr>
        <w:autoSpaceDE w:val="0"/>
        <w:autoSpaceDN w:val="0"/>
        <w:adjustRightInd w:val="0"/>
        <w:ind w:firstLine="2835"/>
        <w:jc w:val="both"/>
      </w:pPr>
      <w:r>
        <w:t xml:space="preserve">3) скарлатинозной </w:t>
      </w:r>
    </w:p>
    <w:p w14:paraId="29E714C0" w14:textId="77777777" w:rsidR="00CC217B" w:rsidRDefault="00CC217B" w:rsidP="00CC217B">
      <w:pPr>
        <w:autoSpaceDE w:val="0"/>
        <w:autoSpaceDN w:val="0"/>
        <w:adjustRightInd w:val="0"/>
        <w:ind w:firstLine="2835"/>
        <w:jc w:val="both"/>
      </w:pPr>
      <w:r>
        <w:t>4) коревой</w:t>
      </w:r>
    </w:p>
    <w:p w14:paraId="2113D880" w14:textId="77777777" w:rsidR="00CC217B" w:rsidRDefault="00CC217B" w:rsidP="00CC217B">
      <w:pPr>
        <w:pStyle w:val="Default"/>
        <w:ind w:firstLine="851"/>
        <w:jc w:val="both"/>
        <w:rPr>
          <w:bCs/>
        </w:rPr>
      </w:pPr>
    </w:p>
    <w:p w14:paraId="11657CAC" w14:textId="77777777" w:rsidR="00CC217B" w:rsidRDefault="00CC217B" w:rsidP="00CC217B">
      <w:pPr>
        <w:pStyle w:val="Default"/>
        <w:jc w:val="both"/>
        <w:rPr>
          <w:bCs/>
        </w:rPr>
      </w:pPr>
    </w:p>
    <w:p w14:paraId="7D6C819C" w14:textId="77777777" w:rsidR="00CC217B" w:rsidRDefault="00CC217B" w:rsidP="00CC217B">
      <w:pPr>
        <w:ind w:left="284" w:hanging="284"/>
        <w:jc w:val="both"/>
      </w:pPr>
      <w:r>
        <w:rPr>
          <w:bCs/>
        </w:rPr>
        <w:t xml:space="preserve">9. </w:t>
      </w:r>
      <w:r>
        <w:t xml:space="preserve">ПАТОЛОГИЧЕСКИЕ СОСТОЯНИЯ ТРЕБУЮЩИЕ ИСКЛЮЧЕНИЯ ПРИ ДЛИТЕЛЬНОЙ НЕУСТАНОВЛЕННОЙ ГИПЕРТЕРМИИ </w:t>
      </w:r>
    </w:p>
    <w:p w14:paraId="46B5478A" w14:textId="77777777" w:rsidR="00CC217B" w:rsidRDefault="00CC217B" w:rsidP="00CC217B">
      <w:pPr>
        <w:ind w:firstLine="426"/>
      </w:pPr>
      <w:r>
        <w:t xml:space="preserve">1) пневмония, лихорадка лекарственного происхождения, туберкулез </w:t>
      </w:r>
    </w:p>
    <w:p w14:paraId="33865B5D" w14:textId="77777777" w:rsidR="00CC217B" w:rsidRDefault="00CC217B" w:rsidP="00CC217B">
      <w:pPr>
        <w:ind w:firstLine="426"/>
      </w:pPr>
      <w:r>
        <w:t xml:space="preserve">2) пневмония </w:t>
      </w:r>
    </w:p>
    <w:p w14:paraId="446BDDA5" w14:textId="77777777" w:rsidR="00CC217B" w:rsidRDefault="00CC217B" w:rsidP="00CC217B">
      <w:pPr>
        <w:ind w:firstLine="426"/>
      </w:pPr>
      <w:r>
        <w:t xml:space="preserve">3) лихорадка лекарственного происхождения </w:t>
      </w:r>
    </w:p>
    <w:p w14:paraId="7922DB21" w14:textId="77777777" w:rsidR="00CC217B" w:rsidRDefault="00CC217B" w:rsidP="00CC217B">
      <w:pPr>
        <w:ind w:firstLine="426"/>
      </w:pPr>
      <w:r>
        <w:t xml:space="preserve">4) туберкулез </w:t>
      </w:r>
    </w:p>
    <w:p w14:paraId="493D792C" w14:textId="77777777" w:rsidR="00CC217B" w:rsidRDefault="00CC217B" w:rsidP="00CC217B">
      <w:pPr>
        <w:pStyle w:val="Default"/>
        <w:jc w:val="both"/>
        <w:rPr>
          <w:bCs/>
        </w:rPr>
      </w:pPr>
    </w:p>
    <w:p w14:paraId="565E744F" w14:textId="77777777" w:rsidR="00CC217B" w:rsidRDefault="00CC217B" w:rsidP="00CC217B">
      <w:pPr>
        <w:pStyle w:val="Default"/>
        <w:jc w:val="both"/>
        <w:rPr>
          <w:bCs/>
        </w:rPr>
      </w:pPr>
    </w:p>
    <w:p w14:paraId="00A0E70D" w14:textId="77777777" w:rsidR="00CC217B" w:rsidRDefault="00CC217B" w:rsidP="00CC217B">
      <w:pPr>
        <w:autoSpaceDE w:val="0"/>
        <w:autoSpaceDN w:val="0"/>
        <w:adjustRightInd w:val="0"/>
        <w:ind w:left="284" w:hanging="284"/>
        <w:jc w:val="both"/>
      </w:pPr>
      <w:r>
        <w:rPr>
          <w:bCs/>
        </w:rPr>
        <w:t xml:space="preserve">10. </w:t>
      </w:r>
      <w:r>
        <w:t xml:space="preserve">АБСОЛЮТНЫМ ПРОТИВОПОКАЗАНИЕМ ДЛЯ ПРОВЕДЕНИЯ ТРОМБОЛИТИЧЕСКОЙ ТЕРАПИИ ЯВЛЯЕТСЯ </w:t>
      </w:r>
    </w:p>
    <w:p w14:paraId="37CC83DD" w14:textId="77777777" w:rsidR="00CC217B" w:rsidRDefault="00CC217B" w:rsidP="00CC217B">
      <w:pPr>
        <w:autoSpaceDE w:val="0"/>
        <w:autoSpaceDN w:val="0"/>
        <w:adjustRightInd w:val="0"/>
        <w:ind w:firstLine="1276"/>
        <w:jc w:val="both"/>
      </w:pPr>
      <w:r>
        <w:t xml:space="preserve">1) беременность и первая неделя после родов </w:t>
      </w:r>
    </w:p>
    <w:p w14:paraId="3BEB7A39" w14:textId="77777777" w:rsidR="00CC217B" w:rsidRDefault="00CC217B" w:rsidP="00CC217B">
      <w:pPr>
        <w:autoSpaceDE w:val="0"/>
        <w:autoSpaceDN w:val="0"/>
        <w:adjustRightInd w:val="0"/>
        <w:ind w:firstLine="1276"/>
        <w:jc w:val="both"/>
      </w:pPr>
      <w:r>
        <w:t xml:space="preserve">2) прием антагонистов витамина К </w:t>
      </w:r>
    </w:p>
    <w:p w14:paraId="53BC9FD8" w14:textId="77777777" w:rsidR="00CC217B" w:rsidRDefault="00CC217B" w:rsidP="00CC217B">
      <w:pPr>
        <w:autoSpaceDE w:val="0"/>
        <w:autoSpaceDN w:val="0"/>
        <w:adjustRightInd w:val="0"/>
        <w:ind w:firstLine="1276"/>
        <w:jc w:val="both"/>
      </w:pPr>
      <w:r>
        <w:t xml:space="preserve">3) расслаивающая аневризма аорты </w:t>
      </w:r>
    </w:p>
    <w:p w14:paraId="064CF1B9" w14:textId="77777777" w:rsidR="00CC217B" w:rsidRDefault="00CC217B" w:rsidP="00CC217B">
      <w:pPr>
        <w:autoSpaceDE w:val="0"/>
        <w:autoSpaceDN w:val="0"/>
        <w:adjustRightInd w:val="0"/>
        <w:ind w:firstLine="1276"/>
        <w:jc w:val="both"/>
      </w:pPr>
      <w:r>
        <w:t>4) травматическая и длительная сердечно-легочная реанимация</w:t>
      </w:r>
    </w:p>
    <w:p w14:paraId="50E1E7ED" w14:textId="77777777" w:rsidR="00CC217B" w:rsidRDefault="00CC217B" w:rsidP="00CC217B">
      <w:pPr>
        <w:autoSpaceDE w:val="0"/>
        <w:autoSpaceDN w:val="0"/>
        <w:adjustRightInd w:val="0"/>
        <w:jc w:val="both"/>
      </w:pPr>
    </w:p>
    <w:p w14:paraId="058B3EE6" w14:textId="77777777" w:rsidR="00CC217B" w:rsidRDefault="00CC217B" w:rsidP="00CC217B">
      <w:pPr>
        <w:pStyle w:val="Default"/>
        <w:jc w:val="both"/>
        <w:rPr>
          <w:bCs/>
        </w:rPr>
      </w:pPr>
    </w:p>
    <w:p w14:paraId="49F8C230" w14:textId="77777777" w:rsidR="00CC217B" w:rsidRPr="00BA6D94" w:rsidRDefault="00CC217B" w:rsidP="00CC217B">
      <w:pPr>
        <w:pStyle w:val="Default"/>
        <w:jc w:val="both"/>
        <w:rPr>
          <w:bCs/>
        </w:rPr>
      </w:pPr>
      <w:r>
        <w:rPr>
          <w:bCs/>
        </w:rPr>
        <w:t xml:space="preserve">11. </w:t>
      </w:r>
      <w:r>
        <w:t xml:space="preserve">ПРИЗНАКОМ ГЛЖ СОГЛАСНО ИНДЕКСУ СОКОЛОВА-ЛАЙОНА ЯВЛЯЕТСЯ </w:t>
      </w:r>
    </w:p>
    <w:p w14:paraId="673E93F6" w14:textId="77777777" w:rsidR="00CC217B" w:rsidRPr="00BA6D94" w:rsidRDefault="00CC217B" w:rsidP="00CC217B">
      <w:pPr>
        <w:pStyle w:val="Default"/>
        <w:ind w:firstLine="2835"/>
        <w:jc w:val="both"/>
        <w:rPr>
          <w:lang w:val="en-US"/>
        </w:rPr>
      </w:pPr>
      <w:r w:rsidRPr="00BA6D94">
        <w:rPr>
          <w:lang w:val="en-US"/>
        </w:rPr>
        <w:t xml:space="preserve">1) SV1+RV5/V6 &gt; 38 </w:t>
      </w:r>
      <w:r>
        <w:t>мм</w:t>
      </w:r>
      <w:r w:rsidRPr="00BA6D94">
        <w:rPr>
          <w:lang w:val="en-US"/>
        </w:rPr>
        <w:t xml:space="preserve"> </w:t>
      </w:r>
    </w:p>
    <w:p w14:paraId="66BF2D1D" w14:textId="77777777" w:rsidR="00CC217B" w:rsidRDefault="00CC217B" w:rsidP="00CC217B">
      <w:pPr>
        <w:pStyle w:val="Default"/>
        <w:ind w:firstLine="2835"/>
        <w:jc w:val="both"/>
        <w:rPr>
          <w:lang w:val="en-US"/>
        </w:rPr>
      </w:pPr>
      <w:r w:rsidRPr="00BA6D94">
        <w:rPr>
          <w:lang w:val="en-US"/>
        </w:rPr>
        <w:t xml:space="preserve">2) R I &gt; 11 </w:t>
      </w:r>
      <w:r>
        <w:t>мм</w:t>
      </w:r>
      <w:r w:rsidRPr="00BA6D94">
        <w:rPr>
          <w:lang w:val="en-US"/>
        </w:rPr>
        <w:t xml:space="preserve"> </w:t>
      </w:r>
    </w:p>
    <w:p w14:paraId="4F32AF30" w14:textId="77777777" w:rsidR="00CC217B" w:rsidRDefault="00CC217B" w:rsidP="00CC217B">
      <w:pPr>
        <w:pStyle w:val="Default"/>
        <w:ind w:firstLine="2835"/>
        <w:jc w:val="both"/>
        <w:rPr>
          <w:lang w:val="en-US"/>
        </w:rPr>
      </w:pPr>
      <w:r w:rsidRPr="00BA6D94">
        <w:rPr>
          <w:lang w:val="en-US"/>
        </w:rPr>
        <w:t xml:space="preserve">3) R I + </w:t>
      </w:r>
      <w:smartTag w:uri="urn:schemas-microsoft-com:office:smarttags" w:element="place">
        <w:r w:rsidRPr="00BA6D94">
          <w:rPr>
            <w:lang w:val="en-US"/>
          </w:rPr>
          <w:t>S III</w:t>
        </w:r>
      </w:smartTag>
      <w:r w:rsidRPr="00BA6D94">
        <w:rPr>
          <w:lang w:val="en-US"/>
        </w:rPr>
        <w:t xml:space="preserve"> &gt;25 </w:t>
      </w:r>
      <w:r>
        <w:t>мм</w:t>
      </w:r>
      <w:r w:rsidRPr="00BA6D94">
        <w:rPr>
          <w:lang w:val="en-US"/>
        </w:rPr>
        <w:t xml:space="preserve"> </w:t>
      </w:r>
    </w:p>
    <w:p w14:paraId="6677B5BA" w14:textId="77777777" w:rsidR="00CC217B" w:rsidRPr="00BA6D94" w:rsidRDefault="00CC217B" w:rsidP="00CC217B">
      <w:pPr>
        <w:pStyle w:val="Default"/>
        <w:ind w:firstLine="2835"/>
        <w:jc w:val="both"/>
        <w:rPr>
          <w:bCs/>
          <w:lang w:val="en-US"/>
        </w:rPr>
      </w:pPr>
      <w:r w:rsidRPr="00BA6D94">
        <w:rPr>
          <w:lang w:val="en-US"/>
        </w:rPr>
        <w:t xml:space="preserve">4) R/S &lt; 1 </w:t>
      </w:r>
      <w:r>
        <w:t>в</w:t>
      </w:r>
      <w:r w:rsidRPr="00BA6D94">
        <w:rPr>
          <w:lang w:val="en-US"/>
        </w:rPr>
        <w:t xml:space="preserve"> V1</w:t>
      </w:r>
    </w:p>
    <w:p w14:paraId="198392FD" w14:textId="77777777" w:rsidR="00CC217B" w:rsidRPr="00BA6D94" w:rsidRDefault="00CC217B" w:rsidP="00CC217B">
      <w:pPr>
        <w:pStyle w:val="Default"/>
        <w:jc w:val="both"/>
        <w:rPr>
          <w:bCs/>
          <w:lang w:val="en-US"/>
        </w:rPr>
      </w:pPr>
    </w:p>
    <w:p w14:paraId="67AAB565" w14:textId="77777777" w:rsidR="00CC217B" w:rsidRPr="00210CE0" w:rsidRDefault="00CC217B" w:rsidP="00CC217B">
      <w:pPr>
        <w:pStyle w:val="Default"/>
        <w:jc w:val="both"/>
        <w:rPr>
          <w:bCs/>
          <w:caps/>
          <w:lang w:val="en-US"/>
        </w:rPr>
      </w:pPr>
    </w:p>
    <w:p w14:paraId="1AFDDA75" w14:textId="77777777" w:rsidR="00CC217B" w:rsidRPr="00210CE0" w:rsidRDefault="00CC217B" w:rsidP="00CC217B">
      <w:pPr>
        <w:tabs>
          <w:tab w:val="left" w:pos="3686"/>
        </w:tabs>
        <w:autoSpaceDE w:val="0"/>
        <w:autoSpaceDN w:val="0"/>
        <w:adjustRightInd w:val="0"/>
        <w:ind w:left="284" w:hanging="284"/>
        <w:jc w:val="both"/>
        <w:rPr>
          <w:caps/>
          <w:color w:val="000000"/>
        </w:rPr>
      </w:pPr>
      <w:r w:rsidRPr="00210CE0">
        <w:rPr>
          <w:bCs/>
          <w:caps/>
        </w:rPr>
        <w:t xml:space="preserve">12. </w:t>
      </w:r>
      <w:r w:rsidRPr="00210CE0">
        <w:rPr>
          <w:bCs/>
          <w:caps/>
          <w:color w:val="000000"/>
        </w:rPr>
        <w:t xml:space="preserve">При неосложненном гипертоническом кризе артериальное давление после лечения в первые 2 часа должно снижаться на _______ % </w:t>
      </w:r>
    </w:p>
    <w:p w14:paraId="17B26A29" w14:textId="77777777" w:rsidR="00CC217B" w:rsidRPr="00A12C55" w:rsidRDefault="00CC217B" w:rsidP="00CC217B">
      <w:pPr>
        <w:tabs>
          <w:tab w:val="left" w:pos="3686"/>
        </w:tabs>
        <w:autoSpaceDE w:val="0"/>
        <w:autoSpaceDN w:val="0"/>
        <w:adjustRightInd w:val="0"/>
        <w:ind w:firstLine="3828"/>
        <w:jc w:val="both"/>
        <w:rPr>
          <w:color w:val="000000"/>
        </w:rPr>
      </w:pPr>
      <w:r w:rsidRPr="00A12C55">
        <w:rPr>
          <w:color w:val="000000"/>
        </w:rPr>
        <w:t xml:space="preserve">1) 10 </w:t>
      </w:r>
    </w:p>
    <w:p w14:paraId="329F6E74" w14:textId="77777777" w:rsidR="00CC217B" w:rsidRPr="00A12C55" w:rsidRDefault="00CC217B" w:rsidP="00CC217B">
      <w:pPr>
        <w:tabs>
          <w:tab w:val="left" w:pos="3686"/>
        </w:tabs>
        <w:autoSpaceDE w:val="0"/>
        <w:autoSpaceDN w:val="0"/>
        <w:adjustRightInd w:val="0"/>
        <w:ind w:firstLine="3828"/>
        <w:rPr>
          <w:color w:val="000000"/>
        </w:rPr>
      </w:pPr>
      <w:r w:rsidRPr="00A12C55">
        <w:rPr>
          <w:color w:val="000000"/>
        </w:rPr>
        <w:t xml:space="preserve">2) 15 </w:t>
      </w:r>
    </w:p>
    <w:p w14:paraId="295D1D87" w14:textId="77777777" w:rsidR="00CC217B" w:rsidRPr="00A12C55" w:rsidRDefault="00CC217B" w:rsidP="00CC217B">
      <w:pPr>
        <w:tabs>
          <w:tab w:val="left" w:pos="3686"/>
        </w:tabs>
        <w:autoSpaceDE w:val="0"/>
        <w:autoSpaceDN w:val="0"/>
        <w:adjustRightInd w:val="0"/>
        <w:ind w:firstLine="3828"/>
        <w:rPr>
          <w:color w:val="000000"/>
        </w:rPr>
      </w:pPr>
      <w:r w:rsidRPr="00A12C55">
        <w:rPr>
          <w:color w:val="000000"/>
        </w:rPr>
        <w:t>3) 25</w:t>
      </w:r>
    </w:p>
    <w:p w14:paraId="74427F29" w14:textId="77777777" w:rsidR="00CC217B" w:rsidRPr="00A12C55" w:rsidRDefault="00CC217B" w:rsidP="00CC217B">
      <w:pPr>
        <w:tabs>
          <w:tab w:val="left" w:pos="3686"/>
        </w:tabs>
        <w:ind w:firstLine="3828"/>
        <w:rPr>
          <w:color w:val="000000"/>
        </w:rPr>
      </w:pPr>
      <w:r w:rsidRPr="00A12C55">
        <w:rPr>
          <w:color w:val="000000"/>
        </w:rPr>
        <w:t>4) 35</w:t>
      </w:r>
    </w:p>
    <w:p w14:paraId="36152DCC" w14:textId="77777777" w:rsidR="00CC217B" w:rsidRPr="00B24E38" w:rsidRDefault="00CC217B" w:rsidP="00CC217B">
      <w:pPr>
        <w:pStyle w:val="Default"/>
        <w:jc w:val="both"/>
        <w:rPr>
          <w:bCs/>
        </w:rPr>
      </w:pPr>
    </w:p>
    <w:p w14:paraId="658AC625" w14:textId="77777777" w:rsidR="00CC217B" w:rsidRPr="00DF1F35" w:rsidRDefault="00CC217B" w:rsidP="00CC217B">
      <w:pPr>
        <w:autoSpaceDE w:val="0"/>
        <w:autoSpaceDN w:val="0"/>
        <w:adjustRightInd w:val="0"/>
        <w:ind w:left="426" w:hanging="426"/>
        <w:jc w:val="both"/>
        <w:rPr>
          <w:bCs/>
          <w:caps/>
        </w:rPr>
      </w:pPr>
      <w:r>
        <w:rPr>
          <w:bCs/>
        </w:rPr>
        <w:t xml:space="preserve">13. </w:t>
      </w:r>
      <w:r w:rsidRPr="00DD73E9">
        <w:t>ХРОНИЗАЦИЕЙ ПАТОЛОГИЧЕСКОГО ПРОЦЕССА С ИСХОДОМ В ЦИРРОЗ ЧАЩЕ СОПРОВОЖДАЕТСЯ ВИРУСНЫЙ ГЕПАТИТ</w:t>
      </w:r>
    </w:p>
    <w:p w14:paraId="17E06DE2" w14:textId="77777777" w:rsidR="00CC217B" w:rsidRPr="00911EBB" w:rsidRDefault="00CC217B" w:rsidP="00CC217B">
      <w:pPr>
        <w:pStyle w:val="Default"/>
        <w:ind w:firstLine="3828"/>
        <w:rPr>
          <w:color w:val="auto"/>
        </w:rPr>
      </w:pPr>
      <w:r w:rsidRPr="00911EBB">
        <w:rPr>
          <w:color w:val="auto"/>
        </w:rPr>
        <w:t xml:space="preserve">1) С </w:t>
      </w:r>
    </w:p>
    <w:p w14:paraId="17E434EC" w14:textId="77777777" w:rsidR="00CC217B" w:rsidRPr="00911EBB" w:rsidRDefault="00CC217B" w:rsidP="00CC217B">
      <w:pPr>
        <w:pStyle w:val="Default"/>
        <w:ind w:firstLine="3828"/>
        <w:rPr>
          <w:color w:val="auto"/>
        </w:rPr>
      </w:pPr>
      <w:r w:rsidRPr="00911EBB">
        <w:rPr>
          <w:color w:val="auto"/>
        </w:rPr>
        <w:t xml:space="preserve">2) А </w:t>
      </w:r>
    </w:p>
    <w:p w14:paraId="28CEEF98" w14:textId="77777777" w:rsidR="00CC217B" w:rsidRPr="00911EBB" w:rsidRDefault="00CC217B" w:rsidP="00CC217B">
      <w:pPr>
        <w:pStyle w:val="Default"/>
        <w:ind w:firstLine="3828"/>
        <w:rPr>
          <w:color w:val="auto"/>
        </w:rPr>
      </w:pPr>
      <w:r w:rsidRPr="00911EBB">
        <w:rPr>
          <w:color w:val="auto"/>
        </w:rPr>
        <w:t xml:space="preserve">3) В </w:t>
      </w:r>
    </w:p>
    <w:p w14:paraId="25CA53FE" w14:textId="77777777" w:rsidR="00CC217B" w:rsidRPr="00407D37" w:rsidRDefault="00CC217B" w:rsidP="00CC217B">
      <w:pPr>
        <w:pStyle w:val="a6"/>
        <w:ind w:left="0" w:firstLine="3828"/>
        <w:rPr>
          <w:rFonts w:ascii="Times New Roman" w:hAnsi="Times New Roman"/>
          <w:sz w:val="24"/>
          <w:szCs w:val="24"/>
        </w:rPr>
      </w:pPr>
      <w:r w:rsidRPr="00911EBB">
        <w:rPr>
          <w:rFonts w:ascii="Times New Roman" w:hAnsi="Times New Roman"/>
          <w:sz w:val="24"/>
          <w:szCs w:val="24"/>
        </w:rPr>
        <w:t>4) Е</w:t>
      </w:r>
    </w:p>
    <w:p w14:paraId="5E04EC79" w14:textId="77777777" w:rsidR="00CC217B" w:rsidRDefault="00CC217B" w:rsidP="00CC217B">
      <w:pPr>
        <w:pStyle w:val="Default"/>
      </w:pPr>
      <w:r>
        <w:rPr>
          <w:bCs/>
        </w:rPr>
        <w:lastRenderedPageBreak/>
        <w:t xml:space="preserve">14. </w:t>
      </w:r>
      <w:r w:rsidRPr="0022428B">
        <w:rPr>
          <w:caps/>
        </w:rPr>
        <w:t>К диагностическим признакам силикоза относят</w:t>
      </w:r>
    </w:p>
    <w:p w14:paraId="7DF0B672" w14:textId="77777777" w:rsidR="00CC217B" w:rsidRPr="00407D37" w:rsidRDefault="00CC217B" w:rsidP="00CC217B">
      <w:pPr>
        <w:pStyle w:val="Default"/>
        <w:ind w:left="1843"/>
      </w:pPr>
      <w:r w:rsidRPr="00D97C53">
        <w:t>1</w:t>
      </w:r>
      <w:r w:rsidRPr="0022428B">
        <w:t>) изменения в периферической крови</w:t>
      </w:r>
      <w:r w:rsidRPr="0022428B">
        <w:br/>
      </w:r>
      <w:r w:rsidRPr="00D97C53">
        <w:t>2</w:t>
      </w:r>
      <w:r w:rsidRPr="0022428B">
        <w:t>) наличие "пылевых клеток" в мокроте</w:t>
      </w:r>
      <w:r w:rsidRPr="0022428B">
        <w:br/>
      </w:r>
      <w:r w:rsidRPr="00D97C53">
        <w:t>3</w:t>
      </w:r>
      <w:r w:rsidRPr="0022428B">
        <w:t xml:space="preserve">) рентгенологические данные </w:t>
      </w:r>
      <w:r w:rsidRPr="0022428B">
        <w:br/>
      </w:r>
      <w:r w:rsidRPr="00D97C53">
        <w:t>4</w:t>
      </w:r>
      <w:r w:rsidRPr="0022428B">
        <w:t>) данные спирографии</w:t>
      </w:r>
    </w:p>
    <w:p w14:paraId="1694211D" w14:textId="77777777" w:rsidR="00CC217B" w:rsidRPr="00407D37" w:rsidRDefault="00CC217B" w:rsidP="00CC217B">
      <w:pPr>
        <w:pStyle w:val="Default"/>
        <w:rPr>
          <w:bCs/>
        </w:rPr>
      </w:pPr>
    </w:p>
    <w:p w14:paraId="4BC70603" w14:textId="77777777" w:rsidR="00CC217B" w:rsidRPr="00407D37" w:rsidRDefault="00CC217B" w:rsidP="00CC217B">
      <w:pPr>
        <w:pStyle w:val="Default"/>
        <w:jc w:val="both"/>
        <w:rPr>
          <w:bCs/>
        </w:rPr>
      </w:pPr>
    </w:p>
    <w:p w14:paraId="2D3E8EF0" w14:textId="77777777" w:rsidR="00CC217B" w:rsidRDefault="00CC217B" w:rsidP="00CC217B"/>
    <w:p w14:paraId="53FE4B9A" w14:textId="77777777" w:rsidR="00CC217B" w:rsidRDefault="00CC217B" w:rsidP="00CC217B">
      <w:pPr>
        <w:jc w:val="center"/>
      </w:pPr>
      <w:r>
        <w:t>Задача №1</w:t>
      </w:r>
    </w:p>
    <w:p w14:paraId="5DA7388C" w14:textId="77777777" w:rsidR="00CC217B" w:rsidRPr="00471682" w:rsidRDefault="00CC217B" w:rsidP="00CC217B">
      <w:pPr>
        <w:shd w:val="clear" w:color="auto" w:fill="FFFFFF"/>
        <w:ind w:right="10"/>
        <w:jc w:val="both"/>
      </w:pPr>
      <w:r>
        <w:rPr>
          <w:color w:val="000000"/>
        </w:rPr>
        <w:t xml:space="preserve">           </w:t>
      </w:r>
      <w:r w:rsidRPr="00471682">
        <w:rPr>
          <w:color w:val="000000"/>
        </w:rPr>
        <w:t xml:space="preserve">Пациентка К., 30 лет, бухгалтер. 2 года назад лечилась в стационаре по поводу обострения язвенной болезни (с нишей в 12-ти перстной кишке). В последующем чувствовала себя удовлетворительно. Диету </w:t>
      </w:r>
      <w:r w:rsidRPr="00471682">
        <w:rPr>
          <w:color w:val="000000"/>
          <w:spacing w:val="-1"/>
        </w:rPr>
        <w:t>не соблюдала. Месяц назад возникли незначительные ноющие боли в подложечной области. Обратилась к участковому терапевту.</w:t>
      </w:r>
    </w:p>
    <w:p w14:paraId="73313862" w14:textId="77777777" w:rsidR="00CC217B" w:rsidRPr="00471682" w:rsidRDefault="00CC217B" w:rsidP="00CC217B">
      <w:pPr>
        <w:shd w:val="clear" w:color="auto" w:fill="FFFFFF"/>
        <w:tabs>
          <w:tab w:val="left" w:pos="9211"/>
        </w:tabs>
        <w:jc w:val="both"/>
        <w:rPr>
          <w:color w:val="000000"/>
        </w:rPr>
      </w:pPr>
      <w:r>
        <w:rPr>
          <w:color w:val="000000"/>
        </w:rPr>
        <w:t xml:space="preserve">           </w:t>
      </w:r>
      <w:r w:rsidRPr="00471682">
        <w:rPr>
          <w:color w:val="000000"/>
        </w:rPr>
        <w:t xml:space="preserve">В анализах крови и мочи изменений нет. Рентгенологически ниша не обнаружена. </w:t>
      </w:r>
    </w:p>
    <w:p w14:paraId="424D0C86" w14:textId="77777777" w:rsidR="00CC217B" w:rsidRPr="0074152F" w:rsidRDefault="00CC217B" w:rsidP="00CC217B">
      <w:pPr>
        <w:rPr>
          <w:b/>
        </w:rPr>
      </w:pPr>
      <w:r>
        <w:rPr>
          <w:caps/>
          <w:color w:val="000000"/>
          <w:spacing w:val="-2"/>
        </w:rPr>
        <w:t xml:space="preserve">           </w:t>
      </w:r>
      <w:r w:rsidRPr="00471682">
        <w:rPr>
          <w:caps/>
          <w:color w:val="000000"/>
          <w:spacing w:val="-2"/>
        </w:rPr>
        <w:t>трудоспособность</w:t>
      </w:r>
      <w:r w:rsidRPr="0074152F">
        <w:rPr>
          <w:caps/>
          <w:color w:val="000000"/>
          <w:spacing w:val="-2"/>
        </w:rPr>
        <w:t>.</w:t>
      </w:r>
    </w:p>
    <w:p w14:paraId="20E65383" w14:textId="77777777" w:rsidR="00CC217B" w:rsidRDefault="00CC217B" w:rsidP="00CC217B">
      <w:pPr>
        <w:pStyle w:val="Default"/>
        <w:jc w:val="both"/>
        <w:rPr>
          <w:bCs/>
        </w:rPr>
      </w:pPr>
    </w:p>
    <w:p w14:paraId="3F1E9278" w14:textId="77777777" w:rsidR="00CC217B" w:rsidRPr="0074152F" w:rsidRDefault="00CC217B" w:rsidP="00CC217B">
      <w:pPr>
        <w:pStyle w:val="Default"/>
        <w:jc w:val="both"/>
        <w:rPr>
          <w:bCs/>
        </w:rPr>
      </w:pPr>
    </w:p>
    <w:p w14:paraId="12E5E32F" w14:textId="77777777" w:rsidR="00CC217B" w:rsidRPr="007A7F72" w:rsidRDefault="00CC217B" w:rsidP="00CC217B">
      <w:pPr>
        <w:jc w:val="center"/>
      </w:pPr>
      <w:r>
        <w:t>Задача №2</w:t>
      </w:r>
    </w:p>
    <w:p w14:paraId="18493088" w14:textId="77777777" w:rsidR="00CC217B" w:rsidRPr="0032708D" w:rsidRDefault="00CC217B" w:rsidP="00CC217B">
      <w:pPr>
        <w:pStyle w:val="Default"/>
        <w:jc w:val="both"/>
        <w:rPr>
          <w:rFonts w:eastAsia="Times New Roman"/>
          <w:sz w:val="23"/>
          <w:szCs w:val="23"/>
        </w:rPr>
      </w:pPr>
      <w:r>
        <w:t xml:space="preserve">         Пациентка</w:t>
      </w:r>
      <w:r w:rsidRPr="0032708D">
        <w:rPr>
          <w:rFonts w:eastAsia="Times New Roman"/>
          <w:sz w:val="23"/>
          <w:szCs w:val="23"/>
        </w:rPr>
        <w:t xml:space="preserve"> Д. 56 лет поступила в больницу с жалобами на появление сильной головной боли, головокружения, ощущения пульсации в голове, тошноты, неч</w:t>
      </w:r>
      <w:r>
        <w:rPr>
          <w:rFonts w:eastAsia="Times New Roman"/>
          <w:sz w:val="23"/>
          <w:szCs w:val="23"/>
        </w:rPr>
        <w:t>ё</w:t>
      </w:r>
      <w:r w:rsidRPr="0032708D">
        <w:rPr>
          <w:rFonts w:eastAsia="Times New Roman"/>
          <w:sz w:val="23"/>
          <w:szCs w:val="23"/>
        </w:rPr>
        <w:t xml:space="preserve">ткости зрения. Данные симптомы впервые в жизни появились шесть месяцев тому назад на фоне стресса. Была доставлена в больницу, где впервые было обнаружено повышение АД до 180/120 мм рт. ст. Наблюдалась в дальнейшем у участкового терапевта, принимала гипотензивную терапию. В последнее время АД при нерегулярных измерениях 150/80 мм рт. ст. </w:t>
      </w:r>
    </w:p>
    <w:p w14:paraId="4AD79C8F" w14:textId="77777777" w:rsidR="00CC217B" w:rsidRPr="00D01F05" w:rsidRDefault="00CC217B" w:rsidP="00CC217B">
      <w:pPr>
        <w:pStyle w:val="Default"/>
        <w:jc w:val="both"/>
        <w:rPr>
          <w:rFonts w:eastAsia="Times New Roman"/>
          <w:sz w:val="23"/>
          <w:szCs w:val="23"/>
        </w:rPr>
      </w:pPr>
      <w:r w:rsidRPr="0032708D">
        <w:rPr>
          <w:sz w:val="23"/>
          <w:szCs w:val="23"/>
        </w:rPr>
        <w:t>Объективно: общее состояние средней тяжести. Индекс массы тела - 29,7 кг/м</w:t>
      </w:r>
      <w:r w:rsidRPr="00D01F05">
        <w:rPr>
          <w:sz w:val="23"/>
          <w:szCs w:val="23"/>
          <w:vertAlign w:val="superscript"/>
        </w:rPr>
        <w:t>2</w:t>
      </w:r>
      <w:r w:rsidRPr="0032708D">
        <w:rPr>
          <w:sz w:val="23"/>
          <w:szCs w:val="23"/>
        </w:rPr>
        <w:t>. Лицо гиперемировано. Дыхание везикулярное, хрипов нет. ЧДД - 16 в минуту. Пульс - 96 ударов в минуту, АД - 190/90 мм рт. ст. на обеих руках. Левая граница относительной сердечной тупости смещена на 1 см кнаружи от среднеключичной линии. Тоны сердца</w:t>
      </w:r>
      <w:r>
        <w:rPr>
          <w:sz w:val="23"/>
          <w:szCs w:val="23"/>
        </w:rPr>
        <w:t xml:space="preserve"> </w:t>
      </w:r>
      <w:r w:rsidRPr="00D01F05">
        <w:rPr>
          <w:rFonts w:eastAsia="Times New Roman"/>
          <w:sz w:val="23"/>
          <w:szCs w:val="23"/>
        </w:rPr>
        <w:t>ясные, ритмичные, шумов нет. Живот мягкий, безболезненный. Печень не увеличена. От</w:t>
      </w:r>
      <w:r>
        <w:rPr>
          <w:rFonts w:eastAsia="Times New Roman"/>
          <w:sz w:val="23"/>
          <w:szCs w:val="23"/>
        </w:rPr>
        <w:t>е</w:t>
      </w:r>
      <w:r w:rsidRPr="00D01F05">
        <w:rPr>
          <w:rFonts w:eastAsia="Times New Roman"/>
          <w:sz w:val="23"/>
          <w:szCs w:val="23"/>
        </w:rPr>
        <w:t xml:space="preserve">ков на нижних конечностях нет. </w:t>
      </w:r>
    </w:p>
    <w:p w14:paraId="4C9DFAE8" w14:textId="77777777" w:rsidR="00CC217B" w:rsidRDefault="00CC217B" w:rsidP="00CC217B">
      <w:pPr>
        <w:shd w:val="clear" w:color="auto" w:fill="FFFFFF"/>
        <w:ind w:firstLine="567"/>
        <w:jc w:val="both"/>
        <w:rPr>
          <w:sz w:val="23"/>
          <w:szCs w:val="23"/>
        </w:rPr>
      </w:pPr>
      <w:r w:rsidRPr="00D01F05">
        <w:rPr>
          <w:color w:val="000000"/>
          <w:sz w:val="23"/>
          <w:szCs w:val="23"/>
        </w:rPr>
        <w:t>В общем анализе крови без патологических изменений.</w:t>
      </w:r>
      <w:r>
        <w:rPr>
          <w:color w:val="000000"/>
          <w:sz w:val="23"/>
          <w:szCs w:val="23"/>
        </w:rPr>
        <w:t xml:space="preserve"> На ЭКГ: </w:t>
      </w:r>
      <w:r>
        <w:rPr>
          <w:sz w:val="23"/>
          <w:szCs w:val="23"/>
        </w:rPr>
        <w:t xml:space="preserve">Отклонение электрической оси сердца влево, высокий RV4-V6, RV4&lt;RV5&gt;RV6, высокий </w:t>
      </w:r>
      <w:proofErr w:type="spellStart"/>
      <w:r>
        <w:rPr>
          <w:sz w:val="23"/>
          <w:szCs w:val="23"/>
        </w:rPr>
        <w:t>RaVL</w:t>
      </w:r>
      <w:proofErr w:type="spellEnd"/>
      <w:r>
        <w:rPr>
          <w:sz w:val="23"/>
          <w:szCs w:val="23"/>
        </w:rPr>
        <w:t xml:space="preserve"> (&gt;11 мм), RV5+SV2 = 41 мм. Гипертрофия левого желудочка.</w:t>
      </w:r>
    </w:p>
    <w:p w14:paraId="63AF71C4" w14:textId="77777777" w:rsidR="00CC217B" w:rsidRPr="0074152F" w:rsidRDefault="00CC217B" w:rsidP="00CC217B">
      <w:pPr>
        <w:shd w:val="clear" w:color="auto" w:fill="FFFFFF"/>
        <w:ind w:firstLine="567"/>
        <w:jc w:val="both"/>
        <w:rPr>
          <w:bCs/>
        </w:rPr>
      </w:pPr>
      <w:r>
        <w:rPr>
          <w:bCs/>
        </w:rPr>
        <w:t>ОСНОВНОЙ СИНДРОМ. НАИБОЛЕЕ ВЕРОЯТНЫЙ ДИАГНОЗ. ДИФФЕРЕНЦИАЛЬНАЯ ДИАГНОСТИКА НЕОТЛОЖНОГО СОСТОЯНИЯ. ПРЕПАРАТЫ, С КОТОРЫХ НУЖНО НАЧАТЬ КУПИРОВАНИЕ ДАННОГО НЕОТЛОЖНОГО СОСТОЯНИЯ.</w:t>
      </w:r>
    </w:p>
    <w:p w14:paraId="5CAC6416" w14:textId="77777777" w:rsidR="00CC217B" w:rsidRPr="0074152F" w:rsidRDefault="00CC217B" w:rsidP="00CC217B">
      <w:pPr>
        <w:pStyle w:val="Default"/>
        <w:jc w:val="both"/>
        <w:rPr>
          <w:bCs/>
        </w:rPr>
      </w:pPr>
    </w:p>
    <w:p w14:paraId="5C8891CF" w14:textId="77777777" w:rsidR="00CC217B" w:rsidRPr="00AB1ADF" w:rsidRDefault="00CC217B" w:rsidP="00CC217B">
      <w:pPr>
        <w:jc w:val="center"/>
      </w:pPr>
      <w:r>
        <w:t>Задача №3</w:t>
      </w:r>
    </w:p>
    <w:p w14:paraId="7E4E88AA" w14:textId="77777777" w:rsidR="00CC217B" w:rsidRPr="00AB1ADF" w:rsidRDefault="00CC217B" w:rsidP="00CC217B">
      <w:pPr>
        <w:ind w:firstLine="540"/>
        <w:jc w:val="both"/>
      </w:pPr>
      <w:r>
        <w:t>Пациенту</w:t>
      </w:r>
      <w:r w:rsidRPr="00AB1ADF">
        <w:t xml:space="preserve"> В. 57 лет (пенсионер) в результате дорожно-транспортного происшествия, повлекшие размозжение мягких тканей бедра, произведена высокая ампутация правой нижней конечности на уровне верхней третьи бедренной кости.</w:t>
      </w:r>
    </w:p>
    <w:p w14:paraId="25DDD320" w14:textId="77777777" w:rsidR="00CC217B" w:rsidRPr="006E1851" w:rsidRDefault="00CC217B" w:rsidP="00CC217B">
      <w:pPr>
        <w:ind w:firstLine="540"/>
        <w:jc w:val="both"/>
        <w:rPr>
          <w:caps/>
        </w:rPr>
      </w:pPr>
      <w:r w:rsidRPr="006E1851">
        <w:rPr>
          <w:caps/>
        </w:rPr>
        <w:t>Ваша экспертная тактика.</w:t>
      </w:r>
    </w:p>
    <w:p w14:paraId="49F945B8" w14:textId="77777777" w:rsidR="00CC217B" w:rsidRDefault="00CC217B" w:rsidP="00CC217B">
      <w:pPr>
        <w:ind w:firstLine="540"/>
        <w:jc w:val="both"/>
      </w:pPr>
    </w:p>
    <w:p w14:paraId="7753C6A9" w14:textId="77777777" w:rsidR="00CC217B" w:rsidRDefault="00CC217B" w:rsidP="00CC217B">
      <w:pPr>
        <w:autoSpaceDE w:val="0"/>
        <w:autoSpaceDN w:val="0"/>
        <w:adjustRightInd w:val="0"/>
        <w:ind w:left="284" w:hanging="284"/>
        <w:jc w:val="center"/>
        <w:rPr>
          <w:b/>
          <w:bCs/>
          <w:caps/>
          <w:color w:val="000000"/>
          <w:sz w:val="28"/>
          <w:szCs w:val="28"/>
        </w:rPr>
      </w:pPr>
    </w:p>
    <w:p w14:paraId="63F92F16" w14:textId="77777777" w:rsidR="00CC217B" w:rsidRDefault="00CC217B" w:rsidP="00CC217B">
      <w:pPr>
        <w:autoSpaceDE w:val="0"/>
        <w:autoSpaceDN w:val="0"/>
        <w:adjustRightInd w:val="0"/>
        <w:ind w:left="284" w:hanging="284"/>
        <w:jc w:val="center"/>
        <w:rPr>
          <w:b/>
          <w:bCs/>
          <w:caps/>
          <w:color w:val="000000"/>
          <w:sz w:val="28"/>
          <w:szCs w:val="28"/>
        </w:rPr>
      </w:pPr>
      <w:r w:rsidRPr="00CA5E08">
        <w:rPr>
          <w:b/>
          <w:bCs/>
          <w:caps/>
          <w:color w:val="000000"/>
          <w:sz w:val="28"/>
          <w:szCs w:val="28"/>
        </w:rPr>
        <w:t>Б</w:t>
      </w:r>
      <w:r w:rsidRPr="00CA5E08">
        <w:rPr>
          <w:b/>
          <w:bCs/>
          <w:color w:val="000000"/>
          <w:sz w:val="28"/>
          <w:szCs w:val="28"/>
        </w:rPr>
        <w:t>илет</w:t>
      </w:r>
      <w:r w:rsidRPr="00CA5E08">
        <w:rPr>
          <w:b/>
          <w:bCs/>
          <w:caps/>
          <w:color w:val="000000"/>
          <w:sz w:val="28"/>
          <w:szCs w:val="28"/>
        </w:rPr>
        <w:t xml:space="preserve"> №</w:t>
      </w:r>
      <w:r>
        <w:rPr>
          <w:b/>
          <w:bCs/>
          <w:caps/>
          <w:color w:val="000000"/>
          <w:sz w:val="28"/>
          <w:szCs w:val="28"/>
        </w:rPr>
        <w:t>15</w:t>
      </w:r>
    </w:p>
    <w:p w14:paraId="69905C32" w14:textId="77777777" w:rsidR="00CC217B" w:rsidRDefault="00CC217B" w:rsidP="00CC217B">
      <w:pPr>
        <w:ind w:firstLine="540"/>
        <w:jc w:val="both"/>
      </w:pPr>
    </w:p>
    <w:p w14:paraId="622DD802" w14:textId="77777777" w:rsidR="00CC217B" w:rsidRPr="009E2F44" w:rsidRDefault="00CC217B" w:rsidP="00CC217B">
      <w:pPr>
        <w:autoSpaceDE w:val="0"/>
        <w:autoSpaceDN w:val="0"/>
        <w:adjustRightInd w:val="0"/>
        <w:ind w:left="284" w:hanging="284"/>
        <w:jc w:val="both"/>
        <w:rPr>
          <w:caps/>
          <w:color w:val="000000"/>
        </w:rPr>
      </w:pPr>
      <w:r w:rsidRPr="009E2F44">
        <w:rPr>
          <w:bCs/>
          <w:caps/>
          <w:color w:val="000000"/>
        </w:rPr>
        <w:t xml:space="preserve">1. На листе заключительных (уточненных) диагнозов знаком (+) отмечаются </w:t>
      </w:r>
    </w:p>
    <w:p w14:paraId="13C4A982" w14:textId="77777777" w:rsidR="00CC217B" w:rsidRPr="00957CE0" w:rsidRDefault="00CC217B" w:rsidP="00CC217B">
      <w:pPr>
        <w:autoSpaceDE w:val="0"/>
        <w:autoSpaceDN w:val="0"/>
        <w:adjustRightInd w:val="0"/>
        <w:ind w:firstLine="1560"/>
        <w:rPr>
          <w:color w:val="000000"/>
        </w:rPr>
      </w:pPr>
      <w:r>
        <w:rPr>
          <w:color w:val="000000"/>
        </w:rPr>
        <w:t>1) о</w:t>
      </w:r>
      <w:r w:rsidRPr="00957CE0">
        <w:rPr>
          <w:color w:val="000000"/>
        </w:rPr>
        <w:t xml:space="preserve">стрые заболевания, даже возникающие несколько раз в год </w:t>
      </w:r>
    </w:p>
    <w:p w14:paraId="7AA79F76" w14:textId="77777777" w:rsidR="00CC217B" w:rsidRPr="00957CE0" w:rsidRDefault="00CC217B" w:rsidP="00CC217B">
      <w:pPr>
        <w:autoSpaceDE w:val="0"/>
        <w:autoSpaceDN w:val="0"/>
        <w:adjustRightInd w:val="0"/>
        <w:ind w:firstLine="1560"/>
        <w:rPr>
          <w:color w:val="000000"/>
        </w:rPr>
      </w:pPr>
      <w:r>
        <w:rPr>
          <w:color w:val="000000"/>
        </w:rPr>
        <w:t>2) р</w:t>
      </w:r>
      <w:r w:rsidRPr="00957CE0">
        <w:rPr>
          <w:color w:val="000000"/>
        </w:rPr>
        <w:t xml:space="preserve">анее диагностированные хронические заболевания </w:t>
      </w:r>
    </w:p>
    <w:p w14:paraId="0B9D7DC3" w14:textId="77777777" w:rsidR="00CC217B" w:rsidRPr="00957CE0" w:rsidRDefault="00CC217B" w:rsidP="00CC217B">
      <w:pPr>
        <w:autoSpaceDE w:val="0"/>
        <w:autoSpaceDN w:val="0"/>
        <w:adjustRightInd w:val="0"/>
        <w:ind w:firstLine="1560"/>
        <w:rPr>
          <w:color w:val="000000"/>
        </w:rPr>
      </w:pPr>
      <w:r>
        <w:rPr>
          <w:color w:val="000000"/>
        </w:rPr>
        <w:t>3) к</w:t>
      </w:r>
      <w:r w:rsidRPr="00957CE0">
        <w:rPr>
          <w:color w:val="000000"/>
        </w:rPr>
        <w:t xml:space="preserve">аждое обострение хронического заболевания </w:t>
      </w:r>
    </w:p>
    <w:p w14:paraId="33EE5A1D" w14:textId="77777777" w:rsidR="00CC217B" w:rsidRPr="00957CE0" w:rsidRDefault="00CC217B" w:rsidP="00CC217B">
      <w:pPr>
        <w:ind w:firstLine="1560"/>
        <w:rPr>
          <w:color w:val="000000"/>
        </w:rPr>
      </w:pPr>
      <w:r>
        <w:rPr>
          <w:color w:val="000000"/>
        </w:rPr>
        <w:t>4) к</w:t>
      </w:r>
      <w:r w:rsidRPr="00957CE0">
        <w:rPr>
          <w:color w:val="000000"/>
        </w:rPr>
        <w:t>аждый профилактический медицинский осмотр</w:t>
      </w:r>
    </w:p>
    <w:p w14:paraId="5A03CDD2" w14:textId="77777777" w:rsidR="00CC217B" w:rsidRDefault="00CC217B" w:rsidP="00CC217B">
      <w:pPr>
        <w:ind w:firstLine="540"/>
        <w:jc w:val="both"/>
      </w:pPr>
    </w:p>
    <w:p w14:paraId="5EFBCF79" w14:textId="77777777" w:rsidR="00CC217B" w:rsidRDefault="00CC217B" w:rsidP="00CC217B">
      <w:pPr>
        <w:ind w:firstLine="540"/>
        <w:jc w:val="both"/>
      </w:pPr>
    </w:p>
    <w:p w14:paraId="7D533B28" w14:textId="77777777" w:rsidR="00CC217B" w:rsidRDefault="00CC217B" w:rsidP="00CC217B">
      <w:pPr>
        <w:autoSpaceDE w:val="0"/>
        <w:autoSpaceDN w:val="0"/>
        <w:adjustRightInd w:val="0"/>
        <w:ind w:left="284" w:hanging="284"/>
        <w:jc w:val="both"/>
      </w:pPr>
      <w:r>
        <w:t xml:space="preserve">2. ДАЕТ РЕКОМЕНДАЦИИ О ВРЕМЕННОМ ПЕРЕВОДЕ РАБОТНИКА ПО СОСТОЯНИЮ ЗДОРОВЬЯ НА ДРУГУЮ РАБОТУ </w:t>
      </w:r>
    </w:p>
    <w:p w14:paraId="7D116470" w14:textId="77777777" w:rsidR="00CC217B" w:rsidRDefault="00CC217B" w:rsidP="00CC217B">
      <w:pPr>
        <w:autoSpaceDE w:val="0"/>
        <w:autoSpaceDN w:val="0"/>
        <w:adjustRightInd w:val="0"/>
        <w:ind w:left="284" w:firstLine="2126"/>
        <w:jc w:val="both"/>
      </w:pPr>
      <w:r>
        <w:t xml:space="preserve">1) лечащий врач </w:t>
      </w:r>
    </w:p>
    <w:p w14:paraId="1F472715" w14:textId="77777777" w:rsidR="00CC217B" w:rsidRDefault="00CC217B" w:rsidP="00CC217B">
      <w:pPr>
        <w:autoSpaceDE w:val="0"/>
        <w:autoSpaceDN w:val="0"/>
        <w:adjustRightInd w:val="0"/>
        <w:ind w:left="284" w:firstLine="2126"/>
        <w:jc w:val="both"/>
      </w:pPr>
      <w:r>
        <w:t xml:space="preserve">2) председатель бюро МСЭ </w:t>
      </w:r>
    </w:p>
    <w:p w14:paraId="07B316FE" w14:textId="77777777" w:rsidR="00CC217B" w:rsidRDefault="00CC217B" w:rsidP="00CC217B">
      <w:pPr>
        <w:autoSpaceDE w:val="0"/>
        <w:autoSpaceDN w:val="0"/>
        <w:adjustRightInd w:val="0"/>
        <w:ind w:left="284" w:firstLine="2126"/>
        <w:jc w:val="both"/>
      </w:pPr>
      <w:r>
        <w:lastRenderedPageBreak/>
        <w:t>3) заместитель главного врач по ЭВН</w:t>
      </w:r>
    </w:p>
    <w:p w14:paraId="7C85B0E3" w14:textId="77777777" w:rsidR="00CC217B" w:rsidRDefault="00CC217B" w:rsidP="00CC217B">
      <w:pPr>
        <w:autoSpaceDE w:val="0"/>
        <w:autoSpaceDN w:val="0"/>
        <w:adjustRightInd w:val="0"/>
        <w:ind w:left="284" w:firstLine="2126"/>
        <w:jc w:val="both"/>
      </w:pPr>
      <w:r>
        <w:t xml:space="preserve">4) врачебная комиссия лечебного учреждения </w:t>
      </w:r>
    </w:p>
    <w:p w14:paraId="2FDFF185" w14:textId="77777777" w:rsidR="00CC217B" w:rsidRDefault="00CC217B" w:rsidP="00CC217B">
      <w:pPr>
        <w:autoSpaceDE w:val="0"/>
        <w:autoSpaceDN w:val="0"/>
        <w:adjustRightInd w:val="0"/>
        <w:ind w:left="284" w:hanging="284"/>
        <w:jc w:val="both"/>
      </w:pPr>
    </w:p>
    <w:p w14:paraId="3D415B4D" w14:textId="77777777" w:rsidR="00CC217B" w:rsidRDefault="00CC217B" w:rsidP="00CC217B">
      <w:pPr>
        <w:jc w:val="both"/>
      </w:pPr>
    </w:p>
    <w:p w14:paraId="0F58669A" w14:textId="77777777" w:rsidR="00CC217B" w:rsidRPr="006A55CD" w:rsidRDefault="00CC217B" w:rsidP="00CC217B">
      <w:pPr>
        <w:autoSpaceDE w:val="0"/>
        <w:autoSpaceDN w:val="0"/>
        <w:adjustRightInd w:val="0"/>
        <w:ind w:left="284" w:hanging="284"/>
        <w:jc w:val="both"/>
        <w:rPr>
          <w:caps/>
          <w:color w:val="000000"/>
        </w:rPr>
      </w:pPr>
      <w:r w:rsidRPr="006A55CD">
        <w:rPr>
          <w:caps/>
        </w:rPr>
        <w:t xml:space="preserve">3. </w:t>
      </w:r>
      <w:r w:rsidRPr="006A55CD">
        <w:rPr>
          <w:bCs/>
          <w:caps/>
          <w:color w:val="000000"/>
        </w:rPr>
        <w:t xml:space="preserve">Для подтверждения диагноза профессиональное заболевание больного следует направить </w:t>
      </w:r>
    </w:p>
    <w:p w14:paraId="4D64DC50" w14:textId="77777777" w:rsidR="00CC217B" w:rsidRDefault="00CC217B" w:rsidP="00CC217B">
      <w:pPr>
        <w:ind w:firstLine="567"/>
        <w:rPr>
          <w:color w:val="000000"/>
        </w:rPr>
      </w:pPr>
      <w:r>
        <w:rPr>
          <w:color w:val="000000"/>
        </w:rPr>
        <w:t>1) в</w:t>
      </w:r>
      <w:r w:rsidRPr="00957CE0">
        <w:rPr>
          <w:color w:val="000000"/>
        </w:rPr>
        <w:t xml:space="preserve"> центр санитарно-эпидемиологического надзора</w:t>
      </w:r>
    </w:p>
    <w:p w14:paraId="3164D602" w14:textId="77777777" w:rsidR="00CC217B" w:rsidRPr="00957CE0" w:rsidRDefault="00CC217B" w:rsidP="00CC217B">
      <w:pPr>
        <w:autoSpaceDE w:val="0"/>
        <w:autoSpaceDN w:val="0"/>
        <w:adjustRightInd w:val="0"/>
        <w:ind w:firstLine="567"/>
        <w:rPr>
          <w:color w:val="000000"/>
        </w:rPr>
      </w:pPr>
      <w:r>
        <w:rPr>
          <w:color w:val="000000"/>
        </w:rPr>
        <w:t>2) в</w:t>
      </w:r>
      <w:r w:rsidRPr="00957CE0">
        <w:rPr>
          <w:color w:val="000000"/>
        </w:rPr>
        <w:t xml:space="preserve"> центр, оказывающий специализированную помощь по ведущему синдрому </w:t>
      </w:r>
    </w:p>
    <w:p w14:paraId="0472E89E" w14:textId="77777777" w:rsidR="00CC217B" w:rsidRPr="00957CE0" w:rsidRDefault="00CC217B" w:rsidP="00CC217B">
      <w:pPr>
        <w:autoSpaceDE w:val="0"/>
        <w:autoSpaceDN w:val="0"/>
        <w:adjustRightInd w:val="0"/>
        <w:ind w:firstLine="567"/>
        <w:rPr>
          <w:color w:val="000000"/>
        </w:rPr>
      </w:pPr>
      <w:r>
        <w:rPr>
          <w:color w:val="000000"/>
        </w:rPr>
        <w:t>3) в</w:t>
      </w:r>
      <w:r w:rsidRPr="00957CE0">
        <w:rPr>
          <w:color w:val="000000"/>
        </w:rPr>
        <w:t xml:space="preserve"> центр врачей общей практики </w:t>
      </w:r>
    </w:p>
    <w:p w14:paraId="4752995D" w14:textId="77777777" w:rsidR="00CC217B" w:rsidRPr="00957CE0" w:rsidRDefault="00CC217B" w:rsidP="00CC217B">
      <w:pPr>
        <w:autoSpaceDE w:val="0"/>
        <w:autoSpaceDN w:val="0"/>
        <w:adjustRightInd w:val="0"/>
        <w:ind w:firstLine="567"/>
        <w:rPr>
          <w:color w:val="000000"/>
        </w:rPr>
      </w:pPr>
      <w:r>
        <w:rPr>
          <w:color w:val="000000"/>
        </w:rPr>
        <w:t>4) в</w:t>
      </w:r>
      <w:r w:rsidRPr="00957CE0">
        <w:rPr>
          <w:color w:val="000000"/>
        </w:rPr>
        <w:t xml:space="preserve"> центр </w:t>
      </w:r>
      <w:proofErr w:type="spellStart"/>
      <w:r w:rsidRPr="00957CE0">
        <w:rPr>
          <w:color w:val="000000"/>
        </w:rPr>
        <w:t>профпатологии</w:t>
      </w:r>
      <w:proofErr w:type="spellEnd"/>
      <w:r w:rsidRPr="00957CE0">
        <w:rPr>
          <w:color w:val="000000"/>
        </w:rPr>
        <w:t xml:space="preserve"> </w:t>
      </w:r>
    </w:p>
    <w:p w14:paraId="46D265D1" w14:textId="77777777" w:rsidR="00CC217B" w:rsidRDefault="00CC217B" w:rsidP="00CC217B">
      <w:pPr>
        <w:jc w:val="both"/>
      </w:pPr>
    </w:p>
    <w:p w14:paraId="1098E563" w14:textId="77777777" w:rsidR="00CC217B" w:rsidRPr="00AB1ADF" w:rsidRDefault="00CC217B" w:rsidP="00CC217B">
      <w:pPr>
        <w:ind w:firstLine="540"/>
        <w:jc w:val="both"/>
      </w:pPr>
    </w:p>
    <w:p w14:paraId="54A4AE00" w14:textId="77777777" w:rsidR="00CC217B" w:rsidRPr="0072766D" w:rsidRDefault="00CC217B" w:rsidP="00CC217B">
      <w:pPr>
        <w:pStyle w:val="Default"/>
        <w:rPr>
          <w:caps/>
          <w:color w:val="FF0000"/>
        </w:rPr>
      </w:pPr>
      <w:r w:rsidRPr="0072766D">
        <w:rPr>
          <w:bCs/>
          <w:caps/>
        </w:rPr>
        <w:t xml:space="preserve">4. Инвалидность </w:t>
      </w:r>
      <w:r w:rsidRPr="0072766D">
        <w:rPr>
          <w:bCs/>
          <w:caps/>
          <w:lang w:val="en-US"/>
        </w:rPr>
        <w:t>I</w:t>
      </w:r>
      <w:r w:rsidRPr="0072766D">
        <w:rPr>
          <w:bCs/>
          <w:caps/>
        </w:rPr>
        <w:t xml:space="preserve"> группы устанавливается на</w:t>
      </w:r>
    </w:p>
    <w:p w14:paraId="4CB42831" w14:textId="77777777" w:rsidR="00CC217B" w:rsidRPr="000E42AB" w:rsidRDefault="00CC217B" w:rsidP="00CC217B">
      <w:pPr>
        <w:pStyle w:val="Default"/>
        <w:ind w:firstLine="2410"/>
      </w:pPr>
      <w:r>
        <w:t xml:space="preserve">1) </w:t>
      </w:r>
      <w:r w:rsidRPr="000E42AB">
        <w:t xml:space="preserve">2 года </w:t>
      </w:r>
    </w:p>
    <w:p w14:paraId="3676B2BF" w14:textId="77777777" w:rsidR="00CC217B" w:rsidRPr="000E42AB" w:rsidRDefault="00CC217B" w:rsidP="00CC217B">
      <w:pPr>
        <w:pStyle w:val="Default"/>
        <w:ind w:firstLine="2410"/>
      </w:pPr>
      <w:r>
        <w:t xml:space="preserve">2) </w:t>
      </w:r>
      <w:r w:rsidRPr="000E42AB">
        <w:t xml:space="preserve">1 год </w:t>
      </w:r>
    </w:p>
    <w:p w14:paraId="02B42627" w14:textId="77777777" w:rsidR="00CC217B" w:rsidRPr="000E42AB" w:rsidRDefault="00CC217B" w:rsidP="00CC217B">
      <w:pPr>
        <w:pStyle w:val="Default"/>
        <w:ind w:firstLine="2410"/>
      </w:pPr>
      <w:r>
        <w:t xml:space="preserve">3) </w:t>
      </w:r>
      <w:r w:rsidRPr="000E42AB">
        <w:t xml:space="preserve">3 года </w:t>
      </w:r>
    </w:p>
    <w:p w14:paraId="542854B3" w14:textId="77777777" w:rsidR="00CC217B" w:rsidRPr="000E42AB" w:rsidRDefault="00CC217B" w:rsidP="00CC217B">
      <w:pPr>
        <w:ind w:firstLine="2410"/>
      </w:pPr>
      <w:r>
        <w:t xml:space="preserve">4) </w:t>
      </w:r>
      <w:r w:rsidRPr="000E42AB">
        <w:t>бессрочно</w:t>
      </w:r>
    </w:p>
    <w:p w14:paraId="2A462927" w14:textId="77777777" w:rsidR="00CC217B" w:rsidRPr="0074152F" w:rsidRDefault="00CC217B" w:rsidP="00CC217B">
      <w:pPr>
        <w:pStyle w:val="Default"/>
        <w:jc w:val="both"/>
        <w:rPr>
          <w:bCs/>
        </w:rPr>
      </w:pPr>
    </w:p>
    <w:p w14:paraId="60A58AA4" w14:textId="77777777" w:rsidR="00CC217B" w:rsidRDefault="00CC217B" w:rsidP="00CC217B">
      <w:pPr>
        <w:pStyle w:val="Default"/>
        <w:jc w:val="both"/>
        <w:rPr>
          <w:bCs/>
        </w:rPr>
      </w:pPr>
    </w:p>
    <w:p w14:paraId="49C4AEBD" w14:textId="77777777" w:rsidR="00CC217B" w:rsidRDefault="00CC217B" w:rsidP="00CC217B">
      <w:pPr>
        <w:autoSpaceDE w:val="0"/>
        <w:autoSpaceDN w:val="0"/>
        <w:adjustRightInd w:val="0"/>
        <w:jc w:val="both"/>
      </w:pPr>
      <w:r>
        <w:rPr>
          <w:bCs/>
        </w:rPr>
        <w:t xml:space="preserve">5.  </w:t>
      </w:r>
      <w:r>
        <w:t xml:space="preserve">ВАКЦИНОПРОФИЛАКТИКА ПРОВОДИТСЯ ПРИ </w:t>
      </w:r>
    </w:p>
    <w:p w14:paraId="1970577D" w14:textId="77777777" w:rsidR="00CC217B" w:rsidRDefault="00CC217B" w:rsidP="00CC217B">
      <w:pPr>
        <w:autoSpaceDE w:val="0"/>
        <w:autoSpaceDN w:val="0"/>
        <w:adjustRightInd w:val="0"/>
        <w:ind w:firstLine="1134"/>
        <w:jc w:val="both"/>
      </w:pPr>
      <w:r>
        <w:t xml:space="preserve">1) аденовирусной инфекции </w:t>
      </w:r>
    </w:p>
    <w:p w14:paraId="05D90D30" w14:textId="77777777" w:rsidR="00CC217B" w:rsidRDefault="00CC217B" w:rsidP="00CC217B">
      <w:pPr>
        <w:autoSpaceDE w:val="0"/>
        <w:autoSpaceDN w:val="0"/>
        <w:adjustRightInd w:val="0"/>
        <w:ind w:firstLine="1134"/>
        <w:jc w:val="both"/>
      </w:pPr>
      <w:r>
        <w:t xml:space="preserve">2) парагриппе </w:t>
      </w:r>
    </w:p>
    <w:p w14:paraId="72DB9572" w14:textId="77777777" w:rsidR="00CC217B" w:rsidRDefault="00CC217B" w:rsidP="00CC217B">
      <w:pPr>
        <w:autoSpaceDE w:val="0"/>
        <w:autoSpaceDN w:val="0"/>
        <w:adjustRightInd w:val="0"/>
        <w:ind w:firstLine="1134"/>
        <w:jc w:val="both"/>
      </w:pPr>
      <w:r>
        <w:t xml:space="preserve">3) гриппе </w:t>
      </w:r>
    </w:p>
    <w:p w14:paraId="6D011A4B" w14:textId="77777777" w:rsidR="00CC217B" w:rsidRDefault="00CC217B" w:rsidP="00CC217B">
      <w:pPr>
        <w:autoSpaceDE w:val="0"/>
        <w:autoSpaceDN w:val="0"/>
        <w:adjustRightInd w:val="0"/>
        <w:ind w:firstLine="1134"/>
        <w:jc w:val="both"/>
      </w:pPr>
      <w:r>
        <w:t>4) РС-вирусной инфекции</w:t>
      </w:r>
    </w:p>
    <w:p w14:paraId="5E5A8E07" w14:textId="77777777" w:rsidR="00CC217B" w:rsidRDefault="00CC217B" w:rsidP="00CC217B">
      <w:pPr>
        <w:pStyle w:val="Default"/>
        <w:jc w:val="both"/>
        <w:rPr>
          <w:bCs/>
        </w:rPr>
      </w:pPr>
    </w:p>
    <w:p w14:paraId="53079A34" w14:textId="77777777" w:rsidR="00CC217B" w:rsidRPr="00AA50ED" w:rsidRDefault="00CC217B" w:rsidP="00CC217B">
      <w:pPr>
        <w:autoSpaceDE w:val="0"/>
        <w:autoSpaceDN w:val="0"/>
        <w:adjustRightInd w:val="0"/>
        <w:rPr>
          <w:caps/>
          <w:color w:val="000000"/>
        </w:rPr>
      </w:pPr>
      <w:r>
        <w:rPr>
          <w:bCs/>
        </w:rPr>
        <w:t>6</w:t>
      </w:r>
      <w:r w:rsidRPr="00AA50ED">
        <w:rPr>
          <w:bCs/>
          <w:caps/>
        </w:rPr>
        <w:t xml:space="preserve">. </w:t>
      </w:r>
      <w:r w:rsidRPr="00AA50ED">
        <w:rPr>
          <w:bCs/>
          <w:caps/>
          <w:color w:val="000000"/>
        </w:rPr>
        <w:t xml:space="preserve">Диспансеризация работающего населения осуществляется </w:t>
      </w:r>
    </w:p>
    <w:p w14:paraId="65B399CD" w14:textId="77777777" w:rsidR="00CC217B" w:rsidRDefault="00CC217B" w:rsidP="00CC217B">
      <w:pPr>
        <w:autoSpaceDE w:val="0"/>
        <w:autoSpaceDN w:val="0"/>
        <w:adjustRightInd w:val="0"/>
        <w:ind w:firstLine="3119"/>
        <w:rPr>
          <w:color w:val="000000"/>
        </w:rPr>
      </w:pPr>
      <w:r>
        <w:rPr>
          <w:color w:val="000000"/>
        </w:rPr>
        <w:t xml:space="preserve">1) </w:t>
      </w:r>
      <w:r w:rsidRPr="00957CE0">
        <w:rPr>
          <w:color w:val="000000"/>
        </w:rPr>
        <w:t xml:space="preserve">1 раз в квартал </w:t>
      </w:r>
    </w:p>
    <w:p w14:paraId="3620304E" w14:textId="77777777" w:rsidR="00CC217B" w:rsidRPr="00957CE0" w:rsidRDefault="00CC217B" w:rsidP="00CC217B">
      <w:pPr>
        <w:autoSpaceDE w:val="0"/>
        <w:autoSpaceDN w:val="0"/>
        <w:adjustRightInd w:val="0"/>
        <w:ind w:firstLine="3119"/>
        <w:rPr>
          <w:color w:val="000000"/>
        </w:rPr>
      </w:pPr>
      <w:r>
        <w:rPr>
          <w:color w:val="000000"/>
        </w:rPr>
        <w:t xml:space="preserve">2) 1 раз в 3 года </w:t>
      </w:r>
    </w:p>
    <w:p w14:paraId="0BE9EA38" w14:textId="77777777" w:rsidR="00CC217B" w:rsidRPr="00957CE0" w:rsidRDefault="00CC217B" w:rsidP="00CC217B">
      <w:pPr>
        <w:autoSpaceDE w:val="0"/>
        <w:autoSpaceDN w:val="0"/>
        <w:adjustRightInd w:val="0"/>
        <w:ind w:firstLine="3119"/>
        <w:rPr>
          <w:color w:val="000000"/>
        </w:rPr>
      </w:pPr>
      <w:r>
        <w:rPr>
          <w:color w:val="000000"/>
        </w:rPr>
        <w:t xml:space="preserve">3) </w:t>
      </w:r>
      <w:r w:rsidRPr="00957CE0">
        <w:rPr>
          <w:color w:val="000000"/>
        </w:rPr>
        <w:t xml:space="preserve">1 раз в 2 года </w:t>
      </w:r>
    </w:p>
    <w:p w14:paraId="27CB1D91" w14:textId="77777777" w:rsidR="00CC217B" w:rsidRPr="00957CE0" w:rsidRDefault="00CC217B" w:rsidP="00CC217B">
      <w:pPr>
        <w:ind w:firstLine="3119"/>
        <w:rPr>
          <w:color w:val="000000"/>
        </w:rPr>
      </w:pPr>
      <w:r>
        <w:rPr>
          <w:color w:val="000000"/>
        </w:rPr>
        <w:t xml:space="preserve">4) </w:t>
      </w:r>
      <w:r w:rsidRPr="00957CE0">
        <w:rPr>
          <w:color w:val="000000"/>
        </w:rPr>
        <w:t>ежегодно</w:t>
      </w:r>
    </w:p>
    <w:p w14:paraId="363A187F" w14:textId="77777777" w:rsidR="00CC217B" w:rsidRDefault="00CC217B" w:rsidP="00CC217B">
      <w:pPr>
        <w:pStyle w:val="Default"/>
        <w:jc w:val="both"/>
        <w:rPr>
          <w:bCs/>
        </w:rPr>
      </w:pPr>
    </w:p>
    <w:p w14:paraId="6DCA8B4A" w14:textId="77777777" w:rsidR="00CC217B" w:rsidRPr="0074152F" w:rsidRDefault="00CC217B" w:rsidP="00CC217B">
      <w:pPr>
        <w:pStyle w:val="Default"/>
        <w:jc w:val="both"/>
        <w:rPr>
          <w:bCs/>
        </w:rPr>
      </w:pPr>
    </w:p>
    <w:p w14:paraId="0E4E76D8" w14:textId="77777777" w:rsidR="00CC217B" w:rsidRDefault="00CC217B" w:rsidP="00CC217B">
      <w:pPr>
        <w:ind w:left="284" w:hanging="284"/>
        <w:jc w:val="both"/>
      </w:pPr>
      <w:r>
        <w:t xml:space="preserve">7. ОСОБЕННОСТЬЮ БРОНХИАЛЬНОЙ АСТМЫ У БОЛЬНЫХ ПОЖИЛОГО И СТАРЧЕСКОГО ВОЗРАСТА ЯВЛЯЕТСЯ </w:t>
      </w:r>
    </w:p>
    <w:p w14:paraId="7331F1BD" w14:textId="77777777" w:rsidR="00CC217B" w:rsidRDefault="00CC217B" w:rsidP="00CC217B">
      <w:pPr>
        <w:ind w:firstLine="1418"/>
      </w:pPr>
      <w:r>
        <w:t xml:space="preserve">1) преобладание отечно-секреторного механизма обструкции </w:t>
      </w:r>
    </w:p>
    <w:p w14:paraId="5E13E57B" w14:textId="77777777" w:rsidR="00CC217B" w:rsidRDefault="00CC217B" w:rsidP="00CC217B">
      <w:pPr>
        <w:ind w:firstLine="1418"/>
      </w:pPr>
      <w:r>
        <w:t xml:space="preserve">2) частота атопических форм </w:t>
      </w:r>
    </w:p>
    <w:p w14:paraId="3C578968" w14:textId="77777777" w:rsidR="00CC217B" w:rsidRDefault="00CC217B" w:rsidP="00CC217B">
      <w:pPr>
        <w:ind w:firstLine="1418"/>
      </w:pPr>
      <w:r>
        <w:t xml:space="preserve">3) редкость атопических форм </w:t>
      </w:r>
    </w:p>
    <w:p w14:paraId="053F3FF0" w14:textId="77777777" w:rsidR="00CC217B" w:rsidRDefault="00CC217B" w:rsidP="00CC217B">
      <w:pPr>
        <w:ind w:firstLine="1418"/>
      </w:pPr>
      <w:r>
        <w:t xml:space="preserve">4) преобладание бронхоспастического механизма обструкции </w:t>
      </w:r>
    </w:p>
    <w:p w14:paraId="668495E7" w14:textId="77777777" w:rsidR="00CC217B" w:rsidRPr="00586811" w:rsidRDefault="00CC217B" w:rsidP="00CC217B">
      <w:pPr>
        <w:autoSpaceDE w:val="0"/>
        <w:autoSpaceDN w:val="0"/>
        <w:adjustRightInd w:val="0"/>
        <w:rPr>
          <w:caps/>
          <w:color w:val="000000"/>
        </w:rPr>
      </w:pPr>
      <w:r>
        <w:t xml:space="preserve">8. </w:t>
      </w:r>
      <w:r w:rsidRPr="00586811">
        <w:rPr>
          <w:bCs/>
          <w:caps/>
          <w:color w:val="000000"/>
        </w:rPr>
        <w:t xml:space="preserve">В клинике гриппа ведущим является синдром </w:t>
      </w:r>
    </w:p>
    <w:p w14:paraId="0777B635" w14:textId="77777777" w:rsidR="00CC217B" w:rsidRPr="00957CE0" w:rsidRDefault="00CC217B" w:rsidP="00CC217B">
      <w:pPr>
        <w:autoSpaceDE w:val="0"/>
        <w:autoSpaceDN w:val="0"/>
        <w:adjustRightInd w:val="0"/>
        <w:ind w:firstLine="1843"/>
        <w:rPr>
          <w:color w:val="000000"/>
        </w:rPr>
      </w:pPr>
      <w:r>
        <w:rPr>
          <w:color w:val="000000"/>
        </w:rPr>
        <w:t xml:space="preserve">1) </w:t>
      </w:r>
      <w:proofErr w:type="spellStart"/>
      <w:r>
        <w:rPr>
          <w:color w:val="000000"/>
        </w:rPr>
        <w:t>д</w:t>
      </w:r>
      <w:r w:rsidRPr="00957CE0">
        <w:rPr>
          <w:color w:val="000000"/>
        </w:rPr>
        <w:t>иарейный</w:t>
      </w:r>
      <w:proofErr w:type="spellEnd"/>
      <w:r w:rsidRPr="00957CE0">
        <w:rPr>
          <w:color w:val="000000"/>
        </w:rPr>
        <w:t xml:space="preserve"> </w:t>
      </w:r>
    </w:p>
    <w:p w14:paraId="1695C954" w14:textId="77777777" w:rsidR="00CC217B" w:rsidRDefault="00CC217B" w:rsidP="00CC217B">
      <w:pPr>
        <w:autoSpaceDE w:val="0"/>
        <w:autoSpaceDN w:val="0"/>
        <w:adjustRightInd w:val="0"/>
        <w:ind w:firstLine="1843"/>
        <w:rPr>
          <w:color w:val="000000"/>
        </w:rPr>
      </w:pPr>
      <w:r>
        <w:rPr>
          <w:color w:val="000000"/>
        </w:rPr>
        <w:t xml:space="preserve">2) </w:t>
      </w:r>
      <w:proofErr w:type="spellStart"/>
      <w:r>
        <w:rPr>
          <w:color w:val="000000"/>
        </w:rPr>
        <w:t>г</w:t>
      </w:r>
      <w:r w:rsidRPr="00957CE0">
        <w:rPr>
          <w:color w:val="000000"/>
        </w:rPr>
        <w:t>епатолиенальный</w:t>
      </w:r>
      <w:proofErr w:type="spellEnd"/>
      <w:r w:rsidRPr="00957CE0">
        <w:rPr>
          <w:color w:val="000000"/>
        </w:rPr>
        <w:t xml:space="preserve"> </w:t>
      </w:r>
    </w:p>
    <w:p w14:paraId="0B59463A" w14:textId="77777777" w:rsidR="00CC217B" w:rsidRPr="00957CE0" w:rsidRDefault="00CC217B" w:rsidP="00CC217B">
      <w:pPr>
        <w:autoSpaceDE w:val="0"/>
        <w:autoSpaceDN w:val="0"/>
        <w:adjustRightInd w:val="0"/>
        <w:ind w:firstLine="1843"/>
        <w:rPr>
          <w:color w:val="000000"/>
        </w:rPr>
      </w:pPr>
      <w:r>
        <w:rPr>
          <w:color w:val="000000"/>
        </w:rPr>
        <w:t xml:space="preserve">3) интоксикации </w:t>
      </w:r>
    </w:p>
    <w:p w14:paraId="7AE7E713" w14:textId="77777777" w:rsidR="00CC217B" w:rsidRPr="00957CE0" w:rsidRDefault="00CC217B" w:rsidP="00CC217B">
      <w:pPr>
        <w:ind w:firstLine="1843"/>
        <w:rPr>
          <w:color w:val="000000"/>
        </w:rPr>
      </w:pPr>
      <w:r>
        <w:rPr>
          <w:color w:val="000000"/>
        </w:rPr>
        <w:t xml:space="preserve">4) </w:t>
      </w:r>
      <w:proofErr w:type="spellStart"/>
      <w:r>
        <w:rPr>
          <w:color w:val="000000"/>
        </w:rPr>
        <w:t>м</w:t>
      </w:r>
      <w:r w:rsidRPr="00957CE0">
        <w:rPr>
          <w:color w:val="000000"/>
        </w:rPr>
        <w:t>ионевралгический</w:t>
      </w:r>
      <w:proofErr w:type="spellEnd"/>
    </w:p>
    <w:p w14:paraId="2D98B319" w14:textId="77777777" w:rsidR="00CC217B" w:rsidRDefault="00CC217B" w:rsidP="00CC217B">
      <w:pPr>
        <w:pStyle w:val="Default"/>
        <w:jc w:val="both"/>
      </w:pPr>
    </w:p>
    <w:p w14:paraId="561B8ED6" w14:textId="77777777" w:rsidR="00CC217B" w:rsidRDefault="00CC217B" w:rsidP="00CC217B">
      <w:pPr>
        <w:pStyle w:val="Default"/>
        <w:jc w:val="both"/>
      </w:pPr>
    </w:p>
    <w:p w14:paraId="7A438FE4" w14:textId="77777777" w:rsidR="00CC217B" w:rsidRPr="00957CE0" w:rsidRDefault="00CC217B" w:rsidP="00CC217B">
      <w:pPr>
        <w:autoSpaceDE w:val="0"/>
        <w:autoSpaceDN w:val="0"/>
        <w:adjustRightInd w:val="0"/>
        <w:ind w:left="360" w:hanging="360"/>
      </w:pPr>
      <w:r>
        <w:t xml:space="preserve">9. </w:t>
      </w:r>
      <w:r w:rsidRPr="00957CE0">
        <w:rPr>
          <w:bCs/>
        </w:rPr>
        <w:t xml:space="preserve">ПРИ ЛИХОРАДКЕ НА ПРОТЯЖЕНИИ МЕСЯЦА И ЛИМФОАДЕНОПАТИИ МОЖНО ПРЕДПОЛАГАТЬ </w:t>
      </w:r>
    </w:p>
    <w:p w14:paraId="0CF40A1A" w14:textId="77777777" w:rsidR="00CC217B" w:rsidRPr="00E46EB2" w:rsidRDefault="00CC217B" w:rsidP="00CC217B">
      <w:pPr>
        <w:autoSpaceDE w:val="0"/>
        <w:autoSpaceDN w:val="0"/>
        <w:adjustRightInd w:val="0"/>
        <w:ind w:firstLine="2835"/>
      </w:pPr>
      <w:r>
        <w:t>1</w:t>
      </w:r>
      <w:r w:rsidRPr="00957CE0">
        <w:t xml:space="preserve">) болезнь Крона </w:t>
      </w:r>
    </w:p>
    <w:p w14:paraId="09344D0F" w14:textId="77777777" w:rsidR="00CC217B" w:rsidRPr="00957CE0" w:rsidRDefault="00CC217B" w:rsidP="00CC217B">
      <w:pPr>
        <w:autoSpaceDE w:val="0"/>
        <w:autoSpaceDN w:val="0"/>
        <w:adjustRightInd w:val="0"/>
        <w:ind w:firstLine="2835"/>
      </w:pPr>
      <w:r>
        <w:t>2</w:t>
      </w:r>
      <w:r w:rsidRPr="00957CE0">
        <w:t xml:space="preserve">) лимфогранулематоз </w:t>
      </w:r>
    </w:p>
    <w:p w14:paraId="367CE21C" w14:textId="77777777" w:rsidR="00CC217B" w:rsidRPr="00957CE0" w:rsidRDefault="00CC217B" w:rsidP="00CC217B">
      <w:pPr>
        <w:autoSpaceDE w:val="0"/>
        <w:autoSpaceDN w:val="0"/>
        <w:adjustRightInd w:val="0"/>
        <w:ind w:firstLine="2835"/>
      </w:pPr>
      <w:r>
        <w:t>3</w:t>
      </w:r>
      <w:r w:rsidRPr="00957CE0">
        <w:t xml:space="preserve">) болезнь </w:t>
      </w:r>
      <w:proofErr w:type="spellStart"/>
      <w:r w:rsidRPr="00957CE0">
        <w:t>Виллебранда</w:t>
      </w:r>
      <w:proofErr w:type="spellEnd"/>
      <w:r w:rsidRPr="00957CE0">
        <w:t xml:space="preserve"> </w:t>
      </w:r>
    </w:p>
    <w:p w14:paraId="6FFB25B5" w14:textId="77777777" w:rsidR="00CC217B" w:rsidRPr="00957CE0" w:rsidRDefault="00CC217B" w:rsidP="00CC217B">
      <w:pPr>
        <w:ind w:firstLine="2835"/>
      </w:pPr>
      <w:r>
        <w:t>4</w:t>
      </w:r>
      <w:r w:rsidRPr="00957CE0">
        <w:t>) гемофилию</w:t>
      </w:r>
    </w:p>
    <w:p w14:paraId="10E29348" w14:textId="77777777" w:rsidR="00CC217B" w:rsidRDefault="00CC217B" w:rsidP="00CC217B">
      <w:pPr>
        <w:pStyle w:val="Default"/>
        <w:jc w:val="both"/>
      </w:pPr>
    </w:p>
    <w:p w14:paraId="5F38F4D1" w14:textId="77777777" w:rsidR="00CC217B" w:rsidRDefault="00CC217B" w:rsidP="00CC217B">
      <w:pPr>
        <w:pStyle w:val="Default"/>
        <w:jc w:val="both"/>
      </w:pPr>
    </w:p>
    <w:p w14:paraId="2714D097" w14:textId="77777777" w:rsidR="00CC217B" w:rsidRPr="00586811" w:rsidRDefault="00CC217B" w:rsidP="00CC217B">
      <w:pPr>
        <w:autoSpaceDE w:val="0"/>
        <w:autoSpaceDN w:val="0"/>
        <w:adjustRightInd w:val="0"/>
        <w:rPr>
          <w:caps/>
        </w:rPr>
      </w:pPr>
      <w:r>
        <w:t xml:space="preserve">10. </w:t>
      </w:r>
      <w:r w:rsidRPr="00586811">
        <w:rPr>
          <w:bCs/>
          <w:caps/>
        </w:rPr>
        <w:t xml:space="preserve">Тромболитическая терапия показана при </w:t>
      </w:r>
    </w:p>
    <w:p w14:paraId="64930273" w14:textId="77777777" w:rsidR="00CC217B" w:rsidRDefault="00CC217B" w:rsidP="00CC217B">
      <w:pPr>
        <w:autoSpaceDE w:val="0"/>
        <w:autoSpaceDN w:val="0"/>
        <w:adjustRightInd w:val="0"/>
        <w:ind w:firstLine="426"/>
      </w:pPr>
      <w:r>
        <w:t>1) о</w:t>
      </w:r>
      <w:r w:rsidRPr="00957CE0">
        <w:t xml:space="preserve">стром коронарном синдроме без подъема ST </w:t>
      </w:r>
    </w:p>
    <w:p w14:paraId="76D1EE8F" w14:textId="77777777" w:rsidR="00CC217B" w:rsidRPr="00957CE0" w:rsidRDefault="00CC217B" w:rsidP="00CC217B">
      <w:pPr>
        <w:autoSpaceDE w:val="0"/>
        <w:autoSpaceDN w:val="0"/>
        <w:adjustRightInd w:val="0"/>
        <w:ind w:firstLine="426"/>
      </w:pPr>
      <w:r>
        <w:t>2) о</w:t>
      </w:r>
      <w:r w:rsidRPr="00957CE0">
        <w:t>стром кор</w:t>
      </w:r>
      <w:r>
        <w:t xml:space="preserve">онарном синдроме с подъемом ST </w:t>
      </w:r>
    </w:p>
    <w:p w14:paraId="6EB9DCA8" w14:textId="77777777" w:rsidR="00CC217B" w:rsidRPr="00957CE0" w:rsidRDefault="00CC217B" w:rsidP="00CC217B">
      <w:pPr>
        <w:autoSpaceDE w:val="0"/>
        <w:autoSpaceDN w:val="0"/>
        <w:adjustRightInd w:val="0"/>
        <w:ind w:firstLine="426"/>
      </w:pPr>
      <w:r>
        <w:lastRenderedPageBreak/>
        <w:t>3) л</w:t>
      </w:r>
      <w:r w:rsidRPr="00957CE0">
        <w:t xml:space="preserve">юбом остром коронарном синдроме </w:t>
      </w:r>
    </w:p>
    <w:p w14:paraId="6B530AD8" w14:textId="77777777" w:rsidR="00CC217B" w:rsidRPr="00957CE0" w:rsidRDefault="00CC217B" w:rsidP="00CC217B">
      <w:pPr>
        <w:ind w:firstLine="426"/>
      </w:pPr>
      <w:r>
        <w:t>4) н</w:t>
      </w:r>
      <w:r w:rsidRPr="00957CE0">
        <w:t>естабильной стенокардии</w:t>
      </w:r>
    </w:p>
    <w:p w14:paraId="6BD3FD5F" w14:textId="77777777" w:rsidR="00CC217B" w:rsidRDefault="00CC217B" w:rsidP="00CC217B">
      <w:pPr>
        <w:pStyle w:val="Default"/>
        <w:jc w:val="both"/>
      </w:pPr>
    </w:p>
    <w:p w14:paraId="3EAC1DEC" w14:textId="77777777" w:rsidR="00CC217B" w:rsidRDefault="00CC217B" w:rsidP="00CC217B">
      <w:pPr>
        <w:pStyle w:val="Default"/>
        <w:jc w:val="both"/>
      </w:pPr>
    </w:p>
    <w:p w14:paraId="6C04BCAD" w14:textId="77777777" w:rsidR="00CC217B" w:rsidRPr="00D64522" w:rsidRDefault="00CC217B" w:rsidP="00CC217B">
      <w:pPr>
        <w:autoSpaceDE w:val="0"/>
        <w:autoSpaceDN w:val="0"/>
        <w:adjustRightInd w:val="0"/>
        <w:ind w:left="284" w:hanging="284"/>
        <w:rPr>
          <w:caps/>
          <w:color w:val="000000"/>
        </w:rPr>
      </w:pPr>
      <w:r w:rsidRPr="00D64522">
        <w:rPr>
          <w:caps/>
        </w:rPr>
        <w:t xml:space="preserve">11. </w:t>
      </w:r>
      <w:r w:rsidRPr="00D64522">
        <w:rPr>
          <w:bCs/>
          <w:caps/>
          <w:color w:val="000000"/>
        </w:rPr>
        <w:t xml:space="preserve">К причине временной нетрудоспособности при гипертонической болезни относят </w:t>
      </w:r>
    </w:p>
    <w:p w14:paraId="0CC71FCD" w14:textId="77777777" w:rsidR="00CC217B" w:rsidRPr="00957CE0" w:rsidRDefault="00CC217B" w:rsidP="00CC217B">
      <w:pPr>
        <w:autoSpaceDE w:val="0"/>
        <w:autoSpaceDN w:val="0"/>
        <w:adjustRightInd w:val="0"/>
        <w:ind w:firstLine="1560"/>
        <w:rPr>
          <w:color w:val="000000"/>
        </w:rPr>
      </w:pPr>
      <w:r>
        <w:rPr>
          <w:color w:val="000000"/>
        </w:rPr>
        <w:t>1) п</w:t>
      </w:r>
      <w:r w:rsidRPr="00957CE0">
        <w:rPr>
          <w:color w:val="000000"/>
        </w:rPr>
        <w:t xml:space="preserve">овышение уровня креатинина крови </w:t>
      </w:r>
    </w:p>
    <w:p w14:paraId="4E1BC520" w14:textId="77777777" w:rsidR="00CC217B" w:rsidRDefault="00CC217B" w:rsidP="00CC217B">
      <w:pPr>
        <w:autoSpaceDE w:val="0"/>
        <w:autoSpaceDN w:val="0"/>
        <w:adjustRightInd w:val="0"/>
        <w:ind w:firstLine="1560"/>
        <w:rPr>
          <w:color w:val="000000"/>
        </w:rPr>
      </w:pPr>
      <w:r>
        <w:rPr>
          <w:color w:val="000000"/>
        </w:rPr>
        <w:t>2) п</w:t>
      </w:r>
      <w:r w:rsidRPr="00957CE0">
        <w:rPr>
          <w:color w:val="000000"/>
        </w:rPr>
        <w:t>ризнаки гипертрофии миокарда левого желудочка</w:t>
      </w:r>
    </w:p>
    <w:p w14:paraId="1A664BAC" w14:textId="77777777" w:rsidR="00CC217B" w:rsidRPr="00957CE0" w:rsidRDefault="00CC217B" w:rsidP="00CC217B">
      <w:pPr>
        <w:autoSpaceDE w:val="0"/>
        <w:autoSpaceDN w:val="0"/>
        <w:adjustRightInd w:val="0"/>
        <w:ind w:firstLine="1560"/>
        <w:rPr>
          <w:color w:val="000000"/>
        </w:rPr>
      </w:pPr>
      <w:r>
        <w:rPr>
          <w:color w:val="000000"/>
        </w:rPr>
        <w:t xml:space="preserve">3) гипертонический криз </w:t>
      </w:r>
      <w:r w:rsidRPr="00957CE0">
        <w:rPr>
          <w:color w:val="000000"/>
        </w:rPr>
        <w:t xml:space="preserve"> </w:t>
      </w:r>
    </w:p>
    <w:p w14:paraId="6171C04D" w14:textId="77777777" w:rsidR="00CC217B" w:rsidRPr="00957CE0" w:rsidRDefault="00CC217B" w:rsidP="00CC217B">
      <w:pPr>
        <w:ind w:firstLine="1560"/>
        <w:rPr>
          <w:color w:val="000000"/>
        </w:rPr>
      </w:pPr>
      <w:r>
        <w:rPr>
          <w:color w:val="000000"/>
        </w:rPr>
        <w:t>4) к</w:t>
      </w:r>
      <w:r w:rsidRPr="00957CE0">
        <w:rPr>
          <w:color w:val="000000"/>
        </w:rPr>
        <w:t>ардиалгию</w:t>
      </w:r>
    </w:p>
    <w:p w14:paraId="63EB3A5D" w14:textId="77777777" w:rsidR="00CC217B" w:rsidRDefault="00CC217B" w:rsidP="00CC217B">
      <w:pPr>
        <w:pStyle w:val="Default"/>
        <w:jc w:val="both"/>
        <w:rPr>
          <w:bCs/>
        </w:rPr>
      </w:pPr>
    </w:p>
    <w:p w14:paraId="522AED4E" w14:textId="77777777" w:rsidR="00CC217B" w:rsidRDefault="00CC217B" w:rsidP="00CC217B">
      <w:pPr>
        <w:pStyle w:val="Default"/>
        <w:jc w:val="both"/>
        <w:rPr>
          <w:bCs/>
        </w:rPr>
      </w:pPr>
    </w:p>
    <w:p w14:paraId="53DEBC46" w14:textId="77777777" w:rsidR="00CC217B" w:rsidRDefault="00CC217B" w:rsidP="00CC217B">
      <w:pPr>
        <w:ind w:left="284" w:hanging="284"/>
        <w:jc w:val="both"/>
      </w:pPr>
      <w:r>
        <w:t xml:space="preserve">12. ПОКАЗАНИЕМ ДЛЯ ГОСПИТАЛИЗАЦИИ БОЛЬНЫХ АРТЕРИАЛЬНОЙ ГИПЕРТОНИЕЙ ЯВЛЯЕТСЯ </w:t>
      </w:r>
    </w:p>
    <w:p w14:paraId="22E9BBB3" w14:textId="77777777" w:rsidR="00CC217B" w:rsidRDefault="00CC217B" w:rsidP="00CC217B">
      <w:pPr>
        <w:ind w:firstLine="1701"/>
      </w:pPr>
      <w:r>
        <w:t xml:space="preserve">1) рефрактерная к комбинированной терапии АГ </w:t>
      </w:r>
    </w:p>
    <w:p w14:paraId="7BD27593" w14:textId="77777777" w:rsidR="00CC217B" w:rsidRDefault="00CC217B" w:rsidP="00CC217B">
      <w:pPr>
        <w:ind w:firstLine="1701"/>
      </w:pPr>
      <w:r>
        <w:t xml:space="preserve">2) АГ, выявленная у больного в возрасте моложе 20 лет </w:t>
      </w:r>
    </w:p>
    <w:p w14:paraId="53F58768" w14:textId="77777777" w:rsidR="00CC217B" w:rsidRDefault="00CC217B" w:rsidP="00CC217B">
      <w:pPr>
        <w:ind w:firstLine="1701"/>
      </w:pPr>
      <w:r>
        <w:t xml:space="preserve">3) АГ, возникшая у больного старше 65 лет </w:t>
      </w:r>
    </w:p>
    <w:p w14:paraId="0D587621" w14:textId="77777777" w:rsidR="00CC217B" w:rsidRDefault="00CC217B" w:rsidP="00CC217B">
      <w:pPr>
        <w:ind w:firstLine="1701"/>
        <w:rPr>
          <w:color w:val="000000"/>
        </w:rPr>
      </w:pPr>
      <w:r>
        <w:t>4) обнаружение у больного АГ кардиомегалии</w:t>
      </w:r>
    </w:p>
    <w:p w14:paraId="15B87F32" w14:textId="77777777" w:rsidR="00CC217B" w:rsidRDefault="00CC217B" w:rsidP="00CC217B">
      <w:pPr>
        <w:rPr>
          <w:color w:val="000000"/>
        </w:rPr>
      </w:pPr>
    </w:p>
    <w:p w14:paraId="61F46546" w14:textId="77777777" w:rsidR="00CC217B" w:rsidRDefault="00CC217B" w:rsidP="00CC217B">
      <w:pPr>
        <w:rPr>
          <w:color w:val="000000"/>
        </w:rPr>
      </w:pPr>
    </w:p>
    <w:p w14:paraId="77DE0C89" w14:textId="77777777" w:rsidR="00CC217B" w:rsidRPr="00792BF9" w:rsidRDefault="00CC217B" w:rsidP="00CC217B">
      <w:pPr>
        <w:shd w:val="clear" w:color="auto" w:fill="FFFFFF"/>
        <w:jc w:val="both"/>
        <w:rPr>
          <w:color w:val="000000"/>
          <w:shd w:val="clear" w:color="auto" w:fill="FFFFFF"/>
        </w:rPr>
      </w:pPr>
      <w:r>
        <w:rPr>
          <w:color w:val="000000"/>
        </w:rPr>
        <w:t xml:space="preserve">13. </w:t>
      </w:r>
      <w:r w:rsidRPr="00792BF9">
        <w:rPr>
          <w:color w:val="000000"/>
          <w:shd w:val="clear" w:color="auto" w:fill="FFFFFF"/>
        </w:rPr>
        <w:t>ПРИ ТОКСИЧЕСКИХ (ГЕМОЛИТИЧЕСКИХ) АНЕМИЯХ В КРОВИ ВЫЯВЛЯЕТСЯ</w:t>
      </w:r>
    </w:p>
    <w:p w14:paraId="1C93E95F" w14:textId="77777777" w:rsidR="00CC217B" w:rsidRPr="00792BF9" w:rsidRDefault="00CC217B" w:rsidP="00FF2DF3">
      <w:pPr>
        <w:pStyle w:val="a6"/>
        <w:widowControl/>
        <w:numPr>
          <w:ilvl w:val="0"/>
          <w:numId w:val="155"/>
        </w:numPr>
        <w:shd w:val="clear" w:color="auto" w:fill="FFFFFF"/>
        <w:tabs>
          <w:tab w:val="left" w:pos="3261"/>
        </w:tabs>
        <w:autoSpaceDE/>
        <w:autoSpaceDN/>
        <w:adjustRightInd/>
        <w:ind w:firstLine="1897"/>
        <w:rPr>
          <w:rFonts w:ascii="Times New Roman" w:hAnsi="Times New Roman"/>
          <w:color w:val="000000"/>
          <w:sz w:val="24"/>
          <w:szCs w:val="24"/>
        </w:rPr>
      </w:pPr>
      <w:proofErr w:type="spellStart"/>
      <w:r w:rsidRPr="00792BF9">
        <w:rPr>
          <w:rFonts w:ascii="Times New Roman" w:hAnsi="Times New Roman"/>
          <w:color w:val="000000"/>
          <w:sz w:val="24"/>
          <w:szCs w:val="24"/>
          <w:shd w:val="clear" w:color="auto" w:fill="FFFFFF"/>
        </w:rPr>
        <w:t>эозинофилия</w:t>
      </w:r>
      <w:proofErr w:type="spellEnd"/>
    </w:p>
    <w:p w14:paraId="716C8FE4" w14:textId="77777777" w:rsidR="00CC217B" w:rsidRPr="00792BF9" w:rsidRDefault="00CC217B" w:rsidP="00FF2DF3">
      <w:pPr>
        <w:pStyle w:val="a6"/>
        <w:widowControl/>
        <w:numPr>
          <w:ilvl w:val="0"/>
          <w:numId w:val="155"/>
        </w:numPr>
        <w:shd w:val="clear" w:color="auto" w:fill="FFFFFF"/>
        <w:tabs>
          <w:tab w:val="left" w:pos="3261"/>
        </w:tabs>
        <w:autoSpaceDE/>
        <w:autoSpaceDN/>
        <w:adjustRightInd/>
        <w:ind w:firstLine="1897"/>
        <w:rPr>
          <w:rFonts w:ascii="Times New Roman" w:hAnsi="Times New Roman"/>
          <w:color w:val="000000"/>
          <w:sz w:val="24"/>
          <w:szCs w:val="24"/>
        </w:rPr>
      </w:pPr>
      <w:proofErr w:type="spellStart"/>
      <w:r w:rsidRPr="00792BF9">
        <w:rPr>
          <w:rFonts w:ascii="Times New Roman" w:hAnsi="Times New Roman"/>
          <w:color w:val="000000"/>
          <w:sz w:val="24"/>
          <w:szCs w:val="24"/>
          <w:shd w:val="clear" w:color="auto" w:fill="FFFFFF"/>
        </w:rPr>
        <w:t>ретикулоцитоз</w:t>
      </w:r>
      <w:proofErr w:type="spellEnd"/>
    </w:p>
    <w:p w14:paraId="6CD90860" w14:textId="77777777" w:rsidR="00CC217B" w:rsidRPr="00792BF9" w:rsidRDefault="00CC217B" w:rsidP="00FF2DF3">
      <w:pPr>
        <w:pStyle w:val="a6"/>
        <w:widowControl/>
        <w:numPr>
          <w:ilvl w:val="0"/>
          <w:numId w:val="155"/>
        </w:numPr>
        <w:shd w:val="clear" w:color="auto" w:fill="FFFFFF"/>
        <w:tabs>
          <w:tab w:val="left" w:pos="3261"/>
        </w:tabs>
        <w:autoSpaceDE/>
        <w:autoSpaceDN/>
        <w:adjustRightInd/>
        <w:ind w:firstLine="1897"/>
        <w:rPr>
          <w:rFonts w:ascii="Times New Roman" w:hAnsi="Times New Roman"/>
          <w:color w:val="000000"/>
          <w:sz w:val="24"/>
          <w:szCs w:val="24"/>
        </w:rPr>
      </w:pPr>
      <w:r w:rsidRPr="00792BF9">
        <w:rPr>
          <w:rFonts w:ascii="Times New Roman" w:hAnsi="Times New Roman"/>
          <w:color w:val="000000"/>
          <w:sz w:val="24"/>
          <w:szCs w:val="24"/>
          <w:shd w:val="clear" w:color="auto" w:fill="FFFFFF"/>
        </w:rPr>
        <w:t>тромбоцитоз</w:t>
      </w:r>
    </w:p>
    <w:p w14:paraId="5D23301A" w14:textId="77777777" w:rsidR="00CC217B" w:rsidRPr="00792BF9" w:rsidRDefault="00CC217B" w:rsidP="00FF2DF3">
      <w:pPr>
        <w:pStyle w:val="a6"/>
        <w:widowControl/>
        <w:numPr>
          <w:ilvl w:val="0"/>
          <w:numId w:val="155"/>
        </w:numPr>
        <w:shd w:val="clear" w:color="auto" w:fill="FFFFFF"/>
        <w:tabs>
          <w:tab w:val="left" w:pos="3261"/>
        </w:tabs>
        <w:autoSpaceDE/>
        <w:autoSpaceDN/>
        <w:adjustRightInd/>
        <w:ind w:firstLine="1897"/>
        <w:rPr>
          <w:rFonts w:ascii="Times New Roman" w:hAnsi="Times New Roman"/>
          <w:color w:val="000000"/>
          <w:sz w:val="24"/>
          <w:szCs w:val="24"/>
        </w:rPr>
      </w:pPr>
      <w:r w:rsidRPr="00792BF9">
        <w:rPr>
          <w:rFonts w:ascii="Times New Roman" w:hAnsi="Times New Roman"/>
          <w:color w:val="000000"/>
          <w:sz w:val="24"/>
          <w:szCs w:val="24"/>
          <w:shd w:val="clear" w:color="auto" w:fill="FFFFFF"/>
        </w:rPr>
        <w:t>лейкоцитоз</w:t>
      </w:r>
      <w:r w:rsidRPr="00792BF9">
        <w:rPr>
          <w:rFonts w:ascii="Times New Roman" w:hAnsi="Times New Roman"/>
          <w:color w:val="000000"/>
          <w:sz w:val="24"/>
          <w:szCs w:val="24"/>
        </w:rPr>
        <w:t> </w:t>
      </w:r>
    </w:p>
    <w:p w14:paraId="29F93E92" w14:textId="77777777" w:rsidR="00CC217B" w:rsidRDefault="00CC217B" w:rsidP="00CC217B">
      <w:pPr>
        <w:rPr>
          <w:color w:val="000000"/>
        </w:rPr>
      </w:pPr>
    </w:p>
    <w:p w14:paraId="59E23ACF" w14:textId="77777777" w:rsidR="00CC217B" w:rsidRPr="00FA46E2" w:rsidRDefault="00CC217B" w:rsidP="00CC217B">
      <w:pPr>
        <w:pStyle w:val="TableParagraph"/>
        <w:tabs>
          <w:tab w:val="left" w:pos="1907"/>
        </w:tabs>
        <w:spacing w:before="82" w:line="254" w:lineRule="auto"/>
        <w:ind w:left="0" w:right="93"/>
        <w:contextualSpacing/>
        <w:rPr>
          <w:rFonts w:ascii="Times New Roman" w:hAnsi="Times New Roman" w:cs="Times New Roman"/>
          <w:color w:val="000000"/>
          <w:sz w:val="24"/>
          <w:szCs w:val="24"/>
        </w:rPr>
      </w:pPr>
      <w:r w:rsidRPr="00FA46E2">
        <w:rPr>
          <w:rFonts w:ascii="Times New Roman" w:hAnsi="Times New Roman" w:cs="Times New Roman"/>
          <w:sz w:val="24"/>
          <w:szCs w:val="24"/>
        </w:rPr>
        <w:t>14</w:t>
      </w:r>
      <w:r w:rsidRPr="00FA46E2">
        <w:rPr>
          <w:rFonts w:ascii="Times New Roman" w:hAnsi="Times New Roman" w:cs="Times New Roman"/>
          <w:color w:val="000000"/>
          <w:sz w:val="24"/>
          <w:szCs w:val="24"/>
        </w:rPr>
        <w:t>. ПРИ ЛЕЧЕНИИ САХАРНОГО ДИАБЕТА 2 ТИПА С ОЖИРЕНИЕМ ПРИМЕНЯЮТ</w:t>
      </w:r>
    </w:p>
    <w:p w14:paraId="56F6F3E2" w14:textId="77777777" w:rsidR="00CC217B" w:rsidRPr="00FA46E2" w:rsidRDefault="00CC217B" w:rsidP="00CC217B">
      <w:pPr>
        <w:pStyle w:val="TableParagraph"/>
        <w:tabs>
          <w:tab w:val="left" w:pos="1907"/>
        </w:tabs>
        <w:spacing w:before="82" w:line="254" w:lineRule="auto"/>
        <w:ind w:left="851" w:right="93" w:firstLine="1843"/>
        <w:contextualSpacing/>
        <w:rPr>
          <w:rFonts w:ascii="Times New Roman" w:hAnsi="Times New Roman" w:cs="Times New Roman"/>
          <w:color w:val="000000"/>
          <w:sz w:val="24"/>
          <w:szCs w:val="24"/>
        </w:rPr>
      </w:pPr>
      <w:r w:rsidRPr="00FA46E2">
        <w:rPr>
          <w:rFonts w:ascii="Times New Roman" w:hAnsi="Times New Roman" w:cs="Times New Roman"/>
          <w:color w:val="000000"/>
          <w:sz w:val="24"/>
          <w:szCs w:val="24"/>
        </w:rPr>
        <w:t>1</w:t>
      </w:r>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м</w:t>
      </w:r>
      <w:r w:rsidRPr="00FA46E2">
        <w:rPr>
          <w:rFonts w:ascii="Times New Roman" w:hAnsi="Times New Roman" w:cs="Times New Roman"/>
          <w:color w:val="000000"/>
          <w:sz w:val="24"/>
          <w:szCs w:val="24"/>
        </w:rPr>
        <w:t>етформин</w:t>
      </w:r>
      <w:proofErr w:type="spellEnd"/>
    </w:p>
    <w:p w14:paraId="5AF71964" w14:textId="77777777" w:rsidR="00CC217B" w:rsidRPr="00FA46E2" w:rsidRDefault="00CC217B" w:rsidP="00CC217B">
      <w:pPr>
        <w:pStyle w:val="TableParagraph"/>
        <w:tabs>
          <w:tab w:val="left" w:pos="1907"/>
        </w:tabs>
        <w:spacing w:before="82" w:line="254" w:lineRule="auto"/>
        <w:ind w:left="851" w:right="93" w:firstLine="1843"/>
        <w:contextualSpacing/>
        <w:rPr>
          <w:rFonts w:ascii="Times New Roman" w:hAnsi="Times New Roman" w:cs="Times New Roman"/>
          <w:color w:val="000000"/>
          <w:sz w:val="24"/>
          <w:szCs w:val="24"/>
        </w:rPr>
      </w:pPr>
      <w:r w:rsidRPr="00FA46E2">
        <w:rPr>
          <w:rFonts w:ascii="Times New Roman" w:hAnsi="Times New Roman" w:cs="Times New Roman"/>
          <w:color w:val="000000"/>
          <w:sz w:val="24"/>
          <w:szCs w:val="24"/>
        </w:rPr>
        <w:t>2</w:t>
      </w:r>
      <w:r>
        <w:rPr>
          <w:rFonts w:ascii="Times New Roman" w:hAnsi="Times New Roman" w:cs="Times New Roman"/>
          <w:color w:val="000000"/>
          <w:sz w:val="24"/>
          <w:szCs w:val="24"/>
        </w:rPr>
        <w:t>) и</w:t>
      </w:r>
      <w:r w:rsidRPr="00FA46E2">
        <w:rPr>
          <w:rFonts w:ascii="Times New Roman" w:hAnsi="Times New Roman" w:cs="Times New Roman"/>
          <w:color w:val="000000"/>
          <w:sz w:val="24"/>
          <w:szCs w:val="24"/>
        </w:rPr>
        <w:t xml:space="preserve">нсулин </w:t>
      </w:r>
    </w:p>
    <w:p w14:paraId="5495E792" w14:textId="77777777" w:rsidR="00CC217B" w:rsidRPr="00FA46E2" w:rsidRDefault="00CC217B" w:rsidP="00CC217B">
      <w:pPr>
        <w:pStyle w:val="TableParagraph"/>
        <w:tabs>
          <w:tab w:val="left" w:pos="1907"/>
        </w:tabs>
        <w:spacing w:before="82" w:line="254" w:lineRule="auto"/>
        <w:ind w:left="851" w:right="93" w:firstLine="1843"/>
        <w:contextualSpacing/>
        <w:rPr>
          <w:rFonts w:ascii="Times New Roman" w:hAnsi="Times New Roman" w:cs="Times New Roman"/>
          <w:color w:val="000000"/>
          <w:sz w:val="24"/>
          <w:szCs w:val="24"/>
        </w:rPr>
      </w:pPr>
      <w:r w:rsidRPr="00FA46E2">
        <w:rPr>
          <w:rFonts w:ascii="Times New Roman" w:hAnsi="Times New Roman" w:cs="Times New Roman"/>
          <w:color w:val="000000"/>
          <w:sz w:val="24"/>
          <w:szCs w:val="24"/>
        </w:rPr>
        <w:t>3</w:t>
      </w:r>
      <w:r>
        <w:rPr>
          <w:rFonts w:ascii="Times New Roman" w:hAnsi="Times New Roman" w:cs="Times New Roman"/>
          <w:color w:val="000000"/>
          <w:sz w:val="24"/>
          <w:szCs w:val="24"/>
        </w:rPr>
        <w:t>) п</w:t>
      </w:r>
      <w:r w:rsidRPr="00FA46E2">
        <w:rPr>
          <w:rFonts w:ascii="Times New Roman" w:hAnsi="Times New Roman" w:cs="Times New Roman"/>
          <w:color w:val="000000"/>
          <w:sz w:val="24"/>
          <w:szCs w:val="24"/>
        </w:rPr>
        <w:t xml:space="preserve">роизводные </w:t>
      </w:r>
      <w:proofErr w:type="spellStart"/>
      <w:r w:rsidRPr="00FA46E2">
        <w:rPr>
          <w:rFonts w:ascii="Times New Roman" w:hAnsi="Times New Roman" w:cs="Times New Roman"/>
          <w:color w:val="000000"/>
          <w:sz w:val="24"/>
          <w:szCs w:val="24"/>
        </w:rPr>
        <w:t>сульфонилмочевины</w:t>
      </w:r>
      <w:proofErr w:type="spellEnd"/>
      <w:r w:rsidRPr="00FA46E2">
        <w:rPr>
          <w:rFonts w:ascii="Times New Roman" w:hAnsi="Times New Roman" w:cs="Times New Roman"/>
          <w:color w:val="000000"/>
          <w:sz w:val="24"/>
          <w:szCs w:val="24"/>
        </w:rPr>
        <w:t xml:space="preserve"> </w:t>
      </w:r>
    </w:p>
    <w:p w14:paraId="15E1A881" w14:textId="77777777" w:rsidR="00CC217B" w:rsidRPr="00FA46E2" w:rsidRDefault="00CC217B" w:rsidP="00CC217B">
      <w:pPr>
        <w:pStyle w:val="TableParagraph"/>
        <w:tabs>
          <w:tab w:val="left" w:pos="1907"/>
        </w:tabs>
        <w:spacing w:before="82" w:line="254" w:lineRule="auto"/>
        <w:ind w:left="851" w:right="93" w:firstLine="1843"/>
        <w:contextualSpacing/>
        <w:rPr>
          <w:rFonts w:ascii="Times New Roman" w:hAnsi="Times New Roman" w:cs="Times New Roman"/>
          <w:color w:val="000000"/>
          <w:sz w:val="24"/>
          <w:szCs w:val="24"/>
        </w:rPr>
      </w:pPr>
      <w:r w:rsidRPr="00FA46E2">
        <w:rPr>
          <w:rFonts w:ascii="Times New Roman" w:hAnsi="Times New Roman" w:cs="Times New Roman"/>
          <w:color w:val="000000"/>
          <w:sz w:val="24"/>
          <w:szCs w:val="24"/>
        </w:rPr>
        <w:t>4</w:t>
      </w:r>
      <w:r>
        <w:rPr>
          <w:rFonts w:ascii="Times New Roman" w:hAnsi="Times New Roman" w:cs="Times New Roman"/>
          <w:color w:val="000000"/>
          <w:sz w:val="24"/>
          <w:szCs w:val="24"/>
        </w:rPr>
        <w:t>) и</w:t>
      </w:r>
      <w:r w:rsidRPr="00FA46E2">
        <w:rPr>
          <w:rFonts w:ascii="Times New Roman" w:hAnsi="Times New Roman" w:cs="Times New Roman"/>
          <w:color w:val="000000"/>
          <w:sz w:val="24"/>
          <w:szCs w:val="24"/>
        </w:rPr>
        <w:t xml:space="preserve">нгибиторы </w:t>
      </w:r>
      <w:proofErr w:type="spellStart"/>
      <w:r w:rsidRPr="00FA46E2">
        <w:rPr>
          <w:rFonts w:ascii="Times New Roman" w:hAnsi="Times New Roman" w:cs="Times New Roman"/>
          <w:color w:val="000000"/>
          <w:sz w:val="24"/>
          <w:szCs w:val="24"/>
        </w:rPr>
        <w:t>дипептидилпептидазы</w:t>
      </w:r>
      <w:proofErr w:type="spellEnd"/>
      <w:r w:rsidRPr="00FA46E2">
        <w:rPr>
          <w:rFonts w:ascii="Times New Roman" w:hAnsi="Times New Roman" w:cs="Times New Roman"/>
          <w:color w:val="000000"/>
          <w:sz w:val="24"/>
          <w:szCs w:val="24"/>
        </w:rPr>
        <w:t xml:space="preserve"> 4 типа</w:t>
      </w:r>
    </w:p>
    <w:p w14:paraId="0D0A15E3" w14:textId="77777777" w:rsidR="00CC217B" w:rsidRDefault="00CC217B" w:rsidP="00CC217B"/>
    <w:p w14:paraId="56F661B5" w14:textId="77777777" w:rsidR="00CC217B" w:rsidRDefault="00CC217B" w:rsidP="00CC217B"/>
    <w:p w14:paraId="450F3817" w14:textId="77777777" w:rsidR="00CC217B" w:rsidRDefault="00CC217B" w:rsidP="00CC217B">
      <w:pPr>
        <w:autoSpaceDE w:val="0"/>
        <w:autoSpaceDN w:val="0"/>
        <w:adjustRightInd w:val="0"/>
        <w:jc w:val="both"/>
      </w:pPr>
    </w:p>
    <w:p w14:paraId="73E7B44D" w14:textId="77777777" w:rsidR="00CC217B" w:rsidRDefault="00CC217B" w:rsidP="00CC217B">
      <w:pPr>
        <w:autoSpaceDE w:val="0"/>
        <w:autoSpaceDN w:val="0"/>
        <w:adjustRightInd w:val="0"/>
        <w:jc w:val="both"/>
      </w:pPr>
    </w:p>
    <w:p w14:paraId="1AFCE809" w14:textId="77777777" w:rsidR="00CC217B" w:rsidRDefault="00CC217B" w:rsidP="00CC217B">
      <w:pPr>
        <w:jc w:val="center"/>
      </w:pPr>
      <w:r>
        <w:t>Задача №1</w:t>
      </w:r>
    </w:p>
    <w:p w14:paraId="735E50B2" w14:textId="77777777" w:rsidR="00CC217B" w:rsidRDefault="00CC217B" w:rsidP="00CC217B">
      <w:pPr>
        <w:autoSpaceDE w:val="0"/>
        <w:autoSpaceDN w:val="0"/>
        <w:adjustRightInd w:val="0"/>
        <w:jc w:val="both"/>
      </w:pPr>
      <w:r w:rsidRPr="00297DD7">
        <w:t xml:space="preserve">        </w:t>
      </w:r>
      <w:r>
        <w:t>Работающий преподаватель Н. осуществлял уход за матерью, перенесшей гипертонический криз с функциональными нарушениями мозгового кровообращения</w:t>
      </w:r>
      <w:r w:rsidRPr="007E7DBE">
        <w:t>,</w:t>
      </w:r>
      <w:r>
        <w:t xml:space="preserve"> с 18.0</w:t>
      </w:r>
      <w:r w:rsidRPr="00297DD7">
        <w:t>1</w:t>
      </w:r>
      <w:r>
        <w:t xml:space="preserve"> по 2</w:t>
      </w:r>
      <w:r w:rsidRPr="00297DD7">
        <w:t>4</w:t>
      </w:r>
      <w:r>
        <w:t>.0</w:t>
      </w:r>
      <w:r w:rsidRPr="00297DD7">
        <w:t>1</w:t>
      </w:r>
      <w:r>
        <w:t xml:space="preserve">. и в это время отсутствовал на работе. </w:t>
      </w:r>
    </w:p>
    <w:p w14:paraId="044ABC0C" w14:textId="77777777" w:rsidR="00CC217B" w:rsidRPr="00297DD7" w:rsidRDefault="00CC217B" w:rsidP="00CC217B">
      <w:pPr>
        <w:autoSpaceDE w:val="0"/>
        <w:autoSpaceDN w:val="0"/>
        <w:adjustRightInd w:val="0"/>
        <w:jc w:val="both"/>
        <w:rPr>
          <w:caps/>
        </w:rPr>
      </w:pPr>
      <w:r w:rsidRPr="00297DD7">
        <w:rPr>
          <w:caps/>
        </w:rPr>
        <w:t xml:space="preserve">       Оформите нетрудоспособность в связи с уходом за заболевшим членом семьи.</w:t>
      </w:r>
    </w:p>
    <w:p w14:paraId="421CC3BE" w14:textId="77777777" w:rsidR="00CC217B" w:rsidRDefault="00CC217B" w:rsidP="00CC217B">
      <w:pPr>
        <w:autoSpaceDE w:val="0"/>
        <w:autoSpaceDN w:val="0"/>
        <w:adjustRightInd w:val="0"/>
        <w:ind w:left="284" w:hanging="284"/>
        <w:jc w:val="both"/>
      </w:pPr>
    </w:p>
    <w:p w14:paraId="648E3061" w14:textId="77777777" w:rsidR="00CC217B" w:rsidRDefault="00CC217B" w:rsidP="00CC217B">
      <w:pPr>
        <w:jc w:val="center"/>
      </w:pPr>
      <w:r>
        <w:t>Задача №2</w:t>
      </w:r>
    </w:p>
    <w:p w14:paraId="3DE2E9B5" w14:textId="77777777" w:rsidR="00CC217B" w:rsidRPr="004A6286" w:rsidRDefault="00CC217B" w:rsidP="00CC217B">
      <w:pPr>
        <w:suppressAutoHyphens/>
        <w:autoSpaceDE w:val="0"/>
        <w:autoSpaceDN w:val="0"/>
        <w:adjustRightInd w:val="0"/>
        <w:jc w:val="both"/>
        <w:rPr>
          <w:color w:val="000000"/>
        </w:rPr>
      </w:pPr>
      <w:r>
        <w:rPr>
          <w:color w:val="000000"/>
        </w:rPr>
        <w:t xml:space="preserve">        </w:t>
      </w:r>
      <w:r w:rsidRPr="004A6286">
        <w:rPr>
          <w:color w:val="000000"/>
        </w:rPr>
        <w:t xml:space="preserve">Пациент А. 45 лет, инженер. Жалобы на озноб, повышение температуры тела до 39°С, одышку инспираторного характера при обычной физической нагрузке, сухой кашель, боль при глубоком дыхании и кашле справа в подлопаточной области, общую слабость, утомляемость, потливость в ночное время. </w:t>
      </w:r>
    </w:p>
    <w:p w14:paraId="452C90E2" w14:textId="77777777" w:rsidR="00CC217B" w:rsidRPr="004A6286" w:rsidRDefault="00CC217B" w:rsidP="00CC217B">
      <w:pPr>
        <w:suppressAutoHyphens/>
        <w:autoSpaceDE w:val="0"/>
        <w:autoSpaceDN w:val="0"/>
        <w:adjustRightInd w:val="0"/>
        <w:jc w:val="both"/>
        <w:rPr>
          <w:color w:val="000000"/>
        </w:rPr>
      </w:pPr>
      <w:r>
        <w:rPr>
          <w:color w:val="000000"/>
        </w:rPr>
        <w:t xml:space="preserve">         </w:t>
      </w:r>
      <w:r w:rsidRPr="004A6286">
        <w:rPr>
          <w:color w:val="000000"/>
        </w:rPr>
        <w:t xml:space="preserve">Заболел остро три дня назад после переохлаждения, когда появились вышеуказанные жалобы. Принимал жаропонижающие препараты с незначительным эффектом. Обратился к врачу-терапевту участковому в поликлинику. В связи с тяжестью состояния и подозрением на пневмонию направлен в приемный покой стационара по месту жительства. В анамнезе: работает 15 лет инженером на машиностроительном заводе. Не курит. Ранее у врача не наблюдался. </w:t>
      </w:r>
    </w:p>
    <w:p w14:paraId="59BEF68E" w14:textId="77777777" w:rsidR="00CC217B" w:rsidRPr="004A6286" w:rsidRDefault="00CC217B" w:rsidP="00CC217B">
      <w:pPr>
        <w:suppressAutoHyphens/>
        <w:autoSpaceDE w:val="0"/>
        <w:autoSpaceDN w:val="0"/>
        <w:adjustRightInd w:val="0"/>
        <w:jc w:val="both"/>
        <w:rPr>
          <w:color w:val="000000"/>
        </w:rPr>
      </w:pPr>
      <w:r>
        <w:rPr>
          <w:color w:val="000000"/>
        </w:rPr>
        <w:t xml:space="preserve">         </w:t>
      </w:r>
      <w:r w:rsidRPr="004A6286">
        <w:rPr>
          <w:color w:val="000000"/>
        </w:rPr>
        <w:t xml:space="preserve">Объективно: общее состояние тяжелое. Кожные покровы повышенной влажности. Цианоз губ. Рост - 175 см, вес - 72 кг. Окружность талии - 100. Периферических отеков нет. Периферические лимфатические узлы не увеличены. Температура 39°С. Грудная клетка </w:t>
      </w:r>
      <w:proofErr w:type="spellStart"/>
      <w:r w:rsidRPr="004A6286">
        <w:rPr>
          <w:color w:val="000000"/>
        </w:rPr>
        <w:t>нормостеническая</w:t>
      </w:r>
      <w:proofErr w:type="spellEnd"/>
      <w:r w:rsidRPr="004A6286">
        <w:rPr>
          <w:color w:val="000000"/>
        </w:rPr>
        <w:t xml:space="preserve">. При глубоком дыхании некоторое отставание в дыхании правой половины грудной клетки. ЧДД - 24 в </w:t>
      </w:r>
      <w:r w:rsidRPr="004A6286">
        <w:rPr>
          <w:color w:val="000000"/>
        </w:rPr>
        <w:lastRenderedPageBreak/>
        <w:t xml:space="preserve">минуту. Справа по лопаточной линии отмечается притупление перкуторного звука. При аускультации справа ниже угла лопатки выслушивается ослабленное везикулярное дыхание, звонкие мелкопузырчатые хрипы. Ритм сердца правильный, соотношение тонов в норме, шумов нет. ЧСС – 110 ударов в минуту. АД - 100/60 мм рт. ст. При поверхностной пальпации живот мягкий, безболезненный. Печень по Курлову - 9×8×7 см, при пальпации нижний край гладкий, безболезненный. Стул оформленный, без примесей. Мочеиспускание свободное, безболезненное. </w:t>
      </w:r>
    </w:p>
    <w:p w14:paraId="0E05983B" w14:textId="77777777" w:rsidR="00CC217B" w:rsidRPr="004A6286" w:rsidRDefault="00CC217B" w:rsidP="00CC217B">
      <w:pPr>
        <w:suppressAutoHyphens/>
        <w:autoSpaceDE w:val="0"/>
        <w:autoSpaceDN w:val="0"/>
        <w:adjustRightInd w:val="0"/>
        <w:jc w:val="both"/>
        <w:rPr>
          <w:color w:val="000000"/>
        </w:rPr>
      </w:pPr>
      <w:r>
        <w:rPr>
          <w:color w:val="000000"/>
        </w:rPr>
        <w:t xml:space="preserve">         </w:t>
      </w:r>
      <w:r w:rsidRPr="004A6286">
        <w:rPr>
          <w:color w:val="000000"/>
        </w:rPr>
        <w:t>Общий анализ крови: эритроциты - 4,08×10</w:t>
      </w:r>
      <w:r w:rsidRPr="00B251DA">
        <w:rPr>
          <w:color w:val="000000"/>
          <w:vertAlign w:val="superscript"/>
        </w:rPr>
        <w:t>12</w:t>
      </w:r>
      <w:r w:rsidRPr="004A6286">
        <w:rPr>
          <w:color w:val="000000"/>
        </w:rPr>
        <w:t>/л, гемоглобин - 120 г/л, лейкоциты - 13,2×10</w:t>
      </w:r>
      <w:r w:rsidRPr="00B251DA">
        <w:rPr>
          <w:color w:val="000000"/>
          <w:vertAlign w:val="superscript"/>
        </w:rPr>
        <w:t>9</w:t>
      </w:r>
      <w:r w:rsidRPr="004A6286">
        <w:rPr>
          <w:color w:val="000000"/>
        </w:rPr>
        <w:t xml:space="preserve">/л, юные - 2%, палочки - 12%, сегменты - 56%, лимфоциты - 27%, моноциты - 3%, СОЭ - 38 мм/ч. </w:t>
      </w:r>
    </w:p>
    <w:p w14:paraId="07ADBF77" w14:textId="77777777" w:rsidR="00CC217B" w:rsidRDefault="00CC217B" w:rsidP="00CC217B">
      <w:pPr>
        <w:suppressAutoHyphens/>
        <w:autoSpaceDE w:val="0"/>
        <w:autoSpaceDN w:val="0"/>
        <w:adjustRightInd w:val="0"/>
        <w:rPr>
          <w:color w:val="000000"/>
          <w:sz w:val="23"/>
          <w:szCs w:val="23"/>
        </w:rPr>
      </w:pPr>
      <w:r>
        <w:rPr>
          <w:color w:val="000000"/>
        </w:rPr>
        <w:t xml:space="preserve">         </w:t>
      </w:r>
      <w:r w:rsidRPr="004A6286">
        <w:rPr>
          <w:color w:val="000000"/>
        </w:rPr>
        <w:t>На обзорной рентгенографии грудной клетки в прямой и боковой проекциях: справа в нижней и средней доле затемнение в виде инфильтрата</w:t>
      </w:r>
      <w:r w:rsidRPr="00EA398E">
        <w:rPr>
          <w:color w:val="000000"/>
          <w:sz w:val="23"/>
          <w:szCs w:val="23"/>
        </w:rPr>
        <w:t>.</w:t>
      </w:r>
    </w:p>
    <w:p w14:paraId="2F96FC44" w14:textId="77777777" w:rsidR="00CC217B" w:rsidRDefault="00CC217B" w:rsidP="00CC217B">
      <w:pPr>
        <w:suppressAutoHyphens/>
        <w:autoSpaceDE w:val="0"/>
        <w:autoSpaceDN w:val="0"/>
        <w:adjustRightInd w:val="0"/>
        <w:jc w:val="both"/>
        <w:rPr>
          <w:caps/>
        </w:rPr>
      </w:pPr>
      <w:r>
        <w:rPr>
          <w:caps/>
        </w:rPr>
        <w:t xml:space="preserve">          </w:t>
      </w:r>
      <w:r w:rsidRPr="00A16036">
        <w:rPr>
          <w:caps/>
        </w:rPr>
        <w:t xml:space="preserve">наиболее вероятный диагноз. Обоснуйте поставленный Вами диагноз. Составьте и обоснуйте план дополнительного обследования пациента. Какая тактика и терапия требуется пациенту при поступлении? Обоснуйте свой выбор. Назовите критерии адекватности терапии. </w:t>
      </w:r>
    </w:p>
    <w:p w14:paraId="4E5893D8" w14:textId="77777777" w:rsidR="00CC217B" w:rsidRDefault="00CC217B" w:rsidP="00CC217B">
      <w:pPr>
        <w:suppressAutoHyphens/>
        <w:autoSpaceDE w:val="0"/>
        <w:autoSpaceDN w:val="0"/>
        <w:adjustRightInd w:val="0"/>
        <w:jc w:val="both"/>
        <w:rPr>
          <w:caps/>
        </w:rPr>
      </w:pPr>
    </w:p>
    <w:p w14:paraId="372CA8D3" w14:textId="77777777" w:rsidR="00CC217B" w:rsidRPr="00A16036" w:rsidRDefault="00CC217B" w:rsidP="00CC217B">
      <w:pPr>
        <w:suppressAutoHyphens/>
        <w:autoSpaceDE w:val="0"/>
        <w:autoSpaceDN w:val="0"/>
        <w:adjustRightInd w:val="0"/>
        <w:jc w:val="both"/>
        <w:rPr>
          <w:caps/>
        </w:rPr>
      </w:pPr>
    </w:p>
    <w:p w14:paraId="47557AF2" w14:textId="77777777" w:rsidR="00CC217B" w:rsidRDefault="00CC217B" w:rsidP="00CC217B">
      <w:pPr>
        <w:jc w:val="center"/>
      </w:pPr>
      <w:r>
        <w:t>Задача №3</w:t>
      </w:r>
    </w:p>
    <w:p w14:paraId="355A7D04" w14:textId="77777777" w:rsidR="00CC217B" w:rsidRPr="001C4697" w:rsidRDefault="00CC217B" w:rsidP="00CC217B">
      <w:pPr>
        <w:jc w:val="both"/>
      </w:pPr>
      <w:r w:rsidRPr="001C4697">
        <w:t xml:space="preserve">          Пациентка О., 71 года, пенсионерка. С диагнозом: Артериальная гипертензия </w:t>
      </w:r>
      <w:r w:rsidRPr="001C4697">
        <w:rPr>
          <w:lang w:val="en-US"/>
        </w:rPr>
        <w:t>III</w:t>
      </w:r>
      <w:r w:rsidRPr="001C4697">
        <w:t xml:space="preserve"> степени. Очень высокий риск. Последствия острого нарушения мозгового кровообращения по геморрагическому типу – тетраплегия. </w:t>
      </w:r>
      <w:proofErr w:type="spellStart"/>
      <w:r w:rsidRPr="001C4697">
        <w:t>Дисциркуляторная</w:t>
      </w:r>
      <w:proofErr w:type="spellEnd"/>
      <w:r w:rsidRPr="001C4697">
        <w:t xml:space="preserve"> энцефалопатия </w:t>
      </w:r>
      <w:r w:rsidRPr="001C4697">
        <w:rPr>
          <w:lang w:val="en-US"/>
        </w:rPr>
        <w:t>III</w:t>
      </w:r>
      <w:r w:rsidRPr="001C4697">
        <w:t xml:space="preserve"> степени. Сенильная деменция – направлена в бюро МСЭ. </w:t>
      </w:r>
    </w:p>
    <w:p w14:paraId="6B7AD9E4" w14:textId="77777777" w:rsidR="00CC217B" w:rsidRPr="001C4697" w:rsidRDefault="00CC217B" w:rsidP="00CC217B">
      <w:pPr>
        <w:ind w:firstLine="540"/>
        <w:jc w:val="both"/>
      </w:pPr>
      <w:r w:rsidRPr="001C4697">
        <w:t>Ваша экспертная тактика.</w:t>
      </w:r>
    </w:p>
    <w:p w14:paraId="6305FF0E" w14:textId="77777777" w:rsidR="00CC217B" w:rsidRDefault="00CC217B" w:rsidP="00CC217B">
      <w:pPr>
        <w:autoSpaceDE w:val="0"/>
        <w:autoSpaceDN w:val="0"/>
        <w:adjustRightInd w:val="0"/>
        <w:ind w:left="284" w:hanging="284"/>
        <w:jc w:val="both"/>
      </w:pPr>
    </w:p>
    <w:p w14:paraId="7816A668" w14:textId="77777777" w:rsidR="00CC217B" w:rsidRDefault="00CC217B" w:rsidP="00CC217B">
      <w:pPr>
        <w:autoSpaceDE w:val="0"/>
        <w:autoSpaceDN w:val="0"/>
        <w:adjustRightInd w:val="0"/>
        <w:ind w:left="284" w:hanging="284"/>
        <w:jc w:val="both"/>
        <w:rPr>
          <w:lang w:val="en-US"/>
        </w:rPr>
      </w:pPr>
    </w:p>
    <w:p w14:paraId="17FADA52" w14:textId="77777777" w:rsidR="00CC217B" w:rsidRDefault="00CC217B" w:rsidP="00CC217B">
      <w:pPr>
        <w:autoSpaceDE w:val="0"/>
        <w:autoSpaceDN w:val="0"/>
        <w:adjustRightInd w:val="0"/>
        <w:jc w:val="both"/>
        <w:rPr>
          <w:lang w:val="en-US"/>
        </w:rPr>
      </w:pPr>
    </w:p>
    <w:p w14:paraId="0D963D0E" w14:textId="77777777" w:rsidR="00CC217B" w:rsidRPr="007007B4" w:rsidRDefault="00CC217B" w:rsidP="00CC217B">
      <w:pPr>
        <w:jc w:val="center"/>
        <w:rPr>
          <w:b/>
          <w:sz w:val="28"/>
          <w:szCs w:val="28"/>
          <w:lang w:val="en-US"/>
        </w:rPr>
      </w:pPr>
      <w:r w:rsidRPr="007C719A">
        <w:rPr>
          <w:b/>
          <w:sz w:val="28"/>
          <w:szCs w:val="28"/>
        </w:rPr>
        <w:t>Билет №</w:t>
      </w:r>
      <w:r>
        <w:rPr>
          <w:b/>
          <w:sz w:val="28"/>
          <w:szCs w:val="28"/>
          <w:lang w:val="en-US"/>
        </w:rPr>
        <w:t>16</w:t>
      </w:r>
    </w:p>
    <w:p w14:paraId="57B0FD94" w14:textId="77777777" w:rsidR="00CC217B" w:rsidRDefault="00CC217B" w:rsidP="00CC217B">
      <w:pPr>
        <w:jc w:val="center"/>
        <w:rPr>
          <w:b/>
          <w:sz w:val="28"/>
          <w:szCs w:val="28"/>
        </w:rPr>
      </w:pPr>
    </w:p>
    <w:p w14:paraId="3BFCF926" w14:textId="77777777" w:rsidR="00CC217B" w:rsidRPr="00A032D8" w:rsidRDefault="00CC217B" w:rsidP="00FF2DF3">
      <w:pPr>
        <w:numPr>
          <w:ilvl w:val="0"/>
          <w:numId w:val="151"/>
        </w:numPr>
        <w:autoSpaceDE w:val="0"/>
        <w:autoSpaceDN w:val="0"/>
        <w:adjustRightInd w:val="0"/>
        <w:ind w:left="284" w:hanging="284"/>
        <w:jc w:val="both"/>
        <w:rPr>
          <w:bCs/>
          <w:color w:val="000000"/>
        </w:rPr>
      </w:pPr>
      <w:r w:rsidRPr="00A032D8">
        <w:rPr>
          <w:bCs/>
          <w:color w:val="000000"/>
        </w:rPr>
        <w:t xml:space="preserve">ПЕРЕЧЕНЬ, ЧАСТОТА И КРАТНОСТЬ ПРЕДОСТАВЛЕНИЯ МЕДИЦИНСКИХ УСЛУГ ПАЦИЕНТАМ ПРИ РАЗНЫХ ЗАБОЛЕВАНИЯХ ОПРЕДЕЛЯЕТСЯ </w:t>
      </w:r>
    </w:p>
    <w:p w14:paraId="72EEED3C" w14:textId="77777777" w:rsidR="00CC217B" w:rsidRPr="00957CE0" w:rsidRDefault="00CC217B" w:rsidP="00CC217B">
      <w:pPr>
        <w:autoSpaceDE w:val="0"/>
        <w:autoSpaceDN w:val="0"/>
        <w:adjustRightInd w:val="0"/>
        <w:ind w:left="142"/>
        <w:rPr>
          <w:color w:val="000000"/>
        </w:rPr>
      </w:pPr>
      <w:r>
        <w:rPr>
          <w:color w:val="000000"/>
        </w:rPr>
        <w:t>1</w:t>
      </w:r>
      <w:r w:rsidRPr="00957CE0">
        <w:rPr>
          <w:color w:val="000000"/>
        </w:rPr>
        <w:t xml:space="preserve">) стандартом оказания медицинской помощи при данном заболевании </w:t>
      </w:r>
    </w:p>
    <w:p w14:paraId="53100D1C" w14:textId="77777777" w:rsidR="00CC217B" w:rsidRPr="00957CE0" w:rsidRDefault="00CC217B" w:rsidP="00CC217B">
      <w:pPr>
        <w:autoSpaceDE w:val="0"/>
        <w:autoSpaceDN w:val="0"/>
        <w:adjustRightInd w:val="0"/>
        <w:ind w:left="142"/>
        <w:rPr>
          <w:color w:val="000000"/>
        </w:rPr>
      </w:pPr>
      <w:r>
        <w:rPr>
          <w:color w:val="000000"/>
        </w:rPr>
        <w:t>2</w:t>
      </w:r>
      <w:r w:rsidRPr="00957CE0">
        <w:rPr>
          <w:color w:val="000000"/>
        </w:rPr>
        <w:t xml:space="preserve">) порядком оказания медицинской помощи при заболевании соответствующего профиля </w:t>
      </w:r>
    </w:p>
    <w:p w14:paraId="29D3BDD2" w14:textId="77777777" w:rsidR="00CC217B" w:rsidRPr="00957CE0" w:rsidRDefault="00CC217B" w:rsidP="00CC217B">
      <w:pPr>
        <w:autoSpaceDE w:val="0"/>
        <w:autoSpaceDN w:val="0"/>
        <w:adjustRightInd w:val="0"/>
        <w:ind w:left="142"/>
        <w:rPr>
          <w:color w:val="000000"/>
        </w:rPr>
      </w:pPr>
      <w:r>
        <w:rPr>
          <w:color w:val="000000"/>
        </w:rPr>
        <w:t>3</w:t>
      </w:r>
      <w:r w:rsidRPr="00957CE0">
        <w:rPr>
          <w:color w:val="000000"/>
        </w:rPr>
        <w:t xml:space="preserve">) программой государственных гарантий оказания гражданам бесплатной медицинской помощи </w:t>
      </w:r>
    </w:p>
    <w:p w14:paraId="3B25E22D" w14:textId="77777777" w:rsidR="00CC217B" w:rsidRDefault="00CC217B" w:rsidP="00CC217B">
      <w:pPr>
        <w:ind w:left="142"/>
        <w:rPr>
          <w:color w:val="000000"/>
        </w:rPr>
      </w:pPr>
      <w:r>
        <w:rPr>
          <w:color w:val="000000"/>
        </w:rPr>
        <w:t>4</w:t>
      </w:r>
      <w:r w:rsidRPr="00957CE0">
        <w:rPr>
          <w:color w:val="000000"/>
        </w:rPr>
        <w:t>) приказом главного врача медицинской организации</w:t>
      </w:r>
    </w:p>
    <w:p w14:paraId="3762BDBA" w14:textId="77777777" w:rsidR="00CC217B" w:rsidRDefault="00CC217B" w:rsidP="00CC217B">
      <w:pPr>
        <w:jc w:val="both"/>
        <w:rPr>
          <w:color w:val="000000"/>
        </w:rPr>
      </w:pPr>
    </w:p>
    <w:p w14:paraId="62155931" w14:textId="77777777" w:rsidR="00CC217B" w:rsidRPr="00957CE0" w:rsidRDefault="00CC217B" w:rsidP="00CC217B">
      <w:pPr>
        <w:autoSpaceDE w:val="0"/>
        <w:autoSpaceDN w:val="0"/>
        <w:adjustRightInd w:val="0"/>
        <w:ind w:left="426" w:hanging="426"/>
        <w:jc w:val="both"/>
        <w:rPr>
          <w:color w:val="000000"/>
        </w:rPr>
      </w:pPr>
      <w:r>
        <w:rPr>
          <w:color w:val="000000"/>
        </w:rPr>
        <w:t xml:space="preserve">2. </w:t>
      </w:r>
      <w:r w:rsidRPr="00957CE0">
        <w:rPr>
          <w:bCs/>
          <w:color w:val="000000"/>
        </w:rPr>
        <w:t xml:space="preserve">ПРИ ЗАБОЛЕВАНИИ РАБОТНИКА В ПЕРИОД ОЧЕРЕДНОГО ОПЛАЧИВАЕМОГО ОТПУСКА ОФОРМЛЯЕТСЯ </w:t>
      </w:r>
    </w:p>
    <w:p w14:paraId="680B97B9" w14:textId="77777777" w:rsidR="00CC217B" w:rsidRPr="00957CE0" w:rsidRDefault="00CC217B" w:rsidP="00CC217B">
      <w:pPr>
        <w:autoSpaceDE w:val="0"/>
        <w:autoSpaceDN w:val="0"/>
        <w:adjustRightInd w:val="0"/>
        <w:ind w:firstLine="567"/>
        <w:rPr>
          <w:color w:val="000000"/>
        </w:rPr>
      </w:pPr>
      <w:r>
        <w:rPr>
          <w:color w:val="000000"/>
        </w:rPr>
        <w:t>1</w:t>
      </w:r>
      <w:r w:rsidRPr="00957CE0">
        <w:rPr>
          <w:color w:val="000000"/>
        </w:rPr>
        <w:t xml:space="preserve">) листок нетрудоспособности со дня предполагаемого выхода на работу </w:t>
      </w:r>
    </w:p>
    <w:p w14:paraId="1FC875C4" w14:textId="77777777" w:rsidR="00CC217B" w:rsidRDefault="00CC217B" w:rsidP="00CC217B">
      <w:pPr>
        <w:autoSpaceDE w:val="0"/>
        <w:autoSpaceDN w:val="0"/>
        <w:adjustRightInd w:val="0"/>
        <w:ind w:firstLine="567"/>
        <w:rPr>
          <w:color w:val="000000"/>
        </w:rPr>
      </w:pPr>
      <w:r>
        <w:rPr>
          <w:color w:val="000000"/>
        </w:rPr>
        <w:t>2</w:t>
      </w:r>
      <w:r w:rsidRPr="00957CE0">
        <w:rPr>
          <w:color w:val="000000"/>
        </w:rPr>
        <w:t xml:space="preserve">) листок нетрудоспособности до окончания отпуска </w:t>
      </w:r>
    </w:p>
    <w:p w14:paraId="685AA6B5" w14:textId="77777777" w:rsidR="00CC217B" w:rsidRPr="00957CE0" w:rsidRDefault="00CC217B" w:rsidP="00CC217B">
      <w:pPr>
        <w:autoSpaceDE w:val="0"/>
        <w:autoSpaceDN w:val="0"/>
        <w:adjustRightInd w:val="0"/>
        <w:ind w:left="709" w:hanging="142"/>
        <w:jc w:val="both"/>
        <w:rPr>
          <w:color w:val="000000"/>
        </w:rPr>
      </w:pPr>
      <w:r>
        <w:rPr>
          <w:color w:val="000000"/>
        </w:rPr>
        <w:t>3</w:t>
      </w:r>
      <w:r w:rsidRPr="00957CE0">
        <w:rPr>
          <w:color w:val="000000"/>
        </w:rPr>
        <w:t xml:space="preserve">) листок нетрудоспособности на весь период временной утраты трудоспособности вследствие заболевания </w:t>
      </w:r>
    </w:p>
    <w:p w14:paraId="78BA6B08" w14:textId="77777777" w:rsidR="00CC217B" w:rsidRDefault="00CC217B" w:rsidP="00CC217B">
      <w:pPr>
        <w:ind w:firstLine="567"/>
        <w:jc w:val="both"/>
        <w:rPr>
          <w:color w:val="000000"/>
        </w:rPr>
      </w:pPr>
      <w:r>
        <w:rPr>
          <w:color w:val="000000"/>
        </w:rPr>
        <w:t>4</w:t>
      </w:r>
      <w:r w:rsidRPr="00957CE0">
        <w:rPr>
          <w:color w:val="000000"/>
        </w:rPr>
        <w:t>) справка установленного образца</w:t>
      </w:r>
    </w:p>
    <w:p w14:paraId="22A906B9" w14:textId="77777777" w:rsidR="00CC217B" w:rsidRDefault="00CC217B" w:rsidP="00CC217B">
      <w:pPr>
        <w:ind w:firstLine="567"/>
        <w:jc w:val="both"/>
        <w:rPr>
          <w:color w:val="000000"/>
        </w:rPr>
      </w:pPr>
    </w:p>
    <w:p w14:paraId="4973A193" w14:textId="77777777" w:rsidR="00CC217B" w:rsidRPr="00645943" w:rsidRDefault="00CC217B" w:rsidP="00CC217B">
      <w:pPr>
        <w:shd w:val="clear" w:color="auto" w:fill="FFFFFF"/>
        <w:ind w:left="284" w:hanging="284"/>
        <w:jc w:val="both"/>
        <w:rPr>
          <w:color w:val="000000"/>
        </w:rPr>
      </w:pPr>
      <w:r>
        <w:rPr>
          <w:color w:val="000000"/>
        </w:rPr>
        <w:t xml:space="preserve">3. </w:t>
      </w:r>
      <w:r w:rsidRPr="007E518A">
        <w:rPr>
          <w:color w:val="000000"/>
        </w:rPr>
        <w:t>ОКОНЧАТЕЛЬНОЕ РЕШЕНИЕ О НАПРАВЛЕНИИ ПАЦИЕНТА НА МЕДИКО-СОЦИАЛЬНУЮ ЭКСПЕРТИЗУ ПРИНИМАЕТ</w:t>
      </w:r>
    </w:p>
    <w:p w14:paraId="740A7158" w14:textId="77777777" w:rsidR="00CC217B" w:rsidRPr="00645943" w:rsidRDefault="00CC217B" w:rsidP="00CC217B">
      <w:pPr>
        <w:shd w:val="clear" w:color="auto" w:fill="FFFFFF"/>
        <w:ind w:left="360" w:firstLine="2334"/>
        <w:jc w:val="both"/>
        <w:rPr>
          <w:color w:val="000000"/>
        </w:rPr>
      </w:pPr>
      <w:r w:rsidRPr="00645943">
        <w:rPr>
          <w:color w:val="000000"/>
        </w:rPr>
        <w:t>1) врач, прошедший обучение по ЭВН</w:t>
      </w:r>
    </w:p>
    <w:p w14:paraId="4FAB4137" w14:textId="77777777" w:rsidR="00CC217B" w:rsidRPr="00645943" w:rsidRDefault="00CC217B" w:rsidP="00CC217B">
      <w:pPr>
        <w:shd w:val="clear" w:color="auto" w:fill="FFFFFF"/>
        <w:ind w:left="360" w:firstLine="2334"/>
        <w:jc w:val="both"/>
        <w:rPr>
          <w:color w:val="000000"/>
        </w:rPr>
      </w:pPr>
      <w:r w:rsidRPr="00645943">
        <w:rPr>
          <w:color w:val="000000"/>
        </w:rPr>
        <w:t>2) заведующий отделение</w:t>
      </w:r>
    </w:p>
    <w:p w14:paraId="77F1CBBF" w14:textId="77777777" w:rsidR="00CC217B" w:rsidRPr="00645943" w:rsidRDefault="00CC217B" w:rsidP="00CC217B">
      <w:pPr>
        <w:shd w:val="clear" w:color="auto" w:fill="FFFFFF"/>
        <w:ind w:left="360" w:firstLine="2334"/>
        <w:jc w:val="both"/>
        <w:rPr>
          <w:color w:val="000000"/>
        </w:rPr>
      </w:pPr>
      <w:r w:rsidRPr="00645943">
        <w:rPr>
          <w:color w:val="000000"/>
        </w:rPr>
        <w:t>3) врачебная комиссия</w:t>
      </w:r>
    </w:p>
    <w:p w14:paraId="12224664" w14:textId="77777777" w:rsidR="00CC217B" w:rsidRPr="00645943" w:rsidRDefault="00CC217B" w:rsidP="00CC217B">
      <w:pPr>
        <w:shd w:val="clear" w:color="auto" w:fill="FFFFFF"/>
        <w:ind w:left="360" w:firstLine="2334"/>
        <w:jc w:val="both"/>
        <w:rPr>
          <w:color w:val="000000"/>
        </w:rPr>
      </w:pPr>
      <w:r w:rsidRPr="00645943">
        <w:rPr>
          <w:color w:val="000000"/>
        </w:rPr>
        <w:t>4) главный врач и его заместители</w:t>
      </w:r>
    </w:p>
    <w:p w14:paraId="47F3224D" w14:textId="77777777" w:rsidR="00CC217B" w:rsidRDefault="00CC217B" w:rsidP="00CC217B">
      <w:pPr>
        <w:shd w:val="clear" w:color="auto" w:fill="FFFFFF"/>
        <w:jc w:val="both"/>
        <w:rPr>
          <w:color w:val="000000"/>
        </w:rPr>
      </w:pPr>
    </w:p>
    <w:p w14:paraId="5577B1BF" w14:textId="77777777" w:rsidR="00CC217B" w:rsidRPr="00957CE0" w:rsidRDefault="00CC217B" w:rsidP="00CC217B">
      <w:pPr>
        <w:autoSpaceDE w:val="0"/>
        <w:autoSpaceDN w:val="0"/>
        <w:adjustRightInd w:val="0"/>
        <w:rPr>
          <w:color w:val="000000"/>
        </w:rPr>
      </w:pPr>
      <w:r>
        <w:rPr>
          <w:color w:val="000000"/>
        </w:rPr>
        <w:t xml:space="preserve">4. </w:t>
      </w:r>
      <w:r w:rsidRPr="0001207B">
        <w:rPr>
          <w:bCs/>
          <w:caps/>
          <w:color w:val="000000"/>
        </w:rPr>
        <w:t>К третьему этапу медицинской реабилитации относят</w:t>
      </w:r>
      <w:r w:rsidRPr="00957CE0">
        <w:rPr>
          <w:bCs/>
          <w:color w:val="000000"/>
        </w:rPr>
        <w:t xml:space="preserve"> </w:t>
      </w:r>
    </w:p>
    <w:p w14:paraId="6BEADB0E" w14:textId="77777777" w:rsidR="00CC217B" w:rsidRPr="00957CE0" w:rsidRDefault="00CC217B" w:rsidP="00CC217B">
      <w:pPr>
        <w:autoSpaceDE w:val="0"/>
        <w:autoSpaceDN w:val="0"/>
        <w:adjustRightInd w:val="0"/>
        <w:ind w:firstLine="2268"/>
        <w:rPr>
          <w:color w:val="000000"/>
        </w:rPr>
      </w:pPr>
      <w:r>
        <w:rPr>
          <w:color w:val="000000"/>
        </w:rPr>
        <w:t>1) с</w:t>
      </w:r>
      <w:r w:rsidRPr="00957CE0">
        <w:rPr>
          <w:color w:val="000000"/>
        </w:rPr>
        <w:t xml:space="preserve">тационарный </w:t>
      </w:r>
    </w:p>
    <w:p w14:paraId="2BE28CCB" w14:textId="77777777" w:rsidR="00CC217B" w:rsidRPr="0001207B" w:rsidRDefault="00CC217B" w:rsidP="00CC217B">
      <w:pPr>
        <w:autoSpaceDE w:val="0"/>
        <w:autoSpaceDN w:val="0"/>
        <w:adjustRightInd w:val="0"/>
        <w:ind w:firstLine="2268"/>
        <w:rPr>
          <w:color w:val="000000"/>
        </w:rPr>
      </w:pPr>
      <w:r>
        <w:rPr>
          <w:color w:val="000000"/>
        </w:rPr>
        <w:t>2) с</w:t>
      </w:r>
      <w:r w:rsidRPr="00957CE0">
        <w:rPr>
          <w:color w:val="000000"/>
        </w:rPr>
        <w:t>анаторно-курортный</w:t>
      </w:r>
    </w:p>
    <w:p w14:paraId="2D400005" w14:textId="77777777" w:rsidR="00CC217B" w:rsidRPr="001E2623" w:rsidRDefault="00CC217B" w:rsidP="00CC217B">
      <w:pPr>
        <w:autoSpaceDE w:val="0"/>
        <w:autoSpaceDN w:val="0"/>
        <w:adjustRightInd w:val="0"/>
        <w:ind w:firstLine="2268"/>
        <w:rPr>
          <w:color w:val="000000"/>
        </w:rPr>
      </w:pPr>
      <w:r>
        <w:rPr>
          <w:color w:val="000000"/>
        </w:rPr>
        <w:t>3) л</w:t>
      </w:r>
      <w:r w:rsidRPr="00957CE0">
        <w:rPr>
          <w:color w:val="000000"/>
        </w:rPr>
        <w:t xml:space="preserve">ечебный </w:t>
      </w:r>
    </w:p>
    <w:p w14:paraId="0B4D831B" w14:textId="77777777" w:rsidR="00CC217B" w:rsidRPr="001E2623" w:rsidRDefault="00CC217B" w:rsidP="00CC217B">
      <w:pPr>
        <w:autoSpaceDE w:val="0"/>
        <w:autoSpaceDN w:val="0"/>
        <w:adjustRightInd w:val="0"/>
        <w:ind w:firstLine="2268"/>
        <w:rPr>
          <w:color w:val="000000"/>
        </w:rPr>
      </w:pPr>
      <w:r>
        <w:rPr>
          <w:color w:val="000000"/>
        </w:rPr>
        <w:t>4) а</w:t>
      </w:r>
      <w:r w:rsidRPr="00957CE0">
        <w:rPr>
          <w:color w:val="000000"/>
        </w:rPr>
        <w:t>мбулаторно-поликлинический</w:t>
      </w:r>
    </w:p>
    <w:p w14:paraId="37AB5AA2" w14:textId="77777777" w:rsidR="00CC217B" w:rsidRDefault="00CC217B" w:rsidP="00CC217B">
      <w:pPr>
        <w:jc w:val="both"/>
        <w:rPr>
          <w:color w:val="000000"/>
        </w:rPr>
      </w:pPr>
    </w:p>
    <w:p w14:paraId="43C0B8B1" w14:textId="77777777" w:rsidR="00CC217B" w:rsidRPr="00957CE0" w:rsidRDefault="00CC217B" w:rsidP="00CC217B">
      <w:pPr>
        <w:autoSpaceDE w:val="0"/>
        <w:autoSpaceDN w:val="0"/>
        <w:adjustRightInd w:val="0"/>
        <w:rPr>
          <w:color w:val="000000"/>
        </w:rPr>
      </w:pPr>
      <w:r>
        <w:rPr>
          <w:color w:val="000000"/>
        </w:rPr>
        <w:lastRenderedPageBreak/>
        <w:t xml:space="preserve">5. </w:t>
      </w:r>
      <w:r w:rsidRPr="00957CE0">
        <w:rPr>
          <w:bCs/>
          <w:color w:val="000000"/>
        </w:rPr>
        <w:t xml:space="preserve">МАММОГРАФИЯ С ЦЕЛЬЮ РАННЕГО ВЫЯВЛЕНИЯ РАКА МОЛОЧНОЙ ЖЕЛЕЗЫ ПОКАЗАНА ЖЕНЩИНАМ В ВОЗРАСТЕ C _____ЛЕТ </w:t>
      </w:r>
    </w:p>
    <w:p w14:paraId="537A2ED9" w14:textId="77777777" w:rsidR="00CC217B" w:rsidRPr="00957CE0" w:rsidRDefault="00CC217B" w:rsidP="00CC217B">
      <w:pPr>
        <w:autoSpaceDE w:val="0"/>
        <w:autoSpaceDN w:val="0"/>
        <w:adjustRightInd w:val="0"/>
        <w:ind w:firstLine="4253"/>
        <w:rPr>
          <w:color w:val="000000"/>
        </w:rPr>
      </w:pPr>
      <w:r>
        <w:rPr>
          <w:color w:val="000000"/>
        </w:rPr>
        <w:t>1</w:t>
      </w:r>
      <w:r w:rsidRPr="00957CE0">
        <w:rPr>
          <w:color w:val="000000"/>
        </w:rPr>
        <w:t xml:space="preserve">) </w:t>
      </w:r>
      <w:r>
        <w:rPr>
          <w:color w:val="000000"/>
        </w:rPr>
        <w:t>18</w:t>
      </w:r>
    </w:p>
    <w:p w14:paraId="11641ECA" w14:textId="77777777" w:rsidR="00CC217B" w:rsidRPr="00957CE0" w:rsidRDefault="00CC217B" w:rsidP="00CC217B">
      <w:pPr>
        <w:autoSpaceDE w:val="0"/>
        <w:autoSpaceDN w:val="0"/>
        <w:adjustRightInd w:val="0"/>
        <w:ind w:firstLine="4253"/>
        <w:rPr>
          <w:color w:val="000000"/>
        </w:rPr>
      </w:pPr>
      <w:r>
        <w:rPr>
          <w:color w:val="000000"/>
        </w:rPr>
        <w:t>2</w:t>
      </w:r>
      <w:r w:rsidRPr="00957CE0">
        <w:rPr>
          <w:color w:val="000000"/>
        </w:rPr>
        <w:t xml:space="preserve">) </w:t>
      </w:r>
      <w:r>
        <w:rPr>
          <w:color w:val="000000"/>
        </w:rPr>
        <w:t>30</w:t>
      </w:r>
      <w:r w:rsidRPr="00957CE0">
        <w:rPr>
          <w:color w:val="000000"/>
        </w:rPr>
        <w:t xml:space="preserve"> </w:t>
      </w:r>
    </w:p>
    <w:p w14:paraId="48FDEAB2" w14:textId="77777777" w:rsidR="00CC217B" w:rsidRPr="00957CE0" w:rsidRDefault="00CC217B" w:rsidP="00CC217B">
      <w:pPr>
        <w:autoSpaceDE w:val="0"/>
        <w:autoSpaceDN w:val="0"/>
        <w:adjustRightInd w:val="0"/>
        <w:ind w:firstLine="4253"/>
        <w:rPr>
          <w:color w:val="000000"/>
        </w:rPr>
      </w:pPr>
      <w:r>
        <w:rPr>
          <w:color w:val="000000"/>
        </w:rPr>
        <w:t>3</w:t>
      </w:r>
      <w:r w:rsidRPr="00957CE0">
        <w:rPr>
          <w:color w:val="000000"/>
        </w:rPr>
        <w:t xml:space="preserve">) </w:t>
      </w:r>
      <w:r>
        <w:rPr>
          <w:color w:val="000000"/>
        </w:rPr>
        <w:t>40</w:t>
      </w:r>
      <w:r w:rsidRPr="00957CE0">
        <w:rPr>
          <w:color w:val="000000"/>
        </w:rPr>
        <w:t xml:space="preserve"> </w:t>
      </w:r>
    </w:p>
    <w:p w14:paraId="50219B29" w14:textId="77777777" w:rsidR="00CC217B" w:rsidRPr="00957CE0" w:rsidRDefault="00CC217B" w:rsidP="00CC217B">
      <w:pPr>
        <w:ind w:firstLine="4253"/>
        <w:rPr>
          <w:color w:val="000000"/>
        </w:rPr>
      </w:pPr>
      <w:r>
        <w:rPr>
          <w:color w:val="000000"/>
        </w:rPr>
        <w:t>4</w:t>
      </w:r>
      <w:r w:rsidRPr="00957CE0">
        <w:rPr>
          <w:color w:val="000000"/>
        </w:rPr>
        <w:t>) 50</w:t>
      </w:r>
    </w:p>
    <w:p w14:paraId="344A4E56" w14:textId="77777777" w:rsidR="00CC217B" w:rsidRPr="00825A9B" w:rsidRDefault="00CC217B" w:rsidP="00CC217B">
      <w:pPr>
        <w:autoSpaceDE w:val="0"/>
        <w:autoSpaceDN w:val="0"/>
        <w:adjustRightInd w:val="0"/>
        <w:rPr>
          <w:color w:val="000000"/>
        </w:rPr>
      </w:pPr>
    </w:p>
    <w:p w14:paraId="21ABF5F0" w14:textId="77777777" w:rsidR="00CC217B" w:rsidRPr="00825A9B" w:rsidRDefault="00CC217B" w:rsidP="00CC217B">
      <w:pPr>
        <w:pStyle w:val="Default"/>
        <w:ind w:left="426" w:hanging="426"/>
        <w:jc w:val="both"/>
        <w:rPr>
          <w:rFonts w:eastAsia="Times New Roman"/>
        </w:rPr>
      </w:pPr>
      <w:r>
        <w:t xml:space="preserve">6. </w:t>
      </w:r>
      <w:r w:rsidRPr="00825A9B">
        <w:rPr>
          <w:rFonts w:eastAsia="Times New Roman"/>
          <w:sz w:val="23"/>
          <w:szCs w:val="23"/>
        </w:rPr>
        <w:t>В</w:t>
      </w:r>
      <w:r w:rsidRPr="00825A9B">
        <w:rPr>
          <w:rFonts w:eastAsia="Times New Roman"/>
        </w:rPr>
        <w:t xml:space="preserve"> ПРОЦЕССЕ ДИСПАНСЕРНОГО НАБЛЮДЕНИЯ ДЛЯ РЕТРОСПЕКТИВНОЙ ОЦЕНКИ КОМПЕНСАЦИИ САХАРНОГО ДИАБЕТА ОПРЕДЕЛЯЮТ УРОВЕНЬ </w:t>
      </w:r>
    </w:p>
    <w:p w14:paraId="5D06B09B" w14:textId="77777777" w:rsidR="00CC217B" w:rsidRPr="00825A9B" w:rsidRDefault="00CC217B" w:rsidP="00CC217B">
      <w:pPr>
        <w:autoSpaceDE w:val="0"/>
        <w:autoSpaceDN w:val="0"/>
        <w:adjustRightInd w:val="0"/>
        <w:ind w:firstLine="2835"/>
        <w:jc w:val="both"/>
        <w:rPr>
          <w:color w:val="000000"/>
        </w:rPr>
      </w:pPr>
      <w:r>
        <w:rPr>
          <w:color w:val="000000"/>
        </w:rPr>
        <w:t>1</w:t>
      </w:r>
      <w:r w:rsidRPr="00825A9B">
        <w:rPr>
          <w:color w:val="000000"/>
        </w:rPr>
        <w:t xml:space="preserve">) </w:t>
      </w:r>
      <w:proofErr w:type="spellStart"/>
      <w:r w:rsidRPr="00825A9B">
        <w:rPr>
          <w:color w:val="000000"/>
        </w:rPr>
        <w:t>гликированного</w:t>
      </w:r>
      <w:proofErr w:type="spellEnd"/>
      <w:r w:rsidRPr="00825A9B">
        <w:rPr>
          <w:color w:val="000000"/>
        </w:rPr>
        <w:t xml:space="preserve"> гемоглобина </w:t>
      </w:r>
    </w:p>
    <w:p w14:paraId="64B221E4" w14:textId="77777777" w:rsidR="00CC217B" w:rsidRPr="00825A9B" w:rsidRDefault="00CC217B" w:rsidP="00CC217B">
      <w:pPr>
        <w:autoSpaceDE w:val="0"/>
        <w:autoSpaceDN w:val="0"/>
        <w:adjustRightInd w:val="0"/>
        <w:ind w:firstLine="2835"/>
        <w:rPr>
          <w:color w:val="000000"/>
        </w:rPr>
      </w:pPr>
      <w:r>
        <w:rPr>
          <w:color w:val="000000"/>
        </w:rPr>
        <w:t>2</w:t>
      </w:r>
      <w:r w:rsidRPr="00825A9B">
        <w:rPr>
          <w:color w:val="000000"/>
        </w:rPr>
        <w:t xml:space="preserve">) </w:t>
      </w:r>
      <w:proofErr w:type="spellStart"/>
      <w:r w:rsidRPr="00825A9B">
        <w:rPr>
          <w:color w:val="000000"/>
        </w:rPr>
        <w:t>постпрандиальной</w:t>
      </w:r>
      <w:proofErr w:type="spellEnd"/>
      <w:r w:rsidRPr="00825A9B">
        <w:rPr>
          <w:color w:val="000000"/>
        </w:rPr>
        <w:t xml:space="preserve"> гликемии </w:t>
      </w:r>
    </w:p>
    <w:p w14:paraId="20CB2423" w14:textId="77777777" w:rsidR="00CC217B" w:rsidRDefault="00CC217B" w:rsidP="00CC217B">
      <w:pPr>
        <w:autoSpaceDE w:val="0"/>
        <w:autoSpaceDN w:val="0"/>
        <w:adjustRightInd w:val="0"/>
        <w:ind w:firstLine="2835"/>
        <w:rPr>
          <w:color w:val="000000"/>
        </w:rPr>
      </w:pPr>
      <w:r>
        <w:rPr>
          <w:color w:val="000000"/>
        </w:rPr>
        <w:t>3</w:t>
      </w:r>
      <w:r w:rsidRPr="00825A9B">
        <w:rPr>
          <w:color w:val="000000"/>
        </w:rPr>
        <w:t xml:space="preserve">) гликемии натощак </w:t>
      </w:r>
    </w:p>
    <w:p w14:paraId="2C36134E" w14:textId="77777777" w:rsidR="00CC217B" w:rsidRDefault="00CC217B" w:rsidP="00CC217B">
      <w:pPr>
        <w:autoSpaceDE w:val="0"/>
        <w:autoSpaceDN w:val="0"/>
        <w:adjustRightInd w:val="0"/>
        <w:ind w:firstLine="2835"/>
        <w:rPr>
          <w:color w:val="000000"/>
        </w:rPr>
      </w:pPr>
      <w:r>
        <w:rPr>
          <w:color w:val="000000"/>
        </w:rPr>
        <w:t>4</w:t>
      </w:r>
      <w:r w:rsidRPr="00825A9B">
        <w:rPr>
          <w:color w:val="000000"/>
        </w:rPr>
        <w:t>) глюкозурии</w:t>
      </w:r>
    </w:p>
    <w:p w14:paraId="318F60D8" w14:textId="77777777" w:rsidR="00CC217B" w:rsidRDefault="00CC217B" w:rsidP="00CC217B">
      <w:pPr>
        <w:ind w:left="360" w:firstLine="66"/>
        <w:jc w:val="both"/>
        <w:rPr>
          <w:color w:val="000000"/>
        </w:rPr>
      </w:pPr>
    </w:p>
    <w:p w14:paraId="6482F936" w14:textId="77777777" w:rsidR="00CC217B" w:rsidRPr="00C75492" w:rsidRDefault="00CC217B" w:rsidP="00CC217B">
      <w:pPr>
        <w:ind w:left="360" w:firstLine="66"/>
        <w:jc w:val="both"/>
        <w:rPr>
          <w:color w:val="000000"/>
        </w:rPr>
      </w:pPr>
    </w:p>
    <w:p w14:paraId="0F9F760B" w14:textId="77777777" w:rsidR="00CC217B" w:rsidRPr="00957CE0" w:rsidRDefault="00CC217B" w:rsidP="00CC217B">
      <w:pPr>
        <w:autoSpaceDE w:val="0"/>
        <w:autoSpaceDN w:val="0"/>
        <w:adjustRightInd w:val="0"/>
        <w:rPr>
          <w:color w:val="000000"/>
        </w:rPr>
      </w:pPr>
      <w:r>
        <w:rPr>
          <w:color w:val="000000"/>
        </w:rPr>
        <w:t xml:space="preserve">7. </w:t>
      </w:r>
      <w:r w:rsidRPr="00957CE0">
        <w:rPr>
          <w:bCs/>
          <w:color w:val="000000"/>
        </w:rPr>
        <w:t xml:space="preserve">САНАТОРНО-КУРОРТНОЕ ЛЕЧЕНИЕ ПРИ ХСН ВОЗМОЖНО ПРИ </w:t>
      </w:r>
    </w:p>
    <w:p w14:paraId="73804D46" w14:textId="77777777" w:rsidR="00CC217B" w:rsidRDefault="00CC217B" w:rsidP="00CC217B">
      <w:pPr>
        <w:autoSpaceDE w:val="0"/>
        <w:autoSpaceDN w:val="0"/>
        <w:adjustRightInd w:val="0"/>
        <w:ind w:firstLine="2693"/>
        <w:rPr>
          <w:color w:val="000000"/>
        </w:rPr>
      </w:pPr>
      <w:r>
        <w:rPr>
          <w:color w:val="000000"/>
        </w:rPr>
        <w:t>1</w:t>
      </w:r>
      <w:r w:rsidRPr="00957CE0">
        <w:rPr>
          <w:color w:val="000000"/>
        </w:rPr>
        <w:t xml:space="preserve">) отеке легких </w:t>
      </w:r>
    </w:p>
    <w:p w14:paraId="1C2168FF" w14:textId="77777777" w:rsidR="00CC217B" w:rsidRDefault="00CC217B" w:rsidP="00CC217B">
      <w:pPr>
        <w:autoSpaceDE w:val="0"/>
        <w:autoSpaceDN w:val="0"/>
        <w:adjustRightInd w:val="0"/>
        <w:ind w:firstLine="2693"/>
        <w:rPr>
          <w:color w:val="000000"/>
        </w:rPr>
      </w:pPr>
      <w:r>
        <w:rPr>
          <w:color w:val="000000"/>
        </w:rPr>
        <w:t xml:space="preserve">2) </w:t>
      </w:r>
      <w:r w:rsidRPr="00957CE0">
        <w:rPr>
          <w:color w:val="000000"/>
        </w:rPr>
        <w:t>ХСН ФК I и II</w:t>
      </w:r>
    </w:p>
    <w:p w14:paraId="48C5CE23" w14:textId="77777777" w:rsidR="00CC217B" w:rsidRDefault="00CC217B" w:rsidP="00CC217B">
      <w:pPr>
        <w:autoSpaceDE w:val="0"/>
        <w:autoSpaceDN w:val="0"/>
        <w:adjustRightInd w:val="0"/>
        <w:ind w:firstLine="2693"/>
        <w:rPr>
          <w:color w:val="000000"/>
        </w:rPr>
      </w:pPr>
      <w:r>
        <w:rPr>
          <w:color w:val="000000"/>
        </w:rPr>
        <w:t xml:space="preserve">3) </w:t>
      </w:r>
      <w:r w:rsidRPr="00957CE0">
        <w:rPr>
          <w:color w:val="000000"/>
        </w:rPr>
        <w:t>наличии отеков</w:t>
      </w:r>
    </w:p>
    <w:p w14:paraId="6781E3D6" w14:textId="77777777" w:rsidR="00CC217B" w:rsidRDefault="00CC217B" w:rsidP="00CC217B">
      <w:pPr>
        <w:autoSpaceDE w:val="0"/>
        <w:autoSpaceDN w:val="0"/>
        <w:adjustRightInd w:val="0"/>
        <w:ind w:firstLine="2693"/>
        <w:rPr>
          <w:color w:val="000000"/>
        </w:rPr>
      </w:pPr>
      <w:r>
        <w:rPr>
          <w:color w:val="000000"/>
        </w:rPr>
        <w:t xml:space="preserve">4) </w:t>
      </w:r>
      <w:r w:rsidRPr="00957CE0">
        <w:rPr>
          <w:color w:val="000000"/>
        </w:rPr>
        <w:t>ХСН ФК IV</w:t>
      </w:r>
    </w:p>
    <w:p w14:paraId="7D0E81BF" w14:textId="77777777" w:rsidR="00CC217B" w:rsidRDefault="00CC217B" w:rsidP="00CC217B">
      <w:pPr>
        <w:jc w:val="both"/>
        <w:rPr>
          <w:color w:val="000000"/>
        </w:rPr>
      </w:pPr>
      <w:r>
        <w:rPr>
          <w:color w:val="000000"/>
        </w:rPr>
        <w:t xml:space="preserve">8. К МЕТОДАМ СПЕЦИФИЧЕСКОЙ ПРОФИЛАКТИКИ ГРИППА ОТНОСИТСЯ </w:t>
      </w:r>
    </w:p>
    <w:p w14:paraId="30948A01" w14:textId="77777777" w:rsidR="00CC217B" w:rsidRDefault="00CC217B" w:rsidP="00CC217B">
      <w:pPr>
        <w:ind w:left="360"/>
        <w:jc w:val="both"/>
        <w:rPr>
          <w:color w:val="000000"/>
        </w:rPr>
      </w:pPr>
      <w:r>
        <w:rPr>
          <w:color w:val="000000"/>
        </w:rPr>
        <w:t xml:space="preserve">                         1) закаливание организма </w:t>
      </w:r>
    </w:p>
    <w:p w14:paraId="4D7F0787" w14:textId="77777777" w:rsidR="00CC217B" w:rsidRDefault="00CC217B" w:rsidP="00CC217B">
      <w:pPr>
        <w:ind w:left="360" w:firstLine="1483"/>
        <w:jc w:val="both"/>
        <w:rPr>
          <w:color w:val="000000"/>
        </w:rPr>
      </w:pPr>
      <w:r>
        <w:rPr>
          <w:color w:val="000000"/>
        </w:rPr>
        <w:t>2) применение лейкоцитарного интерферона</w:t>
      </w:r>
    </w:p>
    <w:p w14:paraId="1D50A49B" w14:textId="77777777" w:rsidR="00CC217B" w:rsidRDefault="00CC217B" w:rsidP="00CC217B">
      <w:pPr>
        <w:ind w:left="360" w:firstLine="1483"/>
        <w:jc w:val="both"/>
        <w:rPr>
          <w:color w:val="000000"/>
        </w:rPr>
      </w:pPr>
      <w:r>
        <w:rPr>
          <w:color w:val="000000"/>
        </w:rPr>
        <w:t xml:space="preserve">3) применение </w:t>
      </w:r>
      <w:proofErr w:type="spellStart"/>
      <w:r>
        <w:rPr>
          <w:color w:val="000000"/>
        </w:rPr>
        <w:t>Амантадина</w:t>
      </w:r>
      <w:proofErr w:type="spellEnd"/>
    </w:p>
    <w:p w14:paraId="39C78AA0" w14:textId="77777777" w:rsidR="00CC217B" w:rsidRDefault="00CC217B" w:rsidP="00CC217B">
      <w:pPr>
        <w:ind w:left="360" w:firstLine="1483"/>
        <w:jc w:val="both"/>
        <w:rPr>
          <w:color w:val="000000"/>
        </w:rPr>
      </w:pPr>
      <w:r>
        <w:rPr>
          <w:color w:val="000000"/>
        </w:rPr>
        <w:t>4) вакцинация</w:t>
      </w:r>
    </w:p>
    <w:p w14:paraId="371DFE6F" w14:textId="77777777" w:rsidR="00CC217B" w:rsidRDefault="00CC217B" w:rsidP="00CC217B">
      <w:pPr>
        <w:jc w:val="both"/>
        <w:rPr>
          <w:color w:val="000000"/>
        </w:rPr>
      </w:pPr>
    </w:p>
    <w:p w14:paraId="14B6A7CB" w14:textId="77777777" w:rsidR="00CC217B" w:rsidRPr="00601E16" w:rsidRDefault="00CC217B" w:rsidP="00CC217B">
      <w:pPr>
        <w:tabs>
          <w:tab w:val="left" w:pos="567"/>
        </w:tabs>
        <w:autoSpaceDE w:val="0"/>
        <w:autoSpaceDN w:val="0"/>
        <w:adjustRightInd w:val="0"/>
        <w:ind w:left="426" w:hanging="426"/>
        <w:jc w:val="both"/>
        <w:rPr>
          <w:color w:val="000000"/>
          <w:sz w:val="23"/>
          <w:szCs w:val="23"/>
        </w:rPr>
      </w:pPr>
      <w:r>
        <w:rPr>
          <w:color w:val="000000"/>
          <w:sz w:val="23"/>
          <w:szCs w:val="23"/>
        </w:rPr>
        <w:t xml:space="preserve">9. </w:t>
      </w:r>
      <w:r w:rsidRPr="00601E16">
        <w:rPr>
          <w:color w:val="000000"/>
          <w:sz w:val="23"/>
          <w:szCs w:val="23"/>
        </w:rPr>
        <w:t xml:space="preserve">ПРИ СУБФЕБРИЛИТЕТЕ ДЛИТЕЛЬНОСТЬЮ 2 НЕДЕЛИ В ПЕРВУЮ ОЧЕРЕДЬ </w:t>
      </w:r>
      <w:r>
        <w:rPr>
          <w:color w:val="000000"/>
          <w:sz w:val="23"/>
          <w:szCs w:val="23"/>
        </w:rPr>
        <w:t xml:space="preserve">  </w:t>
      </w:r>
      <w:r w:rsidRPr="00601E16">
        <w:rPr>
          <w:color w:val="000000"/>
          <w:sz w:val="23"/>
          <w:szCs w:val="23"/>
        </w:rPr>
        <w:t xml:space="preserve">НЕОБХОДИМО ИССЛЕДОВАТЬ </w:t>
      </w:r>
    </w:p>
    <w:p w14:paraId="3E4FC474" w14:textId="77777777" w:rsidR="00CC217B" w:rsidRDefault="00CC217B" w:rsidP="00CC217B">
      <w:pPr>
        <w:autoSpaceDE w:val="0"/>
        <w:autoSpaceDN w:val="0"/>
        <w:adjustRightInd w:val="0"/>
        <w:ind w:firstLine="2977"/>
        <w:rPr>
          <w:color w:val="000000"/>
          <w:sz w:val="23"/>
          <w:szCs w:val="23"/>
        </w:rPr>
      </w:pPr>
      <w:r>
        <w:rPr>
          <w:color w:val="000000"/>
          <w:sz w:val="23"/>
          <w:szCs w:val="23"/>
        </w:rPr>
        <w:t xml:space="preserve">1) </w:t>
      </w:r>
      <w:r w:rsidRPr="00601E16">
        <w:rPr>
          <w:color w:val="000000"/>
          <w:sz w:val="23"/>
          <w:szCs w:val="23"/>
        </w:rPr>
        <w:t xml:space="preserve">сывороточное железо </w:t>
      </w:r>
    </w:p>
    <w:p w14:paraId="15306857" w14:textId="77777777" w:rsidR="00CC217B" w:rsidRPr="00601E16" w:rsidRDefault="00CC217B" w:rsidP="00CC217B">
      <w:pPr>
        <w:autoSpaceDE w:val="0"/>
        <w:autoSpaceDN w:val="0"/>
        <w:adjustRightInd w:val="0"/>
        <w:ind w:firstLine="2977"/>
        <w:rPr>
          <w:color w:val="000000"/>
          <w:sz w:val="23"/>
          <w:szCs w:val="23"/>
        </w:rPr>
      </w:pPr>
      <w:r>
        <w:rPr>
          <w:color w:val="000000"/>
          <w:sz w:val="23"/>
          <w:szCs w:val="23"/>
        </w:rPr>
        <w:t>2) кли</w:t>
      </w:r>
      <w:r w:rsidRPr="00601E16">
        <w:rPr>
          <w:color w:val="000000"/>
          <w:sz w:val="23"/>
          <w:szCs w:val="23"/>
        </w:rPr>
        <w:t xml:space="preserve">нический анализ крови </w:t>
      </w:r>
    </w:p>
    <w:p w14:paraId="7D1F8F0B" w14:textId="77777777" w:rsidR="00CC217B" w:rsidRPr="00601E16" w:rsidRDefault="00CC217B" w:rsidP="00CC217B">
      <w:pPr>
        <w:autoSpaceDE w:val="0"/>
        <w:autoSpaceDN w:val="0"/>
        <w:adjustRightInd w:val="0"/>
        <w:ind w:firstLine="2977"/>
        <w:rPr>
          <w:color w:val="000000"/>
          <w:sz w:val="23"/>
          <w:szCs w:val="23"/>
        </w:rPr>
      </w:pPr>
      <w:r>
        <w:rPr>
          <w:color w:val="000000"/>
          <w:sz w:val="23"/>
          <w:szCs w:val="23"/>
        </w:rPr>
        <w:t>3</w:t>
      </w:r>
      <w:r w:rsidRPr="00601E16">
        <w:rPr>
          <w:color w:val="000000"/>
          <w:sz w:val="23"/>
          <w:szCs w:val="23"/>
        </w:rPr>
        <w:t xml:space="preserve">) щелочную фосфатазу </w:t>
      </w:r>
    </w:p>
    <w:p w14:paraId="3EBF971A" w14:textId="77777777" w:rsidR="00CC217B" w:rsidRDefault="00CC217B" w:rsidP="00CC217B">
      <w:pPr>
        <w:ind w:firstLine="2977"/>
        <w:jc w:val="both"/>
        <w:rPr>
          <w:color w:val="000000"/>
        </w:rPr>
      </w:pPr>
      <w:r>
        <w:rPr>
          <w:color w:val="000000"/>
          <w:sz w:val="23"/>
          <w:szCs w:val="23"/>
        </w:rPr>
        <w:t>4</w:t>
      </w:r>
      <w:r w:rsidRPr="00601E16">
        <w:rPr>
          <w:color w:val="000000"/>
          <w:sz w:val="23"/>
          <w:szCs w:val="23"/>
        </w:rPr>
        <w:t>) суточную протеинурию</w:t>
      </w:r>
    </w:p>
    <w:p w14:paraId="57148EE5" w14:textId="77777777" w:rsidR="00CC217B" w:rsidRDefault="00CC217B" w:rsidP="00CC217B">
      <w:pPr>
        <w:jc w:val="both"/>
        <w:rPr>
          <w:color w:val="000000"/>
        </w:rPr>
      </w:pPr>
    </w:p>
    <w:p w14:paraId="4ABAC7D9" w14:textId="77777777" w:rsidR="00CC217B" w:rsidRDefault="00CC217B" w:rsidP="00CC217B">
      <w:pPr>
        <w:jc w:val="both"/>
        <w:rPr>
          <w:color w:val="000000"/>
        </w:rPr>
      </w:pPr>
      <w:r>
        <w:rPr>
          <w:color w:val="000000"/>
        </w:rPr>
        <w:t xml:space="preserve">10.  ДЛЯ КУПИРОВАНИЯ БОЛЕВОГО СИНДРОМА ПРИ ИНФАРКТЕ МИОКАРДА </w:t>
      </w:r>
    </w:p>
    <w:p w14:paraId="7A91B5CE" w14:textId="77777777" w:rsidR="00CC217B" w:rsidRDefault="00CC217B" w:rsidP="00CC217B">
      <w:pPr>
        <w:ind w:left="284"/>
        <w:jc w:val="both"/>
        <w:rPr>
          <w:color w:val="000000"/>
        </w:rPr>
      </w:pPr>
      <w:r>
        <w:rPr>
          <w:color w:val="000000"/>
        </w:rPr>
        <w:t xml:space="preserve">   НЕОБХОДИМО ИСПОЛЬЗОВАТЬ</w:t>
      </w:r>
    </w:p>
    <w:p w14:paraId="42F8A835" w14:textId="77777777" w:rsidR="00CC217B" w:rsidRDefault="00CC217B" w:rsidP="00FF2DF3">
      <w:pPr>
        <w:numPr>
          <w:ilvl w:val="0"/>
          <w:numId w:val="152"/>
        </w:numPr>
        <w:ind w:firstLine="1123"/>
        <w:jc w:val="both"/>
        <w:rPr>
          <w:color w:val="000000"/>
        </w:rPr>
      </w:pPr>
      <w:r>
        <w:rPr>
          <w:color w:val="000000"/>
        </w:rPr>
        <w:t xml:space="preserve">селективные ингибиторы </w:t>
      </w:r>
      <w:proofErr w:type="spellStart"/>
      <w:r>
        <w:rPr>
          <w:color w:val="000000"/>
        </w:rPr>
        <w:t>циклооксигеназы</w:t>
      </w:r>
      <w:proofErr w:type="spellEnd"/>
      <w:r>
        <w:rPr>
          <w:color w:val="000000"/>
        </w:rPr>
        <w:t xml:space="preserve"> 2 типа</w:t>
      </w:r>
    </w:p>
    <w:p w14:paraId="5859C335" w14:textId="77777777" w:rsidR="00CC217B" w:rsidRDefault="00CC217B" w:rsidP="00FF2DF3">
      <w:pPr>
        <w:numPr>
          <w:ilvl w:val="0"/>
          <w:numId w:val="152"/>
        </w:numPr>
        <w:ind w:firstLine="1123"/>
        <w:jc w:val="both"/>
        <w:rPr>
          <w:color w:val="000000"/>
        </w:rPr>
      </w:pPr>
      <w:r>
        <w:rPr>
          <w:color w:val="000000"/>
        </w:rPr>
        <w:t>наркотические анальгетики</w:t>
      </w:r>
    </w:p>
    <w:p w14:paraId="06A2ACD0" w14:textId="77777777" w:rsidR="00CC217B" w:rsidRDefault="00CC217B" w:rsidP="00FF2DF3">
      <w:pPr>
        <w:numPr>
          <w:ilvl w:val="0"/>
          <w:numId w:val="152"/>
        </w:numPr>
        <w:ind w:firstLine="1123"/>
        <w:jc w:val="both"/>
        <w:rPr>
          <w:color w:val="000000"/>
        </w:rPr>
      </w:pPr>
      <w:r>
        <w:rPr>
          <w:color w:val="000000"/>
        </w:rPr>
        <w:t xml:space="preserve">ингибиторы </w:t>
      </w:r>
      <w:proofErr w:type="spellStart"/>
      <w:r>
        <w:rPr>
          <w:color w:val="000000"/>
        </w:rPr>
        <w:t>фосфодиэстеразы</w:t>
      </w:r>
      <w:proofErr w:type="spellEnd"/>
      <w:r>
        <w:rPr>
          <w:color w:val="000000"/>
        </w:rPr>
        <w:t xml:space="preserve"> 5 типа</w:t>
      </w:r>
    </w:p>
    <w:p w14:paraId="29CC51E6" w14:textId="77777777" w:rsidR="00CC217B" w:rsidRPr="007E518A" w:rsidRDefault="00CC217B" w:rsidP="00FF2DF3">
      <w:pPr>
        <w:numPr>
          <w:ilvl w:val="0"/>
          <w:numId w:val="152"/>
        </w:numPr>
        <w:ind w:firstLine="1123"/>
        <w:jc w:val="both"/>
        <w:rPr>
          <w:color w:val="000000"/>
        </w:rPr>
      </w:pPr>
      <w:r>
        <w:rPr>
          <w:color w:val="000000"/>
        </w:rPr>
        <w:t>анальгетики-антипиретики</w:t>
      </w:r>
    </w:p>
    <w:p w14:paraId="1E6EB016" w14:textId="77777777" w:rsidR="00CC217B" w:rsidRDefault="00CC217B" w:rsidP="00CC217B">
      <w:pPr>
        <w:ind w:left="360" w:firstLine="66"/>
        <w:jc w:val="both"/>
        <w:rPr>
          <w:color w:val="000000"/>
        </w:rPr>
      </w:pPr>
    </w:p>
    <w:p w14:paraId="1765F311" w14:textId="77777777" w:rsidR="00CC217B" w:rsidRPr="00645943" w:rsidRDefault="00CC217B" w:rsidP="00CC217B">
      <w:pPr>
        <w:shd w:val="clear" w:color="auto" w:fill="FFFFFF"/>
        <w:tabs>
          <w:tab w:val="left" w:pos="709"/>
        </w:tabs>
        <w:jc w:val="both"/>
        <w:rPr>
          <w:color w:val="000000"/>
        </w:rPr>
      </w:pPr>
      <w:r>
        <w:rPr>
          <w:color w:val="000000"/>
        </w:rPr>
        <w:t xml:space="preserve">11. </w:t>
      </w:r>
      <w:r w:rsidRPr="00645943">
        <w:rPr>
          <w:color w:val="000000"/>
        </w:rPr>
        <w:t xml:space="preserve"> ЦЕЛЕВОЙ УРОВЕНЬ АД У БОЛЬНЫХ С АРТЕРИАЛЬНОЙ ГИПЕРТОНИЕЙ И             </w:t>
      </w:r>
    </w:p>
    <w:p w14:paraId="3D2A9A0F" w14:textId="77777777" w:rsidR="00CC217B" w:rsidRPr="00645943" w:rsidRDefault="00CC217B" w:rsidP="00CC217B">
      <w:pPr>
        <w:shd w:val="clear" w:color="auto" w:fill="FFFFFF"/>
        <w:tabs>
          <w:tab w:val="left" w:pos="426"/>
        </w:tabs>
        <w:ind w:left="426"/>
        <w:jc w:val="both"/>
        <w:rPr>
          <w:color w:val="000000"/>
        </w:rPr>
      </w:pPr>
      <w:r>
        <w:rPr>
          <w:color w:val="000000"/>
        </w:rPr>
        <w:t xml:space="preserve"> </w:t>
      </w:r>
      <w:r w:rsidRPr="00645943">
        <w:rPr>
          <w:color w:val="000000"/>
        </w:rPr>
        <w:t>МЕТАБОЛИЧЕСКИМ СИНДРОМОМ СОСТАВЛЯЕТ МЕНЕЕ (ММ РТ.СТ.)</w:t>
      </w:r>
    </w:p>
    <w:p w14:paraId="266504D9" w14:textId="77777777" w:rsidR="00CC217B" w:rsidRPr="00645943" w:rsidRDefault="00CC217B" w:rsidP="00CC217B">
      <w:pPr>
        <w:ind w:firstLine="3544"/>
        <w:rPr>
          <w:color w:val="000000"/>
        </w:rPr>
      </w:pPr>
      <w:r w:rsidRPr="00645943">
        <w:rPr>
          <w:color w:val="000000"/>
        </w:rPr>
        <w:t>1) 130/80</w:t>
      </w:r>
    </w:p>
    <w:p w14:paraId="0C77B2AE" w14:textId="77777777" w:rsidR="00CC217B" w:rsidRPr="00645943" w:rsidRDefault="00CC217B" w:rsidP="00CC217B">
      <w:pPr>
        <w:ind w:firstLine="3544"/>
        <w:rPr>
          <w:color w:val="000000"/>
        </w:rPr>
      </w:pPr>
      <w:r w:rsidRPr="00645943">
        <w:rPr>
          <w:color w:val="000000"/>
        </w:rPr>
        <w:t>2) 120/80</w:t>
      </w:r>
    </w:p>
    <w:p w14:paraId="670E7960" w14:textId="77777777" w:rsidR="00CC217B" w:rsidRPr="00645943" w:rsidRDefault="00CC217B" w:rsidP="00CC217B">
      <w:pPr>
        <w:ind w:firstLine="3544"/>
        <w:rPr>
          <w:color w:val="000000"/>
        </w:rPr>
      </w:pPr>
      <w:r w:rsidRPr="00645943">
        <w:rPr>
          <w:color w:val="000000"/>
        </w:rPr>
        <w:t>3) 140/90</w:t>
      </w:r>
    </w:p>
    <w:p w14:paraId="3153529C" w14:textId="77777777" w:rsidR="00CC217B" w:rsidRDefault="00CC217B" w:rsidP="00CC217B">
      <w:pPr>
        <w:ind w:firstLine="3544"/>
        <w:rPr>
          <w:color w:val="000000"/>
        </w:rPr>
      </w:pPr>
      <w:r w:rsidRPr="00645943">
        <w:rPr>
          <w:color w:val="000000"/>
        </w:rPr>
        <w:t>4) 140/80</w:t>
      </w:r>
    </w:p>
    <w:p w14:paraId="6494F260" w14:textId="77777777" w:rsidR="00CC217B" w:rsidRPr="00957CE0" w:rsidRDefault="00CC217B" w:rsidP="00CC217B">
      <w:pPr>
        <w:ind w:left="360" w:firstLine="66"/>
        <w:jc w:val="both"/>
        <w:rPr>
          <w:color w:val="000000"/>
        </w:rPr>
      </w:pPr>
    </w:p>
    <w:p w14:paraId="4123468F" w14:textId="77777777" w:rsidR="00CC217B" w:rsidRDefault="00CC217B" w:rsidP="00CC217B">
      <w:pPr>
        <w:rPr>
          <w:color w:val="000000"/>
        </w:rPr>
      </w:pPr>
      <w:r>
        <w:rPr>
          <w:color w:val="000000"/>
        </w:rPr>
        <w:t>12. ПРИ БРОНХИАЛЬНОЙ АСТМЕ ПРОТИВОПОКАЗАНЫ</w:t>
      </w:r>
    </w:p>
    <w:p w14:paraId="0156B531" w14:textId="77777777" w:rsidR="00CC217B" w:rsidRDefault="00CC217B" w:rsidP="00CC217B">
      <w:pPr>
        <w:ind w:firstLine="2552"/>
        <w:rPr>
          <w:color w:val="000000"/>
        </w:rPr>
      </w:pPr>
      <w:r>
        <w:rPr>
          <w:color w:val="000000"/>
        </w:rPr>
        <w:t>1) антибиотики</w:t>
      </w:r>
    </w:p>
    <w:p w14:paraId="7671D916" w14:textId="77777777" w:rsidR="00CC217B" w:rsidRDefault="00CC217B" w:rsidP="00CC217B">
      <w:pPr>
        <w:ind w:firstLine="2552"/>
        <w:rPr>
          <w:color w:val="000000"/>
        </w:rPr>
      </w:pPr>
      <w:r>
        <w:rPr>
          <w:color w:val="000000"/>
        </w:rPr>
        <w:t>2) симпатомиметики</w:t>
      </w:r>
    </w:p>
    <w:p w14:paraId="08A21B5B" w14:textId="77777777" w:rsidR="00CC217B" w:rsidRDefault="00CC217B" w:rsidP="00CC217B">
      <w:pPr>
        <w:ind w:firstLine="2552"/>
        <w:rPr>
          <w:color w:val="000000"/>
        </w:rPr>
      </w:pPr>
      <w:r>
        <w:rPr>
          <w:color w:val="000000"/>
        </w:rPr>
        <w:t xml:space="preserve">3) </w:t>
      </w:r>
      <w:proofErr w:type="spellStart"/>
      <w:r>
        <w:rPr>
          <w:color w:val="000000"/>
        </w:rPr>
        <w:t>метилксантины</w:t>
      </w:r>
      <w:proofErr w:type="spellEnd"/>
    </w:p>
    <w:p w14:paraId="4E002289" w14:textId="77777777" w:rsidR="00CC217B" w:rsidRDefault="00CC217B" w:rsidP="00CC217B">
      <w:pPr>
        <w:ind w:firstLine="2552"/>
        <w:rPr>
          <w:color w:val="000000"/>
        </w:rPr>
      </w:pPr>
      <w:r>
        <w:rPr>
          <w:color w:val="000000"/>
        </w:rPr>
        <w:t>4) β-адреноблокаторы</w:t>
      </w:r>
    </w:p>
    <w:p w14:paraId="7639CF9D" w14:textId="77777777" w:rsidR="00CC217B" w:rsidRDefault="00CC217B" w:rsidP="00CC217B">
      <w:pPr>
        <w:ind w:firstLine="2552"/>
        <w:rPr>
          <w:color w:val="000000"/>
        </w:rPr>
      </w:pPr>
    </w:p>
    <w:p w14:paraId="22DE9ED1" w14:textId="77777777" w:rsidR="00CC217B" w:rsidRDefault="00CC217B" w:rsidP="00CC217B">
      <w:pPr>
        <w:jc w:val="both"/>
      </w:pPr>
      <w:r>
        <w:t xml:space="preserve">13. ДЕФИЦИТ ВИТАМИНА В12 В ОТЛИЧИЕ ОТ ДЕФИЦИТА ФОЛИЕВОЙ КИСЛОТЫ ПРОЯВЛЯЕТСЯ  </w:t>
      </w:r>
    </w:p>
    <w:p w14:paraId="517F773D" w14:textId="77777777" w:rsidR="00CC217B" w:rsidRDefault="00CC217B" w:rsidP="00CC217B">
      <w:pPr>
        <w:ind w:firstLine="2694"/>
        <w:jc w:val="both"/>
      </w:pPr>
      <w:r>
        <w:t xml:space="preserve">1) </w:t>
      </w:r>
      <w:proofErr w:type="spellStart"/>
      <w:r>
        <w:t>гиперхромной</w:t>
      </w:r>
      <w:proofErr w:type="spellEnd"/>
      <w:r>
        <w:t xml:space="preserve"> анемией</w:t>
      </w:r>
    </w:p>
    <w:p w14:paraId="220E4BA9" w14:textId="77777777" w:rsidR="00CC217B" w:rsidRDefault="00CC217B" w:rsidP="00CC217B">
      <w:pPr>
        <w:ind w:firstLine="2694"/>
        <w:jc w:val="both"/>
      </w:pPr>
      <w:r>
        <w:t xml:space="preserve">2) </w:t>
      </w:r>
      <w:proofErr w:type="spellStart"/>
      <w:r>
        <w:t>фуникулярным</w:t>
      </w:r>
      <w:proofErr w:type="spellEnd"/>
      <w:r>
        <w:t xml:space="preserve"> </w:t>
      </w:r>
      <w:proofErr w:type="spellStart"/>
      <w:r>
        <w:t>миелозом</w:t>
      </w:r>
      <w:proofErr w:type="spellEnd"/>
    </w:p>
    <w:p w14:paraId="19794679" w14:textId="77777777" w:rsidR="00CC217B" w:rsidRDefault="00CC217B" w:rsidP="00CC217B">
      <w:pPr>
        <w:ind w:firstLine="2694"/>
        <w:jc w:val="both"/>
      </w:pPr>
      <w:r>
        <w:lastRenderedPageBreak/>
        <w:t xml:space="preserve">3) </w:t>
      </w:r>
      <w:proofErr w:type="spellStart"/>
      <w:r>
        <w:t>макроцитарной</w:t>
      </w:r>
      <w:proofErr w:type="spellEnd"/>
      <w:r>
        <w:t xml:space="preserve"> анемией</w:t>
      </w:r>
    </w:p>
    <w:p w14:paraId="5C914CA6" w14:textId="77777777" w:rsidR="00CC217B" w:rsidRDefault="00CC217B" w:rsidP="00CC217B">
      <w:pPr>
        <w:ind w:firstLine="2694"/>
        <w:jc w:val="both"/>
      </w:pPr>
      <w:r>
        <w:t xml:space="preserve">4) </w:t>
      </w:r>
      <w:proofErr w:type="spellStart"/>
      <w:r>
        <w:t>мегалобластическим</w:t>
      </w:r>
      <w:proofErr w:type="spellEnd"/>
      <w:r>
        <w:t xml:space="preserve"> кроветворением</w:t>
      </w:r>
    </w:p>
    <w:p w14:paraId="4D365B17" w14:textId="77777777" w:rsidR="00CC217B" w:rsidRDefault="00CC217B" w:rsidP="00CC217B">
      <w:pPr>
        <w:jc w:val="center"/>
      </w:pPr>
    </w:p>
    <w:p w14:paraId="39515294" w14:textId="77777777" w:rsidR="00CC217B" w:rsidRDefault="00CC217B" w:rsidP="00CC217B">
      <w:pPr>
        <w:jc w:val="center"/>
      </w:pPr>
    </w:p>
    <w:p w14:paraId="7FD9CDB4" w14:textId="77777777" w:rsidR="00CC217B" w:rsidRPr="00DF1F35" w:rsidRDefault="00CC217B" w:rsidP="00CC217B">
      <w:pPr>
        <w:autoSpaceDE w:val="0"/>
        <w:autoSpaceDN w:val="0"/>
        <w:adjustRightInd w:val="0"/>
        <w:ind w:left="284" w:hanging="284"/>
        <w:jc w:val="both"/>
      </w:pPr>
      <w:r>
        <w:t xml:space="preserve">14. </w:t>
      </w:r>
      <w:r w:rsidRPr="00DD73E9">
        <w:t>ОПОРНО-ДИАГНОСТИЧЕСКИМ МЕТОДОМ ДЛЯ ПОДТВЕРЖДЕНИЯ ДИАГНОЗА «ВИРУСНЫЙ ГЕПАТИТ» ЯВЛЯЕТСЯ</w:t>
      </w:r>
    </w:p>
    <w:p w14:paraId="61B57FB4" w14:textId="77777777" w:rsidR="00CC217B" w:rsidRPr="00DF1F35" w:rsidRDefault="00CC217B" w:rsidP="00CC217B">
      <w:pPr>
        <w:autoSpaceDE w:val="0"/>
        <w:autoSpaceDN w:val="0"/>
        <w:adjustRightInd w:val="0"/>
        <w:ind w:firstLine="1701"/>
      </w:pPr>
      <w:r w:rsidRPr="00DF1F35">
        <w:t xml:space="preserve">1) </w:t>
      </w:r>
      <w:r w:rsidRPr="00DD73E9">
        <w:t>определение активности АЛТ</w:t>
      </w:r>
    </w:p>
    <w:p w14:paraId="0AF10C69" w14:textId="77777777" w:rsidR="00CC217B" w:rsidRPr="00DF1F35" w:rsidRDefault="00CC217B" w:rsidP="00CC217B">
      <w:pPr>
        <w:autoSpaceDE w:val="0"/>
        <w:autoSpaceDN w:val="0"/>
        <w:adjustRightInd w:val="0"/>
        <w:ind w:firstLine="1701"/>
      </w:pPr>
      <w:r w:rsidRPr="00DF1F35">
        <w:t xml:space="preserve">2) </w:t>
      </w:r>
      <w:r w:rsidRPr="00DD73E9">
        <w:t>исследование мочи на желчные пигменты</w:t>
      </w:r>
    </w:p>
    <w:p w14:paraId="5C75E0D3" w14:textId="77777777" w:rsidR="00CC217B" w:rsidRPr="00DF1F35" w:rsidRDefault="00CC217B" w:rsidP="00CC217B">
      <w:pPr>
        <w:autoSpaceDE w:val="0"/>
        <w:autoSpaceDN w:val="0"/>
        <w:adjustRightInd w:val="0"/>
        <w:ind w:firstLine="1701"/>
      </w:pPr>
      <w:r w:rsidRPr="00DF1F35">
        <w:t xml:space="preserve">3) </w:t>
      </w:r>
      <w:r w:rsidRPr="00DD73E9">
        <w:t>определение уровня общего билирубина и его фракций</w:t>
      </w:r>
    </w:p>
    <w:p w14:paraId="313EDFD6" w14:textId="77777777" w:rsidR="00CC217B" w:rsidRPr="00DF1F35" w:rsidRDefault="00CC217B" w:rsidP="00CC217B">
      <w:pPr>
        <w:ind w:firstLine="1701"/>
      </w:pPr>
      <w:r w:rsidRPr="00DF1F35">
        <w:t xml:space="preserve">4) </w:t>
      </w:r>
      <w:r w:rsidRPr="00DD73E9">
        <w:t>обнаружение маркеров вирусных гепатитов</w:t>
      </w:r>
    </w:p>
    <w:p w14:paraId="541DDEC5" w14:textId="77777777" w:rsidR="00CC217B" w:rsidRDefault="00CC217B" w:rsidP="00CC217B"/>
    <w:p w14:paraId="18F81717" w14:textId="77777777" w:rsidR="00CC217B" w:rsidRDefault="00CC217B" w:rsidP="00CC217B">
      <w:pPr>
        <w:jc w:val="center"/>
      </w:pPr>
      <w:r>
        <w:t>Задача №1</w:t>
      </w:r>
    </w:p>
    <w:p w14:paraId="009A99F0" w14:textId="77777777" w:rsidR="00CC217B" w:rsidRDefault="00CC217B" w:rsidP="00CC217B">
      <w:pPr>
        <w:shd w:val="clear" w:color="auto" w:fill="FFFFFF"/>
        <w:ind w:left="11" w:right="10" w:firstLine="725"/>
        <w:jc w:val="both"/>
      </w:pPr>
      <w:r>
        <w:rPr>
          <w:color w:val="000000"/>
          <w:spacing w:val="-1"/>
        </w:rPr>
        <w:t>Пациент Д.,</w:t>
      </w:r>
      <w:r>
        <w:t xml:space="preserve"> 27 лет, обратился в поликлинику 6.01. Диагностирован острый бронхит. Со слов пациента, болен с 4.01., но в поликлинику не обращался.</w:t>
      </w:r>
    </w:p>
    <w:p w14:paraId="461031BA" w14:textId="77777777" w:rsidR="00CC217B" w:rsidRDefault="00CC217B" w:rsidP="00CC217B">
      <w:pPr>
        <w:shd w:val="clear" w:color="auto" w:fill="FFFFFF"/>
        <w:ind w:left="11" w:right="10" w:firstLine="725"/>
        <w:jc w:val="both"/>
        <w:rPr>
          <w:color w:val="000000"/>
          <w:spacing w:val="-1"/>
        </w:rPr>
      </w:pPr>
      <w:r w:rsidRPr="00B67875">
        <w:rPr>
          <w:caps/>
          <w:color w:val="000000"/>
          <w:spacing w:val="-1"/>
        </w:rPr>
        <w:t xml:space="preserve"> Оформить ЛИСТОК НЕТРУДОСПОСОБНОСТИ.</w:t>
      </w:r>
      <w:r>
        <w:rPr>
          <w:caps/>
          <w:color w:val="000000"/>
          <w:spacing w:val="-1"/>
        </w:rPr>
        <w:t xml:space="preserve"> </w:t>
      </w:r>
    </w:p>
    <w:p w14:paraId="7650867C" w14:textId="77777777" w:rsidR="00CC217B" w:rsidRDefault="00CC217B" w:rsidP="00CC217B">
      <w:pPr>
        <w:shd w:val="clear" w:color="auto" w:fill="FFFFFF"/>
        <w:ind w:left="11" w:right="10" w:firstLine="725"/>
        <w:jc w:val="both"/>
        <w:rPr>
          <w:color w:val="000000"/>
          <w:spacing w:val="-1"/>
        </w:rPr>
      </w:pPr>
    </w:p>
    <w:p w14:paraId="0A442728" w14:textId="77777777" w:rsidR="00CC217B" w:rsidRDefault="00CC217B" w:rsidP="00CC217B">
      <w:pPr>
        <w:shd w:val="clear" w:color="auto" w:fill="FFFFFF"/>
        <w:ind w:left="11" w:right="10" w:firstLine="725"/>
        <w:rPr>
          <w:caps/>
        </w:rPr>
      </w:pPr>
      <w:r>
        <w:rPr>
          <w:color w:val="000000"/>
          <w:spacing w:val="-1"/>
        </w:rPr>
        <w:t xml:space="preserve">                                                          Задача</w:t>
      </w:r>
      <w:r>
        <w:rPr>
          <w:caps/>
        </w:rPr>
        <w:t xml:space="preserve"> №2</w:t>
      </w:r>
    </w:p>
    <w:p w14:paraId="739ED06B" w14:textId="77777777" w:rsidR="00CC217B" w:rsidRDefault="00CC217B" w:rsidP="00CC217B">
      <w:pPr>
        <w:widowControl w:val="0"/>
        <w:ind w:firstLine="709"/>
        <w:jc w:val="both"/>
        <w:rPr>
          <w:lang w:eastAsia="en-US"/>
        </w:rPr>
      </w:pPr>
      <w:r w:rsidRPr="00AA401D">
        <w:rPr>
          <w:lang w:eastAsia="en-US"/>
        </w:rPr>
        <w:t xml:space="preserve">Мужчина 57 лет вызвал врача на дом. Предъявляет жалобы на интенсивные давящие загрудинные боли с иррадиацией в левую руку, левую лопатку. Вышеописанная симптоматика появилась около 2 часов назад после интенсивной физической нагрузки. </w:t>
      </w:r>
    </w:p>
    <w:p w14:paraId="2EAE7D20" w14:textId="77777777" w:rsidR="00CC217B" w:rsidRDefault="00CC217B" w:rsidP="00CC217B">
      <w:pPr>
        <w:widowControl w:val="0"/>
        <w:ind w:firstLine="709"/>
        <w:jc w:val="both"/>
        <w:rPr>
          <w:lang w:eastAsia="en-US"/>
        </w:rPr>
      </w:pPr>
      <w:r w:rsidRPr="00AA401D">
        <w:rPr>
          <w:lang w:eastAsia="en-US"/>
        </w:rPr>
        <w:t>Самостоятельно принял 2 таблетки нитроглицерина – без эффекта. Ранее боли подобного характера никогда не</w:t>
      </w:r>
      <w:r w:rsidRPr="00AA401D">
        <w:rPr>
          <w:spacing w:val="-6"/>
          <w:lang w:eastAsia="en-US"/>
        </w:rPr>
        <w:t xml:space="preserve"> </w:t>
      </w:r>
      <w:r w:rsidRPr="00AA401D">
        <w:rPr>
          <w:lang w:eastAsia="en-US"/>
        </w:rPr>
        <w:t>беспокоили.</w:t>
      </w:r>
    </w:p>
    <w:p w14:paraId="77030FF6" w14:textId="77777777" w:rsidR="00CC217B" w:rsidRDefault="00CC217B" w:rsidP="00CC217B">
      <w:pPr>
        <w:widowControl w:val="0"/>
        <w:ind w:firstLine="709"/>
        <w:jc w:val="both"/>
        <w:rPr>
          <w:lang w:eastAsia="en-US"/>
        </w:rPr>
      </w:pPr>
      <w:r w:rsidRPr="00AA401D">
        <w:rPr>
          <w:lang w:eastAsia="en-US"/>
        </w:rPr>
        <w:t xml:space="preserve">В анамнезе </w:t>
      </w:r>
      <w:r>
        <w:rPr>
          <w:lang w:eastAsia="en-US"/>
        </w:rPr>
        <w:t>АГ</w:t>
      </w:r>
      <w:r w:rsidRPr="00AA401D">
        <w:rPr>
          <w:lang w:eastAsia="en-US"/>
        </w:rPr>
        <w:t xml:space="preserve"> в течение последних 10 лет с максимальными цифрами </w:t>
      </w:r>
      <w:r>
        <w:rPr>
          <w:lang w:eastAsia="en-US"/>
        </w:rPr>
        <w:t>АД</w:t>
      </w:r>
      <w:r w:rsidRPr="00AA401D">
        <w:rPr>
          <w:lang w:eastAsia="en-US"/>
        </w:rPr>
        <w:t xml:space="preserve"> 200/100 мм </w:t>
      </w:r>
      <w:proofErr w:type="spellStart"/>
      <w:r w:rsidRPr="00AA401D">
        <w:rPr>
          <w:lang w:eastAsia="en-US"/>
        </w:rPr>
        <w:t>рт.ст</w:t>
      </w:r>
      <w:proofErr w:type="spellEnd"/>
      <w:r w:rsidRPr="00AA401D">
        <w:rPr>
          <w:lang w:eastAsia="en-US"/>
        </w:rPr>
        <w:t>. Регулярно лекарственные</w:t>
      </w:r>
      <w:r w:rsidRPr="00AA401D">
        <w:rPr>
          <w:spacing w:val="-24"/>
          <w:lang w:eastAsia="en-US"/>
        </w:rPr>
        <w:t xml:space="preserve"> </w:t>
      </w:r>
      <w:r w:rsidRPr="00AA401D">
        <w:rPr>
          <w:lang w:eastAsia="en-US"/>
        </w:rPr>
        <w:t>препараты не принимал. Курит по 1 пачке сигарет в день в течение 30 лет.</w:t>
      </w:r>
      <w:r>
        <w:rPr>
          <w:spacing w:val="-26"/>
          <w:lang w:eastAsia="en-US"/>
        </w:rPr>
        <w:t xml:space="preserve"> </w:t>
      </w:r>
      <w:r w:rsidRPr="00AA401D">
        <w:rPr>
          <w:lang w:eastAsia="en-US"/>
        </w:rPr>
        <w:t>Газоэлектросварщик.</w:t>
      </w:r>
      <w:r>
        <w:rPr>
          <w:lang w:eastAsia="en-US"/>
        </w:rPr>
        <w:t xml:space="preserve"> </w:t>
      </w:r>
      <w:r w:rsidRPr="00AA401D">
        <w:rPr>
          <w:lang w:eastAsia="en-US"/>
        </w:rPr>
        <w:t>Аллергические реакции</w:t>
      </w:r>
      <w:r w:rsidRPr="00AA401D">
        <w:rPr>
          <w:spacing w:val="-11"/>
          <w:lang w:eastAsia="en-US"/>
        </w:rPr>
        <w:t xml:space="preserve"> </w:t>
      </w:r>
      <w:r w:rsidRPr="00AA401D">
        <w:rPr>
          <w:lang w:eastAsia="en-US"/>
        </w:rPr>
        <w:t>отрицает.</w:t>
      </w:r>
    </w:p>
    <w:p w14:paraId="4B883A51" w14:textId="77777777" w:rsidR="00CC217B" w:rsidRDefault="00CC217B" w:rsidP="00CC217B">
      <w:pPr>
        <w:widowControl w:val="0"/>
        <w:ind w:firstLine="709"/>
        <w:jc w:val="both"/>
        <w:rPr>
          <w:lang w:eastAsia="en-US"/>
        </w:rPr>
      </w:pPr>
      <w:r w:rsidRPr="00AA401D">
        <w:rPr>
          <w:lang w:eastAsia="en-US"/>
        </w:rPr>
        <w:t>При объективном обследовании: кожные покровы влажные. В</w:t>
      </w:r>
      <w:r>
        <w:rPr>
          <w:lang w:eastAsia="en-US"/>
        </w:rPr>
        <w:t xml:space="preserve"> легких перкуторный звук лё</w:t>
      </w:r>
      <w:r w:rsidRPr="00AA401D">
        <w:rPr>
          <w:lang w:eastAsia="en-US"/>
        </w:rPr>
        <w:t>гочный, дыхание везикулярное, хрипов нет. Тоны сердца ослаблены, ритм</w:t>
      </w:r>
      <w:r w:rsidRPr="00AA401D">
        <w:rPr>
          <w:spacing w:val="-21"/>
          <w:lang w:eastAsia="en-US"/>
        </w:rPr>
        <w:t xml:space="preserve"> </w:t>
      </w:r>
      <w:r w:rsidRPr="00AA401D">
        <w:rPr>
          <w:lang w:eastAsia="en-US"/>
        </w:rPr>
        <w:t>правильный, АД – 160/100 мм рт. ст., ЧСС – 88 в мин. Живот мягкий,</w:t>
      </w:r>
      <w:r w:rsidRPr="00AA401D">
        <w:rPr>
          <w:spacing w:val="-17"/>
          <w:lang w:eastAsia="en-US"/>
        </w:rPr>
        <w:t xml:space="preserve"> </w:t>
      </w:r>
      <w:r w:rsidRPr="00AA401D">
        <w:rPr>
          <w:lang w:eastAsia="en-US"/>
        </w:rPr>
        <w:t>безболезненный.</w:t>
      </w:r>
      <w:r>
        <w:rPr>
          <w:lang w:eastAsia="en-US"/>
        </w:rPr>
        <w:t xml:space="preserve"> </w:t>
      </w:r>
      <w:r w:rsidRPr="00AA401D">
        <w:rPr>
          <w:lang w:eastAsia="en-US"/>
        </w:rPr>
        <w:t>Физиологические отправления в</w:t>
      </w:r>
      <w:r w:rsidRPr="00AA401D">
        <w:rPr>
          <w:spacing w:val="-15"/>
          <w:lang w:eastAsia="en-US"/>
        </w:rPr>
        <w:t xml:space="preserve"> </w:t>
      </w:r>
      <w:r w:rsidRPr="00AA401D">
        <w:rPr>
          <w:lang w:eastAsia="en-US"/>
        </w:rPr>
        <w:t>норме.</w:t>
      </w:r>
    </w:p>
    <w:p w14:paraId="44320945" w14:textId="77777777" w:rsidR="00CC217B" w:rsidRPr="00B9267C" w:rsidRDefault="00CC217B" w:rsidP="00CC217B">
      <w:pPr>
        <w:widowControl w:val="0"/>
        <w:ind w:firstLine="709"/>
        <w:jc w:val="both"/>
        <w:rPr>
          <w:lang w:eastAsia="en-US"/>
        </w:rPr>
      </w:pPr>
      <w:r w:rsidRPr="00AA401D">
        <w:rPr>
          <w:lang w:eastAsia="en-US"/>
        </w:rPr>
        <w:t xml:space="preserve">На ЭКГ зарегистрировано: синусовый ритм, подъем сегмента </w:t>
      </w:r>
      <w:r w:rsidRPr="00AA401D">
        <w:rPr>
          <w:lang w:val="en-US" w:eastAsia="en-US"/>
        </w:rPr>
        <w:t>ST</w:t>
      </w:r>
      <w:r w:rsidRPr="00AA401D">
        <w:rPr>
          <w:lang w:eastAsia="en-US"/>
        </w:rPr>
        <w:t xml:space="preserve">&gt;0,2 мВ в отведениях </w:t>
      </w:r>
      <w:r w:rsidRPr="00AA401D">
        <w:rPr>
          <w:spacing w:val="-3"/>
          <w:lang w:val="en-US" w:eastAsia="en-US"/>
        </w:rPr>
        <w:t>II</w:t>
      </w:r>
      <w:r w:rsidRPr="00AA401D">
        <w:rPr>
          <w:spacing w:val="-3"/>
          <w:lang w:eastAsia="en-US"/>
        </w:rPr>
        <w:t xml:space="preserve">, </w:t>
      </w:r>
      <w:r w:rsidRPr="00AA401D">
        <w:rPr>
          <w:lang w:val="en-US" w:eastAsia="en-US"/>
        </w:rPr>
        <w:t>III</w:t>
      </w:r>
      <w:r w:rsidRPr="00AA401D">
        <w:rPr>
          <w:lang w:eastAsia="en-US"/>
        </w:rPr>
        <w:t xml:space="preserve">, </w:t>
      </w:r>
      <w:proofErr w:type="spellStart"/>
      <w:r w:rsidRPr="00AA401D">
        <w:rPr>
          <w:lang w:val="en-US" w:eastAsia="en-US"/>
        </w:rPr>
        <w:t>aVF</w:t>
      </w:r>
      <w:proofErr w:type="spellEnd"/>
      <w:r w:rsidRPr="00AA401D">
        <w:rPr>
          <w:lang w:eastAsia="en-US"/>
        </w:rPr>
        <w:t>. Транспортная доступность до стационара неотложной кардиологии, располагающего возможностью проведения первичного ЧКВ – 30</w:t>
      </w:r>
      <w:r w:rsidRPr="00AA401D">
        <w:rPr>
          <w:spacing w:val="-16"/>
          <w:lang w:eastAsia="en-US"/>
        </w:rPr>
        <w:t xml:space="preserve"> </w:t>
      </w:r>
      <w:r w:rsidRPr="00AA401D">
        <w:rPr>
          <w:lang w:eastAsia="en-US"/>
        </w:rPr>
        <w:t>мин.</w:t>
      </w:r>
    </w:p>
    <w:p w14:paraId="4E9A7FB8" w14:textId="77777777" w:rsidR="00CC217B" w:rsidRPr="00B46C3C" w:rsidRDefault="00CC217B" w:rsidP="00CC217B">
      <w:pPr>
        <w:widowControl w:val="0"/>
        <w:tabs>
          <w:tab w:val="left" w:pos="343"/>
        </w:tabs>
        <w:spacing w:line="274" w:lineRule="exact"/>
        <w:ind w:firstLine="709"/>
        <w:jc w:val="both"/>
        <w:rPr>
          <w:caps/>
          <w:lang w:eastAsia="en-US"/>
        </w:rPr>
      </w:pPr>
      <w:r w:rsidRPr="00B46C3C">
        <w:rPr>
          <w:rFonts w:eastAsia="Calibri"/>
          <w:caps/>
          <w:lang w:eastAsia="en-US"/>
        </w:rPr>
        <w:t>наиболее вероятный</w:t>
      </w:r>
      <w:r w:rsidRPr="00B46C3C">
        <w:rPr>
          <w:rFonts w:eastAsia="Calibri"/>
          <w:caps/>
          <w:spacing w:val="-10"/>
          <w:lang w:eastAsia="en-US"/>
        </w:rPr>
        <w:t xml:space="preserve"> </w:t>
      </w:r>
      <w:r w:rsidRPr="00B46C3C">
        <w:rPr>
          <w:rFonts w:eastAsia="Calibri"/>
          <w:caps/>
          <w:lang w:eastAsia="en-US"/>
        </w:rPr>
        <w:t>диагноз.</w:t>
      </w:r>
      <w:r w:rsidRPr="00B46C3C">
        <w:rPr>
          <w:caps/>
          <w:lang w:eastAsia="en-US"/>
        </w:rPr>
        <w:t xml:space="preserve"> </w:t>
      </w:r>
      <w:r w:rsidRPr="00B46C3C">
        <w:rPr>
          <w:rFonts w:eastAsia="Calibri"/>
          <w:caps/>
          <w:lang w:eastAsia="en-US"/>
        </w:rPr>
        <w:t>Обоснуйте поставленный Вами</w:t>
      </w:r>
      <w:r w:rsidRPr="00B46C3C">
        <w:rPr>
          <w:rFonts w:eastAsia="Calibri"/>
          <w:caps/>
          <w:spacing w:val="-8"/>
          <w:lang w:eastAsia="en-US"/>
        </w:rPr>
        <w:t xml:space="preserve"> </w:t>
      </w:r>
      <w:r w:rsidRPr="00B46C3C">
        <w:rPr>
          <w:rFonts w:eastAsia="Calibri"/>
          <w:caps/>
          <w:lang w:eastAsia="en-US"/>
        </w:rPr>
        <w:t>диагноз.</w:t>
      </w:r>
    </w:p>
    <w:p w14:paraId="1822A604" w14:textId="77777777" w:rsidR="00CC217B" w:rsidRPr="00B46C3C" w:rsidRDefault="00CC217B" w:rsidP="00CC217B">
      <w:pPr>
        <w:widowControl w:val="0"/>
        <w:tabs>
          <w:tab w:val="left" w:pos="343"/>
        </w:tabs>
        <w:spacing w:line="274" w:lineRule="exact"/>
        <w:ind w:firstLine="709"/>
        <w:jc w:val="both"/>
        <w:rPr>
          <w:caps/>
          <w:lang w:eastAsia="en-US"/>
        </w:rPr>
      </w:pPr>
      <w:r w:rsidRPr="00B46C3C">
        <w:rPr>
          <w:rFonts w:eastAsia="Calibri"/>
          <w:caps/>
          <w:lang w:eastAsia="en-US"/>
        </w:rPr>
        <w:t xml:space="preserve">Тактика ведения пациента на догоспитальном этапе. </w:t>
      </w:r>
      <w:r w:rsidRPr="00B46C3C">
        <w:rPr>
          <w:rFonts w:eastAsia="Calibri"/>
          <w:caps/>
          <w:spacing w:val="-26"/>
          <w:lang w:eastAsia="en-US"/>
        </w:rPr>
        <w:t xml:space="preserve"> </w:t>
      </w:r>
      <w:r w:rsidRPr="00B46C3C">
        <w:rPr>
          <w:rFonts w:eastAsia="Calibri"/>
          <w:caps/>
          <w:lang w:eastAsia="en-US"/>
        </w:rPr>
        <w:t>Обоснуйте свой</w:t>
      </w:r>
      <w:r w:rsidRPr="00B46C3C">
        <w:rPr>
          <w:rFonts w:eastAsia="Calibri"/>
          <w:caps/>
          <w:spacing w:val="-2"/>
          <w:lang w:eastAsia="en-US"/>
        </w:rPr>
        <w:t xml:space="preserve"> </w:t>
      </w:r>
      <w:r w:rsidRPr="00B46C3C">
        <w:rPr>
          <w:rFonts w:eastAsia="Calibri"/>
          <w:caps/>
          <w:lang w:eastAsia="en-US"/>
        </w:rPr>
        <w:t>выбор.</w:t>
      </w:r>
      <w:r w:rsidRPr="00B46C3C">
        <w:rPr>
          <w:caps/>
          <w:lang w:eastAsia="en-US"/>
        </w:rPr>
        <w:t xml:space="preserve"> </w:t>
      </w:r>
      <w:r w:rsidRPr="00B46C3C">
        <w:rPr>
          <w:rFonts w:eastAsia="Calibri"/>
          <w:caps/>
          <w:lang w:eastAsia="en-US"/>
        </w:rPr>
        <w:t>Какой объем медикаментозной помощи должен быть оказан пациенту</w:t>
      </w:r>
      <w:r w:rsidRPr="00B46C3C">
        <w:rPr>
          <w:rFonts w:eastAsia="Calibri"/>
          <w:caps/>
          <w:spacing w:val="-26"/>
          <w:lang w:eastAsia="en-US"/>
        </w:rPr>
        <w:t xml:space="preserve"> </w:t>
      </w:r>
      <w:r w:rsidRPr="00B46C3C">
        <w:rPr>
          <w:rFonts w:eastAsia="Calibri"/>
          <w:caps/>
          <w:lang w:eastAsia="en-US"/>
        </w:rPr>
        <w:t>на догоспитальном</w:t>
      </w:r>
      <w:r w:rsidRPr="00B46C3C">
        <w:rPr>
          <w:rFonts w:eastAsia="Calibri"/>
          <w:caps/>
          <w:spacing w:val="-10"/>
          <w:lang w:eastAsia="en-US"/>
        </w:rPr>
        <w:t xml:space="preserve"> </w:t>
      </w:r>
      <w:r w:rsidRPr="00B46C3C">
        <w:rPr>
          <w:rFonts w:eastAsia="Calibri"/>
          <w:caps/>
          <w:lang w:eastAsia="en-US"/>
        </w:rPr>
        <w:t>этапе?</w:t>
      </w:r>
    </w:p>
    <w:p w14:paraId="044797B6" w14:textId="77777777" w:rsidR="00CC217B" w:rsidRPr="00B46C3C" w:rsidRDefault="00CC217B" w:rsidP="00CC217B">
      <w:pPr>
        <w:widowControl w:val="0"/>
        <w:tabs>
          <w:tab w:val="left" w:pos="343"/>
        </w:tabs>
        <w:spacing w:line="274" w:lineRule="exact"/>
        <w:ind w:firstLine="709"/>
        <w:jc w:val="both"/>
        <w:rPr>
          <w:rFonts w:eastAsia="Calibri"/>
          <w:caps/>
          <w:lang w:eastAsia="en-US"/>
        </w:rPr>
      </w:pPr>
      <w:r w:rsidRPr="00B46C3C">
        <w:rPr>
          <w:rFonts w:eastAsia="Calibri"/>
          <w:caps/>
          <w:lang w:eastAsia="en-US"/>
        </w:rPr>
        <w:t>Достаточно ли данных для постановки диагноза инфаркт миокарда? Обоснуйте</w:t>
      </w:r>
      <w:r w:rsidRPr="00B46C3C">
        <w:rPr>
          <w:rFonts w:eastAsia="Calibri"/>
          <w:caps/>
          <w:spacing w:val="-22"/>
          <w:lang w:eastAsia="en-US"/>
        </w:rPr>
        <w:t xml:space="preserve"> </w:t>
      </w:r>
      <w:r w:rsidRPr="00B46C3C">
        <w:rPr>
          <w:rFonts w:eastAsia="Calibri"/>
          <w:caps/>
          <w:lang w:eastAsia="en-US"/>
        </w:rPr>
        <w:t>свой ответ. При необходимости предложите дополнительные методы</w:t>
      </w:r>
      <w:r w:rsidRPr="00B46C3C">
        <w:rPr>
          <w:rFonts w:eastAsia="Calibri"/>
          <w:caps/>
          <w:spacing w:val="-22"/>
          <w:lang w:eastAsia="en-US"/>
        </w:rPr>
        <w:t xml:space="preserve"> </w:t>
      </w:r>
      <w:r w:rsidRPr="00B46C3C">
        <w:rPr>
          <w:rFonts w:eastAsia="Calibri"/>
          <w:caps/>
          <w:lang w:eastAsia="en-US"/>
        </w:rPr>
        <w:t>исследования.</w:t>
      </w:r>
    </w:p>
    <w:p w14:paraId="4993D3B2" w14:textId="77777777" w:rsidR="00CC217B" w:rsidRDefault="00CC217B" w:rsidP="00CC217B">
      <w:pPr>
        <w:widowControl w:val="0"/>
        <w:tabs>
          <w:tab w:val="left" w:pos="343"/>
        </w:tabs>
        <w:spacing w:line="274" w:lineRule="exact"/>
        <w:ind w:firstLine="709"/>
        <w:jc w:val="both"/>
        <w:rPr>
          <w:rFonts w:eastAsia="Calibri"/>
          <w:caps/>
          <w:lang w:eastAsia="en-US"/>
        </w:rPr>
      </w:pPr>
    </w:p>
    <w:p w14:paraId="472D1E71" w14:textId="77777777" w:rsidR="00CC217B" w:rsidRDefault="00CC217B" w:rsidP="00CC217B">
      <w:pPr>
        <w:widowControl w:val="0"/>
        <w:tabs>
          <w:tab w:val="left" w:pos="343"/>
        </w:tabs>
        <w:spacing w:line="274" w:lineRule="exact"/>
        <w:ind w:firstLine="709"/>
        <w:jc w:val="center"/>
        <w:rPr>
          <w:rFonts w:eastAsia="Calibri"/>
          <w:caps/>
          <w:lang w:eastAsia="en-US"/>
        </w:rPr>
      </w:pPr>
      <w:r w:rsidRPr="00940616">
        <w:rPr>
          <w:rFonts w:eastAsia="Calibri"/>
          <w:lang w:eastAsia="en-US"/>
        </w:rPr>
        <w:t>Задача</w:t>
      </w:r>
      <w:r>
        <w:rPr>
          <w:rFonts w:eastAsia="Calibri"/>
          <w:caps/>
          <w:lang w:eastAsia="en-US"/>
        </w:rPr>
        <w:t xml:space="preserve"> №3</w:t>
      </w:r>
    </w:p>
    <w:p w14:paraId="28F5B988" w14:textId="77777777" w:rsidR="00CC217B" w:rsidRPr="00FA470B" w:rsidRDefault="00CC217B" w:rsidP="00CC217B">
      <w:pPr>
        <w:widowControl w:val="0"/>
        <w:tabs>
          <w:tab w:val="left" w:pos="343"/>
        </w:tabs>
        <w:spacing w:line="274" w:lineRule="exact"/>
        <w:ind w:firstLine="709"/>
        <w:jc w:val="both"/>
        <w:rPr>
          <w:color w:val="000000"/>
        </w:rPr>
      </w:pPr>
      <w:r w:rsidRPr="00FA470B">
        <w:rPr>
          <w:caps/>
          <w:lang w:eastAsia="en-US"/>
        </w:rPr>
        <w:t>П</w:t>
      </w:r>
      <w:r w:rsidRPr="00FA470B">
        <w:rPr>
          <w:lang w:eastAsia="en-US"/>
        </w:rPr>
        <w:t>ациентка 56 лет</w:t>
      </w:r>
      <w:r>
        <w:rPr>
          <w:lang w:eastAsia="en-US"/>
        </w:rPr>
        <w:t>, кассир,</w:t>
      </w:r>
      <w:r w:rsidRPr="00FA470B">
        <w:rPr>
          <w:lang w:eastAsia="en-US"/>
        </w:rPr>
        <w:t xml:space="preserve"> обратилась к </w:t>
      </w:r>
      <w:r w:rsidRPr="004745EC">
        <w:rPr>
          <w:color w:val="000000"/>
        </w:rPr>
        <w:t>врачу-терапевту участковому</w:t>
      </w:r>
      <w:r w:rsidRPr="00FA470B">
        <w:rPr>
          <w:color w:val="000000"/>
        </w:rPr>
        <w:t xml:space="preserve"> с жалобами на кашель с трудноотделяемой вязкой желтоватой мокротой, повышение температуры тела до 37,3°С, слабость, недомогание. </w:t>
      </w:r>
    </w:p>
    <w:p w14:paraId="75DB6022" w14:textId="77777777" w:rsidR="00CC217B" w:rsidRPr="004745EC" w:rsidRDefault="00CC217B" w:rsidP="00CC217B">
      <w:pPr>
        <w:widowControl w:val="0"/>
        <w:tabs>
          <w:tab w:val="left" w:pos="343"/>
        </w:tabs>
        <w:ind w:firstLine="709"/>
        <w:jc w:val="both"/>
        <w:rPr>
          <w:lang w:eastAsia="en-US"/>
        </w:rPr>
      </w:pPr>
      <w:r w:rsidRPr="00FA470B">
        <w:rPr>
          <w:color w:val="000000"/>
        </w:rPr>
        <w:t>В анамнезе:</w:t>
      </w:r>
      <w:r w:rsidRPr="00FA470B">
        <w:rPr>
          <w:lang w:eastAsia="en-US"/>
        </w:rPr>
        <w:t xml:space="preserve"> с</w:t>
      </w:r>
      <w:r w:rsidRPr="004745EC">
        <w:rPr>
          <w:color w:val="000000"/>
        </w:rPr>
        <w:t xml:space="preserve"> 48 лет беспокоит хронический кашель со скудным количеством светлой мокроты в утренние часы.</w:t>
      </w:r>
      <w:r w:rsidRPr="00FA470B">
        <w:rPr>
          <w:lang w:eastAsia="en-US"/>
        </w:rPr>
        <w:t xml:space="preserve"> </w:t>
      </w:r>
      <w:r w:rsidRPr="004745EC">
        <w:rPr>
          <w:color w:val="000000"/>
        </w:rPr>
        <w:t>В течение последних 3 лет ежегодно, не менее 4 раз переносила эпизоды бронхолёгочной инфекции (усиление кашля с</w:t>
      </w:r>
      <w:r w:rsidRPr="00FA470B">
        <w:rPr>
          <w:color w:val="000000"/>
        </w:rPr>
        <w:t xml:space="preserve"> </w:t>
      </w:r>
      <w:r w:rsidRPr="004745EC">
        <w:rPr>
          <w:color w:val="000000"/>
        </w:rPr>
        <w:t>отделением гнойной мокроты на фоне простудных заболеваний).</w:t>
      </w:r>
      <w:r w:rsidRPr="00FA470B">
        <w:rPr>
          <w:lang w:eastAsia="en-US"/>
        </w:rPr>
        <w:t xml:space="preserve"> </w:t>
      </w:r>
      <w:r w:rsidRPr="004745EC">
        <w:rPr>
          <w:color w:val="000000"/>
        </w:rPr>
        <w:t>Настоящее ухудшение в течение 4 дней – на фоне простудного заболевания (боли в горле, першение,</w:t>
      </w:r>
      <w:r w:rsidRPr="00FA470B">
        <w:rPr>
          <w:color w:val="000000"/>
        </w:rPr>
        <w:t xml:space="preserve"> </w:t>
      </w:r>
      <w:r w:rsidRPr="004745EC">
        <w:rPr>
          <w:color w:val="000000"/>
        </w:rPr>
        <w:t>заложенность носа) усилился кашель, увеличилось количество мокроты, которая приобрела желтоватый оттенок.</w:t>
      </w:r>
      <w:r w:rsidRPr="00FA470B">
        <w:rPr>
          <w:color w:val="000000"/>
        </w:rPr>
        <w:t xml:space="preserve"> </w:t>
      </w:r>
      <w:r>
        <w:rPr>
          <w:color w:val="000000"/>
        </w:rPr>
        <w:t>П</w:t>
      </w:r>
      <w:r w:rsidRPr="004745EC">
        <w:rPr>
          <w:color w:val="000000"/>
        </w:rPr>
        <w:t>еренесённые заболевания: пневмония, частые ОРВИ</w:t>
      </w:r>
      <w:r w:rsidRPr="00FA470B">
        <w:rPr>
          <w:color w:val="000000"/>
        </w:rPr>
        <w:t xml:space="preserve">. </w:t>
      </w:r>
      <w:r w:rsidRPr="004745EC">
        <w:rPr>
          <w:color w:val="000000"/>
        </w:rPr>
        <w:t xml:space="preserve">Наследственность и </w:t>
      </w:r>
      <w:proofErr w:type="spellStart"/>
      <w:r w:rsidRPr="004745EC">
        <w:rPr>
          <w:color w:val="000000"/>
        </w:rPr>
        <w:t>аллергоанамнез</w:t>
      </w:r>
      <w:proofErr w:type="spellEnd"/>
      <w:r w:rsidRPr="004745EC">
        <w:rPr>
          <w:color w:val="000000"/>
        </w:rPr>
        <w:t xml:space="preserve"> не отягощены</w:t>
      </w:r>
      <w:r w:rsidRPr="00FA470B">
        <w:rPr>
          <w:color w:val="000000"/>
        </w:rPr>
        <w:t xml:space="preserve">. </w:t>
      </w:r>
      <w:r w:rsidRPr="004745EC">
        <w:rPr>
          <w:color w:val="000000"/>
        </w:rPr>
        <w:t>Вредные привычки: курит с 18-летнего возраста (30 сигарет в день).</w:t>
      </w:r>
    </w:p>
    <w:p w14:paraId="7C03EE5C" w14:textId="77777777" w:rsidR="00CC217B" w:rsidRPr="005A4D1B" w:rsidRDefault="00CC217B" w:rsidP="00CC217B">
      <w:pPr>
        <w:shd w:val="clear" w:color="auto" w:fill="FFFFFF"/>
        <w:ind w:firstLine="709"/>
        <w:jc w:val="both"/>
        <w:rPr>
          <w:rFonts w:ascii="Arial" w:hAnsi="Arial" w:cs="Arial"/>
          <w:sz w:val="22"/>
          <w:szCs w:val="22"/>
        </w:rPr>
      </w:pPr>
      <w:r w:rsidRPr="004745EC">
        <w:rPr>
          <w:color w:val="000000"/>
        </w:rPr>
        <w:t>Объективный статус</w:t>
      </w:r>
      <w:r w:rsidRPr="00EC67D0">
        <w:rPr>
          <w:color w:val="000000"/>
        </w:rPr>
        <w:t>:</w:t>
      </w:r>
      <w:r w:rsidRPr="00FA470B">
        <w:rPr>
          <w:b/>
          <w:bCs/>
          <w:color w:val="000000"/>
        </w:rPr>
        <w:t xml:space="preserve"> </w:t>
      </w:r>
      <w:r w:rsidRPr="004745EC">
        <w:rPr>
          <w:color w:val="000000"/>
        </w:rPr>
        <w:t xml:space="preserve">Общее состояние средней тяжести, температура тела – 37,2°C. </w:t>
      </w:r>
      <w:r>
        <w:rPr>
          <w:color w:val="000000"/>
        </w:rPr>
        <w:t>И</w:t>
      </w:r>
      <w:r w:rsidRPr="004745EC">
        <w:rPr>
          <w:color w:val="000000"/>
        </w:rPr>
        <w:t>ндекс массы тела – 21,9 кг/м</w:t>
      </w:r>
      <w:r w:rsidRPr="004745EC">
        <w:rPr>
          <w:color w:val="000000"/>
          <w:vertAlign w:val="superscript"/>
        </w:rPr>
        <w:t>2</w:t>
      </w:r>
      <w:r w:rsidRPr="004745EC">
        <w:rPr>
          <w:color w:val="000000"/>
        </w:rPr>
        <w:t>. Кожны</w:t>
      </w:r>
      <w:r w:rsidRPr="00FA470B">
        <w:rPr>
          <w:color w:val="000000"/>
        </w:rPr>
        <w:t xml:space="preserve">й </w:t>
      </w:r>
      <w:r w:rsidRPr="004745EC">
        <w:rPr>
          <w:color w:val="000000"/>
        </w:rPr>
        <w:t xml:space="preserve">покров обычной окраски, периферические лимфоузлы не увеличены, отёков нет. Грудная клетка правильной формы, при перкуссии лёгких – лёгочный звук, </w:t>
      </w:r>
      <w:r w:rsidRPr="004745EC">
        <w:rPr>
          <w:color w:val="000000"/>
        </w:rPr>
        <w:lastRenderedPageBreak/>
        <w:t xml:space="preserve">при аускультации – жёсткое везикулярное дыхание, рассеянные сухие басовые хрипы в умеренном количестве, ЧДД – 18 в минуту. Тоны сердца приглушены, ритм правильный, ЧСС – 78 в минуту. АД – 120/70 мм </w:t>
      </w:r>
      <w:proofErr w:type="spellStart"/>
      <w:r w:rsidRPr="004745EC">
        <w:rPr>
          <w:color w:val="000000"/>
        </w:rPr>
        <w:t>рт.ст</w:t>
      </w:r>
      <w:proofErr w:type="spellEnd"/>
      <w:r w:rsidRPr="004745EC">
        <w:rPr>
          <w:color w:val="000000"/>
        </w:rPr>
        <w:t>. Живот мягкий, безболезненный. Печень не выступает из</w:t>
      </w:r>
      <w:r w:rsidRPr="00E008EC">
        <w:rPr>
          <w:color w:val="000000"/>
        </w:rPr>
        <w:t>-</w:t>
      </w:r>
      <w:r w:rsidRPr="004745EC">
        <w:rPr>
          <w:color w:val="000000"/>
        </w:rPr>
        <w:t>под края рёберной дуги.</w:t>
      </w:r>
      <w:r w:rsidRPr="00E008EC">
        <w:rPr>
          <w:color w:val="000000"/>
        </w:rPr>
        <w:t xml:space="preserve"> ОАК: лейкоцитоз 10,1</w:t>
      </w:r>
      <w:r w:rsidRPr="00D25781">
        <w:rPr>
          <w:color w:val="000000"/>
          <w:sz w:val="16"/>
          <w:szCs w:val="16"/>
          <w:lang w:val="en-US"/>
        </w:rPr>
        <w:t>X</w:t>
      </w:r>
      <w:r w:rsidRPr="00E008EC">
        <w:rPr>
          <w:color w:val="000000"/>
        </w:rPr>
        <w:t>10</w:t>
      </w:r>
      <w:r w:rsidRPr="00E008EC">
        <w:rPr>
          <w:color w:val="000000"/>
          <w:vertAlign w:val="superscript"/>
        </w:rPr>
        <w:t>9</w:t>
      </w:r>
      <w:r w:rsidRPr="00E008EC">
        <w:rPr>
          <w:color w:val="000000"/>
        </w:rPr>
        <w:t xml:space="preserve">/л, п/я нейтрофилы – 8%, СОЭ – 22 мм/ч. </w:t>
      </w:r>
      <w:r>
        <w:rPr>
          <w:color w:val="000000"/>
        </w:rPr>
        <w:t>Общий анализ мокроты: цвет желтый, характер гнойный, лейкоциты -</w:t>
      </w:r>
      <w:r w:rsidRPr="00B51DCD">
        <w:rPr>
          <w:color w:val="000000"/>
        </w:rPr>
        <w:t xml:space="preserve"> </w:t>
      </w:r>
      <w:r w:rsidRPr="007F726F">
        <w:rPr>
          <w:sz w:val="22"/>
          <w:szCs w:val="22"/>
        </w:rPr>
        <w:t>26-28 в п/</w:t>
      </w:r>
      <w:proofErr w:type="spellStart"/>
      <w:r w:rsidRPr="007F726F">
        <w:rPr>
          <w:sz w:val="22"/>
          <w:szCs w:val="22"/>
        </w:rPr>
        <w:t>зр</w:t>
      </w:r>
      <w:proofErr w:type="spellEnd"/>
      <w:r w:rsidRPr="007F726F">
        <w:rPr>
          <w:sz w:val="22"/>
          <w:szCs w:val="22"/>
        </w:rPr>
        <w:t>.</w:t>
      </w:r>
      <w:r>
        <w:rPr>
          <w:sz w:val="22"/>
          <w:szCs w:val="22"/>
        </w:rPr>
        <w:t xml:space="preserve"> </w:t>
      </w:r>
      <w:r w:rsidRPr="007F726F">
        <w:t xml:space="preserve">При бактериоскопии мокроты микобактерий туберкулёза не обнаружено; в мазках (окраска по </w:t>
      </w:r>
      <w:proofErr w:type="spellStart"/>
      <w:r w:rsidRPr="007F726F">
        <w:t>Граму</w:t>
      </w:r>
      <w:proofErr w:type="spellEnd"/>
      <w:r w:rsidRPr="007F726F">
        <w:t xml:space="preserve">) определяются &gt; 10 </w:t>
      </w:r>
      <w:proofErr w:type="spellStart"/>
      <w:r w:rsidRPr="007F726F">
        <w:t>Грам</w:t>
      </w:r>
      <w:proofErr w:type="spellEnd"/>
      <w:r w:rsidRPr="007F726F">
        <w:t>+ ланцетовидных диплококков (</w:t>
      </w:r>
      <w:proofErr w:type="spellStart"/>
      <w:r w:rsidRPr="007F726F">
        <w:t>Streptococcus</w:t>
      </w:r>
      <w:proofErr w:type="spellEnd"/>
      <w:r w:rsidRPr="007F726F">
        <w:t xml:space="preserve"> </w:t>
      </w:r>
      <w:proofErr w:type="spellStart"/>
      <w:r w:rsidRPr="007F726F">
        <w:t>pneumoniae</w:t>
      </w:r>
      <w:proofErr w:type="spellEnd"/>
      <w:r w:rsidRPr="007F726F">
        <w:t>).</w:t>
      </w:r>
      <w:r w:rsidRPr="005A4D1B">
        <w:t xml:space="preserve"> </w:t>
      </w:r>
      <w:r w:rsidRPr="00054EFF">
        <w:t>На обзорной рентгенограмме органов грудной клетки очаговых и инфильтративных изменений не выявлено</w:t>
      </w:r>
      <w:r w:rsidRPr="005A4D1B">
        <w:t>. При спирометрии ОФВ</w:t>
      </w:r>
      <w:r w:rsidRPr="005A4D1B">
        <w:rPr>
          <w:vertAlign w:val="subscript"/>
        </w:rPr>
        <w:t>1</w:t>
      </w:r>
      <w:r w:rsidRPr="005A4D1B">
        <w:t xml:space="preserve"> </w:t>
      </w:r>
      <w:r>
        <w:t xml:space="preserve">- </w:t>
      </w:r>
      <w:r w:rsidRPr="005A4D1B">
        <w:t xml:space="preserve">94% и </w:t>
      </w:r>
      <w:r w:rsidRPr="00054EFF">
        <w:t>ОФВ</w:t>
      </w:r>
      <w:r w:rsidRPr="00054EFF">
        <w:rPr>
          <w:vertAlign w:val="subscript"/>
        </w:rPr>
        <w:t>1</w:t>
      </w:r>
      <w:r w:rsidRPr="00054EFF">
        <w:t>/ФЖЕЛ</w:t>
      </w:r>
      <w:r w:rsidRPr="005A4D1B">
        <w:t xml:space="preserve"> - 78</w:t>
      </w:r>
      <w:r w:rsidRPr="00054EFF">
        <w:t>%</w:t>
      </w:r>
      <w:r w:rsidRPr="005A4D1B">
        <w:t xml:space="preserve"> от должных значений.</w:t>
      </w:r>
      <w:r>
        <w:t xml:space="preserve"> </w:t>
      </w:r>
    </w:p>
    <w:p w14:paraId="3DDC42EC" w14:textId="77777777" w:rsidR="00CC217B" w:rsidRPr="00CC462E" w:rsidRDefault="00CC217B" w:rsidP="00CC217B">
      <w:pPr>
        <w:shd w:val="clear" w:color="auto" w:fill="FFFFFF"/>
        <w:ind w:firstLine="709"/>
        <w:jc w:val="both"/>
        <w:rPr>
          <w:lang w:eastAsia="en-US"/>
        </w:rPr>
      </w:pPr>
      <w:r>
        <w:t xml:space="preserve">ДИАГНОЗ. </w:t>
      </w:r>
      <w:r w:rsidRPr="003F13CA">
        <w:rPr>
          <w:caps/>
        </w:rPr>
        <w:t>факторы риска обострений заболевания у пациентки</w:t>
      </w:r>
      <w:r>
        <w:rPr>
          <w:caps/>
        </w:rPr>
        <w:t xml:space="preserve">. </w:t>
      </w:r>
      <w:r w:rsidRPr="003F13CA">
        <w:rPr>
          <w:caps/>
        </w:rPr>
        <w:t>Групп</w:t>
      </w:r>
      <w:r>
        <w:rPr>
          <w:caps/>
        </w:rPr>
        <w:t>А</w:t>
      </w:r>
      <w:r w:rsidRPr="003F13CA">
        <w:rPr>
          <w:caps/>
        </w:rPr>
        <w:t xml:space="preserve"> здоровья. </w:t>
      </w:r>
      <w:r>
        <w:rPr>
          <w:caps/>
        </w:rPr>
        <w:t xml:space="preserve">Кратность диспансерных осмоТРОВ ТЕРАПЕВТОМ, ПЛАН ДИСПАНСЕРНОГО НАБЛЮДЕНИЯ. </w:t>
      </w:r>
      <w:r w:rsidRPr="003F13CA">
        <w:rPr>
          <w:caps/>
        </w:rPr>
        <w:t xml:space="preserve">Комбинированное назначение каких препаратов </w:t>
      </w:r>
      <w:r>
        <w:rPr>
          <w:caps/>
        </w:rPr>
        <w:t>И</w:t>
      </w:r>
      <w:r w:rsidRPr="003F13CA">
        <w:rPr>
          <w:caps/>
        </w:rPr>
        <w:t xml:space="preserve"> вакцинаци</w:t>
      </w:r>
      <w:r>
        <w:rPr>
          <w:caps/>
        </w:rPr>
        <w:t>Я</w:t>
      </w:r>
      <w:r w:rsidRPr="003F13CA">
        <w:rPr>
          <w:caps/>
        </w:rPr>
        <w:t xml:space="preserve"> против какой инфекции </w:t>
      </w:r>
      <w:r>
        <w:rPr>
          <w:caps/>
        </w:rPr>
        <w:t>ПОКАЗАНЫ ПАЦИЕНТКЕ?</w:t>
      </w:r>
    </w:p>
    <w:p w14:paraId="69744EE9" w14:textId="77777777" w:rsidR="000703C3" w:rsidRDefault="000703C3" w:rsidP="000703C3">
      <w:pPr>
        <w:ind w:firstLine="709"/>
        <w:jc w:val="both"/>
        <w:rPr>
          <w:color w:val="000000"/>
          <w:sz w:val="28"/>
          <w:szCs w:val="28"/>
        </w:rPr>
      </w:pPr>
    </w:p>
    <w:p w14:paraId="2E043BAE" w14:textId="77777777" w:rsidR="000703C3" w:rsidRDefault="000703C3" w:rsidP="000703C3">
      <w:pPr>
        <w:ind w:firstLine="709"/>
        <w:jc w:val="both"/>
        <w:rPr>
          <w:color w:val="000000"/>
          <w:sz w:val="28"/>
          <w:szCs w:val="28"/>
        </w:rPr>
      </w:pPr>
      <w:r>
        <w:rPr>
          <w:color w:val="000000"/>
          <w:sz w:val="28"/>
          <w:szCs w:val="28"/>
        </w:rPr>
        <w:t xml:space="preserve">Оценка за итоговое занятие выставляется как средняя арифметическая оценки за тестирование и 3 оценок за каждое </w:t>
      </w:r>
      <w:r>
        <w:rPr>
          <w:color w:val="000000"/>
          <w:sz w:val="28"/>
          <w:szCs w:val="28"/>
          <w:lang w:val="en-US"/>
        </w:rPr>
        <w:t>case</w:t>
      </w:r>
      <w:r w:rsidRPr="00F93304">
        <w:rPr>
          <w:color w:val="000000"/>
          <w:sz w:val="28"/>
          <w:szCs w:val="28"/>
        </w:rPr>
        <w:t>-</w:t>
      </w:r>
      <w:r>
        <w:rPr>
          <w:color w:val="000000"/>
          <w:sz w:val="28"/>
          <w:szCs w:val="28"/>
        </w:rPr>
        <w:t xml:space="preserve">задание. </w:t>
      </w:r>
      <w:bookmarkEnd w:id="4"/>
      <w:r>
        <w:rPr>
          <w:color w:val="000000"/>
          <w:sz w:val="28"/>
          <w:szCs w:val="28"/>
        </w:rPr>
        <w:t xml:space="preserve"> </w:t>
      </w:r>
    </w:p>
    <w:p w14:paraId="73723F6D" w14:textId="2D4CF7E2" w:rsidR="000703C3" w:rsidRDefault="000703C3" w:rsidP="000703C3">
      <w:pPr>
        <w:ind w:firstLine="709"/>
        <w:jc w:val="both"/>
        <w:rPr>
          <w:color w:val="000000"/>
          <w:sz w:val="28"/>
          <w:szCs w:val="28"/>
        </w:rPr>
      </w:pPr>
    </w:p>
    <w:p w14:paraId="00F821CD" w14:textId="77777777" w:rsidR="000703C3" w:rsidRPr="00397D07" w:rsidRDefault="000703C3" w:rsidP="00474B30">
      <w:pPr>
        <w:ind w:firstLine="709"/>
        <w:jc w:val="both"/>
        <w:rPr>
          <w:color w:val="000000"/>
          <w:sz w:val="28"/>
          <w:szCs w:val="28"/>
        </w:rPr>
      </w:pPr>
      <w:r w:rsidRPr="00D91A27">
        <w:rPr>
          <w:b/>
          <w:color w:val="000000"/>
          <w:sz w:val="28"/>
          <w:szCs w:val="28"/>
        </w:rPr>
        <w:t>Модуль</w:t>
      </w:r>
      <w:r>
        <w:rPr>
          <w:b/>
          <w:color w:val="000000"/>
          <w:sz w:val="28"/>
          <w:szCs w:val="28"/>
        </w:rPr>
        <w:t xml:space="preserve"> </w:t>
      </w:r>
      <w:r w:rsidRPr="00D91A27">
        <w:rPr>
          <w:b/>
          <w:color w:val="000000"/>
          <w:sz w:val="28"/>
          <w:szCs w:val="28"/>
        </w:rPr>
        <w:t>2</w:t>
      </w:r>
      <w:r>
        <w:rPr>
          <w:b/>
          <w:color w:val="000000"/>
          <w:sz w:val="28"/>
          <w:szCs w:val="28"/>
        </w:rPr>
        <w:t xml:space="preserve">. </w:t>
      </w:r>
      <w:r w:rsidRPr="00D91A27">
        <w:rPr>
          <w:color w:val="000000"/>
        </w:rPr>
        <w:t xml:space="preserve"> </w:t>
      </w:r>
      <w:r w:rsidRPr="00397D07">
        <w:rPr>
          <w:color w:val="000000"/>
          <w:sz w:val="28"/>
          <w:szCs w:val="28"/>
        </w:rPr>
        <w:t>Основные синдромы в практике участкового терапевта.</w:t>
      </w:r>
    </w:p>
    <w:p w14:paraId="4A3569D9" w14:textId="77777777" w:rsidR="000703C3" w:rsidRDefault="000703C3" w:rsidP="000703C3">
      <w:pPr>
        <w:ind w:firstLine="709"/>
        <w:jc w:val="both"/>
        <w:rPr>
          <w:b/>
          <w:color w:val="000000"/>
          <w:sz w:val="28"/>
          <w:szCs w:val="28"/>
        </w:rPr>
      </w:pPr>
      <w:r w:rsidRPr="00E836D2">
        <w:rPr>
          <w:b/>
          <w:color w:val="000000"/>
          <w:sz w:val="28"/>
          <w:szCs w:val="28"/>
        </w:rPr>
        <w:t>Тема 1</w:t>
      </w:r>
      <w:r w:rsidRPr="00DF1989">
        <w:rPr>
          <w:i/>
          <w:color w:val="000000"/>
          <w:sz w:val="28"/>
          <w:szCs w:val="28"/>
        </w:rPr>
        <w:t xml:space="preserve">. </w:t>
      </w:r>
      <w:r w:rsidRPr="00E52009">
        <w:rPr>
          <w:b/>
          <w:color w:val="000000"/>
          <w:sz w:val="28"/>
          <w:szCs w:val="28"/>
        </w:rPr>
        <w:t>Дифференциальная диагностика болезней суставов.</w:t>
      </w:r>
    </w:p>
    <w:p w14:paraId="7E2A8265" w14:textId="77777777" w:rsidR="000703C3" w:rsidRPr="00DF1989" w:rsidRDefault="000703C3" w:rsidP="000703C3">
      <w:pPr>
        <w:ind w:firstLine="709"/>
        <w:jc w:val="both"/>
        <w:rPr>
          <w:i/>
          <w:color w:val="000000"/>
          <w:sz w:val="28"/>
          <w:szCs w:val="28"/>
        </w:rPr>
      </w:pPr>
    </w:p>
    <w:p w14:paraId="3FD95CD2"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10CAAF25" w14:textId="77777777" w:rsidR="000703C3" w:rsidRPr="00665D4E" w:rsidRDefault="000703C3" w:rsidP="000703C3">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4AADE386"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0BFE77A8" w14:textId="77777777" w:rsidR="000703C3" w:rsidRPr="001E788C" w:rsidRDefault="000703C3" w:rsidP="000703C3">
      <w:pPr>
        <w:ind w:firstLine="709"/>
        <w:jc w:val="both"/>
        <w:rPr>
          <w:i/>
          <w:color w:val="000000"/>
          <w:sz w:val="28"/>
          <w:szCs w:val="28"/>
        </w:rPr>
      </w:pPr>
      <w:r w:rsidRPr="001E788C">
        <w:rPr>
          <w:i/>
          <w:color w:val="000000"/>
          <w:sz w:val="28"/>
          <w:szCs w:val="28"/>
        </w:rPr>
        <w:t>Типовые тестовые задания</w:t>
      </w:r>
    </w:p>
    <w:p w14:paraId="3C4111B1" w14:textId="77777777" w:rsidR="000703C3" w:rsidRDefault="000703C3" w:rsidP="000703C3">
      <w:pPr>
        <w:ind w:firstLine="709"/>
        <w:jc w:val="both"/>
      </w:pPr>
      <w:r>
        <w:t>Выбрать один правильный ответ.</w:t>
      </w:r>
    </w:p>
    <w:p w14:paraId="27508CD8" w14:textId="77777777" w:rsidR="000703C3" w:rsidRPr="000266B7" w:rsidRDefault="000703C3" w:rsidP="000703C3">
      <w:pPr>
        <w:shd w:val="clear" w:color="auto" w:fill="FFFFFF"/>
        <w:autoSpaceDE w:val="0"/>
        <w:autoSpaceDN w:val="0"/>
        <w:adjustRightInd w:val="0"/>
        <w:jc w:val="center"/>
        <w:rPr>
          <w:b/>
          <w:caps/>
        </w:rPr>
      </w:pPr>
      <w:r>
        <w:rPr>
          <w:b/>
          <w:caps/>
        </w:rPr>
        <w:t>ВАРИАНТ</w:t>
      </w:r>
      <w:r w:rsidRPr="000266B7">
        <w:rPr>
          <w:b/>
          <w:caps/>
        </w:rPr>
        <w:t xml:space="preserve"> </w:t>
      </w:r>
      <w:r>
        <w:rPr>
          <w:b/>
          <w:caps/>
        </w:rPr>
        <w:t>№</w:t>
      </w:r>
      <w:r w:rsidRPr="000266B7">
        <w:rPr>
          <w:b/>
          <w:caps/>
        </w:rPr>
        <w:t>1</w:t>
      </w:r>
    </w:p>
    <w:p w14:paraId="5837F044" w14:textId="77777777" w:rsidR="000703C3" w:rsidRPr="000266B7" w:rsidRDefault="000703C3" w:rsidP="000703C3">
      <w:pPr>
        <w:shd w:val="clear" w:color="auto" w:fill="FFFFFF"/>
        <w:autoSpaceDE w:val="0"/>
        <w:autoSpaceDN w:val="0"/>
        <w:adjustRightInd w:val="0"/>
        <w:jc w:val="center"/>
        <w:rPr>
          <w:b/>
          <w:caps/>
        </w:rPr>
      </w:pPr>
      <w:r w:rsidRPr="000266B7">
        <w:rPr>
          <w:b/>
          <w:caps/>
        </w:rPr>
        <w:t xml:space="preserve"> </w:t>
      </w:r>
    </w:p>
    <w:p w14:paraId="75094A93" w14:textId="77777777" w:rsidR="000703C3" w:rsidRDefault="000703C3" w:rsidP="000703C3">
      <w:pPr>
        <w:autoSpaceDE w:val="0"/>
        <w:autoSpaceDN w:val="0"/>
        <w:adjustRightInd w:val="0"/>
        <w:ind w:left="284" w:hanging="284"/>
        <w:rPr>
          <w:rFonts w:eastAsia="Calibri"/>
          <w:caps/>
          <w:color w:val="000000"/>
        </w:rPr>
      </w:pPr>
      <w:r>
        <w:rPr>
          <w:rFonts w:eastAsia="Calibri"/>
          <w:caps/>
          <w:color w:val="000000"/>
        </w:rPr>
        <w:t xml:space="preserve">    ВЫБРАТЬ ОДИН ПРАВИЛЬНЫЙ ОТВЕТ.</w:t>
      </w:r>
    </w:p>
    <w:p w14:paraId="007EDC7F" w14:textId="77777777" w:rsidR="000703C3" w:rsidRPr="00811AC2" w:rsidRDefault="000703C3" w:rsidP="000703C3">
      <w:pPr>
        <w:autoSpaceDE w:val="0"/>
        <w:autoSpaceDN w:val="0"/>
        <w:adjustRightInd w:val="0"/>
        <w:ind w:left="284" w:hanging="284"/>
        <w:rPr>
          <w:rFonts w:eastAsia="Calibri"/>
          <w:caps/>
          <w:color w:val="000000"/>
        </w:rPr>
      </w:pPr>
      <w:r>
        <w:rPr>
          <w:rFonts w:eastAsia="Calibri"/>
          <w:caps/>
          <w:color w:val="000000"/>
        </w:rPr>
        <w:t xml:space="preserve">1. </w:t>
      </w:r>
      <w:r w:rsidRPr="00811AC2">
        <w:rPr>
          <w:rFonts w:eastAsia="Calibri"/>
          <w:caps/>
          <w:color w:val="000000"/>
        </w:rPr>
        <w:t>нарушениЕ</w:t>
      </w:r>
      <w:r>
        <w:rPr>
          <w:rFonts w:eastAsia="Calibri"/>
          <w:caps/>
          <w:color w:val="000000"/>
        </w:rPr>
        <w:t xml:space="preserve"> метаболизма, которое </w:t>
      </w:r>
      <w:r w:rsidRPr="00811AC2">
        <w:rPr>
          <w:rFonts w:eastAsia="Calibri"/>
          <w:caps/>
          <w:color w:val="000000"/>
        </w:rPr>
        <w:t xml:space="preserve">наиболее всего предрасполагает к развитию остеоартроза </w:t>
      </w:r>
    </w:p>
    <w:p w14:paraId="1DDDA79D" w14:textId="77777777" w:rsidR="000703C3" w:rsidRPr="00811AC2" w:rsidRDefault="000703C3" w:rsidP="000703C3">
      <w:pPr>
        <w:autoSpaceDE w:val="0"/>
        <w:autoSpaceDN w:val="0"/>
        <w:adjustRightInd w:val="0"/>
        <w:ind w:firstLine="3686"/>
        <w:rPr>
          <w:rFonts w:eastAsia="Calibri"/>
          <w:color w:val="000000"/>
          <w:sz w:val="23"/>
          <w:szCs w:val="23"/>
        </w:rPr>
      </w:pPr>
      <w:r>
        <w:rPr>
          <w:rFonts w:eastAsia="Calibri"/>
          <w:color w:val="000000"/>
          <w:sz w:val="23"/>
          <w:szCs w:val="23"/>
        </w:rPr>
        <w:t>1) д</w:t>
      </w:r>
      <w:r w:rsidRPr="00811AC2">
        <w:rPr>
          <w:rFonts w:eastAsia="Calibri"/>
          <w:color w:val="000000"/>
          <w:sz w:val="23"/>
          <w:szCs w:val="23"/>
        </w:rPr>
        <w:t xml:space="preserve">ислипидемия </w:t>
      </w:r>
    </w:p>
    <w:p w14:paraId="5B7403B5" w14:textId="77777777" w:rsidR="000703C3" w:rsidRPr="00811AC2" w:rsidRDefault="000703C3" w:rsidP="000703C3">
      <w:pPr>
        <w:autoSpaceDE w:val="0"/>
        <w:autoSpaceDN w:val="0"/>
        <w:adjustRightInd w:val="0"/>
        <w:ind w:firstLine="3686"/>
        <w:rPr>
          <w:rFonts w:eastAsia="Calibri"/>
          <w:color w:val="000000"/>
          <w:sz w:val="23"/>
          <w:szCs w:val="23"/>
        </w:rPr>
      </w:pPr>
      <w:r>
        <w:rPr>
          <w:rFonts w:eastAsia="Calibri"/>
          <w:color w:val="000000"/>
          <w:sz w:val="23"/>
          <w:szCs w:val="23"/>
        </w:rPr>
        <w:t>2) г</w:t>
      </w:r>
      <w:r w:rsidRPr="00811AC2">
        <w:rPr>
          <w:rFonts w:eastAsia="Calibri"/>
          <w:color w:val="000000"/>
          <w:sz w:val="23"/>
          <w:szCs w:val="23"/>
        </w:rPr>
        <w:t xml:space="preserve">ипертиреоз </w:t>
      </w:r>
    </w:p>
    <w:p w14:paraId="0CBF1BA6" w14:textId="77777777" w:rsidR="000703C3" w:rsidRPr="00811AC2" w:rsidRDefault="000703C3" w:rsidP="000703C3">
      <w:pPr>
        <w:autoSpaceDE w:val="0"/>
        <w:autoSpaceDN w:val="0"/>
        <w:adjustRightInd w:val="0"/>
        <w:ind w:firstLine="3686"/>
        <w:rPr>
          <w:rFonts w:eastAsia="Calibri"/>
          <w:color w:val="000000"/>
          <w:sz w:val="23"/>
          <w:szCs w:val="23"/>
        </w:rPr>
      </w:pPr>
      <w:r>
        <w:rPr>
          <w:rFonts w:eastAsia="Calibri"/>
          <w:color w:val="000000"/>
          <w:sz w:val="23"/>
          <w:szCs w:val="23"/>
        </w:rPr>
        <w:t>3) а</w:t>
      </w:r>
      <w:r w:rsidRPr="00811AC2">
        <w:rPr>
          <w:rFonts w:eastAsia="Calibri"/>
          <w:color w:val="000000"/>
          <w:sz w:val="23"/>
          <w:szCs w:val="23"/>
        </w:rPr>
        <w:t xml:space="preserve">кромегалия </w:t>
      </w:r>
    </w:p>
    <w:p w14:paraId="1A9465DB" w14:textId="77777777" w:rsidR="000703C3" w:rsidRDefault="000703C3" w:rsidP="000703C3">
      <w:pPr>
        <w:shd w:val="clear" w:color="auto" w:fill="FFFFFF"/>
        <w:autoSpaceDE w:val="0"/>
        <w:autoSpaceDN w:val="0"/>
        <w:adjustRightInd w:val="0"/>
        <w:ind w:firstLine="3686"/>
        <w:rPr>
          <w:b/>
        </w:rPr>
      </w:pPr>
      <w:r>
        <w:rPr>
          <w:rFonts w:eastAsia="Calibri"/>
          <w:color w:val="000000"/>
          <w:sz w:val="23"/>
          <w:szCs w:val="23"/>
        </w:rPr>
        <w:t>4) о</w:t>
      </w:r>
      <w:r w:rsidRPr="00811AC2">
        <w:rPr>
          <w:rFonts w:eastAsia="Calibri"/>
          <w:color w:val="000000"/>
          <w:sz w:val="23"/>
          <w:szCs w:val="23"/>
        </w:rPr>
        <w:t>жирение</w:t>
      </w:r>
    </w:p>
    <w:p w14:paraId="4A143F07" w14:textId="77777777" w:rsidR="000703C3" w:rsidRDefault="000703C3" w:rsidP="000703C3">
      <w:pPr>
        <w:autoSpaceDE w:val="0"/>
        <w:autoSpaceDN w:val="0"/>
        <w:adjustRightInd w:val="0"/>
      </w:pPr>
    </w:p>
    <w:p w14:paraId="05C2B96D" w14:textId="77777777" w:rsidR="000703C3" w:rsidRPr="00957CE0" w:rsidRDefault="000703C3" w:rsidP="000703C3">
      <w:pPr>
        <w:autoSpaceDE w:val="0"/>
        <w:autoSpaceDN w:val="0"/>
        <w:adjustRightInd w:val="0"/>
        <w:ind w:left="180" w:hanging="180"/>
        <w:rPr>
          <w:color w:val="000000"/>
        </w:rPr>
      </w:pPr>
      <w:r>
        <w:t xml:space="preserve">2. </w:t>
      </w:r>
      <w:r w:rsidRPr="00957CE0">
        <w:rPr>
          <w:bCs/>
          <w:color w:val="000000"/>
        </w:rPr>
        <w:t xml:space="preserve">В ДИАГНОСТИКЕ РЕВМАТОИДНОГО АРТРИТА ВАЖНОЕ ЗНАЧЕНИЕ ИМЕЕТ ОБНАРУЖЕНИЕ </w:t>
      </w:r>
    </w:p>
    <w:p w14:paraId="1A5041D3" w14:textId="77777777" w:rsidR="000703C3" w:rsidRDefault="000703C3" w:rsidP="000703C3">
      <w:pPr>
        <w:ind w:firstLine="2340"/>
        <w:rPr>
          <w:color w:val="000000"/>
        </w:rPr>
      </w:pPr>
      <w:r>
        <w:rPr>
          <w:color w:val="000000"/>
        </w:rPr>
        <w:t>1</w:t>
      </w:r>
      <w:r w:rsidRPr="00957CE0">
        <w:rPr>
          <w:color w:val="000000"/>
        </w:rPr>
        <w:t>) анемии</w:t>
      </w:r>
    </w:p>
    <w:p w14:paraId="13F9EA1C" w14:textId="77777777" w:rsidR="000703C3" w:rsidRPr="00957CE0" w:rsidRDefault="000703C3" w:rsidP="000703C3">
      <w:pPr>
        <w:autoSpaceDE w:val="0"/>
        <w:autoSpaceDN w:val="0"/>
        <w:adjustRightInd w:val="0"/>
        <w:ind w:firstLine="2340"/>
        <w:rPr>
          <w:color w:val="000000"/>
        </w:rPr>
      </w:pPr>
      <w:r>
        <w:rPr>
          <w:color w:val="000000"/>
        </w:rPr>
        <w:t>2) антител</w:t>
      </w:r>
      <w:r w:rsidRPr="00957CE0">
        <w:rPr>
          <w:color w:val="000000"/>
        </w:rPr>
        <w:t xml:space="preserve"> к </w:t>
      </w:r>
      <w:proofErr w:type="spellStart"/>
      <w:r w:rsidRPr="00957CE0">
        <w:rPr>
          <w:color w:val="000000"/>
        </w:rPr>
        <w:t>цитрулинированному</w:t>
      </w:r>
      <w:proofErr w:type="spellEnd"/>
      <w:r w:rsidRPr="00957CE0">
        <w:rPr>
          <w:color w:val="000000"/>
        </w:rPr>
        <w:t xml:space="preserve"> пептиду </w:t>
      </w:r>
    </w:p>
    <w:p w14:paraId="7596FF52" w14:textId="77777777" w:rsidR="000703C3" w:rsidRPr="00957CE0" w:rsidRDefault="000703C3" w:rsidP="000703C3">
      <w:pPr>
        <w:autoSpaceDE w:val="0"/>
        <w:autoSpaceDN w:val="0"/>
        <w:adjustRightInd w:val="0"/>
        <w:ind w:firstLine="2340"/>
        <w:rPr>
          <w:color w:val="000000"/>
        </w:rPr>
      </w:pPr>
      <w:r>
        <w:rPr>
          <w:color w:val="000000"/>
        </w:rPr>
        <w:t>3</w:t>
      </w:r>
      <w:r w:rsidRPr="00957CE0">
        <w:rPr>
          <w:color w:val="000000"/>
        </w:rPr>
        <w:t xml:space="preserve">) повышенного уровня мочевой кислоты </w:t>
      </w:r>
    </w:p>
    <w:p w14:paraId="3CCDF41C" w14:textId="77777777" w:rsidR="000703C3" w:rsidRPr="00957CE0" w:rsidRDefault="000703C3" w:rsidP="000703C3">
      <w:pPr>
        <w:autoSpaceDE w:val="0"/>
        <w:autoSpaceDN w:val="0"/>
        <w:adjustRightInd w:val="0"/>
        <w:ind w:firstLine="2340"/>
        <w:rPr>
          <w:color w:val="000000"/>
        </w:rPr>
      </w:pPr>
      <w:r>
        <w:rPr>
          <w:color w:val="000000"/>
        </w:rPr>
        <w:t>4</w:t>
      </w:r>
      <w:r w:rsidRPr="00957CE0">
        <w:rPr>
          <w:color w:val="000000"/>
        </w:rPr>
        <w:t xml:space="preserve">) </w:t>
      </w:r>
      <w:proofErr w:type="spellStart"/>
      <w:r w:rsidRPr="00957CE0">
        <w:rPr>
          <w:color w:val="000000"/>
        </w:rPr>
        <w:t>диспротеинемии</w:t>
      </w:r>
      <w:proofErr w:type="spellEnd"/>
      <w:r w:rsidRPr="00957CE0">
        <w:rPr>
          <w:color w:val="000000"/>
        </w:rPr>
        <w:t xml:space="preserve"> </w:t>
      </w:r>
    </w:p>
    <w:p w14:paraId="441AB1CF" w14:textId="77777777" w:rsidR="000703C3" w:rsidRDefault="000703C3" w:rsidP="000703C3">
      <w:pPr>
        <w:autoSpaceDE w:val="0"/>
        <w:autoSpaceDN w:val="0"/>
        <w:adjustRightInd w:val="0"/>
        <w:ind w:firstLine="2340"/>
      </w:pPr>
    </w:p>
    <w:p w14:paraId="4F2431A8" w14:textId="77777777" w:rsidR="000703C3" w:rsidRPr="00957CE0" w:rsidRDefault="000703C3" w:rsidP="000703C3">
      <w:pPr>
        <w:autoSpaceDE w:val="0"/>
        <w:autoSpaceDN w:val="0"/>
        <w:adjustRightInd w:val="0"/>
        <w:rPr>
          <w:color w:val="000000"/>
        </w:rPr>
      </w:pPr>
      <w:r>
        <w:t xml:space="preserve">3. </w:t>
      </w:r>
      <w:r w:rsidRPr="00957CE0">
        <w:rPr>
          <w:bCs/>
          <w:color w:val="000000"/>
        </w:rPr>
        <w:t xml:space="preserve">ДЛЯ КОНТРОЛЯ СИНТЕЗА МОЧЕВОЙ КИСЛОТЫ ПРИ ПОДАГРЕ ИСПОЛЬЗУЮТ </w:t>
      </w:r>
    </w:p>
    <w:p w14:paraId="3A91E39B" w14:textId="77777777" w:rsidR="000703C3" w:rsidRPr="00957CE0" w:rsidRDefault="000703C3" w:rsidP="000703C3">
      <w:pPr>
        <w:autoSpaceDE w:val="0"/>
        <w:autoSpaceDN w:val="0"/>
        <w:adjustRightInd w:val="0"/>
        <w:ind w:firstLine="3240"/>
        <w:rPr>
          <w:color w:val="000000"/>
        </w:rPr>
      </w:pPr>
      <w:r>
        <w:rPr>
          <w:color w:val="000000"/>
        </w:rPr>
        <w:t>1</w:t>
      </w:r>
      <w:r w:rsidRPr="00957CE0">
        <w:rPr>
          <w:color w:val="000000"/>
        </w:rPr>
        <w:t xml:space="preserve">) аллопуринол </w:t>
      </w:r>
    </w:p>
    <w:p w14:paraId="09D58887" w14:textId="77777777" w:rsidR="000703C3" w:rsidRPr="00957CE0" w:rsidRDefault="000703C3" w:rsidP="000703C3">
      <w:pPr>
        <w:autoSpaceDE w:val="0"/>
        <w:autoSpaceDN w:val="0"/>
        <w:adjustRightInd w:val="0"/>
        <w:ind w:firstLine="3240"/>
        <w:rPr>
          <w:color w:val="000000"/>
        </w:rPr>
      </w:pPr>
      <w:r>
        <w:rPr>
          <w:color w:val="000000"/>
        </w:rPr>
        <w:t>2</w:t>
      </w:r>
      <w:r w:rsidRPr="00957CE0">
        <w:rPr>
          <w:color w:val="000000"/>
        </w:rPr>
        <w:t xml:space="preserve">) диклофенак </w:t>
      </w:r>
    </w:p>
    <w:p w14:paraId="5FE36700" w14:textId="77777777" w:rsidR="000703C3" w:rsidRPr="00957CE0" w:rsidRDefault="000703C3" w:rsidP="000703C3">
      <w:pPr>
        <w:autoSpaceDE w:val="0"/>
        <w:autoSpaceDN w:val="0"/>
        <w:adjustRightInd w:val="0"/>
        <w:ind w:firstLine="3240"/>
        <w:rPr>
          <w:color w:val="000000"/>
        </w:rPr>
      </w:pPr>
      <w:r>
        <w:rPr>
          <w:color w:val="000000"/>
        </w:rPr>
        <w:t>3</w:t>
      </w:r>
      <w:r w:rsidRPr="00957CE0">
        <w:rPr>
          <w:color w:val="000000"/>
        </w:rPr>
        <w:t xml:space="preserve">) </w:t>
      </w:r>
      <w:proofErr w:type="spellStart"/>
      <w:r w:rsidRPr="00957CE0">
        <w:rPr>
          <w:color w:val="000000"/>
        </w:rPr>
        <w:t>гидрохлортиазид</w:t>
      </w:r>
      <w:proofErr w:type="spellEnd"/>
      <w:r w:rsidRPr="00957CE0">
        <w:rPr>
          <w:color w:val="000000"/>
        </w:rPr>
        <w:t xml:space="preserve"> </w:t>
      </w:r>
    </w:p>
    <w:p w14:paraId="31F3618A" w14:textId="77777777" w:rsidR="000703C3" w:rsidRDefault="000703C3" w:rsidP="000703C3">
      <w:pPr>
        <w:ind w:firstLine="3240"/>
        <w:rPr>
          <w:color w:val="000000"/>
        </w:rPr>
      </w:pPr>
      <w:r>
        <w:rPr>
          <w:color w:val="000000"/>
        </w:rPr>
        <w:t>4</w:t>
      </w:r>
      <w:r w:rsidRPr="00957CE0">
        <w:rPr>
          <w:color w:val="000000"/>
        </w:rPr>
        <w:t xml:space="preserve">) </w:t>
      </w:r>
      <w:proofErr w:type="spellStart"/>
      <w:r w:rsidRPr="00957CE0">
        <w:rPr>
          <w:color w:val="000000"/>
        </w:rPr>
        <w:t>цистон</w:t>
      </w:r>
      <w:proofErr w:type="spellEnd"/>
    </w:p>
    <w:p w14:paraId="60F1AC3E" w14:textId="77777777" w:rsidR="000703C3" w:rsidRDefault="000703C3" w:rsidP="000703C3">
      <w:pPr>
        <w:pStyle w:val="Default"/>
      </w:pPr>
    </w:p>
    <w:p w14:paraId="3269C0CF" w14:textId="77777777" w:rsidR="000703C3" w:rsidRDefault="000703C3" w:rsidP="000703C3">
      <w:pPr>
        <w:shd w:val="clear" w:color="auto" w:fill="FFFFFF"/>
        <w:autoSpaceDE w:val="0"/>
        <w:autoSpaceDN w:val="0"/>
        <w:adjustRightInd w:val="0"/>
        <w:jc w:val="center"/>
        <w:rPr>
          <w:b/>
          <w:caps/>
        </w:rPr>
      </w:pPr>
      <w:r>
        <w:rPr>
          <w:b/>
          <w:caps/>
        </w:rPr>
        <w:t>ВАРИАНт</w:t>
      </w:r>
      <w:r w:rsidRPr="000266B7">
        <w:rPr>
          <w:b/>
          <w:caps/>
        </w:rPr>
        <w:t xml:space="preserve"> </w:t>
      </w:r>
      <w:r>
        <w:rPr>
          <w:b/>
          <w:caps/>
        </w:rPr>
        <w:t>№2</w:t>
      </w:r>
    </w:p>
    <w:p w14:paraId="1E168976" w14:textId="77777777" w:rsidR="000703C3" w:rsidRDefault="000703C3" w:rsidP="000703C3">
      <w:pPr>
        <w:shd w:val="clear" w:color="auto" w:fill="FFFFFF"/>
        <w:autoSpaceDE w:val="0"/>
        <w:autoSpaceDN w:val="0"/>
        <w:adjustRightInd w:val="0"/>
        <w:jc w:val="center"/>
        <w:rPr>
          <w:b/>
          <w:caps/>
        </w:rPr>
      </w:pPr>
    </w:p>
    <w:p w14:paraId="61A4398C" w14:textId="77777777" w:rsidR="000703C3" w:rsidRPr="00AC376B" w:rsidRDefault="000703C3" w:rsidP="000703C3">
      <w:pPr>
        <w:shd w:val="clear" w:color="auto" w:fill="FFFFFF"/>
        <w:autoSpaceDE w:val="0"/>
        <w:autoSpaceDN w:val="0"/>
        <w:adjustRightInd w:val="0"/>
        <w:rPr>
          <w:b/>
          <w:caps/>
        </w:rPr>
      </w:pPr>
      <w:r>
        <w:rPr>
          <w:rFonts w:eastAsia="Calibri"/>
          <w:caps/>
          <w:color w:val="000000"/>
        </w:rPr>
        <w:t xml:space="preserve">    ВЫБРАТь ОДИН ПРАВИЛЬНЫЙ ОТВЕТ.</w:t>
      </w:r>
    </w:p>
    <w:p w14:paraId="7440AD36" w14:textId="77777777" w:rsidR="000703C3" w:rsidRPr="006E4FD2" w:rsidRDefault="000703C3" w:rsidP="000703C3">
      <w:pPr>
        <w:autoSpaceDE w:val="0"/>
        <w:autoSpaceDN w:val="0"/>
        <w:adjustRightInd w:val="0"/>
        <w:jc w:val="both"/>
        <w:rPr>
          <w:caps/>
          <w:color w:val="000000"/>
        </w:rPr>
      </w:pPr>
      <w:r w:rsidRPr="006E4FD2">
        <w:t>1</w:t>
      </w:r>
      <w:r>
        <w:t>.</w:t>
      </w:r>
      <w:r>
        <w:rPr>
          <w:sz w:val="28"/>
          <w:szCs w:val="28"/>
        </w:rPr>
        <w:t xml:space="preserve"> </w:t>
      </w:r>
      <w:r w:rsidRPr="006E4FD2">
        <w:rPr>
          <w:bCs/>
          <w:caps/>
          <w:color w:val="000000"/>
        </w:rPr>
        <w:t>При первичном осмотре пациента с суставным синдромом врачом-терапевтом обнаружены узлы Гебердена и Бушара. О каком заболевании следует думать в первую очередь</w:t>
      </w:r>
    </w:p>
    <w:p w14:paraId="7041EC65" w14:textId="77777777" w:rsidR="000703C3" w:rsidRDefault="000703C3" w:rsidP="000703C3">
      <w:pPr>
        <w:autoSpaceDE w:val="0"/>
        <w:autoSpaceDN w:val="0"/>
        <w:adjustRightInd w:val="0"/>
        <w:ind w:firstLine="2700"/>
        <w:rPr>
          <w:color w:val="000000"/>
        </w:rPr>
      </w:pPr>
      <w:r w:rsidRPr="006E4FD2">
        <w:rPr>
          <w:color w:val="000000"/>
        </w:rPr>
        <w:t xml:space="preserve">1) </w:t>
      </w:r>
      <w:r>
        <w:rPr>
          <w:color w:val="000000"/>
        </w:rPr>
        <w:t>р</w:t>
      </w:r>
      <w:r w:rsidRPr="00957CE0">
        <w:rPr>
          <w:color w:val="000000"/>
        </w:rPr>
        <w:t xml:space="preserve">евматоидный артрит </w:t>
      </w:r>
    </w:p>
    <w:p w14:paraId="2C16E198" w14:textId="77777777" w:rsidR="000703C3" w:rsidRPr="00957CE0" w:rsidRDefault="000703C3" w:rsidP="000703C3">
      <w:pPr>
        <w:autoSpaceDE w:val="0"/>
        <w:autoSpaceDN w:val="0"/>
        <w:adjustRightInd w:val="0"/>
        <w:ind w:firstLine="2700"/>
        <w:rPr>
          <w:color w:val="000000"/>
        </w:rPr>
      </w:pPr>
      <w:r w:rsidRPr="006E4FD2">
        <w:rPr>
          <w:color w:val="000000"/>
        </w:rPr>
        <w:lastRenderedPageBreak/>
        <w:t xml:space="preserve">2) </w:t>
      </w:r>
      <w:r>
        <w:rPr>
          <w:color w:val="000000"/>
        </w:rPr>
        <w:t>о</w:t>
      </w:r>
      <w:r w:rsidRPr="00957CE0">
        <w:rPr>
          <w:color w:val="000000"/>
        </w:rPr>
        <w:t>стеоартроз суставов кистей</w:t>
      </w:r>
    </w:p>
    <w:p w14:paraId="04D94449" w14:textId="77777777" w:rsidR="000703C3" w:rsidRPr="00957CE0" w:rsidRDefault="000703C3" w:rsidP="000703C3">
      <w:pPr>
        <w:autoSpaceDE w:val="0"/>
        <w:autoSpaceDN w:val="0"/>
        <w:adjustRightInd w:val="0"/>
        <w:ind w:firstLine="2700"/>
        <w:rPr>
          <w:color w:val="000000"/>
        </w:rPr>
      </w:pPr>
      <w:r>
        <w:rPr>
          <w:color w:val="000000"/>
        </w:rPr>
        <w:t>3) с</w:t>
      </w:r>
      <w:r w:rsidRPr="00957CE0">
        <w:rPr>
          <w:color w:val="000000"/>
        </w:rPr>
        <w:t xml:space="preserve">истемная склеродермия </w:t>
      </w:r>
    </w:p>
    <w:p w14:paraId="1E1D639D" w14:textId="77777777" w:rsidR="000703C3" w:rsidRPr="00957CE0" w:rsidRDefault="000703C3" w:rsidP="000703C3">
      <w:pPr>
        <w:ind w:firstLine="2700"/>
        <w:rPr>
          <w:color w:val="000000"/>
        </w:rPr>
      </w:pPr>
      <w:r>
        <w:rPr>
          <w:color w:val="000000"/>
        </w:rPr>
        <w:t>4) с</w:t>
      </w:r>
      <w:r w:rsidRPr="00957CE0">
        <w:rPr>
          <w:color w:val="000000"/>
        </w:rPr>
        <w:t>истемная красная волчанка</w:t>
      </w:r>
    </w:p>
    <w:p w14:paraId="68832F43" w14:textId="77777777" w:rsidR="000703C3" w:rsidRPr="0060642A" w:rsidRDefault="000703C3" w:rsidP="000703C3">
      <w:pPr>
        <w:widowControl w:val="0"/>
        <w:autoSpaceDE w:val="0"/>
        <w:autoSpaceDN w:val="0"/>
        <w:adjustRightInd w:val="0"/>
      </w:pPr>
    </w:p>
    <w:p w14:paraId="0BB90425" w14:textId="77777777" w:rsidR="000703C3" w:rsidRPr="00526B5C" w:rsidRDefault="000703C3" w:rsidP="000703C3">
      <w:pPr>
        <w:autoSpaceDE w:val="0"/>
        <w:autoSpaceDN w:val="0"/>
        <w:adjustRightInd w:val="0"/>
        <w:ind w:left="180" w:hanging="180"/>
        <w:jc w:val="both"/>
        <w:rPr>
          <w:caps/>
          <w:color w:val="000000"/>
        </w:rPr>
      </w:pPr>
      <w:r>
        <w:rPr>
          <w:rFonts w:eastAsia="Calibri"/>
          <w:color w:val="000000"/>
          <w:sz w:val="23"/>
          <w:szCs w:val="23"/>
        </w:rPr>
        <w:t xml:space="preserve">2. </w:t>
      </w:r>
      <w:r w:rsidRPr="00526B5C">
        <w:rPr>
          <w:bCs/>
          <w:caps/>
          <w:color w:val="000000"/>
        </w:rPr>
        <w:t xml:space="preserve">При подозрении на заболевания, относящихся к группе серонегативных спондилоартритов, врачу амбулаторного звена следует провести типирование на </w:t>
      </w:r>
    </w:p>
    <w:p w14:paraId="53E0BB02" w14:textId="77777777" w:rsidR="000703C3" w:rsidRPr="00957CE0" w:rsidRDefault="000703C3" w:rsidP="000703C3">
      <w:pPr>
        <w:autoSpaceDE w:val="0"/>
        <w:autoSpaceDN w:val="0"/>
        <w:adjustRightInd w:val="0"/>
        <w:ind w:firstLine="3420"/>
        <w:rPr>
          <w:color w:val="000000"/>
        </w:rPr>
      </w:pPr>
      <w:r>
        <w:rPr>
          <w:color w:val="000000"/>
        </w:rPr>
        <w:t>1) а</w:t>
      </w:r>
      <w:r w:rsidRPr="00957CE0">
        <w:rPr>
          <w:color w:val="000000"/>
        </w:rPr>
        <w:t xml:space="preserve">нтиген HLA B27 </w:t>
      </w:r>
    </w:p>
    <w:p w14:paraId="6F732513" w14:textId="77777777" w:rsidR="000703C3" w:rsidRPr="00957CE0" w:rsidRDefault="000703C3" w:rsidP="000703C3">
      <w:pPr>
        <w:autoSpaceDE w:val="0"/>
        <w:autoSpaceDN w:val="0"/>
        <w:adjustRightInd w:val="0"/>
        <w:ind w:firstLine="3420"/>
        <w:rPr>
          <w:color w:val="000000"/>
        </w:rPr>
      </w:pPr>
      <w:r>
        <w:rPr>
          <w:color w:val="000000"/>
        </w:rPr>
        <w:t>2) а</w:t>
      </w:r>
      <w:r w:rsidRPr="00957CE0">
        <w:rPr>
          <w:color w:val="000000"/>
        </w:rPr>
        <w:t xml:space="preserve">нтиген HLA B7 </w:t>
      </w:r>
    </w:p>
    <w:p w14:paraId="2F623294" w14:textId="77777777" w:rsidR="000703C3" w:rsidRPr="00957CE0" w:rsidRDefault="000703C3" w:rsidP="000703C3">
      <w:pPr>
        <w:autoSpaceDE w:val="0"/>
        <w:autoSpaceDN w:val="0"/>
        <w:adjustRightInd w:val="0"/>
        <w:ind w:firstLine="3420"/>
        <w:rPr>
          <w:color w:val="000000"/>
        </w:rPr>
      </w:pPr>
      <w:r>
        <w:rPr>
          <w:color w:val="000000"/>
        </w:rPr>
        <w:t>3) а</w:t>
      </w:r>
      <w:r w:rsidRPr="00957CE0">
        <w:rPr>
          <w:color w:val="000000"/>
        </w:rPr>
        <w:t xml:space="preserve">нтиген HLA DR4 </w:t>
      </w:r>
    </w:p>
    <w:p w14:paraId="653B2829" w14:textId="77777777" w:rsidR="000703C3" w:rsidRPr="00957CE0" w:rsidRDefault="000703C3" w:rsidP="000703C3">
      <w:pPr>
        <w:ind w:firstLine="3420"/>
        <w:rPr>
          <w:color w:val="000000"/>
        </w:rPr>
      </w:pPr>
      <w:r>
        <w:rPr>
          <w:color w:val="000000"/>
        </w:rPr>
        <w:t>4) а</w:t>
      </w:r>
      <w:r w:rsidRPr="00957CE0">
        <w:rPr>
          <w:color w:val="000000"/>
        </w:rPr>
        <w:t>нтиген HLA B5</w:t>
      </w:r>
    </w:p>
    <w:p w14:paraId="2980A947" w14:textId="77777777" w:rsidR="000703C3" w:rsidRDefault="000703C3" w:rsidP="000703C3">
      <w:pPr>
        <w:pStyle w:val="af0"/>
        <w:jc w:val="both"/>
        <w:rPr>
          <w:rFonts w:ascii="Times New Roman" w:eastAsia="Calibri" w:hAnsi="Times New Roman"/>
          <w:color w:val="000000"/>
          <w:sz w:val="23"/>
          <w:szCs w:val="23"/>
        </w:rPr>
      </w:pPr>
    </w:p>
    <w:p w14:paraId="47EAD059" w14:textId="77777777" w:rsidR="000703C3" w:rsidRPr="00957CE0" w:rsidRDefault="000703C3" w:rsidP="000703C3">
      <w:pPr>
        <w:autoSpaceDE w:val="0"/>
        <w:autoSpaceDN w:val="0"/>
        <w:adjustRightInd w:val="0"/>
        <w:ind w:left="180" w:hanging="180"/>
        <w:jc w:val="both"/>
        <w:rPr>
          <w:color w:val="000000"/>
        </w:rPr>
      </w:pPr>
      <w:r>
        <w:rPr>
          <w:bCs/>
          <w:color w:val="000000"/>
        </w:rPr>
        <w:t xml:space="preserve">3. </w:t>
      </w:r>
      <w:r w:rsidRPr="00957CE0">
        <w:rPr>
          <w:bCs/>
          <w:color w:val="000000"/>
        </w:rPr>
        <w:t xml:space="preserve">К ПРЕПАРАТАМ ВЫБОРА ИЗ СИНТЕТИЧЕСКИХ БАЗИСНЫХ ПРОТИВОВОСПАЛИТЕЛЬНЫХ ПРЕПАРАТОВ ПРИ ЛЕЧЕНИИ РЕВМАТОИДНОГО АРТРИТА ОТНОСЯТ </w:t>
      </w:r>
    </w:p>
    <w:p w14:paraId="1647D215" w14:textId="77777777" w:rsidR="000703C3" w:rsidRPr="00957CE0" w:rsidRDefault="000703C3" w:rsidP="000703C3">
      <w:pPr>
        <w:autoSpaceDE w:val="0"/>
        <w:autoSpaceDN w:val="0"/>
        <w:adjustRightInd w:val="0"/>
        <w:ind w:firstLine="3060"/>
        <w:rPr>
          <w:color w:val="000000"/>
        </w:rPr>
      </w:pPr>
      <w:r>
        <w:rPr>
          <w:color w:val="000000"/>
        </w:rPr>
        <w:t>1</w:t>
      </w:r>
      <w:r w:rsidRPr="00957CE0">
        <w:rPr>
          <w:color w:val="000000"/>
        </w:rPr>
        <w:t xml:space="preserve">) соли золота </w:t>
      </w:r>
    </w:p>
    <w:p w14:paraId="5C532ABF" w14:textId="77777777" w:rsidR="000703C3" w:rsidRDefault="000703C3" w:rsidP="000703C3">
      <w:pPr>
        <w:autoSpaceDE w:val="0"/>
        <w:autoSpaceDN w:val="0"/>
        <w:adjustRightInd w:val="0"/>
        <w:ind w:firstLine="3060"/>
        <w:rPr>
          <w:color w:val="000000"/>
        </w:rPr>
      </w:pPr>
      <w:r>
        <w:rPr>
          <w:color w:val="000000"/>
        </w:rPr>
        <w:t>2</w:t>
      </w:r>
      <w:r w:rsidRPr="00957CE0">
        <w:rPr>
          <w:color w:val="000000"/>
        </w:rPr>
        <w:t xml:space="preserve">) </w:t>
      </w:r>
      <w:proofErr w:type="spellStart"/>
      <w:r w:rsidRPr="00957CE0">
        <w:rPr>
          <w:color w:val="000000"/>
        </w:rPr>
        <w:t>аминохинолиновые</w:t>
      </w:r>
      <w:proofErr w:type="spellEnd"/>
      <w:r w:rsidRPr="00957CE0">
        <w:rPr>
          <w:color w:val="000000"/>
        </w:rPr>
        <w:t xml:space="preserve"> производные </w:t>
      </w:r>
    </w:p>
    <w:p w14:paraId="7D9BC749" w14:textId="77777777" w:rsidR="000703C3" w:rsidRPr="00957CE0" w:rsidRDefault="000703C3" w:rsidP="000703C3">
      <w:pPr>
        <w:autoSpaceDE w:val="0"/>
        <w:autoSpaceDN w:val="0"/>
        <w:adjustRightInd w:val="0"/>
        <w:ind w:firstLine="3060"/>
        <w:rPr>
          <w:color w:val="000000"/>
        </w:rPr>
      </w:pPr>
      <w:r>
        <w:rPr>
          <w:color w:val="000000"/>
        </w:rPr>
        <w:t>3</w:t>
      </w:r>
      <w:r w:rsidRPr="00957CE0">
        <w:rPr>
          <w:color w:val="000000"/>
        </w:rPr>
        <w:t xml:space="preserve">) метотрексат </w:t>
      </w:r>
    </w:p>
    <w:p w14:paraId="5C393CEB" w14:textId="77777777" w:rsidR="000703C3" w:rsidRPr="00957CE0" w:rsidRDefault="000703C3" w:rsidP="000703C3">
      <w:pPr>
        <w:ind w:firstLine="3060"/>
        <w:rPr>
          <w:color w:val="000000"/>
        </w:rPr>
      </w:pPr>
      <w:r>
        <w:rPr>
          <w:color w:val="000000"/>
        </w:rPr>
        <w:t xml:space="preserve">4) </w:t>
      </w:r>
      <w:proofErr w:type="spellStart"/>
      <w:r>
        <w:rPr>
          <w:color w:val="000000"/>
        </w:rPr>
        <w:t>и</w:t>
      </w:r>
      <w:r w:rsidRPr="00957CE0">
        <w:rPr>
          <w:color w:val="000000"/>
        </w:rPr>
        <w:t>нфликсимаб</w:t>
      </w:r>
      <w:proofErr w:type="spellEnd"/>
    </w:p>
    <w:p w14:paraId="1AE2F7E3" w14:textId="77777777" w:rsidR="000703C3" w:rsidRDefault="000703C3" w:rsidP="000703C3">
      <w:pPr>
        <w:pStyle w:val="af0"/>
        <w:jc w:val="both"/>
        <w:rPr>
          <w:rFonts w:ascii="Times New Roman" w:eastAsia="Calibri" w:hAnsi="Times New Roman"/>
          <w:color w:val="000000"/>
          <w:sz w:val="23"/>
          <w:szCs w:val="23"/>
        </w:rPr>
      </w:pPr>
    </w:p>
    <w:p w14:paraId="104C8441" w14:textId="77777777" w:rsidR="000703C3" w:rsidRDefault="000703C3" w:rsidP="000703C3">
      <w:pPr>
        <w:pStyle w:val="af0"/>
        <w:jc w:val="both"/>
        <w:rPr>
          <w:rFonts w:ascii="Times New Roman" w:eastAsia="Calibri" w:hAnsi="Times New Roman"/>
          <w:color w:val="000000"/>
          <w:sz w:val="23"/>
          <w:szCs w:val="23"/>
        </w:rPr>
      </w:pPr>
    </w:p>
    <w:p w14:paraId="627A5B59" w14:textId="77777777" w:rsidR="000703C3" w:rsidRDefault="000703C3" w:rsidP="000703C3">
      <w:pPr>
        <w:shd w:val="clear" w:color="auto" w:fill="FFFFFF"/>
        <w:autoSpaceDE w:val="0"/>
        <w:autoSpaceDN w:val="0"/>
        <w:adjustRightInd w:val="0"/>
        <w:jc w:val="center"/>
        <w:rPr>
          <w:b/>
          <w:caps/>
        </w:rPr>
      </w:pPr>
      <w:r>
        <w:rPr>
          <w:b/>
          <w:caps/>
        </w:rPr>
        <w:t>ВАРИАНт</w:t>
      </w:r>
      <w:r w:rsidRPr="000266B7">
        <w:rPr>
          <w:b/>
          <w:caps/>
        </w:rPr>
        <w:t xml:space="preserve"> </w:t>
      </w:r>
      <w:r>
        <w:rPr>
          <w:b/>
          <w:caps/>
        </w:rPr>
        <w:t>№3</w:t>
      </w:r>
    </w:p>
    <w:p w14:paraId="0B0F45D8" w14:textId="77777777" w:rsidR="000703C3" w:rsidRPr="00CE5A80" w:rsidRDefault="000703C3" w:rsidP="000703C3">
      <w:pPr>
        <w:pStyle w:val="af0"/>
        <w:jc w:val="both"/>
        <w:rPr>
          <w:rFonts w:ascii="Times New Roman" w:hAnsi="Times New Roman"/>
        </w:rPr>
      </w:pPr>
    </w:p>
    <w:p w14:paraId="63F72125" w14:textId="77777777" w:rsidR="000703C3" w:rsidRDefault="000703C3" w:rsidP="000703C3">
      <w:pPr>
        <w:pStyle w:val="Default"/>
        <w:rPr>
          <w:caps/>
        </w:rPr>
      </w:pPr>
      <w:r>
        <w:rPr>
          <w:caps/>
        </w:rPr>
        <w:t xml:space="preserve">    ВЫБРАТЬ ОДИН ПРАВИЛЬНЫЙ ОТВЕТ.</w:t>
      </w:r>
    </w:p>
    <w:p w14:paraId="1ABF72B1" w14:textId="77777777" w:rsidR="000703C3" w:rsidRPr="00957CE0" w:rsidRDefault="000703C3" w:rsidP="000703C3">
      <w:pPr>
        <w:autoSpaceDE w:val="0"/>
        <w:autoSpaceDN w:val="0"/>
        <w:adjustRightInd w:val="0"/>
        <w:rPr>
          <w:color w:val="000000"/>
        </w:rPr>
      </w:pPr>
      <w:r>
        <w:rPr>
          <w:caps/>
        </w:rPr>
        <w:t xml:space="preserve">1. </w:t>
      </w:r>
      <w:r w:rsidRPr="00957CE0">
        <w:rPr>
          <w:bCs/>
          <w:color w:val="000000"/>
        </w:rPr>
        <w:t xml:space="preserve">В ЭТИОЛОГИИ ПЕРВИЧНОГО ОСТЕОАРТРОЗА ВАЖНОЕ ЗНАЧЕНИЕ ИМЕЕТ </w:t>
      </w:r>
    </w:p>
    <w:p w14:paraId="3D9FB982" w14:textId="77777777" w:rsidR="000703C3" w:rsidRPr="00957CE0" w:rsidRDefault="000703C3" w:rsidP="000703C3">
      <w:pPr>
        <w:autoSpaceDE w:val="0"/>
        <w:autoSpaceDN w:val="0"/>
        <w:adjustRightInd w:val="0"/>
        <w:ind w:firstLine="3060"/>
        <w:rPr>
          <w:color w:val="000000"/>
        </w:rPr>
      </w:pPr>
      <w:r>
        <w:rPr>
          <w:color w:val="000000"/>
        </w:rPr>
        <w:t>1</w:t>
      </w:r>
      <w:r w:rsidRPr="00957CE0">
        <w:rPr>
          <w:color w:val="000000"/>
        </w:rPr>
        <w:t xml:space="preserve">) травма сустава </w:t>
      </w:r>
    </w:p>
    <w:p w14:paraId="339C7576" w14:textId="77777777" w:rsidR="000703C3" w:rsidRPr="00957CE0" w:rsidRDefault="000703C3" w:rsidP="000703C3">
      <w:pPr>
        <w:autoSpaceDE w:val="0"/>
        <w:autoSpaceDN w:val="0"/>
        <w:adjustRightInd w:val="0"/>
        <w:ind w:firstLine="3060"/>
        <w:rPr>
          <w:color w:val="000000"/>
        </w:rPr>
      </w:pPr>
      <w:r>
        <w:rPr>
          <w:color w:val="000000"/>
        </w:rPr>
        <w:t>2</w:t>
      </w:r>
      <w:r w:rsidRPr="00957CE0">
        <w:rPr>
          <w:color w:val="000000"/>
        </w:rPr>
        <w:t xml:space="preserve">) реактивный артрит в анамнезе </w:t>
      </w:r>
    </w:p>
    <w:p w14:paraId="1453036A" w14:textId="77777777" w:rsidR="000703C3" w:rsidRPr="00957CE0" w:rsidRDefault="000703C3" w:rsidP="000703C3">
      <w:pPr>
        <w:autoSpaceDE w:val="0"/>
        <w:autoSpaceDN w:val="0"/>
        <w:adjustRightInd w:val="0"/>
        <w:ind w:firstLine="3060"/>
        <w:rPr>
          <w:color w:val="000000"/>
        </w:rPr>
      </w:pPr>
      <w:r>
        <w:rPr>
          <w:color w:val="000000"/>
        </w:rPr>
        <w:t>3</w:t>
      </w:r>
      <w:r w:rsidRPr="00957CE0">
        <w:rPr>
          <w:color w:val="000000"/>
        </w:rPr>
        <w:t xml:space="preserve">) </w:t>
      </w:r>
      <w:proofErr w:type="spellStart"/>
      <w:r w:rsidRPr="00957CE0">
        <w:rPr>
          <w:color w:val="000000"/>
        </w:rPr>
        <w:t>гиперурикемия</w:t>
      </w:r>
      <w:proofErr w:type="spellEnd"/>
      <w:r w:rsidRPr="00957CE0">
        <w:rPr>
          <w:color w:val="000000"/>
        </w:rPr>
        <w:t xml:space="preserve"> </w:t>
      </w:r>
    </w:p>
    <w:p w14:paraId="4FB6C14A" w14:textId="77777777" w:rsidR="000703C3" w:rsidRPr="00957CE0" w:rsidRDefault="000703C3" w:rsidP="000703C3">
      <w:pPr>
        <w:autoSpaceDE w:val="0"/>
        <w:autoSpaceDN w:val="0"/>
        <w:adjustRightInd w:val="0"/>
        <w:ind w:firstLine="3060"/>
        <w:rPr>
          <w:color w:val="000000"/>
        </w:rPr>
      </w:pPr>
      <w:r>
        <w:rPr>
          <w:color w:val="000000"/>
        </w:rPr>
        <w:t>4</w:t>
      </w:r>
      <w:r w:rsidRPr="00957CE0">
        <w:rPr>
          <w:color w:val="000000"/>
        </w:rPr>
        <w:t xml:space="preserve">) генетический фактор </w:t>
      </w:r>
    </w:p>
    <w:p w14:paraId="31220E2C" w14:textId="77777777" w:rsidR="000703C3" w:rsidRDefault="000703C3" w:rsidP="000703C3">
      <w:pPr>
        <w:pStyle w:val="Default"/>
        <w:rPr>
          <w:rFonts w:eastAsia="Times New Roman"/>
          <w:lang w:eastAsia="en-US"/>
        </w:rPr>
      </w:pPr>
    </w:p>
    <w:p w14:paraId="0286831B" w14:textId="77777777" w:rsidR="000703C3" w:rsidRDefault="000703C3" w:rsidP="000703C3">
      <w:pPr>
        <w:pStyle w:val="Default"/>
        <w:rPr>
          <w:rFonts w:eastAsia="Times New Roman"/>
          <w:lang w:eastAsia="en-US"/>
        </w:rPr>
      </w:pPr>
      <w:r>
        <w:rPr>
          <w:rFonts w:eastAsia="Times New Roman"/>
          <w:lang w:eastAsia="en-US"/>
        </w:rPr>
        <w:t>2. ПРИ РЕВМАТОИДНОМ АРТРИТЕ ЧАЩЕ ВСЕГО ОБНАРУЖИВАЕТСЯ</w:t>
      </w:r>
    </w:p>
    <w:p w14:paraId="7D606378" w14:textId="77777777" w:rsidR="000703C3" w:rsidRDefault="000703C3" w:rsidP="000703C3">
      <w:pPr>
        <w:pStyle w:val="Default"/>
        <w:rPr>
          <w:rFonts w:eastAsia="Times New Roman"/>
          <w:lang w:eastAsia="en-US"/>
        </w:rPr>
      </w:pPr>
      <w:r>
        <w:rPr>
          <w:rFonts w:eastAsia="Times New Roman"/>
          <w:lang w:eastAsia="en-US"/>
        </w:rPr>
        <w:t xml:space="preserve">                                     1) полиартрит</w:t>
      </w:r>
    </w:p>
    <w:p w14:paraId="75D4E96E" w14:textId="77777777" w:rsidR="000703C3" w:rsidRDefault="000703C3" w:rsidP="000703C3">
      <w:pPr>
        <w:pStyle w:val="Default"/>
        <w:rPr>
          <w:rFonts w:eastAsia="Times New Roman"/>
          <w:lang w:eastAsia="en-US"/>
        </w:rPr>
      </w:pPr>
      <w:r>
        <w:rPr>
          <w:rFonts w:eastAsia="Times New Roman"/>
          <w:lang w:eastAsia="en-US"/>
        </w:rPr>
        <w:t xml:space="preserve">                                     2) артралгия</w:t>
      </w:r>
    </w:p>
    <w:p w14:paraId="040C1507" w14:textId="77777777" w:rsidR="000703C3" w:rsidRDefault="000703C3" w:rsidP="000703C3">
      <w:pPr>
        <w:pStyle w:val="Default"/>
        <w:rPr>
          <w:rFonts w:eastAsia="Times New Roman"/>
          <w:lang w:eastAsia="en-US"/>
        </w:rPr>
      </w:pPr>
      <w:r>
        <w:rPr>
          <w:rFonts w:eastAsia="Times New Roman"/>
          <w:lang w:eastAsia="en-US"/>
        </w:rPr>
        <w:t xml:space="preserve">                                     3) </w:t>
      </w:r>
      <w:proofErr w:type="spellStart"/>
      <w:r>
        <w:rPr>
          <w:rFonts w:eastAsia="Times New Roman"/>
          <w:lang w:eastAsia="en-US"/>
        </w:rPr>
        <w:t>олигоартрит</w:t>
      </w:r>
      <w:proofErr w:type="spellEnd"/>
    </w:p>
    <w:p w14:paraId="5E8F6EF4" w14:textId="77777777" w:rsidR="000703C3" w:rsidRDefault="000703C3" w:rsidP="000703C3">
      <w:pPr>
        <w:pStyle w:val="Default"/>
        <w:rPr>
          <w:rFonts w:eastAsia="Times New Roman"/>
          <w:lang w:eastAsia="en-US"/>
        </w:rPr>
      </w:pPr>
      <w:r>
        <w:rPr>
          <w:rFonts w:eastAsia="Times New Roman"/>
          <w:lang w:eastAsia="en-US"/>
        </w:rPr>
        <w:t xml:space="preserve">                                     4) </w:t>
      </w:r>
      <w:proofErr w:type="spellStart"/>
      <w:r>
        <w:rPr>
          <w:rFonts w:eastAsia="Times New Roman"/>
          <w:lang w:eastAsia="en-US"/>
        </w:rPr>
        <w:t>моноартрит</w:t>
      </w:r>
      <w:proofErr w:type="spellEnd"/>
    </w:p>
    <w:p w14:paraId="3FA0766F" w14:textId="77777777" w:rsidR="000703C3" w:rsidRDefault="000703C3" w:rsidP="000703C3">
      <w:pPr>
        <w:pStyle w:val="Default"/>
        <w:rPr>
          <w:rFonts w:eastAsia="Times New Roman"/>
          <w:lang w:eastAsia="en-US"/>
        </w:rPr>
      </w:pPr>
      <w:r>
        <w:rPr>
          <w:rFonts w:eastAsia="Times New Roman"/>
          <w:lang w:eastAsia="en-US"/>
        </w:rPr>
        <w:t xml:space="preserve">                                     </w:t>
      </w:r>
    </w:p>
    <w:p w14:paraId="09EC5A77" w14:textId="77777777" w:rsidR="000703C3" w:rsidRPr="00957CE0" w:rsidRDefault="000703C3" w:rsidP="000703C3">
      <w:pPr>
        <w:autoSpaceDE w:val="0"/>
        <w:autoSpaceDN w:val="0"/>
        <w:adjustRightInd w:val="0"/>
        <w:rPr>
          <w:color w:val="000000"/>
        </w:rPr>
      </w:pPr>
      <w:r w:rsidRPr="006D49E9">
        <w:t>3.</w:t>
      </w:r>
      <w:r>
        <w:t xml:space="preserve"> </w:t>
      </w:r>
      <w:r w:rsidRPr="00957CE0">
        <w:rPr>
          <w:bCs/>
          <w:color w:val="000000"/>
        </w:rPr>
        <w:t xml:space="preserve">КОЛХИЦИН ПРИ ПОДАГРЕ НАЗНАЧАЕТСЯ ДЛЯ </w:t>
      </w:r>
    </w:p>
    <w:p w14:paraId="4B574E69" w14:textId="77777777" w:rsidR="000703C3" w:rsidRDefault="000703C3" w:rsidP="000703C3">
      <w:pPr>
        <w:autoSpaceDE w:val="0"/>
        <w:autoSpaceDN w:val="0"/>
        <w:adjustRightInd w:val="0"/>
        <w:ind w:firstLine="900"/>
        <w:rPr>
          <w:color w:val="000000"/>
        </w:rPr>
      </w:pPr>
      <w:r>
        <w:rPr>
          <w:color w:val="000000"/>
        </w:rPr>
        <w:t>1</w:t>
      </w:r>
      <w:r w:rsidRPr="00957CE0">
        <w:rPr>
          <w:color w:val="000000"/>
        </w:rPr>
        <w:t xml:space="preserve">) снижения </w:t>
      </w:r>
      <w:proofErr w:type="spellStart"/>
      <w:r w:rsidRPr="00957CE0">
        <w:rPr>
          <w:color w:val="000000"/>
        </w:rPr>
        <w:t>гиперурикемии</w:t>
      </w:r>
      <w:proofErr w:type="spellEnd"/>
      <w:r w:rsidRPr="00957CE0">
        <w:rPr>
          <w:color w:val="000000"/>
        </w:rPr>
        <w:t xml:space="preserve"> </w:t>
      </w:r>
    </w:p>
    <w:p w14:paraId="6F680169" w14:textId="77777777" w:rsidR="000703C3" w:rsidRDefault="000703C3" w:rsidP="000703C3">
      <w:pPr>
        <w:ind w:firstLine="900"/>
        <w:rPr>
          <w:color w:val="000000"/>
        </w:rPr>
      </w:pPr>
      <w:r>
        <w:rPr>
          <w:color w:val="000000"/>
        </w:rPr>
        <w:t>2</w:t>
      </w:r>
      <w:r w:rsidRPr="00957CE0">
        <w:rPr>
          <w:color w:val="000000"/>
        </w:rPr>
        <w:t xml:space="preserve">) рассасывания подкожных </w:t>
      </w:r>
      <w:proofErr w:type="spellStart"/>
      <w:r w:rsidRPr="00957CE0">
        <w:rPr>
          <w:color w:val="000000"/>
        </w:rPr>
        <w:t>тофусов</w:t>
      </w:r>
      <w:proofErr w:type="spellEnd"/>
    </w:p>
    <w:p w14:paraId="040B0F3C" w14:textId="77777777" w:rsidR="000703C3" w:rsidRPr="00957CE0" w:rsidRDefault="000703C3" w:rsidP="000703C3">
      <w:pPr>
        <w:autoSpaceDE w:val="0"/>
        <w:autoSpaceDN w:val="0"/>
        <w:adjustRightInd w:val="0"/>
        <w:ind w:firstLine="900"/>
        <w:rPr>
          <w:color w:val="000000"/>
        </w:rPr>
      </w:pPr>
      <w:r>
        <w:rPr>
          <w:color w:val="000000"/>
        </w:rPr>
        <w:t>3</w:t>
      </w:r>
      <w:r w:rsidRPr="00957CE0">
        <w:rPr>
          <w:color w:val="000000"/>
        </w:rPr>
        <w:t xml:space="preserve">) купирования острого артрита </w:t>
      </w:r>
    </w:p>
    <w:p w14:paraId="37542E77" w14:textId="14E8F293" w:rsidR="000703C3" w:rsidRDefault="000703C3" w:rsidP="000703C3">
      <w:pPr>
        <w:autoSpaceDE w:val="0"/>
        <w:autoSpaceDN w:val="0"/>
        <w:adjustRightInd w:val="0"/>
        <w:ind w:firstLine="900"/>
        <w:rPr>
          <w:color w:val="000000"/>
        </w:rPr>
      </w:pPr>
      <w:r>
        <w:rPr>
          <w:color w:val="000000"/>
        </w:rPr>
        <w:t>4</w:t>
      </w:r>
      <w:r w:rsidRPr="00957CE0">
        <w:rPr>
          <w:color w:val="000000"/>
        </w:rPr>
        <w:t xml:space="preserve">) профилактики и лечения нефропатии </w:t>
      </w:r>
    </w:p>
    <w:p w14:paraId="47AEA6AD" w14:textId="77777777" w:rsidR="00CC217B" w:rsidRDefault="00CC217B" w:rsidP="000703C3">
      <w:pPr>
        <w:autoSpaceDE w:val="0"/>
        <w:autoSpaceDN w:val="0"/>
        <w:adjustRightInd w:val="0"/>
        <w:ind w:firstLine="900"/>
        <w:rPr>
          <w:color w:val="000000"/>
        </w:rPr>
      </w:pPr>
    </w:p>
    <w:p w14:paraId="33875184" w14:textId="77777777" w:rsidR="000703C3" w:rsidRDefault="000703C3" w:rsidP="000703C3">
      <w:pPr>
        <w:autoSpaceDE w:val="0"/>
        <w:autoSpaceDN w:val="0"/>
        <w:adjustRightInd w:val="0"/>
        <w:rPr>
          <w:color w:val="000000"/>
        </w:rPr>
      </w:pPr>
    </w:p>
    <w:p w14:paraId="694EF6F6" w14:textId="77777777" w:rsidR="000703C3" w:rsidRDefault="000703C3" w:rsidP="000703C3">
      <w:pPr>
        <w:shd w:val="clear" w:color="auto" w:fill="FFFFFF"/>
        <w:autoSpaceDE w:val="0"/>
        <w:autoSpaceDN w:val="0"/>
        <w:adjustRightInd w:val="0"/>
        <w:jc w:val="center"/>
        <w:rPr>
          <w:b/>
          <w:caps/>
        </w:rPr>
      </w:pPr>
      <w:r>
        <w:rPr>
          <w:b/>
          <w:caps/>
        </w:rPr>
        <w:t>ВАРИАНт</w:t>
      </w:r>
      <w:r w:rsidRPr="000266B7">
        <w:rPr>
          <w:b/>
          <w:caps/>
        </w:rPr>
        <w:t xml:space="preserve"> </w:t>
      </w:r>
      <w:r>
        <w:rPr>
          <w:b/>
          <w:caps/>
        </w:rPr>
        <w:t>№4</w:t>
      </w:r>
    </w:p>
    <w:p w14:paraId="15653C8C" w14:textId="77777777" w:rsidR="000703C3" w:rsidRDefault="000703C3" w:rsidP="000703C3">
      <w:pPr>
        <w:autoSpaceDE w:val="0"/>
        <w:autoSpaceDN w:val="0"/>
        <w:adjustRightInd w:val="0"/>
        <w:rPr>
          <w:b/>
          <w:caps/>
        </w:rPr>
      </w:pPr>
    </w:p>
    <w:p w14:paraId="67D08007" w14:textId="77777777" w:rsidR="000703C3" w:rsidRPr="00472E0A" w:rsidRDefault="000703C3" w:rsidP="000703C3">
      <w:pPr>
        <w:autoSpaceDE w:val="0"/>
        <w:autoSpaceDN w:val="0"/>
        <w:adjustRightInd w:val="0"/>
        <w:rPr>
          <w:color w:val="000000"/>
        </w:rPr>
      </w:pPr>
      <w:r w:rsidRPr="00472E0A">
        <w:rPr>
          <w:caps/>
        </w:rPr>
        <w:t>выбрать один правильный ответ.</w:t>
      </w:r>
    </w:p>
    <w:p w14:paraId="44CC7D16" w14:textId="77777777" w:rsidR="000703C3" w:rsidRDefault="000703C3" w:rsidP="000703C3">
      <w:pPr>
        <w:pStyle w:val="Default"/>
        <w:rPr>
          <w:caps/>
        </w:rPr>
      </w:pPr>
      <w:r>
        <w:rPr>
          <w:caps/>
        </w:rPr>
        <w:t>1. МОНОАРТРИТ, КАК ПРАВИЛО, ВСТРЕЧАЕТСЯ при</w:t>
      </w:r>
    </w:p>
    <w:p w14:paraId="73E78816" w14:textId="77777777" w:rsidR="000703C3" w:rsidRDefault="000703C3" w:rsidP="000703C3">
      <w:pPr>
        <w:pStyle w:val="Default"/>
        <w:ind w:firstLine="540"/>
      </w:pPr>
      <w:r>
        <w:rPr>
          <w:caps/>
        </w:rPr>
        <w:t xml:space="preserve">    1) </w:t>
      </w:r>
      <w:proofErr w:type="spellStart"/>
      <w:r>
        <w:t>анкилозирующем</w:t>
      </w:r>
      <w:proofErr w:type="spellEnd"/>
      <w:r>
        <w:t xml:space="preserve"> спондилоартрите</w:t>
      </w:r>
    </w:p>
    <w:p w14:paraId="145C9EB1" w14:textId="77777777" w:rsidR="000703C3" w:rsidRDefault="000703C3" w:rsidP="000703C3">
      <w:pPr>
        <w:pStyle w:val="Default"/>
        <w:ind w:firstLine="540"/>
      </w:pPr>
      <w:r>
        <w:t xml:space="preserve">    2) системной красной волчанке</w:t>
      </w:r>
    </w:p>
    <w:p w14:paraId="4040B8F4" w14:textId="77777777" w:rsidR="000703C3" w:rsidRDefault="000703C3" w:rsidP="000703C3">
      <w:pPr>
        <w:pStyle w:val="Default"/>
        <w:ind w:firstLine="540"/>
      </w:pPr>
      <w:r>
        <w:t xml:space="preserve">    3) подагре </w:t>
      </w:r>
    </w:p>
    <w:p w14:paraId="0E043B84" w14:textId="77777777" w:rsidR="000703C3" w:rsidRDefault="000703C3" w:rsidP="000703C3">
      <w:pPr>
        <w:pStyle w:val="Default"/>
        <w:ind w:firstLine="540"/>
      </w:pPr>
      <w:r>
        <w:t xml:space="preserve">    4) ревматоидном артрите</w:t>
      </w:r>
    </w:p>
    <w:p w14:paraId="536BE662" w14:textId="77777777" w:rsidR="000703C3" w:rsidRPr="00C830A6" w:rsidRDefault="000703C3" w:rsidP="000703C3">
      <w:pPr>
        <w:pStyle w:val="Default"/>
        <w:ind w:firstLine="540"/>
      </w:pPr>
      <w:r>
        <w:t xml:space="preserve"> </w:t>
      </w:r>
    </w:p>
    <w:p w14:paraId="6D72169D" w14:textId="77777777" w:rsidR="000703C3" w:rsidRDefault="000703C3" w:rsidP="000703C3">
      <w:pPr>
        <w:pStyle w:val="Default"/>
        <w:numPr>
          <w:ilvl w:val="0"/>
          <w:numId w:val="9"/>
        </w:numPr>
        <w:ind w:left="180" w:hanging="180"/>
        <w:jc w:val="both"/>
        <w:rPr>
          <w:caps/>
        </w:rPr>
      </w:pPr>
      <w:r>
        <w:rPr>
          <w:caps/>
        </w:rPr>
        <w:t>К ЧАСТО ВСТРЕЧАЮЩЕМУСЯ ЛАБОРАТОРНОМУ ПРИЗНАКУ ПРИ АНКИЛОЗИРУЮЩЕМ СПОНДИЛИТЕ ОТНОСЯТ</w:t>
      </w:r>
    </w:p>
    <w:p w14:paraId="4CDA7D25" w14:textId="77777777" w:rsidR="000703C3" w:rsidRDefault="000703C3" w:rsidP="000703C3">
      <w:pPr>
        <w:pStyle w:val="Default"/>
        <w:numPr>
          <w:ilvl w:val="1"/>
          <w:numId w:val="9"/>
        </w:numPr>
        <w:tabs>
          <w:tab w:val="clear" w:pos="3960"/>
          <w:tab w:val="left" w:pos="2520"/>
          <w:tab w:val="left" w:pos="2880"/>
          <w:tab w:val="left" w:pos="3060"/>
          <w:tab w:val="num" w:pos="3420"/>
        </w:tabs>
        <w:ind w:hanging="900"/>
      </w:pPr>
      <w:r>
        <w:t>ревматоидный фактор</w:t>
      </w:r>
    </w:p>
    <w:p w14:paraId="74FFD4DF" w14:textId="77777777" w:rsidR="000703C3" w:rsidRDefault="000703C3" w:rsidP="000703C3">
      <w:pPr>
        <w:pStyle w:val="Default"/>
        <w:numPr>
          <w:ilvl w:val="1"/>
          <w:numId w:val="9"/>
        </w:numPr>
        <w:tabs>
          <w:tab w:val="clear" w:pos="3960"/>
          <w:tab w:val="left" w:pos="2520"/>
          <w:tab w:val="left" w:pos="2880"/>
          <w:tab w:val="left" w:pos="3060"/>
          <w:tab w:val="num" w:pos="3420"/>
        </w:tabs>
        <w:ind w:hanging="900"/>
      </w:pPr>
      <w:proofErr w:type="spellStart"/>
      <w:r>
        <w:t>антинейтрофильные</w:t>
      </w:r>
      <w:proofErr w:type="spellEnd"/>
      <w:r>
        <w:t xml:space="preserve"> антитела</w:t>
      </w:r>
    </w:p>
    <w:p w14:paraId="15966673" w14:textId="77777777" w:rsidR="000703C3" w:rsidRPr="00C629B2" w:rsidRDefault="000703C3" w:rsidP="000703C3">
      <w:pPr>
        <w:pStyle w:val="Default"/>
        <w:numPr>
          <w:ilvl w:val="1"/>
          <w:numId w:val="9"/>
        </w:numPr>
        <w:tabs>
          <w:tab w:val="clear" w:pos="3960"/>
          <w:tab w:val="left" w:pos="2520"/>
          <w:tab w:val="left" w:pos="2880"/>
          <w:tab w:val="left" w:pos="3060"/>
          <w:tab w:val="num" w:pos="3420"/>
        </w:tabs>
        <w:ind w:hanging="900"/>
      </w:pPr>
      <w:r>
        <w:rPr>
          <w:lang w:val="en-US"/>
        </w:rPr>
        <w:t>HLA-B27</w:t>
      </w:r>
    </w:p>
    <w:p w14:paraId="45E511EF" w14:textId="77777777" w:rsidR="000703C3" w:rsidRPr="00973002" w:rsidRDefault="000703C3" w:rsidP="000703C3">
      <w:pPr>
        <w:pStyle w:val="Default"/>
        <w:numPr>
          <w:ilvl w:val="1"/>
          <w:numId w:val="9"/>
        </w:numPr>
        <w:tabs>
          <w:tab w:val="clear" w:pos="3960"/>
          <w:tab w:val="left" w:pos="2520"/>
          <w:tab w:val="left" w:pos="2880"/>
          <w:tab w:val="left" w:pos="3060"/>
          <w:tab w:val="num" w:pos="3420"/>
        </w:tabs>
        <w:ind w:hanging="900"/>
      </w:pPr>
      <w:proofErr w:type="spellStart"/>
      <w:r>
        <w:lastRenderedPageBreak/>
        <w:t>антимитохондриальные</w:t>
      </w:r>
      <w:proofErr w:type="spellEnd"/>
      <w:r>
        <w:t xml:space="preserve"> антитела</w:t>
      </w:r>
    </w:p>
    <w:p w14:paraId="7FEDD496" w14:textId="77777777" w:rsidR="000703C3" w:rsidRDefault="000703C3" w:rsidP="000703C3">
      <w:pPr>
        <w:autoSpaceDE w:val="0"/>
        <w:autoSpaceDN w:val="0"/>
        <w:adjustRightInd w:val="0"/>
        <w:rPr>
          <w:rFonts w:eastAsia="Calibri"/>
          <w:caps/>
          <w:color w:val="000000"/>
        </w:rPr>
      </w:pPr>
    </w:p>
    <w:p w14:paraId="62018BBB" w14:textId="77777777" w:rsidR="000703C3" w:rsidRPr="00A8179F" w:rsidRDefault="000703C3" w:rsidP="000703C3">
      <w:pPr>
        <w:autoSpaceDE w:val="0"/>
        <w:autoSpaceDN w:val="0"/>
        <w:adjustRightInd w:val="0"/>
        <w:ind w:left="180" w:hanging="180"/>
        <w:rPr>
          <w:rFonts w:eastAsia="Calibri"/>
          <w:caps/>
          <w:color w:val="000000"/>
        </w:rPr>
      </w:pPr>
      <w:r w:rsidRPr="00A8179F">
        <w:rPr>
          <w:rFonts w:eastAsia="Calibri"/>
          <w:caps/>
          <w:color w:val="000000"/>
        </w:rPr>
        <w:t>3.</w:t>
      </w:r>
      <w:r w:rsidRPr="00A8179F">
        <w:rPr>
          <w:caps/>
          <w:color w:val="000000"/>
        </w:rPr>
        <w:t xml:space="preserve"> </w:t>
      </w:r>
      <w:r w:rsidRPr="00A8179F">
        <w:rPr>
          <w:rFonts w:eastAsia="Calibri"/>
          <w:caps/>
          <w:color w:val="000000"/>
        </w:rPr>
        <w:t xml:space="preserve">К препаратам замедленного модифицирующего действия в лечении остеоартроза относят </w:t>
      </w:r>
    </w:p>
    <w:p w14:paraId="705A6DE8" w14:textId="77777777" w:rsidR="000703C3" w:rsidRPr="00A8179F" w:rsidRDefault="000703C3" w:rsidP="000703C3">
      <w:pPr>
        <w:numPr>
          <w:ilvl w:val="0"/>
          <w:numId w:val="8"/>
        </w:numPr>
        <w:tabs>
          <w:tab w:val="left" w:pos="2410"/>
        </w:tabs>
        <w:autoSpaceDE w:val="0"/>
        <w:autoSpaceDN w:val="0"/>
        <w:adjustRightInd w:val="0"/>
        <w:ind w:firstLine="1407"/>
        <w:rPr>
          <w:rFonts w:eastAsia="Calibri"/>
          <w:color w:val="000000"/>
        </w:rPr>
      </w:pPr>
      <w:proofErr w:type="spellStart"/>
      <w:r w:rsidRPr="00A8179F">
        <w:rPr>
          <w:rFonts w:eastAsia="Calibri"/>
          <w:color w:val="000000"/>
        </w:rPr>
        <w:t>глюкокортикостероиды</w:t>
      </w:r>
      <w:proofErr w:type="spellEnd"/>
      <w:r w:rsidRPr="00A8179F">
        <w:rPr>
          <w:rFonts w:eastAsia="Calibri"/>
          <w:color w:val="000000"/>
        </w:rPr>
        <w:t xml:space="preserve"> </w:t>
      </w:r>
    </w:p>
    <w:p w14:paraId="5837497A" w14:textId="77777777" w:rsidR="000703C3" w:rsidRPr="00A8179F" w:rsidRDefault="000703C3" w:rsidP="000703C3">
      <w:pPr>
        <w:numPr>
          <w:ilvl w:val="0"/>
          <w:numId w:val="8"/>
        </w:numPr>
        <w:tabs>
          <w:tab w:val="left" w:pos="2410"/>
        </w:tabs>
        <w:autoSpaceDE w:val="0"/>
        <w:autoSpaceDN w:val="0"/>
        <w:adjustRightInd w:val="0"/>
        <w:ind w:firstLine="1407"/>
        <w:rPr>
          <w:rFonts w:eastAsia="Calibri"/>
          <w:color w:val="000000"/>
        </w:rPr>
      </w:pPr>
      <w:r w:rsidRPr="00A8179F">
        <w:rPr>
          <w:rFonts w:eastAsia="Calibri"/>
          <w:color w:val="000000"/>
        </w:rPr>
        <w:t xml:space="preserve">нестероидные противовоспалительные препараты </w:t>
      </w:r>
    </w:p>
    <w:p w14:paraId="5C0AB23F" w14:textId="77777777" w:rsidR="000703C3" w:rsidRPr="00A8179F" w:rsidRDefault="000703C3" w:rsidP="000703C3">
      <w:pPr>
        <w:pStyle w:val="Default"/>
        <w:numPr>
          <w:ilvl w:val="0"/>
          <w:numId w:val="8"/>
        </w:numPr>
        <w:tabs>
          <w:tab w:val="left" w:pos="2410"/>
        </w:tabs>
        <w:ind w:firstLine="1407"/>
        <w:rPr>
          <w:caps/>
        </w:rPr>
      </w:pPr>
      <w:proofErr w:type="spellStart"/>
      <w:r w:rsidRPr="00A8179F">
        <w:t>цитостатики</w:t>
      </w:r>
      <w:proofErr w:type="spellEnd"/>
    </w:p>
    <w:p w14:paraId="21650E6E" w14:textId="77777777" w:rsidR="000703C3" w:rsidRPr="00032B96" w:rsidRDefault="000703C3" w:rsidP="000703C3">
      <w:pPr>
        <w:numPr>
          <w:ilvl w:val="0"/>
          <w:numId w:val="8"/>
        </w:numPr>
        <w:tabs>
          <w:tab w:val="left" w:pos="2410"/>
        </w:tabs>
        <w:autoSpaceDE w:val="0"/>
        <w:autoSpaceDN w:val="0"/>
        <w:adjustRightInd w:val="0"/>
        <w:ind w:firstLine="1407"/>
        <w:rPr>
          <w:rFonts w:eastAsia="Calibri"/>
          <w:color w:val="000000"/>
        </w:rPr>
      </w:pPr>
      <w:r w:rsidRPr="00BE7A4D">
        <w:rPr>
          <w:rFonts w:eastAsia="Calibri"/>
        </w:rPr>
        <w:t>хондропротекторы</w:t>
      </w:r>
    </w:p>
    <w:p w14:paraId="3CE748E2" w14:textId="77777777" w:rsidR="000703C3" w:rsidRDefault="000703C3" w:rsidP="000703C3">
      <w:pPr>
        <w:shd w:val="clear" w:color="auto" w:fill="FFFFFF"/>
        <w:autoSpaceDE w:val="0"/>
        <w:autoSpaceDN w:val="0"/>
        <w:adjustRightInd w:val="0"/>
        <w:rPr>
          <w:b/>
        </w:rPr>
      </w:pPr>
    </w:p>
    <w:p w14:paraId="0FE3E56A" w14:textId="77777777" w:rsidR="000703C3" w:rsidRDefault="000703C3" w:rsidP="000703C3">
      <w:pPr>
        <w:shd w:val="clear" w:color="auto" w:fill="FFFFFF"/>
        <w:autoSpaceDE w:val="0"/>
        <w:autoSpaceDN w:val="0"/>
        <w:adjustRightInd w:val="0"/>
        <w:ind w:left="180" w:hanging="180"/>
        <w:jc w:val="center"/>
        <w:rPr>
          <w:b/>
        </w:rPr>
      </w:pPr>
      <w:r>
        <w:rPr>
          <w:b/>
        </w:rPr>
        <w:t>ВАРИАНТ №5</w:t>
      </w:r>
    </w:p>
    <w:p w14:paraId="34E4C8C8" w14:textId="77777777" w:rsidR="000703C3" w:rsidRDefault="000703C3" w:rsidP="000703C3">
      <w:pPr>
        <w:shd w:val="clear" w:color="auto" w:fill="FFFFFF"/>
        <w:autoSpaceDE w:val="0"/>
        <w:autoSpaceDN w:val="0"/>
        <w:adjustRightInd w:val="0"/>
        <w:ind w:left="180" w:hanging="180"/>
        <w:jc w:val="center"/>
        <w:rPr>
          <w:b/>
        </w:rPr>
      </w:pPr>
    </w:p>
    <w:p w14:paraId="47F7801D" w14:textId="77777777" w:rsidR="000703C3" w:rsidRDefault="000703C3" w:rsidP="000703C3">
      <w:pPr>
        <w:pStyle w:val="Default"/>
        <w:jc w:val="both"/>
        <w:rPr>
          <w:caps/>
        </w:rPr>
      </w:pPr>
      <w:r>
        <w:rPr>
          <w:caps/>
        </w:rPr>
        <w:t>ВЫБРАТЬ ОДИН ПРАВИЛЬНЫЙ ОТВЕТ.</w:t>
      </w:r>
    </w:p>
    <w:p w14:paraId="7CFAC21B" w14:textId="77777777" w:rsidR="000703C3" w:rsidRPr="001A284E" w:rsidRDefault="000703C3" w:rsidP="000703C3">
      <w:pPr>
        <w:pStyle w:val="Default"/>
        <w:jc w:val="both"/>
        <w:rPr>
          <w:caps/>
        </w:rPr>
      </w:pPr>
      <w:r>
        <w:rPr>
          <w:caps/>
        </w:rPr>
        <w:t>1</w:t>
      </w:r>
      <w:r w:rsidRPr="001A284E">
        <w:rPr>
          <w:caps/>
        </w:rPr>
        <w:t xml:space="preserve">. Ревматоидный артрит относится к заболеваниям </w:t>
      </w:r>
    </w:p>
    <w:p w14:paraId="3AF58364" w14:textId="77777777" w:rsidR="000703C3" w:rsidRDefault="000703C3" w:rsidP="000703C3">
      <w:pPr>
        <w:pStyle w:val="Default"/>
        <w:ind w:firstLine="2520"/>
        <w:jc w:val="both"/>
      </w:pPr>
      <w:r>
        <w:rPr>
          <w:caps/>
        </w:rPr>
        <w:t xml:space="preserve"> 1) </w:t>
      </w:r>
      <w:r>
        <w:t>воспалительным</w:t>
      </w:r>
    </w:p>
    <w:p w14:paraId="77BE5749" w14:textId="77777777" w:rsidR="000703C3" w:rsidRPr="00016E70" w:rsidRDefault="000703C3" w:rsidP="000703C3">
      <w:pPr>
        <w:pStyle w:val="Default"/>
        <w:ind w:firstLine="2520"/>
        <w:jc w:val="both"/>
      </w:pPr>
      <w:r>
        <w:t xml:space="preserve"> 2) дегенеративным </w:t>
      </w:r>
    </w:p>
    <w:p w14:paraId="5C27820E" w14:textId="77777777" w:rsidR="000703C3" w:rsidRDefault="000703C3" w:rsidP="000703C3">
      <w:pPr>
        <w:pStyle w:val="Default"/>
        <w:ind w:firstLine="2520"/>
        <w:jc w:val="both"/>
      </w:pPr>
      <w:r>
        <w:rPr>
          <w:caps/>
        </w:rPr>
        <w:t xml:space="preserve"> 3) </w:t>
      </w:r>
      <w:r>
        <w:t>метаболическим</w:t>
      </w:r>
    </w:p>
    <w:p w14:paraId="72B53AB6" w14:textId="77777777" w:rsidR="000703C3" w:rsidRDefault="000703C3" w:rsidP="000703C3">
      <w:pPr>
        <w:pStyle w:val="Default"/>
        <w:ind w:firstLine="2520"/>
        <w:jc w:val="both"/>
      </w:pPr>
      <w:r>
        <w:t xml:space="preserve"> 4) реактивным</w:t>
      </w:r>
    </w:p>
    <w:p w14:paraId="2D9A39FA" w14:textId="77777777" w:rsidR="000703C3" w:rsidRPr="00016E70" w:rsidRDefault="000703C3" w:rsidP="000703C3">
      <w:pPr>
        <w:pStyle w:val="Default"/>
        <w:jc w:val="both"/>
      </w:pPr>
    </w:p>
    <w:p w14:paraId="10AEE7FE" w14:textId="77777777" w:rsidR="000703C3" w:rsidRPr="00472E0A" w:rsidRDefault="000703C3" w:rsidP="000703C3">
      <w:pPr>
        <w:pStyle w:val="Default"/>
        <w:ind w:left="284" w:hanging="284"/>
        <w:jc w:val="both"/>
        <w:rPr>
          <w:caps/>
        </w:rPr>
      </w:pPr>
      <w:r>
        <w:t>2</w:t>
      </w:r>
      <w:r w:rsidRPr="008F0B6D">
        <w:t>.</w:t>
      </w:r>
      <w:r w:rsidRPr="00CF24CF">
        <w:rPr>
          <w:b/>
        </w:rPr>
        <w:t xml:space="preserve"> </w:t>
      </w:r>
      <w:r w:rsidRPr="00472E0A">
        <w:rPr>
          <w:caps/>
        </w:rPr>
        <w:t xml:space="preserve">Сочетание раннего вовлечения в процесс плюснефалангового сустава большого пальца стопы, в период обострения резкое покраснение, дефигурация суставов, подъем температуры, нефропатия, приступы почечной колики, подкожные узелки на ушных раковинах и локтях характерны для </w:t>
      </w:r>
    </w:p>
    <w:p w14:paraId="2106A948" w14:textId="77777777" w:rsidR="000703C3" w:rsidRPr="00CF24CF" w:rsidRDefault="000703C3" w:rsidP="000703C3">
      <w:pPr>
        <w:autoSpaceDE w:val="0"/>
        <w:autoSpaceDN w:val="0"/>
        <w:adjustRightInd w:val="0"/>
        <w:ind w:firstLine="3402"/>
        <w:rPr>
          <w:rFonts w:eastAsia="Calibri"/>
          <w:color w:val="000000"/>
          <w:sz w:val="23"/>
          <w:szCs w:val="23"/>
        </w:rPr>
      </w:pPr>
      <w:r>
        <w:rPr>
          <w:rFonts w:eastAsia="Calibri"/>
          <w:color w:val="000000"/>
          <w:sz w:val="23"/>
          <w:szCs w:val="23"/>
        </w:rPr>
        <w:t>1) р</w:t>
      </w:r>
      <w:r w:rsidRPr="00CF24CF">
        <w:rPr>
          <w:rFonts w:eastAsia="Calibri"/>
          <w:color w:val="000000"/>
          <w:sz w:val="23"/>
          <w:szCs w:val="23"/>
        </w:rPr>
        <w:t xml:space="preserve">евматического полиартрита </w:t>
      </w:r>
    </w:p>
    <w:p w14:paraId="1798F6DE" w14:textId="77777777" w:rsidR="000703C3" w:rsidRPr="00CF24CF" w:rsidRDefault="000703C3" w:rsidP="000703C3">
      <w:pPr>
        <w:autoSpaceDE w:val="0"/>
        <w:autoSpaceDN w:val="0"/>
        <w:adjustRightInd w:val="0"/>
        <w:ind w:firstLine="3402"/>
        <w:rPr>
          <w:rFonts w:eastAsia="Calibri"/>
          <w:color w:val="000000"/>
          <w:sz w:val="23"/>
          <w:szCs w:val="23"/>
        </w:rPr>
      </w:pPr>
      <w:r>
        <w:rPr>
          <w:rFonts w:eastAsia="Calibri"/>
          <w:color w:val="000000"/>
          <w:sz w:val="23"/>
          <w:szCs w:val="23"/>
        </w:rPr>
        <w:t>2) п</w:t>
      </w:r>
      <w:r w:rsidRPr="00CF24CF">
        <w:rPr>
          <w:rFonts w:eastAsia="Calibri"/>
          <w:color w:val="000000"/>
          <w:sz w:val="23"/>
          <w:szCs w:val="23"/>
        </w:rPr>
        <w:t xml:space="preserve">одагры </w:t>
      </w:r>
    </w:p>
    <w:p w14:paraId="62434F9B" w14:textId="77777777" w:rsidR="000703C3" w:rsidRDefault="000703C3" w:rsidP="000703C3">
      <w:pPr>
        <w:shd w:val="clear" w:color="auto" w:fill="FFFFFF"/>
        <w:autoSpaceDE w:val="0"/>
        <w:autoSpaceDN w:val="0"/>
        <w:adjustRightInd w:val="0"/>
        <w:ind w:firstLine="3402"/>
        <w:jc w:val="both"/>
        <w:rPr>
          <w:rFonts w:eastAsia="Calibri"/>
          <w:color w:val="000000"/>
          <w:sz w:val="23"/>
          <w:szCs w:val="23"/>
        </w:rPr>
      </w:pPr>
      <w:r>
        <w:rPr>
          <w:rFonts w:eastAsia="Calibri"/>
          <w:color w:val="000000"/>
          <w:sz w:val="23"/>
          <w:szCs w:val="23"/>
        </w:rPr>
        <w:t>3) о</w:t>
      </w:r>
      <w:r w:rsidRPr="00CF24CF">
        <w:rPr>
          <w:rFonts w:eastAsia="Calibri"/>
          <w:color w:val="000000"/>
          <w:sz w:val="23"/>
          <w:szCs w:val="23"/>
        </w:rPr>
        <w:t>стеоартроза</w:t>
      </w:r>
    </w:p>
    <w:p w14:paraId="4B51C68C" w14:textId="77777777" w:rsidR="000703C3" w:rsidRDefault="000703C3" w:rsidP="000703C3">
      <w:pPr>
        <w:shd w:val="clear" w:color="auto" w:fill="FFFFFF"/>
        <w:autoSpaceDE w:val="0"/>
        <w:autoSpaceDN w:val="0"/>
        <w:adjustRightInd w:val="0"/>
        <w:ind w:firstLine="3402"/>
        <w:jc w:val="both"/>
        <w:rPr>
          <w:b/>
        </w:rPr>
      </w:pPr>
      <w:r>
        <w:rPr>
          <w:rFonts w:eastAsia="Calibri"/>
          <w:color w:val="000000"/>
          <w:sz w:val="23"/>
          <w:szCs w:val="23"/>
        </w:rPr>
        <w:t>4) р</w:t>
      </w:r>
      <w:r w:rsidRPr="00CF24CF">
        <w:rPr>
          <w:rFonts w:eastAsia="Calibri"/>
          <w:color w:val="000000"/>
          <w:sz w:val="23"/>
          <w:szCs w:val="23"/>
        </w:rPr>
        <w:t>евматоидного артрита</w:t>
      </w:r>
    </w:p>
    <w:p w14:paraId="1B3ACF84" w14:textId="77777777" w:rsidR="000703C3" w:rsidRDefault="000703C3" w:rsidP="000703C3">
      <w:pPr>
        <w:pStyle w:val="Default"/>
        <w:ind w:left="426"/>
        <w:jc w:val="center"/>
        <w:rPr>
          <w:caps/>
        </w:rPr>
      </w:pPr>
    </w:p>
    <w:p w14:paraId="3A37A896" w14:textId="77777777" w:rsidR="000703C3" w:rsidRDefault="000703C3" w:rsidP="000703C3">
      <w:pPr>
        <w:pStyle w:val="Default"/>
        <w:numPr>
          <w:ilvl w:val="0"/>
          <w:numId w:val="9"/>
        </w:numPr>
        <w:tabs>
          <w:tab w:val="clear" w:pos="720"/>
          <w:tab w:val="num" w:pos="360"/>
        </w:tabs>
        <w:ind w:left="360"/>
        <w:jc w:val="both"/>
        <w:rPr>
          <w:caps/>
        </w:rPr>
      </w:pPr>
      <w:r>
        <w:rPr>
          <w:caps/>
        </w:rPr>
        <w:t>НАИБОЛЕЕ ЧАСТЫМИ ОСЛОЖНЕНИЯМИ ТЕРАПИИ НЕСТЕРОИДНЫМИ ПРОТИВОВОСПАЛИТЕЛЬНЫМИ ПРЕПАРАТАМИ ЯВЛЯЮТСЯ</w:t>
      </w:r>
    </w:p>
    <w:p w14:paraId="044B4DB9" w14:textId="77777777" w:rsidR="000703C3" w:rsidRDefault="000703C3" w:rsidP="000703C3">
      <w:pPr>
        <w:pStyle w:val="Default"/>
        <w:numPr>
          <w:ilvl w:val="1"/>
          <w:numId w:val="9"/>
        </w:numPr>
        <w:tabs>
          <w:tab w:val="left" w:pos="3780"/>
          <w:tab w:val="left" w:pos="3960"/>
        </w:tabs>
        <w:ind w:left="3780" w:hanging="180"/>
      </w:pPr>
      <w:r>
        <w:t>кожные</w:t>
      </w:r>
    </w:p>
    <w:p w14:paraId="57F173C5" w14:textId="77777777" w:rsidR="000703C3" w:rsidRDefault="000703C3" w:rsidP="000703C3">
      <w:pPr>
        <w:pStyle w:val="Default"/>
        <w:numPr>
          <w:ilvl w:val="1"/>
          <w:numId w:val="9"/>
        </w:numPr>
        <w:tabs>
          <w:tab w:val="left" w:pos="3780"/>
          <w:tab w:val="left" w:pos="3960"/>
        </w:tabs>
        <w:ind w:left="3780" w:hanging="180"/>
      </w:pPr>
      <w:r>
        <w:t>гепатотоксические</w:t>
      </w:r>
    </w:p>
    <w:p w14:paraId="64F323EE" w14:textId="77777777" w:rsidR="000703C3" w:rsidRDefault="000703C3" w:rsidP="000703C3">
      <w:pPr>
        <w:pStyle w:val="Default"/>
        <w:numPr>
          <w:ilvl w:val="1"/>
          <w:numId w:val="9"/>
        </w:numPr>
        <w:tabs>
          <w:tab w:val="left" w:pos="3780"/>
          <w:tab w:val="left" w:pos="3960"/>
        </w:tabs>
        <w:ind w:left="3780" w:hanging="180"/>
      </w:pPr>
      <w:r>
        <w:t>нефротоксические</w:t>
      </w:r>
    </w:p>
    <w:p w14:paraId="5EB659B8" w14:textId="77777777" w:rsidR="000703C3" w:rsidRDefault="000703C3" w:rsidP="000703C3">
      <w:pPr>
        <w:pStyle w:val="Default"/>
        <w:numPr>
          <w:ilvl w:val="1"/>
          <w:numId w:val="9"/>
        </w:numPr>
        <w:tabs>
          <w:tab w:val="left" w:pos="3780"/>
          <w:tab w:val="left" w:pos="3960"/>
        </w:tabs>
        <w:ind w:left="3780" w:hanging="180"/>
      </w:pPr>
      <w:r>
        <w:t>желудочно-кишечные</w:t>
      </w:r>
    </w:p>
    <w:p w14:paraId="149CD624" w14:textId="77777777" w:rsidR="000703C3" w:rsidRDefault="000703C3" w:rsidP="000703C3">
      <w:pPr>
        <w:pStyle w:val="Default"/>
        <w:tabs>
          <w:tab w:val="left" w:pos="3780"/>
          <w:tab w:val="left" w:pos="3960"/>
        </w:tabs>
      </w:pPr>
    </w:p>
    <w:p w14:paraId="5FCFE4F0" w14:textId="77777777" w:rsidR="000703C3" w:rsidRDefault="000703C3" w:rsidP="000703C3">
      <w:pPr>
        <w:shd w:val="clear" w:color="auto" w:fill="FFFFFF"/>
        <w:autoSpaceDE w:val="0"/>
        <w:autoSpaceDN w:val="0"/>
        <w:adjustRightInd w:val="0"/>
        <w:ind w:left="180" w:hanging="180"/>
        <w:jc w:val="center"/>
        <w:rPr>
          <w:b/>
        </w:rPr>
      </w:pPr>
      <w:r>
        <w:rPr>
          <w:b/>
        </w:rPr>
        <w:t>ВАРИАНТ №6</w:t>
      </w:r>
    </w:p>
    <w:p w14:paraId="458EBE6D" w14:textId="77777777" w:rsidR="000703C3" w:rsidRPr="00713EFE" w:rsidRDefault="000703C3" w:rsidP="000703C3">
      <w:pPr>
        <w:pStyle w:val="Default"/>
        <w:tabs>
          <w:tab w:val="left" w:pos="3780"/>
          <w:tab w:val="left" w:pos="3960"/>
        </w:tabs>
        <w:jc w:val="both"/>
      </w:pPr>
    </w:p>
    <w:p w14:paraId="102C4360" w14:textId="77777777" w:rsidR="000703C3" w:rsidRPr="00785059" w:rsidRDefault="000703C3" w:rsidP="000703C3">
      <w:pPr>
        <w:pStyle w:val="Default"/>
        <w:jc w:val="both"/>
        <w:rPr>
          <w:caps/>
        </w:rPr>
      </w:pPr>
      <w:r w:rsidRPr="00785059">
        <w:rPr>
          <w:caps/>
        </w:rPr>
        <w:t>ВЫБРАТЬ ОДИН ПРАВИЛЬНЫЙ ОТВЕТ.</w:t>
      </w:r>
    </w:p>
    <w:p w14:paraId="0D21834F" w14:textId="77777777" w:rsidR="000703C3" w:rsidRPr="007362A7" w:rsidRDefault="000703C3" w:rsidP="000703C3">
      <w:pPr>
        <w:autoSpaceDE w:val="0"/>
        <w:autoSpaceDN w:val="0"/>
        <w:adjustRightInd w:val="0"/>
        <w:ind w:left="180" w:hanging="180"/>
        <w:jc w:val="both"/>
        <w:rPr>
          <w:caps/>
          <w:color w:val="000000"/>
        </w:rPr>
      </w:pPr>
      <w:r w:rsidRPr="007362A7">
        <w:rPr>
          <w:caps/>
        </w:rPr>
        <w:t xml:space="preserve">1. </w:t>
      </w:r>
      <w:r w:rsidRPr="007362A7">
        <w:rPr>
          <w:bCs/>
          <w:caps/>
          <w:color w:val="000000"/>
        </w:rPr>
        <w:t xml:space="preserve">Круглые штампованные дефекты в эпифизах костей наблюдаются при </w:t>
      </w:r>
    </w:p>
    <w:p w14:paraId="59B72179" w14:textId="77777777" w:rsidR="000703C3" w:rsidRPr="00957CE0" w:rsidRDefault="000703C3" w:rsidP="000703C3">
      <w:pPr>
        <w:autoSpaceDE w:val="0"/>
        <w:autoSpaceDN w:val="0"/>
        <w:adjustRightInd w:val="0"/>
        <w:ind w:firstLine="2700"/>
        <w:rPr>
          <w:color w:val="000000"/>
        </w:rPr>
      </w:pPr>
      <w:r>
        <w:rPr>
          <w:color w:val="000000"/>
        </w:rPr>
        <w:t>1) п</w:t>
      </w:r>
      <w:r w:rsidRPr="00957CE0">
        <w:rPr>
          <w:color w:val="000000"/>
        </w:rPr>
        <w:t xml:space="preserve">одагре </w:t>
      </w:r>
    </w:p>
    <w:p w14:paraId="618C0C80" w14:textId="77777777" w:rsidR="000703C3" w:rsidRPr="00957CE0" w:rsidRDefault="000703C3" w:rsidP="000703C3">
      <w:pPr>
        <w:autoSpaceDE w:val="0"/>
        <w:autoSpaceDN w:val="0"/>
        <w:adjustRightInd w:val="0"/>
        <w:ind w:firstLine="2700"/>
        <w:rPr>
          <w:color w:val="000000"/>
        </w:rPr>
      </w:pPr>
      <w:r>
        <w:rPr>
          <w:color w:val="000000"/>
        </w:rPr>
        <w:t xml:space="preserve">2) </w:t>
      </w:r>
      <w:proofErr w:type="spellStart"/>
      <w:r>
        <w:rPr>
          <w:color w:val="000000"/>
        </w:rPr>
        <w:t>п</w:t>
      </w:r>
      <w:r w:rsidRPr="00957CE0">
        <w:rPr>
          <w:color w:val="000000"/>
        </w:rPr>
        <w:t>сориатическом</w:t>
      </w:r>
      <w:proofErr w:type="spellEnd"/>
      <w:r w:rsidRPr="00957CE0">
        <w:rPr>
          <w:color w:val="000000"/>
        </w:rPr>
        <w:t xml:space="preserve"> артрите </w:t>
      </w:r>
    </w:p>
    <w:p w14:paraId="54C879C4" w14:textId="77777777" w:rsidR="000703C3" w:rsidRPr="00957CE0" w:rsidRDefault="000703C3" w:rsidP="000703C3">
      <w:pPr>
        <w:autoSpaceDE w:val="0"/>
        <w:autoSpaceDN w:val="0"/>
        <w:adjustRightInd w:val="0"/>
        <w:ind w:firstLine="2700"/>
        <w:rPr>
          <w:color w:val="000000"/>
        </w:rPr>
      </w:pPr>
      <w:r>
        <w:rPr>
          <w:color w:val="000000"/>
        </w:rPr>
        <w:t xml:space="preserve">3) </w:t>
      </w:r>
      <w:proofErr w:type="spellStart"/>
      <w:r>
        <w:rPr>
          <w:color w:val="000000"/>
        </w:rPr>
        <w:t>м</w:t>
      </w:r>
      <w:r w:rsidRPr="00957CE0">
        <w:rPr>
          <w:color w:val="000000"/>
        </w:rPr>
        <w:t>иеломной</w:t>
      </w:r>
      <w:proofErr w:type="spellEnd"/>
      <w:r w:rsidRPr="00957CE0">
        <w:rPr>
          <w:color w:val="000000"/>
        </w:rPr>
        <w:t xml:space="preserve"> болезни </w:t>
      </w:r>
    </w:p>
    <w:p w14:paraId="29F44A4B" w14:textId="77777777" w:rsidR="000703C3" w:rsidRPr="00957CE0" w:rsidRDefault="000703C3" w:rsidP="000703C3">
      <w:pPr>
        <w:ind w:firstLine="2700"/>
        <w:rPr>
          <w:color w:val="000000"/>
        </w:rPr>
      </w:pPr>
      <w:r>
        <w:rPr>
          <w:color w:val="000000"/>
        </w:rPr>
        <w:t>4) с</w:t>
      </w:r>
      <w:r w:rsidRPr="00957CE0">
        <w:rPr>
          <w:color w:val="000000"/>
        </w:rPr>
        <w:t>истемной красной волчанке</w:t>
      </w:r>
    </w:p>
    <w:p w14:paraId="1BD2DCEA" w14:textId="77777777" w:rsidR="000703C3" w:rsidRDefault="000703C3" w:rsidP="000703C3">
      <w:pPr>
        <w:pStyle w:val="Default"/>
        <w:rPr>
          <w:caps/>
        </w:rPr>
      </w:pPr>
    </w:p>
    <w:p w14:paraId="0371C34B" w14:textId="77777777" w:rsidR="000703C3" w:rsidRPr="00957CE0" w:rsidRDefault="000703C3" w:rsidP="000703C3">
      <w:pPr>
        <w:autoSpaceDE w:val="0"/>
        <w:autoSpaceDN w:val="0"/>
        <w:adjustRightInd w:val="0"/>
        <w:rPr>
          <w:color w:val="000000"/>
        </w:rPr>
      </w:pPr>
      <w:r w:rsidRPr="0055796E">
        <w:rPr>
          <w:caps/>
        </w:rPr>
        <w:t>2.</w:t>
      </w:r>
      <w:r>
        <w:rPr>
          <w:caps/>
        </w:rPr>
        <w:t xml:space="preserve"> </w:t>
      </w:r>
      <w:r w:rsidRPr="00785059">
        <w:rPr>
          <w:bCs/>
          <w:caps/>
          <w:color w:val="000000"/>
        </w:rPr>
        <w:t>Какое ревматическое заболевание осложняется амилоидозом</w:t>
      </w:r>
      <w:r w:rsidRPr="00957CE0">
        <w:rPr>
          <w:bCs/>
          <w:color w:val="000000"/>
        </w:rPr>
        <w:t xml:space="preserve"> </w:t>
      </w:r>
    </w:p>
    <w:p w14:paraId="3E5DD642" w14:textId="77777777" w:rsidR="000703C3" w:rsidRPr="00957CE0" w:rsidRDefault="000703C3" w:rsidP="000703C3">
      <w:pPr>
        <w:autoSpaceDE w:val="0"/>
        <w:autoSpaceDN w:val="0"/>
        <w:adjustRightInd w:val="0"/>
        <w:ind w:firstLine="2700"/>
        <w:rPr>
          <w:color w:val="000000"/>
        </w:rPr>
      </w:pPr>
      <w:r>
        <w:rPr>
          <w:color w:val="000000"/>
        </w:rPr>
        <w:t>1) с</w:t>
      </w:r>
      <w:r w:rsidRPr="00957CE0">
        <w:rPr>
          <w:color w:val="000000"/>
        </w:rPr>
        <w:t xml:space="preserve">истемная склеродермия </w:t>
      </w:r>
    </w:p>
    <w:p w14:paraId="30F17CCA" w14:textId="77777777" w:rsidR="000703C3" w:rsidRDefault="000703C3" w:rsidP="000703C3">
      <w:pPr>
        <w:autoSpaceDE w:val="0"/>
        <w:autoSpaceDN w:val="0"/>
        <w:adjustRightInd w:val="0"/>
        <w:ind w:firstLine="2700"/>
        <w:rPr>
          <w:color w:val="000000"/>
        </w:rPr>
      </w:pPr>
      <w:r>
        <w:rPr>
          <w:color w:val="000000"/>
        </w:rPr>
        <w:t xml:space="preserve">2) </w:t>
      </w:r>
      <w:r w:rsidRPr="00957CE0">
        <w:rPr>
          <w:color w:val="000000"/>
        </w:rPr>
        <w:t xml:space="preserve">СКВ </w:t>
      </w:r>
    </w:p>
    <w:p w14:paraId="3B4D30EB" w14:textId="77777777" w:rsidR="000703C3" w:rsidRPr="00957CE0" w:rsidRDefault="000703C3" w:rsidP="000703C3">
      <w:pPr>
        <w:autoSpaceDE w:val="0"/>
        <w:autoSpaceDN w:val="0"/>
        <w:adjustRightInd w:val="0"/>
        <w:ind w:firstLine="2700"/>
        <w:rPr>
          <w:color w:val="000000"/>
        </w:rPr>
      </w:pPr>
      <w:r>
        <w:rPr>
          <w:color w:val="000000"/>
        </w:rPr>
        <w:t xml:space="preserve">3) ревматоидный артрит </w:t>
      </w:r>
    </w:p>
    <w:p w14:paraId="1B5A718D" w14:textId="77777777" w:rsidR="000703C3" w:rsidRPr="004B2CBC" w:rsidRDefault="000703C3" w:rsidP="000703C3">
      <w:pPr>
        <w:ind w:firstLine="2700"/>
        <w:rPr>
          <w:color w:val="000000"/>
        </w:rPr>
      </w:pPr>
      <w:r w:rsidRPr="004B2CBC">
        <w:t>4) дерматомиозит</w:t>
      </w:r>
    </w:p>
    <w:p w14:paraId="77C30151" w14:textId="77777777" w:rsidR="000703C3" w:rsidRDefault="000703C3" w:rsidP="000703C3">
      <w:pPr>
        <w:pStyle w:val="Default"/>
        <w:rPr>
          <w:caps/>
        </w:rPr>
      </w:pPr>
    </w:p>
    <w:p w14:paraId="0F166B21" w14:textId="77777777" w:rsidR="000703C3" w:rsidRPr="006F02E8" w:rsidRDefault="000703C3" w:rsidP="000703C3">
      <w:pPr>
        <w:pStyle w:val="Default"/>
        <w:ind w:left="142" w:hanging="142"/>
        <w:jc w:val="both"/>
      </w:pPr>
      <w:r w:rsidRPr="006F02E8">
        <w:rPr>
          <w:caps/>
        </w:rPr>
        <w:t xml:space="preserve">3. </w:t>
      </w:r>
      <w:r w:rsidRPr="006F02E8">
        <w:rPr>
          <w:bCs/>
        </w:rPr>
        <w:t>РЕЖЕ ДРУГИХ ВЫЗЫВАЕТ ЯЗВЕННЫЕ ИЗМЕНЕНИЯ ЖЕЛУДОЧНО-КИШЕЧНОГО ТРАКТА</w:t>
      </w:r>
      <w:r w:rsidRPr="006F02E8">
        <w:rPr>
          <w:b/>
          <w:bCs/>
        </w:rPr>
        <w:t xml:space="preserve"> </w:t>
      </w:r>
    </w:p>
    <w:p w14:paraId="6A187746" w14:textId="77777777" w:rsidR="000703C3" w:rsidRPr="006F02E8" w:rsidRDefault="000703C3" w:rsidP="000703C3">
      <w:pPr>
        <w:autoSpaceDE w:val="0"/>
        <w:autoSpaceDN w:val="0"/>
        <w:adjustRightInd w:val="0"/>
        <w:ind w:firstLine="3402"/>
        <w:rPr>
          <w:rFonts w:eastAsia="Calibri"/>
          <w:color w:val="000000"/>
        </w:rPr>
      </w:pPr>
      <w:r w:rsidRPr="006F02E8">
        <w:rPr>
          <w:rFonts w:eastAsia="Calibri"/>
          <w:color w:val="000000"/>
        </w:rPr>
        <w:t xml:space="preserve">1) индометацин </w:t>
      </w:r>
    </w:p>
    <w:p w14:paraId="47A4B1AA" w14:textId="77777777" w:rsidR="000703C3" w:rsidRPr="006F02E8" w:rsidRDefault="000703C3" w:rsidP="000703C3">
      <w:pPr>
        <w:autoSpaceDE w:val="0"/>
        <w:autoSpaceDN w:val="0"/>
        <w:adjustRightInd w:val="0"/>
        <w:ind w:firstLine="3402"/>
        <w:rPr>
          <w:rFonts w:eastAsia="Calibri"/>
          <w:color w:val="000000"/>
        </w:rPr>
      </w:pPr>
      <w:r w:rsidRPr="006F02E8">
        <w:rPr>
          <w:rFonts w:eastAsia="Calibri"/>
          <w:color w:val="000000"/>
        </w:rPr>
        <w:t xml:space="preserve">2) </w:t>
      </w:r>
      <w:proofErr w:type="spellStart"/>
      <w:r w:rsidRPr="006F02E8">
        <w:rPr>
          <w:rFonts w:eastAsia="Calibri"/>
          <w:color w:val="000000"/>
        </w:rPr>
        <w:t>мелоксикам</w:t>
      </w:r>
      <w:proofErr w:type="spellEnd"/>
      <w:r w:rsidRPr="006F02E8">
        <w:rPr>
          <w:rFonts w:eastAsia="Calibri"/>
          <w:color w:val="000000"/>
        </w:rPr>
        <w:t xml:space="preserve"> </w:t>
      </w:r>
    </w:p>
    <w:p w14:paraId="14409C8E" w14:textId="77777777" w:rsidR="000703C3" w:rsidRPr="006F02E8" w:rsidRDefault="000703C3" w:rsidP="000703C3">
      <w:pPr>
        <w:autoSpaceDE w:val="0"/>
        <w:autoSpaceDN w:val="0"/>
        <w:adjustRightInd w:val="0"/>
        <w:ind w:firstLine="3402"/>
        <w:rPr>
          <w:rFonts w:eastAsia="Calibri"/>
          <w:color w:val="000000"/>
        </w:rPr>
      </w:pPr>
      <w:r w:rsidRPr="006F02E8">
        <w:rPr>
          <w:rFonts w:eastAsia="Calibri"/>
          <w:color w:val="000000"/>
        </w:rPr>
        <w:t xml:space="preserve">3) </w:t>
      </w:r>
      <w:proofErr w:type="spellStart"/>
      <w:r w:rsidRPr="006F02E8">
        <w:rPr>
          <w:rFonts w:eastAsia="Calibri"/>
          <w:color w:val="000000"/>
        </w:rPr>
        <w:t>вольтарен</w:t>
      </w:r>
      <w:proofErr w:type="spellEnd"/>
      <w:r w:rsidRPr="006F02E8">
        <w:rPr>
          <w:rFonts w:eastAsia="Calibri"/>
          <w:color w:val="000000"/>
        </w:rPr>
        <w:t xml:space="preserve"> </w:t>
      </w:r>
    </w:p>
    <w:p w14:paraId="0DC2A63E" w14:textId="77777777" w:rsidR="000703C3" w:rsidRPr="006F02E8" w:rsidRDefault="000703C3" w:rsidP="000703C3">
      <w:pPr>
        <w:pStyle w:val="Default"/>
        <w:ind w:firstLine="3402"/>
      </w:pPr>
      <w:r w:rsidRPr="006F02E8">
        <w:t>4) диклофенак</w:t>
      </w:r>
    </w:p>
    <w:p w14:paraId="7F7043E7" w14:textId="77777777" w:rsidR="000703C3" w:rsidRPr="006F02E8" w:rsidRDefault="000703C3" w:rsidP="000703C3">
      <w:pPr>
        <w:shd w:val="clear" w:color="auto" w:fill="FFFFFF"/>
        <w:autoSpaceDE w:val="0"/>
        <w:autoSpaceDN w:val="0"/>
        <w:adjustRightInd w:val="0"/>
        <w:ind w:left="180" w:hanging="180"/>
        <w:jc w:val="center"/>
        <w:rPr>
          <w:b/>
        </w:rPr>
      </w:pPr>
      <w:r w:rsidRPr="006F02E8">
        <w:rPr>
          <w:b/>
        </w:rPr>
        <w:t>ВАРИАНТ №7</w:t>
      </w:r>
    </w:p>
    <w:p w14:paraId="10E9FBA4" w14:textId="77777777" w:rsidR="000703C3" w:rsidRPr="006F02E8" w:rsidRDefault="000703C3" w:rsidP="000703C3">
      <w:pPr>
        <w:shd w:val="clear" w:color="auto" w:fill="FFFFFF"/>
        <w:autoSpaceDE w:val="0"/>
        <w:autoSpaceDN w:val="0"/>
        <w:adjustRightInd w:val="0"/>
        <w:ind w:left="180" w:hanging="180"/>
        <w:jc w:val="center"/>
        <w:rPr>
          <w:b/>
        </w:rPr>
      </w:pPr>
    </w:p>
    <w:p w14:paraId="7B678CD4" w14:textId="77777777" w:rsidR="000703C3" w:rsidRPr="006F02E8" w:rsidRDefault="000703C3" w:rsidP="000703C3">
      <w:pPr>
        <w:autoSpaceDE w:val="0"/>
        <w:autoSpaceDN w:val="0"/>
        <w:adjustRightInd w:val="0"/>
        <w:rPr>
          <w:rFonts w:eastAsia="Calibri"/>
          <w:color w:val="000000"/>
        </w:rPr>
      </w:pPr>
      <w:r w:rsidRPr="006F02E8">
        <w:rPr>
          <w:rFonts w:eastAsia="Calibri"/>
          <w:bCs/>
          <w:color w:val="000000"/>
        </w:rPr>
        <w:t xml:space="preserve">1. РЕВМАТОИДНЫЙ АРТРИТ ХАРАКТЕРИЗУЕТСЯ </w:t>
      </w:r>
    </w:p>
    <w:p w14:paraId="4E92A171" w14:textId="77777777" w:rsidR="000703C3" w:rsidRPr="006F02E8" w:rsidRDefault="000703C3" w:rsidP="000703C3">
      <w:pPr>
        <w:autoSpaceDE w:val="0"/>
        <w:autoSpaceDN w:val="0"/>
        <w:adjustRightInd w:val="0"/>
        <w:ind w:firstLine="142"/>
        <w:rPr>
          <w:rFonts w:eastAsia="Calibri"/>
          <w:color w:val="000000"/>
        </w:rPr>
      </w:pPr>
      <w:r w:rsidRPr="006F02E8">
        <w:rPr>
          <w:rFonts w:eastAsia="Calibri"/>
          <w:color w:val="000000"/>
        </w:rPr>
        <w:t xml:space="preserve">1) асимметричностью поражения суставов </w:t>
      </w:r>
    </w:p>
    <w:p w14:paraId="6A4852C6" w14:textId="77777777" w:rsidR="000703C3" w:rsidRPr="006F02E8" w:rsidRDefault="000703C3" w:rsidP="000703C3">
      <w:pPr>
        <w:autoSpaceDE w:val="0"/>
        <w:autoSpaceDN w:val="0"/>
        <w:adjustRightInd w:val="0"/>
        <w:ind w:firstLine="142"/>
        <w:rPr>
          <w:rFonts w:eastAsia="Calibri"/>
          <w:color w:val="000000"/>
        </w:rPr>
      </w:pPr>
      <w:r w:rsidRPr="006F02E8">
        <w:rPr>
          <w:rFonts w:eastAsia="Calibri"/>
          <w:color w:val="000000"/>
        </w:rPr>
        <w:t xml:space="preserve">2) утренней скованностью более часа </w:t>
      </w:r>
    </w:p>
    <w:p w14:paraId="739C7741" w14:textId="77777777" w:rsidR="000703C3" w:rsidRPr="006F02E8" w:rsidRDefault="000703C3" w:rsidP="000703C3">
      <w:pPr>
        <w:autoSpaceDE w:val="0"/>
        <w:autoSpaceDN w:val="0"/>
        <w:adjustRightInd w:val="0"/>
        <w:ind w:firstLine="142"/>
        <w:rPr>
          <w:rFonts w:eastAsia="Calibri"/>
          <w:color w:val="000000"/>
        </w:rPr>
      </w:pPr>
      <w:r w:rsidRPr="006F02E8">
        <w:rPr>
          <w:rFonts w:eastAsia="Calibri"/>
          <w:color w:val="000000"/>
        </w:rPr>
        <w:t xml:space="preserve">3) поражением дистальных межфаланговых суставов </w:t>
      </w:r>
    </w:p>
    <w:p w14:paraId="5497E615" w14:textId="77777777" w:rsidR="000703C3" w:rsidRPr="006F02E8" w:rsidRDefault="000703C3" w:rsidP="000703C3">
      <w:pPr>
        <w:autoSpaceDE w:val="0"/>
        <w:autoSpaceDN w:val="0"/>
        <w:adjustRightInd w:val="0"/>
        <w:ind w:firstLine="142"/>
        <w:rPr>
          <w:rFonts w:eastAsia="Calibri"/>
          <w:color w:val="000000"/>
        </w:rPr>
      </w:pPr>
      <w:r w:rsidRPr="006F02E8">
        <w:rPr>
          <w:rFonts w:eastAsia="Calibri"/>
          <w:color w:val="000000"/>
        </w:rPr>
        <w:t>4) выраженной гиперемией в области суставов</w:t>
      </w:r>
    </w:p>
    <w:p w14:paraId="62629C01" w14:textId="77777777" w:rsidR="000703C3" w:rsidRPr="006F02E8" w:rsidRDefault="000703C3" w:rsidP="000703C3">
      <w:pPr>
        <w:autoSpaceDE w:val="0"/>
        <w:autoSpaceDN w:val="0"/>
        <w:adjustRightInd w:val="0"/>
        <w:rPr>
          <w:bCs/>
          <w:color w:val="000000"/>
        </w:rPr>
      </w:pPr>
    </w:p>
    <w:p w14:paraId="7C07AD2C" w14:textId="77777777" w:rsidR="000703C3" w:rsidRPr="006F02E8" w:rsidRDefault="000703C3" w:rsidP="000703C3">
      <w:pPr>
        <w:pStyle w:val="Default"/>
      </w:pPr>
      <w:r w:rsidRPr="006F02E8">
        <w:rPr>
          <w:bCs/>
        </w:rPr>
        <w:t>2. РЕНТГЕНОЛОГИЧЕСКИМИ ПРИЗНАКАМИ ОСТЕОАРТРОЗА ЯВЛЯЮТСЯ</w:t>
      </w:r>
      <w:r w:rsidRPr="006F02E8">
        <w:rPr>
          <w:b/>
          <w:bCs/>
        </w:rPr>
        <w:t xml:space="preserve"> </w:t>
      </w:r>
    </w:p>
    <w:p w14:paraId="4D8B76E1" w14:textId="77777777" w:rsidR="000703C3" w:rsidRPr="006F02E8" w:rsidRDefault="000703C3" w:rsidP="000703C3">
      <w:pPr>
        <w:autoSpaceDE w:val="0"/>
        <w:autoSpaceDN w:val="0"/>
        <w:adjustRightInd w:val="0"/>
        <w:ind w:left="709" w:hanging="567"/>
        <w:rPr>
          <w:rFonts w:eastAsia="Calibri"/>
          <w:color w:val="000000"/>
        </w:rPr>
      </w:pPr>
      <w:r w:rsidRPr="006F02E8">
        <w:rPr>
          <w:rFonts w:eastAsia="Calibri"/>
          <w:color w:val="000000"/>
        </w:rPr>
        <w:t xml:space="preserve">   1) сужение суставной щели, </w:t>
      </w:r>
      <w:proofErr w:type="spellStart"/>
      <w:r w:rsidRPr="006F02E8">
        <w:rPr>
          <w:rFonts w:eastAsia="Calibri"/>
          <w:color w:val="000000"/>
        </w:rPr>
        <w:t>субхондральный</w:t>
      </w:r>
      <w:proofErr w:type="spellEnd"/>
      <w:r w:rsidRPr="006F02E8">
        <w:rPr>
          <w:rFonts w:eastAsia="Calibri"/>
          <w:color w:val="000000"/>
        </w:rPr>
        <w:t xml:space="preserve"> остеосклероз, остеофиты, </w:t>
      </w:r>
    </w:p>
    <w:p w14:paraId="7A5C865A" w14:textId="77777777" w:rsidR="000703C3" w:rsidRPr="006F02E8" w:rsidRDefault="000703C3" w:rsidP="000703C3">
      <w:pPr>
        <w:autoSpaceDE w:val="0"/>
        <w:autoSpaceDN w:val="0"/>
        <w:adjustRightInd w:val="0"/>
        <w:ind w:left="709" w:hanging="567"/>
        <w:rPr>
          <w:rFonts w:eastAsia="Calibri"/>
          <w:color w:val="000000"/>
        </w:rPr>
      </w:pPr>
      <w:r w:rsidRPr="006F02E8">
        <w:rPr>
          <w:rFonts w:eastAsia="Calibri"/>
          <w:color w:val="000000"/>
        </w:rPr>
        <w:t xml:space="preserve">        </w:t>
      </w:r>
      <w:proofErr w:type="spellStart"/>
      <w:r w:rsidRPr="006F02E8">
        <w:rPr>
          <w:rFonts w:eastAsia="Calibri"/>
          <w:color w:val="000000"/>
        </w:rPr>
        <w:t>кистовидные</w:t>
      </w:r>
      <w:proofErr w:type="spellEnd"/>
      <w:r w:rsidRPr="006F02E8">
        <w:rPr>
          <w:rFonts w:eastAsia="Calibri"/>
          <w:color w:val="000000"/>
        </w:rPr>
        <w:t xml:space="preserve"> просветления в эпифизах </w:t>
      </w:r>
    </w:p>
    <w:p w14:paraId="4A9B2B1F" w14:textId="77777777" w:rsidR="000703C3" w:rsidRPr="006F02E8" w:rsidRDefault="000703C3" w:rsidP="000703C3">
      <w:pPr>
        <w:autoSpaceDE w:val="0"/>
        <w:autoSpaceDN w:val="0"/>
        <w:adjustRightInd w:val="0"/>
        <w:ind w:firstLine="284"/>
        <w:rPr>
          <w:rFonts w:eastAsia="Calibri"/>
          <w:color w:val="000000"/>
        </w:rPr>
      </w:pPr>
      <w:r w:rsidRPr="006F02E8">
        <w:rPr>
          <w:rFonts w:eastAsia="Calibri"/>
          <w:color w:val="000000"/>
        </w:rPr>
        <w:t xml:space="preserve">2) сужение суставной щели, </w:t>
      </w:r>
      <w:proofErr w:type="spellStart"/>
      <w:r w:rsidRPr="006F02E8">
        <w:rPr>
          <w:rFonts w:eastAsia="Calibri"/>
          <w:color w:val="000000"/>
        </w:rPr>
        <w:t>субхондральный</w:t>
      </w:r>
      <w:proofErr w:type="spellEnd"/>
      <w:r w:rsidRPr="006F02E8">
        <w:rPr>
          <w:rFonts w:eastAsia="Calibri"/>
          <w:color w:val="000000"/>
        </w:rPr>
        <w:t xml:space="preserve"> остеопороз, эрозии, </w:t>
      </w:r>
      <w:proofErr w:type="spellStart"/>
      <w:r w:rsidRPr="006F02E8">
        <w:rPr>
          <w:rFonts w:eastAsia="Calibri"/>
          <w:color w:val="000000"/>
        </w:rPr>
        <w:t>узуры</w:t>
      </w:r>
      <w:proofErr w:type="spellEnd"/>
      <w:r w:rsidRPr="006F02E8">
        <w:rPr>
          <w:rFonts w:eastAsia="Calibri"/>
          <w:color w:val="000000"/>
        </w:rPr>
        <w:t xml:space="preserve"> </w:t>
      </w:r>
    </w:p>
    <w:p w14:paraId="3DD22AFD" w14:textId="77777777" w:rsidR="000703C3" w:rsidRPr="006F02E8" w:rsidRDefault="000703C3" w:rsidP="000703C3">
      <w:pPr>
        <w:autoSpaceDE w:val="0"/>
        <w:autoSpaceDN w:val="0"/>
        <w:adjustRightInd w:val="0"/>
        <w:ind w:firstLine="284"/>
        <w:rPr>
          <w:rFonts w:eastAsia="Calibri"/>
          <w:color w:val="000000"/>
        </w:rPr>
      </w:pPr>
      <w:r w:rsidRPr="006F02E8">
        <w:rPr>
          <w:rFonts w:eastAsia="Calibri"/>
          <w:color w:val="000000"/>
        </w:rPr>
        <w:t xml:space="preserve">3) кисты в эпифизах </w:t>
      </w:r>
    </w:p>
    <w:p w14:paraId="42C806E0" w14:textId="77777777" w:rsidR="000703C3" w:rsidRPr="006F02E8" w:rsidRDefault="000703C3" w:rsidP="000703C3">
      <w:pPr>
        <w:autoSpaceDE w:val="0"/>
        <w:autoSpaceDN w:val="0"/>
        <w:adjustRightInd w:val="0"/>
        <w:ind w:firstLine="284"/>
        <w:rPr>
          <w:bCs/>
          <w:color w:val="000000"/>
        </w:rPr>
      </w:pPr>
      <w:r w:rsidRPr="006F02E8">
        <w:rPr>
          <w:rFonts w:eastAsia="Calibri"/>
          <w:color w:val="000000"/>
        </w:rPr>
        <w:t xml:space="preserve">4) сужение суставной щели, </w:t>
      </w:r>
      <w:proofErr w:type="spellStart"/>
      <w:r w:rsidRPr="006F02E8">
        <w:rPr>
          <w:rFonts w:eastAsia="Calibri"/>
          <w:color w:val="000000"/>
        </w:rPr>
        <w:t>хондрокальциноз</w:t>
      </w:r>
      <w:proofErr w:type="spellEnd"/>
    </w:p>
    <w:p w14:paraId="0EBC867C" w14:textId="77777777" w:rsidR="000703C3" w:rsidRPr="006F02E8" w:rsidRDefault="000703C3" w:rsidP="000703C3">
      <w:pPr>
        <w:autoSpaceDE w:val="0"/>
        <w:autoSpaceDN w:val="0"/>
        <w:adjustRightInd w:val="0"/>
        <w:jc w:val="both"/>
        <w:rPr>
          <w:bCs/>
          <w:color w:val="000000"/>
        </w:rPr>
      </w:pPr>
    </w:p>
    <w:p w14:paraId="718004FB" w14:textId="77777777" w:rsidR="000703C3" w:rsidRPr="006F02E8" w:rsidRDefault="000703C3" w:rsidP="000703C3">
      <w:pPr>
        <w:pStyle w:val="Default"/>
        <w:ind w:left="142" w:hanging="142"/>
        <w:jc w:val="both"/>
      </w:pPr>
      <w:r w:rsidRPr="006F02E8">
        <w:rPr>
          <w:bCs/>
        </w:rPr>
        <w:t xml:space="preserve">3. К САМЫМ ЧАСТЫМ ПОБОЧНЫМ ЭФФЕКТАМ НЕСТЕРОИДНЫХ ПРОТИВОВОСПАЛИТЕЛЬНЫХ ПРЕПАРАТОВ ОТНОСЯТ </w:t>
      </w:r>
    </w:p>
    <w:p w14:paraId="574C0B64" w14:textId="77777777" w:rsidR="000703C3" w:rsidRPr="006F02E8" w:rsidRDefault="000703C3" w:rsidP="000703C3">
      <w:pPr>
        <w:autoSpaceDE w:val="0"/>
        <w:autoSpaceDN w:val="0"/>
        <w:adjustRightInd w:val="0"/>
        <w:ind w:firstLine="2127"/>
        <w:rPr>
          <w:rFonts w:eastAsia="Calibri"/>
          <w:color w:val="000000"/>
        </w:rPr>
      </w:pPr>
      <w:r w:rsidRPr="006F02E8">
        <w:rPr>
          <w:rFonts w:eastAsia="Calibri"/>
          <w:color w:val="000000"/>
        </w:rPr>
        <w:t xml:space="preserve">1) бронхоспазм </w:t>
      </w:r>
    </w:p>
    <w:p w14:paraId="1B5DDF0F" w14:textId="77777777" w:rsidR="000703C3" w:rsidRPr="006F02E8" w:rsidRDefault="000703C3" w:rsidP="000703C3">
      <w:pPr>
        <w:autoSpaceDE w:val="0"/>
        <w:autoSpaceDN w:val="0"/>
        <w:adjustRightInd w:val="0"/>
        <w:ind w:firstLine="2127"/>
        <w:rPr>
          <w:rFonts w:eastAsia="Calibri"/>
          <w:color w:val="000000"/>
        </w:rPr>
      </w:pPr>
      <w:r w:rsidRPr="006F02E8">
        <w:rPr>
          <w:rFonts w:eastAsia="Calibri"/>
          <w:color w:val="000000"/>
        </w:rPr>
        <w:t xml:space="preserve">2) психические нарушения </w:t>
      </w:r>
    </w:p>
    <w:p w14:paraId="7B431338" w14:textId="77777777" w:rsidR="000703C3" w:rsidRPr="006F02E8" w:rsidRDefault="000703C3" w:rsidP="000703C3">
      <w:pPr>
        <w:autoSpaceDE w:val="0"/>
        <w:autoSpaceDN w:val="0"/>
        <w:adjustRightInd w:val="0"/>
        <w:ind w:firstLine="2127"/>
        <w:rPr>
          <w:rFonts w:eastAsia="Calibri"/>
          <w:color w:val="000000"/>
        </w:rPr>
      </w:pPr>
      <w:r w:rsidRPr="006F02E8">
        <w:rPr>
          <w:rFonts w:eastAsia="Calibri"/>
          <w:color w:val="000000"/>
        </w:rPr>
        <w:t>3) боль в животе, неустойчивый стул</w:t>
      </w:r>
    </w:p>
    <w:p w14:paraId="57454434" w14:textId="77777777" w:rsidR="000703C3" w:rsidRPr="006F02E8" w:rsidRDefault="000703C3" w:rsidP="000703C3">
      <w:pPr>
        <w:autoSpaceDE w:val="0"/>
        <w:autoSpaceDN w:val="0"/>
        <w:adjustRightInd w:val="0"/>
        <w:ind w:firstLine="2127"/>
        <w:rPr>
          <w:color w:val="000000"/>
        </w:rPr>
      </w:pPr>
      <w:r w:rsidRPr="006F02E8">
        <w:rPr>
          <w:rFonts w:eastAsia="Calibri"/>
          <w:color w:val="000000"/>
        </w:rPr>
        <w:t>4) повышение креатинина в сыворотке крови</w:t>
      </w:r>
    </w:p>
    <w:p w14:paraId="17565848" w14:textId="77777777" w:rsidR="000703C3" w:rsidRDefault="000703C3" w:rsidP="000703C3">
      <w:pPr>
        <w:ind w:firstLine="709"/>
        <w:jc w:val="both"/>
        <w:rPr>
          <w:color w:val="000000"/>
          <w:sz w:val="28"/>
          <w:szCs w:val="28"/>
        </w:rPr>
      </w:pPr>
    </w:p>
    <w:p w14:paraId="66859061"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2D00CB5B" w14:textId="77777777" w:rsidR="000703C3" w:rsidRDefault="000703C3" w:rsidP="000703C3">
      <w:pPr>
        <w:ind w:firstLine="709"/>
        <w:jc w:val="both"/>
        <w:rPr>
          <w:i/>
          <w:color w:val="000000"/>
          <w:sz w:val="28"/>
          <w:szCs w:val="28"/>
        </w:rPr>
      </w:pPr>
      <w:r>
        <w:rPr>
          <w:i/>
          <w:color w:val="000000"/>
          <w:sz w:val="28"/>
          <w:szCs w:val="28"/>
        </w:rPr>
        <w:t>Устный опрос.</w:t>
      </w:r>
    </w:p>
    <w:p w14:paraId="12862E0A" w14:textId="77777777" w:rsidR="000703C3" w:rsidRDefault="000703C3" w:rsidP="000703C3">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40A0F027" w14:textId="77777777" w:rsidR="000703C3" w:rsidRPr="003056D3" w:rsidRDefault="000703C3" w:rsidP="000703C3">
      <w:pPr>
        <w:ind w:firstLine="709"/>
        <w:jc w:val="both"/>
        <w:rPr>
          <w:i/>
          <w:color w:val="000000"/>
          <w:sz w:val="28"/>
          <w:szCs w:val="28"/>
        </w:rPr>
      </w:pPr>
      <w:r w:rsidRPr="003621C8">
        <w:rPr>
          <w:i/>
          <w:color w:val="000000"/>
          <w:sz w:val="28"/>
          <w:szCs w:val="28"/>
        </w:rPr>
        <w:t>Вопросы для устного опроса:</w:t>
      </w:r>
    </w:p>
    <w:p w14:paraId="7929DCAF" w14:textId="77777777" w:rsidR="000703C3" w:rsidRPr="003056D3" w:rsidRDefault="000703C3" w:rsidP="000703C3">
      <w:pPr>
        <w:pStyle w:val="a6"/>
        <w:numPr>
          <w:ilvl w:val="3"/>
          <w:numId w:val="66"/>
        </w:numPr>
        <w:shd w:val="clear" w:color="auto" w:fill="FFFFFF"/>
        <w:ind w:left="567" w:hanging="425"/>
        <w:rPr>
          <w:rFonts w:ascii="Times New Roman" w:hAnsi="Times New Roman"/>
          <w:color w:val="000000"/>
          <w:sz w:val="28"/>
          <w:szCs w:val="28"/>
        </w:rPr>
      </w:pPr>
      <w:r w:rsidRPr="003056D3">
        <w:rPr>
          <w:rFonts w:ascii="Times New Roman" w:hAnsi="Times New Roman"/>
          <w:color w:val="000000"/>
          <w:sz w:val="28"/>
          <w:szCs w:val="28"/>
        </w:rPr>
        <w:t>Определение суставного синдрома.</w:t>
      </w:r>
    </w:p>
    <w:p w14:paraId="56042194" w14:textId="77777777" w:rsidR="000703C3" w:rsidRPr="003056D3" w:rsidRDefault="000703C3" w:rsidP="000703C3">
      <w:pPr>
        <w:pStyle w:val="a6"/>
        <w:numPr>
          <w:ilvl w:val="3"/>
          <w:numId w:val="66"/>
        </w:numPr>
        <w:shd w:val="clear" w:color="auto" w:fill="FFFFFF"/>
        <w:ind w:left="567" w:hanging="425"/>
        <w:rPr>
          <w:rFonts w:ascii="Times New Roman" w:hAnsi="Times New Roman"/>
          <w:color w:val="000000"/>
          <w:sz w:val="28"/>
          <w:szCs w:val="28"/>
        </w:rPr>
      </w:pPr>
      <w:r w:rsidRPr="003056D3">
        <w:rPr>
          <w:rFonts w:ascii="Times New Roman" w:hAnsi="Times New Roman"/>
          <w:color w:val="000000"/>
          <w:sz w:val="28"/>
          <w:szCs w:val="28"/>
        </w:rPr>
        <w:t xml:space="preserve">Заболевания, при которых данный синдром встречается. </w:t>
      </w:r>
    </w:p>
    <w:p w14:paraId="77891C47" w14:textId="77777777" w:rsidR="000703C3" w:rsidRPr="003056D3" w:rsidRDefault="000703C3" w:rsidP="000703C3">
      <w:pPr>
        <w:pStyle w:val="a6"/>
        <w:numPr>
          <w:ilvl w:val="3"/>
          <w:numId w:val="66"/>
        </w:numPr>
        <w:shd w:val="clear" w:color="auto" w:fill="FFFFFF"/>
        <w:ind w:left="567" w:hanging="425"/>
        <w:rPr>
          <w:rFonts w:ascii="Times New Roman" w:hAnsi="Times New Roman"/>
          <w:color w:val="000000"/>
          <w:sz w:val="28"/>
          <w:szCs w:val="28"/>
        </w:rPr>
      </w:pPr>
      <w:r w:rsidRPr="003056D3">
        <w:rPr>
          <w:rFonts w:ascii="Times New Roman" w:hAnsi="Times New Roman"/>
          <w:color w:val="000000"/>
          <w:sz w:val="28"/>
          <w:szCs w:val="28"/>
        </w:rPr>
        <w:t>Механизмы суставного синдрома при различных заболеваниях.</w:t>
      </w:r>
    </w:p>
    <w:p w14:paraId="620ED71D" w14:textId="77777777" w:rsidR="000703C3" w:rsidRPr="003056D3" w:rsidRDefault="000703C3" w:rsidP="000703C3">
      <w:pPr>
        <w:pStyle w:val="a6"/>
        <w:numPr>
          <w:ilvl w:val="3"/>
          <w:numId w:val="66"/>
        </w:numPr>
        <w:shd w:val="clear" w:color="auto" w:fill="FFFFFF"/>
        <w:ind w:left="567" w:hanging="425"/>
        <w:rPr>
          <w:rFonts w:ascii="Times New Roman" w:hAnsi="Times New Roman"/>
          <w:color w:val="000000"/>
          <w:sz w:val="28"/>
          <w:szCs w:val="28"/>
        </w:rPr>
      </w:pPr>
      <w:r w:rsidRPr="003056D3">
        <w:rPr>
          <w:rFonts w:ascii="Times New Roman" w:hAnsi="Times New Roman"/>
          <w:color w:val="000000"/>
          <w:sz w:val="28"/>
          <w:szCs w:val="28"/>
        </w:rPr>
        <w:t>Данные анамнеза, необходимые для уточнения диагноза.</w:t>
      </w:r>
    </w:p>
    <w:p w14:paraId="6E5F4F2C" w14:textId="77777777" w:rsidR="000703C3" w:rsidRPr="003056D3" w:rsidRDefault="000703C3" w:rsidP="000703C3">
      <w:pPr>
        <w:pStyle w:val="a6"/>
        <w:numPr>
          <w:ilvl w:val="3"/>
          <w:numId w:val="66"/>
        </w:numPr>
        <w:shd w:val="clear" w:color="auto" w:fill="FFFFFF"/>
        <w:ind w:left="567" w:hanging="425"/>
        <w:rPr>
          <w:rFonts w:ascii="Times New Roman" w:hAnsi="Times New Roman"/>
          <w:color w:val="000000"/>
          <w:sz w:val="28"/>
          <w:szCs w:val="28"/>
        </w:rPr>
      </w:pPr>
      <w:r w:rsidRPr="003056D3">
        <w:rPr>
          <w:rFonts w:ascii="Times New Roman" w:hAnsi="Times New Roman"/>
          <w:color w:val="000000"/>
          <w:sz w:val="28"/>
          <w:szCs w:val="28"/>
        </w:rPr>
        <w:t>Другие клинические симптомы, с которыми данный синдром (симптом) сочетается при предполагаемых заболеваниях.</w:t>
      </w:r>
    </w:p>
    <w:p w14:paraId="596D2A71" w14:textId="77777777" w:rsidR="000703C3" w:rsidRPr="003056D3" w:rsidRDefault="000703C3" w:rsidP="000703C3">
      <w:pPr>
        <w:pStyle w:val="a6"/>
        <w:numPr>
          <w:ilvl w:val="3"/>
          <w:numId w:val="66"/>
        </w:numPr>
        <w:shd w:val="clear" w:color="auto" w:fill="FFFFFF"/>
        <w:ind w:left="567" w:hanging="425"/>
        <w:rPr>
          <w:rFonts w:ascii="Times New Roman" w:hAnsi="Times New Roman"/>
          <w:color w:val="000000"/>
          <w:sz w:val="28"/>
          <w:szCs w:val="28"/>
        </w:rPr>
      </w:pPr>
      <w:r w:rsidRPr="003056D3">
        <w:rPr>
          <w:rFonts w:ascii="Times New Roman" w:hAnsi="Times New Roman"/>
          <w:color w:val="000000"/>
          <w:sz w:val="28"/>
          <w:szCs w:val="28"/>
        </w:rPr>
        <w:t xml:space="preserve">План исследований, которые следует использовать для уточнения диагноза. </w:t>
      </w:r>
    </w:p>
    <w:p w14:paraId="4C021AC6" w14:textId="77777777" w:rsidR="000703C3" w:rsidRPr="003056D3" w:rsidRDefault="000703C3" w:rsidP="000703C3">
      <w:pPr>
        <w:pStyle w:val="a6"/>
        <w:numPr>
          <w:ilvl w:val="3"/>
          <w:numId w:val="66"/>
        </w:numPr>
        <w:shd w:val="clear" w:color="auto" w:fill="FFFFFF"/>
        <w:ind w:left="567" w:hanging="425"/>
        <w:rPr>
          <w:rFonts w:ascii="Times New Roman" w:hAnsi="Times New Roman"/>
          <w:color w:val="000000"/>
          <w:sz w:val="28"/>
          <w:szCs w:val="28"/>
        </w:rPr>
      </w:pPr>
      <w:r w:rsidRPr="003056D3">
        <w:rPr>
          <w:rFonts w:ascii="Times New Roman" w:hAnsi="Times New Roman"/>
          <w:color w:val="000000"/>
          <w:sz w:val="28"/>
          <w:szCs w:val="28"/>
        </w:rPr>
        <w:t>Результаты обследований при предполагаемых заболеваниях.</w:t>
      </w:r>
    </w:p>
    <w:p w14:paraId="07CA0316" w14:textId="77777777" w:rsidR="000703C3" w:rsidRPr="003056D3" w:rsidRDefault="000703C3" w:rsidP="000703C3">
      <w:pPr>
        <w:pStyle w:val="a6"/>
        <w:numPr>
          <w:ilvl w:val="3"/>
          <w:numId w:val="66"/>
        </w:numPr>
        <w:shd w:val="clear" w:color="auto" w:fill="FFFFFF"/>
        <w:ind w:left="567" w:hanging="425"/>
        <w:rPr>
          <w:rFonts w:ascii="Times New Roman" w:hAnsi="Times New Roman"/>
          <w:color w:val="000000"/>
          <w:sz w:val="28"/>
          <w:szCs w:val="28"/>
        </w:rPr>
      </w:pPr>
      <w:r w:rsidRPr="003056D3">
        <w:rPr>
          <w:rFonts w:ascii="Times New Roman" w:hAnsi="Times New Roman"/>
          <w:color w:val="000000"/>
          <w:sz w:val="28"/>
          <w:szCs w:val="28"/>
        </w:rPr>
        <w:t>Общие принципы лечения суставного синдрома.</w:t>
      </w:r>
    </w:p>
    <w:p w14:paraId="6BE51EB5" w14:textId="77777777" w:rsidR="000703C3" w:rsidRPr="003056D3" w:rsidRDefault="000703C3" w:rsidP="000703C3">
      <w:pPr>
        <w:ind w:firstLine="709"/>
        <w:jc w:val="both"/>
        <w:rPr>
          <w:color w:val="000000"/>
          <w:sz w:val="28"/>
          <w:szCs w:val="28"/>
        </w:rPr>
      </w:pPr>
    </w:p>
    <w:p w14:paraId="4FD7FD0A" w14:textId="77777777" w:rsidR="000703C3" w:rsidRDefault="000703C3" w:rsidP="000703C3">
      <w:pPr>
        <w:ind w:firstLine="709"/>
        <w:jc w:val="both"/>
        <w:rPr>
          <w:color w:val="000000"/>
          <w:sz w:val="28"/>
          <w:szCs w:val="28"/>
        </w:rPr>
      </w:pPr>
    </w:p>
    <w:p w14:paraId="2C134911"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7AE6E23F" w14:textId="77777777" w:rsidR="000703C3" w:rsidRDefault="000703C3" w:rsidP="000703C3">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06827943"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5672A1E1" w14:textId="77777777" w:rsidR="000703C3" w:rsidRPr="00984456" w:rsidRDefault="000703C3" w:rsidP="000703C3">
      <w:pPr>
        <w:ind w:firstLine="709"/>
        <w:rPr>
          <w:i/>
          <w:sz w:val="28"/>
          <w:szCs w:val="28"/>
        </w:rPr>
      </w:pPr>
      <w:r w:rsidRPr="00984456">
        <w:rPr>
          <w:i/>
          <w:sz w:val="28"/>
          <w:szCs w:val="28"/>
        </w:rPr>
        <w:t>Ситуационные задачи (</w:t>
      </w:r>
      <w:r w:rsidRPr="00984456">
        <w:rPr>
          <w:i/>
          <w:sz w:val="28"/>
          <w:szCs w:val="28"/>
          <w:lang w:val="en-US"/>
        </w:rPr>
        <w:t>case</w:t>
      </w:r>
      <w:r w:rsidRPr="0036154B">
        <w:rPr>
          <w:i/>
          <w:sz w:val="28"/>
          <w:szCs w:val="28"/>
        </w:rPr>
        <w:t>-</w:t>
      </w:r>
      <w:r w:rsidRPr="00984456">
        <w:rPr>
          <w:i/>
          <w:sz w:val="28"/>
          <w:szCs w:val="28"/>
        </w:rPr>
        <w:t>задания).</w:t>
      </w:r>
    </w:p>
    <w:p w14:paraId="06B92AD4" w14:textId="77777777" w:rsidR="000703C3" w:rsidRPr="00E66B43" w:rsidRDefault="000703C3" w:rsidP="000703C3">
      <w:pPr>
        <w:jc w:val="center"/>
      </w:pPr>
    </w:p>
    <w:p w14:paraId="08ACC4AF" w14:textId="77777777" w:rsidR="000703C3" w:rsidRPr="0083673F" w:rsidRDefault="000703C3" w:rsidP="000703C3">
      <w:pPr>
        <w:ind w:left="425" w:firstLine="425"/>
        <w:jc w:val="center"/>
        <w:rPr>
          <w:b/>
          <w:color w:val="000000"/>
        </w:rPr>
      </w:pPr>
      <w:r w:rsidRPr="0083673F">
        <w:rPr>
          <w:b/>
          <w:color w:val="000000"/>
        </w:rPr>
        <w:t>Задача № 1</w:t>
      </w:r>
    </w:p>
    <w:p w14:paraId="670233DB" w14:textId="77777777" w:rsidR="000703C3" w:rsidRPr="006F02E8" w:rsidRDefault="000703C3" w:rsidP="000703C3">
      <w:pPr>
        <w:ind w:left="425" w:firstLine="425"/>
        <w:jc w:val="center"/>
        <w:rPr>
          <w:color w:val="000000"/>
        </w:rPr>
      </w:pPr>
    </w:p>
    <w:p w14:paraId="5A8C40EF"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         Пациент З. 43 лет предъявляет жалобы на утомляемость, слабость, головные боли, одышку при ходьбе, боли в области коленных суставов, возникающие при спуске по лестнице, «стартовые» боли, утреннюю скованность в течение 20 минут, ограничение объёма движений. </w:t>
      </w:r>
    </w:p>
    <w:p w14:paraId="51A3EBA3"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         Анамнез болезни: болеет около 4 лет, когда появились вышеперечисленные жалобы, за медицинской помощью не обращался, занимался самолечением, принимал настои трав, периодически (1-2 раза в год) – массаж суставов и туловища. Начало заболевания постепенное: появились умеренные боли в коленных суставах после значительной физической нагрузки, в вечерние часы и в первую половину ночи, утренняя скованность в течение 10 мин. На фоне относительно стабильного течения болезни 2-3 раза в год – ухудшение самочувствия: усиление болей в коленных суставах и появление их припухлости. </w:t>
      </w:r>
    </w:p>
    <w:p w14:paraId="1893ABC0"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lastRenderedPageBreak/>
        <w:t xml:space="preserve">         Анамнез жизни. С подросткового и юношеского возраста наблюдалась значительная прибавка веса, что связывал с хорошим питанием и малоподвижным образом жизни. Работал бухгалтером, последние 6 лет – заместителем главного бухгалтера предприятия. Наследственный анамнез: мать страдает сахарным диабетом, отец умер в 52-летнем возрасте от инфаркта миокарда, имел какое-то заболевание суставов. Не курит, алкоголем не злоупотребляет. </w:t>
      </w:r>
    </w:p>
    <w:p w14:paraId="7430AEED"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         Объективный статус: состояние удовлетворительное, правильного телосложения, повышенного питания. Рост – </w:t>
      </w:r>
      <w:smartTag w:uri="urn:schemas-microsoft-com:office:smarttags" w:element="metricconverter">
        <w:smartTagPr>
          <w:attr w:name="ProductID" w:val="180 см"/>
        </w:smartTagPr>
        <w:r w:rsidRPr="006F02E8">
          <w:rPr>
            <w:rFonts w:eastAsia="Calibri"/>
            <w:color w:val="000000"/>
          </w:rPr>
          <w:t>180 см</w:t>
        </w:r>
      </w:smartTag>
      <w:r w:rsidRPr="006F02E8">
        <w:rPr>
          <w:rFonts w:eastAsia="Calibri"/>
          <w:color w:val="000000"/>
        </w:rPr>
        <w:t xml:space="preserve">, вес – </w:t>
      </w:r>
      <w:smartTag w:uri="urn:schemas-microsoft-com:office:smarttags" w:element="metricconverter">
        <w:smartTagPr>
          <w:attr w:name="ProductID" w:val="107 кг"/>
        </w:smartTagPr>
        <w:r w:rsidRPr="006F02E8">
          <w:rPr>
            <w:rFonts w:eastAsia="Calibri"/>
            <w:color w:val="000000"/>
          </w:rPr>
          <w:t>107 кг</w:t>
        </w:r>
      </w:smartTag>
      <w:r w:rsidRPr="006F02E8">
        <w:rPr>
          <w:rFonts w:eastAsia="Calibri"/>
          <w:color w:val="000000"/>
        </w:rPr>
        <w:t xml:space="preserve">, окружность талии – </w:t>
      </w:r>
      <w:smartTag w:uri="urn:schemas-microsoft-com:office:smarttags" w:element="metricconverter">
        <w:smartTagPr>
          <w:attr w:name="ProductID" w:val="115 см"/>
        </w:smartTagPr>
        <w:r w:rsidRPr="006F02E8">
          <w:rPr>
            <w:rFonts w:eastAsia="Calibri"/>
            <w:color w:val="000000"/>
          </w:rPr>
          <w:t>115 см</w:t>
        </w:r>
      </w:smartTag>
      <w:r w:rsidRPr="006F02E8">
        <w:rPr>
          <w:rFonts w:eastAsia="Calibri"/>
          <w:color w:val="000000"/>
        </w:rPr>
        <w:t xml:space="preserve">. Кожные покровы чистые, физиологической окраски. Периферические лимфатические узлы не увеличены. Периферических отёков нет. Тонус мышц нормальный. Суставы обычной формы, движения не ограничены, крепитация в коленных суставах при движении. Дыхательная система: частота дыханий – 18 в 1 минуту. Пальпация грудной клетки безболезненная, голосовое дрожание умеренно ослаблено над всей поверхностью легких. </w:t>
      </w:r>
      <w:proofErr w:type="spellStart"/>
      <w:r w:rsidRPr="006F02E8">
        <w:rPr>
          <w:rFonts w:eastAsia="Calibri"/>
          <w:color w:val="000000"/>
        </w:rPr>
        <w:t>Перкуторно</w:t>
      </w:r>
      <w:proofErr w:type="spellEnd"/>
      <w:r w:rsidRPr="006F02E8">
        <w:rPr>
          <w:rFonts w:eastAsia="Calibri"/>
          <w:color w:val="000000"/>
        </w:rPr>
        <w:t xml:space="preserve"> – лёгочный звук, </w:t>
      </w:r>
      <w:proofErr w:type="spellStart"/>
      <w:r w:rsidRPr="006F02E8">
        <w:rPr>
          <w:rFonts w:eastAsia="Calibri"/>
          <w:color w:val="000000"/>
        </w:rPr>
        <w:t>аускультативно</w:t>
      </w:r>
      <w:proofErr w:type="spellEnd"/>
      <w:r w:rsidRPr="006F02E8">
        <w:rPr>
          <w:rFonts w:eastAsia="Calibri"/>
          <w:color w:val="000000"/>
        </w:rPr>
        <w:t xml:space="preserve"> – дыхание везикулярное с обеих сторон, хрипов нет. Сердечно-сосудистая система: верхушечный толчок не пальпируется. </w:t>
      </w:r>
      <w:proofErr w:type="spellStart"/>
      <w:r w:rsidRPr="006F02E8">
        <w:rPr>
          <w:rFonts w:eastAsia="Calibri"/>
          <w:color w:val="000000"/>
        </w:rPr>
        <w:t>Перкуторно</w:t>
      </w:r>
      <w:proofErr w:type="spellEnd"/>
      <w:r w:rsidRPr="006F02E8">
        <w:rPr>
          <w:rFonts w:eastAsia="Calibri"/>
          <w:color w:val="000000"/>
        </w:rPr>
        <w:t xml:space="preserve">: правая граница относительной сердечной тупости на </w:t>
      </w:r>
      <w:smartTag w:uri="urn:schemas-microsoft-com:office:smarttags" w:element="metricconverter">
        <w:smartTagPr>
          <w:attr w:name="ProductID" w:val="1 см"/>
        </w:smartTagPr>
        <w:r w:rsidRPr="006F02E8">
          <w:rPr>
            <w:rFonts w:eastAsia="Calibri"/>
            <w:color w:val="000000"/>
          </w:rPr>
          <w:t>1 см</w:t>
        </w:r>
      </w:smartTag>
      <w:r w:rsidRPr="006F02E8">
        <w:rPr>
          <w:rFonts w:eastAsia="Calibri"/>
          <w:color w:val="000000"/>
        </w:rPr>
        <w:t xml:space="preserve"> кнаружи от правого края грудины, верхняя – нижний край III ребра, левая – </w:t>
      </w:r>
      <w:smartTag w:uri="urn:schemas-microsoft-com:office:smarttags" w:element="metricconverter">
        <w:smartTagPr>
          <w:attr w:name="ProductID" w:val="2 см"/>
        </w:smartTagPr>
        <w:r w:rsidRPr="006F02E8">
          <w:rPr>
            <w:rFonts w:eastAsia="Calibri"/>
            <w:color w:val="000000"/>
          </w:rPr>
          <w:t>2 см</w:t>
        </w:r>
      </w:smartTag>
      <w:r w:rsidRPr="006F02E8">
        <w:rPr>
          <w:rFonts w:eastAsia="Calibri"/>
          <w:color w:val="000000"/>
        </w:rPr>
        <w:t xml:space="preserve"> кнаружи от левой среднеключичной линии. Тоны сердца у верхушки умеренно приглушены, акцент II тона над аортой, ЧСС – 84 удара в минуту, ритм правильный. АД - 165/95 мм рт. ст. Пищеварительная система: язык и слизистая полости рта розового цвета, чистые. Живот увеличен в объеме, симметричный, участвует в акте дыхания, мягкий. Пальпация органов брюшной полости затруднена за счет избыточной подкожно-жировой клетчатки. Размеры печени по Курлову – 9×8×7 см. Размеры селезенки – 8×5 см. </w:t>
      </w:r>
    </w:p>
    <w:p w14:paraId="0AB3B38F"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Лабораторные и инструментальные данные. </w:t>
      </w:r>
    </w:p>
    <w:p w14:paraId="2AFC395C"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          Общий анализ крови: эритроциты – 4,9×10</w:t>
      </w:r>
      <w:r w:rsidRPr="006F02E8">
        <w:rPr>
          <w:rFonts w:eastAsia="Calibri"/>
          <w:color w:val="000000"/>
          <w:vertAlign w:val="superscript"/>
        </w:rPr>
        <w:t>12</w:t>
      </w:r>
      <w:r w:rsidRPr="006F02E8">
        <w:rPr>
          <w:rFonts w:eastAsia="Calibri"/>
          <w:color w:val="000000"/>
        </w:rPr>
        <w:t>/л, гемоглобин – 147 г/л, лейкоциты – 8,2×10</w:t>
      </w:r>
      <w:r w:rsidRPr="006F02E8">
        <w:rPr>
          <w:rFonts w:eastAsia="Calibri"/>
          <w:color w:val="000000"/>
          <w:vertAlign w:val="superscript"/>
        </w:rPr>
        <w:t>9</w:t>
      </w:r>
      <w:r w:rsidRPr="006F02E8">
        <w:rPr>
          <w:rFonts w:eastAsia="Calibri"/>
          <w:color w:val="000000"/>
        </w:rPr>
        <w:t xml:space="preserve">/л, эозинофилы – 2%, </w:t>
      </w:r>
      <w:proofErr w:type="spellStart"/>
      <w:r w:rsidRPr="006F02E8">
        <w:rPr>
          <w:rFonts w:eastAsia="Calibri"/>
          <w:color w:val="000000"/>
        </w:rPr>
        <w:t>палочкоядерные</w:t>
      </w:r>
      <w:proofErr w:type="spellEnd"/>
      <w:r w:rsidRPr="006F02E8">
        <w:rPr>
          <w:rFonts w:eastAsia="Calibri"/>
          <w:color w:val="000000"/>
        </w:rPr>
        <w:t xml:space="preserve"> нейтрофилы – 1%, сегментоядерные нейтрофилы – 67%, лимфоциты – 25%, моноциты – 4%. </w:t>
      </w:r>
    </w:p>
    <w:p w14:paraId="2931520B"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         Общий анализ мочи: относительная плотность – 1019, белок – 0,033 г/л, эпителий – единичный в поле зрения. </w:t>
      </w:r>
    </w:p>
    <w:p w14:paraId="64253EBE"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         Биохимический анализ крови: общий белок – 68 г/л, альбумины – 55%, глобулины – 45%, билирубин общий – 18 </w:t>
      </w:r>
      <w:proofErr w:type="spellStart"/>
      <w:r w:rsidRPr="006F02E8">
        <w:rPr>
          <w:rFonts w:eastAsia="Calibri"/>
          <w:color w:val="000000"/>
        </w:rPr>
        <w:t>мкмоль</w:t>
      </w:r>
      <w:proofErr w:type="spellEnd"/>
      <w:r w:rsidRPr="006F02E8">
        <w:rPr>
          <w:rFonts w:eastAsia="Calibri"/>
          <w:color w:val="000000"/>
        </w:rPr>
        <w:t xml:space="preserve">/л, прямой – 13 </w:t>
      </w:r>
      <w:proofErr w:type="spellStart"/>
      <w:r w:rsidRPr="006F02E8">
        <w:rPr>
          <w:rFonts w:eastAsia="Calibri"/>
          <w:color w:val="000000"/>
        </w:rPr>
        <w:t>мкмоль</w:t>
      </w:r>
      <w:proofErr w:type="spellEnd"/>
      <w:r w:rsidRPr="006F02E8">
        <w:rPr>
          <w:rFonts w:eastAsia="Calibri"/>
          <w:color w:val="000000"/>
        </w:rPr>
        <w:t xml:space="preserve">/л, непрямой – 5 </w:t>
      </w:r>
      <w:proofErr w:type="spellStart"/>
      <w:r w:rsidRPr="006F02E8">
        <w:rPr>
          <w:rFonts w:eastAsia="Calibri"/>
          <w:color w:val="000000"/>
        </w:rPr>
        <w:t>мкмоль</w:t>
      </w:r>
      <w:proofErr w:type="spellEnd"/>
      <w:r w:rsidRPr="006F02E8">
        <w:rPr>
          <w:rFonts w:eastAsia="Calibri"/>
          <w:color w:val="000000"/>
        </w:rPr>
        <w:t xml:space="preserve">/л, глюкоза – 6,4 ммоль/л, общий холестерин – 7,1 ммоль/л, холестерин липопротеинов высокой плотности – 0,78 ммоль/л, </w:t>
      </w:r>
      <w:proofErr w:type="spellStart"/>
      <w:r w:rsidRPr="006F02E8">
        <w:rPr>
          <w:rFonts w:eastAsia="Calibri"/>
          <w:color w:val="000000"/>
        </w:rPr>
        <w:t>триглицириды</w:t>
      </w:r>
      <w:proofErr w:type="spellEnd"/>
      <w:r w:rsidRPr="006F02E8">
        <w:rPr>
          <w:rFonts w:eastAsia="Calibri"/>
          <w:color w:val="000000"/>
        </w:rPr>
        <w:t xml:space="preserve"> – 2,6 ммоль/л, содержание фибриногена – 5,3 г/л. </w:t>
      </w:r>
    </w:p>
    <w:p w14:paraId="03E4FB8F"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ЭКГ: ритм синусовый, 80 в мин. Горизонтальное пол. эл. оси. Гипертрофия левого желудочка. </w:t>
      </w:r>
    </w:p>
    <w:p w14:paraId="02934C15" w14:textId="77777777" w:rsidR="000703C3" w:rsidRPr="006F02E8" w:rsidRDefault="000703C3" w:rsidP="000703C3">
      <w:pPr>
        <w:autoSpaceDE w:val="0"/>
        <w:autoSpaceDN w:val="0"/>
        <w:adjustRightInd w:val="0"/>
        <w:jc w:val="both"/>
        <w:rPr>
          <w:rFonts w:eastAsia="Calibri"/>
          <w:color w:val="000000"/>
        </w:rPr>
      </w:pPr>
      <w:r w:rsidRPr="006F02E8">
        <w:rPr>
          <w:rFonts w:eastAsia="Calibri"/>
          <w:b/>
          <w:bCs/>
          <w:color w:val="000000"/>
        </w:rPr>
        <w:t xml:space="preserve">Вопросы: </w:t>
      </w:r>
    </w:p>
    <w:p w14:paraId="67DA7EC5"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1. Выскажите предполагаемый предварительный диагноз. </w:t>
      </w:r>
    </w:p>
    <w:p w14:paraId="443E2DCD"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2. Обоснуйте поставленный Вами диагноз. </w:t>
      </w:r>
    </w:p>
    <w:p w14:paraId="206FE0F9"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3. Составьте план дополнительного обследования. </w:t>
      </w:r>
    </w:p>
    <w:p w14:paraId="7F167F94"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4. Дифференциальный диагноз. </w:t>
      </w:r>
    </w:p>
    <w:p w14:paraId="1D2949C7"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5. План лечения. </w:t>
      </w:r>
    </w:p>
    <w:p w14:paraId="54001841" w14:textId="77777777" w:rsidR="000703C3" w:rsidRPr="0083673F" w:rsidRDefault="000703C3" w:rsidP="000703C3">
      <w:pPr>
        <w:autoSpaceDE w:val="0"/>
        <w:autoSpaceDN w:val="0"/>
        <w:adjustRightInd w:val="0"/>
        <w:jc w:val="center"/>
        <w:rPr>
          <w:rFonts w:eastAsia="Calibri"/>
          <w:b/>
          <w:bCs/>
          <w:color w:val="000000"/>
        </w:rPr>
      </w:pPr>
      <w:r w:rsidRPr="0083673F">
        <w:rPr>
          <w:rFonts w:eastAsia="Calibri"/>
          <w:b/>
          <w:bCs/>
          <w:color w:val="000000"/>
        </w:rPr>
        <w:t>Задача № 2</w:t>
      </w:r>
    </w:p>
    <w:p w14:paraId="22AF61F6" w14:textId="77777777" w:rsidR="000703C3" w:rsidRPr="00196A11" w:rsidRDefault="000703C3" w:rsidP="000703C3">
      <w:pPr>
        <w:autoSpaceDE w:val="0"/>
        <w:autoSpaceDN w:val="0"/>
        <w:adjustRightInd w:val="0"/>
        <w:jc w:val="both"/>
        <w:rPr>
          <w:rFonts w:eastAsia="Calibri"/>
          <w:b/>
          <w:bCs/>
          <w:color w:val="000000"/>
        </w:rPr>
      </w:pPr>
    </w:p>
    <w:p w14:paraId="3D4DE6DF" w14:textId="77777777" w:rsidR="000703C3" w:rsidRPr="00196A11" w:rsidRDefault="000703C3" w:rsidP="000703C3">
      <w:pPr>
        <w:pStyle w:val="Default"/>
        <w:jc w:val="both"/>
      </w:pPr>
      <w:r w:rsidRPr="00196A11">
        <w:t xml:space="preserve">          Женщина 65 лет, пенсионер, обратилась к врачу-терапевту участковому с жалобами на боли в коленных, тазобедренных, дистальных межфаланговых суставах кистей, в поясничном отделе позвоночника, возникающие при нагрузке и движениях, больше к вечеру, затихающие в покое; утреннюю скованность до 20 минут. Не может точно определить давность заболевания. Отмечает постепенное, в течение 5-7 лет, нарастание вышеописанных болей в перечисленных суставах и поясничном отделе позвоночника. Ранее не обследовалась, не лечилась. Последние 20 лет пациентка работает уборщицей в школе (продолжает работать и на пенсии), отмечает частые интенсивные физические нагрузки. </w:t>
      </w:r>
    </w:p>
    <w:p w14:paraId="709EBDF1" w14:textId="77777777" w:rsidR="000703C3" w:rsidRPr="00196A11" w:rsidRDefault="000703C3" w:rsidP="000703C3">
      <w:pPr>
        <w:pStyle w:val="Default"/>
        <w:jc w:val="both"/>
      </w:pPr>
      <w:r w:rsidRPr="00196A11">
        <w:t xml:space="preserve">         При осмотре: рост - </w:t>
      </w:r>
      <w:smartTag w:uri="urn:schemas-microsoft-com:office:smarttags" w:element="metricconverter">
        <w:smartTagPr>
          <w:attr w:name="ProductID" w:val="160 см"/>
        </w:smartTagPr>
        <w:r w:rsidRPr="00196A11">
          <w:t>160 см</w:t>
        </w:r>
      </w:smartTag>
      <w:r w:rsidRPr="00196A11">
        <w:t xml:space="preserve">, вес - </w:t>
      </w:r>
      <w:smartTag w:uri="urn:schemas-microsoft-com:office:smarttags" w:element="metricconverter">
        <w:smartTagPr>
          <w:attr w:name="ProductID" w:val="80 кг"/>
        </w:smartTagPr>
        <w:r w:rsidRPr="00196A11">
          <w:t>80 кг</w:t>
        </w:r>
      </w:smartTag>
      <w:r w:rsidRPr="00196A11">
        <w:t xml:space="preserve">. Кожные покровы телесного цвета, повышенной влажности. Отёков нет. Коленные суставы деформированы, кожные покровы над ними обычной окраски, местная температура не изменена, небольшое ограничение подвижности за счет болезненности, при активных движениях в коленных суставах слышен хруст. Отмечается болезненность при пальпации и ограничение подвижности дистальных межфаланговых суставов; их внешний вид представлен ниже. Остальные суставы не изменены. Болезненна пальпация остистых и поперечных отростков поясничного отдела позвоночника, движения в этом отделе ограничены из-за болезненности. Дыхание везикулярное, хрипов нет. Пульс ритмичный, </w:t>
      </w:r>
      <w:r w:rsidRPr="00196A11">
        <w:lastRenderedPageBreak/>
        <w:t xml:space="preserve">удовлетворительного наполнения и напряжения, 78 в минуту. АД - 135/80 мм рт. ст., границы относительной сердечной тупости в пределах нормы. Тоны сердца приглушены, ритмичные, шумов нет. Живот мягкий, безболезненный. </w:t>
      </w:r>
    </w:p>
    <w:p w14:paraId="14E9CAF4" w14:textId="77777777" w:rsidR="000703C3" w:rsidRPr="00196A11" w:rsidRDefault="000703C3" w:rsidP="000703C3">
      <w:pPr>
        <w:autoSpaceDE w:val="0"/>
        <w:autoSpaceDN w:val="0"/>
        <w:adjustRightInd w:val="0"/>
        <w:jc w:val="both"/>
        <w:rPr>
          <w:rFonts w:eastAsia="Calibri"/>
          <w:color w:val="000000"/>
        </w:rPr>
      </w:pPr>
      <w:r w:rsidRPr="00196A11">
        <w:rPr>
          <w:rFonts w:eastAsia="Calibri"/>
          <w:color w:val="000000"/>
        </w:rPr>
        <w:t xml:space="preserve">        Лабораторно. </w:t>
      </w:r>
    </w:p>
    <w:p w14:paraId="681BA49E" w14:textId="77777777" w:rsidR="000703C3" w:rsidRPr="00196A11" w:rsidRDefault="000703C3" w:rsidP="000703C3">
      <w:pPr>
        <w:autoSpaceDE w:val="0"/>
        <w:autoSpaceDN w:val="0"/>
        <w:adjustRightInd w:val="0"/>
        <w:jc w:val="both"/>
        <w:rPr>
          <w:rFonts w:eastAsia="Calibri"/>
          <w:color w:val="000000"/>
        </w:rPr>
      </w:pPr>
      <w:r w:rsidRPr="00196A11">
        <w:rPr>
          <w:rFonts w:eastAsia="Calibri"/>
          <w:color w:val="000000"/>
        </w:rPr>
        <w:t xml:space="preserve">        Общий анализ крови: гемоглобин - 130 г/л, лейкоциты - 6,7×10</w:t>
      </w:r>
      <w:r w:rsidRPr="00196A11">
        <w:rPr>
          <w:rFonts w:eastAsia="Calibri"/>
          <w:color w:val="000000"/>
          <w:vertAlign w:val="superscript"/>
        </w:rPr>
        <w:t>9</w:t>
      </w:r>
      <w:r w:rsidRPr="00196A11">
        <w:rPr>
          <w:rFonts w:eastAsia="Calibri"/>
          <w:color w:val="000000"/>
        </w:rPr>
        <w:t xml:space="preserve">/л, эозинофилы - 3%, </w:t>
      </w:r>
      <w:proofErr w:type="spellStart"/>
      <w:r w:rsidRPr="00196A11">
        <w:rPr>
          <w:rFonts w:eastAsia="Calibri"/>
          <w:color w:val="000000"/>
        </w:rPr>
        <w:t>палочкоядерные</w:t>
      </w:r>
      <w:proofErr w:type="spellEnd"/>
      <w:r w:rsidRPr="00196A11">
        <w:rPr>
          <w:rFonts w:eastAsia="Calibri"/>
          <w:color w:val="000000"/>
        </w:rPr>
        <w:t xml:space="preserve"> нейтрофилы – 4%, сегментоядерные – 57%, лимфоциты – 30%, моноциты - 6%, СОЭ - 20 мм/ч. </w:t>
      </w:r>
    </w:p>
    <w:p w14:paraId="07872129" w14:textId="77777777" w:rsidR="000703C3" w:rsidRPr="00196A11" w:rsidRDefault="000703C3" w:rsidP="000703C3">
      <w:pPr>
        <w:autoSpaceDE w:val="0"/>
        <w:autoSpaceDN w:val="0"/>
        <w:adjustRightInd w:val="0"/>
        <w:jc w:val="both"/>
        <w:rPr>
          <w:rFonts w:eastAsia="Calibri"/>
          <w:color w:val="000000"/>
        </w:rPr>
      </w:pPr>
      <w:r w:rsidRPr="00196A11">
        <w:rPr>
          <w:rFonts w:eastAsia="Calibri"/>
          <w:color w:val="000000"/>
        </w:rPr>
        <w:t xml:space="preserve">        Рентгенография коленных суставов: сужение суставных щелей, </w:t>
      </w:r>
      <w:proofErr w:type="spellStart"/>
      <w:r w:rsidRPr="00196A11">
        <w:rPr>
          <w:rFonts w:eastAsia="Calibri"/>
          <w:color w:val="000000"/>
        </w:rPr>
        <w:t>субхондральный</w:t>
      </w:r>
      <w:proofErr w:type="spellEnd"/>
      <w:r w:rsidRPr="00196A11">
        <w:rPr>
          <w:rFonts w:eastAsia="Calibri"/>
          <w:color w:val="000000"/>
        </w:rPr>
        <w:t xml:space="preserve"> склероз, краевые остеофиты. </w:t>
      </w:r>
    </w:p>
    <w:p w14:paraId="660FDA9D" w14:textId="77777777" w:rsidR="000703C3" w:rsidRPr="00196A11" w:rsidRDefault="000703C3" w:rsidP="000703C3">
      <w:pPr>
        <w:autoSpaceDE w:val="0"/>
        <w:autoSpaceDN w:val="0"/>
        <w:adjustRightInd w:val="0"/>
        <w:jc w:val="both"/>
        <w:rPr>
          <w:rFonts w:eastAsia="Calibri"/>
          <w:color w:val="000000"/>
        </w:rPr>
      </w:pPr>
      <w:r w:rsidRPr="00196A11">
        <w:rPr>
          <w:rFonts w:eastAsia="Calibri"/>
          <w:color w:val="000000"/>
        </w:rPr>
        <w:t xml:space="preserve">         Рентгенография кистей: многочисленные остеофиты дистальных межфаланговых суставов, умеренно выраженное сужение суставных щелей, остеосклероз.</w:t>
      </w:r>
    </w:p>
    <w:p w14:paraId="0942A622" w14:textId="77777777" w:rsidR="000703C3" w:rsidRPr="00196A11" w:rsidRDefault="000703C3" w:rsidP="000703C3">
      <w:pPr>
        <w:autoSpaceDE w:val="0"/>
        <w:autoSpaceDN w:val="0"/>
        <w:adjustRightInd w:val="0"/>
        <w:rPr>
          <w:rFonts w:eastAsia="Calibri"/>
          <w:color w:val="000000"/>
        </w:rPr>
      </w:pPr>
      <w:r w:rsidRPr="00196A11">
        <w:rPr>
          <w:rFonts w:eastAsia="Calibri"/>
          <w:b/>
          <w:bCs/>
          <w:color w:val="000000"/>
        </w:rPr>
        <w:t xml:space="preserve">Вопросы: </w:t>
      </w:r>
    </w:p>
    <w:p w14:paraId="5CEC2BCF" w14:textId="77777777" w:rsidR="000703C3" w:rsidRPr="00196A11" w:rsidRDefault="000703C3" w:rsidP="000703C3">
      <w:pPr>
        <w:autoSpaceDE w:val="0"/>
        <w:autoSpaceDN w:val="0"/>
        <w:adjustRightInd w:val="0"/>
        <w:rPr>
          <w:rFonts w:eastAsia="Calibri"/>
          <w:color w:val="000000"/>
        </w:rPr>
      </w:pPr>
      <w:r w:rsidRPr="00196A11">
        <w:rPr>
          <w:rFonts w:eastAsia="Calibri"/>
          <w:color w:val="000000"/>
        </w:rPr>
        <w:t>1. Предположит</w:t>
      </w:r>
      <w:r>
        <w:rPr>
          <w:rFonts w:eastAsia="Calibri"/>
          <w:color w:val="000000"/>
        </w:rPr>
        <w:t>ь</w:t>
      </w:r>
      <w:r w:rsidRPr="00196A11">
        <w:rPr>
          <w:rFonts w:eastAsia="Calibri"/>
          <w:color w:val="000000"/>
        </w:rPr>
        <w:t xml:space="preserve"> наиболее вероятный диагноз. </w:t>
      </w:r>
    </w:p>
    <w:p w14:paraId="6B598CA6" w14:textId="77777777" w:rsidR="000703C3" w:rsidRPr="00196A11" w:rsidRDefault="000703C3" w:rsidP="000703C3">
      <w:pPr>
        <w:autoSpaceDE w:val="0"/>
        <w:autoSpaceDN w:val="0"/>
        <w:adjustRightInd w:val="0"/>
        <w:rPr>
          <w:rFonts w:eastAsia="Calibri"/>
          <w:color w:val="000000"/>
        </w:rPr>
      </w:pPr>
      <w:r w:rsidRPr="00196A11">
        <w:rPr>
          <w:rFonts w:eastAsia="Calibri"/>
          <w:color w:val="000000"/>
        </w:rPr>
        <w:t>2. Обосн</w:t>
      </w:r>
      <w:r>
        <w:rPr>
          <w:rFonts w:eastAsia="Calibri"/>
          <w:color w:val="000000"/>
        </w:rPr>
        <w:t>овать</w:t>
      </w:r>
      <w:r w:rsidRPr="00196A11">
        <w:rPr>
          <w:rFonts w:eastAsia="Calibri"/>
          <w:color w:val="000000"/>
        </w:rPr>
        <w:t xml:space="preserve"> поставленный Вами диагноз. </w:t>
      </w:r>
    </w:p>
    <w:p w14:paraId="65759E16" w14:textId="77777777" w:rsidR="000703C3" w:rsidRPr="00196A11" w:rsidRDefault="000703C3" w:rsidP="000703C3">
      <w:pPr>
        <w:autoSpaceDE w:val="0"/>
        <w:autoSpaceDN w:val="0"/>
        <w:adjustRightInd w:val="0"/>
        <w:rPr>
          <w:rFonts w:eastAsia="Calibri"/>
          <w:color w:val="000000"/>
        </w:rPr>
      </w:pPr>
      <w:r w:rsidRPr="00196A11">
        <w:rPr>
          <w:rFonts w:eastAsia="Calibri"/>
          <w:color w:val="000000"/>
        </w:rPr>
        <w:t>3. Состав</w:t>
      </w:r>
      <w:r>
        <w:rPr>
          <w:rFonts w:eastAsia="Calibri"/>
          <w:color w:val="000000"/>
        </w:rPr>
        <w:t>ить</w:t>
      </w:r>
      <w:r w:rsidRPr="00196A11">
        <w:rPr>
          <w:rFonts w:eastAsia="Calibri"/>
          <w:color w:val="000000"/>
        </w:rPr>
        <w:t xml:space="preserve"> и обосн</w:t>
      </w:r>
      <w:r>
        <w:rPr>
          <w:rFonts w:eastAsia="Calibri"/>
          <w:color w:val="000000"/>
        </w:rPr>
        <w:t>овать</w:t>
      </w:r>
      <w:r w:rsidRPr="00196A11">
        <w:rPr>
          <w:rFonts w:eastAsia="Calibri"/>
          <w:color w:val="000000"/>
        </w:rPr>
        <w:t xml:space="preserve"> план дополнительного обследования пациента. </w:t>
      </w:r>
    </w:p>
    <w:p w14:paraId="6C3E8D7A" w14:textId="77777777" w:rsidR="000703C3" w:rsidRPr="00196A11" w:rsidRDefault="000703C3" w:rsidP="000703C3">
      <w:pPr>
        <w:autoSpaceDE w:val="0"/>
        <w:autoSpaceDN w:val="0"/>
        <w:adjustRightInd w:val="0"/>
        <w:rPr>
          <w:rFonts w:eastAsia="Calibri"/>
          <w:color w:val="000000"/>
        </w:rPr>
      </w:pPr>
      <w:r w:rsidRPr="00196A11">
        <w:rPr>
          <w:rFonts w:eastAsia="Calibri"/>
          <w:color w:val="000000"/>
        </w:rPr>
        <w:t>4. Соста</w:t>
      </w:r>
      <w:r>
        <w:rPr>
          <w:rFonts w:eastAsia="Calibri"/>
          <w:color w:val="000000"/>
        </w:rPr>
        <w:t>вить</w:t>
      </w:r>
      <w:r w:rsidRPr="00196A11">
        <w:rPr>
          <w:rFonts w:eastAsia="Calibri"/>
          <w:color w:val="000000"/>
        </w:rPr>
        <w:t xml:space="preserve"> план лечения данного пациента. Обосн</w:t>
      </w:r>
      <w:r>
        <w:rPr>
          <w:rFonts w:eastAsia="Calibri"/>
          <w:color w:val="000000"/>
        </w:rPr>
        <w:t>овать</w:t>
      </w:r>
      <w:r w:rsidRPr="00196A11">
        <w:rPr>
          <w:rFonts w:eastAsia="Calibri"/>
          <w:color w:val="000000"/>
        </w:rPr>
        <w:t xml:space="preserve"> свой выбор. </w:t>
      </w:r>
    </w:p>
    <w:p w14:paraId="36C67935" w14:textId="77777777" w:rsidR="000703C3" w:rsidRPr="00196A11" w:rsidRDefault="000703C3" w:rsidP="000703C3">
      <w:pPr>
        <w:autoSpaceDE w:val="0"/>
        <w:autoSpaceDN w:val="0"/>
        <w:adjustRightInd w:val="0"/>
        <w:rPr>
          <w:rFonts w:eastAsia="Calibri"/>
          <w:color w:val="000000"/>
        </w:rPr>
      </w:pPr>
      <w:r w:rsidRPr="00196A11">
        <w:rPr>
          <w:rFonts w:eastAsia="Calibri"/>
          <w:color w:val="000000"/>
        </w:rPr>
        <w:t>5. Определит</w:t>
      </w:r>
      <w:r>
        <w:rPr>
          <w:rFonts w:eastAsia="Calibri"/>
          <w:color w:val="000000"/>
        </w:rPr>
        <w:t>ь</w:t>
      </w:r>
      <w:r w:rsidRPr="00196A11">
        <w:rPr>
          <w:rFonts w:eastAsia="Calibri"/>
          <w:color w:val="000000"/>
        </w:rPr>
        <w:t xml:space="preserve"> прогноз и трудоспособность пациента. </w:t>
      </w:r>
    </w:p>
    <w:p w14:paraId="7724B1B4" w14:textId="77777777" w:rsidR="000703C3" w:rsidRPr="00196A11" w:rsidRDefault="000703C3" w:rsidP="000703C3">
      <w:pPr>
        <w:rPr>
          <w:color w:val="000000"/>
        </w:rPr>
      </w:pPr>
    </w:p>
    <w:p w14:paraId="55C24338" w14:textId="77777777" w:rsidR="000703C3" w:rsidRPr="0083673F" w:rsidRDefault="000703C3" w:rsidP="000703C3">
      <w:pPr>
        <w:autoSpaceDE w:val="0"/>
        <w:autoSpaceDN w:val="0"/>
        <w:adjustRightInd w:val="0"/>
        <w:jc w:val="center"/>
        <w:rPr>
          <w:rFonts w:eastAsia="Calibri"/>
          <w:b/>
          <w:bCs/>
          <w:color w:val="000000"/>
        </w:rPr>
      </w:pPr>
      <w:r w:rsidRPr="0083673F">
        <w:rPr>
          <w:rFonts w:eastAsia="Calibri"/>
          <w:b/>
          <w:bCs/>
          <w:color w:val="000000"/>
        </w:rPr>
        <w:t>Задача №3</w:t>
      </w:r>
    </w:p>
    <w:p w14:paraId="1899ACDD" w14:textId="77777777" w:rsidR="000703C3" w:rsidRDefault="000703C3" w:rsidP="000703C3">
      <w:pPr>
        <w:autoSpaceDE w:val="0"/>
        <w:autoSpaceDN w:val="0"/>
        <w:adjustRightInd w:val="0"/>
        <w:jc w:val="center"/>
        <w:rPr>
          <w:rFonts w:eastAsia="Calibri"/>
          <w:bCs/>
          <w:color w:val="000000"/>
        </w:rPr>
      </w:pPr>
    </w:p>
    <w:p w14:paraId="5A8954E1" w14:textId="77777777" w:rsidR="000703C3" w:rsidRPr="008D07F2" w:rsidRDefault="000703C3" w:rsidP="000703C3">
      <w:pPr>
        <w:autoSpaceDE w:val="0"/>
        <w:autoSpaceDN w:val="0"/>
        <w:adjustRightInd w:val="0"/>
        <w:ind w:firstLine="720"/>
        <w:jc w:val="both"/>
        <w:rPr>
          <w:color w:val="000000"/>
        </w:rPr>
      </w:pPr>
      <w:r w:rsidRPr="008D07F2">
        <w:rPr>
          <w:color w:val="000000"/>
        </w:rPr>
        <w:t>Женщина, 59 лет, обратилась на прием к врачу-терапевту участковому с жалобами на боли механического и стартового характера в коленных суставах (больше справа), которые уменьшаются при использовании топических и пероральных НПВП.</w:t>
      </w:r>
    </w:p>
    <w:p w14:paraId="618A1739" w14:textId="77777777" w:rsidR="000703C3" w:rsidRPr="008D07F2" w:rsidRDefault="000703C3" w:rsidP="000703C3">
      <w:pPr>
        <w:autoSpaceDE w:val="0"/>
        <w:autoSpaceDN w:val="0"/>
        <w:adjustRightInd w:val="0"/>
        <w:ind w:firstLine="720"/>
        <w:jc w:val="both"/>
        <w:rPr>
          <w:color w:val="000000"/>
        </w:rPr>
      </w:pPr>
      <w:r w:rsidRPr="008D07F2">
        <w:rPr>
          <w:color w:val="000000"/>
        </w:rPr>
        <w:t>Из анамнеза известно, что данные симптомы беспокоят пациентку в течение 5 лет и постепенно прогрессируют. Ранее за медицинской помощью пациентка не обращалась, по совету знакомых использовала эластичный наколенник при ходьбе, обезболивающие препараты - 1-2 раза в неделю. Отмечает усиление болевого синдрома в течение 2 недель, после чрезмерной физической нагрузки (работа на дачном участке). Из-за усиления болевого синдрома увеличила частоту приема обезболивающих средств. В настоящее время, находясь на пенсии, продолжает работать продавцом в магазине. Пять лет назад была диагностирована язвенная болезнь двенадцатиперстной кишки. Пациентка получила соответствующее лечение и в настоящее время жалобы характерные для этой патологии отсутствуют.</w:t>
      </w:r>
    </w:p>
    <w:p w14:paraId="09A9DD99" w14:textId="77777777" w:rsidR="000703C3" w:rsidRPr="008D07F2" w:rsidRDefault="000703C3" w:rsidP="000703C3">
      <w:pPr>
        <w:autoSpaceDE w:val="0"/>
        <w:autoSpaceDN w:val="0"/>
        <w:adjustRightInd w:val="0"/>
        <w:ind w:firstLine="720"/>
        <w:jc w:val="both"/>
        <w:rPr>
          <w:color w:val="000000"/>
        </w:rPr>
      </w:pPr>
      <w:r w:rsidRPr="008D07F2">
        <w:rPr>
          <w:color w:val="000000"/>
        </w:rPr>
        <w:t>При осмотре: состояние относительно удовлетворительное. Индекс массы тела - 35 кг/м</w:t>
      </w:r>
      <w:r w:rsidRPr="008D07F2">
        <w:rPr>
          <w:color w:val="000000"/>
          <w:vertAlign w:val="superscript"/>
        </w:rPr>
        <w:t>2</w:t>
      </w:r>
      <w:r w:rsidRPr="008D07F2">
        <w:rPr>
          <w:color w:val="000000"/>
        </w:rPr>
        <w:t xml:space="preserve">. Окружность талии - </w:t>
      </w:r>
      <w:smartTag w:uri="urn:schemas-microsoft-com:office:smarttags" w:element="metricconverter">
        <w:smartTagPr>
          <w:attr w:name="ProductID" w:val="104 см"/>
        </w:smartTagPr>
        <w:r w:rsidRPr="008D07F2">
          <w:rPr>
            <w:color w:val="000000"/>
          </w:rPr>
          <w:t>104 см</w:t>
        </w:r>
      </w:smartTag>
      <w:r w:rsidRPr="008D07F2">
        <w:rPr>
          <w:color w:val="000000"/>
        </w:rPr>
        <w:t xml:space="preserve">, окружность бедер - </w:t>
      </w:r>
      <w:smartTag w:uri="urn:schemas-microsoft-com:office:smarttags" w:element="metricconverter">
        <w:smartTagPr>
          <w:attr w:name="ProductID" w:val="110 см"/>
        </w:smartTagPr>
        <w:r w:rsidRPr="008D07F2">
          <w:rPr>
            <w:color w:val="000000"/>
          </w:rPr>
          <w:t>110 см</w:t>
        </w:r>
      </w:smartTag>
      <w:r w:rsidRPr="008D07F2">
        <w:rPr>
          <w:color w:val="000000"/>
        </w:rPr>
        <w:t xml:space="preserve">. Кожный покров без патологических высыпаний, обычной окраски. При осмотре костно-мышечной системы определяется незначительная экссудация в правом коленном суставе, </w:t>
      </w:r>
      <w:proofErr w:type="spellStart"/>
      <w:r w:rsidRPr="008D07F2">
        <w:rPr>
          <w:color w:val="000000"/>
        </w:rPr>
        <w:t>варусная</w:t>
      </w:r>
      <w:proofErr w:type="spellEnd"/>
      <w:r w:rsidRPr="008D07F2">
        <w:rPr>
          <w:color w:val="000000"/>
        </w:rPr>
        <w:t xml:space="preserve"> деформация коленных суставов, </w:t>
      </w:r>
      <w:proofErr w:type="spellStart"/>
      <w:r w:rsidRPr="008D07F2">
        <w:rPr>
          <w:color w:val="000000"/>
        </w:rPr>
        <w:t>hallux</w:t>
      </w:r>
      <w:proofErr w:type="spellEnd"/>
      <w:r w:rsidRPr="008D07F2">
        <w:rPr>
          <w:color w:val="000000"/>
        </w:rPr>
        <w:t xml:space="preserve"> </w:t>
      </w:r>
      <w:proofErr w:type="spellStart"/>
      <w:r w:rsidRPr="008D07F2">
        <w:rPr>
          <w:color w:val="000000"/>
        </w:rPr>
        <w:t>valgus</w:t>
      </w:r>
      <w:proofErr w:type="spellEnd"/>
      <w:r w:rsidRPr="008D07F2">
        <w:rPr>
          <w:color w:val="000000"/>
        </w:rPr>
        <w:t xml:space="preserve"> с обеих сторон. При пальпации суставов болезненность в проекции щели правого коленного сустава. Сгибание в коленных суставах справа до 100-110 градусов, слева до 120-130 градусов, боль при максимальном сгибании справа, крепитация с обеих сторон. В легких дыхание везикулярное, хрипов нет. Тоны сердца приглушены, ритмичные. ЧСС - 70 ударов в минуту, АД - 135/85 мм рт. ст. Живот мягкий, при пальпации безболезненный во всех отделах. Печень и селезенка не увеличены. Дизурии нет. Симптом поколачивания по поясничной области отрицательный.</w:t>
      </w:r>
    </w:p>
    <w:p w14:paraId="54A6DBAC" w14:textId="77777777" w:rsidR="000703C3" w:rsidRDefault="000703C3" w:rsidP="000703C3">
      <w:pPr>
        <w:autoSpaceDE w:val="0"/>
        <w:autoSpaceDN w:val="0"/>
        <w:adjustRightInd w:val="0"/>
        <w:ind w:firstLine="720"/>
        <w:jc w:val="both"/>
        <w:rPr>
          <w:color w:val="000000"/>
        </w:rPr>
      </w:pPr>
      <w:r w:rsidRPr="008D07F2">
        <w:rPr>
          <w:color w:val="000000"/>
        </w:rPr>
        <w:t xml:space="preserve">На рентгенограмме коленных суставов: незначительное сужение суставной щели, </w:t>
      </w:r>
      <w:proofErr w:type="spellStart"/>
      <w:r w:rsidRPr="008D07F2">
        <w:rPr>
          <w:color w:val="000000"/>
        </w:rPr>
        <w:t>субхондральный</w:t>
      </w:r>
      <w:proofErr w:type="spellEnd"/>
      <w:r w:rsidRPr="008D07F2">
        <w:rPr>
          <w:color w:val="000000"/>
        </w:rPr>
        <w:t xml:space="preserve"> склероз, мелкие краевые остеофиты. На рентгенограмме стоп - вальгусная деформация 1 плюснефаланговых суставов с обеих сторон, значительное сужение суставной щели и крупные остеофиты в 1 плюснефаланговых суставах с обеих сторон.</w:t>
      </w:r>
    </w:p>
    <w:p w14:paraId="20462BF4" w14:textId="77777777" w:rsidR="000703C3" w:rsidRDefault="000703C3" w:rsidP="000703C3">
      <w:pPr>
        <w:autoSpaceDE w:val="0"/>
        <w:autoSpaceDN w:val="0"/>
        <w:adjustRightInd w:val="0"/>
        <w:jc w:val="both"/>
        <w:rPr>
          <w:b/>
          <w:color w:val="000000"/>
        </w:rPr>
      </w:pPr>
      <w:r w:rsidRPr="005B71C3">
        <w:rPr>
          <w:b/>
          <w:color w:val="000000"/>
        </w:rPr>
        <w:t>Вопросы:</w:t>
      </w:r>
    </w:p>
    <w:p w14:paraId="3F10FAA5" w14:textId="77777777" w:rsidR="000703C3" w:rsidRPr="00C80333" w:rsidRDefault="000703C3" w:rsidP="000703C3">
      <w:pPr>
        <w:autoSpaceDE w:val="0"/>
        <w:autoSpaceDN w:val="0"/>
        <w:adjustRightInd w:val="0"/>
        <w:rPr>
          <w:rFonts w:eastAsia="Calibri"/>
          <w:color w:val="000000"/>
        </w:rPr>
      </w:pPr>
      <w:r w:rsidRPr="00C80333">
        <w:rPr>
          <w:rFonts w:eastAsia="Calibri"/>
          <w:color w:val="000000"/>
        </w:rPr>
        <w:t>1. Предположит</w:t>
      </w:r>
      <w:r>
        <w:rPr>
          <w:rFonts w:eastAsia="Calibri"/>
          <w:color w:val="000000"/>
        </w:rPr>
        <w:t>ь</w:t>
      </w:r>
      <w:r w:rsidRPr="00C80333">
        <w:rPr>
          <w:rFonts w:eastAsia="Calibri"/>
          <w:color w:val="000000"/>
        </w:rPr>
        <w:t xml:space="preserve"> наиболее вероятный диагноз. </w:t>
      </w:r>
    </w:p>
    <w:p w14:paraId="096C5EF7" w14:textId="77777777" w:rsidR="000703C3" w:rsidRPr="00C80333" w:rsidRDefault="000703C3" w:rsidP="000703C3">
      <w:pPr>
        <w:autoSpaceDE w:val="0"/>
        <w:autoSpaceDN w:val="0"/>
        <w:adjustRightInd w:val="0"/>
        <w:rPr>
          <w:rFonts w:eastAsia="Calibri"/>
          <w:color w:val="000000"/>
        </w:rPr>
      </w:pPr>
      <w:r w:rsidRPr="00C80333">
        <w:rPr>
          <w:rFonts w:eastAsia="Calibri"/>
          <w:color w:val="000000"/>
        </w:rPr>
        <w:t>2. Обосн</w:t>
      </w:r>
      <w:r>
        <w:rPr>
          <w:rFonts w:eastAsia="Calibri"/>
          <w:color w:val="000000"/>
        </w:rPr>
        <w:t>овать</w:t>
      </w:r>
      <w:r w:rsidRPr="00C80333">
        <w:rPr>
          <w:rFonts w:eastAsia="Calibri"/>
          <w:color w:val="000000"/>
        </w:rPr>
        <w:t xml:space="preserve"> поставленный Вами диагноз. </w:t>
      </w:r>
    </w:p>
    <w:p w14:paraId="1D83E719" w14:textId="77777777" w:rsidR="000703C3" w:rsidRPr="00C80333" w:rsidRDefault="000703C3" w:rsidP="000703C3">
      <w:pPr>
        <w:autoSpaceDE w:val="0"/>
        <w:autoSpaceDN w:val="0"/>
        <w:adjustRightInd w:val="0"/>
        <w:jc w:val="both"/>
        <w:rPr>
          <w:rFonts w:eastAsia="Calibri"/>
          <w:color w:val="000000"/>
        </w:rPr>
      </w:pPr>
      <w:r w:rsidRPr="00C80333">
        <w:rPr>
          <w:rFonts w:eastAsia="Calibri"/>
          <w:color w:val="000000"/>
        </w:rPr>
        <w:t>3. Состав</w:t>
      </w:r>
      <w:r>
        <w:rPr>
          <w:rFonts w:eastAsia="Calibri"/>
          <w:color w:val="000000"/>
        </w:rPr>
        <w:t>ить</w:t>
      </w:r>
      <w:r w:rsidRPr="00C80333">
        <w:rPr>
          <w:rFonts w:eastAsia="Calibri"/>
          <w:color w:val="000000"/>
        </w:rPr>
        <w:t xml:space="preserve"> и обосн</w:t>
      </w:r>
      <w:r>
        <w:rPr>
          <w:rFonts w:eastAsia="Calibri"/>
          <w:color w:val="000000"/>
        </w:rPr>
        <w:t>овать</w:t>
      </w:r>
      <w:r w:rsidRPr="00C80333">
        <w:rPr>
          <w:rFonts w:eastAsia="Calibri"/>
          <w:color w:val="000000"/>
        </w:rPr>
        <w:t xml:space="preserve"> план дополнительного обследования пациента. </w:t>
      </w:r>
    </w:p>
    <w:p w14:paraId="68457ADA" w14:textId="77777777" w:rsidR="000703C3" w:rsidRPr="00C80333" w:rsidRDefault="000703C3" w:rsidP="000703C3">
      <w:pPr>
        <w:autoSpaceDE w:val="0"/>
        <w:autoSpaceDN w:val="0"/>
        <w:adjustRightInd w:val="0"/>
        <w:jc w:val="both"/>
        <w:rPr>
          <w:rFonts w:eastAsia="Calibri"/>
          <w:color w:val="000000"/>
        </w:rPr>
      </w:pPr>
      <w:r w:rsidRPr="00C80333">
        <w:rPr>
          <w:rFonts w:eastAsia="Calibri"/>
          <w:color w:val="000000"/>
        </w:rPr>
        <w:t>4. Состав</w:t>
      </w:r>
      <w:r>
        <w:rPr>
          <w:rFonts w:eastAsia="Calibri"/>
          <w:color w:val="000000"/>
        </w:rPr>
        <w:t>ить</w:t>
      </w:r>
      <w:r w:rsidRPr="00C80333">
        <w:rPr>
          <w:rFonts w:eastAsia="Calibri"/>
          <w:color w:val="000000"/>
        </w:rPr>
        <w:t xml:space="preserve"> план ведения пациентки с использованием немедикаментозных и медикаментозных методов и профилактических мероприятий.</w:t>
      </w:r>
    </w:p>
    <w:p w14:paraId="4C86F60E" w14:textId="77777777" w:rsidR="000703C3" w:rsidRPr="00C80333" w:rsidRDefault="000703C3" w:rsidP="000703C3">
      <w:pPr>
        <w:autoSpaceDE w:val="0"/>
        <w:autoSpaceDN w:val="0"/>
        <w:adjustRightInd w:val="0"/>
        <w:jc w:val="both"/>
        <w:rPr>
          <w:b/>
          <w:color w:val="000000"/>
        </w:rPr>
      </w:pPr>
      <w:r w:rsidRPr="00C80333">
        <w:rPr>
          <w:rFonts w:eastAsia="Calibri"/>
          <w:color w:val="000000"/>
        </w:rPr>
        <w:t xml:space="preserve">5. </w:t>
      </w:r>
      <w:r w:rsidRPr="00C80333">
        <w:t>Пациентка повторно обратилась на консультацию через 5 лет. За это время отмечает прогрессирование суставного синдрома, ежедневную потребность в при</w:t>
      </w:r>
      <w:r>
        <w:t>е</w:t>
      </w:r>
      <w:r w:rsidRPr="00C80333">
        <w:t>ме НПВП, недостаточный эффект от при</w:t>
      </w:r>
      <w:r>
        <w:t>е</w:t>
      </w:r>
      <w:r w:rsidRPr="00C80333">
        <w:t xml:space="preserve">ма обезболивающих. На рентгенограмме коленных суставов - значительное сужение </w:t>
      </w:r>
      <w:r w:rsidRPr="00C80333">
        <w:lastRenderedPageBreak/>
        <w:t>суставной щели, справа - до контакта костных поверхностей, крупные остеофиты. Дальнейшая лечебная тактика с обоснованием своего выбора.</w:t>
      </w:r>
    </w:p>
    <w:p w14:paraId="709A5066" w14:textId="77777777" w:rsidR="000703C3" w:rsidRDefault="000703C3" w:rsidP="000703C3">
      <w:pPr>
        <w:autoSpaceDE w:val="0"/>
        <w:autoSpaceDN w:val="0"/>
        <w:adjustRightInd w:val="0"/>
        <w:ind w:firstLine="720"/>
        <w:jc w:val="both"/>
        <w:rPr>
          <w:caps/>
        </w:rPr>
      </w:pPr>
    </w:p>
    <w:p w14:paraId="6B0B46AC" w14:textId="77777777" w:rsidR="000703C3" w:rsidRPr="00196A11" w:rsidRDefault="000703C3" w:rsidP="000703C3">
      <w:pPr>
        <w:autoSpaceDE w:val="0"/>
        <w:autoSpaceDN w:val="0"/>
        <w:adjustRightInd w:val="0"/>
        <w:ind w:firstLine="720"/>
        <w:jc w:val="center"/>
        <w:rPr>
          <w:rFonts w:eastAsia="Calibri"/>
          <w:bCs/>
          <w:color w:val="000000"/>
        </w:rPr>
      </w:pPr>
      <w:r w:rsidRPr="0083673F">
        <w:rPr>
          <w:b/>
        </w:rPr>
        <w:t>Задача</w:t>
      </w:r>
      <w:r w:rsidRPr="0083673F">
        <w:rPr>
          <w:b/>
          <w:caps/>
        </w:rPr>
        <w:t xml:space="preserve"> № 4</w:t>
      </w:r>
    </w:p>
    <w:p w14:paraId="2AA32ACC" w14:textId="77777777" w:rsidR="000703C3" w:rsidRDefault="000703C3" w:rsidP="000703C3">
      <w:pPr>
        <w:autoSpaceDE w:val="0"/>
        <w:autoSpaceDN w:val="0"/>
        <w:adjustRightInd w:val="0"/>
        <w:ind w:firstLine="709"/>
        <w:jc w:val="both"/>
      </w:pPr>
      <w:r w:rsidRPr="00130881">
        <w:t>Женщина 75 лет предъявляет жалобы на боль в поясничном отделе позвоночника, в мелких суставах кистей, боль в коленных суставах, особенно при первых движениях после периода покоя. Утренняя скованность около 30 мин. Указанные жалобы беспокоят более 10 лет, периодически принимала Диклофенак 100 мг/</w:t>
      </w:r>
      <w:proofErr w:type="spellStart"/>
      <w:r w:rsidRPr="00130881">
        <w:t>сут</w:t>
      </w:r>
      <w:proofErr w:type="spellEnd"/>
      <w:r w:rsidRPr="00130881">
        <w:t xml:space="preserve"> с положительным эффектом. В последнее время пациентка стала отмечать сложности при одевании, принятии душа, подъ</w:t>
      </w:r>
      <w:r>
        <w:t>е</w:t>
      </w:r>
      <w:r w:rsidRPr="00130881">
        <w:t xml:space="preserve">ме и спуске по лестнице из-за боли в суставах. Сопутствующие заболевания: около 10 лет повышение АД до 180/110 мм рт. ст., 5 лет назад перенесла инфаркт миокарда. При осмотре: общее состояние удовлетворительное. Кожные покровы нормальной окраски, влажности. Варикозное расширение вен нижних конечностей. Пастозность голеней. Вес - </w:t>
      </w:r>
      <w:smartTag w:uri="urn:schemas-microsoft-com:office:smarttags" w:element="metricconverter">
        <w:smartTagPr>
          <w:attr w:name="ProductID" w:val="96 кг"/>
        </w:smartTagPr>
        <w:r w:rsidRPr="00130881">
          <w:t>96 кг</w:t>
        </w:r>
      </w:smartTag>
      <w:r w:rsidRPr="00130881">
        <w:t xml:space="preserve">, рост - </w:t>
      </w:r>
      <w:smartTag w:uri="urn:schemas-microsoft-com:office:smarttags" w:element="metricconverter">
        <w:smartTagPr>
          <w:attr w:name="ProductID" w:val="162 см"/>
        </w:smartTagPr>
        <w:r w:rsidRPr="00130881">
          <w:t>162 см</w:t>
        </w:r>
      </w:smartTag>
      <w:r w:rsidRPr="00130881">
        <w:t xml:space="preserve">. Узелковая деформация II-V дистальных межфаланговых суставов и II-III проксимальных межфаланговых суставов обеих кистей. </w:t>
      </w:r>
      <w:proofErr w:type="spellStart"/>
      <w:r w:rsidRPr="00130881">
        <w:t>Дефигурация</w:t>
      </w:r>
      <w:proofErr w:type="spellEnd"/>
      <w:r w:rsidRPr="00130881">
        <w:t xml:space="preserve"> коленных суставов за счет </w:t>
      </w:r>
      <w:proofErr w:type="spellStart"/>
      <w:r w:rsidRPr="00130881">
        <w:t>периартикулярного</w:t>
      </w:r>
      <w:proofErr w:type="spellEnd"/>
      <w:r w:rsidRPr="00130881">
        <w:t xml:space="preserve"> от</w:t>
      </w:r>
      <w:r>
        <w:t>е</w:t>
      </w:r>
      <w:r w:rsidRPr="00130881">
        <w:t xml:space="preserve">ка, при сгибании коленных суставов </w:t>
      </w:r>
      <w:proofErr w:type="spellStart"/>
      <w:r w:rsidRPr="00130881">
        <w:t>интраартикулярный</w:t>
      </w:r>
      <w:proofErr w:type="spellEnd"/>
      <w:r w:rsidRPr="00130881">
        <w:t xml:space="preserve"> хруст, объ</w:t>
      </w:r>
      <w:r>
        <w:t>е</w:t>
      </w:r>
      <w:r w:rsidRPr="00130881">
        <w:t>м движений не измен</w:t>
      </w:r>
      <w:r>
        <w:t>е</w:t>
      </w:r>
      <w:r w:rsidRPr="00130881">
        <w:t xml:space="preserve">н, пальпация и движения умеренно болезненны. Припухлость и деформация грудино-ключичного сочленения справа, пальпация его безболезненна. Болезненность при пальпации </w:t>
      </w:r>
      <w:proofErr w:type="spellStart"/>
      <w:r w:rsidRPr="00130881">
        <w:t>паравертебральных</w:t>
      </w:r>
      <w:proofErr w:type="spellEnd"/>
      <w:r w:rsidRPr="00130881">
        <w:t xml:space="preserve"> точек поясничного отдела позвоночника. В л</w:t>
      </w:r>
      <w:r>
        <w:t>е</w:t>
      </w:r>
      <w:r w:rsidRPr="00130881">
        <w:t>гких дыхание везикулярное, хрипов нет. ЧДД - 18 в минуту. Тоны сердца приглушены, ритм правильный. ЧСС – 86 ударов в минуту. АД - 150/90 мм рт. ст. Живот мягкий, безболезненный. Печень не увеличена. Клинический анализ крови: гемоглобин - 130 г/л, лейкоциты - 7,7×109 /л, СОЭ - 15 мм/час. Биохимический анализ крови без патологии. Иммунологический анализ крови: ревматоидный фактор отрицательный, С</w:t>
      </w:r>
      <w:r>
        <w:t>-</w:t>
      </w:r>
      <w:r w:rsidRPr="00130881">
        <w:t>реактивный белок - 8 мг/л. Общий анализ мочи без патологии.</w:t>
      </w:r>
    </w:p>
    <w:p w14:paraId="50ADA6C1" w14:textId="77777777" w:rsidR="000703C3" w:rsidRDefault="000703C3" w:rsidP="000703C3">
      <w:pPr>
        <w:autoSpaceDE w:val="0"/>
        <w:autoSpaceDN w:val="0"/>
        <w:adjustRightInd w:val="0"/>
      </w:pPr>
      <w:r>
        <w:rPr>
          <w:noProof/>
        </w:rPr>
        <w:drawing>
          <wp:inline distT="0" distB="0" distL="0" distR="0" wp14:anchorId="015D68D4" wp14:editId="778B3B3E">
            <wp:extent cx="3476625" cy="374332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t="2562"/>
                    <a:stretch>
                      <a:fillRect/>
                    </a:stretch>
                  </pic:blipFill>
                  <pic:spPr bwMode="auto">
                    <a:xfrm>
                      <a:off x="0" y="0"/>
                      <a:ext cx="3476625" cy="3743325"/>
                    </a:xfrm>
                    <a:prstGeom prst="rect">
                      <a:avLst/>
                    </a:prstGeom>
                    <a:noFill/>
                    <a:ln>
                      <a:noFill/>
                    </a:ln>
                  </pic:spPr>
                </pic:pic>
              </a:graphicData>
            </a:graphic>
          </wp:inline>
        </w:drawing>
      </w:r>
      <w:r w:rsidRPr="00363D14">
        <w:t xml:space="preserve"> </w:t>
      </w:r>
      <w:r>
        <w:rPr>
          <w:noProof/>
        </w:rPr>
        <w:drawing>
          <wp:inline distT="0" distB="0" distL="0" distR="0" wp14:anchorId="336CBC80" wp14:editId="6D884CFE">
            <wp:extent cx="2447925" cy="43148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47925" cy="4314825"/>
                    </a:xfrm>
                    <a:prstGeom prst="rect">
                      <a:avLst/>
                    </a:prstGeom>
                    <a:noFill/>
                    <a:ln>
                      <a:noFill/>
                    </a:ln>
                  </pic:spPr>
                </pic:pic>
              </a:graphicData>
            </a:graphic>
          </wp:inline>
        </w:drawing>
      </w:r>
    </w:p>
    <w:p w14:paraId="30E3215E" w14:textId="77777777" w:rsidR="000703C3" w:rsidRDefault="000703C3" w:rsidP="000703C3">
      <w:pPr>
        <w:autoSpaceDE w:val="0"/>
        <w:autoSpaceDN w:val="0"/>
        <w:adjustRightInd w:val="0"/>
        <w:rPr>
          <w:rFonts w:eastAsia="Calibri"/>
          <w:bCs/>
          <w:color w:val="000000"/>
        </w:rPr>
      </w:pPr>
    </w:p>
    <w:p w14:paraId="1483D22B" w14:textId="77777777" w:rsidR="000703C3" w:rsidRPr="00134686" w:rsidRDefault="000703C3" w:rsidP="000703C3">
      <w:pPr>
        <w:autoSpaceDE w:val="0"/>
        <w:autoSpaceDN w:val="0"/>
        <w:adjustRightInd w:val="0"/>
        <w:rPr>
          <w:b/>
        </w:rPr>
      </w:pPr>
      <w:r w:rsidRPr="00134686">
        <w:rPr>
          <w:b/>
        </w:rPr>
        <w:t xml:space="preserve">Вопросы: </w:t>
      </w:r>
    </w:p>
    <w:p w14:paraId="202265E2" w14:textId="77777777" w:rsidR="000703C3" w:rsidRPr="002D438D" w:rsidRDefault="000703C3" w:rsidP="000703C3">
      <w:pPr>
        <w:autoSpaceDE w:val="0"/>
        <w:autoSpaceDN w:val="0"/>
        <w:adjustRightInd w:val="0"/>
      </w:pPr>
      <w:r w:rsidRPr="002D438D">
        <w:t xml:space="preserve">1. Сформулируйте развернутый диагноз. </w:t>
      </w:r>
    </w:p>
    <w:p w14:paraId="62AB53A9" w14:textId="77777777" w:rsidR="000703C3" w:rsidRPr="002D438D" w:rsidRDefault="000703C3" w:rsidP="000703C3">
      <w:pPr>
        <w:autoSpaceDE w:val="0"/>
        <w:autoSpaceDN w:val="0"/>
        <w:adjustRightInd w:val="0"/>
      </w:pPr>
      <w:r w:rsidRPr="002D438D">
        <w:t xml:space="preserve">2. Обоснуйте поставленный Вами диагноз. </w:t>
      </w:r>
    </w:p>
    <w:p w14:paraId="61B55BF3" w14:textId="77777777" w:rsidR="000703C3" w:rsidRPr="002D438D" w:rsidRDefault="000703C3" w:rsidP="000703C3">
      <w:pPr>
        <w:autoSpaceDE w:val="0"/>
        <w:autoSpaceDN w:val="0"/>
        <w:adjustRightInd w:val="0"/>
      </w:pPr>
      <w:r w:rsidRPr="002D438D">
        <w:t xml:space="preserve">3. Составьте и обоснуйте план дополнительного обследования пациента. </w:t>
      </w:r>
    </w:p>
    <w:p w14:paraId="05956627" w14:textId="77777777" w:rsidR="000703C3" w:rsidRPr="002D438D" w:rsidRDefault="000703C3" w:rsidP="000703C3">
      <w:pPr>
        <w:autoSpaceDE w:val="0"/>
        <w:autoSpaceDN w:val="0"/>
        <w:adjustRightInd w:val="0"/>
      </w:pPr>
      <w:r w:rsidRPr="002D438D">
        <w:t xml:space="preserve">4. Какова тактика ведения больной (немедикаментозная и медикаментозная)? </w:t>
      </w:r>
    </w:p>
    <w:p w14:paraId="4F7C96B9" w14:textId="77777777" w:rsidR="000703C3" w:rsidRPr="002D438D" w:rsidRDefault="000703C3" w:rsidP="000703C3">
      <w:pPr>
        <w:autoSpaceDE w:val="0"/>
        <w:autoSpaceDN w:val="0"/>
        <w:adjustRightInd w:val="0"/>
      </w:pPr>
      <w:r w:rsidRPr="002D438D">
        <w:t>5. Какие дополнительные назначения необходимо сделать с учетом сопутствующих заболеваний?</w:t>
      </w:r>
    </w:p>
    <w:p w14:paraId="79AF05A7" w14:textId="77777777" w:rsidR="000703C3" w:rsidRPr="00196A11" w:rsidRDefault="000703C3" w:rsidP="000703C3">
      <w:pPr>
        <w:autoSpaceDE w:val="0"/>
        <w:autoSpaceDN w:val="0"/>
        <w:adjustRightInd w:val="0"/>
        <w:rPr>
          <w:rFonts w:eastAsia="Calibri"/>
          <w:bCs/>
          <w:color w:val="000000"/>
        </w:rPr>
      </w:pPr>
    </w:p>
    <w:p w14:paraId="4A78DEB0" w14:textId="77777777" w:rsidR="000703C3" w:rsidRPr="0083673F" w:rsidRDefault="000703C3" w:rsidP="000703C3">
      <w:pPr>
        <w:autoSpaceDE w:val="0"/>
        <w:autoSpaceDN w:val="0"/>
        <w:adjustRightInd w:val="0"/>
        <w:jc w:val="center"/>
        <w:rPr>
          <w:rFonts w:eastAsia="Calibri"/>
          <w:b/>
          <w:bCs/>
          <w:color w:val="000000"/>
        </w:rPr>
      </w:pPr>
      <w:r w:rsidRPr="0083673F">
        <w:rPr>
          <w:rFonts w:eastAsia="Calibri"/>
          <w:b/>
          <w:bCs/>
          <w:color w:val="000000"/>
        </w:rPr>
        <w:lastRenderedPageBreak/>
        <w:t>Задача № 5</w:t>
      </w:r>
    </w:p>
    <w:p w14:paraId="1A03EC11" w14:textId="77777777" w:rsidR="000703C3" w:rsidRPr="006F02E8" w:rsidRDefault="000703C3" w:rsidP="000703C3">
      <w:pPr>
        <w:autoSpaceDE w:val="0"/>
        <w:autoSpaceDN w:val="0"/>
        <w:adjustRightInd w:val="0"/>
        <w:jc w:val="center"/>
        <w:rPr>
          <w:rFonts w:eastAsia="Calibri"/>
          <w:bCs/>
          <w:color w:val="000000"/>
        </w:rPr>
      </w:pPr>
    </w:p>
    <w:p w14:paraId="238411C2"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         Мужчина 45 лет обратился к врачу с жалобами на боль в левом колене, которая началась накануне, ночью. Со слов пациента, боль появилась внезапно, когда он уже лег спать после обильного ужина. В течение примерно 3 часов боль была очень интенсивной, в связи с чем пациент принял парацетамол две таблетки по 500 мг, после чего боль несколько уменьшилась, но полностью не купировалась. </w:t>
      </w:r>
    </w:p>
    <w:p w14:paraId="1CAA0131"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         Пациент отрицает аналогичные приступы болей в колене ранее, однако несколько месяцев назад был эпизод интенсивной боли в первом плюснефаланговом суставе правой стопы после переохлаждения, сопровождавшийся покраснением сустава и невозможностью опираться на ногу. Тот эпизод прошел полностью самостоятельно без какого-либо лечения в течение 3 суток, наиболее интенсивной была боль в первые 3-4 часа. </w:t>
      </w:r>
    </w:p>
    <w:p w14:paraId="40FC73BE"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         Пациент отрицает факты травм, операций, гемотрансфузий. В течение 2 лет страдает артериальной гипертензией, по поводу которой принимает </w:t>
      </w:r>
      <w:proofErr w:type="spellStart"/>
      <w:r w:rsidRPr="006F02E8">
        <w:rPr>
          <w:rFonts w:eastAsia="Calibri"/>
          <w:color w:val="000000"/>
        </w:rPr>
        <w:t>гидрохлортиазид</w:t>
      </w:r>
      <w:proofErr w:type="spellEnd"/>
      <w:r w:rsidRPr="006F02E8">
        <w:rPr>
          <w:rFonts w:eastAsia="Calibri"/>
          <w:color w:val="000000"/>
        </w:rPr>
        <w:t xml:space="preserve">. Накануне вечером пациент употреблял большое количество красного вина и ел мясные отбивные, так как отмечал семейное событие. Курение, употребление наркотических препаратов отрицает. </w:t>
      </w:r>
    </w:p>
    <w:p w14:paraId="2FF109AE"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         При осмотре: рост </w:t>
      </w:r>
      <w:smartTag w:uri="urn:schemas-microsoft-com:office:smarttags" w:element="metricconverter">
        <w:smartTagPr>
          <w:attr w:name="ProductID" w:val="180 см"/>
        </w:smartTagPr>
        <w:r w:rsidRPr="006F02E8">
          <w:rPr>
            <w:rFonts w:eastAsia="Calibri"/>
            <w:color w:val="000000"/>
          </w:rPr>
          <w:t>180 см</w:t>
        </w:r>
      </w:smartTag>
      <w:r w:rsidRPr="006F02E8">
        <w:rPr>
          <w:rFonts w:eastAsia="Calibri"/>
          <w:color w:val="000000"/>
        </w:rPr>
        <w:t xml:space="preserve">, масса тела </w:t>
      </w:r>
      <w:smartTag w:uri="urn:schemas-microsoft-com:office:smarttags" w:element="metricconverter">
        <w:smartTagPr>
          <w:attr w:name="ProductID" w:val="109 кг"/>
        </w:smartTagPr>
        <w:r w:rsidRPr="006F02E8">
          <w:rPr>
            <w:rFonts w:eastAsia="Calibri"/>
            <w:color w:val="000000"/>
          </w:rPr>
          <w:t>109 кг</w:t>
        </w:r>
      </w:smartTag>
      <w:r w:rsidRPr="006F02E8">
        <w:rPr>
          <w:rFonts w:eastAsia="Calibri"/>
          <w:color w:val="000000"/>
        </w:rPr>
        <w:t>, ИМТ 33,6 кг/м</w:t>
      </w:r>
      <w:r w:rsidRPr="006F02E8">
        <w:rPr>
          <w:rFonts w:eastAsia="Calibri"/>
          <w:color w:val="000000"/>
          <w:vertAlign w:val="superscript"/>
        </w:rPr>
        <w:t>2</w:t>
      </w:r>
      <w:r w:rsidRPr="006F02E8">
        <w:rPr>
          <w:rFonts w:eastAsia="Calibri"/>
          <w:color w:val="000000"/>
        </w:rPr>
        <w:t xml:space="preserve">. Температура тела 37,1°С, ЧСС – 90 ударов в минуту, частота дыхания 22 в минуту, АД – 129/88 </w:t>
      </w:r>
      <w:proofErr w:type="spellStart"/>
      <w:r w:rsidRPr="006F02E8">
        <w:rPr>
          <w:rFonts w:eastAsia="Calibri"/>
          <w:color w:val="000000"/>
        </w:rPr>
        <w:t>мм.рт.ст</w:t>
      </w:r>
      <w:proofErr w:type="spellEnd"/>
      <w:r w:rsidRPr="006F02E8">
        <w:rPr>
          <w:rFonts w:eastAsia="Calibri"/>
          <w:color w:val="000000"/>
        </w:rPr>
        <w:t>. Кожные покровы обычной окраски, имеется незначительная гиперемия воротниковой зоны. Со стороны органов дыхания и сердечно-сосудистой системы без отклонений от нормы, живот мягкий, безболезненный, размеры печени и селезёнки в пределах нормы. Левый коленный сустав увеличен в объёме за счёт экссудации, кожа над ним гиперемирована, локальная температура повышена. Пациент ограничивает активные движения в суставе из-за болей, придает колену полусогнутое положение. Пассивные движения ограничены в таком же объёме, при максимальном сгибании и разгибании боль усиливается. Пальпация сустава резко болезненна, определяется значительный выпот в коленном суставе, крепитация отсутствует. Другие суставы без патологических проявлений, объем движений в них полный. Увеличения паховых лимфатических узлов нет. В общем анализе крови имеется лейкоцитоз 9,1×10</w:t>
      </w:r>
      <w:r w:rsidRPr="006F02E8">
        <w:rPr>
          <w:rFonts w:eastAsia="Calibri"/>
          <w:color w:val="000000"/>
          <w:vertAlign w:val="superscript"/>
        </w:rPr>
        <w:t>9</w:t>
      </w:r>
      <w:r w:rsidRPr="006F02E8">
        <w:rPr>
          <w:rFonts w:eastAsia="Calibri"/>
          <w:color w:val="000000"/>
        </w:rPr>
        <w:t xml:space="preserve">/л, сдвига лейкоцитарной формулы нет, СОЭ 28 мм/ч, в остальном – без отклонений. </w:t>
      </w:r>
    </w:p>
    <w:p w14:paraId="4D0D20E4" w14:textId="77777777" w:rsidR="000703C3" w:rsidRPr="006F02E8" w:rsidRDefault="000703C3" w:rsidP="000703C3">
      <w:pPr>
        <w:autoSpaceDE w:val="0"/>
        <w:autoSpaceDN w:val="0"/>
        <w:adjustRightInd w:val="0"/>
        <w:jc w:val="both"/>
        <w:rPr>
          <w:rFonts w:eastAsia="Calibri"/>
          <w:color w:val="000000"/>
        </w:rPr>
      </w:pPr>
      <w:r w:rsidRPr="006F02E8">
        <w:rPr>
          <w:rFonts w:eastAsia="Calibri"/>
          <w:b/>
          <w:bCs/>
          <w:color w:val="000000"/>
        </w:rPr>
        <w:t xml:space="preserve">Вопросы: </w:t>
      </w:r>
    </w:p>
    <w:p w14:paraId="0BB3AC03"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1. Опишите основные характеристики суставного синдрома у данного пациента. </w:t>
      </w:r>
    </w:p>
    <w:p w14:paraId="06DAB91F"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2. Какой наиболее вероятный предположительный диагноз? </w:t>
      </w:r>
    </w:p>
    <w:p w14:paraId="0FFC9F6C"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3. Какие диагностические исследования будут являться ключевыми для подтверждения диагноза? </w:t>
      </w:r>
    </w:p>
    <w:p w14:paraId="697CBECF"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4. Какие клинические признаки указывают на предполагаемый диагноз? </w:t>
      </w:r>
    </w:p>
    <w:p w14:paraId="71B0FD76"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5. Каковы принципы медикаментозной терапии данного заболевания? </w:t>
      </w:r>
    </w:p>
    <w:p w14:paraId="2DF89825" w14:textId="77777777" w:rsidR="000703C3" w:rsidRPr="006F02E8" w:rsidRDefault="000703C3" w:rsidP="000703C3">
      <w:pPr>
        <w:ind w:left="426" w:firstLine="426"/>
        <w:jc w:val="center"/>
        <w:rPr>
          <w:color w:val="000000"/>
        </w:rPr>
      </w:pPr>
    </w:p>
    <w:p w14:paraId="34F19C15" w14:textId="77777777" w:rsidR="000703C3" w:rsidRPr="0083673F" w:rsidRDefault="000703C3" w:rsidP="000703C3">
      <w:pPr>
        <w:autoSpaceDE w:val="0"/>
        <w:autoSpaceDN w:val="0"/>
        <w:adjustRightInd w:val="0"/>
        <w:jc w:val="center"/>
        <w:rPr>
          <w:rFonts w:eastAsia="Calibri"/>
          <w:b/>
          <w:bCs/>
          <w:color w:val="000000"/>
        </w:rPr>
      </w:pPr>
      <w:r w:rsidRPr="0083673F">
        <w:rPr>
          <w:rFonts w:eastAsia="Calibri"/>
          <w:b/>
          <w:bCs/>
          <w:color w:val="000000"/>
        </w:rPr>
        <w:t>Задача № 6</w:t>
      </w:r>
    </w:p>
    <w:p w14:paraId="33FDA6E6" w14:textId="77777777" w:rsidR="000703C3" w:rsidRPr="00196A11" w:rsidRDefault="000703C3" w:rsidP="000703C3">
      <w:pPr>
        <w:autoSpaceDE w:val="0"/>
        <w:autoSpaceDN w:val="0"/>
        <w:adjustRightInd w:val="0"/>
        <w:jc w:val="center"/>
        <w:rPr>
          <w:rFonts w:eastAsia="Calibri"/>
          <w:bCs/>
          <w:color w:val="000000"/>
        </w:rPr>
      </w:pPr>
    </w:p>
    <w:p w14:paraId="24F89428" w14:textId="77777777" w:rsidR="000703C3" w:rsidRPr="00196A11" w:rsidRDefault="000703C3" w:rsidP="000703C3">
      <w:pPr>
        <w:autoSpaceDE w:val="0"/>
        <w:autoSpaceDN w:val="0"/>
        <w:adjustRightInd w:val="0"/>
        <w:jc w:val="both"/>
        <w:rPr>
          <w:rFonts w:eastAsia="Calibri"/>
          <w:color w:val="000000"/>
        </w:rPr>
      </w:pPr>
      <w:r w:rsidRPr="00196A11">
        <w:rPr>
          <w:rFonts w:eastAsia="Calibri"/>
          <w:color w:val="000000"/>
        </w:rPr>
        <w:t xml:space="preserve">        Мужчина 56 лет в течение 12 лет отмечает повышение уровня мочевой кислоты до 850 </w:t>
      </w:r>
      <w:proofErr w:type="spellStart"/>
      <w:r w:rsidRPr="00196A11">
        <w:rPr>
          <w:rFonts w:eastAsia="Calibri"/>
          <w:color w:val="000000"/>
        </w:rPr>
        <w:t>мкмоль</w:t>
      </w:r>
      <w:proofErr w:type="spellEnd"/>
      <w:r w:rsidRPr="00196A11">
        <w:rPr>
          <w:rFonts w:eastAsia="Calibri"/>
          <w:color w:val="000000"/>
        </w:rPr>
        <w:t xml:space="preserve">/л. Нерегулярно принимает Аллопуринол. Отмечал несколько приступов артрита в области локтевых и плечевых суставов за последние 2 года. В течение 3 лет повышение АД до 200/120 мм рт. ст. Лечение комбинацией ингибиторов АПФ – </w:t>
      </w:r>
      <w:proofErr w:type="spellStart"/>
      <w:r w:rsidRPr="00196A11">
        <w:rPr>
          <w:rFonts w:eastAsia="Calibri"/>
          <w:color w:val="000000"/>
        </w:rPr>
        <w:t>Эналаприл</w:t>
      </w:r>
      <w:proofErr w:type="spellEnd"/>
      <w:r w:rsidRPr="00196A11">
        <w:rPr>
          <w:rFonts w:eastAsia="Calibri"/>
          <w:color w:val="000000"/>
        </w:rPr>
        <w:t xml:space="preserve"> 10 мг и блокаторов медленных кальциевых каналов – </w:t>
      </w:r>
      <w:proofErr w:type="spellStart"/>
      <w:r w:rsidRPr="00196A11">
        <w:rPr>
          <w:rFonts w:eastAsia="Calibri"/>
          <w:color w:val="000000"/>
        </w:rPr>
        <w:t>Амлодипин</w:t>
      </w:r>
      <w:proofErr w:type="spellEnd"/>
      <w:r w:rsidRPr="00196A11">
        <w:rPr>
          <w:rFonts w:eastAsia="Calibri"/>
          <w:color w:val="000000"/>
        </w:rPr>
        <w:t xml:space="preserve"> 10 мг – неэффективно.</w:t>
      </w:r>
    </w:p>
    <w:p w14:paraId="6F588AC2" w14:textId="77777777" w:rsidR="000703C3" w:rsidRPr="00196A11" w:rsidRDefault="000703C3" w:rsidP="000703C3">
      <w:pPr>
        <w:autoSpaceDE w:val="0"/>
        <w:autoSpaceDN w:val="0"/>
        <w:adjustRightInd w:val="0"/>
        <w:jc w:val="both"/>
        <w:rPr>
          <w:rFonts w:eastAsia="Calibri"/>
          <w:color w:val="000000"/>
        </w:rPr>
      </w:pPr>
      <w:r w:rsidRPr="00196A11">
        <w:rPr>
          <w:rFonts w:eastAsia="Calibri"/>
          <w:color w:val="000000"/>
        </w:rPr>
        <w:t xml:space="preserve">        Масса тела избыточная. Отмечена пастозность лица и нижних конечностей. Температура тела 36,6 °С. Имеются </w:t>
      </w:r>
      <w:proofErr w:type="spellStart"/>
      <w:r w:rsidRPr="00196A11">
        <w:rPr>
          <w:rFonts w:eastAsia="Calibri"/>
          <w:color w:val="000000"/>
        </w:rPr>
        <w:t>тофусы</w:t>
      </w:r>
      <w:proofErr w:type="spellEnd"/>
      <w:r w:rsidRPr="00196A11">
        <w:rPr>
          <w:rFonts w:eastAsia="Calibri"/>
          <w:color w:val="000000"/>
        </w:rPr>
        <w:t xml:space="preserve"> в области проксимальных межфаланговых суставов с обеих сторон, в области локтевых суставов. </w:t>
      </w:r>
    </w:p>
    <w:p w14:paraId="32D03894" w14:textId="77777777" w:rsidR="000703C3" w:rsidRPr="00196A11" w:rsidRDefault="000703C3" w:rsidP="000703C3">
      <w:pPr>
        <w:autoSpaceDE w:val="0"/>
        <w:autoSpaceDN w:val="0"/>
        <w:adjustRightInd w:val="0"/>
        <w:rPr>
          <w:rFonts w:eastAsia="Calibri"/>
          <w:color w:val="000000"/>
        </w:rPr>
      </w:pPr>
      <w:r w:rsidRPr="00196A11">
        <w:rPr>
          <w:rFonts w:eastAsia="Calibri"/>
          <w:color w:val="000000"/>
        </w:rPr>
        <w:t xml:space="preserve">        В лёгких дыхание везикулярное. Сердце: тоны правильные, 80 в мин., акцент II тона над аортой. Живот мягкий, безболезненный. Печень и селезёнка не увеличены. </w:t>
      </w:r>
    </w:p>
    <w:p w14:paraId="7917423B" w14:textId="77777777" w:rsidR="000703C3" w:rsidRPr="00196A11" w:rsidRDefault="000703C3" w:rsidP="000703C3">
      <w:pPr>
        <w:autoSpaceDE w:val="0"/>
        <w:autoSpaceDN w:val="0"/>
        <w:adjustRightInd w:val="0"/>
        <w:rPr>
          <w:rFonts w:eastAsia="Calibri"/>
          <w:color w:val="000000"/>
        </w:rPr>
      </w:pPr>
      <w:r w:rsidRPr="00196A11">
        <w:rPr>
          <w:rFonts w:eastAsia="Calibri"/>
          <w:color w:val="000000"/>
        </w:rPr>
        <w:t xml:space="preserve">        Анализ крови: Н</w:t>
      </w:r>
      <w:r>
        <w:rPr>
          <w:rFonts w:eastAsia="Calibri"/>
          <w:color w:val="000000"/>
          <w:lang w:val="en-US"/>
        </w:rPr>
        <w:t>b</w:t>
      </w:r>
      <w:r w:rsidRPr="00196A11">
        <w:rPr>
          <w:rFonts w:eastAsia="Calibri"/>
          <w:color w:val="000000"/>
        </w:rPr>
        <w:t xml:space="preserve"> – 110 г/л, лейкоциты – 5,4×10</w:t>
      </w:r>
      <w:r w:rsidRPr="00196A11">
        <w:rPr>
          <w:rFonts w:eastAsia="Calibri"/>
          <w:color w:val="000000"/>
          <w:vertAlign w:val="superscript"/>
        </w:rPr>
        <w:t>9</w:t>
      </w:r>
      <w:r w:rsidRPr="00196A11">
        <w:rPr>
          <w:rFonts w:eastAsia="Calibri"/>
          <w:color w:val="000000"/>
        </w:rPr>
        <w:t xml:space="preserve">/л, СОЭ – 12 мм/ч. </w:t>
      </w:r>
    </w:p>
    <w:p w14:paraId="0C54C1AE" w14:textId="77777777" w:rsidR="000703C3" w:rsidRPr="00196A11" w:rsidRDefault="000703C3" w:rsidP="000703C3">
      <w:pPr>
        <w:autoSpaceDE w:val="0"/>
        <w:autoSpaceDN w:val="0"/>
        <w:adjustRightInd w:val="0"/>
        <w:rPr>
          <w:rFonts w:eastAsia="Calibri"/>
          <w:color w:val="000000"/>
        </w:rPr>
      </w:pPr>
      <w:r w:rsidRPr="00196A11">
        <w:rPr>
          <w:rFonts w:eastAsia="Calibri"/>
          <w:color w:val="000000"/>
        </w:rPr>
        <w:t xml:space="preserve">        Общий анализ мочи: относительная плотность 1,008 г/л, белок – 0,066 г/л, лейкоциты – 3–4 в поле зрения, цилиндры – до 15 в поле зрения, кристаллы мочевой кислоты. Креатинин сыворотки крови – 200 </w:t>
      </w:r>
      <w:proofErr w:type="spellStart"/>
      <w:r w:rsidRPr="00196A11">
        <w:rPr>
          <w:rFonts w:eastAsia="Calibri"/>
          <w:color w:val="000000"/>
        </w:rPr>
        <w:t>мкмоль</w:t>
      </w:r>
      <w:proofErr w:type="spellEnd"/>
      <w:r w:rsidRPr="00196A11">
        <w:rPr>
          <w:rFonts w:eastAsia="Calibri"/>
          <w:color w:val="000000"/>
        </w:rPr>
        <w:t xml:space="preserve">/л. </w:t>
      </w:r>
    </w:p>
    <w:p w14:paraId="2A96E796" w14:textId="77777777" w:rsidR="000703C3" w:rsidRPr="00196A11" w:rsidRDefault="000703C3" w:rsidP="000703C3">
      <w:pPr>
        <w:autoSpaceDE w:val="0"/>
        <w:autoSpaceDN w:val="0"/>
        <w:adjustRightInd w:val="0"/>
        <w:rPr>
          <w:rFonts w:eastAsia="Calibri"/>
          <w:color w:val="000000"/>
        </w:rPr>
      </w:pPr>
      <w:r w:rsidRPr="00196A11">
        <w:rPr>
          <w:rFonts w:eastAsia="Calibri"/>
          <w:b/>
          <w:bCs/>
          <w:color w:val="000000"/>
        </w:rPr>
        <w:t xml:space="preserve">Вопросы: </w:t>
      </w:r>
    </w:p>
    <w:p w14:paraId="7A3F21E2" w14:textId="77777777" w:rsidR="000703C3" w:rsidRPr="00196A11" w:rsidRDefault="000703C3" w:rsidP="000703C3">
      <w:pPr>
        <w:autoSpaceDE w:val="0"/>
        <w:autoSpaceDN w:val="0"/>
        <w:adjustRightInd w:val="0"/>
        <w:jc w:val="both"/>
        <w:rPr>
          <w:rFonts w:eastAsia="Calibri"/>
          <w:color w:val="000000"/>
        </w:rPr>
      </w:pPr>
      <w:r w:rsidRPr="00196A11">
        <w:rPr>
          <w:rFonts w:eastAsia="Calibri"/>
          <w:color w:val="000000"/>
        </w:rPr>
        <w:t xml:space="preserve">1. Поставьте наиболее вероятный диагноз. </w:t>
      </w:r>
    </w:p>
    <w:p w14:paraId="6303C460" w14:textId="77777777" w:rsidR="000703C3" w:rsidRPr="00196A11" w:rsidRDefault="000703C3" w:rsidP="000703C3">
      <w:pPr>
        <w:autoSpaceDE w:val="0"/>
        <w:autoSpaceDN w:val="0"/>
        <w:adjustRightInd w:val="0"/>
        <w:jc w:val="both"/>
        <w:rPr>
          <w:rFonts w:eastAsia="Calibri"/>
          <w:color w:val="000000"/>
        </w:rPr>
      </w:pPr>
      <w:r w:rsidRPr="00196A11">
        <w:rPr>
          <w:rFonts w:eastAsia="Calibri"/>
          <w:color w:val="000000"/>
        </w:rPr>
        <w:t xml:space="preserve">2. Какие методы исследования необходимы в данном случае? </w:t>
      </w:r>
    </w:p>
    <w:p w14:paraId="229178A9" w14:textId="77777777" w:rsidR="000703C3" w:rsidRPr="00196A11" w:rsidRDefault="000703C3" w:rsidP="000703C3">
      <w:pPr>
        <w:autoSpaceDE w:val="0"/>
        <w:autoSpaceDN w:val="0"/>
        <w:adjustRightInd w:val="0"/>
        <w:jc w:val="both"/>
        <w:rPr>
          <w:rFonts w:eastAsia="Calibri"/>
          <w:color w:val="000000"/>
        </w:rPr>
      </w:pPr>
      <w:r w:rsidRPr="00196A11">
        <w:rPr>
          <w:rFonts w:eastAsia="Calibri"/>
          <w:color w:val="000000"/>
        </w:rPr>
        <w:t xml:space="preserve">3. Какое лечение следует назначить данному больному? </w:t>
      </w:r>
    </w:p>
    <w:p w14:paraId="41CEA072" w14:textId="77777777" w:rsidR="000703C3" w:rsidRPr="00196A11" w:rsidRDefault="000703C3" w:rsidP="000703C3">
      <w:pPr>
        <w:autoSpaceDE w:val="0"/>
        <w:autoSpaceDN w:val="0"/>
        <w:adjustRightInd w:val="0"/>
        <w:jc w:val="both"/>
        <w:rPr>
          <w:rFonts w:eastAsia="Calibri"/>
          <w:color w:val="000000"/>
        </w:rPr>
      </w:pPr>
      <w:r w:rsidRPr="00196A11">
        <w:rPr>
          <w:rFonts w:eastAsia="Calibri"/>
          <w:color w:val="000000"/>
        </w:rPr>
        <w:lastRenderedPageBreak/>
        <w:t xml:space="preserve">4. С какими заболеваниями следует провести дифференциальный диагноз? </w:t>
      </w:r>
    </w:p>
    <w:p w14:paraId="2EEDFFF8" w14:textId="77777777" w:rsidR="000703C3" w:rsidRDefault="000703C3" w:rsidP="000703C3">
      <w:pPr>
        <w:autoSpaceDE w:val="0"/>
        <w:autoSpaceDN w:val="0"/>
        <w:adjustRightInd w:val="0"/>
        <w:jc w:val="both"/>
        <w:rPr>
          <w:rFonts w:eastAsia="Calibri"/>
          <w:color w:val="000000"/>
        </w:rPr>
      </w:pPr>
      <w:r w:rsidRPr="00196A11">
        <w:rPr>
          <w:rFonts w:eastAsia="Calibri"/>
          <w:color w:val="000000"/>
        </w:rPr>
        <w:t xml:space="preserve">5. Какие симптомы являются обязательными для данного заболевания? </w:t>
      </w:r>
    </w:p>
    <w:p w14:paraId="7B819CAA" w14:textId="77777777" w:rsidR="000703C3" w:rsidRPr="00196A11" w:rsidRDefault="000703C3" w:rsidP="000703C3">
      <w:pPr>
        <w:autoSpaceDE w:val="0"/>
        <w:autoSpaceDN w:val="0"/>
        <w:adjustRightInd w:val="0"/>
        <w:jc w:val="both"/>
        <w:rPr>
          <w:rFonts w:eastAsia="Calibri"/>
          <w:color w:val="000000"/>
        </w:rPr>
      </w:pPr>
    </w:p>
    <w:p w14:paraId="36642237" w14:textId="77777777" w:rsidR="000703C3" w:rsidRPr="0036154B" w:rsidRDefault="000703C3" w:rsidP="000703C3">
      <w:pPr>
        <w:pStyle w:val="a6"/>
        <w:ind w:left="0" w:right="20"/>
        <w:rPr>
          <w:rFonts w:ascii="Times New Roman" w:hAnsi="Times New Roman"/>
          <w:color w:val="000000"/>
          <w:sz w:val="24"/>
          <w:szCs w:val="24"/>
        </w:rPr>
      </w:pPr>
    </w:p>
    <w:p w14:paraId="3A816695" w14:textId="77777777" w:rsidR="000703C3" w:rsidRPr="0083673F" w:rsidRDefault="000703C3" w:rsidP="000703C3">
      <w:pPr>
        <w:pStyle w:val="a6"/>
        <w:ind w:right="20"/>
        <w:jc w:val="center"/>
        <w:rPr>
          <w:rFonts w:ascii="Times New Roman" w:hAnsi="Times New Roman"/>
          <w:b/>
          <w:color w:val="000000"/>
          <w:sz w:val="24"/>
          <w:szCs w:val="24"/>
        </w:rPr>
      </w:pPr>
      <w:r w:rsidRPr="0083673F">
        <w:rPr>
          <w:rFonts w:ascii="Times New Roman" w:hAnsi="Times New Roman"/>
          <w:b/>
          <w:color w:val="000000"/>
          <w:sz w:val="24"/>
          <w:szCs w:val="24"/>
        </w:rPr>
        <w:t>З</w:t>
      </w:r>
      <w:r w:rsidRPr="0083673F">
        <w:rPr>
          <w:rFonts w:ascii="Times New Roman" w:hAnsi="Times New Roman"/>
          <w:b/>
          <w:color w:val="000000"/>
          <w:sz w:val="24"/>
          <w:szCs w:val="24"/>
          <w:lang w:val="ru-RU"/>
        </w:rPr>
        <w:t>адача</w:t>
      </w:r>
      <w:r w:rsidRPr="0083673F">
        <w:rPr>
          <w:rFonts w:ascii="Times New Roman" w:hAnsi="Times New Roman"/>
          <w:b/>
          <w:color w:val="000000"/>
          <w:sz w:val="24"/>
          <w:szCs w:val="24"/>
        </w:rPr>
        <w:t xml:space="preserve"> </w:t>
      </w:r>
      <w:r w:rsidRPr="0083673F">
        <w:rPr>
          <w:rFonts w:ascii="Times New Roman" w:hAnsi="Times New Roman"/>
          <w:b/>
          <w:color w:val="000000"/>
          <w:sz w:val="24"/>
          <w:szCs w:val="24"/>
          <w:lang w:val="ru-RU"/>
        </w:rPr>
        <w:t>№</w:t>
      </w:r>
      <w:r w:rsidRPr="0083673F">
        <w:rPr>
          <w:rFonts w:ascii="Times New Roman" w:hAnsi="Times New Roman"/>
          <w:b/>
          <w:color w:val="000000"/>
          <w:sz w:val="24"/>
          <w:szCs w:val="24"/>
        </w:rPr>
        <w:t>7</w:t>
      </w:r>
    </w:p>
    <w:p w14:paraId="11492A5D" w14:textId="77777777" w:rsidR="000703C3" w:rsidRPr="006F02E8" w:rsidRDefault="000703C3" w:rsidP="000703C3">
      <w:pPr>
        <w:pStyle w:val="a6"/>
        <w:ind w:right="20"/>
        <w:rPr>
          <w:rFonts w:ascii="Times New Roman" w:hAnsi="Times New Roman"/>
          <w:color w:val="000000"/>
          <w:sz w:val="24"/>
          <w:szCs w:val="24"/>
        </w:rPr>
      </w:pPr>
    </w:p>
    <w:p w14:paraId="3EEAE928" w14:textId="77777777" w:rsidR="000703C3" w:rsidRPr="006F02E8" w:rsidRDefault="000703C3" w:rsidP="000703C3">
      <w:pPr>
        <w:autoSpaceDE w:val="0"/>
        <w:autoSpaceDN w:val="0"/>
        <w:adjustRightInd w:val="0"/>
        <w:ind w:firstLine="567"/>
        <w:jc w:val="both"/>
        <w:rPr>
          <w:rFonts w:eastAsia="Calibri"/>
          <w:color w:val="000000"/>
        </w:rPr>
      </w:pPr>
      <w:r w:rsidRPr="006F02E8">
        <w:rPr>
          <w:rFonts w:eastAsia="Calibri"/>
          <w:color w:val="000000"/>
        </w:rPr>
        <w:t xml:space="preserve">Больная М. 30 лет обратилась в поликлинику с жалобами на выраженные боли и припухание суставов кистей, лучезапястных и коленных суставов, на боли при жевании в нижнечелюстных суставах, утреннюю скованность в суставах кистей до 14-15 часов дня, потерю веса на </w:t>
      </w:r>
      <w:smartTag w:uri="urn:schemas-microsoft-com:office:smarttags" w:element="metricconverter">
        <w:smartTagPr>
          <w:attr w:name="ProductID" w:val="6 кг"/>
        </w:smartTagPr>
        <w:r w:rsidRPr="006F02E8">
          <w:rPr>
            <w:rFonts w:eastAsia="Calibri"/>
            <w:color w:val="000000"/>
          </w:rPr>
          <w:t>6 кг</w:t>
        </w:r>
      </w:smartTag>
      <w:r w:rsidRPr="006F02E8">
        <w:rPr>
          <w:rFonts w:eastAsia="Calibri"/>
          <w:color w:val="000000"/>
        </w:rPr>
        <w:t xml:space="preserve"> за последние 4 месяца, выраженную общую слабость. Из анамнеза: около 7 месяцев назад впервые возникли боли в суставах кистей, лучезапястных, а затем коленных суставах. К врачам не обращалась, самостоятельно принимала </w:t>
      </w:r>
      <w:proofErr w:type="spellStart"/>
      <w:r w:rsidRPr="006F02E8">
        <w:rPr>
          <w:rFonts w:eastAsia="Calibri"/>
          <w:color w:val="000000"/>
        </w:rPr>
        <w:t>Диколофенак</w:t>
      </w:r>
      <w:proofErr w:type="spellEnd"/>
      <w:r w:rsidRPr="006F02E8">
        <w:rPr>
          <w:rFonts w:eastAsia="Calibri"/>
          <w:color w:val="000000"/>
        </w:rPr>
        <w:t xml:space="preserve">, а затем </w:t>
      </w:r>
      <w:proofErr w:type="spellStart"/>
      <w:r w:rsidRPr="006F02E8">
        <w:rPr>
          <w:rFonts w:eastAsia="Calibri"/>
          <w:color w:val="000000"/>
        </w:rPr>
        <w:t>Нимесулид</w:t>
      </w:r>
      <w:proofErr w:type="spellEnd"/>
      <w:r w:rsidRPr="006F02E8">
        <w:rPr>
          <w:rFonts w:eastAsia="Calibri"/>
          <w:color w:val="000000"/>
        </w:rPr>
        <w:t xml:space="preserve"> с некоторым положительным эффектом. На фоне приёма данных препаратов возникли боли в </w:t>
      </w:r>
      <w:proofErr w:type="spellStart"/>
      <w:r w:rsidRPr="006F02E8">
        <w:rPr>
          <w:rFonts w:eastAsia="Calibri"/>
          <w:color w:val="000000"/>
        </w:rPr>
        <w:t>эпигастрии</w:t>
      </w:r>
      <w:proofErr w:type="spellEnd"/>
      <w:r w:rsidRPr="006F02E8">
        <w:rPr>
          <w:rFonts w:eastAsia="Calibri"/>
          <w:color w:val="000000"/>
        </w:rPr>
        <w:t xml:space="preserve">, изжога. </w:t>
      </w:r>
    </w:p>
    <w:p w14:paraId="54FF8649" w14:textId="77777777" w:rsidR="000703C3" w:rsidRPr="006F02E8" w:rsidRDefault="000703C3" w:rsidP="000703C3">
      <w:pPr>
        <w:autoSpaceDE w:val="0"/>
        <w:autoSpaceDN w:val="0"/>
        <w:adjustRightInd w:val="0"/>
        <w:ind w:firstLine="567"/>
        <w:jc w:val="both"/>
        <w:rPr>
          <w:rFonts w:eastAsia="Calibri"/>
          <w:color w:val="000000"/>
        </w:rPr>
      </w:pPr>
      <w:r w:rsidRPr="006F02E8">
        <w:rPr>
          <w:rFonts w:eastAsia="Calibri"/>
          <w:color w:val="000000"/>
        </w:rPr>
        <w:t xml:space="preserve">При осмотре: состояние средней тяжести. Температура тела 37,4 ºС. Кожные покровы и видимые слизистые бледные. Изменения суставов кистей представлены на рисунке. В области левого локтевого сустава 2 подкожных плотных узелковых образования размером 0,5×0,5 см. Коленные суставы </w:t>
      </w:r>
      <w:proofErr w:type="spellStart"/>
      <w:r w:rsidRPr="006F02E8">
        <w:rPr>
          <w:rFonts w:eastAsia="Calibri"/>
          <w:color w:val="000000"/>
        </w:rPr>
        <w:t>дефигурированы</w:t>
      </w:r>
      <w:proofErr w:type="spellEnd"/>
      <w:r w:rsidRPr="006F02E8">
        <w:rPr>
          <w:rFonts w:eastAsia="Calibri"/>
          <w:color w:val="000000"/>
        </w:rPr>
        <w:t xml:space="preserve"> за счет экссудативных изменений, определяется гипертермия кожи при пальпации, положительный симптом баллотирования надколенника с обеих сторон. DAS 28 = 5,6. </w:t>
      </w:r>
    </w:p>
    <w:p w14:paraId="69CF87CB" w14:textId="77777777" w:rsidR="000703C3" w:rsidRPr="006F02E8" w:rsidRDefault="000703C3" w:rsidP="000703C3">
      <w:pPr>
        <w:autoSpaceDE w:val="0"/>
        <w:autoSpaceDN w:val="0"/>
        <w:adjustRightInd w:val="0"/>
        <w:ind w:firstLine="567"/>
        <w:jc w:val="both"/>
        <w:rPr>
          <w:rFonts w:eastAsia="Calibri"/>
          <w:color w:val="000000"/>
        </w:rPr>
      </w:pPr>
      <w:r w:rsidRPr="006F02E8">
        <w:rPr>
          <w:rFonts w:eastAsia="Calibri"/>
          <w:color w:val="000000"/>
        </w:rPr>
        <w:t xml:space="preserve">В легких дыхание с жестким оттенком, хрипов нет. ЧДД - 17 в минуту. Тоны сердца приглушены, шумов нет, ритм правильный. ЧСС - 78 ударов в минуту. АД - 132/80 мм рт. ст. Живот при пальпации мягкий, умеренно болезненный в </w:t>
      </w:r>
      <w:proofErr w:type="spellStart"/>
      <w:r w:rsidRPr="006F02E8">
        <w:rPr>
          <w:rFonts w:eastAsia="Calibri"/>
          <w:color w:val="000000"/>
        </w:rPr>
        <w:t>эпигастрии</w:t>
      </w:r>
      <w:proofErr w:type="spellEnd"/>
      <w:r w:rsidRPr="006F02E8">
        <w:rPr>
          <w:rFonts w:eastAsia="Calibri"/>
          <w:color w:val="000000"/>
        </w:rPr>
        <w:t xml:space="preserve"> и </w:t>
      </w:r>
      <w:proofErr w:type="spellStart"/>
      <w:r w:rsidRPr="006F02E8">
        <w:rPr>
          <w:rFonts w:eastAsia="Calibri"/>
          <w:color w:val="000000"/>
        </w:rPr>
        <w:t>пилородуоденальной</w:t>
      </w:r>
      <w:proofErr w:type="spellEnd"/>
      <w:r w:rsidRPr="006F02E8">
        <w:rPr>
          <w:rFonts w:eastAsia="Calibri"/>
          <w:color w:val="000000"/>
        </w:rPr>
        <w:t xml:space="preserve"> зоне. Печень и селезенка не увеличены. </w:t>
      </w:r>
    </w:p>
    <w:p w14:paraId="59995874" w14:textId="77777777" w:rsidR="000703C3" w:rsidRPr="006F02E8" w:rsidRDefault="000703C3" w:rsidP="000703C3">
      <w:pPr>
        <w:autoSpaceDE w:val="0"/>
        <w:autoSpaceDN w:val="0"/>
        <w:adjustRightInd w:val="0"/>
        <w:ind w:firstLine="567"/>
        <w:jc w:val="both"/>
        <w:rPr>
          <w:rFonts w:eastAsia="Calibri"/>
          <w:color w:val="000000"/>
        </w:rPr>
      </w:pPr>
      <w:r w:rsidRPr="006F02E8">
        <w:rPr>
          <w:rFonts w:eastAsia="Calibri"/>
          <w:color w:val="000000"/>
        </w:rPr>
        <w:t xml:space="preserve">В анализах крови: гемоглобин - 86,4 г/л, лейкоциты - 9,1×109/л, тромбоциты - 219 тыс., СОЭ - 76 мм/час (по </w:t>
      </w:r>
      <w:proofErr w:type="spellStart"/>
      <w:r w:rsidRPr="006F02E8">
        <w:rPr>
          <w:rFonts w:eastAsia="Calibri"/>
          <w:color w:val="000000"/>
        </w:rPr>
        <w:t>Вестергрену</w:t>
      </w:r>
      <w:proofErr w:type="spellEnd"/>
      <w:r w:rsidRPr="006F02E8">
        <w:rPr>
          <w:rFonts w:eastAsia="Calibri"/>
          <w:color w:val="000000"/>
        </w:rPr>
        <w:t xml:space="preserve">). </w:t>
      </w:r>
    </w:p>
    <w:p w14:paraId="6AE32E95"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Электрофорез белков: альбумины - 43,7%, глобулины: 1 - 4,9%, 2 - 12,8%, - 12,4%, - 26,2%. СРБ - 54,7 мг/л, ревматоидный фактор (РФ) – 22,1 ЕД/л (норма 0-40 ЕД/л). Сывороточное железо – 6,2 </w:t>
      </w:r>
      <w:proofErr w:type="spellStart"/>
      <w:r w:rsidRPr="006F02E8">
        <w:rPr>
          <w:rFonts w:eastAsia="Calibri"/>
          <w:color w:val="000000"/>
        </w:rPr>
        <w:t>мкмоль</w:t>
      </w:r>
      <w:proofErr w:type="spellEnd"/>
      <w:r w:rsidRPr="006F02E8">
        <w:rPr>
          <w:rFonts w:eastAsia="Calibri"/>
          <w:color w:val="000000"/>
        </w:rPr>
        <w:t xml:space="preserve">/л. </w:t>
      </w:r>
    </w:p>
    <w:p w14:paraId="287EFF2B" w14:textId="77777777" w:rsidR="000703C3" w:rsidRPr="006F02E8" w:rsidRDefault="000703C3" w:rsidP="000703C3">
      <w:pPr>
        <w:autoSpaceDE w:val="0"/>
        <w:autoSpaceDN w:val="0"/>
        <w:adjustRightInd w:val="0"/>
        <w:ind w:firstLine="567"/>
        <w:jc w:val="both"/>
        <w:rPr>
          <w:rFonts w:eastAsia="Calibri"/>
          <w:color w:val="000000"/>
        </w:rPr>
      </w:pPr>
      <w:r w:rsidRPr="006F02E8">
        <w:rPr>
          <w:rFonts w:eastAsia="Calibri"/>
          <w:color w:val="000000"/>
        </w:rPr>
        <w:t xml:space="preserve">Рентгенография кистей: околосуставной остеопороз и единичные кисты в эпифизах II-III пястный костей справа, сужение суставных щелей обоих лучезапястных суставов, II-IV слева и II-III пястно-фаланговых проксимальных суставов справа. </w:t>
      </w:r>
    </w:p>
    <w:p w14:paraId="2B0FE3F9" w14:textId="77777777" w:rsidR="000703C3" w:rsidRPr="006F02E8" w:rsidRDefault="000703C3" w:rsidP="000703C3">
      <w:pPr>
        <w:autoSpaceDE w:val="0"/>
        <w:autoSpaceDN w:val="0"/>
        <w:adjustRightInd w:val="0"/>
        <w:ind w:firstLine="567"/>
        <w:jc w:val="both"/>
        <w:rPr>
          <w:rFonts w:eastAsia="Calibri"/>
          <w:color w:val="000000"/>
        </w:rPr>
      </w:pPr>
      <w:r w:rsidRPr="006F02E8">
        <w:rPr>
          <w:color w:val="000000"/>
        </w:rPr>
        <w:t xml:space="preserve">Эзофагогастродуоденоскопия: яркая гиперемия слизистой </w:t>
      </w:r>
      <w:proofErr w:type="spellStart"/>
      <w:r w:rsidRPr="006F02E8">
        <w:rPr>
          <w:color w:val="000000"/>
        </w:rPr>
        <w:t>антрального</w:t>
      </w:r>
      <w:proofErr w:type="spellEnd"/>
      <w:r w:rsidRPr="006F02E8">
        <w:rPr>
          <w:color w:val="000000"/>
        </w:rPr>
        <w:t xml:space="preserve"> отдела желудка с 3 эрозивными дефектами, складки слизистой утолщены.</w:t>
      </w:r>
    </w:p>
    <w:p w14:paraId="1BA988A6" w14:textId="77777777" w:rsidR="000703C3" w:rsidRPr="006F02E8" w:rsidRDefault="000703C3" w:rsidP="000703C3">
      <w:pPr>
        <w:autoSpaceDE w:val="0"/>
        <w:autoSpaceDN w:val="0"/>
        <w:adjustRightInd w:val="0"/>
        <w:rPr>
          <w:rFonts w:eastAsia="Calibri"/>
          <w:color w:val="000000"/>
        </w:rPr>
      </w:pPr>
      <w:r w:rsidRPr="006F02E8">
        <w:rPr>
          <w:rFonts w:eastAsia="Calibri"/>
          <w:b/>
          <w:bCs/>
          <w:color w:val="000000"/>
        </w:rPr>
        <w:t xml:space="preserve">Вопросы: </w:t>
      </w:r>
    </w:p>
    <w:p w14:paraId="51EBFCD4" w14:textId="77777777" w:rsidR="000703C3" w:rsidRPr="006F02E8" w:rsidRDefault="000703C3" w:rsidP="000703C3">
      <w:pPr>
        <w:autoSpaceDE w:val="0"/>
        <w:autoSpaceDN w:val="0"/>
        <w:adjustRightInd w:val="0"/>
        <w:rPr>
          <w:rFonts w:eastAsia="Calibri"/>
          <w:color w:val="000000"/>
        </w:rPr>
      </w:pPr>
      <w:r w:rsidRPr="006F02E8">
        <w:rPr>
          <w:rFonts w:eastAsia="Calibri"/>
          <w:color w:val="000000"/>
        </w:rPr>
        <w:t xml:space="preserve">1. Сформулируйте развёрнутый диагноз. </w:t>
      </w:r>
    </w:p>
    <w:p w14:paraId="654F3784" w14:textId="77777777" w:rsidR="000703C3" w:rsidRPr="006F02E8" w:rsidRDefault="000703C3" w:rsidP="000703C3">
      <w:pPr>
        <w:autoSpaceDE w:val="0"/>
        <w:autoSpaceDN w:val="0"/>
        <w:adjustRightInd w:val="0"/>
        <w:rPr>
          <w:rFonts w:eastAsia="Calibri"/>
          <w:color w:val="000000"/>
        </w:rPr>
      </w:pPr>
      <w:r w:rsidRPr="006F02E8">
        <w:rPr>
          <w:rFonts w:eastAsia="Calibri"/>
          <w:color w:val="000000"/>
        </w:rPr>
        <w:t xml:space="preserve">2. Обоснуйте поставленный Вами диагноз. </w:t>
      </w:r>
    </w:p>
    <w:p w14:paraId="2B11AF60"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3. Составьте и обоснуйте план дополнительного обследования пациента. </w:t>
      </w:r>
    </w:p>
    <w:p w14:paraId="6081C958" w14:textId="77777777" w:rsidR="000703C3" w:rsidRPr="006F02E8" w:rsidRDefault="000703C3" w:rsidP="000703C3">
      <w:pPr>
        <w:autoSpaceDE w:val="0"/>
        <w:autoSpaceDN w:val="0"/>
        <w:adjustRightInd w:val="0"/>
        <w:jc w:val="both"/>
        <w:rPr>
          <w:rFonts w:eastAsia="Calibri"/>
          <w:color w:val="000000"/>
        </w:rPr>
      </w:pPr>
      <w:r w:rsidRPr="006F02E8">
        <w:rPr>
          <w:rFonts w:eastAsia="Calibri"/>
          <w:color w:val="000000"/>
        </w:rPr>
        <w:t xml:space="preserve">4. Какой базисный препарат вы бы рекомендовали в качестве лекарственного средства первого выбора? Обоснуйте свой выбор. </w:t>
      </w:r>
    </w:p>
    <w:p w14:paraId="6E161C24" w14:textId="77777777" w:rsidR="000703C3" w:rsidRDefault="000703C3" w:rsidP="000703C3">
      <w:pPr>
        <w:autoSpaceDE w:val="0"/>
        <w:autoSpaceDN w:val="0"/>
        <w:adjustRightInd w:val="0"/>
        <w:jc w:val="both"/>
      </w:pPr>
      <w:r w:rsidRPr="006F02E8">
        <w:rPr>
          <w:rFonts w:eastAsia="Calibri"/>
          <w:color w:val="000000"/>
        </w:rPr>
        <w:t xml:space="preserve">5. Опишите изменения суставов кистей на представленном рисунке. </w:t>
      </w:r>
      <w:r>
        <w:rPr>
          <w:noProof/>
        </w:rPr>
        <w:drawing>
          <wp:inline distT="0" distB="0" distL="0" distR="0" wp14:anchorId="20FEABF4" wp14:editId="651776E5">
            <wp:extent cx="2514600" cy="1752600"/>
            <wp:effectExtent l="0" t="0" r="0" b="0"/>
            <wp:docPr id="4" name="Рисунок 4"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Безымянный"/>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14600" cy="1752600"/>
                    </a:xfrm>
                    <a:prstGeom prst="rect">
                      <a:avLst/>
                    </a:prstGeom>
                    <a:noFill/>
                    <a:ln>
                      <a:noFill/>
                    </a:ln>
                  </pic:spPr>
                </pic:pic>
              </a:graphicData>
            </a:graphic>
          </wp:inline>
        </w:drawing>
      </w:r>
    </w:p>
    <w:p w14:paraId="614295D9" w14:textId="77777777" w:rsidR="000703C3" w:rsidRDefault="000703C3" w:rsidP="000703C3">
      <w:pPr>
        <w:contextualSpacing/>
        <w:jc w:val="both"/>
        <w:rPr>
          <w:color w:val="000000"/>
        </w:rPr>
      </w:pPr>
    </w:p>
    <w:p w14:paraId="527BA0F0" w14:textId="77777777" w:rsidR="000703C3" w:rsidRDefault="000703C3" w:rsidP="000703C3">
      <w:pPr>
        <w:pStyle w:val="a6"/>
        <w:ind w:right="20" w:firstLine="3533"/>
        <w:rPr>
          <w:rFonts w:ascii="Times New Roman" w:hAnsi="Times New Roman"/>
          <w:caps/>
          <w:color w:val="000000"/>
          <w:sz w:val="24"/>
          <w:szCs w:val="24"/>
        </w:rPr>
      </w:pPr>
      <w:r w:rsidRPr="0083673F">
        <w:rPr>
          <w:rFonts w:ascii="Times New Roman" w:hAnsi="Times New Roman"/>
          <w:color w:val="000000"/>
          <w:sz w:val="24"/>
          <w:szCs w:val="24"/>
        </w:rPr>
        <w:t xml:space="preserve"> З</w:t>
      </w:r>
      <w:r w:rsidRPr="0083673F">
        <w:rPr>
          <w:rFonts w:ascii="Times New Roman" w:hAnsi="Times New Roman"/>
          <w:color w:val="000000"/>
          <w:sz w:val="24"/>
          <w:szCs w:val="24"/>
          <w:lang w:val="ru-RU"/>
        </w:rPr>
        <w:t>адача</w:t>
      </w:r>
      <w:r w:rsidRPr="0083673F">
        <w:rPr>
          <w:rFonts w:ascii="Times New Roman" w:hAnsi="Times New Roman"/>
          <w:color w:val="000000"/>
          <w:sz w:val="24"/>
          <w:szCs w:val="24"/>
        </w:rPr>
        <w:t xml:space="preserve"> </w:t>
      </w:r>
      <w:r>
        <w:rPr>
          <w:rFonts w:ascii="Times New Roman" w:hAnsi="Times New Roman"/>
          <w:caps/>
          <w:color w:val="000000"/>
          <w:sz w:val="24"/>
          <w:szCs w:val="24"/>
          <w:lang w:val="ru-RU"/>
        </w:rPr>
        <w:t>№</w:t>
      </w:r>
      <w:r w:rsidRPr="00734C5E">
        <w:rPr>
          <w:rFonts w:ascii="Times New Roman" w:hAnsi="Times New Roman"/>
          <w:caps/>
          <w:color w:val="000000"/>
          <w:sz w:val="24"/>
          <w:szCs w:val="24"/>
        </w:rPr>
        <w:t>8</w:t>
      </w:r>
    </w:p>
    <w:p w14:paraId="6BDA01BC" w14:textId="77777777" w:rsidR="000703C3" w:rsidRDefault="000703C3" w:rsidP="000703C3">
      <w:pPr>
        <w:pStyle w:val="a6"/>
        <w:ind w:right="20"/>
        <w:jc w:val="center"/>
        <w:rPr>
          <w:rFonts w:ascii="Times New Roman" w:hAnsi="Times New Roman"/>
          <w:caps/>
          <w:color w:val="000000"/>
          <w:sz w:val="24"/>
          <w:szCs w:val="24"/>
        </w:rPr>
      </w:pPr>
    </w:p>
    <w:p w14:paraId="25816E61" w14:textId="77777777" w:rsidR="000703C3" w:rsidRPr="00086892" w:rsidRDefault="000703C3" w:rsidP="000703C3">
      <w:pPr>
        <w:tabs>
          <w:tab w:val="left" w:pos="426"/>
        </w:tabs>
        <w:autoSpaceDE w:val="0"/>
        <w:autoSpaceDN w:val="0"/>
        <w:adjustRightInd w:val="0"/>
        <w:ind w:firstLine="567"/>
        <w:jc w:val="both"/>
        <w:rPr>
          <w:rFonts w:eastAsia="Calibri"/>
          <w:color w:val="000000"/>
        </w:rPr>
      </w:pPr>
      <w:r w:rsidRPr="00A91F89">
        <w:rPr>
          <w:rFonts w:eastAsia="Calibri"/>
          <w:color w:val="000000"/>
        </w:rPr>
        <w:t xml:space="preserve">Женщина 42 лет, менеджер, обратилась к врачу-терапевту участковому с жалобами на боль и припухание в области II-IV проксимальных межфаланговых суставов, II-III пястно-фаланговых </w:t>
      </w:r>
      <w:r w:rsidRPr="00A91F89">
        <w:rPr>
          <w:rFonts w:eastAsia="Calibri"/>
          <w:color w:val="000000"/>
        </w:rPr>
        <w:lastRenderedPageBreak/>
        <w:t xml:space="preserve">суставов, лучезапястных, коленных суставах; утреннюю скованность в указанных суставах до середины дня; снижение веса на </w:t>
      </w:r>
      <w:smartTag w:uri="urn:schemas-microsoft-com:office:smarttags" w:element="metricconverter">
        <w:smartTagPr>
          <w:attr w:name="ProductID" w:val="4 кг"/>
        </w:smartTagPr>
        <w:r w:rsidRPr="00A91F89">
          <w:rPr>
            <w:rFonts w:eastAsia="Calibri"/>
            <w:color w:val="000000"/>
          </w:rPr>
          <w:t>4 кг</w:t>
        </w:r>
      </w:smartTag>
      <w:r w:rsidRPr="00A91F89">
        <w:rPr>
          <w:rFonts w:eastAsia="Calibri"/>
          <w:color w:val="000000"/>
        </w:rPr>
        <w:t xml:space="preserve"> за последние 2 месяца, слабость. При дополнительном расспросе отмечает, что стала хуже переносить физическую нагрузку: при подъ</w:t>
      </w:r>
      <w:r w:rsidRPr="00086892">
        <w:rPr>
          <w:rFonts w:eastAsia="Calibri"/>
          <w:color w:val="000000"/>
        </w:rPr>
        <w:t>ё</w:t>
      </w:r>
      <w:r w:rsidRPr="00A91F89">
        <w:rPr>
          <w:rFonts w:eastAsia="Calibri"/>
          <w:color w:val="000000"/>
        </w:rPr>
        <w:t xml:space="preserve">ме на 3-4 этаж появляется одышка, сердцебиение. Указывает, что из-за болей и скованности в суставах стала хуже справляться с профессиональными обязанностями. </w:t>
      </w:r>
    </w:p>
    <w:p w14:paraId="7174340F" w14:textId="77777777" w:rsidR="000703C3" w:rsidRPr="00086892" w:rsidRDefault="000703C3" w:rsidP="000703C3">
      <w:pPr>
        <w:tabs>
          <w:tab w:val="left" w:pos="426"/>
        </w:tabs>
        <w:autoSpaceDE w:val="0"/>
        <w:autoSpaceDN w:val="0"/>
        <w:adjustRightInd w:val="0"/>
        <w:ind w:firstLine="567"/>
        <w:jc w:val="both"/>
        <w:rPr>
          <w:rFonts w:eastAsia="Calibri"/>
          <w:color w:val="000000"/>
        </w:rPr>
      </w:pPr>
      <w:r w:rsidRPr="00086892">
        <w:rPr>
          <w:color w:val="000000"/>
        </w:rPr>
        <w:t>Больной себя считает в течение полугода, когда впервые появились и постепенно прогрессировали указанные симптомы. К врачам не обращалась, старалась больше отдыхать, нерегулярно принимала анальгин, без существенного эффекта. Ухудшение состояния отмечает в последние два месяца, когда значительно усилились боли в суставах, появилась скованность, похудание, затем - слабость и сердцебиение. По совету соседки принимала аспирин, диклофенак (в последние 1,5 месяца – ежедневно), с незначительным положительным эффектом.</w:t>
      </w:r>
    </w:p>
    <w:p w14:paraId="11FE25D4" w14:textId="77777777" w:rsidR="000703C3" w:rsidRPr="00086892" w:rsidRDefault="000703C3" w:rsidP="000703C3">
      <w:pPr>
        <w:tabs>
          <w:tab w:val="left" w:pos="426"/>
        </w:tabs>
        <w:autoSpaceDE w:val="0"/>
        <w:autoSpaceDN w:val="0"/>
        <w:adjustRightInd w:val="0"/>
        <w:ind w:firstLine="567"/>
        <w:jc w:val="both"/>
        <w:rPr>
          <w:rFonts w:eastAsia="Calibri"/>
          <w:color w:val="000000"/>
        </w:rPr>
      </w:pPr>
      <w:r w:rsidRPr="00086892">
        <w:rPr>
          <w:rFonts w:eastAsia="Calibri"/>
          <w:color w:val="000000"/>
        </w:rPr>
        <w:t xml:space="preserve">При осмотре: состояние удовлетворительное, положение активное, температура – 36,4°С. Кожные покровы бледные, сухие. Рост – </w:t>
      </w:r>
      <w:smartTag w:uri="urn:schemas-microsoft-com:office:smarttags" w:element="metricconverter">
        <w:smartTagPr>
          <w:attr w:name="ProductID" w:val="168 см"/>
        </w:smartTagPr>
        <w:r w:rsidRPr="00086892">
          <w:rPr>
            <w:rFonts w:eastAsia="Calibri"/>
            <w:color w:val="000000"/>
          </w:rPr>
          <w:t>168 см</w:t>
        </w:r>
      </w:smartTag>
      <w:r w:rsidRPr="00086892">
        <w:rPr>
          <w:rFonts w:eastAsia="Calibri"/>
          <w:color w:val="000000"/>
        </w:rPr>
        <w:t xml:space="preserve">, вес – </w:t>
      </w:r>
      <w:smartTag w:uri="urn:schemas-microsoft-com:office:smarttags" w:element="metricconverter">
        <w:smartTagPr>
          <w:attr w:name="ProductID" w:val="54 кг"/>
        </w:smartTagPr>
        <w:r w:rsidRPr="00086892">
          <w:rPr>
            <w:rFonts w:eastAsia="Calibri"/>
            <w:color w:val="000000"/>
          </w:rPr>
          <w:t>54 кг</w:t>
        </w:r>
      </w:smartTag>
      <w:r w:rsidRPr="00086892">
        <w:rPr>
          <w:rFonts w:eastAsia="Calibri"/>
          <w:color w:val="000000"/>
        </w:rPr>
        <w:t>, ИМТ – 19,1 кг/м2. При осмотре костно-мышечной системы II-IV проксимальные межфаланговые, II-III пястно-фаланговые суставы, лучезапястные, коленные суставы отечные, болезненные при пальпации, движения в них ограничены. Определяется баллотирование надколенников, западение межкостных промежутков на обеих кистях. Число болезненных суставов (ЧБС) - 12, число припухших суставов (ЧПС) - 10. В л</w:t>
      </w:r>
      <w:r>
        <w:rPr>
          <w:rFonts w:eastAsia="Calibri"/>
          <w:color w:val="000000"/>
        </w:rPr>
        <w:t>е</w:t>
      </w:r>
      <w:r w:rsidRPr="00086892">
        <w:rPr>
          <w:rFonts w:eastAsia="Calibri"/>
          <w:color w:val="000000"/>
        </w:rPr>
        <w:t xml:space="preserve">гких везикулярное дыхание, хрипов нет. ЧД – 16 в минуту. Тоны сердца ясные, ритм правильный, ЧСС – 104 в минуту. АД – 120/80 мм </w:t>
      </w:r>
      <w:proofErr w:type="spellStart"/>
      <w:r w:rsidRPr="00086892">
        <w:rPr>
          <w:rFonts w:eastAsia="Calibri"/>
          <w:color w:val="000000"/>
        </w:rPr>
        <w:t>рт.ст</w:t>
      </w:r>
      <w:proofErr w:type="spellEnd"/>
      <w:r w:rsidRPr="00086892">
        <w:rPr>
          <w:rFonts w:eastAsia="Calibri"/>
          <w:color w:val="000000"/>
        </w:rPr>
        <w:t xml:space="preserve">. Язык не обложен, влажный. Живот обычных размеров и формы, участвует в дыхании, безболезненный при пальпации. Печень - 9(0)×8×7 см. Селезенка не увеличена. Поколачивание по поясничной области безболезненное. Стул оформленный 1 раз в сутки, без патологических примесей. Мочеиспускание 4-5 раз в сутки, дизурии нет. </w:t>
      </w:r>
    </w:p>
    <w:p w14:paraId="5DFDEB96" w14:textId="77777777" w:rsidR="000703C3" w:rsidRPr="00086892" w:rsidRDefault="000703C3" w:rsidP="000703C3">
      <w:pPr>
        <w:tabs>
          <w:tab w:val="left" w:pos="426"/>
        </w:tabs>
        <w:autoSpaceDE w:val="0"/>
        <w:autoSpaceDN w:val="0"/>
        <w:adjustRightInd w:val="0"/>
        <w:ind w:firstLine="567"/>
        <w:jc w:val="both"/>
        <w:rPr>
          <w:color w:val="000000"/>
        </w:rPr>
      </w:pPr>
      <w:r w:rsidRPr="00086892">
        <w:rPr>
          <w:color w:val="000000"/>
        </w:rPr>
        <w:t>Общий анализ крови: эритроциты - 3,3×10</w:t>
      </w:r>
      <w:r w:rsidRPr="005A5583">
        <w:rPr>
          <w:color w:val="000000"/>
          <w:vertAlign w:val="superscript"/>
        </w:rPr>
        <w:t>12</w:t>
      </w:r>
      <w:r w:rsidRPr="00086892">
        <w:rPr>
          <w:color w:val="000000"/>
        </w:rPr>
        <w:t xml:space="preserve">/л, гемоглобин – 95 г/л, МСН – 24 </w:t>
      </w:r>
      <w:proofErr w:type="spellStart"/>
      <w:r w:rsidRPr="00086892">
        <w:rPr>
          <w:color w:val="000000"/>
        </w:rPr>
        <w:t>пг</w:t>
      </w:r>
      <w:proofErr w:type="spellEnd"/>
      <w:r w:rsidRPr="00086892">
        <w:rPr>
          <w:color w:val="000000"/>
        </w:rPr>
        <w:t xml:space="preserve">, MCV – 75 </w:t>
      </w:r>
      <w:proofErr w:type="spellStart"/>
      <w:r w:rsidRPr="00086892">
        <w:rPr>
          <w:color w:val="000000"/>
        </w:rPr>
        <w:t>фл</w:t>
      </w:r>
      <w:proofErr w:type="spellEnd"/>
      <w:r w:rsidRPr="00086892">
        <w:rPr>
          <w:color w:val="000000"/>
        </w:rPr>
        <w:t>, лейкоциты - 7,9×10</w:t>
      </w:r>
      <w:r w:rsidRPr="005A5583">
        <w:rPr>
          <w:color w:val="000000"/>
          <w:vertAlign w:val="superscript"/>
        </w:rPr>
        <w:t>9</w:t>
      </w:r>
      <w:r w:rsidRPr="00086892">
        <w:rPr>
          <w:color w:val="000000"/>
        </w:rPr>
        <w:t>/л, базофилы – 0%, эозинофилы – 2%, сегментоядерные нейтрофилы – 69%, лимфоциты – 18%, моноциты - 11%, тромбоциты – 392×10</w:t>
      </w:r>
      <w:r w:rsidRPr="005A5583">
        <w:rPr>
          <w:color w:val="000000"/>
          <w:vertAlign w:val="superscript"/>
        </w:rPr>
        <w:t>9</w:t>
      </w:r>
      <w:r w:rsidRPr="00086892">
        <w:rPr>
          <w:color w:val="000000"/>
        </w:rPr>
        <w:t>/л, СОЭ - 35 мм/час.</w:t>
      </w:r>
    </w:p>
    <w:p w14:paraId="7143D4D2" w14:textId="77777777" w:rsidR="000703C3" w:rsidRPr="00086892" w:rsidRDefault="000703C3" w:rsidP="000703C3">
      <w:pPr>
        <w:autoSpaceDE w:val="0"/>
        <w:autoSpaceDN w:val="0"/>
        <w:adjustRightInd w:val="0"/>
        <w:ind w:firstLine="567"/>
        <w:jc w:val="both"/>
        <w:rPr>
          <w:rFonts w:eastAsia="Calibri"/>
          <w:color w:val="000000"/>
        </w:rPr>
      </w:pPr>
      <w:r w:rsidRPr="00086892">
        <w:rPr>
          <w:rFonts w:eastAsia="Calibri"/>
          <w:color w:val="000000"/>
        </w:rPr>
        <w:t xml:space="preserve">Общий анализ мочи: прозрачная, удельная плотность – 1010, реакция – слабокислая, белок и сахар – отсутствуют, эпителий плоский – 4-6 в поле зрения, лейкоциты – 3-5 в поле зрения, эритроциты, бактерии – отсутствуют. </w:t>
      </w:r>
    </w:p>
    <w:p w14:paraId="52487BBE" w14:textId="77777777" w:rsidR="000703C3" w:rsidRPr="00086892" w:rsidRDefault="000703C3" w:rsidP="000703C3">
      <w:pPr>
        <w:autoSpaceDE w:val="0"/>
        <w:autoSpaceDN w:val="0"/>
        <w:adjustRightInd w:val="0"/>
        <w:jc w:val="both"/>
        <w:rPr>
          <w:rFonts w:eastAsia="Calibri"/>
          <w:color w:val="000000"/>
        </w:rPr>
      </w:pPr>
      <w:r w:rsidRPr="00086892">
        <w:rPr>
          <w:rFonts w:eastAsia="Calibri"/>
          <w:color w:val="000000"/>
        </w:rPr>
        <w:t xml:space="preserve">Биохимический анализ крови: глюкоза – 4,8 ммоль/л, креатинин – 85 </w:t>
      </w:r>
      <w:proofErr w:type="spellStart"/>
      <w:r w:rsidRPr="00086892">
        <w:rPr>
          <w:rFonts w:eastAsia="Calibri"/>
          <w:color w:val="000000"/>
        </w:rPr>
        <w:t>мкмоль</w:t>
      </w:r>
      <w:proofErr w:type="spellEnd"/>
      <w:r w:rsidRPr="00086892">
        <w:rPr>
          <w:rFonts w:eastAsia="Calibri"/>
          <w:color w:val="000000"/>
        </w:rPr>
        <w:t xml:space="preserve"> /л, СКФ – 68 мл/мин, билирубин – 14,5 </w:t>
      </w:r>
      <w:proofErr w:type="spellStart"/>
      <w:r w:rsidRPr="00086892">
        <w:rPr>
          <w:rFonts w:eastAsia="Calibri"/>
          <w:color w:val="000000"/>
        </w:rPr>
        <w:t>мкмоль</w:t>
      </w:r>
      <w:proofErr w:type="spellEnd"/>
      <w:r w:rsidRPr="00086892">
        <w:rPr>
          <w:rFonts w:eastAsia="Calibri"/>
          <w:color w:val="000000"/>
        </w:rPr>
        <w:t xml:space="preserve">/л, АСТ – 24 МЕ/л, АЛТ – 30 МЕ/л, мочевая кислота – 224 </w:t>
      </w:r>
      <w:proofErr w:type="spellStart"/>
      <w:r w:rsidRPr="00086892">
        <w:rPr>
          <w:rFonts w:eastAsia="Calibri"/>
          <w:color w:val="000000"/>
        </w:rPr>
        <w:t>мкмоль</w:t>
      </w:r>
      <w:proofErr w:type="spellEnd"/>
      <w:r w:rsidRPr="00086892">
        <w:rPr>
          <w:rFonts w:eastAsia="Calibri"/>
          <w:color w:val="000000"/>
        </w:rPr>
        <w:t xml:space="preserve">/л, СРП – 30,5 мг/л. </w:t>
      </w:r>
    </w:p>
    <w:p w14:paraId="41C000D0" w14:textId="77777777" w:rsidR="000703C3" w:rsidRPr="00086892" w:rsidRDefault="000703C3" w:rsidP="000703C3">
      <w:pPr>
        <w:autoSpaceDE w:val="0"/>
        <w:autoSpaceDN w:val="0"/>
        <w:adjustRightInd w:val="0"/>
        <w:ind w:firstLine="567"/>
        <w:jc w:val="both"/>
        <w:rPr>
          <w:rFonts w:eastAsia="Calibri"/>
          <w:color w:val="000000"/>
        </w:rPr>
      </w:pPr>
      <w:r w:rsidRPr="00086892">
        <w:rPr>
          <w:rFonts w:eastAsia="Calibri"/>
          <w:color w:val="000000"/>
        </w:rPr>
        <w:t xml:space="preserve">РФ – 120 МЕ/л, антинуклеарный фактор — отрицательный. </w:t>
      </w:r>
    </w:p>
    <w:p w14:paraId="7DEC0EC4" w14:textId="77777777" w:rsidR="000703C3" w:rsidRPr="00086892" w:rsidRDefault="000703C3" w:rsidP="000703C3">
      <w:pPr>
        <w:autoSpaceDE w:val="0"/>
        <w:autoSpaceDN w:val="0"/>
        <w:adjustRightInd w:val="0"/>
        <w:jc w:val="both"/>
        <w:rPr>
          <w:rFonts w:eastAsia="Calibri"/>
          <w:color w:val="000000"/>
        </w:rPr>
      </w:pPr>
      <w:r w:rsidRPr="00086892">
        <w:rPr>
          <w:rFonts w:eastAsia="Calibri"/>
          <w:color w:val="000000"/>
        </w:rPr>
        <w:t xml:space="preserve">Общая самооценка здоровья пациентом – </w:t>
      </w:r>
      <w:smartTag w:uri="urn:schemas-microsoft-com:office:smarttags" w:element="metricconverter">
        <w:smartTagPr>
          <w:attr w:name="ProductID" w:val="56 мм"/>
        </w:smartTagPr>
        <w:r w:rsidRPr="00086892">
          <w:rPr>
            <w:rFonts w:eastAsia="Calibri"/>
            <w:color w:val="000000"/>
          </w:rPr>
          <w:t>56 мм</w:t>
        </w:r>
      </w:smartTag>
      <w:r w:rsidRPr="00086892">
        <w:rPr>
          <w:rFonts w:eastAsia="Calibri"/>
          <w:color w:val="000000"/>
        </w:rPr>
        <w:t xml:space="preserve"> по шкале ВАШ. </w:t>
      </w:r>
    </w:p>
    <w:p w14:paraId="63FF61EC" w14:textId="77777777" w:rsidR="000703C3" w:rsidRPr="00086892" w:rsidRDefault="000703C3" w:rsidP="000703C3">
      <w:pPr>
        <w:tabs>
          <w:tab w:val="left" w:pos="426"/>
        </w:tabs>
        <w:autoSpaceDE w:val="0"/>
        <w:autoSpaceDN w:val="0"/>
        <w:adjustRightInd w:val="0"/>
        <w:ind w:firstLine="567"/>
        <w:jc w:val="both"/>
        <w:rPr>
          <w:rFonts w:eastAsia="Calibri"/>
          <w:color w:val="000000"/>
        </w:rPr>
      </w:pPr>
      <w:r w:rsidRPr="00086892">
        <w:rPr>
          <w:rFonts w:eastAsia="Calibri"/>
          <w:color w:val="000000"/>
        </w:rPr>
        <w:t>Рентгенография кистей и стоп: околосуставной остеопороз, преимущественно в II-IV проксимальных межфаланговых, II-III пястно-фаланговых суставах.</w:t>
      </w:r>
    </w:p>
    <w:p w14:paraId="575C8A27" w14:textId="77777777" w:rsidR="000703C3" w:rsidRPr="00086892" w:rsidRDefault="000703C3" w:rsidP="000703C3">
      <w:pPr>
        <w:autoSpaceDE w:val="0"/>
        <w:autoSpaceDN w:val="0"/>
        <w:adjustRightInd w:val="0"/>
        <w:rPr>
          <w:rFonts w:eastAsia="Calibri"/>
          <w:color w:val="000000"/>
        </w:rPr>
      </w:pPr>
      <w:r w:rsidRPr="00086892">
        <w:rPr>
          <w:rFonts w:eastAsia="Calibri"/>
          <w:b/>
          <w:bCs/>
          <w:color w:val="000000"/>
        </w:rPr>
        <w:t xml:space="preserve">Вопросы: </w:t>
      </w:r>
    </w:p>
    <w:p w14:paraId="142CD7D5" w14:textId="77777777" w:rsidR="000703C3" w:rsidRPr="00086892" w:rsidRDefault="000703C3" w:rsidP="000703C3">
      <w:pPr>
        <w:autoSpaceDE w:val="0"/>
        <w:autoSpaceDN w:val="0"/>
        <w:adjustRightInd w:val="0"/>
        <w:rPr>
          <w:rFonts w:eastAsia="Calibri"/>
          <w:color w:val="000000"/>
        </w:rPr>
      </w:pPr>
      <w:r w:rsidRPr="00086892">
        <w:rPr>
          <w:rFonts w:eastAsia="Calibri"/>
          <w:color w:val="000000"/>
        </w:rPr>
        <w:t xml:space="preserve">1. Предположите наиболее вероятный диагноз. </w:t>
      </w:r>
    </w:p>
    <w:p w14:paraId="1760BBCE" w14:textId="77777777" w:rsidR="000703C3" w:rsidRPr="00086892" w:rsidRDefault="000703C3" w:rsidP="000703C3">
      <w:pPr>
        <w:autoSpaceDE w:val="0"/>
        <w:autoSpaceDN w:val="0"/>
        <w:adjustRightInd w:val="0"/>
        <w:rPr>
          <w:rFonts w:eastAsia="Calibri"/>
          <w:color w:val="000000"/>
        </w:rPr>
      </w:pPr>
      <w:r w:rsidRPr="00086892">
        <w:rPr>
          <w:rFonts w:eastAsia="Calibri"/>
          <w:color w:val="000000"/>
        </w:rPr>
        <w:t xml:space="preserve">2. Обоснуйте поставленный Вами диагноз. </w:t>
      </w:r>
    </w:p>
    <w:p w14:paraId="751194DD" w14:textId="77777777" w:rsidR="000703C3" w:rsidRPr="00086892" w:rsidRDefault="000703C3" w:rsidP="000703C3">
      <w:pPr>
        <w:autoSpaceDE w:val="0"/>
        <w:autoSpaceDN w:val="0"/>
        <w:adjustRightInd w:val="0"/>
        <w:rPr>
          <w:rFonts w:eastAsia="Calibri"/>
          <w:color w:val="000000"/>
        </w:rPr>
      </w:pPr>
      <w:r w:rsidRPr="00086892">
        <w:rPr>
          <w:rFonts w:eastAsia="Calibri"/>
          <w:color w:val="000000"/>
        </w:rPr>
        <w:t xml:space="preserve">3. Составьте и обоснуйте план дополнительного обследования пациентки. </w:t>
      </w:r>
    </w:p>
    <w:p w14:paraId="3E88E9FB" w14:textId="77777777" w:rsidR="000703C3" w:rsidRPr="00086892" w:rsidRDefault="000703C3" w:rsidP="000703C3">
      <w:pPr>
        <w:autoSpaceDE w:val="0"/>
        <w:autoSpaceDN w:val="0"/>
        <w:adjustRightInd w:val="0"/>
        <w:rPr>
          <w:rFonts w:eastAsia="Calibri"/>
          <w:color w:val="000000"/>
        </w:rPr>
      </w:pPr>
      <w:r w:rsidRPr="00086892">
        <w:rPr>
          <w:rFonts w:eastAsia="Calibri"/>
          <w:color w:val="000000"/>
        </w:rPr>
        <w:t>4. Какие препараты симптоматического действия Вы бы назначили пациентке в течение 5-7 дней до получения результатов дообследования (с указанием дозы и кратности при</w:t>
      </w:r>
      <w:r>
        <w:rPr>
          <w:rFonts w:eastAsia="Calibri"/>
          <w:color w:val="000000"/>
        </w:rPr>
        <w:t>ё</w:t>
      </w:r>
      <w:r w:rsidRPr="00086892">
        <w:rPr>
          <w:rFonts w:eastAsia="Calibri"/>
          <w:color w:val="000000"/>
        </w:rPr>
        <w:t xml:space="preserve">ма)? Обоснуйте свой выбор. </w:t>
      </w:r>
    </w:p>
    <w:p w14:paraId="25851A3A" w14:textId="77777777" w:rsidR="000703C3" w:rsidRDefault="000703C3" w:rsidP="000703C3">
      <w:pPr>
        <w:tabs>
          <w:tab w:val="left" w:pos="426"/>
        </w:tabs>
        <w:autoSpaceDE w:val="0"/>
        <w:autoSpaceDN w:val="0"/>
        <w:adjustRightInd w:val="0"/>
        <w:jc w:val="both"/>
        <w:rPr>
          <w:color w:val="000000"/>
          <w:sz w:val="23"/>
          <w:szCs w:val="23"/>
        </w:rPr>
      </w:pPr>
      <w:r w:rsidRPr="00086892">
        <w:rPr>
          <w:rFonts w:eastAsia="Calibri"/>
          <w:color w:val="000000"/>
        </w:rPr>
        <w:t xml:space="preserve">5. Пациентка дообследована: железо сыворотки – 6 </w:t>
      </w:r>
      <w:proofErr w:type="spellStart"/>
      <w:r w:rsidRPr="00086892">
        <w:rPr>
          <w:rFonts w:eastAsia="Calibri"/>
          <w:color w:val="000000"/>
        </w:rPr>
        <w:t>мкмоль</w:t>
      </w:r>
      <w:proofErr w:type="spellEnd"/>
      <w:r w:rsidRPr="00086892">
        <w:rPr>
          <w:rFonts w:eastAsia="Calibri"/>
          <w:color w:val="000000"/>
        </w:rPr>
        <w:t xml:space="preserve">/л, ОЖСС – 58 </w:t>
      </w:r>
      <w:proofErr w:type="spellStart"/>
      <w:r w:rsidRPr="00086892">
        <w:rPr>
          <w:rFonts w:eastAsia="Calibri"/>
          <w:color w:val="000000"/>
        </w:rPr>
        <w:t>мкмоль</w:t>
      </w:r>
      <w:proofErr w:type="spellEnd"/>
      <w:r w:rsidRPr="00086892">
        <w:rPr>
          <w:rFonts w:eastAsia="Calibri"/>
          <w:color w:val="000000"/>
        </w:rPr>
        <w:t xml:space="preserve">/л, ферритин – 115 </w:t>
      </w:r>
      <w:proofErr w:type="spellStart"/>
      <w:r w:rsidRPr="00086892">
        <w:rPr>
          <w:rFonts w:eastAsia="Calibri"/>
          <w:color w:val="000000"/>
        </w:rPr>
        <w:t>нг</w:t>
      </w:r>
      <w:proofErr w:type="spellEnd"/>
      <w:r w:rsidRPr="00086892">
        <w:rPr>
          <w:rFonts w:eastAsia="Calibri"/>
          <w:color w:val="000000"/>
        </w:rPr>
        <w:t xml:space="preserve">/мл, витамин В12 – 450 </w:t>
      </w:r>
      <w:proofErr w:type="spellStart"/>
      <w:r w:rsidRPr="00086892">
        <w:rPr>
          <w:rFonts w:eastAsia="Calibri"/>
          <w:color w:val="000000"/>
        </w:rPr>
        <w:t>нг</w:t>
      </w:r>
      <w:proofErr w:type="spellEnd"/>
      <w:r w:rsidRPr="00086892">
        <w:rPr>
          <w:rFonts w:eastAsia="Calibri"/>
          <w:color w:val="000000"/>
        </w:rPr>
        <w:t xml:space="preserve">/мл, фолиевая кислота – 45 </w:t>
      </w:r>
      <w:proofErr w:type="spellStart"/>
      <w:r w:rsidRPr="00086892">
        <w:rPr>
          <w:rFonts w:eastAsia="Calibri"/>
          <w:color w:val="000000"/>
        </w:rPr>
        <w:t>нг</w:t>
      </w:r>
      <w:proofErr w:type="spellEnd"/>
      <w:r w:rsidRPr="00086892">
        <w:rPr>
          <w:rFonts w:eastAsia="Calibri"/>
          <w:color w:val="000000"/>
        </w:rPr>
        <w:t xml:space="preserve">/мл, проба </w:t>
      </w:r>
      <w:proofErr w:type="spellStart"/>
      <w:r w:rsidRPr="00086892">
        <w:rPr>
          <w:rFonts w:eastAsia="Calibri"/>
          <w:color w:val="000000"/>
        </w:rPr>
        <w:t>Зимницкого</w:t>
      </w:r>
      <w:proofErr w:type="spellEnd"/>
      <w:r w:rsidRPr="00086892">
        <w:rPr>
          <w:rFonts w:eastAsia="Calibri"/>
          <w:color w:val="000000"/>
        </w:rPr>
        <w:t xml:space="preserve"> – без патологии, суточная протеинурия – отрицательная, на ФГДС – грыжа пищеводного отверстия диафрагмы I степени, хронический гастрит; на флюорографии лёгких без патологии; осмотр гинеколога – без патологии. Определите дальнейшую тактику ведения данной пациентки. Обоснуйте свой выбор</w:t>
      </w:r>
      <w:r w:rsidRPr="00086892">
        <w:rPr>
          <w:rFonts w:eastAsia="Calibri"/>
          <w:color w:val="000000"/>
          <w:sz w:val="23"/>
          <w:szCs w:val="23"/>
        </w:rPr>
        <w:t>.</w:t>
      </w:r>
    </w:p>
    <w:p w14:paraId="7E4BE6F4" w14:textId="77777777" w:rsidR="000703C3" w:rsidRDefault="000703C3" w:rsidP="000703C3">
      <w:pPr>
        <w:tabs>
          <w:tab w:val="left" w:pos="426"/>
        </w:tabs>
        <w:autoSpaceDE w:val="0"/>
        <w:autoSpaceDN w:val="0"/>
        <w:adjustRightInd w:val="0"/>
        <w:ind w:firstLine="567"/>
        <w:jc w:val="both"/>
        <w:rPr>
          <w:rFonts w:eastAsia="Calibri"/>
          <w:color w:val="000000"/>
        </w:rPr>
      </w:pPr>
    </w:p>
    <w:p w14:paraId="40E80E36" w14:textId="77777777" w:rsidR="000703C3" w:rsidRPr="0083673F" w:rsidRDefault="000703C3" w:rsidP="000703C3">
      <w:pPr>
        <w:pStyle w:val="a6"/>
        <w:ind w:right="20" w:hanging="153"/>
        <w:jc w:val="center"/>
        <w:rPr>
          <w:rFonts w:ascii="Times New Roman" w:hAnsi="Times New Roman"/>
          <w:b/>
          <w:caps/>
          <w:color w:val="000000"/>
          <w:sz w:val="24"/>
          <w:szCs w:val="24"/>
        </w:rPr>
      </w:pPr>
      <w:r w:rsidRPr="0083673F">
        <w:rPr>
          <w:rFonts w:ascii="Times New Roman" w:hAnsi="Times New Roman"/>
          <w:b/>
          <w:caps/>
          <w:color w:val="000000"/>
          <w:sz w:val="24"/>
          <w:szCs w:val="24"/>
        </w:rPr>
        <w:t>З</w:t>
      </w:r>
      <w:r w:rsidRPr="0083673F">
        <w:rPr>
          <w:rFonts w:ascii="Times New Roman" w:hAnsi="Times New Roman"/>
          <w:b/>
          <w:color w:val="000000"/>
          <w:sz w:val="24"/>
          <w:szCs w:val="24"/>
          <w:lang w:val="ru-RU"/>
        </w:rPr>
        <w:t>адача №</w:t>
      </w:r>
      <w:r w:rsidRPr="0083673F">
        <w:rPr>
          <w:rFonts w:ascii="Times New Roman" w:hAnsi="Times New Roman"/>
          <w:b/>
          <w:caps/>
          <w:color w:val="000000"/>
          <w:sz w:val="24"/>
          <w:szCs w:val="24"/>
        </w:rPr>
        <w:t xml:space="preserve"> 9</w:t>
      </w:r>
    </w:p>
    <w:p w14:paraId="2175F2EE" w14:textId="77777777" w:rsidR="000703C3" w:rsidRPr="00952F4A" w:rsidRDefault="000703C3" w:rsidP="000703C3">
      <w:pPr>
        <w:autoSpaceDE w:val="0"/>
        <w:autoSpaceDN w:val="0"/>
        <w:adjustRightInd w:val="0"/>
        <w:ind w:firstLine="567"/>
        <w:jc w:val="both"/>
        <w:rPr>
          <w:rFonts w:eastAsia="Calibri"/>
          <w:color w:val="000000"/>
        </w:rPr>
      </w:pPr>
      <w:r w:rsidRPr="00952F4A">
        <w:rPr>
          <w:rFonts w:eastAsia="Calibri"/>
          <w:color w:val="000000"/>
        </w:rPr>
        <w:t xml:space="preserve">Больная Л. 48 лет работает преподавателем, обратилась в поликлинику с жалобами на боли в пястно-фаланговых, проксимальных межфаланговых суставах кистей, лучезапястных, плечевых, голеностопных суставах, в плюснефаланговых суставах стоп; слабость в кистях; утреннюю скованность до обеда; субфебрильную температуру по вечерам, общую слабость. </w:t>
      </w:r>
    </w:p>
    <w:p w14:paraId="44F5489C" w14:textId="77777777" w:rsidR="000703C3" w:rsidRPr="00952F4A" w:rsidRDefault="000703C3" w:rsidP="000703C3">
      <w:pPr>
        <w:autoSpaceDE w:val="0"/>
        <w:autoSpaceDN w:val="0"/>
        <w:adjustRightInd w:val="0"/>
        <w:ind w:firstLine="567"/>
        <w:jc w:val="both"/>
        <w:rPr>
          <w:rFonts w:eastAsia="Calibri"/>
          <w:color w:val="000000"/>
        </w:rPr>
      </w:pPr>
      <w:r w:rsidRPr="00952F4A">
        <w:rPr>
          <w:rFonts w:eastAsia="Calibri"/>
          <w:color w:val="000000"/>
        </w:rPr>
        <w:t xml:space="preserve">Из анамнеза. Считает себя больной около 3 месяцев, когда появились боли в суставах. За медицинской помощью не обращалась, лечилась нестероидными противовоспалительными мазями, без улучшения. В течение последнего месяца появились боли и припухание в суставах кистей, стоп, </w:t>
      </w:r>
      <w:r w:rsidRPr="00952F4A">
        <w:rPr>
          <w:rFonts w:eastAsia="Calibri"/>
          <w:color w:val="000000"/>
        </w:rPr>
        <w:lastRenderedPageBreak/>
        <w:t xml:space="preserve">в лучезапястных и голеностопных суставах, утренняя скованность в течение дня, субфебрильная температура тела. Похудела за период болезни на </w:t>
      </w:r>
      <w:smartTag w:uri="urn:schemas-microsoft-com:office:smarttags" w:element="metricconverter">
        <w:smartTagPr>
          <w:attr w:name="ProductID" w:val="6 кг"/>
        </w:smartTagPr>
        <w:r w:rsidRPr="00952F4A">
          <w:rPr>
            <w:rFonts w:eastAsia="Calibri"/>
            <w:color w:val="000000"/>
          </w:rPr>
          <w:t>6 кг</w:t>
        </w:r>
      </w:smartTag>
      <w:r w:rsidRPr="00952F4A">
        <w:rPr>
          <w:rFonts w:eastAsia="Calibri"/>
          <w:color w:val="000000"/>
        </w:rPr>
        <w:t xml:space="preserve">. </w:t>
      </w:r>
    </w:p>
    <w:p w14:paraId="10EF72B3" w14:textId="77777777" w:rsidR="000703C3" w:rsidRPr="00952F4A" w:rsidRDefault="000703C3" w:rsidP="000703C3">
      <w:pPr>
        <w:autoSpaceDE w:val="0"/>
        <w:autoSpaceDN w:val="0"/>
        <w:adjustRightInd w:val="0"/>
        <w:ind w:firstLine="567"/>
        <w:jc w:val="both"/>
        <w:rPr>
          <w:rFonts w:eastAsia="Calibri"/>
          <w:color w:val="000000"/>
        </w:rPr>
      </w:pPr>
      <w:r w:rsidRPr="00952F4A">
        <w:rPr>
          <w:rFonts w:eastAsia="Calibri"/>
          <w:color w:val="000000"/>
        </w:rPr>
        <w:t>Общее состояние удовлетворительное. Кожные покровы чистые, цианоза, от</w:t>
      </w:r>
      <w:r>
        <w:rPr>
          <w:rFonts w:eastAsia="Calibri"/>
          <w:color w:val="000000"/>
        </w:rPr>
        <w:t>ё</w:t>
      </w:r>
      <w:r w:rsidRPr="00952F4A">
        <w:rPr>
          <w:rFonts w:eastAsia="Calibri"/>
          <w:color w:val="000000"/>
        </w:rPr>
        <w:t>ков нет. Периферические лимфоузлы не увеличены. Дыхание везикулярное, хрипов нет. ЧДД – 18 в минуту. Тоны сердца ясные, ритм правильный. ЧСС – 78 ударов в минуту. АД - 120/70 мм рт. ст. Живот мягкий, безболезненный. Печень у края р</w:t>
      </w:r>
      <w:r>
        <w:rPr>
          <w:rFonts w:eastAsia="Calibri"/>
          <w:color w:val="000000"/>
        </w:rPr>
        <w:t>ё</w:t>
      </w:r>
      <w:r w:rsidRPr="00952F4A">
        <w:rPr>
          <w:rFonts w:eastAsia="Calibri"/>
          <w:color w:val="000000"/>
        </w:rPr>
        <w:t xml:space="preserve">берной дуги. </w:t>
      </w:r>
    </w:p>
    <w:p w14:paraId="4D0FF154" w14:textId="77777777" w:rsidR="000703C3" w:rsidRPr="00952F4A" w:rsidRDefault="000703C3" w:rsidP="000703C3">
      <w:pPr>
        <w:autoSpaceDE w:val="0"/>
        <w:autoSpaceDN w:val="0"/>
        <w:adjustRightInd w:val="0"/>
        <w:ind w:firstLine="851"/>
        <w:jc w:val="both"/>
        <w:rPr>
          <w:rFonts w:eastAsia="Calibri"/>
          <w:color w:val="000000"/>
        </w:rPr>
      </w:pPr>
      <w:r w:rsidRPr="00952F4A">
        <w:rPr>
          <w:rFonts w:eastAsia="Calibri"/>
          <w:color w:val="000000"/>
        </w:rPr>
        <w:t xml:space="preserve">Локальный статус: кисти правильные. II, III проксимальные межфаланговые суставы и II, III пястно-фаланговые суставы болезненные, припухшие. Болезненность в лучезапястных суставах, плечевых суставах. Хват кистей правой 80%, левой – 70%. Оценка самочувствия по визуально-аналоговой шкале (ВАШ) – </w:t>
      </w:r>
      <w:smartTag w:uri="urn:schemas-microsoft-com:office:smarttags" w:element="metricconverter">
        <w:smartTagPr>
          <w:attr w:name="ProductID" w:val="60 мм"/>
        </w:smartTagPr>
        <w:r w:rsidRPr="00952F4A">
          <w:rPr>
            <w:rFonts w:eastAsia="Calibri"/>
            <w:color w:val="000000"/>
          </w:rPr>
          <w:t>60 мм</w:t>
        </w:r>
      </w:smartTag>
      <w:r w:rsidRPr="00952F4A">
        <w:rPr>
          <w:rFonts w:eastAsia="Calibri"/>
          <w:color w:val="000000"/>
        </w:rPr>
        <w:t xml:space="preserve">. </w:t>
      </w:r>
    </w:p>
    <w:p w14:paraId="77A9F51C" w14:textId="77777777" w:rsidR="000703C3" w:rsidRPr="00952F4A" w:rsidRDefault="000703C3" w:rsidP="000703C3">
      <w:pPr>
        <w:autoSpaceDE w:val="0"/>
        <w:autoSpaceDN w:val="0"/>
        <w:adjustRightInd w:val="0"/>
        <w:ind w:firstLine="567"/>
        <w:jc w:val="both"/>
        <w:rPr>
          <w:rFonts w:eastAsia="Calibri"/>
          <w:color w:val="000000"/>
        </w:rPr>
      </w:pPr>
      <w:r w:rsidRPr="00952F4A">
        <w:rPr>
          <w:rFonts w:eastAsia="Calibri"/>
          <w:color w:val="000000"/>
        </w:rPr>
        <w:t xml:space="preserve">Обследование. </w:t>
      </w:r>
    </w:p>
    <w:p w14:paraId="4E2D2BF5" w14:textId="77777777" w:rsidR="000703C3" w:rsidRPr="00952F4A" w:rsidRDefault="000703C3" w:rsidP="000703C3">
      <w:pPr>
        <w:autoSpaceDE w:val="0"/>
        <w:autoSpaceDN w:val="0"/>
        <w:adjustRightInd w:val="0"/>
        <w:ind w:firstLine="567"/>
        <w:jc w:val="both"/>
        <w:rPr>
          <w:rFonts w:eastAsia="Calibri"/>
          <w:color w:val="000000"/>
        </w:rPr>
      </w:pPr>
      <w:r w:rsidRPr="00952F4A">
        <w:rPr>
          <w:rFonts w:eastAsia="Calibri"/>
          <w:color w:val="000000"/>
        </w:rPr>
        <w:t xml:space="preserve">Общий анализ крови: эритроциты – 3,5×1012/л, гемоглобин – 131 г/л, лейкоциты – 8,6×109/л, эозинофилы - 1%, </w:t>
      </w:r>
      <w:proofErr w:type="spellStart"/>
      <w:r w:rsidRPr="00952F4A">
        <w:rPr>
          <w:rFonts w:eastAsia="Calibri"/>
          <w:color w:val="000000"/>
        </w:rPr>
        <w:t>палочкоядерные</w:t>
      </w:r>
      <w:proofErr w:type="spellEnd"/>
      <w:r w:rsidRPr="00952F4A">
        <w:rPr>
          <w:rFonts w:eastAsia="Calibri"/>
          <w:color w:val="000000"/>
        </w:rPr>
        <w:t xml:space="preserve"> нейтрофилы - 8%, сегментоядерные нейтрофилы – 55%, лимфоциты – 30%, моноциты - 6%, СОЭ – 54 мм/ч. </w:t>
      </w:r>
    </w:p>
    <w:p w14:paraId="35FC285A" w14:textId="77777777" w:rsidR="000703C3" w:rsidRPr="00952F4A" w:rsidRDefault="000703C3" w:rsidP="000703C3">
      <w:pPr>
        <w:autoSpaceDE w:val="0"/>
        <w:autoSpaceDN w:val="0"/>
        <w:adjustRightInd w:val="0"/>
        <w:ind w:firstLine="567"/>
        <w:jc w:val="both"/>
        <w:rPr>
          <w:rFonts w:eastAsia="Calibri"/>
          <w:color w:val="000000"/>
        </w:rPr>
      </w:pPr>
      <w:r w:rsidRPr="00952F4A">
        <w:rPr>
          <w:rFonts w:eastAsia="Calibri"/>
          <w:color w:val="000000"/>
        </w:rPr>
        <w:t xml:space="preserve">Биохимические анализы крови: глюкоза – 3,2 ммоль/л, общий билирубин – 15 </w:t>
      </w:r>
      <w:proofErr w:type="spellStart"/>
      <w:r w:rsidRPr="00952F4A">
        <w:rPr>
          <w:rFonts w:eastAsia="Calibri"/>
          <w:color w:val="000000"/>
        </w:rPr>
        <w:t>мкмоль</w:t>
      </w:r>
      <w:proofErr w:type="spellEnd"/>
      <w:r w:rsidRPr="00952F4A">
        <w:rPr>
          <w:rFonts w:eastAsia="Calibri"/>
          <w:color w:val="000000"/>
        </w:rPr>
        <w:t xml:space="preserve">/л, креатинин – 54 </w:t>
      </w:r>
      <w:proofErr w:type="spellStart"/>
      <w:r w:rsidRPr="00952F4A">
        <w:rPr>
          <w:rFonts w:eastAsia="Calibri"/>
          <w:color w:val="000000"/>
        </w:rPr>
        <w:t>мкмоль</w:t>
      </w:r>
      <w:proofErr w:type="spellEnd"/>
      <w:r w:rsidRPr="00952F4A">
        <w:rPr>
          <w:rFonts w:eastAsia="Calibri"/>
          <w:color w:val="000000"/>
        </w:rPr>
        <w:t xml:space="preserve">/л; общий белок – 76 г/л, альбумины - 50%, глобулины: α1 – 6%, α2 – 14%, β – 12%, γ - 17%, СРБ – 17,2 мг, фибриноген – 5,8 г/л, мочевая кислота - 0,24 ммоль/л (норма 0,16-0,4 ммоль/л). </w:t>
      </w:r>
    </w:p>
    <w:p w14:paraId="25A4D013" w14:textId="77777777" w:rsidR="000703C3" w:rsidRPr="00952F4A" w:rsidRDefault="000703C3" w:rsidP="000703C3">
      <w:pPr>
        <w:autoSpaceDE w:val="0"/>
        <w:autoSpaceDN w:val="0"/>
        <w:adjustRightInd w:val="0"/>
        <w:ind w:firstLine="567"/>
        <w:jc w:val="both"/>
        <w:rPr>
          <w:rFonts w:eastAsia="Calibri"/>
          <w:color w:val="000000"/>
        </w:rPr>
      </w:pPr>
      <w:r w:rsidRPr="00952F4A">
        <w:rPr>
          <w:rFonts w:eastAsia="Calibri"/>
          <w:color w:val="000000"/>
        </w:rPr>
        <w:t xml:space="preserve">Ревматоидный фактор: ИФА - 62 МЕ/мл (в норме до 15 МЕ/мл). Антитела к ДНК – отрицательные. АЦЦП &gt;200 </w:t>
      </w:r>
      <w:proofErr w:type="spellStart"/>
      <w:r w:rsidRPr="00952F4A">
        <w:rPr>
          <w:rFonts w:eastAsia="Calibri"/>
          <w:color w:val="000000"/>
        </w:rPr>
        <w:t>Ед</w:t>
      </w:r>
      <w:proofErr w:type="spellEnd"/>
      <w:r w:rsidRPr="00952F4A">
        <w:rPr>
          <w:rFonts w:eastAsia="Calibri"/>
          <w:color w:val="000000"/>
        </w:rPr>
        <w:t xml:space="preserve">/мл. </w:t>
      </w:r>
    </w:p>
    <w:p w14:paraId="3ECF3867" w14:textId="77777777" w:rsidR="000703C3" w:rsidRPr="00952F4A" w:rsidRDefault="000703C3" w:rsidP="000703C3">
      <w:pPr>
        <w:autoSpaceDE w:val="0"/>
        <w:autoSpaceDN w:val="0"/>
        <w:adjustRightInd w:val="0"/>
        <w:ind w:firstLine="567"/>
        <w:jc w:val="both"/>
        <w:rPr>
          <w:rFonts w:eastAsia="Calibri"/>
          <w:color w:val="000000"/>
        </w:rPr>
      </w:pPr>
      <w:r w:rsidRPr="00952F4A">
        <w:rPr>
          <w:rFonts w:eastAsia="Calibri"/>
          <w:color w:val="000000"/>
        </w:rPr>
        <w:t>На рентгенографии кистей, стоп: суставные щели умеренно сужены на уровне проксимальных суставов кистей. Определяются единичные эрозии. Костная структура изменена за сч</w:t>
      </w:r>
      <w:r>
        <w:rPr>
          <w:rFonts w:eastAsia="Calibri"/>
          <w:color w:val="000000"/>
        </w:rPr>
        <w:t>ё</w:t>
      </w:r>
      <w:r w:rsidRPr="00952F4A">
        <w:rPr>
          <w:rFonts w:eastAsia="Calibri"/>
          <w:color w:val="000000"/>
        </w:rPr>
        <w:t xml:space="preserve">т </w:t>
      </w:r>
      <w:proofErr w:type="spellStart"/>
      <w:r w:rsidRPr="00952F4A">
        <w:rPr>
          <w:rFonts w:eastAsia="Calibri"/>
          <w:color w:val="000000"/>
        </w:rPr>
        <w:t>эпифизарного</w:t>
      </w:r>
      <w:proofErr w:type="spellEnd"/>
      <w:r w:rsidRPr="00952F4A">
        <w:rPr>
          <w:rFonts w:eastAsia="Calibri"/>
          <w:color w:val="000000"/>
        </w:rPr>
        <w:t xml:space="preserve"> остеопороза на уровне пястно-фаланговых суставов, плюснефаланговых суставов, единичных </w:t>
      </w:r>
      <w:proofErr w:type="spellStart"/>
      <w:r w:rsidRPr="00952F4A">
        <w:rPr>
          <w:rFonts w:eastAsia="Calibri"/>
          <w:color w:val="000000"/>
        </w:rPr>
        <w:t>кистовидных</w:t>
      </w:r>
      <w:proofErr w:type="spellEnd"/>
      <w:r w:rsidRPr="00952F4A">
        <w:rPr>
          <w:rFonts w:eastAsia="Calibri"/>
          <w:color w:val="000000"/>
        </w:rPr>
        <w:t xml:space="preserve"> просветлений. </w:t>
      </w:r>
    </w:p>
    <w:p w14:paraId="2EB3968B" w14:textId="77777777" w:rsidR="000703C3" w:rsidRPr="00952F4A" w:rsidRDefault="000703C3" w:rsidP="000703C3">
      <w:pPr>
        <w:autoSpaceDE w:val="0"/>
        <w:autoSpaceDN w:val="0"/>
        <w:adjustRightInd w:val="0"/>
        <w:jc w:val="both"/>
        <w:rPr>
          <w:rFonts w:eastAsia="Calibri"/>
          <w:color w:val="000000"/>
        </w:rPr>
      </w:pPr>
      <w:r w:rsidRPr="00952F4A">
        <w:rPr>
          <w:rFonts w:eastAsia="Calibri"/>
          <w:b/>
          <w:bCs/>
          <w:color w:val="000000"/>
        </w:rPr>
        <w:t xml:space="preserve">Вопросы: </w:t>
      </w:r>
    </w:p>
    <w:p w14:paraId="3AA32525" w14:textId="77777777" w:rsidR="000703C3" w:rsidRPr="00952F4A" w:rsidRDefault="000703C3" w:rsidP="000703C3">
      <w:pPr>
        <w:autoSpaceDE w:val="0"/>
        <w:autoSpaceDN w:val="0"/>
        <w:adjustRightInd w:val="0"/>
        <w:jc w:val="both"/>
        <w:rPr>
          <w:rFonts w:eastAsia="Calibri"/>
          <w:color w:val="000000"/>
        </w:rPr>
      </w:pPr>
      <w:r w:rsidRPr="00952F4A">
        <w:rPr>
          <w:rFonts w:eastAsia="Calibri"/>
          <w:color w:val="000000"/>
        </w:rPr>
        <w:t xml:space="preserve">1. Предположите наиболее вероятный диагноз. </w:t>
      </w:r>
    </w:p>
    <w:p w14:paraId="1FD4BD55" w14:textId="77777777" w:rsidR="000703C3" w:rsidRPr="00952F4A" w:rsidRDefault="000703C3" w:rsidP="000703C3">
      <w:pPr>
        <w:autoSpaceDE w:val="0"/>
        <w:autoSpaceDN w:val="0"/>
        <w:adjustRightInd w:val="0"/>
        <w:jc w:val="both"/>
        <w:rPr>
          <w:rFonts w:eastAsia="Calibri"/>
          <w:color w:val="000000"/>
        </w:rPr>
      </w:pPr>
      <w:r w:rsidRPr="00952F4A">
        <w:rPr>
          <w:rFonts w:eastAsia="Calibri"/>
          <w:color w:val="000000"/>
        </w:rPr>
        <w:t xml:space="preserve">2. Обоснуйте поставленный Вами диагноз. </w:t>
      </w:r>
    </w:p>
    <w:p w14:paraId="3F7024E5" w14:textId="77777777" w:rsidR="000703C3" w:rsidRPr="00952F4A" w:rsidRDefault="000703C3" w:rsidP="000703C3">
      <w:pPr>
        <w:autoSpaceDE w:val="0"/>
        <w:autoSpaceDN w:val="0"/>
        <w:adjustRightInd w:val="0"/>
        <w:jc w:val="both"/>
        <w:rPr>
          <w:rFonts w:eastAsia="Calibri"/>
          <w:color w:val="000000"/>
        </w:rPr>
      </w:pPr>
      <w:r w:rsidRPr="00952F4A">
        <w:rPr>
          <w:rFonts w:eastAsia="Calibri"/>
          <w:color w:val="000000"/>
        </w:rPr>
        <w:t xml:space="preserve">3. Составьте и обоснуйте план дополнительного обследования пациента. </w:t>
      </w:r>
    </w:p>
    <w:p w14:paraId="4C4435D0" w14:textId="77777777" w:rsidR="000703C3" w:rsidRPr="00952F4A" w:rsidRDefault="000703C3" w:rsidP="000703C3">
      <w:pPr>
        <w:autoSpaceDE w:val="0"/>
        <w:autoSpaceDN w:val="0"/>
        <w:adjustRightInd w:val="0"/>
        <w:jc w:val="both"/>
        <w:rPr>
          <w:rFonts w:eastAsia="Calibri"/>
        </w:rPr>
      </w:pPr>
      <w:r w:rsidRPr="00952F4A">
        <w:rPr>
          <w:rFonts w:eastAsia="Calibri"/>
        </w:rPr>
        <w:t xml:space="preserve">4. Препарат какой группы лекарственных средств Вы бы рекомендовали пациенту в составе комбинированной терапии? Обоснуйте свой выбор. </w:t>
      </w:r>
    </w:p>
    <w:p w14:paraId="6FD1577C" w14:textId="77777777" w:rsidR="000703C3" w:rsidRDefault="000703C3" w:rsidP="000703C3">
      <w:pPr>
        <w:tabs>
          <w:tab w:val="left" w:pos="426"/>
        </w:tabs>
        <w:autoSpaceDE w:val="0"/>
        <w:autoSpaceDN w:val="0"/>
        <w:adjustRightInd w:val="0"/>
        <w:jc w:val="both"/>
        <w:rPr>
          <w:rFonts w:eastAsia="Calibri"/>
        </w:rPr>
      </w:pPr>
      <w:r w:rsidRPr="00952F4A">
        <w:rPr>
          <w:rFonts w:eastAsia="Calibri"/>
        </w:rPr>
        <w:t xml:space="preserve">5. Через 6 месяцев регулярной терапии: гемоглобин – 134 г/л, СОЭ – 38 мм/час, СРБ - 10,2 мг/л, РФ – 17,2 МЕ/мл, сывороточное железо – 19 </w:t>
      </w:r>
      <w:proofErr w:type="spellStart"/>
      <w:r w:rsidRPr="00952F4A">
        <w:rPr>
          <w:rFonts w:eastAsia="Calibri"/>
        </w:rPr>
        <w:t>мкмоль</w:t>
      </w:r>
      <w:proofErr w:type="spellEnd"/>
      <w:r w:rsidRPr="00952F4A">
        <w:rPr>
          <w:rFonts w:eastAsia="Calibri"/>
        </w:rPr>
        <w:t>/л. Сохраняются боли во II, III пястно-фаланговых, проксимальных межфаланговых суставах кистей, лучезапястных суставах, утренняя скованность до 2-3 часов. Какова Ваша дальнейшая лечебная тактика? Обоснуйте Ваш выбор.</w:t>
      </w:r>
    </w:p>
    <w:p w14:paraId="4D16119A" w14:textId="77777777" w:rsidR="000703C3" w:rsidRPr="00952F4A" w:rsidRDefault="000703C3" w:rsidP="000703C3">
      <w:pPr>
        <w:tabs>
          <w:tab w:val="left" w:pos="426"/>
        </w:tabs>
        <w:autoSpaceDE w:val="0"/>
        <w:autoSpaceDN w:val="0"/>
        <w:adjustRightInd w:val="0"/>
        <w:jc w:val="both"/>
        <w:rPr>
          <w:rFonts w:eastAsia="Calibri"/>
        </w:rPr>
      </w:pPr>
    </w:p>
    <w:p w14:paraId="62AE2DF7" w14:textId="77777777" w:rsidR="000703C3" w:rsidRPr="0083673F" w:rsidRDefault="000703C3" w:rsidP="000703C3">
      <w:pPr>
        <w:tabs>
          <w:tab w:val="left" w:pos="426"/>
        </w:tabs>
        <w:autoSpaceDE w:val="0"/>
        <w:autoSpaceDN w:val="0"/>
        <w:adjustRightInd w:val="0"/>
        <w:jc w:val="center"/>
        <w:rPr>
          <w:rFonts w:eastAsia="Calibri"/>
          <w:b/>
          <w:color w:val="000000"/>
        </w:rPr>
      </w:pPr>
      <w:r w:rsidRPr="0083673F">
        <w:rPr>
          <w:rFonts w:eastAsia="Calibri"/>
          <w:b/>
          <w:color w:val="000000"/>
        </w:rPr>
        <w:t>Задача №10</w:t>
      </w:r>
    </w:p>
    <w:p w14:paraId="4F264195" w14:textId="77777777" w:rsidR="000703C3" w:rsidRDefault="000703C3" w:rsidP="000703C3">
      <w:pPr>
        <w:tabs>
          <w:tab w:val="left" w:pos="426"/>
        </w:tabs>
        <w:autoSpaceDE w:val="0"/>
        <w:autoSpaceDN w:val="0"/>
        <w:adjustRightInd w:val="0"/>
        <w:jc w:val="center"/>
        <w:rPr>
          <w:rFonts w:eastAsia="Calibri"/>
          <w:color w:val="000000"/>
        </w:rPr>
      </w:pPr>
    </w:p>
    <w:p w14:paraId="09AEDDB4" w14:textId="77777777" w:rsidR="000703C3" w:rsidRPr="00A504F7" w:rsidRDefault="000703C3" w:rsidP="000703C3">
      <w:pPr>
        <w:autoSpaceDE w:val="0"/>
        <w:autoSpaceDN w:val="0"/>
        <w:adjustRightInd w:val="0"/>
        <w:ind w:firstLine="426"/>
        <w:jc w:val="both"/>
        <w:rPr>
          <w:rFonts w:eastAsia="Calibri"/>
          <w:color w:val="000000"/>
        </w:rPr>
      </w:pPr>
      <w:r w:rsidRPr="00A504F7">
        <w:rPr>
          <w:rFonts w:eastAsia="Calibri"/>
          <w:color w:val="000000"/>
        </w:rPr>
        <w:t>Женщина 48 лет, продавец, жалуется на выраженную слабость, недомогание, боли в пястно-фаланговых, проксимальных межфаланговых суставах обеих кистей, ограничение объ</w:t>
      </w:r>
      <w:r w:rsidRPr="00734C5E">
        <w:rPr>
          <w:rFonts w:eastAsia="Calibri"/>
          <w:color w:val="000000"/>
        </w:rPr>
        <w:t>е</w:t>
      </w:r>
      <w:r w:rsidRPr="00A504F7">
        <w:rPr>
          <w:rFonts w:eastAsia="Calibri"/>
          <w:color w:val="000000"/>
        </w:rPr>
        <w:t xml:space="preserve">ма движений, утреннюю скованность в указанных суставах до 10 часов, похудание. </w:t>
      </w:r>
    </w:p>
    <w:p w14:paraId="147BFD70" w14:textId="77777777" w:rsidR="000703C3" w:rsidRPr="00A504F7" w:rsidRDefault="000703C3" w:rsidP="000703C3">
      <w:pPr>
        <w:autoSpaceDE w:val="0"/>
        <w:autoSpaceDN w:val="0"/>
        <w:adjustRightInd w:val="0"/>
        <w:jc w:val="both"/>
        <w:rPr>
          <w:rFonts w:eastAsia="Calibri"/>
          <w:color w:val="000000"/>
        </w:rPr>
      </w:pPr>
      <w:r w:rsidRPr="00A504F7">
        <w:rPr>
          <w:rFonts w:eastAsia="Calibri"/>
          <w:color w:val="000000"/>
        </w:rPr>
        <w:t xml:space="preserve">Больна 11 лет. Постепенно появились боль, припухлость, ограничение подвижности, утренняя скованность в течение 30 мин. во II-III пястно-фаланговых суставах, преимущественно в ночное и утреннее время, периодически – общая слабость, одышка при физической нагрузке. В последующем в процесс вовлеклись проксимальные межфаланговые суставы обеих кистей, лучезапястные суставы, снизилась масса тела, эпизодически отмечалось повышение температуры тела до 38,1°С. За медицинской помощью не обращалась, периодически принимала </w:t>
      </w:r>
      <w:proofErr w:type="spellStart"/>
      <w:r w:rsidRPr="00A504F7">
        <w:rPr>
          <w:rFonts w:eastAsia="Calibri"/>
          <w:color w:val="000000"/>
        </w:rPr>
        <w:t>Нимесулид</w:t>
      </w:r>
      <w:proofErr w:type="spellEnd"/>
      <w:r w:rsidRPr="00A504F7">
        <w:rPr>
          <w:rFonts w:eastAsia="Calibri"/>
          <w:color w:val="000000"/>
        </w:rPr>
        <w:t xml:space="preserve"> с хорошим эффектом. В течение последнего месяца появились боли в локтевых, голеностопных суставах и мелких суставах стоп, появилась припухлость этих суставов и увеличилась длительность утренней скованности, что существенно затрудняет самообслуживание. </w:t>
      </w:r>
    </w:p>
    <w:p w14:paraId="73B66A41" w14:textId="77777777" w:rsidR="000703C3" w:rsidRPr="00A504F7" w:rsidRDefault="000703C3" w:rsidP="000703C3">
      <w:pPr>
        <w:autoSpaceDE w:val="0"/>
        <w:autoSpaceDN w:val="0"/>
        <w:adjustRightInd w:val="0"/>
        <w:ind w:firstLine="567"/>
        <w:jc w:val="both"/>
        <w:rPr>
          <w:rFonts w:eastAsia="Calibri"/>
          <w:color w:val="000000"/>
        </w:rPr>
      </w:pPr>
      <w:r w:rsidRPr="00A504F7">
        <w:rPr>
          <w:rFonts w:eastAsia="Calibri"/>
          <w:color w:val="000000"/>
        </w:rPr>
        <w:t>При осмотре: пониженного питания. Кожа бледная, тургор снижен. На разгибательной поверхности локтевых суставов - округлые плотные образования d=1-</w:t>
      </w:r>
      <w:smartTag w:uri="urn:schemas-microsoft-com:office:smarttags" w:element="metricconverter">
        <w:smartTagPr>
          <w:attr w:name="ProductID" w:val="2 см"/>
        </w:smartTagPr>
        <w:r w:rsidRPr="00A504F7">
          <w:rPr>
            <w:rFonts w:eastAsia="Calibri"/>
            <w:color w:val="000000"/>
          </w:rPr>
          <w:t>2 см</w:t>
        </w:r>
      </w:smartTag>
      <w:r w:rsidRPr="00A504F7">
        <w:rPr>
          <w:rFonts w:eastAsia="Calibri"/>
          <w:color w:val="000000"/>
        </w:rPr>
        <w:t xml:space="preserve">, безболезненные при пальпации. С обеих сторон пальпируются увеличенные подчелюстные, подмышечные лимфоузлы, умеренно плотные, безболезненные. Атрофия мышц тыльных поверхностей кистей. Определяется припухлость и болезненность при пальпации II-IV пястно-фаланговых и II-III проксимальных межфаланговых суставов, </w:t>
      </w:r>
      <w:proofErr w:type="spellStart"/>
      <w:r w:rsidRPr="00A504F7">
        <w:rPr>
          <w:rFonts w:eastAsia="Calibri"/>
          <w:color w:val="000000"/>
        </w:rPr>
        <w:t>переразгибание</w:t>
      </w:r>
      <w:proofErr w:type="spellEnd"/>
      <w:r w:rsidRPr="00A504F7">
        <w:rPr>
          <w:rFonts w:eastAsia="Calibri"/>
          <w:color w:val="000000"/>
        </w:rPr>
        <w:t xml:space="preserve"> во II-III дистальных, </w:t>
      </w:r>
      <w:proofErr w:type="spellStart"/>
      <w:r w:rsidRPr="00A504F7">
        <w:rPr>
          <w:rFonts w:eastAsia="Calibri"/>
          <w:color w:val="000000"/>
        </w:rPr>
        <w:t>сгибательная</w:t>
      </w:r>
      <w:proofErr w:type="spellEnd"/>
      <w:r w:rsidRPr="00A504F7">
        <w:rPr>
          <w:rFonts w:eastAsia="Calibri"/>
          <w:color w:val="000000"/>
        </w:rPr>
        <w:t xml:space="preserve"> контрактура II-III </w:t>
      </w:r>
      <w:r w:rsidRPr="00A504F7">
        <w:rPr>
          <w:rFonts w:eastAsia="Calibri"/>
          <w:color w:val="000000"/>
        </w:rPr>
        <w:lastRenderedPageBreak/>
        <w:t>проксимальных межфаланговых суставов с обеих сторон. Объ</w:t>
      </w:r>
      <w:r w:rsidRPr="00734C5E">
        <w:rPr>
          <w:rFonts w:eastAsia="Calibri"/>
          <w:color w:val="000000"/>
        </w:rPr>
        <w:t>ё</w:t>
      </w:r>
      <w:r w:rsidRPr="00A504F7">
        <w:rPr>
          <w:rFonts w:eastAsia="Calibri"/>
          <w:color w:val="000000"/>
        </w:rPr>
        <w:t xml:space="preserve">м активных движений в указанных суставах снижен. </w:t>
      </w:r>
      <w:proofErr w:type="spellStart"/>
      <w:r w:rsidRPr="00A504F7">
        <w:rPr>
          <w:rFonts w:eastAsia="Calibri"/>
          <w:color w:val="000000"/>
        </w:rPr>
        <w:t>Ульнарная</w:t>
      </w:r>
      <w:proofErr w:type="spellEnd"/>
      <w:r w:rsidRPr="00A504F7">
        <w:rPr>
          <w:rFonts w:eastAsia="Calibri"/>
          <w:color w:val="000000"/>
        </w:rPr>
        <w:t xml:space="preserve"> девиация кистей. По внутренним органам – без патологии. </w:t>
      </w:r>
    </w:p>
    <w:p w14:paraId="38174523" w14:textId="77777777" w:rsidR="000703C3" w:rsidRPr="00A504F7" w:rsidRDefault="000703C3" w:rsidP="000703C3">
      <w:pPr>
        <w:autoSpaceDE w:val="0"/>
        <w:autoSpaceDN w:val="0"/>
        <w:adjustRightInd w:val="0"/>
        <w:ind w:firstLine="567"/>
        <w:jc w:val="both"/>
        <w:rPr>
          <w:rFonts w:eastAsia="Calibri"/>
          <w:color w:val="000000"/>
        </w:rPr>
      </w:pPr>
      <w:r w:rsidRPr="00A504F7">
        <w:rPr>
          <w:rFonts w:eastAsia="Calibri"/>
          <w:color w:val="000000"/>
        </w:rPr>
        <w:t xml:space="preserve">Лабораторно. </w:t>
      </w:r>
    </w:p>
    <w:p w14:paraId="6FC41D90" w14:textId="77777777" w:rsidR="000703C3" w:rsidRPr="00A504F7" w:rsidRDefault="000703C3" w:rsidP="000703C3">
      <w:pPr>
        <w:tabs>
          <w:tab w:val="left" w:pos="851"/>
        </w:tabs>
        <w:autoSpaceDE w:val="0"/>
        <w:autoSpaceDN w:val="0"/>
        <w:adjustRightInd w:val="0"/>
        <w:jc w:val="both"/>
        <w:rPr>
          <w:rFonts w:eastAsia="Calibri"/>
          <w:color w:val="000000"/>
        </w:rPr>
      </w:pPr>
      <w:r>
        <w:rPr>
          <w:rFonts w:eastAsia="Calibri"/>
          <w:color w:val="000000"/>
        </w:rPr>
        <w:t xml:space="preserve">          </w:t>
      </w:r>
      <w:r w:rsidRPr="00A504F7">
        <w:rPr>
          <w:rFonts w:eastAsia="Calibri"/>
          <w:color w:val="000000"/>
        </w:rPr>
        <w:t>Общий анализ крови: гемоглобин - 70 г/л, эритроциты – 2,2×10</w:t>
      </w:r>
      <w:r w:rsidRPr="00B30073">
        <w:rPr>
          <w:rFonts w:eastAsia="Calibri"/>
          <w:color w:val="000000"/>
          <w:vertAlign w:val="superscript"/>
        </w:rPr>
        <w:t>12</w:t>
      </w:r>
      <w:r w:rsidRPr="00A504F7">
        <w:rPr>
          <w:rFonts w:eastAsia="Calibri"/>
          <w:color w:val="000000"/>
        </w:rPr>
        <w:t xml:space="preserve">/л, лейкоциты - 8,8×109/л, эозинофилы - 3%, </w:t>
      </w:r>
      <w:proofErr w:type="spellStart"/>
      <w:r w:rsidRPr="00A504F7">
        <w:rPr>
          <w:rFonts w:eastAsia="Calibri"/>
          <w:color w:val="000000"/>
        </w:rPr>
        <w:t>палочкоядерные</w:t>
      </w:r>
      <w:proofErr w:type="spellEnd"/>
      <w:r w:rsidRPr="00A504F7">
        <w:rPr>
          <w:rFonts w:eastAsia="Calibri"/>
          <w:color w:val="000000"/>
        </w:rPr>
        <w:t xml:space="preserve"> нейтрофилы - 5%, сегментоядерные нейтрофилы - 38%, лимфоциты - 45%, моноциты - 9%, СОЭ - 58 мм/час, тромбоциты – 418,1×10</w:t>
      </w:r>
      <w:r w:rsidRPr="00B30073">
        <w:rPr>
          <w:rFonts w:eastAsia="Calibri"/>
          <w:color w:val="000000"/>
          <w:vertAlign w:val="superscript"/>
        </w:rPr>
        <w:t>9</w:t>
      </w:r>
      <w:r w:rsidRPr="00A504F7">
        <w:rPr>
          <w:rFonts w:eastAsia="Calibri"/>
          <w:color w:val="000000"/>
        </w:rPr>
        <w:t xml:space="preserve">/л. </w:t>
      </w:r>
    </w:p>
    <w:p w14:paraId="51AF12F3" w14:textId="77777777" w:rsidR="000703C3" w:rsidRPr="00A504F7" w:rsidRDefault="000703C3" w:rsidP="000703C3">
      <w:pPr>
        <w:autoSpaceDE w:val="0"/>
        <w:autoSpaceDN w:val="0"/>
        <w:adjustRightInd w:val="0"/>
        <w:jc w:val="both"/>
        <w:rPr>
          <w:rFonts w:eastAsia="Calibri"/>
          <w:color w:val="000000"/>
        </w:rPr>
      </w:pPr>
      <w:r>
        <w:rPr>
          <w:rFonts w:eastAsia="Calibri"/>
          <w:color w:val="000000"/>
        </w:rPr>
        <w:t xml:space="preserve">           </w:t>
      </w:r>
      <w:r w:rsidRPr="00A504F7">
        <w:rPr>
          <w:rFonts w:eastAsia="Calibri"/>
          <w:color w:val="000000"/>
        </w:rPr>
        <w:t xml:space="preserve">Биохимическое исследование крови: РФ - 104 МЕ/л (N - до 16 МЕ/л), фибриноген - 6,6 г/л, общий белок – 58 г/л, альбумины – 32%, глобулины: α1 – 6%, α2 – 16%, β – 19%, γ – 27%, СРБ – 18,6 мг/л (N - 1-6 мг/л). АЦЦП – 74 </w:t>
      </w:r>
      <w:proofErr w:type="spellStart"/>
      <w:r w:rsidRPr="00A504F7">
        <w:rPr>
          <w:rFonts w:eastAsia="Calibri"/>
          <w:color w:val="000000"/>
        </w:rPr>
        <w:t>Ед</w:t>
      </w:r>
      <w:proofErr w:type="spellEnd"/>
      <w:r w:rsidRPr="00A504F7">
        <w:rPr>
          <w:rFonts w:eastAsia="Calibri"/>
          <w:color w:val="000000"/>
        </w:rPr>
        <w:t xml:space="preserve">/мл (N - до 10 </w:t>
      </w:r>
      <w:proofErr w:type="spellStart"/>
      <w:r w:rsidRPr="00A504F7">
        <w:rPr>
          <w:rFonts w:eastAsia="Calibri"/>
          <w:color w:val="000000"/>
        </w:rPr>
        <w:t>Ед</w:t>
      </w:r>
      <w:proofErr w:type="spellEnd"/>
      <w:r w:rsidRPr="00A504F7">
        <w:rPr>
          <w:rFonts w:eastAsia="Calibri"/>
          <w:color w:val="000000"/>
        </w:rPr>
        <w:t xml:space="preserve">/мл). </w:t>
      </w:r>
    </w:p>
    <w:p w14:paraId="4476D503" w14:textId="77777777" w:rsidR="000703C3" w:rsidRDefault="000703C3" w:rsidP="000703C3">
      <w:pPr>
        <w:contextualSpacing/>
        <w:jc w:val="both"/>
        <w:rPr>
          <w:rFonts w:eastAsia="Calibri"/>
          <w:color w:val="000000"/>
        </w:rPr>
      </w:pPr>
      <w:r w:rsidRPr="00734C5E">
        <w:rPr>
          <w:rFonts w:eastAsia="Calibri"/>
          <w:color w:val="000000"/>
        </w:rPr>
        <w:t>Рентгенограмма кистей.</w:t>
      </w:r>
    </w:p>
    <w:p w14:paraId="1DD69AAD" w14:textId="77777777" w:rsidR="000703C3" w:rsidRDefault="000703C3" w:rsidP="000703C3">
      <w:pPr>
        <w:contextualSpacing/>
        <w:jc w:val="both"/>
        <w:rPr>
          <w:color w:val="000000"/>
        </w:rPr>
      </w:pPr>
      <w:r w:rsidRPr="00C12845">
        <w:rPr>
          <w:noProof/>
          <w:color w:val="000000"/>
        </w:rPr>
        <w:drawing>
          <wp:inline distT="0" distB="0" distL="0" distR="0" wp14:anchorId="5039256D" wp14:editId="3B5DB890">
            <wp:extent cx="2619375" cy="17430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p>
    <w:p w14:paraId="4CF8965E" w14:textId="77777777" w:rsidR="000703C3" w:rsidRDefault="000703C3" w:rsidP="000703C3">
      <w:pPr>
        <w:contextualSpacing/>
        <w:jc w:val="both"/>
        <w:rPr>
          <w:color w:val="000000"/>
        </w:rPr>
      </w:pPr>
    </w:p>
    <w:p w14:paraId="77AD84D6" w14:textId="77777777" w:rsidR="000703C3" w:rsidRPr="00022E12" w:rsidRDefault="000703C3" w:rsidP="000703C3">
      <w:pPr>
        <w:autoSpaceDE w:val="0"/>
        <w:autoSpaceDN w:val="0"/>
        <w:adjustRightInd w:val="0"/>
        <w:rPr>
          <w:rFonts w:eastAsia="Calibri"/>
          <w:color w:val="000000"/>
        </w:rPr>
      </w:pPr>
      <w:r w:rsidRPr="00022E12">
        <w:rPr>
          <w:rFonts w:eastAsia="Calibri"/>
          <w:b/>
          <w:bCs/>
          <w:color w:val="000000"/>
        </w:rPr>
        <w:t xml:space="preserve">Вопросы: </w:t>
      </w:r>
    </w:p>
    <w:p w14:paraId="56CE0D23" w14:textId="77777777" w:rsidR="000703C3" w:rsidRPr="00022E12" w:rsidRDefault="000703C3" w:rsidP="000703C3">
      <w:pPr>
        <w:autoSpaceDE w:val="0"/>
        <w:autoSpaceDN w:val="0"/>
        <w:adjustRightInd w:val="0"/>
        <w:rPr>
          <w:rFonts w:eastAsia="Calibri"/>
          <w:color w:val="000000"/>
        </w:rPr>
      </w:pPr>
      <w:r w:rsidRPr="00022E12">
        <w:rPr>
          <w:rFonts w:eastAsia="Calibri"/>
          <w:color w:val="000000"/>
        </w:rPr>
        <w:t xml:space="preserve">1. Предположить наиболее вероятный диагноз. </w:t>
      </w:r>
    </w:p>
    <w:p w14:paraId="39DADA3F" w14:textId="77777777" w:rsidR="000703C3" w:rsidRPr="00022E12" w:rsidRDefault="000703C3" w:rsidP="000703C3">
      <w:pPr>
        <w:autoSpaceDE w:val="0"/>
        <w:autoSpaceDN w:val="0"/>
        <w:adjustRightInd w:val="0"/>
        <w:rPr>
          <w:rFonts w:eastAsia="Calibri"/>
          <w:color w:val="000000"/>
        </w:rPr>
      </w:pPr>
      <w:r w:rsidRPr="00022E12">
        <w:rPr>
          <w:rFonts w:eastAsia="Calibri"/>
          <w:color w:val="000000"/>
        </w:rPr>
        <w:t xml:space="preserve">2. Обосновать поставленный Вами диагноз. </w:t>
      </w:r>
    </w:p>
    <w:p w14:paraId="1BF37742" w14:textId="77777777" w:rsidR="000703C3" w:rsidRPr="00022E12" w:rsidRDefault="000703C3" w:rsidP="000703C3">
      <w:pPr>
        <w:autoSpaceDE w:val="0"/>
        <w:autoSpaceDN w:val="0"/>
        <w:adjustRightInd w:val="0"/>
        <w:rPr>
          <w:rFonts w:eastAsia="Calibri"/>
          <w:color w:val="000000"/>
        </w:rPr>
      </w:pPr>
      <w:r w:rsidRPr="00022E12">
        <w:rPr>
          <w:rFonts w:eastAsia="Calibri"/>
          <w:color w:val="000000"/>
        </w:rPr>
        <w:t xml:space="preserve">3. Составить и обосновать план дополнительного обследования пациента. </w:t>
      </w:r>
    </w:p>
    <w:p w14:paraId="6632E6AE" w14:textId="77777777" w:rsidR="000703C3" w:rsidRPr="00022E12" w:rsidRDefault="000703C3" w:rsidP="000703C3">
      <w:pPr>
        <w:autoSpaceDE w:val="0"/>
        <w:autoSpaceDN w:val="0"/>
        <w:adjustRightInd w:val="0"/>
        <w:rPr>
          <w:rFonts w:eastAsia="Calibri"/>
          <w:color w:val="000000"/>
        </w:rPr>
      </w:pPr>
      <w:r w:rsidRPr="00022E12">
        <w:rPr>
          <w:rFonts w:eastAsia="Calibri"/>
          <w:color w:val="000000"/>
        </w:rPr>
        <w:t xml:space="preserve">4. Составить план лечения данного пациента. Обосновать свой выбор. </w:t>
      </w:r>
    </w:p>
    <w:p w14:paraId="49C89AE5" w14:textId="77777777" w:rsidR="000703C3" w:rsidRDefault="000703C3" w:rsidP="000703C3">
      <w:pPr>
        <w:contextualSpacing/>
        <w:jc w:val="both"/>
        <w:rPr>
          <w:rFonts w:eastAsia="Calibri"/>
          <w:color w:val="000000"/>
        </w:rPr>
      </w:pPr>
      <w:r w:rsidRPr="00022E12">
        <w:rPr>
          <w:rFonts w:eastAsia="Calibri"/>
          <w:color w:val="000000"/>
        </w:rPr>
        <w:t>5. Определить прогноз заболевания и тактику дальнейшего ведения пациента.</w:t>
      </w:r>
    </w:p>
    <w:p w14:paraId="2FEB1C6F" w14:textId="77777777" w:rsidR="000703C3" w:rsidRPr="00022E12" w:rsidRDefault="000703C3" w:rsidP="000703C3">
      <w:pPr>
        <w:contextualSpacing/>
        <w:jc w:val="both"/>
        <w:rPr>
          <w:color w:val="000000"/>
        </w:rPr>
      </w:pPr>
    </w:p>
    <w:p w14:paraId="69AE8E9C" w14:textId="77777777" w:rsidR="000703C3" w:rsidRDefault="000703C3" w:rsidP="000703C3">
      <w:pPr>
        <w:ind w:firstLine="709"/>
        <w:jc w:val="both"/>
        <w:rPr>
          <w:color w:val="000000"/>
          <w:sz w:val="28"/>
          <w:szCs w:val="28"/>
        </w:rPr>
      </w:pPr>
    </w:p>
    <w:p w14:paraId="68A1F107" w14:textId="77777777" w:rsidR="000703C3" w:rsidRPr="00725161" w:rsidRDefault="000703C3" w:rsidP="000703C3">
      <w:pPr>
        <w:jc w:val="both"/>
        <w:rPr>
          <w:b/>
          <w:color w:val="000000"/>
          <w:sz w:val="28"/>
          <w:szCs w:val="28"/>
        </w:rPr>
      </w:pPr>
      <w:r w:rsidRPr="00321A77">
        <w:rPr>
          <w:b/>
          <w:color w:val="000000"/>
          <w:sz w:val="28"/>
          <w:szCs w:val="28"/>
        </w:rPr>
        <w:t xml:space="preserve">Тема </w:t>
      </w:r>
      <w:r>
        <w:rPr>
          <w:b/>
          <w:color w:val="000000"/>
          <w:sz w:val="28"/>
          <w:szCs w:val="28"/>
        </w:rPr>
        <w:t>2</w:t>
      </w:r>
      <w:r w:rsidRPr="00321A77">
        <w:rPr>
          <w:b/>
          <w:color w:val="000000"/>
          <w:sz w:val="28"/>
          <w:szCs w:val="28"/>
        </w:rPr>
        <w:t>.</w:t>
      </w:r>
      <w:r>
        <w:rPr>
          <w:color w:val="000000"/>
        </w:rPr>
        <w:t xml:space="preserve"> </w:t>
      </w:r>
      <w:r w:rsidRPr="00725161">
        <w:rPr>
          <w:b/>
          <w:color w:val="000000"/>
          <w:sz w:val="28"/>
          <w:szCs w:val="28"/>
        </w:rPr>
        <w:t xml:space="preserve">Диагностика некоторых ревматических заболеваний в амбулаторных условиях (остеопороз, системные васкулиты, системная склеродермия). </w:t>
      </w:r>
    </w:p>
    <w:p w14:paraId="27A88B23" w14:textId="77777777" w:rsidR="000703C3" w:rsidRPr="00725161" w:rsidRDefault="000703C3" w:rsidP="000703C3">
      <w:pPr>
        <w:jc w:val="both"/>
        <w:rPr>
          <w:b/>
          <w:color w:val="000000"/>
          <w:sz w:val="28"/>
          <w:szCs w:val="28"/>
        </w:rPr>
      </w:pPr>
    </w:p>
    <w:p w14:paraId="07EE7F48"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63959E28" w14:textId="77777777" w:rsidR="000703C3" w:rsidRDefault="000703C3" w:rsidP="000703C3">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7DE15CCA"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49B19FAD" w14:textId="77777777" w:rsidR="000703C3" w:rsidRPr="00984456" w:rsidRDefault="000703C3" w:rsidP="000703C3">
      <w:pPr>
        <w:ind w:firstLine="709"/>
        <w:rPr>
          <w:i/>
          <w:sz w:val="28"/>
          <w:szCs w:val="28"/>
        </w:rPr>
      </w:pPr>
      <w:r w:rsidRPr="00984456">
        <w:rPr>
          <w:i/>
          <w:sz w:val="28"/>
          <w:szCs w:val="28"/>
        </w:rPr>
        <w:t>Ситуационные задачи (</w:t>
      </w:r>
      <w:r w:rsidRPr="00984456">
        <w:rPr>
          <w:i/>
          <w:sz w:val="28"/>
          <w:szCs w:val="28"/>
          <w:lang w:val="en-US"/>
        </w:rPr>
        <w:t>case</w:t>
      </w:r>
      <w:r w:rsidRPr="0036154B">
        <w:rPr>
          <w:i/>
          <w:sz w:val="28"/>
          <w:szCs w:val="28"/>
        </w:rPr>
        <w:t>-</w:t>
      </w:r>
      <w:r w:rsidRPr="00984456">
        <w:rPr>
          <w:i/>
          <w:sz w:val="28"/>
          <w:szCs w:val="28"/>
        </w:rPr>
        <w:t>задания).</w:t>
      </w:r>
    </w:p>
    <w:p w14:paraId="3E479813" w14:textId="77777777" w:rsidR="000703C3" w:rsidRPr="003D0081" w:rsidRDefault="000703C3" w:rsidP="000703C3">
      <w:pPr>
        <w:jc w:val="both"/>
        <w:rPr>
          <w:b/>
          <w:color w:val="000000"/>
        </w:rPr>
      </w:pPr>
    </w:p>
    <w:p w14:paraId="5BA1DDC7" w14:textId="77777777" w:rsidR="000703C3" w:rsidRPr="00D043B6" w:rsidRDefault="000703C3" w:rsidP="000703C3">
      <w:pPr>
        <w:pStyle w:val="Default"/>
        <w:jc w:val="center"/>
        <w:rPr>
          <w:b/>
        </w:rPr>
      </w:pPr>
      <w:r w:rsidRPr="00D043B6">
        <w:rPr>
          <w:b/>
        </w:rPr>
        <w:t>Задача №1</w:t>
      </w:r>
    </w:p>
    <w:p w14:paraId="6BC60311" w14:textId="77777777" w:rsidR="000703C3" w:rsidRPr="003D0081" w:rsidRDefault="000703C3" w:rsidP="000703C3">
      <w:pPr>
        <w:autoSpaceDE w:val="0"/>
        <w:autoSpaceDN w:val="0"/>
        <w:adjustRightInd w:val="0"/>
        <w:jc w:val="both"/>
        <w:rPr>
          <w:rFonts w:eastAsia="Calibri"/>
          <w:color w:val="000000"/>
        </w:rPr>
      </w:pPr>
      <w:r w:rsidRPr="003D0081">
        <w:rPr>
          <w:rFonts w:eastAsia="Calibri"/>
          <w:color w:val="000000"/>
        </w:rPr>
        <w:t xml:space="preserve">Женщина 75 лет пришла на прием к врачу-терапевту участковому с жалобами на интенсивную постоянную боль в поясничной области, усиливающуюся при поворотах тела и наклонах вперёд. </w:t>
      </w:r>
    </w:p>
    <w:p w14:paraId="267092F8" w14:textId="77777777" w:rsidR="000703C3" w:rsidRPr="003D0081" w:rsidRDefault="000703C3" w:rsidP="000703C3">
      <w:pPr>
        <w:autoSpaceDE w:val="0"/>
        <w:autoSpaceDN w:val="0"/>
        <w:adjustRightInd w:val="0"/>
        <w:jc w:val="both"/>
        <w:rPr>
          <w:rFonts w:eastAsia="Calibri"/>
          <w:color w:val="000000"/>
        </w:rPr>
      </w:pPr>
      <w:r w:rsidRPr="003D0081">
        <w:rPr>
          <w:rFonts w:eastAsia="Calibri"/>
          <w:color w:val="000000"/>
        </w:rPr>
        <w:t xml:space="preserve">Больной себя считает в течение недели, когда во время работы в огороде (уборка картофеля) появились вышеуказанные боли. С целью уменьшения болевого синдрома принимала баралгин – с незначительным эффектом. </w:t>
      </w:r>
    </w:p>
    <w:p w14:paraId="47C30E3B" w14:textId="77777777" w:rsidR="000703C3" w:rsidRPr="003D0081" w:rsidRDefault="000703C3" w:rsidP="000703C3">
      <w:pPr>
        <w:autoSpaceDE w:val="0"/>
        <w:autoSpaceDN w:val="0"/>
        <w:adjustRightInd w:val="0"/>
        <w:jc w:val="both"/>
        <w:rPr>
          <w:rFonts w:eastAsia="Calibri"/>
          <w:color w:val="000000"/>
        </w:rPr>
      </w:pPr>
      <w:r w:rsidRPr="003D0081">
        <w:rPr>
          <w:rFonts w:eastAsia="Calibri"/>
          <w:color w:val="000000"/>
        </w:rPr>
        <w:t xml:space="preserve">Из анамнеза: на пенсии (ранее работала преподавателем), профессиональные вредности отрицает. Перенесённые операции: гистерэктомия в 44 года (по поводу фибромиомы матки), хирургическая менопауза. </w:t>
      </w:r>
    </w:p>
    <w:p w14:paraId="2105DAFB" w14:textId="77777777" w:rsidR="000703C3" w:rsidRPr="003D0081" w:rsidRDefault="000703C3" w:rsidP="000703C3">
      <w:pPr>
        <w:autoSpaceDE w:val="0"/>
        <w:autoSpaceDN w:val="0"/>
        <w:adjustRightInd w:val="0"/>
        <w:jc w:val="both"/>
        <w:rPr>
          <w:rFonts w:eastAsia="Calibri"/>
          <w:color w:val="000000"/>
        </w:rPr>
      </w:pPr>
      <w:r w:rsidRPr="003D0081">
        <w:rPr>
          <w:rFonts w:eastAsia="Calibri"/>
          <w:color w:val="000000"/>
        </w:rPr>
        <w:t xml:space="preserve">При осмотре: состояние удовлетворительное. Кожный покров физиологической окраски. Рост – </w:t>
      </w:r>
      <w:smartTag w:uri="urn:schemas-microsoft-com:office:smarttags" w:element="metricconverter">
        <w:smartTagPr>
          <w:attr w:name="ProductID" w:val="160 см"/>
        </w:smartTagPr>
        <w:r w:rsidRPr="003D0081">
          <w:rPr>
            <w:rFonts w:eastAsia="Calibri"/>
            <w:color w:val="000000"/>
          </w:rPr>
          <w:t>160 см</w:t>
        </w:r>
      </w:smartTag>
      <w:r w:rsidRPr="003D0081">
        <w:rPr>
          <w:rFonts w:eastAsia="Calibri"/>
          <w:color w:val="000000"/>
        </w:rPr>
        <w:t xml:space="preserve">, вес – </w:t>
      </w:r>
      <w:smartTag w:uri="urn:schemas-microsoft-com:office:smarttags" w:element="metricconverter">
        <w:smartTagPr>
          <w:attr w:name="ProductID" w:val="52 кг"/>
        </w:smartTagPr>
        <w:r w:rsidRPr="003D0081">
          <w:rPr>
            <w:rFonts w:eastAsia="Calibri"/>
            <w:color w:val="000000"/>
          </w:rPr>
          <w:t>52 кг</w:t>
        </w:r>
      </w:smartTag>
      <w:r w:rsidRPr="003D0081">
        <w:rPr>
          <w:rFonts w:eastAsia="Calibri"/>
          <w:color w:val="000000"/>
        </w:rPr>
        <w:t>, ИМТ – 20,3 кг/м</w:t>
      </w:r>
      <w:r w:rsidRPr="003D0081">
        <w:rPr>
          <w:rFonts w:eastAsia="Calibri"/>
          <w:color w:val="000000"/>
          <w:vertAlign w:val="superscript"/>
        </w:rPr>
        <w:t>2</w:t>
      </w:r>
      <w:r w:rsidRPr="003D0081">
        <w:rPr>
          <w:rFonts w:eastAsia="Calibri"/>
          <w:color w:val="000000"/>
        </w:rPr>
        <w:t xml:space="preserve">. При осмотре костно-мышечной системы усилен грудной кифоз, подчёркнут поясничный лордоз. Болезненная пальпация остистых отростков в поясничном отделе. В лёгких везикулярное дыхание, хрипов нет, ЧД – 16 в минуту. Тоны сердца приглушены, ритм правильный, ЧСС – 64 в минуту, АД – 125/80 мм </w:t>
      </w:r>
      <w:proofErr w:type="spellStart"/>
      <w:r w:rsidRPr="003D0081">
        <w:rPr>
          <w:rFonts w:eastAsia="Calibri"/>
          <w:color w:val="000000"/>
        </w:rPr>
        <w:t>рт.ст</w:t>
      </w:r>
      <w:proofErr w:type="spellEnd"/>
      <w:r w:rsidRPr="003D0081">
        <w:rPr>
          <w:rFonts w:eastAsia="Calibri"/>
          <w:color w:val="000000"/>
        </w:rPr>
        <w:t xml:space="preserve">. Язык не обложен, влажный. Живот мягкий, безболезненный при пальпации во всех отделах. Размеры печени - 9×8×7 см. Селезёнка не увеличена. Поколачивание по поясничной области безболезненное, дизурии нет. Стул оформленный 1 раз в сутки, без патологических примесей. </w:t>
      </w:r>
    </w:p>
    <w:p w14:paraId="78AE9816" w14:textId="77777777" w:rsidR="000703C3" w:rsidRPr="003D0081" w:rsidRDefault="000703C3" w:rsidP="000703C3">
      <w:pPr>
        <w:autoSpaceDE w:val="0"/>
        <w:autoSpaceDN w:val="0"/>
        <w:adjustRightInd w:val="0"/>
        <w:jc w:val="both"/>
        <w:rPr>
          <w:rFonts w:eastAsia="Calibri"/>
          <w:color w:val="000000"/>
        </w:rPr>
      </w:pPr>
      <w:r w:rsidRPr="003D0081">
        <w:rPr>
          <w:rFonts w:eastAsia="Calibri"/>
          <w:color w:val="000000"/>
        </w:rPr>
        <w:lastRenderedPageBreak/>
        <w:t>Общий анализ крови: эритроциты – 4,5×10</w:t>
      </w:r>
      <w:r w:rsidRPr="003D0081">
        <w:rPr>
          <w:rFonts w:eastAsia="Calibri"/>
          <w:color w:val="000000"/>
          <w:vertAlign w:val="superscript"/>
        </w:rPr>
        <w:t>12</w:t>
      </w:r>
      <w:r w:rsidRPr="003D0081">
        <w:rPr>
          <w:rFonts w:eastAsia="Calibri"/>
          <w:color w:val="000000"/>
        </w:rPr>
        <w:t>/л, гемоглобин – 130 г/л, лейкоциты – 7,8×10</w:t>
      </w:r>
      <w:r w:rsidRPr="003D0081">
        <w:rPr>
          <w:rFonts w:eastAsia="Calibri"/>
          <w:color w:val="000000"/>
          <w:vertAlign w:val="superscript"/>
        </w:rPr>
        <w:t>9</w:t>
      </w:r>
      <w:r w:rsidRPr="003D0081">
        <w:rPr>
          <w:rFonts w:eastAsia="Calibri"/>
          <w:color w:val="000000"/>
        </w:rPr>
        <w:t>/л, базофилы – 0%, эозинофилы – 1%, сегментоядерные нейтрофилы – 73%, лимфоциты – 18%, моноциты - 8%, тромбоциты – 267×10</w:t>
      </w:r>
      <w:r w:rsidRPr="003D0081">
        <w:rPr>
          <w:rFonts w:eastAsia="Calibri"/>
          <w:color w:val="000000"/>
          <w:vertAlign w:val="superscript"/>
        </w:rPr>
        <w:t>9</w:t>
      </w:r>
      <w:r w:rsidRPr="003D0081">
        <w:rPr>
          <w:rFonts w:eastAsia="Calibri"/>
          <w:color w:val="000000"/>
        </w:rPr>
        <w:t xml:space="preserve">/л, СОЭ – 14 мм/час. </w:t>
      </w:r>
    </w:p>
    <w:p w14:paraId="5D0D7A14" w14:textId="77777777" w:rsidR="000703C3" w:rsidRPr="003D0081" w:rsidRDefault="000703C3" w:rsidP="000703C3">
      <w:pPr>
        <w:autoSpaceDE w:val="0"/>
        <w:autoSpaceDN w:val="0"/>
        <w:adjustRightInd w:val="0"/>
        <w:jc w:val="both"/>
        <w:rPr>
          <w:rFonts w:eastAsia="Calibri"/>
          <w:color w:val="000000"/>
        </w:rPr>
      </w:pPr>
      <w:r w:rsidRPr="003D0081">
        <w:rPr>
          <w:rFonts w:eastAsia="Calibri"/>
          <w:color w:val="000000"/>
        </w:rPr>
        <w:t xml:space="preserve">Общий анализ мочи: рН – 6,8, удельный вес – 1018, белок и сахар – </w:t>
      </w:r>
      <w:proofErr w:type="spellStart"/>
      <w:r w:rsidRPr="003D0081">
        <w:rPr>
          <w:rFonts w:eastAsia="Calibri"/>
          <w:color w:val="000000"/>
        </w:rPr>
        <w:t>отрицат</w:t>
      </w:r>
      <w:proofErr w:type="spellEnd"/>
      <w:r w:rsidRPr="003D0081">
        <w:rPr>
          <w:rFonts w:eastAsia="Calibri"/>
          <w:color w:val="000000"/>
        </w:rPr>
        <w:t xml:space="preserve">, лейкоциты – 2-3 в поле зрения. </w:t>
      </w:r>
    </w:p>
    <w:p w14:paraId="6911354B" w14:textId="77777777" w:rsidR="000703C3" w:rsidRPr="003D0081" w:rsidRDefault="000703C3" w:rsidP="000703C3">
      <w:pPr>
        <w:autoSpaceDE w:val="0"/>
        <w:autoSpaceDN w:val="0"/>
        <w:adjustRightInd w:val="0"/>
        <w:jc w:val="both"/>
        <w:rPr>
          <w:rFonts w:eastAsia="Calibri"/>
          <w:color w:val="000000"/>
        </w:rPr>
      </w:pPr>
      <w:r w:rsidRPr="003D0081">
        <w:rPr>
          <w:rFonts w:eastAsia="Calibri"/>
          <w:color w:val="000000"/>
        </w:rPr>
        <w:t xml:space="preserve">Биохимический анализ крови: общий белок – 74 г/л, щелочная фосфатаза – 140 МЕ/л, АСТ – 16 МЕ/л, АЛТ – 22 МЕ/л, глюкоза – 4,5 ммоль/л, креатинин – 75 </w:t>
      </w:r>
      <w:proofErr w:type="spellStart"/>
      <w:r w:rsidRPr="003D0081">
        <w:rPr>
          <w:rFonts w:eastAsia="Calibri"/>
          <w:color w:val="000000"/>
        </w:rPr>
        <w:t>мкмоль</w:t>
      </w:r>
      <w:proofErr w:type="spellEnd"/>
      <w:r w:rsidRPr="003D0081">
        <w:rPr>
          <w:rFonts w:eastAsia="Calibri"/>
          <w:color w:val="000000"/>
        </w:rPr>
        <w:t xml:space="preserve">/л. </w:t>
      </w:r>
    </w:p>
    <w:p w14:paraId="54366AE4" w14:textId="77777777" w:rsidR="000703C3" w:rsidRPr="003D0081" w:rsidRDefault="000703C3" w:rsidP="000703C3">
      <w:pPr>
        <w:autoSpaceDE w:val="0"/>
        <w:autoSpaceDN w:val="0"/>
        <w:adjustRightInd w:val="0"/>
        <w:jc w:val="both"/>
        <w:rPr>
          <w:rFonts w:eastAsia="Calibri"/>
          <w:color w:val="000000"/>
        </w:rPr>
      </w:pPr>
      <w:r w:rsidRPr="003D0081">
        <w:rPr>
          <w:rFonts w:eastAsia="Calibri"/>
          <w:color w:val="000000"/>
        </w:rPr>
        <w:t xml:space="preserve">На рентгенограмме пояснично-крестцового отдела позвоночника – передняя клиновидная деформация L3 и L4. </w:t>
      </w:r>
    </w:p>
    <w:p w14:paraId="46AF9534" w14:textId="77777777" w:rsidR="000703C3" w:rsidRPr="003D0081" w:rsidRDefault="000703C3" w:rsidP="000703C3">
      <w:pPr>
        <w:autoSpaceDE w:val="0"/>
        <w:autoSpaceDN w:val="0"/>
        <w:adjustRightInd w:val="0"/>
        <w:jc w:val="both"/>
        <w:rPr>
          <w:rFonts w:eastAsia="Calibri"/>
          <w:color w:val="000000"/>
        </w:rPr>
      </w:pPr>
      <w:r w:rsidRPr="003D0081">
        <w:rPr>
          <w:rFonts w:eastAsia="Calibri"/>
          <w:b/>
          <w:bCs/>
          <w:color w:val="000000"/>
        </w:rPr>
        <w:t xml:space="preserve">Вопросы: </w:t>
      </w:r>
    </w:p>
    <w:p w14:paraId="58FBC6B4" w14:textId="77777777" w:rsidR="000703C3" w:rsidRPr="003D0081" w:rsidRDefault="000703C3" w:rsidP="000703C3">
      <w:pPr>
        <w:autoSpaceDE w:val="0"/>
        <w:autoSpaceDN w:val="0"/>
        <w:adjustRightInd w:val="0"/>
        <w:jc w:val="both"/>
        <w:rPr>
          <w:rFonts w:eastAsia="Calibri"/>
          <w:color w:val="000000"/>
        </w:rPr>
      </w:pPr>
      <w:r w:rsidRPr="003D0081">
        <w:rPr>
          <w:rFonts w:eastAsia="Calibri"/>
          <w:color w:val="000000"/>
        </w:rPr>
        <w:t xml:space="preserve">1. Предположите наиболее вероятный диагноз. </w:t>
      </w:r>
    </w:p>
    <w:p w14:paraId="4E02C6EC" w14:textId="77777777" w:rsidR="000703C3" w:rsidRPr="003D0081" w:rsidRDefault="000703C3" w:rsidP="000703C3">
      <w:pPr>
        <w:autoSpaceDE w:val="0"/>
        <w:autoSpaceDN w:val="0"/>
        <w:adjustRightInd w:val="0"/>
        <w:jc w:val="both"/>
        <w:rPr>
          <w:rFonts w:eastAsia="Calibri"/>
          <w:color w:val="000000"/>
        </w:rPr>
      </w:pPr>
      <w:r w:rsidRPr="003D0081">
        <w:rPr>
          <w:rFonts w:eastAsia="Calibri"/>
          <w:color w:val="000000"/>
        </w:rPr>
        <w:t xml:space="preserve">2. Обоснуйте поставленный Вами диагноз. </w:t>
      </w:r>
    </w:p>
    <w:p w14:paraId="5B963C46" w14:textId="77777777" w:rsidR="000703C3" w:rsidRPr="003D0081" w:rsidRDefault="000703C3" w:rsidP="000703C3">
      <w:pPr>
        <w:autoSpaceDE w:val="0"/>
        <w:autoSpaceDN w:val="0"/>
        <w:adjustRightInd w:val="0"/>
        <w:jc w:val="both"/>
        <w:rPr>
          <w:rFonts w:eastAsia="Calibri"/>
          <w:color w:val="000000"/>
        </w:rPr>
      </w:pPr>
      <w:r w:rsidRPr="003D0081">
        <w:rPr>
          <w:rFonts w:eastAsia="Calibri"/>
          <w:color w:val="000000"/>
        </w:rPr>
        <w:t xml:space="preserve">3. Составьте и обоснуйте план дополнительного обследования пациентки. </w:t>
      </w:r>
    </w:p>
    <w:p w14:paraId="2D9342E4" w14:textId="77777777" w:rsidR="000703C3" w:rsidRPr="003D0081" w:rsidRDefault="000703C3" w:rsidP="000703C3">
      <w:pPr>
        <w:autoSpaceDE w:val="0"/>
        <w:autoSpaceDN w:val="0"/>
        <w:adjustRightInd w:val="0"/>
        <w:jc w:val="both"/>
        <w:rPr>
          <w:rFonts w:eastAsia="Calibri"/>
          <w:color w:val="000000"/>
        </w:rPr>
      </w:pPr>
      <w:r w:rsidRPr="003D0081">
        <w:rPr>
          <w:rFonts w:eastAsia="Calibri"/>
          <w:color w:val="000000"/>
        </w:rPr>
        <w:t xml:space="preserve">4. Определите план ведения пациентки с использованием медикаментозных и немедикаментозных методов (с указанием доз используемых препаратов). </w:t>
      </w:r>
    </w:p>
    <w:p w14:paraId="0579E92B" w14:textId="77777777" w:rsidR="000703C3" w:rsidRPr="003D0081" w:rsidRDefault="000703C3" w:rsidP="000703C3">
      <w:pPr>
        <w:pStyle w:val="Default"/>
        <w:jc w:val="both"/>
      </w:pPr>
      <w:r w:rsidRPr="003D0081">
        <w:t>5. Пациентка повторно обратилась на консультацию через 2 года. По данным денситометрии Т-критерий в поясничном отделе позвоночника составил -3,0 (в начале лечения), -3,4 (через 1,5 года); в бедре показатели Т-критерия составили -2,2 и -2,5 соответственно. Кроме того, 5 месяцев назад у пациентки был низкоэнергетический перелом левой лучевой кости. Какова Ваша дальнейшая лечебная тактика? Обоснуйте свой выбор.</w:t>
      </w:r>
    </w:p>
    <w:p w14:paraId="30F2BCE9" w14:textId="77777777" w:rsidR="000703C3" w:rsidRDefault="000703C3" w:rsidP="000703C3">
      <w:pPr>
        <w:pStyle w:val="Default"/>
        <w:jc w:val="center"/>
        <w:rPr>
          <w:sz w:val="28"/>
          <w:szCs w:val="28"/>
        </w:rPr>
      </w:pPr>
    </w:p>
    <w:p w14:paraId="6B460983" w14:textId="77777777" w:rsidR="000703C3" w:rsidRPr="00D043B6" w:rsidRDefault="000703C3" w:rsidP="000703C3">
      <w:pPr>
        <w:pStyle w:val="Default"/>
        <w:jc w:val="center"/>
        <w:rPr>
          <w:b/>
        </w:rPr>
      </w:pPr>
      <w:r w:rsidRPr="00D043B6">
        <w:rPr>
          <w:b/>
        </w:rPr>
        <w:t>Задача №2</w:t>
      </w:r>
    </w:p>
    <w:p w14:paraId="78E7E2BE" w14:textId="77777777" w:rsidR="000703C3" w:rsidRPr="00077575" w:rsidRDefault="000703C3" w:rsidP="000703C3">
      <w:pPr>
        <w:pStyle w:val="Default"/>
        <w:ind w:firstLine="567"/>
        <w:jc w:val="both"/>
      </w:pPr>
      <w:r w:rsidRPr="00077575">
        <w:t xml:space="preserve">Женщина 44 лет, программист, жалуется на нарастающую общую слабость, боль, ограничение движений и онемение, преимущественно пальцев, в обеих кистях, незначительный сухой кашель, сердцебиение при физической нагрузке, снижение аппетита, сухость во рту, затруднение жевания и глотания. Считает себя больной с 32 лет: после сильного переохлаждения впервые стала отмечать онемение пальцев обеих рук при мытье их холодной водой, постепенно продолжительность онемения увеличивалась, оно стало возникать при незначительном понижении температуры воздуха. Одновременно появилась повышенная потливость обеих ладоней. Постепенно в течение 6 месяцев присоединилась общая слабость, снижение аппетита, в связи с чем больная обратилась в поликлинику по месту жительства. Было сделано исследование общего анализа крови, рентгенография органов грудной клетки, ФГДС, однако причина </w:t>
      </w:r>
      <w:proofErr w:type="spellStart"/>
      <w:r w:rsidRPr="00077575">
        <w:t>астенизации</w:t>
      </w:r>
      <w:proofErr w:type="spellEnd"/>
      <w:r w:rsidRPr="00077575">
        <w:t xml:space="preserve"> не была выявлена. Онемение пальцев рук сохранялось, постепенно появились ограничение подвижности пальцев и боли в ногтевых фалангах кистей. При повторном осмотре через год был выставлен диагноз ревматоидного артрита, и больной назначили Преднизолон по 20 мг/</w:t>
      </w:r>
      <w:proofErr w:type="spellStart"/>
      <w:r w:rsidRPr="00077575">
        <w:t>сут</w:t>
      </w:r>
      <w:proofErr w:type="spellEnd"/>
      <w:r w:rsidRPr="00077575">
        <w:t xml:space="preserve">, с помощью которого боли были купированы, но онемение кистей рук сохранялось, и больная самостоятельно прекратила принимать Преднизолон. В 42 года после инсоляции больная стала отмечать затруднение глотания, присоединение сухого кашля и сердцебиения при ходьбе. В последние 6 месяцев резко усилились боли в ногтевых фалангах при попытке работы на клавиатуре компьютера. </w:t>
      </w:r>
    </w:p>
    <w:p w14:paraId="72F29279" w14:textId="77777777" w:rsidR="000703C3" w:rsidRPr="00077575" w:rsidRDefault="000703C3" w:rsidP="000703C3">
      <w:pPr>
        <w:pStyle w:val="Default"/>
        <w:ind w:firstLine="567"/>
        <w:jc w:val="both"/>
      </w:pPr>
      <w:r w:rsidRPr="00077575">
        <w:t xml:space="preserve">При осмотре: внешний вид больной представлен на рисунке. Кожные покровы равномерно </w:t>
      </w:r>
      <w:proofErr w:type="spellStart"/>
      <w:r w:rsidRPr="00077575">
        <w:t>гиперпигментированы</w:t>
      </w:r>
      <w:proofErr w:type="spellEnd"/>
      <w:r w:rsidRPr="00077575">
        <w:t xml:space="preserve">. Кожа кистей и пальцев рук холодная, уплотнена, равномерно утолщена, не берется в складку, морщины над межфаланговыми суставами отсутствуют. Ногтевые фаланги всех пальцев укорочены. Мышцы плечевого и тазового пояса </w:t>
      </w:r>
      <w:proofErr w:type="spellStart"/>
      <w:r w:rsidRPr="00077575">
        <w:t>атрофичны</w:t>
      </w:r>
      <w:proofErr w:type="spellEnd"/>
      <w:r w:rsidRPr="00077575">
        <w:t xml:space="preserve">, предплечий – уплотнены, </w:t>
      </w:r>
      <w:proofErr w:type="spellStart"/>
      <w:r w:rsidRPr="00077575">
        <w:t>ригидны</w:t>
      </w:r>
      <w:proofErr w:type="spellEnd"/>
      <w:r w:rsidRPr="00077575">
        <w:t xml:space="preserve">. Объём пассивных и активных движений в межфаланговых суставах резко снижен. Дыхание поверхностное, 24 в минуту. Выявлено уменьшение экскурсии легких и симметричное ослабление везикулярного дыхания в нижних отделах. АД - 110/70 мм рт. ст. Тоны сердца неритмичные, 88 в минуту, единичные экстрасистолы; I тон над верхушкой и основанием мечевидного отростка ослаблен. Живот мягкий, безболезненный как при поверхностной, так и при глубокой пальпации. </w:t>
      </w:r>
    </w:p>
    <w:p w14:paraId="5EEA2B1C" w14:textId="77777777" w:rsidR="000703C3" w:rsidRPr="00077575" w:rsidRDefault="000703C3" w:rsidP="000703C3">
      <w:pPr>
        <w:pStyle w:val="Default"/>
        <w:ind w:firstLine="567"/>
        <w:jc w:val="both"/>
      </w:pPr>
      <w:r w:rsidRPr="00077575">
        <w:t xml:space="preserve">Лабораторно. </w:t>
      </w:r>
    </w:p>
    <w:p w14:paraId="5884B473" w14:textId="77777777" w:rsidR="000703C3" w:rsidRPr="00077575" w:rsidRDefault="000703C3" w:rsidP="000703C3">
      <w:pPr>
        <w:pStyle w:val="Default"/>
        <w:ind w:firstLine="567"/>
        <w:jc w:val="both"/>
      </w:pPr>
      <w:r w:rsidRPr="00077575">
        <w:t>Общий анализ крови: эритроциты - 3,1×10</w:t>
      </w:r>
      <w:r w:rsidRPr="0055587A">
        <w:rPr>
          <w:vertAlign w:val="superscript"/>
        </w:rPr>
        <w:t>12</w:t>
      </w:r>
      <w:r w:rsidRPr="00077575">
        <w:t>/л, гемоглобин - 95 г/л, цветовой показатель - 0,85; лейкоциты - 15,3×10</w:t>
      </w:r>
      <w:r w:rsidRPr="0055587A">
        <w:rPr>
          <w:vertAlign w:val="superscript"/>
        </w:rPr>
        <w:t>9</w:t>
      </w:r>
      <w:r w:rsidRPr="00077575">
        <w:t xml:space="preserve">/л; эозинофилы – 2%, </w:t>
      </w:r>
      <w:proofErr w:type="spellStart"/>
      <w:r w:rsidRPr="00077575">
        <w:t>палочкоядерные</w:t>
      </w:r>
      <w:proofErr w:type="spellEnd"/>
      <w:r w:rsidRPr="00077575">
        <w:t xml:space="preserve"> нейтрофилы – 8%, сегментоядерные нейтрофилы – 72%, лимфоциты – 17%, моноциты – 1%; СОЭ - 27 мм/ч. </w:t>
      </w:r>
    </w:p>
    <w:p w14:paraId="760B9377" w14:textId="77777777" w:rsidR="000703C3" w:rsidRPr="00077575" w:rsidRDefault="000703C3" w:rsidP="000703C3">
      <w:pPr>
        <w:pStyle w:val="Default"/>
        <w:ind w:firstLine="567"/>
        <w:jc w:val="both"/>
      </w:pPr>
      <w:r w:rsidRPr="00077575">
        <w:t xml:space="preserve">Биохимический анализ крови: общий белок - 75 г/л; альбумины - 40%, глобулины - 60%, 1 - 3,8%, 2 – 12%; – 12%; – 32,2%; фибриноген – 6,6 г/л; СРБ (++). </w:t>
      </w:r>
    </w:p>
    <w:p w14:paraId="35252774" w14:textId="77777777" w:rsidR="000703C3" w:rsidRDefault="000703C3" w:rsidP="000703C3">
      <w:pPr>
        <w:pStyle w:val="Default"/>
        <w:ind w:firstLine="567"/>
        <w:jc w:val="both"/>
      </w:pPr>
      <w:r w:rsidRPr="00077575">
        <w:t xml:space="preserve">Повторные исследования LE клеток в крови отрицательны. </w:t>
      </w:r>
    </w:p>
    <w:p w14:paraId="6D676448" w14:textId="77777777" w:rsidR="000703C3" w:rsidRDefault="000703C3" w:rsidP="000703C3">
      <w:pPr>
        <w:pStyle w:val="Default"/>
        <w:ind w:firstLine="567"/>
        <w:jc w:val="both"/>
      </w:pPr>
    </w:p>
    <w:p w14:paraId="327F0183" w14:textId="77777777" w:rsidR="000703C3" w:rsidRDefault="000703C3" w:rsidP="000703C3">
      <w:pPr>
        <w:pStyle w:val="Default"/>
        <w:ind w:firstLine="567"/>
        <w:jc w:val="both"/>
      </w:pPr>
      <w:r w:rsidRPr="00077575">
        <w:rPr>
          <w:noProof/>
        </w:rPr>
        <w:drawing>
          <wp:inline distT="0" distB="0" distL="0" distR="0" wp14:anchorId="157E50B8" wp14:editId="29EB659B">
            <wp:extent cx="4600575" cy="19907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00575" cy="1990725"/>
                    </a:xfrm>
                    <a:prstGeom prst="rect">
                      <a:avLst/>
                    </a:prstGeom>
                    <a:noFill/>
                    <a:ln>
                      <a:noFill/>
                    </a:ln>
                  </pic:spPr>
                </pic:pic>
              </a:graphicData>
            </a:graphic>
          </wp:inline>
        </w:drawing>
      </w:r>
    </w:p>
    <w:p w14:paraId="4D69D309" w14:textId="77777777" w:rsidR="000703C3" w:rsidRPr="00077575" w:rsidRDefault="000703C3" w:rsidP="000703C3">
      <w:pPr>
        <w:autoSpaceDE w:val="0"/>
        <w:autoSpaceDN w:val="0"/>
        <w:adjustRightInd w:val="0"/>
        <w:rPr>
          <w:rFonts w:eastAsia="Calibri"/>
          <w:color w:val="000000"/>
          <w:sz w:val="23"/>
          <w:szCs w:val="23"/>
        </w:rPr>
      </w:pPr>
      <w:r w:rsidRPr="00077575">
        <w:rPr>
          <w:rFonts w:eastAsia="Calibri"/>
          <w:color w:val="000000"/>
          <w:sz w:val="23"/>
          <w:szCs w:val="23"/>
        </w:rPr>
        <w:t>Рентгенография органов грудной клетки: «сотовое» л</w:t>
      </w:r>
      <w:r>
        <w:rPr>
          <w:rFonts w:eastAsia="Calibri"/>
          <w:color w:val="000000"/>
          <w:sz w:val="23"/>
          <w:szCs w:val="23"/>
        </w:rPr>
        <w:t>ё</w:t>
      </w:r>
      <w:r w:rsidRPr="00077575">
        <w:rPr>
          <w:rFonts w:eastAsia="Calibri"/>
          <w:color w:val="000000"/>
          <w:sz w:val="23"/>
          <w:szCs w:val="23"/>
        </w:rPr>
        <w:t xml:space="preserve">гкое, явления пневмосклероза, преимущественно в нижних отделах. </w:t>
      </w:r>
    </w:p>
    <w:p w14:paraId="6FD1CEF1" w14:textId="77777777" w:rsidR="000703C3" w:rsidRPr="00077575" w:rsidRDefault="000703C3" w:rsidP="000703C3">
      <w:pPr>
        <w:autoSpaceDE w:val="0"/>
        <w:autoSpaceDN w:val="0"/>
        <w:adjustRightInd w:val="0"/>
        <w:rPr>
          <w:rFonts w:eastAsia="Calibri"/>
          <w:color w:val="000000"/>
          <w:sz w:val="23"/>
          <w:szCs w:val="23"/>
        </w:rPr>
      </w:pPr>
      <w:r w:rsidRPr="00077575">
        <w:rPr>
          <w:rFonts w:eastAsia="Calibri"/>
          <w:color w:val="000000"/>
          <w:sz w:val="23"/>
          <w:szCs w:val="23"/>
        </w:rPr>
        <w:t xml:space="preserve">Рентгенография кистей: </w:t>
      </w:r>
      <w:proofErr w:type="spellStart"/>
      <w:r w:rsidRPr="00077575">
        <w:rPr>
          <w:rFonts w:eastAsia="Calibri"/>
          <w:color w:val="000000"/>
          <w:sz w:val="23"/>
          <w:szCs w:val="23"/>
        </w:rPr>
        <w:t>остеолиз</w:t>
      </w:r>
      <w:proofErr w:type="spellEnd"/>
      <w:r w:rsidRPr="00077575">
        <w:rPr>
          <w:rFonts w:eastAsia="Calibri"/>
          <w:color w:val="000000"/>
          <w:sz w:val="23"/>
          <w:szCs w:val="23"/>
        </w:rPr>
        <w:t xml:space="preserve"> дистальных фаланг, </w:t>
      </w:r>
      <w:proofErr w:type="spellStart"/>
      <w:r w:rsidRPr="00077575">
        <w:rPr>
          <w:rFonts w:eastAsia="Calibri"/>
          <w:color w:val="000000"/>
          <w:sz w:val="23"/>
          <w:szCs w:val="23"/>
        </w:rPr>
        <w:t>эпифизарный</w:t>
      </w:r>
      <w:proofErr w:type="spellEnd"/>
      <w:r w:rsidRPr="00077575">
        <w:rPr>
          <w:rFonts w:eastAsia="Calibri"/>
          <w:color w:val="000000"/>
          <w:sz w:val="23"/>
          <w:szCs w:val="23"/>
        </w:rPr>
        <w:t xml:space="preserve"> остеопороз. </w:t>
      </w:r>
    </w:p>
    <w:p w14:paraId="5EFCE91D" w14:textId="77777777" w:rsidR="000703C3" w:rsidRDefault="000703C3" w:rsidP="000703C3">
      <w:pPr>
        <w:pStyle w:val="Default"/>
        <w:jc w:val="both"/>
        <w:rPr>
          <w:sz w:val="23"/>
          <w:szCs w:val="23"/>
        </w:rPr>
      </w:pPr>
      <w:r w:rsidRPr="00077575">
        <w:rPr>
          <w:sz w:val="23"/>
          <w:szCs w:val="23"/>
        </w:rPr>
        <w:t>Приложение: лицо больной.</w:t>
      </w:r>
    </w:p>
    <w:p w14:paraId="2787D73A" w14:textId="77777777" w:rsidR="000703C3" w:rsidRPr="00C45F9E" w:rsidRDefault="000703C3" w:rsidP="000703C3">
      <w:pPr>
        <w:pStyle w:val="Default"/>
        <w:ind w:firstLine="567"/>
        <w:jc w:val="both"/>
      </w:pPr>
      <w:r w:rsidRPr="00077575">
        <w:rPr>
          <w:noProof/>
        </w:rPr>
        <w:drawing>
          <wp:inline distT="0" distB="0" distL="0" distR="0" wp14:anchorId="46A5BF14" wp14:editId="5FA03EF3">
            <wp:extent cx="3181350" cy="23907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81350" cy="2390775"/>
                    </a:xfrm>
                    <a:prstGeom prst="rect">
                      <a:avLst/>
                    </a:prstGeom>
                    <a:noFill/>
                    <a:ln>
                      <a:noFill/>
                    </a:ln>
                  </pic:spPr>
                </pic:pic>
              </a:graphicData>
            </a:graphic>
          </wp:inline>
        </w:drawing>
      </w:r>
    </w:p>
    <w:p w14:paraId="21588FCF" w14:textId="77777777" w:rsidR="000703C3" w:rsidRPr="00C45F9E" w:rsidRDefault="000703C3" w:rsidP="000703C3">
      <w:pPr>
        <w:autoSpaceDE w:val="0"/>
        <w:autoSpaceDN w:val="0"/>
        <w:adjustRightInd w:val="0"/>
        <w:rPr>
          <w:rFonts w:eastAsia="Calibri"/>
          <w:color w:val="000000"/>
        </w:rPr>
      </w:pPr>
      <w:r w:rsidRPr="00C45F9E">
        <w:rPr>
          <w:rFonts w:eastAsia="Calibri"/>
          <w:b/>
          <w:bCs/>
          <w:color w:val="000000"/>
        </w:rPr>
        <w:t xml:space="preserve">Вопросы: </w:t>
      </w:r>
    </w:p>
    <w:p w14:paraId="5D91B377" w14:textId="77777777" w:rsidR="000703C3" w:rsidRPr="00C45F9E" w:rsidRDefault="000703C3" w:rsidP="000703C3">
      <w:pPr>
        <w:autoSpaceDE w:val="0"/>
        <w:autoSpaceDN w:val="0"/>
        <w:adjustRightInd w:val="0"/>
        <w:rPr>
          <w:rFonts w:eastAsia="Calibri"/>
          <w:color w:val="000000"/>
        </w:rPr>
      </w:pPr>
      <w:r w:rsidRPr="00C45F9E">
        <w:rPr>
          <w:rFonts w:eastAsia="Calibri"/>
          <w:color w:val="000000"/>
        </w:rPr>
        <w:t xml:space="preserve">1. Предположите наиболее вероятный диагноз. </w:t>
      </w:r>
    </w:p>
    <w:p w14:paraId="399ED012" w14:textId="77777777" w:rsidR="000703C3" w:rsidRPr="00C45F9E" w:rsidRDefault="000703C3" w:rsidP="000703C3">
      <w:pPr>
        <w:autoSpaceDE w:val="0"/>
        <w:autoSpaceDN w:val="0"/>
        <w:adjustRightInd w:val="0"/>
        <w:rPr>
          <w:rFonts w:eastAsia="Calibri"/>
          <w:color w:val="000000"/>
        </w:rPr>
      </w:pPr>
      <w:r w:rsidRPr="00C45F9E">
        <w:rPr>
          <w:rFonts w:eastAsia="Calibri"/>
          <w:color w:val="000000"/>
        </w:rPr>
        <w:t xml:space="preserve">2. Обоснуйте поставленный Вами диагноз. </w:t>
      </w:r>
    </w:p>
    <w:p w14:paraId="1CA11556" w14:textId="77777777" w:rsidR="000703C3" w:rsidRPr="00C45F9E" w:rsidRDefault="000703C3" w:rsidP="000703C3">
      <w:pPr>
        <w:autoSpaceDE w:val="0"/>
        <w:autoSpaceDN w:val="0"/>
        <w:adjustRightInd w:val="0"/>
        <w:rPr>
          <w:rFonts w:eastAsia="Calibri"/>
          <w:color w:val="000000"/>
        </w:rPr>
      </w:pPr>
      <w:r w:rsidRPr="00C45F9E">
        <w:rPr>
          <w:rFonts w:eastAsia="Calibri"/>
          <w:color w:val="000000"/>
        </w:rPr>
        <w:t xml:space="preserve">3. Составьте и обоснуйте план дополнительного обследования пациента. </w:t>
      </w:r>
    </w:p>
    <w:p w14:paraId="6ABC5311" w14:textId="77777777" w:rsidR="000703C3" w:rsidRPr="00C45F9E" w:rsidRDefault="000703C3" w:rsidP="000703C3">
      <w:pPr>
        <w:autoSpaceDE w:val="0"/>
        <w:autoSpaceDN w:val="0"/>
        <w:adjustRightInd w:val="0"/>
        <w:rPr>
          <w:rFonts w:eastAsia="Calibri"/>
          <w:color w:val="000000"/>
        </w:rPr>
      </w:pPr>
      <w:r w:rsidRPr="00C45F9E">
        <w:rPr>
          <w:rFonts w:eastAsia="Calibri"/>
          <w:color w:val="000000"/>
        </w:rPr>
        <w:t xml:space="preserve">4. Определите тактику лечения данного пациента. Обоснуйте свой выбор. </w:t>
      </w:r>
    </w:p>
    <w:p w14:paraId="55CB9050" w14:textId="77777777" w:rsidR="000703C3" w:rsidRDefault="000703C3" w:rsidP="000703C3">
      <w:pPr>
        <w:pStyle w:val="Default"/>
        <w:jc w:val="both"/>
      </w:pPr>
      <w:r w:rsidRPr="00C45F9E">
        <w:t>5. Определите прогноз болезни и трудоспособность пациента.</w:t>
      </w:r>
    </w:p>
    <w:p w14:paraId="7D6C1E6E" w14:textId="77777777" w:rsidR="000703C3" w:rsidRPr="00427D42" w:rsidRDefault="000703C3" w:rsidP="000703C3">
      <w:pPr>
        <w:pStyle w:val="Default"/>
        <w:jc w:val="both"/>
      </w:pPr>
    </w:p>
    <w:p w14:paraId="37D86C34" w14:textId="77777777" w:rsidR="000703C3" w:rsidRPr="00D043B6" w:rsidRDefault="000703C3" w:rsidP="000703C3">
      <w:pPr>
        <w:shd w:val="clear" w:color="auto" w:fill="FFFFFF"/>
        <w:tabs>
          <w:tab w:val="left" w:pos="2563"/>
          <w:tab w:val="left" w:pos="5856"/>
        </w:tabs>
        <w:ind w:firstLine="567"/>
        <w:jc w:val="center"/>
        <w:rPr>
          <w:rFonts w:eastAsia="Calibri"/>
          <w:b/>
          <w:color w:val="000000"/>
        </w:rPr>
      </w:pPr>
      <w:r w:rsidRPr="00D043B6">
        <w:rPr>
          <w:rFonts w:eastAsia="Calibri"/>
          <w:b/>
          <w:color w:val="000000"/>
        </w:rPr>
        <w:t>Задача №3</w:t>
      </w:r>
    </w:p>
    <w:p w14:paraId="04BBE5AE" w14:textId="77777777" w:rsidR="000703C3" w:rsidRPr="00C45F9E" w:rsidRDefault="000703C3" w:rsidP="000703C3">
      <w:pPr>
        <w:autoSpaceDE w:val="0"/>
        <w:autoSpaceDN w:val="0"/>
        <w:adjustRightInd w:val="0"/>
        <w:jc w:val="both"/>
        <w:rPr>
          <w:rFonts w:eastAsia="Calibri"/>
          <w:color w:val="000000"/>
        </w:rPr>
      </w:pPr>
      <w:r>
        <w:rPr>
          <w:rFonts w:eastAsia="Calibri"/>
          <w:color w:val="000000"/>
          <w:sz w:val="23"/>
          <w:szCs w:val="23"/>
        </w:rPr>
        <w:t xml:space="preserve">      </w:t>
      </w:r>
      <w:r w:rsidRPr="00C45F9E">
        <w:rPr>
          <w:rFonts w:eastAsia="Calibri"/>
          <w:color w:val="000000"/>
        </w:rPr>
        <w:t xml:space="preserve">Больной 18 лет обратился к врачу-терапевту участковому с жалобами на боли в животе, рвоту, повышение температуры. </w:t>
      </w:r>
    </w:p>
    <w:p w14:paraId="3766EF12" w14:textId="77777777" w:rsidR="000703C3" w:rsidRPr="00C45F9E" w:rsidRDefault="000703C3" w:rsidP="000703C3">
      <w:pPr>
        <w:autoSpaceDE w:val="0"/>
        <w:autoSpaceDN w:val="0"/>
        <w:adjustRightInd w:val="0"/>
        <w:jc w:val="both"/>
        <w:rPr>
          <w:rFonts w:eastAsia="Calibri"/>
          <w:color w:val="000000"/>
        </w:rPr>
      </w:pPr>
      <w:r>
        <w:rPr>
          <w:rFonts w:eastAsia="Calibri"/>
          <w:color w:val="000000"/>
        </w:rPr>
        <w:t xml:space="preserve">      </w:t>
      </w:r>
      <w:r w:rsidRPr="00C45F9E">
        <w:rPr>
          <w:rFonts w:eastAsia="Calibri"/>
          <w:color w:val="000000"/>
        </w:rPr>
        <w:t xml:space="preserve">Анамнез: заболел вчера (со слов больного, после сильного переохлаждения), когда у него появились боли в суставах рук и ног, повысилась температура до 38,5°С. Утром появилась частая рвота, боли в животе схваткообразного характера, вздутие живота. </w:t>
      </w:r>
    </w:p>
    <w:p w14:paraId="02EE5B7C" w14:textId="77777777" w:rsidR="000703C3" w:rsidRPr="00C45F9E" w:rsidRDefault="000703C3" w:rsidP="000703C3">
      <w:pPr>
        <w:autoSpaceDE w:val="0"/>
        <w:autoSpaceDN w:val="0"/>
        <w:adjustRightInd w:val="0"/>
        <w:jc w:val="both"/>
        <w:rPr>
          <w:rFonts w:eastAsia="Calibri"/>
          <w:color w:val="000000"/>
        </w:rPr>
      </w:pPr>
      <w:r w:rsidRPr="00C45F9E">
        <w:rPr>
          <w:rFonts w:eastAsia="Calibri"/>
          <w:color w:val="000000"/>
        </w:rPr>
        <w:t xml:space="preserve">      Объективно: у больного отмечено повышение температуры до 38°С, обложенный сухой язык. Патологии со стороны лёгких и сердца не выявлено. Отмечается вздутие живота и напряжение передней брюшной стенки, положительный симптом </w:t>
      </w:r>
      <w:proofErr w:type="spellStart"/>
      <w:r w:rsidRPr="00C45F9E">
        <w:rPr>
          <w:rFonts w:eastAsia="Calibri"/>
          <w:color w:val="000000"/>
        </w:rPr>
        <w:t>Щеткина-Блюмберга</w:t>
      </w:r>
      <w:proofErr w:type="spellEnd"/>
      <w:r w:rsidRPr="00C45F9E">
        <w:rPr>
          <w:rFonts w:eastAsia="Calibri"/>
          <w:color w:val="000000"/>
        </w:rPr>
        <w:t xml:space="preserve">. Пульс – 110 в мин. АД - 110/70 мм рт. ст. На голенях обильные </w:t>
      </w:r>
      <w:proofErr w:type="spellStart"/>
      <w:r w:rsidRPr="00C45F9E">
        <w:rPr>
          <w:rFonts w:eastAsia="Calibri"/>
          <w:color w:val="000000"/>
        </w:rPr>
        <w:t>петехиальные</w:t>
      </w:r>
      <w:proofErr w:type="spellEnd"/>
      <w:r w:rsidRPr="00C45F9E">
        <w:rPr>
          <w:rFonts w:eastAsia="Calibri"/>
          <w:color w:val="000000"/>
        </w:rPr>
        <w:t xml:space="preserve"> высыпания. Выраженная припухлость и болезненность при пальпации голеностопных, коленных и лучезапястных суставов справа и слева. </w:t>
      </w:r>
    </w:p>
    <w:p w14:paraId="0D3864A3" w14:textId="77777777" w:rsidR="000703C3" w:rsidRPr="00C45F9E" w:rsidRDefault="000703C3" w:rsidP="000703C3">
      <w:pPr>
        <w:autoSpaceDE w:val="0"/>
        <w:autoSpaceDN w:val="0"/>
        <w:adjustRightInd w:val="0"/>
        <w:jc w:val="both"/>
        <w:rPr>
          <w:rFonts w:eastAsia="Calibri"/>
          <w:color w:val="000000"/>
        </w:rPr>
      </w:pPr>
      <w:r w:rsidRPr="00C45F9E">
        <w:rPr>
          <w:rFonts w:eastAsia="Calibri"/>
          <w:color w:val="000000"/>
        </w:rPr>
        <w:t xml:space="preserve">      Общий анализ крови: эритроциты – 4,2×10</w:t>
      </w:r>
      <w:r w:rsidRPr="0055587A">
        <w:rPr>
          <w:rFonts w:eastAsia="Calibri"/>
          <w:color w:val="000000"/>
          <w:vertAlign w:val="superscript"/>
        </w:rPr>
        <w:t>12</w:t>
      </w:r>
      <w:r w:rsidRPr="00C45F9E">
        <w:rPr>
          <w:rFonts w:eastAsia="Calibri"/>
          <w:color w:val="000000"/>
        </w:rPr>
        <w:t>/л, гемоглобин – 136 г/л, тромбоциты – 200×10</w:t>
      </w:r>
      <w:r w:rsidRPr="0055587A">
        <w:rPr>
          <w:rFonts w:eastAsia="Calibri"/>
          <w:color w:val="000000"/>
          <w:vertAlign w:val="superscript"/>
        </w:rPr>
        <w:t>9</w:t>
      </w:r>
      <w:r w:rsidRPr="00C45F9E">
        <w:rPr>
          <w:rFonts w:eastAsia="Calibri"/>
          <w:color w:val="000000"/>
        </w:rPr>
        <w:t>/л, лейкоциты – 21,0×10</w:t>
      </w:r>
      <w:r w:rsidRPr="0055587A">
        <w:rPr>
          <w:rFonts w:eastAsia="Calibri"/>
          <w:color w:val="000000"/>
          <w:vertAlign w:val="superscript"/>
        </w:rPr>
        <w:t>9</w:t>
      </w:r>
      <w:r w:rsidRPr="00C45F9E">
        <w:rPr>
          <w:rFonts w:eastAsia="Calibri"/>
          <w:color w:val="000000"/>
        </w:rPr>
        <w:t xml:space="preserve">/л, эозинофилы – 12%, </w:t>
      </w:r>
      <w:proofErr w:type="spellStart"/>
      <w:r w:rsidRPr="00C45F9E">
        <w:rPr>
          <w:rFonts w:eastAsia="Calibri"/>
          <w:color w:val="000000"/>
        </w:rPr>
        <w:t>палочкоядерные</w:t>
      </w:r>
      <w:proofErr w:type="spellEnd"/>
      <w:r w:rsidRPr="00C45F9E">
        <w:rPr>
          <w:rFonts w:eastAsia="Calibri"/>
          <w:color w:val="000000"/>
        </w:rPr>
        <w:t xml:space="preserve"> – 10%, сегментоядерные – 68%, лимфоциты – 6%, моноциты – 4%, СОЭ - 42 мм/час. </w:t>
      </w:r>
    </w:p>
    <w:p w14:paraId="47798AB9" w14:textId="77777777" w:rsidR="000703C3" w:rsidRPr="00C45F9E" w:rsidRDefault="000703C3" w:rsidP="000703C3">
      <w:pPr>
        <w:autoSpaceDE w:val="0"/>
        <w:autoSpaceDN w:val="0"/>
        <w:adjustRightInd w:val="0"/>
        <w:jc w:val="both"/>
        <w:rPr>
          <w:rFonts w:eastAsia="Calibri"/>
          <w:color w:val="000000"/>
        </w:rPr>
      </w:pPr>
      <w:r w:rsidRPr="00C45F9E">
        <w:rPr>
          <w:rFonts w:eastAsia="Calibri"/>
          <w:color w:val="000000"/>
        </w:rPr>
        <w:t xml:space="preserve">      Биохимические исследования крови: креатинин – 290 </w:t>
      </w:r>
      <w:proofErr w:type="spellStart"/>
      <w:r w:rsidRPr="00C45F9E">
        <w:rPr>
          <w:rFonts w:eastAsia="Calibri"/>
          <w:color w:val="000000"/>
        </w:rPr>
        <w:t>мкмоль</w:t>
      </w:r>
      <w:proofErr w:type="spellEnd"/>
      <w:r w:rsidRPr="00C45F9E">
        <w:rPr>
          <w:rFonts w:eastAsia="Calibri"/>
          <w:color w:val="000000"/>
        </w:rPr>
        <w:t xml:space="preserve">/л, </w:t>
      </w:r>
      <w:proofErr w:type="spellStart"/>
      <w:r w:rsidRPr="00C45F9E">
        <w:rPr>
          <w:rFonts w:eastAsia="Calibri"/>
          <w:color w:val="000000"/>
        </w:rPr>
        <w:t>АсАТ</w:t>
      </w:r>
      <w:proofErr w:type="spellEnd"/>
      <w:r w:rsidRPr="00C45F9E">
        <w:rPr>
          <w:rFonts w:eastAsia="Calibri"/>
          <w:color w:val="000000"/>
        </w:rPr>
        <w:t xml:space="preserve"> – 17 </w:t>
      </w:r>
      <w:proofErr w:type="spellStart"/>
      <w:r w:rsidRPr="00C45F9E">
        <w:rPr>
          <w:rFonts w:eastAsia="Calibri"/>
          <w:color w:val="000000"/>
        </w:rPr>
        <w:t>Ед</w:t>
      </w:r>
      <w:proofErr w:type="spellEnd"/>
      <w:r w:rsidRPr="00C45F9E">
        <w:rPr>
          <w:rFonts w:eastAsia="Calibri"/>
          <w:color w:val="000000"/>
        </w:rPr>
        <w:t xml:space="preserve">/л; </w:t>
      </w:r>
      <w:proofErr w:type="spellStart"/>
      <w:r w:rsidRPr="00C45F9E">
        <w:rPr>
          <w:rFonts w:eastAsia="Calibri"/>
          <w:color w:val="000000"/>
        </w:rPr>
        <w:t>АлАТ</w:t>
      </w:r>
      <w:proofErr w:type="spellEnd"/>
      <w:r w:rsidRPr="00C45F9E">
        <w:rPr>
          <w:rFonts w:eastAsia="Calibri"/>
          <w:color w:val="000000"/>
        </w:rPr>
        <w:t xml:space="preserve"> – 23 </w:t>
      </w:r>
      <w:proofErr w:type="spellStart"/>
      <w:r w:rsidRPr="00C45F9E">
        <w:rPr>
          <w:rFonts w:eastAsia="Calibri"/>
          <w:color w:val="000000"/>
        </w:rPr>
        <w:t>Ед</w:t>
      </w:r>
      <w:proofErr w:type="spellEnd"/>
      <w:r w:rsidRPr="00C45F9E">
        <w:rPr>
          <w:rFonts w:eastAsia="Calibri"/>
          <w:color w:val="000000"/>
        </w:rPr>
        <w:t xml:space="preserve">/л, глюкоза – 4,9 ммоль/л. </w:t>
      </w:r>
    </w:p>
    <w:p w14:paraId="1CCBACF2" w14:textId="77777777" w:rsidR="000703C3" w:rsidRPr="00C45F9E" w:rsidRDefault="000703C3" w:rsidP="000703C3">
      <w:pPr>
        <w:autoSpaceDE w:val="0"/>
        <w:autoSpaceDN w:val="0"/>
        <w:adjustRightInd w:val="0"/>
        <w:jc w:val="both"/>
        <w:rPr>
          <w:rFonts w:eastAsia="Calibri"/>
          <w:color w:val="000000"/>
        </w:rPr>
      </w:pPr>
      <w:r w:rsidRPr="00C45F9E">
        <w:rPr>
          <w:rFonts w:eastAsia="Calibri"/>
          <w:color w:val="000000"/>
        </w:rPr>
        <w:t xml:space="preserve">       Общий анализ мочи: удельный вес – 1021; белок – 0,068 г/л; лейкоциты – 6-8 в поле зрения; эритроциты – 20-25 в поле зрения свежие, неизмененные. </w:t>
      </w:r>
    </w:p>
    <w:p w14:paraId="4CB690FC" w14:textId="77777777" w:rsidR="000703C3" w:rsidRPr="00C45F9E" w:rsidRDefault="000703C3" w:rsidP="000703C3">
      <w:pPr>
        <w:autoSpaceDE w:val="0"/>
        <w:autoSpaceDN w:val="0"/>
        <w:adjustRightInd w:val="0"/>
        <w:jc w:val="both"/>
        <w:rPr>
          <w:rFonts w:eastAsia="Calibri"/>
          <w:color w:val="000000"/>
        </w:rPr>
      </w:pPr>
      <w:r w:rsidRPr="00C45F9E">
        <w:rPr>
          <w:rFonts w:eastAsia="Calibri"/>
          <w:b/>
          <w:bCs/>
          <w:color w:val="000000"/>
        </w:rPr>
        <w:t xml:space="preserve">Вопросы: </w:t>
      </w:r>
    </w:p>
    <w:p w14:paraId="12E501EB" w14:textId="77777777" w:rsidR="000703C3" w:rsidRPr="00C45F9E" w:rsidRDefault="000703C3" w:rsidP="000703C3">
      <w:pPr>
        <w:autoSpaceDE w:val="0"/>
        <w:autoSpaceDN w:val="0"/>
        <w:adjustRightInd w:val="0"/>
        <w:jc w:val="both"/>
        <w:rPr>
          <w:rFonts w:eastAsia="Calibri"/>
          <w:color w:val="000000"/>
        </w:rPr>
      </w:pPr>
      <w:r w:rsidRPr="00C45F9E">
        <w:rPr>
          <w:rFonts w:eastAsia="Calibri"/>
          <w:color w:val="000000"/>
        </w:rPr>
        <w:lastRenderedPageBreak/>
        <w:t xml:space="preserve">1. Укажите основной синдром в клинической картине. </w:t>
      </w:r>
    </w:p>
    <w:p w14:paraId="76875D33" w14:textId="77777777" w:rsidR="000703C3" w:rsidRPr="00C45F9E" w:rsidRDefault="000703C3" w:rsidP="000703C3">
      <w:pPr>
        <w:autoSpaceDE w:val="0"/>
        <w:autoSpaceDN w:val="0"/>
        <w:adjustRightInd w:val="0"/>
        <w:jc w:val="both"/>
        <w:rPr>
          <w:rFonts w:eastAsia="Calibri"/>
          <w:color w:val="000000"/>
        </w:rPr>
      </w:pPr>
      <w:r w:rsidRPr="00C45F9E">
        <w:rPr>
          <w:rFonts w:eastAsia="Calibri"/>
          <w:color w:val="000000"/>
        </w:rPr>
        <w:t xml:space="preserve">2. Сформулируйте предположительный диагноз. </w:t>
      </w:r>
    </w:p>
    <w:p w14:paraId="420F5CA5" w14:textId="77777777" w:rsidR="000703C3" w:rsidRPr="00C45F9E" w:rsidRDefault="000703C3" w:rsidP="000703C3">
      <w:pPr>
        <w:autoSpaceDE w:val="0"/>
        <w:autoSpaceDN w:val="0"/>
        <w:adjustRightInd w:val="0"/>
        <w:jc w:val="both"/>
        <w:rPr>
          <w:rFonts w:eastAsia="Calibri"/>
          <w:color w:val="000000"/>
        </w:rPr>
      </w:pPr>
      <w:r w:rsidRPr="00C45F9E">
        <w:rPr>
          <w:rFonts w:eastAsia="Calibri"/>
          <w:color w:val="000000"/>
        </w:rPr>
        <w:t xml:space="preserve">3. С какими заболеваниями необходимо провести дифференциальную диагностику в первую очередь? </w:t>
      </w:r>
    </w:p>
    <w:p w14:paraId="62620E2A" w14:textId="77777777" w:rsidR="000703C3" w:rsidRPr="00C45F9E" w:rsidRDefault="000703C3" w:rsidP="000703C3">
      <w:pPr>
        <w:autoSpaceDE w:val="0"/>
        <w:autoSpaceDN w:val="0"/>
        <w:adjustRightInd w:val="0"/>
        <w:jc w:val="both"/>
        <w:rPr>
          <w:rFonts w:eastAsia="Calibri"/>
          <w:color w:val="000000"/>
        </w:rPr>
      </w:pPr>
      <w:r w:rsidRPr="00C45F9E">
        <w:rPr>
          <w:rFonts w:eastAsia="Calibri"/>
          <w:color w:val="000000"/>
        </w:rPr>
        <w:t xml:space="preserve">4. Какие дополнительные исследования необходимы для подтверждения диагноза? </w:t>
      </w:r>
    </w:p>
    <w:p w14:paraId="66C6547F" w14:textId="77777777" w:rsidR="000703C3" w:rsidRPr="00E41B10" w:rsidRDefault="000703C3" w:rsidP="000703C3">
      <w:pPr>
        <w:shd w:val="clear" w:color="auto" w:fill="FFFFFF"/>
        <w:tabs>
          <w:tab w:val="left" w:pos="2563"/>
          <w:tab w:val="left" w:pos="5856"/>
        </w:tabs>
        <w:jc w:val="both"/>
        <w:rPr>
          <w:rFonts w:eastAsia="Calibri"/>
          <w:color w:val="000000"/>
        </w:rPr>
      </w:pPr>
      <w:r w:rsidRPr="00C45F9E">
        <w:rPr>
          <w:rFonts w:eastAsia="Calibri"/>
          <w:color w:val="000000"/>
        </w:rPr>
        <w:t>5. Какие группы лекарственных препаратов и немедикаментозные методы лечения являются наиболее важными в терапии данного заболевания?</w:t>
      </w:r>
    </w:p>
    <w:p w14:paraId="61A473E9" w14:textId="77777777" w:rsidR="000703C3" w:rsidRDefault="000703C3" w:rsidP="000703C3">
      <w:pPr>
        <w:ind w:firstLine="709"/>
        <w:jc w:val="both"/>
        <w:rPr>
          <w:color w:val="000000"/>
          <w:sz w:val="28"/>
          <w:szCs w:val="28"/>
        </w:rPr>
      </w:pPr>
    </w:p>
    <w:p w14:paraId="7CFFA16F" w14:textId="77777777" w:rsidR="000703C3" w:rsidRDefault="000703C3" w:rsidP="000703C3">
      <w:pPr>
        <w:ind w:firstLine="709"/>
        <w:jc w:val="both"/>
        <w:rPr>
          <w:color w:val="000000"/>
          <w:sz w:val="28"/>
          <w:szCs w:val="28"/>
        </w:rPr>
      </w:pPr>
    </w:p>
    <w:p w14:paraId="75E11FD3" w14:textId="77777777" w:rsidR="000703C3" w:rsidRPr="003D0081" w:rsidRDefault="000703C3" w:rsidP="000703C3">
      <w:pPr>
        <w:spacing w:after="240"/>
        <w:ind w:firstLine="709"/>
        <w:jc w:val="both"/>
        <w:rPr>
          <w:b/>
          <w:color w:val="000000"/>
          <w:sz w:val="28"/>
          <w:szCs w:val="28"/>
        </w:rPr>
      </w:pPr>
      <w:r w:rsidRPr="00321A77">
        <w:rPr>
          <w:b/>
          <w:color w:val="000000"/>
          <w:sz w:val="28"/>
          <w:szCs w:val="28"/>
        </w:rPr>
        <w:t xml:space="preserve">Тема </w:t>
      </w:r>
      <w:r>
        <w:rPr>
          <w:b/>
          <w:color w:val="000000"/>
          <w:sz w:val="28"/>
          <w:szCs w:val="28"/>
        </w:rPr>
        <w:t>3</w:t>
      </w:r>
      <w:r w:rsidRPr="00321A77">
        <w:rPr>
          <w:b/>
          <w:color w:val="000000"/>
          <w:sz w:val="28"/>
          <w:szCs w:val="28"/>
        </w:rPr>
        <w:t>.</w:t>
      </w:r>
      <w:r>
        <w:rPr>
          <w:b/>
          <w:color w:val="000000"/>
        </w:rPr>
        <w:t xml:space="preserve"> </w:t>
      </w:r>
      <w:r w:rsidRPr="003D0081">
        <w:rPr>
          <w:b/>
          <w:color w:val="000000"/>
          <w:sz w:val="28"/>
          <w:szCs w:val="28"/>
        </w:rPr>
        <w:t>Спондилоартриты. Дифференциальная диагностика со спондилоартрозами.</w:t>
      </w:r>
    </w:p>
    <w:p w14:paraId="588ECF45"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79B28060" w14:textId="77777777" w:rsidR="000703C3" w:rsidRPr="00665D4E" w:rsidRDefault="000703C3" w:rsidP="000703C3">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4FF3DBCF"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594474A1" w14:textId="77777777" w:rsidR="000703C3" w:rsidRPr="001E788C" w:rsidRDefault="000703C3" w:rsidP="000703C3">
      <w:pPr>
        <w:ind w:firstLine="709"/>
        <w:jc w:val="both"/>
        <w:rPr>
          <w:i/>
          <w:color w:val="000000"/>
          <w:sz w:val="28"/>
          <w:szCs w:val="28"/>
        </w:rPr>
      </w:pPr>
      <w:r w:rsidRPr="001E788C">
        <w:rPr>
          <w:i/>
          <w:color w:val="000000"/>
          <w:sz w:val="28"/>
          <w:szCs w:val="28"/>
        </w:rPr>
        <w:t>Типовые тестовые задания</w:t>
      </w:r>
    </w:p>
    <w:p w14:paraId="323B3BED" w14:textId="77777777" w:rsidR="000703C3" w:rsidRDefault="000703C3" w:rsidP="000703C3">
      <w:pPr>
        <w:spacing w:after="240"/>
        <w:ind w:firstLine="709"/>
        <w:jc w:val="both"/>
      </w:pPr>
      <w:r>
        <w:t>Выбрать один правильный ответ.</w:t>
      </w:r>
    </w:p>
    <w:p w14:paraId="2576BB1B" w14:textId="77777777" w:rsidR="000703C3" w:rsidRPr="002279CE" w:rsidRDefault="000703C3" w:rsidP="000703C3">
      <w:pPr>
        <w:shd w:val="clear" w:color="auto" w:fill="FFFFFF"/>
        <w:rPr>
          <w:caps/>
          <w:color w:val="000000"/>
        </w:rPr>
      </w:pPr>
      <w:r w:rsidRPr="002279CE">
        <w:rPr>
          <w:color w:val="000000"/>
        </w:rPr>
        <w:t xml:space="preserve">1. </w:t>
      </w:r>
      <w:r w:rsidRPr="002279CE">
        <w:rPr>
          <w:caps/>
          <w:color w:val="000000"/>
        </w:rPr>
        <w:t>анкилозирующий спондилит чаще поражает:</w:t>
      </w:r>
    </w:p>
    <w:p w14:paraId="56F4C3A3" w14:textId="77777777" w:rsidR="000703C3" w:rsidRPr="002279CE" w:rsidRDefault="000703C3" w:rsidP="000703C3">
      <w:pPr>
        <w:shd w:val="clear" w:color="auto" w:fill="FFFFFF"/>
        <w:tabs>
          <w:tab w:val="left" w:pos="624"/>
        </w:tabs>
        <w:ind w:firstLine="1701"/>
        <w:rPr>
          <w:color w:val="000000"/>
        </w:rPr>
      </w:pPr>
      <w:r w:rsidRPr="002279CE">
        <w:rPr>
          <w:color w:val="000000"/>
        </w:rPr>
        <w:t>1)</w:t>
      </w:r>
      <w:r w:rsidRPr="002279CE">
        <w:rPr>
          <w:color w:val="000000"/>
        </w:rPr>
        <w:tab/>
        <w:t>детей</w:t>
      </w:r>
    </w:p>
    <w:p w14:paraId="07023356" w14:textId="77777777" w:rsidR="000703C3" w:rsidRPr="002279CE" w:rsidRDefault="000703C3" w:rsidP="000703C3">
      <w:pPr>
        <w:shd w:val="clear" w:color="auto" w:fill="FFFFFF"/>
        <w:ind w:firstLine="1701"/>
        <w:rPr>
          <w:color w:val="000000"/>
        </w:rPr>
      </w:pPr>
      <w:r w:rsidRPr="002279CE">
        <w:rPr>
          <w:color w:val="000000"/>
        </w:rPr>
        <w:t>2)    стариков</w:t>
      </w:r>
    </w:p>
    <w:p w14:paraId="7A782C07" w14:textId="77777777" w:rsidR="000703C3" w:rsidRPr="002279CE" w:rsidRDefault="000703C3" w:rsidP="000703C3">
      <w:pPr>
        <w:shd w:val="clear" w:color="auto" w:fill="FFFFFF"/>
        <w:tabs>
          <w:tab w:val="left" w:pos="614"/>
        </w:tabs>
        <w:ind w:firstLine="1701"/>
        <w:rPr>
          <w:color w:val="000000"/>
        </w:rPr>
      </w:pPr>
      <w:r w:rsidRPr="002279CE">
        <w:rPr>
          <w:color w:val="000000"/>
        </w:rPr>
        <w:t>3)</w:t>
      </w:r>
      <w:r w:rsidRPr="002279CE">
        <w:rPr>
          <w:color w:val="000000"/>
        </w:rPr>
        <w:tab/>
        <w:t>подростков и молодых мужчин (15-30 лет)</w:t>
      </w:r>
    </w:p>
    <w:p w14:paraId="6F3DF4D0" w14:textId="77777777" w:rsidR="000703C3" w:rsidRPr="002279CE" w:rsidRDefault="000703C3" w:rsidP="000703C3">
      <w:pPr>
        <w:shd w:val="clear" w:color="auto" w:fill="FFFFFF"/>
        <w:tabs>
          <w:tab w:val="left" w:pos="614"/>
          <w:tab w:val="left" w:pos="6370"/>
        </w:tabs>
        <w:spacing w:after="240"/>
        <w:ind w:firstLine="1701"/>
        <w:rPr>
          <w:color w:val="000000"/>
        </w:rPr>
      </w:pPr>
      <w:r w:rsidRPr="002279CE">
        <w:rPr>
          <w:color w:val="000000"/>
        </w:rPr>
        <w:t>4)    женщин в климактерическом периоде</w:t>
      </w:r>
    </w:p>
    <w:p w14:paraId="36E5BB89" w14:textId="77777777" w:rsidR="000703C3" w:rsidRPr="002279CE" w:rsidRDefault="000703C3" w:rsidP="000703C3">
      <w:pPr>
        <w:shd w:val="clear" w:color="auto" w:fill="FFFFFF"/>
        <w:tabs>
          <w:tab w:val="left" w:pos="250"/>
        </w:tabs>
        <w:rPr>
          <w:caps/>
          <w:color w:val="000000"/>
        </w:rPr>
      </w:pPr>
      <w:r w:rsidRPr="002279CE">
        <w:rPr>
          <w:color w:val="000000"/>
        </w:rPr>
        <w:t>2.</w:t>
      </w:r>
      <w:r w:rsidRPr="002279CE">
        <w:rPr>
          <w:color w:val="000000"/>
        </w:rPr>
        <w:tab/>
      </w:r>
      <w:r w:rsidRPr="002279CE">
        <w:rPr>
          <w:caps/>
          <w:color w:val="000000"/>
        </w:rPr>
        <w:t>СакроилИит развивается чаще при:</w:t>
      </w:r>
    </w:p>
    <w:p w14:paraId="265846DF" w14:textId="77777777" w:rsidR="000703C3" w:rsidRPr="002279CE" w:rsidRDefault="000703C3" w:rsidP="000703C3">
      <w:pPr>
        <w:shd w:val="clear" w:color="auto" w:fill="FFFFFF"/>
        <w:ind w:left="1701"/>
        <w:rPr>
          <w:color w:val="000000"/>
        </w:rPr>
      </w:pPr>
      <w:r w:rsidRPr="002279CE">
        <w:rPr>
          <w:color w:val="000000"/>
        </w:rPr>
        <w:t>1)</w:t>
      </w:r>
      <w:r w:rsidRPr="002279CE">
        <w:rPr>
          <w:color w:val="000000"/>
        </w:rPr>
        <w:tab/>
        <w:t>ревматоидном артрите</w:t>
      </w:r>
    </w:p>
    <w:p w14:paraId="23A39328" w14:textId="77777777" w:rsidR="000703C3" w:rsidRPr="002279CE" w:rsidRDefault="000703C3" w:rsidP="000703C3">
      <w:pPr>
        <w:shd w:val="clear" w:color="auto" w:fill="FFFFFF"/>
        <w:ind w:left="1701"/>
        <w:rPr>
          <w:color w:val="000000"/>
        </w:rPr>
      </w:pPr>
      <w:r w:rsidRPr="002279CE">
        <w:rPr>
          <w:color w:val="000000"/>
        </w:rPr>
        <w:t>2)</w:t>
      </w:r>
      <w:r w:rsidRPr="002279CE">
        <w:rPr>
          <w:color w:val="000000"/>
        </w:rPr>
        <w:tab/>
        <w:t>деформирующем остеоартрозе</w:t>
      </w:r>
    </w:p>
    <w:p w14:paraId="55513D92" w14:textId="77777777" w:rsidR="000703C3" w:rsidRPr="002279CE" w:rsidRDefault="000703C3" w:rsidP="000703C3">
      <w:pPr>
        <w:shd w:val="clear" w:color="auto" w:fill="FFFFFF"/>
        <w:ind w:left="1701"/>
        <w:rPr>
          <w:color w:val="000000"/>
        </w:rPr>
      </w:pPr>
      <w:r w:rsidRPr="002279CE">
        <w:rPr>
          <w:color w:val="000000"/>
        </w:rPr>
        <w:t>3)</w:t>
      </w:r>
      <w:r w:rsidRPr="002279CE">
        <w:rPr>
          <w:color w:val="000000"/>
        </w:rPr>
        <w:tab/>
        <w:t>подагрическом артрите</w:t>
      </w:r>
      <w:r w:rsidRPr="002279CE">
        <w:rPr>
          <w:color w:val="000000"/>
        </w:rPr>
        <w:br/>
        <w:t>4)</w:t>
      </w:r>
      <w:r w:rsidRPr="002279CE">
        <w:rPr>
          <w:color w:val="000000"/>
        </w:rPr>
        <w:tab/>
        <w:t>болезни Бехтерева</w:t>
      </w:r>
    </w:p>
    <w:p w14:paraId="28B3F44A" w14:textId="77777777" w:rsidR="000703C3" w:rsidRPr="002279CE" w:rsidRDefault="000703C3" w:rsidP="000703C3">
      <w:pPr>
        <w:shd w:val="clear" w:color="auto" w:fill="FFFFFF"/>
        <w:tabs>
          <w:tab w:val="left" w:pos="250"/>
        </w:tabs>
        <w:rPr>
          <w:color w:val="000000"/>
        </w:rPr>
      </w:pPr>
    </w:p>
    <w:p w14:paraId="1AAF8417" w14:textId="77777777" w:rsidR="000703C3" w:rsidRPr="002279CE" w:rsidRDefault="000703C3" w:rsidP="000703C3">
      <w:pPr>
        <w:shd w:val="clear" w:color="auto" w:fill="FFFFFF"/>
        <w:tabs>
          <w:tab w:val="left" w:pos="250"/>
        </w:tabs>
        <w:rPr>
          <w:caps/>
          <w:color w:val="000000"/>
        </w:rPr>
      </w:pPr>
      <w:r>
        <w:rPr>
          <w:color w:val="000000"/>
        </w:rPr>
        <w:t>3</w:t>
      </w:r>
      <w:r w:rsidRPr="002279CE">
        <w:rPr>
          <w:color w:val="000000"/>
        </w:rPr>
        <w:t>.</w:t>
      </w:r>
      <w:r w:rsidRPr="002279CE">
        <w:rPr>
          <w:color w:val="000000"/>
        </w:rPr>
        <w:tab/>
      </w:r>
      <w:r w:rsidRPr="002279CE">
        <w:rPr>
          <w:caps/>
          <w:color w:val="000000"/>
        </w:rPr>
        <w:t>При анкилозирующем спондилите чаще возникает:</w:t>
      </w:r>
    </w:p>
    <w:p w14:paraId="5A6B2B97" w14:textId="77777777" w:rsidR="000703C3" w:rsidRPr="002279CE" w:rsidRDefault="000703C3" w:rsidP="000703C3">
      <w:pPr>
        <w:shd w:val="clear" w:color="auto" w:fill="FFFFFF"/>
        <w:tabs>
          <w:tab w:val="left" w:pos="811"/>
          <w:tab w:val="left" w:pos="4099"/>
          <w:tab w:val="left" w:pos="4872"/>
        </w:tabs>
        <w:ind w:firstLine="1701"/>
        <w:rPr>
          <w:color w:val="000000"/>
        </w:rPr>
      </w:pPr>
      <w:r w:rsidRPr="002279CE">
        <w:rPr>
          <w:color w:val="000000"/>
        </w:rPr>
        <w:t>1)    митральный стеноз</w:t>
      </w:r>
    </w:p>
    <w:p w14:paraId="5C741366" w14:textId="77777777" w:rsidR="000703C3" w:rsidRPr="002279CE" w:rsidRDefault="000703C3" w:rsidP="000703C3">
      <w:pPr>
        <w:shd w:val="clear" w:color="auto" w:fill="FFFFFF"/>
        <w:tabs>
          <w:tab w:val="left" w:pos="811"/>
        </w:tabs>
        <w:ind w:firstLine="1701"/>
        <w:rPr>
          <w:color w:val="000000"/>
        </w:rPr>
      </w:pPr>
      <w:r w:rsidRPr="002279CE">
        <w:rPr>
          <w:color w:val="000000"/>
        </w:rPr>
        <w:t>2)</w:t>
      </w:r>
      <w:r w:rsidRPr="002279CE">
        <w:rPr>
          <w:color w:val="000000"/>
        </w:rPr>
        <w:tab/>
        <w:t>недостаточность митрального клапана</w:t>
      </w:r>
    </w:p>
    <w:p w14:paraId="6C191E32" w14:textId="77777777" w:rsidR="000703C3" w:rsidRPr="002279CE" w:rsidRDefault="000703C3" w:rsidP="000703C3">
      <w:pPr>
        <w:shd w:val="clear" w:color="auto" w:fill="FFFFFF"/>
        <w:tabs>
          <w:tab w:val="left" w:pos="811"/>
          <w:tab w:val="left" w:pos="5472"/>
        </w:tabs>
        <w:ind w:firstLine="1701"/>
        <w:rPr>
          <w:color w:val="000000"/>
        </w:rPr>
      </w:pPr>
      <w:r w:rsidRPr="002279CE">
        <w:rPr>
          <w:color w:val="000000"/>
        </w:rPr>
        <w:t>3)    стеноз устья аорты</w:t>
      </w:r>
    </w:p>
    <w:p w14:paraId="1AA864D2" w14:textId="77777777" w:rsidR="000703C3" w:rsidRPr="002279CE" w:rsidRDefault="000703C3" w:rsidP="000703C3">
      <w:pPr>
        <w:shd w:val="clear" w:color="auto" w:fill="FFFFFF"/>
        <w:tabs>
          <w:tab w:val="left" w:pos="811"/>
        </w:tabs>
        <w:ind w:firstLine="1701"/>
        <w:rPr>
          <w:color w:val="000000"/>
        </w:rPr>
      </w:pPr>
      <w:r w:rsidRPr="002279CE">
        <w:rPr>
          <w:color w:val="000000"/>
        </w:rPr>
        <w:t>4)</w:t>
      </w:r>
      <w:r w:rsidRPr="002279CE">
        <w:rPr>
          <w:color w:val="000000"/>
        </w:rPr>
        <w:tab/>
        <w:t>аортальная недостаточность</w:t>
      </w:r>
    </w:p>
    <w:p w14:paraId="49307B1E" w14:textId="77777777" w:rsidR="000703C3" w:rsidRPr="002279CE" w:rsidRDefault="000703C3" w:rsidP="000703C3">
      <w:pPr>
        <w:shd w:val="clear" w:color="auto" w:fill="FFFFFF"/>
        <w:tabs>
          <w:tab w:val="left" w:pos="250"/>
        </w:tabs>
        <w:rPr>
          <w:color w:val="000000"/>
        </w:rPr>
      </w:pPr>
    </w:p>
    <w:p w14:paraId="63F01BE4" w14:textId="77777777" w:rsidR="000703C3" w:rsidRPr="002279CE" w:rsidRDefault="000703C3" w:rsidP="000703C3">
      <w:pPr>
        <w:shd w:val="clear" w:color="auto" w:fill="FFFFFF"/>
        <w:tabs>
          <w:tab w:val="left" w:pos="250"/>
        </w:tabs>
        <w:ind w:left="709" w:hanging="709"/>
        <w:jc w:val="both"/>
        <w:rPr>
          <w:caps/>
          <w:color w:val="000000"/>
        </w:rPr>
      </w:pPr>
      <w:r>
        <w:rPr>
          <w:color w:val="000000"/>
        </w:rPr>
        <w:t>4</w:t>
      </w:r>
      <w:r w:rsidRPr="002279CE">
        <w:rPr>
          <w:color w:val="000000"/>
        </w:rPr>
        <w:t>.</w:t>
      </w:r>
      <w:r w:rsidRPr="002279CE">
        <w:rPr>
          <w:color w:val="000000"/>
        </w:rPr>
        <w:tab/>
      </w:r>
      <w:r w:rsidRPr="002279CE">
        <w:rPr>
          <w:caps/>
          <w:color w:val="000000"/>
        </w:rPr>
        <w:t>Поражение глаз в виде увеитов и иритов более характерны для:</w:t>
      </w:r>
    </w:p>
    <w:p w14:paraId="0D6AEC8C" w14:textId="77777777" w:rsidR="000703C3" w:rsidRPr="002279CE" w:rsidRDefault="000703C3" w:rsidP="000703C3">
      <w:pPr>
        <w:shd w:val="clear" w:color="auto" w:fill="FFFFFF"/>
        <w:tabs>
          <w:tab w:val="left" w:pos="830"/>
        </w:tabs>
        <w:ind w:firstLine="1701"/>
        <w:rPr>
          <w:color w:val="000000"/>
        </w:rPr>
      </w:pPr>
      <w:r w:rsidRPr="002279CE">
        <w:rPr>
          <w:color w:val="000000"/>
        </w:rPr>
        <w:t>1)</w:t>
      </w:r>
      <w:r w:rsidRPr="002279CE">
        <w:rPr>
          <w:color w:val="000000"/>
        </w:rPr>
        <w:tab/>
      </w:r>
      <w:proofErr w:type="spellStart"/>
      <w:r w:rsidRPr="002279CE">
        <w:rPr>
          <w:color w:val="000000"/>
        </w:rPr>
        <w:t>анкилозирующего</w:t>
      </w:r>
      <w:proofErr w:type="spellEnd"/>
      <w:r w:rsidRPr="002279CE">
        <w:rPr>
          <w:color w:val="000000"/>
        </w:rPr>
        <w:t xml:space="preserve"> спондилита</w:t>
      </w:r>
    </w:p>
    <w:p w14:paraId="5A016DDB" w14:textId="77777777" w:rsidR="000703C3" w:rsidRPr="002279CE" w:rsidRDefault="000703C3" w:rsidP="000703C3">
      <w:pPr>
        <w:shd w:val="clear" w:color="auto" w:fill="FFFFFF"/>
        <w:tabs>
          <w:tab w:val="left" w:pos="830"/>
        </w:tabs>
        <w:ind w:firstLine="1701"/>
        <w:rPr>
          <w:color w:val="000000"/>
        </w:rPr>
      </w:pPr>
      <w:r w:rsidRPr="002279CE">
        <w:rPr>
          <w:color w:val="000000"/>
        </w:rPr>
        <w:t>2)</w:t>
      </w:r>
      <w:r w:rsidRPr="002279CE">
        <w:rPr>
          <w:color w:val="000000"/>
        </w:rPr>
        <w:tab/>
        <w:t>ревматоидною артрита взрослых</w:t>
      </w:r>
    </w:p>
    <w:p w14:paraId="03E050D7" w14:textId="77777777" w:rsidR="000703C3" w:rsidRPr="002279CE" w:rsidRDefault="000703C3" w:rsidP="000703C3">
      <w:pPr>
        <w:shd w:val="clear" w:color="auto" w:fill="FFFFFF"/>
        <w:tabs>
          <w:tab w:val="left" w:pos="830"/>
        </w:tabs>
        <w:ind w:firstLine="1701"/>
        <w:rPr>
          <w:color w:val="000000"/>
        </w:rPr>
      </w:pPr>
      <w:r w:rsidRPr="002279CE">
        <w:rPr>
          <w:color w:val="000000"/>
        </w:rPr>
        <w:t>3)</w:t>
      </w:r>
      <w:r w:rsidRPr="002279CE">
        <w:rPr>
          <w:color w:val="000000"/>
        </w:rPr>
        <w:tab/>
        <w:t>ревматизма</w:t>
      </w:r>
    </w:p>
    <w:p w14:paraId="4F89F942" w14:textId="77777777" w:rsidR="000703C3" w:rsidRPr="002279CE" w:rsidRDefault="000703C3" w:rsidP="000703C3">
      <w:pPr>
        <w:shd w:val="clear" w:color="auto" w:fill="FFFFFF"/>
        <w:tabs>
          <w:tab w:val="left" w:pos="830"/>
        </w:tabs>
        <w:ind w:firstLine="1701"/>
        <w:rPr>
          <w:color w:val="000000"/>
        </w:rPr>
      </w:pPr>
      <w:r w:rsidRPr="002279CE">
        <w:rPr>
          <w:color w:val="000000"/>
        </w:rPr>
        <w:t>4)</w:t>
      </w:r>
      <w:r w:rsidRPr="002279CE">
        <w:rPr>
          <w:color w:val="000000"/>
        </w:rPr>
        <w:tab/>
        <w:t>подагры</w:t>
      </w:r>
    </w:p>
    <w:p w14:paraId="7B2C38CE" w14:textId="77777777" w:rsidR="000703C3" w:rsidRPr="002279CE" w:rsidRDefault="000703C3" w:rsidP="000703C3">
      <w:pPr>
        <w:shd w:val="clear" w:color="auto" w:fill="FFFFFF"/>
        <w:tabs>
          <w:tab w:val="left" w:pos="830"/>
        </w:tabs>
        <w:rPr>
          <w:color w:val="000000"/>
        </w:rPr>
      </w:pPr>
    </w:p>
    <w:p w14:paraId="6A8C4340" w14:textId="77777777" w:rsidR="000703C3" w:rsidRPr="002279CE" w:rsidRDefault="000703C3" w:rsidP="000703C3">
      <w:pPr>
        <w:shd w:val="clear" w:color="auto" w:fill="FFFFFF"/>
        <w:tabs>
          <w:tab w:val="left" w:pos="250"/>
        </w:tabs>
        <w:jc w:val="both"/>
        <w:rPr>
          <w:caps/>
          <w:color w:val="000000"/>
        </w:rPr>
      </w:pPr>
      <w:r>
        <w:rPr>
          <w:color w:val="000000"/>
        </w:rPr>
        <w:t>5</w:t>
      </w:r>
      <w:r w:rsidRPr="002279CE">
        <w:rPr>
          <w:color w:val="000000"/>
        </w:rPr>
        <w:t>.</w:t>
      </w:r>
      <w:r w:rsidRPr="002279CE">
        <w:rPr>
          <w:color w:val="000000"/>
        </w:rPr>
        <w:tab/>
      </w:r>
      <w:r w:rsidRPr="002279CE">
        <w:rPr>
          <w:caps/>
          <w:color w:val="000000"/>
        </w:rPr>
        <w:t>Избирательное поражение суставов нижних конечностей более характерно для:</w:t>
      </w:r>
    </w:p>
    <w:p w14:paraId="21FCD760" w14:textId="77777777" w:rsidR="000703C3" w:rsidRPr="002279CE" w:rsidRDefault="000703C3" w:rsidP="000703C3">
      <w:pPr>
        <w:shd w:val="clear" w:color="auto" w:fill="FFFFFF"/>
        <w:tabs>
          <w:tab w:val="left" w:pos="806"/>
        </w:tabs>
        <w:ind w:firstLine="1701"/>
        <w:rPr>
          <w:color w:val="000000"/>
        </w:rPr>
      </w:pPr>
      <w:r w:rsidRPr="002279CE">
        <w:rPr>
          <w:color w:val="000000"/>
        </w:rPr>
        <w:t>1)</w:t>
      </w:r>
      <w:r w:rsidRPr="002279CE">
        <w:rPr>
          <w:color w:val="000000"/>
        </w:rPr>
        <w:tab/>
        <w:t>деформирующего остеоартроза</w:t>
      </w:r>
    </w:p>
    <w:p w14:paraId="7BDF51A4" w14:textId="77777777" w:rsidR="000703C3" w:rsidRPr="002279CE" w:rsidRDefault="000703C3" w:rsidP="000703C3">
      <w:pPr>
        <w:shd w:val="clear" w:color="auto" w:fill="FFFFFF"/>
        <w:tabs>
          <w:tab w:val="left" w:pos="806"/>
        </w:tabs>
        <w:ind w:firstLine="1701"/>
        <w:rPr>
          <w:color w:val="000000"/>
        </w:rPr>
      </w:pPr>
      <w:r w:rsidRPr="002279CE">
        <w:rPr>
          <w:color w:val="000000"/>
        </w:rPr>
        <w:t>2)</w:t>
      </w:r>
      <w:r w:rsidRPr="002279CE">
        <w:rPr>
          <w:color w:val="000000"/>
        </w:rPr>
        <w:tab/>
        <w:t>болезни Бехтерева</w:t>
      </w:r>
    </w:p>
    <w:p w14:paraId="414C03A1" w14:textId="77777777" w:rsidR="000703C3" w:rsidRPr="002279CE" w:rsidRDefault="000703C3" w:rsidP="000703C3">
      <w:pPr>
        <w:shd w:val="clear" w:color="auto" w:fill="FFFFFF"/>
        <w:tabs>
          <w:tab w:val="left" w:pos="806"/>
        </w:tabs>
        <w:ind w:firstLine="1701"/>
        <w:rPr>
          <w:color w:val="000000"/>
        </w:rPr>
      </w:pPr>
      <w:r w:rsidRPr="002279CE">
        <w:rPr>
          <w:color w:val="000000"/>
        </w:rPr>
        <w:t>3)</w:t>
      </w:r>
      <w:r w:rsidRPr="002279CE">
        <w:rPr>
          <w:color w:val="000000"/>
        </w:rPr>
        <w:tab/>
        <w:t>синдрома Рейтера</w:t>
      </w:r>
    </w:p>
    <w:p w14:paraId="1C34057E" w14:textId="77777777" w:rsidR="000703C3" w:rsidRPr="002279CE" w:rsidRDefault="000703C3" w:rsidP="000703C3">
      <w:pPr>
        <w:shd w:val="clear" w:color="auto" w:fill="FFFFFF"/>
        <w:tabs>
          <w:tab w:val="left" w:pos="806"/>
        </w:tabs>
        <w:ind w:firstLine="1701"/>
        <w:rPr>
          <w:color w:val="000000"/>
        </w:rPr>
      </w:pPr>
      <w:r w:rsidRPr="002279CE">
        <w:rPr>
          <w:color w:val="000000"/>
        </w:rPr>
        <w:t>4)</w:t>
      </w:r>
      <w:r w:rsidRPr="002279CE">
        <w:rPr>
          <w:color w:val="000000"/>
        </w:rPr>
        <w:tab/>
      </w:r>
      <w:proofErr w:type="spellStart"/>
      <w:r w:rsidRPr="002279CE">
        <w:rPr>
          <w:color w:val="000000"/>
        </w:rPr>
        <w:t>псориатического</w:t>
      </w:r>
      <w:proofErr w:type="spellEnd"/>
      <w:r w:rsidRPr="002279CE">
        <w:rPr>
          <w:color w:val="000000"/>
        </w:rPr>
        <w:t xml:space="preserve"> артрита</w:t>
      </w:r>
    </w:p>
    <w:p w14:paraId="12C369A0" w14:textId="77777777" w:rsidR="000703C3" w:rsidRPr="002279CE" w:rsidRDefault="000703C3" w:rsidP="000703C3">
      <w:pPr>
        <w:shd w:val="clear" w:color="auto" w:fill="FFFFFF"/>
        <w:tabs>
          <w:tab w:val="left" w:pos="235"/>
        </w:tabs>
        <w:rPr>
          <w:color w:val="000000"/>
        </w:rPr>
      </w:pPr>
    </w:p>
    <w:p w14:paraId="6DB7D11A" w14:textId="77777777" w:rsidR="000703C3" w:rsidRPr="002279CE" w:rsidRDefault="000703C3" w:rsidP="000703C3">
      <w:pPr>
        <w:shd w:val="clear" w:color="auto" w:fill="FFFFFF"/>
        <w:tabs>
          <w:tab w:val="left" w:pos="355"/>
        </w:tabs>
        <w:rPr>
          <w:caps/>
          <w:color w:val="000000"/>
        </w:rPr>
      </w:pPr>
      <w:r>
        <w:rPr>
          <w:color w:val="000000"/>
        </w:rPr>
        <w:t>6</w:t>
      </w:r>
      <w:r w:rsidRPr="002279CE">
        <w:rPr>
          <w:color w:val="000000"/>
        </w:rPr>
        <w:t xml:space="preserve">. </w:t>
      </w:r>
      <w:r w:rsidRPr="002279CE">
        <w:rPr>
          <w:color w:val="000000"/>
        </w:rPr>
        <w:tab/>
      </w:r>
      <w:r w:rsidRPr="002279CE">
        <w:rPr>
          <w:caps/>
          <w:color w:val="000000"/>
        </w:rPr>
        <w:t>Энтезопатии чаще возникают при:</w:t>
      </w:r>
    </w:p>
    <w:p w14:paraId="3FDDB234" w14:textId="77777777" w:rsidR="000703C3" w:rsidRPr="002279CE" w:rsidRDefault="000703C3" w:rsidP="000703C3">
      <w:pPr>
        <w:shd w:val="clear" w:color="auto" w:fill="FFFFFF"/>
        <w:tabs>
          <w:tab w:val="left" w:pos="802"/>
        </w:tabs>
        <w:ind w:firstLine="1701"/>
        <w:rPr>
          <w:color w:val="000000"/>
        </w:rPr>
      </w:pPr>
      <w:r w:rsidRPr="002279CE">
        <w:rPr>
          <w:color w:val="000000"/>
        </w:rPr>
        <w:t>1)</w:t>
      </w:r>
      <w:r w:rsidRPr="002279CE">
        <w:rPr>
          <w:color w:val="000000"/>
        </w:rPr>
        <w:tab/>
      </w:r>
      <w:proofErr w:type="spellStart"/>
      <w:r w:rsidRPr="002279CE">
        <w:rPr>
          <w:color w:val="000000"/>
        </w:rPr>
        <w:t>анкилозирующем</w:t>
      </w:r>
      <w:proofErr w:type="spellEnd"/>
      <w:r w:rsidRPr="002279CE">
        <w:rPr>
          <w:color w:val="000000"/>
        </w:rPr>
        <w:t xml:space="preserve"> спондилите</w:t>
      </w:r>
    </w:p>
    <w:p w14:paraId="370A5420" w14:textId="77777777" w:rsidR="000703C3" w:rsidRPr="002279CE" w:rsidRDefault="000703C3" w:rsidP="000703C3">
      <w:pPr>
        <w:shd w:val="clear" w:color="auto" w:fill="FFFFFF"/>
        <w:tabs>
          <w:tab w:val="left" w:pos="802"/>
        </w:tabs>
        <w:ind w:firstLine="1701"/>
        <w:rPr>
          <w:color w:val="000000"/>
        </w:rPr>
      </w:pPr>
      <w:r w:rsidRPr="002279CE">
        <w:rPr>
          <w:color w:val="000000"/>
        </w:rPr>
        <w:t>2)</w:t>
      </w:r>
      <w:r w:rsidRPr="002279CE">
        <w:rPr>
          <w:color w:val="000000"/>
        </w:rPr>
        <w:tab/>
        <w:t>ревматоидном артрите</w:t>
      </w:r>
    </w:p>
    <w:p w14:paraId="224A244C" w14:textId="77777777" w:rsidR="000703C3" w:rsidRPr="002279CE" w:rsidRDefault="000703C3" w:rsidP="000703C3">
      <w:pPr>
        <w:shd w:val="clear" w:color="auto" w:fill="FFFFFF"/>
        <w:tabs>
          <w:tab w:val="left" w:pos="802"/>
        </w:tabs>
        <w:ind w:firstLine="1701"/>
        <w:rPr>
          <w:color w:val="000000"/>
        </w:rPr>
      </w:pPr>
      <w:r w:rsidRPr="002279CE">
        <w:rPr>
          <w:color w:val="000000"/>
        </w:rPr>
        <w:t>3)</w:t>
      </w:r>
      <w:r w:rsidRPr="002279CE">
        <w:rPr>
          <w:color w:val="000000"/>
        </w:rPr>
        <w:tab/>
        <w:t>подагре</w:t>
      </w:r>
    </w:p>
    <w:p w14:paraId="115F34D4" w14:textId="77777777" w:rsidR="000703C3" w:rsidRPr="002279CE" w:rsidRDefault="000703C3" w:rsidP="000703C3">
      <w:pPr>
        <w:shd w:val="clear" w:color="auto" w:fill="FFFFFF"/>
        <w:tabs>
          <w:tab w:val="left" w:pos="802"/>
        </w:tabs>
        <w:ind w:firstLine="1701"/>
        <w:rPr>
          <w:color w:val="000000"/>
        </w:rPr>
      </w:pPr>
      <w:r w:rsidRPr="002279CE">
        <w:rPr>
          <w:color w:val="000000"/>
        </w:rPr>
        <w:t>4)    остеоартрите</w:t>
      </w:r>
    </w:p>
    <w:p w14:paraId="0C7A6BDB" w14:textId="77777777" w:rsidR="000703C3" w:rsidRPr="002279CE" w:rsidRDefault="000703C3" w:rsidP="000703C3">
      <w:pPr>
        <w:shd w:val="clear" w:color="auto" w:fill="FFFFFF"/>
        <w:tabs>
          <w:tab w:val="left" w:pos="355"/>
        </w:tabs>
        <w:rPr>
          <w:color w:val="000000"/>
        </w:rPr>
      </w:pPr>
    </w:p>
    <w:p w14:paraId="4F8864EF" w14:textId="77777777" w:rsidR="000703C3" w:rsidRPr="002279CE" w:rsidRDefault="000703C3" w:rsidP="000703C3">
      <w:pPr>
        <w:shd w:val="clear" w:color="auto" w:fill="FFFFFF"/>
        <w:tabs>
          <w:tab w:val="left" w:pos="355"/>
        </w:tabs>
        <w:jc w:val="both"/>
        <w:rPr>
          <w:color w:val="000000"/>
        </w:rPr>
      </w:pPr>
      <w:r>
        <w:rPr>
          <w:color w:val="000000"/>
        </w:rPr>
        <w:lastRenderedPageBreak/>
        <w:t>7</w:t>
      </w:r>
      <w:r w:rsidRPr="002279CE">
        <w:rPr>
          <w:color w:val="000000"/>
        </w:rPr>
        <w:t xml:space="preserve">. </w:t>
      </w:r>
      <w:r w:rsidRPr="002279CE">
        <w:rPr>
          <w:color w:val="000000"/>
        </w:rPr>
        <w:tab/>
      </w:r>
      <w:r w:rsidRPr="002279CE">
        <w:rPr>
          <w:caps/>
          <w:color w:val="000000"/>
        </w:rPr>
        <w:t>При анкилозирующем спондилите имеются следующие лабораторные данные:</w:t>
      </w:r>
    </w:p>
    <w:p w14:paraId="3E94FD64" w14:textId="77777777" w:rsidR="000703C3" w:rsidRPr="002279CE" w:rsidRDefault="000703C3" w:rsidP="000703C3">
      <w:pPr>
        <w:shd w:val="clear" w:color="auto" w:fill="FFFFFF"/>
        <w:tabs>
          <w:tab w:val="left" w:pos="797"/>
        </w:tabs>
        <w:ind w:left="1701"/>
        <w:rPr>
          <w:color w:val="000000"/>
        </w:rPr>
      </w:pPr>
      <w:r w:rsidRPr="002279CE">
        <w:rPr>
          <w:color w:val="000000"/>
        </w:rPr>
        <w:t>1)</w:t>
      </w:r>
      <w:r w:rsidRPr="002279CE">
        <w:rPr>
          <w:color w:val="000000"/>
        </w:rPr>
        <w:tab/>
        <w:t>ускорение СОЭ</w:t>
      </w:r>
    </w:p>
    <w:p w14:paraId="74C9B3A0" w14:textId="77777777" w:rsidR="000703C3" w:rsidRPr="002279CE" w:rsidRDefault="000703C3" w:rsidP="000703C3">
      <w:pPr>
        <w:shd w:val="clear" w:color="auto" w:fill="FFFFFF"/>
        <w:tabs>
          <w:tab w:val="left" w:pos="797"/>
        </w:tabs>
        <w:ind w:left="1701"/>
        <w:rPr>
          <w:color w:val="000000"/>
        </w:rPr>
      </w:pPr>
      <w:r w:rsidRPr="002279CE">
        <w:rPr>
          <w:color w:val="000000"/>
        </w:rPr>
        <w:t>2)</w:t>
      </w:r>
      <w:r w:rsidRPr="002279CE">
        <w:rPr>
          <w:color w:val="000000"/>
        </w:rPr>
        <w:tab/>
      </w:r>
      <w:proofErr w:type="spellStart"/>
      <w:r w:rsidRPr="002279CE">
        <w:rPr>
          <w:color w:val="000000"/>
        </w:rPr>
        <w:t>эозинофилия</w:t>
      </w:r>
      <w:proofErr w:type="spellEnd"/>
      <w:r w:rsidRPr="002279CE">
        <w:rPr>
          <w:color w:val="000000"/>
        </w:rPr>
        <w:br/>
        <w:t>3)</w:t>
      </w:r>
      <w:r w:rsidRPr="002279CE">
        <w:rPr>
          <w:color w:val="000000"/>
        </w:rPr>
        <w:tab/>
        <w:t>лейкопения</w:t>
      </w:r>
    </w:p>
    <w:p w14:paraId="78FCFA35" w14:textId="77777777" w:rsidR="000703C3" w:rsidRPr="002279CE" w:rsidRDefault="000703C3" w:rsidP="000703C3">
      <w:pPr>
        <w:shd w:val="clear" w:color="auto" w:fill="FFFFFF"/>
        <w:tabs>
          <w:tab w:val="left" w:pos="802"/>
        </w:tabs>
        <w:ind w:left="1701"/>
        <w:rPr>
          <w:color w:val="000000"/>
        </w:rPr>
      </w:pPr>
      <w:r w:rsidRPr="002279CE">
        <w:rPr>
          <w:color w:val="000000"/>
        </w:rPr>
        <w:t>4)</w:t>
      </w:r>
      <w:r w:rsidRPr="002279CE">
        <w:rPr>
          <w:color w:val="000000"/>
        </w:rPr>
        <w:tab/>
        <w:t>положительный тест на РФ</w:t>
      </w:r>
    </w:p>
    <w:p w14:paraId="1C17B17A" w14:textId="77777777" w:rsidR="000703C3" w:rsidRPr="002279CE" w:rsidRDefault="000703C3" w:rsidP="000703C3">
      <w:pPr>
        <w:shd w:val="clear" w:color="auto" w:fill="FFFFFF"/>
        <w:tabs>
          <w:tab w:val="left" w:pos="355"/>
        </w:tabs>
        <w:rPr>
          <w:color w:val="000000"/>
        </w:rPr>
      </w:pPr>
    </w:p>
    <w:p w14:paraId="5400504A" w14:textId="77777777" w:rsidR="000703C3" w:rsidRPr="002279CE" w:rsidRDefault="000703C3" w:rsidP="000703C3">
      <w:pPr>
        <w:shd w:val="clear" w:color="auto" w:fill="FFFFFF"/>
        <w:tabs>
          <w:tab w:val="left" w:pos="355"/>
        </w:tabs>
        <w:jc w:val="both"/>
        <w:rPr>
          <w:caps/>
          <w:color w:val="000000"/>
        </w:rPr>
      </w:pPr>
      <w:r>
        <w:rPr>
          <w:color w:val="000000"/>
        </w:rPr>
        <w:t>8</w:t>
      </w:r>
      <w:r w:rsidRPr="002279CE">
        <w:rPr>
          <w:color w:val="000000"/>
        </w:rPr>
        <w:t>.</w:t>
      </w:r>
      <w:r w:rsidRPr="002279CE">
        <w:rPr>
          <w:color w:val="000000"/>
        </w:rPr>
        <w:tab/>
        <w:t xml:space="preserve"> </w:t>
      </w:r>
      <w:r w:rsidRPr="002279CE">
        <w:rPr>
          <w:caps/>
          <w:color w:val="000000"/>
        </w:rPr>
        <w:t>Рентгенологическая картина под названием «карандаш в стакане» характерна для:</w:t>
      </w:r>
    </w:p>
    <w:p w14:paraId="2B14FEDA" w14:textId="77777777" w:rsidR="000703C3" w:rsidRPr="002279CE" w:rsidRDefault="000703C3" w:rsidP="000703C3">
      <w:pPr>
        <w:shd w:val="clear" w:color="auto" w:fill="FFFFFF"/>
        <w:tabs>
          <w:tab w:val="left" w:pos="806"/>
        </w:tabs>
        <w:ind w:firstLine="1701"/>
        <w:rPr>
          <w:color w:val="000000"/>
        </w:rPr>
      </w:pPr>
      <w:r w:rsidRPr="002279CE">
        <w:rPr>
          <w:color w:val="000000"/>
        </w:rPr>
        <w:t>1)</w:t>
      </w:r>
      <w:r w:rsidRPr="002279CE">
        <w:rPr>
          <w:color w:val="000000"/>
        </w:rPr>
        <w:tab/>
        <w:t>ревматоидного артрита</w:t>
      </w:r>
    </w:p>
    <w:p w14:paraId="5F81AE1C" w14:textId="77777777" w:rsidR="000703C3" w:rsidRPr="002279CE" w:rsidRDefault="000703C3" w:rsidP="000703C3">
      <w:pPr>
        <w:shd w:val="clear" w:color="auto" w:fill="FFFFFF"/>
        <w:tabs>
          <w:tab w:val="left" w:pos="806"/>
        </w:tabs>
        <w:ind w:firstLine="1701"/>
        <w:rPr>
          <w:color w:val="000000"/>
        </w:rPr>
      </w:pPr>
      <w:r w:rsidRPr="002279CE">
        <w:rPr>
          <w:color w:val="000000"/>
        </w:rPr>
        <w:t>2)</w:t>
      </w:r>
      <w:r w:rsidRPr="002279CE">
        <w:rPr>
          <w:color w:val="000000"/>
        </w:rPr>
        <w:tab/>
      </w:r>
      <w:proofErr w:type="spellStart"/>
      <w:r w:rsidRPr="002279CE">
        <w:rPr>
          <w:color w:val="000000"/>
        </w:rPr>
        <w:t>анкилозирующего</w:t>
      </w:r>
      <w:proofErr w:type="spellEnd"/>
      <w:r w:rsidRPr="002279CE">
        <w:rPr>
          <w:color w:val="000000"/>
        </w:rPr>
        <w:t xml:space="preserve"> спондилита</w:t>
      </w:r>
    </w:p>
    <w:p w14:paraId="0D015BDD" w14:textId="77777777" w:rsidR="000703C3" w:rsidRPr="002279CE" w:rsidRDefault="000703C3" w:rsidP="000703C3">
      <w:pPr>
        <w:shd w:val="clear" w:color="auto" w:fill="FFFFFF"/>
        <w:tabs>
          <w:tab w:val="left" w:pos="806"/>
        </w:tabs>
        <w:ind w:firstLine="1701"/>
        <w:rPr>
          <w:color w:val="000000"/>
        </w:rPr>
      </w:pPr>
      <w:r w:rsidRPr="002279CE">
        <w:rPr>
          <w:color w:val="000000"/>
        </w:rPr>
        <w:t>3)</w:t>
      </w:r>
      <w:r w:rsidRPr="002279CE">
        <w:rPr>
          <w:color w:val="000000"/>
        </w:rPr>
        <w:tab/>
      </w:r>
      <w:proofErr w:type="spellStart"/>
      <w:r w:rsidRPr="002279CE">
        <w:rPr>
          <w:color w:val="000000"/>
        </w:rPr>
        <w:t>псориатического</w:t>
      </w:r>
      <w:proofErr w:type="spellEnd"/>
      <w:r w:rsidRPr="002279CE">
        <w:rPr>
          <w:color w:val="000000"/>
        </w:rPr>
        <w:t xml:space="preserve"> артрита</w:t>
      </w:r>
    </w:p>
    <w:p w14:paraId="082DF226" w14:textId="77777777" w:rsidR="000703C3" w:rsidRPr="002279CE" w:rsidRDefault="000703C3" w:rsidP="000703C3">
      <w:pPr>
        <w:shd w:val="clear" w:color="auto" w:fill="FFFFFF"/>
        <w:tabs>
          <w:tab w:val="left" w:pos="806"/>
        </w:tabs>
        <w:ind w:firstLine="1701"/>
        <w:rPr>
          <w:color w:val="000000"/>
        </w:rPr>
      </w:pPr>
      <w:r w:rsidRPr="002279CE">
        <w:rPr>
          <w:color w:val="000000"/>
        </w:rPr>
        <w:t>4)    реактивного артрита</w:t>
      </w:r>
    </w:p>
    <w:p w14:paraId="65AF4C82" w14:textId="77777777" w:rsidR="000703C3" w:rsidRPr="002279CE" w:rsidRDefault="000703C3" w:rsidP="000703C3">
      <w:pPr>
        <w:shd w:val="clear" w:color="auto" w:fill="FFFFFF"/>
        <w:tabs>
          <w:tab w:val="left" w:pos="355"/>
        </w:tabs>
        <w:rPr>
          <w:color w:val="000000"/>
        </w:rPr>
      </w:pPr>
    </w:p>
    <w:p w14:paraId="1116F39E" w14:textId="77777777" w:rsidR="000703C3" w:rsidRPr="002279CE" w:rsidRDefault="000703C3" w:rsidP="000703C3">
      <w:pPr>
        <w:shd w:val="clear" w:color="auto" w:fill="FFFFFF"/>
        <w:tabs>
          <w:tab w:val="left" w:pos="355"/>
        </w:tabs>
        <w:rPr>
          <w:color w:val="000000"/>
        </w:rPr>
      </w:pPr>
      <w:r>
        <w:rPr>
          <w:color w:val="000000"/>
        </w:rPr>
        <w:t>9</w:t>
      </w:r>
      <w:r w:rsidRPr="002279CE">
        <w:rPr>
          <w:color w:val="000000"/>
        </w:rPr>
        <w:t xml:space="preserve">. </w:t>
      </w:r>
      <w:r w:rsidRPr="002279CE">
        <w:rPr>
          <w:caps/>
          <w:color w:val="000000"/>
        </w:rPr>
        <w:t>Кератодермия характерна для:</w:t>
      </w:r>
    </w:p>
    <w:p w14:paraId="388CA674" w14:textId="77777777" w:rsidR="000703C3" w:rsidRPr="002279CE" w:rsidRDefault="000703C3" w:rsidP="000703C3">
      <w:pPr>
        <w:shd w:val="clear" w:color="auto" w:fill="FFFFFF"/>
        <w:tabs>
          <w:tab w:val="left" w:pos="802"/>
        </w:tabs>
        <w:ind w:firstLine="1701"/>
        <w:rPr>
          <w:color w:val="000000"/>
        </w:rPr>
      </w:pPr>
      <w:r w:rsidRPr="002279CE">
        <w:rPr>
          <w:color w:val="000000"/>
        </w:rPr>
        <w:t>1)</w:t>
      </w:r>
      <w:r w:rsidRPr="002279CE">
        <w:rPr>
          <w:color w:val="000000"/>
        </w:rPr>
        <w:tab/>
        <w:t>синдрома Рейтера</w:t>
      </w:r>
    </w:p>
    <w:p w14:paraId="06DA7082" w14:textId="77777777" w:rsidR="000703C3" w:rsidRPr="002279CE" w:rsidRDefault="000703C3" w:rsidP="000703C3">
      <w:pPr>
        <w:shd w:val="clear" w:color="auto" w:fill="FFFFFF"/>
        <w:tabs>
          <w:tab w:val="left" w:pos="802"/>
        </w:tabs>
        <w:ind w:firstLine="1701"/>
        <w:rPr>
          <w:color w:val="000000"/>
        </w:rPr>
      </w:pPr>
      <w:r w:rsidRPr="002279CE">
        <w:rPr>
          <w:color w:val="000000"/>
        </w:rPr>
        <w:t>2)</w:t>
      </w:r>
      <w:r w:rsidRPr="002279CE">
        <w:rPr>
          <w:color w:val="000000"/>
        </w:rPr>
        <w:tab/>
        <w:t>болезни Бехтерева</w:t>
      </w:r>
    </w:p>
    <w:p w14:paraId="051ADFD5" w14:textId="77777777" w:rsidR="000703C3" w:rsidRPr="002279CE" w:rsidRDefault="000703C3" w:rsidP="000703C3">
      <w:pPr>
        <w:shd w:val="clear" w:color="auto" w:fill="FFFFFF"/>
        <w:tabs>
          <w:tab w:val="left" w:pos="802"/>
        </w:tabs>
        <w:ind w:firstLine="1701"/>
        <w:rPr>
          <w:color w:val="000000"/>
        </w:rPr>
      </w:pPr>
      <w:r w:rsidRPr="002279CE">
        <w:rPr>
          <w:color w:val="000000"/>
        </w:rPr>
        <w:t>3</w:t>
      </w:r>
      <w:r w:rsidRPr="002279CE">
        <w:rPr>
          <w:color w:val="000000"/>
        </w:rPr>
        <w:tab/>
        <w:t>деформирующего остеоартроза</w:t>
      </w:r>
    </w:p>
    <w:p w14:paraId="73098F1F" w14:textId="77777777" w:rsidR="000703C3" w:rsidRPr="002279CE" w:rsidRDefault="000703C3" w:rsidP="000703C3">
      <w:pPr>
        <w:shd w:val="clear" w:color="auto" w:fill="FFFFFF"/>
        <w:tabs>
          <w:tab w:val="left" w:pos="802"/>
        </w:tabs>
        <w:spacing w:after="240"/>
        <w:ind w:firstLine="1701"/>
        <w:rPr>
          <w:color w:val="000000"/>
        </w:rPr>
      </w:pPr>
      <w:r w:rsidRPr="002279CE">
        <w:rPr>
          <w:color w:val="000000"/>
        </w:rPr>
        <w:t>4)   ревматоидного артрита</w:t>
      </w:r>
    </w:p>
    <w:p w14:paraId="50C48090" w14:textId="77777777" w:rsidR="000703C3" w:rsidRPr="002279CE" w:rsidRDefault="000703C3" w:rsidP="000703C3">
      <w:pPr>
        <w:pStyle w:val="af0"/>
        <w:ind w:left="454" w:hanging="454"/>
        <w:jc w:val="both"/>
        <w:rPr>
          <w:rFonts w:ascii="Times New Roman" w:hAnsi="Times New Roman"/>
          <w:caps/>
          <w:color w:val="000000"/>
        </w:rPr>
      </w:pPr>
      <w:r>
        <w:rPr>
          <w:rFonts w:ascii="Times New Roman" w:hAnsi="Times New Roman"/>
          <w:color w:val="000000"/>
        </w:rPr>
        <w:t>10</w:t>
      </w:r>
      <w:r w:rsidRPr="002279CE">
        <w:rPr>
          <w:rFonts w:ascii="Times New Roman" w:hAnsi="Times New Roman"/>
          <w:color w:val="000000"/>
        </w:rPr>
        <w:t xml:space="preserve">. </w:t>
      </w:r>
      <w:r w:rsidRPr="002279CE">
        <w:rPr>
          <w:rFonts w:ascii="Times New Roman" w:hAnsi="Times New Roman"/>
          <w:caps/>
          <w:color w:val="000000"/>
        </w:rPr>
        <w:t>69-летний больной отмечает в течение месяца боли  И ПРИПУХЛОСТЬ в голеностопных суставах. В последнее время появились боли в позвоночнике при движении. Объективно: дефигурация голеностопных суставов, больше справа, ограничение подвижности. На рентгенограмме ТАЗА обнаружено сужение щели крестцово-подвздошного сочленения. ПРЕДПОЛАГАЕМЫЙ ДИАГНОЗ</w:t>
      </w:r>
    </w:p>
    <w:p w14:paraId="1D84E829" w14:textId="77777777" w:rsidR="000703C3" w:rsidRPr="002279CE" w:rsidRDefault="000703C3" w:rsidP="000703C3">
      <w:pPr>
        <w:pStyle w:val="af0"/>
        <w:ind w:left="454" w:firstLine="1247"/>
        <w:jc w:val="both"/>
        <w:rPr>
          <w:rFonts w:ascii="Times New Roman" w:hAnsi="Times New Roman"/>
          <w:color w:val="000000"/>
        </w:rPr>
      </w:pPr>
      <w:r w:rsidRPr="002279CE">
        <w:rPr>
          <w:rFonts w:ascii="Times New Roman" w:hAnsi="Times New Roman"/>
          <w:color w:val="000000"/>
        </w:rPr>
        <w:t>1) реактивный артрит</w:t>
      </w:r>
    </w:p>
    <w:p w14:paraId="0ECB2A30" w14:textId="77777777" w:rsidR="000703C3" w:rsidRPr="002279CE" w:rsidRDefault="000703C3" w:rsidP="000703C3">
      <w:pPr>
        <w:pStyle w:val="af0"/>
        <w:ind w:left="454" w:firstLine="1247"/>
        <w:jc w:val="both"/>
        <w:rPr>
          <w:rFonts w:ascii="Times New Roman" w:hAnsi="Times New Roman"/>
          <w:color w:val="000000"/>
        </w:rPr>
      </w:pPr>
      <w:r w:rsidRPr="002279CE">
        <w:rPr>
          <w:rFonts w:ascii="Times New Roman" w:hAnsi="Times New Roman"/>
          <w:color w:val="000000"/>
        </w:rPr>
        <w:t>2) болезнь Бехтерева</w:t>
      </w:r>
    </w:p>
    <w:p w14:paraId="231E3D3E" w14:textId="77777777" w:rsidR="000703C3" w:rsidRPr="002279CE" w:rsidRDefault="000703C3" w:rsidP="000703C3">
      <w:pPr>
        <w:pStyle w:val="af0"/>
        <w:ind w:left="454" w:firstLine="1247"/>
        <w:jc w:val="both"/>
        <w:rPr>
          <w:rFonts w:ascii="Times New Roman" w:hAnsi="Times New Roman"/>
          <w:color w:val="000000"/>
        </w:rPr>
      </w:pPr>
      <w:r w:rsidRPr="002279CE">
        <w:rPr>
          <w:rFonts w:ascii="Times New Roman" w:hAnsi="Times New Roman"/>
          <w:color w:val="000000"/>
        </w:rPr>
        <w:t>3) остеоартроз</w:t>
      </w:r>
    </w:p>
    <w:p w14:paraId="5A204A24" w14:textId="77777777" w:rsidR="000703C3" w:rsidRPr="002279CE" w:rsidRDefault="000703C3" w:rsidP="000703C3">
      <w:pPr>
        <w:pStyle w:val="af0"/>
        <w:ind w:left="454" w:firstLine="1247"/>
        <w:jc w:val="both"/>
        <w:rPr>
          <w:rFonts w:ascii="Times New Roman" w:hAnsi="Times New Roman"/>
          <w:color w:val="000000"/>
        </w:rPr>
      </w:pPr>
      <w:r w:rsidRPr="002279CE">
        <w:rPr>
          <w:rFonts w:ascii="Times New Roman" w:hAnsi="Times New Roman"/>
          <w:color w:val="000000"/>
        </w:rPr>
        <w:t>4) ревматоидный артрит</w:t>
      </w:r>
    </w:p>
    <w:p w14:paraId="23C92005" w14:textId="77777777" w:rsidR="000703C3" w:rsidRPr="002279CE" w:rsidRDefault="000703C3" w:rsidP="000703C3">
      <w:pPr>
        <w:pStyle w:val="af0"/>
        <w:tabs>
          <w:tab w:val="left" w:pos="900"/>
        </w:tabs>
        <w:ind w:left="454" w:hanging="454"/>
        <w:jc w:val="both"/>
        <w:rPr>
          <w:rFonts w:ascii="Times New Roman" w:hAnsi="Times New Roman"/>
          <w:caps/>
          <w:color w:val="000000"/>
        </w:rPr>
      </w:pPr>
    </w:p>
    <w:p w14:paraId="75DE2A98" w14:textId="77777777" w:rsidR="000703C3" w:rsidRPr="002279CE" w:rsidRDefault="000703C3" w:rsidP="000703C3">
      <w:pPr>
        <w:pStyle w:val="af0"/>
        <w:tabs>
          <w:tab w:val="left" w:pos="900"/>
        </w:tabs>
        <w:ind w:left="454" w:hanging="454"/>
        <w:jc w:val="both"/>
        <w:rPr>
          <w:rFonts w:ascii="Times New Roman" w:hAnsi="Times New Roman"/>
          <w:caps/>
          <w:color w:val="000000"/>
        </w:rPr>
      </w:pPr>
      <w:r>
        <w:rPr>
          <w:rFonts w:ascii="Times New Roman" w:hAnsi="Times New Roman"/>
          <w:caps/>
          <w:color w:val="000000"/>
        </w:rPr>
        <w:t>11</w:t>
      </w:r>
      <w:r w:rsidRPr="002279CE">
        <w:rPr>
          <w:rFonts w:ascii="Times New Roman" w:hAnsi="Times New Roman"/>
          <w:caps/>
          <w:color w:val="000000"/>
        </w:rPr>
        <w:t xml:space="preserve">. При реактивном артрите обязательным назначением является </w:t>
      </w:r>
    </w:p>
    <w:p w14:paraId="6714EDB2" w14:textId="77777777" w:rsidR="000703C3" w:rsidRPr="002279CE" w:rsidRDefault="000703C3" w:rsidP="000703C3">
      <w:pPr>
        <w:pStyle w:val="af0"/>
        <w:tabs>
          <w:tab w:val="left" w:pos="900"/>
        </w:tabs>
        <w:ind w:left="454" w:firstLine="1247"/>
        <w:jc w:val="both"/>
        <w:rPr>
          <w:rFonts w:ascii="Times New Roman" w:hAnsi="Times New Roman"/>
          <w:color w:val="000000"/>
        </w:rPr>
      </w:pPr>
      <w:r w:rsidRPr="002279CE">
        <w:rPr>
          <w:rFonts w:ascii="Times New Roman" w:hAnsi="Times New Roman"/>
          <w:color w:val="000000"/>
        </w:rPr>
        <w:t xml:space="preserve">1) </w:t>
      </w:r>
      <w:proofErr w:type="spellStart"/>
      <w:r w:rsidRPr="002279CE">
        <w:rPr>
          <w:rFonts w:ascii="Times New Roman" w:hAnsi="Times New Roman"/>
          <w:color w:val="000000"/>
        </w:rPr>
        <w:t>цитостатики</w:t>
      </w:r>
      <w:proofErr w:type="spellEnd"/>
    </w:p>
    <w:p w14:paraId="28EFB5D5" w14:textId="77777777" w:rsidR="000703C3" w:rsidRPr="002279CE" w:rsidRDefault="000703C3" w:rsidP="000703C3">
      <w:pPr>
        <w:pStyle w:val="af0"/>
        <w:tabs>
          <w:tab w:val="left" w:pos="900"/>
        </w:tabs>
        <w:ind w:left="454" w:firstLine="1247"/>
        <w:jc w:val="both"/>
        <w:rPr>
          <w:rFonts w:ascii="Times New Roman" w:hAnsi="Times New Roman"/>
          <w:color w:val="000000"/>
        </w:rPr>
      </w:pPr>
      <w:r w:rsidRPr="002279CE">
        <w:rPr>
          <w:rFonts w:ascii="Times New Roman" w:hAnsi="Times New Roman"/>
          <w:color w:val="000000"/>
        </w:rPr>
        <w:t>2) антибиотики</w:t>
      </w:r>
    </w:p>
    <w:p w14:paraId="0F1F8300" w14:textId="77777777" w:rsidR="000703C3" w:rsidRPr="002279CE" w:rsidRDefault="000703C3" w:rsidP="000703C3">
      <w:pPr>
        <w:pStyle w:val="af0"/>
        <w:tabs>
          <w:tab w:val="left" w:pos="900"/>
        </w:tabs>
        <w:ind w:left="454" w:firstLine="1247"/>
        <w:jc w:val="both"/>
        <w:rPr>
          <w:rFonts w:ascii="Times New Roman" w:hAnsi="Times New Roman"/>
          <w:color w:val="000000"/>
        </w:rPr>
      </w:pPr>
      <w:r w:rsidRPr="002279CE">
        <w:rPr>
          <w:rFonts w:ascii="Times New Roman" w:hAnsi="Times New Roman"/>
          <w:color w:val="000000"/>
        </w:rPr>
        <w:t>3) глюкокортикоиды</w:t>
      </w:r>
    </w:p>
    <w:p w14:paraId="46F14994" w14:textId="77777777" w:rsidR="000703C3" w:rsidRPr="002279CE" w:rsidRDefault="000703C3" w:rsidP="000703C3">
      <w:pPr>
        <w:pStyle w:val="af0"/>
        <w:tabs>
          <w:tab w:val="left" w:pos="900"/>
        </w:tabs>
        <w:ind w:left="454" w:firstLine="1247"/>
        <w:jc w:val="both"/>
        <w:rPr>
          <w:rFonts w:ascii="Times New Roman" w:hAnsi="Times New Roman"/>
          <w:color w:val="000000"/>
        </w:rPr>
      </w:pPr>
      <w:r w:rsidRPr="002279CE">
        <w:rPr>
          <w:rFonts w:ascii="Times New Roman" w:hAnsi="Times New Roman"/>
          <w:color w:val="000000"/>
        </w:rPr>
        <w:t>4) витамины</w:t>
      </w:r>
    </w:p>
    <w:p w14:paraId="31A07D8C" w14:textId="77777777" w:rsidR="000703C3" w:rsidRPr="002279CE" w:rsidRDefault="000703C3" w:rsidP="000703C3">
      <w:pPr>
        <w:pStyle w:val="af0"/>
        <w:tabs>
          <w:tab w:val="left" w:pos="900"/>
        </w:tabs>
        <w:ind w:left="454" w:hanging="454"/>
        <w:jc w:val="both"/>
        <w:rPr>
          <w:rFonts w:ascii="Times New Roman" w:hAnsi="Times New Roman"/>
          <w:color w:val="000000"/>
        </w:rPr>
      </w:pPr>
    </w:p>
    <w:p w14:paraId="74FD21F9" w14:textId="77777777" w:rsidR="000703C3" w:rsidRPr="002279CE" w:rsidRDefault="000703C3" w:rsidP="000703C3">
      <w:pPr>
        <w:pStyle w:val="af0"/>
        <w:tabs>
          <w:tab w:val="left" w:pos="900"/>
        </w:tabs>
        <w:jc w:val="both"/>
        <w:rPr>
          <w:rFonts w:ascii="Times New Roman" w:hAnsi="Times New Roman"/>
          <w:caps/>
          <w:color w:val="000000"/>
        </w:rPr>
      </w:pPr>
      <w:r>
        <w:rPr>
          <w:rFonts w:ascii="Times New Roman" w:hAnsi="Times New Roman"/>
          <w:color w:val="000000"/>
        </w:rPr>
        <w:t>12</w:t>
      </w:r>
      <w:r w:rsidRPr="002279CE">
        <w:rPr>
          <w:rFonts w:ascii="Times New Roman" w:hAnsi="Times New Roman"/>
          <w:color w:val="000000"/>
        </w:rPr>
        <w:t>. </w:t>
      </w:r>
      <w:r w:rsidRPr="002279CE">
        <w:rPr>
          <w:rFonts w:ascii="Times New Roman" w:hAnsi="Times New Roman"/>
          <w:caps/>
          <w:color w:val="000000"/>
        </w:rPr>
        <w:t xml:space="preserve">наиболее предпочтительные нестероидные противово-спалительные препараты, используемые в лечении реактивного артрита </w:t>
      </w:r>
    </w:p>
    <w:p w14:paraId="2E0D3D8D" w14:textId="77777777" w:rsidR="000703C3" w:rsidRPr="002279CE" w:rsidRDefault="000703C3" w:rsidP="000703C3">
      <w:pPr>
        <w:pStyle w:val="af0"/>
        <w:tabs>
          <w:tab w:val="left" w:pos="900"/>
        </w:tabs>
        <w:ind w:left="454" w:firstLine="1247"/>
        <w:jc w:val="both"/>
        <w:rPr>
          <w:rFonts w:ascii="Times New Roman" w:hAnsi="Times New Roman"/>
          <w:color w:val="000000"/>
        </w:rPr>
      </w:pPr>
      <w:r w:rsidRPr="002279CE">
        <w:rPr>
          <w:rFonts w:ascii="Times New Roman" w:hAnsi="Times New Roman"/>
          <w:color w:val="000000"/>
        </w:rPr>
        <w:t>1) ибупрофен</w:t>
      </w:r>
    </w:p>
    <w:p w14:paraId="4CFF19DF" w14:textId="77777777" w:rsidR="000703C3" w:rsidRPr="002279CE" w:rsidRDefault="000703C3" w:rsidP="000703C3">
      <w:pPr>
        <w:pStyle w:val="af0"/>
        <w:tabs>
          <w:tab w:val="left" w:pos="900"/>
        </w:tabs>
        <w:ind w:left="454" w:firstLine="1247"/>
        <w:jc w:val="both"/>
        <w:rPr>
          <w:rFonts w:ascii="Times New Roman" w:hAnsi="Times New Roman"/>
          <w:color w:val="000000"/>
        </w:rPr>
      </w:pPr>
      <w:r w:rsidRPr="002279CE">
        <w:rPr>
          <w:rFonts w:ascii="Times New Roman" w:hAnsi="Times New Roman"/>
          <w:color w:val="000000"/>
        </w:rPr>
        <w:t>2) парацетамол</w:t>
      </w:r>
    </w:p>
    <w:p w14:paraId="71905D12" w14:textId="77777777" w:rsidR="000703C3" w:rsidRPr="002279CE" w:rsidRDefault="000703C3" w:rsidP="000703C3">
      <w:pPr>
        <w:pStyle w:val="af0"/>
        <w:tabs>
          <w:tab w:val="left" w:pos="900"/>
        </w:tabs>
        <w:ind w:left="454" w:firstLine="1247"/>
        <w:jc w:val="both"/>
        <w:rPr>
          <w:rFonts w:ascii="Times New Roman" w:hAnsi="Times New Roman"/>
          <w:color w:val="000000"/>
        </w:rPr>
      </w:pPr>
      <w:r w:rsidRPr="002279CE">
        <w:rPr>
          <w:rFonts w:ascii="Times New Roman" w:hAnsi="Times New Roman"/>
          <w:color w:val="000000"/>
        </w:rPr>
        <w:t>3) индометацин</w:t>
      </w:r>
    </w:p>
    <w:p w14:paraId="4A4F6C4E" w14:textId="77777777" w:rsidR="000703C3" w:rsidRPr="002279CE" w:rsidRDefault="000703C3" w:rsidP="000703C3">
      <w:pPr>
        <w:pStyle w:val="af0"/>
        <w:tabs>
          <w:tab w:val="left" w:pos="900"/>
        </w:tabs>
        <w:ind w:left="454" w:firstLine="1247"/>
        <w:jc w:val="both"/>
        <w:rPr>
          <w:rFonts w:ascii="Times New Roman" w:hAnsi="Times New Roman"/>
          <w:color w:val="000000"/>
        </w:rPr>
      </w:pPr>
      <w:r w:rsidRPr="002279CE">
        <w:rPr>
          <w:rFonts w:ascii="Times New Roman" w:hAnsi="Times New Roman"/>
          <w:color w:val="000000"/>
        </w:rPr>
        <w:t xml:space="preserve">4) </w:t>
      </w:r>
      <w:proofErr w:type="spellStart"/>
      <w:r w:rsidRPr="002279CE">
        <w:rPr>
          <w:rFonts w:ascii="Times New Roman" w:hAnsi="Times New Roman"/>
          <w:color w:val="000000"/>
        </w:rPr>
        <w:t>мелоксикам</w:t>
      </w:r>
      <w:proofErr w:type="spellEnd"/>
    </w:p>
    <w:p w14:paraId="63FAD469" w14:textId="77777777" w:rsidR="000703C3" w:rsidRPr="002279CE" w:rsidRDefault="000703C3" w:rsidP="000703C3">
      <w:pPr>
        <w:pStyle w:val="af0"/>
        <w:tabs>
          <w:tab w:val="left" w:pos="900"/>
        </w:tabs>
        <w:ind w:left="454" w:hanging="454"/>
        <w:jc w:val="both"/>
        <w:rPr>
          <w:rFonts w:ascii="Times New Roman" w:hAnsi="Times New Roman"/>
          <w:color w:val="000000"/>
        </w:rPr>
      </w:pPr>
    </w:p>
    <w:p w14:paraId="28B3A573" w14:textId="77777777" w:rsidR="000703C3" w:rsidRPr="002279CE" w:rsidRDefault="000703C3" w:rsidP="000703C3">
      <w:pPr>
        <w:autoSpaceDE w:val="0"/>
        <w:autoSpaceDN w:val="0"/>
        <w:adjustRightInd w:val="0"/>
        <w:rPr>
          <w:rFonts w:eastAsia="NewtonC"/>
          <w:caps/>
          <w:color w:val="000000"/>
        </w:rPr>
      </w:pPr>
      <w:r>
        <w:rPr>
          <w:caps/>
          <w:color w:val="000000"/>
        </w:rPr>
        <w:t>13</w:t>
      </w:r>
      <w:r w:rsidRPr="002279CE">
        <w:rPr>
          <w:caps/>
          <w:color w:val="000000"/>
        </w:rPr>
        <w:t>. реактивный артрит</w:t>
      </w:r>
      <w:r w:rsidRPr="002279CE">
        <w:rPr>
          <w:rFonts w:eastAsia="NewtonC"/>
          <w:caps/>
          <w:color w:val="000000"/>
        </w:rPr>
        <w:t xml:space="preserve"> встречается преимущественно:</w:t>
      </w:r>
    </w:p>
    <w:p w14:paraId="0EDEF66F" w14:textId="77777777" w:rsidR="000703C3" w:rsidRPr="002279CE" w:rsidRDefault="000703C3" w:rsidP="000703C3">
      <w:pPr>
        <w:autoSpaceDE w:val="0"/>
        <w:autoSpaceDN w:val="0"/>
        <w:adjustRightInd w:val="0"/>
        <w:ind w:firstLine="1701"/>
        <w:rPr>
          <w:rFonts w:eastAsia="NewtonC"/>
          <w:color w:val="000000"/>
        </w:rPr>
      </w:pPr>
      <w:r w:rsidRPr="002279CE">
        <w:rPr>
          <w:rFonts w:eastAsia="Calibri"/>
          <w:bCs/>
          <w:color w:val="000000"/>
        </w:rPr>
        <w:t xml:space="preserve">1). </w:t>
      </w:r>
      <w:r w:rsidRPr="002279CE">
        <w:rPr>
          <w:rFonts w:eastAsia="NewtonC"/>
          <w:color w:val="000000"/>
        </w:rPr>
        <w:t>У детей</w:t>
      </w:r>
    </w:p>
    <w:p w14:paraId="1AA0C902" w14:textId="77777777" w:rsidR="000703C3" w:rsidRPr="002279CE" w:rsidRDefault="000703C3" w:rsidP="000703C3">
      <w:pPr>
        <w:autoSpaceDE w:val="0"/>
        <w:autoSpaceDN w:val="0"/>
        <w:adjustRightInd w:val="0"/>
        <w:ind w:firstLine="1701"/>
        <w:rPr>
          <w:rFonts w:eastAsia="NewtonC"/>
          <w:color w:val="000000"/>
        </w:rPr>
      </w:pPr>
      <w:r w:rsidRPr="002279CE">
        <w:rPr>
          <w:rFonts w:eastAsia="Calibri"/>
          <w:bCs/>
          <w:color w:val="000000"/>
        </w:rPr>
        <w:t xml:space="preserve">2). </w:t>
      </w:r>
      <w:r w:rsidRPr="002279CE">
        <w:rPr>
          <w:rFonts w:eastAsia="NewtonC"/>
          <w:color w:val="000000"/>
        </w:rPr>
        <w:t>У подростков</w:t>
      </w:r>
    </w:p>
    <w:p w14:paraId="254C0C8C" w14:textId="77777777" w:rsidR="000703C3" w:rsidRPr="002279CE" w:rsidRDefault="000703C3" w:rsidP="000703C3">
      <w:pPr>
        <w:autoSpaceDE w:val="0"/>
        <w:autoSpaceDN w:val="0"/>
        <w:adjustRightInd w:val="0"/>
        <w:ind w:firstLine="1701"/>
        <w:rPr>
          <w:rFonts w:eastAsia="NewtonC"/>
          <w:color w:val="000000"/>
        </w:rPr>
      </w:pPr>
      <w:r w:rsidRPr="002279CE">
        <w:rPr>
          <w:rFonts w:eastAsia="Calibri"/>
          <w:bCs/>
          <w:color w:val="000000"/>
        </w:rPr>
        <w:t xml:space="preserve">3). </w:t>
      </w:r>
      <w:r w:rsidRPr="002279CE">
        <w:rPr>
          <w:rFonts w:eastAsia="NewtonC"/>
          <w:color w:val="000000"/>
        </w:rPr>
        <w:t>У молодых людей 20–40 лет</w:t>
      </w:r>
    </w:p>
    <w:p w14:paraId="718A20E3" w14:textId="77777777" w:rsidR="000703C3" w:rsidRPr="002279CE" w:rsidRDefault="000703C3" w:rsidP="000703C3">
      <w:pPr>
        <w:autoSpaceDE w:val="0"/>
        <w:autoSpaceDN w:val="0"/>
        <w:adjustRightInd w:val="0"/>
        <w:ind w:firstLine="1701"/>
        <w:rPr>
          <w:rFonts w:eastAsia="NewtonC"/>
          <w:color w:val="000000"/>
        </w:rPr>
      </w:pPr>
      <w:r w:rsidRPr="002279CE">
        <w:rPr>
          <w:rFonts w:eastAsia="Calibri"/>
          <w:bCs/>
          <w:color w:val="000000"/>
        </w:rPr>
        <w:t xml:space="preserve">4). </w:t>
      </w:r>
      <w:r w:rsidRPr="002279CE">
        <w:rPr>
          <w:rFonts w:eastAsia="NewtonC"/>
          <w:color w:val="000000"/>
        </w:rPr>
        <w:t>У лиц среднего возраста</w:t>
      </w:r>
    </w:p>
    <w:p w14:paraId="5B1C8FFC" w14:textId="77777777" w:rsidR="000703C3" w:rsidRPr="002279CE" w:rsidRDefault="000703C3" w:rsidP="000703C3">
      <w:pPr>
        <w:autoSpaceDE w:val="0"/>
        <w:autoSpaceDN w:val="0"/>
        <w:adjustRightInd w:val="0"/>
        <w:rPr>
          <w:rFonts w:eastAsia="NewtonC"/>
          <w:color w:val="000000"/>
        </w:rPr>
      </w:pPr>
    </w:p>
    <w:p w14:paraId="71CCA98F" w14:textId="77777777" w:rsidR="000703C3" w:rsidRPr="002279CE" w:rsidRDefault="000703C3" w:rsidP="000703C3">
      <w:pPr>
        <w:autoSpaceDE w:val="0"/>
        <w:autoSpaceDN w:val="0"/>
        <w:adjustRightInd w:val="0"/>
        <w:rPr>
          <w:rFonts w:eastAsia="NewtonC"/>
          <w:caps/>
          <w:color w:val="000000"/>
        </w:rPr>
      </w:pPr>
      <w:r>
        <w:rPr>
          <w:rFonts w:eastAsia="Calibri"/>
          <w:bCs/>
          <w:color w:val="000000"/>
        </w:rPr>
        <w:t>14</w:t>
      </w:r>
      <w:r w:rsidRPr="002279CE">
        <w:rPr>
          <w:rFonts w:eastAsia="Calibri"/>
          <w:bCs/>
          <w:color w:val="000000"/>
        </w:rPr>
        <w:t xml:space="preserve">. </w:t>
      </w:r>
      <w:r w:rsidRPr="002279CE">
        <w:rPr>
          <w:rFonts w:eastAsia="NewtonC"/>
          <w:caps/>
          <w:color w:val="000000"/>
        </w:rPr>
        <w:t xml:space="preserve">Какие возбудители относятся к этиологическим агентам </w:t>
      </w:r>
      <w:r w:rsidRPr="002279CE">
        <w:rPr>
          <w:caps/>
          <w:color w:val="000000"/>
        </w:rPr>
        <w:t>реактивного артрит</w:t>
      </w:r>
      <w:r w:rsidRPr="002279CE">
        <w:rPr>
          <w:rFonts w:eastAsia="NewtonC"/>
          <w:caps/>
          <w:color w:val="000000"/>
        </w:rPr>
        <w:t>А?</w:t>
      </w:r>
    </w:p>
    <w:p w14:paraId="5391CC2F" w14:textId="77777777" w:rsidR="000703C3" w:rsidRPr="002279CE" w:rsidRDefault="000703C3" w:rsidP="000703C3">
      <w:pPr>
        <w:autoSpaceDE w:val="0"/>
        <w:autoSpaceDN w:val="0"/>
        <w:adjustRightInd w:val="0"/>
        <w:ind w:firstLine="1843"/>
        <w:rPr>
          <w:rFonts w:eastAsia="NewtonC"/>
          <w:color w:val="000000"/>
        </w:rPr>
      </w:pPr>
      <w:r w:rsidRPr="002279CE">
        <w:rPr>
          <w:rFonts w:eastAsia="Calibri"/>
          <w:bCs/>
          <w:color w:val="000000"/>
        </w:rPr>
        <w:t xml:space="preserve">1). </w:t>
      </w:r>
      <w:r w:rsidRPr="002279CE">
        <w:rPr>
          <w:rFonts w:eastAsia="NewtonC"/>
          <w:color w:val="000000"/>
        </w:rPr>
        <w:t>Бета-гемолитический стрептококк</w:t>
      </w:r>
    </w:p>
    <w:p w14:paraId="1B52FD05" w14:textId="77777777" w:rsidR="000703C3" w:rsidRPr="002279CE" w:rsidRDefault="000703C3" w:rsidP="000703C3">
      <w:pPr>
        <w:autoSpaceDE w:val="0"/>
        <w:autoSpaceDN w:val="0"/>
        <w:adjustRightInd w:val="0"/>
        <w:ind w:firstLine="1843"/>
        <w:rPr>
          <w:rFonts w:eastAsia="NewtonC"/>
          <w:color w:val="000000"/>
        </w:rPr>
      </w:pPr>
      <w:r w:rsidRPr="002279CE">
        <w:rPr>
          <w:rFonts w:eastAsia="Calibri"/>
          <w:bCs/>
          <w:color w:val="000000"/>
        </w:rPr>
        <w:t xml:space="preserve">2). </w:t>
      </w:r>
      <w:r w:rsidRPr="002279CE">
        <w:rPr>
          <w:rFonts w:eastAsia="NewtonC"/>
          <w:color w:val="000000"/>
        </w:rPr>
        <w:t>Эпидермальный стафилококк</w:t>
      </w:r>
    </w:p>
    <w:p w14:paraId="59C16967" w14:textId="77777777" w:rsidR="000703C3" w:rsidRPr="002279CE" w:rsidRDefault="000703C3" w:rsidP="000703C3">
      <w:pPr>
        <w:autoSpaceDE w:val="0"/>
        <w:autoSpaceDN w:val="0"/>
        <w:adjustRightInd w:val="0"/>
        <w:ind w:firstLine="1843"/>
        <w:rPr>
          <w:rFonts w:eastAsia="NewtonC"/>
          <w:color w:val="000000"/>
        </w:rPr>
      </w:pPr>
      <w:r w:rsidRPr="002279CE">
        <w:rPr>
          <w:rFonts w:eastAsia="Calibri"/>
          <w:bCs/>
          <w:color w:val="000000"/>
        </w:rPr>
        <w:t xml:space="preserve">3). </w:t>
      </w:r>
      <w:r w:rsidRPr="002279CE">
        <w:rPr>
          <w:rFonts w:eastAsia="NewtonC"/>
          <w:color w:val="000000"/>
        </w:rPr>
        <w:t>Энтерококк</w:t>
      </w:r>
    </w:p>
    <w:p w14:paraId="6BF58449" w14:textId="77777777" w:rsidR="000703C3" w:rsidRPr="002279CE" w:rsidRDefault="000703C3" w:rsidP="000703C3">
      <w:pPr>
        <w:autoSpaceDE w:val="0"/>
        <w:autoSpaceDN w:val="0"/>
        <w:adjustRightInd w:val="0"/>
        <w:ind w:firstLine="1843"/>
        <w:rPr>
          <w:rFonts w:eastAsia="NewtonC"/>
          <w:color w:val="000000"/>
        </w:rPr>
      </w:pPr>
      <w:r w:rsidRPr="002279CE">
        <w:rPr>
          <w:rFonts w:eastAsia="Calibri"/>
          <w:bCs/>
          <w:color w:val="000000"/>
        </w:rPr>
        <w:t xml:space="preserve">4). </w:t>
      </w:r>
      <w:proofErr w:type="spellStart"/>
      <w:r w:rsidRPr="002279CE">
        <w:rPr>
          <w:rFonts w:eastAsia="NewtonC"/>
          <w:color w:val="000000"/>
        </w:rPr>
        <w:t>Шигелла</w:t>
      </w:r>
      <w:proofErr w:type="spellEnd"/>
      <w:r w:rsidRPr="002279CE">
        <w:rPr>
          <w:rFonts w:eastAsia="NewtonC"/>
          <w:color w:val="000000"/>
        </w:rPr>
        <w:t xml:space="preserve"> дизентерии</w:t>
      </w:r>
    </w:p>
    <w:p w14:paraId="44E0C5A0" w14:textId="77777777" w:rsidR="000703C3" w:rsidRPr="002279CE" w:rsidRDefault="000703C3" w:rsidP="000703C3">
      <w:pPr>
        <w:autoSpaceDE w:val="0"/>
        <w:autoSpaceDN w:val="0"/>
        <w:adjustRightInd w:val="0"/>
        <w:rPr>
          <w:rFonts w:eastAsia="NewtonC"/>
          <w:color w:val="000000"/>
        </w:rPr>
      </w:pPr>
    </w:p>
    <w:p w14:paraId="7E0A748C" w14:textId="77777777" w:rsidR="000703C3" w:rsidRPr="002279CE" w:rsidRDefault="000703C3" w:rsidP="000703C3">
      <w:pPr>
        <w:shd w:val="clear" w:color="auto" w:fill="FFFFFF"/>
        <w:tabs>
          <w:tab w:val="left" w:pos="355"/>
        </w:tabs>
        <w:rPr>
          <w:caps/>
          <w:color w:val="000000"/>
        </w:rPr>
      </w:pPr>
      <w:r>
        <w:rPr>
          <w:rFonts w:eastAsia="Calibri"/>
          <w:bCs/>
          <w:caps/>
          <w:color w:val="000000"/>
        </w:rPr>
        <w:lastRenderedPageBreak/>
        <w:t>15</w:t>
      </w:r>
      <w:r w:rsidRPr="002279CE">
        <w:rPr>
          <w:rFonts w:eastAsia="Calibri"/>
          <w:bCs/>
          <w:caps/>
          <w:color w:val="000000"/>
        </w:rPr>
        <w:t xml:space="preserve">. </w:t>
      </w:r>
      <w:r w:rsidRPr="002279CE">
        <w:rPr>
          <w:caps/>
          <w:color w:val="000000"/>
        </w:rPr>
        <w:t>М</w:t>
      </w:r>
      <w:r w:rsidRPr="002279CE">
        <w:rPr>
          <w:caps/>
          <w:color w:val="000000"/>
          <w:lang w:val="en-US"/>
        </w:rPr>
        <w:t>y</w:t>
      </w:r>
      <w:r w:rsidRPr="002279CE">
        <w:rPr>
          <w:caps/>
          <w:color w:val="000000"/>
        </w:rPr>
        <w:t>тилирующий артрит — это форма:</w:t>
      </w:r>
    </w:p>
    <w:p w14:paraId="72260E80" w14:textId="77777777" w:rsidR="000703C3" w:rsidRPr="002279CE" w:rsidRDefault="000703C3" w:rsidP="000703C3">
      <w:pPr>
        <w:shd w:val="clear" w:color="auto" w:fill="FFFFFF"/>
        <w:tabs>
          <w:tab w:val="left" w:pos="811"/>
        </w:tabs>
        <w:ind w:firstLine="1701"/>
        <w:rPr>
          <w:color w:val="000000"/>
        </w:rPr>
      </w:pPr>
      <w:r w:rsidRPr="002279CE">
        <w:rPr>
          <w:color w:val="000000"/>
        </w:rPr>
        <w:t>1)</w:t>
      </w:r>
      <w:r w:rsidRPr="002279CE">
        <w:rPr>
          <w:color w:val="000000"/>
        </w:rPr>
        <w:tab/>
        <w:t>ювенильного ревматоидного артрита</w:t>
      </w:r>
    </w:p>
    <w:p w14:paraId="39073737" w14:textId="77777777" w:rsidR="000703C3" w:rsidRPr="002279CE" w:rsidRDefault="000703C3" w:rsidP="000703C3">
      <w:pPr>
        <w:shd w:val="clear" w:color="auto" w:fill="FFFFFF"/>
        <w:tabs>
          <w:tab w:val="left" w:pos="811"/>
        </w:tabs>
        <w:ind w:firstLine="1701"/>
        <w:rPr>
          <w:color w:val="000000"/>
        </w:rPr>
      </w:pPr>
      <w:r w:rsidRPr="002279CE">
        <w:rPr>
          <w:color w:val="000000"/>
        </w:rPr>
        <w:t>2)</w:t>
      </w:r>
      <w:r w:rsidRPr="002279CE">
        <w:rPr>
          <w:color w:val="000000"/>
        </w:rPr>
        <w:tab/>
        <w:t>синдрома Рейтера</w:t>
      </w:r>
    </w:p>
    <w:p w14:paraId="64DE166A" w14:textId="77777777" w:rsidR="000703C3" w:rsidRPr="002279CE" w:rsidRDefault="000703C3" w:rsidP="000703C3">
      <w:pPr>
        <w:shd w:val="clear" w:color="auto" w:fill="FFFFFF"/>
        <w:tabs>
          <w:tab w:val="left" w:pos="811"/>
        </w:tabs>
        <w:ind w:firstLine="1701"/>
        <w:rPr>
          <w:color w:val="000000"/>
        </w:rPr>
      </w:pPr>
      <w:r w:rsidRPr="002279CE">
        <w:rPr>
          <w:color w:val="000000"/>
        </w:rPr>
        <w:t>3)</w:t>
      </w:r>
      <w:r w:rsidRPr="002279CE">
        <w:rPr>
          <w:color w:val="000000"/>
        </w:rPr>
        <w:tab/>
      </w:r>
      <w:proofErr w:type="spellStart"/>
      <w:r w:rsidRPr="002279CE">
        <w:rPr>
          <w:color w:val="000000"/>
        </w:rPr>
        <w:t>псориатического</w:t>
      </w:r>
      <w:proofErr w:type="spellEnd"/>
      <w:r w:rsidRPr="002279CE">
        <w:rPr>
          <w:color w:val="000000"/>
        </w:rPr>
        <w:t xml:space="preserve"> артрита</w:t>
      </w:r>
    </w:p>
    <w:p w14:paraId="370ECDC1" w14:textId="77777777" w:rsidR="000703C3" w:rsidRPr="002279CE" w:rsidRDefault="000703C3" w:rsidP="000703C3">
      <w:pPr>
        <w:autoSpaceDE w:val="0"/>
        <w:autoSpaceDN w:val="0"/>
        <w:adjustRightInd w:val="0"/>
        <w:ind w:firstLine="1701"/>
        <w:rPr>
          <w:rFonts w:eastAsia="NewtonC"/>
          <w:color w:val="000000"/>
        </w:rPr>
      </w:pPr>
      <w:r>
        <w:rPr>
          <w:rFonts w:eastAsia="NewtonC"/>
          <w:color w:val="000000"/>
        </w:rPr>
        <w:t xml:space="preserve">4)    </w:t>
      </w:r>
      <w:r w:rsidRPr="002279CE">
        <w:rPr>
          <w:rFonts w:eastAsia="NewtonC"/>
          <w:color w:val="000000"/>
        </w:rPr>
        <w:t>ревматоидного артрита</w:t>
      </w:r>
    </w:p>
    <w:p w14:paraId="4DF83882" w14:textId="77777777" w:rsidR="000703C3" w:rsidRPr="002279CE" w:rsidRDefault="000703C3" w:rsidP="000703C3">
      <w:pPr>
        <w:autoSpaceDE w:val="0"/>
        <w:autoSpaceDN w:val="0"/>
        <w:adjustRightInd w:val="0"/>
        <w:rPr>
          <w:rFonts w:eastAsia="NewtonC"/>
          <w:color w:val="000000"/>
        </w:rPr>
      </w:pPr>
    </w:p>
    <w:p w14:paraId="469CB36F" w14:textId="77777777" w:rsidR="000703C3" w:rsidRPr="002279CE" w:rsidRDefault="000703C3" w:rsidP="000703C3">
      <w:pPr>
        <w:spacing w:line="315" w:lineRule="atLeast"/>
        <w:jc w:val="both"/>
        <w:rPr>
          <w:caps/>
          <w:color w:val="000000"/>
        </w:rPr>
      </w:pPr>
      <w:r>
        <w:rPr>
          <w:rFonts w:eastAsia="Calibri"/>
          <w:bCs/>
          <w:caps/>
          <w:color w:val="000000"/>
        </w:rPr>
        <w:t>16</w:t>
      </w:r>
      <w:r w:rsidRPr="002279CE">
        <w:rPr>
          <w:rFonts w:eastAsia="Calibri"/>
          <w:bCs/>
          <w:caps/>
          <w:color w:val="000000"/>
        </w:rPr>
        <w:t xml:space="preserve">. </w:t>
      </w:r>
      <w:r w:rsidRPr="002279CE">
        <w:rPr>
          <w:caps/>
          <w:color w:val="000000"/>
        </w:rPr>
        <w:t>Который из перечисленных признаков наиболее характерный для </w:t>
      </w:r>
      <w:r w:rsidRPr="002279CE">
        <w:rPr>
          <w:rStyle w:val="spelle"/>
          <w:caps/>
          <w:color w:val="000000"/>
        </w:rPr>
        <w:t>анкилозирующего спондилоартрита</w:t>
      </w:r>
      <w:r w:rsidRPr="002279CE">
        <w:rPr>
          <w:caps/>
          <w:color w:val="000000"/>
        </w:rPr>
        <w:t>?</w:t>
      </w:r>
    </w:p>
    <w:p w14:paraId="049C8BDC" w14:textId="77777777" w:rsidR="000703C3" w:rsidRPr="002279CE" w:rsidRDefault="000703C3" w:rsidP="000703C3">
      <w:pPr>
        <w:spacing w:line="315" w:lineRule="atLeast"/>
        <w:ind w:firstLine="1701"/>
        <w:jc w:val="both"/>
        <w:rPr>
          <w:color w:val="000000"/>
        </w:rPr>
      </w:pPr>
      <w:r w:rsidRPr="002279CE">
        <w:rPr>
          <w:rStyle w:val="spelle"/>
          <w:color w:val="000000"/>
        </w:rPr>
        <w:t>1) Ограничение</w:t>
      </w:r>
      <w:r w:rsidRPr="002279CE">
        <w:rPr>
          <w:color w:val="000000"/>
        </w:rPr>
        <w:t> подвижности поясничного отдела позвоночника.</w:t>
      </w:r>
    </w:p>
    <w:p w14:paraId="04AE24EF" w14:textId="77777777" w:rsidR="000703C3" w:rsidRPr="002279CE" w:rsidRDefault="000703C3" w:rsidP="000703C3">
      <w:pPr>
        <w:spacing w:line="315" w:lineRule="atLeast"/>
        <w:ind w:firstLine="1701"/>
        <w:jc w:val="both"/>
        <w:rPr>
          <w:color w:val="000000"/>
        </w:rPr>
      </w:pPr>
      <w:r w:rsidRPr="002279CE">
        <w:rPr>
          <w:rStyle w:val="spelle"/>
          <w:color w:val="000000"/>
        </w:rPr>
        <w:t>2) Утренняя</w:t>
      </w:r>
      <w:r w:rsidRPr="002279CE">
        <w:rPr>
          <w:color w:val="000000"/>
        </w:rPr>
        <w:t> скованность движений в спине.</w:t>
      </w:r>
    </w:p>
    <w:p w14:paraId="27CB862B" w14:textId="77777777" w:rsidR="000703C3" w:rsidRPr="002279CE" w:rsidRDefault="000703C3" w:rsidP="000703C3">
      <w:pPr>
        <w:spacing w:line="315" w:lineRule="atLeast"/>
        <w:ind w:firstLine="1701"/>
        <w:jc w:val="both"/>
        <w:rPr>
          <w:color w:val="000000"/>
        </w:rPr>
      </w:pPr>
      <w:r w:rsidRPr="002279CE">
        <w:rPr>
          <w:color w:val="000000"/>
        </w:rPr>
        <w:t>3) Наличие антигена HLA-B27.</w:t>
      </w:r>
    </w:p>
    <w:p w14:paraId="45E6F2F1" w14:textId="77777777" w:rsidR="000703C3" w:rsidRPr="002279CE" w:rsidRDefault="000703C3" w:rsidP="000703C3">
      <w:pPr>
        <w:spacing w:line="315" w:lineRule="atLeast"/>
        <w:ind w:firstLine="1701"/>
        <w:jc w:val="both"/>
        <w:rPr>
          <w:color w:val="000000"/>
        </w:rPr>
      </w:pPr>
      <w:r w:rsidRPr="002279CE">
        <w:rPr>
          <w:color w:val="000000"/>
        </w:rPr>
        <w:t>4) Двусторонние эрозии в </w:t>
      </w:r>
      <w:proofErr w:type="spellStart"/>
      <w:r w:rsidRPr="002279CE">
        <w:rPr>
          <w:rStyle w:val="spelle"/>
          <w:color w:val="000000"/>
        </w:rPr>
        <w:t>сакроилиальных</w:t>
      </w:r>
      <w:proofErr w:type="spellEnd"/>
      <w:r w:rsidRPr="002279CE">
        <w:rPr>
          <w:color w:val="000000"/>
        </w:rPr>
        <w:t> сочленениях</w:t>
      </w:r>
    </w:p>
    <w:p w14:paraId="4802E0CA" w14:textId="77777777" w:rsidR="000703C3" w:rsidRPr="002279CE" w:rsidRDefault="000703C3" w:rsidP="000703C3">
      <w:pPr>
        <w:autoSpaceDE w:val="0"/>
        <w:autoSpaceDN w:val="0"/>
        <w:adjustRightInd w:val="0"/>
        <w:rPr>
          <w:rFonts w:eastAsia="NewtonC"/>
          <w:color w:val="000000"/>
        </w:rPr>
      </w:pPr>
    </w:p>
    <w:p w14:paraId="31768C09" w14:textId="77777777" w:rsidR="000703C3" w:rsidRPr="002279CE" w:rsidRDefault="000703C3" w:rsidP="000703C3">
      <w:pPr>
        <w:spacing w:line="315" w:lineRule="atLeast"/>
        <w:jc w:val="both"/>
        <w:rPr>
          <w:caps/>
          <w:color w:val="000000"/>
        </w:rPr>
      </w:pPr>
      <w:r>
        <w:rPr>
          <w:rFonts w:eastAsia="Calibri"/>
          <w:bCs/>
          <w:caps/>
          <w:color w:val="000000"/>
        </w:rPr>
        <w:t>17</w:t>
      </w:r>
      <w:r w:rsidRPr="002279CE">
        <w:rPr>
          <w:rFonts w:eastAsia="Calibri"/>
          <w:bCs/>
          <w:caps/>
          <w:color w:val="000000"/>
        </w:rPr>
        <w:t xml:space="preserve">. </w:t>
      </w:r>
      <w:r w:rsidRPr="002279CE">
        <w:rPr>
          <w:caps/>
          <w:color w:val="000000"/>
        </w:rPr>
        <w:t>Который из перечисленных признаков не подтверждает воспалительный характер боли в низу спины?</w:t>
      </w:r>
    </w:p>
    <w:p w14:paraId="2BE70944" w14:textId="77777777" w:rsidR="000703C3" w:rsidRPr="002279CE" w:rsidRDefault="000703C3" w:rsidP="000703C3">
      <w:pPr>
        <w:spacing w:line="315" w:lineRule="atLeast"/>
        <w:jc w:val="both"/>
        <w:rPr>
          <w:color w:val="000000"/>
        </w:rPr>
      </w:pPr>
      <w:r w:rsidRPr="002279CE">
        <w:rPr>
          <w:color w:val="000000"/>
        </w:rPr>
        <w:t>1) Отсутствие рефлексов на ступне и латеральная анестезия ступни.</w:t>
      </w:r>
    </w:p>
    <w:p w14:paraId="595B40EE" w14:textId="77777777" w:rsidR="000703C3" w:rsidRPr="002279CE" w:rsidRDefault="000703C3" w:rsidP="000703C3">
      <w:pPr>
        <w:spacing w:line="315" w:lineRule="atLeast"/>
        <w:jc w:val="both"/>
        <w:rPr>
          <w:color w:val="000000"/>
        </w:rPr>
      </w:pPr>
      <w:r w:rsidRPr="002279CE">
        <w:rPr>
          <w:color w:val="000000"/>
        </w:rPr>
        <w:t>2) Болезненность в участке </w:t>
      </w:r>
      <w:proofErr w:type="spellStart"/>
      <w:r w:rsidRPr="002279CE">
        <w:rPr>
          <w:rStyle w:val="spelle"/>
          <w:color w:val="000000"/>
        </w:rPr>
        <w:t>сакроилиальных</w:t>
      </w:r>
      <w:proofErr w:type="spellEnd"/>
      <w:r w:rsidRPr="002279CE">
        <w:rPr>
          <w:color w:val="000000"/>
        </w:rPr>
        <w:t> сочленений.</w:t>
      </w:r>
    </w:p>
    <w:p w14:paraId="1CD6D264" w14:textId="77777777" w:rsidR="000703C3" w:rsidRPr="002279CE" w:rsidRDefault="000703C3" w:rsidP="000703C3">
      <w:pPr>
        <w:spacing w:line="315" w:lineRule="atLeast"/>
        <w:jc w:val="both"/>
        <w:rPr>
          <w:color w:val="000000"/>
        </w:rPr>
      </w:pPr>
      <w:r w:rsidRPr="002279CE">
        <w:rPr>
          <w:color w:val="000000"/>
        </w:rPr>
        <w:t>3) Продолжительная утренняя скованность в пояснице.</w:t>
      </w:r>
    </w:p>
    <w:p w14:paraId="7851F754" w14:textId="77777777" w:rsidR="000703C3" w:rsidRPr="002279CE" w:rsidRDefault="000703C3" w:rsidP="000703C3">
      <w:pPr>
        <w:spacing w:line="315" w:lineRule="atLeast"/>
        <w:jc w:val="both"/>
        <w:rPr>
          <w:color w:val="000000"/>
        </w:rPr>
      </w:pPr>
      <w:r w:rsidRPr="002279CE">
        <w:rPr>
          <w:color w:val="000000"/>
        </w:rPr>
        <w:t>4) Боль, которая усиливается в покое.</w:t>
      </w:r>
    </w:p>
    <w:p w14:paraId="7B8A49C6" w14:textId="77777777" w:rsidR="000703C3" w:rsidRPr="002279CE" w:rsidRDefault="000703C3" w:rsidP="000703C3">
      <w:pPr>
        <w:autoSpaceDE w:val="0"/>
        <w:autoSpaceDN w:val="0"/>
        <w:adjustRightInd w:val="0"/>
        <w:rPr>
          <w:color w:val="000000"/>
        </w:rPr>
      </w:pPr>
    </w:p>
    <w:p w14:paraId="033D1F4E" w14:textId="77777777" w:rsidR="000703C3" w:rsidRPr="002279CE" w:rsidRDefault="000703C3" w:rsidP="000703C3">
      <w:pPr>
        <w:autoSpaceDE w:val="0"/>
        <w:autoSpaceDN w:val="0"/>
        <w:adjustRightInd w:val="0"/>
        <w:rPr>
          <w:rFonts w:eastAsia="NewtonC"/>
          <w:caps/>
          <w:color w:val="000000"/>
        </w:rPr>
      </w:pPr>
      <w:r>
        <w:rPr>
          <w:rFonts w:eastAsia="NewtonC"/>
          <w:caps/>
          <w:color w:val="000000"/>
        </w:rPr>
        <w:t>18</w:t>
      </w:r>
      <w:r w:rsidRPr="002279CE">
        <w:rPr>
          <w:rFonts w:eastAsia="NewtonC"/>
          <w:caps/>
          <w:color w:val="000000"/>
        </w:rPr>
        <w:t xml:space="preserve">. К большим критериям </w:t>
      </w:r>
      <w:r w:rsidRPr="002279CE">
        <w:rPr>
          <w:caps/>
          <w:color w:val="000000"/>
        </w:rPr>
        <w:t>реактивного артрит</w:t>
      </w:r>
      <w:r w:rsidRPr="002279CE">
        <w:rPr>
          <w:rFonts w:eastAsia="NewtonC"/>
          <w:caps/>
          <w:color w:val="000000"/>
        </w:rPr>
        <w:t xml:space="preserve">А относят (Российские критерии </w:t>
      </w:r>
      <w:smartTag w:uri="urn:schemas-microsoft-com:office:smarttags" w:element="metricconverter">
        <w:smartTagPr>
          <w:attr w:name="ProductID" w:val="2003 Г"/>
        </w:smartTagPr>
        <w:r w:rsidRPr="002279CE">
          <w:rPr>
            <w:rFonts w:eastAsia="NewtonC"/>
            <w:caps/>
            <w:color w:val="000000"/>
          </w:rPr>
          <w:t>2003 г</w:t>
        </w:r>
      </w:smartTag>
      <w:r w:rsidRPr="002279CE">
        <w:rPr>
          <w:rFonts w:eastAsia="NewtonC"/>
          <w:caps/>
          <w:color w:val="000000"/>
        </w:rPr>
        <w:t>.):</w:t>
      </w:r>
    </w:p>
    <w:p w14:paraId="5AE695E0" w14:textId="77777777" w:rsidR="000703C3" w:rsidRPr="002279CE" w:rsidRDefault="000703C3" w:rsidP="000703C3">
      <w:pPr>
        <w:autoSpaceDE w:val="0"/>
        <w:autoSpaceDN w:val="0"/>
        <w:adjustRightInd w:val="0"/>
        <w:ind w:firstLine="1701"/>
        <w:rPr>
          <w:rFonts w:eastAsia="NewtonC"/>
          <w:color w:val="000000"/>
        </w:rPr>
      </w:pPr>
      <w:r w:rsidRPr="002279CE">
        <w:rPr>
          <w:rFonts w:eastAsia="NewtonC"/>
          <w:bCs/>
          <w:color w:val="000000"/>
        </w:rPr>
        <w:t xml:space="preserve">1) </w:t>
      </w:r>
      <w:proofErr w:type="spellStart"/>
      <w:r w:rsidRPr="002279CE">
        <w:rPr>
          <w:rFonts w:eastAsia="NewtonC"/>
          <w:color w:val="000000"/>
        </w:rPr>
        <w:t>Сакроилиит</w:t>
      </w:r>
      <w:proofErr w:type="spellEnd"/>
    </w:p>
    <w:p w14:paraId="5B10A877" w14:textId="77777777" w:rsidR="000703C3" w:rsidRPr="002279CE" w:rsidRDefault="000703C3" w:rsidP="000703C3">
      <w:pPr>
        <w:autoSpaceDE w:val="0"/>
        <w:autoSpaceDN w:val="0"/>
        <w:adjustRightInd w:val="0"/>
        <w:ind w:firstLine="1701"/>
        <w:rPr>
          <w:rFonts w:eastAsia="NewtonC"/>
          <w:color w:val="000000"/>
        </w:rPr>
      </w:pPr>
      <w:r w:rsidRPr="002279CE">
        <w:rPr>
          <w:rFonts w:eastAsia="NewtonC"/>
          <w:bCs/>
          <w:color w:val="000000"/>
        </w:rPr>
        <w:t xml:space="preserve">2) </w:t>
      </w:r>
      <w:r w:rsidRPr="002279CE">
        <w:rPr>
          <w:rFonts w:eastAsia="NewtonC"/>
          <w:color w:val="000000"/>
        </w:rPr>
        <w:t>Увеит</w:t>
      </w:r>
    </w:p>
    <w:p w14:paraId="291BB1E7" w14:textId="77777777" w:rsidR="000703C3" w:rsidRPr="002279CE" w:rsidRDefault="000703C3" w:rsidP="000703C3">
      <w:pPr>
        <w:autoSpaceDE w:val="0"/>
        <w:autoSpaceDN w:val="0"/>
        <w:adjustRightInd w:val="0"/>
        <w:ind w:firstLine="1701"/>
        <w:rPr>
          <w:rFonts w:eastAsia="NewtonC"/>
          <w:color w:val="000000"/>
        </w:rPr>
      </w:pPr>
      <w:r w:rsidRPr="002279CE">
        <w:rPr>
          <w:rFonts w:eastAsia="NewtonC"/>
          <w:bCs/>
          <w:color w:val="000000"/>
        </w:rPr>
        <w:t xml:space="preserve">3) </w:t>
      </w:r>
      <w:r w:rsidRPr="002279CE">
        <w:rPr>
          <w:rFonts w:eastAsia="NewtonC"/>
          <w:color w:val="000000"/>
        </w:rPr>
        <w:t>Асимметричный артрит с поражением нижних конечностей</w:t>
      </w:r>
    </w:p>
    <w:p w14:paraId="2684A823" w14:textId="77777777" w:rsidR="000703C3" w:rsidRPr="002279CE" w:rsidRDefault="000703C3" w:rsidP="000703C3">
      <w:pPr>
        <w:autoSpaceDE w:val="0"/>
        <w:autoSpaceDN w:val="0"/>
        <w:adjustRightInd w:val="0"/>
        <w:ind w:firstLine="1701"/>
        <w:rPr>
          <w:rFonts w:eastAsia="NewtonC"/>
          <w:color w:val="000000"/>
        </w:rPr>
      </w:pPr>
      <w:r w:rsidRPr="002279CE">
        <w:rPr>
          <w:rFonts w:eastAsia="NewtonC"/>
          <w:bCs/>
          <w:color w:val="000000"/>
        </w:rPr>
        <w:t xml:space="preserve">4) </w:t>
      </w:r>
      <w:proofErr w:type="spellStart"/>
      <w:r w:rsidRPr="002279CE">
        <w:rPr>
          <w:rFonts w:eastAsia="NewtonC"/>
          <w:color w:val="000000"/>
        </w:rPr>
        <w:t>Бленноррагическая</w:t>
      </w:r>
      <w:proofErr w:type="spellEnd"/>
      <w:r w:rsidRPr="002279CE">
        <w:rPr>
          <w:rFonts w:eastAsia="NewtonC"/>
          <w:color w:val="000000"/>
        </w:rPr>
        <w:t xml:space="preserve"> </w:t>
      </w:r>
      <w:proofErr w:type="spellStart"/>
      <w:r w:rsidRPr="002279CE">
        <w:rPr>
          <w:rFonts w:eastAsia="NewtonC"/>
          <w:color w:val="000000"/>
        </w:rPr>
        <w:t>кератодермия</w:t>
      </w:r>
      <w:proofErr w:type="spellEnd"/>
    </w:p>
    <w:p w14:paraId="4A33098D" w14:textId="77777777" w:rsidR="000703C3" w:rsidRPr="002279CE" w:rsidRDefault="000703C3" w:rsidP="000703C3">
      <w:pPr>
        <w:shd w:val="clear" w:color="auto" w:fill="FFFFFF"/>
        <w:tabs>
          <w:tab w:val="left" w:pos="250"/>
        </w:tabs>
        <w:spacing w:line="274" w:lineRule="exact"/>
        <w:ind w:left="10"/>
        <w:rPr>
          <w:color w:val="000000"/>
        </w:rPr>
      </w:pPr>
    </w:p>
    <w:p w14:paraId="230240F7" w14:textId="77777777" w:rsidR="000703C3" w:rsidRPr="002279CE" w:rsidRDefault="000703C3" w:rsidP="000703C3">
      <w:pPr>
        <w:autoSpaceDE w:val="0"/>
        <w:autoSpaceDN w:val="0"/>
        <w:adjustRightInd w:val="0"/>
        <w:rPr>
          <w:rFonts w:eastAsia="NewtonC"/>
          <w:caps/>
          <w:color w:val="000000"/>
        </w:rPr>
      </w:pPr>
      <w:r>
        <w:rPr>
          <w:rFonts w:eastAsia="NewtonC"/>
          <w:caps/>
          <w:color w:val="000000"/>
        </w:rPr>
        <w:t>19</w:t>
      </w:r>
      <w:r w:rsidRPr="002279CE">
        <w:rPr>
          <w:rFonts w:eastAsia="NewtonC"/>
          <w:caps/>
          <w:color w:val="000000"/>
        </w:rPr>
        <w:t xml:space="preserve">. К малым критериям </w:t>
      </w:r>
      <w:r w:rsidRPr="002279CE">
        <w:rPr>
          <w:caps/>
          <w:color w:val="000000"/>
        </w:rPr>
        <w:t>реактивного артрит</w:t>
      </w:r>
      <w:r w:rsidRPr="002279CE">
        <w:rPr>
          <w:rFonts w:eastAsia="NewtonC"/>
          <w:caps/>
          <w:color w:val="000000"/>
        </w:rPr>
        <w:t xml:space="preserve">А относят (Российские критерии </w:t>
      </w:r>
      <w:smartTag w:uri="urn:schemas-microsoft-com:office:smarttags" w:element="metricconverter">
        <w:smartTagPr>
          <w:attr w:name="ProductID" w:val="2003 Г"/>
        </w:smartTagPr>
        <w:r w:rsidRPr="002279CE">
          <w:rPr>
            <w:rFonts w:eastAsia="NewtonC"/>
            <w:caps/>
            <w:color w:val="000000"/>
          </w:rPr>
          <w:t>2003 г</w:t>
        </w:r>
      </w:smartTag>
      <w:r w:rsidRPr="002279CE">
        <w:rPr>
          <w:rFonts w:eastAsia="NewtonC"/>
          <w:caps/>
          <w:color w:val="000000"/>
        </w:rPr>
        <w:t>.):</w:t>
      </w:r>
    </w:p>
    <w:p w14:paraId="2882F5EF" w14:textId="77777777" w:rsidR="000703C3" w:rsidRPr="002279CE" w:rsidRDefault="000703C3" w:rsidP="000703C3">
      <w:pPr>
        <w:autoSpaceDE w:val="0"/>
        <w:autoSpaceDN w:val="0"/>
        <w:adjustRightInd w:val="0"/>
        <w:ind w:firstLine="1701"/>
        <w:rPr>
          <w:rFonts w:eastAsia="NewtonC"/>
          <w:color w:val="000000"/>
        </w:rPr>
      </w:pPr>
      <w:r w:rsidRPr="002279CE">
        <w:rPr>
          <w:rFonts w:eastAsia="NewtonC"/>
          <w:bCs/>
          <w:color w:val="000000"/>
        </w:rPr>
        <w:t xml:space="preserve">1) </w:t>
      </w:r>
      <w:proofErr w:type="spellStart"/>
      <w:r w:rsidRPr="002279CE">
        <w:rPr>
          <w:rFonts w:eastAsia="NewtonC"/>
          <w:color w:val="000000"/>
        </w:rPr>
        <w:t>Сакроилиит</w:t>
      </w:r>
      <w:proofErr w:type="spellEnd"/>
    </w:p>
    <w:p w14:paraId="4321A020" w14:textId="77777777" w:rsidR="000703C3" w:rsidRPr="002279CE" w:rsidRDefault="000703C3" w:rsidP="000703C3">
      <w:pPr>
        <w:autoSpaceDE w:val="0"/>
        <w:autoSpaceDN w:val="0"/>
        <w:adjustRightInd w:val="0"/>
        <w:ind w:firstLine="1701"/>
        <w:rPr>
          <w:rFonts w:eastAsia="NewtonC"/>
          <w:color w:val="000000"/>
        </w:rPr>
      </w:pPr>
      <w:r w:rsidRPr="002279CE">
        <w:rPr>
          <w:rFonts w:eastAsia="NewtonC"/>
          <w:bCs/>
          <w:color w:val="000000"/>
        </w:rPr>
        <w:t xml:space="preserve">2) </w:t>
      </w:r>
      <w:r w:rsidRPr="002279CE">
        <w:rPr>
          <w:rFonts w:eastAsia="NewtonC"/>
          <w:color w:val="000000"/>
        </w:rPr>
        <w:t>Увеит</w:t>
      </w:r>
    </w:p>
    <w:p w14:paraId="7C08BE58" w14:textId="77777777" w:rsidR="000703C3" w:rsidRPr="002279CE" w:rsidRDefault="000703C3" w:rsidP="000703C3">
      <w:pPr>
        <w:autoSpaceDE w:val="0"/>
        <w:autoSpaceDN w:val="0"/>
        <w:adjustRightInd w:val="0"/>
        <w:ind w:firstLine="1701"/>
        <w:rPr>
          <w:rFonts w:eastAsia="NewtonC"/>
          <w:color w:val="000000"/>
        </w:rPr>
      </w:pPr>
      <w:r w:rsidRPr="002279CE">
        <w:rPr>
          <w:rFonts w:eastAsia="NewtonC"/>
          <w:bCs/>
          <w:color w:val="000000"/>
        </w:rPr>
        <w:t xml:space="preserve">3) </w:t>
      </w:r>
      <w:r w:rsidRPr="002279CE">
        <w:rPr>
          <w:rFonts w:eastAsia="NewtonC"/>
          <w:color w:val="000000"/>
        </w:rPr>
        <w:t>Асимметричный артрит с поражением нижних конечностей</w:t>
      </w:r>
    </w:p>
    <w:p w14:paraId="767B242F" w14:textId="77777777" w:rsidR="000703C3" w:rsidRPr="002279CE" w:rsidRDefault="000703C3" w:rsidP="000703C3">
      <w:pPr>
        <w:autoSpaceDE w:val="0"/>
        <w:autoSpaceDN w:val="0"/>
        <w:adjustRightInd w:val="0"/>
        <w:ind w:firstLine="1701"/>
        <w:rPr>
          <w:rFonts w:eastAsia="NewtonC"/>
          <w:color w:val="000000"/>
        </w:rPr>
      </w:pPr>
      <w:r w:rsidRPr="002279CE">
        <w:rPr>
          <w:rFonts w:eastAsia="NewtonC"/>
          <w:bCs/>
          <w:color w:val="000000"/>
        </w:rPr>
        <w:t xml:space="preserve">4) </w:t>
      </w:r>
      <w:r w:rsidRPr="002279CE">
        <w:rPr>
          <w:rFonts w:eastAsia="NewtonC"/>
          <w:color w:val="000000"/>
        </w:rPr>
        <w:t>Лабораторное подтверждение инфекции</w:t>
      </w:r>
    </w:p>
    <w:p w14:paraId="6D2826C4" w14:textId="77777777" w:rsidR="000703C3" w:rsidRPr="002279CE" w:rsidRDefault="000703C3" w:rsidP="000703C3">
      <w:pPr>
        <w:shd w:val="clear" w:color="auto" w:fill="FFFFFF"/>
        <w:tabs>
          <w:tab w:val="left" w:pos="250"/>
        </w:tabs>
        <w:spacing w:line="274" w:lineRule="exact"/>
        <w:ind w:left="10"/>
        <w:rPr>
          <w:color w:val="000000"/>
        </w:rPr>
      </w:pPr>
    </w:p>
    <w:p w14:paraId="38642B9C" w14:textId="77777777" w:rsidR="000703C3" w:rsidRPr="002279CE" w:rsidRDefault="000703C3" w:rsidP="000703C3">
      <w:pPr>
        <w:outlineLvl w:val="3"/>
        <w:rPr>
          <w:bCs/>
          <w:caps/>
          <w:color w:val="000000"/>
        </w:rPr>
      </w:pPr>
      <w:r>
        <w:rPr>
          <w:color w:val="000000"/>
        </w:rPr>
        <w:t>20</w:t>
      </w:r>
      <w:r w:rsidRPr="002279CE">
        <w:rPr>
          <w:color w:val="000000"/>
        </w:rPr>
        <w:t xml:space="preserve">. </w:t>
      </w:r>
      <w:r w:rsidRPr="002279CE">
        <w:rPr>
          <w:bCs/>
          <w:caps/>
          <w:color w:val="000000"/>
        </w:rPr>
        <w:t>Характерными лабораторными признаками болезни Рейтера являются:</w:t>
      </w:r>
    </w:p>
    <w:p w14:paraId="75E9C3A1" w14:textId="77777777" w:rsidR="000703C3" w:rsidRDefault="000703C3" w:rsidP="000703C3">
      <w:pPr>
        <w:ind w:left="1701"/>
        <w:rPr>
          <w:color w:val="000000"/>
        </w:rPr>
      </w:pPr>
      <w:r w:rsidRPr="002279CE">
        <w:rPr>
          <w:color w:val="000000"/>
        </w:rPr>
        <w:t>1) ревматоидный фактор;</w:t>
      </w:r>
      <w:r w:rsidRPr="002279CE">
        <w:rPr>
          <w:color w:val="000000"/>
        </w:rPr>
        <w:br/>
        <w:t>2) повышение СОЭ;</w:t>
      </w:r>
      <w:r w:rsidRPr="002279CE">
        <w:rPr>
          <w:color w:val="000000"/>
        </w:rPr>
        <w:br/>
        <w:t>3) обнаружение хламидий в соскобе из уретры;</w:t>
      </w:r>
      <w:r w:rsidRPr="002279CE">
        <w:rPr>
          <w:color w:val="000000"/>
        </w:rPr>
        <w:br/>
        <w:t>4) протеинурия;</w:t>
      </w:r>
      <w:r w:rsidRPr="002279CE">
        <w:rPr>
          <w:color w:val="000000"/>
        </w:rPr>
        <w:br/>
      </w:r>
    </w:p>
    <w:p w14:paraId="2402EE07"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1F7243CF" w14:textId="77777777" w:rsidR="000703C3" w:rsidRDefault="000703C3" w:rsidP="000703C3">
      <w:pPr>
        <w:ind w:firstLine="709"/>
        <w:jc w:val="both"/>
        <w:rPr>
          <w:i/>
          <w:color w:val="000000"/>
          <w:sz w:val="28"/>
          <w:szCs w:val="28"/>
        </w:rPr>
      </w:pPr>
      <w:r>
        <w:rPr>
          <w:i/>
          <w:color w:val="000000"/>
          <w:sz w:val="28"/>
          <w:szCs w:val="28"/>
        </w:rPr>
        <w:t>Устный опрос.</w:t>
      </w:r>
    </w:p>
    <w:p w14:paraId="7DA017B0" w14:textId="77777777" w:rsidR="000703C3" w:rsidRDefault="000703C3" w:rsidP="000703C3">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01B9C3B0" w14:textId="77777777" w:rsidR="000703C3" w:rsidRPr="00113120" w:rsidRDefault="000703C3" w:rsidP="000703C3">
      <w:pPr>
        <w:ind w:firstLine="709"/>
        <w:jc w:val="both"/>
        <w:rPr>
          <w:i/>
          <w:color w:val="000000"/>
          <w:sz w:val="28"/>
          <w:szCs w:val="28"/>
        </w:rPr>
      </w:pPr>
      <w:r w:rsidRPr="003621C8">
        <w:rPr>
          <w:i/>
          <w:color w:val="000000"/>
          <w:sz w:val="28"/>
          <w:szCs w:val="28"/>
        </w:rPr>
        <w:t>Вопросы для устного опроса:</w:t>
      </w:r>
    </w:p>
    <w:p w14:paraId="4E94D715" w14:textId="77777777" w:rsidR="000703C3" w:rsidRDefault="000703C3" w:rsidP="000703C3">
      <w:pPr>
        <w:ind w:firstLine="851"/>
        <w:rPr>
          <w:bCs/>
          <w:color w:val="000000"/>
          <w:sz w:val="28"/>
          <w:szCs w:val="28"/>
        </w:rPr>
      </w:pPr>
      <w:r>
        <w:rPr>
          <w:bCs/>
          <w:color w:val="000000"/>
          <w:sz w:val="28"/>
          <w:szCs w:val="28"/>
        </w:rPr>
        <w:t xml:space="preserve">1. </w:t>
      </w:r>
      <w:proofErr w:type="spellStart"/>
      <w:r w:rsidRPr="00113120">
        <w:rPr>
          <w:bCs/>
          <w:color w:val="000000"/>
          <w:sz w:val="28"/>
          <w:szCs w:val="28"/>
        </w:rPr>
        <w:t>Серонегативные</w:t>
      </w:r>
      <w:proofErr w:type="spellEnd"/>
      <w:r w:rsidRPr="00113120">
        <w:rPr>
          <w:bCs/>
          <w:color w:val="000000"/>
          <w:sz w:val="28"/>
          <w:szCs w:val="28"/>
        </w:rPr>
        <w:t xml:space="preserve"> спондилоартриты. Классификация.</w:t>
      </w:r>
    </w:p>
    <w:p w14:paraId="3F0C178C" w14:textId="77777777" w:rsidR="000703C3" w:rsidRDefault="000703C3" w:rsidP="000703C3">
      <w:pPr>
        <w:ind w:firstLine="851"/>
        <w:rPr>
          <w:bCs/>
          <w:color w:val="000000"/>
          <w:sz w:val="28"/>
          <w:szCs w:val="28"/>
        </w:rPr>
      </w:pPr>
      <w:r>
        <w:rPr>
          <w:bCs/>
          <w:color w:val="000000"/>
          <w:sz w:val="28"/>
          <w:szCs w:val="28"/>
        </w:rPr>
        <w:t xml:space="preserve">2. </w:t>
      </w:r>
      <w:r w:rsidRPr="00E864FF">
        <w:rPr>
          <w:bCs/>
          <w:color w:val="000000"/>
          <w:sz w:val="28"/>
          <w:szCs w:val="28"/>
        </w:rPr>
        <w:t>Общие признаки спондилоартритов</w:t>
      </w:r>
      <w:r>
        <w:rPr>
          <w:bCs/>
          <w:color w:val="000000"/>
          <w:sz w:val="28"/>
          <w:szCs w:val="28"/>
        </w:rPr>
        <w:t xml:space="preserve">. </w:t>
      </w:r>
    </w:p>
    <w:p w14:paraId="4DF03B50" w14:textId="77777777" w:rsidR="000703C3" w:rsidRDefault="000703C3" w:rsidP="000703C3">
      <w:pPr>
        <w:ind w:firstLine="851"/>
        <w:rPr>
          <w:bCs/>
          <w:color w:val="000000"/>
          <w:sz w:val="28"/>
          <w:szCs w:val="28"/>
        </w:rPr>
      </w:pPr>
      <w:r>
        <w:rPr>
          <w:bCs/>
          <w:color w:val="000000"/>
          <w:sz w:val="28"/>
          <w:szCs w:val="28"/>
        </w:rPr>
        <w:t xml:space="preserve">3. </w:t>
      </w:r>
      <w:r w:rsidRPr="00E864FF">
        <w:rPr>
          <w:bCs/>
          <w:color w:val="000000"/>
          <w:sz w:val="28"/>
          <w:szCs w:val="28"/>
        </w:rPr>
        <w:t xml:space="preserve">Критерии диагностики </w:t>
      </w:r>
      <w:proofErr w:type="spellStart"/>
      <w:r w:rsidRPr="00E864FF">
        <w:rPr>
          <w:bCs/>
          <w:color w:val="000000"/>
          <w:sz w:val="28"/>
          <w:szCs w:val="28"/>
        </w:rPr>
        <w:t>серонегативных</w:t>
      </w:r>
      <w:proofErr w:type="spellEnd"/>
      <w:r w:rsidRPr="00E864FF">
        <w:rPr>
          <w:bCs/>
          <w:color w:val="000000"/>
          <w:sz w:val="28"/>
          <w:szCs w:val="28"/>
        </w:rPr>
        <w:t xml:space="preserve"> спондилоартритов.</w:t>
      </w:r>
    </w:p>
    <w:p w14:paraId="142043A8" w14:textId="77777777" w:rsidR="000703C3" w:rsidRDefault="000703C3" w:rsidP="000703C3">
      <w:pPr>
        <w:ind w:left="1276" w:hanging="425"/>
        <w:rPr>
          <w:bCs/>
          <w:color w:val="000000"/>
          <w:sz w:val="28"/>
          <w:szCs w:val="28"/>
        </w:rPr>
      </w:pPr>
      <w:r>
        <w:rPr>
          <w:bCs/>
          <w:color w:val="000000"/>
          <w:sz w:val="28"/>
          <w:szCs w:val="28"/>
        </w:rPr>
        <w:t xml:space="preserve">4. </w:t>
      </w:r>
      <w:r w:rsidRPr="00E864FF">
        <w:rPr>
          <w:bCs/>
          <w:color w:val="000000"/>
          <w:sz w:val="28"/>
          <w:szCs w:val="28"/>
        </w:rPr>
        <w:t>Сравнительная характеристика клинических особенностей некоторых спондилоартритов</w:t>
      </w:r>
      <w:r>
        <w:rPr>
          <w:bCs/>
          <w:color w:val="000000"/>
          <w:sz w:val="28"/>
          <w:szCs w:val="28"/>
        </w:rPr>
        <w:t>.</w:t>
      </w:r>
    </w:p>
    <w:p w14:paraId="34D04478" w14:textId="77777777" w:rsidR="000703C3" w:rsidRDefault="000703C3" w:rsidP="000703C3">
      <w:pPr>
        <w:ind w:left="1276" w:hanging="425"/>
        <w:rPr>
          <w:bCs/>
          <w:color w:val="000000"/>
          <w:sz w:val="28"/>
          <w:szCs w:val="28"/>
        </w:rPr>
      </w:pPr>
      <w:r>
        <w:rPr>
          <w:bCs/>
          <w:color w:val="000000"/>
          <w:sz w:val="28"/>
          <w:szCs w:val="28"/>
        </w:rPr>
        <w:t xml:space="preserve">5. </w:t>
      </w:r>
      <w:proofErr w:type="spellStart"/>
      <w:r w:rsidRPr="00E864FF">
        <w:rPr>
          <w:bCs/>
          <w:color w:val="000000"/>
          <w:sz w:val="28"/>
          <w:szCs w:val="28"/>
        </w:rPr>
        <w:t>Анкилозирующий</w:t>
      </w:r>
      <w:proofErr w:type="spellEnd"/>
      <w:r w:rsidRPr="00E864FF">
        <w:rPr>
          <w:bCs/>
          <w:color w:val="000000"/>
          <w:sz w:val="28"/>
          <w:szCs w:val="28"/>
        </w:rPr>
        <w:t xml:space="preserve"> спондилоартрит: патогенез. </w:t>
      </w:r>
    </w:p>
    <w:p w14:paraId="34DF9187" w14:textId="77777777" w:rsidR="000703C3" w:rsidRPr="00E864FF" w:rsidRDefault="000703C3" w:rsidP="000703C3">
      <w:pPr>
        <w:ind w:left="1276" w:hanging="425"/>
        <w:rPr>
          <w:bCs/>
          <w:color w:val="000000"/>
          <w:sz w:val="28"/>
          <w:szCs w:val="28"/>
        </w:rPr>
      </w:pPr>
      <w:r>
        <w:rPr>
          <w:bCs/>
          <w:color w:val="000000"/>
          <w:sz w:val="28"/>
          <w:szCs w:val="28"/>
        </w:rPr>
        <w:t xml:space="preserve">6. </w:t>
      </w:r>
      <w:r w:rsidRPr="00E864FF">
        <w:rPr>
          <w:bCs/>
          <w:color w:val="000000"/>
          <w:sz w:val="28"/>
          <w:szCs w:val="28"/>
        </w:rPr>
        <w:t xml:space="preserve">Классификация </w:t>
      </w:r>
      <w:proofErr w:type="spellStart"/>
      <w:r w:rsidRPr="00E864FF">
        <w:rPr>
          <w:bCs/>
          <w:color w:val="000000"/>
          <w:sz w:val="28"/>
          <w:szCs w:val="28"/>
        </w:rPr>
        <w:t>анкилозирующего</w:t>
      </w:r>
      <w:proofErr w:type="spellEnd"/>
      <w:r w:rsidRPr="00E864FF">
        <w:rPr>
          <w:bCs/>
          <w:color w:val="000000"/>
          <w:sz w:val="28"/>
          <w:szCs w:val="28"/>
        </w:rPr>
        <w:t xml:space="preserve"> спондилоартрита.</w:t>
      </w:r>
    </w:p>
    <w:p w14:paraId="7FDEAB06" w14:textId="77777777" w:rsidR="000703C3" w:rsidRDefault="000703C3" w:rsidP="000703C3">
      <w:pPr>
        <w:ind w:firstLine="851"/>
        <w:rPr>
          <w:bCs/>
          <w:color w:val="000000"/>
          <w:sz w:val="28"/>
          <w:szCs w:val="28"/>
        </w:rPr>
      </w:pPr>
      <w:r>
        <w:rPr>
          <w:bCs/>
          <w:color w:val="000000"/>
          <w:sz w:val="28"/>
          <w:szCs w:val="28"/>
        </w:rPr>
        <w:t xml:space="preserve">7. </w:t>
      </w:r>
      <w:r w:rsidRPr="00E864FF">
        <w:rPr>
          <w:bCs/>
          <w:color w:val="000000"/>
          <w:sz w:val="28"/>
          <w:szCs w:val="28"/>
        </w:rPr>
        <w:t xml:space="preserve">Диагностические критерии </w:t>
      </w:r>
      <w:proofErr w:type="spellStart"/>
      <w:r w:rsidRPr="00E864FF">
        <w:rPr>
          <w:bCs/>
          <w:color w:val="000000"/>
          <w:sz w:val="28"/>
          <w:szCs w:val="28"/>
        </w:rPr>
        <w:t>анкилозирующего</w:t>
      </w:r>
      <w:proofErr w:type="spellEnd"/>
      <w:r w:rsidRPr="00E864FF">
        <w:rPr>
          <w:bCs/>
          <w:color w:val="000000"/>
          <w:sz w:val="28"/>
          <w:szCs w:val="28"/>
        </w:rPr>
        <w:t xml:space="preserve"> спондилоартрита.</w:t>
      </w:r>
    </w:p>
    <w:p w14:paraId="1C541438" w14:textId="77777777" w:rsidR="000703C3" w:rsidRPr="00E864FF" w:rsidRDefault="000703C3" w:rsidP="000703C3">
      <w:pPr>
        <w:ind w:firstLine="851"/>
        <w:rPr>
          <w:bCs/>
          <w:color w:val="000000"/>
          <w:sz w:val="28"/>
          <w:szCs w:val="28"/>
        </w:rPr>
      </w:pPr>
      <w:r>
        <w:rPr>
          <w:bCs/>
          <w:color w:val="000000"/>
          <w:sz w:val="28"/>
          <w:szCs w:val="28"/>
        </w:rPr>
        <w:t xml:space="preserve">8. </w:t>
      </w:r>
      <w:r w:rsidRPr="00E864FF">
        <w:rPr>
          <w:bCs/>
          <w:color w:val="000000"/>
          <w:sz w:val="28"/>
          <w:szCs w:val="28"/>
        </w:rPr>
        <w:t>Дифференциальная диагностика спондилоартрита со спондилоартрозом.</w:t>
      </w:r>
    </w:p>
    <w:p w14:paraId="609878BD" w14:textId="77777777" w:rsidR="000703C3" w:rsidRPr="00113120" w:rsidRDefault="000703C3" w:rsidP="000703C3">
      <w:pPr>
        <w:pStyle w:val="a6"/>
        <w:numPr>
          <w:ilvl w:val="3"/>
          <w:numId w:val="66"/>
        </w:numPr>
        <w:ind w:left="1276" w:hanging="425"/>
        <w:rPr>
          <w:rFonts w:ascii="Times New Roman" w:hAnsi="Times New Roman"/>
          <w:bCs/>
          <w:color w:val="000000"/>
          <w:sz w:val="28"/>
          <w:szCs w:val="28"/>
          <w:lang w:eastAsia="ru-RU"/>
        </w:rPr>
      </w:pPr>
      <w:r w:rsidRPr="00113120">
        <w:rPr>
          <w:rFonts w:ascii="Times New Roman" w:hAnsi="Times New Roman"/>
          <w:bCs/>
          <w:color w:val="000000"/>
          <w:sz w:val="28"/>
          <w:szCs w:val="28"/>
        </w:rPr>
        <w:lastRenderedPageBreak/>
        <w:t xml:space="preserve">Классификационные критерии </w:t>
      </w:r>
      <w:r w:rsidRPr="00113120">
        <w:rPr>
          <w:rFonts w:ascii="Times New Roman" w:hAnsi="Times New Roman"/>
          <w:bCs/>
          <w:color w:val="000000"/>
          <w:sz w:val="28"/>
          <w:szCs w:val="28"/>
          <w:lang w:val="en-US"/>
        </w:rPr>
        <w:t>ASAS</w:t>
      </w:r>
      <w:r w:rsidRPr="00113120">
        <w:rPr>
          <w:rFonts w:ascii="Times New Roman" w:hAnsi="Times New Roman"/>
          <w:bCs/>
          <w:color w:val="000000"/>
          <w:sz w:val="28"/>
          <w:szCs w:val="28"/>
        </w:rPr>
        <w:t xml:space="preserve"> для аксиального спондилоартрита</w:t>
      </w:r>
      <w:r w:rsidRPr="00113120">
        <w:rPr>
          <w:rFonts w:ascii="Times New Roman" w:hAnsi="Times New Roman"/>
          <w:bCs/>
          <w:color w:val="000000"/>
          <w:sz w:val="28"/>
          <w:szCs w:val="28"/>
          <w:lang w:val="ru-RU"/>
        </w:rPr>
        <w:t>.</w:t>
      </w:r>
    </w:p>
    <w:p w14:paraId="545CE70A" w14:textId="77777777" w:rsidR="000703C3" w:rsidRPr="00113120" w:rsidRDefault="000703C3" w:rsidP="000703C3">
      <w:pPr>
        <w:pStyle w:val="a6"/>
        <w:numPr>
          <w:ilvl w:val="3"/>
          <w:numId w:val="66"/>
        </w:numPr>
        <w:ind w:left="1276" w:hanging="425"/>
        <w:rPr>
          <w:rFonts w:ascii="Times New Roman" w:hAnsi="Times New Roman"/>
          <w:bCs/>
          <w:color w:val="000000"/>
          <w:sz w:val="28"/>
          <w:szCs w:val="28"/>
          <w:lang w:eastAsia="ru-RU"/>
        </w:rPr>
      </w:pPr>
      <w:r w:rsidRPr="00113120">
        <w:rPr>
          <w:rFonts w:ascii="Times New Roman" w:hAnsi="Times New Roman"/>
          <w:bCs/>
          <w:color w:val="000000"/>
          <w:sz w:val="28"/>
          <w:szCs w:val="28"/>
        </w:rPr>
        <w:t xml:space="preserve">Классификационные критерии </w:t>
      </w:r>
      <w:r w:rsidRPr="00113120">
        <w:rPr>
          <w:rFonts w:ascii="Times New Roman" w:hAnsi="Times New Roman"/>
          <w:bCs/>
          <w:color w:val="000000"/>
          <w:sz w:val="28"/>
          <w:szCs w:val="28"/>
          <w:lang w:val="en-US"/>
        </w:rPr>
        <w:t>ASAS</w:t>
      </w:r>
      <w:r w:rsidRPr="00113120">
        <w:rPr>
          <w:rFonts w:ascii="Times New Roman" w:hAnsi="Times New Roman"/>
          <w:bCs/>
          <w:color w:val="000000"/>
          <w:sz w:val="28"/>
          <w:szCs w:val="28"/>
        </w:rPr>
        <w:t xml:space="preserve"> для периферического спондилоартрита</w:t>
      </w:r>
      <w:r w:rsidRPr="00113120">
        <w:rPr>
          <w:rFonts w:ascii="Times New Roman" w:hAnsi="Times New Roman"/>
          <w:bCs/>
          <w:color w:val="000000"/>
          <w:sz w:val="28"/>
          <w:szCs w:val="28"/>
          <w:lang w:val="ru-RU"/>
        </w:rPr>
        <w:t>.</w:t>
      </w:r>
    </w:p>
    <w:p w14:paraId="0B18588E" w14:textId="77777777" w:rsidR="000703C3" w:rsidRPr="00113120" w:rsidRDefault="000703C3" w:rsidP="000703C3">
      <w:pPr>
        <w:pStyle w:val="a6"/>
        <w:numPr>
          <w:ilvl w:val="3"/>
          <w:numId w:val="66"/>
        </w:numPr>
        <w:ind w:left="1276" w:hanging="425"/>
        <w:rPr>
          <w:rFonts w:ascii="Times New Roman" w:hAnsi="Times New Roman"/>
          <w:bCs/>
          <w:color w:val="000000"/>
          <w:sz w:val="28"/>
          <w:szCs w:val="28"/>
          <w:lang w:eastAsia="ru-RU"/>
        </w:rPr>
      </w:pPr>
      <w:proofErr w:type="spellStart"/>
      <w:r w:rsidRPr="00113120">
        <w:rPr>
          <w:rFonts w:ascii="Times New Roman" w:hAnsi="Times New Roman"/>
          <w:bCs/>
          <w:color w:val="000000"/>
          <w:sz w:val="28"/>
          <w:szCs w:val="28"/>
        </w:rPr>
        <w:t>Физикальное</w:t>
      </w:r>
      <w:proofErr w:type="spellEnd"/>
      <w:r w:rsidRPr="00113120">
        <w:rPr>
          <w:rFonts w:ascii="Times New Roman" w:hAnsi="Times New Roman"/>
          <w:bCs/>
          <w:color w:val="000000"/>
          <w:sz w:val="28"/>
          <w:szCs w:val="28"/>
        </w:rPr>
        <w:t xml:space="preserve"> обследование больных с </w:t>
      </w:r>
      <w:proofErr w:type="spellStart"/>
      <w:r w:rsidRPr="00113120">
        <w:rPr>
          <w:rFonts w:ascii="Times New Roman" w:hAnsi="Times New Roman"/>
          <w:bCs/>
          <w:color w:val="000000"/>
          <w:sz w:val="28"/>
          <w:szCs w:val="28"/>
        </w:rPr>
        <w:t>анкилозирующим</w:t>
      </w:r>
      <w:proofErr w:type="spellEnd"/>
      <w:r w:rsidRPr="00113120">
        <w:rPr>
          <w:rFonts w:ascii="Times New Roman" w:hAnsi="Times New Roman"/>
          <w:bCs/>
          <w:color w:val="000000"/>
          <w:sz w:val="28"/>
          <w:szCs w:val="28"/>
        </w:rPr>
        <w:t xml:space="preserve"> спондилитом.</w:t>
      </w:r>
    </w:p>
    <w:p w14:paraId="400A04F8" w14:textId="77777777" w:rsidR="000703C3" w:rsidRPr="00113120" w:rsidRDefault="000703C3" w:rsidP="000703C3">
      <w:pPr>
        <w:pStyle w:val="a6"/>
        <w:numPr>
          <w:ilvl w:val="3"/>
          <w:numId w:val="66"/>
        </w:numPr>
        <w:ind w:left="1276" w:hanging="425"/>
        <w:rPr>
          <w:rFonts w:ascii="Times New Roman" w:hAnsi="Times New Roman"/>
          <w:bCs/>
          <w:color w:val="000000"/>
          <w:sz w:val="28"/>
          <w:szCs w:val="28"/>
          <w:lang w:eastAsia="ru-RU"/>
        </w:rPr>
      </w:pPr>
      <w:r w:rsidRPr="00113120">
        <w:rPr>
          <w:rFonts w:ascii="Times New Roman" w:hAnsi="Times New Roman"/>
          <w:bCs/>
          <w:color w:val="000000"/>
          <w:sz w:val="28"/>
          <w:szCs w:val="28"/>
        </w:rPr>
        <w:t xml:space="preserve">Диагностика и лечение </w:t>
      </w:r>
      <w:proofErr w:type="spellStart"/>
      <w:r w:rsidRPr="00113120">
        <w:rPr>
          <w:rFonts w:ascii="Times New Roman" w:hAnsi="Times New Roman"/>
          <w:bCs/>
          <w:color w:val="000000"/>
          <w:sz w:val="28"/>
          <w:szCs w:val="28"/>
        </w:rPr>
        <w:t>анкилозирующего</w:t>
      </w:r>
      <w:proofErr w:type="spellEnd"/>
      <w:r w:rsidRPr="00113120">
        <w:rPr>
          <w:rFonts w:ascii="Times New Roman" w:hAnsi="Times New Roman"/>
          <w:bCs/>
          <w:color w:val="000000"/>
          <w:sz w:val="28"/>
          <w:szCs w:val="28"/>
        </w:rPr>
        <w:t xml:space="preserve"> спондилита.</w:t>
      </w:r>
    </w:p>
    <w:p w14:paraId="5B6D7F93" w14:textId="77777777" w:rsidR="000703C3" w:rsidRPr="00113120" w:rsidRDefault="000703C3" w:rsidP="000703C3">
      <w:pPr>
        <w:pStyle w:val="a6"/>
        <w:numPr>
          <w:ilvl w:val="3"/>
          <w:numId w:val="66"/>
        </w:numPr>
        <w:ind w:left="1276" w:hanging="425"/>
        <w:rPr>
          <w:rFonts w:ascii="Times New Roman" w:hAnsi="Times New Roman"/>
          <w:bCs/>
          <w:color w:val="000000"/>
          <w:sz w:val="28"/>
          <w:szCs w:val="28"/>
          <w:lang w:eastAsia="ru-RU"/>
        </w:rPr>
      </w:pPr>
      <w:r w:rsidRPr="00113120">
        <w:rPr>
          <w:rFonts w:ascii="Times New Roman" w:hAnsi="Times New Roman"/>
          <w:bCs/>
          <w:color w:val="000000"/>
          <w:sz w:val="28"/>
          <w:szCs w:val="28"/>
        </w:rPr>
        <w:t>Реактивные артриты.</w:t>
      </w:r>
    </w:p>
    <w:p w14:paraId="12C4104F" w14:textId="77777777" w:rsidR="000703C3" w:rsidRDefault="000703C3" w:rsidP="000703C3">
      <w:pPr>
        <w:pStyle w:val="a6"/>
        <w:numPr>
          <w:ilvl w:val="3"/>
          <w:numId w:val="66"/>
        </w:numPr>
        <w:ind w:left="1276" w:hanging="425"/>
        <w:rPr>
          <w:rFonts w:ascii="Times New Roman" w:hAnsi="Times New Roman"/>
          <w:bCs/>
          <w:color w:val="000000"/>
          <w:sz w:val="28"/>
          <w:szCs w:val="28"/>
          <w:lang w:eastAsia="ru-RU"/>
        </w:rPr>
      </w:pPr>
      <w:r w:rsidRPr="00113120">
        <w:rPr>
          <w:rFonts w:ascii="Times New Roman" w:hAnsi="Times New Roman"/>
          <w:bCs/>
          <w:color w:val="000000"/>
          <w:sz w:val="28"/>
          <w:szCs w:val="28"/>
        </w:rPr>
        <w:t xml:space="preserve">Понятие </w:t>
      </w:r>
      <w:proofErr w:type="spellStart"/>
      <w:r w:rsidRPr="00113120">
        <w:rPr>
          <w:rFonts w:ascii="Times New Roman" w:hAnsi="Times New Roman"/>
          <w:bCs/>
          <w:color w:val="000000"/>
          <w:sz w:val="28"/>
          <w:szCs w:val="28"/>
        </w:rPr>
        <w:t>псориатического</w:t>
      </w:r>
      <w:proofErr w:type="spellEnd"/>
      <w:r w:rsidRPr="00113120">
        <w:rPr>
          <w:rFonts w:ascii="Times New Roman" w:hAnsi="Times New Roman"/>
          <w:bCs/>
          <w:color w:val="000000"/>
          <w:sz w:val="28"/>
          <w:szCs w:val="28"/>
        </w:rPr>
        <w:t xml:space="preserve"> артрита.</w:t>
      </w:r>
    </w:p>
    <w:p w14:paraId="06B25B61" w14:textId="77777777" w:rsidR="000703C3" w:rsidRPr="00E864FF" w:rsidRDefault="000703C3" w:rsidP="000703C3">
      <w:pPr>
        <w:pStyle w:val="a6"/>
        <w:ind w:left="1276" w:firstLine="0"/>
        <w:rPr>
          <w:rFonts w:ascii="Times New Roman" w:hAnsi="Times New Roman"/>
          <w:bCs/>
          <w:color w:val="000000"/>
          <w:sz w:val="28"/>
          <w:szCs w:val="28"/>
          <w:lang w:eastAsia="ru-RU"/>
        </w:rPr>
      </w:pPr>
    </w:p>
    <w:p w14:paraId="03683FF4"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516A3175" w14:textId="77777777" w:rsidR="000703C3" w:rsidRDefault="000703C3" w:rsidP="000703C3">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71F829B8"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58657E57" w14:textId="77777777" w:rsidR="000703C3" w:rsidRPr="00984456" w:rsidRDefault="000703C3" w:rsidP="000703C3">
      <w:pPr>
        <w:spacing w:after="240"/>
        <w:ind w:firstLine="709"/>
        <w:rPr>
          <w:i/>
          <w:sz w:val="28"/>
          <w:szCs w:val="28"/>
        </w:rPr>
      </w:pPr>
      <w:r w:rsidRPr="00984456">
        <w:rPr>
          <w:i/>
          <w:sz w:val="28"/>
          <w:szCs w:val="28"/>
        </w:rPr>
        <w:t>Ситуационные задачи (</w:t>
      </w:r>
      <w:r w:rsidRPr="00984456">
        <w:rPr>
          <w:i/>
          <w:sz w:val="28"/>
          <w:szCs w:val="28"/>
          <w:lang w:val="en-US"/>
        </w:rPr>
        <w:t>case</w:t>
      </w:r>
      <w:r w:rsidRPr="0036154B">
        <w:rPr>
          <w:i/>
          <w:sz w:val="28"/>
          <w:szCs w:val="28"/>
        </w:rPr>
        <w:t>-</w:t>
      </w:r>
      <w:r w:rsidRPr="00984456">
        <w:rPr>
          <w:i/>
          <w:sz w:val="28"/>
          <w:szCs w:val="28"/>
        </w:rPr>
        <w:t>задания).</w:t>
      </w:r>
    </w:p>
    <w:p w14:paraId="48ACAB3E" w14:textId="77777777" w:rsidR="000703C3" w:rsidRPr="00D043B6" w:rsidRDefault="000703C3" w:rsidP="000703C3">
      <w:pPr>
        <w:jc w:val="center"/>
        <w:rPr>
          <w:b/>
          <w:caps/>
          <w:color w:val="000000"/>
        </w:rPr>
      </w:pPr>
      <w:r w:rsidRPr="00D043B6">
        <w:rPr>
          <w:b/>
          <w:color w:val="000000"/>
        </w:rPr>
        <w:t>Задача</w:t>
      </w:r>
      <w:r w:rsidRPr="00D043B6">
        <w:rPr>
          <w:b/>
          <w:caps/>
          <w:color w:val="000000"/>
        </w:rPr>
        <w:t xml:space="preserve"> № 1</w:t>
      </w:r>
    </w:p>
    <w:p w14:paraId="233248FC" w14:textId="77777777" w:rsidR="000703C3" w:rsidRPr="00ED1B8C" w:rsidRDefault="000703C3" w:rsidP="000703C3">
      <w:pPr>
        <w:shd w:val="clear" w:color="auto" w:fill="FFFFFF"/>
        <w:ind w:left="34" w:firstLine="725"/>
        <w:jc w:val="both"/>
        <w:rPr>
          <w:color w:val="000000"/>
        </w:rPr>
      </w:pPr>
      <w:r w:rsidRPr="00ED1B8C">
        <w:rPr>
          <w:color w:val="000000"/>
        </w:rPr>
        <w:t>Пациент К., 30 лет, обратился к участковому врачу с жалобами на боли в пояснице в течение 6 месяцев, не облегчаемые отдыхом, боли и ощущение скованности в грудной клетке, ограничение дыхательных движений грудной клетки, ограничение движения в поясничном отделе позвоночника (во всех направлениях). Год назад лечился у окулиста по поводу ирита.</w:t>
      </w:r>
    </w:p>
    <w:p w14:paraId="5B26AEC2" w14:textId="77777777" w:rsidR="000703C3" w:rsidRPr="00ED1B8C" w:rsidRDefault="000703C3" w:rsidP="000703C3">
      <w:pPr>
        <w:shd w:val="clear" w:color="auto" w:fill="FFFFFF"/>
        <w:ind w:left="34" w:firstLine="720"/>
        <w:jc w:val="both"/>
        <w:rPr>
          <w:caps/>
          <w:color w:val="000000"/>
        </w:rPr>
      </w:pPr>
      <w:r w:rsidRPr="00ED1B8C">
        <w:rPr>
          <w:caps/>
          <w:color w:val="000000"/>
        </w:rPr>
        <w:t>диагноз. ХАРАКТЕРНЫЕ рентгенологические ПРИЗНАКИ. Дифференциальный диагноз.</w:t>
      </w:r>
    </w:p>
    <w:p w14:paraId="760B1FB1" w14:textId="77777777" w:rsidR="000703C3" w:rsidRPr="00D043B6" w:rsidRDefault="000703C3" w:rsidP="000703C3">
      <w:pPr>
        <w:shd w:val="clear" w:color="auto" w:fill="FFFFFF"/>
        <w:tabs>
          <w:tab w:val="left" w:pos="509"/>
        </w:tabs>
        <w:jc w:val="center"/>
        <w:rPr>
          <w:b/>
          <w:iCs/>
          <w:color w:val="000000"/>
          <w:spacing w:val="-3"/>
        </w:rPr>
      </w:pPr>
      <w:r w:rsidRPr="00D043B6">
        <w:rPr>
          <w:b/>
          <w:iCs/>
          <w:color w:val="000000"/>
          <w:spacing w:val="-3"/>
        </w:rPr>
        <w:t>Задача №2</w:t>
      </w:r>
    </w:p>
    <w:p w14:paraId="23CBB3A0" w14:textId="77777777" w:rsidR="000703C3" w:rsidRPr="00ED1B8C" w:rsidRDefault="000703C3" w:rsidP="000703C3">
      <w:pPr>
        <w:jc w:val="both"/>
        <w:rPr>
          <w:color w:val="000000"/>
        </w:rPr>
      </w:pPr>
      <w:r w:rsidRPr="00ED1B8C">
        <w:rPr>
          <w:iCs/>
          <w:color w:val="000000"/>
          <w:spacing w:val="-3"/>
        </w:rPr>
        <w:t xml:space="preserve">          </w:t>
      </w:r>
      <w:r w:rsidRPr="00ED1B8C">
        <w:rPr>
          <w:color w:val="000000"/>
        </w:rPr>
        <w:t>Пациент С., 35 лет, предъявляет жалобы на боли и ощущение «одеревенело</w:t>
      </w:r>
      <w:r w:rsidRPr="00ED1B8C">
        <w:rPr>
          <w:color w:val="000000"/>
        </w:rPr>
        <w:softHyphen/>
        <w:t>сти» в</w:t>
      </w:r>
      <w:r w:rsidRPr="00ED1B8C">
        <w:rPr>
          <w:bCs/>
          <w:color w:val="000000"/>
        </w:rPr>
        <w:t xml:space="preserve"> </w:t>
      </w:r>
      <w:r w:rsidRPr="00ED1B8C">
        <w:rPr>
          <w:color w:val="000000"/>
        </w:rPr>
        <w:t xml:space="preserve">грудном и </w:t>
      </w:r>
      <w:r w:rsidRPr="00ED1B8C">
        <w:rPr>
          <w:bCs/>
          <w:color w:val="000000"/>
        </w:rPr>
        <w:t xml:space="preserve">пояснично-крестцовом </w:t>
      </w:r>
      <w:r w:rsidRPr="00ED1B8C">
        <w:rPr>
          <w:color w:val="000000"/>
        </w:rPr>
        <w:t>отделах позвоночника, максимально выраженные во вторую половину ночи</w:t>
      </w:r>
      <w:r w:rsidRPr="00ED1B8C">
        <w:rPr>
          <w:bCs/>
          <w:color w:val="000000"/>
        </w:rPr>
        <w:t xml:space="preserve"> и</w:t>
      </w:r>
      <w:r w:rsidRPr="00ED1B8C">
        <w:rPr>
          <w:color w:val="000000"/>
        </w:rPr>
        <w:t xml:space="preserve"> утром.</w:t>
      </w:r>
    </w:p>
    <w:p w14:paraId="58B6D15F" w14:textId="77777777" w:rsidR="000703C3" w:rsidRPr="00ED1B8C" w:rsidRDefault="000703C3" w:rsidP="000703C3">
      <w:pPr>
        <w:jc w:val="both"/>
        <w:rPr>
          <w:color w:val="000000"/>
        </w:rPr>
      </w:pPr>
      <w:r w:rsidRPr="00ED1B8C">
        <w:rPr>
          <w:color w:val="000000"/>
        </w:rPr>
        <w:t xml:space="preserve">          Больным себя считает с 29-летнего возраста, когда перенес травму – ушиб </w:t>
      </w:r>
      <w:r w:rsidRPr="00ED1B8C">
        <w:rPr>
          <w:bCs/>
          <w:color w:val="000000"/>
        </w:rPr>
        <w:t>пояснично-крестцовой</w:t>
      </w:r>
      <w:r w:rsidRPr="00ED1B8C">
        <w:rPr>
          <w:color w:val="000000"/>
        </w:rPr>
        <w:t xml:space="preserve"> области. Спустя 1 год стали беспокоить боли в крестце, ягодицах, по задней поверхности бедер, незначительная утренняя ско</w:t>
      </w:r>
      <w:r w:rsidRPr="00ED1B8C">
        <w:rPr>
          <w:color w:val="000000"/>
        </w:rPr>
        <w:softHyphen/>
        <w:t>ванность. Пациент наблюдался у невролога с ди</w:t>
      </w:r>
      <w:r w:rsidRPr="00ED1B8C">
        <w:rPr>
          <w:color w:val="000000"/>
        </w:rPr>
        <w:softHyphen/>
        <w:t>агнозом: Посттравматический остеохондроз,</w:t>
      </w:r>
      <w:r w:rsidRPr="00ED1B8C">
        <w:rPr>
          <w:bCs/>
          <w:color w:val="000000"/>
        </w:rPr>
        <w:t xml:space="preserve"> пояснично-крестцовый</w:t>
      </w:r>
      <w:r w:rsidRPr="00ED1B8C">
        <w:rPr>
          <w:color w:val="000000"/>
        </w:rPr>
        <w:t xml:space="preserve"> радикулит. Лечение приносило временное улучшение. Заболевание характеризова</w:t>
      </w:r>
      <w:r w:rsidRPr="00ED1B8C">
        <w:rPr>
          <w:color w:val="000000"/>
        </w:rPr>
        <w:softHyphen/>
        <w:t>лось волнообразным течением: с периодами обострений и ремиссий с постепен</w:t>
      </w:r>
      <w:r w:rsidRPr="00ED1B8C">
        <w:rPr>
          <w:color w:val="000000"/>
        </w:rPr>
        <w:softHyphen/>
        <w:t>ным нарастанием интенсивности симптомов и вовлечением поясничного, а за</w:t>
      </w:r>
      <w:r w:rsidRPr="00ED1B8C">
        <w:rPr>
          <w:color w:val="000000"/>
        </w:rPr>
        <w:softHyphen/>
        <w:t>тем и грудного отделов позвоночника. Период утренней скованности увеличи</w:t>
      </w:r>
      <w:r w:rsidRPr="00ED1B8C">
        <w:rPr>
          <w:color w:val="000000"/>
        </w:rPr>
        <w:softHyphen/>
        <w:t>вался. В последнее время возникли затруднения при дыхании, сложности при поворотах, движении. 5 лет назад перенес</w:t>
      </w:r>
      <w:r w:rsidRPr="00ED1B8C">
        <w:rPr>
          <w:bCs/>
          <w:color w:val="000000"/>
        </w:rPr>
        <w:t xml:space="preserve"> иридоциклит.</w:t>
      </w:r>
    </w:p>
    <w:p w14:paraId="788B17F4" w14:textId="77777777" w:rsidR="000703C3" w:rsidRPr="00ED1B8C" w:rsidRDefault="000703C3" w:rsidP="000703C3">
      <w:pPr>
        <w:jc w:val="both"/>
        <w:rPr>
          <w:color w:val="000000"/>
        </w:rPr>
      </w:pPr>
      <w:r w:rsidRPr="00ED1B8C">
        <w:rPr>
          <w:color w:val="000000"/>
        </w:rPr>
        <w:t xml:space="preserve">          </w:t>
      </w:r>
      <w:r w:rsidRPr="00ED1B8C">
        <w:rPr>
          <w:i/>
          <w:color w:val="000000"/>
        </w:rPr>
        <w:t>Объективно:</w:t>
      </w:r>
      <w:r w:rsidRPr="00ED1B8C">
        <w:rPr>
          <w:color w:val="000000"/>
        </w:rPr>
        <w:t xml:space="preserve"> Общее состояние средней степени тяжести, температура тела – 37,2°С. Обра</w:t>
      </w:r>
      <w:r w:rsidRPr="00ED1B8C">
        <w:rPr>
          <w:color w:val="000000"/>
        </w:rPr>
        <w:softHyphen/>
        <w:t>щает внимание изменение осанки: сглаженность поясничного лордоза. Боль</w:t>
      </w:r>
      <w:r w:rsidRPr="00ED1B8C">
        <w:rPr>
          <w:bCs/>
          <w:color w:val="000000"/>
        </w:rPr>
        <w:t xml:space="preserve"> в</w:t>
      </w:r>
      <w:r w:rsidRPr="00ED1B8C">
        <w:rPr>
          <w:color w:val="000000"/>
        </w:rPr>
        <w:t xml:space="preserve"> проекции</w:t>
      </w:r>
      <w:r w:rsidRPr="00ED1B8C">
        <w:rPr>
          <w:bCs/>
          <w:color w:val="000000"/>
        </w:rPr>
        <w:t xml:space="preserve"> подвздошно-крестцовых </w:t>
      </w:r>
      <w:r w:rsidRPr="00ED1B8C">
        <w:rPr>
          <w:color w:val="000000"/>
        </w:rPr>
        <w:t>сочленений усиливается при надавливании</w:t>
      </w:r>
      <w:r w:rsidRPr="00ED1B8C">
        <w:rPr>
          <w:bCs/>
          <w:color w:val="000000"/>
        </w:rPr>
        <w:t xml:space="preserve"> на</w:t>
      </w:r>
      <w:r w:rsidRPr="00ED1B8C">
        <w:rPr>
          <w:color w:val="000000"/>
        </w:rPr>
        <w:t xml:space="preserve"> гребни подвздошных костей </w:t>
      </w:r>
      <w:r w:rsidRPr="00ED1B8C">
        <w:rPr>
          <w:bCs/>
          <w:color w:val="000000"/>
        </w:rPr>
        <w:t>(</w:t>
      </w:r>
      <w:proofErr w:type="spellStart"/>
      <w:r w:rsidRPr="00ED1B8C">
        <w:rPr>
          <w:bCs/>
          <w:color w:val="000000"/>
        </w:rPr>
        <w:t>Кушелевского</w:t>
      </w:r>
      <w:proofErr w:type="spellEnd"/>
      <w:r w:rsidRPr="00ED1B8C">
        <w:rPr>
          <w:bCs/>
          <w:color w:val="000000"/>
        </w:rPr>
        <w:t xml:space="preserve"> I) и</w:t>
      </w:r>
      <w:r w:rsidRPr="00ED1B8C">
        <w:rPr>
          <w:color w:val="000000"/>
        </w:rPr>
        <w:t xml:space="preserve"> при отведении согнутой</w:t>
      </w:r>
      <w:r w:rsidRPr="00ED1B8C">
        <w:rPr>
          <w:bCs/>
          <w:color w:val="000000"/>
        </w:rPr>
        <w:t xml:space="preserve"> в</w:t>
      </w:r>
      <w:r w:rsidRPr="00ED1B8C">
        <w:rPr>
          <w:color w:val="000000"/>
        </w:rPr>
        <w:t xml:space="preserve"> коленном суставе</w:t>
      </w:r>
      <w:r w:rsidRPr="00ED1B8C">
        <w:rPr>
          <w:bCs/>
          <w:color w:val="000000"/>
        </w:rPr>
        <w:t xml:space="preserve"> ноги</w:t>
      </w:r>
      <w:r w:rsidRPr="00ED1B8C">
        <w:rPr>
          <w:color w:val="000000"/>
        </w:rPr>
        <w:t xml:space="preserve"> </w:t>
      </w:r>
      <w:r w:rsidRPr="00ED1B8C">
        <w:rPr>
          <w:bCs/>
          <w:color w:val="000000"/>
        </w:rPr>
        <w:t>в</w:t>
      </w:r>
      <w:r w:rsidRPr="00ED1B8C">
        <w:rPr>
          <w:color w:val="000000"/>
        </w:rPr>
        <w:t xml:space="preserve"> положении</w:t>
      </w:r>
      <w:r w:rsidRPr="00ED1B8C">
        <w:rPr>
          <w:bCs/>
          <w:color w:val="000000"/>
        </w:rPr>
        <w:t xml:space="preserve"> больного</w:t>
      </w:r>
      <w:r w:rsidRPr="00ED1B8C">
        <w:rPr>
          <w:color w:val="000000"/>
        </w:rPr>
        <w:t xml:space="preserve"> лежа на</w:t>
      </w:r>
      <w:r w:rsidRPr="00ED1B8C">
        <w:rPr>
          <w:bCs/>
          <w:color w:val="000000"/>
        </w:rPr>
        <w:t xml:space="preserve"> спине </w:t>
      </w:r>
      <w:r w:rsidRPr="00ED1B8C">
        <w:rPr>
          <w:color w:val="000000"/>
        </w:rPr>
        <w:t>(</w:t>
      </w:r>
      <w:proofErr w:type="spellStart"/>
      <w:r w:rsidRPr="00ED1B8C">
        <w:rPr>
          <w:color w:val="000000"/>
        </w:rPr>
        <w:t>Кушелев</w:t>
      </w:r>
      <w:r w:rsidRPr="00ED1B8C">
        <w:rPr>
          <w:bCs/>
          <w:color w:val="000000"/>
        </w:rPr>
        <w:t>ского</w:t>
      </w:r>
      <w:proofErr w:type="spellEnd"/>
      <w:r w:rsidRPr="00ED1B8C">
        <w:rPr>
          <w:bCs/>
          <w:color w:val="000000"/>
        </w:rPr>
        <w:t xml:space="preserve"> III), а</w:t>
      </w:r>
      <w:r w:rsidRPr="00ED1B8C">
        <w:rPr>
          <w:color w:val="000000"/>
        </w:rPr>
        <w:t xml:space="preserve"> также на</w:t>
      </w:r>
      <w:r w:rsidRPr="00ED1B8C">
        <w:rPr>
          <w:bCs/>
          <w:color w:val="000000"/>
        </w:rPr>
        <w:t xml:space="preserve"> крыло</w:t>
      </w:r>
      <w:r w:rsidRPr="00ED1B8C">
        <w:rPr>
          <w:color w:val="000000"/>
        </w:rPr>
        <w:t xml:space="preserve"> подвздошной кости в положении больного на боку (</w:t>
      </w:r>
      <w:proofErr w:type="spellStart"/>
      <w:r w:rsidRPr="00ED1B8C">
        <w:rPr>
          <w:color w:val="000000"/>
        </w:rPr>
        <w:t>Кушелевского</w:t>
      </w:r>
      <w:proofErr w:type="spellEnd"/>
      <w:r w:rsidRPr="00ED1B8C">
        <w:rPr>
          <w:color w:val="000000"/>
        </w:rPr>
        <w:t xml:space="preserve"> </w:t>
      </w:r>
      <w:r w:rsidRPr="00ED1B8C">
        <w:rPr>
          <w:color w:val="000000"/>
          <w:lang w:val="en-US"/>
        </w:rPr>
        <w:t>II</w:t>
      </w:r>
      <w:r w:rsidRPr="00ED1B8C">
        <w:rPr>
          <w:color w:val="000000"/>
        </w:rPr>
        <w:t>). Дыхательная экскурсия грудной клетки ограничена, характерен брюшной тип дыхания. В легких дыхание везикулярное. Тоны сердца приглушены, ритмичные. Артериальное</w:t>
      </w:r>
      <w:r w:rsidRPr="00ED1B8C">
        <w:rPr>
          <w:bCs/>
          <w:color w:val="000000"/>
        </w:rPr>
        <w:t xml:space="preserve"> давление</w:t>
      </w:r>
      <w:r w:rsidRPr="00ED1B8C">
        <w:rPr>
          <w:color w:val="000000"/>
        </w:rPr>
        <w:t xml:space="preserve"> (АД) 120/85</w:t>
      </w:r>
      <w:r w:rsidRPr="00ED1B8C">
        <w:rPr>
          <w:bCs/>
          <w:color w:val="000000"/>
        </w:rPr>
        <w:t xml:space="preserve"> мм</w:t>
      </w:r>
      <w:r w:rsidRPr="00ED1B8C">
        <w:rPr>
          <w:color w:val="000000"/>
        </w:rPr>
        <w:t xml:space="preserve"> рт.</w:t>
      </w:r>
      <w:r w:rsidRPr="00ED1B8C">
        <w:rPr>
          <w:bCs/>
          <w:color w:val="000000"/>
        </w:rPr>
        <w:t xml:space="preserve"> ст. Живот</w:t>
      </w:r>
      <w:r w:rsidRPr="00ED1B8C">
        <w:rPr>
          <w:color w:val="000000"/>
        </w:rPr>
        <w:t xml:space="preserve"> мягкий, безболезненный. Стул, мочеиспускание без особенностей.</w:t>
      </w:r>
    </w:p>
    <w:p w14:paraId="0B22E1CE" w14:textId="77777777" w:rsidR="000703C3" w:rsidRPr="00ED1B8C" w:rsidRDefault="000703C3" w:rsidP="000703C3">
      <w:pPr>
        <w:jc w:val="both"/>
        <w:rPr>
          <w:i/>
          <w:color w:val="000000"/>
        </w:rPr>
      </w:pPr>
      <w:r w:rsidRPr="00ED1B8C">
        <w:rPr>
          <w:color w:val="000000"/>
        </w:rPr>
        <w:t xml:space="preserve">         </w:t>
      </w:r>
      <w:r w:rsidRPr="00ED1B8C">
        <w:rPr>
          <w:i/>
          <w:color w:val="000000"/>
        </w:rPr>
        <w:t>Данные лабораторно-инструментального обследования</w:t>
      </w:r>
    </w:p>
    <w:p w14:paraId="543D608B" w14:textId="77777777" w:rsidR="000703C3" w:rsidRPr="00ED1B8C" w:rsidRDefault="000703C3" w:rsidP="000703C3">
      <w:pPr>
        <w:jc w:val="both"/>
        <w:rPr>
          <w:color w:val="000000"/>
        </w:rPr>
      </w:pPr>
      <w:r w:rsidRPr="00ED1B8C">
        <w:rPr>
          <w:i/>
          <w:iCs/>
          <w:color w:val="000000"/>
        </w:rPr>
        <w:t xml:space="preserve">          </w:t>
      </w:r>
      <w:r w:rsidRPr="00ED1B8C">
        <w:rPr>
          <w:iCs/>
          <w:color w:val="000000"/>
        </w:rPr>
        <w:t>Клинический анализ крови:</w:t>
      </w:r>
      <w:r w:rsidRPr="00ED1B8C">
        <w:rPr>
          <w:color w:val="000000"/>
        </w:rPr>
        <w:t xml:space="preserve"> гемоглобин - 122 г/л, эритроциты – 3,9х10</w:t>
      </w:r>
      <w:r w:rsidRPr="00ED1B8C">
        <w:rPr>
          <w:color w:val="000000"/>
          <w:vertAlign w:val="superscript"/>
        </w:rPr>
        <w:t>12</w:t>
      </w:r>
      <w:r w:rsidRPr="00ED1B8C">
        <w:rPr>
          <w:color w:val="000000"/>
        </w:rPr>
        <w:t>/л, лейкоциты - 8,7х10</w:t>
      </w:r>
      <w:r w:rsidRPr="00ED1B8C">
        <w:rPr>
          <w:color w:val="000000"/>
          <w:vertAlign w:val="superscript"/>
        </w:rPr>
        <w:t>9</w:t>
      </w:r>
      <w:r w:rsidRPr="00ED1B8C">
        <w:rPr>
          <w:color w:val="000000"/>
        </w:rPr>
        <w:t>/л, п/я - 2%, с/я - 51%, моноциты - 3%, лимфоциты - 44%, СОЭ - 32 мм/ч.</w:t>
      </w:r>
    </w:p>
    <w:p w14:paraId="51ADA3FD" w14:textId="77777777" w:rsidR="000703C3" w:rsidRPr="00ED1B8C" w:rsidRDefault="000703C3" w:rsidP="000703C3">
      <w:pPr>
        <w:jc w:val="both"/>
        <w:rPr>
          <w:color w:val="000000"/>
        </w:rPr>
      </w:pPr>
      <w:r w:rsidRPr="00ED1B8C">
        <w:rPr>
          <w:color w:val="000000"/>
        </w:rPr>
        <w:t xml:space="preserve">          </w:t>
      </w:r>
      <w:r w:rsidRPr="00ED1B8C">
        <w:rPr>
          <w:iCs/>
          <w:color w:val="000000"/>
        </w:rPr>
        <w:t>Биохимический анализ крови</w:t>
      </w:r>
      <w:r w:rsidRPr="00ED1B8C">
        <w:rPr>
          <w:i/>
          <w:iCs/>
          <w:color w:val="000000"/>
        </w:rPr>
        <w:t>:</w:t>
      </w:r>
      <w:r w:rsidRPr="00ED1B8C">
        <w:rPr>
          <w:color w:val="000000"/>
        </w:rPr>
        <w:t xml:space="preserve"> общий белок - 70 г/л, альбумины - 52,1%, глобулины - 47,9%. СРБ ++, РФ отрицательный.</w:t>
      </w:r>
    </w:p>
    <w:p w14:paraId="0D79058B" w14:textId="77777777" w:rsidR="000703C3" w:rsidRPr="00ED1B8C" w:rsidRDefault="000703C3" w:rsidP="000703C3">
      <w:pPr>
        <w:jc w:val="both"/>
        <w:rPr>
          <w:color w:val="000000"/>
          <w:shd w:val="clear" w:color="auto" w:fill="FFFFFF"/>
        </w:rPr>
      </w:pPr>
      <w:r w:rsidRPr="00ED1B8C">
        <w:rPr>
          <w:color w:val="000000"/>
        </w:rPr>
        <w:t xml:space="preserve">          Определение антигена </w:t>
      </w:r>
      <w:proofErr w:type="spellStart"/>
      <w:r w:rsidRPr="00ED1B8C">
        <w:rPr>
          <w:color w:val="000000"/>
        </w:rPr>
        <w:t>гистосовместимости</w:t>
      </w:r>
      <w:proofErr w:type="spellEnd"/>
      <w:r w:rsidRPr="00ED1B8C">
        <w:rPr>
          <w:color w:val="000000"/>
        </w:rPr>
        <w:t xml:space="preserve">  HLA-B27</w:t>
      </w:r>
      <w:r w:rsidRPr="00ED1B8C">
        <w:rPr>
          <w:color w:val="000000"/>
          <w:shd w:val="clear" w:color="auto" w:fill="FFFFFF"/>
        </w:rPr>
        <w:t>: результат положительный.</w:t>
      </w:r>
    </w:p>
    <w:p w14:paraId="76D656CC" w14:textId="77777777" w:rsidR="000703C3" w:rsidRPr="00ED1B8C" w:rsidRDefault="000703C3" w:rsidP="000703C3">
      <w:pPr>
        <w:tabs>
          <w:tab w:val="left" w:pos="2729"/>
        </w:tabs>
        <w:jc w:val="both"/>
        <w:rPr>
          <w:color w:val="000000"/>
        </w:rPr>
      </w:pPr>
      <w:r w:rsidRPr="00ED1B8C">
        <w:rPr>
          <w:color w:val="000000"/>
        </w:rPr>
        <w:t xml:space="preserve">         На рентгенограммах </w:t>
      </w:r>
      <w:r w:rsidRPr="00ED1B8C">
        <w:rPr>
          <w:iCs/>
          <w:color w:val="000000"/>
        </w:rPr>
        <w:t>позвоночника и крестцово-подвздошных сочленений:</w:t>
      </w:r>
      <w:r w:rsidRPr="00ED1B8C">
        <w:rPr>
          <w:color w:val="000000"/>
        </w:rPr>
        <w:t xml:space="preserve"> неровные суставные поверхности межпозвонковых суставов, признаки двустороннего </w:t>
      </w:r>
      <w:proofErr w:type="spellStart"/>
      <w:r w:rsidRPr="00ED1B8C">
        <w:rPr>
          <w:color w:val="000000"/>
        </w:rPr>
        <w:t>сакроилеита</w:t>
      </w:r>
      <w:proofErr w:type="spellEnd"/>
      <w:r w:rsidRPr="00ED1B8C">
        <w:rPr>
          <w:color w:val="000000"/>
        </w:rPr>
        <w:t xml:space="preserve"> 2-й стадии.</w:t>
      </w:r>
    </w:p>
    <w:p w14:paraId="17CCBDE2" w14:textId="77777777" w:rsidR="000703C3" w:rsidRPr="00ED1B8C" w:rsidRDefault="000703C3" w:rsidP="000703C3">
      <w:pPr>
        <w:tabs>
          <w:tab w:val="left" w:pos="709"/>
        </w:tabs>
        <w:ind w:left="675"/>
        <w:jc w:val="both"/>
        <w:rPr>
          <w:color w:val="000000"/>
        </w:rPr>
      </w:pPr>
      <w:r w:rsidRPr="00ED1B8C">
        <w:rPr>
          <w:color w:val="000000"/>
        </w:rPr>
        <w:t xml:space="preserve">ДИАГНОЗ. ТАКТИКА ЛЕЧЕНИЯ. </w:t>
      </w:r>
    </w:p>
    <w:p w14:paraId="249D3EA0" w14:textId="77777777" w:rsidR="000703C3" w:rsidRPr="00ED1B8C" w:rsidRDefault="000703C3" w:rsidP="000703C3">
      <w:pPr>
        <w:tabs>
          <w:tab w:val="left" w:pos="709"/>
        </w:tabs>
        <w:jc w:val="both"/>
        <w:rPr>
          <w:color w:val="000000"/>
        </w:rPr>
      </w:pPr>
    </w:p>
    <w:p w14:paraId="3F784A74" w14:textId="77777777" w:rsidR="000703C3" w:rsidRPr="00D043B6" w:rsidRDefault="000703C3" w:rsidP="000703C3">
      <w:pPr>
        <w:jc w:val="center"/>
        <w:rPr>
          <w:b/>
          <w:color w:val="000000"/>
        </w:rPr>
      </w:pPr>
      <w:r w:rsidRPr="00D043B6">
        <w:rPr>
          <w:b/>
          <w:color w:val="000000"/>
        </w:rPr>
        <w:t>Задача №3</w:t>
      </w:r>
    </w:p>
    <w:p w14:paraId="04CD252D" w14:textId="77777777" w:rsidR="000703C3" w:rsidRPr="00ED1B8C" w:rsidRDefault="000703C3" w:rsidP="000703C3">
      <w:pPr>
        <w:jc w:val="both"/>
        <w:rPr>
          <w:color w:val="000000"/>
        </w:rPr>
      </w:pPr>
      <w:r w:rsidRPr="00ED1B8C">
        <w:rPr>
          <w:color w:val="000000"/>
        </w:rPr>
        <w:lastRenderedPageBreak/>
        <w:t xml:space="preserve">          Пациент А., 39 лет, автослесарь. Предъявляет жалобы на постоянные боли в пояснично-крестцовом отделе позвоночника, а также в тазобедренных и коленных суставах, усиливающиеся при движении, чихании, физической нагрузке, утреннюю скованность около 40 минут в позвоночнике, ограничение движений в пораженных суставах, выраженную утомляемость.</w:t>
      </w:r>
    </w:p>
    <w:p w14:paraId="4D17EB71" w14:textId="77777777" w:rsidR="000703C3" w:rsidRPr="00ED1B8C" w:rsidRDefault="000703C3" w:rsidP="000703C3">
      <w:pPr>
        <w:jc w:val="both"/>
        <w:rPr>
          <w:color w:val="000000"/>
        </w:rPr>
      </w:pPr>
      <w:r w:rsidRPr="00ED1B8C">
        <w:rPr>
          <w:color w:val="000000"/>
        </w:rPr>
        <w:t xml:space="preserve">         Из анамнеза выяснено, что страдает этим заболеванием около 10 лет. Болезнь началась остро, с поражения поясничного отдела позвоночника, коленных и тазобедренных суставов. Коленные суставы припухали, воспалительные изменения в суставах носили рецидивирующий характер. В течение последних 2-х лет обострение заболевания сопровождается ощущением утренней скованности в пораженных суставах. Неоднократно находился на лечении у невропатолога по поводу болей в позвоночнике и резко ускоренного СОЭ до 50 мм/ч.</w:t>
      </w:r>
    </w:p>
    <w:p w14:paraId="29B01B74" w14:textId="77777777" w:rsidR="000703C3" w:rsidRPr="00ED1B8C" w:rsidRDefault="000703C3" w:rsidP="000703C3">
      <w:pPr>
        <w:jc w:val="both"/>
        <w:rPr>
          <w:color w:val="000000"/>
        </w:rPr>
      </w:pPr>
      <w:r w:rsidRPr="00ED1B8C">
        <w:rPr>
          <w:i/>
          <w:color w:val="000000"/>
        </w:rPr>
        <w:t xml:space="preserve">         Объективно:</w:t>
      </w:r>
      <w:r w:rsidRPr="00ED1B8C">
        <w:rPr>
          <w:color w:val="000000"/>
        </w:rPr>
        <w:t xml:space="preserve"> Больной с трудом передвигается из-за боли в коленных и тазобедренных суставах. Телосложение астеническое. Отмечается сглаженность поясничного лордоза, атрофия мышц. Выраженная припухлость и </w:t>
      </w:r>
      <w:proofErr w:type="spellStart"/>
      <w:r w:rsidRPr="00ED1B8C">
        <w:rPr>
          <w:color w:val="000000"/>
        </w:rPr>
        <w:t>дефигурация</w:t>
      </w:r>
      <w:proofErr w:type="spellEnd"/>
      <w:r w:rsidRPr="00ED1B8C">
        <w:rPr>
          <w:color w:val="000000"/>
        </w:rPr>
        <w:t xml:space="preserve"> коленных суставов за счёт экссудативных изменений. При пальпации определяется болезненность в пояснично-крестцовом отделе позвоночника, в области крестцово-подвздошных сочленений, тазобедренных и коленных суставов. Положительны симптомы </w:t>
      </w:r>
      <w:proofErr w:type="spellStart"/>
      <w:r w:rsidRPr="00ED1B8C">
        <w:rPr>
          <w:color w:val="000000"/>
        </w:rPr>
        <w:t>Кушелевского</w:t>
      </w:r>
      <w:proofErr w:type="spellEnd"/>
      <w:r w:rsidRPr="00ED1B8C">
        <w:rPr>
          <w:color w:val="000000"/>
        </w:rPr>
        <w:t xml:space="preserve">, </w:t>
      </w:r>
      <w:proofErr w:type="spellStart"/>
      <w:r w:rsidRPr="00ED1B8C">
        <w:rPr>
          <w:color w:val="000000"/>
        </w:rPr>
        <w:t>Отта</w:t>
      </w:r>
      <w:proofErr w:type="spellEnd"/>
      <w:r w:rsidRPr="00ED1B8C">
        <w:rPr>
          <w:color w:val="000000"/>
        </w:rPr>
        <w:t xml:space="preserve"> и </w:t>
      </w:r>
      <w:proofErr w:type="spellStart"/>
      <w:r w:rsidRPr="00ED1B8C">
        <w:rPr>
          <w:color w:val="000000"/>
        </w:rPr>
        <w:t>Шобера</w:t>
      </w:r>
      <w:proofErr w:type="spellEnd"/>
      <w:r w:rsidRPr="00ED1B8C">
        <w:rPr>
          <w:color w:val="000000"/>
        </w:rPr>
        <w:t xml:space="preserve">. </w:t>
      </w:r>
    </w:p>
    <w:p w14:paraId="6419FCF7" w14:textId="77777777" w:rsidR="000703C3" w:rsidRPr="00ED1B8C" w:rsidRDefault="000703C3" w:rsidP="000703C3">
      <w:pPr>
        <w:jc w:val="both"/>
        <w:rPr>
          <w:color w:val="000000"/>
        </w:rPr>
      </w:pPr>
      <w:r w:rsidRPr="00ED1B8C">
        <w:rPr>
          <w:bCs/>
          <w:color w:val="000000"/>
        </w:rPr>
        <w:t xml:space="preserve">         Живот</w:t>
      </w:r>
      <w:r w:rsidRPr="00ED1B8C">
        <w:rPr>
          <w:color w:val="000000"/>
        </w:rPr>
        <w:t xml:space="preserve"> мягкий, безболезненный. Стул, мочеиспускание без особенностей.</w:t>
      </w:r>
    </w:p>
    <w:p w14:paraId="540A890A" w14:textId="77777777" w:rsidR="000703C3" w:rsidRPr="00ED1B8C" w:rsidRDefault="000703C3" w:rsidP="000703C3">
      <w:pPr>
        <w:jc w:val="both"/>
        <w:rPr>
          <w:i/>
          <w:color w:val="000000"/>
        </w:rPr>
      </w:pPr>
      <w:r w:rsidRPr="00ED1B8C">
        <w:rPr>
          <w:i/>
          <w:color w:val="000000"/>
        </w:rPr>
        <w:t xml:space="preserve">         Данные лабораторно-инструментального обследования:</w:t>
      </w:r>
    </w:p>
    <w:p w14:paraId="33382165" w14:textId="77777777" w:rsidR="000703C3" w:rsidRPr="00ED1B8C" w:rsidRDefault="000703C3" w:rsidP="000703C3">
      <w:pPr>
        <w:jc w:val="both"/>
        <w:rPr>
          <w:color w:val="000000"/>
        </w:rPr>
      </w:pPr>
      <w:r w:rsidRPr="00ED1B8C">
        <w:rPr>
          <w:color w:val="000000"/>
        </w:rPr>
        <w:t xml:space="preserve">         Клинический анализ крови: гемоглобин - 125 г/л, лейкоциты - 8,2х10</w:t>
      </w:r>
      <w:r w:rsidRPr="00ED1B8C">
        <w:rPr>
          <w:color w:val="000000"/>
          <w:vertAlign w:val="superscript"/>
        </w:rPr>
        <w:t>9</w:t>
      </w:r>
      <w:r w:rsidRPr="00ED1B8C">
        <w:rPr>
          <w:color w:val="000000"/>
        </w:rPr>
        <w:t>/л, п/я - 2%, с/я - 51%, моноциты - 3%, лимфоциты - 44%, СОЭ - 50 мм/ч.</w:t>
      </w:r>
    </w:p>
    <w:p w14:paraId="0B65F497" w14:textId="77777777" w:rsidR="000703C3" w:rsidRPr="00ED1B8C" w:rsidRDefault="000703C3" w:rsidP="000703C3">
      <w:pPr>
        <w:jc w:val="both"/>
        <w:rPr>
          <w:color w:val="000000"/>
        </w:rPr>
      </w:pPr>
      <w:r w:rsidRPr="00ED1B8C">
        <w:rPr>
          <w:color w:val="000000"/>
        </w:rPr>
        <w:t xml:space="preserve">         Анализ крови на сахар: 4,5 ммоль/л. ПТИ – 85%.</w:t>
      </w:r>
    </w:p>
    <w:p w14:paraId="6164F09D" w14:textId="77777777" w:rsidR="000703C3" w:rsidRPr="00ED1B8C" w:rsidRDefault="000703C3" w:rsidP="000703C3">
      <w:pPr>
        <w:jc w:val="both"/>
        <w:rPr>
          <w:color w:val="000000"/>
        </w:rPr>
      </w:pPr>
      <w:r w:rsidRPr="00ED1B8C">
        <w:rPr>
          <w:color w:val="000000"/>
        </w:rPr>
        <w:t xml:space="preserve">         Биохимический анализ крови: общий белок - 85,2 г/л,  альбумины - 53%, глобулины: α</w:t>
      </w:r>
      <w:r w:rsidRPr="00ED1B8C">
        <w:rPr>
          <w:color w:val="000000"/>
          <w:vertAlign w:val="subscript"/>
        </w:rPr>
        <w:t>1</w:t>
      </w:r>
      <w:r w:rsidRPr="00ED1B8C">
        <w:rPr>
          <w:color w:val="000000"/>
        </w:rPr>
        <w:t>-4%, α</w:t>
      </w:r>
      <w:r w:rsidRPr="00ED1B8C">
        <w:rPr>
          <w:color w:val="000000"/>
          <w:vertAlign w:val="subscript"/>
        </w:rPr>
        <w:t>2</w:t>
      </w:r>
      <w:r w:rsidRPr="00ED1B8C">
        <w:rPr>
          <w:color w:val="000000"/>
        </w:rPr>
        <w:t xml:space="preserve">-9%, β-12%, γ-22%; билирубин - 12,5 </w:t>
      </w:r>
      <w:proofErr w:type="spellStart"/>
      <w:r w:rsidRPr="00ED1B8C">
        <w:rPr>
          <w:color w:val="000000"/>
        </w:rPr>
        <w:t>мкмоль</w:t>
      </w:r>
      <w:proofErr w:type="spellEnd"/>
      <w:r w:rsidRPr="00ED1B8C">
        <w:rPr>
          <w:color w:val="000000"/>
        </w:rPr>
        <w:t xml:space="preserve">/л, холестерин - 4,5 ммоль/л. СРБ ++, </w:t>
      </w:r>
      <w:proofErr w:type="spellStart"/>
      <w:r w:rsidRPr="00ED1B8C">
        <w:rPr>
          <w:color w:val="000000"/>
        </w:rPr>
        <w:t>сиаловые</w:t>
      </w:r>
      <w:proofErr w:type="spellEnd"/>
      <w:r w:rsidRPr="00ED1B8C">
        <w:rPr>
          <w:color w:val="000000"/>
        </w:rPr>
        <w:t xml:space="preserve"> кислоты – 2,99 ммоль/л (норма 2-2,33 ммоль/л).</w:t>
      </w:r>
    </w:p>
    <w:p w14:paraId="786F93DE" w14:textId="77777777" w:rsidR="000703C3" w:rsidRPr="00ED1B8C" w:rsidRDefault="000703C3" w:rsidP="000703C3">
      <w:pPr>
        <w:jc w:val="both"/>
        <w:rPr>
          <w:color w:val="000000"/>
        </w:rPr>
      </w:pPr>
      <w:r w:rsidRPr="00ED1B8C">
        <w:rPr>
          <w:color w:val="000000"/>
        </w:rPr>
        <w:t xml:space="preserve">          Определение антигена </w:t>
      </w:r>
      <w:proofErr w:type="spellStart"/>
      <w:r w:rsidRPr="00ED1B8C">
        <w:rPr>
          <w:color w:val="000000"/>
        </w:rPr>
        <w:t>гистосовместимости</w:t>
      </w:r>
      <w:proofErr w:type="spellEnd"/>
      <w:r w:rsidRPr="00ED1B8C">
        <w:rPr>
          <w:color w:val="000000"/>
        </w:rPr>
        <w:t xml:space="preserve"> HLA - B27 (+)</w:t>
      </w:r>
    </w:p>
    <w:p w14:paraId="6B88ADDF" w14:textId="77777777" w:rsidR="000703C3" w:rsidRPr="00ED1B8C" w:rsidRDefault="000703C3" w:rsidP="000703C3">
      <w:pPr>
        <w:jc w:val="both"/>
        <w:rPr>
          <w:color w:val="000000"/>
        </w:rPr>
      </w:pPr>
      <w:r w:rsidRPr="00ED1B8C">
        <w:rPr>
          <w:color w:val="000000"/>
        </w:rPr>
        <w:t xml:space="preserve">           Иммуноферментный анализ крови на </w:t>
      </w:r>
      <w:proofErr w:type="spellStart"/>
      <w:r w:rsidRPr="00ED1B8C">
        <w:rPr>
          <w:color w:val="000000"/>
        </w:rPr>
        <w:t>IgM</w:t>
      </w:r>
      <w:proofErr w:type="spellEnd"/>
      <w:r w:rsidRPr="00ED1B8C">
        <w:rPr>
          <w:color w:val="000000"/>
        </w:rPr>
        <w:t xml:space="preserve"> ревматоидного фактора - 12,5 ЕД/мл (норма до 20 ЕД/мл); ЦИК - 80 </w:t>
      </w:r>
      <w:proofErr w:type="spellStart"/>
      <w:r w:rsidRPr="00ED1B8C">
        <w:rPr>
          <w:color w:val="000000"/>
        </w:rPr>
        <w:t>ед</w:t>
      </w:r>
      <w:proofErr w:type="spellEnd"/>
      <w:r w:rsidRPr="00ED1B8C">
        <w:rPr>
          <w:color w:val="000000"/>
        </w:rPr>
        <w:t xml:space="preserve"> (норма 1-30 </w:t>
      </w:r>
      <w:proofErr w:type="spellStart"/>
      <w:r w:rsidRPr="00ED1B8C">
        <w:rPr>
          <w:color w:val="000000"/>
        </w:rPr>
        <w:t>ед</w:t>
      </w:r>
      <w:proofErr w:type="spellEnd"/>
      <w:r w:rsidRPr="00ED1B8C">
        <w:rPr>
          <w:color w:val="000000"/>
        </w:rPr>
        <w:t>).</w:t>
      </w:r>
    </w:p>
    <w:p w14:paraId="75833886" w14:textId="77777777" w:rsidR="000703C3" w:rsidRPr="00ED1B8C" w:rsidRDefault="000703C3" w:rsidP="000703C3">
      <w:pPr>
        <w:jc w:val="both"/>
        <w:rPr>
          <w:color w:val="000000"/>
        </w:rPr>
      </w:pPr>
      <w:r w:rsidRPr="00ED1B8C">
        <w:rPr>
          <w:color w:val="000000"/>
        </w:rPr>
        <w:t xml:space="preserve">          Общий анализ мочи: без изменений.</w:t>
      </w:r>
    </w:p>
    <w:p w14:paraId="461C57E7" w14:textId="77777777" w:rsidR="000703C3" w:rsidRPr="00ED1B8C" w:rsidRDefault="000703C3" w:rsidP="000703C3">
      <w:pPr>
        <w:jc w:val="both"/>
        <w:rPr>
          <w:color w:val="000000"/>
        </w:rPr>
      </w:pPr>
      <w:r w:rsidRPr="00ED1B8C">
        <w:rPr>
          <w:color w:val="000000"/>
        </w:rPr>
        <w:t xml:space="preserve">          Рентгенограмма костей таза: наличие признаков двустороннего </w:t>
      </w:r>
      <w:proofErr w:type="spellStart"/>
      <w:r w:rsidRPr="00ED1B8C">
        <w:rPr>
          <w:color w:val="000000"/>
        </w:rPr>
        <w:t>сакроилеита</w:t>
      </w:r>
      <w:proofErr w:type="spellEnd"/>
      <w:r w:rsidRPr="00ED1B8C">
        <w:rPr>
          <w:color w:val="000000"/>
        </w:rPr>
        <w:t xml:space="preserve"> - сужение крестцово-подвздошных суставных щелей с единичными эрозиями суставных поверхностей крестцово-подвздошных сочленений.</w:t>
      </w:r>
    </w:p>
    <w:p w14:paraId="4865100F" w14:textId="77777777" w:rsidR="000703C3" w:rsidRPr="00ED1B8C" w:rsidRDefault="000703C3" w:rsidP="000703C3">
      <w:pPr>
        <w:jc w:val="both"/>
        <w:rPr>
          <w:color w:val="000000"/>
        </w:rPr>
      </w:pPr>
      <w:r w:rsidRPr="00ED1B8C">
        <w:rPr>
          <w:color w:val="000000"/>
        </w:rPr>
        <w:t xml:space="preserve">          На рентгенограммах коленных суставов определяется сужение суставной щели, единичные костные эрозии.</w:t>
      </w:r>
    </w:p>
    <w:p w14:paraId="6825F2CD" w14:textId="77777777" w:rsidR="000703C3" w:rsidRPr="00ED1B8C" w:rsidRDefault="000703C3" w:rsidP="000703C3">
      <w:pPr>
        <w:jc w:val="both"/>
        <w:rPr>
          <w:color w:val="000000"/>
        </w:rPr>
      </w:pPr>
      <w:r w:rsidRPr="00ED1B8C">
        <w:rPr>
          <w:color w:val="000000"/>
        </w:rPr>
        <w:t xml:space="preserve">          </w:t>
      </w:r>
      <w:r w:rsidRPr="00ED1B8C">
        <w:rPr>
          <w:color w:val="000000"/>
          <w:shd w:val="clear" w:color="auto" w:fill="FFFFFF"/>
        </w:rPr>
        <w:t>На рентгенограммах тазобедренных суставов отмечается остеопороз, сужение суставной щели, деструкция суставных поверхностей головки бедренной кости и костей, образующих вертлужную впадину.</w:t>
      </w:r>
    </w:p>
    <w:p w14:paraId="12E09D22" w14:textId="77777777" w:rsidR="000703C3" w:rsidRPr="00ED1B8C" w:rsidRDefault="000703C3" w:rsidP="000703C3">
      <w:pPr>
        <w:jc w:val="both"/>
        <w:rPr>
          <w:color w:val="000000"/>
        </w:rPr>
      </w:pPr>
      <w:r w:rsidRPr="00ED1B8C">
        <w:rPr>
          <w:color w:val="000000"/>
        </w:rPr>
        <w:t xml:space="preserve">          Рентгенограммы пояснично-крестцового отдела позвоночника в 2-х проекциях: наличие симптома «</w:t>
      </w:r>
      <w:proofErr w:type="spellStart"/>
      <w:r w:rsidRPr="00ED1B8C">
        <w:rPr>
          <w:color w:val="000000"/>
        </w:rPr>
        <w:t>квадратизации</w:t>
      </w:r>
      <w:proofErr w:type="spellEnd"/>
      <w:r w:rsidRPr="00ED1B8C">
        <w:rPr>
          <w:color w:val="000000"/>
        </w:rPr>
        <w:t xml:space="preserve">» позвонков, </w:t>
      </w:r>
      <w:proofErr w:type="spellStart"/>
      <w:r w:rsidRPr="00ED1B8C">
        <w:rPr>
          <w:color w:val="000000"/>
        </w:rPr>
        <w:t>синдесмофитоз</w:t>
      </w:r>
      <w:proofErr w:type="spellEnd"/>
      <w:r w:rsidRPr="00ED1B8C">
        <w:rPr>
          <w:color w:val="000000"/>
        </w:rPr>
        <w:t xml:space="preserve"> по передней поверхности позвонков, </w:t>
      </w:r>
      <w:proofErr w:type="spellStart"/>
      <w:r w:rsidRPr="00ED1B8C">
        <w:rPr>
          <w:color w:val="000000"/>
        </w:rPr>
        <w:t>оссификация</w:t>
      </w:r>
      <w:proofErr w:type="spellEnd"/>
      <w:r w:rsidRPr="00ED1B8C">
        <w:rPr>
          <w:color w:val="000000"/>
        </w:rPr>
        <w:t xml:space="preserve"> передней продольной связки, значительное сужение  межпозвонковых суставных щелей.</w:t>
      </w:r>
    </w:p>
    <w:p w14:paraId="4DF8E217" w14:textId="77777777" w:rsidR="000703C3" w:rsidRPr="00ED1B8C" w:rsidRDefault="000703C3" w:rsidP="000703C3">
      <w:pPr>
        <w:jc w:val="both"/>
        <w:rPr>
          <w:color w:val="000000"/>
        </w:rPr>
      </w:pPr>
      <w:r w:rsidRPr="00ED1B8C">
        <w:rPr>
          <w:color w:val="000000"/>
        </w:rPr>
        <w:t xml:space="preserve">         ЭКГ: вертикальная позиция сердца.</w:t>
      </w:r>
    </w:p>
    <w:p w14:paraId="600663CC" w14:textId="77777777" w:rsidR="000703C3" w:rsidRPr="00ED1B8C" w:rsidRDefault="000703C3" w:rsidP="000703C3">
      <w:pPr>
        <w:jc w:val="both"/>
        <w:rPr>
          <w:color w:val="000000"/>
        </w:rPr>
      </w:pPr>
      <w:r w:rsidRPr="00ED1B8C">
        <w:rPr>
          <w:color w:val="000000"/>
        </w:rPr>
        <w:t xml:space="preserve">         Консультация невропатолога: положителен симптом «прямой доскообразной спины», болезненность </w:t>
      </w:r>
      <w:proofErr w:type="spellStart"/>
      <w:r w:rsidRPr="00ED1B8C">
        <w:rPr>
          <w:color w:val="000000"/>
        </w:rPr>
        <w:t>паравертебральных</w:t>
      </w:r>
      <w:proofErr w:type="spellEnd"/>
      <w:r w:rsidRPr="00ED1B8C">
        <w:rPr>
          <w:color w:val="000000"/>
        </w:rPr>
        <w:t xml:space="preserve"> точек, остистых отростков и связок позвоночника при надавливании, симптом </w:t>
      </w:r>
      <w:proofErr w:type="spellStart"/>
      <w:r w:rsidRPr="00ED1B8C">
        <w:rPr>
          <w:color w:val="000000"/>
        </w:rPr>
        <w:t>Ласега</w:t>
      </w:r>
      <w:proofErr w:type="spellEnd"/>
      <w:r w:rsidRPr="00ED1B8C">
        <w:rPr>
          <w:color w:val="000000"/>
        </w:rPr>
        <w:t xml:space="preserve"> положительный с обеих сторон. Болевая и тактильная чувствительность сохранена. В позе </w:t>
      </w:r>
      <w:proofErr w:type="spellStart"/>
      <w:r w:rsidRPr="00ED1B8C">
        <w:rPr>
          <w:color w:val="000000"/>
        </w:rPr>
        <w:t>Ромберга</w:t>
      </w:r>
      <w:proofErr w:type="spellEnd"/>
      <w:r w:rsidRPr="00ED1B8C">
        <w:rPr>
          <w:color w:val="000000"/>
        </w:rPr>
        <w:t xml:space="preserve"> устойчив.</w:t>
      </w:r>
    </w:p>
    <w:p w14:paraId="702F61F9" w14:textId="77777777" w:rsidR="000703C3" w:rsidRPr="00ED1B8C" w:rsidRDefault="000703C3" w:rsidP="000703C3">
      <w:pPr>
        <w:pStyle w:val="12"/>
        <w:ind w:left="0" w:right="20"/>
        <w:jc w:val="both"/>
        <w:rPr>
          <w:rFonts w:ascii="Times New Roman" w:hAnsi="Times New Roman"/>
          <w:color w:val="000000"/>
          <w:sz w:val="24"/>
          <w:szCs w:val="24"/>
        </w:rPr>
      </w:pPr>
      <w:r w:rsidRPr="00ED1B8C">
        <w:rPr>
          <w:rFonts w:ascii="Times New Roman" w:hAnsi="Times New Roman"/>
          <w:color w:val="000000"/>
          <w:sz w:val="24"/>
          <w:szCs w:val="24"/>
        </w:rPr>
        <w:t xml:space="preserve">           ДИАГНОЗ. ДИФФЕРЕНЦИАЛЬНЫЙ ДИАГНОЗ. ПЛАН ЛЕЧЕНИЯ.</w:t>
      </w:r>
    </w:p>
    <w:p w14:paraId="64CE77A1" w14:textId="77777777" w:rsidR="000703C3" w:rsidRPr="00D043B6" w:rsidRDefault="000703C3" w:rsidP="000703C3">
      <w:pPr>
        <w:tabs>
          <w:tab w:val="left" w:pos="2873"/>
        </w:tabs>
        <w:jc w:val="center"/>
        <w:rPr>
          <w:b/>
          <w:color w:val="000000"/>
        </w:rPr>
      </w:pPr>
      <w:r w:rsidRPr="00D043B6">
        <w:rPr>
          <w:b/>
          <w:color w:val="000000"/>
        </w:rPr>
        <w:t>Задача №4</w:t>
      </w:r>
    </w:p>
    <w:p w14:paraId="5FD04429" w14:textId="77777777" w:rsidR="000703C3" w:rsidRPr="00ED1B8C" w:rsidRDefault="000703C3" w:rsidP="000703C3">
      <w:pPr>
        <w:jc w:val="both"/>
        <w:rPr>
          <w:color w:val="000000"/>
        </w:rPr>
      </w:pPr>
      <w:r w:rsidRPr="00ED1B8C">
        <w:rPr>
          <w:color w:val="000000"/>
        </w:rPr>
        <w:t xml:space="preserve">         Пациент К., 53 года, шофер, предъявляет жалобы на слабость, боли по всему позвоночнику (преимущественно ночью) и в обоих тазобедренных суставах, утреннюю скованность до 40 мин, проходящую после физических упражнений.</w:t>
      </w:r>
    </w:p>
    <w:p w14:paraId="53D3CF94" w14:textId="77777777" w:rsidR="000703C3" w:rsidRPr="00ED1B8C" w:rsidRDefault="000703C3" w:rsidP="000703C3">
      <w:pPr>
        <w:jc w:val="both"/>
        <w:rPr>
          <w:color w:val="000000"/>
        </w:rPr>
      </w:pPr>
      <w:r w:rsidRPr="00ED1B8C">
        <w:rPr>
          <w:color w:val="000000"/>
        </w:rPr>
        <w:t xml:space="preserve">          Считает себя больным с 35 лет после автомобильной аварии, в которой перенес компрессионный перелом </w:t>
      </w:r>
      <w:r w:rsidRPr="00ED1B8C">
        <w:rPr>
          <w:color w:val="000000"/>
          <w:lang w:val="en-US"/>
        </w:rPr>
        <w:t>L</w:t>
      </w:r>
      <w:r w:rsidRPr="00ED1B8C">
        <w:rPr>
          <w:color w:val="000000"/>
        </w:rPr>
        <w:t>4. После этого появились недомогание, снижение аппетита, боли в пояснице и крестце (особенно ночью). Позже присоединилась утренняя скованность, проходящая после непродолжительной зарядки, повышение температуры тела до 37,5ºС.</w:t>
      </w:r>
    </w:p>
    <w:p w14:paraId="7FCF562D" w14:textId="77777777" w:rsidR="000703C3" w:rsidRPr="00ED1B8C" w:rsidRDefault="000703C3" w:rsidP="000703C3">
      <w:pPr>
        <w:jc w:val="both"/>
        <w:rPr>
          <w:color w:val="000000"/>
        </w:rPr>
      </w:pPr>
      <w:r w:rsidRPr="00ED1B8C">
        <w:rPr>
          <w:color w:val="000000"/>
        </w:rPr>
        <w:t xml:space="preserve">         </w:t>
      </w:r>
      <w:r w:rsidRPr="00ED1B8C">
        <w:rPr>
          <w:i/>
          <w:color w:val="000000"/>
        </w:rPr>
        <w:t xml:space="preserve">Объективно: </w:t>
      </w:r>
      <w:r w:rsidRPr="00ED1B8C">
        <w:rPr>
          <w:color w:val="000000"/>
        </w:rPr>
        <w:t xml:space="preserve">Состояние удовлетворительное, положение активное. Температура тела 37,3ºС. Отмечается изменение осанки: «поза просителя», сглаженность поясничного лордоза, </w:t>
      </w:r>
      <w:r w:rsidRPr="00ED1B8C">
        <w:rPr>
          <w:color w:val="000000"/>
        </w:rPr>
        <w:lastRenderedPageBreak/>
        <w:t xml:space="preserve">болезненность при пальпации по ходу позвоночника, в </w:t>
      </w:r>
      <w:proofErr w:type="spellStart"/>
      <w:r w:rsidRPr="00ED1B8C">
        <w:rPr>
          <w:color w:val="000000"/>
        </w:rPr>
        <w:t>паравертебральных</w:t>
      </w:r>
      <w:proofErr w:type="spellEnd"/>
      <w:r w:rsidRPr="00ED1B8C">
        <w:rPr>
          <w:color w:val="000000"/>
        </w:rPr>
        <w:t xml:space="preserve"> точках и тазобедренных суставах. Активные и пассивные движения вызывают боль. Положительны симптомы </w:t>
      </w:r>
      <w:proofErr w:type="spellStart"/>
      <w:r w:rsidRPr="00ED1B8C">
        <w:rPr>
          <w:color w:val="000000"/>
        </w:rPr>
        <w:t>Кушелевского</w:t>
      </w:r>
      <w:proofErr w:type="spellEnd"/>
      <w:r w:rsidRPr="00ED1B8C">
        <w:rPr>
          <w:color w:val="000000"/>
        </w:rPr>
        <w:t xml:space="preserve"> </w:t>
      </w:r>
      <w:r w:rsidRPr="00ED1B8C">
        <w:rPr>
          <w:color w:val="000000"/>
          <w:lang w:val="en-US"/>
        </w:rPr>
        <w:t>I</w:t>
      </w:r>
      <w:r w:rsidRPr="00ED1B8C">
        <w:rPr>
          <w:color w:val="000000"/>
        </w:rPr>
        <w:t xml:space="preserve"> и </w:t>
      </w:r>
      <w:r w:rsidRPr="00ED1B8C">
        <w:rPr>
          <w:color w:val="000000"/>
          <w:lang w:val="en-US"/>
        </w:rPr>
        <w:t>II</w:t>
      </w:r>
      <w:r w:rsidRPr="00ED1B8C">
        <w:rPr>
          <w:color w:val="000000"/>
        </w:rPr>
        <w:t xml:space="preserve">, </w:t>
      </w:r>
      <w:proofErr w:type="spellStart"/>
      <w:r w:rsidRPr="00ED1B8C">
        <w:rPr>
          <w:color w:val="000000"/>
        </w:rPr>
        <w:t>Отта</w:t>
      </w:r>
      <w:proofErr w:type="spellEnd"/>
      <w:r w:rsidRPr="00ED1B8C">
        <w:rPr>
          <w:color w:val="000000"/>
        </w:rPr>
        <w:t xml:space="preserve">, </w:t>
      </w:r>
      <w:proofErr w:type="spellStart"/>
      <w:r w:rsidRPr="00ED1B8C">
        <w:rPr>
          <w:color w:val="000000"/>
        </w:rPr>
        <w:t>Шобера</w:t>
      </w:r>
      <w:proofErr w:type="spellEnd"/>
      <w:r w:rsidRPr="00ED1B8C">
        <w:rPr>
          <w:color w:val="000000"/>
        </w:rPr>
        <w:t xml:space="preserve">. Проба подбородок-грудина – </w:t>
      </w:r>
      <w:smartTag w:uri="urn:schemas-microsoft-com:office:smarttags" w:element="metricconverter">
        <w:smartTagPr>
          <w:attr w:name="ProductID" w:val="5 см"/>
        </w:smartTagPr>
        <w:r w:rsidRPr="00ED1B8C">
          <w:rPr>
            <w:color w:val="000000"/>
          </w:rPr>
          <w:t>5 см</w:t>
        </w:r>
      </w:smartTag>
      <w:r w:rsidRPr="00ED1B8C">
        <w:rPr>
          <w:color w:val="000000"/>
        </w:rPr>
        <w:t xml:space="preserve"> (в норме </w:t>
      </w:r>
      <w:smartTag w:uri="urn:schemas-microsoft-com:office:smarttags" w:element="metricconverter">
        <w:smartTagPr>
          <w:attr w:name="ProductID" w:val="0 см"/>
        </w:smartTagPr>
        <w:r w:rsidRPr="00ED1B8C">
          <w:rPr>
            <w:color w:val="000000"/>
          </w:rPr>
          <w:t>0 см</w:t>
        </w:r>
      </w:smartTag>
      <w:r w:rsidRPr="00ED1B8C">
        <w:rPr>
          <w:color w:val="000000"/>
        </w:rPr>
        <w:t>). Экскурсия грудной клетки – 100-</w:t>
      </w:r>
      <w:smartTag w:uri="urn:schemas-microsoft-com:office:smarttags" w:element="metricconverter">
        <w:smartTagPr>
          <w:attr w:name="ProductID" w:val="96 см"/>
        </w:smartTagPr>
        <w:r w:rsidRPr="00ED1B8C">
          <w:rPr>
            <w:color w:val="000000"/>
          </w:rPr>
          <w:t>96 см</w:t>
        </w:r>
      </w:smartTag>
      <w:r w:rsidRPr="00ED1B8C">
        <w:rPr>
          <w:color w:val="000000"/>
        </w:rPr>
        <w:t xml:space="preserve"> (</w:t>
      </w:r>
      <w:smartTag w:uri="urn:schemas-microsoft-com:office:smarttags" w:element="metricconverter">
        <w:smartTagPr>
          <w:attr w:name="ProductID" w:val="4 см"/>
        </w:smartTagPr>
        <w:r w:rsidRPr="00ED1B8C">
          <w:rPr>
            <w:color w:val="000000"/>
          </w:rPr>
          <w:t>4 см</w:t>
        </w:r>
      </w:smartTag>
      <w:r w:rsidRPr="00ED1B8C">
        <w:rPr>
          <w:color w:val="000000"/>
        </w:rPr>
        <w:t xml:space="preserve">). Со стороны систем внутренних органов изменений не выявлено. АД 150/100 мм </w:t>
      </w:r>
      <w:proofErr w:type="spellStart"/>
      <w:r w:rsidRPr="00ED1B8C">
        <w:rPr>
          <w:color w:val="000000"/>
        </w:rPr>
        <w:t>рт.ст</w:t>
      </w:r>
      <w:proofErr w:type="spellEnd"/>
      <w:r w:rsidRPr="00ED1B8C">
        <w:rPr>
          <w:color w:val="000000"/>
        </w:rPr>
        <w:t xml:space="preserve">. Пульс 74 удара в минуту. </w:t>
      </w:r>
    </w:p>
    <w:p w14:paraId="5029EE63" w14:textId="77777777" w:rsidR="000703C3" w:rsidRPr="00ED1B8C" w:rsidRDefault="000703C3" w:rsidP="000703C3">
      <w:pPr>
        <w:jc w:val="both"/>
        <w:rPr>
          <w:i/>
          <w:color w:val="000000"/>
        </w:rPr>
      </w:pPr>
      <w:r w:rsidRPr="00ED1B8C">
        <w:rPr>
          <w:color w:val="000000"/>
        </w:rPr>
        <w:t xml:space="preserve">         </w:t>
      </w:r>
      <w:r w:rsidRPr="00ED1B8C">
        <w:rPr>
          <w:i/>
          <w:color w:val="000000"/>
        </w:rPr>
        <w:t>Данные лабораторно-инструментального обследования:</w:t>
      </w:r>
    </w:p>
    <w:p w14:paraId="73AB377C" w14:textId="77777777" w:rsidR="000703C3" w:rsidRPr="00ED1B8C" w:rsidRDefault="000703C3" w:rsidP="000703C3">
      <w:pPr>
        <w:jc w:val="both"/>
        <w:rPr>
          <w:color w:val="000000"/>
        </w:rPr>
      </w:pPr>
      <w:r w:rsidRPr="00ED1B8C">
        <w:rPr>
          <w:color w:val="000000"/>
        </w:rPr>
        <w:t xml:space="preserve">         Клинический анализ крови: гемоглобин - 122 г/л, эритроциты – 4,2 х10</w:t>
      </w:r>
      <w:r w:rsidRPr="00ED1B8C">
        <w:rPr>
          <w:color w:val="000000"/>
          <w:vertAlign w:val="superscript"/>
        </w:rPr>
        <w:t>12</w:t>
      </w:r>
      <w:r w:rsidRPr="00ED1B8C">
        <w:rPr>
          <w:color w:val="000000"/>
        </w:rPr>
        <w:t>/л, лейкоциты – 10х10</w:t>
      </w:r>
      <w:r w:rsidRPr="00ED1B8C">
        <w:rPr>
          <w:color w:val="000000"/>
          <w:vertAlign w:val="superscript"/>
        </w:rPr>
        <w:t>9</w:t>
      </w:r>
      <w:r w:rsidRPr="00ED1B8C">
        <w:rPr>
          <w:color w:val="000000"/>
        </w:rPr>
        <w:t>/л, эозинофилы – 2%, п/я - 1%, с/я - 63%, моноциты - 4%, лимфоциты - 30%, СОЭ - 18 мм/ч.</w:t>
      </w:r>
    </w:p>
    <w:p w14:paraId="0A7C82FE" w14:textId="77777777" w:rsidR="000703C3" w:rsidRPr="00ED1B8C" w:rsidRDefault="000703C3" w:rsidP="000703C3">
      <w:pPr>
        <w:jc w:val="both"/>
        <w:rPr>
          <w:color w:val="000000"/>
        </w:rPr>
      </w:pPr>
      <w:r w:rsidRPr="00ED1B8C">
        <w:rPr>
          <w:color w:val="000000"/>
        </w:rPr>
        <w:t xml:space="preserve">          Общий анализ мочи: в пределах нормы.</w:t>
      </w:r>
    </w:p>
    <w:p w14:paraId="65B9EFF6" w14:textId="77777777" w:rsidR="000703C3" w:rsidRPr="00ED1B8C" w:rsidRDefault="000703C3" w:rsidP="000703C3">
      <w:pPr>
        <w:jc w:val="both"/>
        <w:rPr>
          <w:color w:val="000000"/>
        </w:rPr>
      </w:pPr>
      <w:r w:rsidRPr="00ED1B8C">
        <w:rPr>
          <w:color w:val="000000"/>
        </w:rPr>
        <w:t xml:space="preserve">          СРБ +, РФ отрицательный, </w:t>
      </w:r>
      <w:r w:rsidRPr="00ED1B8C">
        <w:rPr>
          <w:color w:val="000000"/>
          <w:lang w:val="en-US"/>
        </w:rPr>
        <w:t>HLA</w:t>
      </w:r>
      <w:r w:rsidRPr="00ED1B8C">
        <w:rPr>
          <w:color w:val="000000"/>
        </w:rPr>
        <w:t>-</w:t>
      </w:r>
      <w:r w:rsidRPr="00ED1B8C">
        <w:rPr>
          <w:color w:val="000000"/>
          <w:lang w:val="en-US"/>
        </w:rPr>
        <w:t>B</w:t>
      </w:r>
      <w:r w:rsidRPr="00ED1B8C">
        <w:rPr>
          <w:color w:val="000000"/>
        </w:rPr>
        <w:t>27 положительный.</w:t>
      </w:r>
    </w:p>
    <w:p w14:paraId="29379838" w14:textId="77777777" w:rsidR="000703C3" w:rsidRPr="00ED1B8C" w:rsidRDefault="000703C3" w:rsidP="000703C3">
      <w:pPr>
        <w:jc w:val="both"/>
        <w:rPr>
          <w:color w:val="000000"/>
          <w:shd w:val="clear" w:color="auto" w:fill="FFFFFF"/>
        </w:rPr>
      </w:pPr>
      <w:r w:rsidRPr="00ED1B8C">
        <w:rPr>
          <w:color w:val="000000"/>
        </w:rPr>
        <w:t xml:space="preserve">          Определение антигена </w:t>
      </w:r>
      <w:proofErr w:type="spellStart"/>
      <w:r w:rsidRPr="00ED1B8C">
        <w:rPr>
          <w:color w:val="000000"/>
        </w:rPr>
        <w:t>гистосовместимости</w:t>
      </w:r>
      <w:proofErr w:type="spellEnd"/>
      <w:r w:rsidRPr="00ED1B8C">
        <w:rPr>
          <w:color w:val="000000"/>
        </w:rPr>
        <w:t xml:space="preserve">  HLA-B27</w:t>
      </w:r>
      <w:r w:rsidRPr="00ED1B8C">
        <w:rPr>
          <w:color w:val="000000"/>
          <w:shd w:val="clear" w:color="auto" w:fill="FFFFFF"/>
        </w:rPr>
        <w:t>: результат положительный.</w:t>
      </w:r>
    </w:p>
    <w:p w14:paraId="54D76CBE" w14:textId="77777777" w:rsidR="000703C3" w:rsidRPr="00ED1B8C" w:rsidRDefault="000703C3" w:rsidP="000703C3">
      <w:pPr>
        <w:jc w:val="both"/>
        <w:rPr>
          <w:color w:val="000000"/>
        </w:rPr>
      </w:pPr>
      <w:r w:rsidRPr="00ED1B8C">
        <w:rPr>
          <w:color w:val="000000"/>
        </w:rPr>
        <w:t xml:space="preserve">          ЭКГ: гипертрофия левого желудочка.</w:t>
      </w:r>
    </w:p>
    <w:p w14:paraId="67738B0A" w14:textId="77777777" w:rsidR="000703C3" w:rsidRPr="00ED1B8C" w:rsidRDefault="000703C3" w:rsidP="000703C3">
      <w:pPr>
        <w:jc w:val="both"/>
        <w:rPr>
          <w:color w:val="000000"/>
        </w:rPr>
      </w:pPr>
      <w:r w:rsidRPr="00ED1B8C">
        <w:rPr>
          <w:color w:val="000000"/>
        </w:rPr>
        <w:t xml:space="preserve">          Рентгенограмма позвоночника и тазобедренных суставов: спондилёз, двусторонний </w:t>
      </w:r>
      <w:proofErr w:type="spellStart"/>
      <w:r w:rsidRPr="00ED1B8C">
        <w:rPr>
          <w:color w:val="000000"/>
        </w:rPr>
        <w:t>сакроилеит</w:t>
      </w:r>
      <w:proofErr w:type="spellEnd"/>
      <w:r w:rsidRPr="00ED1B8C">
        <w:rPr>
          <w:color w:val="000000"/>
        </w:rPr>
        <w:t>, частичный анкилоз крестцово-подвздошных сочленений.</w:t>
      </w:r>
    </w:p>
    <w:p w14:paraId="56A9EC8D" w14:textId="77777777" w:rsidR="000703C3" w:rsidRPr="00ED1B8C" w:rsidRDefault="000703C3" w:rsidP="000703C3">
      <w:pPr>
        <w:jc w:val="both"/>
        <w:rPr>
          <w:color w:val="000000"/>
        </w:rPr>
      </w:pPr>
      <w:r w:rsidRPr="00ED1B8C">
        <w:rPr>
          <w:color w:val="000000"/>
        </w:rPr>
        <w:t xml:space="preserve">          Консультация офтальмолога: без патологии (в пределах возрастной нормы).</w:t>
      </w:r>
    </w:p>
    <w:p w14:paraId="4FE4C8F8" w14:textId="77777777" w:rsidR="000703C3" w:rsidRDefault="000703C3" w:rsidP="000703C3">
      <w:pPr>
        <w:pStyle w:val="12"/>
        <w:ind w:left="0" w:right="20"/>
        <w:jc w:val="both"/>
        <w:rPr>
          <w:rFonts w:ascii="Times New Roman" w:hAnsi="Times New Roman"/>
          <w:color w:val="000000"/>
          <w:sz w:val="24"/>
          <w:szCs w:val="24"/>
        </w:rPr>
      </w:pPr>
      <w:r w:rsidRPr="00ED1B8C">
        <w:rPr>
          <w:rFonts w:ascii="Times New Roman" w:hAnsi="Times New Roman"/>
          <w:color w:val="000000"/>
          <w:sz w:val="24"/>
          <w:szCs w:val="24"/>
        </w:rPr>
        <w:t xml:space="preserve">          ДИАГНОЗ. ТАКТИКА ЛЕЧЕНИЯ С ОБОСНОВАНИЕМ ВЫБОРА НАИБОЛЕЕ БЕЗОПАСНЫХ ПРЕПАРАТОВ. </w:t>
      </w:r>
    </w:p>
    <w:p w14:paraId="16FEB394" w14:textId="77777777" w:rsidR="000703C3" w:rsidRPr="00D043B6" w:rsidRDefault="000703C3" w:rsidP="000703C3">
      <w:pPr>
        <w:pStyle w:val="12"/>
        <w:ind w:left="0" w:right="20"/>
        <w:jc w:val="center"/>
        <w:rPr>
          <w:rFonts w:ascii="Times New Roman" w:hAnsi="Times New Roman"/>
          <w:b/>
          <w:color w:val="000000"/>
          <w:sz w:val="24"/>
          <w:szCs w:val="24"/>
          <w:lang w:eastAsia="ru-RU"/>
        </w:rPr>
      </w:pPr>
      <w:r w:rsidRPr="00D043B6">
        <w:rPr>
          <w:rFonts w:ascii="Times New Roman" w:hAnsi="Times New Roman"/>
          <w:b/>
          <w:color w:val="000000"/>
          <w:sz w:val="24"/>
          <w:szCs w:val="24"/>
          <w:lang w:eastAsia="ru-RU"/>
        </w:rPr>
        <w:t>Задача №5</w:t>
      </w:r>
    </w:p>
    <w:p w14:paraId="443BF44E" w14:textId="77777777" w:rsidR="000703C3" w:rsidRPr="00ED1B8C" w:rsidRDefault="000703C3" w:rsidP="000703C3">
      <w:pPr>
        <w:pStyle w:val="12"/>
        <w:ind w:left="0" w:right="20" w:firstLine="709"/>
        <w:jc w:val="both"/>
        <w:rPr>
          <w:rFonts w:ascii="Times New Roman" w:hAnsi="Times New Roman"/>
          <w:color w:val="000000"/>
          <w:sz w:val="24"/>
          <w:szCs w:val="24"/>
        </w:rPr>
      </w:pPr>
      <w:r w:rsidRPr="00ED1B8C">
        <w:rPr>
          <w:rFonts w:ascii="Times New Roman" w:hAnsi="Times New Roman"/>
          <w:color w:val="000000"/>
          <w:sz w:val="24"/>
          <w:szCs w:val="24"/>
        </w:rPr>
        <w:t xml:space="preserve">Больной Д. 28 лет поступил в </w:t>
      </w:r>
      <w:r w:rsidRPr="00ED1B8C">
        <w:rPr>
          <w:rFonts w:ascii="Times New Roman" w:hAnsi="Times New Roman"/>
          <w:color w:val="000000"/>
          <w:sz w:val="24"/>
          <w:szCs w:val="24"/>
          <w:lang w:val="en-US"/>
        </w:rPr>
        <w:t>III</w:t>
      </w:r>
      <w:r w:rsidRPr="00ED1B8C">
        <w:rPr>
          <w:rFonts w:ascii="Times New Roman" w:hAnsi="Times New Roman"/>
          <w:color w:val="000000"/>
          <w:sz w:val="24"/>
          <w:szCs w:val="24"/>
        </w:rPr>
        <w:t xml:space="preserve"> терапевтическое отделение с жалобами на резкие боли в правом коленном и голеностопных суставах, выделения из мочеиспускательного канала </w:t>
      </w:r>
      <w:proofErr w:type="spellStart"/>
      <w:r w:rsidRPr="00ED1B8C">
        <w:rPr>
          <w:rFonts w:ascii="Times New Roman" w:hAnsi="Times New Roman"/>
          <w:color w:val="000000"/>
          <w:sz w:val="24"/>
          <w:szCs w:val="24"/>
        </w:rPr>
        <w:t>слизисто</w:t>
      </w:r>
      <w:proofErr w:type="spellEnd"/>
      <w:r w:rsidRPr="00ED1B8C">
        <w:rPr>
          <w:rFonts w:ascii="Times New Roman" w:hAnsi="Times New Roman"/>
          <w:color w:val="000000"/>
          <w:sz w:val="24"/>
          <w:szCs w:val="24"/>
        </w:rPr>
        <w:t>-гнойного характера, резь и учащение мочеиспускания, обильные выделении из правого глаза, слезотечение, светобоязнь.</w:t>
      </w:r>
    </w:p>
    <w:p w14:paraId="4B182F60" w14:textId="77777777" w:rsidR="000703C3" w:rsidRPr="00ED1B8C" w:rsidRDefault="000703C3" w:rsidP="000703C3">
      <w:pPr>
        <w:pStyle w:val="12"/>
        <w:ind w:left="0" w:right="20" w:firstLine="709"/>
        <w:jc w:val="both"/>
        <w:rPr>
          <w:rFonts w:ascii="Times New Roman" w:hAnsi="Times New Roman"/>
          <w:color w:val="000000"/>
          <w:sz w:val="24"/>
          <w:szCs w:val="24"/>
        </w:rPr>
      </w:pPr>
      <w:r w:rsidRPr="00ED1B8C">
        <w:rPr>
          <w:rFonts w:ascii="Times New Roman" w:hAnsi="Times New Roman"/>
          <w:color w:val="000000"/>
          <w:sz w:val="24"/>
          <w:szCs w:val="24"/>
        </w:rPr>
        <w:t>Заболевание связывает со случайной половой связью, после которой появились выделения из мочеиспускательного канала, через 3 недели боли в суставах и воспаление правого глаза.</w:t>
      </w:r>
    </w:p>
    <w:p w14:paraId="79DE43F2" w14:textId="77777777" w:rsidR="000703C3" w:rsidRPr="00ED1B8C" w:rsidRDefault="000703C3" w:rsidP="000703C3">
      <w:pPr>
        <w:pStyle w:val="12"/>
        <w:ind w:left="0" w:right="20" w:firstLine="709"/>
        <w:jc w:val="both"/>
        <w:rPr>
          <w:rFonts w:ascii="Times New Roman" w:hAnsi="Times New Roman"/>
          <w:color w:val="000000"/>
          <w:sz w:val="24"/>
          <w:szCs w:val="24"/>
        </w:rPr>
      </w:pPr>
      <w:r w:rsidRPr="00ED1B8C">
        <w:rPr>
          <w:rFonts w:ascii="Times New Roman" w:hAnsi="Times New Roman"/>
          <w:color w:val="000000"/>
          <w:sz w:val="24"/>
          <w:szCs w:val="24"/>
        </w:rPr>
        <w:t>Объективно: общее состояние средней тяжести. Сознание ясное. Кожа над суставами правой ноги пигментирована, отмечается отек мягких тканей и суставов, резкое ограничение движений в суставах из-за болей. Отек, гиперемия век правого глаза, склеры инъецированы, глазная щель сужена, слезотечение.</w:t>
      </w:r>
    </w:p>
    <w:p w14:paraId="5EE1A574" w14:textId="77777777" w:rsidR="000703C3" w:rsidRPr="00ED1B8C" w:rsidRDefault="000703C3" w:rsidP="000703C3">
      <w:pPr>
        <w:pStyle w:val="12"/>
        <w:ind w:left="0" w:right="20" w:firstLine="709"/>
        <w:jc w:val="both"/>
        <w:rPr>
          <w:rFonts w:ascii="Times New Roman" w:hAnsi="Times New Roman"/>
          <w:color w:val="000000"/>
          <w:sz w:val="24"/>
          <w:szCs w:val="24"/>
        </w:rPr>
      </w:pPr>
      <w:r w:rsidRPr="00ED1B8C">
        <w:rPr>
          <w:rFonts w:ascii="Times New Roman" w:hAnsi="Times New Roman"/>
          <w:color w:val="000000"/>
          <w:sz w:val="24"/>
          <w:szCs w:val="24"/>
        </w:rPr>
        <w:t xml:space="preserve">В легких везикулярное дыхание. Тоны сердца ясны, ритм правильный, умеренная тахикардия, пульс 92 удара в минуту. Живот мягкий, безболезненный. Печень, селезенка не увеличены. Из мочеиспускательного канала при надавливании обильные выделения </w:t>
      </w:r>
      <w:proofErr w:type="spellStart"/>
      <w:r w:rsidRPr="00ED1B8C">
        <w:rPr>
          <w:rFonts w:ascii="Times New Roman" w:hAnsi="Times New Roman"/>
          <w:color w:val="000000"/>
          <w:sz w:val="24"/>
          <w:szCs w:val="24"/>
        </w:rPr>
        <w:t>слизито-гноиного</w:t>
      </w:r>
      <w:proofErr w:type="spellEnd"/>
      <w:r w:rsidRPr="00ED1B8C">
        <w:rPr>
          <w:rFonts w:ascii="Times New Roman" w:hAnsi="Times New Roman"/>
          <w:color w:val="000000"/>
          <w:sz w:val="24"/>
          <w:szCs w:val="24"/>
        </w:rPr>
        <w:t xml:space="preserve"> характера.</w:t>
      </w:r>
    </w:p>
    <w:p w14:paraId="11954DCD" w14:textId="77777777" w:rsidR="000703C3" w:rsidRPr="00ED1B8C" w:rsidRDefault="000703C3" w:rsidP="000703C3">
      <w:pPr>
        <w:pStyle w:val="12"/>
        <w:ind w:left="0" w:right="20" w:firstLine="709"/>
        <w:jc w:val="both"/>
        <w:rPr>
          <w:rFonts w:ascii="Times New Roman" w:hAnsi="Times New Roman"/>
          <w:color w:val="000000"/>
          <w:sz w:val="24"/>
          <w:szCs w:val="24"/>
        </w:rPr>
      </w:pPr>
      <w:r w:rsidRPr="00ED1B8C">
        <w:rPr>
          <w:rFonts w:ascii="Times New Roman" w:hAnsi="Times New Roman"/>
          <w:color w:val="000000"/>
          <w:sz w:val="24"/>
          <w:szCs w:val="24"/>
        </w:rPr>
        <w:t xml:space="preserve">ОАК </w:t>
      </w:r>
      <w:r w:rsidRPr="00ED1B8C">
        <w:rPr>
          <w:rFonts w:ascii="Times New Roman" w:hAnsi="Times New Roman"/>
          <w:color w:val="000000"/>
          <w:sz w:val="24"/>
          <w:szCs w:val="24"/>
          <w:lang w:val="en-US"/>
        </w:rPr>
        <w:t>Er</w:t>
      </w:r>
      <w:r w:rsidRPr="00ED1B8C">
        <w:rPr>
          <w:rFonts w:ascii="Times New Roman" w:hAnsi="Times New Roman"/>
          <w:color w:val="000000"/>
          <w:sz w:val="24"/>
          <w:szCs w:val="24"/>
        </w:rPr>
        <w:t xml:space="preserve"> – 4.2 млн., </w:t>
      </w:r>
      <w:r w:rsidRPr="00ED1B8C">
        <w:rPr>
          <w:rFonts w:ascii="Times New Roman" w:hAnsi="Times New Roman"/>
          <w:color w:val="000000"/>
          <w:sz w:val="24"/>
          <w:szCs w:val="24"/>
          <w:lang w:val="en-US"/>
        </w:rPr>
        <w:t>Hb</w:t>
      </w:r>
      <w:r w:rsidRPr="00ED1B8C">
        <w:rPr>
          <w:rFonts w:ascii="Times New Roman" w:hAnsi="Times New Roman"/>
          <w:color w:val="000000"/>
          <w:sz w:val="24"/>
          <w:szCs w:val="24"/>
        </w:rPr>
        <w:t xml:space="preserve">-123 г/л, </w:t>
      </w:r>
      <w:r w:rsidRPr="00ED1B8C">
        <w:rPr>
          <w:rFonts w:ascii="Times New Roman" w:hAnsi="Times New Roman"/>
          <w:color w:val="000000"/>
          <w:sz w:val="24"/>
          <w:szCs w:val="24"/>
          <w:lang w:val="en-US"/>
        </w:rPr>
        <w:t>L</w:t>
      </w:r>
      <w:r w:rsidRPr="00ED1B8C">
        <w:rPr>
          <w:rFonts w:ascii="Times New Roman" w:hAnsi="Times New Roman"/>
          <w:color w:val="000000"/>
          <w:sz w:val="24"/>
          <w:szCs w:val="24"/>
        </w:rPr>
        <w:t xml:space="preserve"> -9.7 тыс. э-1, п-9, с-72, Л-12, М-7. Мазок из мочеиспускательного канала – лейкоциты в большом количестве. Обнаружены хламидии, гонококки не обнаружены, при исследовании антигенов системы </w:t>
      </w:r>
      <w:r w:rsidRPr="00ED1B8C">
        <w:rPr>
          <w:rFonts w:ascii="Times New Roman" w:hAnsi="Times New Roman"/>
          <w:color w:val="000000"/>
          <w:sz w:val="24"/>
          <w:szCs w:val="24"/>
          <w:lang w:val="en-US"/>
        </w:rPr>
        <w:t>HLA</w:t>
      </w:r>
      <w:r w:rsidRPr="00ED1B8C">
        <w:rPr>
          <w:rFonts w:ascii="Times New Roman" w:hAnsi="Times New Roman"/>
          <w:color w:val="000000"/>
          <w:sz w:val="24"/>
          <w:szCs w:val="24"/>
        </w:rPr>
        <w:t xml:space="preserve"> выявлен тип В 27.</w:t>
      </w:r>
    </w:p>
    <w:p w14:paraId="27D67236" w14:textId="77777777" w:rsidR="000703C3" w:rsidRPr="00D043B6" w:rsidRDefault="000703C3" w:rsidP="000703C3">
      <w:pPr>
        <w:pStyle w:val="12"/>
        <w:ind w:left="0" w:right="20" w:firstLine="709"/>
        <w:jc w:val="both"/>
        <w:rPr>
          <w:rFonts w:ascii="Times New Roman" w:hAnsi="Times New Roman"/>
          <w:b/>
          <w:color w:val="000000"/>
          <w:sz w:val="24"/>
          <w:szCs w:val="24"/>
        </w:rPr>
      </w:pPr>
      <w:r w:rsidRPr="00D043B6">
        <w:rPr>
          <w:rFonts w:ascii="Times New Roman" w:hAnsi="Times New Roman"/>
          <w:b/>
          <w:color w:val="000000"/>
          <w:sz w:val="24"/>
          <w:szCs w:val="24"/>
        </w:rPr>
        <w:t>Вопросы:</w:t>
      </w:r>
    </w:p>
    <w:p w14:paraId="68E8590E" w14:textId="77777777" w:rsidR="000703C3" w:rsidRPr="00ED1B8C" w:rsidRDefault="000703C3" w:rsidP="000703C3">
      <w:pPr>
        <w:pStyle w:val="12"/>
        <w:ind w:left="0" w:right="20" w:firstLine="709"/>
        <w:jc w:val="both"/>
        <w:rPr>
          <w:rFonts w:ascii="Times New Roman" w:hAnsi="Times New Roman"/>
          <w:color w:val="000000"/>
          <w:sz w:val="24"/>
          <w:szCs w:val="24"/>
        </w:rPr>
      </w:pPr>
      <w:r w:rsidRPr="00ED1B8C">
        <w:rPr>
          <w:rFonts w:ascii="Times New Roman" w:hAnsi="Times New Roman"/>
          <w:color w:val="000000"/>
          <w:sz w:val="24"/>
          <w:szCs w:val="24"/>
        </w:rPr>
        <w:t>1.Поставьте диагноз.</w:t>
      </w:r>
    </w:p>
    <w:p w14:paraId="34AD6D51" w14:textId="77777777" w:rsidR="000703C3" w:rsidRPr="00ED1B8C" w:rsidRDefault="000703C3" w:rsidP="000703C3">
      <w:pPr>
        <w:pStyle w:val="12"/>
        <w:ind w:left="0" w:right="20" w:firstLine="709"/>
        <w:jc w:val="both"/>
        <w:rPr>
          <w:rFonts w:ascii="Times New Roman" w:hAnsi="Times New Roman"/>
          <w:b/>
          <w:color w:val="000000"/>
          <w:sz w:val="24"/>
          <w:szCs w:val="24"/>
        </w:rPr>
      </w:pPr>
      <w:r w:rsidRPr="00ED1B8C">
        <w:rPr>
          <w:rFonts w:ascii="Times New Roman" w:hAnsi="Times New Roman"/>
          <w:color w:val="000000"/>
          <w:sz w:val="24"/>
          <w:szCs w:val="24"/>
        </w:rPr>
        <w:t>2.Назначьте лечение.</w:t>
      </w:r>
    </w:p>
    <w:p w14:paraId="7C47803C" w14:textId="77777777" w:rsidR="000703C3" w:rsidRPr="00D043B6" w:rsidRDefault="000703C3" w:rsidP="000703C3">
      <w:pPr>
        <w:tabs>
          <w:tab w:val="left" w:pos="2873"/>
        </w:tabs>
        <w:jc w:val="center"/>
        <w:rPr>
          <w:b/>
          <w:color w:val="000000"/>
        </w:rPr>
      </w:pPr>
      <w:r w:rsidRPr="00D043B6">
        <w:rPr>
          <w:b/>
          <w:color w:val="000000"/>
        </w:rPr>
        <w:t>Задача №6</w:t>
      </w:r>
    </w:p>
    <w:p w14:paraId="5E0F6665" w14:textId="77777777" w:rsidR="000703C3" w:rsidRPr="00ED1B8C" w:rsidRDefault="000703C3" w:rsidP="000703C3">
      <w:pPr>
        <w:ind w:firstLine="708"/>
        <w:jc w:val="both"/>
        <w:rPr>
          <w:color w:val="000000"/>
        </w:rPr>
      </w:pPr>
      <w:r w:rsidRPr="00ED1B8C">
        <w:rPr>
          <w:color w:val="000000"/>
        </w:rPr>
        <w:t>Больной 22 лет поступил с жалобами на резь и боль при мочеиспускании, гнойные выделения из уретры, озноб, повышение температуры до 39 градусов, боль в правом коленном суставе, усиливающуюся при движении. Заболел 15 дней тому назад, начало заболевания связывает со случайной половой связью, после чего появились резь при мочеиспускании, гнойные выделения из мочеиспускательного канала, повысилась температура и появились боль, покраснение и припухлость в правом коленном суставе.</w:t>
      </w:r>
    </w:p>
    <w:p w14:paraId="0FD8206A" w14:textId="77777777" w:rsidR="000703C3" w:rsidRPr="00ED1B8C" w:rsidRDefault="000703C3" w:rsidP="000703C3">
      <w:pPr>
        <w:jc w:val="both"/>
        <w:rPr>
          <w:color w:val="000000"/>
        </w:rPr>
      </w:pPr>
      <w:r w:rsidRPr="00ED1B8C">
        <w:rPr>
          <w:color w:val="000000"/>
        </w:rPr>
        <w:t>Объективно: общее состояние средней тяжести, положение малоактивное, обусловлено болевым синдромом. На коже спины многочисленные геморрагически-папулезные высыпания. Кожа над правым коленным суставом гиперемирована, отмечается припухлость и ограничение движений в суставе. В легких везикулярное дыхание. Тоны сердца ясны, ритм правильный. Пульс 88 в минуту. Живот мягкий, безболезненный. Печень, селезенка не увеличены. Губки  наружного отверстия мочеиспускательного канала отечные, гиперемированы, при пальпации болезненны.</w:t>
      </w:r>
    </w:p>
    <w:p w14:paraId="71602F50" w14:textId="77777777" w:rsidR="000703C3" w:rsidRPr="00D043B6" w:rsidRDefault="000703C3" w:rsidP="000703C3">
      <w:pPr>
        <w:rPr>
          <w:b/>
          <w:color w:val="000000"/>
        </w:rPr>
      </w:pPr>
      <w:r>
        <w:rPr>
          <w:b/>
          <w:color w:val="000000"/>
        </w:rPr>
        <w:t xml:space="preserve">       </w:t>
      </w:r>
      <w:r w:rsidRPr="00D043B6">
        <w:rPr>
          <w:b/>
          <w:color w:val="000000"/>
        </w:rPr>
        <w:t>Вопросы:</w:t>
      </w:r>
    </w:p>
    <w:p w14:paraId="120401BB" w14:textId="77777777" w:rsidR="000703C3" w:rsidRPr="00ED1B8C" w:rsidRDefault="000703C3" w:rsidP="000703C3">
      <w:pPr>
        <w:jc w:val="both"/>
        <w:rPr>
          <w:color w:val="000000"/>
        </w:rPr>
      </w:pPr>
      <w:r w:rsidRPr="00ED1B8C">
        <w:rPr>
          <w:color w:val="000000"/>
        </w:rPr>
        <w:lastRenderedPageBreak/>
        <w:t xml:space="preserve">       1.Поставьте диагноз.</w:t>
      </w:r>
    </w:p>
    <w:p w14:paraId="3EC32B8A" w14:textId="77777777" w:rsidR="000703C3" w:rsidRPr="00ED1B8C" w:rsidRDefault="000703C3" w:rsidP="000703C3">
      <w:pPr>
        <w:ind w:firstLine="435"/>
        <w:rPr>
          <w:b/>
          <w:color w:val="000000"/>
        </w:rPr>
      </w:pPr>
      <w:r w:rsidRPr="00ED1B8C">
        <w:rPr>
          <w:color w:val="000000"/>
        </w:rPr>
        <w:t>2.Назначьте лечение.</w:t>
      </w:r>
    </w:p>
    <w:p w14:paraId="606A2758" w14:textId="77777777" w:rsidR="000703C3" w:rsidRPr="00D043B6" w:rsidRDefault="000703C3" w:rsidP="000703C3">
      <w:pPr>
        <w:jc w:val="center"/>
        <w:rPr>
          <w:b/>
          <w:color w:val="000000"/>
        </w:rPr>
      </w:pPr>
      <w:r w:rsidRPr="00D043B6">
        <w:rPr>
          <w:b/>
          <w:color w:val="000000"/>
        </w:rPr>
        <w:t> Задача №7</w:t>
      </w:r>
    </w:p>
    <w:p w14:paraId="63744F7B" w14:textId="77777777" w:rsidR="000703C3" w:rsidRPr="00ED1B8C" w:rsidRDefault="000703C3" w:rsidP="000703C3">
      <w:pPr>
        <w:ind w:firstLine="709"/>
        <w:jc w:val="both"/>
        <w:rPr>
          <w:color w:val="000000"/>
        </w:rPr>
      </w:pPr>
      <w:r w:rsidRPr="00ED1B8C">
        <w:rPr>
          <w:color w:val="000000"/>
        </w:rPr>
        <w:t xml:space="preserve">Больной Ю. 53 лет обратился к врачу-терапевту участковому с жалобами на слабость, боли по всему позвоночнику (преимущественно ночью), в обоих тазобедренных, коленных суставах, утреннюю скованность до 40 минут, проходящую после физических упражнений. </w:t>
      </w:r>
    </w:p>
    <w:p w14:paraId="001A0CD6" w14:textId="77777777" w:rsidR="000703C3" w:rsidRPr="00ED1B8C" w:rsidRDefault="000703C3" w:rsidP="000703C3">
      <w:pPr>
        <w:ind w:firstLine="709"/>
        <w:jc w:val="both"/>
        <w:rPr>
          <w:color w:val="000000"/>
        </w:rPr>
      </w:pPr>
      <w:r w:rsidRPr="00ED1B8C">
        <w:rPr>
          <w:color w:val="000000"/>
        </w:rPr>
        <w:t xml:space="preserve">Анамнез: болеет с 35 лет, вначале появились боли в пояснице и крестце (особенно ночью), позже присоединилась утренняя скованность, проходящая после непродолжительной зарядки, повышение температуры до 37-37,5°С. </w:t>
      </w:r>
    </w:p>
    <w:p w14:paraId="026B177B" w14:textId="77777777" w:rsidR="000703C3" w:rsidRPr="00ED1B8C" w:rsidRDefault="000703C3" w:rsidP="000703C3">
      <w:pPr>
        <w:ind w:firstLine="709"/>
        <w:jc w:val="both"/>
        <w:rPr>
          <w:color w:val="000000"/>
        </w:rPr>
      </w:pPr>
      <w:r w:rsidRPr="00ED1B8C">
        <w:rPr>
          <w:color w:val="000000"/>
        </w:rPr>
        <w:t xml:space="preserve">Объективно: состояние удовлетворительное, положение активное. АД - 150/100 мм рт. ст. ЧСС - 74 удара в минуту. ЧДД - 18 в минуту. Температура тела 37,3°С. Отмечается выраженный грудной кифоз и шейный </w:t>
      </w:r>
      <w:proofErr w:type="spellStart"/>
      <w:r w:rsidRPr="00ED1B8C">
        <w:rPr>
          <w:color w:val="000000"/>
        </w:rPr>
        <w:t>гиперлордоз</w:t>
      </w:r>
      <w:proofErr w:type="spellEnd"/>
      <w:r w:rsidRPr="00ED1B8C">
        <w:rPr>
          <w:color w:val="000000"/>
        </w:rPr>
        <w:t xml:space="preserve">, сглаженность поясничного лордоза, болезненность при пальпации по ходу позвоночника, околопозвоночным линиям и тазобедренных суставов. Активные и пассивные движения вызывают боль. </w:t>
      </w:r>
    </w:p>
    <w:p w14:paraId="617083D4" w14:textId="77777777" w:rsidR="000703C3" w:rsidRPr="00ED1B8C" w:rsidRDefault="000703C3" w:rsidP="000703C3">
      <w:pPr>
        <w:ind w:firstLine="709"/>
        <w:jc w:val="both"/>
        <w:rPr>
          <w:color w:val="000000"/>
        </w:rPr>
      </w:pPr>
      <w:r w:rsidRPr="00ED1B8C">
        <w:rPr>
          <w:color w:val="000000"/>
        </w:rPr>
        <w:t xml:space="preserve">Пробы: симптом </w:t>
      </w:r>
      <w:proofErr w:type="spellStart"/>
      <w:r w:rsidRPr="00ED1B8C">
        <w:rPr>
          <w:color w:val="000000"/>
        </w:rPr>
        <w:t>Кушелевского</w:t>
      </w:r>
      <w:proofErr w:type="spellEnd"/>
      <w:r w:rsidRPr="00ED1B8C">
        <w:rPr>
          <w:color w:val="000000"/>
        </w:rPr>
        <w:t xml:space="preserve"> I, II - положительный, проба </w:t>
      </w:r>
      <w:proofErr w:type="spellStart"/>
      <w:r w:rsidRPr="00ED1B8C">
        <w:rPr>
          <w:color w:val="000000"/>
        </w:rPr>
        <w:t>Томайера</w:t>
      </w:r>
      <w:proofErr w:type="spellEnd"/>
      <w:r w:rsidRPr="00ED1B8C">
        <w:rPr>
          <w:color w:val="000000"/>
        </w:rPr>
        <w:t xml:space="preserve"> – </w:t>
      </w:r>
      <w:smartTag w:uri="urn:schemas-microsoft-com:office:smarttags" w:element="metricconverter">
        <w:smartTagPr>
          <w:attr w:name="ProductID" w:val="65 см"/>
        </w:smartTagPr>
        <w:r w:rsidRPr="00ED1B8C">
          <w:rPr>
            <w:color w:val="000000"/>
          </w:rPr>
          <w:t>65 см</w:t>
        </w:r>
      </w:smartTag>
      <w:r w:rsidRPr="00ED1B8C">
        <w:rPr>
          <w:color w:val="000000"/>
        </w:rPr>
        <w:t xml:space="preserve">, </w:t>
      </w:r>
      <w:proofErr w:type="spellStart"/>
      <w:r w:rsidRPr="00ED1B8C">
        <w:rPr>
          <w:color w:val="000000"/>
        </w:rPr>
        <w:t>Форестье</w:t>
      </w:r>
      <w:proofErr w:type="spellEnd"/>
      <w:r w:rsidRPr="00ED1B8C">
        <w:rPr>
          <w:color w:val="000000"/>
        </w:rPr>
        <w:t xml:space="preserve"> - </w:t>
      </w:r>
      <w:smartTag w:uri="urn:schemas-microsoft-com:office:smarttags" w:element="metricconverter">
        <w:smartTagPr>
          <w:attr w:name="ProductID" w:val="22 см"/>
        </w:smartTagPr>
        <w:r w:rsidRPr="00ED1B8C">
          <w:rPr>
            <w:color w:val="000000"/>
          </w:rPr>
          <w:t>22 см</w:t>
        </w:r>
      </w:smartTag>
      <w:r w:rsidRPr="00ED1B8C">
        <w:rPr>
          <w:color w:val="000000"/>
        </w:rPr>
        <w:t xml:space="preserve">, проба подбородок-грудина – </w:t>
      </w:r>
      <w:smartTag w:uri="urn:schemas-microsoft-com:office:smarttags" w:element="metricconverter">
        <w:smartTagPr>
          <w:attr w:name="ProductID" w:val="5 см"/>
        </w:smartTagPr>
        <w:r w:rsidRPr="00ED1B8C">
          <w:rPr>
            <w:color w:val="000000"/>
          </w:rPr>
          <w:t>5 см</w:t>
        </w:r>
      </w:smartTag>
      <w:r w:rsidRPr="00ED1B8C">
        <w:rPr>
          <w:color w:val="000000"/>
        </w:rPr>
        <w:t>, экскурсия грудной клетки - 100-</w:t>
      </w:r>
      <w:smartTag w:uri="urn:schemas-microsoft-com:office:smarttags" w:element="metricconverter">
        <w:smartTagPr>
          <w:attr w:name="ProductID" w:val="96 см"/>
        </w:smartTagPr>
        <w:r w:rsidRPr="00ED1B8C">
          <w:rPr>
            <w:color w:val="000000"/>
          </w:rPr>
          <w:t>96 см</w:t>
        </w:r>
      </w:smartTag>
      <w:r w:rsidRPr="00ED1B8C">
        <w:rPr>
          <w:color w:val="000000"/>
        </w:rPr>
        <w:t xml:space="preserve"> (</w:t>
      </w:r>
      <w:smartTag w:uri="urn:schemas-microsoft-com:office:smarttags" w:element="metricconverter">
        <w:smartTagPr>
          <w:attr w:name="ProductID" w:val="4 см"/>
        </w:smartTagPr>
        <w:r w:rsidRPr="00ED1B8C">
          <w:rPr>
            <w:color w:val="000000"/>
          </w:rPr>
          <w:t>4 см</w:t>
        </w:r>
      </w:smartTag>
      <w:r w:rsidRPr="00ED1B8C">
        <w:rPr>
          <w:color w:val="000000"/>
        </w:rPr>
        <w:t xml:space="preserve">). </w:t>
      </w:r>
    </w:p>
    <w:p w14:paraId="347E426F" w14:textId="77777777" w:rsidR="000703C3" w:rsidRPr="00ED1B8C" w:rsidRDefault="000703C3" w:rsidP="000703C3">
      <w:pPr>
        <w:ind w:firstLine="709"/>
        <w:jc w:val="both"/>
        <w:rPr>
          <w:color w:val="000000"/>
        </w:rPr>
      </w:pPr>
      <w:r w:rsidRPr="00ED1B8C">
        <w:rPr>
          <w:color w:val="000000"/>
        </w:rPr>
        <w:t xml:space="preserve">Рентгенограмма позвоночника и </w:t>
      </w:r>
      <w:proofErr w:type="spellStart"/>
      <w:r w:rsidRPr="00ED1B8C">
        <w:rPr>
          <w:color w:val="000000"/>
        </w:rPr>
        <w:t>илеосакральных</w:t>
      </w:r>
      <w:proofErr w:type="spellEnd"/>
      <w:r w:rsidRPr="00ED1B8C">
        <w:rPr>
          <w:color w:val="000000"/>
        </w:rPr>
        <w:t xml:space="preserve"> сочленениях: Деформирующий </w:t>
      </w:r>
      <w:proofErr w:type="spellStart"/>
      <w:r w:rsidRPr="00ED1B8C">
        <w:rPr>
          <w:color w:val="000000"/>
        </w:rPr>
        <w:t>спондилѐз</w:t>
      </w:r>
      <w:proofErr w:type="spellEnd"/>
      <w:r w:rsidRPr="00ED1B8C">
        <w:rPr>
          <w:color w:val="000000"/>
        </w:rPr>
        <w:t xml:space="preserve">, двусторонний </w:t>
      </w:r>
      <w:proofErr w:type="spellStart"/>
      <w:r w:rsidRPr="00ED1B8C">
        <w:rPr>
          <w:color w:val="000000"/>
        </w:rPr>
        <w:t>сакроилиит</w:t>
      </w:r>
      <w:proofErr w:type="spellEnd"/>
      <w:r w:rsidRPr="00ED1B8C">
        <w:rPr>
          <w:color w:val="000000"/>
        </w:rPr>
        <w:t xml:space="preserve">, стадия 3. </w:t>
      </w:r>
    </w:p>
    <w:p w14:paraId="6AC75B7D" w14:textId="77777777" w:rsidR="000703C3" w:rsidRPr="00ED1B8C" w:rsidRDefault="000703C3" w:rsidP="000703C3">
      <w:pPr>
        <w:ind w:firstLine="709"/>
        <w:jc w:val="both"/>
        <w:rPr>
          <w:color w:val="000000"/>
        </w:rPr>
      </w:pPr>
      <w:r w:rsidRPr="00ED1B8C">
        <w:rPr>
          <w:color w:val="000000"/>
        </w:rPr>
        <w:t xml:space="preserve">Общий анализ крови: эритроциты - 4,2×1012/л, </w:t>
      </w:r>
      <w:proofErr w:type="spellStart"/>
      <w:r w:rsidRPr="00ED1B8C">
        <w:rPr>
          <w:color w:val="000000"/>
        </w:rPr>
        <w:t>Hb</w:t>
      </w:r>
      <w:proofErr w:type="spellEnd"/>
      <w:r w:rsidRPr="00ED1B8C">
        <w:rPr>
          <w:color w:val="000000"/>
        </w:rPr>
        <w:t xml:space="preserve"> - 122 г/л, тромбоциты - 220×109 /л, лейкоциты - 10×109 /л, </w:t>
      </w:r>
      <w:proofErr w:type="spellStart"/>
      <w:r w:rsidRPr="00ED1B8C">
        <w:rPr>
          <w:color w:val="000000"/>
        </w:rPr>
        <w:t>палочкоядерные</w:t>
      </w:r>
      <w:proofErr w:type="spellEnd"/>
      <w:r w:rsidRPr="00ED1B8C">
        <w:rPr>
          <w:color w:val="000000"/>
        </w:rPr>
        <w:t xml:space="preserve"> нейтрофилы – 1%, сегментоядерные нейтрофилы – 63%, моноциты – 4%, эозинофилы – 2%, лимфоциты – 30%, СОЭ – 18 мм/ч. </w:t>
      </w:r>
    </w:p>
    <w:p w14:paraId="7D0DA8F7" w14:textId="77777777" w:rsidR="000703C3" w:rsidRPr="00ED1B8C" w:rsidRDefault="000703C3" w:rsidP="000703C3">
      <w:pPr>
        <w:ind w:firstLine="709"/>
        <w:jc w:val="both"/>
        <w:rPr>
          <w:color w:val="000000"/>
        </w:rPr>
      </w:pPr>
      <w:r w:rsidRPr="00ED1B8C">
        <w:rPr>
          <w:color w:val="000000"/>
        </w:rPr>
        <w:t xml:space="preserve">Иммунологические тесты: С-реактивный белок – 5 мг/л, ревматоидный фактор – отрицательный. </w:t>
      </w:r>
    </w:p>
    <w:p w14:paraId="101814ED" w14:textId="77777777" w:rsidR="000703C3" w:rsidRPr="00ED1B8C" w:rsidRDefault="000703C3" w:rsidP="000703C3">
      <w:pPr>
        <w:ind w:firstLine="709"/>
        <w:jc w:val="both"/>
        <w:rPr>
          <w:color w:val="000000"/>
        </w:rPr>
      </w:pPr>
      <w:r w:rsidRPr="00ED1B8C">
        <w:rPr>
          <w:color w:val="000000"/>
        </w:rPr>
        <w:t xml:space="preserve">Общий анализ мочи – норма. </w:t>
      </w:r>
    </w:p>
    <w:p w14:paraId="06E7920E" w14:textId="77777777" w:rsidR="000703C3" w:rsidRPr="00ED1B8C" w:rsidRDefault="000703C3" w:rsidP="000703C3">
      <w:pPr>
        <w:jc w:val="both"/>
        <w:rPr>
          <w:b/>
          <w:color w:val="000000"/>
        </w:rPr>
      </w:pPr>
      <w:r w:rsidRPr="00ED1B8C">
        <w:rPr>
          <w:b/>
          <w:color w:val="000000"/>
        </w:rPr>
        <w:t xml:space="preserve">Вопросы: </w:t>
      </w:r>
    </w:p>
    <w:p w14:paraId="7CDAE146" w14:textId="77777777" w:rsidR="000703C3" w:rsidRPr="00ED1B8C" w:rsidRDefault="000703C3" w:rsidP="000703C3">
      <w:pPr>
        <w:jc w:val="both"/>
        <w:rPr>
          <w:color w:val="000000"/>
        </w:rPr>
      </w:pPr>
      <w:r w:rsidRPr="00ED1B8C">
        <w:rPr>
          <w:color w:val="000000"/>
        </w:rPr>
        <w:t xml:space="preserve">1. Предположите наиболее вероятный диагноз. </w:t>
      </w:r>
    </w:p>
    <w:p w14:paraId="7401317D" w14:textId="77777777" w:rsidR="000703C3" w:rsidRPr="00ED1B8C" w:rsidRDefault="000703C3" w:rsidP="000703C3">
      <w:pPr>
        <w:jc w:val="both"/>
        <w:rPr>
          <w:color w:val="000000"/>
        </w:rPr>
      </w:pPr>
      <w:r w:rsidRPr="00ED1B8C">
        <w:rPr>
          <w:color w:val="000000"/>
        </w:rPr>
        <w:t xml:space="preserve">2. Обоснуйте поставленный Вами диагноз. </w:t>
      </w:r>
    </w:p>
    <w:p w14:paraId="6CD47A60" w14:textId="77777777" w:rsidR="000703C3" w:rsidRPr="00ED1B8C" w:rsidRDefault="000703C3" w:rsidP="000703C3">
      <w:pPr>
        <w:jc w:val="both"/>
        <w:rPr>
          <w:color w:val="000000"/>
        </w:rPr>
      </w:pPr>
      <w:r w:rsidRPr="00ED1B8C">
        <w:rPr>
          <w:color w:val="000000"/>
        </w:rPr>
        <w:t xml:space="preserve">3. Составьте и обоснуйте план дополнительного обследования пациента. </w:t>
      </w:r>
    </w:p>
    <w:p w14:paraId="2E67995B" w14:textId="77777777" w:rsidR="000703C3" w:rsidRPr="00ED1B8C" w:rsidRDefault="000703C3" w:rsidP="000703C3">
      <w:pPr>
        <w:jc w:val="both"/>
        <w:rPr>
          <w:color w:val="000000"/>
        </w:rPr>
      </w:pPr>
      <w:r w:rsidRPr="00ED1B8C">
        <w:rPr>
          <w:color w:val="000000"/>
        </w:rPr>
        <w:t xml:space="preserve">4. Какой будет Ваша тактика лечения данного заболевания? </w:t>
      </w:r>
    </w:p>
    <w:p w14:paraId="577301DD" w14:textId="77777777" w:rsidR="000703C3" w:rsidRPr="00ED1B8C" w:rsidRDefault="000703C3" w:rsidP="000703C3">
      <w:pPr>
        <w:jc w:val="both"/>
        <w:rPr>
          <w:color w:val="000000"/>
        </w:rPr>
      </w:pPr>
      <w:r w:rsidRPr="00ED1B8C">
        <w:rPr>
          <w:color w:val="000000"/>
        </w:rPr>
        <w:t xml:space="preserve">5. Каким препаратам следует отдать предпочтение при наличии у пациента </w:t>
      </w:r>
      <w:proofErr w:type="spellStart"/>
      <w:r w:rsidRPr="00ED1B8C">
        <w:rPr>
          <w:color w:val="000000"/>
        </w:rPr>
        <w:t>внеаксиальных</w:t>
      </w:r>
      <w:proofErr w:type="spellEnd"/>
      <w:r w:rsidRPr="00ED1B8C">
        <w:rPr>
          <w:color w:val="000000"/>
        </w:rPr>
        <w:t xml:space="preserve"> проявлений заболевания?</w:t>
      </w:r>
    </w:p>
    <w:p w14:paraId="721B51E6" w14:textId="77777777" w:rsidR="000703C3" w:rsidRDefault="000703C3" w:rsidP="000703C3">
      <w:pPr>
        <w:rPr>
          <w:b/>
          <w:color w:val="000000"/>
          <w:sz w:val="28"/>
          <w:szCs w:val="28"/>
        </w:rPr>
      </w:pPr>
      <w:r w:rsidRPr="00B50E83">
        <w:rPr>
          <w:color w:val="000000"/>
        </w:rPr>
        <w:br/>
      </w:r>
      <w:r>
        <w:rPr>
          <w:b/>
          <w:color w:val="000000"/>
          <w:sz w:val="28"/>
          <w:szCs w:val="28"/>
        </w:rPr>
        <w:t xml:space="preserve">          </w:t>
      </w:r>
      <w:r w:rsidRPr="00C37E11">
        <w:rPr>
          <w:b/>
          <w:color w:val="000000"/>
          <w:sz w:val="28"/>
          <w:szCs w:val="28"/>
        </w:rPr>
        <w:t xml:space="preserve">Тема </w:t>
      </w:r>
      <w:r>
        <w:rPr>
          <w:b/>
          <w:color w:val="000000"/>
          <w:sz w:val="28"/>
          <w:szCs w:val="28"/>
        </w:rPr>
        <w:t>4</w:t>
      </w:r>
      <w:r w:rsidRPr="00C37E11">
        <w:rPr>
          <w:b/>
          <w:color w:val="000000"/>
          <w:sz w:val="28"/>
          <w:szCs w:val="28"/>
        </w:rPr>
        <w:t>.</w:t>
      </w:r>
      <w:r w:rsidRPr="00211252">
        <w:rPr>
          <w:b/>
          <w:color w:val="000000"/>
          <w:sz w:val="28"/>
          <w:szCs w:val="28"/>
        </w:rPr>
        <w:t xml:space="preserve"> Основные синдромы и симптомы при функциональных и органических заболеваниях органов пищеварения</w:t>
      </w:r>
    </w:p>
    <w:p w14:paraId="1D21E3DC" w14:textId="77777777" w:rsidR="000703C3" w:rsidRPr="00211252" w:rsidRDefault="000703C3" w:rsidP="000703C3">
      <w:pPr>
        <w:rPr>
          <w:b/>
          <w:color w:val="000000"/>
          <w:sz w:val="28"/>
          <w:szCs w:val="28"/>
        </w:rPr>
      </w:pPr>
    </w:p>
    <w:p w14:paraId="382F39C7"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06C84C61" w14:textId="77777777" w:rsidR="000703C3" w:rsidRPr="00665D4E" w:rsidRDefault="000703C3" w:rsidP="000703C3">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4D26EAD9"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690C56DA" w14:textId="77777777" w:rsidR="000703C3" w:rsidRPr="001E788C" w:rsidRDefault="000703C3" w:rsidP="000703C3">
      <w:pPr>
        <w:ind w:firstLine="709"/>
        <w:jc w:val="both"/>
        <w:rPr>
          <w:i/>
          <w:color w:val="000000"/>
          <w:sz w:val="28"/>
          <w:szCs w:val="28"/>
        </w:rPr>
      </w:pPr>
      <w:r w:rsidRPr="001E788C">
        <w:rPr>
          <w:i/>
          <w:color w:val="000000"/>
          <w:sz w:val="28"/>
          <w:szCs w:val="28"/>
        </w:rPr>
        <w:t>Типовые тестовые задания</w:t>
      </w:r>
    </w:p>
    <w:p w14:paraId="196CE91A" w14:textId="77777777" w:rsidR="000703C3" w:rsidRDefault="000703C3" w:rsidP="000703C3">
      <w:pPr>
        <w:spacing w:after="240"/>
        <w:ind w:firstLine="709"/>
        <w:jc w:val="both"/>
      </w:pPr>
      <w:r>
        <w:t>Выбрать один правильный ответ.</w:t>
      </w:r>
    </w:p>
    <w:p w14:paraId="0237403F" w14:textId="77777777" w:rsidR="000703C3" w:rsidRPr="004A3222" w:rsidRDefault="000703C3" w:rsidP="000703C3">
      <w:pPr>
        <w:autoSpaceDE w:val="0"/>
        <w:autoSpaceDN w:val="0"/>
        <w:adjustRightInd w:val="0"/>
      </w:pPr>
      <w:r w:rsidRPr="004A3222">
        <w:t xml:space="preserve">1. ПРИ БОЛЕЗНИ КРОНА ПОРАЖАЮТСЯ </w:t>
      </w:r>
    </w:p>
    <w:p w14:paraId="1CA87466" w14:textId="77777777" w:rsidR="000703C3" w:rsidRPr="004A3222" w:rsidRDefault="000703C3" w:rsidP="000703C3">
      <w:pPr>
        <w:autoSpaceDE w:val="0"/>
        <w:autoSpaceDN w:val="0"/>
        <w:adjustRightInd w:val="0"/>
      </w:pPr>
      <w:r w:rsidRPr="004A3222">
        <w:t>А) мышечный слой и серозная оболочка</w:t>
      </w:r>
    </w:p>
    <w:p w14:paraId="058639CA" w14:textId="77777777" w:rsidR="000703C3" w:rsidRPr="004A3222" w:rsidRDefault="000703C3" w:rsidP="000703C3">
      <w:pPr>
        <w:autoSpaceDE w:val="0"/>
        <w:autoSpaceDN w:val="0"/>
        <w:adjustRightInd w:val="0"/>
      </w:pPr>
      <w:r w:rsidRPr="004A3222">
        <w:t xml:space="preserve">Б) слизистый и подслизистый слои </w:t>
      </w:r>
    </w:p>
    <w:p w14:paraId="09639E80" w14:textId="77777777" w:rsidR="000703C3" w:rsidRPr="004A3222" w:rsidRDefault="000703C3" w:rsidP="000703C3">
      <w:pPr>
        <w:autoSpaceDE w:val="0"/>
        <w:autoSpaceDN w:val="0"/>
        <w:adjustRightInd w:val="0"/>
      </w:pPr>
      <w:r w:rsidRPr="004A3222">
        <w:t>В) все слои кишечника</w:t>
      </w:r>
    </w:p>
    <w:p w14:paraId="4DC45D1B" w14:textId="77777777" w:rsidR="000703C3" w:rsidRDefault="000703C3" w:rsidP="000703C3">
      <w:pPr>
        <w:autoSpaceDE w:val="0"/>
        <w:autoSpaceDN w:val="0"/>
        <w:adjustRightInd w:val="0"/>
      </w:pPr>
      <w:r w:rsidRPr="004A3222">
        <w:t>Г) подслизистый и мышечный слои</w:t>
      </w:r>
    </w:p>
    <w:p w14:paraId="0134AF07" w14:textId="77777777" w:rsidR="000703C3" w:rsidRPr="004A3222" w:rsidRDefault="000703C3" w:rsidP="000703C3">
      <w:pPr>
        <w:autoSpaceDE w:val="0"/>
        <w:autoSpaceDN w:val="0"/>
        <w:adjustRightInd w:val="0"/>
      </w:pPr>
    </w:p>
    <w:p w14:paraId="5D2B4754" w14:textId="77777777" w:rsidR="000703C3" w:rsidRPr="004A3222" w:rsidRDefault="000703C3" w:rsidP="000703C3">
      <w:pPr>
        <w:autoSpaceDE w:val="0"/>
        <w:autoSpaceDN w:val="0"/>
        <w:adjustRightInd w:val="0"/>
      </w:pPr>
    </w:p>
    <w:p w14:paraId="605C4CAA" w14:textId="77777777" w:rsidR="000703C3" w:rsidRPr="004A3222" w:rsidRDefault="000703C3" w:rsidP="000703C3">
      <w:pPr>
        <w:autoSpaceDE w:val="0"/>
        <w:autoSpaceDN w:val="0"/>
        <w:adjustRightInd w:val="0"/>
      </w:pPr>
      <w:r w:rsidRPr="004A3222">
        <w:t xml:space="preserve">2. ОСНОВНЫМ МЕТОДОМ ДИАГНОСТИКИ РАКА ОБОДОЧНОЙ КИШКИ ЯВЛЯЕТСЯ </w:t>
      </w:r>
    </w:p>
    <w:p w14:paraId="4FF5F152" w14:textId="77777777" w:rsidR="000703C3" w:rsidRPr="004A3222" w:rsidRDefault="000703C3" w:rsidP="000703C3">
      <w:pPr>
        <w:autoSpaceDE w:val="0"/>
        <w:autoSpaceDN w:val="0"/>
        <w:adjustRightInd w:val="0"/>
      </w:pPr>
      <w:r w:rsidRPr="004A3222">
        <w:t xml:space="preserve">А) </w:t>
      </w:r>
      <w:proofErr w:type="spellStart"/>
      <w:r w:rsidRPr="004A3222">
        <w:t>фиброколоноскопия</w:t>
      </w:r>
      <w:proofErr w:type="spellEnd"/>
      <w:r w:rsidRPr="004A3222">
        <w:t xml:space="preserve"> </w:t>
      </w:r>
    </w:p>
    <w:p w14:paraId="2937AF48" w14:textId="77777777" w:rsidR="000703C3" w:rsidRPr="004A3222" w:rsidRDefault="000703C3" w:rsidP="000703C3">
      <w:pPr>
        <w:autoSpaceDE w:val="0"/>
        <w:autoSpaceDN w:val="0"/>
        <w:adjustRightInd w:val="0"/>
      </w:pPr>
      <w:r w:rsidRPr="004A3222">
        <w:t xml:space="preserve">Б) </w:t>
      </w:r>
      <w:proofErr w:type="spellStart"/>
      <w:r w:rsidRPr="004A3222">
        <w:t>ирригоскопия</w:t>
      </w:r>
      <w:proofErr w:type="spellEnd"/>
      <w:r w:rsidRPr="004A3222">
        <w:t xml:space="preserve"> </w:t>
      </w:r>
    </w:p>
    <w:p w14:paraId="584C247D" w14:textId="77777777" w:rsidR="000703C3" w:rsidRPr="004A3222" w:rsidRDefault="000703C3" w:rsidP="000703C3">
      <w:pPr>
        <w:autoSpaceDE w:val="0"/>
        <w:autoSpaceDN w:val="0"/>
        <w:adjustRightInd w:val="0"/>
      </w:pPr>
      <w:r w:rsidRPr="004A3222">
        <w:t xml:space="preserve">В) магнитно-резонансная томография </w:t>
      </w:r>
    </w:p>
    <w:p w14:paraId="7C20A640" w14:textId="77777777" w:rsidR="000703C3" w:rsidRPr="004A3222" w:rsidRDefault="000703C3" w:rsidP="000703C3">
      <w:pPr>
        <w:autoSpaceDE w:val="0"/>
        <w:autoSpaceDN w:val="0"/>
        <w:adjustRightInd w:val="0"/>
      </w:pPr>
      <w:r w:rsidRPr="004A3222">
        <w:t>Г) исследование кала на скрытую кровь</w:t>
      </w:r>
    </w:p>
    <w:p w14:paraId="0B96D319" w14:textId="77777777" w:rsidR="000703C3" w:rsidRPr="004A3222" w:rsidRDefault="000703C3" w:rsidP="000703C3">
      <w:pPr>
        <w:autoSpaceDE w:val="0"/>
        <w:autoSpaceDN w:val="0"/>
        <w:adjustRightInd w:val="0"/>
      </w:pPr>
    </w:p>
    <w:p w14:paraId="342D24A6" w14:textId="77777777" w:rsidR="000703C3" w:rsidRPr="004A3222" w:rsidRDefault="000703C3" w:rsidP="000703C3">
      <w:pPr>
        <w:autoSpaceDE w:val="0"/>
        <w:autoSpaceDN w:val="0"/>
        <w:adjustRightInd w:val="0"/>
      </w:pPr>
      <w:r w:rsidRPr="004A3222">
        <w:lastRenderedPageBreak/>
        <w:t xml:space="preserve">3. ОБСЛЕДОВАНИЕ БОЛЬНОГО, ОБРАТИВШЕГОСЯ С ЖАЛОБАМИ НА НАРУШЕНИЕ ФУНКЦИИ КИШЕЧНИКА, СЛЕДУЕТ НАЧИНАТЬ С </w:t>
      </w:r>
    </w:p>
    <w:p w14:paraId="42E3C17B" w14:textId="77777777" w:rsidR="000703C3" w:rsidRPr="004A3222" w:rsidRDefault="000703C3" w:rsidP="000703C3">
      <w:pPr>
        <w:autoSpaceDE w:val="0"/>
        <w:autoSpaceDN w:val="0"/>
        <w:adjustRightInd w:val="0"/>
      </w:pPr>
      <w:r w:rsidRPr="004A3222">
        <w:t xml:space="preserve">А) </w:t>
      </w:r>
      <w:proofErr w:type="spellStart"/>
      <w:r w:rsidRPr="004A3222">
        <w:t>фиброколоноскопии</w:t>
      </w:r>
      <w:proofErr w:type="spellEnd"/>
    </w:p>
    <w:p w14:paraId="368268F8" w14:textId="77777777" w:rsidR="000703C3" w:rsidRPr="004A3222" w:rsidRDefault="000703C3" w:rsidP="000703C3">
      <w:pPr>
        <w:autoSpaceDE w:val="0"/>
        <w:autoSpaceDN w:val="0"/>
        <w:adjustRightInd w:val="0"/>
      </w:pPr>
      <w:r w:rsidRPr="004A3222">
        <w:t>Б) ректального пальцевого исследования</w:t>
      </w:r>
    </w:p>
    <w:p w14:paraId="4401D167" w14:textId="77777777" w:rsidR="000703C3" w:rsidRPr="004A3222" w:rsidRDefault="000703C3" w:rsidP="000703C3">
      <w:pPr>
        <w:autoSpaceDE w:val="0"/>
        <w:autoSpaceDN w:val="0"/>
        <w:adjustRightInd w:val="0"/>
      </w:pPr>
      <w:r w:rsidRPr="004A3222">
        <w:t xml:space="preserve">В) </w:t>
      </w:r>
      <w:proofErr w:type="spellStart"/>
      <w:r w:rsidRPr="004A3222">
        <w:t>ирригографии</w:t>
      </w:r>
      <w:proofErr w:type="spellEnd"/>
      <w:r w:rsidRPr="004A3222">
        <w:t xml:space="preserve"> </w:t>
      </w:r>
    </w:p>
    <w:p w14:paraId="14CB380F" w14:textId="77777777" w:rsidR="000703C3" w:rsidRPr="004A3222" w:rsidRDefault="000703C3" w:rsidP="000703C3">
      <w:pPr>
        <w:autoSpaceDE w:val="0"/>
        <w:autoSpaceDN w:val="0"/>
        <w:adjustRightInd w:val="0"/>
      </w:pPr>
      <w:r w:rsidRPr="004A3222">
        <w:t xml:space="preserve">Г) </w:t>
      </w:r>
      <w:proofErr w:type="spellStart"/>
      <w:r w:rsidRPr="004A3222">
        <w:t>ректороманоскопии</w:t>
      </w:r>
      <w:proofErr w:type="spellEnd"/>
    </w:p>
    <w:p w14:paraId="5332508B" w14:textId="77777777" w:rsidR="000703C3" w:rsidRPr="004A3222" w:rsidRDefault="000703C3" w:rsidP="000703C3">
      <w:pPr>
        <w:autoSpaceDE w:val="0"/>
        <w:autoSpaceDN w:val="0"/>
        <w:adjustRightInd w:val="0"/>
      </w:pPr>
    </w:p>
    <w:p w14:paraId="4C48CE12" w14:textId="77777777" w:rsidR="000703C3" w:rsidRDefault="000703C3" w:rsidP="000703C3">
      <w:pPr>
        <w:autoSpaceDE w:val="0"/>
        <w:autoSpaceDN w:val="0"/>
        <w:adjustRightInd w:val="0"/>
      </w:pPr>
      <w:r w:rsidRPr="004A3222">
        <w:t xml:space="preserve">4. ВЕДУЩЕЙ ПРИЧИНОЙ РАЗВИТИЯ ЯЗВЕННОЙ БОЛЕЗНИ ДВЕНАДЦАТИПЕРСТНОЙ КИШКИ ЯВЛЯЕТСЯ </w:t>
      </w:r>
    </w:p>
    <w:p w14:paraId="20165FC2" w14:textId="77777777" w:rsidR="000703C3" w:rsidRPr="004A3222" w:rsidRDefault="000703C3" w:rsidP="000703C3">
      <w:pPr>
        <w:autoSpaceDE w:val="0"/>
        <w:autoSpaceDN w:val="0"/>
        <w:adjustRightInd w:val="0"/>
      </w:pPr>
      <w:r w:rsidRPr="004A3222">
        <w:t>А) курение</w:t>
      </w:r>
    </w:p>
    <w:p w14:paraId="15645970" w14:textId="77777777" w:rsidR="000703C3" w:rsidRPr="004A3222" w:rsidRDefault="000703C3" w:rsidP="000703C3">
      <w:pPr>
        <w:autoSpaceDE w:val="0"/>
        <w:autoSpaceDN w:val="0"/>
        <w:adjustRightInd w:val="0"/>
      </w:pPr>
      <w:r w:rsidRPr="004A3222">
        <w:t xml:space="preserve">Б) нарушение диеты </w:t>
      </w:r>
    </w:p>
    <w:p w14:paraId="45C7EDDC" w14:textId="77777777" w:rsidR="000703C3" w:rsidRPr="004A3222" w:rsidRDefault="000703C3" w:rsidP="000703C3">
      <w:pPr>
        <w:autoSpaceDE w:val="0"/>
        <w:autoSpaceDN w:val="0"/>
        <w:adjustRightInd w:val="0"/>
      </w:pPr>
      <w:r w:rsidRPr="004A3222">
        <w:t xml:space="preserve">В) </w:t>
      </w:r>
      <w:proofErr w:type="spellStart"/>
      <w:r w:rsidRPr="004A3222">
        <w:t>Helicobacter</w:t>
      </w:r>
      <w:proofErr w:type="spellEnd"/>
      <w:r w:rsidRPr="004A3222">
        <w:t xml:space="preserve"> </w:t>
      </w:r>
      <w:proofErr w:type="spellStart"/>
      <w:r w:rsidRPr="004A3222">
        <w:t>pylori</w:t>
      </w:r>
      <w:proofErr w:type="spellEnd"/>
    </w:p>
    <w:p w14:paraId="21FCF866" w14:textId="77777777" w:rsidR="000703C3" w:rsidRPr="004A3222" w:rsidRDefault="000703C3" w:rsidP="000703C3">
      <w:pPr>
        <w:autoSpaceDE w:val="0"/>
        <w:autoSpaceDN w:val="0"/>
        <w:adjustRightInd w:val="0"/>
      </w:pPr>
      <w:r w:rsidRPr="004A3222">
        <w:t>Г) нарушение моторики желудка</w:t>
      </w:r>
    </w:p>
    <w:p w14:paraId="00D234FB" w14:textId="77777777" w:rsidR="000703C3" w:rsidRDefault="000703C3" w:rsidP="000703C3">
      <w:pPr>
        <w:autoSpaceDE w:val="0"/>
        <w:autoSpaceDN w:val="0"/>
        <w:adjustRightInd w:val="0"/>
      </w:pPr>
    </w:p>
    <w:p w14:paraId="1B471F15" w14:textId="77777777" w:rsidR="000703C3" w:rsidRPr="004A3222" w:rsidRDefault="000703C3" w:rsidP="000703C3">
      <w:pPr>
        <w:autoSpaceDE w:val="0"/>
        <w:autoSpaceDN w:val="0"/>
        <w:adjustRightInd w:val="0"/>
      </w:pPr>
      <w:r w:rsidRPr="004A3222">
        <w:t>5.</w:t>
      </w:r>
      <w:r w:rsidRPr="00B7560F">
        <w:t xml:space="preserve"> </w:t>
      </w:r>
      <w:r w:rsidRPr="004A3222">
        <w:t xml:space="preserve">ХРОНИЧЕСКАЯ ДИАРЕЯ ПРОДОЛЖАЕТСЯ БОЛЕЕ (НЕДЕЛЯ) </w:t>
      </w:r>
    </w:p>
    <w:p w14:paraId="12802E51" w14:textId="77777777" w:rsidR="000703C3" w:rsidRPr="004A3222" w:rsidRDefault="000703C3" w:rsidP="000703C3">
      <w:pPr>
        <w:autoSpaceDE w:val="0"/>
        <w:autoSpaceDN w:val="0"/>
        <w:adjustRightInd w:val="0"/>
      </w:pPr>
      <w:r w:rsidRPr="004A3222">
        <w:t>А) 4-6</w:t>
      </w:r>
    </w:p>
    <w:p w14:paraId="5A7D958E" w14:textId="77777777" w:rsidR="000703C3" w:rsidRPr="004A3222" w:rsidRDefault="000703C3" w:rsidP="000703C3">
      <w:pPr>
        <w:autoSpaceDE w:val="0"/>
        <w:autoSpaceDN w:val="0"/>
        <w:adjustRightInd w:val="0"/>
      </w:pPr>
      <w:r w:rsidRPr="004A3222">
        <w:t>Б) 8-10</w:t>
      </w:r>
    </w:p>
    <w:p w14:paraId="1EDF4CA8" w14:textId="77777777" w:rsidR="000703C3" w:rsidRPr="004A3222" w:rsidRDefault="000703C3" w:rsidP="000703C3">
      <w:pPr>
        <w:autoSpaceDE w:val="0"/>
        <w:autoSpaceDN w:val="0"/>
        <w:adjustRightInd w:val="0"/>
      </w:pPr>
      <w:r w:rsidRPr="004A3222">
        <w:t>В) 2-4</w:t>
      </w:r>
    </w:p>
    <w:p w14:paraId="778C7F93" w14:textId="77777777" w:rsidR="000703C3" w:rsidRPr="004A3222" w:rsidRDefault="000703C3" w:rsidP="000703C3">
      <w:pPr>
        <w:autoSpaceDE w:val="0"/>
        <w:autoSpaceDN w:val="0"/>
        <w:adjustRightInd w:val="0"/>
      </w:pPr>
      <w:r w:rsidRPr="004A3222">
        <w:t>Г) 6-8</w:t>
      </w:r>
    </w:p>
    <w:p w14:paraId="64073398" w14:textId="77777777" w:rsidR="000703C3" w:rsidRPr="004A3222" w:rsidRDefault="000703C3" w:rsidP="000703C3">
      <w:pPr>
        <w:autoSpaceDE w:val="0"/>
        <w:autoSpaceDN w:val="0"/>
        <w:adjustRightInd w:val="0"/>
      </w:pPr>
    </w:p>
    <w:p w14:paraId="03533E8A" w14:textId="77777777" w:rsidR="000703C3" w:rsidRPr="004A3222" w:rsidRDefault="000703C3" w:rsidP="000703C3">
      <w:pPr>
        <w:autoSpaceDE w:val="0"/>
        <w:autoSpaceDN w:val="0"/>
        <w:adjustRightInd w:val="0"/>
      </w:pPr>
      <w:r w:rsidRPr="00CC1EA8">
        <w:t>6</w:t>
      </w:r>
      <w:r w:rsidRPr="004A3222">
        <w:t>. ДОСТОВЕРНЫМ РЕНТГЕНОЛОГИЧЕСКИМ ПРИЗНАКОМ ПЕРФОРАЦИИ ГАСТРОДУОДЕНАЛЬНОЙ ЯЗВЫ ЯВЛЯЕТСЯ</w:t>
      </w:r>
    </w:p>
    <w:p w14:paraId="2B92F253" w14:textId="77777777" w:rsidR="000703C3" w:rsidRPr="004A3222" w:rsidRDefault="000703C3" w:rsidP="000703C3">
      <w:pPr>
        <w:autoSpaceDE w:val="0"/>
        <w:autoSpaceDN w:val="0"/>
        <w:adjustRightInd w:val="0"/>
      </w:pPr>
      <w:r w:rsidRPr="004A3222">
        <w:t xml:space="preserve">А) «чаши» </w:t>
      </w:r>
      <w:proofErr w:type="spellStart"/>
      <w:r w:rsidRPr="004A3222">
        <w:t>Клойбера</w:t>
      </w:r>
      <w:proofErr w:type="spellEnd"/>
    </w:p>
    <w:p w14:paraId="3F672ADA" w14:textId="77777777" w:rsidR="000703C3" w:rsidRPr="004A3222" w:rsidRDefault="000703C3" w:rsidP="000703C3">
      <w:pPr>
        <w:autoSpaceDE w:val="0"/>
        <w:autoSpaceDN w:val="0"/>
        <w:adjustRightInd w:val="0"/>
      </w:pPr>
      <w:r w:rsidRPr="004A3222">
        <w:t xml:space="preserve">Б) высокое стояние диафрагмы </w:t>
      </w:r>
    </w:p>
    <w:p w14:paraId="73E3CFB9" w14:textId="77777777" w:rsidR="000703C3" w:rsidRPr="004A3222" w:rsidRDefault="000703C3" w:rsidP="000703C3">
      <w:pPr>
        <w:autoSpaceDE w:val="0"/>
        <w:autoSpaceDN w:val="0"/>
        <w:adjustRightInd w:val="0"/>
      </w:pPr>
      <w:r w:rsidRPr="004A3222">
        <w:t xml:space="preserve">В) </w:t>
      </w:r>
      <w:proofErr w:type="spellStart"/>
      <w:r w:rsidRPr="004A3222">
        <w:t>пневматизация</w:t>
      </w:r>
      <w:proofErr w:type="spellEnd"/>
      <w:r w:rsidRPr="004A3222">
        <w:t xml:space="preserve"> кишечника </w:t>
      </w:r>
    </w:p>
    <w:p w14:paraId="05A4E6F2" w14:textId="77777777" w:rsidR="000703C3" w:rsidRPr="004A3222" w:rsidRDefault="000703C3" w:rsidP="000703C3">
      <w:pPr>
        <w:autoSpaceDE w:val="0"/>
        <w:autoSpaceDN w:val="0"/>
        <w:adjustRightInd w:val="0"/>
      </w:pPr>
      <w:r w:rsidRPr="004A3222">
        <w:t>Г) свободный газ в брюшной полости</w:t>
      </w:r>
    </w:p>
    <w:p w14:paraId="223C7369" w14:textId="77777777" w:rsidR="000703C3" w:rsidRPr="004A3222" w:rsidRDefault="000703C3" w:rsidP="000703C3">
      <w:pPr>
        <w:autoSpaceDE w:val="0"/>
        <w:autoSpaceDN w:val="0"/>
        <w:adjustRightInd w:val="0"/>
      </w:pPr>
    </w:p>
    <w:p w14:paraId="04243E0B" w14:textId="77777777" w:rsidR="000703C3" w:rsidRPr="004A3222" w:rsidRDefault="000703C3" w:rsidP="000703C3">
      <w:pPr>
        <w:autoSpaceDE w:val="0"/>
        <w:autoSpaceDN w:val="0"/>
        <w:adjustRightInd w:val="0"/>
      </w:pPr>
      <w:r w:rsidRPr="00CC1EA8">
        <w:t>7</w:t>
      </w:r>
      <w:r w:rsidRPr="004A3222">
        <w:t xml:space="preserve">. В ЛЕЧЕНИИ ГИПЕРКИНЕТИЧЕСКОЙ ФОРМЫ ДИСКИНЕЗИИ ЖЕЛЧНОГО ПУЗЫРЯ ИСПОЛЬЗУЮТ </w:t>
      </w:r>
    </w:p>
    <w:p w14:paraId="7D6CD6A0" w14:textId="77777777" w:rsidR="000703C3" w:rsidRPr="004A3222" w:rsidRDefault="000703C3" w:rsidP="000703C3">
      <w:pPr>
        <w:autoSpaceDE w:val="0"/>
        <w:autoSpaceDN w:val="0"/>
        <w:adjustRightInd w:val="0"/>
      </w:pPr>
      <w:r w:rsidRPr="004A3222">
        <w:t xml:space="preserve">А) ингибиторы </w:t>
      </w:r>
      <w:proofErr w:type="spellStart"/>
      <w:r w:rsidRPr="004A3222">
        <w:t>протоновой</w:t>
      </w:r>
      <w:proofErr w:type="spellEnd"/>
      <w:r w:rsidRPr="004A3222">
        <w:t xml:space="preserve"> помпы</w:t>
      </w:r>
    </w:p>
    <w:p w14:paraId="5372C5E3" w14:textId="77777777" w:rsidR="000703C3" w:rsidRPr="004A3222" w:rsidRDefault="000703C3" w:rsidP="000703C3">
      <w:pPr>
        <w:autoSpaceDE w:val="0"/>
        <w:autoSpaceDN w:val="0"/>
        <w:adjustRightInd w:val="0"/>
      </w:pPr>
      <w:r w:rsidRPr="004A3222">
        <w:t xml:space="preserve">Б) H2-блокаторы гистамина </w:t>
      </w:r>
    </w:p>
    <w:p w14:paraId="751E88C7" w14:textId="77777777" w:rsidR="000703C3" w:rsidRPr="004A3222" w:rsidRDefault="000703C3" w:rsidP="000703C3">
      <w:pPr>
        <w:autoSpaceDE w:val="0"/>
        <w:autoSpaceDN w:val="0"/>
        <w:adjustRightInd w:val="0"/>
      </w:pPr>
      <w:r w:rsidRPr="004A3222">
        <w:t>В) спазмолитические средства</w:t>
      </w:r>
    </w:p>
    <w:p w14:paraId="2F72290A" w14:textId="77777777" w:rsidR="000703C3" w:rsidRPr="004A3222" w:rsidRDefault="000703C3" w:rsidP="000703C3">
      <w:pPr>
        <w:autoSpaceDE w:val="0"/>
        <w:autoSpaceDN w:val="0"/>
        <w:adjustRightInd w:val="0"/>
      </w:pPr>
      <w:r w:rsidRPr="004A3222">
        <w:t xml:space="preserve">Г) </w:t>
      </w:r>
      <w:proofErr w:type="spellStart"/>
      <w:r w:rsidRPr="004A3222">
        <w:t>сукралфат</w:t>
      </w:r>
      <w:proofErr w:type="spellEnd"/>
      <w:r w:rsidRPr="004A3222">
        <w:t xml:space="preserve"> и его аналоги</w:t>
      </w:r>
    </w:p>
    <w:p w14:paraId="499D2A17" w14:textId="77777777" w:rsidR="000703C3" w:rsidRPr="004A3222" w:rsidRDefault="000703C3" w:rsidP="000703C3">
      <w:pPr>
        <w:autoSpaceDE w:val="0"/>
        <w:autoSpaceDN w:val="0"/>
        <w:adjustRightInd w:val="0"/>
      </w:pPr>
    </w:p>
    <w:p w14:paraId="2D649CCF" w14:textId="77777777" w:rsidR="000703C3" w:rsidRPr="004A3222" w:rsidRDefault="000703C3" w:rsidP="000703C3">
      <w:pPr>
        <w:autoSpaceDE w:val="0"/>
        <w:autoSpaceDN w:val="0"/>
        <w:adjustRightInd w:val="0"/>
      </w:pPr>
      <w:r w:rsidRPr="00CC1EA8">
        <w:t>8</w:t>
      </w:r>
      <w:r w:rsidRPr="004A3222">
        <w:t xml:space="preserve">. В ЛЕЧЕНИИ ГИПОКИНЕТИЧЕСКОЙ ФОРМЫ ДИСКИНЕЗИИ ЖЕЛЧНОГО ПУЗЫРЯ ИСПОЛЬЗУЮТ </w:t>
      </w:r>
    </w:p>
    <w:p w14:paraId="07E06C9F" w14:textId="77777777" w:rsidR="000703C3" w:rsidRPr="004A3222" w:rsidRDefault="000703C3" w:rsidP="000703C3">
      <w:pPr>
        <w:autoSpaceDE w:val="0"/>
        <w:autoSpaceDN w:val="0"/>
        <w:adjustRightInd w:val="0"/>
      </w:pPr>
      <w:r w:rsidRPr="004A3222">
        <w:t>А) антациды</w:t>
      </w:r>
    </w:p>
    <w:p w14:paraId="47B3C4D0" w14:textId="77777777" w:rsidR="000703C3" w:rsidRPr="004A3222" w:rsidRDefault="000703C3" w:rsidP="000703C3">
      <w:pPr>
        <w:autoSpaceDE w:val="0"/>
        <w:autoSpaceDN w:val="0"/>
        <w:adjustRightInd w:val="0"/>
      </w:pPr>
      <w:r w:rsidRPr="004A3222">
        <w:t xml:space="preserve">Б) </w:t>
      </w:r>
      <w:proofErr w:type="spellStart"/>
      <w:r w:rsidRPr="004A3222">
        <w:t>холекинетики</w:t>
      </w:r>
      <w:proofErr w:type="spellEnd"/>
    </w:p>
    <w:p w14:paraId="56922A1D" w14:textId="77777777" w:rsidR="000703C3" w:rsidRPr="004A3222" w:rsidRDefault="000703C3" w:rsidP="000703C3">
      <w:pPr>
        <w:autoSpaceDE w:val="0"/>
        <w:autoSpaceDN w:val="0"/>
        <w:adjustRightInd w:val="0"/>
      </w:pPr>
      <w:r w:rsidRPr="004A3222">
        <w:t xml:space="preserve">В) спазмолитики </w:t>
      </w:r>
    </w:p>
    <w:p w14:paraId="40669079" w14:textId="77777777" w:rsidR="000703C3" w:rsidRPr="004A3222" w:rsidRDefault="000703C3" w:rsidP="000703C3">
      <w:pPr>
        <w:autoSpaceDE w:val="0"/>
        <w:autoSpaceDN w:val="0"/>
        <w:adjustRightInd w:val="0"/>
      </w:pPr>
      <w:r w:rsidRPr="004A3222">
        <w:t xml:space="preserve">Г) ингибиторы </w:t>
      </w:r>
      <w:proofErr w:type="spellStart"/>
      <w:r w:rsidRPr="004A3222">
        <w:t>протоновой</w:t>
      </w:r>
      <w:proofErr w:type="spellEnd"/>
      <w:r w:rsidRPr="004A3222">
        <w:t xml:space="preserve"> помпы</w:t>
      </w:r>
    </w:p>
    <w:p w14:paraId="39C1480D" w14:textId="77777777" w:rsidR="000703C3" w:rsidRPr="004A3222" w:rsidRDefault="000703C3" w:rsidP="000703C3">
      <w:pPr>
        <w:autoSpaceDE w:val="0"/>
        <w:autoSpaceDN w:val="0"/>
        <w:adjustRightInd w:val="0"/>
      </w:pPr>
    </w:p>
    <w:p w14:paraId="46F5E93F" w14:textId="77777777" w:rsidR="000703C3" w:rsidRPr="004A3222" w:rsidRDefault="000703C3" w:rsidP="000703C3">
      <w:pPr>
        <w:autoSpaceDE w:val="0"/>
        <w:autoSpaceDN w:val="0"/>
        <w:adjustRightInd w:val="0"/>
        <w:ind w:left="180" w:hanging="180"/>
      </w:pPr>
      <w:r w:rsidRPr="00CC1EA8">
        <w:t>9</w:t>
      </w:r>
      <w:r w:rsidRPr="004A3222">
        <w:t xml:space="preserve">. ПРИ БОЛИ В ЖИВОТЕ, ТОШНОТЕ, ИЗЖОГЕ, ОТРЫЖКЕ СЛЕДУЕТ НАЗНАЧИТЬ </w:t>
      </w:r>
    </w:p>
    <w:p w14:paraId="6301FD83" w14:textId="77777777" w:rsidR="000703C3" w:rsidRPr="004A3222" w:rsidRDefault="000703C3" w:rsidP="000703C3">
      <w:pPr>
        <w:autoSpaceDE w:val="0"/>
        <w:autoSpaceDN w:val="0"/>
        <w:adjustRightInd w:val="0"/>
        <w:ind w:left="180" w:hanging="180"/>
      </w:pPr>
      <w:r w:rsidRPr="004A3222">
        <w:t xml:space="preserve">А) </w:t>
      </w:r>
      <w:proofErr w:type="spellStart"/>
      <w:r w:rsidRPr="004A3222">
        <w:t>эзофагогастродуоденоскопию</w:t>
      </w:r>
      <w:proofErr w:type="spellEnd"/>
      <w:r w:rsidRPr="004A3222">
        <w:t xml:space="preserve"> </w:t>
      </w:r>
    </w:p>
    <w:p w14:paraId="5E676C72" w14:textId="77777777" w:rsidR="000703C3" w:rsidRPr="004A3222" w:rsidRDefault="000703C3" w:rsidP="000703C3">
      <w:pPr>
        <w:autoSpaceDE w:val="0"/>
        <w:autoSpaceDN w:val="0"/>
        <w:adjustRightInd w:val="0"/>
        <w:ind w:left="180" w:hanging="180"/>
      </w:pPr>
      <w:r w:rsidRPr="004A3222">
        <w:t xml:space="preserve">Б) клинический анализ крови </w:t>
      </w:r>
    </w:p>
    <w:p w14:paraId="40B833CC" w14:textId="77777777" w:rsidR="000703C3" w:rsidRPr="004A3222" w:rsidRDefault="000703C3" w:rsidP="000703C3">
      <w:pPr>
        <w:autoSpaceDE w:val="0"/>
        <w:autoSpaceDN w:val="0"/>
        <w:adjustRightInd w:val="0"/>
        <w:ind w:left="180" w:hanging="180"/>
      </w:pPr>
      <w:r w:rsidRPr="004A3222">
        <w:t xml:space="preserve">В) ультразвуковое исследование органов брюшной полости </w:t>
      </w:r>
    </w:p>
    <w:p w14:paraId="75A7DF8A" w14:textId="77777777" w:rsidR="000703C3" w:rsidRPr="004A3222" w:rsidRDefault="000703C3" w:rsidP="000703C3">
      <w:pPr>
        <w:autoSpaceDE w:val="0"/>
        <w:autoSpaceDN w:val="0"/>
        <w:adjustRightInd w:val="0"/>
        <w:ind w:left="180" w:hanging="180"/>
      </w:pPr>
      <w:r w:rsidRPr="004A3222">
        <w:t xml:space="preserve">Г) компьютерную томографию органов брюшной полости </w:t>
      </w:r>
    </w:p>
    <w:p w14:paraId="4437A772" w14:textId="77777777" w:rsidR="000703C3" w:rsidRPr="004A3222" w:rsidRDefault="000703C3" w:rsidP="000703C3">
      <w:pPr>
        <w:autoSpaceDE w:val="0"/>
        <w:autoSpaceDN w:val="0"/>
        <w:adjustRightInd w:val="0"/>
      </w:pPr>
    </w:p>
    <w:p w14:paraId="261F9310" w14:textId="77777777" w:rsidR="000703C3" w:rsidRPr="004A3222" w:rsidRDefault="000703C3" w:rsidP="000703C3">
      <w:pPr>
        <w:autoSpaceDE w:val="0"/>
        <w:autoSpaceDN w:val="0"/>
        <w:adjustRightInd w:val="0"/>
      </w:pPr>
    </w:p>
    <w:p w14:paraId="24598DB4" w14:textId="77777777" w:rsidR="000703C3" w:rsidRPr="004A3222" w:rsidRDefault="000703C3" w:rsidP="000703C3">
      <w:pPr>
        <w:autoSpaceDE w:val="0"/>
        <w:autoSpaceDN w:val="0"/>
        <w:adjustRightInd w:val="0"/>
        <w:ind w:left="180" w:hanging="180"/>
      </w:pPr>
      <w:r w:rsidRPr="00CC1EA8">
        <w:t>10</w:t>
      </w:r>
      <w:r w:rsidRPr="004A3222">
        <w:t xml:space="preserve">. ДЛЯ ИСКЛЮЧЕНИЯ МАЛИГНИЗАЦИИ ЯЗВЫ ЖЕЛУДКА НАИБОЛЕЕ ОПТИМАЛЬНЫМ МЕТОДОМ ЯВЛЯЕТСЯ </w:t>
      </w:r>
    </w:p>
    <w:p w14:paraId="1A9DF168" w14:textId="77777777" w:rsidR="000703C3" w:rsidRPr="004A3222" w:rsidRDefault="000703C3" w:rsidP="000703C3">
      <w:pPr>
        <w:autoSpaceDE w:val="0"/>
        <w:autoSpaceDN w:val="0"/>
        <w:adjustRightInd w:val="0"/>
        <w:ind w:left="180" w:hanging="180"/>
      </w:pPr>
      <w:r w:rsidRPr="004A3222">
        <w:t>А) рентгенологический</w:t>
      </w:r>
    </w:p>
    <w:p w14:paraId="3842F368" w14:textId="77777777" w:rsidR="000703C3" w:rsidRPr="004A3222" w:rsidRDefault="000703C3" w:rsidP="000703C3">
      <w:pPr>
        <w:autoSpaceDE w:val="0"/>
        <w:autoSpaceDN w:val="0"/>
        <w:adjustRightInd w:val="0"/>
        <w:ind w:left="180" w:hanging="180"/>
      </w:pPr>
      <w:r w:rsidRPr="004A3222">
        <w:t>Б) эндоскопический с биопсией</w:t>
      </w:r>
    </w:p>
    <w:p w14:paraId="7B80A156" w14:textId="77777777" w:rsidR="000703C3" w:rsidRPr="004A3222" w:rsidRDefault="000703C3" w:rsidP="000703C3">
      <w:pPr>
        <w:autoSpaceDE w:val="0"/>
        <w:autoSpaceDN w:val="0"/>
        <w:adjustRightInd w:val="0"/>
        <w:ind w:left="180" w:hanging="180"/>
      </w:pPr>
      <w:r w:rsidRPr="004A3222">
        <w:t xml:space="preserve">В) ультразвуковой </w:t>
      </w:r>
    </w:p>
    <w:p w14:paraId="10BA682A" w14:textId="77777777" w:rsidR="000703C3" w:rsidRPr="004A3222" w:rsidRDefault="000703C3" w:rsidP="000703C3">
      <w:pPr>
        <w:autoSpaceDE w:val="0"/>
        <w:autoSpaceDN w:val="0"/>
        <w:adjustRightInd w:val="0"/>
        <w:ind w:left="180" w:hanging="180"/>
      </w:pPr>
      <w:r w:rsidRPr="004A3222">
        <w:t xml:space="preserve">Г) исследование кала на скрытую кровь </w:t>
      </w:r>
    </w:p>
    <w:p w14:paraId="5A3AD9EA" w14:textId="77777777" w:rsidR="000703C3" w:rsidRPr="004A3222" w:rsidRDefault="000703C3" w:rsidP="000703C3">
      <w:pPr>
        <w:autoSpaceDE w:val="0"/>
        <w:autoSpaceDN w:val="0"/>
        <w:adjustRightInd w:val="0"/>
        <w:ind w:left="180" w:hanging="180"/>
      </w:pPr>
    </w:p>
    <w:p w14:paraId="1EC6CADD" w14:textId="77777777" w:rsidR="000703C3" w:rsidRPr="004A3222" w:rsidRDefault="000703C3" w:rsidP="000703C3">
      <w:pPr>
        <w:autoSpaceDE w:val="0"/>
        <w:autoSpaceDN w:val="0"/>
        <w:adjustRightInd w:val="0"/>
        <w:ind w:left="180" w:hanging="180"/>
      </w:pPr>
      <w:r w:rsidRPr="00CC1EA8">
        <w:lastRenderedPageBreak/>
        <w:t>11</w:t>
      </w:r>
      <w:r w:rsidRPr="004A3222">
        <w:t xml:space="preserve">. ОПТИМАЛЬНЫМ МЕТОДОМ ПЕРВИЧНОЙ ДИАГНОСТИКИ ИНФЕКЦИИ Н. PYLORI ЯВЛЯЕТСЯ </w:t>
      </w:r>
    </w:p>
    <w:p w14:paraId="4B61467E" w14:textId="77777777" w:rsidR="000703C3" w:rsidRPr="004A3222" w:rsidRDefault="000703C3" w:rsidP="000703C3">
      <w:pPr>
        <w:autoSpaceDE w:val="0"/>
        <w:autoSpaceDN w:val="0"/>
        <w:adjustRightInd w:val="0"/>
        <w:ind w:left="180" w:hanging="180"/>
      </w:pPr>
      <w:r w:rsidRPr="004A3222">
        <w:t>А) цитологический тест в мазке-отпечатке</w:t>
      </w:r>
    </w:p>
    <w:p w14:paraId="6DDA312E" w14:textId="77777777" w:rsidR="000703C3" w:rsidRPr="004A3222" w:rsidRDefault="000703C3" w:rsidP="000703C3">
      <w:pPr>
        <w:autoSpaceDE w:val="0"/>
        <w:autoSpaceDN w:val="0"/>
        <w:adjustRightInd w:val="0"/>
        <w:ind w:left="180" w:hanging="180"/>
      </w:pPr>
      <w:r w:rsidRPr="004A3222">
        <w:t xml:space="preserve">Б) быстрый </w:t>
      </w:r>
      <w:proofErr w:type="spellStart"/>
      <w:r w:rsidRPr="004A3222">
        <w:t>уреазный</w:t>
      </w:r>
      <w:proofErr w:type="spellEnd"/>
      <w:r w:rsidRPr="004A3222">
        <w:t xml:space="preserve"> тест в биоптате </w:t>
      </w:r>
    </w:p>
    <w:p w14:paraId="669D90A5" w14:textId="77777777" w:rsidR="000703C3" w:rsidRPr="004A3222" w:rsidRDefault="000703C3" w:rsidP="000703C3">
      <w:pPr>
        <w:autoSpaceDE w:val="0"/>
        <w:autoSpaceDN w:val="0"/>
        <w:adjustRightInd w:val="0"/>
        <w:ind w:left="180" w:hanging="180"/>
      </w:pPr>
      <w:r w:rsidRPr="004A3222">
        <w:t xml:space="preserve">В) микробиологический тест </w:t>
      </w:r>
    </w:p>
    <w:p w14:paraId="45C2E92D" w14:textId="77777777" w:rsidR="000703C3" w:rsidRPr="004A3222" w:rsidRDefault="000703C3" w:rsidP="000703C3">
      <w:pPr>
        <w:autoSpaceDE w:val="0"/>
        <w:autoSpaceDN w:val="0"/>
        <w:adjustRightInd w:val="0"/>
        <w:ind w:left="180" w:hanging="180"/>
      </w:pPr>
      <w:r w:rsidRPr="004A3222">
        <w:t xml:space="preserve">Г) выявление диагностического титра антител к H. </w:t>
      </w:r>
      <w:proofErr w:type="spellStart"/>
      <w:r w:rsidRPr="004A3222">
        <w:t>pylori</w:t>
      </w:r>
      <w:proofErr w:type="spellEnd"/>
    </w:p>
    <w:p w14:paraId="61783804" w14:textId="77777777" w:rsidR="000703C3" w:rsidRPr="004A3222" w:rsidRDefault="000703C3" w:rsidP="000703C3">
      <w:pPr>
        <w:autoSpaceDE w:val="0"/>
        <w:autoSpaceDN w:val="0"/>
        <w:adjustRightInd w:val="0"/>
        <w:ind w:left="180" w:hanging="180"/>
      </w:pPr>
    </w:p>
    <w:p w14:paraId="5C09D508" w14:textId="77777777" w:rsidR="000703C3" w:rsidRPr="004A3222" w:rsidRDefault="000703C3" w:rsidP="000703C3">
      <w:pPr>
        <w:autoSpaceDE w:val="0"/>
        <w:autoSpaceDN w:val="0"/>
        <w:adjustRightInd w:val="0"/>
        <w:ind w:left="180" w:hanging="180"/>
      </w:pPr>
      <w:r w:rsidRPr="00CC1EA8">
        <w:t>12</w:t>
      </w:r>
      <w:r w:rsidRPr="004A3222">
        <w:t xml:space="preserve">. В СХЕМУ ПЕРВОЙ ЛИНИИ ЭРАДИКАЦИИ Н. PYLORI ВХОДИТ </w:t>
      </w:r>
    </w:p>
    <w:p w14:paraId="003E7D1C" w14:textId="77777777" w:rsidR="000703C3" w:rsidRPr="004A3222" w:rsidRDefault="000703C3" w:rsidP="000703C3">
      <w:pPr>
        <w:autoSpaceDE w:val="0"/>
        <w:autoSpaceDN w:val="0"/>
        <w:adjustRightInd w:val="0"/>
        <w:ind w:left="180" w:hanging="180"/>
      </w:pPr>
      <w:r w:rsidRPr="004A3222">
        <w:t xml:space="preserve">А) </w:t>
      </w:r>
      <w:proofErr w:type="spellStart"/>
      <w:r w:rsidRPr="004A3222">
        <w:t>Левофлоксацин</w:t>
      </w:r>
      <w:proofErr w:type="spellEnd"/>
    </w:p>
    <w:p w14:paraId="78524F8B" w14:textId="77777777" w:rsidR="000703C3" w:rsidRPr="004A3222" w:rsidRDefault="000703C3" w:rsidP="000703C3">
      <w:pPr>
        <w:autoSpaceDE w:val="0"/>
        <w:autoSpaceDN w:val="0"/>
        <w:adjustRightInd w:val="0"/>
        <w:ind w:left="180" w:hanging="180"/>
      </w:pPr>
      <w:r w:rsidRPr="004A3222">
        <w:t>Б) Амоксициллин</w:t>
      </w:r>
    </w:p>
    <w:p w14:paraId="08C2866E" w14:textId="77777777" w:rsidR="000703C3" w:rsidRPr="004A3222" w:rsidRDefault="000703C3" w:rsidP="000703C3">
      <w:pPr>
        <w:autoSpaceDE w:val="0"/>
        <w:autoSpaceDN w:val="0"/>
        <w:adjustRightInd w:val="0"/>
        <w:ind w:left="180" w:hanging="180"/>
      </w:pPr>
      <w:r w:rsidRPr="004A3222">
        <w:t xml:space="preserve">В) Тетрациклин </w:t>
      </w:r>
    </w:p>
    <w:p w14:paraId="29ABE049" w14:textId="77777777" w:rsidR="000703C3" w:rsidRPr="004A3222" w:rsidRDefault="000703C3" w:rsidP="000703C3">
      <w:pPr>
        <w:autoSpaceDE w:val="0"/>
        <w:autoSpaceDN w:val="0"/>
        <w:adjustRightInd w:val="0"/>
        <w:ind w:left="180" w:hanging="180"/>
      </w:pPr>
      <w:r w:rsidRPr="004A3222">
        <w:t xml:space="preserve">Г) Ципрофлоксацин </w:t>
      </w:r>
    </w:p>
    <w:p w14:paraId="41C81E72" w14:textId="77777777" w:rsidR="000703C3" w:rsidRPr="004A3222" w:rsidRDefault="000703C3" w:rsidP="000703C3">
      <w:pPr>
        <w:autoSpaceDE w:val="0"/>
        <w:autoSpaceDN w:val="0"/>
        <w:adjustRightInd w:val="0"/>
        <w:ind w:left="180" w:hanging="180"/>
      </w:pPr>
    </w:p>
    <w:p w14:paraId="3544D1A8" w14:textId="77777777" w:rsidR="000703C3" w:rsidRPr="004A3222" w:rsidRDefault="000703C3" w:rsidP="000703C3">
      <w:pPr>
        <w:autoSpaceDE w:val="0"/>
        <w:autoSpaceDN w:val="0"/>
        <w:adjustRightInd w:val="0"/>
        <w:ind w:left="180" w:hanging="180"/>
      </w:pPr>
      <w:r w:rsidRPr="001D1902">
        <w:t>13</w:t>
      </w:r>
      <w:r w:rsidRPr="004A3222">
        <w:t xml:space="preserve">. ПРИ СИНДРОМЕ РАЗДРАЖЁННОЙ КИШКИ ОТМЕЧАЮТСЯ </w:t>
      </w:r>
    </w:p>
    <w:p w14:paraId="2C2BF67F" w14:textId="77777777" w:rsidR="000703C3" w:rsidRPr="004A3222" w:rsidRDefault="000703C3" w:rsidP="000703C3">
      <w:pPr>
        <w:autoSpaceDE w:val="0"/>
        <w:autoSpaceDN w:val="0"/>
        <w:adjustRightInd w:val="0"/>
        <w:ind w:left="180" w:hanging="180"/>
      </w:pPr>
      <w:r w:rsidRPr="004A3222">
        <w:t>А) органические изменения</w:t>
      </w:r>
    </w:p>
    <w:p w14:paraId="2D9C1F29" w14:textId="77777777" w:rsidR="000703C3" w:rsidRPr="004A3222" w:rsidRDefault="000703C3" w:rsidP="000703C3">
      <w:pPr>
        <w:autoSpaceDE w:val="0"/>
        <w:autoSpaceDN w:val="0"/>
        <w:adjustRightInd w:val="0"/>
        <w:ind w:left="180" w:hanging="180"/>
      </w:pPr>
      <w:r w:rsidRPr="004A3222">
        <w:t>Б) функциональные расстройства</w:t>
      </w:r>
    </w:p>
    <w:p w14:paraId="59642423" w14:textId="77777777" w:rsidR="000703C3" w:rsidRPr="004A3222" w:rsidRDefault="000703C3" w:rsidP="000703C3">
      <w:pPr>
        <w:autoSpaceDE w:val="0"/>
        <w:autoSpaceDN w:val="0"/>
        <w:adjustRightInd w:val="0"/>
        <w:ind w:left="180" w:hanging="180"/>
      </w:pPr>
      <w:r w:rsidRPr="004A3222">
        <w:t xml:space="preserve">В) наследственные нарушения </w:t>
      </w:r>
    </w:p>
    <w:p w14:paraId="71CB2E0D" w14:textId="77777777" w:rsidR="000703C3" w:rsidRPr="004A3222" w:rsidRDefault="000703C3" w:rsidP="000703C3">
      <w:pPr>
        <w:autoSpaceDE w:val="0"/>
        <w:autoSpaceDN w:val="0"/>
        <w:adjustRightInd w:val="0"/>
        <w:ind w:left="180" w:hanging="180"/>
      </w:pPr>
      <w:r w:rsidRPr="004A3222">
        <w:t xml:space="preserve">Г) аномалии </w:t>
      </w:r>
    </w:p>
    <w:p w14:paraId="1AB292AD" w14:textId="77777777" w:rsidR="000703C3" w:rsidRPr="004A3222" w:rsidRDefault="000703C3" w:rsidP="000703C3">
      <w:pPr>
        <w:autoSpaceDE w:val="0"/>
        <w:autoSpaceDN w:val="0"/>
        <w:adjustRightInd w:val="0"/>
        <w:ind w:left="180" w:hanging="180"/>
      </w:pPr>
      <w:r w:rsidRPr="004A3222">
        <w:t xml:space="preserve">развития кишечника </w:t>
      </w:r>
    </w:p>
    <w:p w14:paraId="4FB1A454" w14:textId="77777777" w:rsidR="000703C3" w:rsidRPr="004A3222" w:rsidRDefault="000703C3" w:rsidP="000703C3">
      <w:pPr>
        <w:tabs>
          <w:tab w:val="left" w:pos="1830"/>
        </w:tabs>
        <w:autoSpaceDE w:val="0"/>
        <w:autoSpaceDN w:val="0"/>
        <w:adjustRightInd w:val="0"/>
        <w:ind w:left="180" w:hanging="180"/>
      </w:pPr>
      <w:r>
        <w:tab/>
      </w:r>
    </w:p>
    <w:p w14:paraId="6CFA0E2B" w14:textId="77777777" w:rsidR="000703C3" w:rsidRPr="004A3222" w:rsidRDefault="000703C3" w:rsidP="000703C3">
      <w:pPr>
        <w:autoSpaceDE w:val="0"/>
        <w:autoSpaceDN w:val="0"/>
        <w:adjustRightInd w:val="0"/>
        <w:ind w:left="180" w:hanging="180"/>
      </w:pPr>
      <w:r w:rsidRPr="00CC1EA8">
        <w:t>14</w:t>
      </w:r>
      <w:r w:rsidRPr="004A3222">
        <w:t xml:space="preserve">. ДИАГНОЗ «СИНДРОМ РАЗДРАЖЁННОГО КИШЕЧНИКА» ИСКЛЮЧАЕТСЯ ПРИ </w:t>
      </w:r>
    </w:p>
    <w:p w14:paraId="4FFE77CA" w14:textId="77777777" w:rsidR="000703C3" w:rsidRPr="004A3222" w:rsidRDefault="000703C3" w:rsidP="000703C3">
      <w:pPr>
        <w:autoSpaceDE w:val="0"/>
        <w:autoSpaceDN w:val="0"/>
        <w:adjustRightInd w:val="0"/>
        <w:ind w:left="180" w:hanging="180"/>
      </w:pPr>
      <w:r w:rsidRPr="004A3222">
        <w:t xml:space="preserve">А) наличии крови в кале </w:t>
      </w:r>
    </w:p>
    <w:p w14:paraId="70465712" w14:textId="77777777" w:rsidR="000703C3" w:rsidRPr="004A3222" w:rsidRDefault="000703C3" w:rsidP="000703C3">
      <w:pPr>
        <w:autoSpaceDE w:val="0"/>
        <w:autoSpaceDN w:val="0"/>
        <w:adjustRightInd w:val="0"/>
        <w:ind w:left="180" w:hanging="180"/>
      </w:pPr>
      <w:r w:rsidRPr="004A3222">
        <w:t xml:space="preserve">Б) стуле чаще 3 раз в неделю </w:t>
      </w:r>
    </w:p>
    <w:p w14:paraId="558753CF" w14:textId="77777777" w:rsidR="000703C3" w:rsidRPr="004A3222" w:rsidRDefault="000703C3" w:rsidP="000703C3">
      <w:pPr>
        <w:autoSpaceDE w:val="0"/>
        <w:autoSpaceDN w:val="0"/>
        <w:adjustRightInd w:val="0"/>
        <w:ind w:left="180" w:hanging="180"/>
      </w:pPr>
      <w:r w:rsidRPr="004A3222">
        <w:t xml:space="preserve">В) чувстве неполного опорожнения кишечника </w:t>
      </w:r>
    </w:p>
    <w:p w14:paraId="43A71938" w14:textId="77777777" w:rsidR="000703C3" w:rsidRPr="004A3222" w:rsidRDefault="000703C3" w:rsidP="000703C3">
      <w:pPr>
        <w:autoSpaceDE w:val="0"/>
        <w:autoSpaceDN w:val="0"/>
        <w:adjustRightInd w:val="0"/>
        <w:ind w:left="180" w:hanging="180"/>
      </w:pPr>
      <w:r w:rsidRPr="004A3222">
        <w:t>Г) стуле реже 3 раз в неделю</w:t>
      </w:r>
    </w:p>
    <w:p w14:paraId="7C7F5E32" w14:textId="77777777" w:rsidR="000703C3" w:rsidRPr="004A3222" w:rsidRDefault="000703C3" w:rsidP="000703C3">
      <w:pPr>
        <w:autoSpaceDE w:val="0"/>
        <w:autoSpaceDN w:val="0"/>
        <w:adjustRightInd w:val="0"/>
        <w:ind w:left="180" w:hanging="180"/>
      </w:pPr>
    </w:p>
    <w:p w14:paraId="3D4D90BC" w14:textId="77777777" w:rsidR="000703C3" w:rsidRPr="00146B6D" w:rsidRDefault="000703C3" w:rsidP="000703C3">
      <w:pPr>
        <w:autoSpaceDE w:val="0"/>
        <w:autoSpaceDN w:val="0"/>
        <w:adjustRightInd w:val="0"/>
        <w:ind w:left="180" w:hanging="180"/>
      </w:pPr>
      <w:r w:rsidRPr="00CC1EA8">
        <w:t>15</w:t>
      </w:r>
      <w:r w:rsidRPr="004A3222">
        <w:t xml:space="preserve">. </w:t>
      </w:r>
      <w:r w:rsidRPr="00146B6D">
        <w:t xml:space="preserve">ДЛЯ ОЦЕНКИ НАРУШЕНИЙ ВНЕШНЕСЕКРЕТОРНОЙ ФУНКЦИИ ПОДЖЕЛУДОЧНОЙ ЖЕЛЕЗЫ ОПРЕДЕЛЯЮТ АКТИВНОСТЬ </w:t>
      </w:r>
    </w:p>
    <w:p w14:paraId="63B65DC7" w14:textId="77777777" w:rsidR="000703C3" w:rsidRPr="00146B6D" w:rsidRDefault="000703C3" w:rsidP="000703C3">
      <w:pPr>
        <w:autoSpaceDE w:val="0"/>
        <w:autoSpaceDN w:val="0"/>
        <w:adjustRightInd w:val="0"/>
        <w:ind w:left="180" w:hanging="180"/>
      </w:pPr>
      <w:r w:rsidRPr="00146B6D">
        <w:t xml:space="preserve">А) </w:t>
      </w:r>
      <w:proofErr w:type="spellStart"/>
      <w:r w:rsidRPr="00146B6D">
        <w:t>эластазы</w:t>
      </w:r>
      <w:proofErr w:type="spellEnd"/>
      <w:r w:rsidRPr="00146B6D">
        <w:t xml:space="preserve"> кала </w:t>
      </w:r>
    </w:p>
    <w:p w14:paraId="66388132" w14:textId="77777777" w:rsidR="000703C3" w:rsidRPr="00146B6D" w:rsidRDefault="000703C3" w:rsidP="000703C3">
      <w:pPr>
        <w:autoSpaceDE w:val="0"/>
        <w:autoSpaceDN w:val="0"/>
        <w:adjustRightInd w:val="0"/>
        <w:ind w:left="180" w:hanging="180"/>
      </w:pPr>
      <w:r w:rsidRPr="00146B6D">
        <w:t xml:space="preserve">Б) липазы кала </w:t>
      </w:r>
    </w:p>
    <w:p w14:paraId="20C13634" w14:textId="77777777" w:rsidR="000703C3" w:rsidRPr="00146B6D" w:rsidRDefault="000703C3" w:rsidP="000703C3">
      <w:pPr>
        <w:autoSpaceDE w:val="0"/>
        <w:autoSpaceDN w:val="0"/>
        <w:adjustRightInd w:val="0"/>
        <w:ind w:left="180" w:hanging="180"/>
      </w:pPr>
      <w:r w:rsidRPr="00146B6D">
        <w:t xml:space="preserve">В) </w:t>
      </w:r>
      <w:proofErr w:type="spellStart"/>
      <w:r w:rsidRPr="00146B6D">
        <w:t>эластазы</w:t>
      </w:r>
      <w:proofErr w:type="spellEnd"/>
      <w:r w:rsidRPr="00146B6D">
        <w:t xml:space="preserve"> крови </w:t>
      </w:r>
    </w:p>
    <w:p w14:paraId="2F4936F8" w14:textId="77777777" w:rsidR="000703C3" w:rsidRDefault="000703C3" w:rsidP="000703C3">
      <w:pPr>
        <w:autoSpaceDE w:val="0"/>
        <w:autoSpaceDN w:val="0"/>
        <w:adjustRightInd w:val="0"/>
        <w:ind w:left="180" w:hanging="180"/>
      </w:pPr>
      <w:r w:rsidRPr="00146B6D">
        <w:t>Г) липазы крови</w:t>
      </w:r>
    </w:p>
    <w:p w14:paraId="26CE85E9" w14:textId="77777777" w:rsidR="000703C3" w:rsidRPr="004A3222" w:rsidRDefault="000703C3" w:rsidP="000703C3">
      <w:pPr>
        <w:autoSpaceDE w:val="0"/>
        <w:autoSpaceDN w:val="0"/>
        <w:adjustRightInd w:val="0"/>
        <w:ind w:left="180" w:hanging="180"/>
      </w:pPr>
    </w:p>
    <w:p w14:paraId="5BF40FDD" w14:textId="77777777" w:rsidR="000703C3" w:rsidRPr="00146B6D" w:rsidRDefault="000703C3" w:rsidP="000703C3">
      <w:pPr>
        <w:autoSpaceDE w:val="0"/>
        <w:autoSpaceDN w:val="0"/>
        <w:adjustRightInd w:val="0"/>
        <w:ind w:left="180" w:hanging="180"/>
      </w:pPr>
      <w:r w:rsidRPr="00CC1EA8">
        <w:t>16</w:t>
      </w:r>
      <w:r w:rsidRPr="004A3222">
        <w:t xml:space="preserve">. </w:t>
      </w:r>
      <w:r w:rsidRPr="00146B6D">
        <w:t xml:space="preserve">ОКОНЧАТЕЛЬНЫЙ ДИАГНОЗ «СИНДРОМ РАЗДРАЖЕННОЙ КИШКИ» МОЖЕТ БЫТЬ УСТАНОВЛЕН НА ОСНОВАНИИ ПОЛНОГО КЛИНИКО-ИНСТРУМЕНТАЛЬНОГО ОБСЛЕДОВАНИЯ И </w:t>
      </w:r>
    </w:p>
    <w:p w14:paraId="3D11716B" w14:textId="77777777" w:rsidR="000703C3" w:rsidRPr="00146B6D" w:rsidRDefault="000703C3" w:rsidP="000703C3">
      <w:pPr>
        <w:autoSpaceDE w:val="0"/>
        <w:autoSpaceDN w:val="0"/>
        <w:adjustRightInd w:val="0"/>
        <w:ind w:left="180" w:hanging="180"/>
      </w:pPr>
      <w:r w:rsidRPr="00146B6D">
        <w:t xml:space="preserve">А) </w:t>
      </w:r>
      <w:proofErr w:type="spellStart"/>
      <w:r w:rsidRPr="00146B6D">
        <w:t>иммуногистохимического</w:t>
      </w:r>
      <w:proofErr w:type="spellEnd"/>
      <w:r w:rsidRPr="00146B6D">
        <w:t xml:space="preserve"> подтверждения</w:t>
      </w:r>
    </w:p>
    <w:p w14:paraId="6138F16F" w14:textId="77777777" w:rsidR="000703C3" w:rsidRPr="00146B6D" w:rsidRDefault="000703C3" w:rsidP="000703C3">
      <w:pPr>
        <w:autoSpaceDE w:val="0"/>
        <w:autoSpaceDN w:val="0"/>
        <w:adjustRightInd w:val="0"/>
        <w:ind w:left="180" w:hanging="180"/>
      </w:pPr>
      <w:r w:rsidRPr="00146B6D">
        <w:t xml:space="preserve">Б) гистологического подтверждения </w:t>
      </w:r>
    </w:p>
    <w:p w14:paraId="609307D0" w14:textId="77777777" w:rsidR="000703C3" w:rsidRPr="00146B6D" w:rsidRDefault="000703C3" w:rsidP="000703C3">
      <w:pPr>
        <w:autoSpaceDE w:val="0"/>
        <w:autoSpaceDN w:val="0"/>
        <w:adjustRightInd w:val="0"/>
        <w:ind w:left="180" w:hanging="180"/>
      </w:pPr>
      <w:r w:rsidRPr="00146B6D">
        <w:t>В) исключения других заболеваний</w:t>
      </w:r>
    </w:p>
    <w:p w14:paraId="039FA443" w14:textId="77777777" w:rsidR="000703C3" w:rsidRDefault="000703C3" w:rsidP="000703C3">
      <w:pPr>
        <w:autoSpaceDE w:val="0"/>
        <w:autoSpaceDN w:val="0"/>
        <w:adjustRightInd w:val="0"/>
        <w:ind w:left="180" w:hanging="180"/>
      </w:pPr>
      <w:r w:rsidRPr="00146B6D">
        <w:t xml:space="preserve">Г) </w:t>
      </w:r>
      <w:proofErr w:type="spellStart"/>
      <w:r w:rsidRPr="00146B6D">
        <w:t>ирригоскопического</w:t>
      </w:r>
      <w:proofErr w:type="spellEnd"/>
      <w:r w:rsidRPr="00146B6D">
        <w:t xml:space="preserve"> подтверждения</w:t>
      </w:r>
    </w:p>
    <w:p w14:paraId="1E6D4ED2" w14:textId="77777777" w:rsidR="000703C3" w:rsidRPr="004A3222" w:rsidRDefault="000703C3" w:rsidP="000703C3">
      <w:pPr>
        <w:autoSpaceDE w:val="0"/>
        <w:autoSpaceDN w:val="0"/>
        <w:adjustRightInd w:val="0"/>
        <w:ind w:left="180" w:hanging="180"/>
      </w:pPr>
    </w:p>
    <w:p w14:paraId="627595C5" w14:textId="77777777" w:rsidR="000703C3" w:rsidRPr="00146B6D" w:rsidRDefault="000703C3" w:rsidP="000703C3">
      <w:pPr>
        <w:autoSpaceDE w:val="0"/>
        <w:autoSpaceDN w:val="0"/>
        <w:adjustRightInd w:val="0"/>
        <w:ind w:left="180" w:hanging="180"/>
      </w:pPr>
      <w:r w:rsidRPr="00CC1EA8">
        <w:t>17</w:t>
      </w:r>
      <w:r w:rsidRPr="004A3222">
        <w:t xml:space="preserve">. </w:t>
      </w:r>
      <w:r w:rsidRPr="00146B6D">
        <w:t xml:space="preserve">ОПРЕДЕЛЕНИЕ АКТИВНОСТИ ЭЛАСТАЗЫ КАЛА ПРИ ХРОНИЧЕСКИХ ЗАБОЛЕВАНИЯХ ПОДЖЕЛУДОЧНОЙ ЖЕЛЕЗЫ СЛУЖИТ ДЛЯ </w:t>
      </w:r>
    </w:p>
    <w:p w14:paraId="53FF8B58" w14:textId="77777777" w:rsidR="000703C3" w:rsidRPr="00146B6D" w:rsidRDefault="000703C3" w:rsidP="000703C3">
      <w:pPr>
        <w:autoSpaceDE w:val="0"/>
        <w:autoSpaceDN w:val="0"/>
        <w:adjustRightInd w:val="0"/>
        <w:ind w:left="180" w:hanging="180"/>
      </w:pPr>
      <w:r w:rsidRPr="00146B6D">
        <w:t xml:space="preserve">А) оценки степени внешнесекреторной недостаточности поджелудочной железы </w:t>
      </w:r>
    </w:p>
    <w:p w14:paraId="0D919493" w14:textId="77777777" w:rsidR="000703C3" w:rsidRPr="00146B6D" w:rsidRDefault="000703C3" w:rsidP="000703C3">
      <w:pPr>
        <w:autoSpaceDE w:val="0"/>
        <w:autoSpaceDN w:val="0"/>
        <w:adjustRightInd w:val="0"/>
        <w:ind w:left="180" w:hanging="180"/>
      </w:pPr>
      <w:r w:rsidRPr="00146B6D">
        <w:t xml:space="preserve">Б) дифференциальной диагностики опухолевых заболеваний и хронического панкреатита </w:t>
      </w:r>
    </w:p>
    <w:p w14:paraId="24FD8A92" w14:textId="77777777" w:rsidR="000703C3" w:rsidRPr="00146B6D" w:rsidRDefault="000703C3" w:rsidP="000703C3">
      <w:pPr>
        <w:autoSpaceDE w:val="0"/>
        <w:autoSpaceDN w:val="0"/>
        <w:adjustRightInd w:val="0"/>
        <w:ind w:left="180" w:hanging="180"/>
      </w:pPr>
      <w:r w:rsidRPr="00146B6D">
        <w:t xml:space="preserve">В) оценки степени инкреторной недостаточности поджелудочной железы </w:t>
      </w:r>
    </w:p>
    <w:p w14:paraId="2DB9BB3D" w14:textId="77777777" w:rsidR="000703C3" w:rsidRPr="00146B6D" w:rsidRDefault="000703C3" w:rsidP="000703C3">
      <w:pPr>
        <w:autoSpaceDE w:val="0"/>
        <w:autoSpaceDN w:val="0"/>
        <w:adjustRightInd w:val="0"/>
        <w:ind w:left="180" w:hanging="180"/>
      </w:pPr>
      <w:r w:rsidRPr="00146B6D">
        <w:t xml:space="preserve">Г) диагностики повреждения островкового аппарата поджелудочной железы </w:t>
      </w:r>
    </w:p>
    <w:p w14:paraId="4950CF7A" w14:textId="77777777" w:rsidR="000703C3" w:rsidRPr="004A3222" w:rsidRDefault="000703C3" w:rsidP="000703C3">
      <w:pPr>
        <w:autoSpaceDE w:val="0"/>
        <w:autoSpaceDN w:val="0"/>
        <w:adjustRightInd w:val="0"/>
        <w:ind w:left="180" w:hanging="180"/>
      </w:pPr>
    </w:p>
    <w:p w14:paraId="3C345DA0" w14:textId="77777777" w:rsidR="000703C3" w:rsidRPr="00E809D1" w:rsidRDefault="000703C3" w:rsidP="000703C3">
      <w:pPr>
        <w:autoSpaceDE w:val="0"/>
        <w:autoSpaceDN w:val="0"/>
        <w:adjustRightInd w:val="0"/>
        <w:ind w:left="180" w:hanging="180"/>
      </w:pPr>
      <w:r w:rsidRPr="00CC1EA8">
        <w:t>18</w:t>
      </w:r>
      <w:r w:rsidRPr="004A3222">
        <w:t xml:space="preserve">. </w:t>
      </w:r>
      <w:r w:rsidRPr="00E809D1">
        <w:t xml:space="preserve">ПРИ ПОДОЗРЕНИИ НА ХРОНИЧЕСКИЙ КАЛЬКУЛЕЗНЫЙ ХОЛЕЦИСТИТ С ЦЕЛЬЮ УТОЧНЕНИЯ ДИАГНОЗА НЕОБХОДИМО ПРОВЕСТИ </w:t>
      </w:r>
    </w:p>
    <w:p w14:paraId="3FF8A8F4" w14:textId="77777777" w:rsidR="000703C3" w:rsidRPr="00E809D1" w:rsidRDefault="000703C3" w:rsidP="000703C3">
      <w:pPr>
        <w:autoSpaceDE w:val="0"/>
        <w:autoSpaceDN w:val="0"/>
        <w:adjustRightInd w:val="0"/>
        <w:ind w:left="180" w:hanging="180"/>
      </w:pPr>
      <w:r w:rsidRPr="00E809D1">
        <w:t>А) ЭГДС</w:t>
      </w:r>
    </w:p>
    <w:p w14:paraId="41766CB6" w14:textId="77777777" w:rsidR="000703C3" w:rsidRPr="00E809D1" w:rsidRDefault="000703C3" w:rsidP="000703C3">
      <w:pPr>
        <w:autoSpaceDE w:val="0"/>
        <w:autoSpaceDN w:val="0"/>
        <w:adjustRightInd w:val="0"/>
        <w:ind w:left="180" w:hanging="180"/>
      </w:pPr>
      <w:r w:rsidRPr="00E809D1">
        <w:t xml:space="preserve">Б) дуоденальное зондирование </w:t>
      </w:r>
    </w:p>
    <w:p w14:paraId="7735544F" w14:textId="77777777" w:rsidR="000703C3" w:rsidRPr="00E809D1" w:rsidRDefault="000703C3" w:rsidP="000703C3">
      <w:pPr>
        <w:autoSpaceDE w:val="0"/>
        <w:autoSpaceDN w:val="0"/>
        <w:adjustRightInd w:val="0"/>
        <w:ind w:left="180" w:hanging="180"/>
      </w:pPr>
      <w:r w:rsidRPr="00E809D1">
        <w:t xml:space="preserve">В) обзорную рентгенографию органов брюшной полости </w:t>
      </w:r>
    </w:p>
    <w:p w14:paraId="53F064DE" w14:textId="77777777" w:rsidR="000703C3" w:rsidRPr="00E809D1" w:rsidRDefault="000703C3" w:rsidP="000703C3">
      <w:pPr>
        <w:autoSpaceDE w:val="0"/>
        <w:autoSpaceDN w:val="0"/>
        <w:adjustRightInd w:val="0"/>
        <w:ind w:left="180" w:hanging="180"/>
      </w:pPr>
      <w:r w:rsidRPr="00E809D1">
        <w:t>Г) УЗИ органов брюшной полости</w:t>
      </w:r>
    </w:p>
    <w:p w14:paraId="485A7064" w14:textId="77777777" w:rsidR="000703C3" w:rsidRPr="004A3222" w:rsidRDefault="000703C3" w:rsidP="000703C3">
      <w:pPr>
        <w:autoSpaceDE w:val="0"/>
        <w:autoSpaceDN w:val="0"/>
        <w:adjustRightInd w:val="0"/>
        <w:ind w:left="180" w:hanging="180"/>
      </w:pPr>
    </w:p>
    <w:p w14:paraId="50967AB4" w14:textId="77777777" w:rsidR="000703C3" w:rsidRPr="00761607" w:rsidRDefault="000703C3" w:rsidP="000703C3">
      <w:pPr>
        <w:autoSpaceDE w:val="0"/>
        <w:autoSpaceDN w:val="0"/>
        <w:adjustRightInd w:val="0"/>
        <w:ind w:left="180" w:hanging="180"/>
      </w:pPr>
      <w:r w:rsidRPr="00CC1EA8">
        <w:t>19</w:t>
      </w:r>
      <w:r w:rsidRPr="006E176D">
        <w:t xml:space="preserve">. </w:t>
      </w:r>
      <w:r w:rsidRPr="00761607">
        <w:t xml:space="preserve">В ЛЕЧЕНИИ ПОСТПРАНДИАЛЬНОГО ДИСТРЕСС-СИНДРОМА ИСПОЛЬЗУЮТСЯ </w:t>
      </w:r>
    </w:p>
    <w:p w14:paraId="37EE2515" w14:textId="77777777" w:rsidR="000703C3" w:rsidRPr="00761607" w:rsidRDefault="000703C3" w:rsidP="000703C3">
      <w:pPr>
        <w:autoSpaceDE w:val="0"/>
        <w:autoSpaceDN w:val="0"/>
        <w:adjustRightInd w:val="0"/>
        <w:ind w:left="180" w:hanging="180"/>
      </w:pPr>
      <w:r w:rsidRPr="00761607">
        <w:lastRenderedPageBreak/>
        <w:t>А) спазмолитики</w:t>
      </w:r>
    </w:p>
    <w:p w14:paraId="46115A5D" w14:textId="77777777" w:rsidR="000703C3" w:rsidRPr="00761607" w:rsidRDefault="000703C3" w:rsidP="000703C3">
      <w:pPr>
        <w:autoSpaceDE w:val="0"/>
        <w:autoSpaceDN w:val="0"/>
        <w:adjustRightInd w:val="0"/>
        <w:ind w:left="180" w:hanging="180"/>
      </w:pPr>
      <w:r w:rsidRPr="00761607">
        <w:t xml:space="preserve">Б) </w:t>
      </w:r>
      <w:proofErr w:type="spellStart"/>
      <w:r w:rsidRPr="00761607">
        <w:t>прокинетики</w:t>
      </w:r>
      <w:proofErr w:type="spellEnd"/>
    </w:p>
    <w:p w14:paraId="22C4836B" w14:textId="77777777" w:rsidR="000703C3" w:rsidRPr="00761607" w:rsidRDefault="000703C3" w:rsidP="000703C3">
      <w:pPr>
        <w:autoSpaceDE w:val="0"/>
        <w:autoSpaceDN w:val="0"/>
        <w:adjustRightInd w:val="0"/>
        <w:ind w:left="180" w:hanging="180"/>
      </w:pPr>
      <w:r w:rsidRPr="00761607">
        <w:t xml:space="preserve">В) желчегонные препараты </w:t>
      </w:r>
    </w:p>
    <w:p w14:paraId="67F26D58" w14:textId="77777777" w:rsidR="000703C3" w:rsidRPr="00761607" w:rsidRDefault="000703C3" w:rsidP="000703C3">
      <w:pPr>
        <w:autoSpaceDE w:val="0"/>
        <w:autoSpaceDN w:val="0"/>
        <w:adjustRightInd w:val="0"/>
        <w:ind w:left="180" w:hanging="180"/>
      </w:pPr>
      <w:r w:rsidRPr="00761607">
        <w:t xml:space="preserve">Г) панкреатические ферменты </w:t>
      </w:r>
    </w:p>
    <w:p w14:paraId="5A59C220" w14:textId="77777777" w:rsidR="000703C3" w:rsidRDefault="000703C3" w:rsidP="000703C3">
      <w:pPr>
        <w:autoSpaceDE w:val="0"/>
        <w:autoSpaceDN w:val="0"/>
        <w:adjustRightInd w:val="0"/>
        <w:ind w:left="180" w:hanging="180"/>
      </w:pPr>
    </w:p>
    <w:p w14:paraId="40793AD0" w14:textId="77777777" w:rsidR="000703C3" w:rsidRPr="00CB0560" w:rsidRDefault="000703C3" w:rsidP="000703C3">
      <w:pPr>
        <w:autoSpaceDE w:val="0"/>
        <w:autoSpaceDN w:val="0"/>
        <w:adjustRightInd w:val="0"/>
        <w:ind w:left="180" w:hanging="180"/>
      </w:pPr>
      <w:r w:rsidRPr="00CC1EA8">
        <w:t>20</w:t>
      </w:r>
      <w:r>
        <w:t>.</w:t>
      </w:r>
      <w:r w:rsidRPr="00146B6D">
        <w:t xml:space="preserve"> </w:t>
      </w:r>
      <w:r w:rsidRPr="00CB0560">
        <w:t xml:space="preserve">ПРИ ФУНКЦИОНАЛЬНОЙ ДИСПЕПСИИ С СИНДРОМОМ ЭПИГАСТРАЛЬНОЙ БОЛИ НАИБОЛЕЕ ЭФФЕКТИВНЫ </w:t>
      </w:r>
    </w:p>
    <w:p w14:paraId="05D21AB4" w14:textId="77777777" w:rsidR="000703C3" w:rsidRPr="00CB0560" w:rsidRDefault="000703C3" w:rsidP="000703C3">
      <w:pPr>
        <w:autoSpaceDE w:val="0"/>
        <w:autoSpaceDN w:val="0"/>
        <w:adjustRightInd w:val="0"/>
        <w:ind w:left="180" w:hanging="180"/>
      </w:pPr>
      <w:r w:rsidRPr="00CB0560">
        <w:t xml:space="preserve">А) </w:t>
      </w:r>
      <w:proofErr w:type="spellStart"/>
      <w:r w:rsidRPr="00CB0560">
        <w:t>антисекреторные</w:t>
      </w:r>
      <w:proofErr w:type="spellEnd"/>
      <w:r w:rsidRPr="00CB0560">
        <w:t xml:space="preserve"> препараты </w:t>
      </w:r>
    </w:p>
    <w:p w14:paraId="68571666" w14:textId="77777777" w:rsidR="000703C3" w:rsidRPr="00CB0560" w:rsidRDefault="000703C3" w:rsidP="000703C3">
      <w:pPr>
        <w:autoSpaceDE w:val="0"/>
        <w:autoSpaceDN w:val="0"/>
        <w:adjustRightInd w:val="0"/>
        <w:ind w:left="180" w:hanging="180"/>
      </w:pPr>
      <w:r w:rsidRPr="00CB0560">
        <w:t xml:space="preserve">Б) </w:t>
      </w:r>
      <w:proofErr w:type="spellStart"/>
      <w:r w:rsidRPr="00CB0560">
        <w:t>прокинетики</w:t>
      </w:r>
      <w:proofErr w:type="spellEnd"/>
      <w:r w:rsidRPr="00CB0560">
        <w:t xml:space="preserve"> </w:t>
      </w:r>
    </w:p>
    <w:p w14:paraId="70032AEE" w14:textId="77777777" w:rsidR="000703C3" w:rsidRPr="00CB0560" w:rsidRDefault="000703C3" w:rsidP="000703C3">
      <w:pPr>
        <w:autoSpaceDE w:val="0"/>
        <w:autoSpaceDN w:val="0"/>
        <w:adjustRightInd w:val="0"/>
        <w:ind w:left="180" w:hanging="180"/>
      </w:pPr>
      <w:r w:rsidRPr="00CB0560">
        <w:t xml:space="preserve">В) анальгетики </w:t>
      </w:r>
    </w:p>
    <w:p w14:paraId="4492F189" w14:textId="77777777" w:rsidR="000703C3" w:rsidRDefault="000703C3" w:rsidP="000703C3">
      <w:pPr>
        <w:autoSpaceDE w:val="0"/>
        <w:autoSpaceDN w:val="0"/>
        <w:adjustRightInd w:val="0"/>
        <w:ind w:left="180" w:hanging="180"/>
      </w:pPr>
      <w:r w:rsidRPr="00CB0560">
        <w:t>Г) спазмолитики</w:t>
      </w:r>
    </w:p>
    <w:p w14:paraId="5448DF06" w14:textId="77777777" w:rsidR="000703C3" w:rsidRDefault="000703C3" w:rsidP="000703C3">
      <w:pPr>
        <w:autoSpaceDE w:val="0"/>
        <w:autoSpaceDN w:val="0"/>
        <w:adjustRightInd w:val="0"/>
        <w:ind w:left="180" w:hanging="180"/>
      </w:pPr>
    </w:p>
    <w:p w14:paraId="0AA0C33F"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546F0819" w14:textId="77777777" w:rsidR="000703C3" w:rsidRDefault="000703C3" w:rsidP="000703C3">
      <w:pPr>
        <w:ind w:firstLine="709"/>
        <w:jc w:val="both"/>
        <w:rPr>
          <w:i/>
          <w:color w:val="000000"/>
          <w:sz w:val="28"/>
          <w:szCs w:val="28"/>
        </w:rPr>
      </w:pPr>
      <w:r>
        <w:rPr>
          <w:i/>
          <w:color w:val="000000"/>
          <w:sz w:val="28"/>
          <w:szCs w:val="28"/>
        </w:rPr>
        <w:t>Устный опрос.</w:t>
      </w:r>
    </w:p>
    <w:p w14:paraId="42969A79" w14:textId="77777777" w:rsidR="000703C3" w:rsidRDefault="000703C3" w:rsidP="000703C3">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26B0E34F" w14:textId="77777777" w:rsidR="000703C3" w:rsidRPr="00045D8C" w:rsidRDefault="000703C3" w:rsidP="000703C3">
      <w:pPr>
        <w:ind w:firstLine="709"/>
        <w:jc w:val="both"/>
        <w:rPr>
          <w:i/>
          <w:color w:val="000000"/>
          <w:sz w:val="28"/>
          <w:szCs w:val="28"/>
        </w:rPr>
      </w:pPr>
      <w:r w:rsidRPr="00045D8C">
        <w:rPr>
          <w:i/>
          <w:color w:val="000000"/>
          <w:sz w:val="28"/>
          <w:szCs w:val="28"/>
        </w:rPr>
        <w:t>Вопросы для устного опроса:</w:t>
      </w:r>
    </w:p>
    <w:p w14:paraId="6B0D0EE2" w14:textId="77777777" w:rsidR="000703C3" w:rsidRPr="00045D8C" w:rsidRDefault="000703C3" w:rsidP="00A21A8F">
      <w:pPr>
        <w:numPr>
          <w:ilvl w:val="0"/>
          <w:numId w:val="134"/>
        </w:numPr>
        <w:shd w:val="clear" w:color="auto" w:fill="FFFFFF"/>
        <w:autoSpaceDE w:val="0"/>
        <w:autoSpaceDN w:val="0"/>
        <w:adjustRightInd w:val="0"/>
        <w:jc w:val="both"/>
        <w:rPr>
          <w:color w:val="000000"/>
          <w:sz w:val="28"/>
          <w:szCs w:val="28"/>
        </w:rPr>
      </w:pPr>
      <w:r w:rsidRPr="00045D8C">
        <w:rPr>
          <w:color w:val="000000"/>
          <w:sz w:val="28"/>
          <w:szCs w:val="28"/>
        </w:rPr>
        <w:t>Определение абдоминальной боли, классификация.</w:t>
      </w:r>
    </w:p>
    <w:p w14:paraId="6F00F55A" w14:textId="77777777" w:rsidR="000703C3" w:rsidRPr="00045D8C" w:rsidRDefault="000703C3" w:rsidP="00A21A8F">
      <w:pPr>
        <w:numPr>
          <w:ilvl w:val="0"/>
          <w:numId w:val="134"/>
        </w:numPr>
        <w:shd w:val="clear" w:color="auto" w:fill="FFFFFF"/>
        <w:autoSpaceDE w:val="0"/>
        <w:autoSpaceDN w:val="0"/>
        <w:adjustRightInd w:val="0"/>
        <w:jc w:val="both"/>
        <w:rPr>
          <w:color w:val="000000"/>
          <w:sz w:val="28"/>
          <w:szCs w:val="28"/>
        </w:rPr>
      </w:pPr>
      <w:bookmarkStart w:id="5" w:name="_Hlk525152777"/>
      <w:r w:rsidRPr="00045D8C">
        <w:rPr>
          <w:color w:val="000000"/>
          <w:sz w:val="28"/>
          <w:szCs w:val="28"/>
        </w:rPr>
        <w:t>Механизм возникновения абдоминальной боли.</w:t>
      </w:r>
    </w:p>
    <w:bookmarkEnd w:id="5"/>
    <w:p w14:paraId="12D16446" w14:textId="77777777" w:rsidR="000703C3" w:rsidRPr="00045D8C" w:rsidRDefault="000703C3" w:rsidP="00A21A8F">
      <w:pPr>
        <w:numPr>
          <w:ilvl w:val="0"/>
          <w:numId w:val="134"/>
        </w:numPr>
        <w:shd w:val="clear" w:color="auto" w:fill="FFFFFF"/>
        <w:autoSpaceDE w:val="0"/>
        <w:autoSpaceDN w:val="0"/>
        <w:adjustRightInd w:val="0"/>
        <w:jc w:val="both"/>
        <w:rPr>
          <w:color w:val="000000"/>
          <w:sz w:val="28"/>
          <w:szCs w:val="28"/>
        </w:rPr>
      </w:pPr>
      <w:r w:rsidRPr="00045D8C">
        <w:rPr>
          <w:color w:val="000000"/>
          <w:sz w:val="28"/>
          <w:szCs w:val="28"/>
        </w:rPr>
        <w:t>Алгоритм обследования пациента с абдоминальной болью.</w:t>
      </w:r>
    </w:p>
    <w:p w14:paraId="06009E89" w14:textId="77777777" w:rsidR="000703C3" w:rsidRPr="00045D8C" w:rsidRDefault="000703C3" w:rsidP="00A21A8F">
      <w:pPr>
        <w:numPr>
          <w:ilvl w:val="0"/>
          <w:numId w:val="134"/>
        </w:numPr>
        <w:shd w:val="clear" w:color="auto" w:fill="FFFFFF"/>
        <w:autoSpaceDE w:val="0"/>
        <w:autoSpaceDN w:val="0"/>
        <w:adjustRightInd w:val="0"/>
        <w:jc w:val="both"/>
        <w:rPr>
          <w:color w:val="000000"/>
          <w:sz w:val="28"/>
          <w:szCs w:val="28"/>
        </w:rPr>
      </w:pPr>
      <w:r w:rsidRPr="00045D8C">
        <w:rPr>
          <w:color w:val="000000"/>
          <w:sz w:val="28"/>
          <w:szCs w:val="28"/>
        </w:rPr>
        <w:t xml:space="preserve">Дифференциальная диагностика абдоминальных болей органической природы (язвенная болезнь, холецистит, панкреатит, тромбоэмболия </w:t>
      </w:r>
      <w:proofErr w:type="spellStart"/>
      <w:r w:rsidRPr="00045D8C">
        <w:rPr>
          <w:color w:val="000000"/>
          <w:sz w:val="28"/>
          <w:szCs w:val="28"/>
        </w:rPr>
        <w:t>мезентериальных</w:t>
      </w:r>
      <w:proofErr w:type="spellEnd"/>
      <w:r w:rsidRPr="00045D8C">
        <w:rPr>
          <w:color w:val="000000"/>
          <w:sz w:val="28"/>
          <w:szCs w:val="28"/>
        </w:rPr>
        <w:t xml:space="preserve"> сосудов, болезнь Крона, кишечная непроходимость).</w:t>
      </w:r>
    </w:p>
    <w:p w14:paraId="60CE9DB9" w14:textId="77777777" w:rsidR="000703C3" w:rsidRPr="00045D8C" w:rsidRDefault="000703C3" w:rsidP="00A21A8F">
      <w:pPr>
        <w:numPr>
          <w:ilvl w:val="0"/>
          <w:numId w:val="134"/>
        </w:numPr>
        <w:shd w:val="clear" w:color="auto" w:fill="FFFFFF"/>
        <w:autoSpaceDE w:val="0"/>
        <w:autoSpaceDN w:val="0"/>
        <w:adjustRightInd w:val="0"/>
        <w:jc w:val="both"/>
        <w:rPr>
          <w:color w:val="000000"/>
          <w:sz w:val="28"/>
          <w:szCs w:val="28"/>
        </w:rPr>
      </w:pPr>
      <w:r w:rsidRPr="00045D8C">
        <w:rPr>
          <w:color w:val="000000"/>
          <w:sz w:val="28"/>
          <w:szCs w:val="28"/>
        </w:rPr>
        <w:t>Функциональные заболевания ЖКТ, классификация.</w:t>
      </w:r>
    </w:p>
    <w:p w14:paraId="7185A5A2" w14:textId="77777777" w:rsidR="000703C3" w:rsidRPr="00045D8C" w:rsidRDefault="000703C3" w:rsidP="00A21A8F">
      <w:pPr>
        <w:numPr>
          <w:ilvl w:val="0"/>
          <w:numId w:val="134"/>
        </w:numPr>
        <w:shd w:val="clear" w:color="auto" w:fill="FFFFFF"/>
        <w:autoSpaceDE w:val="0"/>
        <w:autoSpaceDN w:val="0"/>
        <w:adjustRightInd w:val="0"/>
        <w:jc w:val="both"/>
        <w:rPr>
          <w:color w:val="000000"/>
          <w:sz w:val="28"/>
          <w:szCs w:val="28"/>
        </w:rPr>
      </w:pPr>
      <w:r w:rsidRPr="00045D8C">
        <w:rPr>
          <w:color w:val="000000"/>
          <w:sz w:val="28"/>
          <w:szCs w:val="28"/>
        </w:rPr>
        <w:t>Определение функциональной боли в животе.</w:t>
      </w:r>
    </w:p>
    <w:p w14:paraId="2F30397B" w14:textId="77777777" w:rsidR="000703C3" w:rsidRPr="00045D8C" w:rsidRDefault="000703C3" w:rsidP="00A21A8F">
      <w:pPr>
        <w:numPr>
          <w:ilvl w:val="0"/>
          <w:numId w:val="134"/>
        </w:numPr>
        <w:shd w:val="clear" w:color="auto" w:fill="FFFFFF"/>
        <w:autoSpaceDE w:val="0"/>
        <w:autoSpaceDN w:val="0"/>
        <w:adjustRightInd w:val="0"/>
        <w:jc w:val="both"/>
        <w:rPr>
          <w:color w:val="000000"/>
          <w:sz w:val="28"/>
          <w:szCs w:val="28"/>
        </w:rPr>
      </w:pPr>
      <w:r w:rsidRPr="00045D8C">
        <w:rPr>
          <w:color w:val="000000"/>
          <w:sz w:val="28"/>
          <w:szCs w:val="28"/>
        </w:rPr>
        <w:t>Функциональная диспепсия (определение, клинические варианты и их диагностические критерии, симптомы «тревоги», методы исследования при постановке диагноза, лечение).</w:t>
      </w:r>
    </w:p>
    <w:p w14:paraId="6819E073" w14:textId="77777777" w:rsidR="000703C3" w:rsidRPr="00045D8C" w:rsidRDefault="000703C3" w:rsidP="00A21A8F">
      <w:pPr>
        <w:numPr>
          <w:ilvl w:val="0"/>
          <w:numId w:val="134"/>
        </w:numPr>
        <w:shd w:val="clear" w:color="auto" w:fill="FFFFFF"/>
        <w:autoSpaceDE w:val="0"/>
        <w:autoSpaceDN w:val="0"/>
        <w:adjustRightInd w:val="0"/>
        <w:jc w:val="both"/>
        <w:rPr>
          <w:color w:val="000000"/>
          <w:sz w:val="28"/>
          <w:szCs w:val="28"/>
        </w:rPr>
      </w:pPr>
      <w:r w:rsidRPr="00045D8C">
        <w:rPr>
          <w:bCs/>
          <w:color w:val="000000"/>
          <w:sz w:val="28"/>
          <w:szCs w:val="28"/>
        </w:rPr>
        <w:t xml:space="preserve">Расстройства функции желчного пузыря и сфинктера </w:t>
      </w:r>
      <w:proofErr w:type="spellStart"/>
      <w:r w:rsidRPr="00045D8C">
        <w:rPr>
          <w:bCs/>
          <w:color w:val="000000"/>
          <w:sz w:val="28"/>
          <w:szCs w:val="28"/>
        </w:rPr>
        <w:t>Одди</w:t>
      </w:r>
      <w:proofErr w:type="spellEnd"/>
      <w:r w:rsidRPr="00045D8C">
        <w:rPr>
          <w:bCs/>
          <w:color w:val="000000"/>
          <w:sz w:val="28"/>
          <w:szCs w:val="28"/>
        </w:rPr>
        <w:t xml:space="preserve"> (определение ф</w:t>
      </w:r>
      <w:r w:rsidRPr="00045D8C">
        <w:rPr>
          <w:color w:val="000000"/>
          <w:sz w:val="28"/>
          <w:szCs w:val="28"/>
        </w:rPr>
        <w:t>ункциональных заболеваний желчных путей</w:t>
      </w:r>
      <w:r w:rsidRPr="00045D8C">
        <w:rPr>
          <w:bCs/>
          <w:color w:val="000000"/>
          <w:sz w:val="28"/>
          <w:szCs w:val="28"/>
        </w:rPr>
        <w:t>,</w:t>
      </w:r>
      <w:r w:rsidRPr="00045D8C">
        <w:rPr>
          <w:b/>
          <w:bCs/>
          <w:color w:val="000000"/>
          <w:sz w:val="28"/>
          <w:szCs w:val="28"/>
        </w:rPr>
        <w:t xml:space="preserve"> </w:t>
      </w:r>
      <w:r w:rsidRPr="00045D8C">
        <w:rPr>
          <w:bCs/>
          <w:color w:val="000000"/>
          <w:sz w:val="28"/>
          <w:szCs w:val="28"/>
        </w:rPr>
        <w:t>классификация, клиника, диагностика, лечение).</w:t>
      </w:r>
    </w:p>
    <w:p w14:paraId="43C48188" w14:textId="77777777" w:rsidR="000703C3" w:rsidRPr="00045D8C" w:rsidRDefault="000703C3" w:rsidP="00A21A8F">
      <w:pPr>
        <w:numPr>
          <w:ilvl w:val="0"/>
          <w:numId w:val="134"/>
        </w:numPr>
        <w:shd w:val="clear" w:color="auto" w:fill="FFFFFF"/>
        <w:autoSpaceDE w:val="0"/>
        <w:autoSpaceDN w:val="0"/>
        <w:adjustRightInd w:val="0"/>
        <w:jc w:val="both"/>
        <w:rPr>
          <w:color w:val="000000"/>
          <w:sz w:val="28"/>
          <w:szCs w:val="28"/>
        </w:rPr>
      </w:pPr>
      <w:r w:rsidRPr="00045D8C">
        <w:rPr>
          <w:bCs/>
          <w:color w:val="000000"/>
          <w:sz w:val="28"/>
          <w:szCs w:val="28"/>
        </w:rPr>
        <w:t>Синдром раздраженного кишечника (определение, классификация, клиника, симптомы «тревоги», диагностика, дифференциальная диагностика, основные принципы лечения).</w:t>
      </w:r>
    </w:p>
    <w:p w14:paraId="64AA0B81" w14:textId="77777777" w:rsidR="000703C3" w:rsidRPr="00045D8C" w:rsidRDefault="000703C3" w:rsidP="00A21A8F">
      <w:pPr>
        <w:numPr>
          <w:ilvl w:val="0"/>
          <w:numId w:val="134"/>
        </w:numPr>
        <w:shd w:val="clear" w:color="auto" w:fill="FFFFFF"/>
        <w:autoSpaceDE w:val="0"/>
        <w:autoSpaceDN w:val="0"/>
        <w:adjustRightInd w:val="0"/>
        <w:jc w:val="both"/>
        <w:rPr>
          <w:color w:val="000000"/>
          <w:sz w:val="28"/>
          <w:szCs w:val="28"/>
        </w:rPr>
      </w:pPr>
      <w:r w:rsidRPr="00045D8C">
        <w:rPr>
          <w:bCs/>
          <w:color w:val="000000"/>
          <w:sz w:val="28"/>
          <w:szCs w:val="28"/>
        </w:rPr>
        <w:t>Функциональный запор (определение, диагностические критерии, клиника, симптомы «тревоги», лечение).</w:t>
      </w:r>
    </w:p>
    <w:p w14:paraId="6A88508B" w14:textId="77777777" w:rsidR="000703C3" w:rsidRPr="00045D8C" w:rsidRDefault="000703C3" w:rsidP="00A21A8F">
      <w:pPr>
        <w:numPr>
          <w:ilvl w:val="0"/>
          <w:numId w:val="134"/>
        </w:numPr>
        <w:shd w:val="clear" w:color="auto" w:fill="FFFFFF"/>
        <w:autoSpaceDE w:val="0"/>
        <w:autoSpaceDN w:val="0"/>
        <w:adjustRightInd w:val="0"/>
        <w:jc w:val="both"/>
        <w:rPr>
          <w:color w:val="000000"/>
          <w:sz w:val="28"/>
          <w:szCs w:val="28"/>
        </w:rPr>
      </w:pPr>
      <w:r w:rsidRPr="00045D8C">
        <w:rPr>
          <w:bCs/>
          <w:color w:val="000000"/>
          <w:sz w:val="28"/>
          <w:szCs w:val="28"/>
        </w:rPr>
        <w:t>Функциональная диарея (определение, диагностические критерии, клиника, лечение).</w:t>
      </w:r>
    </w:p>
    <w:p w14:paraId="0A86C7EE" w14:textId="77777777" w:rsidR="000703C3" w:rsidRDefault="000703C3" w:rsidP="000703C3">
      <w:pPr>
        <w:autoSpaceDE w:val="0"/>
        <w:autoSpaceDN w:val="0"/>
        <w:adjustRightInd w:val="0"/>
        <w:ind w:left="180" w:hanging="180"/>
      </w:pPr>
    </w:p>
    <w:p w14:paraId="6FB0AA5C"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67846E66" w14:textId="77777777" w:rsidR="000703C3" w:rsidRDefault="000703C3" w:rsidP="000703C3">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5E8C3D4F"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4518DC03" w14:textId="77777777" w:rsidR="000703C3" w:rsidRPr="00984456" w:rsidRDefault="000703C3" w:rsidP="000703C3">
      <w:pPr>
        <w:spacing w:after="240"/>
        <w:ind w:firstLine="709"/>
        <w:rPr>
          <w:i/>
          <w:sz w:val="28"/>
          <w:szCs w:val="28"/>
        </w:rPr>
      </w:pPr>
      <w:r w:rsidRPr="00984456">
        <w:rPr>
          <w:i/>
          <w:sz w:val="28"/>
          <w:szCs w:val="28"/>
        </w:rPr>
        <w:t>Ситуационные задачи (</w:t>
      </w:r>
      <w:r w:rsidRPr="00984456">
        <w:rPr>
          <w:i/>
          <w:sz w:val="28"/>
          <w:szCs w:val="28"/>
          <w:lang w:val="en-US"/>
        </w:rPr>
        <w:t>case</w:t>
      </w:r>
      <w:r w:rsidRPr="0036154B">
        <w:rPr>
          <w:i/>
          <w:sz w:val="28"/>
          <w:szCs w:val="28"/>
        </w:rPr>
        <w:t>-</w:t>
      </w:r>
      <w:r w:rsidRPr="00984456">
        <w:rPr>
          <w:i/>
          <w:sz w:val="28"/>
          <w:szCs w:val="28"/>
        </w:rPr>
        <w:t>задания).</w:t>
      </w:r>
    </w:p>
    <w:p w14:paraId="65BD3089" w14:textId="77777777" w:rsidR="000703C3" w:rsidRPr="00D043B6" w:rsidRDefault="000703C3" w:rsidP="000703C3">
      <w:pPr>
        <w:ind w:left="425" w:firstLine="425"/>
        <w:jc w:val="center"/>
        <w:rPr>
          <w:b/>
          <w:color w:val="000000"/>
        </w:rPr>
      </w:pPr>
      <w:r w:rsidRPr="00D043B6">
        <w:rPr>
          <w:b/>
          <w:color w:val="000000"/>
        </w:rPr>
        <w:t>Задача №1</w:t>
      </w:r>
    </w:p>
    <w:p w14:paraId="25FBE29F" w14:textId="77777777" w:rsidR="000703C3" w:rsidRPr="005F4788" w:rsidRDefault="000703C3" w:rsidP="000703C3">
      <w:pPr>
        <w:autoSpaceDE w:val="0"/>
        <w:autoSpaceDN w:val="0"/>
        <w:adjustRightInd w:val="0"/>
        <w:jc w:val="both"/>
      </w:pPr>
      <w:r w:rsidRPr="005F4788">
        <w:rPr>
          <w:rFonts w:eastAsia="Calibri"/>
          <w:color w:val="000000"/>
        </w:rPr>
        <w:t xml:space="preserve">         </w:t>
      </w:r>
      <w:r w:rsidRPr="005F4788">
        <w:t xml:space="preserve">Мужчина 32 лет при обращении в поликлинику к врачу-терапевту участковому предъявляет жалобы на неоформленный стул с примесью крови до 10 раз в сутки, схваткообразные боли внизу живота перед дефекацией, похудание на </w:t>
      </w:r>
      <w:smartTag w:uri="urn:schemas-microsoft-com:office:smarttags" w:element="metricconverter">
        <w:smartTagPr>
          <w:attr w:name="ProductID" w:val="7 кг"/>
        </w:smartTagPr>
        <w:r w:rsidRPr="005F4788">
          <w:t>7 кг</w:t>
        </w:r>
      </w:smartTag>
      <w:r w:rsidRPr="005F4788">
        <w:t xml:space="preserve"> за 3 месяца. </w:t>
      </w:r>
    </w:p>
    <w:p w14:paraId="4B31A1FD" w14:textId="77777777" w:rsidR="000703C3" w:rsidRPr="005F4788" w:rsidRDefault="000703C3" w:rsidP="000703C3">
      <w:pPr>
        <w:autoSpaceDE w:val="0"/>
        <w:autoSpaceDN w:val="0"/>
        <w:adjustRightInd w:val="0"/>
        <w:ind w:firstLine="567"/>
        <w:jc w:val="both"/>
      </w:pPr>
      <w:r w:rsidRPr="005F4788">
        <w:t>Из анамнеза: примеси крови в кале и неоформленный стул беспокоят в течение 3 месяцев. Температура не повышалась. Контакт с инфекционными больными отрицает, за пределы области не выезжал. Курил 1 пачку сигарет в сутки 10 лет, год назад прекратил. Злоупотребление алкоголем, внутривенную наркоманию отрицает. У родственников заболеваний желудочно-кишечного тракта нет. Работает менеджером, профессиональных вредностей нет.</w:t>
      </w:r>
    </w:p>
    <w:p w14:paraId="4A20318A" w14:textId="77777777" w:rsidR="000703C3" w:rsidRPr="005F4788" w:rsidRDefault="000703C3" w:rsidP="000703C3">
      <w:pPr>
        <w:autoSpaceDE w:val="0"/>
        <w:autoSpaceDN w:val="0"/>
        <w:adjustRightInd w:val="0"/>
        <w:ind w:firstLine="567"/>
        <w:jc w:val="both"/>
      </w:pPr>
      <w:r w:rsidRPr="005F4788">
        <w:lastRenderedPageBreak/>
        <w:t xml:space="preserve">Объективно: состояние удовлетворительное. Температура 36,7°С. Кожные покровы бледные, влажные. Рост – </w:t>
      </w:r>
      <w:smartTag w:uri="urn:schemas-microsoft-com:office:smarttags" w:element="metricconverter">
        <w:smartTagPr>
          <w:attr w:name="ProductID" w:val="175 см"/>
        </w:smartTagPr>
        <w:r w:rsidRPr="005F4788">
          <w:t>175 см</w:t>
        </w:r>
      </w:smartTag>
      <w:r w:rsidRPr="005F4788">
        <w:t xml:space="preserve">, вес – </w:t>
      </w:r>
      <w:smartTag w:uri="urn:schemas-microsoft-com:office:smarttags" w:element="metricconverter">
        <w:smartTagPr>
          <w:attr w:name="ProductID" w:val="58 кг"/>
        </w:smartTagPr>
        <w:r w:rsidRPr="005F4788">
          <w:t>58 кг</w:t>
        </w:r>
      </w:smartTag>
      <w:r w:rsidRPr="005F4788">
        <w:t xml:space="preserve">. В </w:t>
      </w:r>
      <w:proofErr w:type="spellStart"/>
      <w:r w:rsidRPr="005F4788">
        <w:t>лѐгких</w:t>
      </w:r>
      <w:proofErr w:type="spellEnd"/>
      <w:r w:rsidRPr="005F4788">
        <w:t xml:space="preserve"> везикулярное дыхание, побочных дыхательных шумов нет. ЧДД – 18 в минуту. При аускультации – ритм сердца правильный, соотношение тонов в норме, шумов нет. ЧСС – 98 ударов в минуту. АД – 110/70 мм рт. ст. (D=S). При осмотре живот симметричен, участвует в акте дыхания. При пальпации мягкий, болезненный в левой фланговой и левой подвздошной области. Печень по Курлову – 9×8×7 см. Размеры </w:t>
      </w:r>
      <w:proofErr w:type="spellStart"/>
      <w:r w:rsidRPr="005F4788">
        <w:t>селезѐнки</w:t>
      </w:r>
      <w:proofErr w:type="spellEnd"/>
      <w:r w:rsidRPr="005F4788">
        <w:t xml:space="preserve"> – 6×4 см. Мочеиспускание свободное, безболезненное.</w:t>
      </w:r>
    </w:p>
    <w:p w14:paraId="501951AD" w14:textId="77777777" w:rsidR="000703C3" w:rsidRPr="005F4788" w:rsidRDefault="000703C3" w:rsidP="000703C3">
      <w:pPr>
        <w:autoSpaceDE w:val="0"/>
        <w:autoSpaceDN w:val="0"/>
        <w:adjustRightInd w:val="0"/>
        <w:ind w:firstLine="567"/>
        <w:jc w:val="both"/>
      </w:pPr>
      <w:r w:rsidRPr="005F4788">
        <w:t>Общий анализ крови: эритроциты – 2,7×10</w:t>
      </w:r>
      <w:r w:rsidRPr="005B3C58">
        <w:rPr>
          <w:vertAlign w:val="superscript"/>
        </w:rPr>
        <w:t>12</w:t>
      </w:r>
      <w:r w:rsidRPr="005F4788">
        <w:t xml:space="preserve">/л, </w:t>
      </w:r>
      <w:proofErr w:type="spellStart"/>
      <w:r w:rsidRPr="005F4788">
        <w:t>Hb</w:t>
      </w:r>
      <w:proofErr w:type="spellEnd"/>
      <w:r w:rsidRPr="005F4788">
        <w:t xml:space="preserve"> - 108 г/л, цветовой показатель – 0,6, тромбоциты – 270×10</w:t>
      </w:r>
      <w:r w:rsidRPr="005B3C58">
        <w:rPr>
          <w:vertAlign w:val="superscript"/>
        </w:rPr>
        <w:t>12</w:t>
      </w:r>
      <w:r w:rsidRPr="005F4788">
        <w:t xml:space="preserve">/л, лейкоциты – 7,0×109 /л, эозинофилы – 1%, </w:t>
      </w:r>
      <w:proofErr w:type="spellStart"/>
      <w:r w:rsidRPr="005F4788">
        <w:t>палочкоядерные</w:t>
      </w:r>
      <w:proofErr w:type="spellEnd"/>
      <w:r w:rsidRPr="005F4788">
        <w:t xml:space="preserve"> нейтрофилы – 2%, сегментоядерные нейтрофилы – 65%, лимфоциты – 27%, моноциты – 5%, СОЭ – 22 мм/ч.</w:t>
      </w:r>
    </w:p>
    <w:p w14:paraId="765F2BD1" w14:textId="77777777" w:rsidR="000703C3" w:rsidRPr="005F4788" w:rsidRDefault="000703C3" w:rsidP="000703C3">
      <w:pPr>
        <w:autoSpaceDE w:val="0"/>
        <w:autoSpaceDN w:val="0"/>
        <w:adjustRightInd w:val="0"/>
        <w:ind w:firstLine="567"/>
        <w:jc w:val="both"/>
      </w:pPr>
      <w:proofErr w:type="spellStart"/>
      <w:r w:rsidRPr="005F4788">
        <w:t>Копрограмма</w:t>
      </w:r>
      <w:proofErr w:type="spellEnd"/>
      <w:r w:rsidRPr="005F4788">
        <w:t>: кал неоформленный, слизь +++, лейкоциты – 10-15 в поле зрения, эритроциты – 5-6 в поле зрения</w:t>
      </w:r>
    </w:p>
    <w:p w14:paraId="3C20E630" w14:textId="77777777" w:rsidR="000703C3" w:rsidRPr="005F4788" w:rsidRDefault="000703C3" w:rsidP="000703C3">
      <w:pPr>
        <w:autoSpaceDE w:val="0"/>
        <w:autoSpaceDN w:val="0"/>
        <w:adjustRightInd w:val="0"/>
        <w:ind w:firstLine="567"/>
        <w:jc w:val="both"/>
      </w:pPr>
      <w:proofErr w:type="spellStart"/>
      <w:r w:rsidRPr="005F4788">
        <w:t>Фиброколоноскопия</w:t>
      </w:r>
      <w:proofErr w:type="spellEnd"/>
      <w:r w:rsidRPr="005F4788">
        <w:t xml:space="preserve">: слизистая нисходящей ободочной, сигмовидной и прямой кишки диффузно гиперемирована, легко кровоточит при контакте с </w:t>
      </w:r>
      <w:proofErr w:type="spellStart"/>
      <w:r w:rsidRPr="005F4788">
        <w:t>колоноскопом</w:t>
      </w:r>
      <w:proofErr w:type="spellEnd"/>
      <w:r w:rsidRPr="005F4788">
        <w:t xml:space="preserve">, сосудистый рисунок смазан. В </w:t>
      </w:r>
      <w:proofErr w:type="spellStart"/>
      <w:r w:rsidRPr="005F4788">
        <w:t>ректосигмоидном</w:t>
      </w:r>
      <w:proofErr w:type="spellEnd"/>
      <w:r w:rsidRPr="005F4788">
        <w:t xml:space="preserve"> отделе выявлены множественные эрозии, покрытые фибрином.</w:t>
      </w:r>
    </w:p>
    <w:p w14:paraId="552BA39E" w14:textId="77777777" w:rsidR="000703C3" w:rsidRPr="005F4788" w:rsidRDefault="000703C3" w:rsidP="000703C3">
      <w:pPr>
        <w:autoSpaceDE w:val="0"/>
        <w:autoSpaceDN w:val="0"/>
        <w:adjustRightInd w:val="0"/>
        <w:ind w:firstLine="567"/>
        <w:jc w:val="both"/>
        <w:rPr>
          <w:rFonts w:eastAsia="Calibri"/>
          <w:color w:val="000000"/>
        </w:rPr>
      </w:pPr>
    </w:p>
    <w:p w14:paraId="0630B89F" w14:textId="77777777" w:rsidR="000703C3" w:rsidRPr="003B5928" w:rsidRDefault="000703C3" w:rsidP="000703C3">
      <w:pPr>
        <w:autoSpaceDE w:val="0"/>
        <w:autoSpaceDN w:val="0"/>
        <w:adjustRightInd w:val="0"/>
        <w:jc w:val="both"/>
        <w:rPr>
          <w:rFonts w:eastAsia="Calibri"/>
          <w:color w:val="000000"/>
        </w:rPr>
      </w:pPr>
      <w:r w:rsidRPr="003B5928">
        <w:rPr>
          <w:rFonts w:eastAsia="Calibri"/>
          <w:b/>
          <w:bCs/>
          <w:color w:val="000000"/>
        </w:rPr>
        <w:t xml:space="preserve">Вопросы: </w:t>
      </w:r>
    </w:p>
    <w:p w14:paraId="16276589" w14:textId="77777777" w:rsidR="000703C3" w:rsidRPr="005F4788" w:rsidRDefault="000703C3" w:rsidP="000703C3">
      <w:pPr>
        <w:autoSpaceDE w:val="0"/>
        <w:autoSpaceDN w:val="0"/>
        <w:adjustRightInd w:val="0"/>
        <w:jc w:val="both"/>
        <w:rPr>
          <w:rFonts w:eastAsia="Calibri"/>
          <w:color w:val="000000"/>
        </w:rPr>
      </w:pPr>
      <w:r w:rsidRPr="005F4788">
        <w:rPr>
          <w:rFonts w:eastAsia="Calibri"/>
          <w:color w:val="000000"/>
        </w:rPr>
        <w:t xml:space="preserve">1. Высказать предполагаемый предварительный диагноз. </w:t>
      </w:r>
    </w:p>
    <w:p w14:paraId="006EEDF9" w14:textId="77777777" w:rsidR="000703C3" w:rsidRPr="005F4788" w:rsidRDefault="000703C3" w:rsidP="000703C3">
      <w:pPr>
        <w:autoSpaceDE w:val="0"/>
        <w:autoSpaceDN w:val="0"/>
        <w:adjustRightInd w:val="0"/>
        <w:jc w:val="both"/>
        <w:rPr>
          <w:rFonts w:eastAsia="Calibri"/>
          <w:color w:val="000000"/>
        </w:rPr>
      </w:pPr>
      <w:r w:rsidRPr="005F4788">
        <w:rPr>
          <w:rFonts w:eastAsia="Calibri"/>
          <w:color w:val="000000"/>
        </w:rPr>
        <w:t xml:space="preserve">2. Обосновать поставленный Вами диагноз. </w:t>
      </w:r>
    </w:p>
    <w:p w14:paraId="3AAC1B96" w14:textId="77777777" w:rsidR="000703C3" w:rsidRPr="005F4788" w:rsidRDefault="000703C3" w:rsidP="000703C3">
      <w:pPr>
        <w:autoSpaceDE w:val="0"/>
        <w:autoSpaceDN w:val="0"/>
        <w:adjustRightInd w:val="0"/>
        <w:jc w:val="both"/>
        <w:rPr>
          <w:rFonts w:eastAsia="Calibri"/>
          <w:color w:val="000000"/>
        </w:rPr>
      </w:pPr>
      <w:r w:rsidRPr="005F4788">
        <w:rPr>
          <w:rFonts w:eastAsia="Calibri"/>
          <w:color w:val="000000"/>
        </w:rPr>
        <w:t xml:space="preserve">3. Составить и обосновать план дополнительного обследования. </w:t>
      </w:r>
    </w:p>
    <w:p w14:paraId="77AB10D2" w14:textId="77777777" w:rsidR="000703C3" w:rsidRPr="005F4788" w:rsidRDefault="000703C3" w:rsidP="000703C3">
      <w:pPr>
        <w:autoSpaceDE w:val="0"/>
        <w:autoSpaceDN w:val="0"/>
        <w:adjustRightInd w:val="0"/>
        <w:jc w:val="both"/>
      </w:pPr>
      <w:r w:rsidRPr="005F4788">
        <w:rPr>
          <w:rFonts w:eastAsia="Calibri"/>
          <w:color w:val="000000"/>
        </w:rPr>
        <w:t xml:space="preserve">4. </w:t>
      </w:r>
      <w:r w:rsidRPr="005F4788">
        <w:t xml:space="preserve">Препараты каких групп показаны для лечения пациента в данной ситуации? Обоснуйте свой выбор. </w:t>
      </w:r>
    </w:p>
    <w:p w14:paraId="78B150F5" w14:textId="77777777" w:rsidR="000703C3" w:rsidRDefault="000703C3" w:rsidP="000703C3">
      <w:pPr>
        <w:autoSpaceDE w:val="0"/>
        <w:autoSpaceDN w:val="0"/>
        <w:adjustRightInd w:val="0"/>
        <w:jc w:val="both"/>
      </w:pPr>
      <w:r w:rsidRPr="005F4788">
        <w:rPr>
          <w:rFonts w:eastAsia="Calibri"/>
          <w:color w:val="000000"/>
        </w:rPr>
        <w:t xml:space="preserve">5. </w:t>
      </w:r>
      <w:r w:rsidRPr="005F4788">
        <w:t>Через 2 недели терапии отмечено уменьшение частоты стула до 2 раз в сутки, нет примесей крови в кале. Какова Ваша дальнейшая лечебная тактика? Обоснуйте Ваш выбор</w:t>
      </w:r>
      <w:r>
        <w:t>.</w:t>
      </w:r>
    </w:p>
    <w:p w14:paraId="457BACD5" w14:textId="77777777" w:rsidR="000703C3" w:rsidRPr="0090226F" w:rsidRDefault="000703C3" w:rsidP="000703C3">
      <w:pPr>
        <w:autoSpaceDE w:val="0"/>
        <w:autoSpaceDN w:val="0"/>
        <w:adjustRightInd w:val="0"/>
        <w:jc w:val="both"/>
        <w:rPr>
          <w:rFonts w:eastAsia="Calibri"/>
          <w:color w:val="000000"/>
        </w:rPr>
      </w:pPr>
    </w:p>
    <w:p w14:paraId="34A23B86" w14:textId="77777777" w:rsidR="000703C3" w:rsidRPr="00D043B6" w:rsidRDefault="000703C3" w:rsidP="000703C3">
      <w:pPr>
        <w:autoSpaceDE w:val="0"/>
        <w:autoSpaceDN w:val="0"/>
        <w:adjustRightInd w:val="0"/>
        <w:jc w:val="center"/>
        <w:rPr>
          <w:rFonts w:eastAsia="Calibri"/>
          <w:b/>
          <w:bCs/>
          <w:color w:val="000000"/>
        </w:rPr>
      </w:pPr>
      <w:r w:rsidRPr="00D043B6">
        <w:rPr>
          <w:rFonts w:eastAsia="Calibri"/>
          <w:b/>
          <w:bCs/>
          <w:color w:val="000000"/>
        </w:rPr>
        <w:t>Задача №2</w:t>
      </w:r>
    </w:p>
    <w:p w14:paraId="4ED25CD8" w14:textId="77777777" w:rsidR="000703C3" w:rsidRPr="005F4788" w:rsidRDefault="000703C3" w:rsidP="000703C3">
      <w:pPr>
        <w:autoSpaceDE w:val="0"/>
        <w:autoSpaceDN w:val="0"/>
        <w:adjustRightInd w:val="0"/>
        <w:ind w:firstLine="567"/>
        <w:jc w:val="both"/>
        <w:rPr>
          <w:rFonts w:eastAsia="Calibri"/>
          <w:color w:val="000000"/>
        </w:rPr>
      </w:pPr>
      <w:r w:rsidRPr="005F4788">
        <w:t xml:space="preserve">Мужчина 46 лет, водитель, поступил в </w:t>
      </w:r>
      <w:proofErr w:type="spellStart"/>
      <w:r w:rsidRPr="005F4788">
        <w:t>приѐмное</w:t>
      </w:r>
      <w:proofErr w:type="spellEnd"/>
      <w:r w:rsidRPr="005F4788">
        <w:t xml:space="preserve"> отделение стационара самостоятельно. Жалобы на резкую боль постоянного характера в эпигастральной области с иррадиацией в спину, в левую половину живота, тошноту, однократно рвоту съеденной пищей, не приносящую облегчения, умеренное вздутие живота, общую слабость, отсутствие аппетита на момент осмотра.</w:t>
      </w:r>
      <w:r w:rsidRPr="005F4788">
        <w:rPr>
          <w:rFonts w:eastAsia="Calibri"/>
          <w:color w:val="000000"/>
        </w:rPr>
        <w:t xml:space="preserve">        </w:t>
      </w:r>
    </w:p>
    <w:p w14:paraId="7740AA26" w14:textId="77777777" w:rsidR="000703C3" w:rsidRPr="005F4788" w:rsidRDefault="000703C3" w:rsidP="000703C3">
      <w:pPr>
        <w:autoSpaceDE w:val="0"/>
        <w:autoSpaceDN w:val="0"/>
        <w:adjustRightInd w:val="0"/>
        <w:ind w:firstLine="567"/>
        <w:jc w:val="both"/>
      </w:pPr>
      <w:r w:rsidRPr="005F4788">
        <w:t xml:space="preserve">Начало заболевания связывает с тем, что накануне вечером отмечал с друзьями праздник, были погрешности в диете – </w:t>
      </w:r>
      <w:proofErr w:type="spellStart"/>
      <w:r w:rsidRPr="005F4788">
        <w:t>приѐм</w:t>
      </w:r>
      <w:proofErr w:type="spellEnd"/>
      <w:r w:rsidRPr="005F4788">
        <w:t xml:space="preserve"> острой и жирной пищи, алкоголя. Подобные боли были около года назад, также возникли после погрешностей в диете, купировались после </w:t>
      </w:r>
      <w:proofErr w:type="spellStart"/>
      <w:r w:rsidRPr="005F4788">
        <w:t>приѐма</w:t>
      </w:r>
      <w:proofErr w:type="spellEnd"/>
      <w:r w:rsidRPr="005F4788">
        <w:t xml:space="preserve"> Но-шпы. Часто ранее отмечал ощущение тяжести и вздутия в животе после </w:t>
      </w:r>
      <w:proofErr w:type="spellStart"/>
      <w:r w:rsidRPr="005F4788">
        <w:t>приѐма</w:t>
      </w:r>
      <w:proofErr w:type="spellEnd"/>
      <w:r w:rsidRPr="005F4788">
        <w:t xml:space="preserve"> жирной пищи. В настоящее время отмечает тяжесть и ощущение «распирания» в животе, мазеобразный, с жирным блеском, зловонный стул 3 раза в течение последних суток. Диурез не нарушен. Со слов жены – злоупотребляет алкоголем на протяжении последних семи лет.</w:t>
      </w:r>
    </w:p>
    <w:p w14:paraId="06CC724A" w14:textId="77777777" w:rsidR="000703C3" w:rsidRPr="005F4788" w:rsidRDefault="000703C3" w:rsidP="000703C3">
      <w:pPr>
        <w:autoSpaceDE w:val="0"/>
        <w:autoSpaceDN w:val="0"/>
        <w:adjustRightInd w:val="0"/>
        <w:ind w:firstLine="567"/>
        <w:jc w:val="both"/>
      </w:pPr>
      <w:r w:rsidRPr="005F4788">
        <w:t xml:space="preserve">Объективно: состояние удовлетворительное, сознание ясное. Телосложение </w:t>
      </w:r>
      <w:proofErr w:type="spellStart"/>
      <w:r w:rsidRPr="005F4788">
        <w:t>нормостеническое</w:t>
      </w:r>
      <w:proofErr w:type="spellEnd"/>
      <w:r w:rsidRPr="005F4788">
        <w:t xml:space="preserve">, пониженного питания. Кожные покровы верхней половины туловища гиперемированы, чистые. Язык суховат, обложен желтоватым </w:t>
      </w:r>
      <w:proofErr w:type="spellStart"/>
      <w:r w:rsidRPr="005F4788">
        <w:t>налѐтом</w:t>
      </w:r>
      <w:proofErr w:type="spellEnd"/>
      <w:r w:rsidRPr="005F4788">
        <w:t xml:space="preserve">. В </w:t>
      </w:r>
      <w:proofErr w:type="spellStart"/>
      <w:r w:rsidRPr="005F4788">
        <w:t>лѐгких</w:t>
      </w:r>
      <w:proofErr w:type="spellEnd"/>
      <w:r w:rsidRPr="005F4788">
        <w:t xml:space="preserve"> дыхание жестковатое, хрипов нет. ЧДД – 18 в минуту. Тоны сердца приглушены, ритмичные. ЧСС – 92 удара в минуту. АД – 110/70 мм рт. ст. Печень при пальпации плотная, безболезненная, около края </w:t>
      </w:r>
      <w:proofErr w:type="spellStart"/>
      <w:r w:rsidRPr="005F4788">
        <w:t>рѐберной</w:t>
      </w:r>
      <w:proofErr w:type="spellEnd"/>
      <w:r w:rsidRPr="005F4788">
        <w:t xml:space="preserve"> дуги. Размер по Курлову - 10×9×8 см. </w:t>
      </w:r>
      <w:proofErr w:type="spellStart"/>
      <w:r w:rsidRPr="005F4788">
        <w:t>Селезѐнка</w:t>
      </w:r>
      <w:proofErr w:type="spellEnd"/>
      <w:r w:rsidRPr="005F4788">
        <w:t xml:space="preserve"> не пальпируется. Живот несколько вздут, участвует в акте дыхания, умеренно болезненный при пальпации в эпигастральной области. Симптомы раздражения брюшины - отрицательные.</w:t>
      </w:r>
    </w:p>
    <w:p w14:paraId="6C49255F" w14:textId="77777777" w:rsidR="000703C3" w:rsidRPr="005F4788" w:rsidRDefault="000703C3" w:rsidP="000703C3">
      <w:pPr>
        <w:autoSpaceDE w:val="0"/>
        <w:autoSpaceDN w:val="0"/>
        <w:adjustRightInd w:val="0"/>
        <w:ind w:firstLine="567"/>
      </w:pPr>
      <w:r w:rsidRPr="005F4788">
        <w:t xml:space="preserve">Лабораторные данные. </w:t>
      </w:r>
    </w:p>
    <w:p w14:paraId="4D2B98F5" w14:textId="77777777" w:rsidR="000703C3" w:rsidRPr="005F4788" w:rsidRDefault="000703C3" w:rsidP="000703C3">
      <w:pPr>
        <w:autoSpaceDE w:val="0"/>
        <w:autoSpaceDN w:val="0"/>
        <w:adjustRightInd w:val="0"/>
        <w:ind w:firstLine="567"/>
      </w:pPr>
      <w:r w:rsidRPr="005F4788">
        <w:t xml:space="preserve">Общий анализ крови: лейкоциты - 9,6×109 /л, СОЭ – 16 мм/ч. </w:t>
      </w:r>
    </w:p>
    <w:p w14:paraId="1C97DB21" w14:textId="77777777" w:rsidR="000703C3" w:rsidRPr="005F4788" w:rsidRDefault="000703C3" w:rsidP="000703C3">
      <w:pPr>
        <w:autoSpaceDE w:val="0"/>
        <w:autoSpaceDN w:val="0"/>
        <w:adjustRightInd w:val="0"/>
        <w:ind w:firstLine="567"/>
      </w:pPr>
      <w:r w:rsidRPr="005F4788">
        <w:t xml:space="preserve">Общий анализ мочи: относительная плотность – 1022, белок – 0,033%, </w:t>
      </w:r>
    </w:p>
    <w:p w14:paraId="08BE3897" w14:textId="77777777" w:rsidR="000703C3" w:rsidRPr="005F4788" w:rsidRDefault="000703C3" w:rsidP="000703C3">
      <w:pPr>
        <w:autoSpaceDE w:val="0"/>
        <w:autoSpaceDN w:val="0"/>
        <w:adjustRightInd w:val="0"/>
        <w:ind w:firstLine="567"/>
      </w:pPr>
      <w:r w:rsidRPr="005F4788">
        <w:t xml:space="preserve">анализ кала – </w:t>
      </w:r>
      <w:proofErr w:type="spellStart"/>
      <w:r w:rsidRPr="005F4788">
        <w:t>стеаторея</w:t>
      </w:r>
      <w:proofErr w:type="spellEnd"/>
      <w:r w:rsidRPr="005F4788">
        <w:t xml:space="preserve">, </w:t>
      </w:r>
      <w:proofErr w:type="spellStart"/>
      <w:r w:rsidRPr="005F4788">
        <w:t>креаторея</w:t>
      </w:r>
      <w:proofErr w:type="spellEnd"/>
      <w:r w:rsidRPr="005F4788">
        <w:t xml:space="preserve">, </w:t>
      </w:r>
      <w:proofErr w:type="spellStart"/>
      <w:r w:rsidRPr="005F4788">
        <w:t>амилорея</w:t>
      </w:r>
      <w:proofErr w:type="spellEnd"/>
      <w:r w:rsidRPr="005F4788">
        <w:t xml:space="preserve">. </w:t>
      </w:r>
    </w:p>
    <w:p w14:paraId="048DA3CB" w14:textId="77777777" w:rsidR="000703C3" w:rsidRPr="005F4788" w:rsidRDefault="000703C3" w:rsidP="000703C3">
      <w:pPr>
        <w:autoSpaceDE w:val="0"/>
        <w:autoSpaceDN w:val="0"/>
        <w:adjustRightInd w:val="0"/>
        <w:ind w:firstLine="567"/>
      </w:pPr>
      <w:r w:rsidRPr="005F4788">
        <w:t xml:space="preserve">УЗИ ОБП: печень увеличена, с </w:t>
      </w:r>
      <w:proofErr w:type="spellStart"/>
      <w:r w:rsidRPr="005F4788">
        <w:t>перипортальными</w:t>
      </w:r>
      <w:proofErr w:type="spellEnd"/>
      <w:r w:rsidRPr="005F4788">
        <w:t xml:space="preserve"> уплотнениями, желчный пузырь 75×35 мм, в просвете конкремент </w:t>
      </w:r>
      <w:smartTag w:uri="urn:schemas-microsoft-com:office:smarttags" w:element="metricconverter">
        <w:smartTagPr>
          <w:attr w:name="ProductID" w:val="8 мм"/>
        </w:smartTagPr>
        <w:r w:rsidRPr="005F4788">
          <w:t>8 мм</w:t>
        </w:r>
      </w:smartTag>
      <w:r w:rsidRPr="005F4788">
        <w:t xml:space="preserve"> в диаметре, с акустической дорожкой. Поджелудочная железа неоднородной структуры за </w:t>
      </w:r>
      <w:proofErr w:type="spellStart"/>
      <w:r w:rsidRPr="005F4788">
        <w:t>счѐт</w:t>
      </w:r>
      <w:proofErr w:type="spellEnd"/>
      <w:r w:rsidRPr="005F4788">
        <w:t xml:space="preserve"> </w:t>
      </w:r>
      <w:proofErr w:type="spellStart"/>
      <w:r w:rsidRPr="005F4788">
        <w:t>гипо</w:t>
      </w:r>
      <w:proofErr w:type="spellEnd"/>
      <w:r w:rsidRPr="005F4788">
        <w:t xml:space="preserve">- и </w:t>
      </w:r>
      <w:proofErr w:type="spellStart"/>
      <w:r w:rsidRPr="005F4788">
        <w:t>гиперэхогенных</w:t>
      </w:r>
      <w:proofErr w:type="spellEnd"/>
      <w:r w:rsidRPr="005F4788">
        <w:t xml:space="preserve"> очагов, немногочисленных </w:t>
      </w:r>
      <w:proofErr w:type="spellStart"/>
      <w:r w:rsidRPr="005F4788">
        <w:t>кальцификатов</w:t>
      </w:r>
      <w:proofErr w:type="spellEnd"/>
      <w:r w:rsidRPr="005F4788">
        <w:t xml:space="preserve">, неравномерное расширение главного панкреатического протока, размеры головки увеличены до </w:t>
      </w:r>
      <w:smartTag w:uri="urn:schemas-microsoft-com:office:smarttags" w:element="metricconverter">
        <w:smartTagPr>
          <w:attr w:name="ProductID" w:val="5 см"/>
        </w:smartTagPr>
        <w:r w:rsidRPr="005F4788">
          <w:t>5 см</w:t>
        </w:r>
      </w:smartTag>
      <w:r w:rsidRPr="005F4788">
        <w:t xml:space="preserve">. Свободной жидкости в брюшной полости нет. </w:t>
      </w:r>
    </w:p>
    <w:p w14:paraId="48D1594B" w14:textId="77777777" w:rsidR="000703C3" w:rsidRPr="005F4788" w:rsidRDefault="000703C3" w:rsidP="000703C3">
      <w:pPr>
        <w:autoSpaceDE w:val="0"/>
        <w:autoSpaceDN w:val="0"/>
        <w:adjustRightInd w:val="0"/>
        <w:ind w:firstLine="567"/>
      </w:pPr>
      <w:r w:rsidRPr="005F4788">
        <w:t>От ФГДС больной отказался.</w:t>
      </w:r>
    </w:p>
    <w:p w14:paraId="225B7514" w14:textId="77777777" w:rsidR="000703C3" w:rsidRPr="005F4788" w:rsidRDefault="000703C3" w:rsidP="000703C3">
      <w:pPr>
        <w:autoSpaceDE w:val="0"/>
        <w:autoSpaceDN w:val="0"/>
        <w:adjustRightInd w:val="0"/>
        <w:ind w:firstLine="567"/>
        <w:rPr>
          <w:rFonts w:eastAsia="Calibri"/>
          <w:color w:val="000000"/>
        </w:rPr>
      </w:pPr>
      <w:r w:rsidRPr="005F4788">
        <w:rPr>
          <w:rFonts w:eastAsia="Calibri"/>
          <w:b/>
          <w:bCs/>
          <w:color w:val="000000"/>
        </w:rPr>
        <w:t xml:space="preserve">Вопросы: </w:t>
      </w:r>
    </w:p>
    <w:p w14:paraId="29A74A26" w14:textId="77777777" w:rsidR="000703C3" w:rsidRPr="005F4788" w:rsidRDefault="000703C3" w:rsidP="000703C3">
      <w:pPr>
        <w:autoSpaceDE w:val="0"/>
        <w:autoSpaceDN w:val="0"/>
        <w:adjustRightInd w:val="0"/>
        <w:rPr>
          <w:rFonts w:eastAsia="Calibri"/>
          <w:color w:val="000000"/>
        </w:rPr>
      </w:pPr>
      <w:r w:rsidRPr="005F4788">
        <w:rPr>
          <w:rFonts w:eastAsia="Calibri"/>
          <w:color w:val="000000"/>
        </w:rPr>
        <w:lastRenderedPageBreak/>
        <w:t xml:space="preserve">1. Предположить наиболее вероятный диагноз. </w:t>
      </w:r>
    </w:p>
    <w:p w14:paraId="11D44B08" w14:textId="77777777" w:rsidR="000703C3" w:rsidRPr="005F4788" w:rsidRDefault="000703C3" w:rsidP="000703C3">
      <w:pPr>
        <w:autoSpaceDE w:val="0"/>
        <w:autoSpaceDN w:val="0"/>
        <w:adjustRightInd w:val="0"/>
        <w:rPr>
          <w:rFonts w:eastAsia="Calibri"/>
          <w:color w:val="000000"/>
        </w:rPr>
      </w:pPr>
      <w:r w:rsidRPr="005F4788">
        <w:rPr>
          <w:rFonts w:eastAsia="Calibri"/>
          <w:color w:val="000000"/>
        </w:rPr>
        <w:t xml:space="preserve">2. Обосновать поставленный Вами диагноз. </w:t>
      </w:r>
    </w:p>
    <w:p w14:paraId="184F205D" w14:textId="77777777" w:rsidR="000703C3" w:rsidRPr="005F4788" w:rsidRDefault="000703C3" w:rsidP="000703C3">
      <w:pPr>
        <w:autoSpaceDE w:val="0"/>
        <w:autoSpaceDN w:val="0"/>
        <w:adjustRightInd w:val="0"/>
        <w:rPr>
          <w:rFonts w:eastAsia="Calibri"/>
          <w:color w:val="000000"/>
        </w:rPr>
      </w:pPr>
      <w:r w:rsidRPr="005F4788">
        <w:rPr>
          <w:rFonts w:eastAsia="Calibri"/>
          <w:color w:val="000000"/>
        </w:rPr>
        <w:t>3. Составить план дополнительного обследования.</w:t>
      </w:r>
    </w:p>
    <w:p w14:paraId="2E995AF1" w14:textId="77777777" w:rsidR="000703C3" w:rsidRPr="005F4788" w:rsidRDefault="000703C3" w:rsidP="000703C3">
      <w:pPr>
        <w:autoSpaceDE w:val="0"/>
        <w:autoSpaceDN w:val="0"/>
        <w:adjustRightInd w:val="0"/>
        <w:rPr>
          <w:rFonts w:eastAsia="Calibri"/>
          <w:color w:val="000000"/>
        </w:rPr>
      </w:pPr>
      <w:r w:rsidRPr="005F4788">
        <w:rPr>
          <w:rFonts w:eastAsia="Calibri"/>
          <w:color w:val="000000"/>
        </w:rPr>
        <w:t xml:space="preserve">4.  </w:t>
      </w:r>
      <w:r w:rsidRPr="005F4788">
        <w:t>Проведите дифференциальный диагноз.</w:t>
      </w:r>
    </w:p>
    <w:p w14:paraId="4C428A25" w14:textId="77777777" w:rsidR="000703C3" w:rsidRPr="005F4788" w:rsidRDefault="000703C3" w:rsidP="000703C3">
      <w:pPr>
        <w:autoSpaceDE w:val="0"/>
        <w:autoSpaceDN w:val="0"/>
        <w:adjustRightInd w:val="0"/>
        <w:rPr>
          <w:color w:val="000000"/>
        </w:rPr>
      </w:pPr>
      <w:r w:rsidRPr="005F4788">
        <w:rPr>
          <w:rFonts w:eastAsia="Calibri"/>
          <w:color w:val="000000"/>
        </w:rPr>
        <w:t xml:space="preserve">5. Составить план лечения данного пациента. </w:t>
      </w:r>
    </w:p>
    <w:p w14:paraId="2FBA88EE" w14:textId="77777777" w:rsidR="000703C3" w:rsidRPr="003B5928" w:rsidRDefault="000703C3" w:rsidP="000703C3">
      <w:pPr>
        <w:rPr>
          <w:color w:val="000000"/>
        </w:rPr>
      </w:pPr>
    </w:p>
    <w:p w14:paraId="2223E3FC" w14:textId="77777777" w:rsidR="000703C3" w:rsidRPr="00D043B6" w:rsidRDefault="000703C3" w:rsidP="000703C3">
      <w:pPr>
        <w:autoSpaceDE w:val="0"/>
        <w:autoSpaceDN w:val="0"/>
        <w:adjustRightInd w:val="0"/>
        <w:jc w:val="center"/>
        <w:rPr>
          <w:rFonts w:eastAsia="Calibri"/>
          <w:b/>
          <w:bCs/>
          <w:color w:val="000000"/>
        </w:rPr>
      </w:pPr>
      <w:r w:rsidRPr="00D043B6">
        <w:rPr>
          <w:rFonts w:eastAsia="Calibri"/>
          <w:b/>
          <w:bCs/>
          <w:color w:val="000000"/>
        </w:rPr>
        <w:t>Задача №3</w:t>
      </w:r>
    </w:p>
    <w:p w14:paraId="55EE0600" w14:textId="77777777" w:rsidR="000703C3" w:rsidRPr="005F4788" w:rsidRDefault="000703C3" w:rsidP="000703C3">
      <w:pPr>
        <w:autoSpaceDE w:val="0"/>
        <w:autoSpaceDN w:val="0"/>
        <w:adjustRightInd w:val="0"/>
        <w:ind w:firstLine="720"/>
        <w:jc w:val="both"/>
      </w:pPr>
      <w:r w:rsidRPr="005F4788">
        <w:t xml:space="preserve">Больной В. 43 лет обратился в поликлинику с жалобами на ноющие боли в эпигастральной области, которые возникают через 20-30 минут после </w:t>
      </w:r>
      <w:proofErr w:type="spellStart"/>
      <w:r w:rsidRPr="005F4788">
        <w:t>приѐма</w:t>
      </w:r>
      <w:proofErr w:type="spellEnd"/>
      <w:r w:rsidRPr="005F4788">
        <w:t xml:space="preserve"> пищи; на тошноту и рвоту желудочным содержимым, возникающую на высоте болей и приносящую облегчение; на снижение аппетита.</w:t>
      </w:r>
    </w:p>
    <w:p w14:paraId="27690478" w14:textId="77777777" w:rsidR="000703C3" w:rsidRPr="005F4788" w:rsidRDefault="000703C3" w:rsidP="000703C3">
      <w:pPr>
        <w:autoSpaceDE w:val="0"/>
        <w:autoSpaceDN w:val="0"/>
        <w:adjustRightInd w:val="0"/>
        <w:ind w:firstLine="720"/>
        <w:jc w:val="both"/>
      </w:pPr>
      <w:r w:rsidRPr="005F4788">
        <w:t xml:space="preserve">Из анамнеза заболевания: впервые подобные жалобы возникли около 6 лет назад, но боли купировались приемом </w:t>
      </w:r>
      <w:proofErr w:type="spellStart"/>
      <w:r w:rsidRPr="005F4788">
        <w:t>Алмагеля</w:t>
      </w:r>
      <w:proofErr w:type="spellEnd"/>
      <w:r w:rsidRPr="005F4788">
        <w:t xml:space="preserve"> и Но-шпы. За медицинской помощью ранее не обращался. Отмечает весенне-осенние обострения заболевания. Ухудшение самочувствия около двух дней, после употребления алкоголя и жареной пищи.</w:t>
      </w:r>
    </w:p>
    <w:p w14:paraId="02DD3A9A" w14:textId="77777777" w:rsidR="000703C3" w:rsidRPr="005F4788" w:rsidRDefault="000703C3" w:rsidP="000703C3">
      <w:pPr>
        <w:autoSpaceDE w:val="0"/>
        <w:autoSpaceDN w:val="0"/>
        <w:adjustRightInd w:val="0"/>
        <w:ind w:firstLine="720"/>
        <w:jc w:val="both"/>
      </w:pPr>
      <w:r w:rsidRPr="005F4788">
        <w:t>Работает водителем такси. Питается нерегулярно, часто употребляет алкоголь. Курит в течение 20 лет до 2 пачек сигарет в день. Наследственный анамнез: у отца – язвенная болезнь желудка.</w:t>
      </w:r>
    </w:p>
    <w:p w14:paraId="7C1DD299" w14:textId="77777777" w:rsidR="000703C3" w:rsidRPr="005F4788" w:rsidRDefault="000703C3" w:rsidP="000703C3">
      <w:pPr>
        <w:autoSpaceDE w:val="0"/>
        <w:autoSpaceDN w:val="0"/>
        <w:adjustRightInd w:val="0"/>
        <w:ind w:firstLine="720"/>
        <w:jc w:val="both"/>
      </w:pPr>
      <w:r w:rsidRPr="005F4788">
        <w:t xml:space="preserve">Объективно: общее состояние относительно удовлетворительное. Астеник, пониженного питания. Кожа и видимые слизистые бледно-розовые. Периферические лимфоузлы не увеличены. Дыхание везикулярное, хрипов нет. ЧДД – 16 в минуту. Пульс удовлетворительного наполнения и напряжения, 74 удара в минуту. АД - 120/80 мм рт. ст. Тоны сердца ясные, ритмичные. ЧСС – 74 удара в минуту. Язык обложен белым </w:t>
      </w:r>
      <w:proofErr w:type="spellStart"/>
      <w:r w:rsidRPr="005F4788">
        <w:t>налѐтом</w:t>
      </w:r>
      <w:proofErr w:type="spellEnd"/>
      <w:r w:rsidRPr="005F4788">
        <w:t xml:space="preserve">. Живот при пальпации мягкий, болезненный в эпигастральной области, симптом Менделя положительный, симптом </w:t>
      </w:r>
      <w:proofErr w:type="spellStart"/>
      <w:r w:rsidRPr="005F4788">
        <w:t>Щеткина-Блюмберга</w:t>
      </w:r>
      <w:proofErr w:type="spellEnd"/>
      <w:r w:rsidRPr="005F4788">
        <w:t xml:space="preserve"> отрицательный. </w:t>
      </w:r>
      <w:proofErr w:type="spellStart"/>
      <w:r w:rsidRPr="005F4788">
        <w:t>Селезѐнка</w:t>
      </w:r>
      <w:proofErr w:type="spellEnd"/>
      <w:r w:rsidRPr="005F4788">
        <w:t xml:space="preserve"> не увеличена. Симптом поколачивания отрицательный с обеих сторон. Стул ежедневно, без патологических примесей.</w:t>
      </w:r>
    </w:p>
    <w:p w14:paraId="1F2541AE" w14:textId="77777777" w:rsidR="000703C3" w:rsidRPr="005F4788" w:rsidRDefault="000703C3" w:rsidP="000703C3">
      <w:pPr>
        <w:autoSpaceDE w:val="0"/>
        <w:autoSpaceDN w:val="0"/>
        <w:adjustRightInd w:val="0"/>
        <w:ind w:firstLine="720"/>
        <w:jc w:val="both"/>
      </w:pPr>
      <w:r w:rsidRPr="005F4788">
        <w:t>Данные дополнительных методов исследования.</w:t>
      </w:r>
    </w:p>
    <w:p w14:paraId="7355719F" w14:textId="77777777" w:rsidR="000703C3" w:rsidRPr="005F4788" w:rsidRDefault="000703C3" w:rsidP="000703C3">
      <w:pPr>
        <w:autoSpaceDE w:val="0"/>
        <w:autoSpaceDN w:val="0"/>
        <w:adjustRightInd w:val="0"/>
        <w:ind w:firstLine="720"/>
        <w:jc w:val="both"/>
      </w:pPr>
      <w:r w:rsidRPr="005F4788">
        <w:t xml:space="preserve"> Общий анализ крови: гемоглобин – 130 г/л, эритроциты – 4,2×1012/л. - 1, лейкоциты – 6,5×109 /л, эозинофилы – 1%, </w:t>
      </w:r>
      <w:proofErr w:type="spellStart"/>
      <w:r w:rsidRPr="005F4788">
        <w:t>палочкоядерные</w:t>
      </w:r>
      <w:proofErr w:type="spellEnd"/>
      <w:r w:rsidRPr="005F4788">
        <w:t xml:space="preserve"> нейтрофилы – 1%, сегментоядерные нейтрофилы – 60%, лимфоциты – 30%, моноциты – 8%, СОЭ – 10 мм/ч. </w:t>
      </w:r>
    </w:p>
    <w:p w14:paraId="2FF4D08E" w14:textId="77777777" w:rsidR="000703C3" w:rsidRPr="005F4788" w:rsidRDefault="000703C3" w:rsidP="000703C3">
      <w:pPr>
        <w:autoSpaceDE w:val="0"/>
        <w:autoSpaceDN w:val="0"/>
        <w:adjustRightInd w:val="0"/>
        <w:ind w:firstLine="720"/>
        <w:jc w:val="both"/>
      </w:pPr>
      <w:r w:rsidRPr="005F4788">
        <w:t xml:space="preserve">Общий анализ мочи: относительная плотность – 1018, эпителий – 2-4 в поле зрения, белок, цилиндры, соли - не определяются. </w:t>
      </w:r>
    </w:p>
    <w:p w14:paraId="5DF1B1B9" w14:textId="77777777" w:rsidR="000703C3" w:rsidRPr="005F4788" w:rsidRDefault="000703C3" w:rsidP="000703C3">
      <w:pPr>
        <w:autoSpaceDE w:val="0"/>
        <w:autoSpaceDN w:val="0"/>
        <w:adjustRightInd w:val="0"/>
        <w:ind w:firstLine="720"/>
        <w:jc w:val="both"/>
      </w:pPr>
      <w:r w:rsidRPr="005F4788">
        <w:t xml:space="preserve">Биохимический анализ крови: глюкоза – 4,5 ммоль/л, фибриноген – 2,9 г/л, общий белок – 68 г/л. </w:t>
      </w:r>
    </w:p>
    <w:p w14:paraId="1C3BF3C1" w14:textId="77777777" w:rsidR="000703C3" w:rsidRPr="005F4788" w:rsidRDefault="000703C3" w:rsidP="000703C3">
      <w:pPr>
        <w:autoSpaceDE w:val="0"/>
        <w:autoSpaceDN w:val="0"/>
        <w:adjustRightInd w:val="0"/>
        <w:ind w:firstLine="720"/>
        <w:jc w:val="both"/>
        <w:rPr>
          <w:color w:val="000000"/>
        </w:rPr>
      </w:pPr>
      <w:r w:rsidRPr="005F4788">
        <w:t>ФГДС: пищевод свободно проходим, слизистая не изменена, кардиальный жом смыкается. Желудок обычной формы и размеров. Слизистая гиперемирована, складки обычной формы и размеров, в кардиальном отделе по большой кривизне определяется язвенный дефект 1,0-</w:t>
      </w:r>
      <w:smartTag w:uri="urn:schemas-microsoft-com:office:smarttags" w:element="metricconverter">
        <w:smartTagPr>
          <w:attr w:name="ProductID" w:val="1,5 см"/>
        </w:smartTagPr>
        <w:r w:rsidRPr="005F4788">
          <w:t>1,5 см</w:t>
        </w:r>
      </w:smartTag>
      <w:r w:rsidRPr="005F4788">
        <w:t xml:space="preserve">, с ровными краями, неглубокий, дно прикрыто фибрином. Луковица двенадцатиперстной кишки обычной формы и размеров, слизистая </w:t>
      </w:r>
      <w:proofErr w:type="spellStart"/>
      <w:r w:rsidRPr="005F4788">
        <w:t>бледнорозового</w:t>
      </w:r>
      <w:proofErr w:type="spellEnd"/>
      <w:r w:rsidRPr="005F4788">
        <w:t xml:space="preserve"> цвета. Выявлен </w:t>
      </w:r>
      <w:proofErr w:type="spellStart"/>
      <w:r w:rsidRPr="005F4788">
        <w:t>Helicobacter</w:t>
      </w:r>
      <w:proofErr w:type="spellEnd"/>
      <w:r w:rsidRPr="005F4788">
        <w:t xml:space="preserve"> </w:t>
      </w:r>
      <w:proofErr w:type="spellStart"/>
      <w:r w:rsidRPr="005F4788">
        <w:t>pylori</w:t>
      </w:r>
      <w:proofErr w:type="spellEnd"/>
    </w:p>
    <w:p w14:paraId="4302FC05" w14:textId="77777777" w:rsidR="000703C3" w:rsidRPr="005F4788" w:rsidRDefault="000703C3" w:rsidP="000703C3">
      <w:pPr>
        <w:autoSpaceDE w:val="0"/>
        <w:autoSpaceDN w:val="0"/>
        <w:adjustRightInd w:val="0"/>
        <w:jc w:val="both"/>
        <w:rPr>
          <w:b/>
          <w:color w:val="000000"/>
        </w:rPr>
      </w:pPr>
      <w:r w:rsidRPr="005F4788">
        <w:rPr>
          <w:b/>
          <w:color w:val="000000"/>
        </w:rPr>
        <w:t>Вопросы:</w:t>
      </w:r>
    </w:p>
    <w:p w14:paraId="648B1B8A" w14:textId="77777777" w:rsidR="000703C3" w:rsidRPr="005F4788" w:rsidRDefault="000703C3" w:rsidP="000703C3">
      <w:pPr>
        <w:autoSpaceDE w:val="0"/>
        <w:autoSpaceDN w:val="0"/>
        <w:adjustRightInd w:val="0"/>
        <w:ind w:firstLine="720"/>
        <w:jc w:val="both"/>
      </w:pPr>
      <w:r w:rsidRPr="005F4788">
        <w:t xml:space="preserve">1. Выделите основные синдромы. </w:t>
      </w:r>
    </w:p>
    <w:p w14:paraId="47AC6129" w14:textId="77777777" w:rsidR="000703C3" w:rsidRPr="005F4788" w:rsidRDefault="000703C3" w:rsidP="000703C3">
      <w:pPr>
        <w:autoSpaceDE w:val="0"/>
        <w:autoSpaceDN w:val="0"/>
        <w:adjustRightInd w:val="0"/>
        <w:ind w:firstLine="720"/>
        <w:jc w:val="both"/>
      </w:pPr>
      <w:r w:rsidRPr="005F4788">
        <w:t xml:space="preserve">2. Сформулируйте диагноз. </w:t>
      </w:r>
    </w:p>
    <w:p w14:paraId="3B184E8B" w14:textId="77777777" w:rsidR="000703C3" w:rsidRPr="005F4788" w:rsidRDefault="000703C3" w:rsidP="000703C3">
      <w:pPr>
        <w:autoSpaceDE w:val="0"/>
        <w:autoSpaceDN w:val="0"/>
        <w:adjustRightInd w:val="0"/>
        <w:ind w:firstLine="720"/>
        <w:jc w:val="both"/>
      </w:pPr>
      <w:r w:rsidRPr="005F4788">
        <w:t xml:space="preserve">3. Обоснуйте диагноз. </w:t>
      </w:r>
    </w:p>
    <w:p w14:paraId="2E89EC82" w14:textId="77777777" w:rsidR="000703C3" w:rsidRPr="005F4788" w:rsidRDefault="000703C3" w:rsidP="000703C3">
      <w:pPr>
        <w:autoSpaceDE w:val="0"/>
        <w:autoSpaceDN w:val="0"/>
        <w:adjustRightInd w:val="0"/>
        <w:ind w:firstLine="720"/>
        <w:jc w:val="both"/>
      </w:pPr>
      <w:r w:rsidRPr="005F4788">
        <w:t xml:space="preserve">4. С какими заболеваниями необходимо дифференцировать данную патологию? </w:t>
      </w:r>
    </w:p>
    <w:p w14:paraId="7C431209" w14:textId="77777777" w:rsidR="000703C3" w:rsidRDefault="000703C3" w:rsidP="000703C3">
      <w:pPr>
        <w:autoSpaceDE w:val="0"/>
        <w:autoSpaceDN w:val="0"/>
        <w:adjustRightInd w:val="0"/>
        <w:ind w:firstLine="720"/>
        <w:jc w:val="both"/>
        <w:rPr>
          <w:caps/>
        </w:rPr>
      </w:pPr>
      <w:r w:rsidRPr="005F4788">
        <w:t>5. Перечислите основные принципы лечения.</w:t>
      </w:r>
    </w:p>
    <w:p w14:paraId="3417E92B" w14:textId="77777777" w:rsidR="000703C3" w:rsidRPr="003B5928" w:rsidRDefault="000703C3" w:rsidP="000703C3">
      <w:pPr>
        <w:autoSpaceDE w:val="0"/>
        <w:autoSpaceDN w:val="0"/>
        <w:adjustRightInd w:val="0"/>
        <w:ind w:firstLine="720"/>
        <w:jc w:val="both"/>
        <w:rPr>
          <w:caps/>
        </w:rPr>
      </w:pPr>
    </w:p>
    <w:p w14:paraId="1458E0E1" w14:textId="77777777" w:rsidR="000703C3" w:rsidRPr="00D043B6" w:rsidRDefault="000703C3" w:rsidP="000703C3">
      <w:pPr>
        <w:autoSpaceDE w:val="0"/>
        <w:autoSpaceDN w:val="0"/>
        <w:adjustRightInd w:val="0"/>
        <w:ind w:firstLine="720"/>
        <w:jc w:val="center"/>
        <w:rPr>
          <w:b/>
          <w:caps/>
        </w:rPr>
      </w:pPr>
      <w:r w:rsidRPr="00D043B6">
        <w:rPr>
          <w:b/>
        </w:rPr>
        <w:t>Задача</w:t>
      </w:r>
      <w:r w:rsidRPr="00D043B6">
        <w:rPr>
          <w:b/>
          <w:caps/>
        </w:rPr>
        <w:t xml:space="preserve"> №4</w:t>
      </w:r>
    </w:p>
    <w:p w14:paraId="30B7CB71" w14:textId="77777777" w:rsidR="000703C3" w:rsidRPr="005F4788" w:rsidRDefault="000703C3" w:rsidP="000703C3">
      <w:pPr>
        <w:autoSpaceDE w:val="0"/>
        <w:autoSpaceDN w:val="0"/>
        <w:adjustRightInd w:val="0"/>
        <w:ind w:firstLine="567"/>
      </w:pPr>
      <w:r w:rsidRPr="005F4788">
        <w:t>Больной К. 45 лет обратился к врачу-терапевту участковому с жалобами на давящие боли в эпигастральной области, периодически – опоясывающие, возникают через 40 минут после употребления жирной и жареной пищи, сопровождаются вздутием живота; на рвоту, не приносящую облегчение, на отрыжку воздухом.</w:t>
      </w:r>
    </w:p>
    <w:p w14:paraId="16046E44" w14:textId="77777777" w:rsidR="000703C3" w:rsidRPr="005F4788" w:rsidRDefault="000703C3" w:rsidP="000703C3">
      <w:pPr>
        <w:autoSpaceDE w:val="0"/>
        <w:autoSpaceDN w:val="0"/>
        <w:adjustRightInd w:val="0"/>
        <w:ind w:firstLine="567"/>
      </w:pPr>
      <w:r w:rsidRPr="005F4788">
        <w:t xml:space="preserve">Анамнез заболевания: больным себя считает около двух лет, когда появилась боль в левом подреберье после </w:t>
      </w:r>
      <w:proofErr w:type="spellStart"/>
      <w:r w:rsidRPr="005F4788">
        <w:t>приѐма</w:t>
      </w:r>
      <w:proofErr w:type="spellEnd"/>
      <w:r w:rsidRPr="005F4788">
        <w:t xml:space="preserve"> жирной и жареной пищи. За медицинской помощью не обращался. 3 дня назад после погрешности в диете боли возобновились, появилось вздутие живота, отрыжка воздухом, тошнота, рвота, не приносящая облегчения.</w:t>
      </w:r>
    </w:p>
    <w:p w14:paraId="4306F3BB" w14:textId="77777777" w:rsidR="000703C3" w:rsidRPr="005F4788" w:rsidRDefault="000703C3" w:rsidP="000703C3">
      <w:pPr>
        <w:autoSpaceDE w:val="0"/>
        <w:autoSpaceDN w:val="0"/>
        <w:adjustRightInd w:val="0"/>
        <w:ind w:firstLine="567"/>
      </w:pPr>
      <w:r w:rsidRPr="005F4788">
        <w:lastRenderedPageBreak/>
        <w:t xml:space="preserve">Объективно: состояние относительно удовлетворительное, сознание ясное. Кожные покровы обычной окраски. В </w:t>
      </w:r>
      <w:proofErr w:type="spellStart"/>
      <w:r w:rsidRPr="005F4788">
        <w:t>лѐгких</w:t>
      </w:r>
      <w:proofErr w:type="spellEnd"/>
      <w:r w:rsidRPr="005F4788">
        <w:t xml:space="preserve"> дыхание везикулярное, хрипов нет. ЧДД - 18 в минуту. Тоны сердца ясные, ритмичные. ЧСС - 72 удара в минуту. Язык влажный, обложен бело-</w:t>
      </w:r>
      <w:proofErr w:type="spellStart"/>
      <w:r w:rsidRPr="005F4788">
        <w:t>жѐлтым</w:t>
      </w:r>
      <w:proofErr w:type="spellEnd"/>
      <w:r w:rsidRPr="005F4788">
        <w:t xml:space="preserve"> налетом. Живот при пальпации мягкий, болезненный в </w:t>
      </w:r>
      <w:proofErr w:type="spellStart"/>
      <w:r w:rsidRPr="005F4788">
        <w:t>эпигастрии</w:t>
      </w:r>
      <w:proofErr w:type="spellEnd"/>
      <w:r w:rsidRPr="005F4788">
        <w:t xml:space="preserve"> и левом подреберье. Печень не пальпируется, размеры по Курлову - 9×8×7 см, симптом поколачивания отрицательный билатерально.</w:t>
      </w:r>
    </w:p>
    <w:p w14:paraId="7CC11C47" w14:textId="77777777" w:rsidR="000703C3" w:rsidRPr="005F4788" w:rsidRDefault="000703C3" w:rsidP="000703C3">
      <w:pPr>
        <w:autoSpaceDE w:val="0"/>
        <w:autoSpaceDN w:val="0"/>
        <w:adjustRightInd w:val="0"/>
        <w:ind w:firstLine="567"/>
      </w:pPr>
      <w:r w:rsidRPr="005F4788">
        <w:t xml:space="preserve">Общий анализ крови: эритроциты – 4,3×1012/л, гемоглобин – 136 г/л, цветной показатель – 1,0; СОЭ – 18 мм/ч, тромбоциты – 320×109 /л, лейкоциты – 10,3×109 /л, эозинофилы – 3%, </w:t>
      </w:r>
      <w:proofErr w:type="spellStart"/>
      <w:r w:rsidRPr="005F4788">
        <w:t>палочкоядерные</w:t>
      </w:r>
      <w:proofErr w:type="spellEnd"/>
      <w:r w:rsidRPr="005F4788">
        <w:t xml:space="preserve"> нейтрофилы – 4%, сегментоядерные нейтрофилы – 51%, лимфоциты – 32%, моноциты – 10%.</w:t>
      </w:r>
    </w:p>
    <w:p w14:paraId="1766DDB6" w14:textId="77777777" w:rsidR="000703C3" w:rsidRPr="005F4788" w:rsidRDefault="000703C3" w:rsidP="000703C3">
      <w:pPr>
        <w:autoSpaceDE w:val="0"/>
        <w:autoSpaceDN w:val="0"/>
        <w:adjustRightInd w:val="0"/>
        <w:ind w:firstLine="567"/>
      </w:pPr>
      <w:r w:rsidRPr="005F4788">
        <w:t>Общий анализ мочи: светло-</w:t>
      </w:r>
      <w:proofErr w:type="spellStart"/>
      <w:r w:rsidRPr="005F4788">
        <w:t>жѐлтая</w:t>
      </w:r>
      <w:proofErr w:type="spellEnd"/>
      <w:r w:rsidRPr="005F4788">
        <w:t>, прозрачная, кислая, удельный вес - 1016, лейкоциты – 1-2 в поле зрения, эпителий - 1-2 в поле зрения, оксалаты – небольшое количество.</w:t>
      </w:r>
    </w:p>
    <w:p w14:paraId="605443CA" w14:textId="77777777" w:rsidR="000703C3" w:rsidRPr="005F4788" w:rsidRDefault="000703C3" w:rsidP="000703C3">
      <w:pPr>
        <w:autoSpaceDE w:val="0"/>
        <w:autoSpaceDN w:val="0"/>
        <w:adjustRightInd w:val="0"/>
        <w:ind w:firstLine="567"/>
      </w:pPr>
      <w:r w:rsidRPr="005F4788">
        <w:t xml:space="preserve">Биохимическое исследование крови: АСТ – 30 </w:t>
      </w:r>
      <w:proofErr w:type="spellStart"/>
      <w:r w:rsidRPr="005F4788">
        <w:t>Ед</w:t>
      </w:r>
      <w:proofErr w:type="spellEnd"/>
      <w:r w:rsidRPr="005F4788">
        <w:t xml:space="preserve">/л; АЛТ – 38 </w:t>
      </w:r>
      <w:proofErr w:type="spellStart"/>
      <w:r w:rsidRPr="005F4788">
        <w:t>Ед</w:t>
      </w:r>
      <w:proofErr w:type="spellEnd"/>
      <w:r w:rsidRPr="005F4788">
        <w:t xml:space="preserve">/л; холестерин – 3,5 ммоль/л; общий билирубин – 19,0 </w:t>
      </w:r>
      <w:proofErr w:type="spellStart"/>
      <w:r w:rsidRPr="005F4788">
        <w:t>мкмоль</w:t>
      </w:r>
      <w:proofErr w:type="spellEnd"/>
      <w:r w:rsidRPr="005F4788">
        <w:t xml:space="preserve">/л; прямой – 3,9 </w:t>
      </w:r>
      <w:proofErr w:type="spellStart"/>
      <w:r w:rsidRPr="005F4788">
        <w:t>мкмоль</w:t>
      </w:r>
      <w:proofErr w:type="spellEnd"/>
      <w:r w:rsidRPr="005F4788">
        <w:t xml:space="preserve">/л; амилаза – 250 </w:t>
      </w:r>
      <w:proofErr w:type="spellStart"/>
      <w:r w:rsidRPr="005F4788">
        <w:t>ед</w:t>
      </w:r>
      <w:proofErr w:type="spellEnd"/>
      <w:r w:rsidRPr="005F4788">
        <w:t>/л; креатинин – 85 ммоль/л; общий белок – 75 г/л.</w:t>
      </w:r>
    </w:p>
    <w:p w14:paraId="1BB990D3" w14:textId="77777777" w:rsidR="000703C3" w:rsidRPr="005F4788" w:rsidRDefault="000703C3" w:rsidP="000703C3">
      <w:pPr>
        <w:autoSpaceDE w:val="0"/>
        <w:autoSpaceDN w:val="0"/>
        <w:adjustRightInd w:val="0"/>
        <w:ind w:firstLine="567"/>
      </w:pPr>
      <w:proofErr w:type="spellStart"/>
      <w:r w:rsidRPr="005F4788">
        <w:t>Копрограмма</w:t>
      </w:r>
      <w:proofErr w:type="spellEnd"/>
      <w:r w:rsidRPr="005F4788">
        <w:t>: цвет – серовато-белый, консистенция – плотная, запах – специфический, мышечные волокна +++, нейтральный жир +++, жирные кислоты и мыла +++, крахмал ++, соединительная ткань – нет, слизь – нет.</w:t>
      </w:r>
    </w:p>
    <w:p w14:paraId="38F5AC78" w14:textId="77777777" w:rsidR="000703C3" w:rsidRPr="005F4788" w:rsidRDefault="000703C3" w:rsidP="000703C3">
      <w:pPr>
        <w:autoSpaceDE w:val="0"/>
        <w:autoSpaceDN w:val="0"/>
        <w:adjustRightInd w:val="0"/>
        <w:ind w:firstLine="567"/>
      </w:pPr>
      <w:r w:rsidRPr="005F4788">
        <w:t>ФГДС: пищевод и кардиальный отдел желудка без особенностей. Желудок обычной формы и размеров. Слизистая розовая, с участками атрофии. Складки хорошо выражены. Луковица двенадцатиперстной кишки без особенностей.</w:t>
      </w:r>
    </w:p>
    <w:p w14:paraId="43E64BD0" w14:textId="77777777" w:rsidR="000703C3" w:rsidRPr="005F4788" w:rsidRDefault="000703C3" w:rsidP="000703C3">
      <w:pPr>
        <w:autoSpaceDE w:val="0"/>
        <w:autoSpaceDN w:val="0"/>
        <w:adjustRightInd w:val="0"/>
        <w:ind w:firstLine="567"/>
        <w:rPr>
          <w:rFonts w:eastAsia="Calibri"/>
          <w:bCs/>
          <w:color w:val="000000"/>
        </w:rPr>
      </w:pPr>
      <w:r w:rsidRPr="005F4788">
        <w:t xml:space="preserve">УЗИ органов брюшной полости: печень нормальных размеров, структура однородная, нормальной </w:t>
      </w:r>
      <w:proofErr w:type="spellStart"/>
      <w:r w:rsidRPr="005F4788">
        <w:t>эхогенности</w:t>
      </w:r>
      <w:proofErr w:type="spellEnd"/>
      <w:r w:rsidRPr="005F4788">
        <w:t xml:space="preserve">, протоки не расширены, общий желчный проток – </w:t>
      </w:r>
      <w:smartTag w:uri="urn:schemas-microsoft-com:office:smarttags" w:element="metricconverter">
        <w:smartTagPr>
          <w:attr w:name="ProductID" w:val="6 мм"/>
        </w:smartTagPr>
        <w:r w:rsidRPr="005F4788">
          <w:t>6 мм</w:t>
        </w:r>
      </w:smartTag>
      <w:r w:rsidRPr="005F4788">
        <w:t xml:space="preserve">, желчный пузырь нормальных размеров, стенка – </w:t>
      </w:r>
      <w:smartTag w:uri="urn:schemas-microsoft-com:office:smarttags" w:element="metricconverter">
        <w:smartTagPr>
          <w:attr w:name="ProductID" w:val="2 мм"/>
        </w:smartTagPr>
        <w:r w:rsidRPr="005F4788">
          <w:t>2 мм</w:t>
        </w:r>
      </w:smartTag>
      <w:r w:rsidRPr="005F4788">
        <w:t xml:space="preserve">, конкременты не визуализируются. Поджелудочная железа повышенной </w:t>
      </w:r>
      <w:proofErr w:type="spellStart"/>
      <w:r w:rsidRPr="005F4788">
        <w:t>эхогенности</w:t>
      </w:r>
      <w:proofErr w:type="spellEnd"/>
      <w:r w:rsidRPr="005F4788">
        <w:t xml:space="preserve">, неоднородная, проток – </w:t>
      </w:r>
      <w:smartTag w:uri="urn:schemas-microsoft-com:office:smarttags" w:element="metricconverter">
        <w:smartTagPr>
          <w:attr w:name="ProductID" w:val="2 мм"/>
        </w:smartTagPr>
        <w:r w:rsidRPr="005F4788">
          <w:t>2 мм</w:t>
        </w:r>
      </w:smartTag>
      <w:r w:rsidRPr="005F4788">
        <w:t>, головка увеличена в объеме (</w:t>
      </w:r>
      <w:smartTag w:uri="urn:schemas-microsoft-com:office:smarttags" w:element="metricconverter">
        <w:smartTagPr>
          <w:attr w:name="ProductID" w:val="33 мм"/>
        </w:smartTagPr>
        <w:r w:rsidRPr="005F4788">
          <w:t>33 мм</w:t>
        </w:r>
      </w:smartTag>
      <w:r w:rsidRPr="005F4788">
        <w:t xml:space="preserve">), неоднородная, повышенной </w:t>
      </w:r>
      <w:proofErr w:type="spellStart"/>
      <w:r w:rsidRPr="005F4788">
        <w:t>эхогенности</w:t>
      </w:r>
      <w:proofErr w:type="spellEnd"/>
      <w:r w:rsidRPr="005F4788">
        <w:t>.</w:t>
      </w:r>
    </w:p>
    <w:p w14:paraId="74F74AB1" w14:textId="77777777" w:rsidR="000703C3" w:rsidRPr="005F4788" w:rsidRDefault="000703C3" w:rsidP="000703C3">
      <w:pPr>
        <w:autoSpaceDE w:val="0"/>
        <w:autoSpaceDN w:val="0"/>
        <w:adjustRightInd w:val="0"/>
        <w:rPr>
          <w:b/>
        </w:rPr>
      </w:pPr>
      <w:r w:rsidRPr="005F4788">
        <w:rPr>
          <w:b/>
        </w:rPr>
        <w:t xml:space="preserve">Вопросы: </w:t>
      </w:r>
    </w:p>
    <w:p w14:paraId="4DF96A3A" w14:textId="77777777" w:rsidR="000703C3" w:rsidRPr="005F4788" w:rsidRDefault="000703C3" w:rsidP="000703C3">
      <w:pPr>
        <w:autoSpaceDE w:val="0"/>
        <w:autoSpaceDN w:val="0"/>
        <w:adjustRightInd w:val="0"/>
      </w:pPr>
      <w:r w:rsidRPr="005F4788">
        <w:t xml:space="preserve">1. Выделите основные синдромы. </w:t>
      </w:r>
    </w:p>
    <w:p w14:paraId="746D0BB5" w14:textId="77777777" w:rsidR="000703C3" w:rsidRPr="005F4788" w:rsidRDefault="000703C3" w:rsidP="000703C3">
      <w:pPr>
        <w:autoSpaceDE w:val="0"/>
        <w:autoSpaceDN w:val="0"/>
        <w:adjustRightInd w:val="0"/>
      </w:pPr>
      <w:r w:rsidRPr="005F4788">
        <w:t xml:space="preserve">2. Оцените данные </w:t>
      </w:r>
      <w:proofErr w:type="spellStart"/>
      <w:r w:rsidRPr="005F4788">
        <w:t>копрограммы</w:t>
      </w:r>
      <w:proofErr w:type="spellEnd"/>
    </w:p>
    <w:p w14:paraId="16671A63" w14:textId="77777777" w:rsidR="000703C3" w:rsidRPr="005F4788" w:rsidRDefault="000703C3" w:rsidP="000703C3">
      <w:pPr>
        <w:autoSpaceDE w:val="0"/>
        <w:autoSpaceDN w:val="0"/>
        <w:adjustRightInd w:val="0"/>
      </w:pPr>
      <w:r w:rsidRPr="005F4788">
        <w:t xml:space="preserve">3. Сформулируйте диагноз. </w:t>
      </w:r>
    </w:p>
    <w:p w14:paraId="0C6C16B8" w14:textId="77777777" w:rsidR="000703C3" w:rsidRPr="005F4788" w:rsidRDefault="000703C3" w:rsidP="000703C3">
      <w:pPr>
        <w:autoSpaceDE w:val="0"/>
        <w:autoSpaceDN w:val="0"/>
        <w:adjustRightInd w:val="0"/>
      </w:pPr>
      <w:r w:rsidRPr="005F4788">
        <w:t xml:space="preserve">4. Какие дополнительные исследования необходимо назначить больному? </w:t>
      </w:r>
    </w:p>
    <w:p w14:paraId="29B040A6" w14:textId="77777777" w:rsidR="000703C3" w:rsidRPr="005F4788" w:rsidRDefault="000703C3" w:rsidP="000703C3">
      <w:pPr>
        <w:autoSpaceDE w:val="0"/>
        <w:autoSpaceDN w:val="0"/>
        <w:adjustRightInd w:val="0"/>
      </w:pPr>
      <w:r w:rsidRPr="005F4788">
        <w:t>5. Какова Ваша тактика лечения данного заболевания?</w:t>
      </w:r>
    </w:p>
    <w:p w14:paraId="69ACF5CC" w14:textId="77777777" w:rsidR="000703C3" w:rsidRPr="003B5928" w:rsidRDefault="000703C3" w:rsidP="000703C3">
      <w:pPr>
        <w:autoSpaceDE w:val="0"/>
        <w:autoSpaceDN w:val="0"/>
        <w:adjustRightInd w:val="0"/>
        <w:rPr>
          <w:rFonts w:eastAsia="Calibri"/>
          <w:bCs/>
          <w:color w:val="000000"/>
        </w:rPr>
      </w:pPr>
    </w:p>
    <w:p w14:paraId="2B5E769E" w14:textId="77777777" w:rsidR="000703C3" w:rsidRPr="00D043B6" w:rsidRDefault="000703C3" w:rsidP="000703C3">
      <w:pPr>
        <w:autoSpaceDE w:val="0"/>
        <w:autoSpaceDN w:val="0"/>
        <w:adjustRightInd w:val="0"/>
        <w:jc w:val="center"/>
        <w:rPr>
          <w:rFonts w:eastAsia="Calibri"/>
          <w:b/>
          <w:bCs/>
          <w:color w:val="000000"/>
        </w:rPr>
      </w:pPr>
      <w:r w:rsidRPr="00D043B6">
        <w:rPr>
          <w:rFonts w:eastAsia="Calibri"/>
          <w:b/>
          <w:bCs/>
          <w:color w:val="000000"/>
        </w:rPr>
        <w:t>Задача №5</w:t>
      </w:r>
      <w:r w:rsidRPr="00D043B6">
        <w:rPr>
          <w:rFonts w:eastAsia="Calibri"/>
          <w:b/>
          <w:color w:val="000000"/>
        </w:rPr>
        <w:t xml:space="preserve">    </w:t>
      </w:r>
    </w:p>
    <w:p w14:paraId="61F94744" w14:textId="77777777" w:rsidR="000703C3" w:rsidRPr="005F4788" w:rsidRDefault="000703C3" w:rsidP="000703C3">
      <w:pPr>
        <w:autoSpaceDE w:val="0"/>
        <w:autoSpaceDN w:val="0"/>
        <w:adjustRightInd w:val="0"/>
        <w:jc w:val="both"/>
      </w:pPr>
      <w:r w:rsidRPr="005F4788">
        <w:t>Больная М. 34 лет жалуется на боли жгучего характера в подложечной области, возникающие натощак и по ночам, изжогу, тошноту, иногда, на высоте болей, рвоту, приносящую облегчение.</w:t>
      </w:r>
    </w:p>
    <w:p w14:paraId="332FDA90" w14:textId="77777777" w:rsidR="000703C3" w:rsidRPr="005F4788" w:rsidRDefault="000703C3" w:rsidP="000703C3">
      <w:pPr>
        <w:autoSpaceDE w:val="0"/>
        <w:autoSpaceDN w:val="0"/>
        <w:adjustRightInd w:val="0"/>
        <w:jc w:val="both"/>
      </w:pPr>
      <w:r w:rsidRPr="005F4788">
        <w:t xml:space="preserve">Данные симптомы беспокоят 10 лет, возникают, в основном, весной и осенью. Самостоятельно принимает соду, </w:t>
      </w:r>
      <w:proofErr w:type="spellStart"/>
      <w:r w:rsidRPr="005F4788">
        <w:t>Алмагель</w:t>
      </w:r>
      <w:proofErr w:type="spellEnd"/>
      <w:r w:rsidRPr="005F4788">
        <w:t xml:space="preserve">, вызывающие положительный эффект. Настоящее обострение связывает с </w:t>
      </w:r>
      <w:proofErr w:type="spellStart"/>
      <w:r w:rsidRPr="005F4788">
        <w:t>приѐмом</w:t>
      </w:r>
      <w:proofErr w:type="spellEnd"/>
      <w:r w:rsidRPr="005F4788">
        <w:t xml:space="preserve"> </w:t>
      </w:r>
      <w:proofErr w:type="spellStart"/>
      <w:r w:rsidRPr="005F4788">
        <w:t>Вольтарена</w:t>
      </w:r>
      <w:proofErr w:type="spellEnd"/>
      <w:r w:rsidRPr="005F4788">
        <w:t xml:space="preserve"> по поводу болей в поясничной области.</w:t>
      </w:r>
    </w:p>
    <w:p w14:paraId="4DE09E81" w14:textId="77777777" w:rsidR="000703C3" w:rsidRPr="005F4788" w:rsidRDefault="000703C3" w:rsidP="000703C3">
      <w:pPr>
        <w:autoSpaceDE w:val="0"/>
        <w:autoSpaceDN w:val="0"/>
        <w:adjustRightInd w:val="0"/>
        <w:jc w:val="both"/>
      </w:pPr>
      <w:r w:rsidRPr="005F4788">
        <w:t>Объективно: состояние удовлетворительное, кожа обычной окраски, влажная. Пульс – 60 ударов в минуту, АД – 100/70 мм рт. ст. Язык влажный, густо обложен белым налетом. Живот обычной формы, не вздут, при пальпации резко болезненный в эпигастральной области. Стул со склонностью к запорам (1 раз в 2 дня).</w:t>
      </w:r>
    </w:p>
    <w:p w14:paraId="3D2D8CAF" w14:textId="77777777" w:rsidR="000703C3" w:rsidRPr="005F4788" w:rsidRDefault="000703C3" w:rsidP="000703C3">
      <w:pPr>
        <w:autoSpaceDE w:val="0"/>
        <w:autoSpaceDN w:val="0"/>
        <w:adjustRightInd w:val="0"/>
        <w:jc w:val="both"/>
      </w:pPr>
      <w:r w:rsidRPr="005F4788">
        <w:t xml:space="preserve">Общий анализ крови: гемоглобин – 130 г/л, СОЭ – 10 мм/ч, лейкоциты – 5,2×109 /л; </w:t>
      </w:r>
      <w:proofErr w:type="spellStart"/>
      <w:r w:rsidRPr="005F4788">
        <w:t>лейкоформула</w:t>
      </w:r>
      <w:proofErr w:type="spellEnd"/>
      <w:r w:rsidRPr="005F4788">
        <w:t xml:space="preserve">: </w:t>
      </w:r>
      <w:proofErr w:type="spellStart"/>
      <w:r w:rsidRPr="005F4788">
        <w:t>палочкоядерные</w:t>
      </w:r>
      <w:proofErr w:type="spellEnd"/>
      <w:r w:rsidRPr="005F4788">
        <w:t xml:space="preserve"> нейтрофилы – 2%, сегментоядерные нейтрофилы – 66%, лимфоциты - 27%, моноциты - 5%.</w:t>
      </w:r>
    </w:p>
    <w:p w14:paraId="177AFCE7" w14:textId="77777777" w:rsidR="000703C3" w:rsidRPr="005F4788" w:rsidRDefault="000703C3" w:rsidP="000703C3">
      <w:pPr>
        <w:autoSpaceDE w:val="0"/>
        <w:autoSpaceDN w:val="0"/>
        <w:adjustRightInd w:val="0"/>
        <w:jc w:val="both"/>
      </w:pPr>
      <w:r w:rsidRPr="005F4788">
        <w:t xml:space="preserve">Биохимический анализ крови: АЛТ – 40 </w:t>
      </w:r>
      <w:proofErr w:type="spellStart"/>
      <w:r w:rsidRPr="005F4788">
        <w:t>ед</w:t>
      </w:r>
      <w:proofErr w:type="spellEnd"/>
      <w:r w:rsidRPr="005F4788">
        <w:t xml:space="preserve">/л, АСТ – 32 </w:t>
      </w:r>
      <w:proofErr w:type="spellStart"/>
      <w:r w:rsidRPr="005F4788">
        <w:t>ед</w:t>
      </w:r>
      <w:proofErr w:type="spellEnd"/>
      <w:r w:rsidRPr="005F4788">
        <w:t xml:space="preserve">/л. Диастаза мочи – 64 ед. </w:t>
      </w:r>
    </w:p>
    <w:p w14:paraId="6444EFE6" w14:textId="77777777" w:rsidR="000703C3" w:rsidRPr="005F4788" w:rsidRDefault="000703C3" w:rsidP="000703C3">
      <w:pPr>
        <w:autoSpaceDE w:val="0"/>
        <w:autoSpaceDN w:val="0"/>
        <w:adjustRightInd w:val="0"/>
        <w:jc w:val="both"/>
      </w:pPr>
      <w:r w:rsidRPr="005F4788">
        <w:t xml:space="preserve">ЭФГДС: пищевод свободно проходим, кардия смыкается. В желудке натощак содержится большое количество светлой секреторной жидкости и слизи. Складки слизистой оболочки желудка утолщены, извитые, диффузно гиперемированы. Луковица 12-перстной кишки деформирована, на задней стенке выявляется дефект слизистой оболочки до </w:t>
      </w:r>
      <w:smartTag w:uri="urn:schemas-microsoft-com:office:smarttags" w:element="metricconverter">
        <w:smartTagPr>
          <w:attr w:name="ProductID" w:val="0,7 см"/>
        </w:smartTagPr>
        <w:r w:rsidRPr="005F4788">
          <w:t>0,7 см</w:t>
        </w:r>
      </w:smartTag>
      <w:r w:rsidRPr="005F4788">
        <w:t xml:space="preserve"> в диаметре. Края дефекта имеют </w:t>
      </w:r>
      <w:proofErr w:type="spellStart"/>
      <w:r w:rsidRPr="005F4788">
        <w:t>чѐткие</w:t>
      </w:r>
      <w:proofErr w:type="spellEnd"/>
      <w:r w:rsidRPr="005F4788">
        <w:t xml:space="preserve"> границы, гиперемированы, </w:t>
      </w:r>
      <w:proofErr w:type="spellStart"/>
      <w:r w:rsidRPr="005F4788">
        <w:t>отѐчны</w:t>
      </w:r>
      <w:proofErr w:type="spellEnd"/>
      <w:r w:rsidRPr="005F4788">
        <w:t xml:space="preserve">. Дно дефекта покрыто фибринозными наложениями белого цвета. </w:t>
      </w:r>
      <w:proofErr w:type="spellStart"/>
      <w:r w:rsidRPr="005F4788">
        <w:t>Постбульбарные</w:t>
      </w:r>
      <w:proofErr w:type="spellEnd"/>
      <w:r w:rsidRPr="005F4788">
        <w:t xml:space="preserve"> отделы без патологии.</w:t>
      </w:r>
    </w:p>
    <w:p w14:paraId="43B43D6B" w14:textId="77777777" w:rsidR="000703C3" w:rsidRPr="005F4788" w:rsidRDefault="000703C3" w:rsidP="000703C3">
      <w:pPr>
        <w:autoSpaceDE w:val="0"/>
        <w:autoSpaceDN w:val="0"/>
        <w:adjustRightInd w:val="0"/>
        <w:jc w:val="both"/>
      </w:pPr>
      <w:proofErr w:type="spellStart"/>
      <w:r w:rsidRPr="005F4788">
        <w:t>Хелик</w:t>
      </w:r>
      <w:proofErr w:type="spellEnd"/>
      <w:r w:rsidRPr="005F4788">
        <w:t xml:space="preserve">-тест: базальный уровень – </w:t>
      </w:r>
      <w:smartTag w:uri="urn:schemas-microsoft-com:office:smarttags" w:element="metricconverter">
        <w:smartTagPr>
          <w:attr w:name="ProductID" w:val="4 мм"/>
        </w:smartTagPr>
        <w:r w:rsidRPr="005F4788">
          <w:t>4 мм</w:t>
        </w:r>
      </w:smartTag>
      <w:r w:rsidRPr="005F4788">
        <w:t xml:space="preserve">; нагрузочный уровень – </w:t>
      </w:r>
      <w:smartTag w:uri="urn:schemas-microsoft-com:office:smarttags" w:element="metricconverter">
        <w:smartTagPr>
          <w:attr w:name="ProductID" w:val="10 мм"/>
        </w:smartTagPr>
        <w:r w:rsidRPr="005F4788">
          <w:t>10 мм</w:t>
        </w:r>
      </w:smartTag>
      <w:r w:rsidRPr="005F4788">
        <w:t xml:space="preserve">; показатель прироста – </w:t>
      </w:r>
      <w:smartTag w:uri="urn:schemas-microsoft-com:office:smarttags" w:element="metricconverter">
        <w:smartTagPr>
          <w:attr w:name="ProductID" w:val="6 мм"/>
        </w:smartTagPr>
        <w:r w:rsidRPr="005F4788">
          <w:t>6 мм</w:t>
        </w:r>
      </w:smartTag>
      <w:r w:rsidRPr="005F4788">
        <w:t xml:space="preserve">; </w:t>
      </w:r>
      <w:proofErr w:type="spellStart"/>
      <w:r w:rsidRPr="005F4788">
        <w:t>Нр</w:t>
      </w:r>
      <w:proofErr w:type="spellEnd"/>
      <w:r w:rsidRPr="005F4788">
        <w:t xml:space="preserve"> (+).</w:t>
      </w:r>
    </w:p>
    <w:p w14:paraId="74A51D2A" w14:textId="77777777" w:rsidR="000703C3" w:rsidRPr="005F4788" w:rsidRDefault="000703C3" w:rsidP="000703C3">
      <w:pPr>
        <w:autoSpaceDE w:val="0"/>
        <w:autoSpaceDN w:val="0"/>
        <w:adjustRightInd w:val="0"/>
        <w:jc w:val="both"/>
        <w:rPr>
          <w:rFonts w:eastAsia="Calibri"/>
          <w:color w:val="000000"/>
        </w:rPr>
      </w:pPr>
      <w:r w:rsidRPr="005F4788">
        <w:rPr>
          <w:rFonts w:eastAsia="Calibri"/>
          <w:b/>
          <w:bCs/>
          <w:color w:val="000000"/>
        </w:rPr>
        <w:t xml:space="preserve">Вопросы: </w:t>
      </w:r>
    </w:p>
    <w:p w14:paraId="7D5CD8A7" w14:textId="77777777" w:rsidR="000703C3" w:rsidRPr="005F4788" w:rsidRDefault="000703C3" w:rsidP="000703C3">
      <w:pPr>
        <w:ind w:left="426" w:firstLine="426"/>
      </w:pPr>
      <w:r w:rsidRPr="005F4788">
        <w:lastRenderedPageBreak/>
        <w:t>1. Сформулируйте диагноз.</w:t>
      </w:r>
    </w:p>
    <w:p w14:paraId="6DF07D5F" w14:textId="77777777" w:rsidR="000703C3" w:rsidRPr="005F4788" w:rsidRDefault="000703C3" w:rsidP="000703C3">
      <w:pPr>
        <w:ind w:left="426" w:firstLine="426"/>
        <w:jc w:val="both"/>
      </w:pPr>
      <w:r w:rsidRPr="005F4788">
        <w:t xml:space="preserve"> 2. Перечислите экзогенные и эндогенные предрасполагающие факторы, приводящие к развитию данного заболевания. </w:t>
      </w:r>
    </w:p>
    <w:p w14:paraId="3E068558" w14:textId="77777777" w:rsidR="000703C3" w:rsidRPr="005F4788" w:rsidRDefault="000703C3" w:rsidP="000703C3">
      <w:pPr>
        <w:ind w:left="426" w:firstLine="426"/>
        <w:jc w:val="both"/>
      </w:pPr>
      <w:r w:rsidRPr="005F4788">
        <w:t xml:space="preserve">3. Показания к госпитализации. </w:t>
      </w:r>
    </w:p>
    <w:p w14:paraId="1B366719" w14:textId="77777777" w:rsidR="000703C3" w:rsidRPr="005F4788" w:rsidRDefault="000703C3" w:rsidP="000703C3">
      <w:pPr>
        <w:ind w:left="426" w:firstLine="426"/>
        <w:jc w:val="both"/>
      </w:pPr>
      <w:r w:rsidRPr="005F4788">
        <w:t xml:space="preserve">4. Осложнения данного заболевания. </w:t>
      </w:r>
    </w:p>
    <w:p w14:paraId="111DF3AA" w14:textId="77777777" w:rsidR="000703C3" w:rsidRDefault="000703C3" w:rsidP="000703C3">
      <w:pPr>
        <w:ind w:left="426" w:firstLine="426"/>
        <w:jc w:val="both"/>
      </w:pPr>
      <w:r w:rsidRPr="005F4788">
        <w:t>5. Назначьте лечение.</w:t>
      </w:r>
    </w:p>
    <w:p w14:paraId="45198278" w14:textId="77777777" w:rsidR="000703C3" w:rsidRPr="005F4788" w:rsidRDefault="000703C3" w:rsidP="000703C3">
      <w:pPr>
        <w:ind w:left="426" w:firstLine="426"/>
        <w:jc w:val="both"/>
        <w:rPr>
          <w:color w:val="000000"/>
        </w:rPr>
      </w:pPr>
    </w:p>
    <w:p w14:paraId="7EAF1AE5" w14:textId="77777777" w:rsidR="000703C3" w:rsidRPr="003B5928" w:rsidRDefault="000703C3" w:rsidP="000703C3">
      <w:pPr>
        <w:ind w:left="426" w:firstLine="426"/>
        <w:jc w:val="center"/>
        <w:rPr>
          <w:color w:val="000000"/>
        </w:rPr>
      </w:pPr>
    </w:p>
    <w:p w14:paraId="1EA7B336" w14:textId="77777777" w:rsidR="000703C3" w:rsidRPr="00D043B6" w:rsidRDefault="000703C3" w:rsidP="000703C3">
      <w:pPr>
        <w:autoSpaceDE w:val="0"/>
        <w:autoSpaceDN w:val="0"/>
        <w:adjustRightInd w:val="0"/>
        <w:jc w:val="center"/>
        <w:rPr>
          <w:rFonts w:eastAsia="Calibri"/>
          <w:b/>
          <w:bCs/>
          <w:color w:val="000000"/>
        </w:rPr>
      </w:pPr>
      <w:r w:rsidRPr="00D043B6">
        <w:rPr>
          <w:rFonts w:eastAsia="Calibri"/>
          <w:b/>
          <w:bCs/>
          <w:color w:val="000000"/>
        </w:rPr>
        <w:t>Задача №6</w:t>
      </w:r>
    </w:p>
    <w:p w14:paraId="2292E760" w14:textId="77777777" w:rsidR="000703C3" w:rsidRPr="005F4788" w:rsidRDefault="000703C3" w:rsidP="000703C3">
      <w:pPr>
        <w:autoSpaceDE w:val="0"/>
        <w:autoSpaceDN w:val="0"/>
        <w:adjustRightInd w:val="0"/>
        <w:jc w:val="both"/>
      </w:pPr>
      <w:r w:rsidRPr="003B5928">
        <w:rPr>
          <w:rFonts w:eastAsia="Calibri"/>
          <w:color w:val="000000"/>
        </w:rPr>
        <w:t xml:space="preserve">        </w:t>
      </w:r>
      <w:r w:rsidRPr="005F4788">
        <w:t xml:space="preserve">Мужчина 60 лет обратился к врачу-терапевту участковому с жалобами на боли в </w:t>
      </w:r>
      <w:proofErr w:type="spellStart"/>
      <w:r w:rsidRPr="005F4788">
        <w:t>эпигастрии</w:t>
      </w:r>
      <w:proofErr w:type="spellEnd"/>
      <w:r w:rsidRPr="005F4788">
        <w:t xml:space="preserve"> через 20 минут после еды, рвоту, приносящую облегчение, похудел за месяц на </w:t>
      </w:r>
      <w:smartTag w:uri="urn:schemas-microsoft-com:office:smarttags" w:element="metricconverter">
        <w:smartTagPr>
          <w:attr w:name="ProductID" w:val="7 кг"/>
        </w:smartTagPr>
        <w:r w:rsidRPr="005F4788">
          <w:t>7 кг</w:t>
        </w:r>
      </w:smartTag>
      <w:r w:rsidRPr="005F4788">
        <w:t xml:space="preserve">. Боли в </w:t>
      </w:r>
      <w:proofErr w:type="spellStart"/>
      <w:r w:rsidRPr="005F4788">
        <w:t>эпигастрии</w:t>
      </w:r>
      <w:proofErr w:type="spellEnd"/>
      <w:r w:rsidRPr="005F4788">
        <w:t xml:space="preserve"> беспокоят около 2 месяцев. </w:t>
      </w:r>
    </w:p>
    <w:p w14:paraId="78C30FA9" w14:textId="77777777" w:rsidR="000703C3" w:rsidRPr="005F4788" w:rsidRDefault="000703C3" w:rsidP="000703C3">
      <w:pPr>
        <w:autoSpaceDE w:val="0"/>
        <w:autoSpaceDN w:val="0"/>
        <w:adjustRightInd w:val="0"/>
        <w:jc w:val="both"/>
      </w:pPr>
      <w:r w:rsidRPr="005F4788">
        <w:t xml:space="preserve">При осмотре: состояние удовлетворительное. Кожные покровы обычной окраски, чистые. В </w:t>
      </w:r>
      <w:proofErr w:type="spellStart"/>
      <w:r w:rsidRPr="005F4788">
        <w:t>лѐгких</w:t>
      </w:r>
      <w:proofErr w:type="spellEnd"/>
      <w:r w:rsidRPr="005F4788">
        <w:t xml:space="preserve"> – дыхание везикулярное, хрипов нет. Тоны сердца ясные ритмичные, ЧСС – 72 удара в минуту, АД - 120/80 мм рт. ст. При пальпации живот мягкий, болезненный в </w:t>
      </w:r>
      <w:proofErr w:type="spellStart"/>
      <w:r w:rsidRPr="005F4788">
        <w:t>эпигастрии</w:t>
      </w:r>
      <w:proofErr w:type="spellEnd"/>
      <w:r w:rsidRPr="005F4788">
        <w:t xml:space="preserve">. Печень по краю </w:t>
      </w:r>
      <w:proofErr w:type="spellStart"/>
      <w:r w:rsidRPr="005F4788">
        <w:t>рѐберной</w:t>
      </w:r>
      <w:proofErr w:type="spellEnd"/>
      <w:r w:rsidRPr="005F4788">
        <w:t xml:space="preserve"> дуги. Размеры - 10×9×8 см. </w:t>
      </w:r>
      <w:proofErr w:type="spellStart"/>
      <w:r w:rsidRPr="005F4788">
        <w:t>Селезѐнка</w:t>
      </w:r>
      <w:proofErr w:type="spellEnd"/>
      <w:r w:rsidRPr="005F4788">
        <w:t xml:space="preserve"> не пальпируется. </w:t>
      </w:r>
    </w:p>
    <w:p w14:paraId="6E3CB2AA" w14:textId="77777777" w:rsidR="000703C3" w:rsidRPr="005F4788" w:rsidRDefault="000703C3" w:rsidP="000703C3">
      <w:pPr>
        <w:autoSpaceDE w:val="0"/>
        <w:autoSpaceDN w:val="0"/>
        <w:adjustRightInd w:val="0"/>
        <w:jc w:val="both"/>
      </w:pPr>
      <w:r w:rsidRPr="005F4788">
        <w:t xml:space="preserve">Проведена </w:t>
      </w:r>
      <w:proofErr w:type="spellStart"/>
      <w:r w:rsidRPr="005F4788">
        <w:t>фиброгастродуоденоскопия</w:t>
      </w:r>
      <w:proofErr w:type="spellEnd"/>
      <w:r w:rsidRPr="005F4788">
        <w:t xml:space="preserve">: в средней трети желудка язвенный дефект </w:t>
      </w:r>
      <w:smartTag w:uri="urn:schemas-microsoft-com:office:smarttags" w:element="metricconverter">
        <w:smartTagPr>
          <w:attr w:name="ProductID" w:val="3 см"/>
        </w:smartTagPr>
        <w:r w:rsidRPr="005F4788">
          <w:t>3 см</w:t>
        </w:r>
      </w:smartTag>
      <w:r w:rsidRPr="005F4788">
        <w:t xml:space="preserve"> в диаметре, взята биопсия.</w:t>
      </w:r>
    </w:p>
    <w:p w14:paraId="299F0FBB" w14:textId="77777777" w:rsidR="000703C3" w:rsidRPr="005F4788" w:rsidRDefault="000703C3" w:rsidP="000703C3">
      <w:pPr>
        <w:autoSpaceDE w:val="0"/>
        <w:autoSpaceDN w:val="0"/>
        <w:adjustRightInd w:val="0"/>
        <w:jc w:val="both"/>
        <w:rPr>
          <w:rFonts w:eastAsia="Calibri"/>
          <w:color w:val="000000"/>
        </w:rPr>
      </w:pPr>
      <w:r w:rsidRPr="005F4788">
        <w:rPr>
          <w:rFonts w:eastAsia="Calibri"/>
          <w:b/>
          <w:bCs/>
          <w:color w:val="000000"/>
        </w:rPr>
        <w:t xml:space="preserve">Вопросы: </w:t>
      </w:r>
    </w:p>
    <w:p w14:paraId="562B4908" w14:textId="77777777" w:rsidR="000703C3" w:rsidRPr="005F4788" w:rsidRDefault="000703C3" w:rsidP="000703C3">
      <w:pPr>
        <w:autoSpaceDE w:val="0"/>
        <w:autoSpaceDN w:val="0"/>
        <w:adjustRightInd w:val="0"/>
        <w:jc w:val="both"/>
      </w:pPr>
      <w:r w:rsidRPr="005F4788">
        <w:t xml:space="preserve">1. Сформулируйте предварительный диагноз. </w:t>
      </w:r>
    </w:p>
    <w:p w14:paraId="559D986A" w14:textId="77777777" w:rsidR="000703C3" w:rsidRPr="005F4788" w:rsidRDefault="000703C3" w:rsidP="000703C3">
      <w:pPr>
        <w:autoSpaceDE w:val="0"/>
        <w:autoSpaceDN w:val="0"/>
        <w:adjustRightInd w:val="0"/>
        <w:jc w:val="both"/>
      </w:pPr>
      <w:r w:rsidRPr="005F4788">
        <w:t xml:space="preserve">2. Обоснуйте поставленный Вами диагноз. </w:t>
      </w:r>
    </w:p>
    <w:p w14:paraId="19ECF28D" w14:textId="77777777" w:rsidR="000703C3" w:rsidRPr="005F4788" w:rsidRDefault="000703C3" w:rsidP="000703C3">
      <w:pPr>
        <w:autoSpaceDE w:val="0"/>
        <w:autoSpaceDN w:val="0"/>
        <w:adjustRightInd w:val="0"/>
        <w:jc w:val="both"/>
      </w:pPr>
      <w:r w:rsidRPr="005F4788">
        <w:t xml:space="preserve">3. Составьте план дифференциального диагноза. </w:t>
      </w:r>
    </w:p>
    <w:p w14:paraId="3221CF1C" w14:textId="77777777" w:rsidR="000703C3" w:rsidRPr="005F4788" w:rsidRDefault="000703C3" w:rsidP="000703C3">
      <w:pPr>
        <w:autoSpaceDE w:val="0"/>
        <w:autoSpaceDN w:val="0"/>
        <w:adjustRightInd w:val="0"/>
        <w:jc w:val="both"/>
      </w:pPr>
      <w:r w:rsidRPr="005F4788">
        <w:t xml:space="preserve">4. Составьте план дополнительного обследования. </w:t>
      </w:r>
    </w:p>
    <w:p w14:paraId="56132E60" w14:textId="77777777" w:rsidR="000703C3" w:rsidRPr="00545FE9" w:rsidRDefault="000703C3" w:rsidP="000703C3">
      <w:pPr>
        <w:autoSpaceDE w:val="0"/>
        <w:autoSpaceDN w:val="0"/>
        <w:adjustRightInd w:val="0"/>
        <w:jc w:val="both"/>
        <w:rPr>
          <w:color w:val="000000"/>
        </w:rPr>
      </w:pPr>
      <w:r w:rsidRPr="005F4788">
        <w:t>5. Какое медикаментозное лечение Вы бы рекомендовали пациенту? Обоснуйте свой выбор</w:t>
      </w:r>
    </w:p>
    <w:p w14:paraId="38E70479" w14:textId="77777777" w:rsidR="000703C3" w:rsidRPr="00545FE9" w:rsidRDefault="000703C3" w:rsidP="000703C3">
      <w:pPr>
        <w:pStyle w:val="a6"/>
        <w:ind w:left="0" w:right="20"/>
        <w:rPr>
          <w:rFonts w:ascii="Times New Roman" w:hAnsi="Times New Roman"/>
          <w:color w:val="000000"/>
          <w:sz w:val="24"/>
          <w:szCs w:val="24"/>
          <w:lang w:eastAsia="ru-RU"/>
        </w:rPr>
      </w:pPr>
    </w:p>
    <w:p w14:paraId="11A36981" w14:textId="77777777" w:rsidR="000703C3" w:rsidRPr="00D043B6" w:rsidRDefault="000703C3" w:rsidP="000703C3">
      <w:pPr>
        <w:pStyle w:val="a6"/>
        <w:ind w:right="20"/>
        <w:jc w:val="center"/>
        <w:rPr>
          <w:rFonts w:ascii="Times New Roman" w:hAnsi="Times New Roman"/>
          <w:b/>
          <w:color w:val="000000"/>
          <w:sz w:val="24"/>
          <w:szCs w:val="24"/>
          <w:lang w:eastAsia="ru-RU"/>
        </w:rPr>
      </w:pPr>
      <w:r w:rsidRPr="00D043B6">
        <w:rPr>
          <w:rFonts w:ascii="Times New Roman" w:hAnsi="Times New Roman"/>
          <w:b/>
          <w:color w:val="000000"/>
          <w:sz w:val="24"/>
          <w:szCs w:val="24"/>
          <w:lang w:val="ru-RU" w:eastAsia="ru-RU"/>
        </w:rPr>
        <w:t>Задача №</w:t>
      </w:r>
      <w:r w:rsidRPr="00D043B6">
        <w:rPr>
          <w:rFonts w:ascii="Times New Roman" w:hAnsi="Times New Roman"/>
          <w:b/>
          <w:color w:val="000000"/>
          <w:sz w:val="24"/>
          <w:szCs w:val="24"/>
          <w:lang w:eastAsia="ru-RU"/>
        </w:rPr>
        <w:t>7</w:t>
      </w:r>
    </w:p>
    <w:p w14:paraId="451341A5" w14:textId="77777777" w:rsidR="000703C3" w:rsidRPr="005F4788" w:rsidRDefault="000703C3" w:rsidP="000703C3">
      <w:pPr>
        <w:autoSpaceDE w:val="0"/>
        <w:autoSpaceDN w:val="0"/>
        <w:adjustRightInd w:val="0"/>
        <w:ind w:firstLine="851"/>
        <w:jc w:val="both"/>
      </w:pPr>
      <w:r w:rsidRPr="003B5928">
        <w:rPr>
          <w:b/>
          <w:bCs/>
          <w:color w:val="000000"/>
        </w:rPr>
        <w:t xml:space="preserve"> </w:t>
      </w:r>
      <w:r w:rsidRPr="005F4788">
        <w:t>Больной 35 лет обратился в поликлинику с жалобами на жидкий стул с примесью крови 5-6 раз в сутки, повышение температуры тела до 37,5 °С, слабость, головокружение, боли в голеностопных, локтевых, плечевых суставах.</w:t>
      </w:r>
    </w:p>
    <w:p w14:paraId="0ECA313C" w14:textId="77777777" w:rsidR="000703C3" w:rsidRPr="005F4788" w:rsidRDefault="000703C3" w:rsidP="000703C3">
      <w:pPr>
        <w:autoSpaceDE w:val="0"/>
        <w:autoSpaceDN w:val="0"/>
        <w:adjustRightInd w:val="0"/>
        <w:jc w:val="both"/>
      </w:pPr>
      <w:r w:rsidRPr="005F4788">
        <w:t>Заболел около 2 месяцев назад, когда повысилась температура тела, появились боли в суставах. Проводилось несколько курсов антибактериальной терапии, на фоне чего появился жидкий стул.</w:t>
      </w:r>
    </w:p>
    <w:p w14:paraId="7DCF798C" w14:textId="77777777" w:rsidR="000703C3" w:rsidRPr="005F4788" w:rsidRDefault="000703C3" w:rsidP="000703C3">
      <w:pPr>
        <w:autoSpaceDE w:val="0"/>
        <w:autoSpaceDN w:val="0"/>
        <w:adjustRightInd w:val="0"/>
        <w:jc w:val="both"/>
      </w:pPr>
      <w:r w:rsidRPr="005F4788">
        <w:t xml:space="preserve">Объективно: кожные покровы бледные, чистые. При пальпации живот мягкий, болезненный в подвздошных областях. Печень не выступает из-под края </w:t>
      </w:r>
      <w:proofErr w:type="spellStart"/>
      <w:r w:rsidRPr="005F4788">
        <w:t>рѐберной</w:t>
      </w:r>
      <w:proofErr w:type="spellEnd"/>
      <w:r w:rsidRPr="005F4788">
        <w:t xml:space="preserve"> дуги. Размеры печени по Курлову - 10×9×8 см. </w:t>
      </w:r>
      <w:proofErr w:type="spellStart"/>
      <w:r w:rsidRPr="005F4788">
        <w:t>Селезѐнка</w:t>
      </w:r>
      <w:proofErr w:type="spellEnd"/>
      <w:r w:rsidRPr="005F4788">
        <w:t xml:space="preserve"> не пальпируется.</w:t>
      </w:r>
    </w:p>
    <w:p w14:paraId="1B76FD40" w14:textId="77777777" w:rsidR="000703C3" w:rsidRPr="005F4788" w:rsidRDefault="000703C3" w:rsidP="000703C3">
      <w:pPr>
        <w:autoSpaceDE w:val="0"/>
        <w:autoSpaceDN w:val="0"/>
        <w:adjustRightInd w:val="0"/>
        <w:jc w:val="both"/>
      </w:pPr>
      <w:r w:rsidRPr="005F4788">
        <w:t>В общем анализе крови: эритроциты - 3,2×1012/л, гемоглобин - 61 г/л, лейкоциты - 11×109 /л, тромбоциты - 350×109 /л, СОЭ - 30 мм/ч.</w:t>
      </w:r>
    </w:p>
    <w:p w14:paraId="3EDE50CC" w14:textId="77777777" w:rsidR="000703C3" w:rsidRPr="005F4788" w:rsidRDefault="000703C3" w:rsidP="000703C3">
      <w:pPr>
        <w:autoSpaceDE w:val="0"/>
        <w:autoSpaceDN w:val="0"/>
        <w:adjustRightInd w:val="0"/>
        <w:rPr>
          <w:rFonts w:eastAsia="Calibri"/>
          <w:color w:val="000000"/>
        </w:rPr>
      </w:pPr>
      <w:r w:rsidRPr="005F4788">
        <w:rPr>
          <w:rFonts w:eastAsia="Calibri"/>
          <w:b/>
          <w:bCs/>
          <w:color w:val="000000"/>
        </w:rPr>
        <w:t xml:space="preserve">Вопросы: </w:t>
      </w:r>
    </w:p>
    <w:p w14:paraId="71CE8610" w14:textId="77777777" w:rsidR="000703C3" w:rsidRPr="005F4788" w:rsidRDefault="000703C3" w:rsidP="000703C3">
      <w:pPr>
        <w:contextualSpacing/>
        <w:jc w:val="both"/>
      </w:pPr>
      <w:r w:rsidRPr="005F4788">
        <w:t xml:space="preserve">1. Сформулируйте предварительный диагноз. </w:t>
      </w:r>
    </w:p>
    <w:p w14:paraId="1AF9F97E" w14:textId="77777777" w:rsidR="000703C3" w:rsidRPr="005F4788" w:rsidRDefault="000703C3" w:rsidP="000703C3">
      <w:pPr>
        <w:contextualSpacing/>
        <w:jc w:val="both"/>
      </w:pPr>
      <w:r w:rsidRPr="005F4788">
        <w:t xml:space="preserve">2. Обоснуйте поставленный Вами диагноз. </w:t>
      </w:r>
    </w:p>
    <w:p w14:paraId="02E51CFC" w14:textId="77777777" w:rsidR="000703C3" w:rsidRPr="005F4788" w:rsidRDefault="000703C3" w:rsidP="000703C3">
      <w:pPr>
        <w:contextualSpacing/>
        <w:jc w:val="both"/>
      </w:pPr>
      <w:r w:rsidRPr="005F4788">
        <w:t xml:space="preserve">3. Составьте план дифференциального диагноза. </w:t>
      </w:r>
    </w:p>
    <w:p w14:paraId="2A95AA98" w14:textId="77777777" w:rsidR="000703C3" w:rsidRPr="005F4788" w:rsidRDefault="000703C3" w:rsidP="000703C3">
      <w:pPr>
        <w:contextualSpacing/>
        <w:jc w:val="both"/>
      </w:pPr>
      <w:r w:rsidRPr="005F4788">
        <w:t xml:space="preserve">4. Составьте план дополнительного обследования. </w:t>
      </w:r>
    </w:p>
    <w:p w14:paraId="4ABE41CB" w14:textId="77777777" w:rsidR="000703C3" w:rsidRDefault="000703C3" w:rsidP="000703C3">
      <w:pPr>
        <w:contextualSpacing/>
        <w:jc w:val="both"/>
        <w:rPr>
          <w:color w:val="000000"/>
        </w:rPr>
      </w:pPr>
      <w:r w:rsidRPr="005F4788">
        <w:t>5. Сформулируйте и обоснуйте план лечения.</w:t>
      </w:r>
    </w:p>
    <w:p w14:paraId="7FEED88B" w14:textId="77777777" w:rsidR="000703C3" w:rsidRDefault="000703C3" w:rsidP="000703C3">
      <w:pPr>
        <w:contextualSpacing/>
        <w:jc w:val="both"/>
        <w:rPr>
          <w:color w:val="000000"/>
        </w:rPr>
      </w:pPr>
    </w:p>
    <w:p w14:paraId="08F6377F" w14:textId="77777777" w:rsidR="000703C3" w:rsidRDefault="000703C3" w:rsidP="000703C3">
      <w:pPr>
        <w:contextualSpacing/>
        <w:jc w:val="both"/>
        <w:rPr>
          <w:color w:val="000000"/>
        </w:rPr>
      </w:pPr>
    </w:p>
    <w:p w14:paraId="68BBC54C" w14:textId="77777777" w:rsidR="000703C3" w:rsidRPr="003B5928" w:rsidRDefault="000703C3" w:rsidP="000703C3">
      <w:pPr>
        <w:contextualSpacing/>
        <w:jc w:val="both"/>
        <w:rPr>
          <w:color w:val="000000"/>
        </w:rPr>
      </w:pPr>
    </w:p>
    <w:p w14:paraId="068CDD5D" w14:textId="77777777" w:rsidR="000703C3" w:rsidRPr="00201D25" w:rsidRDefault="000703C3" w:rsidP="000703C3">
      <w:pPr>
        <w:pStyle w:val="a6"/>
        <w:ind w:right="20" w:firstLine="3533"/>
        <w:rPr>
          <w:rFonts w:ascii="Times New Roman" w:hAnsi="Times New Roman"/>
          <w:b/>
          <w:caps/>
          <w:color w:val="000000"/>
          <w:sz w:val="24"/>
          <w:szCs w:val="24"/>
          <w:lang w:eastAsia="ru-RU"/>
        </w:rPr>
      </w:pPr>
      <w:r w:rsidRPr="00201D25">
        <w:rPr>
          <w:rFonts w:ascii="Times New Roman" w:hAnsi="Times New Roman"/>
          <w:b/>
          <w:color w:val="000000"/>
          <w:sz w:val="24"/>
          <w:szCs w:val="24"/>
          <w:lang w:val="ru-RU" w:eastAsia="ru-RU"/>
        </w:rPr>
        <w:t>Задача</w:t>
      </w:r>
      <w:r w:rsidRPr="00201D25">
        <w:rPr>
          <w:rFonts w:ascii="Times New Roman" w:hAnsi="Times New Roman"/>
          <w:b/>
          <w:caps/>
          <w:color w:val="000000"/>
          <w:sz w:val="24"/>
          <w:szCs w:val="24"/>
          <w:lang w:val="ru-RU" w:eastAsia="ru-RU"/>
        </w:rPr>
        <w:t xml:space="preserve"> №</w:t>
      </w:r>
      <w:r w:rsidRPr="00201D25">
        <w:rPr>
          <w:rFonts w:ascii="Times New Roman" w:hAnsi="Times New Roman"/>
          <w:b/>
          <w:caps/>
          <w:color w:val="000000"/>
          <w:sz w:val="24"/>
          <w:szCs w:val="24"/>
          <w:lang w:eastAsia="ru-RU"/>
        </w:rPr>
        <w:t>8</w:t>
      </w:r>
    </w:p>
    <w:p w14:paraId="6514E9B6" w14:textId="77777777" w:rsidR="000703C3" w:rsidRPr="005F4788" w:rsidRDefault="000703C3" w:rsidP="000703C3">
      <w:pPr>
        <w:autoSpaceDE w:val="0"/>
        <w:autoSpaceDN w:val="0"/>
        <w:adjustRightInd w:val="0"/>
        <w:ind w:firstLine="851"/>
        <w:jc w:val="both"/>
      </w:pPr>
      <w:r w:rsidRPr="005F4788">
        <w:t xml:space="preserve">Больная С. 47 лет на </w:t>
      </w:r>
      <w:proofErr w:type="spellStart"/>
      <w:r w:rsidRPr="005F4788">
        <w:t>приѐме</w:t>
      </w:r>
      <w:proofErr w:type="spellEnd"/>
      <w:r w:rsidRPr="005F4788">
        <w:t xml:space="preserve"> врача-терапевта участкового по поводу постоянных, усиливающихся после погрешностей в диете болей в верхней половине живота, временами с иррадиацией в спину, похудание.</w:t>
      </w:r>
    </w:p>
    <w:p w14:paraId="6E56DC68" w14:textId="77777777" w:rsidR="000703C3" w:rsidRPr="005F4788" w:rsidRDefault="000703C3" w:rsidP="000703C3">
      <w:pPr>
        <w:autoSpaceDE w:val="0"/>
        <w:autoSpaceDN w:val="0"/>
        <w:adjustRightInd w:val="0"/>
        <w:jc w:val="both"/>
      </w:pPr>
      <w:r w:rsidRPr="005F4788">
        <w:t xml:space="preserve">В 40-летнем возрасте перенесла </w:t>
      </w:r>
      <w:proofErr w:type="spellStart"/>
      <w:r w:rsidRPr="005F4788">
        <w:t>холецистэктомию</w:t>
      </w:r>
      <w:proofErr w:type="spellEnd"/>
      <w:r w:rsidRPr="005F4788">
        <w:t xml:space="preserve"> по поводу </w:t>
      </w:r>
      <w:proofErr w:type="spellStart"/>
      <w:r w:rsidRPr="005F4788">
        <w:t>калькулѐзного</w:t>
      </w:r>
      <w:proofErr w:type="spellEnd"/>
      <w:r w:rsidRPr="005F4788">
        <w:t xml:space="preserve"> холецистита. Через полгода после операции появились почти постоянные, усиливающиеся после погрешностей в диете боли в верхней половине живота, временами с иррадиацией в спину. При применении спазмолитиков и при соблюдении диеты самочувствие улучшалось. Последние 1,5-2 года присоединился практически постоянный неоформленный стул, стала терять вес (похудела на </w:t>
      </w:r>
      <w:smartTag w:uri="urn:schemas-microsoft-com:office:smarttags" w:element="metricconverter">
        <w:smartTagPr>
          <w:attr w:name="ProductID" w:val="8 кг"/>
        </w:smartTagPr>
        <w:r w:rsidRPr="005F4788">
          <w:t>8 кг</w:t>
        </w:r>
      </w:smartTag>
      <w:r w:rsidRPr="005F4788">
        <w:t xml:space="preserve"> за 2 года). На протяжении этого же времени возникал зуд промежности, стала больше пить жидкости, участились мочеиспускания.</w:t>
      </w:r>
    </w:p>
    <w:p w14:paraId="15527433" w14:textId="77777777" w:rsidR="000703C3" w:rsidRPr="005F4788" w:rsidRDefault="000703C3" w:rsidP="000703C3">
      <w:pPr>
        <w:autoSpaceDE w:val="0"/>
        <w:autoSpaceDN w:val="0"/>
        <w:adjustRightInd w:val="0"/>
        <w:jc w:val="both"/>
      </w:pPr>
      <w:r w:rsidRPr="005F4788">
        <w:lastRenderedPageBreak/>
        <w:t xml:space="preserve">При осмотре состояние больной удовлетворительное. Телосложение правильное, незначительно повышенного питания. Рост – </w:t>
      </w:r>
      <w:smartTag w:uri="urn:schemas-microsoft-com:office:smarttags" w:element="metricconverter">
        <w:smartTagPr>
          <w:attr w:name="ProductID" w:val="175 см"/>
        </w:smartTagPr>
        <w:r w:rsidRPr="005F4788">
          <w:t>175 см</w:t>
        </w:r>
      </w:smartTag>
      <w:r w:rsidRPr="005F4788">
        <w:t xml:space="preserve">, вес – </w:t>
      </w:r>
      <w:smartTag w:uri="urn:schemas-microsoft-com:office:smarttags" w:element="metricconverter">
        <w:smartTagPr>
          <w:attr w:name="ProductID" w:val="90 кг"/>
        </w:smartTagPr>
        <w:r w:rsidRPr="005F4788">
          <w:t>90 кг</w:t>
        </w:r>
      </w:smartTag>
      <w:r w:rsidRPr="005F4788">
        <w:t xml:space="preserve">, ИМТ – 29 кг/м2 . Голени пастозны. При сравнительной перкуссии </w:t>
      </w:r>
      <w:proofErr w:type="spellStart"/>
      <w:r w:rsidRPr="005F4788">
        <w:t>лѐгких</w:t>
      </w:r>
      <w:proofErr w:type="spellEnd"/>
      <w:r w:rsidRPr="005F4788">
        <w:t xml:space="preserve"> определяется </w:t>
      </w:r>
      <w:proofErr w:type="spellStart"/>
      <w:r w:rsidRPr="005F4788">
        <w:t>лѐгочный</w:t>
      </w:r>
      <w:proofErr w:type="spellEnd"/>
      <w:r w:rsidRPr="005F4788">
        <w:t xml:space="preserve"> звук. Аускультативно дыхание </w:t>
      </w:r>
      <w:proofErr w:type="spellStart"/>
      <w:r w:rsidRPr="005F4788">
        <w:t>жѐсткое</w:t>
      </w:r>
      <w:proofErr w:type="spellEnd"/>
      <w:r w:rsidRPr="005F4788">
        <w:t xml:space="preserve">, проводится во все отделы. Тоны сердца приглушены, ритмичные, шумы не выслушиваются. ЧСС - 80 ударов в минуту, АД - 156/85 мм рт. ст. Язык влажный, у корня обложен белым </w:t>
      </w:r>
      <w:proofErr w:type="spellStart"/>
      <w:r w:rsidRPr="005F4788">
        <w:t>налѐтом</w:t>
      </w:r>
      <w:proofErr w:type="spellEnd"/>
      <w:r w:rsidRPr="005F4788">
        <w:t xml:space="preserve">. При поверхностной пальпации живота отмечается некоторая болезненность в </w:t>
      </w:r>
      <w:proofErr w:type="spellStart"/>
      <w:r w:rsidRPr="005F4788">
        <w:t>эпигастрии</w:t>
      </w:r>
      <w:proofErr w:type="spellEnd"/>
      <w:r w:rsidRPr="005F4788">
        <w:t xml:space="preserve"> и в правом подреберье. Симптомов раздражения брюшины нет. При глубокой пальпации пальпируется сигмовидная кишка в виде умеренно подвижного безболезненного цилиндра, диаметром </w:t>
      </w:r>
      <w:smartTag w:uri="urn:schemas-microsoft-com:office:smarttags" w:element="metricconverter">
        <w:smartTagPr>
          <w:attr w:name="ProductID" w:val="1,5 см"/>
        </w:smartTagPr>
        <w:r w:rsidRPr="005F4788">
          <w:t>1,5 см</w:t>
        </w:r>
      </w:smartTag>
      <w:r w:rsidRPr="005F4788">
        <w:t xml:space="preserve">. Имеется болезненность в зоне </w:t>
      </w:r>
      <w:proofErr w:type="spellStart"/>
      <w:r w:rsidRPr="005F4788">
        <w:t>Шоффара</w:t>
      </w:r>
      <w:proofErr w:type="spellEnd"/>
      <w:r w:rsidRPr="005F4788">
        <w:t xml:space="preserve">. Положительный симптом </w:t>
      </w:r>
      <w:proofErr w:type="spellStart"/>
      <w:r w:rsidRPr="005F4788">
        <w:t>Керте</w:t>
      </w:r>
      <w:proofErr w:type="spellEnd"/>
      <w:r w:rsidRPr="005F4788">
        <w:t>, симптом Мейо-</w:t>
      </w:r>
      <w:proofErr w:type="spellStart"/>
      <w:r w:rsidRPr="005F4788">
        <w:t>Робсона</w:t>
      </w:r>
      <w:proofErr w:type="spellEnd"/>
      <w:r w:rsidRPr="005F4788">
        <w:t xml:space="preserve">. При перкуссии живота — тимпанит. Размеры печени по Курлову – 15×13×11 см. Печень выступает из-под </w:t>
      </w:r>
      <w:proofErr w:type="spellStart"/>
      <w:r w:rsidRPr="005F4788">
        <w:t>рѐберной</w:t>
      </w:r>
      <w:proofErr w:type="spellEnd"/>
      <w:r w:rsidRPr="005F4788">
        <w:t xml:space="preserve"> дуги на 3-</w:t>
      </w:r>
      <w:smartTag w:uri="urn:schemas-microsoft-com:office:smarttags" w:element="metricconverter">
        <w:smartTagPr>
          <w:attr w:name="ProductID" w:val="4 см"/>
        </w:smartTagPr>
        <w:r w:rsidRPr="005F4788">
          <w:t>4 см</w:t>
        </w:r>
      </w:smartTag>
      <w:r w:rsidRPr="005F4788">
        <w:t>, край умеренной плотности, безболезненный. Симптом Пастернацкого отрицательный с обеих сторон.</w:t>
      </w:r>
    </w:p>
    <w:p w14:paraId="17408A18" w14:textId="77777777" w:rsidR="000703C3" w:rsidRPr="005F4788" w:rsidRDefault="000703C3" w:rsidP="000703C3">
      <w:pPr>
        <w:autoSpaceDE w:val="0"/>
        <w:autoSpaceDN w:val="0"/>
        <w:adjustRightInd w:val="0"/>
        <w:rPr>
          <w:rFonts w:eastAsia="Calibri"/>
          <w:color w:val="000000"/>
        </w:rPr>
      </w:pPr>
      <w:r w:rsidRPr="005F4788">
        <w:rPr>
          <w:rFonts w:eastAsia="Calibri"/>
          <w:b/>
          <w:bCs/>
          <w:color w:val="000000"/>
        </w:rPr>
        <w:t xml:space="preserve">Вопросы: </w:t>
      </w:r>
    </w:p>
    <w:p w14:paraId="21FE6BB9" w14:textId="77777777" w:rsidR="000703C3" w:rsidRPr="005F4788" w:rsidRDefault="000703C3" w:rsidP="000703C3">
      <w:pPr>
        <w:pStyle w:val="a6"/>
        <w:widowControl/>
        <w:numPr>
          <w:ilvl w:val="1"/>
          <w:numId w:val="110"/>
        </w:numPr>
        <w:autoSpaceDE/>
        <w:autoSpaceDN/>
        <w:adjustRightInd/>
        <w:ind w:left="0" w:right="20" w:firstLine="0"/>
        <w:jc w:val="left"/>
        <w:rPr>
          <w:rFonts w:ascii="Times New Roman" w:hAnsi="Times New Roman"/>
          <w:sz w:val="24"/>
          <w:szCs w:val="24"/>
        </w:rPr>
      </w:pPr>
      <w:r w:rsidRPr="005F4788">
        <w:rPr>
          <w:rFonts w:ascii="Times New Roman" w:hAnsi="Times New Roman"/>
          <w:sz w:val="24"/>
          <w:szCs w:val="24"/>
        </w:rPr>
        <w:t xml:space="preserve">Сформулируйте предварительный диагноз. </w:t>
      </w:r>
    </w:p>
    <w:p w14:paraId="38776A1B" w14:textId="77777777" w:rsidR="000703C3" w:rsidRPr="005F4788" w:rsidRDefault="000703C3" w:rsidP="000703C3">
      <w:pPr>
        <w:pStyle w:val="a6"/>
        <w:widowControl/>
        <w:numPr>
          <w:ilvl w:val="1"/>
          <w:numId w:val="110"/>
        </w:numPr>
        <w:autoSpaceDE/>
        <w:autoSpaceDN/>
        <w:adjustRightInd/>
        <w:ind w:left="0" w:right="20" w:firstLine="0"/>
        <w:jc w:val="left"/>
        <w:rPr>
          <w:rFonts w:ascii="Times New Roman" w:hAnsi="Times New Roman"/>
          <w:sz w:val="24"/>
          <w:szCs w:val="24"/>
        </w:rPr>
      </w:pPr>
      <w:r w:rsidRPr="005F4788">
        <w:rPr>
          <w:rFonts w:ascii="Times New Roman" w:hAnsi="Times New Roman"/>
          <w:sz w:val="24"/>
          <w:szCs w:val="24"/>
        </w:rPr>
        <w:t xml:space="preserve">Поражение какого органа можно предположить, и с чем это связано? </w:t>
      </w:r>
    </w:p>
    <w:p w14:paraId="582E55BD" w14:textId="77777777" w:rsidR="000703C3" w:rsidRPr="005F4788" w:rsidRDefault="000703C3" w:rsidP="000703C3">
      <w:pPr>
        <w:pStyle w:val="a6"/>
        <w:widowControl/>
        <w:numPr>
          <w:ilvl w:val="1"/>
          <w:numId w:val="110"/>
        </w:numPr>
        <w:autoSpaceDE/>
        <w:autoSpaceDN/>
        <w:adjustRightInd/>
        <w:ind w:left="0" w:right="20" w:firstLine="0"/>
        <w:jc w:val="left"/>
        <w:rPr>
          <w:rFonts w:ascii="Times New Roman" w:hAnsi="Times New Roman"/>
          <w:sz w:val="24"/>
          <w:szCs w:val="24"/>
        </w:rPr>
      </w:pPr>
      <w:r w:rsidRPr="005F4788">
        <w:rPr>
          <w:rFonts w:ascii="Times New Roman" w:hAnsi="Times New Roman"/>
          <w:sz w:val="24"/>
          <w:szCs w:val="24"/>
        </w:rPr>
        <w:t xml:space="preserve">Какие дополнительные методы обследования необходимо назначить пациенту? </w:t>
      </w:r>
    </w:p>
    <w:p w14:paraId="049C1BE4" w14:textId="77777777" w:rsidR="000703C3" w:rsidRPr="005F4788" w:rsidRDefault="000703C3" w:rsidP="000703C3">
      <w:pPr>
        <w:pStyle w:val="a6"/>
        <w:widowControl/>
        <w:numPr>
          <w:ilvl w:val="1"/>
          <w:numId w:val="110"/>
        </w:numPr>
        <w:autoSpaceDE/>
        <w:autoSpaceDN/>
        <w:adjustRightInd/>
        <w:ind w:left="0" w:right="20" w:firstLine="0"/>
        <w:jc w:val="left"/>
        <w:rPr>
          <w:rFonts w:ascii="Times New Roman" w:hAnsi="Times New Roman"/>
          <w:sz w:val="24"/>
          <w:szCs w:val="24"/>
        </w:rPr>
      </w:pPr>
      <w:r w:rsidRPr="005F4788">
        <w:rPr>
          <w:rFonts w:ascii="Times New Roman" w:hAnsi="Times New Roman"/>
          <w:sz w:val="24"/>
          <w:szCs w:val="24"/>
        </w:rPr>
        <w:t xml:space="preserve">Определите тактику лечения больного. </w:t>
      </w:r>
    </w:p>
    <w:p w14:paraId="73E6A057" w14:textId="77777777" w:rsidR="000703C3" w:rsidRDefault="000703C3" w:rsidP="000703C3">
      <w:pPr>
        <w:pStyle w:val="a6"/>
        <w:widowControl/>
        <w:numPr>
          <w:ilvl w:val="1"/>
          <w:numId w:val="110"/>
        </w:numPr>
        <w:autoSpaceDE/>
        <w:autoSpaceDN/>
        <w:adjustRightInd/>
        <w:ind w:left="0" w:right="20" w:firstLine="0"/>
        <w:jc w:val="left"/>
        <w:rPr>
          <w:rFonts w:ascii="Times New Roman" w:hAnsi="Times New Roman"/>
          <w:sz w:val="24"/>
          <w:szCs w:val="24"/>
        </w:rPr>
      </w:pPr>
      <w:r w:rsidRPr="005F4788">
        <w:rPr>
          <w:rFonts w:ascii="Times New Roman" w:hAnsi="Times New Roman"/>
          <w:sz w:val="24"/>
          <w:szCs w:val="24"/>
        </w:rPr>
        <w:t>С какими заболеваниями необходимо проводить дифференциальный диагноз?</w:t>
      </w:r>
    </w:p>
    <w:p w14:paraId="71A21161" w14:textId="77777777" w:rsidR="000703C3" w:rsidRDefault="000703C3" w:rsidP="000703C3">
      <w:pPr>
        <w:pStyle w:val="a6"/>
        <w:ind w:left="0" w:right="20"/>
        <w:rPr>
          <w:rFonts w:ascii="Times New Roman" w:hAnsi="Times New Roman"/>
          <w:sz w:val="24"/>
          <w:szCs w:val="24"/>
        </w:rPr>
      </w:pPr>
    </w:p>
    <w:p w14:paraId="7181A61B" w14:textId="77777777" w:rsidR="000703C3" w:rsidRPr="005F4788" w:rsidRDefault="000703C3" w:rsidP="000703C3">
      <w:pPr>
        <w:pStyle w:val="a6"/>
        <w:ind w:left="0" w:right="20"/>
        <w:rPr>
          <w:rFonts w:ascii="Times New Roman" w:hAnsi="Times New Roman"/>
          <w:sz w:val="24"/>
          <w:szCs w:val="24"/>
        </w:rPr>
      </w:pPr>
    </w:p>
    <w:p w14:paraId="15CE3AFE" w14:textId="77777777" w:rsidR="000703C3" w:rsidRPr="005F4788" w:rsidRDefault="000703C3" w:rsidP="000703C3">
      <w:pPr>
        <w:pStyle w:val="a6"/>
        <w:ind w:left="1440" w:right="20"/>
        <w:rPr>
          <w:rFonts w:ascii="Times New Roman" w:hAnsi="Times New Roman"/>
          <w:caps/>
          <w:color w:val="000000"/>
          <w:sz w:val="24"/>
          <w:szCs w:val="24"/>
          <w:lang w:eastAsia="ru-RU"/>
        </w:rPr>
      </w:pPr>
    </w:p>
    <w:p w14:paraId="23B9EC61" w14:textId="77777777" w:rsidR="000703C3" w:rsidRPr="00201D25" w:rsidRDefault="000703C3" w:rsidP="000703C3">
      <w:pPr>
        <w:pStyle w:val="a6"/>
        <w:ind w:left="1440" w:right="20"/>
        <w:rPr>
          <w:rFonts w:ascii="Times New Roman" w:hAnsi="Times New Roman"/>
          <w:b/>
          <w:caps/>
          <w:color w:val="000000"/>
          <w:sz w:val="24"/>
          <w:szCs w:val="24"/>
          <w:lang w:eastAsia="ru-RU"/>
        </w:rPr>
      </w:pPr>
      <w:r>
        <w:rPr>
          <w:rFonts w:ascii="Times New Roman" w:hAnsi="Times New Roman"/>
          <w:b/>
          <w:color w:val="000000"/>
          <w:sz w:val="24"/>
          <w:szCs w:val="24"/>
          <w:lang w:val="ru-RU" w:eastAsia="ru-RU"/>
        </w:rPr>
        <w:t xml:space="preserve">                                           </w:t>
      </w:r>
      <w:r w:rsidRPr="00201D25">
        <w:rPr>
          <w:rFonts w:ascii="Times New Roman" w:hAnsi="Times New Roman"/>
          <w:b/>
          <w:color w:val="000000"/>
          <w:sz w:val="24"/>
          <w:szCs w:val="24"/>
          <w:lang w:val="ru-RU" w:eastAsia="ru-RU"/>
        </w:rPr>
        <w:t>Задача</w:t>
      </w:r>
      <w:r w:rsidRPr="00201D25">
        <w:rPr>
          <w:rFonts w:ascii="Times New Roman" w:hAnsi="Times New Roman"/>
          <w:b/>
          <w:caps/>
          <w:color w:val="000000"/>
          <w:sz w:val="24"/>
          <w:szCs w:val="24"/>
          <w:lang w:val="ru-RU" w:eastAsia="ru-RU"/>
        </w:rPr>
        <w:t xml:space="preserve"> №</w:t>
      </w:r>
      <w:r w:rsidRPr="00201D25">
        <w:rPr>
          <w:rFonts w:ascii="Times New Roman" w:hAnsi="Times New Roman"/>
          <w:b/>
          <w:caps/>
          <w:color w:val="000000"/>
          <w:sz w:val="24"/>
          <w:szCs w:val="24"/>
          <w:lang w:eastAsia="ru-RU"/>
        </w:rPr>
        <w:t>9</w:t>
      </w:r>
    </w:p>
    <w:p w14:paraId="2EAE115E" w14:textId="77777777" w:rsidR="000703C3" w:rsidRPr="005F4788" w:rsidRDefault="000703C3" w:rsidP="000703C3">
      <w:pPr>
        <w:autoSpaceDE w:val="0"/>
        <w:autoSpaceDN w:val="0"/>
        <w:adjustRightInd w:val="0"/>
        <w:ind w:firstLine="567"/>
        <w:jc w:val="both"/>
      </w:pPr>
      <w:r w:rsidRPr="005F4788">
        <w:t>Больной К. 27 лет, военнослужащий, жалуется на боли в правой подвздошной области постоянного характера (ночью нередко просыпается от болей). На этом фоне периодически возникают приступы болей по типу колики. Беспокоит выраженная слабость, снижение массы тела, диарея - стул 3-4 раза в сутки в виде жидкой кашицы, без патологических примесей, обильный. Отмечает повышение температуры до 37,6°С ежедневно, особенно к вечеру.</w:t>
      </w:r>
    </w:p>
    <w:p w14:paraId="66DD0B9A" w14:textId="77777777" w:rsidR="000703C3" w:rsidRPr="005F4788" w:rsidRDefault="000703C3" w:rsidP="000703C3">
      <w:pPr>
        <w:autoSpaceDE w:val="0"/>
        <w:autoSpaceDN w:val="0"/>
        <w:adjustRightInd w:val="0"/>
        <w:ind w:firstLine="567"/>
        <w:jc w:val="both"/>
      </w:pPr>
      <w:r w:rsidRPr="005F4788">
        <w:t xml:space="preserve">Анамнез заболевания: заболел 1 год назад, когда внезапно, среди полного здоровья появились интенсивные боли в правой подвздошной области, повышение температуры до 38,0°С. Доставлен в </w:t>
      </w:r>
      <w:proofErr w:type="spellStart"/>
      <w:r w:rsidRPr="005F4788">
        <w:t>приѐмное</w:t>
      </w:r>
      <w:proofErr w:type="spellEnd"/>
      <w:r w:rsidRPr="005F4788">
        <w:t xml:space="preserve"> отделение, где осмотрен хирургом, диагностирован острый аппендицит. При исследовании крови выявлен лейкоцитоз, пациент взят на операцию. При ревизии обнаружены утолщенная подвздошная кишка с </w:t>
      </w:r>
      <w:proofErr w:type="spellStart"/>
      <w:r w:rsidRPr="005F4788">
        <w:t>отѐчной</w:t>
      </w:r>
      <w:proofErr w:type="spellEnd"/>
      <w:r w:rsidRPr="005F4788">
        <w:t xml:space="preserve"> рыхлой стенкой, увеличенные брыжеечные лимфоузлы. Червеобразный отросток не </w:t>
      </w:r>
      <w:proofErr w:type="spellStart"/>
      <w:r w:rsidRPr="005F4788">
        <w:t>изменѐн</w:t>
      </w:r>
      <w:proofErr w:type="spellEnd"/>
      <w:r w:rsidRPr="005F4788">
        <w:t xml:space="preserve">. Произведена </w:t>
      </w:r>
      <w:proofErr w:type="spellStart"/>
      <w:r w:rsidRPr="005F4788">
        <w:t>аппендектомия</w:t>
      </w:r>
      <w:proofErr w:type="spellEnd"/>
      <w:r w:rsidRPr="005F4788">
        <w:t xml:space="preserve">. В послеоперационном периоде появилась гипертермия до 38,5°С, на фоне введения антибиотиков температура снизилась до субфебрильных цифр, однако полностью не исчезла. Боли в правой подвздошной области сохранялись, стали носить тупой постоянный характер. Пациент стал отмечать учащение стула, вначале до 2 раз в сутки, затем 3-4, каловые массы вначале имели характер густой каши («коровий кал»), затем стали жидкими. В испражнениях периодически появлялись слизь и кровь в небольшом количестве. Постепенно нарастала слабость, за год болезни пациент потерял </w:t>
      </w:r>
      <w:smartTag w:uri="urn:schemas-microsoft-com:office:smarttags" w:element="metricconverter">
        <w:smartTagPr>
          <w:attr w:name="ProductID" w:val="6 кг"/>
        </w:smartTagPr>
        <w:r w:rsidRPr="005F4788">
          <w:t>6 кг</w:t>
        </w:r>
      </w:smartTag>
      <w:r w:rsidRPr="005F4788">
        <w:t xml:space="preserve"> массы тела.</w:t>
      </w:r>
    </w:p>
    <w:p w14:paraId="49130596" w14:textId="77777777" w:rsidR="000703C3" w:rsidRPr="005F4788" w:rsidRDefault="000703C3" w:rsidP="000703C3">
      <w:pPr>
        <w:autoSpaceDE w:val="0"/>
        <w:autoSpaceDN w:val="0"/>
        <w:adjustRightInd w:val="0"/>
        <w:ind w:firstLine="567"/>
        <w:jc w:val="both"/>
      </w:pPr>
      <w:r w:rsidRPr="005F4788">
        <w:t xml:space="preserve">Объективно: пониженного питания, кожа несколько суховата, тургор снижен. Периферические лимфоузлы не пальпируются. </w:t>
      </w:r>
      <w:proofErr w:type="spellStart"/>
      <w:r w:rsidRPr="005F4788">
        <w:t>Лѐгкие</w:t>
      </w:r>
      <w:proofErr w:type="spellEnd"/>
      <w:r w:rsidRPr="005F4788">
        <w:t xml:space="preserve"> и сердце без патологических изменений. Пульс - 80 ударов в минуту, АД - 110/70 мм рт. ст. Язык обложен белым </w:t>
      </w:r>
      <w:proofErr w:type="spellStart"/>
      <w:r w:rsidRPr="005F4788">
        <w:t>налѐтом</w:t>
      </w:r>
      <w:proofErr w:type="spellEnd"/>
      <w:r w:rsidRPr="005F4788">
        <w:t xml:space="preserve">. Живот участвует в дыхании, обычной конфигурации. При пальпации отмечает болезненность в правом нижнем квадранте, здесь же пальпируется </w:t>
      </w:r>
      <w:proofErr w:type="spellStart"/>
      <w:r w:rsidRPr="005F4788">
        <w:t>уплотнѐнная</w:t>
      </w:r>
      <w:proofErr w:type="spellEnd"/>
      <w:r w:rsidRPr="005F4788">
        <w:t xml:space="preserve"> болезненная слепая кишка и несколько выше раздутые урчащие петли тонкой кишки. На остальном протяжении патологических изменений не выявлено. Печень по краю </w:t>
      </w:r>
      <w:proofErr w:type="spellStart"/>
      <w:r w:rsidRPr="005F4788">
        <w:t>рѐберной</w:t>
      </w:r>
      <w:proofErr w:type="spellEnd"/>
      <w:r w:rsidRPr="005F4788">
        <w:t xml:space="preserve"> дуги. </w:t>
      </w:r>
      <w:proofErr w:type="spellStart"/>
      <w:r w:rsidRPr="005F4788">
        <w:t>Селезѐнка</w:t>
      </w:r>
      <w:proofErr w:type="spellEnd"/>
      <w:r w:rsidRPr="005F4788">
        <w:t xml:space="preserve"> не пальпируется.</w:t>
      </w:r>
    </w:p>
    <w:p w14:paraId="79CA21E2" w14:textId="77777777" w:rsidR="000703C3" w:rsidRPr="005F4788" w:rsidRDefault="000703C3" w:rsidP="000703C3">
      <w:pPr>
        <w:autoSpaceDE w:val="0"/>
        <w:autoSpaceDN w:val="0"/>
        <w:adjustRightInd w:val="0"/>
        <w:ind w:firstLine="567"/>
        <w:jc w:val="both"/>
      </w:pPr>
      <w:r w:rsidRPr="005F4788">
        <w:t xml:space="preserve">При лабораторных и инструментальных исследованиях получены следующие данные. </w:t>
      </w:r>
    </w:p>
    <w:p w14:paraId="5A82C580" w14:textId="77777777" w:rsidR="000703C3" w:rsidRPr="005F4788" w:rsidRDefault="000703C3" w:rsidP="000703C3">
      <w:pPr>
        <w:autoSpaceDE w:val="0"/>
        <w:autoSpaceDN w:val="0"/>
        <w:adjustRightInd w:val="0"/>
        <w:ind w:firstLine="567"/>
        <w:jc w:val="both"/>
        <w:rPr>
          <w:rFonts w:eastAsia="Calibri"/>
          <w:color w:val="000000"/>
        </w:rPr>
      </w:pPr>
      <w:r w:rsidRPr="005F4788">
        <w:t xml:space="preserve">Общий анализ крови: гемоглобин - 117 г/л, СОЭ - 34 мм/час, эритроциты - 3,2×1012/л, лейкоциты - 12,6×109 /л, эозинофилы - 2%, </w:t>
      </w:r>
      <w:proofErr w:type="spellStart"/>
      <w:r w:rsidRPr="005F4788">
        <w:t>палочкоядерные</w:t>
      </w:r>
      <w:proofErr w:type="spellEnd"/>
      <w:r w:rsidRPr="005F4788">
        <w:t xml:space="preserve"> нейтрофилы - 10%, сегментоядерные нейтрофилы - 51%, лимфоциты - 37%.</w:t>
      </w:r>
    </w:p>
    <w:p w14:paraId="65DF96A4" w14:textId="77777777" w:rsidR="000703C3" w:rsidRPr="005F4788" w:rsidRDefault="000703C3" w:rsidP="000703C3">
      <w:pPr>
        <w:autoSpaceDE w:val="0"/>
        <w:autoSpaceDN w:val="0"/>
        <w:adjustRightInd w:val="0"/>
        <w:ind w:firstLine="567"/>
        <w:jc w:val="both"/>
      </w:pPr>
      <w:r w:rsidRPr="005F4788">
        <w:t>Биохимический анализ крови: общий белок - 52 г/л, альбумины - 55%, глобулины: альфа1 - 3,7%, альфа2 - 10,0%, бета - 11,0%, гамма -20,3%. Общий билирубин - 16,4 (прямой - 3,1; свободный - 13,3) ммоль/л, глюкоза - 5,5 ммоль/л., холестерин - 3,9 ммоль/л, калий - 3,5 ммоль/л, натрий - 142 ммоль/л, ЩФ - 310 U/L (норма до 306).</w:t>
      </w:r>
    </w:p>
    <w:p w14:paraId="4DA2F4EF" w14:textId="77777777" w:rsidR="000703C3" w:rsidRPr="005F4788" w:rsidRDefault="000703C3" w:rsidP="000703C3">
      <w:pPr>
        <w:autoSpaceDE w:val="0"/>
        <w:autoSpaceDN w:val="0"/>
        <w:adjustRightInd w:val="0"/>
        <w:ind w:firstLine="567"/>
        <w:jc w:val="both"/>
      </w:pPr>
      <w:r w:rsidRPr="005F4788">
        <w:lastRenderedPageBreak/>
        <w:t xml:space="preserve">RRS: в </w:t>
      </w:r>
      <w:proofErr w:type="spellStart"/>
      <w:r w:rsidRPr="005F4788">
        <w:t>перианальной</w:t>
      </w:r>
      <w:proofErr w:type="spellEnd"/>
      <w:r w:rsidRPr="005F4788">
        <w:t xml:space="preserve"> области определяются рубцы, в одном из них свищ со скудным отделяемым. Между рубцами имеются единичные трещины. Осмотрены прямая кишка и сигмовидная, слизистая на </w:t>
      </w:r>
      <w:proofErr w:type="spellStart"/>
      <w:r w:rsidRPr="005F4788">
        <w:t>всѐм</w:t>
      </w:r>
      <w:proofErr w:type="spellEnd"/>
      <w:r w:rsidRPr="005F4788">
        <w:t xml:space="preserve"> протяжении без патологических изменений.</w:t>
      </w:r>
    </w:p>
    <w:p w14:paraId="7F9B491D" w14:textId="77777777" w:rsidR="000703C3" w:rsidRPr="005F4788" w:rsidRDefault="000703C3" w:rsidP="000703C3">
      <w:pPr>
        <w:autoSpaceDE w:val="0"/>
        <w:autoSpaceDN w:val="0"/>
        <w:adjustRightInd w:val="0"/>
        <w:ind w:firstLine="567"/>
        <w:jc w:val="both"/>
      </w:pPr>
      <w:proofErr w:type="spellStart"/>
      <w:r w:rsidRPr="005F4788">
        <w:t>Ирригоскопия</w:t>
      </w:r>
      <w:proofErr w:type="spellEnd"/>
      <w:r w:rsidRPr="005F4788">
        <w:t>: бариевая взвесь ретроградно заполняет все отделы толстой кишки и подвздошную на протяжении 15-</w:t>
      </w:r>
      <w:smartTag w:uri="urn:schemas-microsoft-com:office:smarttags" w:element="metricconverter">
        <w:smartTagPr>
          <w:attr w:name="ProductID" w:val="20 см"/>
        </w:smartTagPr>
        <w:r w:rsidRPr="005F4788">
          <w:t>20 см</w:t>
        </w:r>
      </w:smartTag>
      <w:r w:rsidRPr="005F4788">
        <w:t xml:space="preserve">. Имеется неравномерные сужения дистального отдела подвздошной кишки и неровные контуры, отсутствие </w:t>
      </w:r>
      <w:proofErr w:type="spellStart"/>
      <w:r w:rsidRPr="005F4788">
        <w:t>гаустр</w:t>
      </w:r>
      <w:proofErr w:type="spellEnd"/>
      <w:r w:rsidRPr="005F4788">
        <w:t xml:space="preserve"> в слепой и восходящей кишках.</w:t>
      </w:r>
    </w:p>
    <w:p w14:paraId="0350EB01" w14:textId="77777777" w:rsidR="000703C3" w:rsidRPr="003B5928" w:rsidRDefault="000703C3" w:rsidP="000703C3">
      <w:pPr>
        <w:autoSpaceDE w:val="0"/>
        <w:autoSpaceDN w:val="0"/>
        <w:adjustRightInd w:val="0"/>
        <w:jc w:val="both"/>
        <w:rPr>
          <w:rFonts w:eastAsia="Calibri"/>
          <w:color w:val="000000"/>
        </w:rPr>
      </w:pPr>
      <w:r w:rsidRPr="003B5928">
        <w:rPr>
          <w:rFonts w:eastAsia="Calibri"/>
          <w:b/>
          <w:bCs/>
          <w:color w:val="000000"/>
        </w:rPr>
        <w:t xml:space="preserve">Вопросы: </w:t>
      </w:r>
    </w:p>
    <w:p w14:paraId="52543671" w14:textId="77777777" w:rsidR="000703C3" w:rsidRPr="005F4788" w:rsidRDefault="000703C3" w:rsidP="000703C3">
      <w:pPr>
        <w:tabs>
          <w:tab w:val="left" w:pos="426"/>
        </w:tabs>
        <w:autoSpaceDE w:val="0"/>
        <w:autoSpaceDN w:val="0"/>
        <w:adjustRightInd w:val="0"/>
        <w:jc w:val="both"/>
      </w:pPr>
      <w:r>
        <w:t xml:space="preserve">1. </w:t>
      </w:r>
      <w:r w:rsidRPr="005F4788">
        <w:t xml:space="preserve">Сформулируйте диагноз в соответствии с классификацией. </w:t>
      </w:r>
    </w:p>
    <w:p w14:paraId="03B965EC" w14:textId="77777777" w:rsidR="000703C3" w:rsidRPr="005F4788" w:rsidRDefault="000703C3" w:rsidP="000703C3">
      <w:pPr>
        <w:tabs>
          <w:tab w:val="left" w:pos="426"/>
        </w:tabs>
        <w:autoSpaceDE w:val="0"/>
        <w:autoSpaceDN w:val="0"/>
        <w:adjustRightInd w:val="0"/>
        <w:jc w:val="both"/>
      </w:pPr>
      <w:r w:rsidRPr="005F4788">
        <w:t xml:space="preserve">2. Обоснуйте поставленный Вами диагноз. </w:t>
      </w:r>
    </w:p>
    <w:p w14:paraId="7A87C32E" w14:textId="77777777" w:rsidR="000703C3" w:rsidRPr="005F4788" w:rsidRDefault="000703C3" w:rsidP="000703C3">
      <w:pPr>
        <w:tabs>
          <w:tab w:val="left" w:pos="426"/>
        </w:tabs>
        <w:autoSpaceDE w:val="0"/>
        <w:autoSpaceDN w:val="0"/>
        <w:adjustRightInd w:val="0"/>
        <w:jc w:val="both"/>
      </w:pPr>
      <w:r w:rsidRPr="005F4788">
        <w:t xml:space="preserve">3. Составьте и обоснуйте план дополнительного обследования пациента. </w:t>
      </w:r>
    </w:p>
    <w:p w14:paraId="4557C19C" w14:textId="77777777" w:rsidR="000703C3" w:rsidRPr="005F4788" w:rsidRDefault="000703C3" w:rsidP="000703C3">
      <w:pPr>
        <w:tabs>
          <w:tab w:val="left" w:pos="426"/>
        </w:tabs>
        <w:autoSpaceDE w:val="0"/>
        <w:autoSpaceDN w:val="0"/>
        <w:adjustRightInd w:val="0"/>
        <w:jc w:val="both"/>
      </w:pPr>
      <w:r w:rsidRPr="005F4788">
        <w:t xml:space="preserve">4. Препарат какой группы для патогенетической терапии Вы бы рекомендовали пациенту в составе комбинированной терапии? Обоснуйте свой выбор. </w:t>
      </w:r>
    </w:p>
    <w:p w14:paraId="52AB47ED" w14:textId="77777777" w:rsidR="000703C3" w:rsidRDefault="000703C3" w:rsidP="000703C3">
      <w:pPr>
        <w:tabs>
          <w:tab w:val="left" w:pos="426"/>
        </w:tabs>
        <w:autoSpaceDE w:val="0"/>
        <w:autoSpaceDN w:val="0"/>
        <w:adjustRightInd w:val="0"/>
        <w:jc w:val="both"/>
        <w:rPr>
          <w:rFonts w:eastAsia="Calibri"/>
        </w:rPr>
      </w:pPr>
      <w:r w:rsidRPr="005F4788">
        <w:t>5. Каков прогноз при данном заболевании?</w:t>
      </w:r>
      <w:r>
        <w:t xml:space="preserve"> </w:t>
      </w:r>
    </w:p>
    <w:p w14:paraId="0FF3292A" w14:textId="77777777" w:rsidR="000703C3" w:rsidRDefault="000703C3" w:rsidP="000703C3">
      <w:pPr>
        <w:tabs>
          <w:tab w:val="left" w:pos="426"/>
        </w:tabs>
        <w:autoSpaceDE w:val="0"/>
        <w:autoSpaceDN w:val="0"/>
        <w:adjustRightInd w:val="0"/>
        <w:jc w:val="both"/>
        <w:rPr>
          <w:rFonts w:eastAsia="Calibri"/>
        </w:rPr>
      </w:pPr>
    </w:p>
    <w:p w14:paraId="7E7EF078" w14:textId="77777777" w:rsidR="000703C3" w:rsidRPr="00201D25" w:rsidRDefault="000703C3" w:rsidP="000703C3">
      <w:pPr>
        <w:tabs>
          <w:tab w:val="left" w:pos="426"/>
        </w:tabs>
        <w:autoSpaceDE w:val="0"/>
        <w:autoSpaceDN w:val="0"/>
        <w:adjustRightInd w:val="0"/>
        <w:jc w:val="center"/>
        <w:rPr>
          <w:rFonts w:eastAsia="Calibri"/>
          <w:b/>
          <w:color w:val="000000"/>
        </w:rPr>
      </w:pPr>
      <w:r w:rsidRPr="00201D25">
        <w:rPr>
          <w:rFonts w:eastAsia="Calibri"/>
          <w:b/>
          <w:color w:val="000000"/>
        </w:rPr>
        <w:t>Задача №10</w:t>
      </w:r>
    </w:p>
    <w:p w14:paraId="66DC1EFB" w14:textId="77777777" w:rsidR="000703C3" w:rsidRPr="005F4788" w:rsidRDefault="000703C3" w:rsidP="000703C3">
      <w:pPr>
        <w:autoSpaceDE w:val="0"/>
        <w:autoSpaceDN w:val="0"/>
        <w:adjustRightInd w:val="0"/>
        <w:ind w:firstLine="567"/>
        <w:jc w:val="both"/>
      </w:pPr>
      <w:r w:rsidRPr="005F4788">
        <w:t>Больная Ф. 27 лет предъявляет жалобы на чувство дискомфорта в животе, проходящее после акта дефекации, ощущение вздутия живота, кашицеобразный стул до 3 раз в сутки с примесью слизи, в основном, в утреннее время суток, периодически – чувство неполного опорожнения кишечника, эмоциональную лабильность, плохой сон, частые головные боли.</w:t>
      </w:r>
    </w:p>
    <w:p w14:paraId="259D78E6" w14:textId="77777777" w:rsidR="000703C3" w:rsidRPr="005F4788" w:rsidRDefault="000703C3" w:rsidP="000703C3">
      <w:pPr>
        <w:autoSpaceDE w:val="0"/>
        <w:autoSpaceDN w:val="0"/>
        <w:adjustRightInd w:val="0"/>
        <w:ind w:firstLine="567"/>
        <w:jc w:val="both"/>
      </w:pPr>
      <w:r w:rsidRPr="005F4788">
        <w:t xml:space="preserve">Вышеуказанные жалобы беспокоят около </w:t>
      </w:r>
      <w:proofErr w:type="spellStart"/>
      <w:r w:rsidRPr="005F4788">
        <w:t>трѐх</w:t>
      </w:r>
      <w:proofErr w:type="spellEnd"/>
      <w:r w:rsidRPr="005F4788">
        <w:t xml:space="preserve"> лет, после развода с мужем.</w:t>
      </w:r>
    </w:p>
    <w:p w14:paraId="2533D0BF" w14:textId="77777777" w:rsidR="000703C3" w:rsidRPr="005F4788" w:rsidRDefault="000703C3" w:rsidP="000703C3">
      <w:pPr>
        <w:autoSpaceDE w:val="0"/>
        <w:autoSpaceDN w:val="0"/>
        <w:adjustRightInd w:val="0"/>
        <w:ind w:firstLine="567"/>
        <w:jc w:val="both"/>
      </w:pPr>
      <w:r w:rsidRPr="005F4788">
        <w:t xml:space="preserve">При объективном обследовании: состояние удовлетворительное. Язык влажный, чистый. Живот несколько вздут, мягкий, отмечается разлитая </w:t>
      </w:r>
      <w:proofErr w:type="spellStart"/>
      <w:r w:rsidRPr="005F4788">
        <w:t>пальпаторная</w:t>
      </w:r>
      <w:proofErr w:type="spellEnd"/>
      <w:r w:rsidRPr="005F4788">
        <w:t xml:space="preserve"> чувствительность всего живота. Размеры печени по Курлову в пределах нормы</w:t>
      </w:r>
    </w:p>
    <w:p w14:paraId="4FDBE3E9" w14:textId="77777777" w:rsidR="000703C3" w:rsidRPr="005F4788" w:rsidRDefault="000703C3" w:rsidP="000703C3">
      <w:pPr>
        <w:autoSpaceDE w:val="0"/>
        <w:autoSpaceDN w:val="0"/>
        <w:adjustRightInd w:val="0"/>
        <w:ind w:firstLine="567"/>
        <w:jc w:val="both"/>
      </w:pPr>
      <w:r w:rsidRPr="005F4788">
        <w:t>Общий анализ крови, мочи, биохимический анализ крови – без существенных изменений. Копрологический анализ – без существенных патологических признаков, однако обнаруживается большое количество слизи.</w:t>
      </w:r>
    </w:p>
    <w:p w14:paraId="41C34826" w14:textId="77777777" w:rsidR="000703C3" w:rsidRPr="005F4788" w:rsidRDefault="000703C3" w:rsidP="000703C3">
      <w:pPr>
        <w:autoSpaceDE w:val="0"/>
        <w:autoSpaceDN w:val="0"/>
        <w:adjustRightInd w:val="0"/>
        <w:rPr>
          <w:rFonts w:eastAsia="Calibri"/>
          <w:color w:val="000000"/>
        </w:rPr>
      </w:pPr>
      <w:r w:rsidRPr="005F4788">
        <w:rPr>
          <w:rFonts w:eastAsia="Calibri"/>
          <w:b/>
          <w:bCs/>
          <w:color w:val="000000"/>
        </w:rPr>
        <w:t xml:space="preserve">Вопросы: </w:t>
      </w:r>
    </w:p>
    <w:p w14:paraId="7BB39FDC" w14:textId="77777777" w:rsidR="000703C3" w:rsidRPr="005F4788" w:rsidRDefault="000703C3" w:rsidP="000703C3">
      <w:pPr>
        <w:contextualSpacing/>
        <w:jc w:val="both"/>
      </w:pPr>
      <w:r w:rsidRPr="005F4788">
        <w:t xml:space="preserve">1. Поставьте наиболее вероятный диагноз. </w:t>
      </w:r>
    </w:p>
    <w:p w14:paraId="3508B4C2" w14:textId="77777777" w:rsidR="000703C3" w:rsidRPr="005F4788" w:rsidRDefault="000703C3" w:rsidP="000703C3">
      <w:pPr>
        <w:contextualSpacing/>
        <w:jc w:val="both"/>
      </w:pPr>
      <w:r w:rsidRPr="005F4788">
        <w:t xml:space="preserve">2. Какие методы исследования необходимы в данном случае? </w:t>
      </w:r>
    </w:p>
    <w:p w14:paraId="2A0B3771" w14:textId="77777777" w:rsidR="000703C3" w:rsidRPr="005F4788" w:rsidRDefault="000703C3" w:rsidP="000703C3">
      <w:pPr>
        <w:contextualSpacing/>
        <w:jc w:val="both"/>
      </w:pPr>
      <w:r w:rsidRPr="005F4788">
        <w:t xml:space="preserve">3. Какое лечение следует назначить данному больному? </w:t>
      </w:r>
    </w:p>
    <w:p w14:paraId="0B5AB00A" w14:textId="77777777" w:rsidR="000703C3" w:rsidRPr="005F4788" w:rsidRDefault="000703C3" w:rsidP="000703C3">
      <w:pPr>
        <w:contextualSpacing/>
        <w:jc w:val="both"/>
      </w:pPr>
      <w:r w:rsidRPr="005F4788">
        <w:t xml:space="preserve">4. С какими заболеваниями следует провести дифференциальный диагноз? </w:t>
      </w:r>
    </w:p>
    <w:p w14:paraId="312015C6" w14:textId="77777777" w:rsidR="000703C3" w:rsidRPr="00B222A0" w:rsidRDefault="000703C3" w:rsidP="000703C3">
      <w:pPr>
        <w:contextualSpacing/>
        <w:jc w:val="both"/>
        <w:rPr>
          <w:color w:val="000000"/>
        </w:rPr>
      </w:pPr>
      <w:r w:rsidRPr="005F4788">
        <w:t>5. Какие симптомы являются обязательными для данного заболевания?</w:t>
      </w:r>
    </w:p>
    <w:p w14:paraId="36F011DD" w14:textId="77777777" w:rsidR="000703C3" w:rsidRDefault="000703C3" w:rsidP="000703C3">
      <w:pPr>
        <w:jc w:val="both"/>
        <w:rPr>
          <w:color w:val="000000"/>
          <w:sz w:val="28"/>
          <w:szCs w:val="28"/>
        </w:rPr>
      </w:pPr>
    </w:p>
    <w:p w14:paraId="32EA2952" w14:textId="77777777" w:rsidR="000703C3" w:rsidRPr="00C37E11" w:rsidRDefault="000703C3" w:rsidP="000703C3">
      <w:pPr>
        <w:ind w:firstLine="709"/>
        <w:jc w:val="both"/>
        <w:rPr>
          <w:b/>
          <w:color w:val="000000"/>
          <w:sz w:val="28"/>
          <w:szCs w:val="28"/>
        </w:rPr>
      </w:pPr>
      <w:r w:rsidRPr="00C37E11">
        <w:rPr>
          <w:b/>
          <w:color w:val="000000"/>
          <w:sz w:val="28"/>
          <w:szCs w:val="28"/>
        </w:rPr>
        <w:t xml:space="preserve">Тема 5. Симптоматика мочевого и отечного синдромов. Алгоритм диагностики и лечения. </w:t>
      </w:r>
    </w:p>
    <w:p w14:paraId="5C40070E" w14:textId="77777777" w:rsidR="000703C3" w:rsidRPr="00C37E11" w:rsidRDefault="000703C3" w:rsidP="000703C3">
      <w:pPr>
        <w:ind w:firstLine="709"/>
        <w:jc w:val="both"/>
        <w:rPr>
          <w:b/>
          <w:color w:val="000000"/>
          <w:sz w:val="28"/>
          <w:szCs w:val="28"/>
        </w:rPr>
      </w:pPr>
      <w:r w:rsidRPr="00C37E11">
        <w:rPr>
          <w:b/>
          <w:color w:val="000000"/>
          <w:sz w:val="28"/>
          <w:szCs w:val="28"/>
        </w:rPr>
        <w:t>Зачет (компьютерное тестирование).</w:t>
      </w:r>
    </w:p>
    <w:p w14:paraId="1F5B7CE1"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13D28095" w14:textId="77777777" w:rsidR="000703C3" w:rsidRPr="00665D4E" w:rsidRDefault="000703C3" w:rsidP="000703C3">
      <w:pPr>
        <w:ind w:firstLine="709"/>
        <w:jc w:val="both"/>
        <w:rPr>
          <w:i/>
          <w:color w:val="000000"/>
          <w:sz w:val="28"/>
          <w:szCs w:val="28"/>
        </w:rPr>
      </w:pPr>
      <w:r w:rsidRPr="00665D4E">
        <w:rPr>
          <w:i/>
          <w:color w:val="000000"/>
          <w:sz w:val="28"/>
          <w:szCs w:val="28"/>
        </w:rPr>
        <w:t>Тестирование</w:t>
      </w:r>
      <w:r>
        <w:rPr>
          <w:i/>
          <w:color w:val="000000"/>
          <w:sz w:val="28"/>
          <w:szCs w:val="28"/>
        </w:rPr>
        <w:t xml:space="preserve"> (письменный входной контроль знаний).</w:t>
      </w:r>
    </w:p>
    <w:p w14:paraId="0D9B9A7D"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25827664" w14:textId="77777777" w:rsidR="000703C3" w:rsidRPr="001E788C" w:rsidRDefault="000703C3" w:rsidP="000703C3">
      <w:pPr>
        <w:ind w:firstLine="709"/>
        <w:jc w:val="both"/>
        <w:rPr>
          <w:i/>
          <w:color w:val="000000"/>
          <w:sz w:val="28"/>
          <w:szCs w:val="28"/>
        </w:rPr>
      </w:pPr>
      <w:r w:rsidRPr="001E788C">
        <w:rPr>
          <w:i/>
          <w:color w:val="000000"/>
          <w:sz w:val="28"/>
          <w:szCs w:val="28"/>
        </w:rPr>
        <w:t>Типовые тестовые задания</w:t>
      </w:r>
    </w:p>
    <w:p w14:paraId="1904B106" w14:textId="77777777" w:rsidR="000703C3" w:rsidRDefault="000703C3" w:rsidP="000703C3">
      <w:pPr>
        <w:spacing w:after="240"/>
        <w:ind w:firstLine="709"/>
        <w:jc w:val="both"/>
      </w:pPr>
      <w:r>
        <w:t>Выбрать один правильный ответ.</w:t>
      </w:r>
    </w:p>
    <w:p w14:paraId="6407ECB9" w14:textId="77777777" w:rsidR="000703C3" w:rsidRPr="00926BF9" w:rsidRDefault="000703C3" w:rsidP="000703C3">
      <w:pPr>
        <w:autoSpaceDE w:val="0"/>
        <w:autoSpaceDN w:val="0"/>
        <w:adjustRightInd w:val="0"/>
      </w:pPr>
      <w:r w:rsidRPr="004A3222">
        <w:t>1</w:t>
      </w:r>
      <w:r w:rsidRPr="00926BF9">
        <w:t>. К ФАКТОРАМ, НЕПОСРЕДСТВЕННО ВЫЗЫВАЮЩИМ ПОРАЖЕНИЕ КЛУБОЧКОВ ПРИ ОСТРОМ ГЛОМЕРУЛОНЕФРИТЕ, ОТНОСЯТ</w:t>
      </w:r>
    </w:p>
    <w:p w14:paraId="1F11623B" w14:textId="77777777" w:rsidR="000703C3" w:rsidRPr="00926BF9" w:rsidRDefault="000703C3" w:rsidP="000703C3">
      <w:pPr>
        <w:autoSpaceDE w:val="0"/>
        <w:autoSpaceDN w:val="0"/>
        <w:adjustRightInd w:val="0"/>
      </w:pPr>
      <w:r w:rsidRPr="00926BF9">
        <w:t>А) комплемент</w:t>
      </w:r>
    </w:p>
    <w:p w14:paraId="78F22FEC" w14:textId="77777777" w:rsidR="000703C3" w:rsidRPr="00926BF9" w:rsidRDefault="000703C3" w:rsidP="000703C3">
      <w:pPr>
        <w:autoSpaceDE w:val="0"/>
        <w:autoSpaceDN w:val="0"/>
        <w:adjustRightInd w:val="0"/>
      </w:pPr>
      <w:r w:rsidRPr="00926BF9">
        <w:t>Б) В-лимфоциты</w:t>
      </w:r>
    </w:p>
    <w:p w14:paraId="7E255D4D" w14:textId="77777777" w:rsidR="000703C3" w:rsidRPr="00926BF9" w:rsidRDefault="000703C3" w:rsidP="000703C3">
      <w:pPr>
        <w:autoSpaceDE w:val="0"/>
        <w:autoSpaceDN w:val="0"/>
        <w:adjustRightInd w:val="0"/>
      </w:pPr>
      <w:r w:rsidRPr="00926BF9">
        <w:t>В) тучные клетки</w:t>
      </w:r>
    </w:p>
    <w:p w14:paraId="7A795AD0" w14:textId="77777777" w:rsidR="000703C3" w:rsidRPr="00926BF9" w:rsidRDefault="000703C3" w:rsidP="000703C3">
      <w:pPr>
        <w:autoSpaceDE w:val="0"/>
        <w:autoSpaceDN w:val="0"/>
        <w:adjustRightInd w:val="0"/>
      </w:pPr>
      <w:r w:rsidRPr="00926BF9">
        <w:t>Г) эозинофилы</w:t>
      </w:r>
    </w:p>
    <w:p w14:paraId="1C9DE9E8" w14:textId="77777777" w:rsidR="000703C3" w:rsidRPr="00926BF9" w:rsidRDefault="000703C3" w:rsidP="000703C3">
      <w:pPr>
        <w:autoSpaceDE w:val="0"/>
        <w:autoSpaceDN w:val="0"/>
        <w:adjustRightInd w:val="0"/>
      </w:pPr>
    </w:p>
    <w:p w14:paraId="712324FF" w14:textId="77777777" w:rsidR="000703C3" w:rsidRPr="00926BF9" w:rsidRDefault="000703C3" w:rsidP="000703C3">
      <w:pPr>
        <w:autoSpaceDE w:val="0"/>
        <w:autoSpaceDN w:val="0"/>
        <w:adjustRightInd w:val="0"/>
      </w:pPr>
      <w:r w:rsidRPr="00926BF9">
        <w:t xml:space="preserve">2. В БИОХИМИЧЕСКОМ АНАЛИЗЕ КРОВИ ФУНКЦИОНАЛЬНОЕ СОСТОЯНИЕ ПОЧЕК ОТРАЖАЕТ УРОВЕНЬ </w:t>
      </w:r>
    </w:p>
    <w:p w14:paraId="6C4F41EC" w14:textId="77777777" w:rsidR="000703C3" w:rsidRPr="00926BF9" w:rsidRDefault="000703C3" w:rsidP="000703C3">
      <w:pPr>
        <w:autoSpaceDE w:val="0"/>
        <w:autoSpaceDN w:val="0"/>
        <w:adjustRightInd w:val="0"/>
      </w:pPr>
      <w:r w:rsidRPr="00926BF9">
        <w:t>А) мочевины</w:t>
      </w:r>
    </w:p>
    <w:p w14:paraId="37A0DB2B" w14:textId="77777777" w:rsidR="000703C3" w:rsidRPr="00926BF9" w:rsidRDefault="000703C3" w:rsidP="000703C3">
      <w:pPr>
        <w:autoSpaceDE w:val="0"/>
        <w:autoSpaceDN w:val="0"/>
        <w:adjustRightInd w:val="0"/>
      </w:pPr>
      <w:r w:rsidRPr="00926BF9">
        <w:t>Б) остаточного азота</w:t>
      </w:r>
    </w:p>
    <w:p w14:paraId="3104D1C5" w14:textId="77777777" w:rsidR="000703C3" w:rsidRPr="00926BF9" w:rsidRDefault="000703C3" w:rsidP="000703C3">
      <w:pPr>
        <w:autoSpaceDE w:val="0"/>
        <w:autoSpaceDN w:val="0"/>
        <w:adjustRightInd w:val="0"/>
      </w:pPr>
      <w:r w:rsidRPr="00926BF9">
        <w:t>В) креатинина</w:t>
      </w:r>
    </w:p>
    <w:p w14:paraId="20F0418B" w14:textId="77777777" w:rsidR="000703C3" w:rsidRDefault="000703C3" w:rsidP="000703C3">
      <w:pPr>
        <w:autoSpaceDE w:val="0"/>
        <w:autoSpaceDN w:val="0"/>
        <w:adjustRightInd w:val="0"/>
      </w:pPr>
      <w:r w:rsidRPr="00926BF9">
        <w:t>Г) мочевой кислоты</w:t>
      </w:r>
    </w:p>
    <w:p w14:paraId="3C0F3635" w14:textId="77777777" w:rsidR="000703C3" w:rsidRPr="00926BF9" w:rsidRDefault="000703C3" w:rsidP="000703C3">
      <w:pPr>
        <w:autoSpaceDE w:val="0"/>
        <w:autoSpaceDN w:val="0"/>
        <w:adjustRightInd w:val="0"/>
      </w:pPr>
    </w:p>
    <w:p w14:paraId="2E9F5863" w14:textId="77777777" w:rsidR="000703C3" w:rsidRDefault="000703C3" w:rsidP="000703C3">
      <w:pPr>
        <w:autoSpaceDE w:val="0"/>
        <w:autoSpaceDN w:val="0"/>
        <w:adjustRightInd w:val="0"/>
      </w:pPr>
    </w:p>
    <w:p w14:paraId="320E8C3B" w14:textId="77777777" w:rsidR="000703C3" w:rsidRPr="00926BF9" w:rsidRDefault="000703C3" w:rsidP="000703C3">
      <w:r w:rsidRPr="00926BF9">
        <w:t xml:space="preserve">3. ОСЛОЖНЕНИЕМ ОСТРОГО ГЛОМЕРУЛОНЕФРИТА ЯВЛЯЕТСЯ </w:t>
      </w:r>
    </w:p>
    <w:p w14:paraId="73268B19" w14:textId="77777777" w:rsidR="000703C3" w:rsidRPr="00926BF9" w:rsidRDefault="000703C3" w:rsidP="000703C3">
      <w:pPr>
        <w:autoSpaceDE w:val="0"/>
        <w:autoSpaceDN w:val="0"/>
        <w:adjustRightInd w:val="0"/>
      </w:pPr>
      <w:r w:rsidRPr="00926BF9">
        <w:t>А) пиелонефрит</w:t>
      </w:r>
    </w:p>
    <w:p w14:paraId="28B32BDB" w14:textId="77777777" w:rsidR="000703C3" w:rsidRPr="00926BF9" w:rsidRDefault="000703C3" w:rsidP="000703C3">
      <w:pPr>
        <w:autoSpaceDE w:val="0"/>
        <w:autoSpaceDN w:val="0"/>
        <w:adjustRightInd w:val="0"/>
      </w:pPr>
      <w:r w:rsidRPr="00926BF9">
        <w:t>Б) острая сердечная недостаточность</w:t>
      </w:r>
    </w:p>
    <w:p w14:paraId="7CA62814" w14:textId="77777777" w:rsidR="000703C3" w:rsidRPr="00926BF9" w:rsidRDefault="000703C3" w:rsidP="000703C3">
      <w:pPr>
        <w:autoSpaceDE w:val="0"/>
        <w:autoSpaceDN w:val="0"/>
        <w:adjustRightInd w:val="0"/>
      </w:pPr>
      <w:r w:rsidRPr="00926BF9">
        <w:t>В) инфаркт миокарда</w:t>
      </w:r>
    </w:p>
    <w:p w14:paraId="0D5C77F6" w14:textId="77777777" w:rsidR="000703C3" w:rsidRPr="00926BF9" w:rsidRDefault="000703C3" w:rsidP="000703C3">
      <w:pPr>
        <w:autoSpaceDE w:val="0"/>
        <w:autoSpaceDN w:val="0"/>
        <w:adjustRightInd w:val="0"/>
      </w:pPr>
      <w:r w:rsidRPr="00926BF9">
        <w:t>Г) ) тромбоэмболия легочной артерии</w:t>
      </w:r>
    </w:p>
    <w:p w14:paraId="2F72D30A" w14:textId="77777777" w:rsidR="000703C3" w:rsidRDefault="000703C3" w:rsidP="000703C3">
      <w:pPr>
        <w:autoSpaceDE w:val="0"/>
        <w:autoSpaceDN w:val="0"/>
        <w:adjustRightInd w:val="0"/>
      </w:pPr>
    </w:p>
    <w:p w14:paraId="6316E2B9" w14:textId="77777777" w:rsidR="000703C3" w:rsidRPr="00926BF9" w:rsidRDefault="000703C3" w:rsidP="000703C3">
      <w:pPr>
        <w:autoSpaceDE w:val="0"/>
        <w:autoSpaceDN w:val="0"/>
        <w:adjustRightInd w:val="0"/>
      </w:pPr>
      <w:r w:rsidRPr="00A87890">
        <w:t>4</w:t>
      </w:r>
      <w:r w:rsidRPr="00926BF9">
        <w:t>. НАИБОЛЕЕ ВАЖНЫМ ЛАБОРАТОРНЫМ ПРИЗНАКОМ ХРОНИЧЕСКОГО ПИЕЛОНЕФРИТА ЯВЛЯЕТСЯ</w:t>
      </w:r>
    </w:p>
    <w:p w14:paraId="0004C6FA" w14:textId="77777777" w:rsidR="000703C3" w:rsidRPr="00926BF9" w:rsidRDefault="000703C3" w:rsidP="000703C3">
      <w:pPr>
        <w:autoSpaceDE w:val="0"/>
        <w:autoSpaceDN w:val="0"/>
        <w:adjustRightInd w:val="0"/>
      </w:pPr>
      <w:r w:rsidRPr="00926BF9">
        <w:t>А) выявление антител к базальной мембране клубочков</w:t>
      </w:r>
    </w:p>
    <w:p w14:paraId="52520A49" w14:textId="77777777" w:rsidR="000703C3" w:rsidRPr="00926BF9" w:rsidRDefault="000703C3" w:rsidP="000703C3">
      <w:pPr>
        <w:autoSpaceDE w:val="0"/>
        <w:autoSpaceDN w:val="0"/>
        <w:adjustRightInd w:val="0"/>
      </w:pPr>
      <w:r w:rsidRPr="00926BF9">
        <w:t>Б) выявление бактериурии</w:t>
      </w:r>
    </w:p>
    <w:p w14:paraId="30616578" w14:textId="77777777" w:rsidR="000703C3" w:rsidRPr="00926BF9" w:rsidRDefault="000703C3" w:rsidP="000703C3">
      <w:pPr>
        <w:autoSpaceDE w:val="0"/>
        <w:autoSpaceDN w:val="0"/>
        <w:adjustRightInd w:val="0"/>
      </w:pPr>
      <w:r w:rsidRPr="00926BF9">
        <w:t>В) наличие гематурии</w:t>
      </w:r>
    </w:p>
    <w:p w14:paraId="237E70DB" w14:textId="77777777" w:rsidR="000703C3" w:rsidRPr="00926BF9" w:rsidRDefault="000703C3" w:rsidP="000703C3">
      <w:r w:rsidRPr="00926BF9">
        <w:t>Г) наличие протеинурии</w:t>
      </w:r>
    </w:p>
    <w:p w14:paraId="44BC473E" w14:textId="77777777" w:rsidR="000703C3" w:rsidRPr="00926BF9" w:rsidRDefault="000703C3" w:rsidP="000703C3">
      <w:pPr>
        <w:autoSpaceDE w:val="0"/>
        <w:autoSpaceDN w:val="0"/>
        <w:adjustRightInd w:val="0"/>
      </w:pPr>
    </w:p>
    <w:p w14:paraId="0605EC85" w14:textId="77777777" w:rsidR="000703C3" w:rsidRPr="00926BF9" w:rsidRDefault="000703C3" w:rsidP="000703C3">
      <w:pPr>
        <w:autoSpaceDE w:val="0"/>
        <w:autoSpaceDN w:val="0"/>
        <w:adjustRightInd w:val="0"/>
      </w:pPr>
      <w:r w:rsidRPr="00A87890">
        <w:t>5</w:t>
      </w:r>
      <w:r w:rsidRPr="00926BF9">
        <w:t xml:space="preserve">. ДЛЯ ДИАГНОСТИКИ НЕФРОТИЧЕСКОГО СИНДРОМА ВАЖНЕЙШИМ КРИТЕРИЕМ ЯВЛЯЕТСЯ ВЫЯВЛЕНИЕ </w:t>
      </w:r>
    </w:p>
    <w:p w14:paraId="2C4F595F" w14:textId="77777777" w:rsidR="000703C3" w:rsidRPr="00926BF9" w:rsidRDefault="000703C3" w:rsidP="000703C3">
      <w:pPr>
        <w:autoSpaceDE w:val="0"/>
        <w:autoSpaceDN w:val="0"/>
        <w:adjustRightInd w:val="0"/>
      </w:pPr>
      <w:r w:rsidRPr="00926BF9">
        <w:t xml:space="preserve">А) </w:t>
      </w:r>
      <w:proofErr w:type="spellStart"/>
      <w:r w:rsidRPr="00926BF9">
        <w:t>отѐков</w:t>
      </w:r>
      <w:proofErr w:type="spellEnd"/>
    </w:p>
    <w:p w14:paraId="7B246E0B" w14:textId="77777777" w:rsidR="000703C3" w:rsidRPr="00926BF9" w:rsidRDefault="000703C3" w:rsidP="000703C3">
      <w:pPr>
        <w:autoSpaceDE w:val="0"/>
        <w:autoSpaceDN w:val="0"/>
        <w:adjustRightInd w:val="0"/>
      </w:pPr>
      <w:r w:rsidRPr="00926BF9">
        <w:t xml:space="preserve">Б) уровня сывороточного альбумина ниже 30 г/л </w:t>
      </w:r>
    </w:p>
    <w:p w14:paraId="3F9EA8B6" w14:textId="77777777" w:rsidR="000703C3" w:rsidRPr="00926BF9" w:rsidRDefault="000703C3" w:rsidP="000703C3">
      <w:pPr>
        <w:autoSpaceDE w:val="0"/>
        <w:autoSpaceDN w:val="0"/>
        <w:adjustRightInd w:val="0"/>
      </w:pPr>
      <w:r w:rsidRPr="00926BF9">
        <w:t xml:space="preserve">В) суточной протеинурии более </w:t>
      </w:r>
      <w:smartTag w:uri="urn:schemas-microsoft-com:office:smarttags" w:element="metricconverter">
        <w:smartTagPr>
          <w:attr w:name="ProductID" w:val="3,5 г"/>
        </w:smartTagPr>
        <w:r w:rsidRPr="00926BF9">
          <w:t>3,5 г</w:t>
        </w:r>
      </w:smartTag>
    </w:p>
    <w:p w14:paraId="44BB2CC0" w14:textId="77777777" w:rsidR="000703C3" w:rsidRPr="00926BF9" w:rsidRDefault="000703C3" w:rsidP="000703C3">
      <w:pPr>
        <w:autoSpaceDE w:val="0"/>
        <w:autoSpaceDN w:val="0"/>
        <w:adjustRightInd w:val="0"/>
      </w:pPr>
      <w:r w:rsidRPr="00926BF9">
        <w:t>Г) гиперхолестеринемии</w:t>
      </w:r>
    </w:p>
    <w:p w14:paraId="5BB0AB66" w14:textId="77777777" w:rsidR="000703C3" w:rsidRPr="00333D83" w:rsidRDefault="000703C3" w:rsidP="000703C3">
      <w:pPr>
        <w:autoSpaceDE w:val="0"/>
        <w:autoSpaceDN w:val="0"/>
        <w:adjustRightInd w:val="0"/>
      </w:pPr>
    </w:p>
    <w:p w14:paraId="23AC463E" w14:textId="77777777" w:rsidR="000703C3" w:rsidRPr="00333D83" w:rsidRDefault="000703C3" w:rsidP="000703C3">
      <w:pPr>
        <w:autoSpaceDE w:val="0"/>
        <w:autoSpaceDN w:val="0"/>
        <w:adjustRightInd w:val="0"/>
      </w:pPr>
      <w:r w:rsidRPr="00A87890">
        <w:t>6</w:t>
      </w:r>
      <w:r w:rsidRPr="00333D83">
        <w:t xml:space="preserve">. НАИМЕНЕЕ ВЕРОЯТНОЙ ПРИЧИНОЙ НЕФРОТИЧЕСКОГО СИНДРОМА ЯВЛЯЕТСЯ </w:t>
      </w:r>
    </w:p>
    <w:p w14:paraId="230F785D" w14:textId="77777777" w:rsidR="000703C3" w:rsidRPr="00333D83" w:rsidRDefault="000703C3" w:rsidP="000703C3">
      <w:pPr>
        <w:autoSpaceDE w:val="0"/>
        <w:autoSpaceDN w:val="0"/>
        <w:adjustRightInd w:val="0"/>
      </w:pPr>
      <w:r w:rsidRPr="00333D83">
        <w:t>А) поликистоз почек</w:t>
      </w:r>
    </w:p>
    <w:p w14:paraId="23895856" w14:textId="77777777" w:rsidR="000703C3" w:rsidRPr="00333D83" w:rsidRDefault="000703C3" w:rsidP="000703C3">
      <w:pPr>
        <w:autoSpaceDE w:val="0"/>
        <w:autoSpaceDN w:val="0"/>
        <w:adjustRightInd w:val="0"/>
      </w:pPr>
      <w:r w:rsidRPr="00333D83">
        <w:t>Б) гломерулонефрит</w:t>
      </w:r>
    </w:p>
    <w:p w14:paraId="670E98D5" w14:textId="77777777" w:rsidR="000703C3" w:rsidRPr="00333D83" w:rsidRDefault="000703C3" w:rsidP="000703C3">
      <w:pPr>
        <w:autoSpaceDE w:val="0"/>
        <w:autoSpaceDN w:val="0"/>
        <w:adjustRightInd w:val="0"/>
      </w:pPr>
      <w:r w:rsidRPr="00333D83">
        <w:t xml:space="preserve">В) </w:t>
      </w:r>
      <w:proofErr w:type="spellStart"/>
      <w:r w:rsidRPr="00333D83">
        <w:t>миеломная</w:t>
      </w:r>
      <w:proofErr w:type="spellEnd"/>
      <w:r w:rsidRPr="00333D83">
        <w:t xml:space="preserve"> болезнь</w:t>
      </w:r>
    </w:p>
    <w:p w14:paraId="360A090F" w14:textId="77777777" w:rsidR="000703C3" w:rsidRPr="00333D83" w:rsidRDefault="000703C3" w:rsidP="000703C3">
      <w:pPr>
        <w:autoSpaceDE w:val="0"/>
        <w:autoSpaceDN w:val="0"/>
        <w:adjustRightInd w:val="0"/>
      </w:pPr>
      <w:r w:rsidRPr="00333D83">
        <w:t>Г) диабетическая нефропатия</w:t>
      </w:r>
    </w:p>
    <w:p w14:paraId="3A0A4A95" w14:textId="77777777" w:rsidR="000703C3" w:rsidRPr="004A3222" w:rsidRDefault="000703C3" w:rsidP="000703C3">
      <w:pPr>
        <w:autoSpaceDE w:val="0"/>
        <w:autoSpaceDN w:val="0"/>
        <w:adjustRightInd w:val="0"/>
      </w:pPr>
    </w:p>
    <w:p w14:paraId="37DC1091" w14:textId="77777777" w:rsidR="000703C3" w:rsidRPr="00333D83" w:rsidRDefault="000703C3" w:rsidP="000703C3">
      <w:pPr>
        <w:autoSpaceDE w:val="0"/>
        <w:autoSpaceDN w:val="0"/>
        <w:adjustRightInd w:val="0"/>
      </w:pPr>
      <w:r w:rsidRPr="00A87890">
        <w:t>7</w:t>
      </w:r>
      <w:r w:rsidRPr="00333D83">
        <w:t>. ПРИ ПОДОЗРЕНИИ НА ОПУХОЛЬ ПОЧКИ В ПЕРВУЮ ОЧЕРЕДЬ НЕОБХОДИМО ПРОВЕСТИ</w:t>
      </w:r>
    </w:p>
    <w:p w14:paraId="10746DBC" w14:textId="77777777" w:rsidR="000703C3" w:rsidRPr="00333D83" w:rsidRDefault="000703C3" w:rsidP="000703C3">
      <w:pPr>
        <w:autoSpaceDE w:val="0"/>
        <w:autoSpaceDN w:val="0"/>
        <w:adjustRightInd w:val="0"/>
      </w:pPr>
      <w:r w:rsidRPr="00333D83">
        <w:t>А) компьютерную томографию</w:t>
      </w:r>
    </w:p>
    <w:p w14:paraId="5DA27DB7" w14:textId="77777777" w:rsidR="000703C3" w:rsidRPr="00333D83" w:rsidRDefault="000703C3" w:rsidP="000703C3">
      <w:pPr>
        <w:autoSpaceDE w:val="0"/>
        <w:autoSpaceDN w:val="0"/>
        <w:adjustRightInd w:val="0"/>
      </w:pPr>
      <w:r w:rsidRPr="00333D83">
        <w:t>Б) ультразвуковое исследование</w:t>
      </w:r>
    </w:p>
    <w:p w14:paraId="3DBDCD11" w14:textId="77777777" w:rsidR="000703C3" w:rsidRPr="00333D83" w:rsidRDefault="000703C3" w:rsidP="000703C3">
      <w:pPr>
        <w:autoSpaceDE w:val="0"/>
        <w:autoSpaceDN w:val="0"/>
        <w:adjustRightInd w:val="0"/>
      </w:pPr>
      <w:r w:rsidRPr="00333D83">
        <w:t xml:space="preserve">В) объективный осмотр </w:t>
      </w:r>
    </w:p>
    <w:p w14:paraId="3570DB1F" w14:textId="77777777" w:rsidR="000703C3" w:rsidRPr="00333D83" w:rsidRDefault="000703C3" w:rsidP="000703C3">
      <w:pPr>
        <w:autoSpaceDE w:val="0"/>
        <w:autoSpaceDN w:val="0"/>
        <w:adjustRightInd w:val="0"/>
      </w:pPr>
      <w:r w:rsidRPr="00333D83">
        <w:t>Г) экскреторную рентгенографию</w:t>
      </w:r>
    </w:p>
    <w:p w14:paraId="4592F4DA" w14:textId="77777777" w:rsidR="000703C3" w:rsidRDefault="000703C3" w:rsidP="000703C3">
      <w:pPr>
        <w:autoSpaceDE w:val="0"/>
        <w:autoSpaceDN w:val="0"/>
        <w:adjustRightInd w:val="0"/>
      </w:pPr>
    </w:p>
    <w:p w14:paraId="31C818B3" w14:textId="77777777" w:rsidR="000703C3" w:rsidRPr="004A3222" w:rsidRDefault="000703C3" w:rsidP="000703C3">
      <w:pPr>
        <w:autoSpaceDE w:val="0"/>
        <w:autoSpaceDN w:val="0"/>
        <w:adjustRightInd w:val="0"/>
      </w:pPr>
    </w:p>
    <w:p w14:paraId="64686C22" w14:textId="77777777" w:rsidR="000703C3" w:rsidRPr="00333D83" w:rsidRDefault="000703C3" w:rsidP="000703C3">
      <w:pPr>
        <w:autoSpaceDE w:val="0"/>
        <w:autoSpaceDN w:val="0"/>
        <w:adjustRightInd w:val="0"/>
      </w:pPr>
      <w:r w:rsidRPr="00A87890">
        <w:t>8</w:t>
      </w:r>
      <w:r w:rsidRPr="00333D83">
        <w:t>. НАРУШЕНИЕ КАНАЛЬЦЕВОЙ ФУНКЦИИ ПОЧЕК ПРИ УДЕЛЬНОМ ВЕСЕ МОЧИ В ПРОБЕ ПО ЗИМНИЦКОМУ 1012-1010 СООТВЕТСТВУЕТ</w:t>
      </w:r>
    </w:p>
    <w:p w14:paraId="15093DC7" w14:textId="77777777" w:rsidR="000703C3" w:rsidRPr="00333D83" w:rsidRDefault="000703C3" w:rsidP="000703C3">
      <w:pPr>
        <w:autoSpaceDE w:val="0"/>
        <w:autoSpaceDN w:val="0"/>
        <w:adjustRightInd w:val="0"/>
      </w:pPr>
      <w:r w:rsidRPr="00333D83">
        <w:t xml:space="preserve">А) </w:t>
      </w:r>
      <w:proofErr w:type="spellStart"/>
      <w:r w:rsidRPr="00333D83">
        <w:t>изостенурии</w:t>
      </w:r>
      <w:proofErr w:type="spellEnd"/>
    </w:p>
    <w:p w14:paraId="1E93C493" w14:textId="77777777" w:rsidR="000703C3" w:rsidRPr="00333D83" w:rsidRDefault="000703C3" w:rsidP="000703C3">
      <w:pPr>
        <w:autoSpaceDE w:val="0"/>
        <w:autoSpaceDN w:val="0"/>
        <w:adjustRightInd w:val="0"/>
      </w:pPr>
      <w:r w:rsidRPr="00333D83">
        <w:t xml:space="preserve">Б) </w:t>
      </w:r>
      <w:proofErr w:type="spellStart"/>
      <w:r w:rsidRPr="00333D83">
        <w:t>гипостенурии</w:t>
      </w:r>
      <w:proofErr w:type="spellEnd"/>
    </w:p>
    <w:p w14:paraId="25E9079B" w14:textId="77777777" w:rsidR="000703C3" w:rsidRPr="00333D83" w:rsidRDefault="000703C3" w:rsidP="000703C3">
      <w:pPr>
        <w:autoSpaceDE w:val="0"/>
        <w:autoSpaceDN w:val="0"/>
        <w:adjustRightInd w:val="0"/>
      </w:pPr>
      <w:r w:rsidRPr="00333D83">
        <w:t xml:space="preserve">В) </w:t>
      </w:r>
      <w:proofErr w:type="spellStart"/>
      <w:r w:rsidRPr="00333D83">
        <w:t>нормостенурии</w:t>
      </w:r>
      <w:proofErr w:type="spellEnd"/>
    </w:p>
    <w:p w14:paraId="77D594BB" w14:textId="77777777" w:rsidR="000703C3" w:rsidRDefault="000703C3" w:rsidP="000703C3">
      <w:pPr>
        <w:autoSpaceDE w:val="0"/>
        <w:autoSpaceDN w:val="0"/>
        <w:adjustRightInd w:val="0"/>
      </w:pPr>
      <w:r w:rsidRPr="00333D83">
        <w:t xml:space="preserve">Г) </w:t>
      </w:r>
      <w:proofErr w:type="spellStart"/>
      <w:r w:rsidRPr="00333D83">
        <w:t>гиперстенурии</w:t>
      </w:r>
      <w:proofErr w:type="spellEnd"/>
    </w:p>
    <w:p w14:paraId="57B7B874" w14:textId="77777777" w:rsidR="000703C3" w:rsidRPr="00333D83" w:rsidRDefault="000703C3" w:rsidP="000703C3">
      <w:pPr>
        <w:autoSpaceDE w:val="0"/>
        <w:autoSpaceDN w:val="0"/>
        <w:adjustRightInd w:val="0"/>
      </w:pPr>
    </w:p>
    <w:p w14:paraId="3E2C10FC" w14:textId="77777777" w:rsidR="000703C3" w:rsidRPr="00333D83" w:rsidRDefault="000703C3" w:rsidP="000703C3">
      <w:pPr>
        <w:autoSpaceDE w:val="0"/>
        <w:autoSpaceDN w:val="0"/>
        <w:adjustRightInd w:val="0"/>
      </w:pPr>
      <w:r w:rsidRPr="00A87890">
        <w:t>9.</w:t>
      </w:r>
      <w:r w:rsidRPr="00333D83">
        <w:t xml:space="preserve"> ОПИСАНИЮ «FACIES NEPHRITICA» СООТВЕТСТВУЕТ</w:t>
      </w:r>
    </w:p>
    <w:p w14:paraId="3B945B07" w14:textId="77777777" w:rsidR="000703C3" w:rsidRPr="00333D83" w:rsidRDefault="000703C3" w:rsidP="000703C3">
      <w:pPr>
        <w:autoSpaceDE w:val="0"/>
        <w:autoSpaceDN w:val="0"/>
        <w:adjustRightInd w:val="0"/>
      </w:pPr>
      <w:r w:rsidRPr="00333D83">
        <w:t>А) одутловатое, цианотичное лицо, с набуханием вен шеи, выраженным цианозом и отеком шеи</w:t>
      </w:r>
    </w:p>
    <w:p w14:paraId="45750052" w14:textId="77777777" w:rsidR="000703C3" w:rsidRPr="00333D83" w:rsidRDefault="000703C3" w:rsidP="000703C3">
      <w:pPr>
        <w:autoSpaceDE w:val="0"/>
        <w:autoSpaceDN w:val="0"/>
        <w:adjustRightInd w:val="0"/>
      </w:pPr>
      <w:r w:rsidRPr="00333D83">
        <w:t>Б) выраженный цианоз губ, кончика носа, подбородка, ушей</w:t>
      </w:r>
    </w:p>
    <w:p w14:paraId="349A2F65" w14:textId="77777777" w:rsidR="000703C3" w:rsidRPr="00333D83" w:rsidRDefault="000703C3" w:rsidP="000703C3">
      <w:pPr>
        <w:autoSpaceDE w:val="0"/>
        <w:autoSpaceDN w:val="0"/>
        <w:adjustRightInd w:val="0"/>
      </w:pPr>
      <w:r w:rsidRPr="00333D83">
        <w:t>В) мертвенно-бледное лицо с сероватым оттенком, запавшими глазами, заостренным носом, с каплями холодного профузного пота на лбу</w:t>
      </w:r>
    </w:p>
    <w:p w14:paraId="1A18F4DC" w14:textId="77777777" w:rsidR="000703C3" w:rsidRPr="00333D83" w:rsidRDefault="000703C3" w:rsidP="000703C3">
      <w:pPr>
        <w:autoSpaceDE w:val="0"/>
        <w:autoSpaceDN w:val="0"/>
        <w:adjustRightInd w:val="0"/>
      </w:pPr>
      <w:r w:rsidRPr="00333D83">
        <w:t>Г) одутловатое, бледное лицо с отеками под глазами, припухшими веками, узкими глазными щелями</w:t>
      </w:r>
    </w:p>
    <w:p w14:paraId="4A76541E" w14:textId="77777777" w:rsidR="000703C3" w:rsidRPr="00333D83" w:rsidRDefault="000703C3" w:rsidP="000703C3">
      <w:pPr>
        <w:autoSpaceDE w:val="0"/>
        <w:autoSpaceDN w:val="0"/>
        <w:adjustRightInd w:val="0"/>
      </w:pPr>
    </w:p>
    <w:p w14:paraId="3885E594" w14:textId="77777777" w:rsidR="000703C3" w:rsidRPr="00290E3B" w:rsidRDefault="000703C3" w:rsidP="000703C3">
      <w:pPr>
        <w:autoSpaceDE w:val="0"/>
        <w:autoSpaceDN w:val="0"/>
        <w:adjustRightInd w:val="0"/>
        <w:ind w:left="180" w:hanging="180"/>
      </w:pPr>
      <w:r w:rsidRPr="00290E3B">
        <w:t>1</w:t>
      </w:r>
      <w:r w:rsidRPr="001D1902">
        <w:t>0</w:t>
      </w:r>
      <w:r w:rsidRPr="00290E3B">
        <w:t>. ПРИ ОСТРОМ ГЛОМЕРУЛОНЕФРИТЕ РЕКОМЕНДУЕТСЯ</w:t>
      </w:r>
    </w:p>
    <w:p w14:paraId="03C54113" w14:textId="77777777" w:rsidR="000703C3" w:rsidRPr="00290E3B" w:rsidRDefault="000703C3" w:rsidP="000703C3">
      <w:pPr>
        <w:autoSpaceDE w:val="0"/>
        <w:autoSpaceDN w:val="0"/>
        <w:adjustRightInd w:val="0"/>
        <w:ind w:left="180" w:hanging="180"/>
      </w:pPr>
      <w:r w:rsidRPr="00290E3B">
        <w:t>А) ограничение хлорида натрия до 1,5 г/</w:t>
      </w:r>
      <w:proofErr w:type="spellStart"/>
      <w:r w:rsidRPr="00290E3B">
        <w:t>сут</w:t>
      </w:r>
      <w:proofErr w:type="spellEnd"/>
    </w:p>
    <w:p w14:paraId="415E355E" w14:textId="77777777" w:rsidR="000703C3" w:rsidRPr="00290E3B" w:rsidRDefault="000703C3" w:rsidP="000703C3">
      <w:pPr>
        <w:autoSpaceDE w:val="0"/>
        <w:autoSpaceDN w:val="0"/>
        <w:adjustRightInd w:val="0"/>
        <w:ind w:left="180" w:hanging="180"/>
      </w:pPr>
      <w:r w:rsidRPr="00290E3B">
        <w:t>Б) увеличение потребления хлорида натрия</w:t>
      </w:r>
    </w:p>
    <w:p w14:paraId="56322B38" w14:textId="77777777" w:rsidR="000703C3" w:rsidRPr="00290E3B" w:rsidRDefault="000703C3" w:rsidP="000703C3">
      <w:pPr>
        <w:autoSpaceDE w:val="0"/>
        <w:autoSpaceDN w:val="0"/>
        <w:adjustRightInd w:val="0"/>
        <w:ind w:left="180" w:hanging="180"/>
      </w:pPr>
      <w:r w:rsidRPr="00290E3B">
        <w:t>В) увеличение количества потребляемой жидкости</w:t>
      </w:r>
    </w:p>
    <w:p w14:paraId="5DB0D58A" w14:textId="77777777" w:rsidR="000703C3" w:rsidRPr="00290E3B" w:rsidRDefault="000703C3" w:rsidP="000703C3">
      <w:r w:rsidRPr="00290E3B">
        <w:t>Г) повышение потребления К+-содержащих продуктов</w:t>
      </w:r>
    </w:p>
    <w:p w14:paraId="63FCF2EF" w14:textId="77777777" w:rsidR="000703C3" w:rsidRPr="00290E3B" w:rsidRDefault="000703C3" w:rsidP="000703C3">
      <w:pPr>
        <w:autoSpaceDE w:val="0"/>
        <w:autoSpaceDN w:val="0"/>
        <w:adjustRightInd w:val="0"/>
      </w:pPr>
    </w:p>
    <w:p w14:paraId="7A00B8ED" w14:textId="77777777" w:rsidR="000703C3" w:rsidRPr="00290E3B" w:rsidRDefault="000703C3" w:rsidP="000703C3">
      <w:pPr>
        <w:autoSpaceDE w:val="0"/>
        <w:autoSpaceDN w:val="0"/>
        <w:adjustRightInd w:val="0"/>
        <w:ind w:left="180" w:hanging="180"/>
      </w:pPr>
      <w:r w:rsidRPr="00290E3B">
        <w:t>1</w:t>
      </w:r>
      <w:r w:rsidRPr="00A87890">
        <w:t>1</w:t>
      </w:r>
      <w:r w:rsidRPr="00290E3B">
        <w:t>. ИНГИБИТОРЫ АНГИОТЕНЗИН ПРЕВРАЩАЮЩЕГО ФЕРМЕНТА АБСОЛЮТНО ПРОТИВОПОКАЗАНЫ К НАЗНАЧЕНИЮ ПРИ</w:t>
      </w:r>
    </w:p>
    <w:p w14:paraId="08C350D7" w14:textId="77777777" w:rsidR="000703C3" w:rsidRPr="00290E3B" w:rsidRDefault="000703C3" w:rsidP="000703C3">
      <w:pPr>
        <w:autoSpaceDE w:val="0"/>
        <w:autoSpaceDN w:val="0"/>
        <w:adjustRightInd w:val="0"/>
        <w:ind w:left="180" w:hanging="180"/>
      </w:pPr>
      <w:r w:rsidRPr="00290E3B">
        <w:t>А) снижении уровня креатинина</w:t>
      </w:r>
    </w:p>
    <w:p w14:paraId="4800FB95" w14:textId="77777777" w:rsidR="000703C3" w:rsidRPr="00290E3B" w:rsidRDefault="000703C3" w:rsidP="000703C3">
      <w:pPr>
        <w:autoSpaceDE w:val="0"/>
        <w:autoSpaceDN w:val="0"/>
        <w:adjustRightInd w:val="0"/>
        <w:ind w:left="180" w:hanging="180"/>
      </w:pPr>
      <w:r w:rsidRPr="00290E3B">
        <w:t xml:space="preserve">Б) </w:t>
      </w:r>
      <w:proofErr w:type="spellStart"/>
      <w:r w:rsidRPr="00290E3B">
        <w:t>симптомной</w:t>
      </w:r>
      <w:proofErr w:type="spellEnd"/>
      <w:r w:rsidRPr="00290E3B">
        <w:t xml:space="preserve"> гипертензии</w:t>
      </w:r>
    </w:p>
    <w:p w14:paraId="68C054CC" w14:textId="77777777" w:rsidR="000703C3" w:rsidRPr="00290E3B" w:rsidRDefault="000703C3" w:rsidP="000703C3">
      <w:pPr>
        <w:autoSpaceDE w:val="0"/>
        <w:autoSpaceDN w:val="0"/>
        <w:adjustRightInd w:val="0"/>
        <w:ind w:left="180" w:hanging="180"/>
      </w:pPr>
      <w:r w:rsidRPr="00290E3B">
        <w:t>В) декомпенсации хронической сердечной недостаточности</w:t>
      </w:r>
    </w:p>
    <w:p w14:paraId="358215DD" w14:textId="77777777" w:rsidR="000703C3" w:rsidRPr="00290E3B" w:rsidRDefault="000703C3" w:rsidP="000703C3">
      <w:pPr>
        <w:autoSpaceDE w:val="0"/>
        <w:autoSpaceDN w:val="0"/>
        <w:adjustRightInd w:val="0"/>
        <w:ind w:left="180" w:hanging="180"/>
      </w:pPr>
      <w:r w:rsidRPr="00290E3B">
        <w:t>Г) двустороннем стенозе почечных артерий</w:t>
      </w:r>
    </w:p>
    <w:p w14:paraId="5A8D8D82" w14:textId="77777777" w:rsidR="000703C3" w:rsidRPr="004A3222" w:rsidRDefault="000703C3" w:rsidP="000703C3">
      <w:pPr>
        <w:autoSpaceDE w:val="0"/>
        <w:autoSpaceDN w:val="0"/>
        <w:adjustRightInd w:val="0"/>
        <w:ind w:left="180" w:hanging="180"/>
      </w:pPr>
    </w:p>
    <w:p w14:paraId="037AA659" w14:textId="77777777" w:rsidR="000703C3" w:rsidRPr="00290E3B" w:rsidRDefault="000703C3" w:rsidP="000703C3">
      <w:pPr>
        <w:autoSpaceDE w:val="0"/>
        <w:autoSpaceDN w:val="0"/>
        <w:adjustRightInd w:val="0"/>
        <w:ind w:left="180" w:hanging="180"/>
      </w:pPr>
      <w:r w:rsidRPr="00290E3B">
        <w:t>1</w:t>
      </w:r>
      <w:r w:rsidRPr="001D1902">
        <w:t>2</w:t>
      </w:r>
      <w:r w:rsidRPr="00290E3B">
        <w:t>. ПОД ПРОБОЙ НЕЧИПОРЕНКО ПОНИМАЮТ</w:t>
      </w:r>
    </w:p>
    <w:p w14:paraId="134C49F3" w14:textId="77777777" w:rsidR="000703C3" w:rsidRPr="00290E3B" w:rsidRDefault="000703C3" w:rsidP="000703C3">
      <w:pPr>
        <w:autoSpaceDE w:val="0"/>
        <w:autoSpaceDN w:val="0"/>
        <w:adjustRightInd w:val="0"/>
        <w:ind w:left="180" w:hanging="180"/>
      </w:pPr>
      <w:r w:rsidRPr="00290E3B">
        <w:t>А) определение концентрационной функции почек</w:t>
      </w:r>
    </w:p>
    <w:p w14:paraId="70BDA9CB" w14:textId="77777777" w:rsidR="000703C3" w:rsidRPr="00290E3B" w:rsidRDefault="000703C3" w:rsidP="000703C3">
      <w:pPr>
        <w:autoSpaceDE w:val="0"/>
        <w:autoSpaceDN w:val="0"/>
        <w:adjustRightInd w:val="0"/>
        <w:ind w:left="180" w:hanging="180"/>
      </w:pPr>
      <w:r w:rsidRPr="00290E3B">
        <w:t xml:space="preserve">Б) подсчет количества форменных элементов в единице объема мочи </w:t>
      </w:r>
    </w:p>
    <w:p w14:paraId="3727CBA1" w14:textId="77777777" w:rsidR="000703C3" w:rsidRPr="00290E3B" w:rsidRDefault="000703C3" w:rsidP="000703C3">
      <w:pPr>
        <w:autoSpaceDE w:val="0"/>
        <w:autoSpaceDN w:val="0"/>
        <w:adjustRightInd w:val="0"/>
        <w:ind w:left="180" w:hanging="180"/>
      </w:pPr>
      <w:r w:rsidRPr="00290E3B">
        <w:t>В) определение количества форменных элементов в минутном объеме мочи</w:t>
      </w:r>
    </w:p>
    <w:p w14:paraId="0CBBB523" w14:textId="77777777" w:rsidR="000703C3" w:rsidRPr="00290E3B" w:rsidRDefault="000703C3" w:rsidP="000703C3">
      <w:r w:rsidRPr="00290E3B">
        <w:t>Г) определение неорганических веществ в моче</w:t>
      </w:r>
    </w:p>
    <w:p w14:paraId="1820A46F" w14:textId="77777777" w:rsidR="000703C3" w:rsidRDefault="000703C3" w:rsidP="000703C3">
      <w:pPr>
        <w:autoSpaceDE w:val="0"/>
        <w:autoSpaceDN w:val="0"/>
        <w:adjustRightInd w:val="0"/>
        <w:ind w:left="180" w:hanging="180"/>
      </w:pPr>
    </w:p>
    <w:p w14:paraId="3750E9F3" w14:textId="77777777" w:rsidR="000703C3" w:rsidRPr="00290E3B" w:rsidRDefault="000703C3" w:rsidP="000703C3">
      <w:pPr>
        <w:autoSpaceDE w:val="0"/>
        <w:autoSpaceDN w:val="0"/>
        <w:adjustRightInd w:val="0"/>
        <w:ind w:left="180" w:hanging="180"/>
      </w:pPr>
      <w:r w:rsidRPr="00290E3B">
        <w:t>1</w:t>
      </w:r>
      <w:r w:rsidRPr="00A87890">
        <w:t>3</w:t>
      </w:r>
      <w:r w:rsidRPr="00290E3B">
        <w:t>. К ПАТОГЕНЕТИЧЕСКИМ СРЕДСТВАМ ЛЕЧЕНИЯ ОТЕКОВ ПРИ НЕФРОТИЧЕСКОМ СИНДРОМЕ ОТНОСЯТСЯ</w:t>
      </w:r>
    </w:p>
    <w:p w14:paraId="362BEEE3" w14:textId="77777777" w:rsidR="000703C3" w:rsidRPr="00290E3B" w:rsidRDefault="000703C3" w:rsidP="000703C3">
      <w:pPr>
        <w:autoSpaceDE w:val="0"/>
        <w:autoSpaceDN w:val="0"/>
        <w:adjustRightInd w:val="0"/>
        <w:ind w:left="180" w:hanging="180"/>
      </w:pPr>
      <w:r w:rsidRPr="00290E3B">
        <w:t xml:space="preserve">А) глюкокортикоиды, </w:t>
      </w:r>
      <w:proofErr w:type="spellStart"/>
      <w:r w:rsidRPr="00290E3B">
        <w:t>цитостатики</w:t>
      </w:r>
      <w:proofErr w:type="spellEnd"/>
      <w:r w:rsidRPr="00290E3B">
        <w:t xml:space="preserve">, </w:t>
      </w:r>
      <w:proofErr w:type="spellStart"/>
      <w:r w:rsidRPr="00290E3B">
        <w:t>антиагреганты</w:t>
      </w:r>
      <w:proofErr w:type="spellEnd"/>
      <w:r w:rsidRPr="00290E3B">
        <w:t>, антикоагулянты</w:t>
      </w:r>
    </w:p>
    <w:p w14:paraId="4E784B9D" w14:textId="77777777" w:rsidR="000703C3" w:rsidRPr="00290E3B" w:rsidRDefault="000703C3" w:rsidP="000703C3">
      <w:pPr>
        <w:autoSpaceDE w:val="0"/>
        <w:autoSpaceDN w:val="0"/>
        <w:adjustRightInd w:val="0"/>
        <w:ind w:left="180" w:hanging="180"/>
      </w:pPr>
      <w:r w:rsidRPr="00290E3B">
        <w:t xml:space="preserve">Б) </w:t>
      </w:r>
      <w:proofErr w:type="spellStart"/>
      <w:r w:rsidRPr="00290E3B">
        <w:t>антиагреганты</w:t>
      </w:r>
      <w:proofErr w:type="spellEnd"/>
      <w:r w:rsidRPr="00290E3B">
        <w:t>, антикоагулянты, антибиотики</w:t>
      </w:r>
    </w:p>
    <w:p w14:paraId="77F99502" w14:textId="77777777" w:rsidR="000703C3" w:rsidRPr="00290E3B" w:rsidRDefault="000703C3" w:rsidP="000703C3">
      <w:pPr>
        <w:autoSpaceDE w:val="0"/>
        <w:autoSpaceDN w:val="0"/>
        <w:adjustRightInd w:val="0"/>
        <w:ind w:left="180" w:hanging="180"/>
      </w:pPr>
      <w:r w:rsidRPr="00290E3B">
        <w:t>В) белковые препараты, мочегонные</w:t>
      </w:r>
    </w:p>
    <w:p w14:paraId="3CD658CD" w14:textId="77777777" w:rsidR="000703C3" w:rsidRPr="00290E3B" w:rsidRDefault="000703C3" w:rsidP="000703C3">
      <w:pPr>
        <w:autoSpaceDE w:val="0"/>
        <w:autoSpaceDN w:val="0"/>
        <w:adjustRightInd w:val="0"/>
        <w:ind w:left="180" w:hanging="180"/>
      </w:pPr>
      <w:r w:rsidRPr="00290E3B">
        <w:t>Г) глюкокортикоиды, антикоагулянты, антибиотики</w:t>
      </w:r>
    </w:p>
    <w:p w14:paraId="061979AE" w14:textId="77777777" w:rsidR="000703C3" w:rsidRPr="00290E3B" w:rsidRDefault="000703C3" w:rsidP="000703C3">
      <w:pPr>
        <w:autoSpaceDE w:val="0"/>
        <w:autoSpaceDN w:val="0"/>
        <w:adjustRightInd w:val="0"/>
      </w:pPr>
    </w:p>
    <w:p w14:paraId="1A5DCD73" w14:textId="77777777" w:rsidR="000703C3" w:rsidRPr="00290E3B" w:rsidRDefault="000703C3" w:rsidP="000703C3">
      <w:pPr>
        <w:autoSpaceDE w:val="0"/>
        <w:autoSpaceDN w:val="0"/>
        <w:adjustRightInd w:val="0"/>
        <w:ind w:left="180" w:hanging="180"/>
      </w:pPr>
      <w:r w:rsidRPr="00A87890">
        <w:t>14</w:t>
      </w:r>
      <w:r w:rsidRPr="00290E3B">
        <w:t>. СОЧЕТАНИЕ ПРОТЕИНУРИИ, ЭРИТРОЦИТУРИИ, ГИПОПРОТЕИНЕМИИ, ОТЕКОВ ХАРАКТЕРНО ДЛЯ</w:t>
      </w:r>
    </w:p>
    <w:p w14:paraId="1B9F61F6" w14:textId="77777777" w:rsidR="000703C3" w:rsidRPr="00290E3B" w:rsidRDefault="000703C3" w:rsidP="000703C3">
      <w:pPr>
        <w:autoSpaceDE w:val="0"/>
        <w:autoSpaceDN w:val="0"/>
        <w:adjustRightInd w:val="0"/>
        <w:ind w:left="180" w:hanging="180"/>
      </w:pPr>
      <w:r w:rsidRPr="00290E3B">
        <w:t>А) острого гломерулонефрита</w:t>
      </w:r>
    </w:p>
    <w:p w14:paraId="4C7DE226" w14:textId="77777777" w:rsidR="000703C3" w:rsidRPr="00290E3B" w:rsidRDefault="000703C3" w:rsidP="000703C3">
      <w:pPr>
        <w:autoSpaceDE w:val="0"/>
        <w:autoSpaceDN w:val="0"/>
        <w:adjustRightInd w:val="0"/>
        <w:ind w:left="180" w:hanging="180"/>
      </w:pPr>
      <w:r w:rsidRPr="00290E3B">
        <w:t>Б) мочекаменной болезни</w:t>
      </w:r>
    </w:p>
    <w:p w14:paraId="1459A619" w14:textId="77777777" w:rsidR="000703C3" w:rsidRPr="00290E3B" w:rsidRDefault="000703C3" w:rsidP="000703C3">
      <w:pPr>
        <w:autoSpaceDE w:val="0"/>
        <w:autoSpaceDN w:val="0"/>
        <w:adjustRightInd w:val="0"/>
        <w:ind w:left="180" w:hanging="180"/>
      </w:pPr>
      <w:r w:rsidRPr="00290E3B">
        <w:t>В) пиелонефрита</w:t>
      </w:r>
    </w:p>
    <w:p w14:paraId="4E45BBD6" w14:textId="77777777" w:rsidR="000703C3" w:rsidRPr="00290E3B" w:rsidRDefault="000703C3" w:rsidP="000703C3">
      <w:pPr>
        <w:autoSpaceDE w:val="0"/>
        <w:autoSpaceDN w:val="0"/>
        <w:adjustRightInd w:val="0"/>
        <w:ind w:left="180" w:hanging="180"/>
      </w:pPr>
      <w:r w:rsidRPr="00290E3B">
        <w:t>Г) амилоидоза почек</w:t>
      </w:r>
    </w:p>
    <w:p w14:paraId="6443E7C4" w14:textId="77777777" w:rsidR="000703C3" w:rsidRPr="00FE014D" w:rsidRDefault="000703C3" w:rsidP="000703C3">
      <w:pPr>
        <w:autoSpaceDE w:val="0"/>
        <w:autoSpaceDN w:val="0"/>
        <w:adjustRightInd w:val="0"/>
        <w:ind w:left="180" w:hanging="180"/>
      </w:pPr>
    </w:p>
    <w:p w14:paraId="1C1F410B" w14:textId="77777777" w:rsidR="000703C3" w:rsidRPr="00FE014D" w:rsidRDefault="000703C3" w:rsidP="000703C3">
      <w:pPr>
        <w:autoSpaceDE w:val="0"/>
        <w:autoSpaceDN w:val="0"/>
        <w:adjustRightInd w:val="0"/>
        <w:ind w:left="180" w:hanging="180"/>
      </w:pPr>
      <w:r w:rsidRPr="00A87890">
        <w:t>15</w:t>
      </w:r>
      <w:r w:rsidRPr="00FE014D">
        <w:t>. ПРИ УЛЬТРАЗВУКОВОМ ИССЛЕДОВАНИИ ДВУСТОРОННЕЕ УВЕЛИЧЕНИЕ ТОЛЩИНЫ КОРКОВОГО СЛОЯ ПОЧЕК ХАРАКТЕРНО ДЛЯ</w:t>
      </w:r>
    </w:p>
    <w:p w14:paraId="760EF99E" w14:textId="77777777" w:rsidR="000703C3" w:rsidRPr="00FE014D" w:rsidRDefault="000703C3" w:rsidP="000703C3">
      <w:pPr>
        <w:autoSpaceDE w:val="0"/>
        <w:autoSpaceDN w:val="0"/>
        <w:adjustRightInd w:val="0"/>
        <w:ind w:left="180" w:hanging="180"/>
      </w:pPr>
      <w:r w:rsidRPr="00FE014D">
        <w:t>А) отека почек</w:t>
      </w:r>
    </w:p>
    <w:p w14:paraId="378B0C33" w14:textId="77777777" w:rsidR="000703C3" w:rsidRPr="00FE014D" w:rsidRDefault="000703C3" w:rsidP="000703C3">
      <w:pPr>
        <w:autoSpaceDE w:val="0"/>
        <w:autoSpaceDN w:val="0"/>
        <w:adjustRightInd w:val="0"/>
        <w:ind w:left="180" w:hanging="180"/>
      </w:pPr>
      <w:r w:rsidRPr="00FE014D">
        <w:t>Б) хронической почечной недостаточности</w:t>
      </w:r>
    </w:p>
    <w:p w14:paraId="6C5FC649" w14:textId="77777777" w:rsidR="000703C3" w:rsidRPr="00FE014D" w:rsidRDefault="000703C3" w:rsidP="000703C3">
      <w:pPr>
        <w:autoSpaceDE w:val="0"/>
        <w:autoSpaceDN w:val="0"/>
        <w:adjustRightInd w:val="0"/>
        <w:ind w:left="180" w:hanging="180"/>
      </w:pPr>
      <w:r w:rsidRPr="00FE014D">
        <w:t>В) гидронефроза</w:t>
      </w:r>
    </w:p>
    <w:p w14:paraId="3146BC7B" w14:textId="77777777" w:rsidR="000703C3" w:rsidRPr="00FE014D" w:rsidRDefault="000703C3" w:rsidP="000703C3">
      <w:pPr>
        <w:autoSpaceDE w:val="0"/>
        <w:autoSpaceDN w:val="0"/>
        <w:adjustRightInd w:val="0"/>
        <w:ind w:left="180" w:hanging="180"/>
      </w:pPr>
      <w:r w:rsidRPr="00FE014D">
        <w:t>Г) мочекаменной болезни</w:t>
      </w:r>
    </w:p>
    <w:p w14:paraId="01B98C23" w14:textId="77777777" w:rsidR="000703C3" w:rsidRPr="00FE014D" w:rsidRDefault="000703C3" w:rsidP="000703C3">
      <w:pPr>
        <w:autoSpaceDE w:val="0"/>
        <w:autoSpaceDN w:val="0"/>
        <w:adjustRightInd w:val="0"/>
        <w:ind w:left="180" w:hanging="180"/>
      </w:pPr>
    </w:p>
    <w:p w14:paraId="4641B8D6" w14:textId="77777777" w:rsidR="000703C3" w:rsidRPr="00FE014D" w:rsidRDefault="000703C3" w:rsidP="000703C3">
      <w:pPr>
        <w:autoSpaceDE w:val="0"/>
        <w:autoSpaceDN w:val="0"/>
        <w:adjustRightInd w:val="0"/>
        <w:ind w:left="180" w:hanging="180"/>
      </w:pPr>
      <w:r w:rsidRPr="001D1902">
        <w:t>16</w:t>
      </w:r>
      <w:r w:rsidRPr="00FE014D">
        <w:t>. СИМПТОМОМ НЕФРОТИЧЕСКОГО СИНДРОМА ЯВЛЯЕТСЯ</w:t>
      </w:r>
    </w:p>
    <w:p w14:paraId="625CC455" w14:textId="77777777" w:rsidR="000703C3" w:rsidRPr="00FE014D" w:rsidRDefault="000703C3" w:rsidP="000703C3">
      <w:pPr>
        <w:autoSpaceDE w:val="0"/>
        <w:autoSpaceDN w:val="0"/>
        <w:adjustRightInd w:val="0"/>
        <w:ind w:left="180" w:hanging="180"/>
      </w:pPr>
      <w:r w:rsidRPr="00FE014D">
        <w:t xml:space="preserve">А) </w:t>
      </w:r>
      <w:proofErr w:type="spellStart"/>
      <w:r w:rsidRPr="00FE014D">
        <w:t>гиперпротеинемия</w:t>
      </w:r>
      <w:proofErr w:type="spellEnd"/>
    </w:p>
    <w:p w14:paraId="1BE4D283" w14:textId="77777777" w:rsidR="000703C3" w:rsidRPr="00FE014D" w:rsidRDefault="000703C3" w:rsidP="000703C3">
      <w:pPr>
        <w:autoSpaceDE w:val="0"/>
        <w:autoSpaceDN w:val="0"/>
        <w:adjustRightInd w:val="0"/>
        <w:ind w:left="180" w:hanging="180"/>
      </w:pPr>
      <w:r w:rsidRPr="00FE014D">
        <w:t xml:space="preserve">Б) </w:t>
      </w:r>
      <w:proofErr w:type="spellStart"/>
      <w:r w:rsidRPr="00FE014D">
        <w:t>гипопротеинемия</w:t>
      </w:r>
      <w:proofErr w:type="spellEnd"/>
    </w:p>
    <w:p w14:paraId="346CB911" w14:textId="77777777" w:rsidR="000703C3" w:rsidRPr="00FE014D" w:rsidRDefault="000703C3" w:rsidP="000703C3">
      <w:pPr>
        <w:autoSpaceDE w:val="0"/>
        <w:autoSpaceDN w:val="0"/>
        <w:adjustRightInd w:val="0"/>
        <w:ind w:left="180" w:hanging="180"/>
      </w:pPr>
      <w:r w:rsidRPr="00FE014D">
        <w:t>В) гематурия</w:t>
      </w:r>
    </w:p>
    <w:p w14:paraId="4A0493F9" w14:textId="77777777" w:rsidR="000703C3" w:rsidRPr="00FE014D" w:rsidRDefault="000703C3" w:rsidP="000703C3">
      <w:pPr>
        <w:autoSpaceDE w:val="0"/>
        <w:autoSpaceDN w:val="0"/>
        <w:adjustRightInd w:val="0"/>
        <w:ind w:left="180" w:hanging="180"/>
      </w:pPr>
      <w:r w:rsidRPr="00FE014D">
        <w:t>Г) артериальная гипертензия</w:t>
      </w:r>
    </w:p>
    <w:p w14:paraId="2CAD8648" w14:textId="77777777" w:rsidR="000703C3" w:rsidRPr="004A3222" w:rsidRDefault="000703C3" w:rsidP="000703C3">
      <w:pPr>
        <w:autoSpaceDE w:val="0"/>
        <w:autoSpaceDN w:val="0"/>
        <w:adjustRightInd w:val="0"/>
        <w:ind w:left="180" w:hanging="180"/>
      </w:pPr>
    </w:p>
    <w:p w14:paraId="1805554B" w14:textId="77777777" w:rsidR="000703C3" w:rsidRPr="00FE014D" w:rsidRDefault="000703C3" w:rsidP="000703C3">
      <w:pPr>
        <w:autoSpaceDE w:val="0"/>
        <w:autoSpaceDN w:val="0"/>
        <w:adjustRightInd w:val="0"/>
        <w:ind w:left="180" w:hanging="180"/>
      </w:pPr>
      <w:r w:rsidRPr="00A87890">
        <w:t>17</w:t>
      </w:r>
      <w:r w:rsidRPr="00FE014D">
        <w:t xml:space="preserve">. БОЛЬНОЙ С НЕФРОТИЧЕСКИМ СИНДРОМОМ ДОЛЖЕН ПОЛУЧАТЬ В СУТКИ СОЛИ (Г) </w:t>
      </w:r>
    </w:p>
    <w:p w14:paraId="1FA5EF9F" w14:textId="77777777" w:rsidR="000703C3" w:rsidRPr="00FE014D" w:rsidRDefault="000703C3" w:rsidP="000703C3">
      <w:pPr>
        <w:autoSpaceDE w:val="0"/>
        <w:autoSpaceDN w:val="0"/>
        <w:adjustRightInd w:val="0"/>
        <w:ind w:left="180" w:hanging="180"/>
      </w:pPr>
      <w:r w:rsidRPr="00FE014D">
        <w:t>А) 5-6</w:t>
      </w:r>
    </w:p>
    <w:p w14:paraId="3BE66447" w14:textId="77777777" w:rsidR="000703C3" w:rsidRPr="00FE014D" w:rsidRDefault="000703C3" w:rsidP="000703C3">
      <w:pPr>
        <w:autoSpaceDE w:val="0"/>
        <w:autoSpaceDN w:val="0"/>
        <w:adjustRightInd w:val="0"/>
        <w:ind w:left="180" w:hanging="180"/>
      </w:pPr>
      <w:r w:rsidRPr="00FE014D">
        <w:t>Б) 1-3</w:t>
      </w:r>
    </w:p>
    <w:p w14:paraId="10A1D681" w14:textId="77777777" w:rsidR="000703C3" w:rsidRPr="00FE014D" w:rsidRDefault="000703C3" w:rsidP="000703C3">
      <w:pPr>
        <w:autoSpaceDE w:val="0"/>
        <w:autoSpaceDN w:val="0"/>
        <w:adjustRightInd w:val="0"/>
        <w:ind w:left="180" w:hanging="180"/>
      </w:pPr>
      <w:r w:rsidRPr="00FE014D">
        <w:t>В) 8-9</w:t>
      </w:r>
    </w:p>
    <w:p w14:paraId="2BAEDD1E" w14:textId="77777777" w:rsidR="000703C3" w:rsidRPr="00FE014D" w:rsidRDefault="000703C3" w:rsidP="000703C3">
      <w:pPr>
        <w:autoSpaceDE w:val="0"/>
        <w:autoSpaceDN w:val="0"/>
        <w:adjustRightInd w:val="0"/>
        <w:ind w:left="180" w:hanging="180"/>
      </w:pPr>
      <w:r w:rsidRPr="00FE014D">
        <w:t>Г) 11-12</w:t>
      </w:r>
    </w:p>
    <w:p w14:paraId="6E65A1F6" w14:textId="77777777" w:rsidR="000703C3" w:rsidRPr="00FE014D" w:rsidRDefault="000703C3" w:rsidP="000703C3">
      <w:pPr>
        <w:autoSpaceDE w:val="0"/>
        <w:autoSpaceDN w:val="0"/>
        <w:adjustRightInd w:val="0"/>
        <w:ind w:left="180" w:hanging="180"/>
      </w:pPr>
    </w:p>
    <w:p w14:paraId="4C0340F2" w14:textId="77777777" w:rsidR="000703C3" w:rsidRPr="00FE014D" w:rsidRDefault="000703C3" w:rsidP="000703C3">
      <w:pPr>
        <w:autoSpaceDE w:val="0"/>
        <w:autoSpaceDN w:val="0"/>
        <w:adjustRightInd w:val="0"/>
        <w:ind w:left="180" w:hanging="180"/>
      </w:pPr>
      <w:r w:rsidRPr="00A87890">
        <w:t>18</w:t>
      </w:r>
      <w:r w:rsidRPr="00FE014D">
        <w:t>. К МАЛОВЕРОЯТНЫМ КЛИНИЧЕСКИМ СИМПТОМАМ ПРИ ОБОСТРЕНИИ ХРОНИЧЕСКОГО ПИЕЛОНЕФРИТА ОТНОСЯТ</w:t>
      </w:r>
    </w:p>
    <w:p w14:paraId="33DF5104" w14:textId="77777777" w:rsidR="000703C3" w:rsidRPr="00FE014D" w:rsidRDefault="000703C3" w:rsidP="000703C3">
      <w:pPr>
        <w:autoSpaceDE w:val="0"/>
        <w:autoSpaceDN w:val="0"/>
        <w:adjustRightInd w:val="0"/>
        <w:ind w:left="180" w:hanging="180"/>
      </w:pPr>
      <w:r w:rsidRPr="00FE014D">
        <w:t>А) отеки</w:t>
      </w:r>
    </w:p>
    <w:p w14:paraId="1933DCC6" w14:textId="77777777" w:rsidR="000703C3" w:rsidRPr="00FE014D" w:rsidRDefault="000703C3" w:rsidP="000703C3">
      <w:pPr>
        <w:autoSpaceDE w:val="0"/>
        <w:autoSpaceDN w:val="0"/>
        <w:adjustRightInd w:val="0"/>
        <w:ind w:left="180" w:hanging="180"/>
      </w:pPr>
      <w:r w:rsidRPr="00FE014D">
        <w:t>Б) лихорадку</w:t>
      </w:r>
    </w:p>
    <w:p w14:paraId="75A954FE" w14:textId="77777777" w:rsidR="000703C3" w:rsidRPr="00FE014D" w:rsidRDefault="000703C3" w:rsidP="000703C3">
      <w:pPr>
        <w:autoSpaceDE w:val="0"/>
        <w:autoSpaceDN w:val="0"/>
        <w:adjustRightInd w:val="0"/>
        <w:ind w:left="180" w:hanging="180"/>
      </w:pPr>
      <w:r w:rsidRPr="00FE014D">
        <w:t>В) боли в поясничной области</w:t>
      </w:r>
    </w:p>
    <w:p w14:paraId="7C2E95E5" w14:textId="77777777" w:rsidR="000703C3" w:rsidRPr="00FE014D" w:rsidRDefault="000703C3" w:rsidP="000703C3">
      <w:pPr>
        <w:autoSpaceDE w:val="0"/>
        <w:autoSpaceDN w:val="0"/>
        <w:adjustRightInd w:val="0"/>
        <w:ind w:left="180" w:hanging="180"/>
      </w:pPr>
      <w:r w:rsidRPr="00FE014D">
        <w:t>Г) частое мочеиспускание</w:t>
      </w:r>
    </w:p>
    <w:p w14:paraId="22397BB0" w14:textId="77777777" w:rsidR="000703C3" w:rsidRPr="004A3222" w:rsidRDefault="000703C3" w:rsidP="000703C3">
      <w:pPr>
        <w:autoSpaceDE w:val="0"/>
        <w:autoSpaceDN w:val="0"/>
        <w:adjustRightInd w:val="0"/>
        <w:ind w:left="180" w:hanging="180"/>
      </w:pPr>
    </w:p>
    <w:p w14:paraId="124ACE68" w14:textId="77777777" w:rsidR="000703C3" w:rsidRPr="00C06149" w:rsidRDefault="000703C3" w:rsidP="000703C3">
      <w:pPr>
        <w:autoSpaceDE w:val="0"/>
        <w:autoSpaceDN w:val="0"/>
        <w:adjustRightInd w:val="0"/>
        <w:ind w:left="180" w:hanging="180"/>
      </w:pPr>
      <w:r w:rsidRPr="00205D7E">
        <w:lastRenderedPageBreak/>
        <w:t>19</w:t>
      </w:r>
      <w:r w:rsidRPr="00C06149">
        <w:t>. ПРИЧИНОЙ МАССИВНОГО ОТЕЧНОГО СИНДРОМА У БОЛЬНОЙ С АГ И СД, ГИПОАЛЬБУМИНЕМИЕЙ И ГИПЕРХОЛЕСТЕРИНЕМИЕЙ СКОРЕЕ ВСЕГО ЯВЛЯЕТСЯ РАЗВИТИЕ</w:t>
      </w:r>
    </w:p>
    <w:p w14:paraId="5ADD197C" w14:textId="77777777" w:rsidR="000703C3" w:rsidRPr="00C06149" w:rsidRDefault="000703C3" w:rsidP="000703C3">
      <w:r w:rsidRPr="00C06149">
        <w:t xml:space="preserve">А) сердечной недостаточности </w:t>
      </w:r>
    </w:p>
    <w:p w14:paraId="6F27A29B" w14:textId="77777777" w:rsidR="000703C3" w:rsidRPr="00C06149" w:rsidRDefault="000703C3" w:rsidP="000703C3">
      <w:r w:rsidRPr="00C06149">
        <w:t xml:space="preserve">Б) нарушений водно-электролитного баланса </w:t>
      </w:r>
    </w:p>
    <w:p w14:paraId="5E95F81D" w14:textId="77777777" w:rsidR="000703C3" w:rsidRPr="00C06149" w:rsidRDefault="000703C3" w:rsidP="000703C3">
      <w:pPr>
        <w:autoSpaceDE w:val="0"/>
        <w:autoSpaceDN w:val="0"/>
        <w:adjustRightInd w:val="0"/>
        <w:ind w:left="180" w:hanging="180"/>
      </w:pPr>
      <w:r w:rsidRPr="00C06149">
        <w:t>В) нефротического синдрома</w:t>
      </w:r>
    </w:p>
    <w:p w14:paraId="3A5C4847" w14:textId="77777777" w:rsidR="000703C3" w:rsidRPr="00C06149" w:rsidRDefault="000703C3" w:rsidP="000703C3">
      <w:pPr>
        <w:autoSpaceDE w:val="0"/>
        <w:autoSpaceDN w:val="0"/>
        <w:adjustRightInd w:val="0"/>
        <w:ind w:left="180" w:hanging="180"/>
      </w:pPr>
      <w:r w:rsidRPr="00C06149">
        <w:t>Г) гипотиреоза</w:t>
      </w:r>
    </w:p>
    <w:p w14:paraId="014D9A2C" w14:textId="77777777" w:rsidR="000703C3" w:rsidRPr="00C06149" w:rsidRDefault="000703C3" w:rsidP="000703C3">
      <w:pPr>
        <w:autoSpaceDE w:val="0"/>
        <w:autoSpaceDN w:val="0"/>
        <w:adjustRightInd w:val="0"/>
        <w:ind w:left="180" w:hanging="180"/>
      </w:pPr>
    </w:p>
    <w:p w14:paraId="19203D50" w14:textId="77777777" w:rsidR="000703C3" w:rsidRPr="005A2CF0" w:rsidRDefault="000703C3" w:rsidP="000703C3">
      <w:r w:rsidRPr="00205D7E">
        <w:t>20</w:t>
      </w:r>
      <w:r w:rsidRPr="005A2CF0">
        <w:t xml:space="preserve">. ПРИ ПИЕЛОНЕФРИТЕ В ОСАДКЕ МОЧИ ЧАЩЕ ВСТРЕЧАЮТСЯ ЦИЛИНДРЫ </w:t>
      </w:r>
    </w:p>
    <w:p w14:paraId="04DCE9CE" w14:textId="77777777" w:rsidR="000703C3" w:rsidRPr="005A2CF0" w:rsidRDefault="000703C3" w:rsidP="000703C3">
      <w:pPr>
        <w:autoSpaceDE w:val="0"/>
        <w:autoSpaceDN w:val="0"/>
        <w:adjustRightInd w:val="0"/>
        <w:ind w:left="180" w:hanging="180"/>
      </w:pPr>
      <w:r w:rsidRPr="005A2CF0">
        <w:t>А) эпителиальные</w:t>
      </w:r>
    </w:p>
    <w:p w14:paraId="2A02243E" w14:textId="77777777" w:rsidR="000703C3" w:rsidRPr="005A2CF0" w:rsidRDefault="000703C3" w:rsidP="000703C3">
      <w:pPr>
        <w:autoSpaceDE w:val="0"/>
        <w:autoSpaceDN w:val="0"/>
        <w:adjustRightInd w:val="0"/>
        <w:ind w:left="180" w:hanging="180"/>
      </w:pPr>
      <w:r w:rsidRPr="005A2CF0">
        <w:t>Б) гиалиновые</w:t>
      </w:r>
    </w:p>
    <w:p w14:paraId="2F353AA6" w14:textId="77777777" w:rsidR="000703C3" w:rsidRPr="005A2CF0" w:rsidRDefault="000703C3" w:rsidP="000703C3">
      <w:pPr>
        <w:autoSpaceDE w:val="0"/>
        <w:autoSpaceDN w:val="0"/>
        <w:adjustRightInd w:val="0"/>
        <w:ind w:left="180" w:hanging="180"/>
      </w:pPr>
      <w:r w:rsidRPr="005A2CF0">
        <w:t>В) восковидные</w:t>
      </w:r>
    </w:p>
    <w:p w14:paraId="2817C584" w14:textId="77777777" w:rsidR="000703C3" w:rsidRPr="005A2CF0" w:rsidRDefault="000703C3" w:rsidP="000703C3">
      <w:pPr>
        <w:autoSpaceDE w:val="0"/>
        <w:autoSpaceDN w:val="0"/>
        <w:adjustRightInd w:val="0"/>
        <w:ind w:left="180" w:hanging="180"/>
      </w:pPr>
      <w:r w:rsidRPr="005A2CF0">
        <w:t xml:space="preserve">Г) </w:t>
      </w:r>
      <w:proofErr w:type="spellStart"/>
      <w:r w:rsidRPr="005A2CF0">
        <w:t>жироперерожденные</w:t>
      </w:r>
      <w:proofErr w:type="spellEnd"/>
      <w:r w:rsidRPr="005A2CF0">
        <w:t xml:space="preserve"> </w:t>
      </w:r>
    </w:p>
    <w:p w14:paraId="3301148F" w14:textId="77777777" w:rsidR="000703C3" w:rsidRPr="005A2CF0" w:rsidRDefault="000703C3" w:rsidP="000703C3">
      <w:pPr>
        <w:autoSpaceDE w:val="0"/>
        <w:autoSpaceDN w:val="0"/>
        <w:adjustRightInd w:val="0"/>
        <w:ind w:left="180" w:hanging="180"/>
      </w:pPr>
    </w:p>
    <w:p w14:paraId="4B7E8B9A" w14:textId="77777777" w:rsidR="000703C3" w:rsidRDefault="000703C3" w:rsidP="000703C3">
      <w:pPr>
        <w:ind w:firstLine="709"/>
        <w:jc w:val="both"/>
        <w:rPr>
          <w:color w:val="000000"/>
          <w:sz w:val="28"/>
          <w:szCs w:val="28"/>
        </w:rPr>
      </w:pPr>
    </w:p>
    <w:p w14:paraId="50BE6661" w14:textId="77777777" w:rsidR="000703C3" w:rsidRDefault="000703C3" w:rsidP="000703C3">
      <w:pPr>
        <w:autoSpaceDE w:val="0"/>
        <w:autoSpaceDN w:val="0"/>
        <w:adjustRightInd w:val="0"/>
        <w:ind w:left="180" w:hanging="180"/>
      </w:pPr>
    </w:p>
    <w:p w14:paraId="336A67B6"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14198E1B" w14:textId="77777777" w:rsidR="000703C3" w:rsidRDefault="000703C3" w:rsidP="000703C3">
      <w:pPr>
        <w:ind w:firstLine="709"/>
        <w:jc w:val="both"/>
        <w:rPr>
          <w:i/>
          <w:color w:val="000000"/>
          <w:sz w:val="28"/>
          <w:szCs w:val="28"/>
        </w:rPr>
      </w:pPr>
      <w:r>
        <w:rPr>
          <w:i/>
          <w:color w:val="000000"/>
          <w:sz w:val="28"/>
          <w:szCs w:val="28"/>
        </w:rPr>
        <w:t>Устный опрос.</w:t>
      </w:r>
    </w:p>
    <w:p w14:paraId="336D653F" w14:textId="77777777" w:rsidR="000703C3" w:rsidRDefault="000703C3" w:rsidP="000703C3">
      <w:pPr>
        <w:ind w:left="567" w:firstLine="142"/>
        <w:jc w:val="both"/>
        <w:rPr>
          <w:b/>
          <w:color w:val="000000"/>
          <w:sz w:val="28"/>
          <w:szCs w:val="28"/>
        </w:rPr>
      </w:pPr>
      <w:r w:rsidRPr="00E836D2">
        <w:rPr>
          <w:b/>
          <w:color w:val="000000"/>
          <w:sz w:val="28"/>
          <w:szCs w:val="28"/>
        </w:rPr>
        <w:t>Оценочные материалы текущего контроля успеваемости</w:t>
      </w:r>
    </w:p>
    <w:p w14:paraId="06D1E7A6" w14:textId="77777777" w:rsidR="000703C3" w:rsidRPr="00045D8C" w:rsidRDefault="000703C3" w:rsidP="000703C3">
      <w:pPr>
        <w:ind w:firstLine="709"/>
        <w:jc w:val="both"/>
        <w:rPr>
          <w:i/>
          <w:color w:val="000000"/>
          <w:sz w:val="28"/>
          <w:szCs w:val="28"/>
        </w:rPr>
      </w:pPr>
      <w:r w:rsidRPr="00045D8C">
        <w:rPr>
          <w:i/>
          <w:color w:val="000000"/>
          <w:sz w:val="28"/>
          <w:szCs w:val="28"/>
        </w:rPr>
        <w:t>Вопросы для устного опроса:</w:t>
      </w:r>
    </w:p>
    <w:p w14:paraId="3DB082E7"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Определение мочевого синдрома, классификация.</w:t>
      </w:r>
    </w:p>
    <w:p w14:paraId="379AA937"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Гематурия, определение, виды гематурии.</w:t>
      </w:r>
    </w:p>
    <w:p w14:paraId="435A7FE4"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Протеинурия, определение, виды протеинурии.</w:t>
      </w:r>
    </w:p>
    <w:p w14:paraId="01E930AA"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proofErr w:type="spellStart"/>
      <w:r w:rsidRPr="00A434E4">
        <w:rPr>
          <w:color w:val="000000"/>
          <w:sz w:val="28"/>
          <w:szCs w:val="28"/>
        </w:rPr>
        <w:t>Цилиндрурия</w:t>
      </w:r>
      <w:proofErr w:type="spellEnd"/>
      <w:r w:rsidRPr="00A434E4">
        <w:rPr>
          <w:color w:val="000000"/>
          <w:sz w:val="28"/>
          <w:szCs w:val="28"/>
        </w:rPr>
        <w:t>, определение, виды цилиндров.</w:t>
      </w:r>
    </w:p>
    <w:p w14:paraId="69FC8D46"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proofErr w:type="spellStart"/>
      <w:r w:rsidRPr="00A434E4">
        <w:rPr>
          <w:color w:val="000000"/>
          <w:sz w:val="28"/>
          <w:szCs w:val="28"/>
        </w:rPr>
        <w:t>Лейкоцитурия</w:t>
      </w:r>
      <w:proofErr w:type="spellEnd"/>
      <w:r w:rsidRPr="00A434E4">
        <w:rPr>
          <w:color w:val="000000"/>
          <w:sz w:val="28"/>
          <w:szCs w:val="28"/>
        </w:rPr>
        <w:t xml:space="preserve">, определение, причины </w:t>
      </w:r>
      <w:proofErr w:type="spellStart"/>
      <w:r w:rsidRPr="00A434E4">
        <w:rPr>
          <w:color w:val="000000"/>
          <w:sz w:val="28"/>
          <w:szCs w:val="28"/>
        </w:rPr>
        <w:t>лейкоцитурии</w:t>
      </w:r>
      <w:proofErr w:type="spellEnd"/>
      <w:r w:rsidRPr="00A434E4">
        <w:rPr>
          <w:color w:val="000000"/>
          <w:sz w:val="28"/>
          <w:szCs w:val="28"/>
        </w:rPr>
        <w:t>, её виды.</w:t>
      </w:r>
    </w:p>
    <w:p w14:paraId="18C49405"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Бактериурия, определение, причины бактериурии.</w:t>
      </w:r>
    </w:p>
    <w:p w14:paraId="486F4946"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Соли в моче, виды, причины.</w:t>
      </w:r>
    </w:p>
    <w:p w14:paraId="705AEAE1"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bCs/>
          <w:color w:val="000000"/>
          <w:sz w:val="28"/>
          <w:szCs w:val="28"/>
        </w:rPr>
        <w:t>Изменение объема мочи и частоты опорожнения, воздействующие факторы.</w:t>
      </w:r>
    </w:p>
    <w:p w14:paraId="6AF19B84"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proofErr w:type="spellStart"/>
      <w:r w:rsidRPr="00A434E4">
        <w:rPr>
          <w:bCs/>
          <w:color w:val="000000"/>
          <w:sz w:val="28"/>
          <w:szCs w:val="28"/>
        </w:rPr>
        <w:t>Никтурия</w:t>
      </w:r>
      <w:proofErr w:type="spellEnd"/>
      <w:r w:rsidRPr="00A434E4">
        <w:rPr>
          <w:bCs/>
          <w:color w:val="000000"/>
          <w:sz w:val="28"/>
          <w:szCs w:val="28"/>
        </w:rPr>
        <w:t>, определение, причины.</w:t>
      </w:r>
    </w:p>
    <w:p w14:paraId="51E818CE"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bCs/>
          <w:color w:val="000000"/>
          <w:sz w:val="28"/>
          <w:szCs w:val="28"/>
        </w:rPr>
        <w:t>Олигурия, определение, виды</w:t>
      </w:r>
    </w:p>
    <w:p w14:paraId="500C686F"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bCs/>
          <w:color w:val="000000"/>
          <w:sz w:val="28"/>
          <w:szCs w:val="28"/>
        </w:rPr>
        <w:t>Полиурия, определение, причины.</w:t>
      </w:r>
    </w:p>
    <w:p w14:paraId="070F3CC0"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Дизурия, определение, причины дизурии.</w:t>
      </w:r>
    </w:p>
    <w:p w14:paraId="6E9A3DBB"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Диагностика мочевого синдрома.</w:t>
      </w:r>
    </w:p>
    <w:p w14:paraId="2E3F20AD"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Основные синдромы при заболеваниях почек, их клинико-лабораторные проявления.</w:t>
      </w:r>
    </w:p>
    <w:p w14:paraId="46D55C7F"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Тактика ведения пациентов при различных синдромах.</w:t>
      </w:r>
    </w:p>
    <w:p w14:paraId="024A5134"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Лечение мочевого синдрома.</w:t>
      </w:r>
    </w:p>
    <w:p w14:paraId="7819DBEE"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Нефротический синдром, определение, механизм возникновения.</w:t>
      </w:r>
    </w:p>
    <w:p w14:paraId="13172178"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Проявления нефротического синдрома.</w:t>
      </w:r>
    </w:p>
    <w:p w14:paraId="796BA147"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Дифференциально-диагностические признаки отечного синдрома различного генеза.</w:t>
      </w:r>
    </w:p>
    <w:p w14:paraId="311712D6" w14:textId="77777777" w:rsidR="000703C3" w:rsidRPr="00A434E4" w:rsidRDefault="000703C3" w:rsidP="00A21A8F">
      <w:pPr>
        <w:numPr>
          <w:ilvl w:val="0"/>
          <w:numId w:val="135"/>
        </w:numPr>
        <w:shd w:val="clear" w:color="auto" w:fill="FFFFFF"/>
        <w:autoSpaceDE w:val="0"/>
        <w:autoSpaceDN w:val="0"/>
        <w:adjustRightInd w:val="0"/>
        <w:jc w:val="both"/>
        <w:rPr>
          <w:color w:val="000000"/>
          <w:sz w:val="28"/>
          <w:szCs w:val="28"/>
        </w:rPr>
      </w:pPr>
      <w:r w:rsidRPr="00A434E4">
        <w:rPr>
          <w:color w:val="000000"/>
          <w:sz w:val="28"/>
          <w:szCs w:val="28"/>
        </w:rPr>
        <w:t>Лечение отечного синдрома.</w:t>
      </w:r>
    </w:p>
    <w:p w14:paraId="5D3A60E6" w14:textId="77777777" w:rsidR="000703C3" w:rsidRDefault="000703C3" w:rsidP="000703C3">
      <w:pPr>
        <w:jc w:val="both"/>
        <w:rPr>
          <w:b/>
          <w:color w:val="000000"/>
          <w:sz w:val="10"/>
        </w:rPr>
      </w:pPr>
    </w:p>
    <w:p w14:paraId="23A44A7F" w14:textId="77777777" w:rsidR="000703C3" w:rsidRDefault="000703C3" w:rsidP="000703C3">
      <w:pPr>
        <w:ind w:firstLine="709"/>
        <w:jc w:val="both"/>
        <w:rPr>
          <w:color w:val="000000"/>
          <w:sz w:val="28"/>
          <w:szCs w:val="28"/>
        </w:rPr>
      </w:pPr>
    </w:p>
    <w:p w14:paraId="70CAB609" w14:textId="77777777" w:rsidR="000703C3" w:rsidRPr="00E836D2" w:rsidRDefault="000703C3" w:rsidP="000703C3">
      <w:pPr>
        <w:ind w:firstLine="709"/>
        <w:jc w:val="both"/>
        <w:rPr>
          <w:i/>
          <w:color w:val="000000"/>
          <w:sz w:val="28"/>
          <w:szCs w:val="28"/>
        </w:rPr>
      </w:pPr>
      <w:r w:rsidRPr="00E836D2">
        <w:rPr>
          <w:b/>
          <w:color w:val="000000"/>
          <w:sz w:val="28"/>
          <w:szCs w:val="28"/>
        </w:rPr>
        <w:t>Форм</w:t>
      </w:r>
      <w:r>
        <w:rPr>
          <w:b/>
          <w:color w:val="000000"/>
          <w:sz w:val="28"/>
          <w:szCs w:val="28"/>
        </w:rPr>
        <w:t>а</w:t>
      </w:r>
      <w:r w:rsidRPr="00E836D2">
        <w:rPr>
          <w:b/>
          <w:color w:val="000000"/>
          <w:sz w:val="28"/>
          <w:szCs w:val="28"/>
        </w:rPr>
        <w:t xml:space="preserve"> текущего контроля</w:t>
      </w:r>
      <w:r w:rsidRPr="00E836D2">
        <w:rPr>
          <w:color w:val="000000"/>
          <w:sz w:val="28"/>
          <w:szCs w:val="28"/>
        </w:rPr>
        <w:t xml:space="preserve"> </w:t>
      </w:r>
      <w:r w:rsidRPr="00A8736F">
        <w:rPr>
          <w:b/>
          <w:color w:val="000000"/>
          <w:sz w:val="28"/>
          <w:szCs w:val="28"/>
        </w:rPr>
        <w:t>успеваемости</w:t>
      </w:r>
    </w:p>
    <w:p w14:paraId="2BB6778C" w14:textId="77777777" w:rsidR="000703C3" w:rsidRDefault="000703C3" w:rsidP="000703C3">
      <w:pPr>
        <w:ind w:firstLine="709"/>
        <w:jc w:val="both"/>
        <w:rPr>
          <w:i/>
          <w:color w:val="000000"/>
          <w:sz w:val="28"/>
          <w:szCs w:val="28"/>
        </w:rPr>
      </w:pPr>
      <w:r>
        <w:rPr>
          <w:i/>
          <w:color w:val="000000"/>
          <w:sz w:val="28"/>
          <w:szCs w:val="28"/>
        </w:rPr>
        <w:t>Решение ситуационных задач (</w:t>
      </w:r>
      <w:r>
        <w:rPr>
          <w:i/>
          <w:color w:val="000000"/>
          <w:sz w:val="28"/>
          <w:szCs w:val="28"/>
          <w:lang w:val="en-US"/>
        </w:rPr>
        <w:t>case</w:t>
      </w:r>
      <w:r w:rsidRPr="00984456">
        <w:rPr>
          <w:i/>
          <w:color w:val="000000"/>
          <w:sz w:val="28"/>
          <w:szCs w:val="28"/>
        </w:rPr>
        <w:t>-</w:t>
      </w:r>
      <w:r>
        <w:rPr>
          <w:i/>
          <w:color w:val="000000"/>
          <w:sz w:val="28"/>
          <w:szCs w:val="28"/>
        </w:rPr>
        <w:t>заданий).</w:t>
      </w:r>
    </w:p>
    <w:p w14:paraId="12150E81" w14:textId="77777777" w:rsidR="000703C3" w:rsidRDefault="000703C3" w:rsidP="000703C3">
      <w:pPr>
        <w:ind w:firstLine="709"/>
        <w:jc w:val="both"/>
        <w:rPr>
          <w:b/>
          <w:color w:val="000000"/>
          <w:sz w:val="28"/>
          <w:szCs w:val="28"/>
        </w:rPr>
      </w:pPr>
      <w:r w:rsidRPr="00E836D2">
        <w:rPr>
          <w:b/>
          <w:color w:val="000000"/>
          <w:sz w:val="28"/>
          <w:szCs w:val="28"/>
        </w:rPr>
        <w:t>Оценочные материалы текущего контроля успеваемости</w:t>
      </w:r>
    </w:p>
    <w:p w14:paraId="4CDA19C5" w14:textId="77777777" w:rsidR="000703C3" w:rsidRPr="00984456" w:rsidRDefault="000703C3" w:rsidP="000703C3">
      <w:pPr>
        <w:spacing w:after="240"/>
        <w:ind w:firstLine="709"/>
        <w:rPr>
          <w:i/>
          <w:sz w:val="28"/>
          <w:szCs w:val="28"/>
        </w:rPr>
      </w:pPr>
      <w:r w:rsidRPr="00984456">
        <w:rPr>
          <w:i/>
          <w:sz w:val="28"/>
          <w:szCs w:val="28"/>
        </w:rPr>
        <w:t>Ситуационные задачи (</w:t>
      </w:r>
      <w:r w:rsidRPr="00984456">
        <w:rPr>
          <w:i/>
          <w:sz w:val="28"/>
          <w:szCs w:val="28"/>
          <w:lang w:val="en-US"/>
        </w:rPr>
        <w:t>case</w:t>
      </w:r>
      <w:r w:rsidRPr="0036154B">
        <w:rPr>
          <w:i/>
          <w:sz w:val="28"/>
          <w:szCs w:val="28"/>
        </w:rPr>
        <w:t>-</w:t>
      </w:r>
      <w:r w:rsidRPr="00984456">
        <w:rPr>
          <w:i/>
          <w:sz w:val="28"/>
          <w:szCs w:val="28"/>
        </w:rPr>
        <w:t>задания).</w:t>
      </w:r>
    </w:p>
    <w:p w14:paraId="661B692A" w14:textId="77777777" w:rsidR="000703C3" w:rsidRPr="00201D25" w:rsidRDefault="000703C3" w:rsidP="000703C3">
      <w:pPr>
        <w:ind w:left="425" w:firstLine="425"/>
        <w:jc w:val="center"/>
        <w:rPr>
          <w:b/>
          <w:color w:val="000000"/>
        </w:rPr>
      </w:pPr>
      <w:r w:rsidRPr="00201D25">
        <w:rPr>
          <w:b/>
          <w:color w:val="000000"/>
        </w:rPr>
        <w:t>Задача №1</w:t>
      </w:r>
    </w:p>
    <w:p w14:paraId="449E5EDA" w14:textId="77777777" w:rsidR="000703C3" w:rsidRPr="00593178" w:rsidRDefault="000703C3" w:rsidP="000703C3">
      <w:pPr>
        <w:autoSpaceDE w:val="0"/>
        <w:autoSpaceDN w:val="0"/>
        <w:adjustRightInd w:val="0"/>
        <w:ind w:firstLine="709"/>
        <w:jc w:val="both"/>
      </w:pPr>
      <w:r w:rsidRPr="003B5928">
        <w:rPr>
          <w:rFonts w:eastAsia="Calibri"/>
          <w:color w:val="000000"/>
        </w:rPr>
        <w:t xml:space="preserve">   </w:t>
      </w:r>
      <w:r w:rsidRPr="00593178">
        <w:t xml:space="preserve">Пациент Е. 23 лет, автомеханик, заболел две недели назад после переохлаждения. Врачом-терапевтом участковым по месту жительства диагностирован острый тонзиллит. Была </w:t>
      </w:r>
      <w:r w:rsidRPr="00593178">
        <w:lastRenderedPageBreak/>
        <w:t>рекомендована терапия Амоксициллином курсом 10 дней, однако через 3 дня в связи со значительным улучшением самочувствия и нормализацией температуры тела лечение пациент прекратил. Через две недели после указанных событий больной отметил появление от</w:t>
      </w:r>
      <w:r>
        <w:t>ё</w:t>
      </w:r>
      <w:r w:rsidRPr="00593178">
        <w:t>ков на лице, общую слабость и недомогание, снизился аппетит, появилась головная боль, также моча стала т</w:t>
      </w:r>
      <w:r>
        <w:t>ё</w:t>
      </w:r>
      <w:r w:rsidRPr="00593178">
        <w:t>мно-красного цвета и уменьшилось е</w:t>
      </w:r>
      <w:r>
        <w:t>ё</w:t>
      </w:r>
      <w:r w:rsidRPr="00593178">
        <w:t xml:space="preserve"> количество. Наряду с вышеперечисленными симптомами пациента беспокоили боли в животе и пояснице. При измерении артериального давления – АД 140/90 мм рт. ст. </w:t>
      </w:r>
    </w:p>
    <w:p w14:paraId="0AA9AEEF" w14:textId="77777777" w:rsidR="000703C3" w:rsidRPr="00593178" w:rsidRDefault="000703C3" w:rsidP="000703C3">
      <w:pPr>
        <w:autoSpaceDE w:val="0"/>
        <w:autoSpaceDN w:val="0"/>
        <w:adjustRightInd w:val="0"/>
        <w:jc w:val="both"/>
      </w:pPr>
      <w:r w:rsidRPr="00593178">
        <w:rPr>
          <w:rFonts w:eastAsia="Calibri"/>
          <w:color w:val="000000"/>
        </w:rPr>
        <w:t xml:space="preserve">      </w:t>
      </w:r>
      <w:r w:rsidRPr="00593178">
        <w:t>При осмотре: кожные покровы бледные. При аускультации л</w:t>
      </w:r>
      <w:r>
        <w:t>ё</w:t>
      </w:r>
      <w:r w:rsidRPr="00593178">
        <w:t xml:space="preserve">гких дыхание везикулярное, побочных дыхательных шумов нет, ЧДД – 17 в минуту. Тоны сердца приглушены, ритм правильный. АД – 140 и </w:t>
      </w:r>
      <w:smartTag w:uri="urn:schemas-microsoft-com:office:smarttags" w:element="metricconverter">
        <w:smartTagPr>
          <w:attr w:name="ProductID" w:val="90 мм"/>
        </w:smartTagPr>
        <w:r w:rsidRPr="00593178">
          <w:t>90 мм</w:t>
        </w:r>
      </w:smartTag>
      <w:r w:rsidRPr="00593178">
        <w:t xml:space="preserve"> рт. ст. ЧСС – 90 ударов в минуту. Живот мягкий, безболезненный. Размеры </w:t>
      </w:r>
      <w:proofErr w:type="spellStart"/>
      <w:r w:rsidRPr="00593178">
        <w:t>печѐночной</w:t>
      </w:r>
      <w:proofErr w:type="spellEnd"/>
      <w:r w:rsidRPr="00593178">
        <w:t xml:space="preserve"> тупости по Курлову – 11×9×8 см. Диурез – 700 мл в сутки.</w:t>
      </w:r>
    </w:p>
    <w:p w14:paraId="2AA8C338" w14:textId="77777777" w:rsidR="000703C3" w:rsidRPr="00593178" w:rsidRDefault="000703C3" w:rsidP="000703C3">
      <w:pPr>
        <w:autoSpaceDE w:val="0"/>
        <w:autoSpaceDN w:val="0"/>
        <w:adjustRightInd w:val="0"/>
        <w:jc w:val="both"/>
      </w:pPr>
      <w:r w:rsidRPr="00593178">
        <w:t xml:space="preserve">Проведено лабораторное исследование. </w:t>
      </w:r>
    </w:p>
    <w:p w14:paraId="2755FE42" w14:textId="77777777" w:rsidR="000703C3" w:rsidRPr="00593178" w:rsidRDefault="000703C3" w:rsidP="000703C3">
      <w:pPr>
        <w:autoSpaceDE w:val="0"/>
        <w:autoSpaceDN w:val="0"/>
        <w:adjustRightInd w:val="0"/>
        <w:ind w:firstLine="142"/>
        <w:jc w:val="both"/>
      </w:pPr>
      <w:r w:rsidRPr="00593178">
        <w:t>Общий анализ крови: гемоглобин – 136 г/л, лейкоциты – 10,8×10</w:t>
      </w:r>
      <w:r w:rsidRPr="001D1902">
        <w:rPr>
          <w:vertAlign w:val="superscript"/>
        </w:rPr>
        <w:t>9</w:t>
      </w:r>
      <w:r w:rsidRPr="00593178">
        <w:t xml:space="preserve"> /л, СОЭ – 70 мм/час. </w:t>
      </w:r>
    </w:p>
    <w:p w14:paraId="2907E552" w14:textId="77777777" w:rsidR="000703C3" w:rsidRPr="00593178" w:rsidRDefault="000703C3" w:rsidP="000703C3">
      <w:pPr>
        <w:autoSpaceDE w:val="0"/>
        <w:autoSpaceDN w:val="0"/>
        <w:adjustRightInd w:val="0"/>
        <w:ind w:firstLine="142"/>
        <w:jc w:val="both"/>
      </w:pPr>
      <w:r w:rsidRPr="00593178">
        <w:t>Общий анализ мочи: относительная плотность – 1025, протеинурия – 1,5 г/л, лейкоциты – 14-15 в поле зрения, эритроциты – сплошь покрывают все поле зрения.</w:t>
      </w:r>
    </w:p>
    <w:p w14:paraId="2EF54F3C" w14:textId="77777777" w:rsidR="000703C3" w:rsidRPr="00593178" w:rsidRDefault="000703C3" w:rsidP="000703C3">
      <w:pPr>
        <w:autoSpaceDE w:val="0"/>
        <w:autoSpaceDN w:val="0"/>
        <w:adjustRightInd w:val="0"/>
        <w:ind w:firstLine="142"/>
        <w:jc w:val="both"/>
      </w:pPr>
      <w:r w:rsidRPr="00593178">
        <w:t xml:space="preserve">Биохимический анализ крови: общий белок – 62 г/л, альбумин – 39 г/л, холестерин – 4,5 ммоль/л, мочевина – 5,6 </w:t>
      </w:r>
      <w:proofErr w:type="spellStart"/>
      <w:r w:rsidRPr="00593178">
        <w:t>мкмоль</w:t>
      </w:r>
      <w:proofErr w:type="spellEnd"/>
      <w:r w:rsidRPr="00593178">
        <w:t xml:space="preserve">/л, креатинин – 110 </w:t>
      </w:r>
      <w:proofErr w:type="spellStart"/>
      <w:r w:rsidRPr="00593178">
        <w:t>мкмоль</w:t>
      </w:r>
      <w:proofErr w:type="spellEnd"/>
      <w:r w:rsidRPr="00593178">
        <w:t>/л, СКФ – 79,4 мл/мин/1,73 м2 по CKD-EPI, титр АСЛ-О – 1:1000.</w:t>
      </w:r>
    </w:p>
    <w:p w14:paraId="13ED7F79" w14:textId="77777777" w:rsidR="000703C3" w:rsidRPr="00593178" w:rsidRDefault="000703C3" w:rsidP="000703C3">
      <w:pPr>
        <w:autoSpaceDE w:val="0"/>
        <w:autoSpaceDN w:val="0"/>
        <w:adjustRightInd w:val="0"/>
        <w:ind w:firstLine="142"/>
        <w:jc w:val="both"/>
        <w:rPr>
          <w:rFonts w:eastAsia="Calibri"/>
          <w:color w:val="000000"/>
        </w:rPr>
      </w:pPr>
      <w:r w:rsidRPr="00593178">
        <w:t xml:space="preserve">УЗИ почек: почки увеличены в размерах, контуры ровные, расположение типичное; дифференцировка </w:t>
      </w:r>
      <w:proofErr w:type="spellStart"/>
      <w:r w:rsidRPr="00593178">
        <w:t>слоѐв</w:t>
      </w:r>
      <w:proofErr w:type="spellEnd"/>
      <w:r w:rsidRPr="00593178">
        <w:t xml:space="preserve"> паренхимы нарушена, </w:t>
      </w:r>
      <w:proofErr w:type="spellStart"/>
      <w:r w:rsidRPr="00593178">
        <w:t>эхогенность</w:t>
      </w:r>
      <w:proofErr w:type="spellEnd"/>
      <w:r w:rsidRPr="00593178">
        <w:t xml:space="preserve"> паренхимы умеренно повышена; чашечно-лоханочная система без деформаций и эктазий.</w:t>
      </w:r>
    </w:p>
    <w:p w14:paraId="19401429" w14:textId="77777777" w:rsidR="000703C3" w:rsidRPr="00593178" w:rsidRDefault="000703C3" w:rsidP="000703C3">
      <w:pPr>
        <w:autoSpaceDE w:val="0"/>
        <w:autoSpaceDN w:val="0"/>
        <w:adjustRightInd w:val="0"/>
        <w:jc w:val="both"/>
        <w:rPr>
          <w:rFonts w:eastAsia="Calibri"/>
          <w:color w:val="000000"/>
        </w:rPr>
      </w:pPr>
      <w:r w:rsidRPr="00593178">
        <w:rPr>
          <w:rFonts w:eastAsia="Calibri"/>
          <w:b/>
          <w:bCs/>
          <w:color w:val="000000"/>
        </w:rPr>
        <w:t xml:space="preserve">Вопросы: </w:t>
      </w:r>
    </w:p>
    <w:p w14:paraId="4A521C25" w14:textId="77777777" w:rsidR="000703C3" w:rsidRPr="00593178" w:rsidRDefault="000703C3" w:rsidP="000703C3">
      <w:pPr>
        <w:autoSpaceDE w:val="0"/>
        <w:autoSpaceDN w:val="0"/>
        <w:adjustRightInd w:val="0"/>
        <w:jc w:val="both"/>
      </w:pPr>
      <w:r w:rsidRPr="00593178">
        <w:t xml:space="preserve">1. Предположите наиболее вероятный диагноз. </w:t>
      </w:r>
    </w:p>
    <w:p w14:paraId="4B0E9A92" w14:textId="77777777" w:rsidR="000703C3" w:rsidRPr="00593178" w:rsidRDefault="000703C3" w:rsidP="000703C3">
      <w:pPr>
        <w:autoSpaceDE w:val="0"/>
        <w:autoSpaceDN w:val="0"/>
        <w:adjustRightInd w:val="0"/>
        <w:jc w:val="both"/>
      </w:pPr>
      <w:r w:rsidRPr="00593178">
        <w:t xml:space="preserve">2. Обоснуйте поставленный Вами диагноз. </w:t>
      </w:r>
    </w:p>
    <w:p w14:paraId="0A4CB8CC" w14:textId="77777777" w:rsidR="000703C3" w:rsidRPr="00593178" w:rsidRDefault="000703C3" w:rsidP="000703C3">
      <w:pPr>
        <w:autoSpaceDE w:val="0"/>
        <w:autoSpaceDN w:val="0"/>
        <w:adjustRightInd w:val="0"/>
        <w:jc w:val="both"/>
      </w:pPr>
      <w:r w:rsidRPr="00593178">
        <w:t xml:space="preserve">3. Назовите план обследования пациента. </w:t>
      </w:r>
    </w:p>
    <w:p w14:paraId="3C5A10D9" w14:textId="77777777" w:rsidR="000703C3" w:rsidRPr="00593178" w:rsidRDefault="000703C3" w:rsidP="000703C3">
      <w:pPr>
        <w:autoSpaceDE w:val="0"/>
        <w:autoSpaceDN w:val="0"/>
        <w:adjustRightInd w:val="0"/>
        <w:jc w:val="both"/>
      </w:pPr>
      <w:r w:rsidRPr="00593178">
        <w:t xml:space="preserve">4. Назначьте необходимую терапию. </w:t>
      </w:r>
    </w:p>
    <w:p w14:paraId="66452B26" w14:textId="77777777" w:rsidR="000703C3" w:rsidRDefault="000703C3" w:rsidP="000703C3">
      <w:pPr>
        <w:autoSpaceDE w:val="0"/>
        <w:autoSpaceDN w:val="0"/>
        <w:adjustRightInd w:val="0"/>
        <w:jc w:val="both"/>
      </w:pPr>
      <w:r w:rsidRPr="00593178">
        <w:t xml:space="preserve">5. Укажите, в каких случаях при данном заболевании проводится </w:t>
      </w:r>
      <w:proofErr w:type="spellStart"/>
      <w:r w:rsidRPr="00593178">
        <w:t>иммуносупрессивная</w:t>
      </w:r>
      <w:proofErr w:type="spellEnd"/>
      <w:r w:rsidRPr="00593178">
        <w:t xml:space="preserve"> терапия. </w:t>
      </w:r>
    </w:p>
    <w:p w14:paraId="0695343D" w14:textId="77777777" w:rsidR="000703C3" w:rsidRDefault="000703C3" w:rsidP="000703C3">
      <w:pPr>
        <w:autoSpaceDE w:val="0"/>
        <w:autoSpaceDN w:val="0"/>
        <w:adjustRightInd w:val="0"/>
        <w:jc w:val="both"/>
      </w:pPr>
    </w:p>
    <w:p w14:paraId="2501BD10" w14:textId="77777777" w:rsidR="000703C3" w:rsidRPr="00593178" w:rsidRDefault="000703C3" w:rsidP="000703C3">
      <w:pPr>
        <w:autoSpaceDE w:val="0"/>
        <w:autoSpaceDN w:val="0"/>
        <w:adjustRightInd w:val="0"/>
        <w:jc w:val="both"/>
      </w:pPr>
    </w:p>
    <w:p w14:paraId="4EBECB6E" w14:textId="77777777" w:rsidR="000703C3" w:rsidRDefault="000703C3" w:rsidP="000703C3">
      <w:pPr>
        <w:autoSpaceDE w:val="0"/>
        <w:autoSpaceDN w:val="0"/>
        <w:adjustRightInd w:val="0"/>
        <w:jc w:val="both"/>
        <w:rPr>
          <w:rFonts w:eastAsia="Calibri"/>
          <w:bCs/>
          <w:color w:val="000000"/>
        </w:rPr>
      </w:pPr>
    </w:p>
    <w:p w14:paraId="088F12C8" w14:textId="77777777" w:rsidR="000703C3" w:rsidRPr="00201D25" w:rsidRDefault="000703C3" w:rsidP="000703C3">
      <w:pPr>
        <w:autoSpaceDE w:val="0"/>
        <w:autoSpaceDN w:val="0"/>
        <w:adjustRightInd w:val="0"/>
        <w:jc w:val="center"/>
        <w:rPr>
          <w:rFonts w:eastAsia="Calibri"/>
          <w:b/>
          <w:bCs/>
          <w:color w:val="000000"/>
        </w:rPr>
      </w:pPr>
      <w:r w:rsidRPr="00201D25">
        <w:rPr>
          <w:rFonts w:eastAsia="Calibri"/>
          <w:b/>
          <w:bCs/>
          <w:color w:val="000000"/>
        </w:rPr>
        <w:t>Задача №2</w:t>
      </w:r>
    </w:p>
    <w:p w14:paraId="73D031A2" w14:textId="77777777" w:rsidR="000703C3" w:rsidRPr="009E447B" w:rsidRDefault="000703C3" w:rsidP="000703C3">
      <w:pPr>
        <w:autoSpaceDE w:val="0"/>
        <w:autoSpaceDN w:val="0"/>
        <w:adjustRightInd w:val="0"/>
        <w:ind w:firstLine="142"/>
        <w:jc w:val="both"/>
      </w:pPr>
      <w:r w:rsidRPr="009E447B">
        <w:t xml:space="preserve">Больной 23 лет обратился к врачу-терапевту участковому с жалобами на </w:t>
      </w:r>
      <w:proofErr w:type="spellStart"/>
      <w:r w:rsidRPr="009E447B">
        <w:t>отѐки</w:t>
      </w:r>
      <w:proofErr w:type="spellEnd"/>
      <w:r w:rsidRPr="009E447B">
        <w:t xml:space="preserve"> лица, век, туловища, конечностей, снижение количества выделяемой за сутки мочи, слабость, головную боль. </w:t>
      </w:r>
    </w:p>
    <w:p w14:paraId="150D0FC9" w14:textId="77777777" w:rsidR="000703C3" w:rsidRPr="009E447B" w:rsidRDefault="000703C3" w:rsidP="000703C3">
      <w:pPr>
        <w:autoSpaceDE w:val="0"/>
        <w:autoSpaceDN w:val="0"/>
        <w:adjustRightInd w:val="0"/>
        <w:ind w:firstLine="142"/>
        <w:jc w:val="both"/>
      </w:pPr>
      <w:r w:rsidRPr="009E447B">
        <w:t xml:space="preserve">Из анамнеза известно, что страдает хроническим тонзиллитом. Подобные симптомы впервые появились 2 года назад, длительно лечился в нефрологическом отделении, получал Преднизолон с положительным эффектом, выписан из стационара в удовлетворительном состоянии. После выписки у врача не наблюдался, не лечился, хотя отмечал периодически </w:t>
      </w:r>
      <w:proofErr w:type="spellStart"/>
      <w:r w:rsidRPr="009E447B">
        <w:t>отѐки</w:t>
      </w:r>
      <w:proofErr w:type="spellEnd"/>
      <w:r w:rsidRPr="009E447B">
        <w:t xml:space="preserve"> на лице. 2 недели назад переболел ангиной, после этого состояние резко ухудшилось, появились вышеуказанные жалобы. При осмотре АД – 150/95 мм рт. ст., ЧСС – 92 удара в минуту, ЧДД – 22 в минуту.</w:t>
      </w:r>
    </w:p>
    <w:p w14:paraId="31235648" w14:textId="77777777" w:rsidR="000703C3" w:rsidRPr="009E447B" w:rsidRDefault="000703C3" w:rsidP="000703C3">
      <w:pPr>
        <w:autoSpaceDE w:val="0"/>
        <w:autoSpaceDN w:val="0"/>
        <w:adjustRightInd w:val="0"/>
        <w:ind w:firstLine="142"/>
        <w:jc w:val="both"/>
      </w:pPr>
      <w:r w:rsidRPr="009E447B">
        <w:t xml:space="preserve">Данные обследования. </w:t>
      </w:r>
    </w:p>
    <w:p w14:paraId="33B1CDD7" w14:textId="77777777" w:rsidR="000703C3" w:rsidRPr="009E447B" w:rsidRDefault="000703C3" w:rsidP="000703C3">
      <w:pPr>
        <w:autoSpaceDE w:val="0"/>
        <w:autoSpaceDN w:val="0"/>
        <w:adjustRightInd w:val="0"/>
        <w:ind w:firstLine="142"/>
        <w:jc w:val="both"/>
      </w:pPr>
      <w:r w:rsidRPr="009E447B">
        <w:t>Общий анализ крови: эритроциты - 3,4×10</w:t>
      </w:r>
      <w:r w:rsidRPr="001D1902">
        <w:rPr>
          <w:vertAlign w:val="superscript"/>
        </w:rPr>
        <w:t>12</w:t>
      </w:r>
      <w:r w:rsidRPr="009E447B">
        <w:t>/л, гемоглобин - 124 г/л, цветовой показатель - 0,89, лейкоциты - 5,4×10</w:t>
      </w:r>
      <w:r w:rsidRPr="001D1902">
        <w:rPr>
          <w:vertAlign w:val="superscript"/>
        </w:rPr>
        <w:t>9</w:t>
      </w:r>
      <w:r w:rsidRPr="009E447B">
        <w:t xml:space="preserve"> /л, лейкоцитарная формула - в норме, СОЭ – 42 мм/ч.</w:t>
      </w:r>
    </w:p>
    <w:p w14:paraId="47328819" w14:textId="77777777" w:rsidR="000703C3" w:rsidRPr="009E447B" w:rsidRDefault="000703C3" w:rsidP="000703C3">
      <w:pPr>
        <w:autoSpaceDE w:val="0"/>
        <w:autoSpaceDN w:val="0"/>
        <w:adjustRightInd w:val="0"/>
        <w:ind w:firstLine="142"/>
        <w:jc w:val="both"/>
      </w:pPr>
      <w:r w:rsidRPr="009E447B">
        <w:t>Биохимическое исследование: общий белок крови – 35,6 г/л, альбумины – 33%, холестерин крови – 9 ммоль/л.</w:t>
      </w:r>
    </w:p>
    <w:p w14:paraId="789BFC7F" w14:textId="77777777" w:rsidR="000703C3" w:rsidRPr="009E447B" w:rsidRDefault="000703C3" w:rsidP="000703C3">
      <w:pPr>
        <w:autoSpaceDE w:val="0"/>
        <w:autoSpaceDN w:val="0"/>
        <w:adjustRightInd w:val="0"/>
        <w:ind w:firstLine="142"/>
        <w:jc w:val="both"/>
        <w:rPr>
          <w:rFonts w:eastAsia="Calibri"/>
          <w:bCs/>
          <w:color w:val="000000"/>
        </w:rPr>
      </w:pPr>
      <w:r w:rsidRPr="009E447B">
        <w:t xml:space="preserve"> Общий анализ мочи: удельный вес – 1012, белок – 5,4 г/л, эритроциты выщелоченные – 20-25 в поле зрения, восковидные цилиндры – 9-10 в поле зрения.</w:t>
      </w:r>
    </w:p>
    <w:p w14:paraId="1332970A" w14:textId="77777777" w:rsidR="000703C3" w:rsidRPr="009E447B" w:rsidRDefault="000703C3" w:rsidP="000703C3">
      <w:pPr>
        <w:autoSpaceDE w:val="0"/>
        <w:autoSpaceDN w:val="0"/>
        <w:adjustRightInd w:val="0"/>
        <w:rPr>
          <w:rFonts w:eastAsia="Calibri"/>
          <w:color w:val="000000"/>
        </w:rPr>
      </w:pPr>
      <w:r w:rsidRPr="009E447B">
        <w:rPr>
          <w:rFonts w:eastAsia="Calibri"/>
          <w:b/>
          <w:bCs/>
          <w:color w:val="000000"/>
        </w:rPr>
        <w:t xml:space="preserve">Вопросы: </w:t>
      </w:r>
    </w:p>
    <w:p w14:paraId="16D91AB3" w14:textId="77777777" w:rsidR="000703C3" w:rsidRPr="009E447B" w:rsidRDefault="000703C3" w:rsidP="000703C3">
      <w:r w:rsidRPr="009E447B">
        <w:t xml:space="preserve">1. Укажите основной клинико-лабораторный синдром. </w:t>
      </w:r>
    </w:p>
    <w:p w14:paraId="21E2041E" w14:textId="77777777" w:rsidR="000703C3" w:rsidRPr="009E447B" w:rsidRDefault="000703C3" w:rsidP="000703C3">
      <w:r w:rsidRPr="009E447B">
        <w:t xml:space="preserve">2. Сформулируйте предположительный диагноз. </w:t>
      </w:r>
    </w:p>
    <w:p w14:paraId="76C4CA7D" w14:textId="77777777" w:rsidR="000703C3" w:rsidRPr="009E447B" w:rsidRDefault="000703C3" w:rsidP="000703C3">
      <w:r w:rsidRPr="009E447B">
        <w:t xml:space="preserve">3. Какие дополнительные исследования необходимы для уточнения диагноза? </w:t>
      </w:r>
    </w:p>
    <w:p w14:paraId="76990435" w14:textId="77777777" w:rsidR="000703C3" w:rsidRPr="009E447B" w:rsidRDefault="000703C3" w:rsidP="000703C3">
      <w:r w:rsidRPr="009E447B">
        <w:t xml:space="preserve">4. Назначьте лечение в соответствии с клиническими рекомендациями по терапии больных с данной патологией. </w:t>
      </w:r>
    </w:p>
    <w:p w14:paraId="67436D8C" w14:textId="77777777" w:rsidR="000703C3" w:rsidRPr="009E447B" w:rsidRDefault="000703C3" w:rsidP="000703C3">
      <w:pPr>
        <w:rPr>
          <w:color w:val="000000"/>
        </w:rPr>
      </w:pPr>
      <w:r w:rsidRPr="009E447B">
        <w:t>5. Каковы ориентировочные сроки временной нетрудоспособности при данном заболевании? Как часто следует производить диспансерное наблюдение?</w:t>
      </w:r>
    </w:p>
    <w:p w14:paraId="20CE7D49" w14:textId="77777777" w:rsidR="000703C3" w:rsidRDefault="000703C3" w:rsidP="000703C3">
      <w:pPr>
        <w:rPr>
          <w:color w:val="000000"/>
        </w:rPr>
      </w:pPr>
    </w:p>
    <w:p w14:paraId="2CA922CD" w14:textId="77777777" w:rsidR="000703C3" w:rsidRPr="009E447B" w:rsidRDefault="000703C3" w:rsidP="000703C3">
      <w:pPr>
        <w:autoSpaceDE w:val="0"/>
        <w:autoSpaceDN w:val="0"/>
        <w:adjustRightInd w:val="0"/>
        <w:jc w:val="center"/>
        <w:rPr>
          <w:rFonts w:eastAsia="Calibri"/>
          <w:bCs/>
          <w:color w:val="000000"/>
        </w:rPr>
      </w:pPr>
      <w:r>
        <w:rPr>
          <w:rFonts w:eastAsia="Calibri"/>
          <w:bCs/>
          <w:color w:val="000000"/>
        </w:rPr>
        <w:t>Задача №</w:t>
      </w:r>
      <w:r w:rsidRPr="009E447B">
        <w:rPr>
          <w:rFonts w:eastAsia="Calibri"/>
          <w:bCs/>
          <w:color w:val="000000"/>
        </w:rPr>
        <w:t>3</w:t>
      </w:r>
    </w:p>
    <w:p w14:paraId="6FA8DEAC" w14:textId="77777777" w:rsidR="000703C3" w:rsidRPr="009E447B" w:rsidRDefault="000703C3" w:rsidP="000703C3">
      <w:pPr>
        <w:autoSpaceDE w:val="0"/>
        <w:autoSpaceDN w:val="0"/>
        <w:adjustRightInd w:val="0"/>
        <w:ind w:firstLine="567"/>
        <w:jc w:val="both"/>
      </w:pPr>
      <w:r w:rsidRPr="009E447B">
        <w:lastRenderedPageBreak/>
        <w:t xml:space="preserve">Больная 18 лет обратилась к врачу-терапевту участковому с жалобами на боли в поясничной области, </w:t>
      </w:r>
      <w:proofErr w:type="spellStart"/>
      <w:r w:rsidRPr="009E447B">
        <w:t>учащѐнное</w:t>
      </w:r>
      <w:proofErr w:type="spellEnd"/>
      <w:r w:rsidRPr="009E447B">
        <w:t xml:space="preserve"> мочеиспускание, озноб.</w:t>
      </w:r>
    </w:p>
    <w:p w14:paraId="3C736246" w14:textId="77777777" w:rsidR="000703C3" w:rsidRPr="009E447B" w:rsidRDefault="000703C3" w:rsidP="000703C3">
      <w:pPr>
        <w:autoSpaceDE w:val="0"/>
        <w:autoSpaceDN w:val="0"/>
        <w:adjustRightInd w:val="0"/>
        <w:ind w:firstLine="142"/>
        <w:jc w:val="both"/>
      </w:pPr>
      <w:r w:rsidRPr="009E447B">
        <w:t>Из анамнеза известно, что часто болеет ОРВИ, периодически отмечает тупые боли внизу живота, на этом фоне бывает субфебрильная температура; иногда отмечается болезненное мочеиспускание.</w:t>
      </w:r>
    </w:p>
    <w:p w14:paraId="318DDF96" w14:textId="77777777" w:rsidR="000703C3" w:rsidRPr="009E447B" w:rsidRDefault="000703C3" w:rsidP="000703C3">
      <w:pPr>
        <w:autoSpaceDE w:val="0"/>
        <w:autoSpaceDN w:val="0"/>
        <w:adjustRightInd w:val="0"/>
        <w:ind w:firstLine="142"/>
        <w:jc w:val="both"/>
      </w:pPr>
      <w:r w:rsidRPr="009E447B">
        <w:t xml:space="preserve">При осмотре: кожные покровы обычной окраски, температура 37,8°С. В </w:t>
      </w:r>
      <w:proofErr w:type="spellStart"/>
      <w:r w:rsidRPr="009E447B">
        <w:t>лѐгких</w:t>
      </w:r>
      <w:proofErr w:type="spellEnd"/>
      <w:r w:rsidRPr="009E447B">
        <w:t xml:space="preserve"> дыхание везикулярное, хрипов нет. Число дыхательных движений – 20 в минуту. Тоны сердца ясные, ритмичные. Частота сердечных сокращений – 96 в минуту. Симптом Пастернацкого положительный с обеих сторон. Мочеиспускание учащено и болезненно. </w:t>
      </w:r>
      <w:proofErr w:type="spellStart"/>
      <w:r w:rsidRPr="009E447B">
        <w:t>Отѐков</w:t>
      </w:r>
      <w:proofErr w:type="spellEnd"/>
      <w:r w:rsidRPr="009E447B">
        <w:t xml:space="preserve"> нет.</w:t>
      </w:r>
    </w:p>
    <w:p w14:paraId="2AC75443" w14:textId="77777777" w:rsidR="000703C3" w:rsidRPr="009E447B" w:rsidRDefault="000703C3" w:rsidP="000703C3">
      <w:pPr>
        <w:autoSpaceDE w:val="0"/>
        <w:autoSpaceDN w:val="0"/>
        <w:adjustRightInd w:val="0"/>
        <w:ind w:firstLine="142"/>
        <w:jc w:val="both"/>
      </w:pPr>
      <w:r w:rsidRPr="009E447B">
        <w:t>Общий анализ крови: гемоглобин – 114 г/л, эритроциты – 4,5×10</w:t>
      </w:r>
      <w:r w:rsidRPr="001D1902">
        <w:rPr>
          <w:vertAlign w:val="superscript"/>
        </w:rPr>
        <w:t>12</w:t>
      </w:r>
      <w:r w:rsidRPr="009E447B">
        <w:t>/л, лейкоциты – 18,5×10</w:t>
      </w:r>
      <w:r w:rsidRPr="001D1902">
        <w:rPr>
          <w:vertAlign w:val="superscript"/>
        </w:rPr>
        <w:t>9</w:t>
      </w:r>
      <w:r w:rsidRPr="009E447B">
        <w:t xml:space="preserve"> /л, </w:t>
      </w:r>
      <w:proofErr w:type="spellStart"/>
      <w:r w:rsidRPr="009E447B">
        <w:t>палочкоядерные</w:t>
      </w:r>
      <w:proofErr w:type="spellEnd"/>
      <w:r w:rsidRPr="009E447B">
        <w:t xml:space="preserve"> нейтрофилы – 10%, сегментоядерные нейтрофилы – 70%, лимфоциты – 22%, моноциты – 9%, СОЭ – 28 мм/час.</w:t>
      </w:r>
    </w:p>
    <w:p w14:paraId="3BF84EDB" w14:textId="77777777" w:rsidR="000703C3" w:rsidRPr="009E447B" w:rsidRDefault="000703C3" w:rsidP="000703C3">
      <w:pPr>
        <w:autoSpaceDE w:val="0"/>
        <w:autoSpaceDN w:val="0"/>
        <w:adjustRightInd w:val="0"/>
        <w:ind w:firstLine="142"/>
        <w:jc w:val="both"/>
      </w:pPr>
      <w:r w:rsidRPr="009E447B">
        <w:t xml:space="preserve">Общий анализ мочи: реакция - щелочная, белок - 0,06%, лейкоциты – сплошь на все поле зрения, эритроциты – 1-2 в поле зрения, бактерии – значительное количество. </w:t>
      </w:r>
    </w:p>
    <w:p w14:paraId="3FF5EA18" w14:textId="77777777" w:rsidR="000703C3" w:rsidRPr="009E447B" w:rsidRDefault="000703C3" w:rsidP="000703C3">
      <w:pPr>
        <w:autoSpaceDE w:val="0"/>
        <w:autoSpaceDN w:val="0"/>
        <w:adjustRightInd w:val="0"/>
        <w:ind w:firstLine="142"/>
        <w:jc w:val="both"/>
        <w:rPr>
          <w:rFonts w:eastAsia="Calibri"/>
          <w:bCs/>
          <w:color w:val="000000"/>
        </w:rPr>
      </w:pPr>
      <w:r w:rsidRPr="009E447B">
        <w:t>УЗИ почек: почки расположены правильно, размеры на верхней границе нормы. Чашечно-лоханочная система расширена с обеих сторон.</w:t>
      </w:r>
    </w:p>
    <w:p w14:paraId="58227FF2" w14:textId="77777777" w:rsidR="000703C3" w:rsidRPr="009E447B" w:rsidRDefault="000703C3" w:rsidP="000703C3">
      <w:pPr>
        <w:autoSpaceDE w:val="0"/>
        <w:autoSpaceDN w:val="0"/>
        <w:adjustRightInd w:val="0"/>
        <w:jc w:val="both"/>
        <w:rPr>
          <w:b/>
          <w:color w:val="000000"/>
        </w:rPr>
      </w:pPr>
      <w:r w:rsidRPr="009E447B">
        <w:rPr>
          <w:b/>
          <w:color w:val="000000"/>
        </w:rPr>
        <w:t>Вопросы:</w:t>
      </w:r>
    </w:p>
    <w:p w14:paraId="3E934FF7" w14:textId="77777777" w:rsidR="000703C3" w:rsidRPr="009E447B" w:rsidRDefault="000703C3" w:rsidP="000703C3">
      <w:pPr>
        <w:autoSpaceDE w:val="0"/>
        <w:autoSpaceDN w:val="0"/>
        <w:adjustRightInd w:val="0"/>
        <w:jc w:val="both"/>
      </w:pPr>
      <w:r w:rsidRPr="009E447B">
        <w:t xml:space="preserve">1. Предположите наиболее вероятный диагноз. </w:t>
      </w:r>
    </w:p>
    <w:p w14:paraId="346F8388" w14:textId="77777777" w:rsidR="000703C3" w:rsidRPr="009E447B" w:rsidRDefault="000703C3" w:rsidP="000703C3">
      <w:pPr>
        <w:autoSpaceDE w:val="0"/>
        <w:autoSpaceDN w:val="0"/>
        <w:adjustRightInd w:val="0"/>
        <w:jc w:val="both"/>
      </w:pPr>
      <w:r w:rsidRPr="009E447B">
        <w:t xml:space="preserve">2. Обоснуйте поставленный Вами диагноз. </w:t>
      </w:r>
    </w:p>
    <w:p w14:paraId="3515D937" w14:textId="77777777" w:rsidR="000703C3" w:rsidRPr="009E447B" w:rsidRDefault="000703C3" w:rsidP="000703C3">
      <w:pPr>
        <w:autoSpaceDE w:val="0"/>
        <w:autoSpaceDN w:val="0"/>
        <w:adjustRightInd w:val="0"/>
        <w:jc w:val="both"/>
      </w:pPr>
      <w:r w:rsidRPr="009E447B">
        <w:t xml:space="preserve">3. Укажите дополнительные методы исследования для уточнения диагноза. </w:t>
      </w:r>
    </w:p>
    <w:p w14:paraId="223AE089" w14:textId="77777777" w:rsidR="000703C3" w:rsidRPr="009E447B" w:rsidRDefault="000703C3" w:rsidP="000703C3">
      <w:pPr>
        <w:autoSpaceDE w:val="0"/>
        <w:autoSpaceDN w:val="0"/>
        <w:adjustRightInd w:val="0"/>
        <w:jc w:val="both"/>
      </w:pPr>
      <w:r w:rsidRPr="009E447B">
        <w:t xml:space="preserve">4. Назовите исследование, необходимое для назначения адекватной терапии. </w:t>
      </w:r>
    </w:p>
    <w:p w14:paraId="47C49B2C" w14:textId="77777777" w:rsidR="000703C3" w:rsidRDefault="000703C3" w:rsidP="000703C3">
      <w:pPr>
        <w:autoSpaceDE w:val="0"/>
        <w:autoSpaceDN w:val="0"/>
        <w:adjustRightInd w:val="0"/>
        <w:jc w:val="both"/>
        <w:rPr>
          <w:caps/>
        </w:rPr>
      </w:pPr>
      <w:r w:rsidRPr="009E447B">
        <w:t>5. Назовите мероприятия диспансерного наблюдения за больной при достижении ремиссии.</w:t>
      </w:r>
    </w:p>
    <w:p w14:paraId="5C81B1B0" w14:textId="77777777" w:rsidR="000703C3" w:rsidRDefault="000703C3" w:rsidP="000703C3">
      <w:pPr>
        <w:autoSpaceDE w:val="0"/>
        <w:autoSpaceDN w:val="0"/>
        <w:adjustRightInd w:val="0"/>
        <w:ind w:firstLine="720"/>
        <w:jc w:val="both"/>
        <w:rPr>
          <w:caps/>
        </w:rPr>
      </w:pPr>
    </w:p>
    <w:p w14:paraId="768A8A72" w14:textId="77777777" w:rsidR="000703C3" w:rsidRPr="00201D25" w:rsidRDefault="000703C3" w:rsidP="000703C3">
      <w:pPr>
        <w:autoSpaceDE w:val="0"/>
        <w:autoSpaceDN w:val="0"/>
        <w:adjustRightInd w:val="0"/>
        <w:ind w:firstLine="720"/>
        <w:jc w:val="center"/>
        <w:rPr>
          <w:b/>
          <w:caps/>
        </w:rPr>
      </w:pPr>
      <w:r w:rsidRPr="00201D25">
        <w:rPr>
          <w:b/>
        </w:rPr>
        <w:t>Задача №4</w:t>
      </w:r>
    </w:p>
    <w:p w14:paraId="3BEE2BA1" w14:textId="77777777" w:rsidR="000703C3" w:rsidRPr="009E447B" w:rsidRDefault="000703C3" w:rsidP="000703C3">
      <w:pPr>
        <w:autoSpaceDE w:val="0"/>
        <w:autoSpaceDN w:val="0"/>
        <w:adjustRightInd w:val="0"/>
        <w:ind w:firstLine="567"/>
        <w:jc w:val="both"/>
      </w:pPr>
      <w:r w:rsidRPr="009E447B">
        <w:t>Больной М. 24 лет обратился к врачу-терапевту участковому с жалобами на головную боль, общую слабость и утомляемость, снижение аппетита.</w:t>
      </w:r>
    </w:p>
    <w:p w14:paraId="3B0C8ED7" w14:textId="77777777" w:rsidR="000703C3" w:rsidRPr="009E447B" w:rsidRDefault="000703C3" w:rsidP="000703C3">
      <w:pPr>
        <w:autoSpaceDE w:val="0"/>
        <w:autoSpaceDN w:val="0"/>
        <w:adjustRightInd w:val="0"/>
        <w:ind w:firstLine="142"/>
        <w:jc w:val="both"/>
      </w:pPr>
      <w:r w:rsidRPr="009E447B">
        <w:t>Из анамнеза известно, что в возрасте 14 лет после перенесенного ОРЗ у пациента появились от</w:t>
      </w:r>
      <w:r>
        <w:t>ё</w:t>
      </w:r>
      <w:r w:rsidRPr="009E447B">
        <w:t>ки лица, сохранялась субфебрильная температура в течение 3-4 месяцев, были изменения в моче. Лечился у врача-педиатра участкового около года «от нефрита», получал Преднизолон. Последний год чувствовал себя хорошо, заметных от</w:t>
      </w:r>
      <w:r>
        <w:t>ё</w:t>
      </w:r>
      <w:r w:rsidRPr="009E447B">
        <w:t>ков не было. Во время медосмотра выявлено повышение АД - 140/90 мм рт. ст. и пастозность лица. Было рекомендовано обратиться в поликлинику по месту жительства для обследования и верификации диагноза.</w:t>
      </w:r>
    </w:p>
    <w:p w14:paraId="6BD08F4A" w14:textId="77777777" w:rsidR="000703C3" w:rsidRPr="009E447B" w:rsidRDefault="000703C3" w:rsidP="000703C3">
      <w:pPr>
        <w:autoSpaceDE w:val="0"/>
        <w:autoSpaceDN w:val="0"/>
        <w:adjustRightInd w:val="0"/>
        <w:ind w:firstLine="142"/>
        <w:jc w:val="both"/>
      </w:pPr>
      <w:r w:rsidRPr="009E447B">
        <w:t>При осмотре: нормального телосложения, ИМТ = 21 кг/м</w:t>
      </w:r>
      <w:r w:rsidRPr="001D1902">
        <w:rPr>
          <w:vertAlign w:val="superscript"/>
        </w:rPr>
        <w:t>2</w:t>
      </w:r>
      <w:r w:rsidRPr="009E447B">
        <w:t>, кожа бледная, сухая, имеются следы расч</w:t>
      </w:r>
      <w:r>
        <w:t>ё</w:t>
      </w:r>
      <w:r w:rsidRPr="009E447B">
        <w:t>сов на руках, пояснице, туловище, от</w:t>
      </w:r>
      <w:r>
        <w:t>ё</w:t>
      </w:r>
      <w:r w:rsidRPr="009E447B">
        <w:t>ки лица и кистей рук. Язык сухой, с коричневатым нал</w:t>
      </w:r>
      <w:r>
        <w:t>ё</w:t>
      </w:r>
      <w:r w:rsidRPr="009E447B">
        <w:t>том. В л</w:t>
      </w:r>
      <w:r>
        <w:t>ё</w:t>
      </w:r>
      <w:r w:rsidRPr="009E447B">
        <w:t xml:space="preserve">гких дыхание везикулярное, хрипов нет. Границы относительной сердечной тупости расширены влево на </w:t>
      </w:r>
      <w:smartTag w:uri="urn:schemas-microsoft-com:office:smarttags" w:element="metricconverter">
        <w:smartTagPr>
          <w:attr w:name="ProductID" w:val="1,5 см"/>
        </w:smartTagPr>
        <w:r w:rsidRPr="009E447B">
          <w:t>1,5 см</w:t>
        </w:r>
      </w:smartTag>
      <w:r w:rsidRPr="009E447B">
        <w:t xml:space="preserve"> от срединно-ключичной линии. Пульс - 76 ударов в минуту, высокий. АД - 140/90 мм рт. ст. Живот мягкий, безболезненный при пальпации во всех отделах. Печень и </w:t>
      </w:r>
      <w:proofErr w:type="spellStart"/>
      <w:r w:rsidRPr="009E447B">
        <w:t>селезѐнка</w:t>
      </w:r>
      <w:proofErr w:type="spellEnd"/>
      <w:r w:rsidRPr="009E447B">
        <w:t xml:space="preserve"> не увеличены. Симптом поколачивания по поясничной области отрицательный. Отмечает уменьшение выделяемой мочи. </w:t>
      </w:r>
      <w:proofErr w:type="spellStart"/>
      <w:r w:rsidRPr="009E447B">
        <w:t>Отѐков</w:t>
      </w:r>
      <w:proofErr w:type="spellEnd"/>
      <w:r w:rsidRPr="009E447B">
        <w:t xml:space="preserve"> на нижних конечностях нет.</w:t>
      </w:r>
    </w:p>
    <w:p w14:paraId="3B160B22" w14:textId="77777777" w:rsidR="000703C3" w:rsidRPr="009E447B" w:rsidRDefault="000703C3" w:rsidP="000703C3">
      <w:pPr>
        <w:autoSpaceDE w:val="0"/>
        <w:autoSpaceDN w:val="0"/>
        <w:adjustRightInd w:val="0"/>
        <w:ind w:firstLine="142"/>
        <w:jc w:val="both"/>
      </w:pPr>
      <w:r w:rsidRPr="009E447B">
        <w:t>Общий анализ крови: эритроциты – 3,2×10</w:t>
      </w:r>
      <w:r w:rsidRPr="001D1902">
        <w:rPr>
          <w:vertAlign w:val="superscript"/>
        </w:rPr>
        <w:t>12</w:t>
      </w:r>
      <w:r w:rsidRPr="009E447B">
        <w:t>/л, гемоглобин – 105 г/л, лейкоциты – 5,2×10</w:t>
      </w:r>
      <w:r w:rsidRPr="001D1902">
        <w:rPr>
          <w:vertAlign w:val="superscript"/>
        </w:rPr>
        <w:t>9</w:t>
      </w:r>
      <w:r w:rsidRPr="009E447B">
        <w:t xml:space="preserve"> /л, </w:t>
      </w:r>
      <w:proofErr w:type="spellStart"/>
      <w:r w:rsidRPr="009E447B">
        <w:t>палочкоядерные</w:t>
      </w:r>
      <w:proofErr w:type="spellEnd"/>
      <w:r w:rsidRPr="009E447B">
        <w:t xml:space="preserve"> нейтрофилы – 4%, сегментоядерные нейтрофилы – 65%, эозинофилы – 3%, моноциты – 5%, лимфоциты – 23%, СОЭ – 12 мм/ч. </w:t>
      </w:r>
    </w:p>
    <w:p w14:paraId="57B5FDED" w14:textId="77777777" w:rsidR="000703C3" w:rsidRPr="009E447B" w:rsidRDefault="000703C3" w:rsidP="000703C3">
      <w:pPr>
        <w:autoSpaceDE w:val="0"/>
        <w:autoSpaceDN w:val="0"/>
        <w:adjustRightInd w:val="0"/>
        <w:ind w:firstLine="142"/>
        <w:jc w:val="both"/>
      </w:pPr>
      <w:r w:rsidRPr="009E447B">
        <w:t xml:space="preserve">Биохимические исследования крови: общий холестерин – 7 ммоль/л, креатинин крови – 170 </w:t>
      </w:r>
      <w:proofErr w:type="spellStart"/>
      <w:r w:rsidRPr="009E447B">
        <w:t>мкмоль</w:t>
      </w:r>
      <w:proofErr w:type="spellEnd"/>
      <w:r w:rsidRPr="009E447B">
        <w:t xml:space="preserve">/л, мочевина крови – 11 ммоль/л. </w:t>
      </w:r>
    </w:p>
    <w:p w14:paraId="7BDB607C" w14:textId="77777777" w:rsidR="000703C3" w:rsidRPr="009E447B" w:rsidRDefault="000703C3" w:rsidP="000703C3">
      <w:pPr>
        <w:autoSpaceDE w:val="0"/>
        <w:autoSpaceDN w:val="0"/>
        <w:adjustRightInd w:val="0"/>
        <w:ind w:firstLine="142"/>
        <w:jc w:val="both"/>
        <w:rPr>
          <w:rFonts w:eastAsia="Calibri"/>
          <w:bCs/>
          <w:color w:val="000000"/>
        </w:rPr>
      </w:pPr>
      <w:r w:rsidRPr="009E447B">
        <w:t xml:space="preserve">В анализах мочи: удельный вес – 1009, белок – 1,1%, лейкоциты – 2-4 в поле зрения, эритроциты </w:t>
      </w:r>
      <w:proofErr w:type="spellStart"/>
      <w:r w:rsidRPr="009E447B">
        <w:t>выщелочные</w:t>
      </w:r>
      <w:proofErr w:type="spellEnd"/>
      <w:r w:rsidRPr="009E447B">
        <w:t xml:space="preserve"> – 7-10 в поле зрения, гиалиновые цилиндры – 2-3 в поле зрения. Альбуминурия - 250 мг/</w:t>
      </w:r>
      <w:proofErr w:type="spellStart"/>
      <w:r w:rsidRPr="009E447B">
        <w:t>сут</w:t>
      </w:r>
      <w:proofErr w:type="spellEnd"/>
      <w:r w:rsidRPr="009E447B">
        <w:t>. СКФ (по формуле CKD-EPI) – 55 мл/мин.</w:t>
      </w:r>
    </w:p>
    <w:p w14:paraId="2A116AC3" w14:textId="77777777" w:rsidR="000703C3" w:rsidRPr="009E447B" w:rsidRDefault="000703C3" w:rsidP="000703C3">
      <w:pPr>
        <w:autoSpaceDE w:val="0"/>
        <w:autoSpaceDN w:val="0"/>
        <w:adjustRightInd w:val="0"/>
        <w:ind w:firstLine="142"/>
        <w:rPr>
          <w:rFonts w:eastAsia="Calibri"/>
          <w:bCs/>
          <w:color w:val="000000"/>
        </w:rPr>
      </w:pPr>
    </w:p>
    <w:p w14:paraId="79397C19" w14:textId="77777777" w:rsidR="000703C3" w:rsidRPr="009E447B" w:rsidRDefault="000703C3" w:rsidP="000703C3">
      <w:pPr>
        <w:autoSpaceDE w:val="0"/>
        <w:autoSpaceDN w:val="0"/>
        <w:adjustRightInd w:val="0"/>
        <w:rPr>
          <w:b/>
        </w:rPr>
      </w:pPr>
      <w:r w:rsidRPr="009E447B">
        <w:rPr>
          <w:b/>
        </w:rPr>
        <w:t xml:space="preserve">Вопросы: </w:t>
      </w:r>
    </w:p>
    <w:p w14:paraId="2D5AD34E" w14:textId="77777777" w:rsidR="000703C3" w:rsidRPr="009E447B" w:rsidRDefault="000703C3" w:rsidP="000703C3">
      <w:pPr>
        <w:autoSpaceDE w:val="0"/>
        <w:autoSpaceDN w:val="0"/>
        <w:adjustRightInd w:val="0"/>
      </w:pPr>
      <w:r w:rsidRPr="009E447B">
        <w:t xml:space="preserve">1. Предположите наиболее вероятный диагноз. </w:t>
      </w:r>
    </w:p>
    <w:p w14:paraId="10691382" w14:textId="77777777" w:rsidR="000703C3" w:rsidRPr="009E447B" w:rsidRDefault="000703C3" w:rsidP="000703C3">
      <w:pPr>
        <w:autoSpaceDE w:val="0"/>
        <w:autoSpaceDN w:val="0"/>
        <w:adjustRightInd w:val="0"/>
      </w:pPr>
      <w:r w:rsidRPr="009E447B">
        <w:t xml:space="preserve">2. Обоснуйте предполагаемый диагноз. </w:t>
      </w:r>
    </w:p>
    <w:p w14:paraId="2A1E103C" w14:textId="77777777" w:rsidR="000703C3" w:rsidRPr="009E447B" w:rsidRDefault="000703C3" w:rsidP="000703C3">
      <w:pPr>
        <w:autoSpaceDE w:val="0"/>
        <w:autoSpaceDN w:val="0"/>
        <w:adjustRightInd w:val="0"/>
      </w:pPr>
      <w:r w:rsidRPr="009E447B">
        <w:t xml:space="preserve">3. Нужны ли дополнительные исследования для уточнения диагноза? </w:t>
      </w:r>
    </w:p>
    <w:p w14:paraId="5E619580" w14:textId="77777777" w:rsidR="000703C3" w:rsidRPr="009E447B" w:rsidRDefault="000703C3" w:rsidP="000703C3">
      <w:pPr>
        <w:autoSpaceDE w:val="0"/>
        <w:autoSpaceDN w:val="0"/>
        <w:adjustRightInd w:val="0"/>
      </w:pPr>
      <w:r w:rsidRPr="009E447B">
        <w:t xml:space="preserve">4. Какова дальнейшая тактика ведения пациента? </w:t>
      </w:r>
    </w:p>
    <w:p w14:paraId="60B1492F" w14:textId="77777777" w:rsidR="000703C3" w:rsidRPr="009E447B" w:rsidRDefault="000703C3" w:rsidP="000703C3">
      <w:pPr>
        <w:autoSpaceDE w:val="0"/>
        <w:autoSpaceDN w:val="0"/>
        <w:adjustRightInd w:val="0"/>
        <w:rPr>
          <w:rFonts w:eastAsia="Calibri"/>
          <w:bCs/>
          <w:color w:val="000000"/>
        </w:rPr>
      </w:pPr>
      <w:r w:rsidRPr="009E447B">
        <w:t xml:space="preserve">5. Препарат какой группы лекарственных средств Вы бы рекомендовали пациенту в качестве </w:t>
      </w:r>
      <w:proofErr w:type="spellStart"/>
      <w:r w:rsidRPr="009E447B">
        <w:t>нефропротективной</w:t>
      </w:r>
      <w:proofErr w:type="spellEnd"/>
      <w:r w:rsidRPr="009E447B">
        <w:t xml:space="preserve"> терапии? Обоснуйте свой выбор.</w:t>
      </w:r>
    </w:p>
    <w:p w14:paraId="0C516951" w14:textId="77777777" w:rsidR="000703C3" w:rsidRDefault="000703C3" w:rsidP="000703C3">
      <w:pPr>
        <w:autoSpaceDE w:val="0"/>
        <w:autoSpaceDN w:val="0"/>
        <w:adjustRightInd w:val="0"/>
        <w:jc w:val="center"/>
        <w:rPr>
          <w:rFonts w:eastAsia="Calibri"/>
          <w:bCs/>
          <w:color w:val="000000"/>
        </w:rPr>
      </w:pPr>
    </w:p>
    <w:p w14:paraId="2A4208B7" w14:textId="77777777" w:rsidR="000703C3" w:rsidRPr="00201D25" w:rsidRDefault="000703C3" w:rsidP="000703C3">
      <w:pPr>
        <w:autoSpaceDE w:val="0"/>
        <w:autoSpaceDN w:val="0"/>
        <w:adjustRightInd w:val="0"/>
        <w:jc w:val="center"/>
        <w:rPr>
          <w:rFonts w:eastAsia="Calibri"/>
          <w:b/>
          <w:bCs/>
          <w:color w:val="000000"/>
        </w:rPr>
      </w:pPr>
      <w:r w:rsidRPr="00201D25">
        <w:rPr>
          <w:rFonts w:eastAsia="Calibri"/>
          <w:b/>
          <w:bCs/>
          <w:color w:val="000000"/>
        </w:rPr>
        <w:t>Задача №5</w:t>
      </w:r>
    </w:p>
    <w:p w14:paraId="4255287A" w14:textId="77777777" w:rsidR="000703C3" w:rsidRPr="001B2A36" w:rsidRDefault="000703C3" w:rsidP="000703C3">
      <w:pPr>
        <w:autoSpaceDE w:val="0"/>
        <w:autoSpaceDN w:val="0"/>
        <w:adjustRightInd w:val="0"/>
        <w:ind w:firstLine="709"/>
        <w:jc w:val="both"/>
        <w:rPr>
          <w:rFonts w:eastAsia="Calibri"/>
          <w:bCs/>
          <w:color w:val="000000"/>
        </w:rPr>
      </w:pPr>
      <w:r w:rsidRPr="001B2A36">
        <w:lastRenderedPageBreak/>
        <w:t xml:space="preserve">Пациентка 52 лет страдает железодефицитной анемией и принимает по поводу этого заболевания препараты железа (II). В связи с обострением хронического пиелонефрита пациентке назначен Ципрофлоксацин по 250 мг 2 раза в сутки. Оба препарата больная принимала одновременно. Через 5 дней от начала </w:t>
      </w:r>
      <w:proofErr w:type="spellStart"/>
      <w:r w:rsidRPr="001B2A36">
        <w:t>приѐма</w:t>
      </w:r>
      <w:proofErr w:type="spellEnd"/>
      <w:r w:rsidRPr="001B2A36">
        <w:t xml:space="preserve"> Ципрофлоксацина сохраняется субфебрильная лихорадка, поллакиурия.</w:t>
      </w:r>
    </w:p>
    <w:p w14:paraId="57FE9B8C" w14:textId="77777777" w:rsidR="000703C3" w:rsidRPr="001B2A36" w:rsidRDefault="000703C3" w:rsidP="000703C3">
      <w:pPr>
        <w:autoSpaceDE w:val="0"/>
        <w:autoSpaceDN w:val="0"/>
        <w:adjustRightInd w:val="0"/>
        <w:jc w:val="both"/>
        <w:rPr>
          <w:rFonts w:eastAsia="Calibri"/>
          <w:color w:val="000000"/>
        </w:rPr>
      </w:pPr>
      <w:r w:rsidRPr="001B2A36">
        <w:rPr>
          <w:rFonts w:eastAsia="Calibri"/>
          <w:color w:val="000000"/>
        </w:rPr>
        <w:t xml:space="preserve">         </w:t>
      </w:r>
    </w:p>
    <w:p w14:paraId="5DA231C9" w14:textId="77777777" w:rsidR="000703C3" w:rsidRPr="001B2A36" w:rsidRDefault="000703C3" w:rsidP="000703C3">
      <w:pPr>
        <w:autoSpaceDE w:val="0"/>
        <w:autoSpaceDN w:val="0"/>
        <w:adjustRightInd w:val="0"/>
        <w:jc w:val="both"/>
        <w:rPr>
          <w:rFonts w:eastAsia="Calibri"/>
          <w:color w:val="000000"/>
        </w:rPr>
      </w:pPr>
      <w:r w:rsidRPr="001B2A36">
        <w:rPr>
          <w:rFonts w:eastAsia="Calibri"/>
          <w:b/>
          <w:bCs/>
          <w:color w:val="000000"/>
        </w:rPr>
        <w:t xml:space="preserve">Вопросы: </w:t>
      </w:r>
    </w:p>
    <w:p w14:paraId="325CC363" w14:textId="77777777" w:rsidR="000703C3" w:rsidRPr="001B2A36" w:rsidRDefault="000703C3" w:rsidP="000703C3">
      <w:pPr>
        <w:jc w:val="both"/>
      </w:pPr>
      <w:r w:rsidRPr="001B2A36">
        <w:t xml:space="preserve">1. Каковы возможные причины неэффективности антибиотикотерапии? </w:t>
      </w:r>
    </w:p>
    <w:p w14:paraId="2BC07EDD" w14:textId="77777777" w:rsidR="000703C3" w:rsidRPr="001B2A36" w:rsidRDefault="000703C3" w:rsidP="000703C3">
      <w:pPr>
        <w:jc w:val="both"/>
      </w:pPr>
      <w:r w:rsidRPr="001B2A36">
        <w:t xml:space="preserve">2. Какие исследования необходимо выполнить дополнительно? </w:t>
      </w:r>
    </w:p>
    <w:p w14:paraId="12CFAC38" w14:textId="77777777" w:rsidR="000703C3" w:rsidRPr="001B2A36" w:rsidRDefault="000703C3" w:rsidP="000703C3">
      <w:pPr>
        <w:jc w:val="both"/>
      </w:pPr>
      <w:r w:rsidRPr="001B2A36">
        <w:t xml:space="preserve">3. По данным бактериологического анализа мочи выделена </w:t>
      </w:r>
      <w:proofErr w:type="spellStart"/>
      <w:r w:rsidRPr="001B2A36">
        <w:t>Escherichia</w:t>
      </w:r>
      <w:proofErr w:type="spellEnd"/>
      <w:r w:rsidRPr="001B2A36">
        <w:t xml:space="preserve"> </w:t>
      </w:r>
      <w:proofErr w:type="spellStart"/>
      <w:r w:rsidRPr="001B2A36">
        <w:t>coli</w:t>
      </w:r>
      <w:proofErr w:type="spellEnd"/>
      <w:r w:rsidRPr="001B2A36">
        <w:t xml:space="preserve">, чувствительная к Ципрофлоксацину. С чем связана неэффективность лекарственной терапии? </w:t>
      </w:r>
    </w:p>
    <w:p w14:paraId="440EA235" w14:textId="77777777" w:rsidR="000703C3" w:rsidRPr="001B2A36" w:rsidRDefault="000703C3" w:rsidP="000703C3">
      <w:pPr>
        <w:jc w:val="both"/>
      </w:pPr>
      <w:r w:rsidRPr="001B2A36">
        <w:t xml:space="preserve">4. Каковы будут Ваши дальнейшие рекомендации по лечению? </w:t>
      </w:r>
    </w:p>
    <w:p w14:paraId="00719822" w14:textId="77777777" w:rsidR="000703C3" w:rsidRPr="001B2A36" w:rsidRDefault="000703C3" w:rsidP="000703C3">
      <w:pPr>
        <w:jc w:val="both"/>
        <w:rPr>
          <w:color w:val="000000"/>
        </w:rPr>
      </w:pPr>
      <w:r w:rsidRPr="001B2A36">
        <w:t xml:space="preserve">5. Какова длительность </w:t>
      </w:r>
      <w:proofErr w:type="spellStart"/>
      <w:r w:rsidRPr="001B2A36">
        <w:t>приѐма</w:t>
      </w:r>
      <w:proofErr w:type="spellEnd"/>
      <w:r w:rsidRPr="001B2A36">
        <w:t xml:space="preserve"> препаратов железа?</w:t>
      </w:r>
    </w:p>
    <w:p w14:paraId="20E611C4" w14:textId="77777777" w:rsidR="000703C3" w:rsidRDefault="000703C3" w:rsidP="000703C3">
      <w:pPr>
        <w:ind w:left="426" w:firstLine="426"/>
        <w:jc w:val="center"/>
        <w:rPr>
          <w:color w:val="000000"/>
        </w:rPr>
      </w:pPr>
    </w:p>
    <w:p w14:paraId="354455A3" w14:textId="77777777" w:rsidR="000703C3" w:rsidRPr="00201D25" w:rsidRDefault="000703C3" w:rsidP="000703C3">
      <w:pPr>
        <w:autoSpaceDE w:val="0"/>
        <w:autoSpaceDN w:val="0"/>
        <w:adjustRightInd w:val="0"/>
        <w:jc w:val="center"/>
        <w:rPr>
          <w:rFonts w:eastAsia="Calibri"/>
          <w:b/>
          <w:bCs/>
          <w:color w:val="000000"/>
        </w:rPr>
      </w:pPr>
      <w:r w:rsidRPr="00201D25">
        <w:rPr>
          <w:rFonts w:eastAsia="Calibri"/>
          <w:b/>
          <w:bCs/>
          <w:color w:val="000000"/>
        </w:rPr>
        <w:t>Задача №6</w:t>
      </w:r>
    </w:p>
    <w:p w14:paraId="19960D7F" w14:textId="77777777" w:rsidR="000703C3" w:rsidRPr="001B2A36" w:rsidRDefault="000703C3" w:rsidP="000703C3">
      <w:pPr>
        <w:autoSpaceDE w:val="0"/>
        <w:autoSpaceDN w:val="0"/>
        <w:adjustRightInd w:val="0"/>
        <w:ind w:firstLine="709"/>
        <w:jc w:val="both"/>
      </w:pPr>
      <w:r w:rsidRPr="001B2A36">
        <w:t>Пациент Н. 65 лет обратился в поликлинику с жалобами на ухудшение в течение последних 2 недель состояния: повышение артериального давления до 150/100 мм рт. ст., слабость, потливость, ноющие боли в поясничной области, повышение температуры до 37,8 °С к вечеру, небольшая пастозность век и лица по утрам.</w:t>
      </w:r>
    </w:p>
    <w:p w14:paraId="2C90709B" w14:textId="77777777" w:rsidR="000703C3" w:rsidRPr="001B2A36" w:rsidRDefault="000703C3" w:rsidP="000703C3">
      <w:pPr>
        <w:autoSpaceDE w:val="0"/>
        <w:autoSpaceDN w:val="0"/>
        <w:adjustRightInd w:val="0"/>
        <w:ind w:firstLine="142"/>
        <w:jc w:val="both"/>
      </w:pPr>
      <w:r w:rsidRPr="001B2A36">
        <w:t xml:space="preserve">В течение последних 2 месяцев принимает Диклофенак в дозе 150 мг в сутки от болей в суставах (страдает </w:t>
      </w:r>
      <w:proofErr w:type="spellStart"/>
      <w:r w:rsidRPr="001B2A36">
        <w:t>остеоартрозoм</w:t>
      </w:r>
      <w:proofErr w:type="spellEnd"/>
      <w:r w:rsidRPr="001B2A36">
        <w:t xml:space="preserve">). </w:t>
      </w:r>
    </w:p>
    <w:p w14:paraId="3C3CB3A0" w14:textId="77777777" w:rsidR="000703C3" w:rsidRPr="001B2A36" w:rsidRDefault="000703C3" w:rsidP="000703C3">
      <w:pPr>
        <w:autoSpaceDE w:val="0"/>
        <w:autoSpaceDN w:val="0"/>
        <w:adjustRightInd w:val="0"/>
        <w:ind w:firstLine="142"/>
        <w:jc w:val="both"/>
      </w:pPr>
      <w:r w:rsidRPr="001B2A36">
        <w:t xml:space="preserve">Анализ крови: СОЭ - 30 мм/ч, лейкоциты - 6500, </w:t>
      </w:r>
      <w:proofErr w:type="spellStart"/>
      <w:r w:rsidRPr="001B2A36">
        <w:t>Нв</w:t>
      </w:r>
      <w:proofErr w:type="spellEnd"/>
      <w:r w:rsidRPr="001B2A36">
        <w:t xml:space="preserve"> - 112 г/л. </w:t>
      </w:r>
    </w:p>
    <w:p w14:paraId="7FC3E3FD" w14:textId="77777777" w:rsidR="000703C3" w:rsidRPr="001B2A36" w:rsidRDefault="000703C3" w:rsidP="000703C3">
      <w:pPr>
        <w:autoSpaceDE w:val="0"/>
        <w:autoSpaceDN w:val="0"/>
        <w:adjustRightInd w:val="0"/>
        <w:ind w:firstLine="142"/>
        <w:jc w:val="both"/>
        <w:rPr>
          <w:rFonts w:eastAsia="Calibri"/>
          <w:bCs/>
          <w:color w:val="000000"/>
        </w:rPr>
      </w:pPr>
      <w:r w:rsidRPr="001B2A36">
        <w:t>Анализ мочи: светло-ж</w:t>
      </w:r>
      <w:r>
        <w:t>ё</w:t>
      </w:r>
      <w:r w:rsidRPr="001B2A36">
        <w:t>лтая, прозрачная, 1003, кислая; белок - 0,33%; эритроциты - 5-6 в поле зрения; лейкоциты - 10 в поле зрения.</w:t>
      </w:r>
    </w:p>
    <w:p w14:paraId="190E67C9" w14:textId="77777777" w:rsidR="000703C3" w:rsidRPr="001B2A36" w:rsidRDefault="000703C3" w:rsidP="000703C3">
      <w:pPr>
        <w:autoSpaceDE w:val="0"/>
        <w:autoSpaceDN w:val="0"/>
        <w:adjustRightInd w:val="0"/>
        <w:jc w:val="both"/>
        <w:rPr>
          <w:rFonts w:eastAsia="Calibri"/>
          <w:color w:val="000000"/>
        </w:rPr>
      </w:pPr>
      <w:r w:rsidRPr="001B2A36">
        <w:rPr>
          <w:rFonts w:eastAsia="Calibri"/>
          <w:color w:val="000000"/>
        </w:rPr>
        <w:t xml:space="preserve">        </w:t>
      </w:r>
    </w:p>
    <w:p w14:paraId="58B03BB2" w14:textId="77777777" w:rsidR="000703C3" w:rsidRPr="001B2A36" w:rsidRDefault="000703C3" w:rsidP="000703C3">
      <w:pPr>
        <w:autoSpaceDE w:val="0"/>
        <w:autoSpaceDN w:val="0"/>
        <w:adjustRightInd w:val="0"/>
        <w:rPr>
          <w:rFonts w:eastAsia="Calibri"/>
          <w:color w:val="000000"/>
        </w:rPr>
      </w:pPr>
      <w:r w:rsidRPr="001B2A36">
        <w:rPr>
          <w:rFonts w:eastAsia="Calibri"/>
          <w:b/>
          <w:bCs/>
          <w:color w:val="000000"/>
        </w:rPr>
        <w:t xml:space="preserve">Вопросы: </w:t>
      </w:r>
    </w:p>
    <w:p w14:paraId="7BEF05E9" w14:textId="77777777" w:rsidR="000703C3" w:rsidRPr="001B2A36" w:rsidRDefault="000703C3" w:rsidP="000703C3">
      <w:pPr>
        <w:autoSpaceDE w:val="0"/>
        <w:autoSpaceDN w:val="0"/>
        <w:adjustRightInd w:val="0"/>
        <w:jc w:val="both"/>
      </w:pPr>
      <w:r w:rsidRPr="001B2A36">
        <w:t xml:space="preserve">1. В </w:t>
      </w:r>
      <w:proofErr w:type="spellStart"/>
      <w:r w:rsidRPr="001B2A36">
        <w:t>чѐм</w:t>
      </w:r>
      <w:proofErr w:type="spellEnd"/>
      <w:r w:rsidRPr="001B2A36">
        <w:t xml:space="preserve"> возможная причина этих клинических проявлений? </w:t>
      </w:r>
    </w:p>
    <w:p w14:paraId="1BC2AB37" w14:textId="77777777" w:rsidR="000703C3" w:rsidRPr="001B2A36" w:rsidRDefault="000703C3" w:rsidP="000703C3">
      <w:pPr>
        <w:autoSpaceDE w:val="0"/>
        <w:autoSpaceDN w:val="0"/>
        <w:adjustRightInd w:val="0"/>
        <w:jc w:val="both"/>
      </w:pPr>
      <w:r w:rsidRPr="001B2A36">
        <w:t xml:space="preserve">2. Какие дополнительные исследования для уточнения диагноза Вы назначите? </w:t>
      </w:r>
    </w:p>
    <w:p w14:paraId="162F224B" w14:textId="77777777" w:rsidR="000703C3" w:rsidRPr="001B2A36" w:rsidRDefault="000703C3" w:rsidP="000703C3">
      <w:pPr>
        <w:autoSpaceDE w:val="0"/>
        <w:autoSpaceDN w:val="0"/>
        <w:adjustRightInd w:val="0"/>
        <w:jc w:val="both"/>
      </w:pPr>
      <w:r w:rsidRPr="001B2A36">
        <w:t xml:space="preserve">3. Какие будут Ваши рекомендации до получения результатов дообследования? </w:t>
      </w:r>
    </w:p>
    <w:p w14:paraId="29434B66" w14:textId="77777777" w:rsidR="000703C3" w:rsidRPr="001B2A36" w:rsidRDefault="000703C3" w:rsidP="000703C3">
      <w:pPr>
        <w:autoSpaceDE w:val="0"/>
        <w:autoSpaceDN w:val="0"/>
        <w:adjustRightInd w:val="0"/>
        <w:jc w:val="both"/>
      </w:pPr>
      <w:r w:rsidRPr="001B2A36">
        <w:t xml:space="preserve">4. Какие возможны побочные эффекты при </w:t>
      </w:r>
      <w:proofErr w:type="spellStart"/>
      <w:r w:rsidRPr="001B2A36">
        <w:t>приѐме</w:t>
      </w:r>
      <w:proofErr w:type="spellEnd"/>
      <w:r w:rsidRPr="001B2A36">
        <w:t xml:space="preserve"> нестероидных противовоспалительных препаратов? </w:t>
      </w:r>
    </w:p>
    <w:p w14:paraId="15B04BB8" w14:textId="77777777" w:rsidR="000703C3" w:rsidRPr="001B2A36" w:rsidRDefault="000703C3" w:rsidP="000703C3">
      <w:pPr>
        <w:autoSpaceDE w:val="0"/>
        <w:autoSpaceDN w:val="0"/>
        <w:adjustRightInd w:val="0"/>
        <w:jc w:val="both"/>
        <w:rPr>
          <w:rFonts w:eastAsia="Calibri"/>
          <w:color w:val="000000"/>
        </w:rPr>
      </w:pPr>
      <w:r w:rsidRPr="001B2A36">
        <w:t xml:space="preserve">5. Какую группу антигипертензивных препаратов Вы назначите этому пациенту, учитывая возможный </w:t>
      </w:r>
      <w:proofErr w:type="spellStart"/>
      <w:r w:rsidRPr="001B2A36">
        <w:t>приѐм</w:t>
      </w:r>
      <w:proofErr w:type="spellEnd"/>
      <w:r w:rsidRPr="001B2A36">
        <w:t xml:space="preserve"> нестероидных противовоспалительных средств?  </w:t>
      </w:r>
    </w:p>
    <w:p w14:paraId="27558625" w14:textId="77777777" w:rsidR="000703C3" w:rsidRPr="001B2A36" w:rsidRDefault="000703C3" w:rsidP="000703C3">
      <w:pPr>
        <w:pStyle w:val="a6"/>
        <w:ind w:left="0" w:right="20"/>
        <w:rPr>
          <w:rFonts w:ascii="Times New Roman" w:hAnsi="Times New Roman"/>
          <w:color w:val="000000"/>
          <w:sz w:val="24"/>
          <w:szCs w:val="24"/>
          <w:lang w:eastAsia="ru-RU"/>
        </w:rPr>
      </w:pPr>
    </w:p>
    <w:p w14:paraId="17080B0B" w14:textId="77777777" w:rsidR="000703C3" w:rsidRPr="00201D25" w:rsidRDefault="000703C3" w:rsidP="000703C3">
      <w:pPr>
        <w:pStyle w:val="a6"/>
        <w:ind w:right="20"/>
        <w:rPr>
          <w:rFonts w:ascii="Times New Roman" w:hAnsi="Times New Roman"/>
          <w:color w:val="000000"/>
          <w:sz w:val="24"/>
          <w:szCs w:val="24"/>
          <w:lang w:eastAsia="ru-RU"/>
        </w:rPr>
      </w:pPr>
      <w:r w:rsidRPr="00201D25">
        <w:rPr>
          <w:rFonts w:ascii="Times New Roman" w:hAnsi="Times New Roman"/>
          <w:color w:val="000000"/>
          <w:sz w:val="24"/>
          <w:szCs w:val="24"/>
          <w:lang w:eastAsia="ru-RU"/>
        </w:rPr>
        <w:t xml:space="preserve">                                                            </w:t>
      </w:r>
      <w:r w:rsidRPr="00201D25">
        <w:rPr>
          <w:rFonts w:ascii="Times New Roman" w:hAnsi="Times New Roman"/>
          <w:color w:val="000000"/>
          <w:sz w:val="24"/>
          <w:szCs w:val="24"/>
          <w:lang w:val="ru-RU" w:eastAsia="ru-RU"/>
        </w:rPr>
        <w:t>Задача</w:t>
      </w:r>
      <w:r>
        <w:rPr>
          <w:rFonts w:ascii="Times New Roman" w:hAnsi="Times New Roman"/>
          <w:color w:val="000000"/>
          <w:sz w:val="24"/>
          <w:szCs w:val="24"/>
          <w:lang w:val="ru-RU" w:eastAsia="ru-RU"/>
        </w:rPr>
        <w:t xml:space="preserve"> №</w:t>
      </w:r>
      <w:r w:rsidRPr="00201D25">
        <w:rPr>
          <w:rFonts w:ascii="Times New Roman" w:hAnsi="Times New Roman"/>
          <w:color w:val="000000"/>
          <w:sz w:val="24"/>
          <w:szCs w:val="24"/>
          <w:lang w:eastAsia="ru-RU"/>
        </w:rPr>
        <w:t>7</w:t>
      </w:r>
    </w:p>
    <w:p w14:paraId="2A9C510E" w14:textId="77777777" w:rsidR="000703C3" w:rsidRPr="001B2A36" w:rsidRDefault="000703C3" w:rsidP="000703C3">
      <w:pPr>
        <w:pStyle w:val="a6"/>
        <w:ind w:left="0" w:right="20" w:firstLine="709"/>
        <w:rPr>
          <w:rFonts w:ascii="Times New Roman" w:hAnsi="Times New Roman"/>
          <w:sz w:val="24"/>
          <w:szCs w:val="24"/>
        </w:rPr>
      </w:pPr>
      <w:r w:rsidRPr="001B2A36">
        <w:rPr>
          <w:rFonts w:ascii="Times New Roman" w:hAnsi="Times New Roman"/>
          <w:sz w:val="24"/>
          <w:szCs w:val="24"/>
        </w:rPr>
        <w:t xml:space="preserve">У больной 35 лет, находившейся на лечении в урологическом отделении по поводу мочекаменной болезни, повысилась температура до 39 ºС, озноб, симптом поколачивания резко положительный. В общем анализе мочи признаки инфекции мочевых путей. </w:t>
      </w:r>
    </w:p>
    <w:p w14:paraId="49DE586F" w14:textId="77777777" w:rsidR="000703C3" w:rsidRPr="001B2A36" w:rsidRDefault="000703C3" w:rsidP="000703C3">
      <w:pPr>
        <w:pStyle w:val="a6"/>
        <w:ind w:left="0" w:right="20" w:firstLine="142"/>
        <w:rPr>
          <w:rFonts w:ascii="Times New Roman" w:hAnsi="Times New Roman"/>
          <w:color w:val="000000"/>
          <w:sz w:val="24"/>
          <w:szCs w:val="24"/>
          <w:lang w:eastAsia="ru-RU"/>
        </w:rPr>
      </w:pPr>
      <w:r w:rsidRPr="001B2A36">
        <w:rPr>
          <w:rFonts w:ascii="Times New Roman" w:hAnsi="Times New Roman"/>
          <w:sz w:val="24"/>
          <w:szCs w:val="24"/>
        </w:rPr>
        <w:t xml:space="preserve">Поставлен диагноз «острый пиелонефрит» на фоне мочекаменной болезни, в </w:t>
      </w:r>
      <w:proofErr w:type="spellStart"/>
      <w:r w:rsidRPr="001B2A36">
        <w:rPr>
          <w:rFonts w:ascii="Times New Roman" w:hAnsi="Times New Roman"/>
          <w:sz w:val="24"/>
          <w:szCs w:val="24"/>
        </w:rPr>
        <w:t>баклабораторию</w:t>
      </w:r>
      <w:proofErr w:type="spellEnd"/>
      <w:r w:rsidRPr="001B2A36">
        <w:rPr>
          <w:rFonts w:ascii="Times New Roman" w:hAnsi="Times New Roman"/>
          <w:sz w:val="24"/>
          <w:szCs w:val="24"/>
        </w:rPr>
        <w:t xml:space="preserve"> отправлен материал для посева.</w:t>
      </w:r>
    </w:p>
    <w:p w14:paraId="71F365B3" w14:textId="77777777" w:rsidR="000703C3" w:rsidRPr="001B2A36" w:rsidRDefault="000703C3" w:rsidP="000703C3">
      <w:pPr>
        <w:autoSpaceDE w:val="0"/>
        <w:autoSpaceDN w:val="0"/>
        <w:adjustRightInd w:val="0"/>
        <w:rPr>
          <w:rFonts w:eastAsia="Calibri"/>
          <w:color w:val="000000"/>
        </w:rPr>
      </w:pPr>
      <w:r w:rsidRPr="001B2A36">
        <w:rPr>
          <w:rFonts w:eastAsia="Calibri"/>
          <w:b/>
          <w:bCs/>
          <w:color w:val="000000"/>
        </w:rPr>
        <w:t xml:space="preserve">Вопросы: </w:t>
      </w:r>
    </w:p>
    <w:p w14:paraId="219179E4" w14:textId="77777777" w:rsidR="000703C3" w:rsidRPr="001B2A36" w:rsidRDefault="000703C3" w:rsidP="000703C3">
      <w:pPr>
        <w:contextualSpacing/>
        <w:jc w:val="both"/>
      </w:pPr>
      <w:r w:rsidRPr="001B2A36">
        <w:t xml:space="preserve">1. Препарат какой группы антибактериальных химиотерапевтических средств Вы бы рекомендовали пациентке? Обоснуйте свой выбор. </w:t>
      </w:r>
    </w:p>
    <w:p w14:paraId="64FDEF07" w14:textId="77777777" w:rsidR="000703C3" w:rsidRPr="001B2A36" w:rsidRDefault="000703C3" w:rsidP="000703C3">
      <w:pPr>
        <w:contextualSpacing/>
        <w:jc w:val="both"/>
      </w:pPr>
      <w:r w:rsidRPr="001B2A36">
        <w:t xml:space="preserve">2. Через 2 дня антибиотикотерапии клинический эффект незначительный, </w:t>
      </w:r>
      <w:proofErr w:type="spellStart"/>
      <w:r w:rsidRPr="001B2A36">
        <w:t>бактериологически</w:t>
      </w:r>
      <w:proofErr w:type="spellEnd"/>
      <w:r w:rsidRPr="001B2A36">
        <w:t xml:space="preserve"> выяснено, что кишечная палочка – продуцент ß-</w:t>
      </w:r>
      <w:proofErr w:type="spellStart"/>
      <w:r w:rsidRPr="001B2A36">
        <w:t>лактамаз</w:t>
      </w:r>
      <w:proofErr w:type="spellEnd"/>
      <w:r w:rsidRPr="001B2A36">
        <w:t xml:space="preserve"> расширенного спектра, разрушающего все пенициллины и цефалоспорины. Предложите выбор антибиотика. </w:t>
      </w:r>
    </w:p>
    <w:p w14:paraId="7CC7B927" w14:textId="77777777" w:rsidR="000703C3" w:rsidRPr="001B2A36" w:rsidRDefault="000703C3" w:rsidP="000703C3">
      <w:pPr>
        <w:contextualSpacing/>
        <w:jc w:val="both"/>
      </w:pPr>
      <w:r w:rsidRPr="001B2A36">
        <w:t xml:space="preserve">3. Данные бактериологического анализа показали чувствительность кишечной палочки к </w:t>
      </w:r>
      <w:proofErr w:type="spellStart"/>
      <w:r w:rsidRPr="001B2A36">
        <w:t>Имипенему</w:t>
      </w:r>
      <w:proofErr w:type="spellEnd"/>
      <w:r w:rsidRPr="001B2A36">
        <w:t xml:space="preserve"> и </w:t>
      </w:r>
      <w:proofErr w:type="spellStart"/>
      <w:r w:rsidRPr="001B2A36">
        <w:t>Меропенему</w:t>
      </w:r>
      <w:proofErr w:type="spellEnd"/>
      <w:r w:rsidRPr="001B2A36">
        <w:t xml:space="preserve">. Какой из них назначить больной? </w:t>
      </w:r>
    </w:p>
    <w:p w14:paraId="151716AA" w14:textId="77777777" w:rsidR="000703C3" w:rsidRPr="001B2A36" w:rsidRDefault="000703C3" w:rsidP="000703C3">
      <w:pPr>
        <w:contextualSpacing/>
        <w:jc w:val="both"/>
      </w:pPr>
      <w:r w:rsidRPr="001B2A36">
        <w:t xml:space="preserve">4. На 4 день применения </w:t>
      </w:r>
      <w:proofErr w:type="spellStart"/>
      <w:r w:rsidRPr="001B2A36">
        <w:t>Меропенема</w:t>
      </w:r>
      <w:proofErr w:type="spellEnd"/>
      <w:r w:rsidRPr="001B2A36">
        <w:t xml:space="preserve"> появилась крапивница, </w:t>
      </w:r>
      <w:proofErr w:type="spellStart"/>
      <w:r w:rsidRPr="001B2A36">
        <w:t>отѐк</w:t>
      </w:r>
      <w:proofErr w:type="spellEnd"/>
      <w:r w:rsidRPr="001B2A36">
        <w:t xml:space="preserve"> Квинке, в связи с чем препарат </w:t>
      </w:r>
      <w:proofErr w:type="spellStart"/>
      <w:r w:rsidRPr="001B2A36">
        <w:t>отменѐн</w:t>
      </w:r>
      <w:proofErr w:type="spellEnd"/>
      <w:r w:rsidRPr="001B2A36">
        <w:t xml:space="preserve">. Предложите замену препарата. </w:t>
      </w:r>
    </w:p>
    <w:p w14:paraId="31CD3739" w14:textId="77777777" w:rsidR="000703C3" w:rsidRPr="001B2A36" w:rsidRDefault="000703C3" w:rsidP="000703C3">
      <w:pPr>
        <w:contextualSpacing/>
        <w:jc w:val="both"/>
        <w:rPr>
          <w:color w:val="000000"/>
        </w:rPr>
      </w:pPr>
      <w:r w:rsidRPr="001B2A36">
        <w:t xml:space="preserve">5. Какой длительности должен быть курс антибиотикотерапии при </w:t>
      </w:r>
      <w:proofErr w:type="spellStart"/>
      <w:r w:rsidRPr="001B2A36">
        <w:t>осложнѐнном</w:t>
      </w:r>
      <w:proofErr w:type="spellEnd"/>
      <w:r w:rsidRPr="001B2A36">
        <w:t xml:space="preserve"> пиелонефрите?</w:t>
      </w:r>
    </w:p>
    <w:p w14:paraId="28CC59C7" w14:textId="77777777" w:rsidR="000703C3" w:rsidRDefault="000703C3" w:rsidP="000703C3">
      <w:pPr>
        <w:contextualSpacing/>
        <w:jc w:val="both"/>
        <w:rPr>
          <w:color w:val="000000"/>
        </w:rPr>
      </w:pPr>
    </w:p>
    <w:p w14:paraId="429CF97D" w14:textId="77777777" w:rsidR="000703C3" w:rsidRPr="001B2A36" w:rsidRDefault="000703C3" w:rsidP="000703C3">
      <w:pPr>
        <w:contextualSpacing/>
        <w:jc w:val="both"/>
        <w:rPr>
          <w:color w:val="000000"/>
        </w:rPr>
      </w:pPr>
    </w:p>
    <w:p w14:paraId="1B1C1438" w14:textId="77777777" w:rsidR="000703C3" w:rsidRPr="001B2A36" w:rsidRDefault="000703C3" w:rsidP="000703C3">
      <w:pPr>
        <w:pStyle w:val="a6"/>
        <w:ind w:right="20" w:firstLine="3533"/>
        <w:rPr>
          <w:rFonts w:ascii="Times New Roman" w:hAnsi="Times New Roman"/>
          <w:caps/>
          <w:color w:val="000000"/>
          <w:sz w:val="24"/>
          <w:szCs w:val="24"/>
          <w:lang w:eastAsia="ru-RU"/>
        </w:rPr>
      </w:pPr>
      <w:r w:rsidRPr="001B2A36">
        <w:rPr>
          <w:rFonts w:ascii="Times New Roman" w:hAnsi="Times New Roman"/>
          <w:caps/>
          <w:color w:val="000000"/>
          <w:sz w:val="24"/>
          <w:szCs w:val="24"/>
          <w:lang w:eastAsia="ru-RU"/>
        </w:rPr>
        <w:t xml:space="preserve"> </w:t>
      </w:r>
      <w:r w:rsidRPr="00201D25">
        <w:rPr>
          <w:rFonts w:ascii="Times New Roman" w:hAnsi="Times New Roman"/>
          <w:color w:val="000000"/>
          <w:sz w:val="24"/>
          <w:szCs w:val="24"/>
          <w:lang w:eastAsia="ru-RU"/>
        </w:rPr>
        <w:t xml:space="preserve">Задача </w:t>
      </w:r>
      <w:r>
        <w:rPr>
          <w:rFonts w:ascii="Times New Roman" w:hAnsi="Times New Roman"/>
          <w:caps/>
          <w:color w:val="000000"/>
          <w:sz w:val="24"/>
          <w:szCs w:val="24"/>
          <w:lang w:val="ru-RU" w:eastAsia="ru-RU"/>
        </w:rPr>
        <w:t>№</w:t>
      </w:r>
      <w:r w:rsidRPr="001B2A36">
        <w:rPr>
          <w:rFonts w:ascii="Times New Roman" w:hAnsi="Times New Roman"/>
          <w:caps/>
          <w:color w:val="000000"/>
          <w:sz w:val="24"/>
          <w:szCs w:val="24"/>
          <w:lang w:eastAsia="ru-RU"/>
        </w:rPr>
        <w:t>8</w:t>
      </w:r>
    </w:p>
    <w:p w14:paraId="1F4059B9" w14:textId="77777777" w:rsidR="000703C3" w:rsidRPr="001B2A36" w:rsidRDefault="000703C3" w:rsidP="000703C3">
      <w:pPr>
        <w:tabs>
          <w:tab w:val="left" w:pos="426"/>
        </w:tabs>
        <w:autoSpaceDE w:val="0"/>
        <w:autoSpaceDN w:val="0"/>
        <w:adjustRightInd w:val="0"/>
        <w:ind w:firstLine="709"/>
        <w:jc w:val="both"/>
      </w:pPr>
      <w:r w:rsidRPr="001B2A36">
        <w:t xml:space="preserve">Мужчина 37 лет обратился к врачу-терапевту участковому с жалобами на головные боли. Из анамнеза известно, что головные боли появились два года назад. Появление головных болей </w:t>
      </w:r>
      <w:r w:rsidRPr="001B2A36">
        <w:lastRenderedPageBreak/>
        <w:t xml:space="preserve">связывает с перенесением ангины. Тогда же, примерно через неделю после ангины, отметил появление мочи цвета «мясных помоев», при этом мочеиспускание было безболезненным, болей в поясничной области не было. Моча цвета «мясных помоев» регистрировалась в течение 2 дней, затем приобрела обычный </w:t>
      </w:r>
      <w:proofErr w:type="spellStart"/>
      <w:r w:rsidRPr="001B2A36">
        <w:t>жѐлтый</w:t>
      </w:r>
      <w:proofErr w:type="spellEnd"/>
      <w:r w:rsidRPr="001B2A36">
        <w:t xml:space="preserve"> цвет. К врачам не обращался. Эпизод мочи цвета «мясных помоев» в течение суток повторился спустя год во время ОРВИ. Обследование также не проводилось. Семейный анамнез: мать – 60 лет, часто болеет ангинами, в течение 2 лет – гипертоническая болезнь. Отец умер в возрасте 55 лет от онкологической патологии.</w:t>
      </w:r>
    </w:p>
    <w:p w14:paraId="02BEDC96" w14:textId="77777777" w:rsidR="000703C3" w:rsidRPr="001B2A36" w:rsidRDefault="000703C3" w:rsidP="000703C3">
      <w:pPr>
        <w:tabs>
          <w:tab w:val="left" w:pos="426"/>
        </w:tabs>
        <w:autoSpaceDE w:val="0"/>
        <w:autoSpaceDN w:val="0"/>
        <w:adjustRightInd w:val="0"/>
        <w:ind w:firstLine="142"/>
        <w:jc w:val="both"/>
      </w:pPr>
      <w:r w:rsidRPr="001B2A36">
        <w:t>При осмотре: состояние удовлетворительное. ИМТ – 24,2 кг/м</w:t>
      </w:r>
      <w:r w:rsidRPr="001D1902">
        <w:rPr>
          <w:vertAlign w:val="superscript"/>
        </w:rPr>
        <w:t>2</w:t>
      </w:r>
      <w:r w:rsidRPr="001B2A36">
        <w:t xml:space="preserve">. Кожные покровы чистые, обычной окраски. </w:t>
      </w:r>
      <w:proofErr w:type="spellStart"/>
      <w:r w:rsidRPr="001B2A36">
        <w:t>Отѐков</w:t>
      </w:r>
      <w:proofErr w:type="spellEnd"/>
      <w:r w:rsidRPr="001B2A36">
        <w:t xml:space="preserve"> нет. В легких дыхание везикулярное, хрипов нет. Тоны сердца приглушены, ритмичные. ЧСС – 70 удара в минуту, АД – 160/100 мм рт. ст. Живот мягкий, при пальпации безболезненный во всех отделах. Печень и </w:t>
      </w:r>
      <w:proofErr w:type="spellStart"/>
      <w:r w:rsidRPr="001B2A36">
        <w:t>селезѐнка</w:t>
      </w:r>
      <w:proofErr w:type="spellEnd"/>
      <w:r w:rsidRPr="001B2A36">
        <w:t xml:space="preserve"> не увеличены. Симптом поколачивания по поясничной области отрицательный. </w:t>
      </w:r>
    </w:p>
    <w:p w14:paraId="6F2119D1" w14:textId="77777777" w:rsidR="000703C3" w:rsidRPr="001B2A36" w:rsidRDefault="000703C3" w:rsidP="000703C3">
      <w:pPr>
        <w:tabs>
          <w:tab w:val="left" w:pos="426"/>
        </w:tabs>
        <w:autoSpaceDE w:val="0"/>
        <w:autoSpaceDN w:val="0"/>
        <w:adjustRightInd w:val="0"/>
        <w:ind w:firstLine="142"/>
        <w:jc w:val="both"/>
      </w:pPr>
      <w:r w:rsidRPr="001B2A36">
        <w:t>В анализах крови: эритроциты - 4,57×10</w:t>
      </w:r>
      <w:r w:rsidRPr="001D1902">
        <w:rPr>
          <w:vertAlign w:val="superscript"/>
        </w:rPr>
        <w:t>12</w:t>
      </w:r>
      <w:r w:rsidRPr="001B2A36">
        <w:t>/л, гемоглобин - 137 г/л, лейкоциты - 5,51×10</w:t>
      </w:r>
      <w:r w:rsidRPr="001D1902">
        <w:rPr>
          <w:vertAlign w:val="superscript"/>
        </w:rPr>
        <w:t>9</w:t>
      </w:r>
      <w:r w:rsidRPr="001B2A36">
        <w:t xml:space="preserve"> /л, лейкоцитарная формула не изменена; тромбоциты - 254×109 /л, СОЭ - 26 мм/час.</w:t>
      </w:r>
    </w:p>
    <w:p w14:paraId="63E85106" w14:textId="77777777" w:rsidR="000703C3" w:rsidRPr="001B2A36" w:rsidRDefault="000703C3" w:rsidP="000703C3">
      <w:pPr>
        <w:tabs>
          <w:tab w:val="left" w:pos="426"/>
        </w:tabs>
        <w:autoSpaceDE w:val="0"/>
        <w:autoSpaceDN w:val="0"/>
        <w:adjustRightInd w:val="0"/>
        <w:ind w:firstLine="142"/>
        <w:jc w:val="both"/>
      </w:pPr>
      <w:r w:rsidRPr="001B2A36">
        <w:t xml:space="preserve">Общий холестерин – 4,9 ммоль/л, ТГ – 1,7 ммоль/л, ХС-ЛПВП – 1,2 ммоль/л, ХСЛПНП - 2,8 ммоль/л; глюкоза натощак – 4,2 ммоль/л, креатинин – 135 </w:t>
      </w:r>
      <w:proofErr w:type="spellStart"/>
      <w:r w:rsidRPr="001B2A36">
        <w:t>мкмоль</w:t>
      </w:r>
      <w:proofErr w:type="spellEnd"/>
      <w:r w:rsidRPr="001B2A36">
        <w:t xml:space="preserve">/л, СКФ (по формуле CKD-EPI) - 58 мл/мин, мочевина – 9,4 ммоль/л, мочевая кислота – 0,40 ммоль/л, общий билирубин - 7,4 </w:t>
      </w:r>
      <w:proofErr w:type="spellStart"/>
      <w:r w:rsidRPr="001B2A36">
        <w:t>мкмоль</w:t>
      </w:r>
      <w:proofErr w:type="spellEnd"/>
      <w:r w:rsidRPr="001B2A36">
        <w:t xml:space="preserve">/л (непрямой), АЛТ - 39 МЕ/л, АСТ - 28 МЕ/л, общий белок - 70 г/л, альбумины - 36 г/л. </w:t>
      </w:r>
    </w:p>
    <w:p w14:paraId="62794BE3" w14:textId="77777777" w:rsidR="000703C3" w:rsidRPr="001B2A36" w:rsidRDefault="000703C3" w:rsidP="000703C3">
      <w:pPr>
        <w:tabs>
          <w:tab w:val="left" w:pos="426"/>
        </w:tabs>
        <w:autoSpaceDE w:val="0"/>
        <w:autoSpaceDN w:val="0"/>
        <w:adjustRightInd w:val="0"/>
        <w:ind w:firstLine="142"/>
        <w:jc w:val="both"/>
      </w:pPr>
      <w:r w:rsidRPr="001B2A36">
        <w:t xml:space="preserve">В анализах мочи: относительная плотность - 1014, цвет </w:t>
      </w:r>
      <w:proofErr w:type="spellStart"/>
      <w:r w:rsidRPr="001B2A36">
        <w:t>жѐлтый</w:t>
      </w:r>
      <w:proofErr w:type="spellEnd"/>
      <w:r w:rsidRPr="001B2A36">
        <w:t xml:space="preserve">, реакция кислая, белок - 0,88 г/л, эритроциты - 10-15 в поле зрения, лейкоциты - 3-4 в поле зрения, эпителий плоский – единичные клетки в поле зрения, бактерии отсутствуют, слизи нет, </w:t>
      </w:r>
      <w:proofErr w:type="spellStart"/>
      <w:r w:rsidRPr="001B2A36">
        <w:t>ураты</w:t>
      </w:r>
      <w:proofErr w:type="spellEnd"/>
      <w:r w:rsidRPr="001B2A36">
        <w:t xml:space="preserve"> +. Суточная протеинурия - 500 мг.</w:t>
      </w:r>
    </w:p>
    <w:p w14:paraId="62613534" w14:textId="77777777" w:rsidR="000703C3" w:rsidRPr="001B2A36" w:rsidRDefault="000703C3" w:rsidP="000703C3">
      <w:pPr>
        <w:tabs>
          <w:tab w:val="left" w:pos="426"/>
        </w:tabs>
        <w:autoSpaceDE w:val="0"/>
        <w:autoSpaceDN w:val="0"/>
        <w:adjustRightInd w:val="0"/>
        <w:ind w:firstLine="142"/>
        <w:jc w:val="both"/>
        <w:rPr>
          <w:rFonts w:eastAsia="Calibri"/>
          <w:color w:val="000000"/>
        </w:rPr>
      </w:pPr>
      <w:r w:rsidRPr="001B2A36">
        <w:t xml:space="preserve">УЗИ почек: положение почек обычное, размеры - 11×5,6 см, паренхима - </w:t>
      </w:r>
      <w:smartTag w:uri="urn:schemas-microsoft-com:office:smarttags" w:element="metricconverter">
        <w:smartTagPr>
          <w:attr w:name="ProductID" w:val="1,7 см"/>
        </w:smartTagPr>
        <w:r w:rsidRPr="001B2A36">
          <w:t>1,7 см</w:t>
        </w:r>
      </w:smartTag>
      <w:r w:rsidRPr="001B2A36">
        <w:t xml:space="preserve">. Чашечно-лоханочный комплекс не </w:t>
      </w:r>
      <w:proofErr w:type="spellStart"/>
      <w:r w:rsidRPr="001B2A36">
        <w:t>изменѐн</w:t>
      </w:r>
      <w:proofErr w:type="spellEnd"/>
      <w:r w:rsidRPr="001B2A36">
        <w:t>. Дополнительных образований и конкрементов не выявлено.</w:t>
      </w:r>
    </w:p>
    <w:p w14:paraId="464301C1" w14:textId="77777777" w:rsidR="000703C3" w:rsidRPr="001B2A36" w:rsidRDefault="000703C3" w:rsidP="000703C3">
      <w:pPr>
        <w:autoSpaceDE w:val="0"/>
        <w:autoSpaceDN w:val="0"/>
        <w:adjustRightInd w:val="0"/>
        <w:rPr>
          <w:rFonts w:eastAsia="Calibri"/>
          <w:color w:val="000000"/>
        </w:rPr>
      </w:pPr>
      <w:r w:rsidRPr="001B2A36">
        <w:rPr>
          <w:rFonts w:eastAsia="Calibri"/>
          <w:b/>
          <w:bCs/>
          <w:color w:val="000000"/>
        </w:rPr>
        <w:t xml:space="preserve">Вопросы: </w:t>
      </w:r>
    </w:p>
    <w:p w14:paraId="13A7183E" w14:textId="77777777" w:rsidR="000703C3" w:rsidRPr="001B2A36" w:rsidRDefault="000703C3" w:rsidP="000703C3">
      <w:pPr>
        <w:tabs>
          <w:tab w:val="left" w:pos="426"/>
        </w:tabs>
        <w:autoSpaceDE w:val="0"/>
        <w:autoSpaceDN w:val="0"/>
        <w:adjustRightInd w:val="0"/>
        <w:jc w:val="both"/>
      </w:pPr>
      <w:r w:rsidRPr="001B2A36">
        <w:t xml:space="preserve">1. Предположите наиболее вероятный диагноз. </w:t>
      </w:r>
    </w:p>
    <w:p w14:paraId="0C59AECF" w14:textId="77777777" w:rsidR="000703C3" w:rsidRPr="001B2A36" w:rsidRDefault="000703C3" w:rsidP="000703C3">
      <w:pPr>
        <w:tabs>
          <w:tab w:val="left" w:pos="426"/>
        </w:tabs>
        <w:autoSpaceDE w:val="0"/>
        <w:autoSpaceDN w:val="0"/>
        <w:adjustRightInd w:val="0"/>
        <w:jc w:val="both"/>
      </w:pPr>
      <w:r w:rsidRPr="001B2A36">
        <w:t xml:space="preserve">2. Обоснуйте поставленный Вами диагноз. </w:t>
      </w:r>
    </w:p>
    <w:p w14:paraId="6793FC16" w14:textId="77777777" w:rsidR="000703C3" w:rsidRPr="001B2A36" w:rsidRDefault="000703C3" w:rsidP="000703C3">
      <w:pPr>
        <w:tabs>
          <w:tab w:val="left" w:pos="426"/>
        </w:tabs>
        <w:autoSpaceDE w:val="0"/>
        <w:autoSpaceDN w:val="0"/>
        <w:adjustRightInd w:val="0"/>
        <w:jc w:val="both"/>
      </w:pPr>
      <w:r w:rsidRPr="001B2A36">
        <w:t xml:space="preserve">3. Составьте и обоснуйте план дополнительного обследования пациента. </w:t>
      </w:r>
    </w:p>
    <w:p w14:paraId="333ABD5F" w14:textId="77777777" w:rsidR="000703C3" w:rsidRPr="001B2A36" w:rsidRDefault="000703C3" w:rsidP="000703C3">
      <w:pPr>
        <w:tabs>
          <w:tab w:val="left" w:pos="426"/>
        </w:tabs>
        <w:autoSpaceDE w:val="0"/>
        <w:autoSpaceDN w:val="0"/>
        <w:adjustRightInd w:val="0"/>
        <w:jc w:val="both"/>
      </w:pPr>
      <w:r w:rsidRPr="001B2A36">
        <w:t xml:space="preserve">4. Препарат какой группы антигипертензивных лекарственных средств Вы бы рекомендовали пациенту в составе комбинированной терапии? Обоснуйте свой выбор. </w:t>
      </w:r>
    </w:p>
    <w:p w14:paraId="6F7FB622" w14:textId="77777777" w:rsidR="000703C3" w:rsidRPr="001B2A36" w:rsidRDefault="000703C3" w:rsidP="000703C3">
      <w:pPr>
        <w:tabs>
          <w:tab w:val="left" w:pos="426"/>
        </w:tabs>
        <w:autoSpaceDE w:val="0"/>
        <w:autoSpaceDN w:val="0"/>
        <w:adjustRightInd w:val="0"/>
        <w:jc w:val="both"/>
        <w:rPr>
          <w:color w:val="000000"/>
        </w:rPr>
      </w:pPr>
      <w:r w:rsidRPr="001B2A36">
        <w:t>5. Обоснуйте длительность терапии у данного пациента.</w:t>
      </w:r>
    </w:p>
    <w:p w14:paraId="117B2147" w14:textId="77777777" w:rsidR="000703C3" w:rsidRPr="00201D25" w:rsidRDefault="000703C3" w:rsidP="000703C3">
      <w:pPr>
        <w:pStyle w:val="a6"/>
        <w:ind w:right="20"/>
        <w:jc w:val="center"/>
        <w:rPr>
          <w:rFonts w:ascii="Times New Roman" w:hAnsi="Times New Roman"/>
          <w:b/>
          <w:caps/>
          <w:color w:val="000000"/>
          <w:sz w:val="24"/>
          <w:szCs w:val="24"/>
          <w:lang w:eastAsia="ru-RU"/>
        </w:rPr>
      </w:pPr>
    </w:p>
    <w:p w14:paraId="3BB85C10" w14:textId="77777777" w:rsidR="000703C3" w:rsidRPr="00201D25" w:rsidRDefault="000703C3" w:rsidP="000703C3">
      <w:pPr>
        <w:pStyle w:val="a6"/>
        <w:ind w:right="20"/>
        <w:jc w:val="center"/>
        <w:rPr>
          <w:rFonts w:ascii="Times New Roman" w:hAnsi="Times New Roman"/>
          <w:b/>
          <w:caps/>
          <w:color w:val="000000"/>
          <w:sz w:val="24"/>
          <w:szCs w:val="24"/>
          <w:lang w:eastAsia="ru-RU"/>
        </w:rPr>
      </w:pPr>
      <w:r w:rsidRPr="00201D25">
        <w:rPr>
          <w:rFonts w:ascii="Times New Roman" w:hAnsi="Times New Roman"/>
          <w:b/>
          <w:color w:val="000000"/>
          <w:sz w:val="24"/>
          <w:szCs w:val="24"/>
          <w:lang w:eastAsia="ru-RU"/>
        </w:rPr>
        <w:t>Задача</w:t>
      </w:r>
      <w:r w:rsidRPr="00201D25">
        <w:rPr>
          <w:rFonts w:ascii="Times New Roman" w:hAnsi="Times New Roman"/>
          <w:b/>
          <w:caps/>
          <w:color w:val="000000"/>
          <w:sz w:val="24"/>
          <w:szCs w:val="24"/>
          <w:lang w:val="ru-RU" w:eastAsia="ru-RU"/>
        </w:rPr>
        <w:t xml:space="preserve"> №</w:t>
      </w:r>
      <w:r w:rsidRPr="00201D25">
        <w:rPr>
          <w:rFonts w:ascii="Times New Roman" w:hAnsi="Times New Roman"/>
          <w:b/>
          <w:caps/>
          <w:color w:val="000000"/>
          <w:sz w:val="24"/>
          <w:szCs w:val="24"/>
          <w:lang w:eastAsia="ru-RU"/>
        </w:rPr>
        <w:t xml:space="preserve"> 9</w:t>
      </w:r>
    </w:p>
    <w:p w14:paraId="2AB09F4A" w14:textId="77777777" w:rsidR="000703C3" w:rsidRPr="009C38C3" w:rsidRDefault="000703C3" w:rsidP="000703C3">
      <w:pPr>
        <w:pStyle w:val="a6"/>
        <w:ind w:left="0" w:right="20" w:firstLine="709"/>
        <w:rPr>
          <w:rFonts w:ascii="Times New Roman" w:hAnsi="Times New Roman"/>
          <w:sz w:val="24"/>
          <w:szCs w:val="24"/>
        </w:rPr>
      </w:pPr>
      <w:r w:rsidRPr="009C38C3">
        <w:rPr>
          <w:rFonts w:ascii="Times New Roman" w:hAnsi="Times New Roman"/>
          <w:sz w:val="24"/>
          <w:szCs w:val="24"/>
        </w:rPr>
        <w:t>Женщина 24 лет обратилась к врачу-терапевту участковому с жалобами на слабость, повышение температуры тела до 39,2 °С, тянущие боли в поясничной области, частое, болезненное мочеиспускание в малых количествах.</w:t>
      </w:r>
    </w:p>
    <w:p w14:paraId="54DBACAD" w14:textId="77777777" w:rsidR="000703C3" w:rsidRPr="009C38C3" w:rsidRDefault="000703C3" w:rsidP="000703C3">
      <w:pPr>
        <w:pStyle w:val="a6"/>
        <w:ind w:left="0" w:right="20" w:firstLine="142"/>
        <w:rPr>
          <w:rFonts w:ascii="Times New Roman" w:hAnsi="Times New Roman"/>
          <w:sz w:val="24"/>
          <w:szCs w:val="24"/>
        </w:rPr>
      </w:pPr>
      <w:r w:rsidRPr="009C38C3">
        <w:rPr>
          <w:rFonts w:ascii="Times New Roman" w:hAnsi="Times New Roman"/>
          <w:sz w:val="24"/>
          <w:szCs w:val="24"/>
        </w:rPr>
        <w:t>Из анамнеза известно, что считает себя больной с 14 лет, когда впервые отметила появление вышеуказанных жалоб, был диагностирован острый пиелонефрит, проведено лечение.</w:t>
      </w:r>
    </w:p>
    <w:p w14:paraId="0A7C5E0A" w14:textId="77777777" w:rsidR="000703C3" w:rsidRPr="009C38C3" w:rsidRDefault="000703C3" w:rsidP="000703C3">
      <w:pPr>
        <w:pStyle w:val="a6"/>
        <w:ind w:left="0" w:right="20" w:firstLine="142"/>
        <w:rPr>
          <w:rFonts w:ascii="Times New Roman" w:hAnsi="Times New Roman"/>
          <w:sz w:val="24"/>
          <w:szCs w:val="24"/>
        </w:rPr>
      </w:pPr>
      <w:r w:rsidRPr="009C38C3">
        <w:rPr>
          <w:rFonts w:ascii="Times New Roman" w:hAnsi="Times New Roman"/>
          <w:sz w:val="24"/>
          <w:szCs w:val="24"/>
        </w:rPr>
        <w:t>В последующие 2 года неоднократные госпитализации с аналогичными жалобами, выставлен диагноз хронического пиелонефрита. В 16 лет больной было предложено санаторно-курортное лечение, которое дало положительные результаты.</w:t>
      </w:r>
    </w:p>
    <w:p w14:paraId="60305C67" w14:textId="77777777" w:rsidR="000703C3" w:rsidRPr="009C38C3" w:rsidRDefault="000703C3" w:rsidP="000703C3">
      <w:pPr>
        <w:pStyle w:val="a6"/>
        <w:ind w:left="0" w:right="20" w:firstLine="142"/>
        <w:rPr>
          <w:rFonts w:ascii="Times New Roman" w:hAnsi="Times New Roman"/>
          <w:sz w:val="24"/>
          <w:szCs w:val="24"/>
        </w:rPr>
      </w:pPr>
      <w:r w:rsidRPr="009C38C3">
        <w:rPr>
          <w:rFonts w:ascii="Times New Roman" w:hAnsi="Times New Roman"/>
          <w:sz w:val="24"/>
          <w:szCs w:val="24"/>
        </w:rPr>
        <w:t xml:space="preserve">Ухудшение состояния около 2 недель назад, когда после переохлаждения появились озноб, повышение температуры тела до 39 °С, сильные приступообразные боли в поясничной области, которые </w:t>
      </w:r>
      <w:proofErr w:type="spellStart"/>
      <w:r w:rsidRPr="009C38C3">
        <w:rPr>
          <w:rFonts w:ascii="Times New Roman" w:hAnsi="Times New Roman"/>
          <w:sz w:val="24"/>
          <w:szCs w:val="24"/>
        </w:rPr>
        <w:t>иррадиировали</w:t>
      </w:r>
      <w:proofErr w:type="spellEnd"/>
      <w:r w:rsidRPr="009C38C3">
        <w:rPr>
          <w:rFonts w:ascii="Times New Roman" w:hAnsi="Times New Roman"/>
          <w:sz w:val="24"/>
          <w:szCs w:val="24"/>
        </w:rPr>
        <w:t xml:space="preserve"> вниз живота, сопровождающиеся частым болезненным мочеиспусканием. </w:t>
      </w:r>
    </w:p>
    <w:p w14:paraId="3A55D327" w14:textId="77777777" w:rsidR="000703C3" w:rsidRPr="009C38C3" w:rsidRDefault="000703C3" w:rsidP="000703C3">
      <w:pPr>
        <w:pStyle w:val="a6"/>
        <w:ind w:left="0" w:right="20" w:firstLine="142"/>
        <w:rPr>
          <w:rFonts w:ascii="Times New Roman" w:hAnsi="Times New Roman"/>
          <w:sz w:val="24"/>
          <w:szCs w:val="24"/>
        </w:rPr>
      </w:pPr>
      <w:r w:rsidRPr="009C38C3">
        <w:rPr>
          <w:rFonts w:ascii="Times New Roman" w:hAnsi="Times New Roman"/>
          <w:sz w:val="24"/>
          <w:szCs w:val="24"/>
        </w:rPr>
        <w:t xml:space="preserve">При осмотре: состояние относительно удовлетворительное. Рост - </w:t>
      </w:r>
      <w:smartTag w:uri="urn:schemas-microsoft-com:office:smarttags" w:element="metricconverter">
        <w:smartTagPr>
          <w:attr w:name="ProductID" w:val="175 см"/>
        </w:smartTagPr>
        <w:r w:rsidRPr="009C38C3">
          <w:rPr>
            <w:rFonts w:ascii="Times New Roman" w:hAnsi="Times New Roman"/>
            <w:sz w:val="24"/>
            <w:szCs w:val="24"/>
          </w:rPr>
          <w:t>175 см</w:t>
        </w:r>
      </w:smartTag>
      <w:r w:rsidRPr="009C38C3">
        <w:rPr>
          <w:rFonts w:ascii="Times New Roman" w:hAnsi="Times New Roman"/>
          <w:sz w:val="24"/>
          <w:szCs w:val="24"/>
        </w:rPr>
        <w:t xml:space="preserve">. Вес - </w:t>
      </w:r>
      <w:smartTag w:uri="urn:schemas-microsoft-com:office:smarttags" w:element="metricconverter">
        <w:smartTagPr>
          <w:attr w:name="ProductID" w:val="64 кг"/>
        </w:smartTagPr>
        <w:r w:rsidRPr="009C38C3">
          <w:rPr>
            <w:rFonts w:ascii="Times New Roman" w:hAnsi="Times New Roman"/>
            <w:sz w:val="24"/>
            <w:szCs w:val="24"/>
          </w:rPr>
          <w:t>64 кг</w:t>
        </w:r>
      </w:smartTag>
      <w:r w:rsidRPr="009C38C3">
        <w:rPr>
          <w:rFonts w:ascii="Times New Roman" w:hAnsi="Times New Roman"/>
          <w:sz w:val="24"/>
          <w:szCs w:val="24"/>
        </w:rPr>
        <w:t xml:space="preserve">. Кожные покровы чистые, обычной окраски. </w:t>
      </w:r>
      <w:proofErr w:type="spellStart"/>
      <w:r w:rsidRPr="009C38C3">
        <w:rPr>
          <w:rFonts w:ascii="Times New Roman" w:hAnsi="Times New Roman"/>
          <w:sz w:val="24"/>
          <w:szCs w:val="24"/>
        </w:rPr>
        <w:t>Отѐков</w:t>
      </w:r>
      <w:proofErr w:type="spellEnd"/>
      <w:r w:rsidRPr="009C38C3">
        <w:rPr>
          <w:rFonts w:ascii="Times New Roman" w:hAnsi="Times New Roman"/>
          <w:sz w:val="24"/>
          <w:szCs w:val="24"/>
        </w:rPr>
        <w:t xml:space="preserve"> нет. В </w:t>
      </w:r>
      <w:proofErr w:type="spellStart"/>
      <w:r w:rsidRPr="009C38C3">
        <w:rPr>
          <w:rFonts w:ascii="Times New Roman" w:hAnsi="Times New Roman"/>
          <w:sz w:val="24"/>
          <w:szCs w:val="24"/>
        </w:rPr>
        <w:t>лѐгких</w:t>
      </w:r>
      <w:proofErr w:type="spellEnd"/>
      <w:r w:rsidRPr="009C38C3">
        <w:rPr>
          <w:rFonts w:ascii="Times New Roman" w:hAnsi="Times New Roman"/>
          <w:sz w:val="24"/>
          <w:szCs w:val="24"/>
        </w:rPr>
        <w:t xml:space="preserve"> дыхание везикулярное, хрипов нет. Тоны сердца приглушены, ритмичные. ЧСС – 70 ударов в минуту, АД – 120/80 мм рт. ст. Живот мягкий, при пальпации безболезненный во всех отделах. Печень и </w:t>
      </w:r>
      <w:proofErr w:type="spellStart"/>
      <w:r w:rsidRPr="009C38C3">
        <w:rPr>
          <w:rFonts w:ascii="Times New Roman" w:hAnsi="Times New Roman"/>
          <w:sz w:val="24"/>
          <w:szCs w:val="24"/>
        </w:rPr>
        <w:t>селезѐнка</w:t>
      </w:r>
      <w:proofErr w:type="spellEnd"/>
      <w:r w:rsidRPr="009C38C3">
        <w:rPr>
          <w:rFonts w:ascii="Times New Roman" w:hAnsi="Times New Roman"/>
          <w:sz w:val="24"/>
          <w:szCs w:val="24"/>
        </w:rPr>
        <w:t xml:space="preserve"> не увеличены. Симптом поколачивания по поясничной области положительный справа. Частое болезненное мочеиспускание.</w:t>
      </w:r>
    </w:p>
    <w:p w14:paraId="0992630D" w14:textId="77777777" w:rsidR="000703C3" w:rsidRPr="009C38C3" w:rsidRDefault="000703C3" w:rsidP="000703C3">
      <w:pPr>
        <w:pStyle w:val="a6"/>
        <w:ind w:left="0" w:right="20" w:firstLine="142"/>
        <w:rPr>
          <w:rFonts w:ascii="Times New Roman" w:hAnsi="Times New Roman"/>
          <w:sz w:val="24"/>
          <w:szCs w:val="24"/>
        </w:rPr>
      </w:pPr>
      <w:r w:rsidRPr="009C38C3">
        <w:rPr>
          <w:rFonts w:ascii="Times New Roman" w:hAnsi="Times New Roman"/>
          <w:sz w:val="24"/>
          <w:szCs w:val="24"/>
        </w:rPr>
        <w:t>В анализах: лейкоциты - 8,9×10</w:t>
      </w:r>
      <w:r w:rsidRPr="001D1902">
        <w:rPr>
          <w:rFonts w:ascii="Times New Roman" w:hAnsi="Times New Roman"/>
          <w:sz w:val="24"/>
          <w:szCs w:val="24"/>
          <w:vertAlign w:val="superscript"/>
        </w:rPr>
        <w:t>9</w:t>
      </w:r>
      <w:r w:rsidRPr="009C38C3">
        <w:rPr>
          <w:rFonts w:ascii="Times New Roman" w:hAnsi="Times New Roman"/>
          <w:sz w:val="24"/>
          <w:szCs w:val="24"/>
        </w:rPr>
        <w:t xml:space="preserve"> /л, СОЭ - 36 мм/час, мочевина - 4,3 ммоль/л, креатинин - 72,6 </w:t>
      </w:r>
      <w:proofErr w:type="spellStart"/>
      <w:r w:rsidRPr="009C38C3">
        <w:rPr>
          <w:rFonts w:ascii="Times New Roman" w:hAnsi="Times New Roman"/>
          <w:sz w:val="24"/>
          <w:szCs w:val="24"/>
        </w:rPr>
        <w:t>мкмоль</w:t>
      </w:r>
      <w:proofErr w:type="spellEnd"/>
      <w:r w:rsidRPr="009C38C3">
        <w:rPr>
          <w:rFonts w:ascii="Times New Roman" w:hAnsi="Times New Roman"/>
          <w:sz w:val="24"/>
          <w:szCs w:val="24"/>
        </w:rPr>
        <w:t>/л, общий белок - 46 г/л. СКФ - 92 мл/мин/1,73м</w:t>
      </w:r>
      <w:r w:rsidRPr="001D1902">
        <w:rPr>
          <w:rFonts w:ascii="Times New Roman" w:hAnsi="Times New Roman"/>
          <w:sz w:val="24"/>
          <w:szCs w:val="24"/>
          <w:vertAlign w:val="superscript"/>
        </w:rPr>
        <w:t>2</w:t>
      </w:r>
      <w:r w:rsidRPr="009C38C3">
        <w:rPr>
          <w:rFonts w:ascii="Times New Roman" w:hAnsi="Times New Roman"/>
          <w:sz w:val="24"/>
          <w:szCs w:val="24"/>
        </w:rPr>
        <w:t xml:space="preserve"> . </w:t>
      </w:r>
    </w:p>
    <w:p w14:paraId="4FEEA211" w14:textId="77777777" w:rsidR="000703C3" w:rsidRPr="009C38C3" w:rsidRDefault="000703C3" w:rsidP="000703C3">
      <w:pPr>
        <w:pStyle w:val="a6"/>
        <w:ind w:left="0" w:right="20" w:firstLine="142"/>
        <w:rPr>
          <w:rFonts w:ascii="Times New Roman" w:hAnsi="Times New Roman"/>
          <w:sz w:val="24"/>
          <w:szCs w:val="24"/>
        </w:rPr>
      </w:pPr>
      <w:r w:rsidRPr="009C38C3">
        <w:rPr>
          <w:rFonts w:ascii="Times New Roman" w:hAnsi="Times New Roman"/>
          <w:sz w:val="24"/>
          <w:szCs w:val="24"/>
        </w:rPr>
        <w:t xml:space="preserve">Общий анализ мочи: удельный вес – 1009, белок – 0,5, лейкоциты – вне поле зрения, слизь, клетки плоского эпителия. </w:t>
      </w:r>
    </w:p>
    <w:p w14:paraId="10CC56CC" w14:textId="77777777" w:rsidR="000703C3" w:rsidRPr="009C38C3" w:rsidRDefault="000703C3" w:rsidP="000703C3">
      <w:pPr>
        <w:pStyle w:val="a6"/>
        <w:ind w:left="0" w:right="20" w:firstLine="142"/>
        <w:rPr>
          <w:rFonts w:ascii="Times New Roman" w:hAnsi="Times New Roman"/>
          <w:sz w:val="24"/>
          <w:szCs w:val="24"/>
        </w:rPr>
      </w:pPr>
      <w:r w:rsidRPr="009C38C3">
        <w:rPr>
          <w:rFonts w:ascii="Times New Roman" w:hAnsi="Times New Roman"/>
          <w:sz w:val="24"/>
          <w:szCs w:val="24"/>
        </w:rPr>
        <w:t xml:space="preserve">Обзорная и экскреторная урография – почки расположены обычно, теней конкрементов не выявлено. Имеется грибовидная деформация чашечек, шейки вытянуты, лоханка </w:t>
      </w:r>
      <w:proofErr w:type="spellStart"/>
      <w:r w:rsidRPr="009C38C3">
        <w:rPr>
          <w:rFonts w:ascii="Times New Roman" w:hAnsi="Times New Roman"/>
          <w:sz w:val="24"/>
          <w:szCs w:val="24"/>
        </w:rPr>
        <w:t>атонична</w:t>
      </w:r>
      <w:proofErr w:type="spellEnd"/>
      <w:r w:rsidRPr="009C38C3">
        <w:rPr>
          <w:rFonts w:ascii="Times New Roman" w:hAnsi="Times New Roman"/>
          <w:sz w:val="24"/>
          <w:szCs w:val="24"/>
        </w:rPr>
        <w:t xml:space="preserve">. Контуры почек неровные, снижено накопление контраста справа. </w:t>
      </w:r>
      <w:proofErr w:type="spellStart"/>
      <w:r w:rsidRPr="009C38C3">
        <w:rPr>
          <w:rFonts w:ascii="Times New Roman" w:hAnsi="Times New Roman"/>
          <w:sz w:val="24"/>
          <w:szCs w:val="24"/>
        </w:rPr>
        <w:t>Уродинамика</w:t>
      </w:r>
      <w:proofErr w:type="spellEnd"/>
      <w:r w:rsidRPr="009C38C3">
        <w:rPr>
          <w:rFonts w:ascii="Times New Roman" w:hAnsi="Times New Roman"/>
          <w:sz w:val="24"/>
          <w:szCs w:val="24"/>
        </w:rPr>
        <w:t xml:space="preserve"> не нарушена.</w:t>
      </w:r>
    </w:p>
    <w:p w14:paraId="0A2A83D0" w14:textId="77777777" w:rsidR="000703C3" w:rsidRPr="009C38C3" w:rsidRDefault="000703C3" w:rsidP="000703C3">
      <w:pPr>
        <w:autoSpaceDE w:val="0"/>
        <w:autoSpaceDN w:val="0"/>
        <w:adjustRightInd w:val="0"/>
        <w:jc w:val="both"/>
        <w:rPr>
          <w:rFonts w:eastAsia="Calibri"/>
          <w:color w:val="000000"/>
        </w:rPr>
      </w:pPr>
      <w:r w:rsidRPr="009C38C3">
        <w:rPr>
          <w:rFonts w:eastAsia="Calibri"/>
          <w:b/>
          <w:bCs/>
          <w:color w:val="000000"/>
        </w:rPr>
        <w:lastRenderedPageBreak/>
        <w:t xml:space="preserve">Вопросы: </w:t>
      </w:r>
    </w:p>
    <w:p w14:paraId="1C0F82C7" w14:textId="77777777" w:rsidR="000703C3" w:rsidRPr="009C38C3" w:rsidRDefault="000703C3" w:rsidP="000703C3">
      <w:pPr>
        <w:tabs>
          <w:tab w:val="left" w:pos="426"/>
        </w:tabs>
        <w:autoSpaceDE w:val="0"/>
        <w:autoSpaceDN w:val="0"/>
        <w:adjustRightInd w:val="0"/>
        <w:jc w:val="both"/>
      </w:pPr>
      <w:r w:rsidRPr="009C38C3">
        <w:t xml:space="preserve">1. Предположите наиболее вероятный диагноз. </w:t>
      </w:r>
    </w:p>
    <w:p w14:paraId="1A18D952" w14:textId="77777777" w:rsidR="000703C3" w:rsidRPr="009C38C3" w:rsidRDefault="000703C3" w:rsidP="000703C3">
      <w:pPr>
        <w:tabs>
          <w:tab w:val="left" w:pos="426"/>
        </w:tabs>
        <w:autoSpaceDE w:val="0"/>
        <w:autoSpaceDN w:val="0"/>
        <w:adjustRightInd w:val="0"/>
        <w:jc w:val="both"/>
      </w:pPr>
      <w:r w:rsidRPr="009C38C3">
        <w:t xml:space="preserve">2. Обоснуйте поставленный Вами диагноз. </w:t>
      </w:r>
    </w:p>
    <w:p w14:paraId="4655EE23" w14:textId="77777777" w:rsidR="000703C3" w:rsidRPr="009C38C3" w:rsidRDefault="000703C3" w:rsidP="000703C3">
      <w:pPr>
        <w:tabs>
          <w:tab w:val="left" w:pos="426"/>
        </w:tabs>
        <w:autoSpaceDE w:val="0"/>
        <w:autoSpaceDN w:val="0"/>
        <w:adjustRightInd w:val="0"/>
        <w:jc w:val="both"/>
      </w:pPr>
      <w:r w:rsidRPr="009C38C3">
        <w:t xml:space="preserve">3. Составьте и обоснуйте план дополнительного обследования пациента. </w:t>
      </w:r>
    </w:p>
    <w:p w14:paraId="699D9C43" w14:textId="77777777" w:rsidR="000703C3" w:rsidRPr="009C38C3" w:rsidRDefault="000703C3" w:rsidP="000703C3">
      <w:pPr>
        <w:tabs>
          <w:tab w:val="left" w:pos="426"/>
        </w:tabs>
        <w:autoSpaceDE w:val="0"/>
        <w:autoSpaceDN w:val="0"/>
        <w:adjustRightInd w:val="0"/>
        <w:jc w:val="both"/>
      </w:pPr>
      <w:r w:rsidRPr="009C38C3">
        <w:t xml:space="preserve">4. Проведите дифференциальный диагноз. </w:t>
      </w:r>
    </w:p>
    <w:p w14:paraId="5E80B797" w14:textId="77777777" w:rsidR="000703C3" w:rsidRPr="009C38C3" w:rsidRDefault="000703C3" w:rsidP="000703C3">
      <w:pPr>
        <w:tabs>
          <w:tab w:val="left" w:pos="426"/>
        </w:tabs>
        <w:autoSpaceDE w:val="0"/>
        <w:autoSpaceDN w:val="0"/>
        <w:adjustRightInd w:val="0"/>
        <w:jc w:val="both"/>
        <w:rPr>
          <w:rFonts w:eastAsia="Calibri"/>
        </w:rPr>
      </w:pPr>
      <w:r w:rsidRPr="009C38C3">
        <w:t>5. Предложите и обоснуйте тактику дальнейшего лечения.</w:t>
      </w:r>
    </w:p>
    <w:p w14:paraId="0B10025C" w14:textId="77777777" w:rsidR="000703C3" w:rsidRPr="003B5928" w:rsidRDefault="000703C3" w:rsidP="000703C3">
      <w:pPr>
        <w:tabs>
          <w:tab w:val="left" w:pos="426"/>
        </w:tabs>
        <w:autoSpaceDE w:val="0"/>
        <w:autoSpaceDN w:val="0"/>
        <w:adjustRightInd w:val="0"/>
        <w:jc w:val="both"/>
        <w:rPr>
          <w:rFonts w:eastAsia="Calibri"/>
        </w:rPr>
      </w:pPr>
    </w:p>
    <w:p w14:paraId="0037497C" w14:textId="77777777" w:rsidR="000703C3" w:rsidRPr="009C38C3" w:rsidRDefault="000703C3" w:rsidP="000703C3">
      <w:pPr>
        <w:tabs>
          <w:tab w:val="left" w:pos="426"/>
        </w:tabs>
        <w:autoSpaceDE w:val="0"/>
        <w:autoSpaceDN w:val="0"/>
        <w:adjustRightInd w:val="0"/>
        <w:jc w:val="center"/>
        <w:rPr>
          <w:rFonts w:eastAsia="Calibri"/>
          <w:color w:val="000000"/>
        </w:rPr>
      </w:pPr>
      <w:r w:rsidRPr="00201D25">
        <w:rPr>
          <w:rFonts w:eastAsia="Calibri"/>
          <w:b/>
          <w:color w:val="000000"/>
        </w:rPr>
        <w:t>Задача №10</w:t>
      </w:r>
    </w:p>
    <w:p w14:paraId="640AC727" w14:textId="77777777" w:rsidR="000703C3" w:rsidRPr="009C38C3" w:rsidRDefault="000703C3" w:rsidP="000703C3">
      <w:pPr>
        <w:ind w:firstLine="567"/>
        <w:contextualSpacing/>
        <w:jc w:val="both"/>
      </w:pPr>
      <w:r w:rsidRPr="009C38C3">
        <w:t xml:space="preserve">Больной К. 49 лет, экономист, жалуется на головные боли, головокружение, повышение артериального давления до 160/100 мм рт. ст., инспираторную одышку и чувство сердцебиения при незначительной физической нагрузке, сердце, </w:t>
      </w:r>
      <w:proofErr w:type="spellStart"/>
      <w:r w:rsidRPr="009C38C3">
        <w:t>отѐки</w:t>
      </w:r>
      <w:proofErr w:type="spellEnd"/>
      <w:r w:rsidRPr="009C38C3">
        <w:t xml:space="preserve"> верхних и нижних конечностей. Из анамнеза известно, что 5 лет назад через 2 недели после проведения вакцинации у пациента в течение нескольких дней отмечалась макрогематурия. Из-за занятности за медицинской помощью не обращался. Сохранялось удовлетворительное самочувствие. Последние полгода отмечена артериальная гипертензия, до 190/100 мм рт. ст. Неделю назад отметил боль в ротоглотке при глотании, однократное повышение температуры тела до 38,0 °С градусов, не лечился. Одновременно заметил </w:t>
      </w:r>
      <w:proofErr w:type="spellStart"/>
      <w:r w:rsidRPr="009C38C3">
        <w:t>отѐки</w:t>
      </w:r>
      <w:proofErr w:type="spellEnd"/>
      <w:r w:rsidRPr="009C38C3">
        <w:t xml:space="preserve"> ног, лица, снижение суточного диуреза. При исследовании общего анализа мочи выявлена протеинурия, </w:t>
      </w:r>
      <w:proofErr w:type="spellStart"/>
      <w:r w:rsidRPr="009C38C3">
        <w:t>лейкоцитурия</w:t>
      </w:r>
      <w:proofErr w:type="spellEnd"/>
      <w:r w:rsidRPr="009C38C3">
        <w:t xml:space="preserve">. </w:t>
      </w:r>
      <w:proofErr w:type="spellStart"/>
      <w:r w:rsidRPr="009C38C3">
        <w:t>Перенесѐнные</w:t>
      </w:r>
      <w:proofErr w:type="spellEnd"/>
      <w:r w:rsidRPr="009C38C3">
        <w:t xml:space="preserve"> заболевания: частые ОРЗ, ангины. Вредные привычки отрицает.</w:t>
      </w:r>
    </w:p>
    <w:p w14:paraId="0C870A59" w14:textId="77777777" w:rsidR="000703C3" w:rsidRPr="009C38C3" w:rsidRDefault="000703C3" w:rsidP="000703C3">
      <w:pPr>
        <w:ind w:firstLine="142"/>
        <w:contextualSpacing/>
        <w:jc w:val="both"/>
      </w:pPr>
      <w:r w:rsidRPr="009C38C3">
        <w:t xml:space="preserve">Объективно: состояние средней степени тяжести. Рост - </w:t>
      </w:r>
      <w:smartTag w:uri="urn:schemas-microsoft-com:office:smarttags" w:element="metricconverter">
        <w:smartTagPr>
          <w:attr w:name="ProductID" w:val="183 см"/>
        </w:smartTagPr>
        <w:r w:rsidRPr="009C38C3">
          <w:t>183 см</w:t>
        </w:r>
      </w:smartTag>
      <w:r w:rsidRPr="009C38C3">
        <w:t xml:space="preserve">, масса тела - </w:t>
      </w:r>
      <w:smartTag w:uri="urn:schemas-microsoft-com:office:smarttags" w:element="metricconverter">
        <w:smartTagPr>
          <w:attr w:name="ProductID" w:val="90 кг"/>
        </w:smartTagPr>
        <w:r w:rsidRPr="009C38C3">
          <w:t>90 кг</w:t>
        </w:r>
      </w:smartTag>
      <w:r w:rsidRPr="009C38C3">
        <w:t xml:space="preserve">. Температура тела - 36,2 °С. Лицо бледное, одутловатое, веки </w:t>
      </w:r>
      <w:proofErr w:type="spellStart"/>
      <w:r w:rsidRPr="009C38C3">
        <w:t>отѐчны</w:t>
      </w:r>
      <w:proofErr w:type="spellEnd"/>
      <w:r w:rsidRPr="009C38C3">
        <w:t xml:space="preserve">, глаза сужены. Кожные покровы и слизистые бледные, чистые, влажные. Выраженные </w:t>
      </w:r>
      <w:proofErr w:type="spellStart"/>
      <w:r w:rsidRPr="009C38C3">
        <w:t>отѐки</w:t>
      </w:r>
      <w:proofErr w:type="spellEnd"/>
      <w:r w:rsidRPr="009C38C3">
        <w:t xml:space="preserve"> на голенях. Щитовидная железа не пальпируется. Периферические лимфоузлы не пальпируются. Грудная клетка </w:t>
      </w:r>
      <w:proofErr w:type="spellStart"/>
      <w:r w:rsidRPr="009C38C3">
        <w:t>нормостенической</w:t>
      </w:r>
      <w:proofErr w:type="spellEnd"/>
      <w:r w:rsidRPr="009C38C3">
        <w:t xml:space="preserve"> формы, симметричная. При сравнительной перкуссии ясный </w:t>
      </w:r>
      <w:proofErr w:type="spellStart"/>
      <w:r w:rsidRPr="009C38C3">
        <w:t>лѐгочный</w:t>
      </w:r>
      <w:proofErr w:type="spellEnd"/>
      <w:r w:rsidRPr="009C38C3">
        <w:t xml:space="preserve"> звук. Частота дыхания - 16 в минуту. Дыхание везикулярное, хрипов нет. Пульс одинаков на обеих лучевых артериях, 90 в минуту, удовлетворительного наполнения, </w:t>
      </w:r>
      <w:proofErr w:type="spellStart"/>
      <w:r w:rsidRPr="009C38C3">
        <w:t>напряжѐн</w:t>
      </w:r>
      <w:proofErr w:type="spellEnd"/>
      <w:r w:rsidRPr="009C38C3">
        <w:t xml:space="preserve">. При аускультации: тоны сердца ясные, числом два, ритм правильный, акцент II тона над аортой, АД - 180/100 мм рт. ст. Слизистая задней стенки глотки и мягкого </w:t>
      </w:r>
      <w:proofErr w:type="spellStart"/>
      <w:r w:rsidRPr="009C38C3">
        <w:t>нѐба</w:t>
      </w:r>
      <w:proofErr w:type="spellEnd"/>
      <w:r w:rsidRPr="009C38C3">
        <w:t xml:space="preserve"> бледно розовая, чистая. </w:t>
      </w:r>
      <w:proofErr w:type="spellStart"/>
      <w:r w:rsidRPr="009C38C3">
        <w:t>Нѐбные</w:t>
      </w:r>
      <w:proofErr w:type="spellEnd"/>
      <w:r w:rsidRPr="009C38C3">
        <w:t xml:space="preserve"> миндалины не увеличены, слизистая их бледно-розовая чистая, лакуны их свободные. Живот симметричный, мягкий, безболезненный во всех отделах при поверхностной и глубокой пальпации, передняя брюшная стенка </w:t>
      </w:r>
      <w:proofErr w:type="spellStart"/>
      <w:r w:rsidRPr="009C38C3">
        <w:t>отѐчна</w:t>
      </w:r>
      <w:proofErr w:type="spellEnd"/>
      <w:r w:rsidRPr="009C38C3">
        <w:t xml:space="preserve">. Пальпация правого подреберья безболезненна, край печени не пальпируется, размеры по Курлову: 10×9×8 см. </w:t>
      </w:r>
      <w:proofErr w:type="spellStart"/>
      <w:r w:rsidRPr="009C38C3">
        <w:t>Селезѐнка</w:t>
      </w:r>
      <w:proofErr w:type="spellEnd"/>
      <w:r w:rsidRPr="009C38C3">
        <w:t xml:space="preserve"> не увеличена. Поясничная область </w:t>
      </w:r>
      <w:proofErr w:type="spellStart"/>
      <w:r w:rsidRPr="009C38C3">
        <w:t>отѐчна</w:t>
      </w:r>
      <w:proofErr w:type="spellEnd"/>
      <w:r w:rsidRPr="009C38C3">
        <w:t xml:space="preserve">, симптом поколачивания отрицательный с обеих сторон. Почки не пальпируются. </w:t>
      </w:r>
    </w:p>
    <w:p w14:paraId="33A4BEC4" w14:textId="77777777" w:rsidR="000703C3" w:rsidRPr="009C38C3" w:rsidRDefault="000703C3" w:rsidP="000703C3">
      <w:pPr>
        <w:ind w:firstLine="142"/>
        <w:contextualSpacing/>
        <w:jc w:val="both"/>
      </w:pPr>
      <w:r w:rsidRPr="009C38C3">
        <w:t xml:space="preserve">При лабораторных и инструментальных исследованиях получены следующие данные. </w:t>
      </w:r>
    </w:p>
    <w:p w14:paraId="52373527" w14:textId="77777777" w:rsidR="000703C3" w:rsidRPr="009C38C3" w:rsidRDefault="000703C3" w:rsidP="000703C3">
      <w:pPr>
        <w:ind w:firstLine="142"/>
        <w:contextualSpacing/>
        <w:jc w:val="both"/>
      </w:pPr>
      <w:r w:rsidRPr="009C38C3">
        <w:t>Общий анализ крови: гемоглобин - 120 г/л, эритроциты - 4,8×10</w:t>
      </w:r>
      <w:r w:rsidRPr="001D1902">
        <w:rPr>
          <w:vertAlign w:val="superscript"/>
        </w:rPr>
        <w:t>12</w:t>
      </w:r>
      <w:r w:rsidRPr="009C38C3">
        <w:t>/л, лейкоциты - 5,8×10</w:t>
      </w:r>
      <w:r w:rsidRPr="001D1902">
        <w:rPr>
          <w:vertAlign w:val="superscript"/>
        </w:rPr>
        <w:t>9</w:t>
      </w:r>
      <w:r w:rsidRPr="009C38C3">
        <w:t xml:space="preserve"> /л, эозинофилы - 3%, </w:t>
      </w:r>
      <w:proofErr w:type="spellStart"/>
      <w:r w:rsidRPr="009C38C3">
        <w:t>палочкоядерные</w:t>
      </w:r>
      <w:proofErr w:type="spellEnd"/>
      <w:r w:rsidRPr="009C38C3">
        <w:t xml:space="preserve"> нейтрофилы - 3%, сегментоядерные нейтрофилы - 53%, лимфоциты - 35%, моноциты - 6%; СОЭ - 30 мм/ч. </w:t>
      </w:r>
    </w:p>
    <w:p w14:paraId="2AFEEBBE" w14:textId="77777777" w:rsidR="000703C3" w:rsidRPr="009C38C3" w:rsidRDefault="000703C3" w:rsidP="000703C3">
      <w:pPr>
        <w:ind w:firstLine="142"/>
        <w:contextualSpacing/>
        <w:jc w:val="both"/>
      </w:pPr>
      <w:r w:rsidRPr="009C38C3">
        <w:t>Общий анализ мочи: светло-</w:t>
      </w:r>
      <w:proofErr w:type="spellStart"/>
      <w:r w:rsidRPr="009C38C3">
        <w:t>жѐлтая</w:t>
      </w:r>
      <w:proofErr w:type="spellEnd"/>
      <w:r w:rsidRPr="009C38C3">
        <w:t xml:space="preserve">, прозрачная, рН кислая, удельный вес - 1,016, белок – 6,5 г/л, эпителий - ед. в поле зрения, эритроциты - 15-20 в поле зрения, лейкоциты - 2-4 в поле зрения, цилиндры: гиалиновые - 1-2 в поле зрения, зернистые - 0-2 в поле зрения. </w:t>
      </w:r>
    </w:p>
    <w:p w14:paraId="10A691F2" w14:textId="77777777" w:rsidR="000703C3" w:rsidRPr="009C38C3" w:rsidRDefault="000703C3" w:rsidP="000703C3">
      <w:pPr>
        <w:ind w:firstLine="142"/>
        <w:contextualSpacing/>
        <w:jc w:val="both"/>
      </w:pPr>
      <w:r w:rsidRPr="009C38C3">
        <w:t xml:space="preserve">Биохимическое исследование крови: билирубин общий - 12,8 ммоль/л, мочевина - 7,3 ммоль/л., креатинин - 0,096 ммоль/л, глюкоза - 4,3 ммоль/л, холестерин - 14,2 ммоль/л, калий - 3,8 ммоль/л, общий белок - 50 г/л., альбумин- 25 г/л. </w:t>
      </w:r>
    </w:p>
    <w:p w14:paraId="6139B40C" w14:textId="77777777" w:rsidR="000703C3" w:rsidRPr="009C38C3" w:rsidRDefault="000703C3" w:rsidP="000703C3">
      <w:pPr>
        <w:ind w:firstLine="142"/>
        <w:contextualSpacing/>
        <w:jc w:val="both"/>
      </w:pPr>
      <w:r w:rsidRPr="009C38C3">
        <w:t xml:space="preserve">Суточная протеинурия - </w:t>
      </w:r>
      <w:smartTag w:uri="urn:schemas-microsoft-com:office:smarttags" w:element="metricconverter">
        <w:smartTagPr>
          <w:attr w:name="ProductID" w:val="10,2 г"/>
        </w:smartTagPr>
        <w:r w:rsidRPr="009C38C3">
          <w:t>10,2 г</w:t>
        </w:r>
      </w:smartTag>
      <w:r w:rsidRPr="009C38C3">
        <w:t>, диурез - 900 мл.</w:t>
      </w:r>
    </w:p>
    <w:p w14:paraId="7DBD26F8" w14:textId="77777777" w:rsidR="000703C3" w:rsidRPr="009C38C3" w:rsidRDefault="000703C3" w:rsidP="000703C3">
      <w:pPr>
        <w:ind w:firstLine="142"/>
        <w:contextualSpacing/>
        <w:jc w:val="both"/>
      </w:pPr>
      <w:r w:rsidRPr="009C38C3">
        <w:t>Белки мочи методом эл/</w:t>
      </w:r>
      <w:proofErr w:type="spellStart"/>
      <w:r w:rsidRPr="009C38C3">
        <w:t>фореза</w:t>
      </w:r>
      <w:proofErr w:type="spellEnd"/>
      <w:r w:rsidRPr="009C38C3">
        <w:t xml:space="preserve">: А - 80%, Г - 20%. </w:t>
      </w:r>
    </w:p>
    <w:p w14:paraId="5C8CE689" w14:textId="77777777" w:rsidR="000703C3" w:rsidRPr="009C38C3" w:rsidRDefault="000703C3" w:rsidP="000703C3">
      <w:pPr>
        <w:ind w:firstLine="142"/>
        <w:contextualSpacing/>
        <w:jc w:val="both"/>
        <w:rPr>
          <w:color w:val="000000"/>
        </w:rPr>
      </w:pPr>
      <w:r w:rsidRPr="009C38C3">
        <w:t xml:space="preserve">УЗИ почек, мочевого пузыря: правая почка - 120×56 мм, паренхима - </w:t>
      </w:r>
      <w:smartTag w:uri="urn:schemas-microsoft-com:office:smarttags" w:element="metricconverter">
        <w:smartTagPr>
          <w:attr w:name="ProductID" w:val="20 мм"/>
        </w:smartTagPr>
        <w:r w:rsidRPr="009C38C3">
          <w:t>20 мм</w:t>
        </w:r>
      </w:smartTag>
      <w:r w:rsidRPr="009C38C3">
        <w:t xml:space="preserve">, левая почка - 118×54 мм, паренхима – </w:t>
      </w:r>
      <w:smartTag w:uri="urn:schemas-microsoft-com:office:smarttags" w:element="metricconverter">
        <w:smartTagPr>
          <w:attr w:name="ProductID" w:val="19 мм"/>
        </w:smartTagPr>
        <w:r w:rsidRPr="009C38C3">
          <w:t>19 мм</w:t>
        </w:r>
      </w:smartTag>
      <w:r w:rsidRPr="009C38C3">
        <w:t xml:space="preserve">. Паренхима обеих почек диффузно-неоднородная. Лоханки, чашечки не изменены. Конкременты, </w:t>
      </w:r>
      <w:proofErr w:type="spellStart"/>
      <w:r w:rsidRPr="009C38C3">
        <w:t>объѐмные</w:t>
      </w:r>
      <w:proofErr w:type="spellEnd"/>
      <w:r w:rsidRPr="009C38C3">
        <w:t xml:space="preserve"> образования не выявлены. Мочевой пузырь б/о.</w:t>
      </w:r>
    </w:p>
    <w:p w14:paraId="24750C15" w14:textId="77777777" w:rsidR="000703C3" w:rsidRPr="009C38C3" w:rsidRDefault="000703C3" w:rsidP="000703C3">
      <w:pPr>
        <w:autoSpaceDE w:val="0"/>
        <w:autoSpaceDN w:val="0"/>
        <w:adjustRightInd w:val="0"/>
        <w:rPr>
          <w:rFonts w:eastAsia="Calibri"/>
          <w:color w:val="000000"/>
        </w:rPr>
      </w:pPr>
      <w:r w:rsidRPr="009C38C3">
        <w:rPr>
          <w:rFonts w:eastAsia="Calibri"/>
          <w:b/>
          <w:bCs/>
          <w:color w:val="000000"/>
        </w:rPr>
        <w:t xml:space="preserve">Вопросы: </w:t>
      </w:r>
    </w:p>
    <w:p w14:paraId="395D5433" w14:textId="77777777" w:rsidR="000703C3" w:rsidRDefault="000703C3" w:rsidP="000703C3">
      <w:pPr>
        <w:contextualSpacing/>
        <w:jc w:val="both"/>
      </w:pPr>
      <w:r w:rsidRPr="009C38C3">
        <w:t xml:space="preserve">1. Выделите ведущие синдромы (объясните патофизиологические механизмы их возникновения). </w:t>
      </w:r>
    </w:p>
    <w:p w14:paraId="4C7408CF" w14:textId="77777777" w:rsidR="000703C3" w:rsidRDefault="000703C3" w:rsidP="000703C3">
      <w:pPr>
        <w:contextualSpacing/>
        <w:jc w:val="both"/>
      </w:pPr>
      <w:r w:rsidRPr="009C38C3">
        <w:t xml:space="preserve">2. Составьте дифференциально-диагностический ряд. </w:t>
      </w:r>
    </w:p>
    <w:p w14:paraId="1A82D6B3" w14:textId="77777777" w:rsidR="000703C3" w:rsidRDefault="000703C3" w:rsidP="000703C3">
      <w:pPr>
        <w:contextualSpacing/>
        <w:jc w:val="both"/>
      </w:pPr>
      <w:r w:rsidRPr="009C38C3">
        <w:t xml:space="preserve">3. Обоснуйте и сформулируйте диагноз. </w:t>
      </w:r>
    </w:p>
    <w:p w14:paraId="28736147" w14:textId="77777777" w:rsidR="000703C3" w:rsidRDefault="000703C3" w:rsidP="000703C3">
      <w:pPr>
        <w:contextualSpacing/>
        <w:jc w:val="both"/>
      </w:pPr>
      <w:r w:rsidRPr="009C38C3">
        <w:t xml:space="preserve">4. Составьте план дополнительного обследования. </w:t>
      </w:r>
    </w:p>
    <w:p w14:paraId="6D67A8DF" w14:textId="77777777" w:rsidR="000703C3" w:rsidRPr="009C38C3" w:rsidRDefault="000703C3" w:rsidP="000703C3">
      <w:pPr>
        <w:contextualSpacing/>
        <w:jc w:val="both"/>
        <w:rPr>
          <w:color w:val="000000"/>
        </w:rPr>
      </w:pPr>
      <w:r w:rsidRPr="009C38C3">
        <w:t>5. Составьте план лечения.</w:t>
      </w:r>
    </w:p>
    <w:p w14:paraId="3CC6692D" w14:textId="77777777" w:rsidR="000703C3" w:rsidRPr="00EF13D8" w:rsidRDefault="000703C3" w:rsidP="000703C3">
      <w:pPr>
        <w:contextualSpacing/>
        <w:jc w:val="both"/>
        <w:rPr>
          <w:color w:val="000000"/>
        </w:rPr>
      </w:pPr>
    </w:p>
    <w:p w14:paraId="22BDA80F" w14:textId="77777777" w:rsidR="000703C3" w:rsidRPr="00201D25" w:rsidRDefault="000703C3" w:rsidP="000703C3">
      <w:pPr>
        <w:contextualSpacing/>
        <w:jc w:val="center"/>
        <w:rPr>
          <w:b/>
          <w:color w:val="000000"/>
        </w:rPr>
      </w:pPr>
      <w:r w:rsidRPr="00201D25">
        <w:rPr>
          <w:b/>
          <w:color w:val="000000"/>
        </w:rPr>
        <w:t>Задача №11</w:t>
      </w:r>
    </w:p>
    <w:p w14:paraId="60E51094" w14:textId="77777777" w:rsidR="000703C3" w:rsidRPr="00EF13D8" w:rsidRDefault="000703C3" w:rsidP="000703C3">
      <w:pPr>
        <w:ind w:firstLine="709"/>
        <w:contextualSpacing/>
        <w:jc w:val="both"/>
      </w:pPr>
      <w:r w:rsidRPr="00EF13D8">
        <w:lastRenderedPageBreak/>
        <w:t xml:space="preserve">Больная П. 40 лет, медсестра, обратилась к врачу-терапевту участковому с жалобами на периодически </w:t>
      </w:r>
      <w:proofErr w:type="spellStart"/>
      <w:r w:rsidRPr="00EF13D8">
        <w:t>учащѐнное</w:t>
      </w:r>
      <w:proofErr w:type="spellEnd"/>
      <w:r w:rsidRPr="00EF13D8">
        <w:t xml:space="preserve"> болезненное мочеиспускание, ноющие боли в поясничной области без иррадиации, головную боль, слабость. Считает себя больной в течение 8 лет. Боли в поясничной области связывает с физическим перенапряжением. В течение последних 3 дней ощущает периодическое «</w:t>
      </w:r>
      <w:proofErr w:type="spellStart"/>
      <w:r w:rsidRPr="00EF13D8">
        <w:t>познабливание</w:t>
      </w:r>
      <w:proofErr w:type="spellEnd"/>
      <w:r w:rsidRPr="00EF13D8">
        <w:t xml:space="preserve">». </w:t>
      </w:r>
    </w:p>
    <w:p w14:paraId="4EB9E265" w14:textId="77777777" w:rsidR="000703C3" w:rsidRPr="00EF13D8" w:rsidRDefault="000703C3" w:rsidP="000703C3">
      <w:pPr>
        <w:ind w:firstLine="142"/>
        <w:contextualSpacing/>
        <w:jc w:val="both"/>
      </w:pPr>
      <w:r w:rsidRPr="00EF13D8">
        <w:t xml:space="preserve">Объективно: состояние удовлетворительное. Незначительная пастозность и бледность лица, температура тела - 37,3°С. При перкуссии над всеми </w:t>
      </w:r>
      <w:proofErr w:type="spellStart"/>
      <w:r w:rsidRPr="00EF13D8">
        <w:t>лѐгочными</w:t>
      </w:r>
      <w:proofErr w:type="spellEnd"/>
      <w:r w:rsidRPr="00EF13D8">
        <w:t xml:space="preserve"> полями ясный </w:t>
      </w:r>
      <w:proofErr w:type="spellStart"/>
      <w:r w:rsidRPr="00EF13D8">
        <w:t>лѐгочный</w:t>
      </w:r>
      <w:proofErr w:type="spellEnd"/>
      <w:r w:rsidRPr="00EF13D8">
        <w:t xml:space="preserve"> звук, </w:t>
      </w:r>
      <w:proofErr w:type="spellStart"/>
      <w:r w:rsidRPr="00EF13D8">
        <w:t>аускультативно</w:t>
      </w:r>
      <w:proofErr w:type="spellEnd"/>
      <w:r w:rsidRPr="00EF13D8">
        <w:t xml:space="preserve"> – дыхание везикулярное, хрипов нет. ЧД - 16 в минуту. Границы относительной сердечной тупости в пределах нормы. Тоны сердца громкие, ритмичные. АД - 155/95 мм рт. ст., ЧСС - 84 в минуту. Язык сухой. Живот мягкий, безболезненный во всех отделах. Печень, </w:t>
      </w:r>
      <w:proofErr w:type="spellStart"/>
      <w:r w:rsidRPr="00EF13D8">
        <w:t>селезѐнка</w:t>
      </w:r>
      <w:proofErr w:type="spellEnd"/>
      <w:r w:rsidRPr="00EF13D8">
        <w:t xml:space="preserve"> не пальпируются. Отмечается незначительная болезненность при поколачивании поясничной области, больше справа. </w:t>
      </w:r>
    </w:p>
    <w:p w14:paraId="4C2F145B" w14:textId="77777777" w:rsidR="000703C3" w:rsidRPr="00EF13D8" w:rsidRDefault="000703C3" w:rsidP="000703C3">
      <w:pPr>
        <w:ind w:firstLine="142"/>
        <w:contextualSpacing/>
        <w:jc w:val="both"/>
      </w:pPr>
      <w:r w:rsidRPr="00EF13D8">
        <w:t>При лабораторных и инструментальных исследованиях получены следующие данные.</w:t>
      </w:r>
    </w:p>
    <w:p w14:paraId="452CD4D4" w14:textId="77777777" w:rsidR="000703C3" w:rsidRPr="00EF13D8" w:rsidRDefault="000703C3" w:rsidP="000703C3">
      <w:pPr>
        <w:ind w:firstLine="142"/>
        <w:contextualSpacing/>
        <w:jc w:val="both"/>
      </w:pPr>
      <w:r w:rsidRPr="00EF13D8">
        <w:t>Общий анализ крови: эритроциты - 3,9×10</w:t>
      </w:r>
      <w:r w:rsidRPr="00BE7A4C">
        <w:rPr>
          <w:vertAlign w:val="superscript"/>
        </w:rPr>
        <w:t>12</w:t>
      </w:r>
      <w:r w:rsidRPr="00EF13D8">
        <w:t>/л, гемоглобин - 107 г/л, цветовой показатель – 0,8, лейкоциты – 10,2×10</w:t>
      </w:r>
      <w:r w:rsidRPr="001D1902">
        <w:rPr>
          <w:vertAlign w:val="superscript"/>
        </w:rPr>
        <w:t xml:space="preserve">9 </w:t>
      </w:r>
      <w:r w:rsidRPr="00EF13D8">
        <w:t xml:space="preserve">/л, эозинофилы – 2%, </w:t>
      </w:r>
      <w:proofErr w:type="spellStart"/>
      <w:r w:rsidRPr="00EF13D8">
        <w:t>палочкоядерные</w:t>
      </w:r>
      <w:proofErr w:type="spellEnd"/>
      <w:r w:rsidRPr="00EF13D8">
        <w:t xml:space="preserve"> нейтрофилы – 8%, сегментоядерные нейтрофилы – 48%, лимфоциты – 38%, моноциты - 4%, СОЭ - 25 мм/ч. </w:t>
      </w:r>
    </w:p>
    <w:p w14:paraId="63EDA6D3" w14:textId="77777777" w:rsidR="000703C3" w:rsidRPr="00EF13D8" w:rsidRDefault="000703C3" w:rsidP="000703C3">
      <w:pPr>
        <w:ind w:firstLine="142"/>
        <w:contextualSpacing/>
        <w:jc w:val="both"/>
      </w:pPr>
      <w:r w:rsidRPr="00EF13D8">
        <w:t xml:space="preserve">Общий анализ мочи: относительная плотность - 1010, белок - 0,04%, лейкоциты - 12-16 в поле зрения, эритроциты - 0-1 в поле зрения, бактериурия. </w:t>
      </w:r>
    </w:p>
    <w:p w14:paraId="2F25D661" w14:textId="77777777" w:rsidR="000703C3" w:rsidRPr="00EF13D8" w:rsidRDefault="000703C3" w:rsidP="000703C3">
      <w:pPr>
        <w:ind w:firstLine="142"/>
        <w:contextualSpacing/>
        <w:jc w:val="both"/>
      </w:pPr>
      <w:r w:rsidRPr="00EF13D8">
        <w:t xml:space="preserve">Моча по Нечипоренко: эритроциты - 1,2×106 /л, лейкоциты – 8,0×106 /л. </w:t>
      </w:r>
    </w:p>
    <w:p w14:paraId="599E0607" w14:textId="77777777" w:rsidR="000703C3" w:rsidRPr="00EF13D8" w:rsidRDefault="000703C3" w:rsidP="000703C3">
      <w:pPr>
        <w:ind w:firstLine="142"/>
        <w:contextualSpacing/>
        <w:jc w:val="both"/>
      </w:pPr>
      <w:r w:rsidRPr="00EF13D8">
        <w:t xml:space="preserve">ЭКГ: ритм синусовый, ЧСС - 86 в мин. ЭОС - расположена </w:t>
      </w:r>
      <w:proofErr w:type="spellStart"/>
      <w:r w:rsidRPr="00EF13D8">
        <w:t>полувертикально</w:t>
      </w:r>
      <w:proofErr w:type="spellEnd"/>
      <w:r w:rsidRPr="00EF13D8">
        <w:t xml:space="preserve">. Признаки гипертрофии левого желудочка. </w:t>
      </w:r>
    </w:p>
    <w:p w14:paraId="1E5A1CA0" w14:textId="77777777" w:rsidR="000703C3" w:rsidRPr="00EF13D8" w:rsidRDefault="000703C3" w:rsidP="000703C3">
      <w:pPr>
        <w:ind w:firstLine="142"/>
        <w:contextualSpacing/>
        <w:jc w:val="both"/>
      </w:pPr>
      <w:r w:rsidRPr="00EF13D8">
        <w:t xml:space="preserve">Рентгенография органов грудной клетки: </w:t>
      </w:r>
      <w:proofErr w:type="spellStart"/>
      <w:r w:rsidRPr="00EF13D8">
        <w:t>лѐгочные</w:t>
      </w:r>
      <w:proofErr w:type="spellEnd"/>
      <w:r w:rsidRPr="00EF13D8">
        <w:t xml:space="preserve"> поля без очаговых и инфильтративных изменений, расширение границ сердца влево.</w:t>
      </w:r>
    </w:p>
    <w:p w14:paraId="0208F70D" w14:textId="77777777" w:rsidR="000703C3" w:rsidRPr="00EF13D8" w:rsidRDefault="000703C3" w:rsidP="000703C3">
      <w:pPr>
        <w:ind w:firstLine="142"/>
        <w:contextualSpacing/>
        <w:jc w:val="both"/>
      </w:pPr>
      <w:r w:rsidRPr="00EF13D8">
        <w:rPr>
          <w:b/>
        </w:rPr>
        <w:t>Вопросы</w:t>
      </w:r>
      <w:r w:rsidRPr="00EF13D8">
        <w:t xml:space="preserve">: </w:t>
      </w:r>
    </w:p>
    <w:p w14:paraId="2CFA67CB" w14:textId="77777777" w:rsidR="000703C3" w:rsidRPr="00EF13D8" w:rsidRDefault="000703C3" w:rsidP="000703C3">
      <w:pPr>
        <w:ind w:firstLine="142"/>
        <w:contextualSpacing/>
        <w:jc w:val="both"/>
      </w:pPr>
      <w:r w:rsidRPr="00EF13D8">
        <w:t xml:space="preserve">1. Выделите синдромы, определите ведущий (ведущие). </w:t>
      </w:r>
    </w:p>
    <w:p w14:paraId="1D6CA7D3" w14:textId="77777777" w:rsidR="000703C3" w:rsidRPr="00EF13D8" w:rsidRDefault="000703C3" w:rsidP="000703C3">
      <w:pPr>
        <w:ind w:firstLine="142"/>
        <w:contextualSpacing/>
        <w:jc w:val="both"/>
      </w:pPr>
      <w:r w:rsidRPr="00EF13D8">
        <w:t xml:space="preserve">2. Составьте план дифференциальной диагностики. </w:t>
      </w:r>
    </w:p>
    <w:p w14:paraId="6C6F024C" w14:textId="77777777" w:rsidR="000703C3" w:rsidRPr="00EF13D8" w:rsidRDefault="000703C3" w:rsidP="000703C3">
      <w:pPr>
        <w:ind w:firstLine="142"/>
        <w:contextualSpacing/>
        <w:jc w:val="both"/>
      </w:pPr>
      <w:r w:rsidRPr="00EF13D8">
        <w:t xml:space="preserve">3. Сформулируйте предварительный диагноз и обоснуйте его. </w:t>
      </w:r>
    </w:p>
    <w:p w14:paraId="79B803BC" w14:textId="77777777" w:rsidR="000703C3" w:rsidRPr="00EF13D8" w:rsidRDefault="000703C3" w:rsidP="000703C3">
      <w:pPr>
        <w:ind w:firstLine="142"/>
        <w:contextualSpacing/>
        <w:jc w:val="both"/>
      </w:pPr>
      <w:r w:rsidRPr="00EF13D8">
        <w:t xml:space="preserve">4. Составьте план дополнительного обследования для уточнения диагноза. </w:t>
      </w:r>
    </w:p>
    <w:p w14:paraId="23743351" w14:textId="77777777" w:rsidR="000703C3" w:rsidRDefault="000703C3" w:rsidP="000703C3">
      <w:pPr>
        <w:ind w:firstLine="142"/>
        <w:contextualSpacing/>
        <w:jc w:val="both"/>
      </w:pPr>
      <w:r w:rsidRPr="00EF13D8">
        <w:t>5. Составьте программу лечения.</w:t>
      </w:r>
    </w:p>
    <w:p w14:paraId="3BE1732F" w14:textId="77777777" w:rsidR="000703C3" w:rsidRPr="00EF13D8" w:rsidRDefault="000703C3" w:rsidP="000703C3">
      <w:pPr>
        <w:ind w:firstLine="142"/>
        <w:contextualSpacing/>
        <w:jc w:val="both"/>
        <w:rPr>
          <w:color w:val="000000"/>
        </w:rPr>
      </w:pPr>
    </w:p>
    <w:p w14:paraId="530C93DC" w14:textId="77777777" w:rsidR="000703C3" w:rsidRPr="00201D25" w:rsidRDefault="000703C3" w:rsidP="000703C3">
      <w:pPr>
        <w:ind w:firstLine="142"/>
        <w:contextualSpacing/>
        <w:jc w:val="center"/>
        <w:rPr>
          <w:b/>
          <w:color w:val="000000"/>
        </w:rPr>
      </w:pPr>
      <w:r w:rsidRPr="00201D25">
        <w:rPr>
          <w:b/>
          <w:color w:val="000000"/>
        </w:rPr>
        <w:t>Задача №12</w:t>
      </w:r>
    </w:p>
    <w:p w14:paraId="24914B32" w14:textId="77777777" w:rsidR="000703C3" w:rsidRPr="00EF13D8" w:rsidRDefault="000703C3" w:rsidP="000703C3">
      <w:pPr>
        <w:ind w:firstLine="851"/>
        <w:contextualSpacing/>
        <w:jc w:val="both"/>
      </w:pPr>
      <w:r w:rsidRPr="00EF13D8">
        <w:t xml:space="preserve">Больная Ш. 50 лет, дворник, поступила в отделение гастроэнтерологии с жалобами на тошноту, периодически рвоту, отсутствие аппетита, кожный зуд, одышку, выраженную слабость. Мочеиспускание ночью 3 раза, безболезненное. </w:t>
      </w:r>
    </w:p>
    <w:p w14:paraId="74FE82B2" w14:textId="77777777" w:rsidR="000703C3" w:rsidRPr="00EF13D8" w:rsidRDefault="000703C3" w:rsidP="000703C3">
      <w:pPr>
        <w:ind w:firstLine="142"/>
        <w:contextualSpacing/>
        <w:jc w:val="both"/>
      </w:pPr>
      <w:r w:rsidRPr="00EF13D8">
        <w:t>Ранее заболеваниями ЖКТ не страдала. Более 20 лет назад было диагностировано хроническое заболевание почек. На момент постановки диагноза пациентку беспокоили общая слабость, повышение АД до 160/100 мм рт. ст., были выявлены изменения в моче (гематурия), после чего больная не обследовалась и не лечилась. В течение последних 6 месяцев отмечает стойкое повышение АД, снижение остроты зрения.</w:t>
      </w:r>
    </w:p>
    <w:p w14:paraId="62E8D615" w14:textId="77777777" w:rsidR="000703C3" w:rsidRPr="00EF13D8" w:rsidRDefault="000703C3" w:rsidP="000703C3">
      <w:pPr>
        <w:ind w:firstLine="142"/>
        <w:contextualSpacing/>
        <w:jc w:val="both"/>
      </w:pPr>
      <w:r w:rsidRPr="00EF13D8">
        <w:t xml:space="preserve">При осмотре: общее состояние средней степени тяжести, пониженного питания, рост - </w:t>
      </w:r>
      <w:smartTag w:uri="urn:schemas-microsoft-com:office:smarttags" w:element="metricconverter">
        <w:smartTagPr>
          <w:attr w:name="ProductID" w:val="162 см"/>
        </w:smartTagPr>
        <w:r w:rsidRPr="00EF13D8">
          <w:t>162 см</w:t>
        </w:r>
      </w:smartTag>
      <w:r w:rsidRPr="00EF13D8">
        <w:t xml:space="preserve">, вес - </w:t>
      </w:r>
      <w:smartTag w:uri="urn:schemas-microsoft-com:office:smarttags" w:element="metricconverter">
        <w:smartTagPr>
          <w:attr w:name="ProductID" w:val="47 кг"/>
        </w:smartTagPr>
        <w:r w:rsidRPr="00EF13D8">
          <w:t>47 кг</w:t>
        </w:r>
      </w:smartTag>
      <w:r w:rsidRPr="00EF13D8">
        <w:t xml:space="preserve">. Кожные покровы бледные сухие, со следами </w:t>
      </w:r>
      <w:proofErr w:type="spellStart"/>
      <w:r w:rsidRPr="00EF13D8">
        <w:t>расчѐсов</w:t>
      </w:r>
      <w:proofErr w:type="spellEnd"/>
      <w:r w:rsidRPr="00EF13D8">
        <w:t xml:space="preserve">. ЧД - 18 в мин. В </w:t>
      </w:r>
      <w:proofErr w:type="spellStart"/>
      <w:r w:rsidRPr="00EF13D8">
        <w:t>лѐгких</w:t>
      </w:r>
      <w:proofErr w:type="spellEnd"/>
      <w:r w:rsidRPr="00EF13D8">
        <w:t xml:space="preserve"> - дыхание везикулярное, хрипов нет. АД - 170/100 мм рт. ст. Границы относительной сердечной тупости: правая на </w:t>
      </w:r>
      <w:smartTag w:uri="urn:schemas-microsoft-com:office:smarttags" w:element="metricconverter">
        <w:smartTagPr>
          <w:attr w:name="ProductID" w:val="2 см"/>
        </w:smartTagPr>
        <w:r w:rsidRPr="00EF13D8">
          <w:t>2 см</w:t>
        </w:r>
      </w:smartTag>
      <w:r w:rsidRPr="00EF13D8">
        <w:t xml:space="preserve"> от правого края грудины, верхняя по III межреберью, левая – на 1,5 кнаружи от левой среднеключичной линии. Тоны сердца приглушены, ритмичные, ЧСС - 100 в минуту, в области верхушки сердца и во II межреберье справа мягкий систолический шум. Симптомов раздражения брюшины нет, пальпация живота слабо болезненна в </w:t>
      </w:r>
      <w:proofErr w:type="spellStart"/>
      <w:r w:rsidRPr="00EF13D8">
        <w:t>эпигастрии</w:t>
      </w:r>
      <w:proofErr w:type="spellEnd"/>
      <w:r w:rsidRPr="00EF13D8">
        <w:t xml:space="preserve">. Печень, </w:t>
      </w:r>
      <w:proofErr w:type="spellStart"/>
      <w:r w:rsidRPr="00EF13D8">
        <w:t>селезѐнка</w:t>
      </w:r>
      <w:proofErr w:type="spellEnd"/>
      <w:r w:rsidRPr="00EF13D8">
        <w:t xml:space="preserve"> не пальпируются. Симптом поколачивания отрицательный.</w:t>
      </w:r>
    </w:p>
    <w:p w14:paraId="1969C15E" w14:textId="77777777" w:rsidR="000703C3" w:rsidRPr="00EF13D8" w:rsidRDefault="000703C3" w:rsidP="000703C3">
      <w:pPr>
        <w:ind w:firstLine="142"/>
        <w:contextualSpacing/>
        <w:jc w:val="both"/>
      </w:pPr>
      <w:r w:rsidRPr="00EF13D8">
        <w:t xml:space="preserve">В анализах. </w:t>
      </w:r>
    </w:p>
    <w:p w14:paraId="092BEF8B" w14:textId="77777777" w:rsidR="000703C3" w:rsidRPr="00EF13D8" w:rsidRDefault="000703C3" w:rsidP="000703C3">
      <w:pPr>
        <w:ind w:firstLine="142"/>
        <w:contextualSpacing/>
        <w:jc w:val="both"/>
      </w:pPr>
      <w:r w:rsidRPr="00EF13D8">
        <w:t>Общий анализ крови: эритроциты - 3,2×10</w:t>
      </w:r>
      <w:r w:rsidRPr="001D1902">
        <w:rPr>
          <w:vertAlign w:val="superscript"/>
        </w:rPr>
        <w:t>12</w:t>
      </w:r>
      <w:r w:rsidRPr="00EF13D8">
        <w:t>/л, гемоглобин - 106 г/л, цветовой показатель – 0,78, лейкоциты – 9,2×10</w:t>
      </w:r>
      <w:r w:rsidRPr="001D1902">
        <w:rPr>
          <w:vertAlign w:val="superscript"/>
        </w:rPr>
        <w:t xml:space="preserve">9 </w:t>
      </w:r>
      <w:r w:rsidRPr="00EF13D8">
        <w:t xml:space="preserve">/л, эозинофилы - 1%, </w:t>
      </w:r>
      <w:proofErr w:type="spellStart"/>
      <w:r w:rsidRPr="00EF13D8">
        <w:t>палочкоядерные</w:t>
      </w:r>
      <w:proofErr w:type="spellEnd"/>
      <w:r w:rsidRPr="00EF13D8">
        <w:t xml:space="preserve"> нейтрофилы – 5%, сегментоядерные нейтрофилы – 60%, лимфоциты – 24%, моноциты - 10%. СОЭ - 28 мм/ч. </w:t>
      </w:r>
    </w:p>
    <w:p w14:paraId="75916A67" w14:textId="77777777" w:rsidR="000703C3" w:rsidRPr="00EF13D8" w:rsidRDefault="000703C3" w:rsidP="000703C3">
      <w:pPr>
        <w:ind w:firstLine="142"/>
        <w:contextualSpacing/>
        <w:jc w:val="both"/>
      </w:pPr>
      <w:r w:rsidRPr="00EF13D8">
        <w:t>Общий анализ мочи: удельный вес - 1010, лейкоциты и эритроциты - единичные в поле зрения.</w:t>
      </w:r>
    </w:p>
    <w:p w14:paraId="66ABF97C" w14:textId="77777777" w:rsidR="000703C3" w:rsidRPr="00EF13D8" w:rsidRDefault="000703C3" w:rsidP="000703C3">
      <w:pPr>
        <w:ind w:firstLine="142"/>
        <w:contextualSpacing/>
        <w:jc w:val="both"/>
      </w:pPr>
      <w:r w:rsidRPr="00EF13D8">
        <w:t xml:space="preserve">Биохимический анализ крови: глюкоза - 4,0 ммоль/л, мочевина - 20,2 ммоль/л, креатинин - 0,54 ммоль/л, общий белок - 55 г/л, калий - 5,2 ммоль/л, СКФ - 25 мл/мин. </w:t>
      </w:r>
    </w:p>
    <w:p w14:paraId="6E8F04DA" w14:textId="77777777" w:rsidR="000703C3" w:rsidRPr="00EF13D8" w:rsidRDefault="000703C3" w:rsidP="000703C3">
      <w:pPr>
        <w:ind w:firstLine="142"/>
        <w:contextualSpacing/>
        <w:jc w:val="both"/>
      </w:pPr>
      <w:r w:rsidRPr="00EF13D8">
        <w:t>В суточной моче: диурез - 650 мл/</w:t>
      </w:r>
      <w:proofErr w:type="spellStart"/>
      <w:r w:rsidRPr="00EF13D8">
        <w:t>сут</w:t>
      </w:r>
      <w:proofErr w:type="spellEnd"/>
      <w:r w:rsidRPr="00EF13D8">
        <w:t xml:space="preserve">, белок - 1,659 г/л. </w:t>
      </w:r>
    </w:p>
    <w:p w14:paraId="7FBA143B" w14:textId="77777777" w:rsidR="000703C3" w:rsidRPr="00EF13D8" w:rsidRDefault="000703C3" w:rsidP="000703C3">
      <w:pPr>
        <w:ind w:firstLine="142"/>
        <w:contextualSpacing/>
        <w:jc w:val="both"/>
        <w:rPr>
          <w:b/>
        </w:rPr>
      </w:pPr>
      <w:r w:rsidRPr="00EF13D8">
        <w:rPr>
          <w:b/>
        </w:rPr>
        <w:t xml:space="preserve">Вопросы: </w:t>
      </w:r>
    </w:p>
    <w:p w14:paraId="20A71126" w14:textId="77777777" w:rsidR="000703C3" w:rsidRPr="00EF13D8" w:rsidRDefault="000703C3" w:rsidP="000703C3">
      <w:pPr>
        <w:ind w:firstLine="142"/>
        <w:contextualSpacing/>
        <w:jc w:val="both"/>
      </w:pPr>
      <w:r w:rsidRPr="00EF13D8">
        <w:lastRenderedPageBreak/>
        <w:t xml:space="preserve">1. Предположите наиболее вероятный диагноз. </w:t>
      </w:r>
    </w:p>
    <w:p w14:paraId="4449A011" w14:textId="77777777" w:rsidR="000703C3" w:rsidRPr="00EF13D8" w:rsidRDefault="000703C3" w:rsidP="000703C3">
      <w:pPr>
        <w:ind w:firstLine="142"/>
        <w:contextualSpacing/>
        <w:jc w:val="both"/>
      </w:pPr>
      <w:r w:rsidRPr="00EF13D8">
        <w:t xml:space="preserve">2. Обоснуйте поставленный Вами диагноз. </w:t>
      </w:r>
    </w:p>
    <w:p w14:paraId="578E8E08" w14:textId="77777777" w:rsidR="000703C3" w:rsidRPr="00EF13D8" w:rsidRDefault="000703C3" w:rsidP="000703C3">
      <w:pPr>
        <w:ind w:firstLine="142"/>
        <w:contextualSpacing/>
        <w:jc w:val="both"/>
      </w:pPr>
      <w:r w:rsidRPr="00EF13D8">
        <w:t xml:space="preserve">3. Составьте и обоснуйте план дополнительного обследования пациента. </w:t>
      </w:r>
    </w:p>
    <w:p w14:paraId="12EBAB4A" w14:textId="77777777" w:rsidR="000703C3" w:rsidRPr="00EF13D8" w:rsidRDefault="000703C3" w:rsidP="000703C3">
      <w:pPr>
        <w:ind w:firstLine="142"/>
        <w:contextualSpacing/>
        <w:jc w:val="both"/>
      </w:pPr>
      <w:r w:rsidRPr="00EF13D8">
        <w:t xml:space="preserve">4. Составьте план лечения данного пациента. Обоснуйте свой выбор. </w:t>
      </w:r>
    </w:p>
    <w:p w14:paraId="7616FC50" w14:textId="77777777" w:rsidR="000703C3" w:rsidRPr="00EF13D8" w:rsidRDefault="000703C3" w:rsidP="000703C3">
      <w:pPr>
        <w:ind w:firstLine="142"/>
        <w:contextualSpacing/>
        <w:jc w:val="both"/>
        <w:rPr>
          <w:color w:val="000000"/>
        </w:rPr>
      </w:pPr>
      <w:r w:rsidRPr="00EF13D8">
        <w:t>5. Определите прогноз болезни и дальнейшей тактики ведения пациента.</w:t>
      </w:r>
    </w:p>
    <w:p w14:paraId="6ADA7F5F" w14:textId="77777777" w:rsidR="000703C3" w:rsidRDefault="000703C3" w:rsidP="000703C3">
      <w:pPr>
        <w:jc w:val="both"/>
        <w:rPr>
          <w:color w:val="000000"/>
          <w:sz w:val="28"/>
          <w:szCs w:val="28"/>
          <w:highlight w:val="yellow"/>
        </w:rPr>
      </w:pPr>
    </w:p>
    <w:p w14:paraId="5B555885" w14:textId="77777777" w:rsidR="000703C3" w:rsidRDefault="000703C3" w:rsidP="000703C3">
      <w:pPr>
        <w:jc w:val="both"/>
        <w:rPr>
          <w:color w:val="000000"/>
          <w:sz w:val="28"/>
          <w:szCs w:val="28"/>
          <w:highlight w:val="yellow"/>
        </w:rPr>
      </w:pPr>
    </w:p>
    <w:p w14:paraId="7431CDA4" w14:textId="77777777" w:rsidR="000703C3" w:rsidRPr="00BF51EB" w:rsidRDefault="000703C3" w:rsidP="000703C3">
      <w:pPr>
        <w:ind w:firstLine="709"/>
        <w:jc w:val="center"/>
        <w:rPr>
          <w:b/>
          <w:color w:val="000000"/>
          <w:sz w:val="28"/>
          <w:szCs w:val="28"/>
        </w:rPr>
      </w:pPr>
      <w:r w:rsidRPr="00BF51EB">
        <w:rPr>
          <w:b/>
          <w:color w:val="000000"/>
          <w:sz w:val="28"/>
          <w:szCs w:val="28"/>
        </w:rPr>
        <w:t>Критерии оценивания, применяемые при текущем контроле успеваемости, в том числе при контроле самостоятельной работы обучающихся.</w:t>
      </w:r>
    </w:p>
    <w:p w14:paraId="35AAF8ED" w14:textId="77777777" w:rsidR="000703C3" w:rsidRPr="00FB0E9A" w:rsidRDefault="000703C3" w:rsidP="000703C3">
      <w:pPr>
        <w:ind w:firstLine="709"/>
        <w:jc w:val="center"/>
        <w:rPr>
          <w:b/>
          <w:color w:val="000000"/>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378"/>
      </w:tblGrid>
      <w:tr w:rsidR="000703C3" w:rsidRPr="00BF51EB" w14:paraId="5FE689B4" w14:textId="77777777" w:rsidTr="00AE78B2">
        <w:tc>
          <w:tcPr>
            <w:tcW w:w="3256" w:type="dxa"/>
            <w:shd w:val="clear" w:color="auto" w:fill="auto"/>
          </w:tcPr>
          <w:p w14:paraId="7B1C68BF" w14:textId="77777777" w:rsidR="000703C3" w:rsidRPr="00BF51EB" w:rsidRDefault="000703C3" w:rsidP="00AE78B2">
            <w:pPr>
              <w:jc w:val="center"/>
              <w:rPr>
                <w:b/>
                <w:color w:val="000000"/>
                <w:sz w:val="28"/>
                <w:szCs w:val="28"/>
              </w:rPr>
            </w:pPr>
            <w:r w:rsidRPr="00BF51EB">
              <w:rPr>
                <w:b/>
                <w:color w:val="000000"/>
                <w:sz w:val="28"/>
                <w:szCs w:val="28"/>
              </w:rPr>
              <w:t xml:space="preserve">Форма контроля </w:t>
            </w:r>
          </w:p>
        </w:tc>
        <w:tc>
          <w:tcPr>
            <w:tcW w:w="6378" w:type="dxa"/>
            <w:shd w:val="clear" w:color="auto" w:fill="auto"/>
          </w:tcPr>
          <w:p w14:paraId="0BEB60A0" w14:textId="77777777" w:rsidR="000703C3" w:rsidRPr="00BF51EB" w:rsidRDefault="000703C3" w:rsidP="00AE78B2">
            <w:pPr>
              <w:ind w:firstLine="709"/>
              <w:jc w:val="center"/>
              <w:rPr>
                <w:b/>
                <w:color w:val="000000"/>
                <w:sz w:val="28"/>
                <w:szCs w:val="28"/>
              </w:rPr>
            </w:pPr>
            <w:r w:rsidRPr="00BF51EB">
              <w:rPr>
                <w:b/>
                <w:color w:val="000000"/>
                <w:sz w:val="28"/>
                <w:szCs w:val="28"/>
              </w:rPr>
              <w:t>Критерии оценивания</w:t>
            </w:r>
          </w:p>
        </w:tc>
      </w:tr>
      <w:tr w:rsidR="000703C3" w:rsidRPr="00BF51EB" w14:paraId="16BC0511" w14:textId="77777777" w:rsidTr="00AE78B2">
        <w:tc>
          <w:tcPr>
            <w:tcW w:w="3256" w:type="dxa"/>
            <w:vMerge w:val="restart"/>
            <w:shd w:val="clear" w:color="auto" w:fill="auto"/>
          </w:tcPr>
          <w:p w14:paraId="2A3DA558" w14:textId="77777777" w:rsidR="000703C3" w:rsidRPr="00BF51EB" w:rsidRDefault="000703C3" w:rsidP="00AE78B2">
            <w:pPr>
              <w:jc w:val="center"/>
              <w:rPr>
                <w:b/>
                <w:color w:val="000000"/>
                <w:sz w:val="28"/>
                <w:szCs w:val="28"/>
              </w:rPr>
            </w:pPr>
            <w:r w:rsidRPr="00BF51EB">
              <w:rPr>
                <w:b/>
                <w:color w:val="000000"/>
                <w:sz w:val="28"/>
                <w:szCs w:val="28"/>
              </w:rPr>
              <w:t xml:space="preserve">реферат </w:t>
            </w:r>
          </w:p>
        </w:tc>
        <w:tc>
          <w:tcPr>
            <w:tcW w:w="6378" w:type="dxa"/>
            <w:shd w:val="clear" w:color="auto" w:fill="auto"/>
          </w:tcPr>
          <w:p w14:paraId="19FCEA7A" w14:textId="77777777" w:rsidR="000703C3" w:rsidRPr="00BF51EB" w:rsidRDefault="000703C3" w:rsidP="00AE78B2">
            <w:pPr>
              <w:ind w:firstLine="709"/>
              <w:jc w:val="both"/>
              <w:rPr>
                <w:color w:val="000000"/>
                <w:sz w:val="28"/>
                <w:szCs w:val="28"/>
              </w:rPr>
            </w:pPr>
            <w:r>
              <w:rPr>
                <w:color w:val="000000"/>
                <w:sz w:val="28"/>
                <w:szCs w:val="28"/>
              </w:rPr>
              <w:t>Оценка «5 баллов»</w:t>
            </w:r>
            <w:r w:rsidRPr="00BF51EB">
              <w:rPr>
                <w:color w:val="000000"/>
                <w:sz w:val="28"/>
                <w:szCs w:val="28"/>
              </w:rPr>
              <w:t xml:space="preserve"> выставляется, если обучающимся выполнены все требования к написанию реферата: обозначена проблема и обоснована её актуальность, сделан краткий анализ различных точек зрения на рассматриваемую проблему, сформулированы выводы, тема раскрыта полностью, выдержан объём, соблюдены требования к внешнему оформлению, использованы современные источники литературы (преимущественно последних 5 лет).</w:t>
            </w:r>
          </w:p>
        </w:tc>
      </w:tr>
      <w:tr w:rsidR="000703C3" w:rsidRPr="00BF51EB" w14:paraId="252EF441" w14:textId="77777777" w:rsidTr="00AE78B2">
        <w:tc>
          <w:tcPr>
            <w:tcW w:w="3256" w:type="dxa"/>
            <w:vMerge/>
            <w:shd w:val="clear" w:color="auto" w:fill="auto"/>
          </w:tcPr>
          <w:p w14:paraId="461B203D" w14:textId="77777777" w:rsidR="000703C3" w:rsidRPr="00BF51EB" w:rsidRDefault="000703C3" w:rsidP="00AE78B2">
            <w:pPr>
              <w:jc w:val="center"/>
              <w:rPr>
                <w:b/>
                <w:color w:val="000000"/>
                <w:sz w:val="28"/>
                <w:szCs w:val="28"/>
              </w:rPr>
            </w:pPr>
          </w:p>
        </w:tc>
        <w:tc>
          <w:tcPr>
            <w:tcW w:w="6378" w:type="dxa"/>
            <w:shd w:val="clear" w:color="auto" w:fill="auto"/>
          </w:tcPr>
          <w:p w14:paraId="19B08D71" w14:textId="77777777" w:rsidR="000703C3" w:rsidRPr="00BF51EB" w:rsidRDefault="000703C3" w:rsidP="00AE78B2">
            <w:pPr>
              <w:ind w:firstLine="709"/>
              <w:jc w:val="both"/>
              <w:rPr>
                <w:color w:val="000000"/>
                <w:sz w:val="28"/>
                <w:szCs w:val="28"/>
              </w:rPr>
            </w:pPr>
            <w:r>
              <w:rPr>
                <w:color w:val="000000"/>
                <w:sz w:val="28"/>
                <w:szCs w:val="28"/>
              </w:rPr>
              <w:t>Оценка «4 балла»</w:t>
            </w:r>
            <w:r w:rsidRPr="00840A68">
              <w:rPr>
                <w:color w:val="000000"/>
                <w:sz w:val="28"/>
                <w:szCs w:val="28"/>
              </w:rPr>
              <w:t xml:space="preserve"> выставляется</w:t>
            </w:r>
            <w:r>
              <w:rPr>
                <w:color w:val="000000"/>
                <w:sz w:val="28"/>
                <w:szCs w:val="28"/>
              </w:rPr>
              <w:t>,</w:t>
            </w:r>
            <w:r w:rsidRPr="00840A68">
              <w:rPr>
                <w:color w:val="000000"/>
                <w:sz w:val="28"/>
                <w:szCs w:val="28"/>
              </w:rPr>
              <w:t xml:space="preserve"> если обучающимся выполнены основные требования к реферату,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использованы многочисленные источники литературы, опубликованные ранее, чем за последние 5 лет.</w:t>
            </w:r>
          </w:p>
        </w:tc>
      </w:tr>
      <w:tr w:rsidR="000703C3" w:rsidRPr="00BF51EB" w14:paraId="303D6027" w14:textId="77777777" w:rsidTr="00AE78B2">
        <w:tc>
          <w:tcPr>
            <w:tcW w:w="3256" w:type="dxa"/>
            <w:vMerge/>
            <w:shd w:val="clear" w:color="auto" w:fill="auto"/>
          </w:tcPr>
          <w:p w14:paraId="155D310A" w14:textId="77777777" w:rsidR="000703C3" w:rsidRPr="00BF51EB" w:rsidRDefault="000703C3" w:rsidP="00AE78B2">
            <w:pPr>
              <w:jc w:val="center"/>
              <w:rPr>
                <w:b/>
                <w:color w:val="000000"/>
                <w:sz w:val="28"/>
                <w:szCs w:val="28"/>
              </w:rPr>
            </w:pPr>
          </w:p>
        </w:tc>
        <w:tc>
          <w:tcPr>
            <w:tcW w:w="6378" w:type="dxa"/>
            <w:shd w:val="clear" w:color="auto" w:fill="auto"/>
          </w:tcPr>
          <w:p w14:paraId="332F14CA" w14:textId="77777777" w:rsidR="000703C3" w:rsidRPr="00840A68" w:rsidRDefault="000703C3" w:rsidP="00AE78B2">
            <w:pPr>
              <w:ind w:firstLine="709"/>
              <w:jc w:val="both"/>
              <w:rPr>
                <w:color w:val="000000"/>
                <w:sz w:val="28"/>
                <w:szCs w:val="28"/>
              </w:rPr>
            </w:pPr>
            <w:r>
              <w:rPr>
                <w:color w:val="000000"/>
                <w:sz w:val="28"/>
                <w:szCs w:val="28"/>
              </w:rPr>
              <w:t>Оценка «3 балла»</w:t>
            </w:r>
            <w:r w:rsidRPr="00840A68">
              <w:rPr>
                <w:color w:val="000000"/>
                <w:sz w:val="28"/>
                <w:szCs w:val="28"/>
              </w:rPr>
              <w:t xml:space="preserve"> выставляется</w:t>
            </w:r>
            <w:r>
              <w:rPr>
                <w:color w:val="000000"/>
                <w:sz w:val="28"/>
                <w:szCs w:val="28"/>
              </w:rPr>
              <w:t>,</w:t>
            </w:r>
            <w:r w:rsidRPr="00840A68">
              <w:rPr>
                <w:color w:val="000000"/>
                <w:sz w:val="28"/>
                <w:szCs w:val="28"/>
              </w:rPr>
              <w:t xml:space="preserve"> если обучающийся допускает существенные отступления от требований к реферированию. В частности, тема освещена лишь частично; допущены фактические ошибки в содержании реферата; отсутствуют ряд пунктов в структуре оформления (введение, заключение, список литературы); использована литература, опубликованная ранее, чем 10 лет назад, либо отсутствует.</w:t>
            </w:r>
          </w:p>
        </w:tc>
      </w:tr>
      <w:tr w:rsidR="000703C3" w:rsidRPr="00BF51EB" w14:paraId="29A6DB67" w14:textId="77777777" w:rsidTr="00AE78B2">
        <w:tc>
          <w:tcPr>
            <w:tcW w:w="3256" w:type="dxa"/>
            <w:vMerge/>
            <w:shd w:val="clear" w:color="auto" w:fill="auto"/>
          </w:tcPr>
          <w:p w14:paraId="3D9E78AF" w14:textId="77777777" w:rsidR="000703C3" w:rsidRPr="00BF51EB" w:rsidRDefault="000703C3" w:rsidP="00AE78B2">
            <w:pPr>
              <w:jc w:val="center"/>
              <w:rPr>
                <w:b/>
                <w:color w:val="000000"/>
                <w:sz w:val="28"/>
                <w:szCs w:val="28"/>
              </w:rPr>
            </w:pPr>
          </w:p>
        </w:tc>
        <w:tc>
          <w:tcPr>
            <w:tcW w:w="6378" w:type="dxa"/>
            <w:shd w:val="clear" w:color="auto" w:fill="auto"/>
          </w:tcPr>
          <w:p w14:paraId="0388941D" w14:textId="77777777" w:rsidR="000703C3" w:rsidRPr="00840A68" w:rsidRDefault="000703C3" w:rsidP="00AE78B2">
            <w:pPr>
              <w:ind w:firstLine="709"/>
              <w:jc w:val="both"/>
              <w:rPr>
                <w:color w:val="000000"/>
                <w:sz w:val="28"/>
                <w:szCs w:val="28"/>
              </w:rPr>
            </w:pPr>
            <w:r w:rsidRPr="00840A68">
              <w:rPr>
                <w:color w:val="000000"/>
                <w:sz w:val="28"/>
                <w:szCs w:val="28"/>
              </w:rPr>
              <w:t>Оценка «</w:t>
            </w:r>
            <w:r>
              <w:rPr>
                <w:color w:val="000000"/>
                <w:sz w:val="28"/>
                <w:szCs w:val="28"/>
              </w:rPr>
              <w:t>2 балла</w:t>
            </w:r>
            <w:r w:rsidRPr="00840A68">
              <w:rPr>
                <w:color w:val="000000"/>
                <w:sz w:val="28"/>
                <w:szCs w:val="28"/>
              </w:rPr>
              <w:t>» выставляется если обучающимся не раскрыта тема реферата, обнаруживается существенное непонимание проблемы, не соблюдены требования к структуре и оформлению реферата.</w:t>
            </w:r>
          </w:p>
        </w:tc>
      </w:tr>
      <w:tr w:rsidR="000703C3" w:rsidRPr="00BF51EB" w14:paraId="04BA427C" w14:textId="77777777" w:rsidTr="00AE78B2">
        <w:tc>
          <w:tcPr>
            <w:tcW w:w="3256" w:type="dxa"/>
            <w:vMerge/>
            <w:shd w:val="clear" w:color="auto" w:fill="auto"/>
          </w:tcPr>
          <w:p w14:paraId="013BC11C" w14:textId="77777777" w:rsidR="000703C3" w:rsidRPr="00BF51EB" w:rsidRDefault="000703C3" w:rsidP="00AE78B2">
            <w:pPr>
              <w:jc w:val="center"/>
              <w:rPr>
                <w:b/>
                <w:color w:val="000000"/>
                <w:sz w:val="28"/>
                <w:szCs w:val="28"/>
              </w:rPr>
            </w:pPr>
          </w:p>
        </w:tc>
        <w:tc>
          <w:tcPr>
            <w:tcW w:w="6378" w:type="dxa"/>
            <w:shd w:val="clear" w:color="auto" w:fill="auto"/>
          </w:tcPr>
          <w:p w14:paraId="6C6BF59C" w14:textId="77777777" w:rsidR="000703C3" w:rsidRPr="00840A68" w:rsidRDefault="000703C3" w:rsidP="00AE78B2">
            <w:pPr>
              <w:ind w:firstLine="709"/>
              <w:jc w:val="both"/>
              <w:rPr>
                <w:color w:val="000000"/>
                <w:sz w:val="28"/>
                <w:szCs w:val="28"/>
              </w:rPr>
            </w:pPr>
            <w:r>
              <w:rPr>
                <w:color w:val="000000"/>
                <w:sz w:val="28"/>
                <w:szCs w:val="28"/>
              </w:rPr>
              <w:t>Оценка «0 баллов» выставляется, если реферат не выполнен.</w:t>
            </w:r>
          </w:p>
        </w:tc>
      </w:tr>
      <w:tr w:rsidR="000703C3" w:rsidRPr="00BF51EB" w14:paraId="265C932E" w14:textId="77777777" w:rsidTr="00AE78B2">
        <w:tc>
          <w:tcPr>
            <w:tcW w:w="3256" w:type="dxa"/>
            <w:vMerge w:val="restart"/>
            <w:shd w:val="clear" w:color="auto" w:fill="auto"/>
          </w:tcPr>
          <w:p w14:paraId="789541C5" w14:textId="77777777" w:rsidR="000703C3" w:rsidRPr="00BF51EB" w:rsidRDefault="000703C3" w:rsidP="00AE78B2">
            <w:pPr>
              <w:jc w:val="center"/>
              <w:rPr>
                <w:b/>
                <w:color w:val="000000"/>
                <w:sz w:val="28"/>
                <w:szCs w:val="28"/>
              </w:rPr>
            </w:pPr>
            <w:r w:rsidRPr="00BF51EB">
              <w:rPr>
                <w:b/>
                <w:color w:val="000000"/>
                <w:sz w:val="28"/>
                <w:szCs w:val="28"/>
              </w:rPr>
              <w:lastRenderedPageBreak/>
              <w:t>тестирование</w:t>
            </w:r>
          </w:p>
        </w:tc>
        <w:tc>
          <w:tcPr>
            <w:tcW w:w="6378" w:type="dxa"/>
            <w:shd w:val="clear" w:color="auto" w:fill="auto"/>
          </w:tcPr>
          <w:p w14:paraId="110921A6" w14:textId="77777777" w:rsidR="000703C3" w:rsidRPr="00B91A54" w:rsidRDefault="000703C3" w:rsidP="00AE78B2">
            <w:pPr>
              <w:ind w:firstLine="709"/>
              <w:jc w:val="both"/>
              <w:rPr>
                <w:color w:val="000000"/>
                <w:sz w:val="28"/>
                <w:szCs w:val="28"/>
              </w:rPr>
            </w:pPr>
            <w:r w:rsidRPr="00972FCB">
              <w:rPr>
                <w:color w:val="000000"/>
                <w:sz w:val="28"/>
                <w:szCs w:val="28"/>
              </w:rPr>
              <w:t>Оценка «</w:t>
            </w:r>
            <w:r>
              <w:rPr>
                <w:color w:val="000000"/>
                <w:sz w:val="28"/>
                <w:szCs w:val="28"/>
              </w:rPr>
              <w:t>5 баллов</w:t>
            </w:r>
            <w:r w:rsidRPr="00972FCB">
              <w:rPr>
                <w:color w:val="000000"/>
                <w:sz w:val="28"/>
                <w:szCs w:val="28"/>
              </w:rPr>
              <w:t xml:space="preserve">» выставляется, если обучающийся дал </w:t>
            </w:r>
            <w:r w:rsidRPr="00972FCB">
              <w:rPr>
                <w:i/>
                <w:color w:val="000000"/>
                <w:sz w:val="28"/>
                <w:szCs w:val="28"/>
              </w:rPr>
              <w:t>правильны</w:t>
            </w:r>
            <w:r>
              <w:rPr>
                <w:i/>
                <w:color w:val="000000"/>
                <w:sz w:val="28"/>
                <w:szCs w:val="28"/>
              </w:rPr>
              <w:t>е</w:t>
            </w:r>
            <w:r w:rsidRPr="00972FCB">
              <w:rPr>
                <w:i/>
                <w:color w:val="000000"/>
                <w:sz w:val="28"/>
                <w:szCs w:val="28"/>
              </w:rPr>
              <w:t xml:space="preserve"> ответ</w:t>
            </w:r>
            <w:r>
              <w:rPr>
                <w:i/>
                <w:color w:val="000000"/>
                <w:sz w:val="28"/>
                <w:szCs w:val="28"/>
              </w:rPr>
              <w:t xml:space="preserve">ы </w:t>
            </w:r>
            <w:r w:rsidRPr="00972FCB">
              <w:rPr>
                <w:color w:val="000000"/>
                <w:sz w:val="28"/>
                <w:szCs w:val="28"/>
              </w:rPr>
              <w:t>на все 3 предложенных тестовых задания</w:t>
            </w:r>
            <w:r>
              <w:rPr>
                <w:color w:val="000000"/>
                <w:sz w:val="28"/>
                <w:szCs w:val="28"/>
              </w:rPr>
              <w:t>; н</w:t>
            </w:r>
            <w:r w:rsidRPr="00972FCB">
              <w:rPr>
                <w:color w:val="000000"/>
                <w:sz w:val="28"/>
                <w:szCs w:val="28"/>
              </w:rPr>
              <w:t xml:space="preserve">а итоговом занятии 1 модуля </w:t>
            </w:r>
            <w:r>
              <w:rPr>
                <w:color w:val="000000"/>
                <w:sz w:val="28"/>
                <w:szCs w:val="28"/>
              </w:rPr>
              <w:t xml:space="preserve">– </w:t>
            </w:r>
            <w:r w:rsidRPr="00972FCB">
              <w:rPr>
                <w:color w:val="000000"/>
                <w:sz w:val="28"/>
                <w:szCs w:val="28"/>
              </w:rPr>
              <w:t>при условии 91-100% правильных ответов на 12 тестовых заданий (допускается 1 ошибка).</w:t>
            </w:r>
          </w:p>
        </w:tc>
      </w:tr>
      <w:tr w:rsidR="000703C3" w:rsidRPr="00BF51EB" w14:paraId="057A5600" w14:textId="77777777" w:rsidTr="00AE78B2">
        <w:tc>
          <w:tcPr>
            <w:tcW w:w="3256" w:type="dxa"/>
            <w:vMerge/>
            <w:shd w:val="clear" w:color="auto" w:fill="auto"/>
          </w:tcPr>
          <w:p w14:paraId="48871631" w14:textId="77777777" w:rsidR="000703C3" w:rsidRPr="00BF51EB" w:rsidRDefault="000703C3" w:rsidP="00AE78B2">
            <w:pPr>
              <w:jc w:val="center"/>
              <w:rPr>
                <w:b/>
                <w:color w:val="000000"/>
                <w:sz w:val="28"/>
                <w:szCs w:val="28"/>
              </w:rPr>
            </w:pPr>
          </w:p>
        </w:tc>
        <w:tc>
          <w:tcPr>
            <w:tcW w:w="6378" w:type="dxa"/>
            <w:shd w:val="clear" w:color="auto" w:fill="auto"/>
          </w:tcPr>
          <w:p w14:paraId="016B1E69" w14:textId="77777777" w:rsidR="000703C3" w:rsidRPr="00B91A54" w:rsidRDefault="000703C3" w:rsidP="00AE78B2">
            <w:pPr>
              <w:spacing w:before="100" w:beforeAutospacing="1" w:after="100" w:afterAutospacing="1"/>
              <w:ind w:firstLine="709"/>
              <w:jc w:val="both"/>
              <w:rPr>
                <w:color w:val="000000"/>
                <w:sz w:val="28"/>
                <w:szCs w:val="28"/>
              </w:rPr>
            </w:pPr>
            <w:r w:rsidRPr="00B91A54">
              <w:rPr>
                <w:color w:val="000000"/>
                <w:sz w:val="28"/>
                <w:szCs w:val="28"/>
              </w:rPr>
              <w:t>Оценка «</w:t>
            </w:r>
            <w:r>
              <w:rPr>
                <w:color w:val="000000"/>
                <w:sz w:val="28"/>
                <w:szCs w:val="28"/>
              </w:rPr>
              <w:t>4 балла</w:t>
            </w:r>
            <w:r w:rsidRPr="00B91A54">
              <w:rPr>
                <w:color w:val="000000"/>
                <w:sz w:val="28"/>
                <w:szCs w:val="28"/>
              </w:rPr>
              <w:t xml:space="preserve">» выставляется при условии </w:t>
            </w:r>
            <w:r w:rsidRPr="00B91A54">
              <w:rPr>
                <w:i/>
                <w:color w:val="000000"/>
                <w:sz w:val="28"/>
                <w:szCs w:val="28"/>
              </w:rPr>
              <w:t>2 правильных ответов</w:t>
            </w:r>
            <w:r w:rsidRPr="00B91A54">
              <w:rPr>
                <w:color w:val="000000"/>
                <w:sz w:val="28"/>
                <w:szCs w:val="28"/>
              </w:rPr>
              <w:t xml:space="preserve"> на 3 предложенных тестовых задания; на итоговом занятии 1 модуля – при условии 81-90% правильных ответов на 12 тестовых заданий (наличие 2 ошибок).</w:t>
            </w:r>
          </w:p>
        </w:tc>
      </w:tr>
      <w:tr w:rsidR="000703C3" w:rsidRPr="00BF51EB" w14:paraId="1CB8BEE7" w14:textId="77777777" w:rsidTr="00AE78B2">
        <w:tc>
          <w:tcPr>
            <w:tcW w:w="3256" w:type="dxa"/>
            <w:vMerge/>
            <w:shd w:val="clear" w:color="auto" w:fill="auto"/>
          </w:tcPr>
          <w:p w14:paraId="4141E5CA" w14:textId="77777777" w:rsidR="000703C3" w:rsidRPr="00BF51EB" w:rsidRDefault="000703C3" w:rsidP="00AE78B2">
            <w:pPr>
              <w:jc w:val="center"/>
              <w:rPr>
                <w:b/>
                <w:color w:val="000000"/>
                <w:sz w:val="28"/>
                <w:szCs w:val="28"/>
              </w:rPr>
            </w:pPr>
          </w:p>
        </w:tc>
        <w:tc>
          <w:tcPr>
            <w:tcW w:w="6378" w:type="dxa"/>
            <w:shd w:val="clear" w:color="auto" w:fill="auto"/>
          </w:tcPr>
          <w:p w14:paraId="181946AB" w14:textId="77777777" w:rsidR="000703C3" w:rsidRPr="008E6B6D" w:rsidRDefault="000703C3" w:rsidP="00AE78B2">
            <w:pPr>
              <w:spacing w:before="100" w:beforeAutospacing="1" w:after="100" w:afterAutospacing="1"/>
              <w:ind w:firstLine="709"/>
              <w:jc w:val="both"/>
              <w:rPr>
                <w:color w:val="000000"/>
                <w:sz w:val="28"/>
                <w:szCs w:val="28"/>
              </w:rPr>
            </w:pPr>
            <w:r w:rsidRPr="008E6B6D">
              <w:rPr>
                <w:color w:val="000000"/>
                <w:sz w:val="28"/>
                <w:szCs w:val="28"/>
              </w:rPr>
              <w:t>Оценка «</w:t>
            </w:r>
            <w:r>
              <w:rPr>
                <w:color w:val="000000"/>
                <w:sz w:val="28"/>
                <w:szCs w:val="28"/>
              </w:rPr>
              <w:t>3 балла</w:t>
            </w:r>
            <w:r w:rsidRPr="008E6B6D">
              <w:rPr>
                <w:color w:val="000000"/>
                <w:sz w:val="28"/>
                <w:szCs w:val="28"/>
              </w:rPr>
              <w:t xml:space="preserve">» выставляется при условии </w:t>
            </w:r>
            <w:r w:rsidRPr="008E6B6D">
              <w:rPr>
                <w:i/>
                <w:color w:val="000000"/>
                <w:sz w:val="28"/>
                <w:szCs w:val="28"/>
              </w:rPr>
              <w:t>1 правильного ответа</w:t>
            </w:r>
            <w:r w:rsidRPr="008E6B6D">
              <w:rPr>
                <w:color w:val="000000"/>
                <w:sz w:val="28"/>
                <w:szCs w:val="28"/>
              </w:rPr>
              <w:t xml:space="preserve"> на 3 предложенных тестовых задания; на итоговом занятии 1 модуля – при условии 71-80% правильных ответов на 12 тестовых заданий (наличие 3 ошибок).</w:t>
            </w:r>
          </w:p>
        </w:tc>
      </w:tr>
      <w:tr w:rsidR="000703C3" w:rsidRPr="00BF51EB" w14:paraId="0368445E" w14:textId="77777777" w:rsidTr="00AE78B2">
        <w:tc>
          <w:tcPr>
            <w:tcW w:w="3256" w:type="dxa"/>
            <w:vMerge/>
            <w:shd w:val="clear" w:color="auto" w:fill="auto"/>
          </w:tcPr>
          <w:p w14:paraId="768060E8" w14:textId="77777777" w:rsidR="000703C3" w:rsidRPr="00BF51EB" w:rsidRDefault="000703C3" w:rsidP="00AE78B2">
            <w:pPr>
              <w:jc w:val="center"/>
              <w:rPr>
                <w:b/>
                <w:color w:val="000000"/>
                <w:sz w:val="28"/>
                <w:szCs w:val="28"/>
              </w:rPr>
            </w:pPr>
          </w:p>
        </w:tc>
        <w:tc>
          <w:tcPr>
            <w:tcW w:w="6378" w:type="dxa"/>
            <w:shd w:val="clear" w:color="auto" w:fill="auto"/>
          </w:tcPr>
          <w:p w14:paraId="36129EF1" w14:textId="77777777" w:rsidR="000703C3" w:rsidRPr="008E6B6D" w:rsidRDefault="000703C3" w:rsidP="00AE78B2">
            <w:pPr>
              <w:spacing w:before="100" w:beforeAutospacing="1" w:after="100" w:afterAutospacing="1"/>
              <w:ind w:firstLine="709"/>
              <w:jc w:val="both"/>
              <w:rPr>
                <w:color w:val="000000"/>
                <w:sz w:val="28"/>
                <w:szCs w:val="28"/>
              </w:rPr>
            </w:pPr>
            <w:r w:rsidRPr="008E6B6D">
              <w:rPr>
                <w:color w:val="000000"/>
                <w:sz w:val="28"/>
                <w:szCs w:val="28"/>
              </w:rPr>
              <w:t>Оценка «</w:t>
            </w:r>
            <w:r>
              <w:rPr>
                <w:color w:val="000000"/>
                <w:sz w:val="28"/>
                <w:szCs w:val="28"/>
              </w:rPr>
              <w:t>2 балла</w:t>
            </w:r>
            <w:r w:rsidRPr="008E6B6D">
              <w:rPr>
                <w:color w:val="000000"/>
                <w:sz w:val="28"/>
                <w:szCs w:val="28"/>
              </w:rPr>
              <w:t xml:space="preserve">» выставляется при условии, что все ответы на 3 предложенных тестовых задания, </w:t>
            </w:r>
            <w:r w:rsidRPr="008E6B6D">
              <w:rPr>
                <w:i/>
                <w:color w:val="000000"/>
                <w:sz w:val="28"/>
                <w:szCs w:val="28"/>
              </w:rPr>
              <w:t>неправильные;</w:t>
            </w:r>
            <w:r w:rsidRPr="008E6B6D">
              <w:rPr>
                <w:color w:val="000000"/>
                <w:sz w:val="28"/>
                <w:szCs w:val="28"/>
              </w:rPr>
              <w:t xml:space="preserve"> на итоговом занятии 1 модуля – при условии менее 71% правильных ответов на 12 тестовых заданий (наличие 4 и более ошибок).</w:t>
            </w:r>
          </w:p>
        </w:tc>
      </w:tr>
      <w:tr w:rsidR="000703C3" w:rsidRPr="00BF51EB" w14:paraId="4C088AD4" w14:textId="77777777" w:rsidTr="00AE78B2">
        <w:tc>
          <w:tcPr>
            <w:tcW w:w="3256" w:type="dxa"/>
            <w:vMerge/>
            <w:shd w:val="clear" w:color="auto" w:fill="auto"/>
          </w:tcPr>
          <w:p w14:paraId="52138232" w14:textId="77777777" w:rsidR="000703C3" w:rsidRPr="00BF51EB" w:rsidRDefault="000703C3" w:rsidP="00AE78B2">
            <w:pPr>
              <w:jc w:val="center"/>
              <w:rPr>
                <w:b/>
                <w:color w:val="000000"/>
                <w:sz w:val="28"/>
                <w:szCs w:val="28"/>
              </w:rPr>
            </w:pPr>
          </w:p>
        </w:tc>
        <w:tc>
          <w:tcPr>
            <w:tcW w:w="6378" w:type="dxa"/>
            <w:shd w:val="clear" w:color="auto" w:fill="auto"/>
          </w:tcPr>
          <w:p w14:paraId="51768CE8" w14:textId="77777777" w:rsidR="000703C3" w:rsidRPr="008E6B6D" w:rsidRDefault="000703C3" w:rsidP="00AE78B2">
            <w:pPr>
              <w:spacing w:before="100" w:beforeAutospacing="1" w:after="100" w:afterAutospacing="1"/>
              <w:ind w:firstLine="709"/>
              <w:jc w:val="both"/>
              <w:rPr>
                <w:color w:val="000000"/>
                <w:sz w:val="28"/>
                <w:szCs w:val="28"/>
              </w:rPr>
            </w:pPr>
            <w:r w:rsidRPr="008E6B6D">
              <w:rPr>
                <w:color w:val="000000"/>
                <w:sz w:val="28"/>
                <w:szCs w:val="28"/>
              </w:rPr>
              <w:t>Оценка «</w:t>
            </w:r>
            <w:r>
              <w:rPr>
                <w:color w:val="000000"/>
                <w:sz w:val="28"/>
                <w:szCs w:val="28"/>
              </w:rPr>
              <w:t>0 баллов</w:t>
            </w:r>
            <w:r w:rsidRPr="008E6B6D">
              <w:rPr>
                <w:color w:val="000000"/>
                <w:sz w:val="28"/>
                <w:szCs w:val="28"/>
              </w:rPr>
              <w:t>»</w:t>
            </w:r>
            <w:r>
              <w:rPr>
                <w:color w:val="000000"/>
                <w:sz w:val="28"/>
                <w:szCs w:val="28"/>
              </w:rPr>
              <w:t xml:space="preserve"> выставляется, если обучающийся не явился на тестирование.</w:t>
            </w:r>
          </w:p>
        </w:tc>
      </w:tr>
      <w:tr w:rsidR="000703C3" w:rsidRPr="00BF51EB" w14:paraId="7A0638BB" w14:textId="77777777" w:rsidTr="00AE78B2">
        <w:tc>
          <w:tcPr>
            <w:tcW w:w="3256" w:type="dxa"/>
            <w:vMerge w:val="restart"/>
            <w:shd w:val="clear" w:color="auto" w:fill="auto"/>
          </w:tcPr>
          <w:p w14:paraId="7EC2CC17" w14:textId="77777777" w:rsidR="000703C3" w:rsidRPr="00BF51EB" w:rsidRDefault="000703C3" w:rsidP="00AE78B2">
            <w:pPr>
              <w:jc w:val="center"/>
              <w:rPr>
                <w:b/>
                <w:color w:val="000000"/>
                <w:sz w:val="28"/>
                <w:szCs w:val="28"/>
              </w:rPr>
            </w:pPr>
            <w:r w:rsidRPr="00BF51EB">
              <w:rPr>
                <w:b/>
                <w:color w:val="000000"/>
                <w:sz w:val="28"/>
                <w:szCs w:val="28"/>
              </w:rPr>
              <w:t>устный опрос</w:t>
            </w:r>
          </w:p>
          <w:p w14:paraId="121C8FD6" w14:textId="77777777" w:rsidR="000703C3" w:rsidRPr="00BF51EB" w:rsidRDefault="000703C3" w:rsidP="00AE78B2">
            <w:pPr>
              <w:jc w:val="center"/>
              <w:rPr>
                <w:b/>
                <w:color w:val="000000"/>
                <w:sz w:val="28"/>
                <w:szCs w:val="28"/>
              </w:rPr>
            </w:pPr>
          </w:p>
          <w:p w14:paraId="6CC6B36C" w14:textId="77777777" w:rsidR="000703C3" w:rsidRPr="00BF51EB" w:rsidRDefault="000703C3" w:rsidP="00AE78B2">
            <w:pPr>
              <w:jc w:val="center"/>
              <w:rPr>
                <w:b/>
                <w:color w:val="000000"/>
                <w:sz w:val="28"/>
                <w:szCs w:val="28"/>
              </w:rPr>
            </w:pPr>
          </w:p>
          <w:p w14:paraId="1DDE164B" w14:textId="77777777" w:rsidR="000703C3" w:rsidRPr="00BF51EB" w:rsidRDefault="000703C3" w:rsidP="00AE78B2">
            <w:pPr>
              <w:jc w:val="center"/>
              <w:rPr>
                <w:b/>
                <w:color w:val="000000"/>
                <w:sz w:val="28"/>
                <w:szCs w:val="28"/>
              </w:rPr>
            </w:pPr>
          </w:p>
          <w:p w14:paraId="6C0A0FFD" w14:textId="77777777" w:rsidR="000703C3" w:rsidRPr="00BF51EB" w:rsidRDefault="000703C3" w:rsidP="00AE78B2">
            <w:pPr>
              <w:jc w:val="center"/>
              <w:rPr>
                <w:b/>
                <w:color w:val="000000"/>
                <w:sz w:val="28"/>
                <w:szCs w:val="28"/>
              </w:rPr>
            </w:pPr>
          </w:p>
        </w:tc>
        <w:tc>
          <w:tcPr>
            <w:tcW w:w="6378" w:type="dxa"/>
            <w:shd w:val="clear" w:color="auto" w:fill="auto"/>
          </w:tcPr>
          <w:p w14:paraId="59144775" w14:textId="77777777" w:rsidR="000703C3" w:rsidRPr="00BF51EB" w:rsidRDefault="000703C3" w:rsidP="00AE78B2">
            <w:pPr>
              <w:spacing w:before="100" w:beforeAutospacing="1" w:after="100" w:afterAutospacing="1"/>
              <w:ind w:firstLine="709"/>
              <w:jc w:val="both"/>
              <w:rPr>
                <w:b/>
                <w:color w:val="000000"/>
                <w:sz w:val="28"/>
                <w:szCs w:val="28"/>
              </w:rPr>
            </w:pPr>
            <w:r w:rsidRPr="00BF51EB">
              <w:rPr>
                <w:color w:val="000000"/>
                <w:sz w:val="28"/>
                <w:szCs w:val="28"/>
              </w:rPr>
              <w:t xml:space="preserve">Оценкой </w:t>
            </w:r>
            <w:r>
              <w:rPr>
                <w:color w:val="000000"/>
                <w:sz w:val="28"/>
                <w:szCs w:val="28"/>
              </w:rPr>
              <w:t>«5 баллов»</w:t>
            </w:r>
            <w:r w:rsidRPr="00BF51EB">
              <w:rPr>
                <w:color w:val="000000"/>
                <w:sz w:val="28"/>
                <w:szCs w:val="28"/>
              </w:rPr>
              <w:t xml:space="preserve"> оценивается ответ, который показывает </w:t>
            </w:r>
            <w:r w:rsidRPr="00BF51EB">
              <w:rPr>
                <w:sz w:val="28"/>
                <w:szCs w:val="28"/>
              </w:rPr>
              <w:t>глубокое и полное овладение содержанием учебного материала, в котором обучающийся легко ориентируется, понятийным аппаратом, грамотное, логическое изложение ответа в устной форме.</w:t>
            </w:r>
          </w:p>
        </w:tc>
      </w:tr>
      <w:tr w:rsidR="000703C3" w:rsidRPr="00BF51EB" w14:paraId="00963CE3" w14:textId="77777777" w:rsidTr="00AE78B2">
        <w:tc>
          <w:tcPr>
            <w:tcW w:w="3256" w:type="dxa"/>
            <w:vMerge/>
            <w:shd w:val="clear" w:color="auto" w:fill="auto"/>
          </w:tcPr>
          <w:p w14:paraId="5BBB46FB" w14:textId="77777777" w:rsidR="000703C3" w:rsidRPr="00BF51EB" w:rsidRDefault="000703C3" w:rsidP="00AE78B2">
            <w:pPr>
              <w:jc w:val="center"/>
              <w:rPr>
                <w:b/>
                <w:color w:val="000000"/>
                <w:sz w:val="28"/>
                <w:szCs w:val="28"/>
              </w:rPr>
            </w:pPr>
          </w:p>
        </w:tc>
        <w:tc>
          <w:tcPr>
            <w:tcW w:w="6378" w:type="dxa"/>
            <w:shd w:val="clear" w:color="auto" w:fill="auto"/>
          </w:tcPr>
          <w:p w14:paraId="3A9EFE80" w14:textId="77777777" w:rsidR="000703C3" w:rsidRPr="00BF51EB" w:rsidRDefault="000703C3" w:rsidP="00AE78B2">
            <w:pPr>
              <w:spacing w:before="100" w:beforeAutospacing="1" w:after="100" w:afterAutospacing="1"/>
              <w:ind w:firstLine="709"/>
              <w:jc w:val="both"/>
              <w:rPr>
                <w:color w:val="000000"/>
                <w:sz w:val="28"/>
                <w:szCs w:val="28"/>
              </w:rPr>
            </w:pPr>
            <w:r w:rsidRPr="00BF51EB">
              <w:rPr>
                <w:color w:val="000000"/>
                <w:sz w:val="28"/>
                <w:szCs w:val="28"/>
              </w:rPr>
              <w:t xml:space="preserve">Оценкой </w:t>
            </w:r>
            <w:r>
              <w:rPr>
                <w:color w:val="000000"/>
                <w:sz w:val="28"/>
                <w:szCs w:val="28"/>
              </w:rPr>
              <w:t>«4 балла»</w:t>
            </w:r>
            <w:r w:rsidRPr="00BF51EB">
              <w:rPr>
                <w:color w:val="000000"/>
                <w:sz w:val="28"/>
                <w:szCs w:val="28"/>
              </w:rPr>
              <w:t xml:space="preserve"> оценивается ответ, свидетельствующий, что </w:t>
            </w:r>
            <w:r w:rsidRPr="00BF51EB">
              <w:rPr>
                <w:sz w:val="28"/>
                <w:szCs w:val="28"/>
              </w:rPr>
              <w:t xml:space="preserve">обучающийся полно освоил учебный материал, владеет понятийным аппаратом, ориентируется в изученном материале, </w:t>
            </w:r>
            <w:r w:rsidRPr="00BF51EB">
              <w:rPr>
                <w:iCs/>
                <w:sz w:val="28"/>
                <w:szCs w:val="28"/>
              </w:rPr>
              <w:t>но содержание, форма ответа имеют отдельные неточности.</w:t>
            </w:r>
          </w:p>
        </w:tc>
      </w:tr>
      <w:tr w:rsidR="000703C3" w:rsidRPr="00BF51EB" w14:paraId="6B90C78E" w14:textId="77777777" w:rsidTr="00AE78B2">
        <w:tc>
          <w:tcPr>
            <w:tcW w:w="3256" w:type="dxa"/>
            <w:vMerge/>
            <w:shd w:val="clear" w:color="auto" w:fill="auto"/>
          </w:tcPr>
          <w:p w14:paraId="1EAA6F6A" w14:textId="77777777" w:rsidR="000703C3" w:rsidRPr="00BF51EB" w:rsidRDefault="000703C3" w:rsidP="00AE78B2">
            <w:pPr>
              <w:jc w:val="center"/>
              <w:rPr>
                <w:b/>
                <w:color w:val="000000"/>
                <w:sz w:val="28"/>
                <w:szCs w:val="28"/>
              </w:rPr>
            </w:pPr>
          </w:p>
        </w:tc>
        <w:tc>
          <w:tcPr>
            <w:tcW w:w="6378" w:type="dxa"/>
            <w:shd w:val="clear" w:color="auto" w:fill="auto"/>
          </w:tcPr>
          <w:p w14:paraId="0B80E9AA" w14:textId="77777777" w:rsidR="000703C3" w:rsidRPr="00BF51EB" w:rsidRDefault="000703C3" w:rsidP="00AE78B2">
            <w:pPr>
              <w:spacing w:before="100" w:beforeAutospacing="1" w:after="100" w:afterAutospacing="1"/>
              <w:ind w:firstLine="709"/>
              <w:jc w:val="both"/>
              <w:rPr>
                <w:color w:val="000000"/>
                <w:sz w:val="28"/>
                <w:szCs w:val="28"/>
              </w:rPr>
            </w:pPr>
            <w:r w:rsidRPr="00BF51EB">
              <w:rPr>
                <w:color w:val="000000"/>
                <w:sz w:val="28"/>
                <w:szCs w:val="28"/>
              </w:rPr>
              <w:t xml:space="preserve">Оценкой </w:t>
            </w:r>
            <w:r>
              <w:rPr>
                <w:color w:val="000000"/>
                <w:sz w:val="28"/>
                <w:szCs w:val="28"/>
              </w:rPr>
              <w:t>«3 балла»</w:t>
            </w:r>
            <w:r w:rsidRPr="00BF51EB">
              <w:rPr>
                <w:color w:val="000000"/>
                <w:sz w:val="28"/>
                <w:szCs w:val="28"/>
              </w:rPr>
              <w:t xml:space="preserve"> оценивается ответ, </w:t>
            </w:r>
            <w:r w:rsidRPr="00BF51EB">
              <w:rPr>
                <w:sz w:val="28"/>
                <w:szCs w:val="28"/>
              </w:rPr>
              <w:t xml:space="preserve">если обучающийся обнаруживает знание и понимание основных положений учебного материала, но </w:t>
            </w:r>
            <w:r w:rsidRPr="00BF51EB">
              <w:rPr>
                <w:iCs/>
                <w:sz w:val="28"/>
                <w:szCs w:val="28"/>
              </w:rPr>
              <w:t>излагает его неполно, непоследовательно, допускает неточности в определении понятий.</w:t>
            </w:r>
          </w:p>
        </w:tc>
      </w:tr>
      <w:tr w:rsidR="000703C3" w:rsidRPr="00BF51EB" w14:paraId="15BB01D1" w14:textId="77777777" w:rsidTr="00AE78B2">
        <w:tc>
          <w:tcPr>
            <w:tcW w:w="3256" w:type="dxa"/>
            <w:vMerge/>
            <w:shd w:val="clear" w:color="auto" w:fill="auto"/>
          </w:tcPr>
          <w:p w14:paraId="2C447BE6" w14:textId="77777777" w:rsidR="000703C3" w:rsidRPr="00BF51EB" w:rsidRDefault="000703C3" w:rsidP="00AE78B2">
            <w:pPr>
              <w:jc w:val="center"/>
              <w:rPr>
                <w:b/>
                <w:color w:val="000000"/>
                <w:sz w:val="28"/>
                <w:szCs w:val="28"/>
              </w:rPr>
            </w:pPr>
          </w:p>
        </w:tc>
        <w:tc>
          <w:tcPr>
            <w:tcW w:w="6378" w:type="dxa"/>
            <w:shd w:val="clear" w:color="auto" w:fill="auto"/>
          </w:tcPr>
          <w:p w14:paraId="5A51F89A" w14:textId="77777777" w:rsidR="000703C3" w:rsidRPr="00BF51EB" w:rsidRDefault="000703C3" w:rsidP="00AE78B2">
            <w:pPr>
              <w:spacing w:before="100" w:beforeAutospacing="1" w:after="100" w:afterAutospacing="1"/>
              <w:ind w:firstLine="709"/>
              <w:jc w:val="both"/>
              <w:rPr>
                <w:color w:val="000000"/>
                <w:sz w:val="28"/>
                <w:szCs w:val="28"/>
              </w:rPr>
            </w:pPr>
            <w:r w:rsidRPr="00BF51EB">
              <w:rPr>
                <w:color w:val="000000"/>
                <w:sz w:val="28"/>
                <w:szCs w:val="28"/>
              </w:rPr>
              <w:t xml:space="preserve">Оценкой </w:t>
            </w:r>
            <w:r>
              <w:rPr>
                <w:color w:val="000000"/>
                <w:sz w:val="28"/>
                <w:szCs w:val="28"/>
              </w:rPr>
              <w:t>«2 балла»</w:t>
            </w:r>
            <w:r w:rsidRPr="00BF51EB">
              <w:rPr>
                <w:color w:val="000000"/>
                <w:sz w:val="28"/>
                <w:szCs w:val="28"/>
              </w:rPr>
              <w:t xml:space="preserve"> оценивается ответ, свидетельствующий, что</w:t>
            </w:r>
            <w:r w:rsidRPr="00BF51EB">
              <w:rPr>
                <w:sz w:val="28"/>
                <w:szCs w:val="28"/>
              </w:rPr>
              <w:t xml:space="preserve"> обучающийся имеет разрозненные, бессистемные знания, не умеет выделять главное и второстепенное, допускает ошибки в определении понятий, искажающие их смысл, беспорядочно и неуверенно излагает материал.</w:t>
            </w:r>
          </w:p>
        </w:tc>
      </w:tr>
      <w:tr w:rsidR="000703C3" w:rsidRPr="00BF51EB" w14:paraId="6137C5C7" w14:textId="77777777" w:rsidTr="00AE78B2">
        <w:tc>
          <w:tcPr>
            <w:tcW w:w="3256" w:type="dxa"/>
            <w:vMerge/>
            <w:shd w:val="clear" w:color="auto" w:fill="auto"/>
          </w:tcPr>
          <w:p w14:paraId="4241688C" w14:textId="77777777" w:rsidR="000703C3" w:rsidRPr="00BF51EB" w:rsidRDefault="000703C3" w:rsidP="00AE78B2">
            <w:pPr>
              <w:jc w:val="center"/>
              <w:rPr>
                <w:b/>
                <w:color w:val="000000"/>
                <w:sz w:val="28"/>
                <w:szCs w:val="28"/>
              </w:rPr>
            </w:pPr>
          </w:p>
        </w:tc>
        <w:tc>
          <w:tcPr>
            <w:tcW w:w="6378" w:type="dxa"/>
            <w:shd w:val="clear" w:color="auto" w:fill="auto"/>
          </w:tcPr>
          <w:p w14:paraId="6254907C" w14:textId="77777777" w:rsidR="000703C3" w:rsidRPr="00BF51EB" w:rsidRDefault="000703C3" w:rsidP="00AE78B2">
            <w:pPr>
              <w:spacing w:before="100" w:beforeAutospacing="1" w:after="100" w:afterAutospacing="1"/>
              <w:ind w:firstLine="709"/>
              <w:jc w:val="both"/>
              <w:rPr>
                <w:color w:val="000000"/>
                <w:sz w:val="28"/>
                <w:szCs w:val="28"/>
              </w:rPr>
            </w:pPr>
            <w:r>
              <w:rPr>
                <w:color w:val="000000"/>
                <w:sz w:val="28"/>
                <w:szCs w:val="28"/>
              </w:rPr>
              <w:t>Оценка «0 баллов» выставляется, если обучающийся не явился.</w:t>
            </w:r>
          </w:p>
        </w:tc>
      </w:tr>
      <w:tr w:rsidR="000703C3" w:rsidRPr="00BF51EB" w14:paraId="34306CA0" w14:textId="77777777" w:rsidTr="00AE78B2">
        <w:tc>
          <w:tcPr>
            <w:tcW w:w="3256" w:type="dxa"/>
            <w:vMerge w:val="restart"/>
            <w:shd w:val="clear" w:color="auto" w:fill="auto"/>
          </w:tcPr>
          <w:p w14:paraId="33AB503D" w14:textId="77777777" w:rsidR="000703C3" w:rsidRPr="00BF51EB" w:rsidRDefault="000703C3" w:rsidP="00AE78B2">
            <w:pPr>
              <w:jc w:val="center"/>
              <w:rPr>
                <w:b/>
                <w:color w:val="000000"/>
                <w:sz w:val="28"/>
                <w:szCs w:val="28"/>
              </w:rPr>
            </w:pPr>
            <w:r w:rsidRPr="00BF51EB">
              <w:rPr>
                <w:b/>
                <w:color w:val="000000"/>
                <w:sz w:val="28"/>
                <w:szCs w:val="28"/>
              </w:rPr>
              <w:t xml:space="preserve">решение ситуационных </w:t>
            </w:r>
          </w:p>
          <w:p w14:paraId="4E32120B" w14:textId="77777777" w:rsidR="000703C3" w:rsidRPr="00BF51EB" w:rsidRDefault="000703C3" w:rsidP="00AE78B2">
            <w:pPr>
              <w:jc w:val="center"/>
              <w:rPr>
                <w:b/>
                <w:color w:val="000000"/>
                <w:sz w:val="28"/>
                <w:szCs w:val="28"/>
              </w:rPr>
            </w:pPr>
            <w:r w:rsidRPr="00BF51EB">
              <w:rPr>
                <w:b/>
                <w:color w:val="000000"/>
                <w:sz w:val="28"/>
                <w:szCs w:val="28"/>
              </w:rPr>
              <w:t>задач (</w:t>
            </w:r>
            <w:r w:rsidRPr="00BF51EB">
              <w:rPr>
                <w:b/>
                <w:color w:val="000000"/>
                <w:sz w:val="28"/>
                <w:szCs w:val="28"/>
                <w:lang w:val="en-US"/>
              </w:rPr>
              <w:t>case</w:t>
            </w:r>
            <w:r w:rsidRPr="00BF51EB">
              <w:rPr>
                <w:b/>
                <w:color w:val="000000"/>
                <w:sz w:val="28"/>
                <w:szCs w:val="28"/>
              </w:rPr>
              <w:t>-заданий)</w:t>
            </w:r>
          </w:p>
          <w:p w14:paraId="71EB20AF" w14:textId="77777777" w:rsidR="000703C3" w:rsidRPr="00BF51EB" w:rsidRDefault="000703C3" w:rsidP="00AE78B2">
            <w:pPr>
              <w:jc w:val="center"/>
              <w:rPr>
                <w:b/>
                <w:color w:val="000000"/>
                <w:sz w:val="28"/>
                <w:szCs w:val="28"/>
              </w:rPr>
            </w:pPr>
          </w:p>
        </w:tc>
        <w:tc>
          <w:tcPr>
            <w:tcW w:w="6378" w:type="dxa"/>
            <w:shd w:val="clear" w:color="auto" w:fill="auto"/>
          </w:tcPr>
          <w:p w14:paraId="6451E0F8" w14:textId="77777777" w:rsidR="000703C3" w:rsidRPr="00BF51EB" w:rsidRDefault="000703C3" w:rsidP="00AE78B2">
            <w:pPr>
              <w:ind w:firstLine="709"/>
              <w:jc w:val="both"/>
              <w:rPr>
                <w:b/>
                <w:sz w:val="28"/>
                <w:szCs w:val="28"/>
              </w:rPr>
            </w:pPr>
            <w:r w:rsidRPr="00BF51EB">
              <w:rPr>
                <w:sz w:val="28"/>
                <w:szCs w:val="28"/>
              </w:rPr>
              <w:t> Оценка «</w:t>
            </w:r>
            <w:r>
              <w:rPr>
                <w:sz w:val="28"/>
                <w:szCs w:val="28"/>
              </w:rPr>
              <w:t>5 баллов</w:t>
            </w:r>
            <w:r w:rsidRPr="00BF51EB">
              <w:rPr>
                <w:sz w:val="28"/>
                <w:szCs w:val="28"/>
              </w:rPr>
              <w:t xml:space="preserve">» выставляется за умение обучающегося связывать теорию с практикой, правильное решение </w:t>
            </w:r>
            <w:r w:rsidRPr="00BF51EB">
              <w:rPr>
                <w:sz w:val="28"/>
                <w:szCs w:val="28"/>
                <w:lang w:val="en-US"/>
              </w:rPr>
              <w:t>case</w:t>
            </w:r>
            <w:r w:rsidRPr="00BF51EB">
              <w:rPr>
                <w:sz w:val="28"/>
                <w:szCs w:val="28"/>
              </w:rPr>
              <w:t>-заданий с обоснованием своего суждения.</w:t>
            </w:r>
          </w:p>
        </w:tc>
      </w:tr>
      <w:tr w:rsidR="000703C3" w:rsidRPr="00BF51EB" w14:paraId="39C33ECA" w14:textId="77777777" w:rsidTr="00AE78B2">
        <w:tc>
          <w:tcPr>
            <w:tcW w:w="3256" w:type="dxa"/>
            <w:vMerge/>
            <w:shd w:val="clear" w:color="auto" w:fill="auto"/>
          </w:tcPr>
          <w:p w14:paraId="40C40A7F" w14:textId="77777777" w:rsidR="000703C3" w:rsidRPr="00BF51EB" w:rsidRDefault="000703C3" w:rsidP="00AE78B2">
            <w:pPr>
              <w:jc w:val="center"/>
              <w:rPr>
                <w:b/>
                <w:color w:val="000000"/>
                <w:sz w:val="28"/>
                <w:szCs w:val="28"/>
              </w:rPr>
            </w:pPr>
          </w:p>
        </w:tc>
        <w:tc>
          <w:tcPr>
            <w:tcW w:w="6378" w:type="dxa"/>
            <w:shd w:val="clear" w:color="auto" w:fill="auto"/>
          </w:tcPr>
          <w:p w14:paraId="3BD371D8" w14:textId="77777777" w:rsidR="000703C3" w:rsidRPr="00BF51EB" w:rsidRDefault="000703C3" w:rsidP="00AE78B2">
            <w:pPr>
              <w:ind w:firstLine="709"/>
              <w:jc w:val="both"/>
              <w:rPr>
                <w:sz w:val="28"/>
                <w:szCs w:val="28"/>
              </w:rPr>
            </w:pPr>
            <w:r w:rsidRPr="00BF51EB">
              <w:rPr>
                <w:sz w:val="28"/>
                <w:szCs w:val="28"/>
              </w:rPr>
              <w:t>Оценка «</w:t>
            </w:r>
            <w:r>
              <w:rPr>
                <w:sz w:val="28"/>
                <w:szCs w:val="28"/>
              </w:rPr>
              <w:t>4 балла</w:t>
            </w:r>
            <w:r w:rsidRPr="00BF51EB">
              <w:rPr>
                <w:sz w:val="28"/>
                <w:szCs w:val="28"/>
              </w:rPr>
              <w:t xml:space="preserve">» выставляется, если обучающийся осознанно применяет знания для решения </w:t>
            </w:r>
            <w:r w:rsidRPr="00BF51EB">
              <w:rPr>
                <w:sz w:val="28"/>
                <w:szCs w:val="28"/>
                <w:lang w:val="en-US"/>
              </w:rPr>
              <w:t>case</w:t>
            </w:r>
            <w:r w:rsidRPr="00BF51EB">
              <w:rPr>
                <w:sz w:val="28"/>
                <w:szCs w:val="28"/>
              </w:rPr>
              <w:t xml:space="preserve">-заданий, грамотно излагает ответ, </w:t>
            </w:r>
            <w:r w:rsidRPr="00BF51EB">
              <w:rPr>
                <w:iCs/>
                <w:sz w:val="28"/>
                <w:szCs w:val="28"/>
              </w:rPr>
              <w:t>но содержание или форма ответа имеет отдельные неточности.</w:t>
            </w:r>
          </w:p>
        </w:tc>
      </w:tr>
      <w:tr w:rsidR="000703C3" w:rsidRPr="00BF51EB" w14:paraId="3A510C81" w14:textId="77777777" w:rsidTr="00AE78B2">
        <w:tc>
          <w:tcPr>
            <w:tcW w:w="3256" w:type="dxa"/>
            <w:vMerge/>
            <w:shd w:val="clear" w:color="auto" w:fill="auto"/>
          </w:tcPr>
          <w:p w14:paraId="124CA4A0" w14:textId="77777777" w:rsidR="000703C3" w:rsidRPr="00BF51EB" w:rsidRDefault="000703C3" w:rsidP="00AE78B2">
            <w:pPr>
              <w:jc w:val="center"/>
              <w:rPr>
                <w:b/>
                <w:color w:val="000000"/>
                <w:sz w:val="28"/>
                <w:szCs w:val="28"/>
              </w:rPr>
            </w:pPr>
          </w:p>
        </w:tc>
        <w:tc>
          <w:tcPr>
            <w:tcW w:w="6378" w:type="dxa"/>
            <w:shd w:val="clear" w:color="auto" w:fill="auto"/>
          </w:tcPr>
          <w:p w14:paraId="21544E6A" w14:textId="77777777" w:rsidR="000703C3" w:rsidRPr="00BF51EB" w:rsidRDefault="000703C3" w:rsidP="00AE78B2">
            <w:pPr>
              <w:ind w:firstLine="709"/>
              <w:jc w:val="both"/>
              <w:rPr>
                <w:sz w:val="28"/>
                <w:szCs w:val="28"/>
              </w:rPr>
            </w:pPr>
            <w:r w:rsidRPr="00BF51EB">
              <w:rPr>
                <w:sz w:val="28"/>
                <w:szCs w:val="28"/>
              </w:rPr>
              <w:t>Оценка «</w:t>
            </w:r>
            <w:r>
              <w:rPr>
                <w:sz w:val="28"/>
                <w:szCs w:val="28"/>
              </w:rPr>
              <w:t>3 балла</w:t>
            </w:r>
            <w:r w:rsidRPr="00BF51EB">
              <w:rPr>
                <w:sz w:val="28"/>
                <w:szCs w:val="28"/>
              </w:rPr>
              <w:t>» выставляется, если обучающийся</w:t>
            </w:r>
            <w:r w:rsidRPr="00BF51EB">
              <w:rPr>
                <w:i/>
                <w:iCs/>
                <w:sz w:val="28"/>
                <w:szCs w:val="28"/>
              </w:rPr>
              <w:t xml:space="preserve"> </w:t>
            </w:r>
            <w:r w:rsidRPr="00BF51EB">
              <w:rPr>
                <w:iCs/>
                <w:sz w:val="28"/>
                <w:szCs w:val="28"/>
              </w:rPr>
              <w:t xml:space="preserve">допускает неточности в решении </w:t>
            </w:r>
            <w:r w:rsidRPr="00BF51EB">
              <w:rPr>
                <w:iCs/>
                <w:sz w:val="28"/>
                <w:szCs w:val="28"/>
                <w:lang w:val="en-US"/>
              </w:rPr>
              <w:t>case</w:t>
            </w:r>
            <w:r w:rsidRPr="00BF51EB">
              <w:rPr>
                <w:iCs/>
                <w:sz w:val="28"/>
                <w:szCs w:val="28"/>
              </w:rPr>
              <w:t>-заданий, не умеет доказательно обосновать свои суждения.</w:t>
            </w:r>
          </w:p>
        </w:tc>
      </w:tr>
      <w:tr w:rsidR="000703C3" w:rsidRPr="00BF51EB" w14:paraId="1A32AF86" w14:textId="77777777" w:rsidTr="00AE78B2">
        <w:tc>
          <w:tcPr>
            <w:tcW w:w="3256" w:type="dxa"/>
            <w:vMerge/>
            <w:shd w:val="clear" w:color="auto" w:fill="auto"/>
          </w:tcPr>
          <w:p w14:paraId="52597C17" w14:textId="77777777" w:rsidR="000703C3" w:rsidRPr="00BF51EB" w:rsidRDefault="000703C3" w:rsidP="00AE78B2">
            <w:pPr>
              <w:jc w:val="center"/>
              <w:rPr>
                <w:b/>
                <w:color w:val="000000"/>
                <w:sz w:val="28"/>
                <w:szCs w:val="28"/>
              </w:rPr>
            </w:pPr>
          </w:p>
        </w:tc>
        <w:tc>
          <w:tcPr>
            <w:tcW w:w="6378" w:type="dxa"/>
            <w:shd w:val="clear" w:color="auto" w:fill="auto"/>
          </w:tcPr>
          <w:p w14:paraId="4DFA6648" w14:textId="77777777" w:rsidR="000703C3" w:rsidRPr="00BF51EB" w:rsidRDefault="000703C3" w:rsidP="00AE78B2">
            <w:pPr>
              <w:ind w:firstLine="709"/>
              <w:jc w:val="both"/>
              <w:rPr>
                <w:sz w:val="28"/>
                <w:szCs w:val="28"/>
              </w:rPr>
            </w:pPr>
            <w:r w:rsidRPr="00BF51EB">
              <w:rPr>
                <w:sz w:val="28"/>
                <w:szCs w:val="28"/>
              </w:rPr>
              <w:t>Оценка «</w:t>
            </w:r>
            <w:r>
              <w:rPr>
                <w:sz w:val="28"/>
                <w:szCs w:val="28"/>
              </w:rPr>
              <w:t>2 балла</w:t>
            </w:r>
            <w:r w:rsidRPr="00BF51EB">
              <w:rPr>
                <w:sz w:val="28"/>
                <w:szCs w:val="28"/>
              </w:rPr>
              <w:t xml:space="preserve">» выставляется, если обучающийся не может решить </w:t>
            </w:r>
            <w:proofErr w:type="spellStart"/>
            <w:r w:rsidRPr="00BF51EB">
              <w:rPr>
                <w:color w:val="000000"/>
                <w:sz w:val="28"/>
                <w:szCs w:val="28"/>
                <w:shd w:val="clear" w:color="auto" w:fill="FFFFFF"/>
              </w:rPr>
              <w:t>case</w:t>
            </w:r>
            <w:proofErr w:type="spellEnd"/>
            <w:r w:rsidRPr="00BF51EB">
              <w:rPr>
                <w:color w:val="000000"/>
                <w:sz w:val="28"/>
                <w:szCs w:val="28"/>
                <w:shd w:val="clear" w:color="auto" w:fill="FFFFFF"/>
              </w:rPr>
              <w:t>-задания</w:t>
            </w:r>
            <w:r w:rsidRPr="00BF51EB">
              <w:rPr>
                <w:sz w:val="28"/>
                <w:szCs w:val="28"/>
              </w:rPr>
              <w:t>.</w:t>
            </w:r>
          </w:p>
        </w:tc>
      </w:tr>
      <w:tr w:rsidR="000703C3" w:rsidRPr="00BF51EB" w14:paraId="309096E4" w14:textId="77777777" w:rsidTr="00AE78B2">
        <w:tc>
          <w:tcPr>
            <w:tcW w:w="3256" w:type="dxa"/>
            <w:vMerge/>
            <w:shd w:val="clear" w:color="auto" w:fill="auto"/>
          </w:tcPr>
          <w:p w14:paraId="25847994" w14:textId="77777777" w:rsidR="000703C3" w:rsidRPr="00BF51EB" w:rsidRDefault="000703C3" w:rsidP="00AE78B2">
            <w:pPr>
              <w:jc w:val="center"/>
              <w:rPr>
                <w:b/>
                <w:color w:val="000000"/>
                <w:sz w:val="28"/>
                <w:szCs w:val="28"/>
              </w:rPr>
            </w:pPr>
          </w:p>
        </w:tc>
        <w:tc>
          <w:tcPr>
            <w:tcW w:w="6378" w:type="dxa"/>
            <w:shd w:val="clear" w:color="auto" w:fill="auto"/>
          </w:tcPr>
          <w:p w14:paraId="6638EAB2" w14:textId="77777777" w:rsidR="000703C3" w:rsidRPr="00F56D7F" w:rsidRDefault="000703C3" w:rsidP="00AE78B2">
            <w:pPr>
              <w:ind w:firstLine="709"/>
              <w:jc w:val="both"/>
              <w:rPr>
                <w:sz w:val="28"/>
                <w:szCs w:val="28"/>
              </w:rPr>
            </w:pPr>
            <w:r>
              <w:rPr>
                <w:sz w:val="28"/>
                <w:szCs w:val="28"/>
              </w:rPr>
              <w:t>Оценка «0 баллов» выставляется, если обучающийся</w:t>
            </w:r>
            <w:r w:rsidRPr="00F56D7F">
              <w:rPr>
                <w:sz w:val="28"/>
                <w:szCs w:val="28"/>
              </w:rPr>
              <w:t xml:space="preserve"> </w:t>
            </w:r>
            <w:r>
              <w:rPr>
                <w:sz w:val="28"/>
                <w:szCs w:val="28"/>
              </w:rPr>
              <w:t xml:space="preserve">отсутствовал при выполнении </w:t>
            </w:r>
            <w:r>
              <w:rPr>
                <w:sz w:val="28"/>
                <w:szCs w:val="28"/>
                <w:lang w:val="en-US"/>
              </w:rPr>
              <w:t>case</w:t>
            </w:r>
            <w:r w:rsidRPr="00F56D7F">
              <w:rPr>
                <w:sz w:val="28"/>
                <w:szCs w:val="28"/>
              </w:rPr>
              <w:t>-</w:t>
            </w:r>
            <w:r>
              <w:rPr>
                <w:sz w:val="28"/>
                <w:szCs w:val="28"/>
              </w:rPr>
              <w:t>заданий.</w:t>
            </w:r>
          </w:p>
        </w:tc>
      </w:tr>
      <w:tr w:rsidR="000703C3" w:rsidRPr="00BF51EB" w14:paraId="3B33D50D" w14:textId="77777777" w:rsidTr="00AE78B2">
        <w:tc>
          <w:tcPr>
            <w:tcW w:w="3256" w:type="dxa"/>
            <w:vMerge w:val="restart"/>
            <w:shd w:val="clear" w:color="auto" w:fill="auto"/>
          </w:tcPr>
          <w:p w14:paraId="35F975B5" w14:textId="77777777" w:rsidR="000703C3" w:rsidRPr="00BF51EB" w:rsidRDefault="000703C3" w:rsidP="00AE78B2">
            <w:pPr>
              <w:jc w:val="center"/>
              <w:rPr>
                <w:b/>
                <w:color w:val="000000"/>
                <w:sz w:val="28"/>
                <w:szCs w:val="28"/>
              </w:rPr>
            </w:pPr>
            <w:r>
              <w:rPr>
                <w:b/>
                <w:color w:val="000000"/>
                <w:sz w:val="28"/>
                <w:szCs w:val="28"/>
              </w:rPr>
              <w:t>собеседование</w:t>
            </w:r>
          </w:p>
        </w:tc>
        <w:tc>
          <w:tcPr>
            <w:tcW w:w="6378" w:type="dxa"/>
            <w:shd w:val="clear" w:color="auto" w:fill="auto"/>
          </w:tcPr>
          <w:p w14:paraId="3E25622B" w14:textId="77777777" w:rsidR="000703C3" w:rsidRPr="00BF51EB" w:rsidRDefault="000703C3" w:rsidP="00AE78B2">
            <w:pPr>
              <w:ind w:firstLine="709"/>
              <w:jc w:val="both"/>
              <w:rPr>
                <w:sz w:val="28"/>
                <w:szCs w:val="28"/>
              </w:rPr>
            </w:pPr>
            <w:r w:rsidRPr="007D2DCC">
              <w:rPr>
                <w:color w:val="000000"/>
                <w:sz w:val="28"/>
                <w:szCs w:val="28"/>
              </w:rPr>
              <w:t>Оценка «</w:t>
            </w:r>
            <w:r>
              <w:rPr>
                <w:color w:val="000000"/>
                <w:sz w:val="28"/>
                <w:szCs w:val="28"/>
              </w:rPr>
              <w:t>5 баллов</w:t>
            </w:r>
            <w:r w:rsidRPr="007D2DCC">
              <w:rPr>
                <w:color w:val="000000"/>
                <w:sz w:val="28"/>
                <w:szCs w:val="28"/>
              </w:rPr>
              <w:t>» выставляется</w:t>
            </w:r>
            <w:r>
              <w:rPr>
                <w:color w:val="000000"/>
                <w:sz w:val="28"/>
                <w:szCs w:val="28"/>
              </w:rPr>
              <w:t>,</w:t>
            </w:r>
            <w:r w:rsidRPr="007D2DCC">
              <w:rPr>
                <w:color w:val="000000"/>
                <w:sz w:val="28"/>
                <w:szCs w:val="28"/>
              </w:rPr>
              <w:t xml:space="preserve"> если обучающийся </w:t>
            </w:r>
            <w:r>
              <w:rPr>
                <w:color w:val="000000"/>
                <w:sz w:val="28"/>
                <w:szCs w:val="28"/>
              </w:rPr>
              <w:t xml:space="preserve">дал правильные ответы на поставленные в </w:t>
            </w:r>
            <w:r>
              <w:rPr>
                <w:sz w:val="28"/>
                <w:szCs w:val="28"/>
                <w:lang w:val="en-US"/>
              </w:rPr>
              <w:t>case</w:t>
            </w:r>
            <w:r w:rsidRPr="00E17B5E">
              <w:rPr>
                <w:sz w:val="28"/>
                <w:szCs w:val="28"/>
              </w:rPr>
              <w:t>-</w:t>
            </w:r>
            <w:r>
              <w:rPr>
                <w:sz w:val="28"/>
                <w:szCs w:val="28"/>
              </w:rPr>
              <w:t>заданиях вопросы,</w:t>
            </w:r>
            <w:r w:rsidRPr="00DD6E44">
              <w:rPr>
                <w:sz w:val="28"/>
                <w:szCs w:val="28"/>
              </w:rPr>
              <w:t xml:space="preserve"> </w:t>
            </w:r>
            <w:r w:rsidRPr="007D2DCC">
              <w:rPr>
                <w:color w:val="000000"/>
                <w:sz w:val="28"/>
                <w:szCs w:val="28"/>
              </w:rPr>
              <w:t>представил аргументацию</w:t>
            </w:r>
            <w:r>
              <w:rPr>
                <w:color w:val="000000"/>
                <w:sz w:val="28"/>
                <w:szCs w:val="28"/>
              </w:rPr>
              <w:t>.</w:t>
            </w:r>
          </w:p>
        </w:tc>
      </w:tr>
      <w:tr w:rsidR="000703C3" w:rsidRPr="00BF51EB" w14:paraId="5F6E4A7F" w14:textId="77777777" w:rsidTr="00AE78B2">
        <w:tc>
          <w:tcPr>
            <w:tcW w:w="3256" w:type="dxa"/>
            <w:vMerge/>
            <w:shd w:val="clear" w:color="auto" w:fill="auto"/>
          </w:tcPr>
          <w:p w14:paraId="4E812DDC" w14:textId="77777777" w:rsidR="000703C3" w:rsidRPr="00BF51EB" w:rsidRDefault="000703C3" w:rsidP="00AE78B2">
            <w:pPr>
              <w:jc w:val="center"/>
              <w:rPr>
                <w:b/>
                <w:color w:val="000000"/>
                <w:sz w:val="28"/>
                <w:szCs w:val="28"/>
              </w:rPr>
            </w:pPr>
          </w:p>
        </w:tc>
        <w:tc>
          <w:tcPr>
            <w:tcW w:w="6378" w:type="dxa"/>
            <w:shd w:val="clear" w:color="auto" w:fill="auto"/>
          </w:tcPr>
          <w:p w14:paraId="4CC93E77" w14:textId="77777777" w:rsidR="000703C3" w:rsidRPr="00BF51EB" w:rsidRDefault="000703C3" w:rsidP="00AE78B2">
            <w:pPr>
              <w:ind w:firstLine="709"/>
              <w:jc w:val="both"/>
              <w:rPr>
                <w:sz w:val="28"/>
                <w:szCs w:val="28"/>
              </w:rPr>
            </w:pPr>
            <w:r w:rsidRPr="007D2DCC">
              <w:rPr>
                <w:color w:val="000000"/>
                <w:sz w:val="28"/>
                <w:szCs w:val="28"/>
              </w:rPr>
              <w:t xml:space="preserve"> Оценка «</w:t>
            </w:r>
            <w:r>
              <w:rPr>
                <w:color w:val="000000"/>
                <w:sz w:val="28"/>
                <w:szCs w:val="28"/>
              </w:rPr>
              <w:t>4 балла</w:t>
            </w:r>
            <w:r w:rsidRPr="007D2DCC">
              <w:rPr>
                <w:color w:val="000000"/>
                <w:sz w:val="28"/>
                <w:szCs w:val="28"/>
              </w:rPr>
              <w:t>» выставляется</w:t>
            </w:r>
            <w:r>
              <w:rPr>
                <w:color w:val="000000"/>
                <w:sz w:val="28"/>
                <w:szCs w:val="28"/>
              </w:rPr>
              <w:t>,</w:t>
            </w:r>
            <w:r w:rsidRPr="007D2DCC">
              <w:rPr>
                <w:color w:val="000000"/>
                <w:sz w:val="28"/>
                <w:szCs w:val="28"/>
              </w:rPr>
              <w:t xml:space="preserve"> если </w:t>
            </w:r>
            <w:r>
              <w:rPr>
                <w:color w:val="000000"/>
                <w:sz w:val="28"/>
                <w:szCs w:val="28"/>
              </w:rPr>
              <w:t xml:space="preserve">форма ответа </w:t>
            </w:r>
            <w:r w:rsidRPr="007D2DCC">
              <w:rPr>
                <w:color w:val="000000"/>
                <w:sz w:val="28"/>
                <w:szCs w:val="28"/>
              </w:rPr>
              <w:t>обучающ</w:t>
            </w:r>
            <w:r>
              <w:rPr>
                <w:color w:val="000000"/>
                <w:sz w:val="28"/>
                <w:szCs w:val="28"/>
              </w:rPr>
              <w:t xml:space="preserve">егося на </w:t>
            </w:r>
            <w:r>
              <w:rPr>
                <w:color w:val="000000"/>
                <w:sz w:val="28"/>
                <w:szCs w:val="28"/>
                <w:lang w:val="en-US"/>
              </w:rPr>
              <w:t>case</w:t>
            </w:r>
            <w:r w:rsidRPr="000713FF">
              <w:rPr>
                <w:color w:val="000000"/>
                <w:sz w:val="28"/>
                <w:szCs w:val="28"/>
              </w:rPr>
              <w:t>-</w:t>
            </w:r>
            <w:r>
              <w:rPr>
                <w:color w:val="000000"/>
                <w:sz w:val="28"/>
                <w:szCs w:val="28"/>
              </w:rPr>
              <w:t>задания имела отдельные неточности или содержание ответа было дано не в полном объеме.</w:t>
            </w:r>
          </w:p>
        </w:tc>
      </w:tr>
      <w:tr w:rsidR="000703C3" w:rsidRPr="00BF51EB" w14:paraId="11E1EEF2" w14:textId="77777777" w:rsidTr="00AE78B2">
        <w:tc>
          <w:tcPr>
            <w:tcW w:w="3256" w:type="dxa"/>
            <w:vMerge/>
            <w:shd w:val="clear" w:color="auto" w:fill="auto"/>
          </w:tcPr>
          <w:p w14:paraId="252CE03A" w14:textId="77777777" w:rsidR="000703C3" w:rsidRPr="00BF51EB" w:rsidRDefault="000703C3" w:rsidP="00AE78B2">
            <w:pPr>
              <w:jc w:val="center"/>
              <w:rPr>
                <w:b/>
                <w:color w:val="000000"/>
                <w:sz w:val="28"/>
                <w:szCs w:val="28"/>
              </w:rPr>
            </w:pPr>
          </w:p>
        </w:tc>
        <w:tc>
          <w:tcPr>
            <w:tcW w:w="6378" w:type="dxa"/>
            <w:shd w:val="clear" w:color="auto" w:fill="auto"/>
          </w:tcPr>
          <w:p w14:paraId="45A2CEBC" w14:textId="77777777" w:rsidR="000703C3" w:rsidRPr="00BF51EB" w:rsidRDefault="000703C3" w:rsidP="00AE78B2">
            <w:pPr>
              <w:ind w:firstLine="709"/>
              <w:jc w:val="both"/>
              <w:rPr>
                <w:sz w:val="28"/>
                <w:szCs w:val="28"/>
              </w:rPr>
            </w:pPr>
            <w:r w:rsidRPr="007D2DCC">
              <w:rPr>
                <w:color w:val="000000"/>
                <w:sz w:val="28"/>
                <w:szCs w:val="28"/>
              </w:rPr>
              <w:t>Оценка «</w:t>
            </w:r>
            <w:r>
              <w:rPr>
                <w:color w:val="000000"/>
                <w:sz w:val="28"/>
                <w:szCs w:val="28"/>
              </w:rPr>
              <w:t>3 балла</w:t>
            </w:r>
            <w:r w:rsidRPr="007D2DCC">
              <w:rPr>
                <w:color w:val="000000"/>
                <w:sz w:val="28"/>
                <w:szCs w:val="28"/>
              </w:rPr>
              <w:t>» выставляется</w:t>
            </w:r>
            <w:r>
              <w:rPr>
                <w:color w:val="000000"/>
                <w:sz w:val="28"/>
                <w:szCs w:val="28"/>
              </w:rPr>
              <w:t>,</w:t>
            </w:r>
            <w:r w:rsidRPr="007D2DCC">
              <w:rPr>
                <w:color w:val="000000"/>
                <w:sz w:val="28"/>
                <w:szCs w:val="28"/>
              </w:rPr>
              <w:t xml:space="preserve"> если обучающийся</w:t>
            </w:r>
            <w:r>
              <w:rPr>
                <w:color w:val="000000"/>
                <w:sz w:val="28"/>
                <w:szCs w:val="28"/>
              </w:rPr>
              <w:t xml:space="preserve"> допускает несколько ошибок или неточностей</w:t>
            </w:r>
            <w:r w:rsidRPr="00E301ED">
              <w:rPr>
                <w:iCs/>
                <w:sz w:val="28"/>
                <w:szCs w:val="28"/>
              </w:rPr>
              <w:t xml:space="preserve"> в решении </w:t>
            </w:r>
            <w:r>
              <w:rPr>
                <w:iCs/>
                <w:sz w:val="28"/>
                <w:szCs w:val="28"/>
                <w:lang w:val="en-US"/>
              </w:rPr>
              <w:t>case</w:t>
            </w:r>
            <w:r>
              <w:rPr>
                <w:iCs/>
                <w:sz w:val="28"/>
                <w:szCs w:val="28"/>
              </w:rPr>
              <w:t>-заданий</w:t>
            </w:r>
            <w:r w:rsidRPr="00E301ED">
              <w:rPr>
                <w:iCs/>
                <w:sz w:val="28"/>
                <w:szCs w:val="28"/>
              </w:rPr>
              <w:t>, не умеет доказательно обосновать свои суждения.</w:t>
            </w:r>
            <w:r>
              <w:rPr>
                <w:iCs/>
                <w:sz w:val="28"/>
                <w:szCs w:val="28"/>
              </w:rPr>
              <w:t xml:space="preserve"> </w:t>
            </w:r>
          </w:p>
        </w:tc>
      </w:tr>
      <w:tr w:rsidR="000703C3" w:rsidRPr="00BF51EB" w14:paraId="743D832D" w14:textId="77777777" w:rsidTr="00AE78B2">
        <w:tc>
          <w:tcPr>
            <w:tcW w:w="3256" w:type="dxa"/>
            <w:vMerge/>
            <w:shd w:val="clear" w:color="auto" w:fill="auto"/>
          </w:tcPr>
          <w:p w14:paraId="23987BEE" w14:textId="77777777" w:rsidR="000703C3" w:rsidRPr="00BF51EB" w:rsidRDefault="000703C3" w:rsidP="00AE78B2">
            <w:pPr>
              <w:jc w:val="center"/>
              <w:rPr>
                <w:b/>
                <w:color w:val="000000"/>
                <w:sz w:val="28"/>
                <w:szCs w:val="28"/>
              </w:rPr>
            </w:pPr>
          </w:p>
        </w:tc>
        <w:tc>
          <w:tcPr>
            <w:tcW w:w="6378" w:type="dxa"/>
            <w:shd w:val="clear" w:color="auto" w:fill="auto"/>
          </w:tcPr>
          <w:p w14:paraId="2BD70DEA" w14:textId="77777777" w:rsidR="000703C3" w:rsidRPr="00BF51EB" w:rsidRDefault="000703C3" w:rsidP="00AE78B2">
            <w:pPr>
              <w:ind w:firstLine="709"/>
              <w:jc w:val="both"/>
              <w:rPr>
                <w:sz w:val="28"/>
                <w:szCs w:val="28"/>
              </w:rPr>
            </w:pPr>
            <w:r w:rsidRPr="007D2DCC">
              <w:rPr>
                <w:color w:val="000000"/>
                <w:sz w:val="28"/>
                <w:szCs w:val="28"/>
              </w:rPr>
              <w:t>Оценка «</w:t>
            </w:r>
            <w:r>
              <w:rPr>
                <w:color w:val="000000"/>
                <w:sz w:val="28"/>
                <w:szCs w:val="28"/>
              </w:rPr>
              <w:t>2 балла</w:t>
            </w:r>
            <w:r w:rsidRPr="007D2DCC">
              <w:rPr>
                <w:color w:val="000000"/>
                <w:sz w:val="28"/>
                <w:szCs w:val="28"/>
              </w:rPr>
              <w:t>» выставляется</w:t>
            </w:r>
            <w:r>
              <w:rPr>
                <w:color w:val="000000"/>
                <w:sz w:val="28"/>
                <w:szCs w:val="28"/>
              </w:rPr>
              <w:t>,</w:t>
            </w:r>
            <w:r w:rsidRPr="007D2DCC">
              <w:rPr>
                <w:color w:val="000000"/>
                <w:sz w:val="28"/>
                <w:szCs w:val="28"/>
              </w:rPr>
              <w:t xml:space="preserve"> если обучающийся плохо понимает суть </w:t>
            </w:r>
            <w:r>
              <w:rPr>
                <w:color w:val="000000"/>
                <w:sz w:val="28"/>
                <w:szCs w:val="28"/>
                <w:lang w:val="en-US"/>
              </w:rPr>
              <w:t>case</w:t>
            </w:r>
            <w:r w:rsidRPr="007F3071">
              <w:rPr>
                <w:color w:val="000000"/>
                <w:sz w:val="28"/>
                <w:szCs w:val="28"/>
              </w:rPr>
              <w:t>-</w:t>
            </w:r>
            <w:r>
              <w:rPr>
                <w:color w:val="000000"/>
                <w:sz w:val="28"/>
                <w:szCs w:val="28"/>
              </w:rPr>
              <w:t>заданий</w:t>
            </w:r>
            <w:r w:rsidRPr="007D2DCC">
              <w:rPr>
                <w:color w:val="000000"/>
                <w:sz w:val="28"/>
                <w:szCs w:val="28"/>
              </w:rPr>
              <w:t>, не способен логично и аргументировано</w:t>
            </w:r>
            <w:r>
              <w:rPr>
                <w:color w:val="000000"/>
                <w:sz w:val="28"/>
                <w:szCs w:val="28"/>
              </w:rPr>
              <w:t xml:space="preserve"> решать их, дает неверные ответы.</w:t>
            </w:r>
          </w:p>
        </w:tc>
      </w:tr>
      <w:tr w:rsidR="000703C3" w:rsidRPr="00BF51EB" w14:paraId="5D4B1E3F" w14:textId="77777777" w:rsidTr="00AE78B2">
        <w:tc>
          <w:tcPr>
            <w:tcW w:w="3256" w:type="dxa"/>
            <w:vMerge/>
            <w:shd w:val="clear" w:color="auto" w:fill="auto"/>
          </w:tcPr>
          <w:p w14:paraId="76DE45E3" w14:textId="77777777" w:rsidR="000703C3" w:rsidRPr="00BF51EB" w:rsidRDefault="000703C3" w:rsidP="00AE78B2">
            <w:pPr>
              <w:jc w:val="center"/>
              <w:rPr>
                <w:b/>
                <w:color w:val="000000"/>
                <w:sz w:val="28"/>
                <w:szCs w:val="28"/>
              </w:rPr>
            </w:pPr>
          </w:p>
        </w:tc>
        <w:tc>
          <w:tcPr>
            <w:tcW w:w="6378" w:type="dxa"/>
            <w:shd w:val="clear" w:color="auto" w:fill="auto"/>
          </w:tcPr>
          <w:p w14:paraId="482C0F13" w14:textId="77777777" w:rsidR="000703C3" w:rsidRPr="007D2DCC" w:rsidRDefault="000703C3" w:rsidP="00AE78B2">
            <w:pPr>
              <w:ind w:firstLine="709"/>
              <w:jc w:val="both"/>
              <w:rPr>
                <w:color w:val="000000"/>
                <w:sz w:val="28"/>
                <w:szCs w:val="28"/>
              </w:rPr>
            </w:pPr>
            <w:r>
              <w:rPr>
                <w:color w:val="000000"/>
                <w:sz w:val="28"/>
                <w:szCs w:val="28"/>
              </w:rPr>
              <w:t>Оценка «0 баллов» выставляется, если обучающийся не явился на собеседование.</w:t>
            </w:r>
          </w:p>
        </w:tc>
      </w:tr>
    </w:tbl>
    <w:p w14:paraId="25D448A1" w14:textId="77777777" w:rsidR="000703C3" w:rsidRPr="00BF51EB" w:rsidRDefault="000703C3" w:rsidP="000703C3">
      <w:pPr>
        <w:jc w:val="both"/>
        <w:rPr>
          <w:color w:val="000000"/>
          <w:sz w:val="28"/>
          <w:szCs w:val="28"/>
          <w:highlight w:val="yellow"/>
        </w:rPr>
      </w:pPr>
    </w:p>
    <w:p w14:paraId="5BF317FC" w14:textId="77777777" w:rsidR="000703C3" w:rsidRPr="00BF51EB" w:rsidRDefault="000703C3" w:rsidP="000703C3">
      <w:pPr>
        <w:jc w:val="both"/>
        <w:rPr>
          <w:color w:val="000000"/>
          <w:sz w:val="28"/>
          <w:szCs w:val="28"/>
          <w:highlight w:val="yellow"/>
        </w:rPr>
      </w:pPr>
    </w:p>
    <w:p w14:paraId="17EC140A" w14:textId="77777777" w:rsidR="000703C3" w:rsidRPr="00E836D2" w:rsidRDefault="000703C3" w:rsidP="000703C3">
      <w:pPr>
        <w:jc w:val="both"/>
        <w:rPr>
          <w:color w:val="000000"/>
          <w:sz w:val="28"/>
          <w:szCs w:val="28"/>
          <w:highlight w:val="yellow"/>
        </w:rPr>
      </w:pPr>
    </w:p>
    <w:p w14:paraId="56C96FEA" w14:textId="77777777" w:rsidR="000703C3" w:rsidRDefault="000703C3" w:rsidP="000703C3">
      <w:pPr>
        <w:pStyle w:val="a6"/>
        <w:numPr>
          <w:ilvl w:val="0"/>
          <w:numId w:val="1"/>
        </w:numPr>
        <w:outlineLvl w:val="0"/>
        <w:rPr>
          <w:rFonts w:ascii="Times New Roman" w:hAnsi="Times New Roman"/>
          <w:b/>
          <w:color w:val="000000"/>
          <w:sz w:val="28"/>
          <w:szCs w:val="28"/>
        </w:rPr>
      </w:pPr>
      <w:bookmarkStart w:id="6" w:name="_Toc535164691"/>
      <w:r w:rsidRPr="002F1CA2">
        <w:rPr>
          <w:rFonts w:ascii="Times New Roman" w:hAnsi="Times New Roman"/>
          <w:b/>
          <w:color w:val="000000"/>
          <w:sz w:val="28"/>
          <w:szCs w:val="28"/>
        </w:rPr>
        <w:t>Оценочные материалы промежуточной аттестации обучающихся.</w:t>
      </w:r>
      <w:bookmarkEnd w:id="6"/>
    </w:p>
    <w:p w14:paraId="08D74B43" w14:textId="77777777" w:rsidR="000703C3" w:rsidRPr="002F1CA2" w:rsidRDefault="000703C3" w:rsidP="000703C3">
      <w:pPr>
        <w:pStyle w:val="a6"/>
        <w:tabs>
          <w:tab w:val="left" w:pos="1935"/>
        </w:tabs>
        <w:ind w:firstLine="0"/>
        <w:outlineLvl w:val="0"/>
        <w:rPr>
          <w:rFonts w:ascii="Times New Roman" w:hAnsi="Times New Roman"/>
          <w:b/>
          <w:color w:val="000000"/>
          <w:sz w:val="28"/>
          <w:szCs w:val="28"/>
        </w:rPr>
      </w:pPr>
      <w:r>
        <w:rPr>
          <w:rFonts w:ascii="Times New Roman" w:hAnsi="Times New Roman"/>
          <w:b/>
          <w:color w:val="000000"/>
          <w:sz w:val="28"/>
          <w:szCs w:val="28"/>
        </w:rPr>
        <w:tab/>
      </w:r>
    </w:p>
    <w:p w14:paraId="466F085B" w14:textId="77777777" w:rsidR="000703C3" w:rsidRDefault="000703C3" w:rsidP="000703C3">
      <w:pPr>
        <w:pStyle w:val="a6"/>
        <w:ind w:left="0" w:firstLine="709"/>
        <w:rPr>
          <w:rFonts w:ascii="Times New Roman" w:hAnsi="Times New Roman"/>
          <w:color w:val="000000"/>
          <w:sz w:val="28"/>
          <w:szCs w:val="28"/>
        </w:rPr>
      </w:pPr>
      <w:r>
        <w:rPr>
          <w:rFonts w:ascii="Times New Roman" w:hAnsi="Times New Roman"/>
          <w:color w:val="000000"/>
          <w:sz w:val="28"/>
          <w:szCs w:val="28"/>
        </w:rPr>
        <w:t>Промежуточная аттестация</w:t>
      </w:r>
      <w:r w:rsidRPr="00E836D2">
        <w:rPr>
          <w:rFonts w:ascii="Times New Roman" w:hAnsi="Times New Roman"/>
          <w:color w:val="000000"/>
          <w:sz w:val="28"/>
          <w:szCs w:val="28"/>
        </w:rPr>
        <w:t xml:space="preserve"> по дисциплине </w:t>
      </w:r>
      <w:r>
        <w:rPr>
          <w:rFonts w:ascii="Times New Roman" w:hAnsi="Times New Roman"/>
          <w:color w:val="000000"/>
          <w:sz w:val="28"/>
          <w:szCs w:val="28"/>
          <w:lang w:val="ru-RU"/>
        </w:rPr>
        <w:t>(</w:t>
      </w:r>
      <w:r>
        <w:rPr>
          <w:rFonts w:ascii="Times New Roman" w:hAnsi="Times New Roman"/>
          <w:color w:val="000000"/>
          <w:sz w:val="28"/>
          <w:szCs w:val="28"/>
        </w:rPr>
        <w:t>зачет</w:t>
      </w:r>
      <w:r>
        <w:rPr>
          <w:rFonts w:ascii="Times New Roman" w:hAnsi="Times New Roman"/>
          <w:color w:val="000000"/>
          <w:sz w:val="28"/>
          <w:szCs w:val="28"/>
          <w:lang w:val="ru-RU"/>
        </w:rPr>
        <w:t>)</w:t>
      </w:r>
      <w:r>
        <w:rPr>
          <w:rFonts w:ascii="Times New Roman" w:hAnsi="Times New Roman"/>
          <w:color w:val="000000"/>
          <w:sz w:val="28"/>
          <w:szCs w:val="28"/>
        </w:rPr>
        <w:t xml:space="preserve"> </w:t>
      </w:r>
      <w:r w:rsidRPr="00E836D2">
        <w:rPr>
          <w:rFonts w:ascii="Times New Roman" w:hAnsi="Times New Roman"/>
          <w:color w:val="000000"/>
          <w:sz w:val="28"/>
          <w:szCs w:val="28"/>
        </w:rPr>
        <w:t xml:space="preserve">проводится </w:t>
      </w:r>
      <w:r>
        <w:rPr>
          <w:rFonts w:ascii="Times New Roman" w:hAnsi="Times New Roman"/>
          <w:color w:val="000000"/>
          <w:sz w:val="28"/>
          <w:szCs w:val="28"/>
        </w:rPr>
        <w:t>в форме тестирования.</w:t>
      </w:r>
    </w:p>
    <w:p w14:paraId="2CA05BAF" w14:textId="77777777" w:rsidR="000703C3" w:rsidRDefault="000703C3" w:rsidP="000703C3">
      <w:pPr>
        <w:pStyle w:val="a6"/>
        <w:ind w:left="0" w:firstLine="0"/>
        <w:rPr>
          <w:rFonts w:ascii="Times New Roman" w:hAnsi="Times New Roman"/>
          <w:spacing w:val="2"/>
          <w:sz w:val="28"/>
          <w:szCs w:val="28"/>
        </w:rPr>
      </w:pPr>
      <w:r>
        <w:rPr>
          <w:rFonts w:ascii="Times New Roman" w:hAnsi="Times New Roman"/>
          <w:color w:val="000000"/>
          <w:sz w:val="28"/>
          <w:szCs w:val="28"/>
        </w:rPr>
        <w:t xml:space="preserve">         </w:t>
      </w:r>
      <w:r w:rsidRPr="00561EB2">
        <w:rPr>
          <w:rFonts w:ascii="Times New Roman" w:hAnsi="Times New Roman"/>
          <w:color w:val="000000"/>
          <w:sz w:val="28"/>
          <w:szCs w:val="28"/>
        </w:rPr>
        <w:t xml:space="preserve">Тестирование обучающихся проводится </w:t>
      </w:r>
      <w:r>
        <w:rPr>
          <w:rFonts w:ascii="Times New Roman" w:hAnsi="Times New Roman"/>
          <w:color w:val="000000"/>
          <w:sz w:val="28"/>
          <w:szCs w:val="28"/>
        </w:rPr>
        <w:t xml:space="preserve">в </w:t>
      </w:r>
      <w:r w:rsidRPr="00561EB2">
        <w:rPr>
          <w:rFonts w:ascii="Times New Roman" w:hAnsi="Times New Roman"/>
          <w:color w:val="000000"/>
          <w:sz w:val="28"/>
          <w:szCs w:val="28"/>
        </w:rPr>
        <w:t>информационной системе Университета</w:t>
      </w:r>
      <w:r>
        <w:rPr>
          <w:rFonts w:ascii="Times New Roman" w:hAnsi="Times New Roman"/>
          <w:color w:val="000000"/>
          <w:sz w:val="28"/>
          <w:szCs w:val="28"/>
        </w:rPr>
        <w:t xml:space="preserve">. </w:t>
      </w:r>
      <w:r w:rsidRPr="00B6792D">
        <w:rPr>
          <w:rFonts w:ascii="Times New Roman" w:hAnsi="Times New Roman"/>
          <w:spacing w:val="2"/>
          <w:sz w:val="28"/>
          <w:szCs w:val="28"/>
        </w:rPr>
        <w:t>Тестовая база включает 529 тестовых заданий закрытого типа</w:t>
      </w:r>
      <w:r>
        <w:rPr>
          <w:rFonts w:ascii="Times New Roman" w:hAnsi="Times New Roman"/>
          <w:spacing w:val="2"/>
          <w:sz w:val="28"/>
          <w:szCs w:val="28"/>
        </w:rPr>
        <w:t>.</w:t>
      </w:r>
    </w:p>
    <w:p w14:paraId="1EEA0D23" w14:textId="77777777" w:rsidR="000703C3" w:rsidRDefault="000703C3" w:rsidP="000703C3">
      <w:pPr>
        <w:pStyle w:val="a6"/>
        <w:ind w:left="0" w:firstLine="0"/>
        <w:rPr>
          <w:rFonts w:ascii="Times New Roman" w:hAnsi="Times New Roman"/>
          <w:spacing w:val="2"/>
          <w:sz w:val="28"/>
          <w:szCs w:val="28"/>
        </w:rPr>
      </w:pPr>
    </w:p>
    <w:p w14:paraId="1406B2E9" w14:textId="77777777" w:rsidR="000703C3" w:rsidRPr="000E42AB" w:rsidRDefault="000703C3" w:rsidP="000703C3">
      <w:pPr>
        <w:jc w:val="both"/>
      </w:pPr>
      <w:r>
        <w:lastRenderedPageBreak/>
        <w:t xml:space="preserve">1. </w:t>
      </w:r>
      <w:r w:rsidRPr="000E42AB">
        <w:t>Научной основой профилактики хронических неинфекционных заболеваний является концепция</w:t>
      </w:r>
    </w:p>
    <w:p w14:paraId="600A5B27" w14:textId="77777777" w:rsidR="000703C3" w:rsidRPr="000E42AB" w:rsidRDefault="000703C3" w:rsidP="000703C3">
      <w:pPr>
        <w:jc w:val="both"/>
      </w:pPr>
      <w:r w:rsidRPr="000E42AB">
        <w:t xml:space="preserve">Факторов риска </w:t>
      </w:r>
    </w:p>
    <w:p w14:paraId="0857BE17" w14:textId="77777777" w:rsidR="000703C3" w:rsidRPr="000E42AB" w:rsidRDefault="000703C3" w:rsidP="000703C3">
      <w:pPr>
        <w:jc w:val="both"/>
      </w:pPr>
      <w:r w:rsidRPr="000E42AB">
        <w:t xml:space="preserve">Здорового образа жизни </w:t>
      </w:r>
    </w:p>
    <w:p w14:paraId="29242072" w14:textId="77777777" w:rsidR="000703C3" w:rsidRPr="000E42AB" w:rsidRDefault="000703C3" w:rsidP="000703C3">
      <w:pPr>
        <w:jc w:val="both"/>
        <w:rPr>
          <w:smallCaps/>
        </w:rPr>
      </w:pPr>
      <w:r w:rsidRPr="000E42AB">
        <w:t xml:space="preserve">Борьбы с вредными привычками </w:t>
      </w:r>
    </w:p>
    <w:p w14:paraId="69FD6FB5" w14:textId="77777777" w:rsidR="000703C3" w:rsidRPr="000E42AB" w:rsidRDefault="000703C3" w:rsidP="000703C3">
      <w:pPr>
        <w:jc w:val="both"/>
        <w:rPr>
          <w:smallCaps/>
        </w:rPr>
      </w:pPr>
      <w:r w:rsidRPr="000E42AB">
        <w:t xml:space="preserve">Индивидуальной профилактики </w:t>
      </w:r>
    </w:p>
    <w:p w14:paraId="3AB358BB" w14:textId="77777777" w:rsidR="000703C3" w:rsidRPr="000E42AB" w:rsidRDefault="000703C3" w:rsidP="000703C3">
      <w:r>
        <w:t>2.</w:t>
      </w:r>
      <w:r w:rsidRPr="000E42AB">
        <w:t xml:space="preserve"> По результатам диспансеризации формируется</w:t>
      </w:r>
    </w:p>
    <w:p w14:paraId="0D5FDFF1" w14:textId="77777777" w:rsidR="000703C3" w:rsidRPr="000E42AB" w:rsidRDefault="000703C3" w:rsidP="000703C3">
      <w:r w:rsidRPr="000E42AB">
        <w:t>4 группы</w:t>
      </w:r>
    </w:p>
    <w:p w14:paraId="321EEA82" w14:textId="77777777" w:rsidR="000703C3" w:rsidRPr="000E42AB" w:rsidRDefault="000703C3" w:rsidP="000703C3">
      <w:r w:rsidRPr="000E42AB">
        <w:t>3 группы</w:t>
      </w:r>
    </w:p>
    <w:p w14:paraId="67173B6A" w14:textId="77777777" w:rsidR="000703C3" w:rsidRPr="000E42AB" w:rsidRDefault="000703C3" w:rsidP="000703C3">
      <w:r w:rsidRPr="000E42AB">
        <w:t>2 группы</w:t>
      </w:r>
    </w:p>
    <w:p w14:paraId="014F4893" w14:textId="77777777" w:rsidR="000703C3" w:rsidRPr="000E42AB" w:rsidRDefault="000703C3" w:rsidP="000703C3">
      <w:r w:rsidRPr="000E42AB">
        <w:t>1 группа</w:t>
      </w:r>
    </w:p>
    <w:p w14:paraId="599FD491" w14:textId="77777777" w:rsidR="000703C3" w:rsidRPr="000E42AB" w:rsidRDefault="000703C3" w:rsidP="000703C3">
      <w:pPr>
        <w:pStyle w:val="Default"/>
        <w:jc w:val="both"/>
        <w:rPr>
          <w:bCs/>
        </w:rPr>
      </w:pPr>
      <w:r>
        <w:rPr>
          <w:bCs/>
        </w:rPr>
        <w:t xml:space="preserve">3. </w:t>
      </w:r>
      <w:r w:rsidRPr="000E42AB">
        <w:rPr>
          <w:bCs/>
        </w:rPr>
        <w:t>Краткое профилактическое консультирование на заключительном этапе диспансеризации проводит</w:t>
      </w:r>
    </w:p>
    <w:p w14:paraId="63AA9C1C" w14:textId="77777777" w:rsidR="000703C3" w:rsidRPr="000E42AB" w:rsidRDefault="000703C3" w:rsidP="000703C3">
      <w:pPr>
        <w:pStyle w:val="Default"/>
      </w:pPr>
      <w:r w:rsidRPr="000E42AB">
        <w:t>Врач отделения медицинской профилактики</w:t>
      </w:r>
    </w:p>
    <w:p w14:paraId="2333D6E2" w14:textId="77777777" w:rsidR="000703C3" w:rsidRPr="000E42AB" w:rsidRDefault="000703C3" w:rsidP="000703C3">
      <w:pPr>
        <w:pStyle w:val="Default"/>
      </w:pPr>
      <w:r w:rsidRPr="000E42AB">
        <w:t>Врач-терапевт участковый</w:t>
      </w:r>
    </w:p>
    <w:p w14:paraId="16C7677B" w14:textId="77777777" w:rsidR="000703C3" w:rsidRPr="000E42AB" w:rsidRDefault="000703C3" w:rsidP="000703C3">
      <w:pPr>
        <w:pStyle w:val="Default"/>
      </w:pPr>
      <w:r w:rsidRPr="000E42AB">
        <w:t xml:space="preserve">Врач дневного стационара </w:t>
      </w:r>
    </w:p>
    <w:p w14:paraId="7AD9A92E" w14:textId="77777777" w:rsidR="000703C3" w:rsidRPr="000E42AB" w:rsidRDefault="000703C3" w:rsidP="000703C3">
      <w:pPr>
        <w:pStyle w:val="Default"/>
      </w:pPr>
      <w:r w:rsidRPr="000E42AB">
        <w:t>Врач-кардиолог поликлиники</w:t>
      </w:r>
    </w:p>
    <w:p w14:paraId="0B3C3F34" w14:textId="77777777" w:rsidR="000703C3" w:rsidRPr="000E42AB" w:rsidRDefault="000703C3" w:rsidP="000703C3">
      <w:r>
        <w:t xml:space="preserve">4. </w:t>
      </w:r>
      <w:r w:rsidRPr="000E42AB">
        <w:t>Краткое профилактическое консультирование занимает ___ минут</w:t>
      </w:r>
    </w:p>
    <w:p w14:paraId="21515A2D"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60</w:t>
      </w:r>
    </w:p>
    <w:p w14:paraId="48FD313C"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30</w:t>
      </w:r>
    </w:p>
    <w:p w14:paraId="3456B02D"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10</w:t>
      </w:r>
    </w:p>
    <w:p w14:paraId="7CB17EF8"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5</w:t>
      </w:r>
    </w:p>
    <w:p w14:paraId="4060DB04" w14:textId="77777777" w:rsidR="000703C3" w:rsidRPr="000E42AB" w:rsidRDefault="000703C3" w:rsidP="000703C3">
      <w:pPr>
        <w:pStyle w:val="Default"/>
        <w:rPr>
          <w:color w:val="FF0000"/>
        </w:rPr>
      </w:pPr>
      <w:r>
        <w:t xml:space="preserve">5. </w:t>
      </w:r>
      <w:r w:rsidRPr="000E42AB">
        <w:rPr>
          <w:bCs/>
        </w:rPr>
        <w:t xml:space="preserve">Инвалидность </w:t>
      </w:r>
      <w:r w:rsidRPr="000E42AB">
        <w:rPr>
          <w:bCs/>
          <w:lang w:val="en-US"/>
        </w:rPr>
        <w:t>I</w:t>
      </w:r>
      <w:r w:rsidRPr="000E42AB">
        <w:rPr>
          <w:bCs/>
        </w:rPr>
        <w:t xml:space="preserve"> группы устанавливается на</w:t>
      </w:r>
    </w:p>
    <w:p w14:paraId="5EBF0A15" w14:textId="77777777" w:rsidR="000703C3" w:rsidRPr="000E42AB" w:rsidRDefault="000703C3" w:rsidP="000703C3">
      <w:pPr>
        <w:pStyle w:val="Default"/>
      </w:pPr>
      <w:r w:rsidRPr="000E42AB">
        <w:t xml:space="preserve">2 года </w:t>
      </w:r>
    </w:p>
    <w:p w14:paraId="61F2BB77" w14:textId="77777777" w:rsidR="000703C3" w:rsidRPr="000E42AB" w:rsidRDefault="000703C3" w:rsidP="000703C3">
      <w:pPr>
        <w:pStyle w:val="Default"/>
      </w:pPr>
      <w:r w:rsidRPr="000E42AB">
        <w:t xml:space="preserve">1 год </w:t>
      </w:r>
    </w:p>
    <w:p w14:paraId="380EBD64" w14:textId="77777777" w:rsidR="000703C3" w:rsidRPr="000E42AB" w:rsidRDefault="000703C3" w:rsidP="000703C3">
      <w:pPr>
        <w:pStyle w:val="Default"/>
      </w:pPr>
      <w:r w:rsidRPr="000E42AB">
        <w:t xml:space="preserve">3 года </w:t>
      </w:r>
    </w:p>
    <w:p w14:paraId="28847428" w14:textId="77777777" w:rsidR="000703C3" w:rsidRPr="000E42AB" w:rsidRDefault="000703C3" w:rsidP="000703C3">
      <w:r w:rsidRPr="000E42AB">
        <w:t>бессрочно</w:t>
      </w:r>
    </w:p>
    <w:p w14:paraId="7C68D94D" w14:textId="77777777" w:rsidR="000703C3" w:rsidRPr="000E42AB" w:rsidRDefault="000703C3" w:rsidP="000703C3">
      <w:pPr>
        <w:pStyle w:val="Default"/>
      </w:pPr>
      <w:r>
        <w:rPr>
          <w:bCs/>
        </w:rPr>
        <w:t xml:space="preserve">6. </w:t>
      </w:r>
      <w:r w:rsidRPr="000E42AB">
        <w:rPr>
          <w:bCs/>
        </w:rPr>
        <w:t xml:space="preserve">Инвалидность </w:t>
      </w:r>
      <w:r w:rsidRPr="000E42AB">
        <w:rPr>
          <w:bCs/>
          <w:lang w:val="en-US"/>
        </w:rPr>
        <w:t>II</w:t>
      </w:r>
      <w:r w:rsidRPr="000E42AB">
        <w:rPr>
          <w:bCs/>
        </w:rPr>
        <w:t xml:space="preserve"> группы устанавливается на</w:t>
      </w:r>
    </w:p>
    <w:p w14:paraId="5D6556B5" w14:textId="77777777" w:rsidR="000703C3" w:rsidRPr="000E42AB" w:rsidRDefault="000703C3" w:rsidP="000703C3">
      <w:pPr>
        <w:pStyle w:val="Default"/>
      </w:pPr>
      <w:r w:rsidRPr="000E42AB">
        <w:t>2 года</w:t>
      </w:r>
    </w:p>
    <w:p w14:paraId="13BC41C9" w14:textId="77777777" w:rsidR="000703C3" w:rsidRPr="000E42AB" w:rsidRDefault="000703C3" w:rsidP="000703C3">
      <w:pPr>
        <w:pStyle w:val="Default"/>
      </w:pPr>
      <w:r w:rsidRPr="000E42AB">
        <w:t xml:space="preserve">3 года </w:t>
      </w:r>
    </w:p>
    <w:p w14:paraId="3834824E" w14:textId="77777777" w:rsidR="000703C3" w:rsidRPr="000E42AB" w:rsidRDefault="000703C3" w:rsidP="000703C3">
      <w:pPr>
        <w:pStyle w:val="Default"/>
      </w:pPr>
      <w:r w:rsidRPr="000E42AB">
        <w:t>1 год</w:t>
      </w:r>
    </w:p>
    <w:p w14:paraId="5177AC59" w14:textId="77777777" w:rsidR="000703C3" w:rsidRPr="000E42AB" w:rsidRDefault="000703C3" w:rsidP="000703C3">
      <w:pPr>
        <w:pStyle w:val="Default"/>
      </w:pPr>
      <w:r w:rsidRPr="000E42AB">
        <w:t xml:space="preserve">бессрочно </w:t>
      </w:r>
    </w:p>
    <w:p w14:paraId="771BAD24" w14:textId="77777777" w:rsidR="000703C3" w:rsidRPr="000E42AB" w:rsidRDefault="000703C3" w:rsidP="000703C3">
      <w:pPr>
        <w:pStyle w:val="Default"/>
        <w:rPr>
          <w:bCs/>
        </w:rPr>
      </w:pPr>
      <w:r>
        <w:t xml:space="preserve">7. </w:t>
      </w:r>
      <w:r w:rsidRPr="000E42AB">
        <w:rPr>
          <w:bCs/>
        </w:rPr>
        <w:t xml:space="preserve">Степень утраты профессиональной трудоспособности устанавливается в </w:t>
      </w:r>
    </w:p>
    <w:p w14:paraId="7BCE43F9" w14:textId="77777777" w:rsidR="000703C3" w:rsidRPr="000E42AB" w:rsidRDefault="000703C3" w:rsidP="000703C3">
      <w:pPr>
        <w:pStyle w:val="Default"/>
      </w:pPr>
      <w:r w:rsidRPr="000E42AB">
        <w:t xml:space="preserve">Процентах </w:t>
      </w:r>
    </w:p>
    <w:p w14:paraId="33129813" w14:textId="77777777" w:rsidR="000703C3" w:rsidRPr="000E42AB" w:rsidRDefault="000703C3" w:rsidP="000703C3">
      <w:pPr>
        <w:pStyle w:val="Default"/>
      </w:pPr>
      <w:r w:rsidRPr="000E42AB">
        <w:t xml:space="preserve">Долях от целого </w:t>
      </w:r>
    </w:p>
    <w:p w14:paraId="6B60EB0A" w14:textId="77777777" w:rsidR="000703C3" w:rsidRPr="000E42AB" w:rsidRDefault="000703C3" w:rsidP="000703C3">
      <w:pPr>
        <w:pStyle w:val="Default"/>
      </w:pPr>
      <w:r w:rsidRPr="000E42AB">
        <w:t xml:space="preserve">Десятичных долях </w:t>
      </w:r>
    </w:p>
    <w:p w14:paraId="0025CC2F" w14:textId="77777777" w:rsidR="000703C3" w:rsidRPr="000E42AB" w:rsidRDefault="000703C3" w:rsidP="000703C3">
      <w:r w:rsidRPr="000E42AB">
        <w:t>Субъективных характеристиках</w:t>
      </w:r>
    </w:p>
    <w:p w14:paraId="4516C9C4" w14:textId="77777777" w:rsidR="000703C3" w:rsidRPr="000E42AB" w:rsidRDefault="000703C3" w:rsidP="000703C3">
      <w:pPr>
        <w:jc w:val="both"/>
      </w:pPr>
      <w:r>
        <w:t>8.</w:t>
      </w:r>
      <w:r w:rsidRPr="000E42AB">
        <w:t xml:space="preserve"> Вероятной причиной анемии у мужчины 55 лет</w:t>
      </w:r>
      <w:r>
        <w:t>,</w:t>
      </w:r>
      <w:r w:rsidRPr="000E42AB">
        <w:t xml:space="preserve"> перенесшего 7 лет назад резекцию желудка (в мазке крови </w:t>
      </w:r>
      <w:proofErr w:type="spellStart"/>
      <w:r w:rsidRPr="000E42AB">
        <w:t>макроцитоз</w:t>
      </w:r>
      <w:proofErr w:type="spellEnd"/>
      <w:r w:rsidRPr="000E42AB">
        <w:t>)</w:t>
      </w:r>
      <w:r>
        <w:t>,</w:t>
      </w:r>
      <w:r w:rsidRPr="000E42AB">
        <w:t xml:space="preserve"> является дефицит</w:t>
      </w:r>
    </w:p>
    <w:p w14:paraId="164741DE" w14:textId="77777777" w:rsidR="000703C3" w:rsidRPr="000E42AB" w:rsidRDefault="000703C3" w:rsidP="000703C3">
      <w:pPr>
        <w:jc w:val="both"/>
      </w:pPr>
      <w:r w:rsidRPr="000E42AB">
        <w:t>Железа</w:t>
      </w:r>
    </w:p>
    <w:p w14:paraId="46B6A575" w14:textId="77777777" w:rsidR="000703C3" w:rsidRPr="000E42AB" w:rsidRDefault="000703C3" w:rsidP="000703C3">
      <w:proofErr w:type="spellStart"/>
      <w:r w:rsidRPr="000E42AB">
        <w:t>Цианкобаламина</w:t>
      </w:r>
      <w:proofErr w:type="spellEnd"/>
    </w:p>
    <w:p w14:paraId="67F6621A" w14:textId="77777777" w:rsidR="000703C3" w:rsidRPr="000E42AB" w:rsidRDefault="000703C3" w:rsidP="000703C3">
      <w:r w:rsidRPr="000E42AB">
        <w:t>Эритропоэтина</w:t>
      </w:r>
    </w:p>
    <w:p w14:paraId="721E6F29" w14:textId="77777777" w:rsidR="000703C3" w:rsidRPr="000E42AB" w:rsidRDefault="000703C3" w:rsidP="000703C3">
      <w:r w:rsidRPr="000E42AB">
        <w:t>Пиридоксина</w:t>
      </w:r>
    </w:p>
    <w:p w14:paraId="149B716E" w14:textId="77777777" w:rsidR="000703C3" w:rsidRPr="000E42AB" w:rsidRDefault="000703C3" w:rsidP="000703C3">
      <w:pPr>
        <w:pStyle w:val="Default"/>
        <w:jc w:val="both"/>
        <w:rPr>
          <w:bCs/>
        </w:rPr>
      </w:pPr>
      <w:r>
        <w:rPr>
          <w:bCs/>
        </w:rPr>
        <w:t xml:space="preserve">9. </w:t>
      </w:r>
      <w:r w:rsidRPr="000E42AB">
        <w:rPr>
          <w:bCs/>
        </w:rPr>
        <w:t>Основной целью антихеликобактерной терапии при язвенной болезни является</w:t>
      </w:r>
    </w:p>
    <w:p w14:paraId="2A5B546A" w14:textId="77777777" w:rsidR="000703C3" w:rsidRPr="000E42AB" w:rsidRDefault="000703C3" w:rsidP="000703C3">
      <w:pPr>
        <w:pStyle w:val="Default"/>
        <w:jc w:val="both"/>
        <w:rPr>
          <w:bCs/>
        </w:rPr>
      </w:pPr>
      <w:r w:rsidRPr="000E42AB">
        <w:t>Ускорение рубцевания язвы</w:t>
      </w:r>
      <w:r w:rsidRPr="000E42AB">
        <w:rPr>
          <w:bCs/>
        </w:rPr>
        <w:t xml:space="preserve"> </w:t>
      </w:r>
    </w:p>
    <w:p w14:paraId="0CC23CFA" w14:textId="77777777" w:rsidR="000703C3" w:rsidRPr="000E42AB" w:rsidRDefault="000703C3" w:rsidP="000703C3">
      <w:pPr>
        <w:pStyle w:val="Default"/>
        <w:jc w:val="both"/>
        <w:rPr>
          <w:bCs/>
        </w:rPr>
      </w:pPr>
      <w:r w:rsidRPr="000E42AB">
        <w:t xml:space="preserve">Уменьшение выраженности болевого синдрома </w:t>
      </w:r>
    </w:p>
    <w:p w14:paraId="12AA0DD4" w14:textId="77777777" w:rsidR="000703C3" w:rsidRPr="000E42AB" w:rsidRDefault="000703C3" w:rsidP="000703C3">
      <w:r w:rsidRPr="000E42AB">
        <w:t>Уменьшение риска прободения язвы</w:t>
      </w:r>
    </w:p>
    <w:p w14:paraId="20E12AAD" w14:textId="77777777" w:rsidR="000703C3" w:rsidRPr="000E42AB" w:rsidRDefault="000703C3" w:rsidP="000703C3">
      <w:pPr>
        <w:pStyle w:val="Default"/>
      </w:pPr>
      <w:r w:rsidRPr="000E42AB">
        <w:t xml:space="preserve">Снижение частоты рецидивов </w:t>
      </w:r>
    </w:p>
    <w:p w14:paraId="792EEC36" w14:textId="77777777" w:rsidR="000703C3" w:rsidRPr="000E42AB" w:rsidRDefault="000703C3" w:rsidP="000703C3">
      <w:pPr>
        <w:pStyle w:val="Default"/>
        <w:rPr>
          <w:bCs/>
        </w:rPr>
      </w:pPr>
      <w:r>
        <w:rPr>
          <w:color w:val="auto"/>
        </w:rPr>
        <w:t xml:space="preserve">10. </w:t>
      </w:r>
      <w:r w:rsidRPr="000E42AB">
        <w:rPr>
          <w:bCs/>
        </w:rPr>
        <w:t xml:space="preserve">При отсутствии поступления с пищей витамина </w:t>
      </w:r>
      <w:r w:rsidRPr="00394EF2">
        <w:rPr>
          <w:bCs/>
          <w:caps/>
        </w:rPr>
        <w:t>в</w:t>
      </w:r>
      <w:r w:rsidRPr="000E42AB">
        <w:rPr>
          <w:bCs/>
        </w:rPr>
        <w:t xml:space="preserve">12 клинические проявления дефицита витамина </w:t>
      </w:r>
      <w:r w:rsidRPr="00394EF2">
        <w:rPr>
          <w:bCs/>
          <w:caps/>
        </w:rPr>
        <w:t>в</w:t>
      </w:r>
      <w:r w:rsidRPr="000E42AB">
        <w:rPr>
          <w:bCs/>
        </w:rPr>
        <w:t xml:space="preserve">12 развиваются через </w:t>
      </w:r>
    </w:p>
    <w:p w14:paraId="1828CAC2" w14:textId="77777777" w:rsidR="000703C3" w:rsidRPr="000E42AB" w:rsidRDefault="000703C3" w:rsidP="000703C3">
      <w:pPr>
        <w:pStyle w:val="Default"/>
      </w:pPr>
      <w:r w:rsidRPr="000E42AB">
        <w:t xml:space="preserve">3-4 месяца </w:t>
      </w:r>
    </w:p>
    <w:p w14:paraId="6FF720C2" w14:textId="77777777" w:rsidR="000703C3" w:rsidRPr="000E42AB" w:rsidRDefault="000703C3" w:rsidP="000703C3">
      <w:pPr>
        <w:pStyle w:val="Default"/>
      </w:pPr>
      <w:r w:rsidRPr="000E42AB">
        <w:t xml:space="preserve">5-8 месяцев </w:t>
      </w:r>
    </w:p>
    <w:p w14:paraId="76B099BA" w14:textId="77777777" w:rsidR="000703C3" w:rsidRPr="000E42AB" w:rsidRDefault="000703C3" w:rsidP="000703C3">
      <w:r w:rsidRPr="000E42AB">
        <w:t>9-12 месяцев</w:t>
      </w:r>
    </w:p>
    <w:p w14:paraId="70065A18" w14:textId="77777777" w:rsidR="000703C3" w:rsidRPr="000E42AB" w:rsidRDefault="000703C3" w:rsidP="000703C3">
      <w:pPr>
        <w:pStyle w:val="Default"/>
      </w:pPr>
      <w:r w:rsidRPr="000E42AB">
        <w:t xml:space="preserve">4-5 лет </w:t>
      </w:r>
    </w:p>
    <w:p w14:paraId="3EBB4FB8" w14:textId="77777777" w:rsidR="000703C3" w:rsidRPr="000E42AB" w:rsidRDefault="000703C3" w:rsidP="000703C3">
      <w:pPr>
        <w:pStyle w:val="Default"/>
        <w:rPr>
          <w:bCs/>
        </w:rPr>
      </w:pPr>
      <w:r>
        <w:rPr>
          <w:bCs/>
        </w:rPr>
        <w:t>11.</w:t>
      </w:r>
      <w:r w:rsidRPr="000E42AB">
        <w:rPr>
          <w:bCs/>
        </w:rPr>
        <w:t xml:space="preserve"> Наиболее частым возбудителем бактериальных осложнений при ХОБЛ является </w:t>
      </w:r>
      <w:r w:rsidRPr="000E42AB">
        <w:t xml:space="preserve">Пневмококк </w:t>
      </w:r>
    </w:p>
    <w:p w14:paraId="32EE0935" w14:textId="77777777" w:rsidR="000703C3" w:rsidRPr="000E42AB" w:rsidRDefault="000703C3" w:rsidP="000703C3">
      <w:pPr>
        <w:pStyle w:val="Default"/>
      </w:pPr>
      <w:r w:rsidRPr="000E42AB">
        <w:t>Гемофильная палочка</w:t>
      </w:r>
    </w:p>
    <w:p w14:paraId="70E3F50B" w14:textId="77777777" w:rsidR="000703C3" w:rsidRPr="000E42AB" w:rsidRDefault="000703C3" w:rsidP="000703C3">
      <w:pPr>
        <w:pStyle w:val="Default"/>
      </w:pPr>
      <w:r w:rsidRPr="000E42AB">
        <w:t xml:space="preserve">Стафилококк </w:t>
      </w:r>
    </w:p>
    <w:p w14:paraId="743C8913" w14:textId="77777777" w:rsidR="000703C3" w:rsidRPr="000E42AB" w:rsidRDefault="000703C3" w:rsidP="000703C3">
      <w:r w:rsidRPr="000E42AB">
        <w:lastRenderedPageBreak/>
        <w:t>Микоплазма</w:t>
      </w:r>
    </w:p>
    <w:p w14:paraId="51639543" w14:textId="77777777" w:rsidR="000703C3" w:rsidRPr="000E42AB" w:rsidRDefault="000703C3" w:rsidP="000703C3">
      <w:pPr>
        <w:pStyle w:val="Default"/>
        <w:rPr>
          <w:bCs/>
        </w:rPr>
      </w:pPr>
      <w:r>
        <w:rPr>
          <w:bCs/>
        </w:rPr>
        <w:t xml:space="preserve">12. </w:t>
      </w:r>
      <w:r w:rsidRPr="000E42AB">
        <w:rPr>
          <w:bCs/>
        </w:rPr>
        <w:t xml:space="preserve">На наличие холестаза указывают </w:t>
      </w:r>
    </w:p>
    <w:p w14:paraId="746212D0" w14:textId="77777777" w:rsidR="000703C3" w:rsidRPr="000E42AB" w:rsidRDefault="000703C3" w:rsidP="000703C3">
      <w:pPr>
        <w:pStyle w:val="Default"/>
      </w:pPr>
      <w:r w:rsidRPr="000E42AB">
        <w:t xml:space="preserve">Повышение щелочной фосфатазы, билирубина, холестерина </w:t>
      </w:r>
    </w:p>
    <w:p w14:paraId="7178AFD8" w14:textId="77777777" w:rsidR="000703C3" w:rsidRPr="000E42AB" w:rsidRDefault="000703C3" w:rsidP="000703C3">
      <w:pPr>
        <w:pStyle w:val="Default"/>
      </w:pPr>
      <w:r w:rsidRPr="000E42AB">
        <w:t xml:space="preserve">Повышение аспарагиновой и </w:t>
      </w:r>
      <w:proofErr w:type="spellStart"/>
      <w:r w:rsidRPr="000E42AB">
        <w:t>аланиновой</w:t>
      </w:r>
      <w:proofErr w:type="spellEnd"/>
      <w:r w:rsidRPr="000E42AB">
        <w:t xml:space="preserve"> трансаминаз, глюкозы </w:t>
      </w:r>
    </w:p>
    <w:p w14:paraId="3DFEDC18" w14:textId="77777777" w:rsidR="000703C3" w:rsidRPr="000E42AB" w:rsidRDefault="000703C3" w:rsidP="000703C3">
      <w:pPr>
        <w:pStyle w:val="Default"/>
      </w:pPr>
      <w:r w:rsidRPr="000E42AB">
        <w:t xml:space="preserve">Снижение протромбина, гемоглобина, фибриногена </w:t>
      </w:r>
    </w:p>
    <w:p w14:paraId="754E4A79" w14:textId="77777777" w:rsidR="000703C3" w:rsidRPr="000E42AB" w:rsidRDefault="000703C3" w:rsidP="000703C3">
      <w:r w:rsidRPr="000E42AB">
        <w:t>Увеличение амилазы, общего белка, креатинина</w:t>
      </w:r>
    </w:p>
    <w:p w14:paraId="578C0847" w14:textId="77777777" w:rsidR="000703C3" w:rsidRPr="000E42AB" w:rsidRDefault="000703C3" w:rsidP="000703C3">
      <w:pPr>
        <w:pStyle w:val="Default"/>
        <w:rPr>
          <w:bCs/>
        </w:rPr>
      </w:pPr>
      <w:r>
        <w:rPr>
          <w:bCs/>
        </w:rPr>
        <w:t xml:space="preserve">13. </w:t>
      </w:r>
      <w:r w:rsidRPr="000E42AB">
        <w:rPr>
          <w:bCs/>
        </w:rPr>
        <w:t xml:space="preserve"> Основным клиническим признаком холестаза является </w:t>
      </w:r>
    </w:p>
    <w:p w14:paraId="3226839B" w14:textId="77777777" w:rsidR="000703C3" w:rsidRPr="000E42AB" w:rsidRDefault="000703C3" w:rsidP="000703C3">
      <w:pPr>
        <w:pStyle w:val="Default"/>
        <w:rPr>
          <w:bCs/>
        </w:rPr>
      </w:pPr>
      <w:r w:rsidRPr="000E42AB">
        <w:t xml:space="preserve">Спленомегалия </w:t>
      </w:r>
    </w:p>
    <w:p w14:paraId="0A9395CC" w14:textId="77777777" w:rsidR="000703C3" w:rsidRPr="000E42AB" w:rsidRDefault="000703C3" w:rsidP="000703C3">
      <w:pPr>
        <w:pStyle w:val="Default"/>
      </w:pPr>
      <w:r w:rsidRPr="000E42AB">
        <w:t xml:space="preserve">Асцит </w:t>
      </w:r>
    </w:p>
    <w:p w14:paraId="5AE66755" w14:textId="77777777" w:rsidR="000703C3" w:rsidRPr="000E42AB" w:rsidRDefault="000703C3" w:rsidP="000703C3">
      <w:pPr>
        <w:pStyle w:val="Default"/>
      </w:pPr>
      <w:r w:rsidRPr="000E42AB">
        <w:t>Кожный зуд</w:t>
      </w:r>
    </w:p>
    <w:p w14:paraId="541718DF" w14:textId="77777777" w:rsidR="000703C3" w:rsidRPr="000E42AB" w:rsidRDefault="000703C3" w:rsidP="000703C3">
      <w:proofErr w:type="spellStart"/>
      <w:r w:rsidRPr="000E42AB">
        <w:t>Гепатомегалия</w:t>
      </w:r>
      <w:proofErr w:type="spellEnd"/>
    </w:p>
    <w:p w14:paraId="1521F98F" w14:textId="77777777" w:rsidR="000703C3" w:rsidRPr="000E42AB" w:rsidRDefault="000703C3" w:rsidP="000703C3">
      <w:pPr>
        <w:pStyle w:val="Default"/>
        <w:rPr>
          <w:bCs/>
        </w:rPr>
      </w:pPr>
      <w:r>
        <w:rPr>
          <w:color w:val="auto"/>
        </w:rPr>
        <w:t xml:space="preserve">14. </w:t>
      </w:r>
      <w:r w:rsidRPr="000E42AB">
        <w:rPr>
          <w:bCs/>
        </w:rPr>
        <w:t>При синдроме раздраж</w:t>
      </w:r>
      <w:r>
        <w:rPr>
          <w:bCs/>
        </w:rPr>
        <w:t>е</w:t>
      </w:r>
      <w:r w:rsidRPr="000E42AB">
        <w:rPr>
          <w:bCs/>
        </w:rPr>
        <w:t xml:space="preserve">нной кишки отмечаются </w:t>
      </w:r>
    </w:p>
    <w:p w14:paraId="536F8E8E" w14:textId="77777777" w:rsidR="000703C3" w:rsidRPr="000E42AB" w:rsidRDefault="000703C3" w:rsidP="000703C3">
      <w:pPr>
        <w:pStyle w:val="Default"/>
      </w:pPr>
      <w:r w:rsidRPr="000E42AB">
        <w:t xml:space="preserve">Наследственные нарушения </w:t>
      </w:r>
    </w:p>
    <w:p w14:paraId="79BCD2D8" w14:textId="77777777" w:rsidR="000703C3" w:rsidRPr="000E42AB" w:rsidRDefault="000703C3" w:rsidP="000703C3">
      <w:pPr>
        <w:pStyle w:val="Default"/>
      </w:pPr>
      <w:r w:rsidRPr="000E42AB">
        <w:t xml:space="preserve">Функциональные расстройства </w:t>
      </w:r>
    </w:p>
    <w:p w14:paraId="5BF1B2EF" w14:textId="77777777" w:rsidR="000703C3" w:rsidRPr="000E42AB" w:rsidRDefault="000703C3" w:rsidP="000703C3">
      <w:pPr>
        <w:pStyle w:val="Default"/>
      </w:pPr>
      <w:r w:rsidRPr="000E42AB">
        <w:t xml:space="preserve">Органические изменения </w:t>
      </w:r>
    </w:p>
    <w:p w14:paraId="626A6E70" w14:textId="77777777" w:rsidR="000703C3" w:rsidRPr="000E42AB" w:rsidRDefault="000703C3" w:rsidP="000703C3">
      <w:pPr>
        <w:pStyle w:val="Default"/>
      </w:pPr>
      <w:r w:rsidRPr="000E42AB">
        <w:t>Аномалии развития кишечника</w:t>
      </w:r>
    </w:p>
    <w:p w14:paraId="281BA2F1" w14:textId="77777777" w:rsidR="000703C3" w:rsidRPr="000E42AB" w:rsidRDefault="000703C3" w:rsidP="000703C3">
      <w:pPr>
        <w:pStyle w:val="Default"/>
        <w:rPr>
          <w:bCs/>
        </w:rPr>
      </w:pPr>
      <w:r>
        <w:rPr>
          <w:bCs/>
        </w:rPr>
        <w:t xml:space="preserve">15. </w:t>
      </w:r>
      <w:r w:rsidRPr="000E42AB">
        <w:rPr>
          <w:bCs/>
        </w:rPr>
        <w:t>Диагноз синдрома раздраж</w:t>
      </w:r>
      <w:r>
        <w:rPr>
          <w:bCs/>
        </w:rPr>
        <w:t>е</w:t>
      </w:r>
      <w:r w:rsidRPr="000E42AB">
        <w:rPr>
          <w:bCs/>
        </w:rPr>
        <w:t>нного кишечника исключается при</w:t>
      </w:r>
    </w:p>
    <w:p w14:paraId="4746D2BD" w14:textId="77777777" w:rsidR="000703C3" w:rsidRPr="000E42AB" w:rsidRDefault="000703C3" w:rsidP="000703C3">
      <w:pPr>
        <w:pStyle w:val="Default"/>
        <w:rPr>
          <w:bCs/>
        </w:rPr>
      </w:pPr>
      <w:r w:rsidRPr="000E42AB">
        <w:rPr>
          <w:bCs/>
        </w:rPr>
        <w:t>С</w:t>
      </w:r>
      <w:r w:rsidRPr="000E42AB">
        <w:t xml:space="preserve">туле чаще 3 раз в неделю </w:t>
      </w:r>
    </w:p>
    <w:p w14:paraId="030F78AD" w14:textId="77777777" w:rsidR="000703C3" w:rsidRPr="000E42AB" w:rsidRDefault="000703C3" w:rsidP="000703C3">
      <w:pPr>
        <w:pStyle w:val="Default"/>
      </w:pPr>
      <w:r w:rsidRPr="000E42AB">
        <w:t xml:space="preserve">Чувстве неполного опорожнения кишечника </w:t>
      </w:r>
    </w:p>
    <w:p w14:paraId="03953A6D"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Стуле реже 3 раз в неделю</w:t>
      </w:r>
    </w:p>
    <w:p w14:paraId="0EEF1635" w14:textId="77777777" w:rsidR="000703C3" w:rsidRPr="000E42AB" w:rsidRDefault="000703C3" w:rsidP="000703C3">
      <w:pPr>
        <w:pStyle w:val="Default"/>
      </w:pPr>
      <w:r w:rsidRPr="000E42AB">
        <w:t xml:space="preserve">Наличии крови в кале </w:t>
      </w:r>
    </w:p>
    <w:p w14:paraId="0533B8FA" w14:textId="77777777" w:rsidR="000703C3" w:rsidRPr="000E42AB" w:rsidRDefault="000703C3" w:rsidP="000703C3">
      <w:pPr>
        <w:pStyle w:val="Default"/>
        <w:jc w:val="both"/>
        <w:rPr>
          <w:bCs/>
        </w:rPr>
      </w:pPr>
      <w:r>
        <w:rPr>
          <w:bCs/>
        </w:rPr>
        <w:t>16.</w:t>
      </w:r>
      <w:r w:rsidRPr="000E42AB">
        <w:rPr>
          <w:bCs/>
        </w:rPr>
        <w:t xml:space="preserve"> Уровнем артериального давления, характерным для артериальной гипертензии </w:t>
      </w:r>
      <w:r w:rsidRPr="000E42AB">
        <w:rPr>
          <w:bCs/>
          <w:lang w:val="en-US"/>
        </w:rPr>
        <w:t>I</w:t>
      </w:r>
      <w:r w:rsidRPr="000E42AB">
        <w:rPr>
          <w:bCs/>
        </w:rPr>
        <w:t xml:space="preserve"> степени, является _________ мм </w:t>
      </w:r>
      <w:proofErr w:type="spellStart"/>
      <w:r w:rsidRPr="000E42AB">
        <w:rPr>
          <w:bCs/>
        </w:rPr>
        <w:t>рт.ст</w:t>
      </w:r>
      <w:proofErr w:type="spellEnd"/>
      <w:r w:rsidRPr="000E42AB">
        <w:rPr>
          <w:bCs/>
        </w:rPr>
        <w:t>.</w:t>
      </w:r>
    </w:p>
    <w:p w14:paraId="2C4C0F39" w14:textId="77777777" w:rsidR="000703C3" w:rsidRPr="000E42AB" w:rsidRDefault="000703C3" w:rsidP="000703C3">
      <w:pPr>
        <w:pStyle w:val="Default"/>
      </w:pPr>
      <w:r w:rsidRPr="000E42AB">
        <w:t xml:space="preserve">150/100 </w:t>
      </w:r>
    </w:p>
    <w:p w14:paraId="7CF0C8F8" w14:textId="77777777" w:rsidR="000703C3" w:rsidRPr="000E42AB" w:rsidRDefault="000703C3" w:rsidP="000703C3">
      <w:pPr>
        <w:pStyle w:val="Default"/>
      </w:pPr>
      <w:r w:rsidRPr="000E42AB">
        <w:t xml:space="preserve">160/100 </w:t>
      </w:r>
    </w:p>
    <w:p w14:paraId="3C5AD0B0" w14:textId="77777777" w:rsidR="000703C3" w:rsidRPr="000E42AB" w:rsidRDefault="000703C3" w:rsidP="000703C3">
      <w:pPr>
        <w:pStyle w:val="Default"/>
      </w:pPr>
      <w:r w:rsidRPr="000E42AB">
        <w:t xml:space="preserve">150/95 </w:t>
      </w:r>
    </w:p>
    <w:p w14:paraId="0304B21A"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160/95</w:t>
      </w:r>
    </w:p>
    <w:p w14:paraId="663151D4" w14:textId="77777777" w:rsidR="000703C3" w:rsidRPr="000E42AB" w:rsidRDefault="000703C3" w:rsidP="000703C3">
      <w:pPr>
        <w:pStyle w:val="Default"/>
        <w:jc w:val="both"/>
        <w:rPr>
          <w:bCs/>
        </w:rPr>
      </w:pPr>
      <w:r>
        <w:rPr>
          <w:bCs/>
        </w:rPr>
        <w:t xml:space="preserve">17. </w:t>
      </w:r>
      <w:r w:rsidRPr="000E42AB">
        <w:rPr>
          <w:bCs/>
        </w:rPr>
        <w:t xml:space="preserve">Уровнем артериального давления, характерным для артериальной гипертензии </w:t>
      </w:r>
      <w:r w:rsidRPr="000E42AB">
        <w:rPr>
          <w:bCs/>
          <w:lang w:val="en-US"/>
        </w:rPr>
        <w:t>II</w:t>
      </w:r>
      <w:r w:rsidRPr="000E42AB">
        <w:rPr>
          <w:bCs/>
        </w:rPr>
        <w:t xml:space="preserve"> степени, является _________ мм </w:t>
      </w:r>
      <w:proofErr w:type="spellStart"/>
      <w:r w:rsidRPr="000E42AB">
        <w:rPr>
          <w:bCs/>
        </w:rPr>
        <w:t>рт.ст</w:t>
      </w:r>
      <w:proofErr w:type="spellEnd"/>
      <w:r w:rsidRPr="000E42AB">
        <w:rPr>
          <w:bCs/>
        </w:rPr>
        <w:t>.</w:t>
      </w:r>
    </w:p>
    <w:p w14:paraId="0D1D2FAD" w14:textId="77777777" w:rsidR="000703C3" w:rsidRPr="000E42AB" w:rsidRDefault="000703C3" w:rsidP="000703C3">
      <w:pPr>
        <w:pStyle w:val="Default"/>
      </w:pPr>
      <w:r w:rsidRPr="000E42AB">
        <w:t xml:space="preserve">170/100 </w:t>
      </w:r>
    </w:p>
    <w:p w14:paraId="33BABB6B" w14:textId="77777777" w:rsidR="000703C3" w:rsidRPr="000E42AB" w:rsidRDefault="000703C3" w:rsidP="000703C3">
      <w:pPr>
        <w:pStyle w:val="Default"/>
      </w:pPr>
      <w:r w:rsidRPr="000E42AB">
        <w:t xml:space="preserve">180/90 </w:t>
      </w:r>
    </w:p>
    <w:p w14:paraId="1DB4BADC" w14:textId="77777777" w:rsidR="000703C3" w:rsidRPr="000E42AB" w:rsidRDefault="000703C3" w:rsidP="000703C3">
      <w:pPr>
        <w:pStyle w:val="Default"/>
      </w:pPr>
      <w:r w:rsidRPr="000E42AB">
        <w:t xml:space="preserve">180/95 </w:t>
      </w:r>
    </w:p>
    <w:p w14:paraId="39714C3C"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160/110</w:t>
      </w:r>
    </w:p>
    <w:p w14:paraId="4A866A1F" w14:textId="77777777" w:rsidR="000703C3" w:rsidRPr="000E42AB" w:rsidRDefault="000703C3" w:rsidP="000703C3">
      <w:pPr>
        <w:pStyle w:val="Default"/>
        <w:jc w:val="both"/>
        <w:rPr>
          <w:bCs/>
        </w:rPr>
      </w:pPr>
      <w:r>
        <w:rPr>
          <w:bCs/>
        </w:rPr>
        <w:t>18.</w:t>
      </w:r>
      <w:r w:rsidRPr="000E42AB">
        <w:rPr>
          <w:bCs/>
        </w:rPr>
        <w:t xml:space="preserve"> Уровнем артериального давления, характерным для артериальной гипертензии </w:t>
      </w:r>
      <w:r w:rsidRPr="000E42AB">
        <w:rPr>
          <w:bCs/>
          <w:lang w:val="en-US"/>
        </w:rPr>
        <w:t>III</w:t>
      </w:r>
      <w:r w:rsidRPr="000E42AB">
        <w:rPr>
          <w:bCs/>
        </w:rPr>
        <w:t xml:space="preserve"> степени, является _________ мм </w:t>
      </w:r>
      <w:proofErr w:type="spellStart"/>
      <w:r w:rsidRPr="000E42AB">
        <w:rPr>
          <w:bCs/>
        </w:rPr>
        <w:t>рт.ст</w:t>
      </w:r>
      <w:proofErr w:type="spellEnd"/>
      <w:r w:rsidRPr="000E42AB">
        <w:rPr>
          <w:bCs/>
        </w:rPr>
        <w:t xml:space="preserve">. </w:t>
      </w:r>
    </w:p>
    <w:p w14:paraId="21A1F650" w14:textId="77777777" w:rsidR="000703C3" w:rsidRPr="000E42AB" w:rsidRDefault="000703C3" w:rsidP="000703C3">
      <w:pPr>
        <w:pStyle w:val="Default"/>
      </w:pPr>
      <w:r w:rsidRPr="000E42AB">
        <w:t xml:space="preserve">175/105 </w:t>
      </w:r>
    </w:p>
    <w:p w14:paraId="5D7326BD" w14:textId="77777777" w:rsidR="000703C3" w:rsidRPr="000E42AB" w:rsidRDefault="000703C3" w:rsidP="000703C3">
      <w:pPr>
        <w:pStyle w:val="Default"/>
      </w:pPr>
      <w:r w:rsidRPr="000E42AB">
        <w:t xml:space="preserve">165/95 </w:t>
      </w:r>
    </w:p>
    <w:p w14:paraId="25A20C09"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170/100</w:t>
      </w:r>
    </w:p>
    <w:p w14:paraId="54B473E9" w14:textId="77777777" w:rsidR="000703C3" w:rsidRPr="000E42AB" w:rsidRDefault="000703C3" w:rsidP="000703C3">
      <w:pPr>
        <w:pStyle w:val="Default"/>
      </w:pPr>
      <w:r w:rsidRPr="000E42AB">
        <w:t xml:space="preserve">170/115 </w:t>
      </w:r>
    </w:p>
    <w:p w14:paraId="29CF85CA" w14:textId="77777777" w:rsidR="000703C3" w:rsidRPr="000E42AB" w:rsidRDefault="000703C3" w:rsidP="000703C3">
      <w:pPr>
        <w:pStyle w:val="Default"/>
      </w:pPr>
      <w:r>
        <w:rPr>
          <w:bCs/>
        </w:rPr>
        <w:t xml:space="preserve">19. </w:t>
      </w:r>
      <w:r w:rsidRPr="000E42AB">
        <w:rPr>
          <w:bCs/>
        </w:rPr>
        <w:t xml:space="preserve">Для артериальной гипертензии наиболее характерно </w:t>
      </w:r>
    </w:p>
    <w:p w14:paraId="194C6F8D" w14:textId="77777777" w:rsidR="000703C3" w:rsidRPr="000E42AB" w:rsidRDefault="000703C3" w:rsidP="000703C3">
      <w:pPr>
        <w:pStyle w:val="Default"/>
      </w:pPr>
      <w:r w:rsidRPr="000E42AB">
        <w:t xml:space="preserve">Снижение сердечного выброса </w:t>
      </w:r>
    </w:p>
    <w:p w14:paraId="24602D8B" w14:textId="77777777" w:rsidR="000703C3" w:rsidRPr="000E42AB" w:rsidRDefault="000703C3" w:rsidP="000703C3">
      <w:pPr>
        <w:pStyle w:val="Default"/>
      </w:pPr>
      <w:r w:rsidRPr="000E42AB">
        <w:t xml:space="preserve">Повышение сердечного выброса </w:t>
      </w:r>
    </w:p>
    <w:p w14:paraId="18C0059D" w14:textId="77777777" w:rsidR="000703C3" w:rsidRPr="000E42AB" w:rsidRDefault="000703C3" w:rsidP="000703C3">
      <w:pPr>
        <w:pStyle w:val="Default"/>
      </w:pPr>
      <w:r w:rsidRPr="000E42AB">
        <w:t xml:space="preserve">Снижение общего периферического сопротивления </w:t>
      </w:r>
    </w:p>
    <w:p w14:paraId="19A422E4"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Увеличение центрального венозного давления</w:t>
      </w:r>
    </w:p>
    <w:p w14:paraId="48DB49E9" w14:textId="77777777" w:rsidR="000703C3" w:rsidRPr="000E42AB" w:rsidRDefault="000703C3" w:rsidP="000703C3">
      <w:pPr>
        <w:pStyle w:val="Default"/>
        <w:rPr>
          <w:bCs/>
        </w:rPr>
      </w:pPr>
      <w:r>
        <w:rPr>
          <w:bCs/>
        </w:rPr>
        <w:t>20.</w:t>
      </w:r>
      <w:r w:rsidRPr="000E42AB">
        <w:rPr>
          <w:bCs/>
        </w:rPr>
        <w:t xml:space="preserve"> Уровнем триглицеридов, являющимся фактором риска развития сердечно-сосудистых заболеваний, является _____ ммоль/л </w:t>
      </w:r>
    </w:p>
    <w:p w14:paraId="1FAF5B9E" w14:textId="77777777" w:rsidR="000703C3" w:rsidRPr="000E42AB" w:rsidRDefault="000703C3" w:rsidP="000703C3">
      <w:pPr>
        <w:pStyle w:val="Default"/>
      </w:pPr>
      <w:r w:rsidRPr="000E42AB">
        <w:t xml:space="preserve">1,0 </w:t>
      </w:r>
    </w:p>
    <w:p w14:paraId="255A8C6C" w14:textId="77777777" w:rsidR="000703C3" w:rsidRPr="000E42AB" w:rsidRDefault="000703C3" w:rsidP="000703C3">
      <w:pPr>
        <w:pStyle w:val="Default"/>
      </w:pPr>
      <w:r w:rsidRPr="000E42AB">
        <w:t xml:space="preserve">1,2 </w:t>
      </w:r>
    </w:p>
    <w:p w14:paraId="1DC9E4C7" w14:textId="77777777" w:rsidR="000703C3" w:rsidRPr="000E42AB" w:rsidRDefault="000703C3" w:rsidP="000703C3">
      <w:pPr>
        <w:pStyle w:val="Default"/>
      </w:pPr>
      <w:r w:rsidRPr="000E42AB">
        <w:t xml:space="preserve">1,7 </w:t>
      </w:r>
    </w:p>
    <w:p w14:paraId="655A5C17"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0,7</w:t>
      </w:r>
    </w:p>
    <w:p w14:paraId="568BC83A" w14:textId="77777777" w:rsidR="000703C3" w:rsidRPr="000E42AB" w:rsidRDefault="000703C3" w:rsidP="000703C3">
      <w:pPr>
        <w:pStyle w:val="Default"/>
        <w:rPr>
          <w:bCs/>
        </w:rPr>
      </w:pPr>
      <w:r>
        <w:rPr>
          <w:bCs/>
        </w:rPr>
        <w:t>21.</w:t>
      </w:r>
      <w:r w:rsidRPr="000E42AB">
        <w:rPr>
          <w:bCs/>
        </w:rPr>
        <w:t xml:space="preserve"> Кратность измерения артериального давления при одном визите к врачу составляет </w:t>
      </w:r>
    </w:p>
    <w:p w14:paraId="4B8D4C29" w14:textId="77777777" w:rsidR="000703C3" w:rsidRPr="000E42AB" w:rsidRDefault="000703C3" w:rsidP="000703C3">
      <w:pPr>
        <w:pStyle w:val="Default"/>
      </w:pPr>
      <w:r w:rsidRPr="000E42AB">
        <w:t xml:space="preserve">2 </w:t>
      </w:r>
    </w:p>
    <w:p w14:paraId="06AF9ABD" w14:textId="77777777" w:rsidR="000703C3" w:rsidRPr="000E42AB" w:rsidRDefault="000703C3" w:rsidP="000703C3">
      <w:pPr>
        <w:pStyle w:val="Default"/>
      </w:pPr>
      <w:r w:rsidRPr="000E42AB">
        <w:t xml:space="preserve">1 </w:t>
      </w:r>
    </w:p>
    <w:p w14:paraId="19CFEFF9" w14:textId="77777777" w:rsidR="000703C3" w:rsidRPr="000E42AB" w:rsidRDefault="000703C3" w:rsidP="000703C3">
      <w:pPr>
        <w:pStyle w:val="Default"/>
      </w:pPr>
      <w:r w:rsidRPr="000E42AB">
        <w:t xml:space="preserve">3 </w:t>
      </w:r>
    </w:p>
    <w:p w14:paraId="5935D67B" w14:textId="77777777" w:rsidR="000703C3" w:rsidRPr="000E42AB" w:rsidRDefault="000703C3" w:rsidP="000703C3">
      <w:pPr>
        <w:pStyle w:val="Default"/>
      </w:pPr>
      <w:r w:rsidRPr="000E42AB">
        <w:t>4</w:t>
      </w:r>
    </w:p>
    <w:p w14:paraId="01722147" w14:textId="77777777" w:rsidR="000703C3" w:rsidRPr="000E42AB" w:rsidRDefault="000703C3" w:rsidP="000703C3">
      <w:pPr>
        <w:pStyle w:val="Default"/>
      </w:pPr>
      <w:r>
        <w:rPr>
          <w:bCs/>
        </w:rPr>
        <w:lastRenderedPageBreak/>
        <w:t xml:space="preserve">22. </w:t>
      </w:r>
      <w:r w:rsidRPr="000E42AB">
        <w:rPr>
          <w:bCs/>
        </w:rPr>
        <w:t xml:space="preserve"> Перед измерением артериального давления рекомендуется исключить курение в течение ______час </w:t>
      </w:r>
    </w:p>
    <w:p w14:paraId="1273462F" w14:textId="77777777" w:rsidR="000703C3" w:rsidRPr="000E42AB" w:rsidRDefault="000703C3" w:rsidP="000703C3">
      <w:pPr>
        <w:pStyle w:val="Default"/>
      </w:pPr>
      <w:r w:rsidRPr="000E42AB">
        <w:t xml:space="preserve">2,5 </w:t>
      </w:r>
    </w:p>
    <w:p w14:paraId="6B58450D" w14:textId="77777777" w:rsidR="000703C3" w:rsidRPr="000E42AB" w:rsidRDefault="000703C3" w:rsidP="000703C3">
      <w:pPr>
        <w:pStyle w:val="Default"/>
      </w:pPr>
      <w:r w:rsidRPr="000E42AB">
        <w:t>0,5</w:t>
      </w:r>
    </w:p>
    <w:p w14:paraId="345DF01C" w14:textId="77777777" w:rsidR="000703C3" w:rsidRPr="000E42AB" w:rsidRDefault="000703C3" w:rsidP="000703C3">
      <w:pPr>
        <w:pStyle w:val="Default"/>
      </w:pPr>
      <w:r w:rsidRPr="000E42AB">
        <w:t xml:space="preserve">1,5 </w:t>
      </w:r>
    </w:p>
    <w:p w14:paraId="12D11F17"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2</w:t>
      </w:r>
    </w:p>
    <w:p w14:paraId="7BA282AE" w14:textId="77777777" w:rsidR="000703C3" w:rsidRDefault="000703C3" w:rsidP="000703C3">
      <w:pPr>
        <w:pStyle w:val="Default"/>
        <w:jc w:val="both"/>
        <w:rPr>
          <w:bCs/>
        </w:rPr>
      </w:pPr>
      <w:r>
        <w:rPr>
          <w:bCs/>
        </w:rPr>
        <w:t>23.</w:t>
      </w:r>
      <w:r w:rsidRPr="000E42AB">
        <w:rPr>
          <w:bCs/>
        </w:rPr>
        <w:t xml:space="preserve"> К ассоциированному клиническому состоянию при артериальной гипертензии относится </w:t>
      </w:r>
    </w:p>
    <w:p w14:paraId="247C386F" w14:textId="77777777" w:rsidR="000703C3" w:rsidRPr="000E42AB" w:rsidRDefault="000703C3" w:rsidP="000703C3">
      <w:pPr>
        <w:pStyle w:val="Default"/>
        <w:jc w:val="both"/>
        <w:rPr>
          <w:bCs/>
        </w:rPr>
      </w:pPr>
      <w:r w:rsidRPr="000E42AB">
        <w:rPr>
          <w:bCs/>
        </w:rPr>
        <w:t>А</w:t>
      </w:r>
      <w:r w:rsidRPr="000E42AB">
        <w:t xml:space="preserve">ортальный стеноз </w:t>
      </w:r>
    </w:p>
    <w:p w14:paraId="4C8DD177" w14:textId="77777777" w:rsidR="000703C3" w:rsidRPr="000E42AB" w:rsidRDefault="000703C3" w:rsidP="000703C3">
      <w:pPr>
        <w:pStyle w:val="Default"/>
      </w:pPr>
      <w:r w:rsidRPr="000E42AB">
        <w:t xml:space="preserve">Аортальная недостаточность </w:t>
      </w:r>
    </w:p>
    <w:p w14:paraId="77A9A595" w14:textId="77777777" w:rsidR="000703C3" w:rsidRPr="000E42AB" w:rsidRDefault="000703C3" w:rsidP="000703C3">
      <w:pPr>
        <w:pStyle w:val="Default"/>
      </w:pPr>
      <w:r w:rsidRPr="000E42AB">
        <w:t>Расслаивающая аневризма аорты</w:t>
      </w:r>
    </w:p>
    <w:p w14:paraId="42423FC9" w14:textId="77777777" w:rsidR="000703C3" w:rsidRPr="000E42AB" w:rsidRDefault="000703C3" w:rsidP="000703C3">
      <w:pPr>
        <w:pStyle w:val="a6"/>
        <w:ind w:left="0" w:firstLine="0"/>
        <w:rPr>
          <w:rFonts w:ascii="Times New Roman" w:hAnsi="Times New Roman"/>
          <w:sz w:val="24"/>
          <w:szCs w:val="24"/>
        </w:rPr>
      </w:pPr>
      <w:proofErr w:type="spellStart"/>
      <w:r w:rsidRPr="000E42AB">
        <w:rPr>
          <w:rFonts w:ascii="Times New Roman" w:hAnsi="Times New Roman"/>
          <w:sz w:val="24"/>
          <w:szCs w:val="24"/>
        </w:rPr>
        <w:t>Трикуспидальная</w:t>
      </w:r>
      <w:proofErr w:type="spellEnd"/>
      <w:r w:rsidRPr="000E42AB">
        <w:rPr>
          <w:rFonts w:ascii="Times New Roman" w:hAnsi="Times New Roman"/>
          <w:sz w:val="24"/>
          <w:szCs w:val="24"/>
        </w:rPr>
        <w:t xml:space="preserve"> недостаточность</w:t>
      </w:r>
    </w:p>
    <w:p w14:paraId="0295E933" w14:textId="77777777" w:rsidR="000703C3" w:rsidRPr="000E42AB" w:rsidRDefault="000703C3" w:rsidP="000703C3">
      <w:pPr>
        <w:pStyle w:val="Default"/>
        <w:jc w:val="both"/>
        <w:rPr>
          <w:bCs/>
        </w:rPr>
      </w:pPr>
      <w:r>
        <w:rPr>
          <w:bCs/>
        </w:rPr>
        <w:t xml:space="preserve">24. </w:t>
      </w:r>
      <w:r w:rsidRPr="000E42AB">
        <w:rPr>
          <w:bCs/>
        </w:rPr>
        <w:t xml:space="preserve">Пороговый уровень офисного артериального давления для диагностики артериальной гипертензии составляет________ мм </w:t>
      </w:r>
      <w:proofErr w:type="spellStart"/>
      <w:r w:rsidRPr="000E42AB">
        <w:rPr>
          <w:bCs/>
        </w:rPr>
        <w:t>рт.ст</w:t>
      </w:r>
      <w:proofErr w:type="spellEnd"/>
      <w:r w:rsidRPr="000E42AB">
        <w:rPr>
          <w:bCs/>
        </w:rPr>
        <w:t xml:space="preserve">. </w:t>
      </w:r>
    </w:p>
    <w:p w14:paraId="4C200193" w14:textId="77777777" w:rsidR="000703C3" w:rsidRPr="000E42AB" w:rsidRDefault="000703C3" w:rsidP="000703C3">
      <w:pPr>
        <w:pStyle w:val="Default"/>
      </w:pPr>
      <w:r w:rsidRPr="000E42AB">
        <w:t xml:space="preserve">130/80 </w:t>
      </w:r>
    </w:p>
    <w:p w14:paraId="02E93927" w14:textId="77777777" w:rsidR="000703C3" w:rsidRPr="000E42AB" w:rsidRDefault="000703C3" w:rsidP="000703C3">
      <w:pPr>
        <w:pStyle w:val="Default"/>
      </w:pPr>
      <w:r w:rsidRPr="000E42AB">
        <w:t xml:space="preserve">135/85 </w:t>
      </w:r>
    </w:p>
    <w:p w14:paraId="484241FE"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145/90</w:t>
      </w:r>
    </w:p>
    <w:p w14:paraId="30EA894A"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140/90</w:t>
      </w:r>
    </w:p>
    <w:p w14:paraId="30A1A876" w14:textId="77777777" w:rsidR="000703C3" w:rsidRPr="000E42AB" w:rsidRDefault="000703C3" w:rsidP="000703C3">
      <w:pPr>
        <w:pStyle w:val="Default"/>
        <w:jc w:val="both"/>
        <w:rPr>
          <w:bCs/>
        </w:rPr>
      </w:pPr>
      <w:r>
        <w:rPr>
          <w:bCs/>
        </w:rPr>
        <w:t>25.</w:t>
      </w:r>
      <w:r w:rsidRPr="000E42AB">
        <w:rPr>
          <w:bCs/>
        </w:rPr>
        <w:t xml:space="preserve"> Дополнительным методом обследования больных артериальной гипертензией, устанавливающим наличие и тяжесть поражения органов-мишеней, является </w:t>
      </w:r>
    </w:p>
    <w:p w14:paraId="44C882C5" w14:textId="77777777" w:rsidR="000703C3" w:rsidRPr="000E42AB" w:rsidRDefault="000703C3" w:rsidP="000703C3">
      <w:pPr>
        <w:pStyle w:val="Default"/>
      </w:pPr>
      <w:r w:rsidRPr="000E42AB">
        <w:t xml:space="preserve">Оценка состояния глазного дна </w:t>
      </w:r>
    </w:p>
    <w:p w14:paraId="5B4D997B" w14:textId="77777777" w:rsidR="000703C3" w:rsidRPr="000E42AB" w:rsidRDefault="000703C3" w:rsidP="000703C3">
      <w:pPr>
        <w:pStyle w:val="Default"/>
      </w:pPr>
      <w:r w:rsidRPr="000E42AB">
        <w:t xml:space="preserve">Суточная экскреция с мочой кортизола </w:t>
      </w:r>
    </w:p>
    <w:p w14:paraId="4B05DC53" w14:textId="77777777" w:rsidR="000703C3" w:rsidRPr="000E42AB" w:rsidRDefault="000703C3" w:rsidP="000703C3">
      <w:pPr>
        <w:pStyle w:val="Default"/>
      </w:pPr>
      <w:r w:rsidRPr="000E42AB">
        <w:t xml:space="preserve">Содержание альдостерона в крови </w:t>
      </w:r>
    </w:p>
    <w:p w14:paraId="3AE2316C"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Суточная экскреция адреналина</w:t>
      </w:r>
    </w:p>
    <w:p w14:paraId="128ECAD6" w14:textId="77777777" w:rsidR="000703C3" w:rsidRPr="000E42AB" w:rsidRDefault="000703C3" w:rsidP="000703C3">
      <w:pPr>
        <w:pStyle w:val="Default"/>
        <w:rPr>
          <w:bCs/>
        </w:rPr>
      </w:pPr>
      <w:r>
        <w:rPr>
          <w:bCs/>
        </w:rPr>
        <w:t>26.</w:t>
      </w:r>
      <w:r w:rsidRPr="000E42AB">
        <w:rPr>
          <w:bCs/>
        </w:rPr>
        <w:t xml:space="preserve"> При артериальной гипертензии на электрокардиограмме отмечается зубец </w:t>
      </w:r>
    </w:p>
    <w:p w14:paraId="0B083BFA" w14:textId="77777777" w:rsidR="000703C3" w:rsidRPr="000E42AB" w:rsidRDefault="000703C3" w:rsidP="000703C3">
      <w:pPr>
        <w:pStyle w:val="Default"/>
        <w:rPr>
          <w:lang w:val="en-US"/>
        </w:rPr>
      </w:pPr>
      <w:r>
        <w:rPr>
          <w:lang w:val="en-US"/>
        </w:rPr>
        <w:t>RV4&gt;RV5,</w:t>
      </w:r>
      <w:r w:rsidRPr="000E42AB">
        <w:rPr>
          <w:lang w:val="en-US"/>
        </w:rPr>
        <w:t>V6</w:t>
      </w:r>
    </w:p>
    <w:p w14:paraId="55F19D31" w14:textId="77777777" w:rsidR="000703C3" w:rsidRPr="000E42AB" w:rsidRDefault="000703C3" w:rsidP="000703C3">
      <w:pPr>
        <w:pStyle w:val="Default"/>
        <w:rPr>
          <w:lang w:val="en-US"/>
        </w:rPr>
      </w:pPr>
      <w:r w:rsidRPr="000E42AB">
        <w:rPr>
          <w:lang w:val="en-US"/>
        </w:rPr>
        <w:t xml:space="preserve">RV5,V6&gt;RV4 </w:t>
      </w:r>
    </w:p>
    <w:p w14:paraId="3128438F" w14:textId="77777777" w:rsidR="000703C3" w:rsidRPr="0085096E" w:rsidRDefault="000703C3" w:rsidP="000703C3">
      <w:pPr>
        <w:pStyle w:val="Default"/>
      </w:pPr>
      <w:r w:rsidRPr="000E42AB">
        <w:rPr>
          <w:lang w:val="en-US"/>
        </w:rPr>
        <w:t>S</w:t>
      </w:r>
      <w:r w:rsidRPr="0085096E">
        <w:t>1&gt;</w:t>
      </w:r>
      <w:r w:rsidRPr="000E42AB">
        <w:rPr>
          <w:lang w:val="en-US"/>
        </w:rPr>
        <w:t>R</w:t>
      </w:r>
      <w:r w:rsidRPr="0085096E">
        <w:t xml:space="preserve">1 </w:t>
      </w:r>
    </w:p>
    <w:p w14:paraId="70B487DC"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lang w:val="en-US"/>
        </w:rPr>
        <w:t>RIII</w:t>
      </w:r>
      <w:r w:rsidRPr="000E42AB">
        <w:rPr>
          <w:rFonts w:ascii="Times New Roman" w:hAnsi="Times New Roman"/>
          <w:sz w:val="24"/>
          <w:szCs w:val="24"/>
        </w:rPr>
        <w:t>&gt;</w:t>
      </w:r>
      <w:r w:rsidRPr="000E42AB">
        <w:rPr>
          <w:rFonts w:ascii="Times New Roman" w:hAnsi="Times New Roman"/>
          <w:sz w:val="24"/>
          <w:szCs w:val="24"/>
          <w:lang w:val="en-US"/>
        </w:rPr>
        <w:t>RI</w:t>
      </w:r>
    </w:p>
    <w:p w14:paraId="58CCE4A1" w14:textId="77777777" w:rsidR="000703C3" w:rsidRPr="000E42AB" w:rsidRDefault="000703C3" w:rsidP="000703C3">
      <w:pPr>
        <w:pStyle w:val="Default"/>
        <w:jc w:val="both"/>
        <w:rPr>
          <w:bCs/>
        </w:rPr>
      </w:pPr>
      <w:r>
        <w:rPr>
          <w:bCs/>
        </w:rPr>
        <w:t>27.</w:t>
      </w:r>
      <w:r w:rsidRPr="000E42AB">
        <w:rPr>
          <w:bCs/>
        </w:rPr>
        <w:t xml:space="preserve"> Больные артериальной гипертензией с высоким и очень высоким риском считаются при наличии _________синдрома </w:t>
      </w:r>
    </w:p>
    <w:p w14:paraId="476BC8EF" w14:textId="77777777" w:rsidR="000703C3" w:rsidRPr="000E42AB" w:rsidRDefault="000703C3" w:rsidP="000703C3">
      <w:pPr>
        <w:pStyle w:val="Default"/>
      </w:pPr>
      <w:proofErr w:type="spellStart"/>
      <w:r w:rsidRPr="000E42AB">
        <w:t>Астено</w:t>
      </w:r>
      <w:proofErr w:type="spellEnd"/>
      <w:r w:rsidRPr="000E42AB">
        <w:t xml:space="preserve">-вегетативного </w:t>
      </w:r>
    </w:p>
    <w:p w14:paraId="0D084781" w14:textId="77777777" w:rsidR="000703C3" w:rsidRPr="000E42AB" w:rsidRDefault="000703C3" w:rsidP="000703C3">
      <w:pPr>
        <w:pStyle w:val="Default"/>
      </w:pPr>
      <w:proofErr w:type="spellStart"/>
      <w:r w:rsidRPr="000E42AB">
        <w:t>Диспептического</w:t>
      </w:r>
      <w:proofErr w:type="spellEnd"/>
      <w:r w:rsidRPr="000E42AB">
        <w:t xml:space="preserve"> </w:t>
      </w:r>
    </w:p>
    <w:p w14:paraId="11ABC8B4" w14:textId="77777777" w:rsidR="000703C3" w:rsidRPr="000E42AB" w:rsidRDefault="000703C3" w:rsidP="000703C3">
      <w:pPr>
        <w:pStyle w:val="Default"/>
      </w:pPr>
      <w:r w:rsidRPr="000E42AB">
        <w:t xml:space="preserve">Метаболического </w:t>
      </w:r>
    </w:p>
    <w:p w14:paraId="063F54A5"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Постхолецистэктомического</w:t>
      </w:r>
    </w:p>
    <w:p w14:paraId="469EFAB5" w14:textId="77777777" w:rsidR="000703C3" w:rsidRPr="000E42AB" w:rsidRDefault="000703C3" w:rsidP="000703C3">
      <w:pPr>
        <w:pStyle w:val="Default"/>
        <w:rPr>
          <w:bCs/>
        </w:rPr>
      </w:pPr>
      <w:r>
        <w:rPr>
          <w:bCs/>
        </w:rPr>
        <w:t xml:space="preserve">28. </w:t>
      </w:r>
      <w:r w:rsidRPr="000E42AB">
        <w:rPr>
          <w:bCs/>
        </w:rPr>
        <w:t xml:space="preserve">Артериальная гипертензия при феохромоцитоме обусловлена </w:t>
      </w:r>
    </w:p>
    <w:p w14:paraId="5C04D781" w14:textId="77777777" w:rsidR="000703C3" w:rsidRPr="000E42AB" w:rsidRDefault="000703C3" w:rsidP="000703C3">
      <w:pPr>
        <w:pStyle w:val="Default"/>
      </w:pPr>
      <w:r w:rsidRPr="000E42AB">
        <w:t xml:space="preserve">Повышением секреции ренина </w:t>
      </w:r>
    </w:p>
    <w:p w14:paraId="40CC6354" w14:textId="77777777" w:rsidR="000703C3" w:rsidRPr="000E42AB" w:rsidRDefault="000703C3" w:rsidP="000703C3">
      <w:pPr>
        <w:pStyle w:val="Default"/>
      </w:pPr>
      <w:r w:rsidRPr="000E42AB">
        <w:t xml:space="preserve">Избыточной секрецией </w:t>
      </w:r>
      <w:proofErr w:type="spellStart"/>
      <w:r w:rsidRPr="000E42AB">
        <w:t>минералокортикоидов</w:t>
      </w:r>
      <w:proofErr w:type="spellEnd"/>
      <w:r w:rsidRPr="000E42AB">
        <w:t xml:space="preserve"> </w:t>
      </w:r>
    </w:p>
    <w:p w14:paraId="7C0B63D4"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Повышением образования ангиотензина</w:t>
      </w:r>
    </w:p>
    <w:p w14:paraId="5C01C5CF"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Повышением секреции катехоламинов</w:t>
      </w:r>
    </w:p>
    <w:p w14:paraId="4B0E7189" w14:textId="77777777" w:rsidR="000703C3" w:rsidRPr="00A012E6" w:rsidRDefault="000703C3" w:rsidP="000703C3">
      <w:pPr>
        <w:pStyle w:val="Default"/>
        <w:jc w:val="both"/>
        <w:rPr>
          <w:bCs/>
        </w:rPr>
      </w:pPr>
      <w:r>
        <w:rPr>
          <w:bCs/>
        </w:rPr>
        <w:t xml:space="preserve">29. </w:t>
      </w:r>
      <w:r w:rsidRPr="000E42AB">
        <w:rPr>
          <w:bCs/>
        </w:rPr>
        <w:t>При проведении дифференциального диагноза гипертонической болезни с синдромом Иценко-</w:t>
      </w:r>
      <w:r>
        <w:rPr>
          <w:bCs/>
        </w:rPr>
        <w:t>К</w:t>
      </w:r>
      <w:r w:rsidRPr="000E42AB">
        <w:rPr>
          <w:bCs/>
        </w:rPr>
        <w:t>ушинга наиболее специфичным методом является определение</w:t>
      </w:r>
    </w:p>
    <w:p w14:paraId="04267EB9" w14:textId="77777777" w:rsidR="000703C3" w:rsidRPr="000E42AB" w:rsidRDefault="000703C3" w:rsidP="000703C3">
      <w:pPr>
        <w:pStyle w:val="Default"/>
      </w:pPr>
      <w:proofErr w:type="spellStart"/>
      <w:r>
        <w:t>Т</w:t>
      </w:r>
      <w:r w:rsidRPr="000E42AB">
        <w:t>иреотропина</w:t>
      </w:r>
      <w:proofErr w:type="spellEnd"/>
      <w:r w:rsidRPr="000E42AB">
        <w:t xml:space="preserve"> </w:t>
      </w:r>
    </w:p>
    <w:p w14:paraId="53D82C8A" w14:textId="77777777" w:rsidR="000703C3" w:rsidRPr="000E42AB" w:rsidRDefault="000703C3" w:rsidP="000703C3">
      <w:pPr>
        <w:pStyle w:val="Default"/>
      </w:pPr>
      <w:r>
        <w:t>Р</w:t>
      </w:r>
      <w:r w:rsidRPr="000E42AB">
        <w:t xml:space="preserve">енина </w:t>
      </w:r>
    </w:p>
    <w:p w14:paraId="27317FDA" w14:textId="77777777" w:rsidR="000703C3" w:rsidRPr="000E42AB" w:rsidRDefault="000703C3" w:rsidP="000703C3">
      <w:pPr>
        <w:pStyle w:val="Default"/>
      </w:pPr>
      <w:r w:rsidRPr="000E42AB">
        <w:t xml:space="preserve">17-оксикортикостероида </w:t>
      </w:r>
    </w:p>
    <w:p w14:paraId="3102A03E" w14:textId="77777777" w:rsidR="000703C3" w:rsidRPr="000E42AB" w:rsidRDefault="000703C3" w:rsidP="000703C3">
      <w:pPr>
        <w:pStyle w:val="a6"/>
        <w:ind w:left="0" w:firstLine="0"/>
        <w:rPr>
          <w:rFonts w:ascii="Times New Roman" w:hAnsi="Times New Roman"/>
          <w:sz w:val="24"/>
          <w:szCs w:val="24"/>
        </w:rPr>
      </w:pPr>
      <w:r>
        <w:rPr>
          <w:rFonts w:ascii="Times New Roman" w:hAnsi="Times New Roman"/>
          <w:sz w:val="24"/>
          <w:szCs w:val="24"/>
        </w:rPr>
        <w:t>К</w:t>
      </w:r>
      <w:r w:rsidRPr="000E42AB">
        <w:rPr>
          <w:rFonts w:ascii="Times New Roman" w:hAnsi="Times New Roman"/>
          <w:sz w:val="24"/>
          <w:szCs w:val="24"/>
        </w:rPr>
        <w:t>реатинина</w:t>
      </w:r>
    </w:p>
    <w:p w14:paraId="4CCA4064" w14:textId="77777777" w:rsidR="000703C3" w:rsidRPr="000E42AB" w:rsidRDefault="000703C3" w:rsidP="000703C3">
      <w:pPr>
        <w:pStyle w:val="a6"/>
        <w:ind w:left="0" w:firstLine="0"/>
        <w:rPr>
          <w:rFonts w:ascii="Times New Roman" w:hAnsi="Times New Roman"/>
          <w:sz w:val="24"/>
          <w:szCs w:val="24"/>
        </w:rPr>
      </w:pPr>
      <w:r>
        <w:rPr>
          <w:rFonts w:ascii="Times New Roman" w:hAnsi="Times New Roman"/>
          <w:sz w:val="24"/>
          <w:szCs w:val="24"/>
        </w:rPr>
        <w:t xml:space="preserve">30. </w:t>
      </w:r>
      <w:r w:rsidRPr="000E42AB">
        <w:rPr>
          <w:rFonts w:ascii="Times New Roman" w:hAnsi="Times New Roman"/>
          <w:sz w:val="24"/>
          <w:szCs w:val="24"/>
        </w:rPr>
        <w:t>Внезапное появление головной боли, резкое повышение артериального давления, тахикардия, после приступа</w:t>
      </w:r>
      <w:r>
        <w:rPr>
          <w:rFonts w:ascii="Times New Roman" w:hAnsi="Times New Roman"/>
          <w:sz w:val="24"/>
          <w:szCs w:val="24"/>
        </w:rPr>
        <w:t xml:space="preserve"> </w:t>
      </w:r>
      <w:r w:rsidRPr="000E42AB">
        <w:rPr>
          <w:rFonts w:ascii="Times New Roman" w:hAnsi="Times New Roman"/>
          <w:sz w:val="24"/>
          <w:szCs w:val="24"/>
        </w:rPr>
        <w:t>-</w:t>
      </w:r>
      <w:r>
        <w:rPr>
          <w:rFonts w:ascii="Times New Roman" w:hAnsi="Times New Roman"/>
          <w:sz w:val="24"/>
          <w:szCs w:val="24"/>
        </w:rPr>
        <w:t xml:space="preserve"> </w:t>
      </w:r>
      <w:r w:rsidRPr="000E42AB">
        <w:rPr>
          <w:rFonts w:ascii="Times New Roman" w:hAnsi="Times New Roman"/>
          <w:sz w:val="24"/>
          <w:szCs w:val="24"/>
        </w:rPr>
        <w:t>полиурия характерны для</w:t>
      </w:r>
    </w:p>
    <w:p w14:paraId="06151C51" w14:textId="77777777" w:rsidR="000703C3" w:rsidRPr="000E42AB" w:rsidRDefault="000703C3" w:rsidP="000703C3">
      <w:pPr>
        <w:pStyle w:val="Default"/>
      </w:pPr>
      <w:r w:rsidRPr="000E42AB">
        <w:t xml:space="preserve">Феохромоцитомы </w:t>
      </w:r>
    </w:p>
    <w:p w14:paraId="72EBF6AF" w14:textId="77777777" w:rsidR="000703C3" w:rsidRPr="000E42AB" w:rsidRDefault="000703C3" w:rsidP="000703C3">
      <w:pPr>
        <w:pStyle w:val="Default"/>
      </w:pPr>
      <w:r w:rsidRPr="000E42AB">
        <w:t xml:space="preserve">Синдрома Кона </w:t>
      </w:r>
    </w:p>
    <w:p w14:paraId="61639EAB" w14:textId="77777777" w:rsidR="000703C3" w:rsidRPr="000E42AB" w:rsidRDefault="000703C3" w:rsidP="000703C3">
      <w:pPr>
        <w:pStyle w:val="Default"/>
      </w:pPr>
      <w:r w:rsidRPr="000E42AB">
        <w:t xml:space="preserve">Синдрома Иценко-Кушинга </w:t>
      </w:r>
    </w:p>
    <w:p w14:paraId="45CAF324" w14:textId="77777777" w:rsidR="000703C3" w:rsidRPr="000E42AB"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Климактерического синдрома</w:t>
      </w:r>
    </w:p>
    <w:p w14:paraId="15DE90EF" w14:textId="77777777" w:rsidR="000703C3" w:rsidRPr="000E42AB" w:rsidRDefault="000703C3" w:rsidP="000703C3">
      <w:pPr>
        <w:pStyle w:val="Default"/>
        <w:jc w:val="both"/>
        <w:rPr>
          <w:bCs/>
        </w:rPr>
      </w:pPr>
      <w:r>
        <w:rPr>
          <w:bCs/>
        </w:rPr>
        <w:t>31.</w:t>
      </w:r>
      <w:r w:rsidRPr="000E42AB">
        <w:rPr>
          <w:bCs/>
        </w:rPr>
        <w:t xml:space="preserve"> Учетная форма </w:t>
      </w:r>
      <w:r w:rsidRPr="000E42AB">
        <w:rPr>
          <w:bCs/>
          <w:lang w:val="en-US"/>
        </w:rPr>
        <w:t>N</w:t>
      </w:r>
      <w:r w:rsidRPr="000E42AB">
        <w:rPr>
          <w:bCs/>
        </w:rPr>
        <w:t xml:space="preserve"> 025/у «медицинская карта пациента, получающего медицинскую помощь в амбулаторных условиях» </w:t>
      </w:r>
    </w:p>
    <w:p w14:paraId="166AE709" w14:textId="77777777" w:rsidR="000703C3" w:rsidRDefault="000703C3" w:rsidP="000703C3">
      <w:pPr>
        <w:pStyle w:val="Default"/>
      </w:pPr>
      <w:r w:rsidRPr="000E42AB">
        <w:t>Ведется на пациентов(</w:t>
      </w:r>
      <w:proofErr w:type="spellStart"/>
      <w:r w:rsidRPr="000E42AB">
        <w:t>ок</w:t>
      </w:r>
      <w:proofErr w:type="spellEnd"/>
      <w:r w:rsidRPr="000E42AB">
        <w:t xml:space="preserve">), обращающихся за медицинской помощью в амбулаторных условиях в специализированные медицинские организации или их структурные подразделения </w:t>
      </w:r>
    </w:p>
    <w:p w14:paraId="1E2DFF51" w14:textId="77777777" w:rsidR="000703C3" w:rsidRPr="000E42AB" w:rsidRDefault="000703C3" w:rsidP="000703C3">
      <w:pPr>
        <w:pStyle w:val="Default"/>
      </w:pPr>
      <w:r w:rsidRPr="000E42AB">
        <w:lastRenderedPageBreak/>
        <w:t>Заполняется на каждого впервые обратившегося за медицинской помощью в амбу</w:t>
      </w:r>
      <w:r>
        <w:t xml:space="preserve">латорных условиях пациента(ку) </w:t>
      </w:r>
    </w:p>
    <w:p w14:paraId="65A87EFF" w14:textId="77777777" w:rsidR="000703C3" w:rsidRPr="000E42AB" w:rsidRDefault="000703C3" w:rsidP="000703C3">
      <w:pPr>
        <w:pStyle w:val="Default"/>
      </w:pPr>
      <w:r w:rsidRPr="000E42AB">
        <w:t xml:space="preserve">Заводится отдельно каждым из врачей, проводящим лечение </w:t>
      </w:r>
    </w:p>
    <w:p w14:paraId="0C1CDBCD" w14:textId="77777777" w:rsidR="000703C3" w:rsidRPr="00957CE0" w:rsidRDefault="000703C3" w:rsidP="000703C3">
      <w:pPr>
        <w:pStyle w:val="a6"/>
        <w:ind w:left="0" w:firstLine="0"/>
        <w:rPr>
          <w:rFonts w:ascii="Times New Roman" w:hAnsi="Times New Roman"/>
          <w:sz w:val="24"/>
          <w:szCs w:val="24"/>
        </w:rPr>
      </w:pPr>
      <w:r w:rsidRPr="000E42AB">
        <w:rPr>
          <w:rFonts w:ascii="Times New Roman" w:hAnsi="Times New Roman"/>
          <w:sz w:val="24"/>
          <w:szCs w:val="24"/>
        </w:rPr>
        <w:t>Заполняется только при первом и завершающем посещении пациента</w:t>
      </w:r>
    </w:p>
    <w:p w14:paraId="4A28EECF" w14:textId="77777777" w:rsidR="000703C3" w:rsidRPr="00357B55" w:rsidRDefault="000703C3" w:rsidP="000703C3">
      <w:pPr>
        <w:pStyle w:val="Default"/>
        <w:jc w:val="both"/>
      </w:pPr>
      <w:r>
        <w:rPr>
          <w:bCs/>
        </w:rPr>
        <w:t>32. П</w:t>
      </w:r>
      <w:r w:rsidRPr="00957CE0">
        <w:rPr>
          <w:bCs/>
        </w:rPr>
        <w:t xml:space="preserve">ри обращении к врачу-терапевту участковому в пункте 19 учетной формы </w:t>
      </w:r>
      <w:r>
        <w:rPr>
          <w:bCs/>
          <w:lang w:val="en-US"/>
        </w:rPr>
        <w:t>N</w:t>
      </w:r>
      <w:r>
        <w:rPr>
          <w:bCs/>
        </w:rPr>
        <w:t xml:space="preserve"> 025-1/у «Т</w:t>
      </w:r>
      <w:r w:rsidRPr="00957CE0">
        <w:rPr>
          <w:bCs/>
        </w:rPr>
        <w:t xml:space="preserve">алон пациента, получающего медицинскую помощь в амбулаторных условиях» необходимо выбрать пункт </w:t>
      </w:r>
    </w:p>
    <w:p w14:paraId="1F5E62E7" w14:textId="77777777" w:rsidR="000703C3" w:rsidRDefault="000703C3" w:rsidP="000703C3">
      <w:pPr>
        <w:pStyle w:val="Default"/>
      </w:pPr>
      <w:r>
        <w:t>П</w:t>
      </w:r>
      <w:r w:rsidRPr="00957CE0">
        <w:t xml:space="preserve">ервичная доврачебная медико-санитарная помощь </w:t>
      </w:r>
    </w:p>
    <w:p w14:paraId="0304FA62" w14:textId="77777777" w:rsidR="000703C3" w:rsidRPr="00957CE0" w:rsidRDefault="000703C3" w:rsidP="000703C3">
      <w:pPr>
        <w:pStyle w:val="Default"/>
      </w:pPr>
      <w:r>
        <w:t>П</w:t>
      </w:r>
      <w:r w:rsidRPr="00957CE0">
        <w:t>ервичная врач</w:t>
      </w:r>
      <w:r>
        <w:t xml:space="preserve">ебная медико-санитарная помощь </w:t>
      </w:r>
    </w:p>
    <w:p w14:paraId="7106397F" w14:textId="77777777" w:rsidR="000703C3" w:rsidRPr="00957CE0" w:rsidRDefault="000703C3" w:rsidP="000703C3">
      <w:pPr>
        <w:pStyle w:val="Default"/>
      </w:pPr>
      <w:r>
        <w:t>Пе</w:t>
      </w:r>
      <w:r w:rsidRPr="00957CE0">
        <w:t xml:space="preserve">рвичная специализированная медико-санитарная помощь </w:t>
      </w:r>
    </w:p>
    <w:p w14:paraId="16D8AA50"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П</w:t>
      </w:r>
      <w:r w:rsidRPr="00957CE0">
        <w:rPr>
          <w:rFonts w:ascii="Times New Roman" w:hAnsi="Times New Roman"/>
          <w:sz w:val="24"/>
          <w:szCs w:val="24"/>
        </w:rPr>
        <w:t>аллиативная медицинская помощь</w:t>
      </w:r>
    </w:p>
    <w:p w14:paraId="110A7C22" w14:textId="77777777" w:rsidR="000703C3" w:rsidRPr="00527F2A" w:rsidRDefault="000703C3" w:rsidP="000703C3">
      <w:pPr>
        <w:pStyle w:val="Default"/>
        <w:jc w:val="both"/>
        <w:rPr>
          <w:bCs/>
        </w:rPr>
      </w:pPr>
      <w:r>
        <w:rPr>
          <w:color w:val="auto"/>
        </w:rPr>
        <w:t>33.</w:t>
      </w:r>
      <w:r w:rsidRPr="00357B55">
        <w:rPr>
          <w:color w:val="auto"/>
        </w:rPr>
        <w:t xml:space="preserve"> </w:t>
      </w:r>
      <w:r>
        <w:rPr>
          <w:bCs/>
        </w:rPr>
        <w:t xml:space="preserve">В форме </w:t>
      </w:r>
      <w:r>
        <w:rPr>
          <w:bCs/>
          <w:lang w:val="en-US"/>
        </w:rPr>
        <w:t>N</w:t>
      </w:r>
      <w:r>
        <w:rPr>
          <w:bCs/>
        </w:rPr>
        <w:t xml:space="preserve"> 025-1/у «Т</w:t>
      </w:r>
      <w:r w:rsidRPr="00957CE0">
        <w:rPr>
          <w:bCs/>
        </w:rPr>
        <w:t>алон пациента, п</w:t>
      </w:r>
      <w:r>
        <w:rPr>
          <w:bCs/>
        </w:rPr>
        <w:t>олучающего медицинскую помощь в</w:t>
      </w:r>
      <w:r w:rsidRPr="00357B55">
        <w:rPr>
          <w:bCs/>
        </w:rPr>
        <w:t xml:space="preserve"> </w:t>
      </w:r>
      <w:r w:rsidRPr="00957CE0">
        <w:rPr>
          <w:bCs/>
        </w:rPr>
        <w:t xml:space="preserve">амбулаторных условиях» подлежат учету </w:t>
      </w:r>
    </w:p>
    <w:p w14:paraId="5A48D940" w14:textId="77777777" w:rsidR="000703C3" w:rsidRPr="00957CE0" w:rsidRDefault="000703C3" w:rsidP="000703C3">
      <w:pPr>
        <w:pStyle w:val="Default"/>
      </w:pPr>
      <w:r>
        <w:t>С</w:t>
      </w:r>
      <w:r w:rsidRPr="00957CE0">
        <w:t xml:space="preserve">лучаи оказания медицинской помощи медицинскими работниками станций (отделений) скорой медицинской помощи </w:t>
      </w:r>
    </w:p>
    <w:p w14:paraId="37C34F3B" w14:textId="77777777" w:rsidR="000703C3" w:rsidRPr="00957CE0" w:rsidRDefault="000703C3" w:rsidP="000703C3">
      <w:pPr>
        <w:pStyle w:val="Default"/>
      </w:pPr>
      <w:r>
        <w:t>О</w:t>
      </w:r>
      <w:r w:rsidRPr="00957CE0">
        <w:t xml:space="preserve">бследования в рентгеновских отделениях (кабинетах), лабораториях и других вспомогательных отделениях (кабинетах) медицинской организации </w:t>
      </w:r>
    </w:p>
    <w:p w14:paraId="5AC36240" w14:textId="77777777" w:rsidR="000703C3" w:rsidRDefault="000703C3" w:rsidP="000703C3">
      <w:pPr>
        <w:pStyle w:val="a6"/>
        <w:ind w:left="0" w:firstLine="0"/>
        <w:rPr>
          <w:rFonts w:ascii="Times New Roman" w:hAnsi="Times New Roman"/>
          <w:sz w:val="24"/>
          <w:szCs w:val="24"/>
        </w:rPr>
      </w:pPr>
      <w:r>
        <w:rPr>
          <w:rFonts w:ascii="Times New Roman" w:hAnsi="Times New Roman"/>
          <w:sz w:val="24"/>
          <w:szCs w:val="24"/>
        </w:rPr>
        <w:t>С</w:t>
      </w:r>
      <w:r w:rsidRPr="00957CE0">
        <w:rPr>
          <w:rFonts w:ascii="Times New Roman" w:hAnsi="Times New Roman"/>
          <w:sz w:val="24"/>
          <w:szCs w:val="24"/>
        </w:rPr>
        <w:t>лучаи оказания скорой медицинской помощи в неотложной форме на занятиях физической культурой, учебно-спортивных мероприятиях</w:t>
      </w:r>
    </w:p>
    <w:p w14:paraId="149D0699" w14:textId="77777777" w:rsidR="000703C3" w:rsidRPr="00C8606C" w:rsidRDefault="000703C3" w:rsidP="000703C3">
      <w:pPr>
        <w:pStyle w:val="a6"/>
        <w:ind w:left="0" w:firstLine="0"/>
        <w:rPr>
          <w:rFonts w:ascii="Times New Roman" w:hAnsi="Times New Roman"/>
          <w:sz w:val="24"/>
          <w:szCs w:val="24"/>
        </w:rPr>
      </w:pPr>
      <w:r w:rsidRPr="00C8606C">
        <w:rPr>
          <w:rFonts w:ascii="Times New Roman" w:hAnsi="Times New Roman"/>
          <w:sz w:val="24"/>
          <w:szCs w:val="24"/>
        </w:rPr>
        <w:t xml:space="preserve">Посещения врачей любых специальностей, ведущих прием в амбулаторных условиях, в том числе консультативный прием </w:t>
      </w:r>
    </w:p>
    <w:p w14:paraId="6712CAC9" w14:textId="77777777" w:rsidR="000703C3" w:rsidRPr="00957CE0" w:rsidRDefault="000703C3" w:rsidP="000703C3">
      <w:pPr>
        <w:pStyle w:val="Default"/>
        <w:jc w:val="both"/>
        <w:rPr>
          <w:bCs/>
        </w:rPr>
      </w:pPr>
      <w:r>
        <w:rPr>
          <w:bCs/>
        </w:rPr>
        <w:t>34.</w:t>
      </w:r>
      <w:r w:rsidRPr="00957CE0">
        <w:rPr>
          <w:bCs/>
        </w:rPr>
        <w:t xml:space="preserve"> </w:t>
      </w:r>
      <w:r>
        <w:rPr>
          <w:bCs/>
        </w:rPr>
        <w:t>П</w:t>
      </w:r>
      <w:r w:rsidRPr="00957CE0">
        <w:rPr>
          <w:bCs/>
        </w:rPr>
        <w:t>ри заполнении учетной ф</w:t>
      </w:r>
      <w:r>
        <w:rPr>
          <w:bCs/>
        </w:rPr>
        <w:t xml:space="preserve">ормы </w:t>
      </w:r>
      <w:r>
        <w:rPr>
          <w:bCs/>
          <w:lang w:val="en-US"/>
        </w:rPr>
        <w:t>N</w:t>
      </w:r>
      <w:r>
        <w:rPr>
          <w:bCs/>
        </w:rPr>
        <w:t xml:space="preserve"> 030/у «контрольная карта</w:t>
      </w:r>
      <w:r w:rsidRPr="00AE500E">
        <w:rPr>
          <w:bCs/>
        </w:rPr>
        <w:t xml:space="preserve"> </w:t>
      </w:r>
      <w:r w:rsidRPr="00957CE0">
        <w:rPr>
          <w:bCs/>
        </w:rPr>
        <w:t xml:space="preserve">диспансерного наблюдения» номер карты должен соответствовать номеру </w:t>
      </w:r>
    </w:p>
    <w:p w14:paraId="56FA6B7E" w14:textId="77777777" w:rsidR="000703C3" w:rsidRPr="00957CE0" w:rsidRDefault="000703C3" w:rsidP="000703C3">
      <w:pPr>
        <w:pStyle w:val="Default"/>
      </w:pPr>
      <w:r>
        <w:t>С</w:t>
      </w:r>
      <w:r w:rsidRPr="00957CE0">
        <w:t xml:space="preserve">трахового медицинского полиса пациента </w:t>
      </w:r>
    </w:p>
    <w:p w14:paraId="5FFA9EE2" w14:textId="77777777" w:rsidR="000703C3" w:rsidRDefault="000703C3" w:rsidP="000703C3">
      <w:pPr>
        <w:pStyle w:val="Default"/>
      </w:pPr>
      <w:r w:rsidRPr="00957CE0">
        <w:t>СНИЛС пациента</w:t>
      </w:r>
    </w:p>
    <w:p w14:paraId="2CAE2356" w14:textId="77777777" w:rsidR="000703C3" w:rsidRPr="00957CE0" w:rsidRDefault="000703C3" w:rsidP="000703C3">
      <w:pPr>
        <w:pStyle w:val="Default"/>
      </w:pPr>
      <w:r>
        <w:t>«М</w:t>
      </w:r>
      <w:r w:rsidRPr="00957CE0">
        <w:t xml:space="preserve">едицинской карты пациента, получающего медицинскую помощь в амбулаторных условиях» (форма N 025/у)  </w:t>
      </w:r>
    </w:p>
    <w:p w14:paraId="2F8E6EEA"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«Т</w:t>
      </w:r>
      <w:r w:rsidRPr="00957CE0">
        <w:rPr>
          <w:rFonts w:ascii="Times New Roman" w:hAnsi="Times New Roman"/>
          <w:sz w:val="24"/>
          <w:szCs w:val="24"/>
        </w:rPr>
        <w:t>алона пациента, получающего медицинскую помощь в амбулаторных условиях» (форма N 025-1/у)</w:t>
      </w:r>
    </w:p>
    <w:p w14:paraId="0641C43A" w14:textId="77777777" w:rsidR="000703C3" w:rsidRPr="0086124A" w:rsidRDefault="000703C3" w:rsidP="000703C3">
      <w:pPr>
        <w:pStyle w:val="Default"/>
        <w:jc w:val="both"/>
        <w:rPr>
          <w:bCs/>
        </w:rPr>
      </w:pPr>
      <w:r>
        <w:rPr>
          <w:bCs/>
        </w:rPr>
        <w:t>35.</w:t>
      </w:r>
      <w:r w:rsidRPr="0086124A">
        <w:rPr>
          <w:bCs/>
        </w:rPr>
        <w:t xml:space="preserve"> </w:t>
      </w:r>
      <w:r>
        <w:rPr>
          <w:bCs/>
        </w:rPr>
        <w:t>У</w:t>
      </w:r>
      <w:r w:rsidRPr="00957CE0">
        <w:rPr>
          <w:bCs/>
        </w:rPr>
        <w:t xml:space="preserve">четная форма </w:t>
      </w:r>
      <w:r>
        <w:rPr>
          <w:bCs/>
          <w:lang w:val="en-US"/>
        </w:rPr>
        <w:t>N</w:t>
      </w:r>
      <w:r w:rsidRPr="00957CE0">
        <w:rPr>
          <w:bCs/>
        </w:rPr>
        <w:t xml:space="preserve"> 030-13/у «</w:t>
      </w:r>
      <w:r>
        <w:rPr>
          <w:bCs/>
        </w:rPr>
        <w:t>П</w:t>
      </w:r>
      <w:r w:rsidRPr="00957CE0">
        <w:rPr>
          <w:bCs/>
        </w:rPr>
        <w:t>аспорт врачебного уч</w:t>
      </w:r>
      <w:r>
        <w:rPr>
          <w:bCs/>
        </w:rPr>
        <w:t xml:space="preserve">астка граждан, имеющих право на </w:t>
      </w:r>
      <w:r w:rsidRPr="00957CE0">
        <w:rPr>
          <w:bCs/>
        </w:rPr>
        <w:t xml:space="preserve">получение набора социальных услуг» по завершении отчетного периода подписывается </w:t>
      </w:r>
    </w:p>
    <w:p w14:paraId="2411A7E9" w14:textId="77777777" w:rsidR="000703C3" w:rsidRPr="00957CE0" w:rsidRDefault="000703C3" w:rsidP="000703C3">
      <w:pPr>
        <w:pStyle w:val="Default"/>
      </w:pPr>
      <w:r>
        <w:t>В</w:t>
      </w:r>
      <w:r w:rsidRPr="00957CE0">
        <w:t xml:space="preserve">рачом-терапевтом участковым и специалистом организационно-методического кабинета </w:t>
      </w:r>
    </w:p>
    <w:p w14:paraId="54634A05" w14:textId="77777777" w:rsidR="000703C3" w:rsidRPr="00957CE0" w:rsidRDefault="000703C3" w:rsidP="000703C3">
      <w:pPr>
        <w:pStyle w:val="Default"/>
      </w:pPr>
      <w:r>
        <w:t>Г</w:t>
      </w:r>
      <w:r w:rsidRPr="00957CE0">
        <w:t xml:space="preserve">лавным врачом </w:t>
      </w:r>
    </w:p>
    <w:p w14:paraId="001B7A63" w14:textId="77777777" w:rsidR="000703C3" w:rsidRPr="00957CE0" w:rsidRDefault="000703C3" w:rsidP="000703C3">
      <w:pPr>
        <w:pStyle w:val="Default"/>
      </w:pPr>
      <w:r>
        <w:t>П</w:t>
      </w:r>
      <w:r w:rsidRPr="00957CE0">
        <w:t xml:space="preserve">редседателем врачебной комиссии </w:t>
      </w:r>
    </w:p>
    <w:p w14:paraId="3932CFE7" w14:textId="77777777" w:rsidR="000703C3" w:rsidRPr="00E31DD8" w:rsidRDefault="000703C3" w:rsidP="000703C3">
      <w:pPr>
        <w:pStyle w:val="Default"/>
      </w:pPr>
      <w:r>
        <w:t>З</w:t>
      </w:r>
      <w:r w:rsidRPr="00957CE0">
        <w:t xml:space="preserve">аместителем главного врача по организационно-методической работе </w:t>
      </w:r>
    </w:p>
    <w:p w14:paraId="6D5EA3A3" w14:textId="77777777" w:rsidR="000703C3" w:rsidRDefault="000703C3" w:rsidP="000703C3">
      <w:pPr>
        <w:pStyle w:val="Default"/>
        <w:jc w:val="both"/>
        <w:rPr>
          <w:bCs/>
        </w:rPr>
      </w:pPr>
      <w:r>
        <w:rPr>
          <w:bCs/>
        </w:rPr>
        <w:t>36. «С</w:t>
      </w:r>
      <w:r w:rsidRPr="00957CE0">
        <w:rPr>
          <w:bCs/>
        </w:rPr>
        <w:t>правка для получения путевки на санаторно-куро</w:t>
      </w:r>
      <w:r>
        <w:rPr>
          <w:bCs/>
        </w:rPr>
        <w:t xml:space="preserve">ртное лечение» (форма </w:t>
      </w:r>
      <w:r>
        <w:rPr>
          <w:bCs/>
          <w:lang w:val="en-US"/>
        </w:rPr>
        <w:t>N</w:t>
      </w:r>
      <w:r>
        <w:rPr>
          <w:bCs/>
        </w:rPr>
        <w:t xml:space="preserve"> 070/у),</w:t>
      </w:r>
      <w:r w:rsidRPr="00E31DD8">
        <w:rPr>
          <w:bCs/>
        </w:rPr>
        <w:t xml:space="preserve"> </w:t>
      </w:r>
      <w:r w:rsidRPr="00957CE0">
        <w:rPr>
          <w:bCs/>
        </w:rPr>
        <w:t>выдаваемая лицу, имеющего право на получение социал</w:t>
      </w:r>
      <w:r>
        <w:rPr>
          <w:bCs/>
        </w:rPr>
        <w:t>ьных услуг, заверяется подписью</w:t>
      </w:r>
      <w:r w:rsidRPr="00957CE0">
        <w:rPr>
          <w:bCs/>
        </w:rPr>
        <w:t xml:space="preserve"> </w:t>
      </w:r>
    </w:p>
    <w:p w14:paraId="62B8A0D2" w14:textId="77777777" w:rsidR="000703C3" w:rsidRPr="00E31DD8" w:rsidRDefault="000703C3" w:rsidP="000703C3">
      <w:pPr>
        <w:pStyle w:val="Default"/>
        <w:rPr>
          <w:bCs/>
        </w:rPr>
      </w:pPr>
      <w:r>
        <w:t>Л</w:t>
      </w:r>
      <w:r w:rsidRPr="00957CE0">
        <w:t xml:space="preserve">ечащего врача </w:t>
      </w:r>
    </w:p>
    <w:p w14:paraId="5FFE74D3" w14:textId="77777777" w:rsidR="000703C3" w:rsidRPr="00957CE0" w:rsidRDefault="000703C3" w:rsidP="000703C3">
      <w:pPr>
        <w:pStyle w:val="Default"/>
      </w:pPr>
      <w:r>
        <w:t>Г</w:t>
      </w:r>
      <w:r w:rsidRPr="00957CE0">
        <w:t xml:space="preserve">лавного врача </w:t>
      </w:r>
    </w:p>
    <w:p w14:paraId="3FD4A901" w14:textId="77777777" w:rsidR="000703C3" w:rsidRDefault="000703C3" w:rsidP="000703C3">
      <w:pPr>
        <w:pStyle w:val="Default"/>
      </w:pPr>
      <w:r w:rsidRPr="00E31DD8">
        <w:t xml:space="preserve">Председателя врачебной комиссии </w:t>
      </w:r>
    </w:p>
    <w:p w14:paraId="5C6469D9" w14:textId="77777777" w:rsidR="000703C3" w:rsidRPr="00292AAE" w:rsidRDefault="000703C3" w:rsidP="000703C3">
      <w:pPr>
        <w:pStyle w:val="Default"/>
        <w:rPr>
          <w:sz w:val="22"/>
          <w:szCs w:val="22"/>
        </w:rPr>
      </w:pPr>
      <w:r>
        <w:t>З</w:t>
      </w:r>
      <w:r w:rsidRPr="00957CE0">
        <w:t>аместителя главного врача по организационно-методической работе</w:t>
      </w:r>
    </w:p>
    <w:p w14:paraId="133D858C" w14:textId="77777777" w:rsidR="000703C3" w:rsidRPr="00292AAE" w:rsidRDefault="000703C3" w:rsidP="000703C3">
      <w:pPr>
        <w:pStyle w:val="Default"/>
        <w:jc w:val="both"/>
        <w:rPr>
          <w:bCs/>
        </w:rPr>
      </w:pPr>
      <w:r>
        <w:rPr>
          <w:bCs/>
        </w:rPr>
        <w:t>37. О</w:t>
      </w:r>
      <w:r w:rsidRPr="00957CE0">
        <w:rPr>
          <w:bCs/>
        </w:rPr>
        <w:t>братный (отрезной) талон «</w:t>
      </w:r>
      <w:r>
        <w:rPr>
          <w:bCs/>
        </w:rPr>
        <w:t>Справки для получения путевки на</w:t>
      </w:r>
      <w:r w:rsidRPr="00292AAE">
        <w:rPr>
          <w:bCs/>
        </w:rPr>
        <w:t xml:space="preserve"> </w:t>
      </w:r>
      <w:r w:rsidRPr="00957CE0">
        <w:rPr>
          <w:bCs/>
        </w:rPr>
        <w:t xml:space="preserve">санаторно-курортное лечение» (форма </w:t>
      </w:r>
      <w:r>
        <w:rPr>
          <w:bCs/>
          <w:lang w:val="en-US"/>
        </w:rPr>
        <w:t>N</w:t>
      </w:r>
      <w:r w:rsidRPr="00957CE0">
        <w:rPr>
          <w:bCs/>
        </w:rPr>
        <w:t xml:space="preserve"> 070/у) заверяется подписью </w:t>
      </w:r>
    </w:p>
    <w:p w14:paraId="3A390BEC" w14:textId="77777777" w:rsidR="000703C3" w:rsidRPr="00957CE0" w:rsidRDefault="000703C3" w:rsidP="000703C3">
      <w:pPr>
        <w:pStyle w:val="Default"/>
      </w:pPr>
      <w:r>
        <w:t>Л</w:t>
      </w:r>
      <w:r w:rsidRPr="00957CE0">
        <w:t xml:space="preserve">ечащего врача и главного врача санаторно-курортной организации </w:t>
      </w:r>
    </w:p>
    <w:p w14:paraId="398B4230" w14:textId="77777777" w:rsidR="000703C3" w:rsidRPr="00957CE0" w:rsidRDefault="000703C3" w:rsidP="000703C3">
      <w:pPr>
        <w:pStyle w:val="Default"/>
      </w:pPr>
      <w:r>
        <w:t>З</w:t>
      </w:r>
      <w:r w:rsidRPr="00957CE0">
        <w:t xml:space="preserve">аместителя главного врача по организационно-методической работе санаторно-курортной организации </w:t>
      </w:r>
    </w:p>
    <w:p w14:paraId="2E770308" w14:textId="77777777" w:rsidR="000703C3" w:rsidRPr="00957CE0" w:rsidRDefault="000703C3" w:rsidP="000703C3">
      <w:pPr>
        <w:pStyle w:val="Default"/>
      </w:pPr>
      <w:r>
        <w:t>П</w:t>
      </w:r>
      <w:r w:rsidRPr="00957CE0">
        <w:t xml:space="preserve">редседателя врачебной комиссии </w:t>
      </w:r>
    </w:p>
    <w:p w14:paraId="26BC0A59"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Л</w:t>
      </w:r>
      <w:r w:rsidRPr="00957CE0">
        <w:rPr>
          <w:rFonts w:ascii="Times New Roman" w:hAnsi="Times New Roman"/>
          <w:sz w:val="24"/>
          <w:szCs w:val="24"/>
        </w:rPr>
        <w:t>ечащего врача организации, направившей пациента на лечение</w:t>
      </w:r>
    </w:p>
    <w:p w14:paraId="16E5B3E7" w14:textId="77777777" w:rsidR="000703C3" w:rsidRPr="00292AAE" w:rsidRDefault="000703C3" w:rsidP="000703C3">
      <w:pPr>
        <w:pStyle w:val="Default"/>
        <w:jc w:val="both"/>
        <w:rPr>
          <w:bCs/>
        </w:rPr>
      </w:pPr>
      <w:r>
        <w:rPr>
          <w:bCs/>
        </w:rPr>
        <w:t>38. Г</w:t>
      </w:r>
      <w:r w:rsidRPr="00957CE0">
        <w:rPr>
          <w:bCs/>
        </w:rPr>
        <w:t xml:space="preserve">ражданам, имеющим право на получение набора социальных услуг (приказ </w:t>
      </w:r>
      <w:r>
        <w:rPr>
          <w:bCs/>
        </w:rPr>
        <w:t>МЗ</w:t>
      </w:r>
      <w:r w:rsidRPr="00957CE0">
        <w:rPr>
          <w:bCs/>
        </w:rPr>
        <w:t xml:space="preserve"> и </w:t>
      </w:r>
      <w:r>
        <w:rPr>
          <w:bCs/>
        </w:rPr>
        <w:t>СР</w:t>
      </w:r>
      <w:r w:rsidRPr="00957CE0">
        <w:rPr>
          <w:bCs/>
        </w:rPr>
        <w:t xml:space="preserve"> </w:t>
      </w:r>
      <w:r>
        <w:rPr>
          <w:bCs/>
        </w:rPr>
        <w:t>РФ</w:t>
      </w:r>
      <w:r w:rsidRPr="00957CE0">
        <w:rPr>
          <w:bCs/>
        </w:rPr>
        <w:t xml:space="preserve"> от 22.11.2004 г. № 255) в схеме обязательного диспансерного наблюдения патронаж участковой медицинской сестры проводится 1 раз в </w:t>
      </w:r>
    </w:p>
    <w:p w14:paraId="053367E8" w14:textId="77777777" w:rsidR="000703C3" w:rsidRDefault="000703C3" w:rsidP="000703C3">
      <w:pPr>
        <w:pStyle w:val="Default"/>
      </w:pPr>
      <w:r w:rsidRPr="00957CE0">
        <w:t xml:space="preserve">6 месяцев </w:t>
      </w:r>
    </w:p>
    <w:p w14:paraId="2025F198" w14:textId="77777777" w:rsidR="000703C3" w:rsidRDefault="000703C3" w:rsidP="000703C3">
      <w:pPr>
        <w:pStyle w:val="Default"/>
      </w:pPr>
      <w:r>
        <w:t>3 месяца</w:t>
      </w:r>
    </w:p>
    <w:p w14:paraId="6AB2248A" w14:textId="77777777" w:rsidR="000703C3" w:rsidRPr="00957CE0" w:rsidRDefault="000703C3" w:rsidP="000703C3">
      <w:pPr>
        <w:pStyle w:val="Default"/>
      </w:pPr>
      <w:r>
        <w:t>Г</w:t>
      </w:r>
      <w:r w:rsidRPr="00957CE0">
        <w:t xml:space="preserve">од </w:t>
      </w:r>
    </w:p>
    <w:p w14:paraId="4F30B78B"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М</w:t>
      </w:r>
      <w:r w:rsidRPr="00957CE0">
        <w:rPr>
          <w:rFonts w:ascii="Times New Roman" w:hAnsi="Times New Roman"/>
          <w:sz w:val="24"/>
          <w:szCs w:val="24"/>
        </w:rPr>
        <w:t>есяц</w:t>
      </w:r>
    </w:p>
    <w:p w14:paraId="1AFE418A" w14:textId="77777777" w:rsidR="000703C3" w:rsidRPr="004D33F4" w:rsidRDefault="000703C3" w:rsidP="000703C3">
      <w:pPr>
        <w:pStyle w:val="Default"/>
        <w:jc w:val="both"/>
        <w:rPr>
          <w:bCs/>
        </w:rPr>
      </w:pPr>
      <w:r>
        <w:rPr>
          <w:bCs/>
        </w:rPr>
        <w:lastRenderedPageBreak/>
        <w:t>39. «Н</w:t>
      </w:r>
      <w:r w:rsidRPr="00957CE0">
        <w:rPr>
          <w:bCs/>
        </w:rPr>
        <w:t>аправление на госпитализацию, восстанов</w:t>
      </w:r>
      <w:r>
        <w:rPr>
          <w:bCs/>
        </w:rPr>
        <w:t xml:space="preserve">ительное лечение, обследование, </w:t>
      </w:r>
      <w:r w:rsidRPr="00957CE0">
        <w:rPr>
          <w:bCs/>
        </w:rPr>
        <w:t xml:space="preserve">консультацию» (учетная форма </w:t>
      </w:r>
      <w:r>
        <w:rPr>
          <w:bCs/>
          <w:lang w:val="en-US"/>
        </w:rPr>
        <w:t>N</w:t>
      </w:r>
      <w:r w:rsidRPr="00957CE0">
        <w:rPr>
          <w:bCs/>
        </w:rPr>
        <w:t xml:space="preserve"> 057/у-04) подписывается </w:t>
      </w:r>
    </w:p>
    <w:p w14:paraId="27251025" w14:textId="77777777" w:rsidR="000703C3" w:rsidRPr="00957CE0" w:rsidRDefault="000703C3" w:rsidP="000703C3">
      <w:pPr>
        <w:pStyle w:val="Default"/>
      </w:pPr>
      <w:r>
        <w:t>Г</w:t>
      </w:r>
      <w:r w:rsidRPr="00957CE0">
        <w:t xml:space="preserve">лавным врачом </w:t>
      </w:r>
    </w:p>
    <w:p w14:paraId="53E91A15" w14:textId="77777777" w:rsidR="000703C3" w:rsidRPr="00957CE0" w:rsidRDefault="000703C3" w:rsidP="000703C3">
      <w:pPr>
        <w:pStyle w:val="Default"/>
      </w:pPr>
      <w:r>
        <w:t>З</w:t>
      </w:r>
      <w:r w:rsidRPr="00957CE0">
        <w:t xml:space="preserve">аместителем главного врача по лечебной работе </w:t>
      </w:r>
    </w:p>
    <w:p w14:paraId="309A6BC6"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П</w:t>
      </w:r>
      <w:r w:rsidRPr="00957CE0">
        <w:rPr>
          <w:rFonts w:ascii="Times New Roman" w:hAnsi="Times New Roman"/>
          <w:sz w:val="24"/>
          <w:szCs w:val="24"/>
        </w:rPr>
        <w:t>редседателем врачебной комиссии</w:t>
      </w:r>
    </w:p>
    <w:p w14:paraId="2F256419" w14:textId="77777777" w:rsidR="000703C3" w:rsidRPr="004D33F4" w:rsidRDefault="000703C3" w:rsidP="000703C3">
      <w:pPr>
        <w:pStyle w:val="a6"/>
        <w:ind w:left="0" w:firstLine="0"/>
        <w:rPr>
          <w:rFonts w:ascii="Times New Roman" w:hAnsi="Times New Roman"/>
          <w:sz w:val="24"/>
          <w:szCs w:val="24"/>
        </w:rPr>
      </w:pPr>
      <w:r>
        <w:rPr>
          <w:rFonts w:ascii="Times New Roman" w:hAnsi="Times New Roman"/>
          <w:sz w:val="24"/>
          <w:szCs w:val="24"/>
        </w:rPr>
        <w:t>Заведующим отделением</w:t>
      </w:r>
    </w:p>
    <w:p w14:paraId="487DCC67" w14:textId="77777777" w:rsidR="000703C3" w:rsidRPr="00957CE0" w:rsidRDefault="000703C3" w:rsidP="000703C3">
      <w:pPr>
        <w:pStyle w:val="Default"/>
        <w:jc w:val="both"/>
        <w:rPr>
          <w:bCs/>
        </w:rPr>
      </w:pPr>
      <w:r>
        <w:rPr>
          <w:bCs/>
        </w:rPr>
        <w:t>40.</w:t>
      </w:r>
      <w:r w:rsidRPr="00957CE0">
        <w:rPr>
          <w:bCs/>
        </w:rPr>
        <w:t xml:space="preserve"> </w:t>
      </w:r>
      <w:r>
        <w:rPr>
          <w:bCs/>
        </w:rPr>
        <w:t>У</w:t>
      </w:r>
      <w:r w:rsidRPr="00957CE0">
        <w:rPr>
          <w:bCs/>
        </w:rPr>
        <w:t xml:space="preserve">четная форма </w:t>
      </w:r>
      <w:r>
        <w:rPr>
          <w:bCs/>
          <w:lang w:val="en-US"/>
        </w:rPr>
        <w:t>N</w:t>
      </w:r>
      <w:r w:rsidRPr="00957CE0">
        <w:rPr>
          <w:bCs/>
        </w:rPr>
        <w:t xml:space="preserve"> 039-1/у-06 «</w:t>
      </w:r>
      <w:r>
        <w:rPr>
          <w:bCs/>
        </w:rPr>
        <w:t>Д</w:t>
      </w:r>
      <w:r w:rsidRPr="00957CE0">
        <w:rPr>
          <w:bCs/>
        </w:rPr>
        <w:t xml:space="preserve">невник учета работы медицинской сестры участковой» </w:t>
      </w:r>
      <w:r>
        <w:rPr>
          <w:bCs/>
        </w:rPr>
        <w:t>заполняется медицинской сестрой</w:t>
      </w:r>
      <w:r w:rsidRPr="00C07C54">
        <w:rPr>
          <w:bCs/>
        </w:rPr>
        <w:t xml:space="preserve"> </w:t>
      </w:r>
      <w:r w:rsidRPr="00957CE0">
        <w:rPr>
          <w:bCs/>
        </w:rPr>
        <w:t>участковой</w:t>
      </w:r>
    </w:p>
    <w:p w14:paraId="1D176389" w14:textId="77777777" w:rsidR="000703C3" w:rsidRPr="00957CE0" w:rsidRDefault="000703C3" w:rsidP="000703C3">
      <w:pPr>
        <w:pStyle w:val="Default"/>
      </w:pPr>
      <w:r>
        <w:t>Е</w:t>
      </w:r>
      <w:r w:rsidRPr="00957CE0">
        <w:t xml:space="preserve">жедневно </w:t>
      </w:r>
    </w:p>
    <w:p w14:paraId="255249A0" w14:textId="77777777" w:rsidR="000703C3" w:rsidRPr="00957CE0" w:rsidRDefault="000703C3" w:rsidP="000703C3">
      <w:pPr>
        <w:pStyle w:val="Default"/>
      </w:pPr>
      <w:r>
        <w:t>Р</w:t>
      </w:r>
      <w:r w:rsidRPr="00957CE0">
        <w:t xml:space="preserve">аз в неделю </w:t>
      </w:r>
    </w:p>
    <w:p w14:paraId="60DF4435" w14:textId="77777777" w:rsidR="000703C3" w:rsidRPr="00957CE0" w:rsidRDefault="000703C3" w:rsidP="000703C3">
      <w:pPr>
        <w:pStyle w:val="Default"/>
      </w:pPr>
      <w:r>
        <w:t>Р</w:t>
      </w:r>
      <w:r w:rsidRPr="00957CE0">
        <w:t xml:space="preserve">аз в месяц </w:t>
      </w:r>
    </w:p>
    <w:p w14:paraId="70489139"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Р</w:t>
      </w:r>
      <w:r w:rsidRPr="00957CE0">
        <w:rPr>
          <w:rFonts w:ascii="Times New Roman" w:hAnsi="Times New Roman"/>
          <w:sz w:val="24"/>
          <w:szCs w:val="24"/>
        </w:rPr>
        <w:t>аз в квартал</w:t>
      </w:r>
    </w:p>
    <w:p w14:paraId="2AF82E18" w14:textId="77777777" w:rsidR="000703C3" w:rsidRPr="00473E4B" w:rsidRDefault="000703C3" w:rsidP="000703C3">
      <w:pPr>
        <w:pStyle w:val="Default"/>
        <w:jc w:val="both"/>
        <w:rPr>
          <w:bCs/>
        </w:rPr>
      </w:pPr>
      <w:r>
        <w:rPr>
          <w:bCs/>
        </w:rPr>
        <w:t>41. П</w:t>
      </w:r>
      <w:r w:rsidRPr="00957CE0">
        <w:rPr>
          <w:bCs/>
        </w:rPr>
        <w:t>ри амбулаторном лечении заболеваний (травм), отравлений и иных состояний, связанных с временной потерей гражданами трудоспособности, лечащий врач единолично выдает гражданам листки нетрудоспособности</w:t>
      </w:r>
    </w:p>
    <w:p w14:paraId="0E0D2843" w14:textId="77777777" w:rsidR="000703C3" w:rsidRPr="00957CE0" w:rsidRDefault="000703C3" w:rsidP="000703C3">
      <w:pPr>
        <w:pStyle w:val="Default"/>
      </w:pPr>
      <w:r>
        <w:t>С</w:t>
      </w:r>
      <w:r w:rsidRPr="00957CE0">
        <w:t xml:space="preserve">роком не более 5 дней </w:t>
      </w:r>
    </w:p>
    <w:p w14:paraId="29CE4824" w14:textId="77777777" w:rsidR="000703C3" w:rsidRPr="00957CE0" w:rsidRDefault="000703C3" w:rsidP="000703C3">
      <w:pPr>
        <w:pStyle w:val="Default"/>
      </w:pPr>
      <w:r>
        <w:t>С</w:t>
      </w:r>
      <w:r w:rsidRPr="00957CE0">
        <w:t xml:space="preserve">роком не более 10 дней </w:t>
      </w:r>
    </w:p>
    <w:p w14:paraId="69B25096" w14:textId="77777777" w:rsidR="000703C3" w:rsidRPr="00957CE0" w:rsidRDefault="000703C3" w:rsidP="000703C3">
      <w:pPr>
        <w:pStyle w:val="Default"/>
      </w:pPr>
      <w:r>
        <w:t>С</w:t>
      </w:r>
      <w:r w:rsidRPr="00957CE0">
        <w:t xml:space="preserve">роком не более 15 дней </w:t>
      </w:r>
    </w:p>
    <w:p w14:paraId="78CA7D94"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Н</w:t>
      </w:r>
      <w:r w:rsidRPr="00957CE0">
        <w:rPr>
          <w:rFonts w:ascii="Times New Roman" w:hAnsi="Times New Roman"/>
          <w:sz w:val="24"/>
          <w:szCs w:val="24"/>
        </w:rPr>
        <w:t>а весь срок лечения</w:t>
      </w:r>
    </w:p>
    <w:p w14:paraId="0B4096F9" w14:textId="77777777" w:rsidR="000703C3" w:rsidRPr="00C27BAB" w:rsidRDefault="000703C3" w:rsidP="000703C3">
      <w:pPr>
        <w:pStyle w:val="Default"/>
        <w:jc w:val="both"/>
        <w:rPr>
          <w:bCs/>
        </w:rPr>
      </w:pPr>
      <w:r>
        <w:rPr>
          <w:bCs/>
        </w:rPr>
        <w:t>42.  Р</w:t>
      </w:r>
      <w:r w:rsidRPr="00957CE0">
        <w:rPr>
          <w:bCs/>
        </w:rPr>
        <w:t xml:space="preserve">азрешение на продление листка нетрудоспособности более 15 дней определяется </w:t>
      </w:r>
    </w:p>
    <w:p w14:paraId="47EC79D7" w14:textId="77777777" w:rsidR="000703C3" w:rsidRPr="00957CE0" w:rsidRDefault="000703C3" w:rsidP="000703C3">
      <w:pPr>
        <w:pStyle w:val="Default"/>
      </w:pPr>
      <w:r>
        <w:t>В</w:t>
      </w:r>
      <w:r w:rsidRPr="00957CE0">
        <w:t xml:space="preserve">рачебной комиссией </w:t>
      </w:r>
    </w:p>
    <w:p w14:paraId="560B0D76" w14:textId="77777777" w:rsidR="000703C3" w:rsidRPr="00957CE0" w:rsidRDefault="000703C3" w:rsidP="000703C3">
      <w:pPr>
        <w:pStyle w:val="Default"/>
      </w:pPr>
      <w:r>
        <w:t>Л</w:t>
      </w:r>
      <w:r w:rsidRPr="00957CE0">
        <w:t xml:space="preserve">ечащим врачом </w:t>
      </w:r>
    </w:p>
    <w:p w14:paraId="01105857" w14:textId="77777777" w:rsidR="000703C3" w:rsidRPr="00957CE0" w:rsidRDefault="000703C3" w:rsidP="000703C3">
      <w:pPr>
        <w:pStyle w:val="Default"/>
      </w:pPr>
      <w:r>
        <w:t>Г</w:t>
      </w:r>
      <w:r w:rsidRPr="00957CE0">
        <w:t xml:space="preserve">лавным врачом </w:t>
      </w:r>
    </w:p>
    <w:p w14:paraId="6B19A75E"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З</w:t>
      </w:r>
      <w:r w:rsidRPr="00957CE0">
        <w:rPr>
          <w:rFonts w:ascii="Times New Roman" w:hAnsi="Times New Roman"/>
          <w:sz w:val="24"/>
          <w:szCs w:val="24"/>
        </w:rPr>
        <w:t>аместителем главного врача по клинико-экспертной работе</w:t>
      </w:r>
    </w:p>
    <w:p w14:paraId="5236AFF8" w14:textId="77777777" w:rsidR="000703C3" w:rsidRPr="00C27BAB" w:rsidRDefault="000703C3" w:rsidP="000703C3">
      <w:pPr>
        <w:pStyle w:val="Default"/>
        <w:jc w:val="both"/>
        <w:rPr>
          <w:bCs/>
        </w:rPr>
      </w:pPr>
      <w:r>
        <w:rPr>
          <w:bCs/>
        </w:rPr>
        <w:t>43. Г</w:t>
      </w:r>
      <w:r w:rsidRPr="00957CE0">
        <w:rPr>
          <w:bCs/>
        </w:rPr>
        <w:t xml:space="preserve">руппа инвалидности устанавливается без срока переосвидетельствования </w:t>
      </w:r>
    </w:p>
    <w:p w14:paraId="170994FD" w14:textId="77777777" w:rsidR="000703C3" w:rsidRPr="00957CE0" w:rsidRDefault="000703C3" w:rsidP="000703C3">
      <w:pPr>
        <w:pStyle w:val="Default"/>
      </w:pPr>
      <w:r>
        <w:t>И</w:t>
      </w:r>
      <w:r w:rsidRPr="00957CE0">
        <w:t xml:space="preserve">нвалидам I группы </w:t>
      </w:r>
    </w:p>
    <w:p w14:paraId="65A563DB" w14:textId="77777777" w:rsidR="000703C3" w:rsidRPr="00957CE0" w:rsidRDefault="000703C3" w:rsidP="000703C3">
      <w:pPr>
        <w:pStyle w:val="Default"/>
      </w:pPr>
      <w:r>
        <w:t>Д</w:t>
      </w:r>
      <w:r w:rsidRPr="00957CE0">
        <w:t xml:space="preserve">етям-инвалидам </w:t>
      </w:r>
    </w:p>
    <w:p w14:paraId="14F4C05F" w14:textId="77777777" w:rsidR="000703C3" w:rsidRPr="00DA3D77" w:rsidRDefault="000703C3" w:rsidP="000703C3">
      <w:pPr>
        <w:pStyle w:val="Default"/>
      </w:pPr>
      <w:r>
        <w:t>И</w:t>
      </w:r>
      <w:r w:rsidRPr="00957CE0">
        <w:t xml:space="preserve">нвалидам с необратимыми анатомическими дефектами </w:t>
      </w:r>
    </w:p>
    <w:p w14:paraId="0C84C100" w14:textId="77777777" w:rsidR="000703C3" w:rsidRPr="00DA3D77" w:rsidRDefault="000703C3" w:rsidP="000703C3">
      <w:pPr>
        <w:pStyle w:val="a6"/>
        <w:ind w:left="0" w:firstLine="0"/>
        <w:rPr>
          <w:rFonts w:ascii="Times New Roman" w:hAnsi="Times New Roman"/>
          <w:sz w:val="24"/>
          <w:szCs w:val="24"/>
        </w:rPr>
      </w:pPr>
      <w:r>
        <w:rPr>
          <w:rFonts w:ascii="Times New Roman" w:hAnsi="Times New Roman"/>
          <w:sz w:val="24"/>
          <w:szCs w:val="24"/>
        </w:rPr>
        <w:t>И</w:t>
      </w:r>
      <w:r w:rsidRPr="00957CE0">
        <w:rPr>
          <w:rFonts w:ascii="Times New Roman" w:hAnsi="Times New Roman"/>
          <w:sz w:val="24"/>
          <w:szCs w:val="24"/>
        </w:rPr>
        <w:t>нвалидам по профессиональному заболеванию</w:t>
      </w:r>
    </w:p>
    <w:p w14:paraId="5BECD139" w14:textId="77777777" w:rsidR="000703C3" w:rsidRPr="00957CE0" w:rsidRDefault="000703C3" w:rsidP="000703C3">
      <w:pPr>
        <w:pStyle w:val="Default"/>
        <w:jc w:val="both"/>
      </w:pPr>
      <w:r>
        <w:rPr>
          <w:bCs/>
        </w:rPr>
        <w:t>44.</w:t>
      </w:r>
      <w:r w:rsidRPr="00957CE0">
        <w:rPr>
          <w:bCs/>
        </w:rPr>
        <w:t xml:space="preserve"> </w:t>
      </w:r>
      <w:r>
        <w:rPr>
          <w:bCs/>
        </w:rPr>
        <w:t>В</w:t>
      </w:r>
      <w:r w:rsidRPr="00957CE0">
        <w:rPr>
          <w:bCs/>
        </w:rPr>
        <w:t xml:space="preserve"> случаях травм, реконструктивных операций и лечении туберкулеза при очевидном неблагоприятном клиническом и трудовом прогнозе граждане направляются на медико-социальную экспертизу не позднее _____ месяцев </w:t>
      </w:r>
    </w:p>
    <w:p w14:paraId="272368B3" w14:textId="77777777" w:rsidR="000703C3" w:rsidRPr="00957CE0" w:rsidRDefault="000703C3" w:rsidP="000703C3">
      <w:pPr>
        <w:pStyle w:val="Default"/>
      </w:pPr>
      <w:r w:rsidRPr="00957CE0">
        <w:t xml:space="preserve">12-ти </w:t>
      </w:r>
    </w:p>
    <w:p w14:paraId="14747193" w14:textId="77777777" w:rsidR="000703C3" w:rsidRPr="00957CE0" w:rsidRDefault="000703C3" w:rsidP="000703C3">
      <w:pPr>
        <w:pStyle w:val="Default"/>
      </w:pPr>
      <w:r w:rsidRPr="00957CE0">
        <w:t xml:space="preserve">4-х </w:t>
      </w:r>
    </w:p>
    <w:p w14:paraId="5235C003" w14:textId="77777777" w:rsidR="000703C3" w:rsidRPr="00957CE0" w:rsidRDefault="000703C3" w:rsidP="000703C3">
      <w:pPr>
        <w:pStyle w:val="Default"/>
      </w:pPr>
      <w:r w:rsidRPr="00957CE0">
        <w:t xml:space="preserve">10-ти </w:t>
      </w:r>
    </w:p>
    <w:p w14:paraId="731401FD" w14:textId="77777777" w:rsidR="000703C3" w:rsidRPr="00957CE0" w:rsidRDefault="000703C3" w:rsidP="000703C3">
      <w:pPr>
        <w:pStyle w:val="a6"/>
        <w:ind w:left="0" w:firstLine="0"/>
        <w:rPr>
          <w:rFonts w:ascii="Times New Roman" w:hAnsi="Times New Roman"/>
          <w:sz w:val="24"/>
          <w:szCs w:val="24"/>
        </w:rPr>
      </w:pPr>
      <w:r w:rsidRPr="00957CE0">
        <w:rPr>
          <w:rFonts w:ascii="Times New Roman" w:hAnsi="Times New Roman"/>
          <w:sz w:val="24"/>
          <w:szCs w:val="24"/>
        </w:rPr>
        <w:t>3-х</w:t>
      </w:r>
    </w:p>
    <w:p w14:paraId="619D2B03" w14:textId="77777777" w:rsidR="000703C3" w:rsidRPr="00940F4B" w:rsidRDefault="000703C3" w:rsidP="000703C3">
      <w:pPr>
        <w:pStyle w:val="Default"/>
        <w:jc w:val="both"/>
        <w:rPr>
          <w:bCs/>
        </w:rPr>
      </w:pPr>
      <w:r>
        <w:rPr>
          <w:bCs/>
        </w:rPr>
        <w:t>45. Н</w:t>
      </w:r>
      <w:r w:rsidRPr="00957CE0">
        <w:rPr>
          <w:bCs/>
        </w:rPr>
        <w:t xml:space="preserve">аиболее частой причиной развития острого миокардита являются </w:t>
      </w:r>
    </w:p>
    <w:p w14:paraId="658805B4" w14:textId="77777777" w:rsidR="000703C3" w:rsidRDefault="000703C3" w:rsidP="000703C3">
      <w:pPr>
        <w:pStyle w:val="Default"/>
      </w:pPr>
      <w:r>
        <w:t>Б</w:t>
      </w:r>
      <w:r w:rsidRPr="00957CE0">
        <w:t xml:space="preserve">актериальные инфекции </w:t>
      </w:r>
    </w:p>
    <w:p w14:paraId="2E4FAEA5" w14:textId="77777777" w:rsidR="000703C3" w:rsidRPr="00957CE0" w:rsidRDefault="000703C3" w:rsidP="000703C3">
      <w:pPr>
        <w:pStyle w:val="Default"/>
      </w:pPr>
      <w:r>
        <w:t xml:space="preserve">Вирусные инфекции </w:t>
      </w:r>
    </w:p>
    <w:p w14:paraId="41EBCB21" w14:textId="77777777" w:rsidR="000703C3" w:rsidRPr="00957CE0" w:rsidRDefault="000703C3" w:rsidP="000703C3">
      <w:pPr>
        <w:pStyle w:val="Default"/>
      </w:pPr>
      <w:r>
        <w:t>Г</w:t>
      </w:r>
      <w:r w:rsidRPr="00957CE0">
        <w:t xml:space="preserve">рибковые инфекции </w:t>
      </w:r>
    </w:p>
    <w:p w14:paraId="0DDC8D01"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В</w:t>
      </w:r>
      <w:r w:rsidRPr="00957CE0">
        <w:rPr>
          <w:rFonts w:ascii="Times New Roman" w:hAnsi="Times New Roman"/>
          <w:sz w:val="24"/>
          <w:szCs w:val="24"/>
        </w:rPr>
        <w:t>оздействия токсинов</w:t>
      </w:r>
    </w:p>
    <w:p w14:paraId="611A14EF" w14:textId="77777777" w:rsidR="000703C3" w:rsidRPr="000D06D6" w:rsidRDefault="000703C3" w:rsidP="000703C3">
      <w:pPr>
        <w:pStyle w:val="Default"/>
        <w:jc w:val="both"/>
        <w:rPr>
          <w:bCs/>
        </w:rPr>
      </w:pPr>
      <w:r>
        <w:rPr>
          <w:bCs/>
        </w:rPr>
        <w:t>46.</w:t>
      </w:r>
      <w:r w:rsidRPr="00957CE0">
        <w:rPr>
          <w:bCs/>
        </w:rPr>
        <w:t xml:space="preserve"> </w:t>
      </w:r>
      <w:r>
        <w:rPr>
          <w:bCs/>
        </w:rPr>
        <w:t>П</w:t>
      </w:r>
      <w:r w:rsidRPr="00957CE0">
        <w:rPr>
          <w:bCs/>
        </w:rPr>
        <w:t>ри развитии и</w:t>
      </w:r>
      <w:r>
        <w:rPr>
          <w:bCs/>
        </w:rPr>
        <w:t>н</w:t>
      </w:r>
      <w:r w:rsidRPr="00957CE0">
        <w:rPr>
          <w:bCs/>
        </w:rPr>
        <w:t xml:space="preserve">фаркта миокарда нормализация содержания </w:t>
      </w:r>
      <w:r>
        <w:rPr>
          <w:bCs/>
        </w:rPr>
        <w:t>МВ КФК</w:t>
      </w:r>
      <w:r w:rsidRPr="00957CE0">
        <w:rPr>
          <w:bCs/>
        </w:rPr>
        <w:t xml:space="preserve"> в крови наблюдается через </w:t>
      </w:r>
    </w:p>
    <w:p w14:paraId="40A21028" w14:textId="77777777" w:rsidR="000703C3" w:rsidRPr="00957CE0" w:rsidRDefault="000703C3" w:rsidP="000703C3">
      <w:pPr>
        <w:pStyle w:val="Default"/>
      </w:pPr>
      <w:r w:rsidRPr="00957CE0">
        <w:t xml:space="preserve">1 сутки </w:t>
      </w:r>
    </w:p>
    <w:p w14:paraId="2452A79F" w14:textId="77777777" w:rsidR="000703C3" w:rsidRPr="000D06D6" w:rsidRDefault="000703C3" w:rsidP="000703C3">
      <w:pPr>
        <w:pStyle w:val="Default"/>
      </w:pPr>
      <w:r w:rsidRPr="000D06D6">
        <w:t xml:space="preserve">5-6 суток </w:t>
      </w:r>
    </w:p>
    <w:p w14:paraId="11F5577B" w14:textId="77777777" w:rsidR="000703C3" w:rsidRPr="000D06D6" w:rsidRDefault="000703C3" w:rsidP="000703C3">
      <w:pPr>
        <w:pStyle w:val="Default"/>
      </w:pPr>
      <w:r w:rsidRPr="000D06D6">
        <w:t>14 суток</w:t>
      </w:r>
    </w:p>
    <w:p w14:paraId="0C29BF8F" w14:textId="77777777" w:rsidR="000703C3" w:rsidRPr="00957CE0" w:rsidRDefault="000703C3" w:rsidP="000703C3">
      <w:pPr>
        <w:pStyle w:val="Default"/>
      </w:pPr>
      <w:r w:rsidRPr="000D06D6">
        <w:t>2-3 суток</w:t>
      </w:r>
    </w:p>
    <w:p w14:paraId="38A69B6E" w14:textId="77777777" w:rsidR="000703C3" w:rsidRPr="00957CE0" w:rsidRDefault="000703C3" w:rsidP="000703C3">
      <w:pPr>
        <w:pStyle w:val="Default"/>
        <w:rPr>
          <w:bCs/>
        </w:rPr>
      </w:pPr>
      <w:r>
        <w:rPr>
          <w:bCs/>
        </w:rPr>
        <w:t>47.</w:t>
      </w:r>
      <w:r w:rsidRPr="006F19BA">
        <w:rPr>
          <w:bCs/>
        </w:rPr>
        <w:t xml:space="preserve"> </w:t>
      </w:r>
      <w:r>
        <w:rPr>
          <w:bCs/>
        </w:rPr>
        <w:t>С</w:t>
      </w:r>
      <w:r w:rsidRPr="00957CE0">
        <w:rPr>
          <w:bCs/>
        </w:rPr>
        <w:t xml:space="preserve">амой частой причиной коронарной недостаточности является </w:t>
      </w:r>
    </w:p>
    <w:p w14:paraId="6AA59390" w14:textId="77777777" w:rsidR="000703C3" w:rsidRPr="00957CE0" w:rsidRDefault="000703C3" w:rsidP="000703C3">
      <w:pPr>
        <w:pStyle w:val="Default"/>
      </w:pPr>
      <w:r>
        <w:t>«М</w:t>
      </w:r>
      <w:r w:rsidRPr="00957CE0">
        <w:t xml:space="preserve">ышечный» мостик </w:t>
      </w:r>
    </w:p>
    <w:p w14:paraId="6D1AFBE3" w14:textId="77777777" w:rsidR="000703C3" w:rsidRDefault="000703C3" w:rsidP="000703C3">
      <w:pPr>
        <w:pStyle w:val="Default"/>
      </w:pPr>
      <w:proofErr w:type="spellStart"/>
      <w:r>
        <w:t>К</w:t>
      </w:r>
      <w:r w:rsidRPr="00957CE0">
        <w:t>оронариит</w:t>
      </w:r>
      <w:proofErr w:type="spellEnd"/>
      <w:r w:rsidRPr="00957CE0">
        <w:t xml:space="preserve"> </w:t>
      </w:r>
    </w:p>
    <w:p w14:paraId="3F3E27FB" w14:textId="77777777" w:rsidR="000703C3" w:rsidRPr="00957CE0" w:rsidRDefault="000703C3" w:rsidP="000703C3">
      <w:pPr>
        <w:pStyle w:val="Default"/>
      </w:pPr>
      <w:r>
        <w:t>А</w:t>
      </w:r>
      <w:r w:rsidRPr="00957CE0">
        <w:t xml:space="preserve">теросклероз коронарных артерий </w:t>
      </w:r>
    </w:p>
    <w:p w14:paraId="4E908D0B"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Г</w:t>
      </w:r>
      <w:r w:rsidRPr="00957CE0">
        <w:rPr>
          <w:rFonts w:ascii="Times New Roman" w:hAnsi="Times New Roman"/>
          <w:sz w:val="24"/>
          <w:szCs w:val="24"/>
        </w:rPr>
        <w:t>ипертрофия левого желудочка</w:t>
      </w:r>
    </w:p>
    <w:p w14:paraId="1A7FB611" w14:textId="77777777" w:rsidR="000703C3" w:rsidRPr="0030624A" w:rsidRDefault="000703C3" w:rsidP="000703C3">
      <w:pPr>
        <w:pStyle w:val="Default"/>
        <w:jc w:val="both"/>
        <w:rPr>
          <w:bCs/>
          <w:color w:val="auto"/>
        </w:rPr>
      </w:pPr>
      <w:r>
        <w:rPr>
          <w:bCs/>
          <w:color w:val="auto"/>
        </w:rPr>
        <w:t>48. Ц</w:t>
      </w:r>
      <w:r w:rsidRPr="00957CE0">
        <w:rPr>
          <w:bCs/>
          <w:color w:val="auto"/>
        </w:rPr>
        <w:t xml:space="preserve">елевым значением </w:t>
      </w:r>
      <w:r>
        <w:rPr>
          <w:bCs/>
          <w:color w:val="auto"/>
        </w:rPr>
        <w:t>ЛПНП</w:t>
      </w:r>
      <w:r w:rsidRPr="00957CE0">
        <w:rPr>
          <w:bCs/>
          <w:color w:val="auto"/>
        </w:rPr>
        <w:t xml:space="preserve"> для пациентов с </w:t>
      </w:r>
      <w:r>
        <w:rPr>
          <w:bCs/>
          <w:color w:val="auto"/>
        </w:rPr>
        <w:t>СД</w:t>
      </w:r>
      <w:r w:rsidRPr="00957CE0">
        <w:rPr>
          <w:bCs/>
          <w:color w:val="auto"/>
        </w:rPr>
        <w:t xml:space="preserve"> 2 типа в сочетании с </w:t>
      </w:r>
      <w:r>
        <w:rPr>
          <w:bCs/>
          <w:color w:val="auto"/>
        </w:rPr>
        <w:t xml:space="preserve">ИБС </w:t>
      </w:r>
      <w:r w:rsidRPr="00957CE0">
        <w:rPr>
          <w:bCs/>
          <w:color w:val="auto"/>
        </w:rPr>
        <w:t xml:space="preserve">является уровень &lt; _____ ммоль/л </w:t>
      </w:r>
    </w:p>
    <w:p w14:paraId="30786033" w14:textId="77777777" w:rsidR="000703C3" w:rsidRPr="00957CE0" w:rsidRDefault="000703C3" w:rsidP="000703C3">
      <w:pPr>
        <w:pStyle w:val="Default"/>
        <w:rPr>
          <w:color w:val="auto"/>
        </w:rPr>
      </w:pPr>
      <w:r w:rsidRPr="00957CE0">
        <w:rPr>
          <w:color w:val="auto"/>
        </w:rPr>
        <w:t xml:space="preserve">1,8 </w:t>
      </w:r>
    </w:p>
    <w:p w14:paraId="150F5CF2" w14:textId="77777777" w:rsidR="000703C3" w:rsidRPr="00957CE0" w:rsidRDefault="000703C3" w:rsidP="000703C3">
      <w:pPr>
        <w:pStyle w:val="Default"/>
        <w:rPr>
          <w:color w:val="auto"/>
        </w:rPr>
      </w:pPr>
      <w:r w:rsidRPr="00957CE0">
        <w:rPr>
          <w:color w:val="auto"/>
        </w:rPr>
        <w:t xml:space="preserve">2,0 </w:t>
      </w:r>
    </w:p>
    <w:p w14:paraId="096D7048" w14:textId="77777777" w:rsidR="000703C3" w:rsidRPr="00957CE0" w:rsidRDefault="000703C3" w:rsidP="000703C3">
      <w:pPr>
        <w:pStyle w:val="Default"/>
        <w:rPr>
          <w:color w:val="auto"/>
        </w:rPr>
      </w:pPr>
      <w:r w:rsidRPr="00957CE0">
        <w:rPr>
          <w:color w:val="auto"/>
        </w:rPr>
        <w:lastRenderedPageBreak/>
        <w:t xml:space="preserve">2,5 </w:t>
      </w:r>
    </w:p>
    <w:p w14:paraId="46792EC1" w14:textId="77777777" w:rsidR="000703C3" w:rsidRPr="00957CE0" w:rsidRDefault="000703C3" w:rsidP="000703C3">
      <w:pPr>
        <w:pStyle w:val="a6"/>
        <w:ind w:left="0" w:firstLine="0"/>
        <w:rPr>
          <w:rFonts w:ascii="Times New Roman" w:hAnsi="Times New Roman"/>
          <w:sz w:val="24"/>
          <w:szCs w:val="24"/>
        </w:rPr>
      </w:pPr>
      <w:r w:rsidRPr="00957CE0">
        <w:rPr>
          <w:rFonts w:ascii="Times New Roman" w:hAnsi="Times New Roman"/>
          <w:sz w:val="24"/>
          <w:szCs w:val="24"/>
        </w:rPr>
        <w:t>3,0</w:t>
      </w:r>
    </w:p>
    <w:p w14:paraId="32038F96" w14:textId="77777777" w:rsidR="000703C3" w:rsidRPr="005648C9" w:rsidRDefault="000703C3" w:rsidP="000703C3">
      <w:pPr>
        <w:pStyle w:val="Default"/>
        <w:jc w:val="both"/>
        <w:rPr>
          <w:bCs/>
        </w:rPr>
      </w:pPr>
      <w:r>
        <w:rPr>
          <w:bCs/>
        </w:rPr>
        <w:t>49. К</w:t>
      </w:r>
      <w:r w:rsidRPr="00957CE0">
        <w:rPr>
          <w:bCs/>
        </w:rPr>
        <w:t xml:space="preserve"> модифицируемым факторам риска развития атеросклероза относится</w:t>
      </w:r>
    </w:p>
    <w:p w14:paraId="4DA82F6E" w14:textId="77777777" w:rsidR="000703C3" w:rsidRDefault="000703C3" w:rsidP="000703C3">
      <w:pPr>
        <w:pStyle w:val="Default"/>
      </w:pPr>
      <w:r>
        <w:t>В</w:t>
      </w:r>
      <w:r w:rsidRPr="00957CE0">
        <w:t xml:space="preserve">озраст </w:t>
      </w:r>
    </w:p>
    <w:p w14:paraId="483062CE" w14:textId="77777777" w:rsidR="000703C3" w:rsidRPr="00957CE0" w:rsidRDefault="000703C3" w:rsidP="000703C3">
      <w:pPr>
        <w:pStyle w:val="Default"/>
      </w:pPr>
      <w:r>
        <w:t xml:space="preserve">Сахарный диабет 2 типа </w:t>
      </w:r>
    </w:p>
    <w:p w14:paraId="034B5C7F" w14:textId="77777777" w:rsidR="000703C3" w:rsidRPr="00957CE0" w:rsidRDefault="000703C3" w:rsidP="000703C3">
      <w:pPr>
        <w:pStyle w:val="Default"/>
      </w:pPr>
      <w:r>
        <w:t>О</w:t>
      </w:r>
      <w:r w:rsidRPr="00957CE0">
        <w:t xml:space="preserve">тягощенная наследственность </w:t>
      </w:r>
    </w:p>
    <w:p w14:paraId="7D281793"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М</w:t>
      </w:r>
      <w:r w:rsidRPr="00957CE0">
        <w:rPr>
          <w:rFonts w:ascii="Times New Roman" w:hAnsi="Times New Roman"/>
          <w:sz w:val="24"/>
          <w:szCs w:val="24"/>
        </w:rPr>
        <w:t>ужской пол</w:t>
      </w:r>
    </w:p>
    <w:p w14:paraId="061D5F64" w14:textId="77777777" w:rsidR="000703C3" w:rsidRPr="00C41D2A" w:rsidRDefault="000703C3" w:rsidP="000703C3">
      <w:pPr>
        <w:pStyle w:val="Default"/>
        <w:jc w:val="both"/>
        <w:rPr>
          <w:bCs/>
          <w:color w:val="auto"/>
        </w:rPr>
      </w:pPr>
      <w:r>
        <w:rPr>
          <w:bCs/>
          <w:color w:val="auto"/>
        </w:rPr>
        <w:t>50.</w:t>
      </w:r>
      <w:r w:rsidRPr="00957CE0">
        <w:rPr>
          <w:bCs/>
          <w:color w:val="auto"/>
        </w:rPr>
        <w:t xml:space="preserve"> </w:t>
      </w:r>
      <w:r>
        <w:rPr>
          <w:bCs/>
          <w:color w:val="auto"/>
        </w:rPr>
        <w:t>В</w:t>
      </w:r>
      <w:r w:rsidRPr="00957CE0">
        <w:rPr>
          <w:bCs/>
          <w:color w:val="auto"/>
        </w:rPr>
        <w:t xml:space="preserve"> таблице </w:t>
      </w:r>
      <w:r>
        <w:rPr>
          <w:bCs/>
          <w:color w:val="auto"/>
          <w:lang w:val="en-US"/>
        </w:rPr>
        <w:t>SCORE</w:t>
      </w:r>
      <w:r w:rsidRPr="00957CE0">
        <w:rPr>
          <w:bCs/>
          <w:color w:val="auto"/>
        </w:rPr>
        <w:t xml:space="preserve"> для оценки сердечно-сосудистого риска отсутствует показатель </w:t>
      </w:r>
    </w:p>
    <w:p w14:paraId="2FE1229F" w14:textId="77777777" w:rsidR="000703C3" w:rsidRPr="00957CE0" w:rsidRDefault="000703C3" w:rsidP="000703C3">
      <w:pPr>
        <w:pStyle w:val="Default"/>
        <w:rPr>
          <w:color w:val="auto"/>
        </w:rPr>
      </w:pPr>
      <w:r>
        <w:rPr>
          <w:color w:val="auto"/>
        </w:rPr>
        <w:t>О</w:t>
      </w:r>
      <w:r w:rsidRPr="00957CE0">
        <w:rPr>
          <w:color w:val="auto"/>
        </w:rPr>
        <w:t xml:space="preserve">бщего холестерина </w:t>
      </w:r>
    </w:p>
    <w:p w14:paraId="6AF9F671" w14:textId="77777777" w:rsidR="000703C3" w:rsidRPr="00957CE0" w:rsidRDefault="000703C3" w:rsidP="000703C3">
      <w:pPr>
        <w:pStyle w:val="Default"/>
        <w:rPr>
          <w:color w:val="auto"/>
        </w:rPr>
      </w:pPr>
      <w:r>
        <w:rPr>
          <w:color w:val="auto"/>
        </w:rPr>
        <w:t>С</w:t>
      </w:r>
      <w:r w:rsidRPr="00957CE0">
        <w:rPr>
          <w:color w:val="auto"/>
        </w:rPr>
        <w:t xml:space="preserve">истолического АД </w:t>
      </w:r>
    </w:p>
    <w:p w14:paraId="12702E3C"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В</w:t>
      </w:r>
      <w:r w:rsidRPr="00957CE0">
        <w:rPr>
          <w:rFonts w:ascii="Times New Roman" w:hAnsi="Times New Roman"/>
          <w:sz w:val="24"/>
          <w:szCs w:val="24"/>
        </w:rPr>
        <w:t>озраста</w:t>
      </w:r>
    </w:p>
    <w:p w14:paraId="74AA7DE6" w14:textId="77777777" w:rsidR="000703C3" w:rsidRPr="00C41D2A" w:rsidRDefault="000703C3" w:rsidP="000703C3">
      <w:pPr>
        <w:pStyle w:val="Default"/>
      </w:pPr>
      <w:r w:rsidRPr="00C41D2A">
        <w:t>Глюкозы крови</w:t>
      </w:r>
    </w:p>
    <w:p w14:paraId="4BACD30B" w14:textId="77777777" w:rsidR="000703C3" w:rsidRPr="00C41D2A" w:rsidRDefault="000703C3" w:rsidP="000703C3">
      <w:pPr>
        <w:pStyle w:val="Default"/>
        <w:rPr>
          <w:bCs/>
        </w:rPr>
      </w:pPr>
      <w:r>
        <w:rPr>
          <w:bCs/>
        </w:rPr>
        <w:t xml:space="preserve">51. </w:t>
      </w:r>
      <w:proofErr w:type="spellStart"/>
      <w:r>
        <w:rPr>
          <w:bCs/>
        </w:rPr>
        <w:t>К</w:t>
      </w:r>
      <w:r w:rsidRPr="00957CE0">
        <w:rPr>
          <w:bCs/>
        </w:rPr>
        <w:t>ардиоспецифическим</w:t>
      </w:r>
      <w:proofErr w:type="spellEnd"/>
      <w:r w:rsidRPr="00957CE0">
        <w:rPr>
          <w:bCs/>
        </w:rPr>
        <w:t xml:space="preserve"> маркером некроза миокарда является </w:t>
      </w:r>
    </w:p>
    <w:p w14:paraId="40293BD1" w14:textId="77777777" w:rsidR="000703C3" w:rsidRPr="00957CE0" w:rsidRDefault="000703C3" w:rsidP="000703C3">
      <w:pPr>
        <w:pStyle w:val="Default"/>
      </w:pPr>
      <w:r>
        <w:t>М</w:t>
      </w:r>
      <w:r w:rsidRPr="00957CE0">
        <w:t xml:space="preserve">иоглобин </w:t>
      </w:r>
    </w:p>
    <w:p w14:paraId="08E88D35" w14:textId="77777777" w:rsidR="000703C3" w:rsidRDefault="000703C3" w:rsidP="000703C3">
      <w:pPr>
        <w:pStyle w:val="Default"/>
      </w:pPr>
      <w:r w:rsidRPr="00957CE0">
        <w:t xml:space="preserve">ЛДГ </w:t>
      </w:r>
    </w:p>
    <w:p w14:paraId="5C7DDA48" w14:textId="77777777" w:rsidR="000703C3" w:rsidRDefault="000703C3" w:rsidP="000703C3">
      <w:pPr>
        <w:pStyle w:val="Default"/>
      </w:pPr>
      <w:proofErr w:type="spellStart"/>
      <w:r>
        <w:t>Тропонин</w:t>
      </w:r>
      <w:proofErr w:type="spellEnd"/>
      <w:r>
        <w:t xml:space="preserve"> I </w:t>
      </w:r>
    </w:p>
    <w:p w14:paraId="632BE68D" w14:textId="77777777" w:rsidR="000703C3" w:rsidRPr="00957CE0" w:rsidRDefault="000703C3" w:rsidP="000703C3">
      <w:pPr>
        <w:pStyle w:val="Default"/>
      </w:pPr>
      <w:r>
        <w:t>О</w:t>
      </w:r>
      <w:r w:rsidRPr="00957CE0">
        <w:t>бщая КФК</w:t>
      </w:r>
    </w:p>
    <w:p w14:paraId="2638ACBB" w14:textId="77777777" w:rsidR="000703C3" w:rsidRPr="00426CF0" w:rsidRDefault="000703C3" w:rsidP="000703C3">
      <w:pPr>
        <w:pStyle w:val="Default"/>
        <w:jc w:val="both"/>
        <w:rPr>
          <w:bCs/>
          <w:color w:val="auto"/>
        </w:rPr>
      </w:pPr>
      <w:r>
        <w:rPr>
          <w:bCs/>
          <w:color w:val="auto"/>
        </w:rPr>
        <w:t>52.</w:t>
      </w:r>
      <w:r w:rsidRPr="00426CF0">
        <w:rPr>
          <w:bCs/>
          <w:color w:val="auto"/>
        </w:rPr>
        <w:t xml:space="preserve"> </w:t>
      </w:r>
      <w:r>
        <w:rPr>
          <w:bCs/>
          <w:color w:val="auto"/>
        </w:rPr>
        <w:t>П</w:t>
      </w:r>
      <w:r w:rsidRPr="00957CE0">
        <w:rPr>
          <w:bCs/>
          <w:color w:val="auto"/>
        </w:rPr>
        <w:t xml:space="preserve">ри выборе ингибитора </w:t>
      </w:r>
      <w:r>
        <w:rPr>
          <w:bCs/>
          <w:color w:val="auto"/>
        </w:rPr>
        <w:t>АПФ</w:t>
      </w:r>
      <w:r w:rsidRPr="00957CE0">
        <w:rPr>
          <w:bCs/>
          <w:color w:val="auto"/>
        </w:rPr>
        <w:t xml:space="preserve"> для лечения больного с </w:t>
      </w:r>
      <w:r>
        <w:rPr>
          <w:bCs/>
          <w:color w:val="auto"/>
        </w:rPr>
        <w:t>ХСН</w:t>
      </w:r>
      <w:r w:rsidRPr="00957CE0">
        <w:rPr>
          <w:bCs/>
          <w:color w:val="auto"/>
        </w:rPr>
        <w:t xml:space="preserve"> и нарушением функции почек следует отдать предпочтение </w:t>
      </w:r>
    </w:p>
    <w:p w14:paraId="67473EEC" w14:textId="77777777" w:rsidR="000703C3" w:rsidRPr="00957CE0" w:rsidRDefault="000703C3" w:rsidP="000703C3">
      <w:pPr>
        <w:pStyle w:val="Default"/>
        <w:rPr>
          <w:color w:val="auto"/>
        </w:rPr>
      </w:pPr>
      <w:r>
        <w:rPr>
          <w:color w:val="auto"/>
        </w:rPr>
        <w:t>Л</w:t>
      </w:r>
      <w:r w:rsidRPr="00957CE0">
        <w:rPr>
          <w:color w:val="auto"/>
        </w:rPr>
        <w:t xml:space="preserve">изиноприлу </w:t>
      </w:r>
    </w:p>
    <w:p w14:paraId="3345DE65" w14:textId="77777777" w:rsidR="000703C3" w:rsidRPr="00957CE0" w:rsidRDefault="000703C3" w:rsidP="000703C3">
      <w:pPr>
        <w:pStyle w:val="Default"/>
        <w:rPr>
          <w:color w:val="auto"/>
        </w:rPr>
      </w:pPr>
      <w:proofErr w:type="spellStart"/>
      <w:r>
        <w:rPr>
          <w:color w:val="auto"/>
        </w:rPr>
        <w:t>П</w:t>
      </w:r>
      <w:r w:rsidRPr="00957CE0">
        <w:rPr>
          <w:color w:val="auto"/>
        </w:rPr>
        <w:t>ери</w:t>
      </w:r>
      <w:r>
        <w:rPr>
          <w:color w:val="auto"/>
        </w:rPr>
        <w:t>н</w:t>
      </w:r>
      <w:r w:rsidRPr="00957CE0">
        <w:rPr>
          <w:color w:val="auto"/>
        </w:rPr>
        <w:t>доприлу</w:t>
      </w:r>
      <w:proofErr w:type="spellEnd"/>
      <w:r w:rsidRPr="00957CE0">
        <w:rPr>
          <w:color w:val="auto"/>
        </w:rPr>
        <w:t xml:space="preserve"> </w:t>
      </w:r>
    </w:p>
    <w:p w14:paraId="1A71896F" w14:textId="77777777" w:rsidR="000703C3" w:rsidRDefault="000703C3" w:rsidP="000703C3">
      <w:pPr>
        <w:pStyle w:val="a6"/>
        <w:ind w:left="0" w:firstLine="0"/>
        <w:rPr>
          <w:rFonts w:ascii="Times New Roman" w:hAnsi="Times New Roman"/>
          <w:sz w:val="24"/>
          <w:szCs w:val="24"/>
        </w:rPr>
      </w:pPr>
      <w:proofErr w:type="spellStart"/>
      <w:r>
        <w:rPr>
          <w:rFonts w:ascii="Times New Roman" w:hAnsi="Times New Roman"/>
          <w:sz w:val="24"/>
          <w:szCs w:val="24"/>
        </w:rPr>
        <w:t>К</w:t>
      </w:r>
      <w:r w:rsidRPr="00957CE0">
        <w:rPr>
          <w:rFonts w:ascii="Times New Roman" w:hAnsi="Times New Roman"/>
          <w:sz w:val="24"/>
          <w:szCs w:val="24"/>
        </w:rPr>
        <w:t>аптоприлу</w:t>
      </w:r>
      <w:proofErr w:type="spellEnd"/>
    </w:p>
    <w:p w14:paraId="10B21868" w14:textId="77777777" w:rsidR="000703C3" w:rsidRPr="00F71AC1" w:rsidRDefault="000703C3" w:rsidP="000703C3">
      <w:pPr>
        <w:pStyle w:val="Default"/>
        <w:rPr>
          <w:color w:val="auto"/>
        </w:rPr>
      </w:pPr>
      <w:r>
        <w:t>Ф</w:t>
      </w:r>
      <w:r w:rsidRPr="00957CE0">
        <w:t xml:space="preserve">озиноприлу </w:t>
      </w:r>
    </w:p>
    <w:p w14:paraId="1B5F0049" w14:textId="77777777" w:rsidR="000703C3" w:rsidRPr="006408E7" w:rsidRDefault="000703C3" w:rsidP="000703C3">
      <w:pPr>
        <w:pStyle w:val="Default"/>
        <w:rPr>
          <w:bCs/>
        </w:rPr>
      </w:pPr>
      <w:r>
        <w:rPr>
          <w:bCs/>
        </w:rPr>
        <w:t>53.</w:t>
      </w:r>
      <w:r w:rsidRPr="006408E7">
        <w:rPr>
          <w:bCs/>
        </w:rPr>
        <w:t xml:space="preserve"> </w:t>
      </w:r>
      <w:r>
        <w:rPr>
          <w:bCs/>
        </w:rPr>
        <w:t>П</w:t>
      </w:r>
      <w:r w:rsidRPr="00957CE0">
        <w:rPr>
          <w:bCs/>
        </w:rPr>
        <w:t xml:space="preserve">рием сердечных гликозидов у больных </w:t>
      </w:r>
      <w:r>
        <w:rPr>
          <w:bCs/>
        </w:rPr>
        <w:t>ХСН</w:t>
      </w:r>
      <w:r w:rsidRPr="00957CE0">
        <w:rPr>
          <w:bCs/>
        </w:rPr>
        <w:t xml:space="preserve"> противопоказан при </w:t>
      </w:r>
    </w:p>
    <w:p w14:paraId="269AB455" w14:textId="77777777" w:rsidR="000703C3" w:rsidRPr="00957CE0" w:rsidRDefault="000703C3" w:rsidP="000703C3">
      <w:pPr>
        <w:pStyle w:val="Default"/>
      </w:pPr>
      <w:r>
        <w:rPr>
          <w:lang w:val="en-US"/>
        </w:rPr>
        <w:t>A</w:t>
      </w:r>
      <w:r w:rsidRPr="00957CE0">
        <w:t>-</w:t>
      </w:r>
      <w:r>
        <w:rPr>
          <w:lang w:val="en-US"/>
        </w:rPr>
        <w:t>V</w:t>
      </w:r>
      <w:r w:rsidRPr="00957CE0">
        <w:t xml:space="preserve"> блокаде II ст. </w:t>
      </w:r>
    </w:p>
    <w:p w14:paraId="1804E31E" w14:textId="77777777" w:rsidR="000703C3" w:rsidRPr="006408E7" w:rsidRDefault="000703C3" w:rsidP="000703C3">
      <w:pPr>
        <w:pStyle w:val="Default"/>
        <w:rPr>
          <w:lang w:val="en-US"/>
        </w:rPr>
      </w:pPr>
      <w:r>
        <w:rPr>
          <w:lang w:val="en-US"/>
        </w:rPr>
        <w:t>A</w:t>
      </w:r>
      <w:r w:rsidRPr="006408E7">
        <w:rPr>
          <w:lang w:val="en-US"/>
        </w:rPr>
        <w:t>-</w:t>
      </w:r>
      <w:r>
        <w:rPr>
          <w:lang w:val="en-US"/>
        </w:rPr>
        <w:t>V</w:t>
      </w:r>
      <w:r w:rsidRPr="006408E7">
        <w:rPr>
          <w:lang w:val="en-US"/>
        </w:rPr>
        <w:t xml:space="preserve"> </w:t>
      </w:r>
      <w:r w:rsidRPr="00957CE0">
        <w:t>блокаде</w:t>
      </w:r>
      <w:r w:rsidRPr="006408E7">
        <w:rPr>
          <w:lang w:val="en-US"/>
        </w:rPr>
        <w:t xml:space="preserve"> I </w:t>
      </w:r>
      <w:proofErr w:type="spellStart"/>
      <w:r w:rsidRPr="00957CE0">
        <w:t>ст</w:t>
      </w:r>
      <w:proofErr w:type="spellEnd"/>
      <w:r w:rsidRPr="006408E7">
        <w:rPr>
          <w:lang w:val="en-US"/>
        </w:rPr>
        <w:t xml:space="preserve">. </w:t>
      </w:r>
    </w:p>
    <w:p w14:paraId="0E89BF42" w14:textId="77777777" w:rsidR="000703C3" w:rsidRPr="00957CE0" w:rsidRDefault="000703C3" w:rsidP="000703C3">
      <w:pPr>
        <w:pStyle w:val="Default"/>
      </w:pPr>
      <w:r>
        <w:t>Ф</w:t>
      </w:r>
      <w:r w:rsidRPr="00957CE0">
        <w:t xml:space="preserve">ибрилляции предсердий </w:t>
      </w:r>
    </w:p>
    <w:p w14:paraId="557AF3C8" w14:textId="77777777" w:rsidR="000703C3" w:rsidRDefault="000703C3" w:rsidP="000703C3">
      <w:pPr>
        <w:pStyle w:val="a6"/>
        <w:ind w:left="0" w:firstLine="0"/>
        <w:rPr>
          <w:rFonts w:ascii="Times New Roman" w:hAnsi="Times New Roman"/>
          <w:sz w:val="24"/>
          <w:szCs w:val="24"/>
        </w:rPr>
      </w:pPr>
      <w:r>
        <w:rPr>
          <w:rFonts w:ascii="Times New Roman" w:hAnsi="Times New Roman"/>
          <w:sz w:val="24"/>
          <w:szCs w:val="24"/>
        </w:rPr>
        <w:t>С</w:t>
      </w:r>
      <w:r w:rsidRPr="00957CE0">
        <w:rPr>
          <w:rFonts w:ascii="Times New Roman" w:hAnsi="Times New Roman"/>
          <w:sz w:val="24"/>
          <w:szCs w:val="24"/>
        </w:rPr>
        <w:t>инусовой тахикардии</w:t>
      </w:r>
    </w:p>
    <w:p w14:paraId="68E73152" w14:textId="77777777" w:rsidR="000703C3" w:rsidRPr="00AD481C" w:rsidRDefault="000703C3" w:rsidP="000703C3">
      <w:pPr>
        <w:pStyle w:val="Default"/>
      </w:pPr>
      <w:r>
        <w:t>54.</w:t>
      </w:r>
      <w:r w:rsidRPr="00AD481C">
        <w:t xml:space="preserve"> </w:t>
      </w:r>
      <w:r>
        <w:t>Н</w:t>
      </w:r>
      <w:r w:rsidRPr="00AD481C">
        <w:t xml:space="preserve">аибольший </w:t>
      </w:r>
      <w:proofErr w:type="spellStart"/>
      <w:r w:rsidRPr="00AD481C">
        <w:t>гиполипидемический</w:t>
      </w:r>
      <w:proofErr w:type="spellEnd"/>
      <w:r w:rsidRPr="00AD481C">
        <w:t xml:space="preserve"> эффект может быть достигнут при приеме </w:t>
      </w:r>
    </w:p>
    <w:p w14:paraId="085C05B0" w14:textId="77777777" w:rsidR="000703C3" w:rsidRPr="00957CE0" w:rsidRDefault="000703C3" w:rsidP="000703C3">
      <w:pPr>
        <w:pStyle w:val="Default"/>
        <w:rPr>
          <w:color w:val="auto"/>
        </w:rPr>
      </w:pPr>
      <w:proofErr w:type="spellStart"/>
      <w:r>
        <w:rPr>
          <w:color w:val="auto"/>
        </w:rPr>
        <w:t>Р</w:t>
      </w:r>
      <w:r w:rsidRPr="00957CE0">
        <w:rPr>
          <w:color w:val="auto"/>
        </w:rPr>
        <w:t>озувастатина</w:t>
      </w:r>
      <w:proofErr w:type="spellEnd"/>
      <w:r w:rsidRPr="00957CE0">
        <w:rPr>
          <w:color w:val="auto"/>
        </w:rPr>
        <w:t xml:space="preserve"> </w:t>
      </w:r>
    </w:p>
    <w:p w14:paraId="4D52DDD2" w14:textId="77777777" w:rsidR="000703C3" w:rsidRPr="00957CE0" w:rsidRDefault="000703C3" w:rsidP="000703C3">
      <w:pPr>
        <w:pStyle w:val="Default"/>
        <w:rPr>
          <w:color w:val="auto"/>
        </w:rPr>
      </w:pPr>
      <w:proofErr w:type="spellStart"/>
      <w:r>
        <w:rPr>
          <w:color w:val="auto"/>
        </w:rPr>
        <w:t>С</w:t>
      </w:r>
      <w:r w:rsidRPr="00957CE0">
        <w:rPr>
          <w:color w:val="auto"/>
        </w:rPr>
        <w:t>имвастатина</w:t>
      </w:r>
      <w:proofErr w:type="spellEnd"/>
      <w:r w:rsidRPr="00957CE0">
        <w:rPr>
          <w:color w:val="auto"/>
        </w:rPr>
        <w:t xml:space="preserve"> </w:t>
      </w:r>
    </w:p>
    <w:p w14:paraId="7F14938F" w14:textId="77777777" w:rsidR="000703C3" w:rsidRPr="00957CE0" w:rsidRDefault="000703C3" w:rsidP="000703C3">
      <w:pPr>
        <w:pStyle w:val="Default"/>
        <w:rPr>
          <w:color w:val="auto"/>
        </w:rPr>
      </w:pPr>
      <w:proofErr w:type="spellStart"/>
      <w:r>
        <w:rPr>
          <w:color w:val="auto"/>
        </w:rPr>
        <w:t>А</w:t>
      </w:r>
      <w:r w:rsidRPr="00957CE0">
        <w:rPr>
          <w:color w:val="auto"/>
        </w:rPr>
        <w:t>торвастатина</w:t>
      </w:r>
      <w:proofErr w:type="spellEnd"/>
      <w:r w:rsidRPr="00957CE0">
        <w:rPr>
          <w:color w:val="auto"/>
        </w:rPr>
        <w:t xml:space="preserve"> </w:t>
      </w:r>
    </w:p>
    <w:p w14:paraId="536DBFB9" w14:textId="77777777" w:rsidR="000703C3" w:rsidRPr="001A3D1B" w:rsidRDefault="000703C3" w:rsidP="000703C3">
      <w:pPr>
        <w:pStyle w:val="a6"/>
        <w:ind w:left="0" w:firstLine="0"/>
        <w:rPr>
          <w:rFonts w:ascii="Times New Roman" w:hAnsi="Times New Roman"/>
          <w:sz w:val="24"/>
          <w:szCs w:val="24"/>
        </w:rPr>
      </w:pPr>
      <w:proofErr w:type="spellStart"/>
      <w:r>
        <w:rPr>
          <w:rFonts w:ascii="Times New Roman" w:hAnsi="Times New Roman"/>
          <w:sz w:val="24"/>
          <w:szCs w:val="24"/>
        </w:rPr>
        <w:t>П</w:t>
      </w:r>
      <w:r w:rsidRPr="00957CE0">
        <w:rPr>
          <w:rFonts w:ascii="Times New Roman" w:hAnsi="Times New Roman"/>
          <w:sz w:val="24"/>
          <w:szCs w:val="24"/>
        </w:rPr>
        <w:t>равастатина</w:t>
      </w:r>
      <w:proofErr w:type="spellEnd"/>
    </w:p>
    <w:p w14:paraId="3460EFE7" w14:textId="77777777" w:rsidR="000703C3" w:rsidRPr="001A3D1B" w:rsidRDefault="000703C3" w:rsidP="000703C3">
      <w:pPr>
        <w:pStyle w:val="Default"/>
        <w:jc w:val="both"/>
      </w:pPr>
      <w:r>
        <w:t>55.</w:t>
      </w:r>
      <w:r w:rsidRPr="001A3D1B">
        <w:t xml:space="preserve"> Прием </w:t>
      </w:r>
      <w:proofErr w:type="spellStart"/>
      <w:r w:rsidRPr="001A3D1B">
        <w:t>статинов</w:t>
      </w:r>
      <w:proofErr w:type="spellEnd"/>
      <w:r w:rsidRPr="001A3D1B">
        <w:t xml:space="preserve"> следует отменить при повышении активности трансаминаз в крови выше нормы в </w:t>
      </w:r>
    </w:p>
    <w:p w14:paraId="05E046A4" w14:textId="77777777" w:rsidR="000703C3" w:rsidRPr="001A3D1B" w:rsidRDefault="000703C3" w:rsidP="000703C3">
      <w:pPr>
        <w:pStyle w:val="Default"/>
      </w:pPr>
      <w:r w:rsidRPr="001A3D1B">
        <w:t xml:space="preserve">2 раза </w:t>
      </w:r>
    </w:p>
    <w:p w14:paraId="0802AD44" w14:textId="77777777" w:rsidR="000703C3" w:rsidRPr="001A3D1B" w:rsidRDefault="000703C3" w:rsidP="000703C3">
      <w:pPr>
        <w:pStyle w:val="Default"/>
      </w:pPr>
      <w:r w:rsidRPr="001A3D1B">
        <w:t>3 раза</w:t>
      </w:r>
    </w:p>
    <w:p w14:paraId="69BDB935" w14:textId="77777777" w:rsidR="000703C3" w:rsidRPr="001A3D1B" w:rsidRDefault="000703C3" w:rsidP="000703C3">
      <w:pPr>
        <w:pStyle w:val="Default"/>
      </w:pPr>
      <w:r w:rsidRPr="00957CE0">
        <w:t xml:space="preserve">4 раза </w:t>
      </w:r>
    </w:p>
    <w:p w14:paraId="2E77063D" w14:textId="77777777" w:rsidR="000703C3" w:rsidRPr="00957CE0" w:rsidRDefault="000703C3" w:rsidP="000703C3">
      <w:pPr>
        <w:pStyle w:val="Default"/>
      </w:pPr>
      <w:r w:rsidRPr="00957CE0">
        <w:t>5 раз</w:t>
      </w:r>
    </w:p>
    <w:p w14:paraId="27371FCA" w14:textId="77777777" w:rsidR="000703C3" w:rsidRPr="006F644A" w:rsidRDefault="000703C3" w:rsidP="000703C3">
      <w:pPr>
        <w:pStyle w:val="Default"/>
        <w:rPr>
          <w:bCs/>
          <w:color w:val="auto"/>
        </w:rPr>
      </w:pPr>
      <w:r>
        <w:rPr>
          <w:bCs/>
          <w:color w:val="auto"/>
        </w:rPr>
        <w:t>56.</w:t>
      </w:r>
      <w:r w:rsidRPr="006F644A">
        <w:rPr>
          <w:bCs/>
          <w:color w:val="auto"/>
        </w:rPr>
        <w:t xml:space="preserve"> </w:t>
      </w:r>
      <w:r>
        <w:rPr>
          <w:bCs/>
          <w:color w:val="auto"/>
        </w:rPr>
        <w:t>К</w:t>
      </w:r>
      <w:r w:rsidRPr="00957CE0">
        <w:rPr>
          <w:bCs/>
          <w:color w:val="auto"/>
        </w:rPr>
        <w:t xml:space="preserve"> антагонистам </w:t>
      </w:r>
      <w:proofErr w:type="spellStart"/>
      <w:r w:rsidRPr="00957CE0">
        <w:rPr>
          <w:bCs/>
          <w:color w:val="auto"/>
        </w:rPr>
        <w:t>минералкортикоидных</w:t>
      </w:r>
      <w:proofErr w:type="spellEnd"/>
      <w:r w:rsidRPr="00957CE0">
        <w:rPr>
          <w:bCs/>
          <w:color w:val="auto"/>
        </w:rPr>
        <w:t xml:space="preserve"> рецепторов относится </w:t>
      </w:r>
    </w:p>
    <w:p w14:paraId="08CB42C1" w14:textId="77777777" w:rsidR="000703C3" w:rsidRPr="00957CE0" w:rsidRDefault="000703C3" w:rsidP="000703C3">
      <w:pPr>
        <w:pStyle w:val="Default"/>
        <w:rPr>
          <w:color w:val="auto"/>
        </w:rPr>
      </w:pPr>
      <w:proofErr w:type="spellStart"/>
      <w:r>
        <w:rPr>
          <w:color w:val="auto"/>
        </w:rPr>
        <w:t>Т</w:t>
      </w:r>
      <w:r w:rsidRPr="00957CE0">
        <w:rPr>
          <w:color w:val="auto"/>
        </w:rPr>
        <w:t>орасемид</w:t>
      </w:r>
      <w:proofErr w:type="spellEnd"/>
      <w:r w:rsidRPr="00957CE0">
        <w:rPr>
          <w:color w:val="auto"/>
        </w:rPr>
        <w:t xml:space="preserve"> </w:t>
      </w:r>
    </w:p>
    <w:p w14:paraId="78CCACB1" w14:textId="77777777" w:rsidR="000703C3" w:rsidRDefault="000703C3" w:rsidP="000703C3">
      <w:pPr>
        <w:pStyle w:val="Default"/>
        <w:rPr>
          <w:color w:val="auto"/>
        </w:rPr>
      </w:pPr>
      <w:proofErr w:type="spellStart"/>
      <w:r>
        <w:rPr>
          <w:color w:val="auto"/>
        </w:rPr>
        <w:t>Т</w:t>
      </w:r>
      <w:r w:rsidRPr="00957CE0">
        <w:rPr>
          <w:color w:val="auto"/>
        </w:rPr>
        <w:t>риамтерен</w:t>
      </w:r>
      <w:proofErr w:type="spellEnd"/>
      <w:r w:rsidRPr="00957CE0">
        <w:rPr>
          <w:color w:val="auto"/>
        </w:rPr>
        <w:t xml:space="preserve"> </w:t>
      </w:r>
    </w:p>
    <w:p w14:paraId="5F0A068C" w14:textId="77777777" w:rsidR="000703C3" w:rsidRPr="00957CE0" w:rsidRDefault="000703C3" w:rsidP="000703C3">
      <w:pPr>
        <w:pStyle w:val="Default"/>
        <w:rPr>
          <w:color w:val="auto"/>
        </w:rPr>
      </w:pPr>
      <w:r>
        <w:rPr>
          <w:color w:val="auto"/>
        </w:rPr>
        <w:t xml:space="preserve">Эплеренон </w:t>
      </w:r>
    </w:p>
    <w:p w14:paraId="1EAA19A1"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И</w:t>
      </w:r>
      <w:r w:rsidRPr="00957CE0">
        <w:rPr>
          <w:rFonts w:ascii="Times New Roman" w:hAnsi="Times New Roman"/>
          <w:sz w:val="24"/>
          <w:szCs w:val="24"/>
        </w:rPr>
        <w:t>ндапамид</w:t>
      </w:r>
    </w:p>
    <w:p w14:paraId="7EA5F71F" w14:textId="77777777" w:rsidR="000703C3" w:rsidRPr="00845B3B" w:rsidRDefault="000703C3" w:rsidP="000703C3">
      <w:pPr>
        <w:pStyle w:val="Default"/>
        <w:rPr>
          <w:bCs/>
        </w:rPr>
      </w:pPr>
      <w:r>
        <w:rPr>
          <w:bCs/>
        </w:rPr>
        <w:t>57.</w:t>
      </w:r>
      <w:r w:rsidRPr="00845B3B">
        <w:rPr>
          <w:bCs/>
        </w:rPr>
        <w:t xml:space="preserve"> </w:t>
      </w:r>
      <w:r>
        <w:rPr>
          <w:bCs/>
        </w:rPr>
        <w:t>Д</w:t>
      </w:r>
      <w:r w:rsidRPr="00957CE0">
        <w:rPr>
          <w:bCs/>
        </w:rPr>
        <w:t xml:space="preserve">ля язвенного колита характерно </w:t>
      </w:r>
    </w:p>
    <w:p w14:paraId="400664F6" w14:textId="77777777" w:rsidR="000703C3" w:rsidRDefault="000703C3" w:rsidP="000703C3">
      <w:pPr>
        <w:pStyle w:val="Default"/>
      </w:pPr>
      <w:proofErr w:type="spellStart"/>
      <w:r>
        <w:t>Б</w:t>
      </w:r>
      <w:r w:rsidRPr="00957CE0">
        <w:t>езрецидивное</w:t>
      </w:r>
      <w:proofErr w:type="spellEnd"/>
      <w:r w:rsidRPr="00957CE0">
        <w:t xml:space="preserve"> течение </w:t>
      </w:r>
    </w:p>
    <w:p w14:paraId="505BFF38" w14:textId="77777777" w:rsidR="000703C3" w:rsidRPr="00957CE0" w:rsidRDefault="000703C3" w:rsidP="000703C3">
      <w:pPr>
        <w:pStyle w:val="Default"/>
      </w:pPr>
      <w:r>
        <w:t xml:space="preserve">Наличие частых кровотечений </w:t>
      </w:r>
    </w:p>
    <w:p w14:paraId="745AD69D" w14:textId="77777777" w:rsidR="000703C3" w:rsidRPr="00957CE0" w:rsidRDefault="000703C3" w:rsidP="000703C3">
      <w:pPr>
        <w:pStyle w:val="Default"/>
      </w:pPr>
      <w:r>
        <w:t>С</w:t>
      </w:r>
      <w:r w:rsidRPr="00957CE0">
        <w:t xml:space="preserve">егментарное поражение </w:t>
      </w:r>
    </w:p>
    <w:p w14:paraId="5BE84BFB"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П</w:t>
      </w:r>
      <w:r w:rsidRPr="00957CE0">
        <w:rPr>
          <w:rFonts w:ascii="Times New Roman" w:hAnsi="Times New Roman"/>
          <w:sz w:val="24"/>
          <w:szCs w:val="24"/>
        </w:rPr>
        <w:t>оявление трансмуральных язв</w:t>
      </w:r>
    </w:p>
    <w:p w14:paraId="79B7BB44" w14:textId="77777777" w:rsidR="000703C3" w:rsidRPr="00845B3B" w:rsidRDefault="000703C3" w:rsidP="000703C3">
      <w:pPr>
        <w:pStyle w:val="Default"/>
        <w:rPr>
          <w:bCs/>
          <w:color w:val="auto"/>
        </w:rPr>
      </w:pPr>
      <w:r>
        <w:rPr>
          <w:bCs/>
          <w:color w:val="auto"/>
        </w:rPr>
        <w:t>58. О</w:t>
      </w:r>
      <w:r w:rsidRPr="00957CE0">
        <w:rPr>
          <w:bCs/>
          <w:color w:val="auto"/>
        </w:rPr>
        <w:t xml:space="preserve">сновным местом всасывания витамина </w:t>
      </w:r>
      <w:r>
        <w:rPr>
          <w:bCs/>
          <w:color w:val="auto"/>
          <w:lang w:val="en-US"/>
        </w:rPr>
        <w:t>B</w:t>
      </w:r>
      <w:r w:rsidRPr="00957CE0">
        <w:rPr>
          <w:bCs/>
          <w:color w:val="auto"/>
        </w:rPr>
        <w:t xml:space="preserve">12 является </w:t>
      </w:r>
    </w:p>
    <w:p w14:paraId="18980CCD" w14:textId="77777777" w:rsidR="000703C3" w:rsidRPr="00957CE0" w:rsidRDefault="000703C3" w:rsidP="000703C3">
      <w:pPr>
        <w:pStyle w:val="Default"/>
        <w:rPr>
          <w:color w:val="auto"/>
        </w:rPr>
      </w:pPr>
      <w:r>
        <w:rPr>
          <w:color w:val="auto"/>
        </w:rPr>
        <w:t>Д</w:t>
      </w:r>
      <w:r w:rsidRPr="00957CE0">
        <w:rPr>
          <w:color w:val="auto"/>
        </w:rPr>
        <w:t xml:space="preserve">истальный отдел подвздошной кишки </w:t>
      </w:r>
    </w:p>
    <w:p w14:paraId="1C2FD9EF" w14:textId="77777777" w:rsidR="000703C3" w:rsidRPr="00957CE0" w:rsidRDefault="000703C3" w:rsidP="000703C3">
      <w:pPr>
        <w:pStyle w:val="Default"/>
        <w:rPr>
          <w:color w:val="auto"/>
        </w:rPr>
      </w:pPr>
      <w:r>
        <w:rPr>
          <w:color w:val="auto"/>
        </w:rPr>
        <w:t>П</w:t>
      </w:r>
      <w:r w:rsidRPr="00957CE0">
        <w:rPr>
          <w:color w:val="auto"/>
        </w:rPr>
        <w:t xml:space="preserve">роксимальный отдел подвздошной кишки </w:t>
      </w:r>
    </w:p>
    <w:p w14:paraId="72C867E8" w14:textId="77777777" w:rsidR="000703C3" w:rsidRPr="00957CE0" w:rsidRDefault="000703C3" w:rsidP="000703C3">
      <w:pPr>
        <w:pStyle w:val="Default"/>
        <w:rPr>
          <w:color w:val="auto"/>
        </w:rPr>
      </w:pPr>
      <w:r>
        <w:rPr>
          <w:color w:val="auto"/>
        </w:rPr>
        <w:t>П</w:t>
      </w:r>
      <w:r w:rsidRPr="00957CE0">
        <w:rPr>
          <w:color w:val="auto"/>
        </w:rPr>
        <w:t xml:space="preserve">роксимальный отдел тощей кишки </w:t>
      </w:r>
    </w:p>
    <w:p w14:paraId="0D47376E" w14:textId="77777777" w:rsidR="000703C3" w:rsidRPr="00957CE0" w:rsidRDefault="000703C3" w:rsidP="000703C3">
      <w:pPr>
        <w:pStyle w:val="a6"/>
        <w:ind w:left="0" w:firstLine="0"/>
        <w:rPr>
          <w:rFonts w:ascii="Times New Roman" w:hAnsi="Times New Roman"/>
          <w:sz w:val="24"/>
          <w:szCs w:val="24"/>
        </w:rPr>
      </w:pPr>
      <w:r>
        <w:rPr>
          <w:rFonts w:ascii="Times New Roman" w:hAnsi="Times New Roman"/>
          <w:sz w:val="24"/>
          <w:szCs w:val="24"/>
        </w:rPr>
        <w:t>Д</w:t>
      </w:r>
      <w:r w:rsidRPr="00957CE0">
        <w:rPr>
          <w:rFonts w:ascii="Times New Roman" w:hAnsi="Times New Roman"/>
          <w:sz w:val="24"/>
          <w:szCs w:val="24"/>
        </w:rPr>
        <w:t>истальный отдел тощей кишки</w:t>
      </w:r>
    </w:p>
    <w:p w14:paraId="00262C17" w14:textId="77777777" w:rsidR="000703C3" w:rsidRPr="00845B3B" w:rsidRDefault="000703C3" w:rsidP="000703C3">
      <w:pPr>
        <w:pStyle w:val="Default"/>
        <w:jc w:val="both"/>
        <w:rPr>
          <w:bCs/>
        </w:rPr>
      </w:pPr>
      <w:r>
        <w:rPr>
          <w:bCs/>
        </w:rPr>
        <w:t xml:space="preserve">59. </w:t>
      </w:r>
      <w:r w:rsidRPr="00957CE0">
        <w:rPr>
          <w:bCs/>
        </w:rPr>
        <w:t xml:space="preserve"> </w:t>
      </w:r>
      <w:r>
        <w:rPr>
          <w:bCs/>
        </w:rPr>
        <w:t>Н</w:t>
      </w:r>
      <w:r w:rsidRPr="00957CE0">
        <w:rPr>
          <w:bCs/>
        </w:rPr>
        <w:t xml:space="preserve">аиболее часто встречающимся симптомом при диффузном </w:t>
      </w:r>
      <w:proofErr w:type="spellStart"/>
      <w:r w:rsidRPr="00957CE0">
        <w:rPr>
          <w:bCs/>
        </w:rPr>
        <w:t>эзофагоспазме</w:t>
      </w:r>
      <w:proofErr w:type="spellEnd"/>
      <w:r w:rsidRPr="00957CE0">
        <w:rPr>
          <w:bCs/>
        </w:rPr>
        <w:t xml:space="preserve"> является </w:t>
      </w:r>
    </w:p>
    <w:p w14:paraId="53761983" w14:textId="77777777" w:rsidR="000703C3" w:rsidRPr="00957CE0" w:rsidRDefault="000703C3" w:rsidP="000703C3">
      <w:pPr>
        <w:pStyle w:val="Default"/>
      </w:pPr>
      <w:proofErr w:type="spellStart"/>
      <w:r>
        <w:t>О</w:t>
      </w:r>
      <w:r w:rsidRPr="00957CE0">
        <w:t>динофагия</w:t>
      </w:r>
      <w:proofErr w:type="spellEnd"/>
      <w:r w:rsidRPr="00957CE0">
        <w:t xml:space="preserve"> </w:t>
      </w:r>
    </w:p>
    <w:p w14:paraId="74BDA868" w14:textId="77777777" w:rsidR="000703C3" w:rsidRDefault="000703C3" w:rsidP="000703C3">
      <w:pPr>
        <w:pStyle w:val="Default"/>
      </w:pPr>
      <w:r>
        <w:lastRenderedPageBreak/>
        <w:t>Д</w:t>
      </w:r>
      <w:r w:rsidRPr="00957CE0">
        <w:t xml:space="preserve">исфагия </w:t>
      </w:r>
    </w:p>
    <w:p w14:paraId="2AF282A3" w14:textId="77777777" w:rsidR="000703C3" w:rsidRPr="00957CE0" w:rsidRDefault="000703C3" w:rsidP="000703C3">
      <w:pPr>
        <w:pStyle w:val="Default"/>
      </w:pPr>
      <w:r>
        <w:t xml:space="preserve">Боль за грудиной </w:t>
      </w:r>
    </w:p>
    <w:p w14:paraId="348A6D93" w14:textId="77777777" w:rsidR="000703C3" w:rsidRPr="00957CE0" w:rsidRDefault="000703C3" w:rsidP="000703C3">
      <w:pPr>
        <w:pStyle w:val="a6"/>
        <w:ind w:left="0" w:firstLine="0"/>
        <w:rPr>
          <w:rFonts w:ascii="Times New Roman" w:hAnsi="Times New Roman"/>
          <w:sz w:val="24"/>
          <w:szCs w:val="24"/>
        </w:rPr>
      </w:pPr>
      <w:proofErr w:type="spellStart"/>
      <w:r>
        <w:rPr>
          <w:rFonts w:ascii="Times New Roman" w:hAnsi="Times New Roman"/>
          <w:sz w:val="24"/>
          <w:szCs w:val="24"/>
        </w:rPr>
        <w:t>Р</w:t>
      </w:r>
      <w:r w:rsidRPr="00957CE0">
        <w:rPr>
          <w:rFonts w:ascii="Times New Roman" w:hAnsi="Times New Roman"/>
          <w:sz w:val="24"/>
          <w:szCs w:val="24"/>
        </w:rPr>
        <w:t>егургитация</w:t>
      </w:r>
      <w:proofErr w:type="spellEnd"/>
    </w:p>
    <w:p w14:paraId="3D9A6962" w14:textId="77777777" w:rsidR="000703C3" w:rsidRPr="00845B3B" w:rsidRDefault="000703C3" w:rsidP="000703C3">
      <w:pPr>
        <w:autoSpaceDE w:val="0"/>
        <w:autoSpaceDN w:val="0"/>
        <w:adjustRightInd w:val="0"/>
        <w:jc w:val="both"/>
        <w:rPr>
          <w:color w:val="000000"/>
        </w:rPr>
      </w:pPr>
      <w:r>
        <w:rPr>
          <w:bCs/>
          <w:color w:val="000000"/>
        </w:rPr>
        <w:t>60. З</w:t>
      </w:r>
      <w:r w:rsidRPr="00957CE0">
        <w:rPr>
          <w:bCs/>
          <w:color w:val="000000"/>
        </w:rPr>
        <w:t>а лицами, переболевшими ангиной, устанавливается диспансерное наблюдение в течение одного месяца и через ____ проводится клиническое обследование и контрольные анализы мочи и крови</w:t>
      </w:r>
    </w:p>
    <w:p w14:paraId="67C9AB4B" w14:textId="77777777" w:rsidR="000703C3" w:rsidRDefault="000703C3" w:rsidP="000703C3">
      <w:pPr>
        <w:autoSpaceDE w:val="0"/>
        <w:autoSpaceDN w:val="0"/>
        <w:adjustRightInd w:val="0"/>
        <w:rPr>
          <w:color w:val="000000"/>
        </w:rPr>
      </w:pPr>
      <w:r w:rsidRPr="00957CE0">
        <w:rPr>
          <w:color w:val="000000"/>
        </w:rPr>
        <w:t xml:space="preserve">1-2 дня и через 1 неделю после окончания временной нетрудоспособности </w:t>
      </w:r>
    </w:p>
    <w:p w14:paraId="3EBD3C28" w14:textId="77777777" w:rsidR="000703C3" w:rsidRPr="00957CE0" w:rsidRDefault="000703C3" w:rsidP="000703C3">
      <w:pPr>
        <w:autoSpaceDE w:val="0"/>
        <w:autoSpaceDN w:val="0"/>
        <w:adjustRightInd w:val="0"/>
        <w:rPr>
          <w:color w:val="000000"/>
        </w:rPr>
      </w:pPr>
      <w:r w:rsidRPr="00957CE0">
        <w:rPr>
          <w:color w:val="000000"/>
        </w:rPr>
        <w:t>7-10 дней и через 3 недели после окончани</w:t>
      </w:r>
      <w:r>
        <w:rPr>
          <w:color w:val="000000"/>
        </w:rPr>
        <w:t xml:space="preserve">я временной нетрудоспособности </w:t>
      </w:r>
    </w:p>
    <w:p w14:paraId="7CB9912F" w14:textId="77777777" w:rsidR="000703C3" w:rsidRPr="00957CE0" w:rsidRDefault="000703C3" w:rsidP="000703C3">
      <w:pPr>
        <w:autoSpaceDE w:val="0"/>
        <w:autoSpaceDN w:val="0"/>
        <w:adjustRightInd w:val="0"/>
        <w:rPr>
          <w:color w:val="000000"/>
        </w:rPr>
      </w:pPr>
      <w:r w:rsidRPr="00957CE0">
        <w:rPr>
          <w:color w:val="000000"/>
        </w:rPr>
        <w:t xml:space="preserve">4-5 дней и через 2 недели после окончания временной нетрудоспособности </w:t>
      </w:r>
    </w:p>
    <w:p w14:paraId="7603C34A" w14:textId="77777777" w:rsidR="000703C3" w:rsidRPr="00957CE0" w:rsidRDefault="000703C3" w:rsidP="000703C3">
      <w:pPr>
        <w:rPr>
          <w:color w:val="000000"/>
        </w:rPr>
      </w:pPr>
      <w:r w:rsidRPr="00957CE0">
        <w:rPr>
          <w:color w:val="000000"/>
        </w:rPr>
        <w:t>7-10 дней и через 5 недель после окончания временной нетрудоспособности</w:t>
      </w:r>
    </w:p>
    <w:p w14:paraId="0967DA9C" w14:textId="77777777" w:rsidR="000703C3" w:rsidRPr="00957CE0" w:rsidRDefault="000703C3" w:rsidP="000703C3">
      <w:pPr>
        <w:autoSpaceDE w:val="0"/>
        <w:autoSpaceDN w:val="0"/>
        <w:adjustRightInd w:val="0"/>
        <w:jc w:val="both"/>
        <w:rPr>
          <w:color w:val="000000"/>
        </w:rPr>
      </w:pPr>
      <w:r>
        <w:rPr>
          <w:bCs/>
          <w:color w:val="000000"/>
        </w:rPr>
        <w:t>61. Ч</w:t>
      </w:r>
      <w:r w:rsidRPr="00957CE0">
        <w:rPr>
          <w:bCs/>
          <w:color w:val="000000"/>
        </w:rPr>
        <w:t xml:space="preserve">астота осмотра больных стенокардией при диспансерном наблюдении составляет </w:t>
      </w:r>
    </w:p>
    <w:p w14:paraId="703A355C" w14:textId="77777777" w:rsidR="000703C3" w:rsidRPr="00957CE0" w:rsidRDefault="000703C3" w:rsidP="000703C3">
      <w:pPr>
        <w:autoSpaceDE w:val="0"/>
        <w:autoSpaceDN w:val="0"/>
        <w:adjustRightInd w:val="0"/>
        <w:rPr>
          <w:color w:val="000000"/>
        </w:rPr>
      </w:pPr>
      <w:r w:rsidRPr="00957CE0">
        <w:rPr>
          <w:color w:val="000000"/>
        </w:rPr>
        <w:t xml:space="preserve">1 раз в год </w:t>
      </w:r>
    </w:p>
    <w:p w14:paraId="041E0E73" w14:textId="77777777" w:rsidR="000703C3" w:rsidRDefault="000703C3" w:rsidP="000703C3">
      <w:pPr>
        <w:autoSpaceDE w:val="0"/>
        <w:autoSpaceDN w:val="0"/>
        <w:adjustRightInd w:val="0"/>
        <w:rPr>
          <w:color w:val="000000"/>
        </w:rPr>
      </w:pPr>
      <w:r w:rsidRPr="00957CE0">
        <w:rPr>
          <w:color w:val="000000"/>
        </w:rPr>
        <w:t xml:space="preserve">3 раза в год </w:t>
      </w:r>
    </w:p>
    <w:p w14:paraId="101D075B" w14:textId="77777777" w:rsidR="000703C3" w:rsidRPr="00957CE0" w:rsidRDefault="000703C3" w:rsidP="000703C3">
      <w:pPr>
        <w:autoSpaceDE w:val="0"/>
        <w:autoSpaceDN w:val="0"/>
        <w:adjustRightInd w:val="0"/>
        <w:rPr>
          <w:color w:val="000000"/>
        </w:rPr>
      </w:pPr>
      <w:r w:rsidRPr="00957CE0">
        <w:rPr>
          <w:color w:val="000000"/>
        </w:rPr>
        <w:t>2-4 раза в год и чаще в зави</w:t>
      </w:r>
      <w:r>
        <w:rPr>
          <w:color w:val="000000"/>
        </w:rPr>
        <w:t xml:space="preserve">симости от тяжести заболевания </w:t>
      </w:r>
    </w:p>
    <w:p w14:paraId="44AFDCAA" w14:textId="77777777" w:rsidR="000703C3" w:rsidRPr="00957CE0" w:rsidRDefault="000703C3" w:rsidP="000703C3">
      <w:pPr>
        <w:rPr>
          <w:color w:val="000000"/>
        </w:rPr>
      </w:pPr>
      <w:r w:rsidRPr="00957CE0">
        <w:rPr>
          <w:color w:val="000000"/>
        </w:rPr>
        <w:t>1 раза в полгода</w:t>
      </w:r>
    </w:p>
    <w:p w14:paraId="29B13ED9" w14:textId="77777777" w:rsidR="000703C3" w:rsidRPr="00957CE0" w:rsidRDefault="000703C3" w:rsidP="000703C3">
      <w:pPr>
        <w:autoSpaceDE w:val="0"/>
        <w:autoSpaceDN w:val="0"/>
        <w:adjustRightInd w:val="0"/>
        <w:jc w:val="both"/>
        <w:rPr>
          <w:color w:val="000000"/>
        </w:rPr>
      </w:pPr>
      <w:r>
        <w:rPr>
          <w:bCs/>
          <w:color w:val="000000"/>
        </w:rPr>
        <w:t>62.</w:t>
      </w:r>
      <w:r w:rsidRPr="00957CE0">
        <w:rPr>
          <w:bCs/>
          <w:color w:val="000000"/>
        </w:rPr>
        <w:t xml:space="preserve"> </w:t>
      </w:r>
      <w:r>
        <w:rPr>
          <w:bCs/>
          <w:color w:val="000000"/>
        </w:rPr>
        <w:t>Н</w:t>
      </w:r>
      <w:r w:rsidRPr="00957CE0">
        <w:rPr>
          <w:bCs/>
          <w:color w:val="000000"/>
        </w:rPr>
        <w:t xml:space="preserve">аиболее значимым фактором риска развития хронических бронхолегочных заболеваний является </w:t>
      </w:r>
    </w:p>
    <w:p w14:paraId="0FC4E38D" w14:textId="77777777" w:rsidR="000703C3" w:rsidRPr="00957CE0" w:rsidRDefault="000703C3" w:rsidP="000703C3">
      <w:pPr>
        <w:autoSpaceDE w:val="0"/>
        <w:autoSpaceDN w:val="0"/>
        <w:adjustRightInd w:val="0"/>
        <w:rPr>
          <w:color w:val="000000"/>
        </w:rPr>
      </w:pPr>
      <w:r>
        <w:rPr>
          <w:color w:val="000000"/>
        </w:rPr>
        <w:t>Ч</w:t>
      </w:r>
      <w:r w:rsidRPr="00957CE0">
        <w:rPr>
          <w:color w:val="000000"/>
        </w:rPr>
        <w:t xml:space="preserve">астые вирусные инфекции дыхательных путей </w:t>
      </w:r>
    </w:p>
    <w:p w14:paraId="0F5A4E19" w14:textId="77777777" w:rsidR="000703C3" w:rsidRPr="00957CE0" w:rsidRDefault="000703C3" w:rsidP="000703C3">
      <w:pPr>
        <w:autoSpaceDE w:val="0"/>
        <w:autoSpaceDN w:val="0"/>
        <w:adjustRightInd w:val="0"/>
        <w:rPr>
          <w:color w:val="000000"/>
        </w:rPr>
      </w:pPr>
      <w:r>
        <w:rPr>
          <w:color w:val="000000"/>
        </w:rPr>
        <w:t>З</w:t>
      </w:r>
      <w:r w:rsidRPr="00957CE0">
        <w:rPr>
          <w:color w:val="000000"/>
        </w:rPr>
        <w:t xml:space="preserve">агрязнение воздуха </w:t>
      </w:r>
    </w:p>
    <w:p w14:paraId="1672DF90" w14:textId="77777777" w:rsidR="000703C3" w:rsidRDefault="000703C3" w:rsidP="000703C3">
      <w:pPr>
        <w:rPr>
          <w:color w:val="000000"/>
        </w:rPr>
      </w:pPr>
      <w:r>
        <w:rPr>
          <w:color w:val="000000"/>
        </w:rPr>
        <w:t>Г</w:t>
      </w:r>
      <w:r w:rsidRPr="00957CE0">
        <w:rPr>
          <w:color w:val="000000"/>
        </w:rPr>
        <w:t>иперреактивность бронхов</w:t>
      </w:r>
    </w:p>
    <w:p w14:paraId="4FF75FEB"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урение </w:t>
      </w:r>
    </w:p>
    <w:p w14:paraId="60279495" w14:textId="77777777" w:rsidR="000703C3" w:rsidRPr="00957CE0" w:rsidRDefault="000703C3" w:rsidP="000703C3">
      <w:pPr>
        <w:autoSpaceDE w:val="0"/>
        <w:autoSpaceDN w:val="0"/>
        <w:adjustRightInd w:val="0"/>
        <w:jc w:val="both"/>
        <w:rPr>
          <w:color w:val="000000"/>
        </w:rPr>
      </w:pPr>
      <w:r>
        <w:rPr>
          <w:color w:val="000000"/>
        </w:rPr>
        <w:t>63.</w:t>
      </w:r>
      <w:r w:rsidRPr="00866639">
        <w:rPr>
          <w:color w:val="000000"/>
        </w:rPr>
        <w:t xml:space="preserve"> </w:t>
      </w:r>
      <w:r>
        <w:rPr>
          <w:bCs/>
          <w:color w:val="000000"/>
        </w:rPr>
        <w:t>Н</w:t>
      </w:r>
      <w:r w:rsidRPr="00957CE0">
        <w:rPr>
          <w:bCs/>
          <w:color w:val="000000"/>
        </w:rPr>
        <w:t xml:space="preserve">ормальное значение уровня общего холестерина крови у больных без риска сердечно-сосудистых заболеваний составляет меньше _______ ммоль/л </w:t>
      </w:r>
    </w:p>
    <w:p w14:paraId="697C0CA4" w14:textId="77777777" w:rsidR="000703C3" w:rsidRPr="00957CE0" w:rsidRDefault="000703C3" w:rsidP="000703C3">
      <w:pPr>
        <w:autoSpaceDE w:val="0"/>
        <w:autoSpaceDN w:val="0"/>
        <w:adjustRightInd w:val="0"/>
        <w:rPr>
          <w:color w:val="000000"/>
        </w:rPr>
      </w:pPr>
      <w:r w:rsidRPr="00957CE0">
        <w:rPr>
          <w:color w:val="000000"/>
        </w:rPr>
        <w:t xml:space="preserve">5 </w:t>
      </w:r>
    </w:p>
    <w:p w14:paraId="56FDDAB9" w14:textId="77777777" w:rsidR="000703C3" w:rsidRPr="00957CE0" w:rsidRDefault="000703C3" w:rsidP="000703C3">
      <w:pPr>
        <w:autoSpaceDE w:val="0"/>
        <w:autoSpaceDN w:val="0"/>
        <w:adjustRightInd w:val="0"/>
        <w:rPr>
          <w:color w:val="000000"/>
        </w:rPr>
      </w:pPr>
      <w:r w:rsidRPr="00957CE0">
        <w:rPr>
          <w:color w:val="000000"/>
        </w:rPr>
        <w:t xml:space="preserve">3 </w:t>
      </w:r>
    </w:p>
    <w:p w14:paraId="63BCE1AB" w14:textId="77777777" w:rsidR="000703C3" w:rsidRPr="00957CE0" w:rsidRDefault="000703C3" w:rsidP="000703C3">
      <w:pPr>
        <w:autoSpaceDE w:val="0"/>
        <w:autoSpaceDN w:val="0"/>
        <w:adjustRightInd w:val="0"/>
        <w:rPr>
          <w:color w:val="000000"/>
        </w:rPr>
      </w:pPr>
      <w:r w:rsidRPr="00957CE0">
        <w:rPr>
          <w:color w:val="000000"/>
        </w:rPr>
        <w:t xml:space="preserve">2 </w:t>
      </w:r>
    </w:p>
    <w:p w14:paraId="602A3DA1" w14:textId="77777777" w:rsidR="000703C3" w:rsidRPr="00957CE0" w:rsidRDefault="000703C3" w:rsidP="000703C3">
      <w:pPr>
        <w:rPr>
          <w:color w:val="000000"/>
        </w:rPr>
      </w:pPr>
      <w:r w:rsidRPr="00957CE0">
        <w:rPr>
          <w:color w:val="000000"/>
        </w:rPr>
        <w:t>1</w:t>
      </w:r>
    </w:p>
    <w:p w14:paraId="4F8B2187" w14:textId="77777777" w:rsidR="000703C3" w:rsidRPr="00957CE0" w:rsidRDefault="000703C3" w:rsidP="000703C3">
      <w:pPr>
        <w:autoSpaceDE w:val="0"/>
        <w:autoSpaceDN w:val="0"/>
        <w:adjustRightInd w:val="0"/>
        <w:rPr>
          <w:color w:val="000000"/>
        </w:rPr>
      </w:pPr>
      <w:r>
        <w:rPr>
          <w:bCs/>
          <w:color w:val="000000"/>
        </w:rPr>
        <w:t>64. К</w:t>
      </w:r>
      <w:r w:rsidRPr="00957CE0">
        <w:rPr>
          <w:bCs/>
          <w:color w:val="000000"/>
        </w:rPr>
        <w:t xml:space="preserve"> третьему этапу медицинской реабилитации относят </w:t>
      </w:r>
    </w:p>
    <w:p w14:paraId="2792224B"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тационарный </w:t>
      </w:r>
    </w:p>
    <w:p w14:paraId="2C3A6074" w14:textId="77777777" w:rsidR="000703C3" w:rsidRPr="0085096E" w:rsidRDefault="000703C3" w:rsidP="000703C3">
      <w:pPr>
        <w:autoSpaceDE w:val="0"/>
        <w:autoSpaceDN w:val="0"/>
        <w:adjustRightInd w:val="0"/>
        <w:rPr>
          <w:color w:val="000000"/>
        </w:rPr>
      </w:pPr>
      <w:r>
        <w:rPr>
          <w:color w:val="000000"/>
        </w:rPr>
        <w:t>С</w:t>
      </w:r>
      <w:r w:rsidRPr="00957CE0">
        <w:rPr>
          <w:color w:val="000000"/>
        </w:rPr>
        <w:t>анаторно-курортный</w:t>
      </w:r>
    </w:p>
    <w:p w14:paraId="56930760" w14:textId="77777777" w:rsidR="000703C3" w:rsidRPr="001E2623" w:rsidRDefault="000703C3" w:rsidP="000703C3">
      <w:pPr>
        <w:autoSpaceDE w:val="0"/>
        <w:autoSpaceDN w:val="0"/>
        <w:adjustRightInd w:val="0"/>
        <w:rPr>
          <w:color w:val="000000"/>
        </w:rPr>
      </w:pPr>
      <w:r>
        <w:rPr>
          <w:color w:val="000000"/>
        </w:rPr>
        <w:t>Л</w:t>
      </w:r>
      <w:r w:rsidRPr="00957CE0">
        <w:rPr>
          <w:color w:val="000000"/>
        </w:rPr>
        <w:t xml:space="preserve">ечебный </w:t>
      </w:r>
    </w:p>
    <w:p w14:paraId="618EC16B" w14:textId="77777777" w:rsidR="000703C3" w:rsidRPr="001E2623" w:rsidRDefault="000703C3" w:rsidP="000703C3">
      <w:pPr>
        <w:autoSpaceDE w:val="0"/>
        <w:autoSpaceDN w:val="0"/>
        <w:adjustRightInd w:val="0"/>
        <w:rPr>
          <w:color w:val="000000"/>
        </w:rPr>
      </w:pPr>
      <w:r>
        <w:rPr>
          <w:color w:val="000000"/>
        </w:rPr>
        <w:t>А</w:t>
      </w:r>
      <w:r w:rsidRPr="00957CE0">
        <w:rPr>
          <w:color w:val="000000"/>
        </w:rPr>
        <w:t>мбулаторно-поликлинический</w:t>
      </w:r>
    </w:p>
    <w:p w14:paraId="3C9F1404" w14:textId="77777777" w:rsidR="000703C3" w:rsidRPr="00957CE0" w:rsidRDefault="000703C3" w:rsidP="000703C3">
      <w:pPr>
        <w:autoSpaceDE w:val="0"/>
        <w:autoSpaceDN w:val="0"/>
        <w:adjustRightInd w:val="0"/>
        <w:jc w:val="both"/>
        <w:rPr>
          <w:color w:val="000000"/>
        </w:rPr>
      </w:pPr>
      <w:r>
        <w:rPr>
          <w:bCs/>
          <w:color w:val="000000"/>
        </w:rPr>
        <w:t>65.</w:t>
      </w:r>
      <w:r w:rsidRPr="00957CE0">
        <w:rPr>
          <w:bCs/>
          <w:color w:val="000000"/>
        </w:rPr>
        <w:t xml:space="preserve"> </w:t>
      </w:r>
      <w:r>
        <w:rPr>
          <w:bCs/>
          <w:color w:val="000000"/>
        </w:rPr>
        <w:t>О</w:t>
      </w:r>
      <w:r w:rsidRPr="00957CE0">
        <w:rPr>
          <w:bCs/>
          <w:color w:val="000000"/>
        </w:rPr>
        <w:t xml:space="preserve">бщим клиническим признаком для эмфизематозного и </w:t>
      </w:r>
      <w:proofErr w:type="spellStart"/>
      <w:r w:rsidRPr="00957CE0">
        <w:rPr>
          <w:bCs/>
          <w:color w:val="000000"/>
        </w:rPr>
        <w:t>бронхитического</w:t>
      </w:r>
      <w:proofErr w:type="spellEnd"/>
      <w:r w:rsidRPr="00957CE0">
        <w:rPr>
          <w:bCs/>
          <w:color w:val="000000"/>
        </w:rPr>
        <w:t xml:space="preserve"> фенотипов </w:t>
      </w:r>
      <w:r>
        <w:rPr>
          <w:bCs/>
          <w:color w:val="000000"/>
        </w:rPr>
        <w:t>ХОБЛ</w:t>
      </w:r>
      <w:r w:rsidRPr="00957CE0">
        <w:rPr>
          <w:bCs/>
          <w:color w:val="000000"/>
        </w:rPr>
        <w:t xml:space="preserve"> является </w:t>
      </w:r>
    </w:p>
    <w:p w14:paraId="3DCFB7BE"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иперкапния </w:t>
      </w:r>
    </w:p>
    <w:p w14:paraId="64C8C924" w14:textId="77777777" w:rsidR="000703C3" w:rsidRDefault="000703C3" w:rsidP="000703C3">
      <w:pPr>
        <w:autoSpaceDE w:val="0"/>
        <w:autoSpaceDN w:val="0"/>
        <w:adjustRightInd w:val="0"/>
        <w:rPr>
          <w:color w:val="000000"/>
        </w:rPr>
      </w:pPr>
      <w:r>
        <w:rPr>
          <w:color w:val="000000"/>
        </w:rPr>
        <w:t>П</w:t>
      </w:r>
      <w:r w:rsidRPr="00957CE0">
        <w:rPr>
          <w:color w:val="000000"/>
        </w:rPr>
        <w:t xml:space="preserve">олицитемия </w:t>
      </w:r>
    </w:p>
    <w:p w14:paraId="05D9511C" w14:textId="77777777" w:rsidR="000703C3" w:rsidRPr="00957CE0" w:rsidRDefault="000703C3" w:rsidP="000703C3">
      <w:pPr>
        <w:autoSpaceDE w:val="0"/>
        <w:autoSpaceDN w:val="0"/>
        <w:adjustRightInd w:val="0"/>
        <w:rPr>
          <w:color w:val="000000"/>
        </w:rPr>
      </w:pPr>
      <w:r>
        <w:rPr>
          <w:color w:val="000000"/>
        </w:rPr>
        <w:t xml:space="preserve">Одышка </w:t>
      </w:r>
    </w:p>
    <w:p w14:paraId="7D094947" w14:textId="77777777" w:rsidR="000703C3" w:rsidRPr="00957CE0" w:rsidRDefault="000703C3" w:rsidP="000703C3">
      <w:pPr>
        <w:rPr>
          <w:color w:val="000000"/>
        </w:rPr>
      </w:pPr>
      <w:r>
        <w:rPr>
          <w:color w:val="000000"/>
        </w:rPr>
        <w:t>Х</w:t>
      </w:r>
      <w:r w:rsidRPr="00957CE0">
        <w:rPr>
          <w:color w:val="000000"/>
        </w:rPr>
        <w:t>ронический кашель</w:t>
      </w:r>
    </w:p>
    <w:p w14:paraId="684D2C24" w14:textId="77777777" w:rsidR="000703C3" w:rsidRPr="00957CE0" w:rsidRDefault="000703C3" w:rsidP="000703C3">
      <w:pPr>
        <w:autoSpaceDE w:val="0"/>
        <w:autoSpaceDN w:val="0"/>
        <w:adjustRightInd w:val="0"/>
        <w:rPr>
          <w:color w:val="000000"/>
        </w:rPr>
      </w:pPr>
      <w:r>
        <w:rPr>
          <w:bCs/>
          <w:color w:val="000000"/>
        </w:rPr>
        <w:t>66.</w:t>
      </w:r>
      <w:r w:rsidRPr="00957CE0">
        <w:rPr>
          <w:bCs/>
          <w:color w:val="000000"/>
        </w:rPr>
        <w:t xml:space="preserve"> </w:t>
      </w:r>
      <w:r>
        <w:rPr>
          <w:bCs/>
          <w:color w:val="000000"/>
        </w:rPr>
        <w:t>К</w:t>
      </w:r>
      <w:r w:rsidRPr="00957CE0">
        <w:rPr>
          <w:bCs/>
          <w:color w:val="000000"/>
        </w:rPr>
        <w:t xml:space="preserve"> декретированной группе относятся </w:t>
      </w:r>
    </w:p>
    <w:p w14:paraId="73A34AF3" w14:textId="77777777" w:rsidR="000703C3" w:rsidRDefault="000703C3" w:rsidP="000703C3">
      <w:pPr>
        <w:autoSpaceDE w:val="0"/>
        <w:autoSpaceDN w:val="0"/>
        <w:adjustRightInd w:val="0"/>
        <w:rPr>
          <w:color w:val="000000"/>
        </w:rPr>
      </w:pPr>
      <w:r>
        <w:rPr>
          <w:color w:val="000000"/>
        </w:rPr>
        <w:t>Р</w:t>
      </w:r>
      <w:r w:rsidRPr="00957CE0">
        <w:rPr>
          <w:color w:val="000000"/>
        </w:rPr>
        <w:t xml:space="preserve">аботники в сфере бытового обслуживания </w:t>
      </w:r>
    </w:p>
    <w:p w14:paraId="5A7F3F5E" w14:textId="77777777" w:rsidR="000703C3" w:rsidRPr="00957CE0" w:rsidRDefault="000703C3" w:rsidP="000703C3">
      <w:pPr>
        <w:autoSpaceDE w:val="0"/>
        <w:autoSpaceDN w:val="0"/>
        <w:adjustRightInd w:val="0"/>
        <w:rPr>
          <w:color w:val="000000"/>
        </w:rPr>
      </w:pPr>
      <w:r>
        <w:rPr>
          <w:color w:val="000000"/>
        </w:rPr>
        <w:t>Р</w:t>
      </w:r>
      <w:r w:rsidRPr="00957CE0">
        <w:rPr>
          <w:color w:val="000000"/>
        </w:rPr>
        <w:t>аботники пищевых предприятий и лица, к ним приравненные</w:t>
      </w:r>
    </w:p>
    <w:p w14:paraId="5EAED2FC"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чащиеся школ, студенты очного отделения </w:t>
      </w:r>
    </w:p>
    <w:p w14:paraId="73E10594" w14:textId="77777777" w:rsidR="000703C3" w:rsidRPr="00957CE0" w:rsidRDefault="000703C3" w:rsidP="000703C3">
      <w:pPr>
        <w:rPr>
          <w:color w:val="000000"/>
        </w:rPr>
      </w:pPr>
      <w:r>
        <w:rPr>
          <w:color w:val="000000"/>
        </w:rPr>
        <w:t>Ж</w:t>
      </w:r>
      <w:r w:rsidRPr="00957CE0">
        <w:rPr>
          <w:color w:val="000000"/>
        </w:rPr>
        <w:t>енщины в декретном отпуске</w:t>
      </w:r>
    </w:p>
    <w:p w14:paraId="1A9FFE85" w14:textId="77777777" w:rsidR="000703C3" w:rsidRPr="00957CE0" w:rsidRDefault="000703C3" w:rsidP="000703C3">
      <w:pPr>
        <w:autoSpaceDE w:val="0"/>
        <w:autoSpaceDN w:val="0"/>
        <w:adjustRightInd w:val="0"/>
        <w:rPr>
          <w:color w:val="000000"/>
        </w:rPr>
      </w:pPr>
      <w:r>
        <w:rPr>
          <w:bCs/>
          <w:color w:val="000000"/>
        </w:rPr>
        <w:t>67.</w:t>
      </w:r>
      <w:r w:rsidRPr="00F9358F">
        <w:rPr>
          <w:bCs/>
          <w:color w:val="000000"/>
        </w:rPr>
        <w:t xml:space="preserve"> </w:t>
      </w:r>
      <w:r>
        <w:rPr>
          <w:bCs/>
          <w:color w:val="000000"/>
        </w:rPr>
        <w:t xml:space="preserve">В </w:t>
      </w:r>
      <w:r w:rsidRPr="00957CE0">
        <w:rPr>
          <w:bCs/>
          <w:color w:val="000000"/>
        </w:rPr>
        <w:t xml:space="preserve">клинике гриппа ведущим является синдром </w:t>
      </w:r>
    </w:p>
    <w:p w14:paraId="06F4029F" w14:textId="77777777" w:rsidR="000703C3" w:rsidRPr="00957CE0" w:rsidRDefault="000703C3" w:rsidP="000703C3">
      <w:pPr>
        <w:autoSpaceDE w:val="0"/>
        <w:autoSpaceDN w:val="0"/>
        <w:adjustRightInd w:val="0"/>
        <w:rPr>
          <w:color w:val="000000"/>
        </w:rPr>
      </w:pPr>
      <w:proofErr w:type="spellStart"/>
      <w:r>
        <w:rPr>
          <w:color w:val="000000"/>
        </w:rPr>
        <w:t>Д</w:t>
      </w:r>
      <w:r w:rsidRPr="00957CE0">
        <w:rPr>
          <w:color w:val="000000"/>
        </w:rPr>
        <w:t>иарейный</w:t>
      </w:r>
      <w:proofErr w:type="spellEnd"/>
      <w:r w:rsidRPr="00957CE0">
        <w:rPr>
          <w:color w:val="000000"/>
        </w:rPr>
        <w:t xml:space="preserve"> </w:t>
      </w:r>
    </w:p>
    <w:p w14:paraId="5A153A1E" w14:textId="77777777" w:rsidR="000703C3" w:rsidRDefault="000703C3" w:rsidP="000703C3">
      <w:pPr>
        <w:autoSpaceDE w:val="0"/>
        <w:autoSpaceDN w:val="0"/>
        <w:adjustRightInd w:val="0"/>
        <w:rPr>
          <w:color w:val="000000"/>
        </w:rPr>
      </w:pPr>
      <w:proofErr w:type="spellStart"/>
      <w:r>
        <w:rPr>
          <w:color w:val="000000"/>
        </w:rPr>
        <w:t>Г</w:t>
      </w:r>
      <w:r w:rsidRPr="00957CE0">
        <w:rPr>
          <w:color w:val="000000"/>
        </w:rPr>
        <w:t>епатолиенальный</w:t>
      </w:r>
      <w:proofErr w:type="spellEnd"/>
      <w:r w:rsidRPr="00957CE0">
        <w:rPr>
          <w:color w:val="000000"/>
        </w:rPr>
        <w:t xml:space="preserve"> </w:t>
      </w:r>
    </w:p>
    <w:p w14:paraId="7B637F1D" w14:textId="77777777" w:rsidR="000703C3" w:rsidRPr="00957CE0" w:rsidRDefault="000703C3" w:rsidP="000703C3">
      <w:pPr>
        <w:autoSpaceDE w:val="0"/>
        <w:autoSpaceDN w:val="0"/>
        <w:adjustRightInd w:val="0"/>
        <w:rPr>
          <w:color w:val="000000"/>
        </w:rPr>
      </w:pPr>
      <w:r>
        <w:rPr>
          <w:color w:val="000000"/>
        </w:rPr>
        <w:t xml:space="preserve">Интоксикации </w:t>
      </w:r>
    </w:p>
    <w:p w14:paraId="33108328" w14:textId="77777777" w:rsidR="000703C3" w:rsidRPr="00957CE0" w:rsidRDefault="000703C3" w:rsidP="000703C3">
      <w:pPr>
        <w:rPr>
          <w:color w:val="000000"/>
        </w:rPr>
      </w:pPr>
      <w:proofErr w:type="spellStart"/>
      <w:r>
        <w:rPr>
          <w:color w:val="000000"/>
        </w:rPr>
        <w:t>М</w:t>
      </w:r>
      <w:r w:rsidRPr="00957CE0">
        <w:rPr>
          <w:color w:val="000000"/>
        </w:rPr>
        <w:t>ионевралгический</w:t>
      </w:r>
      <w:proofErr w:type="spellEnd"/>
    </w:p>
    <w:p w14:paraId="1B8466AE" w14:textId="77777777" w:rsidR="000703C3" w:rsidRPr="00957CE0" w:rsidRDefault="000703C3" w:rsidP="000703C3">
      <w:pPr>
        <w:autoSpaceDE w:val="0"/>
        <w:autoSpaceDN w:val="0"/>
        <w:adjustRightInd w:val="0"/>
        <w:jc w:val="both"/>
        <w:rPr>
          <w:color w:val="000000"/>
        </w:rPr>
      </w:pPr>
      <w:r>
        <w:rPr>
          <w:bCs/>
          <w:color w:val="000000"/>
        </w:rPr>
        <w:t>68. К</w:t>
      </w:r>
      <w:r w:rsidRPr="00957CE0">
        <w:rPr>
          <w:bCs/>
          <w:color w:val="000000"/>
        </w:rPr>
        <w:t xml:space="preserve"> методам санитарно-гигиенического просвещения среди населения относится </w:t>
      </w:r>
    </w:p>
    <w:p w14:paraId="4163F030"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зготовление санитарных бюллетеней по профилактике инфекционных болезней </w:t>
      </w:r>
    </w:p>
    <w:p w14:paraId="32022626"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еседы только с больными </w:t>
      </w:r>
    </w:p>
    <w:p w14:paraId="177E48F0"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еседы только с пожилыми лицами </w:t>
      </w:r>
    </w:p>
    <w:p w14:paraId="62C0DD73" w14:textId="77777777" w:rsidR="000703C3" w:rsidRPr="00957CE0" w:rsidRDefault="000703C3" w:rsidP="000703C3">
      <w:pPr>
        <w:rPr>
          <w:color w:val="000000"/>
        </w:rPr>
      </w:pPr>
      <w:r>
        <w:rPr>
          <w:color w:val="000000"/>
        </w:rPr>
        <w:t>Б</w:t>
      </w:r>
      <w:r w:rsidRPr="00957CE0">
        <w:rPr>
          <w:color w:val="000000"/>
        </w:rPr>
        <w:t>еседы только по телевидению</w:t>
      </w:r>
    </w:p>
    <w:p w14:paraId="1BFC82CF" w14:textId="77777777" w:rsidR="000703C3" w:rsidRPr="003A2522" w:rsidRDefault="000703C3" w:rsidP="000703C3">
      <w:pPr>
        <w:autoSpaceDE w:val="0"/>
        <w:autoSpaceDN w:val="0"/>
        <w:adjustRightInd w:val="0"/>
        <w:rPr>
          <w:color w:val="000000"/>
        </w:rPr>
      </w:pPr>
      <w:r>
        <w:rPr>
          <w:bCs/>
          <w:color w:val="000000"/>
        </w:rPr>
        <w:t>69.</w:t>
      </w:r>
      <w:r w:rsidRPr="003A2522">
        <w:rPr>
          <w:bCs/>
          <w:color w:val="000000"/>
        </w:rPr>
        <w:t xml:space="preserve"> </w:t>
      </w:r>
      <w:r>
        <w:rPr>
          <w:bCs/>
          <w:color w:val="000000"/>
          <w:lang w:val="en-US"/>
        </w:rPr>
        <w:t>B</w:t>
      </w:r>
      <w:r w:rsidRPr="00957CE0">
        <w:rPr>
          <w:bCs/>
          <w:color w:val="000000"/>
        </w:rPr>
        <w:t xml:space="preserve">12–дефицитная анемия характеризуется </w:t>
      </w:r>
    </w:p>
    <w:p w14:paraId="4133069B" w14:textId="77777777" w:rsidR="000703C3" w:rsidRPr="00957CE0" w:rsidRDefault="000703C3" w:rsidP="000703C3">
      <w:pPr>
        <w:autoSpaceDE w:val="0"/>
        <w:autoSpaceDN w:val="0"/>
        <w:adjustRightInd w:val="0"/>
        <w:rPr>
          <w:color w:val="000000"/>
        </w:rPr>
      </w:pPr>
      <w:proofErr w:type="spellStart"/>
      <w:r>
        <w:rPr>
          <w:color w:val="000000"/>
        </w:rPr>
        <w:t>Г</w:t>
      </w:r>
      <w:r w:rsidRPr="00957CE0">
        <w:rPr>
          <w:color w:val="000000"/>
        </w:rPr>
        <w:t>иперхромией</w:t>
      </w:r>
      <w:proofErr w:type="spellEnd"/>
      <w:r w:rsidRPr="00957CE0">
        <w:rPr>
          <w:color w:val="000000"/>
        </w:rPr>
        <w:t xml:space="preserve">, </w:t>
      </w:r>
      <w:proofErr w:type="spellStart"/>
      <w:r w:rsidRPr="00957CE0">
        <w:rPr>
          <w:color w:val="000000"/>
        </w:rPr>
        <w:t>макроцитозом</w:t>
      </w:r>
      <w:proofErr w:type="spellEnd"/>
      <w:r w:rsidRPr="00957CE0">
        <w:rPr>
          <w:color w:val="000000"/>
        </w:rPr>
        <w:t xml:space="preserve">, </w:t>
      </w:r>
      <w:proofErr w:type="spellStart"/>
      <w:r w:rsidRPr="00957CE0">
        <w:rPr>
          <w:color w:val="000000"/>
        </w:rPr>
        <w:t>цитопенией</w:t>
      </w:r>
      <w:proofErr w:type="spellEnd"/>
      <w:r w:rsidRPr="00957CE0">
        <w:rPr>
          <w:color w:val="000000"/>
        </w:rPr>
        <w:t xml:space="preserve"> </w:t>
      </w:r>
    </w:p>
    <w:p w14:paraId="5D91461E" w14:textId="77777777" w:rsidR="000703C3" w:rsidRPr="00957CE0" w:rsidRDefault="000703C3" w:rsidP="000703C3">
      <w:pPr>
        <w:autoSpaceDE w:val="0"/>
        <w:autoSpaceDN w:val="0"/>
        <w:adjustRightInd w:val="0"/>
        <w:rPr>
          <w:color w:val="000000"/>
        </w:rPr>
      </w:pPr>
      <w:proofErr w:type="spellStart"/>
      <w:r>
        <w:rPr>
          <w:color w:val="000000"/>
        </w:rPr>
        <w:t>Г</w:t>
      </w:r>
      <w:r w:rsidRPr="00957CE0">
        <w:rPr>
          <w:color w:val="000000"/>
        </w:rPr>
        <w:t>ипохромией</w:t>
      </w:r>
      <w:proofErr w:type="spellEnd"/>
      <w:r w:rsidRPr="00957CE0">
        <w:rPr>
          <w:color w:val="000000"/>
        </w:rPr>
        <w:t xml:space="preserve">, </w:t>
      </w:r>
      <w:proofErr w:type="spellStart"/>
      <w:r w:rsidRPr="00957CE0">
        <w:rPr>
          <w:color w:val="000000"/>
        </w:rPr>
        <w:t>микроцитозом</w:t>
      </w:r>
      <w:proofErr w:type="spellEnd"/>
      <w:r w:rsidRPr="00957CE0">
        <w:rPr>
          <w:color w:val="000000"/>
        </w:rPr>
        <w:t xml:space="preserve"> </w:t>
      </w:r>
    </w:p>
    <w:p w14:paraId="293BD6A0" w14:textId="77777777" w:rsidR="000703C3" w:rsidRPr="00957CE0" w:rsidRDefault="000703C3" w:rsidP="000703C3">
      <w:pPr>
        <w:autoSpaceDE w:val="0"/>
        <w:autoSpaceDN w:val="0"/>
        <w:adjustRightInd w:val="0"/>
        <w:rPr>
          <w:color w:val="000000"/>
        </w:rPr>
      </w:pPr>
      <w:proofErr w:type="spellStart"/>
      <w:r>
        <w:rPr>
          <w:color w:val="000000"/>
        </w:rPr>
        <w:lastRenderedPageBreak/>
        <w:t>Н</w:t>
      </w:r>
      <w:r w:rsidRPr="00957CE0">
        <w:rPr>
          <w:color w:val="000000"/>
        </w:rPr>
        <w:t>ормохромией</w:t>
      </w:r>
      <w:proofErr w:type="spellEnd"/>
      <w:r w:rsidRPr="00957CE0">
        <w:rPr>
          <w:color w:val="000000"/>
        </w:rPr>
        <w:t xml:space="preserve">, </w:t>
      </w:r>
      <w:proofErr w:type="spellStart"/>
      <w:r w:rsidRPr="00957CE0">
        <w:rPr>
          <w:color w:val="000000"/>
        </w:rPr>
        <w:t>нормоцитозом</w:t>
      </w:r>
      <w:proofErr w:type="spellEnd"/>
      <w:r w:rsidRPr="00957CE0">
        <w:rPr>
          <w:color w:val="000000"/>
        </w:rPr>
        <w:t xml:space="preserve"> </w:t>
      </w:r>
    </w:p>
    <w:p w14:paraId="77A576E9" w14:textId="77777777" w:rsidR="000703C3" w:rsidRPr="00957CE0" w:rsidRDefault="000703C3" w:rsidP="000703C3">
      <w:pPr>
        <w:rPr>
          <w:color w:val="000000"/>
        </w:rPr>
      </w:pPr>
      <w:r>
        <w:rPr>
          <w:color w:val="000000"/>
        </w:rPr>
        <w:t>Н</w:t>
      </w:r>
      <w:r w:rsidRPr="00957CE0">
        <w:rPr>
          <w:color w:val="000000"/>
        </w:rPr>
        <w:t xml:space="preserve">аличием </w:t>
      </w:r>
      <w:proofErr w:type="spellStart"/>
      <w:r w:rsidRPr="00957CE0">
        <w:rPr>
          <w:color w:val="000000"/>
        </w:rPr>
        <w:t>бластных</w:t>
      </w:r>
      <w:proofErr w:type="spellEnd"/>
      <w:r w:rsidRPr="00957CE0">
        <w:rPr>
          <w:color w:val="000000"/>
        </w:rPr>
        <w:t xml:space="preserve"> клеток</w:t>
      </w:r>
    </w:p>
    <w:p w14:paraId="21CFD117" w14:textId="77777777" w:rsidR="000703C3" w:rsidRPr="00957CE0" w:rsidRDefault="000703C3" w:rsidP="000703C3">
      <w:pPr>
        <w:autoSpaceDE w:val="0"/>
        <w:autoSpaceDN w:val="0"/>
        <w:adjustRightInd w:val="0"/>
        <w:jc w:val="both"/>
        <w:rPr>
          <w:color w:val="000000"/>
        </w:rPr>
      </w:pPr>
      <w:r>
        <w:rPr>
          <w:bCs/>
          <w:color w:val="000000"/>
        </w:rPr>
        <w:t>70.</w:t>
      </w:r>
      <w:r w:rsidRPr="00957CE0">
        <w:rPr>
          <w:bCs/>
          <w:color w:val="000000"/>
        </w:rPr>
        <w:t xml:space="preserve"> </w:t>
      </w:r>
      <w:r>
        <w:rPr>
          <w:bCs/>
          <w:color w:val="000000"/>
        </w:rPr>
        <w:t>А</w:t>
      </w:r>
      <w:r w:rsidRPr="00957CE0">
        <w:rPr>
          <w:bCs/>
          <w:color w:val="000000"/>
        </w:rPr>
        <w:t xml:space="preserve">немия, при которой отмечается снижение гемоглобина в эритроците и сыворотке крови, является </w:t>
      </w:r>
    </w:p>
    <w:p w14:paraId="3C95305A" w14:textId="77777777" w:rsidR="000703C3" w:rsidRPr="00957CE0" w:rsidRDefault="000703C3" w:rsidP="000703C3">
      <w:pPr>
        <w:autoSpaceDE w:val="0"/>
        <w:autoSpaceDN w:val="0"/>
        <w:adjustRightInd w:val="0"/>
        <w:rPr>
          <w:color w:val="000000"/>
        </w:rPr>
      </w:pPr>
      <w:r w:rsidRPr="00957CE0">
        <w:rPr>
          <w:color w:val="000000"/>
        </w:rPr>
        <w:t xml:space="preserve">В12–дефицитной </w:t>
      </w:r>
    </w:p>
    <w:p w14:paraId="426CD419" w14:textId="77777777" w:rsidR="000703C3" w:rsidRDefault="000703C3" w:rsidP="000703C3">
      <w:pPr>
        <w:autoSpaceDE w:val="0"/>
        <w:autoSpaceDN w:val="0"/>
        <w:adjustRightInd w:val="0"/>
        <w:rPr>
          <w:color w:val="000000"/>
        </w:rPr>
      </w:pPr>
      <w:proofErr w:type="spellStart"/>
      <w:r>
        <w:rPr>
          <w:color w:val="000000"/>
        </w:rPr>
        <w:t>А</w:t>
      </w:r>
      <w:r w:rsidRPr="00957CE0">
        <w:rPr>
          <w:color w:val="000000"/>
        </w:rPr>
        <w:t>пластической</w:t>
      </w:r>
      <w:proofErr w:type="spellEnd"/>
      <w:r w:rsidRPr="00957CE0">
        <w:rPr>
          <w:color w:val="000000"/>
        </w:rPr>
        <w:t xml:space="preserve"> </w:t>
      </w:r>
    </w:p>
    <w:p w14:paraId="64119008" w14:textId="77777777" w:rsidR="000703C3" w:rsidRPr="00957CE0" w:rsidRDefault="000703C3" w:rsidP="000703C3">
      <w:pPr>
        <w:autoSpaceDE w:val="0"/>
        <w:autoSpaceDN w:val="0"/>
        <w:adjustRightInd w:val="0"/>
        <w:rPr>
          <w:color w:val="000000"/>
        </w:rPr>
      </w:pPr>
      <w:r>
        <w:rPr>
          <w:color w:val="000000"/>
        </w:rPr>
        <w:t xml:space="preserve">Железодефицитной </w:t>
      </w:r>
    </w:p>
    <w:p w14:paraId="10CF71A7" w14:textId="77777777" w:rsidR="000703C3" w:rsidRPr="00957CE0" w:rsidRDefault="000703C3" w:rsidP="000703C3">
      <w:pPr>
        <w:rPr>
          <w:color w:val="000000"/>
        </w:rPr>
      </w:pPr>
      <w:r>
        <w:rPr>
          <w:color w:val="000000"/>
        </w:rPr>
        <w:t>А</w:t>
      </w:r>
      <w:r w:rsidRPr="00957CE0">
        <w:rPr>
          <w:color w:val="000000"/>
        </w:rPr>
        <w:t>утоиммунной гемолитической</w:t>
      </w:r>
    </w:p>
    <w:p w14:paraId="0147D8FB" w14:textId="77777777" w:rsidR="000703C3" w:rsidRPr="00957CE0" w:rsidRDefault="000703C3" w:rsidP="000703C3">
      <w:pPr>
        <w:autoSpaceDE w:val="0"/>
        <w:autoSpaceDN w:val="0"/>
        <w:adjustRightInd w:val="0"/>
        <w:jc w:val="both"/>
        <w:rPr>
          <w:color w:val="000000"/>
        </w:rPr>
      </w:pPr>
      <w:r>
        <w:rPr>
          <w:bCs/>
          <w:color w:val="000000"/>
        </w:rPr>
        <w:t>71.</w:t>
      </w:r>
      <w:r w:rsidRPr="00300AF6">
        <w:rPr>
          <w:bCs/>
          <w:color w:val="000000"/>
        </w:rPr>
        <w:t xml:space="preserve"> </w:t>
      </w:r>
      <w:r>
        <w:rPr>
          <w:bCs/>
          <w:color w:val="000000"/>
        </w:rPr>
        <w:t>К</w:t>
      </w:r>
      <w:r w:rsidRPr="00957CE0">
        <w:rPr>
          <w:bCs/>
          <w:color w:val="000000"/>
        </w:rPr>
        <w:t xml:space="preserve">руглые штампованные дефекты в эпифизах костей наблюдаются при </w:t>
      </w:r>
    </w:p>
    <w:p w14:paraId="3C5BC956"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одагре </w:t>
      </w:r>
    </w:p>
    <w:p w14:paraId="2847ABE8" w14:textId="77777777" w:rsidR="000703C3" w:rsidRPr="00957CE0" w:rsidRDefault="000703C3" w:rsidP="000703C3">
      <w:pPr>
        <w:autoSpaceDE w:val="0"/>
        <w:autoSpaceDN w:val="0"/>
        <w:adjustRightInd w:val="0"/>
        <w:rPr>
          <w:color w:val="000000"/>
        </w:rPr>
      </w:pPr>
      <w:proofErr w:type="spellStart"/>
      <w:r>
        <w:rPr>
          <w:color w:val="000000"/>
        </w:rPr>
        <w:t>П</w:t>
      </w:r>
      <w:r w:rsidRPr="00957CE0">
        <w:rPr>
          <w:color w:val="000000"/>
        </w:rPr>
        <w:t>сориатическом</w:t>
      </w:r>
      <w:proofErr w:type="spellEnd"/>
      <w:r w:rsidRPr="00957CE0">
        <w:rPr>
          <w:color w:val="000000"/>
        </w:rPr>
        <w:t xml:space="preserve"> артрите </w:t>
      </w:r>
    </w:p>
    <w:p w14:paraId="609AA30B" w14:textId="77777777" w:rsidR="000703C3" w:rsidRPr="00957CE0" w:rsidRDefault="000703C3" w:rsidP="000703C3">
      <w:pPr>
        <w:autoSpaceDE w:val="0"/>
        <w:autoSpaceDN w:val="0"/>
        <w:adjustRightInd w:val="0"/>
        <w:rPr>
          <w:color w:val="000000"/>
        </w:rPr>
      </w:pPr>
      <w:proofErr w:type="spellStart"/>
      <w:r>
        <w:rPr>
          <w:color w:val="000000"/>
        </w:rPr>
        <w:t>М</w:t>
      </w:r>
      <w:r w:rsidRPr="00957CE0">
        <w:rPr>
          <w:color w:val="000000"/>
        </w:rPr>
        <w:t>иеломной</w:t>
      </w:r>
      <w:proofErr w:type="spellEnd"/>
      <w:r w:rsidRPr="00957CE0">
        <w:rPr>
          <w:color w:val="000000"/>
        </w:rPr>
        <w:t xml:space="preserve"> болезни </w:t>
      </w:r>
    </w:p>
    <w:p w14:paraId="276DCCF1" w14:textId="77777777" w:rsidR="000703C3" w:rsidRPr="00957CE0" w:rsidRDefault="000703C3" w:rsidP="000703C3">
      <w:pPr>
        <w:rPr>
          <w:color w:val="000000"/>
        </w:rPr>
      </w:pPr>
      <w:r>
        <w:rPr>
          <w:color w:val="000000"/>
        </w:rPr>
        <w:t>С</w:t>
      </w:r>
      <w:r w:rsidRPr="00957CE0">
        <w:rPr>
          <w:color w:val="000000"/>
        </w:rPr>
        <w:t>истемной красной волчанке</w:t>
      </w:r>
    </w:p>
    <w:p w14:paraId="3A5BFB43" w14:textId="77777777" w:rsidR="000703C3" w:rsidRPr="00957CE0" w:rsidRDefault="000703C3" w:rsidP="000703C3">
      <w:pPr>
        <w:autoSpaceDE w:val="0"/>
        <w:autoSpaceDN w:val="0"/>
        <w:adjustRightInd w:val="0"/>
        <w:jc w:val="both"/>
        <w:rPr>
          <w:color w:val="000000"/>
        </w:rPr>
      </w:pPr>
      <w:r>
        <w:rPr>
          <w:bCs/>
          <w:color w:val="000000"/>
        </w:rPr>
        <w:t>72.</w:t>
      </w:r>
      <w:r w:rsidRPr="00300AF6">
        <w:rPr>
          <w:bCs/>
          <w:color w:val="000000"/>
        </w:rPr>
        <w:t xml:space="preserve"> </w:t>
      </w:r>
      <w:r>
        <w:rPr>
          <w:bCs/>
          <w:color w:val="000000"/>
        </w:rPr>
        <w:t>Д</w:t>
      </w:r>
      <w:r w:rsidRPr="00957CE0">
        <w:rPr>
          <w:bCs/>
          <w:color w:val="000000"/>
        </w:rPr>
        <w:t xml:space="preserve">ля вторичной профилактики острой ревматической лихорадки </w:t>
      </w:r>
      <w:proofErr w:type="spellStart"/>
      <w:r w:rsidRPr="00957CE0">
        <w:rPr>
          <w:bCs/>
          <w:color w:val="000000"/>
        </w:rPr>
        <w:t>бензатин</w:t>
      </w:r>
      <w:proofErr w:type="spellEnd"/>
      <w:r w:rsidRPr="00957CE0">
        <w:rPr>
          <w:bCs/>
          <w:color w:val="000000"/>
        </w:rPr>
        <w:t xml:space="preserve"> </w:t>
      </w:r>
      <w:proofErr w:type="spellStart"/>
      <w:r w:rsidRPr="00957CE0">
        <w:rPr>
          <w:bCs/>
          <w:color w:val="000000"/>
        </w:rPr>
        <w:t>бензилпенициллин</w:t>
      </w:r>
      <w:proofErr w:type="spellEnd"/>
      <w:r w:rsidRPr="00957CE0">
        <w:rPr>
          <w:bCs/>
          <w:color w:val="000000"/>
        </w:rPr>
        <w:t xml:space="preserve"> назначается </w:t>
      </w:r>
    </w:p>
    <w:p w14:paraId="75C31EA4" w14:textId="77777777" w:rsidR="000703C3" w:rsidRPr="00957CE0" w:rsidRDefault="000703C3" w:rsidP="000703C3">
      <w:pPr>
        <w:autoSpaceDE w:val="0"/>
        <w:autoSpaceDN w:val="0"/>
        <w:adjustRightInd w:val="0"/>
        <w:rPr>
          <w:color w:val="000000"/>
        </w:rPr>
      </w:pPr>
      <w:r w:rsidRPr="00957CE0">
        <w:rPr>
          <w:color w:val="000000"/>
        </w:rPr>
        <w:t xml:space="preserve">1 раз в 3 недели </w:t>
      </w:r>
    </w:p>
    <w:p w14:paraId="597B6998" w14:textId="77777777" w:rsidR="000703C3" w:rsidRDefault="000703C3" w:rsidP="000703C3">
      <w:pPr>
        <w:autoSpaceDE w:val="0"/>
        <w:autoSpaceDN w:val="0"/>
        <w:adjustRightInd w:val="0"/>
        <w:rPr>
          <w:color w:val="000000"/>
        </w:rPr>
      </w:pPr>
      <w:r w:rsidRPr="00957CE0">
        <w:rPr>
          <w:color w:val="000000"/>
        </w:rPr>
        <w:t>1 раз в 2 недели</w:t>
      </w:r>
    </w:p>
    <w:p w14:paraId="6E8EDB56" w14:textId="77777777" w:rsidR="000703C3" w:rsidRPr="00957CE0" w:rsidRDefault="000703C3" w:rsidP="000703C3">
      <w:pPr>
        <w:rPr>
          <w:color w:val="000000"/>
        </w:rPr>
      </w:pPr>
      <w:r>
        <w:rPr>
          <w:color w:val="000000"/>
        </w:rPr>
        <w:t>Е</w:t>
      </w:r>
      <w:r w:rsidRPr="00957CE0">
        <w:rPr>
          <w:color w:val="000000"/>
        </w:rPr>
        <w:t>жедневно</w:t>
      </w:r>
    </w:p>
    <w:p w14:paraId="79815A64" w14:textId="77777777" w:rsidR="000703C3" w:rsidRPr="00957CE0" w:rsidRDefault="000703C3" w:rsidP="000703C3">
      <w:pPr>
        <w:autoSpaceDE w:val="0"/>
        <w:autoSpaceDN w:val="0"/>
        <w:adjustRightInd w:val="0"/>
        <w:rPr>
          <w:color w:val="000000"/>
        </w:rPr>
      </w:pPr>
      <w:r w:rsidRPr="00957CE0">
        <w:rPr>
          <w:color w:val="000000"/>
        </w:rPr>
        <w:t xml:space="preserve">1 раз в неделю </w:t>
      </w:r>
    </w:p>
    <w:p w14:paraId="72759ABF" w14:textId="77777777" w:rsidR="000703C3" w:rsidRPr="00957CE0" w:rsidRDefault="000703C3" w:rsidP="000703C3">
      <w:pPr>
        <w:autoSpaceDE w:val="0"/>
        <w:autoSpaceDN w:val="0"/>
        <w:adjustRightInd w:val="0"/>
        <w:jc w:val="both"/>
        <w:rPr>
          <w:color w:val="000000"/>
        </w:rPr>
      </w:pPr>
      <w:r>
        <w:rPr>
          <w:bCs/>
          <w:color w:val="000000"/>
        </w:rPr>
        <w:t>73. Б</w:t>
      </w:r>
      <w:r w:rsidRPr="00957CE0">
        <w:rPr>
          <w:bCs/>
          <w:color w:val="000000"/>
        </w:rPr>
        <w:t xml:space="preserve">ольному гипертонической болезнью с </w:t>
      </w:r>
      <w:r>
        <w:rPr>
          <w:bCs/>
          <w:color w:val="000000"/>
        </w:rPr>
        <w:t>АД</w:t>
      </w:r>
      <w:r w:rsidRPr="00957CE0">
        <w:rPr>
          <w:bCs/>
          <w:color w:val="000000"/>
        </w:rPr>
        <w:t xml:space="preserve"> 170/110 мм рт. ст., у которого отмечается неконтролируемое течение бронхиальной астмы, нельзя назначить </w:t>
      </w:r>
    </w:p>
    <w:p w14:paraId="24BE8B4C" w14:textId="77777777" w:rsidR="000703C3" w:rsidRPr="00957CE0" w:rsidRDefault="000703C3" w:rsidP="000703C3">
      <w:pPr>
        <w:autoSpaceDE w:val="0"/>
        <w:autoSpaceDN w:val="0"/>
        <w:adjustRightInd w:val="0"/>
        <w:rPr>
          <w:color w:val="000000"/>
        </w:rPr>
      </w:pPr>
      <w:proofErr w:type="spellStart"/>
      <w:r>
        <w:rPr>
          <w:color w:val="000000"/>
        </w:rPr>
        <w:t>М</w:t>
      </w:r>
      <w:r w:rsidRPr="00957CE0">
        <w:rPr>
          <w:color w:val="000000"/>
        </w:rPr>
        <w:t>етопролол</w:t>
      </w:r>
      <w:proofErr w:type="spellEnd"/>
      <w:r w:rsidRPr="00957CE0">
        <w:rPr>
          <w:color w:val="000000"/>
        </w:rPr>
        <w:t xml:space="preserve"> </w:t>
      </w:r>
    </w:p>
    <w:p w14:paraId="3CF2AA77" w14:textId="77777777" w:rsidR="000703C3" w:rsidRPr="00957CE0" w:rsidRDefault="000703C3" w:rsidP="000703C3">
      <w:pPr>
        <w:autoSpaceDE w:val="0"/>
        <w:autoSpaceDN w:val="0"/>
        <w:adjustRightInd w:val="0"/>
        <w:rPr>
          <w:color w:val="000000"/>
        </w:rPr>
      </w:pPr>
      <w:proofErr w:type="spellStart"/>
      <w:r>
        <w:rPr>
          <w:color w:val="000000"/>
        </w:rPr>
        <w:t>А</w:t>
      </w:r>
      <w:r w:rsidRPr="00957CE0">
        <w:rPr>
          <w:color w:val="000000"/>
        </w:rPr>
        <w:t>млодипин</w:t>
      </w:r>
      <w:proofErr w:type="spellEnd"/>
      <w:r w:rsidRPr="00957CE0">
        <w:rPr>
          <w:color w:val="000000"/>
        </w:rPr>
        <w:t xml:space="preserve"> </w:t>
      </w:r>
    </w:p>
    <w:p w14:paraId="4482787D" w14:textId="77777777" w:rsidR="000703C3" w:rsidRPr="00957CE0" w:rsidRDefault="000703C3" w:rsidP="000703C3">
      <w:pPr>
        <w:autoSpaceDE w:val="0"/>
        <w:autoSpaceDN w:val="0"/>
        <w:adjustRightInd w:val="0"/>
        <w:rPr>
          <w:color w:val="000000"/>
        </w:rPr>
      </w:pPr>
      <w:proofErr w:type="spellStart"/>
      <w:r>
        <w:rPr>
          <w:color w:val="000000"/>
        </w:rPr>
        <w:t>М</w:t>
      </w:r>
      <w:r w:rsidRPr="00957CE0">
        <w:rPr>
          <w:color w:val="000000"/>
        </w:rPr>
        <w:t>оксонидин</w:t>
      </w:r>
      <w:proofErr w:type="spellEnd"/>
      <w:r w:rsidRPr="00957CE0">
        <w:rPr>
          <w:color w:val="000000"/>
        </w:rPr>
        <w:t xml:space="preserve"> </w:t>
      </w:r>
    </w:p>
    <w:p w14:paraId="5C552468" w14:textId="77777777" w:rsidR="000703C3" w:rsidRPr="00957CE0" w:rsidRDefault="000703C3" w:rsidP="000703C3">
      <w:pPr>
        <w:rPr>
          <w:color w:val="000000"/>
        </w:rPr>
      </w:pPr>
      <w:proofErr w:type="spellStart"/>
      <w:r>
        <w:rPr>
          <w:color w:val="000000"/>
        </w:rPr>
        <w:t>Л</w:t>
      </w:r>
      <w:r w:rsidRPr="00957CE0">
        <w:rPr>
          <w:color w:val="000000"/>
        </w:rPr>
        <w:t>озартан</w:t>
      </w:r>
      <w:proofErr w:type="spellEnd"/>
    </w:p>
    <w:p w14:paraId="4962912F" w14:textId="77777777" w:rsidR="000703C3" w:rsidRPr="00957CE0" w:rsidRDefault="000703C3" w:rsidP="000703C3">
      <w:pPr>
        <w:autoSpaceDE w:val="0"/>
        <w:autoSpaceDN w:val="0"/>
        <w:adjustRightInd w:val="0"/>
        <w:rPr>
          <w:color w:val="000000"/>
        </w:rPr>
      </w:pPr>
      <w:r>
        <w:rPr>
          <w:bCs/>
          <w:color w:val="000000"/>
        </w:rPr>
        <w:t>74.</w:t>
      </w:r>
      <w:r w:rsidRPr="00700315">
        <w:rPr>
          <w:bCs/>
          <w:color w:val="000000"/>
        </w:rPr>
        <w:t xml:space="preserve"> </w:t>
      </w:r>
      <w:r>
        <w:rPr>
          <w:bCs/>
          <w:color w:val="000000"/>
        </w:rPr>
        <w:t>Д</w:t>
      </w:r>
      <w:r w:rsidRPr="00957CE0">
        <w:rPr>
          <w:bCs/>
          <w:color w:val="000000"/>
        </w:rPr>
        <w:t xml:space="preserve">ля коррекции гиперхолестеринемии применяется </w:t>
      </w:r>
    </w:p>
    <w:p w14:paraId="65688506" w14:textId="77777777" w:rsidR="000703C3" w:rsidRPr="00957CE0" w:rsidRDefault="000703C3" w:rsidP="000703C3">
      <w:pPr>
        <w:autoSpaceDE w:val="0"/>
        <w:autoSpaceDN w:val="0"/>
        <w:adjustRightInd w:val="0"/>
        <w:rPr>
          <w:color w:val="000000"/>
        </w:rPr>
      </w:pPr>
      <w:proofErr w:type="spellStart"/>
      <w:r>
        <w:rPr>
          <w:color w:val="000000"/>
        </w:rPr>
        <w:t>Н</w:t>
      </w:r>
      <w:r w:rsidRPr="00957CE0">
        <w:rPr>
          <w:color w:val="000000"/>
        </w:rPr>
        <w:t>итросорбит</w:t>
      </w:r>
      <w:proofErr w:type="spellEnd"/>
      <w:r w:rsidRPr="00957CE0">
        <w:rPr>
          <w:color w:val="000000"/>
        </w:rPr>
        <w:t xml:space="preserve"> </w:t>
      </w:r>
    </w:p>
    <w:p w14:paraId="75C425EC" w14:textId="77777777" w:rsidR="000703C3" w:rsidRDefault="000703C3" w:rsidP="000703C3">
      <w:pPr>
        <w:autoSpaceDE w:val="0"/>
        <w:autoSpaceDN w:val="0"/>
        <w:adjustRightInd w:val="0"/>
        <w:rPr>
          <w:color w:val="000000"/>
        </w:rPr>
      </w:pPr>
      <w:r>
        <w:rPr>
          <w:color w:val="000000"/>
        </w:rPr>
        <w:t>Д</w:t>
      </w:r>
      <w:r w:rsidRPr="00957CE0">
        <w:rPr>
          <w:color w:val="000000"/>
        </w:rPr>
        <w:t xml:space="preserve">иклофенак </w:t>
      </w:r>
    </w:p>
    <w:p w14:paraId="00EFBA69" w14:textId="77777777" w:rsidR="000703C3" w:rsidRPr="00957CE0" w:rsidRDefault="000703C3" w:rsidP="000703C3">
      <w:pPr>
        <w:autoSpaceDE w:val="0"/>
        <w:autoSpaceDN w:val="0"/>
        <w:adjustRightInd w:val="0"/>
        <w:rPr>
          <w:color w:val="000000"/>
        </w:rPr>
      </w:pPr>
      <w:proofErr w:type="spellStart"/>
      <w:r>
        <w:rPr>
          <w:color w:val="000000"/>
        </w:rPr>
        <w:t>Аторвастатин</w:t>
      </w:r>
      <w:proofErr w:type="spellEnd"/>
      <w:r>
        <w:rPr>
          <w:color w:val="000000"/>
        </w:rPr>
        <w:t xml:space="preserve"> </w:t>
      </w:r>
    </w:p>
    <w:p w14:paraId="07CF0260" w14:textId="77777777" w:rsidR="000703C3" w:rsidRDefault="000703C3" w:rsidP="000703C3">
      <w:pPr>
        <w:rPr>
          <w:color w:val="000000"/>
        </w:rPr>
      </w:pPr>
      <w:r>
        <w:rPr>
          <w:color w:val="000000"/>
        </w:rPr>
        <w:t>А</w:t>
      </w:r>
      <w:r w:rsidRPr="00957CE0">
        <w:rPr>
          <w:color w:val="000000"/>
        </w:rPr>
        <w:t>спирин</w:t>
      </w:r>
    </w:p>
    <w:p w14:paraId="2B9AC125" w14:textId="77777777" w:rsidR="000703C3" w:rsidRDefault="000703C3" w:rsidP="000703C3">
      <w:r>
        <w:rPr>
          <w:color w:val="000000"/>
        </w:rPr>
        <w:t xml:space="preserve">75. </w:t>
      </w:r>
      <w:r w:rsidRPr="00CE793F">
        <w:t xml:space="preserve">Для купирования острого приступа подагры необходимо назначить </w:t>
      </w:r>
    </w:p>
    <w:p w14:paraId="6AF0641F" w14:textId="77777777" w:rsidR="000703C3" w:rsidRDefault="000703C3" w:rsidP="000703C3">
      <w:r>
        <w:t>Г</w:t>
      </w:r>
      <w:r w:rsidRPr="00CE793F">
        <w:t xml:space="preserve">люкокортикоиды, ингибиторы АПФ, колхицин </w:t>
      </w:r>
    </w:p>
    <w:p w14:paraId="233DD9E2" w14:textId="77777777" w:rsidR="000703C3" w:rsidRDefault="000703C3" w:rsidP="000703C3">
      <w:r>
        <w:t>Н</w:t>
      </w:r>
      <w:r w:rsidRPr="00CE793F">
        <w:t>естероидные противовоспалительные средства, колхицин, глюкокортикоиды</w:t>
      </w:r>
    </w:p>
    <w:p w14:paraId="16DC8274" w14:textId="77777777" w:rsidR="000703C3" w:rsidRDefault="000703C3" w:rsidP="000703C3">
      <w:r>
        <w:t>И</w:t>
      </w:r>
      <w:r w:rsidRPr="00CE793F">
        <w:t xml:space="preserve">нгибиторы </w:t>
      </w:r>
      <w:proofErr w:type="spellStart"/>
      <w:r w:rsidRPr="00CE793F">
        <w:t>протоновой</w:t>
      </w:r>
      <w:proofErr w:type="spellEnd"/>
      <w:r w:rsidRPr="00CE793F">
        <w:t xml:space="preserve"> помпы, диуретики, глюкок</w:t>
      </w:r>
      <w:r>
        <w:t xml:space="preserve">ортикоиды </w:t>
      </w:r>
    </w:p>
    <w:p w14:paraId="24855D55" w14:textId="77777777" w:rsidR="000703C3" w:rsidRPr="00CE793F" w:rsidRDefault="000703C3" w:rsidP="000703C3">
      <w:pPr>
        <w:rPr>
          <w:color w:val="000000"/>
        </w:rPr>
      </w:pPr>
      <w:r>
        <w:t>Б</w:t>
      </w:r>
      <w:r w:rsidRPr="00CE793F">
        <w:t>локаторы Н2-гистаминовых рецепторов, сердечные гликозиды, нестероидные противовоспалительные средства</w:t>
      </w:r>
    </w:p>
    <w:p w14:paraId="2B5A3A68" w14:textId="77777777" w:rsidR="000703C3" w:rsidRPr="00957CE0" w:rsidRDefault="000703C3" w:rsidP="000703C3">
      <w:pPr>
        <w:autoSpaceDE w:val="0"/>
        <w:autoSpaceDN w:val="0"/>
        <w:adjustRightInd w:val="0"/>
        <w:jc w:val="both"/>
        <w:rPr>
          <w:color w:val="000000"/>
        </w:rPr>
      </w:pPr>
      <w:r>
        <w:rPr>
          <w:bCs/>
          <w:color w:val="000000"/>
        </w:rPr>
        <w:t>76.</w:t>
      </w:r>
      <w:r w:rsidRPr="00441766">
        <w:rPr>
          <w:bCs/>
          <w:color w:val="000000"/>
        </w:rPr>
        <w:t xml:space="preserve"> </w:t>
      </w:r>
      <w:r>
        <w:rPr>
          <w:bCs/>
          <w:color w:val="000000"/>
        </w:rPr>
        <w:t>П</w:t>
      </w:r>
      <w:r w:rsidRPr="00957CE0">
        <w:rPr>
          <w:bCs/>
          <w:color w:val="000000"/>
        </w:rPr>
        <w:t xml:space="preserve">ри митральной недостаточности наиболее характерным изменением, выявляемым при перкуссии сердца, является </w:t>
      </w:r>
    </w:p>
    <w:p w14:paraId="3F7F67EC" w14:textId="77777777" w:rsidR="000703C3" w:rsidRDefault="000703C3" w:rsidP="000703C3">
      <w:pPr>
        <w:autoSpaceDE w:val="0"/>
        <w:autoSpaceDN w:val="0"/>
        <w:adjustRightInd w:val="0"/>
        <w:rPr>
          <w:color w:val="000000"/>
        </w:rPr>
      </w:pPr>
      <w:r>
        <w:rPr>
          <w:color w:val="000000"/>
        </w:rPr>
        <w:t>С</w:t>
      </w:r>
      <w:r w:rsidRPr="00957CE0">
        <w:rPr>
          <w:color w:val="000000"/>
        </w:rPr>
        <w:t xml:space="preserve">мещение границ относительной сердечной тупости вправо </w:t>
      </w:r>
    </w:p>
    <w:p w14:paraId="15C28ECC" w14:textId="77777777" w:rsidR="000703C3" w:rsidRPr="00957CE0" w:rsidRDefault="000703C3" w:rsidP="000703C3">
      <w:pPr>
        <w:autoSpaceDE w:val="0"/>
        <w:autoSpaceDN w:val="0"/>
        <w:adjustRightInd w:val="0"/>
        <w:rPr>
          <w:color w:val="000000"/>
        </w:rPr>
      </w:pPr>
      <w:r>
        <w:rPr>
          <w:color w:val="000000"/>
        </w:rPr>
        <w:t>С</w:t>
      </w:r>
      <w:r w:rsidRPr="00957CE0">
        <w:rPr>
          <w:color w:val="000000"/>
        </w:rPr>
        <w:t>мещение границ относительной с</w:t>
      </w:r>
      <w:r>
        <w:rPr>
          <w:color w:val="000000"/>
        </w:rPr>
        <w:t xml:space="preserve">ердечной тупости вверх и влево </w:t>
      </w:r>
    </w:p>
    <w:p w14:paraId="63ECD537" w14:textId="77777777" w:rsidR="000703C3" w:rsidRPr="00957CE0" w:rsidRDefault="000703C3" w:rsidP="000703C3">
      <w:pPr>
        <w:autoSpaceDE w:val="0"/>
        <w:autoSpaceDN w:val="0"/>
        <w:adjustRightInd w:val="0"/>
        <w:rPr>
          <w:color w:val="000000"/>
        </w:rPr>
      </w:pPr>
      <w:r>
        <w:rPr>
          <w:color w:val="000000"/>
        </w:rPr>
        <w:t>Т</w:t>
      </w:r>
      <w:r w:rsidRPr="00957CE0">
        <w:rPr>
          <w:color w:val="000000"/>
        </w:rPr>
        <w:t xml:space="preserve">реугольная форма сердца </w:t>
      </w:r>
    </w:p>
    <w:p w14:paraId="0FBC8629" w14:textId="77777777" w:rsidR="000703C3" w:rsidRPr="00957CE0" w:rsidRDefault="000703C3" w:rsidP="000703C3">
      <w:pPr>
        <w:rPr>
          <w:color w:val="000000"/>
        </w:rPr>
      </w:pPr>
      <w:r>
        <w:rPr>
          <w:color w:val="000000"/>
        </w:rPr>
        <w:t>В</w:t>
      </w:r>
      <w:r w:rsidRPr="00957CE0">
        <w:rPr>
          <w:color w:val="000000"/>
        </w:rPr>
        <w:t>ыраженное смещение границ относительной сердечной тупости вниз и влево</w:t>
      </w:r>
    </w:p>
    <w:p w14:paraId="4E738AF1" w14:textId="77777777" w:rsidR="000703C3" w:rsidRPr="00957CE0" w:rsidRDefault="000703C3" w:rsidP="000703C3">
      <w:pPr>
        <w:autoSpaceDE w:val="0"/>
        <w:autoSpaceDN w:val="0"/>
        <w:adjustRightInd w:val="0"/>
        <w:rPr>
          <w:color w:val="000000"/>
        </w:rPr>
      </w:pPr>
      <w:r>
        <w:rPr>
          <w:bCs/>
          <w:color w:val="000000"/>
        </w:rPr>
        <w:t>77.</w:t>
      </w:r>
      <w:r w:rsidRPr="00716739">
        <w:rPr>
          <w:bCs/>
          <w:color w:val="000000"/>
        </w:rPr>
        <w:t xml:space="preserve"> </w:t>
      </w:r>
      <w:r>
        <w:rPr>
          <w:bCs/>
          <w:color w:val="000000"/>
        </w:rPr>
        <w:t>И</w:t>
      </w:r>
      <w:r w:rsidRPr="00957CE0">
        <w:rPr>
          <w:bCs/>
          <w:color w:val="000000"/>
        </w:rPr>
        <w:t xml:space="preserve">зменением в крови, характерным для острой стадии инфаркта миокарда, является </w:t>
      </w:r>
    </w:p>
    <w:p w14:paraId="41A6144B"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величение активности амилазы </w:t>
      </w:r>
    </w:p>
    <w:p w14:paraId="1B656BCC"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нижение коэффициента де </w:t>
      </w:r>
      <w:proofErr w:type="spellStart"/>
      <w:r w:rsidRPr="00957CE0">
        <w:rPr>
          <w:color w:val="000000"/>
        </w:rPr>
        <w:t>Ритиса</w:t>
      </w:r>
      <w:proofErr w:type="spellEnd"/>
      <w:r w:rsidRPr="00957CE0">
        <w:rPr>
          <w:color w:val="000000"/>
        </w:rPr>
        <w:t xml:space="preserve"> </w:t>
      </w:r>
    </w:p>
    <w:p w14:paraId="1CE52FD4" w14:textId="77777777" w:rsidR="000703C3" w:rsidRDefault="000703C3" w:rsidP="000703C3">
      <w:pPr>
        <w:rPr>
          <w:color w:val="000000"/>
        </w:rPr>
      </w:pPr>
      <w:r>
        <w:rPr>
          <w:color w:val="000000"/>
        </w:rPr>
        <w:t>У</w:t>
      </w:r>
      <w:r w:rsidRPr="00957CE0">
        <w:rPr>
          <w:color w:val="000000"/>
        </w:rPr>
        <w:t>величение активности гамма-</w:t>
      </w:r>
      <w:proofErr w:type="spellStart"/>
      <w:r w:rsidRPr="00957CE0">
        <w:rPr>
          <w:color w:val="000000"/>
        </w:rPr>
        <w:t>глутамилтрансферазы</w:t>
      </w:r>
      <w:proofErr w:type="spellEnd"/>
    </w:p>
    <w:p w14:paraId="1F688CC4" w14:textId="77777777" w:rsidR="000703C3" w:rsidRPr="00957CE0" w:rsidRDefault="000703C3" w:rsidP="000703C3">
      <w:pPr>
        <w:autoSpaceDE w:val="0"/>
        <w:autoSpaceDN w:val="0"/>
        <w:adjustRightInd w:val="0"/>
        <w:rPr>
          <w:color w:val="000000"/>
        </w:rPr>
      </w:pPr>
      <w:r>
        <w:rPr>
          <w:color w:val="000000"/>
        </w:rPr>
        <w:t xml:space="preserve">Увеличение уровня </w:t>
      </w:r>
      <w:proofErr w:type="spellStart"/>
      <w:r>
        <w:rPr>
          <w:color w:val="000000"/>
        </w:rPr>
        <w:t>тропонина</w:t>
      </w:r>
      <w:proofErr w:type="spellEnd"/>
      <w:r>
        <w:rPr>
          <w:color w:val="000000"/>
        </w:rPr>
        <w:t xml:space="preserve"> </w:t>
      </w:r>
    </w:p>
    <w:p w14:paraId="08ED1040" w14:textId="77777777" w:rsidR="000703C3" w:rsidRPr="00957CE0" w:rsidRDefault="000703C3" w:rsidP="000703C3">
      <w:pPr>
        <w:autoSpaceDE w:val="0"/>
        <w:autoSpaceDN w:val="0"/>
        <w:adjustRightInd w:val="0"/>
        <w:jc w:val="both"/>
        <w:rPr>
          <w:color w:val="000000"/>
        </w:rPr>
      </w:pPr>
      <w:r>
        <w:rPr>
          <w:bCs/>
          <w:color w:val="000000"/>
        </w:rPr>
        <w:t>78.</w:t>
      </w:r>
      <w:r w:rsidRPr="003506E8">
        <w:rPr>
          <w:bCs/>
          <w:color w:val="000000"/>
        </w:rPr>
        <w:t xml:space="preserve"> </w:t>
      </w:r>
      <w:r>
        <w:rPr>
          <w:bCs/>
          <w:color w:val="000000"/>
        </w:rPr>
        <w:t>У</w:t>
      </w:r>
      <w:r w:rsidRPr="00957CE0">
        <w:rPr>
          <w:bCs/>
          <w:color w:val="000000"/>
        </w:rPr>
        <w:t xml:space="preserve"> больной 46-ти лет ночью развиваются приступы загрудинных болей, во время которых на электрокардиограмме регистрируется преходящий подъ</w:t>
      </w:r>
      <w:r>
        <w:rPr>
          <w:bCs/>
          <w:color w:val="000000"/>
        </w:rPr>
        <w:t>е</w:t>
      </w:r>
      <w:r w:rsidRPr="00957CE0">
        <w:rPr>
          <w:bCs/>
          <w:color w:val="000000"/>
        </w:rPr>
        <w:t xml:space="preserve">м сегмента </w:t>
      </w:r>
      <w:r>
        <w:rPr>
          <w:bCs/>
          <w:color w:val="000000"/>
          <w:lang w:val="en-US"/>
        </w:rPr>
        <w:t>ST</w:t>
      </w:r>
      <w:r>
        <w:rPr>
          <w:bCs/>
          <w:color w:val="000000"/>
        </w:rPr>
        <w:t>.</w:t>
      </w:r>
      <w:r w:rsidRPr="003506E8">
        <w:rPr>
          <w:bCs/>
          <w:color w:val="000000"/>
        </w:rPr>
        <w:t xml:space="preserve"> </w:t>
      </w:r>
      <w:r>
        <w:rPr>
          <w:bCs/>
          <w:color w:val="000000"/>
        </w:rPr>
        <w:t>Н</w:t>
      </w:r>
      <w:r w:rsidRPr="00957CE0">
        <w:rPr>
          <w:bCs/>
          <w:color w:val="000000"/>
        </w:rPr>
        <w:t xml:space="preserve">аиболее вероятным диагнозом является </w:t>
      </w:r>
    </w:p>
    <w:p w14:paraId="099520F3"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ариантная стенокардия </w:t>
      </w:r>
    </w:p>
    <w:p w14:paraId="391DB882" w14:textId="77777777" w:rsidR="000703C3" w:rsidRPr="00957CE0" w:rsidRDefault="000703C3" w:rsidP="000703C3">
      <w:pPr>
        <w:autoSpaceDE w:val="0"/>
        <w:autoSpaceDN w:val="0"/>
        <w:adjustRightInd w:val="0"/>
        <w:rPr>
          <w:color w:val="000000"/>
        </w:rPr>
      </w:pPr>
      <w:r>
        <w:rPr>
          <w:color w:val="000000"/>
        </w:rPr>
        <w:t>Острый коронарный синдром с подъе</w:t>
      </w:r>
      <w:r w:rsidRPr="00957CE0">
        <w:rPr>
          <w:color w:val="000000"/>
        </w:rPr>
        <w:t xml:space="preserve">мом ST </w:t>
      </w:r>
    </w:p>
    <w:p w14:paraId="443C2FD7"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стрый перикардит </w:t>
      </w:r>
    </w:p>
    <w:p w14:paraId="54041210" w14:textId="77777777" w:rsidR="000703C3" w:rsidRPr="00957CE0" w:rsidRDefault="000703C3" w:rsidP="000703C3">
      <w:pPr>
        <w:rPr>
          <w:color w:val="000000"/>
        </w:rPr>
      </w:pPr>
      <w:r>
        <w:rPr>
          <w:color w:val="000000"/>
        </w:rPr>
        <w:t>Т</w:t>
      </w:r>
      <w:r w:rsidRPr="00957CE0">
        <w:rPr>
          <w:color w:val="000000"/>
        </w:rPr>
        <w:t>ромбоэмболия легочной артерии</w:t>
      </w:r>
    </w:p>
    <w:p w14:paraId="3B35CA2D" w14:textId="77777777" w:rsidR="000703C3" w:rsidRPr="00957CE0" w:rsidRDefault="000703C3" w:rsidP="000703C3">
      <w:pPr>
        <w:autoSpaceDE w:val="0"/>
        <w:autoSpaceDN w:val="0"/>
        <w:adjustRightInd w:val="0"/>
        <w:jc w:val="both"/>
        <w:rPr>
          <w:color w:val="000000"/>
        </w:rPr>
      </w:pPr>
      <w:r w:rsidRPr="0018726C">
        <w:rPr>
          <w:bCs/>
          <w:color w:val="000000"/>
        </w:rPr>
        <w:t>79.</w:t>
      </w:r>
      <w:r w:rsidRPr="00957CE0">
        <w:rPr>
          <w:bCs/>
          <w:color w:val="000000"/>
        </w:rPr>
        <w:t xml:space="preserve"> </w:t>
      </w:r>
      <w:r>
        <w:rPr>
          <w:bCs/>
          <w:color w:val="000000"/>
        </w:rPr>
        <w:t>Во</w:t>
      </w:r>
      <w:r w:rsidRPr="00957CE0">
        <w:rPr>
          <w:bCs/>
          <w:color w:val="000000"/>
        </w:rPr>
        <w:t xml:space="preserve">спаление слизистой бронхов, увеличение бронхиальной секреции, кашель, одышка наблюдаются при </w:t>
      </w:r>
    </w:p>
    <w:p w14:paraId="1999FC70" w14:textId="77777777" w:rsidR="000703C3" w:rsidRDefault="000703C3" w:rsidP="000703C3">
      <w:pPr>
        <w:autoSpaceDE w:val="0"/>
        <w:autoSpaceDN w:val="0"/>
        <w:adjustRightInd w:val="0"/>
        <w:rPr>
          <w:color w:val="000000"/>
        </w:rPr>
      </w:pPr>
      <w:r>
        <w:rPr>
          <w:color w:val="000000"/>
        </w:rPr>
        <w:lastRenderedPageBreak/>
        <w:t>О</w:t>
      </w:r>
      <w:r w:rsidRPr="00957CE0">
        <w:rPr>
          <w:color w:val="000000"/>
        </w:rPr>
        <w:t xml:space="preserve">стром ларингите </w:t>
      </w:r>
    </w:p>
    <w:p w14:paraId="4376113B" w14:textId="77777777" w:rsidR="000703C3" w:rsidRPr="00957CE0" w:rsidRDefault="000703C3" w:rsidP="000703C3">
      <w:pPr>
        <w:autoSpaceDE w:val="0"/>
        <w:autoSpaceDN w:val="0"/>
        <w:adjustRightInd w:val="0"/>
        <w:rPr>
          <w:color w:val="000000"/>
        </w:rPr>
      </w:pPr>
      <w:r>
        <w:rPr>
          <w:color w:val="000000"/>
        </w:rPr>
        <w:t xml:space="preserve">Остром бронхите </w:t>
      </w:r>
    </w:p>
    <w:p w14:paraId="237FD549"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строй пневмонии </w:t>
      </w:r>
    </w:p>
    <w:p w14:paraId="7A26049E" w14:textId="77777777" w:rsidR="000703C3" w:rsidRPr="00B75F82" w:rsidRDefault="000703C3" w:rsidP="000703C3">
      <w:pPr>
        <w:rPr>
          <w:color w:val="31849B"/>
        </w:rPr>
      </w:pPr>
      <w:r>
        <w:rPr>
          <w:color w:val="000000"/>
        </w:rPr>
        <w:t>О</w:t>
      </w:r>
      <w:r w:rsidRPr="00957CE0">
        <w:rPr>
          <w:color w:val="000000"/>
        </w:rPr>
        <w:t xml:space="preserve">стром </w:t>
      </w:r>
      <w:proofErr w:type="spellStart"/>
      <w:r w:rsidRPr="00957CE0">
        <w:rPr>
          <w:color w:val="000000"/>
        </w:rPr>
        <w:t>фиброзирующем</w:t>
      </w:r>
      <w:proofErr w:type="spellEnd"/>
      <w:r w:rsidRPr="00957CE0">
        <w:rPr>
          <w:color w:val="000000"/>
        </w:rPr>
        <w:t xml:space="preserve"> альвеолите</w:t>
      </w:r>
    </w:p>
    <w:p w14:paraId="1F8C1CF5" w14:textId="77777777" w:rsidR="000703C3" w:rsidRPr="00957CE0" w:rsidRDefault="000703C3" w:rsidP="000703C3">
      <w:pPr>
        <w:autoSpaceDE w:val="0"/>
        <w:autoSpaceDN w:val="0"/>
        <w:adjustRightInd w:val="0"/>
        <w:jc w:val="both"/>
        <w:rPr>
          <w:color w:val="000000"/>
        </w:rPr>
      </w:pPr>
      <w:r w:rsidRPr="0018726C">
        <w:rPr>
          <w:bCs/>
          <w:color w:val="000000"/>
        </w:rPr>
        <w:t>80.</w:t>
      </w:r>
      <w:r w:rsidRPr="00957CE0">
        <w:rPr>
          <w:bCs/>
          <w:color w:val="000000"/>
        </w:rPr>
        <w:t xml:space="preserve"> </w:t>
      </w:r>
      <w:r>
        <w:rPr>
          <w:bCs/>
          <w:color w:val="000000"/>
        </w:rPr>
        <w:t>П</w:t>
      </w:r>
      <w:r w:rsidRPr="00957CE0">
        <w:rPr>
          <w:bCs/>
          <w:color w:val="000000"/>
        </w:rPr>
        <w:t xml:space="preserve">репаратом выбора для купирования болевого синдрома при кардиогенном шоке является </w:t>
      </w:r>
    </w:p>
    <w:p w14:paraId="5D3FAAB5" w14:textId="77777777" w:rsidR="000703C3" w:rsidRPr="00957CE0" w:rsidRDefault="000703C3" w:rsidP="000703C3">
      <w:pPr>
        <w:autoSpaceDE w:val="0"/>
        <w:autoSpaceDN w:val="0"/>
        <w:adjustRightInd w:val="0"/>
        <w:rPr>
          <w:color w:val="000000"/>
        </w:rPr>
      </w:pPr>
      <w:proofErr w:type="spellStart"/>
      <w:r>
        <w:rPr>
          <w:color w:val="000000"/>
        </w:rPr>
        <w:t>Ф</w:t>
      </w:r>
      <w:r w:rsidRPr="00957CE0">
        <w:rPr>
          <w:color w:val="000000"/>
        </w:rPr>
        <w:t>ентанил</w:t>
      </w:r>
      <w:proofErr w:type="spellEnd"/>
      <w:r w:rsidRPr="00957CE0">
        <w:rPr>
          <w:color w:val="000000"/>
        </w:rPr>
        <w:t xml:space="preserve"> </w:t>
      </w:r>
    </w:p>
    <w:p w14:paraId="6E84DB6F" w14:textId="77777777" w:rsidR="000703C3" w:rsidRPr="00957CE0" w:rsidRDefault="000703C3" w:rsidP="000703C3">
      <w:pPr>
        <w:autoSpaceDE w:val="0"/>
        <w:autoSpaceDN w:val="0"/>
        <w:adjustRightInd w:val="0"/>
        <w:rPr>
          <w:color w:val="000000"/>
        </w:rPr>
      </w:pPr>
      <w:proofErr w:type="spellStart"/>
      <w:r>
        <w:rPr>
          <w:color w:val="000000"/>
        </w:rPr>
        <w:t>М</w:t>
      </w:r>
      <w:r w:rsidRPr="00957CE0">
        <w:rPr>
          <w:color w:val="000000"/>
        </w:rPr>
        <w:t>етамизол</w:t>
      </w:r>
      <w:proofErr w:type="spellEnd"/>
      <w:r w:rsidRPr="00957CE0">
        <w:rPr>
          <w:color w:val="000000"/>
        </w:rPr>
        <w:t xml:space="preserve"> натрия </w:t>
      </w:r>
    </w:p>
    <w:p w14:paraId="79E330ED" w14:textId="77777777" w:rsidR="000703C3" w:rsidRDefault="000703C3" w:rsidP="000703C3">
      <w:pPr>
        <w:rPr>
          <w:color w:val="000000"/>
        </w:rPr>
      </w:pPr>
      <w:proofErr w:type="spellStart"/>
      <w:r>
        <w:rPr>
          <w:color w:val="000000"/>
        </w:rPr>
        <w:t>К</w:t>
      </w:r>
      <w:r w:rsidRPr="00957CE0">
        <w:rPr>
          <w:color w:val="000000"/>
        </w:rPr>
        <w:t>еторолак</w:t>
      </w:r>
      <w:proofErr w:type="spellEnd"/>
    </w:p>
    <w:p w14:paraId="1BD8DAD4" w14:textId="77777777" w:rsidR="000703C3" w:rsidRPr="00957CE0" w:rsidRDefault="000703C3" w:rsidP="000703C3">
      <w:pPr>
        <w:autoSpaceDE w:val="0"/>
        <w:autoSpaceDN w:val="0"/>
        <w:adjustRightInd w:val="0"/>
        <w:rPr>
          <w:color w:val="000000"/>
        </w:rPr>
      </w:pPr>
      <w:r>
        <w:rPr>
          <w:color w:val="000000"/>
        </w:rPr>
        <w:t xml:space="preserve">Морфин </w:t>
      </w:r>
    </w:p>
    <w:p w14:paraId="694FABB0" w14:textId="77777777" w:rsidR="000703C3" w:rsidRPr="00957CE0" w:rsidRDefault="000703C3" w:rsidP="000703C3">
      <w:pPr>
        <w:autoSpaceDE w:val="0"/>
        <w:autoSpaceDN w:val="0"/>
        <w:adjustRightInd w:val="0"/>
        <w:jc w:val="both"/>
        <w:rPr>
          <w:color w:val="000000"/>
        </w:rPr>
      </w:pPr>
      <w:r w:rsidRPr="00E66890">
        <w:rPr>
          <w:bCs/>
          <w:color w:val="000000"/>
        </w:rPr>
        <w:t>81.</w:t>
      </w:r>
      <w:r w:rsidRPr="00957CE0">
        <w:rPr>
          <w:bCs/>
          <w:color w:val="000000"/>
        </w:rPr>
        <w:t xml:space="preserve"> </w:t>
      </w:r>
      <w:r>
        <w:rPr>
          <w:bCs/>
          <w:color w:val="000000"/>
        </w:rPr>
        <w:t>В</w:t>
      </w:r>
      <w:r w:rsidRPr="00957CE0">
        <w:rPr>
          <w:bCs/>
          <w:color w:val="000000"/>
        </w:rPr>
        <w:t xml:space="preserve">озможными осложнениями при передозировке </w:t>
      </w:r>
      <w:r>
        <w:rPr>
          <w:bCs/>
          <w:color w:val="000000"/>
        </w:rPr>
        <w:t>бета</w:t>
      </w:r>
      <w:r w:rsidRPr="00957CE0">
        <w:rPr>
          <w:bCs/>
          <w:color w:val="000000"/>
        </w:rPr>
        <w:t xml:space="preserve">2-агонистов являются </w:t>
      </w:r>
    </w:p>
    <w:p w14:paraId="307A7361" w14:textId="77777777" w:rsidR="000703C3" w:rsidRPr="00957CE0" w:rsidRDefault="000703C3" w:rsidP="000703C3">
      <w:pPr>
        <w:autoSpaceDE w:val="0"/>
        <w:autoSpaceDN w:val="0"/>
        <w:adjustRightInd w:val="0"/>
        <w:rPr>
          <w:color w:val="000000"/>
        </w:rPr>
      </w:pPr>
      <w:r>
        <w:rPr>
          <w:color w:val="000000"/>
        </w:rPr>
        <w:t>Т</w:t>
      </w:r>
      <w:r w:rsidRPr="00957CE0">
        <w:rPr>
          <w:color w:val="000000"/>
        </w:rPr>
        <w:t xml:space="preserve">ахикардия, нарушения ритма </w:t>
      </w:r>
    </w:p>
    <w:p w14:paraId="64A90E0D" w14:textId="77777777" w:rsidR="000703C3" w:rsidRPr="00957CE0" w:rsidRDefault="000703C3" w:rsidP="000703C3">
      <w:pPr>
        <w:autoSpaceDE w:val="0"/>
        <w:autoSpaceDN w:val="0"/>
        <w:adjustRightInd w:val="0"/>
        <w:rPr>
          <w:color w:val="000000"/>
        </w:rPr>
      </w:pPr>
      <w:proofErr w:type="spellStart"/>
      <w:r>
        <w:rPr>
          <w:color w:val="000000"/>
        </w:rPr>
        <w:t>Г</w:t>
      </w:r>
      <w:r w:rsidRPr="00957CE0">
        <w:rPr>
          <w:color w:val="000000"/>
        </w:rPr>
        <w:t>ипокалиемия</w:t>
      </w:r>
      <w:proofErr w:type="spellEnd"/>
      <w:r w:rsidRPr="00957CE0">
        <w:rPr>
          <w:color w:val="000000"/>
        </w:rPr>
        <w:t xml:space="preserve">, бронхоспазм </w:t>
      </w:r>
    </w:p>
    <w:p w14:paraId="448D034E" w14:textId="77777777" w:rsidR="000703C3" w:rsidRPr="00957CE0" w:rsidRDefault="000703C3" w:rsidP="000703C3">
      <w:pPr>
        <w:autoSpaceDE w:val="0"/>
        <w:autoSpaceDN w:val="0"/>
        <w:adjustRightInd w:val="0"/>
        <w:rPr>
          <w:color w:val="000000"/>
        </w:rPr>
      </w:pPr>
      <w:proofErr w:type="spellStart"/>
      <w:r>
        <w:rPr>
          <w:color w:val="000000"/>
        </w:rPr>
        <w:t>Г</w:t>
      </w:r>
      <w:r w:rsidRPr="00957CE0">
        <w:rPr>
          <w:color w:val="000000"/>
        </w:rPr>
        <w:t>иперкалиемия</w:t>
      </w:r>
      <w:proofErr w:type="spellEnd"/>
      <w:r w:rsidRPr="00957CE0">
        <w:rPr>
          <w:color w:val="000000"/>
        </w:rPr>
        <w:t xml:space="preserve">, сонливость </w:t>
      </w:r>
    </w:p>
    <w:p w14:paraId="70C4A777" w14:textId="77777777" w:rsidR="000703C3" w:rsidRPr="00957CE0" w:rsidRDefault="000703C3" w:rsidP="000703C3">
      <w:pPr>
        <w:rPr>
          <w:color w:val="000000"/>
        </w:rPr>
      </w:pPr>
      <w:r>
        <w:rPr>
          <w:color w:val="000000"/>
        </w:rPr>
        <w:t>Б</w:t>
      </w:r>
      <w:r w:rsidRPr="00957CE0">
        <w:rPr>
          <w:color w:val="000000"/>
        </w:rPr>
        <w:t>радикардия, гипергликемия</w:t>
      </w:r>
    </w:p>
    <w:p w14:paraId="43598228" w14:textId="77777777" w:rsidR="000703C3" w:rsidRPr="00957CE0" w:rsidRDefault="000703C3" w:rsidP="000703C3">
      <w:pPr>
        <w:autoSpaceDE w:val="0"/>
        <w:autoSpaceDN w:val="0"/>
        <w:adjustRightInd w:val="0"/>
        <w:jc w:val="both"/>
        <w:rPr>
          <w:color w:val="000000"/>
        </w:rPr>
      </w:pPr>
      <w:r w:rsidRPr="00E66890">
        <w:rPr>
          <w:bCs/>
          <w:color w:val="000000"/>
        </w:rPr>
        <w:t>82.</w:t>
      </w:r>
      <w:r w:rsidRPr="00F00945">
        <w:rPr>
          <w:bCs/>
          <w:color w:val="000000"/>
        </w:rPr>
        <w:t xml:space="preserve"> </w:t>
      </w:r>
      <w:r>
        <w:rPr>
          <w:bCs/>
          <w:color w:val="000000"/>
        </w:rPr>
        <w:t>Н</w:t>
      </w:r>
      <w:r w:rsidRPr="00957CE0">
        <w:rPr>
          <w:bCs/>
          <w:color w:val="000000"/>
        </w:rPr>
        <w:t xml:space="preserve">аиболее рациональной комбинацией антигипертензивной терапии для лечения больных артериальной гипертензией с хронической сердечной недостаточностью является </w:t>
      </w:r>
    </w:p>
    <w:p w14:paraId="5BE3112C"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нгибиторы </w:t>
      </w:r>
      <w:proofErr w:type="spellStart"/>
      <w:r w:rsidRPr="00957CE0">
        <w:rPr>
          <w:color w:val="000000"/>
        </w:rPr>
        <w:t>ангиотензинпревращающего</w:t>
      </w:r>
      <w:proofErr w:type="spellEnd"/>
      <w:r w:rsidRPr="00957CE0">
        <w:rPr>
          <w:color w:val="000000"/>
        </w:rPr>
        <w:t xml:space="preserve"> фермента, бета-адреноблокаторы, </w:t>
      </w:r>
      <w:proofErr w:type="spellStart"/>
      <w:r w:rsidRPr="00957CE0">
        <w:rPr>
          <w:color w:val="000000"/>
        </w:rPr>
        <w:t>тиазидные</w:t>
      </w:r>
      <w:proofErr w:type="spellEnd"/>
      <w:r w:rsidRPr="00957CE0">
        <w:rPr>
          <w:color w:val="000000"/>
        </w:rPr>
        <w:t xml:space="preserve"> диуретики </w:t>
      </w:r>
    </w:p>
    <w:p w14:paraId="31169A41" w14:textId="77777777" w:rsidR="000703C3" w:rsidRPr="00957CE0" w:rsidRDefault="000703C3" w:rsidP="000703C3">
      <w:pPr>
        <w:autoSpaceDE w:val="0"/>
        <w:autoSpaceDN w:val="0"/>
        <w:adjustRightInd w:val="0"/>
        <w:rPr>
          <w:color w:val="000000"/>
        </w:rPr>
      </w:pPr>
      <w:proofErr w:type="spellStart"/>
      <w:r>
        <w:rPr>
          <w:color w:val="000000"/>
        </w:rPr>
        <w:t>Г</w:t>
      </w:r>
      <w:r w:rsidRPr="00957CE0">
        <w:rPr>
          <w:color w:val="000000"/>
        </w:rPr>
        <w:t>англиоблокаторы</w:t>
      </w:r>
      <w:proofErr w:type="spellEnd"/>
      <w:r w:rsidRPr="00957CE0">
        <w:rPr>
          <w:color w:val="000000"/>
        </w:rPr>
        <w:t xml:space="preserve">, антагонисты кальция </w:t>
      </w:r>
      <w:proofErr w:type="spellStart"/>
      <w:r w:rsidRPr="00957CE0">
        <w:rPr>
          <w:color w:val="000000"/>
        </w:rPr>
        <w:t>дигидропиридинового</w:t>
      </w:r>
      <w:proofErr w:type="spellEnd"/>
      <w:r w:rsidRPr="00957CE0">
        <w:rPr>
          <w:color w:val="000000"/>
        </w:rPr>
        <w:t xml:space="preserve"> ряда, калийсберегающие диуретики </w:t>
      </w:r>
    </w:p>
    <w:p w14:paraId="4B287E36"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льфа-адреноблокаторы, антагонисты кальция </w:t>
      </w:r>
      <w:proofErr w:type="spellStart"/>
      <w:r w:rsidRPr="00957CE0">
        <w:rPr>
          <w:color w:val="000000"/>
        </w:rPr>
        <w:t>недигидропиридинового</w:t>
      </w:r>
      <w:proofErr w:type="spellEnd"/>
      <w:r w:rsidRPr="00957CE0">
        <w:rPr>
          <w:color w:val="000000"/>
        </w:rPr>
        <w:t xml:space="preserve"> ряда, петлевые диуретики </w:t>
      </w:r>
    </w:p>
    <w:p w14:paraId="6B7ECC36" w14:textId="77777777" w:rsidR="000703C3" w:rsidRPr="00957CE0" w:rsidRDefault="000703C3" w:rsidP="000703C3">
      <w:pPr>
        <w:rPr>
          <w:color w:val="000000"/>
        </w:rPr>
      </w:pPr>
      <w:r>
        <w:rPr>
          <w:color w:val="000000"/>
        </w:rPr>
        <w:t>Б</w:t>
      </w:r>
      <w:r w:rsidRPr="00957CE0">
        <w:rPr>
          <w:color w:val="000000"/>
        </w:rPr>
        <w:t xml:space="preserve">локаторы рецепторов ангиотензина II, антагонисты альдостерона, </w:t>
      </w:r>
      <w:proofErr w:type="spellStart"/>
      <w:r w:rsidRPr="00957CE0">
        <w:rPr>
          <w:color w:val="000000"/>
        </w:rPr>
        <w:t>симпатолитики</w:t>
      </w:r>
      <w:proofErr w:type="spellEnd"/>
    </w:p>
    <w:p w14:paraId="7A6D1159" w14:textId="77777777" w:rsidR="000703C3" w:rsidRPr="00957CE0" w:rsidRDefault="000703C3" w:rsidP="000703C3">
      <w:pPr>
        <w:autoSpaceDE w:val="0"/>
        <w:autoSpaceDN w:val="0"/>
        <w:adjustRightInd w:val="0"/>
        <w:rPr>
          <w:color w:val="000000"/>
        </w:rPr>
      </w:pPr>
      <w:r w:rsidRPr="00E66890">
        <w:rPr>
          <w:bCs/>
          <w:color w:val="000000"/>
        </w:rPr>
        <w:t>83.</w:t>
      </w:r>
      <w:r w:rsidRPr="00957CE0">
        <w:rPr>
          <w:bCs/>
          <w:color w:val="000000"/>
        </w:rPr>
        <w:t xml:space="preserve"> </w:t>
      </w:r>
      <w:r>
        <w:rPr>
          <w:bCs/>
          <w:color w:val="000000"/>
        </w:rPr>
        <w:t>А</w:t>
      </w:r>
      <w:r w:rsidRPr="00957CE0">
        <w:rPr>
          <w:bCs/>
          <w:color w:val="000000"/>
        </w:rPr>
        <w:t xml:space="preserve">бсолютным противопоказанием для назначения больным артериальной гипертензией бета-адреноблокаторов является </w:t>
      </w:r>
    </w:p>
    <w:p w14:paraId="453F8C87" w14:textId="77777777" w:rsidR="000703C3" w:rsidRDefault="000703C3" w:rsidP="000703C3">
      <w:pPr>
        <w:autoSpaceDE w:val="0"/>
        <w:autoSpaceDN w:val="0"/>
        <w:adjustRightInd w:val="0"/>
        <w:rPr>
          <w:color w:val="000000"/>
        </w:rPr>
      </w:pPr>
      <w:r>
        <w:rPr>
          <w:color w:val="000000"/>
        </w:rPr>
        <w:t>А</w:t>
      </w:r>
      <w:r w:rsidRPr="00957CE0">
        <w:rPr>
          <w:color w:val="000000"/>
        </w:rPr>
        <w:t xml:space="preserve">триовентрикулярная блокада 1 степени </w:t>
      </w:r>
    </w:p>
    <w:p w14:paraId="31FEE100" w14:textId="77777777" w:rsidR="000703C3" w:rsidRPr="00957CE0" w:rsidRDefault="000703C3" w:rsidP="000703C3">
      <w:pPr>
        <w:autoSpaceDE w:val="0"/>
        <w:autoSpaceDN w:val="0"/>
        <w:adjustRightInd w:val="0"/>
        <w:rPr>
          <w:color w:val="000000"/>
        </w:rPr>
      </w:pPr>
      <w:r>
        <w:rPr>
          <w:color w:val="000000"/>
        </w:rPr>
        <w:t>А</w:t>
      </w:r>
      <w:r w:rsidRPr="00957CE0">
        <w:rPr>
          <w:color w:val="000000"/>
        </w:rPr>
        <w:t>триовент</w:t>
      </w:r>
      <w:r>
        <w:rPr>
          <w:color w:val="000000"/>
        </w:rPr>
        <w:t xml:space="preserve">рикулярная блокада 2-3 степени </w:t>
      </w:r>
    </w:p>
    <w:p w14:paraId="1A0A7B31" w14:textId="77777777" w:rsidR="000703C3" w:rsidRPr="00957CE0" w:rsidRDefault="000703C3" w:rsidP="000703C3">
      <w:pPr>
        <w:autoSpaceDE w:val="0"/>
        <w:autoSpaceDN w:val="0"/>
        <w:adjustRightInd w:val="0"/>
        <w:rPr>
          <w:color w:val="000000"/>
        </w:rPr>
      </w:pPr>
      <w:r>
        <w:rPr>
          <w:color w:val="000000"/>
        </w:rPr>
        <w:t>Т</w:t>
      </w:r>
      <w:r w:rsidRPr="00957CE0">
        <w:rPr>
          <w:color w:val="000000"/>
        </w:rPr>
        <w:t xml:space="preserve">репетание предсердий </w:t>
      </w:r>
    </w:p>
    <w:p w14:paraId="1F24D780" w14:textId="77777777" w:rsidR="000703C3" w:rsidRPr="00957CE0" w:rsidRDefault="000703C3" w:rsidP="000703C3">
      <w:pPr>
        <w:rPr>
          <w:color w:val="000000"/>
        </w:rPr>
      </w:pPr>
      <w:r>
        <w:rPr>
          <w:color w:val="000000"/>
        </w:rPr>
        <w:t>Ф</w:t>
      </w:r>
      <w:r w:rsidRPr="00957CE0">
        <w:rPr>
          <w:color w:val="000000"/>
        </w:rPr>
        <w:t>ибрилляция предсердий</w:t>
      </w:r>
    </w:p>
    <w:p w14:paraId="636C1507" w14:textId="77777777" w:rsidR="000703C3" w:rsidRPr="00957CE0" w:rsidRDefault="000703C3" w:rsidP="000703C3">
      <w:pPr>
        <w:autoSpaceDE w:val="0"/>
        <w:autoSpaceDN w:val="0"/>
        <w:adjustRightInd w:val="0"/>
        <w:rPr>
          <w:color w:val="000000"/>
        </w:rPr>
      </w:pPr>
      <w:r w:rsidRPr="00E66890">
        <w:rPr>
          <w:bCs/>
          <w:color w:val="000000"/>
        </w:rPr>
        <w:t xml:space="preserve">84. </w:t>
      </w:r>
      <w:r>
        <w:rPr>
          <w:bCs/>
          <w:color w:val="000000"/>
        </w:rPr>
        <w:t xml:space="preserve">Препаратом, блокирующим </w:t>
      </w:r>
      <w:r>
        <w:rPr>
          <w:bCs/>
          <w:color w:val="000000"/>
          <w:lang w:val="en-US"/>
        </w:rPr>
        <w:t>H</w:t>
      </w:r>
      <w:r w:rsidRPr="00957CE0">
        <w:rPr>
          <w:bCs/>
          <w:color w:val="000000"/>
        </w:rPr>
        <w:t xml:space="preserve">2-гистаминовые рецепторы, является </w:t>
      </w:r>
    </w:p>
    <w:p w14:paraId="446F8AFB" w14:textId="77777777" w:rsidR="000703C3" w:rsidRDefault="000703C3" w:rsidP="000703C3">
      <w:pPr>
        <w:autoSpaceDE w:val="0"/>
        <w:autoSpaceDN w:val="0"/>
        <w:adjustRightInd w:val="0"/>
        <w:rPr>
          <w:color w:val="000000"/>
        </w:rPr>
      </w:pPr>
      <w:proofErr w:type="spellStart"/>
      <w:r>
        <w:rPr>
          <w:color w:val="000000"/>
        </w:rPr>
        <w:t>О</w:t>
      </w:r>
      <w:r w:rsidRPr="00957CE0">
        <w:rPr>
          <w:color w:val="000000"/>
        </w:rPr>
        <w:t>мепразол</w:t>
      </w:r>
      <w:proofErr w:type="spellEnd"/>
      <w:r w:rsidRPr="00957CE0">
        <w:rPr>
          <w:color w:val="000000"/>
        </w:rPr>
        <w:t xml:space="preserve"> </w:t>
      </w:r>
    </w:p>
    <w:p w14:paraId="06338612" w14:textId="77777777" w:rsidR="000703C3" w:rsidRPr="00957CE0" w:rsidRDefault="000703C3" w:rsidP="000703C3">
      <w:pPr>
        <w:autoSpaceDE w:val="0"/>
        <w:autoSpaceDN w:val="0"/>
        <w:adjustRightInd w:val="0"/>
        <w:rPr>
          <w:color w:val="000000"/>
        </w:rPr>
      </w:pPr>
      <w:proofErr w:type="spellStart"/>
      <w:r>
        <w:rPr>
          <w:color w:val="000000"/>
        </w:rPr>
        <w:t>Р</w:t>
      </w:r>
      <w:r w:rsidRPr="00957CE0">
        <w:rPr>
          <w:color w:val="000000"/>
        </w:rPr>
        <w:t>анитидин</w:t>
      </w:r>
      <w:proofErr w:type="spellEnd"/>
      <w:r w:rsidRPr="00957CE0">
        <w:rPr>
          <w:color w:val="000000"/>
        </w:rPr>
        <w:t xml:space="preserve"> </w:t>
      </w:r>
    </w:p>
    <w:p w14:paraId="01AB0D93" w14:textId="77777777" w:rsidR="000703C3" w:rsidRPr="00957CE0" w:rsidRDefault="000703C3" w:rsidP="000703C3">
      <w:pPr>
        <w:autoSpaceDE w:val="0"/>
        <w:autoSpaceDN w:val="0"/>
        <w:adjustRightInd w:val="0"/>
        <w:rPr>
          <w:color w:val="000000"/>
        </w:rPr>
      </w:pPr>
      <w:proofErr w:type="spellStart"/>
      <w:r>
        <w:rPr>
          <w:color w:val="000000"/>
        </w:rPr>
        <w:t>М</w:t>
      </w:r>
      <w:r w:rsidRPr="00957CE0">
        <w:rPr>
          <w:color w:val="000000"/>
        </w:rPr>
        <w:t>етацин</w:t>
      </w:r>
      <w:proofErr w:type="spellEnd"/>
      <w:r w:rsidRPr="00957CE0">
        <w:rPr>
          <w:color w:val="000000"/>
        </w:rPr>
        <w:t xml:space="preserve"> </w:t>
      </w:r>
    </w:p>
    <w:p w14:paraId="1A347A40" w14:textId="77777777" w:rsidR="000703C3" w:rsidRPr="00957CE0" w:rsidRDefault="000703C3" w:rsidP="000703C3">
      <w:pPr>
        <w:rPr>
          <w:color w:val="000000"/>
        </w:rPr>
      </w:pPr>
      <w:proofErr w:type="spellStart"/>
      <w:r>
        <w:rPr>
          <w:color w:val="000000"/>
        </w:rPr>
        <w:t>Г</w:t>
      </w:r>
      <w:r w:rsidRPr="00957CE0">
        <w:rPr>
          <w:color w:val="000000"/>
        </w:rPr>
        <w:t>астрофарм</w:t>
      </w:r>
      <w:proofErr w:type="spellEnd"/>
    </w:p>
    <w:p w14:paraId="6A42A56B" w14:textId="77777777" w:rsidR="000703C3" w:rsidRPr="00957CE0" w:rsidRDefault="000703C3" w:rsidP="000703C3">
      <w:pPr>
        <w:autoSpaceDE w:val="0"/>
        <w:autoSpaceDN w:val="0"/>
        <w:adjustRightInd w:val="0"/>
        <w:rPr>
          <w:color w:val="000000"/>
        </w:rPr>
      </w:pPr>
      <w:r w:rsidRPr="0085096E">
        <w:rPr>
          <w:bCs/>
          <w:color w:val="000000"/>
        </w:rPr>
        <w:t>85.</w:t>
      </w:r>
      <w:r>
        <w:rPr>
          <w:bCs/>
          <w:color w:val="000000"/>
        </w:rPr>
        <w:t xml:space="preserve"> </w:t>
      </w:r>
      <w:proofErr w:type="spellStart"/>
      <w:r>
        <w:rPr>
          <w:bCs/>
          <w:color w:val="000000"/>
        </w:rPr>
        <w:t>О</w:t>
      </w:r>
      <w:r w:rsidRPr="00957CE0">
        <w:rPr>
          <w:bCs/>
          <w:color w:val="000000"/>
        </w:rPr>
        <w:t>мепразол</w:t>
      </w:r>
      <w:proofErr w:type="spellEnd"/>
      <w:r w:rsidRPr="00957CE0">
        <w:rPr>
          <w:bCs/>
          <w:color w:val="000000"/>
        </w:rPr>
        <w:t xml:space="preserve"> является </w:t>
      </w:r>
    </w:p>
    <w:p w14:paraId="19D0E53F" w14:textId="77777777" w:rsidR="000703C3" w:rsidRDefault="000703C3" w:rsidP="000703C3">
      <w:pPr>
        <w:autoSpaceDE w:val="0"/>
        <w:autoSpaceDN w:val="0"/>
        <w:adjustRightInd w:val="0"/>
        <w:rPr>
          <w:color w:val="000000"/>
        </w:rPr>
      </w:pPr>
      <w:r>
        <w:rPr>
          <w:color w:val="000000"/>
        </w:rPr>
        <w:t>Ж</w:t>
      </w:r>
      <w:r w:rsidRPr="00957CE0">
        <w:rPr>
          <w:color w:val="000000"/>
        </w:rPr>
        <w:t>елчегонным препаратом</w:t>
      </w:r>
    </w:p>
    <w:p w14:paraId="7DF76086" w14:textId="77777777" w:rsidR="000703C3" w:rsidRPr="00957CE0" w:rsidRDefault="000703C3" w:rsidP="000703C3">
      <w:pPr>
        <w:rPr>
          <w:color w:val="000000"/>
        </w:rPr>
      </w:pPr>
      <w:r>
        <w:rPr>
          <w:color w:val="000000"/>
        </w:rPr>
        <w:t>Ф</w:t>
      </w:r>
      <w:r w:rsidRPr="00957CE0">
        <w:rPr>
          <w:color w:val="000000"/>
        </w:rPr>
        <w:t>ерментным препаратом</w:t>
      </w:r>
    </w:p>
    <w:p w14:paraId="163EEF31" w14:textId="77777777" w:rsidR="000703C3" w:rsidRPr="00957CE0" w:rsidRDefault="000703C3" w:rsidP="000703C3">
      <w:pPr>
        <w:autoSpaceDE w:val="0"/>
        <w:autoSpaceDN w:val="0"/>
        <w:adjustRightInd w:val="0"/>
        <w:rPr>
          <w:color w:val="000000"/>
        </w:rPr>
      </w:pPr>
      <w:r>
        <w:rPr>
          <w:color w:val="000000"/>
        </w:rPr>
        <w:t xml:space="preserve">Ингибитором протонной помпы </w:t>
      </w:r>
    </w:p>
    <w:p w14:paraId="076ADDAE" w14:textId="77777777" w:rsidR="000703C3" w:rsidRDefault="000703C3" w:rsidP="000703C3">
      <w:pPr>
        <w:autoSpaceDE w:val="0"/>
        <w:autoSpaceDN w:val="0"/>
        <w:adjustRightInd w:val="0"/>
        <w:rPr>
          <w:color w:val="000000"/>
        </w:rPr>
      </w:pPr>
      <w:r>
        <w:rPr>
          <w:color w:val="000000"/>
        </w:rPr>
        <w:t>Б</w:t>
      </w:r>
      <w:r w:rsidRPr="00957CE0">
        <w:rPr>
          <w:color w:val="000000"/>
        </w:rPr>
        <w:t xml:space="preserve">локатором Н2-гистаминовых рецепторов </w:t>
      </w:r>
    </w:p>
    <w:p w14:paraId="29C71C80" w14:textId="77777777" w:rsidR="000703C3" w:rsidRPr="00957CE0" w:rsidRDefault="000703C3" w:rsidP="000703C3">
      <w:pPr>
        <w:autoSpaceDE w:val="0"/>
        <w:autoSpaceDN w:val="0"/>
        <w:adjustRightInd w:val="0"/>
        <w:jc w:val="both"/>
        <w:rPr>
          <w:color w:val="000000"/>
        </w:rPr>
      </w:pPr>
      <w:r w:rsidRPr="00E66890">
        <w:rPr>
          <w:bCs/>
          <w:color w:val="000000"/>
        </w:rPr>
        <w:t>86.</w:t>
      </w:r>
      <w:r w:rsidRPr="00FF5189">
        <w:rPr>
          <w:bCs/>
          <w:color w:val="000000"/>
        </w:rPr>
        <w:t xml:space="preserve"> </w:t>
      </w:r>
      <w:r>
        <w:rPr>
          <w:bCs/>
          <w:color w:val="000000"/>
        </w:rPr>
        <w:t>К</w:t>
      </w:r>
      <w:r w:rsidRPr="00957CE0">
        <w:rPr>
          <w:bCs/>
          <w:color w:val="000000"/>
        </w:rPr>
        <w:t>акое заболевание часто встречается у</w:t>
      </w:r>
      <w:r>
        <w:rPr>
          <w:bCs/>
          <w:color w:val="000000"/>
        </w:rPr>
        <w:t xml:space="preserve"> больных атопическим дерматитом</w:t>
      </w:r>
      <w:r w:rsidRPr="00957CE0">
        <w:rPr>
          <w:bCs/>
          <w:color w:val="000000"/>
        </w:rPr>
        <w:t xml:space="preserve"> </w:t>
      </w:r>
    </w:p>
    <w:p w14:paraId="569D2E7E" w14:textId="77777777" w:rsidR="000703C3" w:rsidRDefault="000703C3" w:rsidP="000703C3">
      <w:pPr>
        <w:autoSpaceDE w:val="0"/>
        <w:autoSpaceDN w:val="0"/>
        <w:adjustRightInd w:val="0"/>
        <w:rPr>
          <w:color w:val="000000"/>
        </w:rPr>
      </w:pPr>
      <w:r>
        <w:rPr>
          <w:color w:val="000000"/>
        </w:rPr>
        <w:t>Х</w:t>
      </w:r>
      <w:r w:rsidRPr="00957CE0">
        <w:rPr>
          <w:color w:val="000000"/>
        </w:rPr>
        <w:t xml:space="preserve">роническая обструктивная болезнь легких </w:t>
      </w:r>
    </w:p>
    <w:p w14:paraId="670D895D" w14:textId="77777777" w:rsidR="000703C3" w:rsidRPr="00957CE0" w:rsidRDefault="000703C3" w:rsidP="000703C3">
      <w:pPr>
        <w:autoSpaceDE w:val="0"/>
        <w:autoSpaceDN w:val="0"/>
        <w:adjustRightInd w:val="0"/>
        <w:rPr>
          <w:color w:val="000000"/>
        </w:rPr>
      </w:pPr>
      <w:r>
        <w:rPr>
          <w:color w:val="000000"/>
        </w:rPr>
        <w:t xml:space="preserve">Бронхиальная астма </w:t>
      </w:r>
    </w:p>
    <w:p w14:paraId="0D5B9CB7" w14:textId="77777777" w:rsidR="000703C3" w:rsidRPr="00957CE0" w:rsidRDefault="000703C3" w:rsidP="000703C3">
      <w:pPr>
        <w:autoSpaceDE w:val="0"/>
        <w:autoSpaceDN w:val="0"/>
        <w:adjustRightInd w:val="0"/>
        <w:rPr>
          <w:color w:val="000000"/>
        </w:rPr>
      </w:pPr>
      <w:r>
        <w:rPr>
          <w:color w:val="000000"/>
        </w:rPr>
        <w:t>Э</w:t>
      </w:r>
      <w:r w:rsidRPr="00957CE0">
        <w:rPr>
          <w:color w:val="000000"/>
        </w:rPr>
        <w:t xml:space="preserve">кзогенный аллергический альвеолит </w:t>
      </w:r>
    </w:p>
    <w:p w14:paraId="0E97C97D" w14:textId="77777777" w:rsidR="000703C3" w:rsidRPr="00957CE0" w:rsidRDefault="000703C3" w:rsidP="000703C3">
      <w:pPr>
        <w:rPr>
          <w:color w:val="000000"/>
        </w:rPr>
      </w:pPr>
      <w:r>
        <w:rPr>
          <w:color w:val="000000"/>
        </w:rPr>
        <w:t>И</w:t>
      </w:r>
      <w:r w:rsidRPr="00957CE0">
        <w:rPr>
          <w:color w:val="000000"/>
        </w:rPr>
        <w:t>диопатический легочный фиброз</w:t>
      </w:r>
    </w:p>
    <w:p w14:paraId="70196BF1" w14:textId="77777777" w:rsidR="000703C3" w:rsidRPr="00957CE0" w:rsidRDefault="000703C3" w:rsidP="000703C3">
      <w:pPr>
        <w:autoSpaceDE w:val="0"/>
        <w:autoSpaceDN w:val="0"/>
        <w:adjustRightInd w:val="0"/>
        <w:jc w:val="both"/>
        <w:rPr>
          <w:color w:val="000000"/>
        </w:rPr>
      </w:pPr>
      <w:r w:rsidRPr="00E66890">
        <w:rPr>
          <w:bCs/>
          <w:color w:val="000000"/>
        </w:rPr>
        <w:t>87.</w:t>
      </w:r>
      <w:r w:rsidRPr="00957CE0">
        <w:rPr>
          <w:bCs/>
          <w:color w:val="000000"/>
        </w:rPr>
        <w:t xml:space="preserve"> </w:t>
      </w:r>
      <w:r>
        <w:rPr>
          <w:bCs/>
          <w:color w:val="000000"/>
        </w:rPr>
        <w:t>О</w:t>
      </w:r>
      <w:r w:rsidRPr="00957CE0">
        <w:rPr>
          <w:bCs/>
          <w:color w:val="000000"/>
        </w:rPr>
        <w:t xml:space="preserve">ценка эффективности стартовой антибактериальной терапии проводится через ______ часа с момента от начала лечения </w:t>
      </w:r>
    </w:p>
    <w:p w14:paraId="1A4EEAD9" w14:textId="77777777" w:rsidR="000703C3" w:rsidRPr="00957CE0" w:rsidRDefault="000703C3" w:rsidP="000703C3">
      <w:pPr>
        <w:autoSpaceDE w:val="0"/>
        <w:autoSpaceDN w:val="0"/>
        <w:adjustRightInd w:val="0"/>
        <w:rPr>
          <w:color w:val="000000"/>
        </w:rPr>
      </w:pPr>
      <w:r w:rsidRPr="00957CE0">
        <w:rPr>
          <w:color w:val="000000"/>
        </w:rPr>
        <w:t xml:space="preserve">12-24 </w:t>
      </w:r>
    </w:p>
    <w:p w14:paraId="609448B1" w14:textId="77777777" w:rsidR="000703C3" w:rsidRDefault="000703C3" w:rsidP="000703C3">
      <w:pPr>
        <w:autoSpaceDE w:val="0"/>
        <w:autoSpaceDN w:val="0"/>
        <w:adjustRightInd w:val="0"/>
        <w:rPr>
          <w:color w:val="000000"/>
        </w:rPr>
      </w:pPr>
      <w:r w:rsidRPr="00957CE0">
        <w:rPr>
          <w:color w:val="000000"/>
        </w:rPr>
        <w:t xml:space="preserve">25-36 </w:t>
      </w:r>
    </w:p>
    <w:p w14:paraId="33B5A18B" w14:textId="77777777" w:rsidR="000703C3" w:rsidRDefault="000703C3" w:rsidP="000703C3">
      <w:pPr>
        <w:autoSpaceDE w:val="0"/>
        <w:autoSpaceDN w:val="0"/>
        <w:adjustRightInd w:val="0"/>
        <w:rPr>
          <w:color w:val="000000"/>
        </w:rPr>
      </w:pPr>
      <w:r>
        <w:rPr>
          <w:color w:val="000000"/>
        </w:rPr>
        <w:t xml:space="preserve">48-72 </w:t>
      </w:r>
    </w:p>
    <w:p w14:paraId="5A0312E8" w14:textId="77777777" w:rsidR="000703C3" w:rsidRPr="00957CE0" w:rsidRDefault="000703C3" w:rsidP="000703C3">
      <w:pPr>
        <w:autoSpaceDE w:val="0"/>
        <w:autoSpaceDN w:val="0"/>
        <w:adjustRightInd w:val="0"/>
        <w:rPr>
          <w:color w:val="000000"/>
        </w:rPr>
      </w:pPr>
      <w:r w:rsidRPr="00957CE0">
        <w:rPr>
          <w:color w:val="000000"/>
        </w:rPr>
        <w:t>6-11</w:t>
      </w:r>
    </w:p>
    <w:p w14:paraId="42F93E13" w14:textId="77777777" w:rsidR="000703C3" w:rsidRPr="00957CE0" w:rsidRDefault="000703C3" w:rsidP="000703C3">
      <w:pPr>
        <w:autoSpaceDE w:val="0"/>
        <w:autoSpaceDN w:val="0"/>
        <w:adjustRightInd w:val="0"/>
        <w:rPr>
          <w:color w:val="000000"/>
        </w:rPr>
      </w:pPr>
      <w:r w:rsidRPr="00CE63CA">
        <w:rPr>
          <w:bCs/>
          <w:color w:val="000000"/>
        </w:rPr>
        <w:t>88.</w:t>
      </w:r>
      <w:r w:rsidRPr="00957CE0">
        <w:rPr>
          <w:bCs/>
          <w:color w:val="000000"/>
        </w:rPr>
        <w:t xml:space="preserve"> </w:t>
      </w:r>
      <w:r>
        <w:rPr>
          <w:bCs/>
          <w:color w:val="000000"/>
        </w:rPr>
        <w:t>Д</w:t>
      </w:r>
      <w:r w:rsidRPr="00957CE0">
        <w:rPr>
          <w:bCs/>
          <w:color w:val="000000"/>
        </w:rPr>
        <w:t xml:space="preserve">ля лечения пневмонии, вызванной атипичными возбудителями, используется </w:t>
      </w:r>
    </w:p>
    <w:p w14:paraId="6ECF390A" w14:textId="77777777" w:rsidR="000703C3" w:rsidRDefault="000703C3" w:rsidP="000703C3">
      <w:pPr>
        <w:autoSpaceDE w:val="0"/>
        <w:autoSpaceDN w:val="0"/>
        <w:adjustRightInd w:val="0"/>
        <w:rPr>
          <w:color w:val="000000"/>
        </w:rPr>
      </w:pPr>
      <w:r>
        <w:rPr>
          <w:color w:val="000000"/>
        </w:rPr>
        <w:t>Г</w:t>
      </w:r>
      <w:r w:rsidRPr="00957CE0">
        <w:rPr>
          <w:color w:val="000000"/>
        </w:rPr>
        <w:t xml:space="preserve">ентамицин </w:t>
      </w:r>
    </w:p>
    <w:p w14:paraId="1ECC222E" w14:textId="77777777" w:rsidR="000703C3" w:rsidRPr="00957CE0" w:rsidRDefault="000703C3" w:rsidP="000703C3">
      <w:pPr>
        <w:autoSpaceDE w:val="0"/>
        <w:autoSpaceDN w:val="0"/>
        <w:adjustRightInd w:val="0"/>
        <w:rPr>
          <w:color w:val="000000"/>
        </w:rPr>
      </w:pPr>
      <w:r>
        <w:rPr>
          <w:color w:val="000000"/>
        </w:rPr>
        <w:t>Азитромицин</w:t>
      </w:r>
    </w:p>
    <w:p w14:paraId="184807C5" w14:textId="77777777" w:rsidR="000703C3" w:rsidRPr="00957CE0" w:rsidRDefault="000703C3" w:rsidP="000703C3">
      <w:pPr>
        <w:autoSpaceDE w:val="0"/>
        <w:autoSpaceDN w:val="0"/>
        <w:adjustRightInd w:val="0"/>
        <w:rPr>
          <w:color w:val="000000"/>
        </w:rPr>
      </w:pPr>
      <w:proofErr w:type="spellStart"/>
      <w:r>
        <w:rPr>
          <w:color w:val="000000"/>
        </w:rPr>
        <w:t>Ц</w:t>
      </w:r>
      <w:r w:rsidRPr="00957CE0">
        <w:rPr>
          <w:color w:val="000000"/>
        </w:rPr>
        <w:t>ефотаксим</w:t>
      </w:r>
      <w:proofErr w:type="spellEnd"/>
      <w:r w:rsidRPr="00957CE0">
        <w:rPr>
          <w:color w:val="000000"/>
        </w:rPr>
        <w:t xml:space="preserve"> </w:t>
      </w:r>
    </w:p>
    <w:p w14:paraId="1E5EC7DE" w14:textId="77777777" w:rsidR="000703C3" w:rsidRPr="00957CE0" w:rsidRDefault="000703C3" w:rsidP="000703C3">
      <w:pPr>
        <w:rPr>
          <w:color w:val="000000"/>
        </w:rPr>
      </w:pPr>
      <w:r>
        <w:rPr>
          <w:color w:val="000000"/>
        </w:rPr>
        <w:t>В</w:t>
      </w:r>
      <w:r w:rsidRPr="00957CE0">
        <w:rPr>
          <w:color w:val="000000"/>
        </w:rPr>
        <w:t>анкомицин</w:t>
      </w:r>
    </w:p>
    <w:p w14:paraId="35264513" w14:textId="77777777" w:rsidR="000703C3" w:rsidRPr="00957CE0" w:rsidRDefault="000703C3" w:rsidP="000703C3">
      <w:pPr>
        <w:autoSpaceDE w:val="0"/>
        <w:autoSpaceDN w:val="0"/>
        <w:adjustRightInd w:val="0"/>
        <w:jc w:val="both"/>
        <w:rPr>
          <w:color w:val="000000"/>
        </w:rPr>
      </w:pPr>
      <w:r w:rsidRPr="00CE63CA">
        <w:rPr>
          <w:bCs/>
          <w:color w:val="000000"/>
        </w:rPr>
        <w:t xml:space="preserve">89. </w:t>
      </w:r>
      <w:r>
        <w:rPr>
          <w:bCs/>
          <w:color w:val="000000"/>
        </w:rPr>
        <w:t>П</w:t>
      </w:r>
      <w:r w:rsidRPr="00957CE0">
        <w:rPr>
          <w:bCs/>
          <w:color w:val="000000"/>
        </w:rPr>
        <w:t xml:space="preserve">ри сочетании хронической обструктивной болезни легких и пароксизмов фибрилляции предсердий противопоказано назначение </w:t>
      </w:r>
    </w:p>
    <w:p w14:paraId="1834B0F0" w14:textId="77777777" w:rsidR="000703C3" w:rsidRPr="00957CE0" w:rsidRDefault="000703C3" w:rsidP="000703C3">
      <w:pPr>
        <w:autoSpaceDE w:val="0"/>
        <w:autoSpaceDN w:val="0"/>
        <w:adjustRightInd w:val="0"/>
        <w:rPr>
          <w:color w:val="000000"/>
        </w:rPr>
      </w:pPr>
      <w:proofErr w:type="spellStart"/>
      <w:r>
        <w:rPr>
          <w:color w:val="000000"/>
        </w:rPr>
        <w:t>В</w:t>
      </w:r>
      <w:r w:rsidRPr="00957CE0">
        <w:rPr>
          <w:color w:val="000000"/>
        </w:rPr>
        <w:t>ерапамила</w:t>
      </w:r>
      <w:proofErr w:type="spellEnd"/>
      <w:r w:rsidRPr="00957CE0">
        <w:rPr>
          <w:color w:val="000000"/>
        </w:rPr>
        <w:t xml:space="preserve"> </w:t>
      </w:r>
    </w:p>
    <w:p w14:paraId="3874A228" w14:textId="77777777" w:rsidR="000703C3" w:rsidRPr="00957CE0" w:rsidRDefault="000703C3" w:rsidP="000703C3">
      <w:pPr>
        <w:autoSpaceDE w:val="0"/>
        <w:autoSpaceDN w:val="0"/>
        <w:adjustRightInd w:val="0"/>
        <w:rPr>
          <w:color w:val="000000"/>
        </w:rPr>
      </w:pPr>
      <w:r>
        <w:rPr>
          <w:color w:val="000000"/>
        </w:rPr>
        <w:lastRenderedPageBreak/>
        <w:t>Д</w:t>
      </w:r>
      <w:r w:rsidRPr="00957CE0">
        <w:rPr>
          <w:color w:val="000000"/>
        </w:rPr>
        <w:t xml:space="preserve">игоксина </w:t>
      </w:r>
    </w:p>
    <w:p w14:paraId="6D7DB07F" w14:textId="77777777" w:rsidR="000703C3" w:rsidRDefault="000703C3" w:rsidP="000703C3">
      <w:pPr>
        <w:rPr>
          <w:color w:val="000000"/>
        </w:rPr>
      </w:pPr>
      <w:proofErr w:type="spellStart"/>
      <w:r>
        <w:rPr>
          <w:color w:val="000000"/>
        </w:rPr>
        <w:t>Э</w:t>
      </w:r>
      <w:r w:rsidRPr="00957CE0">
        <w:rPr>
          <w:color w:val="000000"/>
        </w:rPr>
        <w:t>тацизина</w:t>
      </w:r>
      <w:proofErr w:type="spellEnd"/>
    </w:p>
    <w:p w14:paraId="09E8DB6C" w14:textId="77777777" w:rsidR="000703C3" w:rsidRPr="00957CE0" w:rsidRDefault="000703C3" w:rsidP="000703C3">
      <w:pPr>
        <w:autoSpaceDE w:val="0"/>
        <w:autoSpaceDN w:val="0"/>
        <w:adjustRightInd w:val="0"/>
        <w:rPr>
          <w:color w:val="000000"/>
        </w:rPr>
      </w:pPr>
      <w:proofErr w:type="spellStart"/>
      <w:r>
        <w:rPr>
          <w:color w:val="000000"/>
        </w:rPr>
        <w:t>П</w:t>
      </w:r>
      <w:r w:rsidRPr="00957CE0">
        <w:rPr>
          <w:color w:val="000000"/>
        </w:rPr>
        <w:t>ропранолола</w:t>
      </w:r>
      <w:proofErr w:type="spellEnd"/>
      <w:r w:rsidRPr="00957CE0">
        <w:rPr>
          <w:color w:val="000000"/>
        </w:rPr>
        <w:t xml:space="preserve"> </w:t>
      </w:r>
    </w:p>
    <w:p w14:paraId="45366546" w14:textId="77777777" w:rsidR="000703C3" w:rsidRPr="00957CE0" w:rsidRDefault="000703C3" w:rsidP="000703C3">
      <w:pPr>
        <w:autoSpaceDE w:val="0"/>
        <w:autoSpaceDN w:val="0"/>
        <w:adjustRightInd w:val="0"/>
        <w:rPr>
          <w:color w:val="000000"/>
        </w:rPr>
      </w:pPr>
      <w:r w:rsidRPr="00CE63CA">
        <w:rPr>
          <w:bCs/>
          <w:color w:val="000000"/>
        </w:rPr>
        <w:t>90.</w:t>
      </w:r>
      <w:r w:rsidRPr="00957CE0">
        <w:rPr>
          <w:bCs/>
          <w:color w:val="000000"/>
        </w:rPr>
        <w:t xml:space="preserve"> </w:t>
      </w:r>
      <w:r>
        <w:rPr>
          <w:bCs/>
          <w:color w:val="000000"/>
        </w:rPr>
        <w:t>П</w:t>
      </w:r>
      <w:r w:rsidRPr="00957CE0">
        <w:rPr>
          <w:bCs/>
          <w:color w:val="000000"/>
        </w:rPr>
        <w:t xml:space="preserve">реимущественно на </w:t>
      </w:r>
      <w:r>
        <w:rPr>
          <w:bCs/>
          <w:color w:val="000000"/>
        </w:rPr>
        <w:t>бета</w:t>
      </w:r>
      <w:r w:rsidRPr="00957CE0">
        <w:rPr>
          <w:bCs/>
          <w:color w:val="000000"/>
        </w:rPr>
        <w:t xml:space="preserve">2-адренорецепторы легких действует </w:t>
      </w:r>
    </w:p>
    <w:p w14:paraId="52D7FA42" w14:textId="77777777" w:rsidR="000703C3" w:rsidRPr="00957CE0" w:rsidRDefault="000703C3" w:rsidP="000703C3">
      <w:pPr>
        <w:autoSpaceDE w:val="0"/>
        <w:autoSpaceDN w:val="0"/>
        <w:adjustRightInd w:val="0"/>
        <w:rPr>
          <w:color w:val="000000"/>
        </w:rPr>
      </w:pPr>
      <w:r>
        <w:rPr>
          <w:color w:val="000000"/>
        </w:rPr>
        <w:t>Ф</w:t>
      </w:r>
      <w:r w:rsidRPr="00957CE0">
        <w:rPr>
          <w:color w:val="000000"/>
        </w:rPr>
        <w:t xml:space="preserve">енотерол </w:t>
      </w:r>
    </w:p>
    <w:p w14:paraId="42A888EC" w14:textId="77777777" w:rsidR="000703C3" w:rsidRPr="00957CE0" w:rsidRDefault="000703C3" w:rsidP="000703C3">
      <w:pPr>
        <w:autoSpaceDE w:val="0"/>
        <w:autoSpaceDN w:val="0"/>
        <w:adjustRightInd w:val="0"/>
        <w:rPr>
          <w:color w:val="000000"/>
        </w:rPr>
      </w:pPr>
      <w:proofErr w:type="spellStart"/>
      <w:r>
        <w:rPr>
          <w:color w:val="000000"/>
        </w:rPr>
        <w:t>Т</w:t>
      </w:r>
      <w:r w:rsidRPr="00957CE0">
        <w:rPr>
          <w:color w:val="000000"/>
        </w:rPr>
        <w:t>иотропия</w:t>
      </w:r>
      <w:proofErr w:type="spellEnd"/>
      <w:r w:rsidRPr="00957CE0">
        <w:rPr>
          <w:color w:val="000000"/>
        </w:rPr>
        <w:t xml:space="preserve"> бромид </w:t>
      </w:r>
    </w:p>
    <w:p w14:paraId="5699A27F" w14:textId="77777777" w:rsidR="000703C3" w:rsidRPr="00957CE0" w:rsidRDefault="000703C3" w:rsidP="000703C3">
      <w:pPr>
        <w:autoSpaceDE w:val="0"/>
        <w:autoSpaceDN w:val="0"/>
        <w:adjustRightInd w:val="0"/>
        <w:rPr>
          <w:color w:val="000000"/>
        </w:rPr>
      </w:pPr>
      <w:proofErr w:type="spellStart"/>
      <w:r>
        <w:rPr>
          <w:color w:val="000000"/>
        </w:rPr>
        <w:t>Г</w:t>
      </w:r>
      <w:r w:rsidRPr="00957CE0">
        <w:rPr>
          <w:color w:val="000000"/>
        </w:rPr>
        <w:t>ликопиррония</w:t>
      </w:r>
      <w:proofErr w:type="spellEnd"/>
      <w:r w:rsidRPr="00957CE0">
        <w:rPr>
          <w:color w:val="000000"/>
        </w:rPr>
        <w:t xml:space="preserve"> бромид </w:t>
      </w:r>
    </w:p>
    <w:p w14:paraId="5EFBB707" w14:textId="77777777" w:rsidR="000703C3" w:rsidRPr="00957CE0" w:rsidRDefault="000703C3" w:rsidP="000703C3">
      <w:pPr>
        <w:rPr>
          <w:color w:val="000000"/>
        </w:rPr>
      </w:pPr>
      <w:proofErr w:type="spellStart"/>
      <w:r>
        <w:rPr>
          <w:color w:val="000000"/>
        </w:rPr>
        <w:t>Б</w:t>
      </w:r>
      <w:r w:rsidRPr="00957CE0">
        <w:rPr>
          <w:color w:val="000000"/>
        </w:rPr>
        <w:t>еклометазона</w:t>
      </w:r>
      <w:proofErr w:type="spellEnd"/>
      <w:r w:rsidRPr="00957CE0">
        <w:rPr>
          <w:color w:val="000000"/>
        </w:rPr>
        <w:t xml:space="preserve"> </w:t>
      </w:r>
      <w:proofErr w:type="spellStart"/>
      <w:r w:rsidRPr="00957CE0">
        <w:rPr>
          <w:color w:val="000000"/>
        </w:rPr>
        <w:t>дипропионат</w:t>
      </w:r>
      <w:proofErr w:type="spellEnd"/>
    </w:p>
    <w:p w14:paraId="79A98006" w14:textId="77777777" w:rsidR="000703C3" w:rsidRPr="00957CE0" w:rsidRDefault="000703C3" w:rsidP="000703C3">
      <w:pPr>
        <w:autoSpaceDE w:val="0"/>
        <w:autoSpaceDN w:val="0"/>
        <w:adjustRightInd w:val="0"/>
        <w:jc w:val="both"/>
        <w:rPr>
          <w:color w:val="000000"/>
        </w:rPr>
      </w:pPr>
      <w:r>
        <w:rPr>
          <w:bCs/>
          <w:color w:val="000000"/>
        </w:rPr>
        <w:t>91.</w:t>
      </w:r>
      <w:r w:rsidRPr="00957CE0">
        <w:rPr>
          <w:bCs/>
          <w:color w:val="000000"/>
        </w:rPr>
        <w:t xml:space="preserve"> </w:t>
      </w:r>
      <w:r>
        <w:rPr>
          <w:bCs/>
          <w:color w:val="000000"/>
        </w:rPr>
        <w:t>П</w:t>
      </w:r>
      <w:r w:rsidRPr="00957CE0">
        <w:rPr>
          <w:bCs/>
          <w:color w:val="000000"/>
        </w:rPr>
        <w:t xml:space="preserve">ри железодефицитной анемии в общем анализе крови наблюдается следующая характеристика эритроцитов </w:t>
      </w:r>
    </w:p>
    <w:p w14:paraId="76A16960" w14:textId="77777777" w:rsidR="000703C3" w:rsidRDefault="000703C3" w:rsidP="000703C3">
      <w:pPr>
        <w:autoSpaceDE w:val="0"/>
        <w:autoSpaceDN w:val="0"/>
        <w:adjustRightInd w:val="0"/>
        <w:rPr>
          <w:color w:val="000000"/>
        </w:rPr>
      </w:pPr>
      <w:proofErr w:type="spellStart"/>
      <w:r>
        <w:rPr>
          <w:color w:val="000000"/>
        </w:rPr>
        <w:t>Г</w:t>
      </w:r>
      <w:r w:rsidRPr="00957CE0">
        <w:rPr>
          <w:color w:val="000000"/>
        </w:rPr>
        <w:t>иперхромия</w:t>
      </w:r>
      <w:proofErr w:type="spellEnd"/>
      <w:r w:rsidRPr="00957CE0">
        <w:rPr>
          <w:color w:val="000000"/>
        </w:rPr>
        <w:t xml:space="preserve"> </w:t>
      </w:r>
    </w:p>
    <w:p w14:paraId="29548A2D" w14:textId="77777777" w:rsidR="000703C3" w:rsidRPr="00957CE0" w:rsidRDefault="000703C3" w:rsidP="000703C3">
      <w:pPr>
        <w:autoSpaceDE w:val="0"/>
        <w:autoSpaceDN w:val="0"/>
        <w:adjustRightInd w:val="0"/>
        <w:rPr>
          <w:color w:val="000000"/>
        </w:rPr>
      </w:pPr>
      <w:proofErr w:type="spellStart"/>
      <w:r>
        <w:rPr>
          <w:color w:val="000000"/>
        </w:rPr>
        <w:t>Гипохромия</w:t>
      </w:r>
      <w:proofErr w:type="spellEnd"/>
      <w:r>
        <w:rPr>
          <w:color w:val="000000"/>
        </w:rPr>
        <w:t xml:space="preserve"> </w:t>
      </w:r>
    </w:p>
    <w:p w14:paraId="2B45B565" w14:textId="77777777" w:rsidR="000703C3" w:rsidRPr="00957CE0" w:rsidRDefault="000703C3" w:rsidP="000703C3">
      <w:pPr>
        <w:autoSpaceDE w:val="0"/>
        <w:autoSpaceDN w:val="0"/>
        <w:adjustRightInd w:val="0"/>
        <w:rPr>
          <w:color w:val="000000"/>
        </w:rPr>
      </w:pPr>
      <w:proofErr w:type="spellStart"/>
      <w:r>
        <w:rPr>
          <w:color w:val="000000"/>
        </w:rPr>
        <w:t>М</w:t>
      </w:r>
      <w:r w:rsidRPr="00957CE0">
        <w:rPr>
          <w:color w:val="000000"/>
        </w:rPr>
        <w:t>икросфероцитоз</w:t>
      </w:r>
      <w:proofErr w:type="spellEnd"/>
      <w:r w:rsidRPr="00957CE0">
        <w:rPr>
          <w:color w:val="000000"/>
        </w:rPr>
        <w:t xml:space="preserve"> </w:t>
      </w:r>
    </w:p>
    <w:p w14:paraId="2C4C9D63" w14:textId="77777777" w:rsidR="000703C3" w:rsidRPr="00957CE0" w:rsidRDefault="000703C3" w:rsidP="000703C3">
      <w:pPr>
        <w:rPr>
          <w:color w:val="000000"/>
        </w:rPr>
      </w:pPr>
      <w:proofErr w:type="spellStart"/>
      <w:r>
        <w:rPr>
          <w:color w:val="000000"/>
        </w:rPr>
        <w:t>О</w:t>
      </w:r>
      <w:r w:rsidRPr="00957CE0">
        <w:rPr>
          <w:color w:val="000000"/>
        </w:rPr>
        <w:t>кантоцитоз</w:t>
      </w:r>
      <w:proofErr w:type="spellEnd"/>
    </w:p>
    <w:p w14:paraId="123EB390" w14:textId="77777777" w:rsidR="000703C3" w:rsidRPr="00957CE0" w:rsidRDefault="000703C3" w:rsidP="000703C3">
      <w:pPr>
        <w:autoSpaceDE w:val="0"/>
        <w:autoSpaceDN w:val="0"/>
        <w:adjustRightInd w:val="0"/>
        <w:jc w:val="both"/>
        <w:rPr>
          <w:color w:val="000000"/>
        </w:rPr>
      </w:pPr>
      <w:r>
        <w:rPr>
          <w:bCs/>
          <w:color w:val="000000"/>
        </w:rPr>
        <w:t>92.</w:t>
      </w:r>
      <w:r w:rsidRPr="00957CE0">
        <w:rPr>
          <w:bCs/>
          <w:color w:val="000000"/>
        </w:rPr>
        <w:t xml:space="preserve"> </w:t>
      </w:r>
      <w:r>
        <w:rPr>
          <w:bCs/>
          <w:color w:val="000000"/>
        </w:rPr>
        <w:t>О</w:t>
      </w:r>
      <w:r w:rsidRPr="00957CE0">
        <w:rPr>
          <w:bCs/>
          <w:color w:val="000000"/>
        </w:rPr>
        <w:t xml:space="preserve">бъем талии у мужчин при метаболическом синдроме составляет ______ см </w:t>
      </w:r>
    </w:p>
    <w:p w14:paraId="0A7B5190" w14:textId="77777777" w:rsidR="000703C3" w:rsidRPr="00957CE0" w:rsidRDefault="000703C3" w:rsidP="000703C3">
      <w:pPr>
        <w:autoSpaceDE w:val="0"/>
        <w:autoSpaceDN w:val="0"/>
        <w:adjustRightInd w:val="0"/>
        <w:rPr>
          <w:color w:val="000000"/>
        </w:rPr>
      </w:pPr>
      <w:r w:rsidRPr="00957CE0">
        <w:rPr>
          <w:color w:val="000000"/>
        </w:rPr>
        <w:t xml:space="preserve">94 </w:t>
      </w:r>
    </w:p>
    <w:p w14:paraId="37F4C845" w14:textId="77777777" w:rsidR="000703C3" w:rsidRPr="00957CE0" w:rsidRDefault="000703C3" w:rsidP="000703C3">
      <w:pPr>
        <w:autoSpaceDE w:val="0"/>
        <w:autoSpaceDN w:val="0"/>
        <w:adjustRightInd w:val="0"/>
        <w:rPr>
          <w:color w:val="000000"/>
        </w:rPr>
      </w:pPr>
      <w:r w:rsidRPr="00957CE0">
        <w:rPr>
          <w:color w:val="000000"/>
        </w:rPr>
        <w:t xml:space="preserve">92 </w:t>
      </w:r>
    </w:p>
    <w:p w14:paraId="44B3D96E" w14:textId="77777777" w:rsidR="000703C3" w:rsidRPr="00957CE0" w:rsidRDefault="000703C3" w:rsidP="000703C3">
      <w:pPr>
        <w:autoSpaceDE w:val="0"/>
        <w:autoSpaceDN w:val="0"/>
        <w:adjustRightInd w:val="0"/>
        <w:rPr>
          <w:color w:val="000000"/>
        </w:rPr>
      </w:pPr>
      <w:r w:rsidRPr="00957CE0">
        <w:rPr>
          <w:color w:val="000000"/>
        </w:rPr>
        <w:t xml:space="preserve">90 </w:t>
      </w:r>
    </w:p>
    <w:p w14:paraId="42A92D0C" w14:textId="77777777" w:rsidR="000703C3" w:rsidRPr="00957CE0" w:rsidRDefault="000703C3" w:rsidP="000703C3">
      <w:pPr>
        <w:rPr>
          <w:color w:val="000000"/>
        </w:rPr>
      </w:pPr>
      <w:r w:rsidRPr="00957CE0">
        <w:rPr>
          <w:color w:val="000000"/>
        </w:rPr>
        <w:t>78</w:t>
      </w:r>
    </w:p>
    <w:p w14:paraId="6F320843" w14:textId="77777777" w:rsidR="000703C3" w:rsidRPr="00957CE0" w:rsidRDefault="000703C3" w:rsidP="000703C3">
      <w:pPr>
        <w:autoSpaceDE w:val="0"/>
        <w:autoSpaceDN w:val="0"/>
        <w:adjustRightInd w:val="0"/>
        <w:jc w:val="both"/>
        <w:rPr>
          <w:color w:val="000000"/>
        </w:rPr>
      </w:pPr>
      <w:r>
        <w:rPr>
          <w:bCs/>
          <w:color w:val="000000"/>
        </w:rPr>
        <w:t>93. К</w:t>
      </w:r>
      <w:r w:rsidRPr="00957CE0">
        <w:rPr>
          <w:bCs/>
          <w:color w:val="000000"/>
        </w:rPr>
        <w:t xml:space="preserve">орригируемым фактором риска развития сердечно-сосудистых заболеваний является </w:t>
      </w:r>
    </w:p>
    <w:p w14:paraId="6D73E98C"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озраст </w:t>
      </w:r>
    </w:p>
    <w:p w14:paraId="12D39FC4" w14:textId="77777777" w:rsidR="000703C3" w:rsidRDefault="000703C3" w:rsidP="000703C3">
      <w:pPr>
        <w:autoSpaceDE w:val="0"/>
        <w:autoSpaceDN w:val="0"/>
        <w:adjustRightInd w:val="0"/>
        <w:rPr>
          <w:color w:val="000000"/>
        </w:rPr>
      </w:pPr>
      <w:proofErr w:type="spellStart"/>
      <w:r>
        <w:rPr>
          <w:color w:val="000000"/>
        </w:rPr>
        <w:t>Г</w:t>
      </w:r>
      <w:r w:rsidRPr="00957CE0">
        <w:rPr>
          <w:color w:val="000000"/>
        </w:rPr>
        <w:t>иперурикемия</w:t>
      </w:r>
      <w:proofErr w:type="spellEnd"/>
      <w:r w:rsidRPr="00957CE0">
        <w:rPr>
          <w:color w:val="000000"/>
        </w:rPr>
        <w:t xml:space="preserve"> </w:t>
      </w:r>
    </w:p>
    <w:p w14:paraId="5BA4D813"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ислипидемия </w:t>
      </w:r>
    </w:p>
    <w:p w14:paraId="5E0241BE" w14:textId="77777777" w:rsidR="000703C3" w:rsidRPr="00957CE0" w:rsidRDefault="000703C3" w:rsidP="000703C3">
      <w:pPr>
        <w:rPr>
          <w:color w:val="000000"/>
        </w:rPr>
      </w:pPr>
      <w:r>
        <w:rPr>
          <w:color w:val="000000"/>
        </w:rPr>
        <w:t>П</w:t>
      </w:r>
      <w:r w:rsidRPr="00957CE0">
        <w:rPr>
          <w:color w:val="000000"/>
        </w:rPr>
        <w:t>ол</w:t>
      </w:r>
    </w:p>
    <w:p w14:paraId="17A104FF" w14:textId="77777777" w:rsidR="000703C3" w:rsidRPr="00957CE0" w:rsidRDefault="000703C3" w:rsidP="000703C3">
      <w:pPr>
        <w:autoSpaceDE w:val="0"/>
        <w:autoSpaceDN w:val="0"/>
        <w:adjustRightInd w:val="0"/>
        <w:jc w:val="both"/>
        <w:rPr>
          <w:color w:val="000000"/>
        </w:rPr>
      </w:pPr>
      <w:r>
        <w:rPr>
          <w:bCs/>
          <w:color w:val="000000"/>
        </w:rPr>
        <w:t xml:space="preserve">94. </w:t>
      </w:r>
      <w:proofErr w:type="spellStart"/>
      <w:r>
        <w:rPr>
          <w:bCs/>
          <w:color w:val="000000"/>
        </w:rPr>
        <w:t>В</w:t>
      </w:r>
      <w:r w:rsidRPr="00957CE0">
        <w:rPr>
          <w:bCs/>
          <w:color w:val="000000"/>
        </w:rPr>
        <w:t>нутриклубочковую</w:t>
      </w:r>
      <w:proofErr w:type="spellEnd"/>
      <w:r w:rsidRPr="00957CE0">
        <w:rPr>
          <w:bCs/>
          <w:color w:val="000000"/>
        </w:rPr>
        <w:t xml:space="preserve"> гипертензию при хроническом гломерулонефрите снижают </w:t>
      </w:r>
    </w:p>
    <w:p w14:paraId="17495E7D" w14:textId="77777777" w:rsidR="000703C3" w:rsidRPr="00957CE0" w:rsidRDefault="000703C3" w:rsidP="000703C3">
      <w:pPr>
        <w:autoSpaceDE w:val="0"/>
        <w:autoSpaceDN w:val="0"/>
        <w:adjustRightInd w:val="0"/>
        <w:rPr>
          <w:color w:val="000000"/>
        </w:rPr>
      </w:pPr>
      <w:r>
        <w:rPr>
          <w:color w:val="000000"/>
        </w:rPr>
        <w:t>Альфа</w:t>
      </w:r>
      <w:r w:rsidRPr="00957CE0">
        <w:rPr>
          <w:color w:val="000000"/>
        </w:rPr>
        <w:t xml:space="preserve">-адреноблокаторы </w:t>
      </w:r>
    </w:p>
    <w:p w14:paraId="74BAAF8F" w14:textId="77777777" w:rsidR="000703C3" w:rsidRDefault="000703C3" w:rsidP="000703C3">
      <w:pPr>
        <w:autoSpaceDE w:val="0"/>
        <w:autoSpaceDN w:val="0"/>
        <w:adjustRightInd w:val="0"/>
        <w:rPr>
          <w:color w:val="000000"/>
        </w:rPr>
      </w:pPr>
      <w:r>
        <w:rPr>
          <w:color w:val="000000"/>
        </w:rPr>
        <w:t>Бета</w:t>
      </w:r>
      <w:r w:rsidRPr="00957CE0">
        <w:rPr>
          <w:color w:val="000000"/>
        </w:rPr>
        <w:t xml:space="preserve">-адреноблокаторы </w:t>
      </w:r>
    </w:p>
    <w:p w14:paraId="38EDEC19" w14:textId="77777777" w:rsidR="000703C3" w:rsidRPr="00957CE0" w:rsidRDefault="000703C3" w:rsidP="000703C3">
      <w:pPr>
        <w:autoSpaceDE w:val="0"/>
        <w:autoSpaceDN w:val="0"/>
        <w:adjustRightInd w:val="0"/>
        <w:rPr>
          <w:color w:val="000000"/>
        </w:rPr>
      </w:pPr>
      <w:r>
        <w:rPr>
          <w:color w:val="000000"/>
        </w:rPr>
        <w:t xml:space="preserve">Ингибиторы АПФ </w:t>
      </w:r>
    </w:p>
    <w:p w14:paraId="1A874B55" w14:textId="77777777" w:rsidR="000703C3" w:rsidRDefault="000703C3" w:rsidP="000703C3">
      <w:pPr>
        <w:autoSpaceDE w:val="0"/>
        <w:autoSpaceDN w:val="0"/>
        <w:adjustRightInd w:val="0"/>
        <w:jc w:val="both"/>
        <w:rPr>
          <w:color w:val="000000"/>
        </w:rPr>
      </w:pPr>
      <w:proofErr w:type="spellStart"/>
      <w:r>
        <w:rPr>
          <w:color w:val="000000"/>
        </w:rPr>
        <w:t>Д</w:t>
      </w:r>
      <w:r w:rsidRPr="00957CE0">
        <w:rPr>
          <w:color w:val="000000"/>
        </w:rPr>
        <w:t>игидропиридиновые</w:t>
      </w:r>
      <w:proofErr w:type="spellEnd"/>
      <w:r w:rsidRPr="00957CE0">
        <w:rPr>
          <w:color w:val="000000"/>
        </w:rPr>
        <w:t xml:space="preserve"> антагонисты кальция</w:t>
      </w:r>
    </w:p>
    <w:p w14:paraId="5361C3F6" w14:textId="77777777" w:rsidR="000703C3" w:rsidRPr="00957CE0" w:rsidRDefault="000703C3" w:rsidP="000703C3">
      <w:pPr>
        <w:autoSpaceDE w:val="0"/>
        <w:autoSpaceDN w:val="0"/>
        <w:adjustRightInd w:val="0"/>
        <w:jc w:val="both"/>
        <w:rPr>
          <w:color w:val="000000"/>
        </w:rPr>
      </w:pPr>
      <w:r>
        <w:rPr>
          <w:bCs/>
          <w:color w:val="000000"/>
        </w:rPr>
        <w:t>95.</w:t>
      </w:r>
      <w:r w:rsidRPr="00EB7CA5">
        <w:rPr>
          <w:bCs/>
          <w:color w:val="000000"/>
        </w:rPr>
        <w:t xml:space="preserve"> </w:t>
      </w:r>
      <w:r>
        <w:rPr>
          <w:bCs/>
          <w:color w:val="000000"/>
        </w:rPr>
        <w:t>Д</w:t>
      </w:r>
      <w:r w:rsidRPr="00957CE0">
        <w:rPr>
          <w:bCs/>
          <w:color w:val="000000"/>
        </w:rPr>
        <w:t xml:space="preserve">ля вторичной профилактики острой ревматической лихорадки используется препарат </w:t>
      </w:r>
    </w:p>
    <w:p w14:paraId="68A7842A"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ентамицин </w:t>
      </w:r>
    </w:p>
    <w:p w14:paraId="7D862A41"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мпициллин </w:t>
      </w:r>
    </w:p>
    <w:p w14:paraId="1F0FE824" w14:textId="77777777" w:rsidR="000703C3" w:rsidRDefault="000703C3" w:rsidP="000703C3">
      <w:pPr>
        <w:rPr>
          <w:color w:val="000000"/>
        </w:rPr>
      </w:pPr>
      <w:proofErr w:type="spellStart"/>
      <w:r>
        <w:rPr>
          <w:color w:val="000000"/>
        </w:rPr>
        <w:t>Д</w:t>
      </w:r>
      <w:r w:rsidRPr="00957CE0">
        <w:rPr>
          <w:color w:val="000000"/>
        </w:rPr>
        <w:t>елагил</w:t>
      </w:r>
      <w:proofErr w:type="spellEnd"/>
    </w:p>
    <w:p w14:paraId="40496F8A" w14:textId="77777777" w:rsidR="000703C3" w:rsidRPr="00957CE0" w:rsidRDefault="000703C3" w:rsidP="000703C3">
      <w:pPr>
        <w:autoSpaceDE w:val="0"/>
        <w:autoSpaceDN w:val="0"/>
        <w:adjustRightInd w:val="0"/>
        <w:rPr>
          <w:color w:val="000000"/>
        </w:rPr>
      </w:pPr>
      <w:proofErr w:type="spellStart"/>
      <w:r>
        <w:rPr>
          <w:color w:val="000000"/>
        </w:rPr>
        <w:t>Экстенциллин</w:t>
      </w:r>
      <w:proofErr w:type="spellEnd"/>
      <w:r>
        <w:rPr>
          <w:color w:val="000000"/>
        </w:rPr>
        <w:t xml:space="preserve"> </w:t>
      </w:r>
    </w:p>
    <w:p w14:paraId="5C48DF64" w14:textId="77777777" w:rsidR="000703C3" w:rsidRPr="00957CE0" w:rsidRDefault="000703C3" w:rsidP="000703C3">
      <w:pPr>
        <w:autoSpaceDE w:val="0"/>
        <w:autoSpaceDN w:val="0"/>
        <w:adjustRightInd w:val="0"/>
        <w:rPr>
          <w:color w:val="000000"/>
        </w:rPr>
      </w:pPr>
      <w:r>
        <w:rPr>
          <w:bCs/>
          <w:color w:val="000000"/>
        </w:rPr>
        <w:t>96.</w:t>
      </w:r>
      <w:r w:rsidRPr="00957CE0">
        <w:rPr>
          <w:bCs/>
          <w:color w:val="000000"/>
        </w:rPr>
        <w:t xml:space="preserve"> </w:t>
      </w:r>
      <w:r>
        <w:rPr>
          <w:bCs/>
          <w:color w:val="000000"/>
        </w:rPr>
        <w:t>П</w:t>
      </w:r>
      <w:r w:rsidRPr="00957CE0">
        <w:rPr>
          <w:bCs/>
          <w:color w:val="000000"/>
        </w:rPr>
        <w:t xml:space="preserve">ри применении какого препарата может произойти увеличение частоты пульса </w:t>
      </w:r>
    </w:p>
    <w:p w14:paraId="72AEEC7F" w14:textId="77777777" w:rsidR="000703C3" w:rsidRPr="00957CE0" w:rsidRDefault="000703C3" w:rsidP="000703C3">
      <w:pPr>
        <w:autoSpaceDE w:val="0"/>
        <w:autoSpaceDN w:val="0"/>
        <w:adjustRightInd w:val="0"/>
        <w:rPr>
          <w:color w:val="000000"/>
        </w:rPr>
      </w:pPr>
      <w:proofErr w:type="spellStart"/>
      <w:r>
        <w:rPr>
          <w:color w:val="000000"/>
        </w:rPr>
        <w:t>М</w:t>
      </w:r>
      <w:r w:rsidRPr="00957CE0">
        <w:rPr>
          <w:color w:val="000000"/>
        </w:rPr>
        <w:t>етопролол</w:t>
      </w:r>
      <w:proofErr w:type="spellEnd"/>
      <w:r w:rsidRPr="00957CE0">
        <w:rPr>
          <w:color w:val="000000"/>
        </w:rPr>
        <w:t xml:space="preserve"> </w:t>
      </w:r>
    </w:p>
    <w:p w14:paraId="3BB3B6ED"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игоксин </w:t>
      </w:r>
    </w:p>
    <w:p w14:paraId="787D866C" w14:textId="77777777" w:rsidR="000703C3" w:rsidRDefault="000703C3" w:rsidP="000703C3">
      <w:pPr>
        <w:rPr>
          <w:color w:val="000000"/>
        </w:rPr>
      </w:pPr>
      <w:r>
        <w:rPr>
          <w:color w:val="000000"/>
        </w:rPr>
        <w:t>Д</w:t>
      </w:r>
      <w:r w:rsidRPr="00957CE0">
        <w:rPr>
          <w:color w:val="000000"/>
        </w:rPr>
        <w:t>илтиазем</w:t>
      </w:r>
    </w:p>
    <w:p w14:paraId="029AE5C2" w14:textId="77777777" w:rsidR="000703C3" w:rsidRPr="00957CE0" w:rsidRDefault="000703C3" w:rsidP="000703C3">
      <w:pPr>
        <w:autoSpaceDE w:val="0"/>
        <w:autoSpaceDN w:val="0"/>
        <w:adjustRightInd w:val="0"/>
        <w:rPr>
          <w:color w:val="000000"/>
        </w:rPr>
      </w:pPr>
      <w:r>
        <w:rPr>
          <w:color w:val="000000"/>
        </w:rPr>
        <w:t>Ф</w:t>
      </w:r>
      <w:r w:rsidRPr="00957CE0">
        <w:rPr>
          <w:color w:val="000000"/>
        </w:rPr>
        <w:t xml:space="preserve">енотерол </w:t>
      </w:r>
    </w:p>
    <w:p w14:paraId="0B6CF528" w14:textId="77777777" w:rsidR="000703C3" w:rsidRPr="00957CE0" w:rsidRDefault="000703C3" w:rsidP="000703C3">
      <w:pPr>
        <w:autoSpaceDE w:val="0"/>
        <w:autoSpaceDN w:val="0"/>
        <w:adjustRightInd w:val="0"/>
        <w:rPr>
          <w:color w:val="000000"/>
        </w:rPr>
      </w:pPr>
      <w:r>
        <w:rPr>
          <w:bCs/>
          <w:color w:val="000000"/>
        </w:rPr>
        <w:t>97.</w:t>
      </w:r>
      <w:r w:rsidRPr="00C10EF9">
        <w:rPr>
          <w:bCs/>
          <w:color w:val="000000"/>
        </w:rPr>
        <w:t xml:space="preserve"> </w:t>
      </w:r>
      <w:proofErr w:type="spellStart"/>
      <w:r>
        <w:rPr>
          <w:bCs/>
          <w:color w:val="000000"/>
        </w:rPr>
        <w:t>В</w:t>
      </w:r>
      <w:r w:rsidRPr="00957CE0">
        <w:rPr>
          <w:bCs/>
          <w:color w:val="000000"/>
        </w:rPr>
        <w:t>агусные</w:t>
      </w:r>
      <w:proofErr w:type="spellEnd"/>
      <w:r w:rsidRPr="00957CE0">
        <w:rPr>
          <w:bCs/>
          <w:color w:val="000000"/>
        </w:rPr>
        <w:t xml:space="preserve"> пробы используются для купирования </w:t>
      </w:r>
    </w:p>
    <w:p w14:paraId="6E05C36B" w14:textId="77777777" w:rsidR="000703C3" w:rsidRDefault="000703C3" w:rsidP="000703C3">
      <w:pPr>
        <w:autoSpaceDE w:val="0"/>
        <w:autoSpaceDN w:val="0"/>
        <w:adjustRightInd w:val="0"/>
        <w:rPr>
          <w:color w:val="000000"/>
        </w:rPr>
      </w:pPr>
      <w:r>
        <w:rPr>
          <w:color w:val="000000"/>
        </w:rPr>
        <w:t>Ф</w:t>
      </w:r>
      <w:r w:rsidRPr="00957CE0">
        <w:rPr>
          <w:color w:val="000000"/>
        </w:rPr>
        <w:t xml:space="preserve">ибрилляции предсердий </w:t>
      </w:r>
    </w:p>
    <w:p w14:paraId="6E26C011"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ароксизмальной </w:t>
      </w:r>
      <w:proofErr w:type="spellStart"/>
      <w:r>
        <w:rPr>
          <w:color w:val="000000"/>
        </w:rPr>
        <w:t>суправентрикулярной</w:t>
      </w:r>
      <w:proofErr w:type="spellEnd"/>
      <w:r>
        <w:rPr>
          <w:color w:val="000000"/>
        </w:rPr>
        <w:t xml:space="preserve"> тахикардии </w:t>
      </w:r>
    </w:p>
    <w:p w14:paraId="5FA345EF"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ароксизмальной желудочковой тахикардии </w:t>
      </w:r>
    </w:p>
    <w:p w14:paraId="15BEC21C" w14:textId="77777777" w:rsidR="000703C3" w:rsidRPr="00957CE0" w:rsidRDefault="000703C3" w:rsidP="000703C3">
      <w:pPr>
        <w:rPr>
          <w:color w:val="000000"/>
        </w:rPr>
      </w:pPr>
      <w:r>
        <w:rPr>
          <w:color w:val="000000"/>
        </w:rPr>
        <w:t>Ч</w:t>
      </w:r>
      <w:r w:rsidRPr="00957CE0">
        <w:rPr>
          <w:color w:val="000000"/>
        </w:rPr>
        <w:t>астой желудочковой экстрасистолии</w:t>
      </w:r>
    </w:p>
    <w:p w14:paraId="52296F4F" w14:textId="77777777" w:rsidR="000703C3" w:rsidRPr="00957CE0" w:rsidRDefault="000703C3" w:rsidP="000703C3">
      <w:pPr>
        <w:autoSpaceDE w:val="0"/>
        <w:autoSpaceDN w:val="0"/>
        <w:adjustRightInd w:val="0"/>
        <w:rPr>
          <w:color w:val="000000"/>
        </w:rPr>
      </w:pPr>
      <w:r>
        <w:rPr>
          <w:bCs/>
          <w:color w:val="000000"/>
        </w:rPr>
        <w:t>98.</w:t>
      </w:r>
      <w:r w:rsidRPr="00957CE0">
        <w:rPr>
          <w:bCs/>
          <w:color w:val="000000"/>
        </w:rPr>
        <w:t xml:space="preserve"> </w:t>
      </w:r>
      <w:r>
        <w:rPr>
          <w:bCs/>
          <w:color w:val="000000"/>
        </w:rPr>
        <w:t>К</w:t>
      </w:r>
      <w:r w:rsidRPr="00957CE0">
        <w:rPr>
          <w:bCs/>
          <w:color w:val="000000"/>
        </w:rPr>
        <w:t xml:space="preserve">лючевым методом диагностики пневмоний является </w:t>
      </w:r>
    </w:p>
    <w:p w14:paraId="1A9FF9F3" w14:textId="77777777" w:rsidR="000703C3" w:rsidRDefault="000703C3" w:rsidP="000703C3">
      <w:pPr>
        <w:autoSpaceDE w:val="0"/>
        <w:autoSpaceDN w:val="0"/>
        <w:adjustRightInd w:val="0"/>
        <w:rPr>
          <w:color w:val="000000"/>
        </w:rPr>
      </w:pPr>
      <w:proofErr w:type="spellStart"/>
      <w:r>
        <w:rPr>
          <w:color w:val="000000"/>
        </w:rPr>
        <w:t>Ф</w:t>
      </w:r>
      <w:r w:rsidRPr="00957CE0">
        <w:rPr>
          <w:color w:val="000000"/>
        </w:rPr>
        <w:t>ибробронхоскопия</w:t>
      </w:r>
      <w:proofErr w:type="spellEnd"/>
      <w:r w:rsidRPr="00957CE0">
        <w:rPr>
          <w:color w:val="000000"/>
        </w:rPr>
        <w:t xml:space="preserve"> </w:t>
      </w:r>
    </w:p>
    <w:p w14:paraId="0644A75D" w14:textId="77777777" w:rsidR="000703C3" w:rsidRDefault="000703C3" w:rsidP="000703C3">
      <w:pPr>
        <w:autoSpaceDE w:val="0"/>
        <w:autoSpaceDN w:val="0"/>
        <w:adjustRightInd w:val="0"/>
        <w:rPr>
          <w:color w:val="000000"/>
        </w:rPr>
      </w:pPr>
      <w:r>
        <w:rPr>
          <w:color w:val="000000"/>
        </w:rPr>
        <w:t>К</w:t>
      </w:r>
      <w:r w:rsidRPr="00957CE0">
        <w:rPr>
          <w:color w:val="000000"/>
        </w:rPr>
        <w:t xml:space="preserve">омпьютерная томография </w:t>
      </w:r>
    </w:p>
    <w:p w14:paraId="12D54439" w14:textId="77777777" w:rsidR="000703C3" w:rsidRDefault="000703C3" w:rsidP="000703C3">
      <w:pPr>
        <w:autoSpaceDE w:val="0"/>
        <w:autoSpaceDN w:val="0"/>
        <w:adjustRightInd w:val="0"/>
        <w:rPr>
          <w:color w:val="000000"/>
        </w:rPr>
      </w:pPr>
      <w:r>
        <w:rPr>
          <w:color w:val="000000"/>
        </w:rPr>
        <w:t>И</w:t>
      </w:r>
      <w:r w:rsidRPr="00957CE0">
        <w:rPr>
          <w:color w:val="000000"/>
        </w:rPr>
        <w:t>сследование функции внешнего дыхания</w:t>
      </w:r>
    </w:p>
    <w:p w14:paraId="1AA70358"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ентгенография органов грудной клетки </w:t>
      </w:r>
    </w:p>
    <w:p w14:paraId="14380922" w14:textId="77777777" w:rsidR="000703C3" w:rsidRPr="00957CE0" w:rsidRDefault="000703C3" w:rsidP="000703C3">
      <w:pPr>
        <w:autoSpaceDE w:val="0"/>
        <w:autoSpaceDN w:val="0"/>
        <w:adjustRightInd w:val="0"/>
        <w:rPr>
          <w:color w:val="000000"/>
        </w:rPr>
      </w:pPr>
      <w:r>
        <w:rPr>
          <w:color w:val="000000"/>
        </w:rPr>
        <w:t>99.</w:t>
      </w:r>
      <w:r w:rsidRPr="0093438E">
        <w:rPr>
          <w:color w:val="000000"/>
        </w:rPr>
        <w:t xml:space="preserve"> </w:t>
      </w:r>
      <w:r>
        <w:rPr>
          <w:bCs/>
          <w:color w:val="000000"/>
        </w:rPr>
        <w:t>К</w:t>
      </w:r>
      <w:r w:rsidRPr="00957CE0">
        <w:rPr>
          <w:bCs/>
          <w:color w:val="000000"/>
        </w:rPr>
        <w:t xml:space="preserve">акие изменения размеров и формы эритроцитов характерны для </w:t>
      </w:r>
      <w:r>
        <w:rPr>
          <w:bCs/>
          <w:color w:val="000000"/>
        </w:rPr>
        <w:t>ЖДА</w:t>
      </w:r>
    </w:p>
    <w:p w14:paraId="44C31FBD"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ерповидные эритроциты, </w:t>
      </w:r>
      <w:proofErr w:type="spellStart"/>
      <w:r w:rsidRPr="00957CE0">
        <w:rPr>
          <w:color w:val="000000"/>
        </w:rPr>
        <w:t>анизоцитоз</w:t>
      </w:r>
      <w:proofErr w:type="spellEnd"/>
      <w:r w:rsidRPr="00957CE0">
        <w:rPr>
          <w:color w:val="000000"/>
        </w:rPr>
        <w:t xml:space="preserve"> </w:t>
      </w:r>
    </w:p>
    <w:p w14:paraId="0CA56CF4" w14:textId="77777777" w:rsidR="000703C3" w:rsidRDefault="000703C3" w:rsidP="000703C3">
      <w:pPr>
        <w:autoSpaceDE w:val="0"/>
        <w:autoSpaceDN w:val="0"/>
        <w:adjustRightInd w:val="0"/>
        <w:rPr>
          <w:color w:val="000000"/>
        </w:rPr>
      </w:pPr>
      <w:proofErr w:type="spellStart"/>
      <w:r>
        <w:rPr>
          <w:color w:val="000000"/>
        </w:rPr>
        <w:t>М</w:t>
      </w:r>
      <w:r w:rsidRPr="00957CE0">
        <w:rPr>
          <w:color w:val="000000"/>
        </w:rPr>
        <w:t>егалоциты</w:t>
      </w:r>
      <w:proofErr w:type="spellEnd"/>
      <w:r w:rsidRPr="00957CE0">
        <w:rPr>
          <w:color w:val="000000"/>
        </w:rPr>
        <w:t xml:space="preserve">, </w:t>
      </w:r>
      <w:proofErr w:type="spellStart"/>
      <w:r w:rsidRPr="00957CE0">
        <w:rPr>
          <w:color w:val="000000"/>
        </w:rPr>
        <w:t>пойкилоцитоз</w:t>
      </w:r>
      <w:proofErr w:type="spellEnd"/>
      <w:r w:rsidRPr="00957CE0">
        <w:rPr>
          <w:color w:val="000000"/>
        </w:rPr>
        <w:t xml:space="preserve"> </w:t>
      </w:r>
    </w:p>
    <w:p w14:paraId="41519792" w14:textId="77777777" w:rsidR="000703C3" w:rsidRPr="00957CE0" w:rsidRDefault="000703C3" w:rsidP="000703C3">
      <w:pPr>
        <w:autoSpaceDE w:val="0"/>
        <w:autoSpaceDN w:val="0"/>
        <w:adjustRightInd w:val="0"/>
        <w:rPr>
          <w:color w:val="000000"/>
        </w:rPr>
      </w:pPr>
      <w:proofErr w:type="spellStart"/>
      <w:r>
        <w:rPr>
          <w:color w:val="000000"/>
        </w:rPr>
        <w:t>Микроциты</w:t>
      </w:r>
      <w:proofErr w:type="spellEnd"/>
      <w:r>
        <w:rPr>
          <w:color w:val="000000"/>
        </w:rPr>
        <w:t xml:space="preserve">, </w:t>
      </w:r>
      <w:proofErr w:type="spellStart"/>
      <w:r>
        <w:rPr>
          <w:color w:val="000000"/>
        </w:rPr>
        <w:t>пойкилоцитоз</w:t>
      </w:r>
      <w:proofErr w:type="spellEnd"/>
      <w:r>
        <w:rPr>
          <w:color w:val="000000"/>
        </w:rPr>
        <w:t xml:space="preserve"> </w:t>
      </w:r>
    </w:p>
    <w:p w14:paraId="72308817" w14:textId="77777777" w:rsidR="000703C3" w:rsidRPr="00957CE0" w:rsidRDefault="000703C3" w:rsidP="000703C3">
      <w:pPr>
        <w:rPr>
          <w:color w:val="000000"/>
        </w:rPr>
      </w:pPr>
      <w:proofErr w:type="spellStart"/>
      <w:r>
        <w:rPr>
          <w:color w:val="000000"/>
        </w:rPr>
        <w:t>М</w:t>
      </w:r>
      <w:r w:rsidRPr="00957CE0">
        <w:rPr>
          <w:color w:val="000000"/>
        </w:rPr>
        <w:t>ишеневидные</w:t>
      </w:r>
      <w:proofErr w:type="spellEnd"/>
      <w:r w:rsidRPr="00957CE0">
        <w:rPr>
          <w:color w:val="000000"/>
        </w:rPr>
        <w:t xml:space="preserve"> эритроциты, </w:t>
      </w:r>
      <w:proofErr w:type="spellStart"/>
      <w:r w:rsidRPr="00957CE0">
        <w:rPr>
          <w:color w:val="000000"/>
        </w:rPr>
        <w:t>пойкилоцитоз</w:t>
      </w:r>
      <w:proofErr w:type="spellEnd"/>
    </w:p>
    <w:p w14:paraId="4AE1C235" w14:textId="77777777" w:rsidR="000703C3" w:rsidRPr="00957CE0" w:rsidRDefault="000703C3" w:rsidP="000703C3">
      <w:pPr>
        <w:autoSpaceDE w:val="0"/>
        <w:autoSpaceDN w:val="0"/>
        <w:adjustRightInd w:val="0"/>
        <w:rPr>
          <w:color w:val="000000"/>
        </w:rPr>
      </w:pPr>
      <w:r>
        <w:rPr>
          <w:bCs/>
          <w:color w:val="000000"/>
        </w:rPr>
        <w:t>100.</w:t>
      </w:r>
      <w:r w:rsidRPr="00957CE0">
        <w:rPr>
          <w:bCs/>
          <w:color w:val="000000"/>
        </w:rPr>
        <w:t xml:space="preserve"> </w:t>
      </w:r>
      <w:r>
        <w:rPr>
          <w:bCs/>
          <w:color w:val="000000"/>
        </w:rPr>
        <w:t>В</w:t>
      </w:r>
      <w:r w:rsidRPr="00957CE0">
        <w:rPr>
          <w:bCs/>
          <w:color w:val="000000"/>
        </w:rPr>
        <w:t xml:space="preserve">едущий критерий нефротического синдрома </w:t>
      </w:r>
    </w:p>
    <w:p w14:paraId="51E43BCD"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ротеинурия &gt; 3,5 г/л в сочетании с </w:t>
      </w:r>
      <w:proofErr w:type="spellStart"/>
      <w:r w:rsidRPr="00957CE0">
        <w:rPr>
          <w:color w:val="000000"/>
        </w:rPr>
        <w:t>гипоальбуминемией</w:t>
      </w:r>
      <w:proofErr w:type="spellEnd"/>
      <w:r w:rsidRPr="00957CE0">
        <w:rPr>
          <w:color w:val="000000"/>
        </w:rPr>
        <w:t xml:space="preserve"> </w:t>
      </w:r>
    </w:p>
    <w:p w14:paraId="3BD70B6D" w14:textId="77777777" w:rsidR="000703C3" w:rsidRPr="00957CE0" w:rsidRDefault="000703C3" w:rsidP="000703C3">
      <w:pPr>
        <w:autoSpaceDE w:val="0"/>
        <w:autoSpaceDN w:val="0"/>
        <w:adjustRightInd w:val="0"/>
        <w:rPr>
          <w:color w:val="000000"/>
        </w:rPr>
      </w:pPr>
      <w:r>
        <w:rPr>
          <w:color w:val="000000"/>
        </w:rPr>
        <w:lastRenderedPageBreak/>
        <w:t>П</w:t>
      </w:r>
      <w:r w:rsidRPr="00957CE0">
        <w:rPr>
          <w:color w:val="000000"/>
        </w:rPr>
        <w:t xml:space="preserve">ротеинурия &gt; 3,5 г/л в сочетании с </w:t>
      </w:r>
      <w:proofErr w:type="spellStart"/>
      <w:r w:rsidRPr="00957CE0">
        <w:rPr>
          <w:color w:val="000000"/>
        </w:rPr>
        <w:t>гиперальбуминемией</w:t>
      </w:r>
      <w:proofErr w:type="spellEnd"/>
      <w:r w:rsidRPr="00957CE0">
        <w:rPr>
          <w:color w:val="000000"/>
        </w:rPr>
        <w:t xml:space="preserve"> </w:t>
      </w:r>
    </w:p>
    <w:p w14:paraId="43DE3A47"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аличие в моче белка </w:t>
      </w:r>
      <w:proofErr w:type="spellStart"/>
      <w:r w:rsidRPr="00957CE0">
        <w:rPr>
          <w:color w:val="000000"/>
        </w:rPr>
        <w:t>Бенс</w:t>
      </w:r>
      <w:proofErr w:type="spellEnd"/>
      <w:r w:rsidRPr="00957CE0">
        <w:rPr>
          <w:color w:val="000000"/>
        </w:rPr>
        <w:t xml:space="preserve">-Джонса </w:t>
      </w:r>
    </w:p>
    <w:p w14:paraId="3F6E7BED" w14:textId="77777777" w:rsidR="000703C3" w:rsidRPr="00957CE0" w:rsidRDefault="000703C3" w:rsidP="000703C3">
      <w:pPr>
        <w:rPr>
          <w:color w:val="000000"/>
        </w:rPr>
      </w:pPr>
      <w:r>
        <w:rPr>
          <w:color w:val="000000"/>
        </w:rPr>
        <w:t>П</w:t>
      </w:r>
      <w:r w:rsidRPr="00957CE0">
        <w:rPr>
          <w:color w:val="000000"/>
        </w:rPr>
        <w:t xml:space="preserve">ротеинурия &lt;3,5 г/л в сочетании с </w:t>
      </w:r>
      <w:proofErr w:type="spellStart"/>
      <w:r w:rsidRPr="00957CE0">
        <w:rPr>
          <w:color w:val="000000"/>
        </w:rPr>
        <w:t>гипоальбуминемией</w:t>
      </w:r>
      <w:proofErr w:type="spellEnd"/>
    </w:p>
    <w:p w14:paraId="0C950D8A" w14:textId="77777777" w:rsidR="000703C3" w:rsidRPr="00957CE0" w:rsidRDefault="000703C3" w:rsidP="000703C3">
      <w:pPr>
        <w:autoSpaceDE w:val="0"/>
        <w:autoSpaceDN w:val="0"/>
        <w:adjustRightInd w:val="0"/>
        <w:jc w:val="both"/>
        <w:rPr>
          <w:color w:val="000000"/>
        </w:rPr>
      </w:pPr>
      <w:r>
        <w:rPr>
          <w:bCs/>
          <w:color w:val="000000"/>
        </w:rPr>
        <w:t>101.</w:t>
      </w:r>
      <w:r w:rsidRPr="00957CE0">
        <w:rPr>
          <w:bCs/>
          <w:color w:val="000000"/>
        </w:rPr>
        <w:t xml:space="preserve"> </w:t>
      </w:r>
      <w:r>
        <w:rPr>
          <w:bCs/>
          <w:color w:val="000000"/>
        </w:rPr>
        <w:t>К</w:t>
      </w:r>
      <w:r w:rsidRPr="00957CE0">
        <w:rPr>
          <w:bCs/>
          <w:color w:val="000000"/>
        </w:rPr>
        <w:t xml:space="preserve">акой из перечисленных методов является основным в диагностике хронических гастритов </w:t>
      </w:r>
    </w:p>
    <w:p w14:paraId="4D3523D3"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ентгенологическое исследование желудка </w:t>
      </w:r>
    </w:p>
    <w:p w14:paraId="0AAC3471" w14:textId="77777777" w:rsidR="000703C3" w:rsidRDefault="000703C3" w:rsidP="000703C3">
      <w:pPr>
        <w:autoSpaceDE w:val="0"/>
        <w:autoSpaceDN w:val="0"/>
        <w:adjustRightInd w:val="0"/>
        <w:rPr>
          <w:color w:val="000000"/>
        </w:rPr>
      </w:pPr>
      <w:r>
        <w:rPr>
          <w:color w:val="000000"/>
        </w:rPr>
        <w:t>И</w:t>
      </w:r>
      <w:r w:rsidRPr="00957CE0">
        <w:rPr>
          <w:color w:val="000000"/>
        </w:rPr>
        <w:t>сследование секреторной функции желудка</w:t>
      </w:r>
    </w:p>
    <w:p w14:paraId="0B647DEA" w14:textId="77777777" w:rsidR="000703C3" w:rsidRPr="00957CE0" w:rsidRDefault="000703C3" w:rsidP="000703C3">
      <w:pPr>
        <w:autoSpaceDE w:val="0"/>
        <w:autoSpaceDN w:val="0"/>
        <w:adjustRightInd w:val="0"/>
        <w:rPr>
          <w:color w:val="000000"/>
        </w:rPr>
      </w:pPr>
      <w:r>
        <w:rPr>
          <w:color w:val="000000"/>
        </w:rPr>
        <w:t>Э</w:t>
      </w:r>
      <w:r w:rsidRPr="00957CE0">
        <w:rPr>
          <w:color w:val="000000"/>
        </w:rPr>
        <w:t>ндоскопия с прицельной биопсией</w:t>
      </w:r>
    </w:p>
    <w:p w14:paraId="293F2997" w14:textId="77777777" w:rsidR="000703C3" w:rsidRPr="00957CE0" w:rsidRDefault="000703C3" w:rsidP="000703C3">
      <w:pPr>
        <w:rPr>
          <w:color w:val="000000"/>
        </w:rPr>
      </w:pPr>
      <w:r>
        <w:rPr>
          <w:color w:val="000000"/>
        </w:rPr>
        <w:t>П</w:t>
      </w:r>
      <w:r w:rsidRPr="00957CE0">
        <w:rPr>
          <w:color w:val="000000"/>
        </w:rPr>
        <w:t xml:space="preserve">оэтажная </w:t>
      </w:r>
      <w:proofErr w:type="spellStart"/>
      <w:r w:rsidRPr="00957CE0">
        <w:rPr>
          <w:color w:val="000000"/>
        </w:rPr>
        <w:t>манометрия</w:t>
      </w:r>
      <w:proofErr w:type="spellEnd"/>
    </w:p>
    <w:p w14:paraId="772B4671" w14:textId="77777777" w:rsidR="000703C3" w:rsidRPr="00957CE0" w:rsidRDefault="000703C3" w:rsidP="000703C3">
      <w:pPr>
        <w:autoSpaceDE w:val="0"/>
        <w:autoSpaceDN w:val="0"/>
        <w:adjustRightInd w:val="0"/>
        <w:jc w:val="both"/>
        <w:rPr>
          <w:color w:val="000000"/>
        </w:rPr>
      </w:pPr>
      <w:r>
        <w:rPr>
          <w:bCs/>
          <w:color w:val="000000"/>
        </w:rPr>
        <w:t>102.</w:t>
      </w:r>
      <w:r w:rsidRPr="00957CE0">
        <w:rPr>
          <w:bCs/>
          <w:color w:val="000000"/>
        </w:rPr>
        <w:t xml:space="preserve"> </w:t>
      </w:r>
      <w:r>
        <w:rPr>
          <w:bCs/>
          <w:color w:val="000000"/>
        </w:rPr>
        <w:t>П</w:t>
      </w:r>
      <w:r w:rsidRPr="00957CE0">
        <w:rPr>
          <w:bCs/>
          <w:color w:val="000000"/>
        </w:rPr>
        <w:t xml:space="preserve">ри выявлении у больного </w:t>
      </w:r>
      <w:proofErr w:type="spellStart"/>
      <w:r w:rsidRPr="00957CE0">
        <w:rPr>
          <w:bCs/>
          <w:color w:val="000000"/>
        </w:rPr>
        <w:t>синкопальных</w:t>
      </w:r>
      <w:proofErr w:type="spellEnd"/>
      <w:r w:rsidRPr="00957CE0">
        <w:rPr>
          <w:bCs/>
          <w:color w:val="000000"/>
        </w:rPr>
        <w:t xml:space="preserve"> состояний, бледности, грубого систолического шума во 2 межреберье справа следует думать о наличии </w:t>
      </w:r>
    </w:p>
    <w:p w14:paraId="523A4CEB" w14:textId="77777777" w:rsidR="000703C3" w:rsidRPr="00957CE0" w:rsidRDefault="000703C3" w:rsidP="000703C3">
      <w:pPr>
        <w:autoSpaceDE w:val="0"/>
        <w:autoSpaceDN w:val="0"/>
        <w:adjustRightInd w:val="0"/>
        <w:rPr>
          <w:color w:val="000000"/>
        </w:rPr>
      </w:pPr>
      <w:r>
        <w:rPr>
          <w:color w:val="000000"/>
        </w:rPr>
        <w:t>М</w:t>
      </w:r>
      <w:r w:rsidRPr="00957CE0">
        <w:rPr>
          <w:color w:val="000000"/>
        </w:rPr>
        <w:t xml:space="preserve">итральной недостаточности </w:t>
      </w:r>
    </w:p>
    <w:p w14:paraId="21A5B48E" w14:textId="77777777" w:rsidR="000703C3" w:rsidRDefault="000703C3" w:rsidP="000703C3">
      <w:pPr>
        <w:autoSpaceDE w:val="0"/>
        <w:autoSpaceDN w:val="0"/>
        <w:adjustRightInd w:val="0"/>
        <w:rPr>
          <w:color w:val="000000"/>
        </w:rPr>
      </w:pPr>
      <w:r>
        <w:rPr>
          <w:color w:val="000000"/>
        </w:rPr>
        <w:t>М</w:t>
      </w:r>
      <w:r w:rsidRPr="00957CE0">
        <w:rPr>
          <w:color w:val="000000"/>
        </w:rPr>
        <w:t xml:space="preserve">итрального стеноза </w:t>
      </w:r>
    </w:p>
    <w:p w14:paraId="6D0C759D"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ортального стеноза </w:t>
      </w:r>
    </w:p>
    <w:p w14:paraId="1208F38F" w14:textId="77777777" w:rsidR="000703C3" w:rsidRPr="00957CE0" w:rsidRDefault="000703C3" w:rsidP="000703C3">
      <w:pPr>
        <w:rPr>
          <w:color w:val="000000"/>
        </w:rPr>
      </w:pPr>
      <w:r>
        <w:rPr>
          <w:color w:val="000000"/>
        </w:rPr>
        <w:t>А</w:t>
      </w:r>
      <w:r w:rsidRPr="00957CE0">
        <w:rPr>
          <w:color w:val="000000"/>
        </w:rPr>
        <w:t>ортальной недостаточности</w:t>
      </w:r>
    </w:p>
    <w:p w14:paraId="7C748199" w14:textId="77777777" w:rsidR="000703C3" w:rsidRPr="00957CE0" w:rsidRDefault="000703C3" w:rsidP="000703C3">
      <w:pPr>
        <w:autoSpaceDE w:val="0"/>
        <w:autoSpaceDN w:val="0"/>
        <w:adjustRightInd w:val="0"/>
        <w:rPr>
          <w:color w:val="000000"/>
        </w:rPr>
      </w:pPr>
      <w:r>
        <w:rPr>
          <w:bCs/>
          <w:color w:val="000000"/>
        </w:rPr>
        <w:t>103.</w:t>
      </w:r>
      <w:r w:rsidRPr="00957CE0">
        <w:rPr>
          <w:bCs/>
          <w:color w:val="000000"/>
        </w:rPr>
        <w:t xml:space="preserve"> </w:t>
      </w:r>
      <w:r>
        <w:rPr>
          <w:bCs/>
          <w:color w:val="000000"/>
        </w:rPr>
        <w:t>Д</w:t>
      </w:r>
      <w:r w:rsidRPr="00957CE0">
        <w:rPr>
          <w:bCs/>
          <w:color w:val="000000"/>
        </w:rPr>
        <w:t xml:space="preserve">ля аортального стеноза характерно наличие </w:t>
      </w:r>
    </w:p>
    <w:p w14:paraId="1C9CC3D2"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истолического шума справа от грудины с проведением на шею </w:t>
      </w:r>
    </w:p>
    <w:p w14:paraId="4510FEDE"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истолического шума на верхушке с проведением вниз, влево </w:t>
      </w:r>
    </w:p>
    <w:p w14:paraId="380E719A"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иастолического шума над мечевидным отростком </w:t>
      </w:r>
    </w:p>
    <w:p w14:paraId="1D28EA74" w14:textId="77777777" w:rsidR="000703C3" w:rsidRPr="00957CE0" w:rsidRDefault="000703C3" w:rsidP="000703C3">
      <w:pPr>
        <w:rPr>
          <w:color w:val="000000"/>
        </w:rPr>
      </w:pPr>
      <w:r>
        <w:rPr>
          <w:color w:val="000000"/>
        </w:rPr>
        <w:t>Д</w:t>
      </w:r>
      <w:r w:rsidRPr="00957CE0">
        <w:rPr>
          <w:color w:val="000000"/>
        </w:rPr>
        <w:t xml:space="preserve">войного тона </w:t>
      </w:r>
      <w:proofErr w:type="spellStart"/>
      <w:r w:rsidRPr="00957CE0">
        <w:rPr>
          <w:color w:val="000000"/>
        </w:rPr>
        <w:t>Траубе</w:t>
      </w:r>
      <w:proofErr w:type="spellEnd"/>
      <w:r w:rsidRPr="00957CE0">
        <w:rPr>
          <w:color w:val="000000"/>
        </w:rPr>
        <w:t xml:space="preserve"> на сосудах.</w:t>
      </w:r>
    </w:p>
    <w:p w14:paraId="45B71EE2" w14:textId="77777777" w:rsidR="000703C3" w:rsidRPr="00957CE0" w:rsidRDefault="000703C3" w:rsidP="000703C3">
      <w:pPr>
        <w:autoSpaceDE w:val="0"/>
        <w:autoSpaceDN w:val="0"/>
        <w:adjustRightInd w:val="0"/>
        <w:jc w:val="both"/>
        <w:rPr>
          <w:color w:val="000000"/>
        </w:rPr>
      </w:pPr>
      <w:r>
        <w:rPr>
          <w:bCs/>
          <w:color w:val="000000"/>
        </w:rPr>
        <w:t>104.</w:t>
      </w:r>
      <w:r w:rsidRPr="00957CE0">
        <w:rPr>
          <w:bCs/>
          <w:color w:val="000000"/>
        </w:rPr>
        <w:t xml:space="preserve"> </w:t>
      </w:r>
      <w:r>
        <w:rPr>
          <w:bCs/>
          <w:color w:val="000000"/>
        </w:rPr>
        <w:t>К</w:t>
      </w:r>
      <w:r w:rsidRPr="00957CE0">
        <w:rPr>
          <w:bCs/>
          <w:color w:val="000000"/>
        </w:rPr>
        <w:t xml:space="preserve"> большим диагностическим критериям острой ревматической лихорадки относят </w:t>
      </w:r>
    </w:p>
    <w:p w14:paraId="1D28AD87" w14:textId="77777777" w:rsidR="000703C3" w:rsidRDefault="000703C3" w:rsidP="000703C3">
      <w:pPr>
        <w:autoSpaceDE w:val="0"/>
        <w:autoSpaceDN w:val="0"/>
        <w:adjustRightInd w:val="0"/>
        <w:rPr>
          <w:color w:val="000000"/>
        </w:rPr>
      </w:pPr>
      <w:r>
        <w:rPr>
          <w:color w:val="000000"/>
        </w:rPr>
        <w:t>Л</w:t>
      </w:r>
      <w:r w:rsidRPr="00957CE0">
        <w:rPr>
          <w:color w:val="000000"/>
        </w:rPr>
        <w:t xml:space="preserve">ихорадку </w:t>
      </w:r>
    </w:p>
    <w:p w14:paraId="3C95DD53"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олиартрит </w:t>
      </w:r>
    </w:p>
    <w:p w14:paraId="5C58855A"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скорение СОЭ </w:t>
      </w:r>
    </w:p>
    <w:p w14:paraId="4B00C37B" w14:textId="77777777" w:rsidR="000703C3" w:rsidRDefault="000703C3" w:rsidP="000703C3">
      <w:pPr>
        <w:rPr>
          <w:color w:val="000000"/>
        </w:rPr>
      </w:pPr>
      <w:r>
        <w:rPr>
          <w:color w:val="000000"/>
        </w:rPr>
        <w:t>Удлинение интервала PQ</w:t>
      </w:r>
    </w:p>
    <w:p w14:paraId="77583433" w14:textId="77777777" w:rsidR="000703C3" w:rsidRPr="00957CE0" w:rsidRDefault="000703C3" w:rsidP="000703C3">
      <w:pPr>
        <w:rPr>
          <w:color w:val="000000"/>
        </w:rPr>
      </w:pPr>
      <w:r>
        <w:rPr>
          <w:color w:val="000000"/>
        </w:rPr>
        <w:t xml:space="preserve">105. </w:t>
      </w:r>
      <w:r>
        <w:rPr>
          <w:bCs/>
          <w:color w:val="000000"/>
        </w:rPr>
        <w:t>П</w:t>
      </w:r>
      <w:r w:rsidRPr="00957CE0">
        <w:rPr>
          <w:bCs/>
          <w:color w:val="000000"/>
        </w:rPr>
        <w:t xml:space="preserve">ризнаком остановки сердца является </w:t>
      </w:r>
    </w:p>
    <w:p w14:paraId="0DD785A9"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лухие тоны сердца </w:t>
      </w:r>
    </w:p>
    <w:p w14:paraId="202F650F"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репитация в легких </w:t>
      </w:r>
    </w:p>
    <w:p w14:paraId="5544C0EC" w14:textId="77777777" w:rsidR="000703C3" w:rsidRDefault="000703C3" w:rsidP="000703C3">
      <w:pPr>
        <w:rPr>
          <w:color w:val="000000"/>
        </w:rPr>
      </w:pPr>
      <w:r>
        <w:rPr>
          <w:color w:val="000000"/>
        </w:rPr>
        <w:t>К</w:t>
      </w:r>
      <w:r w:rsidRPr="00957CE0">
        <w:rPr>
          <w:color w:val="000000"/>
        </w:rPr>
        <w:t>локочущее дыхание</w:t>
      </w:r>
    </w:p>
    <w:p w14:paraId="49A9FAB8" w14:textId="77777777" w:rsidR="000703C3" w:rsidRPr="00957CE0" w:rsidRDefault="000703C3" w:rsidP="000703C3">
      <w:pPr>
        <w:autoSpaceDE w:val="0"/>
        <w:autoSpaceDN w:val="0"/>
        <w:adjustRightInd w:val="0"/>
        <w:rPr>
          <w:color w:val="000000"/>
        </w:rPr>
      </w:pPr>
      <w:r>
        <w:rPr>
          <w:color w:val="000000"/>
        </w:rPr>
        <w:t>О</w:t>
      </w:r>
      <w:r w:rsidRPr="00957CE0">
        <w:rPr>
          <w:color w:val="000000"/>
        </w:rPr>
        <w:t>тсутс</w:t>
      </w:r>
      <w:r>
        <w:rPr>
          <w:color w:val="000000"/>
        </w:rPr>
        <w:t xml:space="preserve">твие пульсации крупных артерий </w:t>
      </w:r>
    </w:p>
    <w:p w14:paraId="19044EA5" w14:textId="77777777" w:rsidR="000703C3" w:rsidRPr="00957CE0" w:rsidRDefault="000703C3" w:rsidP="000703C3">
      <w:pPr>
        <w:autoSpaceDE w:val="0"/>
        <w:autoSpaceDN w:val="0"/>
        <w:adjustRightInd w:val="0"/>
        <w:rPr>
          <w:color w:val="000000"/>
        </w:rPr>
      </w:pPr>
      <w:r>
        <w:rPr>
          <w:bCs/>
          <w:color w:val="000000"/>
        </w:rPr>
        <w:t>106.</w:t>
      </w:r>
      <w:r w:rsidRPr="00957CE0">
        <w:rPr>
          <w:bCs/>
          <w:color w:val="000000"/>
        </w:rPr>
        <w:t xml:space="preserve"> </w:t>
      </w:r>
      <w:r>
        <w:rPr>
          <w:bCs/>
          <w:color w:val="000000"/>
        </w:rPr>
        <w:t>О</w:t>
      </w:r>
      <w:r w:rsidRPr="00957CE0">
        <w:rPr>
          <w:bCs/>
          <w:color w:val="000000"/>
        </w:rPr>
        <w:t xml:space="preserve">сновной признак инфекционного эндокардита на </w:t>
      </w:r>
      <w:r>
        <w:rPr>
          <w:bCs/>
          <w:color w:val="000000"/>
        </w:rPr>
        <w:t>ЭХО-КГ</w:t>
      </w:r>
      <w:r w:rsidRPr="00957CE0">
        <w:rPr>
          <w:bCs/>
          <w:color w:val="000000"/>
        </w:rPr>
        <w:t xml:space="preserve"> </w:t>
      </w:r>
    </w:p>
    <w:p w14:paraId="5549D5B3"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невризма левого желудочка </w:t>
      </w:r>
    </w:p>
    <w:p w14:paraId="0C9811FE"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ортальная недостаточность </w:t>
      </w:r>
    </w:p>
    <w:p w14:paraId="40F6E835" w14:textId="77777777" w:rsidR="000703C3" w:rsidRDefault="000703C3" w:rsidP="000703C3">
      <w:pPr>
        <w:rPr>
          <w:color w:val="000000"/>
        </w:rPr>
      </w:pPr>
      <w:r>
        <w:rPr>
          <w:color w:val="000000"/>
        </w:rPr>
        <w:t>А</w:t>
      </w:r>
      <w:r w:rsidRPr="00957CE0">
        <w:rPr>
          <w:color w:val="000000"/>
        </w:rPr>
        <w:t>ортальный стеноз</w:t>
      </w:r>
    </w:p>
    <w:p w14:paraId="5B37162A" w14:textId="77777777" w:rsidR="000703C3" w:rsidRDefault="000703C3" w:rsidP="000703C3">
      <w:pPr>
        <w:autoSpaceDE w:val="0"/>
        <w:autoSpaceDN w:val="0"/>
        <w:adjustRightInd w:val="0"/>
        <w:rPr>
          <w:color w:val="000000"/>
        </w:rPr>
      </w:pPr>
      <w:r>
        <w:rPr>
          <w:color w:val="000000"/>
        </w:rPr>
        <w:t>В</w:t>
      </w:r>
      <w:r w:rsidRPr="00957CE0">
        <w:rPr>
          <w:color w:val="000000"/>
        </w:rPr>
        <w:t xml:space="preserve">егетации на створках </w:t>
      </w:r>
    </w:p>
    <w:p w14:paraId="6B5A2C16" w14:textId="77777777" w:rsidR="000703C3" w:rsidRPr="00957CE0" w:rsidRDefault="000703C3" w:rsidP="000703C3">
      <w:pPr>
        <w:jc w:val="both"/>
        <w:rPr>
          <w:color w:val="000000"/>
        </w:rPr>
      </w:pPr>
      <w:r>
        <w:rPr>
          <w:bCs/>
          <w:color w:val="000000"/>
        </w:rPr>
        <w:t>107.</w:t>
      </w:r>
      <w:r w:rsidRPr="00957CE0">
        <w:rPr>
          <w:bCs/>
          <w:color w:val="000000"/>
        </w:rPr>
        <w:t xml:space="preserve"> </w:t>
      </w:r>
      <w:r>
        <w:rPr>
          <w:bCs/>
          <w:color w:val="000000"/>
        </w:rPr>
        <w:t>Д</w:t>
      </w:r>
      <w:r w:rsidRPr="00957CE0">
        <w:rPr>
          <w:bCs/>
          <w:color w:val="000000"/>
        </w:rPr>
        <w:t xml:space="preserve">ля диагностики функционального класса хронической сердечной недостаточности наиболее простым и информативным методом является </w:t>
      </w:r>
    </w:p>
    <w:p w14:paraId="7D5A383B"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звешивание </w:t>
      </w:r>
    </w:p>
    <w:p w14:paraId="092C3389" w14:textId="77777777" w:rsidR="000703C3" w:rsidRPr="00957CE0" w:rsidRDefault="000703C3" w:rsidP="000703C3">
      <w:pPr>
        <w:autoSpaceDE w:val="0"/>
        <w:autoSpaceDN w:val="0"/>
        <w:adjustRightInd w:val="0"/>
        <w:rPr>
          <w:color w:val="000000"/>
        </w:rPr>
      </w:pPr>
      <w:r w:rsidRPr="00957CE0">
        <w:rPr>
          <w:color w:val="000000"/>
        </w:rPr>
        <w:t xml:space="preserve">Эхо-КГ </w:t>
      </w:r>
    </w:p>
    <w:p w14:paraId="7FC1CB3C" w14:textId="77777777" w:rsidR="000703C3" w:rsidRDefault="000703C3" w:rsidP="000703C3">
      <w:pPr>
        <w:rPr>
          <w:color w:val="000000"/>
        </w:rPr>
      </w:pPr>
      <w:r>
        <w:rPr>
          <w:color w:val="000000"/>
        </w:rPr>
        <w:t>В</w:t>
      </w:r>
      <w:r w:rsidRPr="00957CE0">
        <w:rPr>
          <w:color w:val="000000"/>
        </w:rPr>
        <w:t>елоэргометрия</w:t>
      </w:r>
    </w:p>
    <w:p w14:paraId="489EAD0A"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истанция 6-минутной ходьбы </w:t>
      </w:r>
    </w:p>
    <w:p w14:paraId="0A61365F" w14:textId="77777777" w:rsidR="000703C3" w:rsidRPr="00957CE0" w:rsidRDefault="000703C3" w:rsidP="000703C3">
      <w:pPr>
        <w:autoSpaceDE w:val="0"/>
        <w:autoSpaceDN w:val="0"/>
        <w:adjustRightInd w:val="0"/>
        <w:rPr>
          <w:color w:val="000000"/>
        </w:rPr>
      </w:pPr>
      <w:r>
        <w:rPr>
          <w:bCs/>
          <w:color w:val="000000"/>
        </w:rPr>
        <w:t>108.</w:t>
      </w:r>
      <w:r w:rsidRPr="00957CE0">
        <w:rPr>
          <w:bCs/>
          <w:color w:val="000000"/>
        </w:rPr>
        <w:t xml:space="preserve"> </w:t>
      </w:r>
      <w:r>
        <w:rPr>
          <w:bCs/>
          <w:color w:val="000000"/>
        </w:rPr>
        <w:t>Д</w:t>
      </w:r>
      <w:r w:rsidRPr="00957CE0">
        <w:rPr>
          <w:bCs/>
          <w:color w:val="000000"/>
        </w:rPr>
        <w:t xml:space="preserve">ля постинфарктного периода характерно наличие на </w:t>
      </w:r>
      <w:r>
        <w:rPr>
          <w:bCs/>
          <w:color w:val="000000"/>
        </w:rPr>
        <w:t>ЭКГ</w:t>
      </w:r>
      <w:r w:rsidRPr="00957CE0">
        <w:rPr>
          <w:bCs/>
          <w:color w:val="000000"/>
        </w:rPr>
        <w:t xml:space="preserve"> </w:t>
      </w:r>
    </w:p>
    <w:p w14:paraId="4E6F96E7"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лубокого зубца «Q» </w:t>
      </w:r>
    </w:p>
    <w:p w14:paraId="29FD0532" w14:textId="77777777" w:rsidR="000703C3" w:rsidRPr="00957CE0" w:rsidRDefault="000703C3" w:rsidP="000703C3">
      <w:pPr>
        <w:autoSpaceDE w:val="0"/>
        <w:autoSpaceDN w:val="0"/>
        <w:adjustRightInd w:val="0"/>
        <w:rPr>
          <w:color w:val="000000"/>
        </w:rPr>
      </w:pPr>
      <w:r>
        <w:rPr>
          <w:color w:val="000000"/>
        </w:rPr>
        <w:t>М</w:t>
      </w:r>
      <w:r w:rsidRPr="00957CE0">
        <w:rPr>
          <w:color w:val="000000"/>
        </w:rPr>
        <w:t xml:space="preserve">онофазной кривой </w:t>
      </w:r>
    </w:p>
    <w:p w14:paraId="6ABD0A81"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вухфазного зубца «R» </w:t>
      </w:r>
    </w:p>
    <w:p w14:paraId="7148F1AB" w14:textId="77777777" w:rsidR="000703C3" w:rsidRPr="00957CE0" w:rsidRDefault="000703C3" w:rsidP="000703C3">
      <w:pPr>
        <w:rPr>
          <w:color w:val="000000"/>
        </w:rPr>
      </w:pPr>
      <w:r>
        <w:rPr>
          <w:color w:val="000000"/>
        </w:rPr>
        <w:t>О</w:t>
      </w:r>
      <w:r w:rsidRPr="00957CE0">
        <w:rPr>
          <w:color w:val="000000"/>
        </w:rPr>
        <w:t>трицательного зубца «Р»</w:t>
      </w:r>
    </w:p>
    <w:p w14:paraId="166C2229" w14:textId="77777777" w:rsidR="000703C3" w:rsidRPr="00957CE0" w:rsidRDefault="000703C3" w:rsidP="000703C3">
      <w:pPr>
        <w:autoSpaceDE w:val="0"/>
        <w:autoSpaceDN w:val="0"/>
        <w:adjustRightInd w:val="0"/>
        <w:rPr>
          <w:color w:val="000000"/>
        </w:rPr>
      </w:pPr>
      <w:r>
        <w:rPr>
          <w:bCs/>
          <w:color w:val="000000"/>
        </w:rPr>
        <w:t>109.</w:t>
      </w:r>
      <w:r w:rsidRPr="00957CE0">
        <w:rPr>
          <w:bCs/>
          <w:color w:val="000000"/>
        </w:rPr>
        <w:t xml:space="preserve"> </w:t>
      </w:r>
      <w:r>
        <w:rPr>
          <w:bCs/>
          <w:color w:val="000000"/>
        </w:rPr>
        <w:t>С</w:t>
      </w:r>
      <w:r w:rsidRPr="00957CE0">
        <w:rPr>
          <w:bCs/>
          <w:color w:val="000000"/>
        </w:rPr>
        <w:t xml:space="preserve">индром «перекреста» («ножниц») при инфаркте миокарда характеризуется </w:t>
      </w:r>
    </w:p>
    <w:p w14:paraId="4D674E3E" w14:textId="77777777" w:rsidR="000703C3" w:rsidRDefault="000703C3" w:rsidP="000703C3">
      <w:pPr>
        <w:autoSpaceDE w:val="0"/>
        <w:autoSpaceDN w:val="0"/>
        <w:adjustRightInd w:val="0"/>
        <w:rPr>
          <w:color w:val="000000"/>
        </w:rPr>
      </w:pPr>
      <w:r>
        <w:rPr>
          <w:color w:val="000000"/>
        </w:rPr>
        <w:t>С</w:t>
      </w:r>
      <w:r w:rsidRPr="00957CE0">
        <w:rPr>
          <w:color w:val="000000"/>
        </w:rPr>
        <w:t xml:space="preserve">нижением СОЭ и повышением лейкоцитов крови к концу первой недели </w:t>
      </w:r>
    </w:p>
    <w:p w14:paraId="0F318814" w14:textId="77777777" w:rsidR="000703C3" w:rsidRPr="00957CE0" w:rsidRDefault="000703C3" w:rsidP="000703C3">
      <w:pPr>
        <w:autoSpaceDE w:val="0"/>
        <w:autoSpaceDN w:val="0"/>
        <w:adjustRightInd w:val="0"/>
        <w:rPr>
          <w:color w:val="000000"/>
        </w:rPr>
      </w:pPr>
      <w:r>
        <w:rPr>
          <w:color w:val="000000"/>
        </w:rPr>
        <w:t>С</w:t>
      </w:r>
      <w:r w:rsidRPr="00957CE0">
        <w:rPr>
          <w:color w:val="000000"/>
        </w:rPr>
        <w:t>нижением лейкоцитов и повышением СОЭ к концу первой недели</w:t>
      </w:r>
    </w:p>
    <w:p w14:paraId="7A3E1BCA"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ихорадкой </w:t>
      </w:r>
    </w:p>
    <w:p w14:paraId="3BBCFAE3" w14:textId="77777777" w:rsidR="000703C3" w:rsidRPr="00957CE0" w:rsidRDefault="000703C3" w:rsidP="000703C3">
      <w:pPr>
        <w:rPr>
          <w:color w:val="000000"/>
        </w:rPr>
      </w:pPr>
      <w:r>
        <w:rPr>
          <w:color w:val="000000"/>
        </w:rPr>
        <w:t>И</w:t>
      </w:r>
      <w:r w:rsidRPr="00957CE0">
        <w:rPr>
          <w:color w:val="000000"/>
        </w:rPr>
        <w:t>зменениями на ЭКГ</w:t>
      </w:r>
    </w:p>
    <w:p w14:paraId="5BF19C85" w14:textId="77777777" w:rsidR="000703C3" w:rsidRDefault="000703C3" w:rsidP="000703C3">
      <w:pPr>
        <w:autoSpaceDE w:val="0"/>
        <w:autoSpaceDN w:val="0"/>
        <w:adjustRightInd w:val="0"/>
        <w:rPr>
          <w:color w:val="000000"/>
        </w:rPr>
      </w:pPr>
      <w:r>
        <w:rPr>
          <w:bCs/>
          <w:color w:val="000000"/>
        </w:rPr>
        <w:t>110.</w:t>
      </w:r>
      <w:r w:rsidRPr="00957CE0">
        <w:rPr>
          <w:bCs/>
          <w:color w:val="000000"/>
        </w:rPr>
        <w:t xml:space="preserve"> </w:t>
      </w:r>
      <w:r>
        <w:rPr>
          <w:bCs/>
          <w:color w:val="000000"/>
        </w:rPr>
        <w:t>К</w:t>
      </w:r>
      <w:r w:rsidRPr="00957CE0">
        <w:rPr>
          <w:bCs/>
          <w:color w:val="000000"/>
        </w:rPr>
        <w:t xml:space="preserve"> «респираторным» </w:t>
      </w:r>
      <w:proofErr w:type="spellStart"/>
      <w:r w:rsidRPr="00957CE0">
        <w:rPr>
          <w:bCs/>
          <w:color w:val="000000"/>
        </w:rPr>
        <w:t>фторхинолонам</w:t>
      </w:r>
      <w:proofErr w:type="spellEnd"/>
      <w:r w:rsidRPr="00957CE0">
        <w:rPr>
          <w:bCs/>
          <w:color w:val="000000"/>
        </w:rPr>
        <w:t xml:space="preserve"> относят </w:t>
      </w:r>
    </w:p>
    <w:p w14:paraId="5F0E9426" w14:textId="77777777" w:rsidR="000703C3" w:rsidRPr="00957CE0" w:rsidRDefault="000703C3" w:rsidP="000703C3">
      <w:pPr>
        <w:autoSpaceDE w:val="0"/>
        <w:autoSpaceDN w:val="0"/>
        <w:adjustRightInd w:val="0"/>
        <w:rPr>
          <w:color w:val="000000"/>
        </w:rPr>
      </w:pPr>
      <w:r>
        <w:rPr>
          <w:color w:val="000000"/>
        </w:rPr>
        <w:t>Ц</w:t>
      </w:r>
      <w:r w:rsidRPr="00957CE0">
        <w:rPr>
          <w:color w:val="000000"/>
        </w:rPr>
        <w:t xml:space="preserve">ипрофлоксацин </w:t>
      </w:r>
    </w:p>
    <w:p w14:paraId="4D565CFB" w14:textId="77777777" w:rsidR="000703C3" w:rsidRPr="00957CE0" w:rsidRDefault="000703C3" w:rsidP="000703C3">
      <w:pPr>
        <w:autoSpaceDE w:val="0"/>
        <w:autoSpaceDN w:val="0"/>
        <w:adjustRightInd w:val="0"/>
        <w:rPr>
          <w:color w:val="000000"/>
        </w:rPr>
      </w:pPr>
      <w:proofErr w:type="spellStart"/>
      <w:r>
        <w:rPr>
          <w:color w:val="000000"/>
        </w:rPr>
        <w:t>Н</w:t>
      </w:r>
      <w:r w:rsidRPr="00957CE0">
        <w:rPr>
          <w:color w:val="000000"/>
        </w:rPr>
        <w:t>алидиксовая</w:t>
      </w:r>
      <w:proofErr w:type="spellEnd"/>
      <w:r w:rsidRPr="00957CE0">
        <w:rPr>
          <w:color w:val="000000"/>
        </w:rPr>
        <w:t xml:space="preserve"> кислота </w:t>
      </w:r>
    </w:p>
    <w:p w14:paraId="0539E799" w14:textId="77777777" w:rsidR="000703C3" w:rsidRDefault="000703C3" w:rsidP="000703C3">
      <w:pPr>
        <w:rPr>
          <w:color w:val="000000"/>
        </w:rPr>
      </w:pPr>
      <w:proofErr w:type="spellStart"/>
      <w:r>
        <w:rPr>
          <w:color w:val="000000"/>
        </w:rPr>
        <w:t>И</w:t>
      </w:r>
      <w:r w:rsidRPr="00957CE0">
        <w:rPr>
          <w:color w:val="000000"/>
        </w:rPr>
        <w:t>мипенем</w:t>
      </w:r>
      <w:proofErr w:type="spellEnd"/>
    </w:p>
    <w:p w14:paraId="197686F7" w14:textId="77777777" w:rsidR="000703C3" w:rsidRPr="00957CE0" w:rsidRDefault="000703C3" w:rsidP="000703C3">
      <w:pPr>
        <w:autoSpaceDE w:val="0"/>
        <w:autoSpaceDN w:val="0"/>
        <w:adjustRightInd w:val="0"/>
        <w:rPr>
          <w:color w:val="000000"/>
        </w:rPr>
      </w:pPr>
      <w:proofErr w:type="spellStart"/>
      <w:r>
        <w:rPr>
          <w:color w:val="000000"/>
        </w:rPr>
        <w:t>Л</w:t>
      </w:r>
      <w:r w:rsidRPr="00957CE0">
        <w:rPr>
          <w:color w:val="000000"/>
        </w:rPr>
        <w:t>евофлоксаци</w:t>
      </w:r>
      <w:r>
        <w:rPr>
          <w:color w:val="000000"/>
        </w:rPr>
        <w:t>н</w:t>
      </w:r>
      <w:proofErr w:type="spellEnd"/>
      <w:r w:rsidRPr="00957CE0">
        <w:rPr>
          <w:color w:val="000000"/>
        </w:rPr>
        <w:t xml:space="preserve"> </w:t>
      </w:r>
    </w:p>
    <w:p w14:paraId="732475EA" w14:textId="77777777" w:rsidR="000703C3" w:rsidRPr="00957CE0" w:rsidRDefault="000703C3" w:rsidP="000703C3">
      <w:pPr>
        <w:autoSpaceDE w:val="0"/>
        <w:autoSpaceDN w:val="0"/>
        <w:adjustRightInd w:val="0"/>
        <w:jc w:val="both"/>
      </w:pPr>
      <w:r>
        <w:rPr>
          <w:bCs/>
        </w:rPr>
        <w:lastRenderedPageBreak/>
        <w:t>111.</w:t>
      </w:r>
      <w:r w:rsidRPr="00C774FE">
        <w:rPr>
          <w:bCs/>
        </w:rPr>
        <w:t xml:space="preserve"> </w:t>
      </w:r>
      <w:r>
        <w:rPr>
          <w:bCs/>
        </w:rPr>
        <w:t>К</w:t>
      </w:r>
      <w:r w:rsidRPr="00957CE0">
        <w:rPr>
          <w:bCs/>
        </w:rPr>
        <w:t xml:space="preserve">омбинированный ингаляционный лекарственный препарат, применение которого возможно для купирования клинических симптомов (использование по требованию) при ступенчатой терапии бронхиальной астмы, начиная с третьей ступени терапии </w:t>
      </w:r>
    </w:p>
    <w:p w14:paraId="58CC7716" w14:textId="77777777" w:rsidR="000703C3" w:rsidRPr="00957CE0" w:rsidRDefault="000703C3" w:rsidP="000703C3">
      <w:pPr>
        <w:autoSpaceDE w:val="0"/>
        <w:autoSpaceDN w:val="0"/>
        <w:adjustRightInd w:val="0"/>
      </w:pPr>
      <w:proofErr w:type="spellStart"/>
      <w:r>
        <w:t>С</w:t>
      </w:r>
      <w:r w:rsidRPr="00957CE0">
        <w:t>алметерол</w:t>
      </w:r>
      <w:proofErr w:type="spellEnd"/>
      <w:r w:rsidRPr="00957CE0">
        <w:t xml:space="preserve">/флутиказона пропионат </w:t>
      </w:r>
    </w:p>
    <w:p w14:paraId="3701622E" w14:textId="77777777" w:rsidR="000703C3" w:rsidRDefault="000703C3" w:rsidP="000703C3">
      <w:pPr>
        <w:autoSpaceDE w:val="0"/>
        <w:autoSpaceDN w:val="0"/>
        <w:adjustRightInd w:val="0"/>
      </w:pPr>
      <w:proofErr w:type="spellStart"/>
      <w:r>
        <w:t>О</w:t>
      </w:r>
      <w:r w:rsidRPr="00957CE0">
        <w:t>ладатерол</w:t>
      </w:r>
      <w:proofErr w:type="spellEnd"/>
      <w:r w:rsidRPr="00957CE0">
        <w:t>/</w:t>
      </w:r>
      <w:proofErr w:type="spellStart"/>
      <w:r w:rsidRPr="00957CE0">
        <w:t>тиотропий</w:t>
      </w:r>
      <w:proofErr w:type="spellEnd"/>
      <w:r w:rsidRPr="00957CE0">
        <w:t xml:space="preserve"> </w:t>
      </w:r>
    </w:p>
    <w:p w14:paraId="4B205AB9" w14:textId="77777777" w:rsidR="000703C3" w:rsidRPr="00957CE0" w:rsidRDefault="000703C3" w:rsidP="000703C3">
      <w:pPr>
        <w:autoSpaceDE w:val="0"/>
        <w:autoSpaceDN w:val="0"/>
        <w:adjustRightInd w:val="0"/>
      </w:pPr>
      <w:proofErr w:type="spellStart"/>
      <w:r>
        <w:t>Формотерол</w:t>
      </w:r>
      <w:proofErr w:type="spellEnd"/>
      <w:r>
        <w:t>/</w:t>
      </w:r>
      <w:proofErr w:type="spellStart"/>
      <w:r>
        <w:t>будесонид</w:t>
      </w:r>
      <w:proofErr w:type="spellEnd"/>
      <w:r>
        <w:t xml:space="preserve"> </w:t>
      </w:r>
    </w:p>
    <w:p w14:paraId="33454725" w14:textId="77777777" w:rsidR="000703C3" w:rsidRPr="00957CE0" w:rsidRDefault="000703C3" w:rsidP="000703C3">
      <w:proofErr w:type="spellStart"/>
      <w:r>
        <w:t>И</w:t>
      </w:r>
      <w:r w:rsidRPr="00957CE0">
        <w:t>ндакатерол</w:t>
      </w:r>
      <w:proofErr w:type="spellEnd"/>
      <w:r w:rsidRPr="00957CE0">
        <w:t>/</w:t>
      </w:r>
      <w:proofErr w:type="spellStart"/>
      <w:r w:rsidRPr="00957CE0">
        <w:t>гликопирроний</w:t>
      </w:r>
      <w:proofErr w:type="spellEnd"/>
    </w:p>
    <w:p w14:paraId="03C72B6A" w14:textId="77777777" w:rsidR="000703C3" w:rsidRPr="00957CE0" w:rsidRDefault="000703C3" w:rsidP="000703C3">
      <w:pPr>
        <w:autoSpaceDE w:val="0"/>
        <w:autoSpaceDN w:val="0"/>
        <w:adjustRightInd w:val="0"/>
        <w:jc w:val="both"/>
        <w:rPr>
          <w:color w:val="000000"/>
        </w:rPr>
      </w:pPr>
      <w:r>
        <w:rPr>
          <w:bCs/>
          <w:color w:val="000000"/>
        </w:rPr>
        <w:t>112.</w:t>
      </w:r>
      <w:r w:rsidRPr="00957CE0">
        <w:rPr>
          <w:bCs/>
          <w:color w:val="000000"/>
        </w:rPr>
        <w:t xml:space="preserve"> </w:t>
      </w:r>
      <w:r>
        <w:rPr>
          <w:bCs/>
          <w:color w:val="000000"/>
        </w:rPr>
        <w:t>К</w:t>
      </w:r>
      <w:r w:rsidRPr="00957CE0">
        <w:rPr>
          <w:bCs/>
          <w:color w:val="000000"/>
        </w:rPr>
        <w:t>лапанный порок характ</w:t>
      </w:r>
      <w:r>
        <w:rPr>
          <w:bCs/>
          <w:color w:val="000000"/>
        </w:rPr>
        <w:t xml:space="preserve">ерным </w:t>
      </w:r>
      <w:proofErr w:type="spellStart"/>
      <w:r>
        <w:rPr>
          <w:bCs/>
          <w:color w:val="000000"/>
        </w:rPr>
        <w:t>аускультативным</w:t>
      </w:r>
      <w:proofErr w:type="spellEnd"/>
      <w:r>
        <w:rPr>
          <w:bCs/>
          <w:color w:val="000000"/>
        </w:rPr>
        <w:t xml:space="preserve"> признаком</w:t>
      </w:r>
      <w:r w:rsidRPr="00957CE0">
        <w:rPr>
          <w:bCs/>
          <w:color w:val="000000"/>
        </w:rPr>
        <w:t xml:space="preserve"> которого является диастолический шум с эпицентром во </w:t>
      </w:r>
      <w:r>
        <w:rPr>
          <w:bCs/>
          <w:color w:val="000000"/>
          <w:lang w:val="en-US"/>
        </w:rPr>
        <w:t>II</w:t>
      </w:r>
      <w:r w:rsidRPr="00C774FE">
        <w:rPr>
          <w:bCs/>
          <w:color w:val="000000"/>
        </w:rPr>
        <w:t xml:space="preserve"> </w:t>
      </w:r>
      <w:r w:rsidRPr="00957CE0">
        <w:rPr>
          <w:bCs/>
          <w:color w:val="000000"/>
        </w:rPr>
        <w:t xml:space="preserve">межреберье справа от грудины </w:t>
      </w:r>
    </w:p>
    <w:p w14:paraId="0AD9343D" w14:textId="77777777" w:rsidR="000703C3" w:rsidRPr="00957CE0" w:rsidRDefault="000703C3" w:rsidP="000703C3">
      <w:pPr>
        <w:autoSpaceDE w:val="0"/>
        <w:autoSpaceDN w:val="0"/>
        <w:adjustRightInd w:val="0"/>
        <w:rPr>
          <w:color w:val="000000"/>
        </w:rPr>
      </w:pPr>
      <w:r>
        <w:rPr>
          <w:color w:val="000000"/>
        </w:rPr>
        <w:t>М</w:t>
      </w:r>
      <w:r w:rsidRPr="00957CE0">
        <w:rPr>
          <w:color w:val="000000"/>
        </w:rPr>
        <w:t xml:space="preserve">итральная недостаточность </w:t>
      </w:r>
    </w:p>
    <w:p w14:paraId="49B5BA83"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ортальный стеноз </w:t>
      </w:r>
    </w:p>
    <w:p w14:paraId="5BC10FD3" w14:textId="77777777" w:rsidR="000703C3" w:rsidRDefault="000703C3" w:rsidP="000703C3">
      <w:pPr>
        <w:rPr>
          <w:color w:val="000000"/>
        </w:rPr>
      </w:pPr>
      <w:r>
        <w:rPr>
          <w:color w:val="000000"/>
        </w:rPr>
        <w:t>М</w:t>
      </w:r>
      <w:r w:rsidRPr="00957CE0">
        <w:rPr>
          <w:color w:val="000000"/>
        </w:rPr>
        <w:t>итральный стеноз</w:t>
      </w:r>
    </w:p>
    <w:p w14:paraId="1889027F"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ортальная недостаточность </w:t>
      </w:r>
    </w:p>
    <w:p w14:paraId="5B318ABE" w14:textId="77777777" w:rsidR="000703C3" w:rsidRPr="00957CE0" w:rsidRDefault="000703C3" w:rsidP="000703C3">
      <w:pPr>
        <w:autoSpaceDE w:val="0"/>
        <w:autoSpaceDN w:val="0"/>
        <w:adjustRightInd w:val="0"/>
        <w:jc w:val="both"/>
        <w:rPr>
          <w:color w:val="000000"/>
        </w:rPr>
      </w:pPr>
      <w:r>
        <w:rPr>
          <w:bCs/>
          <w:color w:val="000000"/>
        </w:rPr>
        <w:t>113. П</w:t>
      </w:r>
      <w:r w:rsidRPr="00957CE0">
        <w:rPr>
          <w:bCs/>
          <w:color w:val="000000"/>
        </w:rPr>
        <w:t xml:space="preserve">овышение концентрации </w:t>
      </w:r>
      <w:proofErr w:type="spellStart"/>
      <w:r w:rsidRPr="00957CE0">
        <w:rPr>
          <w:bCs/>
          <w:color w:val="000000"/>
        </w:rPr>
        <w:t>тропонинов</w:t>
      </w:r>
      <w:proofErr w:type="spellEnd"/>
      <w:r w:rsidRPr="00957CE0">
        <w:rPr>
          <w:bCs/>
          <w:color w:val="000000"/>
        </w:rPr>
        <w:t xml:space="preserve"> у больных инфарктом миокарда определяется в течение </w:t>
      </w:r>
    </w:p>
    <w:p w14:paraId="16A4753D" w14:textId="77777777" w:rsidR="000703C3" w:rsidRDefault="000703C3" w:rsidP="000703C3">
      <w:pPr>
        <w:autoSpaceDE w:val="0"/>
        <w:autoSpaceDN w:val="0"/>
        <w:adjustRightInd w:val="0"/>
        <w:rPr>
          <w:color w:val="000000"/>
        </w:rPr>
      </w:pPr>
      <w:r w:rsidRPr="00957CE0">
        <w:rPr>
          <w:color w:val="000000"/>
        </w:rPr>
        <w:t xml:space="preserve">3-5 дней </w:t>
      </w:r>
    </w:p>
    <w:p w14:paraId="3E327350" w14:textId="77777777" w:rsidR="000703C3" w:rsidRPr="00957CE0" w:rsidRDefault="000703C3" w:rsidP="000703C3">
      <w:pPr>
        <w:autoSpaceDE w:val="0"/>
        <w:autoSpaceDN w:val="0"/>
        <w:adjustRightInd w:val="0"/>
        <w:rPr>
          <w:color w:val="000000"/>
        </w:rPr>
      </w:pPr>
      <w:r w:rsidRPr="00957CE0">
        <w:rPr>
          <w:color w:val="000000"/>
        </w:rPr>
        <w:t xml:space="preserve">7-14 дней </w:t>
      </w:r>
    </w:p>
    <w:p w14:paraId="307E88D9" w14:textId="77777777" w:rsidR="000703C3" w:rsidRPr="00957CE0" w:rsidRDefault="000703C3" w:rsidP="000703C3">
      <w:pPr>
        <w:autoSpaceDE w:val="0"/>
        <w:autoSpaceDN w:val="0"/>
        <w:adjustRightInd w:val="0"/>
        <w:rPr>
          <w:color w:val="000000"/>
        </w:rPr>
      </w:pPr>
      <w:r w:rsidRPr="00957CE0">
        <w:rPr>
          <w:color w:val="000000"/>
        </w:rPr>
        <w:t xml:space="preserve">12-24 часов </w:t>
      </w:r>
    </w:p>
    <w:p w14:paraId="0154BCEF" w14:textId="77777777" w:rsidR="000703C3" w:rsidRPr="00957CE0" w:rsidRDefault="000703C3" w:rsidP="000703C3">
      <w:pPr>
        <w:rPr>
          <w:color w:val="000000"/>
        </w:rPr>
      </w:pPr>
      <w:r w:rsidRPr="00957CE0">
        <w:rPr>
          <w:color w:val="000000"/>
        </w:rPr>
        <w:t>2-3 месяцев</w:t>
      </w:r>
    </w:p>
    <w:p w14:paraId="2AE0D6F8" w14:textId="77777777" w:rsidR="000703C3" w:rsidRPr="00957CE0" w:rsidRDefault="000703C3" w:rsidP="000703C3">
      <w:pPr>
        <w:autoSpaceDE w:val="0"/>
        <w:autoSpaceDN w:val="0"/>
        <w:adjustRightInd w:val="0"/>
        <w:jc w:val="both"/>
        <w:rPr>
          <w:color w:val="000000"/>
        </w:rPr>
      </w:pPr>
      <w:r>
        <w:rPr>
          <w:bCs/>
          <w:color w:val="000000"/>
        </w:rPr>
        <w:t>114.</w:t>
      </w:r>
      <w:r w:rsidRPr="00C13818">
        <w:rPr>
          <w:bCs/>
          <w:color w:val="000000"/>
        </w:rPr>
        <w:t xml:space="preserve"> </w:t>
      </w:r>
      <w:r>
        <w:rPr>
          <w:bCs/>
          <w:color w:val="000000"/>
        </w:rPr>
        <w:t>О</w:t>
      </w:r>
      <w:r w:rsidRPr="00957CE0">
        <w:rPr>
          <w:bCs/>
          <w:color w:val="000000"/>
        </w:rPr>
        <w:t xml:space="preserve">сновной медикаментозный метод патогенетической терапии инфаркта миокарда с подъемом сегмента </w:t>
      </w:r>
      <w:r>
        <w:rPr>
          <w:bCs/>
          <w:color w:val="000000"/>
          <w:lang w:val="en-US"/>
        </w:rPr>
        <w:t>ST</w:t>
      </w:r>
      <w:r w:rsidRPr="00957CE0">
        <w:rPr>
          <w:bCs/>
          <w:color w:val="000000"/>
        </w:rPr>
        <w:t xml:space="preserve"> больных, поступающих не позднее 6 часов от начала заболевания </w:t>
      </w:r>
    </w:p>
    <w:p w14:paraId="0EA3C024" w14:textId="77777777" w:rsidR="000703C3" w:rsidRDefault="000703C3" w:rsidP="000703C3">
      <w:pPr>
        <w:rPr>
          <w:color w:val="000000"/>
        </w:rPr>
      </w:pPr>
      <w:r>
        <w:rPr>
          <w:color w:val="000000"/>
        </w:rPr>
        <w:t>В</w:t>
      </w:r>
      <w:r w:rsidRPr="00957CE0">
        <w:rPr>
          <w:color w:val="000000"/>
        </w:rPr>
        <w:t>нут</w:t>
      </w:r>
      <w:r>
        <w:rPr>
          <w:color w:val="000000"/>
        </w:rPr>
        <w:t>ривенная инфузия нитроглицерина</w:t>
      </w:r>
    </w:p>
    <w:p w14:paraId="3B0ECE1A" w14:textId="77777777" w:rsidR="000703C3" w:rsidRPr="00957CE0" w:rsidRDefault="000703C3" w:rsidP="000703C3">
      <w:pPr>
        <w:autoSpaceDE w:val="0"/>
        <w:autoSpaceDN w:val="0"/>
        <w:adjustRightInd w:val="0"/>
        <w:rPr>
          <w:color w:val="000000"/>
        </w:rPr>
      </w:pPr>
      <w:proofErr w:type="spellStart"/>
      <w:r>
        <w:rPr>
          <w:color w:val="000000"/>
        </w:rPr>
        <w:t>Т</w:t>
      </w:r>
      <w:r w:rsidRPr="00957CE0">
        <w:rPr>
          <w:color w:val="000000"/>
        </w:rPr>
        <w:t>ромболитическая</w:t>
      </w:r>
      <w:proofErr w:type="spellEnd"/>
      <w:r w:rsidRPr="00957CE0">
        <w:rPr>
          <w:color w:val="000000"/>
        </w:rPr>
        <w:t xml:space="preserve"> терапия </w:t>
      </w:r>
    </w:p>
    <w:p w14:paraId="4205934D"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нутривенная инфузия гепарина </w:t>
      </w:r>
    </w:p>
    <w:p w14:paraId="6AF0B6A7"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нутривенная инфузия селективных бета-блокаторов </w:t>
      </w:r>
    </w:p>
    <w:p w14:paraId="2F9C2206" w14:textId="77777777" w:rsidR="000703C3" w:rsidRPr="00957CE0" w:rsidRDefault="000703C3" w:rsidP="000703C3">
      <w:pPr>
        <w:autoSpaceDE w:val="0"/>
        <w:autoSpaceDN w:val="0"/>
        <w:adjustRightInd w:val="0"/>
        <w:rPr>
          <w:color w:val="000000"/>
        </w:rPr>
      </w:pPr>
      <w:r>
        <w:rPr>
          <w:bCs/>
          <w:color w:val="000000"/>
        </w:rPr>
        <w:t>115. Н</w:t>
      </w:r>
      <w:r w:rsidRPr="00957CE0">
        <w:rPr>
          <w:bCs/>
          <w:color w:val="000000"/>
        </w:rPr>
        <w:t xml:space="preserve">аиболее частой причиной </w:t>
      </w:r>
      <w:proofErr w:type="spellStart"/>
      <w:r w:rsidRPr="00957CE0">
        <w:rPr>
          <w:bCs/>
          <w:color w:val="000000"/>
        </w:rPr>
        <w:t>кардиоэмболических</w:t>
      </w:r>
      <w:proofErr w:type="spellEnd"/>
      <w:r w:rsidRPr="00957CE0">
        <w:rPr>
          <w:bCs/>
          <w:color w:val="000000"/>
        </w:rPr>
        <w:t xml:space="preserve"> инсультов являются </w:t>
      </w:r>
    </w:p>
    <w:p w14:paraId="13D215AD" w14:textId="77777777" w:rsidR="000703C3" w:rsidRPr="00957CE0" w:rsidRDefault="000703C3" w:rsidP="000703C3">
      <w:pPr>
        <w:autoSpaceDE w:val="0"/>
        <w:autoSpaceDN w:val="0"/>
        <w:adjustRightInd w:val="0"/>
        <w:rPr>
          <w:color w:val="000000"/>
        </w:rPr>
      </w:pPr>
      <w:r w:rsidRPr="00957CE0">
        <w:rPr>
          <w:color w:val="000000"/>
        </w:rPr>
        <w:t xml:space="preserve"> «</w:t>
      </w:r>
      <w:proofErr w:type="spellStart"/>
      <w:r>
        <w:rPr>
          <w:color w:val="000000"/>
        </w:rPr>
        <w:t>Ф</w:t>
      </w:r>
      <w:r w:rsidRPr="00957CE0">
        <w:rPr>
          <w:color w:val="000000"/>
        </w:rPr>
        <w:t>лотирующие</w:t>
      </w:r>
      <w:proofErr w:type="spellEnd"/>
      <w:r w:rsidRPr="00957CE0">
        <w:rPr>
          <w:color w:val="000000"/>
        </w:rPr>
        <w:t xml:space="preserve">» тромбы глубоких вен нижних конечностей </w:t>
      </w:r>
    </w:p>
    <w:p w14:paraId="7D964AFC" w14:textId="77777777" w:rsidR="000703C3" w:rsidRDefault="000703C3" w:rsidP="000703C3">
      <w:pPr>
        <w:autoSpaceDE w:val="0"/>
        <w:autoSpaceDN w:val="0"/>
        <w:adjustRightInd w:val="0"/>
        <w:rPr>
          <w:color w:val="000000"/>
        </w:rPr>
      </w:pPr>
      <w:r>
        <w:rPr>
          <w:color w:val="000000"/>
        </w:rPr>
        <w:t>Д</w:t>
      </w:r>
      <w:r w:rsidRPr="00957CE0">
        <w:rPr>
          <w:color w:val="000000"/>
        </w:rPr>
        <w:t>илатация правых камер сердца</w:t>
      </w:r>
    </w:p>
    <w:p w14:paraId="09C7AE25" w14:textId="77777777" w:rsidR="000703C3" w:rsidRPr="00957CE0" w:rsidRDefault="000703C3" w:rsidP="000703C3">
      <w:pPr>
        <w:autoSpaceDE w:val="0"/>
        <w:autoSpaceDN w:val="0"/>
        <w:adjustRightInd w:val="0"/>
        <w:rPr>
          <w:color w:val="000000"/>
        </w:rPr>
      </w:pPr>
      <w:r>
        <w:rPr>
          <w:color w:val="000000"/>
        </w:rPr>
        <w:t>Т</w:t>
      </w:r>
      <w:r w:rsidRPr="00957CE0">
        <w:rPr>
          <w:color w:val="000000"/>
        </w:rPr>
        <w:t xml:space="preserve">ромбоз в полости левого предсердия </w:t>
      </w:r>
    </w:p>
    <w:p w14:paraId="4C707A03" w14:textId="77777777" w:rsidR="000703C3" w:rsidRPr="00957CE0" w:rsidRDefault="000703C3" w:rsidP="000703C3">
      <w:pPr>
        <w:rPr>
          <w:color w:val="000000"/>
        </w:rPr>
      </w:pPr>
      <w:r>
        <w:rPr>
          <w:color w:val="000000"/>
        </w:rPr>
        <w:t>Ч</w:t>
      </w:r>
      <w:r w:rsidRPr="00957CE0">
        <w:rPr>
          <w:color w:val="000000"/>
        </w:rPr>
        <w:t>астые пароксизмы синусовой тахикардии</w:t>
      </w:r>
    </w:p>
    <w:p w14:paraId="1205A440" w14:textId="77777777" w:rsidR="000703C3" w:rsidRPr="00957CE0" w:rsidRDefault="000703C3" w:rsidP="000703C3">
      <w:pPr>
        <w:autoSpaceDE w:val="0"/>
        <w:autoSpaceDN w:val="0"/>
        <w:adjustRightInd w:val="0"/>
        <w:jc w:val="both"/>
        <w:rPr>
          <w:color w:val="000000"/>
        </w:rPr>
      </w:pPr>
      <w:r>
        <w:rPr>
          <w:bCs/>
          <w:color w:val="000000"/>
        </w:rPr>
        <w:t>116.</w:t>
      </w:r>
      <w:r w:rsidRPr="00957CE0">
        <w:rPr>
          <w:bCs/>
          <w:color w:val="000000"/>
        </w:rPr>
        <w:t xml:space="preserve"> </w:t>
      </w:r>
      <w:r>
        <w:rPr>
          <w:bCs/>
          <w:color w:val="000000"/>
        </w:rPr>
        <w:t>Н</w:t>
      </w:r>
      <w:r w:rsidRPr="00957CE0">
        <w:rPr>
          <w:bCs/>
          <w:color w:val="000000"/>
        </w:rPr>
        <w:t xml:space="preserve">аиболее часто «злокачественная» </w:t>
      </w:r>
      <w:r>
        <w:rPr>
          <w:bCs/>
          <w:color w:val="000000"/>
        </w:rPr>
        <w:t>АГ</w:t>
      </w:r>
      <w:r w:rsidRPr="00957CE0">
        <w:rPr>
          <w:bCs/>
          <w:color w:val="000000"/>
        </w:rPr>
        <w:t xml:space="preserve"> возникает при симптоматической артериальной гипертонии </w:t>
      </w:r>
    </w:p>
    <w:p w14:paraId="7D7AF8F2"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еноваскулярной </w:t>
      </w:r>
    </w:p>
    <w:p w14:paraId="71AD69FA"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ри гломерулонефрите </w:t>
      </w:r>
    </w:p>
    <w:p w14:paraId="24C784A6"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ри тиреотоксикозе </w:t>
      </w:r>
    </w:p>
    <w:p w14:paraId="15388C47" w14:textId="77777777" w:rsidR="000703C3" w:rsidRPr="00957CE0" w:rsidRDefault="000703C3" w:rsidP="000703C3">
      <w:pPr>
        <w:rPr>
          <w:color w:val="000000"/>
        </w:rPr>
      </w:pPr>
      <w:r>
        <w:rPr>
          <w:color w:val="000000"/>
        </w:rPr>
        <w:t>П</w:t>
      </w:r>
      <w:r w:rsidRPr="00957CE0">
        <w:rPr>
          <w:color w:val="000000"/>
        </w:rPr>
        <w:t>ри мочекаменной болезни</w:t>
      </w:r>
    </w:p>
    <w:p w14:paraId="356A4D92" w14:textId="77777777" w:rsidR="000703C3" w:rsidRPr="00957CE0" w:rsidRDefault="000703C3" w:rsidP="000703C3">
      <w:pPr>
        <w:autoSpaceDE w:val="0"/>
        <w:autoSpaceDN w:val="0"/>
        <w:adjustRightInd w:val="0"/>
        <w:jc w:val="both"/>
        <w:rPr>
          <w:color w:val="000000"/>
        </w:rPr>
      </w:pPr>
      <w:r>
        <w:rPr>
          <w:bCs/>
          <w:color w:val="000000"/>
        </w:rPr>
        <w:t>117.</w:t>
      </w:r>
      <w:r w:rsidRPr="00486D8B">
        <w:rPr>
          <w:bCs/>
          <w:color w:val="000000"/>
        </w:rPr>
        <w:t xml:space="preserve"> </w:t>
      </w:r>
      <w:r>
        <w:rPr>
          <w:bCs/>
          <w:color w:val="000000"/>
        </w:rPr>
        <w:t>П</w:t>
      </w:r>
      <w:r w:rsidRPr="00957CE0">
        <w:rPr>
          <w:bCs/>
          <w:color w:val="000000"/>
        </w:rPr>
        <w:t xml:space="preserve">ри феохромоцитоме артериальное давление повышается вследствие гиперпродукции </w:t>
      </w:r>
    </w:p>
    <w:p w14:paraId="4A2EA258" w14:textId="77777777" w:rsidR="000703C3" w:rsidRDefault="000703C3" w:rsidP="000703C3">
      <w:pPr>
        <w:autoSpaceDE w:val="0"/>
        <w:autoSpaceDN w:val="0"/>
        <w:adjustRightInd w:val="0"/>
        <w:rPr>
          <w:color w:val="000000"/>
        </w:rPr>
      </w:pPr>
      <w:r>
        <w:rPr>
          <w:color w:val="000000"/>
        </w:rPr>
        <w:t>К</w:t>
      </w:r>
      <w:r w:rsidRPr="00957CE0">
        <w:rPr>
          <w:color w:val="000000"/>
        </w:rPr>
        <w:t>ортикостероидов</w:t>
      </w:r>
    </w:p>
    <w:p w14:paraId="7A16EEAB" w14:textId="77777777" w:rsidR="000703C3" w:rsidRPr="00957CE0" w:rsidRDefault="000703C3" w:rsidP="000703C3">
      <w:pPr>
        <w:autoSpaceDE w:val="0"/>
        <w:autoSpaceDN w:val="0"/>
        <w:adjustRightInd w:val="0"/>
        <w:rPr>
          <w:color w:val="000000"/>
        </w:rPr>
      </w:pPr>
      <w:r>
        <w:rPr>
          <w:color w:val="000000"/>
        </w:rPr>
        <w:t xml:space="preserve">Катехоламинов </w:t>
      </w:r>
    </w:p>
    <w:p w14:paraId="5CCF1B1E"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енина </w:t>
      </w:r>
    </w:p>
    <w:p w14:paraId="105037A0" w14:textId="77777777" w:rsidR="000703C3" w:rsidRPr="00957CE0" w:rsidRDefault="000703C3" w:rsidP="000703C3">
      <w:pPr>
        <w:rPr>
          <w:color w:val="000000"/>
        </w:rPr>
      </w:pPr>
      <w:r>
        <w:rPr>
          <w:color w:val="000000"/>
        </w:rPr>
        <w:t>А</w:t>
      </w:r>
      <w:r w:rsidRPr="00957CE0">
        <w:rPr>
          <w:color w:val="000000"/>
        </w:rPr>
        <w:t>льдостерона</w:t>
      </w:r>
    </w:p>
    <w:p w14:paraId="7072B3EA" w14:textId="77777777" w:rsidR="000703C3" w:rsidRPr="00957CE0" w:rsidRDefault="000703C3" w:rsidP="000703C3">
      <w:pPr>
        <w:autoSpaceDE w:val="0"/>
        <w:autoSpaceDN w:val="0"/>
        <w:adjustRightInd w:val="0"/>
        <w:rPr>
          <w:color w:val="000000"/>
        </w:rPr>
      </w:pPr>
      <w:r>
        <w:rPr>
          <w:bCs/>
          <w:color w:val="000000"/>
        </w:rPr>
        <w:t>118. К</w:t>
      </w:r>
      <w:r w:rsidRPr="00957CE0">
        <w:rPr>
          <w:bCs/>
          <w:color w:val="000000"/>
        </w:rPr>
        <w:t xml:space="preserve">акое ревматическое заболевание осложняется амилоидозом </w:t>
      </w:r>
    </w:p>
    <w:p w14:paraId="7B6CFA16"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истемная склеродермия </w:t>
      </w:r>
    </w:p>
    <w:p w14:paraId="1EC3155B" w14:textId="77777777" w:rsidR="000703C3" w:rsidRDefault="000703C3" w:rsidP="000703C3">
      <w:pPr>
        <w:autoSpaceDE w:val="0"/>
        <w:autoSpaceDN w:val="0"/>
        <w:adjustRightInd w:val="0"/>
        <w:rPr>
          <w:color w:val="000000"/>
        </w:rPr>
      </w:pPr>
      <w:r w:rsidRPr="00957CE0">
        <w:rPr>
          <w:color w:val="000000"/>
        </w:rPr>
        <w:t xml:space="preserve">СКВ </w:t>
      </w:r>
    </w:p>
    <w:p w14:paraId="3D17052C" w14:textId="77777777" w:rsidR="000703C3" w:rsidRPr="00957CE0" w:rsidRDefault="000703C3" w:rsidP="000703C3">
      <w:pPr>
        <w:autoSpaceDE w:val="0"/>
        <w:autoSpaceDN w:val="0"/>
        <w:adjustRightInd w:val="0"/>
        <w:rPr>
          <w:color w:val="000000"/>
        </w:rPr>
      </w:pPr>
      <w:r>
        <w:rPr>
          <w:color w:val="000000"/>
        </w:rPr>
        <w:t xml:space="preserve">Ревматоидный артрит </w:t>
      </w:r>
    </w:p>
    <w:p w14:paraId="372E3CE8" w14:textId="77777777" w:rsidR="000703C3" w:rsidRPr="00957CE0" w:rsidRDefault="000703C3" w:rsidP="000703C3">
      <w:pPr>
        <w:rPr>
          <w:color w:val="000000"/>
        </w:rPr>
      </w:pPr>
      <w:r>
        <w:rPr>
          <w:color w:val="000000"/>
        </w:rPr>
        <w:t>Д</w:t>
      </w:r>
      <w:r w:rsidRPr="00957CE0">
        <w:rPr>
          <w:color w:val="000000"/>
        </w:rPr>
        <w:t>ерматомиозит</w:t>
      </w:r>
    </w:p>
    <w:p w14:paraId="03E3548B" w14:textId="77777777" w:rsidR="000703C3" w:rsidRPr="00957CE0" w:rsidRDefault="000703C3" w:rsidP="000703C3">
      <w:pPr>
        <w:autoSpaceDE w:val="0"/>
        <w:autoSpaceDN w:val="0"/>
        <w:adjustRightInd w:val="0"/>
        <w:jc w:val="both"/>
        <w:rPr>
          <w:color w:val="000000"/>
        </w:rPr>
      </w:pPr>
      <w:r>
        <w:rPr>
          <w:bCs/>
          <w:color w:val="000000"/>
        </w:rPr>
        <w:t>119.</w:t>
      </w:r>
      <w:r w:rsidRPr="001C5D9E">
        <w:rPr>
          <w:bCs/>
          <w:color w:val="000000"/>
        </w:rPr>
        <w:t xml:space="preserve"> </w:t>
      </w:r>
      <w:r>
        <w:rPr>
          <w:bCs/>
          <w:color w:val="000000"/>
        </w:rPr>
        <w:t>К</w:t>
      </w:r>
      <w:r w:rsidRPr="00957CE0">
        <w:rPr>
          <w:bCs/>
          <w:color w:val="000000"/>
        </w:rPr>
        <w:t xml:space="preserve">акой из предложенных критериев является важнейшим для диагностики нефротического синдрома </w:t>
      </w:r>
    </w:p>
    <w:p w14:paraId="432F1E2E" w14:textId="77777777" w:rsidR="000703C3" w:rsidRPr="0085096E" w:rsidRDefault="000703C3" w:rsidP="000703C3">
      <w:pPr>
        <w:autoSpaceDE w:val="0"/>
        <w:autoSpaceDN w:val="0"/>
        <w:adjustRightInd w:val="0"/>
        <w:rPr>
          <w:color w:val="000000"/>
        </w:rPr>
      </w:pPr>
      <w:r>
        <w:rPr>
          <w:color w:val="000000"/>
        </w:rPr>
        <w:t>С</w:t>
      </w:r>
      <w:r w:rsidRPr="00957CE0">
        <w:rPr>
          <w:color w:val="000000"/>
        </w:rPr>
        <w:t xml:space="preserve">ывороточный альбумин ниже 30 г/л </w:t>
      </w:r>
    </w:p>
    <w:p w14:paraId="01A5A1B5" w14:textId="77777777" w:rsidR="000703C3" w:rsidRPr="0085096E" w:rsidRDefault="000703C3" w:rsidP="000703C3">
      <w:pPr>
        <w:autoSpaceDE w:val="0"/>
        <w:autoSpaceDN w:val="0"/>
        <w:adjustRightInd w:val="0"/>
        <w:rPr>
          <w:color w:val="000000"/>
        </w:rPr>
      </w:pPr>
      <w:r>
        <w:rPr>
          <w:color w:val="000000"/>
        </w:rPr>
        <w:t>С</w:t>
      </w:r>
      <w:r w:rsidRPr="00957CE0">
        <w:rPr>
          <w:color w:val="000000"/>
        </w:rPr>
        <w:t xml:space="preserve">уточная протеинурия более </w:t>
      </w:r>
      <w:smartTag w:uri="urn:schemas-microsoft-com:office:smarttags" w:element="metricconverter">
        <w:smartTagPr>
          <w:attr w:name="ProductID" w:val="3,5 г"/>
        </w:smartTagPr>
        <w:r w:rsidRPr="00957CE0">
          <w:rPr>
            <w:color w:val="000000"/>
          </w:rPr>
          <w:t>3,5 г</w:t>
        </w:r>
      </w:smartTag>
      <w:r>
        <w:rPr>
          <w:color w:val="000000"/>
        </w:rPr>
        <w:t xml:space="preserve"> </w:t>
      </w:r>
    </w:p>
    <w:p w14:paraId="4A394BCF"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иперхолестеринемия </w:t>
      </w:r>
    </w:p>
    <w:p w14:paraId="131E20BD" w14:textId="77777777" w:rsidR="000703C3" w:rsidRPr="00957CE0" w:rsidRDefault="000703C3" w:rsidP="000703C3">
      <w:pPr>
        <w:rPr>
          <w:color w:val="000000"/>
        </w:rPr>
      </w:pPr>
      <w:r>
        <w:rPr>
          <w:color w:val="000000"/>
        </w:rPr>
        <w:t>О</w:t>
      </w:r>
      <w:r w:rsidRPr="00957CE0">
        <w:rPr>
          <w:color w:val="000000"/>
        </w:rPr>
        <w:t>т</w:t>
      </w:r>
      <w:r>
        <w:rPr>
          <w:color w:val="000000"/>
        </w:rPr>
        <w:t>е</w:t>
      </w:r>
      <w:r w:rsidRPr="00957CE0">
        <w:rPr>
          <w:color w:val="000000"/>
        </w:rPr>
        <w:t>ки</w:t>
      </w:r>
    </w:p>
    <w:p w14:paraId="05DABE1E" w14:textId="77777777" w:rsidR="000703C3" w:rsidRPr="00957CE0" w:rsidRDefault="000703C3" w:rsidP="000703C3">
      <w:pPr>
        <w:autoSpaceDE w:val="0"/>
        <w:autoSpaceDN w:val="0"/>
        <w:adjustRightInd w:val="0"/>
        <w:jc w:val="both"/>
        <w:rPr>
          <w:color w:val="000000"/>
        </w:rPr>
      </w:pPr>
      <w:r>
        <w:rPr>
          <w:bCs/>
          <w:color w:val="000000"/>
        </w:rPr>
        <w:t>120.</w:t>
      </w:r>
      <w:r w:rsidRPr="00957CE0">
        <w:rPr>
          <w:bCs/>
          <w:color w:val="000000"/>
        </w:rPr>
        <w:t xml:space="preserve"> </w:t>
      </w:r>
      <w:r>
        <w:rPr>
          <w:bCs/>
          <w:color w:val="000000"/>
        </w:rPr>
        <w:t>Д</w:t>
      </w:r>
      <w:r w:rsidRPr="00957CE0">
        <w:rPr>
          <w:bCs/>
          <w:color w:val="000000"/>
        </w:rPr>
        <w:t xml:space="preserve">остоверным признаком отличия первой стадии астматического статуса от приступа бронхиальной астмы является </w:t>
      </w:r>
    </w:p>
    <w:p w14:paraId="33BC3501" w14:textId="77777777" w:rsidR="000703C3" w:rsidRPr="00957CE0" w:rsidRDefault="000703C3" w:rsidP="000703C3">
      <w:pPr>
        <w:autoSpaceDE w:val="0"/>
        <w:autoSpaceDN w:val="0"/>
        <w:adjustRightInd w:val="0"/>
        <w:rPr>
          <w:color w:val="000000"/>
        </w:rPr>
      </w:pPr>
      <w:proofErr w:type="spellStart"/>
      <w:r>
        <w:rPr>
          <w:color w:val="000000"/>
        </w:rPr>
        <w:t>Р</w:t>
      </w:r>
      <w:r w:rsidRPr="00957CE0">
        <w:rPr>
          <w:color w:val="000000"/>
        </w:rPr>
        <w:t>ефрактерность</w:t>
      </w:r>
      <w:proofErr w:type="spellEnd"/>
      <w:r w:rsidRPr="00957CE0">
        <w:rPr>
          <w:color w:val="000000"/>
        </w:rPr>
        <w:t xml:space="preserve"> к использованию ингаляционных </w:t>
      </w:r>
      <w:r>
        <w:rPr>
          <w:color w:val="000000"/>
        </w:rPr>
        <w:t>бета</w:t>
      </w:r>
      <w:r w:rsidRPr="00957CE0">
        <w:rPr>
          <w:color w:val="000000"/>
        </w:rPr>
        <w:t xml:space="preserve">2-агонистов </w:t>
      </w:r>
    </w:p>
    <w:p w14:paraId="564A325E"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оявление цианоза носогубного треугольника </w:t>
      </w:r>
    </w:p>
    <w:p w14:paraId="777B132A"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ускультация свистящих хрипов </w:t>
      </w:r>
    </w:p>
    <w:p w14:paraId="479B3C5A" w14:textId="77777777" w:rsidR="000703C3" w:rsidRPr="00957CE0" w:rsidRDefault="000703C3" w:rsidP="000703C3">
      <w:pPr>
        <w:rPr>
          <w:color w:val="000000"/>
        </w:rPr>
      </w:pPr>
      <w:r>
        <w:rPr>
          <w:color w:val="000000"/>
        </w:rPr>
        <w:lastRenderedPageBreak/>
        <w:t>И</w:t>
      </w:r>
      <w:r w:rsidRPr="00957CE0">
        <w:rPr>
          <w:color w:val="000000"/>
        </w:rPr>
        <w:t>зменение гемодинамических показателей</w:t>
      </w:r>
    </w:p>
    <w:p w14:paraId="2967198B" w14:textId="77777777" w:rsidR="000703C3" w:rsidRPr="00957CE0" w:rsidRDefault="000703C3" w:rsidP="000703C3">
      <w:pPr>
        <w:autoSpaceDE w:val="0"/>
        <w:autoSpaceDN w:val="0"/>
        <w:adjustRightInd w:val="0"/>
        <w:rPr>
          <w:color w:val="000000"/>
        </w:rPr>
      </w:pPr>
      <w:r>
        <w:rPr>
          <w:bCs/>
          <w:color w:val="000000"/>
        </w:rPr>
        <w:t>121.</w:t>
      </w:r>
      <w:r w:rsidRPr="00957CE0">
        <w:rPr>
          <w:bCs/>
          <w:color w:val="000000"/>
        </w:rPr>
        <w:t xml:space="preserve"> </w:t>
      </w:r>
      <w:r>
        <w:rPr>
          <w:bCs/>
          <w:color w:val="000000"/>
        </w:rPr>
        <w:t>Н</w:t>
      </w:r>
      <w:r w:rsidRPr="00957CE0">
        <w:rPr>
          <w:bCs/>
          <w:color w:val="000000"/>
        </w:rPr>
        <w:t xml:space="preserve">еобратимым механизмом бронхиальной обструкции является </w:t>
      </w:r>
    </w:p>
    <w:p w14:paraId="734BC2F5"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ронхоспазм </w:t>
      </w:r>
    </w:p>
    <w:p w14:paraId="3C832C90" w14:textId="77777777" w:rsidR="000703C3" w:rsidRDefault="000703C3" w:rsidP="000703C3">
      <w:pPr>
        <w:autoSpaceDE w:val="0"/>
        <w:autoSpaceDN w:val="0"/>
        <w:adjustRightInd w:val="0"/>
        <w:rPr>
          <w:color w:val="000000"/>
        </w:rPr>
      </w:pPr>
      <w:proofErr w:type="spellStart"/>
      <w:r>
        <w:rPr>
          <w:color w:val="000000"/>
        </w:rPr>
        <w:t>Г</w:t>
      </w:r>
      <w:r w:rsidRPr="00957CE0">
        <w:rPr>
          <w:color w:val="000000"/>
        </w:rPr>
        <w:t>иперкриния</w:t>
      </w:r>
      <w:proofErr w:type="spellEnd"/>
      <w:r w:rsidRPr="00957CE0">
        <w:rPr>
          <w:color w:val="000000"/>
        </w:rPr>
        <w:t xml:space="preserve"> </w:t>
      </w:r>
    </w:p>
    <w:p w14:paraId="0F515806" w14:textId="77777777" w:rsidR="000703C3" w:rsidRPr="00957CE0" w:rsidRDefault="000703C3" w:rsidP="000703C3">
      <w:pPr>
        <w:autoSpaceDE w:val="0"/>
        <w:autoSpaceDN w:val="0"/>
        <w:adjustRightInd w:val="0"/>
        <w:rPr>
          <w:color w:val="000000"/>
        </w:rPr>
      </w:pPr>
      <w:r>
        <w:rPr>
          <w:color w:val="000000"/>
        </w:rPr>
        <w:t xml:space="preserve">Экспираторный коллапс бронхов </w:t>
      </w:r>
    </w:p>
    <w:p w14:paraId="3EAA8B23" w14:textId="77777777" w:rsidR="000703C3" w:rsidRPr="00957CE0" w:rsidRDefault="000703C3" w:rsidP="000703C3">
      <w:pPr>
        <w:rPr>
          <w:color w:val="000000"/>
        </w:rPr>
      </w:pPr>
      <w:proofErr w:type="spellStart"/>
      <w:r>
        <w:rPr>
          <w:color w:val="000000"/>
        </w:rPr>
        <w:t>Д</w:t>
      </w:r>
      <w:r w:rsidRPr="00957CE0">
        <w:rPr>
          <w:color w:val="000000"/>
        </w:rPr>
        <w:t>искриния</w:t>
      </w:r>
      <w:proofErr w:type="spellEnd"/>
    </w:p>
    <w:p w14:paraId="2FA896F5" w14:textId="77777777" w:rsidR="000703C3" w:rsidRPr="00957CE0" w:rsidRDefault="000703C3" w:rsidP="000703C3">
      <w:pPr>
        <w:autoSpaceDE w:val="0"/>
        <w:autoSpaceDN w:val="0"/>
        <w:adjustRightInd w:val="0"/>
        <w:jc w:val="both"/>
        <w:rPr>
          <w:bCs/>
          <w:color w:val="000000"/>
        </w:rPr>
      </w:pPr>
      <w:r>
        <w:rPr>
          <w:bCs/>
          <w:color w:val="000000"/>
        </w:rPr>
        <w:t>122.</w:t>
      </w:r>
      <w:r w:rsidRPr="00957CE0">
        <w:rPr>
          <w:bCs/>
          <w:color w:val="000000"/>
        </w:rPr>
        <w:t xml:space="preserve"> </w:t>
      </w:r>
      <w:r>
        <w:rPr>
          <w:bCs/>
          <w:color w:val="000000"/>
        </w:rPr>
        <w:t>Х</w:t>
      </w:r>
      <w:r w:rsidRPr="00957CE0">
        <w:rPr>
          <w:bCs/>
          <w:color w:val="000000"/>
        </w:rPr>
        <w:t xml:space="preserve">арактерными изменениями </w:t>
      </w:r>
      <w:proofErr w:type="spellStart"/>
      <w:r w:rsidRPr="00957CE0">
        <w:rPr>
          <w:bCs/>
          <w:color w:val="000000"/>
        </w:rPr>
        <w:t>спирографических</w:t>
      </w:r>
      <w:proofErr w:type="spellEnd"/>
      <w:r w:rsidRPr="00957CE0">
        <w:rPr>
          <w:bCs/>
          <w:color w:val="000000"/>
        </w:rPr>
        <w:t xml:space="preserve"> показателей при обострении бронхиальной астмы является </w:t>
      </w:r>
    </w:p>
    <w:p w14:paraId="71B3F54A"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нижение форсированной жизненной емкости легких </w:t>
      </w:r>
    </w:p>
    <w:p w14:paraId="1FD6123E" w14:textId="77777777" w:rsidR="000703C3" w:rsidRDefault="000703C3" w:rsidP="000703C3">
      <w:pPr>
        <w:autoSpaceDE w:val="0"/>
        <w:autoSpaceDN w:val="0"/>
        <w:adjustRightInd w:val="0"/>
        <w:rPr>
          <w:color w:val="000000"/>
        </w:rPr>
      </w:pPr>
      <w:r>
        <w:rPr>
          <w:color w:val="000000"/>
        </w:rPr>
        <w:t>У</w:t>
      </w:r>
      <w:r w:rsidRPr="00957CE0">
        <w:rPr>
          <w:color w:val="000000"/>
        </w:rPr>
        <w:t xml:space="preserve">величение индекса </w:t>
      </w:r>
      <w:proofErr w:type="spellStart"/>
      <w:r w:rsidRPr="00957CE0">
        <w:rPr>
          <w:color w:val="000000"/>
        </w:rPr>
        <w:t>Тиффно</w:t>
      </w:r>
      <w:proofErr w:type="spellEnd"/>
      <w:r w:rsidRPr="00957CE0">
        <w:rPr>
          <w:color w:val="000000"/>
        </w:rPr>
        <w:t xml:space="preserve"> </w:t>
      </w:r>
    </w:p>
    <w:p w14:paraId="72869FD3" w14:textId="77777777" w:rsidR="000703C3" w:rsidRPr="00957CE0" w:rsidRDefault="000703C3" w:rsidP="000703C3">
      <w:pPr>
        <w:autoSpaceDE w:val="0"/>
        <w:autoSpaceDN w:val="0"/>
        <w:adjustRightInd w:val="0"/>
        <w:rPr>
          <w:color w:val="000000"/>
        </w:rPr>
      </w:pPr>
      <w:r>
        <w:rPr>
          <w:color w:val="000000"/>
        </w:rPr>
        <w:t>С</w:t>
      </w:r>
      <w:r w:rsidRPr="00957CE0">
        <w:rPr>
          <w:color w:val="000000"/>
        </w:rPr>
        <w:t>нижение скорости форсирова</w:t>
      </w:r>
      <w:r>
        <w:rPr>
          <w:color w:val="000000"/>
        </w:rPr>
        <w:t xml:space="preserve">нного выдоха за первую секунду </w:t>
      </w:r>
    </w:p>
    <w:p w14:paraId="31AE508C" w14:textId="77777777" w:rsidR="000703C3" w:rsidRPr="00957CE0" w:rsidRDefault="000703C3" w:rsidP="000703C3">
      <w:pPr>
        <w:rPr>
          <w:color w:val="000000"/>
        </w:rPr>
      </w:pPr>
      <w:r>
        <w:rPr>
          <w:color w:val="000000"/>
        </w:rPr>
        <w:t>С</w:t>
      </w:r>
      <w:r w:rsidRPr="00957CE0">
        <w:rPr>
          <w:color w:val="000000"/>
        </w:rPr>
        <w:t>нижение мощности вдоха</w:t>
      </w:r>
    </w:p>
    <w:p w14:paraId="0754DE1C" w14:textId="77777777" w:rsidR="000703C3" w:rsidRPr="00957CE0" w:rsidRDefault="000703C3" w:rsidP="000703C3">
      <w:pPr>
        <w:autoSpaceDE w:val="0"/>
        <w:autoSpaceDN w:val="0"/>
        <w:adjustRightInd w:val="0"/>
        <w:rPr>
          <w:color w:val="000000"/>
        </w:rPr>
      </w:pPr>
      <w:r>
        <w:rPr>
          <w:bCs/>
          <w:color w:val="000000"/>
        </w:rPr>
        <w:t>123. Н</w:t>
      </w:r>
      <w:r w:rsidRPr="00957CE0">
        <w:rPr>
          <w:bCs/>
          <w:color w:val="000000"/>
        </w:rPr>
        <w:t xml:space="preserve">аиболее выраженным </w:t>
      </w:r>
      <w:proofErr w:type="spellStart"/>
      <w:r w:rsidRPr="00957CE0">
        <w:rPr>
          <w:bCs/>
          <w:color w:val="000000"/>
        </w:rPr>
        <w:t>нефропротективным</w:t>
      </w:r>
      <w:proofErr w:type="spellEnd"/>
      <w:r w:rsidRPr="00957CE0">
        <w:rPr>
          <w:bCs/>
          <w:color w:val="000000"/>
        </w:rPr>
        <w:t xml:space="preserve"> эффектом при амбулаторном лечении при диабетической нефропатии обладают </w:t>
      </w:r>
    </w:p>
    <w:p w14:paraId="5DD98414"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ета-блокаторы </w:t>
      </w:r>
    </w:p>
    <w:p w14:paraId="7CACDE09" w14:textId="77777777" w:rsidR="000703C3" w:rsidRDefault="000703C3" w:rsidP="000703C3">
      <w:pPr>
        <w:autoSpaceDE w:val="0"/>
        <w:autoSpaceDN w:val="0"/>
        <w:adjustRightInd w:val="0"/>
        <w:rPr>
          <w:color w:val="000000"/>
        </w:rPr>
      </w:pPr>
      <w:proofErr w:type="spellStart"/>
      <w:r>
        <w:rPr>
          <w:color w:val="000000"/>
        </w:rPr>
        <w:t>Т</w:t>
      </w:r>
      <w:r w:rsidRPr="00957CE0">
        <w:rPr>
          <w:color w:val="000000"/>
        </w:rPr>
        <w:t>иазидовые</w:t>
      </w:r>
      <w:proofErr w:type="spellEnd"/>
      <w:r w:rsidRPr="00957CE0">
        <w:rPr>
          <w:color w:val="000000"/>
        </w:rPr>
        <w:t xml:space="preserve"> диуретики </w:t>
      </w:r>
    </w:p>
    <w:p w14:paraId="0ECEF942" w14:textId="77777777" w:rsidR="000703C3" w:rsidRDefault="000703C3" w:rsidP="000703C3">
      <w:pPr>
        <w:rPr>
          <w:color w:val="000000"/>
        </w:rPr>
      </w:pPr>
      <w:r>
        <w:rPr>
          <w:color w:val="000000"/>
        </w:rPr>
        <w:t>Г</w:t>
      </w:r>
      <w:r w:rsidRPr="00957CE0">
        <w:rPr>
          <w:color w:val="000000"/>
        </w:rPr>
        <w:t>люкокортикоиды</w:t>
      </w:r>
    </w:p>
    <w:p w14:paraId="353D015D" w14:textId="77777777" w:rsidR="000703C3" w:rsidRPr="00957CE0" w:rsidRDefault="000703C3" w:rsidP="000703C3">
      <w:pPr>
        <w:autoSpaceDE w:val="0"/>
        <w:autoSpaceDN w:val="0"/>
        <w:adjustRightInd w:val="0"/>
        <w:rPr>
          <w:color w:val="000000"/>
        </w:rPr>
      </w:pPr>
      <w:r>
        <w:rPr>
          <w:color w:val="000000"/>
        </w:rPr>
        <w:t xml:space="preserve">Ингибиторы АПФ </w:t>
      </w:r>
    </w:p>
    <w:p w14:paraId="006A22F5" w14:textId="77777777" w:rsidR="000703C3" w:rsidRDefault="000703C3" w:rsidP="000703C3">
      <w:pPr>
        <w:autoSpaceDE w:val="0"/>
        <w:autoSpaceDN w:val="0"/>
        <w:adjustRightInd w:val="0"/>
        <w:jc w:val="both"/>
        <w:rPr>
          <w:color w:val="000000"/>
        </w:rPr>
      </w:pPr>
      <w:r>
        <w:rPr>
          <w:bCs/>
          <w:color w:val="000000"/>
        </w:rPr>
        <w:t>124.</w:t>
      </w:r>
      <w:r w:rsidRPr="00957CE0">
        <w:rPr>
          <w:bCs/>
          <w:color w:val="000000"/>
        </w:rPr>
        <w:t xml:space="preserve"> «</w:t>
      </w:r>
      <w:r>
        <w:rPr>
          <w:bCs/>
          <w:color w:val="000000"/>
        </w:rPr>
        <w:t>З</w:t>
      </w:r>
      <w:r w:rsidRPr="00957CE0">
        <w:rPr>
          <w:bCs/>
          <w:color w:val="000000"/>
        </w:rPr>
        <w:t xml:space="preserve">олотым стандартом» базисной терапии ревматоидного артрита в амбулаторных условиях является </w:t>
      </w:r>
    </w:p>
    <w:p w14:paraId="02CBC023" w14:textId="77777777" w:rsidR="000703C3" w:rsidRPr="00957CE0" w:rsidRDefault="000703C3" w:rsidP="000703C3">
      <w:pPr>
        <w:autoSpaceDE w:val="0"/>
        <w:autoSpaceDN w:val="0"/>
        <w:adjustRightInd w:val="0"/>
        <w:jc w:val="both"/>
        <w:rPr>
          <w:color w:val="000000"/>
        </w:rPr>
      </w:pPr>
      <w:r>
        <w:rPr>
          <w:color w:val="000000"/>
        </w:rPr>
        <w:t>М</w:t>
      </w:r>
      <w:r w:rsidRPr="00957CE0">
        <w:rPr>
          <w:color w:val="000000"/>
        </w:rPr>
        <w:t xml:space="preserve">етотрексат </w:t>
      </w:r>
    </w:p>
    <w:p w14:paraId="5D96BBDB" w14:textId="77777777" w:rsidR="000703C3" w:rsidRPr="00957CE0" w:rsidRDefault="000703C3" w:rsidP="000703C3">
      <w:pPr>
        <w:autoSpaceDE w:val="0"/>
        <w:autoSpaceDN w:val="0"/>
        <w:adjustRightInd w:val="0"/>
        <w:rPr>
          <w:color w:val="000000"/>
        </w:rPr>
      </w:pPr>
      <w:proofErr w:type="spellStart"/>
      <w:r>
        <w:rPr>
          <w:color w:val="000000"/>
        </w:rPr>
        <w:t>С</w:t>
      </w:r>
      <w:r w:rsidRPr="00957CE0">
        <w:rPr>
          <w:color w:val="000000"/>
        </w:rPr>
        <w:t>ульфасалазин</w:t>
      </w:r>
      <w:proofErr w:type="spellEnd"/>
      <w:r w:rsidRPr="00957CE0">
        <w:rPr>
          <w:color w:val="000000"/>
        </w:rPr>
        <w:t xml:space="preserve"> </w:t>
      </w:r>
    </w:p>
    <w:p w14:paraId="7AB1AE49" w14:textId="77777777" w:rsidR="000703C3" w:rsidRPr="00957CE0" w:rsidRDefault="000703C3" w:rsidP="000703C3">
      <w:pPr>
        <w:autoSpaceDE w:val="0"/>
        <w:autoSpaceDN w:val="0"/>
        <w:adjustRightInd w:val="0"/>
        <w:rPr>
          <w:color w:val="000000"/>
        </w:rPr>
      </w:pPr>
      <w:proofErr w:type="spellStart"/>
      <w:r>
        <w:rPr>
          <w:color w:val="000000"/>
        </w:rPr>
        <w:t>Г</w:t>
      </w:r>
      <w:r w:rsidRPr="00957CE0">
        <w:rPr>
          <w:color w:val="000000"/>
        </w:rPr>
        <w:t>идроксихлорохин</w:t>
      </w:r>
      <w:proofErr w:type="spellEnd"/>
      <w:r w:rsidRPr="00957CE0">
        <w:rPr>
          <w:color w:val="000000"/>
        </w:rPr>
        <w:t xml:space="preserve"> </w:t>
      </w:r>
    </w:p>
    <w:p w14:paraId="0D78236E" w14:textId="77777777" w:rsidR="000703C3" w:rsidRPr="00957CE0" w:rsidRDefault="000703C3" w:rsidP="000703C3">
      <w:pPr>
        <w:rPr>
          <w:color w:val="000000"/>
        </w:rPr>
      </w:pPr>
      <w:r w:rsidRPr="00957CE0">
        <w:rPr>
          <w:color w:val="000000"/>
        </w:rPr>
        <w:t>Д-</w:t>
      </w:r>
      <w:proofErr w:type="spellStart"/>
      <w:r w:rsidRPr="00957CE0">
        <w:rPr>
          <w:color w:val="000000"/>
        </w:rPr>
        <w:t>пеницилламин</w:t>
      </w:r>
      <w:proofErr w:type="spellEnd"/>
    </w:p>
    <w:p w14:paraId="54F3DEA5" w14:textId="77777777" w:rsidR="000703C3" w:rsidRDefault="000703C3" w:rsidP="000703C3">
      <w:pPr>
        <w:autoSpaceDE w:val="0"/>
        <w:autoSpaceDN w:val="0"/>
        <w:adjustRightInd w:val="0"/>
        <w:jc w:val="both"/>
        <w:rPr>
          <w:color w:val="000000"/>
        </w:rPr>
      </w:pPr>
      <w:r>
        <w:rPr>
          <w:bCs/>
          <w:color w:val="000000"/>
        </w:rPr>
        <w:t>125.</w:t>
      </w:r>
      <w:r w:rsidRPr="00BC1B25">
        <w:rPr>
          <w:bCs/>
          <w:color w:val="000000"/>
        </w:rPr>
        <w:t xml:space="preserve"> </w:t>
      </w:r>
      <w:r>
        <w:rPr>
          <w:bCs/>
          <w:color w:val="000000"/>
        </w:rPr>
        <w:t>В</w:t>
      </w:r>
      <w:r w:rsidRPr="00957CE0">
        <w:rPr>
          <w:bCs/>
          <w:color w:val="000000"/>
        </w:rPr>
        <w:t xml:space="preserve">ыберите </w:t>
      </w:r>
      <w:proofErr w:type="spellStart"/>
      <w:r w:rsidRPr="00957CE0">
        <w:rPr>
          <w:bCs/>
          <w:color w:val="000000"/>
        </w:rPr>
        <w:t>антифиброзный</w:t>
      </w:r>
      <w:proofErr w:type="spellEnd"/>
      <w:r w:rsidRPr="00957CE0">
        <w:rPr>
          <w:bCs/>
          <w:color w:val="000000"/>
        </w:rPr>
        <w:t xml:space="preserve"> препарат для лечения диффузной формы системной склеродермии в амбулаторных условиях </w:t>
      </w:r>
    </w:p>
    <w:p w14:paraId="2AB135D0" w14:textId="77777777" w:rsidR="000703C3" w:rsidRPr="00957CE0" w:rsidRDefault="000703C3" w:rsidP="000703C3">
      <w:pPr>
        <w:autoSpaceDE w:val="0"/>
        <w:autoSpaceDN w:val="0"/>
        <w:adjustRightInd w:val="0"/>
        <w:jc w:val="both"/>
        <w:rPr>
          <w:color w:val="000000"/>
        </w:rPr>
      </w:pPr>
      <w:r>
        <w:rPr>
          <w:color w:val="000000"/>
        </w:rPr>
        <w:t>П</w:t>
      </w:r>
      <w:r w:rsidRPr="00957CE0">
        <w:rPr>
          <w:color w:val="000000"/>
        </w:rPr>
        <w:t xml:space="preserve">реднизолон </w:t>
      </w:r>
    </w:p>
    <w:p w14:paraId="6B6A262E" w14:textId="77777777" w:rsidR="000703C3" w:rsidRPr="00957CE0" w:rsidRDefault="000703C3" w:rsidP="000703C3">
      <w:pPr>
        <w:autoSpaceDE w:val="0"/>
        <w:autoSpaceDN w:val="0"/>
        <w:adjustRightInd w:val="0"/>
        <w:rPr>
          <w:color w:val="000000"/>
        </w:rPr>
      </w:pPr>
      <w:proofErr w:type="spellStart"/>
      <w:r>
        <w:rPr>
          <w:color w:val="000000"/>
        </w:rPr>
        <w:t>Д</w:t>
      </w:r>
      <w:r w:rsidRPr="00957CE0">
        <w:rPr>
          <w:color w:val="000000"/>
        </w:rPr>
        <w:t>есфераль</w:t>
      </w:r>
      <w:proofErr w:type="spellEnd"/>
      <w:r w:rsidRPr="00957CE0">
        <w:rPr>
          <w:color w:val="000000"/>
        </w:rPr>
        <w:t xml:space="preserve"> </w:t>
      </w:r>
    </w:p>
    <w:p w14:paraId="6247A6B3" w14:textId="77777777" w:rsidR="000703C3" w:rsidRPr="0085096E" w:rsidRDefault="000703C3" w:rsidP="000703C3">
      <w:pPr>
        <w:rPr>
          <w:color w:val="000000"/>
        </w:rPr>
      </w:pPr>
      <w:r>
        <w:rPr>
          <w:color w:val="000000"/>
        </w:rPr>
        <w:t>Ц</w:t>
      </w:r>
      <w:r w:rsidRPr="00957CE0">
        <w:rPr>
          <w:color w:val="000000"/>
        </w:rPr>
        <w:t>иклофосфамид</w:t>
      </w:r>
    </w:p>
    <w:p w14:paraId="71D301C2" w14:textId="77777777" w:rsidR="000703C3" w:rsidRPr="004E3B20" w:rsidRDefault="000703C3" w:rsidP="000703C3">
      <w:pPr>
        <w:autoSpaceDE w:val="0"/>
        <w:autoSpaceDN w:val="0"/>
        <w:adjustRightInd w:val="0"/>
        <w:rPr>
          <w:color w:val="000000"/>
        </w:rPr>
      </w:pPr>
      <w:r w:rsidRPr="00957CE0">
        <w:rPr>
          <w:color w:val="000000"/>
        </w:rPr>
        <w:t>Д-</w:t>
      </w:r>
      <w:proofErr w:type="spellStart"/>
      <w:r w:rsidRPr="00957CE0">
        <w:rPr>
          <w:color w:val="000000"/>
        </w:rPr>
        <w:t>пеницилламин</w:t>
      </w:r>
      <w:proofErr w:type="spellEnd"/>
      <w:r w:rsidRPr="00957CE0">
        <w:rPr>
          <w:color w:val="000000"/>
        </w:rPr>
        <w:t xml:space="preserve"> </w:t>
      </w:r>
    </w:p>
    <w:p w14:paraId="46F75C6C" w14:textId="77777777" w:rsidR="000703C3" w:rsidRPr="00957CE0" w:rsidRDefault="000703C3" w:rsidP="000703C3">
      <w:pPr>
        <w:autoSpaceDE w:val="0"/>
        <w:autoSpaceDN w:val="0"/>
        <w:adjustRightInd w:val="0"/>
        <w:rPr>
          <w:color w:val="000000"/>
        </w:rPr>
      </w:pPr>
      <w:r>
        <w:rPr>
          <w:bCs/>
          <w:color w:val="000000"/>
        </w:rPr>
        <w:t>126.</w:t>
      </w:r>
      <w:r w:rsidRPr="00957CE0">
        <w:rPr>
          <w:bCs/>
          <w:color w:val="000000"/>
        </w:rPr>
        <w:t xml:space="preserve"> </w:t>
      </w:r>
      <w:r>
        <w:rPr>
          <w:bCs/>
          <w:color w:val="000000"/>
        </w:rPr>
        <w:t>Дл</w:t>
      </w:r>
      <w:r w:rsidRPr="00957CE0">
        <w:rPr>
          <w:bCs/>
          <w:color w:val="000000"/>
        </w:rPr>
        <w:t xml:space="preserve">я хронического гастрита характерно </w:t>
      </w:r>
    </w:p>
    <w:p w14:paraId="1AA17946" w14:textId="77777777" w:rsidR="000703C3" w:rsidRDefault="000703C3" w:rsidP="000703C3">
      <w:pPr>
        <w:autoSpaceDE w:val="0"/>
        <w:autoSpaceDN w:val="0"/>
        <w:adjustRightInd w:val="0"/>
        <w:rPr>
          <w:color w:val="000000"/>
        </w:rPr>
      </w:pPr>
      <w:r>
        <w:rPr>
          <w:color w:val="000000"/>
        </w:rPr>
        <w:t>Д</w:t>
      </w:r>
      <w:r w:rsidRPr="00957CE0">
        <w:rPr>
          <w:color w:val="000000"/>
        </w:rPr>
        <w:t xml:space="preserve">иарея </w:t>
      </w:r>
    </w:p>
    <w:p w14:paraId="3FB62455" w14:textId="77777777" w:rsidR="000703C3" w:rsidRPr="00957CE0" w:rsidRDefault="000703C3" w:rsidP="000703C3">
      <w:pPr>
        <w:autoSpaceDE w:val="0"/>
        <w:autoSpaceDN w:val="0"/>
        <w:adjustRightInd w:val="0"/>
        <w:rPr>
          <w:color w:val="000000"/>
        </w:rPr>
      </w:pPr>
      <w:r>
        <w:rPr>
          <w:color w:val="000000"/>
        </w:rPr>
        <w:t xml:space="preserve">Диспепсический синдром </w:t>
      </w:r>
    </w:p>
    <w:p w14:paraId="499CA9AB"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пастический стул </w:t>
      </w:r>
    </w:p>
    <w:p w14:paraId="1A25E854" w14:textId="77777777" w:rsidR="000703C3" w:rsidRPr="00957CE0" w:rsidRDefault="000703C3" w:rsidP="000703C3">
      <w:pPr>
        <w:rPr>
          <w:color w:val="000000"/>
        </w:rPr>
      </w:pPr>
      <w:r>
        <w:rPr>
          <w:color w:val="000000"/>
        </w:rPr>
        <w:t>У</w:t>
      </w:r>
      <w:r w:rsidRPr="00957CE0">
        <w:rPr>
          <w:color w:val="000000"/>
        </w:rPr>
        <w:t>меренный лейкоцитоз</w:t>
      </w:r>
    </w:p>
    <w:p w14:paraId="3B4EA4E0" w14:textId="77777777" w:rsidR="000703C3" w:rsidRPr="00957CE0" w:rsidRDefault="000703C3" w:rsidP="000703C3">
      <w:pPr>
        <w:autoSpaceDE w:val="0"/>
        <w:autoSpaceDN w:val="0"/>
        <w:adjustRightInd w:val="0"/>
        <w:jc w:val="both"/>
        <w:rPr>
          <w:color w:val="000000"/>
        </w:rPr>
      </w:pPr>
      <w:r>
        <w:rPr>
          <w:bCs/>
          <w:color w:val="000000"/>
        </w:rPr>
        <w:t>127.</w:t>
      </w:r>
      <w:r w:rsidRPr="00957CE0">
        <w:rPr>
          <w:bCs/>
          <w:color w:val="000000"/>
        </w:rPr>
        <w:t xml:space="preserve"> </w:t>
      </w:r>
      <w:r>
        <w:rPr>
          <w:bCs/>
          <w:color w:val="000000"/>
        </w:rPr>
        <w:t>П</w:t>
      </w:r>
      <w:r w:rsidRPr="00957CE0">
        <w:rPr>
          <w:bCs/>
          <w:color w:val="000000"/>
        </w:rPr>
        <w:t>ациент наблюдается с диагнозом цирроз печени в поликлинике по месту жительства, при очередном</w:t>
      </w:r>
      <w:r>
        <w:rPr>
          <w:bCs/>
          <w:color w:val="000000"/>
        </w:rPr>
        <w:t xml:space="preserve"> посещении диагностирован асцит,</w:t>
      </w:r>
      <w:r w:rsidRPr="00957CE0">
        <w:rPr>
          <w:bCs/>
          <w:color w:val="000000"/>
        </w:rPr>
        <w:t xml:space="preserve"> </w:t>
      </w:r>
      <w:r>
        <w:rPr>
          <w:bCs/>
          <w:color w:val="000000"/>
        </w:rPr>
        <w:t>в</w:t>
      </w:r>
      <w:r w:rsidRPr="00957CE0">
        <w:rPr>
          <w:bCs/>
          <w:color w:val="000000"/>
        </w:rPr>
        <w:t xml:space="preserve"> патогенезе асцита у данного пациента ключевую роль играет </w:t>
      </w:r>
    </w:p>
    <w:p w14:paraId="5317EE5B"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нижение коллоидно-осмотического давления плазмы </w:t>
      </w:r>
    </w:p>
    <w:p w14:paraId="581FEFC0" w14:textId="77777777" w:rsidR="000703C3" w:rsidRDefault="000703C3" w:rsidP="000703C3">
      <w:pPr>
        <w:autoSpaceDE w:val="0"/>
        <w:autoSpaceDN w:val="0"/>
        <w:adjustRightInd w:val="0"/>
        <w:rPr>
          <w:color w:val="000000"/>
        </w:rPr>
      </w:pPr>
      <w:r>
        <w:rPr>
          <w:color w:val="000000"/>
        </w:rPr>
        <w:t>В</w:t>
      </w:r>
      <w:r w:rsidRPr="00957CE0">
        <w:rPr>
          <w:color w:val="000000"/>
        </w:rPr>
        <w:t xml:space="preserve">торичный </w:t>
      </w:r>
      <w:proofErr w:type="spellStart"/>
      <w:r w:rsidRPr="00957CE0">
        <w:rPr>
          <w:color w:val="000000"/>
        </w:rPr>
        <w:t>гиперальдостеронизм</w:t>
      </w:r>
      <w:proofErr w:type="spellEnd"/>
      <w:r w:rsidRPr="00957CE0">
        <w:rPr>
          <w:color w:val="000000"/>
        </w:rPr>
        <w:t xml:space="preserve"> </w:t>
      </w:r>
    </w:p>
    <w:p w14:paraId="5C3D78A8"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ортальная гипертензия </w:t>
      </w:r>
    </w:p>
    <w:p w14:paraId="3D4AB20D" w14:textId="77777777" w:rsidR="000703C3" w:rsidRPr="00957CE0" w:rsidRDefault="000703C3" w:rsidP="000703C3">
      <w:pPr>
        <w:rPr>
          <w:color w:val="000000"/>
        </w:rPr>
      </w:pPr>
      <w:proofErr w:type="spellStart"/>
      <w:r>
        <w:rPr>
          <w:color w:val="000000"/>
        </w:rPr>
        <w:t>Г</w:t>
      </w:r>
      <w:r w:rsidRPr="00957CE0">
        <w:rPr>
          <w:color w:val="000000"/>
        </w:rPr>
        <w:t>иперэстрогенемия</w:t>
      </w:r>
      <w:proofErr w:type="spellEnd"/>
    </w:p>
    <w:p w14:paraId="759D8193" w14:textId="77777777" w:rsidR="000703C3" w:rsidRPr="00957CE0" w:rsidRDefault="000703C3" w:rsidP="000703C3">
      <w:pPr>
        <w:autoSpaceDE w:val="0"/>
        <w:autoSpaceDN w:val="0"/>
        <w:adjustRightInd w:val="0"/>
        <w:jc w:val="both"/>
        <w:rPr>
          <w:color w:val="000000"/>
        </w:rPr>
      </w:pPr>
      <w:r>
        <w:rPr>
          <w:bCs/>
          <w:color w:val="000000"/>
        </w:rPr>
        <w:t>128.</w:t>
      </w:r>
      <w:r w:rsidRPr="00957CE0">
        <w:rPr>
          <w:bCs/>
          <w:color w:val="000000"/>
        </w:rPr>
        <w:t xml:space="preserve"> </w:t>
      </w:r>
      <w:r>
        <w:rPr>
          <w:bCs/>
          <w:color w:val="000000"/>
        </w:rPr>
        <w:t>К</w:t>
      </w:r>
      <w:r w:rsidRPr="00957CE0">
        <w:rPr>
          <w:bCs/>
          <w:color w:val="000000"/>
        </w:rPr>
        <w:t xml:space="preserve">акая степень обструкции у амбулаторного пациента с </w:t>
      </w:r>
      <w:r>
        <w:rPr>
          <w:bCs/>
          <w:color w:val="000000"/>
        </w:rPr>
        <w:t>ХОБЛ</w:t>
      </w:r>
      <w:r w:rsidRPr="00957CE0">
        <w:rPr>
          <w:bCs/>
          <w:color w:val="000000"/>
        </w:rPr>
        <w:t>, если ур</w:t>
      </w:r>
      <w:r>
        <w:rPr>
          <w:bCs/>
          <w:color w:val="000000"/>
        </w:rPr>
        <w:t xml:space="preserve">овень </w:t>
      </w:r>
      <w:proofErr w:type="spellStart"/>
      <w:r>
        <w:rPr>
          <w:bCs/>
          <w:color w:val="000000"/>
        </w:rPr>
        <w:t>постбронходилятационного</w:t>
      </w:r>
      <w:proofErr w:type="spellEnd"/>
      <w:r>
        <w:rPr>
          <w:bCs/>
          <w:color w:val="000000"/>
        </w:rPr>
        <w:t xml:space="preserve"> ОФВ</w:t>
      </w:r>
      <w:r w:rsidRPr="00957CE0">
        <w:rPr>
          <w:bCs/>
          <w:color w:val="000000"/>
        </w:rPr>
        <w:t xml:space="preserve">1 составляет 46% </w:t>
      </w:r>
    </w:p>
    <w:p w14:paraId="3680D0F9" w14:textId="77777777" w:rsidR="000703C3" w:rsidRPr="00957CE0" w:rsidRDefault="000703C3" w:rsidP="000703C3">
      <w:pPr>
        <w:autoSpaceDE w:val="0"/>
        <w:autoSpaceDN w:val="0"/>
        <w:adjustRightInd w:val="0"/>
        <w:rPr>
          <w:color w:val="000000"/>
        </w:rPr>
      </w:pPr>
      <w:r>
        <w:rPr>
          <w:color w:val="000000"/>
        </w:rPr>
        <w:t>Т</w:t>
      </w:r>
      <w:r w:rsidRPr="00957CE0">
        <w:rPr>
          <w:color w:val="000000"/>
        </w:rPr>
        <w:t xml:space="preserve">яжелая </w:t>
      </w:r>
    </w:p>
    <w:p w14:paraId="06DDC1F1"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райне тяжелая </w:t>
      </w:r>
    </w:p>
    <w:p w14:paraId="0465FA18"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реднетяжелая </w:t>
      </w:r>
    </w:p>
    <w:p w14:paraId="57381F64" w14:textId="77777777" w:rsidR="000703C3" w:rsidRPr="00957CE0" w:rsidRDefault="000703C3" w:rsidP="000703C3">
      <w:pPr>
        <w:rPr>
          <w:color w:val="000000"/>
        </w:rPr>
      </w:pPr>
      <w:r>
        <w:rPr>
          <w:color w:val="000000"/>
        </w:rPr>
        <w:t>Л</w:t>
      </w:r>
      <w:r w:rsidRPr="00957CE0">
        <w:rPr>
          <w:color w:val="000000"/>
        </w:rPr>
        <w:t>егкая</w:t>
      </w:r>
    </w:p>
    <w:p w14:paraId="1F1933C5" w14:textId="77777777" w:rsidR="000703C3" w:rsidRPr="00957CE0" w:rsidRDefault="000703C3" w:rsidP="000703C3">
      <w:pPr>
        <w:autoSpaceDE w:val="0"/>
        <w:autoSpaceDN w:val="0"/>
        <w:adjustRightInd w:val="0"/>
        <w:jc w:val="both"/>
        <w:rPr>
          <w:color w:val="000000"/>
        </w:rPr>
      </w:pPr>
      <w:r>
        <w:rPr>
          <w:bCs/>
          <w:color w:val="000000"/>
        </w:rPr>
        <w:t>129.</w:t>
      </w:r>
      <w:r w:rsidRPr="00957CE0">
        <w:rPr>
          <w:bCs/>
          <w:color w:val="000000"/>
        </w:rPr>
        <w:t xml:space="preserve"> </w:t>
      </w:r>
      <w:r>
        <w:rPr>
          <w:bCs/>
          <w:color w:val="000000"/>
        </w:rPr>
        <w:t>П</w:t>
      </w:r>
      <w:r w:rsidRPr="00957CE0">
        <w:rPr>
          <w:bCs/>
          <w:color w:val="000000"/>
        </w:rPr>
        <w:t xml:space="preserve">ри подозрении на заболевания, относящихся к группе </w:t>
      </w:r>
      <w:proofErr w:type="spellStart"/>
      <w:r w:rsidRPr="00957CE0">
        <w:rPr>
          <w:bCs/>
          <w:color w:val="000000"/>
        </w:rPr>
        <w:t>серонегативных</w:t>
      </w:r>
      <w:proofErr w:type="spellEnd"/>
      <w:r w:rsidRPr="00957CE0">
        <w:rPr>
          <w:bCs/>
          <w:color w:val="000000"/>
        </w:rPr>
        <w:t xml:space="preserve"> спондилоартритов, врачу амбулаторного звена следует провести типирование на </w:t>
      </w:r>
    </w:p>
    <w:p w14:paraId="24E3CA62" w14:textId="77777777" w:rsidR="000703C3" w:rsidRPr="00957CE0" w:rsidRDefault="000703C3" w:rsidP="000703C3">
      <w:pPr>
        <w:autoSpaceDE w:val="0"/>
        <w:autoSpaceDN w:val="0"/>
        <w:adjustRightInd w:val="0"/>
        <w:rPr>
          <w:color w:val="000000"/>
        </w:rPr>
      </w:pPr>
      <w:r w:rsidRPr="00957CE0">
        <w:rPr>
          <w:color w:val="000000"/>
        </w:rPr>
        <w:t xml:space="preserve">Антиген HLA B27 </w:t>
      </w:r>
    </w:p>
    <w:p w14:paraId="51D7E5D2" w14:textId="77777777" w:rsidR="000703C3" w:rsidRPr="00957CE0" w:rsidRDefault="000703C3" w:rsidP="000703C3">
      <w:pPr>
        <w:autoSpaceDE w:val="0"/>
        <w:autoSpaceDN w:val="0"/>
        <w:adjustRightInd w:val="0"/>
        <w:rPr>
          <w:color w:val="000000"/>
        </w:rPr>
      </w:pPr>
      <w:r w:rsidRPr="00957CE0">
        <w:rPr>
          <w:color w:val="000000"/>
        </w:rPr>
        <w:t xml:space="preserve">Антиген HLA B7 </w:t>
      </w:r>
    </w:p>
    <w:p w14:paraId="6298896C" w14:textId="77777777" w:rsidR="000703C3" w:rsidRPr="00957CE0" w:rsidRDefault="000703C3" w:rsidP="000703C3">
      <w:pPr>
        <w:autoSpaceDE w:val="0"/>
        <w:autoSpaceDN w:val="0"/>
        <w:adjustRightInd w:val="0"/>
        <w:rPr>
          <w:color w:val="000000"/>
        </w:rPr>
      </w:pPr>
      <w:r w:rsidRPr="00957CE0">
        <w:rPr>
          <w:color w:val="000000"/>
        </w:rPr>
        <w:t xml:space="preserve">Антиген HLA DR4 </w:t>
      </w:r>
    </w:p>
    <w:p w14:paraId="10DCCFCD" w14:textId="77777777" w:rsidR="000703C3" w:rsidRPr="00957CE0" w:rsidRDefault="000703C3" w:rsidP="000703C3">
      <w:pPr>
        <w:rPr>
          <w:color w:val="000000"/>
        </w:rPr>
      </w:pPr>
      <w:r w:rsidRPr="00957CE0">
        <w:rPr>
          <w:color w:val="000000"/>
        </w:rPr>
        <w:t>Антиген HLA B5</w:t>
      </w:r>
    </w:p>
    <w:p w14:paraId="021C9D9B" w14:textId="77777777" w:rsidR="000703C3" w:rsidRPr="00957CE0" w:rsidRDefault="000703C3" w:rsidP="000703C3">
      <w:pPr>
        <w:autoSpaceDE w:val="0"/>
        <w:autoSpaceDN w:val="0"/>
        <w:adjustRightInd w:val="0"/>
        <w:jc w:val="both"/>
        <w:rPr>
          <w:color w:val="000000"/>
        </w:rPr>
      </w:pPr>
      <w:r>
        <w:rPr>
          <w:bCs/>
          <w:color w:val="000000"/>
        </w:rPr>
        <w:t>130.</w:t>
      </w:r>
      <w:r w:rsidRPr="00957CE0">
        <w:rPr>
          <w:bCs/>
          <w:color w:val="000000"/>
        </w:rPr>
        <w:t xml:space="preserve"> </w:t>
      </w:r>
      <w:r>
        <w:rPr>
          <w:bCs/>
          <w:color w:val="000000"/>
        </w:rPr>
        <w:t>П</w:t>
      </w:r>
      <w:r w:rsidRPr="00957CE0">
        <w:rPr>
          <w:bCs/>
          <w:color w:val="000000"/>
        </w:rPr>
        <w:t>ри первичном осмотре пациента с суставным синдромом вра</w:t>
      </w:r>
      <w:r>
        <w:rPr>
          <w:bCs/>
          <w:color w:val="000000"/>
        </w:rPr>
        <w:t xml:space="preserve">чом-терапевтом обнаружены узлы </w:t>
      </w:r>
      <w:proofErr w:type="spellStart"/>
      <w:r>
        <w:rPr>
          <w:bCs/>
          <w:color w:val="000000"/>
        </w:rPr>
        <w:t>Гебердена</w:t>
      </w:r>
      <w:proofErr w:type="spellEnd"/>
      <w:r>
        <w:rPr>
          <w:bCs/>
          <w:color w:val="000000"/>
        </w:rPr>
        <w:t xml:space="preserve"> и </w:t>
      </w:r>
      <w:proofErr w:type="spellStart"/>
      <w:r>
        <w:rPr>
          <w:bCs/>
          <w:color w:val="000000"/>
        </w:rPr>
        <w:t>Б</w:t>
      </w:r>
      <w:r w:rsidRPr="00957CE0">
        <w:rPr>
          <w:bCs/>
          <w:color w:val="000000"/>
        </w:rPr>
        <w:t>ушара</w:t>
      </w:r>
      <w:proofErr w:type="spellEnd"/>
      <w:r w:rsidRPr="00957CE0">
        <w:rPr>
          <w:bCs/>
          <w:color w:val="000000"/>
        </w:rPr>
        <w:t xml:space="preserve">. </w:t>
      </w:r>
      <w:r>
        <w:rPr>
          <w:bCs/>
          <w:color w:val="000000"/>
        </w:rPr>
        <w:t>О</w:t>
      </w:r>
      <w:r w:rsidRPr="00957CE0">
        <w:rPr>
          <w:bCs/>
          <w:color w:val="000000"/>
        </w:rPr>
        <w:t xml:space="preserve"> каком заболевании следует думать в первую очередь</w:t>
      </w:r>
    </w:p>
    <w:p w14:paraId="1ED6E448" w14:textId="77777777" w:rsidR="000703C3" w:rsidRDefault="000703C3" w:rsidP="000703C3">
      <w:pPr>
        <w:autoSpaceDE w:val="0"/>
        <w:autoSpaceDN w:val="0"/>
        <w:adjustRightInd w:val="0"/>
        <w:rPr>
          <w:color w:val="000000"/>
        </w:rPr>
      </w:pPr>
      <w:r>
        <w:rPr>
          <w:color w:val="000000"/>
        </w:rPr>
        <w:lastRenderedPageBreak/>
        <w:t>Р</w:t>
      </w:r>
      <w:r w:rsidRPr="00957CE0">
        <w:rPr>
          <w:color w:val="000000"/>
        </w:rPr>
        <w:t xml:space="preserve">евматоидный артрит </w:t>
      </w:r>
    </w:p>
    <w:p w14:paraId="35004EA3" w14:textId="77777777" w:rsidR="000703C3" w:rsidRPr="00957CE0" w:rsidRDefault="000703C3" w:rsidP="000703C3">
      <w:pPr>
        <w:autoSpaceDE w:val="0"/>
        <w:autoSpaceDN w:val="0"/>
        <w:adjustRightInd w:val="0"/>
        <w:rPr>
          <w:color w:val="000000"/>
        </w:rPr>
      </w:pPr>
      <w:r>
        <w:rPr>
          <w:color w:val="000000"/>
        </w:rPr>
        <w:t>О</w:t>
      </w:r>
      <w:r w:rsidRPr="00957CE0">
        <w:rPr>
          <w:color w:val="000000"/>
        </w:rPr>
        <w:t>стеоартроз суставов кистей</w:t>
      </w:r>
    </w:p>
    <w:p w14:paraId="67D5A1B3"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истемная склеродермия </w:t>
      </w:r>
    </w:p>
    <w:p w14:paraId="09A92BBE" w14:textId="77777777" w:rsidR="000703C3" w:rsidRPr="00957CE0" w:rsidRDefault="000703C3" w:rsidP="000703C3">
      <w:pPr>
        <w:rPr>
          <w:color w:val="000000"/>
        </w:rPr>
      </w:pPr>
      <w:r>
        <w:rPr>
          <w:color w:val="000000"/>
        </w:rPr>
        <w:t>С</w:t>
      </w:r>
      <w:r w:rsidRPr="00957CE0">
        <w:rPr>
          <w:color w:val="000000"/>
        </w:rPr>
        <w:t>истемная красная волчанка</w:t>
      </w:r>
    </w:p>
    <w:p w14:paraId="39FFD816" w14:textId="77777777" w:rsidR="000703C3" w:rsidRPr="00957CE0" w:rsidRDefault="000703C3" w:rsidP="000703C3">
      <w:pPr>
        <w:autoSpaceDE w:val="0"/>
        <w:autoSpaceDN w:val="0"/>
        <w:adjustRightInd w:val="0"/>
        <w:jc w:val="both"/>
        <w:rPr>
          <w:color w:val="000000"/>
        </w:rPr>
      </w:pPr>
      <w:r>
        <w:rPr>
          <w:bCs/>
          <w:color w:val="000000"/>
        </w:rPr>
        <w:t>131.</w:t>
      </w:r>
      <w:r w:rsidRPr="00957CE0">
        <w:rPr>
          <w:bCs/>
          <w:color w:val="000000"/>
        </w:rPr>
        <w:t xml:space="preserve"> </w:t>
      </w:r>
      <w:r>
        <w:rPr>
          <w:bCs/>
          <w:color w:val="000000"/>
        </w:rPr>
        <w:t>П</w:t>
      </w:r>
      <w:r w:rsidRPr="00957CE0">
        <w:rPr>
          <w:bCs/>
          <w:color w:val="000000"/>
        </w:rPr>
        <w:t xml:space="preserve">ри первичном обращении в поликлинику молодой женщины с симметричным артритом мелких суставов кистей наиболее вероятной диагностической версией будет </w:t>
      </w:r>
    </w:p>
    <w:p w14:paraId="2711A972"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еактивный артрит </w:t>
      </w:r>
    </w:p>
    <w:p w14:paraId="6B9E5201" w14:textId="77777777" w:rsidR="000703C3" w:rsidRPr="00957CE0" w:rsidRDefault="000703C3" w:rsidP="000703C3">
      <w:pPr>
        <w:autoSpaceDE w:val="0"/>
        <w:autoSpaceDN w:val="0"/>
        <w:adjustRightInd w:val="0"/>
        <w:rPr>
          <w:color w:val="000000"/>
        </w:rPr>
      </w:pPr>
      <w:proofErr w:type="spellStart"/>
      <w:r>
        <w:rPr>
          <w:color w:val="000000"/>
        </w:rPr>
        <w:t>Д</w:t>
      </w:r>
      <w:r w:rsidRPr="00957CE0">
        <w:rPr>
          <w:color w:val="000000"/>
        </w:rPr>
        <w:t>ерматополимиозит</w:t>
      </w:r>
      <w:proofErr w:type="spellEnd"/>
      <w:r w:rsidRPr="00957CE0">
        <w:rPr>
          <w:color w:val="000000"/>
        </w:rPr>
        <w:t xml:space="preserve"> </w:t>
      </w:r>
    </w:p>
    <w:p w14:paraId="33BCD72A" w14:textId="77777777" w:rsidR="000703C3" w:rsidRDefault="000703C3" w:rsidP="000703C3">
      <w:pPr>
        <w:rPr>
          <w:color w:val="000000"/>
        </w:rPr>
      </w:pPr>
      <w:proofErr w:type="spellStart"/>
      <w:r>
        <w:rPr>
          <w:color w:val="000000"/>
        </w:rPr>
        <w:t>А</w:t>
      </w:r>
      <w:r w:rsidRPr="00957CE0">
        <w:rPr>
          <w:color w:val="000000"/>
        </w:rPr>
        <w:t>ортоартериит</w:t>
      </w:r>
      <w:proofErr w:type="spellEnd"/>
      <w:r w:rsidRPr="00957CE0">
        <w:rPr>
          <w:color w:val="000000"/>
        </w:rPr>
        <w:t xml:space="preserve"> </w:t>
      </w:r>
      <w:proofErr w:type="spellStart"/>
      <w:r w:rsidRPr="00957CE0">
        <w:rPr>
          <w:color w:val="000000"/>
        </w:rPr>
        <w:t>Такаясу</w:t>
      </w:r>
      <w:proofErr w:type="spellEnd"/>
    </w:p>
    <w:p w14:paraId="6E974830"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евматоидный артрит </w:t>
      </w:r>
    </w:p>
    <w:p w14:paraId="3CB942CA" w14:textId="77777777" w:rsidR="000703C3" w:rsidRPr="00957CE0" w:rsidRDefault="000703C3" w:rsidP="000703C3">
      <w:pPr>
        <w:autoSpaceDE w:val="0"/>
        <w:autoSpaceDN w:val="0"/>
        <w:adjustRightInd w:val="0"/>
        <w:jc w:val="both"/>
        <w:rPr>
          <w:color w:val="000000"/>
        </w:rPr>
      </w:pPr>
      <w:r>
        <w:rPr>
          <w:bCs/>
          <w:color w:val="000000"/>
        </w:rPr>
        <w:t>132.</w:t>
      </w:r>
      <w:r w:rsidRPr="00957CE0">
        <w:rPr>
          <w:bCs/>
          <w:color w:val="000000"/>
        </w:rPr>
        <w:t xml:space="preserve"> </w:t>
      </w:r>
      <w:r>
        <w:rPr>
          <w:bCs/>
          <w:color w:val="000000"/>
        </w:rPr>
        <w:t>Д</w:t>
      </w:r>
      <w:r w:rsidRPr="00957CE0">
        <w:rPr>
          <w:bCs/>
          <w:color w:val="000000"/>
        </w:rPr>
        <w:t xml:space="preserve">ля подтверждения диагноза профессиональное заболевание больного следует направить </w:t>
      </w:r>
    </w:p>
    <w:p w14:paraId="2A4401D9" w14:textId="77777777" w:rsidR="000703C3" w:rsidRDefault="000703C3" w:rsidP="000703C3">
      <w:pPr>
        <w:rPr>
          <w:color w:val="000000"/>
        </w:rPr>
      </w:pPr>
      <w:r>
        <w:rPr>
          <w:color w:val="000000"/>
        </w:rPr>
        <w:t>В</w:t>
      </w:r>
      <w:r w:rsidRPr="00957CE0">
        <w:rPr>
          <w:color w:val="000000"/>
        </w:rPr>
        <w:t xml:space="preserve"> центр санитарно-эпидемиологического надзора</w:t>
      </w:r>
    </w:p>
    <w:p w14:paraId="0E0799BB"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 центр, оказывающий специализированную помощь по ведущему синдрому </w:t>
      </w:r>
    </w:p>
    <w:p w14:paraId="54A161BD"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 центр врачей общей практики </w:t>
      </w:r>
    </w:p>
    <w:p w14:paraId="4E2F8273"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 центр </w:t>
      </w:r>
      <w:proofErr w:type="spellStart"/>
      <w:r w:rsidRPr="00957CE0">
        <w:rPr>
          <w:color w:val="000000"/>
        </w:rPr>
        <w:t>профпатологии</w:t>
      </w:r>
      <w:proofErr w:type="spellEnd"/>
      <w:r w:rsidRPr="00957CE0">
        <w:rPr>
          <w:color w:val="000000"/>
        </w:rPr>
        <w:t xml:space="preserve"> </w:t>
      </w:r>
    </w:p>
    <w:p w14:paraId="0FAC5A1C" w14:textId="77777777" w:rsidR="000703C3" w:rsidRPr="00957CE0" w:rsidRDefault="000703C3" w:rsidP="000703C3">
      <w:pPr>
        <w:autoSpaceDE w:val="0"/>
        <w:autoSpaceDN w:val="0"/>
        <w:adjustRightInd w:val="0"/>
        <w:jc w:val="both"/>
        <w:rPr>
          <w:color w:val="000000"/>
        </w:rPr>
      </w:pPr>
      <w:r>
        <w:rPr>
          <w:bCs/>
          <w:color w:val="000000"/>
        </w:rPr>
        <w:t>133.</w:t>
      </w:r>
      <w:r w:rsidRPr="00957CE0">
        <w:rPr>
          <w:bCs/>
          <w:color w:val="000000"/>
        </w:rPr>
        <w:t xml:space="preserve"> </w:t>
      </w:r>
      <w:r>
        <w:rPr>
          <w:bCs/>
          <w:color w:val="000000"/>
        </w:rPr>
        <w:t>П</w:t>
      </w:r>
      <w:r w:rsidRPr="00957CE0">
        <w:rPr>
          <w:bCs/>
          <w:color w:val="000000"/>
        </w:rPr>
        <w:t xml:space="preserve">ри вторичном амилоидозе наиболее информативным для подтверждения диагноза является </w:t>
      </w:r>
    </w:p>
    <w:p w14:paraId="62099FF7"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иопсия почки </w:t>
      </w:r>
    </w:p>
    <w:p w14:paraId="264A9EA0"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иопсия подкожной клетчатки </w:t>
      </w:r>
    </w:p>
    <w:p w14:paraId="17B41613"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иопсия слизистой щеки </w:t>
      </w:r>
    </w:p>
    <w:p w14:paraId="72BFA859" w14:textId="77777777" w:rsidR="000703C3" w:rsidRPr="00957CE0" w:rsidRDefault="000703C3" w:rsidP="000703C3">
      <w:pPr>
        <w:rPr>
          <w:color w:val="000000"/>
        </w:rPr>
      </w:pPr>
      <w:r>
        <w:rPr>
          <w:color w:val="000000"/>
        </w:rPr>
        <w:t>Б</w:t>
      </w:r>
      <w:r w:rsidRPr="00957CE0">
        <w:rPr>
          <w:color w:val="000000"/>
        </w:rPr>
        <w:t>иопсия слизистой прямой кишки</w:t>
      </w:r>
    </w:p>
    <w:p w14:paraId="3DAA492E" w14:textId="77777777" w:rsidR="000703C3" w:rsidRPr="00957CE0" w:rsidRDefault="000703C3" w:rsidP="000703C3">
      <w:pPr>
        <w:autoSpaceDE w:val="0"/>
        <w:autoSpaceDN w:val="0"/>
        <w:adjustRightInd w:val="0"/>
        <w:jc w:val="both"/>
        <w:rPr>
          <w:color w:val="000000"/>
        </w:rPr>
      </w:pPr>
      <w:r>
        <w:rPr>
          <w:bCs/>
          <w:color w:val="000000"/>
        </w:rPr>
        <w:t>134.</w:t>
      </w:r>
      <w:r w:rsidRPr="00957CE0">
        <w:rPr>
          <w:bCs/>
          <w:color w:val="000000"/>
        </w:rPr>
        <w:t xml:space="preserve"> </w:t>
      </w:r>
      <w:r>
        <w:rPr>
          <w:bCs/>
          <w:color w:val="000000"/>
        </w:rPr>
        <w:t>К</w:t>
      </w:r>
      <w:r w:rsidRPr="00957CE0">
        <w:rPr>
          <w:bCs/>
          <w:color w:val="000000"/>
        </w:rPr>
        <w:t xml:space="preserve">акое из нарушений метаболизма наиболее всего предрасполагает к развитию остеоартроза </w:t>
      </w:r>
    </w:p>
    <w:p w14:paraId="48C64473"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ислипидемия </w:t>
      </w:r>
    </w:p>
    <w:p w14:paraId="793CC857"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ипертиреоз </w:t>
      </w:r>
    </w:p>
    <w:p w14:paraId="2BDEA645" w14:textId="77777777" w:rsidR="000703C3" w:rsidRDefault="000703C3" w:rsidP="000703C3">
      <w:pPr>
        <w:rPr>
          <w:color w:val="000000"/>
        </w:rPr>
      </w:pPr>
      <w:r>
        <w:rPr>
          <w:color w:val="000000"/>
        </w:rPr>
        <w:t>А</w:t>
      </w:r>
      <w:r w:rsidRPr="00957CE0">
        <w:rPr>
          <w:color w:val="000000"/>
        </w:rPr>
        <w:t>кромегалия</w:t>
      </w:r>
    </w:p>
    <w:p w14:paraId="179D77DD" w14:textId="77777777" w:rsidR="000703C3" w:rsidRPr="00957CE0" w:rsidRDefault="000703C3" w:rsidP="000703C3">
      <w:pPr>
        <w:autoSpaceDE w:val="0"/>
        <w:autoSpaceDN w:val="0"/>
        <w:adjustRightInd w:val="0"/>
        <w:rPr>
          <w:color w:val="000000"/>
        </w:rPr>
      </w:pPr>
      <w:r>
        <w:rPr>
          <w:color w:val="000000"/>
        </w:rPr>
        <w:t xml:space="preserve">Ожирение </w:t>
      </w:r>
    </w:p>
    <w:p w14:paraId="0F0C281D" w14:textId="77777777" w:rsidR="000703C3" w:rsidRPr="00957CE0" w:rsidRDefault="000703C3" w:rsidP="000703C3">
      <w:pPr>
        <w:autoSpaceDE w:val="0"/>
        <w:autoSpaceDN w:val="0"/>
        <w:adjustRightInd w:val="0"/>
        <w:rPr>
          <w:color w:val="000000"/>
        </w:rPr>
      </w:pPr>
      <w:r>
        <w:rPr>
          <w:bCs/>
          <w:color w:val="000000"/>
        </w:rPr>
        <w:t>135.</w:t>
      </w:r>
      <w:r w:rsidRPr="00957CE0">
        <w:rPr>
          <w:bCs/>
          <w:color w:val="000000"/>
        </w:rPr>
        <w:t xml:space="preserve"> </w:t>
      </w:r>
      <w:r>
        <w:rPr>
          <w:bCs/>
          <w:color w:val="000000"/>
        </w:rPr>
        <w:t>Х</w:t>
      </w:r>
      <w:r w:rsidRPr="00957CE0">
        <w:rPr>
          <w:bCs/>
          <w:color w:val="000000"/>
        </w:rPr>
        <w:t xml:space="preserve">арактерные рентгенологические признаки остеоартроза </w:t>
      </w:r>
    </w:p>
    <w:p w14:paraId="606B974E" w14:textId="77777777" w:rsidR="000703C3" w:rsidRPr="00957CE0" w:rsidRDefault="000703C3" w:rsidP="000703C3">
      <w:pPr>
        <w:autoSpaceDE w:val="0"/>
        <w:autoSpaceDN w:val="0"/>
        <w:adjustRightInd w:val="0"/>
        <w:rPr>
          <w:color w:val="000000"/>
        </w:rPr>
      </w:pPr>
      <w:r>
        <w:rPr>
          <w:color w:val="000000"/>
        </w:rPr>
        <w:t>Э</w:t>
      </w:r>
      <w:r w:rsidRPr="00957CE0">
        <w:rPr>
          <w:color w:val="000000"/>
        </w:rPr>
        <w:t xml:space="preserve">розии </w:t>
      </w:r>
    </w:p>
    <w:p w14:paraId="1A988313" w14:textId="77777777" w:rsidR="000703C3" w:rsidRPr="00957CE0" w:rsidRDefault="000703C3" w:rsidP="000703C3">
      <w:pPr>
        <w:autoSpaceDE w:val="0"/>
        <w:autoSpaceDN w:val="0"/>
        <w:adjustRightInd w:val="0"/>
        <w:rPr>
          <w:color w:val="000000"/>
        </w:rPr>
      </w:pPr>
      <w:proofErr w:type="spellStart"/>
      <w:r>
        <w:rPr>
          <w:color w:val="000000"/>
        </w:rPr>
        <w:t>К</w:t>
      </w:r>
      <w:r w:rsidRPr="00957CE0">
        <w:rPr>
          <w:color w:val="000000"/>
        </w:rPr>
        <w:t>истовидные</w:t>
      </w:r>
      <w:proofErr w:type="spellEnd"/>
      <w:r w:rsidRPr="00957CE0">
        <w:rPr>
          <w:color w:val="000000"/>
        </w:rPr>
        <w:t xml:space="preserve"> просветления </w:t>
      </w:r>
    </w:p>
    <w:p w14:paraId="67E92D6B" w14:textId="77777777" w:rsidR="000703C3" w:rsidRDefault="000703C3" w:rsidP="000703C3">
      <w:pPr>
        <w:rPr>
          <w:color w:val="000000"/>
        </w:rPr>
      </w:pPr>
      <w:proofErr w:type="spellStart"/>
      <w:r>
        <w:rPr>
          <w:color w:val="000000"/>
        </w:rPr>
        <w:t>О</w:t>
      </w:r>
      <w:r w:rsidRPr="00957CE0">
        <w:rPr>
          <w:color w:val="000000"/>
        </w:rPr>
        <w:t>стеолиз</w:t>
      </w:r>
      <w:proofErr w:type="spellEnd"/>
    </w:p>
    <w:p w14:paraId="77804094" w14:textId="77777777" w:rsidR="000703C3" w:rsidRPr="00957CE0" w:rsidRDefault="000703C3" w:rsidP="000703C3">
      <w:pPr>
        <w:autoSpaceDE w:val="0"/>
        <w:autoSpaceDN w:val="0"/>
        <w:adjustRightInd w:val="0"/>
        <w:rPr>
          <w:color w:val="000000"/>
        </w:rPr>
      </w:pPr>
      <w:proofErr w:type="spellStart"/>
      <w:r>
        <w:rPr>
          <w:color w:val="000000"/>
        </w:rPr>
        <w:t>С</w:t>
      </w:r>
      <w:r w:rsidRPr="00957CE0">
        <w:rPr>
          <w:color w:val="000000"/>
        </w:rPr>
        <w:t>убх</w:t>
      </w:r>
      <w:r>
        <w:rPr>
          <w:color w:val="000000"/>
        </w:rPr>
        <w:t>ондральный</w:t>
      </w:r>
      <w:proofErr w:type="spellEnd"/>
      <w:r>
        <w:rPr>
          <w:color w:val="000000"/>
        </w:rPr>
        <w:t xml:space="preserve"> склероз и остеофиты </w:t>
      </w:r>
    </w:p>
    <w:p w14:paraId="0E3A5E63" w14:textId="77777777" w:rsidR="000703C3" w:rsidRPr="00957CE0" w:rsidRDefault="000703C3" w:rsidP="000703C3">
      <w:pPr>
        <w:autoSpaceDE w:val="0"/>
        <w:autoSpaceDN w:val="0"/>
        <w:adjustRightInd w:val="0"/>
        <w:jc w:val="both"/>
        <w:rPr>
          <w:color w:val="000000"/>
        </w:rPr>
      </w:pPr>
      <w:r>
        <w:rPr>
          <w:bCs/>
          <w:color w:val="000000"/>
        </w:rPr>
        <w:t>136.</w:t>
      </w:r>
      <w:r w:rsidRPr="00957CE0">
        <w:rPr>
          <w:bCs/>
          <w:color w:val="000000"/>
        </w:rPr>
        <w:t xml:space="preserve"> </w:t>
      </w:r>
      <w:r>
        <w:rPr>
          <w:bCs/>
          <w:color w:val="000000"/>
        </w:rPr>
        <w:t>П</w:t>
      </w:r>
      <w:r w:rsidRPr="00957CE0">
        <w:rPr>
          <w:bCs/>
          <w:color w:val="000000"/>
        </w:rPr>
        <w:t xml:space="preserve">ри каком эндокринном </w:t>
      </w:r>
      <w:r>
        <w:rPr>
          <w:bCs/>
          <w:color w:val="000000"/>
        </w:rPr>
        <w:t>заболевании формируется сустав Ш</w:t>
      </w:r>
      <w:r w:rsidRPr="00957CE0">
        <w:rPr>
          <w:bCs/>
          <w:color w:val="000000"/>
        </w:rPr>
        <w:t xml:space="preserve">арко </w:t>
      </w:r>
    </w:p>
    <w:p w14:paraId="7043AFBD"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ипотиреозе </w:t>
      </w:r>
    </w:p>
    <w:p w14:paraId="6FB9D334" w14:textId="77777777" w:rsidR="000703C3" w:rsidRDefault="000703C3" w:rsidP="000703C3">
      <w:pPr>
        <w:autoSpaceDE w:val="0"/>
        <w:autoSpaceDN w:val="0"/>
        <w:adjustRightInd w:val="0"/>
        <w:rPr>
          <w:color w:val="000000"/>
        </w:rPr>
      </w:pPr>
      <w:proofErr w:type="spellStart"/>
      <w:r>
        <w:rPr>
          <w:color w:val="000000"/>
        </w:rPr>
        <w:t>Г</w:t>
      </w:r>
      <w:r w:rsidRPr="00957CE0">
        <w:rPr>
          <w:color w:val="000000"/>
        </w:rPr>
        <w:t>иперпаратиреозе</w:t>
      </w:r>
      <w:proofErr w:type="spellEnd"/>
    </w:p>
    <w:p w14:paraId="46E8614F" w14:textId="77777777" w:rsidR="000703C3" w:rsidRPr="00957CE0" w:rsidRDefault="000703C3" w:rsidP="000703C3">
      <w:pPr>
        <w:autoSpaceDE w:val="0"/>
        <w:autoSpaceDN w:val="0"/>
        <w:adjustRightInd w:val="0"/>
        <w:rPr>
          <w:color w:val="000000"/>
        </w:rPr>
      </w:pPr>
      <w:r>
        <w:rPr>
          <w:color w:val="000000"/>
        </w:rPr>
        <w:t>С</w:t>
      </w:r>
      <w:r w:rsidRPr="00957CE0">
        <w:rPr>
          <w:color w:val="000000"/>
        </w:rPr>
        <w:t>ахарном диабете</w:t>
      </w:r>
    </w:p>
    <w:p w14:paraId="5BE9F16F" w14:textId="77777777" w:rsidR="000703C3" w:rsidRPr="00957CE0" w:rsidRDefault="000703C3" w:rsidP="000703C3">
      <w:pPr>
        <w:rPr>
          <w:color w:val="000000"/>
        </w:rPr>
      </w:pPr>
      <w:r>
        <w:rPr>
          <w:color w:val="000000"/>
        </w:rPr>
        <w:t>Т</w:t>
      </w:r>
      <w:r w:rsidRPr="00957CE0">
        <w:rPr>
          <w:color w:val="000000"/>
        </w:rPr>
        <w:t>иреотоксикозе</w:t>
      </w:r>
    </w:p>
    <w:p w14:paraId="38E01215" w14:textId="77777777" w:rsidR="000703C3" w:rsidRPr="00957CE0" w:rsidRDefault="000703C3" w:rsidP="000703C3">
      <w:pPr>
        <w:autoSpaceDE w:val="0"/>
        <w:autoSpaceDN w:val="0"/>
        <w:adjustRightInd w:val="0"/>
        <w:rPr>
          <w:color w:val="000000"/>
        </w:rPr>
      </w:pPr>
      <w:r>
        <w:rPr>
          <w:bCs/>
          <w:color w:val="000000"/>
        </w:rPr>
        <w:t>137.</w:t>
      </w:r>
      <w:r w:rsidRPr="00957CE0">
        <w:rPr>
          <w:bCs/>
          <w:color w:val="000000"/>
        </w:rPr>
        <w:t xml:space="preserve"> </w:t>
      </w:r>
      <w:r>
        <w:rPr>
          <w:bCs/>
          <w:color w:val="000000"/>
        </w:rPr>
        <w:t>К</w:t>
      </w:r>
      <w:r w:rsidRPr="00957CE0">
        <w:rPr>
          <w:bCs/>
          <w:color w:val="000000"/>
        </w:rPr>
        <w:t xml:space="preserve">акой симптом наиболее характерен для </w:t>
      </w:r>
      <w:proofErr w:type="spellStart"/>
      <w:r w:rsidRPr="00957CE0">
        <w:rPr>
          <w:bCs/>
          <w:color w:val="000000"/>
        </w:rPr>
        <w:t>полимиозита</w:t>
      </w:r>
      <w:proofErr w:type="spellEnd"/>
      <w:r w:rsidRPr="00957CE0">
        <w:rPr>
          <w:bCs/>
          <w:color w:val="000000"/>
        </w:rPr>
        <w:t xml:space="preserve"> </w:t>
      </w:r>
    </w:p>
    <w:p w14:paraId="0722728B" w14:textId="77777777" w:rsidR="000703C3" w:rsidRDefault="000703C3" w:rsidP="000703C3">
      <w:pPr>
        <w:autoSpaceDE w:val="0"/>
        <w:autoSpaceDN w:val="0"/>
        <w:adjustRightInd w:val="0"/>
        <w:rPr>
          <w:color w:val="000000"/>
        </w:rPr>
      </w:pPr>
      <w:r>
        <w:rPr>
          <w:color w:val="000000"/>
        </w:rPr>
        <w:t>С</w:t>
      </w:r>
      <w:r w:rsidRPr="00957CE0">
        <w:rPr>
          <w:color w:val="000000"/>
        </w:rPr>
        <w:t xml:space="preserve">лабость мышц кисти </w:t>
      </w:r>
    </w:p>
    <w:p w14:paraId="4F90F9D7"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роксимальная мышечная слабость </w:t>
      </w:r>
    </w:p>
    <w:p w14:paraId="07CD818E"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трофия межкостных мышц кисти </w:t>
      </w:r>
    </w:p>
    <w:p w14:paraId="71EFCCE5" w14:textId="77777777" w:rsidR="000703C3" w:rsidRPr="00957CE0" w:rsidRDefault="000703C3" w:rsidP="000703C3">
      <w:pPr>
        <w:rPr>
          <w:color w:val="000000"/>
        </w:rPr>
      </w:pPr>
      <w:proofErr w:type="spellStart"/>
      <w:r>
        <w:rPr>
          <w:color w:val="000000"/>
        </w:rPr>
        <w:t>Ул</w:t>
      </w:r>
      <w:r w:rsidRPr="00957CE0">
        <w:rPr>
          <w:color w:val="000000"/>
        </w:rPr>
        <w:t>ьнарная</w:t>
      </w:r>
      <w:proofErr w:type="spellEnd"/>
      <w:r w:rsidRPr="00957CE0">
        <w:rPr>
          <w:color w:val="000000"/>
        </w:rPr>
        <w:t xml:space="preserve"> девиация кистей</w:t>
      </w:r>
    </w:p>
    <w:p w14:paraId="179462C2" w14:textId="77777777" w:rsidR="000703C3" w:rsidRPr="00957CE0" w:rsidRDefault="000703C3" w:rsidP="000703C3">
      <w:pPr>
        <w:autoSpaceDE w:val="0"/>
        <w:autoSpaceDN w:val="0"/>
        <w:adjustRightInd w:val="0"/>
      </w:pPr>
      <w:smartTag w:uri="urn:schemas-microsoft-com:office:smarttags" w:element="metricconverter">
        <w:smartTagPr>
          <w:attr w:name="ProductID" w:val="138. C"/>
        </w:smartTagPr>
        <w:r>
          <w:rPr>
            <w:bCs/>
          </w:rPr>
          <w:t>138.</w:t>
        </w:r>
        <w:r w:rsidRPr="00957CE0">
          <w:rPr>
            <w:bCs/>
          </w:rPr>
          <w:t xml:space="preserve"> </w:t>
        </w:r>
        <w:r>
          <w:rPr>
            <w:bCs/>
            <w:lang w:val="en-US"/>
          </w:rPr>
          <w:t>C</w:t>
        </w:r>
      </w:smartTag>
      <w:r w:rsidRPr="00957CE0">
        <w:rPr>
          <w:bCs/>
        </w:rPr>
        <w:t xml:space="preserve"> целью контроля безопасности терапии </w:t>
      </w:r>
      <w:proofErr w:type="spellStart"/>
      <w:r w:rsidRPr="00957CE0">
        <w:rPr>
          <w:bCs/>
        </w:rPr>
        <w:t>статинами</w:t>
      </w:r>
      <w:proofErr w:type="spellEnd"/>
      <w:r w:rsidRPr="00957CE0">
        <w:rPr>
          <w:bCs/>
        </w:rPr>
        <w:t xml:space="preserve"> следует оценивать уровень </w:t>
      </w:r>
    </w:p>
    <w:p w14:paraId="329D5FCE" w14:textId="77777777" w:rsidR="000703C3" w:rsidRPr="00957CE0" w:rsidRDefault="000703C3" w:rsidP="000703C3">
      <w:pPr>
        <w:autoSpaceDE w:val="0"/>
        <w:autoSpaceDN w:val="0"/>
        <w:adjustRightInd w:val="0"/>
      </w:pPr>
      <w:proofErr w:type="spellStart"/>
      <w:r>
        <w:t>К</w:t>
      </w:r>
      <w:r w:rsidRPr="00957CE0">
        <w:t>реатинфосфокиназы</w:t>
      </w:r>
      <w:proofErr w:type="spellEnd"/>
      <w:r w:rsidRPr="00957CE0">
        <w:t xml:space="preserve"> </w:t>
      </w:r>
    </w:p>
    <w:p w14:paraId="5A712592" w14:textId="77777777" w:rsidR="000703C3" w:rsidRPr="00957CE0" w:rsidRDefault="000703C3" w:rsidP="000703C3">
      <w:pPr>
        <w:autoSpaceDE w:val="0"/>
        <w:autoSpaceDN w:val="0"/>
        <w:adjustRightInd w:val="0"/>
      </w:pPr>
      <w:proofErr w:type="spellStart"/>
      <w:r>
        <w:t>Т</w:t>
      </w:r>
      <w:r w:rsidRPr="00957CE0">
        <w:t>ропонина</w:t>
      </w:r>
      <w:proofErr w:type="spellEnd"/>
      <w:r w:rsidRPr="00957CE0">
        <w:t xml:space="preserve"> </w:t>
      </w:r>
    </w:p>
    <w:p w14:paraId="41BB33AC" w14:textId="77777777" w:rsidR="000703C3" w:rsidRPr="00957CE0" w:rsidRDefault="000703C3" w:rsidP="000703C3">
      <w:pPr>
        <w:autoSpaceDE w:val="0"/>
        <w:autoSpaceDN w:val="0"/>
        <w:adjustRightInd w:val="0"/>
      </w:pPr>
      <w:r>
        <w:t>Щ</w:t>
      </w:r>
      <w:r w:rsidRPr="00957CE0">
        <w:t xml:space="preserve">елочной фосфатазы </w:t>
      </w:r>
    </w:p>
    <w:p w14:paraId="45BA1AF6" w14:textId="77777777" w:rsidR="000703C3" w:rsidRPr="00957CE0" w:rsidRDefault="000703C3" w:rsidP="000703C3">
      <w:r>
        <w:t>А</w:t>
      </w:r>
      <w:r w:rsidRPr="00957CE0">
        <w:t>милазы</w:t>
      </w:r>
    </w:p>
    <w:p w14:paraId="0FA9222B" w14:textId="77777777" w:rsidR="000703C3" w:rsidRPr="00957CE0" w:rsidRDefault="000703C3" w:rsidP="000703C3">
      <w:pPr>
        <w:autoSpaceDE w:val="0"/>
        <w:autoSpaceDN w:val="0"/>
        <w:adjustRightInd w:val="0"/>
        <w:rPr>
          <w:color w:val="000000"/>
        </w:rPr>
      </w:pPr>
      <w:r>
        <w:rPr>
          <w:bCs/>
          <w:color w:val="000000"/>
        </w:rPr>
        <w:t>139.</w:t>
      </w:r>
      <w:r w:rsidRPr="00957CE0">
        <w:rPr>
          <w:bCs/>
          <w:color w:val="000000"/>
        </w:rPr>
        <w:t xml:space="preserve"> </w:t>
      </w:r>
      <w:r>
        <w:rPr>
          <w:bCs/>
          <w:color w:val="000000"/>
        </w:rPr>
        <w:t>П</w:t>
      </w:r>
      <w:r w:rsidRPr="00957CE0">
        <w:rPr>
          <w:bCs/>
          <w:color w:val="000000"/>
        </w:rPr>
        <w:t xml:space="preserve">обочный эффект терапии </w:t>
      </w:r>
      <w:proofErr w:type="spellStart"/>
      <w:r w:rsidRPr="00957CE0">
        <w:rPr>
          <w:bCs/>
          <w:color w:val="000000"/>
        </w:rPr>
        <w:t>статинами</w:t>
      </w:r>
      <w:proofErr w:type="spellEnd"/>
      <w:r w:rsidRPr="00957CE0">
        <w:rPr>
          <w:bCs/>
          <w:color w:val="000000"/>
        </w:rPr>
        <w:t xml:space="preserve"> </w:t>
      </w:r>
    </w:p>
    <w:p w14:paraId="66907415"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исфункция щитовидной железы </w:t>
      </w:r>
    </w:p>
    <w:p w14:paraId="4EC226C4" w14:textId="77777777" w:rsidR="000703C3" w:rsidRDefault="000703C3" w:rsidP="000703C3">
      <w:pPr>
        <w:autoSpaceDE w:val="0"/>
        <w:autoSpaceDN w:val="0"/>
        <w:adjustRightInd w:val="0"/>
        <w:rPr>
          <w:color w:val="000000"/>
        </w:rPr>
      </w:pPr>
      <w:r>
        <w:rPr>
          <w:color w:val="000000"/>
        </w:rPr>
        <w:t>Г</w:t>
      </w:r>
      <w:r w:rsidRPr="00957CE0">
        <w:rPr>
          <w:color w:val="000000"/>
        </w:rPr>
        <w:t xml:space="preserve">оловные боли </w:t>
      </w:r>
    </w:p>
    <w:p w14:paraId="0955FE94" w14:textId="77777777" w:rsidR="000703C3" w:rsidRPr="00957CE0" w:rsidRDefault="000703C3" w:rsidP="000703C3">
      <w:pPr>
        <w:autoSpaceDE w:val="0"/>
        <w:autoSpaceDN w:val="0"/>
        <w:adjustRightInd w:val="0"/>
        <w:rPr>
          <w:color w:val="000000"/>
        </w:rPr>
      </w:pPr>
      <w:r>
        <w:rPr>
          <w:color w:val="000000"/>
        </w:rPr>
        <w:t>М</w:t>
      </w:r>
      <w:r w:rsidRPr="00957CE0">
        <w:rPr>
          <w:color w:val="000000"/>
        </w:rPr>
        <w:t xml:space="preserve">иопатии </w:t>
      </w:r>
    </w:p>
    <w:p w14:paraId="43143148" w14:textId="77777777" w:rsidR="000703C3" w:rsidRPr="00957CE0" w:rsidRDefault="000703C3" w:rsidP="000703C3">
      <w:pPr>
        <w:rPr>
          <w:color w:val="000000"/>
        </w:rPr>
      </w:pPr>
      <w:r>
        <w:rPr>
          <w:color w:val="000000"/>
        </w:rPr>
        <w:t>И</w:t>
      </w:r>
      <w:r w:rsidRPr="00957CE0">
        <w:rPr>
          <w:color w:val="000000"/>
        </w:rPr>
        <w:t>мпотенция</w:t>
      </w:r>
    </w:p>
    <w:p w14:paraId="78B375DD" w14:textId="77777777" w:rsidR="000703C3" w:rsidRPr="00957CE0" w:rsidRDefault="000703C3" w:rsidP="000703C3">
      <w:pPr>
        <w:autoSpaceDE w:val="0"/>
        <w:autoSpaceDN w:val="0"/>
        <w:adjustRightInd w:val="0"/>
        <w:jc w:val="both"/>
        <w:rPr>
          <w:color w:val="000000"/>
        </w:rPr>
      </w:pPr>
      <w:r>
        <w:rPr>
          <w:bCs/>
          <w:color w:val="000000"/>
        </w:rPr>
        <w:t>140.</w:t>
      </w:r>
      <w:r w:rsidRPr="00256461">
        <w:rPr>
          <w:bCs/>
          <w:color w:val="000000"/>
        </w:rPr>
        <w:t xml:space="preserve"> </w:t>
      </w:r>
      <w:r>
        <w:rPr>
          <w:bCs/>
          <w:color w:val="000000"/>
        </w:rPr>
        <w:t>Л</w:t>
      </w:r>
      <w:r w:rsidRPr="00957CE0">
        <w:rPr>
          <w:bCs/>
          <w:color w:val="000000"/>
        </w:rPr>
        <w:t xml:space="preserve">ечение артериальной гипертензии ингибиторами </w:t>
      </w:r>
      <w:proofErr w:type="spellStart"/>
      <w:r w:rsidRPr="00957CE0">
        <w:rPr>
          <w:bCs/>
          <w:color w:val="000000"/>
        </w:rPr>
        <w:t>ангиотензинпревращающего</w:t>
      </w:r>
      <w:proofErr w:type="spellEnd"/>
      <w:r w:rsidRPr="00957CE0">
        <w:rPr>
          <w:bCs/>
          <w:color w:val="000000"/>
        </w:rPr>
        <w:t xml:space="preserve"> фермента противопоказано </w:t>
      </w:r>
    </w:p>
    <w:p w14:paraId="17BD8FE8" w14:textId="77777777" w:rsidR="000703C3" w:rsidRDefault="000703C3" w:rsidP="000703C3">
      <w:pPr>
        <w:autoSpaceDE w:val="0"/>
        <w:autoSpaceDN w:val="0"/>
        <w:adjustRightInd w:val="0"/>
        <w:rPr>
          <w:color w:val="000000"/>
        </w:rPr>
      </w:pPr>
      <w:r>
        <w:rPr>
          <w:color w:val="000000"/>
        </w:rPr>
        <w:t>П</w:t>
      </w:r>
      <w:r w:rsidRPr="00957CE0">
        <w:rPr>
          <w:color w:val="000000"/>
        </w:rPr>
        <w:t xml:space="preserve">ри поликистозе почек </w:t>
      </w:r>
    </w:p>
    <w:p w14:paraId="5E466B0E"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ри двустороннем стенозе почечных артерий </w:t>
      </w:r>
    </w:p>
    <w:p w14:paraId="4E85E5A1"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ри диабетической нефропатии </w:t>
      </w:r>
    </w:p>
    <w:p w14:paraId="01C740C3" w14:textId="77777777" w:rsidR="000703C3" w:rsidRPr="00957CE0" w:rsidRDefault="000703C3" w:rsidP="000703C3">
      <w:pPr>
        <w:rPr>
          <w:color w:val="000000"/>
        </w:rPr>
      </w:pPr>
      <w:r>
        <w:rPr>
          <w:color w:val="000000"/>
        </w:rPr>
        <w:t>П</w:t>
      </w:r>
      <w:r w:rsidRPr="00957CE0">
        <w:rPr>
          <w:color w:val="000000"/>
        </w:rPr>
        <w:t>ри бронхиальной астме</w:t>
      </w:r>
    </w:p>
    <w:p w14:paraId="540C2233" w14:textId="77777777" w:rsidR="000703C3" w:rsidRPr="00957CE0" w:rsidRDefault="000703C3" w:rsidP="000703C3">
      <w:pPr>
        <w:autoSpaceDE w:val="0"/>
        <w:autoSpaceDN w:val="0"/>
        <w:adjustRightInd w:val="0"/>
        <w:jc w:val="both"/>
        <w:rPr>
          <w:color w:val="000000"/>
        </w:rPr>
      </w:pPr>
      <w:r>
        <w:rPr>
          <w:bCs/>
          <w:color w:val="000000"/>
        </w:rPr>
        <w:lastRenderedPageBreak/>
        <w:t>141.</w:t>
      </w:r>
      <w:r w:rsidRPr="00E478F4">
        <w:rPr>
          <w:bCs/>
          <w:color w:val="000000"/>
        </w:rPr>
        <w:t xml:space="preserve"> </w:t>
      </w:r>
      <w:r>
        <w:rPr>
          <w:bCs/>
          <w:color w:val="000000"/>
        </w:rPr>
        <w:t>У</w:t>
      </w:r>
      <w:r w:rsidRPr="00957CE0">
        <w:rPr>
          <w:bCs/>
          <w:color w:val="000000"/>
        </w:rPr>
        <w:t xml:space="preserve">лучшают прогноз у больных </w:t>
      </w:r>
      <w:r>
        <w:rPr>
          <w:bCs/>
          <w:color w:val="000000"/>
        </w:rPr>
        <w:t>ИБС</w:t>
      </w:r>
      <w:r w:rsidRPr="00957CE0">
        <w:rPr>
          <w:bCs/>
          <w:color w:val="000000"/>
        </w:rPr>
        <w:t xml:space="preserve">, перенесших инфаркт миокарда </w:t>
      </w:r>
    </w:p>
    <w:p w14:paraId="7088E28E"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ета-блокаторы </w:t>
      </w:r>
    </w:p>
    <w:p w14:paraId="4E68653C"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итраты </w:t>
      </w:r>
    </w:p>
    <w:p w14:paraId="16008E2F" w14:textId="77777777" w:rsidR="000703C3" w:rsidRPr="00957CE0" w:rsidRDefault="000703C3" w:rsidP="000703C3">
      <w:pPr>
        <w:autoSpaceDE w:val="0"/>
        <w:autoSpaceDN w:val="0"/>
        <w:adjustRightInd w:val="0"/>
        <w:rPr>
          <w:color w:val="000000"/>
        </w:rPr>
      </w:pPr>
      <w:proofErr w:type="spellStart"/>
      <w:r>
        <w:rPr>
          <w:color w:val="000000"/>
        </w:rPr>
        <w:t>Д</w:t>
      </w:r>
      <w:r w:rsidRPr="00957CE0">
        <w:rPr>
          <w:color w:val="000000"/>
        </w:rPr>
        <w:t>игидропиридиновые</w:t>
      </w:r>
      <w:proofErr w:type="spellEnd"/>
      <w:r w:rsidRPr="00957CE0">
        <w:rPr>
          <w:color w:val="000000"/>
        </w:rPr>
        <w:t xml:space="preserve"> антагонисты кальция </w:t>
      </w:r>
    </w:p>
    <w:p w14:paraId="2E5B5D51" w14:textId="77777777" w:rsidR="000703C3" w:rsidRPr="00957CE0" w:rsidRDefault="000703C3" w:rsidP="000703C3">
      <w:pPr>
        <w:rPr>
          <w:color w:val="000000"/>
        </w:rPr>
      </w:pPr>
      <w:r>
        <w:rPr>
          <w:color w:val="000000"/>
        </w:rPr>
        <w:t>Д</w:t>
      </w:r>
      <w:r w:rsidRPr="00957CE0">
        <w:rPr>
          <w:color w:val="000000"/>
        </w:rPr>
        <w:t>игоксин</w:t>
      </w:r>
    </w:p>
    <w:p w14:paraId="0217C7C4" w14:textId="77777777" w:rsidR="000703C3" w:rsidRPr="00957CE0" w:rsidRDefault="000703C3" w:rsidP="000703C3">
      <w:pPr>
        <w:autoSpaceDE w:val="0"/>
        <w:autoSpaceDN w:val="0"/>
        <w:adjustRightInd w:val="0"/>
        <w:jc w:val="both"/>
        <w:rPr>
          <w:color w:val="000000"/>
        </w:rPr>
      </w:pPr>
      <w:r>
        <w:rPr>
          <w:bCs/>
          <w:color w:val="000000"/>
        </w:rPr>
        <w:t>142.</w:t>
      </w:r>
      <w:r w:rsidRPr="00957CE0">
        <w:rPr>
          <w:bCs/>
          <w:color w:val="000000"/>
        </w:rPr>
        <w:t xml:space="preserve"> </w:t>
      </w:r>
      <w:r>
        <w:rPr>
          <w:bCs/>
          <w:color w:val="000000"/>
        </w:rPr>
        <w:t>К</w:t>
      </w:r>
      <w:r w:rsidRPr="00957CE0">
        <w:rPr>
          <w:bCs/>
          <w:color w:val="000000"/>
        </w:rPr>
        <w:t xml:space="preserve">акие антигипертензивные препараты противопоказаны больным с бронхиальной астмой </w:t>
      </w:r>
    </w:p>
    <w:p w14:paraId="65576DC9" w14:textId="77777777" w:rsidR="000703C3" w:rsidRDefault="000703C3" w:rsidP="000703C3">
      <w:pPr>
        <w:autoSpaceDE w:val="0"/>
        <w:autoSpaceDN w:val="0"/>
        <w:adjustRightInd w:val="0"/>
        <w:rPr>
          <w:color w:val="000000"/>
        </w:rPr>
      </w:pPr>
      <w:r>
        <w:rPr>
          <w:color w:val="000000"/>
        </w:rPr>
        <w:t>Д</w:t>
      </w:r>
      <w:r w:rsidRPr="00957CE0">
        <w:rPr>
          <w:color w:val="000000"/>
        </w:rPr>
        <w:t xml:space="preserve">иуретики </w:t>
      </w:r>
    </w:p>
    <w:p w14:paraId="661BB214" w14:textId="77777777" w:rsidR="000703C3" w:rsidRPr="00957CE0" w:rsidRDefault="000703C3" w:rsidP="000703C3">
      <w:pPr>
        <w:autoSpaceDE w:val="0"/>
        <w:autoSpaceDN w:val="0"/>
        <w:adjustRightInd w:val="0"/>
        <w:rPr>
          <w:color w:val="000000"/>
        </w:rPr>
      </w:pPr>
      <w:r>
        <w:rPr>
          <w:color w:val="000000"/>
        </w:rPr>
        <w:t xml:space="preserve">Бета-адреноблокаторы </w:t>
      </w:r>
    </w:p>
    <w:p w14:paraId="4F8B95FC"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локаторы рецепторов ангиотензина II </w:t>
      </w:r>
    </w:p>
    <w:p w14:paraId="3905D3E4" w14:textId="77777777" w:rsidR="000703C3" w:rsidRPr="00957CE0" w:rsidRDefault="000703C3" w:rsidP="000703C3">
      <w:pPr>
        <w:rPr>
          <w:color w:val="000000"/>
        </w:rPr>
      </w:pPr>
      <w:r>
        <w:rPr>
          <w:color w:val="000000"/>
        </w:rPr>
        <w:t>Б</w:t>
      </w:r>
      <w:r w:rsidRPr="00957CE0">
        <w:rPr>
          <w:color w:val="000000"/>
        </w:rPr>
        <w:t>локаторы медленных кальциевых каналов</w:t>
      </w:r>
    </w:p>
    <w:p w14:paraId="2F9EA886" w14:textId="77777777" w:rsidR="000703C3" w:rsidRPr="00957CE0" w:rsidRDefault="000703C3" w:rsidP="000703C3">
      <w:pPr>
        <w:pStyle w:val="Default"/>
      </w:pPr>
      <w:r>
        <w:rPr>
          <w:bCs/>
        </w:rPr>
        <w:t>143.</w:t>
      </w:r>
      <w:r w:rsidRPr="00C479E3">
        <w:rPr>
          <w:bCs/>
        </w:rPr>
        <w:t xml:space="preserve"> </w:t>
      </w:r>
      <w:r>
        <w:rPr>
          <w:bCs/>
        </w:rPr>
        <w:t>К</w:t>
      </w:r>
      <w:r w:rsidRPr="00957CE0">
        <w:rPr>
          <w:bCs/>
        </w:rPr>
        <w:t xml:space="preserve">ритерий </w:t>
      </w:r>
      <w:r>
        <w:rPr>
          <w:bCs/>
          <w:lang w:val="en-US"/>
        </w:rPr>
        <w:t>III</w:t>
      </w:r>
      <w:r w:rsidRPr="00957CE0">
        <w:rPr>
          <w:bCs/>
        </w:rPr>
        <w:t xml:space="preserve"> стадии хронической болезни почек </w:t>
      </w:r>
    </w:p>
    <w:p w14:paraId="74B3D639" w14:textId="77777777" w:rsidR="000703C3" w:rsidRPr="00FC000D" w:rsidRDefault="000703C3" w:rsidP="000703C3">
      <w:pPr>
        <w:pStyle w:val="Default"/>
      </w:pPr>
      <w:r w:rsidRPr="00957CE0">
        <w:t>СКФ &lt; 40 мл/мин</w:t>
      </w:r>
    </w:p>
    <w:p w14:paraId="322E35BB" w14:textId="77777777" w:rsidR="000703C3" w:rsidRPr="00957CE0" w:rsidRDefault="000703C3" w:rsidP="000703C3">
      <w:pPr>
        <w:pStyle w:val="Default"/>
      </w:pPr>
      <w:r>
        <w:rPr>
          <w:lang w:val="en-US"/>
        </w:rPr>
        <w:t>C</w:t>
      </w:r>
      <w:r>
        <w:t xml:space="preserve">КФ 30-59 мл/мин </w:t>
      </w:r>
      <w:r w:rsidRPr="00957CE0">
        <w:t xml:space="preserve"> </w:t>
      </w:r>
    </w:p>
    <w:p w14:paraId="31D00580" w14:textId="77777777" w:rsidR="000703C3" w:rsidRPr="00957CE0" w:rsidRDefault="000703C3" w:rsidP="000703C3">
      <w:pPr>
        <w:pStyle w:val="Default"/>
      </w:pPr>
      <w:r w:rsidRPr="00957CE0">
        <w:t xml:space="preserve">СКФ 15-29 мл/мин </w:t>
      </w:r>
    </w:p>
    <w:p w14:paraId="146FCCAE" w14:textId="77777777" w:rsidR="000703C3" w:rsidRPr="00957CE0" w:rsidRDefault="000703C3" w:rsidP="000703C3">
      <w:r w:rsidRPr="00957CE0">
        <w:t>СКФ &lt; 15 мл/мин</w:t>
      </w:r>
    </w:p>
    <w:p w14:paraId="200BE623" w14:textId="77777777" w:rsidR="000703C3" w:rsidRPr="00957CE0" w:rsidRDefault="000703C3" w:rsidP="000703C3">
      <w:pPr>
        <w:pStyle w:val="Default"/>
      </w:pPr>
      <w:r>
        <w:rPr>
          <w:bCs/>
        </w:rPr>
        <w:t>144.</w:t>
      </w:r>
      <w:r w:rsidRPr="009A7936">
        <w:rPr>
          <w:bCs/>
        </w:rPr>
        <w:t xml:space="preserve"> </w:t>
      </w:r>
      <w:r>
        <w:rPr>
          <w:bCs/>
        </w:rPr>
        <w:t>Д</w:t>
      </w:r>
      <w:r w:rsidRPr="00957CE0">
        <w:rPr>
          <w:bCs/>
        </w:rPr>
        <w:t xml:space="preserve">ля </w:t>
      </w:r>
      <w:r>
        <w:rPr>
          <w:bCs/>
        </w:rPr>
        <w:t>ХОБЛ</w:t>
      </w:r>
      <w:r w:rsidRPr="00957CE0">
        <w:rPr>
          <w:bCs/>
        </w:rPr>
        <w:t xml:space="preserve"> тяж</w:t>
      </w:r>
      <w:r>
        <w:rPr>
          <w:bCs/>
        </w:rPr>
        <w:t>е</w:t>
      </w:r>
      <w:r w:rsidRPr="00957CE0">
        <w:rPr>
          <w:bCs/>
        </w:rPr>
        <w:t xml:space="preserve">лого течения характерны следующие показатели </w:t>
      </w:r>
      <w:r>
        <w:rPr>
          <w:bCs/>
        </w:rPr>
        <w:t>ФВД</w:t>
      </w:r>
      <w:r w:rsidRPr="00957CE0">
        <w:rPr>
          <w:bCs/>
        </w:rPr>
        <w:t xml:space="preserve"> </w:t>
      </w:r>
    </w:p>
    <w:p w14:paraId="038885AA" w14:textId="77777777" w:rsidR="000703C3" w:rsidRPr="00957CE0" w:rsidRDefault="000703C3" w:rsidP="000703C3">
      <w:pPr>
        <w:pStyle w:val="Default"/>
        <w:jc w:val="both"/>
      </w:pPr>
      <w:r w:rsidRPr="00957CE0">
        <w:t xml:space="preserve">ОФВ1/ФЖЕЛ &lt; 0.70; ОФВ1 &lt; 30% от должного или ОФВ1 &lt; 50% от должного в сочетании с хронической дыхательной недостаточностью </w:t>
      </w:r>
    </w:p>
    <w:p w14:paraId="277C8009" w14:textId="77777777" w:rsidR="000703C3" w:rsidRPr="00957CE0" w:rsidRDefault="000703C3" w:rsidP="000703C3">
      <w:pPr>
        <w:pStyle w:val="Default"/>
      </w:pPr>
      <w:r>
        <w:t>ОФВ1/ФЖЕЛ &lt; 0</w:t>
      </w:r>
      <w:r w:rsidRPr="009A003A">
        <w:t>.</w:t>
      </w:r>
      <w:r w:rsidRPr="00957CE0">
        <w:t xml:space="preserve">70; ОФВ1 &gt;60% от должного </w:t>
      </w:r>
    </w:p>
    <w:p w14:paraId="6E48925D" w14:textId="77777777" w:rsidR="000703C3" w:rsidRPr="00957CE0" w:rsidRDefault="000703C3" w:rsidP="000703C3">
      <w:pPr>
        <w:pStyle w:val="Default"/>
      </w:pPr>
      <w:r>
        <w:t>ОФВ1/ФЖЕЛ &lt; 0</w:t>
      </w:r>
      <w:r w:rsidRPr="009A003A">
        <w:t>.</w:t>
      </w:r>
      <w:r w:rsidRPr="00957CE0">
        <w:t xml:space="preserve">70; 50% &lt; ОФВ1 &lt; 70% от должного </w:t>
      </w:r>
    </w:p>
    <w:p w14:paraId="7123E35B" w14:textId="77777777" w:rsidR="000703C3" w:rsidRPr="00957CE0" w:rsidRDefault="000703C3" w:rsidP="000703C3">
      <w:r w:rsidRPr="00957CE0">
        <w:t>ОФВ1/ФЖЕЛ &lt; 0.70; 60% &lt; ОФВ1 &lt; 80% от должного</w:t>
      </w:r>
    </w:p>
    <w:p w14:paraId="08D617B8" w14:textId="77777777" w:rsidR="000703C3" w:rsidRDefault="000703C3" w:rsidP="000703C3">
      <w:pPr>
        <w:pStyle w:val="Default"/>
      </w:pPr>
      <w:r>
        <w:rPr>
          <w:bCs/>
        </w:rPr>
        <w:t>145.</w:t>
      </w:r>
      <w:r w:rsidRPr="00957CE0">
        <w:rPr>
          <w:bCs/>
        </w:rPr>
        <w:t xml:space="preserve"> </w:t>
      </w:r>
      <w:r>
        <w:rPr>
          <w:bCs/>
        </w:rPr>
        <w:t>О</w:t>
      </w:r>
      <w:r w:rsidRPr="00957CE0">
        <w:rPr>
          <w:bCs/>
        </w:rPr>
        <w:t xml:space="preserve">птимальные значения триглицеридов плазмы для здоровых людей </w:t>
      </w:r>
    </w:p>
    <w:p w14:paraId="1858927D" w14:textId="77777777" w:rsidR="000703C3" w:rsidRPr="00957CE0" w:rsidRDefault="000703C3" w:rsidP="000703C3">
      <w:pPr>
        <w:pStyle w:val="Default"/>
      </w:pPr>
      <w:r>
        <w:t>М</w:t>
      </w:r>
      <w:r w:rsidRPr="00957CE0">
        <w:t xml:space="preserve">енее 2.5 ммоль/л </w:t>
      </w:r>
    </w:p>
    <w:p w14:paraId="18F87212" w14:textId="77777777" w:rsidR="000703C3" w:rsidRDefault="000703C3" w:rsidP="000703C3">
      <w:pPr>
        <w:pStyle w:val="Default"/>
      </w:pPr>
      <w:r>
        <w:t>М</w:t>
      </w:r>
      <w:r w:rsidRPr="00957CE0">
        <w:t xml:space="preserve">енее 1.0 ммоль/л </w:t>
      </w:r>
    </w:p>
    <w:p w14:paraId="0E3CD9E9" w14:textId="77777777" w:rsidR="000703C3" w:rsidRPr="00957CE0" w:rsidRDefault="000703C3" w:rsidP="000703C3">
      <w:pPr>
        <w:pStyle w:val="Default"/>
      </w:pPr>
      <w:r>
        <w:t xml:space="preserve">Менее 1.7 ммоль/л </w:t>
      </w:r>
    </w:p>
    <w:p w14:paraId="4F806A0E" w14:textId="77777777" w:rsidR="000703C3" w:rsidRPr="00957CE0" w:rsidRDefault="000703C3" w:rsidP="000703C3">
      <w:r>
        <w:t>М</w:t>
      </w:r>
      <w:r w:rsidRPr="00957CE0">
        <w:t>енее 3.0 ммоль/л</w:t>
      </w:r>
    </w:p>
    <w:p w14:paraId="0C716D96" w14:textId="77777777" w:rsidR="000703C3" w:rsidRPr="00957CE0" w:rsidRDefault="000703C3" w:rsidP="000703C3">
      <w:pPr>
        <w:pStyle w:val="Default"/>
        <w:jc w:val="both"/>
      </w:pPr>
      <w:r>
        <w:rPr>
          <w:bCs/>
        </w:rPr>
        <w:t>146.</w:t>
      </w:r>
      <w:r w:rsidRPr="00957CE0">
        <w:rPr>
          <w:bCs/>
        </w:rPr>
        <w:t xml:space="preserve"> </w:t>
      </w:r>
      <w:r>
        <w:rPr>
          <w:bCs/>
        </w:rPr>
        <w:t>Ц</w:t>
      </w:r>
      <w:r w:rsidRPr="00957CE0">
        <w:rPr>
          <w:bCs/>
        </w:rPr>
        <w:t xml:space="preserve">елевым значением липопротеинов низкой плотности для пациентов с ишемической болезнью сердца являются </w:t>
      </w:r>
    </w:p>
    <w:p w14:paraId="7685C671" w14:textId="77777777" w:rsidR="000703C3" w:rsidRPr="00957CE0" w:rsidRDefault="000703C3" w:rsidP="000703C3">
      <w:pPr>
        <w:pStyle w:val="Default"/>
      </w:pPr>
      <w:r>
        <w:t>М</w:t>
      </w:r>
      <w:r w:rsidRPr="00957CE0">
        <w:t xml:space="preserve">енее 2.5 ммоль/л </w:t>
      </w:r>
    </w:p>
    <w:p w14:paraId="051ACAAD" w14:textId="77777777" w:rsidR="000703C3" w:rsidRPr="00957CE0" w:rsidRDefault="000703C3" w:rsidP="000703C3">
      <w:pPr>
        <w:pStyle w:val="Default"/>
      </w:pPr>
      <w:r>
        <w:t>М</w:t>
      </w:r>
      <w:r w:rsidRPr="00957CE0">
        <w:t xml:space="preserve">енее 3.5 ммоль/л </w:t>
      </w:r>
    </w:p>
    <w:p w14:paraId="6FDDF86E" w14:textId="77777777" w:rsidR="000703C3" w:rsidRDefault="000703C3" w:rsidP="000703C3">
      <w:r>
        <w:t>М</w:t>
      </w:r>
      <w:r w:rsidRPr="00957CE0">
        <w:t>енее 1.2 ммоль/л</w:t>
      </w:r>
    </w:p>
    <w:p w14:paraId="31908CE5" w14:textId="77777777" w:rsidR="000703C3" w:rsidRPr="00957CE0" w:rsidRDefault="000703C3" w:rsidP="000703C3">
      <w:pPr>
        <w:pStyle w:val="Default"/>
      </w:pPr>
      <w:r>
        <w:t>М</w:t>
      </w:r>
      <w:r w:rsidRPr="00957CE0">
        <w:t xml:space="preserve">енее 1.8 ммоль/л </w:t>
      </w:r>
    </w:p>
    <w:p w14:paraId="117A0DA1" w14:textId="77777777" w:rsidR="000703C3" w:rsidRPr="00957CE0" w:rsidRDefault="000703C3" w:rsidP="000703C3">
      <w:pPr>
        <w:pStyle w:val="Default"/>
        <w:jc w:val="both"/>
      </w:pPr>
      <w:r>
        <w:rPr>
          <w:bCs/>
        </w:rPr>
        <w:t>147. Р</w:t>
      </w:r>
      <w:r w:rsidRPr="00957CE0">
        <w:rPr>
          <w:bCs/>
        </w:rPr>
        <w:t xml:space="preserve">егистрация патологического зубца </w:t>
      </w:r>
      <w:r>
        <w:rPr>
          <w:bCs/>
          <w:lang w:val="en-US"/>
        </w:rPr>
        <w:t>Q</w:t>
      </w:r>
      <w:r w:rsidRPr="00957CE0">
        <w:rPr>
          <w:bCs/>
        </w:rPr>
        <w:t xml:space="preserve"> и подъема сегмента </w:t>
      </w:r>
      <w:r>
        <w:rPr>
          <w:bCs/>
          <w:lang w:val="en-US"/>
        </w:rPr>
        <w:t>ST</w:t>
      </w:r>
      <w:r w:rsidRPr="00957CE0">
        <w:rPr>
          <w:bCs/>
        </w:rPr>
        <w:t xml:space="preserve"> в отведениях </w:t>
      </w:r>
      <w:r>
        <w:rPr>
          <w:bCs/>
          <w:lang w:val="en-US"/>
        </w:rPr>
        <w:t>V</w:t>
      </w:r>
      <w:r w:rsidRPr="00957CE0">
        <w:rPr>
          <w:bCs/>
        </w:rPr>
        <w:t>1-</w:t>
      </w:r>
      <w:r>
        <w:rPr>
          <w:bCs/>
          <w:lang w:val="en-US"/>
        </w:rPr>
        <w:t>V</w:t>
      </w:r>
      <w:r w:rsidRPr="00957CE0">
        <w:rPr>
          <w:bCs/>
        </w:rPr>
        <w:t xml:space="preserve">3 является признаком </w:t>
      </w:r>
    </w:p>
    <w:p w14:paraId="12698433" w14:textId="77777777" w:rsidR="000703C3" w:rsidRPr="00957CE0" w:rsidRDefault="000703C3" w:rsidP="000703C3">
      <w:pPr>
        <w:pStyle w:val="Default"/>
      </w:pPr>
      <w:proofErr w:type="spellStart"/>
      <w:r>
        <w:t>П</w:t>
      </w:r>
      <w:r w:rsidRPr="00957CE0">
        <w:t>ередне</w:t>
      </w:r>
      <w:proofErr w:type="spellEnd"/>
      <w:r w:rsidRPr="00957CE0">
        <w:t xml:space="preserve">-перегородочного инфаркта миокарда </w:t>
      </w:r>
    </w:p>
    <w:p w14:paraId="75016088" w14:textId="77777777" w:rsidR="000703C3" w:rsidRPr="00957CE0" w:rsidRDefault="000703C3" w:rsidP="000703C3">
      <w:pPr>
        <w:pStyle w:val="Default"/>
      </w:pPr>
      <w:r>
        <w:t>Б</w:t>
      </w:r>
      <w:r w:rsidRPr="00957CE0">
        <w:t xml:space="preserve">окового инфаркта миокарда </w:t>
      </w:r>
    </w:p>
    <w:p w14:paraId="50E13099" w14:textId="77777777" w:rsidR="000703C3" w:rsidRPr="00957CE0" w:rsidRDefault="000703C3" w:rsidP="000703C3">
      <w:pPr>
        <w:pStyle w:val="Default"/>
      </w:pPr>
      <w:r>
        <w:t>Н</w:t>
      </w:r>
      <w:r w:rsidRPr="00957CE0">
        <w:t xml:space="preserve">ижнего инфаркта миокарда </w:t>
      </w:r>
    </w:p>
    <w:p w14:paraId="6A124CB3" w14:textId="77777777" w:rsidR="000703C3" w:rsidRPr="00957CE0" w:rsidRDefault="000703C3" w:rsidP="000703C3">
      <w:r>
        <w:t>З</w:t>
      </w:r>
      <w:r w:rsidRPr="00957CE0">
        <w:t>аднего инфаркта миокарда</w:t>
      </w:r>
    </w:p>
    <w:p w14:paraId="5B15572D" w14:textId="77777777" w:rsidR="000703C3" w:rsidRPr="00957CE0" w:rsidRDefault="000703C3" w:rsidP="000703C3">
      <w:pPr>
        <w:pStyle w:val="Default"/>
        <w:jc w:val="both"/>
      </w:pPr>
      <w:r>
        <w:rPr>
          <w:bCs/>
        </w:rPr>
        <w:t>148.</w:t>
      </w:r>
      <w:r w:rsidRPr="00957CE0">
        <w:rPr>
          <w:bCs/>
        </w:rPr>
        <w:t xml:space="preserve"> </w:t>
      </w:r>
      <w:r>
        <w:rPr>
          <w:bCs/>
        </w:rPr>
        <w:t>К</w:t>
      </w:r>
      <w:r w:rsidRPr="00957CE0">
        <w:rPr>
          <w:bCs/>
        </w:rPr>
        <w:t xml:space="preserve">акого реанимационного мероприятия требует асистолия желудочков </w:t>
      </w:r>
    </w:p>
    <w:p w14:paraId="5CBE459E" w14:textId="77777777" w:rsidR="000703C3" w:rsidRDefault="000703C3" w:rsidP="000703C3">
      <w:pPr>
        <w:pStyle w:val="Default"/>
      </w:pPr>
      <w:r>
        <w:t>Э</w:t>
      </w:r>
      <w:r w:rsidRPr="00957CE0">
        <w:t xml:space="preserve">лектроимпульсная терапия </w:t>
      </w:r>
    </w:p>
    <w:p w14:paraId="0A81AA4C" w14:textId="77777777" w:rsidR="000703C3" w:rsidRPr="00957CE0" w:rsidRDefault="000703C3" w:rsidP="000703C3">
      <w:pPr>
        <w:pStyle w:val="Default"/>
      </w:pPr>
      <w:r>
        <w:t xml:space="preserve">Закрытый массаж сердца </w:t>
      </w:r>
    </w:p>
    <w:p w14:paraId="2B6EEEAB" w14:textId="77777777" w:rsidR="000703C3" w:rsidRPr="00957CE0" w:rsidRDefault="000703C3" w:rsidP="000703C3">
      <w:pPr>
        <w:pStyle w:val="Default"/>
      </w:pPr>
      <w:r>
        <w:t>В</w:t>
      </w:r>
      <w:r w:rsidRPr="00957CE0">
        <w:t xml:space="preserve">/в введение </w:t>
      </w:r>
      <w:proofErr w:type="spellStart"/>
      <w:r w:rsidRPr="00957CE0">
        <w:t>мезатона</w:t>
      </w:r>
      <w:proofErr w:type="spellEnd"/>
      <w:r w:rsidRPr="00957CE0">
        <w:t xml:space="preserve"> </w:t>
      </w:r>
    </w:p>
    <w:p w14:paraId="59C6CD6B" w14:textId="77777777" w:rsidR="000703C3" w:rsidRPr="00957CE0" w:rsidRDefault="000703C3" w:rsidP="000703C3">
      <w:r>
        <w:t xml:space="preserve">В/в введение </w:t>
      </w:r>
      <w:proofErr w:type="spellStart"/>
      <w:r>
        <w:t>верапам</w:t>
      </w:r>
      <w:r w:rsidRPr="00957CE0">
        <w:t>ила</w:t>
      </w:r>
      <w:proofErr w:type="spellEnd"/>
    </w:p>
    <w:p w14:paraId="3AC35DA9" w14:textId="77777777" w:rsidR="000703C3" w:rsidRPr="00957CE0" w:rsidRDefault="000703C3" w:rsidP="000703C3">
      <w:pPr>
        <w:pStyle w:val="Default"/>
        <w:jc w:val="both"/>
      </w:pPr>
      <w:r>
        <w:rPr>
          <w:bCs/>
        </w:rPr>
        <w:t>149.</w:t>
      </w:r>
      <w:r w:rsidRPr="00957CE0">
        <w:rPr>
          <w:bCs/>
        </w:rPr>
        <w:t xml:space="preserve"> </w:t>
      </w:r>
      <w:r>
        <w:rPr>
          <w:bCs/>
        </w:rPr>
        <w:t>Н</w:t>
      </w:r>
      <w:r w:rsidRPr="00957CE0">
        <w:rPr>
          <w:bCs/>
        </w:rPr>
        <w:t xml:space="preserve">аиболее вероятной причиной возникновения острой правожелудочковой недостаточности и внезапного появления грубого систолического шума у больного с острым инфарктом миокарда является </w:t>
      </w:r>
    </w:p>
    <w:p w14:paraId="73ECE36C" w14:textId="77777777" w:rsidR="000703C3" w:rsidRPr="00957CE0" w:rsidRDefault="000703C3" w:rsidP="000703C3">
      <w:pPr>
        <w:pStyle w:val="Default"/>
      </w:pPr>
      <w:r>
        <w:t>Р</w:t>
      </w:r>
      <w:r w:rsidRPr="00957CE0">
        <w:t xml:space="preserve">азрыв межжелудочковой перегородки </w:t>
      </w:r>
    </w:p>
    <w:p w14:paraId="61DDADEE" w14:textId="77777777" w:rsidR="000703C3" w:rsidRPr="00957CE0" w:rsidRDefault="000703C3" w:rsidP="000703C3">
      <w:pPr>
        <w:pStyle w:val="Default"/>
      </w:pPr>
      <w:r>
        <w:t>Р</w:t>
      </w:r>
      <w:r w:rsidRPr="00957CE0">
        <w:t xml:space="preserve">азрыв свободной стенки левого желудочка </w:t>
      </w:r>
    </w:p>
    <w:p w14:paraId="10665B81" w14:textId="77777777" w:rsidR="000703C3" w:rsidRPr="00957CE0" w:rsidRDefault="000703C3" w:rsidP="000703C3">
      <w:pPr>
        <w:pStyle w:val="Default"/>
      </w:pPr>
      <w:r>
        <w:t>Р</w:t>
      </w:r>
      <w:r w:rsidRPr="00957CE0">
        <w:t xml:space="preserve">азрыв папиллярной мышцы </w:t>
      </w:r>
    </w:p>
    <w:p w14:paraId="41D127C0" w14:textId="77777777" w:rsidR="000703C3" w:rsidRPr="00957CE0" w:rsidRDefault="000703C3" w:rsidP="000703C3">
      <w:r>
        <w:t>Т</w:t>
      </w:r>
      <w:r w:rsidRPr="00957CE0">
        <w:t>ромбоэмболия легочной артерии</w:t>
      </w:r>
    </w:p>
    <w:p w14:paraId="0FEEB9F5" w14:textId="77777777" w:rsidR="000703C3" w:rsidRPr="00957CE0" w:rsidRDefault="000703C3" w:rsidP="000703C3">
      <w:pPr>
        <w:pStyle w:val="Default"/>
      </w:pPr>
      <w:r>
        <w:rPr>
          <w:bCs/>
        </w:rPr>
        <w:t>150.</w:t>
      </w:r>
      <w:r w:rsidRPr="00957CE0">
        <w:rPr>
          <w:bCs/>
        </w:rPr>
        <w:t xml:space="preserve"> </w:t>
      </w:r>
      <w:r>
        <w:rPr>
          <w:bCs/>
        </w:rPr>
        <w:t>П</w:t>
      </w:r>
      <w:r w:rsidRPr="00957CE0">
        <w:rPr>
          <w:bCs/>
        </w:rPr>
        <w:t xml:space="preserve">редположить наличие на </w:t>
      </w:r>
      <w:r>
        <w:rPr>
          <w:bCs/>
        </w:rPr>
        <w:t>ЭКГ</w:t>
      </w:r>
      <w:r w:rsidRPr="00957CE0">
        <w:rPr>
          <w:bCs/>
        </w:rPr>
        <w:t xml:space="preserve"> постинфарктной аневризмы можно в слу</w:t>
      </w:r>
      <w:r>
        <w:rPr>
          <w:bCs/>
        </w:rPr>
        <w:t>чае выявления</w:t>
      </w:r>
      <w:r w:rsidRPr="00957CE0">
        <w:rPr>
          <w:bCs/>
        </w:rPr>
        <w:t xml:space="preserve"> </w:t>
      </w:r>
    </w:p>
    <w:p w14:paraId="5460B13D" w14:textId="77777777" w:rsidR="000703C3" w:rsidRPr="00957CE0" w:rsidRDefault="000703C3" w:rsidP="000703C3">
      <w:pPr>
        <w:pStyle w:val="Default"/>
      </w:pPr>
      <w:r>
        <w:t>Г</w:t>
      </w:r>
      <w:r w:rsidRPr="00957CE0">
        <w:t xml:space="preserve">лубоких отрицательных зубцов Т </w:t>
      </w:r>
    </w:p>
    <w:p w14:paraId="1C7C44B5" w14:textId="77777777" w:rsidR="000703C3" w:rsidRPr="00957CE0" w:rsidRDefault="000703C3" w:rsidP="000703C3">
      <w:pPr>
        <w:pStyle w:val="Default"/>
      </w:pPr>
      <w:r>
        <w:t>К</w:t>
      </w:r>
      <w:r w:rsidRPr="00957CE0">
        <w:t xml:space="preserve">омплексов типа QS в 2-х и более отведениях </w:t>
      </w:r>
    </w:p>
    <w:p w14:paraId="66649B88" w14:textId="77777777" w:rsidR="000703C3" w:rsidRDefault="000703C3" w:rsidP="000703C3">
      <w:r>
        <w:t>В</w:t>
      </w:r>
      <w:r w:rsidRPr="00957CE0">
        <w:t>ысоких зубцов R в правых грудных отведениях</w:t>
      </w:r>
    </w:p>
    <w:p w14:paraId="3CAFB10F" w14:textId="77777777" w:rsidR="000703C3" w:rsidRPr="00957CE0" w:rsidRDefault="000703C3" w:rsidP="000703C3">
      <w:pPr>
        <w:pStyle w:val="Default"/>
      </w:pPr>
      <w:r>
        <w:t>«З</w:t>
      </w:r>
      <w:r w:rsidRPr="00957CE0">
        <w:t>астывшего» подъ</w:t>
      </w:r>
      <w:r>
        <w:t>е</w:t>
      </w:r>
      <w:r w:rsidRPr="00957CE0">
        <w:t xml:space="preserve">ма сегмента ST </w:t>
      </w:r>
    </w:p>
    <w:p w14:paraId="3B286192" w14:textId="77777777" w:rsidR="000703C3" w:rsidRPr="00957CE0" w:rsidRDefault="000703C3" w:rsidP="000703C3">
      <w:pPr>
        <w:pStyle w:val="Default"/>
      </w:pPr>
      <w:r>
        <w:rPr>
          <w:bCs/>
        </w:rPr>
        <w:t>151.</w:t>
      </w:r>
      <w:r w:rsidRPr="00957CE0">
        <w:rPr>
          <w:bCs/>
        </w:rPr>
        <w:t xml:space="preserve"> </w:t>
      </w:r>
      <w:r>
        <w:rPr>
          <w:bCs/>
        </w:rPr>
        <w:t>П</w:t>
      </w:r>
      <w:r w:rsidRPr="00957CE0">
        <w:rPr>
          <w:bCs/>
        </w:rPr>
        <w:t>оявление шума т</w:t>
      </w:r>
      <w:r>
        <w:rPr>
          <w:bCs/>
        </w:rPr>
        <w:t xml:space="preserve">рения перикарда на третий день </w:t>
      </w:r>
      <w:r>
        <w:rPr>
          <w:bCs/>
          <w:lang w:val="en-US"/>
        </w:rPr>
        <w:t>Q</w:t>
      </w:r>
      <w:r>
        <w:rPr>
          <w:bCs/>
        </w:rPr>
        <w:t>-инфаркта миокарда связано с</w:t>
      </w:r>
      <w:r w:rsidRPr="00957CE0">
        <w:rPr>
          <w:bCs/>
        </w:rPr>
        <w:t xml:space="preserve"> </w:t>
      </w:r>
    </w:p>
    <w:p w14:paraId="1733DEB4" w14:textId="77777777" w:rsidR="000703C3" w:rsidRDefault="000703C3" w:rsidP="000703C3">
      <w:pPr>
        <w:pStyle w:val="Default"/>
      </w:pPr>
      <w:r>
        <w:lastRenderedPageBreak/>
        <w:t>Р</w:t>
      </w:r>
      <w:r w:rsidRPr="00957CE0">
        <w:t xml:space="preserve">азвитием синдрома </w:t>
      </w:r>
      <w:proofErr w:type="spellStart"/>
      <w:r w:rsidRPr="00957CE0">
        <w:t>Дресслера</w:t>
      </w:r>
      <w:proofErr w:type="spellEnd"/>
    </w:p>
    <w:p w14:paraId="3BF36FDD" w14:textId="77777777" w:rsidR="000703C3" w:rsidRPr="00957CE0" w:rsidRDefault="000703C3" w:rsidP="000703C3">
      <w:pPr>
        <w:pStyle w:val="Default"/>
      </w:pPr>
      <w:r>
        <w:t>Р</w:t>
      </w:r>
      <w:r w:rsidRPr="00957CE0">
        <w:t xml:space="preserve">азвитием реактивного </w:t>
      </w:r>
      <w:proofErr w:type="spellStart"/>
      <w:r w:rsidRPr="00957CE0">
        <w:t>эпистенокардит</w:t>
      </w:r>
      <w:r>
        <w:t>ического</w:t>
      </w:r>
      <w:proofErr w:type="spellEnd"/>
      <w:r>
        <w:t xml:space="preserve"> перикардита </w:t>
      </w:r>
      <w:r w:rsidRPr="00957CE0">
        <w:t xml:space="preserve"> </w:t>
      </w:r>
    </w:p>
    <w:p w14:paraId="05174E46" w14:textId="77777777" w:rsidR="000703C3" w:rsidRPr="00957CE0" w:rsidRDefault="000703C3" w:rsidP="000703C3">
      <w:pPr>
        <w:pStyle w:val="Default"/>
      </w:pPr>
      <w:r>
        <w:t>П</w:t>
      </w:r>
      <w:r w:rsidRPr="00957CE0">
        <w:t xml:space="preserve">рисоединением инфекционного процесса </w:t>
      </w:r>
    </w:p>
    <w:p w14:paraId="6A2296DD" w14:textId="77777777" w:rsidR="000703C3" w:rsidRPr="00957CE0" w:rsidRDefault="000703C3" w:rsidP="000703C3">
      <w:r>
        <w:t>Р</w:t>
      </w:r>
      <w:r w:rsidRPr="00957CE0">
        <w:t>азрывом межжелудочковой перегородки</w:t>
      </w:r>
    </w:p>
    <w:p w14:paraId="4C028868" w14:textId="77777777" w:rsidR="000703C3" w:rsidRPr="00957CE0" w:rsidRDefault="000703C3" w:rsidP="000703C3">
      <w:pPr>
        <w:pStyle w:val="Default"/>
        <w:jc w:val="both"/>
      </w:pPr>
      <w:r>
        <w:rPr>
          <w:bCs/>
        </w:rPr>
        <w:t>152.</w:t>
      </w:r>
      <w:r w:rsidRPr="00957CE0">
        <w:rPr>
          <w:bCs/>
        </w:rPr>
        <w:t xml:space="preserve"> </w:t>
      </w:r>
      <w:r>
        <w:rPr>
          <w:bCs/>
        </w:rPr>
        <w:t>А</w:t>
      </w:r>
      <w:r w:rsidRPr="00957CE0">
        <w:rPr>
          <w:bCs/>
        </w:rPr>
        <w:t xml:space="preserve">ртериальная гипертония </w:t>
      </w:r>
      <w:r>
        <w:rPr>
          <w:bCs/>
          <w:lang w:val="en-US"/>
        </w:rPr>
        <w:t>I</w:t>
      </w:r>
      <w:r w:rsidRPr="00957CE0">
        <w:rPr>
          <w:bCs/>
        </w:rPr>
        <w:t xml:space="preserve"> степени в мм рт. ст., по классификации рекомендованной экспертами </w:t>
      </w:r>
      <w:r w:rsidRPr="00B85569">
        <w:rPr>
          <w:bCs/>
          <w:caps/>
        </w:rPr>
        <w:t>воз/мог</w:t>
      </w:r>
      <w:r w:rsidRPr="00957CE0">
        <w:rPr>
          <w:bCs/>
        </w:rPr>
        <w:t xml:space="preserve"> </w:t>
      </w:r>
    </w:p>
    <w:p w14:paraId="1837DBBE" w14:textId="77777777" w:rsidR="000703C3" w:rsidRPr="00957CE0" w:rsidRDefault="000703C3" w:rsidP="000703C3">
      <w:pPr>
        <w:pStyle w:val="Default"/>
      </w:pPr>
      <w:proofErr w:type="spellStart"/>
      <w:r>
        <w:t>C</w:t>
      </w:r>
      <w:r w:rsidRPr="00957CE0">
        <w:t>истолическое</w:t>
      </w:r>
      <w:proofErr w:type="spellEnd"/>
      <w:r w:rsidRPr="00957CE0">
        <w:t xml:space="preserve"> АД ниже 140, диастолическое - ниже 90 </w:t>
      </w:r>
    </w:p>
    <w:p w14:paraId="31F5D952" w14:textId="77777777" w:rsidR="000703C3" w:rsidRDefault="000703C3" w:rsidP="000703C3">
      <w:pPr>
        <w:pStyle w:val="Default"/>
      </w:pPr>
      <w:proofErr w:type="spellStart"/>
      <w:r>
        <w:t>C</w:t>
      </w:r>
      <w:r w:rsidRPr="00957CE0">
        <w:t>истолическое</w:t>
      </w:r>
      <w:proofErr w:type="spellEnd"/>
      <w:r w:rsidRPr="00957CE0">
        <w:t xml:space="preserve"> АД 140-150, диастолическое - 94-100</w:t>
      </w:r>
    </w:p>
    <w:p w14:paraId="3F9EFBB3" w14:textId="77777777" w:rsidR="000703C3" w:rsidRPr="00957CE0" w:rsidRDefault="000703C3" w:rsidP="000703C3">
      <w:pPr>
        <w:pStyle w:val="Default"/>
      </w:pPr>
      <w:proofErr w:type="spellStart"/>
      <w:r>
        <w:t>C</w:t>
      </w:r>
      <w:r w:rsidRPr="00957CE0">
        <w:t>истолическое</w:t>
      </w:r>
      <w:proofErr w:type="spellEnd"/>
      <w:r w:rsidRPr="00957CE0">
        <w:t xml:space="preserve"> АД 1</w:t>
      </w:r>
      <w:r>
        <w:t xml:space="preserve">40-159, диастолическое - 90-99 </w:t>
      </w:r>
      <w:r w:rsidRPr="00957CE0">
        <w:t xml:space="preserve"> </w:t>
      </w:r>
    </w:p>
    <w:p w14:paraId="512AE4DB" w14:textId="77777777" w:rsidR="000703C3" w:rsidRPr="00957CE0" w:rsidRDefault="000703C3" w:rsidP="000703C3">
      <w:proofErr w:type="spellStart"/>
      <w:r>
        <w:t>C</w:t>
      </w:r>
      <w:r w:rsidRPr="00957CE0">
        <w:t>истолическое</w:t>
      </w:r>
      <w:proofErr w:type="spellEnd"/>
      <w:r w:rsidRPr="00957CE0">
        <w:t xml:space="preserve"> АД 160-180, диастолическое - 94-100</w:t>
      </w:r>
    </w:p>
    <w:p w14:paraId="759A95CC" w14:textId="77777777" w:rsidR="000703C3" w:rsidRPr="00957CE0" w:rsidRDefault="000703C3" w:rsidP="000703C3">
      <w:pPr>
        <w:pStyle w:val="Default"/>
      </w:pPr>
      <w:r>
        <w:rPr>
          <w:bCs/>
        </w:rPr>
        <w:t>153. П</w:t>
      </w:r>
      <w:r w:rsidRPr="00957CE0">
        <w:rPr>
          <w:bCs/>
        </w:rPr>
        <w:t xml:space="preserve">оказания для госпитализации больных артериальной гипертонией </w:t>
      </w:r>
    </w:p>
    <w:p w14:paraId="4671B70F" w14:textId="77777777" w:rsidR="000703C3" w:rsidRDefault="000703C3" w:rsidP="000703C3">
      <w:pPr>
        <w:pStyle w:val="Default"/>
      </w:pPr>
      <w:r w:rsidRPr="00957CE0">
        <w:t>АГ, выявленная у бол</w:t>
      </w:r>
      <w:r>
        <w:t xml:space="preserve">ьного в возрасте моложе 20 лет </w:t>
      </w:r>
    </w:p>
    <w:p w14:paraId="13888F59" w14:textId="77777777" w:rsidR="000703C3" w:rsidRDefault="000703C3" w:rsidP="000703C3">
      <w:pPr>
        <w:pStyle w:val="Default"/>
      </w:pPr>
      <w:r w:rsidRPr="00957CE0">
        <w:t>АГ, возникшая у больного старше 65 лет</w:t>
      </w:r>
    </w:p>
    <w:p w14:paraId="78EFF516" w14:textId="77777777" w:rsidR="000703C3" w:rsidRPr="00957CE0" w:rsidRDefault="000703C3" w:rsidP="000703C3">
      <w:pPr>
        <w:pStyle w:val="Default"/>
      </w:pPr>
      <w:r>
        <w:t>Р</w:t>
      </w:r>
      <w:r w:rsidRPr="00957CE0">
        <w:t xml:space="preserve">ефрактерная к комбинированной терапии </w:t>
      </w:r>
      <w:r>
        <w:t xml:space="preserve">АГ </w:t>
      </w:r>
      <w:r w:rsidRPr="00957CE0">
        <w:t xml:space="preserve"> </w:t>
      </w:r>
    </w:p>
    <w:p w14:paraId="289A5032" w14:textId="77777777" w:rsidR="000703C3" w:rsidRPr="00957CE0" w:rsidRDefault="000703C3" w:rsidP="000703C3">
      <w:r>
        <w:t>О</w:t>
      </w:r>
      <w:r w:rsidRPr="00957CE0">
        <w:t>бнаружение у больного АГ кардиомегалии</w:t>
      </w:r>
    </w:p>
    <w:p w14:paraId="430343BD" w14:textId="77777777" w:rsidR="000703C3" w:rsidRPr="00957CE0" w:rsidRDefault="000703C3" w:rsidP="000703C3">
      <w:pPr>
        <w:pStyle w:val="Default"/>
        <w:jc w:val="both"/>
      </w:pPr>
      <w:r>
        <w:rPr>
          <w:bCs/>
        </w:rPr>
        <w:t>154.</w:t>
      </w:r>
      <w:r w:rsidRPr="00957CE0">
        <w:rPr>
          <w:bCs/>
        </w:rPr>
        <w:t xml:space="preserve"> </w:t>
      </w:r>
      <w:r>
        <w:rPr>
          <w:bCs/>
        </w:rPr>
        <w:t>К</w:t>
      </w:r>
      <w:r w:rsidRPr="00957CE0">
        <w:rPr>
          <w:bCs/>
        </w:rPr>
        <w:t xml:space="preserve">аков целевой уровень артериального давления у большинства пациентов с артериальной гипертензией </w:t>
      </w:r>
    </w:p>
    <w:p w14:paraId="6F4A7EA0" w14:textId="77777777" w:rsidR="000703C3" w:rsidRPr="00957CE0" w:rsidRDefault="000703C3" w:rsidP="000703C3">
      <w:pPr>
        <w:pStyle w:val="Default"/>
      </w:pPr>
      <w:r>
        <w:t>М</w:t>
      </w:r>
      <w:r w:rsidRPr="00957CE0">
        <w:t xml:space="preserve">енее 120/70 мм рт. ст. </w:t>
      </w:r>
    </w:p>
    <w:p w14:paraId="17E8BF95" w14:textId="77777777" w:rsidR="000703C3" w:rsidRDefault="000703C3" w:rsidP="000703C3">
      <w:pPr>
        <w:pStyle w:val="Default"/>
      </w:pPr>
      <w:r>
        <w:t>М</w:t>
      </w:r>
      <w:r w:rsidRPr="00957CE0">
        <w:t xml:space="preserve">енее 130/80 мм рт. ст. </w:t>
      </w:r>
    </w:p>
    <w:p w14:paraId="570A698E" w14:textId="77777777" w:rsidR="000703C3" w:rsidRPr="00957CE0" w:rsidRDefault="000703C3" w:rsidP="000703C3">
      <w:pPr>
        <w:pStyle w:val="Default"/>
      </w:pPr>
      <w:r>
        <w:t>М</w:t>
      </w:r>
      <w:r w:rsidRPr="00957CE0">
        <w:t>енее</w:t>
      </w:r>
      <w:r>
        <w:t xml:space="preserve"> 140/90 мм рт. ст. </w:t>
      </w:r>
    </w:p>
    <w:p w14:paraId="45804FCA" w14:textId="77777777" w:rsidR="000703C3" w:rsidRPr="00957CE0" w:rsidRDefault="000703C3" w:rsidP="000703C3">
      <w:r>
        <w:t>М</w:t>
      </w:r>
      <w:r w:rsidRPr="00957CE0">
        <w:t>енее 150/90 мм рт. ст.</w:t>
      </w:r>
    </w:p>
    <w:p w14:paraId="6681E51A" w14:textId="77777777" w:rsidR="000703C3" w:rsidRPr="00957CE0" w:rsidRDefault="000703C3" w:rsidP="000703C3">
      <w:pPr>
        <w:pStyle w:val="Default"/>
      </w:pPr>
      <w:r>
        <w:rPr>
          <w:bCs/>
        </w:rPr>
        <w:t>155.</w:t>
      </w:r>
      <w:r w:rsidRPr="00957CE0">
        <w:rPr>
          <w:bCs/>
        </w:rPr>
        <w:t xml:space="preserve"> </w:t>
      </w:r>
      <w:r>
        <w:rPr>
          <w:bCs/>
        </w:rPr>
        <w:t>О</w:t>
      </w:r>
      <w:r w:rsidRPr="00957CE0">
        <w:rPr>
          <w:bCs/>
        </w:rPr>
        <w:t xml:space="preserve">тметьте причину вторичной артериальной гипертензии </w:t>
      </w:r>
    </w:p>
    <w:p w14:paraId="203F05CB" w14:textId="77777777" w:rsidR="000703C3" w:rsidRPr="00957CE0" w:rsidRDefault="000703C3" w:rsidP="000703C3">
      <w:pPr>
        <w:pStyle w:val="Default"/>
      </w:pPr>
      <w:r>
        <w:t>С</w:t>
      </w:r>
      <w:r w:rsidRPr="00957CE0">
        <w:t xml:space="preserve">индром Рейтера </w:t>
      </w:r>
    </w:p>
    <w:p w14:paraId="2CCDED14" w14:textId="77777777" w:rsidR="000703C3" w:rsidRPr="00957CE0" w:rsidRDefault="000703C3" w:rsidP="000703C3">
      <w:pPr>
        <w:pStyle w:val="Default"/>
      </w:pPr>
      <w:r>
        <w:t>С</w:t>
      </w:r>
      <w:r w:rsidRPr="00957CE0">
        <w:t xml:space="preserve">индром </w:t>
      </w:r>
      <w:proofErr w:type="spellStart"/>
      <w:r w:rsidRPr="00957CE0">
        <w:t>Золлингера</w:t>
      </w:r>
      <w:proofErr w:type="spellEnd"/>
      <w:r w:rsidRPr="00957CE0">
        <w:t xml:space="preserve">-Эллисона </w:t>
      </w:r>
    </w:p>
    <w:p w14:paraId="730CD1CF" w14:textId="77777777" w:rsidR="000703C3" w:rsidRDefault="000703C3" w:rsidP="000703C3">
      <w:r>
        <w:t>С</w:t>
      </w:r>
      <w:r w:rsidRPr="00957CE0">
        <w:t xml:space="preserve">индром </w:t>
      </w:r>
      <w:proofErr w:type="spellStart"/>
      <w:r w:rsidRPr="00957CE0">
        <w:t>Эйзенменгера</w:t>
      </w:r>
      <w:proofErr w:type="spellEnd"/>
    </w:p>
    <w:p w14:paraId="4DD9DF38" w14:textId="77777777" w:rsidR="000703C3" w:rsidRPr="00957CE0" w:rsidRDefault="000703C3" w:rsidP="000703C3">
      <w:pPr>
        <w:pStyle w:val="Default"/>
      </w:pPr>
      <w:r>
        <w:t xml:space="preserve">Синдром Кушинга </w:t>
      </w:r>
    </w:p>
    <w:p w14:paraId="3A554C46" w14:textId="77777777" w:rsidR="000703C3" w:rsidRPr="00957CE0" w:rsidRDefault="000703C3" w:rsidP="000703C3">
      <w:pPr>
        <w:pStyle w:val="Default"/>
        <w:jc w:val="both"/>
      </w:pPr>
      <w:r>
        <w:rPr>
          <w:bCs/>
        </w:rPr>
        <w:t>156.</w:t>
      </w:r>
      <w:r w:rsidRPr="00957CE0">
        <w:rPr>
          <w:bCs/>
        </w:rPr>
        <w:t xml:space="preserve"> </w:t>
      </w:r>
      <w:r>
        <w:rPr>
          <w:bCs/>
        </w:rPr>
        <w:t>П</w:t>
      </w:r>
      <w:r w:rsidRPr="00957CE0">
        <w:rPr>
          <w:bCs/>
        </w:rPr>
        <w:t xml:space="preserve">ри </w:t>
      </w:r>
      <w:proofErr w:type="spellStart"/>
      <w:r w:rsidRPr="00957CE0">
        <w:rPr>
          <w:bCs/>
        </w:rPr>
        <w:t>гиперсекреторном</w:t>
      </w:r>
      <w:proofErr w:type="spellEnd"/>
      <w:r w:rsidRPr="00957CE0">
        <w:rPr>
          <w:bCs/>
        </w:rPr>
        <w:t xml:space="preserve"> гастрите наиболее эффективными минеральными водами являются </w:t>
      </w:r>
    </w:p>
    <w:p w14:paraId="755BE69A" w14:textId="77777777" w:rsidR="000703C3" w:rsidRPr="00957CE0" w:rsidRDefault="000703C3" w:rsidP="000703C3">
      <w:pPr>
        <w:pStyle w:val="Default"/>
      </w:pPr>
      <w:r>
        <w:t>Н</w:t>
      </w:r>
      <w:r w:rsidRPr="00957CE0">
        <w:t xml:space="preserve">атриево-хлоридные </w:t>
      </w:r>
    </w:p>
    <w:p w14:paraId="61AAA598" w14:textId="77777777" w:rsidR="000703C3" w:rsidRDefault="000703C3" w:rsidP="000703C3">
      <w:pPr>
        <w:pStyle w:val="Default"/>
      </w:pPr>
      <w:r>
        <w:t>Н</w:t>
      </w:r>
      <w:r w:rsidRPr="00957CE0">
        <w:t xml:space="preserve">атриево-хлоридно-гидрокарбонатные </w:t>
      </w:r>
    </w:p>
    <w:p w14:paraId="6A9F979A" w14:textId="77777777" w:rsidR="000703C3" w:rsidRPr="00957CE0" w:rsidRDefault="000703C3" w:rsidP="000703C3">
      <w:pPr>
        <w:pStyle w:val="Default"/>
      </w:pPr>
      <w:r>
        <w:t xml:space="preserve">Натриево-гидрокарбонатные </w:t>
      </w:r>
    </w:p>
    <w:p w14:paraId="0787D18E" w14:textId="77777777" w:rsidR="000703C3" w:rsidRPr="00957CE0" w:rsidRDefault="000703C3" w:rsidP="000703C3">
      <w:r>
        <w:t>Н</w:t>
      </w:r>
      <w:r w:rsidRPr="00957CE0">
        <w:t>атриево-сульфатно-гидрокарбонатные</w:t>
      </w:r>
    </w:p>
    <w:p w14:paraId="007EE990" w14:textId="77777777" w:rsidR="000703C3" w:rsidRPr="00957CE0" w:rsidRDefault="000703C3" w:rsidP="000703C3">
      <w:pPr>
        <w:pStyle w:val="Default"/>
        <w:jc w:val="both"/>
      </w:pPr>
      <w:r>
        <w:rPr>
          <w:bCs/>
        </w:rPr>
        <w:t>157.</w:t>
      </w:r>
      <w:r w:rsidRPr="00957CE0">
        <w:rPr>
          <w:bCs/>
        </w:rPr>
        <w:t xml:space="preserve"> </w:t>
      </w:r>
      <w:r>
        <w:rPr>
          <w:bCs/>
        </w:rPr>
        <w:t xml:space="preserve">К </w:t>
      </w:r>
      <w:r w:rsidRPr="00957CE0">
        <w:rPr>
          <w:bCs/>
        </w:rPr>
        <w:t xml:space="preserve">базисным (противовоспалительным) средствам для лечения бронхиальной астмы относится </w:t>
      </w:r>
    </w:p>
    <w:p w14:paraId="1FD2FCE6" w14:textId="77777777" w:rsidR="000703C3" w:rsidRDefault="000703C3" w:rsidP="000703C3">
      <w:pPr>
        <w:pStyle w:val="Default"/>
      </w:pPr>
      <w:proofErr w:type="spellStart"/>
      <w:r>
        <w:t>И</w:t>
      </w:r>
      <w:r w:rsidRPr="00957CE0">
        <w:t>пратропиума</w:t>
      </w:r>
      <w:proofErr w:type="spellEnd"/>
      <w:r w:rsidRPr="00957CE0">
        <w:t xml:space="preserve"> бромид </w:t>
      </w:r>
    </w:p>
    <w:p w14:paraId="7C3CD73F" w14:textId="77777777" w:rsidR="000703C3" w:rsidRPr="00957CE0" w:rsidRDefault="000703C3" w:rsidP="000703C3">
      <w:pPr>
        <w:pStyle w:val="Default"/>
      </w:pPr>
      <w:proofErr w:type="spellStart"/>
      <w:r>
        <w:t>Б</w:t>
      </w:r>
      <w:r w:rsidRPr="00957CE0">
        <w:t>еклометазон</w:t>
      </w:r>
      <w:proofErr w:type="spellEnd"/>
      <w:r w:rsidRPr="00957CE0">
        <w:t xml:space="preserve"> </w:t>
      </w:r>
    </w:p>
    <w:p w14:paraId="451A9378" w14:textId="77777777" w:rsidR="000703C3" w:rsidRPr="00957CE0" w:rsidRDefault="000703C3" w:rsidP="000703C3">
      <w:pPr>
        <w:pStyle w:val="Default"/>
      </w:pPr>
      <w:proofErr w:type="spellStart"/>
      <w:r>
        <w:t>В</w:t>
      </w:r>
      <w:r w:rsidRPr="00957CE0">
        <w:t>ентолин</w:t>
      </w:r>
      <w:proofErr w:type="spellEnd"/>
      <w:r w:rsidRPr="00957CE0">
        <w:t xml:space="preserve"> </w:t>
      </w:r>
    </w:p>
    <w:p w14:paraId="27984354" w14:textId="77777777" w:rsidR="000703C3" w:rsidRPr="00957CE0" w:rsidRDefault="000703C3" w:rsidP="000703C3">
      <w:proofErr w:type="spellStart"/>
      <w:r>
        <w:t>Б</w:t>
      </w:r>
      <w:r w:rsidRPr="00957CE0">
        <w:t>еротек</w:t>
      </w:r>
      <w:proofErr w:type="spellEnd"/>
    </w:p>
    <w:p w14:paraId="175BB41A" w14:textId="77777777" w:rsidR="000703C3" w:rsidRPr="00957CE0" w:rsidRDefault="000703C3" w:rsidP="000703C3">
      <w:pPr>
        <w:pStyle w:val="Default"/>
        <w:jc w:val="both"/>
      </w:pPr>
      <w:r>
        <w:rPr>
          <w:bCs/>
        </w:rPr>
        <w:t>158.</w:t>
      </w:r>
      <w:r w:rsidRPr="00957CE0">
        <w:rPr>
          <w:bCs/>
        </w:rPr>
        <w:t xml:space="preserve"> </w:t>
      </w:r>
      <w:r>
        <w:rPr>
          <w:bCs/>
        </w:rPr>
        <w:t>Д</w:t>
      </w:r>
      <w:r w:rsidRPr="00957CE0">
        <w:rPr>
          <w:bCs/>
        </w:rPr>
        <w:t xml:space="preserve">ля восстановления запасов железа при наличии железодефицитной анемии терапию препаратами железа следует проводить в течение </w:t>
      </w:r>
    </w:p>
    <w:p w14:paraId="341900F8" w14:textId="77777777" w:rsidR="000703C3" w:rsidRPr="00957CE0" w:rsidRDefault="000703C3" w:rsidP="000703C3">
      <w:pPr>
        <w:pStyle w:val="Default"/>
      </w:pPr>
      <w:r w:rsidRPr="00957CE0">
        <w:t xml:space="preserve">2-х месяцев </w:t>
      </w:r>
    </w:p>
    <w:p w14:paraId="3E46F46C" w14:textId="77777777" w:rsidR="000703C3" w:rsidRPr="00957CE0" w:rsidRDefault="000703C3" w:rsidP="000703C3">
      <w:pPr>
        <w:pStyle w:val="Default"/>
      </w:pPr>
      <w:r w:rsidRPr="00957CE0">
        <w:t xml:space="preserve">3-х недель </w:t>
      </w:r>
    </w:p>
    <w:p w14:paraId="431BB444" w14:textId="77777777" w:rsidR="000703C3" w:rsidRDefault="000703C3" w:rsidP="000703C3">
      <w:r w:rsidRPr="00957CE0">
        <w:t>5-7 дней</w:t>
      </w:r>
    </w:p>
    <w:p w14:paraId="18DF7729" w14:textId="77777777" w:rsidR="000703C3" w:rsidRPr="00957CE0" w:rsidRDefault="000703C3" w:rsidP="000703C3">
      <w:pPr>
        <w:pStyle w:val="Default"/>
      </w:pPr>
      <w:r w:rsidRPr="00957CE0">
        <w:t>3-</w:t>
      </w:r>
      <w:r>
        <w:t xml:space="preserve">6 месяцев </w:t>
      </w:r>
    </w:p>
    <w:p w14:paraId="4FEB2D4B" w14:textId="77777777" w:rsidR="000703C3" w:rsidRPr="00957CE0" w:rsidRDefault="000703C3" w:rsidP="000703C3">
      <w:pPr>
        <w:pStyle w:val="Default"/>
      </w:pPr>
      <w:r>
        <w:rPr>
          <w:bCs/>
        </w:rPr>
        <w:t>159.</w:t>
      </w:r>
      <w:r w:rsidRPr="00957CE0">
        <w:rPr>
          <w:bCs/>
        </w:rPr>
        <w:t xml:space="preserve"> </w:t>
      </w:r>
      <w:r>
        <w:rPr>
          <w:bCs/>
        </w:rPr>
        <w:t>П</w:t>
      </w:r>
      <w:r w:rsidRPr="00957CE0">
        <w:rPr>
          <w:bCs/>
        </w:rPr>
        <w:t xml:space="preserve">репарат, тормозящий синтез мочевой кислоты </w:t>
      </w:r>
    </w:p>
    <w:p w14:paraId="0C358871" w14:textId="77777777" w:rsidR="000703C3" w:rsidRPr="00957CE0" w:rsidRDefault="000703C3" w:rsidP="000703C3">
      <w:pPr>
        <w:pStyle w:val="Default"/>
      </w:pPr>
      <w:r>
        <w:t>И</w:t>
      </w:r>
      <w:r w:rsidRPr="00957CE0">
        <w:t xml:space="preserve">нсулин </w:t>
      </w:r>
    </w:p>
    <w:p w14:paraId="7CC003A1" w14:textId="77777777" w:rsidR="000703C3" w:rsidRDefault="000703C3" w:rsidP="000703C3">
      <w:pPr>
        <w:pStyle w:val="Default"/>
      </w:pPr>
      <w:r>
        <w:t>А</w:t>
      </w:r>
      <w:r w:rsidRPr="00957CE0">
        <w:t>спирин</w:t>
      </w:r>
    </w:p>
    <w:p w14:paraId="6D583A9C" w14:textId="77777777" w:rsidR="000703C3" w:rsidRPr="00957CE0" w:rsidRDefault="000703C3" w:rsidP="000703C3">
      <w:pPr>
        <w:pStyle w:val="Default"/>
      </w:pPr>
      <w:r>
        <w:t>А</w:t>
      </w:r>
      <w:r w:rsidRPr="00957CE0">
        <w:t xml:space="preserve">ллопуринол </w:t>
      </w:r>
    </w:p>
    <w:p w14:paraId="6CCD6E14" w14:textId="77777777" w:rsidR="000703C3" w:rsidRPr="00957CE0" w:rsidRDefault="000703C3" w:rsidP="000703C3">
      <w:proofErr w:type="spellStart"/>
      <w:r>
        <w:t>В</w:t>
      </w:r>
      <w:r w:rsidRPr="00957CE0">
        <w:t>ольтарен</w:t>
      </w:r>
      <w:proofErr w:type="spellEnd"/>
    </w:p>
    <w:p w14:paraId="2004D567" w14:textId="77777777" w:rsidR="000703C3" w:rsidRDefault="000703C3" w:rsidP="000703C3">
      <w:pPr>
        <w:pStyle w:val="Default"/>
        <w:jc w:val="both"/>
        <w:rPr>
          <w:bCs/>
        </w:rPr>
      </w:pPr>
      <w:r>
        <w:rPr>
          <w:bCs/>
        </w:rPr>
        <w:t>160.</w:t>
      </w:r>
      <w:r w:rsidRPr="00957CE0">
        <w:rPr>
          <w:bCs/>
        </w:rPr>
        <w:t xml:space="preserve"> </w:t>
      </w:r>
      <w:r>
        <w:rPr>
          <w:bCs/>
        </w:rPr>
        <w:t>Б</w:t>
      </w:r>
      <w:r w:rsidRPr="00957CE0">
        <w:rPr>
          <w:bCs/>
        </w:rPr>
        <w:t xml:space="preserve">ольная, страдающая бронхиальной астмой и гипертонической болезнью, жалуется на появление сухого кашля. </w:t>
      </w:r>
      <w:r>
        <w:rPr>
          <w:bCs/>
        </w:rPr>
        <w:t>О</w:t>
      </w:r>
      <w:r w:rsidRPr="00957CE0">
        <w:rPr>
          <w:bCs/>
        </w:rPr>
        <w:t xml:space="preserve">на принимает </w:t>
      </w:r>
      <w:proofErr w:type="spellStart"/>
      <w:r w:rsidRPr="00957CE0">
        <w:rPr>
          <w:bCs/>
        </w:rPr>
        <w:t>беклометазон</w:t>
      </w:r>
      <w:proofErr w:type="spellEnd"/>
      <w:r w:rsidRPr="00957CE0">
        <w:rPr>
          <w:bCs/>
        </w:rPr>
        <w:t xml:space="preserve">, </w:t>
      </w:r>
      <w:proofErr w:type="spellStart"/>
      <w:r w:rsidRPr="00957CE0">
        <w:rPr>
          <w:bCs/>
        </w:rPr>
        <w:t>капотен</w:t>
      </w:r>
      <w:proofErr w:type="spellEnd"/>
      <w:r w:rsidRPr="00957CE0">
        <w:rPr>
          <w:bCs/>
        </w:rPr>
        <w:t xml:space="preserve"> ежедневно </w:t>
      </w:r>
      <w:r>
        <w:rPr>
          <w:bCs/>
        </w:rPr>
        <w:t xml:space="preserve">и </w:t>
      </w:r>
      <w:proofErr w:type="spellStart"/>
      <w:r>
        <w:rPr>
          <w:bCs/>
        </w:rPr>
        <w:t>сальбутамол</w:t>
      </w:r>
      <w:proofErr w:type="spellEnd"/>
      <w:r>
        <w:rPr>
          <w:bCs/>
        </w:rPr>
        <w:t xml:space="preserve"> 1-2 раза в неделю,</w:t>
      </w:r>
      <w:r w:rsidRPr="00957CE0">
        <w:rPr>
          <w:bCs/>
        </w:rPr>
        <w:t xml:space="preserve"> вероятно, появление кашля связано с </w:t>
      </w:r>
    </w:p>
    <w:p w14:paraId="747B85B0" w14:textId="77777777" w:rsidR="000703C3" w:rsidRDefault="000703C3" w:rsidP="000703C3">
      <w:pPr>
        <w:pStyle w:val="Default"/>
        <w:jc w:val="both"/>
      </w:pPr>
      <w:r>
        <w:t xml:space="preserve">Приемом </w:t>
      </w:r>
      <w:proofErr w:type="spellStart"/>
      <w:r>
        <w:t>капотена</w:t>
      </w:r>
      <w:proofErr w:type="spellEnd"/>
      <w:r>
        <w:t xml:space="preserve"> </w:t>
      </w:r>
    </w:p>
    <w:p w14:paraId="41C4B6C2" w14:textId="77777777" w:rsidR="000703C3" w:rsidRPr="00957CE0" w:rsidRDefault="000703C3" w:rsidP="000703C3">
      <w:pPr>
        <w:pStyle w:val="Default"/>
      </w:pPr>
      <w:r>
        <w:t>Н</w:t>
      </w:r>
      <w:r w:rsidRPr="00957CE0">
        <w:t xml:space="preserve">едостаточной дозой </w:t>
      </w:r>
      <w:proofErr w:type="spellStart"/>
      <w:r w:rsidRPr="00957CE0">
        <w:t>беклометазона</w:t>
      </w:r>
      <w:proofErr w:type="spellEnd"/>
      <w:r w:rsidRPr="00957CE0">
        <w:t xml:space="preserve"> </w:t>
      </w:r>
    </w:p>
    <w:p w14:paraId="32A41A34" w14:textId="77777777" w:rsidR="000703C3" w:rsidRPr="00957CE0" w:rsidRDefault="000703C3" w:rsidP="000703C3">
      <w:pPr>
        <w:pStyle w:val="Default"/>
      </w:pPr>
      <w:r>
        <w:t>П</w:t>
      </w:r>
      <w:r w:rsidRPr="00957CE0">
        <w:t xml:space="preserve">риемом </w:t>
      </w:r>
      <w:proofErr w:type="spellStart"/>
      <w:r w:rsidRPr="00957CE0">
        <w:t>сальбутамола</w:t>
      </w:r>
      <w:proofErr w:type="spellEnd"/>
      <w:r w:rsidRPr="00957CE0">
        <w:t xml:space="preserve"> </w:t>
      </w:r>
    </w:p>
    <w:p w14:paraId="5C8DFBAE" w14:textId="77777777" w:rsidR="000703C3" w:rsidRDefault="000703C3" w:rsidP="000703C3">
      <w:r>
        <w:t>П</w:t>
      </w:r>
      <w:r w:rsidRPr="00957CE0">
        <w:t xml:space="preserve">риемом </w:t>
      </w:r>
      <w:proofErr w:type="spellStart"/>
      <w:r w:rsidRPr="00957CE0">
        <w:t>бекламетазона</w:t>
      </w:r>
      <w:proofErr w:type="spellEnd"/>
      <w:r w:rsidRPr="00957CE0">
        <w:t xml:space="preserve"> и </w:t>
      </w:r>
      <w:proofErr w:type="spellStart"/>
      <w:r w:rsidRPr="00957CE0">
        <w:t>сальбутамола</w:t>
      </w:r>
      <w:proofErr w:type="spellEnd"/>
    </w:p>
    <w:p w14:paraId="4DFD244B" w14:textId="77777777" w:rsidR="000703C3" w:rsidRDefault="000703C3" w:rsidP="000703C3">
      <w:pPr>
        <w:pStyle w:val="Default"/>
        <w:jc w:val="both"/>
        <w:rPr>
          <w:bCs/>
        </w:rPr>
      </w:pPr>
      <w:r>
        <w:rPr>
          <w:bCs/>
        </w:rPr>
        <w:t>161. Л</w:t>
      </w:r>
      <w:r w:rsidRPr="00957CE0">
        <w:rPr>
          <w:bCs/>
        </w:rPr>
        <w:t xml:space="preserve">ечение бронхиальной астмы среднетяжелого течения следует начинать с применения </w:t>
      </w:r>
    </w:p>
    <w:p w14:paraId="0366222C" w14:textId="77777777" w:rsidR="000703C3" w:rsidRPr="002B215C" w:rsidRDefault="000703C3" w:rsidP="000703C3">
      <w:r>
        <w:t xml:space="preserve">Системных </w:t>
      </w:r>
      <w:proofErr w:type="spellStart"/>
      <w:r>
        <w:t>глюкокортикостероидов</w:t>
      </w:r>
      <w:proofErr w:type="spellEnd"/>
    </w:p>
    <w:p w14:paraId="0039AC0F" w14:textId="77777777" w:rsidR="000703C3" w:rsidRPr="00957CE0" w:rsidRDefault="000703C3" w:rsidP="000703C3">
      <w:pPr>
        <w:pStyle w:val="Default"/>
      </w:pPr>
      <w:r>
        <w:lastRenderedPageBreak/>
        <w:t>И</w:t>
      </w:r>
      <w:r w:rsidRPr="00957CE0">
        <w:t xml:space="preserve">нгаляционных </w:t>
      </w:r>
      <w:proofErr w:type="spellStart"/>
      <w:r w:rsidRPr="00957CE0">
        <w:t>глюкокортикостероидов</w:t>
      </w:r>
      <w:proofErr w:type="spellEnd"/>
      <w:r w:rsidRPr="00957CE0">
        <w:t xml:space="preserve"> </w:t>
      </w:r>
    </w:p>
    <w:p w14:paraId="3F8A6629" w14:textId="77777777" w:rsidR="000703C3" w:rsidRPr="00957CE0" w:rsidRDefault="000703C3" w:rsidP="000703C3">
      <w:pPr>
        <w:pStyle w:val="Default"/>
      </w:pPr>
      <w:proofErr w:type="spellStart"/>
      <w:r>
        <w:t>А</w:t>
      </w:r>
      <w:r w:rsidRPr="00957CE0">
        <w:t>колата</w:t>
      </w:r>
      <w:proofErr w:type="spellEnd"/>
      <w:r w:rsidRPr="00957CE0">
        <w:t xml:space="preserve"> </w:t>
      </w:r>
    </w:p>
    <w:p w14:paraId="3B7DFAE7" w14:textId="77777777" w:rsidR="000703C3" w:rsidRPr="00957CE0" w:rsidRDefault="000703C3" w:rsidP="000703C3">
      <w:pPr>
        <w:pStyle w:val="Default"/>
      </w:pPr>
      <w:proofErr w:type="spellStart"/>
      <w:r>
        <w:t>К</w:t>
      </w:r>
      <w:r w:rsidRPr="00957CE0">
        <w:t>ромогликата</w:t>
      </w:r>
      <w:proofErr w:type="spellEnd"/>
      <w:r w:rsidRPr="00957CE0">
        <w:t xml:space="preserve"> натрия </w:t>
      </w:r>
    </w:p>
    <w:p w14:paraId="6B0F4722" w14:textId="77777777" w:rsidR="000703C3" w:rsidRPr="00957CE0" w:rsidRDefault="000703C3" w:rsidP="000703C3">
      <w:pPr>
        <w:pStyle w:val="Default"/>
        <w:jc w:val="both"/>
      </w:pPr>
      <w:r>
        <w:rPr>
          <w:bCs/>
        </w:rPr>
        <w:t>162.</w:t>
      </w:r>
      <w:r w:rsidRPr="00957CE0">
        <w:rPr>
          <w:bCs/>
        </w:rPr>
        <w:t xml:space="preserve"> </w:t>
      </w:r>
      <w:r>
        <w:rPr>
          <w:bCs/>
        </w:rPr>
        <w:t>В</w:t>
      </w:r>
      <w:r w:rsidRPr="00957CE0">
        <w:rPr>
          <w:bCs/>
        </w:rPr>
        <w:t xml:space="preserve"> питании больного гипертонической болезнью первое место среди ограничений употребление </w:t>
      </w:r>
    </w:p>
    <w:p w14:paraId="4428CDAD" w14:textId="77777777" w:rsidR="000703C3" w:rsidRPr="00957CE0" w:rsidRDefault="000703C3" w:rsidP="000703C3">
      <w:pPr>
        <w:pStyle w:val="Default"/>
      </w:pPr>
      <w:r>
        <w:t>Р</w:t>
      </w:r>
      <w:r w:rsidRPr="00957CE0">
        <w:t xml:space="preserve">астительных жиров </w:t>
      </w:r>
    </w:p>
    <w:p w14:paraId="6C673618" w14:textId="77777777" w:rsidR="000703C3" w:rsidRDefault="000703C3" w:rsidP="000703C3">
      <w:pPr>
        <w:pStyle w:val="Default"/>
      </w:pPr>
      <w:r>
        <w:t>У</w:t>
      </w:r>
      <w:r w:rsidRPr="00957CE0">
        <w:t xml:space="preserve">глеводов </w:t>
      </w:r>
    </w:p>
    <w:p w14:paraId="4E93252A" w14:textId="77777777" w:rsidR="000703C3" w:rsidRPr="00957CE0" w:rsidRDefault="000703C3" w:rsidP="000703C3">
      <w:pPr>
        <w:pStyle w:val="Default"/>
      </w:pPr>
      <w:r>
        <w:t>П</w:t>
      </w:r>
      <w:r w:rsidRPr="00957CE0">
        <w:t>оваренной соли</w:t>
      </w:r>
    </w:p>
    <w:p w14:paraId="7E058C34" w14:textId="77777777" w:rsidR="000703C3" w:rsidRPr="00957CE0" w:rsidRDefault="000703C3" w:rsidP="000703C3">
      <w:r>
        <w:t>В</w:t>
      </w:r>
      <w:r w:rsidRPr="00957CE0">
        <w:t>оды</w:t>
      </w:r>
    </w:p>
    <w:p w14:paraId="35E09FD3" w14:textId="77777777" w:rsidR="000703C3" w:rsidRPr="00957CE0" w:rsidRDefault="000703C3" w:rsidP="000703C3">
      <w:pPr>
        <w:pStyle w:val="Default"/>
        <w:jc w:val="both"/>
      </w:pPr>
      <w:r>
        <w:rPr>
          <w:bCs/>
        </w:rPr>
        <w:t>163. Д</w:t>
      </w:r>
      <w:r w:rsidRPr="00957CE0">
        <w:rPr>
          <w:bCs/>
        </w:rPr>
        <w:t xml:space="preserve">айте экспертное заключение о трудоспособности пациента с выраженными нарушениями функций сердечно-сосудистой системы и ограничением жизнедеятельности </w:t>
      </w:r>
      <w:r>
        <w:rPr>
          <w:bCs/>
          <w:lang w:val="en-US"/>
        </w:rPr>
        <w:t>II</w:t>
      </w:r>
      <w:r>
        <w:rPr>
          <w:bCs/>
        </w:rPr>
        <w:t>-</w:t>
      </w:r>
      <w:r>
        <w:rPr>
          <w:bCs/>
          <w:lang w:val="en-US"/>
        </w:rPr>
        <w:t>III</w:t>
      </w:r>
      <w:r w:rsidRPr="00957CE0">
        <w:rPr>
          <w:bCs/>
        </w:rPr>
        <w:t xml:space="preserve"> степени </w:t>
      </w:r>
    </w:p>
    <w:p w14:paraId="05604217" w14:textId="77777777" w:rsidR="000703C3" w:rsidRPr="00957CE0" w:rsidRDefault="000703C3" w:rsidP="000703C3">
      <w:pPr>
        <w:pStyle w:val="Default"/>
      </w:pPr>
      <w:r>
        <w:t>Т</w:t>
      </w:r>
      <w:r w:rsidRPr="00957CE0">
        <w:t xml:space="preserve">рудоустроить через ВК </w:t>
      </w:r>
    </w:p>
    <w:p w14:paraId="58D41710" w14:textId="77777777" w:rsidR="000703C3" w:rsidRDefault="000703C3" w:rsidP="000703C3">
      <w:pPr>
        <w:pStyle w:val="Default"/>
      </w:pPr>
      <w:r>
        <w:t>П</w:t>
      </w:r>
      <w:r w:rsidRPr="00957CE0">
        <w:t xml:space="preserve">ризнать инвалидом 1-й группы </w:t>
      </w:r>
    </w:p>
    <w:p w14:paraId="5B85AF2E" w14:textId="77777777" w:rsidR="000703C3" w:rsidRPr="00957CE0" w:rsidRDefault="000703C3" w:rsidP="000703C3">
      <w:pPr>
        <w:pStyle w:val="Default"/>
      </w:pPr>
      <w:r>
        <w:t>П</w:t>
      </w:r>
      <w:r w:rsidRPr="00957CE0">
        <w:t xml:space="preserve">ризнать инвалидом 2-й группы </w:t>
      </w:r>
    </w:p>
    <w:p w14:paraId="329E66E8" w14:textId="77777777" w:rsidR="000703C3" w:rsidRPr="00957CE0" w:rsidRDefault="000703C3" w:rsidP="000703C3">
      <w:r>
        <w:rPr>
          <w:color w:val="000000"/>
        </w:rPr>
        <w:t>П</w:t>
      </w:r>
      <w:r w:rsidRPr="00957CE0">
        <w:t>ризнать трудоспособным</w:t>
      </w:r>
    </w:p>
    <w:p w14:paraId="01DE9B0A" w14:textId="77777777" w:rsidR="000703C3" w:rsidRPr="00957CE0" w:rsidRDefault="000703C3" w:rsidP="000703C3">
      <w:pPr>
        <w:pStyle w:val="Default"/>
      </w:pPr>
      <w:r>
        <w:rPr>
          <w:bCs/>
        </w:rPr>
        <w:t>164.</w:t>
      </w:r>
      <w:r w:rsidRPr="00957CE0">
        <w:rPr>
          <w:bCs/>
        </w:rPr>
        <w:t xml:space="preserve"> </w:t>
      </w:r>
      <w:r>
        <w:rPr>
          <w:bCs/>
        </w:rPr>
        <w:t>В</w:t>
      </w:r>
      <w:r w:rsidRPr="00957CE0">
        <w:rPr>
          <w:bCs/>
        </w:rPr>
        <w:t xml:space="preserve"> диагностике инфекционного эндокардита решающую роль играет </w:t>
      </w:r>
    </w:p>
    <w:p w14:paraId="53EE906B" w14:textId="77777777" w:rsidR="000703C3" w:rsidRDefault="000703C3" w:rsidP="000703C3">
      <w:pPr>
        <w:pStyle w:val="Default"/>
      </w:pPr>
      <w:r>
        <w:t>У</w:t>
      </w:r>
      <w:r w:rsidRPr="00957CE0">
        <w:t xml:space="preserve">величение СОЭ </w:t>
      </w:r>
    </w:p>
    <w:p w14:paraId="02274526" w14:textId="77777777" w:rsidR="000703C3" w:rsidRPr="00751A40" w:rsidRDefault="000703C3" w:rsidP="000703C3">
      <w:pPr>
        <w:pStyle w:val="Default"/>
      </w:pPr>
      <w:r>
        <w:t>В</w:t>
      </w:r>
      <w:r w:rsidRPr="00957CE0">
        <w:t>егетация на к</w:t>
      </w:r>
      <w:r>
        <w:t xml:space="preserve">лапанах при </w:t>
      </w:r>
      <w:proofErr w:type="spellStart"/>
      <w:r>
        <w:t>ЭхоКГ</w:t>
      </w:r>
      <w:proofErr w:type="spellEnd"/>
      <w:r>
        <w:t xml:space="preserve">-исследовании </w:t>
      </w:r>
    </w:p>
    <w:p w14:paraId="379478FB" w14:textId="77777777" w:rsidR="000703C3" w:rsidRPr="00957CE0" w:rsidRDefault="000703C3" w:rsidP="000703C3">
      <w:pPr>
        <w:pStyle w:val="Default"/>
      </w:pPr>
      <w:proofErr w:type="spellStart"/>
      <w:r>
        <w:t>А</w:t>
      </w:r>
      <w:r w:rsidRPr="00957CE0">
        <w:t>ускультативная</w:t>
      </w:r>
      <w:proofErr w:type="spellEnd"/>
      <w:r w:rsidRPr="00957CE0">
        <w:t xml:space="preserve"> динамика шумов сердца </w:t>
      </w:r>
    </w:p>
    <w:p w14:paraId="55F1F52C" w14:textId="77777777" w:rsidR="000703C3" w:rsidRPr="00957CE0" w:rsidRDefault="000703C3" w:rsidP="000703C3">
      <w:r>
        <w:t>Н</w:t>
      </w:r>
      <w:r w:rsidRPr="00957CE0">
        <w:t>арастание сердечной недостаточности</w:t>
      </w:r>
    </w:p>
    <w:p w14:paraId="3E578E79" w14:textId="77777777" w:rsidR="000703C3" w:rsidRPr="00957CE0" w:rsidRDefault="000703C3" w:rsidP="000703C3">
      <w:pPr>
        <w:pStyle w:val="Default"/>
        <w:jc w:val="both"/>
      </w:pPr>
      <w:r>
        <w:rPr>
          <w:bCs/>
        </w:rPr>
        <w:t>165.</w:t>
      </w:r>
      <w:r w:rsidRPr="00957CE0">
        <w:rPr>
          <w:bCs/>
        </w:rPr>
        <w:t xml:space="preserve"> </w:t>
      </w:r>
      <w:r>
        <w:rPr>
          <w:bCs/>
        </w:rPr>
        <w:t>К</w:t>
      </w:r>
      <w:r w:rsidRPr="00957CE0">
        <w:rPr>
          <w:bCs/>
        </w:rPr>
        <w:t xml:space="preserve">акой гипотензивный препарат является самым доказанным по безопасности как для женщины, так и для плода </w:t>
      </w:r>
    </w:p>
    <w:p w14:paraId="40018A9A" w14:textId="77777777" w:rsidR="000703C3" w:rsidRDefault="000703C3" w:rsidP="000703C3">
      <w:pPr>
        <w:pStyle w:val="Default"/>
      </w:pPr>
      <w:proofErr w:type="spellStart"/>
      <w:r>
        <w:t>Л</w:t>
      </w:r>
      <w:r w:rsidRPr="00957CE0">
        <w:t>абеталол</w:t>
      </w:r>
      <w:proofErr w:type="spellEnd"/>
    </w:p>
    <w:p w14:paraId="162F1D33" w14:textId="77777777" w:rsidR="000703C3" w:rsidRPr="00957CE0" w:rsidRDefault="000703C3" w:rsidP="000703C3">
      <w:pPr>
        <w:pStyle w:val="Default"/>
      </w:pPr>
      <w:proofErr w:type="spellStart"/>
      <w:r>
        <w:t>Допегит</w:t>
      </w:r>
      <w:proofErr w:type="spellEnd"/>
      <w:r>
        <w:t xml:space="preserve"> </w:t>
      </w:r>
      <w:r w:rsidRPr="00957CE0">
        <w:t xml:space="preserve"> </w:t>
      </w:r>
    </w:p>
    <w:p w14:paraId="287FEC8B" w14:textId="77777777" w:rsidR="000703C3" w:rsidRPr="00957CE0" w:rsidRDefault="000703C3" w:rsidP="000703C3">
      <w:pPr>
        <w:pStyle w:val="Default"/>
      </w:pPr>
      <w:r>
        <w:t>Г</w:t>
      </w:r>
      <w:r w:rsidRPr="00957CE0">
        <w:t xml:space="preserve">ипотиазид </w:t>
      </w:r>
    </w:p>
    <w:p w14:paraId="4EA2611E" w14:textId="77777777" w:rsidR="000703C3" w:rsidRPr="00957CE0" w:rsidRDefault="000703C3" w:rsidP="000703C3">
      <w:proofErr w:type="spellStart"/>
      <w:r>
        <w:t>В</w:t>
      </w:r>
      <w:r w:rsidRPr="00957CE0">
        <w:t>ерапамил</w:t>
      </w:r>
      <w:proofErr w:type="spellEnd"/>
    </w:p>
    <w:p w14:paraId="4674A6D2" w14:textId="77777777" w:rsidR="000703C3" w:rsidRPr="00957CE0" w:rsidRDefault="000703C3" w:rsidP="000703C3">
      <w:pPr>
        <w:pStyle w:val="Default"/>
        <w:jc w:val="both"/>
      </w:pPr>
      <w:r>
        <w:rPr>
          <w:bCs/>
        </w:rPr>
        <w:t>166.</w:t>
      </w:r>
      <w:r w:rsidRPr="00957CE0">
        <w:rPr>
          <w:bCs/>
        </w:rPr>
        <w:t xml:space="preserve"> </w:t>
      </w:r>
      <w:r>
        <w:rPr>
          <w:bCs/>
        </w:rPr>
        <w:t>П</w:t>
      </w:r>
      <w:r w:rsidRPr="00957CE0">
        <w:rPr>
          <w:bCs/>
        </w:rPr>
        <w:t>ри купировании гипертонического криза у больных с феох</w:t>
      </w:r>
      <w:r>
        <w:rPr>
          <w:bCs/>
        </w:rPr>
        <w:t>ромоцитомой наиболее эффективны</w:t>
      </w:r>
      <w:r w:rsidRPr="00957CE0">
        <w:rPr>
          <w:bCs/>
        </w:rPr>
        <w:t xml:space="preserve"> </w:t>
      </w:r>
    </w:p>
    <w:p w14:paraId="0430A7DA" w14:textId="77777777" w:rsidR="000703C3" w:rsidRDefault="000703C3" w:rsidP="000703C3">
      <w:pPr>
        <w:pStyle w:val="Default"/>
      </w:pPr>
      <w:r>
        <w:t>И</w:t>
      </w:r>
      <w:r w:rsidRPr="00957CE0">
        <w:t>нгибиторы анги</w:t>
      </w:r>
      <w:r>
        <w:t xml:space="preserve">отензин-превращающего фермента </w:t>
      </w:r>
    </w:p>
    <w:p w14:paraId="59A3F657" w14:textId="77777777" w:rsidR="000703C3" w:rsidRDefault="000703C3" w:rsidP="000703C3">
      <w:pPr>
        <w:pStyle w:val="Default"/>
      </w:pPr>
      <w:r>
        <w:t>Б</w:t>
      </w:r>
      <w:r w:rsidRPr="00957CE0">
        <w:t>ета-адреноблокаторы</w:t>
      </w:r>
    </w:p>
    <w:p w14:paraId="022E3E87" w14:textId="77777777" w:rsidR="000703C3" w:rsidRPr="00957CE0" w:rsidRDefault="000703C3" w:rsidP="000703C3">
      <w:pPr>
        <w:pStyle w:val="Default"/>
      </w:pPr>
      <w:r>
        <w:t>Альфа-адреноблокаторы</w:t>
      </w:r>
    </w:p>
    <w:p w14:paraId="43216921" w14:textId="77777777" w:rsidR="000703C3" w:rsidRPr="00957CE0" w:rsidRDefault="000703C3" w:rsidP="000703C3">
      <w:r>
        <w:t>Д</w:t>
      </w:r>
      <w:r w:rsidRPr="00957CE0">
        <w:t>иуретики</w:t>
      </w:r>
    </w:p>
    <w:p w14:paraId="73CAF7A5" w14:textId="77777777" w:rsidR="000703C3" w:rsidRPr="00957CE0" w:rsidRDefault="000703C3" w:rsidP="000703C3">
      <w:pPr>
        <w:pStyle w:val="Default"/>
        <w:jc w:val="both"/>
      </w:pPr>
      <w:r>
        <w:rPr>
          <w:bCs/>
        </w:rPr>
        <w:t>167. С</w:t>
      </w:r>
      <w:r w:rsidRPr="00957CE0">
        <w:rPr>
          <w:bCs/>
        </w:rPr>
        <w:t xml:space="preserve">ледует избегать назначения </w:t>
      </w:r>
      <w:proofErr w:type="spellStart"/>
      <w:r w:rsidRPr="00957CE0">
        <w:rPr>
          <w:bCs/>
        </w:rPr>
        <w:t>пpи</w:t>
      </w:r>
      <w:proofErr w:type="spellEnd"/>
      <w:r w:rsidRPr="00957CE0">
        <w:rPr>
          <w:bCs/>
        </w:rPr>
        <w:t xml:space="preserve"> лечении </w:t>
      </w:r>
      <w:proofErr w:type="spellStart"/>
      <w:r w:rsidRPr="00957CE0">
        <w:rPr>
          <w:bCs/>
        </w:rPr>
        <w:t>аpтеpиальной</w:t>
      </w:r>
      <w:proofErr w:type="spellEnd"/>
      <w:r w:rsidRPr="00957CE0">
        <w:rPr>
          <w:bCs/>
        </w:rPr>
        <w:t xml:space="preserve"> </w:t>
      </w:r>
      <w:proofErr w:type="spellStart"/>
      <w:r w:rsidRPr="00957CE0">
        <w:rPr>
          <w:bCs/>
        </w:rPr>
        <w:t>гипеpтензии</w:t>
      </w:r>
      <w:proofErr w:type="spellEnd"/>
      <w:r w:rsidRPr="00957CE0">
        <w:rPr>
          <w:bCs/>
        </w:rPr>
        <w:t xml:space="preserve"> у больного с </w:t>
      </w:r>
      <w:proofErr w:type="spellStart"/>
      <w:r w:rsidRPr="00957CE0">
        <w:rPr>
          <w:bCs/>
        </w:rPr>
        <w:t>бpонхиальной</w:t>
      </w:r>
      <w:proofErr w:type="spellEnd"/>
      <w:r w:rsidRPr="00957CE0">
        <w:rPr>
          <w:bCs/>
        </w:rPr>
        <w:t xml:space="preserve"> астмой </w:t>
      </w:r>
    </w:p>
    <w:p w14:paraId="4C8B71EC" w14:textId="77777777" w:rsidR="000703C3" w:rsidRPr="00957CE0" w:rsidRDefault="000703C3" w:rsidP="000703C3">
      <w:pPr>
        <w:pStyle w:val="Default"/>
      </w:pPr>
      <w:proofErr w:type="spellStart"/>
      <w:r>
        <w:t>Н</w:t>
      </w:r>
      <w:r w:rsidRPr="00957CE0">
        <w:t>ифедипина</w:t>
      </w:r>
      <w:proofErr w:type="spellEnd"/>
      <w:r w:rsidRPr="00957CE0">
        <w:t xml:space="preserve"> </w:t>
      </w:r>
    </w:p>
    <w:p w14:paraId="1C9E43AD" w14:textId="77777777" w:rsidR="000703C3" w:rsidRDefault="000703C3" w:rsidP="000703C3">
      <w:pPr>
        <w:pStyle w:val="Default"/>
      </w:pPr>
      <w:proofErr w:type="spellStart"/>
      <w:r>
        <w:t>Л</w:t>
      </w:r>
      <w:r w:rsidRPr="00957CE0">
        <w:t>озартана</w:t>
      </w:r>
      <w:proofErr w:type="spellEnd"/>
      <w:r w:rsidRPr="00957CE0">
        <w:t xml:space="preserve"> </w:t>
      </w:r>
    </w:p>
    <w:p w14:paraId="7E970E9F" w14:textId="77777777" w:rsidR="000703C3" w:rsidRPr="00957CE0" w:rsidRDefault="000703C3" w:rsidP="000703C3">
      <w:pPr>
        <w:pStyle w:val="Default"/>
      </w:pPr>
      <w:proofErr w:type="spellStart"/>
      <w:r>
        <w:t>Пpопpанолола</w:t>
      </w:r>
      <w:proofErr w:type="spellEnd"/>
      <w:r>
        <w:t xml:space="preserve"> </w:t>
      </w:r>
    </w:p>
    <w:p w14:paraId="0418F49C" w14:textId="77777777" w:rsidR="000703C3" w:rsidRPr="00957CE0" w:rsidRDefault="000703C3" w:rsidP="000703C3">
      <w:proofErr w:type="spellStart"/>
      <w:r>
        <w:t>Л</w:t>
      </w:r>
      <w:r w:rsidRPr="00957CE0">
        <w:t>изинопpила</w:t>
      </w:r>
      <w:proofErr w:type="spellEnd"/>
    </w:p>
    <w:p w14:paraId="4C6CA81D" w14:textId="77777777" w:rsidR="000703C3" w:rsidRPr="00957CE0" w:rsidRDefault="000703C3" w:rsidP="000703C3">
      <w:pPr>
        <w:autoSpaceDE w:val="0"/>
        <w:autoSpaceDN w:val="0"/>
        <w:adjustRightInd w:val="0"/>
        <w:jc w:val="both"/>
        <w:rPr>
          <w:color w:val="000000"/>
        </w:rPr>
      </w:pPr>
      <w:r>
        <w:rPr>
          <w:bCs/>
          <w:color w:val="000000"/>
        </w:rPr>
        <w:t>168.</w:t>
      </w:r>
      <w:r w:rsidRPr="00957CE0">
        <w:rPr>
          <w:bCs/>
          <w:color w:val="000000"/>
        </w:rPr>
        <w:t xml:space="preserve"> </w:t>
      </w:r>
      <w:r>
        <w:rPr>
          <w:bCs/>
          <w:color w:val="000000"/>
        </w:rPr>
        <w:t>А</w:t>
      </w:r>
      <w:r w:rsidRPr="00957CE0">
        <w:rPr>
          <w:bCs/>
          <w:color w:val="000000"/>
        </w:rPr>
        <w:t xml:space="preserve">ртериальная гипертензия, протекающая с кризами, сопровождающимися тахикардией, потоотделением, бледностью лица, характерна для </w:t>
      </w:r>
    </w:p>
    <w:p w14:paraId="7F7A3726" w14:textId="77777777" w:rsidR="000703C3" w:rsidRDefault="000703C3" w:rsidP="000703C3">
      <w:pPr>
        <w:autoSpaceDE w:val="0"/>
        <w:autoSpaceDN w:val="0"/>
        <w:adjustRightInd w:val="0"/>
        <w:rPr>
          <w:color w:val="000000"/>
        </w:rPr>
      </w:pPr>
      <w:r>
        <w:rPr>
          <w:color w:val="000000"/>
        </w:rPr>
        <w:t>С</w:t>
      </w:r>
      <w:r w:rsidRPr="00957CE0">
        <w:rPr>
          <w:color w:val="000000"/>
        </w:rPr>
        <w:t xml:space="preserve">индрома Кона </w:t>
      </w:r>
    </w:p>
    <w:p w14:paraId="0EA2AC1C" w14:textId="77777777" w:rsidR="000703C3" w:rsidRPr="00957CE0" w:rsidRDefault="000703C3" w:rsidP="000703C3">
      <w:pPr>
        <w:autoSpaceDE w:val="0"/>
        <w:autoSpaceDN w:val="0"/>
        <w:adjustRightInd w:val="0"/>
        <w:rPr>
          <w:color w:val="000000"/>
        </w:rPr>
      </w:pPr>
      <w:r>
        <w:rPr>
          <w:color w:val="000000"/>
        </w:rPr>
        <w:t>Феохромоцитомы</w:t>
      </w:r>
    </w:p>
    <w:p w14:paraId="11B17907"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еноваскулярной артериальной гипертензии </w:t>
      </w:r>
    </w:p>
    <w:p w14:paraId="607CC6A0" w14:textId="77777777" w:rsidR="000703C3" w:rsidRPr="00957CE0" w:rsidRDefault="000703C3" w:rsidP="000703C3">
      <w:pPr>
        <w:rPr>
          <w:color w:val="000000"/>
        </w:rPr>
      </w:pPr>
      <w:r>
        <w:rPr>
          <w:color w:val="000000"/>
        </w:rPr>
        <w:t>С</w:t>
      </w:r>
      <w:r w:rsidRPr="00957CE0">
        <w:rPr>
          <w:color w:val="000000"/>
        </w:rPr>
        <w:t>индрома Иценко-Кушинга</w:t>
      </w:r>
    </w:p>
    <w:p w14:paraId="2DDCD419" w14:textId="77777777" w:rsidR="000703C3" w:rsidRPr="00957CE0" w:rsidRDefault="000703C3" w:rsidP="000703C3">
      <w:pPr>
        <w:autoSpaceDE w:val="0"/>
        <w:autoSpaceDN w:val="0"/>
        <w:adjustRightInd w:val="0"/>
        <w:rPr>
          <w:color w:val="000000"/>
        </w:rPr>
      </w:pPr>
      <w:r>
        <w:rPr>
          <w:bCs/>
          <w:color w:val="000000"/>
        </w:rPr>
        <w:t>169.</w:t>
      </w:r>
      <w:r w:rsidRPr="00957CE0">
        <w:rPr>
          <w:bCs/>
          <w:color w:val="000000"/>
        </w:rPr>
        <w:t xml:space="preserve"> </w:t>
      </w:r>
      <w:r>
        <w:rPr>
          <w:bCs/>
          <w:color w:val="000000"/>
        </w:rPr>
        <w:t>К</w:t>
      </w:r>
      <w:r w:rsidRPr="00957CE0">
        <w:rPr>
          <w:bCs/>
          <w:color w:val="000000"/>
        </w:rPr>
        <w:t xml:space="preserve"> какой из перечисленных категорий следует отнести пациента, который во время теста 6-минутной ходьбы проходит расстояние, равное </w:t>
      </w:r>
      <w:smartTag w:uri="urn:schemas-microsoft-com:office:smarttags" w:element="metricconverter">
        <w:smartTagPr>
          <w:attr w:name="ProductID" w:val="350 м"/>
        </w:smartTagPr>
        <w:r w:rsidRPr="00957CE0">
          <w:rPr>
            <w:bCs/>
            <w:color w:val="000000"/>
          </w:rPr>
          <w:t>350 м</w:t>
        </w:r>
      </w:smartTag>
      <w:r w:rsidRPr="00957CE0">
        <w:rPr>
          <w:bCs/>
          <w:color w:val="000000"/>
        </w:rPr>
        <w:t xml:space="preserve"> </w:t>
      </w:r>
    </w:p>
    <w:p w14:paraId="0BC1931C" w14:textId="77777777" w:rsidR="000703C3" w:rsidRPr="00957CE0" w:rsidRDefault="000703C3" w:rsidP="000703C3">
      <w:pPr>
        <w:autoSpaceDE w:val="0"/>
        <w:autoSpaceDN w:val="0"/>
        <w:adjustRightInd w:val="0"/>
        <w:rPr>
          <w:color w:val="000000"/>
        </w:rPr>
      </w:pPr>
      <w:r w:rsidRPr="00957CE0">
        <w:rPr>
          <w:color w:val="000000"/>
        </w:rPr>
        <w:t xml:space="preserve">I функциональный класс NYHA </w:t>
      </w:r>
    </w:p>
    <w:p w14:paraId="1C354C5A" w14:textId="77777777" w:rsidR="000703C3" w:rsidRDefault="000703C3" w:rsidP="000703C3">
      <w:pPr>
        <w:autoSpaceDE w:val="0"/>
        <w:autoSpaceDN w:val="0"/>
        <w:adjustRightInd w:val="0"/>
        <w:rPr>
          <w:color w:val="000000"/>
        </w:rPr>
      </w:pPr>
      <w:r w:rsidRPr="00957CE0">
        <w:rPr>
          <w:color w:val="000000"/>
        </w:rPr>
        <w:t>III функциональный класс NYHA</w:t>
      </w:r>
    </w:p>
    <w:p w14:paraId="43BECE7E" w14:textId="77777777" w:rsidR="000703C3" w:rsidRPr="00957CE0" w:rsidRDefault="000703C3" w:rsidP="000703C3">
      <w:pPr>
        <w:autoSpaceDE w:val="0"/>
        <w:autoSpaceDN w:val="0"/>
        <w:adjustRightInd w:val="0"/>
        <w:rPr>
          <w:color w:val="000000"/>
        </w:rPr>
      </w:pPr>
      <w:r>
        <w:rPr>
          <w:color w:val="000000"/>
        </w:rPr>
        <w:t xml:space="preserve">II функциональный класс NYHA </w:t>
      </w:r>
      <w:r w:rsidRPr="00957CE0">
        <w:rPr>
          <w:color w:val="000000"/>
        </w:rPr>
        <w:t xml:space="preserve"> </w:t>
      </w:r>
    </w:p>
    <w:p w14:paraId="0A04A1A7" w14:textId="77777777" w:rsidR="000703C3" w:rsidRPr="00957CE0" w:rsidRDefault="000703C3" w:rsidP="000703C3">
      <w:pPr>
        <w:rPr>
          <w:color w:val="000000"/>
        </w:rPr>
      </w:pPr>
      <w:r w:rsidRPr="00957CE0">
        <w:rPr>
          <w:color w:val="000000"/>
        </w:rPr>
        <w:t>IV функциональный класс NYHA</w:t>
      </w:r>
    </w:p>
    <w:p w14:paraId="6EBA2A07" w14:textId="77777777" w:rsidR="000703C3" w:rsidRPr="00957CE0" w:rsidRDefault="000703C3" w:rsidP="000703C3">
      <w:pPr>
        <w:autoSpaceDE w:val="0"/>
        <w:autoSpaceDN w:val="0"/>
        <w:adjustRightInd w:val="0"/>
        <w:rPr>
          <w:color w:val="000000"/>
        </w:rPr>
      </w:pPr>
      <w:r>
        <w:rPr>
          <w:bCs/>
          <w:color w:val="000000"/>
        </w:rPr>
        <w:t>170.</w:t>
      </w:r>
      <w:r w:rsidRPr="00957CE0">
        <w:rPr>
          <w:bCs/>
          <w:color w:val="000000"/>
        </w:rPr>
        <w:t xml:space="preserve"> </w:t>
      </w:r>
      <w:r>
        <w:rPr>
          <w:bCs/>
          <w:color w:val="000000"/>
        </w:rPr>
        <w:t>Д</w:t>
      </w:r>
      <w:r w:rsidRPr="00957CE0">
        <w:rPr>
          <w:bCs/>
          <w:color w:val="000000"/>
        </w:rPr>
        <w:t xml:space="preserve">испансеризация работающего населения осуществляется </w:t>
      </w:r>
    </w:p>
    <w:p w14:paraId="76EB4EBE" w14:textId="77777777" w:rsidR="000703C3" w:rsidRDefault="000703C3" w:rsidP="000703C3">
      <w:pPr>
        <w:autoSpaceDE w:val="0"/>
        <w:autoSpaceDN w:val="0"/>
        <w:adjustRightInd w:val="0"/>
        <w:rPr>
          <w:color w:val="000000"/>
        </w:rPr>
      </w:pPr>
      <w:r w:rsidRPr="00957CE0">
        <w:rPr>
          <w:color w:val="000000"/>
        </w:rPr>
        <w:t xml:space="preserve">1 раз в квартал </w:t>
      </w:r>
    </w:p>
    <w:p w14:paraId="3C38C722" w14:textId="77777777" w:rsidR="000703C3" w:rsidRPr="00957CE0" w:rsidRDefault="000703C3" w:rsidP="000703C3">
      <w:pPr>
        <w:autoSpaceDE w:val="0"/>
        <w:autoSpaceDN w:val="0"/>
        <w:adjustRightInd w:val="0"/>
        <w:rPr>
          <w:color w:val="000000"/>
        </w:rPr>
      </w:pPr>
      <w:r>
        <w:rPr>
          <w:color w:val="000000"/>
        </w:rPr>
        <w:t xml:space="preserve">1 раз в 3 года </w:t>
      </w:r>
    </w:p>
    <w:p w14:paraId="693C43C8" w14:textId="77777777" w:rsidR="000703C3" w:rsidRPr="00957CE0" w:rsidRDefault="000703C3" w:rsidP="000703C3">
      <w:pPr>
        <w:autoSpaceDE w:val="0"/>
        <w:autoSpaceDN w:val="0"/>
        <w:adjustRightInd w:val="0"/>
        <w:rPr>
          <w:color w:val="000000"/>
        </w:rPr>
      </w:pPr>
      <w:r w:rsidRPr="00957CE0">
        <w:rPr>
          <w:color w:val="000000"/>
        </w:rPr>
        <w:t xml:space="preserve">1 раз в 2 года </w:t>
      </w:r>
    </w:p>
    <w:p w14:paraId="48014717" w14:textId="77777777" w:rsidR="000703C3" w:rsidRPr="00957CE0" w:rsidRDefault="000703C3" w:rsidP="000703C3">
      <w:pPr>
        <w:rPr>
          <w:color w:val="000000"/>
        </w:rPr>
      </w:pPr>
      <w:r w:rsidRPr="00957CE0">
        <w:rPr>
          <w:color w:val="000000"/>
        </w:rPr>
        <w:t>ежегодно</w:t>
      </w:r>
    </w:p>
    <w:p w14:paraId="74112BB9" w14:textId="77777777" w:rsidR="000703C3" w:rsidRPr="00957CE0" w:rsidRDefault="000703C3" w:rsidP="000703C3">
      <w:pPr>
        <w:autoSpaceDE w:val="0"/>
        <w:autoSpaceDN w:val="0"/>
        <w:adjustRightInd w:val="0"/>
        <w:rPr>
          <w:color w:val="000000"/>
        </w:rPr>
      </w:pPr>
      <w:r>
        <w:rPr>
          <w:bCs/>
          <w:color w:val="000000"/>
        </w:rPr>
        <w:t xml:space="preserve">171. </w:t>
      </w:r>
      <w:r w:rsidRPr="00957CE0">
        <w:rPr>
          <w:bCs/>
          <w:color w:val="000000"/>
        </w:rPr>
        <w:t xml:space="preserve">1 группа диспансерного наблюдения </w:t>
      </w:r>
    </w:p>
    <w:p w14:paraId="51C74766" w14:textId="77777777" w:rsidR="000703C3" w:rsidRDefault="000703C3" w:rsidP="000703C3">
      <w:pPr>
        <w:autoSpaceDE w:val="0"/>
        <w:autoSpaceDN w:val="0"/>
        <w:adjustRightInd w:val="0"/>
        <w:rPr>
          <w:color w:val="000000"/>
        </w:rPr>
      </w:pPr>
      <w:r>
        <w:rPr>
          <w:color w:val="000000"/>
        </w:rPr>
        <w:lastRenderedPageBreak/>
        <w:t>П</w:t>
      </w:r>
      <w:r w:rsidRPr="00957CE0">
        <w:rPr>
          <w:color w:val="000000"/>
        </w:rPr>
        <w:t xml:space="preserve">рактически здоровые: осмотр 1-2 раза в год (угрожаемые по </w:t>
      </w:r>
      <w:proofErr w:type="spellStart"/>
      <w:r w:rsidRPr="00957CE0">
        <w:rPr>
          <w:color w:val="000000"/>
        </w:rPr>
        <w:t>хронизации</w:t>
      </w:r>
      <w:proofErr w:type="spellEnd"/>
      <w:r w:rsidRPr="00957CE0">
        <w:rPr>
          <w:color w:val="000000"/>
        </w:rPr>
        <w:t xml:space="preserve"> патологии, частые ОРВИ, как первичная профилактика ХНЗЛ) </w:t>
      </w:r>
    </w:p>
    <w:p w14:paraId="650B032C" w14:textId="77777777" w:rsidR="000703C3" w:rsidRPr="00957CE0" w:rsidRDefault="000703C3" w:rsidP="000703C3">
      <w:pPr>
        <w:autoSpaceDE w:val="0"/>
        <w:autoSpaceDN w:val="0"/>
        <w:adjustRightInd w:val="0"/>
        <w:rPr>
          <w:color w:val="000000"/>
        </w:rPr>
      </w:pPr>
      <w:r>
        <w:rPr>
          <w:color w:val="000000"/>
        </w:rPr>
        <w:t>З</w:t>
      </w:r>
      <w:r w:rsidRPr="00957CE0">
        <w:rPr>
          <w:color w:val="000000"/>
        </w:rPr>
        <w:t>доровые</w:t>
      </w:r>
      <w:r>
        <w:rPr>
          <w:color w:val="000000"/>
        </w:rPr>
        <w:t xml:space="preserve">: осмотр не менее 1 раза в год </w:t>
      </w:r>
    </w:p>
    <w:p w14:paraId="72859722"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ольные, имеющие хронические заболевания в стадии компенсации (обострения редкие, лечение эффективно, вне обострения сохраняют трудоспособность), осмотр 2 раза в год </w:t>
      </w:r>
    </w:p>
    <w:p w14:paraId="0A03DFA0" w14:textId="77777777" w:rsidR="000703C3" w:rsidRPr="00957CE0" w:rsidRDefault="000703C3" w:rsidP="000703C3">
      <w:pPr>
        <w:rPr>
          <w:color w:val="000000"/>
        </w:rPr>
      </w:pPr>
      <w:r>
        <w:rPr>
          <w:color w:val="000000"/>
        </w:rPr>
        <w:t>Б</w:t>
      </w:r>
      <w:r w:rsidRPr="00957CE0">
        <w:rPr>
          <w:color w:val="000000"/>
        </w:rPr>
        <w:t>ольные, имеющие хронические заболевания в стадии субкомпенсации, осмотр 4 раза в год</w:t>
      </w:r>
    </w:p>
    <w:p w14:paraId="51A6C2BC" w14:textId="77777777" w:rsidR="000703C3" w:rsidRPr="00957CE0" w:rsidRDefault="000703C3" w:rsidP="000703C3">
      <w:pPr>
        <w:autoSpaceDE w:val="0"/>
        <w:autoSpaceDN w:val="0"/>
        <w:adjustRightInd w:val="0"/>
        <w:rPr>
          <w:color w:val="000000"/>
        </w:rPr>
      </w:pPr>
      <w:r>
        <w:rPr>
          <w:bCs/>
          <w:color w:val="000000"/>
        </w:rPr>
        <w:t>172.</w:t>
      </w:r>
      <w:r w:rsidRPr="00957CE0">
        <w:rPr>
          <w:bCs/>
          <w:color w:val="000000"/>
        </w:rPr>
        <w:t xml:space="preserve"> </w:t>
      </w:r>
      <w:r>
        <w:rPr>
          <w:bCs/>
          <w:color w:val="000000"/>
        </w:rPr>
        <w:t>У</w:t>
      </w:r>
      <w:r w:rsidRPr="00957CE0">
        <w:rPr>
          <w:bCs/>
          <w:color w:val="000000"/>
        </w:rPr>
        <w:t xml:space="preserve">становление группы инвалидности осуществляет </w:t>
      </w:r>
    </w:p>
    <w:p w14:paraId="05897653" w14:textId="77777777" w:rsidR="000703C3" w:rsidRDefault="000703C3" w:rsidP="000703C3">
      <w:pPr>
        <w:rPr>
          <w:color w:val="000000"/>
        </w:rPr>
      </w:pPr>
      <w:r>
        <w:rPr>
          <w:color w:val="000000"/>
        </w:rPr>
        <w:t>Л</w:t>
      </w:r>
      <w:r w:rsidRPr="00957CE0">
        <w:rPr>
          <w:color w:val="000000"/>
        </w:rPr>
        <w:t>ечащий врач</w:t>
      </w:r>
    </w:p>
    <w:p w14:paraId="058D0155"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рачебная комиссия медицинской организации </w:t>
      </w:r>
    </w:p>
    <w:p w14:paraId="0D78CFAE" w14:textId="77777777" w:rsidR="000703C3" w:rsidRDefault="000703C3" w:rsidP="000703C3">
      <w:pPr>
        <w:rPr>
          <w:color w:val="000000"/>
        </w:rPr>
      </w:pPr>
      <w:r>
        <w:rPr>
          <w:color w:val="000000"/>
        </w:rPr>
        <w:t>З</w:t>
      </w:r>
      <w:r w:rsidRPr="00957CE0">
        <w:rPr>
          <w:color w:val="000000"/>
        </w:rPr>
        <w:t>аведующий отделением</w:t>
      </w:r>
    </w:p>
    <w:p w14:paraId="6EC409B8" w14:textId="77777777" w:rsidR="000703C3" w:rsidRPr="00957CE0" w:rsidRDefault="000703C3" w:rsidP="000703C3">
      <w:pPr>
        <w:rPr>
          <w:color w:val="000000"/>
        </w:rPr>
      </w:pPr>
      <w:r>
        <w:rPr>
          <w:color w:val="000000"/>
        </w:rPr>
        <w:t>Медико-социальная экспертная комиссия</w:t>
      </w:r>
    </w:p>
    <w:p w14:paraId="71B5CAEE" w14:textId="77777777" w:rsidR="000703C3" w:rsidRDefault="000703C3" w:rsidP="000703C3">
      <w:pPr>
        <w:autoSpaceDE w:val="0"/>
        <w:autoSpaceDN w:val="0"/>
        <w:adjustRightInd w:val="0"/>
        <w:rPr>
          <w:color w:val="000000"/>
        </w:rPr>
      </w:pPr>
      <w:r>
        <w:rPr>
          <w:bCs/>
          <w:color w:val="000000"/>
        </w:rPr>
        <w:t>173.</w:t>
      </w:r>
      <w:r w:rsidRPr="00957CE0">
        <w:rPr>
          <w:bCs/>
          <w:color w:val="000000"/>
        </w:rPr>
        <w:t xml:space="preserve"> </w:t>
      </w:r>
      <w:r>
        <w:rPr>
          <w:bCs/>
          <w:color w:val="000000"/>
        </w:rPr>
        <w:t>П</w:t>
      </w:r>
      <w:r w:rsidRPr="00957CE0">
        <w:rPr>
          <w:bCs/>
          <w:color w:val="000000"/>
        </w:rPr>
        <w:t xml:space="preserve">раво на выдачу листка нетрудоспособности имеют </w:t>
      </w:r>
    </w:p>
    <w:p w14:paraId="66370CA9" w14:textId="77777777" w:rsidR="000703C3" w:rsidRDefault="000703C3" w:rsidP="000703C3">
      <w:pPr>
        <w:autoSpaceDE w:val="0"/>
        <w:autoSpaceDN w:val="0"/>
        <w:adjustRightInd w:val="0"/>
        <w:rPr>
          <w:color w:val="000000"/>
        </w:rPr>
      </w:pPr>
      <w:r>
        <w:rPr>
          <w:color w:val="000000"/>
        </w:rPr>
        <w:t>В</w:t>
      </w:r>
      <w:r w:rsidRPr="00957CE0">
        <w:rPr>
          <w:color w:val="000000"/>
        </w:rPr>
        <w:t>рачи бальнеогрязелечебниц, врачи стационарных учреждений, частнопракти</w:t>
      </w:r>
      <w:r>
        <w:rPr>
          <w:color w:val="000000"/>
        </w:rPr>
        <w:t xml:space="preserve">кующие врачи, имеющие лицензию </w:t>
      </w:r>
    </w:p>
    <w:p w14:paraId="68EDA781"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рачи санэпиднадзора, врачи бальнеогрязелечебниц, частнопрактикующие врачи, имеющие лицензию </w:t>
      </w:r>
    </w:p>
    <w:p w14:paraId="003FE03A" w14:textId="77777777" w:rsidR="000703C3" w:rsidRDefault="000703C3" w:rsidP="000703C3">
      <w:pPr>
        <w:rPr>
          <w:color w:val="000000"/>
        </w:rPr>
      </w:pPr>
      <w:r>
        <w:rPr>
          <w:color w:val="000000"/>
        </w:rPr>
        <w:t>В</w:t>
      </w:r>
      <w:r w:rsidRPr="00957CE0">
        <w:rPr>
          <w:color w:val="000000"/>
        </w:rPr>
        <w:t>рачи санэпиднадзора, врачи амбулаторно-поликлинических учреждений</w:t>
      </w:r>
    </w:p>
    <w:p w14:paraId="2D89B4D0" w14:textId="77777777" w:rsidR="000703C3" w:rsidRPr="00957CE0" w:rsidRDefault="000703C3" w:rsidP="000703C3">
      <w:pPr>
        <w:autoSpaceDE w:val="0"/>
        <w:autoSpaceDN w:val="0"/>
        <w:adjustRightInd w:val="0"/>
        <w:rPr>
          <w:color w:val="000000"/>
        </w:rPr>
      </w:pPr>
      <w:r>
        <w:rPr>
          <w:color w:val="000000"/>
        </w:rPr>
        <w:t>В</w:t>
      </w:r>
      <w:r w:rsidRPr="00957CE0">
        <w:rPr>
          <w:color w:val="000000"/>
        </w:rPr>
        <w:t>рачи амбулаторно-поликлинических учреждений, врачи стационарных учреждений, частнопракти</w:t>
      </w:r>
      <w:r>
        <w:rPr>
          <w:color w:val="000000"/>
        </w:rPr>
        <w:t xml:space="preserve">кующие врачи, имеющие лицензию </w:t>
      </w:r>
    </w:p>
    <w:p w14:paraId="16EA5BB2" w14:textId="77777777" w:rsidR="000703C3" w:rsidRPr="00957CE0" w:rsidRDefault="000703C3" w:rsidP="000703C3">
      <w:pPr>
        <w:autoSpaceDE w:val="0"/>
        <w:autoSpaceDN w:val="0"/>
        <w:adjustRightInd w:val="0"/>
        <w:rPr>
          <w:color w:val="000000"/>
        </w:rPr>
      </w:pPr>
      <w:r>
        <w:rPr>
          <w:bCs/>
          <w:color w:val="000000"/>
        </w:rPr>
        <w:t>174. Б</w:t>
      </w:r>
      <w:r w:rsidRPr="00957CE0">
        <w:rPr>
          <w:bCs/>
          <w:color w:val="000000"/>
        </w:rPr>
        <w:t xml:space="preserve">ессрочно 1 группа инвалидности устанавливается у больного с </w:t>
      </w:r>
    </w:p>
    <w:p w14:paraId="37CC6C25" w14:textId="77777777" w:rsidR="000703C3" w:rsidRDefault="000703C3" w:rsidP="000703C3">
      <w:pPr>
        <w:rPr>
          <w:color w:val="000000"/>
        </w:rPr>
      </w:pPr>
      <w:r>
        <w:rPr>
          <w:color w:val="000000"/>
        </w:rPr>
        <w:t>ХСН с отеком легких</w:t>
      </w:r>
    </w:p>
    <w:p w14:paraId="385D8EEC" w14:textId="77777777" w:rsidR="000703C3" w:rsidRPr="00957CE0" w:rsidRDefault="000703C3" w:rsidP="000703C3">
      <w:pPr>
        <w:autoSpaceDE w:val="0"/>
        <w:autoSpaceDN w:val="0"/>
        <w:adjustRightInd w:val="0"/>
        <w:rPr>
          <w:color w:val="000000"/>
        </w:rPr>
      </w:pPr>
      <w:r w:rsidRPr="00957CE0">
        <w:rPr>
          <w:color w:val="000000"/>
        </w:rPr>
        <w:t xml:space="preserve">ХСН ФК IV, нуждающегося в постоянном уходе </w:t>
      </w:r>
    </w:p>
    <w:p w14:paraId="7840D883" w14:textId="77777777" w:rsidR="000703C3" w:rsidRPr="00957CE0" w:rsidRDefault="000703C3" w:rsidP="000703C3">
      <w:pPr>
        <w:autoSpaceDE w:val="0"/>
        <w:autoSpaceDN w:val="0"/>
        <w:adjustRightInd w:val="0"/>
        <w:rPr>
          <w:color w:val="000000"/>
        </w:rPr>
      </w:pPr>
      <w:r w:rsidRPr="00957CE0">
        <w:rPr>
          <w:color w:val="000000"/>
        </w:rPr>
        <w:t xml:space="preserve">ХСН ФК IV, не нуждающегося в постоянном уходе </w:t>
      </w:r>
    </w:p>
    <w:p w14:paraId="6ABEFF31" w14:textId="77777777" w:rsidR="000703C3" w:rsidRPr="00957CE0" w:rsidRDefault="000703C3" w:rsidP="000703C3">
      <w:pPr>
        <w:autoSpaceDE w:val="0"/>
        <w:autoSpaceDN w:val="0"/>
        <w:adjustRightInd w:val="0"/>
        <w:rPr>
          <w:color w:val="000000"/>
        </w:rPr>
      </w:pPr>
      <w:r w:rsidRPr="00957CE0">
        <w:rPr>
          <w:color w:val="000000"/>
        </w:rPr>
        <w:t xml:space="preserve">ХСН ФК I и II </w:t>
      </w:r>
    </w:p>
    <w:p w14:paraId="3C50E054" w14:textId="77777777" w:rsidR="000703C3" w:rsidRPr="00957CE0" w:rsidRDefault="000703C3" w:rsidP="000703C3">
      <w:pPr>
        <w:autoSpaceDE w:val="0"/>
        <w:autoSpaceDN w:val="0"/>
        <w:adjustRightInd w:val="0"/>
        <w:rPr>
          <w:color w:val="000000"/>
        </w:rPr>
      </w:pPr>
      <w:r>
        <w:rPr>
          <w:bCs/>
          <w:color w:val="000000"/>
        </w:rPr>
        <w:t>175.</w:t>
      </w:r>
      <w:r w:rsidRPr="00957CE0">
        <w:rPr>
          <w:bCs/>
          <w:color w:val="000000"/>
        </w:rPr>
        <w:t xml:space="preserve"> </w:t>
      </w:r>
      <w:r>
        <w:rPr>
          <w:bCs/>
          <w:color w:val="000000"/>
        </w:rPr>
        <w:t>О</w:t>
      </w:r>
      <w:r w:rsidRPr="00957CE0">
        <w:rPr>
          <w:bCs/>
          <w:color w:val="000000"/>
        </w:rPr>
        <w:t xml:space="preserve">риентировочные сроки временной нетрудоспособности при подагре </w:t>
      </w:r>
    </w:p>
    <w:p w14:paraId="05BAD514" w14:textId="77777777" w:rsidR="000703C3" w:rsidRPr="00957CE0" w:rsidRDefault="000703C3" w:rsidP="000703C3">
      <w:pPr>
        <w:autoSpaceDE w:val="0"/>
        <w:autoSpaceDN w:val="0"/>
        <w:adjustRightInd w:val="0"/>
        <w:rPr>
          <w:color w:val="000000"/>
        </w:rPr>
      </w:pPr>
      <w:r w:rsidRPr="00957CE0">
        <w:rPr>
          <w:color w:val="000000"/>
        </w:rPr>
        <w:t xml:space="preserve">15 – 20 дней </w:t>
      </w:r>
    </w:p>
    <w:p w14:paraId="6B8D1C95" w14:textId="77777777" w:rsidR="000703C3" w:rsidRPr="00957CE0" w:rsidRDefault="000703C3" w:rsidP="000703C3">
      <w:pPr>
        <w:autoSpaceDE w:val="0"/>
        <w:autoSpaceDN w:val="0"/>
        <w:adjustRightInd w:val="0"/>
        <w:rPr>
          <w:color w:val="000000"/>
        </w:rPr>
      </w:pPr>
      <w:r w:rsidRPr="00957CE0">
        <w:rPr>
          <w:color w:val="000000"/>
        </w:rPr>
        <w:t xml:space="preserve">7 – 10 дней </w:t>
      </w:r>
    </w:p>
    <w:p w14:paraId="1F8E6270" w14:textId="77777777" w:rsidR="000703C3" w:rsidRPr="00957CE0" w:rsidRDefault="000703C3" w:rsidP="000703C3">
      <w:pPr>
        <w:autoSpaceDE w:val="0"/>
        <w:autoSpaceDN w:val="0"/>
        <w:adjustRightInd w:val="0"/>
        <w:rPr>
          <w:color w:val="000000"/>
        </w:rPr>
      </w:pPr>
      <w:r w:rsidRPr="00957CE0">
        <w:rPr>
          <w:color w:val="000000"/>
        </w:rPr>
        <w:t xml:space="preserve">10 – 14 дней </w:t>
      </w:r>
    </w:p>
    <w:p w14:paraId="34632227" w14:textId="77777777" w:rsidR="000703C3" w:rsidRPr="00957CE0" w:rsidRDefault="000703C3" w:rsidP="000703C3">
      <w:pPr>
        <w:rPr>
          <w:color w:val="000000"/>
        </w:rPr>
      </w:pPr>
      <w:r w:rsidRPr="00957CE0">
        <w:rPr>
          <w:color w:val="000000"/>
        </w:rPr>
        <w:t>5 – 7 дней</w:t>
      </w:r>
    </w:p>
    <w:p w14:paraId="5A22063C" w14:textId="77777777" w:rsidR="000703C3" w:rsidRPr="00957CE0" w:rsidRDefault="000703C3" w:rsidP="000703C3">
      <w:pPr>
        <w:autoSpaceDE w:val="0"/>
        <w:autoSpaceDN w:val="0"/>
        <w:adjustRightInd w:val="0"/>
        <w:jc w:val="both"/>
        <w:rPr>
          <w:color w:val="000000"/>
        </w:rPr>
      </w:pPr>
      <w:r>
        <w:rPr>
          <w:bCs/>
          <w:color w:val="000000"/>
        </w:rPr>
        <w:t>176.</w:t>
      </w:r>
      <w:r w:rsidRPr="00957CE0">
        <w:rPr>
          <w:bCs/>
          <w:color w:val="000000"/>
        </w:rPr>
        <w:t xml:space="preserve"> </w:t>
      </w:r>
      <w:r>
        <w:rPr>
          <w:bCs/>
          <w:color w:val="000000"/>
        </w:rPr>
        <w:t>Ж</w:t>
      </w:r>
      <w:r w:rsidRPr="00957CE0">
        <w:rPr>
          <w:bCs/>
          <w:color w:val="000000"/>
        </w:rPr>
        <w:t xml:space="preserve">енщинам в случае нормально протекающей беременности, родов, послеродового периода и рождения живого ребенка листок нетрудоспособности выдается на срок </w:t>
      </w:r>
    </w:p>
    <w:p w14:paraId="6656245B" w14:textId="77777777" w:rsidR="000703C3" w:rsidRDefault="000703C3" w:rsidP="000703C3">
      <w:pPr>
        <w:autoSpaceDE w:val="0"/>
        <w:autoSpaceDN w:val="0"/>
        <w:adjustRightInd w:val="0"/>
        <w:rPr>
          <w:color w:val="000000"/>
        </w:rPr>
      </w:pPr>
      <w:r w:rsidRPr="00957CE0">
        <w:rPr>
          <w:color w:val="000000"/>
        </w:rPr>
        <w:t xml:space="preserve">86 дней </w:t>
      </w:r>
    </w:p>
    <w:p w14:paraId="11BD9ADE" w14:textId="77777777" w:rsidR="000703C3" w:rsidRPr="00957CE0" w:rsidRDefault="000703C3" w:rsidP="000703C3">
      <w:pPr>
        <w:autoSpaceDE w:val="0"/>
        <w:autoSpaceDN w:val="0"/>
        <w:adjustRightInd w:val="0"/>
        <w:rPr>
          <w:color w:val="000000"/>
        </w:rPr>
      </w:pPr>
      <w:r w:rsidRPr="00957CE0">
        <w:rPr>
          <w:color w:val="000000"/>
        </w:rPr>
        <w:t>140 дней</w:t>
      </w:r>
    </w:p>
    <w:p w14:paraId="31EAE807" w14:textId="77777777" w:rsidR="000703C3" w:rsidRDefault="000703C3" w:rsidP="000703C3">
      <w:pPr>
        <w:autoSpaceDE w:val="0"/>
        <w:autoSpaceDN w:val="0"/>
        <w:adjustRightInd w:val="0"/>
        <w:rPr>
          <w:color w:val="000000"/>
        </w:rPr>
      </w:pPr>
      <w:r>
        <w:rPr>
          <w:color w:val="000000"/>
        </w:rPr>
        <w:t xml:space="preserve">156 дней </w:t>
      </w:r>
    </w:p>
    <w:p w14:paraId="1BD422EC" w14:textId="77777777" w:rsidR="000703C3" w:rsidRPr="00957CE0" w:rsidRDefault="000703C3" w:rsidP="000703C3">
      <w:pPr>
        <w:autoSpaceDE w:val="0"/>
        <w:autoSpaceDN w:val="0"/>
        <w:adjustRightInd w:val="0"/>
        <w:rPr>
          <w:color w:val="000000"/>
        </w:rPr>
      </w:pPr>
      <w:r w:rsidRPr="00957CE0">
        <w:rPr>
          <w:color w:val="000000"/>
        </w:rPr>
        <w:t>180 дней</w:t>
      </w:r>
    </w:p>
    <w:p w14:paraId="344C6B10" w14:textId="77777777" w:rsidR="000703C3" w:rsidRPr="00957CE0" w:rsidRDefault="000703C3" w:rsidP="000703C3">
      <w:pPr>
        <w:autoSpaceDE w:val="0"/>
        <w:autoSpaceDN w:val="0"/>
        <w:adjustRightInd w:val="0"/>
        <w:rPr>
          <w:color w:val="000000"/>
        </w:rPr>
      </w:pPr>
      <w:r>
        <w:rPr>
          <w:bCs/>
          <w:color w:val="000000"/>
        </w:rPr>
        <w:t>177.</w:t>
      </w:r>
      <w:r w:rsidRPr="00957CE0">
        <w:rPr>
          <w:bCs/>
          <w:color w:val="000000"/>
        </w:rPr>
        <w:t xml:space="preserve"> </w:t>
      </w:r>
      <w:r>
        <w:rPr>
          <w:bCs/>
          <w:color w:val="000000"/>
        </w:rPr>
        <w:t>В</w:t>
      </w:r>
      <w:r w:rsidRPr="00957CE0">
        <w:rPr>
          <w:bCs/>
          <w:color w:val="000000"/>
        </w:rPr>
        <w:t xml:space="preserve">ременная нетрудоспособность – это </w:t>
      </w:r>
    </w:p>
    <w:p w14:paraId="72B4088B" w14:textId="77777777" w:rsidR="000703C3" w:rsidRDefault="000703C3" w:rsidP="000703C3">
      <w:pPr>
        <w:autoSpaceDE w:val="0"/>
        <w:autoSpaceDN w:val="0"/>
        <w:adjustRightInd w:val="0"/>
        <w:rPr>
          <w:color w:val="000000"/>
        </w:rPr>
      </w:pPr>
      <w:r>
        <w:rPr>
          <w:color w:val="000000"/>
        </w:rPr>
        <w:t>Б</w:t>
      </w:r>
      <w:r w:rsidRPr="00957CE0">
        <w:rPr>
          <w:color w:val="000000"/>
        </w:rPr>
        <w:t xml:space="preserve">олезнь, при которой выполнение любого труда невозможно </w:t>
      </w:r>
    </w:p>
    <w:p w14:paraId="7FB8C47D" w14:textId="77777777" w:rsidR="000703C3" w:rsidRPr="00957CE0" w:rsidRDefault="000703C3" w:rsidP="000703C3">
      <w:pPr>
        <w:autoSpaceDE w:val="0"/>
        <w:autoSpaceDN w:val="0"/>
        <w:adjustRightInd w:val="0"/>
        <w:rPr>
          <w:color w:val="000000"/>
        </w:rPr>
      </w:pPr>
      <w:r>
        <w:rPr>
          <w:color w:val="000000"/>
        </w:rPr>
        <w:t>С</w:t>
      </w:r>
      <w:r w:rsidRPr="00957CE0">
        <w:rPr>
          <w:color w:val="000000"/>
        </w:rPr>
        <w:t>остояние организма человека, обусловленное заболеванием или травмой, при котором нарушение функций организма сопровождается невозможностью выполнения профессионального труда в обычных производственных условиях в течение о</w:t>
      </w:r>
      <w:r>
        <w:rPr>
          <w:color w:val="000000"/>
        </w:rPr>
        <w:t xml:space="preserve">граниченного промежутка времени </w:t>
      </w:r>
    </w:p>
    <w:p w14:paraId="6E56E352"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арушение функции одной из систем организма </w:t>
      </w:r>
    </w:p>
    <w:p w14:paraId="165BC0FF" w14:textId="77777777" w:rsidR="000703C3" w:rsidRPr="00957CE0" w:rsidRDefault="000703C3" w:rsidP="000703C3">
      <w:pPr>
        <w:rPr>
          <w:color w:val="000000"/>
        </w:rPr>
      </w:pPr>
      <w:r>
        <w:rPr>
          <w:color w:val="000000"/>
        </w:rPr>
        <w:t>У</w:t>
      </w:r>
      <w:r w:rsidRPr="00957CE0">
        <w:rPr>
          <w:color w:val="000000"/>
        </w:rPr>
        <w:t>трата конечности</w:t>
      </w:r>
    </w:p>
    <w:p w14:paraId="5907A205" w14:textId="77777777" w:rsidR="000703C3" w:rsidRPr="00957CE0" w:rsidRDefault="000703C3" w:rsidP="000703C3">
      <w:pPr>
        <w:autoSpaceDE w:val="0"/>
        <w:autoSpaceDN w:val="0"/>
        <w:adjustRightInd w:val="0"/>
        <w:rPr>
          <w:color w:val="000000"/>
        </w:rPr>
      </w:pPr>
      <w:r>
        <w:rPr>
          <w:bCs/>
          <w:color w:val="000000"/>
        </w:rPr>
        <w:t>178.</w:t>
      </w:r>
      <w:r w:rsidRPr="00957CE0">
        <w:rPr>
          <w:bCs/>
          <w:color w:val="000000"/>
        </w:rPr>
        <w:t xml:space="preserve"> </w:t>
      </w:r>
      <w:r>
        <w:rPr>
          <w:bCs/>
          <w:color w:val="000000"/>
        </w:rPr>
        <w:t>Л</w:t>
      </w:r>
      <w:r w:rsidRPr="00957CE0">
        <w:rPr>
          <w:bCs/>
          <w:color w:val="000000"/>
        </w:rPr>
        <w:t xml:space="preserve">исток нетрудоспособности единолично врач имеет право выписать на срок </w:t>
      </w:r>
    </w:p>
    <w:p w14:paraId="14DF7A2D" w14:textId="77777777" w:rsidR="000703C3" w:rsidRDefault="000703C3" w:rsidP="000703C3">
      <w:pPr>
        <w:autoSpaceDE w:val="0"/>
        <w:autoSpaceDN w:val="0"/>
        <w:adjustRightInd w:val="0"/>
        <w:rPr>
          <w:color w:val="000000"/>
        </w:rPr>
      </w:pPr>
      <w:r w:rsidRPr="00957CE0">
        <w:rPr>
          <w:color w:val="000000"/>
        </w:rPr>
        <w:t xml:space="preserve">10 дней </w:t>
      </w:r>
    </w:p>
    <w:p w14:paraId="5C5EDA73" w14:textId="77777777" w:rsidR="000703C3" w:rsidRPr="00957CE0" w:rsidRDefault="000703C3" w:rsidP="000703C3">
      <w:pPr>
        <w:autoSpaceDE w:val="0"/>
        <w:autoSpaceDN w:val="0"/>
        <w:adjustRightInd w:val="0"/>
        <w:rPr>
          <w:color w:val="000000"/>
        </w:rPr>
      </w:pPr>
      <w:r w:rsidRPr="00957CE0">
        <w:rPr>
          <w:color w:val="000000"/>
        </w:rPr>
        <w:t>15 дней</w:t>
      </w:r>
    </w:p>
    <w:p w14:paraId="3DEF6045" w14:textId="77777777" w:rsidR="000703C3" w:rsidRPr="00957CE0" w:rsidRDefault="000703C3" w:rsidP="000703C3">
      <w:pPr>
        <w:autoSpaceDE w:val="0"/>
        <w:autoSpaceDN w:val="0"/>
        <w:adjustRightInd w:val="0"/>
        <w:rPr>
          <w:color w:val="000000"/>
        </w:rPr>
      </w:pPr>
      <w:r w:rsidRPr="00957CE0">
        <w:rPr>
          <w:color w:val="000000"/>
        </w:rPr>
        <w:t xml:space="preserve">5 дней </w:t>
      </w:r>
    </w:p>
    <w:p w14:paraId="234CFF86" w14:textId="77777777" w:rsidR="000703C3" w:rsidRPr="00957CE0" w:rsidRDefault="000703C3" w:rsidP="000703C3">
      <w:pPr>
        <w:rPr>
          <w:color w:val="000000"/>
        </w:rPr>
      </w:pPr>
      <w:r w:rsidRPr="00957CE0">
        <w:rPr>
          <w:color w:val="000000"/>
        </w:rPr>
        <w:t>20 дней</w:t>
      </w:r>
    </w:p>
    <w:p w14:paraId="5BF383F5" w14:textId="77777777" w:rsidR="000703C3" w:rsidRPr="00957CE0" w:rsidRDefault="000703C3" w:rsidP="000703C3">
      <w:pPr>
        <w:autoSpaceDE w:val="0"/>
        <w:autoSpaceDN w:val="0"/>
        <w:adjustRightInd w:val="0"/>
        <w:rPr>
          <w:color w:val="000000"/>
        </w:rPr>
      </w:pPr>
      <w:r>
        <w:rPr>
          <w:bCs/>
          <w:color w:val="000000"/>
        </w:rPr>
        <w:t>179.</w:t>
      </w:r>
      <w:r w:rsidRPr="00957CE0">
        <w:rPr>
          <w:bCs/>
          <w:color w:val="000000"/>
        </w:rPr>
        <w:t xml:space="preserve"> </w:t>
      </w:r>
      <w:r>
        <w:rPr>
          <w:bCs/>
          <w:color w:val="000000"/>
        </w:rPr>
        <w:t>Ф</w:t>
      </w:r>
      <w:r w:rsidRPr="00957CE0">
        <w:rPr>
          <w:bCs/>
          <w:color w:val="000000"/>
        </w:rPr>
        <w:t xml:space="preserve">ункции листка нетрудоспособности </w:t>
      </w:r>
    </w:p>
    <w:p w14:paraId="281A2466"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осударственная, финансовая, диагностическая </w:t>
      </w:r>
    </w:p>
    <w:p w14:paraId="0DF32118" w14:textId="77777777" w:rsidR="000703C3" w:rsidRDefault="000703C3" w:rsidP="000703C3">
      <w:pPr>
        <w:autoSpaceDE w:val="0"/>
        <w:autoSpaceDN w:val="0"/>
        <w:adjustRightInd w:val="0"/>
        <w:rPr>
          <w:color w:val="000000"/>
        </w:rPr>
      </w:pPr>
      <w:r>
        <w:rPr>
          <w:color w:val="000000"/>
        </w:rPr>
        <w:t>Ф</w:t>
      </w:r>
      <w:r w:rsidRPr="00957CE0">
        <w:rPr>
          <w:color w:val="000000"/>
        </w:rPr>
        <w:t>инансовая, статистическая, диагностическая</w:t>
      </w:r>
    </w:p>
    <w:p w14:paraId="4349467F" w14:textId="77777777" w:rsidR="000703C3" w:rsidRPr="00957CE0" w:rsidRDefault="000703C3" w:rsidP="000703C3">
      <w:pPr>
        <w:autoSpaceDE w:val="0"/>
        <w:autoSpaceDN w:val="0"/>
        <w:adjustRightInd w:val="0"/>
        <w:rPr>
          <w:color w:val="000000"/>
        </w:rPr>
      </w:pPr>
      <w:r>
        <w:rPr>
          <w:color w:val="000000"/>
        </w:rPr>
        <w:t>Ю</w:t>
      </w:r>
      <w:r w:rsidRPr="00957CE0">
        <w:rPr>
          <w:color w:val="000000"/>
        </w:rPr>
        <w:t>ридическая, финансовая, статистическ</w:t>
      </w:r>
      <w:r>
        <w:rPr>
          <w:color w:val="000000"/>
        </w:rPr>
        <w:t xml:space="preserve">ая </w:t>
      </w:r>
      <w:r w:rsidRPr="00957CE0">
        <w:rPr>
          <w:color w:val="000000"/>
        </w:rPr>
        <w:t xml:space="preserve"> </w:t>
      </w:r>
    </w:p>
    <w:p w14:paraId="6D22597D" w14:textId="77777777" w:rsidR="000703C3" w:rsidRPr="00957CE0" w:rsidRDefault="000703C3" w:rsidP="000703C3">
      <w:pPr>
        <w:rPr>
          <w:color w:val="000000"/>
        </w:rPr>
      </w:pPr>
      <w:r>
        <w:rPr>
          <w:color w:val="000000"/>
        </w:rPr>
        <w:t>Г</w:t>
      </w:r>
      <w:r w:rsidRPr="00957CE0">
        <w:rPr>
          <w:color w:val="000000"/>
        </w:rPr>
        <w:t>осударственная, юридическая</w:t>
      </w:r>
    </w:p>
    <w:p w14:paraId="59D00B11" w14:textId="77777777" w:rsidR="000703C3" w:rsidRPr="00957CE0" w:rsidRDefault="000703C3" w:rsidP="000703C3">
      <w:pPr>
        <w:autoSpaceDE w:val="0"/>
        <w:autoSpaceDN w:val="0"/>
        <w:adjustRightInd w:val="0"/>
        <w:rPr>
          <w:color w:val="000000"/>
        </w:rPr>
      </w:pPr>
      <w:r>
        <w:rPr>
          <w:bCs/>
          <w:color w:val="000000"/>
        </w:rPr>
        <w:t>180.</w:t>
      </w:r>
      <w:r w:rsidRPr="00957CE0">
        <w:rPr>
          <w:bCs/>
          <w:color w:val="000000"/>
        </w:rPr>
        <w:t xml:space="preserve"> </w:t>
      </w:r>
      <w:r>
        <w:rPr>
          <w:bCs/>
          <w:color w:val="000000"/>
        </w:rPr>
        <w:t>Д</w:t>
      </w:r>
      <w:r w:rsidRPr="00957CE0">
        <w:rPr>
          <w:bCs/>
          <w:color w:val="000000"/>
        </w:rPr>
        <w:t xml:space="preserve">окументом, удостоверяющим временную нетрудоспособность, является </w:t>
      </w:r>
    </w:p>
    <w:p w14:paraId="1D45725B"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исток нетрудоспособности </w:t>
      </w:r>
    </w:p>
    <w:p w14:paraId="0C40C51C"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ыписка из истории болезни стационарного больного </w:t>
      </w:r>
    </w:p>
    <w:p w14:paraId="2BD6718E"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ндивидуальная программа реабилитации инвалида </w:t>
      </w:r>
    </w:p>
    <w:p w14:paraId="5CCF18C5" w14:textId="77777777" w:rsidR="000703C3" w:rsidRPr="00957CE0" w:rsidRDefault="000703C3" w:rsidP="000703C3">
      <w:pPr>
        <w:rPr>
          <w:color w:val="000000"/>
        </w:rPr>
      </w:pPr>
      <w:r>
        <w:rPr>
          <w:color w:val="000000"/>
        </w:rPr>
        <w:lastRenderedPageBreak/>
        <w:t>С</w:t>
      </w:r>
      <w:r w:rsidRPr="00957CE0">
        <w:rPr>
          <w:color w:val="000000"/>
        </w:rPr>
        <w:t>правка станции скорой медицинской помощи</w:t>
      </w:r>
    </w:p>
    <w:p w14:paraId="0FF622A6" w14:textId="77777777" w:rsidR="000703C3" w:rsidRPr="00957CE0" w:rsidRDefault="000703C3" w:rsidP="000703C3">
      <w:pPr>
        <w:autoSpaceDE w:val="0"/>
        <w:autoSpaceDN w:val="0"/>
        <w:adjustRightInd w:val="0"/>
        <w:rPr>
          <w:color w:val="000000"/>
        </w:rPr>
      </w:pPr>
      <w:r>
        <w:rPr>
          <w:bCs/>
          <w:color w:val="000000"/>
        </w:rPr>
        <w:t>181.</w:t>
      </w:r>
      <w:r w:rsidRPr="00957CE0">
        <w:rPr>
          <w:bCs/>
          <w:color w:val="000000"/>
        </w:rPr>
        <w:t xml:space="preserve"> </w:t>
      </w:r>
      <w:r>
        <w:rPr>
          <w:bCs/>
          <w:color w:val="000000"/>
        </w:rPr>
        <w:t>П</w:t>
      </w:r>
      <w:r w:rsidRPr="00957CE0">
        <w:rPr>
          <w:bCs/>
          <w:color w:val="000000"/>
        </w:rPr>
        <w:t xml:space="preserve">о данным ВОЗ, людьми пожилого возраста считаются лица старше </w:t>
      </w:r>
    </w:p>
    <w:p w14:paraId="709BEF0D" w14:textId="77777777" w:rsidR="000703C3" w:rsidRPr="00957CE0" w:rsidRDefault="000703C3" w:rsidP="000703C3">
      <w:pPr>
        <w:autoSpaceDE w:val="0"/>
        <w:autoSpaceDN w:val="0"/>
        <w:adjustRightInd w:val="0"/>
        <w:rPr>
          <w:color w:val="000000"/>
        </w:rPr>
      </w:pPr>
      <w:r w:rsidRPr="00957CE0">
        <w:rPr>
          <w:color w:val="000000"/>
        </w:rPr>
        <w:t xml:space="preserve">50 лет </w:t>
      </w:r>
    </w:p>
    <w:p w14:paraId="292EC122" w14:textId="77777777" w:rsidR="000703C3" w:rsidRDefault="000703C3" w:rsidP="000703C3">
      <w:pPr>
        <w:autoSpaceDE w:val="0"/>
        <w:autoSpaceDN w:val="0"/>
        <w:adjustRightInd w:val="0"/>
        <w:rPr>
          <w:color w:val="000000"/>
        </w:rPr>
      </w:pPr>
      <w:r w:rsidRPr="00957CE0">
        <w:rPr>
          <w:color w:val="000000"/>
        </w:rPr>
        <w:t>40 лет</w:t>
      </w:r>
    </w:p>
    <w:p w14:paraId="01B3EF20" w14:textId="77777777" w:rsidR="000703C3" w:rsidRPr="00957CE0" w:rsidRDefault="000703C3" w:rsidP="000703C3">
      <w:pPr>
        <w:autoSpaceDE w:val="0"/>
        <w:autoSpaceDN w:val="0"/>
        <w:adjustRightInd w:val="0"/>
        <w:rPr>
          <w:color w:val="000000"/>
        </w:rPr>
      </w:pPr>
      <w:r w:rsidRPr="00957CE0">
        <w:rPr>
          <w:color w:val="000000"/>
        </w:rPr>
        <w:t xml:space="preserve">60 лет </w:t>
      </w:r>
    </w:p>
    <w:p w14:paraId="6EE953D2" w14:textId="77777777" w:rsidR="000703C3" w:rsidRPr="00957CE0" w:rsidRDefault="000703C3" w:rsidP="000703C3">
      <w:pPr>
        <w:rPr>
          <w:color w:val="000000"/>
        </w:rPr>
      </w:pPr>
      <w:r w:rsidRPr="00957CE0">
        <w:rPr>
          <w:color w:val="000000"/>
        </w:rPr>
        <w:t>80 лет</w:t>
      </w:r>
    </w:p>
    <w:p w14:paraId="08419E26" w14:textId="77777777" w:rsidR="000703C3" w:rsidRPr="00957CE0" w:rsidRDefault="000703C3" w:rsidP="000703C3">
      <w:pPr>
        <w:autoSpaceDE w:val="0"/>
        <w:autoSpaceDN w:val="0"/>
        <w:adjustRightInd w:val="0"/>
        <w:rPr>
          <w:color w:val="000000"/>
        </w:rPr>
      </w:pPr>
      <w:r>
        <w:rPr>
          <w:bCs/>
          <w:color w:val="000000"/>
        </w:rPr>
        <w:t>182.</w:t>
      </w:r>
      <w:r w:rsidRPr="00957CE0">
        <w:rPr>
          <w:bCs/>
          <w:color w:val="000000"/>
        </w:rPr>
        <w:t xml:space="preserve"> </w:t>
      </w:r>
      <w:r>
        <w:rPr>
          <w:bCs/>
          <w:color w:val="000000"/>
        </w:rPr>
        <w:t>В</w:t>
      </w:r>
      <w:r w:rsidRPr="00957CE0">
        <w:rPr>
          <w:bCs/>
          <w:color w:val="000000"/>
        </w:rPr>
        <w:t xml:space="preserve">рачи поликлиники выполняют следующие виды работы </w:t>
      </w:r>
    </w:p>
    <w:p w14:paraId="585CCFC6"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иагностику и лечение заболеваний, профилактическую работу, санитарно-просветительную работу, противоэпидемическую работу, ведение оперативно-учетной документации </w:t>
      </w:r>
    </w:p>
    <w:p w14:paraId="7B9BD311"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иагностику и лечение заболеваний, санитарно-просветительную работу, ведение оперативно-учетной документации </w:t>
      </w:r>
    </w:p>
    <w:p w14:paraId="23FD21D9"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анитарно-просветительную работу, противоэпидемическую работу, ведение оперативно-учетной документации </w:t>
      </w:r>
    </w:p>
    <w:p w14:paraId="4108403F" w14:textId="77777777" w:rsidR="000703C3" w:rsidRPr="00957CE0" w:rsidRDefault="000703C3" w:rsidP="000703C3">
      <w:pPr>
        <w:rPr>
          <w:color w:val="000000"/>
        </w:rPr>
      </w:pPr>
      <w:r>
        <w:rPr>
          <w:color w:val="000000"/>
        </w:rPr>
        <w:t>Д</w:t>
      </w:r>
      <w:r w:rsidRPr="00957CE0">
        <w:rPr>
          <w:color w:val="000000"/>
        </w:rPr>
        <w:t>иагностику и лечение заболеваний, профилактическую работу</w:t>
      </w:r>
    </w:p>
    <w:p w14:paraId="7495967D" w14:textId="77777777" w:rsidR="000703C3" w:rsidRPr="00957CE0" w:rsidRDefault="000703C3" w:rsidP="000703C3">
      <w:pPr>
        <w:autoSpaceDE w:val="0"/>
        <w:autoSpaceDN w:val="0"/>
        <w:adjustRightInd w:val="0"/>
        <w:rPr>
          <w:color w:val="000000"/>
        </w:rPr>
      </w:pPr>
      <w:r>
        <w:rPr>
          <w:bCs/>
          <w:color w:val="000000"/>
        </w:rPr>
        <w:t>183. Н</w:t>
      </w:r>
      <w:r w:rsidRPr="00957CE0">
        <w:rPr>
          <w:bCs/>
          <w:color w:val="000000"/>
        </w:rPr>
        <w:t xml:space="preserve">еспецифическая профилактика гриппа включает использование </w:t>
      </w:r>
    </w:p>
    <w:p w14:paraId="29BB1EF1"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нтибактериальных препаратов в профилактических целях </w:t>
      </w:r>
    </w:p>
    <w:p w14:paraId="0A9EBBD3"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ммунобиологических препаратов </w:t>
      </w:r>
    </w:p>
    <w:p w14:paraId="069850F1" w14:textId="77777777" w:rsidR="000703C3" w:rsidRDefault="000703C3" w:rsidP="000703C3">
      <w:pPr>
        <w:rPr>
          <w:color w:val="000000"/>
        </w:rPr>
      </w:pPr>
      <w:r>
        <w:rPr>
          <w:color w:val="000000"/>
        </w:rPr>
        <w:t>П</w:t>
      </w:r>
      <w:r w:rsidRPr="00957CE0">
        <w:rPr>
          <w:color w:val="000000"/>
        </w:rPr>
        <w:t>ротивовирусных препаратов</w:t>
      </w:r>
    </w:p>
    <w:p w14:paraId="1C65E560" w14:textId="77777777" w:rsidR="000703C3" w:rsidRPr="00957CE0" w:rsidRDefault="000703C3" w:rsidP="000703C3">
      <w:pPr>
        <w:autoSpaceDE w:val="0"/>
        <w:autoSpaceDN w:val="0"/>
        <w:adjustRightInd w:val="0"/>
        <w:rPr>
          <w:color w:val="000000"/>
        </w:rPr>
      </w:pPr>
      <w:r>
        <w:rPr>
          <w:color w:val="000000"/>
        </w:rPr>
        <w:t>И</w:t>
      </w:r>
      <w:r w:rsidRPr="00957CE0">
        <w:rPr>
          <w:color w:val="000000"/>
        </w:rPr>
        <w:t>ммунобиологически</w:t>
      </w:r>
      <w:r>
        <w:rPr>
          <w:color w:val="000000"/>
        </w:rPr>
        <w:t xml:space="preserve">х и противовирусных препаратов </w:t>
      </w:r>
    </w:p>
    <w:p w14:paraId="0C1D53B8" w14:textId="77777777" w:rsidR="000703C3" w:rsidRPr="00957CE0" w:rsidRDefault="000703C3" w:rsidP="000703C3">
      <w:pPr>
        <w:autoSpaceDE w:val="0"/>
        <w:autoSpaceDN w:val="0"/>
        <w:adjustRightInd w:val="0"/>
        <w:rPr>
          <w:color w:val="000000"/>
        </w:rPr>
      </w:pPr>
      <w:r>
        <w:rPr>
          <w:bCs/>
          <w:color w:val="000000"/>
        </w:rPr>
        <w:t>184.</w:t>
      </w:r>
      <w:r w:rsidRPr="00957CE0">
        <w:rPr>
          <w:bCs/>
          <w:color w:val="000000"/>
        </w:rPr>
        <w:t xml:space="preserve"> </w:t>
      </w:r>
      <w:r>
        <w:rPr>
          <w:bCs/>
          <w:color w:val="000000"/>
        </w:rPr>
        <w:t>В</w:t>
      </w:r>
      <w:r w:rsidRPr="00957CE0">
        <w:rPr>
          <w:bCs/>
          <w:color w:val="000000"/>
        </w:rPr>
        <w:t xml:space="preserve">торичная профилактика включает </w:t>
      </w:r>
    </w:p>
    <w:p w14:paraId="5C216407" w14:textId="77777777" w:rsidR="000703C3" w:rsidRDefault="000703C3" w:rsidP="000703C3">
      <w:pPr>
        <w:autoSpaceDE w:val="0"/>
        <w:autoSpaceDN w:val="0"/>
        <w:adjustRightInd w:val="0"/>
        <w:rPr>
          <w:color w:val="000000"/>
        </w:rPr>
      </w:pPr>
      <w:r>
        <w:rPr>
          <w:color w:val="000000"/>
        </w:rPr>
        <w:t>Ме</w:t>
      </w:r>
      <w:r w:rsidRPr="00957CE0">
        <w:rPr>
          <w:color w:val="000000"/>
        </w:rPr>
        <w:t xml:space="preserve">роприятия, предупреждающие развитие заболеваний </w:t>
      </w:r>
    </w:p>
    <w:p w14:paraId="08074480" w14:textId="77777777" w:rsidR="000703C3" w:rsidRPr="00957CE0" w:rsidRDefault="000703C3" w:rsidP="000703C3">
      <w:pPr>
        <w:autoSpaceDE w:val="0"/>
        <w:autoSpaceDN w:val="0"/>
        <w:adjustRightInd w:val="0"/>
        <w:rPr>
          <w:color w:val="000000"/>
        </w:rPr>
      </w:pPr>
      <w:r>
        <w:rPr>
          <w:color w:val="000000"/>
        </w:rPr>
        <w:t>Ме</w:t>
      </w:r>
      <w:r w:rsidRPr="00957CE0">
        <w:rPr>
          <w:color w:val="000000"/>
        </w:rPr>
        <w:t>роприятия, предупреждающие развитие осло</w:t>
      </w:r>
      <w:r>
        <w:rPr>
          <w:color w:val="000000"/>
        </w:rPr>
        <w:t xml:space="preserve">жнений и рецидивов заболевания </w:t>
      </w:r>
    </w:p>
    <w:p w14:paraId="19DBA1D1"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ыявление заболеваний </w:t>
      </w:r>
    </w:p>
    <w:p w14:paraId="19DB9510" w14:textId="77777777" w:rsidR="000703C3" w:rsidRPr="00957CE0" w:rsidRDefault="000703C3" w:rsidP="000703C3">
      <w:pPr>
        <w:rPr>
          <w:color w:val="000000"/>
        </w:rPr>
      </w:pPr>
      <w:r>
        <w:rPr>
          <w:color w:val="000000"/>
        </w:rPr>
        <w:t>П</w:t>
      </w:r>
      <w:r w:rsidRPr="00957CE0">
        <w:rPr>
          <w:color w:val="000000"/>
        </w:rPr>
        <w:t>роведение прививок</w:t>
      </w:r>
    </w:p>
    <w:p w14:paraId="17F23AE4" w14:textId="77777777" w:rsidR="000703C3" w:rsidRPr="00957CE0" w:rsidRDefault="000703C3" w:rsidP="000703C3">
      <w:pPr>
        <w:autoSpaceDE w:val="0"/>
        <w:autoSpaceDN w:val="0"/>
        <w:adjustRightInd w:val="0"/>
        <w:jc w:val="both"/>
        <w:rPr>
          <w:color w:val="000000"/>
        </w:rPr>
      </w:pPr>
      <w:r>
        <w:rPr>
          <w:bCs/>
          <w:color w:val="000000"/>
        </w:rPr>
        <w:t>185.</w:t>
      </w:r>
      <w:r w:rsidRPr="00957CE0">
        <w:rPr>
          <w:bCs/>
          <w:color w:val="000000"/>
        </w:rPr>
        <w:t xml:space="preserve"> </w:t>
      </w:r>
      <w:r>
        <w:rPr>
          <w:bCs/>
          <w:color w:val="000000"/>
        </w:rPr>
        <w:t>Ц</w:t>
      </w:r>
      <w:r w:rsidRPr="00957CE0">
        <w:rPr>
          <w:bCs/>
          <w:color w:val="000000"/>
        </w:rPr>
        <w:t xml:space="preserve">елью вторичной профилактики является предупреждение возникновения </w:t>
      </w:r>
    </w:p>
    <w:p w14:paraId="42C9F985" w14:textId="77777777" w:rsidR="000703C3" w:rsidRPr="00957CE0" w:rsidRDefault="000703C3" w:rsidP="000703C3">
      <w:pPr>
        <w:autoSpaceDE w:val="0"/>
        <w:autoSpaceDN w:val="0"/>
        <w:adjustRightInd w:val="0"/>
        <w:rPr>
          <w:color w:val="000000"/>
        </w:rPr>
      </w:pPr>
      <w:r>
        <w:rPr>
          <w:color w:val="000000"/>
        </w:rPr>
        <w:t>Х</w:t>
      </w:r>
      <w:r w:rsidRPr="00957CE0">
        <w:rPr>
          <w:color w:val="000000"/>
        </w:rPr>
        <w:t xml:space="preserve">ронических заболеваний </w:t>
      </w:r>
    </w:p>
    <w:p w14:paraId="59764219"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стрых заболеваний </w:t>
      </w:r>
    </w:p>
    <w:p w14:paraId="28D2B0AB"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есчастных случаев </w:t>
      </w:r>
    </w:p>
    <w:p w14:paraId="35D06611" w14:textId="77777777" w:rsidR="000703C3" w:rsidRPr="00957CE0" w:rsidRDefault="000703C3" w:rsidP="000703C3">
      <w:pPr>
        <w:rPr>
          <w:color w:val="000000"/>
        </w:rPr>
      </w:pPr>
      <w:r>
        <w:rPr>
          <w:color w:val="000000"/>
        </w:rPr>
        <w:t>Р</w:t>
      </w:r>
      <w:r w:rsidRPr="00957CE0">
        <w:rPr>
          <w:color w:val="000000"/>
        </w:rPr>
        <w:t>азличных травм</w:t>
      </w:r>
    </w:p>
    <w:p w14:paraId="16E85AC4" w14:textId="77777777" w:rsidR="000703C3" w:rsidRPr="00957CE0" w:rsidRDefault="000703C3" w:rsidP="000703C3">
      <w:pPr>
        <w:autoSpaceDE w:val="0"/>
        <w:autoSpaceDN w:val="0"/>
        <w:adjustRightInd w:val="0"/>
        <w:rPr>
          <w:color w:val="000000"/>
        </w:rPr>
      </w:pPr>
      <w:r>
        <w:rPr>
          <w:bCs/>
          <w:color w:val="000000"/>
        </w:rPr>
        <w:t>186.</w:t>
      </w:r>
      <w:r w:rsidRPr="00957CE0">
        <w:rPr>
          <w:bCs/>
          <w:color w:val="000000"/>
        </w:rPr>
        <w:t xml:space="preserve"> </w:t>
      </w:r>
      <w:r>
        <w:rPr>
          <w:bCs/>
          <w:color w:val="000000"/>
        </w:rPr>
        <w:t>К</w:t>
      </w:r>
      <w:r w:rsidRPr="00957CE0">
        <w:rPr>
          <w:bCs/>
          <w:color w:val="000000"/>
        </w:rPr>
        <w:t xml:space="preserve"> методам профилактики при наличии бронхиальной астмы можно отнести </w:t>
      </w:r>
    </w:p>
    <w:p w14:paraId="6AEEDAB5"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воевременную и адекватную терапию </w:t>
      </w:r>
    </w:p>
    <w:p w14:paraId="684932DC" w14:textId="77777777" w:rsidR="000703C3" w:rsidRDefault="000703C3" w:rsidP="000703C3">
      <w:pPr>
        <w:autoSpaceDE w:val="0"/>
        <w:autoSpaceDN w:val="0"/>
        <w:adjustRightInd w:val="0"/>
        <w:rPr>
          <w:color w:val="000000"/>
        </w:rPr>
      </w:pPr>
      <w:r>
        <w:rPr>
          <w:color w:val="000000"/>
        </w:rPr>
        <w:t>С</w:t>
      </w:r>
      <w:r w:rsidRPr="00957CE0">
        <w:rPr>
          <w:color w:val="000000"/>
        </w:rPr>
        <w:t xml:space="preserve">воевременное проведение вакцинации от гриппа </w:t>
      </w:r>
    </w:p>
    <w:p w14:paraId="5B310B58" w14:textId="77777777" w:rsidR="000703C3" w:rsidRPr="00957CE0" w:rsidRDefault="000703C3" w:rsidP="000703C3">
      <w:pPr>
        <w:autoSpaceDE w:val="0"/>
        <w:autoSpaceDN w:val="0"/>
        <w:adjustRightInd w:val="0"/>
        <w:rPr>
          <w:color w:val="000000"/>
        </w:rPr>
      </w:pPr>
      <w:r>
        <w:rPr>
          <w:color w:val="000000"/>
        </w:rPr>
        <w:t>С</w:t>
      </w:r>
      <w:r w:rsidRPr="00957CE0">
        <w:rPr>
          <w:color w:val="000000"/>
        </w:rPr>
        <w:t>воевременную и адекватную терапию, своевременное проведение вакцинации от гриппа, прекра</w:t>
      </w:r>
      <w:r>
        <w:rPr>
          <w:color w:val="000000"/>
        </w:rPr>
        <w:t xml:space="preserve">щение контакта с аллергеном </w:t>
      </w:r>
    </w:p>
    <w:p w14:paraId="038D1E9E" w14:textId="77777777" w:rsidR="000703C3" w:rsidRPr="00957CE0" w:rsidRDefault="000703C3" w:rsidP="000703C3">
      <w:pPr>
        <w:rPr>
          <w:color w:val="000000"/>
        </w:rPr>
      </w:pPr>
      <w:r>
        <w:rPr>
          <w:color w:val="000000"/>
        </w:rPr>
        <w:t>П</w:t>
      </w:r>
      <w:r w:rsidRPr="00957CE0">
        <w:rPr>
          <w:color w:val="000000"/>
        </w:rPr>
        <w:t>рекращение контакта с аллергеном</w:t>
      </w:r>
    </w:p>
    <w:p w14:paraId="57DC393C" w14:textId="77777777" w:rsidR="000703C3" w:rsidRPr="00957CE0" w:rsidRDefault="000703C3" w:rsidP="000703C3">
      <w:pPr>
        <w:autoSpaceDE w:val="0"/>
        <w:autoSpaceDN w:val="0"/>
        <w:adjustRightInd w:val="0"/>
        <w:rPr>
          <w:color w:val="000000"/>
        </w:rPr>
      </w:pPr>
      <w:r>
        <w:rPr>
          <w:bCs/>
          <w:color w:val="000000"/>
        </w:rPr>
        <w:t>187.</w:t>
      </w:r>
      <w:r w:rsidRPr="00957CE0">
        <w:rPr>
          <w:bCs/>
          <w:color w:val="000000"/>
        </w:rPr>
        <w:t xml:space="preserve"> </w:t>
      </w:r>
      <w:r>
        <w:rPr>
          <w:bCs/>
          <w:color w:val="000000"/>
        </w:rPr>
        <w:t>М</w:t>
      </w:r>
      <w:r w:rsidRPr="00957CE0">
        <w:rPr>
          <w:bCs/>
          <w:color w:val="000000"/>
        </w:rPr>
        <w:t xml:space="preserve">еры специфической профилактики гриппа </w:t>
      </w:r>
    </w:p>
    <w:p w14:paraId="368CA896" w14:textId="77777777" w:rsidR="000703C3" w:rsidRDefault="000703C3" w:rsidP="000703C3">
      <w:pPr>
        <w:autoSpaceDE w:val="0"/>
        <w:autoSpaceDN w:val="0"/>
        <w:adjustRightInd w:val="0"/>
        <w:rPr>
          <w:color w:val="000000"/>
        </w:rPr>
      </w:pPr>
      <w:r>
        <w:rPr>
          <w:color w:val="000000"/>
        </w:rPr>
        <w:t>И</w:t>
      </w:r>
      <w:r w:rsidRPr="00957CE0">
        <w:rPr>
          <w:color w:val="000000"/>
        </w:rPr>
        <w:t xml:space="preserve">золяция больных </w:t>
      </w:r>
    </w:p>
    <w:p w14:paraId="4D2C4AA6" w14:textId="77777777" w:rsidR="000703C3" w:rsidRPr="00957CE0" w:rsidRDefault="000703C3" w:rsidP="000703C3">
      <w:pPr>
        <w:autoSpaceDE w:val="0"/>
        <w:autoSpaceDN w:val="0"/>
        <w:adjustRightInd w:val="0"/>
        <w:rPr>
          <w:color w:val="000000"/>
        </w:rPr>
      </w:pPr>
      <w:r>
        <w:rPr>
          <w:color w:val="000000"/>
        </w:rPr>
        <w:t>В</w:t>
      </w:r>
      <w:r w:rsidRPr="00957CE0">
        <w:rPr>
          <w:color w:val="000000"/>
        </w:rPr>
        <w:t>вед</w:t>
      </w:r>
      <w:r>
        <w:rPr>
          <w:color w:val="000000"/>
        </w:rPr>
        <w:t xml:space="preserve">ение противогриппозной вакцины </w:t>
      </w:r>
    </w:p>
    <w:p w14:paraId="37389913"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ошение четырехслойной маски </w:t>
      </w:r>
    </w:p>
    <w:p w14:paraId="11552E6B" w14:textId="77777777" w:rsidR="000703C3" w:rsidRPr="00957CE0" w:rsidRDefault="000703C3" w:rsidP="000703C3">
      <w:pPr>
        <w:rPr>
          <w:color w:val="000000"/>
        </w:rPr>
      </w:pPr>
      <w:proofErr w:type="spellStart"/>
      <w:r>
        <w:rPr>
          <w:color w:val="000000"/>
        </w:rPr>
        <w:t>К</w:t>
      </w:r>
      <w:r w:rsidRPr="00957CE0">
        <w:rPr>
          <w:color w:val="000000"/>
        </w:rPr>
        <w:t>варцевание</w:t>
      </w:r>
      <w:proofErr w:type="spellEnd"/>
      <w:r w:rsidRPr="00957CE0">
        <w:rPr>
          <w:color w:val="000000"/>
        </w:rPr>
        <w:t xml:space="preserve"> помещений</w:t>
      </w:r>
    </w:p>
    <w:p w14:paraId="0BE28169" w14:textId="77777777" w:rsidR="000703C3" w:rsidRPr="00957CE0" w:rsidRDefault="000703C3" w:rsidP="000703C3">
      <w:pPr>
        <w:autoSpaceDE w:val="0"/>
        <w:autoSpaceDN w:val="0"/>
        <w:adjustRightInd w:val="0"/>
        <w:rPr>
          <w:color w:val="000000"/>
        </w:rPr>
      </w:pPr>
      <w:r>
        <w:rPr>
          <w:bCs/>
          <w:color w:val="000000"/>
        </w:rPr>
        <w:t>188.</w:t>
      </w:r>
      <w:r w:rsidRPr="00957CE0">
        <w:rPr>
          <w:bCs/>
          <w:color w:val="000000"/>
        </w:rPr>
        <w:t xml:space="preserve"> </w:t>
      </w:r>
      <w:r>
        <w:rPr>
          <w:bCs/>
          <w:color w:val="000000"/>
        </w:rPr>
        <w:t>П</w:t>
      </w:r>
      <w:r w:rsidRPr="00957CE0">
        <w:rPr>
          <w:bCs/>
          <w:color w:val="000000"/>
        </w:rPr>
        <w:t xml:space="preserve">оказания к санаторно-курортной реабилитации при заболеваниях кишечника </w:t>
      </w:r>
    </w:p>
    <w:p w14:paraId="0B8B5803"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мена времени года </w:t>
      </w:r>
    </w:p>
    <w:p w14:paraId="7BBC2DC6"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бострение заболевания </w:t>
      </w:r>
    </w:p>
    <w:p w14:paraId="7D34F817" w14:textId="77777777" w:rsidR="000703C3" w:rsidRDefault="000703C3" w:rsidP="000703C3">
      <w:pPr>
        <w:rPr>
          <w:color w:val="000000"/>
        </w:rPr>
      </w:pPr>
      <w:r>
        <w:rPr>
          <w:color w:val="000000"/>
        </w:rPr>
        <w:t>Д</w:t>
      </w:r>
      <w:r w:rsidRPr="00957CE0">
        <w:rPr>
          <w:color w:val="000000"/>
        </w:rPr>
        <w:t>ообследование пациента</w:t>
      </w:r>
    </w:p>
    <w:p w14:paraId="741E9199" w14:textId="77777777" w:rsidR="000703C3" w:rsidRPr="00957CE0" w:rsidRDefault="000703C3" w:rsidP="000703C3">
      <w:pPr>
        <w:autoSpaceDE w:val="0"/>
        <w:autoSpaceDN w:val="0"/>
        <w:adjustRightInd w:val="0"/>
        <w:rPr>
          <w:color w:val="000000"/>
        </w:rPr>
      </w:pPr>
      <w:r>
        <w:rPr>
          <w:color w:val="000000"/>
        </w:rPr>
        <w:t xml:space="preserve">Период ремиссии </w:t>
      </w:r>
    </w:p>
    <w:p w14:paraId="53C4958A" w14:textId="77777777" w:rsidR="000703C3" w:rsidRPr="00957CE0" w:rsidRDefault="000703C3" w:rsidP="000703C3">
      <w:pPr>
        <w:autoSpaceDE w:val="0"/>
        <w:autoSpaceDN w:val="0"/>
        <w:adjustRightInd w:val="0"/>
        <w:rPr>
          <w:color w:val="000000"/>
        </w:rPr>
      </w:pPr>
      <w:r>
        <w:rPr>
          <w:bCs/>
          <w:color w:val="000000"/>
        </w:rPr>
        <w:t>189.</w:t>
      </w:r>
      <w:r w:rsidRPr="00957CE0">
        <w:rPr>
          <w:bCs/>
          <w:color w:val="000000"/>
        </w:rPr>
        <w:t xml:space="preserve"> </w:t>
      </w:r>
      <w:r>
        <w:rPr>
          <w:bCs/>
          <w:color w:val="000000"/>
        </w:rPr>
        <w:t>Санаторно-курортное лечение при ХСН</w:t>
      </w:r>
      <w:r w:rsidRPr="00957CE0">
        <w:rPr>
          <w:bCs/>
          <w:color w:val="000000"/>
        </w:rPr>
        <w:t xml:space="preserve"> возможно при </w:t>
      </w:r>
    </w:p>
    <w:p w14:paraId="37A9ABD2" w14:textId="77777777" w:rsidR="000703C3" w:rsidRDefault="000703C3" w:rsidP="000703C3">
      <w:pPr>
        <w:autoSpaceDE w:val="0"/>
        <w:autoSpaceDN w:val="0"/>
        <w:adjustRightInd w:val="0"/>
        <w:rPr>
          <w:color w:val="000000"/>
        </w:rPr>
      </w:pPr>
      <w:r>
        <w:rPr>
          <w:color w:val="000000"/>
        </w:rPr>
        <w:t xml:space="preserve">ХСН ФК IV </w:t>
      </w:r>
    </w:p>
    <w:p w14:paraId="03316538" w14:textId="77777777" w:rsidR="000703C3" w:rsidRDefault="000703C3" w:rsidP="000703C3">
      <w:pPr>
        <w:autoSpaceDE w:val="0"/>
        <w:autoSpaceDN w:val="0"/>
        <w:adjustRightInd w:val="0"/>
        <w:rPr>
          <w:color w:val="000000"/>
        </w:rPr>
      </w:pPr>
      <w:r>
        <w:rPr>
          <w:color w:val="000000"/>
        </w:rPr>
        <w:t>О</w:t>
      </w:r>
      <w:r w:rsidRPr="00957CE0">
        <w:rPr>
          <w:color w:val="000000"/>
        </w:rPr>
        <w:t>теке легких</w:t>
      </w:r>
    </w:p>
    <w:p w14:paraId="1904C53A" w14:textId="77777777" w:rsidR="000703C3" w:rsidRPr="00957CE0" w:rsidRDefault="000703C3" w:rsidP="000703C3">
      <w:pPr>
        <w:autoSpaceDE w:val="0"/>
        <w:autoSpaceDN w:val="0"/>
        <w:adjustRightInd w:val="0"/>
        <w:rPr>
          <w:color w:val="000000"/>
        </w:rPr>
      </w:pPr>
      <w:r>
        <w:rPr>
          <w:color w:val="000000"/>
        </w:rPr>
        <w:t xml:space="preserve">ХСН ФК I и II </w:t>
      </w:r>
      <w:r w:rsidRPr="00957CE0">
        <w:rPr>
          <w:color w:val="000000"/>
        </w:rPr>
        <w:t xml:space="preserve"> </w:t>
      </w:r>
    </w:p>
    <w:p w14:paraId="670EF82B" w14:textId="77777777" w:rsidR="000703C3" w:rsidRPr="00957CE0" w:rsidRDefault="000703C3" w:rsidP="000703C3">
      <w:pPr>
        <w:rPr>
          <w:color w:val="000000"/>
        </w:rPr>
      </w:pPr>
      <w:r>
        <w:rPr>
          <w:color w:val="000000"/>
        </w:rPr>
        <w:t>Н</w:t>
      </w:r>
      <w:r w:rsidRPr="00957CE0">
        <w:rPr>
          <w:color w:val="000000"/>
        </w:rPr>
        <w:t>аличии отеков</w:t>
      </w:r>
    </w:p>
    <w:p w14:paraId="44538002" w14:textId="77777777" w:rsidR="000703C3" w:rsidRPr="00957CE0" w:rsidRDefault="000703C3" w:rsidP="000703C3">
      <w:pPr>
        <w:autoSpaceDE w:val="0"/>
        <w:autoSpaceDN w:val="0"/>
        <w:adjustRightInd w:val="0"/>
        <w:jc w:val="both"/>
        <w:rPr>
          <w:color w:val="000000"/>
        </w:rPr>
      </w:pPr>
      <w:r>
        <w:rPr>
          <w:bCs/>
          <w:color w:val="000000"/>
        </w:rPr>
        <w:t>190. И</w:t>
      </w:r>
      <w:r w:rsidRPr="00957CE0">
        <w:rPr>
          <w:bCs/>
          <w:color w:val="000000"/>
        </w:rPr>
        <w:t xml:space="preserve">з перечисленных состояний противопоказаниями для направления больных, перенесших инфаркт миокарда, на санаторное лечение являются </w:t>
      </w:r>
    </w:p>
    <w:p w14:paraId="5262A644" w14:textId="77777777" w:rsidR="000703C3" w:rsidRDefault="000703C3" w:rsidP="000703C3">
      <w:pPr>
        <w:autoSpaceDE w:val="0"/>
        <w:autoSpaceDN w:val="0"/>
        <w:adjustRightInd w:val="0"/>
        <w:rPr>
          <w:color w:val="000000"/>
        </w:rPr>
      </w:pPr>
      <w:r>
        <w:rPr>
          <w:color w:val="000000"/>
        </w:rPr>
        <w:t>Е</w:t>
      </w:r>
      <w:r w:rsidRPr="00957CE0">
        <w:rPr>
          <w:color w:val="000000"/>
        </w:rPr>
        <w:t xml:space="preserve">диничная экстрасистолия </w:t>
      </w:r>
    </w:p>
    <w:p w14:paraId="2D915ADE" w14:textId="77777777" w:rsidR="000703C3" w:rsidRPr="00957CE0" w:rsidRDefault="000703C3" w:rsidP="000703C3">
      <w:pPr>
        <w:autoSpaceDE w:val="0"/>
        <w:autoSpaceDN w:val="0"/>
        <w:adjustRightInd w:val="0"/>
        <w:rPr>
          <w:color w:val="000000"/>
        </w:rPr>
      </w:pPr>
      <w:r>
        <w:rPr>
          <w:color w:val="000000"/>
        </w:rPr>
        <w:t>Н</w:t>
      </w:r>
      <w:r w:rsidRPr="00957CE0">
        <w:rPr>
          <w:color w:val="000000"/>
        </w:rPr>
        <w:t>едостаточнос</w:t>
      </w:r>
      <w:r>
        <w:rPr>
          <w:color w:val="000000"/>
        </w:rPr>
        <w:t xml:space="preserve">ть кровообращения IIБ стадии </w:t>
      </w:r>
    </w:p>
    <w:p w14:paraId="3C57BA29" w14:textId="77777777" w:rsidR="000703C3" w:rsidRPr="00957CE0" w:rsidRDefault="000703C3" w:rsidP="000703C3">
      <w:pPr>
        <w:autoSpaceDE w:val="0"/>
        <w:autoSpaceDN w:val="0"/>
        <w:adjustRightInd w:val="0"/>
        <w:rPr>
          <w:color w:val="000000"/>
        </w:rPr>
      </w:pPr>
      <w:r w:rsidRPr="00957CE0">
        <w:rPr>
          <w:color w:val="000000"/>
        </w:rPr>
        <w:t xml:space="preserve">AB-блокада I степени </w:t>
      </w:r>
    </w:p>
    <w:p w14:paraId="0C8D83A0" w14:textId="77777777" w:rsidR="000703C3" w:rsidRPr="00957CE0" w:rsidRDefault="000703C3" w:rsidP="000703C3">
      <w:pPr>
        <w:rPr>
          <w:color w:val="000000"/>
        </w:rPr>
      </w:pPr>
      <w:r>
        <w:rPr>
          <w:color w:val="000000"/>
        </w:rPr>
        <w:t>С</w:t>
      </w:r>
      <w:r w:rsidRPr="00957CE0">
        <w:rPr>
          <w:color w:val="000000"/>
        </w:rPr>
        <w:t>ахарный диабет 2 типа</w:t>
      </w:r>
    </w:p>
    <w:p w14:paraId="2BFF449A" w14:textId="77777777" w:rsidR="000703C3" w:rsidRPr="00957CE0" w:rsidRDefault="000703C3" w:rsidP="000703C3">
      <w:pPr>
        <w:autoSpaceDE w:val="0"/>
        <w:autoSpaceDN w:val="0"/>
        <w:adjustRightInd w:val="0"/>
        <w:jc w:val="both"/>
        <w:rPr>
          <w:color w:val="000000"/>
        </w:rPr>
      </w:pPr>
      <w:r>
        <w:rPr>
          <w:bCs/>
          <w:color w:val="000000"/>
        </w:rPr>
        <w:lastRenderedPageBreak/>
        <w:t>191.</w:t>
      </w:r>
      <w:r w:rsidRPr="00957CE0">
        <w:rPr>
          <w:bCs/>
          <w:color w:val="000000"/>
        </w:rPr>
        <w:t xml:space="preserve"> </w:t>
      </w:r>
      <w:r>
        <w:rPr>
          <w:bCs/>
          <w:color w:val="000000"/>
        </w:rPr>
        <w:t>У</w:t>
      </w:r>
      <w:r w:rsidRPr="00957CE0">
        <w:rPr>
          <w:bCs/>
          <w:color w:val="000000"/>
        </w:rPr>
        <w:t xml:space="preserve">лучшить отдаленный прогноз у больных, перенесших крупноочаговый инфаркт миокарда, позволяют </w:t>
      </w:r>
    </w:p>
    <w:p w14:paraId="7AF7999D" w14:textId="77777777" w:rsidR="000703C3" w:rsidRDefault="000703C3" w:rsidP="000703C3">
      <w:pPr>
        <w:autoSpaceDE w:val="0"/>
        <w:autoSpaceDN w:val="0"/>
        <w:adjustRightInd w:val="0"/>
        <w:rPr>
          <w:color w:val="000000"/>
        </w:rPr>
      </w:pPr>
      <w:r>
        <w:rPr>
          <w:color w:val="000000"/>
        </w:rPr>
        <w:t>Нитраты</w:t>
      </w:r>
    </w:p>
    <w:p w14:paraId="07CD1BCB"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епрямые антикоагулянты </w:t>
      </w:r>
    </w:p>
    <w:p w14:paraId="62AFE2AE" w14:textId="77777777" w:rsidR="000703C3" w:rsidRPr="00957CE0" w:rsidRDefault="000703C3" w:rsidP="000703C3">
      <w:pPr>
        <w:autoSpaceDE w:val="0"/>
        <w:autoSpaceDN w:val="0"/>
        <w:adjustRightInd w:val="0"/>
        <w:rPr>
          <w:color w:val="000000"/>
        </w:rPr>
      </w:pPr>
      <w:r>
        <w:rPr>
          <w:color w:val="000000"/>
        </w:rPr>
        <w:t>Бета</w:t>
      </w:r>
      <w:r w:rsidRPr="00957CE0">
        <w:rPr>
          <w:color w:val="000000"/>
        </w:rPr>
        <w:t xml:space="preserve">-блокаторы </w:t>
      </w:r>
    </w:p>
    <w:p w14:paraId="1098264C" w14:textId="77777777" w:rsidR="000703C3" w:rsidRPr="00957CE0" w:rsidRDefault="000703C3" w:rsidP="000703C3">
      <w:pPr>
        <w:rPr>
          <w:color w:val="000000"/>
        </w:rPr>
      </w:pPr>
      <w:r>
        <w:rPr>
          <w:color w:val="000000"/>
        </w:rPr>
        <w:t>А</w:t>
      </w:r>
      <w:r w:rsidRPr="00957CE0">
        <w:rPr>
          <w:color w:val="000000"/>
        </w:rPr>
        <w:t>нтибиотики</w:t>
      </w:r>
    </w:p>
    <w:p w14:paraId="3801F977" w14:textId="77777777" w:rsidR="000703C3" w:rsidRPr="00957CE0" w:rsidRDefault="000703C3" w:rsidP="000703C3">
      <w:pPr>
        <w:autoSpaceDE w:val="0"/>
        <w:autoSpaceDN w:val="0"/>
        <w:adjustRightInd w:val="0"/>
        <w:rPr>
          <w:color w:val="000000"/>
        </w:rPr>
      </w:pPr>
      <w:r>
        <w:rPr>
          <w:bCs/>
          <w:color w:val="000000"/>
        </w:rPr>
        <w:t>192.</w:t>
      </w:r>
      <w:r w:rsidRPr="00957CE0">
        <w:rPr>
          <w:bCs/>
          <w:color w:val="000000"/>
        </w:rPr>
        <w:t xml:space="preserve"> </w:t>
      </w:r>
      <w:r>
        <w:rPr>
          <w:bCs/>
          <w:color w:val="000000"/>
        </w:rPr>
        <w:t>А</w:t>
      </w:r>
      <w:r w:rsidRPr="00957CE0">
        <w:rPr>
          <w:bCs/>
          <w:color w:val="000000"/>
        </w:rPr>
        <w:t xml:space="preserve">мбулаторно пневмонию лечат </w:t>
      </w:r>
    </w:p>
    <w:p w14:paraId="3ECC2B7D"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 молодых больных при легком или среднетяжелом течении заболевания </w:t>
      </w:r>
    </w:p>
    <w:p w14:paraId="39AD2B69"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 просьбе пациента </w:t>
      </w:r>
    </w:p>
    <w:p w14:paraId="43671C2F"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 пожилых пациентов </w:t>
      </w:r>
    </w:p>
    <w:p w14:paraId="65B10406" w14:textId="77777777" w:rsidR="000703C3" w:rsidRPr="00957CE0" w:rsidRDefault="000703C3" w:rsidP="000703C3">
      <w:pPr>
        <w:rPr>
          <w:color w:val="000000"/>
        </w:rPr>
      </w:pPr>
      <w:r>
        <w:rPr>
          <w:color w:val="000000"/>
        </w:rPr>
        <w:t>У</w:t>
      </w:r>
      <w:r w:rsidRPr="00957CE0">
        <w:rPr>
          <w:color w:val="000000"/>
        </w:rPr>
        <w:t xml:space="preserve"> лиц с сахарным диабетом</w:t>
      </w:r>
    </w:p>
    <w:p w14:paraId="52F448EC" w14:textId="77777777" w:rsidR="000703C3" w:rsidRPr="00957CE0" w:rsidRDefault="000703C3" w:rsidP="000703C3">
      <w:pPr>
        <w:autoSpaceDE w:val="0"/>
        <w:autoSpaceDN w:val="0"/>
        <w:adjustRightInd w:val="0"/>
        <w:rPr>
          <w:color w:val="000000"/>
        </w:rPr>
      </w:pPr>
      <w:r>
        <w:rPr>
          <w:bCs/>
          <w:color w:val="000000"/>
        </w:rPr>
        <w:t>193.</w:t>
      </w:r>
      <w:r w:rsidRPr="00957CE0">
        <w:rPr>
          <w:bCs/>
          <w:color w:val="000000"/>
        </w:rPr>
        <w:t xml:space="preserve"> </w:t>
      </w:r>
      <w:r>
        <w:rPr>
          <w:bCs/>
          <w:color w:val="000000"/>
        </w:rPr>
        <w:t>Т</w:t>
      </w:r>
      <w:r w:rsidRPr="00957CE0">
        <w:rPr>
          <w:bCs/>
          <w:color w:val="000000"/>
        </w:rPr>
        <w:t xml:space="preserve">актика участкового врача при впервые возникшей стенокардии </w:t>
      </w:r>
    </w:p>
    <w:p w14:paraId="009E7169" w14:textId="77777777" w:rsidR="000703C3" w:rsidRDefault="000703C3" w:rsidP="000703C3">
      <w:pPr>
        <w:autoSpaceDE w:val="0"/>
        <w:autoSpaceDN w:val="0"/>
        <w:adjustRightInd w:val="0"/>
        <w:rPr>
          <w:color w:val="000000"/>
        </w:rPr>
      </w:pPr>
      <w:r>
        <w:rPr>
          <w:color w:val="000000"/>
        </w:rPr>
        <w:t>З</w:t>
      </w:r>
      <w:r w:rsidRPr="00957CE0">
        <w:rPr>
          <w:color w:val="000000"/>
        </w:rPr>
        <w:t xml:space="preserve">апись ЭКГ, купирование болевого синдрома и амбулаторное лечение </w:t>
      </w:r>
    </w:p>
    <w:p w14:paraId="59717D4B" w14:textId="77777777" w:rsidR="000703C3" w:rsidRPr="00957CE0" w:rsidRDefault="000703C3" w:rsidP="000703C3">
      <w:pPr>
        <w:autoSpaceDE w:val="0"/>
        <w:autoSpaceDN w:val="0"/>
        <w:adjustRightInd w:val="0"/>
        <w:rPr>
          <w:color w:val="000000"/>
        </w:rPr>
      </w:pPr>
      <w:r>
        <w:rPr>
          <w:color w:val="000000"/>
        </w:rPr>
        <w:t>З</w:t>
      </w:r>
      <w:r w:rsidRPr="00957CE0">
        <w:rPr>
          <w:color w:val="000000"/>
        </w:rPr>
        <w:t xml:space="preserve">апись ЭКГ, купирование болевого синдрома, аспирин 0,325, </w:t>
      </w:r>
      <w:proofErr w:type="spellStart"/>
      <w:r w:rsidRPr="00957CE0">
        <w:rPr>
          <w:color w:val="000000"/>
        </w:rPr>
        <w:t>п</w:t>
      </w:r>
      <w:r>
        <w:rPr>
          <w:color w:val="000000"/>
        </w:rPr>
        <w:t>лавикс</w:t>
      </w:r>
      <w:proofErr w:type="spellEnd"/>
      <w:r>
        <w:rPr>
          <w:color w:val="000000"/>
        </w:rPr>
        <w:t xml:space="preserve"> 100 мг и госпитализация </w:t>
      </w:r>
    </w:p>
    <w:p w14:paraId="71E09045"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ыдача направления на плановую госпитализацию </w:t>
      </w:r>
    </w:p>
    <w:p w14:paraId="4F0B8D31" w14:textId="77777777" w:rsidR="000703C3" w:rsidRPr="00957CE0" w:rsidRDefault="000703C3" w:rsidP="000703C3">
      <w:pPr>
        <w:rPr>
          <w:color w:val="000000"/>
        </w:rPr>
      </w:pPr>
      <w:r>
        <w:rPr>
          <w:color w:val="000000"/>
        </w:rPr>
        <w:t>А</w:t>
      </w:r>
      <w:r w:rsidRPr="00957CE0">
        <w:rPr>
          <w:color w:val="000000"/>
        </w:rPr>
        <w:t>мбулаторное обследование</w:t>
      </w:r>
    </w:p>
    <w:p w14:paraId="093480D2" w14:textId="77777777" w:rsidR="000703C3" w:rsidRPr="00957CE0" w:rsidRDefault="000703C3" w:rsidP="000703C3">
      <w:pPr>
        <w:autoSpaceDE w:val="0"/>
        <w:autoSpaceDN w:val="0"/>
        <w:adjustRightInd w:val="0"/>
        <w:rPr>
          <w:color w:val="000000"/>
        </w:rPr>
      </w:pPr>
      <w:r>
        <w:rPr>
          <w:bCs/>
          <w:color w:val="000000"/>
        </w:rPr>
        <w:t>194.</w:t>
      </w:r>
      <w:r w:rsidRPr="00957CE0">
        <w:rPr>
          <w:bCs/>
          <w:color w:val="000000"/>
        </w:rPr>
        <w:t xml:space="preserve"> </w:t>
      </w:r>
      <w:r>
        <w:rPr>
          <w:bCs/>
          <w:color w:val="000000"/>
        </w:rPr>
        <w:t xml:space="preserve">В </w:t>
      </w:r>
      <w:r w:rsidRPr="00957CE0">
        <w:rPr>
          <w:bCs/>
          <w:color w:val="000000"/>
        </w:rPr>
        <w:t xml:space="preserve">обязательный минимум лабораторных исследований длительно лихорадящих больных входят </w:t>
      </w:r>
    </w:p>
    <w:p w14:paraId="3E3EC0F8"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пределение в мазке малярийных плазмодиев </w:t>
      </w:r>
    </w:p>
    <w:p w14:paraId="087DCB48" w14:textId="77777777" w:rsidR="000703C3" w:rsidRDefault="000703C3" w:rsidP="000703C3">
      <w:pPr>
        <w:autoSpaceDE w:val="0"/>
        <w:autoSpaceDN w:val="0"/>
        <w:adjustRightInd w:val="0"/>
        <w:rPr>
          <w:color w:val="000000"/>
        </w:rPr>
      </w:pPr>
      <w:r>
        <w:rPr>
          <w:color w:val="000000"/>
        </w:rPr>
        <w:t>Б</w:t>
      </w:r>
      <w:r w:rsidRPr="00957CE0">
        <w:rPr>
          <w:color w:val="000000"/>
        </w:rPr>
        <w:t>актериологические посевы мочи, кала и крови до 3-6 раз</w:t>
      </w:r>
    </w:p>
    <w:p w14:paraId="5CEC2CD2" w14:textId="77777777" w:rsidR="000703C3" w:rsidRPr="00957CE0" w:rsidRDefault="000703C3" w:rsidP="000703C3">
      <w:pPr>
        <w:autoSpaceDE w:val="0"/>
        <w:autoSpaceDN w:val="0"/>
        <w:adjustRightInd w:val="0"/>
        <w:rPr>
          <w:color w:val="000000"/>
        </w:rPr>
      </w:pPr>
      <w:r>
        <w:rPr>
          <w:color w:val="000000"/>
        </w:rPr>
        <w:t>О</w:t>
      </w:r>
      <w:r w:rsidRPr="00957CE0">
        <w:rPr>
          <w:color w:val="000000"/>
        </w:rPr>
        <w:t>пределение в мазке малярийных плазмодиев, бактериологические посевы мочи, кала и крови до 3-6 раз, общий анализ крови с п</w:t>
      </w:r>
      <w:r>
        <w:rPr>
          <w:color w:val="000000"/>
        </w:rPr>
        <w:t xml:space="preserve">одсчетом лейкоцитарной формулы </w:t>
      </w:r>
      <w:r w:rsidRPr="00957CE0">
        <w:rPr>
          <w:color w:val="000000"/>
        </w:rPr>
        <w:t xml:space="preserve"> </w:t>
      </w:r>
    </w:p>
    <w:p w14:paraId="6B805FCF" w14:textId="77777777" w:rsidR="000703C3" w:rsidRPr="00957CE0" w:rsidRDefault="000703C3" w:rsidP="000703C3">
      <w:pPr>
        <w:rPr>
          <w:color w:val="000000"/>
        </w:rPr>
      </w:pPr>
      <w:r>
        <w:rPr>
          <w:color w:val="000000"/>
        </w:rPr>
        <w:t>О</w:t>
      </w:r>
      <w:r w:rsidRPr="00957CE0">
        <w:rPr>
          <w:color w:val="000000"/>
        </w:rPr>
        <w:t>бщий анализ крови с подсчетом лейкоцитарной формулы</w:t>
      </w:r>
    </w:p>
    <w:p w14:paraId="36E87B24" w14:textId="77777777" w:rsidR="000703C3" w:rsidRPr="00957CE0" w:rsidRDefault="000703C3" w:rsidP="000703C3">
      <w:pPr>
        <w:autoSpaceDE w:val="0"/>
        <w:autoSpaceDN w:val="0"/>
        <w:adjustRightInd w:val="0"/>
        <w:jc w:val="both"/>
        <w:rPr>
          <w:color w:val="000000"/>
        </w:rPr>
      </w:pPr>
      <w:r>
        <w:rPr>
          <w:bCs/>
          <w:color w:val="000000"/>
        </w:rPr>
        <w:t>195.</w:t>
      </w:r>
      <w:r w:rsidRPr="00957CE0">
        <w:rPr>
          <w:bCs/>
          <w:color w:val="000000"/>
        </w:rPr>
        <w:t xml:space="preserve"> </w:t>
      </w:r>
      <w:r>
        <w:rPr>
          <w:bCs/>
          <w:color w:val="000000"/>
        </w:rPr>
        <w:t>П</w:t>
      </w:r>
      <w:r w:rsidRPr="00957CE0">
        <w:rPr>
          <w:bCs/>
          <w:color w:val="000000"/>
        </w:rPr>
        <w:t xml:space="preserve">ри нормально протекающей беременности и отсутствии </w:t>
      </w:r>
      <w:proofErr w:type="spellStart"/>
      <w:r w:rsidRPr="00957CE0">
        <w:rPr>
          <w:bCs/>
          <w:color w:val="000000"/>
        </w:rPr>
        <w:t>экстрагенитальной</w:t>
      </w:r>
      <w:proofErr w:type="spellEnd"/>
      <w:r w:rsidRPr="00957CE0">
        <w:rPr>
          <w:bCs/>
          <w:color w:val="000000"/>
        </w:rPr>
        <w:t xml:space="preserve"> патологии беременная осматривается терапевтом </w:t>
      </w:r>
    </w:p>
    <w:p w14:paraId="0FC8E022"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ри постановке на учет в женскую консультацию </w:t>
      </w:r>
    </w:p>
    <w:p w14:paraId="284B39D7" w14:textId="77777777" w:rsidR="000703C3" w:rsidRDefault="000703C3" w:rsidP="000703C3">
      <w:pPr>
        <w:autoSpaceDE w:val="0"/>
        <w:autoSpaceDN w:val="0"/>
        <w:adjustRightInd w:val="0"/>
        <w:rPr>
          <w:color w:val="000000"/>
        </w:rPr>
      </w:pPr>
      <w:r>
        <w:rPr>
          <w:color w:val="000000"/>
        </w:rPr>
        <w:t>Н</w:t>
      </w:r>
      <w:r w:rsidRPr="00957CE0">
        <w:rPr>
          <w:color w:val="000000"/>
        </w:rPr>
        <w:t>епосредственно перед родоразрешением</w:t>
      </w:r>
    </w:p>
    <w:p w14:paraId="68F6BD80" w14:textId="77777777" w:rsidR="000703C3" w:rsidRPr="00957CE0" w:rsidRDefault="000703C3" w:rsidP="000703C3">
      <w:pPr>
        <w:autoSpaceDE w:val="0"/>
        <w:autoSpaceDN w:val="0"/>
        <w:adjustRightInd w:val="0"/>
        <w:rPr>
          <w:color w:val="000000"/>
        </w:rPr>
      </w:pPr>
      <w:r>
        <w:rPr>
          <w:color w:val="000000"/>
        </w:rPr>
        <w:t>П</w:t>
      </w:r>
      <w:r w:rsidRPr="00957CE0">
        <w:rPr>
          <w:color w:val="000000"/>
        </w:rPr>
        <w:t>ри постановке на учет в женскую кон</w:t>
      </w:r>
      <w:r>
        <w:rPr>
          <w:color w:val="000000"/>
        </w:rPr>
        <w:t xml:space="preserve">сультацию, в 32 и 36-37 недель </w:t>
      </w:r>
      <w:r w:rsidRPr="00957CE0">
        <w:rPr>
          <w:color w:val="000000"/>
        </w:rPr>
        <w:t xml:space="preserve"> </w:t>
      </w:r>
    </w:p>
    <w:p w14:paraId="5CD0D3E1" w14:textId="77777777" w:rsidR="000703C3" w:rsidRPr="00957CE0" w:rsidRDefault="000703C3" w:rsidP="000703C3">
      <w:pPr>
        <w:rPr>
          <w:color w:val="000000"/>
        </w:rPr>
      </w:pPr>
      <w:r>
        <w:rPr>
          <w:color w:val="000000"/>
        </w:rPr>
        <w:t>Н</w:t>
      </w:r>
      <w:r w:rsidRPr="00957CE0">
        <w:rPr>
          <w:color w:val="000000"/>
        </w:rPr>
        <w:t>е осматривается никогда</w:t>
      </w:r>
    </w:p>
    <w:p w14:paraId="525D4CA8" w14:textId="77777777" w:rsidR="000703C3" w:rsidRPr="00957CE0" w:rsidRDefault="000703C3" w:rsidP="000703C3">
      <w:pPr>
        <w:autoSpaceDE w:val="0"/>
        <w:autoSpaceDN w:val="0"/>
        <w:adjustRightInd w:val="0"/>
        <w:rPr>
          <w:color w:val="000000"/>
        </w:rPr>
      </w:pPr>
      <w:r>
        <w:rPr>
          <w:bCs/>
          <w:color w:val="000000"/>
        </w:rPr>
        <w:t>196.</w:t>
      </w:r>
      <w:r w:rsidRPr="00957CE0">
        <w:rPr>
          <w:bCs/>
          <w:color w:val="000000"/>
        </w:rPr>
        <w:t xml:space="preserve"> </w:t>
      </w:r>
      <w:r>
        <w:rPr>
          <w:bCs/>
          <w:color w:val="000000"/>
        </w:rPr>
        <w:t>Д</w:t>
      </w:r>
      <w:r w:rsidRPr="00957CE0">
        <w:rPr>
          <w:bCs/>
          <w:color w:val="000000"/>
        </w:rPr>
        <w:t xml:space="preserve">ля железодефицитной анемии характерны </w:t>
      </w:r>
    </w:p>
    <w:p w14:paraId="6052B4C7" w14:textId="77777777" w:rsidR="000703C3" w:rsidRPr="00957CE0" w:rsidRDefault="000703C3" w:rsidP="000703C3">
      <w:pPr>
        <w:autoSpaceDE w:val="0"/>
        <w:autoSpaceDN w:val="0"/>
        <w:adjustRightInd w:val="0"/>
        <w:rPr>
          <w:color w:val="000000"/>
        </w:rPr>
      </w:pPr>
      <w:proofErr w:type="spellStart"/>
      <w:r>
        <w:rPr>
          <w:color w:val="000000"/>
        </w:rPr>
        <w:t>Г</w:t>
      </w:r>
      <w:r w:rsidRPr="00957CE0">
        <w:rPr>
          <w:color w:val="000000"/>
        </w:rPr>
        <w:t>ипохромия</w:t>
      </w:r>
      <w:proofErr w:type="spellEnd"/>
      <w:r w:rsidRPr="00957CE0">
        <w:rPr>
          <w:color w:val="000000"/>
        </w:rPr>
        <w:t xml:space="preserve">, </w:t>
      </w:r>
      <w:proofErr w:type="spellStart"/>
      <w:r w:rsidRPr="00957CE0">
        <w:rPr>
          <w:color w:val="000000"/>
        </w:rPr>
        <w:t>микроцитоз</w:t>
      </w:r>
      <w:proofErr w:type="spellEnd"/>
      <w:r w:rsidRPr="00957CE0">
        <w:rPr>
          <w:color w:val="000000"/>
        </w:rPr>
        <w:t xml:space="preserve">, повышение </w:t>
      </w:r>
      <w:proofErr w:type="spellStart"/>
      <w:r w:rsidRPr="00957CE0">
        <w:rPr>
          <w:color w:val="000000"/>
        </w:rPr>
        <w:t>железосвязывающей</w:t>
      </w:r>
      <w:proofErr w:type="spellEnd"/>
      <w:r w:rsidRPr="00957CE0">
        <w:rPr>
          <w:color w:val="000000"/>
        </w:rPr>
        <w:t xml:space="preserve"> способности сыворотки </w:t>
      </w:r>
    </w:p>
    <w:p w14:paraId="5FEE17C6" w14:textId="77777777" w:rsidR="000703C3" w:rsidRPr="00957CE0" w:rsidRDefault="000703C3" w:rsidP="000703C3">
      <w:pPr>
        <w:autoSpaceDE w:val="0"/>
        <w:autoSpaceDN w:val="0"/>
        <w:adjustRightInd w:val="0"/>
        <w:rPr>
          <w:color w:val="000000"/>
        </w:rPr>
      </w:pPr>
      <w:proofErr w:type="spellStart"/>
      <w:r>
        <w:rPr>
          <w:color w:val="000000"/>
        </w:rPr>
        <w:t>Г</w:t>
      </w:r>
      <w:r w:rsidRPr="00957CE0">
        <w:rPr>
          <w:color w:val="000000"/>
        </w:rPr>
        <w:t>ипохромия</w:t>
      </w:r>
      <w:proofErr w:type="spellEnd"/>
      <w:r w:rsidRPr="00957CE0">
        <w:rPr>
          <w:color w:val="000000"/>
        </w:rPr>
        <w:t xml:space="preserve">, </w:t>
      </w:r>
      <w:proofErr w:type="spellStart"/>
      <w:r w:rsidRPr="00957CE0">
        <w:rPr>
          <w:color w:val="000000"/>
        </w:rPr>
        <w:t>микроцитоз</w:t>
      </w:r>
      <w:proofErr w:type="spellEnd"/>
      <w:r w:rsidRPr="00957CE0">
        <w:rPr>
          <w:color w:val="000000"/>
        </w:rPr>
        <w:t xml:space="preserve">, понижение </w:t>
      </w:r>
      <w:proofErr w:type="spellStart"/>
      <w:r w:rsidRPr="00957CE0">
        <w:rPr>
          <w:color w:val="000000"/>
        </w:rPr>
        <w:t>железосвязывающей</w:t>
      </w:r>
      <w:proofErr w:type="spellEnd"/>
      <w:r w:rsidRPr="00957CE0">
        <w:rPr>
          <w:color w:val="000000"/>
        </w:rPr>
        <w:t xml:space="preserve"> способности сыворотки </w:t>
      </w:r>
    </w:p>
    <w:p w14:paraId="4C12ECD5" w14:textId="77777777" w:rsidR="000703C3" w:rsidRPr="00957CE0" w:rsidRDefault="000703C3" w:rsidP="000703C3">
      <w:pPr>
        <w:autoSpaceDE w:val="0"/>
        <w:autoSpaceDN w:val="0"/>
        <w:adjustRightInd w:val="0"/>
        <w:rPr>
          <w:color w:val="000000"/>
        </w:rPr>
      </w:pPr>
      <w:proofErr w:type="spellStart"/>
      <w:r>
        <w:rPr>
          <w:color w:val="000000"/>
        </w:rPr>
        <w:t>Г</w:t>
      </w:r>
      <w:r w:rsidRPr="00957CE0">
        <w:rPr>
          <w:color w:val="000000"/>
        </w:rPr>
        <w:t>ипохромия</w:t>
      </w:r>
      <w:proofErr w:type="spellEnd"/>
      <w:r w:rsidRPr="00957CE0">
        <w:rPr>
          <w:color w:val="000000"/>
        </w:rPr>
        <w:t xml:space="preserve">, </w:t>
      </w:r>
      <w:proofErr w:type="spellStart"/>
      <w:r w:rsidRPr="00957CE0">
        <w:rPr>
          <w:color w:val="000000"/>
        </w:rPr>
        <w:t>микроцитоз</w:t>
      </w:r>
      <w:proofErr w:type="spellEnd"/>
      <w:r w:rsidRPr="00957CE0">
        <w:rPr>
          <w:color w:val="000000"/>
        </w:rPr>
        <w:t xml:space="preserve">, </w:t>
      </w:r>
      <w:proofErr w:type="spellStart"/>
      <w:r w:rsidRPr="00957CE0">
        <w:rPr>
          <w:color w:val="000000"/>
        </w:rPr>
        <w:t>сидеробласты</w:t>
      </w:r>
      <w:proofErr w:type="spellEnd"/>
      <w:r w:rsidRPr="00957CE0">
        <w:rPr>
          <w:color w:val="000000"/>
        </w:rPr>
        <w:t xml:space="preserve"> в стернальном </w:t>
      </w:r>
      <w:proofErr w:type="spellStart"/>
      <w:r w:rsidRPr="00957CE0">
        <w:rPr>
          <w:color w:val="000000"/>
        </w:rPr>
        <w:t>пунктате</w:t>
      </w:r>
      <w:proofErr w:type="spellEnd"/>
      <w:r w:rsidRPr="00957CE0">
        <w:rPr>
          <w:color w:val="000000"/>
        </w:rPr>
        <w:t xml:space="preserve"> </w:t>
      </w:r>
    </w:p>
    <w:p w14:paraId="0D14826C" w14:textId="77777777" w:rsidR="000703C3" w:rsidRPr="00C148C1" w:rsidRDefault="000703C3" w:rsidP="000703C3">
      <w:pPr>
        <w:autoSpaceDE w:val="0"/>
        <w:autoSpaceDN w:val="0"/>
        <w:adjustRightInd w:val="0"/>
        <w:rPr>
          <w:color w:val="000000"/>
        </w:rPr>
      </w:pPr>
      <w:proofErr w:type="spellStart"/>
      <w:r>
        <w:rPr>
          <w:color w:val="000000"/>
        </w:rPr>
        <w:t>М</w:t>
      </w:r>
      <w:r w:rsidRPr="00957CE0">
        <w:rPr>
          <w:color w:val="000000"/>
        </w:rPr>
        <w:t>икроцитоз</w:t>
      </w:r>
      <w:proofErr w:type="spellEnd"/>
      <w:r w:rsidRPr="00957CE0">
        <w:rPr>
          <w:color w:val="000000"/>
        </w:rPr>
        <w:t xml:space="preserve">, </w:t>
      </w:r>
      <w:proofErr w:type="spellStart"/>
      <w:r w:rsidRPr="00957CE0">
        <w:rPr>
          <w:color w:val="000000"/>
        </w:rPr>
        <w:t>мишеневидные</w:t>
      </w:r>
      <w:proofErr w:type="spellEnd"/>
      <w:r w:rsidRPr="00957CE0">
        <w:rPr>
          <w:color w:val="000000"/>
        </w:rPr>
        <w:t xml:space="preserve"> эритр</w:t>
      </w:r>
      <w:r>
        <w:rPr>
          <w:color w:val="000000"/>
        </w:rPr>
        <w:t xml:space="preserve">оциты </w:t>
      </w:r>
    </w:p>
    <w:p w14:paraId="66DC10F2" w14:textId="77777777" w:rsidR="000703C3" w:rsidRPr="00957CE0" w:rsidRDefault="000703C3" w:rsidP="000703C3">
      <w:pPr>
        <w:autoSpaceDE w:val="0"/>
        <w:autoSpaceDN w:val="0"/>
        <w:adjustRightInd w:val="0"/>
        <w:rPr>
          <w:color w:val="000000"/>
        </w:rPr>
      </w:pPr>
      <w:r>
        <w:rPr>
          <w:bCs/>
          <w:color w:val="000000"/>
        </w:rPr>
        <w:t>197.</w:t>
      </w:r>
      <w:r w:rsidRPr="00957CE0">
        <w:rPr>
          <w:bCs/>
          <w:color w:val="000000"/>
        </w:rPr>
        <w:t xml:space="preserve"> </w:t>
      </w:r>
      <w:r>
        <w:rPr>
          <w:bCs/>
          <w:color w:val="000000"/>
        </w:rPr>
        <w:t>Д</w:t>
      </w:r>
      <w:r w:rsidRPr="00957CE0">
        <w:rPr>
          <w:bCs/>
          <w:color w:val="000000"/>
        </w:rPr>
        <w:t xml:space="preserve">ля вторичной сезонной профилактики ревматизма используется препарат </w:t>
      </w:r>
    </w:p>
    <w:p w14:paraId="2382F818" w14:textId="77777777" w:rsidR="000703C3" w:rsidRDefault="000703C3" w:rsidP="000703C3">
      <w:pPr>
        <w:autoSpaceDE w:val="0"/>
        <w:autoSpaceDN w:val="0"/>
        <w:adjustRightInd w:val="0"/>
        <w:rPr>
          <w:color w:val="000000"/>
        </w:rPr>
      </w:pPr>
      <w:r>
        <w:rPr>
          <w:color w:val="000000"/>
        </w:rPr>
        <w:t>Д</w:t>
      </w:r>
      <w:r w:rsidRPr="00957CE0">
        <w:rPr>
          <w:color w:val="000000"/>
        </w:rPr>
        <w:t xml:space="preserve">игоксин </w:t>
      </w:r>
    </w:p>
    <w:p w14:paraId="727484EF" w14:textId="77777777" w:rsidR="000703C3" w:rsidRPr="00957CE0" w:rsidRDefault="000703C3" w:rsidP="000703C3">
      <w:pPr>
        <w:autoSpaceDE w:val="0"/>
        <w:autoSpaceDN w:val="0"/>
        <w:adjustRightInd w:val="0"/>
        <w:rPr>
          <w:color w:val="000000"/>
        </w:rPr>
      </w:pPr>
      <w:proofErr w:type="spellStart"/>
      <w:r>
        <w:rPr>
          <w:color w:val="000000"/>
        </w:rPr>
        <w:t>Бициллин</w:t>
      </w:r>
      <w:proofErr w:type="spellEnd"/>
    </w:p>
    <w:p w14:paraId="7B1CCB51" w14:textId="77777777" w:rsidR="000703C3" w:rsidRPr="00957CE0" w:rsidRDefault="000703C3" w:rsidP="000703C3">
      <w:pPr>
        <w:autoSpaceDE w:val="0"/>
        <w:autoSpaceDN w:val="0"/>
        <w:adjustRightInd w:val="0"/>
        <w:rPr>
          <w:color w:val="000000"/>
        </w:rPr>
      </w:pPr>
      <w:proofErr w:type="spellStart"/>
      <w:r>
        <w:rPr>
          <w:color w:val="000000"/>
        </w:rPr>
        <w:t>Д</w:t>
      </w:r>
      <w:r w:rsidRPr="00957CE0">
        <w:rPr>
          <w:color w:val="000000"/>
        </w:rPr>
        <w:t>елагил</w:t>
      </w:r>
      <w:proofErr w:type="spellEnd"/>
      <w:r w:rsidRPr="00957CE0">
        <w:rPr>
          <w:color w:val="000000"/>
        </w:rPr>
        <w:t xml:space="preserve"> </w:t>
      </w:r>
    </w:p>
    <w:p w14:paraId="1AB0E46E" w14:textId="77777777" w:rsidR="000703C3" w:rsidRPr="00957CE0" w:rsidRDefault="000703C3" w:rsidP="000703C3">
      <w:pPr>
        <w:rPr>
          <w:color w:val="000000"/>
        </w:rPr>
      </w:pPr>
      <w:r>
        <w:rPr>
          <w:color w:val="000000"/>
        </w:rPr>
        <w:t>А</w:t>
      </w:r>
      <w:r w:rsidRPr="00957CE0">
        <w:rPr>
          <w:color w:val="000000"/>
        </w:rPr>
        <w:t>мпициллин</w:t>
      </w:r>
    </w:p>
    <w:p w14:paraId="0F380922" w14:textId="77777777" w:rsidR="000703C3" w:rsidRPr="00957CE0" w:rsidRDefault="000703C3" w:rsidP="000703C3">
      <w:pPr>
        <w:autoSpaceDE w:val="0"/>
        <w:autoSpaceDN w:val="0"/>
        <w:adjustRightInd w:val="0"/>
        <w:jc w:val="both"/>
        <w:rPr>
          <w:color w:val="000000"/>
        </w:rPr>
      </w:pPr>
      <w:r>
        <w:rPr>
          <w:bCs/>
          <w:color w:val="000000"/>
        </w:rPr>
        <w:t>198. П</w:t>
      </w:r>
      <w:r w:rsidRPr="00957CE0">
        <w:rPr>
          <w:bCs/>
          <w:color w:val="000000"/>
        </w:rPr>
        <w:t xml:space="preserve">ри возникновении острого приступа боли в эпигастральной области и за грудиной у мужчин среднего возраста обследование следует начинать с </w:t>
      </w:r>
    </w:p>
    <w:p w14:paraId="73C32787" w14:textId="77777777" w:rsidR="000703C3" w:rsidRPr="00957CE0" w:rsidRDefault="000703C3" w:rsidP="000703C3">
      <w:pPr>
        <w:autoSpaceDE w:val="0"/>
        <w:autoSpaceDN w:val="0"/>
        <w:adjustRightInd w:val="0"/>
        <w:rPr>
          <w:color w:val="000000"/>
        </w:rPr>
      </w:pPr>
      <w:r w:rsidRPr="00957CE0">
        <w:rPr>
          <w:color w:val="000000"/>
        </w:rPr>
        <w:t xml:space="preserve">ЭКГ </w:t>
      </w:r>
    </w:p>
    <w:p w14:paraId="20D05F81" w14:textId="77777777" w:rsidR="000703C3" w:rsidRPr="00957CE0" w:rsidRDefault="000703C3" w:rsidP="000703C3">
      <w:pPr>
        <w:autoSpaceDE w:val="0"/>
        <w:autoSpaceDN w:val="0"/>
        <w:adjustRightInd w:val="0"/>
        <w:rPr>
          <w:color w:val="000000"/>
        </w:rPr>
      </w:pPr>
      <w:r>
        <w:rPr>
          <w:color w:val="000000"/>
        </w:rPr>
        <w:t>З</w:t>
      </w:r>
      <w:r w:rsidRPr="00957CE0">
        <w:rPr>
          <w:color w:val="000000"/>
        </w:rPr>
        <w:t xml:space="preserve">ондирования желудка </w:t>
      </w:r>
    </w:p>
    <w:p w14:paraId="74EC9C45"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ентгеноскопии желудочно-кишечного тракта </w:t>
      </w:r>
    </w:p>
    <w:p w14:paraId="3433FD0D" w14:textId="77777777" w:rsidR="000703C3" w:rsidRPr="00957CE0" w:rsidRDefault="000703C3" w:rsidP="000703C3">
      <w:pPr>
        <w:rPr>
          <w:color w:val="000000"/>
        </w:rPr>
      </w:pPr>
      <w:proofErr w:type="spellStart"/>
      <w:r>
        <w:rPr>
          <w:color w:val="000000"/>
        </w:rPr>
        <w:t>Г</w:t>
      </w:r>
      <w:r w:rsidRPr="00957CE0">
        <w:rPr>
          <w:color w:val="000000"/>
        </w:rPr>
        <w:t>астродуоденоскопии</w:t>
      </w:r>
      <w:proofErr w:type="spellEnd"/>
    </w:p>
    <w:p w14:paraId="497FAA79" w14:textId="77777777" w:rsidR="000703C3" w:rsidRPr="00957CE0" w:rsidRDefault="000703C3" w:rsidP="000703C3">
      <w:pPr>
        <w:autoSpaceDE w:val="0"/>
        <w:autoSpaceDN w:val="0"/>
        <w:adjustRightInd w:val="0"/>
        <w:rPr>
          <w:color w:val="000000"/>
        </w:rPr>
      </w:pPr>
      <w:r>
        <w:rPr>
          <w:bCs/>
          <w:color w:val="000000"/>
        </w:rPr>
        <w:t>199. П</w:t>
      </w:r>
      <w:r w:rsidRPr="00957CE0">
        <w:rPr>
          <w:bCs/>
          <w:color w:val="000000"/>
        </w:rPr>
        <w:t xml:space="preserve">оказанием к госпитализации является </w:t>
      </w:r>
    </w:p>
    <w:p w14:paraId="41BBBA20"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табильная стенокардия в сочетании с экстрасистолией </w:t>
      </w:r>
    </w:p>
    <w:p w14:paraId="59E0331E"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табильная стенокардия напряжения 1 функционального класса </w:t>
      </w:r>
    </w:p>
    <w:p w14:paraId="0915E968" w14:textId="77777777" w:rsidR="000703C3" w:rsidRDefault="000703C3" w:rsidP="000703C3">
      <w:pPr>
        <w:rPr>
          <w:color w:val="000000"/>
        </w:rPr>
      </w:pPr>
      <w:r>
        <w:rPr>
          <w:color w:val="000000"/>
        </w:rPr>
        <w:t>С</w:t>
      </w:r>
      <w:r w:rsidRPr="00957CE0">
        <w:rPr>
          <w:color w:val="000000"/>
        </w:rPr>
        <w:t>табильная стенокардия напряжения 2 функционального класса</w:t>
      </w:r>
    </w:p>
    <w:p w14:paraId="28A7F6A7" w14:textId="77777777" w:rsidR="000703C3" w:rsidRPr="00957CE0" w:rsidRDefault="000703C3" w:rsidP="000703C3">
      <w:pPr>
        <w:autoSpaceDE w:val="0"/>
        <w:autoSpaceDN w:val="0"/>
        <w:adjustRightInd w:val="0"/>
        <w:rPr>
          <w:color w:val="000000"/>
        </w:rPr>
      </w:pPr>
      <w:r>
        <w:rPr>
          <w:color w:val="000000"/>
        </w:rPr>
        <w:t>В</w:t>
      </w:r>
      <w:r w:rsidRPr="00957CE0">
        <w:rPr>
          <w:color w:val="000000"/>
        </w:rPr>
        <w:t>первые во</w:t>
      </w:r>
      <w:r>
        <w:rPr>
          <w:color w:val="000000"/>
        </w:rPr>
        <w:t xml:space="preserve">зникшая стенокардия напряжения </w:t>
      </w:r>
    </w:p>
    <w:p w14:paraId="4EAE1D2A" w14:textId="77777777" w:rsidR="000703C3" w:rsidRPr="00957CE0" w:rsidRDefault="000703C3" w:rsidP="000703C3">
      <w:pPr>
        <w:autoSpaceDE w:val="0"/>
        <w:autoSpaceDN w:val="0"/>
        <w:adjustRightInd w:val="0"/>
        <w:jc w:val="both"/>
        <w:rPr>
          <w:color w:val="000000"/>
        </w:rPr>
      </w:pPr>
      <w:r>
        <w:rPr>
          <w:bCs/>
          <w:color w:val="000000"/>
        </w:rPr>
        <w:t>200.</w:t>
      </w:r>
      <w:r w:rsidRPr="00957CE0">
        <w:rPr>
          <w:bCs/>
          <w:color w:val="000000"/>
        </w:rPr>
        <w:t xml:space="preserve"> </w:t>
      </w:r>
      <w:r>
        <w:rPr>
          <w:bCs/>
          <w:color w:val="000000"/>
        </w:rPr>
        <w:t>О</w:t>
      </w:r>
      <w:r w:rsidRPr="00957CE0">
        <w:rPr>
          <w:bCs/>
          <w:color w:val="000000"/>
        </w:rPr>
        <w:t xml:space="preserve"> коронарной недостаточности при проведении </w:t>
      </w:r>
      <w:proofErr w:type="spellStart"/>
      <w:r w:rsidRPr="00957CE0">
        <w:rPr>
          <w:bCs/>
          <w:color w:val="000000"/>
        </w:rPr>
        <w:t>велоэргометрической</w:t>
      </w:r>
      <w:proofErr w:type="spellEnd"/>
      <w:r w:rsidRPr="00957CE0">
        <w:rPr>
          <w:bCs/>
          <w:color w:val="000000"/>
        </w:rPr>
        <w:t xml:space="preserve"> пробы свидетельствует </w:t>
      </w:r>
    </w:p>
    <w:p w14:paraId="08A1AC74"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еверсия негативного зубца Т </w:t>
      </w:r>
    </w:p>
    <w:p w14:paraId="3D618999" w14:textId="77777777" w:rsidR="000703C3" w:rsidRDefault="000703C3" w:rsidP="000703C3">
      <w:pPr>
        <w:autoSpaceDE w:val="0"/>
        <w:autoSpaceDN w:val="0"/>
        <w:adjustRightInd w:val="0"/>
        <w:rPr>
          <w:color w:val="000000"/>
        </w:rPr>
      </w:pPr>
      <w:r>
        <w:rPr>
          <w:color w:val="000000"/>
        </w:rPr>
        <w:t>У</w:t>
      </w:r>
      <w:r w:rsidRPr="00957CE0">
        <w:rPr>
          <w:color w:val="000000"/>
        </w:rPr>
        <w:t xml:space="preserve">длинение интервала PQ </w:t>
      </w:r>
    </w:p>
    <w:p w14:paraId="61E899E8"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епрессия сегмента ST более </w:t>
      </w:r>
      <w:smartTag w:uri="urn:schemas-microsoft-com:office:smarttags" w:element="metricconverter">
        <w:smartTagPr>
          <w:attr w:name="ProductID" w:val="2 мм"/>
        </w:smartTagPr>
        <w:r w:rsidRPr="00957CE0">
          <w:rPr>
            <w:color w:val="000000"/>
          </w:rPr>
          <w:t>2 мм</w:t>
        </w:r>
      </w:smartTag>
      <w:r>
        <w:rPr>
          <w:color w:val="000000"/>
        </w:rPr>
        <w:t xml:space="preserve"> </w:t>
      </w:r>
    </w:p>
    <w:p w14:paraId="336545A1" w14:textId="77777777" w:rsidR="000703C3" w:rsidRPr="00957CE0" w:rsidRDefault="000703C3" w:rsidP="000703C3">
      <w:pPr>
        <w:rPr>
          <w:color w:val="000000"/>
        </w:rPr>
      </w:pPr>
      <w:r>
        <w:rPr>
          <w:color w:val="000000"/>
        </w:rPr>
        <w:t>П</w:t>
      </w:r>
      <w:r w:rsidRPr="00957CE0">
        <w:rPr>
          <w:color w:val="000000"/>
        </w:rPr>
        <w:t>реходящая блокада правой ножки пучка Гиса</w:t>
      </w:r>
    </w:p>
    <w:p w14:paraId="4F2CFDFD" w14:textId="77777777" w:rsidR="000703C3" w:rsidRPr="00957CE0" w:rsidRDefault="000703C3" w:rsidP="000703C3">
      <w:pPr>
        <w:autoSpaceDE w:val="0"/>
        <w:autoSpaceDN w:val="0"/>
        <w:adjustRightInd w:val="0"/>
        <w:rPr>
          <w:color w:val="000000"/>
        </w:rPr>
      </w:pPr>
      <w:r>
        <w:rPr>
          <w:bCs/>
          <w:color w:val="000000"/>
        </w:rPr>
        <w:t>201. О</w:t>
      </w:r>
      <w:r w:rsidRPr="00957CE0">
        <w:rPr>
          <w:bCs/>
          <w:color w:val="000000"/>
        </w:rPr>
        <w:t xml:space="preserve">сновное отличие бронхиальной астмы от </w:t>
      </w:r>
      <w:r>
        <w:rPr>
          <w:bCs/>
          <w:color w:val="000000"/>
        </w:rPr>
        <w:t>ХОБЛ</w:t>
      </w:r>
      <w:r w:rsidRPr="00957CE0">
        <w:rPr>
          <w:bCs/>
          <w:color w:val="000000"/>
        </w:rPr>
        <w:t xml:space="preserve"> состоит в </w:t>
      </w:r>
    </w:p>
    <w:p w14:paraId="0C18BE36" w14:textId="77777777" w:rsidR="000703C3" w:rsidRDefault="000703C3" w:rsidP="000703C3">
      <w:pPr>
        <w:autoSpaceDE w:val="0"/>
        <w:autoSpaceDN w:val="0"/>
        <w:adjustRightInd w:val="0"/>
        <w:rPr>
          <w:color w:val="000000"/>
        </w:rPr>
      </w:pPr>
      <w:r>
        <w:rPr>
          <w:color w:val="000000"/>
        </w:rPr>
        <w:lastRenderedPageBreak/>
        <w:t>О</w:t>
      </w:r>
      <w:r w:rsidRPr="00957CE0">
        <w:rPr>
          <w:color w:val="000000"/>
        </w:rPr>
        <w:t xml:space="preserve">тветной реакции на лечение ингаляционными </w:t>
      </w:r>
      <w:proofErr w:type="spellStart"/>
      <w:r w:rsidRPr="00957CE0">
        <w:rPr>
          <w:color w:val="000000"/>
        </w:rPr>
        <w:t>глюкокортикостероидами</w:t>
      </w:r>
      <w:proofErr w:type="spellEnd"/>
    </w:p>
    <w:p w14:paraId="2C45D54A" w14:textId="77777777" w:rsidR="000703C3" w:rsidRPr="00957CE0" w:rsidRDefault="000703C3" w:rsidP="000703C3">
      <w:pPr>
        <w:autoSpaceDE w:val="0"/>
        <w:autoSpaceDN w:val="0"/>
        <w:adjustRightInd w:val="0"/>
        <w:rPr>
          <w:color w:val="000000"/>
        </w:rPr>
      </w:pPr>
      <w:r>
        <w:rPr>
          <w:color w:val="000000"/>
        </w:rPr>
        <w:t>О</w:t>
      </w:r>
      <w:r w:rsidRPr="00957CE0">
        <w:rPr>
          <w:color w:val="000000"/>
        </w:rPr>
        <w:t>брат</w:t>
      </w:r>
      <w:r>
        <w:rPr>
          <w:color w:val="000000"/>
        </w:rPr>
        <w:t xml:space="preserve">имости бронхиальной обструкции </w:t>
      </w:r>
      <w:r w:rsidRPr="00957CE0">
        <w:rPr>
          <w:color w:val="000000"/>
        </w:rPr>
        <w:t xml:space="preserve"> </w:t>
      </w:r>
    </w:p>
    <w:p w14:paraId="0E145027"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ыраженности </w:t>
      </w:r>
      <w:proofErr w:type="spellStart"/>
      <w:r w:rsidRPr="00957CE0">
        <w:rPr>
          <w:color w:val="000000"/>
        </w:rPr>
        <w:t>бронхообструктивных</w:t>
      </w:r>
      <w:proofErr w:type="spellEnd"/>
      <w:r w:rsidRPr="00957CE0">
        <w:rPr>
          <w:color w:val="000000"/>
        </w:rPr>
        <w:t xml:space="preserve"> нарушений </w:t>
      </w:r>
    </w:p>
    <w:p w14:paraId="3C539A98" w14:textId="77777777" w:rsidR="000703C3" w:rsidRPr="00957CE0" w:rsidRDefault="000703C3" w:rsidP="000703C3">
      <w:pPr>
        <w:rPr>
          <w:color w:val="000000"/>
        </w:rPr>
      </w:pPr>
      <w:r>
        <w:rPr>
          <w:color w:val="000000"/>
        </w:rPr>
        <w:t>О</w:t>
      </w:r>
      <w:r w:rsidRPr="00957CE0">
        <w:rPr>
          <w:color w:val="000000"/>
        </w:rPr>
        <w:t xml:space="preserve">тветной реакции на лечение пролонгированными </w:t>
      </w:r>
      <w:proofErr w:type="spellStart"/>
      <w:r w:rsidRPr="00957CE0">
        <w:rPr>
          <w:color w:val="000000"/>
        </w:rPr>
        <w:t>холинолитиками</w:t>
      </w:r>
      <w:proofErr w:type="spellEnd"/>
    </w:p>
    <w:p w14:paraId="6E5E9C6C" w14:textId="77777777" w:rsidR="000703C3" w:rsidRPr="00957CE0" w:rsidRDefault="000703C3" w:rsidP="000703C3">
      <w:pPr>
        <w:autoSpaceDE w:val="0"/>
        <w:autoSpaceDN w:val="0"/>
        <w:adjustRightInd w:val="0"/>
        <w:rPr>
          <w:color w:val="000000"/>
        </w:rPr>
      </w:pPr>
      <w:r>
        <w:rPr>
          <w:bCs/>
          <w:color w:val="000000"/>
        </w:rPr>
        <w:t>202.</w:t>
      </w:r>
      <w:r w:rsidRPr="002A5C19">
        <w:rPr>
          <w:bCs/>
          <w:color w:val="000000"/>
        </w:rPr>
        <w:t xml:space="preserve"> </w:t>
      </w:r>
      <w:r>
        <w:rPr>
          <w:bCs/>
          <w:color w:val="000000"/>
        </w:rPr>
        <w:t>П</w:t>
      </w:r>
      <w:r w:rsidRPr="00957CE0">
        <w:rPr>
          <w:bCs/>
          <w:color w:val="000000"/>
        </w:rPr>
        <w:t xml:space="preserve">оказанием к назначению антибактериальной терапии </w:t>
      </w:r>
      <w:r>
        <w:rPr>
          <w:bCs/>
          <w:color w:val="000000"/>
        </w:rPr>
        <w:t xml:space="preserve">ХОБЛ </w:t>
      </w:r>
      <w:r w:rsidRPr="00957CE0">
        <w:rPr>
          <w:bCs/>
          <w:color w:val="000000"/>
        </w:rPr>
        <w:t xml:space="preserve">является </w:t>
      </w:r>
    </w:p>
    <w:p w14:paraId="3EA3C7F5"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ихорадка и гнойная мокрота </w:t>
      </w:r>
    </w:p>
    <w:p w14:paraId="2C3ACB0F"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силение одышки </w:t>
      </w:r>
    </w:p>
    <w:p w14:paraId="668CDC1C"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величение количества сухих хрипов при аускультации </w:t>
      </w:r>
    </w:p>
    <w:p w14:paraId="44E4F9F6" w14:textId="77777777" w:rsidR="000703C3" w:rsidRPr="00957CE0" w:rsidRDefault="000703C3" w:rsidP="000703C3">
      <w:pPr>
        <w:rPr>
          <w:color w:val="000000"/>
        </w:rPr>
      </w:pPr>
      <w:r>
        <w:rPr>
          <w:color w:val="000000"/>
        </w:rPr>
        <w:t>Л</w:t>
      </w:r>
      <w:r w:rsidRPr="00957CE0">
        <w:rPr>
          <w:color w:val="000000"/>
        </w:rPr>
        <w:t>имфоцитоз мокроты</w:t>
      </w:r>
    </w:p>
    <w:p w14:paraId="1F561967" w14:textId="77777777" w:rsidR="000703C3" w:rsidRPr="00957CE0" w:rsidRDefault="000703C3" w:rsidP="000703C3">
      <w:pPr>
        <w:autoSpaceDE w:val="0"/>
        <w:autoSpaceDN w:val="0"/>
        <w:adjustRightInd w:val="0"/>
        <w:jc w:val="both"/>
        <w:rPr>
          <w:color w:val="000000"/>
        </w:rPr>
      </w:pPr>
      <w:r>
        <w:rPr>
          <w:bCs/>
          <w:color w:val="000000"/>
        </w:rPr>
        <w:t>203. О</w:t>
      </w:r>
      <w:r w:rsidRPr="00957CE0">
        <w:rPr>
          <w:bCs/>
          <w:color w:val="000000"/>
        </w:rPr>
        <w:t xml:space="preserve">сновным методом выявления возбудителя туберкулеза в амбулаторных условиях является </w:t>
      </w:r>
    </w:p>
    <w:p w14:paraId="45193F63"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ммунологический </w:t>
      </w:r>
    </w:p>
    <w:p w14:paraId="74A190EE" w14:textId="77777777" w:rsidR="000703C3" w:rsidRPr="00957CE0" w:rsidRDefault="000703C3" w:rsidP="000703C3">
      <w:pPr>
        <w:autoSpaceDE w:val="0"/>
        <w:autoSpaceDN w:val="0"/>
        <w:adjustRightInd w:val="0"/>
        <w:rPr>
          <w:color w:val="000000"/>
        </w:rPr>
      </w:pPr>
      <w:proofErr w:type="spellStart"/>
      <w:r>
        <w:rPr>
          <w:color w:val="000000"/>
        </w:rPr>
        <w:t>К</w:t>
      </w:r>
      <w:r w:rsidRPr="00957CE0">
        <w:rPr>
          <w:color w:val="000000"/>
        </w:rPr>
        <w:t>ультуральный</w:t>
      </w:r>
      <w:proofErr w:type="spellEnd"/>
      <w:r w:rsidRPr="00957CE0">
        <w:rPr>
          <w:color w:val="000000"/>
        </w:rPr>
        <w:t xml:space="preserve"> (бактериологический) </w:t>
      </w:r>
    </w:p>
    <w:p w14:paraId="7541DDBD" w14:textId="77777777" w:rsidR="000703C3" w:rsidRDefault="000703C3" w:rsidP="000703C3">
      <w:pPr>
        <w:rPr>
          <w:color w:val="000000"/>
        </w:rPr>
      </w:pPr>
      <w:r>
        <w:rPr>
          <w:color w:val="000000"/>
        </w:rPr>
        <w:t>Б</w:t>
      </w:r>
      <w:r w:rsidRPr="00957CE0">
        <w:rPr>
          <w:color w:val="000000"/>
        </w:rPr>
        <w:t>иологический</w:t>
      </w:r>
    </w:p>
    <w:p w14:paraId="7AE48F6C" w14:textId="77777777" w:rsidR="000703C3" w:rsidRPr="00957CE0" w:rsidRDefault="000703C3" w:rsidP="000703C3">
      <w:pPr>
        <w:autoSpaceDE w:val="0"/>
        <w:autoSpaceDN w:val="0"/>
        <w:adjustRightInd w:val="0"/>
        <w:rPr>
          <w:color w:val="000000"/>
        </w:rPr>
      </w:pPr>
      <w:proofErr w:type="spellStart"/>
      <w:r>
        <w:rPr>
          <w:color w:val="000000"/>
        </w:rPr>
        <w:t>Бактериоскопический</w:t>
      </w:r>
      <w:proofErr w:type="spellEnd"/>
      <w:r>
        <w:rPr>
          <w:color w:val="000000"/>
        </w:rPr>
        <w:t xml:space="preserve"> </w:t>
      </w:r>
    </w:p>
    <w:p w14:paraId="2D5F1480" w14:textId="77777777" w:rsidR="000703C3" w:rsidRPr="00957CE0" w:rsidRDefault="000703C3" w:rsidP="000703C3">
      <w:pPr>
        <w:autoSpaceDE w:val="0"/>
        <w:autoSpaceDN w:val="0"/>
        <w:adjustRightInd w:val="0"/>
        <w:jc w:val="both"/>
        <w:rPr>
          <w:color w:val="000000"/>
        </w:rPr>
      </w:pPr>
      <w:r>
        <w:rPr>
          <w:bCs/>
          <w:color w:val="000000"/>
        </w:rPr>
        <w:t>204.</w:t>
      </w:r>
      <w:r w:rsidRPr="00957CE0">
        <w:rPr>
          <w:bCs/>
          <w:color w:val="000000"/>
        </w:rPr>
        <w:t xml:space="preserve"> </w:t>
      </w:r>
      <w:r>
        <w:rPr>
          <w:bCs/>
          <w:color w:val="000000"/>
        </w:rPr>
        <w:t>Б</w:t>
      </w:r>
      <w:r w:rsidRPr="00957CE0">
        <w:rPr>
          <w:bCs/>
          <w:color w:val="000000"/>
        </w:rPr>
        <w:t xml:space="preserve">ольной с впервые выявленными изменениями на </w:t>
      </w:r>
      <w:proofErr w:type="spellStart"/>
      <w:r w:rsidRPr="00957CE0">
        <w:rPr>
          <w:bCs/>
          <w:color w:val="000000"/>
        </w:rPr>
        <w:t>флюорограмме</w:t>
      </w:r>
      <w:proofErr w:type="spellEnd"/>
      <w:r w:rsidRPr="00957CE0">
        <w:rPr>
          <w:bCs/>
          <w:color w:val="000000"/>
        </w:rPr>
        <w:t xml:space="preserve"> должен быть привлечен к дообследованию в течение </w:t>
      </w:r>
    </w:p>
    <w:p w14:paraId="33A24C7D" w14:textId="77777777" w:rsidR="000703C3" w:rsidRPr="00957CE0" w:rsidRDefault="000703C3" w:rsidP="000703C3">
      <w:pPr>
        <w:autoSpaceDE w:val="0"/>
        <w:autoSpaceDN w:val="0"/>
        <w:adjustRightInd w:val="0"/>
        <w:rPr>
          <w:color w:val="000000"/>
        </w:rPr>
      </w:pPr>
      <w:r w:rsidRPr="00957CE0">
        <w:rPr>
          <w:color w:val="000000"/>
        </w:rPr>
        <w:t xml:space="preserve">3 недель </w:t>
      </w:r>
    </w:p>
    <w:p w14:paraId="745D3704" w14:textId="77777777" w:rsidR="000703C3" w:rsidRDefault="000703C3" w:rsidP="000703C3">
      <w:pPr>
        <w:autoSpaceDE w:val="0"/>
        <w:autoSpaceDN w:val="0"/>
        <w:adjustRightInd w:val="0"/>
        <w:rPr>
          <w:color w:val="000000"/>
        </w:rPr>
      </w:pPr>
      <w:r w:rsidRPr="00957CE0">
        <w:rPr>
          <w:color w:val="000000"/>
        </w:rPr>
        <w:t>4 недель</w:t>
      </w:r>
    </w:p>
    <w:p w14:paraId="37148BF7" w14:textId="77777777" w:rsidR="000703C3" w:rsidRPr="00957CE0" w:rsidRDefault="000703C3" w:rsidP="000703C3">
      <w:pPr>
        <w:autoSpaceDE w:val="0"/>
        <w:autoSpaceDN w:val="0"/>
        <w:adjustRightInd w:val="0"/>
        <w:rPr>
          <w:color w:val="000000"/>
        </w:rPr>
      </w:pPr>
      <w:r>
        <w:rPr>
          <w:color w:val="000000"/>
        </w:rPr>
        <w:t>2 недель</w:t>
      </w:r>
      <w:r w:rsidRPr="00957CE0">
        <w:rPr>
          <w:color w:val="000000"/>
        </w:rPr>
        <w:t xml:space="preserve"> </w:t>
      </w:r>
    </w:p>
    <w:p w14:paraId="2A4A51C8" w14:textId="77777777" w:rsidR="000703C3" w:rsidRPr="00957CE0" w:rsidRDefault="000703C3" w:rsidP="000703C3">
      <w:pPr>
        <w:rPr>
          <w:color w:val="000000"/>
        </w:rPr>
      </w:pPr>
      <w:r w:rsidRPr="00957CE0">
        <w:rPr>
          <w:color w:val="000000"/>
        </w:rPr>
        <w:t>6 недель</w:t>
      </w:r>
    </w:p>
    <w:p w14:paraId="00303157" w14:textId="77777777" w:rsidR="000703C3" w:rsidRPr="00957CE0" w:rsidRDefault="000703C3" w:rsidP="000703C3">
      <w:pPr>
        <w:autoSpaceDE w:val="0"/>
        <w:autoSpaceDN w:val="0"/>
        <w:adjustRightInd w:val="0"/>
        <w:jc w:val="both"/>
        <w:rPr>
          <w:color w:val="000000"/>
        </w:rPr>
      </w:pPr>
      <w:r>
        <w:rPr>
          <w:bCs/>
          <w:color w:val="000000"/>
        </w:rPr>
        <w:t>205. Т</w:t>
      </w:r>
      <w:r w:rsidRPr="00957CE0">
        <w:rPr>
          <w:bCs/>
          <w:color w:val="000000"/>
        </w:rPr>
        <w:t xml:space="preserve">ипичным методом скринингового обследования взрослого населения для выявления туберкулеза легких является </w:t>
      </w:r>
    </w:p>
    <w:p w14:paraId="53E17540" w14:textId="77777777" w:rsidR="000703C3" w:rsidRDefault="000703C3" w:rsidP="000703C3">
      <w:pPr>
        <w:autoSpaceDE w:val="0"/>
        <w:autoSpaceDN w:val="0"/>
        <w:adjustRightInd w:val="0"/>
        <w:rPr>
          <w:color w:val="000000"/>
        </w:rPr>
      </w:pPr>
      <w:r>
        <w:rPr>
          <w:color w:val="000000"/>
        </w:rPr>
        <w:t>Р</w:t>
      </w:r>
      <w:r w:rsidRPr="00957CE0">
        <w:rPr>
          <w:color w:val="000000"/>
        </w:rPr>
        <w:t>ентгеноскопия</w:t>
      </w:r>
    </w:p>
    <w:p w14:paraId="0B5BFD42" w14:textId="77777777" w:rsidR="000703C3" w:rsidRPr="00957CE0" w:rsidRDefault="000703C3" w:rsidP="000703C3">
      <w:pPr>
        <w:autoSpaceDE w:val="0"/>
        <w:autoSpaceDN w:val="0"/>
        <w:adjustRightInd w:val="0"/>
        <w:rPr>
          <w:color w:val="000000"/>
        </w:rPr>
      </w:pPr>
      <w:r>
        <w:rPr>
          <w:color w:val="000000"/>
        </w:rPr>
        <w:t xml:space="preserve">Флюорография </w:t>
      </w:r>
      <w:r w:rsidRPr="00957CE0">
        <w:rPr>
          <w:color w:val="000000"/>
        </w:rPr>
        <w:t xml:space="preserve"> </w:t>
      </w:r>
    </w:p>
    <w:p w14:paraId="630F8924"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ентгенография </w:t>
      </w:r>
    </w:p>
    <w:p w14:paraId="660D24CF" w14:textId="77777777" w:rsidR="000703C3" w:rsidRPr="00957CE0" w:rsidRDefault="000703C3" w:rsidP="000703C3">
      <w:pPr>
        <w:rPr>
          <w:color w:val="000000"/>
        </w:rPr>
      </w:pPr>
      <w:r w:rsidRPr="00957CE0">
        <w:rPr>
          <w:color w:val="000000"/>
        </w:rPr>
        <w:t>УЗИ</w:t>
      </w:r>
    </w:p>
    <w:p w14:paraId="214A0745" w14:textId="77777777" w:rsidR="000703C3" w:rsidRPr="00957CE0" w:rsidRDefault="000703C3" w:rsidP="000703C3">
      <w:pPr>
        <w:autoSpaceDE w:val="0"/>
        <w:autoSpaceDN w:val="0"/>
        <w:adjustRightInd w:val="0"/>
        <w:rPr>
          <w:color w:val="000000"/>
        </w:rPr>
      </w:pPr>
      <w:r>
        <w:rPr>
          <w:bCs/>
          <w:color w:val="000000"/>
        </w:rPr>
        <w:t>206.</w:t>
      </w:r>
      <w:r w:rsidRPr="00957CE0">
        <w:rPr>
          <w:bCs/>
          <w:color w:val="000000"/>
        </w:rPr>
        <w:t xml:space="preserve"> </w:t>
      </w:r>
      <w:r>
        <w:rPr>
          <w:bCs/>
          <w:color w:val="000000"/>
        </w:rPr>
        <w:t>П</w:t>
      </w:r>
      <w:r w:rsidRPr="00957CE0">
        <w:rPr>
          <w:bCs/>
          <w:color w:val="000000"/>
        </w:rPr>
        <w:t xml:space="preserve">ри неблагоприятном прогнозе листок нетрудоспособности может продлеваться до </w:t>
      </w:r>
    </w:p>
    <w:p w14:paraId="3005B563" w14:textId="77777777" w:rsidR="000703C3" w:rsidRPr="00957CE0" w:rsidRDefault="000703C3" w:rsidP="000703C3">
      <w:pPr>
        <w:autoSpaceDE w:val="0"/>
        <w:autoSpaceDN w:val="0"/>
        <w:adjustRightInd w:val="0"/>
        <w:rPr>
          <w:color w:val="000000"/>
        </w:rPr>
      </w:pPr>
      <w:r w:rsidRPr="00957CE0">
        <w:rPr>
          <w:color w:val="000000"/>
        </w:rPr>
        <w:t xml:space="preserve">4 месяцев </w:t>
      </w:r>
    </w:p>
    <w:p w14:paraId="660C7034" w14:textId="77777777" w:rsidR="000703C3" w:rsidRPr="00957CE0" w:rsidRDefault="000703C3" w:rsidP="000703C3">
      <w:pPr>
        <w:autoSpaceDE w:val="0"/>
        <w:autoSpaceDN w:val="0"/>
        <w:adjustRightInd w:val="0"/>
        <w:rPr>
          <w:color w:val="000000"/>
        </w:rPr>
      </w:pPr>
      <w:r w:rsidRPr="00957CE0">
        <w:rPr>
          <w:color w:val="000000"/>
        </w:rPr>
        <w:t xml:space="preserve">0 месяцев </w:t>
      </w:r>
    </w:p>
    <w:p w14:paraId="0639618C" w14:textId="77777777" w:rsidR="000703C3" w:rsidRPr="00957CE0" w:rsidRDefault="000703C3" w:rsidP="000703C3">
      <w:pPr>
        <w:autoSpaceDE w:val="0"/>
        <w:autoSpaceDN w:val="0"/>
        <w:adjustRightInd w:val="0"/>
        <w:rPr>
          <w:color w:val="000000"/>
        </w:rPr>
      </w:pPr>
      <w:r w:rsidRPr="00957CE0">
        <w:rPr>
          <w:color w:val="000000"/>
        </w:rPr>
        <w:t xml:space="preserve">6 месяцев </w:t>
      </w:r>
    </w:p>
    <w:p w14:paraId="625FE57D" w14:textId="77777777" w:rsidR="000703C3" w:rsidRPr="00957CE0" w:rsidRDefault="000703C3" w:rsidP="000703C3">
      <w:pPr>
        <w:rPr>
          <w:color w:val="000000"/>
        </w:rPr>
      </w:pPr>
      <w:r w:rsidRPr="00957CE0">
        <w:rPr>
          <w:color w:val="000000"/>
        </w:rPr>
        <w:t>30 дней</w:t>
      </w:r>
    </w:p>
    <w:p w14:paraId="13F3DE01" w14:textId="77777777" w:rsidR="000703C3" w:rsidRPr="00957CE0" w:rsidRDefault="000703C3" w:rsidP="000703C3">
      <w:pPr>
        <w:autoSpaceDE w:val="0"/>
        <w:autoSpaceDN w:val="0"/>
        <w:adjustRightInd w:val="0"/>
        <w:jc w:val="both"/>
        <w:rPr>
          <w:color w:val="000000"/>
        </w:rPr>
      </w:pPr>
      <w:r>
        <w:rPr>
          <w:bCs/>
          <w:color w:val="000000"/>
        </w:rPr>
        <w:t>207.</w:t>
      </w:r>
      <w:r w:rsidRPr="00957CE0">
        <w:rPr>
          <w:bCs/>
          <w:color w:val="000000"/>
        </w:rPr>
        <w:t xml:space="preserve"> </w:t>
      </w:r>
      <w:r>
        <w:rPr>
          <w:bCs/>
          <w:color w:val="000000"/>
        </w:rPr>
        <w:t>П</w:t>
      </w:r>
      <w:r w:rsidRPr="00957CE0">
        <w:rPr>
          <w:bCs/>
          <w:color w:val="000000"/>
        </w:rPr>
        <w:t xml:space="preserve">ри заболевании работника в период очередного оплачиваемого отпуска оформляется </w:t>
      </w:r>
    </w:p>
    <w:p w14:paraId="0D988DEE"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исток нетрудоспособности со дня предполагаемого выхода на работу </w:t>
      </w:r>
    </w:p>
    <w:p w14:paraId="30899477"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исток нетрудоспособности до окончания отпуска </w:t>
      </w:r>
    </w:p>
    <w:p w14:paraId="29116B21" w14:textId="77777777" w:rsidR="000703C3" w:rsidRDefault="000703C3" w:rsidP="000703C3">
      <w:pPr>
        <w:rPr>
          <w:color w:val="000000"/>
        </w:rPr>
      </w:pPr>
      <w:r>
        <w:rPr>
          <w:color w:val="000000"/>
        </w:rPr>
        <w:t>С</w:t>
      </w:r>
      <w:r w:rsidRPr="00957CE0">
        <w:rPr>
          <w:color w:val="000000"/>
        </w:rPr>
        <w:t>правка установленного образца</w:t>
      </w:r>
    </w:p>
    <w:p w14:paraId="1C4798EC" w14:textId="77777777" w:rsidR="000703C3" w:rsidRPr="00957CE0" w:rsidRDefault="000703C3" w:rsidP="000703C3">
      <w:pPr>
        <w:autoSpaceDE w:val="0"/>
        <w:autoSpaceDN w:val="0"/>
        <w:adjustRightInd w:val="0"/>
        <w:rPr>
          <w:color w:val="000000"/>
        </w:rPr>
      </w:pPr>
      <w:r>
        <w:rPr>
          <w:color w:val="000000"/>
        </w:rPr>
        <w:t>Л</w:t>
      </w:r>
      <w:r w:rsidRPr="00957CE0">
        <w:rPr>
          <w:color w:val="000000"/>
        </w:rPr>
        <w:t>исток нетрудоспособности на весь период временной утраты трудоспособн</w:t>
      </w:r>
      <w:r>
        <w:rPr>
          <w:color w:val="000000"/>
        </w:rPr>
        <w:t xml:space="preserve">ости вследствие заболевания </w:t>
      </w:r>
    </w:p>
    <w:p w14:paraId="01C2579A" w14:textId="77777777" w:rsidR="000703C3" w:rsidRPr="00957CE0" w:rsidRDefault="000703C3" w:rsidP="000703C3">
      <w:pPr>
        <w:autoSpaceDE w:val="0"/>
        <w:autoSpaceDN w:val="0"/>
        <w:adjustRightInd w:val="0"/>
        <w:jc w:val="both"/>
        <w:rPr>
          <w:color w:val="000000"/>
        </w:rPr>
      </w:pPr>
      <w:r>
        <w:rPr>
          <w:bCs/>
          <w:color w:val="000000"/>
        </w:rPr>
        <w:t>208. И</w:t>
      </w:r>
      <w:r w:rsidRPr="00957CE0">
        <w:rPr>
          <w:bCs/>
          <w:color w:val="000000"/>
        </w:rPr>
        <w:t xml:space="preserve">ндивидуальная программа реабилитации инвалида разрабатывается </w:t>
      </w:r>
    </w:p>
    <w:p w14:paraId="17A75576" w14:textId="77777777" w:rsidR="000703C3" w:rsidRDefault="000703C3" w:rsidP="000703C3">
      <w:pPr>
        <w:autoSpaceDE w:val="0"/>
        <w:autoSpaceDN w:val="0"/>
        <w:adjustRightInd w:val="0"/>
        <w:rPr>
          <w:color w:val="000000"/>
        </w:rPr>
      </w:pPr>
      <w:r>
        <w:rPr>
          <w:color w:val="000000"/>
        </w:rPr>
        <w:t>О</w:t>
      </w:r>
      <w:r w:rsidRPr="00957CE0">
        <w:rPr>
          <w:color w:val="000000"/>
        </w:rPr>
        <w:t xml:space="preserve">тделениями реабилитации </w:t>
      </w:r>
    </w:p>
    <w:p w14:paraId="09865149" w14:textId="77777777" w:rsidR="000703C3" w:rsidRPr="00957CE0" w:rsidRDefault="000703C3" w:rsidP="000703C3">
      <w:pPr>
        <w:autoSpaceDE w:val="0"/>
        <w:autoSpaceDN w:val="0"/>
        <w:adjustRightInd w:val="0"/>
        <w:rPr>
          <w:color w:val="000000"/>
        </w:rPr>
      </w:pPr>
      <w:r>
        <w:rPr>
          <w:color w:val="000000"/>
        </w:rPr>
        <w:t>Б</w:t>
      </w:r>
      <w:r w:rsidRPr="00957CE0">
        <w:rPr>
          <w:color w:val="000000"/>
        </w:rPr>
        <w:t>юр</w:t>
      </w:r>
      <w:r>
        <w:rPr>
          <w:color w:val="000000"/>
        </w:rPr>
        <w:t xml:space="preserve">о медико-социальной экспертизы </w:t>
      </w:r>
    </w:p>
    <w:p w14:paraId="00E91798"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тделениями медицинской профилактики </w:t>
      </w:r>
    </w:p>
    <w:p w14:paraId="093ACCEE" w14:textId="77777777" w:rsidR="000703C3" w:rsidRPr="00957CE0" w:rsidRDefault="000703C3" w:rsidP="000703C3">
      <w:pPr>
        <w:rPr>
          <w:color w:val="000000"/>
        </w:rPr>
      </w:pPr>
      <w:r>
        <w:rPr>
          <w:color w:val="000000"/>
        </w:rPr>
        <w:t>С</w:t>
      </w:r>
      <w:r w:rsidRPr="00957CE0">
        <w:rPr>
          <w:color w:val="000000"/>
        </w:rPr>
        <w:t>анаторно-курортными учреждениями</w:t>
      </w:r>
    </w:p>
    <w:p w14:paraId="2FD48E78" w14:textId="77777777" w:rsidR="000703C3" w:rsidRPr="00957CE0" w:rsidRDefault="000703C3" w:rsidP="000703C3">
      <w:pPr>
        <w:autoSpaceDE w:val="0"/>
        <w:autoSpaceDN w:val="0"/>
        <w:adjustRightInd w:val="0"/>
        <w:jc w:val="both"/>
        <w:rPr>
          <w:color w:val="000000"/>
        </w:rPr>
      </w:pPr>
      <w:r>
        <w:rPr>
          <w:bCs/>
          <w:color w:val="000000"/>
        </w:rPr>
        <w:t>209.</w:t>
      </w:r>
      <w:r w:rsidRPr="00957CE0">
        <w:rPr>
          <w:bCs/>
          <w:color w:val="000000"/>
        </w:rPr>
        <w:t xml:space="preserve"> </w:t>
      </w:r>
      <w:r>
        <w:rPr>
          <w:bCs/>
          <w:color w:val="000000"/>
        </w:rPr>
        <w:t>С</w:t>
      </w:r>
      <w:r w:rsidRPr="00957CE0">
        <w:rPr>
          <w:bCs/>
          <w:color w:val="000000"/>
        </w:rPr>
        <w:t xml:space="preserve">пециальный рецептурный бланк для выписывания наркотического средства действителен </w:t>
      </w:r>
    </w:p>
    <w:p w14:paraId="086A65EE" w14:textId="77777777" w:rsidR="000703C3" w:rsidRDefault="000703C3" w:rsidP="000703C3">
      <w:pPr>
        <w:autoSpaceDE w:val="0"/>
        <w:autoSpaceDN w:val="0"/>
        <w:adjustRightInd w:val="0"/>
        <w:rPr>
          <w:color w:val="000000"/>
        </w:rPr>
      </w:pPr>
      <w:r>
        <w:rPr>
          <w:color w:val="000000"/>
        </w:rPr>
        <w:t>30 дней</w:t>
      </w:r>
    </w:p>
    <w:p w14:paraId="74D50C80" w14:textId="77777777" w:rsidR="000703C3" w:rsidRDefault="000703C3" w:rsidP="000703C3">
      <w:pPr>
        <w:autoSpaceDE w:val="0"/>
        <w:autoSpaceDN w:val="0"/>
        <w:adjustRightInd w:val="0"/>
        <w:rPr>
          <w:color w:val="000000"/>
        </w:rPr>
      </w:pPr>
      <w:r>
        <w:rPr>
          <w:color w:val="000000"/>
        </w:rPr>
        <w:t xml:space="preserve">15 дней  </w:t>
      </w:r>
    </w:p>
    <w:p w14:paraId="2C4D7310" w14:textId="77777777" w:rsidR="000703C3" w:rsidRPr="00957CE0" w:rsidRDefault="000703C3" w:rsidP="000703C3">
      <w:pPr>
        <w:autoSpaceDE w:val="0"/>
        <w:autoSpaceDN w:val="0"/>
        <w:adjustRightInd w:val="0"/>
        <w:rPr>
          <w:color w:val="000000"/>
        </w:rPr>
      </w:pPr>
      <w:r w:rsidRPr="00957CE0">
        <w:rPr>
          <w:color w:val="000000"/>
        </w:rPr>
        <w:t xml:space="preserve">10 дней </w:t>
      </w:r>
    </w:p>
    <w:p w14:paraId="324405E7" w14:textId="77777777" w:rsidR="000703C3" w:rsidRPr="00957CE0" w:rsidRDefault="000703C3" w:rsidP="000703C3">
      <w:pPr>
        <w:rPr>
          <w:color w:val="000000"/>
        </w:rPr>
      </w:pPr>
      <w:r w:rsidRPr="00957CE0">
        <w:rPr>
          <w:color w:val="000000"/>
        </w:rPr>
        <w:t>5 дней</w:t>
      </w:r>
    </w:p>
    <w:p w14:paraId="76A347A1" w14:textId="77777777" w:rsidR="000703C3" w:rsidRPr="00957CE0" w:rsidRDefault="000703C3" w:rsidP="000703C3">
      <w:pPr>
        <w:autoSpaceDE w:val="0"/>
        <w:autoSpaceDN w:val="0"/>
        <w:adjustRightInd w:val="0"/>
        <w:rPr>
          <w:color w:val="000000"/>
        </w:rPr>
      </w:pPr>
      <w:r>
        <w:rPr>
          <w:bCs/>
          <w:color w:val="000000"/>
        </w:rPr>
        <w:t>210.</w:t>
      </w:r>
      <w:r w:rsidRPr="00957CE0">
        <w:rPr>
          <w:bCs/>
          <w:color w:val="000000"/>
        </w:rPr>
        <w:t xml:space="preserve"> </w:t>
      </w:r>
      <w:r>
        <w:rPr>
          <w:bCs/>
          <w:color w:val="000000"/>
        </w:rPr>
        <w:t>О</w:t>
      </w:r>
      <w:r w:rsidRPr="00957CE0">
        <w:rPr>
          <w:bCs/>
          <w:color w:val="000000"/>
        </w:rPr>
        <w:t xml:space="preserve">рганизация разных видов медицинской помощи регламентируется </w:t>
      </w:r>
    </w:p>
    <w:p w14:paraId="70FFEE16"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ицензией </w:t>
      </w:r>
    </w:p>
    <w:p w14:paraId="255DB2E9"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рограммой государственных гарантий оказания гражданам бесплатной медицинской помощи </w:t>
      </w:r>
    </w:p>
    <w:p w14:paraId="16A5644C" w14:textId="77777777" w:rsidR="000703C3" w:rsidRDefault="000703C3" w:rsidP="000703C3">
      <w:pPr>
        <w:rPr>
          <w:color w:val="000000"/>
        </w:rPr>
      </w:pPr>
      <w:r>
        <w:rPr>
          <w:color w:val="000000"/>
        </w:rPr>
        <w:t>П</w:t>
      </w:r>
      <w:r w:rsidRPr="00957CE0">
        <w:rPr>
          <w:color w:val="000000"/>
        </w:rPr>
        <w:t>рограммой обязательного медицинского страхования</w:t>
      </w:r>
    </w:p>
    <w:p w14:paraId="62056E4E" w14:textId="77777777" w:rsidR="000703C3" w:rsidRPr="00957CE0" w:rsidRDefault="000703C3" w:rsidP="000703C3">
      <w:pPr>
        <w:autoSpaceDE w:val="0"/>
        <w:autoSpaceDN w:val="0"/>
        <w:adjustRightInd w:val="0"/>
        <w:rPr>
          <w:color w:val="000000"/>
        </w:rPr>
      </w:pPr>
      <w:r>
        <w:rPr>
          <w:color w:val="000000"/>
        </w:rPr>
        <w:t>П</w:t>
      </w:r>
      <w:r w:rsidRPr="00957CE0">
        <w:rPr>
          <w:color w:val="000000"/>
        </w:rPr>
        <w:t>орядка</w:t>
      </w:r>
      <w:r>
        <w:rPr>
          <w:color w:val="000000"/>
        </w:rPr>
        <w:t xml:space="preserve">ми оказания медицинской помощи </w:t>
      </w:r>
    </w:p>
    <w:p w14:paraId="0565971B" w14:textId="77777777" w:rsidR="000703C3" w:rsidRPr="00957CE0" w:rsidRDefault="000703C3" w:rsidP="000703C3">
      <w:pPr>
        <w:autoSpaceDE w:val="0"/>
        <w:autoSpaceDN w:val="0"/>
        <w:adjustRightInd w:val="0"/>
        <w:jc w:val="both"/>
        <w:rPr>
          <w:color w:val="000000"/>
        </w:rPr>
      </w:pPr>
      <w:r>
        <w:rPr>
          <w:bCs/>
          <w:color w:val="000000"/>
        </w:rPr>
        <w:t>211.</w:t>
      </w:r>
      <w:r w:rsidRPr="00957CE0">
        <w:rPr>
          <w:bCs/>
          <w:color w:val="000000"/>
        </w:rPr>
        <w:t xml:space="preserve"> </w:t>
      </w:r>
      <w:r>
        <w:rPr>
          <w:bCs/>
          <w:color w:val="000000"/>
        </w:rPr>
        <w:t>П</w:t>
      </w:r>
      <w:r w:rsidRPr="00957CE0">
        <w:rPr>
          <w:bCs/>
          <w:color w:val="000000"/>
        </w:rPr>
        <w:t xml:space="preserve">еречень, частота и кратность предоставления медицинских услуг пациентам при разных заболеваниях определяется </w:t>
      </w:r>
    </w:p>
    <w:p w14:paraId="2562A873"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орядком оказания медицинской помощи при заболевании соответствующего профиля </w:t>
      </w:r>
    </w:p>
    <w:p w14:paraId="54E4FBBF"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рограммой государственных гарантий оказания гражданам бесплатной медицинской помощи </w:t>
      </w:r>
    </w:p>
    <w:p w14:paraId="6F9AC286" w14:textId="77777777" w:rsidR="000703C3" w:rsidRDefault="000703C3" w:rsidP="000703C3">
      <w:pPr>
        <w:rPr>
          <w:color w:val="000000"/>
        </w:rPr>
      </w:pPr>
      <w:r>
        <w:rPr>
          <w:color w:val="000000"/>
        </w:rPr>
        <w:lastRenderedPageBreak/>
        <w:t>П</w:t>
      </w:r>
      <w:r w:rsidRPr="00957CE0">
        <w:rPr>
          <w:color w:val="000000"/>
        </w:rPr>
        <w:t>риказом главного врача медицинской организации</w:t>
      </w:r>
    </w:p>
    <w:p w14:paraId="1F257D5A" w14:textId="77777777" w:rsidR="000703C3" w:rsidRPr="00957CE0" w:rsidRDefault="000703C3" w:rsidP="000703C3">
      <w:pPr>
        <w:autoSpaceDE w:val="0"/>
        <w:autoSpaceDN w:val="0"/>
        <w:adjustRightInd w:val="0"/>
        <w:rPr>
          <w:color w:val="000000"/>
        </w:rPr>
      </w:pPr>
      <w:r>
        <w:rPr>
          <w:color w:val="000000"/>
        </w:rPr>
        <w:t>С</w:t>
      </w:r>
      <w:r w:rsidRPr="00957CE0">
        <w:rPr>
          <w:color w:val="000000"/>
        </w:rPr>
        <w:t>тандартом оказания медицинской</w:t>
      </w:r>
      <w:r>
        <w:rPr>
          <w:color w:val="000000"/>
        </w:rPr>
        <w:t xml:space="preserve"> помощи при данном заболевании </w:t>
      </w:r>
    </w:p>
    <w:p w14:paraId="7C46A41B" w14:textId="77777777" w:rsidR="000703C3" w:rsidRPr="00957CE0" w:rsidRDefault="000703C3" w:rsidP="000703C3">
      <w:pPr>
        <w:autoSpaceDE w:val="0"/>
        <w:autoSpaceDN w:val="0"/>
        <w:adjustRightInd w:val="0"/>
        <w:rPr>
          <w:color w:val="000000"/>
        </w:rPr>
      </w:pPr>
      <w:r>
        <w:rPr>
          <w:bCs/>
          <w:color w:val="000000"/>
        </w:rPr>
        <w:t>212.</w:t>
      </w:r>
      <w:r w:rsidRPr="00957CE0">
        <w:rPr>
          <w:bCs/>
          <w:color w:val="000000"/>
        </w:rPr>
        <w:t xml:space="preserve"> </w:t>
      </w:r>
      <w:r>
        <w:rPr>
          <w:bCs/>
          <w:color w:val="000000"/>
        </w:rPr>
        <w:t>У</w:t>
      </w:r>
      <w:r w:rsidRPr="00957CE0">
        <w:rPr>
          <w:bCs/>
          <w:color w:val="000000"/>
        </w:rPr>
        <w:t xml:space="preserve">четным документом для регистрации диспансерного больного является </w:t>
      </w:r>
    </w:p>
    <w:p w14:paraId="3D12ABC6" w14:textId="77777777" w:rsidR="000703C3" w:rsidRDefault="000703C3" w:rsidP="000703C3">
      <w:pPr>
        <w:autoSpaceDE w:val="0"/>
        <w:autoSpaceDN w:val="0"/>
        <w:adjustRightInd w:val="0"/>
        <w:rPr>
          <w:color w:val="000000"/>
        </w:rPr>
      </w:pPr>
      <w:r>
        <w:rPr>
          <w:color w:val="000000"/>
        </w:rPr>
        <w:t>К</w:t>
      </w:r>
      <w:r w:rsidRPr="00957CE0">
        <w:rPr>
          <w:color w:val="000000"/>
        </w:rPr>
        <w:t xml:space="preserve">арта ежегодной диспансеризации </w:t>
      </w:r>
    </w:p>
    <w:p w14:paraId="1054B076"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онтрольная </w:t>
      </w:r>
      <w:r>
        <w:rPr>
          <w:color w:val="000000"/>
        </w:rPr>
        <w:t xml:space="preserve">карта диспансерного наблюдения </w:t>
      </w:r>
    </w:p>
    <w:p w14:paraId="1C025711"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татистический талон </w:t>
      </w:r>
    </w:p>
    <w:p w14:paraId="20D2E37F" w14:textId="77777777" w:rsidR="000703C3" w:rsidRPr="00957CE0" w:rsidRDefault="000703C3" w:rsidP="000703C3">
      <w:pPr>
        <w:rPr>
          <w:color w:val="000000"/>
        </w:rPr>
      </w:pPr>
      <w:r>
        <w:rPr>
          <w:color w:val="000000"/>
        </w:rPr>
        <w:t>А</w:t>
      </w:r>
      <w:r w:rsidRPr="00957CE0">
        <w:rPr>
          <w:color w:val="000000"/>
        </w:rPr>
        <w:t>мбулаторная карта</w:t>
      </w:r>
    </w:p>
    <w:p w14:paraId="556E3B14" w14:textId="77777777" w:rsidR="000703C3" w:rsidRPr="00957CE0" w:rsidRDefault="000703C3" w:rsidP="000703C3">
      <w:pPr>
        <w:autoSpaceDE w:val="0"/>
        <w:autoSpaceDN w:val="0"/>
        <w:adjustRightInd w:val="0"/>
        <w:jc w:val="both"/>
        <w:rPr>
          <w:color w:val="000000"/>
        </w:rPr>
      </w:pPr>
      <w:r>
        <w:rPr>
          <w:bCs/>
          <w:color w:val="000000"/>
        </w:rPr>
        <w:t>213.</w:t>
      </w:r>
      <w:r w:rsidRPr="00957CE0">
        <w:rPr>
          <w:bCs/>
          <w:color w:val="000000"/>
        </w:rPr>
        <w:t xml:space="preserve"> </w:t>
      </w:r>
      <w:r>
        <w:rPr>
          <w:bCs/>
          <w:color w:val="000000"/>
        </w:rPr>
        <w:t>О</w:t>
      </w:r>
      <w:r w:rsidRPr="00957CE0">
        <w:rPr>
          <w:bCs/>
          <w:color w:val="000000"/>
        </w:rPr>
        <w:t xml:space="preserve">существлять экспертизу трудоспособности имеют право следующие учреждения здравоохранения </w:t>
      </w:r>
    </w:p>
    <w:p w14:paraId="00DD5419"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юбое лечебно-профилактическое учреждение, в том числе частнопрактикующий врач, имеющий лицензию на осуществление экспертизы трудоспособности </w:t>
      </w:r>
    </w:p>
    <w:p w14:paraId="45EFF0CA" w14:textId="77777777" w:rsidR="000703C3" w:rsidRPr="00957CE0" w:rsidRDefault="000703C3" w:rsidP="000703C3">
      <w:pPr>
        <w:autoSpaceDE w:val="0"/>
        <w:autoSpaceDN w:val="0"/>
        <w:adjustRightInd w:val="0"/>
        <w:rPr>
          <w:color w:val="000000"/>
        </w:rPr>
      </w:pPr>
      <w:r w:rsidRPr="00957CE0">
        <w:rPr>
          <w:color w:val="000000"/>
        </w:rPr>
        <w:t xml:space="preserve">ЛПУ любого уровня, профиля, ведомственной принадлежности </w:t>
      </w:r>
    </w:p>
    <w:p w14:paraId="20F54795" w14:textId="77777777" w:rsidR="000703C3" w:rsidRPr="00957CE0" w:rsidRDefault="000703C3" w:rsidP="000703C3">
      <w:pPr>
        <w:autoSpaceDE w:val="0"/>
        <w:autoSpaceDN w:val="0"/>
        <w:adjustRightInd w:val="0"/>
        <w:rPr>
          <w:color w:val="000000"/>
        </w:rPr>
      </w:pPr>
      <w:r w:rsidRPr="00957CE0">
        <w:rPr>
          <w:color w:val="000000"/>
        </w:rPr>
        <w:t xml:space="preserve">ЛПУ с любой формой собственности </w:t>
      </w:r>
    </w:p>
    <w:p w14:paraId="7CC7E808" w14:textId="77777777" w:rsidR="000703C3" w:rsidRPr="00957CE0" w:rsidRDefault="000703C3" w:rsidP="000703C3">
      <w:pPr>
        <w:rPr>
          <w:color w:val="000000"/>
        </w:rPr>
      </w:pPr>
      <w:r>
        <w:rPr>
          <w:color w:val="000000"/>
        </w:rPr>
        <w:t>Т</w:t>
      </w:r>
      <w:r w:rsidRPr="00957CE0">
        <w:rPr>
          <w:color w:val="000000"/>
        </w:rPr>
        <w:t>олько государственные (муниципальные) лечебно-профилактические учреждения</w:t>
      </w:r>
    </w:p>
    <w:p w14:paraId="1C1D70FF" w14:textId="77777777" w:rsidR="000703C3" w:rsidRPr="00957CE0" w:rsidRDefault="000703C3" w:rsidP="000703C3">
      <w:pPr>
        <w:autoSpaceDE w:val="0"/>
        <w:autoSpaceDN w:val="0"/>
        <w:adjustRightInd w:val="0"/>
        <w:rPr>
          <w:color w:val="000000"/>
        </w:rPr>
      </w:pPr>
      <w:r>
        <w:rPr>
          <w:bCs/>
          <w:color w:val="000000"/>
        </w:rPr>
        <w:t>214.</w:t>
      </w:r>
      <w:r w:rsidRPr="00957CE0">
        <w:rPr>
          <w:bCs/>
          <w:color w:val="000000"/>
        </w:rPr>
        <w:t xml:space="preserve"> Вопросами вторичной профилактики занимаются </w:t>
      </w:r>
    </w:p>
    <w:p w14:paraId="3084A44E"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чреждения образования </w:t>
      </w:r>
    </w:p>
    <w:p w14:paraId="6BA00A9E" w14:textId="77777777" w:rsidR="000703C3" w:rsidRDefault="000703C3" w:rsidP="000703C3">
      <w:pPr>
        <w:autoSpaceDE w:val="0"/>
        <w:autoSpaceDN w:val="0"/>
        <w:adjustRightInd w:val="0"/>
        <w:rPr>
          <w:color w:val="000000"/>
        </w:rPr>
      </w:pPr>
      <w:r>
        <w:rPr>
          <w:color w:val="000000"/>
        </w:rPr>
        <w:t>О</w:t>
      </w:r>
      <w:r w:rsidRPr="00957CE0">
        <w:rPr>
          <w:color w:val="000000"/>
        </w:rPr>
        <w:t>рганы управления здравоохранением</w:t>
      </w:r>
    </w:p>
    <w:p w14:paraId="75C437C5" w14:textId="77777777" w:rsidR="000703C3" w:rsidRPr="00957CE0" w:rsidRDefault="000703C3" w:rsidP="000703C3">
      <w:pPr>
        <w:autoSpaceDE w:val="0"/>
        <w:autoSpaceDN w:val="0"/>
        <w:adjustRightInd w:val="0"/>
        <w:rPr>
          <w:color w:val="000000"/>
        </w:rPr>
      </w:pPr>
      <w:r>
        <w:rPr>
          <w:color w:val="000000"/>
        </w:rPr>
        <w:t>Л</w:t>
      </w:r>
      <w:r w:rsidRPr="00957CE0">
        <w:rPr>
          <w:color w:val="000000"/>
        </w:rPr>
        <w:t>ечеб</w:t>
      </w:r>
      <w:r>
        <w:rPr>
          <w:color w:val="000000"/>
        </w:rPr>
        <w:t xml:space="preserve">но-профилактические учреждения </w:t>
      </w:r>
      <w:r w:rsidRPr="00957CE0">
        <w:rPr>
          <w:color w:val="000000"/>
        </w:rPr>
        <w:t xml:space="preserve"> </w:t>
      </w:r>
    </w:p>
    <w:p w14:paraId="039C81D2" w14:textId="77777777" w:rsidR="000703C3" w:rsidRPr="00957CE0" w:rsidRDefault="000703C3" w:rsidP="000703C3">
      <w:pPr>
        <w:rPr>
          <w:color w:val="000000"/>
        </w:rPr>
      </w:pPr>
      <w:proofErr w:type="spellStart"/>
      <w:r>
        <w:rPr>
          <w:color w:val="000000"/>
        </w:rPr>
        <w:t>С</w:t>
      </w:r>
      <w:r w:rsidRPr="00957CE0">
        <w:rPr>
          <w:color w:val="000000"/>
        </w:rPr>
        <w:t>анэпидемслужба</w:t>
      </w:r>
      <w:proofErr w:type="spellEnd"/>
    </w:p>
    <w:p w14:paraId="262D1581" w14:textId="77777777" w:rsidR="000703C3" w:rsidRPr="00957CE0" w:rsidRDefault="000703C3" w:rsidP="000703C3">
      <w:pPr>
        <w:autoSpaceDE w:val="0"/>
        <w:autoSpaceDN w:val="0"/>
        <w:adjustRightInd w:val="0"/>
        <w:rPr>
          <w:color w:val="000000"/>
        </w:rPr>
      </w:pPr>
      <w:r>
        <w:rPr>
          <w:bCs/>
          <w:color w:val="000000"/>
        </w:rPr>
        <w:t>215.</w:t>
      </w:r>
      <w:r w:rsidRPr="00957CE0">
        <w:rPr>
          <w:bCs/>
          <w:color w:val="000000"/>
        </w:rPr>
        <w:t xml:space="preserve"> </w:t>
      </w:r>
      <w:r>
        <w:rPr>
          <w:bCs/>
          <w:color w:val="000000"/>
        </w:rPr>
        <w:t>П</w:t>
      </w:r>
      <w:r w:rsidRPr="00957CE0">
        <w:rPr>
          <w:bCs/>
          <w:color w:val="000000"/>
        </w:rPr>
        <w:t xml:space="preserve">оказанием к проведению антибактериальной терапии при гриппе является </w:t>
      </w:r>
    </w:p>
    <w:p w14:paraId="2A9EC2E4"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аличие вторичных бактериальных осложнений </w:t>
      </w:r>
    </w:p>
    <w:p w14:paraId="27A7742E" w14:textId="77777777" w:rsidR="000703C3" w:rsidRPr="00957CE0" w:rsidRDefault="000703C3" w:rsidP="000703C3">
      <w:pPr>
        <w:autoSpaceDE w:val="0"/>
        <w:autoSpaceDN w:val="0"/>
        <w:adjustRightInd w:val="0"/>
        <w:rPr>
          <w:color w:val="000000"/>
        </w:rPr>
      </w:pPr>
      <w:r>
        <w:rPr>
          <w:color w:val="000000"/>
        </w:rPr>
        <w:t>Т</w:t>
      </w:r>
      <w:r w:rsidRPr="00957CE0">
        <w:rPr>
          <w:color w:val="000000"/>
        </w:rPr>
        <w:t>яж</w:t>
      </w:r>
      <w:r>
        <w:rPr>
          <w:color w:val="000000"/>
        </w:rPr>
        <w:t>ё</w:t>
      </w:r>
      <w:r w:rsidRPr="00957CE0">
        <w:rPr>
          <w:color w:val="000000"/>
        </w:rPr>
        <w:t>лое течение неосложн</w:t>
      </w:r>
      <w:r>
        <w:rPr>
          <w:color w:val="000000"/>
        </w:rPr>
        <w:t>ё</w:t>
      </w:r>
      <w:r w:rsidRPr="00957CE0">
        <w:rPr>
          <w:color w:val="000000"/>
        </w:rPr>
        <w:t xml:space="preserve">нного гриппа </w:t>
      </w:r>
    </w:p>
    <w:p w14:paraId="5E20C9E6"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ринадлежность пациента к группам риска </w:t>
      </w:r>
    </w:p>
    <w:p w14:paraId="2AEE5772" w14:textId="77777777" w:rsidR="000703C3" w:rsidRPr="00957CE0" w:rsidRDefault="000703C3" w:rsidP="000703C3">
      <w:pPr>
        <w:rPr>
          <w:color w:val="000000"/>
        </w:rPr>
      </w:pPr>
      <w:r>
        <w:rPr>
          <w:color w:val="000000"/>
        </w:rPr>
        <w:t>В</w:t>
      </w:r>
      <w:r w:rsidRPr="00957CE0">
        <w:rPr>
          <w:color w:val="000000"/>
        </w:rPr>
        <w:t>ысокий титр антител</w:t>
      </w:r>
    </w:p>
    <w:p w14:paraId="149D708E" w14:textId="77777777" w:rsidR="000703C3" w:rsidRDefault="000703C3" w:rsidP="000703C3">
      <w:pPr>
        <w:autoSpaceDE w:val="0"/>
        <w:autoSpaceDN w:val="0"/>
        <w:adjustRightInd w:val="0"/>
        <w:rPr>
          <w:color w:val="000000"/>
        </w:rPr>
      </w:pPr>
      <w:r>
        <w:rPr>
          <w:bCs/>
          <w:color w:val="000000"/>
        </w:rPr>
        <w:t>216.</w:t>
      </w:r>
      <w:r w:rsidRPr="00957CE0">
        <w:rPr>
          <w:bCs/>
          <w:color w:val="000000"/>
        </w:rPr>
        <w:t xml:space="preserve"> </w:t>
      </w:r>
      <w:proofErr w:type="spellStart"/>
      <w:r>
        <w:rPr>
          <w:bCs/>
          <w:color w:val="000000"/>
        </w:rPr>
        <w:t>О</w:t>
      </w:r>
      <w:r w:rsidRPr="00957CE0">
        <w:rPr>
          <w:bCs/>
          <w:color w:val="000000"/>
        </w:rPr>
        <w:t>зельтамивир</w:t>
      </w:r>
      <w:proofErr w:type="spellEnd"/>
      <w:r w:rsidRPr="00957CE0">
        <w:rPr>
          <w:bCs/>
          <w:color w:val="000000"/>
        </w:rPr>
        <w:t xml:space="preserve"> является препаратом выбора для лечения </w:t>
      </w:r>
    </w:p>
    <w:p w14:paraId="76F3BDA4"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иновирусной инфекции </w:t>
      </w:r>
    </w:p>
    <w:p w14:paraId="7FBF3668" w14:textId="77777777" w:rsidR="000703C3" w:rsidRDefault="000703C3" w:rsidP="000703C3">
      <w:pPr>
        <w:rPr>
          <w:color w:val="000000"/>
        </w:rPr>
      </w:pPr>
      <w:r>
        <w:rPr>
          <w:color w:val="000000"/>
        </w:rPr>
        <w:t>А</w:t>
      </w:r>
      <w:r w:rsidRPr="00957CE0">
        <w:rPr>
          <w:color w:val="000000"/>
        </w:rPr>
        <w:t>деновирусной инфекции</w:t>
      </w:r>
    </w:p>
    <w:p w14:paraId="65974178" w14:textId="77777777" w:rsidR="000703C3" w:rsidRDefault="000703C3" w:rsidP="000703C3">
      <w:pPr>
        <w:rPr>
          <w:color w:val="000000"/>
        </w:rPr>
      </w:pPr>
      <w:r>
        <w:rPr>
          <w:color w:val="000000"/>
        </w:rPr>
        <w:t>Г</w:t>
      </w:r>
      <w:r w:rsidRPr="00957CE0">
        <w:rPr>
          <w:color w:val="000000"/>
        </w:rPr>
        <w:t>риппа</w:t>
      </w:r>
    </w:p>
    <w:p w14:paraId="76B78503" w14:textId="77777777" w:rsidR="000703C3" w:rsidRPr="00957CE0" w:rsidRDefault="000703C3" w:rsidP="000703C3">
      <w:pPr>
        <w:rPr>
          <w:color w:val="000000"/>
        </w:rPr>
      </w:pPr>
      <w:r>
        <w:rPr>
          <w:color w:val="000000"/>
        </w:rPr>
        <w:t>Парагриппа</w:t>
      </w:r>
    </w:p>
    <w:p w14:paraId="7976BDEC" w14:textId="77777777" w:rsidR="000703C3" w:rsidRPr="00957CE0" w:rsidRDefault="000703C3" w:rsidP="000703C3">
      <w:pPr>
        <w:autoSpaceDE w:val="0"/>
        <w:autoSpaceDN w:val="0"/>
        <w:adjustRightInd w:val="0"/>
        <w:rPr>
          <w:color w:val="000000"/>
        </w:rPr>
      </w:pPr>
      <w:r>
        <w:rPr>
          <w:bCs/>
          <w:color w:val="000000"/>
        </w:rPr>
        <w:t>217. Д</w:t>
      </w:r>
      <w:r w:rsidRPr="00957CE0">
        <w:rPr>
          <w:bCs/>
          <w:color w:val="000000"/>
        </w:rPr>
        <w:t xml:space="preserve">ля гриппа характерно сочетание следующих симптомов </w:t>
      </w:r>
    </w:p>
    <w:p w14:paraId="5B60EE0F" w14:textId="77777777" w:rsidR="000703C3" w:rsidRDefault="000703C3" w:rsidP="000703C3">
      <w:pPr>
        <w:autoSpaceDE w:val="0"/>
        <w:autoSpaceDN w:val="0"/>
        <w:adjustRightInd w:val="0"/>
        <w:rPr>
          <w:color w:val="000000"/>
        </w:rPr>
      </w:pPr>
      <w:r>
        <w:rPr>
          <w:color w:val="000000"/>
        </w:rPr>
        <w:t>С</w:t>
      </w:r>
      <w:r w:rsidRPr="00957CE0">
        <w:rPr>
          <w:color w:val="000000"/>
        </w:rPr>
        <w:t xml:space="preserve">убфебрильная температура, ларингит, ринит </w:t>
      </w:r>
    </w:p>
    <w:p w14:paraId="3099A1DF" w14:textId="77777777" w:rsidR="000703C3" w:rsidRPr="00957CE0" w:rsidRDefault="000703C3" w:rsidP="000703C3">
      <w:pPr>
        <w:autoSpaceDE w:val="0"/>
        <w:autoSpaceDN w:val="0"/>
        <w:adjustRightInd w:val="0"/>
        <w:rPr>
          <w:color w:val="000000"/>
        </w:rPr>
      </w:pPr>
      <w:r>
        <w:rPr>
          <w:color w:val="000000"/>
        </w:rPr>
        <w:t>В</w:t>
      </w:r>
      <w:r w:rsidRPr="00957CE0">
        <w:rPr>
          <w:color w:val="000000"/>
        </w:rPr>
        <w:t>ысокая температура, головная боль, миалгии, т</w:t>
      </w:r>
      <w:r>
        <w:rPr>
          <w:color w:val="000000"/>
        </w:rPr>
        <w:t xml:space="preserve">рахеит, непродуктивный насморк </w:t>
      </w:r>
    </w:p>
    <w:p w14:paraId="10E3BB7C"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ысокая температура, увеличение миндалин, лимфатических узлов, фарингит </w:t>
      </w:r>
    </w:p>
    <w:p w14:paraId="0B9C44DD" w14:textId="77777777" w:rsidR="000703C3" w:rsidRPr="00957CE0" w:rsidRDefault="000703C3" w:rsidP="000703C3">
      <w:pPr>
        <w:rPr>
          <w:color w:val="000000"/>
        </w:rPr>
      </w:pPr>
      <w:r>
        <w:rPr>
          <w:color w:val="000000"/>
        </w:rPr>
        <w:t>В</w:t>
      </w:r>
      <w:r w:rsidRPr="00957CE0">
        <w:rPr>
          <w:color w:val="000000"/>
        </w:rPr>
        <w:t>ысокая температура, боли в груди при дыхании, кашель</w:t>
      </w:r>
    </w:p>
    <w:p w14:paraId="050A8A56" w14:textId="77777777" w:rsidR="000703C3" w:rsidRPr="00957CE0" w:rsidRDefault="000703C3" w:rsidP="000703C3">
      <w:pPr>
        <w:autoSpaceDE w:val="0"/>
        <w:autoSpaceDN w:val="0"/>
        <w:adjustRightInd w:val="0"/>
        <w:rPr>
          <w:color w:val="000000"/>
        </w:rPr>
      </w:pPr>
      <w:r>
        <w:rPr>
          <w:bCs/>
          <w:color w:val="000000"/>
        </w:rPr>
        <w:t>218.</w:t>
      </w:r>
      <w:r w:rsidRPr="00957CE0">
        <w:rPr>
          <w:bCs/>
          <w:color w:val="000000"/>
        </w:rPr>
        <w:t xml:space="preserve"> </w:t>
      </w:r>
      <w:r>
        <w:rPr>
          <w:bCs/>
          <w:color w:val="000000"/>
        </w:rPr>
        <w:t>С</w:t>
      </w:r>
      <w:r w:rsidRPr="00957CE0">
        <w:rPr>
          <w:bCs/>
          <w:color w:val="000000"/>
        </w:rPr>
        <w:t xml:space="preserve">огласно федеральному закону от 21.11.2011 </w:t>
      </w:r>
      <w:r>
        <w:rPr>
          <w:bCs/>
          <w:color w:val="000000"/>
        </w:rPr>
        <w:t>N</w:t>
      </w:r>
      <w:r w:rsidRPr="00957CE0">
        <w:rPr>
          <w:bCs/>
          <w:color w:val="000000"/>
        </w:rPr>
        <w:t xml:space="preserve"> 323-</w:t>
      </w:r>
      <w:r>
        <w:rPr>
          <w:bCs/>
          <w:color w:val="000000"/>
        </w:rPr>
        <w:t>ФЗ</w:t>
      </w:r>
      <w:r w:rsidRPr="00957CE0">
        <w:rPr>
          <w:bCs/>
          <w:color w:val="000000"/>
        </w:rPr>
        <w:t xml:space="preserve"> медицинская помощь - это </w:t>
      </w:r>
    </w:p>
    <w:p w14:paraId="0069B3A1" w14:textId="77777777" w:rsidR="000703C3" w:rsidRDefault="000703C3" w:rsidP="000703C3">
      <w:pPr>
        <w:autoSpaceDE w:val="0"/>
        <w:autoSpaceDN w:val="0"/>
        <w:adjustRightInd w:val="0"/>
        <w:rPr>
          <w:color w:val="000000"/>
        </w:rPr>
      </w:pPr>
      <w:r>
        <w:rPr>
          <w:color w:val="000000"/>
        </w:rPr>
        <w:t>К</w:t>
      </w:r>
      <w:r w:rsidRPr="00957CE0">
        <w:rPr>
          <w:color w:val="000000"/>
        </w:rPr>
        <w:t xml:space="preserve">омплекс медицинских вмешательств, направленных на профилактику, диагностику и лечение заболеваний </w:t>
      </w:r>
    </w:p>
    <w:p w14:paraId="721CC54F" w14:textId="77777777" w:rsidR="000703C3" w:rsidRPr="00957CE0" w:rsidRDefault="000703C3" w:rsidP="000703C3">
      <w:pPr>
        <w:autoSpaceDE w:val="0"/>
        <w:autoSpaceDN w:val="0"/>
        <w:adjustRightInd w:val="0"/>
        <w:rPr>
          <w:color w:val="000000"/>
        </w:rPr>
      </w:pPr>
      <w:r>
        <w:rPr>
          <w:color w:val="000000"/>
        </w:rPr>
        <w:t>К</w:t>
      </w:r>
      <w:r w:rsidRPr="00957CE0">
        <w:rPr>
          <w:color w:val="000000"/>
        </w:rPr>
        <w:t>омплекс мероприятий, направленный на поддержание и (или) восстановление здоровья и включающих в себя пр</w:t>
      </w:r>
      <w:r>
        <w:rPr>
          <w:color w:val="000000"/>
        </w:rPr>
        <w:t xml:space="preserve">едоставление медицинских услуг </w:t>
      </w:r>
    </w:p>
    <w:p w14:paraId="54CA4CC7"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абор медицинских обследований и (или) медицинских манипуляций </w:t>
      </w:r>
    </w:p>
    <w:p w14:paraId="6FF057DD" w14:textId="77777777" w:rsidR="000703C3" w:rsidRPr="00957CE0" w:rsidRDefault="000703C3" w:rsidP="000703C3">
      <w:pPr>
        <w:rPr>
          <w:color w:val="000000"/>
        </w:rPr>
      </w:pPr>
      <w:r>
        <w:rPr>
          <w:color w:val="000000"/>
        </w:rPr>
        <w:t>С</w:t>
      </w:r>
      <w:r w:rsidRPr="00957CE0">
        <w:rPr>
          <w:color w:val="000000"/>
        </w:rPr>
        <w:t>очетанные мероприятия по устранению или облегчению проявлений заболевания</w:t>
      </w:r>
    </w:p>
    <w:p w14:paraId="7267B6DD" w14:textId="77777777" w:rsidR="000703C3" w:rsidRPr="00957CE0" w:rsidRDefault="000703C3" w:rsidP="000703C3">
      <w:pPr>
        <w:autoSpaceDE w:val="0"/>
        <w:autoSpaceDN w:val="0"/>
        <w:adjustRightInd w:val="0"/>
        <w:rPr>
          <w:color w:val="000000"/>
        </w:rPr>
      </w:pPr>
      <w:r>
        <w:rPr>
          <w:bCs/>
          <w:color w:val="000000"/>
        </w:rPr>
        <w:t>219. Н</w:t>
      </w:r>
      <w:r w:rsidRPr="00957CE0">
        <w:rPr>
          <w:bCs/>
          <w:color w:val="000000"/>
        </w:rPr>
        <w:t xml:space="preserve">а медико-социальную экспертизу пациента направляет </w:t>
      </w:r>
    </w:p>
    <w:p w14:paraId="0FDF269D"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лавный врач </w:t>
      </w:r>
    </w:p>
    <w:p w14:paraId="7ED8FEEB" w14:textId="77777777" w:rsidR="000703C3" w:rsidRDefault="000703C3" w:rsidP="000703C3">
      <w:pPr>
        <w:autoSpaceDE w:val="0"/>
        <w:autoSpaceDN w:val="0"/>
        <w:adjustRightInd w:val="0"/>
        <w:rPr>
          <w:color w:val="000000"/>
        </w:rPr>
      </w:pPr>
      <w:r>
        <w:rPr>
          <w:color w:val="000000"/>
        </w:rPr>
        <w:t>Л</w:t>
      </w:r>
      <w:r w:rsidRPr="00957CE0">
        <w:rPr>
          <w:color w:val="000000"/>
        </w:rPr>
        <w:t>ечащий врач</w:t>
      </w:r>
    </w:p>
    <w:p w14:paraId="65B86BD0" w14:textId="77777777" w:rsidR="000703C3" w:rsidRPr="00957CE0" w:rsidRDefault="000703C3" w:rsidP="000703C3">
      <w:pPr>
        <w:autoSpaceDE w:val="0"/>
        <w:autoSpaceDN w:val="0"/>
        <w:adjustRightInd w:val="0"/>
        <w:rPr>
          <w:color w:val="000000"/>
        </w:rPr>
      </w:pPr>
      <w:r>
        <w:rPr>
          <w:color w:val="000000"/>
        </w:rPr>
        <w:t>В</w:t>
      </w:r>
      <w:r w:rsidRPr="00957CE0">
        <w:rPr>
          <w:color w:val="000000"/>
        </w:rPr>
        <w:t>рачебная ко</w:t>
      </w:r>
      <w:r>
        <w:rPr>
          <w:color w:val="000000"/>
        </w:rPr>
        <w:t xml:space="preserve">миссия медицинской организации </w:t>
      </w:r>
      <w:r w:rsidRPr="00957CE0">
        <w:rPr>
          <w:color w:val="000000"/>
        </w:rPr>
        <w:t xml:space="preserve"> </w:t>
      </w:r>
    </w:p>
    <w:p w14:paraId="6F0D00DF" w14:textId="77777777" w:rsidR="000703C3" w:rsidRPr="00957CE0" w:rsidRDefault="000703C3" w:rsidP="000703C3">
      <w:pPr>
        <w:rPr>
          <w:color w:val="000000"/>
        </w:rPr>
      </w:pPr>
      <w:r>
        <w:rPr>
          <w:color w:val="000000"/>
        </w:rPr>
        <w:t>Л</w:t>
      </w:r>
      <w:r w:rsidRPr="00957CE0">
        <w:rPr>
          <w:color w:val="000000"/>
        </w:rPr>
        <w:t>ечащий врач и заведующий отделением</w:t>
      </w:r>
    </w:p>
    <w:p w14:paraId="60E763F2" w14:textId="77777777" w:rsidR="000703C3" w:rsidRDefault="000703C3" w:rsidP="000703C3">
      <w:pPr>
        <w:autoSpaceDE w:val="0"/>
        <w:autoSpaceDN w:val="0"/>
        <w:adjustRightInd w:val="0"/>
        <w:rPr>
          <w:color w:val="000000"/>
        </w:rPr>
      </w:pPr>
      <w:r>
        <w:rPr>
          <w:bCs/>
          <w:color w:val="000000"/>
        </w:rPr>
        <w:t>220. Э</w:t>
      </w:r>
      <w:r w:rsidRPr="00957CE0">
        <w:rPr>
          <w:bCs/>
          <w:color w:val="000000"/>
        </w:rPr>
        <w:t xml:space="preserve">кспертизу стойкой нетрудоспособности осуществляет </w:t>
      </w:r>
    </w:p>
    <w:p w14:paraId="27F21B59"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юро медико-социальной экспертизы </w:t>
      </w:r>
    </w:p>
    <w:p w14:paraId="0E0FF668" w14:textId="77777777" w:rsidR="000703C3" w:rsidRPr="00957CE0" w:rsidRDefault="000703C3" w:rsidP="000703C3">
      <w:pPr>
        <w:autoSpaceDE w:val="0"/>
        <w:autoSpaceDN w:val="0"/>
        <w:adjustRightInd w:val="0"/>
        <w:rPr>
          <w:color w:val="000000"/>
        </w:rPr>
      </w:pPr>
      <w:r>
        <w:rPr>
          <w:color w:val="000000"/>
        </w:rPr>
        <w:t>Т</w:t>
      </w:r>
      <w:r w:rsidRPr="00957CE0">
        <w:rPr>
          <w:color w:val="000000"/>
        </w:rPr>
        <w:t xml:space="preserve">ерриториальный фонд ОМС </w:t>
      </w:r>
    </w:p>
    <w:p w14:paraId="156CBBCA" w14:textId="77777777" w:rsidR="000703C3" w:rsidRPr="00957CE0" w:rsidRDefault="000703C3" w:rsidP="000703C3">
      <w:pPr>
        <w:autoSpaceDE w:val="0"/>
        <w:autoSpaceDN w:val="0"/>
        <w:adjustRightInd w:val="0"/>
        <w:rPr>
          <w:color w:val="000000"/>
        </w:rPr>
      </w:pPr>
      <w:r w:rsidRPr="00957CE0">
        <w:rPr>
          <w:color w:val="000000"/>
        </w:rPr>
        <w:t xml:space="preserve">Федеральное медико-биологическое агентство </w:t>
      </w:r>
    </w:p>
    <w:p w14:paraId="076CFD38" w14:textId="77777777" w:rsidR="000703C3" w:rsidRPr="00957CE0" w:rsidRDefault="000703C3" w:rsidP="000703C3">
      <w:pPr>
        <w:rPr>
          <w:color w:val="000000"/>
        </w:rPr>
      </w:pPr>
      <w:r>
        <w:rPr>
          <w:color w:val="000000"/>
        </w:rPr>
        <w:t>М</w:t>
      </w:r>
      <w:r w:rsidRPr="00957CE0">
        <w:rPr>
          <w:color w:val="000000"/>
        </w:rPr>
        <w:t>инистерство здравоохранения</w:t>
      </w:r>
    </w:p>
    <w:p w14:paraId="7B3AEFBC" w14:textId="77777777" w:rsidR="000703C3" w:rsidRPr="00957CE0" w:rsidRDefault="000703C3" w:rsidP="000703C3">
      <w:pPr>
        <w:autoSpaceDE w:val="0"/>
        <w:autoSpaceDN w:val="0"/>
        <w:adjustRightInd w:val="0"/>
        <w:jc w:val="both"/>
        <w:rPr>
          <w:color w:val="000000"/>
        </w:rPr>
      </w:pPr>
      <w:r>
        <w:rPr>
          <w:bCs/>
          <w:color w:val="000000"/>
        </w:rPr>
        <w:t>221.</w:t>
      </w:r>
      <w:r w:rsidRPr="00957CE0">
        <w:rPr>
          <w:bCs/>
          <w:color w:val="000000"/>
        </w:rPr>
        <w:t xml:space="preserve"> </w:t>
      </w:r>
      <w:r>
        <w:rPr>
          <w:bCs/>
          <w:color w:val="000000"/>
        </w:rPr>
        <w:t>Ч</w:t>
      </w:r>
      <w:r w:rsidRPr="00957CE0">
        <w:rPr>
          <w:bCs/>
          <w:color w:val="000000"/>
        </w:rPr>
        <w:t xml:space="preserve">исленность взрослого населения на одном терапевтическом участке в норме составляет </w:t>
      </w:r>
    </w:p>
    <w:p w14:paraId="1F0BE773" w14:textId="77777777" w:rsidR="000703C3" w:rsidRDefault="000703C3" w:rsidP="000703C3">
      <w:pPr>
        <w:rPr>
          <w:color w:val="000000"/>
        </w:rPr>
      </w:pPr>
      <w:r>
        <w:rPr>
          <w:color w:val="000000"/>
        </w:rPr>
        <w:t>1200 чел.</w:t>
      </w:r>
    </w:p>
    <w:p w14:paraId="26BAECD6" w14:textId="77777777" w:rsidR="000703C3" w:rsidRPr="00957CE0" w:rsidRDefault="000703C3" w:rsidP="000703C3">
      <w:pPr>
        <w:autoSpaceDE w:val="0"/>
        <w:autoSpaceDN w:val="0"/>
        <w:adjustRightInd w:val="0"/>
        <w:rPr>
          <w:color w:val="000000"/>
        </w:rPr>
      </w:pPr>
      <w:r w:rsidRPr="00957CE0">
        <w:rPr>
          <w:color w:val="000000"/>
        </w:rPr>
        <w:t xml:space="preserve">1700 чел. </w:t>
      </w:r>
    </w:p>
    <w:p w14:paraId="6C1CA136" w14:textId="77777777" w:rsidR="000703C3" w:rsidRPr="00957CE0" w:rsidRDefault="000703C3" w:rsidP="000703C3">
      <w:pPr>
        <w:autoSpaceDE w:val="0"/>
        <w:autoSpaceDN w:val="0"/>
        <w:adjustRightInd w:val="0"/>
        <w:rPr>
          <w:color w:val="000000"/>
        </w:rPr>
      </w:pPr>
      <w:r w:rsidRPr="00957CE0">
        <w:rPr>
          <w:color w:val="000000"/>
        </w:rPr>
        <w:t xml:space="preserve">2500 чел. </w:t>
      </w:r>
    </w:p>
    <w:p w14:paraId="21617BCC" w14:textId="77777777" w:rsidR="000703C3" w:rsidRPr="00957CE0" w:rsidRDefault="000703C3" w:rsidP="000703C3">
      <w:pPr>
        <w:autoSpaceDE w:val="0"/>
        <w:autoSpaceDN w:val="0"/>
        <w:adjustRightInd w:val="0"/>
        <w:rPr>
          <w:color w:val="000000"/>
        </w:rPr>
      </w:pPr>
      <w:r w:rsidRPr="00957CE0">
        <w:rPr>
          <w:color w:val="000000"/>
        </w:rPr>
        <w:t xml:space="preserve">2000 чел. </w:t>
      </w:r>
    </w:p>
    <w:p w14:paraId="33D6F93B" w14:textId="77777777" w:rsidR="000703C3" w:rsidRPr="00957CE0" w:rsidRDefault="000703C3" w:rsidP="000703C3">
      <w:pPr>
        <w:autoSpaceDE w:val="0"/>
        <w:autoSpaceDN w:val="0"/>
        <w:adjustRightInd w:val="0"/>
        <w:rPr>
          <w:color w:val="000000"/>
        </w:rPr>
      </w:pPr>
      <w:r>
        <w:rPr>
          <w:bCs/>
          <w:color w:val="000000"/>
        </w:rPr>
        <w:lastRenderedPageBreak/>
        <w:t>222.</w:t>
      </w:r>
      <w:r w:rsidRPr="00957CE0">
        <w:rPr>
          <w:bCs/>
          <w:color w:val="000000"/>
        </w:rPr>
        <w:t xml:space="preserve"> </w:t>
      </w:r>
      <w:r>
        <w:rPr>
          <w:bCs/>
          <w:color w:val="000000"/>
        </w:rPr>
        <w:t>У</w:t>
      </w:r>
      <w:r w:rsidRPr="00957CE0">
        <w:rPr>
          <w:bCs/>
          <w:color w:val="000000"/>
        </w:rPr>
        <w:t xml:space="preserve">четная форма 058/у – это </w:t>
      </w:r>
    </w:p>
    <w:p w14:paraId="59242825"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звещение о больном с впервые в жизни установленным диагнозом рака или другого злокачественного новообразования </w:t>
      </w:r>
    </w:p>
    <w:p w14:paraId="5B24F9DE" w14:textId="77777777" w:rsidR="000703C3" w:rsidRDefault="000703C3" w:rsidP="000703C3">
      <w:pPr>
        <w:autoSpaceDE w:val="0"/>
        <w:autoSpaceDN w:val="0"/>
        <w:adjustRightInd w:val="0"/>
        <w:rPr>
          <w:color w:val="000000"/>
        </w:rPr>
      </w:pPr>
      <w:r>
        <w:rPr>
          <w:color w:val="000000"/>
        </w:rPr>
        <w:t>И</w:t>
      </w:r>
      <w:r w:rsidRPr="00957CE0">
        <w:rPr>
          <w:color w:val="000000"/>
        </w:rPr>
        <w:t>звещение о больном с впервые в жизни установленным диагнозом активного туберкулеза, венерической болезни, трихофитии, микроспории, фавуса, чесотки, трахомы, психического заболевания</w:t>
      </w:r>
    </w:p>
    <w:p w14:paraId="34929F1A" w14:textId="77777777" w:rsidR="000703C3" w:rsidRPr="00957CE0" w:rsidRDefault="000703C3" w:rsidP="000703C3">
      <w:pPr>
        <w:autoSpaceDE w:val="0"/>
        <w:autoSpaceDN w:val="0"/>
        <w:adjustRightInd w:val="0"/>
        <w:rPr>
          <w:color w:val="000000"/>
        </w:rPr>
      </w:pPr>
      <w:r>
        <w:rPr>
          <w:color w:val="000000"/>
        </w:rPr>
        <w:t>Э</w:t>
      </w:r>
      <w:r w:rsidRPr="00957CE0">
        <w:rPr>
          <w:color w:val="000000"/>
        </w:rPr>
        <w:t>кстренное извещение об инфекционном заболевании, пищевом, остром профессиональном отравлении, необычной реакции на привив</w:t>
      </w:r>
      <w:r>
        <w:rPr>
          <w:color w:val="000000"/>
        </w:rPr>
        <w:t xml:space="preserve">ку </w:t>
      </w:r>
      <w:r w:rsidRPr="00957CE0">
        <w:rPr>
          <w:color w:val="000000"/>
        </w:rPr>
        <w:t xml:space="preserve"> </w:t>
      </w:r>
    </w:p>
    <w:p w14:paraId="77EE8009" w14:textId="77777777" w:rsidR="000703C3" w:rsidRPr="00957CE0" w:rsidRDefault="000703C3" w:rsidP="000703C3">
      <w:pPr>
        <w:rPr>
          <w:color w:val="000000"/>
        </w:rPr>
      </w:pPr>
      <w:r>
        <w:rPr>
          <w:color w:val="000000"/>
        </w:rPr>
        <w:t>С</w:t>
      </w:r>
      <w:r w:rsidRPr="00957CE0">
        <w:rPr>
          <w:color w:val="000000"/>
        </w:rPr>
        <w:t>татистический талон для регистрации заключительных (уточненных) диагнозов</w:t>
      </w:r>
    </w:p>
    <w:p w14:paraId="13B2C013" w14:textId="77777777" w:rsidR="000703C3" w:rsidRPr="00957CE0" w:rsidRDefault="000703C3" w:rsidP="000703C3">
      <w:pPr>
        <w:autoSpaceDE w:val="0"/>
        <w:autoSpaceDN w:val="0"/>
        <w:adjustRightInd w:val="0"/>
        <w:rPr>
          <w:color w:val="000000"/>
        </w:rPr>
      </w:pPr>
      <w:r>
        <w:rPr>
          <w:bCs/>
          <w:color w:val="000000"/>
        </w:rPr>
        <w:t>223. У</w:t>
      </w:r>
      <w:r w:rsidRPr="00957CE0">
        <w:rPr>
          <w:bCs/>
          <w:color w:val="000000"/>
        </w:rPr>
        <w:t xml:space="preserve">четная форма 090/у – это </w:t>
      </w:r>
    </w:p>
    <w:p w14:paraId="4B7F5478" w14:textId="77777777" w:rsidR="000703C3" w:rsidRDefault="000703C3" w:rsidP="000703C3">
      <w:pPr>
        <w:autoSpaceDE w:val="0"/>
        <w:autoSpaceDN w:val="0"/>
        <w:adjustRightInd w:val="0"/>
        <w:rPr>
          <w:color w:val="000000"/>
        </w:rPr>
      </w:pPr>
      <w:r>
        <w:rPr>
          <w:color w:val="000000"/>
        </w:rPr>
        <w:t>Э</w:t>
      </w:r>
      <w:r w:rsidRPr="00957CE0">
        <w:rPr>
          <w:color w:val="000000"/>
        </w:rPr>
        <w:t>кстренное извещение об инфекционном заболевании, пищевом, остром профессиональном отравлении, необычной реакции на прививку</w:t>
      </w:r>
    </w:p>
    <w:p w14:paraId="6ED868F1" w14:textId="77777777" w:rsidR="000703C3" w:rsidRPr="00957CE0" w:rsidRDefault="000703C3" w:rsidP="000703C3">
      <w:pPr>
        <w:autoSpaceDE w:val="0"/>
        <w:autoSpaceDN w:val="0"/>
        <w:adjustRightInd w:val="0"/>
        <w:rPr>
          <w:color w:val="000000"/>
        </w:rPr>
      </w:pPr>
      <w:r>
        <w:rPr>
          <w:color w:val="000000"/>
        </w:rPr>
        <w:t>И</w:t>
      </w:r>
      <w:r w:rsidRPr="00957CE0">
        <w:rPr>
          <w:color w:val="000000"/>
        </w:rPr>
        <w:t>звещение о больном с впервые в жизни установленным диагнозом рака или другого злокачественн</w:t>
      </w:r>
      <w:r>
        <w:rPr>
          <w:color w:val="000000"/>
        </w:rPr>
        <w:t xml:space="preserve">ого новообразования </w:t>
      </w:r>
      <w:r w:rsidRPr="00957CE0">
        <w:rPr>
          <w:color w:val="000000"/>
        </w:rPr>
        <w:t xml:space="preserve"> </w:t>
      </w:r>
    </w:p>
    <w:p w14:paraId="7F3ECE39"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татистический талон о впервые выявленном случае заболевания </w:t>
      </w:r>
    </w:p>
    <w:p w14:paraId="277A5778" w14:textId="77777777" w:rsidR="000703C3" w:rsidRPr="00957CE0" w:rsidRDefault="000703C3" w:rsidP="000703C3">
      <w:pPr>
        <w:rPr>
          <w:color w:val="000000"/>
        </w:rPr>
      </w:pPr>
      <w:r>
        <w:rPr>
          <w:color w:val="000000"/>
        </w:rPr>
        <w:t>И</w:t>
      </w:r>
      <w:r w:rsidRPr="00957CE0">
        <w:rPr>
          <w:color w:val="000000"/>
        </w:rPr>
        <w:t>звещение о больном с впервые в жизни установленным диагнозом активного туберкулеза, венерической болезни, трихофитии, микроспории, фавуса, чесотки, трахомы, психического заболевания</w:t>
      </w:r>
    </w:p>
    <w:p w14:paraId="1B7A6CB0" w14:textId="77777777" w:rsidR="000703C3" w:rsidRPr="00957CE0" w:rsidRDefault="000703C3" w:rsidP="000703C3">
      <w:pPr>
        <w:autoSpaceDE w:val="0"/>
        <w:autoSpaceDN w:val="0"/>
        <w:adjustRightInd w:val="0"/>
        <w:rPr>
          <w:color w:val="000000"/>
        </w:rPr>
      </w:pPr>
      <w:r>
        <w:rPr>
          <w:bCs/>
          <w:color w:val="000000"/>
        </w:rPr>
        <w:t>224.</w:t>
      </w:r>
      <w:r w:rsidRPr="00957CE0">
        <w:rPr>
          <w:bCs/>
          <w:color w:val="000000"/>
        </w:rPr>
        <w:t xml:space="preserve"> </w:t>
      </w:r>
      <w:r>
        <w:rPr>
          <w:bCs/>
          <w:color w:val="000000"/>
        </w:rPr>
        <w:t>К</w:t>
      </w:r>
      <w:r w:rsidRPr="00957CE0">
        <w:rPr>
          <w:bCs/>
          <w:color w:val="000000"/>
        </w:rPr>
        <w:t xml:space="preserve"> санитарной профилактике туберкулеза относят </w:t>
      </w:r>
    </w:p>
    <w:p w14:paraId="42A86A76"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золяцию и лечение больных, санитарное просвещение, работу в очаге туберкулезной инфекции </w:t>
      </w:r>
    </w:p>
    <w:p w14:paraId="5209187E"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золяцию и лечение больных, вакцинацию БЦЖ, химиопрофилактику, рентгеновское обследования </w:t>
      </w:r>
    </w:p>
    <w:p w14:paraId="41FD7BA1"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золяцию и лечение больных, санитарное просвещение, общеоздоровительные мероприятия </w:t>
      </w:r>
    </w:p>
    <w:p w14:paraId="347CB1DF" w14:textId="77777777" w:rsidR="000703C3" w:rsidRPr="00957CE0" w:rsidRDefault="000703C3" w:rsidP="000703C3">
      <w:pPr>
        <w:rPr>
          <w:color w:val="000000"/>
        </w:rPr>
      </w:pPr>
      <w:r>
        <w:rPr>
          <w:color w:val="000000"/>
        </w:rPr>
        <w:t>И</w:t>
      </w:r>
      <w:r w:rsidRPr="00957CE0">
        <w:rPr>
          <w:color w:val="000000"/>
        </w:rPr>
        <w:t xml:space="preserve">золяцию и лечение больных, работу в очаге туберкулезной инфекции, массовые </w:t>
      </w:r>
      <w:proofErr w:type="spellStart"/>
      <w:r w:rsidRPr="00957CE0">
        <w:rPr>
          <w:color w:val="000000"/>
        </w:rPr>
        <w:t>рентгенофлюорографические</w:t>
      </w:r>
      <w:proofErr w:type="spellEnd"/>
      <w:r w:rsidRPr="00957CE0">
        <w:rPr>
          <w:color w:val="000000"/>
        </w:rPr>
        <w:t xml:space="preserve"> обследования</w:t>
      </w:r>
    </w:p>
    <w:p w14:paraId="2EC07E72" w14:textId="77777777" w:rsidR="000703C3" w:rsidRPr="00957CE0" w:rsidRDefault="000703C3" w:rsidP="000703C3">
      <w:pPr>
        <w:autoSpaceDE w:val="0"/>
        <w:autoSpaceDN w:val="0"/>
        <w:adjustRightInd w:val="0"/>
        <w:jc w:val="both"/>
        <w:rPr>
          <w:color w:val="000000"/>
        </w:rPr>
      </w:pPr>
      <w:r>
        <w:rPr>
          <w:bCs/>
          <w:color w:val="000000"/>
        </w:rPr>
        <w:t>225.</w:t>
      </w:r>
      <w:r w:rsidRPr="00957CE0">
        <w:rPr>
          <w:bCs/>
          <w:color w:val="000000"/>
        </w:rPr>
        <w:t xml:space="preserve"> </w:t>
      </w:r>
      <w:r>
        <w:rPr>
          <w:bCs/>
          <w:color w:val="000000"/>
          <w:lang w:val="en-US"/>
        </w:rPr>
        <w:t>C</w:t>
      </w:r>
      <w:r w:rsidRPr="00957CE0">
        <w:rPr>
          <w:bCs/>
          <w:color w:val="000000"/>
        </w:rPr>
        <w:t xml:space="preserve">рок полного первичного обследования контактных лиц составляет не </w:t>
      </w:r>
      <w:proofErr w:type="spellStart"/>
      <w:r w:rsidRPr="00957CE0">
        <w:rPr>
          <w:bCs/>
          <w:color w:val="000000"/>
        </w:rPr>
        <w:t>более______дней</w:t>
      </w:r>
      <w:proofErr w:type="spellEnd"/>
      <w:r w:rsidRPr="00957CE0">
        <w:rPr>
          <w:bCs/>
          <w:color w:val="000000"/>
        </w:rPr>
        <w:t xml:space="preserve"> </w:t>
      </w:r>
    </w:p>
    <w:p w14:paraId="29BFAB5D" w14:textId="77777777" w:rsidR="000703C3" w:rsidRPr="00957CE0" w:rsidRDefault="000703C3" w:rsidP="000703C3">
      <w:pPr>
        <w:autoSpaceDE w:val="0"/>
        <w:autoSpaceDN w:val="0"/>
        <w:adjustRightInd w:val="0"/>
        <w:rPr>
          <w:color w:val="000000"/>
        </w:rPr>
      </w:pPr>
      <w:r w:rsidRPr="00957CE0">
        <w:rPr>
          <w:color w:val="000000"/>
        </w:rPr>
        <w:t xml:space="preserve">7 </w:t>
      </w:r>
    </w:p>
    <w:p w14:paraId="391DE15B" w14:textId="77777777" w:rsidR="000703C3" w:rsidRDefault="000703C3" w:rsidP="000703C3">
      <w:pPr>
        <w:autoSpaceDE w:val="0"/>
        <w:autoSpaceDN w:val="0"/>
        <w:adjustRightInd w:val="0"/>
        <w:rPr>
          <w:color w:val="000000"/>
        </w:rPr>
      </w:pPr>
      <w:r w:rsidRPr="00957CE0">
        <w:rPr>
          <w:color w:val="000000"/>
        </w:rPr>
        <w:t>10</w:t>
      </w:r>
    </w:p>
    <w:p w14:paraId="4A5B4057" w14:textId="77777777" w:rsidR="000703C3" w:rsidRPr="00957CE0" w:rsidRDefault="000703C3" w:rsidP="000703C3">
      <w:pPr>
        <w:autoSpaceDE w:val="0"/>
        <w:autoSpaceDN w:val="0"/>
        <w:adjustRightInd w:val="0"/>
        <w:rPr>
          <w:color w:val="000000"/>
        </w:rPr>
      </w:pPr>
      <w:r w:rsidRPr="00C43B29">
        <w:rPr>
          <w:color w:val="000000"/>
        </w:rPr>
        <w:t>14</w:t>
      </w:r>
      <w:r w:rsidRPr="00957CE0">
        <w:rPr>
          <w:color w:val="000000"/>
        </w:rPr>
        <w:t xml:space="preserve"> </w:t>
      </w:r>
    </w:p>
    <w:p w14:paraId="29C0331B" w14:textId="77777777" w:rsidR="000703C3" w:rsidRPr="00957CE0" w:rsidRDefault="000703C3" w:rsidP="000703C3">
      <w:pPr>
        <w:rPr>
          <w:color w:val="000000"/>
        </w:rPr>
      </w:pPr>
      <w:r w:rsidRPr="00957CE0">
        <w:rPr>
          <w:color w:val="000000"/>
        </w:rPr>
        <w:t>3</w:t>
      </w:r>
    </w:p>
    <w:p w14:paraId="4D75630E" w14:textId="77777777" w:rsidR="000703C3" w:rsidRPr="00957CE0" w:rsidRDefault="000703C3" w:rsidP="000703C3">
      <w:pPr>
        <w:autoSpaceDE w:val="0"/>
        <w:autoSpaceDN w:val="0"/>
        <w:adjustRightInd w:val="0"/>
        <w:rPr>
          <w:color w:val="000000"/>
        </w:rPr>
      </w:pPr>
      <w:r>
        <w:rPr>
          <w:bCs/>
          <w:color w:val="000000"/>
        </w:rPr>
        <w:t>226. П</w:t>
      </w:r>
      <w:r w:rsidRPr="00957CE0">
        <w:rPr>
          <w:bCs/>
          <w:color w:val="000000"/>
        </w:rPr>
        <w:t xml:space="preserve">роведение массовой </w:t>
      </w:r>
      <w:proofErr w:type="spellStart"/>
      <w:r w:rsidRPr="00957CE0">
        <w:rPr>
          <w:bCs/>
          <w:color w:val="000000"/>
        </w:rPr>
        <w:t>туберкулинодиагностики</w:t>
      </w:r>
      <w:proofErr w:type="spellEnd"/>
      <w:r w:rsidRPr="00957CE0">
        <w:rPr>
          <w:bCs/>
          <w:color w:val="000000"/>
        </w:rPr>
        <w:t xml:space="preserve"> осуществляется </w:t>
      </w:r>
    </w:p>
    <w:p w14:paraId="2B65FE88"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ротивотуберкулезным диспансером </w:t>
      </w:r>
    </w:p>
    <w:p w14:paraId="02E27735" w14:textId="77777777" w:rsidR="000703C3" w:rsidRDefault="000703C3" w:rsidP="000703C3">
      <w:pPr>
        <w:autoSpaceDE w:val="0"/>
        <w:autoSpaceDN w:val="0"/>
        <w:adjustRightInd w:val="0"/>
        <w:rPr>
          <w:color w:val="000000"/>
        </w:rPr>
      </w:pPr>
      <w:proofErr w:type="spellStart"/>
      <w:r>
        <w:rPr>
          <w:color w:val="000000"/>
        </w:rPr>
        <w:t>С</w:t>
      </w:r>
      <w:r w:rsidRPr="00957CE0">
        <w:rPr>
          <w:color w:val="000000"/>
        </w:rPr>
        <w:t>анэпидемиологической</w:t>
      </w:r>
      <w:proofErr w:type="spellEnd"/>
      <w:r w:rsidRPr="00957CE0">
        <w:rPr>
          <w:color w:val="000000"/>
        </w:rPr>
        <w:t xml:space="preserve"> службой</w:t>
      </w:r>
    </w:p>
    <w:p w14:paraId="4503F0E3" w14:textId="77777777" w:rsidR="000703C3" w:rsidRPr="00957CE0" w:rsidRDefault="000703C3" w:rsidP="000703C3">
      <w:pPr>
        <w:autoSpaceDE w:val="0"/>
        <w:autoSpaceDN w:val="0"/>
        <w:adjustRightInd w:val="0"/>
        <w:rPr>
          <w:color w:val="000000"/>
        </w:rPr>
      </w:pPr>
      <w:r>
        <w:rPr>
          <w:color w:val="000000"/>
        </w:rPr>
        <w:t xml:space="preserve">Городской поликлиникой </w:t>
      </w:r>
      <w:r w:rsidRPr="00957CE0">
        <w:rPr>
          <w:color w:val="000000"/>
        </w:rPr>
        <w:t xml:space="preserve"> </w:t>
      </w:r>
    </w:p>
    <w:p w14:paraId="433D1CFE" w14:textId="77777777" w:rsidR="000703C3" w:rsidRPr="00957CE0" w:rsidRDefault="000703C3" w:rsidP="000703C3">
      <w:pPr>
        <w:rPr>
          <w:color w:val="000000"/>
        </w:rPr>
      </w:pPr>
      <w:r>
        <w:rPr>
          <w:color w:val="000000"/>
        </w:rPr>
        <w:t>П</w:t>
      </w:r>
      <w:r w:rsidRPr="00957CE0">
        <w:rPr>
          <w:color w:val="000000"/>
        </w:rPr>
        <w:t>ротивотуберкулезным стационаром</w:t>
      </w:r>
    </w:p>
    <w:p w14:paraId="1A8E15AA" w14:textId="77777777" w:rsidR="000703C3" w:rsidRPr="00957CE0" w:rsidRDefault="000703C3" w:rsidP="000703C3">
      <w:pPr>
        <w:autoSpaceDE w:val="0"/>
        <w:autoSpaceDN w:val="0"/>
        <w:adjustRightInd w:val="0"/>
        <w:rPr>
          <w:color w:val="000000"/>
        </w:rPr>
      </w:pPr>
      <w:r>
        <w:rPr>
          <w:bCs/>
          <w:color w:val="000000"/>
        </w:rPr>
        <w:t>227.</w:t>
      </w:r>
      <w:r w:rsidRPr="00957CE0">
        <w:rPr>
          <w:bCs/>
          <w:color w:val="000000"/>
        </w:rPr>
        <w:t xml:space="preserve"> </w:t>
      </w:r>
      <w:r>
        <w:rPr>
          <w:bCs/>
          <w:color w:val="000000"/>
        </w:rPr>
        <w:t>О</w:t>
      </w:r>
      <w:r w:rsidRPr="00957CE0">
        <w:rPr>
          <w:bCs/>
          <w:color w:val="000000"/>
        </w:rPr>
        <w:t xml:space="preserve">сновными клиническими симптомами спонтанного пневмоторакса являются </w:t>
      </w:r>
    </w:p>
    <w:p w14:paraId="57E1E8FB" w14:textId="77777777" w:rsidR="000703C3" w:rsidRDefault="000703C3" w:rsidP="000703C3">
      <w:pPr>
        <w:autoSpaceDE w:val="0"/>
        <w:autoSpaceDN w:val="0"/>
        <w:adjustRightInd w:val="0"/>
        <w:rPr>
          <w:color w:val="000000"/>
        </w:rPr>
      </w:pPr>
      <w:r>
        <w:rPr>
          <w:color w:val="000000"/>
        </w:rPr>
        <w:t>Б</w:t>
      </w:r>
      <w:r w:rsidRPr="00957CE0">
        <w:rPr>
          <w:color w:val="000000"/>
        </w:rPr>
        <w:t>оли в груди колющего характера, затрудненное дыхание, кашель с мокротой и температура</w:t>
      </w:r>
    </w:p>
    <w:p w14:paraId="10B3D74D" w14:textId="77777777" w:rsidR="000703C3" w:rsidRPr="00957CE0" w:rsidRDefault="000703C3" w:rsidP="000703C3">
      <w:pPr>
        <w:autoSpaceDE w:val="0"/>
        <w:autoSpaceDN w:val="0"/>
        <w:adjustRightInd w:val="0"/>
        <w:rPr>
          <w:color w:val="000000"/>
        </w:rPr>
      </w:pPr>
      <w:r>
        <w:rPr>
          <w:color w:val="000000"/>
        </w:rPr>
        <w:t>Б</w:t>
      </w:r>
      <w:r w:rsidRPr="00957CE0">
        <w:rPr>
          <w:color w:val="000000"/>
        </w:rPr>
        <w:t>оли в груди, усиливающиеся при вдохе, с иррадиацией в шею, иногда в эпигастральную и</w:t>
      </w:r>
      <w:r>
        <w:rPr>
          <w:color w:val="000000"/>
        </w:rPr>
        <w:t xml:space="preserve">ли поясничную область и одышка </w:t>
      </w:r>
      <w:r w:rsidRPr="00957CE0">
        <w:rPr>
          <w:color w:val="000000"/>
        </w:rPr>
        <w:t xml:space="preserve"> </w:t>
      </w:r>
    </w:p>
    <w:p w14:paraId="5E5770F3"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ихорадка, сухой надсадный кашель, боли в груди с иррадиацией в поясничную область </w:t>
      </w:r>
    </w:p>
    <w:p w14:paraId="5B94FB29" w14:textId="77777777" w:rsidR="000703C3" w:rsidRPr="00957CE0" w:rsidRDefault="000703C3" w:rsidP="000703C3">
      <w:pPr>
        <w:rPr>
          <w:color w:val="000000"/>
        </w:rPr>
      </w:pPr>
      <w:r>
        <w:rPr>
          <w:color w:val="000000"/>
        </w:rPr>
        <w:t>Л</w:t>
      </w:r>
      <w:r w:rsidRPr="00957CE0">
        <w:rPr>
          <w:color w:val="000000"/>
        </w:rPr>
        <w:t>ихорадка, кашель с мокротой, боли в груди и одышка непосредственно связанная с размером пневмоторакса</w:t>
      </w:r>
    </w:p>
    <w:p w14:paraId="7D742869" w14:textId="77777777" w:rsidR="000703C3" w:rsidRPr="00957CE0" w:rsidRDefault="000703C3" w:rsidP="000703C3">
      <w:pPr>
        <w:autoSpaceDE w:val="0"/>
        <w:autoSpaceDN w:val="0"/>
        <w:adjustRightInd w:val="0"/>
        <w:rPr>
          <w:color w:val="000000"/>
        </w:rPr>
      </w:pPr>
      <w:r w:rsidRPr="00BC163B">
        <w:rPr>
          <w:bCs/>
          <w:color w:val="000000"/>
        </w:rPr>
        <w:t xml:space="preserve">228. </w:t>
      </w:r>
      <w:r>
        <w:rPr>
          <w:bCs/>
          <w:color w:val="000000"/>
        </w:rPr>
        <w:t>К</w:t>
      </w:r>
      <w:r w:rsidRPr="00957CE0">
        <w:rPr>
          <w:bCs/>
          <w:color w:val="000000"/>
        </w:rPr>
        <w:t xml:space="preserve"> наиболее частым осложнениям туберкулезного процесса относят </w:t>
      </w:r>
    </w:p>
    <w:p w14:paraId="6C3F4026" w14:textId="77777777" w:rsidR="000703C3" w:rsidRDefault="000703C3" w:rsidP="000703C3">
      <w:pPr>
        <w:autoSpaceDE w:val="0"/>
        <w:autoSpaceDN w:val="0"/>
        <w:adjustRightInd w:val="0"/>
        <w:rPr>
          <w:color w:val="000000"/>
        </w:rPr>
      </w:pPr>
      <w:r>
        <w:rPr>
          <w:color w:val="000000"/>
        </w:rPr>
        <w:t>А</w:t>
      </w:r>
      <w:r w:rsidRPr="00957CE0">
        <w:rPr>
          <w:color w:val="000000"/>
        </w:rPr>
        <w:t xml:space="preserve">милоидоз внутренних органов </w:t>
      </w:r>
    </w:p>
    <w:p w14:paraId="518CE352" w14:textId="77777777" w:rsidR="000703C3" w:rsidRPr="00957CE0" w:rsidRDefault="000703C3" w:rsidP="000703C3">
      <w:pPr>
        <w:autoSpaceDE w:val="0"/>
        <w:autoSpaceDN w:val="0"/>
        <w:adjustRightInd w:val="0"/>
        <w:rPr>
          <w:color w:val="000000"/>
        </w:rPr>
      </w:pPr>
      <w:r>
        <w:rPr>
          <w:color w:val="000000"/>
        </w:rPr>
        <w:t>К</w:t>
      </w:r>
      <w:r w:rsidRPr="00957CE0">
        <w:rPr>
          <w:color w:val="000000"/>
        </w:rPr>
        <w:t>ровоха</w:t>
      </w:r>
      <w:r>
        <w:rPr>
          <w:color w:val="000000"/>
        </w:rPr>
        <w:t xml:space="preserve">рканье и легочное кровотечение </w:t>
      </w:r>
    </w:p>
    <w:p w14:paraId="24F9A1D3"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нфекционно-токсический шок </w:t>
      </w:r>
    </w:p>
    <w:p w14:paraId="17C1D7BF" w14:textId="77777777" w:rsidR="000703C3" w:rsidRPr="00957CE0" w:rsidRDefault="000703C3" w:rsidP="000703C3">
      <w:pPr>
        <w:rPr>
          <w:color w:val="000000"/>
        </w:rPr>
      </w:pPr>
      <w:r>
        <w:rPr>
          <w:color w:val="000000"/>
        </w:rPr>
        <w:t>Х</w:t>
      </w:r>
      <w:r w:rsidRPr="00957CE0">
        <w:rPr>
          <w:color w:val="000000"/>
        </w:rPr>
        <w:t>роническое легочное сердце</w:t>
      </w:r>
    </w:p>
    <w:p w14:paraId="027E87CB" w14:textId="77777777" w:rsidR="000703C3" w:rsidRPr="00957CE0" w:rsidRDefault="000703C3" w:rsidP="000703C3">
      <w:pPr>
        <w:autoSpaceDE w:val="0"/>
        <w:autoSpaceDN w:val="0"/>
        <w:adjustRightInd w:val="0"/>
        <w:jc w:val="both"/>
        <w:rPr>
          <w:color w:val="000000"/>
        </w:rPr>
      </w:pPr>
      <w:r w:rsidRPr="00B529E9">
        <w:rPr>
          <w:bCs/>
          <w:color w:val="000000"/>
        </w:rPr>
        <w:t>229.</w:t>
      </w:r>
      <w:r w:rsidRPr="00957CE0">
        <w:rPr>
          <w:bCs/>
          <w:color w:val="000000"/>
        </w:rPr>
        <w:t xml:space="preserve"> </w:t>
      </w:r>
      <w:r>
        <w:rPr>
          <w:bCs/>
          <w:color w:val="000000"/>
        </w:rPr>
        <w:t>В</w:t>
      </w:r>
      <w:r w:rsidRPr="00957CE0">
        <w:rPr>
          <w:bCs/>
          <w:color w:val="000000"/>
        </w:rPr>
        <w:t xml:space="preserve">рач–терапевт участковый может заподозрить туберкулез легких на основании данных </w:t>
      </w:r>
    </w:p>
    <w:p w14:paraId="4B2C1C36"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бъективного обследования больного </w:t>
      </w:r>
    </w:p>
    <w:p w14:paraId="76431690" w14:textId="77777777" w:rsidR="000703C3" w:rsidRDefault="000703C3" w:rsidP="000703C3">
      <w:pPr>
        <w:autoSpaceDE w:val="0"/>
        <w:autoSpaceDN w:val="0"/>
        <w:adjustRightInd w:val="0"/>
        <w:rPr>
          <w:color w:val="000000"/>
        </w:rPr>
      </w:pPr>
      <w:r>
        <w:rPr>
          <w:color w:val="000000"/>
        </w:rPr>
        <w:t>Р</w:t>
      </w:r>
      <w:r w:rsidRPr="00957CE0">
        <w:rPr>
          <w:color w:val="000000"/>
        </w:rPr>
        <w:t xml:space="preserve">езультата общего анализа крови, мочи </w:t>
      </w:r>
    </w:p>
    <w:p w14:paraId="06C58615" w14:textId="77777777" w:rsidR="000703C3" w:rsidRPr="00957CE0" w:rsidRDefault="000703C3" w:rsidP="000703C3">
      <w:pPr>
        <w:autoSpaceDE w:val="0"/>
        <w:autoSpaceDN w:val="0"/>
        <w:adjustRightInd w:val="0"/>
        <w:rPr>
          <w:color w:val="000000"/>
        </w:rPr>
      </w:pPr>
      <w:proofErr w:type="spellStart"/>
      <w:r>
        <w:rPr>
          <w:color w:val="000000"/>
        </w:rPr>
        <w:t>Б</w:t>
      </w:r>
      <w:r w:rsidRPr="00957CE0">
        <w:rPr>
          <w:color w:val="000000"/>
        </w:rPr>
        <w:t>актериоско</w:t>
      </w:r>
      <w:r>
        <w:rPr>
          <w:color w:val="000000"/>
        </w:rPr>
        <w:t>пического</w:t>
      </w:r>
      <w:proofErr w:type="spellEnd"/>
      <w:r>
        <w:rPr>
          <w:color w:val="000000"/>
        </w:rPr>
        <w:t xml:space="preserve"> исследования мокроты </w:t>
      </w:r>
    </w:p>
    <w:p w14:paraId="62B5792B" w14:textId="77777777" w:rsidR="000703C3" w:rsidRPr="00957CE0" w:rsidRDefault="000703C3" w:rsidP="000703C3">
      <w:pPr>
        <w:rPr>
          <w:color w:val="000000"/>
        </w:rPr>
      </w:pPr>
      <w:r>
        <w:rPr>
          <w:color w:val="000000"/>
        </w:rPr>
        <w:t>Р</w:t>
      </w:r>
      <w:r w:rsidRPr="00957CE0">
        <w:rPr>
          <w:color w:val="000000"/>
        </w:rPr>
        <w:t xml:space="preserve">езультата </w:t>
      </w:r>
      <w:proofErr w:type="spellStart"/>
      <w:r w:rsidRPr="00957CE0">
        <w:rPr>
          <w:color w:val="000000"/>
        </w:rPr>
        <w:t>туберкулинодиагностики</w:t>
      </w:r>
      <w:proofErr w:type="spellEnd"/>
    </w:p>
    <w:p w14:paraId="66F64088" w14:textId="77777777" w:rsidR="000703C3" w:rsidRPr="00957CE0" w:rsidRDefault="000703C3" w:rsidP="000703C3">
      <w:pPr>
        <w:autoSpaceDE w:val="0"/>
        <w:autoSpaceDN w:val="0"/>
        <w:adjustRightInd w:val="0"/>
        <w:rPr>
          <w:color w:val="000000"/>
        </w:rPr>
      </w:pPr>
      <w:r>
        <w:rPr>
          <w:bCs/>
          <w:color w:val="000000"/>
        </w:rPr>
        <w:t>230.</w:t>
      </w:r>
      <w:r w:rsidRPr="003E5F6B">
        <w:rPr>
          <w:bCs/>
          <w:color w:val="000000"/>
        </w:rPr>
        <w:t xml:space="preserve"> </w:t>
      </w:r>
      <w:r>
        <w:rPr>
          <w:bCs/>
          <w:color w:val="000000"/>
        </w:rPr>
        <w:t>П</w:t>
      </w:r>
      <w:r w:rsidRPr="00957CE0">
        <w:rPr>
          <w:bCs/>
          <w:color w:val="000000"/>
        </w:rPr>
        <w:t xml:space="preserve">ри подозрении на туберкулез обследованию подлежат больные с жалобами на </w:t>
      </w:r>
    </w:p>
    <w:p w14:paraId="1016A06A"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ашель с мокротой, потливость, потерю массы тела </w:t>
      </w:r>
    </w:p>
    <w:p w14:paraId="4F14B16A"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лабость, одышку, тяжесть за грудиной, потливость </w:t>
      </w:r>
    </w:p>
    <w:p w14:paraId="67E6FE1B"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отливость, одышку, головную боль, потерю массы тела </w:t>
      </w:r>
    </w:p>
    <w:p w14:paraId="23AF4068" w14:textId="77777777" w:rsidR="000703C3" w:rsidRPr="00957CE0" w:rsidRDefault="000703C3" w:rsidP="000703C3">
      <w:pPr>
        <w:rPr>
          <w:color w:val="000000"/>
        </w:rPr>
      </w:pPr>
      <w:r>
        <w:rPr>
          <w:color w:val="000000"/>
        </w:rPr>
        <w:lastRenderedPageBreak/>
        <w:t>У</w:t>
      </w:r>
      <w:r w:rsidRPr="00957CE0">
        <w:rPr>
          <w:color w:val="000000"/>
        </w:rPr>
        <w:t>чащенное сердцебиение, потливость, малый субфебрилитет</w:t>
      </w:r>
    </w:p>
    <w:p w14:paraId="15468D28" w14:textId="77777777" w:rsidR="000703C3" w:rsidRPr="00957CE0" w:rsidRDefault="000703C3" w:rsidP="000703C3">
      <w:pPr>
        <w:autoSpaceDE w:val="0"/>
        <w:autoSpaceDN w:val="0"/>
        <w:adjustRightInd w:val="0"/>
        <w:rPr>
          <w:color w:val="000000"/>
        </w:rPr>
      </w:pPr>
      <w:r w:rsidRPr="00507FE2">
        <w:rPr>
          <w:bCs/>
          <w:color w:val="000000"/>
        </w:rPr>
        <w:t>231.</w:t>
      </w:r>
      <w:r w:rsidRPr="00957CE0">
        <w:rPr>
          <w:bCs/>
          <w:color w:val="000000"/>
        </w:rPr>
        <w:t xml:space="preserve"> </w:t>
      </w:r>
      <w:r>
        <w:rPr>
          <w:bCs/>
          <w:color w:val="000000"/>
        </w:rPr>
        <w:t>К</w:t>
      </w:r>
      <w:r w:rsidRPr="00957CE0">
        <w:rPr>
          <w:bCs/>
          <w:color w:val="000000"/>
        </w:rPr>
        <w:t xml:space="preserve"> достоверным признакам активности очагового туберкулеза легких относят </w:t>
      </w:r>
    </w:p>
    <w:p w14:paraId="4EA1F3EC"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олучение положительной реакции по пробе Манту </w:t>
      </w:r>
    </w:p>
    <w:p w14:paraId="36178E02"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ыявление кашля со скудной мокротой, слабости </w:t>
      </w:r>
    </w:p>
    <w:p w14:paraId="40AFC46F" w14:textId="77777777" w:rsidR="000703C3" w:rsidRDefault="000703C3" w:rsidP="000703C3">
      <w:pPr>
        <w:rPr>
          <w:color w:val="000000"/>
        </w:rPr>
      </w:pPr>
      <w:r>
        <w:rPr>
          <w:color w:val="000000"/>
        </w:rPr>
        <w:t>О</w:t>
      </w:r>
      <w:r w:rsidRPr="00957CE0">
        <w:rPr>
          <w:color w:val="000000"/>
        </w:rPr>
        <w:t>бнаружение атипичных микобактерий в мокроте</w:t>
      </w:r>
    </w:p>
    <w:p w14:paraId="320FAAC5" w14:textId="77777777" w:rsidR="000703C3" w:rsidRPr="00957CE0" w:rsidRDefault="000703C3" w:rsidP="000703C3">
      <w:pPr>
        <w:autoSpaceDE w:val="0"/>
        <w:autoSpaceDN w:val="0"/>
        <w:adjustRightInd w:val="0"/>
        <w:rPr>
          <w:color w:val="000000"/>
        </w:rPr>
      </w:pPr>
      <w:r>
        <w:rPr>
          <w:color w:val="000000"/>
        </w:rPr>
        <w:t>О</w:t>
      </w:r>
      <w:r w:rsidRPr="00957CE0">
        <w:rPr>
          <w:color w:val="000000"/>
        </w:rPr>
        <w:t>бнаружение мико</w:t>
      </w:r>
      <w:r>
        <w:rPr>
          <w:color w:val="000000"/>
        </w:rPr>
        <w:t xml:space="preserve">бактерий туберкулеза в мокроте </w:t>
      </w:r>
    </w:p>
    <w:p w14:paraId="1E17163E" w14:textId="77777777" w:rsidR="000703C3" w:rsidRPr="00957CE0" w:rsidRDefault="000703C3" w:rsidP="000703C3">
      <w:pPr>
        <w:autoSpaceDE w:val="0"/>
        <w:autoSpaceDN w:val="0"/>
        <w:adjustRightInd w:val="0"/>
        <w:jc w:val="both"/>
        <w:rPr>
          <w:color w:val="000000"/>
        </w:rPr>
      </w:pPr>
      <w:r w:rsidRPr="00507FE2">
        <w:rPr>
          <w:bCs/>
          <w:color w:val="000000"/>
        </w:rPr>
        <w:t>232.</w:t>
      </w:r>
      <w:r w:rsidRPr="00957CE0">
        <w:rPr>
          <w:bCs/>
          <w:color w:val="000000"/>
        </w:rPr>
        <w:t xml:space="preserve"> </w:t>
      </w:r>
      <w:r>
        <w:rPr>
          <w:bCs/>
          <w:color w:val="000000"/>
        </w:rPr>
        <w:t>Р</w:t>
      </w:r>
      <w:r w:rsidRPr="00957CE0">
        <w:rPr>
          <w:bCs/>
          <w:color w:val="000000"/>
        </w:rPr>
        <w:t xml:space="preserve">ентгенологическое исследование больного с заболеванием легких необходимо начинать с </w:t>
      </w:r>
    </w:p>
    <w:p w14:paraId="76BD17B8" w14:textId="77777777" w:rsidR="000703C3" w:rsidRDefault="000703C3" w:rsidP="000703C3">
      <w:pPr>
        <w:autoSpaceDE w:val="0"/>
        <w:autoSpaceDN w:val="0"/>
        <w:adjustRightInd w:val="0"/>
        <w:rPr>
          <w:color w:val="000000"/>
        </w:rPr>
      </w:pPr>
      <w:r>
        <w:rPr>
          <w:color w:val="000000"/>
        </w:rPr>
        <w:t>Ф</w:t>
      </w:r>
      <w:r w:rsidRPr="00957CE0">
        <w:rPr>
          <w:color w:val="000000"/>
        </w:rPr>
        <w:t>люорографии органов грудной клетки</w:t>
      </w:r>
    </w:p>
    <w:p w14:paraId="4F43EDD2" w14:textId="77777777" w:rsidR="000703C3" w:rsidRDefault="000703C3" w:rsidP="000703C3">
      <w:pPr>
        <w:autoSpaceDE w:val="0"/>
        <w:autoSpaceDN w:val="0"/>
        <w:adjustRightInd w:val="0"/>
        <w:rPr>
          <w:color w:val="000000"/>
        </w:rPr>
      </w:pPr>
      <w:r>
        <w:rPr>
          <w:color w:val="000000"/>
        </w:rPr>
        <w:t>Р</w:t>
      </w:r>
      <w:r w:rsidRPr="00957CE0">
        <w:rPr>
          <w:color w:val="000000"/>
        </w:rPr>
        <w:t>ентген</w:t>
      </w:r>
      <w:r>
        <w:rPr>
          <w:color w:val="000000"/>
        </w:rPr>
        <w:t>ографии органов грудной клетки</w:t>
      </w:r>
    </w:p>
    <w:p w14:paraId="7C07746A" w14:textId="77777777" w:rsidR="000703C3" w:rsidRPr="00957CE0" w:rsidRDefault="000703C3" w:rsidP="000703C3">
      <w:pPr>
        <w:autoSpaceDE w:val="0"/>
        <w:autoSpaceDN w:val="0"/>
        <w:adjustRightInd w:val="0"/>
        <w:rPr>
          <w:color w:val="000000"/>
        </w:rPr>
      </w:pPr>
      <w:proofErr w:type="spellStart"/>
      <w:r>
        <w:rPr>
          <w:color w:val="000000"/>
        </w:rPr>
        <w:t>Т</w:t>
      </w:r>
      <w:r w:rsidRPr="00957CE0">
        <w:rPr>
          <w:color w:val="000000"/>
        </w:rPr>
        <w:t>омо</w:t>
      </w:r>
      <w:r>
        <w:rPr>
          <w:color w:val="000000"/>
        </w:rPr>
        <w:t>синтеза</w:t>
      </w:r>
      <w:proofErr w:type="spellEnd"/>
      <w:r>
        <w:rPr>
          <w:color w:val="000000"/>
        </w:rPr>
        <w:t xml:space="preserve"> органов грудной клетки  </w:t>
      </w:r>
      <w:r w:rsidRPr="00957CE0">
        <w:rPr>
          <w:color w:val="000000"/>
        </w:rPr>
        <w:t xml:space="preserve"> </w:t>
      </w:r>
    </w:p>
    <w:p w14:paraId="450A12A0" w14:textId="77777777" w:rsidR="000703C3" w:rsidRPr="00957CE0" w:rsidRDefault="000703C3" w:rsidP="000703C3">
      <w:pPr>
        <w:rPr>
          <w:color w:val="000000"/>
        </w:rPr>
      </w:pPr>
      <w:r>
        <w:rPr>
          <w:color w:val="000000"/>
        </w:rPr>
        <w:t>К</w:t>
      </w:r>
      <w:r w:rsidRPr="00957CE0">
        <w:rPr>
          <w:color w:val="000000"/>
        </w:rPr>
        <w:t>омпьютерной томографии органов грудной клетки</w:t>
      </w:r>
    </w:p>
    <w:p w14:paraId="2E795161" w14:textId="77777777" w:rsidR="000703C3" w:rsidRPr="00957CE0" w:rsidRDefault="000703C3" w:rsidP="000703C3">
      <w:pPr>
        <w:autoSpaceDE w:val="0"/>
        <w:autoSpaceDN w:val="0"/>
        <w:adjustRightInd w:val="0"/>
        <w:jc w:val="both"/>
        <w:rPr>
          <w:color w:val="000000"/>
        </w:rPr>
      </w:pPr>
      <w:r w:rsidRPr="00773C10">
        <w:rPr>
          <w:bCs/>
          <w:color w:val="000000"/>
        </w:rPr>
        <w:t>233.</w:t>
      </w:r>
      <w:r w:rsidRPr="00957CE0">
        <w:rPr>
          <w:bCs/>
          <w:color w:val="000000"/>
        </w:rPr>
        <w:t xml:space="preserve"> </w:t>
      </w:r>
      <w:r>
        <w:rPr>
          <w:bCs/>
          <w:color w:val="000000"/>
        </w:rPr>
        <w:t>В</w:t>
      </w:r>
      <w:r w:rsidRPr="00957CE0">
        <w:rPr>
          <w:bCs/>
          <w:color w:val="000000"/>
        </w:rPr>
        <w:t xml:space="preserve"> учреждениях общей медицинской сети к противотуберкулезным мероприятиям относят </w:t>
      </w:r>
    </w:p>
    <w:p w14:paraId="7F33B420"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иагностику туберкулеза у больных </w:t>
      </w:r>
    </w:p>
    <w:p w14:paraId="7D92312C"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ечение и наблюдение больных туберкулезом </w:t>
      </w:r>
    </w:p>
    <w:p w14:paraId="6C75676F" w14:textId="77777777" w:rsidR="000703C3" w:rsidRDefault="000703C3" w:rsidP="000703C3">
      <w:pPr>
        <w:rPr>
          <w:color w:val="000000"/>
        </w:rPr>
      </w:pPr>
      <w:r>
        <w:rPr>
          <w:color w:val="000000"/>
        </w:rPr>
        <w:t>П</w:t>
      </w:r>
      <w:r w:rsidRPr="00957CE0">
        <w:rPr>
          <w:color w:val="000000"/>
        </w:rPr>
        <w:t>роведение специфической профилактики туберкулеза</w:t>
      </w:r>
    </w:p>
    <w:p w14:paraId="6F0DF04D" w14:textId="77777777" w:rsidR="000703C3" w:rsidRPr="00957CE0" w:rsidRDefault="000703C3" w:rsidP="000703C3">
      <w:pPr>
        <w:autoSpaceDE w:val="0"/>
        <w:autoSpaceDN w:val="0"/>
        <w:adjustRightInd w:val="0"/>
        <w:rPr>
          <w:color w:val="000000"/>
        </w:rPr>
      </w:pPr>
      <w:r>
        <w:rPr>
          <w:color w:val="000000"/>
        </w:rPr>
        <w:t>В</w:t>
      </w:r>
      <w:r w:rsidRPr="00957CE0">
        <w:rPr>
          <w:color w:val="000000"/>
        </w:rPr>
        <w:t>ыявление больных туберкулезом среди населе</w:t>
      </w:r>
      <w:r>
        <w:rPr>
          <w:color w:val="000000"/>
        </w:rPr>
        <w:t xml:space="preserve">ния </w:t>
      </w:r>
    </w:p>
    <w:p w14:paraId="04C8B83B" w14:textId="77777777" w:rsidR="000703C3" w:rsidRPr="00957CE0" w:rsidRDefault="000703C3" w:rsidP="000703C3">
      <w:pPr>
        <w:autoSpaceDE w:val="0"/>
        <w:autoSpaceDN w:val="0"/>
        <w:adjustRightInd w:val="0"/>
        <w:jc w:val="both"/>
        <w:rPr>
          <w:color w:val="000000"/>
        </w:rPr>
      </w:pPr>
      <w:r w:rsidRPr="00773C10">
        <w:rPr>
          <w:bCs/>
          <w:color w:val="000000"/>
        </w:rPr>
        <w:t>234.</w:t>
      </w:r>
      <w:r>
        <w:rPr>
          <w:bCs/>
          <w:color w:val="000000"/>
        </w:rPr>
        <w:t xml:space="preserve"> И</w:t>
      </w:r>
      <w:r w:rsidRPr="00957CE0">
        <w:rPr>
          <w:bCs/>
          <w:color w:val="000000"/>
        </w:rPr>
        <w:t xml:space="preserve">звещение об установлении предварительного диагноза острого профессионального заболевания (отравления) направляется в центр </w:t>
      </w:r>
      <w:r>
        <w:rPr>
          <w:bCs/>
          <w:color w:val="000000"/>
        </w:rPr>
        <w:t>Р</w:t>
      </w:r>
      <w:r w:rsidRPr="00957CE0">
        <w:rPr>
          <w:bCs/>
          <w:color w:val="000000"/>
        </w:rPr>
        <w:t xml:space="preserve">оспотребнадзора в течение </w:t>
      </w:r>
    </w:p>
    <w:p w14:paraId="23506575" w14:textId="77777777" w:rsidR="000703C3" w:rsidRPr="00957CE0" w:rsidRDefault="000703C3" w:rsidP="000703C3">
      <w:pPr>
        <w:autoSpaceDE w:val="0"/>
        <w:autoSpaceDN w:val="0"/>
        <w:adjustRightInd w:val="0"/>
        <w:rPr>
          <w:color w:val="000000"/>
        </w:rPr>
      </w:pPr>
      <w:r w:rsidRPr="00957CE0">
        <w:rPr>
          <w:color w:val="000000"/>
        </w:rPr>
        <w:t xml:space="preserve">24 часов </w:t>
      </w:r>
    </w:p>
    <w:p w14:paraId="5E5111EB" w14:textId="77777777" w:rsidR="000703C3" w:rsidRPr="00957CE0" w:rsidRDefault="000703C3" w:rsidP="000703C3">
      <w:pPr>
        <w:autoSpaceDE w:val="0"/>
        <w:autoSpaceDN w:val="0"/>
        <w:adjustRightInd w:val="0"/>
        <w:rPr>
          <w:color w:val="000000"/>
        </w:rPr>
      </w:pPr>
      <w:r w:rsidRPr="00957CE0">
        <w:rPr>
          <w:color w:val="000000"/>
        </w:rPr>
        <w:t xml:space="preserve">48 часов </w:t>
      </w:r>
    </w:p>
    <w:p w14:paraId="67294B19" w14:textId="77777777" w:rsidR="000703C3" w:rsidRDefault="000703C3" w:rsidP="000703C3">
      <w:pPr>
        <w:autoSpaceDE w:val="0"/>
        <w:autoSpaceDN w:val="0"/>
        <w:adjustRightInd w:val="0"/>
        <w:rPr>
          <w:color w:val="000000"/>
        </w:rPr>
      </w:pPr>
      <w:r>
        <w:rPr>
          <w:color w:val="000000"/>
        </w:rPr>
        <w:t xml:space="preserve">72 часов </w:t>
      </w:r>
    </w:p>
    <w:p w14:paraId="3632D90C" w14:textId="77777777" w:rsidR="000703C3" w:rsidRPr="00957CE0" w:rsidRDefault="000703C3" w:rsidP="000703C3">
      <w:pPr>
        <w:autoSpaceDE w:val="0"/>
        <w:autoSpaceDN w:val="0"/>
        <w:adjustRightInd w:val="0"/>
        <w:rPr>
          <w:color w:val="000000"/>
        </w:rPr>
      </w:pPr>
      <w:r w:rsidRPr="00957CE0">
        <w:rPr>
          <w:color w:val="000000"/>
        </w:rPr>
        <w:t>7 дней</w:t>
      </w:r>
    </w:p>
    <w:p w14:paraId="57BD6877" w14:textId="77777777" w:rsidR="000703C3" w:rsidRPr="00957CE0" w:rsidRDefault="000703C3" w:rsidP="000703C3">
      <w:pPr>
        <w:autoSpaceDE w:val="0"/>
        <w:autoSpaceDN w:val="0"/>
        <w:adjustRightInd w:val="0"/>
        <w:jc w:val="both"/>
        <w:rPr>
          <w:color w:val="000000"/>
        </w:rPr>
      </w:pPr>
      <w:r w:rsidRPr="00773C10">
        <w:rPr>
          <w:bCs/>
          <w:color w:val="000000"/>
        </w:rPr>
        <w:t>235.</w:t>
      </w:r>
      <w:r w:rsidRPr="00957CE0">
        <w:rPr>
          <w:bCs/>
          <w:color w:val="000000"/>
        </w:rPr>
        <w:t xml:space="preserve"> </w:t>
      </w:r>
      <w:r>
        <w:rPr>
          <w:bCs/>
          <w:color w:val="000000"/>
        </w:rPr>
        <w:t>К</w:t>
      </w:r>
      <w:r w:rsidRPr="00957CE0">
        <w:rPr>
          <w:bCs/>
          <w:color w:val="000000"/>
        </w:rPr>
        <w:t xml:space="preserve"> категории собственно профессиональных заболеваний относят </w:t>
      </w:r>
    </w:p>
    <w:p w14:paraId="185D8589" w14:textId="77777777" w:rsidR="000703C3" w:rsidRDefault="000703C3" w:rsidP="000703C3">
      <w:pPr>
        <w:autoSpaceDE w:val="0"/>
        <w:autoSpaceDN w:val="0"/>
        <w:adjustRightInd w:val="0"/>
        <w:rPr>
          <w:color w:val="000000"/>
        </w:rPr>
      </w:pPr>
      <w:r>
        <w:rPr>
          <w:color w:val="000000"/>
        </w:rPr>
        <w:t>Э</w:t>
      </w:r>
      <w:r w:rsidRPr="00957CE0">
        <w:rPr>
          <w:color w:val="000000"/>
        </w:rPr>
        <w:t>кзему, дерматит</w:t>
      </w:r>
    </w:p>
    <w:p w14:paraId="56D88640" w14:textId="77777777" w:rsidR="000703C3" w:rsidRPr="00957CE0" w:rsidRDefault="000703C3" w:rsidP="000703C3">
      <w:pPr>
        <w:autoSpaceDE w:val="0"/>
        <w:autoSpaceDN w:val="0"/>
        <w:adjustRightInd w:val="0"/>
        <w:rPr>
          <w:color w:val="000000"/>
        </w:rPr>
      </w:pPr>
      <w:r>
        <w:rPr>
          <w:color w:val="000000"/>
        </w:rPr>
        <w:t xml:space="preserve">Антракоз, вибрационную болезнь </w:t>
      </w:r>
      <w:r w:rsidRPr="00957CE0">
        <w:rPr>
          <w:color w:val="000000"/>
        </w:rPr>
        <w:t xml:space="preserve"> </w:t>
      </w:r>
    </w:p>
    <w:p w14:paraId="4BA328E7"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ронхиальную астму, ХОБЛ </w:t>
      </w:r>
    </w:p>
    <w:p w14:paraId="4D651616" w14:textId="77777777" w:rsidR="000703C3" w:rsidRPr="00957CE0" w:rsidRDefault="000703C3" w:rsidP="000703C3">
      <w:pPr>
        <w:rPr>
          <w:color w:val="000000"/>
        </w:rPr>
      </w:pPr>
      <w:r>
        <w:rPr>
          <w:color w:val="000000"/>
        </w:rPr>
        <w:t>В</w:t>
      </w:r>
      <w:r w:rsidRPr="00957CE0">
        <w:rPr>
          <w:color w:val="000000"/>
        </w:rPr>
        <w:t>арикозное расширение вен нижних конечностей</w:t>
      </w:r>
    </w:p>
    <w:p w14:paraId="3A0D209C" w14:textId="77777777" w:rsidR="000703C3" w:rsidRPr="00957CE0" w:rsidRDefault="000703C3" w:rsidP="000703C3">
      <w:pPr>
        <w:autoSpaceDE w:val="0"/>
        <w:autoSpaceDN w:val="0"/>
        <w:adjustRightInd w:val="0"/>
        <w:rPr>
          <w:color w:val="000000"/>
        </w:rPr>
      </w:pPr>
      <w:r w:rsidRPr="00530AF3">
        <w:rPr>
          <w:bCs/>
          <w:color w:val="000000"/>
        </w:rPr>
        <w:t>236.</w:t>
      </w:r>
      <w:r w:rsidRPr="00957CE0">
        <w:rPr>
          <w:bCs/>
          <w:color w:val="000000"/>
        </w:rPr>
        <w:t xml:space="preserve"> </w:t>
      </w:r>
      <w:r>
        <w:rPr>
          <w:bCs/>
          <w:color w:val="000000"/>
        </w:rPr>
        <w:t>П</w:t>
      </w:r>
      <w:r w:rsidRPr="00957CE0">
        <w:rPr>
          <w:bCs/>
          <w:color w:val="000000"/>
        </w:rPr>
        <w:t xml:space="preserve">оказанием для госпитализации при внебольничной пневмонии является </w:t>
      </w:r>
    </w:p>
    <w:p w14:paraId="24A8D99D"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озраст старше 65 лет </w:t>
      </w:r>
    </w:p>
    <w:p w14:paraId="7CB126CF"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ронхиальное дыхание </w:t>
      </w:r>
    </w:p>
    <w:p w14:paraId="332ADE0B"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ашель с гнойной мокротой </w:t>
      </w:r>
    </w:p>
    <w:p w14:paraId="0E9515CE" w14:textId="77777777" w:rsidR="000703C3" w:rsidRPr="00957CE0" w:rsidRDefault="000703C3" w:rsidP="000703C3">
      <w:pPr>
        <w:rPr>
          <w:color w:val="000000"/>
        </w:rPr>
      </w:pPr>
      <w:r>
        <w:rPr>
          <w:color w:val="000000"/>
        </w:rPr>
        <w:t>С</w:t>
      </w:r>
      <w:r w:rsidRPr="00957CE0">
        <w:rPr>
          <w:color w:val="000000"/>
        </w:rPr>
        <w:t>убфебрильная лихорадка</w:t>
      </w:r>
    </w:p>
    <w:p w14:paraId="08723018" w14:textId="77777777" w:rsidR="000703C3" w:rsidRPr="00957CE0" w:rsidRDefault="000703C3" w:rsidP="000703C3">
      <w:pPr>
        <w:autoSpaceDE w:val="0"/>
        <w:autoSpaceDN w:val="0"/>
        <w:adjustRightInd w:val="0"/>
        <w:jc w:val="both"/>
        <w:rPr>
          <w:color w:val="000000"/>
        </w:rPr>
      </w:pPr>
      <w:r>
        <w:rPr>
          <w:bCs/>
          <w:color w:val="000000"/>
        </w:rPr>
        <w:t>237. П</w:t>
      </w:r>
      <w:r w:rsidRPr="00957CE0">
        <w:rPr>
          <w:bCs/>
          <w:color w:val="000000"/>
        </w:rPr>
        <w:t xml:space="preserve">ри неосложненном гипертоническом кризе для неотложной терапии рекомендуется ингибитор ангиотензин-превращающего фермента </w:t>
      </w:r>
    </w:p>
    <w:p w14:paraId="1FABBB4C" w14:textId="77777777" w:rsidR="000703C3" w:rsidRPr="00957CE0" w:rsidRDefault="000703C3" w:rsidP="000703C3">
      <w:pPr>
        <w:autoSpaceDE w:val="0"/>
        <w:autoSpaceDN w:val="0"/>
        <w:adjustRightInd w:val="0"/>
        <w:rPr>
          <w:color w:val="000000"/>
        </w:rPr>
      </w:pPr>
      <w:proofErr w:type="spellStart"/>
      <w:r>
        <w:rPr>
          <w:color w:val="000000"/>
        </w:rPr>
        <w:t>П</w:t>
      </w:r>
      <w:r w:rsidRPr="00957CE0">
        <w:rPr>
          <w:color w:val="000000"/>
        </w:rPr>
        <w:t>ериндоприл</w:t>
      </w:r>
      <w:proofErr w:type="spellEnd"/>
      <w:r w:rsidRPr="00957CE0">
        <w:rPr>
          <w:color w:val="000000"/>
        </w:rPr>
        <w:t xml:space="preserve"> </w:t>
      </w:r>
    </w:p>
    <w:p w14:paraId="1A3D1D64" w14:textId="77777777" w:rsidR="000703C3" w:rsidRPr="00957CE0" w:rsidRDefault="000703C3" w:rsidP="000703C3">
      <w:pPr>
        <w:autoSpaceDE w:val="0"/>
        <w:autoSpaceDN w:val="0"/>
        <w:adjustRightInd w:val="0"/>
        <w:rPr>
          <w:color w:val="000000"/>
        </w:rPr>
      </w:pPr>
      <w:r>
        <w:rPr>
          <w:color w:val="000000"/>
        </w:rPr>
        <w:t>Ф</w:t>
      </w:r>
      <w:r w:rsidRPr="00957CE0">
        <w:rPr>
          <w:color w:val="000000"/>
        </w:rPr>
        <w:t xml:space="preserve">озиноприл </w:t>
      </w:r>
    </w:p>
    <w:p w14:paraId="359D4372" w14:textId="77777777" w:rsidR="000703C3" w:rsidRDefault="000703C3" w:rsidP="000703C3">
      <w:pPr>
        <w:rPr>
          <w:color w:val="000000"/>
        </w:rPr>
      </w:pPr>
      <w:r>
        <w:rPr>
          <w:color w:val="000000"/>
        </w:rPr>
        <w:t>Л</w:t>
      </w:r>
      <w:r w:rsidRPr="00957CE0">
        <w:rPr>
          <w:color w:val="000000"/>
        </w:rPr>
        <w:t>изиноприл</w:t>
      </w:r>
    </w:p>
    <w:p w14:paraId="6D313624" w14:textId="77777777" w:rsidR="000703C3" w:rsidRPr="00957CE0" w:rsidRDefault="000703C3" w:rsidP="000703C3">
      <w:pPr>
        <w:autoSpaceDE w:val="0"/>
        <w:autoSpaceDN w:val="0"/>
        <w:adjustRightInd w:val="0"/>
        <w:rPr>
          <w:color w:val="000000"/>
        </w:rPr>
      </w:pPr>
      <w:proofErr w:type="spellStart"/>
      <w:r>
        <w:rPr>
          <w:color w:val="000000"/>
        </w:rPr>
        <w:t>Каптоприл</w:t>
      </w:r>
      <w:proofErr w:type="spellEnd"/>
      <w:r>
        <w:rPr>
          <w:color w:val="000000"/>
        </w:rPr>
        <w:t xml:space="preserve"> </w:t>
      </w:r>
    </w:p>
    <w:p w14:paraId="13F6F918" w14:textId="77777777" w:rsidR="000703C3" w:rsidRPr="00957CE0" w:rsidRDefault="000703C3" w:rsidP="000703C3">
      <w:pPr>
        <w:autoSpaceDE w:val="0"/>
        <w:autoSpaceDN w:val="0"/>
        <w:adjustRightInd w:val="0"/>
        <w:rPr>
          <w:color w:val="000000"/>
        </w:rPr>
      </w:pPr>
      <w:r>
        <w:rPr>
          <w:bCs/>
          <w:color w:val="000000"/>
        </w:rPr>
        <w:t>238.</w:t>
      </w:r>
      <w:r w:rsidRPr="00957CE0">
        <w:rPr>
          <w:bCs/>
          <w:color w:val="000000"/>
        </w:rPr>
        <w:t xml:space="preserve"> </w:t>
      </w:r>
      <w:r>
        <w:rPr>
          <w:bCs/>
          <w:color w:val="000000"/>
        </w:rPr>
        <w:t>Д</w:t>
      </w:r>
      <w:r w:rsidRPr="00957CE0">
        <w:rPr>
          <w:bCs/>
          <w:color w:val="000000"/>
        </w:rPr>
        <w:t xml:space="preserve">ля контроля синтеза мочевой кислоты при подагре используют </w:t>
      </w:r>
    </w:p>
    <w:p w14:paraId="04BEC47F"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ллопуринол </w:t>
      </w:r>
    </w:p>
    <w:p w14:paraId="2584E726"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иклофенак </w:t>
      </w:r>
    </w:p>
    <w:p w14:paraId="76A45A51" w14:textId="77777777" w:rsidR="000703C3" w:rsidRPr="00957CE0" w:rsidRDefault="000703C3" w:rsidP="000703C3">
      <w:pPr>
        <w:autoSpaceDE w:val="0"/>
        <w:autoSpaceDN w:val="0"/>
        <w:adjustRightInd w:val="0"/>
        <w:rPr>
          <w:color w:val="000000"/>
        </w:rPr>
      </w:pPr>
      <w:proofErr w:type="spellStart"/>
      <w:r>
        <w:rPr>
          <w:color w:val="000000"/>
        </w:rPr>
        <w:t>Г</w:t>
      </w:r>
      <w:r w:rsidRPr="00957CE0">
        <w:rPr>
          <w:color w:val="000000"/>
        </w:rPr>
        <w:t>идрохлортиазид</w:t>
      </w:r>
      <w:proofErr w:type="spellEnd"/>
      <w:r w:rsidRPr="00957CE0">
        <w:rPr>
          <w:color w:val="000000"/>
        </w:rPr>
        <w:t xml:space="preserve"> </w:t>
      </w:r>
    </w:p>
    <w:p w14:paraId="1A29DA80" w14:textId="77777777" w:rsidR="000703C3" w:rsidRPr="00957CE0" w:rsidRDefault="000703C3" w:rsidP="000703C3">
      <w:pPr>
        <w:rPr>
          <w:color w:val="000000"/>
        </w:rPr>
      </w:pPr>
      <w:proofErr w:type="spellStart"/>
      <w:r>
        <w:rPr>
          <w:color w:val="000000"/>
        </w:rPr>
        <w:t>Ц</w:t>
      </w:r>
      <w:r w:rsidRPr="00957CE0">
        <w:rPr>
          <w:color w:val="000000"/>
        </w:rPr>
        <w:t>истон</w:t>
      </w:r>
      <w:proofErr w:type="spellEnd"/>
    </w:p>
    <w:p w14:paraId="52B02AC1" w14:textId="77777777" w:rsidR="000703C3" w:rsidRPr="00957CE0" w:rsidRDefault="000703C3" w:rsidP="000703C3">
      <w:pPr>
        <w:autoSpaceDE w:val="0"/>
        <w:autoSpaceDN w:val="0"/>
        <w:adjustRightInd w:val="0"/>
        <w:jc w:val="both"/>
        <w:rPr>
          <w:color w:val="000000"/>
        </w:rPr>
      </w:pPr>
      <w:r>
        <w:rPr>
          <w:bCs/>
          <w:color w:val="000000"/>
        </w:rPr>
        <w:t>239. К</w:t>
      </w:r>
      <w:r w:rsidRPr="00957CE0">
        <w:rPr>
          <w:bCs/>
          <w:color w:val="000000"/>
        </w:rPr>
        <w:t xml:space="preserve"> препаратам выбора из синтетических базисных противовоспалительных препаратов при лечении ревматоидного артрита относят </w:t>
      </w:r>
    </w:p>
    <w:p w14:paraId="4B65082D"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оли золота </w:t>
      </w:r>
    </w:p>
    <w:p w14:paraId="7DF78CEC" w14:textId="77777777" w:rsidR="000703C3" w:rsidRPr="00957CE0" w:rsidRDefault="000703C3" w:rsidP="000703C3">
      <w:pPr>
        <w:autoSpaceDE w:val="0"/>
        <w:autoSpaceDN w:val="0"/>
        <w:adjustRightInd w:val="0"/>
        <w:rPr>
          <w:color w:val="000000"/>
        </w:rPr>
      </w:pPr>
      <w:proofErr w:type="spellStart"/>
      <w:r>
        <w:rPr>
          <w:color w:val="000000"/>
        </w:rPr>
        <w:t>А</w:t>
      </w:r>
      <w:r w:rsidRPr="00957CE0">
        <w:rPr>
          <w:color w:val="000000"/>
        </w:rPr>
        <w:t>минохинолиновые</w:t>
      </w:r>
      <w:proofErr w:type="spellEnd"/>
      <w:r w:rsidRPr="00957CE0">
        <w:rPr>
          <w:color w:val="000000"/>
        </w:rPr>
        <w:t xml:space="preserve"> производные </w:t>
      </w:r>
    </w:p>
    <w:p w14:paraId="1CE62D20" w14:textId="77777777" w:rsidR="000703C3" w:rsidRDefault="000703C3" w:rsidP="000703C3">
      <w:pPr>
        <w:rPr>
          <w:color w:val="000000"/>
        </w:rPr>
      </w:pPr>
      <w:proofErr w:type="spellStart"/>
      <w:r>
        <w:rPr>
          <w:color w:val="000000"/>
        </w:rPr>
        <w:t>И</w:t>
      </w:r>
      <w:r w:rsidRPr="00957CE0">
        <w:rPr>
          <w:color w:val="000000"/>
        </w:rPr>
        <w:t>нфликсимаб</w:t>
      </w:r>
      <w:proofErr w:type="spellEnd"/>
    </w:p>
    <w:p w14:paraId="455DF3F9" w14:textId="77777777" w:rsidR="000703C3" w:rsidRPr="00957CE0" w:rsidRDefault="000703C3" w:rsidP="000703C3">
      <w:pPr>
        <w:autoSpaceDE w:val="0"/>
        <w:autoSpaceDN w:val="0"/>
        <w:adjustRightInd w:val="0"/>
        <w:rPr>
          <w:color w:val="000000"/>
        </w:rPr>
      </w:pPr>
      <w:r>
        <w:rPr>
          <w:color w:val="000000"/>
        </w:rPr>
        <w:t xml:space="preserve">Метотрексат </w:t>
      </w:r>
    </w:p>
    <w:p w14:paraId="40657F02" w14:textId="77777777" w:rsidR="000703C3" w:rsidRPr="00957CE0" w:rsidRDefault="000703C3" w:rsidP="000703C3">
      <w:pPr>
        <w:autoSpaceDE w:val="0"/>
        <w:autoSpaceDN w:val="0"/>
        <w:adjustRightInd w:val="0"/>
        <w:rPr>
          <w:color w:val="000000"/>
        </w:rPr>
      </w:pPr>
      <w:r>
        <w:rPr>
          <w:bCs/>
          <w:color w:val="000000"/>
        </w:rPr>
        <w:t>240.</w:t>
      </w:r>
      <w:r w:rsidRPr="00957CE0">
        <w:rPr>
          <w:bCs/>
          <w:color w:val="000000"/>
        </w:rPr>
        <w:t xml:space="preserve"> </w:t>
      </w:r>
      <w:r>
        <w:rPr>
          <w:bCs/>
          <w:color w:val="000000"/>
        </w:rPr>
        <w:t>К</w:t>
      </w:r>
      <w:r w:rsidRPr="00957CE0">
        <w:rPr>
          <w:bCs/>
          <w:color w:val="000000"/>
        </w:rPr>
        <w:t xml:space="preserve"> синтетическим базисным средствам для лечения ревматоидного артрита относится </w:t>
      </w:r>
    </w:p>
    <w:p w14:paraId="10C64A9E" w14:textId="77777777" w:rsidR="000703C3" w:rsidRDefault="000703C3" w:rsidP="000703C3">
      <w:pPr>
        <w:autoSpaceDE w:val="0"/>
        <w:autoSpaceDN w:val="0"/>
        <w:adjustRightInd w:val="0"/>
        <w:rPr>
          <w:color w:val="000000"/>
        </w:rPr>
      </w:pPr>
      <w:proofErr w:type="spellStart"/>
      <w:r>
        <w:rPr>
          <w:color w:val="000000"/>
        </w:rPr>
        <w:t>Э</w:t>
      </w:r>
      <w:r w:rsidRPr="00957CE0">
        <w:rPr>
          <w:color w:val="000000"/>
        </w:rPr>
        <w:t>тарнецепт</w:t>
      </w:r>
      <w:proofErr w:type="spellEnd"/>
    </w:p>
    <w:p w14:paraId="22294F8A" w14:textId="77777777" w:rsidR="000703C3" w:rsidRPr="00957CE0" w:rsidRDefault="000703C3" w:rsidP="000703C3">
      <w:pPr>
        <w:autoSpaceDE w:val="0"/>
        <w:autoSpaceDN w:val="0"/>
        <w:adjustRightInd w:val="0"/>
        <w:rPr>
          <w:color w:val="000000"/>
        </w:rPr>
      </w:pPr>
      <w:proofErr w:type="spellStart"/>
      <w:r>
        <w:rPr>
          <w:color w:val="000000"/>
        </w:rPr>
        <w:t>Cульфасалазин</w:t>
      </w:r>
      <w:proofErr w:type="spellEnd"/>
      <w:r>
        <w:rPr>
          <w:color w:val="000000"/>
        </w:rPr>
        <w:t xml:space="preserve"> </w:t>
      </w:r>
    </w:p>
    <w:p w14:paraId="25DD2731" w14:textId="77777777" w:rsidR="000703C3" w:rsidRPr="00957CE0" w:rsidRDefault="000703C3" w:rsidP="000703C3">
      <w:pPr>
        <w:autoSpaceDE w:val="0"/>
        <w:autoSpaceDN w:val="0"/>
        <w:adjustRightInd w:val="0"/>
        <w:rPr>
          <w:color w:val="000000"/>
        </w:rPr>
      </w:pPr>
      <w:proofErr w:type="spellStart"/>
      <w:r>
        <w:rPr>
          <w:color w:val="000000"/>
        </w:rPr>
        <w:t>Р</w:t>
      </w:r>
      <w:r w:rsidRPr="00957CE0">
        <w:rPr>
          <w:color w:val="000000"/>
        </w:rPr>
        <w:t>емикейд</w:t>
      </w:r>
      <w:proofErr w:type="spellEnd"/>
      <w:r w:rsidRPr="00957CE0">
        <w:rPr>
          <w:color w:val="000000"/>
        </w:rPr>
        <w:t xml:space="preserve"> </w:t>
      </w:r>
    </w:p>
    <w:p w14:paraId="30355646" w14:textId="77777777" w:rsidR="000703C3" w:rsidRPr="00957CE0" w:rsidRDefault="000703C3" w:rsidP="000703C3">
      <w:pPr>
        <w:rPr>
          <w:color w:val="000000"/>
        </w:rPr>
      </w:pPr>
      <w:proofErr w:type="spellStart"/>
      <w:r>
        <w:rPr>
          <w:color w:val="000000"/>
        </w:rPr>
        <w:t>Т</w:t>
      </w:r>
      <w:r w:rsidRPr="00957CE0">
        <w:rPr>
          <w:color w:val="000000"/>
        </w:rPr>
        <w:t>офацинитиб</w:t>
      </w:r>
      <w:proofErr w:type="spellEnd"/>
    </w:p>
    <w:p w14:paraId="093B7C3F" w14:textId="77777777" w:rsidR="000703C3" w:rsidRPr="00957CE0" w:rsidRDefault="000703C3" w:rsidP="000703C3">
      <w:pPr>
        <w:autoSpaceDE w:val="0"/>
        <w:autoSpaceDN w:val="0"/>
        <w:adjustRightInd w:val="0"/>
        <w:rPr>
          <w:color w:val="000000"/>
        </w:rPr>
      </w:pPr>
      <w:r>
        <w:rPr>
          <w:bCs/>
          <w:color w:val="000000"/>
        </w:rPr>
        <w:t>241.</w:t>
      </w:r>
      <w:r w:rsidRPr="00957CE0">
        <w:rPr>
          <w:bCs/>
          <w:color w:val="000000"/>
        </w:rPr>
        <w:t xml:space="preserve"> </w:t>
      </w:r>
      <w:r>
        <w:rPr>
          <w:bCs/>
          <w:color w:val="000000"/>
        </w:rPr>
        <w:t>К</w:t>
      </w:r>
      <w:r w:rsidRPr="00957CE0">
        <w:rPr>
          <w:bCs/>
          <w:color w:val="000000"/>
        </w:rPr>
        <w:t xml:space="preserve">ритерием диагноза острой ревматической лихорадки является </w:t>
      </w:r>
    </w:p>
    <w:p w14:paraId="4A1A34EF"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ломерулонефрит </w:t>
      </w:r>
    </w:p>
    <w:p w14:paraId="6A6D8991" w14:textId="77777777" w:rsidR="000703C3" w:rsidRDefault="000703C3" w:rsidP="000703C3">
      <w:pPr>
        <w:autoSpaceDE w:val="0"/>
        <w:autoSpaceDN w:val="0"/>
        <w:adjustRightInd w:val="0"/>
        <w:rPr>
          <w:color w:val="000000"/>
        </w:rPr>
      </w:pPr>
      <w:r>
        <w:rPr>
          <w:color w:val="000000"/>
        </w:rPr>
        <w:lastRenderedPageBreak/>
        <w:t>Г</w:t>
      </w:r>
      <w:r w:rsidRPr="00957CE0">
        <w:rPr>
          <w:color w:val="000000"/>
        </w:rPr>
        <w:t>еморрагический васкулит</w:t>
      </w:r>
    </w:p>
    <w:p w14:paraId="07436A3A" w14:textId="77777777" w:rsidR="000703C3" w:rsidRPr="00957CE0" w:rsidRDefault="000703C3" w:rsidP="000703C3">
      <w:pPr>
        <w:autoSpaceDE w:val="0"/>
        <w:autoSpaceDN w:val="0"/>
        <w:adjustRightInd w:val="0"/>
        <w:rPr>
          <w:color w:val="000000"/>
        </w:rPr>
      </w:pPr>
      <w:r>
        <w:rPr>
          <w:color w:val="000000"/>
        </w:rPr>
        <w:t xml:space="preserve">Полиартрит </w:t>
      </w:r>
      <w:r w:rsidRPr="00957CE0">
        <w:rPr>
          <w:color w:val="000000"/>
        </w:rPr>
        <w:t xml:space="preserve"> </w:t>
      </w:r>
    </w:p>
    <w:p w14:paraId="404EF1C9" w14:textId="77777777" w:rsidR="000703C3" w:rsidRPr="00957CE0" w:rsidRDefault="000703C3" w:rsidP="000703C3">
      <w:pPr>
        <w:rPr>
          <w:color w:val="000000"/>
        </w:rPr>
      </w:pPr>
      <w:proofErr w:type="spellStart"/>
      <w:r>
        <w:rPr>
          <w:color w:val="000000"/>
        </w:rPr>
        <w:t>П</w:t>
      </w:r>
      <w:r w:rsidRPr="00957CE0">
        <w:rPr>
          <w:color w:val="000000"/>
        </w:rPr>
        <w:t>невмонит</w:t>
      </w:r>
      <w:proofErr w:type="spellEnd"/>
    </w:p>
    <w:p w14:paraId="2F9E8722" w14:textId="77777777" w:rsidR="000703C3" w:rsidRPr="00957CE0" w:rsidRDefault="000703C3" w:rsidP="000703C3">
      <w:pPr>
        <w:autoSpaceDE w:val="0"/>
        <w:autoSpaceDN w:val="0"/>
        <w:adjustRightInd w:val="0"/>
        <w:rPr>
          <w:color w:val="000000"/>
        </w:rPr>
      </w:pPr>
      <w:r>
        <w:rPr>
          <w:bCs/>
          <w:color w:val="000000"/>
        </w:rPr>
        <w:t>242.</w:t>
      </w:r>
      <w:r w:rsidRPr="00957CE0">
        <w:rPr>
          <w:bCs/>
          <w:color w:val="000000"/>
        </w:rPr>
        <w:t xml:space="preserve"> </w:t>
      </w:r>
      <w:r>
        <w:rPr>
          <w:bCs/>
          <w:color w:val="000000"/>
        </w:rPr>
        <w:t>П</w:t>
      </w:r>
      <w:r w:rsidRPr="00957CE0">
        <w:rPr>
          <w:bCs/>
          <w:color w:val="000000"/>
        </w:rPr>
        <w:t xml:space="preserve">ри ревматоидном артрите чаще всего обнаруживается </w:t>
      </w:r>
    </w:p>
    <w:p w14:paraId="6FB2F865"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олиартрит </w:t>
      </w:r>
    </w:p>
    <w:p w14:paraId="3FF01AC0" w14:textId="77777777" w:rsidR="000703C3" w:rsidRPr="00957CE0" w:rsidRDefault="000703C3" w:rsidP="000703C3">
      <w:pPr>
        <w:autoSpaceDE w:val="0"/>
        <w:autoSpaceDN w:val="0"/>
        <w:adjustRightInd w:val="0"/>
        <w:rPr>
          <w:color w:val="000000"/>
        </w:rPr>
      </w:pPr>
      <w:proofErr w:type="spellStart"/>
      <w:r>
        <w:rPr>
          <w:color w:val="000000"/>
        </w:rPr>
        <w:t>О</w:t>
      </w:r>
      <w:r w:rsidRPr="00957CE0">
        <w:rPr>
          <w:color w:val="000000"/>
        </w:rPr>
        <w:t>лигоартрит</w:t>
      </w:r>
      <w:proofErr w:type="spellEnd"/>
      <w:r w:rsidRPr="00957CE0">
        <w:rPr>
          <w:color w:val="000000"/>
        </w:rPr>
        <w:t xml:space="preserve"> </w:t>
      </w:r>
    </w:p>
    <w:p w14:paraId="793F0C7E"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ртралгия </w:t>
      </w:r>
    </w:p>
    <w:p w14:paraId="02CF2853" w14:textId="77777777" w:rsidR="000703C3" w:rsidRPr="00957CE0" w:rsidRDefault="000703C3" w:rsidP="000703C3">
      <w:pPr>
        <w:rPr>
          <w:color w:val="000000"/>
        </w:rPr>
      </w:pPr>
      <w:proofErr w:type="spellStart"/>
      <w:r>
        <w:rPr>
          <w:color w:val="000000"/>
        </w:rPr>
        <w:t>М</w:t>
      </w:r>
      <w:r w:rsidRPr="00957CE0">
        <w:rPr>
          <w:color w:val="000000"/>
        </w:rPr>
        <w:t>оноартрит</w:t>
      </w:r>
      <w:proofErr w:type="spellEnd"/>
    </w:p>
    <w:p w14:paraId="604AB704" w14:textId="77777777" w:rsidR="000703C3" w:rsidRPr="00957CE0" w:rsidRDefault="000703C3" w:rsidP="000703C3">
      <w:pPr>
        <w:autoSpaceDE w:val="0"/>
        <w:autoSpaceDN w:val="0"/>
        <w:adjustRightInd w:val="0"/>
        <w:jc w:val="both"/>
        <w:rPr>
          <w:color w:val="000000"/>
        </w:rPr>
      </w:pPr>
      <w:r>
        <w:rPr>
          <w:bCs/>
          <w:color w:val="000000"/>
        </w:rPr>
        <w:t xml:space="preserve">243. Препаратами выбора при </w:t>
      </w:r>
      <w:r w:rsidRPr="00957CE0">
        <w:rPr>
          <w:bCs/>
          <w:color w:val="000000"/>
        </w:rPr>
        <w:t>терапии изолирова</w:t>
      </w:r>
      <w:r>
        <w:rPr>
          <w:bCs/>
          <w:color w:val="000000"/>
        </w:rPr>
        <w:t xml:space="preserve">нной систолической артериальной </w:t>
      </w:r>
      <w:r w:rsidRPr="00957CE0">
        <w:rPr>
          <w:bCs/>
          <w:color w:val="000000"/>
        </w:rPr>
        <w:t xml:space="preserve">гипертензии пожилых являются </w:t>
      </w:r>
    </w:p>
    <w:p w14:paraId="2D5BFD82" w14:textId="77777777" w:rsidR="000703C3" w:rsidRDefault="000703C3" w:rsidP="000703C3">
      <w:pPr>
        <w:autoSpaceDE w:val="0"/>
        <w:autoSpaceDN w:val="0"/>
        <w:adjustRightInd w:val="0"/>
        <w:rPr>
          <w:color w:val="000000"/>
        </w:rPr>
      </w:pPr>
      <w:r>
        <w:rPr>
          <w:color w:val="000000"/>
        </w:rPr>
        <w:t>И</w:t>
      </w:r>
      <w:r w:rsidRPr="00957CE0">
        <w:rPr>
          <w:color w:val="000000"/>
        </w:rPr>
        <w:t xml:space="preserve">нгибиторы АПФ и бета-адреноблокаторы </w:t>
      </w:r>
    </w:p>
    <w:p w14:paraId="3D1921AB" w14:textId="77777777" w:rsidR="000703C3" w:rsidRPr="00957CE0" w:rsidRDefault="000703C3" w:rsidP="000703C3">
      <w:pPr>
        <w:autoSpaceDE w:val="0"/>
        <w:autoSpaceDN w:val="0"/>
        <w:adjustRightInd w:val="0"/>
        <w:rPr>
          <w:color w:val="000000"/>
        </w:rPr>
      </w:pPr>
      <w:r>
        <w:rPr>
          <w:color w:val="000000"/>
        </w:rPr>
        <w:t>Д</w:t>
      </w:r>
      <w:r w:rsidRPr="00957CE0">
        <w:rPr>
          <w:color w:val="000000"/>
        </w:rPr>
        <w:t>иуретики и антагонисты кальц</w:t>
      </w:r>
      <w:r>
        <w:rPr>
          <w:color w:val="000000"/>
        </w:rPr>
        <w:t xml:space="preserve">ия </w:t>
      </w:r>
    </w:p>
    <w:p w14:paraId="082D74DE"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нтагонисты рецепторов ангиотензина 2 и препараты центрального действия </w:t>
      </w:r>
    </w:p>
    <w:p w14:paraId="52E910A9" w14:textId="77777777" w:rsidR="000703C3" w:rsidRPr="00957CE0" w:rsidRDefault="000703C3" w:rsidP="000703C3">
      <w:pPr>
        <w:rPr>
          <w:color w:val="000000"/>
        </w:rPr>
      </w:pPr>
      <w:r>
        <w:rPr>
          <w:color w:val="000000"/>
        </w:rPr>
        <w:t>Б</w:t>
      </w:r>
      <w:r w:rsidRPr="00957CE0">
        <w:rPr>
          <w:color w:val="000000"/>
        </w:rPr>
        <w:t>ета-адреноблокаторы и препараты центрального действия</w:t>
      </w:r>
    </w:p>
    <w:p w14:paraId="5230FD15" w14:textId="77777777" w:rsidR="000703C3" w:rsidRPr="00957CE0" w:rsidRDefault="000703C3" w:rsidP="000703C3">
      <w:pPr>
        <w:autoSpaceDE w:val="0"/>
        <w:autoSpaceDN w:val="0"/>
        <w:adjustRightInd w:val="0"/>
        <w:jc w:val="both"/>
        <w:rPr>
          <w:color w:val="000000"/>
        </w:rPr>
      </w:pPr>
      <w:r>
        <w:rPr>
          <w:bCs/>
          <w:color w:val="000000"/>
        </w:rPr>
        <w:t>244.</w:t>
      </w:r>
      <w:r w:rsidRPr="00957CE0">
        <w:rPr>
          <w:bCs/>
          <w:color w:val="000000"/>
        </w:rPr>
        <w:t xml:space="preserve"> </w:t>
      </w:r>
      <w:r>
        <w:rPr>
          <w:bCs/>
          <w:color w:val="000000"/>
        </w:rPr>
        <w:t>Д</w:t>
      </w:r>
      <w:r w:rsidRPr="00957CE0">
        <w:rPr>
          <w:bCs/>
          <w:color w:val="000000"/>
        </w:rPr>
        <w:t>опустимое значение ежедневного употребления поваренной соли для здоровых лиц согласно рекомендациям европейского общества кардиологов 2016 г</w:t>
      </w:r>
      <w:r>
        <w:rPr>
          <w:bCs/>
          <w:color w:val="000000"/>
        </w:rPr>
        <w:t>ода составляет менее____ г/</w:t>
      </w:r>
      <w:proofErr w:type="spellStart"/>
      <w:r>
        <w:rPr>
          <w:bCs/>
          <w:color w:val="000000"/>
        </w:rPr>
        <w:t>сут</w:t>
      </w:r>
      <w:proofErr w:type="spellEnd"/>
    </w:p>
    <w:p w14:paraId="3C69F8BA" w14:textId="77777777" w:rsidR="000703C3" w:rsidRPr="00957CE0" w:rsidRDefault="000703C3" w:rsidP="000703C3">
      <w:pPr>
        <w:autoSpaceDE w:val="0"/>
        <w:autoSpaceDN w:val="0"/>
        <w:adjustRightInd w:val="0"/>
        <w:rPr>
          <w:color w:val="000000"/>
        </w:rPr>
      </w:pPr>
      <w:r w:rsidRPr="002A1E5F">
        <w:rPr>
          <w:color w:val="000000"/>
        </w:rPr>
        <w:t>3</w:t>
      </w:r>
      <w:r w:rsidRPr="00957CE0">
        <w:rPr>
          <w:color w:val="000000"/>
        </w:rPr>
        <w:t xml:space="preserve"> </w:t>
      </w:r>
    </w:p>
    <w:p w14:paraId="4877D934" w14:textId="77777777" w:rsidR="000703C3" w:rsidRPr="00957CE0" w:rsidRDefault="000703C3" w:rsidP="000703C3">
      <w:pPr>
        <w:autoSpaceDE w:val="0"/>
        <w:autoSpaceDN w:val="0"/>
        <w:adjustRightInd w:val="0"/>
        <w:rPr>
          <w:color w:val="000000"/>
        </w:rPr>
      </w:pPr>
      <w:r w:rsidRPr="00957CE0">
        <w:rPr>
          <w:color w:val="000000"/>
        </w:rPr>
        <w:t xml:space="preserve">2 </w:t>
      </w:r>
    </w:p>
    <w:p w14:paraId="38D46D5E" w14:textId="77777777" w:rsidR="000703C3" w:rsidRPr="00957CE0" w:rsidRDefault="000703C3" w:rsidP="000703C3">
      <w:pPr>
        <w:autoSpaceDE w:val="0"/>
        <w:autoSpaceDN w:val="0"/>
        <w:adjustRightInd w:val="0"/>
        <w:rPr>
          <w:color w:val="000000"/>
        </w:rPr>
      </w:pPr>
      <w:r w:rsidRPr="00957CE0">
        <w:rPr>
          <w:color w:val="000000"/>
        </w:rPr>
        <w:t xml:space="preserve">1 </w:t>
      </w:r>
    </w:p>
    <w:p w14:paraId="487481F2" w14:textId="77777777" w:rsidR="000703C3" w:rsidRPr="002A1E5F" w:rsidRDefault="000703C3" w:rsidP="000703C3">
      <w:pPr>
        <w:rPr>
          <w:color w:val="000000"/>
        </w:rPr>
      </w:pPr>
      <w:r w:rsidRPr="002A1E5F">
        <w:rPr>
          <w:color w:val="000000"/>
        </w:rPr>
        <w:t>5</w:t>
      </w:r>
    </w:p>
    <w:p w14:paraId="38A9EFBD" w14:textId="77777777" w:rsidR="000703C3" w:rsidRPr="00957CE0" w:rsidRDefault="000703C3" w:rsidP="000703C3">
      <w:pPr>
        <w:autoSpaceDE w:val="0"/>
        <w:autoSpaceDN w:val="0"/>
        <w:adjustRightInd w:val="0"/>
        <w:jc w:val="both"/>
      </w:pPr>
      <w:r>
        <w:rPr>
          <w:bCs/>
        </w:rPr>
        <w:t>245.</w:t>
      </w:r>
      <w:r w:rsidRPr="00957CE0">
        <w:rPr>
          <w:bCs/>
        </w:rPr>
        <w:t xml:space="preserve"> </w:t>
      </w:r>
      <w:r>
        <w:rPr>
          <w:bCs/>
        </w:rPr>
        <w:t>Д</w:t>
      </w:r>
      <w:r w:rsidRPr="00957CE0">
        <w:rPr>
          <w:bCs/>
        </w:rPr>
        <w:t xml:space="preserve">ля определения сердечно-сосудистого риска для первичной профилактики согласно рекомендациям европейского общества кардиологов, используется индекс </w:t>
      </w:r>
    </w:p>
    <w:p w14:paraId="6A5F02CB" w14:textId="77777777" w:rsidR="000703C3" w:rsidRPr="00957CE0" w:rsidRDefault="000703C3" w:rsidP="000703C3">
      <w:pPr>
        <w:autoSpaceDE w:val="0"/>
        <w:autoSpaceDN w:val="0"/>
        <w:adjustRightInd w:val="0"/>
      </w:pPr>
      <w:proofErr w:type="spellStart"/>
      <w:r w:rsidRPr="00957CE0">
        <w:t>Фраменгемский</w:t>
      </w:r>
      <w:proofErr w:type="spellEnd"/>
      <w:r w:rsidRPr="00957CE0">
        <w:t xml:space="preserve"> </w:t>
      </w:r>
    </w:p>
    <w:p w14:paraId="59FB1D7B" w14:textId="77777777" w:rsidR="000703C3" w:rsidRDefault="000703C3" w:rsidP="000703C3">
      <w:pPr>
        <w:autoSpaceDE w:val="0"/>
        <w:autoSpaceDN w:val="0"/>
        <w:adjustRightInd w:val="0"/>
      </w:pPr>
      <w:r w:rsidRPr="00957CE0">
        <w:t>AHA/ACC</w:t>
      </w:r>
    </w:p>
    <w:p w14:paraId="11A6DB91" w14:textId="77777777" w:rsidR="000703C3" w:rsidRPr="00957CE0" w:rsidRDefault="000703C3" w:rsidP="000703C3">
      <w:pPr>
        <w:autoSpaceDE w:val="0"/>
        <w:autoSpaceDN w:val="0"/>
        <w:adjustRightInd w:val="0"/>
      </w:pPr>
      <w:r>
        <w:t xml:space="preserve">SCORE </w:t>
      </w:r>
      <w:r w:rsidRPr="00957CE0">
        <w:t xml:space="preserve"> </w:t>
      </w:r>
    </w:p>
    <w:p w14:paraId="49420206" w14:textId="77777777" w:rsidR="000703C3" w:rsidRPr="00957CE0" w:rsidRDefault="000703C3" w:rsidP="000703C3">
      <w:r w:rsidRPr="00957CE0">
        <w:t>NYHA</w:t>
      </w:r>
    </w:p>
    <w:p w14:paraId="04546A70" w14:textId="77777777" w:rsidR="000703C3" w:rsidRPr="00957CE0" w:rsidRDefault="000703C3" w:rsidP="000703C3">
      <w:pPr>
        <w:autoSpaceDE w:val="0"/>
        <w:autoSpaceDN w:val="0"/>
        <w:adjustRightInd w:val="0"/>
        <w:jc w:val="both"/>
        <w:rPr>
          <w:color w:val="000000"/>
        </w:rPr>
      </w:pPr>
      <w:r>
        <w:rPr>
          <w:bCs/>
          <w:color w:val="000000"/>
        </w:rPr>
        <w:t>246.</w:t>
      </w:r>
      <w:r w:rsidRPr="00AB2ADB">
        <w:rPr>
          <w:bCs/>
          <w:color w:val="000000"/>
        </w:rPr>
        <w:t xml:space="preserve"> </w:t>
      </w:r>
      <w:r>
        <w:rPr>
          <w:bCs/>
          <w:color w:val="000000"/>
        </w:rPr>
        <w:t>О</w:t>
      </w:r>
      <w:r w:rsidRPr="00957CE0">
        <w:rPr>
          <w:bCs/>
          <w:color w:val="000000"/>
        </w:rPr>
        <w:t xml:space="preserve">сновным фактором санаторно-курортного лечения больных с хроническим гломерулонефритом является </w:t>
      </w:r>
    </w:p>
    <w:p w14:paraId="3583FE64"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лиматический </w:t>
      </w:r>
    </w:p>
    <w:p w14:paraId="23C3028B" w14:textId="77777777" w:rsidR="000703C3" w:rsidRPr="00957CE0" w:rsidRDefault="000703C3" w:rsidP="000703C3">
      <w:pPr>
        <w:autoSpaceDE w:val="0"/>
        <w:autoSpaceDN w:val="0"/>
        <w:adjustRightInd w:val="0"/>
        <w:rPr>
          <w:color w:val="000000"/>
        </w:rPr>
      </w:pPr>
      <w:r>
        <w:rPr>
          <w:color w:val="000000"/>
        </w:rPr>
        <w:t>Ф</w:t>
      </w:r>
      <w:r w:rsidRPr="00957CE0">
        <w:rPr>
          <w:color w:val="000000"/>
        </w:rPr>
        <w:t xml:space="preserve">изиотерапевтический </w:t>
      </w:r>
    </w:p>
    <w:p w14:paraId="0B455B87"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альнеологический </w:t>
      </w:r>
    </w:p>
    <w:p w14:paraId="7ED4F306" w14:textId="77777777" w:rsidR="000703C3" w:rsidRPr="00957CE0" w:rsidRDefault="000703C3" w:rsidP="000703C3">
      <w:pPr>
        <w:rPr>
          <w:color w:val="000000"/>
        </w:rPr>
      </w:pPr>
      <w:r>
        <w:rPr>
          <w:color w:val="000000"/>
        </w:rPr>
        <w:t>С</w:t>
      </w:r>
      <w:r w:rsidRPr="00957CE0">
        <w:rPr>
          <w:color w:val="000000"/>
        </w:rPr>
        <w:t>пелеологический</w:t>
      </w:r>
    </w:p>
    <w:p w14:paraId="4A7C3B18" w14:textId="77777777" w:rsidR="000703C3" w:rsidRDefault="000703C3" w:rsidP="000703C3">
      <w:pPr>
        <w:autoSpaceDE w:val="0"/>
        <w:autoSpaceDN w:val="0"/>
        <w:adjustRightInd w:val="0"/>
        <w:rPr>
          <w:color w:val="000000"/>
        </w:rPr>
      </w:pPr>
      <w:r>
        <w:rPr>
          <w:bCs/>
          <w:color w:val="000000"/>
        </w:rPr>
        <w:t>247.</w:t>
      </w:r>
      <w:r w:rsidRPr="00957CE0">
        <w:rPr>
          <w:bCs/>
          <w:color w:val="000000"/>
        </w:rPr>
        <w:t xml:space="preserve"> </w:t>
      </w:r>
      <w:r>
        <w:rPr>
          <w:bCs/>
          <w:color w:val="000000"/>
        </w:rPr>
        <w:t>Р</w:t>
      </w:r>
      <w:r w:rsidRPr="00957CE0">
        <w:rPr>
          <w:bCs/>
          <w:color w:val="000000"/>
        </w:rPr>
        <w:t xml:space="preserve">анним лабораторным признаком амилоидоза является </w:t>
      </w:r>
    </w:p>
    <w:p w14:paraId="1AF3E2C2"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актериурия </w:t>
      </w:r>
    </w:p>
    <w:p w14:paraId="194EFA8E" w14:textId="77777777" w:rsidR="000703C3" w:rsidRDefault="000703C3" w:rsidP="000703C3">
      <w:pPr>
        <w:autoSpaceDE w:val="0"/>
        <w:autoSpaceDN w:val="0"/>
        <w:adjustRightInd w:val="0"/>
        <w:rPr>
          <w:color w:val="000000"/>
        </w:rPr>
      </w:pPr>
      <w:proofErr w:type="spellStart"/>
      <w:r>
        <w:rPr>
          <w:color w:val="000000"/>
        </w:rPr>
        <w:t>Л</w:t>
      </w:r>
      <w:r w:rsidRPr="00957CE0">
        <w:rPr>
          <w:color w:val="000000"/>
        </w:rPr>
        <w:t>ейкоцитурия</w:t>
      </w:r>
      <w:proofErr w:type="spellEnd"/>
    </w:p>
    <w:p w14:paraId="05EED768" w14:textId="77777777" w:rsidR="000703C3" w:rsidRPr="00957CE0" w:rsidRDefault="000703C3" w:rsidP="000703C3">
      <w:pPr>
        <w:autoSpaceDE w:val="0"/>
        <w:autoSpaceDN w:val="0"/>
        <w:adjustRightInd w:val="0"/>
        <w:rPr>
          <w:color w:val="000000"/>
        </w:rPr>
      </w:pPr>
      <w:r>
        <w:rPr>
          <w:color w:val="000000"/>
        </w:rPr>
        <w:t xml:space="preserve">Протеинурия </w:t>
      </w:r>
    </w:p>
    <w:p w14:paraId="36CA5EA3" w14:textId="77777777" w:rsidR="000703C3" w:rsidRPr="00957CE0" w:rsidRDefault="000703C3" w:rsidP="000703C3">
      <w:pPr>
        <w:rPr>
          <w:color w:val="000000"/>
        </w:rPr>
      </w:pPr>
      <w:proofErr w:type="spellStart"/>
      <w:r>
        <w:rPr>
          <w:color w:val="000000"/>
        </w:rPr>
        <w:t>Ц</w:t>
      </w:r>
      <w:r w:rsidRPr="00957CE0">
        <w:rPr>
          <w:color w:val="000000"/>
        </w:rPr>
        <w:t>илиндрурия</w:t>
      </w:r>
      <w:proofErr w:type="spellEnd"/>
    </w:p>
    <w:p w14:paraId="0C9D735A" w14:textId="77777777" w:rsidR="000703C3" w:rsidRPr="00957CE0" w:rsidRDefault="000703C3" w:rsidP="000703C3">
      <w:pPr>
        <w:autoSpaceDE w:val="0"/>
        <w:autoSpaceDN w:val="0"/>
        <w:adjustRightInd w:val="0"/>
        <w:rPr>
          <w:color w:val="000000"/>
        </w:rPr>
      </w:pPr>
      <w:r>
        <w:rPr>
          <w:bCs/>
          <w:color w:val="000000"/>
        </w:rPr>
        <w:t>248.</w:t>
      </w:r>
      <w:r w:rsidRPr="00957CE0">
        <w:rPr>
          <w:bCs/>
          <w:color w:val="000000"/>
        </w:rPr>
        <w:t xml:space="preserve"> </w:t>
      </w:r>
      <w:r>
        <w:rPr>
          <w:bCs/>
          <w:color w:val="000000"/>
        </w:rPr>
        <w:t>О</w:t>
      </w:r>
      <w:r w:rsidRPr="00957CE0">
        <w:rPr>
          <w:bCs/>
          <w:color w:val="000000"/>
        </w:rPr>
        <w:t xml:space="preserve">сновным этиологическим фактором развития острого гломерулонефрита считается </w:t>
      </w:r>
    </w:p>
    <w:p w14:paraId="0F5EF8E6" w14:textId="77777777" w:rsidR="000703C3" w:rsidRDefault="000703C3" w:rsidP="000703C3">
      <w:pPr>
        <w:autoSpaceDE w:val="0"/>
        <w:autoSpaceDN w:val="0"/>
        <w:adjustRightInd w:val="0"/>
        <w:rPr>
          <w:color w:val="000000"/>
        </w:rPr>
      </w:pPr>
      <w:proofErr w:type="spellStart"/>
      <w:r>
        <w:rPr>
          <w:color w:val="000000"/>
        </w:rPr>
        <w:t>C</w:t>
      </w:r>
      <w:r w:rsidRPr="00957CE0">
        <w:rPr>
          <w:color w:val="000000"/>
        </w:rPr>
        <w:t>тафилококк</w:t>
      </w:r>
      <w:proofErr w:type="spellEnd"/>
    </w:p>
    <w:p w14:paraId="497F41AE" w14:textId="77777777" w:rsidR="000703C3" w:rsidRPr="00957CE0" w:rsidRDefault="000703C3" w:rsidP="000703C3">
      <w:pPr>
        <w:autoSpaceDE w:val="0"/>
        <w:autoSpaceDN w:val="0"/>
        <w:adjustRightInd w:val="0"/>
        <w:rPr>
          <w:color w:val="000000"/>
        </w:rPr>
      </w:pPr>
      <w:proofErr w:type="spellStart"/>
      <w:r>
        <w:rPr>
          <w:color w:val="000000"/>
        </w:rPr>
        <w:t>C</w:t>
      </w:r>
      <w:r w:rsidRPr="00957CE0">
        <w:rPr>
          <w:color w:val="000000"/>
        </w:rPr>
        <w:t>трептококк</w:t>
      </w:r>
      <w:proofErr w:type="spellEnd"/>
      <w:r w:rsidRPr="00957CE0">
        <w:rPr>
          <w:color w:val="000000"/>
        </w:rPr>
        <w:t xml:space="preserve"> </w:t>
      </w:r>
    </w:p>
    <w:p w14:paraId="32079DE8"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лебсиелла </w:t>
      </w:r>
    </w:p>
    <w:p w14:paraId="6941A41F" w14:textId="77777777" w:rsidR="000703C3" w:rsidRPr="00957CE0" w:rsidRDefault="000703C3" w:rsidP="000703C3">
      <w:pPr>
        <w:rPr>
          <w:color w:val="000000"/>
        </w:rPr>
      </w:pPr>
      <w:r>
        <w:rPr>
          <w:color w:val="000000"/>
        </w:rPr>
        <w:t>С</w:t>
      </w:r>
      <w:r w:rsidRPr="00957CE0">
        <w:rPr>
          <w:color w:val="000000"/>
        </w:rPr>
        <w:t>инегнойная палочка</w:t>
      </w:r>
    </w:p>
    <w:p w14:paraId="1642271C" w14:textId="77777777" w:rsidR="000703C3" w:rsidRPr="00957CE0" w:rsidRDefault="000703C3" w:rsidP="000703C3">
      <w:pPr>
        <w:autoSpaceDE w:val="0"/>
        <w:autoSpaceDN w:val="0"/>
        <w:adjustRightInd w:val="0"/>
        <w:rPr>
          <w:color w:val="000000"/>
        </w:rPr>
      </w:pPr>
      <w:r>
        <w:rPr>
          <w:bCs/>
          <w:color w:val="000000"/>
        </w:rPr>
        <w:t>249.</w:t>
      </w:r>
      <w:r w:rsidRPr="00957CE0">
        <w:rPr>
          <w:bCs/>
          <w:color w:val="000000"/>
        </w:rPr>
        <w:t xml:space="preserve"> </w:t>
      </w:r>
      <w:r>
        <w:rPr>
          <w:bCs/>
          <w:color w:val="000000"/>
        </w:rPr>
        <w:t>В</w:t>
      </w:r>
      <w:r w:rsidRPr="00957CE0">
        <w:rPr>
          <w:bCs/>
          <w:color w:val="000000"/>
        </w:rPr>
        <w:t xml:space="preserve">озбудителем пиелонефрита чаще всего является </w:t>
      </w:r>
    </w:p>
    <w:p w14:paraId="02E31B97" w14:textId="77777777" w:rsidR="000703C3" w:rsidRDefault="000703C3" w:rsidP="000703C3">
      <w:pPr>
        <w:autoSpaceDE w:val="0"/>
        <w:autoSpaceDN w:val="0"/>
        <w:adjustRightInd w:val="0"/>
        <w:rPr>
          <w:color w:val="000000"/>
        </w:rPr>
      </w:pPr>
      <w:r>
        <w:rPr>
          <w:color w:val="000000"/>
        </w:rPr>
        <w:t>З</w:t>
      </w:r>
      <w:r w:rsidRPr="00957CE0">
        <w:rPr>
          <w:color w:val="000000"/>
        </w:rPr>
        <w:t>олотистый стафилококк</w:t>
      </w:r>
    </w:p>
    <w:p w14:paraId="5DA62F18" w14:textId="77777777" w:rsidR="000703C3" w:rsidRPr="00957CE0" w:rsidRDefault="000703C3" w:rsidP="000703C3">
      <w:pPr>
        <w:autoSpaceDE w:val="0"/>
        <w:autoSpaceDN w:val="0"/>
        <w:adjustRightInd w:val="0"/>
        <w:rPr>
          <w:color w:val="000000"/>
        </w:rPr>
      </w:pPr>
      <w:proofErr w:type="spellStart"/>
      <w:r>
        <w:rPr>
          <w:color w:val="000000"/>
        </w:rPr>
        <w:t>Энтеробактерия</w:t>
      </w:r>
      <w:proofErr w:type="spellEnd"/>
      <w:r>
        <w:rPr>
          <w:color w:val="000000"/>
        </w:rPr>
        <w:t xml:space="preserve"> </w:t>
      </w:r>
    </w:p>
    <w:p w14:paraId="4B699140"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инегнойная палочка </w:t>
      </w:r>
    </w:p>
    <w:p w14:paraId="2BF61373" w14:textId="77777777" w:rsidR="000703C3" w:rsidRPr="00957CE0" w:rsidRDefault="000703C3" w:rsidP="000703C3">
      <w:pPr>
        <w:rPr>
          <w:color w:val="000000"/>
        </w:rPr>
      </w:pPr>
      <w:r>
        <w:rPr>
          <w:color w:val="000000"/>
        </w:rPr>
        <w:t>С</w:t>
      </w:r>
      <w:r w:rsidRPr="00957CE0">
        <w:rPr>
          <w:color w:val="000000"/>
        </w:rPr>
        <w:t>мешанная флора</w:t>
      </w:r>
    </w:p>
    <w:p w14:paraId="1A54FC65" w14:textId="77777777" w:rsidR="000703C3" w:rsidRPr="00957CE0" w:rsidRDefault="000703C3" w:rsidP="000703C3">
      <w:pPr>
        <w:autoSpaceDE w:val="0"/>
        <w:autoSpaceDN w:val="0"/>
        <w:adjustRightInd w:val="0"/>
        <w:jc w:val="both"/>
      </w:pPr>
      <w:r>
        <w:rPr>
          <w:bCs/>
        </w:rPr>
        <w:t>250.</w:t>
      </w:r>
      <w:r w:rsidRPr="00957CE0">
        <w:rPr>
          <w:bCs/>
        </w:rPr>
        <w:t xml:space="preserve"> </w:t>
      </w:r>
      <w:r>
        <w:rPr>
          <w:bCs/>
        </w:rPr>
        <w:t>Д</w:t>
      </w:r>
      <w:r w:rsidRPr="00957CE0">
        <w:rPr>
          <w:bCs/>
        </w:rPr>
        <w:t xml:space="preserve">ля ранней диагностики диабетической нефропатии наиболее информативным диагностическим признаком является </w:t>
      </w:r>
    </w:p>
    <w:p w14:paraId="49636B75" w14:textId="77777777" w:rsidR="000703C3" w:rsidRDefault="000703C3" w:rsidP="000703C3">
      <w:pPr>
        <w:autoSpaceDE w:val="0"/>
        <w:autoSpaceDN w:val="0"/>
        <w:adjustRightInd w:val="0"/>
      </w:pPr>
      <w:proofErr w:type="spellStart"/>
      <w:r>
        <w:t>Л</w:t>
      </w:r>
      <w:r w:rsidRPr="00957CE0">
        <w:t>ейкоцитурия</w:t>
      </w:r>
      <w:proofErr w:type="spellEnd"/>
    </w:p>
    <w:p w14:paraId="061E4D43" w14:textId="77777777" w:rsidR="000703C3" w:rsidRPr="00957CE0" w:rsidRDefault="000703C3" w:rsidP="000703C3">
      <w:pPr>
        <w:autoSpaceDE w:val="0"/>
        <w:autoSpaceDN w:val="0"/>
        <w:adjustRightInd w:val="0"/>
      </w:pPr>
      <w:r>
        <w:t xml:space="preserve">Альбуминурия </w:t>
      </w:r>
      <w:r w:rsidRPr="00957CE0">
        <w:t xml:space="preserve"> </w:t>
      </w:r>
    </w:p>
    <w:p w14:paraId="5386AA14" w14:textId="77777777" w:rsidR="000703C3" w:rsidRPr="00957CE0" w:rsidRDefault="000703C3" w:rsidP="000703C3">
      <w:pPr>
        <w:autoSpaceDE w:val="0"/>
        <w:autoSpaceDN w:val="0"/>
        <w:adjustRightInd w:val="0"/>
      </w:pPr>
      <w:r>
        <w:t>М</w:t>
      </w:r>
      <w:r w:rsidRPr="00957CE0">
        <w:t xml:space="preserve">акрогематурия </w:t>
      </w:r>
    </w:p>
    <w:p w14:paraId="70379795" w14:textId="77777777" w:rsidR="000703C3" w:rsidRPr="00B75F82" w:rsidRDefault="000703C3" w:rsidP="000703C3">
      <w:pPr>
        <w:rPr>
          <w:color w:val="31849B"/>
        </w:rPr>
      </w:pPr>
      <w:r>
        <w:t>М</w:t>
      </w:r>
      <w:r w:rsidRPr="00957CE0">
        <w:t>икрогематурия</w:t>
      </w:r>
    </w:p>
    <w:p w14:paraId="1FBF1290" w14:textId="77777777" w:rsidR="000703C3" w:rsidRPr="00957CE0" w:rsidRDefault="000703C3" w:rsidP="000703C3">
      <w:pPr>
        <w:autoSpaceDE w:val="0"/>
        <w:autoSpaceDN w:val="0"/>
        <w:adjustRightInd w:val="0"/>
        <w:rPr>
          <w:color w:val="000000"/>
        </w:rPr>
      </w:pPr>
      <w:r>
        <w:rPr>
          <w:bCs/>
          <w:color w:val="000000"/>
        </w:rPr>
        <w:t>251.</w:t>
      </w:r>
      <w:r w:rsidRPr="00957CE0">
        <w:rPr>
          <w:bCs/>
          <w:color w:val="000000"/>
        </w:rPr>
        <w:t xml:space="preserve"> </w:t>
      </w:r>
      <w:r>
        <w:rPr>
          <w:bCs/>
          <w:color w:val="000000"/>
        </w:rPr>
        <w:t>Д</w:t>
      </w:r>
      <w:r w:rsidRPr="00957CE0">
        <w:rPr>
          <w:bCs/>
          <w:color w:val="000000"/>
        </w:rPr>
        <w:t xml:space="preserve">ля нефротического синдрома наиболее характерно сочетание </w:t>
      </w:r>
    </w:p>
    <w:p w14:paraId="0037D34B"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течного синдрома, протеинурии, </w:t>
      </w:r>
      <w:proofErr w:type="spellStart"/>
      <w:r w:rsidRPr="00957CE0">
        <w:rPr>
          <w:color w:val="000000"/>
        </w:rPr>
        <w:t>диспротеинемии</w:t>
      </w:r>
      <w:proofErr w:type="spellEnd"/>
      <w:r w:rsidRPr="00957CE0">
        <w:rPr>
          <w:color w:val="000000"/>
        </w:rPr>
        <w:t xml:space="preserve"> </w:t>
      </w:r>
    </w:p>
    <w:p w14:paraId="78B18177"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ртериальной гипертонии, отечного синдрома, гематурии </w:t>
      </w:r>
    </w:p>
    <w:p w14:paraId="4CC0AC4A" w14:textId="77777777" w:rsidR="000703C3" w:rsidRPr="00957CE0" w:rsidRDefault="000703C3" w:rsidP="000703C3">
      <w:pPr>
        <w:autoSpaceDE w:val="0"/>
        <w:autoSpaceDN w:val="0"/>
        <w:adjustRightInd w:val="0"/>
        <w:rPr>
          <w:color w:val="000000"/>
        </w:rPr>
      </w:pPr>
      <w:r>
        <w:rPr>
          <w:color w:val="000000"/>
        </w:rPr>
        <w:lastRenderedPageBreak/>
        <w:t>Л</w:t>
      </w:r>
      <w:r w:rsidRPr="00957CE0">
        <w:rPr>
          <w:color w:val="000000"/>
        </w:rPr>
        <w:t xml:space="preserve">ихорадочного синдрома, </w:t>
      </w:r>
      <w:proofErr w:type="spellStart"/>
      <w:r w:rsidRPr="00957CE0">
        <w:rPr>
          <w:color w:val="000000"/>
        </w:rPr>
        <w:t>диспротеинемии</w:t>
      </w:r>
      <w:proofErr w:type="spellEnd"/>
      <w:r w:rsidRPr="00957CE0">
        <w:rPr>
          <w:color w:val="000000"/>
        </w:rPr>
        <w:t xml:space="preserve">, </w:t>
      </w:r>
      <w:proofErr w:type="spellStart"/>
      <w:r w:rsidRPr="00957CE0">
        <w:rPr>
          <w:color w:val="000000"/>
        </w:rPr>
        <w:t>лейкоцитурии</w:t>
      </w:r>
      <w:proofErr w:type="spellEnd"/>
      <w:r w:rsidRPr="00957CE0">
        <w:rPr>
          <w:color w:val="000000"/>
        </w:rPr>
        <w:t xml:space="preserve"> </w:t>
      </w:r>
    </w:p>
    <w:p w14:paraId="169E7711" w14:textId="77777777" w:rsidR="000703C3" w:rsidRPr="00957CE0" w:rsidRDefault="000703C3" w:rsidP="000703C3">
      <w:pPr>
        <w:rPr>
          <w:color w:val="000000"/>
        </w:rPr>
      </w:pPr>
      <w:r>
        <w:rPr>
          <w:color w:val="000000"/>
        </w:rPr>
        <w:t>А</w:t>
      </w:r>
      <w:r w:rsidRPr="00957CE0">
        <w:rPr>
          <w:color w:val="000000"/>
        </w:rPr>
        <w:t xml:space="preserve">ртериальной гипертонии, протеинурии, </w:t>
      </w:r>
      <w:proofErr w:type="spellStart"/>
      <w:r w:rsidRPr="00957CE0">
        <w:rPr>
          <w:color w:val="000000"/>
        </w:rPr>
        <w:t>лейкоцитурии</w:t>
      </w:r>
      <w:proofErr w:type="spellEnd"/>
    </w:p>
    <w:p w14:paraId="584A7508" w14:textId="77777777" w:rsidR="000703C3" w:rsidRPr="00957CE0" w:rsidRDefault="000703C3" w:rsidP="000703C3">
      <w:pPr>
        <w:autoSpaceDE w:val="0"/>
        <w:autoSpaceDN w:val="0"/>
        <w:adjustRightInd w:val="0"/>
        <w:rPr>
          <w:color w:val="000000"/>
        </w:rPr>
      </w:pPr>
      <w:r>
        <w:rPr>
          <w:bCs/>
          <w:color w:val="000000"/>
        </w:rPr>
        <w:t>252.</w:t>
      </w:r>
      <w:r w:rsidRPr="00957CE0">
        <w:rPr>
          <w:bCs/>
          <w:color w:val="000000"/>
        </w:rPr>
        <w:t xml:space="preserve"> </w:t>
      </w:r>
      <w:r>
        <w:rPr>
          <w:bCs/>
          <w:color w:val="000000"/>
        </w:rPr>
        <w:t>К</w:t>
      </w:r>
      <w:r w:rsidRPr="00957CE0">
        <w:rPr>
          <w:bCs/>
          <w:color w:val="000000"/>
        </w:rPr>
        <w:t xml:space="preserve">ритерием госпитализации больного с пневмонией является </w:t>
      </w:r>
    </w:p>
    <w:p w14:paraId="3B78940A" w14:textId="77777777" w:rsidR="000703C3" w:rsidRPr="00957CE0" w:rsidRDefault="000703C3" w:rsidP="000703C3">
      <w:pPr>
        <w:autoSpaceDE w:val="0"/>
        <w:autoSpaceDN w:val="0"/>
        <w:adjustRightInd w:val="0"/>
        <w:rPr>
          <w:color w:val="000000"/>
        </w:rPr>
      </w:pPr>
      <w:r>
        <w:rPr>
          <w:color w:val="000000"/>
        </w:rPr>
        <w:t>В</w:t>
      </w:r>
      <w:r w:rsidRPr="00957CE0">
        <w:rPr>
          <w:color w:val="000000"/>
        </w:rPr>
        <w:t>ыявленный лейкоцитоз более 10*10</w:t>
      </w:r>
      <w:r w:rsidRPr="00957CE0">
        <w:rPr>
          <w:color w:val="000000"/>
          <w:vertAlign w:val="superscript"/>
        </w:rPr>
        <w:t>9</w:t>
      </w:r>
      <w:r w:rsidRPr="00957CE0">
        <w:rPr>
          <w:color w:val="000000"/>
        </w:rPr>
        <w:t xml:space="preserve">/л </w:t>
      </w:r>
    </w:p>
    <w:p w14:paraId="1BD41F33" w14:textId="77777777" w:rsidR="000703C3" w:rsidRDefault="000703C3" w:rsidP="000703C3">
      <w:pPr>
        <w:autoSpaceDE w:val="0"/>
        <w:autoSpaceDN w:val="0"/>
        <w:adjustRightInd w:val="0"/>
        <w:rPr>
          <w:color w:val="000000"/>
        </w:rPr>
      </w:pPr>
      <w:r>
        <w:rPr>
          <w:color w:val="000000"/>
        </w:rPr>
        <w:t>В</w:t>
      </w:r>
      <w:r w:rsidRPr="00957CE0">
        <w:rPr>
          <w:color w:val="000000"/>
        </w:rPr>
        <w:t xml:space="preserve">ерхнедолевая локализация поражения </w:t>
      </w:r>
    </w:p>
    <w:p w14:paraId="33BD99A8" w14:textId="77777777" w:rsidR="000703C3" w:rsidRPr="00957CE0" w:rsidRDefault="000703C3" w:rsidP="000703C3">
      <w:pPr>
        <w:autoSpaceDE w:val="0"/>
        <w:autoSpaceDN w:val="0"/>
        <w:adjustRightInd w:val="0"/>
        <w:rPr>
          <w:color w:val="000000"/>
        </w:rPr>
      </w:pPr>
      <w:r>
        <w:rPr>
          <w:color w:val="000000"/>
        </w:rPr>
        <w:t xml:space="preserve">Нестабильная гемодинамика </w:t>
      </w:r>
    </w:p>
    <w:p w14:paraId="0BBC895E" w14:textId="77777777" w:rsidR="000703C3" w:rsidRPr="00957CE0" w:rsidRDefault="000703C3" w:rsidP="000703C3">
      <w:pPr>
        <w:rPr>
          <w:color w:val="000000"/>
        </w:rPr>
      </w:pPr>
      <w:r>
        <w:rPr>
          <w:color w:val="000000"/>
        </w:rPr>
        <w:t>Ф</w:t>
      </w:r>
      <w:r w:rsidRPr="00957CE0">
        <w:rPr>
          <w:color w:val="000000"/>
        </w:rPr>
        <w:t>ебрильная лихорадка в течение 3 дней</w:t>
      </w:r>
    </w:p>
    <w:p w14:paraId="5AEE8BA0" w14:textId="77777777" w:rsidR="000703C3" w:rsidRPr="00957CE0" w:rsidRDefault="000703C3" w:rsidP="000703C3">
      <w:pPr>
        <w:autoSpaceDE w:val="0"/>
        <w:autoSpaceDN w:val="0"/>
        <w:adjustRightInd w:val="0"/>
        <w:rPr>
          <w:color w:val="000000"/>
        </w:rPr>
      </w:pPr>
      <w:r>
        <w:rPr>
          <w:bCs/>
          <w:color w:val="000000"/>
        </w:rPr>
        <w:t>253.</w:t>
      </w:r>
      <w:r w:rsidRPr="00957CE0">
        <w:rPr>
          <w:bCs/>
          <w:color w:val="000000"/>
        </w:rPr>
        <w:t xml:space="preserve"> </w:t>
      </w:r>
      <w:r>
        <w:rPr>
          <w:bCs/>
          <w:color w:val="000000"/>
        </w:rPr>
        <w:t>П</w:t>
      </w:r>
      <w:r w:rsidRPr="00957CE0">
        <w:rPr>
          <w:bCs/>
          <w:color w:val="000000"/>
        </w:rPr>
        <w:t xml:space="preserve">ри пневмонии, вызванной </w:t>
      </w:r>
      <w:proofErr w:type="spellStart"/>
      <w:r w:rsidRPr="00957CE0">
        <w:rPr>
          <w:bCs/>
          <w:color w:val="000000"/>
        </w:rPr>
        <w:t>микоплазмой</w:t>
      </w:r>
      <w:proofErr w:type="spellEnd"/>
      <w:r w:rsidRPr="00957CE0">
        <w:rPr>
          <w:bCs/>
          <w:color w:val="000000"/>
        </w:rPr>
        <w:t xml:space="preserve">, следует назначать </w:t>
      </w:r>
    </w:p>
    <w:p w14:paraId="0C6F66F9" w14:textId="77777777" w:rsidR="000703C3" w:rsidRDefault="000703C3" w:rsidP="000703C3">
      <w:pPr>
        <w:autoSpaceDE w:val="0"/>
        <w:autoSpaceDN w:val="0"/>
        <w:adjustRightInd w:val="0"/>
        <w:rPr>
          <w:color w:val="000000"/>
        </w:rPr>
      </w:pPr>
      <w:r>
        <w:rPr>
          <w:color w:val="000000"/>
        </w:rPr>
        <w:t>П</w:t>
      </w:r>
      <w:r w:rsidRPr="00957CE0">
        <w:rPr>
          <w:color w:val="000000"/>
        </w:rPr>
        <w:t>енициллины</w:t>
      </w:r>
    </w:p>
    <w:p w14:paraId="28CE1CE0" w14:textId="77777777" w:rsidR="000703C3" w:rsidRPr="00957CE0" w:rsidRDefault="000703C3" w:rsidP="000703C3">
      <w:pPr>
        <w:autoSpaceDE w:val="0"/>
        <w:autoSpaceDN w:val="0"/>
        <w:adjustRightInd w:val="0"/>
        <w:rPr>
          <w:color w:val="000000"/>
        </w:rPr>
      </w:pPr>
      <w:proofErr w:type="spellStart"/>
      <w:r>
        <w:rPr>
          <w:color w:val="000000"/>
        </w:rPr>
        <w:t>М</w:t>
      </w:r>
      <w:r w:rsidRPr="00957CE0">
        <w:rPr>
          <w:color w:val="000000"/>
        </w:rPr>
        <w:t>акролиды</w:t>
      </w:r>
      <w:proofErr w:type="spellEnd"/>
      <w:r w:rsidRPr="00957CE0">
        <w:rPr>
          <w:color w:val="000000"/>
        </w:rPr>
        <w:t xml:space="preserve"> </w:t>
      </w:r>
    </w:p>
    <w:p w14:paraId="06367C9E" w14:textId="77777777" w:rsidR="000703C3" w:rsidRPr="00957CE0" w:rsidRDefault="000703C3" w:rsidP="000703C3">
      <w:pPr>
        <w:autoSpaceDE w:val="0"/>
        <w:autoSpaceDN w:val="0"/>
        <w:adjustRightInd w:val="0"/>
        <w:rPr>
          <w:color w:val="000000"/>
        </w:rPr>
      </w:pPr>
      <w:r>
        <w:rPr>
          <w:color w:val="000000"/>
        </w:rPr>
        <w:t>Ц</w:t>
      </w:r>
      <w:r w:rsidRPr="00957CE0">
        <w:rPr>
          <w:color w:val="000000"/>
        </w:rPr>
        <w:t xml:space="preserve">ефалоспорины </w:t>
      </w:r>
    </w:p>
    <w:p w14:paraId="7357788F" w14:textId="77777777" w:rsidR="000703C3" w:rsidRPr="00957CE0" w:rsidRDefault="000703C3" w:rsidP="000703C3">
      <w:pPr>
        <w:rPr>
          <w:color w:val="000000"/>
        </w:rPr>
      </w:pPr>
      <w:r>
        <w:rPr>
          <w:color w:val="000000"/>
        </w:rPr>
        <w:t>Т</w:t>
      </w:r>
      <w:r w:rsidRPr="00957CE0">
        <w:rPr>
          <w:color w:val="000000"/>
        </w:rPr>
        <w:t>етрациклины</w:t>
      </w:r>
    </w:p>
    <w:p w14:paraId="7DB90ADE" w14:textId="77777777" w:rsidR="000703C3" w:rsidRPr="00957CE0" w:rsidRDefault="000703C3" w:rsidP="000703C3">
      <w:pPr>
        <w:autoSpaceDE w:val="0"/>
        <w:autoSpaceDN w:val="0"/>
        <w:adjustRightInd w:val="0"/>
        <w:rPr>
          <w:color w:val="000000"/>
        </w:rPr>
      </w:pPr>
      <w:r>
        <w:rPr>
          <w:bCs/>
          <w:color w:val="000000"/>
        </w:rPr>
        <w:t>254.</w:t>
      </w:r>
      <w:r w:rsidRPr="00957CE0">
        <w:rPr>
          <w:bCs/>
          <w:color w:val="000000"/>
        </w:rPr>
        <w:t xml:space="preserve"> </w:t>
      </w:r>
      <w:r>
        <w:rPr>
          <w:bCs/>
          <w:color w:val="000000"/>
        </w:rPr>
        <w:t>Н</w:t>
      </w:r>
      <w:r w:rsidRPr="00957CE0">
        <w:rPr>
          <w:bCs/>
          <w:color w:val="000000"/>
        </w:rPr>
        <w:t xml:space="preserve">ачинать медикаментозные меры профилактики рекомендуют при риске по шкале SCORE равном _____ % </w:t>
      </w:r>
    </w:p>
    <w:p w14:paraId="3EE2EFD8" w14:textId="77777777" w:rsidR="000703C3" w:rsidRPr="00957CE0" w:rsidRDefault="000703C3" w:rsidP="000703C3">
      <w:pPr>
        <w:autoSpaceDE w:val="0"/>
        <w:autoSpaceDN w:val="0"/>
        <w:adjustRightInd w:val="0"/>
        <w:rPr>
          <w:color w:val="000000"/>
        </w:rPr>
      </w:pPr>
      <w:r w:rsidRPr="00957CE0">
        <w:rPr>
          <w:color w:val="000000"/>
        </w:rPr>
        <w:t xml:space="preserve">2 </w:t>
      </w:r>
    </w:p>
    <w:p w14:paraId="2317FB6D" w14:textId="77777777" w:rsidR="000703C3" w:rsidRPr="00957CE0" w:rsidRDefault="000703C3" w:rsidP="000703C3">
      <w:pPr>
        <w:autoSpaceDE w:val="0"/>
        <w:autoSpaceDN w:val="0"/>
        <w:adjustRightInd w:val="0"/>
        <w:rPr>
          <w:color w:val="000000"/>
        </w:rPr>
      </w:pPr>
      <w:r w:rsidRPr="00957CE0">
        <w:rPr>
          <w:color w:val="000000"/>
        </w:rPr>
        <w:t xml:space="preserve">3 </w:t>
      </w:r>
    </w:p>
    <w:p w14:paraId="6A1542C9" w14:textId="77777777" w:rsidR="000703C3" w:rsidRPr="00957CE0" w:rsidRDefault="000703C3" w:rsidP="000703C3">
      <w:pPr>
        <w:autoSpaceDE w:val="0"/>
        <w:autoSpaceDN w:val="0"/>
        <w:adjustRightInd w:val="0"/>
        <w:rPr>
          <w:color w:val="000000"/>
        </w:rPr>
      </w:pPr>
      <w:r w:rsidRPr="00957CE0">
        <w:rPr>
          <w:color w:val="000000"/>
        </w:rPr>
        <w:t xml:space="preserve">5 </w:t>
      </w:r>
    </w:p>
    <w:p w14:paraId="4CB01015" w14:textId="77777777" w:rsidR="000703C3" w:rsidRPr="00957CE0" w:rsidRDefault="000703C3" w:rsidP="000703C3">
      <w:pPr>
        <w:rPr>
          <w:color w:val="000000"/>
        </w:rPr>
      </w:pPr>
      <w:r w:rsidRPr="00957CE0">
        <w:rPr>
          <w:color w:val="000000"/>
        </w:rPr>
        <w:t>10</w:t>
      </w:r>
    </w:p>
    <w:p w14:paraId="1965C129" w14:textId="77777777" w:rsidR="000703C3" w:rsidRPr="00957CE0" w:rsidRDefault="000703C3" w:rsidP="000703C3">
      <w:pPr>
        <w:autoSpaceDE w:val="0"/>
        <w:autoSpaceDN w:val="0"/>
        <w:adjustRightInd w:val="0"/>
        <w:rPr>
          <w:color w:val="000000"/>
        </w:rPr>
      </w:pPr>
      <w:r w:rsidRPr="00C178ED">
        <w:rPr>
          <w:bCs/>
          <w:color w:val="000000"/>
        </w:rPr>
        <w:t>255.</w:t>
      </w:r>
      <w:r w:rsidRPr="00957CE0">
        <w:rPr>
          <w:bCs/>
          <w:color w:val="000000"/>
        </w:rPr>
        <w:t xml:space="preserve"> По шкале SCORE рассчитывают риск развития ______ в ближайшие 10 лет </w:t>
      </w:r>
    </w:p>
    <w:p w14:paraId="6FAFF8F7"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нсульта </w:t>
      </w:r>
    </w:p>
    <w:p w14:paraId="4CEF08FA" w14:textId="77777777" w:rsidR="000703C3" w:rsidRDefault="000703C3" w:rsidP="000703C3">
      <w:pPr>
        <w:autoSpaceDE w:val="0"/>
        <w:autoSpaceDN w:val="0"/>
        <w:adjustRightInd w:val="0"/>
        <w:rPr>
          <w:color w:val="000000"/>
        </w:rPr>
      </w:pPr>
      <w:r>
        <w:rPr>
          <w:color w:val="000000"/>
        </w:rPr>
        <w:t>И</w:t>
      </w:r>
      <w:r w:rsidRPr="00957CE0">
        <w:rPr>
          <w:color w:val="000000"/>
        </w:rPr>
        <w:t>нфаркта миокарда</w:t>
      </w:r>
    </w:p>
    <w:p w14:paraId="0938325E" w14:textId="77777777" w:rsidR="000703C3" w:rsidRPr="00957CE0" w:rsidRDefault="000703C3" w:rsidP="000703C3">
      <w:pPr>
        <w:autoSpaceDE w:val="0"/>
        <w:autoSpaceDN w:val="0"/>
        <w:adjustRightInd w:val="0"/>
        <w:rPr>
          <w:color w:val="000000"/>
        </w:rPr>
      </w:pPr>
      <w:r>
        <w:rPr>
          <w:color w:val="000000"/>
        </w:rPr>
        <w:t xml:space="preserve">Фатальных осложнений </w:t>
      </w:r>
      <w:r w:rsidRPr="00957CE0">
        <w:rPr>
          <w:color w:val="000000"/>
        </w:rPr>
        <w:t xml:space="preserve"> </w:t>
      </w:r>
    </w:p>
    <w:p w14:paraId="4BF107EE" w14:textId="77777777" w:rsidR="000703C3" w:rsidRPr="00957CE0" w:rsidRDefault="000703C3" w:rsidP="000703C3">
      <w:pPr>
        <w:rPr>
          <w:color w:val="000000"/>
        </w:rPr>
      </w:pPr>
      <w:r>
        <w:rPr>
          <w:color w:val="000000"/>
        </w:rPr>
        <w:t>С</w:t>
      </w:r>
      <w:r w:rsidRPr="00957CE0">
        <w:rPr>
          <w:color w:val="000000"/>
        </w:rPr>
        <w:t>ердечной недостаточности</w:t>
      </w:r>
    </w:p>
    <w:p w14:paraId="78CA0FBF" w14:textId="77777777" w:rsidR="000703C3" w:rsidRPr="00957CE0" w:rsidRDefault="000703C3" w:rsidP="000703C3">
      <w:pPr>
        <w:autoSpaceDE w:val="0"/>
        <w:autoSpaceDN w:val="0"/>
        <w:adjustRightInd w:val="0"/>
        <w:rPr>
          <w:color w:val="000000"/>
        </w:rPr>
      </w:pPr>
      <w:r>
        <w:rPr>
          <w:bCs/>
          <w:color w:val="000000"/>
        </w:rPr>
        <w:t>256. Б</w:t>
      </w:r>
      <w:r w:rsidRPr="00957CE0">
        <w:rPr>
          <w:bCs/>
          <w:color w:val="000000"/>
        </w:rPr>
        <w:t xml:space="preserve">ольные с гипертонической болезнью 1 стадии освобождаются от работы при неосложненных гипертонических кризах на _______ дней </w:t>
      </w:r>
    </w:p>
    <w:p w14:paraId="7ACB0DDE" w14:textId="77777777" w:rsidR="000703C3" w:rsidRPr="00957CE0" w:rsidRDefault="000703C3" w:rsidP="000703C3">
      <w:pPr>
        <w:autoSpaceDE w:val="0"/>
        <w:autoSpaceDN w:val="0"/>
        <w:adjustRightInd w:val="0"/>
        <w:rPr>
          <w:color w:val="000000"/>
        </w:rPr>
      </w:pPr>
      <w:r w:rsidRPr="00957CE0">
        <w:rPr>
          <w:color w:val="000000"/>
        </w:rPr>
        <w:t xml:space="preserve">14 </w:t>
      </w:r>
    </w:p>
    <w:p w14:paraId="5ADFE4AC" w14:textId="77777777" w:rsidR="000703C3" w:rsidRDefault="000703C3" w:rsidP="000703C3">
      <w:pPr>
        <w:autoSpaceDE w:val="0"/>
        <w:autoSpaceDN w:val="0"/>
        <w:adjustRightInd w:val="0"/>
        <w:rPr>
          <w:color w:val="000000"/>
        </w:rPr>
      </w:pPr>
      <w:r w:rsidRPr="00957CE0">
        <w:rPr>
          <w:color w:val="000000"/>
        </w:rPr>
        <w:t>7</w:t>
      </w:r>
    </w:p>
    <w:p w14:paraId="5A549165" w14:textId="77777777" w:rsidR="000703C3" w:rsidRPr="00957CE0" w:rsidRDefault="000703C3" w:rsidP="000703C3">
      <w:pPr>
        <w:autoSpaceDE w:val="0"/>
        <w:autoSpaceDN w:val="0"/>
        <w:adjustRightInd w:val="0"/>
        <w:rPr>
          <w:color w:val="000000"/>
        </w:rPr>
      </w:pPr>
      <w:r>
        <w:rPr>
          <w:color w:val="000000"/>
        </w:rPr>
        <w:t xml:space="preserve">5 </w:t>
      </w:r>
      <w:r w:rsidRPr="00957CE0">
        <w:rPr>
          <w:color w:val="000000"/>
        </w:rPr>
        <w:t xml:space="preserve"> </w:t>
      </w:r>
    </w:p>
    <w:p w14:paraId="795AB3A4" w14:textId="77777777" w:rsidR="000703C3" w:rsidRPr="00957CE0" w:rsidRDefault="000703C3" w:rsidP="000703C3">
      <w:pPr>
        <w:rPr>
          <w:color w:val="000000"/>
        </w:rPr>
      </w:pPr>
      <w:r w:rsidRPr="00957CE0">
        <w:rPr>
          <w:color w:val="000000"/>
        </w:rPr>
        <w:t>10</w:t>
      </w:r>
    </w:p>
    <w:p w14:paraId="27AAA69F" w14:textId="77777777" w:rsidR="000703C3" w:rsidRPr="00957CE0" w:rsidRDefault="000703C3" w:rsidP="000703C3">
      <w:pPr>
        <w:autoSpaceDE w:val="0"/>
        <w:autoSpaceDN w:val="0"/>
        <w:adjustRightInd w:val="0"/>
        <w:rPr>
          <w:color w:val="000000"/>
        </w:rPr>
      </w:pPr>
      <w:r w:rsidRPr="0085096E">
        <w:rPr>
          <w:bCs/>
          <w:color w:val="000000"/>
        </w:rPr>
        <w:t>257</w:t>
      </w:r>
      <w:r>
        <w:rPr>
          <w:bCs/>
          <w:color w:val="000000"/>
        </w:rPr>
        <w:t>.</w:t>
      </w:r>
      <w:r w:rsidRPr="00957CE0">
        <w:rPr>
          <w:bCs/>
          <w:color w:val="000000"/>
        </w:rPr>
        <w:t xml:space="preserve"> </w:t>
      </w:r>
      <w:r>
        <w:rPr>
          <w:bCs/>
          <w:color w:val="000000"/>
        </w:rPr>
        <w:t>Д</w:t>
      </w:r>
      <w:r w:rsidRPr="00957CE0">
        <w:rPr>
          <w:bCs/>
          <w:color w:val="000000"/>
        </w:rPr>
        <w:t xml:space="preserve">атой установления инвалидности является </w:t>
      </w:r>
    </w:p>
    <w:p w14:paraId="58C6E7F8"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ата непосредственного освидетельствования </w:t>
      </w:r>
    </w:p>
    <w:p w14:paraId="61BDF680"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ата открытия больного листа </w:t>
      </w:r>
    </w:p>
    <w:p w14:paraId="4FA66B6F" w14:textId="77777777" w:rsidR="000703C3" w:rsidRDefault="000703C3" w:rsidP="000703C3">
      <w:pPr>
        <w:rPr>
          <w:color w:val="000000"/>
        </w:rPr>
      </w:pPr>
      <w:r>
        <w:rPr>
          <w:color w:val="000000"/>
        </w:rPr>
        <w:t>С</w:t>
      </w:r>
      <w:r w:rsidRPr="00957CE0">
        <w:rPr>
          <w:color w:val="000000"/>
        </w:rPr>
        <w:t>ледующий день после регистрации документов в бюро</w:t>
      </w:r>
    </w:p>
    <w:p w14:paraId="3E74607C" w14:textId="77777777" w:rsidR="000703C3" w:rsidRPr="00957CE0" w:rsidRDefault="000703C3" w:rsidP="000703C3">
      <w:pPr>
        <w:autoSpaceDE w:val="0"/>
        <w:autoSpaceDN w:val="0"/>
        <w:adjustRightInd w:val="0"/>
        <w:rPr>
          <w:color w:val="000000"/>
        </w:rPr>
      </w:pPr>
      <w:r>
        <w:rPr>
          <w:color w:val="000000"/>
        </w:rPr>
        <w:t>Д</w:t>
      </w:r>
      <w:r w:rsidRPr="00957CE0">
        <w:rPr>
          <w:color w:val="000000"/>
        </w:rPr>
        <w:t>ата</w:t>
      </w:r>
      <w:r>
        <w:rPr>
          <w:color w:val="000000"/>
        </w:rPr>
        <w:t xml:space="preserve"> регистрации документов в бюро </w:t>
      </w:r>
    </w:p>
    <w:p w14:paraId="11A642C0" w14:textId="77777777" w:rsidR="000703C3" w:rsidRPr="00957CE0" w:rsidRDefault="000703C3" w:rsidP="000703C3">
      <w:pPr>
        <w:autoSpaceDE w:val="0"/>
        <w:autoSpaceDN w:val="0"/>
        <w:adjustRightInd w:val="0"/>
        <w:rPr>
          <w:color w:val="000000"/>
        </w:rPr>
      </w:pPr>
      <w:r>
        <w:rPr>
          <w:bCs/>
          <w:color w:val="000000"/>
        </w:rPr>
        <w:t xml:space="preserve">258. </w:t>
      </w:r>
      <w:r w:rsidRPr="00957CE0">
        <w:rPr>
          <w:bCs/>
          <w:color w:val="000000"/>
        </w:rPr>
        <w:t xml:space="preserve">Из всех категорий врачей выдать листок нетрудоспособности может только врач </w:t>
      </w:r>
    </w:p>
    <w:p w14:paraId="325B8117"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корой помощи </w:t>
      </w:r>
    </w:p>
    <w:p w14:paraId="7B7411D0"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анитарный врач </w:t>
      </w:r>
    </w:p>
    <w:p w14:paraId="2EDC5D30" w14:textId="77777777" w:rsidR="000703C3" w:rsidRDefault="000703C3" w:rsidP="000703C3">
      <w:pPr>
        <w:rPr>
          <w:color w:val="000000"/>
        </w:rPr>
      </w:pPr>
      <w:r>
        <w:rPr>
          <w:color w:val="000000"/>
        </w:rPr>
        <w:t>С</w:t>
      </w:r>
      <w:r w:rsidRPr="00957CE0">
        <w:rPr>
          <w:color w:val="000000"/>
        </w:rPr>
        <w:t>танции переливания крови</w:t>
      </w:r>
    </w:p>
    <w:p w14:paraId="56EFC165" w14:textId="77777777" w:rsidR="000703C3" w:rsidRPr="00957CE0" w:rsidRDefault="000703C3" w:rsidP="000703C3">
      <w:pPr>
        <w:autoSpaceDE w:val="0"/>
        <w:autoSpaceDN w:val="0"/>
        <w:adjustRightInd w:val="0"/>
        <w:rPr>
          <w:color w:val="000000"/>
        </w:rPr>
      </w:pPr>
      <w:r>
        <w:rPr>
          <w:color w:val="000000"/>
        </w:rPr>
        <w:t xml:space="preserve">Травматологического пункта </w:t>
      </w:r>
    </w:p>
    <w:p w14:paraId="46DB1A0E" w14:textId="77777777" w:rsidR="000703C3" w:rsidRPr="00957CE0" w:rsidRDefault="000703C3" w:rsidP="000703C3">
      <w:pPr>
        <w:autoSpaceDE w:val="0"/>
        <w:autoSpaceDN w:val="0"/>
        <w:adjustRightInd w:val="0"/>
        <w:rPr>
          <w:color w:val="000000"/>
        </w:rPr>
      </w:pPr>
      <w:r>
        <w:rPr>
          <w:bCs/>
          <w:color w:val="000000"/>
        </w:rPr>
        <w:t>259.</w:t>
      </w:r>
      <w:r w:rsidRPr="00957CE0">
        <w:rPr>
          <w:bCs/>
          <w:color w:val="000000"/>
        </w:rPr>
        <w:t xml:space="preserve"> </w:t>
      </w:r>
      <w:r>
        <w:rPr>
          <w:bCs/>
          <w:color w:val="000000"/>
          <w:lang w:val="en-US"/>
        </w:rPr>
        <w:t>C</w:t>
      </w:r>
      <w:r w:rsidRPr="00957CE0">
        <w:rPr>
          <w:bCs/>
          <w:color w:val="000000"/>
        </w:rPr>
        <w:t xml:space="preserve">рок действия санаторно-курортной карты составляет </w:t>
      </w:r>
    </w:p>
    <w:p w14:paraId="5E83672C" w14:textId="77777777" w:rsidR="000703C3" w:rsidRPr="00957CE0" w:rsidRDefault="000703C3" w:rsidP="000703C3">
      <w:pPr>
        <w:autoSpaceDE w:val="0"/>
        <w:autoSpaceDN w:val="0"/>
        <w:adjustRightInd w:val="0"/>
        <w:rPr>
          <w:color w:val="000000"/>
        </w:rPr>
      </w:pPr>
      <w:r w:rsidRPr="00957CE0">
        <w:rPr>
          <w:color w:val="000000"/>
        </w:rPr>
        <w:t xml:space="preserve">2 месяца </w:t>
      </w:r>
    </w:p>
    <w:p w14:paraId="7219E5E3" w14:textId="77777777" w:rsidR="000703C3" w:rsidRPr="00957CE0" w:rsidRDefault="000703C3" w:rsidP="000703C3">
      <w:pPr>
        <w:autoSpaceDE w:val="0"/>
        <w:autoSpaceDN w:val="0"/>
        <w:adjustRightInd w:val="0"/>
        <w:rPr>
          <w:color w:val="000000"/>
        </w:rPr>
      </w:pPr>
      <w:r w:rsidRPr="00957CE0">
        <w:rPr>
          <w:color w:val="000000"/>
        </w:rPr>
        <w:t xml:space="preserve">1 месяц </w:t>
      </w:r>
    </w:p>
    <w:p w14:paraId="66952CAC" w14:textId="77777777" w:rsidR="000703C3" w:rsidRPr="00957CE0" w:rsidRDefault="000703C3" w:rsidP="000703C3">
      <w:pPr>
        <w:autoSpaceDE w:val="0"/>
        <w:autoSpaceDN w:val="0"/>
        <w:adjustRightInd w:val="0"/>
        <w:rPr>
          <w:color w:val="000000"/>
        </w:rPr>
      </w:pPr>
      <w:r w:rsidRPr="00957CE0">
        <w:rPr>
          <w:color w:val="000000"/>
        </w:rPr>
        <w:t xml:space="preserve">10 дней </w:t>
      </w:r>
    </w:p>
    <w:p w14:paraId="03DFC264" w14:textId="77777777" w:rsidR="000703C3" w:rsidRPr="00957CE0" w:rsidRDefault="000703C3" w:rsidP="000703C3">
      <w:pPr>
        <w:rPr>
          <w:color w:val="000000"/>
        </w:rPr>
      </w:pPr>
      <w:r w:rsidRPr="00957CE0">
        <w:rPr>
          <w:color w:val="000000"/>
        </w:rPr>
        <w:t>6 месяцев</w:t>
      </w:r>
    </w:p>
    <w:p w14:paraId="3A312C21" w14:textId="77777777" w:rsidR="000703C3" w:rsidRPr="00957CE0" w:rsidRDefault="000703C3" w:rsidP="000703C3">
      <w:pPr>
        <w:autoSpaceDE w:val="0"/>
        <w:autoSpaceDN w:val="0"/>
        <w:adjustRightInd w:val="0"/>
        <w:rPr>
          <w:color w:val="000000"/>
        </w:rPr>
      </w:pPr>
      <w:r>
        <w:rPr>
          <w:bCs/>
          <w:color w:val="000000"/>
        </w:rPr>
        <w:t>260.</w:t>
      </w:r>
      <w:r w:rsidRPr="00957CE0">
        <w:rPr>
          <w:bCs/>
          <w:color w:val="000000"/>
        </w:rPr>
        <w:t xml:space="preserve"> Норма нагрузки врача-терапевта поликлиники составляет _____ посещений в час </w:t>
      </w:r>
    </w:p>
    <w:p w14:paraId="0B76B181" w14:textId="77777777" w:rsidR="000703C3" w:rsidRPr="00C56AEE" w:rsidRDefault="000703C3" w:rsidP="000703C3">
      <w:pPr>
        <w:autoSpaceDE w:val="0"/>
        <w:autoSpaceDN w:val="0"/>
        <w:adjustRightInd w:val="0"/>
        <w:rPr>
          <w:color w:val="000000"/>
        </w:rPr>
      </w:pPr>
      <w:r w:rsidRPr="00C56AEE">
        <w:rPr>
          <w:color w:val="000000"/>
        </w:rPr>
        <w:t>5</w:t>
      </w:r>
    </w:p>
    <w:p w14:paraId="6384483A" w14:textId="77777777" w:rsidR="000703C3" w:rsidRPr="00957CE0" w:rsidRDefault="000703C3" w:rsidP="000703C3">
      <w:pPr>
        <w:autoSpaceDE w:val="0"/>
        <w:autoSpaceDN w:val="0"/>
        <w:adjustRightInd w:val="0"/>
        <w:rPr>
          <w:color w:val="000000"/>
        </w:rPr>
      </w:pPr>
      <w:r w:rsidRPr="00957CE0">
        <w:rPr>
          <w:color w:val="000000"/>
        </w:rPr>
        <w:t xml:space="preserve">4 </w:t>
      </w:r>
    </w:p>
    <w:p w14:paraId="64D3B2E8" w14:textId="77777777" w:rsidR="000703C3" w:rsidRPr="00957CE0" w:rsidRDefault="000703C3" w:rsidP="000703C3">
      <w:pPr>
        <w:autoSpaceDE w:val="0"/>
        <w:autoSpaceDN w:val="0"/>
        <w:adjustRightInd w:val="0"/>
        <w:rPr>
          <w:color w:val="000000"/>
        </w:rPr>
      </w:pPr>
      <w:r w:rsidRPr="00957CE0">
        <w:rPr>
          <w:color w:val="000000"/>
        </w:rPr>
        <w:t xml:space="preserve">6 </w:t>
      </w:r>
    </w:p>
    <w:p w14:paraId="28836651" w14:textId="77777777" w:rsidR="000703C3" w:rsidRPr="00C56AEE" w:rsidRDefault="000703C3" w:rsidP="000703C3">
      <w:pPr>
        <w:rPr>
          <w:color w:val="000000"/>
        </w:rPr>
      </w:pPr>
      <w:r w:rsidRPr="00C56AEE">
        <w:rPr>
          <w:color w:val="000000"/>
        </w:rPr>
        <w:t>7</w:t>
      </w:r>
    </w:p>
    <w:p w14:paraId="53F90AD0" w14:textId="77777777" w:rsidR="000703C3" w:rsidRPr="00957CE0" w:rsidRDefault="000703C3" w:rsidP="000703C3">
      <w:pPr>
        <w:autoSpaceDE w:val="0"/>
        <w:autoSpaceDN w:val="0"/>
        <w:adjustRightInd w:val="0"/>
        <w:rPr>
          <w:color w:val="000000"/>
        </w:rPr>
      </w:pPr>
      <w:r>
        <w:rPr>
          <w:bCs/>
          <w:color w:val="000000"/>
        </w:rPr>
        <w:t>261.</w:t>
      </w:r>
      <w:r w:rsidRPr="00957CE0">
        <w:rPr>
          <w:bCs/>
          <w:color w:val="000000"/>
        </w:rPr>
        <w:t xml:space="preserve"> Поликлиника может продолжать листок нетрудоспособности </w:t>
      </w:r>
    </w:p>
    <w:p w14:paraId="1420C227"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о 1 месяца </w:t>
      </w:r>
    </w:p>
    <w:p w14:paraId="47C51DEC" w14:textId="77777777" w:rsidR="000703C3" w:rsidRDefault="000703C3" w:rsidP="000703C3">
      <w:pPr>
        <w:autoSpaceDE w:val="0"/>
        <w:autoSpaceDN w:val="0"/>
        <w:adjustRightInd w:val="0"/>
        <w:rPr>
          <w:color w:val="000000"/>
        </w:rPr>
      </w:pPr>
      <w:r>
        <w:rPr>
          <w:color w:val="000000"/>
        </w:rPr>
        <w:t>Д</w:t>
      </w:r>
      <w:r w:rsidRPr="00957CE0">
        <w:rPr>
          <w:color w:val="000000"/>
        </w:rPr>
        <w:t xml:space="preserve">о 4 месяцев </w:t>
      </w:r>
    </w:p>
    <w:p w14:paraId="7019B2B6" w14:textId="77777777" w:rsidR="000703C3" w:rsidRPr="00957CE0" w:rsidRDefault="000703C3" w:rsidP="000703C3">
      <w:pPr>
        <w:autoSpaceDE w:val="0"/>
        <w:autoSpaceDN w:val="0"/>
        <w:adjustRightInd w:val="0"/>
        <w:rPr>
          <w:color w:val="000000"/>
        </w:rPr>
      </w:pPr>
      <w:r>
        <w:rPr>
          <w:color w:val="000000"/>
        </w:rPr>
        <w:t xml:space="preserve">Не более 10 месяцев </w:t>
      </w:r>
    </w:p>
    <w:p w14:paraId="24E9D100" w14:textId="77777777" w:rsidR="000703C3" w:rsidRPr="00957CE0" w:rsidRDefault="000703C3" w:rsidP="000703C3">
      <w:pPr>
        <w:rPr>
          <w:color w:val="000000"/>
        </w:rPr>
      </w:pPr>
      <w:r>
        <w:rPr>
          <w:color w:val="000000"/>
        </w:rPr>
        <w:t>Б</w:t>
      </w:r>
      <w:r w:rsidRPr="00957CE0">
        <w:rPr>
          <w:color w:val="000000"/>
        </w:rPr>
        <w:t>ез ограничения срока</w:t>
      </w:r>
    </w:p>
    <w:p w14:paraId="3903C198" w14:textId="77777777" w:rsidR="000703C3" w:rsidRPr="00957CE0" w:rsidRDefault="000703C3" w:rsidP="000703C3">
      <w:pPr>
        <w:autoSpaceDE w:val="0"/>
        <w:autoSpaceDN w:val="0"/>
        <w:adjustRightInd w:val="0"/>
        <w:rPr>
          <w:color w:val="000000"/>
        </w:rPr>
      </w:pPr>
      <w:r>
        <w:rPr>
          <w:bCs/>
          <w:color w:val="000000"/>
        </w:rPr>
        <w:t>262.</w:t>
      </w:r>
      <w:r w:rsidRPr="00957CE0">
        <w:rPr>
          <w:bCs/>
          <w:color w:val="000000"/>
        </w:rPr>
        <w:t xml:space="preserve"> Под антропометрией понимают </w:t>
      </w:r>
    </w:p>
    <w:p w14:paraId="6026C0D4"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змерение роста и массы тела </w:t>
      </w:r>
    </w:p>
    <w:p w14:paraId="49C07256" w14:textId="77777777" w:rsidR="000703C3" w:rsidRPr="00957CE0" w:rsidRDefault="000703C3" w:rsidP="000703C3">
      <w:pPr>
        <w:autoSpaceDE w:val="0"/>
        <w:autoSpaceDN w:val="0"/>
        <w:adjustRightInd w:val="0"/>
        <w:rPr>
          <w:color w:val="000000"/>
        </w:rPr>
      </w:pPr>
      <w:r>
        <w:rPr>
          <w:color w:val="000000"/>
        </w:rPr>
        <w:lastRenderedPageBreak/>
        <w:t>И</w:t>
      </w:r>
      <w:r w:rsidRPr="00957CE0">
        <w:rPr>
          <w:color w:val="000000"/>
        </w:rPr>
        <w:t xml:space="preserve">змерение роста </w:t>
      </w:r>
    </w:p>
    <w:p w14:paraId="76EF279A"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нкетирование </w:t>
      </w:r>
    </w:p>
    <w:p w14:paraId="4FCF4165" w14:textId="77777777" w:rsidR="000703C3" w:rsidRPr="00957CE0" w:rsidRDefault="000703C3" w:rsidP="000703C3">
      <w:pPr>
        <w:rPr>
          <w:color w:val="000000"/>
        </w:rPr>
      </w:pPr>
      <w:r>
        <w:rPr>
          <w:color w:val="000000"/>
        </w:rPr>
        <w:t>И</w:t>
      </w:r>
      <w:r w:rsidRPr="00957CE0">
        <w:rPr>
          <w:color w:val="000000"/>
        </w:rPr>
        <w:t>змерение силы рук</w:t>
      </w:r>
    </w:p>
    <w:p w14:paraId="5D0CA2AC" w14:textId="77777777" w:rsidR="000703C3" w:rsidRPr="00957CE0" w:rsidRDefault="000703C3" w:rsidP="000703C3">
      <w:pPr>
        <w:autoSpaceDE w:val="0"/>
        <w:autoSpaceDN w:val="0"/>
        <w:adjustRightInd w:val="0"/>
        <w:rPr>
          <w:color w:val="000000"/>
        </w:rPr>
      </w:pPr>
      <w:r>
        <w:rPr>
          <w:bCs/>
          <w:color w:val="000000"/>
        </w:rPr>
        <w:t>263.</w:t>
      </w:r>
      <w:r w:rsidRPr="00957CE0">
        <w:rPr>
          <w:bCs/>
          <w:color w:val="000000"/>
        </w:rPr>
        <w:t xml:space="preserve"> Второй этап диспансеризации определенных групп взрослого населения проводится </w:t>
      </w:r>
    </w:p>
    <w:p w14:paraId="48C9784D" w14:textId="77777777" w:rsidR="000703C3" w:rsidRPr="00957CE0" w:rsidRDefault="000703C3" w:rsidP="000703C3">
      <w:pPr>
        <w:autoSpaceDE w:val="0"/>
        <w:autoSpaceDN w:val="0"/>
        <w:adjustRightInd w:val="0"/>
        <w:rPr>
          <w:color w:val="000000"/>
        </w:rPr>
      </w:pPr>
      <w:r>
        <w:rPr>
          <w:color w:val="000000"/>
        </w:rPr>
        <w:t>В</w:t>
      </w:r>
      <w:r w:rsidRPr="00957CE0">
        <w:rPr>
          <w:color w:val="000000"/>
        </w:rPr>
        <w:t>се</w:t>
      </w:r>
      <w:r>
        <w:rPr>
          <w:color w:val="000000"/>
        </w:rPr>
        <w:t>м мужчинам в возрасте 45-66 лет</w:t>
      </w:r>
      <w:r w:rsidRPr="00957CE0">
        <w:rPr>
          <w:color w:val="000000"/>
        </w:rPr>
        <w:t xml:space="preserve"> </w:t>
      </w:r>
    </w:p>
    <w:p w14:paraId="7418F750" w14:textId="77777777" w:rsidR="000703C3" w:rsidRPr="00957CE0" w:rsidRDefault="000703C3" w:rsidP="000703C3">
      <w:pPr>
        <w:autoSpaceDE w:val="0"/>
        <w:autoSpaceDN w:val="0"/>
        <w:adjustRightInd w:val="0"/>
        <w:rPr>
          <w:color w:val="000000"/>
        </w:rPr>
      </w:pPr>
      <w:r>
        <w:rPr>
          <w:color w:val="000000"/>
        </w:rPr>
        <w:t>В</w:t>
      </w:r>
      <w:r w:rsidRPr="00957CE0">
        <w:rPr>
          <w:color w:val="000000"/>
        </w:rPr>
        <w:t>се</w:t>
      </w:r>
      <w:r>
        <w:rPr>
          <w:color w:val="000000"/>
        </w:rPr>
        <w:t>м женщинам в возрасте 45-66 лет</w:t>
      </w:r>
      <w:r w:rsidRPr="00957CE0">
        <w:rPr>
          <w:color w:val="000000"/>
        </w:rPr>
        <w:t xml:space="preserve"> </w:t>
      </w:r>
    </w:p>
    <w:p w14:paraId="7CD4B3FE" w14:textId="77777777" w:rsidR="000703C3" w:rsidRDefault="000703C3" w:rsidP="000703C3">
      <w:pPr>
        <w:rPr>
          <w:color w:val="000000"/>
        </w:rPr>
      </w:pPr>
      <w:r>
        <w:rPr>
          <w:color w:val="000000"/>
        </w:rPr>
        <w:t>В</w:t>
      </w:r>
      <w:r w:rsidRPr="00957CE0">
        <w:rPr>
          <w:color w:val="000000"/>
        </w:rPr>
        <w:t>сем подлежащим диспансеризации</w:t>
      </w:r>
    </w:p>
    <w:p w14:paraId="070A01E6"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 соответствии с показан</w:t>
      </w:r>
      <w:r>
        <w:rPr>
          <w:color w:val="000000"/>
        </w:rPr>
        <w:t xml:space="preserve">иями, определенными на 1 этапе </w:t>
      </w:r>
    </w:p>
    <w:p w14:paraId="25F79A51" w14:textId="77777777" w:rsidR="000703C3" w:rsidRPr="00957CE0" w:rsidRDefault="000703C3" w:rsidP="000703C3">
      <w:pPr>
        <w:autoSpaceDE w:val="0"/>
        <w:autoSpaceDN w:val="0"/>
        <w:adjustRightInd w:val="0"/>
        <w:jc w:val="both"/>
        <w:rPr>
          <w:color w:val="000000"/>
        </w:rPr>
      </w:pPr>
      <w:r>
        <w:rPr>
          <w:bCs/>
          <w:color w:val="000000"/>
        </w:rPr>
        <w:t>264.</w:t>
      </w:r>
      <w:r w:rsidRPr="00957CE0">
        <w:rPr>
          <w:bCs/>
          <w:color w:val="000000"/>
        </w:rPr>
        <w:t xml:space="preserve"> Групповое консультирование (школа пациентов) организуется в поликлинике для пациентов групп здоровья </w:t>
      </w:r>
    </w:p>
    <w:p w14:paraId="26E7CD06" w14:textId="77777777" w:rsidR="000703C3" w:rsidRPr="0085096E" w:rsidRDefault="000703C3" w:rsidP="000703C3">
      <w:pPr>
        <w:autoSpaceDE w:val="0"/>
        <w:autoSpaceDN w:val="0"/>
        <w:adjustRightInd w:val="0"/>
        <w:rPr>
          <w:color w:val="000000"/>
        </w:rPr>
      </w:pPr>
      <w:r>
        <w:rPr>
          <w:color w:val="000000"/>
          <w:lang w:val="en-US"/>
        </w:rPr>
        <w:t>I</w:t>
      </w:r>
    </w:p>
    <w:p w14:paraId="25B1307B" w14:textId="77777777" w:rsidR="000703C3" w:rsidRPr="00957CE0" w:rsidRDefault="000703C3" w:rsidP="000703C3">
      <w:pPr>
        <w:autoSpaceDE w:val="0"/>
        <w:autoSpaceDN w:val="0"/>
        <w:adjustRightInd w:val="0"/>
        <w:rPr>
          <w:color w:val="000000"/>
        </w:rPr>
      </w:pPr>
      <w:r>
        <w:rPr>
          <w:color w:val="000000"/>
        </w:rPr>
        <w:t xml:space="preserve">II – III </w:t>
      </w:r>
      <w:r w:rsidRPr="00957CE0">
        <w:rPr>
          <w:color w:val="000000"/>
        </w:rPr>
        <w:t xml:space="preserve"> </w:t>
      </w:r>
    </w:p>
    <w:p w14:paraId="199D953C" w14:textId="77777777" w:rsidR="000703C3" w:rsidRDefault="000703C3" w:rsidP="000703C3">
      <w:pPr>
        <w:autoSpaceDE w:val="0"/>
        <w:autoSpaceDN w:val="0"/>
        <w:adjustRightInd w:val="0"/>
        <w:rPr>
          <w:color w:val="000000"/>
        </w:rPr>
      </w:pPr>
      <w:r w:rsidRPr="00957CE0">
        <w:rPr>
          <w:color w:val="000000"/>
        </w:rPr>
        <w:t xml:space="preserve">I – II </w:t>
      </w:r>
    </w:p>
    <w:p w14:paraId="4D72DB43" w14:textId="77777777" w:rsidR="000703C3" w:rsidRPr="00957CE0" w:rsidRDefault="000703C3" w:rsidP="000703C3">
      <w:pPr>
        <w:rPr>
          <w:color w:val="000000"/>
        </w:rPr>
      </w:pPr>
      <w:r>
        <w:rPr>
          <w:color w:val="000000"/>
        </w:rPr>
        <w:t>Всех трех</w:t>
      </w:r>
    </w:p>
    <w:p w14:paraId="4A528995" w14:textId="77777777" w:rsidR="000703C3" w:rsidRPr="00957CE0" w:rsidRDefault="000703C3" w:rsidP="000703C3">
      <w:pPr>
        <w:autoSpaceDE w:val="0"/>
        <w:autoSpaceDN w:val="0"/>
        <w:adjustRightInd w:val="0"/>
        <w:rPr>
          <w:color w:val="000000"/>
        </w:rPr>
      </w:pPr>
      <w:r>
        <w:rPr>
          <w:bCs/>
          <w:color w:val="000000"/>
        </w:rPr>
        <w:t>265.</w:t>
      </w:r>
      <w:r w:rsidRPr="00957CE0">
        <w:rPr>
          <w:bCs/>
          <w:color w:val="000000"/>
        </w:rPr>
        <w:t xml:space="preserve"> Маммография с целью раннего выявления рака молочной железы показана женщинам в возрасте c _____лет </w:t>
      </w:r>
    </w:p>
    <w:p w14:paraId="5B74F6B7" w14:textId="77777777" w:rsidR="000703C3" w:rsidRPr="00957CE0" w:rsidRDefault="000703C3" w:rsidP="000703C3">
      <w:pPr>
        <w:autoSpaceDE w:val="0"/>
        <w:autoSpaceDN w:val="0"/>
        <w:adjustRightInd w:val="0"/>
        <w:rPr>
          <w:color w:val="000000"/>
        </w:rPr>
      </w:pPr>
      <w:r w:rsidRPr="00AA0EA2">
        <w:rPr>
          <w:color w:val="000000"/>
        </w:rPr>
        <w:t>18</w:t>
      </w:r>
      <w:r w:rsidRPr="00957CE0">
        <w:rPr>
          <w:color w:val="000000"/>
        </w:rPr>
        <w:t xml:space="preserve"> </w:t>
      </w:r>
    </w:p>
    <w:p w14:paraId="31299F4D" w14:textId="77777777" w:rsidR="000703C3" w:rsidRPr="00957CE0" w:rsidRDefault="000703C3" w:rsidP="000703C3">
      <w:pPr>
        <w:autoSpaceDE w:val="0"/>
        <w:autoSpaceDN w:val="0"/>
        <w:adjustRightInd w:val="0"/>
        <w:rPr>
          <w:color w:val="000000"/>
        </w:rPr>
      </w:pPr>
      <w:r w:rsidRPr="00AA0EA2">
        <w:rPr>
          <w:color w:val="000000"/>
        </w:rPr>
        <w:t>40</w:t>
      </w:r>
      <w:r w:rsidRPr="00957CE0">
        <w:rPr>
          <w:color w:val="000000"/>
        </w:rPr>
        <w:t xml:space="preserve"> </w:t>
      </w:r>
    </w:p>
    <w:p w14:paraId="24D11821" w14:textId="77777777" w:rsidR="000703C3" w:rsidRPr="00957CE0" w:rsidRDefault="000703C3" w:rsidP="000703C3">
      <w:pPr>
        <w:autoSpaceDE w:val="0"/>
        <w:autoSpaceDN w:val="0"/>
        <w:adjustRightInd w:val="0"/>
        <w:rPr>
          <w:color w:val="000000"/>
        </w:rPr>
      </w:pPr>
      <w:r w:rsidRPr="00957CE0">
        <w:rPr>
          <w:color w:val="000000"/>
        </w:rPr>
        <w:t xml:space="preserve">30 </w:t>
      </w:r>
    </w:p>
    <w:p w14:paraId="04976496" w14:textId="77777777" w:rsidR="000703C3" w:rsidRPr="00957CE0" w:rsidRDefault="000703C3" w:rsidP="000703C3">
      <w:pPr>
        <w:rPr>
          <w:color w:val="000000"/>
        </w:rPr>
      </w:pPr>
      <w:r w:rsidRPr="00957CE0">
        <w:rPr>
          <w:color w:val="000000"/>
        </w:rPr>
        <w:t>50</w:t>
      </w:r>
    </w:p>
    <w:p w14:paraId="3EFA839E" w14:textId="77777777" w:rsidR="000703C3" w:rsidRPr="00957CE0" w:rsidRDefault="000703C3" w:rsidP="000703C3">
      <w:pPr>
        <w:autoSpaceDE w:val="0"/>
        <w:autoSpaceDN w:val="0"/>
        <w:adjustRightInd w:val="0"/>
        <w:rPr>
          <w:color w:val="000000"/>
        </w:rPr>
      </w:pPr>
      <w:r>
        <w:rPr>
          <w:bCs/>
          <w:color w:val="000000"/>
        </w:rPr>
        <w:t>266.</w:t>
      </w:r>
      <w:r w:rsidRPr="00957CE0">
        <w:rPr>
          <w:bCs/>
          <w:color w:val="000000"/>
        </w:rPr>
        <w:t xml:space="preserve"> К основным профилактическим мероприятиям сахарного диабета 2 типа относятся </w:t>
      </w:r>
    </w:p>
    <w:p w14:paraId="2B9815EC"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ациональное питание, физическая активность </w:t>
      </w:r>
    </w:p>
    <w:p w14:paraId="048DCA31" w14:textId="77777777" w:rsidR="000703C3" w:rsidRDefault="000703C3" w:rsidP="000703C3">
      <w:pPr>
        <w:autoSpaceDE w:val="0"/>
        <w:autoSpaceDN w:val="0"/>
        <w:adjustRightInd w:val="0"/>
        <w:rPr>
          <w:color w:val="000000"/>
        </w:rPr>
      </w:pPr>
      <w:r>
        <w:rPr>
          <w:color w:val="000000"/>
        </w:rPr>
        <w:t>П</w:t>
      </w:r>
      <w:r w:rsidRPr="00957CE0">
        <w:rPr>
          <w:color w:val="000000"/>
        </w:rPr>
        <w:t xml:space="preserve">редупреждение ожирения и его лечение </w:t>
      </w:r>
    </w:p>
    <w:p w14:paraId="4E9269E7" w14:textId="77777777" w:rsidR="000703C3" w:rsidRPr="00957CE0" w:rsidRDefault="000703C3" w:rsidP="000703C3">
      <w:pPr>
        <w:autoSpaceDE w:val="0"/>
        <w:autoSpaceDN w:val="0"/>
        <w:adjustRightInd w:val="0"/>
        <w:rPr>
          <w:color w:val="000000"/>
        </w:rPr>
      </w:pPr>
      <w:r>
        <w:rPr>
          <w:color w:val="000000"/>
        </w:rPr>
        <w:t>Р</w:t>
      </w:r>
      <w:r w:rsidRPr="00957CE0">
        <w:rPr>
          <w:color w:val="000000"/>
        </w:rPr>
        <w:t>ациональное питание, физическая активность, предупр</w:t>
      </w:r>
      <w:r>
        <w:rPr>
          <w:color w:val="000000"/>
        </w:rPr>
        <w:t xml:space="preserve">еждение ожирения и его лечение </w:t>
      </w:r>
    </w:p>
    <w:p w14:paraId="61F5B448" w14:textId="77777777" w:rsidR="000703C3" w:rsidRPr="00957CE0" w:rsidRDefault="000703C3" w:rsidP="000703C3">
      <w:pPr>
        <w:rPr>
          <w:color w:val="000000"/>
        </w:rPr>
      </w:pPr>
      <w:r>
        <w:rPr>
          <w:color w:val="000000"/>
        </w:rPr>
        <w:t>Р</w:t>
      </w:r>
      <w:r w:rsidRPr="00957CE0">
        <w:rPr>
          <w:color w:val="000000"/>
        </w:rPr>
        <w:t>ациональное питание, профилактика атеросклероза</w:t>
      </w:r>
    </w:p>
    <w:p w14:paraId="2A12278B" w14:textId="77777777" w:rsidR="000703C3" w:rsidRPr="00957CE0" w:rsidRDefault="000703C3" w:rsidP="000703C3">
      <w:pPr>
        <w:autoSpaceDE w:val="0"/>
        <w:autoSpaceDN w:val="0"/>
        <w:adjustRightInd w:val="0"/>
        <w:jc w:val="both"/>
        <w:rPr>
          <w:color w:val="000000"/>
        </w:rPr>
      </w:pPr>
      <w:r>
        <w:rPr>
          <w:bCs/>
          <w:color w:val="000000"/>
        </w:rPr>
        <w:t>267.</w:t>
      </w:r>
      <w:r w:rsidRPr="00957CE0">
        <w:rPr>
          <w:bCs/>
          <w:color w:val="000000"/>
        </w:rPr>
        <w:t xml:space="preserve"> Больные с гипертонической болезнью </w:t>
      </w:r>
      <w:r>
        <w:rPr>
          <w:bCs/>
          <w:color w:val="000000"/>
          <w:lang w:val="en-US"/>
        </w:rPr>
        <w:t>I</w:t>
      </w:r>
      <w:r w:rsidRPr="00957CE0">
        <w:rPr>
          <w:bCs/>
          <w:color w:val="000000"/>
        </w:rPr>
        <w:t xml:space="preserve"> степени приглашаются к терапевту для диспансерного наблюдения </w:t>
      </w:r>
    </w:p>
    <w:p w14:paraId="1583BCDE" w14:textId="77777777" w:rsidR="000703C3" w:rsidRDefault="000703C3" w:rsidP="000703C3">
      <w:pPr>
        <w:autoSpaceDE w:val="0"/>
        <w:autoSpaceDN w:val="0"/>
        <w:adjustRightInd w:val="0"/>
        <w:rPr>
          <w:color w:val="000000"/>
        </w:rPr>
      </w:pPr>
      <w:r w:rsidRPr="00957CE0">
        <w:rPr>
          <w:color w:val="000000"/>
        </w:rPr>
        <w:t>1 раз в год</w:t>
      </w:r>
    </w:p>
    <w:p w14:paraId="79F13B0E" w14:textId="77777777" w:rsidR="000703C3" w:rsidRPr="00957CE0" w:rsidRDefault="000703C3" w:rsidP="000703C3">
      <w:pPr>
        <w:autoSpaceDE w:val="0"/>
        <w:autoSpaceDN w:val="0"/>
        <w:adjustRightInd w:val="0"/>
        <w:rPr>
          <w:color w:val="000000"/>
        </w:rPr>
      </w:pPr>
      <w:r>
        <w:rPr>
          <w:color w:val="000000"/>
        </w:rPr>
        <w:t xml:space="preserve">2 раза в год </w:t>
      </w:r>
      <w:r w:rsidRPr="00957CE0">
        <w:rPr>
          <w:color w:val="000000"/>
        </w:rPr>
        <w:t xml:space="preserve"> </w:t>
      </w:r>
    </w:p>
    <w:p w14:paraId="367380F2" w14:textId="77777777" w:rsidR="000703C3" w:rsidRPr="00957CE0" w:rsidRDefault="000703C3" w:rsidP="000703C3">
      <w:pPr>
        <w:autoSpaceDE w:val="0"/>
        <w:autoSpaceDN w:val="0"/>
        <w:adjustRightInd w:val="0"/>
        <w:rPr>
          <w:color w:val="000000"/>
        </w:rPr>
      </w:pPr>
      <w:r w:rsidRPr="00957CE0">
        <w:rPr>
          <w:color w:val="000000"/>
        </w:rPr>
        <w:t xml:space="preserve">4-5 раз в год </w:t>
      </w:r>
    </w:p>
    <w:p w14:paraId="08269D4F" w14:textId="77777777" w:rsidR="000703C3" w:rsidRPr="00957CE0" w:rsidRDefault="000703C3" w:rsidP="000703C3">
      <w:pPr>
        <w:rPr>
          <w:color w:val="000000"/>
        </w:rPr>
      </w:pPr>
      <w:r>
        <w:rPr>
          <w:color w:val="000000"/>
        </w:rPr>
        <w:t>П</w:t>
      </w:r>
      <w:r w:rsidRPr="00957CE0">
        <w:rPr>
          <w:color w:val="000000"/>
        </w:rPr>
        <w:t>ервый год 3 раза, затем 1 раз в год</w:t>
      </w:r>
    </w:p>
    <w:p w14:paraId="4C6D8790" w14:textId="77777777" w:rsidR="000703C3" w:rsidRDefault="000703C3" w:rsidP="000703C3">
      <w:pPr>
        <w:autoSpaceDE w:val="0"/>
        <w:autoSpaceDN w:val="0"/>
        <w:adjustRightInd w:val="0"/>
        <w:rPr>
          <w:color w:val="000000"/>
        </w:rPr>
      </w:pPr>
      <w:r>
        <w:rPr>
          <w:bCs/>
          <w:color w:val="000000"/>
        </w:rPr>
        <w:t>268.</w:t>
      </w:r>
      <w:r w:rsidRPr="00957CE0">
        <w:rPr>
          <w:bCs/>
          <w:color w:val="000000"/>
        </w:rPr>
        <w:t xml:space="preserve"> </w:t>
      </w:r>
      <w:r>
        <w:rPr>
          <w:bCs/>
          <w:color w:val="000000"/>
        </w:rPr>
        <w:t>Д</w:t>
      </w:r>
      <w:r w:rsidRPr="00957CE0">
        <w:rPr>
          <w:bCs/>
          <w:color w:val="000000"/>
        </w:rPr>
        <w:t xml:space="preserve">ля проведения массовой </w:t>
      </w:r>
      <w:proofErr w:type="spellStart"/>
      <w:r w:rsidRPr="00957CE0">
        <w:rPr>
          <w:bCs/>
          <w:color w:val="000000"/>
        </w:rPr>
        <w:t>туберкулинодиагностики</w:t>
      </w:r>
      <w:proofErr w:type="spellEnd"/>
      <w:r w:rsidRPr="00957CE0">
        <w:rPr>
          <w:bCs/>
          <w:color w:val="000000"/>
        </w:rPr>
        <w:t xml:space="preserve"> используется </w:t>
      </w:r>
    </w:p>
    <w:p w14:paraId="20F66B11"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роба Пирке </w:t>
      </w:r>
    </w:p>
    <w:p w14:paraId="28763728" w14:textId="77777777" w:rsidR="000703C3" w:rsidRDefault="000703C3" w:rsidP="000703C3">
      <w:pPr>
        <w:autoSpaceDE w:val="0"/>
        <w:autoSpaceDN w:val="0"/>
        <w:adjustRightInd w:val="0"/>
        <w:rPr>
          <w:color w:val="000000"/>
        </w:rPr>
      </w:pPr>
      <w:r>
        <w:rPr>
          <w:color w:val="000000"/>
        </w:rPr>
        <w:t>П</w:t>
      </w:r>
      <w:r w:rsidRPr="00957CE0">
        <w:rPr>
          <w:color w:val="000000"/>
        </w:rPr>
        <w:t xml:space="preserve">роба Коха </w:t>
      </w:r>
    </w:p>
    <w:p w14:paraId="5A2EB40D" w14:textId="77777777" w:rsidR="000703C3" w:rsidRPr="00957CE0" w:rsidRDefault="000703C3" w:rsidP="000703C3">
      <w:pPr>
        <w:autoSpaceDE w:val="0"/>
        <w:autoSpaceDN w:val="0"/>
        <w:adjustRightInd w:val="0"/>
        <w:rPr>
          <w:color w:val="000000"/>
        </w:rPr>
      </w:pPr>
      <w:r>
        <w:rPr>
          <w:color w:val="000000"/>
        </w:rPr>
        <w:t>П</w:t>
      </w:r>
      <w:r w:rsidRPr="00957CE0">
        <w:rPr>
          <w:color w:val="000000"/>
        </w:rPr>
        <w:t>роба Манту с 2 ТЕ ППД-Л</w:t>
      </w:r>
    </w:p>
    <w:p w14:paraId="4CBE2B3E" w14:textId="77777777" w:rsidR="000703C3" w:rsidRPr="00957CE0" w:rsidRDefault="000703C3" w:rsidP="000703C3">
      <w:pPr>
        <w:rPr>
          <w:color w:val="000000"/>
        </w:rPr>
      </w:pPr>
      <w:r>
        <w:rPr>
          <w:color w:val="000000"/>
        </w:rPr>
        <w:t>Г</w:t>
      </w:r>
      <w:r w:rsidRPr="00957CE0">
        <w:rPr>
          <w:color w:val="000000"/>
        </w:rPr>
        <w:t>радуированная кожная проба</w:t>
      </w:r>
    </w:p>
    <w:p w14:paraId="368DBF2B" w14:textId="77777777" w:rsidR="000703C3" w:rsidRPr="00957CE0" w:rsidRDefault="000703C3" w:rsidP="000703C3">
      <w:pPr>
        <w:autoSpaceDE w:val="0"/>
        <w:autoSpaceDN w:val="0"/>
        <w:adjustRightInd w:val="0"/>
        <w:jc w:val="both"/>
        <w:rPr>
          <w:color w:val="000000"/>
        </w:rPr>
      </w:pPr>
      <w:r>
        <w:rPr>
          <w:bCs/>
          <w:color w:val="000000"/>
        </w:rPr>
        <w:t>269.</w:t>
      </w:r>
      <w:r w:rsidRPr="00957CE0">
        <w:rPr>
          <w:bCs/>
          <w:color w:val="000000"/>
        </w:rPr>
        <w:t xml:space="preserve"> Допустимый уровень липопротеидов низкой плотности в крови у больных без риска сердечно-сосудистых заболеваний составляет ______ ммоль/л </w:t>
      </w:r>
    </w:p>
    <w:p w14:paraId="76EB9FB2"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 мужчины – &lt;1,0 ммоль/л, у женщины – &lt;1,2 ммоль/л, </w:t>
      </w:r>
    </w:p>
    <w:p w14:paraId="485A7004"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 мужчины – &lt;2,0 ммоль/л, у женщины – &lt;1,2 ммоль/л </w:t>
      </w:r>
    </w:p>
    <w:p w14:paraId="50882923" w14:textId="77777777" w:rsidR="000703C3" w:rsidRDefault="000703C3" w:rsidP="000703C3">
      <w:pPr>
        <w:rPr>
          <w:color w:val="000000"/>
        </w:rPr>
      </w:pPr>
      <w:r>
        <w:rPr>
          <w:color w:val="000000"/>
        </w:rPr>
        <w:t>Менее</w:t>
      </w:r>
      <w:r w:rsidRPr="00957CE0">
        <w:rPr>
          <w:color w:val="000000"/>
        </w:rPr>
        <w:t xml:space="preserve"> 2,8 ммоль/л</w:t>
      </w:r>
    </w:p>
    <w:p w14:paraId="129EFBD5" w14:textId="77777777" w:rsidR="000703C3" w:rsidRPr="00957CE0" w:rsidRDefault="000703C3" w:rsidP="000703C3">
      <w:pPr>
        <w:autoSpaceDE w:val="0"/>
        <w:autoSpaceDN w:val="0"/>
        <w:adjustRightInd w:val="0"/>
        <w:rPr>
          <w:color w:val="000000"/>
        </w:rPr>
      </w:pPr>
      <w:r>
        <w:rPr>
          <w:color w:val="000000"/>
        </w:rPr>
        <w:t xml:space="preserve">Менее </w:t>
      </w:r>
      <w:r w:rsidRPr="00957CE0">
        <w:rPr>
          <w:color w:val="000000"/>
        </w:rPr>
        <w:t xml:space="preserve">3,0 </w:t>
      </w:r>
      <w:r>
        <w:rPr>
          <w:color w:val="000000"/>
        </w:rPr>
        <w:t xml:space="preserve">ммоль/л независимо от возраста </w:t>
      </w:r>
    </w:p>
    <w:p w14:paraId="782FE53B" w14:textId="77777777" w:rsidR="000703C3" w:rsidRPr="00957CE0" w:rsidRDefault="000703C3" w:rsidP="000703C3">
      <w:pPr>
        <w:autoSpaceDE w:val="0"/>
        <w:autoSpaceDN w:val="0"/>
        <w:adjustRightInd w:val="0"/>
        <w:jc w:val="both"/>
        <w:rPr>
          <w:color w:val="000000"/>
        </w:rPr>
      </w:pPr>
      <w:r>
        <w:rPr>
          <w:bCs/>
          <w:color w:val="000000"/>
        </w:rPr>
        <w:t>270.</w:t>
      </w:r>
      <w:r w:rsidRPr="00957CE0">
        <w:rPr>
          <w:bCs/>
          <w:color w:val="000000"/>
        </w:rPr>
        <w:t xml:space="preserve"> Во время эпидемии гриппа возрастает частота заболеваний пневмонией, вызванных </w:t>
      </w:r>
    </w:p>
    <w:p w14:paraId="6079F3E1" w14:textId="77777777" w:rsidR="000703C3" w:rsidRDefault="000703C3" w:rsidP="000703C3">
      <w:pPr>
        <w:autoSpaceDE w:val="0"/>
        <w:autoSpaceDN w:val="0"/>
        <w:adjustRightInd w:val="0"/>
        <w:rPr>
          <w:color w:val="000000"/>
        </w:rPr>
      </w:pPr>
      <w:r>
        <w:rPr>
          <w:color w:val="000000"/>
        </w:rPr>
        <w:t>К</w:t>
      </w:r>
      <w:r w:rsidRPr="00957CE0">
        <w:rPr>
          <w:color w:val="000000"/>
        </w:rPr>
        <w:t>ишечной палочкой</w:t>
      </w:r>
    </w:p>
    <w:p w14:paraId="418DEADC" w14:textId="77777777" w:rsidR="000703C3" w:rsidRPr="00957CE0" w:rsidRDefault="000703C3" w:rsidP="000703C3">
      <w:pPr>
        <w:autoSpaceDE w:val="0"/>
        <w:autoSpaceDN w:val="0"/>
        <w:adjustRightInd w:val="0"/>
        <w:rPr>
          <w:color w:val="000000"/>
        </w:rPr>
      </w:pPr>
      <w:proofErr w:type="spellStart"/>
      <w:r>
        <w:rPr>
          <w:color w:val="000000"/>
        </w:rPr>
        <w:t>Микоплазмой</w:t>
      </w:r>
      <w:proofErr w:type="spellEnd"/>
      <w:r>
        <w:rPr>
          <w:color w:val="000000"/>
        </w:rPr>
        <w:t xml:space="preserve"> </w:t>
      </w:r>
      <w:r w:rsidRPr="00957CE0">
        <w:rPr>
          <w:color w:val="000000"/>
        </w:rPr>
        <w:t xml:space="preserve"> </w:t>
      </w:r>
    </w:p>
    <w:p w14:paraId="7C77D7E1"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невмоцистой </w:t>
      </w:r>
    </w:p>
    <w:p w14:paraId="1CA1CA67" w14:textId="77777777" w:rsidR="000703C3" w:rsidRPr="00957CE0" w:rsidRDefault="000703C3" w:rsidP="000703C3">
      <w:pPr>
        <w:rPr>
          <w:color w:val="000000"/>
        </w:rPr>
      </w:pPr>
      <w:r>
        <w:rPr>
          <w:color w:val="000000"/>
        </w:rPr>
        <w:t>К</w:t>
      </w:r>
      <w:r w:rsidRPr="00957CE0">
        <w:rPr>
          <w:color w:val="000000"/>
        </w:rPr>
        <w:t>лебсиеллой</w:t>
      </w:r>
    </w:p>
    <w:p w14:paraId="05DE880B" w14:textId="77777777" w:rsidR="000703C3" w:rsidRPr="00957CE0" w:rsidRDefault="000703C3" w:rsidP="000703C3">
      <w:pPr>
        <w:autoSpaceDE w:val="0"/>
        <w:autoSpaceDN w:val="0"/>
        <w:adjustRightInd w:val="0"/>
        <w:jc w:val="both"/>
        <w:rPr>
          <w:color w:val="000000"/>
        </w:rPr>
      </w:pPr>
      <w:r>
        <w:rPr>
          <w:bCs/>
          <w:color w:val="000000"/>
        </w:rPr>
        <w:t>271.</w:t>
      </w:r>
      <w:r w:rsidRPr="00957CE0">
        <w:rPr>
          <w:bCs/>
          <w:color w:val="000000"/>
        </w:rPr>
        <w:t xml:space="preserve"> У лиц, страдающих хроническим алкоголизмом, возрастает частота заболеваний пневмонией, вызванной </w:t>
      </w:r>
    </w:p>
    <w:p w14:paraId="4515D16E"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невмококком </w:t>
      </w:r>
    </w:p>
    <w:p w14:paraId="71105514" w14:textId="77777777" w:rsidR="000703C3" w:rsidRDefault="000703C3" w:rsidP="000703C3">
      <w:pPr>
        <w:autoSpaceDE w:val="0"/>
        <w:autoSpaceDN w:val="0"/>
        <w:adjustRightInd w:val="0"/>
        <w:rPr>
          <w:color w:val="000000"/>
        </w:rPr>
      </w:pPr>
      <w:r>
        <w:rPr>
          <w:color w:val="000000"/>
        </w:rPr>
        <w:t>С</w:t>
      </w:r>
      <w:r w:rsidRPr="00957CE0">
        <w:rPr>
          <w:color w:val="000000"/>
        </w:rPr>
        <w:t xml:space="preserve">тафилококком </w:t>
      </w:r>
    </w:p>
    <w:p w14:paraId="1A9CE497" w14:textId="77777777" w:rsidR="000703C3" w:rsidRPr="00957CE0" w:rsidRDefault="000703C3" w:rsidP="000703C3">
      <w:pPr>
        <w:autoSpaceDE w:val="0"/>
        <w:autoSpaceDN w:val="0"/>
        <w:adjustRightInd w:val="0"/>
        <w:rPr>
          <w:color w:val="000000"/>
        </w:rPr>
      </w:pPr>
      <w:r>
        <w:rPr>
          <w:color w:val="000000"/>
        </w:rPr>
        <w:t xml:space="preserve">Клебсиеллой </w:t>
      </w:r>
    </w:p>
    <w:p w14:paraId="0FFA464E" w14:textId="77777777" w:rsidR="000703C3" w:rsidRPr="00957CE0" w:rsidRDefault="000703C3" w:rsidP="000703C3">
      <w:pPr>
        <w:rPr>
          <w:color w:val="000000"/>
        </w:rPr>
      </w:pPr>
      <w:r>
        <w:rPr>
          <w:color w:val="000000"/>
        </w:rPr>
        <w:t>С</w:t>
      </w:r>
      <w:r w:rsidRPr="00957CE0">
        <w:rPr>
          <w:color w:val="000000"/>
        </w:rPr>
        <w:t>трептококком</w:t>
      </w:r>
    </w:p>
    <w:p w14:paraId="0F67E2D3" w14:textId="77777777" w:rsidR="000703C3" w:rsidRPr="00957CE0" w:rsidRDefault="000703C3" w:rsidP="000703C3">
      <w:pPr>
        <w:autoSpaceDE w:val="0"/>
        <w:autoSpaceDN w:val="0"/>
        <w:adjustRightInd w:val="0"/>
        <w:rPr>
          <w:color w:val="000000"/>
        </w:rPr>
      </w:pPr>
      <w:r>
        <w:rPr>
          <w:bCs/>
          <w:color w:val="000000"/>
        </w:rPr>
        <w:t>272.</w:t>
      </w:r>
      <w:r w:rsidRPr="00957CE0">
        <w:rPr>
          <w:bCs/>
          <w:color w:val="000000"/>
        </w:rPr>
        <w:t xml:space="preserve"> На исследование липидного профиля направляют пациентов </w:t>
      </w:r>
    </w:p>
    <w:p w14:paraId="1F756CE1" w14:textId="77777777" w:rsidR="000703C3" w:rsidRPr="00957CE0" w:rsidRDefault="000703C3" w:rsidP="000703C3">
      <w:pPr>
        <w:autoSpaceDE w:val="0"/>
        <w:autoSpaceDN w:val="0"/>
        <w:adjustRightInd w:val="0"/>
        <w:rPr>
          <w:color w:val="000000"/>
        </w:rPr>
      </w:pPr>
      <w:r>
        <w:rPr>
          <w:color w:val="000000"/>
        </w:rPr>
        <w:t xml:space="preserve">У </w:t>
      </w:r>
      <w:r w:rsidRPr="00957CE0">
        <w:rPr>
          <w:color w:val="000000"/>
        </w:rPr>
        <w:t xml:space="preserve">которых выявлено ожирение </w:t>
      </w:r>
    </w:p>
    <w:p w14:paraId="76DEBE5D"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одлежащих диспансеризации в текущем году </w:t>
      </w:r>
    </w:p>
    <w:p w14:paraId="5A39F2B0" w14:textId="77777777" w:rsidR="000703C3" w:rsidRDefault="000703C3" w:rsidP="000703C3">
      <w:pPr>
        <w:rPr>
          <w:color w:val="000000"/>
        </w:rPr>
      </w:pPr>
      <w:r>
        <w:rPr>
          <w:color w:val="000000"/>
        </w:rPr>
        <w:lastRenderedPageBreak/>
        <w:t>С</w:t>
      </w:r>
      <w:r w:rsidRPr="00957CE0">
        <w:rPr>
          <w:color w:val="000000"/>
        </w:rPr>
        <w:t>тарше 45 лет</w:t>
      </w:r>
    </w:p>
    <w:p w14:paraId="7C204258"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 которых выявлен повышенный ур</w:t>
      </w:r>
      <w:r>
        <w:rPr>
          <w:color w:val="000000"/>
        </w:rPr>
        <w:t xml:space="preserve">овень общего холестерина крови </w:t>
      </w:r>
    </w:p>
    <w:p w14:paraId="7C9E2632" w14:textId="77777777" w:rsidR="000703C3" w:rsidRPr="00957CE0" w:rsidRDefault="000703C3" w:rsidP="000703C3">
      <w:pPr>
        <w:autoSpaceDE w:val="0"/>
        <w:autoSpaceDN w:val="0"/>
        <w:adjustRightInd w:val="0"/>
        <w:jc w:val="both"/>
      </w:pPr>
      <w:r>
        <w:rPr>
          <w:bCs/>
        </w:rPr>
        <w:t>273.</w:t>
      </w:r>
      <w:r w:rsidRPr="00957CE0">
        <w:rPr>
          <w:bCs/>
        </w:rPr>
        <w:t xml:space="preserve"> Нормальное значение уровня триглицеридов крови у больных без риска сердечно-сосудистых заболеваний составляет меньше _______ ммоль/л </w:t>
      </w:r>
    </w:p>
    <w:p w14:paraId="5A2C52A9" w14:textId="77777777" w:rsidR="000703C3" w:rsidRPr="00957CE0" w:rsidRDefault="000703C3" w:rsidP="000703C3">
      <w:pPr>
        <w:autoSpaceDE w:val="0"/>
        <w:autoSpaceDN w:val="0"/>
        <w:adjustRightInd w:val="0"/>
      </w:pPr>
      <w:r w:rsidRPr="00957CE0">
        <w:t xml:space="preserve">1.7 </w:t>
      </w:r>
    </w:p>
    <w:p w14:paraId="716BF907" w14:textId="77777777" w:rsidR="000703C3" w:rsidRPr="00957CE0" w:rsidRDefault="000703C3" w:rsidP="000703C3">
      <w:pPr>
        <w:autoSpaceDE w:val="0"/>
        <w:autoSpaceDN w:val="0"/>
        <w:adjustRightInd w:val="0"/>
      </w:pPr>
      <w:r w:rsidRPr="00957CE0">
        <w:t xml:space="preserve">2.8 </w:t>
      </w:r>
    </w:p>
    <w:p w14:paraId="563D875D" w14:textId="77777777" w:rsidR="000703C3" w:rsidRPr="00957CE0" w:rsidRDefault="000703C3" w:rsidP="000703C3">
      <w:pPr>
        <w:autoSpaceDE w:val="0"/>
        <w:autoSpaceDN w:val="0"/>
        <w:adjustRightInd w:val="0"/>
      </w:pPr>
      <w:r w:rsidRPr="00957CE0">
        <w:t xml:space="preserve">1 </w:t>
      </w:r>
    </w:p>
    <w:p w14:paraId="117EE483" w14:textId="77777777" w:rsidR="000703C3" w:rsidRPr="00957CE0" w:rsidRDefault="000703C3" w:rsidP="000703C3">
      <w:r w:rsidRPr="00957CE0">
        <w:t>3</w:t>
      </w:r>
    </w:p>
    <w:p w14:paraId="4C113461" w14:textId="77777777" w:rsidR="000703C3" w:rsidRPr="00957CE0" w:rsidRDefault="000703C3" w:rsidP="000703C3">
      <w:pPr>
        <w:autoSpaceDE w:val="0"/>
        <w:autoSpaceDN w:val="0"/>
        <w:adjustRightInd w:val="0"/>
      </w:pPr>
      <w:r>
        <w:rPr>
          <w:bCs/>
        </w:rPr>
        <w:t xml:space="preserve">274. </w:t>
      </w:r>
      <w:r w:rsidRPr="00957CE0">
        <w:rPr>
          <w:bCs/>
        </w:rPr>
        <w:t xml:space="preserve">К основным факторами формирования здоровья относят </w:t>
      </w:r>
    </w:p>
    <w:p w14:paraId="4B134F52" w14:textId="77777777" w:rsidR="000703C3" w:rsidRPr="00957CE0" w:rsidRDefault="000703C3" w:rsidP="000703C3">
      <w:pPr>
        <w:autoSpaceDE w:val="0"/>
        <w:autoSpaceDN w:val="0"/>
        <w:adjustRightInd w:val="0"/>
      </w:pPr>
      <w:r>
        <w:t>З</w:t>
      </w:r>
      <w:r w:rsidRPr="00957CE0">
        <w:t xml:space="preserve">доровый образ жизни </w:t>
      </w:r>
    </w:p>
    <w:p w14:paraId="3ED6CDB6" w14:textId="77777777" w:rsidR="000703C3" w:rsidRPr="00957CE0" w:rsidRDefault="000703C3" w:rsidP="000703C3">
      <w:pPr>
        <w:autoSpaceDE w:val="0"/>
        <w:autoSpaceDN w:val="0"/>
        <w:adjustRightInd w:val="0"/>
      </w:pPr>
      <w:r>
        <w:t>Г</w:t>
      </w:r>
      <w:r w:rsidRPr="00957CE0">
        <w:t xml:space="preserve">енетический фактор </w:t>
      </w:r>
    </w:p>
    <w:p w14:paraId="519E9F8D" w14:textId="77777777" w:rsidR="000703C3" w:rsidRPr="00957CE0" w:rsidRDefault="000703C3" w:rsidP="000703C3">
      <w:pPr>
        <w:autoSpaceDE w:val="0"/>
        <w:autoSpaceDN w:val="0"/>
        <w:adjustRightInd w:val="0"/>
      </w:pPr>
      <w:r>
        <w:t>С</w:t>
      </w:r>
      <w:r w:rsidRPr="00957CE0">
        <w:t xml:space="preserve">остояние окружающей среды </w:t>
      </w:r>
    </w:p>
    <w:p w14:paraId="4D5BB54B" w14:textId="77777777" w:rsidR="000703C3" w:rsidRPr="00957CE0" w:rsidRDefault="000703C3" w:rsidP="000703C3">
      <w:r>
        <w:t>М</w:t>
      </w:r>
      <w:r w:rsidRPr="00957CE0">
        <w:t>едицинской обеспечение</w:t>
      </w:r>
    </w:p>
    <w:p w14:paraId="5246EC9D" w14:textId="77777777" w:rsidR="000703C3" w:rsidRPr="00957CE0" w:rsidRDefault="000703C3" w:rsidP="000703C3">
      <w:pPr>
        <w:autoSpaceDE w:val="0"/>
        <w:autoSpaceDN w:val="0"/>
        <w:adjustRightInd w:val="0"/>
        <w:jc w:val="both"/>
        <w:rPr>
          <w:color w:val="000000"/>
        </w:rPr>
      </w:pPr>
      <w:r>
        <w:rPr>
          <w:bCs/>
          <w:color w:val="000000"/>
        </w:rPr>
        <w:t>275.</w:t>
      </w:r>
      <w:r w:rsidRPr="00957CE0">
        <w:rPr>
          <w:bCs/>
          <w:color w:val="000000"/>
        </w:rPr>
        <w:t xml:space="preserve"> Эффективность антибактериального лечения при острой пневмонии следует клинически оценивать через </w:t>
      </w:r>
    </w:p>
    <w:p w14:paraId="05F0323C" w14:textId="77777777" w:rsidR="000703C3" w:rsidRPr="00957CE0" w:rsidRDefault="000703C3" w:rsidP="000703C3">
      <w:pPr>
        <w:autoSpaceDE w:val="0"/>
        <w:autoSpaceDN w:val="0"/>
        <w:adjustRightInd w:val="0"/>
        <w:rPr>
          <w:color w:val="000000"/>
        </w:rPr>
      </w:pPr>
      <w:r w:rsidRPr="00957CE0">
        <w:rPr>
          <w:color w:val="000000"/>
        </w:rPr>
        <w:t xml:space="preserve">12 часов </w:t>
      </w:r>
    </w:p>
    <w:p w14:paraId="6AC3CA30" w14:textId="77777777" w:rsidR="000703C3" w:rsidRDefault="000703C3" w:rsidP="000703C3">
      <w:pPr>
        <w:autoSpaceDE w:val="0"/>
        <w:autoSpaceDN w:val="0"/>
        <w:adjustRightInd w:val="0"/>
        <w:rPr>
          <w:color w:val="000000"/>
        </w:rPr>
      </w:pPr>
      <w:r w:rsidRPr="00957CE0">
        <w:rPr>
          <w:color w:val="000000"/>
        </w:rPr>
        <w:t>1 сутки</w:t>
      </w:r>
    </w:p>
    <w:p w14:paraId="74307B96" w14:textId="77777777" w:rsidR="000703C3" w:rsidRPr="00957CE0" w:rsidRDefault="000703C3" w:rsidP="000703C3">
      <w:pPr>
        <w:autoSpaceDE w:val="0"/>
        <w:autoSpaceDN w:val="0"/>
        <w:adjustRightInd w:val="0"/>
        <w:rPr>
          <w:color w:val="000000"/>
        </w:rPr>
      </w:pPr>
      <w:r>
        <w:rPr>
          <w:color w:val="000000"/>
        </w:rPr>
        <w:t xml:space="preserve">2-3 дня </w:t>
      </w:r>
      <w:r w:rsidRPr="00957CE0">
        <w:rPr>
          <w:color w:val="000000"/>
        </w:rPr>
        <w:t xml:space="preserve"> </w:t>
      </w:r>
    </w:p>
    <w:p w14:paraId="030215C5" w14:textId="77777777" w:rsidR="000703C3" w:rsidRPr="00957CE0" w:rsidRDefault="000703C3" w:rsidP="000703C3">
      <w:pPr>
        <w:rPr>
          <w:color w:val="000000"/>
        </w:rPr>
      </w:pPr>
      <w:r w:rsidRPr="00957CE0">
        <w:rPr>
          <w:color w:val="000000"/>
        </w:rPr>
        <w:t>5 дней</w:t>
      </w:r>
    </w:p>
    <w:p w14:paraId="0209C5D1" w14:textId="77777777" w:rsidR="000703C3" w:rsidRPr="00957CE0" w:rsidRDefault="000703C3" w:rsidP="000703C3">
      <w:pPr>
        <w:autoSpaceDE w:val="0"/>
        <w:autoSpaceDN w:val="0"/>
        <w:adjustRightInd w:val="0"/>
        <w:rPr>
          <w:color w:val="000000"/>
        </w:rPr>
      </w:pPr>
      <w:r>
        <w:rPr>
          <w:bCs/>
          <w:color w:val="000000"/>
        </w:rPr>
        <w:t>276.</w:t>
      </w:r>
      <w:r w:rsidRPr="00957CE0">
        <w:rPr>
          <w:bCs/>
          <w:color w:val="000000"/>
        </w:rPr>
        <w:t xml:space="preserve"> Диагноз хронического бронхита устанавливается при наличии </w:t>
      </w:r>
    </w:p>
    <w:p w14:paraId="4BF68C96" w14:textId="77777777" w:rsidR="000703C3" w:rsidRDefault="000703C3" w:rsidP="000703C3">
      <w:pPr>
        <w:autoSpaceDE w:val="0"/>
        <w:autoSpaceDN w:val="0"/>
        <w:adjustRightInd w:val="0"/>
        <w:rPr>
          <w:color w:val="000000"/>
        </w:rPr>
      </w:pPr>
      <w:r>
        <w:rPr>
          <w:color w:val="000000"/>
        </w:rPr>
        <w:t>К</w:t>
      </w:r>
      <w:r w:rsidRPr="00957CE0">
        <w:rPr>
          <w:color w:val="000000"/>
        </w:rPr>
        <w:t xml:space="preserve">ашля не более 1 месяца </w:t>
      </w:r>
    </w:p>
    <w:p w14:paraId="4C7C4708"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ашля с мокротой на протяжении, по крайней мере, 3 месяцев </w:t>
      </w:r>
      <w:r>
        <w:rPr>
          <w:color w:val="000000"/>
        </w:rPr>
        <w:t xml:space="preserve">в году в течение 2 лет и более </w:t>
      </w:r>
    </w:p>
    <w:p w14:paraId="56BDC95C" w14:textId="77777777" w:rsidR="000703C3" w:rsidRPr="00957CE0" w:rsidRDefault="000703C3" w:rsidP="000703C3">
      <w:pPr>
        <w:autoSpaceDE w:val="0"/>
        <w:autoSpaceDN w:val="0"/>
        <w:adjustRightInd w:val="0"/>
        <w:rPr>
          <w:color w:val="000000"/>
        </w:rPr>
      </w:pPr>
      <w:r>
        <w:rPr>
          <w:color w:val="000000"/>
        </w:rPr>
        <w:t>Ф</w:t>
      </w:r>
      <w:r w:rsidRPr="00957CE0">
        <w:rPr>
          <w:color w:val="000000"/>
        </w:rPr>
        <w:t xml:space="preserve">акторов риска: курения, </w:t>
      </w:r>
      <w:proofErr w:type="spellStart"/>
      <w:r w:rsidRPr="00957CE0">
        <w:rPr>
          <w:color w:val="000000"/>
        </w:rPr>
        <w:t>поллютантов</w:t>
      </w:r>
      <w:proofErr w:type="spellEnd"/>
      <w:r w:rsidRPr="00957CE0">
        <w:rPr>
          <w:color w:val="000000"/>
        </w:rPr>
        <w:t xml:space="preserve"> </w:t>
      </w:r>
    </w:p>
    <w:p w14:paraId="49E2A4E4" w14:textId="77777777" w:rsidR="000703C3" w:rsidRPr="00957CE0" w:rsidRDefault="000703C3" w:rsidP="000703C3">
      <w:pPr>
        <w:rPr>
          <w:color w:val="000000"/>
        </w:rPr>
      </w:pPr>
      <w:r>
        <w:rPr>
          <w:color w:val="000000"/>
        </w:rPr>
        <w:t>Н</w:t>
      </w:r>
      <w:r w:rsidRPr="00957CE0">
        <w:rPr>
          <w:color w:val="000000"/>
        </w:rPr>
        <w:t>е проходящего кашля в течение двух лет</w:t>
      </w:r>
    </w:p>
    <w:p w14:paraId="16DC89D6" w14:textId="77777777" w:rsidR="000703C3" w:rsidRPr="00957CE0" w:rsidRDefault="000703C3" w:rsidP="000703C3">
      <w:pPr>
        <w:autoSpaceDE w:val="0"/>
        <w:autoSpaceDN w:val="0"/>
        <w:adjustRightInd w:val="0"/>
        <w:jc w:val="both"/>
        <w:rPr>
          <w:color w:val="000000"/>
        </w:rPr>
      </w:pPr>
      <w:r>
        <w:rPr>
          <w:bCs/>
          <w:color w:val="000000"/>
        </w:rPr>
        <w:t>277.</w:t>
      </w:r>
      <w:r w:rsidRPr="00957CE0">
        <w:rPr>
          <w:bCs/>
          <w:color w:val="000000"/>
        </w:rPr>
        <w:t xml:space="preserve"> Самой распространенной причиной развития хронической сердечной недостаточности в </w:t>
      </w:r>
      <w:r>
        <w:rPr>
          <w:bCs/>
          <w:color w:val="000000"/>
        </w:rPr>
        <w:t>Р</w:t>
      </w:r>
      <w:r w:rsidRPr="00957CE0">
        <w:rPr>
          <w:bCs/>
          <w:color w:val="000000"/>
        </w:rPr>
        <w:t xml:space="preserve">оссии является </w:t>
      </w:r>
    </w:p>
    <w:p w14:paraId="25A08367" w14:textId="77777777" w:rsidR="000703C3" w:rsidRDefault="000703C3" w:rsidP="000703C3">
      <w:pPr>
        <w:autoSpaceDE w:val="0"/>
        <w:autoSpaceDN w:val="0"/>
        <w:adjustRightInd w:val="0"/>
        <w:rPr>
          <w:color w:val="000000"/>
        </w:rPr>
      </w:pPr>
      <w:r>
        <w:rPr>
          <w:color w:val="000000"/>
        </w:rPr>
        <w:t>И</w:t>
      </w:r>
      <w:r w:rsidRPr="00957CE0">
        <w:rPr>
          <w:color w:val="000000"/>
        </w:rPr>
        <w:t>шемическая болезнь сердца</w:t>
      </w:r>
    </w:p>
    <w:p w14:paraId="19DDC3C9" w14:textId="77777777" w:rsidR="000703C3" w:rsidRPr="00957CE0" w:rsidRDefault="000703C3" w:rsidP="000703C3">
      <w:pPr>
        <w:autoSpaceDE w:val="0"/>
        <w:autoSpaceDN w:val="0"/>
        <w:adjustRightInd w:val="0"/>
        <w:rPr>
          <w:color w:val="000000"/>
        </w:rPr>
      </w:pPr>
      <w:r>
        <w:rPr>
          <w:color w:val="000000"/>
        </w:rPr>
        <w:t xml:space="preserve">Артериальная гипертензия </w:t>
      </w:r>
      <w:r w:rsidRPr="00957CE0">
        <w:rPr>
          <w:color w:val="000000"/>
        </w:rPr>
        <w:t xml:space="preserve"> </w:t>
      </w:r>
    </w:p>
    <w:p w14:paraId="6BACC6CA" w14:textId="77777777" w:rsidR="000703C3" w:rsidRPr="00957CE0" w:rsidRDefault="000703C3" w:rsidP="000703C3">
      <w:pPr>
        <w:autoSpaceDE w:val="0"/>
        <w:autoSpaceDN w:val="0"/>
        <w:adjustRightInd w:val="0"/>
        <w:rPr>
          <w:color w:val="000000"/>
        </w:rPr>
      </w:pPr>
      <w:r>
        <w:rPr>
          <w:color w:val="000000"/>
        </w:rPr>
        <w:t>М</w:t>
      </w:r>
      <w:r w:rsidRPr="00957CE0">
        <w:rPr>
          <w:color w:val="000000"/>
        </w:rPr>
        <w:t xml:space="preserve">иокардит </w:t>
      </w:r>
    </w:p>
    <w:p w14:paraId="5E532C3E" w14:textId="77777777" w:rsidR="000703C3" w:rsidRPr="00957CE0" w:rsidRDefault="000703C3" w:rsidP="000703C3">
      <w:pPr>
        <w:rPr>
          <w:color w:val="000000"/>
        </w:rPr>
      </w:pPr>
      <w:r>
        <w:rPr>
          <w:color w:val="000000"/>
        </w:rPr>
        <w:t>Ф</w:t>
      </w:r>
      <w:r w:rsidRPr="00957CE0">
        <w:rPr>
          <w:color w:val="000000"/>
        </w:rPr>
        <w:t>ибрилляция предсердий</w:t>
      </w:r>
    </w:p>
    <w:p w14:paraId="37D51FEA" w14:textId="77777777" w:rsidR="000703C3" w:rsidRPr="00957CE0" w:rsidRDefault="000703C3" w:rsidP="000703C3">
      <w:pPr>
        <w:autoSpaceDE w:val="0"/>
        <w:autoSpaceDN w:val="0"/>
        <w:adjustRightInd w:val="0"/>
        <w:jc w:val="both"/>
        <w:rPr>
          <w:color w:val="000000"/>
        </w:rPr>
      </w:pPr>
      <w:r>
        <w:rPr>
          <w:bCs/>
          <w:color w:val="000000"/>
        </w:rPr>
        <w:t>278.</w:t>
      </w:r>
      <w:r w:rsidRPr="00957CE0">
        <w:rPr>
          <w:bCs/>
          <w:color w:val="000000"/>
        </w:rPr>
        <w:t xml:space="preserve"> Выявление эрозий в </w:t>
      </w:r>
      <w:proofErr w:type="spellStart"/>
      <w:r w:rsidRPr="00957CE0">
        <w:rPr>
          <w:bCs/>
          <w:color w:val="000000"/>
        </w:rPr>
        <w:t>антральном</w:t>
      </w:r>
      <w:proofErr w:type="spellEnd"/>
      <w:r w:rsidRPr="00957CE0">
        <w:rPr>
          <w:bCs/>
          <w:color w:val="000000"/>
        </w:rPr>
        <w:t xml:space="preserve"> отделе желудка при </w:t>
      </w:r>
      <w:proofErr w:type="spellStart"/>
      <w:r w:rsidRPr="00957CE0">
        <w:rPr>
          <w:bCs/>
          <w:color w:val="000000"/>
        </w:rPr>
        <w:t>фиброгастродуоденоскопии</w:t>
      </w:r>
      <w:proofErr w:type="spellEnd"/>
      <w:r w:rsidRPr="00957CE0">
        <w:rPr>
          <w:bCs/>
          <w:color w:val="000000"/>
        </w:rPr>
        <w:t xml:space="preserve"> характерно для </w:t>
      </w:r>
    </w:p>
    <w:p w14:paraId="0636223D"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утоиммунного гастрита </w:t>
      </w:r>
    </w:p>
    <w:p w14:paraId="65CC238C"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ранулематозного гастрита </w:t>
      </w:r>
    </w:p>
    <w:p w14:paraId="637CA433" w14:textId="77777777" w:rsidR="000703C3" w:rsidRDefault="000703C3" w:rsidP="000703C3">
      <w:pPr>
        <w:rPr>
          <w:color w:val="000000"/>
        </w:rPr>
      </w:pPr>
      <w:r>
        <w:rPr>
          <w:color w:val="000000"/>
        </w:rPr>
        <w:t>Б</w:t>
      </w:r>
      <w:r w:rsidRPr="00957CE0">
        <w:rPr>
          <w:color w:val="000000"/>
        </w:rPr>
        <w:t xml:space="preserve">олезни </w:t>
      </w:r>
      <w:proofErr w:type="spellStart"/>
      <w:r w:rsidRPr="00957CE0">
        <w:rPr>
          <w:color w:val="000000"/>
        </w:rPr>
        <w:t>Менетрие</w:t>
      </w:r>
      <w:proofErr w:type="spellEnd"/>
    </w:p>
    <w:p w14:paraId="3FB41969" w14:textId="77777777" w:rsidR="000703C3" w:rsidRPr="00957CE0" w:rsidRDefault="000703C3" w:rsidP="000703C3">
      <w:pPr>
        <w:autoSpaceDE w:val="0"/>
        <w:autoSpaceDN w:val="0"/>
        <w:adjustRightInd w:val="0"/>
        <w:rPr>
          <w:color w:val="000000"/>
        </w:rPr>
      </w:pPr>
      <w:proofErr w:type="spellStart"/>
      <w:r>
        <w:rPr>
          <w:color w:val="000000"/>
        </w:rPr>
        <w:t>Хеликобактерной</w:t>
      </w:r>
      <w:proofErr w:type="spellEnd"/>
      <w:r>
        <w:rPr>
          <w:color w:val="000000"/>
        </w:rPr>
        <w:t xml:space="preserve"> инфекции </w:t>
      </w:r>
    </w:p>
    <w:p w14:paraId="7B3FA5A9" w14:textId="77777777" w:rsidR="000703C3" w:rsidRPr="00957CE0" w:rsidRDefault="000703C3" w:rsidP="000703C3">
      <w:pPr>
        <w:autoSpaceDE w:val="0"/>
        <w:autoSpaceDN w:val="0"/>
        <w:adjustRightInd w:val="0"/>
      </w:pPr>
      <w:r>
        <w:rPr>
          <w:bCs/>
        </w:rPr>
        <w:t>279.</w:t>
      </w:r>
      <w:r w:rsidRPr="00957CE0">
        <w:rPr>
          <w:bCs/>
        </w:rPr>
        <w:t xml:space="preserve"> </w:t>
      </w:r>
      <w:r>
        <w:rPr>
          <w:bCs/>
        </w:rPr>
        <w:t>Н</w:t>
      </w:r>
      <w:r w:rsidRPr="00957CE0">
        <w:rPr>
          <w:bCs/>
        </w:rPr>
        <w:t xml:space="preserve">ормальный уровень сахара в крови при проведении теста на толерантность к глюкозе через 2 часа после ее введения составляет не более _____ ммоль/л </w:t>
      </w:r>
    </w:p>
    <w:p w14:paraId="53C34066" w14:textId="77777777" w:rsidR="000703C3" w:rsidRPr="00957CE0" w:rsidRDefault="000703C3" w:rsidP="000703C3">
      <w:pPr>
        <w:autoSpaceDE w:val="0"/>
        <w:autoSpaceDN w:val="0"/>
        <w:adjustRightInd w:val="0"/>
      </w:pPr>
      <w:r w:rsidRPr="00957CE0">
        <w:t xml:space="preserve">7,8 </w:t>
      </w:r>
    </w:p>
    <w:p w14:paraId="048A7A93" w14:textId="77777777" w:rsidR="000703C3" w:rsidRPr="00957CE0" w:rsidRDefault="000703C3" w:rsidP="000703C3">
      <w:pPr>
        <w:autoSpaceDE w:val="0"/>
        <w:autoSpaceDN w:val="0"/>
        <w:adjustRightInd w:val="0"/>
      </w:pPr>
      <w:r w:rsidRPr="00957CE0">
        <w:t xml:space="preserve">6,8 </w:t>
      </w:r>
    </w:p>
    <w:p w14:paraId="4F8D13FF" w14:textId="77777777" w:rsidR="000703C3" w:rsidRPr="00957CE0" w:rsidRDefault="000703C3" w:rsidP="000703C3">
      <w:pPr>
        <w:autoSpaceDE w:val="0"/>
        <w:autoSpaceDN w:val="0"/>
        <w:adjustRightInd w:val="0"/>
      </w:pPr>
      <w:r w:rsidRPr="00957CE0">
        <w:t xml:space="preserve">7,0 </w:t>
      </w:r>
    </w:p>
    <w:p w14:paraId="7244F91F" w14:textId="77777777" w:rsidR="000703C3" w:rsidRPr="00957CE0" w:rsidRDefault="000703C3" w:rsidP="000703C3">
      <w:r w:rsidRPr="00957CE0">
        <w:t>11,0</w:t>
      </w:r>
    </w:p>
    <w:p w14:paraId="5B161225" w14:textId="77777777" w:rsidR="000703C3" w:rsidRPr="00957CE0" w:rsidRDefault="000703C3" w:rsidP="000703C3">
      <w:pPr>
        <w:autoSpaceDE w:val="0"/>
        <w:autoSpaceDN w:val="0"/>
        <w:adjustRightInd w:val="0"/>
        <w:jc w:val="both"/>
      </w:pPr>
      <w:r>
        <w:rPr>
          <w:bCs/>
        </w:rPr>
        <w:t>280.</w:t>
      </w:r>
      <w:r w:rsidRPr="00957CE0">
        <w:rPr>
          <w:bCs/>
        </w:rPr>
        <w:t xml:space="preserve"> Согласно критериям </w:t>
      </w:r>
      <w:r w:rsidRPr="005C4214">
        <w:rPr>
          <w:bCs/>
          <w:caps/>
        </w:rPr>
        <w:t>воз</w:t>
      </w:r>
      <w:r w:rsidRPr="00957CE0">
        <w:rPr>
          <w:bCs/>
        </w:rPr>
        <w:t xml:space="preserve">, диагнозу анемии у мужчин соответствует уровень гемоглобина ______ г/л </w:t>
      </w:r>
    </w:p>
    <w:p w14:paraId="78C30741" w14:textId="77777777" w:rsidR="000703C3" w:rsidRPr="00957CE0" w:rsidRDefault="000703C3" w:rsidP="000703C3">
      <w:pPr>
        <w:autoSpaceDE w:val="0"/>
        <w:autoSpaceDN w:val="0"/>
        <w:adjustRightInd w:val="0"/>
      </w:pPr>
      <w:r>
        <w:t>М</w:t>
      </w:r>
      <w:r w:rsidRPr="00957CE0">
        <w:t xml:space="preserve">енее 130 </w:t>
      </w:r>
    </w:p>
    <w:p w14:paraId="6CFA4571" w14:textId="77777777" w:rsidR="000703C3" w:rsidRPr="00957CE0" w:rsidRDefault="000703C3" w:rsidP="000703C3">
      <w:pPr>
        <w:autoSpaceDE w:val="0"/>
        <w:autoSpaceDN w:val="0"/>
        <w:adjustRightInd w:val="0"/>
      </w:pPr>
      <w:r w:rsidRPr="00957CE0">
        <w:t xml:space="preserve">130-140 </w:t>
      </w:r>
    </w:p>
    <w:p w14:paraId="5846F191" w14:textId="77777777" w:rsidR="000703C3" w:rsidRPr="00957CE0" w:rsidRDefault="000703C3" w:rsidP="000703C3">
      <w:pPr>
        <w:autoSpaceDE w:val="0"/>
        <w:autoSpaceDN w:val="0"/>
        <w:adjustRightInd w:val="0"/>
      </w:pPr>
      <w:r>
        <w:t>М</w:t>
      </w:r>
      <w:r w:rsidRPr="00957CE0">
        <w:t xml:space="preserve">енее 120 </w:t>
      </w:r>
    </w:p>
    <w:p w14:paraId="34AE28B5" w14:textId="77777777" w:rsidR="000703C3" w:rsidRPr="00957CE0" w:rsidRDefault="000703C3" w:rsidP="000703C3">
      <w:r>
        <w:t>М</w:t>
      </w:r>
      <w:r w:rsidRPr="00957CE0">
        <w:t>енее 115</w:t>
      </w:r>
    </w:p>
    <w:p w14:paraId="185C8A36" w14:textId="77777777" w:rsidR="000703C3" w:rsidRPr="00957CE0" w:rsidRDefault="000703C3" w:rsidP="000703C3">
      <w:pPr>
        <w:autoSpaceDE w:val="0"/>
        <w:autoSpaceDN w:val="0"/>
        <w:adjustRightInd w:val="0"/>
        <w:jc w:val="both"/>
      </w:pPr>
      <w:r>
        <w:rPr>
          <w:bCs/>
        </w:rPr>
        <w:t>281.</w:t>
      </w:r>
      <w:r w:rsidRPr="00957CE0">
        <w:rPr>
          <w:bCs/>
        </w:rPr>
        <w:t xml:space="preserve"> Диагностическим критерием анемии средней тяжести является уровень гемоглобина ________ г/л </w:t>
      </w:r>
    </w:p>
    <w:p w14:paraId="312F0705" w14:textId="77777777" w:rsidR="000703C3" w:rsidRPr="00957CE0" w:rsidRDefault="000703C3" w:rsidP="000703C3">
      <w:pPr>
        <w:autoSpaceDE w:val="0"/>
        <w:autoSpaceDN w:val="0"/>
        <w:adjustRightInd w:val="0"/>
      </w:pPr>
      <w:r w:rsidRPr="00957CE0">
        <w:t xml:space="preserve">90-120 </w:t>
      </w:r>
    </w:p>
    <w:p w14:paraId="742D16A4" w14:textId="77777777" w:rsidR="000703C3" w:rsidRDefault="000703C3" w:rsidP="000703C3">
      <w:pPr>
        <w:autoSpaceDE w:val="0"/>
        <w:autoSpaceDN w:val="0"/>
        <w:adjustRightInd w:val="0"/>
      </w:pPr>
      <w:r>
        <w:t>М</w:t>
      </w:r>
      <w:r w:rsidRPr="00957CE0">
        <w:t>енее 70</w:t>
      </w:r>
    </w:p>
    <w:p w14:paraId="00CA8AE4" w14:textId="77777777" w:rsidR="000703C3" w:rsidRPr="00957CE0" w:rsidRDefault="000703C3" w:rsidP="000703C3">
      <w:pPr>
        <w:autoSpaceDE w:val="0"/>
        <w:autoSpaceDN w:val="0"/>
        <w:adjustRightInd w:val="0"/>
      </w:pPr>
      <w:r>
        <w:t xml:space="preserve">70-89 </w:t>
      </w:r>
      <w:r w:rsidRPr="00957CE0">
        <w:t xml:space="preserve"> </w:t>
      </w:r>
    </w:p>
    <w:p w14:paraId="753F034C" w14:textId="77777777" w:rsidR="000703C3" w:rsidRDefault="000703C3" w:rsidP="000703C3">
      <w:r>
        <w:t>90-130</w:t>
      </w:r>
    </w:p>
    <w:p w14:paraId="0D6E7CD7" w14:textId="77777777" w:rsidR="000703C3" w:rsidRPr="006A72EA" w:rsidRDefault="000703C3" w:rsidP="000703C3">
      <w:r>
        <w:t>282.</w:t>
      </w:r>
      <w:r w:rsidRPr="006A72EA">
        <w:t xml:space="preserve"> </w:t>
      </w:r>
      <w:r>
        <w:rPr>
          <w:bCs/>
          <w:color w:val="000000"/>
        </w:rPr>
        <w:t>М</w:t>
      </w:r>
      <w:r w:rsidRPr="00957CE0">
        <w:rPr>
          <w:bCs/>
          <w:color w:val="000000"/>
        </w:rPr>
        <w:t xml:space="preserve">етодом ранней диагностики диабетической нефропатии является </w:t>
      </w:r>
    </w:p>
    <w:p w14:paraId="62B7F748"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зотопная рентгенография почек </w:t>
      </w:r>
    </w:p>
    <w:p w14:paraId="46966151" w14:textId="77777777" w:rsidR="000703C3" w:rsidRDefault="000703C3" w:rsidP="000703C3">
      <w:pPr>
        <w:autoSpaceDE w:val="0"/>
        <w:autoSpaceDN w:val="0"/>
        <w:adjustRightInd w:val="0"/>
        <w:rPr>
          <w:color w:val="000000"/>
        </w:rPr>
      </w:pPr>
      <w:r w:rsidRPr="00957CE0">
        <w:rPr>
          <w:color w:val="000000"/>
        </w:rPr>
        <w:lastRenderedPageBreak/>
        <w:t xml:space="preserve">УЗИ почек </w:t>
      </w:r>
    </w:p>
    <w:p w14:paraId="12204A4D" w14:textId="77777777" w:rsidR="000703C3" w:rsidRPr="00957CE0" w:rsidRDefault="000703C3" w:rsidP="000703C3">
      <w:pPr>
        <w:autoSpaceDE w:val="0"/>
        <w:autoSpaceDN w:val="0"/>
        <w:adjustRightInd w:val="0"/>
        <w:rPr>
          <w:color w:val="000000"/>
        </w:rPr>
      </w:pPr>
      <w:r>
        <w:rPr>
          <w:color w:val="000000"/>
        </w:rPr>
        <w:t>И</w:t>
      </w:r>
      <w:r w:rsidRPr="00957CE0">
        <w:rPr>
          <w:color w:val="000000"/>
        </w:rPr>
        <w:t>сследова</w:t>
      </w:r>
      <w:r>
        <w:rPr>
          <w:color w:val="000000"/>
        </w:rPr>
        <w:t xml:space="preserve">ние суточной </w:t>
      </w:r>
      <w:proofErr w:type="spellStart"/>
      <w:r>
        <w:rPr>
          <w:color w:val="000000"/>
        </w:rPr>
        <w:t>микроальбуминурии</w:t>
      </w:r>
      <w:proofErr w:type="spellEnd"/>
      <w:r>
        <w:rPr>
          <w:color w:val="000000"/>
        </w:rPr>
        <w:t xml:space="preserve"> </w:t>
      </w:r>
    </w:p>
    <w:p w14:paraId="7BCF38B2" w14:textId="77777777" w:rsidR="000703C3" w:rsidRPr="00957CE0" w:rsidRDefault="000703C3" w:rsidP="000703C3">
      <w:pPr>
        <w:rPr>
          <w:color w:val="000000"/>
        </w:rPr>
      </w:pPr>
      <w:r>
        <w:rPr>
          <w:color w:val="000000"/>
        </w:rPr>
        <w:t>Д</w:t>
      </w:r>
      <w:r w:rsidRPr="00957CE0">
        <w:rPr>
          <w:color w:val="000000"/>
        </w:rPr>
        <w:t>инамическая сцинтиграфия почек</w:t>
      </w:r>
    </w:p>
    <w:p w14:paraId="57BF04DE" w14:textId="77777777" w:rsidR="000703C3" w:rsidRPr="00957CE0" w:rsidRDefault="000703C3" w:rsidP="000703C3">
      <w:pPr>
        <w:autoSpaceDE w:val="0"/>
        <w:autoSpaceDN w:val="0"/>
        <w:adjustRightInd w:val="0"/>
        <w:rPr>
          <w:color w:val="000000"/>
        </w:rPr>
      </w:pPr>
      <w:r>
        <w:rPr>
          <w:bCs/>
          <w:color w:val="000000"/>
        </w:rPr>
        <w:t>283.</w:t>
      </w:r>
      <w:r w:rsidRPr="00957CE0">
        <w:rPr>
          <w:bCs/>
          <w:color w:val="000000"/>
        </w:rPr>
        <w:t xml:space="preserve"> Ревматическая лихорадка вызывается </w:t>
      </w:r>
    </w:p>
    <w:p w14:paraId="562A8A65" w14:textId="77777777" w:rsidR="000703C3" w:rsidRDefault="000703C3" w:rsidP="000703C3">
      <w:pPr>
        <w:autoSpaceDE w:val="0"/>
        <w:autoSpaceDN w:val="0"/>
        <w:adjustRightInd w:val="0"/>
        <w:rPr>
          <w:color w:val="000000"/>
        </w:rPr>
      </w:pPr>
      <w:r>
        <w:rPr>
          <w:color w:val="000000"/>
        </w:rPr>
        <w:t>С</w:t>
      </w:r>
      <w:r w:rsidRPr="00957CE0">
        <w:rPr>
          <w:color w:val="000000"/>
        </w:rPr>
        <w:t>тафилококком</w:t>
      </w:r>
    </w:p>
    <w:p w14:paraId="390C250D" w14:textId="77777777" w:rsidR="000703C3" w:rsidRPr="00957CE0" w:rsidRDefault="000703C3" w:rsidP="000703C3">
      <w:pPr>
        <w:autoSpaceDE w:val="0"/>
        <w:autoSpaceDN w:val="0"/>
        <w:adjustRightInd w:val="0"/>
        <w:rPr>
          <w:color w:val="000000"/>
        </w:rPr>
      </w:pPr>
      <w:r>
        <w:rPr>
          <w:color w:val="000000"/>
        </w:rPr>
        <w:t>Бета</w:t>
      </w:r>
      <w:r w:rsidRPr="00957CE0">
        <w:rPr>
          <w:color w:val="000000"/>
        </w:rPr>
        <w:t>-гемолит</w:t>
      </w:r>
      <w:r>
        <w:rPr>
          <w:color w:val="000000"/>
        </w:rPr>
        <w:t xml:space="preserve">ическим стрептококком группы А </w:t>
      </w:r>
      <w:r w:rsidRPr="00957CE0">
        <w:rPr>
          <w:color w:val="000000"/>
        </w:rPr>
        <w:t xml:space="preserve"> </w:t>
      </w:r>
    </w:p>
    <w:p w14:paraId="21F62DD4"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невмококком </w:t>
      </w:r>
    </w:p>
    <w:p w14:paraId="7C48EA24" w14:textId="77777777" w:rsidR="000703C3" w:rsidRPr="00957CE0" w:rsidRDefault="000703C3" w:rsidP="000703C3">
      <w:pPr>
        <w:rPr>
          <w:color w:val="000000"/>
        </w:rPr>
      </w:pPr>
      <w:r>
        <w:rPr>
          <w:color w:val="000000"/>
        </w:rPr>
        <w:t>Бета</w:t>
      </w:r>
      <w:r w:rsidRPr="00957CE0">
        <w:rPr>
          <w:color w:val="000000"/>
        </w:rPr>
        <w:t>-гемолитическим стрептококком группы В</w:t>
      </w:r>
    </w:p>
    <w:p w14:paraId="144B55E6" w14:textId="77777777" w:rsidR="000703C3" w:rsidRPr="00957CE0" w:rsidRDefault="000703C3" w:rsidP="000703C3">
      <w:pPr>
        <w:autoSpaceDE w:val="0"/>
        <w:autoSpaceDN w:val="0"/>
        <w:adjustRightInd w:val="0"/>
        <w:rPr>
          <w:color w:val="000000"/>
        </w:rPr>
      </w:pPr>
      <w:r>
        <w:rPr>
          <w:bCs/>
          <w:color w:val="000000"/>
        </w:rPr>
        <w:t>284.</w:t>
      </w:r>
      <w:r w:rsidRPr="00957CE0">
        <w:rPr>
          <w:bCs/>
          <w:color w:val="000000"/>
        </w:rPr>
        <w:t xml:space="preserve"> При опросе больного с В12-дефицитной анемией можно выявить </w:t>
      </w:r>
    </w:p>
    <w:p w14:paraId="292B24E9"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воту «кофейной гущей» и дегтеобразный стул </w:t>
      </w:r>
    </w:p>
    <w:p w14:paraId="7733B5A4"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трыжку горьким, боль в правом подреберье </w:t>
      </w:r>
    </w:p>
    <w:p w14:paraId="15CC3ADC" w14:textId="77777777" w:rsidR="000703C3" w:rsidRDefault="000703C3" w:rsidP="000703C3">
      <w:pPr>
        <w:rPr>
          <w:color w:val="000000"/>
        </w:rPr>
      </w:pPr>
      <w:r>
        <w:rPr>
          <w:color w:val="000000"/>
        </w:rPr>
        <w:t>И</w:t>
      </w:r>
      <w:r w:rsidRPr="00957CE0">
        <w:rPr>
          <w:color w:val="000000"/>
        </w:rPr>
        <w:t>звращение вкуса и обоняния</w:t>
      </w:r>
    </w:p>
    <w:p w14:paraId="56FABB26" w14:textId="77777777" w:rsidR="000703C3" w:rsidRPr="00957CE0" w:rsidRDefault="000703C3" w:rsidP="000703C3">
      <w:pPr>
        <w:autoSpaceDE w:val="0"/>
        <w:autoSpaceDN w:val="0"/>
        <w:adjustRightInd w:val="0"/>
        <w:rPr>
          <w:color w:val="000000"/>
        </w:rPr>
      </w:pPr>
      <w:r>
        <w:rPr>
          <w:color w:val="000000"/>
        </w:rPr>
        <w:t xml:space="preserve">Жжение на языке, парестезии </w:t>
      </w:r>
    </w:p>
    <w:p w14:paraId="6BEA879B" w14:textId="77777777" w:rsidR="000703C3" w:rsidRPr="00957CE0" w:rsidRDefault="000703C3" w:rsidP="000703C3">
      <w:pPr>
        <w:autoSpaceDE w:val="0"/>
        <w:autoSpaceDN w:val="0"/>
        <w:adjustRightInd w:val="0"/>
        <w:jc w:val="both"/>
        <w:rPr>
          <w:color w:val="000000"/>
        </w:rPr>
      </w:pPr>
      <w:r>
        <w:rPr>
          <w:bCs/>
          <w:color w:val="000000"/>
        </w:rPr>
        <w:t>285.</w:t>
      </w:r>
      <w:r w:rsidRPr="00957CE0">
        <w:rPr>
          <w:bCs/>
          <w:color w:val="000000"/>
        </w:rPr>
        <w:t xml:space="preserve"> Сочетание на ЭКГ признаков гипертрофии левого предсердия и правого желудочка может свидетельствовать о </w:t>
      </w:r>
    </w:p>
    <w:p w14:paraId="1F61273E" w14:textId="77777777" w:rsidR="000703C3" w:rsidRDefault="000703C3" w:rsidP="000703C3">
      <w:pPr>
        <w:autoSpaceDE w:val="0"/>
        <w:autoSpaceDN w:val="0"/>
        <w:adjustRightInd w:val="0"/>
        <w:rPr>
          <w:color w:val="000000"/>
        </w:rPr>
      </w:pPr>
      <w:r>
        <w:rPr>
          <w:color w:val="000000"/>
        </w:rPr>
        <w:t>Д</w:t>
      </w:r>
      <w:r w:rsidRPr="00957CE0">
        <w:rPr>
          <w:color w:val="000000"/>
        </w:rPr>
        <w:t xml:space="preserve">ефекте </w:t>
      </w:r>
      <w:proofErr w:type="spellStart"/>
      <w:r w:rsidRPr="00957CE0">
        <w:rPr>
          <w:color w:val="000000"/>
        </w:rPr>
        <w:t>межпредсердной</w:t>
      </w:r>
      <w:proofErr w:type="spellEnd"/>
      <w:r w:rsidRPr="00957CE0">
        <w:rPr>
          <w:color w:val="000000"/>
        </w:rPr>
        <w:t xml:space="preserve"> перегородки</w:t>
      </w:r>
    </w:p>
    <w:p w14:paraId="6D2B3895" w14:textId="77777777" w:rsidR="000703C3" w:rsidRPr="00957CE0" w:rsidRDefault="000703C3" w:rsidP="000703C3">
      <w:pPr>
        <w:autoSpaceDE w:val="0"/>
        <w:autoSpaceDN w:val="0"/>
        <w:adjustRightInd w:val="0"/>
        <w:rPr>
          <w:color w:val="000000"/>
        </w:rPr>
      </w:pPr>
      <w:r>
        <w:rPr>
          <w:color w:val="000000"/>
        </w:rPr>
        <w:t xml:space="preserve">Митральном стенозе </w:t>
      </w:r>
      <w:r w:rsidRPr="00957CE0">
        <w:rPr>
          <w:color w:val="000000"/>
        </w:rPr>
        <w:t xml:space="preserve"> </w:t>
      </w:r>
    </w:p>
    <w:p w14:paraId="2E269BC6"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тенозе легочной артерии </w:t>
      </w:r>
    </w:p>
    <w:p w14:paraId="1A32C749" w14:textId="77777777" w:rsidR="000703C3" w:rsidRPr="00957CE0" w:rsidRDefault="000703C3" w:rsidP="000703C3">
      <w:pPr>
        <w:rPr>
          <w:color w:val="000000"/>
        </w:rPr>
      </w:pPr>
      <w:r>
        <w:rPr>
          <w:color w:val="000000"/>
        </w:rPr>
        <w:t>А</w:t>
      </w:r>
      <w:r w:rsidRPr="00957CE0">
        <w:rPr>
          <w:color w:val="000000"/>
        </w:rPr>
        <w:t>ортальной недостаточности</w:t>
      </w:r>
    </w:p>
    <w:p w14:paraId="2913F285" w14:textId="77777777" w:rsidR="000703C3" w:rsidRPr="00957CE0" w:rsidRDefault="000703C3" w:rsidP="000703C3">
      <w:pPr>
        <w:autoSpaceDE w:val="0"/>
        <w:autoSpaceDN w:val="0"/>
        <w:adjustRightInd w:val="0"/>
        <w:jc w:val="both"/>
        <w:rPr>
          <w:color w:val="000000"/>
        </w:rPr>
      </w:pPr>
      <w:r>
        <w:rPr>
          <w:bCs/>
          <w:color w:val="000000"/>
        </w:rPr>
        <w:t>286.</w:t>
      </w:r>
      <w:r w:rsidRPr="00957CE0">
        <w:rPr>
          <w:bCs/>
          <w:color w:val="000000"/>
        </w:rPr>
        <w:t xml:space="preserve"> Характерным </w:t>
      </w:r>
      <w:proofErr w:type="spellStart"/>
      <w:r w:rsidRPr="00957CE0">
        <w:rPr>
          <w:bCs/>
          <w:color w:val="000000"/>
        </w:rPr>
        <w:t>аускультативным</w:t>
      </w:r>
      <w:proofErr w:type="spellEnd"/>
      <w:r w:rsidRPr="00957CE0">
        <w:rPr>
          <w:bCs/>
          <w:color w:val="000000"/>
        </w:rPr>
        <w:t xml:space="preserve"> симптомом недостаточности митрального клапана является </w:t>
      </w:r>
    </w:p>
    <w:p w14:paraId="7D4B983A" w14:textId="77777777" w:rsidR="000703C3" w:rsidRDefault="000703C3" w:rsidP="000703C3">
      <w:pPr>
        <w:autoSpaceDE w:val="0"/>
        <w:autoSpaceDN w:val="0"/>
        <w:adjustRightInd w:val="0"/>
        <w:rPr>
          <w:color w:val="000000"/>
        </w:rPr>
      </w:pPr>
      <w:proofErr w:type="spellStart"/>
      <w:r>
        <w:rPr>
          <w:color w:val="000000"/>
        </w:rPr>
        <w:t>C</w:t>
      </w:r>
      <w:r w:rsidRPr="00957CE0">
        <w:rPr>
          <w:color w:val="000000"/>
        </w:rPr>
        <w:t>истолический</w:t>
      </w:r>
      <w:proofErr w:type="spellEnd"/>
      <w:r w:rsidRPr="00957CE0">
        <w:rPr>
          <w:color w:val="000000"/>
        </w:rPr>
        <w:t xml:space="preserve"> шум на верхушке</w:t>
      </w:r>
    </w:p>
    <w:p w14:paraId="581BE6F3" w14:textId="77777777" w:rsidR="000703C3" w:rsidRPr="00957CE0" w:rsidRDefault="000703C3" w:rsidP="000703C3">
      <w:pPr>
        <w:jc w:val="both"/>
        <w:rPr>
          <w:color w:val="000000"/>
        </w:rPr>
      </w:pPr>
      <w:r>
        <w:rPr>
          <w:color w:val="000000"/>
        </w:rPr>
        <w:t>С</w:t>
      </w:r>
      <w:r w:rsidRPr="00957CE0">
        <w:rPr>
          <w:color w:val="000000"/>
        </w:rPr>
        <w:t xml:space="preserve">истолический шум у основания сердца </w:t>
      </w:r>
    </w:p>
    <w:p w14:paraId="4177D81C" w14:textId="77777777" w:rsidR="000703C3" w:rsidRPr="00957CE0" w:rsidRDefault="000703C3" w:rsidP="000703C3">
      <w:pPr>
        <w:autoSpaceDE w:val="0"/>
        <w:autoSpaceDN w:val="0"/>
        <w:adjustRightInd w:val="0"/>
        <w:rPr>
          <w:color w:val="000000"/>
        </w:rPr>
      </w:pPr>
      <w:r>
        <w:rPr>
          <w:color w:val="000000"/>
        </w:rPr>
        <w:t>Х</w:t>
      </w:r>
      <w:r w:rsidRPr="00957CE0">
        <w:rPr>
          <w:color w:val="000000"/>
        </w:rPr>
        <w:t xml:space="preserve">лопающий I тон </w:t>
      </w:r>
    </w:p>
    <w:p w14:paraId="2DAA903A" w14:textId="77777777" w:rsidR="000703C3" w:rsidRPr="00957CE0" w:rsidRDefault="000703C3" w:rsidP="000703C3">
      <w:pPr>
        <w:autoSpaceDE w:val="0"/>
        <w:autoSpaceDN w:val="0"/>
        <w:adjustRightInd w:val="0"/>
        <w:rPr>
          <w:color w:val="000000"/>
        </w:rPr>
      </w:pPr>
      <w:proofErr w:type="spellStart"/>
      <w:r>
        <w:rPr>
          <w:color w:val="000000"/>
        </w:rPr>
        <w:t>М</w:t>
      </w:r>
      <w:r w:rsidRPr="00957CE0">
        <w:rPr>
          <w:color w:val="000000"/>
        </w:rPr>
        <w:t>езодиастолический</w:t>
      </w:r>
      <w:proofErr w:type="spellEnd"/>
      <w:r w:rsidRPr="00957CE0">
        <w:rPr>
          <w:color w:val="000000"/>
        </w:rPr>
        <w:t xml:space="preserve"> шум </w:t>
      </w:r>
    </w:p>
    <w:p w14:paraId="036BC3B0" w14:textId="77777777" w:rsidR="000703C3" w:rsidRPr="00957CE0" w:rsidRDefault="000703C3" w:rsidP="000703C3">
      <w:pPr>
        <w:autoSpaceDE w:val="0"/>
        <w:autoSpaceDN w:val="0"/>
        <w:adjustRightInd w:val="0"/>
        <w:jc w:val="both"/>
        <w:rPr>
          <w:color w:val="000000"/>
        </w:rPr>
      </w:pPr>
      <w:r>
        <w:rPr>
          <w:bCs/>
          <w:color w:val="000000"/>
        </w:rPr>
        <w:t>287.</w:t>
      </w:r>
      <w:r w:rsidRPr="00957CE0">
        <w:rPr>
          <w:bCs/>
          <w:color w:val="000000"/>
        </w:rPr>
        <w:t xml:space="preserve"> При </w:t>
      </w:r>
      <w:proofErr w:type="spellStart"/>
      <w:r w:rsidRPr="00957CE0">
        <w:rPr>
          <w:bCs/>
          <w:color w:val="000000"/>
        </w:rPr>
        <w:t>физикальном</w:t>
      </w:r>
      <w:proofErr w:type="spellEnd"/>
      <w:r w:rsidRPr="00957CE0">
        <w:rPr>
          <w:bCs/>
          <w:color w:val="000000"/>
        </w:rPr>
        <w:t xml:space="preserve"> осмотре пациента с митральным стенозом можно выявить </w:t>
      </w:r>
    </w:p>
    <w:p w14:paraId="583ED668"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ульсирующую печень </w:t>
      </w:r>
    </w:p>
    <w:p w14:paraId="7DB438B5" w14:textId="77777777" w:rsidR="000703C3" w:rsidRDefault="000703C3" w:rsidP="000703C3">
      <w:pPr>
        <w:autoSpaceDE w:val="0"/>
        <w:autoSpaceDN w:val="0"/>
        <w:adjustRightInd w:val="0"/>
        <w:rPr>
          <w:color w:val="000000"/>
        </w:rPr>
      </w:pPr>
      <w:r>
        <w:rPr>
          <w:color w:val="000000"/>
        </w:rPr>
        <w:t>О</w:t>
      </w:r>
      <w:r w:rsidRPr="00957CE0">
        <w:rPr>
          <w:color w:val="000000"/>
        </w:rPr>
        <w:t xml:space="preserve">слабление I тона </w:t>
      </w:r>
    </w:p>
    <w:p w14:paraId="05F06B4C" w14:textId="77777777" w:rsidR="000703C3" w:rsidRPr="00957CE0" w:rsidRDefault="000703C3" w:rsidP="000703C3">
      <w:pPr>
        <w:autoSpaceDE w:val="0"/>
        <w:autoSpaceDN w:val="0"/>
        <w:adjustRightInd w:val="0"/>
        <w:rPr>
          <w:color w:val="000000"/>
        </w:rPr>
      </w:pPr>
      <w:r>
        <w:rPr>
          <w:color w:val="000000"/>
        </w:rPr>
        <w:t xml:space="preserve">Громкий I тон </w:t>
      </w:r>
    </w:p>
    <w:p w14:paraId="7350F9AE" w14:textId="77777777" w:rsidR="000703C3" w:rsidRPr="00957CE0" w:rsidRDefault="000703C3" w:rsidP="000703C3">
      <w:pPr>
        <w:rPr>
          <w:color w:val="000000"/>
        </w:rPr>
      </w:pPr>
      <w:r>
        <w:rPr>
          <w:color w:val="000000"/>
        </w:rPr>
        <w:t>У</w:t>
      </w:r>
      <w:r w:rsidRPr="00957CE0">
        <w:rPr>
          <w:color w:val="000000"/>
        </w:rPr>
        <w:t>меньшение пульсового давления</w:t>
      </w:r>
    </w:p>
    <w:p w14:paraId="04877576" w14:textId="77777777" w:rsidR="000703C3" w:rsidRPr="00957CE0" w:rsidRDefault="000703C3" w:rsidP="000703C3">
      <w:pPr>
        <w:autoSpaceDE w:val="0"/>
        <w:autoSpaceDN w:val="0"/>
        <w:adjustRightInd w:val="0"/>
        <w:rPr>
          <w:color w:val="000000"/>
        </w:rPr>
      </w:pPr>
      <w:r>
        <w:rPr>
          <w:bCs/>
          <w:color w:val="000000"/>
        </w:rPr>
        <w:t>288.</w:t>
      </w:r>
      <w:r w:rsidRPr="00957CE0">
        <w:rPr>
          <w:bCs/>
          <w:color w:val="000000"/>
        </w:rPr>
        <w:t xml:space="preserve"> К типичным жалобам больных с аортальным стенозом относят </w:t>
      </w:r>
    </w:p>
    <w:p w14:paraId="5BB1DD0C" w14:textId="77777777" w:rsidR="000703C3" w:rsidRDefault="000703C3" w:rsidP="000703C3">
      <w:pPr>
        <w:autoSpaceDE w:val="0"/>
        <w:autoSpaceDN w:val="0"/>
        <w:adjustRightInd w:val="0"/>
        <w:rPr>
          <w:color w:val="000000"/>
        </w:rPr>
      </w:pPr>
      <w:r>
        <w:rPr>
          <w:color w:val="000000"/>
        </w:rPr>
        <w:t>Т</w:t>
      </w:r>
      <w:r w:rsidRPr="00957CE0">
        <w:rPr>
          <w:color w:val="000000"/>
        </w:rPr>
        <w:t xml:space="preserve">яжесть в правом подреберье </w:t>
      </w:r>
    </w:p>
    <w:p w14:paraId="517A0381" w14:textId="77777777" w:rsidR="000703C3" w:rsidRPr="00957CE0" w:rsidRDefault="000703C3" w:rsidP="000703C3">
      <w:pPr>
        <w:autoSpaceDE w:val="0"/>
        <w:autoSpaceDN w:val="0"/>
        <w:adjustRightInd w:val="0"/>
        <w:rPr>
          <w:color w:val="000000"/>
        </w:rPr>
      </w:pPr>
      <w:proofErr w:type="spellStart"/>
      <w:r>
        <w:rPr>
          <w:color w:val="000000"/>
        </w:rPr>
        <w:t>Синкопальные</w:t>
      </w:r>
      <w:proofErr w:type="spellEnd"/>
      <w:r>
        <w:rPr>
          <w:color w:val="000000"/>
        </w:rPr>
        <w:t xml:space="preserve"> состояния </w:t>
      </w:r>
    </w:p>
    <w:p w14:paraId="50E54627"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поясывающие боли в животе </w:t>
      </w:r>
    </w:p>
    <w:p w14:paraId="06C11B4A" w14:textId="77777777" w:rsidR="000703C3" w:rsidRPr="00957CE0" w:rsidRDefault="000703C3" w:rsidP="000703C3">
      <w:pPr>
        <w:rPr>
          <w:color w:val="000000"/>
        </w:rPr>
      </w:pPr>
      <w:r>
        <w:rPr>
          <w:color w:val="000000"/>
        </w:rPr>
        <w:t>Б</w:t>
      </w:r>
      <w:r w:rsidRPr="00957CE0">
        <w:rPr>
          <w:color w:val="000000"/>
        </w:rPr>
        <w:t>оли за грудиной постоянного характера</w:t>
      </w:r>
    </w:p>
    <w:p w14:paraId="3940A68C" w14:textId="77777777" w:rsidR="000703C3" w:rsidRPr="00957CE0" w:rsidRDefault="000703C3" w:rsidP="000703C3">
      <w:pPr>
        <w:autoSpaceDE w:val="0"/>
        <w:autoSpaceDN w:val="0"/>
        <w:adjustRightInd w:val="0"/>
        <w:rPr>
          <w:color w:val="000000"/>
        </w:rPr>
      </w:pPr>
      <w:r>
        <w:rPr>
          <w:bCs/>
          <w:color w:val="000000"/>
        </w:rPr>
        <w:t>289.</w:t>
      </w:r>
      <w:r w:rsidRPr="00957CE0">
        <w:rPr>
          <w:bCs/>
          <w:color w:val="000000"/>
        </w:rPr>
        <w:t xml:space="preserve"> «Большими» критериями острой ревматической лихорадки являются </w:t>
      </w:r>
    </w:p>
    <w:p w14:paraId="00421956" w14:textId="77777777" w:rsidR="000703C3" w:rsidRPr="00957CE0" w:rsidRDefault="000703C3" w:rsidP="000703C3">
      <w:pPr>
        <w:autoSpaceDE w:val="0"/>
        <w:autoSpaceDN w:val="0"/>
        <w:adjustRightInd w:val="0"/>
        <w:rPr>
          <w:color w:val="000000"/>
        </w:rPr>
      </w:pPr>
      <w:proofErr w:type="spellStart"/>
      <w:r>
        <w:rPr>
          <w:color w:val="000000"/>
        </w:rPr>
        <w:t>В</w:t>
      </w:r>
      <w:r w:rsidRPr="00957CE0">
        <w:rPr>
          <w:color w:val="000000"/>
        </w:rPr>
        <w:t>альвулит</w:t>
      </w:r>
      <w:proofErr w:type="spellEnd"/>
      <w:r w:rsidRPr="00957CE0">
        <w:rPr>
          <w:color w:val="000000"/>
        </w:rPr>
        <w:t xml:space="preserve">, артралгии, гематурия, лихорадка </w:t>
      </w:r>
    </w:p>
    <w:p w14:paraId="02D2AEDE" w14:textId="77777777" w:rsidR="000703C3" w:rsidRPr="00957CE0" w:rsidRDefault="000703C3" w:rsidP="000703C3">
      <w:pPr>
        <w:autoSpaceDE w:val="0"/>
        <w:autoSpaceDN w:val="0"/>
        <w:adjustRightInd w:val="0"/>
        <w:rPr>
          <w:color w:val="000000"/>
        </w:rPr>
      </w:pPr>
      <w:r>
        <w:rPr>
          <w:color w:val="000000"/>
        </w:rPr>
        <w:t>М</w:t>
      </w:r>
      <w:r w:rsidRPr="00957CE0">
        <w:rPr>
          <w:color w:val="000000"/>
        </w:rPr>
        <w:t xml:space="preserve">иокардит, полиартрит, узловатая эритема, </w:t>
      </w:r>
      <w:proofErr w:type="spellStart"/>
      <w:r w:rsidRPr="00957CE0">
        <w:rPr>
          <w:color w:val="000000"/>
        </w:rPr>
        <w:t>тофусы</w:t>
      </w:r>
      <w:proofErr w:type="spellEnd"/>
      <w:r w:rsidRPr="00957CE0">
        <w:rPr>
          <w:color w:val="000000"/>
        </w:rPr>
        <w:t xml:space="preserve"> </w:t>
      </w:r>
    </w:p>
    <w:p w14:paraId="678B3E15" w14:textId="77777777" w:rsidR="000703C3" w:rsidRDefault="000703C3" w:rsidP="000703C3">
      <w:pPr>
        <w:rPr>
          <w:color w:val="000000"/>
        </w:rPr>
      </w:pPr>
      <w:r>
        <w:rPr>
          <w:color w:val="000000"/>
        </w:rPr>
        <w:t>Л</w:t>
      </w:r>
      <w:r w:rsidRPr="00957CE0">
        <w:rPr>
          <w:color w:val="000000"/>
        </w:rPr>
        <w:t xml:space="preserve">ихорадка, узелки </w:t>
      </w:r>
      <w:proofErr w:type="spellStart"/>
      <w:r w:rsidRPr="00957CE0">
        <w:rPr>
          <w:color w:val="000000"/>
        </w:rPr>
        <w:t>Ослера</w:t>
      </w:r>
      <w:proofErr w:type="spellEnd"/>
      <w:r w:rsidRPr="00957CE0">
        <w:rPr>
          <w:color w:val="000000"/>
        </w:rPr>
        <w:t xml:space="preserve">, острая клапанная </w:t>
      </w:r>
      <w:proofErr w:type="spellStart"/>
      <w:r w:rsidRPr="00957CE0">
        <w:rPr>
          <w:color w:val="000000"/>
        </w:rPr>
        <w:t>регургитация</w:t>
      </w:r>
      <w:proofErr w:type="spellEnd"/>
    </w:p>
    <w:p w14:paraId="63D9A620" w14:textId="77777777" w:rsidR="000703C3" w:rsidRPr="00957CE0" w:rsidRDefault="000703C3" w:rsidP="000703C3">
      <w:pPr>
        <w:autoSpaceDE w:val="0"/>
        <w:autoSpaceDN w:val="0"/>
        <w:adjustRightInd w:val="0"/>
        <w:rPr>
          <w:color w:val="000000"/>
        </w:rPr>
      </w:pPr>
      <w:r>
        <w:rPr>
          <w:color w:val="000000"/>
        </w:rPr>
        <w:t>Р</w:t>
      </w:r>
      <w:r w:rsidRPr="00957CE0">
        <w:rPr>
          <w:color w:val="000000"/>
        </w:rPr>
        <w:t>евмокардит, полиартрит, мал</w:t>
      </w:r>
      <w:r>
        <w:rPr>
          <w:color w:val="000000"/>
        </w:rPr>
        <w:t xml:space="preserve">ая хорея, кольцевидная эритема </w:t>
      </w:r>
    </w:p>
    <w:p w14:paraId="2FC6F2DE" w14:textId="77777777" w:rsidR="000703C3" w:rsidRPr="00957CE0" w:rsidRDefault="000703C3" w:rsidP="000703C3">
      <w:pPr>
        <w:autoSpaceDE w:val="0"/>
        <w:autoSpaceDN w:val="0"/>
        <w:adjustRightInd w:val="0"/>
        <w:jc w:val="both"/>
        <w:rPr>
          <w:color w:val="000000"/>
        </w:rPr>
      </w:pPr>
      <w:r>
        <w:rPr>
          <w:bCs/>
          <w:color w:val="000000"/>
        </w:rPr>
        <w:t>290.</w:t>
      </w:r>
      <w:r w:rsidRPr="00957CE0">
        <w:rPr>
          <w:bCs/>
          <w:color w:val="000000"/>
        </w:rPr>
        <w:t xml:space="preserve"> Срок формирования митральных пороков после эпизода острой ревматической лихорадки составляет </w:t>
      </w:r>
    </w:p>
    <w:p w14:paraId="7E5FEEEF" w14:textId="77777777" w:rsidR="000703C3" w:rsidRPr="00957CE0" w:rsidRDefault="000703C3" w:rsidP="000703C3">
      <w:pPr>
        <w:autoSpaceDE w:val="0"/>
        <w:autoSpaceDN w:val="0"/>
        <w:adjustRightInd w:val="0"/>
        <w:rPr>
          <w:color w:val="000000"/>
        </w:rPr>
      </w:pPr>
      <w:r w:rsidRPr="00957CE0">
        <w:rPr>
          <w:color w:val="000000"/>
        </w:rPr>
        <w:t xml:space="preserve">1–2 недели </w:t>
      </w:r>
    </w:p>
    <w:p w14:paraId="415E412F" w14:textId="77777777" w:rsidR="000703C3" w:rsidRPr="00957CE0" w:rsidRDefault="000703C3" w:rsidP="000703C3">
      <w:pPr>
        <w:autoSpaceDE w:val="0"/>
        <w:autoSpaceDN w:val="0"/>
        <w:adjustRightInd w:val="0"/>
        <w:rPr>
          <w:color w:val="000000"/>
        </w:rPr>
      </w:pPr>
      <w:r w:rsidRPr="00957CE0">
        <w:rPr>
          <w:color w:val="000000"/>
        </w:rPr>
        <w:t xml:space="preserve">2–4 месяца </w:t>
      </w:r>
    </w:p>
    <w:p w14:paraId="57F77360" w14:textId="77777777" w:rsidR="000703C3" w:rsidRDefault="000703C3" w:rsidP="000703C3">
      <w:pPr>
        <w:rPr>
          <w:color w:val="000000"/>
        </w:rPr>
      </w:pPr>
      <w:r w:rsidRPr="00957CE0">
        <w:rPr>
          <w:color w:val="000000"/>
        </w:rPr>
        <w:t>3–5 лет</w:t>
      </w:r>
    </w:p>
    <w:p w14:paraId="4B1218C5" w14:textId="77777777" w:rsidR="000703C3" w:rsidRPr="00957CE0" w:rsidRDefault="000703C3" w:rsidP="000703C3">
      <w:pPr>
        <w:autoSpaceDE w:val="0"/>
        <w:autoSpaceDN w:val="0"/>
        <w:adjustRightInd w:val="0"/>
        <w:rPr>
          <w:color w:val="000000"/>
        </w:rPr>
      </w:pPr>
      <w:r>
        <w:rPr>
          <w:color w:val="000000"/>
        </w:rPr>
        <w:t xml:space="preserve">6–12 месяцев </w:t>
      </w:r>
    </w:p>
    <w:p w14:paraId="104D10D1" w14:textId="77777777" w:rsidR="000703C3" w:rsidRPr="009E4CA2" w:rsidRDefault="000703C3" w:rsidP="000703C3">
      <w:pPr>
        <w:autoSpaceDE w:val="0"/>
        <w:autoSpaceDN w:val="0"/>
        <w:adjustRightInd w:val="0"/>
        <w:rPr>
          <w:bCs/>
          <w:color w:val="000000"/>
        </w:rPr>
      </w:pPr>
      <w:r>
        <w:rPr>
          <w:bCs/>
          <w:color w:val="000000"/>
        </w:rPr>
        <w:t>291.</w:t>
      </w:r>
      <w:r w:rsidRPr="00957CE0">
        <w:rPr>
          <w:bCs/>
          <w:color w:val="000000"/>
        </w:rPr>
        <w:t xml:space="preserve"> Лабораторным признаком дефицита железа является </w:t>
      </w:r>
    </w:p>
    <w:p w14:paraId="778ACDD5"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овышение ОЖСС </w:t>
      </w:r>
    </w:p>
    <w:p w14:paraId="23074F27"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аличие </w:t>
      </w:r>
      <w:proofErr w:type="spellStart"/>
      <w:r w:rsidRPr="00957CE0">
        <w:rPr>
          <w:color w:val="000000"/>
        </w:rPr>
        <w:t>мишеневидных</w:t>
      </w:r>
      <w:proofErr w:type="spellEnd"/>
      <w:r w:rsidRPr="00957CE0">
        <w:rPr>
          <w:color w:val="000000"/>
        </w:rPr>
        <w:t xml:space="preserve"> эритроцитов </w:t>
      </w:r>
    </w:p>
    <w:p w14:paraId="6A745EDC" w14:textId="77777777" w:rsidR="000703C3" w:rsidRPr="00957CE0" w:rsidRDefault="000703C3" w:rsidP="000703C3">
      <w:pPr>
        <w:autoSpaceDE w:val="0"/>
        <w:autoSpaceDN w:val="0"/>
        <w:adjustRightInd w:val="0"/>
        <w:rPr>
          <w:color w:val="000000"/>
        </w:rPr>
      </w:pPr>
      <w:proofErr w:type="spellStart"/>
      <w:r>
        <w:rPr>
          <w:color w:val="000000"/>
        </w:rPr>
        <w:t>М</w:t>
      </w:r>
      <w:r w:rsidRPr="00957CE0">
        <w:rPr>
          <w:color w:val="000000"/>
        </w:rPr>
        <w:t>икросфероцитоз</w:t>
      </w:r>
      <w:proofErr w:type="spellEnd"/>
      <w:r w:rsidRPr="00957CE0">
        <w:rPr>
          <w:color w:val="000000"/>
        </w:rPr>
        <w:t xml:space="preserve"> </w:t>
      </w:r>
    </w:p>
    <w:p w14:paraId="0D681A02" w14:textId="77777777" w:rsidR="000703C3" w:rsidRPr="00957CE0" w:rsidRDefault="000703C3" w:rsidP="000703C3">
      <w:pPr>
        <w:rPr>
          <w:color w:val="000000"/>
        </w:rPr>
      </w:pPr>
      <w:r>
        <w:rPr>
          <w:color w:val="000000"/>
        </w:rPr>
        <w:t>С</w:t>
      </w:r>
      <w:r w:rsidRPr="00957CE0">
        <w:rPr>
          <w:color w:val="000000"/>
        </w:rPr>
        <w:t>нижение ОЖСС</w:t>
      </w:r>
    </w:p>
    <w:p w14:paraId="6DBA6A68" w14:textId="77777777" w:rsidR="000703C3" w:rsidRDefault="000703C3" w:rsidP="000703C3">
      <w:pPr>
        <w:autoSpaceDE w:val="0"/>
        <w:autoSpaceDN w:val="0"/>
        <w:adjustRightInd w:val="0"/>
        <w:rPr>
          <w:color w:val="000000"/>
        </w:rPr>
      </w:pPr>
      <w:r>
        <w:rPr>
          <w:bCs/>
          <w:color w:val="000000"/>
        </w:rPr>
        <w:t>292.</w:t>
      </w:r>
      <w:r w:rsidRPr="00957CE0">
        <w:rPr>
          <w:bCs/>
          <w:color w:val="000000"/>
        </w:rPr>
        <w:t xml:space="preserve"> К одной из возможных причин легочной гипертензии относится </w:t>
      </w:r>
    </w:p>
    <w:p w14:paraId="23911404" w14:textId="77777777" w:rsidR="000703C3" w:rsidRDefault="000703C3" w:rsidP="000703C3">
      <w:pPr>
        <w:autoSpaceDE w:val="0"/>
        <w:autoSpaceDN w:val="0"/>
        <w:adjustRightInd w:val="0"/>
        <w:rPr>
          <w:color w:val="000000"/>
        </w:rPr>
      </w:pPr>
      <w:r>
        <w:rPr>
          <w:color w:val="000000"/>
        </w:rPr>
        <w:t>И</w:t>
      </w:r>
      <w:r w:rsidRPr="00957CE0">
        <w:rPr>
          <w:color w:val="000000"/>
        </w:rPr>
        <w:t xml:space="preserve">шемическая болезнь сердца </w:t>
      </w:r>
    </w:p>
    <w:p w14:paraId="0FB9973A" w14:textId="77777777" w:rsidR="000703C3" w:rsidRPr="00957CE0" w:rsidRDefault="000703C3" w:rsidP="000703C3">
      <w:pPr>
        <w:autoSpaceDE w:val="0"/>
        <w:autoSpaceDN w:val="0"/>
        <w:adjustRightInd w:val="0"/>
        <w:rPr>
          <w:color w:val="000000"/>
        </w:rPr>
      </w:pPr>
      <w:r>
        <w:rPr>
          <w:color w:val="000000"/>
        </w:rPr>
        <w:t xml:space="preserve">Стеноз митрального клапана </w:t>
      </w:r>
    </w:p>
    <w:p w14:paraId="5DEB4145"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едостаточность аортального клапана </w:t>
      </w:r>
    </w:p>
    <w:p w14:paraId="2533CC8F" w14:textId="77777777" w:rsidR="000703C3" w:rsidRPr="00957CE0" w:rsidRDefault="000703C3" w:rsidP="000703C3">
      <w:pPr>
        <w:rPr>
          <w:color w:val="000000"/>
        </w:rPr>
      </w:pPr>
      <w:r>
        <w:rPr>
          <w:color w:val="000000"/>
        </w:rPr>
        <w:t>Г</w:t>
      </w:r>
      <w:r w:rsidRPr="00957CE0">
        <w:rPr>
          <w:color w:val="000000"/>
        </w:rPr>
        <w:t>ипертоническая болезнь</w:t>
      </w:r>
    </w:p>
    <w:p w14:paraId="4F3B5148" w14:textId="77777777" w:rsidR="000703C3" w:rsidRPr="00957CE0" w:rsidRDefault="000703C3" w:rsidP="000703C3">
      <w:pPr>
        <w:autoSpaceDE w:val="0"/>
        <w:autoSpaceDN w:val="0"/>
        <w:adjustRightInd w:val="0"/>
        <w:rPr>
          <w:color w:val="000000"/>
        </w:rPr>
      </w:pPr>
      <w:r>
        <w:rPr>
          <w:bCs/>
          <w:color w:val="000000"/>
        </w:rPr>
        <w:t>293.</w:t>
      </w:r>
      <w:r w:rsidRPr="00957CE0">
        <w:rPr>
          <w:bCs/>
          <w:color w:val="000000"/>
        </w:rPr>
        <w:t xml:space="preserve"> Изменение метаболизма лекарств у пожилых связано с </w:t>
      </w:r>
    </w:p>
    <w:p w14:paraId="31AA0E00" w14:textId="77777777" w:rsidR="000703C3" w:rsidRPr="00957CE0" w:rsidRDefault="000703C3" w:rsidP="000703C3">
      <w:pPr>
        <w:autoSpaceDE w:val="0"/>
        <w:autoSpaceDN w:val="0"/>
        <w:adjustRightInd w:val="0"/>
        <w:rPr>
          <w:color w:val="000000"/>
        </w:rPr>
      </w:pPr>
      <w:r>
        <w:rPr>
          <w:color w:val="000000"/>
        </w:rPr>
        <w:lastRenderedPageBreak/>
        <w:t>Н</w:t>
      </w:r>
      <w:r w:rsidRPr="00957CE0">
        <w:rPr>
          <w:color w:val="000000"/>
        </w:rPr>
        <w:t xml:space="preserve">арушением всасывания лекарств в желудочно-кишечном тракте </w:t>
      </w:r>
    </w:p>
    <w:p w14:paraId="63E7DD7B" w14:textId="77777777" w:rsidR="000703C3" w:rsidRDefault="000703C3" w:rsidP="000703C3">
      <w:pPr>
        <w:rPr>
          <w:color w:val="000000"/>
        </w:rPr>
      </w:pPr>
      <w:r>
        <w:rPr>
          <w:color w:val="000000"/>
        </w:rPr>
        <w:t>П</w:t>
      </w:r>
      <w:r w:rsidRPr="00957CE0">
        <w:rPr>
          <w:color w:val="000000"/>
        </w:rPr>
        <w:t>овышением всасывания лекарств в желудочно-кишечном тракте</w:t>
      </w:r>
    </w:p>
    <w:p w14:paraId="51289C76" w14:textId="77777777" w:rsidR="000703C3" w:rsidRDefault="000703C3" w:rsidP="000703C3">
      <w:pPr>
        <w:autoSpaceDE w:val="0"/>
        <w:autoSpaceDN w:val="0"/>
        <w:adjustRightInd w:val="0"/>
        <w:rPr>
          <w:color w:val="000000"/>
        </w:rPr>
      </w:pPr>
      <w:r>
        <w:rPr>
          <w:color w:val="000000"/>
        </w:rPr>
        <w:t>С</w:t>
      </w:r>
      <w:r w:rsidRPr="00957CE0">
        <w:rPr>
          <w:color w:val="000000"/>
        </w:rPr>
        <w:t>нижением</w:t>
      </w:r>
      <w:r>
        <w:rPr>
          <w:color w:val="000000"/>
        </w:rPr>
        <w:t xml:space="preserve"> функции печени и почек </w:t>
      </w:r>
    </w:p>
    <w:p w14:paraId="1E074079" w14:textId="77777777" w:rsidR="000703C3" w:rsidRPr="00957CE0" w:rsidRDefault="000703C3" w:rsidP="000703C3">
      <w:pPr>
        <w:autoSpaceDE w:val="0"/>
        <w:autoSpaceDN w:val="0"/>
        <w:adjustRightInd w:val="0"/>
        <w:rPr>
          <w:color w:val="000000"/>
        </w:rPr>
      </w:pPr>
      <w:r>
        <w:rPr>
          <w:color w:val="000000"/>
        </w:rPr>
        <w:t>С</w:t>
      </w:r>
      <w:r w:rsidRPr="00957CE0">
        <w:rPr>
          <w:color w:val="000000"/>
        </w:rPr>
        <w:t>нижением кр</w:t>
      </w:r>
      <w:r>
        <w:rPr>
          <w:color w:val="000000"/>
        </w:rPr>
        <w:t xml:space="preserve">овотока в зоне микроциркуляции </w:t>
      </w:r>
    </w:p>
    <w:p w14:paraId="17412120" w14:textId="77777777" w:rsidR="000703C3" w:rsidRPr="00957CE0" w:rsidRDefault="000703C3" w:rsidP="000703C3">
      <w:pPr>
        <w:autoSpaceDE w:val="0"/>
        <w:autoSpaceDN w:val="0"/>
        <w:adjustRightInd w:val="0"/>
        <w:jc w:val="both"/>
        <w:rPr>
          <w:color w:val="000000"/>
        </w:rPr>
      </w:pPr>
      <w:r>
        <w:rPr>
          <w:bCs/>
          <w:color w:val="000000"/>
        </w:rPr>
        <w:t>294.</w:t>
      </w:r>
      <w:r w:rsidRPr="00957CE0">
        <w:rPr>
          <w:bCs/>
          <w:color w:val="000000"/>
        </w:rPr>
        <w:t xml:space="preserve"> При назначении лекарственного лечения у пожилых следует учитывать </w:t>
      </w:r>
    </w:p>
    <w:p w14:paraId="38A080D2"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озможное нарушение всасывания лекарств </w:t>
      </w:r>
    </w:p>
    <w:p w14:paraId="007ADAF9"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скоренное выведение лекарств почками </w:t>
      </w:r>
    </w:p>
    <w:p w14:paraId="042F3E67"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ероятность повышенного метаболизма </w:t>
      </w:r>
    </w:p>
    <w:p w14:paraId="2379B4E3" w14:textId="77777777" w:rsidR="000703C3" w:rsidRPr="00957CE0" w:rsidRDefault="000703C3" w:rsidP="000703C3">
      <w:pPr>
        <w:rPr>
          <w:color w:val="000000"/>
        </w:rPr>
      </w:pPr>
      <w:r>
        <w:rPr>
          <w:color w:val="000000"/>
        </w:rPr>
        <w:t>З</w:t>
      </w:r>
      <w:r w:rsidRPr="00957CE0">
        <w:rPr>
          <w:color w:val="000000"/>
        </w:rPr>
        <w:t>начительное усиление всасываемости лекарств</w:t>
      </w:r>
    </w:p>
    <w:p w14:paraId="0F1D21AC" w14:textId="77777777" w:rsidR="000703C3" w:rsidRPr="00957CE0" w:rsidRDefault="000703C3" w:rsidP="000703C3">
      <w:pPr>
        <w:autoSpaceDE w:val="0"/>
        <w:autoSpaceDN w:val="0"/>
        <w:adjustRightInd w:val="0"/>
        <w:jc w:val="both"/>
        <w:rPr>
          <w:color w:val="000000"/>
        </w:rPr>
      </w:pPr>
      <w:r>
        <w:rPr>
          <w:bCs/>
          <w:color w:val="000000"/>
        </w:rPr>
        <w:t>295.</w:t>
      </w:r>
      <w:r w:rsidRPr="00957CE0">
        <w:rPr>
          <w:bCs/>
          <w:color w:val="000000"/>
        </w:rPr>
        <w:t xml:space="preserve"> Особенностью бронхиальной астмы у больных пожилого и старческого возраста является </w:t>
      </w:r>
    </w:p>
    <w:p w14:paraId="6BA17652" w14:textId="77777777" w:rsidR="000703C3" w:rsidRPr="00957CE0" w:rsidRDefault="000703C3" w:rsidP="000703C3">
      <w:pPr>
        <w:autoSpaceDE w:val="0"/>
        <w:autoSpaceDN w:val="0"/>
        <w:adjustRightInd w:val="0"/>
        <w:rPr>
          <w:color w:val="000000"/>
        </w:rPr>
      </w:pPr>
      <w:r>
        <w:rPr>
          <w:color w:val="000000"/>
        </w:rPr>
        <w:t>Ч</w:t>
      </w:r>
      <w:r w:rsidRPr="00957CE0">
        <w:rPr>
          <w:color w:val="000000"/>
        </w:rPr>
        <w:t xml:space="preserve">астота атопических форм </w:t>
      </w:r>
    </w:p>
    <w:p w14:paraId="2C451E24"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едкость атопических форм </w:t>
      </w:r>
    </w:p>
    <w:p w14:paraId="72A20DFC" w14:textId="77777777" w:rsidR="000703C3" w:rsidRDefault="000703C3" w:rsidP="000703C3">
      <w:pPr>
        <w:rPr>
          <w:color w:val="000000"/>
        </w:rPr>
      </w:pPr>
      <w:r>
        <w:rPr>
          <w:color w:val="000000"/>
        </w:rPr>
        <w:t>П</w:t>
      </w:r>
      <w:r w:rsidRPr="00957CE0">
        <w:rPr>
          <w:color w:val="000000"/>
        </w:rPr>
        <w:t>реобладание бронхоспастического механизма обструкции</w:t>
      </w:r>
    </w:p>
    <w:p w14:paraId="4DFF849E" w14:textId="77777777" w:rsidR="000703C3" w:rsidRPr="00957CE0" w:rsidRDefault="000703C3" w:rsidP="000703C3">
      <w:pPr>
        <w:autoSpaceDE w:val="0"/>
        <w:autoSpaceDN w:val="0"/>
        <w:adjustRightInd w:val="0"/>
        <w:rPr>
          <w:color w:val="000000"/>
        </w:rPr>
      </w:pPr>
      <w:r>
        <w:rPr>
          <w:color w:val="000000"/>
        </w:rPr>
        <w:t>П</w:t>
      </w:r>
      <w:r w:rsidRPr="00957CE0">
        <w:rPr>
          <w:color w:val="000000"/>
        </w:rPr>
        <w:t>реобладание отечно-сек</w:t>
      </w:r>
      <w:r>
        <w:rPr>
          <w:color w:val="000000"/>
        </w:rPr>
        <w:t xml:space="preserve">реторного механизма обструкции </w:t>
      </w:r>
    </w:p>
    <w:p w14:paraId="5E8F75D7" w14:textId="77777777" w:rsidR="000703C3" w:rsidRPr="00957CE0" w:rsidRDefault="000703C3" w:rsidP="000703C3">
      <w:pPr>
        <w:autoSpaceDE w:val="0"/>
        <w:autoSpaceDN w:val="0"/>
        <w:adjustRightInd w:val="0"/>
        <w:rPr>
          <w:color w:val="000000"/>
        </w:rPr>
      </w:pPr>
      <w:r>
        <w:rPr>
          <w:bCs/>
          <w:color w:val="000000"/>
        </w:rPr>
        <w:t>296.</w:t>
      </w:r>
      <w:r w:rsidRPr="00957CE0">
        <w:rPr>
          <w:bCs/>
          <w:color w:val="000000"/>
        </w:rPr>
        <w:t xml:space="preserve"> Наиболее частым возбудителем домашней пневмонии у пожилых является </w:t>
      </w:r>
    </w:p>
    <w:p w14:paraId="40A8AE25" w14:textId="77777777" w:rsidR="000703C3" w:rsidRPr="00957CE0" w:rsidRDefault="000703C3" w:rsidP="000703C3">
      <w:pPr>
        <w:autoSpaceDE w:val="0"/>
        <w:autoSpaceDN w:val="0"/>
        <w:adjustRightInd w:val="0"/>
        <w:rPr>
          <w:color w:val="000000"/>
        </w:rPr>
      </w:pPr>
      <w:r>
        <w:rPr>
          <w:color w:val="000000"/>
        </w:rPr>
        <w:t>М</w:t>
      </w:r>
      <w:r w:rsidRPr="00957CE0">
        <w:rPr>
          <w:color w:val="000000"/>
        </w:rPr>
        <w:t xml:space="preserve">икоплазма </w:t>
      </w:r>
    </w:p>
    <w:p w14:paraId="222D90A5" w14:textId="77777777" w:rsidR="000703C3" w:rsidRDefault="000703C3" w:rsidP="000703C3">
      <w:pPr>
        <w:autoSpaceDE w:val="0"/>
        <w:autoSpaceDN w:val="0"/>
        <w:adjustRightInd w:val="0"/>
        <w:rPr>
          <w:color w:val="000000"/>
        </w:rPr>
      </w:pPr>
      <w:r>
        <w:rPr>
          <w:color w:val="000000"/>
        </w:rPr>
        <w:t>Х</w:t>
      </w:r>
      <w:r w:rsidRPr="00957CE0">
        <w:rPr>
          <w:color w:val="000000"/>
        </w:rPr>
        <w:t>ламидия</w:t>
      </w:r>
    </w:p>
    <w:p w14:paraId="4912BD31" w14:textId="77777777" w:rsidR="000703C3" w:rsidRPr="00957CE0" w:rsidRDefault="000703C3" w:rsidP="000703C3">
      <w:pPr>
        <w:autoSpaceDE w:val="0"/>
        <w:autoSpaceDN w:val="0"/>
        <w:adjustRightInd w:val="0"/>
        <w:rPr>
          <w:color w:val="000000"/>
        </w:rPr>
      </w:pPr>
      <w:r>
        <w:rPr>
          <w:color w:val="000000"/>
        </w:rPr>
        <w:t xml:space="preserve">Пневмококк </w:t>
      </w:r>
      <w:r w:rsidRPr="00957CE0">
        <w:rPr>
          <w:color w:val="000000"/>
        </w:rPr>
        <w:t xml:space="preserve"> </w:t>
      </w:r>
    </w:p>
    <w:p w14:paraId="6EF0E3EE" w14:textId="77777777" w:rsidR="000703C3" w:rsidRPr="00957CE0" w:rsidRDefault="000703C3" w:rsidP="000703C3">
      <w:pPr>
        <w:rPr>
          <w:color w:val="000000"/>
        </w:rPr>
      </w:pPr>
      <w:proofErr w:type="spellStart"/>
      <w:r>
        <w:rPr>
          <w:color w:val="000000"/>
        </w:rPr>
        <w:t>Л</w:t>
      </w:r>
      <w:r w:rsidRPr="00957CE0">
        <w:rPr>
          <w:color w:val="000000"/>
        </w:rPr>
        <w:t>егионелла</w:t>
      </w:r>
      <w:proofErr w:type="spellEnd"/>
    </w:p>
    <w:p w14:paraId="2A650737" w14:textId="77777777" w:rsidR="000703C3" w:rsidRPr="00957CE0" w:rsidRDefault="000703C3" w:rsidP="000703C3">
      <w:pPr>
        <w:autoSpaceDE w:val="0"/>
        <w:autoSpaceDN w:val="0"/>
        <w:adjustRightInd w:val="0"/>
        <w:rPr>
          <w:color w:val="000000"/>
        </w:rPr>
      </w:pPr>
      <w:r>
        <w:rPr>
          <w:bCs/>
          <w:color w:val="000000"/>
        </w:rPr>
        <w:t>297.</w:t>
      </w:r>
      <w:r w:rsidRPr="00957CE0">
        <w:rPr>
          <w:bCs/>
          <w:color w:val="000000"/>
        </w:rPr>
        <w:t xml:space="preserve"> Внелегочные проявления пневмонии у пожилых включают </w:t>
      </w:r>
    </w:p>
    <w:p w14:paraId="00D2963C" w14:textId="77777777" w:rsidR="000703C3" w:rsidRDefault="000703C3" w:rsidP="000703C3">
      <w:pPr>
        <w:autoSpaceDE w:val="0"/>
        <w:autoSpaceDN w:val="0"/>
        <w:adjustRightInd w:val="0"/>
        <w:rPr>
          <w:color w:val="000000"/>
        </w:rPr>
      </w:pPr>
      <w:r>
        <w:rPr>
          <w:color w:val="000000"/>
        </w:rPr>
        <w:t>В</w:t>
      </w:r>
      <w:r w:rsidRPr="00957CE0">
        <w:rPr>
          <w:color w:val="000000"/>
        </w:rPr>
        <w:t>ыраженную тахикардию</w:t>
      </w:r>
    </w:p>
    <w:p w14:paraId="29DA39B0" w14:textId="77777777" w:rsidR="000703C3" w:rsidRPr="00957CE0" w:rsidRDefault="000703C3" w:rsidP="000703C3">
      <w:pPr>
        <w:autoSpaceDE w:val="0"/>
        <w:autoSpaceDN w:val="0"/>
        <w:adjustRightInd w:val="0"/>
        <w:rPr>
          <w:color w:val="000000"/>
        </w:rPr>
      </w:pPr>
      <w:r>
        <w:rPr>
          <w:color w:val="000000"/>
        </w:rPr>
        <w:t xml:space="preserve">Спутанность сознания </w:t>
      </w:r>
      <w:r w:rsidRPr="00957CE0">
        <w:rPr>
          <w:color w:val="000000"/>
        </w:rPr>
        <w:t xml:space="preserve"> </w:t>
      </w:r>
    </w:p>
    <w:p w14:paraId="33E3F021"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езначительную желтуху </w:t>
      </w:r>
    </w:p>
    <w:p w14:paraId="4A7FE323" w14:textId="77777777" w:rsidR="000703C3" w:rsidRPr="00957CE0" w:rsidRDefault="000703C3" w:rsidP="000703C3">
      <w:pPr>
        <w:rPr>
          <w:color w:val="000000"/>
        </w:rPr>
      </w:pPr>
      <w:r>
        <w:rPr>
          <w:color w:val="000000"/>
        </w:rPr>
        <w:t>М</w:t>
      </w:r>
      <w:r w:rsidRPr="00957CE0">
        <w:rPr>
          <w:color w:val="000000"/>
        </w:rPr>
        <w:t xml:space="preserve">иалгии и </w:t>
      </w:r>
      <w:proofErr w:type="spellStart"/>
      <w:r w:rsidRPr="00957CE0">
        <w:rPr>
          <w:color w:val="000000"/>
        </w:rPr>
        <w:t>оссалгии</w:t>
      </w:r>
      <w:proofErr w:type="spellEnd"/>
    </w:p>
    <w:p w14:paraId="2739A04D" w14:textId="77777777" w:rsidR="000703C3" w:rsidRPr="00957CE0" w:rsidRDefault="000703C3" w:rsidP="000703C3">
      <w:pPr>
        <w:autoSpaceDE w:val="0"/>
        <w:autoSpaceDN w:val="0"/>
        <w:adjustRightInd w:val="0"/>
        <w:jc w:val="both"/>
        <w:rPr>
          <w:color w:val="000000"/>
        </w:rPr>
      </w:pPr>
      <w:r>
        <w:rPr>
          <w:bCs/>
          <w:color w:val="000000"/>
        </w:rPr>
        <w:t>298.</w:t>
      </w:r>
      <w:r w:rsidRPr="00957CE0">
        <w:rPr>
          <w:bCs/>
          <w:color w:val="000000"/>
        </w:rPr>
        <w:t xml:space="preserve"> Изолированная систолическая артериальная гипертензия у пожилых диагностируется при показателях </w:t>
      </w:r>
      <w:r>
        <w:rPr>
          <w:bCs/>
          <w:color w:val="000000"/>
        </w:rPr>
        <w:t>САД</w:t>
      </w:r>
      <w:r w:rsidRPr="00957CE0">
        <w:rPr>
          <w:bCs/>
          <w:color w:val="000000"/>
        </w:rPr>
        <w:t xml:space="preserve"> выше _______ мм </w:t>
      </w:r>
      <w:proofErr w:type="spellStart"/>
      <w:r w:rsidRPr="00957CE0">
        <w:rPr>
          <w:bCs/>
          <w:color w:val="000000"/>
        </w:rPr>
        <w:t>рт.ст</w:t>
      </w:r>
      <w:proofErr w:type="spellEnd"/>
      <w:r w:rsidRPr="00957CE0">
        <w:rPr>
          <w:bCs/>
          <w:color w:val="000000"/>
        </w:rPr>
        <w:t xml:space="preserve">. </w:t>
      </w:r>
    </w:p>
    <w:p w14:paraId="68C77F64" w14:textId="77777777" w:rsidR="000703C3" w:rsidRPr="00957CE0" w:rsidRDefault="000703C3" w:rsidP="000703C3">
      <w:pPr>
        <w:autoSpaceDE w:val="0"/>
        <w:autoSpaceDN w:val="0"/>
        <w:adjustRightInd w:val="0"/>
        <w:rPr>
          <w:color w:val="000000"/>
        </w:rPr>
      </w:pPr>
      <w:r w:rsidRPr="00957CE0">
        <w:rPr>
          <w:color w:val="000000"/>
        </w:rPr>
        <w:t xml:space="preserve">140 и диастолическом АД менее 90 </w:t>
      </w:r>
    </w:p>
    <w:p w14:paraId="486EFBDD" w14:textId="77777777" w:rsidR="000703C3" w:rsidRPr="00957CE0" w:rsidRDefault="000703C3" w:rsidP="000703C3">
      <w:pPr>
        <w:autoSpaceDE w:val="0"/>
        <w:autoSpaceDN w:val="0"/>
        <w:adjustRightInd w:val="0"/>
        <w:rPr>
          <w:color w:val="000000"/>
        </w:rPr>
      </w:pPr>
      <w:r w:rsidRPr="00957CE0">
        <w:rPr>
          <w:color w:val="000000"/>
        </w:rPr>
        <w:t xml:space="preserve">140 и диастолическом АД выше 90 </w:t>
      </w:r>
    </w:p>
    <w:p w14:paraId="64C133A3" w14:textId="77777777" w:rsidR="000703C3" w:rsidRPr="00957CE0" w:rsidRDefault="000703C3" w:rsidP="000703C3">
      <w:pPr>
        <w:autoSpaceDE w:val="0"/>
        <w:autoSpaceDN w:val="0"/>
        <w:adjustRightInd w:val="0"/>
        <w:rPr>
          <w:color w:val="000000"/>
        </w:rPr>
      </w:pPr>
      <w:r w:rsidRPr="00957CE0">
        <w:rPr>
          <w:color w:val="000000"/>
        </w:rPr>
        <w:t xml:space="preserve">160 и диастолическом АД выше 90 </w:t>
      </w:r>
    </w:p>
    <w:p w14:paraId="62E6D2B3" w14:textId="77777777" w:rsidR="000703C3" w:rsidRPr="00957CE0" w:rsidRDefault="000703C3" w:rsidP="000703C3">
      <w:pPr>
        <w:rPr>
          <w:color w:val="000000"/>
        </w:rPr>
      </w:pPr>
      <w:r w:rsidRPr="00957CE0">
        <w:rPr>
          <w:color w:val="000000"/>
        </w:rPr>
        <w:t>200 и диастолическом АД выше 120</w:t>
      </w:r>
    </w:p>
    <w:p w14:paraId="4C2DF8BD" w14:textId="77777777" w:rsidR="000703C3" w:rsidRDefault="000703C3" w:rsidP="000703C3">
      <w:pPr>
        <w:autoSpaceDE w:val="0"/>
        <w:autoSpaceDN w:val="0"/>
        <w:adjustRightInd w:val="0"/>
        <w:rPr>
          <w:bCs/>
          <w:color w:val="000000"/>
        </w:rPr>
      </w:pPr>
      <w:r>
        <w:rPr>
          <w:bCs/>
          <w:color w:val="000000"/>
        </w:rPr>
        <w:t>299.</w:t>
      </w:r>
      <w:r w:rsidRPr="00957CE0">
        <w:rPr>
          <w:bCs/>
          <w:color w:val="000000"/>
        </w:rPr>
        <w:t xml:space="preserve"> Особенностью фармакотерапии пожилых является </w:t>
      </w:r>
    </w:p>
    <w:p w14:paraId="1AAC5117" w14:textId="77777777" w:rsidR="000703C3" w:rsidRPr="00957CE0" w:rsidRDefault="000703C3" w:rsidP="000703C3">
      <w:pPr>
        <w:rPr>
          <w:color w:val="000000"/>
        </w:rPr>
      </w:pPr>
      <w:r>
        <w:rPr>
          <w:color w:val="000000"/>
        </w:rPr>
        <w:t>У</w:t>
      </w:r>
      <w:r w:rsidRPr="00957CE0">
        <w:rPr>
          <w:color w:val="000000"/>
        </w:rPr>
        <w:t>меньшение объема выделяем</w:t>
      </w:r>
      <w:r>
        <w:rPr>
          <w:color w:val="000000"/>
        </w:rPr>
        <w:t>ой мочи почками</w:t>
      </w:r>
    </w:p>
    <w:p w14:paraId="5FAF9E72"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меньшение всасывания </w:t>
      </w:r>
      <w:proofErr w:type="spellStart"/>
      <w:r w:rsidRPr="00957CE0">
        <w:rPr>
          <w:color w:val="000000"/>
        </w:rPr>
        <w:t>лекарственнных</w:t>
      </w:r>
      <w:proofErr w:type="spellEnd"/>
      <w:r w:rsidRPr="00957CE0">
        <w:rPr>
          <w:color w:val="000000"/>
        </w:rPr>
        <w:t xml:space="preserve"> средств (ЛС) в пищеварительном тракте </w:t>
      </w:r>
    </w:p>
    <w:p w14:paraId="6F5E5301"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меньшение объема распределения водорастворимых ЛС </w:t>
      </w:r>
    </w:p>
    <w:p w14:paraId="10A3342B"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величение объема распределения водорастворимых ЛС </w:t>
      </w:r>
    </w:p>
    <w:p w14:paraId="60151130" w14:textId="77777777" w:rsidR="000703C3" w:rsidRPr="00957CE0" w:rsidRDefault="000703C3" w:rsidP="000703C3">
      <w:pPr>
        <w:autoSpaceDE w:val="0"/>
        <w:autoSpaceDN w:val="0"/>
        <w:adjustRightInd w:val="0"/>
        <w:rPr>
          <w:color w:val="000000"/>
        </w:rPr>
      </w:pPr>
      <w:r>
        <w:rPr>
          <w:bCs/>
          <w:color w:val="000000"/>
        </w:rPr>
        <w:t>300.</w:t>
      </w:r>
      <w:r w:rsidRPr="00957CE0">
        <w:rPr>
          <w:bCs/>
          <w:color w:val="000000"/>
        </w:rPr>
        <w:t xml:space="preserve"> Частым осложнением острого бронхита у лиц пожилого и старческого возраста является </w:t>
      </w:r>
    </w:p>
    <w:p w14:paraId="234147CA" w14:textId="77777777" w:rsidR="000703C3" w:rsidRPr="00957CE0" w:rsidRDefault="000703C3" w:rsidP="000703C3">
      <w:pPr>
        <w:autoSpaceDE w:val="0"/>
        <w:autoSpaceDN w:val="0"/>
        <w:adjustRightInd w:val="0"/>
        <w:rPr>
          <w:color w:val="000000"/>
        </w:rPr>
      </w:pPr>
      <w:r>
        <w:rPr>
          <w:color w:val="000000"/>
        </w:rPr>
        <w:t>Х</w:t>
      </w:r>
      <w:r w:rsidRPr="00957CE0">
        <w:rPr>
          <w:color w:val="000000"/>
        </w:rPr>
        <w:t xml:space="preserve">ронический бронхит </w:t>
      </w:r>
    </w:p>
    <w:p w14:paraId="1A6BD2B2" w14:textId="77777777" w:rsidR="000703C3" w:rsidRPr="00957CE0" w:rsidRDefault="000703C3" w:rsidP="000703C3">
      <w:pPr>
        <w:autoSpaceDE w:val="0"/>
        <w:autoSpaceDN w:val="0"/>
        <w:adjustRightInd w:val="0"/>
        <w:rPr>
          <w:color w:val="000000"/>
        </w:rPr>
      </w:pPr>
      <w:r>
        <w:rPr>
          <w:color w:val="000000"/>
        </w:rPr>
        <w:t>Т</w:t>
      </w:r>
      <w:r w:rsidRPr="00957CE0">
        <w:rPr>
          <w:color w:val="000000"/>
        </w:rPr>
        <w:t xml:space="preserve">уберкулез </w:t>
      </w:r>
    </w:p>
    <w:p w14:paraId="357EC6FD" w14:textId="77777777" w:rsidR="000703C3" w:rsidRDefault="000703C3" w:rsidP="000703C3">
      <w:pPr>
        <w:rPr>
          <w:color w:val="000000"/>
        </w:rPr>
      </w:pPr>
      <w:r>
        <w:rPr>
          <w:color w:val="000000"/>
        </w:rPr>
        <w:t>Р</w:t>
      </w:r>
      <w:r w:rsidRPr="00957CE0">
        <w:rPr>
          <w:color w:val="000000"/>
        </w:rPr>
        <w:t>ак легкого</w:t>
      </w:r>
    </w:p>
    <w:p w14:paraId="5BA4A6F5" w14:textId="77777777" w:rsidR="000703C3" w:rsidRPr="00957CE0" w:rsidRDefault="000703C3" w:rsidP="000703C3">
      <w:pPr>
        <w:autoSpaceDE w:val="0"/>
        <w:autoSpaceDN w:val="0"/>
        <w:adjustRightInd w:val="0"/>
        <w:rPr>
          <w:color w:val="000000"/>
        </w:rPr>
      </w:pPr>
      <w:r>
        <w:rPr>
          <w:color w:val="000000"/>
        </w:rPr>
        <w:t xml:space="preserve">Очаговая пневмония </w:t>
      </w:r>
    </w:p>
    <w:p w14:paraId="56A5F70B" w14:textId="77777777" w:rsidR="000703C3" w:rsidRPr="00957CE0" w:rsidRDefault="000703C3" w:rsidP="000703C3">
      <w:pPr>
        <w:autoSpaceDE w:val="0"/>
        <w:autoSpaceDN w:val="0"/>
        <w:adjustRightInd w:val="0"/>
        <w:rPr>
          <w:color w:val="000000"/>
        </w:rPr>
      </w:pPr>
      <w:r>
        <w:rPr>
          <w:bCs/>
          <w:color w:val="000000"/>
        </w:rPr>
        <w:t>301.</w:t>
      </w:r>
      <w:r w:rsidRPr="00957CE0">
        <w:rPr>
          <w:bCs/>
          <w:color w:val="000000"/>
        </w:rPr>
        <w:t xml:space="preserve"> Старческим является </w:t>
      </w:r>
      <w:proofErr w:type="spellStart"/>
      <w:r w:rsidRPr="00957CE0">
        <w:rPr>
          <w:bCs/>
          <w:color w:val="000000"/>
        </w:rPr>
        <w:t>возраст______лет</w:t>
      </w:r>
      <w:proofErr w:type="spellEnd"/>
      <w:r w:rsidRPr="00957CE0">
        <w:rPr>
          <w:bCs/>
          <w:color w:val="000000"/>
        </w:rPr>
        <w:t xml:space="preserve"> </w:t>
      </w:r>
    </w:p>
    <w:p w14:paraId="38034C5F" w14:textId="77777777" w:rsidR="000703C3" w:rsidRDefault="000703C3" w:rsidP="000703C3">
      <w:pPr>
        <w:autoSpaceDE w:val="0"/>
        <w:autoSpaceDN w:val="0"/>
        <w:adjustRightInd w:val="0"/>
        <w:rPr>
          <w:color w:val="000000"/>
        </w:rPr>
      </w:pPr>
      <w:r>
        <w:rPr>
          <w:color w:val="000000"/>
        </w:rPr>
        <w:t>О</w:t>
      </w:r>
      <w:r w:rsidRPr="00957CE0">
        <w:rPr>
          <w:color w:val="000000"/>
        </w:rPr>
        <w:t>т 70 до 80</w:t>
      </w:r>
    </w:p>
    <w:p w14:paraId="71959726" w14:textId="77777777" w:rsidR="000703C3" w:rsidRPr="00957CE0" w:rsidRDefault="000703C3" w:rsidP="000703C3">
      <w:pPr>
        <w:autoSpaceDE w:val="0"/>
        <w:autoSpaceDN w:val="0"/>
        <w:adjustRightInd w:val="0"/>
        <w:rPr>
          <w:color w:val="000000"/>
        </w:rPr>
      </w:pPr>
      <w:r>
        <w:rPr>
          <w:color w:val="000000"/>
        </w:rPr>
        <w:t xml:space="preserve">От 75 до 89 </w:t>
      </w:r>
      <w:r w:rsidRPr="00957CE0">
        <w:rPr>
          <w:color w:val="000000"/>
        </w:rPr>
        <w:t xml:space="preserve"> </w:t>
      </w:r>
    </w:p>
    <w:p w14:paraId="12D48751"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т 60 до 74 </w:t>
      </w:r>
    </w:p>
    <w:p w14:paraId="7E57E14C" w14:textId="77777777" w:rsidR="000703C3" w:rsidRPr="00957CE0" w:rsidRDefault="000703C3" w:rsidP="000703C3">
      <w:pPr>
        <w:rPr>
          <w:color w:val="000000"/>
        </w:rPr>
      </w:pPr>
      <w:r>
        <w:rPr>
          <w:color w:val="000000"/>
        </w:rPr>
        <w:t>О</w:t>
      </w:r>
      <w:r w:rsidRPr="00957CE0">
        <w:rPr>
          <w:color w:val="000000"/>
        </w:rPr>
        <w:t>т 80 до 94</w:t>
      </w:r>
    </w:p>
    <w:p w14:paraId="0C6B2DA1" w14:textId="77777777" w:rsidR="000703C3" w:rsidRPr="00957CE0" w:rsidRDefault="000703C3" w:rsidP="000703C3">
      <w:pPr>
        <w:autoSpaceDE w:val="0"/>
        <w:autoSpaceDN w:val="0"/>
        <w:adjustRightInd w:val="0"/>
        <w:rPr>
          <w:color w:val="000000"/>
        </w:rPr>
      </w:pPr>
      <w:r>
        <w:rPr>
          <w:bCs/>
          <w:color w:val="000000"/>
        </w:rPr>
        <w:t>302.</w:t>
      </w:r>
      <w:r w:rsidRPr="00957CE0">
        <w:rPr>
          <w:bCs/>
          <w:color w:val="000000"/>
        </w:rPr>
        <w:t xml:space="preserve"> Пожилым является </w:t>
      </w:r>
      <w:proofErr w:type="spellStart"/>
      <w:r w:rsidRPr="00957CE0">
        <w:rPr>
          <w:bCs/>
          <w:color w:val="000000"/>
        </w:rPr>
        <w:t>возраст______лет</w:t>
      </w:r>
      <w:proofErr w:type="spellEnd"/>
      <w:r w:rsidRPr="00957CE0">
        <w:rPr>
          <w:bCs/>
          <w:color w:val="000000"/>
        </w:rPr>
        <w:t xml:space="preserve"> </w:t>
      </w:r>
    </w:p>
    <w:p w14:paraId="06C22746"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т 60 до 74 </w:t>
      </w:r>
    </w:p>
    <w:p w14:paraId="61695B3B"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т 70 до 80 </w:t>
      </w:r>
    </w:p>
    <w:p w14:paraId="21DDC61F"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т 75 до 89 </w:t>
      </w:r>
    </w:p>
    <w:p w14:paraId="54064503" w14:textId="77777777" w:rsidR="000703C3" w:rsidRPr="00957CE0" w:rsidRDefault="000703C3" w:rsidP="000703C3">
      <w:pPr>
        <w:rPr>
          <w:color w:val="000000"/>
        </w:rPr>
      </w:pPr>
      <w:r>
        <w:rPr>
          <w:color w:val="000000"/>
        </w:rPr>
        <w:t>О</w:t>
      </w:r>
      <w:r w:rsidRPr="00957CE0">
        <w:rPr>
          <w:color w:val="000000"/>
        </w:rPr>
        <w:t>т 80 до 94</w:t>
      </w:r>
    </w:p>
    <w:p w14:paraId="0F92754F" w14:textId="77777777" w:rsidR="000703C3" w:rsidRPr="00957CE0" w:rsidRDefault="000703C3" w:rsidP="000703C3">
      <w:pPr>
        <w:autoSpaceDE w:val="0"/>
        <w:autoSpaceDN w:val="0"/>
        <w:adjustRightInd w:val="0"/>
      </w:pPr>
      <w:r>
        <w:rPr>
          <w:bCs/>
        </w:rPr>
        <w:t>303.</w:t>
      </w:r>
      <w:r w:rsidRPr="00957CE0">
        <w:rPr>
          <w:bCs/>
        </w:rPr>
        <w:t xml:space="preserve"> К венозным вазодилататорам относятся </w:t>
      </w:r>
    </w:p>
    <w:p w14:paraId="00AB1CCA" w14:textId="77777777" w:rsidR="000703C3" w:rsidRPr="00957CE0" w:rsidRDefault="000703C3" w:rsidP="000703C3">
      <w:pPr>
        <w:autoSpaceDE w:val="0"/>
        <w:autoSpaceDN w:val="0"/>
        <w:adjustRightInd w:val="0"/>
      </w:pPr>
      <w:proofErr w:type="spellStart"/>
      <w:r>
        <w:t>Д</w:t>
      </w:r>
      <w:r w:rsidRPr="00957CE0">
        <w:t>игидропиридины</w:t>
      </w:r>
      <w:proofErr w:type="spellEnd"/>
      <w:r w:rsidRPr="00957CE0">
        <w:t xml:space="preserve"> </w:t>
      </w:r>
    </w:p>
    <w:p w14:paraId="3F7C10A1" w14:textId="77777777" w:rsidR="000703C3" w:rsidRDefault="000703C3" w:rsidP="000703C3">
      <w:pPr>
        <w:autoSpaceDE w:val="0"/>
        <w:autoSpaceDN w:val="0"/>
        <w:adjustRightInd w:val="0"/>
      </w:pPr>
      <w:r>
        <w:t>И</w:t>
      </w:r>
      <w:r w:rsidRPr="00957CE0">
        <w:t xml:space="preserve">нгибиторы АПФ </w:t>
      </w:r>
    </w:p>
    <w:p w14:paraId="1596C084" w14:textId="77777777" w:rsidR="000703C3" w:rsidRPr="00957CE0" w:rsidRDefault="000703C3" w:rsidP="000703C3">
      <w:pPr>
        <w:autoSpaceDE w:val="0"/>
        <w:autoSpaceDN w:val="0"/>
        <w:adjustRightInd w:val="0"/>
      </w:pPr>
      <w:r>
        <w:t xml:space="preserve">Нитраты </w:t>
      </w:r>
    </w:p>
    <w:p w14:paraId="53644698" w14:textId="77777777" w:rsidR="000703C3" w:rsidRPr="00957CE0" w:rsidRDefault="000703C3" w:rsidP="000703C3">
      <w:r>
        <w:t>П</w:t>
      </w:r>
      <w:r w:rsidRPr="00957CE0">
        <w:t>ост-синаптические α-адреноблокаторы</w:t>
      </w:r>
    </w:p>
    <w:p w14:paraId="48F5095D" w14:textId="77777777" w:rsidR="000703C3" w:rsidRPr="00957CE0" w:rsidRDefault="000703C3" w:rsidP="000703C3">
      <w:pPr>
        <w:autoSpaceDE w:val="0"/>
        <w:autoSpaceDN w:val="0"/>
        <w:adjustRightInd w:val="0"/>
        <w:rPr>
          <w:color w:val="000000"/>
        </w:rPr>
      </w:pPr>
      <w:r>
        <w:rPr>
          <w:bCs/>
          <w:color w:val="000000"/>
        </w:rPr>
        <w:t>304.</w:t>
      </w:r>
      <w:r w:rsidRPr="00957CE0">
        <w:rPr>
          <w:bCs/>
          <w:color w:val="000000"/>
        </w:rPr>
        <w:t xml:space="preserve"> </w:t>
      </w:r>
      <w:r>
        <w:rPr>
          <w:bCs/>
          <w:color w:val="000000"/>
        </w:rPr>
        <w:t>Б</w:t>
      </w:r>
      <w:r w:rsidRPr="00957CE0">
        <w:rPr>
          <w:bCs/>
          <w:color w:val="000000"/>
        </w:rPr>
        <w:t xml:space="preserve">ольного с нестабильной стенокардией на приеме в поликлинике следует </w:t>
      </w:r>
    </w:p>
    <w:p w14:paraId="7B750DF2" w14:textId="77777777" w:rsidR="000703C3" w:rsidRPr="00957CE0" w:rsidRDefault="000703C3" w:rsidP="000703C3">
      <w:pPr>
        <w:autoSpaceDE w:val="0"/>
        <w:autoSpaceDN w:val="0"/>
        <w:adjustRightInd w:val="0"/>
        <w:rPr>
          <w:color w:val="000000"/>
        </w:rPr>
      </w:pPr>
      <w:r>
        <w:rPr>
          <w:color w:val="000000"/>
        </w:rPr>
        <w:lastRenderedPageBreak/>
        <w:t>Н</w:t>
      </w:r>
      <w:r w:rsidRPr="00957CE0">
        <w:rPr>
          <w:color w:val="000000"/>
        </w:rPr>
        <w:t xml:space="preserve">аправить на консультацию к кардиологу </w:t>
      </w:r>
    </w:p>
    <w:p w14:paraId="54A502F6" w14:textId="77777777" w:rsidR="000703C3" w:rsidRDefault="000703C3" w:rsidP="000703C3">
      <w:pPr>
        <w:autoSpaceDE w:val="0"/>
        <w:autoSpaceDN w:val="0"/>
        <w:adjustRightInd w:val="0"/>
        <w:rPr>
          <w:color w:val="000000"/>
        </w:rPr>
      </w:pPr>
      <w:r>
        <w:rPr>
          <w:color w:val="000000"/>
        </w:rPr>
        <w:t>Н</w:t>
      </w:r>
      <w:r w:rsidRPr="00957CE0">
        <w:rPr>
          <w:color w:val="000000"/>
        </w:rPr>
        <w:t xml:space="preserve">аправить на ЭКГ </w:t>
      </w:r>
    </w:p>
    <w:p w14:paraId="596F6F8E"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оспитализировать с приема в БИТ </w:t>
      </w:r>
    </w:p>
    <w:p w14:paraId="231792C6" w14:textId="77777777" w:rsidR="000703C3" w:rsidRDefault="000703C3" w:rsidP="000703C3">
      <w:pPr>
        <w:rPr>
          <w:color w:val="000000"/>
        </w:rPr>
      </w:pPr>
      <w:r>
        <w:rPr>
          <w:color w:val="000000"/>
        </w:rPr>
        <w:t>Направить на анализ крови</w:t>
      </w:r>
    </w:p>
    <w:p w14:paraId="5A6676E4" w14:textId="77777777" w:rsidR="000703C3" w:rsidRPr="00B25C45" w:rsidRDefault="000703C3" w:rsidP="000703C3">
      <w:pPr>
        <w:rPr>
          <w:color w:val="000000"/>
        </w:rPr>
      </w:pPr>
      <w:r>
        <w:rPr>
          <w:bCs/>
        </w:rPr>
        <w:t>305.</w:t>
      </w:r>
      <w:r w:rsidRPr="00957CE0">
        <w:rPr>
          <w:bCs/>
        </w:rPr>
        <w:t xml:space="preserve"> Абсолютным противопоказанием к назначению ингибиторов </w:t>
      </w:r>
      <w:r>
        <w:rPr>
          <w:bCs/>
        </w:rPr>
        <w:t>АПФ</w:t>
      </w:r>
      <w:r w:rsidRPr="00957CE0">
        <w:rPr>
          <w:bCs/>
        </w:rPr>
        <w:t xml:space="preserve"> является </w:t>
      </w:r>
    </w:p>
    <w:p w14:paraId="27EBF52D" w14:textId="77777777" w:rsidR="000703C3" w:rsidRPr="00957CE0" w:rsidRDefault="000703C3" w:rsidP="000703C3">
      <w:pPr>
        <w:autoSpaceDE w:val="0"/>
        <w:autoSpaceDN w:val="0"/>
        <w:adjustRightInd w:val="0"/>
      </w:pPr>
      <w:r w:rsidRPr="00957CE0">
        <w:t xml:space="preserve">ГКМП с обструкцией выносящего тракта ЛЖ </w:t>
      </w:r>
    </w:p>
    <w:p w14:paraId="22298BDA" w14:textId="77777777" w:rsidR="000703C3" w:rsidRPr="00957CE0" w:rsidRDefault="000703C3" w:rsidP="000703C3">
      <w:pPr>
        <w:autoSpaceDE w:val="0"/>
        <w:autoSpaceDN w:val="0"/>
        <w:adjustRightInd w:val="0"/>
      </w:pPr>
      <w:r>
        <w:t>А</w:t>
      </w:r>
      <w:r w:rsidRPr="00957CE0">
        <w:t xml:space="preserve">ортальный стеноз </w:t>
      </w:r>
    </w:p>
    <w:p w14:paraId="2EE6EF21" w14:textId="77777777" w:rsidR="000703C3" w:rsidRDefault="000703C3" w:rsidP="000703C3">
      <w:proofErr w:type="spellStart"/>
      <w:r>
        <w:t>К</w:t>
      </w:r>
      <w:r w:rsidRPr="00957CE0">
        <w:t>онстриктивный</w:t>
      </w:r>
      <w:proofErr w:type="spellEnd"/>
      <w:r w:rsidRPr="00957CE0">
        <w:t xml:space="preserve"> перикардит</w:t>
      </w:r>
    </w:p>
    <w:p w14:paraId="6C70A305" w14:textId="77777777" w:rsidR="000703C3" w:rsidRPr="00957CE0" w:rsidRDefault="000703C3" w:rsidP="000703C3">
      <w:pPr>
        <w:autoSpaceDE w:val="0"/>
        <w:autoSpaceDN w:val="0"/>
        <w:adjustRightInd w:val="0"/>
      </w:pPr>
      <w:r>
        <w:t>Д</w:t>
      </w:r>
      <w:r w:rsidRPr="00957CE0">
        <w:t>вусто</w:t>
      </w:r>
      <w:r>
        <w:t xml:space="preserve">ронний стеноз почечных артерий </w:t>
      </w:r>
    </w:p>
    <w:p w14:paraId="382AF572" w14:textId="77777777" w:rsidR="000703C3" w:rsidRPr="00957CE0" w:rsidRDefault="000703C3" w:rsidP="000703C3">
      <w:pPr>
        <w:autoSpaceDE w:val="0"/>
        <w:autoSpaceDN w:val="0"/>
        <w:adjustRightInd w:val="0"/>
      </w:pPr>
      <w:r>
        <w:rPr>
          <w:bCs/>
        </w:rPr>
        <w:t>306.</w:t>
      </w:r>
      <w:r w:rsidRPr="00957CE0">
        <w:rPr>
          <w:bCs/>
        </w:rPr>
        <w:t xml:space="preserve"> Применение бета-адреноблокаторов противопоказано при </w:t>
      </w:r>
    </w:p>
    <w:p w14:paraId="6316EF5A" w14:textId="77777777" w:rsidR="000703C3" w:rsidRPr="00957CE0" w:rsidRDefault="000703C3" w:rsidP="000703C3">
      <w:pPr>
        <w:autoSpaceDE w:val="0"/>
        <w:autoSpaceDN w:val="0"/>
        <w:adjustRightInd w:val="0"/>
      </w:pPr>
      <w:r>
        <w:t>Г</w:t>
      </w:r>
      <w:r w:rsidRPr="00957CE0">
        <w:t xml:space="preserve">ипертрофической </w:t>
      </w:r>
      <w:proofErr w:type="spellStart"/>
      <w:r w:rsidRPr="00957CE0">
        <w:t>кардиомиопатии</w:t>
      </w:r>
      <w:proofErr w:type="spellEnd"/>
      <w:r w:rsidRPr="00957CE0">
        <w:t xml:space="preserve"> с обструкцией выносящего тракта ЛЖ </w:t>
      </w:r>
    </w:p>
    <w:p w14:paraId="01E940D7" w14:textId="77777777" w:rsidR="000703C3" w:rsidRDefault="000703C3" w:rsidP="000703C3">
      <w:pPr>
        <w:autoSpaceDE w:val="0"/>
        <w:autoSpaceDN w:val="0"/>
        <w:adjustRightInd w:val="0"/>
      </w:pPr>
      <w:proofErr w:type="spellStart"/>
      <w:r>
        <w:t>Д</w:t>
      </w:r>
      <w:r w:rsidRPr="00957CE0">
        <w:t>илатационной</w:t>
      </w:r>
      <w:proofErr w:type="spellEnd"/>
      <w:r w:rsidRPr="00957CE0">
        <w:t xml:space="preserve"> </w:t>
      </w:r>
      <w:proofErr w:type="spellStart"/>
      <w:r w:rsidRPr="00957CE0">
        <w:t>кардиомиопатии</w:t>
      </w:r>
      <w:proofErr w:type="spellEnd"/>
      <w:r w:rsidRPr="00957CE0">
        <w:t xml:space="preserve"> </w:t>
      </w:r>
    </w:p>
    <w:p w14:paraId="6C693638" w14:textId="77777777" w:rsidR="000703C3" w:rsidRPr="00957CE0" w:rsidRDefault="000703C3" w:rsidP="000703C3">
      <w:pPr>
        <w:autoSpaceDE w:val="0"/>
        <w:autoSpaceDN w:val="0"/>
        <w:adjustRightInd w:val="0"/>
      </w:pPr>
      <w:proofErr w:type="spellStart"/>
      <w:r>
        <w:t>С</w:t>
      </w:r>
      <w:r w:rsidRPr="00957CE0">
        <w:t>тенозирующем</w:t>
      </w:r>
      <w:proofErr w:type="spellEnd"/>
      <w:r w:rsidRPr="00957CE0">
        <w:t xml:space="preserve"> атероскле</w:t>
      </w:r>
      <w:r>
        <w:t xml:space="preserve">розе периферических артерий </w:t>
      </w:r>
    </w:p>
    <w:p w14:paraId="1B51F271" w14:textId="77777777" w:rsidR="000703C3" w:rsidRPr="00957CE0" w:rsidRDefault="000703C3" w:rsidP="000703C3">
      <w:r>
        <w:t>С</w:t>
      </w:r>
      <w:r w:rsidRPr="00957CE0">
        <w:t>тенозе аортального клапана</w:t>
      </w:r>
    </w:p>
    <w:p w14:paraId="31CE996A" w14:textId="77777777" w:rsidR="000703C3" w:rsidRPr="00957CE0" w:rsidRDefault="000703C3" w:rsidP="000703C3">
      <w:pPr>
        <w:autoSpaceDE w:val="0"/>
        <w:autoSpaceDN w:val="0"/>
        <w:adjustRightInd w:val="0"/>
        <w:jc w:val="both"/>
        <w:rPr>
          <w:color w:val="000000"/>
        </w:rPr>
      </w:pPr>
      <w:r>
        <w:rPr>
          <w:bCs/>
          <w:color w:val="000000"/>
        </w:rPr>
        <w:t>307.</w:t>
      </w:r>
      <w:r w:rsidRPr="00957CE0">
        <w:rPr>
          <w:bCs/>
          <w:color w:val="000000"/>
        </w:rPr>
        <w:t xml:space="preserve"> При развитии инфаркта миокарда уровень </w:t>
      </w:r>
      <w:proofErr w:type="spellStart"/>
      <w:r w:rsidRPr="00957CE0">
        <w:rPr>
          <w:bCs/>
          <w:color w:val="000000"/>
        </w:rPr>
        <w:t>тропонинов</w:t>
      </w:r>
      <w:proofErr w:type="spellEnd"/>
      <w:r w:rsidRPr="00957CE0">
        <w:rPr>
          <w:bCs/>
          <w:color w:val="000000"/>
        </w:rPr>
        <w:t xml:space="preserve"> в крови повышается через_______ от начала приступа </w:t>
      </w:r>
    </w:p>
    <w:p w14:paraId="5DE05278" w14:textId="77777777" w:rsidR="000703C3" w:rsidRPr="00957CE0" w:rsidRDefault="000703C3" w:rsidP="000703C3">
      <w:pPr>
        <w:autoSpaceDE w:val="0"/>
        <w:autoSpaceDN w:val="0"/>
        <w:adjustRightInd w:val="0"/>
        <w:rPr>
          <w:color w:val="000000"/>
        </w:rPr>
      </w:pPr>
      <w:r w:rsidRPr="00957CE0">
        <w:rPr>
          <w:color w:val="000000"/>
        </w:rPr>
        <w:t xml:space="preserve">3-4 часа </w:t>
      </w:r>
    </w:p>
    <w:p w14:paraId="01C8B311" w14:textId="77777777" w:rsidR="000703C3" w:rsidRPr="00957CE0" w:rsidRDefault="000703C3" w:rsidP="000703C3">
      <w:pPr>
        <w:autoSpaceDE w:val="0"/>
        <w:autoSpaceDN w:val="0"/>
        <w:adjustRightInd w:val="0"/>
        <w:rPr>
          <w:color w:val="000000"/>
        </w:rPr>
      </w:pPr>
      <w:r w:rsidRPr="00957CE0">
        <w:rPr>
          <w:color w:val="000000"/>
        </w:rPr>
        <w:t xml:space="preserve">1-2 часа </w:t>
      </w:r>
    </w:p>
    <w:p w14:paraId="0B8A551E" w14:textId="77777777" w:rsidR="000703C3" w:rsidRPr="00957CE0" w:rsidRDefault="000703C3" w:rsidP="000703C3">
      <w:pPr>
        <w:autoSpaceDE w:val="0"/>
        <w:autoSpaceDN w:val="0"/>
        <w:adjustRightInd w:val="0"/>
        <w:rPr>
          <w:color w:val="000000"/>
        </w:rPr>
      </w:pPr>
      <w:r w:rsidRPr="00957CE0">
        <w:rPr>
          <w:color w:val="000000"/>
        </w:rPr>
        <w:t xml:space="preserve">6-8 часов </w:t>
      </w:r>
    </w:p>
    <w:p w14:paraId="54F00D62" w14:textId="77777777" w:rsidR="000703C3" w:rsidRPr="00957CE0" w:rsidRDefault="000703C3" w:rsidP="000703C3">
      <w:pPr>
        <w:rPr>
          <w:color w:val="000000"/>
        </w:rPr>
      </w:pPr>
      <w:r w:rsidRPr="00957CE0">
        <w:rPr>
          <w:color w:val="000000"/>
        </w:rPr>
        <w:t>24 часа</w:t>
      </w:r>
    </w:p>
    <w:p w14:paraId="183E3CE4" w14:textId="77777777" w:rsidR="000703C3" w:rsidRPr="00957CE0" w:rsidRDefault="000703C3" w:rsidP="000703C3">
      <w:pPr>
        <w:autoSpaceDE w:val="0"/>
        <w:autoSpaceDN w:val="0"/>
        <w:adjustRightInd w:val="0"/>
        <w:rPr>
          <w:color w:val="000000"/>
        </w:rPr>
      </w:pPr>
      <w:r>
        <w:rPr>
          <w:bCs/>
          <w:color w:val="000000"/>
        </w:rPr>
        <w:t>308.</w:t>
      </w:r>
      <w:r w:rsidRPr="00957CE0">
        <w:rPr>
          <w:bCs/>
          <w:color w:val="000000"/>
        </w:rPr>
        <w:t xml:space="preserve"> Профилактический медицинский осмотр проводится </w:t>
      </w:r>
    </w:p>
    <w:p w14:paraId="26B2A848" w14:textId="77777777" w:rsidR="000703C3" w:rsidRDefault="000703C3" w:rsidP="000703C3">
      <w:pPr>
        <w:autoSpaceDE w:val="0"/>
        <w:autoSpaceDN w:val="0"/>
        <w:adjustRightInd w:val="0"/>
        <w:rPr>
          <w:color w:val="000000"/>
        </w:rPr>
      </w:pPr>
      <w:r w:rsidRPr="00957CE0">
        <w:rPr>
          <w:color w:val="000000"/>
        </w:rPr>
        <w:t xml:space="preserve">1 раз в 3 года </w:t>
      </w:r>
    </w:p>
    <w:p w14:paraId="2EEEA780" w14:textId="77777777" w:rsidR="000703C3" w:rsidRPr="00957CE0" w:rsidRDefault="000703C3" w:rsidP="000703C3">
      <w:pPr>
        <w:autoSpaceDE w:val="0"/>
        <w:autoSpaceDN w:val="0"/>
        <w:adjustRightInd w:val="0"/>
        <w:rPr>
          <w:color w:val="000000"/>
        </w:rPr>
      </w:pPr>
      <w:r>
        <w:rPr>
          <w:color w:val="000000"/>
        </w:rPr>
        <w:t xml:space="preserve">1 раз в 2 года </w:t>
      </w:r>
    </w:p>
    <w:p w14:paraId="149CAF12" w14:textId="77777777" w:rsidR="000703C3" w:rsidRPr="00957CE0" w:rsidRDefault="000703C3" w:rsidP="000703C3">
      <w:pPr>
        <w:autoSpaceDE w:val="0"/>
        <w:autoSpaceDN w:val="0"/>
        <w:adjustRightInd w:val="0"/>
        <w:rPr>
          <w:color w:val="000000"/>
        </w:rPr>
      </w:pPr>
      <w:r w:rsidRPr="00957CE0">
        <w:rPr>
          <w:color w:val="000000"/>
        </w:rPr>
        <w:t xml:space="preserve">1 раз в 4 года </w:t>
      </w:r>
    </w:p>
    <w:p w14:paraId="59F509A6" w14:textId="77777777" w:rsidR="000703C3" w:rsidRPr="00957CE0" w:rsidRDefault="000703C3" w:rsidP="000703C3">
      <w:pPr>
        <w:rPr>
          <w:color w:val="000000"/>
        </w:rPr>
      </w:pPr>
      <w:r w:rsidRPr="00957CE0">
        <w:rPr>
          <w:color w:val="000000"/>
        </w:rPr>
        <w:t>2 раза в год</w:t>
      </w:r>
    </w:p>
    <w:p w14:paraId="2880036B" w14:textId="77777777" w:rsidR="000703C3" w:rsidRPr="00957CE0" w:rsidRDefault="000703C3" w:rsidP="000703C3">
      <w:pPr>
        <w:autoSpaceDE w:val="0"/>
        <w:autoSpaceDN w:val="0"/>
        <w:adjustRightInd w:val="0"/>
        <w:jc w:val="both"/>
        <w:rPr>
          <w:color w:val="000000"/>
        </w:rPr>
      </w:pPr>
      <w:r>
        <w:rPr>
          <w:bCs/>
          <w:color w:val="000000"/>
        </w:rPr>
        <w:t xml:space="preserve">309. </w:t>
      </w:r>
      <w:r w:rsidRPr="00957CE0">
        <w:rPr>
          <w:bCs/>
          <w:color w:val="000000"/>
        </w:rPr>
        <w:t xml:space="preserve">Согласно новым законодательным документам диспансеризация проводится в ____ этапа </w:t>
      </w:r>
    </w:p>
    <w:p w14:paraId="520FD8BE" w14:textId="77777777" w:rsidR="000703C3" w:rsidRPr="00957CE0" w:rsidRDefault="000703C3" w:rsidP="000703C3">
      <w:pPr>
        <w:autoSpaceDE w:val="0"/>
        <w:autoSpaceDN w:val="0"/>
        <w:adjustRightInd w:val="0"/>
        <w:rPr>
          <w:color w:val="000000"/>
        </w:rPr>
      </w:pPr>
      <w:r>
        <w:rPr>
          <w:color w:val="000000"/>
        </w:rPr>
        <w:t>Т</w:t>
      </w:r>
      <w:r w:rsidRPr="00957CE0">
        <w:rPr>
          <w:color w:val="000000"/>
        </w:rPr>
        <w:t xml:space="preserve">ри </w:t>
      </w:r>
    </w:p>
    <w:p w14:paraId="44FAC5B1" w14:textId="77777777" w:rsidR="000703C3" w:rsidRDefault="000703C3" w:rsidP="000703C3">
      <w:pPr>
        <w:autoSpaceDE w:val="0"/>
        <w:autoSpaceDN w:val="0"/>
        <w:adjustRightInd w:val="0"/>
        <w:rPr>
          <w:color w:val="000000"/>
        </w:rPr>
      </w:pPr>
      <w:r>
        <w:rPr>
          <w:color w:val="000000"/>
        </w:rPr>
        <w:t>О</w:t>
      </w:r>
      <w:r w:rsidRPr="00957CE0">
        <w:rPr>
          <w:color w:val="000000"/>
        </w:rPr>
        <w:t xml:space="preserve">дин </w:t>
      </w:r>
    </w:p>
    <w:p w14:paraId="637EFAE1" w14:textId="77777777" w:rsidR="000703C3" w:rsidRPr="00957CE0" w:rsidRDefault="000703C3" w:rsidP="000703C3">
      <w:pPr>
        <w:autoSpaceDE w:val="0"/>
        <w:autoSpaceDN w:val="0"/>
        <w:adjustRightInd w:val="0"/>
        <w:rPr>
          <w:color w:val="000000"/>
        </w:rPr>
      </w:pPr>
      <w:r>
        <w:rPr>
          <w:color w:val="000000"/>
        </w:rPr>
        <w:t xml:space="preserve">Два </w:t>
      </w:r>
    </w:p>
    <w:p w14:paraId="196B72F1" w14:textId="77777777" w:rsidR="000703C3" w:rsidRPr="00957CE0" w:rsidRDefault="000703C3" w:rsidP="000703C3">
      <w:pPr>
        <w:rPr>
          <w:color w:val="000000"/>
        </w:rPr>
      </w:pPr>
      <w:r>
        <w:rPr>
          <w:color w:val="000000"/>
        </w:rPr>
        <w:t>Ч</w:t>
      </w:r>
      <w:r w:rsidRPr="00957CE0">
        <w:rPr>
          <w:color w:val="000000"/>
        </w:rPr>
        <w:t>етыре</w:t>
      </w:r>
    </w:p>
    <w:p w14:paraId="4A253BED" w14:textId="77777777" w:rsidR="000703C3" w:rsidRPr="00957CE0" w:rsidRDefault="000703C3" w:rsidP="000703C3">
      <w:pPr>
        <w:autoSpaceDE w:val="0"/>
        <w:autoSpaceDN w:val="0"/>
        <w:adjustRightInd w:val="0"/>
        <w:rPr>
          <w:color w:val="000000"/>
        </w:rPr>
      </w:pPr>
      <w:r>
        <w:rPr>
          <w:bCs/>
          <w:color w:val="000000"/>
        </w:rPr>
        <w:t>310.</w:t>
      </w:r>
      <w:r w:rsidRPr="00957CE0">
        <w:rPr>
          <w:bCs/>
          <w:color w:val="000000"/>
        </w:rPr>
        <w:t xml:space="preserve"> Временную нетрудоспособность студента удостоверяет справка </w:t>
      </w:r>
    </w:p>
    <w:p w14:paraId="1178CBAB" w14:textId="77777777" w:rsidR="000703C3" w:rsidRDefault="000703C3" w:rsidP="000703C3">
      <w:pPr>
        <w:autoSpaceDE w:val="0"/>
        <w:autoSpaceDN w:val="0"/>
        <w:adjustRightInd w:val="0"/>
        <w:rPr>
          <w:color w:val="000000"/>
        </w:rPr>
      </w:pPr>
      <w:r w:rsidRPr="00957CE0">
        <w:rPr>
          <w:color w:val="000000"/>
        </w:rPr>
        <w:t xml:space="preserve">Ф.058-у </w:t>
      </w:r>
    </w:p>
    <w:p w14:paraId="622A070E" w14:textId="77777777" w:rsidR="000703C3" w:rsidRPr="00957CE0" w:rsidRDefault="000703C3" w:rsidP="000703C3">
      <w:pPr>
        <w:autoSpaceDE w:val="0"/>
        <w:autoSpaceDN w:val="0"/>
        <w:adjustRightInd w:val="0"/>
        <w:rPr>
          <w:color w:val="000000"/>
        </w:rPr>
      </w:pPr>
      <w:r>
        <w:rPr>
          <w:color w:val="000000"/>
        </w:rPr>
        <w:t xml:space="preserve">Ф.095-у </w:t>
      </w:r>
    </w:p>
    <w:p w14:paraId="015D9D2D" w14:textId="77777777" w:rsidR="000703C3" w:rsidRPr="00957CE0" w:rsidRDefault="000703C3" w:rsidP="000703C3">
      <w:pPr>
        <w:autoSpaceDE w:val="0"/>
        <w:autoSpaceDN w:val="0"/>
        <w:adjustRightInd w:val="0"/>
        <w:rPr>
          <w:color w:val="000000"/>
        </w:rPr>
      </w:pPr>
      <w:r w:rsidRPr="00957CE0">
        <w:rPr>
          <w:color w:val="000000"/>
        </w:rPr>
        <w:t xml:space="preserve">Ф.030-у </w:t>
      </w:r>
    </w:p>
    <w:p w14:paraId="7F6368D6" w14:textId="77777777" w:rsidR="000703C3" w:rsidRPr="00957CE0" w:rsidRDefault="000703C3" w:rsidP="000703C3">
      <w:pPr>
        <w:rPr>
          <w:color w:val="000000"/>
        </w:rPr>
      </w:pPr>
      <w:r w:rsidRPr="00957CE0">
        <w:rPr>
          <w:color w:val="000000"/>
        </w:rPr>
        <w:t>Ф.025-у</w:t>
      </w:r>
    </w:p>
    <w:p w14:paraId="23B9E15E" w14:textId="77777777" w:rsidR="000703C3" w:rsidRPr="00957CE0" w:rsidRDefault="000703C3" w:rsidP="000703C3">
      <w:pPr>
        <w:autoSpaceDE w:val="0"/>
        <w:autoSpaceDN w:val="0"/>
        <w:adjustRightInd w:val="0"/>
        <w:rPr>
          <w:color w:val="000000"/>
        </w:rPr>
      </w:pPr>
      <w:r>
        <w:rPr>
          <w:bCs/>
          <w:color w:val="000000"/>
        </w:rPr>
        <w:t xml:space="preserve">311. </w:t>
      </w:r>
      <w:r w:rsidRPr="00957CE0">
        <w:rPr>
          <w:bCs/>
          <w:color w:val="000000"/>
        </w:rPr>
        <w:t xml:space="preserve">Право на льготы за счет средств федерального бюджета имеют </w:t>
      </w:r>
    </w:p>
    <w:p w14:paraId="2D078953"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етераны боевых действий </w:t>
      </w:r>
    </w:p>
    <w:p w14:paraId="152BF525"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еабилитированные и репрессированные </w:t>
      </w:r>
    </w:p>
    <w:p w14:paraId="52684490"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етераны труда </w:t>
      </w:r>
    </w:p>
    <w:p w14:paraId="051B2407" w14:textId="77777777" w:rsidR="000703C3" w:rsidRPr="00957CE0" w:rsidRDefault="000703C3" w:rsidP="000703C3">
      <w:pPr>
        <w:rPr>
          <w:color w:val="000000"/>
        </w:rPr>
      </w:pPr>
      <w:r>
        <w:rPr>
          <w:color w:val="000000"/>
        </w:rPr>
        <w:t>Л</w:t>
      </w:r>
      <w:r w:rsidRPr="00957CE0">
        <w:rPr>
          <w:color w:val="000000"/>
        </w:rPr>
        <w:t>ица с системными заболеваниями соединительной ткани</w:t>
      </w:r>
    </w:p>
    <w:p w14:paraId="7D41E09A" w14:textId="77777777" w:rsidR="000703C3" w:rsidRPr="00957CE0" w:rsidRDefault="000703C3" w:rsidP="000703C3">
      <w:pPr>
        <w:autoSpaceDE w:val="0"/>
        <w:autoSpaceDN w:val="0"/>
        <w:adjustRightInd w:val="0"/>
        <w:rPr>
          <w:color w:val="000000"/>
        </w:rPr>
      </w:pPr>
      <w:r>
        <w:rPr>
          <w:bCs/>
          <w:color w:val="000000"/>
        </w:rPr>
        <w:t>312.</w:t>
      </w:r>
      <w:r w:rsidRPr="00957CE0">
        <w:rPr>
          <w:bCs/>
          <w:color w:val="000000"/>
        </w:rPr>
        <w:t xml:space="preserve"> Дает рекомендации о временном переводе работника по состоянию здоровья на другую работу </w:t>
      </w:r>
    </w:p>
    <w:p w14:paraId="63527FC2"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ечащий врач </w:t>
      </w:r>
    </w:p>
    <w:p w14:paraId="6EFC3394" w14:textId="77777777" w:rsidR="000703C3" w:rsidRDefault="000703C3" w:rsidP="000703C3">
      <w:pPr>
        <w:autoSpaceDE w:val="0"/>
        <w:autoSpaceDN w:val="0"/>
        <w:adjustRightInd w:val="0"/>
        <w:rPr>
          <w:color w:val="000000"/>
        </w:rPr>
      </w:pPr>
      <w:r>
        <w:rPr>
          <w:color w:val="000000"/>
        </w:rPr>
        <w:t>П</w:t>
      </w:r>
      <w:r w:rsidRPr="00957CE0">
        <w:rPr>
          <w:color w:val="000000"/>
        </w:rPr>
        <w:t xml:space="preserve">редседатель бюро МСЭ </w:t>
      </w:r>
    </w:p>
    <w:p w14:paraId="5C53A981" w14:textId="77777777" w:rsidR="000703C3" w:rsidRPr="00957CE0" w:rsidRDefault="000703C3" w:rsidP="000703C3">
      <w:pPr>
        <w:autoSpaceDE w:val="0"/>
        <w:autoSpaceDN w:val="0"/>
        <w:adjustRightInd w:val="0"/>
        <w:rPr>
          <w:color w:val="000000"/>
        </w:rPr>
      </w:pPr>
      <w:r>
        <w:rPr>
          <w:color w:val="000000"/>
        </w:rPr>
        <w:t>В</w:t>
      </w:r>
      <w:r w:rsidRPr="00957CE0">
        <w:rPr>
          <w:color w:val="000000"/>
        </w:rPr>
        <w:t>рачебная комиссия лечебного учреж</w:t>
      </w:r>
      <w:r>
        <w:rPr>
          <w:color w:val="000000"/>
        </w:rPr>
        <w:t xml:space="preserve">дения </w:t>
      </w:r>
    </w:p>
    <w:p w14:paraId="109A93B5" w14:textId="77777777" w:rsidR="000703C3" w:rsidRPr="00957CE0" w:rsidRDefault="000703C3" w:rsidP="000703C3">
      <w:pPr>
        <w:rPr>
          <w:color w:val="000000"/>
        </w:rPr>
      </w:pPr>
      <w:r>
        <w:rPr>
          <w:color w:val="000000"/>
        </w:rPr>
        <w:t>З</w:t>
      </w:r>
      <w:r w:rsidRPr="00957CE0">
        <w:rPr>
          <w:color w:val="000000"/>
        </w:rPr>
        <w:t>аместитель главного врач по ЭВН</w:t>
      </w:r>
    </w:p>
    <w:p w14:paraId="15213211" w14:textId="77777777" w:rsidR="000703C3" w:rsidRPr="00957CE0" w:rsidRDefault="000703C3" w:rsidP="000703C3">
      <w:pPr>
        <w:autoSpaceDE w:val="0"/>
        <w:autoSpaceDN w:val="0"/>
        <w:adjustRightInd w:val="0"/>
        <w:jc w:val="both"/>
        <w:rPr>
          <w:color w:val="000000"/>
        </w:rPr>
      </w:pPr>
      <w:r>
        <w:rPr>
          <w:bCs/>
          <w:color w:val="000000"/>
        </w:rPr>
        <w:t>313.</w:t>
      </w:r>
      <w:r w:rsidRPr="00957CE0">
        <w:rPr>
          <w:bCs/>
          <w:color w:val="000000"/>
        </w:rPr>
        <w:t xml:space="preserve"> К основному критерию разграничения временной и стойкой нетрудоспособности относят </w:t>
      </w:r>
    </w:p>
    <w:p w14:paraId="358A6934"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линический и трудовой прогноз </w:t>
      </w:r>
    </w:p>
    <w:p w14:paraId="19F2BE1E"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словия труда </w:t>
      </w:r>
    </w:p>
    <w:p w14:paraId="107450A7"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тепень выраженности функциональных нарушений </w:t>
      </w:r>
    </w:p>
    <w:p w14:paraId="5946E2A5" w14:textId="77777777" w:rsidR="000703C3" w:rsidRPr="00957CE0" w:rsidRDefault="000703C3" w:rsidP="000703C3">
      <w:pPr>
        <w:rPr>
          <w:color w:val="000000"/>
        </w:rPr>
      </w:pPr>
      <w:r>
        <w:rPr>
          <w:color w:val="000000"/>
        </w:rPr>
        <w:t>Х</w:t>
      </w:r>
      <w:r w:rsidRPr="00957CE0">
        <w:rPr>
          <w:color w:val="000000"/>
        </w:rPr>
        <w:t>арактер течения заболевания</w:t>
      </w:r>
    </w:p>
    <w:p w14:paraId="0F71B4D4" w14:textId="77777777" w:rsidR="000703C3" w:rsidRPr="00957CE0" w:rsidRDefault="000703C3" w:rsidP="000703C3">
      <w:pPr>
        <w:autoSpaceDE w:val="0"/>
        <w:autoSpaceDN w:val="0"/>
        <w:adjustRightInd w:val="0"/>
        <w:rPr>
          <w:color w:val="000000"/>
        </w:rPr>
      </w:pPr>
      <w:r>
        <w:rPr>
          <w:bCs/>
          <w:color w:val="000000"/>
        </w:rPr>
        <w:t>314.</w:t>
      </w:r>
      <w:r w:rsidRPr="00957CE0">
        <w:rPr>
          <w:bCs/>
          <w:color w:val="000000"/>
        </w:rPr>
        <w:t xml:space="preserve"> На федеральные учреждения медико-социальной экспертизы возлагается </w:t>
      </w:r>
    </w:p>
    <w:p w14:paraId="1832D72D"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ривлечение населения участка к прохождению диспансеризации </w:t>
      </w:r>
    </w:p>
    <w:p w14:paraId="717588A0"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раткое профилактическое консультирование </w:t>
      </w:r>
    </w:p>
    <w:p w14:paraId="45075391" w14:textId="77777777" w:rsidR="000703C3" w:rsidRDefault="000703C3" w:rsidP="000703C3">
      <w:pPr>
        <w:rPr>
          <w:color w:val="000000"/>
        </w:rPr>
      </w:pPr>
      <w:r>
        <w:rPr>
          <w:color w:val="000000"/>
        </w:rPr>
        <w:t>У</w:t>
      </w:r>
      <w:r w:rsidRPr="00957CE0">
        <w:rPr>
          <w:color w:val="000000"/>
        </w:rPr>
        <w:t>частие в оформлении паспорта здоровья</w:t>
      </w:r>
    </w:p>
    <w:p w14:paraId="451DBBD1" w14:textId="77777777" w:rsidR="000703C3" w:rsidRPr="00957CE0" w:rsidRDefault="000703C3" w:rsidP="000703C3">
      <w:pPr>
        <w:autoSpaceDE w:val="0"/>
        <w:autoSpaceDN w:val="0"/>
        <w:adjustRightInd w:val="0"/>
        <w:rPr>
          <w:color w:val="000000"/>
        </w:rPr>
      </w:pPr>
      <w:r>
        <w:rPr>
          <w:color w:val="000000"/>
        </w:rPr>
        <w:t>Р</w:t>
      </w:r>
      <w:r w:rsidRPr="00957CE0">
        <w:rPr>
          <w:color w:val="000000"/>
        </w:rPr>
        <w:t>азработка индивидуальных п</w:t>
      </w:r>
      <w:r>
        <w:rPr>
          <w:color w:val="000000"/>
        </w:rPr>
        <w:t xml:space="preserve">рограмм реабилитации инвалидов </w:t>
      </w:r>
    </w:p>
    <w:p w14:paraId="20BB081C" w14:textId="77777777" w:rsidR="000703C3" w:rsidRPr="00957CE0" w:rsidRDefault="000703C3" w:rsidP="000703C3">
      <w:pPr>
        <w:autoSpaceDE w:val="0"/>
        <w:autoSpaceDN w:val="0"/>
        <w:adjustRightInd w:val="0"/>
        <w:jc w:val="both"/>
        <w:rPr>
          <w:color w:val="000000"/>
        </w:rPr>
      </w:pPr>
      <w:r>
        <w:rPr>
          <w:bCs/>
          <w:color w:val="000000"/>
        </w:rPr>
        <w:lastRenderedPageBreak/>
        <w:t>315.</w:t>
      </w:r>
      <w:r w:rsidRPr="00957CE0">
        <w:rPr>
          <w:bCs/>
          <w:color w:val="000000"/>
        </w:rPr>
        <w:t xml:space="preserve"> Лица, с наличием факторов риска возникновения хронических неинфекционных заболеваний входят в _____ группу здоровья по диспансеризации </w:t>
      </w:r>
    </w:p>
    <w:p w14:paraId="4232E314" w14:textId="77777777" w:rsidR="000703C3" w:rsidRPr="00957CE0" w:rsidRDefault="000703C3" w:rsidP="000703C3">
      <w:pPr>
        <w:autoSpaceDE w:val="0"/>
        <w:autoSpaceDN w:val="0"/>
        <w:adjustRightInd w:val="0"/>
        <w:rPr>
          <w:color w:val="000000"/>
        </w:rPr>
      </w:pPr>
      <w:r w:rsidRPr="00957CE0">
        <w:rPr>
          <w:color w:val="000000"/>
        </w:rPr>
        <w:t xml:space="preserve">2 </w:t>
      </w:r>
    </w:p>
    <w:p w14:paraId="353E45FE" w14:textId="77777777" w:rsidR="000703C3" w:rsidRPr="00957CE0" w:rsidRDefault="000703C3" w:rsidP="000703C3">
      <w:pPr>
        <w:autoSpaceDE w:val="0"/>
        <w:autoSpaceDN w:val="0"/>
        <w:adjustRightInd w:val="0"/>
        <w:rPr>
          <w:color w:val="000000"/>
        </w:rPr>
      </w:pPr>
      <w:r w:rsidRPr="00957CE0">
        <w:rPr>
          <w:color w:val="000000"/>
        </w:rPr>
        <w:t xml:space="preserve">1 </w:t>
      </w:r>
    </w:p>
    <w:p w14:paraId="310FDEF1" w14:textId="77777777" w:rsidR="000703C3" w:rsidRPr="00957CE0" w:rsidRDefault="000703C3" w:rsidP="000703C3">
      <w:pPr>
        <w:autoSpaceDE w:val="0"/>
        <w:autoSpaceDN w:val="0"/>
        <w:adjustRightInd w:val="0"/>
        <w:rPr>
          <w:color w:val="000000"/>
        </w:rPr>
      </w:pPr>
      <w:r w:rsidRPr="00957CE0">
        <w:rPr>
          <w:color w:val="000000"/>
        </w:rPr>
        <w:t xml:space="preserve">3 </w:t>
      </w:r>
    </w:p>
    <w:p w14:paraId="48E889D5" w14:textId="77777777" w:rsidR="000703C3" w:rsidRPr="00957CE0" w:rsidRDefault="000703C3" w:rsidP="000703C3">
      <w:pPr>
        <w:rPr>
          <w:color w:val="000000"/>
        </w:rPr>
      </w:pPr>
      <w:r w:rsidRPr="00957CE0">
        <w:rPr>
          <w:color w:val="000000"/>
        </w:rPr>
        <w:t>4</w:t>
      </w:r>
    </w:p>
    <w:p w14:paraId="1BFC98C2" w14:textId="77777777" w:rsidR="000703C3" w:rsidRPr="00957CE0" w:rsidRDefault="000703C3" w:rsidP="000703C3">
      <w:pPr>
        <w:autoSpaceDE w:val="0"/>
        <w:autoSpaceDN w:val="0"/>
        <w:adjustRightInd w:val="0"/>
        <w:jc w:val="both"/>
        <w:rPr>
          <w:color w:val="000000"/>
        </w:rPr>
      </w:pPr>
      <w:r>
        <w:rPr>
          <w:bCs/>
          <w:color w:val="000000"/>
        </w:rPr>
        <w:t>316.</w:t>
      </w:r>
      <w:r w:rsidRPr="00957CE0">
        <w:rPr>
          <w:bCs/>
          <w:color w:val="000000"/>
        </w:rPr>
        <w:t xml:space="preserve"> Порядок оказания первичной медико-санитарной помощи гражданам, имеющим право на получение набора социальных услуг, регламентирует приказ </w:t>
      </w:r>
    </w:p>
    <w:p w14:paraId="447CFEED" w14:textId="77777777" w:rsidR="000703C3" w:rsidRPr="00957CE0" w:rsidRDefault="000703C3" w:rsidP="000703C3">
      <w:pPr>
        <w:autoSpaceDE w:val="0"/>
        <w:autoSpaceDN w:val="0"/>
        <w:adjustRightInd w:val="0"/>
        <w:rPr>
          <w:color w:val="000000"/>
        </w:rPr>
      </w:pPr>
      <w:r w:rsidRPr="00957CE0">
        <w:rPr>
          <w:color w:val="000000"/>
        </w:rPr>
        <w:t xml:space="preserve">Минздравсоцразвития РФ № 110 от 12.02.07 </w:t>
      </w:r>
    </w:p>
    <w:p w14:paraId="0A4CA9A3" w14:textId="77777777" w:rsidR="000703C3" w:rsidRDefault="000703C3" w:rsidP="000703C3">
      <w:pPr>
        <w:autoSpaceDE w:val="0"/>
        <w:autoSpaceDN w:val="0"/>
        <w:adjustRightInd w:val="0"/>
        <w:rPr>
          <w:color w:val="000000"/>
        </w:rPr>
      </w:pPr>
      <w:r w:rsidRPr="00957CE0">
        <w:rPr>
          <w:color w:val="000000"/>
        </w:rPr>
        <w:t xml:space="preserve">Минздравсоцразвития РФ № 84 от 16.08.04 </w:t>
      </w:r>
    </w:p>
    <w:p w14:paraId="3A147608" w14:textId="77777777" w:rsidR="000703C3" w:rsidRPr="00957CE0" w:rsidRDefault="000703C3" w:rsidP="000703C3">
      <w:pPr>
        <w:autoSpaceDE w:val="0"/>
        <w:autoSpaceDN w:val="0"/>
        <w:adjustRightInd w:val="0"/>
        <w:rPr>
          <w:color w:val="000000"/>
        </w:rPr>
      </w:pPr>
      <w:r w:rsidRPr="00957CE0">
        <w:rPr>
          <w:color w:val="000000"/>
        </w:rPr>
        <w:t>Минздравсоц</w:t>
      </w:r>
      <w:r>
        <w:rPr>
          <w:color w:val="000000"/>
        </w:rPr>
        <w:t xml:space="preserve">развития РФ № 543н от 15.05.12 </w:t>
      </w:r>
    </w:p>
    <w:p w14:paraId="3E00E401" w14:textId="77777777" w:rsidR="000703C3" w:rsidRPr="00957CE0" w:rsidRDefault="000703C3" w:rsidP="000703C3">
      <w:pPr>
        <w:rPr>
          <w:color w:val="000000"/>
        </w:rPr>
      </w:pPr>
      <w:r w:rsidRPr="00957CE0">
        <w:rPr>
          <w:color w:val="000000"/>
        </w:rPr>
        <w:t>МЗ РФ № 1011н от 06.12.12</w:t>
      </w:r>
    </w:p>
    <w:p w14:paraId="4337BEB3" w14:textId="77777777" w:rsidR="000703C3" w:rsidRPr="00957CE0" w:rsidRDefault="000703C3" w:rsidP="000703C3">
      <w:pPr>
        <w:autoSpaceDE w:val="0"/>
        <w:autoSpaceDN w:val="0"/>
        <w:adjustRightInd w:val="0"/>
        <w:jc w:val="both"/>
        <w:rPr>
          <w:color w:val="000000"/>
        </w:rPr>
      </w:pPr>
      <w:r>
        <w:rPr>
          <w:bCs/>
          <w:color w:val="000000"/>
        </w:rPr>
        <w:t>317.</w:t>
      </w:r>
      <w:r w:rsidRPr="00957CE0">
        <w:rPr>
          <w:bCs/>
          <w:color w:val="000000"/>
        </w:rPr>
        <w:t xml:space="preserve"> Имеет право на выдачу документа, подтверждающего временную нетрудоспособность, врач </w:t>
      </w:r>
    </w:p>
    <w:p w14:paraId="4C9BA5AE" w14:textId="77777777" w:rsidR="000703C3" w:rsidRDefault="000703C3" w:rsidP="000703C3">
      <w:pPr>
        <w:autoSpaceDE w:val="0"/>
        <w:autoSpaceDN w:val="0"/>
        <w:adjustRightInd w:val="0"/>
        <w:rPr>
          <w:color w:val="000000"/>
        </w:rPr>
      </w:pPr>
      <w:r>
        <w:rPr>
          <w:color w:val="000000"/>
        </w:rPr>
        <w:t>С</w:t>
      </w:r>
      <w:r w:rsidRPr="00957CE0">
        <w:rPr>
          <w:color w:val="000000"/>
        </w:rPr>
        <w:t>танции переливания крови</w:t>
      </w:r>
    </w:p>
    <w:p w14:paraId="0A2FD716" w14:textId="77777777" w:rsidR="000703C3" w:rsidRPr="00957CE0" w:rsidRDefault="000703C3" w:rsidP="000703C3">
      <w:pPr>
        <w:autoSpaceDE w:val="0"/>
        <w:autoSpaceDN w:val="0"/>
        <w:adjustRightInd w:val="0"/>
        <w:rPr>
          <w:color w:val="000000"/>
        </w:rPr>
      </w:pPr>
      <w:r>
        <w:rPr>
          <w:color w:val="000000"/>
        </w:rPr>
        <w:t xml:space="preserve">Сельской амбулатории </w:t>
      </w:r>
      <w:r w:rsidRPr="00957CE0">
        <w:rPr>
          <w:color w:val="000000"/>
        </w:rPr>
        <w:t xml:space="preserve"> </w:t>
      </w:r>
    </w:p>
    <w:p w14:paraId="685B166B"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альнеологической лечебницы </w:t>
      </w:r>
    </w:p>
    <w:p w14:paraId="09780641" w14:textId="77777777" w:rsidR="000703C3" w:rsidRPr="00957CE0" w:rsidRDefault="000703C3" w:rsidP="000703C3">
      <w:pPr>
        <w:rPr>
          <w:color w:val="000000"/>
        </w:rPr>
      </w:pPr>
      <w:r>
        <w:rPr>
          <w:color w:val="000000"/>
        </w:rPr>
        <w:t>С</w:t>
      </w:r>
      <w:r w:rsidRPr="00957CE0">
        <w:rPr>
          <w:color w:val="000000"/>
        </w:rPr>
        <w:t>удебно-медицинской экспертизы</w:t>
      </w:r>
    </w:p>
    <w:p w14:paraId="5C9496FF" w14:textId="77777777" w:rsidR="000703C3" w:rsidRPr="00957CE0" w:rsidRDefault="000703C3" w:rsidP="000703C3">
      <w:pPr>
        <w:autoSpaceDE w:val="0"/>
        <w:autoSpaceDN w:val="0"/>
        <w:adjustRightInd w:val="0"/>
        <w:rPr>
          <w:color w:val="000000"/>
        </w:rPr>
      </w:pPr>
      <w:r>
        <w:rPr>
          <w:bCs/>
          <w:color w:val="000000"/>
        </w:rPr>
        <w:t>318.</w:t>
      </w:r>
      <w:r w:rsidRPr="00957CE0">
        <w:rPr>
          <w:bCs/>
          <w:color w:val="000000"/>
        </w:rPr>
        <w:t xml:space="preserve"> Листок нетрудоспособности может быть закрыт </w:t>
      </w:r>
    </w:p>
    <w:p w14:paraId="4B7194FE"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 просьбе больного </w:t>
      </w:r>
    </w:p>
    <w:p w14:paraId="5F6DC4BD" w14:textId="77777777" w:rsidR="000703C3" w:rsidRDefault="000703C3" w:rsidP="000703C3">
      <w:pPr>
        <w:autoSpaceDE w:val="0"/>
        <w:autoSpaceDN w:val="0"/>
        <w:adjustRightInd w:val="0"/>
        <w:rPr>
          <w:color w:val="000000"/>
        </w:rPr>
      </w:pPr>
      <w:r>
        <w:rPr>
          <w:color w:val="000000"/>
        </w:rPr>
        <w:t>П</w:t>
      </w:r>
      <w:r w:rsidRPr="00957CE0">
        <w:rPr>
          <w:color w:val="000000"/>
        </w:rPr>
        <w:t>о требованию администрации с места работы больного</w:t>
      </w:r>
    </w:p>
    <w:p w14:paraId="11217927" w14:textId="77777777" w:rsidR="000703C3" w:rsidRPr="00957CE0" w:rsidRDefault="000703C3" w:rsidP="000703C3">
      <w:pPr>
        <w:autoSpaceDE w:val="0"/>
        <w:autoSpaceDN w:val="0"/>
        <w:adjustRightInd w:val="0"/>
        <w:rPr>
          <w:color w:val="000000"/>
        </w:rPr>
      </w:pPr>
      <w:r>
        <w:rPr>
          <w:color w:val="000000"/>
        </w:rPr>
        <w:t>П</w:t>
      </w:r>
      <w:r w:rsidRPr="00957CE0">
        <w:rPr>
          <w:color w:val="000000"/>
        </w:rPr>
        <w:t>ри на</w:t>
      </w:r>
      <w:r>
        <w:rPr>
          <w:color w:val="000000"/>
        </w:rPr>
        <w:t xml:space="preserve">ступлении клинической ремиссии </w:t>
      </w:r>
      <w:r w:rsidRPr="00957CE0">
        <w:rPr>
          <w:color w:val="000000"/>
        </w:rPr>
        <w:t xml:space="preserve"> </w:t>
      </w:r>
    </w:p>
    <w:p w14:paraId="4C3195A0" w14:textId="77777777" w:rsidR="000703C3" w:rsidRPr="00957CE0" w:rsidRDefault="000703C3" w:rsidP="000703C3">
      <w:pPr>
        <w:rPr>
          <w:color w:val="000000"/>
        </w:rPr>
      </w:pPr>
      <w:r>
        <w:rPr>
          <w:color w:val="000000"/>
        </w:rPr>
        <w:t>П</w:t>
      </w:r>
      <w:r w:rsidRPr="00957CE0">
        <w:rPr>
          <w:color w:val="000000"/>
        </w:rPr>
        <w:t>о просьбе родственников</w:t>
      </w:r>
    </w:p>
    <w:p w14:paraId="2545E767" w14:textId="77777777" w:rsidR="000703C3" w:rsidRPr="00957CE0" w:rsidRDefault="000703C3" w:rsidP="000703C3">
      <w:pPr>
        <w:autoSpaceDE w:val="0"/>
        <w:autoSpaceDN w:val="0"/>
        <w:adjustRightInd w:val="0"/>
        <w:jc w:val="both"/>
        <w:rPr>
          <w:color w:val="000000"/>
        </w:rPr>
      </w:pPr>
      <w:r>
        <w:rPr>
          <w:bCs/>
          <w:color w:val="000000"/>
        </w:rPr>
        <w:t>319.</w:t>
      </w:r>
      <w:r w:rsidRPr="00957CE0">
        <w:rPr>
          <w:bCs/>
          <w:color w:val="000000"/>
        </w:rPr>
        <w:t xml:space="preserve"> Пациенту может быть выдан листок нетрудоспособности при выполнении в амбулаторных условиях исследования </w:t>
      </w:r>
    </w:p>
    <w:p w14:paraId="05CB30D0" w14:textId="77777777" w:rsidR="000703C3" w:rsidRDefault="000703C3" w:rsidP="000703C3">
      <w:pPr>
        <w:autoSpaceDE w:val="0"/>
        <w:autoSpaceDN w:val="0"/>
        <w:adjustRightInd w:val="0"/>
        <w:rPr>
          <w:color w:val="000000"/>
        </w:rPr>
      </w:pPr>
      <w:r>
        <w:rPr>
          <w:color w:val="000000"/>
        </w:rPr>
        <w:t>Д</w:t>
      </w:r>
      <w:r w:rsidRPr="00957CE0">
        <w:rPr>
          <w:color w:val="000000"/>
        </w:rPr>
        <w:t>уоденального зондирования</w:t>
      </w:r>
    </w:p>
    <w:p w14:paraId="5F1C5F99" w14:textId="77777777" w:rsidR="000703C3" w:rsidRPr="00957CE0" w:rsidRDefault="000703C3" w:rsidP="000703C3">
      <w:pPr>
        <w:autoSpaceDE w:val="0"/>
        <w:autoSpaceDN w:val="0"/>
        <w:adjustRightInd w:val="0"/>
        <w:rPr>
          <w:color w:val="000000"/>
        </w:rPr>
      </w:pPr>
      <w:proofErr w:type="spellStart"/>
      <w:r>
        <w:rPr>
          <w:color w:val="000000"/>
        </w:rPr>
        <w:t>Фиброколоноскопии</w:t>
      </w:r>
      <w:proofErr w:type="spellEnd"/>
      <w:r>
        <w:rPr>
          <w:color w:val="000000"/>
        </w:rPr>
        <w:t xml:space="preserve"> с биопсией </w:t>
      </w:r>
      <w:r w:rsidRPr="00957CE0">
        <w:rPr>
          <w:color w:val="000000"/>
        </w:rPr>
        <w:t xml:space="preserve"> </w:t>
      </w:r>
    </w:p>
    <w:p w14:paraId="5E8C47B9"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елоэргометрии </w:t>
      </w:r>
    </w:p>
    <w:p w14:paraId="46A86790" w14:textId="77777777" w:rsidR="000703C3" w:rsidRPr="00957CE0" w:rsidRDefault="000703C3" w:rsidP="000703C3">
      <w:pPr>
        <w:rPr>
          <w:color w:val="000000"/>
        </w:rPr>
      </w:pPr>
      <w:r>
        <w:rPr>
          <w:color w:val="000000"/>
        </w:rPr>
        <w:t>У</w:t>
      </w:r>
      <w:r w:rsidRPr="00957CE0">
        <w:rPr>
          <w:color w:val="000000"/>
        </w:rPr>
        <w:t>рографии</w:t>
      </w:r>
    </w:p>
    <w:p w14:paraId="4599D39B" w14:textId="77777777" w:rsidR="000703C3" w:rsidRPr="00957CE0" w:rsidRDefault="000703C3" w:rsidP="000703C3">
      <w:pPr>
        <w:autoSpaceDE w:val="0"/>
        <w:autoSpaceDN w:val="0"/>
        <w:adjustRightInd w:val="0"/>
        <w:rPr>
          <w:color w:val="000000"/>
        </w:rPr>
      </w:pPr>
      <w:r>
        <w:rPr>
          <w:bCs/>
          <w:color w:val="000000"/>
        </w:rPr>
        <w:t>320.</w:t>
      </w:r>
      <w:r w:rsidRPr="00957CE0">
        <w:rPr>
          <w:bCs/>
          <w:color w:val="000000"/>
        </w:rPr>
        <w:t xml:space="preserve"> Больного, перенесшего грипп, следует выписать к труду </w:t>
      </w:r>
    </w:p>
    <w:p w14:paraId="3957C869"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осле исчезновения катаральных явлений </w:t>
      </w:r>
    </w:p>
    <w:p w14:paraId="77B03B95" w14:textId="77777777" w:rsidR="000703C3" w:rsidRDefault="000703C3" w:rsidP="000703C3">
      <w:pPr>
        <w:rPr>
          <w:color w:val="000000"/>
        </w:rPr>
      </w:pPr>
      <w:r>
        <w:rPr>
          <w:color w:val="000000"/>
        </w:rPr>
        <w:t>Н</w:t>
      </w:r>
      <w:r w:rsidRPr="00957CE0">
        <w:rPr>
          <w:color w:val="000000"/>
        </w:rPr>
        <w:t>а фоне уменьшения клинических проявлений, через день после нормализации температуры</w:t>
      </w:r>
    </w:p>
    <w:p w14:paraId="3EEAC25C" w14:textId="77777777" w:rsidR="000703C3" w:rsidRPr="00957CE0" w:rsidRDefault="000703C3" w:rsidP="000703C3">
      <w:pPr>
        <w:autoSpaceDE w:val="0"/>
        <w:autoSpaceDN w:val="0"/>
        <w:adjustRightInd w:val="0"/>
        <w:rPr>
          <w:color w:val="000000"/>
        </w:rPr>
      </w:pPr>
      <w:r>
        <w:rPr>
          <w:color w:val="000000"/>
        </w:rPr>
        <w:t>Ч</w:t>
      </w:r>
      <w:r w:rsidRPr="00957CE0">
        <w:rPr>
          <w:color w:val="000000"/>
        </w:rPr>
        <w:t xml:space="preserve">ерез 3 дня после нормализации температуры и исчезновения клинических проявлений гриппа </w:t>
      </w:r>
    </w:p>
    <w:p w14:paraId="4F2F0762" w14:textId="77777777" w:rsidR="000703C3" w:rsidRPr="00957CE0" w:rsidRDefault="000703C3" w:rsidP="000703C3">
      <w:pPr>
        <w:autoSpaceDE w:val="0"/>
        <w:autoSpaceDN w:val="0"/>
        <w:adjustRightInd w:val="0"/>
        <w:rPr>
          <w:color w:val="000000"/>
        </w:rPr>
      </w:pPr>
      <w:r>
        <w:rPr>
          <w:color w:val="000000"/>
        </w:rPr>
        <w:t>Ч</w:t>
      </w:r>
      <w:r w:rsidRPr="00957CE0">
        <w:rPr>
          <w:color w:val="000000"/>
        </w:rPr>
        <w:t>е</w:t>
      </w:r>
      <w:r>
        <w:rPr>
          <w:color w:val="000000"/>
        </w:rPr>
        <w:t xml:space="preserve">рез 5-6 дней от начала болезни </w:t>
      </w:r>
    </w:p>
    <w:p w14:paraId="5A3B0AC6" w14:textId="77777777" w:rsidR="000703C3" w:rsidRPr="00957CE0" w:rsidRDefault="000703C3" w:rsidP="000703C3">
      <w:pPr>
        <w:autoSpaceDE w:val="0"/>
        <w:autoSpaceDN w:val="0"/>
        <w:adjustRightInd w:val="0"/>
        <w:rPr>
          <w:color w:val="000000"/>
        </w:rPr>
      </w:pPr>
      <w:r>
        <w:rPr>
          <w:bCs/>
          <w:color w:val="000000"/>
        </w:rPr>
        <w:t xml:space="preserve">321. </w:t>
      </w:r>
      <w:r w:rsidRPr="00957CE0">
        <w:rPr>
          <w:bCs/>
          <w:color w:val="000000"/>
        </w:rPr>
        <w:t xml:space="preserve">Больному гриппом при амбулаторном лечении показан срок постельного режима </w:t>
      </w:r>
    </w:p>
    <w:p w14:paraId="26193568"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о полного выздоровления </w:t>
      </w:r>
    </w:p>
    <w:p w14:paraId="3022AAB4" w14:textId="77777777" w:rsidR="000703C3" w:rsidRDefault="000703C3" w:rsidP="000703C3">
      <w:pPr>
        <w:autoSpaceDE w:val="0"/>
        <w:autoSpaceDN w:val="0"/>
        <w:adjustRightInd w:val="0"/>
        <w:rPr>
          <w:color w:val="000000"/>
        </w:rPr>
      </w:pPr>
      <w:r>
        <w:rPr>
          <w:color w:val="000000"/>
        </w:rPr>
        <w:t>Н</w:t>
      </w:r>
      <w:r w:rsidRPr="00957CE0">
        <w:rPr>
          <w:color w:val="000000"/>
        </w:rPr>
        <w:t>а первые три дня</w:t>
      </w:r>
    </w:p>
    <w:p w14:paraId="3CFB7FA7"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о </w:t>
      </w:r>
      <w:r>
        <w:rPr>
          <w:color w:val="000000"/>
        </w:rPr>
        <w:t xml:space="preserve">нормализации температуры </w:t>
      </w:r>
      <w:r w:rsidRPr="00957CE0">
        <w:rPr>
          <w:color w:val="000000"/>
        </w:rPr>
        <w:t xml:space="preserve"> </w:t>
      </w:r>
    </w:p>
    <w:p w14:paraId="175CEF5B" w14:textId="77777777" w:rsidR="000703C3" w:rsidRPr="00957CE0" w:rsidRDefault="000703C3" w:rsidP="000703C3">
      <w:pPr>
        <w:rPr>
          <w:color w:val="000000"/>
        </w:rPr>
      </w:pPr>
      <w:r>
        <w:rPr>
          <w:color w:val="000000"/>
        </w:rPr>
        <w:t>Н</w:t>
      </w:r>
      <w:r w:rsidRPr="00957CE0">
        <w:rPr>
          <w:color w:val="000000"/>
        </w:rPr>
        <w:t>а первые 5-6 дней</w:t>
      </w:r>
    </w:p>
    <w:p w14:paraId="635726AF" w14:textId="77777777" w:rsidR="000703C3" w:rsidRPr="00957CE0" w:rsidRDefault="000703C3" w:rsidP="000703C3">
      <w:pPr>
        <w:autoSpaceDE w:val="0"/>
        <w:autoSpaceDN w:val="0"/>
        <w:adjustRightInd w:val="0"/>
        <w:jc w:val="both"/>
        <w:rPr>
          <w:color w:val="000000"/>
        </w:rPr>
      </w:pPr>
      <w:r>
        <w:rPr>
          <w:bCs/>
          <w:color w:val="000000"/>
        </w:rPr>
        <w:t>322.</w:t>
      </w:r>
      <w:r w:rsidRPr="00957CE0">
        <w:rPr>
          <w:bCs/>
          <w:color w:val="000000"/>
        </w:rPr>
        <w:t xml:space="preserve"> Рациональной тактикой врача-терапевта участкового при приступе желчной колики у бол</w:t>
      </w:r>
      <w:r>
        <w:rPr>
          <w:bCs/>
          <w:color w:val="000000"/>
        </w:rPr>
        <w:t>ь</w:t>
      </w:r>
      <w:r w:rsidRPr="00957CE0">
        <w:rPr>
          <w:bCs/>
          <w:color w:val="000000"/>
        </w:rPr>
        <w:t>ных Ж</w:t>
      </w:r>
      <w:r w:rsidRPr="00D146FC">
        <w:rPr>
          <w:bCs/>
          <w:caps/>
          <w:color w:val="000000"/>
        </w:rPr>
        <w:t>кб</w:t>
      </w:r>
      <w:r w:rsidRPr="00957CE0">
        <w:rPr>
          <w:bCs/>
          <w:color w:val="000000"/>
        </w:rPr>
        <w:t xml:space="preserve"> является </w:t>
      </w:r>
    </w:p>
    <w:p w14:paraId="2174035C" w14:textId="77777777" w:rsidR="000703C3" w:rsidRPr="00957CE0" w:rsidRDefault="000703C3" w:rsidP="000703C3">
      <w:pPr>
        <w:rPr>
          <w:color w:val="000000"/>
        </w:rPr>
      </w:pPr>
      <w:r>
        <w:rPr>
          <w:color w:val="000000"/>
        </w:rPr>
        <w:t>Н</w:t>
      </w:r>
      <w:r w:rsidRPr="00957CE0">
        <w:rPr>
          <w:color w:val="000000"/>
        </w:rPr>
        <w:t>азначение консультации хирурга</w:t>
      </w:r>
    </w:p>
    <w:p w14:paraId="7AB19697" w14:textId="77777777" w:rsidR="000703C3" w:rsidRDefault="000703C3" w:rsidP="000703C3">
      <w:pPr>
        <w:autoSpaceDE w:val="0"/>
        <w:autoSpaceDN w:val="0"/>
        <w:adjustRightInd w:val="0"/>
        <w:rPr>
          <w:color w:val="000000"/>
        </w:rPr>
      </w:pPr>
      <w:r>
        <w:rPr>
          <w:color w:val="000000"/>
        </w:rPr>
        <w:t>К</w:t>
      </w:r>
      <w:r w:rsidRPr="00957CE0">
        <w:rPr>
          <w:color w:val="000000"/>
        </w:rPr>
        <w:t>упирование боле</w:t>
      </w:r>
      <w:r>
        <w:rPr>
          <w:color w:val="000000"/>
        </w:rPr>
        <w:t xml:space="preserve">й наркотическими анальгетиками </w:t>
      </w:r>
    </w:p>
    <w:p w14:paraId="09EB2B93"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оспитализация в хирургическое отделение по экстренным показаниям </w:t>
      </w:r>
    </w:p>
    <w:p w14:paraId="1DF35EAD"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оспитализация в хирургическое отделение только при наличии желтухи </w:t>
      </w:r>
    </w:p>
    <w:p w14:paraId="1C83D623" w14:textId="77777777" w:rsidR="000703C3" w:rsidRPr="00957CE0" w:rsidRDefault="000703C3" w:rsidP="000703C3">
      <w:pPr>
        <w:autoSpaceDE w:val="0"/>
        <w:autoSpaceDN w:val="0"/>
        <w:adjustRightInd w:val="0"/>
        <w:rPr>
          <w:color w:val="000000"/>
        </w:rPr>
      </w:pPr>
      <w:r>
        <w:rPr>
          <w:bCs/>
          <w:color w:val="000000"/>
        </w:rPr>
        <w:t>323.</w:t>
      </w:r>
      <w:r w:rsidRPr="00957CE0">
        <w:rPr>
          <w:bCs/>
          <w:color w:val="000000"/>
        </w:rPr>
        <w:t xml:space="preserve"> К двигательным режимам в санатории относят </w:t>
      </w:r>
    </w:p>
    <w:p w14:paraId="08BAB48A"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алатный </w:t>
      </w:r>
    </w:p>
    <w:p w14:paraId="7DACD1F8"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вободный </w:t>
      </w:r>
    </w:p>
    <w:p w14:paraId="6A000E01" w14:textId="77777777" w:rsidR="000703C3" w:rsidRDefault="000703C3" w:rsidP="000703C3">
      <w:pPr>
        <w:rPr>
          <w:color w:val="000000"/>
        </w:rPr>
      </w:pPr>
      <w:r>
        <w:rPr>
          <w:color w:val="000000"/>
        </w:rPr>
        <w:t>С</w:t>
      </w:r>
      <w:r w:rsidRPr="00957CE0">
        <w:rPr>
          <w:color w:val="000000"/>
        </w:rPr>
        <w:t>тационарный</w:t>
      </w:r>
    </w:p>
    <w:p w14:paraId="1F262065" w14:textId="77777777" w:rsidR="000703C3" w:rsidRPr="00957CE0" w:rsidRDefault="000703C3" w:rsidP="000703C3">
      <w:pPr>
        <w:autoSpaceDE w:val="0"/>
        <w:autoSpaceDN w:val="0"/>
        <w:adjustRightInd w:val="0"/>
        <w:rPr>
          <w:color w:val="000000"/>
        </w:rPr>
      </w:pPr>
      <w:r>
        <w:rPr>
          <w:color w:val="000000"/>
        </w:rPr>
        <w:t xml:space="preserve">Щадящий и щадяще-тренирующий </w:t>
      </w:r>
    </w:p>
    <w:p w14:paraId="14B588FA" w14:textId="77777777" w:rsidR="000703C3" w:rsidRPr="00957CE0" w:rsidRDefault="000703C3" w:rsidP="000703C3">
      <w:pPr>
        <w:autoSpaceDE w:val="0"/>
        <w:autoSpaceDN w:val="0"/>
        <w:adjustRightInd w:val="0"/>
        <w:jc w:val="both"/>
      </w:pPr>
      <w:r>
        <w:rPr>
          <w:bCs/>
        </w:rPr>
        <w:t xml:space="preserve">324. </w:t>
      </w:r>
      <w:r w:rsidRPr="00957CE0">
        <w:rPr>
          <w:bCs/>
        </w:rPr>
        <w:t xml:space="preserve">Показателями, характерными для хронической обструктивной болезни легких средней тяжести, являются </w:t>
      </w:r>
    </w:p>
    <w:p w14:paraId="1354A0D6" w14:textId="77777777" w:rsidR="000703C3" w:rsidRPr="00957CE0" w:rsidRDefault="000703C3" w:rsidP="000703C3">
      <w:pPr>
        <w:autoSpaceDE w:val="0"/>
        <w:autoSpaceDN w:val="0"/>
        <w:adjustRightInd w:val="0"/>
      </w:pPr>
      <w:r w:rsidRPr="00957CE0">
        <w:t xml:space="preserve">ОФВ1/ФЖЕЛ &lt;70%, ОФВ1 = 50-80% </w:t>
      </w:r>
    </w:p>
    <w:p w14:paraId="30AAE631" w14:textId="77777777" w:rsidR="000703C3" w:rsidRPr="00957CE0" w:rsidRDefault="000703C3" w:rsidP="000703C3">
      <w:pPr>
        <w:autoSpaceDE w:val="0"/>
        <w:autoSpaceDN w:val="0"/>
        <w:adjustRightInd w:val="0"/>
      </w:pPr>
      <w:r w:rsidRPr="00957CE0">
        <w:t xml:space="preserve">ОФВ1/ФЖЕЛ &lt;70%, ОФВ1 &gt;80% </w:t>
      </w:r>
    </w:p>
    <w:p w14:paraId="274DC556" w14:textId="77777777" w:rsidR="000703C3" w:rsidRPr="00957CE0" w:rsidRDefault="000703C3" w:rsidP="000703C3">
      <w:pPr>
        <w:autoSpaceDE w:val="0"/>
        <w:autoSpaceDN w:val="0"/>
        <w:adjustRightInd w:val="0"/>
      </w:pPr>
      <w:r w:rsidRPr="00957CE0">
        <w:t xml:space="preserve">ОФВ1/ФЖЕЛ &lt;70%, ОФВ1 = 30-50% </w:t>
      </w:r>
    </w:p>
    <w:p w14:paraId="6D983E6B" w14:textId="77777777" w:rsidR="000703C3" w:rsidRPr="00957CE0" w:rsidRDefault="000703C3" w:rsidP="000703C3">
      <w:r w:rsidRPr="00957CE0">
        <w:t>ОФВ1/ФЖЕЛ &lt;70%, ОФВ1 &lt;80%</w:t>
      </w:r>
    </w:p>
    <w:p w14:paraId="049F8855" w14:textId="77777777" w:rsidR="000703C3" w:rsidRPr="00957CE0" w:rsidRDefault="000703C3" w:rsidP="000703C3">
      <w:pPr>
        <w:autoSpaceDE w:val="0"/>
        <w:autoSpaceDN w:val="0"/>
        <w:adjustRightInd w:val="0"/>
        <w:jc w:val="both"/>
        <w:rPr>
          <w:color w:val="000000"/>
        </w:rPr>
      </w:pPr>
      <w:r>
        <w:rPr>
          <w:bCs/>
          <w:color w:val="000000"/>
        </w:rPr>
        <w:lastRenderedPageBreak/>
        <w:t>325.</w:t>
      </w:r>
      <w:r w:rsidRPr="00957CE0">
        <w:rPr>
          <w:bCs/>
          <w:color w:val="000000"/>
        </w:rPr>
        <w:t xml:space="preserve"> Наиболее важным исследованием для диагностики хронической обструктивной болезни легких является </w:t>
      </w:r>
    </w:p>
    <w:p w14:paraId="773DE949" w14:textId="77777777" w:rsidR="000703C3" w:rsidRDefault="000703C3" w:rsidP="000703C3">
      <w:pPr>
        <w:autoSpaceDE w:val="0"/>
        <w:autoSpaceDN w:val="0"/>
        <w:adjustRightInd w:val="0"/>
        <w:rPr>
          <w:color w:val="000000"/>
        </w:rPr>
      </w:pPr>
      <w:r>
        <w:rPr>
          <w:color w:val="000000"/>
        </w:rPr>
        <w:t>Б</w:t>
      </w:r>
      <w:r w:rsidRPr="00957CE0">
        <w:rPr>
          <w:color w:val="000000"/>
        </w:rPr>
        <w:t xml:space="preserve">ронхоскопия </w:t>
      </w:r>
    </w:p>
    <w:p w14:paraId="1D2B8F81" w14:textId="77777777" w:rsidR="000703C3" w:rsidRPr="00957CE0" w:rsidRDefault="000703C3" w:rsidP="000703C3">
      <w:pPr>
        <w:autoSpaceDE w:val="0"/>
        <w:autoSpaceDN w:val="0"/>
        <w:adjustRightInd w:val="0"/>
        <w:rPr>
          <w:color w:val="000000"/>
        </w:rPr>
      </w:pPr>
      <w:r>
        <w:rPr>
          <w:color w:val="000000"/>
        </w:rPr>
        <w:t xml:space="preserve">Спирометрия </w:t>
      </w:r>
    </w:p>
    <w:p w14:paraId="2B2D169D" w14:textId="77777777" w:rsidR="000703C3" w:rsidRPr="00957CE0" w:rsidRDefault="000703C3" w:rsidP="000703C3">
      <w:pPr>
        <w:autoSpaceDE w:val="0"/>
        <w:autoSpaceDN w:val="0"/>
        <w:adjustRightInd w:val="0"/>
        <w:rPr>
          <w:color w:val="000000"/>
        </w:rPr>
      </w:pPr>
      <w:proofErr w:type="spellStart"/>
      <w:r>
        <w:rPr>
          <w:color w:val="000000"/>
        </w:rPr>
        <w:t>П</w:t>
      </w:r>
      <w:r w:rsidRPr="00957CE0">
        <w:rPr>
          <w:color w:val="000000"/>
        </w:rPr>
        <w:t>икфлоуметрия</w:t>
      </w:r>
      <w:proofErr w:type="spellEnd"/>
      <w:r w:rsidRPr="00957CE0">
        <w:rPr>
          <w:color w:val="000000"/>
        </w:rPr>
        <w:t xml:space="preserve"> </w:t>
      </w:r>
    </w:p>
    <w:p w14:paraId="7BC95B33" w14:textId="77777777" w:rsidR="000703C3" w:rsidRPr="00957CE0" w:rsidRDefault="000703C3" w:rsidP="000703C3">
      <w:pPr>
        <w:rPr>
          <w:color w:val="000000"/>
        </w:rPr>
      </w:pPr>
      <w:r>
        <w:rPr>
          <w:color w:val="000000"/>
        </w:rPr>
        <w:t>Б</w:t>
      </w:r>
      <w:r w:rsidRPr="00957CE0">
        <w:rPr>
          <w:color w:val="000000"/>
        </w:rPr>
        <w:t>ронхография</w:t>
      </w:r>
    </w:p>
    <w:p w14:paraId="76BCAF61" w14:textId="77777777" w:rsidR="000703C3" w:rsidRPr="00957CE0" w:rsidRDefault="000703C3" w:rsidP="000703C3">
      <w:pPr>
        <w:autoSpaceDE w:val="0"/>
        <w:autoSpaceDN w:val="0"/>
        <w:adjustRightInd w:val="0"/>
        <w:jc w:val="both"/>
      </w:pPr>
      <w:r>
        <w:rPr>
          <w:bCs/>
        </w:rPr>
        <w:t>326.</w:t>
      </w:r>
      <w:r w:rsidRPr="00957CE0">
        <w:rPr>
          <w:bCs/>
        </w:rPr>
        <w:t xml:space="preserve"> У больного с частыми обострениями ХОБЛ и </w:t>
      </w:r>
      <w:proofErr w:type="spellStart"/>
      <w:r w:rsidRPr="00957CE0">
        <w:rPr>
          <w:bCs/>
        </w:rPr>
        <w:t>постбронходилатационным</w:t>
      </w:r>
      <w:proofErr w:type="spellEnd"/>
      <w:r w:rsidRPr="00957CE0">
        <w:rPr>
          <w:bCs/>
        </w:rPr>
        <w:t xml:space="preserve"> ОФВ1&lt;50% от должного показано назначение </w:t>
      </w:r>
    </w:p>
    <w:p w14:paraId="3FA1262E" w14:textId="77777777" w:rsidR="000703C3" w:rsidRPr="00957CE0" w:rsidRDefault="000703C3" w:rsidP="000703C3">
      <w:pPr>
        <w:autoSpaceDE w:val="0"/>
        <w:autoSpaceDN w:val="0"/>
        <w:adjustRightInd w:val="0"/>
      </w:pPr>
      <w:r>
        <w:t>Внутривенного</w:t>
      </w:r>
      <w:r w:rsidRPr="00957CE0">
        <w:t xml:space="preserve"> введения теофиллинов (эуфиллина) + ингаляционных </w:t>
      </w:r>
      <w:proofErr w:type="spellStart"/>
      <w:r w:rsidRPr="00957CE0">
        <w:t>холинолитиков</w:t>
      </w:r>
      <w:proofErr w:type="spellEnd"/>
      <w:r w:rsidRPr="00957CE0">
        <w:t xml:space="preserve"> </w:t>
      </w:r>
    </w:p>
    <w:p w14:paraId="24429BFD" w14:textId="77777777" w:rsidR="000703C3" w:rsidRDefault="000703C3" w:rsidP="000703C3">
      <w:pPr>
        <w:autoSpaceDE w:val="0"/>
        <w:autoSpaceDN w:val="0"/>
        <w:adjustRightInd w:val="0"/>
      </w:pPr>
      <w:r>
        <w:t>А</w:t>
      </w:r>
      <w:r w:rsidRPr="00957CE0">
        <w:t xml:space="preserve">нтибактериальных препаратов + короткодействующих </w:t>
      </w:r>
      <w:proofErr w:type="spellStart"/>
      <w:r w:rsidRPr="00957CE0">
        <w:t>бронхолитиков</w:t>
      </w:r>
      <w:proofErr w:type="spellEnd"/>
    </w:p>
    <w:p w14:paraId="2A66F441" w14:textId="77777777" w:rsidR="000703C3" w:rsidRPr="00957CE0" w:rsidRDefault="000703C3" w:rsidP="000703C3">
      <w:pPr>
        <w:autoSpaceDE w:val="0"/>
        <w:autoSpaceDN w:val="0"/>
        <w:adjustRightInd w:val="0"/>
      </w:pPr>
      <w:r>
        <w:t>П</w:t>
      </w:r>
      <w:r w:rsidRPr="00957CE0">
        <w:t xml:space="preserve">ролонгированных </w:t>
      </w:r>
      <w:proofErr w:type="spellStart"/>
      <w:r w:rsidRPr="00957CE0">
        <w:t>бронхолитиков</w:t>
      </w:r>
      <w:proofErr w:type="spellEnd"/>
      <w:r w:rsidRPr="00957CE0">
        <w:t xml:space="preserve"> + ингал</w:t>
      </w:r>
      <w:r>
        <w:t xml:space="preserve">яционных </w:t>
      </w:r>
      <w:proofErr w:type="spellStart"/>
      <w:r>
        <w:t>глюкокортикостероидов</w:t>
      </w:r>
      <w:proofErr w:type="spellEnd"/>
      <w:r>
        <w:t xml:space="preserve"> </w:t>
      </w:r>
      <w:r w:rsidRPr="00957CE0">
        <w:t xml:space="preserve"> </w:t>
      </w:r>
    </w:p>
    <w:p w14:paraId="4AB5360F" w14:textId="77777777" w:rsidR="000703C3" w:rsidRPr="00957CE0" w:rsidRDefault="000703C3" w:rsidP="000703C3">
      <w:r>
        <w:t>К</w:t>
      </w:r>
      <w:r w:rsidRPr="00957CE0">
        <w:t xml:space="preserve">ороткодействующих </w:t>
      </w:r>
      <w:proofErr w:type="spellStart"/>
      <w:r w:rsidRPr="00957CE0">
        <w:t>бронхолитиков</w:t>
      </w:r>
      <w:proofErr w:type="spellEnd"/>
      <w:r w:rsidRPr="00957CE0">
        <w:t xml:space="preserve"> + в/в глюкокортикоидов</w:t>
      </w:r>
    </w:p>
    <w:p w14:paraId="24E7AC20" w14:textId="77777777" w:rsidR="000703C3" w:rsidRPr="00957CE0" w:rsidRDefault="000703C3" w:rsidP="000703C3">
      <w:pPr>
        <w:autoSpaceDE w:val="0"/>
        <w:autoSpaceDN w:val="0"/>
        <w:adjustRightInd w:val="0"/>
        <w:jc w:val="both"/>
      </w:pPr>
      <w:r>
        <w:rPr>
          <w:bCs/>
        </w:rPr>
        <w:t>327.</w:t>
      </w:r>
      <w:r w:rsidRPr="00957CE0">
        <w:rPr>
          <w:bCs/>
        </w:rPr>
        <w:t xml:space="preserve"> Пациентам с фибрилляцией предсердий и высоким риском тромбоэмболических осложнений/инсульта (2 и более баллов по шкале CHA2DS2-VASC для мужчин, 3 и более баллов – для женщин) показан прием </w:t>
      </w:r>
    </w:p>
    <w:p w14:paraId="66C316D2" w14:textId="77777777" w:rsidR="000703C3" w:rsidRDefault="000703C3" w:rsidP="000703C3">
      <w:pPr>
        <w:autoSpaceDE w:val="0"/>
        <w:autoSpaceDN w:val="0"/>
        <w:adjustRightInd w:val="0"/>
      </w:pPr>
      <w:r>
        <w:t>Д</w:t>
      </w:r>
      <w:r w:rsidRPr="00957CE0">
        <w:t xml:space="preserve">войной </w:t>
      </w:r>
      <w:proofErr w:type="spellStart"/>
      <w:r w:rsidRPr="00957CE0">
        <w:t>антиагрегантной</w:t>
      </w:r>
      <w:proofErr w:type="spellEnd"/>
      <w:r w:rsidRPr="00957CE0">
        <w:t xml:space="preserve"> терапии</w:t>
      </w:r>
    </w:p>
    <w:p w14:paraId="654F7644" w14:textId="77777777" w:rsidR="000703C3" w:rsidRPr="00957CE0" w:rsidRDefault="000703C3" w:rsidP="000703C3">
      <w:pPr>
        <w:autoSpaceDE w:val="0"/>
        <w:autoSpaceDN w:val="0"/>
        <w:adjustRightInd w:val="0"/>
      </w:pPr>
      <w:r>
        <w:t xml:space="preserve">Непрямых антикоагулянтов </w:t>
      </w:r>
      <w:r w:rsidRPr="00957CE0">
        <w:t xml:space="preserve"> </w:t>
      </w:r>
    </w:p>
    <w:p w14:paraId="3478F1D6" w14:textId="77777777" w:rsidR="000703C3" w:rsidRPr="00957CE0" w:rsidRDefault="000703C3" w:rsidP="000703C3">
      <w:pPr>
        <w:autoSpaceDE w:val="0"/>
        <w:autoSpaceDN w:val="0"/>
        <w:adjustRightInd w:val="0"/>
      </w:pPr>
      <w:r>
        <w:t>Б</w:t>
      </w:r>
      <w:r w:rsidRPr="00957CE0">
        <w:t xml:space="preserve">локаторов медленных кальциевых каналов </w:t>
      </w:r>
    </w:p>
    <w:p w14:paraId="1EE25E22" w14:textId="77777777" w:rsidR="000703C3" w:rsidRPr="00957CE0" w:rsidRDefault="000703C3" w:rsidP="000703C3">
      <w:r>
        <w:t>А</w:t>
      </w:r>
      <w:r w:rsidRPr="00957CE0">
        <w:t>цетилсалициловой кислоты</w:t>
      </w:r>
    </w:p>
    <w:p w14:paraId="6D420B73" w14:textId="77777777" w:rsidR="000703C3" w:rsidRPr="00957CE0" w:rsidRDefault="000703C3" w:rsidP="000703C3">
      <w:pPr>
        <w:autoSpaceDE w:val="0"/>
        <w:autoSpaceDN w:val="0"/>
        <w:adjustRightInd w:val="0"/>
        <w:rPr>
          <w:color w:val="000000"/>
        </w:rPr>
      </w:pPr>
      <w:r>
        <w:rPr>
          <w:bCs/>
          <w:color w:val="000000"/>
        </w:rPr>
        <w:t xml:space="preserve">328. В </w:t>
      </w:r>
      <w:r w:rsidRPr="00957CE0">
        <w:rPr>
          <w:bCs/>
          <w:color w:val="000000"/>
        </w:rPr>
        <w:t xml:space="preserve">остром периоде подагрического артрита не назначают </w:t>
      </w:r>
    </w:p>
    <w:p w14:paraId="19BE3776"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ллопуринол </w:t>
      </w:r>
    </w:p>
    <w:p w14:paraId="316266EF" w14:textId="77777777" w:rsidR="000703C3" w:rsidRPr="00957CE0" w:rsidRDefault="000703C3" w:rsidP="000703C3">
      <w:pPr>
        <w:autoSpaceDE w:val="0"/>
        <w:autoSpaceDN w:val="0"/>
        <w:adjustRightInd w:val="0"/>
        <w:rPr>
          <w:color w:val="000000"/>
        </w:rPr>
      </w:pPr>
      <w:proofErr w:type="spellStart"/>
      <w:r>
        <w:rPr>
          <w:color w:val="000000"/>
        </w:rPr>
        <w:t>М</w:t>
      </w:r>
      <w:r w:rsidRPr="00957CE0">
        <w:rPr>
          <w:color w:val="000000"/>
        </w:rPr>
        <w:t>етилпреднизолон</w:t>
      </w:r>
      <w:proofErr w:type="spellEnd"/>
      <w:r w:rsidRPr="00957CE0">
        <w:rPr>
          <w:color w:val="000000"/>
        </w:rPr>
        <w:t xml:space="preserve"> </w:t>
      </w:r>
    </w:p>
    <w:p w14:paraId="2713BA17" w14:textId="77777777" w:rsidR="000703C3" w:rsidRPr="00957CE0" w:rsidRDefault="000703C3" w:rsidP="000703C3">
      <w:pPr>
        <w:autoSpaceDE w:val="0"/>
        <w:autoSpaceDN w:val="0"/>
        <w:adjustRightInd w:val="0"/>
        <w:rPr>
          <w:color w:val="000000"/>
        </w:rPr>
      </w:pPr>
      <w:proofErr w:type="spellStart"/>
      <w:r>
        <w:rPr>
          <w:color w:val="000000"/>
        </w:rPr>
        <w:t>А</w:t>
      </w:r>
      <w:r w:rsidRPr="00957CE0">
        <w:rPr>
          <w:color w:val="000000"/>
        </w:rPr>
        <w:t>цеклоклофенак</w:t>
      </w:r>
      <w:proofErr w:type="spellEnd"/>
      <w:r w:rsidRPr="00957CE0">
        <w:rPr>
          <w:color w:val="000000"/>
        </w:rPr>
        <w:t xml:space="preserve"> </w:t>
      </w:r>
    </w:p>
    <w:p w14:paraId="3AD6C0F9" w14:textId="77777777" w:rsidR="000703C3" w:rsidRPr="00957CE0" w:rsidRDefault="000703C3" w:rsidP="000703C3">
      <w:pPr>
        <w:rPr>
          <w:color w:val="000000"/>
        </w:rPr>
      </w:pPr>
      <w:proofErr w:type="spellStart"/>
      <w:r>
        <w:rPr>
          <w:color w:val="000000"/>
        </w:rPr>
        <w:t>М</w:t>
      </w:r>
      <w:r w:rsidRPr="00957CE0">
        <w:rPr>
          <w:color w:val="000000"/>
        </w:rPr>
        <w:t>оноклональные</w:t>
      </w:r>
      <w:proofErr w:type="spellEnd"/>
      <w:r w:rsidRPr="00957CE0">
        <w:rPr>
          <w:color w:val="000000"/>
        </w:rPr>
        <w:t xml:space="preserve"> антитела у </w:t>
      </w:r>
      <w:proofErr w:type="spellStart"/>
      <w:r w:rsidRPr="00957CE0">
        <w:rPr>
          <w:color w:val="000000"/>
        </w:rPr>
        <w:t>интрелейкину</w:t>
      </w:r>
      <w:proofErr w:type="spellEnd"/>
      <w:r w:rsidRPr="00957CE0">
        <w:rPr>
          <w:color w:val="000000"/>
        </w:rPr>
        <w:t xml:space="preserve"> 1 β</w:t>
      </w:r>
      <w:r>
        <w:rPr>
          <w:color w:val="000000"/>
        </w:rPr>
        <w:t xml:space="preserve"> </w:t>
      </w:r>
      <w:r w:rsidRPr="00957CE0">
        <w:rPr>
          <w:color w:val="000000"/>
        </w:rPr>
        <w:t>(</w:t>
      </w:r>
      <w:proofErr w:type="spellStart"/>
      <w:r w:rsidRPr="00957CE0">
        <w:rPr>
          <w:color w:val="000000"/>
        </w:rPr>
        <w:t>канакинумаб</w:t>
      </w:r>
      <w:proofErr w:type="spellEnd"/>
      <w:r w:rsidRPr="00957CE0">
        <w:rPr>
          <w:color w:val="000000"/>
        </w:rPr>
        <w:t>)</w:t>
      </w:r>
    </w:p>
    <w:p w14:paraId="5BB5E846" w14:textId="77777777" w:rsidR="000703C3" w:rsidRPr="00957CE0" w:rsidRDefault="000703C3" w:rsidP="000703C3">
      <w:pPr>
        <w:autoSpaceDE w:val="0"/>
        <w:autoSpaceDN w:val="0"/>
        <w:adjustRightInd w:val="0"/>
        <w:jc w:val="both"/>
        <w:rPr>
          <w:color w:val="000000"/>
        </w:rPr>
      </w:pPr>
      <w:r>
        <w:rPr>
          <w:bCs/>
          <w:color w:val="000000"/>
        </w:rPr>
        <w:t>329.</w:t>
      </w:r>
      <w:r w:rsidRPr="00957CE0">
        <w:rPr>
          <w:bCs/>
          <w:color w:val="000000"/>
        </w:rPr>
        <w:t xml:space="preserve"> Минимальная длительность лечения хронического гломерулонефрита составляет </w:t>
      </w:r>
    </w:p>
    <w:p w14:paraId="6C9C9AC5" w14:textId="77777777" w:rsidR="000703C3" w:rsidRPr="00957CE0" w:rsidRDefault="000703C3" w:rsidP="000703C3">
      <w:pPr>
        <w:autoSpaceDE w:val="0"/>
        <w:autoSpaceDN w:val="0"/>
        <w:adjustRightInd w:val="0"/>
        <w:rPr>
          <w:color w:val="000000"/>
        </w:rPr>
      </w:pPr>
      <w:r w:rsidRPr="00957CE0">
        <w:rPr>
          <w:color w:val="000000"/>
        </w:rPr>
        <w:t xml:space="preserve">5 месяцев </w:t>
      </w:r>
    </w:p>
    <w:p w14:paraId="4EEA737F" w14:textId="77777777" w:rsidR="000703C3" w:rsidRPr="00957CE0" w:rsidRDefault="000703C3" w:rsidP="000703C3">
      <w:pPr>
        <w:autoSpaceDE w:val="0"/>
        <w:autoSpaceDN w:val="0"/>
        <w:adjustRightInd w:val="0"/>
        <w:rPr>
          <w:color w:val="000000"/>
        </w:rPr>
      </w:pPr>
      <w:r w:rsidRPr="00957CE0">
        <w:rPr>
          <w:color w:val="000000"/>
        </w:rPr>
        <w:t xml:space="preserve">2 месяца </w:t>
      </w:r>
    </w:p>
    <w:p w14:paraId="135DB9C3" w14:textId="77777777" w:rsidR="000703C3" w:rsidRDefault="000703C3" w:rsidP="000703C3">
      <w:pPr>
        <w:rPr>
          <w:color w:val="000000"/>
        </w:rPr>
      </w:pPr>
      <w:r w:rsidRPr="00957CE0">
        <w:rPr>
          <w:color w:val="000000"/>
        </w:rPr>
        <w:t>7-10 дней</w:t>
      </w:r>
    </w:p>
    <w:p w14:paraId="0DAC3387" w14:textId="77777777" w:rsidR="000703C3" w:rsidRPr="00957CE0" w:rsidRDefault="000703C3" w:rsidP="000703C3">
      <w:pPr>
        <w:autoSpaceDE w:val="0"/>
        <w:autoSpaceDN w:val="0"/>
        <w:adjustRightInd w:val="0"/>
        <w:rPr>
          <w:color w:val="000000"/>
        </w:rPr>
      </w:pPr>
      <w:r>
        <w:rPr>
          <w:color w:val="000000"/>
        </w:rPr>
        <w:t xml:space="preserve">6 месяцев </w:t>
      </w:r>
    </w:p>
    <w:p w14:paraId="224172AC" w14:textId="77777777" w:rsidR="000703C3" w:rsidRPr="00957CE0" w:rsidRDefault="000703C3" w:rsidP="000703C3">
      <w:pPr>
        <w:autoSpaceDE w:val="0"/>
        <w:autoSpaceDN w:val="0"/>
        <w:adjustRightInd w:val="0"/>
        <w:jc w:val="both"/>
        <w:rPr>
          <w:color w:val="000000"/>
        </w:rPr>
      </w:pPr>
      <w:r>
        <w:rPr>
          <w:bCs/>
          <w:color w:val="000000"/>
        </w:rPr>
        <w:t>330.</w:t>
      </w:r>
      <w:r w:rsidRPr="00957CE0">
        <w:rPr>
          <w:bCs/>
          <w:color w:val="000000"/>
        </w:rPr>
        <w:t xml:space="preserve"> Патогномоничным </w:t>
      </w:r>
      <w:proofErr w:type="spellStart"/>
      <w:r w:rsidRPr="00957CE0">
        <w:rPr>
          <w:bCs/>
          <w:color w:val="000000"/>
        </w:rPr>
        <w:t>эхокардиографическим</w:t>
      </w:r>
      <w:proofErr w:type="spellEnd"/>
      <w:r w:rsidRPr="00957CE0">
        <w:rPr>
          <w:bCs/>
          <w:color w:val="000000"/>
        </w:rPr>
        <w:t xml:space="preserve"> критерием систолической дисфункции левого желудочка является </w:t>
      </w:r>
    </w:p>
    <w:p w14:paraId="43D905E7"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нижение фракции выброса левого желудочка </w:t>
      </w:r>
    </w:p>
    <w:p w14:paraId="77C44B74"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меренно выраженная гипертрофия левого желудочка </w:t>
      </w:r>
    </w:p>
    <w:p w14:paraId="408F877E"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номальный ток крови из левого желудочка в левое предсердие </w:t>
      </w:r>
    </w:p>
    <w:p w14:paraId="5D4DCB68" w14:textId="77777777" w:rsidR="000703C3" w:rsidRPr="00957CE0" w:rsidRDefault="000703C3" w:rsidP="000703C3">
      <w:pPr>
        <w:rPr>
          <w:color w:val="000000"/>
        </w:rPr>
      </w:pPr>
      <w:r>
        <w:rPr>
          <w:color w:val="000000"/>
        </w:rPr>
        <w:t>У</w:t>
      </w:r>
      <w:r w:rsidRPr="00957CE0">
        <w:rPr>
          <w:color w:val="000000"/>
        </w:rPr>
        <w:t xml:space="preserve">величение </w:t>
      </w:r>
      <w:proofErr w:type="spellStart"/>
      <w:r w:rsidRPr="00957CE0">
        <w:rPr>
          <w:color w:val="000000"/>
        </w:rPr>
        <w:t>передне</w:t>
      </w:r>
      <w:proofErr w:type="spellEnd"/>
      <w:r w:rsidRPr="00957CE0">
        <w:rPr>
          <w:color w:val="000000"/>
        </w:rPr>
        <w:t>-заднего размера левого предсердия</w:t>
      </w:r>
    </w:p>
    <w:p w14:paraId="0C813E6F" w14:textId="77777777" w:rsidR="000703C3" w:rsidRPr="00957CE0" w:rsidRDefault="000703C3" w:rsidP="000703C3">
      <w:pPr>
        <w:autoSpaceDE w:val="0"/>
        <w:autoSpaceDN w:val="0"/>
        <w:adjustRightInd w:val="0"/>
        <w:jc w:val="both"/>
        <w:rPr>
          <w:color w:val="000000"/>
        </w:rPr>
      </w:pPr>
      <w:r>
        <w:rPr>
          <w:bCs/>
          <w:color w:val="000000"/>
        </w:rPr>
        <w:t>331.</w:t>
      </w:r>
      <w:r w:rsidRPr="00957CE0">
        <w:rPr>
          <w:bCs/>
          <w:color w:val="000000"/>
        </w:rPr>
        <w:t xml:space="preserve"> Ведущим (главным) м</w:t>
      </w:r>
      <w:r>
        <w:rPr>
          <w:bCs/>
          <w:color w:val="000000"/>
        </w:rPr>
        <w:t xml:space="preserve">еханизмом развития стенокардии </w:t>
      </w:r>
      <w:proofErr w:type="spellStart"/>
      <w:r>
        <w:rPr>
          <w:bCs/>
          <w:color w:val="000000"/>
        </w:rPr>
        <w:t>П</w:t>
      </w:r>
      <w:r w:rsidRPr="00957CE0">
        <w:rPr>
          <w:bCs/>
          <w:color w:val="000000"/>
        </w:rPr>
        <w:t>ринцметала</w:t>
      </w:r>
      <w:proofErr w:type="spellEnd"/>
      <w:r w:rsidRPr="00957CE0">
        <w:rPr>
          <w:bCs/>
          <w:color w:val="000000"/>
        </w:rPr>
        <w:t xml:space="preserve"> является </w:t>
      </w:r>
    </w:p>
    <w:p w14:paraId="5544E025" w14:textId="77777777" w:rsidR="000703C3" w:rsidRPr="00957CE0" w:rsidRDefault="000703C3" w:rsidP="000703C3">
      <w:pPr>
        <w:autoSpaceDE w:val="0"/>
        <w:autoSpaceDN w:val="0"/>
        <w:adjustRightInd w:val="0"/>
        <w:rPr>
          <w:color w:val="000000"/>
        </w:rPr>
      </w:pPr>
      <w:proofErr w:type="spellStart"/>
      <w:r>
        <w:rPr>
          <w:color w:val="000000"/>
        </w:rPr>
        <w:t>К</w:t>
      </w:r>
      <w:r w:rsidRPr="00957CE0">
        <w:rPr>
          <w:color w:val="000000"/>
        </w:rPr>
        <w:t>оронароспазм</w:t>
      </w:r>
      <w:proofErr w:type="spellEnd"/>
      <w:r w:rsidRPr="00957CE0">
        <w:rPr>
          <w:color w:val="000000"/>
        </w:rPr>
        <w:t xml:space="preserve"> </w:t>
      </w:r>
    </w:p>
    <w:p w14:paraId="4E57D1A5" w14:textId="77777777" w:rsidR="000703C3" w:rsidRDefault="000703C3" w:rsidP="000703C3">
      <w:pPr>
        <w:autoSpaceDE w:val="0"/>
        <w:autoSpaceDN w:val="0"/>
        <w:adjustRightInd w:val="0"/>
        <w:rPr>
          <w:color w:val="000000"/>
        </w:rPr>
      </w:pPr>
      <w:proofErr w:type="spellStart"/>
      <w:r>
        <w:rPr>
          <w:color w:val="000000"/>
        </w:rPr>
        <w:t>Стенозирующий</w:t>
      </w:r>
      <w:proofErr w:type="spellEnd"/>
      <w:r>
        <w:rPr>
          <w:color w:val="000000"/>
        </w:rPr>
        <w:t xml:space="preserve"> атеросклероз </w:t>
      </w:r>
    </w:p>
    <w:p w14:paraId="1A12777E"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теротромбоз коронарных сосудов </w:t>
      </w:r>
    </w:p>
    <w:p w14:paraId="517EDA5D" w14:textId="77777777" w:rsidR="000703C3" w:rsidRPr="00957CE0" w:rsidRDefault="000703C3" w:rsidP="000703C3">
      <w:pPr>
        <w:rPr>
          <w:color w:val="000000"/>
        </w:rPr>
      </w:pPr>
      <w:r>
        <w:rPr>
          <w:color w:val="000000"/>
        </w:rPr>
        <w:t>А</w:t>
      </w:r>
      <w:r w:rsidRPr="00957CE0">
        <w:rPr>
          <w:color w:val="000000"/>
        </w:rPr>
        <w:t>ртериальная гипертензия</w:t>
      </w:r>
    </w:p>
    <w:p w14:paraId="0A8C0777" w14:textId="77777777" w:rsidR="000703C3" w:rsidRPr="00957CE0" w:rsidRDefault="000703C3" w:rsidP="000703C3">
      <w:pPr>
        <w:autoSpaceDE w:val="0"/>
        <w:autoSpaceDN w:val="0"/>
        <w:adjustRightInd w:val="0"/>
        <w:rPr>
          <w:color w:val="000000"/>
        </w:rPr>
      </w:pPr>
      <w:r>
        <w:rPr>
          <w:bCs/>
          <w:color w:val="000000"/>
        </w:rPr>
        <w:t>332.</w:t>
      </w:r>
      <w:r w:rsidRPr="00957CE0">
        <w:rPr>
          <w:bCs/>
          <w:color w:val="000000"/>
        </w:rPr>
        <w:t xml:space="preserve"> При остеоартрите развиваются узелки </w:t>
      </w:r>
      <w:proofErr w:type="spellStart"/>
      <w:r w:rsidRPr="00957CE0">
        <w:rPr>
          <w:bCs/>
          <w:color w:val="000000"/>
        </w:rPr>
        <w:t>Бушара</w:t>
      </w:r>
      <w:proofErr w:type="spellEnd"/>
      <w:r w:rsidRPr="00957CE0">
        <w:rPr>
          <w:bCs/>
          <w:color w:val="000000"/>
        </w:rPr>
        <w:t xml:space="preserve"> на </w:t>
      </w:r>
    </w:p>
    <w:p w14:paraId="3907265D" w14:textId="77777777" w:rsidR="000703C3" w:rsidRPr="00957CE0" w:rsidRDefault="000703C3" w:rsidP="000703C3">
      <w:pPr>
        <w:autoSpaceDE w:val="0"/>
        <w:autoSpaceDN w:val="0"/>
        <w:adjustRightInd w:val="0"/>
        <w:rPr>
          <w:color w:val="000000"/>
        </w:rPr>
      </w:pPr>
      <w:r>
        <w:rPr>
          <w:color w:val="000000"/>
        </w:rPr>
        <w:t xml:space="preserve">Первом </w:t>
      </w:r>
      <w:r w:rsidRPr="00957CE0">
        <w:rPr>
          <w:color w:val="000000"/>
        </w:rPr>
        <w:t xml:space="preserve">и </w:t>
      </w:r>
      <w:r>
        <w:rPr>
          <w:color w:val="000000"/>
        </w:rPr>
        <w:t>втором</w:t>
      </w:r>
      <w:r w:rsidRPr="00957CE0">
        <w:rPr>
          <w:color w:val="000000"/>
        </w:rPr>
        <w:t xml:space="preserve"> дистальных межфаланговых суставах кисти </w:t>
      </w:r>
    </w:p>
    <w:p w14:paraId="62579839" w14:textId="77777777" w:rsidR="000703C3" w:rsidRDefault="000703C3" w:rsidP="000703C3">
      <w:pPr>
        <w:autoSpaceDE w:val="0"/>
        <w:autoSpaceDN w:val="0"/>
        <w:adjustRightInd w:val="0"/>
        <w:rPr>
          <w:color w:val="000000"/>
        </w:rPr>
      </w:pPr>
      <w:r>
        <w:rPr>
          <w:color w:val="000000"/>
        </w:rPr>
        <w:t>В</w:t>
      </w:r>
      <w:r w:rsidRPr="00957CE0">
        <w:rPr>
          <w:color w:val="000000"/>
        </w:rPr>
        <w:t>сех плюснефаланговых суставах симметрично</w:t>
      </w:r>
    </w:p>
    <w:p w14:paraId="5577A5C3" w14:textId="77777777" w:rsidR="000703C3" w:rsidRPr="00957CE0" w:rsidRDefault="000703C3" w:rsidP="000703C3">
      <w:pPr>
        <w:autoSpaceDE w:val="0"/>
        <w:autoSpaceDN w:val="0"/>
        <w:adjustRightInd w:val="0"/>
        <w:rPr>
          <w:color w:val="000000"/>
        </w:rPr>
      </w:pPr>
      <w:r>
        <w:rPr>
          <w:color w:val="000000"/>
        </w:rPr>
        <w:t>П</w:t>
      </w:r>
      <w:r w:rsidRPr="00957CE0">
        <w:rPr>
          <w:color w:val="000000"/>
        </w:rPr>
        <w:t>роксимальны</w:t>
      </w:r>
      <w:r>
        <w:rPr>
          <w:color w:val="000000"/>
        </w:rPr>
        <w:t xml:space="preserve">х межфаланговых суставах кисти </w:t>
      </w:r>
      <w:r w:rsidRPr="00957CE0">
        <w:rPr>
          <w:color w:val="000000"/>
        </w:rPr>
        <w:t xml:space="preserve"> </w:t>
      </w:r>
    </w:p>
    <w:p w14:paraId="6A1F089F" w14:textId="77777777" w:rsidR="000703C3" w:rsidRPr="00957CE0" w:rsidRDefault="000703C3" w:rsidP="000703C3">
      <w:pPr>
        <w:rPr>
          <w:color w:val="000000"/>
        </w:rPr>
      </w:pPr>
      <w:r>
        <w:rPr>
          <w:color w:val="000000"/>
        </w:rPr>
        <w:t>П</w:t>
      </w:r>
      <w:r w:rsidRPr="00957CE0">
        <w:rPr>
          <w:color w:val="000000"/>
        </w:rPr>
        <w:t>ервых плюснефаланговых суставах симметрично</w:t>
      </w:r>
    </w:p>
    <w:p w14:paraId="439AB359" w14:textId="77777777" w:rsidR="000703C3" w:rsidRPr="00957CE0" w:rsidRDefault="000703C3" w:rsidP="000703C3">
      <w:pPr>
        <w:autoSpaceDE w:val="0"/>
        <w:autoSpaceDN w:val="0"/>
        <w:adjustRightInd w:val="0"/>
        <w:jc w:val="both"/>
        <w:rPr>
          <w:color w:val="000000"/>
        </w:rPr>
      </w:pPr>
      <w:r>
        <w:rPr>
          <w:bCs/>
          <w:color w:val="000000"/>
        </w:rPr>
        <w:t>333.</w:t>
      </w:r>
      <w:r w:rsidRPr="00957CE0">
        <w:rPr>
          <w:bCs/>
          <w:color w:val="000000"/>
        </w:rPr>
        <w:t xml:space="preserve"> Под острым коронарным синдромом понимают группу клинических признаков или симптомов, позволяющих подозревать </w:t>
      </w:r>
    </w:p>
    <w:p w14:paraId="20DF3347" w14:textId="77777777" w:rsidR="000703C3" w:rsidRDefault="000703C3" w:rsidP="000703C3">
      <w:pPr>
        <w:autoSpaceDE w:val="0"/>
        <w:autoSpaceDN w:val="0"/>
        <w:adjustRightInd w:val="0"/>
        <w:rPr>
          <w:color w:val="000000"/>
        </w:rPr>
      </w:pPr>
      <w:r>
        <w:rPr>
          <w:color w:val="000000"/>
        </w:rPr>
        <w:t>С</w:t>
      </w:r>
      <w:r w:rsidRPr="00957CE0">
        <w:rPr>
          <w:color w:val="000000"/>
        </w:rPr>
        <w:t>табильную стенокардию напряжения или впервые возникшую стенокардию</w:t>
      </w:r>
    </w:p>
    <w:p w14:paraId="2DBEEB62" w14:textId="77777777" w:rsidR="000703C3" w:rsidRPr="00957CE0" w:rsidRDefault="000703C3" w:rsidP="000703C3">
      <w:pPr>
        <w:autoSpaceDE w:val="0"/>
        <w:autoSpaceDN w:val="0"/>
        <w:adjustRightInd w:val="0"/>
        <w:rPr>
          <w:color w:val="000000"/>
        </w:rPr>
      </w:pPr>
      <w:r>
        <w:rPr>
          <w:color w:val="000000"/>
        </w:rPr>
        <w:t>И</w:t>
      </w:r>
      <w:r w:rsidRPr="00957CE0">
        <w:rPr>
          <w:color w:val="000000"/>
        </w:rPr>
        <w:t>нфаркт миокард</w:t>
      </w:r>
      <w:r>
        <w:rPr>
          <w:color w:val="000000"/>
        </w:rPr>
        <w:t xml:space="preserve">а или нестабильную стенокардию </w:t>
      </w:r>
      <w:r w:rsidRPr="00957CE0">
        <w:rPr>
          <w:color w:val="000000"/>
        </w:rPr>
        <w:t xml:space="preserve"> </w:t>
      </w:r>
    </w:p>
    <w:p w14:paraId="1058D81C"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остинфарктный кардиосклероз или хроническую аневризму левого желудочка </w:t>
      </w:r>
    </w:p>
    <w:p w14:paraId="3B6764EB" w14:textId="77777777" w:rsidR="000703C3" w:rsidRPr="00957CE0" w:rsidRDefault="000703C3" w:rsidP="000703C3">
      <w:pPr>
        <w:rPr>
          <w:color w:val="000000"/>
        </w:rPr>
      </w:pPr>
      <w:proofErr w:type="spellStart"/>
      <w:r>
        <w:rPr>
          <w:color w:val="000000"/>
        </w:rPr>
        <w:t>Ж</w:t>
      </w:r>
      <w:r w:rsidRPr="00957CE0">
        <w:rPr>
          <w:color w:val="000000"/>
        </w:rPr>
        <w:t>изнеугрожающие</w:t>
      </w:r>
      <w:proofErr w:type="spellEnd"/>
      <w:r w:rsidRPr="00957CE0">
        <w:rPr>
          <w:color w:val="000000"/>
        </w:rPr>
        <w:t xml:space="preserve"> нарушения ритма и проводимости</w:t>
      </w:r>
    </w:p>
    <w:p w14:paraId="08974E70" w14:textId="77777777" w:rsidR="000703C3" w:rsidRPr="00957CE0" w:rsidRDefault="000703C3" w:rsidP="000703C3">
      <w:pPr>
        <w:autoSpaceDE w:val="0"/>
        <w:autoSpaceDN w:val="0"/>
        <w:adjustRightInd w:val="0"/>
        <w:jc w:val="both"/>
        <w:rPr>
          <w:color w:val="000000"/>
        </w:rPr>
      </w:pPr>
      <w:r>
        <w:rPr>
          <w:bCs/>
          <w:color w:val="000000"/>
        </w:rPr>
        <w:t>334.</w:t>
      </w:r>
      <w:r w:rsidRPr="00957CE0">
        <w:rPr>
          <w:bCs/>
          <w:color w:val="000000"/>
        </w:rPr>
        <w:t xml:space="preserve"> Частота профилактической вакцинации от гриппа больных хронической обструктивной болезнью л</w:t>
      </w:r>
      <w:r>
        <w:rPr>
          <w:bCs/>
          <w:color w:val="000000"/>
        </w:rPr>
        <w:t>ё</w:t>
      </w:r>
      <w:r w:rsidRPr="00957CE0">
        <w:rPr>
          <w:bCs/>
          <w:color w:val="000000"/>
        </w:rPr>
        <w:t xml:space="preserve">гких легкой и средней степени тяжести составляет 1 раз в </w:t>
      </w:r>
    </w:p>
    <w:p w14:paraId="2FA8C19B" w14:textId="77777777" w:rsidR="000703C3" w:rsidRDefault="000703C3" w:rsidP="000703C3">
      <w:pPr>
        <w:autoSpaceDE w:val="0"/>
        <w:autoSpaceDN w:val="0"/>
        <w:adjustRightInd w:val="0"/>
        <w:rPr>
          <w:color w:val="000000"/>
        </w:rPr>
      </w:pPr>
      <w:r>
        <w:rPr>
          <w:color w:val="000000"/>
        </w:rPr>
        <w:t>П</w:t>
      </w:r>
      <w:r w:rsidRPr="00957CE0">
        <w:rPr>
          <w:color w:val="000000"/>
        </w:rPr>
        <w:t>олгода</w:t>
      </w:r>
    </w:p>
    <w:p w14:paraId="78182382" w14:textId="77777777" w:rsidR="000703C3" w:rsidRPr="00957CE0" w:rsidRDefault="000703C3" w:rsidP="000703C3">
      <w:pPr>
        <w:autoSpaceDE w:val="0"/>
        <w:autoSpaceDN w:val="0"/>
        <w:adjustRightInd w:val="0"/>
        <w:rPr>
          <w:color w:val="000000"/>
        </w:rPr>
      </w:pPr>
      <w:r>
        <w:rPr>
          <w:color w:val="000000"/>
        </w:rPr>
        <w:t xml:space="preserve">Год </w:t>
      </w:r>
      <w:r w:rsidRPr="00957CE0">
        <w:rPr>
          <w:color w:val="000000"/>
        </w:rPr>
        <w:t xml:space="preserve"> </w:t>
      </w:r>
    </w:p>
    <w:p w14:paraId="51172803" w14:textId="77777777" w:rsidR="000703C3" w:rsidRPr="00957CE0" w:rsidRDefault="000703C3" w:rsidP="000703C3">
      <w:pPr>
        <w:autoSpaceDE w:val="0"/>
        <w:autoSpaceDN w:val="0"/>
        <w:adjustRightInd w:val="0"/>
        <w:rPr>
          <w:color w:val="000000"/>
        </w:rPr>
      </w:pPr>
      <w:r w:rsidRPr="00957CE0">
        <w:rPr>
          <w:color w:val="000000"/>
        </w:rPr>
        <w:t xml:space="preserve">2 года </w:t>
      </w:r>
    </w:p>
    <w:p w14:paraId="0066E99D" w14:textId="77777777" w:rsidR="000703C3" w:rsidRPr="00957CE0" w:rsidRDefault="000703C3" w:rsidP="000703C3">
      <w:pPr>
        <w:rPr>
          <w:color w:val="000000"/>
        </w:rPr>
      </w:pPr>
      <w:r w:rsidRPr="00957CE0">
        <w:rPr>
          <w:color w:val="000000"/>
        </w:rPr>
        <w:lastRenderedPageBreak/>
        <w:t>3 года</w:t>
      </w:r>
    </w:p>
    <w:p w14:paraId="071CDC71" w14:textId="77777777" w:rsidR="000703C3" w:rsidRPr="00957CE0" w:rsidRDefault="000703C3" w:rsidP="000703C3">
      <w:pPr>
        <w:autoSpaceDE w:val="0"/>
        <w:autoSpaceDN w:val="0"/>
        <w:adjustRightInd w:val="0"/>
        <w:jc w:val="both"/>
      </w:pPr>
      <w:r>
        <w:rPr>
          <w:bCs/>
        </w:rPr>
        <w:t>335.</w:t>
      </w:r>
      <w:r w:rsidRPr="00957CE0">
        <w:rPr>
          <w:bCs/>
        </w:rPr>
        <w:t xml:space="preserve"> Об эффективности терапии В</w:t>
      </w:r>
      <w:r>
        <w:rPr>
          <w:bCs/>
        </w:rPr>
        <w:t>12-</w:t>
      </w:r>
      <w:r w:rsidRPr="00957CE0">
        <w:rPr>
          <w:bCs/>
        </w:rPr>
        <w:t xml:space="preserve">дефицитной анемии на раннем этапе свидетельствует развитие ______________ на 7-8 день лечения </w:t>
      </w:r>
    </w:p>
    <w:p w14:paraId="79419B90" w14:textId="77777777" w:rsidR="000703C3" w:rsidRPr="00957CE0" w:rsidRDefault="000703C3" w:rsidP="000703C3">
      <w:pPr>
        <w:autoSpaceDE w:val="0"/>
        <w:autoSpaceDN w:val="0"/>
        <w:adjustRightInd w:val="0"/>
      </w:pPr>
      <w:r>
        <w:t>Л</w:t>
      </w:r>
      <w:r w:rsidRPr="00957CE0">
        <w:t xml:space="preserve">ейкоцитоза </w:t>
      </w:r>
    </w:p>
    <w:p w14:paraId="64F9DA96" w14:textId="77777777" w:rsidR="000703C3" w:rsidRDefault="000703C3" w:rsidP="000703C3">
      <w:r>
        <w:t>Л</w:t>
      </w:r>
      <w:r w:rsidRPr="00957CE0">
        <w:t>ейкопении</w:t>
      </w:r>
    </w:p>
    <w:p w14:paraId="6043A427" w14:textId="77777777" w:rsidR="000703C3" w:rsidRPr="00957CE0" w:rsidRDefault="000703C3" w:rsidP="000703C3">
      <w:pPr>
        <w:autoSpaceDE w:val="0"/>
        <w:autoSpaceDN w:val="0"/>
        <w:adjustRightInd w:val="0"/>
      </w:pPr>
      <w:proofErr w:type="spellStart"/>
      <w:r>
        <w:t>Р</w:t>
      </w:r>
      <w:r w:rsidRPr="00957CE0">
        <w:t>етикулоцитоза</w:t>
      </w:r>
      <w:proofErr w:type="spellEnd"/>
      <w:r w:rsidRPr="00957CE0">
        <w:t xml:space="preserve"> </w:t>
      </w:r>
    </w:p>
    <w:p w14:paraId="1DFD4915" w14:textId="77777777" w:rsidR="000703C3" w:rsidRPr="00957CE0" w:rsidRDefault="000703C3" w:rsidP="000703C3">
      <w:pPr>
        <w:autoSpaceDE w:val="0"/>
        <w:autoSpaceDN w:val="0"/>
        <w:adjustRightInd w:val="0"/>
      </w:pPr>
      <w:proofErr w:type="spellStart"/>
      <w:r>
        <w:t>Ретикулоцитопении</w:t>
      </w:r>
      <w:proofErr w:type="spellEnd"/>
      <w:r>
        <w:t xml:space="preserve"> </w:t>
      </w:r>
    </w:p>
    <w:p w14:paraId="18E96719" w14:textId="77777777" w:rsidR="000703C3" w:rsidRPr="00957CE0" w:rsidRDefault="000703C3" w:rsidP="000703C3">
      <w:pPr>
        <w:autoSpaceDE w:val="0"/>
        <w:autoSpaceDN w:val="0"/>
        <w:adjustRightInd w:val="0"/>
        <w:jc w:val="both"/>
        <w:rPr>
          <w:color w:val="000000"/>
        </w:rPr>
      </w:pPr>
      <w:r>
        <w:rPr>
          <w:bCs/>
          <w:color w:val="000000"/>
        </w:rPr>
        <w:t>336.</w:t>
      </w:r>
      <w:r w:rsidRPr="00957CE0">
        <w:rPr>
          <w:bCs/>
          <w:color w:val="000000"/>
        </w:rPr>
        <w:t xml:space="preserve"> Беременной, страдающей артериальной гипертонией, можно назначить </w:t>
      </w:r>
    </w:p>
    <w:p w14:paraId="4D24F3F6" w14:textId="77777777" w:rsidR="000703C3" w:rsidRPr="00957CE0" w:rsidRDefault="000703C3" w:rsidP="000703C3">
      <w:pPr>
        <w:autoSpaceDE w:val="0"/>
        <w:autoSpaceDN w:val="0"/>
        <w:adjustRightInd w:val="0"/>
        <w:rPr>
          <w:color w:val="000000"/>
        </w:rPr>
      </w:pPr>
      <w:proofErr w:type="spellStart"/>
      <w:r>
        <w:rPr>
          <w:color w:val="000000"/>
        </w:rPr>
        <w:t>Э</w:t>
      </w:r>
      <w:r w:rsidRPr="00957CE0">
        <w:rPr>
          <w:color w:val="000000"/>
        </w:rPr>
        <w:t>налаприл</w:t>
      </w:r>
      <w:proofErr w:type="spellEnd"/>
      <w:r w:rsidRPr="00957CE0">
        <w:rPr>
          <w:color w:val="000000"/>
        </w:rPr>
        <w:t xml:space="preserve"> </w:t>
      </w:r>
    </w:p>
    <w:p w14:paraId="1DB001F4" w14:textId="77777777" w:rsidR="000703C3" w:rsidRDefault="000703C3" w:rsidP="000703C3">
      <w:pPr>
        <w:autoSpaceDE w:val="0"/>
        <w:autoSpaceDN w:val="0"/>
        <w:adjustRightInd w:val="0"/>
        <w:rPr>
          <w:color w:val="000000"/>
        </w:rPr>
      </w:pPr>
      <w:proofErr w:type="spellStart"/>
      <w:r>
        <w:rPr>
          <w:color w:val="000000"/>
        </w:rPr>
        <w:t>К</w:t>
      </w:r>
      <w:r w:rsidRPr="00957CE0">
        <w:rPr>
          <w:color w:val="000000"/>
        </w:rPr>
        <w:t>аптоприл</w:t>
      </w:r>
      <w:proofErr w:type="spellEnd"/>
    </w:p>
    <w:p w14:paraId="0447C277" w14:textId="77777777" w:rsidR="000703C3" w:rsidRPr="00957CE0" w:rsidRDefault="000703C3" w:rsidP="000703C3">
      <w:pPr>
        <w:autoSpaceDE w:val="0"/>
        <w:autoSpaceDN w:val="0"/>
        <w:adjustRightInd w:val="0"/>
        <w:rPr>
          <w:color w:val="000000"/>
        </w:rPr>
      </w:pPr>
      <w:proofErr w:type="spellStart"/>
      <w:r>
        <w:rPr>
          <w:color w:val="000000"/>
        </w:rPr>
        <w:t>Допегит</w:t>
      </w:r>
      <w:proofErr w:type="spellEnd"/>
      <w:r>
        <w:rPr>
          <w:color w:val="000000"/>
        </w:rPr>
        <w:t xml:space="preserve"> </w:t>
      </w:r>
      <w:r w:rsidRPr="00957CE0">
        <w:rPr>
          <w:color w:val="000000"/>
        </w:rPr>
        <w:t xml:space="preserve"> </w:t>
      </w:r>
    </w:p>
    <w:p w14:paraId="4FFBF405" w14:textId="77777777" w:rsidR="000703C3" w:rsidRPr="00957CE0" w:rsidRDefault="000703C3" w:rsidP="000703C3">
      <w:pPr>
        <w:rPr>
          <w:color w:val="000000"/>
        </w:rPr>
      </w:pPr>
      <w:proofErr w:type="spellStart"/>
      <w:r>
        <w:rPr>
          <w:color w:val="000000"/>
        </w:rPr>
        <w:t>Л</w:t>
      </w:r>
      <w:r w:rsidRPr="00957CE0">
        <w:rPr>
          <w:color w:val="000000"/>
        </w:rPr>
        <w:t>озартан</w:t>
      </w:r>
      <w:proofErr w:type="spellEnd"/>
    </w:p>
    <w:p w14:paraId="0FCD44C7" w14:textId="77777777" w:rsidR="000703C3" w:rsidRPr="00957CE0" w:rsidRDefault="000703C3" w:rsidP="000703C3">
      <w:pPr>
        <w:autoSpaceDE w:val="0"/>
        <w:autoSpaceDN w:val="0"/>
        <w:adjustRightInd w:val="0"/>
        <w:jc w:val="both"/>
        <w:rPr>
          <w:color w:val="000000"/>
        </w:rPr>
      </w:pPr>
      <w:r>
        <w:rPr>
          <w:bCs/>
          <w:color w:val="000000"/>
        </w:rPr>
        <w:t>337.</w:t>
      </w:r>
      <w:r w:rsidRPr="00957CE0">
        <w:rPr>
          <w:bCs/>
          <w:color w:val="000000"/>
        </w:rPr>
        <w:t xml:space="preserve"> Медикаментозная терапия при хронической обструктивной болезни лёгких легкой степени включает ингаляцию </w:t>
      </w:r>
    </w:p>
    <w:p w14:paraId="50D43B6B" w14:textId="77777777" w:rsidR="000703C3" w:rsidRDefault="000703C3" w:rsidP="000703C3">
      <w:pPr>
        <w:autoSpaceDE w:val="0"/>
        <w:autoSpaceDN w:val="0"/>
        <w:adjustRightInd w:val="0"/>
        <w:rPr>
          <w:color w:val="000000"/>
        </w:rPr>
      </w:pPr>
      <w:r>
        <w:rPr>
          <w:color w:val="000000"/>
        </w:rPr>
        <w:t>Бета-</w:t>
      </w:r>
      <w:r w:rsidRPr="00957CE0">
        <w:rPr>
          <w:color w:val="000000"/>
        </w:rPr>
        <w:t>2 агонистов длит</w:t>
      </w:r>
      <w:r>
        <w:rPr>
          <w:color w:val="000000"/>
        </w:rPr>
        <w:t xml:space="preserve">ельного действия по требованию </w:t>
      </w:r>
    </w:p>
    <w:p w14:paraId="78F84964" w14:textId="77777777" w:rsidR="000703C3" w:rsidRDefault="000703C3" w:rsidP="000703C3">
      <w:pPr>
        <w:autoSpaceDE w:val="0"/>
        <w:autoSpaceDN w:val="0"/>
        <w:adjustRightInd w:val="0"/>
        <w:rPr>
          <w:color w:val="000000"/>
        </w:rPr>
      </w:pPr>
      <w:r>
        <w:rPr>
          <w:color w:val="000000"/>
        </w:rPr>
        <w:t>Бета-</w:t>
      </w:r>
      <w:r w:rsidRPr="00957CE0">
        <w:rPr>
          <w:color w:val="000000"/>
        </w:rPr>
        <w:t>2 агонистов короткого де</w:t>
      </w:r>
      <w:r>
        <w:rPr>
          <w:color w:val="000000"/>
        </w:rPr>
        <w:t xml:space="preserve">йствия 4 раза в день </w:t>
      </w:r>
    </w:p>
    <w:p w14:paraId="68247324" w14:textId="77777777" w:rsidR="000703C3" w:rsidRDefault="000703C3" w:rsidP="000703C3">
      <w:pPr>
        <w:autoSpaceDE w:val="0"/>
        <w:autoSpaceDN w:val="0"/>
        <w:adjustRightInd w:val="0"/>
        <w:rPr>
          <w:color w:val="000000"/>
        </w:rPr>
      </w:pPr>
      <w:r>
        <w:rPr>
          <w:color w:val="000000"/>
        </w:rPr>
        <w:t>Бета-</w:t>
      </w:r>
      <w:r w:rsidRPr="00957CE0">
        <w:rPr>
          <w:color w:val="000000"/>
        </w:rPr>
        <w:t>2 агонистов длительного действия 2 раза в день</w:t>
      </w:r>
    </w:p>
    <w:p w14:paraId="596228FB" w14:textId="77777777" w:rsidR="000703C3" w:rsidRPr="00957CE0" w:rsidRDefault="000703C3" w:rsidP="000703C3">
      <w:pPr>
        <w:autoSpaceDE w:val="0"/>
        <w:autoSpaceDN w:val="0"/>
        <w:adjustRightInd w:val="0"/>
        <w:rPr>
          <w:color w:val="000000"/>
        </w:rPr>
      </w:pPr>
      <w:proofErr w:type="spellStart"/>
      <w:r>
        <w:rPr>
          <w:color w:val="000000"/>
        </w:rPr>
        <w:t>Х</w:t>
      </w:r>
      <w:r w:rsidRPr="00957CE0">
        <w:rPr>
          <w:color w:val="000000"/>
        </w:rPr>
        <w:t>олинолитиков</w:t>
      </w:r>
      <w:proofErr w:type="spellEnd"/>
      <w:r w:rsidRPr="00957CE0">
        <w:rPr>
          <w:color w:val="000000"/>
        </w:rPr>
        <w:t xml:space="preserve"> или </w:t>
      </w:r>
      <w:r>
        <w:rPr>
          <w:color w:val="000000"/>
        </w:rPr>
        <w:t>бета-</w:t>
      </w:r>
      <w:r w:rsidRPr="00957CE0">
        <w:rPr>
          <w:color w:val="000000"/>
        </w:rPr>
        <w:t>2 агонистов ко</w:t>
      </w:r>
      <w:r>
        <w:rPr>
          <w:color w:val="000000"/>
        </w:rPr>
        <w:t xml:space="preserve">роткого действия по требованию </w:t>
      </w:r>
    </w:p>
    <w:p w14:paraId="25CB1D85" w14:textId="77777777" w:rsidR="000703C3" w:rsidRPr="00957CE0" w:rsidRDefault="000703C3" w:rsidP="000703C3">
      <w:pPr>
        <w:autoSpaceDE w:val="0"/>
        <w:autoSpaceDN w:val="0"/>
        <w:adjustRightInd w:val="0"/>
        <w:jc w:val="both"/>
      </w:pPr>
      <w:r>
        <w:rPr>
          <w:bCs/>
        </w:rPr>
        <w:t>338.</w:t>
      </w:r>
      <w:r w:rsidRPr="00957CE0">
        <w:rPr>
          <w:bCs/>
        </w:rPr>
        <w:t xml:space="preserve"> Больному пневмонией с указанием в анамнезе на аллергическую реакцию на пенициллин следует назначить </w:t>
      </w:r>
    </w:p>
    <w:p w14:paraId="7C384636" w14:textId="77777777" w:rsidR="000703C3" w:rsidRPr="00957CE0" w:rsidRDefault="000703C3" w:rsidP="000703C3">
      <w:pPr>
        <w:autoSpaceDE w:val="0"/>
        <w:autoSpaceDN w:val="0"/>
        <w:adjustRightInd w:val="0"/>
      </w:pPr>
      <w:proofErr w:type="spellStart"/>
      <w:r>
        <w:t>К</w:t>
      </w:r>
      <w:r w:rsidRPr="00957CE0">
        <w:t>ларитромицин</w:t>
      </w:r>
      <w:proofErr w:type="spellEnd"/>
      <w:r w:rsidRPr="00957CE0">
        <w:t xml:space="preserve"> </w:t>
      </w:r>
    </w:p>
    <w:p w14:paraId="15EA9016" w14:textId="77777777" w:rsidR="000703C3" w:rsidRPr="00957CE0" w:rsidRDefault="000703C3" w:rsidP="000703C3">
      <w:pPr>
        <w:autoSpaceDE w:val="0"/>
        <w:autoSpaceDN w:val="0"/>
        <w:adjustRightInd w:val="0"/>
      </w:pPr>
      <w:r>
        <w:t>А</w:t>
      </w:r>
      <w:r w:rsidRPr="00957CE0">
        <w:t xml:space="preserve">моксициллин </w:t>
      </w:r>
    </w:p>
    <w:p w14:paraId="62A6693E" w14:textId="77777777" w:rsidR="000703C3" w:rsidRPr="00957CE0" w:rsidRDefault="000703C3" w:rsidP="000703C3">
      <w:pPr>
        <w:autoSpaceDE w:val="0"/>
        <w:autoSpaceDN w:val="0"/>
        <w:adjustRightInd w:val="0"/>
      </w:pPr>
      <w:r>
        <w:t>Ц</w:t>
      </w:r>
      <w:r w:rsidRPr="00957CE0">
        <w:t xml:space="preserve">ефазолин </w:t>
      </w:r>
    </w:p>
    <w:p w14:paraId="252053C8" w14:textId="77777777" w:rsidR="000703C3" w:rsidRPr="00957CE0" w:rsidRDefault="000703C3" w:rsidP="000703C3">
      <w:r>
        <w:t>Г</w:t>
      </w:r>
      <w:r w:rsidRPr="00957CE0">
        <w:t>ентамицин</w:t>
      </w:r>
    </w:p>
    <w:p w14:paraId="643AD47B" w14:textId="77777777" w:rsidR="000703C3" w:rsidRPr="00957CE0" w:rsidRDefault="000703C3" w:rsidP="000703C3">
      <w:pPr>
        <w:autoSpaceDE w:val="0"/>
        <w:autoSpaceDN w:val="0"/>
        <w:adjustRightInd w:val="0"/>
        <w:jc w:val="both"/>
        <w:rPr>
          <w:color w:val="000000"/>
        </w:rPr>
      </w:pPr>
      <w:r>
        <w:rPr>
          <w:bCs/>
          <w:color w:val="000000"/>
        </w:rPr>
        <w:t>339.</w:t>
      </w:r>
      <w:r w:rsidRPr="00957CE0">
        <w:rPr>
          <w:bCs/>
          <w:color w:val="000000"/>
        </w:rPr>
        <w:t xml:space="preserve"> Критерием прекращения антибактериальной терапии при внебольничной пневмонии является </w:t>
      </w:r>
    </w:p>
    <w:p w14:paraId="3FF64EB2" w14:textId="77777777" w:rsidR="000703C3" w:rsidRDefault="000703C3" w:rsidP="000703C3">
      <w:pPr>
        <w:rPr>
          <w:color w:val="000000"/>
        </w:rPr>
      </w:pPr>
      <w:r>
        <w:rPr>
          <w:color w:val="000000"/>
        </w:rPr>
        <w:t>Исчезновение влажных хрипов</w:t>
      </w:r>
    </w:p>
    <w:p w14:paraId="6735DE99"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рок в 3 дня после нормализации температуры с назначением антибиотика в течение 7 дней </w:t>
      </w:r>
    </w:p>
    <w:p w14:paraId="18A98EEB"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рок в 7-8 дней после нормализации температуры </w:t>
      </w:r>
    </w:p>
    <w:p w14:paraId="3BDC8019"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ассасывание пневмонической инфильтрации </w:t>
      </w:r>
    </w:p>
    <w:p w14:paraId="152B17CD" w14:textId="77777777" w:rsidR="000703C3" w:rsidRPr="00957CE0" w:rsidRDefault="000703C3" w:rsidP="000703C3">
      <w:pPr>
        <w:autoSpaceDE w:val="0"/>
        <w:autoSpaceDN w:val="0"/>
        <w:adjustRightInd w:val="0"/>
        <w:jc w:val="both"/>
      </w:pPr>
      <w:r>
        <w:rPr>
          <w:bCs/>
        </w:rPr>
        <w:t>340.</w:t>
      </w:r>
      <w:r w:rsidRPr="00957CE0">
        <w:rPr>
          <w:bCs/>
        </w:rPr>
        <w:t xml:space="preserve"> Эффективность антибиотика, назначенного для лечения внебольничной пневм</w:t>
      </w:r>
      <w:r>
        <w:rPr>
          <w:bCs/>
        </w:rPr>
        <w:t>онии, оценивается через ____ часов</w:t>
      </w:r>
      <w:r w:rsidRPr="00957CE0">
        <w:rPr>
          <w:bCs/>
        </w:rPr>
        <w:t xml:space="preserve"> </w:t>
      </w:r>
    </w:p>
    <w:p w14:paraId="313CC959" w14:textId="77777777" w:rsidR="000703C3" w:rsidRPr="00957CE0" w:rsidRDefault="000703C3" w:rsidP="000703C3">
      <w:pPr>
        <w:autoSpaceDE w:val="0"/>
        <w:autoSpaceDN w:val="0"/>
        <w:adjustRightInd w:val="0"/>
      </w:pPr>
      <w:r w:rsidRPr="00957CE0">
        <w:t xml:space="preserve">48-72 </w:t>
      </w:r>
    </w:p>
    <w:p w14:paraId="040525D1" w14:textId="77777777" w:rsidR="000703C3" w:rsidRPr="00957CE0" w:rsidRDefault="000703C3" w:rsidP="000703C3">
      <w:pPr>
        <w:autoSpaceDE w:val="0"/>
        <w:autoSpaceDN w:val="0"/>
        <w:adjustRightInd w:val="0"/>
      </w:pPr>
      <w:r w:rsidRPr="00957CE0">
        <w:t xml:space="preserve">24 </w:t>
      </w:r>
    </w:p>
    <w:p w14:paraId="5488652B" w14:textId="77777777" w:rsidR="000703C3" w:rsidRPr="00957CE0" w:rsidRDefault="000703C3" w:rsidP="000703C3">
      <w:pPr>
        <w:autoSpaceDE w:val="0"/>
        <w:autoSpaceDN w:val="0"/>
        <w:adjustRightInd w:val="0"/>
      </w:pPr>
      <w:r w:rsidRPr="00957CE0">
        <w:t xml:space="preserve">12 </w:t>
      </w:r>
    </w:p>
    <w:p w14:paraId="0F9DFCD7" w14:textId="77777777" w:rsidR="000703C3" w:rsidRPr="00957CE0" w:rsidRDefault="000703C3" w:rsidP="000703C3">
      <w:r w:rsidRPr="00957CE0">
        <w:t>6</w:t>
      </w:r>
    </w:p>
    <w:p w14:paraId="3AF96BE5" w14:textId="77777777" w:rsidR="000703C3" w:rsidRPr="00957CE0" w:rsidRDefault="000703C3" w:rsidP="000703C3">
      <w:pPr>
        <w:autoSpaceDE w:val="0"/>
        <w:autoSpaceDN w:val="0"/>
        <w:adjustRightInd w:val="0"/>
        <w:jc w:val="both"/>
      </w:pPr>
      <w:r>
        <w:rPr>
          <w:bCs/>
        </w:rPr>
        <w:t>341.</w:t>
      </w:r>
      <w:r w:rsidRPr="00957CE0">
        <w:rPr>
          <w:bCs/>
        </w:rPr>
        <w:t xml:space="preserve"> Количество ежегодных осмотров больных </w:t>
      </w:r>
      <w:r>
        <w:rPr>
          <w:bCs/>
        </w:rPr>
        <w:t>хронической б</w:t>
      </w:r>
      <w:r w:rsidRPr="00957CE0">
        <w:rPr>
          <w:bCs/>
        </w:rPr>
        <w:t xml:space="preserve">олезнью </w:t>
      </w:r>
      <w:r>
        <w:rPr>
          <w:bCs/>
        </w:rPr>
        <w:t>п</w:t>
      </w:r>
      <w:r w:rsidRPr="00957CE0">
        <w:rPr>
          <w:bCs/>
        </w:rPr>
        <w:t xml:space="preserve">очек </w:t>
      </w:r>
      <w:r>
        <w:rPr>
          <w:bCs/>
        </w:rPr>
        <w:t>С</w:t>
      </w:r>
      <w:r w:rsidRPr="00957CE0">
        <w:rPr>
          <w:bCs/>
        </w:rPr>
        <w:t xml:space="preserve">3б при диспансерном наблюдении составляет </w:t>
      </w:r>
    </w:p>
    <w:p w14:paraId="0DACF4FB" w14:textId="77777777" w:rsidR="000703C3" w:rsidRPr="00957CE0" w:rsidRDefault="000703C3" w:rsidP="000703C3">
      <w:pPr>
        <w:autoSpaceDE w:val="0"/>
        <w:autoSpaceDN w:val="0"/>
        <w:adjustRightInd w:val="0"/>
      </w:pPr>
      <w:r w:rsidRPr="00957CE0">
        <w:t xml:space="preserve">4 </w:t>
      </w:r>
    </w:p>
    <w:p w14:paraId="3F3EEAEB" w14:textId="77777777" w:rsidR="000703C3" w:rsidRPr="00957CE0" w:rsidRDefault="000703C3" w:rsidP="000703C3">
      <w:pPr>
        <w:autoSpaceDE w:val="0"/>
        <w:autoSpaceDN w:val="0"/>
        <w:adjustRightInd w:val="0"/>
      </w:pPr>
      <w:r w:rsidRPr="00957CE0">
        <w:t xml:space="preserve">3 </w:t>
      </w:r>
    </w:p>
    <w:p w14:paraId="6BC719E0" w14:textId="77777777" w:rsidR="000703C3" w:rsidRPr="00957CE0" w:rsidRDefault="000703C3" w:rsidP="000703C3">
      <w:pPr>
        <w:autoSpaceDE w:val="0"/>
        <w:autoSpaceDN w:val="0"/>
        <w:adjustRightInd w:val="0"/>
      </w:pPr>
      <w:r w:rsidRPr="00957CE0">
        <w:t xml:space="preserve">2 </w:t>
      </w:r>
    </w:p>
    <w:p w14:paraId="5038A4C7" w14:textId="77777777" w:rsidR="000703C3" w:rsidRPr="00957CE0" w:rsidRDefault="000703C3" w:rsidP="000703C3">
      <w:r w:rsidRPr="00957CE0">
        <w:t>1</w:t>
      </w:r>
    </w:p>
    <w:p w14:paraId="2816509E" w14:textId="77777777" w:rsidR="000703C3" w:rsidRPr="00957CE0" w:rsidRDefault="000703C3" w:rsidP="000703C3">
      <w:pPr>
        <w:autoSpaceDE w:val="0"/>
        <w:autoSpaceDN w:val="0"/>
        <w:adjustRightInd w:val="0"/>
        <w:jc w:val="both"/>
        <w:rPr>
          <w:color w:val="000000"/>
        </w:rPr>
      </w:pPr>
      <w:r>
        <w:rPr>
          <w:bCs/>
          <w:color w:val="000000"/>
        </w:rPr>
        <w:t>342.</w:t>
      </w:r>
      <w:r w:rsidRPr="00957CE0">
        <w:rPr>
          <w:bCs/>
          <w:color w:val="000000"/>
        </w:rPr>
        <w:t xml:space="preserve"> Больные хронической обструктивной болезнью лёгких средней степени тяжести подлежат диспансерному наблюдению </w:t>
      </w:r>
    </w:p>
    <w:p w14:paraId="7B1F8D92" w14:textId="77777777" w:rsidR="000703C3" w:rsidRPr="00957CE0" w:rsidRDefault="000703C3" w:rsidP="000703C3">
      <w:pPr>
        <w:autoSpaceDE w:val="0"/>
        <w:autoSpaceDN w:val="0"/>
        <w:adjustRightInd w:val="0"/>
        <w:rPr>
          <w:color w:val="000000"/>
        </w:rPr>
      </w:pPr>
      <w:r w:rsidRPr="00957CE0">
        <w:rPr>
          <w:color w:val="000000"/>
        </w:rPr>
        <w:t xml:space="preserve">1 раз в год </w:t>
      </w:r>
    </w:p>
    <w:p w14:paraId="04870185" w14:textId="77777777" w:rsidR="000703C3" w:rsidRDefault="000703C3" w:rsidP="000703C3">
      <w:pPr>
        <w:autoSpaceDE w:val="0"/>
        <w:autoSpaceDN w:val="0"/>
        <w:adjustRightInd w:val="0"/>
        <w:rPr>
          <w:color w:val="000000"/>
        </w:rPr>
      </w:pPr>
      <w:r>
        <w:rPr>
          <w:color w:val="000000"/>
        </w:rPr>
        <w:t xml:space="preserve">1 раз в 3 месяца </w:t>
      </w:r>
    </w:p>
    <w:p w14:paraId="4A51F8F3" w14:textId="77777777" w:rsidR="000703C3" w:rsidRDefault="000703C3" w:rsidP="000703C3">
      <w:pPr>
        <w:autoSpaceDE w:val="0"/>
        <w:autoSpaceDN w:val="0"/>
        <w:adjustRightInd w:val="0"/>
        <w:rPr>
          <w:color w:val="000000"/>
        </w:rPr>
      </w:pPr>
      <w:r>
        <w:rPr>
          <w:color w:val="000000"/>
        </w:rPr>
        <w:t xml:space="preserve">1 раз в 6 месяцев </w:t>
      </w:r>
    </w:p>
    <w:p w14:paraId="45C84D81" w14:textId="77777777" w:rsidR="000703C3" w:rsidRDefault="000703C3" w:rsidP="000703C3">
      <w:pPr>
        <w:autoSpaceDE w:val="0"/>
        <w:autoSpaceDN w:val="0"/>
        <w:adjustRightInd w:val="0"/>
        <w:rPr>
          <w:color w:val="000000"/>
        </w:rPr>
      </w:pPr>
      <w:r w:rsidRPr="00957CE0">
        <w:rPr>
          <w:color w:val="000000"/>
        </w:rPr>
        <w:t>Ежемесячно</w:t>
      </w:r>
    </w:p>
    <w:p w14:paraId="305235CA" w14:textId="77777777" w:rsidR="000703C3" w:rsidRDefault="000703C3" w:rsidP="000703C3">
      <w:pPr>
        <w:autoSpaceDE w:val="0"/>
        <w:autoSpaceDN w:val="0"/>
        <w:adjustRightInd w:val="0"/>
        <w:rPr>
          <w:color w:val="000000"/>
        </w:rPr>
      </w:pPr>
      <w:r>
        <w:rPr>
          <w:color w:val="000000"/>
        </w:rPr>
        <w:t xml:space="preserve">343. </w:t>
      </w:r>
      <w:proofErr w:type="spellStart"/>
      <w:r>
        <w:rPr>
          <w:color w:val="000000"/>
        </w:rPr>
        <w:t>Моноартрит</w:t>
      </w:r>
      <w:proofErr w:type="spellEnd"/>
      <w:r>
        <w:rPr>
          <w:color w:val="000000"/>
        </w:rPr>
        <w:t>, как правило, встречается при</w:t>
      </w:r>
    </w:p>
    <w:p w14:paraId="5CE65DBF" w14:textId="77777777" w:rsidR="000703C3" w:rsidRDefault="000703C3" w:rsidP="000703C3">
      <w:pPr>
        <w:autoSpaceDE w:val="0"/>
        <w:autoSpaceDN w:val="0"/>
        <w:adjustRightInd w:val="0"/>
        <w:rPr>
          <w:color w:val="000000"/>
        </w:rPr>
      </w:pPr>
      <w:r>
        <w:rPr>
          <w:color w:val="000000"/>
        </w:rPr>
        <w:t>Ревматоидном артрите</w:t>
      </w:r>
    </w:p>
    <w:p w14:paraId="0CA760A6" w14:textId="77777777" w:rsidR="000703C3" w:rsidRDefault="000703C3" w:rsidP="000703C3">
      <w:pPr>
        <w:autoSpaceDE w:val="0"/>
        <w:autoSpaceDN w:val="0"/>
        <w:adjustRightInd w:val="0"/>
        <w:rPr>
          <w:color w:val="000000"/>
        </w:rPr>
      </w:pPr>
      <w:proofErr w:type="spellStart"/>
      <w:r>
        <w:rPr>
          <w:color w:val="000000"/>
        </w:rPr>
        <w:t>Анкилозирующем</w:t>
      </w:r>
      <w:proofErr w:type="spellEnd"/>
      <w:r>
        <w:rPr>
          <w:color w:val="000000"/>
        </w:rPr>
        <w:t xml:space="preserve"> спондилоартрите</w:t>
      </w:r>
    </w:p>
    <w:p w14:paraId="0C33883D" w14:textId="77777777" w:rsidR="000703C3" w:rsidRDefault="000703C3" w:rsidP="000703C3">
      <w:pPr>
        <w:autoSpaceDE w:val="0"/>
        <w:autoSpaceDN w:val="0"/>
        <w:adjustRightInd w:val="0"/>
        <w:rPr>
          <w:color w:val="000000"/>
        </w:rPr>
      </w:pPr>
      <w:r>
        <w:rPr>
          <w:color w:val="000000"/>
        </w:rPr>
        <w:t>Подагре</w:t>
      </w:r>
    </w:p>
    <w:p w14:paraId="2FFE4E06" w14:textId="77777777" w:rsidR="000703C3" w:rsidRDefault="000703C3" w:rsidP="000703C3">
      <w:pPr>
        <w:autoSpaceDE w:val="0"/>
        <w:autoSpaceDN w:val="0"/>
        <w:adjustRightInd w:val="0"/>
        <w:rPr>
          <w:color w:val="000000"/>
        </w:rPr>
      </w:pPr>
      <w:r>
        <w:rPr>
          <w:color w:val="000000"/>
        </w:rPr>
        <w:t>Системной красной волчанке</w:t>
      </w:r>
    </w:p>
    <w:p w14:paraId="4A04090E" w14:textId="77777777" w:rsidR="000703C3" w:rsidRPr="00957CE0" w:rsidRDefault="000703C3" w:rsidP="000703C3">
      <w:pPr>
        <w:autoSpaceDE w:val="0"/>
        <w:autoSpaceDN w:val="0"/>
        <w:adjustRightInd w:val="0"/>
        <w:jc w:val="both"/>
        <w:rPr>
          <w:color w:val="000000"/>
        </w:rPr>
      </w:pPr>
      <w:r>
        <w:rPr>
          <w:bCs/>
          <w:color w:val="000000"/>
        </w:rPr>
        <w:t>344.</w:t>
      </w:r>
      <w:r w:rsidRPr="00957CE0">
        <w:rPr>
          <w:bCs/>
          <w:color w:val="000000"/>
        </w:rPr>
        <w:t xml:space="preserve"> Оптимальным методом выявления лиц группы риска по возникновению заболевания является </w:t>
      </w:r>
    </w:p>
    <w:p w14:paraId="17DC45DD"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чет обращаемости </w:t>
      </w:r>
    </w:p>
    <w:p w14:paraId="7870F8B6"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чет случаев временной нетрудоспособности </w:t>
      </w:r>
    </w:p>
    <w:p w14:paraId="21025E9F" w14:textId="77777777" w:rsidR="000703C3" w:rsidRDefault="000703C3" w:rsidP="000703C3">
      <w:pPr>
        <w:rPr>
          <w:color w:val="000000"/>
        </w:rPr>
      </w:pPr>
      <w:r>
        <w:rPr>
          <w:color w:val="000000"/>
        </w:rPr>
        <w:t>Т</w:t>
      </w:r>
      <w:r w:rsidRPr="00957CE0">
        <w:rPr>
          <w:color w:val="000000"/>
        </w:rPr>
        <w:t>елефонный опрос</w:t>
      </w:r>
    </w:p>
    <w:p w14:paraId="72F4C104" w14:textId="77777777" w:rsidR="000703C3" w:rsidRPr="00957CE0" w:rsidRDefault="000703C3" w:rsidP="000703C3">
      <w:pPr>
        <w:autoSpaceDE w:val="0"/>
        <w:autoSpaceDN w:val="0"/>
        <w:adjustRightInd w:val="0"/>
        <w:rPr>
          <w:color w:val="000000"/>
        </w:rPr>
      </w:pPr>
      <w:r>
        <w:rPr>
          <w:color w:val="000000"/>
        </w:rPr>
        <w:lastRenderedPageBreak/>
        <w:t xml:space="preserve">Профилактический осмотр </w:t>
      </w:r>
    </w:p>
    <w:p w14:paraId="329DACB1" w14:textId="77777777" w:rsidR="000703C3" w:rsidRPr="00957CE0" w:rsidRDefault="000703C3" w:rsidP="000703C3">
      <w:pPr>
        <w:autoSpaceDE w:val="0"/>
        <w:autoSpaceDN w:val="0"/>
        <w:adjustRightInd w:val="0"/>
      </w:pPr>
      <w:r>
        <w:rPr>
          <w:bCs/>
        </w:rPr>
        <w:t>345.</w:t>
      </w:r>
      <w:r w:rsidRPr="00957CE0">
        <w:rPr>
          <w:bCs/>
        </w:rPr>
        <w:t xml:space="preserve"> К типичному проявлению </w:t>
      </w:r>
      <w:proofErr w:type="spellStart"/>
      <w:r w:rsidRPr="00957CE0">
        <w:rPr>
          <w:bCs/>
        </w:rPr>
        <w:t>сидеропении</w:t>
      </w:r>
      <w:proofErr w:type="spellEnd"/>
      <w:r w:rsidRPr="00957CE0">
        <w:rPr>
          <w:bCs/>
        </w:rPr>
        <w:t xml:space="preserve"> относится наличие </w:t>
      </w:r>
    </w:p>
    <w:p w14:paraId="65F6CE0D" w14:textId="77777777" w:rsidR="000703C3" w:rsidRDefault="000703C3" w:rsidP="000703C3">
      <w:pPr>
        <w:autoSpaceDE w:val="0"/>
        <w:autoSpaceDN w:val="0"/>
        <w:adjustRightInd w:val="0"/>
      </w:pPr>
      <w:r>
        <w:t>П</w:t>
      </w:r>
      <w:r w:rsidRPr="00957CE0">
        <w:t xml:space="preserve">иодермии </w:t>
      </w:r>
    </w:p>
    <w:p w14:paraId="484BBB10" w14:textId="77777777" w:rsidR="000703C3" w:rsidRPr="00957CE0" w:rsidRDefault="000703C3" w:rsidP="000703C3">
      <w:pPr>
        <w:autoSpaceDE w:val="0"/>
        <w:autoSpaceDN w:val="0"/>
        <w:adjustRightInd w:val="0"/>
      </w:pPr>
      <w:proofErr w:type="spellStart"/>
      <w:r>
        <w:t>Ангулярного</w:t>
      </w:r>
      <w:proofErr w:type="spellEnd"/>
      <w:r>
        <w:t xml:space="preserve"> стоматита </w:t>
      </w:r>
    </w:p>
    <w:p w14:paraId="1C5435B3" w14:textId="77777777" w:rsidR="000703C3" w:rsidRPr="00957CE0" w:rsidRDefault="000703C3" w:rsidP="000703C3">
      <w:pPr>
        <w:autoSpaceDE w:val="0"/>
        <w:autoSpaceDN w:val="0"/>
        <w:adjustRightInd w:val="0"/>
      </w:pPr>
      <w:r>
        <w:t>К</w:t>
      </w:r>
      <w:r w:rsidRPr="00957CE0">
        <w:t xml:space="preserve">ожного зуда </w:t>
      </w:r>
    </w:p>
    <w:p w14:paraId="659CC22E" w14:textId="77777777" w:rsidR="000703C3" w:rsidRPr="00957CE0" w:rsidRDefault="000703C3" w:rsidP="000703C3">
      <w:r>
        <w:t>Т</w:t>
      </w:r>
      <w:r w:rsidRPr="00957CE0">
        <w:t>елеангиоэктазий</w:t>
      </w:r>
    </w:p>
    <w:p w14:paraId="49D25AB8" w14:textId="77777777" w:rsidR="000703C3" w:rsidRPr="00957CE0" w:rsidRDefault="000703C3" w:rsidP="000703C3">
      <w:pPr>
        <w:autoSpaceDE w:val="0"/>
        <w:autoSpaceDN w:val="0"/>
        <w:adjustRightInd w:val="0"/>
        <w:jc w:val="both"/>
      </w:pPr>
      <w:r>
        <w:rPr>
          <w:bCs/>
        </w:rPr>
        <w:t>346.</w:t>
      </w:r>
      <w:r w:rsidRPr="00957CE0">
        <w:rPr>
          <w:bCs/>
        </w:rPr>
        <w:t xml:space="preserve"> </w:t>
      </w:r>
      <w:proofErr w:type="spellStart"/>
      <w:r>
        <w:rPr>
          <w:bCs/>
        </w:rPr>
        <w:t>Б</w:t>
      </w:r>
      <w:r w:rsidRPr="00957CE0">
        <w:rPr>
          <w:bCs/>
        </w:rPr>
        <w:t>езболевая</w:t>
      </w:r>
      <w:proofErr w:type="spellEnd"/>
      <w:r w:rsidRPr="00957CE0">
        <w:rPr>
          <w:bCs/>
        </w:rPr>
        <w:t xml:space="preserve"> макрогематурия, лихорадка в течение 4 месяцев, уровень гемоглобина 170 г/л либо анемия, СОЭ 60 мм/ч у больного старше 45 лет свидетельствуют о наличии </w:t>
      </w:r>
    </w:p>
    <w:p w14:paraId="25EF0FEC" w14:textId="77777777" w:rsidR="000703C3" w:rsidRPr="00957CE0" w:rsidRDefault="000703C3" w:rsidP="000703C3">
      <w:pPr>
        <w:autoSpaceDE w:val="0"/>
        <w:autoSpaceDN w:val="0"/>
        <w:adjustRightInd w:val="0"/>
      </w:pPr>
      <w:r>
        <w:t>Х</w:t>
      </w:r>
      <w:r w:rsidRPr="00957CE0">
        <w:t xml:space="preserve">ронического гломерулонефрита </w:t>
      </w:r>
      <w:proofErr w:type="spellStart"/>
      <w:r w:rsidRPr="00957CE0">
        <w:t>гематурического</w:t>
      </w:r>
      <w:proofErr w:type="spellEnd"/>
      <w:r w:rsidRPr="00957CE0">
        <w:t xml:space="preserve"> типа </w:t>
      </w:r>
    </w:p>
    <w:p w14:paraId="5F42AAB9" w14:textId="77777777" w:rsidR="000703C3" w:rsidRDefault="000703C3" w:rsidP="000703C3">
      <w:pPr>
        <w:autoSpaceDE w:val="0"/>
        <w:autoSpaceDN w:val="0"/>
        <w:adjustRightInd w:val="0"/>
      </w:pPr>
      <w:r>
        <w:t>В</w:t>
      </w:r>
      <w:r w:rsidRPr="00957CE0">
        <w:t>олчаночного гломерулонефрита</w:t>
      </w:r>
    </w:p>
    <w:p w14:paraId="1B9C5AD1" w14:textId="77777777" w:rsidR="000703C3" w:rsidRPr="00957CE0" w:rsidRDefault="000703C3" w:rsidP="000703C3">
      <w:pPr>
        <w:autoSpaceDE w:val="0"/>
        <w:autoSpaceDN w:val="0"/>
        <w:adjustRightInd w:val="0"/>
      </w:pPr>
      <w:r>
        <w:t>Р</w:t>
      </w:r>
      <w:r w:rsidRPr="00957CE0">
        <w:t>ака поч</w:t>
      </w:r>
      <w:r>
        <w:t xml:space="preserve">ки </w:t>
      </w:r>
      <w:r w:rsidRPr="00957CE0">
        <w:t xml:space="preserve"> </w:t>
      </w:r>
    </w:p>
    <w:p w14:paraId="5854D512" w14:textId="77777777" w:rsidR="000703C3" w:rsidRPr="00957CE0" w:rsidRDefault="000703C3" w:rsidP="000703C3">
      <w:proofErr w:type="spellStart"/>
      <w:r>
        <w:t>У</w:t>
      </w:r>
      <w:r w:rsidRPr="00957CE0">
        <w:t>ратного</w:t>
      </w:r>
      <w:proofErr w:type="spellEnd"/>
      <w:r w:rsidRPr="00957CE0">
        <w:t xml:space="preserve"> нефролитиаза</w:t>
      </w:r>
    </w:p>
    <w:p w14:paraId="497F08E0" w14:textId="77777777" w:rsidR="000703C3" w:rsidRPr="00957CE0" w:rsidRDefault="000703C3" w:rsidP="000703C3">
      <w:pPr>
        <w:autoSpaceDE w:val="0"/>
        <w:autoSpaceDN w:val="0"/>
        <w:adjustRightInd w:val="0"/>
        <w:rPr>
          <w:color w:val="000000"/>
        </w:rPr>
      </w:pPr>
      <w:r>
        <w:rPr>
          <w:bCs/>
          <w:color w:val="000000"/>
        </w:rPr>
        <w:t>347.</w:t>
      </w:r>
      <w:r w:rsidRPr="00957CE0">
        <w:rPr>
          <w:bCs/>
          <w:color w:val="000000"/>
        </w:rPr>
        <w:t xml:space="preserve"> Для тяжелой степени ХОБЛ значение ОФВ1 </w:t>
      </w:r>
      <w:r>
        <w:rPr>
          <w:bCs/>
          <w:color w:val="000000"/>
        </w:rPr>
        <w:t>со</w:t>
      </w:r>
      <w:r w:rsidRPr="00957CE0">
        <w:rPr>
          <w:bCs/>
          <w:color w:val="000000"/>
        </w:rPr>
        <w:t xml:space="preserve">ответствует </w:t>
      </w:r>
    </w:p>
    <w:p w14:paraId="29846473" w14:textId="77777777" w:rsidR="000703C3" w:rsidRDefault="000703C3" w:rsidP="000703C3">
      <w:pPr>
        <w:autoSpaceDE w:val="0"/>
        <w:autoSpaceDN w:val="0"/>
        <w:adjustRightInd w:val="0"/>
        <w:rPr>
          <w:color w:val="000000"/>
        </w:rPr>
      </w:pPr>
      <w:r>
        <w:rPr>
          <w:color w:val="000000"/>
        </w:rPr>
        <w:t>60%&lt;ОФВ1&lt;</w:t>
      </w:r>
      <w:r w:rsidRPr="00957CE0">
        <w:rPr>
          <w:color w:val="000000"/>
        </w:rPr>
        <w:t>80%</w:t>
      </w:r>
    </w:p>
    <w:p w14:paraId="570E58E8" w14:textId="77777777" w:rsidR="000703C3" w:rsidRPr="00957CE0" w:rsidRDefault="000703C3" w:rsidP="000703C3">
      <w:pPr>
        <w:autoSpaceDE w:val="0"/>
        <w:autoSpaceDN w:val="0"/>
        <w:adjustRightInd w:val="0"/>
        <w:rPr>
          <w:color w:val="000000"/>
        </w:rPr>
      </w:pPr>
      <w:r>
        <w:rPr>
          <w:color w:val="000000"/>
        </w:rPr>
        <w:t xml:space="preserve">30%&lt;ОФВ1&lt;50% </w:t>
      </w:r>
      <w:r w:rsidRPr="00957CE0">
        <w:rPr>
          <w:color w:val="000000"/>
        </w:rPr>
        <w:t xml:space="preserve"> </w:t>
      </w:r>
    </w:p>
    <w:p w14:paraId="5C75A0E9" w14:textId="77777777" w:rsidR="000703C3" w:rsidRPr="00957CE0" w:rsidRDefault="000703C3" w:rsidP="000703C3">
      <w:pPr>
        <w:autoSpaceDE w:val="0"/>
        <w:autoSpaceDN w:val="0"/>
        <w:adjustRightInd w:val="0"/>
        <w:rPr>
          <w:color w:val="000000"/>
        </w:rPr>
      </w:pPr>
      <w:r w:rsidRPr="00957CE0">
        <w:rPr>
          <w:color w:val="000000"/>
        </w:rPr>
        <w:t xml:space="preserve">ОФВ1&lt;30% </w:t>
      </w:r>
    </w:p>
    <w:p w14:paraId="27AAE250" w14:textId="77777777" w:rsidR="000703C3" w:rsidRPr="00957CE0" w:rsidRDefault="000703C3" w:rsidP="000703C3">
      <w:pPr>
        <w:rPr>
          <w:color w:val="000000"/>
        </w:rPr>
      </w:pPr>
      <w:r>
        <w:rPr>
          <w:color w:val="000000"/>
        </w:rPr>
        <w:t>ОФВ1&lt;</w:t>
      </w:r>
      <w:r w:rsidRPr="00957CE0">
        <w:rPr>
          <w:color w:val="000000"/>
        </w:rPr>
        <w:t>60%</w:t>
      </w:r>
    </w:p>
    <w:p w14:paraId="61B8DE78" w14:textId="77777777" w:rsidR="000703C3" w:rsidRPr="00957CE0" w:rsidRDefault="000703C3" w:rsidP="000703C3">
      <w:pPr>
        <w:autoSpaceDE w:val="0"/>
        <w:autoSpaceDN w:val="0"/>
        <w:adjustRightInd w:val="0"/>
        <w:rPr>
          <w:color w:val="000000"/>
        </w:rPr>
      </w:pPr>
      <w:r>
        <w:rPr>
          <w:bCs/>
          <w:color w:val="000000"/>
        </w:rPr>
        <w:t>348.</w:t>
      </w:r>
      <w:r w:rsidRPr="00957CE0">
        <w:rPr>
          <w:bCs/>
          <w:color w:val="000000"/>
        </w:rPr>
        <w:t xml:space="preserve"> Наиболее частым возбудителем внебольничной пневмонии является </w:t>
      </w:r>
    </w:p>
    <w:p w14:paraId="0C3B7F68"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невмококк </w:t>
      </w:r>
    </w:p>
    <w:p w14:paraId="61937C24"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лебсиелла </w:t>
      </w:r>
    </w:p>
    <w:p w14:paraId="720E563B"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тафилококк </w:t>
      </w:r>
    </w:p>
    <w:p w14:paraId="2B0EF784" w14:textId="77777777" w:rsidR="000703C3" w:rsidRPr="00957CE0" w:rsidRDefault="000703C3" w:rsidP="000703C3">
      <w:pPr>
        <w:autoSpaceDE w:val="0"/>
        <w:autoSpaceDN w:val="0"/>
        <w:adjustRightInd w:val="0"/>
        <w:rPr>
          <w:color w:val="000000"/>
        </w:rPr>
      </w:pPr>
      <w:proofErr w:type="spellStart"/>
      <w:r>
        <w:rPr>
          <w:color w:val="000000"/>
        </w:rPr>
        <w:t>Легионелла</w:t>
      </w:r>
      <w:proofErr w:type="spellEnd"/>
      <w:r>
        <w:rPr>
          <w:color w:val="000000"/>
        </w:rPr>
        <w:t xml:space="preserve"> </w:t>
      </w:r>
    </w:p>
    <w:p w14:paraId="783A53F3" w14:textId="77777777" w:rsidR="000703C3" w:rsidRPr="00957CE0" w:rsidRDefault="000703C3" w:rsidP="000703C3">
      <w:pPr>
        <w:autoSpaceDE w:val="0"/>
        <w:autoSpaceDN w:val="0"/>
        <w:adjustRightInd w:val="0"/>
        <w:rPr>
          <w:color w:val="000000"/>
        </w:rPr>
      </w:pPr>
      <w:r>
        <w:rPr>
          <w:bCs/>
          <w:color w:val="000000"/>
        </w:rPr>
        <w:t xml:space="preserve">349. </w:t>
      </w:r>
      <w:r w:rsidRPr="00957CE0">
        <w:rPr>
          <w:bCs/>
          <w:color w:val="000000"/>
        </w:rPr>
        <w:t xml:space="preserve">К атипичным возбудителям пневмонии относятся </w:t>
      </w:r>
    </w:p>
    <w:p w14:paraId="70B378AD" w14:textId="77777777" w:rsidR="000703C3" w:rsidRPr="00957CE0" w:rsidRDefault="000703C3" w:rsidP="000703C3">
      <w:pPr>
        <w:autoSpaceDE w:val="0"/>
        <w:autoSpaceDN w:val="0"/>
        <w:adjustRightInd w:val="0"/>
        <w:rPr>
          <w:color w:val="000000"/>
        </w:rPr>
      </w:pPr>
      <w:proofErr w:type="spellStart"/>
      <w:r>
        <w:rPr>
          <w:color w:val="000000"/>
        </w:rPr>
        <w:t>Р</w:t>
      </w:r>
      <w:r w:rsidRPr="00957CE0">
        <w:rPr>
          <w:color w:val="000000"/>
        </w:rPr>
        <w:t>иновирусы</w:t>
      </w:r>
      <w:proofErr w:type="spellEnd"/>
      <w:r w:rsidRPr="00957CE0">
        <w:rPr>
          <w:color w:val="000000"/>
        </w:rPr>
        <w:t xml:space="preserve"> </w:t>
      </w:r>
    </w:p>
    <w:p w14:paraId="3029782A"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деновирусы </w:t>
      </w:r>
    </w:p>
    <w:p w14:paraId="41F3ABB7" w14:textId="77777777" w:rsidR="000703C3" w:rsidRDefault="000703C3" w:rsidP="000703C3">
      <w:pPr>
        <w:rPr>
          <w:color w:val="000000"/>
        </w:rPr>
      </w:pPr>
      <w:r>
        <w:rPr>
          <w:color w:val="000000"/>
        </w:rPr>
        <w:t>К</w:t>
      </w:r>
      <w:r w:rsidRPr="00957CE0">
        <w:rPr>
          <w:color w:val="000000"/>
        </w:rPr>
        <w:t>оронавирусы</w:t>
      </w:r>
    </w:p>
    <w:p w14:paraId="3C0F57C2" w14:textId="77777777" w:rsidR="000703C3" w:rsidRPr="00957CE0" w:rsidRDefault="000703C3" w:rsidP="000703C3">
      <w:pPr>
        <w:autoSpaceDE w:val="0"/>
        <w:autoSpaceDN w:val="0"/>
        <w:adjustRightInd w:val="0"/>
        <w:rPr>
          <w:color w:val="000000"/>
        </w:rPr>
      </w:pPr>
      <w:r>
        <w:rPr>
          <w:color w:val="000000"/>
        </w:rPr>
        <w:t xml:space="preserve">Микоплазма </w:t>
      </w:r>
    </w:p>
    <w:p w14:paraId="33A683DF" w14:textId="77777777" w:rsidR="000703C3" w:rsidRPr="00957CE0" w:rsidRDefault="000703C3" w:rsidP="000703C3">
      <w:pPr>
        <w:autoSpaceDE w:val="0"/>
        <w:autoSpaceDN w:val="0"/>
        <w:adjustRightInd w:val="0"/>
        <w:rPr>
          <w:color w:val="000000"/>
        </w:rPr>
      </w:pPr>
      <w:r>
        <w:rPr>
          <w:bCs/>
          <w:color w:val="000000"/>
        </w:rPr>
        <w:t>350.</w:t>
      </w:r>
      <w:r w:rsidRPr="00957CE0">
        <w:rPr>
          <w:bCs/>
          <w:color w:val="000000"/>
        </w:rPr>
        <w:t xml:space="preserve"> К характерному признаку аденовирусной инфекции относится </w:t>
      </w:r>
    </w:p>
    <w:p w14:paraId="161DC60D"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нгина </w:t>
      </w:r>
    </w:p>
    <w:p w14:paraId="0F439181"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томатит </w:t>
      </w:r>
    </w:p>
    <w:p w14:paraId="2E31BEDB" w14:textId="77777777" w:rsidR="000703C3" w:rsidRDefault="000703C3" w:rsidP="000703C3">
      <w:pPr>
        <w:rPr>
          <w:color w:val="000000"/>
        </w:rPr>
      </w:pPr>
      <w:r>
        <w:rPr>
          <w:color w:val="000000"/>
        </w:rPr>
        <w:t>О</w:t>
      </w:r>
      <w:r w:rsidRPr="00957CE0">
        <w:rPr>
          <w:color w:val="000000"/>
        </w:rPr>
        <w:t>тит</w:t>
      </w:r>
    </w:p>
    <w:p w14:paraId="4573ABDA"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очетание </w:t>
      </w:r>
      <w:proofErr w:type="spellStart"/>
      <w:r w:rsidRPr="00957CE0">
        <w:rPr>
          <w:color w:val="000000"/>
        </w:rPr>
        <w:t>ринофарингита</w:t>
      </w:r>
      <w:proofErr w:type="spellEnd"/>
      <w:r w:rsidRPr="00957CE0">
        <w:rPr>
          <w:color w:val="000000"/>
        </w:rPr>
        <w:t xml:space="preserve"> и ко</w:t>
      </w:r>
      <w:r>
        <w:rPr>
          <w:color w:val="000000"/>
        </w:rPr>
        <w:t xml:space="preserve">нъюнктивита с </w:t>
      </w:r>
      <w:proofErr w:type="spellStart"/>
      <w:r>
        <w:rPr>
          <w:color w:val="000000"/>
        </w:rPr>
        <w:t>лимфоаденопатией</w:t>
      </w:r>
      <w:proofErr w:type="spellEnd"/>
      <w:r>
        <w:rPr>
          <w:color w:val="000000"/>
        </w:rPr>
        <w:t xml:space="preserve"> </w:t>
      </w:r>
    </w:p>
    <w:p w14:paraId="0194B14D" w14:textId="77777777" w:rsidR="000703C3" w:rsidRPr="00957CE0" w:rsidRDefault="000703C3" w:rsidP="000703C3">
      <w:pPr>
        <w:autoSpaceDE w:val="0"/>
        <w:autoSpaceDN w:val="0"/>
        <w:adjustRightInd w:val="0"/>
        <w:jc w:val="both"/>
        <w:rPr>
          <w:color w:val="000000"/>
        </w:rPr>
      </w:pPr>
      <w:r>
        <w:rPr>
          <w:bCs/>
          <w:color w:val="000000"/>
        </w:rPr>
        <w:t>351.</w:t>
      </w:r>
      <w:r w:rsidRPr="00957CE0">
        <w:rPr>
          <w:bCs/>
          <w:color w:val="000000"/>
        </w:rPr>
        <w:t xml:space="preserve"> </w:t>
      </w:r>
      <w:r>
        <w:rPr>
          <w:bCs/>
          <w:color w:val="000000"/>
        </w:rPr>
        <w:t>В</w:t>
      </w:r>
      <w:r w:rsidRPr="00957CE0">
        <w:rPr>
          <w:bCs/>
          <w:color w:val="000000"/>
        </w:rPr>
        <w:t xml:space="preserve"> обязательное обследование при </w:t>
      </w:r>
      <w:proofErr w:type="spellStart"/>
      <w:r w:rsidRPr="00957CE0">
        <w:rPr>
          <w:bCs/>
          <w:color w:val="000000"/>
        </w:rPr>
        <w:t>тонзиллофарингите</w:t>
      </w:r>
      <w:proofErr w:type="spellEnd"/>
      <w:r w:rsidRPr="00957CE0">
        <w:rPr>
          <w:bCs/>
          <w:color w:val="000000"/>
        </w:rPr>
        <w:t xml:space="preserve"> с экссудативными явлениями на миндалинах входит </w:t>
      </w:r>
    </w:p>
    <w:p w14:paraId="4062880D" w14:textId="77777777" w:rsidR="000703C3" w:rsidRPr="00957CE0" w:rsidRDefault="000703C3" w:rsidP="000703C3">
      <w:pPr>
        <w:autoSpaceDE w:val="0"/>
        <w:autoSpaceDN w:val="0"/>
        <w:adjustRightInd w:val="0"/>
        <w:rPr>
          <w:color w:val="000000"/>
        </w:rPr>
      </w:pPr>
      <w:r>
        <w:rPr>
          <w:color w:val="000000"/>
        </w:rPr>
        <w:t>М</w:t>
      </w:r>
      <w:r w:rsidRPr="00957CE0">
        <w:rPr>
          <w:color w:val="000000"/>
        </w:rPr>
        <w:t xml:space="preserve">азок из миндалин и носа на дифтерию </w:t>
      </w:r>
    </w:p>
    <w:p w14:paraId="1F0A3397"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нализ мочи общий </w:t>
      </w:r>
    </w:p>
    <w:p w14:paraId="6569F721"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иохимический анализ крови с определением </w:t>
      </w:r>
      <w:proofErr w:type="spellStart"/>
      <w:r w:rsidRPr="00957CE0">
        <w:rPr>
          <w:color w:val="000000"/>
        </w:rPr>
        <w:t>антистрептолизина</w:t>
      </w:r>
      <w:proofErr w:type="spellEnd"/>
      <w:r w:rsidRPr="00957CE0">
        <w:rPr>
          <w:color w:val="000000"/>
        </w:rPr>
        <w:t xml:space="preserve">-О </w:t>
      </w:r>
    </w:p>
    <w:p w14:paraId="2D3A8D93" w14:textId="77777777" w:rsidR="000703C3" w:rsidRPr="00957CE0" w:rsidRDefault="000703C3" w:rsidP="000703C3">
      <w:pPr>
        <w:rPr>
          <w:color w:val="000000"/>
        </w:rPr>
      </w:pPr>
      <w:r>
        <w:rPr>
          <w:color w:val="000000"/>
        </w:rPr>
        <w:t>М</w:t>
      </w:r>
      <w:r w:rsidRPr="00957CE0">
        <w:rPr>
          <w:color w:val="000000"/>
        </w:rPr>
        <w:t>азок из зева и носа на стафилококк</w:t>
      </w:r>
    </w:p>
    <w:p w14:paraId="3A55F90C" w14:textId="77777777" w:rsidR="000703C3" w:rsidRPr="00957CE0" w:rsidRDefault="000703C3" w:rsidP="000703C3">
      <w:pPr>
        <w:autoSpaceDE w:val="0"/>
        <w:autoSpaceDN w:val="0"/>
        <w:adjustRightInd w:val="0"/>
        <w:rPr>
          <w:color w:val="000000"/>
        </w:rPr>
      </w:pPr>
      <w:r w:rsidRPr="00E06247">
        <w:rPr>
          <w:bCs/>
          <w:color w:val="000000"/>
        </w:rPr>
        <w:t>352.</w:t>
      </w:r>
      <w:r w:rsidRPr="00957CE0">
        <w:rPr>
          <w:bCs/>
          <w:color w:val="000000"/>
        </w:rPr>
        <w:t xml:space="preserve"> К причине временной нетрудоспособности при гипертонической болезни относят </w:t>
      </w:r>
    </w:p>
    <w:p w14:paraId="0F40277D"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овышение уровня креатинина крови </w:t>
      </w:r>
    </w:p>
    <w:p w14:paraId="2B37AFFE" w14:textId="77777777" w:rsidR="000703C3" w:rsidRDefault="000703C3" w:rsidP="000703C3">
      <w:pPr>
        <w:autoSpaceDE w:val="0"/>
        <w:autoSpaceDN w:val="0"/>
        <w:adjustRightInd w:val="0"/>
        <w:rPr>
          <w:color w:val="000000"/>
        </w:rPr>
      </w:pPr>
      <w:r>
        <w:rPr>
          <w:color w:val="000000"/>
        </w:rPr>
        <w:t>П</w:t>
      </w:r>
      <w:r w:rsidRPr="00957CE0">
        <w:rPr>
          <w:color w:val="000000"/>
        </w:rPr>
        <w:t>ризнаки гипертрофии миокарда левого желудочка</w:t>
      </w:r>
    </w:p>
    <w:p w14:paraId="126764FD" w14:textId="77777777" w:rsidR="000703C3" w:rsidRPr="00957CE0" w:rsidRDefault="000703C3" w:rsidP="000703C3">
      <w:pPr>
        <w:autoSpaceDE w:val="0"/>
        <w:autoSpaceDN w:val="0"/>
        <w:adjustRightInd w:val="0"/>
        <w:rPr>
          <w:color w:val="000000"/>
        </w:rPr>
      </w:pPr>
      <w:r>
        <w:rPr>
          <w:color w:val="000000"/>
        </w:rPr>
        <w:t xml:space="preserve">Гипертонический криз </w:t>
      </w:r>
      <w:r w:rsidRPr="00957CE0">
        <w:rPr>
          <w:color w:val="000000"/>
        </w:rPr>
        <w:t xml:space="preserve"> </w:t>
      </w:r>
    </w:p>
    <w:p w14:paraId="2399FCDA" w14:textId="77777777" w:rsidR="000703C3" w:rsidRPr="00957CE0" w:rsidRDefault="000703C3" w:rsidP="000703C3">
      <w:pPr>
        <w:rPr>
          <w:color w:val="000000"/>
        </w:rPr>
      </w:pPr>
      <w:r>
        <w:rPr>
          <w:color w:val="000000"/>
        </w:rPr>
        <w:t>К</w:t>
      </w:r>
      <w:r w:rsidRPr="00957CE0">
        <w:rPr>
          <w:color w:val="000000"/>
        </w:rPr>
        <w:t>ардиалгию</w:t>
      </w:r>
    </w:p>
    <w:p w14:paraId="658600D9" w14:textId="77777777" w:rsidR="000703C3" w:rsidRPr="00957CE0" w:rsidRDefault="000703C3" w:rsidP="000703C3">
      <w:pPr>
        <w:autoSpaceDE w:val="0"/>
        <w:autoSpaceDN w:val="0"/>
        <w:adjustRightInd w:val="0"/>
        <w:jc w:val="both"/>
        <w:rPr>
          <w:color w:val="000000"/>
        </w:rPr>
      </w:pPr>
      <w:r w:rsidRPr="00CB1F93">
        <w:rPr>
          <w:bCs/>
          <w:color w:val="000000"/>
        </w:rPr>
        <w:t>353.</w:t>
      </w:r>
      <w:r w:rsidRPr="00957CE0">
        <w:rPr>
          <w:bCs/>
          <w:color w:val="000000"/>
        </w:rPr>
        <w:t xml:space="preserve"> Пациент с выраженными нарушениями функции сердечно-сосудистой системы и ограничением жизнедеятельности 2-3 степени признается </w:t>
      </w:r>
    </w:p>
    <w:p w14:paraId="60DB73E0"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нвалидом 1-й группы </w:t>
      </w:r>
    </w:p>
    <w:p w14:paraId="5DF9398E" w14:textId="77777777" w:rsidR="000703C3" w:rsidRDefault="000703C3" w:rsidP="000703C3">
      <w:pPr>
        <w:autoSpaceDE w:val="0"/>
        <w:autoSpaceDN w:val="0"/>
        <w:adjustRightInd w:val="0"/>
        <w:rPr>
          <w:color w:val="000000"/>
        </w:rPr>
      </w:pPr>
      <w:r>
        <w:rPr>
          <w:color w:val="000000"/>
        </w:rPr>
        <w:t>И</w:t>
      </w:r>
      <w:r w:rsidRPr="00957CE0">
        <w:rPr>
          <w:color w:val="000000"/>
        </w:rPr>
        <w:t xml:space="preserve">нвалидом 3-й группы </w:t>
      </w:r>
    </w:p>
    <w:p w14:paraId="3D21ECFB" w14:textId="77777777" w:rsidR="000703C3" w:rsidRPr="00957CE0" w:rsidRDefault="000703C3" w:rsidP="000703C3">
      <w:pPr>
        <w:autoSpaceDE w:val="0"/>
        <w:autoSpaceDN w:val="0"/>
        <w:adjustRightInd w:val="0"/>
        <w:rPr>
          <w:color w:val="000000"/>
        </w:rPr>
      </w:pPr>
      <w:r>
        <w:rPr>
          <w:color w:val="000000"/>
        </w:rPr>
        <w:t xml:space="preserve">Инвалидом 2-й группы </w:t>
      </w:r>
    </w:p>
    <w:p w14:paraId="598D1E57" w14:textId="77777777" w:rsidR="000703C3" w:rsidRPr="00957CE0" w:rsidRDefault="000703C3" w:rsidP="000703C3">
      <w:pPr>
        <w:rPr>
          <w:color w:val="000000"/>
        </w:rPr>
      </w:pPr>
      <w:r>
        <w:rPr>
          <w:color w:val="000000"/>
        </w:rPr>
        <w:t>Т</w:t>
      </w:r>
      <w:r w:rsidRPr="00957CE0">
        <w:rPr>
          <w:color w:val="000000"/>
        </w:rPr>
        <w:t>рудоспособным</w:t>
      </w:r>
    </w:p>
    <w:p w14:paraId="15D1E28C" w14:textId="77777777" w:rsidR="000703C3" w:rsidRPr="00957CE0" w:rsidRDefault="000703C3" w:rsidP="000703C3">
      <w:pPr>
        <w:autoSpaceDE w:val="0"/>
        <w:autoSpaceDN w:val="0"/>
        <w:adjustRightInd w:val="0"/>
        <w:jc w:val="both"/>
        <w:rPr>
          <w:color w:val="000000"/>
        </w:rPr>
      </w:pPr>
      <w:r w:rsidRPr="00CB1F93">
        <w:rPr>
          <w:bCs/>
          <w:color w:val="000000"/>
        </w:rPr>
        <w:t>354.</w:t>
      </w:r>
      <w:r w:rsidRPr="00957CE0">
        <w:rPr>
          <w:bCs/>
          <w:color w:val="000000"/>
        </w:rPr>
        <w:t xml:space="preserve"> Показанием для оформления листка нетрудоспособности является </w:t>
      </w:r>
    </w:p>
    <w:p w14:paraId="2FECE0C3" w14:textId="77777777" w:rsidR="000703C3" w:rsidRDefault="000703C3" w:rsidP="000703C3">
      <w:pPr>
        <w:autoSpaceDE w:val="0"/>
        <w:autoSpaceDN w:val="0"/>
        <w:adjustRightInd w:val="0"/>
        <w:rPr>
          <w:color w:val="000000"/>
        </w:rPr>
      </w:pPr>
      <w:r>
        <w:rPr>
          <w:color w:val="000000"/>
        </w:rPr>
        <w:t>П</w:t>
      </w:r>
      <w:r w:rsidRPr="00957CE0">
        <w:rPr>
          <w:color w:val="000000"/>
        </w:rPr>
        <w:t xml:space="preserve">рохождение профилактической диспансеризации </w:t>
      </w:r>
    </w:p>
    <w:p w14:paraId="2D7772C1" w14:textId="77777777" w:rsidR="000703C3" w:rsidRPr="00957CE0" w:rsidRDefault="000703C3" w:rsidP="000703C3">
      <w:pPr>
        <w:autoSpaceDE w:val="0"/>
        <w:autoSpaceDN w:val="0"/>
        <w:adjustRightInd w:val="0"/>
        <w:rPr>
          <w:color w:val="000000"/>
        </w:rPr>
      </w:pPr>
      <w:r>
        <w:rPr>
          <w:color w:val="000000"/>
        </w:rPr>
        <w:t>У</w:t>
      </w:r>
      <w:r w:rsidRPr="00957CE0">
        <w:rPr>
          <w:color w:val="000000"/>
        </w:rPr>
        <w:t>с</w:t>
      </w:r>
      <w:r>
        <w:rPr>
          <w:color w:val="000000"/>
        </w:rPr>
        <w:t xml:space="preserve">тановление острого заболевания </w:t>
      </w:r>
    </w:p>
    <w:p w14:paraId="5A7A2EC1"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испансеризация по поводу хронического заболевания </w:t>
      </w:r>
    </w:p>
    <w:p w14:paraId="1C607762" w14:textId="77777777" w:rsidR="000703C3" w:rsidRPr="00957CE0" w:rsidRDefault="000703C3" w:rsidP="000703C3">
      <w:pPr>
        <w:rPr>
          <w:color w:val="000000"/>
        </w:rPr>
      </w:pPr>
      <w:r>
        <w:rPr>
          <w:color w:val="000000"/>
        </w:rPr>
        <w:t>П</w:t>
      </w:r>
      <w:r w:rsidRPr="00957CE0">
        <w:rPr>
          <w:color w:val="000000"/>
        </w:rPr>
        <w:t>рохождение обследования по направлению военных комиссариатов</w:t>
      </w:r>
    </w:p>
    <w:p w14:paraId="3BD0B934" w14:textId="77777777" w:rsidR="000703C3" w:rsidRPr="00957CE0" w:rsidRDefault="000703C3" w:rsidP="000703C3">
      <w:pPr>
        <w:autoSpaceDE w:val="0"/>
        <w:autoSpaceDN w:val="0"/>
        <w:adjustRightInd w:val="0"/>
        <w:rPr>
          <w:color w:val="000000"/>
        </w:rPr>
      </w:pPr>
      <w:r w:rsidRPr="00CB1F93">
        <w:rPr>
          <w:bCs/>
          <w:color w:val="000000"/>
        </w:rPr>
        <w:t xml:space="preserve">355. </w:t>
      </w:r>
      <w:r w:rsidRPr="00957CE0">
        <w:rPr>
          <w:bCs/>
          <w:color w:val="000000"/>
        </w:rPr>
        <w:t xml:space="preserve">Количество дней временной нетрудоспособности при остром бронхите составляет </w:t>
      </w:r>
    </w:p>
    <w:p w14:paraId="515DC81F" w14:textId="77777777" w:rsidR="000703C3" w:rsidRPr="00957CE0" w:rsidRDefault="000703C3" w:rsidP="000703C3">
      <w:pPr>
        <w:autoSpaceDE w:val="0"/>
        <w:autoSpaceDN w:val="0"/>
        <w:adjustRightInd w:val="0"/>
        <w:rPr>
          <w:color w:val="000000"/>
        </w:rPr>
      </w:pPr>
      <w:r w:rsidRPr="00957CE0">
        <w:rPr>
          <w:color w:val="000000"/>
        </w:rPr>
        <w:t xml:space="preserve">10 </w:t>
      </w:r>
    </w:p>
    <w:p w14:paraId="15D32B00" w14:textId="77777777" w:rsidR="000703C3" w:rsidRDefault="000703C3" w:rsidP="000703C3">
      <w:pPr>
        <w:autoSpaceDE w:val="0"/>
        <w:autoSpaceDN w:val="0"/>
        <w:adjustRightInd w:val="0"/>
        <w:rPr>
          <w:color w:val="000000"/>
        </w:rPr>
      </w:pPr>
      <w:r>
        <w:rPr>
          <w:color w:val="000000"/>
        </w:rPr>
        <w:lastRenderedPageBreak/>
        <w:t xml:space="preserve">5 </w:t>
      </w:r>
    </w:p>
    <w:p w14:paraId="61255B64" w14:textId="77777777" w:rsidR="000703C3" w:rsidRPr="00957CE0" w:rsidRDefault="000703C3" w:rsidP="000703C3">
      <w:pPr>
        <w:autoSpaceDE w:val="0"/>
        <w:autoSpaceDN w:val="0"/>
        <w:adjustRightInd w:val="0"/>
        <w:rPr>
          <w:color w:val="000000"/>
        </w:rPr>
      </w:pPr>
      <w:r w:rsidRPr="00957CE0">
        <w:rPr>
          <w:color w:val="000000"/>
        </w:rPr>
        <w:t xml:space="preserve">20 </w:t>
      </w:r>
    </w:p>
    <w:p w14:paraId="712FF49A" w14:textId="77777777" w:rsidR="000703C3" w:rsidRPr="00957CE0" w:rsidRDefault="000703C3" w:rsidP="000703C3">
      <w:pPr>
        <w:rPr>
          <w:color w:val="000000"/>
        </w:rPr>
      </w:pPr>
      <w:r w:rsidRPr="00957CE0">
        <w:rPr>
          <w:color w:val="000000"/>
        </w:rPr>
        <w:t>30</w:t>
      </w:r>
    </w:p>
    <w:p w14:paraId="57C799A7" w14:textId="77777777" w:rsidR="000703C3" w:rsidRPr="00957CE0" w:rsidRDefault="000703C3" w:rsidP="000703C3">
      <w:pPr>
        <w:autoSpaceDE w:val="0"/>
        <w:autoSpaceDN w:val="0"/>
        <w:adjustRightInd w:val="0"/>
        <w:jc w:val="both"/>
        <w:rPr>
          <w:color w:val="000000"/>
        </w:rPr>
      </w:pPr>
      <w:r w:rsidRPr="00CB1F93">
        <w:rPr>
          <w:bCs/>
          <w:color w:val="000000"/>
        </w:rPr>
        <w:t>356.</w:t>
      </w:r>
      <w:r w:rsidRPr="00957CE0">
        <w:rPr>
          <w:bCs/>
          <w:color w:val="000000"/>
        </w:rPr>
        <w:t xml:space="preserve"> Лицам, находящимся в отпуске по уходу за ребенком до 3-х лет и работающим на условиях неполного рабочего времени, листок нетрудоспособности выдаётся </w:t>
      </w:r>
    </w:p>
    <w:p w14:paraId="1F5E701D"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а 5 дней </w:t>
      </w:r>
    </w:p>
    <w:p w14:paraId="04FFD737"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а 10 дней </w:t>
      </w:r>
    </w:p>
    <w:p w14:paraId="65F001D0" w14:textId="77777777" w:rsidR="000703C3" w:rsidRDefault="000703C3" w:rsidP="000703C3">
      <w:pPr>
        <w:rPr>
          <w:color w:val="000000"/>
        </w:rPr>
      </w:pPr>
      <w:r>
        <w:rPr>
          <w:color w:val="000000"/>
        </w:rPr>
        <w:t>Н</w:t>
      </w:r>
      <w:r w:rsidRPr="00957CE0">
        <w:rPr>
          <w:color w:val="000000"/>
        </w:rPr>
        <w:t>а 15 дней</w:t>
      </w:r>
    </w:p>
    <w:p w14:paraId="4382888A" w14:textId="77777777" w:rsidR="000703C3" w:rsidRPr="00957CE0" w:rsidRDefault="000703C3" w:rsidP="000703C3">
      <w:pPr>
        <w:autoSpaceDE w:val="0"/>
        <w:autoSpaceDN w:val="0"/>
        <w:adjustRightInd w:val="0"/>
        <w:rPr>
          <w:color w:val="000000"/>
        </w:rPr>
      </w:pPr>
      <w:r>
        <w:rPr>
          <w:color w:val="000000"/>
        </w:rPr>
        <w:t xml:space="preserve">На общих основаниях </w:t>
      </w:r>
    </w:p>
    <w:p w14:paraId="01BCF944" w14:textId="77777777" w:rsidR="000703C3" w:rsidRPr="00957CE0" w:rsidRDefault="000703C3" w:rsidP="000703C3">
      <w:pPr>
        <w:autoSpaceDE w:val="0"/>
        <w:autoSpaceDN w:val="0"/>
        <w:adjustRightInd w:val="0"/>
        <w:rPr>
          <w:color w:val="000000"/>
        </w:rPr>
      </w:pPr>
      <w:r w:rsidRPr="00CB1F93">
        <w:rPr>
          <w:bCs/>
          <w:color w:val="000000"/>
        </w:rPr>
        <w:t>357.</w:t>
      </w:r>
      <w:r w:rsidRPr="00957CE0">
        <w:rPr>
          <w:bCs/>
          <w:color w:val="000000"/>
        </w:rPr>
        <w:t xml:space="preserve">  Листок нетрудоспособности может быть выдан </w:t>
      </w:r>
    </w:p>
    <w:p w14:paraId="49B36518" w14:textId="77777777" w:rsidR="000703C3" w:rsidRDefault="000703C3" w:rsidP="000703C3">
      <w:pPr>
        <w:autoSpaceDE w:val="0"/>
        <w:autoSpaceDN w:val="0"/>
        <w:adjustRightInd w:val="0"/>
        <w:rPr>
          <w:color w:val="000000"/>
        </w:rPr>
      </w:pPr>
      <w:r>
        <w:rPr>
          <w:color w:val="000000"/>
        </w:rPr>
        <w:t>П</w:t>
      </w:r>
      <w:r w:rsidRPr="00957CE0">
        <w:rPr>
          <w:color w:val="000000"/>
        </w:rPr>
        <w:t>роходящим медицинское освидетельствование по направлению военных комиссариатов</w:t>
      </w:r>
    </w:p>
    <w:p w14:paraId="023A16D4" w14:textId="77777777" w:rsidR="000703C3" w:rsidRPr="00957CE0" w:rsidRDefault="000703C3" w:rsidP="000703C3">
      <w:pPr>
        <w:autoSpaceDE w:val="0"/>
        <w:autoSpaceDN w:val="0"/>
        <w:adjustRightInd w:val="0"/>
        <w:rPr>
          <w:color w:val="000000"/>
        </w:rPr>
      </w:pPr>
      <w:r>
        <w:rPr>
          <w:color w:val="000000"/>
        </w:rPr>
        <w:t>О</w:t>
      </w:r>
      <w:r w:rsidRPr="00957CE0">
        <w:rPr>
          <w:color w:val="000000"/>
        </w:rPr>
        <w:t>братившимся за медицинской помощью в медицинскую организацию, если выявлены признак</w:t>
      </w:r>
      <w:r>
        <w:rPr>
          <w:color w:val="000000"/>
        </w:rPr>
        <w:t xml:space="preserve">и временной нетрудоспособности </w:t>
      </w:r>
      <w:r w:rsidRPr="00957CE0">
        <w:rPr>
          <w:color w:val="000000"/>
        </w:rPr>
        <w:t xml:space="preserve"> </w:t>
      </w:r>
    </w:p>
    <w:p w14:paraId="098A639D"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аходящимся под административным арестом </w:t>
      </w:r>
    </w:p>
    <w:p w14:paraId="1D1C320A" w14:textId="77777777" w:rsidR="000703C3" w:rsidRPr="00957CE0" w:rsidRDefault="000703C3" w:rsidP="000703C3">
      <w:pPr>
        <w:rPr>
          <w:color w:val="000000"/>
        </w:rPr>
      </w:pPr>
      <w:r>
        <w:rPr>
          <w:color w:val="000000"/>
        </w:rPr>
        <w:t>Н</w:t>
      </w:r>
      <w:r w:rsidRPr="00957CE0">
        <w:rPr>
          <w:color w:val="000000"/>
        </w:rPr>
        <w:t>аходящимся под стражей</w:t>
      </w:r>
    </w:p>
    <w:p w14:paraId="5DB87659" w14:textId="77777777" w:rsidR="000703C3" w:rsidRPr="00957CE0" w:rsidRDefault="000703C3" w:rsidP="000703C3">
      <w:pPr>
        <w:autoSpaceDE w:val="0"/>
        <w:autoSpaceDN w:val="0"/>
        <w:adjustRightInd w:val="0"/>
        <w:jc w:val="both"/>
        <w:rPr>
          <w:color w:val="000000"/>
        </w:rPr>
      </w:pPr>
      <w:r w:rsidRPr="00CB1F93">
        <w:rPr>
          <w:bCs/>
          <w:color w:val="000000"/>
        </w:rPr>
        <w:t>358.</w:t>
      </w:r>
      <w:r w:rsidRPr="00957CE0">
        <w:rPr>
          <w:bCs/>
          <w:color w:val="000000"/>
        </w:rPr>
        <w:t xml:space="preserve"> Для получения листка нетрудоспособности в медучреждении пациенту необходимо предъявить </w:t>
      </w:r>
    </w:p>
    <w:p w14:paraId="08A1254A"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правку с места работы </w:t>
      </w:r>
    </w:p>
    <w:p w14:paraId="292047B9" w14:textId="77777777" w:rsidR="000703C3" w:rsidRDefault="000703C3" w:rsidP="000703C3">
      <w:pPr>
        <w:autoSpaceDE w:val="0"/>
        <w:autoSpaceDN w:val="0"/>
        <w:adjustRightInd w:val="0"/>
        <w:rPr>
          <w:color w:val="000000"/>
        </w:rPr>
      </w:pPr>
      <w:r>
        <w:rPr>
          <w:color w:val="000000"/>
        </w:rPr>
        <w:t>Д</w:t>
      </w:r>
      <w:r w:rsidRPr="00957CE0">
        <w:rPr>
          <w:color w:val="000000"/>
        </w:rPr>
        <w:t xml:space="preserve">окумент о семейном положении </w:t>
      </w:r>
    </w:p>
    <w:p w14:paraId="566C54C1" w14:textId="77777777" w:rsidR="000703C3" w:rsidRPr="00957CE0" w:rsidRDefault="000703C3" w:rsidP="000703C3">
      <w:pPr>
        <w:autoSpaceDE w:val="0"/>
        <w:autoSpaceDN w:val="0"/>
        <w:adjustRightInd w:val="0"/>
        <w:rPr>
          <w:color w:val="000000"/>
        </w:rPr>
      </w:pPr>
      <w:r>
        <w:rPr>
          <w:color w:val="000000"/>
        </w:rPr>
        <w:t>Д</w:t>
      </w:r>
      <w:r w:rsidRPr="00957CE0">
        <w:rPr>
          <w:color w:val="000000"/>
        </w:rPr>
        <w:t>окумент, уд</w:t>
      </w:r>
      <w:r>
        <w:rPr>
          <w:color w:val="000000"/>
        </w:rPr>
        <w:t xml:space="preserve">остоверяющий личность пациента </w:t>
      </w:r>
    </w:p>
    <w:p w14:paraId="14FC5412" w14:textId="77777777" w:rsidR="000703C3" w:rsidRPr="00957CE0" w:rsidRDefault="000703C3" w:rsidP="000703C3">
      <w:pPr>
        <w:rPr>
          <w:color w:val="000000"/>
        </w:rPr>
      </w:pPr>
      <w:r>
        <w:rPr>
          <w:color w:val="000000"/>
        </w:rPr>
        <w:t>С</w:t>
      </w:r>
      <w:r w:rsidRPr="00957CE0">
        <w:rPr>
          <w:color w:val="000000"/>
        </w:rPr>
        <w:t>видетельство о рождении</w:t>
      </w:r>
    </w:p>
    <w:p w14:paraId="2F31F5DB" w14:textId="77777777" w:rsidR="000703C3" w:rsidRPr="00957CE0" w:rsidRDefault="000703C3" w:rsidP="000703C3">
      <w:pPr>
        <w:autoSpaceDE w:val="0"/>
        <w:autoSpaceDN w:val="0"/>
        <w:adjustRightInd w:val="0"/>
        <w:rPr>
          <w:color w:val="000000"/>
        </w:rPr>
      </w:pPr>
      <w:r w:rsidRPr="00CB1F93">
        <w:rPr>
          <w:bCs/>
          <w:color w:val="000000"/>
        </w:rPr>
        <w:t>359.</w:t>
      </w:r>
      <w:r w:rsidRPr="00957CE0">
        <w:rPr>
          <w:bCs/>
          <w:color w:val="000000"/>
        </w:rPr>
        <w:t xml:space="preserve"> </w:t>
      </w:r>
      <w:r>
        <w:rPr>
          <w:bCs/>
          <w:color w:val="000000"/>
        </w:rPr>
        <w:t>В</w:t>
      </w:r>
      <w:r w:rsidRPr="00957CE0">
        <w:rPr>
          <w:bCs/>
          <w:color w:val="000000"/>
        </w:rPr>
        <w:t xml:space="preserve">ременной утратой трудоспособности является состояние, при котором нарушенные функции организма, препятствующие труду </w:t>
      </w:r>
    </w:p>
    <w:p w14:paraId="2AB198B1" w14:textId="77777777" w:rsidR="000703C3" w:rsidRDefault="000703C3" w:rsidP="000703C3">
      <w:pPr>
        <w:autoSpaceDE w:val="0"/>
        <w:autoSpaceDN w:val="0"/>
        <w:adjustRightInd w:val="0"/>
        <w:rPr>
          <w:color w:val="000000"/>
        </w:rPr>
      </w:pPr>
      <w:r>
        <w:rPr>
          <w:color w:val="000000"/>
        </w:rPr>
        <w:t>П</w:t>
      </w:r>
      <w:r w:rsidRPr="00957CE0">
        <w:rPr>
          <w:color w:val="000000"/>
        </w:rPr>
        <w:t>риняли стойкий необратимый характер</w:t>
      </w:r>
    </w:p>
    <w:p w14:paraId="7A3B98BC" w14:textId="77777777" w:rsidR="000703C3" w:rsidRDefault="000703C3" w:rsidP="000703C3">
      <w:pPr>
        <w:autoSpaceDE w:val="0"/>
        <w:autoSpaceDN w:val="0"/>
        <w:adjustRightInd w:val="0"/>
        <w:rPr>
          <w:color w:val="000000"/>
        </w:rPr>
      </w:pPr>
      <w:r>
        <w:rPr>
          <w:color w:val="000000"/>
        </w:rPr>
        <w:t>Н</w:t>
      </w:r>
      <w:r w:rsidRPr="00957CE0">
        <w:rPr>
          <w:color w:val="000000"/>
        </w:rPr>
        <w:t>осят</w:t>
      </w:r>
      <w:r>
        <w:rPr>
          <w:color w:val="000000"/>
        </w:rPr>
        <w:t xml:space="preserve"> временный, обратимый характер </w:t>
      </w:r>
    </w:p>
    <w:p w14:paraId="5B5F6DB7" w14:textId="77777777" w:rsidR="000703C3" w:rsidRPr="00957CE0" w:rsidRDefault="000703C3" w:rsidP="000703C3">
      <w:pPr>
        <w:rPr>
          <w:color w:val="000000"/>
        </w:rPr>
      </w:pPr>
      <w:r>
        <w:rPr>
          <w:color w:val="000000"/>
        </w:rPr>
        <w:t>Т</w:t>
      </w:r>
      <w:r w:rsidRPr="00957CE0">
        <w:rPr>
          <w:color w:val="000000"/>
        </w:rPr>
        <w:t>реб</w:t>
      </w:r>
      <w:r>
        <w:rPr>
          <w:color w:val="000000"/>
        </w:rPr>
        <w:t>уют смены трудовой деятельности</w:t>
      </w:r>
      <w:r w:rsidRPr="00957CE0">
        <w:rPr>
          <w:color w:val="000000"/>
        </w:rPr>
        <w:t xml:space="preserve"> </w:t>
      </w:r>
    </w:p>
    <w:p w14:paraId="7700E469"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риняли частично обратимый характер </w:t>
      </w:r>
    </w:p>
    <w:p w14:paraId="784795AA" w14:textId="77777777" w:rsidR="000703C3" w:rsidRPr="00957CE0" w:rsidRDefault="000703C3" w:rsidP="000703C3">
      <w:pPr>
        <w:autoSpaceDE w:val="0"/>
        <w:autoSpaceDN w:val="0"/>
        <w:adjustRightInd w:val="0"/>
        <w:rPr>
          <w:color w:val="000000"/>
        </w:rPr>
      </w:pPr>
      <w:r w:rsidRPr="00CB1F93">
        <w:rPr>
          <w:bCs/>
          <w:color w:val="000000"/>
        </w:rPr>
        <w:t>360.</w:t>
      </w:r>
      <w:r w:rsidRPr="00957CE0">
        <w:rPr>
          <w:bCs/>
          <w:color w:val="000000"/>
        </w:rPr>
        <w:t xml:space="preserve"> Листок нетрудоспособности со вчерашнего дня можно выдать, если </w:t>
      </w:r>
    </w:p>
    <w:p w14:paraId="6D458EF8"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охраняются признаки нетрудоспособности </w:t>
      </w:r>
    </w:p>
    <w:p w14:paraId="208AB5CF" w14:textId="77777777" w:rsidR="000703C3" w:rsidRDefault="000703C3" w:rsidP="000703C3">
      <w:pPr>
        <w:autoSpaceDE w:val="0"/>
        <w:autoSpaceDN w:val="0"/>
        <w:adjustRightInd w:val="0"/>
        <w:rPr>
          <w:color w:val="000000"/>
        </w:rPr>
      </w:pPr>
      <w:r>
        <w:rPr>
          <w:color w:val="000000"/>
        </w:rPr>
        <w:t>П</w:t>
      </w:r>
      <w:r w:rsidRPr="00957CE0">
        <w:rPr>
          <w:color w:val="000000"/>
        </w:rPr>
        <w:t xml:space="preserve">редшествующий день – выходной </w:t>
      </w:r>
    </w:p>
    <w:p w14:paraId="046D8777" w14:textId="77777777" w:rsidR="000703C3" w:rsidRPr="00957CE0" w:rsidRDefault="000703C3" w:rsidP="000703C3">
      <w:pPr>
        <w:autoSpaceDE w:val="0"/>
        <w:autoSpaceDN w:val="0"/>
        <w:adjustRightInd w:val="0"/>
        <w:rPr>
          <w:color w:val="000000"/>
        </w:rPr>
      </w:pPr>
      <w:r>
        <w:rPr>
          <w:color w:val="000000"/>
        </w:rPr>
        <w:t>П</w:t>
      </w:r>
      <w:r w:rsidRPr="00957CE0">
        <w:rPr>
          <w:color w:val="000000"/>
        </w:rPr>
        <w:t>одтвержден фа</w:t>
      </w:r>
      <w:r>
        <w:rPr>
          <w:color w:val="000000"/>
        </w:rPr>
        <w:t xml:space="preserve">кт нетрудоспособности накануне </w:t>
      </w:r>
    </w:p>
    <w:p w14:paraId="78F29BB8" w14:textId="77777777" w:rsidR="000703C3" w:rsidRPr="00957CE0" w:rsidRDefault="000703C3" w:rsidP="000703C3">
      <w:pPr>
        <w:rPr>
          <w:color w:val="000000"/>
        </w:rPr>
      </w:pPr>
      <w:r>
        <w:rPr>
          <w:color w:val="000000"/>
        </w:rPr>
        <w:t>П</w:t>
      </w:r>
      <w:r w:rsidRPr="00957CE0">
        <w:rPr>
          <w:color w:val="000000"/>
        </w:rPr>
        <w:t>ациент находится в отпуске</w:t>
      </w:r>
    </w:p>
    <w:p w14:paraId="0E4CEA97" w14:textId="77777777" w:rsidR="000703C3" w:rsidRPr="00957CE0" w:rsidRDefault="000703C3" w:rsidP="000703C3">
      <w:pPr>
        <w:autoSpaceDE w:val="0"/>
        <w:autoSpaceDN w:val="0"/>
        <w:adjustRightInd w:val="0"/>
        <w:rPr>
          <w:color w:val="000000"/>
        </w:rPr>
      </w:pPr>
      <w:r w:rsidRPr="00CB1F93">
        <w:rPr>
          <w:bCs/>
          <w:color w:val="000000"/>
        </w:rPr>
        <w:t>361.</w:t>
      </w:r>
      <w:r w:rsidRPr="00957CE0">
        <w:rPr>
          <w:bCs/>
          <w:color w:val="000000"/>
        </w:rPr>
        <w:t xml:space="preserve"> К нарушению режима относится </w:t>
      </w:r>
    </w:p>
    <w:p w14:paraId="37D0695D"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есвоевременная явка на прием </w:t>
      </w:r>
    </w:p>
    <w:p w14:paraId="5166EBB4"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есоблюдение предписанного лечения </w:t>
      </w:r>
    </w:p>
    <w:p w14:paraId="746D26D6"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теря больничного листа </w:t>
      </w:r>
    </w:p>
    <w:p w14:paraId="1A77E6C4" w14:textId="77777777" w:rsidR="000703C3" w:rsidRPr="00957CE0" w:rsidRDefault="000703C3" w:rsidP="000703C3">
      <w:pPr>
        <w:rPr>
          <w:color w:val="000000"/>
        </w:rPr>
      </w:pPr>
      <w:r>
        <w:rPr>
          <w:color w:val="000000"/>
        </w:rPr>
        <w:t>О</w:t>
      </w:r>
      <w:r w:rsidRPr="00957CE0">
        <w:rPr>
          <w:color w:val="000000"/>
        </w:rPr>
        <w:t>тказ от госпитализации</w:t>
      </w:r>
    </w:p>
    <w:p w14:paraId="04DCACF9" w14:textId="77777777" w:rsidR="000703C3" w:rsidRPr="00957CE0" w:rsidRDefault="000703C3" w:rsidP="000703C3">
      <w:pPr>
        <w:autoSpaceDE w:val="0"/>
        <w:autoSpaceDN w:val="0"/>
        <w:adjustRightInd w:val="0"/>
        <w:jc w:val="both"/>
        <w:rPr>
          <w:color w:val="000000"/>
        </w:rPr>
      </w:pPr>
      <w:r w:rsidRPr="00CB1F93">
        <w:rPr>
          <w:bCs/>
          <w:color w:val="000000"/>
        </w:rPr>
        <w:t>362.</w:t>
      </w:r>
      <w:r w:rsidRPr="00957CE0">
        <w:rPr>
          <w:bCs/>
          <w:color w:val="000000"/>
        </w:rPr>
        <w:t xml:space="preserve"> Условием выдачи листка нетрудоспособности безработному является наличие </w:t>
      </w:r>
    </w:p>
    <w:p w14:paraId="20E46FAD" w14:textId="77777777" w:rsidR="000703C3" w:rsidRDefault="000703C3" w:rsidP="000703C3">
      <w:pPr>
        <w:autoSpaceDE w:val="0"/>
        <w:autoSpaceDN w:val="0"/>
        <w:adjustRightInd w:val="0"/>
        <w:rPr>
          <w:color w:val="000000"/>
        </w:rPr>
      </w:pPr>
      <w:r>
        <w:rPr>
          <w:color w:val="000000"/>
        </w:rPr>
        <w:t>Д</w:t>
      </w:r>
      <w:r w:rsidRPr="00957CE0">
        <w:rPr>
          <w:color w:val="000000"/>
        </w:rPr>
        <w:t xml:space="preserve">иплома о высшем образовании </w:t>
      </w:r>
    </w:p>
    <w:p w14:paraId="769D018F" w14:textId="77777777" w:rsidR="000703C3" w:rsidRPr="00957CE0" w:rsidRDefault="000703C3" w:rsidP="000703C3">
      <w:pPr>
        <w:autoSpaceDE w:val="0"/>
        <w:autoSpaceDN w:val="0"/>
        <w:adjustRightInd w:val="0"/>
        <w:rPr>
          <w:color w:val="000000"/>
        </w:rPr>
      </w:pPr>
      <w:r>
        <w:rPr>
          <w:color w:val="000000"/>
        </w:rPr>
        <w:t>Д</w:t>
      </w:r>
      <w:r w:rsidRPr="00957CE0">
        <w:rPr>
          <w:color w:val="000000"/>
        </w:rPr>
        <w:t>окумента о</w:t>
      </w:r>
      <w:r>
        <w:rPr>
          <w:color w:val="000000"/>
        </w:rPr>
        <w:t xml:space="preserve"> взятии на учет по безработице </w:t>
      </w:r>
    </w:p>
    <w:p w14:paraId="0051B042"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иплома о среднем образовании </w:t>
      </w:r>
    </w:p>
    <w:p w14:paraId="58E37744" w14:textId="77777777" w:rsidR="000703C3" w:rsidRPr="00957CE0" w:rsidRDefault="000703C3" w:rsidP="000703C3">
      <w:pPr>
        <w:rPr>
          <w:color w:val="000000"/>
        </w:rPr>
      </w:pPr>
      <w:r>
        <w:rPr>
          <w:color w:val="000000"/>
        </w:rPr>
        <w:t>В</w:t>
      </w:r>
      <w:r w:rsidRPr="00957CE0">
        <w:rPr>
          <w:color w:val="000000"/>
        </w:rPr>
        <w:t>оенного билета</w:t>
      </w:r>
    </w:p>
    <w:p w14:paraId="29635AC0" w14:textId="77777777" w:rsidR="000703C3" w:rsidRPr="00957CE0" w:rsidRDefault="000703C3" w:rsidP="000703C3">
      <w:pPr>
        <w:autoSpaceDE w:val="0"/>
        <w:autoSpaceDN w:val="0"/>
        <w:adjustRightInd w:val="0"/>
        <w:jc w:val="both"/>
        <w:rPr>
          <w:color w:val="000000"/>
        </w:rPr>
      </w:pPr>
      <w:r w:rsidRPr="00CB1F93">
        <w:rPr>
          <w:bCs/>
          <w:color w:val="000000"/>
        </w:rPr>
        <w:t xml:space="preserve">363. </w:t>
      </w:r>
      <w:r w:rsidRPr="00957CE0">
        <w:rPr>
          <w:bCs/>
          <w:color w:val="000000"/>
        </w:rPr>
        <w:t xml:space="preserve">Иностранным гражданам листок нетрудоспособности может быть выдан </w:t>
      </w:r>
    </w:p>
    <w:p w14:paraId="639D40F4" w14:textId="77777777" w:rsidR="000703C3" w:rsidRPr="00957CE0" w:rsidRDefault="000703C3" w:rsidP="000703C3">
      <w:pPr>
        <w:autoSpaceDE w:val="0"/>
        <w:autoSpaceDN w:val="0"/>
        <w:adjustRightInd w:val="0"/>
        <w:rPr>
          <w:color w:val="000000"/>
        </w:rPr>
      </w:pPr>
      <w:r>
        <w:rPr>
          <w:color w:val="000000"/>
        </w:rPr>
        <w:t>Е</w:t>
      </w:r>
      <w:r w:rsidRPr="00957CE0">
        <w:rPr>
          <w:color w:val="000000"/>
        </w:rPr>
        <w:t xml:space="preserve">сли он является работником российского предприятия </w:t>
      </w:r>
    </w:p>
    <w:p w14:paraId="22D1BC3D"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осле оперативного вмешательства </w:t>
      </w:r>
    </w:p>
    <w:p w14:paraId="632F43B4"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о всех случаях нетрудоспособности </w:t>
      </w:r>
    </w:p>
    <w:p w14:paraId="27453E89" w14:textId="77777777" w:rsidR="000703C3" w:rsidRPr="00957CE0" w:rsidRDefault="000703C3" w:rsidP="000703C3">
      <w:pPr>
        <w:rPr>
          <w:color w:val="000000"/>
        </w:rPr>
      </w:pPr>
      <w:r>
        <w:rPr>
          <w:color w:val="000000"/>
        </w:rPr>
        <w:t>П</w:t>
      </w:r>
      <w:r w:rsidRPr="00957CE0">
        <w:rPr>
          <w:color w:val="000000"/>
        </w:rPr>
        <w:t>ри заболевании туберкулезом</w:t>
      </w:r>
    </w:p>
    <w:p w14:paraId="267CE80F" w14:textId="77777777" w:rsidR="000703C3" w:rsidRPr="00957CE0" w:rsidRDefault="000703C3" w:rsidP="000703C3">
      <w:pPr>
        <w:autoSpaceDE w:val="0"/>
        <w:autoSpaceDN w:val="0"/>
        <w:adjustRightInd w:val="0"/>
        <w:rPr>
          <w:color w:val="000000"/>
        </w:rPr>
      </w:pPr>
      <w:r w:rsidRPr="00CB1F93">
        <w:rPr>
          <w:bCs/>
          <w:color w:val="000000"/>
        </w:rPr>
        <w:t>364.</w:t>
      </w:r>
      <w:r w:rsidRPr="00957CE0">
        <w:rPr>
          <w:bCs/>
          <w:color w:val="000000"/>
        </w:rPr>
        <w:t xml:space="preserve"> Выдавать листок нетрудоспособности имеет право врач </w:t>
      </w:r>
    </w:p>
    <w:p w14:paraId="20DF5C92"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корой медицинской помощи </w:t>
      </w:r>
    </w:p>
    <w:p w14:paraId="33EF0DB4" w14:textId="77777777" w:rsidR="000703C3" w:rsidRDefault="000703C3" w:rsidP="000703C3">
      <w:pPr>
        <w:autoSpaceDE w:val="0"/>
        <w:autoSpaceDN w:val="0"/>
        <w:adjustRightInd w:val="0"/>
        <w:rPr>
          <w:color w:val="000000"/>
        </w:rPr>
      </w:pPr>
      <w:r>
        <w:rPr>
          <w:color w:val="000000"/>
        </w:rPr>
        <w:t>С</w:t>
      </w:r>
      <w:r w:rsidRPr="00957CE0">
        <w:rPr>
          <w:color w:val="000000"/>
        </w:rPr>
        <w:t>танции переливания крови</w:t>
      </w:r>
    </w:p>
    <w:p w14:paraId="74ED82DC" w14:textId="77777777" w:rsidR="000703C3" w:rsidRPr="00957CE0" w:rsidRDefault="000703C3" w:rsidP="000703C3">
      <w:pPr>
        <w:autoSpaceDE w:val="0"/>
        <w:autoSpaceDN w:val="0"/>
        <w:adjustRightInd w:val="0"/>
        <w:rPr>
          <w:color w:val="000000"/>
        </w:rPr>
      </w:pPr>
      <w:r>
        <w:rPr>
          <w:color w:val="000000"/>
        </w:rPr>
        <w:t>Ч</w:t>
      </w:r>
      <w:r w:rsidRPr="00957CE0">
        <w:rPr>
          <w:color w:val="000000"/>
        </w:rPr>
        <w:t>астной практики при на</w:t>
      </w:r>
      <w:r>
        <w:rPr>
          <w:color w:val="000000"/>
        </w:rPr>
        <w:t xml:space="preserve">личии соответствующей лицензии </w:t>
      </w:r>
      <w:r w:rsidRPr="00957CE0">
        <w:rPr>
          <w:color w:val="000000"/>
        </w:rPr>
        <w:t xml:space="preserve"> </w:t>
      </w:r>
    </w:p>
    <w:p w14:paraId="56C23545" w14:textId="77777777" w:rsidR="000703C3" w:rsidRPr="00957CE0" w:rsidRDefault="000703C3" w:rsidP="000703C3">
      <w:pPr>
        <w:rPr>
          <w:color w:val="000000"/>
        </w:rPr>
      </w:pPr>
      <w:r>
        <w:rPr>
          <w:color w:val="000000"/>
        </w:rPr>
        <w:t>Э</w:t>
      </w:r>
      <w:r w:rsidRPr="00957CE0">
        <w:rPr>
          <w:color w:val="000000"/>
        </w:rPr>
        <w:t>пидемиолог</w:t>
      </w:r>
    </w:p>
    <w:p w14:paraId="738281F0" w14:textId="77777777" w:rsidR="000703C3" w:rsidRPr="00957CE0" w:rsidRDefault="000703C3" w:rsidP="000703C3">
      <w:pPr>
        <w:autoSpaceDE w:val="0"/>
        <w:autoSpaceDN w:val="0"/>
        <w:adjustRightInd w:val="0"/>
        <w:jc w:val="both"/>
        <w:rPr>
          <w:color w:val="000000"/>
        </w:rPr>
      </w:pPr>
      <w:r w:rsidRPr="00CB1F93">
        <w:rPr>
          <w:bCs/>
          <w:color w:val="000000"/>
        </w:rPr>
        <w:t>365.</w:t>
      </w:r>
      <w:r w:rsidRPr="00957CE0">
        <w:rPr>
          <w:bCs/>
          <w:color w:val="000000"/>
        </w:rPr>
        <w:t xml:space="preserve"> Максимальное количество дней нетрудоспособности при оформлении листка нетрудоспособности частнопрактикующим врачом составляет </w:t>
      </w:r>
    </w:p>
    <w:p w14:paraId="70BFC746" w14:textId="77777777" w:rsidR="000703C3" w:rsidRPr="00957CE0" w:rsidRDefault="000703C3" w:rsidP="000703C3">
      <w:pPr>
        <w:autoSpaceDE w:val="0"/>
        <w:autoSpaceDN w:val="0"/>
        <w:adjustRightInd w:val="0"/>
        <w:rPr>
          <w:color w:val="000000"/>
        </w:rPr>
      </w:pPr>
      <w:r w:rsidRPr="00957CE0">
        <w:rPr>
          <w:color w:val="000000"/>
        </w:rPr>
        <w:t xml:space="preserve">20 </w:t>
      </w:r>
    </w:p>
    <w:p w14:paraId="084CC8A3" w14:textId="77777777" w:rsidR="000703C3" w:rsidRPr="00957CE0" w:rsidRDefault="000703C3" w:rsidP="000703C3">
      <w:pPr>
        <w:autoSpaceDE w:val="0"/>
        <w:autoSpaceDN w:val="0"/>
        <w:adjustRightInd w:val="0"/>
        <w:rPr>
          <w:color w:val="000000"/>
        </w:rPr>
      </w:pPr>
      <w:r w:rsidRPr="00957CE0">
        <w:rPr>
          <w:color w:val="000000"/>
        </w:rPr>
        <w:t xml:space="preserve">25 </w:t>
      </w:r>
    </w:p>
    <w:p w14:paraId="04B9C09A" w14:textId="77777777" w:rsidR="000703C3" w:rsidRDefault="000703C3" w:rsidP="000703C3">
      <w:pPr>
        <w:rPr>
          <w:color w:val="000000"/>
        </w:rPr>
      </w:pPr>
      <w:r w:rsidRPr="00957CE0">
        <w:rPr>
          <w:color w:val="000000"/>
        </w:rPr>
        <w:t>30</w:t>
      </w:r>
    </w:p>
    <w:p w14:paraId="651E8DF0" w14:textId="77777777" w:rsidR="000703C3" w:rsidRPr="00957CE0" w:rsidRDefault="000703C3" w:rsidP="000703C3">
      <w:pPr>
        <w:rPr>
          <w:color w:val="000000"/>
        </w:rPr>
      </w:pPr>
      <w:r w:rsidRPr="00957CE0">
        <w:rPr>
          <w:color w:val="000000"/>
        </w:rPr>
        <w:lastRenderedPageBreak/>
        <w:t>15</w:t>
      </w:r>
    </w:p>
    <w:p w14:paraId="603820A7" w14:textId="77777777" w:rsidR="000703C3" w:rsidRPr="00957CE0" w:rsidRDefault="000703C3" w:rsidP="000703C3">
      <w:pPr>
        <w:autoSpaceDE w:val="0"/>
        <w:autoSpaceDN w:val="0"/>
        <w:adjustRightInd w:val="0"/>
        <w:jc w:val="both"/>
        <w:rPr>
          <w:color w:val="000000"/>
        </w:rPr>
      </w:pPr>
      <w:r w:rsidRPr="00CB1F93">
        <w:rPr>
          <w:bCs/>
          <w:color w:val="000000"/>
        </w:rPr>
        <w:t>366.</w:t>
      </w:r>
      <w:r w:rsidRPr="00957CE0">
        <w:rPr>
          <w:bCs/>
          <w:color w:val="000000"/>
        </w:rPr>
        <w:t xml:space="preserve"> Больному, имеющему листок нетрудоспособности по </w:t>
      </w:r>
      <w:r w:rsidRPr="00C10333">
        <w:rPr>
          <w:bCs/>
          <w:caps/>
          <w:color w:val="000000"/>
        </w:rPr>
        <w:t>орви</w:t>
      </w:r>
      <w:r w:rsidRPr="00957CE0">
        <w:rPr>
          <w:bCs/>
          <w:color w:val="000000"/>
        </w:rPr>
        <w:t xml:space="preserve"> с 18.03 по 22.03. и явившемуся на прием к участковому терапевту 26.03 с признаками пневмонии, показано </w:t>
      </w:r>
    </w:p>
    <w:p w14:paraId="64499928"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родлить больничный лист с 26.03 до выздоровления с отметкой о нарушении режима </w:t>
      </w:r>
    </w:p>
    <w:p w14:paraId="76858259"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родлить больничный лист с 26.03 до выздоровления </w:t>
      </w:r>
    </w:p>
    <w:p w14:paraId="7AE682F8"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родлить больничный лист с 23.03 до выздоровления с отметкой о нарушении режима </w:t>
      </w:r>
    </w:p>
    <w:p w14:paraId="783B60FF" w14:textId="77777777" w:rsidR="000703C3" w:rsidRPr="00957CE0" w:rsidRDefault="000703C3" w:rsidP="000703C3">
      <w:pPr>
        <w:rPr>
          <w:color w:val="000000"/>
        </w:rPr>
      </w:pPr>
      <w:r>
        <w:rPr>
          <w:color w:val="000000"/>
        </w:rPr>
        <w:t>О</w:t>
      </w:r>
      <w:r w:rsidRPr="00957CE0">
        <w:rPr>
          <w:color w:val="000000"/>
        </w:rPr>
        <w:t>формить новый больничный лист</w:t>
      </w:r>
    </w:p>
    <w:p w14:paraId="19050F0D" w14:textId="77777777" w:rsidR="000703C3" w:rsidRDefault="000703C3" w:rsidP="000703C3">
      <w:pPr>
        <w:autoSpaceDE w:val="0"/>
        <w:autoSpaceDN w:val="0"/>
        <w:adjustRightInd w:val="0"/>
        <w:jc w:val="both"/>
        <w:rPr>
          <w:color w:val="000000"/>
        </w:rPr>
      </w:pPr>
      <w:r w:rsidRPr="00CB1F93">
        <w:rPr>
          <w:bCs/>
          <w:color w:val="000000"/>
        </w:rPr>
        <w:t>367.</w:t>
      </w:r>
      <w:r w:rsidRPr="00957CE0">
        <w:rPr>
          <w:bCs/>
          <w:color w:val="000000"/>
        </w:rPr>
        <w:t xml:space="preserve"> При неосложненном гипертоническом кризе артериальное давление после лечения в первые 2 часа должно снижаться на _______ % </w:t>
      </w:r>
    </w:p>
    <w:p w14:paraId="721F154D" w14:textId="77777777" w:rsidR="000703C3" w:rsidRPr="00957CE0" w:rsidRDefault="000703C3" w:rsidP="000703C3">
      <w:pPr>
        <w:autoSpaceDE w:val="0"/>
        <w:autoSpaceDN w:val="0"/>
        <w:adjustRightInd w:val="0"/>
        <w:jc w:val="both"/>
        <w:rPr>
          <w:color w:val="000000"/>
        </w:rPr>
      </w:pPr>
      <w:r w:rsidRPr="00957CE0">
        <w:rPr>
          <w:color w:val="000000"/>
        </w:rPr>
        <w:t>1</w:t>
      </w:r>
      <w:r>
        <w:rPr>
          <w:color w:val="000000"/>
        </w:rPr>
        <w:t>0</w:t>
      </w:r>
      <w:r w:rsidRPr="00957CE0">
        <w:rPr>
          <w:color w:val="000000"/>
        </w:rPr>
        <w:t xml:space="preserve"> </w:t>
      </w:r>
    </w:p>
    <w:p w14:paraId="2D8111ED" w14:textId="77777777" w:rsidR="000703C3" w:rsidRDefault="000703C3" w:rsidP="000703C3">
      <w:pPr>
        <w:autoSpaceDE w:val="0"/>
        <w:autoSpaceDN w:val="0"/>
        <w:adjustRightInd w:val="0"/>
        <w:rPr>
          <w:color w:val="000000"/>
        </w:rPr>
      </w:pPr>
      <w:r w:rsidRPr="00957CE0">
        <w:rPr>
          <w:color w:val="000000"/>
        </w:rPr>
        <w:t>1</w:t>
      </w:r>
      <w:r>
        <w:rPr>
          <w:color w:val="000000"/>
        </w:rPr>
        <w:t>5</w:t>
      </w:r>
      <w:r w:rsidRPr="00957CE0">
        <w:rPr>
          <w:color w:val="000000"/>
        </w:rPr>
        <w:t xml:space="preserve"> </w:t>
      </w:r>
    </w:p>
    <w:p w14:paraId="4B997AC0" w14:textId="77777777" w:rsidR="000703C3" w:rsidRPr="00957CE0" w:rsidRDefault="000703C3" w:rsidP="000703C3">
      <w:pPr>
        <w:autoSpaceDE w:val="0"/>
        <w:autoSpaceDN w:val="0"/>
        <w:adjustRightInd w:val="0"/>
        <w:rPr>
          <w:color w:val="000000"/>
        </w:rPr>
      </w:pPr>
      <w:r>
        <w:rPr>
          <w:color w:val="000000"/>
        </w:rPr>
        <w:t>25</w:t>
      </w:r>
    </w:p>
    <w:p w14:paraId="5A0706CB" w14:textId="77777777" w:rsidR="000703C3" w:rsidRPr="00957CE0" w:rsidRDefault="000703C3" w:rsidP="000703C3">
      <w:pPr>
        <w:rPr>
          <w:color w:val="000000"/>
        </w:rPr>
      </w:pPr>
      <w:r w:rsidRPr="00957CE0">
        <w:rPr>
          <w:color w:val="000000"/>
        </w:rPr>
        <w:t>35</w:t>
      </w:r>
    </w:p>
    <w:p w14:paraId="5A9C7AED" w14:textId="77777777" w:rsidR="000703C3" w:rsidRPr="00F9704C" w:rsidRDefault="000703C3" w:rsidP="000703C3">
      <w:pPr>
        <w:autoSpaceDE w:val="0"/>
        <w:autoSpaceDN w:val="0"/>
        <w:adjustRightInd w:val="0"/>
        <w:rPr>
          <w:bCs/>
          <w:color w:val="000000"/>
        </w:rPr>
      </w:pPr>
      <w:r w:rsidRPr="00CB1F93">
        <w:rPr>
          <w:bCs/>
          <w:color w:val="000000"/>
        </w:rPr>
        <w:t>368.</w:t>
      </w:r>
      <w:r w:rsidRPr="00957CE0">
        <w:rPr>
          <w:bCs/>
          <w:color w:val="000000"/>
        </w:rPr>
        <w:t xml:space="preserve"> Начало действия </w:t>
      </w:r>
      <w:proofErr w:type="spellStart"/>
      <w:r w:rsidRPr="00957CE0">
        <w:rPr>
          <w:bCs/>
          <w:color w:val="000000"/>
        </w:rPr>
        <w:t>каптоприла</w:t>
      </w:r>
      <w:proofErr w:type="spellEnd"/>
      <w:r w:rsidRPr="00957CE0">
        <w:rPr>
          <w:bCs/>
          <w:color w:val="000000"/>
        </w:rPr>
        <w:t xml:space="preserve"> при </w:t>
      </w:r>
      <w:proofErr w:type="spellStart"/>
      <w:r w:rsidRPr="00957CE0">
        <w:rPr>
          <w:bCs/>
          <w:color w:val="000000"/>
        </w:rPr>
        <w:t>сублингвальном</w:t>
      </w:r>
      <w:proofErr w:type="spellEnd"/>
      <w:r w:rsidRPr="00957CE0">
        <w:rPr>
          <w:bCs/>
          <w:color w:val="000000"/>
        </w:rPr>
        <w:t xml:space="preserve"> приеме 25 – 50 </w:t>
      </w:r>
      <w:r>
        <w:rPr>
          <w:bCs/>
          <w:color w:val="000000"/>
        </w:rPr>
        <w:t xml:space="preserve">мг проявляется через _______ </w:t>
      </w:r>
      <w:r w:rsidRPr="00957CE0">
        <w:rPr>
          <w:bCs/>
          <w:color w:val="000000"/>
        </w:rPr>
        <w:t xml:space="preserve">минут </w:t>
      </w:r>
    </w:p>
    <w:p w14:paraId="4024C67E" w14:textId="77777777" w:rsidR="000703C3" w:rsidRPr="00957CE0" w:rsidRDefault="000703C3" w:rsidP="000703C3">
      <w:pPr>
        <w:autoSpaceDE w:val="0"/>
        <w:autoSpaceDN w:val="0"/>
        <w:adjustRightInd w:val="0"/>
        <w:rPr>
          <w:color w:val="000000"/>
        </w:rPr>
      </w:pPr>
      <w:r w:rsidRPr="00CE44B3">
        <w:rPr>
          <w:color w:val="000000"/>
        </w:rPr>
        <w:t>2</w:t>
      </w:r>
      <w:r w:rsidRPr="00957CE0">
        <w:rPr>
          <w:color w:val="000000"/>
        </w:rPr>
        <w:t xml:space="preserve">0 </w:t>
      </w:r>
    </w:p>
    <w:p w14:paraId="5DDF94EE" w14:textId="77777777" w:rsidR="000703C3" w:rsidRDefault="000703C3" w:rsidP="000703C3">
      <w:pPr>
        <w:autoSpaceDE w:val="0"/>
        <w:autoSpaceDN w:val="0"/>
        <w:adjustRightInd w:val="0"/>
        <w:rPr>
          <w:color w:val="000000"/>
        </w:rPr>
      </w:pPr>
      <w:r>
        <w:rPr>
          <w:color w:val="000000"/>
        </w:rPr>
        <w:t xml:space="preserve">30 </w:t>
      </w:r>
    </w:p>
    <w:p w14:paraId="65616166" w14:textId="77777777" w:rsidR="000703C3" w:rsidRPr="00957CE0" w:rsidRDefault="000703C3" w:rsidP="000703C3">
      <w:pPr>
        <w:autoSpaceDE w:val="0"/>
        <w:autoSpaceDN w:val="0"/>
        <w:adjustRightInd w:val="0"/>
        <w:rPr>
          <w:color w:val="000000"/>
        </w:rPr>
      </w:pPr>
      <w:r w:rsidRPr="00957CE0">
        <w:rPr>
          <w:color w:val="000000"/>
        </w:rPr>
        <w:t xml:space="preserve">15 </w:t>
      </w:r>
    </w:p>
    <w:p w14:paraId="63E27852" w14:textId="77777777" w:rsidR="000703C3" w:rsidRPr="00957CE0" w:rsidRDefault="000703C3" w:rsidP="000703C3">
      <w:pPr>
        <w:rPr>
          <w:color w:val="000000"/>
        </w:rPr>
      </w:pPr>
      <w:r w:rsidRPr="00CE44B3">
        <w:rPr>
          <w:color w:val="000000"/>
        </w:rPr>
        <w:t>1</w:t>
      </w:r>
      <w:r w:rsidRPr="00957CE0">
        <w:rPr>
          <w:color w:val="000000"/>
        </w:rPr>
        <w:t>0</w:t>
      </w:r>
    </w:p>
    <w:p w14:paraId="022EBBB5" w14:textId="77777777" w:rsidR="000703C3" w:rsidRPr="00957CE0" w:rsidRDefault="000703C3" w:rsidP="000703C3">
      <w:pPr>
        <w:autoSpaceDE w:val="0"/>
        <w:autoSpaceDN w:val="0"/>
        <w:adjustRightInd w:val="0"/>
        <w:jc w:val="both"/>
        <w:rPr>
          <w:color w:val="000000"/>
        </w:rPr>
      </w:pPr>
      <w:r w:rsidRPr="00CB1F93">
        <w:rPr>
          <w:bCs/>
          <w:color w:val="000000"/>
        </w:rPr>
        <w:t>369.</w:t>
      </w:r>
      <w:r w:rsidRPr="00957CE0">
        <w:rPr>
          <w:bCs/>
          <w:color w:val="000000"/>
        </w:rPr>
        <w:t xml:space="preserve"> Абсолютным противопоказанием для назначения </w:t>
      </w:r>
      <w:proofErr w:type="spellStart"/>
      <w:r w:rsidRPr="00957CE0">
        <w:rPr>
          <w:bCs/>
          <w:color w:val="000000"/>
        </w:rPr>
        <w:t>тиазидных</w:t>
      </w:r>
      <w:proofErr w:type="spellEnd"/>
      <w:r w:rsidRPr="00957CE0">
        <w:rPr>
          <w:bCs/>
          <w:color w:val="000000"/>
        </w:rPr>
        <w:t xml:space="preserve"> диуретиков больным артериальной гипертензией является </w:t>
      </w:r>
    </w:p>
    <w:p w14:paraId="55E3C108"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одагра </w:t>
      </w:r>
    </w:p>
    <w:p w14:paraId="1D71252E" w14:textId="77777777" w:rsidR="000703C3" w:rsidRPr="00957CE0" w:rsidRDefault="000703C3" w:rsidP="000703C3">
      <w:pPr>
        <w:autoSpaceDE w:val="0"/>
        <w:autoSpaceDN w:val="0"/>
        <w:adjustRightInd w:val="0"/>
        <w:rPr>
          <w:color w:val="000000"/>
        </w:rPr>
      </w:pPr>
      <w:r>
        <w:rPr>
          <w:color w:val="000000"/>
        </w:rPr>
        <w:t>Ф</w:t>
      </w:r>
      <w:r w:rsidRPr="00957CE0">
        <w:rPr>
          <w:color w:val="000000"/>
        </w:rPr>
        <w:t xml:space="preserve">ибрилляция предсердий </w:t>
      </w:r>
    </w:p>
    <w:p w14:paraId="18AC14F4"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триовентрикулярная блокада </w:t>
      </w:r>
    </w:p>
    <w:p w14:paraId="1CAC93CF" w14:textId="77777777" w:rsidR="000703C3" w:rsidRPr="00957CE0" w:rsidRDefault="000703C3" w:rsidP="000703C3">
      <w:pPr>
        <w:rPr>
          <w:color w:val="000000"/>
        </w:rPr>
      </w:pPr>
      <w:r>
        <w:rPr>
          <w:color w:val="000000"/>
        </w:rPr>
        <w:t>Х</w:t>
      </w:r>
      <w:r w:rsidRPr="00957CE0">
        <w:rPr>
          <w:color w:val="000000"/>
        </w:rPr>
        <w:t>роническая сердечная недостаточность</w:t>
      </w:r>
    </w:p>
    <w:p w14:paraId="23AF2466" w14:textId="77777777" w:rsidR="000703C3" w:rsidRPr="00957CE0" w:rsidRDefault="000703C3" w:rsidP="000703C3">
      <w:pPr>
        <w:autoSpaceDE w:val="0"/>
        <w:autoSpaceDN w:val="0"/>
        <w:adjustRightInd w:val="0"/>
        <w:jc w:val="both"/>
        <w:rPr>
          <w:color w:val="000000"/>
        </w:rPr>
      </w:pPr>
      <w:r w:rsidRPr="00CB1F93">
        <w:rPr>
          <w:bCs/>
          <w:color w:val="000000"/>
        </w:rPr>
        <w:t>370.</w:t>
      </w:r>
      <w:r w:rsidRPr="00957CE0">
        <w:rPr>
          <w:bCs/>
          <w:color w:val="000000"/>
        </w:rPr>
        <w:t xml:space="preserve"> Абсолютным противопоказанием для назначения ингибиторов </w:t>
      </w:r>
      <w:proofErr w:type="spellStart"/>
      <w:r w:rsidRPr="00957CE0">
        <w:rPr>
          <w:bCs/>
          <w:color w:val="000000"/>
        </w:rPr>
        <w:t>ангиотензинпревращающего</w:t>
      </w:r>
      <w:proofErr w:type="spellEnd"/>
      <w:r w:rsidRPr="00957CE0">
        <w:rPr>
          <w:bCs/>
          <w:color w:val="000000"/>
        </w:rPr>
        <w:t xml:space="preserve"> фермента больным артериальной гипертензией является </w:t>
      </w:r>
    </w:p>
    <w:p w14:paraId="11141960"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ожилой возраст </w:t>
      </w:r>
    </w:p>
    <w:p w14:paraId="4B1E33D1" w14:textId="77777777" w:rsidR="000703C3" w:rsidRDefault="000703C3" w:rsidP="000703C3">
      <w:pPr>
        <w:autoSpaceDE w:val="0"/>
        <w:autoSpaceDN w:val="0"/>
        <w:adjustRightInd w:val="0"/>
        <w:rPr>
          <w:color w:val="000000"/>
        </w:rPr>
      </w:pPr>
      <w:r>
        <w:rPr>
          <w:color w:val="000000"/>
        </w:rPr>
        <w:t>Ф</w:t>
      </w:r>
      <w:r w:rsidRPr="00957CE0">
        <w:rPr>
          <w:color w:val="000000"/>
        </w:rPr>
        <w:t xml:space="preserve">ибрилляция предсердий </w:t>
      </w:r>
    </w:p>
    <w:p w14:paraId="60B6BEC0" w14:textId="77777777" w:rsidR="000703C3" w:rsidRPr="00957CE0" w:rsidRDefault="000703C3" w:rsidP="000703C3">
      <w:pPr>
        <w:autoSpaceDE w:val="0"/>
        <w:autoSpaceDN w:val="0"/>
        <w:adjustRightInd w:val="0"/>
        <w:rPr>
          <w:color w:val="000000"/>
        </w:rPr>
      </w:pPr>
      <w:r>
        <w:rPr>
          <w:color w:val="000000"/>
        </w:rPr>
        <w:t xml:space="preserve">Беременность </w:t>
      </w:r>
    </w:p>
    <w:p w14:paraId="5DC0C62E" w14:textId="77777777" w:rsidR="000703C3" w:rsidRPr="00957CE0" w:rsidRDefault="000703C3" w:rsidP="000703C3">
      <w:pPr>
        <w:rPr>
          <w:color w:val="000000"/>
        </w:rPr>
      </w:pPr>
      <w:proofErr w:type="spellStart"/>
      <w:r>
        <w:rPr>
          <w:color w:val="000000"/>
        </w:rPr>
        <w:t>Г</w:t>
      </w:r>
      <w:r w:rsidRPr="00957CE0">
        <w:rPr>
          <w:color w:val="000000"/>
        </w:rPr>
        <w:t>ипокалиемия</w:t>
      </w:r>
      <w:proofErr w:type="spellEnd"/>
    </w:p>
    <w:p w14:paraId="477FCB45" w14:textId="77777777" w:rsidR="000703C3" w:rsidRPr="00957CE0" w:rsidRDefault="000703C3" w:rsidP="000703C3">
      <w:pPr>
        <w:autoSpaceDE w:val="0"/>
        <w:autoSpaceDN w:val="0"/>
        <w:adjustRightInd w:val="0"/>
        <w:jc w:val="both"/>
        <w:rPr>
          <w:color w:val="000000"/>
        </w:rPr>
      </w:pPr>
      <w:r w:rsidRPr="00B07D1F">
        <w:rPr>
          <w:bCs/>
          <w:color w:val="000000"/>
        </w:rPr>
        <w:t>371.</w:t>
      </w:r>
      <w:r w:rsidRPr="00957CE0">
        <w:rPr>
          <w:bCs/>
          <w:color w:val="000000"/>
        </w:rPr>
        <w:t xml:space="preserve"> Молниеносная форма анафилактического шока развивается в течение ____минут </w:t>
      </w:r>
    </w:p>
    <w:p w14:paraId="0CA5F9E0" w14:textId="77777777" w:rsidR="000703C3" w:rsidRPr="00957CE0" w:rsidRDefault="000703C3" w:rsidP="000703C3">
      <w:pPr>
        <w:autoSpaceDE w:val="0"/>
        <w:autoSpaceDN w:val="0"/>
        <w:adjustRightInd w:val="0"/>
        <w:rPr>
          <w:color w:val="000000"/>
        </w:rPr>
      </w:pPr>
      <w:r w:rsidRPr="00957CE0">
        <w:rPr>
          <w:color w:val="000000"/>
        </w:rPr>
        <w:t xml:space="preserve">10 </w:t>
      </w:r>
    </w:p>
    <w:p w14:paraId="566FB7C0" w14:textId="77777777" w:rsidR="000703C3" w:rsidRDefault="000703C3" w:rsidP="000703C3">
      <w:pPr>
        <w:autoSpaceDE w:val="0"/>
        <w:autoSpaceDN w:val="0"/>
        <w:adjustRightInd w:val="0"/>
        <w:rPr>
          <w:color w:val="000000"/>
        </w:rPr>
      </w:pPr>
      <w:r>
        <w:rPr>
          <w:color w:val="000000"/>
        </w:rPr>
        <w:t xml:space="preserve">20 </w:t>
      </w:r>
    </w:p>
    <w:p w14:paraId="16E9357E" w14:textId="77777777" w:rsidR="000703C3" w:rsidRPr="00957CE0" w:rsidRDefault="000703C3" w:rsidP="000703C3">
      <w:pPr>
        <w:autoSpaceDE w:val="0"/>
        <w:autoSpaceDN w:val="0"/>
        <w:adjustRightInd w:val="0"/>
        <w:rPr>
          <w:color w:val="000000"/>
        </w:rPr>
      </w:pPr>
      <w:r w:rsidRPr="00957CE0">
        <w:rPr>
          <w:color w:val="000000"/>
        </w:rPr>
        <w:t xml:space="preserve">30 </w:t>
      </w:r>
    </w:p>
    <w:p w14:paraId="0BB5D61A" w14:textId="77777777" w:rsidR="000703C3" w:rsidRPr="00957CE0" w:rsidRDefault="000703C3" w:rsidP="000703C3">
      <w:pPr>
        <w:rPr>
          <w:color w:val="000000"/>
        </w:rPr>
      </w:pPr>
      <w:r w:rsidRPr="00957CE0">
        <w:rPr>
          <w:color w:val="000000"/>
        </w:rPr>
        <w:t>15</w:t>
      </w:r>
    </w:p>
    <w:p w14:paraId="59E3672E" w14:textId="77777777" w:rsidR="000703C3" w:rsidRPr="00957CE0" w:rsidRDefault="000703C3" w:rsidP="000703C3">
      <w:pPr>
        <w:autoSpaceDE w:val="0"/>
        <w:autoSpaceDN w:val="0"/>
        <w:adjustRightInd w:val="0"/>
        <w:jc w:val="both"/>
        <w:rPr>
          <w:color w:val="000000"/>
        </w:rPr>
      </w:pPr>
      <w:r w:rsidRPr="00B07D1F">
        <w:rPr>
          <w:bCs/>
          <w:color w:val="000000"/>
        </w:rPr>
        <w:t>372.</w:t>
      </w:r>
      <w:r w:rsidRPr="00957CE0">
        <w:rPr>
          <w:bCs/>
          <w:color w:val="000000"/>
        </w:rPr>
        <w:t xml:space="preserve"> Клиническим признаком истинного кардиогенного шока является </w:t>
      </w:r>
    </w:p>
    <w:p w14:paraId="03FA3159" w14:textId="77777777" w:rsidR="000703C3" w:rsidRDefault="000703C3" w:rsidP="000703C3">
      <w:pPr>
        <w:rPr>
          <w:color w:val="000000"/>
        </w:rPr>
      </w:pPr>
      <w:r>
        <w:rPr>
          <w:color w:val="000000"/>
        </w:rPr>
        <w:t>А</w:t>
      </w:r>
      <w:r w:rsidRPr="00957CE0">
        <w:rPr>
          <w:color w:val="000000"/>
        </w:rPr>
        <w:t>ртериальная гипертензия</w:t>
      </w:r>
    </w:p>
    <w:p w14:paraId="3043CA72" w14:textId="77777777" w:rsidR="000703C3" w:rsidRDefault="000703C3" w:rsidP="000703C3">
      <w:pPr>
        <w:autoSpaceDE w:val="0"/>
        <w:autoSpaceDN w:val="0"/>
        <w:adjustRightInd w:val="0"/>
        <w:rPr>
          <w:color w:val="000000"/>
        </w:rPr>
      </w:pPr>
      <w:r>
        <w:rPr>
          <w:color w:val="000000"/>
        </w:rPr>
        <w:t>Б</w:t>
      </w:r>
      <w:r w:rsidRPr="00957CE0">
        <w:rPr>
          <w:color w:val="000000"/>
        </w:rPr>
        <w:t>радикардия</w:t>
      </w:r>
    </w:p>
    <w:p w14:paraId="33BA4A36"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олиурия </w:t>
      </w:r>
    </w:p>
    <w:p w14:paraId="0CBDC872" w14:textId="77777777" w:rsidR="000703C3" w:rsidRPr="00957CE0" w:rsidRDefault="000703C3" w:rsidP="000703C3">
      <w:pPr>
        <w:autoSpaceDE w:val="0"/>
        <w:autoSpaceDN w:val="0"/>
        <w:adjustRightInd w:val="0"/>
        <w:rPr>
          <w:color w:val="000000"/>
        </w:rPr>
      </w:pPr>
      <w:r>
        <w:rPr>
          <w:color w:val="000000"/>
        </w:rPr>
        <w:t xml:space="preserve">Артериальная гипотония </w:t>
      </w:r>
    </w:p>
    <w:p w14:paraId="67BF742F" w14:textId="77777777" w:rsidR="000703C3" w:rsidRPr="00957CE0" w:rsidRDefault="000703C3" w:rsidP="000703C3">
      <w:pPr>
        <w:autoSpaceDE w:val="0"/>
        <w:autoSpaceDN w:val="0"/>
        <w:adjustRightInd w:val="0"/>
        <w:rPr>
          <w:color w:val="000000"/>
        </w:rPr>
      </w:pPr>
      <w:r w:rsidRPr="00B07D1F">
        <w:rPr>
          <w:bCs/>
          <w:color w:val="000000"/>
        </w:rPr>
        <w:t>373.</w:t>
      </w:r>
      <w:r w:rsidRPr="00957CE0">
        <w:rPr>
          <w:bCs/>
          <w:color w:val="000000"/>
        </w:rPr>
        <w:t xml:space="preserve"> К истинному кардиогенному шоку чаще приводит </w:t>
      </w:r>
    </w:p>
    <w:p w14:paraId="36D926CF"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ароксизмальная желудочковая тахикардия </w:t>
      </w:r>
    </w:p>
    <w:p w14:paraId="43B2B714" w14:textId="77777777" w:rsidR="000703C3" w:rsidRDefault="000703C3" w:rsidP="000703C3">
      <w:pPr>
        <w:autoSpaceDE w:val="0"/>
        <w:autoSpaceDN w:val="0"/>
        <w:adjustRightInd w:val="0"/>
        <w:rPr>
          <w:color w:val="000000"/>
        </w:rPr>
      </w:pPr>
      <w:r>
        <w:rPr>
          <w:color w:val="000000"/>
        </w:rPr>
        <w:t xml:space="preserve">Фибрилляция предсердий </w:t>
      </w:r>
    </w:p>
    <w:p w14:paraId="3A2658FA" w14:textId="77777777" w:rsidR="000703C3" w:rsidRDefault="000703C3" w:rsidP="000703C3">
      <w:pPr>
        <w:autoSpaceDE w:val="0"/>
        <w:autoSpaceDN w:val="0"/>
        <w:adjustRightInd w:val="0"/>
        <w:rPr>
          <w:color w:val="000000"/>
        </w:rPr>
      </w:pPr>
      <w:r>
        <w:rPr>
          <w:color w:val="000000"/>
        </w:rPr>
        <w:t xml:space="preserve">Трансмуральный инфаркт миокарда </w:t>
      </w:r>
    </w:p>
    <w:p w14:paraId="6C303912" w14:textId="77777777" w:rsidR="000703C3" w:rsidRPr="00957CE0" w:rsidRDefault="000703C3" w:rsidP="000703C3">
      <w:pPr>
        <w:autoSpaceDE w:val="0"/>
        <w:autoSpaceDN w:val="0"/>
        <w:adjustRightInd w:val="0"/>
        <w:rPr>
          <w:color w:val="000000"/>
        </w:rPr>
      </w:pPr>
      <w:r>
        <w:rPr>
          <w:color w:val="000000"/>
        </w:rPr>
        <w:t>С</w:t>
      </w:r>
      <w:r w:rsidRPr="00957CE0">
        <w:rPr>
          <w:color w:val="000000"/>
        </w:rPr>
        <w:t>управентрикулярная тахикардия</w:t>
      </w:r>
    </w:p>
    <w:p w14:paraId="110A67F8" w14:textId="77777777" w:rsidR="000703C3" w:rsidRPr="00957CE0" w:rsidRDefault="000703C3" w:rsidP="000703C3">
      <w:pPr>
        <w:autoSpaceDE w:val="0"/>
        <w:autoSpaceDN w:val="0"/>
        <w:adjustRightInd w:val="0"/>
        <w:jc w:val="both"/>
        <w:rPr>
          <w:color w:val="000000"/>
        </w:rPr>
      </w:pPr>
      <w:r w:rsidRPr="00B07D1F">
        <w:rPr>
          <w:bCs/>
          <w:color w:val="000000"/>
        </w:rPr>
        <w:t>374.</w:t>
      </w:r>
      <w:r w:rsidRPr="00957CE0">
        <w:rPr>
          <w:bCs/>
          <w:color w:val="000000"/>
        </w:rPr>
        <w:t xml:space="preserve"> Наиболее частым осложнением истинного кардиогенного шока является </w:t>
      </w:r>
    </w:p>
    <w:p w14:paraId="57435575" w14:textId="77777777" w:rsidR="000703C3" w:rsidRDefault="000703C3" w:rsidP="000703C3">
      <w:pPr>
        <w:autoSpaceDE w:val="0"/>
        <w:autoSpaceDN w:val="0"/>
        <w:adjustRightInd w:val="0"/>
        <w:rPr>
          <w:color w:val="000000"/>
        </w:rPr>
      </w:pPr>
      <w:r>
        <w:rPr>
          <w:color w:val="000000"/>
        </w:rPr>
        <w:t>А</w:t>
      </w:r>
      <w:r w:rsidRPr="00957CE0">
        <w:rPr>
          <w:color w:val="000000"/>
        </w:rPr>
        <w:t xml:space="preserve">триовентрикулярная тахикардия </w:t>
      </w:r>
    </w:p>
    <w:p w14:paraId="4D324477" w14:textId="77777777" w:rsidR="000703C3" w:rsidRPr="00957CE0" w:rsidRDefault="000703C3" w:rsidP="000703C3">
      <w:pPr>
        <w:autoSpaceDE w:val="0"/>
        <w:autoSpaceDN w:val="0"/>
        <w:adjustRightInd w:val="0"/>
        <w:rPr>
          <w:color w:val="000000"/>
        </w:rPr>
      </w:pPr>
      <w:r>
        <w:rPr>
          <w:color w:val="000000"/>
        </w:rPr>
        <w:t xml:space="preserve">Фибрилляция желудочков </w:t>
      </w:r>
    </w:p>
    <w:p w14:paraId="1C7976B4" w14:textId="77777777" w:rsidR="000703C3" w:rsidRPr="00957CE0" w:rsidRDefault="000703C3" w:rsidP="000703C3">
      <w:pPr>
        <w:autoSpaceDE w:val="0"/>
        <w:autoSpaceDN w:val="0"/>
        <w:adjustRightInd w:val="0"/>
        <w:rPr>
          <w:color w:val="000000"/>
        </w:rPr>
      </w:pPr>
      <w:r>
        <w:rPr>
          <w:color w:val="000000"/>
        </w:rPr>
        <w:t>Э</w:t>
      </w:r>
      <w:r w:rsidRPr="00957CE0">
        <w:rPr>
          <w:color w:val="000000"/>
        </w:rPr>
        <w:t xml:space="preserve">лектромеханическая диссоциация </w:t>
      </w:r>
    </w:p>
    <w:p w14:paraId="7ACB9953" w14:textId="77777777" w:rsidR="000703C3" w:rsidRPr="00957CE0" w:rsidRDefault="000703C3" w:rsidP="000703C3">
      <w:pPr>
        <w:rPr>
          <w:color w:val="000000"/>
        </w:rPr>
      </w:pPr>
      <w:proofErr w:type="spellStart"/>
      <w:r>
        <w:rPr>
          <w:color w:val="000000"/>
        </w:rPr>
        <w:t>Т</w:t>
      </w:r>
      <w:r w:rsidRPr="00957CE0">
        <w:rPr>
          <w:color w:val="000000"/>
        </w:rPr>
        <w:t>ахисистолическая</w:t>
      </w:r>
      <w:proofErr w:type="spellEnd"/>
      <w:r w:rsidRPr="00957CE0">
        <w:rPr>
          <w:color w:val="000000"/>
        </w:rPr>
        <w:t xml:space="preserve"> форма мерцательной аритмии</w:t>
      </w:r>
    </w:p>
    <w:p w14:paraId="6FC5FF5C" w14:textId="77777777" w:rsidR="000703C3" w:rsidRPr="00957CE0" w:rsidRDefault="000703C3" w:rsidP="000703C3">
      <w:pPr>
        <w:autoSpaceDE w:val="0"/>
        <w:autoSpaceDN w:val="0"/>
        <w:adjustRightInd w:val="0"/>
        <w:rPr>
          <w:color w:val="000000"/>
        </w:rPr>
      </w:pPr>
      <w:r w:rsidRPr="00B07D1F">
        <w:rPr>
          <w:bCs/>
          <w:color w:val="000000"/>
        </w:rPr>
        <w:t>375.</w:t>
      </w:r>
      <w:r w:rsidRPr="00957CE0">
        <w:rPr>
          <w:bCs/>
          <w:color w:val="000000"/>
        </w:rPr>
        <w:t xml:space="preserve"> Стратегия вторичной профилактики заключается в </w:t>
      </w:r>
    </w:p>
    <w:p w14:paraId="19E25027"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азделении населения на группы в зависимости от возраста </w:t>
      </w:r>
    </w:p>
    <w:p w14:paraId="1A29B905"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воевременном выявлении лиц с повышенным уровнем факторов риска и проведение мероприятий по их коррекции </w:t>
      </w:r>
    </w:p>
    <w:p w14:paraId="4DABA7EB" w14:textId="77777777" w:rsidR="000703C3" w:rsidRDefault="000703C3" w:rsidP="000703C3">
      <w:pPr>
        <w:rPr>
          <w:color w:val="000000"/>
        </w:rPr>
      </w:pPr>
      <w:r>
        <w:rPr>
          <w:color w:val="000000"/>
        </w:rPr>
        <w:lastRenderedPageBreak/>
        <w:t>Ф</w:t>
      </w:r>
      <w:r w:rsidRPr="00957CE0">
        <w:rPr>
          <w:color w:val="000000"/>
        </w:rPr>
        <w:t>ормировании здорового образа жизни на уровне всего населения и обеспечение для этого соответствующих условий</w:t>
      </w:r>
    </w:p>
    <w:p w14:paraId="4D55B790" w14:textId="77777777" w:rsidR="000703C3" w:rsidRPr="00957CE0" w:rsidRDefault="000703C3" w:rsidP="000703C3">
      <w:pPr>
        <w:autoSpaceDE w:val="0"/>
        <w:autoSpaceDN w:val="0"/>
        <w:adjustRightInd w:val="0"/>
        <w:rPr>
          <w:color w:val="000000"/>
        </w:rPr>
      </w:pPr>
      <w:r>
        <w:rPr>
          <w:color w:val="000000"/>
        </w:rPr>
        <w:t>П</w:t>
      </w:r>
      <w:r w:rsidRPr="00957CE0">
        <w:rPr>
          <w:color w:val="000000"/>
        </w:rPr>
        <w:t>редупреждении прогрессирования хронических неинфекционных заболеваний как за счет коррекции факторов риска, так и за счет своевременного проведе</w:t>
      </w:r>
      <w:r>
        <w:rPr>
          <w:color w:val="000000"/>
        </w:rPr>
        <w:t xml:space="preserve">ния лечения и мер реабилитации </w:t>
      </w:r>
    </w:p>
    <w:p w14:paraId="6C6FFD4E" w14:textId="77777777" w:rsidR="000703C3" w:rsidRPr="00957CE0" w:rsidRDefault="000703C3" w:rsidP="000703C3">
      <w:pPr>
        <w:autoSpaceDE w:val="0"/>
        <w:autoSpaceDN w:val="0"/>
        <w:adjustRightInd w:val="0"/>
        <w:rPr>
          <w:color w:val="000000"/>
        </w:rPr>
      </w:pPr>
      <w:r w:rsidRPr="00B07D1F">
        <w:rPr>
          <w:bCs/>
          <w:color w:val="000000"/>
        </w:rPr>
        <w:t>376.</w:t>
      </w:r>
      <w:r w:rsidRPr="00957CE0">
        <w:rPr>
          <w:bCs/>
          <w:color w:val="000000"/>
        </w:rPr>
        <w:t xml:space="preserve"> За время физиологически протекающей беременности врач-терапевт проводит осмотр </w:t>
      </w:r>
    </w:p>
    <w:p w14:paraId="1F558C0E" w14:textId="77777777" w:rsidR="000703C3" w:rsidRPr="00957CE0" w:rsidRDefault="000703C3" w:rsidP="000703C3">
      <w:pPr>
        <w:autoSpaceDE w:val="0"/>
        <w:autoSpaceDN w:val="0"/>
        <w:adjustRightInd w:val="0"/>
        <w:rPr>
          <w:color w:val="000000"/>
        </w:rPr>
      </w:pPr>
      <w:r w:rsidRPr="00733E99">
        <w:rPr>
          <w:color w:val="000000"/>
        </w:rPr>
        <w:t>2</w:t>
      </w:r>
      <w:r w:rsidRPr="00957CE0">
        <w:rPr>
          <w:color w:val="000000"/>
        </w:rPr>
        <w:t xml:space="preserve"> раза </w:t>
      </w:r>
    </w:p>
    <w:p w14:paraId="2FEAAC29" w14:textId="77777777" w:rsidR="000703C3" w:rsidRPr="00957CE0" w:rsidRDefault="000703C3" w:rsidP="000703C3">
      <w:pPr>
        <w:autoSpaceDE w:val="0"/>
        <w:autoSpaceDN w:val="0"/>
        <w:adjustRightInd w:val="0"/>
        <w:rPr>
          <w:color w:val="000000"/>
        </w:rPr>
      </w:pPr>
      <w:r w:rsidRPr="00733E99">
        <w:rPr>
          <w:color w:val="000000"/>
        </w:rPr>
        <w:t>3</w:t>
      </w:r>
      <w:r w:rsidRPr="00957CE0">
        <w:rPr>
          <w:color w:val="000000"/>
        </w:rPr>
        <w:t xml:space="preserve"> раза </w:t>
      </w:r>
    </w:p>
    <w:p w14:paraId="58DB67C7" w14:textId="77777777" w:rsidR="000703C3" w:rsidRPr="00957CE0" w:rsidRDefault="000703C3" w:rsidP="000703C3">
      <w:pPr>
        <w:autoSpaceDE w:val="0"/>
        <w:autoSpaceDN w:val="0"/>
        <w:adjustRightInd w:val="0"/>
        <w:rPr>
          <w:color w:val="000000"/>
        </w:rPr>
      </w:pPr>
      <w:r w:rsidRPr="00957CE0">
        <w:rPr>
          <w:color w:val="000000"/>
        </w:rPr>
        <w:t xml:space="preserve">1 раз </w:t>
      </w:r>
    </w:p>
    <w:p w14:paraId="742910AF" w14:textId="77777777" w:rsidR="000703C3" w:rsidRPr="00957CE0" w:rsidRDefault="000703C3" w:rsidP="000703C3">
      <w:pPr>
        <w:rPr>
          <w:color w:val="000000"/>
        </w:rPr>
      </w:pPr>
      <w:r w:rsidRPr="00957CE0">
        <w:rPr>
          <w:color w:val="000000"/>
        </w:rPr>
        <w:t>4 раза</w:t>
      </w:r>
    </w:p>
    <w:p w14:paraId="66721025" w14:textId="77777777" w:rsidR="000703C3" w:rsidRPr="00957CE0" w:rsidRDefault="000703C3" w:rsidP="000703C3">
      <w:pPr>
        <w:autoSpaceDE w:val="0"/>
        <w:autoSpaceDN w:val="0"/>
        <w:adjustRightInd w:val="0"/>
        <w:jc w:val="both"/>
        <w:rPr>
          <w:color w:val="000000"/>
        </w:rPr>
      </w:pPr>
      <w:r w:rsidRPr="00B07D1F">
        <w:rPr>
          <w:bCs/>
          <w:color w:val="000000"/>
        </w:rPr>
        <w:t>377.</w:t>
      </w:r>
      <w:r w:rsidRPr="00957CE0">
        <w:rPr>
          <w:bCs/>
          <w:color w:val="000000"/>
        </w:rPr>
        <w:t xml:space="preserve"> К часто встречающемуся лабораторному признаку при </w:t>
      </w:r>
      <w:proofErr w:type="spellStart"/>
      <w:r w:rsidRPr="00957CE0">
        <w:rPr>
          <w:bCs/>
          <w:color w:val="000000"/>
        </w:rPr>
        <w:t>анкилозирующем</w:t>
      </w:r>
      <w:proofErr w:type="spellEnd"/>
      <w:r w:rsidRPr="00957CE0">
        <w:rPr>
          <w:bCs/>
          <w:color w:val="000000"/>
        </w:rPr>
        <w:t xml:space="preserve"> спондилите относят </w:t>
      </w:r>
    </w:p>
    <w:p w14:paraId="40E23DF9"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евматоидный фактор </w:t>
      </w:r>
    </w:p>
    <w:p w14:paraId="42704DD4" w14:textId="77777777" w:rsidR="000703C3" w:rsidRDefault="000703C3" w:rsidP="000703C3">
      <w:pPr>
        <w:autoSpaceDE w:val="0"/>
        <w:autoSpaceDN w:val="0"/>
        <w:adjustRightInd w:val="0"/>
        <w:rPr>
          <w:color w:val="000000"/>
        </w:rPr>
      </w:pPr>
      <w:proofErr w:type="spellStart"/>
      <w:r>
        <w:rPr>
          <w:color w:val="000000"/>
        </w:rPr>
        <w:t>А</w:t>
      </w:r>
      <w:r w:rsidRPr="00957CE0">
        <w:rPr>
          <w:color w:val="000000"/>
        </w:rPr>
        <w:t>нтинейтрофильные</w:t>
      </w:r>
      <w:proofErr w:type="spellEnd"/>
      <w:r w:rsidRPr="00957CE0">
        <w:rPr>
          <w:color w:val="000000"/>
        </w:rPr>
        <w:t xml:space="preserve"> антитела</w:t>
      </w:r>
    </w:p>
    <w:p w14:paraId="696685B8" w14:textId="77777777" w:rsidR="000703C3" w:rsidRPr="00957CE0" w:rsidRDefault="000703C3" w:rsidP="000703C3">
      <w:pPr>
        <w:autoSpaceDE w:val="0"/>
        <w:autoSpaceDN w:val="0"/>
        <w:adjustRightInd w:val="0"/>
        <w:rPr>
          <w:color w:val="000000"/>
        </w:rPr>
      </w:pPr>
      <w:r>
        <w:rPr>
          <w:color w:val="000000"/>
        </w:rPr>
        <w:t xml:space="preserve">HLA-B27 </w:t>
      </w:r>
      <w:r w:rsidRPr="00957CE0">
        <w:rPr>
          <w:color w:val="000000"/>
        </w:rPr>
        <w:t xml:space="preserve"> </w:t>
      </w:r>
    </w:p>
    <w:p w14:paraId="1D24DD88" w14:textId="77777777" w:rsidR="000703C3" w:rsidRPr="00957CE0" w:rsidRDefault="000703C3" w:rsidP="000703C3">
      <w:pPr>
        <w:autoSpaceDE w:val="0"/>
        <w:autoSpaceDN w:val="0"/>
        <w:adjustRightInd w:val="0"/>
        <w:rPr>
          <w:color w:val="000000"/>
        </w:rPr>
      </w:pPr>
      <w:proofErr w:type="spellStart"/>
      <w:r>
        <w:rPr>
          <w:color w:val="000000"/>
        </w:rPr>
        <w:t>Антимитохонриальные</w:t>
      </w:r>
      <w:proofErr w:type="spellEnd"/>
      <w:r>
        <w:rPr>
          <w:color w:val="000000"/>
        </w:rPr>
        <w:t xml:space="preserve"> антитела </w:t>
      </w:r>
    </w:p>
    <w:p w14:paraId="2A535D49" w14:textId="77777777" w:rsidR="000703C3" w:rsidRPr="00957CE0" w:rsidRDefault="000703C3" w:rsidP="000703C3">
      <w:pPr>
        <w:autoSpaceDE w:val="0"/>
        <w:autoSpaceDN w:val="0"/>
        <w:adjustRightInd w:val="0"/>
        <w:jc w:val="both"/>
        <w:rPr>
          <w:color w:val="000000"/>
        </w:rPr>
      </w:pPr>
      <w:r w:rsidRPr="00B07D1F">
        <w:rPr>
          <w:bCs/>
          <w:color w:val="000000"/>
        </w:rPr>
        <w:t>378.</w:t>
      </w:r>
      <w:r w:rsidRPr="00957CE0">
        <w:rPr>
          <w:bCs/>
          <w:color w:val="000000"/>
        </w:rPr>
        <w:t xml:space="preserve"> Основным критерием выбора индивидуального целевого уровня </w:t>
      </w:r>
      <w:proofErr w:type="spellStart"/>
      <w:r w:rsidRPr="00957CE0">
        <w:rPr>
          <w:bCs/>
          <w:color w:val="000000"/>
        </w:rPr>
        <w:t>гликозилированного</w:t>
      </w:r>
      <w:proofErr w:type="spellEnd"/>
      <w:r w:rsidRPr="00957CE0">
        <w:rPr>
          <w:bCs/>
          <w:color w:val="000000"/>
        </w:rPr>
        <w:t xml:space="preserve"> гемоглобина у пациента с сахарным диабетом является </w:t>
      </w:r>
    </w:p>
    <w:p w14:paraId="5B2E79CF" w14:textId="77777777" w:rsidR="000703C3" w:rsidRPr="00957CE0" w:rsidRDefault="000703C3" w:rsidP="000703C3">
      <w:pPr>
        <w:autoSpaceDE w:val="0"/>
        <w:autoSpaceDN w:val="0"/>
        <w:adjustRightInd w:val="0"/>
        <w:rPr>
          <w:color w:val="000000"/>
        </w:rPr>
      </w:pPr>
      <w:r>
        <w:rPr>
          <w:color w:val="000000"/>
        </w:rPr>
        <w:t>Г</w:t>
      </w:r>
      <w:r w:rsidRPr="00957CE0">
        <w:rPr>
          <w:color w:val="000000"/>
        </w:rPr>
        <w:t xml:space="preserve">ликемия натощак </w:t>
      </w:r>
    </w:p>
    <w:p w14:paraId="2103CE32" w14:textId="77777777" w:rsidR="000703C3" w:rsidRPr="00957CE0" w:rsidRDefault="000703C3" w:rsidP="000703C3">
      <w:pPr>
        <w:autoSpaceDE w:val="0"/>
        <w:autoSpaceDN w:val="0"/>
        <w:adjustRightInd w:val="0"/>
        <w:rPr>
          <w:color w:val="000000"/>
        </w:rPr>
      </w:pPr>
      <w:proofErr w:type="spellStart"/>
      <w:r>
        <w:rPr>
          <w:color w:val="000000"/>
        </w:rPr>
        <w:t>П</w:t>
      </w:r>
      <w:r w:rsidRPr="00957CE0">
        <w:rPr>
          <w:color w:val="000000"/>
        </w:rPr>
        <w:t>остпрандиальная</w:t>
      </w:r>
      <w:proofErr w:type="spellEnd"/>
      <w:r w:rsidRPr="00957CE0">
        <w:rPr>
          <w:color w:val="000000"/>
        </w:rPr>
        <w:t xml:space="preserve"> гликемия </w:t>
      </w:r>
    </w:p>
    <w:p w14:paraId="2A0A1F65" w14:textId="77777777" w:rsidR="000703C3" w:rsidRDefault="000703C3" w:rsidP="000703C3">
      <w:pPr>
        <w:rPr>
          <w:color w:val="000000"/>
        </w:rPr>
      </w:pPr>
      <w:r>
        <w:rPr>
          <w:color w:val="000000"/>
        </w:rPr>
        <w:t>М</w:t>
      </w:r>
      <w:r w:rsidRPr="00957CE0">
        <w:rPr>
          <w:color w:val="000000"/>
        </w:rPr>
        <w:t>асса тела пациента</w:t>
      </w:r>
    </w:p>
    <w:p w14:paraId="61632740"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озраст и наличие </w:t>
      </w:r>
      <w:proofErr w:type="spellStart"/>
      <w:r w:rsidRPr="00957CE0">
        <w:rPr>
          <w:color w:val="000000"/>
        </w:rPr>
        <w:t>макрососудисты</w:t>
      </w:r>
      <w:r>
        <w:rPr>
          <w:color w:val="000000"/>
        </w:rPr>
        <w:t>х</w:t>
      </w:r>
      <w:proofErr w:type="spellEnd"/>
      <w:r>
        <w:rPr>
          <w:color w:val="000000"/>
        </w:rPr>
        <w:t xml:space="preserve"> осложнений сахарного диабета </w:t>
      </w:r>
    </w:p>
    <w:p w14:paraId="33E5BFFB" w14:textId="77777777" w:rsidR="000703C3" w:rsidRPr="00957CE0" w:rsidRDefault="000703C3" w:rsidP="000703C3">
      <w:pPr>
        <w:autoSpaceDE w:val="0"/>
        <w:autoSpaceDN w:val="0"/>
        <w:adjustRightInd w:val="0"/>
        <w:jc w:val="both"/>
      </w:pPr>
      <w:r w:rsidRPr="00B07D1F">
        <w:rPr>
          <w:bCs/>
        </w:rPr>
        <w:t>379.</w:t>
      </w:r>
      <w:r w:rsidRPr="00957CE0">
        <w:rPr>
          <w:bCs/>
        </w:rPr>
        <w:t xml:space="preserve"> Уровнем глюкозы плазмы крови при проведении перорального </w:t>
      </w:r>
      <w:proofErr w:type="spellStart"/>
      <w:r w:rsidRPr="00957CE0">
        <w:rPr>
          <w:bCs/>
        </w:rPr>
        <w:t>глюкозотолерантного</w:t>
      </w:r>
      <w:proofErr w:type="spellEnd"/>
      <w:r w:rsidRPr="00957CE0">
        <w:rPr>
          <w:bCs/>
        </w:rPr>
        <w:t xml:space="preserve"> теста, позволяющим диагностировать сахарный диабет, является_______ ммоль/л </w:t>
      </w:r>
    </w:p>
    <w:p w14:paraId="1002D215" w14:textId="77777777" w:rsidR="000703C3" w:rsidRDefault="000703C3" w:rsidP="000703C3">
      <w:pPr>
        <w:autoSpaceDE w:val="0"/>
        <w:autoSpaceDN w:val="0"/>
        <w:adjustRightInd w:val="0"/>
      </w:pPr>
      <w:r w:rsidRPr="00957CE0">
        <w:t>11,0</w:t>
      </w:r>
    </w:p>
    <w:p w14:paraId="5742378F" w14:textId="77777777" w:rsidR="000703C3" w:rsidRPr="00957CE0" w:rsidRDefault="000703C3" w:rsidP="000703C3">
      <w:pPr>
        <w:autoSpaceDE w:val="0"/>
        <w:autoSpaceDN w:val="0"/>
        <w:adjustRightInd w:val="0"/>
      </w:pPr>
      <w:r>
        <w:t xml:space="preserve">11,1 </w:t>
      </w:r>
      <w:r w:rsidRPr="00957CE0">
        <w:t xml:space="preserve"> </w:t>
      </w:r>
    </w:p>
    <w:p w14:paraId="225A512D" w14:textId="77777777" w:rsidR="000703C3" w:rsidRPr="00957CE0" w:rsidRDefault="000703C3" w:rsidP="000703C3">
      <w:pPr>
        <w:autoSpaceDE w:val="0"/>
        <w:autoSpaceDN w:val="0"/>
        <w:adjustRightInd w:val="0"/>
      </w:pPr>
      <w:r w:rsidRPr="00957CE0">
        <w:t xml:space="preserve">10,0 </w:t>
      </w:r>
    </w:p>
    <w:p w14:paraId="7DE8F838" w14:textId="77777777" w:rsidR="000703C3" w:rsidRPr="00957CE0" w:rsidRDefault="000703C3" w:rsidP="000703C3">
      <w:r w:rsidRPr="00957CE0">
        <w:t>9,0</w:t>
      </w:r>
    </w:p>
    <w:p w14:paraId="6D878A7B" w14:textId="77777777" w:rsidR="000703C3" w:rsidRPr="00957CE0" w:rsidRDefault="000703C3" w:rsidP="000703C3">
      <w:pPr>
        <w:autoSpaceDE w:val="0"/>
        <w:autoSpaceDN w:val="0"/>
        <w:adjustRightInd w:val="0"/>
        <w:jc w:val="both"/>
        <w:rPr>
          <w:color w:val="000000"/>
        </w:rPr>
      </w:pPr>
      <w:r w:rsidRPr="00B07D1F">
        <w:rPr>
          <w:bCs/>
          <w:color w:val="000000"/>
        </w:rPr>
        <w:t>380.</w:t>
      </w:r>
      <w:r w:rsidRPr="00957CE0">
        <w:rPr>
          <w:bCs/>
          <w:color w:val="000000"/>
        </w:rPr>
        <w:t xml:space="preserve"> Пациенту 50 лет с ожирением и впервые выявленным уровнем глюкозы плазмы натощак 8,0</w:t>
      </w:r>
      <w:r w:rsidRPr="00DD1F7E">
        <w:rPr>
          <w:bCs/>
          <w:color w:val="000000"/>
        </w:rPr>
        <w:t xml:space="preserve"> </w:t>
      </w:r>
      <w:r w:rsidRPr="00957CE0">
        <w:rPr>
          <w:bCs/>
          <w:color w:val="000000"/>
        </w:rPr>
        <w:t xml:space="preserve">ммоль/л необходимо в ближайшие дни провести </w:t>
      </w:r>
    </w:p>
    <w:p w14:paraId="03D8808E" w14:textId="77777777" w:rsidR="000703C3" w:rsidRPr="00957CE0" w:rsidRDefault="000703C3" w:rsidP="000703C3">
      <w:pPr>
        <w:autoSpaceDE w:val="0"/>
        <w:autoSpaceDN w:val="0"/>
        <w:adjustRightInd w:val="0"/>
        <w:rPr>
          <w:color w:val="000000"/>
        </w:rPr>
      </w:pPr>
      <w:proofErr w:type="spellStart"/>
      <w:r>
        <w:rPr>
          <w:color w:val="000000"/>
        </w:rPr>
        <w:t>Г</w:t>
      </w:r>
      <w:r w:rsidRPr="00957CE0">
        <w:rPr>
          <w:color w:val="000000"/>
        </w:rPr>
        <w:t>люкозо</w:t>
      </w:r>
      <w:proofErr w:type="spellEnd"/>
      <w:r w:rsidRPr="00957CE0">
        <w:rPr>
          <w:color w:val="000000"/>
        </w:rPr>
        <w:t xml:space="preserve">-толерантный тест </w:t>
      </w:r>
    </w:p>
    <w:p w14:paraId="23C88268"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пределение глюкозы в моче </w:t>
      </w:r>
    </w:p>
    <w:p w14:paraId="5E3F99CF" w14:textId="77777777" w:rsidR="000703C3" w:rsidRDefault="000703C3" w:rsidP="000703C3">
      <w:pPr>
        <w:rPr>
          <w:color w:val="000000"/>
        </w:rPr>
      </w:pPr>
      <w:r>
        <w:rPr>
          <w:color w:val="000000"/>
        </w:rPr>
        <w:t>О</w:t>
      </w:r>
      <w:r w:rsidRPr="00957CE0">
        <w:rPr>
          <w:color w:val="000000"/>
        </w:rPr>
        <w:t>пределение инсулина в крови</w:t>
      </w:r>
    </w:p>
    <w:p w14:paraId="48FC85B9" w14:textId="77777777" w:rsidR="000703C3" w:rsidRPr="00957CE0" w:rsidRDefault="000703C3" w:rsidP="000703C3">
      <w:pPr>
        <w:autoSpaceDE w:val="0"/>
        <w:autoSpaceDN w:val="0"/>
        <w:adjustRightInd w:val="0"/>
        <w:rPr>
          <w:color w:val="000000"/>
        </w:rPr>
      </w:pPr>
      <w:r>
        <w:rPr>
          <w:color w:val="000000"/>
        </w:rPr>
        <w:t>П</w:t>
      </w:r>
      <w:r w:rsidRPr="00957CE0">
        <w:rPr>
          <w:color w:val="000000"/>
        </w:rPr>
        <w:t>овторное опре</w:t>
      </w:r>
      <w:r>
        <w:rPr>
          <w:color w:val="000000"/>
        </w:rPr>
        <w:t xml:space="preserve">деление глюкозы плазмы натощак </w:t>
      </w:r>
    </w:p>
    <w:p w14:paraId="1AA2D6C9" w14:textId="77777777" w:rsidR="000703C3" w:rsidRPr="00957CE0" w:rsidRDefault="000703C3" w:rsidP="000703C3">
      <w:pPr>
        <w:autoSpaceDE w:val="0"/>
        <w:autoSpaceDN w:val="0"/>
        <w:adjustRightInd w:val="0"/>
        <w:jc w:val="both"/>
        <w:rPr>
          <w:color w:val="000000"/>
        </w:rPr>
      </w:pPr>
      <w:r w:rsidRPr="00B07D1F">
        <w:rPr>
          <w:bCs/>
          <w:color w:val="000000"/>
        </w:rPr>
        <w:t>381.</w:t>
      </w:r>
      <w:r w:rsidRPr="00957CE0">
        <w:rPr>
          <w:bCs/>
          <w:color w:val="000000"/>
        </w:rPr>
        <w:t xml:space="preserve"> Уровень </w:t>
      </w:r>
      <w:proofErr w:type="spellStart"/>
      <w:r w:rsidRPr="00957CE0">
        <w:rPr>
          <w:bCs/>
          <w:color w:val="000000"/>
        </w:rPr>
        <w:t>гликозилированного</w:t>
      </w:r>
      <w:proofErr w:type="spellEnd"/>
      <w:r w:rsidRPr="00957CE0">
        <w:rPr>
          <w:bCs/>
          <w:color w:val="000000"/>
        </w:rPr>
        <w:t xml:space="preserve"> гемоглобина, позволяющий диагностировать сахарный диабет, составляет  </w:t>
      </w:r>
    </w:p>
    <w:p w14:paraId="7416A8EB" w14:textId="77777777" w:rsidR="000703C3" w:rsidRPr="00957CE0" w:rsidRDefault="000703C3" w:rsidP="000703C3">
      <w:pPr>
        <w:autoSpaceDE w:val="0"/>
        <w:autoSpaceDN w:val="0"/>
        <w:adjustRightInd w:val="0"/>
        <w:rPr>
          <w:color w:val="000000"/>
        </w:rPr>
      </w:pPr>
      <w:r w:rsidRPr="00957CE0">
        <w:rPr>
          <w:color w:val="000000"/>
        </w:rPr>
        <w:t xml:space="preserve">6,5 </w:t>
      </w:r>
    </w:p>
    <w:p w14:paraId="245B3FA6" w14:textId="77777777" w:rsidR="000703C3" w:rsidRPr="00957CE0" w:rsidRDefault="000703C3" w:rsidP="000703C3">
      <w:pPr>
        <w:autoSpaceDE w:val="0"/>
        <w:autoSpaceDN w:val="0"/>
        <w:adjustRightInd w:val="0"/>
        <w:rPr>
          <w:color w:val="000000"/>
        </w:rPr>
      </w:pPr>
      <w:r w:rsidRPr="00957CE0">
        <w:rPr>
          <w:color w:val="000000"/>
        </w:rPr>
        <w:t xml:space="preserve">5,5 </w:t>
      </w:r>
    </w:p>
    <w:p w14:paraId="5BA59BF2" w14:textId="77777777" w:rsidR="000703C3" w:rsidRPr="00957CE0" w:rsidRDefault="000703C3" w:rsidP="000703C3">
      <w:pPr>
        <w:autoSpaceDE w:val="0"/>
        <w:autoSpaceDN w:val="0"/>
        <w:adjustRightInd w:val="0"/>
        <w:rPr>
          <w:color w:val="000000"/>
        </w:rPr>
      </w:pPr>
      <w:r w:rsidRPr="00957CE0">
        <w:rPr>
          <w:color w:val="000000"/>
        </w:rPr>
        <w:t xml:space="preserve">5,0 </w:t>
      </w:r>
    </w:p>
    <w:p w14:paraId="7B5C682E" w14:textId="77777777" w:rsidR="000703C3" w:rsidRPr="00957CE0" w:rsidRDefault="000703C3" w:rsidP="000703C3">
      <w:pPr>
        <w:rPr>
          <w:color w:val="000000"/>
        </w:rPr>
      </w:pPr>
      <w:r w:rsidRPr="00957CE0">
        <w:rPr>
          <w:color w:val="000000"/>
        </w:rPr>
        <w:t>6,0</w:t>
      </w:r>
    </w:p>
    <w:p w14:paraId="2315A1AD" w14:textId="77777777" w:rsidR="000703C3" w:rsidRPr="00957CE0" w:rsidRDefault="000703C3" w:rsidP="000703C3">
      <w:pPr>
        <w:autoSpaceDE w:val="0"/>
        <w:autoSpaceDN w:val="0"/>
        <w:adjustRightInd w:val="0"/>
        <w:rPr>
          <w:color w:val="000000"/>
        </w:rPr>
      </w:pPr>
      <w:r w:rsidRPr="00B07D1F">
        <w:rPr>
          <w:bCs/>
          <w:color w:val="000000"/>
        </w:rPr>
        <w:t>382.</w:t>
      </w:r>
      <w:r w:rsidRPr="00957CE0">
        <w:rPr>
          <w:bCs/>
          <w:color w:val="000000"/>
        </w:rPr>
        <w:t xml:space="preserve"> При </w:t>
      </w:r>
      <w:proofErr w:type="spellStart"/>
      <w:r w:rsidRPr="00957CE0">
        <w:rPr>
          <w:bCs/>
          <w:color w:val="000000"/>
        </w:rPr>
        <w:t>неосложненом</w:t>
      </w:r>
      <w:proofErr w:type="spellEnd"/>
      <w:r w:rsidRPr="00957CE0">
        <w:rPr>
          <w:bCs/>
          <w:color w:val="000000"/>
        </w:rPr>
        <w:t xml:space="preserve"> гриппе в анализе крови имеет место </w:t>
      </w:r>
    </w:p>
    <w:p w14:paraId="0FE83228"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ейкоцитоз, </w:t>
      </w:r>
      <w:proofErr w:type="spellStart"/>
      <w:r w:rsidRPr="00957CE0">
        <w:rPr>
          <w:color w:val="000000"/>
        </w:rPr>
        <w:t>нейтрофилез</w:t>
      </w:r>
      <w:proofErr w:type="spellEnd"/>
      <w:r w:rsidRPr="00957CE0">
        <w:rPr>
          <w:color w:val="000000"/>
        </w:rPr>
        <w:t xml:space="preserve"> </w:t>
      </w:r>
    </w:p>
    <w:p w14:paraId="59D8E6DF" w14:textId="77777777" w:rsidR="000703C3" w:rsidRDefault="000703C3" w:rsidP="000703C3">
      <w:pPr>
        <w:autoSpaceDE w:val="0"/>
        <w:autoSpaceDN w:val="0"/>
        <w:adjustRightInd w:val="0"/>
        <w:rPr>
          <w:color w:val="000000"/>
        </w:rPr>
      </w:pPr>
      <w:r>
        <w:rPr>
          <w:color w:val="000000"/>
        </w:rPr>
        <w:t>Л</w:t>
      </w:r>
      <w:r w:rsidRPr="00957CE0">
        <w:rPr>
          <w:color w:val="000000"/>
        </w:rPr>
        <w:t xml:space="preserve">имфоцитоз, атипичные </w:t>
      </w:r>
      <w:proofErr w:type="spellStart"/>
      <w:r w:rsidRPr="00957CE0">
        <w:rPr>
          <w:color w:val="000000"/>
        </w:rPr>
        <w:t>мононуклеары</w:t>
      </w:r>
      <w:proofErr w:type="spellEnd"/>
      <w:r w:rsidRPr="00957CE0">
        <w:rPr>
          <w:color w:val="000000"/>
        </w:rPr>
        <w:t xml:space="preserve"> </w:t>
      </w:r>
    </w:p>
    <w:p w14:paraId="711DD7A5" w14:textId="77777777" w:rsidR="000703C3" w:rsidRPr="00957CE0" w:rsidRDefault="000703C3" w:rsidP="000703C3">
      <w:pPr>
        <w:autoSpaceDE w:val="0"/>
        <w:autoSpaceDN w:val="0"/>
        <w:adjustRightInd w:val="0"/>
        <w:rPr>
          <w:color w:val="000000"/>
        </w:rPr>
      </w:pPr>
      <w:r>
        <w:rPr>
          <w:color w:val="000000"/>
        </w:rPr>
        <w:t>Л</w:t>
      </w:r>
      <w:r w:rsidRPr="00957CE0">
        <w:rPr>
          <w:color w:val="000000"/>
        </w:rPr>
        <w:t>ейкоп</w:t>
      </w:r>
      <w:r>
        <w:rPr>
          <w:color w:val="000000"/>
        </w:rPr>
        <w:t xml:space="preserve">ения, относительный лимфоцитоз </w:t>
      </w:r>
    </w:p>
    <w:p w14:paraId="20E6BE98" w14:textId="77777777" w:rsidR="000703C3" w:rsidRPr="00957CE0" w:rsidRDefault="000703C3" w:rsidP="000703C3">
      <w:pPr>
        <w:rPr>
          <w:color w:val="000000"/>
        </w:rPr>
      </w:pPr>
      <w:r>
        <w:rPr>
          <w:color w:val="000000"/>
        </w:rPr>
        <w:t>Л</w:t>
      </w:r>
      <w:r w:rsidRPr="00957CE0">
        <w:rPr>
          <w:color w:val="000000"/>
        </w:rPr>
        <w:t xml:space="preserve">ейкоцитоз, </w:t>
      </w:r>
      <w:proofErr w:type="spellStart"/>
      <w:r w:rsidRPr="00957CE0">
        <w:rPr>
          <w:color w:val="000000"/>
        </w:rPr>
        <w:t>моноцитоз</w:t>
      </w:r>
      <w:proofErr w:type="spellEnd"/>
    </w:p>
    <w:p w14:paraId="4F2A8531" w14:textId="77777777" w:rsidR="000703C3" w:rsidRPr="00957CE0" w:rsidRDefault="000703C3" w:rsidP="000703C3">
      <w:pPr>
        <w:autoSpaceDE w:val="0"/>
        <w:autoSpaceDN w:val="0"/>
        <w:adjustRightInd w:val="0"/>
        <w:rPr>
          <w:color w:val="000000"/>
        </w:rPr>
      </w:pPr>
      <w:r w:rsidRPr="00B07D1F">
        <w:rPr>
          <w:bCs/>
          <w:color w:val="000000"/>
        </w:rPr>
        <w:t>383.</w:t>
      </w:r>
      <w:r w:rsidRPr="00957CE0">
        <w:rPr>
          <w:bCs/>
          <w:color w:val="000000"/>
        </w:rPr>
        <w:t xml:space="preserve"> Высокоселективным ингибитором ЦОГ-2 является </w:t>
      </w:r>
    </w:p>
    <w:p w14:paraId="2D447694" w14:textId="77777777" w:rsidR="000703C3" w:rsidRPr="00957CE0" w:rsidRDefault="000703C3" w:rsidP="000703C3">
      <w:pPr>
        <w:autoSpaceDE w:val="0"/>
        <w:autoSpaceDN w:val="0"/>
        <w:adjustRightInd w:val="0"/>
        <w:rPr>
          <w:color w:val="000000"/>
        </w:rPr>
      </w:pPr>
      <w:proofErr w:type="spellStart"/>
      <w:r>
        <w:rPr>
          <w:color w:val="000000"/>
        </w:rPr>
        <w:t>Н</w:t>
      </w:r>
      <w:r w:rsidRPr="00957CE0">
        <w:rPr>
          <w:color w:val="000000"/>
        </w:rPr>
        <w:t>имесулид</w:t>
      </w:r>
      <w:proofErr w:type="spellEnd"/>
      <w:r w:rsidRPr="00957CE0">
        <w:rPr>
          <w:color w:val="000000"/>
        </w:rPr>
        <w:t xml:space="preserve"> </w:t>
      </w:r>
    </w:p>
    <w:p w14:paraId="3685D413" w14:textId="77777777" w:rsidR="000703C3" w:rsidRDefault="000703C3" w:rsidP="000703C3">
      <w:pPr>
        <w:autoSpaceDE w:val="0"/>
        <w:autoSpaceDN w:val="0"/>
        <w:adjustRightInd w:val="0"/>
        <w:rPr>
          <w:color w:val="000000"/>
        </w:rPr>
      </w:pPr>
      <w:proofErr w:type="spellStart"/>
      <w:r>
        <w:rPr>
          <w:color w:val="000000"/>
        </w:rPr>
        <w:t>М</w:t>
      </w:r>
      <w:r w:rsidRPr="00957CE0">
        <w:rPr>
          <w:color w:val="000000"/>
        </w:rPr>
        <w:t>елоксикам</w:t>
      </w:r>
      <w:proofErr w:type="spellEnd"/>
      <w:r w:rsidRPr="00957CE0">
        <w:rPr>
          <w:color w:val="000000"/>
        </w:rPr>
        <w:t xml:space="preserve"> </w:t>
      </w:r>
    </w:p>
    <w:p w14:paraId="47259B3E" w14:textId="77777777" w:rsidR="000703C3" w:rsidRPr="00957CE0" w:rsidRDefault="000703C3" w:rsidP="000703C3">
      <w:pPr>
        <w:autoSpaceDE w:val="0"/>
        <w:autoSpaceDN w:val="0"/>
        <w:adjustRightInd w:val="0"/>
        <w:rPr>
          <w:color w:val="000000"/>
        </w:rPr>
      </w:pPr>
      <w:proofErr w:type="spellStart"/>
      <w:r>
        <w:rPr>
          <w:color w:val="000000"/>
        </w:rPr>
        <w:t>Целекоксиб</w:t>
      </w:r>
      <w:proofErr w:type="spellEnd"/>
      <w:r>
        <w:rPr>
          <w:color w:val="000000"/>
        </w:rPr>
        <w:t xml:space="preserve"> </w:t>
      </w:r>
    </w:p>
    <w:p w14:paraId="08C17829" w14:textId="77777777" w:rsidR="000703C3" w:rsidRPr="00957CE0" w:rsidRDefault="000703C3" w:rsidP="000703C3">
      <w:pPr>
        <w:rPr>
          <w:color w:val="000000"/>
        </w:rPr>
      </w:pPr>
      <w:proofErr w:type="spellStart"/>
      <w:r>
        <w:rPr>
          <w:color w:val="000000"/>
        </w:rPr>
        <w:t>П</w:t>
      </w:r>
      <w:r w:rsidRPr="00957CE0">
        <w:rPr>
          <w:color w:val="000000"/>
        </w:rPr>
        <w:t>ироксикам</w:t>
      </w:r>
      <w:proofErr w:type="spellEnd"/>
    </w:p>
    <w:p w14:paraId="012B802F" w14:textId="77777777" w:rsidR="000703C3" w:rsidRPr="00957CE0" w:rsidRDefault="000703C3" w:rsidP="000703C3">
      <w:pPr>
        <w:autoSpaceDE w:val="0"/>
        <w:autoSpaceDN w:val="0"/>
        <w:adjustRightInd w:val="0"/>
        <w:jc w:val="both"/>
      </w:pPr>
      <w:r w:rsidRPr="00B07D1F">
        <w:rPr>
          <w:bCs/>
        </w:rPr>
        <w:t>384.</w:t>
      </w:r>
      <w:r w:rsidRPr="00957CE0">
        <w:rPr>
          <w:bCs/>
        </w:rPr>
        <w:t xml:space="preserve"> Какой антикоагулянт прямого действия, не требующий мониторирования сверты</w:t>
      </w:r>
      <w:r>
        <w:rPr>
          <w:bCs/>
        </w:rPr>
        <w:t>вания крови, назначается внутрь</w:t>
      </w:r>
      <w:r w:rsidRPr="00957CE0">
        <w:rPr>
          <w:bCs/>
        </w:rPr>
        <w:t xml:space="preserve"> </w:t>
      </w:r>
    </w:p>
    <w:p w14:paraId="7CE142E4" w14:textId="77777777" w:rsidR="000703C3" w:rsidRPr="00957CE0" w:rsidRDefault="000703C3" w:rsidP="000703C3">
      <w:pPr>
        <w:autoSpaceDE w:val="0"/>
        <w:autoSpaceDN w:val="0"/>
        <w:adjustRightInd w:val="0"/>
      </w:pPr>
      <w:proofErr w:type="spellStart"/>
      <w:r>
        <w:t>Р</w:t>
      </w:r>
      <w:r w:rsidRPr="00957CE0">
        <w:t>ивароксабан</w:t>
      </w:r>
      <w:proofErr w:type="spellEnd"/>
      <w:r w:rsidRPr="00957CE0">
        <w:t xml:space="preserve"> </w:t>
      </w:r>
    </w:p>
    <w:p w14:paraId="68D03165" w14:textId="77777777" w:rsidR="000703C3" w:rsidRPr="00957CE0" w:rsidRDefault="000703C3" w:rsidP="000703C3">
      <w:pPr>
        <w:autoSpaceDE w:val="0"/>
        <w:autoSpaceDN w:val="0"/>
        <w:adjustRightInd w:val="0"/>
      </w:pPr>
      <w:r>
        <w:t>Г</w:t>
      </w:r>
      <w:r w:rsidRPr="00957CE0">
        <w:t xml:space="preserve">епарин </w:t>
      </w:r>
    </w:p>
    <w:p w14:paraId="1603CBC8" w14:textId="77777777" w:rsidR="000703C3" w:rsidRPr="00957CE0" w:rsidRDefault="000703C3" w:rsidP="000703C3">
      <w:pPr>
        <w:autoSpaceDE w:val="0"/>
        <w:autoSpaceDN w:val="0"/>
        <w:adjustRightInd w:val="0"/>
      </w:pPr>
      <w:r>
        <w:t>В</w:t>
      </w:r>
      <w:r w:rsidRPr="00957CE0">
        <w:t xml:space="preserve">арфарин </w:t>
      </w:r>
    </w:p>
    <w:p w14:paraId="2AAD7433" w14:textId="77777777" w:rsidR="000703C3" w:rsidRPr="00957CE0" w:rsidRDefault="000703C3" w:rsidP="000703C3">
      <w:proofErr w:type="spellStart"/>
      <w:r>
        <w:t>Б</w:t>
      </w:r>
      <w:r w:rsidRPr="00957CE0">
        <w:t>ивалирудин</w:t>
      </w:r>
      <w:proofErr w:type="spellEnd"/>
    </w:p>
    <w:p w14:paraId="5B4F9960" w14:textId="77777777" w:rsidR="000703C3" w:rsidRPr="00957CE0" w:rsidRDefault="000703C3" w:rsidP="000703C3">
      <w:pPr>
        <w:autoSpaceDE w:val="0"/>
        <w:autoSpaceDN w:val="0"/>
        <w:adjustRightInd w:val="0"/>
        <w:rPr>
          <w:color w:val="000000"/>
        </w:rPr>
      </w:pPr>
      <w:r w:rsidRPr="002B0569">
        <w:rPr>
          <w:bCs/>
          <w:color w:val="000000"/>
        </w:rPr>
        <w:t>385.</w:t>
      </w:r>
      <w:r w:rsidRPr="00957CE0">
        <w:rPr>
          <w:bCs/>
          <w:color w:val="000000"/>
        </w:rPr>
        <w:t xml:space="preserve"> При выявлении больного инфекционной болезнью лечащий врач обязан </w:t>
      </w:r>
    </w:p>
    <w:p w14:paraId="17BBD158" w14:textId="77777777" w:rsidR="000703C3" w:rsidRDefault="000703C3" w:rsidP="000703C3">
      <w:pPr>
        <w:autoSpaceDE w:val="0"/>
        <w:autoSpaceDN w:val="0"/>
        <w:adjustRightInd w:val="0"/>
        <w:rPr>
          <w:color w:val="000000"/>
        </w:rPr>
      </w:pPr>
      <w:r>
        <w:rPr>
          <w:color w:val="000000"/>
        </w:rPr>
        <w:t>В</w:t>
      </w:r>
      <w:r w:rsidRPr="00957CE0">
        <w:rPr>
          <w:color w:val="000000"/>
        </w:rPr>
        <w:t>ыявить всех контактных</w:t>
      </w:r>
    </w:p>
    <w:p w14:paraId="1B5ACBCD" w14:textId="77777777" w:rsidR="000703C3" w:rsidRPr="00957CE0" w:rsidRDefault="000703C3" w:rsidP="000703C3">
      <w:pPr>
        <w:autoSpaceDE w:val="0"/>
        <w:autoSpaceDN w:val="0"/>
        <w:adjustRightInd w:val="0"/>
        <w:rPr>
          <w:color w:val="000000"/>
        </w:rPr>
      </w:pPr>
      <w:r>
        <w:rPr>
          <w:color w:val="000000"/>
        </w:rPr>
        <w:lastRenderedPageBreak/>
        <w:t>Н</w:t>
      </w:r>
      <w:r w:rsidRPr="00957CE0">
        <w:rPr>
          <w:color w:val="000000"/>
        </w:rPr>
        <w:t>аправить извещение о больном в ФГБУЗ «</w:t>
      </w:r>
      <w:r>
        <w:rPr>
          <w:color w:val="000000"/>
        </w:rPr>
        <w:t xml:space="preserve">Центр гигиены и эпидемиологии» </w:t>
      </w:r>
      <w:r w:rsidRPr="00957CE0">
        <w:rPr>
          <w:color w:val="000000"/>
        </w:rPr>
        <w:t xml:space="preserve"> </w:t>
      </w:r>
    </w:p>
    <w:p w14:paraId="05493F1C"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пределить границы эпидемического очага </w:t>
      </w:r>
    </w:p>
    <w:p w14:paraId="6606BB29" w14:textId="77777777" w:rsidR="000703C3" w:rsidRPr="00957CE0" w:rsidRDefault="000703C3" w:rsidP="000703C3">
      <w:pPr>
        <w:rPr>
          <w:color w:val="000000"/>
        </w:rPr>
      </w:pPr>
      <w:r>
        <w:rPr>
          <w:color w:val="000000"/>
        </w:rPr>
        <w:t>С</w:t>
      </w:r>
      <w:r w:rsidRPr="00957CE0">
        <w:rPr>
          <w:color w:val="000000"/>
        </w:rPr>
        <w:t>ообщить о контактных лицах по месту работы</w:t>
      </w:r>
    </w:p>
    <w:p w14:paraId="2B46F142" w14:textId="77777777" w:rsidR="000703C3" w:rsidRPr="00957CE0" w:rsidRDefault="000703C3" w:rsidP="000703C3">
      <w:pPr>
        <w:autoSpaceDE w:val="0"/>
        <w:autoSpaceDN w:val="0"/>
        <w:adjustRightInd w:val="0"/>
        <w:rPr>
          <w:color w:val="000000"/>
        </w:rPr>
      </w:pPr>
      <w:r w:rsidRPr="002B0569">
        <w:rPr>
          <w:bCs/>
          <w:color w:val="000000"/>
        </w:rPr>
        <w:t>386.</w:t>
      </w:r>
      <w:r w:rsidRPr="00957CE0">
        <w:rPr>
          <w:bCs/>
          <w:color w:val="000000"/>
        </w:rPr>
        <w:t xml:space="preserve"> Пациентами семейного врача могут быть </w:t>
      </w:r>
    </w:p>
    <w:p w14:paraId="5BA230E4"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се взрослые </w:t>
      </w:r>
    </w:p>
    <w:p w14:paraId="783A7257" w14:textId="77777777" w:rsidR="000703C3" w:rsidRDefault="000703C3" w:rsidP="000703C3">
      <w:pPr>
        <w:autoSpaceDE w:val="0"/>
        <w:autoSpaceDN w:val="0"/>
        <w:adjustRightInd w:val="0"/>
        <w:rPr>
          <w:color w:val="000000"/>
        </w:rPr>
      </w:pPr>
      <w:r>
        <w:rPr>
          <w:color w:val="000000"/>
        </w:rPr>
        <w:t>В</w:t>
      </w:r>
      <w:r w:rsidRPr="00957CE0">
        <w:rPr>
          <w:color w:val="000000"/>
        </w:rPr>
        <w:t>зрослые, кроме беременных</w:t>
      </w:r>
    </w:p>
    <w:p w14:paraId="754179CD" w14:textId="77777777" w:rsidR="000703C3" w:rsidRPr="00957CE0" w:rsidRDefault="000703C3" w:rsidP="000703C3">
      <w:pPr>
        <w:autoSpaceDE w:val="0"/>
        <w:autoSpaceDN w:val="0"/>
        <w:adjustRightInd w:val="0"/>
        <w:rPr>
          <w:color w:val="000000"/>
        </w:rPr>
      </w:pPr>
      <w:r>
        <w:rPr>
          <w:color w:val="000000"/>
        </w:rPr>
        <w:t>В</w:t>
      </w:r>
      <w:r w:rsidRPr="00957CE0">
        <w:rPr>
          <w:color w:val="000000"/>
        </w:rPr>
        <w:t>се возрастно-половые группы нас</w:t>
      </w:r>
      <w:r>
        <w:rPr>
          <w:color w:val="000000"/>
        </w:rPr>
        <w:t xml:space="preserve">еления </w:t>
      </w:r>
      <w:r w:rsidRPr="00957CE0">
        <w:rPr>
          <w:color w:val="000000"/>
        </w:rPr>
        <w:t xml:space="preserve"> </w:t>
      </w:r>
    </w:p>
    <w:p w14:paraId="6BEA9399" w14:textId="77777777" w:rsidR="000703C3" w:rsidRPr="00957CE0" w:rsidRDefault="000703C3" w:rsidP="000703C3">
      <w:pPr>
        <w:rPr>
          <w:color w:val="000000"/>
        </w:rPr>
      </w:pPr>
      <w:r>
        <w:rPr>
          <w:color w:val="000000"/>
        </w:rPr>
        <w:t>В</w:t>
      </w:r>
      <w:r w:rsidRPr="00957CE0">
        <w:rPr>
          <w:color w:val="000000"/>
        </w:rPr>
        <w:t>зрослые и подростки</w:t>
      </w:r>
    </w:p>
    <w:p w14:paraId="212D449A" w14:textId="77777777" w:rsidR="000703C3" w:rsidRPr="00957CE0" w:rsidRDefault="000703C3" w:rsidP="000703C3">
      <w:pPr>
        <w:autoSpaceDE w:val="0"/>
        <w:autoSpaceDN w:val="0"/>
        <w:adjustRightInd w:val="0"/>
        <w:rPr>
          <w:color w:val="000000"/>
        </w:rPr>
      </w:pPr>
      <w:r w:rsidRPr="002B0569">
        <w:rPr>
          <w:bCs/>
          <w:color w:val="000000"/>
        </w:rPr>
        <w:t>387.</w:t>
      </w:r>
      <w:r w:rsidRPr="00957CE0">
        <w:rPr>
          <w:bCs/>
          <w:color w:val="000000"/>
        </w:rPr>
        <w:t xml:space="preserve"> На листе заключительных (уточненных) диагнозов знаком (+) отмечаются </w:t>
      </w:r>
    </w:p>
    <w:p w14:paraId="60AD90B3"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стрые заболевания, даже возникающие несколько раз в год </w:t>
      </w:r>
    </w:p>
    <w:p w14:paraId="7D950B2D"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анее диагностированные хронические заболевания </w:t>
      </w:r>
    </w:p>
    <w:p w14:paraId="59DAA99E"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аждое обострение хронического заболевания </w:t>
      </w:r>
    </w:p>
    <w:p w14:paraId="34A9FE5F" w14:textId="77777777" w:rsidR="000703C3" w:rsidRPr="00957CE0" w:rsidRDefault="000703C3" w:rsidP="000703C3">
      <w:pPr>
        <w:rPr>
          <w:color w:val="000000"/>
        </w:rPr>
      </w:pPr>
      <w:r>
        <w:rPr>
          <w:color w:val="000000"/>
        </w:rPr>
        <w:t>К</w:t>
      </w:r>
      <w:r w:rsidRPr="00957CE0">
        <w:rPr>
          <w:color w:val="000000"/>
        </w:rPr>
        <w:t>аждый профилактический медицинский осмотр</w:t>
      </w:r>
    </w:p>
    <w:p w14:paraId="78905288" w14:textId="77777777" w:rsidR="000703C3" w:rsidRPr="00957CE0" w:rsidRDefault="000703C3" w:rsidP="000703C3">
      <w:pPr>
        <w:autoSpaceDE w:val="0"/>
        <w:autoSpaceDN w:val="0"/>
        <w:adjustRightInd w:val="0"/>
        <w:rPr>
          <w:color w:val="000000"/>
        </w:rPr>
      </w:pPr>
      <w:r w:rsidRPr="00F52613">
        <w:rPr>
          <w:bCs/>
          <w:color w:val="000000"/>
        </w:rPr>
        <w:t>388.</w:t>
      </w:r>
      <w:r w:rsidRPr="00957CE0">
        <w:rPr>
          <w:bCs/>
          <w:color w:val="000000"/>
        </w:rPr>
        <w:t xml:space="preserve"> Отбор больных для лечения в стационаре на дому проводится по представлению </w:t>
      </w:r>
    </w:p>
    <w:p w14:paraId="53BB2B4F" w14:textId="77777777" w:rsidR="000703C3" w:rsidRPr="00957CE0" w:rsidRDefault="000703C3" w:rsidP="000703C3">
      <w:pPr>
        <w:autoSpaceDE w:val="0"/>
        <w:autoSpaceDN w:val="0"/>
        <w:adjustRightInd w:val="0"/>
        <w:rPr>
          <w:color w:val="000000"/>
        </w:rPr>
      </w:pPr>
      <w:r>
        <w:rPr>
          <w:color w:val="000000"/>
        </w:rPr>
        <w:t>З</w:t>
      </w:r>
      <w:r w:rsidRPr="00957CE0">
        <w:rPr>
          <w:color w:val="000000"/>
        </w:rPr>
        <w:t xml:space="preserve">аведующих отделениями поликлиники </w:t>
      </w:r>
    </w:p>
    <w:p w14:paraId="4E7951EF" w14:textId="77777777" w:rsidR="000703C3" w:rsidRDefault="000703C3" w:rsidP="000703C3">
      <w:pPr>
        <w:autoSpaceDE w:val="0"/>
        <w:autoSpaceDN w:val="0"/>
        <w:adjustRightInd w:val="0"/>
        <w:rPr>
          <w:color w:val="000000"/>
        </w:rPr>
      </w:pPr>
      <w:r>
        <w:rPr>
          <w:color w:val="000000"/>
        </w:rPr>
        <w:t>В</w:t>
      </w:r>
      <w:r w:rsidRPr="00957CE0">
        <w:rPr>
          <w:color w:val="000000"/>
        </w:rPr>
        <w:t>рачей д</w:t>
      </w:r>
      <w:r>
        <w:rPr>
          <w:color w:val="000000"/>
        </w:rPr>
        <w:t xml:space="preserve">невного стационара поликлиники </w:t>
      </w:r>
    </w:p>
    <w:p w14:paraId="1F492EAB" w14:textId="77777777" w:rsidR="000703C3" w:rsidRDefault="000703C3" w:rsidP="000703C3">
      <w:pPr>
        <w:autoSpaceDE w:val="0"/>
        <w:autoSpaceDN w:val="0"/>
        <w:adjustRightInd w:val="0"/>
        <w:rPr>
          <w:color w:val="000000"/>
        </w:rPr>
      </w:pPr>
      <w:r>
        <w:rPr>
          <w:color w:val="000000"/>
        </w:rPr>
        <w:t>В</w:t>
      </w:r>
      <w:r w:rsidRPr="00957CE0">
        <w:rPr>
          <w:color w:val="000000"/>
        </w:rPr>
        <w:t>рачебной комиссии поликлиники</w:t>
      </w:r>
    </w:p>
    <w:p w14:paraId="55901EBA" w14:textId="77777777" w:rsidR="000703C3" w:rsidRPr="00957CE0" w:rsidRDefault="000703C3" w:rsidP="000703C3">
      <w:pPr>
        <w:autoSpaceDE w:val="0"/>
        <w:autoSpaceDN w:val="0"/>
        <w:adjustRightInd w:val="0"/>
        <w:rPr>
          <w:color w:val="000000"/>
        </w:rPr>
      </w:pPr>
      <w:r>
        <w:rPr>
          <w:color w:val="000000"/>
        </w:rPr>
        <w:t>В</w:t>
      </w:r>
      <w:r w:rsidRPr="00957CE0">
        <w:rPr>
          <w:color w:val="000000"/>
        </w:rPr>
        <w:t>рачей участк</w:t>
      </w:r>
      <w:r>
        <w:rPr>
          <w:color w:val="000000"/>
        </w:rPr>
        <w:t xml:space="preserve">овых терапевтов и специалистов </w:t>
      </w:r>
    </w:p>
    <w:p w14:paraId="14F79FC9" w14:textId="77777777" w:rsidR="000703C3" w:rsidRPr="00957CE0" w:rsidRDefault="000703C3" w:rsidP="000703C3">
      <w:pPr>
        <w:autoSpaceDE w:val="0"/>
        <w:autoSpaceDN w:val="0"/>
        <w:adjustRightInd w:val="0"/>
        <w:rPr>
          <w:color w:val="000000"/>
        </w:rPr>
      </w:pPr>
      <w:r w:rsidRPr="00F52613">
        <w:rPr>
          <w:bCs/>
          <w:color w:val="000000"/>
        </w:rPr>
        <w:t>389.</w:t>
      </w:r>
      <w:r w:rsidRPr="00957CE0">
        <w:rPr>
          <w:bCs/>
          <w:color w:val="000000"/>
        </w:rPr>
        <w:t xml:space="preserve">Участковый принцип организации оказания </w:t>
      </w:r>
      <w:r w:rsidRPr="00660BAA">
        <w:rPr>
          <w:bCs/>
          <w:caps/>
          <w:color w:val="000000"/>
        </w:rPr>
        <w:t>пмсп</w:t>
      </w:r>
      <w:r w:rsidRPr="00957CE0">
        <w:rPr>
          <w:bCs/>
          <w:color w:val="000000"/>
        </w:rPr>
        <w:t xml:space="preserve"> заключается в формировании групп обслуживаемого контингента </w:t>
      </w:r>
    </w:p>
    <w:p w14:paraId="7AB9B02B" w14:textId="77777777" w:rsidR="000703C3" w:rsidRDefault="000703C3" w:rsidP="000703C3">
      <w:pPr>
        <w:autoSpaceDE w:val="0"/>
        <w:autoSpaceDN w:val="0"/>
        <w:adjustRightInd w:val="0"/>
        <w:rPr>
          <w:color w:val="000000"/>
        </w:rPr>
      </w:pPr>
      <w:r>
        <w:rPr>
          <w:color w:val="000000"/>
        </w:rPr>
        <w:t>П</w:t>
      </w:r>
      <w:r w:rsidRPr="00957CE0">
        <w:rPr>
          <w:color w:val="000000"/>
        </w:rPr>
        <w:t xml:space="preserve">о работе на предприятиях, находящихся на данной территории </w:t>
      </w:r>
    </w:p>
    <w:p w14:paraId="40A84CC5" w14:textId="77777777" w:rsidR="000703C3" w:rsidRPr="00957CE0" w:rsidRDefault="000703C3" w:rsidP="000703C3">
      <w:pPr>
        <w:autoSpaceDE w:val="0"/>
        <w:autoSpaceDN w:val="0"/>
        <w:adjustRightInd w:val="0"/>
        <w:rPr>
          <w:color w:val="000000"/>
        </w:rPr>
      </w:pPr>
      <w:r>
        <w:rPr>
          <w:color w:val="000000"/>
        </w:rPr>
        <w:t>П</w:t>
      </w:r>
      <w:r w:rsidRPr="00957CE0">
        <w:rPr>
          <w:color w:val="000000"/>
        </w:rPr>
        <w:t>о признаку проживания (пребывания) на определен</w:t>
      </w:r>
      <w:r>
        <w:rPr>
          <w:color w:val="000000"/>
        </w:rPr>
        <w:t xml:space="preserve">ной территории </w:t>
      </w:r>
    </w:p>
    <w:p w14:paraId="1395F1D1"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 признаку регистрации </w:t>
      </w:r>
    </w:p>
    <w:p w14:paraId="7A6AA701" w14:textId="77777777" w:rsidR="000703C3" w:rsidRPr="00957CE0" w:rsidRDefault="000703C3" w:rsidP="000703C3">
      <w:pPr>
        <w:rPr>
          <w:color w:val="000000"/>
        </w:rPr>
      </w:pPr>
      <w:r>
        <w:rPr>
          <w:color w:val="000000"/>
        </w:rPr>
        <w:t>П</w:t>
      </w:r>
      <w:r w:rsidRPr="00957CE0">
        <w:rPr>
          <w:color w:val="000000"/>
        </w:rPr>
        <w:t>о желанию пациента</w:t>
      </w:r>
    </w:p>
    <w:p w14:paraId="6895C786" w14:textId="77777777" w:rsidR="000703C3" w:rsidRPr="00957CE0" w:rsidRDefault="000703C3" w:rsidP="000703C3">
      <w:pPr>
        <w:autoSpaceDE w:val="0"/>
        <w:autoSpaceDN w:val="0"/>
        <w:adjustRightInd w:val="0"/>
        <w:jc w:val="both"/>
      </w:pPr>
      <w:r w:rsidRPr="00F52613">
        <w:rPr>
          <w:bCs/>
        </w:rPr>
        <w:t>390.</w:t>
      </w:r>
      <w:r w:rsidRPr="00957CE0">
        <w:rPr>
          <w:bCs/>
        </w:rPr>
        <w:t xml:space="preserve"> Критерием диагностики тяжелой артериальной гипертензии во время беременности является уровень артериального давления в _________ мм </w:t>
      </w:r>
      <w:proofErr w:type="spellStart"/>
      <w:r w:rsidRPr="00957CE0">
        <w:rPr>
          <w:bCs/>
        </w:rPr>
        <w:t>рт.ст</w:t>
      </w:r>
      <w:proofErr w:type="spellEnd"/>
      <w:r w:rsidRPr="00957CE0">
        <w:rPr>
          <w:bCs/>
        </w:rPr>
        <w:t xml:space="preserve">. </w:t>
      </w:r>
    </w:p>
    <w:p w14:paraId="55144AC0" w14:textId="77777777" w:rsidR="000703C3" w:rsidRPr="00957CE0" w:rsidRDefault="000703C3" w:rsidP="000703C3">
      <w:pPr>
        <w:autoSpaceDE w:val="0"/>
        <w:autoSpaceDN w:val="0"/>
        <w:adjustRightInd w:val="0"/>
      </w:pPr>
      <w:r w:rsidRPr="00957CE0">
        <w:t xml:space="preserve">150/100 </w:t>
      </w:r>
    </w:p>
    <w:p w14:paraId="0684973F" w14:textId="77777777" w:rsidR="000703C3" w:rsidRDefault="000703C3" w:rsidP="000703C3">
      <w:pPr>
        <w:autoSpaceDE w:val="0"/>
        <w:autoSpaceDN w:val="0"/>
        <w:adjustRightInd w:val="0"/>
      </w:pPr>
      <w:r w:rsidRPr="00957CE0">
        <w:t>150/95</w:t>
      </w:r>
    </w:p>
    <w:p w14:paraId="27AB0A27" w14:textId="77777777" w:rsidR="000703C3" w:rsidRPr="00957CE0" w:rsidRDefault="000703C3" w:rsidP="000703C3">
      <w:pPr>
        <w:autoSpaceDE w:val="0"/>
        <w:autoSpaceDN w:val="0"/>
        <w:adjustRightInd w:val="0"/>
      </w:pPr>
      <w:r>
        <w:t xml:space="preserve">160/110 </w:t>
      </w:r>
      <w:r w:rsidRPr="00957CE0">
        <w:t xml:space="preserve"> </w:t>
      </w:r>
    </w:p>
    <w:p w14:paraId="67B151D5" w14:textId="77777777" w:rsidR="000703C3" w:rsidRPr="00957CE0" w:rsidRDefault="000703C3" w:rsidP="000703C3">
      <w:r w:rsidRPr="00957CE0">
        <w:t>155/95</w:t>
      </w:r>
    </w:p>
    <w:p w14:paraId="189D4627" w14:textId="77777777" w:rsidR="000703C3" w:rsidRPr="00957CE0" w:rsidRDefault="000703C3" w:rsidP="000703C3">
      <w:pPr>
        <w:autoSpaceDE w:val="0"/>
        <w:autoSpaceDN w:val="0"/>
        <w:adjustRightInd w:val="0"/>
        <w:jc w:val="both"/>
      </w:pPr>
      <w:r w:rsidRPr="00F52613">
        <w:rPr>
          <w:bCs/>
        </w:rPr>
        <w:t>391.</w:t>
      </w:r>
      <w:r w:rsidRPr="00957CE0">
        <w:rPr>
          <w:bCs/>
        </w:rPr>
        <w:t xml:space="preserve"> Критерием диагностики артериальной гипертензии во время беременности является уровень артериального давления в _________ мм </w:t>
      </w:r>
      <w:proofErr w:type="spellStart"/>
      <w:r w:rsidRPr="00957CE0">
        <w:rPr>
          <w:bCs/>
        </w:rPr>
        <w:t>рт.ст</w:t>
      </w:r>
      <w:proofErr w:type="spellEnd"/>
      <w:r w:rsidRPr="00957CE0">
        <w:rPr>
          <w:bCs/>
        </w:rPr>
        <w:t xml:space="preserve">. </w:t>
      </w:r>
    </w:p>
    <w:p w14:paraId="6498FD9D" w14:textId="77777777" w:rsidR="000703C3" w:rsidRPr="00957CE0" w:rsidRDefault="000703C3" w:rsidP="000703C3">
      <w:pPr>
        <w:autoSpaceDE w:val="0"/>
        <w:autoSpaceDN w:val="0"/>
        <w:adjustRightInd w:val="0"/>
      </w:pPr>
      <w:r w:rsidRPr="00957CE0">
        <w:t xml:space="preserve">140/90 </w:t>
      </w:r>
    </w:p>
    <w:p w14:paraId="5C4659C2" w14:textId="77777777" w:rsidR="000703C3" w:rsidRDefault="000703C3" w:rsidP="000703C3">
      <w:pPr>
        <w:autoSpaceDE w:val="0"/>
        <w:autoSpaceDN w:val="0"/>
        <w:adjustRightInd w:val="0"/>
      </w:pPr>
      <w:r>
        <w:t xml:space="preserve">130/80 </w:t>
      </w:r>
    </w:p>
    <w:p w14:paraId="11EE4CA2" w14:textId="77777777" w:rsidR="000703C3" w:rsidRPr="00957CE0" w:rsidRDefault="000703C3" w:rsidP="000703C3">
      <w:pPr>
        <w:autoSpaceDE w:val="0"/>
        <w:autoSpaceDN w:val="0"/>
        <w:adjustRightInd w:val="0"/>
      </w:pPr>
      <w:r w:rsidRPr="00957CE0">
        <w:t xml:space="preserve">120/80 </w:t>
      </w:r>
    </w:p>
    <w:p w14:paraId="7DFE9E91" w14:textId="77777777" w:rsidR="000703C3" w:rsidRPr="00957CE0" w:rsidRDefault="000703C3" w:rsidP="000703C3">
      <w:r w:rsidRPr="00957CE0">
        <w:t>135/85</w:t>
      </w:r>
    </w:p>
    <w:p w14:paraId="2C1617F7" w14:textId="77777777" w:rsidR="000703C3" w:rsidRPr="00957CE0" w:rsidRDefault="000703C3" w:rsidP="000703C3">
      <w:pPr>
        <w:autoSpaceDE w:val="0"/>
        <w:autoSpaceDN w:val="0"/>
        <w:adjustRightInd w:val="0"/>
        <w:jc w:val="both"/>
      </w:pPr>
      <w:r w:rsidRPr="00F52613">
        <w:rPr>
          <w:bCs/>
        </w:rPr>
        <w:t xml:space="preserve">392. </w:t>
      </w:r>
      <w:r w:rsidRPr="00957CE0">
        <w:rPr>
          <w:bCs/>
        </w:rPr>
        <w:t xml:space="preserve">Нижним пределом уровня гемоглобина у беременных (по </w:t>
      </w:r>
      <w:r w:rsidRPr="005B2F94">
        <w:rPr>
          <w:bCs/>
          <w:caps/>
        </w:rPr>
        <w:t>воз</w:t>
      </w:r>
      <w:r w:rsidRPr="00957CE0">
        <w:rPr>
          <w:bCs/>
        </w:rPr>
        <w:t xml:space="preserve">) считается _____ г/л </w:t>
      </w:r>
    </w:p>
    <w:p w14:paraId="66A218CC" w14:textId="77777777" w:rsidR="000703C3" w:rsidRPr="00957CE0" w:rsidRDefault="000703C3" w:rsidP="000703C3">
      <w:pPr>
        <w:autoSpaceDE w:val="0"/>
        <w:autoSpaceDN w:val="0"/>
        <w:adjustRightInd w:val="0"/>
      </w:pPr>
      <w:r w:rsidRPr="00957CE0">
        <w:t xml:space="preserve">115 </w:t>
      </w:r>
    </w:p>
    <w:p w14:paraId="739E418B" w14:textId="77777777" w:rsidR="000703C3" w:rsidRDefault="000703C3" w:rsidP="000703C3">
      <w:pPr>
        <w:autoSpaceDE w:val="0"/>
        <w:autoSpaceDN w:val="0"/>
        <w:adjustRightInd w:val="0"/>
      </w:pPr>
      <w:r w:rsidRPr="00957CE0">
        <w:t xml:space="preserve">105 </w:t>
      </w:r>
    </w:p>
    <w:p w14:paraId="19455FDE" w14:textId="77777777" w:rsidR="000703C3" w:rsidRPr="00957CE0" w:rsidRDefault="000703C3" w:rsidP="000703C3">
      <w:pPr>
        <w:autoSpaceDE w:val="0"/>
        <w:autoSpaceDN w:val="0"/>
        <w:adjustRightInd w:val="0"/>
      </w:pPr>
      <w:r>
        <w:t xml:space="preserve">110 </w:t>
      </w:r>
    </w:p>
    <w:p w14:paraId="157B908E" w14:textId="77777777" w:rsidR="000703C3" w:rsidRPr="00957CE0" w:rsidRDefault="000703C3" w:rsidP="000703C3">
      <w:r w:rsidRPr="00957CE0">
        <w:t>120</w:t>
      </w:r>
    </w:p>
    <w:p w14:paraId="4065674F" w14:textId="77777777" w:rsidR="000703C3" w:rsidRPr="00957CE0" w:rsidRDefault="000703C3" w:rsidP="000703C3">
      <w:pPr>
        <w:autoSpaceDE w:val="0"/>
        <w:autoSpaceDN w:val="0"/>
        <w:adjustRightInd w:val="0"/>
        <w:jc w:val="both"/>
      </w:pPr>
      <w:r w:rsidRPr="00F52613">
        <w:rPr>
          <w:bCs/>
        </w:rPr>
        <w:t>393.</w:t>
      </w:r>
      <w:r w:rsidRPr="00957CE0">
        <w:rPr>
          <w:bCs/>
        </w:rPr>
        <w:t xml:space="preserve"> Первое скрининговое ультразвуковое исследование при беременности проводится при сроке ______ недель </w:t>
      </w:r>
    </w:p>
    <w:p w14:paraId="0D3925BB" w14:textId="77777777" w:rsidR="000703C3" w:rsidRDefault="000703C3" w:rsidP="000703C3">
      <w:pPr>
        <w:autoSpaceDE w:val="0"/>
        <w:autoSpaceDN w:val="0"/>
        <w:adjustRightInd w:val="0"/>
      </w:pPr>
      <w:r w:rsidRPr="00957CE0">
        <w:t xml:space="preserve">10-11 </w:t>
      </w:r>
    </w:p>
    <w:p w14:paraId="64693D37" w14:textId="77777777" w:rsidR="000703C3" w:rsidRPr="00957CE0" w:rsidRDefault="000703C3" w:rsidP="000703C3">
      <w:pPr>
        <w:autoSpaceDE w:val="0"/>
        <w:autoSpaceDN w:val="0"/>
        <w:adjustRightInd w:val="0"/>
      </w:pPr>
      <w:r w:rsidRPr="00957CE0">
        <w:t>11-14</w:t>
      </w:r>
    </w:p>
    <w:p w14:paraId="345E4F5B" w14:textId="77777777" w:rsidR="000703C3" w:rsidRPr="00957CE0" w:rsidRDefault="000703C3" w:rsidP="000703C3">
      <w:pPr>
        <w:autoSpaceDE w:val="0"/>
        <w:autoSpaceDN w:val="0"/>
        <w:adjustRightInd w:val="0"/>
      </w:pPr>
      <w:r w:rsidRPr="00957CE0">
        <w:t xml:space="preserve">7-8 </w:t>
      </w:r>
    </w:p>
    <w:p w14:paraId="211730E0" w14:textId="77777777" w:rsidR="000703C3" w:rsidRPr="00957CE0" w:rsidRDefault="000703C3" w:rsidP="000703C3">
      <w:r w:rsidRPr="00957CE0">
        <w:t>7-10</w:t>
      </w:r>
    </w:p>
    <w:p w14:paraId="11BABA8C" w14:textId="77777777" w:rsidR="000703C3" w:rsidRPr="00957CE0" w:rsidRDefault="000703C3" w:rsidP="000703C3">
      <w:pPr>
        <w:autoSpaceDE w:val="0"/>
        <w:autoSpaceDN w:val="0"/>
        <w:adjustRightInd w:val="0"/>
        <w:jc w:val="both"/>
      </w:pPr>
      <w:r w:rsidRPr="00F52613">
        <w:rPr>
          <w:bCs/>
        </w:rPr>
        <w:t>394.</w:t>
      </w:r>
      <w:r w:rsidRPr="00957CE0">
        <w:rPr>
          <w:bCs/>
        </w:rPr>
        <w:t xml:space="preserve"> Внезапное начало, утрата сознания, гиперемия лица, </w:t>
      </w:r>
      <w:proofErr w:type="spellStart"/>
      <w:r w:rsidRPr="00957CE0">
        <w:rPr>
          <w:bCs/>
        </w:rPr>
        <w:t>стридорозное</w:t>
      </w:r>
      <w:proofErr w:type="spellEnd"/>
      <w:r w:rsidRPr="00957CE0">
        <w:rPr>
          <w:bCs/>
        </w:rPr>
        <w:t xml:space="preserve"> дыхание, брадикардия, артериальная гипертония, гемиплегия, паралич взора наиболее характерны для </w:t>
      </w:r>
    </w:p>
    <w:p w14:paraId="4393570A" w14:textId="77777777" w:rsidR="000703C3" w:rsidRPr="00957CE0" w:rsidRDefault="000703C3" w:rsidP="000703C3">
      <w:pPr>
        <w:autoSpaceDE w:val="0"/>
        <w:autoSpaceDN w:val="0"/>
        <w:adjustRightInd w:val="0"/>
      </w:pPr>
      <w:r>
        <w:t>Э</w:t>
      </w:r>
      <w:r w:rsidRPr="00957CE0">
        <w:t xml:space="preserve">мболии мозговых сосудов </w:t>
      </w:r>
    </w:p>
    <w:p w14:paraId="067EEDBB" w14:textId="77777777" w:rsidR="000703C3" w:rsidRPr="00957CE0" w:rsidRDefault="000703C3" w:rsidP="000703C3">
      <w:pPr>
        <w:autoSpaceDE w:val="0"/>
        <w:autoSpaceDN w:val="0"/>
        <w:adjustRightInd w:val="0"/>
      </w:pPr>
      <w:r>
        <w:t>М</w:t>
      </w:r>
      <w:r w:rsidRPr="00957CE0">
        <w:t xml:space="preserve">енингоэнцефалита </w:t>
      </w:r>
    </w:p>
    <w:p w14:paraId="4E72E345" w14:textId="77777777" w:rsidR="000703C3" w:rsidRDefault="000703C3" w:rsidP="000703C3">
      <w:r>
        <w:t>С</w:t>
      </w:r>
      <w:r w:rsidRPr="00957CE0">
        <w:t>убарахноидального кровоизлияния</w:t>
      </w:r>
    </w:p>
    <w:p w14:paraId="28859AB8" w14:textId="77777777" w:rsidR="000703C3" w:rsidRPr="00957CE0" w:rsidRDefault="000703C3" w:rsidP="000703C3">
      <w:pPr>
        <w:autoSpaceDE w:val="0"/>
        <w:autoSpaceDN w:val="0"/>
        <w:adjustRightInd w:val="0"/>
      </w:pPr>
      <w:r>
        <w:t xml:space="preserve">Кровоизлияния в головной мозг </w:t>
      </w:r>
    </w:p>
    <w:p w14:paraId="288D57B7" w14:textId="77777777" w:rsidR="000703C3" w:rsidRPr="00957CE0" w:rsidRDefault="000703C3" w:rsidP="000703C3">
      <w:pPr>
        <w:autoSpaceDE w:val="0"/>
        <w:autoSpaceDN w:val="0"/>
        <w:adjustRightInd w:val="0"/>
      </w:pPr>
      <w:r w:rsidRPr="00F87FB4">
        <w:rPr>
          <w:bCs/>
        </w:rPr>
        <w:t xml:space="preserve">395. </w:t>
      </w:r>
      <w:r w:rsidRPr="00957CE0">
        <w:rPr>
          <w:bCs/>
        </w:rPr>
        <w:t xml:space="preserve">Бронхи, бронхиолы и легкие поражаются при </w:t>
      </w:r>
    </w:p>
    <w:p w14:paraId="516ADD46" w14:textId="77777777" w:rsidR="000703C3" w:rsidRDefault="000703C3" w:rsidP="000703C3">
      <w:pPr>
        <w:autoSpaceDE w:val="0"/>
        <w:autoSpaceDN w:val="0"/>
        <w:adjustRightInd w:val="0"/>
      </w:pPr>
      <w:r>
        <w:t>П</w:t>
      </w:r>
      <w:r w:rsidRPr="00957CE0">
        <w:t>арагриппе</w:t>
      </w:r>
    </w:p>
    <w:p w14:paraId="0BB79F73" w14:textId="77777777" w:rsidR="000703C3" w:rsidRPr="00957CE0" w:rsidRDefault="000703C3" w:rsidP="000703C3">
      <w:pPr>
        <w:autoSpaceDE w:val="0"/>
        <w:autoSpaceDN w:val="0"/>
        <w:adjustRightInd w:val="0"/>
      </w:pPr>
      <w:r>
        <w:t>Р</w:t>
      </w:r>
      <w:r w:rsidRPr="00957CE0">
        <w:t>еспи</w:t>
      </w:r>
      <w:r>
        <w:t xml:space="preserve">раторно-синцитиальной инфекции </w:t>
      </w:r>
      <w:r w:rsidRPr="00957CE0">
        <w:t xml:space="preserve"> </w:t>
      </w:r>
    </w:p>
    <w:p w14:paraId="1E6CAA2A" w14:textId="77777777" w:rsidR="000703C3" w:rsidRPr="00957CE0" w:rsidRDefault="000703C3" w:rsidP="000703C3">
      <w:pPr>
        <w:autoSpaceDE w:val="0"/>
        <w:autoSpaceDN w:val="0"/>
        <w:adjustRightInd w:val="0"/>
      </w:pPr>
      <w:r>
        <w:lastRenderedPageBreak/>
        <w:t>А</w:t>
      </w:r>
      <w:r w:rsidRPr="00957CE0">
        <w:t xml:space="preserve">деновирусной инфекции </w:t>
      </w:r>
    </w:p>
    <w:p w14:paraId="49C8C741" w14:textId="77777777" w:rsidR="000703C3" w:rsidRPr="00957CE0" w:rsidRDefault="000703C3" w:rsidP="000703C3">
      <w:r>
        <w:t>Р</w:t>
      </w:r>
      <w:r w:rsidRPr="00957CE0">
        <w:t>иновирусной инфекции</w:t>
      </w:r>
    </w:p>
    <w:p w14:paraId="3690D2B8" w14:textId="77777777" w:rsidR="000703C3" w:rsidRPr="00957CE0" w:rsidRDefault="000703C3" w:rsidP="000703C3">
      <w:pPr>
        <w:autoSpaceDE w:val="0"/>
        <w:autoSpaceDN w:val="0"/>
        <w:adjustRightInd w:val="0"/>
      </w:pPr>
      <w:r w:rsidRPr="0085096E">
        <w:rPr>
          <w:bCs/>
        </w:rPr>
        <w:t>396.</w:t>
      </w:r>
      <w:r w:rsidRPr="00957CE0">
        <w:rPr>
          <w:bCs/>
        </w:rPr>
        <w:t xml:space="preserve"> Клиника ларингита характерна для </w:t>
      </w:r>
    </w:p>
    <w:p w14:paraId="6CF0A8F8" w14:textId="77777777" w:rsidR="000703C3" w:rsidRPr="00957CE0" w:rsidRDefault="000703C3" w:rsidP="000703C3">
      <w:pPr>
        <w:autoSpaceDE w:val="0"/>
        <w:autoSpaceDN w:val="0"/>
        <w:adjustRightInd w:val="0"/>
      </w:pPr>
      <w:r>
        <w:t>А</w:t>
      </w:r>
      <w:r w:rsidRPr="00957CE0">
        <w:t xml:space="preserve">деновирусной инфекции </w:t>
      </w:r>
    </w:p>
    <w:p w14:paraId="678F20E9" w14:textId="77777777" w:rsidR="000703C3" w:rsidRDefault="000703C3" w:rsidP="000703C3">
      <w:r>
        <w:t>Р</w:t>
      </w:r>
      <w:r w:rsidRPr="00957CE0">
        <w:t>иновирусной инфекции</w:t>
      </w:r>
    </w:p>
    <w:p w14:paraId="78EE7D5B" w14:textId="77777777" w:rsidR="000703C3" w:rsidRDefault="000703C3" w:rsidP="000703C3">
      <w:pPr>
        <w:autoSpaceDE w:val="0"/>
        <w:autoSpaceDN w:val="0"/>
        <w:adjustRightInd w:val="0"/>
      </w:pPr>
      <w:r>
        <w:t xml:space="preserve">Гриппа </w:t>
      </w:r>
    </w:p>
    <w:p w14:paraId="704C0FC8" w14:textId="77777777" w:rsidR="000703C3" w:rsidRPr="00957CE0" w:rsidRDefault="000703C3" w:rsidP="000703C3">
      <w:pPr>
        <w:autoSpaceDE w:val="0"/>
        <w:autoSpaceDN w:val="0"/>
        <w:adjustRightInd w:val="0"/>
      </w:pPr>
      <w:r>
        <w:t xml:space="preserve">Парагриппа </w:t>
      </w:r>
    </w:p>
    <w:p w14:paraId="31065216" w14:textId="77777777" w:rsidR="000703C3" w:rsidRPr="00957CE0" w:rsidRDefault="000703C3" w:rsidP="000703C3">
      <w:pPr>
        <w:autoSpaceDE w:val="0"/>
        <w:autoSpaceDN w:val="0"/>
        <w:adjustRightInd w:val="0"/>
      </w:pPr>
      <w:r w:rsidRPr="00F87FB4">
        <w:rPr>
          <w:bCs/>
        </w:rPr>
        <w:t>397.</w:t>
      </w:r>
      <w:r w:rsidRPr="00957CE0">
        <w:rPr>
          <w:bCs/>
        </w:rPr>
        <w:t xml:space="preserve"> При гриппе возможно развитие </w:t>
      </w:r>
    </w:p>
    <w:p w14:paraId="5A87D528" w14:textId="77777777" w:rsidR="000703C3" w:rsidRPr="00957CE0" w:rsidRDefault="000703C3" w:rsidP="000703C3">
      <w:pPr>
        <w:autoSpaceDE w:val="0"/>
        <w:autoSpaceDN w:val="0"/>
        <w:adjustRightInd w:val="0"/>
      </w:pPr>
      <w:r>
        <w:t>И</w:t>
      </w:r>
      <w:r w:rsidRPr="00957CE0">
        <w:t xml:space="preserve">стинного крупа </w:t>
      </w:r>
    </w:p>
    <w:p w14:paraId="28093E18" w14:textId="77777777" w:rsidR="000703C3" w:rsidRDefault="000703C3" w:rsidP="000703C3">
      <w:pPr>
        <w:autoSpaceDE w:val="0"/>
        <w:autoSpaceDN w:val="0"/>
        <w:adjustRightInd w:val="0"/>
      </w:pPr>
      <w:r>
        <w:t>А</w:t>
      </w:r>
      <w:r w:rsidRPr="00957CE0">
        <w:t>телектазов л</w:t>
      </w:r>
      <w:r>
        <w:t>е</w:t>
      </w:r>
      <w:r w:rsidRPr="00957CE0">
        <w:t xml:space="preserve">гких </w:t>
      </w:r>
    </w:p>
    <w:p w14:paraId="059FDB0A" w14:textId="77777777" w:rsidR="000703C3" w:rsidRPr="00957CE0" w:rsidRDefault="000703C3" w:rsidP="000703C3">
      <w:pPr>
        <w:autoSpaceDE w:val="0"/>
        <w:autoSpaceDN w:val="0"/>
        <w:adjustRightInd w:val="0"/>
      </w:pPr>
      <w:r>
        <w:t>Г</w:t>
      </w:r>
      <w:r w:rsidRPr="00957CE0">
        <w:t>еморрагического от</w:t>
      </w:r>
      <w:r>
        <w:t xml:space="preserve">ека легких </w:t>
      </w:r>
    </w:p>
    <w:p w14:paraId="60A2CA93" w14:textId="77777777" w:rsidR="000703C3" w:rsidRPr="00957CE0" w:rsidRDefault="000703C3" w:rsidP="000703C3">
      <w:r>
        <w:t>О</w:t>
      </w:r>
      <w:r w:rsidRPr="00957CE0">
        <w:t>строй печ</w:t>
      </w:r>
      <w:r>
        <w:t>е</w:t>
      </w:r>
      <w:r w:rsidRPr="00957CE0">
        <w:t>ночной недостаточности</w:t>
      </w:r>
    </w:p>
    <w:p w14:paraId="60424F3A" w14:textId="77777777" w:rsidR="000703C3" w:rsidRPr="00957CE0" w:rsidRDefault="000703C3" w:rsidP="000703C3">
      <w:pPr>
        <w:autoSpaceDE w:val="0"/>
        <w:autoSpaceDN w:val="0"/>
        <w:adjustRightInd w:val="0"/>
      </w:pPr>
      <w:r w:rsidRPr="00F87FB4">
        <w:rPr>
          <w:bCs/>
        </w:rPr>
        <w:t>398.</w:t>
      </w:r>
      <w:r w:rsidRPr="00957CE0">
        <w:rPr>
          <w:bCs/>
        </w:rPr>
        <w:t xml:space="preserve"> При язвенном колите чаще всего поражается _________ кишка </w:t>
      </w:r>
    </w:p>
    <w:p w14:paraId="6AE65E80" w14:textId="77777777" w:rsidR="000703C3" w:rsidRDefault="000703C3" w:rsidP="000703C3">
      <w:pPr>
        <w:autoSpaceDE w:val="0"/>
        <w:autoSpaceDN w:val="0"/>
        <w:adjustRightInd w:val="0"/>
      </w:pPr>
      <w:r>
        <w:t>О</w:t>
      </w:r>
      <w:r w:rsidRPr="00957CE0">
        <w:t>бодочная</w:t>
      </w:r>
    </w:p>
    <w:p w14:paraId="22C44D10" w14:textId="77777777" w:rsidR="000703C3" w:rsidRPr="00957CE0" w:rsidRDefault="000703C3" w:rsidP="000703C3">
      <w:pPr>
        <w:autoSpaceDE w:val="0"/>
        <w:autoSpaceDN w:val="0"/>
        <w:adjustRightInd w:val="0"/>
      </w:pPr>
      <w:r>
        <w:t>П</w:t>
      </w:r>
      <w:r w:rsidRPr="00957CE0">
        <w:t>ря</w:t>
      </w:r>
      <w:r>
        <w:t xml:space="preserve">мая </w:t>
      </w:r>
      <w:r w:rsidRPr="00957CE0">
        <w:t xml:space="preserve"> </w:t>
      </w:r>
    </w:p>
    <w:p w14:paraId="5FCD1C54" w14:textId="77777777" w:rsidR="000703C3" w:rsidRPr="00957CE0" w:rsidRDefault="000703C3" w:rsidP="000703C3">
      <w:pPr>
        <w:autoSpaceDE w:val="0"/>
        <w:autoSpaceDN w:val="0"/>
        <w:adjustRightInd w:val="0"/>
      </w:pPr>
      <w:r>
        <w:t>С</w:t>
      </w:r>
      <w:r w:rsidRPr="00957CE0">
        <w:t xml:space="preserve">лепая </w:t>
      </w:r>
    </w:p>
    <w:p w14:paraId="5AC4A139" w14:textId="77777777" w:rsidR="000703C3" w:rsidRPr="00957CE0" w:rsidRDefault="000703C3" w:rsidP="000703C3">
      <w:r>
        <w:t>Т</w:t>
      </w:r>
      <w:r w:rsidRPr="00957CE0">
        <w:t>ощая</w:t>
      </w:r>
    </w:p>
    <w:p w14:paraId="4469F853" w14:textId="77777777" w:rsidR="000703C3" w:rsidRPr="00957CE0" w:rsidRDefault="000703C3" w:rsidP="000703C3">
      <w:pPr>
        <w:autoSpaceDE w:val="0"/>
        <w:autoSpaceDN w:val="0"/>
        <w:adjustRightInd w:val="0"/>
      </w:pPr>
      <w:r w:rsidRPr="000F2B1E">
        <w:rPr>
          <w:bCs/>
        </w:rPr>
        <w:t xml:space="preserve">399. </w:t>
      </w:r>
      <w:r w:rsidRPr="00957CE0">
        <w:rPr>
          <w:bCs/>
        </w:rPr>
        <w:t xml:space="preserve">Препаратами выбора при лечении </w:t>
      </w:r>
      <w:proofErr w:type="spellStart"/>
      <w:r w:rsidRPr="00957CE0">
        <w:rPr>
          <w:bCs/>
        </w:rPr>
        <w:t>легионеллезной</w:t>
      </w:r>
      <w:proofErr w:type="spellEnd"/>
      <w:r w:rsidRPr="00957CE0">
        <w:rPr>
          <w:bCs/>
        </w:rPr>
        <w:t xml:space="preserve"> пневмонии являются </w:t>
      </w:r>
    </w:p>
    <w:p w14:paraId="30686238" w14:textId="77777777" w:rsidR="000703C3" w:rsidRPr="00957CE0" w:rsidRDefault="000703C3" w:rsidP="000703C3">
      <w:pPr>
        <w:autoSpaceDE w:val="0"/>
        <w:autoSpaceDN w:val="0"/>
        <w:adjustRightInd w:val="0"/>
      </w:pPr>
      <w:proofErr w:type="spellStart"/>
      <w:r>
        <w:t>М</w:t>
      </w:r>
      <w:r w:rsidRPr="00957CE0">
        <w:t>акролиды</w:t>
      </w:r>
      <w:proofErr w:type="spellEnd"/>
      <w:r w:rsidRPr="00957CE0">
        <w:t xml:space="preserve"> </w:t>
      </w:r>
    </w:p>
    <w:p w14:paraId="2F8CBE8F" w14:textId="77777777" w:rsidR="000703C3" w:rsidRPr="00957CE0" w:rsidRDefault="000703C3" w:rsidP="000703C3">
      <w:pPr>
        <w:autoSpaceDE w:val="0"/>
        <w:autoSpaceDN w:val="0"/>
        <w:adjustRightInd w:val="0"/>
      </w:pPr>
      <w:r>
        <w:t>Ц</w:t>
      </w:r>
      <w:r w:rsidRPr="00957CE0">
        <w:t xml:space="preserve">ефалоспорины </w:t>
      </w:r>
    </w:p>
    <w:p w14:paraId="457740FA" w14:textId="77777777" w:rsidR="000703C3" w:rsidRPr="00957CE0" w:rsidRDefault="000703C3" w:rsidP="000703C3">
      <w:pPr>
        <w:autoSpaceDE w:val="0"/>
        <w:autoSpaceDN w:val="0"/>
        <w:adjustRightInd w:val="0"/>
      </w:pPr>
      <w:r>
        <w:t>А</w:t>
      </w:r>
      <w:r w:rsidRPr="00957CE0">
        <w:t xml:space="preserve">миногликозиды </w:t>
      </w:r>
    </w:p>
    <w:p w14:paraId="0B04862C" w14:textId="77777777" w:rsidR="000703C3" w:rsidRPr="00957CE0" w:rsidRDefault="000703C3" w:rsidP="000703C3">
      <w:r>
        <w:t>З</w:t>
      </w:r>
      <w:r w:rsidRPr="00957CE0">
        <w:t xml:space="preserve">ащищенные </w:t>
      </w:r>
      <w:proofErr w:type="spellStart"/>
      <w:r w:rsidRPr="00957CE0">
        <w:t>аминопенициллины</w:t>
      </w:r>
      <w:proofErr w:type="spellEnd"/>
    </w:p>
    <w:p w14:paraId="479C072C" w14:textId="77777777" w:rsidR="000703C3" w:rsidRPr="00957CE0" w:rsidRDefault="000703C3" w:rsidP="000703C3">
      <w:pPr>
        <w:autoSpaceDE w:val="0"/>
        <w:autoSpaceDN w:val="0"/>
        <w:adjustRightInd w:val="0"/>
      </w:pPr>
      <w:r w:rsidRPr="000F2B1E">
        <w:rPr>
          <w:bCs/>
        </w:rPr>
        <w:t>400.</w:t>
      </w:r>
      <w:r w:rsidRPr="00957CE0">
        <w:rPr>
          <w:bCs/>
        </w:rPr>
        <w:t xml:space="preserve"> Развитие асистолии возможно при комбинации </w:t>
      </w:r>
      <w:proofErr w:type="spellStart"/>
      <w:r w:rsidRPr="00957CE0">
        <w:rPr>
          <w:bCs/>
        </w:rPr>
        <w:t>пропранолола</w:t>
      </w:r>
      <w:proofErr w:type="spellEnd"/>
      <w:r w:rsidRPr="00957CE0">
        <w:rPr>
          <w:bCs/>
        </w:rPr>
        <w:t xml:space="preserve"> с </w:t>
      </w:r>
    </w:p>
    <w:p w14:paraId="47CBFDDF" w14:textId="77777777" w:rsidR="000703C3" w:rsidRDefault="000703C3" w:rsidP="000703C3">
      <w:pPr>
        <w:autoSpaceDE w:val="0"/>
        <w:autoSpaceDN w:val="0"/>
        <w:adjustRightInd w:val="0"/>
      </w:pPr>
      <w:proofErr w:type="spellStart"/>
      <w:r>
        <w:t>К</w:t>
      </w:r>
      <w:r w:rsidRPr="00957CE0">
        <w:t>аптоприлом</w:t>
      </w:r>
      <w:proofErr w:type="spellEnd"/>
    </w:p>
    <w:p w14:paraId="77D73A83" w14:textId="77777777" w:rsidR="000703C3" w:rsidRPr="00957CE0" w:rsidRDefault="000703C3" w:rsidP="000703C3">
      <w:pPr>
        <w:autoSpaceDE w:val="0"/>
        <w:autoSpaceDN w:val="0"/>
        <w:adjustRightInd w:val="0"/>
      </w:pPr>
      <w:proofErr w:type="spellStart"/>
      <w:r>
        <w:t>Верапамилом</w:t>
      </w:r>
      <w:proofErr w:type="spellEnd"/>
      <w:r>
        <w:t xml:space="preserve"> </w:t>
      </w:r>
      <w:r w:rsidRPr="00957CE0">
        <w:t xml:space="preserve"> </w:t>
      </w:r>
    </w:p>
    <w:p w14:paraId="16ECA004" w14:textId="77777777" w:rsidR="000703C3" w:rsidRPr="00957CE0" w:rsidRDefault="000703C3" w:rsidP="000703C3">
      <w:pPr>
        <w:autoSpaceDE w:val="0"/>
        <w:autoSpaceDN w:val="0"/>
        <w:adjustRightInd w:val="0"/>
      </w:pPr>
      <w:r>
        <w:t>Ф</w:t>
      </w:r>
      <w:r w:rsidRPr="00957CE0">
        <w:t xml:space="preserve">енобарбиталом </w:t>
      </w:r>
    </w:p>
    <w:p w14:paraId="0EC366A3" w14:textId="77777777" w:rsidR="000703C3" w:rsidRPr="00957CE0" w:rsidRDefault="000703C3" w:rsidP="000703C3">
      <w:r>
        <w:t>Ф</w:t>
      </w:r>
      <w:r w:rsidRPr="00957CE0">
        <w:t>уросемидом</w:t>
      </w:r>
    </w:p>
    <w:p w14:paraId="794542FE" w14:textId="77777777" w:rsidR="000703C3" w:rsidRPr="00957CE0" w:rsidRDefault="000703C3" w:rsidP="000703C3">
      <w:pPr>
        <w:autoSpaceDE w:val="0"/>
        <w:autoSpaceDN w:val="0"/>
        <w:adjustRightInd w:val="0"/>
      </w:pPr>
      <w:r w:rsidRPr="00C4741D">
        <w:rPr>
          <w:bCs/>
        </w:rPr>
        <w:t>401.</w:t>
      </w:r>
      <w:r w:rsidRPr="00957CE0">
        <w:rPr>
          <w:bCs/>
        </w:rPr>
        <w:t xml:space="preserve"> Для диагностики феохромоцитомы важно определять </w:t>
      </w:r>
    </w:p>
    <w:p w14:paraId="71280AEC" w14:textId="77777777" w:rsidR="000703C3" w:rsidRPr="00957CE0" w:rsidRDefault="000703C3" w:rsidP="000703C3">
      <w:pPr>
        <w:autoSpaceDE w:val="0"/>
        <w:autoSpaceDN w:val="0"/>
        <w:adjustRightInd w:val="0"/>
      </w:pPr>
      <w:r>
        <w:t>С</w:t>
      </w:r>
      <w:r w:rsidRPr="00957CE0">
        <w:t xml:space="preserve">одержание кортизола в плазме </w:t>
      </w:r>
    </w:p>
    <w:p w14:paraId="2837FB4B" w14:textId="77777777" w:rsidR="000703C3" w:rsidRDefault="000703C3" w:rsidP="000703C3">
      <w:pPr>
        <w:autoSpaceDE w:val="0"/>
        <w:autoSpaceDN w:val="0"/>
        <w:adjustRightInd w:val="0"/>
      </w:pPr>
      <w:r>
        <w:t>А</w:t>
      </w:r>
      <w:r w:rsidRPr="00957CE0">
        <w:t xml:space="preserve">ктивность ренина плазмы </w:t>
      </w:r>
    </w:p>
    <w:p w14:paraId="06B033F5" w14:textId="77777777" w:rsidR="000703C3" w:rsidRPr="00957CE0" w:rsidRDefault="000703C3" w:rsidP="000703C3">
      <w:pPr>
        <w:autoSpaceDE w:val="0"/>
        <w:autoSpaceDN w:val="0"/>
        <w:adjustRightInd w:val="0"/>
      </w:pPr>
      <w:proofErr w:type="spellStart"/>
      <w:r>
        <w:t>Метанефрины</w:t>
      </w:r>
      <w:proofErr w:type="spellEnd"/>
      <w:r>
        <w:t xml:space="preserve"> в крови или в моче </w:t>
      </w:r>
    </w:p>
    <w:p w14:paraId="30C5EAF6" w14:textId="77777777" w:rsidR="000703C3" w:rsidRPr="00957CE0" w:rsidRDefault="000703C3" w:rsidP="000703C3">
      <w:r>
        <w:t>С</w:t>
      </w:r>
      <w:r w:rsidRPr="00957CE0">
        <w:t>уточную экскрецию альдостерона с мочой</w:t>
      </w:r>
    </w:p>
    <w:p w14:paraId="33D3B89C" w14:textId="77777777" w:rsidR="000703C3" w:rsidRPr="00957CE0" w:rsidRDefault="000703C3" w:rsidP="000703C3">
      <w:pPr>
        <w:autoSpaceDE w:val="0"/>
        <w:autoSpaceDN w:val="0"/>
        <w:adjustRightInd w:val="0"/>
        <w:jc w:val="both"/>
      </w:pPr>
      <w:r w:rsidRPr="00C4741D">
        <w:rPr>
          <w:bCs/>
        </w:rPr>
        <w:t>402.</w:t>
      </w:r>
      <w:r w:rsidRPr="00957CE0">
        <w:rPr>
          <w:bCs/>
        </w:rPr>
        <w:t xml:space="preserve"> Вариант инфаркта миокарда с неврологической симптоматикой называется </w:t>
      </w:r>
    </w:p>
    <w:p w14:paraId="5C5DF8F5" w14:textId="77777777" w:rsidR="000703C3" w:rsidRPr="00957CE0" w:rsidRDefault="000703C3" w:rsidP="000703C3">
      <w:pPr>
        <w:autoSpaceDE w:val="0"/>
        <w:autoSpaceDN w:val="0"/>
        <w:adjustRightInd w:val="0"/>
      </w:pPr>
      <w:r>
        <w:t>А</w:t>
      </w:r>
      <w:r w:rsidRPr="00957CE0">
        <w:t xml:space="preserve">нгинозным </w:t>
      </w:r>
    </w:p>
    <w:p w14:paraId="1C24C95D" w14:textId="77777777" w:rsidR="000703C3" w:rsidRPr="00957CE0" w:rsidRDefault="000703C3" w:rsidP="000703C3">
      <w:pPr>
        <w:autoSpaceDE w:val="0"/>
        <w:autoSpaceDN w:val="0"/>
        <w:adjustRightInd w:val="0"/>
      </w:pPr>
      <w:r>
        <w:t>А</w:t>
      </w:r>
      <w:r w:rsidRPr="00957CE0">
        <w:t xml:space="preserve">ритмическим </w:t>
      </w:r>
    </w:p>
    <w:p w14:paraId="4A4DC003" w14:textId="77777777" w:rsidR="000703C3" w:rsidRDefault="000703C3" w:rsidP="000703C3">
      <w:r>
        <w:t>А</w:t>
      </w:r>
      <w:r w:rsidRPr="00957CE0">
        <w:t>стматическим</w:t>
      </w:r>
    </w:p>
    <w:p w14:paraId="23CC1B04" w14:textId="77777777" w:rsidR="000703C3" w:rsidRPr="00957CE0" w:rsidRDefault="000703C3" w:rsidP="000703C3">
      <w:r>
        <w:t>Ц</w:t>
      </w:r>
      <w:r w:rsidRPr="00957CE0">
        <w:t>ереброваскулярным</w:t>
      </w:r>
    </w:p>
    <w:p w14:paraId="68353FD1" w14:textId="77777777" w:rsidR="000703C3" w:rsidRPr="00957CE0" w:rsidRDefault="000703C3" w:rsidP="000703C3">
      <w:pPr>
        <w:autoSpaceDE w:val="0"/>
        <w:autoSpaceDN w:val="0"/>
        <w:adjustRightInd w:val="0"/>
        <w:jc w:val="both"/>
      </w:pPr>
      <w:r w:rsidRPr="00C4741D">
        <w:rPr>
          <w:bCs/>
        </w:rPr>
        <w:t>403.</w:t>
      </w:r>
      <w:r w:rsidRPr="00957CE0">
        <w:rPr>
          <w:bCs/>
        </w:rPr>
        <w:t xml:space="preserve"> Препаратами выбора при эмпирической терапии больных внебольничной пневмонией являются </w:t>
      </w:r>
    </w:p>
    <w:p w14:paraId="5DDE2D2F" w14:textId="77777777" w:rsidR="000703C3" w:rsidRPr="00957CE0" w:rsidRDefault="000703C3" w:rsidP="000703C3">
      <w:pPr>
        <w:autoSpaceDE w:val="0"/>
        <w:autoSpaceDN w:val="0"/>
        <w:adjustRightInd w:val="0"/>
      </w:pPr>
      <w:r>
        <w:t>Ц</w:t>
      </w:r>
      <w:r w:rsidRPr="00957CE0">
        <w:t xml:space="preserve">ипрофлоксацин, </w:t>
      </w:r>
      <w:proofErr w:type="spellStart"/>
      <w:r w:rsidRPr="00957CE0">
        <w:t>пефлоксацин</w:t>
      </w:r>
      <w:proofErr w:type="spellEnd"/>
      <w:r w:rsidRPr="00957CE0">
        <w:t xml:space="preserve">, </w:t>
      </w:r>
      <w:proofErr w:type="spellStart"/>
      <w:r w:rsidRPr="00957CE0">
        <w:t>офлоксацин</w:t>
      </w:r>
      <w:proofErr w:type="spellEnd"/>
      <w:r w:rsidRPr="00957CE0">
        <w:t xml:space="preserve"> </w:t>
      </w:r>
    </w:p>
    <w:p w14:paraId="2F78525F" w14:textId="77777777" w:rsidR="000703C3" w:rsidRDefault="000703C3" w:rsidP="000703C3">
      <w:pPr>
        <w:autoSpaceDE w:val="0"/>
        <w:autoSpaceDN w:val="0"/>
        <w:adjustRightInd w:val="0"/>
      </w:pPr>
      <w:r>
        <w:t>Э</w:t>
      </w:r>
      <w:r w:rsidRPr="00957CE0">
        <w:t>ритромицин, азитромицин</w:t>
      </w:r>
    </w:p>
    <w:p w14:paraId="35FCC860" w14:textId="77777777" w:rsidR="000703C3" w:rsidRPr="00957CE0" w:rsidRDefault="000703C3" w:rsidP="000703C3">
      <w:pPr>
        <w:autoSpaceDE w:val="0"/>
        <w:autoSpaceDN w:val="0"/>
        <w:adjustRightInd w:val="0"/>
      </w:pPr>
      <w:r>
        <w:t>А</w:t>
      </w:r>
      <w:r w:rsidRPr="00957CE0">
        <w:t>моксицил</w:t>
      </w:r>
      <w:r>
        <w:t xml:space="preserve">лин, </w:t>
      </w:r>
      <w:proofErr w:type="spellStart"/>
      <w:r>
        <w:t>кларитромицин</w:t>
      </w:r>
      <w:proofErr w:type="spellEnd"/>
      <w:r>
        <w:t xml:space="preserve"> </w:t>
      </w:r>
      <w:r w:rsidRPr="00957CE0">
        <w:t xml:space="preserve"> </w:t>
      </w:r>
    </w:p>
    <w:p w14:paraId="3D9FD7C0" w14:textId="77777777" w:rsidR="000703C3" w:rsidRPr="00957CE0" w:rsidRDefault="000703C3" w:rsidP="000703C3">
      <w:r>
        <w:t>С</w:t>
      </w:r>
      <w:r w:rsidRPr="00957CE0">
        <w:t>трептомицин и гентамицин</w:t>
      </w:r>
    </w:p>
    <w:p w14:paraId="3824C887" w14:textId="77777777" w:rsidR="000703C3" w:rsidRPr="00957CE0" w:rsidRDefault="000703C3" w:rsidP="000703C3">
      <w:pPr>
        <w:autoSpaceDE w:val="0"/>
        <w:autoSpaceDN w:val="0"/>
        <w:adjustRightInd w:val="0"/>
      </w:pPr>
      <w:r w:rsidRPr="00C4741D">
        <w:rPr>
          <w:bCs/>
        </w:rPr>
        <w:t>404.</w:t>
      </w:r>
      <w:r w:rsidRPr="000A361A">
        <w:rPr>
          <w:bCs/>
        </w:rPr>
        <w:t xml:space="preserve"> </w:t>
      </w:r>
      <w:r w:rsidRPr="00957CE0">
        <w:rPr>
          <w:bCs/>
        </w:rPr>
        <w:t xml:space="preserve">Под термином «атипичная пневмония» понимают </w:t>
      </w:r>
    </w:p>
    <w:p w14:paraId="762DAC78" w14:textId="77777777" w:rsidR="000703C3" w:rsidRPr="00957CE0" w:rsidRDefault="000703C3" w:rsidP="000703C3">
      <w:pPr>
        <w:autoSpaceDE w:val="0"/>
        <w:autoSpaceDN w:val="0"/>
        <w:adjustRightInd w:val="0"/>
      </w:pPr>
      <w:r>
        <w:t>П</w:t>
      </w:r>
      <w:r w:rsidRPr="00957CE0">
        <w:t xml:space="preserve">невмококковую пневмонию верхнедолевой локализации </w:t>
      </w:r>
    </w:p>
    <w:p w14:paraId="513E7818" w14:textId="77777777" w:rsidR="000703C3" w:rsidRPr="00957CE0" w:rsidRDefault="000703C3" w:rsidP="000703C3">
      <w:pPr>
        <w:autoSpaceDE w:val="0"/>
        <w:autoSpaceDN w:val="0"/>
        <w:adjustRightInd w:val="0"/>
      </w:pPr>
      <w:r>
        <w:t>В</w:t>
      </w:r>
      <w:r w:rsidRPr="00957CE0">
        <w:t xml:space="preserve">ирусную бронхопневмонию </w:t>
      </w:r>
    </w:p>
    <w:p w14:paraId="64921E56" w14:textId="77777777" w:rsidR="000703C3" w:rsidRDefault="000703C3" w:rsidP="000703C3">
      <w:r>
        <w:t>Э</w:t>
      </w:r>
      <w:r w:rsidRPr="00957CE0">
        <w:t>озинофильный инфильтрат</w:t>
      </w:r>
    </w:p>
    <w:p w14:paraId="54A2BF7A" w14:textId="77777777" w:rsidR="000703C3" w:rsidRPr="00957CE0" w:rsidRDefault="000703C3" w:rsidP="000703C3">
      <w:pPr>
        <w:autoSpaceDE w:val="0"/>
        <w:autoSpaceDN w:val="0"/>
        <w:adjustRightInd w:val="0"/>
      </w:pPr>
      <w:r>
        <w:t>П</w:t>
      </w:r>
      <w:r w:rsidRPr="00957CE0">
        <w:t xml:space="preserve">невмонию, вызванную </w:t>
      </w:r>
      <w:proofErr w:type="spellStart"/>
      <w:r w:rsidRPr="00957CE0">
        <w:t>легионеллам</w:t>
      </w:r>
      <w:r>
        <w:t>и</w:t>
      </w:r>
      <w:proofErr w:type="spellEnd"/>
      <w:r>
        <w:t xml:space="preserve">, хламидиями или микоплазмами </w:t>
      </w:r>
    </w:p>
    <w:p w14:paraId="02989D4A" w14:textId="77777777" w:rsidR="000703C3" w:rsidRPr="00957CE0" w:rsidRDefault="000703C3" w:rsidP="000703C3">
      <w:pPr>
        <w:autoSpaceDE w:val="0"/>
        <w:autoSpaceDN w:val="0"/>
        <w:adjustRightInd w:val="0"/>
      </w:pPr>
      <w:r w:rsidRPr="00C4741D">
        <w:rPr>
          <w:bCs/>
        </w:rPr>
        <w:t>405.</w:t>
      </w:r>
      <w:r w:rsidRPr="00957CE0">
        <w:rPr>
          <w:bCs/>
        </w:rPr>
        <w:t xml:space="preserve"> Тяжесть бронхиальной обструкции определяется путем </w:t>
      </w:r>
    </w:p>
    <w:p w14:paraId="33D6DDED" w14:textId="77777777" w:rsidR="000703C3" w:rsidRPr="00957CE0" w:rsidRDefault="000703C3" w:rsidP="000703C3">
      <w:pPr>
        <w:autoSpaceDE w:val="0"/>
        <w:autoSpaceDN w:val="0"/>
        <w:adjustRightInd w:val="0"/>
      </w:pPr>
      <w:r>
        <w:t>А</w:t>
      </w:r>
      <w:r w:rsidRPr="00957CE0">
        <w:t xml:space="preserve">ускультации легких </w:t>
      </w:r>
    </w:p>
    <w:p w14:paraId="550C8FDC" w14:textId="77777777" w:rsidR="000703C3" w:rsidRDefault="000703C3" w:rsidP="000703C3">
      <w:pPr>
        <w:autoSpaceDE w:val="0"/>
        <w:autoSpaceDN w:val="0"/>
        <w:adjustRightInd w:val="0"/>
      </w:pPr>
      <w:r>
        <w:t>П</w:t>
      </w:r>
      <w:r w:rsidRPr="00957CE0">
        <w:t>еркуссии легких</w:t>
      </w:r>
    </w:p>
    <w:p w14:paraId="5DF7D5B1" w14:textId="77777777" w:rsidR="000703C3" w:rsidRPr="00957CE0" w:rsidRDefault="000703C3" w:rsidP="000703C3">
      <w:pPr>
        <w:autoSpaceDE w:val="0"/>
        <w:autoSpaceDN w:val="0"/>
        <w:adjustRightInd w:val="0"/>
      </w:pPr>
      <w:r>
        <w:t>И</w:t>
      </w:r>
      <w:r w:rsidRPr="00957CE0">
        <w:t>сследо</w:t>
      </w:r>
      <w:r>
        <w:t xml:space="preserve">вания функции внешнего дыхания </w:t>
      </w:r>
      <w:r w:rsidRPr="00957CE0">
        <w:t xml:space="preserve"> </w:t>
      </w:r>
    </w:p>
    <w:p w14:paraId="07CDE14A" w14:textId="77777777" w:rsidR="000703C3" w:rsidRPr="00957CE0" w:rsidRDefault="000703C3" w:rsidP="000703C3">
      <w:r>
        <w:t>Б</w:t>
      </w:r>
      <w:r w:rsidRPr="00957CE0">
        <w:t>ронхографии</w:t>
      </w:r>
    </w:p>
    <w:p w14:paraId="00487C46" w14:textId="77777777" w:rsidR="000703C3" w:rsidRPr="00957CE0" w:rsidRDefault="000703C3" w:rsidP="000703C3">
      <w:pPr>
        <w:autoSpaceDE w:val="0"/>
        <w:autoSpaceDN w:val="0"/>
        <w:adjustRightInd w:val="0"/>
        <w:jc w:val="both"/>
      </w:pPr>
      <w:r w:rsidRPr="00C4741D">
        <w:rPr>
          <w:bCs/>
        </w:rPr>
        <w:t>406.</w:t>
      </w:r>
      <w:r w:rsidRPr="00957CE0">
        <w:rPr>
          <w:bCs/>
        </w:rPr>
        <w:t xml:space="preserve"> Методом диагностики хронической обструктивной болезни легких является </w:t>
      </w:r>
    </w:p>
    <w:p w14:paraId="77D4393B" w14:textId="77777777" w:rsidR="000703C3" w:rsidRPr="00957CE0" w:rsidRDefault="000703C3" w:rsidP="000703C3">
      <w:pPr>
        <w:autoSpaceDE w:val="0"/>
        <w:autoSpaceDN w:val="0"/>
        <w:adjustRightInd w:val="0"/>
      </w:pPr>
      <w:r>
        <w:t>С</w:t>
      </w:r>
      <w:r w:rsidRPr="00957CE0">
        <w:t xml:space="preserve">пирография </w:t>
      </w:r>
    </w:p>
    <w:p w14:paraId="23A4884B" w14:textId="77777777" w:rsidR="000703C3" w:rsidRPr="00957CE0" w:rsidRDefault="000703C3" w:rsidP="000703C3">
      <w:pPr>
        <w:autoSpaceDE w:val="0"/>
        <w:autoSpaceDN w:val="0"/>
        <w:adjustRightInd w:val="0"/>
      </w:pPr>
      <w:r>
        <w:t>Р</w:t>
      </w:r>
      <w:r w:rsidRPr="00957CE0">
        <w:t xml:space="preserve">ентгеноскопия </w:t>
      </w:r>
    </w:p>
    <w:p w14:paraId="7A0D70D8" w14:textId="77777777" w:rsidR="000703C3" w:rsidRPr="00957CE0" w:rsidRDefault="000703C3" w:rsidP="000703C3">
      <w:pPr>
        <w:autoSpaceDE w:val="0"/>
        <w:autoSpaceDN w:val="0"/>
        <w:adjustRightInd w:val="0"/>
      </w:pPr>
      <w:r>
        <w:lastRenderedPageBreak/>
        <w:t>Л</w:t>
      </w:r>
      <w:r w:rsidRPr="00957CE0">
        <w:t xml:space="preserve">арингоскопия </w:t>
      </w:r>
    </w:p>
    <w:p w14:paraId="70AF193C" w14:textId="77777777" w:rsidR="000703C3" w:rsidRPr="00957CE0" w:rsidRDefault="000703C3" w:rsidP="000703C3">
      <w:r>
        <w:t>Э</w:t>
      </w:r>
      <w:r w:rsidRPr="00957CE0">
        <w:t>лектрокардиография</w:t>
      </w:r>
    </w:p>
    <w:p w14:paraId="0867FBED" w14:textId="77777777" w:rsidR="000703C3" w:rsidRPr="00957CE0" w:rsidRDefault="000703C3" w:rsidP="000703C3">
      <w:pPr>
        <w:autoSpaceDE w:val="0"/>
        <w:autoSpaceDN w:val="0"/>
        <w:adjustRightInd w:val="0"/>
        <w:rPr>
          <w:color w:val="000000"/>
        </w:rPr>
      </w:pPr>
      <w:r w:rsidRPr="00C4741D">
        <w:rPr>
          <w:bCs/>
          <w:color w:val="000000"/>
        </w:rPr>
        <w:t>407.</w:t>
      </w:r>
      <w:r w:rsidRPr="00957CE0">
        <w:rPr>
          <w:bCs/>
          <w:color w:val="000000"/>
        </w:rPr>
        <w:t xml:space="preserve"> Для купирования приступа бронхиальной астмы применяется </w:t>
      </w:r>
    </w:p>
    <w:p w14:paraId="18386095" w14:textId="77777777" w:rsidR="000703C3" w:rsidRDefault="000703C3" w:rsidP="000703C3">
      <w:pPr>
        <w:autoSpaceDE w:val="0"/>
        <w:autoSpaceDN w:val="0"/>
        <w:adjustRightInd w:val="0"/>
        <w:rPr>
          <w:color w:val="000000"/>
        </w:rPr>
      </w:pPr>
      <w:proofErr w:type="spellStart"/>
      <w:r>
        <w:rPr>
          <w:color w:val="000000"/>
        </w:rPr>
        <w:t>Кромогликат</w:t>
      </w:r>
      <w:proofErr w:type="spellEnd"/>
      <w:r>
        <w:rPr>
          <w:color w:val="000000"/>
        </w:rPr>
        <w:t xml:space="preserve"> натрия</w:t>
      </w:r>
    </w:p>
    <w:p w14:paraId="45DDF16C" w14:textId="77777777" w:rsidR="000703C3" w:rsidRDefault="000703C3" w:rsidP="000703C3">
      <w:pPr>
        <w:autoSpaceDE w:val="0"/>
        <w:autoSpaceDN w:val="0"/>
        <w:adjustRightInd w:val="0"/>
        <w:rPr>
          <w:color w:val="000000"/>
        </w:rPr>
      </w:pPr>
      <w:proofErr w:type="spellStart"/>
      <w:r>
        <w:rPr>
          <w:color w:val="000000"/>
        </w:rPr>
        <w:t>С</w:t>
      </w:r>
      <w:r w:rsidRPr="00957CE0">
        <w:rPr>
          <w:color w:val="000000"/>
        </w:rPr>
        <w:t>альбутамол</w:t>
      </w:r>
      <w:proofErr w:type="spellEnd"/>
      <w:r w:rsidRPr="00957CE0">
        <w:rPr>
          <w:color w:val="000000"/>
        </w:rPr>
        <w:t xml:space="preserve"> </w:t>
      </w:r>
    </w:p>
    <w:p w14:paraId="6E838609" w14:textId="77777777" w:rsidR="000703C3" w:rsidRPr="00957CE0" w:rsidRDefault="000703C3" w:rsidP="000703C3">
      <w:pPr>
        <w:autoSpaceDE w:val="0"/>
        <w:autoSpaceDN w:val="0"/>
        <w:adjustRightInd w:val="0"/>
        <w:rPr>
          <w:color w:val="000000"/>
        </w:rPr>
      </w:pPr>
      <w:r>
        <w:rPr>
          <w:color w:val="000000"/>
        </w:rPr>
        <w:t xml:space="preserve">Флутиказон </w:t>
      </w:r>
    </w:p>
    <w:p w14:paraId="46BA0440" w14:textId="77777777" w:rsidR="000703C3" w:rsidRDefault="000703C3" w:rsidP="000703C3">
      <w:pPr>
        <w:autoSpaceDE w:val="0"/>
        <w:autoSpaceDN w:val="0"/>
        <w:adjustRightInd w:val="0"/>
        <w:rPr>
          <w:color w:val="000000"/>
        </w:rPr>
      </w:pPr>
      <w:proofErr w:type="spellStart"/>
      <w:r>
        <w:rPr>
          <w:color w:val="000000"/>
        </w:rPr>
        <w:t>Ипратропиума</w:t>
      </w:r>
      <w:proofErr w:type="spellEnd"/>
      <w:r>
        <w:rPr>
          <w:color w:val="000000"/>
        </w:rPr>
        <w:t xml:space="preserve"> бромид </w:t>
      </w:r>
    </w:p>
    <w:p w14:paraId="6941E430" w14:textId="77777777" w:rsidR="000703C3" w:rsidRPr="00957CE0" w:rsidRDefault="000703C3" w:rsidP="000703C3">
      <w:pPr>
        <w:autoSpaceDE w:val="0"/>
        <w:autoSpaceDN w:val="0"/>
        <w:adjustRightInd w:val="0"/>
        <w:rPr>
          <w:color w:val="000000"/>
        </w:rPr>
      </w:pPr>
      <w:r w:rsidRPr="0085096E">
        <w:rPr>
          <w:bCs/>
          <w:color w:val="000000"/>
        </w:rPr>
        <w:t>408.</w:t>
      </w:r>
      <w:r w:rsidRPr="00957CE0">
        <w:rPr>
          <w:bCs/>
          <w:color w:val="000000"/>
        </w:rPr>
        <w:t xml:space="preserve"> Ингаляционным </w:t>
      </w:r>
      <w:proofErr w:type="spellStart"/>
      <w:r w:rsidRPr="00957CE0">
        <w:rPr>
          <w:bCs/>
          <w:color w:val="000000"/>
        </w:rPr>
        <w:t>глюкокортикостероидом</w:t>
      </w:r>
      <w:proofErr w:type="spellEnd"/>
      <w:r w:rsidRPr="00957CE0">
        <w:rPr>
          <w:bCs/>
          <w:color w:val="000000"/>
        </w:rPr>
        <w:t xml:space="preserve"> является </w:t>
      </w:r>
    </w:p>
    <w:p w14:paraId="1FDBF695" w14:textId="77777777" w:rsidR="000703C3" w:rsidRDefault="000703C3" w:rsidP="000703C3">
      <w:pPr>
        <w:autoSpaceDE w:val="0"/>
        <w:autoSpaceDN w:val="0"/>
        <w:adjustRightInd w:val="0"/>
        <w:rPr>
          <w:color w:val="000000"/>
        </w:rPr>
      </w:pPr>
      <w:r>
        <w:rPr>
          <w:color w:val="000000"/>
        </w:rPr>
        <w:t>Г</w:t>
      </w:r>
      <w:r w:rsidRPr="00957CE0">
        <w:rPr>
          <w:color w:val="000000"/>
        </w:rPr>
        <w:t>идрокортизон</w:t>
      </w:r>
    </w:p>
    <w:p w14:paraId="548F703E" w14:textId="77777777" w:rsidR="000703C3" w:rsidRPr="00957CE0" w:rsidRDefault="000703C3" w:rsidP="000703C3">
      <w:pPr>
        <w:autoSpaceDE w:val="0"/>
        <w:autoSpaceDN w:val="0"/>
        <w:adjustRightInd w:val="0"/>
        <w:rPr>
          <w:color w:val="000000"/>
        </w:rPr>
      </w:pPr>
      <w:r>
        <w:rPr>
          <w:color w:val="000000"/>
        </w:rPr>
        <w:t xml:space="preserve">Флутиказон </w:t>
      </w:r>
      <w:r w:rsidRPr="00957CE0">
        <w:rPr>
          <w:color w:val="000000"/>
        </w:rPr>
        <w:t xml:space="preserve"> </w:t>
      </w:r>
    </w:p>
    <w:p w14:paraId="1DD1EA9E"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реднизолон </w:t>
      </w:r>
    </w:p>
    <w:p w14:paraId="19227F0D" w14:textId="77777777" w:rsidR="000703C3" w:rsidRPr="00957CE0" w:rsidRDefault="000703C3" w:rsidP="000703C3">
      <w:pPr>
        <w:rPr>
          <w:color w:val="000000"/>
        </w:rPr>
      </w:pPr>
      <w:r>
        <w:rPr>
          <w:color w:val="000000"/>
        </w:rPr>
        <w:t>Д</w:t>
      </w:r>
      <w:r w:rsidRPr="00957CE0">
        <w:rPr>
          <w:color w:val="000000"/>
        </w:rPr>
        <w:t>ексаметазон</w:t>
      </w:r>
    </w:p>
    <w:p w14:paraId="5B70CC6B" w14:textId="77777777" w:rsidR="000703C3" w:rsidRPr="00957CE0" w:rsidRDefault="000703C3" w:rsidP="000703C3">
      <w:pPr>
        <w:autoSpaceDE w:val="0"/>
        <w:autoSpaceDN w:val="0"/>
        <w:adjustRightInd w:val="0"/>
        <w:jc w:val="both"/>
      </w:pPr>
      <w:r w:rsidRPr="00017E21">
        <w:rPr>
          <w:bCs/>
        </w:rPr>
        <w:t>409.</w:t>
      </w:r>
      <w:r w:rsidRPr="00957CE0">
        <w:rPr>
          <w:bCs/>
        </w:rPr>
        <w:t xml:space="preserve"> Восстановление синусового ритма без подготовки антикоагулянтами возможно при длительности фибрилляции предсердий менее </w:t>
      </w:r>
    </w:p>
    <w:p w14:paraId="115F15A4" w14:textId="77777777" w:rsidR="000703C3" w:rsidRDefault="000703C3" w:rsidP="000703C3">
      <w:pPr>
        <w:autoSpaceDE w:val="0"/>
        <w:autoSpaceDN w:val="0"/>
        <w:adjustRightInd w:val="0"/>
      </w:pPr>
      <w:r>
        <w:t xml:space="preserve">7 суток </w:t>
      </w:r>
    </w:p>
    <w:p w14:paraId="07CDF638" w14:textId="77777777" w:rsidR="000703C3" w:rsidRDefault="000703C3" w:rsidP="000703C3">
      <w:pPr>
        <w:autoSpaceDE w:val="0"/>
        <w:autoSpaceDN w:val="0"/>
        <w:adjustRightInd w:val="0"/>
      </w:pPr>
      <w:r w:rsidRPr="00957CE0">
        <w:t xml:space="preserve">30 суток </w:t>
      </w:r>
    </w:p>
    <w:p w14:paraId="036B7A52" w14:textId="77777777" w:rsidR="000703C3" w:rsidRPr="00957CE0" w:rsidRDefault="000703C3" w:rsidP="000703C3">
      <w:pPr>
        <w:autoSpaceDE w:val="0"/>
        <w:autoSpaceDN w:val="0"/>
        <w:adjustRightInd w:val="0"/>
      </w:pPr>
      <w:r>
        <w:t xml:space="preserve">48 часов </w:t>
      </w:r>
    </w:p>
    <w:p w14:paraId="4D404333" w14:textId="77777777" w:rsidR="000703C3" w:rsidRPr="00957CE0" w:rsidRDefault="000703C3" w:rsidP="000703C3">
      <w:r w:rsidRPr="00957CE0">
        <w:t>12 часов</w:t>
      </w:r>
    </w:p>
    <w:p w14:paraId="355EEA33" w14:textId="77777777" w:rsidR="000703C3" w:rsidRPr="00957CE0" w:rsidRDefault="000703C3" w:rsidP="000703C3">
      <w:pPr>
        <w:autoSpaceDE w:val="0"/>
        <w:autoSpaceDN w:val="0"/>
        <w:adjustRightInd w:val="0"/>
      </w:pPr>
      <w:r w:rsidRPr="0085096E">
        <w:rPr>
          <w:bCs/>
        </w:rPr>
        <w:t>410.</w:t>
      </w:r>
      <w:r w:rsidRPr="00957CE0">
        <w:rPr>
          <w:bCs/>
        </w:rPr>
        <w:t xml:space="preserve"> </w:t>
      </w:r>
      <w:proofErr w:type="spellStart"/>
      <w:r w:rsidRPr="00957CE0">
        <w:rPr>
          <w:bCs/>
        </w:rPr>
        <w:t>Тромболитическая</w:t>
      </w:r>
      <w:proofErr w:type="spellEnd"/>
      <w:r w:rsidRPr="00957CE0">
        <w:rPr>
          <w:bCs/>
        </w:rPr>
        <w:t xml:space="preserve"> терапия показана при </w:t>
      </w:r>
    </w:p>
    <w:p w14:paraId="154B64DF" w14:textId="77777777" w:rsidR="000703C3" w:rsidRDefault="000703C3" w:rsidP="000703C3">
      <w:pPr>
        <w:autoSpaceDE w:val="0"/>
        <w:autoSpaceDN w:val="0"/>
        <w:adjustRightInd w:val="0"/>
      </w:pPr>
      <w:r>
        <w:t>О</w:t>
      </w:r>
      <w:r w:rsidRPr="00957CE0">
        <w:t xml:space="preserve">стром коронарном синдроме без подъема ST </w:t>
      </w:r>
    </w:p>
    <w:p w14:paraId="08697749" w14:textId="77777777" w:rsidR="000703C3" w:rsidRPr="00957CE0" w:rsidRDefault="000703C3" w:rsidP="000703C3">
      <w:pPr>
        <w:autoSpaceDE w:val="0"/>
        <w:autoSpaceDN w:val="0"/>
        <w:adjustRightInd w:val="0"/>
      </w:pPr>
      <w:r>
        <w:t>О</w:t>
      </w:r>
      <w:r w:rsidRPr="00957CE0">
        <w:t>стром кор</w:t>
      </w:r>
      <w:r>
        <w:t xml:space="preserve">онарном синдроме с подъемом ST </w:t>
      </w:r>
    </w:p>
    <w:p w14:paraId="5111EECE" w14:textId="77777777" w:rsidR="000703C3" w:rsidRPr="00957CE0" w:rsidRDefault="000703C3" w:rsidP="000703C3">
      <w:pPr>
        <w:autoSpaceDE w:val="0"/>
        <w:autoSpaceDN w:val="0"/>
        <w:adjustRightInd w:val="0"/>
      </w:pPr>
      <w:r>
        <w:t>Л</w:t>
      </w:r>
      <w:r w:rsidRPr="00957CE0">
        <w:t xml:space="preserve">юбом остром коронарном синдроме </w:t>
      </w:r>
    </w:p>
    <w:p w14:paraId="38033306" w14:textId="77777777" w:rsidR="000703C3" w:rsidRPr="00957CE0" w:rsidRDefault="000703C3" w:rsidP="000703C3">
      <w:r>
        <w:t>Н</w:t>
      </w:r>
      <w:r w:rsidRPr="00957CE0">
        <w:t>естабильной стенокардии</w:t>
      </w:r>
    </w:p>
    <w:p w14:paraId="6DC92D04" w14:textId="77777777" w:rsidR="000703C3" w:rsidRPr="00957CE0" w:rsidRDefault="000703C3" w:rsidP="000703C3">
      <w:pPr>
        <w:autoSpaceDE w:val="0"/>
        <w:autoSpaceDN w:val="0"/>
        <w:adjustRightInd w:val="0"/>
        <w:jc w:val="both"/>
      </w:pPr>
      <w:r w:rsidRPr="00017E21">
        <w:rPr>
          <w:bCs/>
        </w:rPr>
        <w:t>411.</w:t>
      </w:r>
      <w:r w:rsidRPr="00957CE0">
        <w:rPr>
          <w:bCs/>
        </w:rPr>
        <w:t xml:space="preserve"> Длительность повышения в крови </w:t>
      </w:r>
      <w:proofErr w:type="spellStart"/>
      <w:r w:rsidRPr="00957CE0">
        <w:rPr>
          <w:bCs/>
        </w:rPr>
        <w:t>тропонина</w:t>
      </w:r>
      <w:proofErr w:type="spellEnd"/>
      <w:r w:rsidRPr="00957CE0">
        <w:rPr>
          <w:bCs/>
        </w:rPr>
        <w:t xml:space="preserve"> при инфаркте миокарда составляет </w:t>
      </w:r>
    </w:p>
    <w:p w14:paraId="59D0E95D" w14:textId="77777777" w:rsidR="000703C3" w:rsidRPr="00957CE0" w:rsidRDefault="000703C3" w:rsidP="000703C3">
      <w:pPr>
        <w:autoSpaceDE w:val="0"/>
        <w:autoSpaceDN w:val="0"/>
        <w:adjustRightInd w:val="0"/>
      </w:pPr>
      <w:r>
        <w:t>Д</w:t>
      </w:r>
      <w:r w:rsidRPr="00957CE0">
        <w:t xml:space="preserve">о 14 дней </w:t>
      </w:r>
    </w:p>
    <w:p w14:paraId="3E9578D1" w14:textId="77777777" w:rsidR="000703C3" w:rsidRPr="00957CE0" w:rsidRDefault="000703C3" w:rsidP="000703C3">
      <w:pPr>
        <w:autoSpaceDE w:val="0"/>
        <w:autoSpaceDN w:val="0"/>
        <w:adjustRightInd w:val="0"/>
      </w:pPr>
      <w:r>
        <w:t>Д</w:t>
      </w:r>
      <w:r w:rsidRPr="00957CE0">
        <w:t xml:space="preserve">о 12 часов </w:t>
      </w:r>
    </w:p>
    <w:p w14:paraId="0748B036" w14:textId="77777777" w:rsidR="000703C3" w:rsidRPr="00957CE0" w:rsidRDefault="000703C3" w:rsidP="000703C3">
      <w:pPr>
        <w:autoSpaceDE w:val="0"/>
        <w:autoSpaceDN w:val="0"/>
        <w:adjustRightInd w:val="0"/>
      </w:pPr>
      <w:r w:rsidRPr="00957CE0">
        <w:t xml:space="preserve">1 день </w:t>
      </w:r>
    </w:p>
    <w:p w14:paraId="0A9CC9A2" w14:textId="77777777" w:rsidR="000703C3" w:rsidRPr="00957CE0" w:rsidRDefault="000703C3" w:rsidP="000703C3">
      <w:r w:rsidRPr="00957CE0">
        <w:t>1 месяц</w:t>
      </w:r>
    </w:p>
    <w:p w14:paraId="3BF0004D" w14:textId="77777777" w:rsidR="000703C3" w:rsidRPr="00957CE0" w:rsidRDefault="000703C3" w:rsidP="000703C3">
      <w:pPr>
        <w:autoSpaceDE w:val="0"/>
        <w:autoSpaceDN w:val="0"/>
        <w:adjustRightInd w:val="0"/>
        <w:jc w:val="both"/>
      </w:pPr>
      <w:r w:rsidRPr="00017E21">
        <w:rPr>
          <w:bCs/>
        </w:rPr>
        <w:t>412.</w:t>
      </w:r>
      <w:r w:rsidRPr="00957CE0">
        <w:rPr>
          <w:bCs/>
        </w:rPr>
        <w:t xml:space="preserve"> Наиболее информативным методом для диагностики ишемической болезни сердца в сомнительных случаях выступает </w:t>
      </w:r>
    </w:p>
    <w:p w14:paraId="01486983" w14:textId="77777777" w:rsidR="000703C3" w:rsidRPr="00957CE0" w:rsidRDefault="000703C3" w:rsidP="000703C3">
      <w:pPr>
        <w:autoSpaceDE w:val="0"/>
        <w:autoSpaceDN w:val="0"/>
        <w:adjustRightInd w:val="0"/>
      </w:pPr>
      <w:r>
        <w:t>Э</w:t>
      </w:r>
      <w:r w:rsidRPr="00957CE0">
        <w:t xml:space="preserve">лектрокардиография </w:t>
      </w:r>
    </w:p>
    <w:p w14:paraId="52046A68" w14:textId="77777777" w:rsidR="000703C3" w:rsidRDefault="000703C3" w:rsidP="000703C3">
      <w:pPr>
        <w:autoSpaceDE w:val="0"/>
        <w:autoSpaceDN w:val="0"/>
        <w:adjustRightInd w:val="0"/>
      </w:pPr>
      <w:r>
        <w:t>Э</w:t>
      </w:r>
      <w:r w:rsidRPr="00957CE0">
        <w:t xml:space="preserve">хокардиография </w:t>
      </w:r>
    </w:p>
    <w:p w14:paraId="0E72EAE2" w14:textId="77777777" w:rsidR="000703C3" w:rsidRPr="00957CE0" w:rsidRDefault="000703C3" w:rsidP="000703C3">
      <w:pPr>
        <w:autoSpaceDE w:val="0"/>
        <w:autoSpaceDN w:val="0"/>
        <w:adjustRightInd w:val="0"/>
      </w:pPr>
      <w:r>
        <w:t xml:space="preserve">Нагрузочный тест </w:t>
      </w:r>
    </w:p>
    <w:p w14:paraId="69A98989" w14:textId="77777777" w:rsidR="000703C3" w:rsidRPr="00957CE0" w:rsidRDefault="000703C3" w:rsidP="000703C3">
      <w:r>
        <w:t>Р</w:t>
      </w:r>
      <w:r w:rsidRPr="00957CE0">
        <w:t>ентгенография сердца</w:t>
      </w:r>
    </w:p>
    <w:p w14:paraId="280E37C5" w14:textId="77777777" w:rsidR="000703C3" w:rsidRPr="00957CE0" w:rsidRDefault="000703C3" w:rsidP="000703C3">
      <w:pPr>
        <w:autoSpaceDE w:val="0"/>
        <w:autoSpaceDN w:val="0"/>
        <w:adjustRightInd w:val="0"/>
        <w:jc w:val="both"/>
        <w:rPr>
          <w:color w:val="000000"/>
        </w:rPr>
      </w:pPr>
      <w:r w:rsidRPr="00017E21">
        <w:rPr>
          <w:bCs/>
          <w:color w:val="000000"/>
        </w:rPr>
        <w:t>413.</w:t>
      </w:r>
      <w:r w:rsidRPr="000F1AE7">
        <w:rPr>
          <w:bCs/>
          <w:color w:val="000000"/>
        </w:rPr>
        <w:t xml:space="preserve"> </w:t>
      </w:r>
      <w:r w:rsidRPr="00957CE0">
        <w:rPr>
          <w:bCs/>
          <w:color w:val="000000"/>
        </w:rPr>
        <w:t xml:space="preserve">У больной 46-ти лет ночью развиваются приступы загрудинных болей, во время которых на электрокардиограмме регистрируется преходящий </w:t>
      </w:r>
      <w:proofErr w:type="spellStart"/>
      <w:r w:rsidRPr="00957CE0">
        <w:rPr>
          <w:bCs/>
          <w:color w:val="000000"/>
        </w:rPr>
        <w:t>подьем</w:t>
      </w:r>
      <w:proofErr w:type="spellEnd"/>
      <w:r w:rsidRPr="00957CE0">
        <w:rPr>
          <w:bCs/>
          <w:color w:val="000000"/>
        </w:rPr>
        <w:t xml:space="preserve"> сегмента </w:t>
      </w:r>
      <w:r w:rsidRPr="000F1AE7">
        <w:rPr>
          <w:bCs/>
          <w:caps/>
          <w:color w:val="000000"/>
        </w:rPr>
        <w:t>st</w:t>
      </w:r>
      <w:r>
        <w:rPr>
          <w:bCs/>
          <w:caps/>
          <w:color w:val="000000"/>
        </w:rPr>
        <w:t>,</w:t>
      </w:r>
      <w:r w:rsidRPr="00957CE0">
        <w:rPr>
          <w:bCs/>
          <w:color w:val="000000"/>
        </w:rPr>
        <w:t xml:space="preserve"> наиболее вероятным диагнозом является </w:t>
      </w:r>
    </w:p>
    <w:p w14:paraId="447E42BA"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стрый миокардит </w:t>
      </w:r>
    </w:p>
    <w:p w14:paraId="3AD2C252" w14:textId="77777777" w:rsidR="000703C3" w:rsidRDefault="000703C3" w:rsidP="000703C3">
      <w:pPr>
        <w:autoSpaceDE w:val="0"/>
        <w:autoSpaceDN w:val="0"/>
        <w:adjustRightInd w:val="0"/>
        <w:rPr>
          <w:color w:val="000000"/>
        </w:rPr>
      </w:pPr>
      <w:r>
        <w:rPr>
          <w:color w:val="000000"/>
        </w:rPr>
        <w:t>Прогрессирующая стенокардия</w:t>
      </w:r>
    </w:p>
    <w:p w14:paraId="42759B15" w14:textId="77777777" w:rsidR="000703C3" w:rsidRDefault="000703C3" w:rsidP="000703C3">
      <w:pPr>
        <w:autoSpaceDE w:val="0"/>
        <w:autoSpaceDN w:val="0"/>
        <w:adjustRightInd w:val="0"/>
        <w:rPr>
          <w:color w:val="000000"/>
        </w:rPr>
      </w:pPr>
      <w:r>
        <w:rPr>
          <w:color w:val="000000"/>
        </w:rPr>
        <w:t xml:space="preserve">Вариантная стенокардия  </w:t>
      </w:r>
    </w:p>
    <w:p w14:paraId="34CB3F8F"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стрый </w:t>
      </w:r>
      <w:proofErr w:type="spellStart"/>
      <w:r w:rsidRPr="00957CE0">
        <w:rPr>
          <w:color w:val="000000"/>
        </w:rPr>
        <w:t>тромбоэндокардит</w:t>
      </w:r>
      <w:proofErr w:type="spellEnd"/>
    </w:p>
    <w:p w14:paraId="74521D00" w14:textId="77777777" w:rsidR="000703C3" w:rsidRPr="00957CE0" w:rsidRDefault="000703C3" w:rsidP="000703C3">
      <w:pPr>
        <w:autoSpaceDE w:val="0"/>
        <w:autoSpaceDN w:val="0"/>
        <w:adjustRightInd w:val="0"/>
        <w:jc w:val="both"/>
        <w:rPr>
          <w:color w:val="000000"/>
        </w:rPr>
      </w:pPr>
      <w:r w:rsidRPr="00017E21">
        <w:rPr>
          <w:bCs/>
          <w:color w:val="000000"/>
        </w:rPr>
        <w:t>414.</w:t>
      </w:r>
      <w:r w:rsidRPr="00957CE0">
        <w:rPr>
          <w:bCs/>
          <w:color w:val="000000"/>
        </w:rPr>
        <w:t xml:space="preserve"> Изменением на электрокардиограмме, характерным для нестабильной стенокардии, является </w:t>
      </w:r>
    </w:p>
    <w:p w14:paraId="0D2F70DB"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епрессия сегмента ST </w:t>
      </w:r>
    </w:p>
    <w:p w14:paraId="70092BBE"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атологический зубец Q </w:t>
      </w:r>
    </w:p>
    <w:p w14:paraId="2ADFFBFB"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олная блокада ножек пучка Гиса </w:t>
      </w:r>
    </w:p>
    <w:p w14:paraId="6DD28BA5" w14:textId="77777777" w:rsidR="000703C3" w:rsidRPr="00957CE0" w:rsidRDefault="000703C3" w:rsidP="000703C3">
      <w:pPr>
        <w:rPr>
          <w:color w:val="000000"/>
        </w:rPr>
      </w:pPr>
      <w:r>
        <w:rPr>
          <w:color w:val="000000"/>
        </w:rPr>
        <w:t>У</w:t>
      </w:r>
      <w:r w:rsidRPr="00957CE0">
        <w:rPr>
          <w:color w:val="000000"/>
        </w:rPr>
        <w:t>длинение интервала РQ</w:t>
      </w:r>
    </w:p>
    <w:p w14:paraId="41443360" w14:textId="77777777" w:rsidR="000703C3" w:rsidRPr="00957CE0" w:rsidRDefault="000703C3" w:rsidP="000703C3">
      <w:pPr>
        <w:autoSpaceDE w:val="0"/>
        <w:autoSpaceDN w:val="0"/>
        <w:adjustRightInd w:val="0"/>
        <w:jc w:val="both"/>
        <w:rPr>
          <w:color w:val="000000"/>
        </w:rPr>
      </w:pPr>
      <w:r w:rsidRPr="00017E21">
        <w:rPr>
          <w:bCs/>
          <w:color w:val="000000"/>
        </w:rPr>
        <w:t>415.</w:t>
      </w:r>
      <w:r w:rsidRPr="00957CE0">
        <w:rPr>
          <w:bCs/>
          <w:color w:val="000000"/>
        </w:rPr>
        <w:t xml:space="preserve"> Боли в суставах при нагрузке, проходящие в покое, характерны для </w:t>
      </w:r>
    </w:p>
    <w:p w14:paraId="7073BC38"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одагрического артрита </w:t>
      </w:r>
    </w:p>
    <w:p w14:paraId="2308A216"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евматоидного артрита </w:t>
      </w:r>
    </w:p>
    <w:p w14:paraId="1D3EF5A5" w14:textId="77777777" w:rsidR="000703C3" w:rsidRDefault="000703C3" w:rsidP="000703C3">
      <w:pPr>
        <w:rPr>
          <w:color w:val="000000"/>
        </w:rPr>
      </w:pPr>
      <w:r>
        <w:rPr>
          <w:color w:val="000000"/>
        </w:rPr>
        <w:t>Реактивного артрита</w:t>
      </w:r>
    </w:p>
    <w:p w14:paraId="136271A4" w14:textId="77777777" w:rsidR="000703C3" w:rsidRPr="00E75C8E" w:rsidRDefault="000703C3" w:rsidP="000703C3">
      <w:pPr>
        <w:rPr>
          <w:color w:val="000000"/>
        </w:rPr>
      </w:pPr>
      <w:proofErr w:type="spellStart"/>
      <w:r>
        <w:rPr>
          <w:color w:val="000000"/>
        </w:rPr>
        <w:t>О</w:t>
      </w:r>
      <w:r w:rsidRPr="00957CE0">
        <w:rPr>
          <w:color w:val="000000"/>
        </w:rPr>
        <w:t>стеартроза</w:t>
      </w:r>
      <w:proofErr w:type="spellEnd"/>
    </w:p>
    <w:p w14:paraId="42AE6AFB" w14:textId="77777777" w:rsidR="000703C3" w:rsidRPr="00957CE0" w:rsidRDefault="000703C3" w:rsidP="000703C3">
      <w:pPr>
        <w:autoSpaceDE w:val="0"/>
        <w:autoSpaceDN w:val="0"/>
        <w:adjustRightInd w:val="0"/>
      </w:pPr>
      <w:r w:rsidRPr="00017E21">
        <w:rPr>
          <w:bCs/>
        </w:rPr>
        <w:t>416.</w:t>
      </w:r>
      <w:r w:rsidRPr="00957CE0">
        <w:rPr>
          <w:bCs/>
        </w:rPr>
        <w:t xml:space="preserve"> Абдоминальный сосудистый шум выслушивается при </w:t>
      </w:r>
    </w:p>
    <w:p w14:paraId="384B072F" w14:textId="77777777" w:rsidR="000703C3" w:rsidRDefault="000703C3" w:rsidP="000703C3">
      <w:pPr>
        <w:autoSpaceDE w:val="0"/>
        <w:autoSpaceDN w:val="0"/>
        <w:adjustRightInd w:val="0"/>
      </w:pPr>
      <w:proofErr w:type="spellStart"/>
      <w:r>
        <w:t>Р</w:t>
      </w:r>
      <w:r w:rsidRPr="00957CE0">
        <w:t>енопаренхиматозной</w:t>
      </w:r>
      <w:proofErr w:type="spellEnd"/>
      <w:r w:rsidRPr="00957CE0">
        <w:t xml:space="preserve"> артериальной гипертензии</w:t>
      </w:r>
    </w:p>
    <w:p w14:paraId="315F7469" w14:textId="77777777" w:rsidR="000703C3" w:rsidRPr="00957CE0" w:rsidRDefault="000703C3" w:rsidP="000703C3">
      <w:pPr>
        <w:autoSpaceDE w:val="0"/>
        <w:autoSpaceDN w:val="0"/>
        <w:adjustRightInd w:val="0"/>
      </w:pPr>
      <w:r>
        <w:t>Р</w:t>
      </w:r>
      <w:r w:rsidRPr="00957CE0">
        <w:t>еноваскул</w:t>
      </w:r>
      <w:r>
        <w:t xml:space="preserve">ярной артериальной гипертензии </w:t>
      </w:r>
      <w:r w:rsidRPr="00957CE0">
        <w:t xml:space="preserve"> </w:t>
      </w:r>
    </w:p>
    <w:p w14:paraId="3601ADEC" w14:textId="77777777" w:rsidR="000703C3" w:rsidRPr="00957CE0" w:rsidRDefault="000703C3" w:rsidP="000703C3">
      <w:pPr>
        <w:autoSpaceDE w:val="0"/>
        <w:autoSpaceDN w:val="0"/>
        <w:adjustRightInd w:val="0"/>
      </w:pPr>
      <w:r>
        <w:t>Н</w:t>
      </w:r>
      <w:r w:rsidRPr="00957CE0">
        <w:t xml:space="preserve">едостаточности аортального клапана </w:t>
      </w:r>
    </w:p>
    <w:p w14:paraId="7979FF09" w14:textId="77777777" w:rsidR="000703C3" w:rsidRPr="00957CE0" w:rsidRDefault="000703C3" w:rsidP="000703C3">
      <w:r>
        <w:t>Ф</w:t>
      </w:r>
      <w:r w:rsidRPr="00957CE0">
        <w:t>еохромоцитоме</w:t>
      </w:r>
    </w:p>
    <w:p w14:paraId="583A0756" w14:textId="77777777" w:rsidR="000703C3" w:rsidRPr="00957CE0" w:rsidRDefault="000703C3" w:rsidP="000703C3">
      <w:pPr>
        <w:autoSpaceDE w:val="0"/>
        <w:autoSpaceDN w:val="0"/>
        <w:adjustRightInd w:val="0"/>
        <w:rPr>
          <w:color w:val="000000"/>
        </w:rPr>
      </w:pPr>
      <w:r w:rsidRPr="00017E21">
        <w:rPr>
          <w:bCs/>
          <w:color w:val="000000"/>
        </w:rPr>
        <w:lastRenderedPageBreak/>
        <w:t>417.</w:t>
      </w:r>
      <w:r w:rsidRPr="00957CE0">
        <w:rPr>
          <w:bCs/>
          <w:color w:val="000000"/>
        </w:rPr>
        <w:t xml:space="preserve"> Наиболее частым осложнением при гриппе является </w:t>
      </w:r>
    </w:p>
    <w:p w14:paraId="45384CE0" w14:textId="77777777" w:rsidR="000703C3" w:rsidRDefault="000703C3" w:rsidP="000703C3">
      <w:pPr>
        <w:autoSpaceDE w:val="0"/>
        <w:autoSpaceDN w:val="0"/>
        <w:adjustRightInd w:val="0"/>
        <w:rPr>
          <w:color w:val="000000"/>
        </w:rPr>
      </w:pPr>
      <w:r>
        <w:rPr>
          <w:color w:val="000000"/>
        </w:rPr>
        <w:t>О</w:t>
      </w:r>
      <w:r w:rsidRPr="00957CE0">
        <w:rPr>
          <w:color w:val="000000"/>
        </w:rPr>
        <w:t>тит</w:t>
      </w:r>
    </w:p>
    <w:p w14:paraId="1BEA1707" w14:textId="77777777" w:rsidR="000703C3" w:rsidRPr="00957CE0" w:rsidRDefault="000703C3" w:rsidP="000703C3">
      <w:pPr>
        <w:autoSpaceDE w:val="0"/>
        <w:autoSpaceDN w:val="0"/>
        <w:adjustRightInd w:val="0"/>
        <w:rPr>
          <w:color w:val="000000"/>
        </w:rPr>
      </w:pPr>
      <w:r>
        <w:rPr>
          <w:color w:val="000000"/>
        </w:rPr>
        <w:t xml:space="preserve">Острая пневмония </w:t>
      </w:r>
      <w:r w:rsidRPr="00957CE0">
        <w:rPr>
          <w:color w:val="000000"/>
        </w:rPr>
        <w:t xml:space="preserve"> </w:t>
      </w:r>
    </w:p>
    <w:p w14:paraId="7E821F5C"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стрый пиелонефрит </w:t>
      </w:r>
    </w:p>
    <w:p w14:paraId="60FA18FC" w14:textId="77777777" w:rsidR="000703C3" w:rsidRPr="00957CE0" w:rsidRDefault="000703C3" w:rsidP="000703C3">
      <w:pPr>
        <w:autoSpaceDE w:val="0"/>
        <w:autoSpaceDN w:val="0"/>
        <w:adjustRightInd w:val="0"/>
        <w:rPr>
          <w:color w:val="000000"/>
        </w:rPr>
      </w:pPr>
      <w:r>
        <w:rPr>
          <w:color w:val="000000"/>
        </w:rPr>
        <w:t>Острый серозный менингит</w:t>
      </w:r>
    </w:p>
    <w:p w14:paraId="759D7275" w14:textId="77777777" w:rsidR="000703C3" w:rsidRPr="00957CE0" w:rsidRDefault="000703C3" w:rsidP="000703C3">
      <w:pPr>
        <w:autoSpaceDE w:val="0"/>
        <w:autoSpaceDN w:val="0"/>
        <w:adjustRightInd w:val="0"/>
        <w:jc w:val="both"/>
        <w:rPr>
          <w:color w:val="000000"/>
        </w:rPr>
      </w:pPr>
      <w:r w:rsidRPr="00017E21">
        <w:rPr>
          <w:bCs/>
          <w:color w:val="000000"/>
        </w:rPr>
        <w:t>418.</w:t>
      </w:r>
      <w:r w:rsidRPr="00957CE0">
        <w:rPr>
          <w:bCs/>
          <w:color w:val="000000"/>
        </w:rPr>
        <w:t xml:space="preserve"> Препаратами выбора для терапии внебольничной пневмонии, вызванной атипичными микроорганизмами, являются </w:t>
      </w:r>
    </w:p>
    <w:p w14:paraId="343CD676" w14:textId="77777777" w:rsidR="000703C3" w:rsidRDefault="000703C3" w:rsidP="000703C3">
      <w:pPr>
        <w:autoSpaceDE w:val="0"/>
        <w:autoSpaceDN w:val="0"/>
        <w:adjustRightInd w:val="0"/>
        <w:rPr>
          <w:color w:val="000000"/>
        </w:rPr>
      </w:pPr>
      <w:r>
        <w:rPr>
          <w:color w:val="000000"/>
        </w:rPr>
        <w:t>З</w:t>
      </w:r>
      <w:r w:rsidRPr="00957CE0">
        <w:rPr>
          <w:color w:val="000000"/>
        </w:rPr>
        <w:t>ащищенные пенициллины</w:t>
      </w:r>
    </w:p>
    <w:p w14:paraId="1CFC2C55" w14:textId="77777777" w:rsidR="000703C3" w:rsidRDefault="000703C3" w:rsidP="000703C3">
      <w:pPr>
        <w:autoSpaceDE w:val="0"/>
        <w:autoSpaceDN w:val="0"/>
        <w:adjustRightInd w:val="0"/>
        <w:rPr>
          <w:color w:val="000000"/>
        </w:rPr>
      </w:pPr>
      <w:proofErr w:type="spellStart"/>
      <w:r>
        <w:rPr>
          <w:color w:val="000000"/>
        </w:rPr>
        <w:t>Карбапенемы</w:t>
      </w:r>
      <w:proofErr w:type="spellEnd"/>
      <w:r>
        <w:rPr>
          <w:color w:val="000000"/>
        </w:rPr>
        <w:t xml:space="preserve"> </w:t>
      </w:r>
    </w:p>
    <w:p w14:paraId="113D8CF4" w14:textId="77777777" w:rsidR="000703C3" w:rsidRPr="00957CE0" w:rsidRDefault="000703C3" w:rsidP="000703C3">
      <w:pPr>
        <w:autoSpaceDE w:val="0"/>
        <w:autoSpaceDN w:val="0"/>
        <w:adjustRightInd w:val="0"/>
        <w:rPr>
          <w:color w:val="000000"/>
        </w:rPr>
      </w:pPr>
      <w:proofErr w:type="spellStart"/>
      <w:r>
        <w:rPr>
          <w:color w:val="000000"/>
        </w:rPr>
        <w:t>Макролиды</w:t>
      </w:r>
      <w:proofErr w:type="spellEnd"/>
      <w:r>
        <w:rPr>
          <w:color w:val="000000"/>
        </w:rPr>
        <w:t xml:space="preserve"> </w:t>
      </w:r>
      <w:r w:rsidRPr="00957CE0">
        <w:rPr>
          <w:color w:val="000000"/>
        </w:rPr>
        <w:t xml:space="preserve"> </w:t>
      </w:r>
    </w:p>
    <w:p w14:paraId="0155187A" w14:textId="77777777" w:rsidR="000703C3" w:rsidRPr="00957CE0" w:rsidRDefault="000703C3" w:rsidP="000703C3">
      <w:pPr>
        <w:rPr>
          <w:color w:val="000000"/>
        </w:rPr>
      </w:pPr>
      <w:r>
        <w:rPr>
          <w:color w:val="000000"/>
        </w:rPr>
        <w:t>А</w:t>
      </w:r>
      <w:r w:rsidRPr="00957CE0">
        <w:rPr>
          <w:color w:val="000000"/>
        </w:rPr>
        <w:t xml:space="preserve">миногликозиды </w:t>
      </w:r>
    </w:p>
    <w:p w14:paraId="3898BDC3" w14:textId="77777777" w:rsidR="000703C3" w:rsidRDefault="000703C3" w:rsidP="000703C3">
      <w:pPr>
        <w:autoSpaceDE w:val="0"/>
        <w:autoSpaceDN w:val="0"/>
        <w:adjustRightInd w:val="0"/>
      </w:pPr>
      <w:r w:rsidRPr="00017E21">
        <w:rPr>
          <w:bCs/>
        </w:rPr>
        <w:t>419.</w:t>
      </w:r>
      <w:r w:rsidRPr="00957CE0">
        <w:rPr>
          <w:bCs/>
        </w:rPr>
        <w:t xml:space="preserve"> ХОБЛ тяжёлого и крайне тяжёлого течения (</w:t>
      </w:r>
      <w:proofErr w:type="spellStart"/>
      <w:r w:rsidRPr="00957CE0">
        <w:rPr>
          <w:bCs/>
        </w:rPr>
        <w:t>постбронходилатационный</w:t>
      </w:r>
      <w:proofErr w:type="spellEnd"/>
      <w:r w:rsidRPr="00957CE0">
        <w:rPr>
          <w:bCs/>
        </w:rPr>
        <w:t xml:space="preserve"> ОФВ1&lt;50% от должной) с частыми обострениями и выраженными симптомами соответствует группе </w:t>
      </w:r>
    </w:p>
    <w:p w14:paraId="56B4B995" w14:textId="77777777" w:rsidR="000703C3" w:rsidRDefault="000703C3" w:rsidP="000703C3">
      <w:pPr>
        <w:autoSpaceDE w:val="0"/>
        <w:autoSpaceDN w:val="0"/>
        <w:adjustRightInd w:val="0"/>
      </w:pPr>
      <w:r>
        <w:rPr>
          <w:lang w:val="en-US"/>
        </w:rPr>
        <w:t>B</w:t>
      </w:r>
      <w:r>
        <w:t xml:space="preserve"> </w:t>
      </w:r>
    </w:p>
    <w:p w14:paraId="6E4062F7" w14:textId="77777777" w:rsidR="000703C3" w:rsidRDefault="000703C3" w:rsidP="000703C3">
      <w:pPr>
        <w:autoSpaceDE w:val="0"/>
        <w:autoSpaceDN w:val="0"/>
        <w:adjustRightInd w:val="0"/>
      </w:pPr>
      <w:r>
        <w:t xml:space="preserve">D </w:t>
      </w:r>
    </w:p>
    <w:p w14:paraId="372195C4" w14:textId="77777777" w:rsidR="000703C3" w:rsidRPr="00957CE0" w:rsidRDefault="000703C3" w:rsidP="000703C3">
      <w:pPr>
        <w:autoSpaceDE w:val="0"/>
        <w:autoSpaceDN w:val="0"/>
        <w:adjustRightInd w:val="0"/>
      </w:pPr>
      <w:r>
        <w:rPr>
          <w:lang w:val="en-US"/>
        </w:rPr>
        <w:t>C</w:t>
      </w:r>
      <w:r w:rsidRPr="00957CE0">
        <w:t xml:space="preserve"> </w:t>
      </w:r>
    </w:p>
    <w:p w14:paraId="1E7B59BF" w14:textId="77777777" w:rsidR="000703C3" w:rsidRPr="00B25BF1" w:rsidRDefault="000703C3" w:rsidP="000703C3">
      <w:r>
        <w:t>А</w:t>
      </w:r>
    </w:p>
    <w:p w14:paraId="7D2EAA2F" w14:textId="77777777" w:rsidR="000703C3" w:rsidRPr="004E4BBA" w:rsidRDefault="000703C3" w:rsidP="000703C3">
      <w:pPr>
        <w:autoSpaceDE w:val="0"/>
        <w:autoSpaceDN w:val="0"/>
        <w:adjustRightInd w:val="0"/>
        <w:rPr>
          <w:bCs/>
        </w:rPr>
      </w:pPr>
      <w:r w:rsidRPr="00017E21">
        <w:rPr>
          <w:bCs/>
        </w:rPr>
        <w:t>420.</w:t>
      </w:r>
      <w:r w:rsidRPr="00957CE0">
        <w:rPr>
          <w:bCs/>
        </w:rPr>
        <w:t xml:space="preserve"> Фенотип ХОБЛ с частыми обострениями диагностируется у пациентов </w:t>
      </w:r>
    </w:p>
    <w:p w14:paraId="0243B6F4" w14:textId="77777777" w:rsidR="000703C3" w:rsidRDefault="000703C3" w:rsidP="000703C3">
      <w:pPr>
        <w:autoSpaceDE w:val="0"/>
        <w:autoSpaceDN w:val="0"/>
        <w:adjustRightInd w:val="0"/>
      </w:pPr>
      <w:r>
        <w:t>C</w:t>
      </w:r>
      <w:r w:rsidRPr="00957CE0">
        <w:t xml:space="preserve"> одним и более обострениями в течение одного года</w:t>
      </w:r>
    </w:p>
    <w:p w14:paraId="7ACE5513" w14:textId="77777777" w:rsidR="000703C3" w:rsidRPr="00957CE0" w:rsidRDefault="000703C3" w:rsidP="000703C3">
      <w:pPr>
        <w:autoSpaceDE w:val="0"/>
        <w:autoSpaceDN w:val="0"/>
        <w:adjustRightInd w:val="0"/>
      </w:pPr>
      <w:r>
        <w:rPr>
          <w:lang w:val="en-US"/>
        </w:rPr>
        <w:t>C</w:t>
      </w:r>
      <w:r w:rsidRPr="004E4BBA">
        <w:t xml:space="preserve"> </w:t>
      </w:r>
      <w:r w:rsidRPr="00957CE0">
        <w:t xml:space="preserve">двумя и более обострениями в течение одного года </w:t>
      </w:r>
    </w:p>
    <w:p w14:paraId="58A2C113" w14:textId="77777777" w:rsidR="000703C3" w:rsidRPr="00957CE0" w:rsidRDefault="000703C3" w:rsidP="000703C3">
      <w:pPr>
        <w:autoSpaceDE w:val="0"/>
        <w:autoSpaceDN w:val="0"/>
        <w:adjustRightInd w:val="0"/>
      </w:pPr>
      <w:r>
        <w:t>C</w:t>
      </w:r>
      <w:r w:rsidRPr="00957CE0">
        <w:t xml:space="preserve"> тремя и более обострениями в течение одного года </w:t>
      </w:r>
    </w:p>
    <w:p w14:paraId="76D5DA87" w14:textId="77777777" w:rsidR="000703C3" w:rsidRPr="00957CE0" w:rsidRDefault="000703C3" w:rsidP="000703C3">
      <w:r>
        <w:t>C</w:t>
      </w:r>
      <w:r w:rsidRPr="00957CE0">
        <w:t xml:space="preserve"> двумя и более обострениями в течение двух лет</w:t>
      </w:r>
    </w:p>
    <w:p w14:paraId="052D6B14" w14:textId="77777777" w:rsidR="000703C3" w:rsidRPr="00957CE0" w:rsidRDefault="000703C3" w:rsidP="000703C3">
      <w:pPr>
        <w:autoSpaceDE w:val="0"/>
        <w:autoSpaceDN w:val="0"/>
        <w:adjustRightInd w:val="0"/>
        <w:rPr>
          <w:color w:val="000000"/>
        </w:rPr>
      </w:pPr>
      <w:r w:rsidRPr="002D2BF4">
        <w:rPr>
          <w:bCs/>
          <w:color w:val="000000"/>
        </w:rPr>
        <w:t>421.</w:t>
      </w:r>
      <w:r w:rsidRPr="00957CE0">
        <w:rPr>
          <w:bCs/>
          <w:color w:val="000000"/>
        </w:rPr>
        <w:t xml:space="preserve"> К мероприятиям первичной профилактики относится </w:t>
      </w:r>
    </w:p>
    <w:p w14:paraId="3A717F76" w14:textId="77777777" w:rsidR="000703C3" w:rsidRDefault="000703C3" w:rsidP="000703C3">
      <w:pPr>
        <w:autoSpaceDE w:val="0"/>
        <w:autoSpaceDN w:val="0"/>
        <w:adjustRightInd w:val="0"/>
        <w:rPr>
          <w:color w:val="000000"/>
        </w:rPr>
      </w:pPr>
      <w:r>
        <w:rPr>
          <w:color w:val="000000"/>
        </w:rPr>
        <w:t>Р</w:t>
      </w:r>
      <w:r w:rsidRPr="00957CE0">
        <w:rPr>
          <w:color w:val="000000"/>
        </w:rPr>
        <w:t xml:space="preserve">аннее выявление заболевания </w:t>
      </w:r>
    </w:p>
    <w:p w14:paraId="2F339741" w14:textId="77777777" w:rsidR="000703C3" w:rsidRDefault="000703C3" w:rsidP="000703C3">
      <w:pPr>
        <w:autoSpaceDE w:val="0"/>
        <w:autoSpaceDN w:val="0"/>
        <w:adjustRightInd w:val="0"/>
        <w:rPr>
          <w:color w:val="000000"/>
        </w:rPr>
      </w:pPr>
      <w:r>
        <w:rPr>
          <w:color w:val="000000"/>
        </w:rPr>
        <w:t>С</w:t>
      </w:r>
      <w:r w:rsidRPr="00957CE0">
        <w:rPr>
          <w:color w:val="000000"/>
        </w:rPr>
        <w:t>воевременное начало лечения заболевания</w:t>
      </w:r>
    </w:p>
    <w:p w14:paraId="693E53BB" w14:textId="77777777" w:rsidR="000703C3" w:rsidRPr="00957CE0" w:rsidRDefault="000703C3" w:rsidP="000703C3">
      <w:pPr>
        <w:autoSpaceDE w:val="0"/>
        <w:autoSpaceDN w:val="0"/>
        <w:adjustRightInd w:val="0"/>
        <w:rPr>
          <w:color w:val="000000"/>
        </w:rPr>
      </w:pPr>
      <w:r>
        <w:rPr>
          <w:color w:val="000000"/>
        </w:rPr>
        <w:t>У</w:t>
      </w:r>
      <w:r w:rsidRPr="00957CE0">
        <w:rPr>
          <w:color w:val="000000"/>
        </w:rPr>
        <w:t>странен</w:t>
      </w:r>
      <w:r>
        <w:rPr>
          <w:color w:val="000000"/>
        </w:rPr>
        <w:t xml:space="preserve">ие причин развития заболевания </w:t>
      </w:r>
      <w:r w:rsidRPr="00957CE0">
        <w:rPr>
          <w:color w:val="000000"/>
        </w:rPr>
        <w:t xml:space="preserve"> </w:t>
      </w:r>
    </w:p>
    <w:p w14:paraId="171F12D7" w14:textId="77777777" w:rsidR="000703C3" w:rsidRPr="00957CE0" w:rsidRDefault="000703C3" w:rsidP="000703C3">
      <w:pPr>
        <w:rPr>
          <w:color w:val="000000"/>
        </w:rPr>
      </w:pPr>
      <w:r>
        <w:rPr>
          <w:color w:val="000000"/>
        </w:rPr>
        <w:t>П</w:t>
      </w:r>
      <w:r w:rsidRPr="00957CE0">
        <w:rPr>
          <w:color w:val="000000"/>
        </w:rPr>
        <w:t>аллиативная медицинская помощь</w:t>
      </w:r>
    </w:p>
    <w:p w14:paraId="1E2276C8" w14:textId="77777777" w:rsidR="000703C3" w:rsidRPr="00957CE0" w:rsidRDefault="000703C3" w:rsidP="000703C3">
      <w:pPr>
        <w:autoSpaceDE w:val="0"/>
        <w:autoSpaceDN w:val="0"/>
        <w:adjustRightInd w:val="0"/>
        <w:jc w:val="both"/>
        <w:rPr>
          <w:color w:val="000000"/>
        </w:rPr>
      </w:pPr>
      <w:r w:rsidRPr="002D2BF4">
        <w:rPr>
          <w:bCs/>
          <w:color w:val="000000"/>
        </w:rPr>
        <w:t>422.</w:t>
      </w:r>
      <w:r w:rsidRPr="00957CE0">
        <w:rPr>
          <w:bCs/>
          <w:color w:val="000000"/>
        </w:rPr>
        <w:t xml:space="preserve"> Санаторно-курортное лечение больного ревматоидным артритом не допускается при функциональной недостаточности более чем _______ степени </w:t>
      </w:r>
    </w:p>
    <w:p w14:paraId="2B33A4BC" w14:textId="77777777" w:rsidR="000703C3" w:rsidRPr="00957CE0" w:rsidRDefault="000703C3" w:rsidP="000703C3">
      <w:pPr>
        <w:autoSpaceDE w:val="0"/>
        <w:autoSpaceDN w:val="0"/>
        <w:adjustRightInd w:val="0"/>
        <w:rPr>
          <w:color w:val="000000"/>
        </w:rPr>
      </w:pPr>
      <w:r w:rsidRPr="00957CE0">
        <w:rPr>
          <w:color w:val="000000"/>
        </w:rPr>
        <w:t xml:space="preserve"> II </w:t>
      </w:r>
    </w:p>
    <w:p w14:paraId="77437E1C" w14:textId="77777777" w:rsidR="000703C3" w:rsidRDefault="000703C3" w:rsidP="000703C3">
      <w:pPr>
        <w:autoSpaceDE w:val="0"/>
        <w:autoSpaceDN w:val="0"/>
        <w:adjustRightInd w:val="0"/>
        <w:rPr>
          <w:color w:val="000000"/>
        </w:rPr>
      </w:pPr>
      <w:r>
        <w:rPr>
          <w:color w:val="000000"/>
        </w:rPr>
        <w:t xml:space="preserve">III </w:t>
      </w:r>
    </w:p>
    <w:p w14:paraId="7349F2C0" w14:textId="77777777" w:rsidR="000703C3" w:rsidRPr="00957CE0" w:rsidRDefault="000703C3" w:rsidP="000703C3">
      <w:pPr>
        <w:autoSpaceDE w:val="0"/>
        <w:autoSpaceDN w:val="0"/>
        <w:adjustRightInd w:val="0"/>
        <w:rPr>
          <w:color w:val="000000"/>
        </w:rPr>
      </w:pPr>
      <w:r w:rsidRPr="00957CE0">
        <w:rPr>
          <w:color w:val="000000"/>
        </w:rPr>
        <w:t xml:space="preserve">I </w:t>
      </w:r>
    </w:p>
    <w:p w14:paraId="76F2B63E" w14:textId="77777777" w:rsidR="000703C3" w:rsidRPr="00957CE0" w:rsidRDefault="000703C3" w:rsidP="000703C3">
      <w:pPr>
        <w:rPr>
          <w:color w:val="000000"/>
        </w:rPr>
      </w:pPr>
      <w:r w:rsidRPr="00957CE0">
        <w:rPr>
          <w:color w:val="000000"/>
        </w:rPr>
        <w:t>IV</w:t>
      </w:r>
    </w:p>
    <w:p w14:paraId="58466A86" w14:textId="77777777" w:rsidR="000703C3" w:rsidRPr="00957CE0" w:rsidRDefault="000703C3" w:rsidP="000703C3">
      <w:pPr>
        <w:autoSpaceDE w:val="0"/>
        <w:autoSpaceDN w:val="0"/>
        <w:adjustRightInd w:val="0"/>
        <w:rPr>
          <w:color w:val="000000"/>
        </w:rPr>
      </w:pPr>
      <w:r w:rsidRPr="00FB69DB">
        <w:rPr>
          <w:bCs/>
          <w:color w:val="000000"/>
        </w:rPr>
        <w:t>423.</w:t>
      </w:r>
      <w:r w:rsidRPr="00957CE0">
        <w:rPr>
          <w:bCs/>
          <w:color w:val="000000"/>
        </w:rPr>
        <w:t xml:space="preserve"> Наиболее эффективным способом профилактики гриппа является </w:t>
      </w:r>
    </w:p>
    <w:p w14:paraId="20717637" w14:textId="77777777" w:rsidR="000703C3" w:rsidRDefault="000703C3" w:rsidP="000703C3">
      <w:pPr>
        <w:autoSpaceDE w:val="0"/>
        <w:autoSpaceDN w:val="0"/>
        <w:adjustRightInd w:val="0"/>
        <w:rPr>
          <w:color w:val="000000"/>
        </w:rPr>
      </w:pPr>
      <w:r>
        <w:rPr>
          <w:color w:val="000000"/>
        </w:rPr>
        <w:t>З</w:t>
      </w:r>
      <w:r w:rsidRPr="00957CE0">
        <w:rPr>
          <w:color w:val="000000"/>
        </w:rPr>
        <w:t xml:space="preserve">акаливание организма </w:t>
      </w:r>
    </w:p>
    <w:p w14:paraId="3BD0E629" w14:textId="77777777" w:rsidR="000703C3" w:rsidRPr="00957CE0" w:rsidRDefault="000703C3" w:rsidP="000703C3">
      <w:pPr>
        <w:autoSpaceDE w:val="0"/>
        <w:autoSpaceDN w:val="0"/>
        <w:adjustRightInd w:val="0"/>
        <w:rPr>
          <w:color w:val="000000"/>
        </w:rPr>
      </w:pPr>
      <w:r>
        <w:rPr>
          <w:color w:val="000000"/>
        </w:rPr>
        <w:t xml:space="preserve">Введение гриппозных вакцин </w:t>
      </w:r>
    </w:p>
    <w:p w14:paraId="581A85FD" w14:textId="77777777" w:rsidR="000703C3" w:rsidRPr="00957CE0" w:rsidRDefault="000703C3" w:rsidP="000703C3">
      <w:pPr>
        <w:autoSpaceDE w:val="0"/>
        <w:autoSpaceDN w:val="0"/>
        <w:adjustRightInd w:val="0"/>
        <w:rPr>
          <w:color w:val="000000"/>
        </w:rPr>
      </w:pPr>
      <w:r>
        <w:rPr>
          <w:color w:val="000000"/>
        </w:rPr>
        <w:t>Прие</w:t>
      </w:r>
      <w:r w:rsidRPr="00957CE0">
        <w:rPr>
          <w:color w:val="000000"/>
        </w:rPr>
        <w:t xml:space="preserve">м больших доз аскорбиновой кислоты </w:t>
      </w:r>
    </w:p>
    <w:p w14:paraId="0C93259D" w14:textId="77777777" w:rsidR="000703C3" w:rsidRPr="00957CE0" w:rsidRDefault="000703C3" w:rsidP="000703C3">
      <w:pPr>
        <w:rPr>
          <w:color w:val="000000"/>
        </w:rPr>
      </w:pPr>
      <w:r>
        <w:rPr>
          <w:color w:val="000000"/>
        </w:rPr>
        <w:t>П</w:t>
      </w:r>
      <w:r w:rsidRPr="00957CE0">
        <w:rPr>
          <w:color w:val="000000"/>
        </w:rPr>
        <w:t>ри</w:t>
      </w:r>
      <w:r>
        <w:rPr>
          <w:color w:val="000000"/>
        </w:rPr>
        <w:t>е</w:t>
      </w:r>
      <w:r w:rsidRPr="00957CE0">
        <w:rPr>
          <w:color w:val="000000"/>
        </w:rPr>
        <w:t>м поливитаминных препаратов</w:t>
      </w:r>
    </w:p>
    <w:p w14:paraId="04169E54" w14:textId="77777777" w:rsidR="000703C3" w:rsidRPr="00957CE0" w:rsidRDefault="000703C3" w:rsidP="000703C3">
      <w:pPr>
        <w:autoSpaceDE w:val="0"/>
        <w:autoSpaceDN w:val="0"/>
        <w:adjustRightInd w:val="0"/>
        <w:jc w:val="both"/>
        <w:rPr>
          <w:color w:val="000000"/>
        </w:rPr>
      </w:pPr>
      <w:r w:rsidRPr="00FB69DB">
        <w:rPr>
          <w:bCs/>
          <w:color w:val="000000"/>
        </w:rPr>
        <w:t>424.</w:t>
      </w:r>
      <w:r w:rsidRPr="00957CE0">
        <w:rPr>
          <w:bCs/>
          <w:color w:val="000000"/>
        </w:rPr>
        <w:t xml:space="preserve"> Наиболее предпочтительными гипотензивными препаратами при сочетании гипертонической болезни с сахарным диабетом типа 2 являются </w:t>
      </w:r>
    </w:p>
    <w:p w14:paraId="72C4A905" w14:textId="77777777" w:rsidR="000703C3" w:rsidRPr="00957CE0" w:rsidRDefault="000703C3" w:rsidP="000703C3">
      <w:pPr>
        <w:autoSpaceDE w:val="0"/>
        <w:autoSpaceDN w:val="0"/>
        <w:adjustRightInd w:val="0"/>
        <w:rPr>
          <w:color w:val="000000"/>
        </w:rPr>
      </w:pPr>
      <w:r>
        <w:rPr>
          <w:color w:val="000000"/>
        </w:rPr>
        <w:t>Б</w:t>
      </w:r>
      <w:r w:rsidRPr="00957CE0">
        <w:rPr>
          <w:color w:val="000000"/>
        </w:rPr>
        <w:t>локаторы бета-</w:t>
      </w:r>
      <w:proofErr w:type="spellStart"/>
      <w:r w:rsidRPr="00957CE0">
        <w:rPr>
          <w:color w:val="000000"/>
        </w:rPr>
        <w:t>адренорецепторов</w:t>
      </w:r>
      <w:proofErr w:type="spellEnd"/>
      <w:r w:rsidRPr="00957CE0">
        <w:rPr>
          <w:color w:val="000000"/>
        </w:rPr>
        <w:t xml:space="preserve"> </w:t>
      </w:r>
    </w:p>
    <w:p w14:paraId="7D9520F8" w14:textId="77777777" w:rsidR="000703C3" w:rsidRDefault="000703C3" w:rsidP="000703C3">
      <w:pPr>
        <w:autoSpaceDE w:val="0"/>
        <w:autoSpaceDN w:val="0"/>
        <w:adjustRightInd w:val="0"/>
        <w:rPr>
          <w:color w:val="000000"/>
        </w:rPr>
      </w:pPr>
      <w:r>
        <w:rPr>
          <w:color w:val="000000"/>
        </w:rPr>
        <w:t>Б</w:t>
      </w:r>
      <w:r w:rsidRPr="00957CE0">
        <w:rPr>
          <w:color w:val="000000"/>
        </w:rPr>
        <w:t xml:space="preserve">локаторы ренина </w:t>
      </w:r>
    </w:p>
    <w:p w14:paraId="5D1EC98C" w14:textId="77777777" w:rsidR="000703C3" w:rsidRPr="00957CE0" w:rsidRDefault="000703C3" w:rsidP="000703C3">
      <w:pPr>
        <w:autoSpaceDE w:val="0"/>
        <w:autoSpaceDN w:val="0"/>
        <w:adjustRightInd w:val="0"/>
        <w:rPr>
          <w:color w:val="000000"/>
        </w:rPr>
      </w:pPr>
      <w:r>
        <w:rPr>
          <w:color w:val="000000"/>
        </w:rPr>
        <w:t>И</w:t>
      </w:r>
      <w:r w:rsidRPr="00957CE0">
        <w:rPr>
          <w:color w:val="000000"/>
        </w:rPr>
        <w:t xml:space="preserve">нгибиторы </w:t>
      </w:r>
      <w:proofErr w:type="spellStart"/>
      <w:r w:rsidRPr="00957CE0">
        <w:rPr>
          <w:color w:val="000000"/>
        </w:rPr>
        <w:t>анг</w:t>
      </w:r>
      <w:r>
        <w:rPr>
          <w:color w:val="000000"/>
        </w:rPr>
        <w:t>иотензинпревращающего</w:t>
      </w:r>
      <w:proofErr w:type="spellEnd"/>
      <w:r>
        <w:rPr>
          <w:color w:val="000000"/>
        </w:rPr>
        <w:t xml:space="preserve"> фермента </w:t>
      </w:r>
    </w:p>
    <w:p w14:paraId="0126D8A7" w14:textId="77777777" w:rsidR="000703C3" w:rsidRPr="00957CE0" w:rsidRDefault="000703C3" w:rsidP="000703C3">
      <w:pPr>
        <w:rPr>
          <w:color w:val="000000"/>
        </w:rPr>
      </w:pPr>
      <w:r>
        <w:rPr>
          <w:color w:val="000000"/>
        </w:rPr>
        <w:t>Д</w:t>
      </w:r>
      <w:r w:rsidRPr="00957CE0">
        <w:rPr>
          <w:color w:val="000000"/>
        </w:rPr>
        <w:t>иуретики</w:t>
      </w:r>
    </w:p>
    <w:p w14:paraId="4A523B82" w14:textId="77777777" w:rsidR="000703C3" w:rsidRPr="00957CE0" w:rsidRDefault="000703C3" w:rsidP="000703C3">
      <w:pPr>
        <w:autoSpaceDE w:val="0"/>
        <w:autoSpaceDN w:val="0"/>
        <w:adjustRightInd w:val="0"/>
        <w:rPr>
          <w:color w:val="000000"/>
        </w:rPr>
      </w:pPr>
      <w:r w:rsidRPr="00FB69DB">
        <w:rPr>
          <w:bCs/>
          <w:color w:val="000000"/>
        </w:rPr>
        <w:t>425.</w:t>
      </w:r>
      <w:r w:rsidRPr="00957CE0">
        <w:rPr>
          <w:bCs/>
          <w:color w:val="000000"/>
        </w:rPr>
        <w:t xml:space="preserve"> Наиболее точно определяет запасы железа в организме </w:t>
      </w:r>
    </w:p>
    <w:p w14:paraId="4FC1D6F3" w14:textId="77777777" w:rsidR="000703C3" w:rsidRDefault="000703C3" w:rsidP="000703C3">
      <w:pPr>
        <w:autoSpaceDE w:val="0"/>
        <w:autoSpaceDN w:val="0"/>
        <w:adjustRightInd w:val="0"/>
        <w:rPr>
          <w:color w:val="000000"/>
        </w:rPr>
      </w:pPr>
      <w:r>
        <w:rPr>
          <w:color w:val="000000"/>
        </w:rPr>
        <w:t>У</w:t>
      </w:r>
      <w:r w:rsidRPr="00957CE0">
        <w:rPr>
          <w:color w:val="000000"/>
        </w:rPr>
        <w:t xml:space="preserve">ровень трансферрина </w:t>
      </w:r>
    </w:p>
    <w:p w14:paraId="5A5FFCB8" w14:textId="77777777" w:rsidR="000703C3" w:rsidRPr="00957CE0" w:rsidRDefault="000703C3" w:rsidP="000703C3">
      <w:pPr>
        <w:autoSpaceDE w:val="0"/>
        <w:autoSpaceDN w:val="0"/>
        <w:adjustRightInd w:val="0"/>
        <w:rPr>
          <w:color w:val="000000"/>
        </w:rPr>
      </w:pPr>
      <w:r>
        <w:rPr>
          <w:color w:val="000000"/>
        </w:rPr>
        <w:t xml:space="preserve">Уровень сывороточного ферритина </w:t>
      </w:r>
    </w:p>
    <w:p w14:paraId="2F6F13E2"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бщая </w:t>
      </w:r>
      <w:proofErr w:type="spellStart"/>
      <w:r w:rsidRPr="00957CE0">
        <w:rPr>
          <w:color w:val="000000"/>
        </w:rPr>
        <w:t>железосвязывающая</w:t>
      </w:r>
      <w:proofErr w:type="spellEnd"/>
      <w:r w:rsidRPr="00957CE0">
        <w:rPr>
          <w:color w:val="000000"/>
        </w:rPr>
        <w:t xml:space="preserve"> способность сыворотки </w:t>
      </w:r>
    </w:p>
    <w:p w14:paraId="535A944D" w14:textId="77777777" w:rsidR="000703C3" w:rsidRPr="00957CE0" w:rsidRDefault="000703C3" w:rsidP="000703C3">
      <w:pPr>
        <w:rPr>
          <w:color w:val="000000"/>
        </w:rPr>
      </w:pPr>
      <w:r>
        <w:rPr>
          <w:color w:val="000000"/>
        </w:rPr>
        <w:t>У</w:t>
      </w:r>
      <w:r w:rsidRPr="00957CE0">
        <w:rPr>
          <w:color w:val="000000"/>
        </w:rPr>
        <w:t>ровень сывороточного железа</w:t>
      </w:r>
    </w:p>
    <w:p w14:paraId="54F82796" w14:textId="77777777" w:rsidR="000703C3" w:rsidRPr="00957CE0" w:rsidRDefault="000703C3" w:rsidP="000703C3">
      <w:pPr>
        <w:autoSpaceDE w:val="0"/>
        <w:autoSpaceDN w:val="0"/>
        <w:adjustRightInd w:val="0"/>
        <w:jc w:val="both"/>
        <w:rPr>
          <w:color w:val="000000"/>
        </w:rPr>
      </w:pPr>
      <w:r w:rsidRPr="00FB69DB">
        <w:rPr>
          <w:bCs/>
          <w:color w:val="000000"/>
        </w:rPr>
        <w:t>426.</w:t>
      </w:r>
      <w:r w:rsidRPr="00957CE0">
        <w:rPr>
          <w:bCs/>
          <w:color w:val="000000"/>
        </w:rPr>
        <w:t xml:space="preserve"> Лечение </w:t>
      </w:r>
      <w:proofErr w:type="spellStart"/>
      <w:r w:rsidRPr="00957CE0">
        <w:rPr>
          <w:bCs/>
          <w:color w:val="000000"/>
        </w:rPr>
        <w:t>статинами</w:t>
      </w:r>
      <w:proofErr w:type="spellEnd"/>
      <w:r w:rsidRPr="00957CE0">
        <w:rPr>
          <w:bCs/>
          <w:color w:val="000000"/>
        </w:rPr>
        <w:t xml:space="preserve"> следует прекратить, если активность трансаминаз превышает норму в ____ раза </w:t>
      </w:r>
    </w:p>
    <w:p w14:paraId="4F13889F" w14:textId="77777777" w:rsidR="000703C3" w:rsidRPr="00957CE0" w:rsidRDefault="000703C3" w:rsidP="000703C3">
      <w:pPr>
        <w:autoSpaceDE w:val="0"/>
        <w:autoSpaceDN w:val="0"/>
        <w:adjustRightInd w:val="0"/>
        <w:rPr>
          <w:color w:val="000000"/>
        </w:rPr>
      </w:pPr>
      <w:r w:rsidRPr="002356B3">
        <w:rPr>
          <w:color w:val="000000"/>
        </w:rPr>
        <w:t>2</w:t>
      </w:r>
      <w:r w:rsidRPr="00957CE0">
        <w:rPr>
          <w:color w:val="000000"/>
        </w:rPr>
        <w:t xml:space="preserve"> </w:t>
      </w:r>
    </w:p>
    <w:p w14:paraId="3B6D2184" w14:textId="77777777" w:rsidR="000703C3" w:rsidRPr="00957CE0" w:rsidRDefault="000703C3" w:rsidP="000703C3">
      <w:pPr>
        <w:autoSpaceDE w:val="0"/>
        <w:autoSpaceDN w:val="0"/>
        <w:adjustRightInd w:val="0"/>
        <w:rPr>
          <w:color w:val="000000"/>
        </w:rPr>
      </w:pPr>
      <w:r w:rsidRPr="00957CE0">
        <w:rPr>
          <w:color w:val="000000"/>
        </w:rPr>
        <w:t xml:space="preserve">2,5 </w:t>
      </w:r>
    </w:p>
    <w:p w14:paraId="64AB920D" w14:textId="77777777" w:rsidR="000703C3" w:rsidRPr="00957CE0" w:rsidRDefault="000703C3" w:rsidP="000703C3">
      <w:pPr>
        <w:autoSpaceDE w:val="0"/>
        <w:autoSpaceDN w:val="0"/>
        <w:adjustRightInd w:val="0"/>
        <w:rPr>
          <w:color w:val="000000"/>
        </w:rPr>
      </w:pPr>
      <w:r w:rsidRPr="002356B3">
        <w:rPr>
          <w:color w:val="000000"/>
        </w:rPr>
        <w:t>3</w:t>
      </w:r>
      <w:r w:rsidRPr="00957CE0">
        <w:rPr>
          <w:color w:val="000000"/>
        </w:rPr>
        <w:t xml:space="preserve"> </w:t>
      </w:r>
    </w:p>
    <w:p w14:paraId="250EF968" w14:textId="77777777" w:rsidR="000703C3" w:rsidRPr="00957CE0" w:rsidRDefault="000703C3" w:rsidP="000703C3">
      <w:pPr>
        <w:rPr>
          <w:color w:val="000000"/>
        </w:rPr>
      </w:pPr>
      <w:r w:rsidRPr="00957CE0">
        <w:rPr>
          <w:color w:val="000000"/>
        </w:rPr>
        <w:t>1,5</w:t>
      </w:r>
    </w:p>
    <w:p w14:paraId="4A82C7D9" w14:textId="77777777" w:rsidR="000703C3" w:rsidRPr="00957CE0" w:rsidRDefault="000703C3" w:rsidP="000703C3">
      <w:pPr>
        <w:autoSpaceDE w:val="0"/>
        <w:autoSpaceDN w:val="0"/>
        <w:adjustRightInd w:val="0"/>
        <w:jc w:val="both"/>
        <w:rPr>
          <w:color w:val="000000"/>
        </w:rPr>
      </w:pPr>
      <w:r w:rsidRPr="00FB69DB">
        <w:rPr>
          <w:bCs/>
          <w:color w:val="000000"/>
        </w:rPr>
        <w:lastRenderedPageBreak/>
        <w:t>427.</w:t>
      </w:r>
      <w:r w:rsidRPr="00957CE0">
        <w:rPr>
          <w:bCs/>
          <w:color w:val="000000"/>
        </w:rPr>
        <w:t xml:space="preserve"> При стабильной стенокардии напряжения ацетилсалициловую кислоту назначают в суточной дозе _______ мг </w:t>
      </w:r>
    </w:p>
    <w:p w14:paraId="1639AB19" w14:textId="77777777" w:rsidR="000703C3" w:rsidRDefault="000703C3" w:rsidP="000703C3">
      <w:pPr>
        <w:autoSpaceDE w:val="0"/>
        <w:autoSpaceDN w:val="0"/>
        <w:adjustRightInd w:val="0"/>
        <w:rPr>
          <w:color w:val="000000"/>
        </w:rPr>
      </w:pPr>
      <w:r w:rsidRPr="00957CE0">
        <w:rPr>
          <w:color w:val="000000"/>
        </w:rPr>
        <w:t>150–200</w:t>
      </w:r>
    </w:p>
    <w:p w14:paraId="3D659AB3" w14:textId="77777777" w:rsidR="000703C3" w:rsidRPr="00957CE0" w:rsidRDefault="000703C3" w:rsidP="000703C3">
      <w:pPr>
        <w:autoSpaceDE w:val="0"/>
        <w:autoSpaceDN w:val="0"/>
        <w:adjustRightInd w:val="0"/>
        <w:rPr>
          <w:color w:val="000000"/>
        </w:rPr>
      </w:pPr>
      <w:r>
        <w:rPr>
          <w:color w:val="000000"/>
        </w:rPr>
        <w:t xml:space="preserve">75–125 </w:t>
      </w:r>
      <w:r w:rsidRPr="00957CE0">
        <w:rPr>
          <w:color w:val="000000"/>
        </w:rPr>
        <w:t xml:space="preserve"> </w:t>
      </w:r>
    </w:p>
    <w:p w14:paraId="7DEC9CD7" w14:textId="77777777" w:rsidR="000703C3" w:rsidRPr="00957CE0" w:rsidRDefault="000703C3" w:rsidP="000703C3">
      <w:pPr>
        <w:autoSpaceDE w:val="0"/>
        <w:autoSpaceDN w:val="0"/>
        <w:adjustRightInd w:val="0"/>
        <w:rPr>
          <w:color w:val="000000"/>
        </w:rPr>
      </w:pPr>
      <w:r w:rsidRPr="00957CE0">
        <w:rPr>
          <w:color w:val="000000"/>
        </w:rPr>
        <w:t xml:space="preserve">250–300 </w:t>
      </w:r>
    </w:p>
    <w:p w14:paraId="7949DFCF" w14:textId="77777777" w:rsidR="000703C3" w:rsidRPr="00957CE0" w:rsidRDefault="000703C3" w:rsidP="000703C3">
      <w:pPr>
        <w:rPr>
          <w:color w:val="000000"/>
        </w:rPr>
      </w:pPr>
      <w:r w:rsidRPr="00957CE0">
        <w:rPr>
          <w:color w:val="000000"/>
        </w:rPr>
        <w:t>400–500</w:t>
      </w:r>
    </w:p>
    <w:p w14:paraId="221C0435" w14:textId="77777777" w:rsidR="000703C3" w:rsidRPr="00957CE0" w:rsidRDefault="000703C3" w:rsidP="000703C3">
      <w:pPr>
        <w:autoSpaceDE w:val="0"/>
        <w:autoSpaceDN w:val="0"/>
        <w:adjustRightInd w:val="0"/>
        <w:rPr>
          <w:color w:val="000000"/>
        </w:rPr>
      </w:pPr>
      <w:r w:rsidRPr="00D02B53">
        <w:rPr>
          <w:bCs/>
          <w:color w:val="000000"/>
        </w:rPr>
        <w:t>428.</w:t>
      </w:r>
      <w:r w:rsidRPr="00957CE0">
        <w:rPr>
          <w:bCs/>
          <w:color w:val="000000"/>
        </w:rPr>
        <w:t xml:space="preserve"> Колхицин при подагре назначается для </w:t>
      </w:r>
    </w:p>
    <w:p w14:paraId="27DA3069" w14:textId="77777777" w:rsidR="000703C3" w:rsidRDefault="000703C3" w:rsidP="000703C3">
      <w:pPr>
        <w:autoSpaceDE w:val="0"/>
        <w:autoSpaceDN w:val="0"/>
        <w:adjustRightInd w:val="0"/>
        <w:rPr>
          <w:color w:val="000000"/>
        </w:rPr>
      </w:pPr>
      <w:r>
        <w:rPr>
          <w:color w:val="000000"/>
        </w:rPr>
        <w:t>П</w:t>
      </w:r>
      <w:r w:rsidRPr="00957CE0">
        <w:rPr>
          <w:color w:val="000000"/>
        </w:rPr>
        <w:t>рофилактики и лечения нефропатии</w:t>
      </w:r>
    </w:p>
    <w:p w14:paraId="787FE6BC" w14:textId="77777777" w:rsidR="000703C3" w:rsidRPr="00957CE0" w:rsidRDefault="000703C3" w:rsidP="000703C3">
      <w:pPr>
        <w:autoSpaceDE w:val="0"/>
        <w:autoSpaceDN w:val="0"/>
        <w:adjustRightInd w:val="0"/>
        <w:rPr>
          <w:color w:val="000000"/>
        </w:rPr>
      </w:pPr>
      <w:r>
        <w:rPr>
          <w:color w:val="000000"/>
        </w:rPr>
        <w:t>С</w:t>
      </w:r>
      <w:r w:rsidRPr="00957CE0">
        <w:rPr>
          <w:color w:val="000000"/>
        </w:rPr>
        <w:t>нижени</w:t>
      </w:r>
      <w:r>
        <w:rPr>
          <w:color w:val="000000"/>
        </w:rPr>
        <w:t xml:space="preserve">я </w:t>
      </w:r>
      <w:proofErr w:type="spellStart"/>
      <w:r>
        <w:rPr>
          <w:color w:val="000000"/>
        </w:rPr>
        <w:t>гиперурикемии</w:t>
      </w:r>
      <w:proofErr w:type="spellEnd"/>
      <w:r>
        <w:rPr>
          <w:color w:val="000000"/>
        </w:rPr>
        <w:t xml:space="preserve"> </w:t>
      </w:r>
      <w:r w:rsidRPr="00957CE0">
        <w:rPr>
          <w:color w:val="000000"/>
        </w:rPr>
        <w:t xml:space="preserve"> </w:t>
      </w:r>
    </w:p>
    <w:p w14:paraId="5DC3BC25" w14:textId="77777777" w:rsidR="000703C3" w:rsidRDefault="000703C3" w:rsidP="000703C3">
      <w:pPr>
        <w:autoSpaceDE w:val="0"/>
        <w:autoSpaceDN w:val="0"/>
        <w:adjustRightInd w:val="0"/>
        <w:rPr>
          <w:color w:val="000000"/>
        </w:rPr>
      </w:pPr>
      <w:r>
        <w:rPr>
          <w:color w:val="000000"/>
        </w:rPr>
        <w:t>К</w:t>
      </w:r>
      <w:r w:rsidRPr="00957CE0">
        <w:rPr>
          <w:color w:val="000000"/>
        </w:rPr>
        <w:t xml:space="preserve">упирования острого артрита </w:t>
      </w:r>
    </w:p>
    <w:p w14:paraId="3915CF67" w14:textId="77777777" w:rsidR="000703C3" w:rsidRPr="00957CE0" w:rsidRDefault="000703C3" w:rsidP="000703C3">
      <w:pPr>
        <w:rPr>
          <w:color w:val="000000"/>
        </w:rPr>
      </w:pPr>
      <w:r>
        <w:rPr>
          <w:color w:val="000000"/>
        </w:rPr>
        <w:t>Р</w:t>
      </w:r>
      <w:r w:rsidRPr="00957CE0">
        <w:rPr>
          <w:color w:val="000000"/>
        </w:rPr>
        <w:t xml:space="preserve">ассасывания подкожных </w:t>
      </w:r>
      <w:proofErr w:type="spellStart"/>
      <w:r w:rsidRPr="00957CE0">
        <w:rPr>
          <w:color w:val="000000"/>
        </w:rPr>
        <w:t>тофусов</w:t>
      </w:r>
      <w:proofErr w:type="spellEnd"/>
    </w:p>
    <w:p w14:paraId="14C274D8" w14:textId="77777777" w:rsidR="000703C3" w:rsidRPr="00957CE0" w:rsidRDefault="000703C3" w:rsidP="000703C3">
      <w:pPr>
        <w:autoSpaceDE w:val="0"/>
        <w:autoSpaceDN w:val="0"/>
        <w:adjustRightInd w:val="0"/>
      </w:pPr>
      <w:r w:rsidRPr="00D02B53">
        <w:rPr>
          <w:bCs/>
        </w:rPr>
        <w:t xml:space="preserve">429. </w:t>
      </w:r>
      <w:r w:rsidRPr="00957CE0">
        <w:rPr>
          <w:bCs/>
        </w:rPr>
        <w:t xml:space="preserve">Для В12-дефицитной анемии характерны умеренные </w:t>
      </w:r>
    </w:p>
    <w:p w14:paraId="03092E75" w14:textId="77777777" w:rsidR="000703C3" w:rsidRPr="00957CE0" w:rsidRDefault="000703C3" w:rsidP="000703C3">
      <w:pPr>
        <w:autoSpaceDE w:val="0"/>
        <w:autoSpaceDN w:val="0"/>
        <w:adjustRightInd w:val="0"/>
      </w:pPr>
      <w:r>
        <w:t>Л</w:t>
      </w:r>
      <w:r w:rsidRPr="00957CE0">
        <w:t xml:space="preserve">ейкоцитоз и тромбоцитопения </w:t>
      </w:r>
    </w:p>
    <w:p w14:paraId="1247E386" w14:textId="77777777" w:rsidR="000703C3" w:rsidRDefault="000703C3" w:rsidP="000703C3">
      <w:r>
        <w:t>Л</w:t>
      </w:r>
      <w:r w:rsidRPr="00957CE0">
        <w:t>ейкоцитоз и тромбоцитоз</w:t>
      </w:r>
    </w:p>
    <w:p w14:paraId="6AF034D1" w14:textId="77777777" w:rsidR="000703C3" w:rsidRDefault="000703C3" w:rsidP="000703C3">
      <w:pPr>
        <w:autoSpaceDE w:val="0"/>
        <w:autoSpaceDN w:val="0"/>
        <w:adjustRightInd w:val="0"/>
      </w:pPr>
      <w:r>
        <w:t xml:space="preserve">Лейкопения и тромбоцитоз </w:t>
      </w:r>
    </w:p>
    <w:p w14:paraId="1C271C0E" w14:textId="77777777" w:rsidR="000703C3" w:rsidRPr="00957CE0" w:rsidRDefault="000703C3" w:rsidP="000703C3">
      <w:pPr>
        <w:autoSpaceDE w:val="0"/>
        <w:autoSpaceDN w:val="0"/>
        <w:adjustRightInd w:val="0"/>
      </w:pPr>
      <w:r>
        <w:t xml:space="preserve">Лейкопения и тромбоцитопения </w:t>
      </w:r>
    </w:p>
    <w:p w14:paraId="236C0EBE" w14:textId="77777777" w:rsidR="000703C3" w:rsidRPr="00957CE0" w:rsidRDefault="000703C3" w:rsidP="000703C3">
      <w:pPr>
        <w:autoSpaceDE w:val="0"/>
        <w:autoSpaceDN w:val="0"/>
        <w:adjustRightInd w:val="0"/>
        <w:rPr>
          <w:color w:val="000000"/>
        </w:rPr>
      </w:pPr>
      <w:r w:rsidRPr="00D02B53">
        <w:rPr>
          <w:bCs/>
          <w:color w:val="000000"/>
        </w:rPr>
        <w:t>430.</w:t>
      </w:r>
      <w:r w:rsidRPr="00957CE0">
        <w:rPr>
          <w:bCs/>
          <w:color w:val="000000"/>
        </w:rPr>
        <w:t xml:space="preserve"> Под первичной заболеваемостью понимается частота </w:t>
      </w:r>
    </w:p>
    <w:p w14:paraId="037E57B5"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овых, нигде ранее не учтенных и впервые в данном календарном году выявленных среди населения заболеваний </w:t>
      </w:r>
    </w:p>
    <w:p w14:paraId="20F77593" w14:textId="77777777" w:rsidR="000703C3" w:rsidRPr="00957CE0" w:rsidRDefault="000703C3" w:rsidP="000703C3">
      <w:pPr>
        <w:autoSpaceDE w:val="0"/>
        <w:autoSpaceDN w:val="0"/>
        <w:adjustRightInd w:val="0"/>
        <w:rPr>
          <w:color w:val="000000"/>
        </w:rPr>
      </w:pPr>
      <w:r>
        <w:rPr>
          <w:color w:val="000000"/>
        </w:rPr>
        <w:t>Ч</w:t>
      </w:r>
      <w:r w:rsidRPr="00957CE0">
        <w:rPr>
          <w:color w:val="000000"/>
        </w:rPr>
        <w:t xml:space="preserve">астота всех заболеваний, зарегистрированных за календарный год среди населения </w:t>
      </w:r>
    </w:p>
    <w:p w14:paraId="5066526E" w14:textId="77777777" w:rsidR="000703C3" w:rsidRPr="00957CE0" w:rsidRDefault="000703C3" w:rsidP="000703C3">
      <w:pPr>
        <w:autoSpaceDE w:val="0"/>
        <w:autoSpaceDN w:val="0"/>
        <w:adjustRightInd w:val="0"/>
        <w:rPr>
          <w:color w:val="000000"/>
        </w:rPr>
      </w:pPr>
      <w:r>
        <w:rPr>
          <w:color w:val="000000"/>
        </w:rPr>
        <w:t>Ч</w:t>
      </w:r>
      <w:r w:rsidRPr="00957CE0">
        <w:rPr>
          <w:color w:val="000000"/>
        </w:rPr>
        <w:t xml:space="preserve">астота острых заболеваний за календарный год, зарегистрированных среди населения при проведении профилактических осмотров </w:t>
      </w:r>
    </w:p>
    <w:p w14:paraId="0075317D" w14:textId="77777777" w:rsidR="000703C3" w:rsidRPr="00957CE0" w:rsidRDefault="000703C3" w:rsidP="000703C3">
      <w:pPr>
        <w:rPr>
          <w:color w:val="000000"/>
        </w:rPr>
      </w:pPr>
      <w:r>
        <w:rPr>
          <w:color w:val="000000"/>
        </w:rPr>
        <w:t>Ч</w:t>
      </w:r>
      <w:r w:rsidRPr="00957CE0">
        <w:rPr>
          <w:color w:val="000000"/>
        </w:rPr>
        <w:t>астота всех заболеваний и синдромов, зарегистрированных за календарный год среди населения</w:t>
      </w:r>
    </w:p>
    <w:p w14:paraId="2AF82EA0" w14:textId="77777777" w:rsidR="000703C3" w:rsidRPr="00957CE0" w:rsidRDefault="000703C3" w:rsidP="000703C3">
      <w:pPr>
        <w:autoSpaceDE w:val="0"/>
        <w:autoSpaceDN w:val="0"/>
        <w:adjustRightInd w:val="0"/>
        <w:jc w:val="both"/>
        <w:rPr>
          <w:color w:val="000000"/>
        </w:rPr>
      </w:pPr>
      <w:r>
        <w:rPr>
          <w:bCs/>
          <w:color w:val="000000"/>
        </w:rPr>
        <w:t xml:space="preserve">431. </w:t>
      </w:r>
      <w:r w:rsidRPr="00957CE0">
        <w:rPr>
          <w:bCs/>
          <w:color w:val="000000"/>
        </w:rPr>
        <w:t xml:space="preserve">После выдачи листа нетрудоспособности больной направляется на врачебную комиссию через ________ дней </w:t>
      </w:r>
    </w:p>
    <w:p w14:paraId="0E217C08" w14:textId="77777777" w:rsidR="000703C3" w:rsidRPr="00957CE0" w:rsidRDefault="000703C3" w:rsidP="000703C3">
      <w:pPr>
        <w:autoSpaceDE w:val="0"/>
        <w:autoSpaceDN w:val="0"/>
        <w:adjustRightInd w:val="0"/>
        <w:rPr>
          <w:color w:val="000000"/>
        </w:rPr>
      </w:pPr>
      <w:r w:rsidRPr="00C51A81">
        <w:rPr>
          <w:color w:val="000000"/>
        </w:rPr>
        <w:t>3</w:t>
      </w:r>
      <w:r w:rsidRPr="00957CE0">
        <w:rPr>
          <w:color w:val="000000"/>
        </w:rPr>
        <w:t xml:space="preserve">0 </w:t>
      </w:r>
    </w:p>
    <w:p w14:paraId="359FFDF6" w14:textId="77777777" w:rsidR="000703C3" w:rsidRPr="00957CE0" w:rsidRDefault="000703C3" w:rsidP="000703C3">
      <w:pPr>
        <w:autoSpaceDE w:val="0"/>
        <w:autoSpaceDN w:val="0"/>
        <w:adjustRightInd w:val="0"/>
        <w:rPr>
          <w:color w:val="000000"/>
        </w:rPr>
      </w:pPr>
      <w:r>
        <w:rPr>
          <w:color w:val="000000"/>
        </w:rPr>
        <w:t>2</w:t>
      </w:r>
      <w:r w:rsidRPr="00957CE0">
        <w:rPr>
          <w:color w:val="000000"/>
        </w:rPr>
        <w:t xml:space="preserve">0 </w:t>
      </w:r>
    </w:p>
    <w:p w14:paraId="55DE874B" w14:textId="77777777" w:rsidR="000703C3" w:rsidRPr="00C51A81" w:rsidRDefault="000703C3" w:rsidP="000703C3">
      <w:pPr>
        <w:rPr>
          <w:color w:val="000000"/>
        </w:rPr>
      </w:pPr>
      <w:r w:rsidRPr="00C51A81">
        <w:rPr>
          <w:color w:val="000000"/>
        </w:rPr>
        <w:t>+15</w:t>
      </w:r>
    </w:p>
    <w:p w14:paraId="54F91DF7" w14:textId="77777777" w:rsidR="000703C3" w:rsidRPr="00C51A81" w:rsidRDefault="000703C3" w:rsidP="000703C3">
      <w:pPr>
        <w:rPr>
          <w:color w:val="000000"/>
        </w:rPr>
      </w:pPr>
      <w:r w:rsidRPr="00C51A81">
        <w:rPr>
          <w:color w:val="000000"/>
        </w:rPr>
        <w:t>10</w:t>
      </w:r>
    </w:p>
    <w:p w14:paraId="73FF5EC6" w14:textId="77777777" w:rsidR="000703C3" w:rsidRPr="00957CE0" w:rsidRDefault="000703C3" w:rsidP="000703C3">
      <w:pPr>
        <w:autoSpaceDE w:val="0"/>
        <w:autoSpaceDN w:val="0"/>
        <w:adjustRightInd w:val="0"/>
        <w:jc w:val="both"/>
        <w:rPr>
          <w:color w:val="000000"/>
        </w:rPr>
      </w:pPr>
      <w:r w:rsidRPr="00D02B53">
        <w:rPr>
          <w:bCs/>
          <w:color w:val="000000"/>
        </w:rPr>
        <w:t>432.</w:t>
      </w:r>
      <w:r w:rsidRPr="00957CE0">
        <w:rPr>
          <w:bCs/>
          <w:color w:val="000000"/>
        </w:rPr>
        <w:t xml:space="preserve"> Больной, перенесший инфаркт миокарда, состоящий на «Д» учете у кардиолога поликлиники, передается на учет к врачу-терапевту участковому через ____ месяцев </w:t>
      </w:r>
    </w:p>
    <w:p w14:paraId="26E3CE2A" w14:textId="77777777" w:rsidR="000703C3" w:rsidRDefault="000703C3" w:rsidP="000703C3">
      <w:pPr>
        <w:autoSpaceDE w:val="0"/>
        <w:autoSpaceDN w:val="0"/>
        <w:adjustRightInd w:val="0"/>
        <w:rPr>
          <w:color w:val="000000"/>
        </w:rPr>
      </w:pPr>
      <w:r w:rsidRPr="00957CE0">
        <w:rPr>
          <w:color w:val="000000"/>
        </w:rPr>
        <w:t>6</w:t>
      </w:r>
    </w:p>
    <w:p w14:paraId="0C68DB08" w14:textId="77777777" w:rsidR="000703C3" w:rsidRPr="00957CE0" w:rsidRDefault="000703C3" w:rsidP="000703C3">
      <w:pPr>
        <w:autoSpaceDE w:val="0"/>
        <w:autoSpaceDN w:val="0"/>
        <w:adjustRightInd w:val="0"/>
        <w:rPr>
          <w:color w:val="000000"/>
        </w:rPr>
      </w:pPr>
      <w:r>
        <w:rPr>
          <w:color w:val="000000"/>
        </w:rPr>
        <w:t>12</w:t>
      </w:r>
      <w:r w:rsidRPr="00957CE0">
        <w:rPr>
          <w:color w:val="000000"/>
        </w:rPr>
        <w:t xml:space="preserve"> </w:t>
      </w:r>
    </w:p>
    <w:p w14:paraId="2DA7771B" w14:textId="77777777" w:rsidR="000703C3" w:rsidRPr="00957CE0" w:rsidRDefault="000703C3" w:rsidP="000703C3">
      <w:pPr>
        <w:autoSpaceDE w:val="0"/>
        <w:autoSpaceDN w:val="0"/>
        <w:adjustRightInd w:val="0"/>
        <w:rPr>
          <w:color w:val="000000"/>
        </w:rPr>
      </w:pPr>
      <w:r w:rsidRPr="00957CE0">
        <w:rPr>
          <w:color w:val="000000"/>
        </w:rPr>
        <w:t xml:space="preserve">9 </w:t>
      </w:r>
    </w:p>
    <w:p w14:paraId="0C911F4D" w14:textId="77777777" w:rsidR="000703C3" w:rsidRPr="00957CE0" w:rsidRDefault="000703C3" w:rsidP="000703C3">
      <w:pPr>
        <w:rPr>
          <w:color w:val="000000"/>
        </w:rPr>
      </w:pPr>
      <w:r w:rsidRPr="00957CE0">
        <w:rPr>
          <w:color w:val="000000"/>
        </w:rPr>
        <w:t>10</w:t>
      </w:r>
    </w:p>
    <w:p w14:paraId="366A944E" w14:textId="77777777" w:rsidR="000703C3" w:rsidRPr="00957CE0" w:rsidRDefault="000703C3" w:rsidP="000703C3">
      <w:pPr>
        <w:autoSpaceDE w:val="0"/>
        <w:autoSpaceDN w:val="0"/>
        <w:adjustRightInd w:val="0"/>
        <w:rPr>
          <w:color w:val="000000"/>
        </w:rPr>
      </w:pPr>
      <w:r w:rsidRPr="00D02B53">
        <w:rPr>
          <w:bCs/>
          <w:color w:val="000000"/>
        </w:rPr>
        <w:t>433.</w:t>
      </w:r>
      <w:r w:rsidRPr="00957CE0">
        <w:rPr>
          <w:bCs/>
          <w:color w:val="000000"/>
        </w:rPr>
        <w:t xml:space="preserve"> Справка для получения путевки (форма №070/у-04) действительна в течение </w:t>
      </w:r>
    </w:p>
    <w:p w14:paraId="31C84B2E" w14:textId="77777777" w:rsidR="000703C3" w:rsidRPr="00957CE0" w:rsidRDefault="000703C3" w:rsidP="000703C3">
      <w:pPr>
        <w:autoSpaceDE w:val="0"/>
        <w:autoSpaceDN w:val="0"/>
        <w:adjustRightInd w:val="0"/>
        <w:rPr>
          <w:color w:val="000000"/>
        </w:rPr>
      </w:pPr>
      <w:r w:rsidRPr="00957CE0">
        <w:rPr>
          <w:color w:val="000000"/>
        </w:rPr>
        <w:t xml:space="preserve">6 месяцев </w:t>
      </w:r>
    </w:p>
    <w:p w14:paraId="6BF8EB31" w14:textId="77777777" w:rsidR="000703C3" w:rsidRPr="00957CE0" w:rsidRDefault="000703C3" w:rsidP="000703C3">
      <w:pPr>
        <w:autoSpaceDE w:val="0"/>
        <w:autoSpaceDN w:val="0"/>
        <w:adjustRightInd w:val="0"/>
        <w:rPr>
          <w:color w:val="000000"/>
        </w:rPr>
      </w:pPr>
      <w:r w:rsidRPr="00957CE0">
        <w:rPr>
          <w:color w:val="000000"/>
        </w:rPr>
        <w:t xml:space="preserve">12 месяцев </w:t>
      </w:r>
    </w:p>
    <w:p w14:paraId="47639B94" w14:textId="77777777" w:rsidR="000703C3" w:rsidRPr="00957CE0" w:rsidRDefault="000703C3" w:rsidP="000703C3">
      <w:pPr>
        <w:autoSpaceDE w:val="0"/>
        <w:autoSpaceDN w:val="0"/>
        <w:adjustRightInd w:val="0"/>
        <w:rPr>
          <w:color w:val="000000"/>
        </w:rPr>
      </w:pPr>
      <w:r w:rsidRPr="00957CE0">
        <w:rPr>
          <w:color w:val="000000"/>
        </w:rPr>
        <w:t xml:space="preserve">1 месяца </w:t>
      </w:r>
    </w:p>
    <w:p w14:paraId="53546271" w14:textId="77777777" w:rsidR="000703C3" w:rsidRPr="00957CE0" w:rsidRDefault="000703C3" w:rsidP="000703C3">
      <w:pPr>
        <w:rPr>
          <w:color w:val="000000"/>
        </w:rPr>
      </w:pPr>
      <w:r w:rsidRPr="00957CE0">
        <w:rPr>
          <w:color w:val="000000"/>
        </w:rPr>
        <w:t>3 месяцев</w:t>
      </w:r>
    </w:p>
    <w:p w14:paraId="6751758B" w14:textId="77777777" w:rsidR="000703C3" w:rsidRPr="00957CE0" w:rsidRDefault="000703C3" w:rsidP="000703C3">
      <w:pPr>
        <w:autoSpaceDE w:val="0"/>
        <w:autoSpaceDN w:val="0"/>
        <w:adjustRightInd w:val="0"/>
        <w:jc w:val="both"/>
        <w:rPr>
          <w:color w:val="000000"/>
        </w:rPr>
      </w:pPr>
      <w:r w:rsidRPr="00D02B53">
        <w:rPr>
          <w:bCs/>
          <w:color w:val="000000"/>
        </w:rPr>
        <w:t>434.</w:t>
      </w:r>
      <w:r w:rsidRPr="00957CE0">
        <w:rPr>
          <w:bCs/>
          <w:color w:val="000000"/>
        </w:rPr>
        <w:t xml:space="preserve"> Активное обследование работающих лиц определенных профессий, подвергающихся воздействию вредных, неблагоприятных условий труда, относится к ____________ диспансерным осмотрам </w:t>
      </w:r>
    </w:p>
    <w:p w14:paraId="3B17564C"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редварительным </w:t>
      </w:r>
    </w:p>
    <w:p w14:paraId="095684AB" w14:textId="77777777" w:rsidR="000703C3" w:rsidRPr="00957CE0" w:rsidRDefault="000703C3" w:rsidP="000703C3">
      <w:pPr>
        <w:autoSpaceDE w:val="0"/>
        <w:autoSpaceDN w:val="0"/>
        <w:adjustRightInd w:val="0"/>
        <w:rPr>
          <w:color w:val="000000"/>
        </w:rPr>
      </w:pPr>
      <w:r>
        <w:rPr>
          <w:color w:val="000000"/>
        </w:rPr>
        <w:t>Ц</w:t>
      </w:r>
      <w:r w:rsidRPr="00957CE0">
        <w:rPr>
          <w:color w:val="000000"/>
        </w:rPr>
        <w:t xml:space="preserve">елевым </w:t>
      </w:r>
    </w:p>
    <w:p w14:paraId="572C4C8A" w14:textId="77777777" w:rsidR="000703C3" w:rsidRDefault="000703C3" w:rsidP="000703C3">
      <w:pPr>
        <w:rPr>
          <w:color w:val="000000"/>
        </w:rPr>
      </w:pPr>
      <w:r>
        <w:rPr>
          <w:color w:val="000000"/>
        </w:rPr>
        <w:t>П</w:t>
      </w:r>
      <w:r w:rsidRPr="00957CE0">
        <w:rPr>
          <w:color w:val="000000"/>
        </w:rPr>
        <w:t>рофилактическим</w:t>
      </w:r>
    </w:p>
    <w:p w14:paraId="598141B8" w14:textId="77777777" w:rsidR="000703C3" w:rsidRPr="00957CE0" w:rsidRDefault="000703C3" w:rsidP="000703C3">
      <w:pPr>
        <w:rPr>
          <w:color w:val="000000"/>
        </w:rPr>
      </w:pPr>
      <w:r>
        <w:rPr>
          <w:color w:val="000000"/>
        </w:rPr>
        <w:t>П</w:t>
      </w:r>
      <w:r w:rsidRPr="00957CE0">
        <w:rPr>
          <w:color w:val="000000"/>
        </w:rPr>
        <w:t>ериодическим</w:t>
      </w:r>
    </w:p>
    <w:p w14:paraId="4EC305C9" w14:textId="77777777" w:rsidR="000703C3" w:rsidRPr="00957CE0" w:rsidRDefault="000703C3" w:rsidP="000703C3">
      <w:pPr>
        <w:autoSpaceDE w:val="0"/>
        <w:autoSpaceDN w:val="0"/>
        <w:adjustRightInd w:val="0"/>
        <w:rPr>
          <w:color w:val="000000"/>
        </w:rPr>
      </w:pPr>
      <w:r w:rsidRPr="00D02B53">
        <w:rPr>
          <w:bCs/>
          <w:color w:val="000000"/>
        </w:rPr>
        <w:t>435.</w:t>
      </w:r>
      <w:r w:rsidRPr="00957CE0">
        <w:rPr>
          <w:bCs/>
          <w:color w:val="000000"/>
        </w:rPr>
        <w:t xml:space="preserve"> </w:t>
      </w:r>
      <w:r>
        <w:rPr>
          <w:bCs/>
          <w:color w:val="000000"/>
        </w:rPr>
        <w:t xml:space="preserve">В </w:t>
      </w:r>
      <w:r w:rsidRPr="00957CE0">
        <w:rPr>
          <w:bCs/>
          <w:color w:val="000000"/>
        </w:rPr>
        <w:t>физический аспект реабилитации больных</w:t>
      </w:r>
      <w:r w:rsidRPr="00152419">
        <w:rPr>
          <w:bCs/>
          <w:color w:val="000000"/>
        </w:rPr>
        <w:t xml:space="preserve"> </w:t>
      </w:r>
      <w:r>
        <w:rPr>
          <w:bCs/>
          <w:color w:val="000000"/>
        </w:rPr>
        <w:t>ИБС</w:t>
      </w:r>
      <w:r w:rsidRPr="00957CE0">
        <w:rPr>
          <w:bCs/>
          <w:color w:val="000000"/>
        </w:rPr>
        <w:t xml:space="preserve"> входит </w:t>
      </w:r>
    </w:p>
    <w:p w14:paraId="2AC1D6F9" w14:textId="77777777" w:rsidR="000703C3" w:rsidRDefault="000703C3" w:rsidP="000703C3">
      <w:pPr>
        <w:autoSpaceDE w:val="0"/>
        <w:autoSpaceDN w:val="0"/>
        <w:adjustRightInd w:val="0"/>
        <w:rPr>
          <w:color w:val="000000"/>
        </w:rPr>
      </w:pPr>
      <w:r>
        <w:rPr>
          <w:color w:val="000000"/>
        </w:rPr>
        <w:t>Л</w:t>
      </w:r>
      <w:r w:rsidRPr="00957CE0">
        <w:rPr>
          <w:color w:val="000000"/>
        </w:rPr>
        <w:t>ечебная физкультура, дозированная ход</w:t>
      </w:r>
      <w:r>
        <w:rPr>
          <w:color w:val="000000"/>
        </w:rPr>
        <w:t xml:space="preserve">ьба, занятия в фитнес-центрах </w:t>
      </w:r>
    </w:p>
    <w:p w14:paraId="6960D7F6" w14:textId="77777777" w:rsidR="000703C3" w:rsidRDefault="000703C3" w:rsidP="000703C3">
      <w:pPr>
        <w:autoSpaceDE w:val="0"/>
        <w:autoSpaceDN w:val="0"/>
        <w:adjustRightInd w:val="0"/>
        <w:rPr>
          <w:color w:val="000000"/>
        </w:rPr>
      </w:pPr>
      <w:r>
        <w:rPr>
          <w:color w:val="000000"/>
        </w:rPr>
        <w:t>Л</w:t>
      </w:r>
      <w:r w:rsidRPr="00957CE0">
        <w:rPr>
          <w:color w:val="000000"/>
        </w:rPr>
        <w:t>ечебная физкультура, дозированная ходьба, специальные физические тренировки</w:t>
      </w:r>
    </w:p>
    <w:p w14:paraId="4349D979" w14:textId="77777777" w:rsidR="000703C3" w:rsidRPr="00EB6A69" w:rsidRDefault="000703C3" w:rsidP="000703C3">
      <w:pPr>
        <w:autoSpaceDE w:val="0"/>
        <w:autoSpaceDN w:val="0"/>
        <w:adjustRightInd w:val="0"/>
        <w:rPr>
          <w:color w:val="000000"/>
        </w:rPr>
      </w:pPr>
      <w:r>
        <w:rPr>
          <w:color w:val="000000"/>
        </w:rPr>
        <w:t>Т</w:t>
      </w:r>
      <w:r w:rsidRPr="00957CE0">
        <w:rPr>
          <w:color w:val="000000"/>
        </w:rPr>
        <w:t>олько лечебная физкультура и дозированная ходьба</w:t>
      </w:r>
    </w:p>
    <w:p w14:paraId="0328E063" w14:textId="77777777" w:rsidR="000703C3" w:rsidRPr="00957CE0" w:rsidRDefault="000703C3" w:rsidP="000703C3">
      <w:pPr>
        <w:rPr>
          <w:color w:val="000000"/>
        </w:rPr>
      </w:pPr>
      <w:r>
        <w:rPr>
          <w:color w:val="000000"/>
        </w:rPr>
        <w:t>Т</w:t>
      </w:r>
      <w:r w:rsidRPr="00957CE0">
        <w:rPr>
          <w:color w:val="000000"/>
        </w:rPr>
        <w:t>олько лечебная физкультура и занятия в фитнес-центрах</w:t>
      </w:r>
    </w:p>
    <w:p w14:paraId="5234D8E1" w14:textId="77777777" w:rsidR="000703C3" w:rsidRPr="00957CE0" w:rsidRDefault="000703C3" w:rsidP="000703C3">
      <w:pPr>
        <w:autoSpaceDE w:val="0"/>
        <w:autoSpaceDN w:val="0"/>
        <w:adjustRightInd w:val="0"/>
        <w:jc w:val="both"/>
        <w:rPr>
          <w:color w:val="000000"/>
        </w:rPr>
      </w:pPr>
      <w:r w:rsidRPr="00D02B53">
        <w:rPr>
          <w:bCs/>
          <w:color w:val="000000"/>
        </w:rPr>
        <w:t>436.</w:t>
      </w:r>
      <w:r w:rsidRPr="00957CE0">
        <w:rPr>
          <w:bCs/>
          <w:color w:val="000000"/>
        </w:rPr>
        <w:t xml:space="preserve"> Санаторно-курортное лечение на климатических курортах противопоказано больным с диагнозом </w:t>
      </w:r>
    </w:p>
    <w:p w14:paraId="5071224E" w14:textId="77777777" w:rsidR="000703C3" w:rsidRPr="00957CE0" w:rsidRDefault="000703C3" w:rsidP="000703C3">
      <w:pPr>
        <w:autoSpaceDE w:val="0"/>
        <w:autoSpaceDN w:val="0"/>
        <w:adjustRightInd w:val="0"/>
        <w:rPr>
          <w:color w:val="000000"/>
        </w:rPr>
      </w:pPr>
      <w:r w:rsidRPr="00957CE0">
        <w:rPr>
          <w:color w:val="000000"/>
        </w:rPr>
        <w:t xml:space="preserve">ИБС. Постинфарктный кардиосклероз. СН I (NYHAII). Инфаркт перенесен более 1 года назад </w:t>
      </w:r>
    </w:p>
    <w:p w14:paraId="1F3DF0C4" w14:textId="77777777" w:rsidR="000703C3" w:rsidRDefault="000703C3" w:rsidP="000703C3">
      <w:pPr>
        <w:rPr>
          <w:color w:val="000000"/>
        </w:rPr>
      </w:pPr>
      <w:r w:rsidRPr="00957CE0">
        <w:rPr>
          <w:color w:val="000000"/>
        </w:rPr>
        <w:t>ИБС. Стенокардия II ФК</w:t>
      </w:r>
    </w:p>
    <w:p w14:paraId="264A4E4B" w14:textId="77777777" w:rsidR="000703C3" w:rsidRPr="00957CE0" w:rsidRDefault="000703C3" w:rsidP="000703C3">
      <w:pPr>
        <w:autoSpaceDE w:val="0"/>
        <w:autoSpaceDN w:val="0"/>
        <w:adjustRightInd w:val="0"/>
        <w:rPr>
          <w:color w:val="000000"/>
        </w:rPr>
      </w:pPr>
      <w:r>
        <w:rPr>
          <w:color w:val="000000"/>
        </w:rPr>
        <w:lastRenderedPageBreak/>
        <w:t>Г</w:t>
      </w:r>
      <w:r w:rsidRPr="00957CE0">
        <w:rPr>
          <w:color w:val="000000"/>
        </w:rPr>
        <w:t xml:space="preserve">ипертоническая болезнь II </w:t>
      </w:r>
      <w:proofErr w:type="spellStart"/>
      <w:r w:rsidRPr="00957CE0">
        <w:rPr>
          <w:color w:val="000000"/>
        </w:rPr>
        <w:t>cт</w:t>
      </w:r>
      <w:proofErr w:type="spellEnd"/>
      <w:r w:rsidRPr="00957CE0">
        <w:rPr>
          <w:color w:val="000000"/>
        </w:rPr>
        <w:t xml:space="preserve">., </w:t>
      </w:r>
      <w:proofErr w:type="spellStart"/>
      <w:r w:rsidRPr="00957CE0">
        <w:rPr>
          <w:color w:val="000000"/>
        </w:rPr>
        <w:t>кризовое</w:t>
      </w:r>
      <w:proofErr w:type="spellEnd"/>
      <w:r w:rsidRPr="00957CE0">
        <w:rPr>
          <w:color w:val="000000"/>
        </w:rPr>
        <w:t xml:space="preserve"> течение </w:t>
      </w:r>
    </w:p>
    <w:p w14:paraId="0BAA6AD7" w14:textId="77777777" w:rsidR="000703C3" w:rsidRPr="00957CE0" w:rsidRDefault="000703C3" w:rsidP="000703C3">
      <w:pPr>
        <w:autoSpaceDE w:val="0"/>
        <w:autoSpaceDN w:val="0"/>
        <w:adjustRightInd w:val="0"/>
        <w:rPr>
          <w:color w:val="000000"/>
        </w:rPr>
      </w:pPr>
      <w:r>
        <w:rPr>
          <w:color w:val="000000"/>
        </w:rPr>
        <w:t>Г</w:t>
      </w:r>
      <w:r w:rsidRPr="00957CE0">
        <w:rPr>
          <w:color w:val="000000"/>
        </w:rPr>
        <w:t>ипертоническая болез</w:t>
      </w:r>
      <w:r>
        <w:rPr>
          <w:color w:val="000000"/>
        </w:rPr>
        <w:t xml:space="preserve">нь II ст., </w:t>
      </w:r>
      <w:proofErr w:type="spellStart"/>
      <w:r>
        <w:rPr>
          <w:color w:val="000000"/>
        </w:rPr>
        <w:t>бескризовое</w:t>
      </w:r>
      <w:proofErr w:type="spellEnd"/>
      <w:r>
        <w:rPr>
          <w:color w:val="000000"/>
        </w:rPr>
        <w:t xml:space="preserve"> течение </w:t>
      </w:r>
    </w:p>
    <w:p w14:paraId="23D17A8C" w14:textId="77777777" w:rsidR="000703C3" w:rsidRPr="005A0F3B" w:rsidRDefault="000703C3" w:rsidP="000703C3">
      <w:pPr>
        <w:autoSpaceDE w:val="0"/>
        <w:autoSpaceDN w:val="0"/>
        <w:adjustRightInd w:val="0"/>
        <w:jc w:val="both"/>
        <w:rPr>
          <w:color w:val="000000"/>
        </w:rPr>
      </w:pPr>
      <w:r w:rsidRPr="00D02B53">
        <w:rPr>
          <w:bCs/>
          <w:color w:val="000000"/>
        </w:rPr>
        <w:t>437.</w:t>
      </w:r>
      <w:r w:rsidRPr="00957CE0">
        <w:rPr>
          <w:bCs/>
          <w:color w:val="000000"/>
        </w:rPr>
        <w:t xml:space="preserve"> При наличии брадикардии у больных артериальной гипертензией наиболее безопасным является </w:t>
      </w:r>
    </w:p>
    <w:p w14:paraId="3657086E" w14:textId="77777777" w:rsidR="000703C3" w:rsidRPr="00957CE0" w:rsidRDefault="000703C3" w:rsidP="000703C3">
      <w:pPr>
        <w:autoSpaceDE w:val="0"/>
        <w:autoSpaceDN w:val="0"/>
        <w:adjustRightInd w:val="0"/>
        <w:rPr>
          <w:color w:val="000000"/>
        </w:rPr>
      </w:pPr>
      <w:proofErr w:type="spellStart"/>
      <w:r>
        <w:rPr>
          <w:color w:val="000000"/>
        </w:rPr>
        <w:t>А</w:t>
      </w:r>
      <w:r w:rsidRPr="00957CE0">
        <w:rPr>
          <w:color w:val="000000"/>
        </w:rPr>
        <w:t>млодипин</w:t>
      </w:r>
      <w:proofErr w:type="spellEnd"/>
      <w:r w:rsidRPr="00957CE0">
        <w:rPr>
          <w:color w:val="000000"/>
        </w:rPr>
        <w:t xml:space="preserve"> </w:t>
      </w:r>
    </w:p>
    <w:p w14:paraId="43EB26F2" w14:textId="77777777" w:rsidR="000703C3" w:rsidRPr="00957CE0" w:rsidRDefault="000703C3" w:rsidP="000703C3">
      <w:pPr>
        <w:autoSpaceDE w:val="0"/>
        <w:autoSpaceDN w:val="0"/>
        <w:adjustRightInd w:val="0"/>
        <w:rPr>
          <w:color w:val="000000"/>
        </w:rPr>
      </w:pPr>
      <w:proofErr w:type="spellStart"/>
      <w:r>
        <w:rPr>
          <w:color w:val="000000"/>
        </w:rPr>
        <w:t>В</w:t>
      </w:r>
      <w:r w:rsidRPr="00957CE0">
        <w:rPr>
          <w:color w:val="000000"/>
        </w:rPr>
        <w:t>ерапамил</w:t>
      </w:r>
      <w:proofErr w:type="spellEnd"/>
      <w:r w:rsidRPr="00957CE0">
        <w:rPr>
          <w:color w:val="000000"/>
        </w:rPr>
        <w:t xml:space="preserve"> </w:t>
      </w:r>
    </w:p>
    <w:p w14:paraId="2F41FA97" w14:textId="77777777" w:rsidR="000703C3" w:rsidRPr="00957CE0" w:rsidRDefault="000703C3" w:rsidP="000703C3">
      <w:pPr>
        <w:autoSpaceDE w:val="0"/>
        <w:autoSpaceDN w:val="0"/>
        <w:adjustRightInd w:val="0"/>
        <w:rPr>
          <w:color w:val="000000"/>
        </w:rPr>
      </w:pPr>
      <w:proofErr w:type="spellStart"/>
      <w:r>
        <w:rPr>
          <w:color w:val="000000"/>
        </w:rPr>
        <w:t>П</w:t>
      </w:r>
      <w:r w:rsidRPr="00957CE0">
        <w:rPr>
          <w:color w:val="000000"/>
        </w:rPr>
        <w:t>ропранолол</w:t>
      </w:r>
      <w:proofErr w:type="spellEnd"/>
      <w:r w:rsidRPr="00957CE0">
        <w:rPr>
          <w:color w:val="000000"/>
        </w:rPr>
        <w:t xml:space="preserve"> </w:t>
      </w:r>
    </w:p>
    <w:p w14:paraId="1137432F" w14:textId="77777777" w:rsidR="000703C3" w:rsidRPr="00957CE0" w:rsidRDefault="000703C3" w:rsidP="000703C3">
      <w:pPr>
        <w:rPr>
          <w:color w:val="000000"/>
        </w:rPr>
      </w:pPr>
      <w:r>
        <w:rPr>
          <w:color w:val="000000"/>
        </w:rPr>
        <w:t>А</w:t>
      </w:r>
      <w:r w:rsidRPr="00957CE0">
        <w:rPr>
          <w:color w:val="000000"/>
        </w:rPr>
        <w:t>тенолол</w:t>
      </w:r>
    </w:p>
    <w:p w14:paraId="10190AC3" w14:textId="77777777" w:rsidR="000703C3" w:rsidRPr="00957CE0" w:rsidRDefault="000703C3" w:rsidP="000703C3">
      <w:pPr>
        <w:autoSpaceDE w:val="0"/>
        <w:autoSpaceDN w:val="0"/>
        <w:adjustRightInd w:val="0"/>
        <w:jc w:val="both"/>
        <w:rPr>
          <w:color w:val="000000"/>
        </w:rPr>
      </w:pPr>
      <w:r w:rsidRPr="00D02B53">
        <w:rPr>
          <w:bCs/>
          <w:color w:val="000000"/>
        </w:rPr>
        <w:t>438.</w:t>
      </w:r>
      <w:r w:rsidRPr="00957CE0">
        <w:rPr>
          <w:bCs/>
          <w:color w:val="000000"/>
        </w:rPr>
        <w:t xml:space="preserve"> К препаратам замедленного модифицирующего действия в лечении остеоартроза относят </w:t>
      </w:r>
    </w:p>
    <w:p w14:paraId="2BBEA685" w14:textId="77777777" w:rsidR="000703C3" w:rsidRPr="00957CE0" w:rsidRDefault="000703C3" w:rsidP="000703C3">
      <w:pPr>
        <w:autoSpaceDE w:val="0"/>
        <w:autoSpaceDN w:val="0"/>
        <w:adjustRightInd w:val="0"/>
        <w:rPr>
          <w:color w:val="000000"/>
        </w:rPr>
      </w:pPr>
      <w:proofErr w:type="spellStart"/>
      <w:r>
        <w:rPr>
          <w:color w:val="000000"/>
        </w:rPr>
        <w:t>Г</w:t>
      </w:r>
      <w:r w:rsidRPr="00957CE0">
        <w:rPr>
          <w:color w:val="000000"/>
        </w:rPr>
        <w:t>люкокортикостероиды</w:t>
      </w:r>
      <w:proofErr w:type="spellEnd"/>
      <w:r w:rsidRPr="00957CE0">
        <w:rPr>
          <w:color w:val="000000"/>
        </w:rPr>
        <w:t xml:space="preserve"> </w:t>
      </w:r>
    </w:p>
    <w:p w14:paraId="4C070153" w14:textId="77777777" w:rsidR="000703C3" w:rsidRDefault="000703C3" w:rsidP="000703C3">
      <w:pPr>
        <w:autoSpaceDE w:val="0"/>
        <w:autoSpaceDN w:val="0"/>
        <w:adjustRightInd w:val="0"/>
        <w:rPr>
          <w:color w:val="000000"/>
        </w:rPr>
      </w:pPr>
      <w:r>
        <w:rPr>
          <w:color w:val="000000"/>
        </w:rPr>
        <w:t>Н</w:t>
      </w:r>
      <w:r w:rsidRPr="00957CE0">
        <w:rPr>
          <w:color w:val="000000"/>
        </w:rPr>
        <w:t>естероидные противовоспалительные препараты</w:t>
      </w:r>
    </w:p>
    <w:p w14:paraId="43CAB228" w14:textId="77777777" w:rsidR="000703C3" w:rsidRPr="00957CE0" w:rsidRDefault="000703C3" w:rsidP="000703C3">
      <w:pPr>
        <w:autoSpaceDE w:val="0"/>
        <w:autoSpaceDN w:val="0"/>
        <w:adjustRightInd w:val="0"/>
        <w:rPr>
          <w:color w:val="000000"/>
        </w:rPr>
      </w:pPr>
      <w:r>
        <w:rPr>
          <w:color w:val="000000"/>
        </w:rPr>
        <w:t xml:space="preserve">Хондропротекторы </w:t>
      </w:r>
      <w:r w:rsidRPr="00957CE0">
        <w:rPr>
          <w:color w:val="000000"/>
        </w:rPr>
        <w:t xml:space="preserve"> </w:t>
      </w:r>
    </w:p>
    <w:p w14:paraId="52217CAD" w14:textId="77777777" w:rsidR="000703C3" w:rsidRPr="00957CE0" w:rsidRDefault="000703C3" w:rsidP="000703C3">
      <w:pPr>
        <w:rPr>
          <w:color w:val="000000"/>
        </w:rPr>
      </w:pPr>
      <w:proofErr w:type="spellStart"/>
      <w:r>
        <w:rPr>
          <w:color w:val="000000"/>
        </w:rPr>
        <w:t>Ц</w:t>
      </w:r>
      <w:r w:rsidRPr="00957CE0">
        <w:rPr>
          <w:color w:val="000000"/>
        </w:rPr>
        <w:t>итостатики</w:t>
      </w:r>
      <w:proofErr w:type="spellEnd"/>
    </w:p>
    <w:p w14:paraId="69B8D203" w14:textId="77777777" w:rsidR="000703C3" w:rsidRPr="00957CE0" w:rsidRDefault="000703C3" w:rsidP="000703C3">
      <w:pPr>
        <w:autoSpaceDE w:val="0"/>
        <w:autoSpaceDN w:val="0"/>
        <w:adjustRightInd w:val="0"/>
        <w:jc w:val="both"/>
        <w:rPr>
          <w:color w:val="000000"/>
        </w:rPr>
      </w:pPr>
      <w:r w:rsidRPr="00D02B53">
        <w:rPr>
          <w:bCs/>
          <w:color w:val="000000"/>
        </w:rPr>
        <w:t>439.</w:t>
      </w:r>
      <w:r w:rsidRPr="00957CE0">
        <w:rPr>
          <w:bCs/>
          <w:color w:val="000000"/>
        </w:rPr>
        <w:t xml:space="preserve"> Листок нетрудоспособности по уходу за больным взрослым членом семьи врачебная комиссия может продлить на срок до ___ дней </w:t>
      </w:r>
    </w:p>
    <w:p w14:paraId="725D9CC5" w14:textId="77777777" w:rsidR="000703C3" w:rsidRPr="00957CE0" w:rsidRDefault="000703C3" w:rsidP="000703C3">
      <w:pPr>
        <w:autoSpaceDE w:val="0"/>
        <w:autoSpaceDN w:val="0"/>
        <w:adjustRightInd w:val="0"/>
        <w:rPr>
          <w:color w:val="000000"/>
        </w:rPr>
      </w:pPr>
      <w:r w:rsidRPr="00957CE0">
        <w:rPr>
          <w:color w:val="000000"/>
        </w:rPr>
        <w:t xml:space="preserve">7 </w:t>
      </w:r>
    </w:p>
    <w:p w14:paraId="0C54300D" w14:textId="77777777" w:rsidR="000703C3" w:rsidRPr="00957CE0" w:rsidRDefault="000703C3" w:rsidP="000703C3">
      <w:pPr>
        <w:autoSpaceDE w:val="0"/>
        <w:autoSpaceDN w:val="0"/>
        <w:adjustRightInd w:val="0"/>
        <w:rPr>
          <w:color w:val="000000"/>
        </w:rPr>
      </w:pPr>
      <w:r w:rsidRPr="00957CE0">
        <w:rPr>
          <w:color w:val="000000"/>
        </w:rPr>
        <w:t xml:space="preserve">15 </w:t>
      </w:r>
    </w:p>
    <w:p w14:paraId="14C40737" w14:textId="77777777" w:rsidR="000703C3" w:rsidRPr="00957CE0" w:rsidRDefault="000703C3" w:rsidP="000703C3">
      <w:pPr>
        <w:autoSpaceDE w:val="0"/>
        <w:autoSpaceDN w:val="0"/>
        <w:adjustRightInd w:val="0"/>
        <w:rPr>
          <w:color w:val="000000"/>
        </w:rPr>
      </w:pPr>
      <w:r w:rsidRPr="00957CE0">
        <w:rPr>
          <w:color w:val="000000"/>
        </w:rPr>
        <w:t xml:space="preserve">30 </w:t>
      </w:r>
    </w:p>
    <w:p w14:paraId="3F558E11" w14:textId="77777777" w:rsidR="000703C3" w:rsidRPr="00957CE0" w:rsidRDefault="000703C3" w:rsidP="000703C3">
      <w:pPr>
        <w:rPr>
          <w:color w:val="000000"/>
        </w:rPr>
      </w:pPr>
      <w:r w:rsidRPr="00957CE0">
        <w:rPr>
          <w:color w:val="000000"/>
        </w:rPr>
        <w:t>45</w:t>
      </w:r>
    </w:p>
    <w:p w14:paraId="5037E7C9" w14:textId="77777777" w:rsidR="000703C3" w:rsidRPr="00957CE0" w:rsidRDefault="000703C3" w:rsidP="000703C3">
      <w:pPr>
        <w:autoSpaceDE w:val="0"/>
        <w:autoSpaceDN w:val="0"/>
        <w:adjustRightInd w:val="0"/>
        <w:rPr>
          <w:color w:val="000000"/>
        </w:rPr>
      </w:pPr>
      <w:r w:rsidRPr="00D02B53">
        <w:rPr>
          <w:bCs/>
          <w:color w:val="000000"/>
        </w:rPr>
        <w:t>440.</w:t>
      </w:r>
      <w:r w:rsidRPr="00957CE0">
        <w:rPr>
          <w:bCs/>
          <w:color w:val="000000"/>
        </w:rPr>
        <w:t xml:space="preserve"> Медицинское свидетельство о смерти заполняется врачом поликлиники, если </w:t>
      </w:r>
    </w:p>
    <w:p w14:paraId="0BC3DA0C" w14:textId="77777777" w:rsidR="000703C3" w:rsidRDefault="000703C3" w:rsidP="000703C3">
      <w:pPr>
        <w:autoSpaceDE w:val="0"/>
        <w:autoSpaceDN w:val="0"/>
        <w:adjustRightInd w:val="0"/>
        <w:rPr>
          <w:color w:val="000000"/>
        </w:rPr>
      </w:pPr>
      <w:r>
        <w:rPr>
          <w:color w:val="000000"/>
        </w:rPr>
        <w:t>В</w:t>
      </w:r>
      <w:r w:rsidRPr="00957CE0">
        <w:rPr>
          <w:color w:val="000000"/>
        </w:rPr>
        <w:t xml:space="preserve">рач сам констатировал факт смерти </w:t>
      </w:r>
    </w:p>
    <w:p w14:paraId="7390B188" w14:textId="77777777" w:rsidR="000703C3" w:rsidRPr="00957CE0" w:rsidRDefault="000703C3" w:rsidP="000703C3">
      <w:pPr>
        <w:autoSpaceDE w:val="0"/>
        <w:autoSpaceDN w:val="0"/>
        <w:adjustRightInd w:val="0"/>
        <w:rPr>
          <w:color w:val="000000"/>
        </w:rPr>
      </w:pPr>
      <w:r>
        <w:rPr>
          <w:color w:val="000000"/>
        </w:rPr>
        <w:t>П</w:t>
      </w:r>
      <w:r w:rsidRPr="00957CE0">
        <w:rPr>
          <w:color w:val="000000"/>
        </w:rPr>
        <w:t>ациент регулярно наблюдался в данной поликлинике и умер дома</w:t>
      </w:r>
    </w:p>
    <w:p w14:paraId="10F7B0EF" w14:textId="77777777" w:rsidR="000703C3" w:rsidRDefault="000703C3" w:rsidP="000703C3">
      <w:pPr>
        <w:rPr>
          <w:color w:val="000000"/>
        </w:rPr>
      </w:pPr>
      <w:r>
        <w:rPr>
          <w:color w:val="000000"/>
        </w:rPr>
        <w:t>О</w:t>
      </w:r>
      <w:r w:rsidRPr="00957CE0">
        <w:rPr>
          <w:color w:val="000000"/>
        </w:rPr>
        <w:t>б этом</w:t>
      </w:r>
      <w:r>
        <w:rPr>
          <w:color w:val="000000"/>
        </w:rPr>
        <w:t xml:space="preserve"> сообщили родственники пациента</w:t>
      </w:r>
    </w:p>
    <w:p w14:paraId="094B847D" w14:textId="77777777" w:rsidR="000703C3" w:rsidRPr="00957CE0" w:rsidRDefault="000703C3" w:rsidP="000703C3">
      <w:pPr>
        <w:rPr>
          <w:color w:val="000000"/>
        </w:rPr>
      </w:pPr>
      <w:r>
        <w:rPr>
          <w:color w:val="000000"/>
        </w:rPr>
        <w:t>С</w:t>
      </w:r>
      <w:r w:rsidRPr="00957CE0">
        <w:rPr>
          <w:color w:val="000000"/>
        </w:rPr>
        <w:t>мерть произошла в стационаре</w:t>
      </w:r>
    </w:p>
    <w:p w14:paraId="312663B6" w14:textId="77777777" w:rsidR="000703C3" w:rsidRPr="00957CE0" w:rsidRDefault="000703C3" w:rsidP="000703C3">
      <w:pPr>
        <w:autoSpaceDE w:val="0"/>
        <w:autoSpaceDN w:val="0"/>
        <w:adjustRightInd w:val="0"/>
        <w:rPr>
          <w:color w:val="000000"/>
        </w:rPr>
      </w:pPr>
      <w:r w:rsidRPr="00D02B53">
        <w:rPr>
          <w:bCs/>
          <w:color w:val="000000"/>
        </w:rPr>
        <w:t>441.</w:t>
      </w:r>
      <w:r w:rsidRPr="00957CE0">
        <w:rPr>
          <w:bCs/>
          <w:color w:val="000000"/>
        </w:rPr>
        <w:t xml:space="preserve"> Диспансеризация проводится </w:t>
      </w:r>
    </w:p>
    <w:p w14:paraId="28CC0EB7" w14:textId="77777777" w:rsidR="000703C3" w:rsidRDefault="000703C3" w:rsidP="000703C3">
      <w:pPr>
        <w:autoSpaceDE w:val="0"/>
        <w:autoSpaceDN w:val="0"/>
        <w:adjustRightInd w:val="0"/>
        <w:rPr>
          <w:color w:val="000000"/>
        </w:rPr>
      </w:pPr>
      <w:r>
        <w:rPr>
          <w:color w:val="000000"/>
        </w:rPr>
        <w:t>Б</w:t>
      </w:r>
      <w:r w:rsidRPr="00957CE0">
        <w:rPr>
          <w:color w:val="000000"/>
        </w:rPr>
        <w:t>ез согласия гражданина в обязательном порядке</w:t>
      </w:r>
    </w:p>
    <w:p w14:paraId="375D54E7"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ри наличии информированного добровольного согласия гражданина </w:t>
      </w:r>
    </w:p>
    <w:p w14:paraId="128EF444"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о приказу работодателя </w:t>
      </w:r>
    </w:p>
    <w:p w14:paraId="113DA016" w14:textId="77777777" w:rsidR="000703C3" w:rsidRPr="00957CE0" w:rsidRDefault="000703C3" w:rsidP="000703C3">
      <w:pPr>
        <w:rPr>
          <w:color w:val="000000"/>
        </w:rPr>
      </w:pPr>
      <w:r>
        <w:rPr>
          <w:color w:val="000000"/>
        </w:rPr>
        <w:t>П</w:t>
      </w:r>
      <w:r w:rsidRPr="00957CE0">
        <w:rPr>
          <w:color w:val="000000"/>
        </w:rPr>
        <w:t>о желанию пациента</w:t>
      </w:r>
    </w:p>
    <w:p w14:paraId="04331522" w14:textId="77777777" w:rsidR="000703C3" w:rsidRPr="00957CE0" w:rsidRDefault="000703C3" w:rsidP="000703C3">
      <w:pPr>
        <w:autoSpaceDE w:val="0"/>
        <w:autoSpaceDN w:val="0"/>
        <w:adjustRightInd w:val="0"/>
        <w:jc w:val="both"/>
        <w:rPr>
          <w:color w:val="000000"/>
        </w:rPr>
      </w:pPr>
      <w:r w:rsidRPr="00D02B53">
        <w:rPr>
          <w:bCs/>
          <w:color w:val="000000"/>
        </w:rPr>
        <w:t>442.</w:t>
      </w:r>
      <w:r w:rsidRPr="00957CE0">
        <w:rPr>
          <w:bCs/>
          <w:color w:val="000000"/>
        </w:rPr>
        <w:t xml:space="preserve"> Участковый врач должен посетить больного инфарктом миокарда, выписанного из стационара, не позднее </w:t>
      </w:r>
    </w:p>
    <w:p w14:paraId="36BE621D"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ледующего дня </w:t>
      </w:r>
    </w:p>
    <w:p w14:paraId="40C6C52E" w14:textId="77777777" w:rsidR="000703C3" w:rsidRPr="00957CE0" w:rsidRDefault="000703C3" w:rsidP="000703C3">
      <w:pPr>
        <w:autoSpaceDE w:val="0"/>
        <w:autoSpaceDN w:val="0"/>
        <w:adjustRightInd w:val="0"/>
        <w:rPr>
          <w:color w:val="000000"/>
        </w:rPr>
      </w:pPr>
      <w:r>
        <w:rPr>
          <w:color w:val="000000"/>
        </w:rPr>
        <w:t>Т</w:t>
      </w:r>
      <w:r w:rsidRPr="00957CE0">
        <w:rPr>
          <w:color w:val="000000"/>
        </w:rPr>
        <w:t xml:space="preserve">рех дней </w:t>
      </w:r>
    </w:p>
    <w:p w14:paraId="24875CF7"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яти дней </w:t>
      </w:r>
    </w:p>
    <w:p w14:paraId="78062EBE" w14:textId="77777777" w:rsidR="000703C3" w:rsidRPr="00957CE0" w:rsidRDefault="000703C3" w:rsidP="000703C3">
      <w:pPr>
        <w:rPr>
          <w:color w:val="000000"/>
        </w:rPr>
      </w:pPr>
      <w:r>
        <w:rPr>
          <w:color w:val="000000"/>
        </w:rPr>
        <w:t>С</w:t>
      </w:r>
      <w:r w:rsidRPr="00957CE0">
        <w:rPr>
          <w:color w:val="000000"/>
        </w:rPr>
        <w:t>еми дней</w:t>
      </w:r>
    </w:p>
    <w:p w14:paraId="203C2603" w14:textId="77777777" w:rsidR="000703C3" w:rsidRPr="00957CE0" w:rsidRDefault="000703C3" w:rsidP="000703C3">
      <w:pPr>
        <w:autoSpaceDE w:val="0"/>
        <w:autoSpaceDN w:val="0"/>
        <w:adjustRightInd w:val="0"/>
        <w:rPr>
          <w:color w:val="000000"/>
        </w:rPr>
      </w:pPr>
      <w:r w:rsidRPr="00D02B53">
        <w:rPr>
          <w:bCs/>
          <w:color w:val="000000"/>
        </w:rPr>
        <w:t>443.</w:t>
      </w:r>
      <w:r w:rsidRPr="00957CE0">
        <w:rPr>
          <w:bCs/>
          <w:color w:val="000000"/>
        </w:rPr>
        <w:t xml:space="preserve"> Под стандартом оказания медицинской помощи понимают </w:t>
      </w:r>
    </w:p>
    <w:p w14:paraId="3E8B05A6" w14:textId="77777777" w:rsidR="000703C3" w:rsidRDefault="000703C3" w:rsidP="000703C3">
      <w:pPr>
        <w:autoSpaceDE w:val="0"/>
        <w:autoSpaceDN w:val="0"/>
        <w:adjustRightInd w:val="0"/>
        <w:rPr>
          <w:color w:val="000000"/>
        </w:rPr>
      </w:pPr>
      <w:r>
        <w:rPr>
          <w:color w:val="000000"/>
        </w:rPr>
        <w:t>И</w:t>
      </w:r>
      <w:r w:rsidRPr="00957CE0">
        <w:rPr>
          <w:color w:val="000000"/>
        </w:rPr>
        <w:t xml:space="preserve">меющий фиксированную стоимость набор медицинских услуг </w:t>
      </w:r>
    </w:p>
    <w:p w14:paraId="766492DC" w14:textId="77777777" w:rsidR="000703C3" w:rsidRPr="00957CE0" w:rsidRDefault="000703C3" w:rsidP="000703C3">
      <w:pPr>
        <w:autoSpaceDE w:val="0"/>
        <w:autoSpaceDN w:val="0"/>
        <w:adjustRightInd w:val="0"/>
        <w:rPr>
          <w:color w:val="000000"/>
        </w:rPr>
      </w:pPr>
      <w:r>
        <w:rPr>
          <w:color w:val="000000"/>
        </w:rPr>
        <w:t>Ф</w:t>
      </w:r>
      <w:r w:rsidRPr="00957CE0">
        <w:rPr>
          <w:color w:val="000000"/>
        </w:rPr>
        <w:t>ормализованную модель ведения больного, предусматривающую объем и последовательность лечеб</w:t>
      </w:r>
      <w:r>
        <w:rPr>
          <w:color w:val="000000"/>
        </w:rPr>
        <w:t xml:space="preserve">но-диагностических мероприятий </w:t>
      </w:r>
    </w:p>
    <w:p w14:paraId="0B62EECC"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становленный в лечебно-профилактическом учреждении объем лечебно-диагностических мероприятий, отражающий возможности данного учреждения </w:t>
      </w:r>
    </w:p>
    <w:p w14:paraId="6D6FB8BC" w14:textId="77777777" w:rsidR="000703C3" w:rsidRPr="00957CE0" w:rsidRDefault="000703C3" w:rsidP="000703C3">
      <w:pPr>
        <w:rPr>
          <w:color w:val="000000"/>
        </w:rPr>
      </w:pPr>
      <w:r>
        <w:rPr>
          <w:color w:val="000000"/>
        </w:rPr>
        <w:t>П</w:t>
      </w:r>
      <w:r w:rsidRPr="00957CE0">
        <w:rPr>
          <w:color w:val="000000"/>
        </w:rPr>
        <w:t>еречень лечебных медицинских услуг с указанием количества и частоты их предоставления</w:t>
      </w:r>
    </w:p>
    <w:p w14:paraId="720F0013" w14:textId="77777777" w:rsidR="000703C3" w:rsidRPr="00957CE0" w:rsidRDefault="000703C3" w:rsidP="000703C3">
      <w:pPr>
        <w:autoSpaceDE w:val="0"/>
        <w:autoSpaceDN w:val="0"/>
        <w:adjustRightInd w:val="0"/>
        <w:rPr>
          <w:color w:val="000000"/>
        </w:rPr>
      </w:pPr>
      <w:r w:rsidRPr="00D02B53">
        <w:rPr>
          <w:bCs/>
          <w:color w:val="000000"/>
        </w:rPr>
        <w:t>444.</w:t>
      </w:r>
      <w:r w:rsidRPr="00957CE0">
        <w:rPr>
          <w:bCs/>
          <w:color w:val="000000"/>
        </w:rPr>
        <w:t xml:space="preserve"> К показаниям для обследования на</w:t>
      </w:r>
      <w:r w:rsidRPr="001218F3">
        <w:rPr>
          <w:bCs/>
          <w:caps/>
          <w:color w:val="000000"/>
        </w:rPr>
        <w:t xml:space="preserve"> вич</w:t>
      </w:r>
      <w:r w:rsidRPr="00957CE0">
        <w:rPr>
          <w:bCs/>
          <w:color w:val="000000"/>
        </w:rPr>
        <w:t xml:space="preserve">-инфекцию относят </w:t>
      </w:r>
    </w:p>
    <w:p w14:paraId="4482DBCD"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атаральные явления </w:t>
      </w:r>
    </w:p>
    <w:p w14:paraId="6B372DE6" w14:textId="77777777" w:rsidR="000703C3" w:rsidRDefault="000703C3" w:rsidP="000703C3">
      <w:pPr>
        <w:autoSpaceDE w:val="0"/>
        <w:autoSpaceDN w:val="0"/>
        <w:adjustRightInd w:val="0"/>
        <w:rPr>
          <w:color w:val="000000"/>
        </w:rPr>
      </w:pPr>
      <w:r>
        <w:rPr>
          <w:color w:val="000000"/>
        </w:rPr>
        <w:t>У</w:t>
      </w:r>
      <w:r w:rsidRPr="00957CE0">
        <w:rPr>
          <w:color w:val="000000"/>
        </w:rPr>
        <w:t xml:space="preserve">величение одного лимфатического узла </w:t>
      </w:r>
    </w:p>
    <w:p w14:paraId="3EE8B602" w14:textId="77777777" w:rsidR="000703C3" w:rsidRPr="00957CE0" w:rsidRDefault="000703C3" w:rsidP="000703C3">
      <w:pPr>
        <w:autoSpaceDE w:val="0"/>
        <w:autoSpaceDN w:val="0"/>
        <w:adjustRightInd w:val="0"/>
        <w:rPr>
          <w:color w:val="000000"/>
        </w:rPr>
      </w:pPr>
      <w:r>
        <w:rPr>
          <w:color w:val="000000"/>
        </w:rPr>
        <w:t xml:space="preserve">Лихорадку больше месяца </w:t>
      </w:r>
    </w:p>
    <w:p w14:paraId="009B4279" w14:textId="77777777" w:rsidR="000703C3" w:rsidRPr="00957CE0" w:rsidRDefault="000703C3" w:rsidP="000703C3">
      <w:pPr>
        <w:rPr>
          <w:color w:val="000000"/>
        </w:rPr>
      </w:pPr>
      <w:r>
        <w:rPr>
          <w:color w:val="000000"/>
        </w:rPr>
        <w:t>Н</w:t>
      </w:r>
      <w:r w:rsidRPr="00957CE0">
        <w:rPr>
          <w:color w:val="000000"/>
        </w:rPr>
        <w:t>еспецифический язвенный колит</w:t>
      </w:r>
    </w:p>
    <w:p w14:paraId="5F51C3F8" w14:textId="77777777" w:rsidR="000703C3" w:rsidRPr="00957CE0" w:rsidRDefault="000703C3" w:rsidP="000703C3">
      <w:pPr>
        <w:autoSpaceDE w:val="0"/>
        <w:autoSpaceDN w:val="0"/>
        <w:adjustRightInd w:val="0"/>
        <w:jc w:val="both"/>
      </w:pPr>
      <w:r w:rsidRPr="007372E8">
        <w:rPr>
          <w:bCs/>
        </w:rPr>
        <w:t>445.</w:t>
      </w:r>
      <w:r w:rsidRPr="00957CE0">
        <w:rPr>
          <w:bCs/>
        </w:rPr>
        <w:t xml:space="preserve"> ЭКГ беременной женщине по назначению врача-терапевта выполняют в ________ триместре </w:t>
      </w:r>
    </w:p>
    <w:p w14:paraId="5ED7DAC8" w14:textId="77777777" w:rsidR="000703C3" w:rsidRPr="006F4346" w:rsidRDefault="000703C3" w:rsidP="000703C3">
      <w:pPr>
        <w:autoSpaceDE w:val="0"/>
        <w:autoSpaceDN w:val="0"/>
        <w:adjustRightInd w:val="0"/>
        <w:rPr>
          <w:lang w:val="en-US"/>
        </w:rPr>
      </w:pPr>
      <w:r w:rsidRPr="006F4346">
        <w:rPr>
          <w:lang w:val="en-US"/>
        </w:rPr>
        <w:t xml:space="preserve">I </w:t>
      </w:r>
    </w:p>
    <w:p w14:paraId="19F12039" w14:textId="77777777" w:rsidR="000703C3" w:rsidRPr="006F4346" w:rsidRDefault="000703C3" w:rsidP="000703C3">
      <w:pPr>
        <w:autoSpaceDE w:val="0"/>
        <w:autoSpaceDN w:val="0"/>
        <w:adjustRightInd w:val="0"/>
        <w:rPr>
          <w:lang w:val="en-US"/>
        </w:rPr>
      </w:pPr>
      <w:r w:rsidRPr="006F4346">
        <w:rPr>
          <w:lang w:val="en-US"/>
        </w:rPr>
        <w:t xml:space="preserve">II </w:t>
      </w:r>
    </w:p>
    <w:p w14:paraId="526DDDF5" w14:textId="77777777" w:rsidR="000703C3" w:rsidRDefault="000703C3" w:rsidP="000703C3">
      <w:pPr>
        <w:rPr>
          <w:lang w:val="en-US"/>
        </w:rPr>
      </w:pPr>
      <w:r w:rsidRPr="006F4346">
        <w:rPr>
          <w:lang w:val="en-US"/>
        </w:rPr>
        <w:t>III</w:t>
      </w:r>
    </w:p>
    <w:p w14:paraId="5BE8E322" w14:textId="77777777" w:rsidR="000703C3" w:rsidRPr="0085096E" w:rsidRDefault="000703C3" w:rsidP="000703C3">
      <w:pPr>
        <w:autoSpaceDE w:val="0"/>
        <w:autoSpaceDN w:val="0"/>
        <w:adjustRightInd w:val="0"/>
        <w:rPr>
          <w:lang w:val="en-US"/>
        </w:rPr>
      </w:pPr>
      <w:r>
        <w:rPr>
          <w:lang w:val="en-US"/>
        </w:rPr>
        <w:t>I</w:t>
      </w:r>
      <w:r w:rsidRPr="0085096E">
        <w:rPr>
          <w:lang w:val="en-US"/>
        </w:rPr>
        <w:t xml:space="preserve">, </w:t>
      </w:r>
      <w:r>
        <w:rPr>
          <w:lang w:val="en-US"/>
        </w:rPr>
        <w:t>II</w:t>
      </w:r>
      <w:r w:rsidRPr="0085096E">
        <w:rPr>
          <w:lang w:val="en-US"/>
        </w:rPr>
        <w:t xml:space="preserve">, </w:t>
      </w:r>
      <w:r>
        <w:rPr>
          <w:lang w:val="en-US"/>
        </w:rPr>
        <w:t>III</w:t>
      </w:r>
      <w:r w:rsidRPr="0085096E">
        <w:rPr>
          <w:lang w:val="en-US"/>
        </w:rPr>
        <w:t xml:space="preserve"> </w:t>
      </w:r>
    </w:p>
    <w:p w14:paraId="105E751B" w14:textId="77777777" w:rsidR="000703C3" w:rsidRPr="00957CE0" w:rsidRDefault="000703C3" w:rsidP="000703C3">
      <w:pPr>
        <w:autoSpaceDE w:val="0"/>
        <w:autoSpaceDN w:val="0"/>
        <w:adjustRightInd w:val="0"/>
        <w:rPr>
          <w:color w:val="000000"/>
        </w:rPr>
      </w:pPr>
      <w:r w:rsidRPr="007372E8">
        <w:rPr>
          <w:bCs/>
          <w:color w:val="000000"/>
        </w:rPr>
        <w:t>446.</w:t>
      </w:r>
      <w:r w:rsidRPr="00957CE0">
        <w:rPr>
          <w:bCs/>
          <w:color w:val="000000"/>
        </w:rPr>
        <w:t xml:space="preserve"> Экстренное извещение ф. № 058/у составляется на </w:t>
      </w:r>
    </w:p>
    <w:p w14:paraId="12BF59EA" w14:textId="77777777" w:rsidR="000703C3" w:rsidRDefault="000703C3" w:rsidP="000703C3">
      <w:pPr>
        <w:autoSpaceDE w:val="0"/>
        <w:autoSpaceDN w:val="0"/>
        <w:adjustRightInd w:val="0"/>
        <w:rPr>
          <w:color w:val="000000"/>
        </w:rPr>
      </w:pPr>
      <w:r>
        <w:rPr>
          <w:color w:val="000000"/>
        </w:rPr>
        <w:t>О</w:t>
      </w:r>
      <w:r w:rsidRPr="00957CE0">
        <w:rPr>
          <w:color w:val="000000"/>
        </w:rPr>
        <w:t xml:space="preserve">перативное вмешательство </w:t>
      </w:r>
    </w:p>
    <w:p w14:paraId="51E915F6" w14:textId="77777777" w:rsidR="000703C3" w:rsidRPr="00957CE0" w:rsidRDefault="000703C3" w:rsidP="000703C3">
      <w:pPr>
        <w:autoSpaceDE w:val="0"/>
        <w:autoSpaceDN w:val="0"/>
        <w:adjustRightInd w:val="0"/>
        <w:rPr>
          <w:color w:val="000000"/>
        </w:rPr>
      </w:pPr>
      <w:r>
        <w:rPr>
          <w:color w:val="000000"/>
        </w:rPr>
        <w:t xml:space="preserve">Необычную реакцию на прививку </w:t>
      </w:r>
    </w:p>
    <w:p w14:paraId="75FC61CB"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юбое обращение в поликлинику </w:t>
      </w:r>
    </w:p>
    <w:p w14:paraId="6E40AA5F" w14:textId="77777777" w:rsidR="000703C3" w:rsidRPr="00957CE0" w:rsidRDefault="000703C3" w:rsidP="000703C3">
      <w:pPr>
        <w:rPr>
          <w:color w:val="000000"/>
        </w:rPr>
      </w:pPr>
      <w:r>
        <w:rPr>
          <w:color w:val="000000"/>
        </w:rPr>
        <w:lastRenderedPageBreak/>
        <w:t>П</w:t>
      </w:r>
      <w:r w:rsidRPr="00957CE0">
        <w:rPr>
          <w:color w:val="000000"/>
        </w:rPr>
        <w:t>ервичный патронаж новорожденного</w:t>
      </w:r>
    </w:p>
    <w:p w14:paraId="41D4E1A4" w14:textId="77777777" w:rsidR="000703C3" w:rsidRPr="00957CE0" w:rsidRDefault="000703C3" w:rsidP="000703C3">
      <w:pPr>
        <w:autoSpaceDE w:val="0"/>
        <w:autoSpaceDN w:val="0"/>
        <w:adjustRightInd w:val="0"/>
        <w:jc w:val="both"/>
      </w:pPr>
      <w:r w:rsidRPr="007372E8">
        <w:rPr>
          <w:bCs/>
        </w:rPr>
        <w:t>447.</w:t>
      </w:r>
      <w:r w:rsidRPr="00957CE0">
        <w:rPr>
          <w:bCs/>
        </w:rPr>
        <w:t xml:space="preserve"> При возникновении среди населения единичных случаев особо опасных инфекций устанавливается </w:t>
      </w:r>
    </w:p>
    <w:p w14:paraId="1EE13668" w14:textId="77777777" w:rsidR="000703C3" w:rsidRDefault="000703C3" w:rsidP="000703C3">
      <w:r>
        <w:t>Э</w:t>
      </w:r>
      <w:r w:rsidRPr="00957CE0">
        <w:t>вакуация</w:t>
      </w:r>
    </w:p>
    <w:p w14:paraId="40F107DA" w14:textId="77777777" w:rsidR="000703C3" w:rsidRPr="00957CE0" w:rsidRDefault="000703C3" w:rsidP="000703C3">
      <w:pPr>
        <w:autoSpaceDE w:val="0"/>
        <w:autoSpaceDN w:val="0"/>
        <w:adjustRightInd w:val="0"/>
      </w:pPr>
      <w:r>
        <w:t>О</w:t>
      </w:r>
      <w:r w:rsidRPr="00957CE0">
        <w:t xml:space="preserve">бсервация </w:t>
      </w:r>
    </w:p>
    <w:p w14:paraId="79C70863" w14:textId="77777777" w:rsidR="000703C3" w:rsidRDefault="000703C3" w:rsidP="000703C3">
      <w:pPr>
        <w:autoSpaceDE w:val="0"/>
        <w:autoSpaceDN w:val="0"/>
        <w:adjustRightInd w:val="0"/>
      </w:pPr>
      <w:r>
        <w:t>К</w:t>
      </w:r>
      <w:r w:rsidRPr="00957CE0">
        <w:t>арантин</w:t>
      </w:r>
    </w:p>
    <w:p w14:paraId="6399C821" w14:textId="77777777" w:rsidR="000703C3" w:rsidRPr="00957CE0" w:rsidRDefault="000703C3" w:rsidP="000703C3">
      <w:pPr>
        <w:autoSpaceDE w:val="0"/>
        <w:autoSpaceDN w:val="0"/>
        <w:adjustRightInd w:val="0"/>
      </w:pPr>
      <w:r>
        <w:t xml:space="preserve">Расселение </w:t>
      </w:r>
    </w:p>
    <w:p w14:paraId="1D9F9818" w14:textId="77777777" w:rsidR="000703C3" w:rsidRPr="00957CE0" w:rsidRDefault="000703C3" w:rsidP="000703C3">
      <w:pPr>
        <w:autoSpaceDE w:val="0"/>
        <w:autoSpaceDN w:val="0"/>
        <w:adjustRightInd w:val="0"/>
        <w:rPr>
          <w:color w:val="000000"/>
        </w:rPr>
      </w:pPr>
      <w:r w:rsidRPr="007372E8">
        <w:rPr>
          <w:bCs/>
          <w:color w:val="000000"/>
        </w:rPr>
        <w:t>448.</w:t>
      </w:r>
      <w:r w:rsidRPr="00957CE0">
        <w:rPr>
          <w:bCs/>
          <w:color w:val="000000"/>
        </w:rPr>
        <w:t xml:space="preserve"> П</w:t>
      </w:r>
      <w:r>
        <w:rPr>
          <w:bCs/>
          <w:color w:val="000000"/>
        </w:rPr>
        <w:t>лановые прививки проводят</w:t>
      </w:r>
    </w:p>
    <w:p w14:paraId="0E9A9F19"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онтактным в очагах </w:t>
      </w:r>
    </w:p>
    <w:p w14:paraId="5CD63568"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ри угрозе брюшнотифозной инфекции </w:t>
      </w:r>
    </w:p>
    <w:p w14:paraId="20CBC0E2" w14:textId="77777777" w:rsidR="000703C3" w:rsidRPr="00957CE0" w:rsidRDefault="000703C3" w:rsidP="000703C3">
      <w:pPr>
        <w:autoSpaceDE w:val="0"/>
        <w:autoSpaceDN w:val="0"/>
        <w:adjustRightInd w:val="0"/>
        <w:rPr>
          <w:color w:val="000000"/>
        </w:rPr>
      </w:pPr>
      <w:r>
        <w:rPr>
          <w:color w:val="000000"/>
        </w:rPr>
        <w:t>Н</w:t>
      </w:r>
      <w:r w:rsidRPr="00957CE0">
        <w:t>аселению города при угрозе распространения холеры</w:t>
      </w:r>
    </w:p>
    <w:p w14:paraId="43B3595F"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 соот</w:t>
      </w:r>
      <w:r>
        <w:rPr>
          <w:color w:val="000000"/>
        </w:rPr>
        <w:t xml:space="preserve">ветствии с календарем прививок </w:t>
      </w:r>
    </w:p>
    <w:p w14:paraId="52785EFD" w14:textId="77777777" w:rsidR="000703C3" w:rsidRPr="00957CE0" w:rsidRDefault="000703C3" w:rsidP="000703C3">
      <w:pPr>
        <w:autoSpaceDE w:val="0"/>
        <w:autoSpaceDN w:val="0"/>
        <w:adjustRightInd w:val="0"/>
      </w:pPr>
      <w:r w:rsidRPr="007372E8">
        <w:rPr>
          <w:bCs/>
        </w:rPr>
        <w:t>449.</w:t>
      </w:r>
      <w:r w:rsidRPr="00957CE0">
        <w:rPr>
          <w:bCs/>
        </w:rPr>
        <w:t xml:space="preserve"> Основным методом диагностики рака желудка является </w:t>
      </w:r>
    </w:p>
    <w:p w14:paraId="6EE0E2B4" w14:textId="77777777" w:rsidR="000703C3" w:rsidRDefault="000703C3" w:rsidP="000703C3">
      <w:pPr>
        <w:autoSpaceDE w:val="0"/>
        <w:autoSpaceDN w:val="0"/>
        <w:adjustRightInd w:val="0"/>
      </w:pPr>
      <w:r>
        <w:t>О</w:t>
      </w:r>
      <w:r w:rsidRPr="00957CE0">
        <w:t xml:space="preserve">бъективный осмотр </w:t>
      </w:r>
    </w:p>
    <w:p w14:paraId="44660894" w14:textId="77777777" w:rsidR="000703C3" w:rsidRPr="00957CE0" w:rsidRDefault="000703C3" w:rsidP="000703C3">
      <w:pPr>
        <w:autoSpaceDE w:val="0"/>
        <w:autoSpaceDN w:val="0"/>
        <w:adjustRightInd w:val="0"/>
      </w:pPr>
      <w:r>
        <w:t>Р</w:t>
      </w:r>
      <w:r w:rsidRPr="00957CE0">
        <w:t xml:space="preserve">ентгеноскопия </w:t>
      </w:r>
    </w:p>
    <w:p w14:paraId="1963F2E7" w14:textId="77777777" w:rsidR="000703C3" w:rsidRDefault="000703C3" w:rsidP="000703C3">
      <w:pPr>
        <w:autoSpaceDE w:val="0"/>
        <w:autoSpaceDN w:val="0"/>
        <w:adjustRightInd w:val="0"/>
      </w:pPr>
      <w:r>
        <w:t>У</w:t>
      </w:r>
      <w:r w:rsidRPr="00957CE0">
        <w:t>льтр</w:t>
      </w:r>
      <w:r>
        <w:t xml:space="preserve">азвуковое исследование </w:t>
      </w:r>
    </w:p>
    <w:p w14:paraId="2A6A594B" w14:textId="77777777" w:rsidR="000703C3" w:rsidRPr="00F10661" w:rsidRDefault="000703C3" w:rsidP="000703C3">
      <w:pPr>
        <w:autoSpaceDE w:val="0"/>
        <w:autoSpaceDN w:val="0"/>
        <w:adjustRightInd w:val="0"/>
      </w:pPr>
      <w:proofErr w:type="spellStart"/>
      <w:r>
        <w:t>Ф</w:t>
      </w:r>
      <w:r w:rsidRPr="00957CE0">
        <w:t>иброэзофаго</w:t>
      </w:r>
      <w:r>
        <w:t>гастродуоденоскопия</w:t>
      </w:r>
      <w:proofErr w:type="spellEnd"/>
      <w:r>
        <w:t xml:space="preserve"> с биопсией </w:t>
      </w:r>
    </w:p>
    <w:p w14:paraId="4CF04FC3" w14:textId="77777777" w:rsidR="000703C3" w:rsidRPr="00957CE0" w:rsidRDefault="000703C3" w:rsidP="000703C3">
      <w:pPr>
        <w:autoSpaceDE w:val="0"/>
        <w:autoSpaceDN w:val="0"/>
        <w:adjustRightInd w:val="0"/>
      </w:pPr>
      <w:r w:rsidRPr="007372E8">
        <w:rPr>
          <w:bCs/>
        </w:rPr>
        <w:t>450.</w:t>
      </w:r>
      <w:r w:rsidRPr="00957CE0">
        <w:rPr>
          <w:bCs/>
        </w:rPr>
        <w:t xml:space="preserve"> Наиболее частой локализацией рака желудка является ___________ желудка </w:t>
      </w:r>
    </w:p>
    <w:p w14:paraId="3A30CA8D" w14:textId="77777777" w:rsidR="000703C3" w:rsidRPr="00957CE0" w:rsidRDefault="000703C3" w:rsidP="000703C3">
      <w:pPr>
        <w:autoSpaceDE w:val="0"/>
        <w:autoSpaceDN w:val="0"/>
        <w:adjustRightInd w:val="0"/>
      </w:pPr>
      <w:proofErr w:type="spellStart"/>
      <w:r>
        <w:t>А</w:t>
      </w:r>
      <w:r w:rsidRPr="00957CE0">
        <w:t>нтральный</w:t>
      </w:r>
      <w:proofErr w:type="spellEnd"/>
      <w:r w:rsidRPr="00957CE0">
        <w:t xml:space="preserve"> отдел </w:t>
      </w:r>
    </w:p>
    <w:p w14:paraId="7CD74D79" w14:textId="77777777" w:rsidR="000703C3" w:rsidRPr="00957CE0" w:rsidRDefault="000703C3" w:rsidP="000703C3">
      <w:pPr>
        <w:autoSpaceDE w:val="0"/>
        <w:autoSpaceDN w:val="0"/>
        <w:adjustRightInd w:val="0"/>
      </w:pPr>
      <w:r>
        <w:t>К</w:t>
      </w:r>
      <w:r w:rsidRPr="00957CE0">
        <w:t xml:space="preserve">ардиальный отдел </w:t>
      </w:r>
    </w:p>
    <w:p w14:paraId="6AC41B62" w14:textId="77777777" w:rsidR="000703C3" w:rsidRPr="00957CE0" w:rsidRDefault="000703C3" w:rsidP="000703C3">
      <w:pPr>
        <w:autoSpaceDE w:val="0"/>
        <w:autoSpaceDN w:val="0"/>
        <w:adjustRightInd w:val="0"/>
      </w:pPr>
      <w:r>
        <w:t>Т</w:t>
      </w:r>
      <w:r w:rsidRPr="00957CE0">
        <w:t xml:space="preserve">ело </w:t>
      </w:r>
    </w:p>
    <w:p w14:paraId="005B6555" w14:textId="77777777" w:rsidR="000703C3" w:rsidRPr="00957CE0" w:rsidRDefault="000703C3" w:rsidP="000703C3">
      <w:r>
        <w:t>Б</w:t>
      </w:r>
      <w:r w:rsidRPr="00957CE0">
        <w:t>ольшая кривизна</w:t>
      </w:r>
    </w:p>
    <w:p w14:paraId="4D4B228E" w14:textId="77777777" w:rsidR="000703C3" w:rsidRPr="00957CE0" w:rsidRDefault="000703C3" w:rsidP="000703C3">
      <w:pPr>
        <w:autoSpaceDE w:val="0"/>
        <w:autoSpaceDN w:val="0"/>
        <w:adjustRightInd w:val="0"/>
      </w:pPr>
      <w:r w:rsidRPr="007372E8">
        <w:rPr>
          <w:bCs/>
        </w:rPr>
        <w:t>451.</w:t>
      </w:r>
      <w:r w:rsidRPr="00957CE0">
        <w:rPr>
          <w:bCs/>
        </w:rPr>
        <w:t xml:space="preserve"> Облигатным </w:t>
      </w:r>
      <w:proofErr w:type="spellStart"/>
      <w:r w:rsidRPr="00957CE0">
        <w:rPr>
          <w:bCs/>
        </w:rPr>
        <w:t>предраком</w:t>
      </w:r>
      <w:proofErr w:type="spellEnd"/>
      <w:r w:rsidRPr="00957CE0">
        <w:rPr>
          <w:bCs/>
        </w:rPr>
        <w:t xml:space="preserve"> для толстого кишечника является </w:t>
      </w:r>
    </w:p>
    <w:p w14:paraId="56796FA9" w14:textId="77777777" w:rsidR="000703C3" w:rsidRDefault="000703C3" w:rsidP="000703C3">
      <w:pPr>
        <w:autoSpaceDE w:val="0"/>
        <w:autoSpaceDN w:val="0"/>
        <w:adjustRightInd w:val="0"/>
      </w:pPr>
      <w:r>
        <w:t>О</w:t>
      </w:r>
      <w:r w:rsidRPr="00957CE0">
        <w:t xml:space="preserve">диночный полип </w:t>
      </w:r>
    </w:p>
    <w:p w14:paraId="0BBD98F7" w14:textId="77777777" w:rsidR="000703C3" w:rsidRPr="00957CE0" w:rsidRDefault="000703C3" w:rsidP="000703C3">
      <w:pPr>
        <w:autoSpaceDE w:val="0"/>
        <w:autoSpaceDN w:val="0"/>
        <w:adjustRightInd w:val="0"/>
      </w:pPr>
      <w:r>
        <w:t>Д</w:t>
      </w:r>
      <w:r w:rsidRPr="00957CE0">
        <w:t>иффузный семейный п</w:t>
      </w:r>
      <w:r>
        <w:t xml:space="preserve">олипоз </w:t>
      </w:r>
    </w:p>
    <w:p w14:paraId="03A1E4CC" w14:textId="77777777" w:rsidR="000703C3" w:rsidRPr="00957CE0" w:rsidRDefault="000703C3" w:rsidP="000703C3">
      <w:pPr>
        <w:autoSpaceDE w:val="0"/>
        <w:autoSpaceDN w:val="0"/>
        <w:adjustRightInd w:val="0"/>
      </w:pPr>
      <w:r>
        <w:t>Н</w:t>
      </w:r>
      <w:r w:rsidRPr="00957CE0">
        <w:t xml:space="preserve">еспецифический язвенный колит </w:t>
      </w:r>
    </w:p>
    <w:p w14:paraId="74D307E6" w14:textId="77777777" w:rsidR="000703C3" w:rsidRPr="00957CE0" w:rsidRDefault="000703C3" w:rsidP="000703C3">
      <w:pPr>
        <w:autoSpaceDE w:val="0"/>
        <w:autoSpaceDN w:val="0"/>
        <w:adjustRightInd w:val="0"/>
      </w:pPr>
      <w:r>
        <w:t xml:space="preserve">Хронический колит </w:t>
      </w:r>
    </w:p>
    <w:p w14:paraId="5EE2FFAF" w14:textId="77777777" w:rsidR="000703C3" w:rsidRPr="00957CE0" w:rsidRDefault="000703C3" w:rsidP="000703C3">
      <w:pPr>
        <w:autoSpaceDE w:val="0"/>
        <w:autoSpaceDN w:val="0"/>
        <w:adjustRightInd w:val="0"/>
        <w:jc w:val="both"/>
      </w:pPr>
      <w:r w:rsidRPr="007372E8">
        <w:rPr>
          <w:bCs/>
        </w:rPr>
        <w:t>452.</w:t>
      </w:r>
      <w:r w:rsidRPr="00957CE0">
        <w:rPr>
          <w:bCs/>
        </w:rPr>
        <w:t xml:space="preserve"> Обследование больного, обратившегося с жалобами на нарушение функции кишечника, следует начинать с </w:t>
      </w:r>
    </w:p>
    <w:p w14:paraId="4577C39A" w14:textId="77777777" w:rsidR="000703C3" w:rsidRPr="00957CE0" w:rsidRDefault="000703C3" w:rsidP="000703C3">
      <w:pPr>
        <w:autoSpaceDE w:val="0"/>
        <w:autoSpaceDN w:val="0"/>
        <w:adjustRightInd w:val="0"/>
      </w:pPr>
      <w:proofErr w:type="spellStart"/>
      <w:r>
        <w:t>Ф</w:t>
      </w:r>
      <w:r w:rsidRPr="00957CE0">
        <w:t>иброколоноскопии</w:t>
      </w:r>
      <w:proofErr w:type="spellEnd"/>
      <w:r w:rsidRPr="00957CE0">
        <w:t xml:space="preserve"> </w:t>
      </w:r>
    </w:p>
    <w:p w14:paraId="1E97BB6C" w14:textId="77777777" w:rsidR="000703C3" w:rsidRPr="00957CE0" w:rsidRDefault="000703C3" w:rsidP="000703C3">
      <w:pPr>
        <w:autoSpaceDE w:val="0"/>
        <w:autoSpaceDN w:val="0"/>
        <w:adjustRightInd w:val="0"/>
      </w:pPr>
      <w:proofErr w:type="spellStart"/>
      <w:r>
        <w:t>И</w:t>
      </w:r>
      <w:r w:rsidRPr="00957CE0">
        <w:t>рригографии</w:t>
      </w:r>
      <w:proofErr w:type="spellEnd"/>
      <w:r w:rsidRPr="00957CE0">
        <w:t xml:space="preserve"> </w:t>
      </w:r>
    </w:p>
    <w:p w14:paraId="3DFDD4DC" w14:textId="77777777" w:rsidR="000703C3" w:rsidRDefault="000703C3" w:rsidP="000703C3">
      <w:proofErr w:type="spellStart"/>
      <w:r>
        <w:t>Р</w:t>
      </w:r>
      <w:r w:rsidRPr="00957CE0">
        <w:t>ектороманоскопии</w:t>
      </w:r>
      <w:proofErr w:type="spellEnd"/>
    </w:p>
    <w:p w14:paraId="4DDBBF5B" w14:textId="77777777" w:rsidR="000703C3" w:rsidRPr="00957CE0" w:rsidRDefault="000703C3" w:rsidP="000703C3">
      <w:pPr>
        <w:autoSpaceDE w:val="0"/>
        <w:autoSpaceDN w:val="0"/>
        <w:adjustRightInd w:val="0"/>
      </w:pPr>
      <w:r>
        <w:t>Р</w:t>
      </w:r>
      <w:r w:rsidRPr="00957CE0">
        <w:t>екта</w:t>
      </w:r>
      <w:r>
        <w:t xml:space="preserve">льного пальцевого исследования </w:t>
      </w:r>
    </w:p>
    <w:p w14:paraId="0248F22F" w14:textId="77777777" w:rsidR="000703C3" w:rsidRPr="00957CE0" w:rsidRDefault="000703C3" w:rsidP="000703C3">
      <w:pPr>
        <w:autoSpaceDE w:val="0"/>
        <w:autoSpaceDN w:val="0"/>
        <w:adjustRightInd w:val="0"/>
      </w:pPr>
      <w:r w:rsidRPr="007372E8">
        <w:rPr>
          <w:bCs/>
        </w:rPr>
        <w:t xml:space="preserve">453. </w:t>
      </w:r>
      <w:r w:rsidRPr="00957CE0">
        <w:rPr>
          <w:bCs/>
        </w:rPr>
        <w:t xml:space="preserve">Основным методом диагностики рака ободочной кишки является </w:t>
      </w:r>
    </w:p>
    <w:p w14:paraId="437FACAC" w14:textId="77777777" w:rsidR="000703C3" w:rsidRPr="00957CE0" w:rsidRDefault="000703C3" w:rsidP="000703C3">
      <w:pPr>
        <w:autoSpaceDE w:val="0"/>
        <w:autoSpaceDN w:val="0"/>
        <w:adjustRightInd w:val="0"/>
      </w:pPr>
      <w:proofErr w:type="spellStart"/>
      <w:r>
        <w:t>И</w:t>
      </w:r>
      <w:r w:rsidRPr="00957CE0">
        <w:t>рригоскопия</w:t>
      </w:r>
      <w:proofErr w:type="spellEnd"/>
      <w:r w:rsidRPr="00957CE0">
        <w:t xml:space="preserve"> </w:t>
      </w:r>
    </w:p>
    <w:p w14:paraId="141013C9" w14:textId="77777777" w:rsidR="000703C3" w:rsidRDefault="000703C3" w:rsidP="000703C3">
      <w:pPr>
        <w:autoSpaceDE w:val="0"/>
        <w:autoSpaceDN w:val="0"/>
        <w:adjustRightInd w:val="0"/>
      </w:pPr>
      <w:r>
        <w:t>М</w:t>
      </w:r>
      <w:r w:rsidRPr="00957CE0">
        <w:t>агнитно-резонансная томография</w:t>
      </w:r>
    </w:p>
    <w:p w14:paraId="47D3D392" w14:textId="77777777" w:rsidR="000703C3" w:rsidRPr="00957CE0" w:rsidRDefault="000703C3" w:rsidP="000703C3">
      <w:pPr>
        <w:autoSpaceDE w:val="0"/>
        <w:autoSpaceDN w:val="0"/>
        <w:adjustRightInd w:val="0"/>
      </w:pPr>
      <w:proofErr w:type="spellStart"/>
      <w:r>
        <w:t>Фиброколоноскопия</w:t>
      </w:r>
      <w:proofErr w:type="spellEnd"/>
      <w:r>
        <w:t xml:space="preserve"> </w:t>
      </w:r>
      <w:r w:rsidRPr="00957CE0">
        <w:t xml:space="preserve"> </w:t>
      </w:r>
    </w:p>
    <w:p w14:paraId="246861CE" w14:textId="77777777" w:rsidR="000703C3" w:rsidRPr="00957CE0" w:rsidRDefault="000703C3" w:rsidP="000703C3">
      <w:pPr>
        <w:autoSpaceDE w:val="0"/>
        <w:autoSpaceDN w:val="0"/>
        <w:adjustRightInd w:val="0"/>
      </w:pPr>
      <w:r>
        <w:t xml:space="preserve">Кровь на скрытую кровь </w:t>
      </w:r>
    </w:p>
    <w:p w14:paraId="537CE68A" w14:textId="77777777" w:rsidR="000703C3" w:rsidRPr="00957CE0" w:rsidRDefault="000703C3" w:rsidP="000703C3">
      <w:pPr>
        <w:autoSpaceDE w:val="0"/>
        <w:autoSpaceDN w:val="0"/>
        <w:adjustRightInd w:val="0"/>
      </w:pPr>
      <w:r w:rsidRPr="007372E8">
        <w:rPr>
          <w:bCs/>
        </w:rPr>
        <w:t>454.</w:t>
      </w:r>
      <w:r w:rsidRPr="00957CE0">
        <w:rPr>
          <w:bCs/>
        </w:rPr>
        <w:t xml:space="preserve"> Скринингом для диагностики рака ободочной кишки является </w:t>
      </w:r>
    </w:p>
    <w:p w14:paraId="79A519A4" w14:textId="77777777" w:rsidR="000703C3" w:rsidRDefault="000703C3" w:rsidP="000703C3">
      <w:pPr>
        <w:autoSpaceDE w:val="0"/>
        <w:autoSpaceDN w:val="0"/>
        <w:adjustRightInd w:val="0"/>
      </w:pPr>
      <w:proofErr w:type="spellStart"/>
      <w:r>
        <w:t>Фиброколоноскопия</w:t>
      </w:r>
      <w:proofErr w:type="spellEnd"/>
      <w:r>
        <w:t xml:space="preserve"> </w:t>
      </w:r>
    </w:p>
    <w:p w14:paraId="4DD59CCB" w14:textId="77777777" w:rsidR="000703C3" w:rsidRDefault="000703C3" w:rsidP="000703C3">
      <w:pPr>
        <w:autoSpaceDE w:val="0"/>
        <w:autoSpaceDN w:val="0"/>
        <w:adjustRightInd w:val="0"/>
      </w:pPr>
      <w:proofErr w:type="spellStart"/>
      <w:r>
        <w:t>И</w:t>
      </w:r>
      <w:r w:rsidRPr="00957CE0">
        <w:t>рригоскопия</w:t>
      </w:r>
      <w:proofErr w:type="spellEnd"/>
      <w:r w:rsidRPr="00957CE0">
        <w:t xml:space="preserve"> </w:t>
      </w:r>
    </w:p>
    <w:p w14:paraId="16ECE719" w14:textId="77777777" w:rsidR="000703C3" w:rsidRPr="00957CE0" w:rsidRDefault="000703C3" w:rsidP="000703C3">
      <w:pPr>
        <w:autoSpaceDE w:val="0"/>
        <w:autoSpaceDN w:val="0"/>
        <w:adjustRightInd w:val="0"/>
      </w:pPr>
      <w:r>
        <w:t xml:space="preserve">Кал на скрытую кровь </w:t>
      </w:r>
    </w:p>
    <w:p w14:paraId="196A6B46" w14:textId="77777777" w:rsidR="000703C3" w:rsidRPr="00957CE0" w:rsidRDefault="000703C3" w:rsidP="000703C3">
      <w:r>
        <w:t>У</w:t>
      </w:r>
      <w:r w:rsidRPr="00957CE0">
        <w:t>льтразвуковое исследование толстой кишки</w:t>
      </w:r>
    </w:p>
    <w:p w14:paraId="22A210F5" w14:textId="77777777" w:rsidR="000703C3" w:rsidRPr="00957CE0" w:rsidRDefault="000703C3" w:rsidP="000703C3">
      <w:pPr>
        <w:autoSpaceDE w:val="0"/>
        <w:autoSpaceDN w:val="0"/>
        <w:adjustRightInd w:val="0"/>
      </w:pPr>
      <w:r w:rsidRPr="007372E8">
        <w:rPr>
          <w:bCs/>
        </w:rPr>
        <w:t>455.</w:t>
      </w:r>
      <w:r w:rsidRPr="00957CE0">
        <w:rPr>
          <w:bCs/>
        </w:rPr>
        <w:t xml:space="preserve"> К скрининговому исследованию рака молочной железы относят </w:t>
      </w:r>
    </w:p>
    <w:p w14:paraId="3E714725" w14:textId="77777777" w:rsidR="000703C3" w:rsidRDefault="000703C3" w:rsidP="000703C3">
      <w:pPr>
        <w:autoSpaceDE w:val="0"/>
        <w:autoSpaceDN w:val="0"/>
        <w:adjustRightInd w:val="0"/>
      </w:pPr>
      <w:r>
        <w:t>С</w:t>
      </w:r>
      <w:r w:rsidRPr="00957CE0">
        <w:t>амообс</w:t>
      </w:r>
      <w:r>
        <w:t>ледование</w:t>
      </w:r>
    </w:p>
    <w:p w14:paraId="1AC31C81" w14:textId="77777777" w:rsidR="000703C3" w:rsidRDefault="000703C3" w:rsidP="000703C3">
      <w:pPr>
        <w:autoSpaceDE w:val="0"/>
        <w:autoSpaceDN w:val="0"/>
        <w:adjustRightInd w:val="0"/>
      </w:pPr>
      <w:r>
        <w:t xml:space="preserve">Осмотр маммологом </w:t>
      </w:r>
    </w:p>
    <w:p w14:paraId="4A292DF8" w14:textId="77777777" w:rsidR="000703C3" w:rsidRDefault="000703C3" w:rsidP="000703C3">
      <w:pPr>
        <w:autoSpaceDE w:val="0"/>
        <w:autoSpaceDN w:val="0"/>
        <w:adjustRightInd w:val="0"/>
      </w:pPr>
      <w:r>
        <w:t xml:space="preserve">Маммографию </w:t>
      </w:r>
    </w:p>
    <w:p w14:paraId="28D56A46" w14:textId="77777777" w:rsidR="000703C3" w:rsidRPr="00957CE0" w:rsidRDefault="000703C3" w:rsidP="000703C3">
      <w:pPr>
        <w:autoSpaceDE w:val="0"/>
        <w:autoSpaceDN w:val="0"/>
        <w:adjustRightInd w:val="0"/>
      </w:pPr>
      <w:r>
        <w:t>У</w:t>
      </w:r>
      <w:r w:rsidRPr="00957CE0">
        <w:t xml:space="preserve">льтразвуковое исследование молочных желез </w:t>
      </w:r>
    </w:p>
    <w:p w14:paraId="1E5AB77A" w14:textId="77777777" w:rsidR="000703C3" w:rsidRPr="00957CE0" w:rsidRDefault="000703C3" w:rsidP="000703C3">
      <w:pPr>
        <w:autoSpaceDE w:val="0"/>
        <w:autoSpaceDN w:val="0"/>
        <w:adjustRightInd w:val="0"/>
      </w:pPr>
      <w:r w:rsidRPr="007372E8">
        <w:rPr>
          <w:bCs/>
        </w:rPr>
        <w:t>456.</w:t>
      </w:r>
      <w:r w:rsidRPr="00957CE0">
        <w:rPr>
          <w:bCs/>
        </w:rPr>
        <w:t xml:space="preserve"> При кровянистых выделениях из молочной железы</w:t>
      </w:r>
      <w:r w:rsidRPr="00B3552A">
        <w:rPr>
          <w:bCs/>
        </w:rPr>
        <w:t xml:space="preserve"> </w:t>
      </w:r>
      <w:r w:rsidRPr="00957CE0">
        <w:rPr>
          <w:bCs/>
        </w:rPr>
        <w:t xml:space="preserve">целесообразно проведение </w:t>
      </w:r>
    </w:p>
    <w:p w14:paraId="193D9811" w14:textId="77777777" w:rsidR="000703C3" w:rsidRPr="00957CE0" w:rsidRDefault="000703C3" w:rsidP="000703C3">
      <w:pPr>
        <w:autoSpaceDE w:val="0"/>
        <w:autoSpaceDN w:val="0"/>
        <w:adjustRightInd w:val="0"/>
      </w:pPr>
      <w:r>
        <w:t>Ц</w:t>
      </w:r>
      <w:r w:rsidRPr="00957CE0">
        <w:t xml:space="preserve">итологического исследования отделяемого </w:t>
      </w:r>
    </w:p>
    <w:p w14:paraId="6AFF885C" w14:textId="77777777" w:rsidR="000703C3" w:rsidRPr="00957CE0" w:rsidRDefault="000703C3" w:rsidP="000703C3">
      <w:pPr>
        <w:autoSpaceDE w:val="0"/>
        <w:autoSpaceDN w:val="0"/>
        <w:adjustRightInd w:val="0"/>
      </w:pPr>
      <w:r>
        <w:t>М</w:t>
      </w:r>
      <w:r w:rsidRPr="00957CE0">
        <w:t xml:space="preserve">аммографии </w:t>
      </w:r>
    </w:p>
    <w:p w14:paraId="681F167F" w14:textId="77777777" w:rsidR="000703C3" w:rsidRPr="00957CE0" w:rsidRDefault="000703C3" w:rsidP="000703C3">
      <w:pPr>
        <w:autoSpaceDE w:val="0"/>
        <w:autoSpaceDN w:val="0"/>
        <w:adjustRightInd w:val="0"/>
      </w:pPr>
      <w:proofErr w:type="spellStart"/>
      <w:r>
        <w:t>Д</w:t>
      </w:r>
      <w:r w:rsidRPr="00957CE0">
        <w:t>уктографии</w:t>
      </w:r>
      <w:proofErr w:type="spellEnd"/>
      <w:r w:rsidRPr="00957CE0">
        <w:t xml:space="preserve"> </w:t>
      </w:r>
    </w:p>
    <w:p w14:paraId="0BAF07B1" w14:textId="77777777" w:rsidR="000703C3" w:rsidRPr="00957CE0" w:rsidRDefault="000703C3" w:rsidP="000703C3">
      <w:r>
        <w:t>У</w:t>
      </w:r>
      <w:r w:rsidRPr="00957CE0">
        <w:t>льтразвукового исследования молочных желез</w:t>
      </w:r>
    </w:p>
    <w:p w14:paraId="54C6C6F3" w14:textId="77777777" w:rsidR="000703C3" w:rsidRPr="00957CE0" w:rsidRDefault="000703C3" w:rsidP="000703C3">
      <w:pPr>
        <w:autoSpaceDE w:val="0"/>
        <w:autoSpaceDN w:val="0"/>
        <w:adjustRightInd w:val="0"/>
        <w:rPr>
          <w:color w:val="000000"/>
        </w:rPr>
      </w:pPr>
      <w:r w:rsidRPr="007372E8">
        <w:rPr>
          <w:bCs/>
          <w:color w:val="000000"/>
        </w:rPr>
        <w:t>457.</w:t>
      </w:r>
      <w:r w:rsidRPr="00957CE0">
        <w:rPr>
          <w:bCs/>
          <w:color w:val="000000"/>
        </w:rPr>
        <w:t xml:space="preserve"> Показанием для проведения сердечно-легочной реанимации является </w:t>
      </w:r>
    </w:p>
    <w:p w14:paraId="68CB3436" w14:textId="77777777" w:rsidR="000703C3" w:rsidRDefault="000703C3" w:rsidP="000703C3">
      <w:pPr>
        <w:autoSpaceDE w:val="0"/>
        <w:autoSpaceDN w:val="0"/>
        <w:adjustRightInd w:val="0"/>
        <w:rPr>
          <w:color w:val="000000"/>
        </w:rPr>
      </w:pPr>
      <w:r>
        <w:rPr>
          <w:color w:val="000000"/>
        </w:rPr>
        <w:t>О</w:t>
      </w:r>
      <w:r w:rsidRPr="00957CE0">
        <w:rPr>
          <w:color w:val="000000"/>
        </w:rPr>
        <w:t>тсутствие сознания</w:t>
      </w:r>
    </w:p>
    <w:p w14:paraId="569EF6F3" w14:textId="77777777" w:rsidR="000703C3" w:rsidRPr="00957CE0" w:rsidRDefault="000703C3" w:rsidP="000703C3">
      <w:pPr>
        <w:autoSpaceDE w:val="0"/>
        <w:autoSpaceDN w:val="0"/>
        <w:adjustRightInd w:val="0"/>
        <w:rPr>
          <w:color w:val="000000"/>
        </w:rPr>
      </w:pPr>
      <w:r>
        <w:rPr>
          <w:color w:val="000000"/>
        </w:rPr>
        <w:t xml:space="preserve">Клиническая смерть </w:t>
      </w:r>
      <w:r w:rsidRPr="00957CE0">
        <w:rPr>
          <w:color w:val="000000"/>
        </w:rPr>
        <w:t xml:space="preserve"> </w:t>
      </w:r>
    </w:p>
    <w:p w14:paraId="2B74A15E" w14:textId="77777777" w:rsidR="000703C3" w:rsidRPr="00957CE0" w:rsidRDefault="000703C3" w:rsidP="000703C3">
      <w:pPr>
        <w:autoSpaceDE w:val="0"/>
        <w:autoSpaceDN w:val="0"/>
        <w:adjustRightInd w:val="0"/>
        <w:rPr>
          <w:color w:val="000000"/>
        </w:rPr>
      </w:pPr>
      <w:r>
        <w:rPr>
          <w:color w:val="000000"/>
        </w:rPr>
        <w:lastRenderedPageBreak/>
        <w:t>А</w:t>
      </w:r>
      <w:r w:rsidRPr="00957CE0">
        <w:rPr>
          <w:color w:val="000000"/>
        </w:rPr>
        <w:t xml:space="preserve">нафилаксия </w:t>
      </w:r>
    </w:p>
    <w:p w14:paraId="345F6BDD" w14:textId="77777777" w:rsidR="000703C3" w:rsidRPr="00957CE0" w:rsidRDefault="000703C3" w:rsidP="000703C3">
      <w:pPr>
        <w:rPr>
          <w:color w:val="000000"/>
        </w:rPr>
      </w:pPr>
      <w:r>
        <w:rPr>
          <w:color w:val="000000"/>
        </w:rPr>
        <w:t>Б</w:t>
      </w:r>
      <w:r w:rsidRPr="00957CE0">
        <w:rPr>
          <w:color w:val="000000"/>
        </w:rPr>
        <w:t>иологическая смерть</w:t>
      </w:r>
    </w:p>
    <w:p w14:paraId="4BB9D986" w14:textId="77777777" w:rsidR="000703C3" w:rsidRPr="00957CE0" w:rsidRDefault="000703C3" w:rsidP="000703C3">
      <w:pPr>
        <w:autoSpaceDE w:val="0"/>
        <w:autoSpaceDN w:val="0"/>
        <w:adjustRightInd w:val="0"/>
        <w:jc w:val="both"/>
        <w:rPr>
          <w:color w:val="000000"/>
        </w:rPr>
      </w:pPr>
      <w:r w:rsidRPr="007372E8">
        <w:rPr>
          <w:bCs/>
          <w:color w:val="000000"/>
        </w:rPr>
        <w:t>458.</w:t>
      </w:r>
      <w:r w:rsidRPr="00957CE0">
        <w:rPr>
          <w:bCs/>
          <w:color w:val="000000"/>
        </w:rPr>
        <w:t xml:space="preserve"> Суточная потребность в жидкости у взрослого человека на кг массы тела составляет ___ мл </w:t>
      </w:r>
    </w:p>
    <w:p w14:paraId="33DAB429" w14:textId="77777777" w:rsidR="000703C3" w:rsidRPr="00957CE0" w:rsidRDefault="000703C3" w:rsidP="000703C3">
      <w:pPr>
        <w:autoSpaceDE w:val="0"/>
        <w:autoSpaceDN w:val="0"/>
        <w:adjustRightInd w:val="0"/>
        <w:rPr>
          <w:color w:val="000000"/>
        </w:rPr>
      </w:pPr>
      <w:r w:rsidRPr="00957CE0">
        <w:rPr>
          <w:color w:val="000000"/>
        </w:rPr>
        <w:t xml:space="preserve">10-15 </w:t>
      </w:r>
    </w:p>
    <w:p w14:paraId="683E517F" w14:textId="77777777" w:rsidR="000703C3" w:rsidRDefault="000703C3" w:rsidP="000703C3">
      <w:pPr>
        <w:rPr>
          <w:color w:val="000000"/>
        </w:rPr>
      </w:pPr>
      <w:r w:rsidRPr="00957CE0">
        <w:rPr>
          <w:color w:val="000000"/>
        </w:rPr>
        <w:t>20-30</w:t>
      </w:r>
    </w:p>
    <w:p w14:paraId="39C975B7" w14:textId="77777777" w:rsidR="000703C3" w:rsidRDefault="000703C3" w:rsidP="000703C3">
      <w:pPr>
        <w:autoSpaceDE w:val="0"/>
        <w:autoSpaceDN w:val="0"/>
        <w:adjustRightInd w:val="0"/>
        <w:rPr>
          <w:color w:val="000000"/>
        </w:rPr>
      </w:pPr>
      <w:r>
        <w:rPr>
          <w:color w:val="000000"/>
        </w:rPr>
        <w:t xml:space="preserve">30-40 </w:t>
      </w:r>
    </w:p>
    <w:p w14:paraId="00B5BBA3" w14:textId="77777777" w:rsidR="000703C3" w:rsidRPr="00957CE0" w:rsidRDefault="000703C3" w:rsidP="000703C3">
      <w:pPr>
        <w:autoSpaceDE w:val="0"/>
        <w:autoSpaceDN w:val="0"/>
        <w:adjustRightInd w:val="0"/>
        <w:rPr>
          <w:color w:val="000000"/>
        </w:rPr>
      </w:pPr>
      <w:r w:rsidRPr="00957CE0">
        <w:rPr>
          <w:color w:val="000000"/>
        </w:rPr>
        <w:t>40-5</w:t>
      </w:r>
      <w:r>
        <w:rPr>
          <w:color w:val="000000"/>
        </w:rPr>
        <w:t xml:space="preserve">0 </w:t>
      </w:r>
    </w:p>
    <w:p w14:paraId="56EBFAA2" w14:textId="77777777" w:rsidR="000703C3" w:rsidRPr="00957CE0" w:rsidRDefault="000703C3" w:rsidP="000703C3">
      <w:pPr>
        <w:autoSpaceDE w:val="0"/>
        <w:autoSpaceDN w:val="0"/>
        <w:adjustRightInd w:val="0"/>
        <w:rPr>
          <w:color w:val="000000"/>
        </w:rPr>
      </w:pPr>
      <w:r w:rsidRPr="007372E8">
        <w:rPr>
          <w:bCs/>
          <w:color w:val="000000"/>
        </w:rPr>
        <w:t>459.</w:t>
      </w:r>
      <w:r w:rsidRPr="00957CE0">
        <w:rPr>
          <w:bCs/>
          <w:color w:val="000000"/>
        </w:rPr>
        <w:t xml:space="preserve"> Причинами алиментарного генеза железодефицитной анемии являются </w:t>
      </w:r>
    </w:p>
    <w:p w14:paraId="35FB0F51" w14:textId="77777777" w:rsidR="000703C3" w:rsidRDefault="000703C3" w:rsidP="000703C3">
      <w:pPr>
        <w:autoSpaceDE w:val="0"/>
        <w:autoSpaceDN w:val="0"/>
        <w:adjustRightInd w:val="0"/>
        <w:rPr>
          <w:color w:val="000000"/>
        </w:rPr>
      </w:pPr>
      <w:r>
        <w:rPr>
          <w:color w:val="000000"/>
        </w:rPr>
        <w:t>В</w:t>
      </w:r>
      <w:r w:rsidRPr="00957CE0">
        <w:rPr>
          <w:color w:val="000000"/>
        </w:rPr>
        <w:t xml:space="preserve">ысокая физическая активность </w:t>
      </w:r>
    </w:p>
    <w:p w14:paraId="7B875C08" w14:textId="77777777" w:rsidR="000703C3" w:rsidRPr="00957CE0" w:rsidRDefault="000703C3" w:rsidP="000703C3">
      <w:pPr>
        <w:autoSpaceDE w:val="0"/>
        <w:autoSpaceDN w:val="0"/>
        <w:adjustRightInd w:val="0"/>
        <w:rPr>
          <w:color w:val="000000"/>
        </w:rPr>
      </w:pPr>
      <w:r>
        <w:rPr>
          <w:color w:val="000000"/>
        </w:rPr>
        <w:t>Н</w:t>
      </w:r>
      <w:r w:rsidRPr="00957CE0">
        <w:rPr>
          <w:color w:val="000000"/>
        </w:rPr>
        <w:t>едостат</w:t>
      </w:r>
      <w:r>
        <w:rPr>
          <w:color w:val="000000"/>
        </w:rPr>
        <w:t xml:space="preserve">очное употребление мясной пищи </w:t>
      </w:r>
    </w:p>
    <w:p w14:paraId="12E2954C"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едостаточное употребление свежих овощей и фруктов </w:t>
      </w:r>
    </w:p>
    <w:p w14:paraId="198637CA" w14:textId="77777777" w:rsidR="000703C3" w:rsidRPr="00957CE0" w:rsidRDefault="000703C3" w:rsidP="000703C3">
      <w:pPr>
        <w:rPr>
          <w:color w:val="000000"/>
        </w:rPr>
      </w:pPr>
      <w:r>
        <w:rPr>
          <w:color w:val="000000"/>
        </w:rPr>
        <w:t>Н</w:t>
      </w:r>
      <w:r w:rsidRPr="00957CE0">
        <w:rPr>
          <w:color w:val="000000"/>
        </w:rPr>
        <w:t>едостаточное употребление фруктов и овощей, содержащих железо</w:t>
      </w:r>
    </w:p>
    <w:p w14:paraId="4D16F62E" w14:textId="77777777" w:rsidR="000703C3" w:rsidRPr="00957CE0" w:rsidRDefault="000703C3" w:rsidP="000703C3">
      <w:pPr>
        <w:autoSpaceDE w:val="0"/>
        <w:autoSpaceDN w:val="0"/>
        <w:adjustRightInd w:val="0"/>
      </w:pPr>
      <w:r w:rsidRPr="00957E2E">
        <w:rPr>
          <w:bCs/>
        </w:rPr>
        <w:t>460.</w:t>
      </w:r>
      <w:r w:rsidRPr="00957CE0">
        <w:rPr>
          <w:bCs/>
        </w:rPr>
        <w:t xml:space="preserve"> Наиболее частая причина </w:t>
      </w:r>
      <w:proofErr w:type="spellStart"/>
      <w:r w:rsidRPr="00957CE0">
        <w:rPr>
          <w:bCs/>
        </w:rPr>
        <w:t>колоректального</w:t>
      </w:r>
      <w:proofErr w:type="spellEnd"/>
      <w:r w:rsidRPr="00957CE0">
        <w:rPr>
          <w:bCs/>
        </w:rPr>
        <w:t xml:space="preserve"> рака </w:t>
      </w:r>
    </w:p>
    <w:p w14:paraId="04EF2C97" w14:textId="77777777" w:rsidR="000703C3" w:rsidRPr="00957CE0" w:rsidRDefault="000703C3" w:rsidP="000703C3">
      <w:pPr>
        <w:autoSpaceDE w:val="0"/>
        <w:autoSpaceDN w:val="0"/>
        <w:adjustRightInd w:val="0"/>
      </w:pPr>
      <w:r>
        <w:t>Г</w:t>
      </w:r>
      <w:r w:rsidRPr="00957CE0">
        <w:t xml:space="preserve">еморрой </w:t>
      </w:r>
    </w:p>
    <w:p w14:paraId="668E4337" w14:textId="77777777" w:rsidR="000703C3" w:rsidRDefault="000703C3" w:rsidP="000703C3">
      <w:pPr>
        <w:autoSpaceDE w:val="0"/>
        <w:autoSpaceDN w:val="0"/>
        <w:adjustRightInd w:val="0"/>
      </w:pPr>
      <w:proofErr w:type="spellStart"/>
      <w:r>
        <w:t>Д</w:t>
      </w:r>
      <w:r w:rsidRPr="00957CE0">
        <w:t>ивертикулярная</w:t>
      </w:r>
      <w:proofErr w:type="spellEnd"/>
      <w:r w:rsidRPr="00957CE0">
        <w:t xml:space="preserve"> болезнь кишечника</w:t>
      </w:r>
    </w:p>
    <w:p w14:paraId="7AB5952E" w14:textId="77777777" w:rsidR="000703C3" w:rsidRDefault="000703C3" w:rsidP="000703C3">
      <w:r>
        <w:t>Я</w:t>
      </w:r>
      <w:r w:rsidRPr="00957CE0">
        <w:t>звы кишечника</w:t>
      </w:r>
    </w:p>
    <w:p w14:paraId="2328FDC0" w14:textId="77777777" w:rsidR="000703C3" w:rsidRPr="00957CE0" w:rsidRDefault="000703C3" w:rsidP="000703C3">
      <w:pPr>
        <w:autoSpaceDE w:val="0"/>
        <w:autoSpaceDN w:val="0"/>
        <w:adjustRightInd w:val="0"/>
      </w:pPr>
      <w:r>
        <w:t xml:space="preserve">Полипы кишечника  </w:t>
      </w:r>
    </w:p>
    <w:p w14:paraId="769B61EC" w14:textId="77777777" w:rsidR="000703C3" w:rsidRPr="00957CE0" w:rsidRDefault="000703C3" w:rsidP="000703C3">
      <w:pPr>
        <w:autoSpaceDE w:val="0"/>
        <w:autoSpaceDN w:val="0"/>
        <w:adjustRightInd w:val="0"/>
        <w:jc w:val="both"/>
      </w:pPr>
      <w:r w:rsidRPr="00957E2E">
        <w:rPr>
          <w:bCs/>
        </w:rPr>
        <w:t>461.</w:t>
      </w:r>
      <w:r w:rsidRPr="00957CE0">
        <w:rPr>
          <w:bCs/>
        </w:rPr>
        <w:t xml:space="preserve"> Рациональной является комбинация антигипертензивных препаратов </w:t>
      </w:r>
    </w:p>
    <w:p w14:paraId="42089D42" w14:textId="77777777" w:rsidR="000703C3" w:rsidRDefault="000703C3" w:rsidP="000703C3">
      <w:pPr>
        <w:autoSpaceDE w:val="0"/>
        <w:autoSpaceDN w:val="0"/>
        <w:adjustRightInd w:val="0"/>
      </w:pPr>
      <w:proofErr w:type="spellStart"/>
      <w:r>
        <w:t>Д</w:t>
      </w:r>
      <w:r w:rsidRPr="00957CE0">
        <w:t>игидропиридиновые</w:t>
      </w:r>
      <w:proofErr w:type="spellEnd"/>
      <w:r w:rsidRPr="00957CE0">
        <w:t xml:space="preserve"> антагонисты кальция + </w:t>
      </w:r>
      <w:r>
        <w:t>альфа</w:t>
      </w:r>
      <w:r w:rsidRPr="00957CE0">
        <w:t xml:space="preserve">-адреноблокаторы </w:t>
      </w:r>
    </w:p>
    <w:p w14:paraId="5F85D700" w14:textId="77777777" w:rsidR="000703C3" w:rsidRDefault="000703C3" w:rsidP="000703C3">
      <w:pPr>
        <w:autoSpaceDE w:val="0"/>
        <w:autoSpaceDN w:val="0"/>
        <w:adjustRightInd w:val="0"/>
      </w:pPr>
      <w:r>
        <w:t xml:space="preserve">Ингибиторы АПФ + </w:t>
      </w:r>
      <w:proofErr w:type="spellStart"/>
      <w:r>
        <w:t>сартаны</w:t>
      </w:r>
      <w:proofErr w:type="spellEnd"/>
      <w:r>
        <w:t xml:space="preserve"> </w:t>
      </w:r>
    </w:p>
    <w:p w14:paraId="2C95F5AA" w14:textId="77777777" w:rsidR="000703C3" w:rsidRPr="00957CE0" w:rsidRDefault="000703C3" w:rsidP="000703C3">
      <w:pPr>
        <w:autoSpaceDE w:val="0"/>
        <w:autoSpaceDN w:val="0"/>
        <w:adjustRightInd w:val="0"/>
      </w:pPr>
      <w:r>
        <w:t>И</w:t>
      </w:r>
      <w:r w:rsidRPr="00957CE0">
        <w:t xml:space="preserve">нгибиторы АПФ + </w:t>
      </w:r>
      <w:proofErr w:type="spellStart"/>
      <w:r w:rsidRPr="00957CE0">
        <w:t>дигидроп</w:t>
      </w:r>
      <w:r>
        <w:t>иридиновые</w:t>
      </w:r>
      <w:proofErr w:type="spellEnd"/>
      <w:r>
        <w:t xml:space="preserve"> антагонисты кальция </w:t>
      </w:r>
    </w:p>
    <w:p w14:paraId="0FFE4C5C" w14:textId="77777777" w:rsidR="000703C3" w:rsidRPr="00957CE0" w:rsidRDefault="000703C3" w:rsidP="000703C3">
      <w:proofErr w:type="spellStart"/>
      <w:r>
        <w:t>Н</w:t>
      </w:r>
      <w:r w:rsidRPr="00957CE0">
        <w:t>едигидропиридиновые</w:t>
      </w:r>
      <w:proofErr w:type="spellEnd"/>
      <w:r w:rsidRPr="00957CE0">
        <w:t xml:space="preserve"> антагонисты кальция + </w:t>
      </w:r>
      <w:r>
        <w:t>бета</w:t>
      </w:r>
      <w:r w:rsidRPr="00957CE0">
        <w:t>-адреноблокаторы</w:t>
      </w:r>
    </w:p>
    <w:p w14:paraId="29C4117B" w14:textId="77777777" w:rsidR="000703C3" w:rsidRPr="00957CE0" w:rsidRDefault="000703C3" w:rsidP="000703C3">
      <w:pPr>
        <w:autoSpaceDE w:val="0"/>
        <w:autoSpaceDN w:val="0"/>
        <w:adjustRightInd w:val="0"/>
        <w:rPr>
          <w:color w:val="000000"/>
        </w:rPr>
      </w:pPr>
      <w:r w:rsidRPr="00957E2E">
        <w:rPr>
          <w:bCs/>
          <w:color w:val="000000"/>
        </w:rPr>
        <w:t>462.</w:t>
      </w:r>
      <w:r w:rsidRPr="00957CE0">
        <w:rPr>
          <w:bCs/>
          <w:color w:val="000000"/>
        </w:rPr>
        <w:t xml:space="preserve"> Для оценки эффективности </w:t>
      </w:r>
      <w:proofErr w:type="spellStart"/>
      <w:r w:rsidRPr="00957CE0">
        <w:rPr>
          <w:bCs/>
          <w:color w:val="000000"/>
        </w:rPr>
        <w:t>антитромботической</w:t>
      </w:r>
      <w:proofErr w:type="spellEnd"/>
      <w:r w:rsidRPr="00957CE0">
        <w:rPr>
          <w:bCs/>
          <w:color w:val="000000"/>
        </w:rPr>
        <w:t xml:space="preserve"> терапии варфарином определяют </w:t>
      </w:r>
    </w:p>
    <w:p w14:paraId="61DF6E07"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ремя кровотечения </w:t>
      </w:r>
    </w:p>
    <w:p w14:paraId="538CF449" w14:textId="77777777" w:rsidR="000703C3" w:rsidRPr="00957CE0" w:rsidRDefault="000703C3" w:rsidP="000703C3">
      <w:pPr>
        <w:autoSpaceDE w:val="0"/>
        <w:autoSpaceDN w:val="0"/>
        <w:adjustRightInd w:val="0"/>
        <w:rPr>
          <w:color w:val="000000"/>
        </w:rPr>
      </w:pPr>
      <w:proofErr w:type="spellStart"/>
      <w:r>
        <w:rPr>
          <w:color w:val="000000"/>
        </w:rPr>
        <w:t>Т</w:t>
      </w:r>
      <w:r w:rsidRPr="00957CE0">
        <w:rPr>
          <w:color w:val="000000"/>
        </w:rPr>
        <w:t>ромбиновое</w:t>
      </w:r>
      <w:proofErr w:type="spellEnd"/>
      <w:r w:rsidRPr="00957CE0">
        <w:rPr>
          <w:color w:val="000000"/>
        </w:rPr>
        <w:t xml:space="preserve"> время </w:t>
      </w:r>
    </w:p>
    <w:p w14:paraId="61846404" w14:textId="77777777" w:rsidR="000703C3" w:rsidRDefault="000703C3" w:rsidP="000703C3">
      <w:pPr>
        <w:rPr>
          <w:color w:val="000000"/>
        </w:rPr>
      </w:pPr>
      <w:r>
        <w:rPr>
          <w:color w:val="000000"/>
        </w:rPr>
        <w:t>У</w:t>
      </w:r>
      <w:r w:rsidRPr="00957CE0">
        <w:rPr>
          <w:color w:val="000000"/>
        </w:rPr>
        <w:t>ровень ретикулоцитов</w:t>
      </w:r>
    </w:p>
    <w:p w14:paraId="2EFDE2F1" w14:textId="77777777" w:rsidR="000703C3" w:rsidRPr="00957CE0" w:rsidRDefault="000703C3" w:rsidP="000703C3">
      <w:pPr>
        <w:autoSpaceDE w:val="0"/>
        <w:autoSpaceDN w:val="0"/>
        <w:adjustRightInd w:val="0"/>
        <w:rPr>
          <w:color w:val="000000"/>
        </w:rPr>
      </w:pPr>
      <w:r>
        <w:rPr>
          <w:color w:val="000000"/>
        </w:rPr>
        <w:t>М</w:t>
      </w:r>
      <w:r w:rsidRPr="00957CE0">
        <w:rPr>
          <w:color w:val="000000"/>
        </w:rPr>
        <w:t>еждународное н</w:t>
      </w:r>
      <w:r>
        <w:rPr>
          <w:color w:val="000000"/>
        </w:rPr>
        <w:t xml:space="preserve">ормализованное отношение (МНО) </w:t>
      </w:r>
    </w:p>
    <w:p w14:paraId="5CF80A32" w14:textId="77777777" w:rsidR="000703C3" w:rsidRPr="00957CE0" w:rsidRDefault="000703C3" w:rsidP="000703C3">
      <w:pPr>
        <w:autoSpaceDE w:val="0"/>
        <w:autoSpaceDN w:val="0"/>
        <w:adjustRightInd w:val="0"/>
        <w:jc w:val="both"/>
        <w:rPr>
          <w:color w:val="000000"/>
        </w:rPr>
      </w:pPr>
      <w:r w:rsidRPr="00957E2E">
        <w:rPr>
          <w:bCs/>
          <w:color w:val="000000"/>
        </w:rPr>
        <w:t>463.</w:t>
      </w:r>
      <w:r w:rsidRPr="00957CE0">
        <w:rPr>
          <w:bCs/>
          <w:color w:val="000000"/>
        </w:rPr>
        <w:t xml:space="preserve"> При лечении пациента первичным остеоартрозом из нижеперечисленных препаратов следует использовать </w:t>
      </w:r>
    </w:p>
    <w:p w14:paraId="32AC076B"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ллопуринол </w:t>
      </w:r>
    </w:p>
    <w:p w14:paraId="0CA552E4" w14:textId="77777777" w:rsidR="000703C3" w:rsidRDefault="000703C3" w:rsidP="000703C3">
      <w:pPr>
        <w:autoSpaceDE w:val="0"/>
        <w:autoSpaceDN w:val="0"/>
        <w:adjustRightInd w:val="0"/>
        <w:rPr>
          <w:color w:val="000000"/>
        </w:rPr>
      </w:pPr>
      <w:r>
        <w:rPr>
          <w:color w:val="000000"/>
        </w:rPr>
        <w:t>К</w:t>
      </w:r>
      <w:r w:rsidRPr="00957CE0">
        <w:rPr>
          <w:color w:val="000000"/>
        </w:rPr>
        <w:t xml:space="preserve">олхицин </w:t>
      </w:r>
    </w:p>
    <w:p w14:paraId="3D699F17" w14:textId="77777777" w:rsidR="000703C3" w:rsidRPr="00957CE0" w:rsidRDefault="000703C3" w:rsidP="000703C3">
      <w:pPr>
        <w:autoSpaceDE w:val="0"/>
        <w:autoSpaceDN w:val="0"/>
        <w:adjustRightInd w:val="0"/>
        <w:rPr>
          <w:color w:val="000000"/>
        </w:rPr>
      </w:pPr>
      <w:proofErr w:type="spellStart"/>
      <w:r>
        <w:rPr>
          <w:color w:val="000000"/>
        </w:rPr>
        <w:t>Х</w:t>
      </w:r>
      <w:r w:rsidRPr="00957CE0">
        <w:rPr>
          <w:color w:val="000000"/>
        </w:rPr>
        <w:t>ондроитинс</w:t>
      </w:r>
      <w:r>
        <w:rPr>
          <w:color w:val="000000"/>
        </w:rPr>
        <w:t>ульфат</w:t>
      </w:r>
      <w:proofErr w:type="spellEnd"/>
      <w:r>
        <w:rPr>
          <w:color w:val="000000"/>
        </w:rPr>
        <w:t xml:space="preserve"> </w:t>
      </w:r>
    </w:p>
    <w:p w14:paraId="1808F9EB" w14:textId="77777777" w:rsidR="000703C3" w:rsidRDefault="000703C3" w:rsidP="000703C3">
      <w:pPr>
        <w:rPr>
          <w:color w:val="000000"/>
        </w:rPr>
      </w:pPr>
      <w:r w:rsidRPr="00957CE0">
        <w:rPr>
          <w:color w:val="000000"/>
        </w:rPr>
        <w:t>Д-</w:t>
      </w:r>
      <w:proofErr w:type="spellStart"/>
      <w:r w:rsidRPr="00957CE0">
        <w:rPr>
          <w:color w:val="000000"/>
        </w:rPr>
        <w:t>пенициламин</w:t>
      </w:r>
      <w:proofErr w:type="spellEnd"/>
    </w:p>
    <w:p w14:paraId="2B686791" w14:textId="77777777" w:rsidR="000703C3" w:rsidRDefault="000703C3" w:rsidP="000703C3">
      <w:pPr>
        <w:jc w:val="both"/>
      </w:pPr>
      <w:r w:rsidRPr="00957E2E">
        <w:rPr>
          <w:color w:val="000000"/>
        </w:rPr>
        <w:t>464.</w:t>
      </w:r>
      <w:r w:rsidRPr="009F27D8">
        <w:rPr>
          <w:color w:val="000000"/>
        </w:rPr>
        <w:t xml:space="preserve"> </w:t>
      </w:r>
      <w:r w:rsidRPr="009F27D8">
        <w:t xml:space="preserve">Сочетание раннего вовлечения в процесс плюснефалангового сустава большого пальца стопы, в период обострения резкое покраснение, </w:t>
      </w:r>
      <w:proofErr w:type="spellStart"/>
      <w:r w:rsidRPr="009F27D8">
        <w:t>дефигурация</w:t>
      </w:r>
      <w:proofErr w:type="spellEnd"/>
      <w:r w:rsidRPr="009F27D8">
        <w:t xml:space="preserve"> суставов, подъем температуры, нефропатия, приступы почечной колики, подкожные узелки на ушных раковинах и локтях характерны для </w:t>
      </w:r>
    </w:p>
    <w:p w14:paraId="5F59EC2F" w14:textId="77777777" w:rsidR="000703C3" w:rsidRDefault="000703C3" w:rsidP="000703C3">
      <w:r>
        <w:t xml:space="preserve">Ревматоидного артрита </w:t>
      </w:r>
    </w:p>
    <w:p w14:paraId="17C69DFE" w14:textId="77777777" w:rsidR="000703C3" w:rsidRDefault="000703C3" w:rsidP="000703C3">
      <w:r>
        <w:t xml:space="preserve">Ревматического полиартрита </w:t>
      </w:r>
    </w:p>
    <w:p w14:paraId="39A7E7B9" w14:textId="77777777" w:rsidR="000703C3" w:rsidRDefault="000703C3" w:rsidP="000703C3">
      <w:r>
        <w:t xml:space="preserve">Подагры </w:t>
      </w:r>
    </w:p>
    <w:p w14:paraId="797184DD" w14:textId="77777777" w:rsidR="000703C3" w:rsidRPr="00427F0F" w:rsidRDefault="000703C3" w:rsidP="000703C3">
      <w:r>
        <w:t>О</w:t>
      </w:r>
      <w:r w:rsidRPr="009F27D8">
        <w:t>стеоартроза</w:t>
      </w:r>
    </w:p>
    <w:p w14:paraId="1302F844" w14:textId="77777777" w:rsidR="000703C3" w:rsidRPr="00957CE0" w:rsidRDefault="000703C3" w:rsidP="000703C3">
      <w:pPr>
        <w:autoSpaceDE w:val="0"/>
        <w:autoSpaceDN w:val="0"/>
        <w:adjustRightInd w:val="0"/>
        <w:rPr>
          <w:color w:val="000000"/>
        </w:rPr>
      </w:pPr>
      <w:r w:rsidRPr="00957E2E">
        <w:rPr>
          <w:bCs/>
          <w:color w:val="000000"/>
        </w:rPr>
        <w:t>465.</w:t>
      </w:r>
      <w:r w:rsidRPr="00957CE0">
        <w:rPr>
          <w:bCs/>
          <w:color w:val="000000"/>
        </w:rPr>
        <w:t xml:space="preserve"> При впервые возникшей стенокардии тактика участкового врача включает </w:t>
      </w:r>
    </w:p>
    <w:p w14:paraId="73FB046B" w14:textId="77777777" w:rsidR="000703C3" w:rsidRDefault="000703C3" w:rsidP="000703C3">
      <w:pPr>
        <w:autoSpaceDE w:val="0"/>
        <w:autoSpaceDN w:val="0"/>
        <w:adjustRightInd w:val="0"/>
        <w:rPr>
          <w:color w:val="000000"/>
        </w:rPr>
      </w:pPr>
      <w:r>
        <w:rPr>
          <w:color w:val="000000"/>
        </w:rPr>
        <w:t>С</w:t>
      </w:r>
      <w:r w:rsidRPr="00957CE0">
        <w:rPr>
          <w:color w:val="000000"/>
        </w:rPr>
        <w:t xml:space="preserve">нятие ЭКГ, купирование болевого синдрома и амбулаторное лечение </w:t>
      </w:r>
    </w:p>
    <w:p w14:paraId="7FE57427" w14:textId="77777777" w:rsidR="000703C3" w:rsidRPr="00957CE0" w:rsidRDefault="000703C3" w:rsidP="000703C3">
      <w:pPr>
        <w:autoSpaceDE w:val="0"/>
        <w:autoSpaceDN w:val="0"/>
        <w:adjustRightInd w:val="0"/>
        <w:rPr>
          <w:color w:val="000000"/>
        </w:rPr>
      </w:pPr>
      <w:r>
        <w:rPr>
          <w:color w:val="000000"/>
        </w:rPr>
        <w:t>С</w:t>
      </w:r>
      <w:r w:rsidRPr="00957CE0">
        <w:rPr>
          <w:color w:val="000000"/>
        </w:rPr>
        <w:t>нятие ЭКГ, купирование болевого син</w:t>
      </w:r>
      <w:r>
        <w:rPr>
          <w:color w:val="000000"/>
        </w:rPr>
        <w:t xml:space="preserve">дрома, аспирин, госпитализацию </w:t>
      </w:r>
    </w:p>
    <w:p w14:paraId="20A602F7"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ыдачу направления на плановую госпитализацию </w:t>
      </w:r>
    </w:p>
    <w:p w14:paraId="1BCC8EE1" w14:textId="77777777" w:rsidR="000703C3" w:rsidRPr="00957CE0" w:rsidRDefault="000703C3" w:rsidP="000703C3">
      <w:pPr>
        <w:autoSpaceDE w:val="0"/>
        <w:autoSpaceDN w:val="0"/>
        <w:adjustRightInd w:val="0"/>
        <w:rPr>
          <w:color w:val="000000"/>
        </w:rPr>
      </w:pPr>
      <w:r>
        <w:rPr>
          <w:color w:val="000000"/>
        </w:rPr>
        <w:t xml:space="preserve">Амбулаторное обследование </w:t>
      </w:r>
    </w:p>
    <w:p w14:paraId="11921CB7" w14:textId="77777777" w:rsidR="000703C3" w:rsidRPr="00957CE0" w:rsidRDefault="000703C3" w:rsidP="000703C3">
      <w:pPr>
        <w:autoSpaceDE w:val="0"/>
        <w:autoSpaceDN w:val="0"/>
        <w:adjustRightInd w:val="0"/>
        <w:rPr>
          <w:color w:val="000000"/>
        </w:rPr>
      </w:pPr>
      <w:r w:rsidRPr="00957E2E">
        <w:rPr>
          <w:bCs/>
          <w:color w:val="000000"/>
        </w:rPr>
        <w:t>466.</w:t>
      </w:r>
      <w:r w:rsidRPr="00957CE0">
        <w:rPr>
          <w:bCs/>
          <w:color w:val="000000"/>
        </w:rPr>
        <w:t xml:space="preserve"> Препаратом выбора при желудочковой тахикардии является </w:t>
      </w:r>
    </w:p>
    <w:p w14:paraId="2D645D31"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игоксин </w:t>
      </w:r>
    </w:p>
    <w:p w14:paraId="7E57E9ED" w14:textId="77777777" w:rsidR="000703C3" w:rsidRDefault="000703C3" w:rsidP="000703C3">
      <w:pPr>
        <w:autoSpaceDE w:val="0"/>
        <w:autoSpaceDN w:val="0"/>
        <w:adjustRightInd w:val="0"/>
        <w:rPr>
          <w:color w:val="000000"/>
        </w:rPr>
      </w:pPr>
      <w:proofErr w:type="spellStart"/>
      <w:r>
        <w:rPr>
          <w:color w:val="000000"/>
        </w:rPr>
        <w:t>Д</w:t>
      </w:r>
      <w:r w:rsidRPr="00957CE0">
        <w:rPr>
          <w:color w:val="000000"/>
        </w:rPr>
        <w:t>изопирамид</w:t>
      </w:r>
      <w:proofErr w:type="spellEnd"/>
      <w:r w:rsidRPr="00957CE0">
        <w:rPr>
          <w:color w:val="000000"/>
        </w:rPr>
        <w:t xml:space="preserve"> </w:t>
      </w:r>
    </w:p>
    <w:p w14:paraId="0DB63418" w14:textId="77777777" w:rsidR="000703C3" w:rsidRPr="00957CE0" w:rsidRDefault="000703C3" w:rsidP="000703C3">
      <w:pPr>
        <w:autoSpaceDE w:val="0"/>
        <w:autoSpaceDN w:val="0"/>
        <w:adjustRightInd w:val="0"/>
        <w:rPr>
          <w:color w:val="000000"/>
        </w:rPr>
      </w:pPr>
      <w:r>
        <w:rPr>
          <w:color w:val="000000"/>
        </w:rPr>
        <w:t xml:space="preserve">Лидокаин </w:t>
      </w:r>
    </w:p>
    <w:p w14:paraId="21F92E19" w14:textId="77777777" w:rsidR="000703C3" w:rsidRPr="00957CE0" w:rsidRDefault="000703C3" w:rsidP="000703C3">
      <w:pPr>
        <w:rPr>
          <w:color w:val="000000"/>
        </w:rPr>
      </w:pPr>
      <w:proofErr w:type="spellStart"/>
      <w:r>
        <w:rPr>
          <w:color w:val="000000"/>
        </w:rPr>
        <w:t>Э</w:t>
      </w:r>
      <w:r w:rsidRPr="00957CE0">
        <w:rPr>
          <w:color w:val="000000"/>
        </w:rPr>
        <w:t>тацизин</w:t>
      </w:r>
      <w:proofErr w:type="spellEnd"/>
    </w:p>
    <w:p w14:paraId="6F6A4374" w14:textId="77777777" w:rsidR="000703C3" w:rsidRPr="00957CE0" w:rsidRDefault="000703C3" w:rsidP="000703C3">
      <w:pPr>
        <w:autoSpaceDE w:val="0"/>
        <w:autoSpaceDN w:val="0"/>
        <w:adjustRightInd w:val="0"/>
        <w:jc w:val="both"/>
        <w:rPr>
          <w:color w:val="000000"/>
        </w:rPr>
      </w:pPr>
      <w:r w:rsidRPr="00957E2E">
        <w:rPr>
          <w:bCs/>
          <w:color w:val="000000"/>
        </w:rPr>
        <w:t>467.</w:t>
      </w:r>
      <w:r w:rsidRPr="00957CE0">
        <w:rPr>
          <w:bCs/>
          <w:color w:val="000000"/>
        </w:rPr>
        <w:t xml:space="preserve"> </w:t>
      </w:r>
      <w:proofErr w:type="spellStart"/>
      <w:r w:rsidRPr="00957CE0">
        <w:rPr>
          <w:bCs/>
          <w:color w:val="000000"/>
        </w:rPr>
        <w:t>Монотерапия</w:t>
      </w:r>
      <w:proofErr w:type="spellEnd"/>
      <w:r w:rsidRPr="00957CE0">
        <w:rPr>
          <w:bCs/>
          <w:color w:val="000000"/>
        </w:rPr>
        <w:t xml:space="preserve"> антигипертензивными препаратами у больных с гипертонической болезнью может быть назначена </w:t>
      </w:r>
    </w:p>
    <w:p w14:paraId="5AAAB931" w14:textId="77777777" w:rsidR="000703C3" w:rsidRDefault="000703C3" w:rsidP="000703C3">
      <w:pPr>
        <w:autoSpaceDE w:val="0"/>
        <w:autoSpaceDN w:val="0"/>
        <w:adjustRightInd w:val="0"/>
        <w:rPr>
          <w:color w:val="000000"/>
        </w:rPr>
      </w:pPr>
      <w:r>
        <w:rPr>
          <w:color w:val="000000"/>
        </w:rPr>
        <w:t>В</w:t>
      </w:r>
      <w:r w:rsidRPr="00957CE0">
        <w:rPr>
          <w:color w:val="000000"/>
        </w:rPr>
        <w:t>сем пациентам с АГ I степени независимо от степени риска сердечно-сосудистых осложнений</w:t>
      </w:r>
    </w:p>
    <w:p w14:paraId="628F76F9"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ациенту с АГ I степени с низким или средним риском сердечно-сосудистых осложнений </w:t>
      </w:r>
    </w:p>
    <w:p w14:paraId="34D4170F"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ациенту с АГ I степени с высоким риском сердечно-сосудистых осложнений </w:t>
      </w:r>
    </w:p>
    <w:p w14:paraId="478563CE"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ациенту с АГ II степени с высоким риском </w:t>
      </w:r>
      <w:r>
        <w:rPr>
          <w:color w:val="000000"/>
        </w:rPr>
        <w:t xml:space="preserve">сердечно-сосудистых осложнений </w:t>
      </w:r>
    </w:p>
    <w:p w14:paraId="6352A901" w14:textId="77777777" w:rsidR="000703C3" w:rsidRPr="00957CE0" w:rsidRDefault="000703C3" w:rsidP="000703C3">
      <w:pPr>
        <w:autoSpaceDE w:val="0"/>
        <w:autoSpaceDN w:val="0"/>
        <w:adjustRightInd w:val="0"/>
        <w:rPr>
          <w:color w:val="000000"/>
        </w:rPr>
      </w:pPr>
      <w:r w:rsidRPr="00957E2E">
        <w:rPr>
          <w:bCs/>
          <w:color w:val="000000"/>
        </w:rPr>
        <w:lastRenderedPageBreak/>
        <w:t>468.</w:t>
      </w:r>
      <w:r w:rsidRPr="00957CE0">
        <w:rPr>
          <w:bCs/>
          <w:color w:val="000000"/>
        </w:rPr>
        <w:t xml:space="preserve"> При ОРВИ с высокой температурой показано применение </w:t>
      </w:r>
    </w:p>
    <w:p w14:paraId="752A7D07"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арацетамола </w:t>
      </w:r>
    </w:p>
    <w:p w14:paraId="7A0B646F"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мпициллина </w:t>
      </w:r>
    </w:p>
    <w:p w14:paraId="2218EFEF"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исептола </w:t>
      </w:r>
    </w:p>
    <w:p w14:paraId="31B9762C" w14:textId="77777777" w:rsidR="000703C3" w:rsidRDefault="000703C3" w:rsidP="000703C3">
      <w:pPr>
        <w:rPr>
          <w:color w:val="000000"/>
        </w:rPr>
      </w:pPr>
      <w:r>
        <w:rPr>
          <w:color w:val="000000"/>
        </w:rPr>
        <w:t>А</w:t>
      </w:r>
      <w:r w:rsidRPr="00957CE0">
        <w:rPr>
          <w:color w:val="000000"/>
        </w:rPr>
        <w:t>спирина</w:t>
      </w:r>
    </w:p>
    <w:p w14:paraId="32F7415D" w14:textId="77777777" w:rsidR="000703C3" w:rsidRDefault="000703C3" w:rsidP="000703C3">
      <w:pPr>
        <w:rPr>
          <w:color w:val="000000"/>
        </w:rPr>
      </w:pPr>
      <w:r w:rsidRPr="000E59D7">
        <w:rPr>
          <w:color w:val="000000"/>
        </w:rPr>
        <w:t>469.</w:t>
      </w:r>
      <w:r w:rsidRPr="00AA4E15">
        <w:rPr>
          <w:color w:val="000000"/>
        </w:rPr>
        <w:t xml:space="preserve"> </w:t>
      </w:r>
      <w:r>
        <w:rPr>
          <w:color w:val="000000"/>
        </w:rPr>
        <w:t>Для ревматического полиартрита характерным является</w:t>
      </w:r>
    </w:p>
    <w:p w14:paraId="52935C49" w14:textId="77777777" w:rsidR="000703C3" w:rsidRDefault="000703C3" w:rsidP="000703C3">
      <w:pPr>
        <w:rPr>
          <w:color w:val="000000"/>
        </w:rPr>
      </w:pPr>
      <w:r>
        <w:rPr>
          <w:color w:val="000000"/>
        </w:rPr>
        <w:t>Стойкие артралгии</w:t>
      </w:r>
    </w:p>
    <w:p w14:paraId="7A482BA4" w14:textId="77777777" w:rsidR="000703C3" w:rsidRDefault="000703C3" w:rsidP="000703C3">
      <w:pPr>
        <w:rPr>
          <w:color w:val="000000"/>
        </w:rPr>
      </w:pPr>
      <w:proofErr w:type="spellStart"/>
      <w:r>
        <w:rPr>
          <w:color w:val="000000"/>
        </w:rPr>
        <w:t>Неэрозивный</w:t>
      </w:r>
      <w:proofErr w:type="spellEnd"/>
      <w:r>
        <w:rPr>
          <w:color w:val="000000"/>
        </w:rPr>
        <w:t xml:space="preserve"> характер артрита</w:t>
      </w:r>
    </w:p>
    <w:p w14:paraId="3DBF2B96" w14:textId="77777777" w:rsidR="000703C3" w:rsidRDefault="000703C3" w:rsidP="000703C3">
      <w:pPr>
        <w:rPr>
          <w:color w:val="000000"/>
        </w:rPr>
      </w:pPr>
      <w:r>
        <w:rPr>
          <w:color w:val="000000"/>
        </w:rPr>
        <w:t xml:space="preserve">Острый </w:t>
      </w:r>
      <w:proofErr w:type="spellStart"/>
      <w:r>
        <w:rPr>
          <w:color w:val="000000"/>
        </w:rPr>
        <w:t>моноартрит</w:t>
      </w:r>
      <w:proofErr w:type="spellEnd"/>
      <w:r>
        <w:rPr>
          <w:color w:val="000000"/>
        </w:rPr>
        <w:t xml:space="preserve"> сустава большого пальца стопы</w:t>
      </w:r>
    </w:p>
    <w:p w14:paraId="69F800D1" w14:textId="77777777" w:rsidR="000703C3" w:rsidRPr="00FC7F85" w:rsidRDefault="000703C3" w:rsidP="000703C3">
      <w:pPr>
        <w:rPr>
          <w:color w:val="000000"/>
        </w:rPr>
      </w:pPr>
      <w:r>
        <w:rPr>
          <w:color w:val="000000"/>
        </w:rPr>
        <w:t>Утренняя скованность более 1 часа</w:t>
      </w:r>
    </w:p>
    <w:p w14:paraId="6A443E45" w14:textId="77777777" w:rsidR="000703C3" w:rsidRPr="00957CE0" w:rsidRDefault="000703C3" w:rsidP="000703C3">
      <w:pPr>
        <w:autoSpaceDE w:val="0"/>
        <w:autoSpaceDN w:val="0"/>
        <w:adjustRightInd w:val="0"/>
        <w:jc w:val="both"/>
        <w:rPr>
          <w:color w:val="000000"/>
        </w:rPr>
      </w:pPr>
      <w:r w:rsidRPr="000E59D7">
        <w:rPr>
          <w:bCs/>
          <w:color w:val="000000"/>
        </w:rPr>
        <w:t>470.</w:t>
      </w:r>
      <w:r w:rsidRPr="00957CE0">
        <w:rPr>
          <w:bCs/>
          <w:color w:val="000000"/>
        </w:rPr>
        <w:t xml:space="preserve"> При оказании неотложной помощи при остром коронарном синдроме на догоспитальном этапе прежде всего показано назначение </w:t>
      </w:r>
    </w:p>
    <w:p w14:paraId="5715CFEE"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ердечных гликозидов </w:t>
      </w:r>
    </w:p>
    <w:p w14:paraId="7AD6C8C1" w14:textId="77777777" w:rsidR="000703C3" w:rsidRDefault="000703C3" w:rsidP="000703C3">
      <w:pPr>
        <w:rPr>
          <w:color w:val="000000"/>
        </w:rPr>
      </w:pPr>
      <w:r>
        <w:rPr>
          <w:color w:val="000000"/>
        </w:rPr>
        <w:t>Л</w:t>
      </w:r>
      <w:r w:rsidRPr="00957CE0">
        <w:rPr>
          <w:color w:val="000000"/>
        </w:rPr>
        <w:t>идокаина</w:t>
      </w:r>
    </w:p>
    <w:p w14:paraId="1CE09884"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спирина </w:t>
      </w:r>
    </w:p>
    <w:p w14:paraId="6F47B1EE" w14:textId="77777777" w:rsidR="000703C3" w:rsidRPr="00957CE0" w:rsidRDefault="000703C3" w:rsidP="000703C3">
      <w:pPr>
        <w:autoSpaceDE w:val="0"/>
        <w:autoSpaceDN w:val="0"/>
        <w:adjustRightInd w:val="0"/>
        <w:rPr>
          <w:color w:val="000000"/>
        </w:rPr>
      </w:pPr>
      <w:r>
        <w:rPr>
          <w:color w:val="000000"/>
        </w:rPr>
        <w:t xml:space="preserve">Антагонистов кальция </w:t>
      </w:r>
    </w:p>
    <w:p w14:paraId="2C81D739" w14:textId="77777777" w:rsidR="000703C3" w:rsidRPr="00957CE0" w:rsidRDefault="000703C3" w:rsidP="000703C3">
      <w:pPr>
        <w:autoSpaceDE w:val="0"/>
        <w:autoSpaceDN w:val="0"/>
        <w:adjustRightInd w:val="0"/>
        <w:jc w:val="both"/>
        <w:rPr>
          <w:color w:val="000000"/>
        </w:rPr>
      </w:pPr>
      <w:r>
        <w:rPr>
          <w:bCs/>
          <w:color w:val="000000"/>
        </w:rPr>
        <w:t>471.</w:t>
      </w:r>
      <w:r w:rsidRPr="00957CE0">
        <w:rPr>
          <w:bCs/>
          <w:color w:val="000000"/>
        </w:rPr>
        <w:t xml:space="preserve"> Препаратами выбора у пациента 55 лет с артериальной гипертонией </w:t>
      </w:r>
      <w:r w:rsidRPr="00C073D1">
        <w:rPr>
          <w:bCs/>
          <w:caps/>
          <w:color w:val="000000"/>
        </w:rPr>
        <w:t>iii</w:t>
      </w:r>
      <w:r w:rsidRPr="00957CE0">
        <w:rPr>
          <w:bCs/>
          <w:color w:val="000000"/>
        </w:rPr>
        <w:t xml:space="preserve"> стадии, перенесшего недавно инфаркт миокарда, должны быть </w:t>
      </w:r>
    </w:p>
    <w:p w14:paraId="0C2A5E95" w14:textId="77777777" w:rsidR="000703C3" w:rsidRDefault="000703C3" w:rsidP="000703C3">
      <w:pPr>
        <w:autoSpaceDE w:val="0"/>
        <w:autoSpaceDN w:val="0"/>
        <w:adjustRightInd w:val="0"/>
        <w:rPr>
          <w:color w:val="000000"/>
        </w:rPr>
      </w:pPr>
      <w:proofErr w:type="spellStart"/>
      <w:r>
        <w:rPr>
          <w:color w:val="000000"/>
        </w:rPr>
        <w:t>Т</w:t>
      </w:r>
      <w:r w:rsidRPr="00957CE0">
        <w:rPr>
          <w:color w:val="000000"/>
        </w:rPr>
        <w:t>иазидные</w:t>
      </w:r>
      <w:proofErr w:type="spellEnd"/>
      <w:r w:rsidRPr="00957CE0">
        <w:rPr>
          <w:color w:val="000000"/>
        </w:rPr>
        <w:t xml:space="preserve"> диуретики</w:t>
      </w:r>
    </w:p>
    <w:p w14:paraId="507B286F" w14:textId="77777777" w:rsidR="000703C3" w:rsidRPr="00957CE0" w:rsidRDefault="000703C3" w:rsidP="000703C3">
      <w:pPr>
        <w:autoSpaceDE w:val="0"/>
        <w:autoSpaceDN w:val="0"/>
        <w:adjustRightInd w:val="0"/>
        <w:rPr>
          <w:color w:val="000000"/>
        </w:rPr>
      </w:pPr>
      <w:r>
        <w:rPr>
          <w:color w:val="000000"/>
        </w:rPr>
        <w:t xml:space="preserve">Бета-адреноблокаторы </w:t>
      </w:r>
      <w:r w:rsidRPr="00957CE0">
        <w:rPr>
          <w:color w:val="000000"/>
        </w:rPr>
        <w:t xml:space="preserve"> </w:t>
      </w:r>
    </w:p>
    <w:p w14:paraId="1FCB0DE8"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нтагонисты кальция </w:t>
      </w:r>
    </w:p>
    <w:p w14:paraId="4BE1401E" w14:textId="77777777" w:rsidR="000703C3" w:rsidRPr="00957CE0" w:rsidRDefault="000703C3" w:rsidP="000703C3">
      <w:pPr>
        <w:rPr>
          <w:color w:val="000000"/>
        </w:rPr>
      </w:pPr>
      <w:proofErr w:type="spellStart"/>
      <w:r>
        <w:rPr>
          <w:color w:val="000000"/>
        </w:rPr>
        <w:t>М</w:t>
      </w:r>
      <w:r w:rsidRPr="00957CE0">
        <w:rPr>
          <w:color w:val="000000"/>
        </w:rPr>
        <w:t>оксонидин</w:t>
      </w:r>
      <w:proofErr w:type="spellEnd"/>
    </w:p>
    <w:p w14:paraId="1B6599A4" w14:textId="77777777" w:rsidR="000703C3" w:rsidRPr="00957CE0" w:rsidRDefault="000703C3" w:rsidP="000703C3">
      <w:pPr>
        <w:autoSpaceDE w:val="0"/>
        <w:autoSpaceDN w:val="0"/>
        <w:adjustRightInd w:val="0"/>
        <w:rPr>
          <w:color w:val="000000"/>
        </w:rPr>
      </w:pPr>
      <w:r>
        <w:rPr>
          <w:bCs/>
          <w:color w:val="000000"/>
        </w:rPr>
        <w:t>472.</w:t>
      </w:r>
      <w:r w:rsidRPr="00957CE0">
        <w:rPr>
          <w:bCs/>
          <w:color w:val="000000"/>
        </w:rPr>
        <w:t xml:space="preserve"> Не считается нарушением режима </w:t>
      </w:r>
    </w:p>
    <w:p w14:paraId="23C3DAC8"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есоблюдение режима </w:t>
      </w:r>
    </w:p>
    <w:p w14:paraId="2BACF8F5"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есоблюдение предписанного лечения </w:t>
      </w:r>
    </w:p>
    <w:p w14:paraId="25D7A1BA" w14:textId="77777777" w:rsidR="000703C3" w:rsidRDefault="000703C3" w:rsidP="000703C3">
      <w:pPr>
        <w:rPr>
          <w:color w:val="000000"/>
        </w:rPr>
      </w:pPr>
      <w:r>
        <w:rPr>
          <w:color w:val="000000"/>
        </w:rPr>
        <w:t>Н</w:t>
      </w:r>
      <w:r w:rsidRPr="00957CE0">
        <w:rPr>
          <w:color w:val="000000"/>
        </w:rPr>
        <w:t>есвоевременная явка на прием</w:t>
      </w:r>
    </w:p>
    <w:p w14:paraId="5C64246D" w14:textId="77777777" w:rsidR="000703C3" w:rsidRPr="00957CE0" w:rsidRDefault="000703C3" w:rsidP="000703C3">
      <w:pPr>
        <w:autoSpaceDE w:val="0"/>
        <w:autoSpaceDN w:val="0"/>
        <w:adjustRightInd w:val="0"/>
        <w:rPr>
          <w:color w:val="000000"/>
        </w:rPr>
      </w:pPr>
      <w:r>
        <w:rPr>
          <w:color w:val="000000"/>
        </w:rPr>
        <w:t xml:space="preserve">Отказ от госпитализации </w:t>
      </w:r>
    </w:p>
    <w:p w14:paraId="08D64ADC" w14:textId="77777777" w:rsidR="000703C3" w:rsidRPr="00957CE0" w:rsidRDefault="000703C3" w:rsidP="000703C3">
      <w:pPr>
        <w:autoSpaceDE w:val="0"/>
        <w:autoSpaceDN w:val="0"/>
        <w:adjustRightInd w:val="0"/>
        <w:rPr>
          <w:color w:val="000000"/>
        </w:rPr>
      </w:pPr>
      <w:r>
        <w:rPr>
          <w:bCs/>
          <w:color w:val="000000"/>
        </w:rPr>
        <w:t>473.</w:t>
      </w:r>
      <w:r w:rsidRPr="00957CE0">
        <w:rPr>
          <w:bCs/>
          <w:color w:val="000000"/>
        </w:rPr>
        <w:t xml:space="preserve"> Пациенту с ХСН и фибрилляцией предсердий обязательно должны быть назначены </w:t>
      </w:r>
    </w:p>
    <w:p w14:paraId="2002848F"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нтикоагулянты </w:t>
      </w:r>
    </w:p>
    <w:p w14:paraId="1BA422FD"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цетилсалициловая кислота </w:t>
      </w:r>
    </w:p>
    <w:p w14:paraId="02DF10DE" w14:textId="77777777" w:rsidR="000703C3" w:rsidRPr="00957CE0" w:rsidRDefault="000703C3" w:rsidP="000703C3">
      <w:pPr>
        <w:autoSpaceDE w:val="0"/>
        <w:autoSpaceDN w:val="0"/>
        <w:adjustRightInd w:val="0"/>
        <w:rPr>
          <w:color w:val="000000"/>
        </w:rPr>
      </w:pPr>
      <w:proofErr w:type="spellStart"/>
      <w:r>
        <w:rPr>
          <w:color w:val="000000"/>
        </w:rPr>
        <w:t>К</w:t>
      </w:r>
      <w:r w:rsidRPr="00957CE0">
        <w:rPr>
          <w:color w:val="000000"/>
        </w:rPr>
        <w:t>лопидогрел</w:t>
      </w:r>
      <w:proofErr w:type="spellEnd"/>
      <w:r w:rsidRPr="00957CE0">
        <w:rPr>
          <w:color w:val="000000"/>
        </w:rPr>
        <w:t xml:space="preserve"> </w:t>
      </w:r>
    </w:p>
    <w:p w14:paraId="4296B6AB" w14:textId="77777777" w:rsidR="000703C3" w:rsidRPr="00957CE0" w:rsidRDefault="000703C3" w:rsidP="000703C3">
      <w:pPr>
        <w:rPr>
          <w:color w:val="000000"/>
        </w:rPr>
      </w:pPr>
      <w:proofErr w:type="spellStart"/>
      <w:r>
        <w:rPr>
          <w:color w:val="000000"/>
        </w:rPr>
        <w:t>Т</w:t>
      </w:r>
      <w:r w:rsidRPr="00957CE0">
        <w:rPr>
          <w:color w:val="000000"/>
        </w:rPr>
        <w:t>икагрелор</w:t>
      </w:r>
      <w:proofErr w:type="spellEnd"/>
    </w:p>
    <w:p w14:paraId="2AEA836F" w14:textId="77777777" w:rsidR="000703C3" w:rsidRPr="00957CE0" w:rsidRDefault="000703C3" w:rsidP="000703C3">
      <w:pPr>
        <w:autoSpaceDE w:val="0"/>
        <w:autoSpaceDN w:val="0"/>
        <w:adjustRightInd w:val="0"/>
        <w:rPr>
          <w:color w:val="000000"/>
        </w:rPr>
      </w:pPr>
      <w:r>
        <w:rPr>
          <w:bCs/>
          <w:color w:val="000000"/>
        </w:rPr>
        <w:t>474.</w:t>
      </w:r>
      <w:r w:rsidRPr="00957CE0">
        <w:rPr>
          <w:bCs/>
          <w:color w:val="000000"/>
        </w:rPr>
        <w:t xml:space="preserve"> На стадии латентного дефицита железа может выявляться </w:t>
      </w:r>
    </w:p>
    <w:p w14:paraId="01C1047B" w14:textId="77777777" w:rsidR="000703C3" w:rsidRDefault="000703C3" w:rsidP="000703C3">
      <w:pPr>
        <w:autoSpaceDE w:val="0"/>
        <w:autoSpaceDN w:val="0"/>
        <w:adjustRightInd w:val="0"/>
        <w:rPr>
          <w:color w:val="000000"/>
        </w:rPr>
      </w:pPr>
      <w:r>
        <w:rPr>
          <w:color w:val="000000"/>
        </w:rPr>
        <w:t>Снижение уровня гемоглобина</w:t>
      </w:r>
    </w:p>
    <w:p w14:paraId="64D59D47" w14:textId="77777777" w:rsidR="000703C3" w:rsidRDefault="000703C3" w:rsidP="000703C3">
      <w:pPr>
        <w:autoSpaceDE w:val="0"/>
        <w:autoSpaceDN w:val="0"/>
        <w:adjustRightInd w:val="0"/>
        <w:rPr>
          <w:color w:val="000000"/>
        </w:rPr>
      </w:pPr>
      <w:r>
        <w:rPr>
          <w:color w:val="000000"/>
        </w:rPr>
        <w:t xml:space="preserve">Снижение сывороточного железа  </w:t>
      </w:r>
    </w:p>
    <w:p w14:paraId="71FF8848"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нижение гематокрита </w:t>
      </w:r>
    </w:p>
    <w:p w14:paraId="731C1AAE" w14:textId="77777777" w:rsidR="000703C3" w:rsidRPr="00957CE0" w:rsidRDefault="000703C3" w:rsidP="000703C3">
      <w:pPr>
        <w:rPr>
          <w:color w:val="000000"/>
        </w:rPr>
      </w:pPr>
      <w:proofErr w:type="spellStart"/>
      <w:r>
        <w:rPr>
          <w:color w:val="000000"/>
        </w:rPr>
        <w:t>Р</w:t>
      </w:r>
      <w:r w:rsidRPr="00957CE0">
        <w:rPr>
          <w:color w:val="000000"/>
        </w:rPr>
        <w:t>етикулоцитоз</w:t>
      </w:r>
      <w:proofErr w:type="spellEnd"/>
    </w:p>
    <w:p w14:paraId="18386E0A" w14:textId="77777777" w:rsidR="000703C3" w:rsidRPr="00957CE0" w:rsidRDefault="000703C3" w:rsidP="000703C3">
      <w:pPr>
        <w:autoSpaceDE w:val="0"/>
        <w:autoSpaceDN w:val="0"/>
        <w:adjustRightInd w:val="0"/>
        <w:rPr>
          <w:color w:val="000000"/>
        </w:rPr>
      </w:pPr>
      <w:r>
        <w:rPr>
          <w:bCs/>
          <w:color w:val="000000"/>
        </w:rPr>
        <w:t>475.</w:t>
      </w:r>
      <w:r w:rsidRPr="00957CE0">
        <w:rPr>
          <w:bCs/>
          <w:color w:val="000000"/>
        </w:rPr>
        <w:t xml:space="preserve"> </w:t>
      </w:r>
      <w:proofErr w:type="spellStart"/>
      <w:r w:rsidRPr="00957CE0">
        <w:rPr>
          <w:bCs/>
          <w:color w:val="000000"/>
        </w:rPr>
        <w:t>Сидеропенический</w:t>
      </w:r>
      <w:proofErr w:type="spellEnd"/>
      <w:r w:rsidRPr="00957CE0">
        <w:rPr>
          <w:bCs/>
          <w:color w:val="000000"/>
        </w:rPr>
        <w:t xml:space="preserve"> синдром проявляется </w:t>
      </w:r>
    </w:p>
    <w:p w14:paraId="47E22D9B" w14:textId="77777777" w:rsidR="000703C3" w:rsidRPr="00957CE0" w:rsidRDefault="000703C3" w:rsidP="000703C3">
      <w:pPr>
        <w:autoSpaceDE w:val="0"/>
        <w:autoSpaceDN w:val="0"/>
        <w:adjustRightInd w:val="0"/>
        <w:rPr>
          <w:color w:val="000000"/>
        </w:rPr>
      </w:pPr>
      <w:r>
        <w:rPr>
          <w:color w:val="000000"/>
        </w:rPr>
        <w:t>И</w:t>
      </w:r>
      <w:r w:rsidRPr="00957CE0">
        <w:rPr>
          <w:color w:val="000000"/>
        </w:rPr>
        <w:t>звращением вкуса (</w:t>
      </w:r>
      <w:proofErr w:type="spellStart"/>
      <w:r w:rsidRPr="00957CE0">
        <w:rPr>
          <w:color w:val="000000"/>
        </w:rPr>
        <w:t>pica</w:t>
      </w:r>
      <w:proofErr w:type="spellEnd"/>
      <w:r w:rsidRPr="00957CE0">
        <w:rPr>
          <w:color w:val="000000"/>
        </w:rPr>
        <w:t xml:space="preserve"> </w:t>
      </w:r>
      <w:proofErr w:type="spellStart"/>
      <w:r w:rsidRPr="00957CE0">
        <w:rPr>
          <w:color w:val="000000"/>
        </w:rPr>
        <w:t>chlorotica</w:t>
      </w:r>
      <w:proofErr w:type="spellEnd"/>
      <w:r w:rsidRPr="00957CE0">
        <w:rPr>
          <w:color w:val="000000"/>
        </w:rPr>
        <w:t xml:space="preserve">) </w:t>
      </w:r>
    </w:p>
    <w:p w14:paraId="4AFC6115" w14:textId="77777777" w:rsidR="000703C3" w:rsidRPr="00957CE0" w:rsidRDefault="000703C3" w:rsidP="000703C3">
      <w:pPr>
        <w:autoSpaceDE w:val="0"/>
        <w:autoSpaceDN w:val="0"/>
        <w:adjustRightInd w:val="0"/>
        <w:rPr>
          <w:color w:val="000000"/>
        </w:rPr>
      </w:pPr>
      <w:r>
        <w:rPr>
          <w:color w:val="000000"/>
        </w:rPr>
        <w:t>К</w:t>
      </w:r>
      <w:r w:rsidRPr="00957CE0">
        <w:rPr>
          <w:color w:val="000000"/>
        </w:rPr>
        <w:t xml:space="preserve">ожным зудом </w:t>
      </w:r>
    </w:p>
    <w:p w14:paraId="4F25514C"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рогрессированием </w:t>
      </w:r>
      <w:proofErr w:type="spellStart"/>
      <w:r w:rsidRPr="00957CE0">
        <w:rPr>
          <w:color w:val="000000"/>
        </w:rPr>
        <w:t>онихомикоза</w:t>
      </w:r>
      <w:proofErr w:type="spellEnd"/>
      <w:r w:rsidRPr="00957CE0">
        <w:rPr>
          <w:color w:val="000000"/>
        </w:rPr>
        <w:t xml:space="preserve"> </w:t>
      </w:r>
    </w:p>
    <w:p w14:paraId="65ACB550" w14:textId="77777777" w:rsidR="000703C3" w:rsidRPr="00957CE0" w:rsidRDefault="000703C3" w:rsidP="000703C3">
      <w:pPr>
        <w:rPr>
          <w:color w:val="000000"/>
        </w:rPr>
      </w:pPr>
      <w:r>
        <w:rPr>
          <w:color w:val="000000"/>
        </w:rPr>
        <w:t>И</w:t>
      </w:r>
      <w:r w:rsidRPr="00957CE0">
        <w:rPr>
          <w:color w:val="000000"/>
        </w:rPr>
        <w:t>зменением дистальных фаланг пальцев по типу барабанных палочек</w:t>
      </w:r>
    </w:p>
    <w:p w14:paraId="2DB49CB3" w14:textId="77777777" w:rsidR="000703C3" w:rsidRPr="00957CE0" w:rsidRDefault="000703C3" w:rsidP="000703C3">
      <w:pPr>
        <w:autoSpaceDE w:val="0"/>
        <w:autoSpaceDN w:val="0"/>
        <w:adjustRightInd w:val="0"/>
        <w:jc w:val="both"/>
        <w:rPr>
          <w:color w:val="000000"/>
        </w:rPr>
      </w:pPr>
      <w:r>
        <w:rPr>
          <w:bCs/>
          <w:color w:val="000000"/>
        </w:rPr>
        <w:t xml:space="preserve">476. </w:t>
      </w:r>
      <w:r w:rsidRPr="00957CE0">
        <w:rPr>
          <w:bCs/>
          <w:color w:val="000000"/>
        </w:rPr>
        <w:t xml:space="preserve">Наиболее точным тестом для диагностики железодефицитного состояния является </w:t>
      </w:r>
    </w:p>
    <w:p w14:paraId="04EC4251"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асчет цветового показателя </w:t>
      </w:r>
    </w:p>
    <w:p w14:paraId="76B8D53F" w14:textId="77777777" w:rsidR="000703C3" w:rsidRPr="00957CE0" w:rsidRDefault="000703C3" w:rsidP="000703C3">
      <w:pPr>
        <w:autoSpaceDE w:val="0"/>
        <w:autoSpaceDN w:val="0"/>
        <w:adjustRightInd w:val="0"/>
        <w:rPr>
          <w:color w:val="000000"/>
        </w:rPr>
      </w:pPr>
      <w:r>
        <w:rPr>
          <w:color w:val="000000"/>
        </w:rPr>
        <w:t xml:space="preserve">Определение уровня ферритина </w:t>
      </w:r>
    </w:p>
    <w:p w14:paraId="2BD9B817" w14:textId="77777777" w:rsidR="000703C3" w:rsidRDefault="000703C3" w:rsidP="000703C3">
      <w:pPr>
        <w:rPr>
          <w:color w:val="000000"/>
        </w:rPr>
      </w:pPr>
      <w:r>
        <w:rPr>
          <w:color w:val="000000"/>
        </w:rPr>
        <w:t>О</w:t>
      </w:r>
      <w:r w:rsidRPr="00957CE0">
        <w:rPr>
          <w:color w:val="000000"/>
        </w:rPr>
        <w:t>пределение уровня гемоглобина</w:t>
      </w:r>
    </w:p>
    <w:p w14:paraId="5A781AE7"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пределение количества эритроцитов </w:t>
      </w:r>
    </w:p>
    <w:p w14:paraId="4CACF3DF" w14:textId="77777777" w:rsidR="000703C3" w:rsidRPr="00957CE0" w:rsidRDefault="000703C3" w:rsidP="000703C3">
      <w:pPr>
        <w:autoSpaceDE w:val="0"/>
        <w:autoSpaceDN w:val="0"/>
        <w:adjustRightInd w:val="0"/>
        <w:jc w:val="both"/>
        <w:rPr>
          <w:color w:val="000000"/>
        </w:rPr>
      </w:pPr>
      <w:r>
        <w:rPr>
          <w:bCs/>
          <w:color w:val="000000"/>
        </w:rPr>
        <w:t xml:space="preserve">477. </w:t>
      </w:r>
      <w:r w:rsidRPr="00957CE0">
        <w:rPr>
          <w:bCs/>
          <w:color w:val="000000"/>
        </w:rPr>
        <w:t xml:space="preserve">В условиях поликлиники наиболее надежным и доступным скрининговым тестом на выявление клинически значимых и субклинических нарушений функции щитовидной железы является </w:t>
      </w:r>
    </w:p>
    <w:p w14:paraId="221497B1" w14:textId="77777777" w:rsidR="000703C3" w:rsidRPr="00957CE0" w:rsidRDefault="000703C3" w:rsidP="000703C3">
      <w:pPr>
        <w:autoSpaceDE w:val="0"/>
        <w:autoSpaceDN w:val="0"/>
        <w:adjustRightInd w:val="0"/>
        <w:rPr>
          <w:color w:val="000000"/>
        </w:rPr>
      </w:pPr>
      <w:r w:rsidRPr="00957CE0">
        <w:rPr>
          <w:color w:val="000000"/>
        </w:rPr>
        <w:t xml:space="preserve">УЗИ щитовидной железы </w:t>
      </w:r>
    </w:p>
    <w:p w14:paraId="0B0C2770" w14:textId="77777777" w:rsidR="000703C3" w:rsidRDefault="000703C3" w:rsidP="000703C3">
      <w:pPr>
        <w:autoSpaceDE w:val="0"/>
        <w:autoSpaceDN w:val="0"/>
        <w:adjustRightInd w:val="0"/>
        <w:rPr>
          <w:color w:val="000000"/>
        </w:rPr>
      </w:pPr>
      <w:r>
        <w:rPr>
          <w:color w:val="000000"/>
        </w:rPr>
        <w:t>О</w:t>
      </w:r>
      <w:r w:rsidRPr="00957CE0">
        <w:rPr>
          <w:color w:val="000000"/>
        </w:rPr>
        <w:t xml:space="preserve">пределение антител к щитовидной железе </w:t>
      </w:r>
    </w:p>
    <w:p w14:paraId="6C51A7C3" w14:textId="77777777" w:rsidR="000703C3" w:rsidRPr="00957CE0" w:rsidRDefault="000703C3" w:rsidP="000703C3">
      <w:pPr>
        <w:autoSpaceDE w:val="0"/>
        <w:autoSpaceDN w:val="0"/>
        <w:adjustRightInd w:val="0"/>
        <w:rPr>
          <w:color w:val="000000"/>
        </w:rPr>
      </w:pPr>
      <w:r>
        <w:rPr>
          <w:color w:val="000000"/>
        </w:rPr>
        <w:t>О</w:t>
      </w:r>
      <w:r w:rsidRPr="00957CE0">
        <w:rPr>
          <w:color w:val="000000"/>
        </w:rPr>
        <w:t>пределение уровня тиреотропного</w:t>
      </w:r>
      <w:r>
        <w:rPr>
          <w:color w:val="000000"/>
        </w:rPr>
        <w:t xml:space="preserve"> гормона </w:t>
      </w:r>
    </w:p>
    <w:p w14:paraId="139DC6E6" w14:textId="77777777" w:rsidR="000703C3" w:rsidRPr="00957CE0" w:rsidRDefault="000703C3" w:rsidP="000703C3">
      <w:pPr>
        <w:autoSpaceDE w:val="0"/>
        <w:autoSpaceDN w:val="0"/>
        <w:adjustRightInd w:val="0"/>
        <w:rPr>
          <w:color w:val="000000"/>
        </w:rPr>
      </w:pPr>
      <w:r>
        <w:rPr>
          <w:color w:val="000000"/>
        </w:rPr>
        <w:t xml:space="preserve">Пальпация щитовидной железы </w:t>
      </w:r>
    </w:p>
    <w:p w14:paraId="26E41E21" w14:textId="77777777" w:rsidR="000703C3" w:rsidRDefault="000703C3" w:rsidP="000703C3">
      <w:pPr>
        <w:autoSpaceDE w:val="0"/>
        <w:autoSpaceDN w:val="0"/>
        <w:adjustRightInd w:val="0"/>
        <w:jc w:val="both"/>
        <w:rPr>
          <w:color w:val="000000"/>
        </w:rPr>
      </w:pPr>
      <w:r>
        <w:rPr>
          <w:bCs/>
          <w:color w:val="000000"/>
        </w:rPr>
        <w:t>478.</w:t>
      </w:r>
      <w:r w:rsidRPr="00957CE0">
        <w:rPr>
          <w:bCs/>
          <w:color w:val="000000"/>
        </w:rPr>
        <w:t xml:space="preserve"> Основным признаком, указывающим на наличие субклинического гипертиреоза, является </w:t>
      </w:r>
    </w:p>
    <w:p w14:paraId="186490C9" w14:textId="77777777" w:rsidR="000703C3" w:rsidRDefault="000703C3" w:rsidP="000703C3">
      <w:pPr>
        <w:autoSpaceDE w:val="0"/>
        <w:autoSpaceDN w:val="0"/>
        <w:adjustRightInd w:val="0"/>
        <w:rPr>
          <w:color w:val="000000"/>
        </w:rPr>
      </w:pPr>
      <w:r>
        <w:rPr>
          <w:color w:val="000000"/>
        </w:rPr>
        <w:t>П</w:t>
      </w:r>
      <w:r w:rsidRPr="00957CE0">
        <w:rPr>
          <w:color w:val="000000"/>
        </w:rPr>
        <w:t xml:space="preserve">овышение тиреотропного гормона </w:t>
      </w:r>
    </w:p>
    <w:p w14:paraId="65133CB8" w14:textId="77777777" w:rsidR="000703C3" w:rsidRPr="00957CE0" w:rsidRDefault="000703C3" w:rsidP="000703C3">
      <w:pPr>
        <w:autoSpaceDE w:val="0"/>
        <w:autoSpaceDN w:val="0"/>
        <w:adjustRightInd w:val="0"/>
        <w:jc w:val="both"/>
        <w:rPr>
          <w:color w:val="000000"/>
        </w:rPr>
      </w:pPr>
      <w:r>
        <w:rPr>
          <w:color w:val="000000"/>
        </w:rPr>
        <w:t>С</w:t>
      </w:r>
      <w:r w:rsidRPr="00957CE0">
        <w:rPr>
          <w:color w:val="000000"/>
        </w:rPr>
        <w:t xml:space="preserve">нижение тиреотропного гормона </w:t>
      </w:r>
    </w:p>
    <w:p w14:paraId="2E0D468C" w14:textId="77777777" w:rsidR="000703C3" w:rsidRPr="00957CE0" w:rsidRDefault="000703C3" w:rsidP="000703C3">
      <w:pPr>
        <w:autoSpaceDE w:val="0"/>
        <w:autoSpaceDN w:val="0"/>
        <w:adjustRightInd w:val="0"/>
        <w:rPr>
          <w:color w:val="000000"/>
        </w:rPr>
      </w:pPr>
      <w:r>
        <w:rPr>
          <w:color w:val="000000"/>
        </w:rPr>
        <w:lastRenderedPageBreak/>
        <w:t>П</w:t>
      </w:r>
      <w:r w:rsidRPr="00957CE0">
        <w:rPr>
          <w:color w:val="000000"/>
        </w:rPr>
        <w:t xml:space="preserve">овышение тироксина </w:t>
      </w:r>
    </w:p>
    <w:p w14:paraId="4E582B52" w14:textId="77777777" w:rsidR="000703C3" w:rsidRPr="00957CE0" w:rsidRDefault="000703C3" w:rsidP="000703C3">
      <w:pPr>
        <w:rPr>
          <w:color w:val="000000"/>
        </w:rPr>
      </w:pPr>
      <w:r>
        <w:rPr>
          <w:color w:val="000000"/>
        </w:rPr>
        <w:t>С</w:t>
      </w:r>
      <w:r w:rsidRPr="00957CE0">
        <w:rPr>
          <w:color w:val="000000"/>
        </w:rPr>
        <w:t>нижение тироксина</w:t>
      </w:r>
    </w:p>
    <w:p w14:paraId="2782C70D" w14:textId="77777777" w:rsidR="000703C3" w:rsidRPr="00957CE0" w:rsidRDefault="000703C3" w:rsidP="000703C3">
      <w:pPr>
        <w:autoSpaceDE w:val="0"/>
        <w:autoSpaceDN w:val="0"/>
        <w:adjustRightInd w:val="0"/>
        <w:jc w:val="both"/>
        <w:rPr>
          <w:color w:val="000000"/>
        </w:rPr>
      </w:pPr>
      <w:r>
        <w:rPr>
          <w:bCs/>
          <w:color w:val="000000"/>
        </w:rPr>
        <w:t>479.</w:t>
      </w:r>
      <w:r w:rsidRPr="00957CE0">
        <w:rPr>
          <w:bCs/>
          <w:color w:val="000000"/>
        </w:rPr>
        <w:t xml:space="preserve"> Повышение уровня ретикулоцитов в общем анализе крови характерно для </w:t>
      </w:r>
    </w:p>
    <w:p w14:paraId="5F1B0487" w14:textId="77777777" w:rsidR="000703C3" w:rsidRDefault="000703C3" w:rsidP="000703C3">
      <w:pPr>
        <w:autoSpaceDE w:val="0"/>
        <w:autoSpaceDN w:val="0"/>
        <w:adjustRightInd w:val="0"/>
        <w:rPr>
          <w:color w:val="000000"/>
        </w:rPr>
      </w:pPr>
      <w:proofErr w:type="spellStart"/>
      <w:r>
        <w:rPr>
          <w:color w:val="000000"/>
        </w:rPr>
        <w:t>А</w:t>
      </w:r>
      <w:r w:rsidRPr="00957CE0">
        <w:rPr>
          <w:color w:val="000000"/>
        </w:rPr>
        <w:t>пластической</w:t>
      </w:r>
      <w:proofErr w:type="spellEnd"/>
      <w:r w:rsidRPr="00957CE0">
        <w:rPr>
          <w:color w:val="000000"/>
        </w:rPr>
        <w:t xml:space="preserve"> анемии </w:t>
      </w:r>
    </w:p>
    <w:p w14:paraId="2A89A1D6" w14:textId="77777777" w:rsidR="000703C3" w:rsidRPr="00957CE0" w:rsidRDefault="000703C3" w:rsidP="000703C3">
      <w:pPr>
        <w:autoSpaceDE w:val="0"/>
        <w:autoSpaceDN w:val="0"/>
        <w:adjustRightInd w:val="0"/>
        <w:rPr>
          <w:color w:val="000000"/>
        </w:rPr>
      </w:pPr>
      <w:r>
        <w:rPr>
          <w:color w:val="000000"/>
        </w:rPr>
        <w:t xml:space="preserve">Хронической кровопотери </w:t>
      </w:r>
    </w:p>
    <w:p w14:paraId="7D124CB4" w14:textId="77777777" w:rsidR="000703C3" w:rsidRPr="00957CE0" w:rsidRDefault="000703C3" w:rsidP="000703C3">
      <w:pPr>
        <w:autoSpaceDE w:val="0"/>
        <w:autoSpaceDN w:val="0"/>
        <w:adjustRightInd w:val="0"/>
        <w:rPr>
          <w:color w:val="000000"/>
        </w:rPr>
      </w:pPr>
      <w:r>
        <w:rPr>
          <w:color w:val="000000"/>
        </w:rPr>
        <w:t>Х</w:t>
      </w:r>
      <w:r w:rsidRPr="00957CE0">
        <w:rPr>
          <w:color w:val="000000"/>
        </w:rPr>
        <w:t xml:space="preserve">ронической свинцовой интоксикации </w:t>
      </w:r>
    </w:p>
    <w:p w14:paraId="42159DE9" w14:textId="77777777" w:rsidR="000703C3" w:rsidRPr="00957CE0" w:rsidRDefault="000703C3" w:rsidP="000703C3">
      <w:pPr>
        <w:rPr>
          <w:color w:val="000000"/>
        </w:rPr>
      </w:pPr>
      <w:r>
        <w:rPr>
          <w:color w:val="000000"/>
        </w:rPr>
        <w:t>Д</w:t>
      </w:r>
      <w:r w:rsidRPr="00957CE0">
        <w:rPr>
          <w:color w:val="000000"/>
        </w:rPr>
        <w:t>ефицита эритропоэтина</w:t>
      </w:r>
    </w:p>
    <w:p w14:paraId="5257CBAF" w14:textId="77777777" w:rsidR="000703C3" w:rsidRPr="00957CE0" w:rsidRDefault="000703C3" w:rsidP="000703C3">
      <w:pPr>
        <w:autoSpaceDE w:val="0"/>
        <w:autoSpaceDN w:val="0"/>
        <w:adjustRightInd w:val="0"/>
        <w:rPr>
          <w:color w:val="000000"/>
        </w:rPr>
      </w:pPr>
      <w:r>
        <w:rPr>
          <w:bCs/>
          <w:color w:val="000000"/>
        </w:rPr>
        <w:t>480.</w:t>
      </w:r>
      <w:r w:rsidRPr="00957CE0">
        <w:rPr>
          <w:bCs/>
          <w:color w:val="000000"/>
        </w:rPr>
        <w:t xml:space="preserve"> В этиологии первичного остеоартроза важное значение имеет </w:t>
      </w:r>
    </w:p>
    <w:p w14:paraId="0D2DE2D3" w14:textId="77777777" w:rsidR="000703C3" w:rsidRDefault="000703C3" w:rsidP="000703C3">
      <w:pPr>
        <w:autoSpaceDE w:val="0"/>
        <w:autoSpaceDN w:val="0"/>
        <w:adjustRightInd w:val="0"/>
        <w:rPr>
          <w:color w:val="000000"/>
        </w:rPr>
      </w:pPr>
      <w:proofErr w:type="spellStart"/>
      <w:r>
        <w:rPr>
          <w:color w:val="000000"/>
        </w:rPr>
        <w:t>Г</w:t>
      </w:r>
      <w:r w:rsidRPr="00957CE0">
        <w:rPr>
          <w:color w:val="000000"/>
        </w:rPr>
        <w:t>иперурикемия</w:t>
      </w:r>
      <w:proofErr w:type="spellEnd"/>
      <w:r w:rsidRPr="00957CE0">
        <w:rPr>
          <w:color w:val="000000"/>
        </w:rPr>
        <w:t xml:space="preserve"> </w:t>
      </w:r>
    </w:p>
    <w:p w14:paraId="346381DC" w14:textId="77777777" w:rsidR="000703C3" w:rsidRPr="00957CE0" w:rsidRDefault="000703C3" w:rsidP="000703C3">
      <w:pPr>
        <w:autoSpaceDE w:val="0"/>
        <w:autoSpaceDN w:val="0"/>
        <w:adjustRightInd w:val="0"/>
        <w:rPr>
          <w:color w:val="000000"/>
        </w:rPr>
      </w:pPr>
      <w:r>
        <w:rPr>
          <w:color w:val="000000"/>
        </w:rPr>
        <w:t>Т</w:t>
      </w:r>
      <w:r w:rsidRPr="00957CE0">
        <w:rPr>
          <w:color w:val="000000"/>
        </w:rPr>
        <w:t xml:space="preserve">равма сустава </w:t>
      </w:r>
    </w:p>
    <w:p w14:paraId="68799A27" w14:textId="77777777" w:rsidR="000703C3" w:rsidRDefault="000703C3" w:rsidP="000703C3">
      <w:pPr>
        <w:autoSpaceDE w:val="0"/>
        <w:autoSpaceDN w:val="0"/>
        <w:adjustRightInd w:val="0"/>
        <w:rPr>
          <w:color w:val="000000"/>
        </w:rPr>
      </w:pPr>
      <w:r>
        <w:rPr>
          <w:color w:val="000000"/>
        </w:rPr>
        <w:t>Г</w:t>
      </w:r>
      <w:r w:rsidRPr="00957CE0">
        <w:rPr>
          <w:color w:val="000000"/>
        </w:rPr>
        <w:t>енетический фактор</w:t>
      </w:r>
    </w:p>
    <w:p w14:paraId="1C1BC414" w14:textId="77777777" w:rsidR="000703C3" w:rsidRDefault="000703C3" w:rsidP="000703C3">
      <w:pPr>
        <w:autoSpaceDE w:val="0"/>
        <w:autoSpaceDN w:val="0"/>
        <w:adjustRightInd w:val="0"/>
        <w:rPr>
          <w:color w:val="000000"/>
        </w:rPr>
      </w:pPr>
      <w:r>
        <w:rPr>
          <w:color w:val="000000"/>
        </w:rPr>
        <w:t xml:space="preserve">Реактивный артрит в анамнезе </w:t>
      </w:r>
    </w:p>
    <w:p w14:paraId="703DFB0B" w14:textId="77777777" w:rsidR="000703C3" w:rsidRPr="00957CE0" w:rsidRDefault="000703C3" w:rsidP="000703C3">
      <w:pPr>
        <w:autoSpaceDE w:val="0"/>
        <w:autoSpaceDN w:val="0"/>
        <w:adjustRightInd w:val="0"/>
        <w:rPr>
          <w:color w:val="000000"/>
        </w:rPr>
      </w:pPr>
      <w:r>
        <w:rPr>
          <w:bCs/>
          <w:color w:val="000000"/>
        </w:rPr>
        <w:t>481.</w:t>
      </w:r>
      <w:r w:rsidRPr="00957CE0">
        <w:rPr>
          <w:bCs/>
          <w:color w:val="000000"/>
        </w:rPr>
        <w:t xml:space="preserve"> В диагностике ревматоидного артрита важное значение имеет обнаружение </w:t>
      </w:r>
    </w:p>
    <w:p w14:paraId="14D4D5A7" w14:textId="77777777" w:rsidR="000703C3" w:rsidRDefault="000703C3" w:rsidP="000703C3">
      <w:pPr>
        <w:autoSpaceDE w:val="0"/>
        <w:autoSpaceDN w:val="0"/>
        <w:adjustRightInd w:val="0"/>
        <w:rPr>
          <w:color w:val="000000"/>
        </w:rPr>
      </w:pPr>
      <w:r>
        <w:rPr>
          <w:color w:val="000000"/>
        </w:rPr>
        <w:t>П</w:t>
      </w:r>
      <w:r w:rsidRPr="00957CE0">
        <w:rPr>
          <w:color w:val="000000"/>
        </w:rPr>
        <w:t xml:space="preserve">овышенного уровня мочевой кислоты </w:t>
      </w:r>
    </w:p>
    <w:p w14:paraId="44151680" w14:textId="77777777" w:rsidR="000703C3" w:rsidRPr="00957CE0" w:rsidRDefault="000703C3" w:rsidP="000703C3">
      <w:pPr>
        <w:autoSpaceDE w:val="0"/>
        <w:autoSpaceDN w:val="0"/>
        <w:adjustRightInd w:val="0"/>
        <w:rPr>
          <w:color w:val="000000"/>
        </w:rPr>
      </w:pPr>
      <w:r>
        <w:rPr>
          <w:color w:val="000000"/>
        </w:rPr>
        <w:t>Антител</w:t>
      </w:r>
      <w:r w:rsidRPr="00957CE0">
        <w:rPr>
          <w:color w:val="000000"/>
        </w:rPr>
        <w:t xml:space="preserve"> к </w:t>
      </w:r>
      <w:proofErr w:type="spellStart"/>
      <w:r w:rsidRPr="00957CE0">
        <w:rPr>
          <w:color w:val="000000"/>
        </w:rPr>
        <w:t>цитрулини</w:t>
      </w:r>
      <w:r>
        <w:rPr>
          <w:color w:val="000000"/>
        </w:rPr>
        <w:t>рованному</w:t>
      </w:r>
      <w:proofErr w:type="spellEnd"/>
      <w:r>
        <w:rPr>
          <w:color w:val="000000"/>
        </w:rPr>
        <w:t xml:space="preserve"> пептиду </w:t>
      </w:r>
    </w:p>
    <w:p w14:paraId="780CF421" w14:textId="77777777" w:rsidR="000703C3" w:rsidRPr="00957CE0" w:rsidRDefault="000703C3" w:rsidP="000703C3">
      <w:pPr>
        <w:autoSpaceDE w:val="0"/>
        <w:autoSpaceDN w:val="0"/>
        <w:adjustRightInd w:val="0"/>
        <w:rPr>
          <w:color w:val="000000"/>
        </w:rPr>
      </w:pPr>
      <w:proofErr w:type="spellStart"/>
      <w:r>
        <w:rPr>
          <w:color w:val="000000"/>
        </w:rPr>
        <w:t>Д</w:t>
      </w:r>
      <w:r w:rsidRPr="00957CE0">
        <w:rPr>
          <w:color w:val="000000"/>
        </w:rPr>
        <w:t>испротеинемии</w:t>
      </w:r>
      <w:proofErr w:type="spellEnd"/>
      <w:r w:rsidRPr="00957CE0">
        <w:rPr>
          <w:color w:val="000000"/>
        </w:rPr>
        <w:t xml:space="preserve"> </w:t>
      </w:r>
    </w:p>
    <w:p w14:paraId="23FE88B5" w14:textId="77777777" w:rsidR="000703C3" w:rsidRPr="00957CE0" w:rsidRDefault="000703C3" w:rsidP="000703C3">
      <w:pPr>
        <w:rPr>
          <w:color w:val="000000"/>
        </w:rPr>
      </w:pPr>
      <w:r>
        <w:rPr>
          <w:color w:val="000000"/>
        </w:rPr>
        <w:t>А</w:t>
      </w:r>
      <w:r w:rsidRPr="00957CE0">
        <w:rPr>
          <w:color w:val="000000"/>
        </w:rPr>
        <w:t>немии</w:t>
      </w:r>
    </w:p>
    <w:p w14:paraId="76CF3ED3" w14:textId="77777777" w:rsidR="000703C3" w:rsidRDefault="000703C3" w:rsidP="000703C3">
      <w:pPr>
        <w:autoSpaceDE w:val="0"/>
        <w:autoSpaceDN w:val="0"/>
        <w:adjustRightInd w:val="0"/>
        <w:jc w:val="both"/>
      </w:pPr>
      <w:r>
        <w:rPr>
          <w:bCs/>
        </w:rPr>
        <w:t>482.</w:t>
      </w:r>
      <w:r w:rsidRPr="00957CE0">
        <w:rPr>
          <w:bCs/>
        </w:rPr>
        <w:t xml:space="preserve"> Реабсорбция профильтровавшегося белка осуществляется в основном в </w:t>
      </w:r>
    </w:p>
    <w:p w14:paraId="07AA11E7" w14:textId="77777777" w:rsidR="000703C3" w:rsidRDefault="000703C3" w:rsidP="000703C3">
      <w:pPr>
        <w:autoSpaceDE w:val="0"/>
        <w:autoSpaceDN w:val="0"/>
        <w:adjustRightInd w:val="0"/>
      </w:pPr>
      <w:r>
        <w:t>П</w:t>
      </w:r>
      <w:r w:rsidRPr="00957CE0">
        <w:t xml:space="preserve">етле </w:t>
      </w:r>
      <w:proofErr w:type="spellStart"/>
      <w:r w:rsidRPr="00957CE0">
        <w:t>Генле</w:t>
      </w:r>
      <w:proofErr w:type="spellEnd"/>
      <w:r w:rsidRPr="00957CE0">
        <w:t xml:space="preserve"> </w:t>
      </w:r>
    </w:p>
    <w:p w14:paraId="227D781A" w14:textId="77777777" w:rsidR="000703C3" w:rsidRPr="00957CE0" w:rsidRDefault="000703C3" w:rsidP="000703C3">
      <w:pPr>
        <w:autoSpaceDE w:val="0"/>
        <w:autoSpaceDN w:val="0"/>
        <w:adjustRightInd w:val="0"/>
        <w:jc w:val="both"/>
      </w:pPr>
      <w:r>
        <w:t>П</w:t>
      </w:r>
      <w:r w:rsidRPr="00957CE0">
        <w:t xml:space="preserve">роксимальном канальце </w:t>
      </w:r>
    </w:p>
    <w:p w14:paraId="4275453A" w14:textId="77777777" w:rsidR="000703C3" w:rsidRPr="00957CE0" w:rsidRDefault="000703C3" w:rsidP="000703C3">
      <w:pPr>
        <w:autoSpaceDE w:val="0"/>
        <w:autoSpaceDN w:val="0"/>
        <w:adjustRightInd w:val="0"/>
      </w:pPr>
      <w:r>
        <w:t>Д</w:t>
      </w:r>
      <w:r w:rsidRPr="00957CE0">
        <w:t xml:space="preserve">истальном извитом канальце </w:t>
      </w:r>
    </w:p>
    <w:p w14:paraId="27ED9C5C" w14:textId="77777777" w:rsidR="000703C3" w:rsidRPr="00957CE0" w:rsidRDefault="000703C3" w:rsidP="000703C3">
      <w:r>
        <w:t>С</w:t>
      </w:r>
      <w:r w:rsidRPr="00957CE0">
        <w:t>обирательной трубке</w:t>
      </w:r>
    </w:p>
    <w:p w14:paraId="61944A8A" w14:textId="77777777" w:rsidR="000703C3" w:rsidRPr="00957CE0" w:rsidRDefault="000703C3" w:rsidP="000703C3">
      <w:pPr>
        <w:autoSpaceDE w:val="0"/>
        <w:autoSpaceDN w:val="0"/>
        <w:adjustRightInd w:val="0"/>
        <w:rPr>
          <w:color w:val="000000"/>
        </w:rPr>
      </w:pPr>
      <w:r>
        <w:rPr>
          <w:bCs/>
          <w:color w:val="000000"/>
        </w:rPr>
        <w:t>483.</w:t>
      </w:r>
      <w:r w:rsidRPr="00957CE0">
        <w:rPr>
          <w:bCs/>
          <w:color w:val="000000"/>
        </w:rPr>
        <w:t xml:space="preserve"> Наиболее важным лабораторным признаком хронического пиелонефрита является </w:t>
      </w:r>
    </w:p>
    <w:p w14:paraId="10FC772A"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ыявление бактериурии </w:t>
      </w:r>
    </w:p>
    <w:p w14:paraId="4074305E"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ыявление антител к базальной мембране клубочков </w:t>
      </w:r>
    </w:p>
    <w:p w14:paraId="44706322"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аличие гематурии </w:t>
      </w:r>
    </w:p>
    <w:p w14:paraId="2697F927" w14:textId="77777777" w:rsidR="000703C3" w:rsidRPr="00957CE0" w:rsidRDefault="000703C3" w:rsidP="000703C3">
      <w:pPr>
        <w:rPr>
          <w:color w:val="000000"/>
        </w:rPr>
      </w:pPr>
      <w:r>
        <w:rPr>
          <w:color w:val="000000"/>
        </w:rPr>
        <w:t>Н</w:t>
      </w:r>
      <w:r w:rsidRPr="00957CE0">
        <w:rPr>
          <w:color w:val="000000"/>
        </w:rPr>
        <w:t>аличие протеинурии</w:t>
      </w:r>
    </w:p>
    <w:p w14:paraId="2F3E12ED" w14:textId="77777777" w:rsidR="000703C3" w:rsidRPr="00957CE0" w:rsidRDefault="000703C3" w:rsidP="000703C3">
      <w:pPr>
        <w:autoSpaceDE w:val="0"/>
        <w:autoSpaceDN w:val="0"/>
        <w:adjustRightInd w:val="0"/>
        <w:rPr>
          <w:color w:val="000000"/>
        </w:rPr>
      </w:pPr>
      <w:r>
        <w:rPr>
          <w:bCs/>
          <w:color w:val="000000"/>
        </w:rPr>
        <w:t xml:space="preserve">484. </w:t>
      </w:r>
      <w:r w:rsidRPr="00957CE0">
        <w:rPr>
          <w:bCs/>
          <w:color w:val="000000"/>
        </w:rPr>
        <w:t xml:space="preserve">Применение </w:t>
      </w:r>
      <w:proofErr w:type="spellStart"/>
      <w:r w:rsidRPr="00957CE0">
        <w:rPr>
          <w:bCs/>
          <w:color w:val="000000"/>
        </w:rPr>
        <w:t>вагусных</w:t>
      </w:r>
      <w:proofErr w:type="spellEnd"/>
      <w:r w:rsidRPr="00957CE0">
        <w:rPr>
          <w:bCs/>
          <w:color w:val="000000"/>
        </w:rPr>
        <w:t xml:space="preserve"> проб может прервать приступ </w:t>
      </w:r>
    </w:p>
    <w:p w14:paraId="7B68EC0E" w14:textId="77777777" w:rsidR="000703C3" w:rsidRPr="00957CE0" w:rsidRDefault="000703C3" w:rsidP="000703C3">
      <w:pPr>
        <w:autoSpaceDE w:val="0"/>
        <w:autoSpaceDN w:val="0"/>
        <w:adjustRightInd w:val="0"/>
        <w:rPr>
          <w:color w:val="000000"/>
        </w:rPr>
      </w:pPr>
      <w:r>
        <w:rPr>
          <w:color w:val="000000"/>
        </w:rPr>
        <w:t>П</w:t>
      </w:r>
      <w:r w:rsidRPr="00957CE0">
        <w:rPr>
          <w:color w:val="000000"/>
        </w:rPr>
        <w:t xml:space="preserve">редсердной пароксизмальной тахикардии </w:t>
      </w:r>
    </w:p>
    <w:p w14:paraId="0334CCC0" w14:textId="77777777" w:rsidR="000703C3" w:rsidRPr="00957CE0" w:rsidRDefault="000703C3" w:rsidP="000703C3">
      <w:pPr>
        <w:autoSpaceDE w:val="0"/>
        <w:autoSpaceDN w:val="0"/>
        <w:adjustRightInd w:val="0"/>
        <w:rPr>
          <w:color w:val="000000"/>
        </w:rPr>
      </w:pPr>
      <w:r>
        <w:rPr>
          <w:color w:val="000000"/>
        </w:rPr>
        <w:t>Ф</w:t>
      </w:r>
      <w:r w:rsidRPr="00957CE0">
        <w:rPr>
          <w:color w:val="000000"/>
        </w:rPr>
        <w:t xml:space="preserve">ибрилляции желудочков </w:t>
      </w:r>
    </w:p>
    <w:p w14:paraId="1B9F9860" w14:textId="77777777" w:rsidR="000703C3" w:rsidRPr="00957CE0" w:rsidRDefault="000703C3" w:rsidP="000703C3">
      <w:pPr>
        <w:autoSpaceDE w:val="0"/>
        <w:autoSpaceDN w:val="0"/>
        <w:adjustRightInd w:val="0"/>
        <w:rPr>
          <w:color w:val="000000"/>
        </w:rPr>
      </w:pPr>
      <w:r>
        <w:rPr>
          <w:color w:val="000000"/>
        </w:rPr>
        <w:t>Ф</w:t>
      </w:r>
      <w:r w:rsidRPr="00957CE0">
        <w:rPr>
          <w:color w:val="000000"/>
        </w:rPr>
        <w:t xml:space="preserve">ибрилляции предсердий </w:t>
      </w:r>
    </w:p>
    <w:p w14:paraId="54A55E50" w14:textId="77777777" w:rsidR="000703C3" w:rsidRPr="00957CE0" w:rsidRDefault="000703C3" w:rsidP="000703C3">
      <w:pPr>
        <w:rPr>
          <w:color w:val="000000"/>
        </w:rPr>
      </w:pPr>
      <w:r>
        <w:rPr>
          <w:color w:val="000000"/>
        </w:rPr>
        <w:t>Ж</w:t>
      </w:r>
      <w:r w:rsidRPr="00957CE0">
        <w:rPr>
          <w:color w:val="000000"/>
        </w:rPr>
        <w:t>елудочковой пароксизмальной тахикардии</w:t>
      </w:r>
    </w:p>
    <w:p w14:paraId="671FFFD2" w14:textId="77777777" w:rsidR="000703C3" w:rsidRPr="00957CE0" w:rsidRDefault="000703C3" w:rsidP="000703C3">
      <w:pPr>
        <w:autoSpaceDE w:val="0"/>
        <w:autoSpaceDN w:val="0"/>
        <w:adjustRightInd w:val="0"/>
        <w:rPr>
          <w:color w:val="000000"/>
        </w:rPr>
      </w:pPr>
      <w:r>
        <w:rPr>
          <w:bCs/>
          <w:color w:val="000000"/>
        </w:rPr>
        <w:t>485.</w:t>
      </w:r>
      <w:r w:rsidRPr="00957CE0">
        <w:rPr>
          <w:bCs/>
          <w:color w:val="000000"/>
        </w:rPr>
        <w:t xml:space="preserve"> Критерием ишемии миокарда при велоэргометрии является </w:t>
      </w:r>
    </w:p>
    <w:p w14:paraId="51A6168C" w14:textId="77777777" w:rsidR="000703C3" w:rsidRPr="00957CE0" w:rsidRDefault="000703C3" w:rsidP="000703C3">
      <w:pPr>
        <w:autoSpaceDE w:val="0"/>
        <w:autoSpaceDN w:val="0"/>
        <w:adjustRightInd w:val="0"/>
        <w:rPr>
          <w:color w:val="000000"/>
        </w:rPr>
      </w:pPr>
      <w:r>
        <w:rPr>
          <w:color w:val="000000"/>
        </w:rPr>
        <w:t>У</w:t>
      </w:r>
      <w:r w:rsidRPr="00957CE0">
        <w:rPr>
          <w:color w:val="000000"/>
        </w:rPr>
        <w:t xml:space="preserve">меньшение вольтажа всех зубцов </w:t>
      </w:r>
    </w:p>
    <w:p w14:paraId="6BBBCAFA" w14:textId="77777777" w:rsidR="000703C3" w:rsidRDefault="000703C3" w:rsidP="000703C3">
      <w:pPr>
        <w:autoSpaceDE w:val="0"/>
        <w:autoSpaceDN w:val="0"/>
        <w:adjustRightInd w:val="0"/>
        <w:rPr>
          <w:color w:val="000000"/>
        </w:rPr>
      </w:pPr>
      <w:r>
        <w:rPr>
          <w:color w:val="000000"/>
        </w:rPr>
        <w:t>П</w:t>
      </w:r>
      <w:r w:rsidRPr="00957CE0">
        <w:rPr>
          <w:color w:val="000000"/>
        </w:rPr>
        <w:t xml:space="preserve">одъем сегмента ST </w:t>
      </w:r>
    </w:p>
    <w:p w14:paraId="1E66DC06"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епрессия сегмента ST более чем на </w:t>
      </w:r>
      <w:smartTag w:uri="urn:schemas-microsoft-com:office:smarttags" w:element="metricconverter">
        <w:smartTagPr>
          <w:attr w:name="ProductID" w:val="2 мм"/>
        </w:smartTagPr>
        <w:r w:rsidRPr="00957CE0">
          <w:rPr>
            <w:color w:val="000000"/>
          </w:rPr>
          <w:t>2 мм</w:t>
        </w:r>
      </w:smartTag>
      <w:r>
        <w:rPr>
          <w:color w:val="000000"/>
        </w:rPr>
        <w:t xml:space="preserve"> </w:t>
      </w:r>
    </w:p>
    <w:p w14:paraId="6B1387C0" w14:textId="77777777" w:rsidR="000703C3" w:rsidRPr="00957CE0" w:rsidRDefault="000703C3" w:rsidP="000703C3">
      <w:pPr>
        <w:rPr>
          <w:color w:val="000000"/>
        </w:rPr>
      </w:pPr>
      <w:r>
        <w:rPr>
          <w:color w:val="000000"/>
        </w:rPr>
        <w:t>П</w:t>
      </w:r>
      <w:r w:rsidRPr="00957CE0">
        <w:rPr>
          <w:color w:val="000000"/>
        </w:rPr>
        <w:t>оявление отрицательных зубцов Т</w:t>
      </w:r>
    </w:p>
    <w:p w14:paraId="674BCC14" w14:textId="77777777" w:rsidR="000703C3" w:rsidRDefault="000703C3" w:rsidP="000703C3">
      <w:pPr>
        <w:autoSpaceDE w:val="0"/>
        <w:autoSpaceDN w:val="0"/>
        <w:adjustRightInd w:val="0"/>
        <w:jc w:val="both"/>
        <w:rPr>
          <w:color w:val="000000"/>
        </w:rPr>
      </w:pPr>
      <w:r>
        <w:rPr>
          <w:bCs/>
          <w:color w:val="000000"/>
        </w:rPr>
        <w:t>486.</w:t>
      </w:r>
      <w:r w:rsidRPr="00957CE0">
        <w:rPr>
          <w:bCs/>
          <w:color w:val="000000"/>
        </w:rPr>
        <w:t xml:space="preserve"> </w:t>
      </w:r>
      <w:proofErr w:type="spellStart"/>
      <w:r w:rsidRPr="00957CE0">
        <w:rPr>
          <w:bCs/>
          <w:color w:val="000000"/>
        </w:rPr>
        <w:t>Аускультативная</w:t>
      </w:r>
      <w:proofErr w:type="spellEnd"/>
      <w:r w:rsidRPr="00957CE0">
        <w:rPr>
          <w:bCs/>
          <w:color w:val="000000"/>
        </w:rPr>
        <w:t xml:space="preserve"> картина при митральном стенозе сердца включает </w:t>
      </w:r>
    </w:p>
    <w:p w14:paraId="61E11ADE" w14:textId="77777777" w:rsidR="000703C3" w:rsidRDefault="000703C3" w:rsidP="000703C3">
      <w:pPr>
        <w:autoSpaceDE w:val="0"/>
        <w:autoSpaceDN w:val="0"/>
        <w:adjustRightInd w:val="0"/>
        <w:rPr>
          <w:color w:val="000000"/>
        </w:rPr>
      </w:pPr>
      <w:r>
        <w:rPr>
          <w:color w:val="000000"/>
        </w:rPr>
        <w:t>О</w:t>
      </w:r>
      <w:r w:rsidRPr="00957CE0">
        <w:rPr>
          <w:color w:val="000000"/>
        </w:rPr>
        <w:t>слабление первого тона и систолический шум</w:t>
      </w:r>
    </w:p>
    <w:p w14:paraId="13D09D4E" w14:textId="77777777" w:rsidR="000703C3" w:rsidRPr="00957CE0" w:rsidRDefault="000703C3" w:rsidP="000703C3">
      <w:pPr>
        <w:autoSpaceDE w:val="0"/>
        <w:autoSpaceDN w:val="0"/>
        <w:adjustRightInd w:val="0"/>
        <w:jc w:val="both"/>
        <w:rPr>
          <w:color w:val="000000"/>
        </w:rPr>
      </w:pPr>
      <w:r>
        <w:rPr>
          <w:color w:val="000000"/>
        </w:rPr>
        <w:t>У</w:t>
      </w:r>
      <w:r w:rsidRPr="00957CE0">
        <w:rPr>
          <w:color w:val="000000"/>
        </w:rPr>
        <w:t xml:space="preserve">силение первого тона и диастолический шум  </w:t>
      </w:r>
    </w:p>
    <w:p w14:paraId="452F66F8" w14:textId="77777777" w:rsidR="000703C3" w:rsidRPr="00957CE0" w:rsidRDefault="000703C3" w:rsidP="000703C3">
      <w:pPr>
        <w:autoSpaceDE w:val="0"/>
        <w:autoSpaceDN w:val="0"/>
        <w:adjustRightInd w:val="0"/>
        <w:rPr>
          <w:color w:val="000000"/>
        </w:rPr>
      </w:pPr>
      <w:r>
        <w:rPr>
          <w:color w:val="000000"/>
        </w:rPr>
        <w:t>Н</w:t>
      </w:r>
      <w:r w:rsidRPr="00957CE0">
        <w:rPr>
          <w:color w:val="000000"/>
        </w:rPr>
        <w:t xml:space="preserve">еизмененные тоны и «мягкий, дующий» систолический шум </w:t>
      </w:r>
    </w:p>
    <w:p w14:paraId="468E0352" w14:textId="77777777" w:rsidR="000703C3" w:rsidRPr="00957CE0" w:rsidRDefault="000703C3" w:rsidP="000703C3">
      <w:pPr>
        <w:rPr>
          <w:color w:val="000000"/>
        </w:rPr>
      </w:pPr>
      <w:r>
        <w:rPr>
          <w:color w:val="000000"/>
        </w:rPr>
        <w:t>О</w:t>
      </w:r>
      <w:r w:rsidRPr="00957CE0">
        <w:rPr>
          <w:color w:val="000000"/>
        </w:rPr>
        <w:t>слабление второго тона и диастолический шум</w:t>
      </w:r>
    </w:p>
    <w:p w14:paraId="512248B7" w14:textId="77777777" w:rsidR="000703C3" w:rsidRPr="00957CE0" w:rsidRDefault="000703C3" w:rsidP="000703C3">
      <w:pPr>
        <w:autoSpaceDE w:val="0"/>
        <w:autoSpaceDN w:val="0"/>
        <w:adjustRightInd w:val="0"/>
        <w:jc w:val="both"/>
      </w:pPr>
      <w:r>
        <w:rPr>
          <w:bCs/>
        </w:rPr>
        <w:t>487.</w:t>
      </w:r>
      <w:r w:rsidRPr="00957CE0">
        <w:rPr>
          <w:bCs/>
        </w:rPr>
        <w:t xml:space="preserve"> </w:t>
      </w:r>
      <w:r>
        <w:rPr>
          <w:bCs/>
        </w:rPr>
        <w:t>Ч</w:t>
      </w:r>
      <w:r w:rsidRPr="00957CE0">
        <w:rPr>
          <w:bCs/>
        </w:rPr>
        <w:t>етвертой стадии хронической болезни почек (</w:t>
      </w:r>
      <w:r w:rsidRPr="00023D54">
        <w:rPr>
          <w:bCs/>
          <w:caps/>
        </w:rPr>
        <w:t>хбп</w:t>
      </w:r>
      <w:r w:rsidRPr="00957CE0">
        <w:rPr>
          <w:bCs/>
        </w:rPr>
        <w:t xml:space="preserve"> 4) соответствует </w:t>
      </w:r>
      <w:r w:rsidRPr="0075572B">
        <w:rPr>
          <w:bCs/>
          <w:caps/>
        </w:rPr>
        <w:t xml:space="preserve">скф </w:t>
      </w:r>
      <w:r w:rsidRPr="00957CE0">
        <w:rPr>
          <w:bCs/>
        </w:rPr>
        <w:t>____________мл/мин/1,73м</w:t>
      </w:r>
      <w:r w:rsidRPr="00F44342">
        <w:rPr>
          <w:bCs/>
        </w:rPr>
        <w:t xml:space="preserve">2 </w:t>
      </w:r>
    </w:p>
    <w:p w14:paraId="2B4C6BD9" w14:textId="77777777" w:rsidR="000703C3" w:rsidRPr="00957CE0" w:rsidRDefault="000703C3" w:rsidP="000703C3">
      <w:pPr>
        <w:autoSpaceDE w:val="0"/>
        <w:autoSpaceDN w:val="0"/>
        <w:adjustRightInd w:val="0"/>
      </w:pPr>
      <w:r w:rsidRPr="00957CE0">
        <w:t xml:space="preserve">45-59 </w:t>
      </w:r>
    </w:p>
    <w:p w14:paraId="2DD235BB" w14:textId="77777777" w:rsidR="000703C3" w:rsidRDefault="000703C3" w:rsidP="000703C3">
      <w:pPr>
        <w:autoSpaceDE w:val="0"/>
        <w:autoSpaceDN w:val="0"/>
        <w:adjustRightInd w:val="0"/>
      </w:pPr>
      <w:r w:rsidRPr="00957CE0">
        <w:t xml:space="preserve">30-44 </w:t>
      </w:r>
    </w:p>
    <w:p w14:paraId="74640EDD" w14:textId="77777777" w:rsidR="000703C3" w:rsidRPr="00957CE0" w:rsidRDefault="000703C3" w:rsidP="000703C3">
      <w:pPr>
        <w:autoSpaceDE w:val="0"/>
        <w:autoSpaceDN w:val="0"/>
        <w:adjustRightInd w:val="0"/>
      </w:pPr>
      <w:r w:rsidRPr="00957CE0">
        <w:t>15-29</w:t>
      </w:r>
    </w:p>
    <w:p w14:paraId="3D9B1C83" w14:textId="77777777" w:rsidR="000703C3" w:rsidRPr="00957CE0" w:rsidRDefault="000703C3" w:rsidP="000703C3">
      <w:r w:rsidRPr="00957CE0">
        <w:t>60-89</w:t>
      </w:r>
    </w:p>
    <w:p w14:paraId="02A19A8C" w14:textId="77777777" w:rsidR="000703C3" w:rsidRPr="00957CE0" w:rsidRDefault="000703C3" w:rsidP="000703C3">
      <w:pPr>
        <w:autoSpaceDE w:val="0"/>
        <w:autoSpaceDN w:val="0"/>
        <w:adjustRightInd w:val="0"/>
        <w:jc w:val="both"/>
      </w:pPr>
      <w:r>
        <w:rPr>
          <w:bCs/>
        </w:rPr>
        <w:t>488.</w:t>
      </w:r>
      <w:r w:rsidRPr="00957CE0">
        <w:rPr>
          <w:bCs/>
        </w:rPr>
        <w:t xml:space="preserve"> Третьей А стадии хронической болезни почек (</w:t>
      </w:r>
      <w:r w:rsidRPr="004247C7">
        <w:rPr>
          <w:bCs/>
          <w:caps/>
        </w:rPr>
        <w:t xml:space="preserve">хбп </w:t>
      </w:r>
      <w:r w:rsidRPr="00957CE0">
        <w:rPr>
          <w:bCs/>
        </w:rPr>
        <w:t xml:space="preserve">3а) соответствует </w:t>
      </w:r>
      <w:r w:rsidRPr="004247C7">
        <w:rPr>
          <w:bCs/>
          <w:caps/>
        </w:rPr>
        <w:t>скф</w:t>
      </w:r>
      <w:r w:rsidRPr="00957CE0">
        <w:rPr>
          <w:bCs/>
        </w:rPr>
        <w:t xml:space="preserve"> _______ мл/мин/1,73м</w:t>
      </w:r>
      <w:r w:rsidRPr="00F44342">
        <w:rPr>
          <w:bCs/>
        </w:rPr>
        <w:t>2</w:t>
      </w:r>
      <w:r w:rsidRPr="00957CE0">
        <w:rPr>
          <w:bCs/>
        </w:rPr>
        <w:t xml:space="preserve"> </w:t>
      </w:r>
    </w:p>
    <w:p w14:paraId="0CB28EE1" w14:textId="77777777" w:rsidR="000703C3" w:rsidRDefault="000703C3" w:rsidP="000703C3">
      <w:pPr>
        <w:autoSpaceDE w:val="0"/>
        <w:autoSpaceDN w:val="0"/>
        <w:adjustRightInd w:val="0"/>
      </w:pPr>
      <w:r>
        <w:t xml:space="preserve">30-44 </w:t>
      </w:r>
    </w:p>
    <w:p w14:paraId="3920130D" w14:textId="77777777" w:rsidR="000703C3" w:rsidRDefault="000703C3" w:rsidP="000703C3">
      <w:pPr>
        <w:autoSpaceDE w:val="0"/>
        <w:autoSpaceDN w:val="0"/>
        <w:adjustRightInd w:val="0"/>
      </w:pPr>
      <w:r>
        <w:t xml:space="preserve">45-59 </w:t>
      </w:r>
    </w:p>
    <w:p w14:paraId="1E87A4DE" w14:textId="77777777" w:rsidR="000703C3" w:rsidRPr="00957CE0" w:rsidRDefault="000703C3" w:rsidP="000703C3">
      <w:pPr>
        <w:autoSpaceDE w:val="0"/>
        <w:autoSpaceDN w:val="0"/>
        <w:adjustRightInd w:val="0"/>
      </w:pPr>
      <w:r w:rsidRPr="00957CE0">
        <w:t xml:space="preserve">15-29 </w:t>
      </w:r>
    </w:p>
    <w:p w14:paraId="54CCAA52" w14:textId="77777777" w:rsidR="000703C3" w:rsidRPr="00957CE0" w:rsidRDefault="000703C3" w:rsidP="000703C3">
      <w:r w:rsidRPr="00957CE0">
        <w:t>&lt;15</w:t>
      </w:r>
    </w:p>
    <w:p w14:paraId="4AAEE52E" w14:textId="77777777" w:rsidR="000703C3" w:rsidRPr="00957CE0" w:rsidRDefault="000703C3" w:rsidP="000703C3">
      <w:pPr>
        <w:autoSpaceDE w:val="0"/>
        <w:autoSpaceDN w:val="0"/>
        <w:adjustRightInd w:val="0"/>
      </w:pPr>
      <w:r>
        <w:rPr>
          <w:bCs/>
        </w:rPr>
        <w:t>489.</w:t>
      </w:r>
      <w:r w:rsidRPr="00957CE0">
        <w:rPr>
          <w:bCs/>
        </w:rPr>
        <w:t xml:space="preserve"> Целевым значением ЛПНП для пациентов с высоким риском по таблице SCORE является уровень менее ___ ммоль/л </w:t>
      </w:r>
    </w:p>
    <w:p w14:paraId="329AE3F0" w14:textId="77777777" w:rsidR="000703C3" w:rsidRDefault="000703C3" w:rsidP="000703C3">
      <w:pPr>
        <w:autoSpaceDE w:val="0"/>
        <w:autoSpaceDN w:val="0"/>
        <w:adjustRightInd w:val="0"/>
      </w:pPr>
      <w:r>
        <w:lastRenderedPageBreak/>
        <w:t xml:space="preserve">1,8 </w:t>
      </w:r>
    </w:p>
    <w:p w14:paraId="7B2739F0" w14:textId="77777777" w:rsidR="000703C3" w:rsidRPr="00957CE0" w:rsidRDefault="000703C3" w:rsidP="000703C3">
      <w:pPr>
        <w:autoSpaceDE w:val="0"/>
        <w:autoSpaceDN w:val="0"/>
        <w:adjustRightInd w:val="0"/>
      </w:pPr>
      <w:r w:rsidRPr="00957CE0">
        <w:t xml:space="preserve">3,0 </w:t>
      </w:r>
    </w:p>
    <w:p w14:paraId="2AE69E88" w14:textId="77777777" w:rsidR="000703C3" w:rsidRDefault="000703C3" w:rsidP="000703C3">
      <w:r w:rsidRPr="00957CE0">
        <w:t>3,5</w:t>
      </w:r>
    </w:p>
    <w:p w14:paraId="6C5C8213" w14:textId="77777777" w:rsidR="000703C3" w:rsidRPr="00DD7C76" w:rsidRDefault="000703C3" w:rsidP="000703C3">
      <w:r w:rsidRPr="00957CE0">
        <w:t>2,5</w:t>
      </w:r>
    </w:p>
    <w:p w14:paraId="33F6F55C" w14:textId="77777777" w:rsidR="000703C3" w:rsidRPr="00957CE0" w:rsidRDefault="000703C3" w:rsidP="000703C3">
      <w:pPr>
        <w:autoSpaceDE w:val="0"/>
        <w:autoSpaceDN w:val="0"/>
        <w:adjustRightInd w:val="0"/>
      </w:pPr>
      <w:r>
        <w:rPr>
          <w:bCs/>
        </w:rPr>
        <w:t>490.</w:t>
      </w:r>
      <w:r w:rsidRPr="00957CE0">
        <w:rPr>
          <w:bCs/>
        </w:rPr>
        <w:t xml:space="preserve"> Чаще всего вазоренальная АГ у мужчин развивается на фоне </w:t>
      </w:r>
    </w:p>
    <w:p w14:paraId="242F97FA" w14:textId="77777777" w:rsidR="000703C3" w:rsidRDefault="000703C3" w:rsidP="000703C3">
      <w:pPr>
        <w:autoSpaceDE w:val="0"/>
        <w:autoSpaceDN w:val="0"/>
        <w:adjustRightInd w:val="0"/>
      </w:pPr>
      <w:r>
        <w:t>Ф</w:t>
      </w:r>
      <w:r w:rsidRPr="00957CE0">
        <w:t xml:space="preserve">ибромускулярной дисплазии </w:t>
      </w:r>
    </w:p>
    <w:p w14:paraId="50E60538" w14:textId="77777777" w:rsidR="000703C3" w:rsidRPr="00957CE0" w:rsidRDefault="000703C3" w:rsidP="000703C3">
      <w:pPr>
        <w:autoSpaceDE w:val="0"/>
        <w:autoSpaceDN w:val="0"/>
        <w:adjustRightInd w:val="0"/>
      </w:pPr>
      <w:r>
        <w:t xml:space="preserve">Атеросклероза </w:t>
      </w:r>
    </w:p>
    <w:p w14:paraId="2363266A" w14:textId="77777777" w:rsidR="000703C3" w:rsidRPr="00957CE0" w:rsidRDefault="000703C3" w:rsidP="000703C3">
      <w:pPr>
        <w:autoSpaceDE w:val="0"/>
        <w:autoSpaceDN w:val="0"/>
        <w:adjustRightInd w:val="0"/>
      </w:pPr>
      <w:r>
        <w:t>О</w:t>
      </w:r>
      <w:r w:rsidRPr="00957CE0">
        <w:t xml:space="preserve">пухоли почки </w:t>
      </w:r>
    </w:p>
    <w:p w14:paraId="2DC567A8" w14:textId="77777777" w:rsidR="000703C3" w:rsidRPr="00957CE0" w:rsidRDefault="000703C3" w:rsidP="000703C3">
      <w:r>
        <w:t>Т</w:t>
      </w:r>
      <w:r w:rsidRPr="00957CE0">
        <w:t>равмы почки</w:t>
      </w:r>
    </w:p>
    <w:p w14:paraId="092665E3" w14:textId="77777777" w:rsidR="000703C3" w:rsidRPr="00957CE0" w:rsidRDefault="000703C3" w:rsidP="000703C3">
      <w:pPr>
        <w:autoSpaceDE w:val="0"/>
        <w:autoSpaceDN w:val="0"/>
        <w:adjustRightInd w:val="0"/>
        <w:jc w:val="both"/>
      </w:pPr>
      <w:r>
        <w:rPr>
          <w:bCs/>
        </w:rPr>
        <w:t>491.</w:t>
      </w:r>
      <w:r w:rsidRPr="00957CE0">
        <w:rPr>
          <w:bCs/>
        </w:rPr>
        <w:t xml:space="preserve"> К ассоциированным сердечно-сосудистым или почечным заболеваниям при артериальной гипертонии относят </w:t>
      </w:r>
    </w:p>
    <w:p w14:paraId="211F5E61" w14:textId="77777777" w:rsidR="000703C3" w:rsidRDefault="000703C3" w:rsidP="000703C3">
      <w:pPr>
        <w:autoSpaceDE w:val="0"/>
        <w:autoSpaceDN w:val="0"/>
        <w:adjustRightInd w:val="0"/>
      </w:pPr>
      <w:r>
        <w:t>Р</w:t>
      </w:r>
      <w:r w:rsidRPr="00957CE0">
        <w:t xml:space="preserve">анние сердечно-сосудистые заболевания в анамнезе </w:t>
      </w:r>
    </w:p>
    <w:p w14:paraId="4B746975" w14:textId="77777777" w:rsidR="000703C3" w:rsidRPr="00957CE0" w:rsidRDefault="000703C3" w:rsidP="000703C3">
      <w:pPr>
        <w:autoSpaceDE w:val="0"/>
        <w:autoSpaceDN w:val="0"/>
        <w:adjustRightInd w:val="0"/>
      </w:pPr>
      <w:r w:rsidRPr="00957CE0">
        <w:t xml:space="preserve">ХБП с </w:t>
      </w:r>
      <w:proofErr w:type="spellStart"/>
      <w:r w:rsidRPr="00957CE0">
        <w:t>рСКФ</w:t>
      </w:r>
      <w:proofErr w:type="spellEnd"/>
      <w:r w:rsidRPr="00957CE0">
        <w:t xml:space="preserve"> &lt; 30мл/мин/1.73кв.м </w:t>
      </w:r>
      <w:r>
        <w:t>или протеинурию &gt;</w:t>
      </w:r>
      <w:r w:rsidRPr="0085096E">
        <w:t xml:space="preserve"> </w:t>
      </w:r>
      <w:r>
        <w:t xml:space="preserve">300мг в сутки </w:t>
      </w:r>
    </w:p>
    <w:p w14:paraId="4BFE8C83" w14:textId="77777777" w:rsidR="000703C3" w:rsidRDefault="000703C3" w:rsidP="000703C3">
      <w:pPr>
        <w:autoSpaceDE w:val="0"/>
        <w:autoSpaceDN w:val="0"/>
        <w:adjustRightInd w:val="0"/>
      </w:pPr>
      <w:proofErr w:type="spellStart"/>
      <w:r>
        <w:t>М</w:t>
      </w:r>
      <w:r w:rsidRPr="00957CE0">
        <w:t>икроальбуминурию</w:t>
      </w:r>
      <w:proofErr w:type="spellEnd"/>
      <w:r w:rsidRPr="00957CE0">
        <w:t xml:space="preserve"> и соотношение альбумина к креатинин</w:t>
      </w:r>
      <w:r>
        <w:t xml:space="preserve">у (30-300мг/г; 3,4-34мг/ммоль) </w:t>
      </w:r>
    </w:p>
    <w:p w14:paraId="7F6163B7" w14:textId="77777777" w:rsidR="000703C3" w:rsidRPr="00957CE0" w:rsidRDefault="000703C3" w:rsidP="000703C3">
      <w:pPr>
        <w:autoSpaceDE w:val="0"/>
        <w:autoSpaceDN w:val="0"/>
        <w:adjustRightInd w:val="0"/>
      </w:pPr>
      <w:r>
        <w:t>С</w:t>
      </w:r>
      <w:r w:rsidRPr="00957CE0">
        <w:t>корость каротидно-</w:t>
      </w:r>
      <w:proofErr w:type="spellStart"/>
      <w:r w:rsidRPr="00957CE0">
        <w:t>феморальной</w:t>
      </w:r>
      <w:proofErr w:type="spellEnd"/>
      <w:r w:rsidRPr="00957CE0">
        <w:t xml:space="preserve"> пульсовой волны &gt; 10м/сек и </w:t>
      </w:r>
      <w:proofErr w:type="spellStart"/>
      <w:r w:rsidRPr="00957CE0">
        <w:t>лодыжечно</w:t>
      </w:r>
      <w:proofErr w:type="spellEnd"/>
      <w:r w:rsidRPr="00957CE0">
        <w:t xml:space="preserve">-плечевой индекс &lt; 0,9 </w:t>
      </w:r>
    </w:p>
    <w:p w14:paraId="563B536C" w14:textId="77777777" w:rsidR="000703C3" w:rsidRPr="00957CE0" w:rsidRDefault="000703C3" w:rsidP="000703C3">
      <w:pPr>
        <w:autoSpaceDE w:val="0"/>
        <w:autoSpaceDN w:val="0"/>
        <w:adjustRightInd w:val="0"/>
        <w:jc w:val="both"/>
      </w:pPr>
      <w:r>
        <w:rPr>
          <w:bCs/>
        </w:rPr>
        <w:t>492.</w:t>
      </w:r>
      <w:r w:rsidRPr="00957CE0">
        <w:rPr>
          <w:bCs/>
        </w:rPr>
        <w:t xml:space="preserve"> К бессимптомному поражению органа-мишени при артериальной гипертонии относится </w:t>
      </w:r>
    </w:p>
    <w:p w14:paraId="3CFC3E76" w14:textId="77777777" w:rsidR="000703C3" w:rsidRPr="00957CE0" w:rsidRDefault="000703C3" w:rsidP="000703C3">
      <w:pPr>
        <w:autoSpaceDE w:val="0"/>
        <w:autoSpaceDN w:val="0"/>
        <w:adjustRightInd w:val="0"/>
      </w:pPr>
      <w:proofErr w:type="spellStart"/>
      <w:r>
        <w:t>C</w:t>
      </w:r>
      <w:r w:rsidRPr="00957CE0">
        <w:t>тенокардия</w:t>
      </w:r>
      <w:proofErr w:type="spellEnd"/>
      <w:r w:rsidRPr="00957CE0">
        <w:t xml:space="preserve"> </w:t>
      </w:r>
    </w:p>
    <w:p w14:paraId="33F501BF" w14:textId="77777777" w:rsidR="000703C3" w:rsidRDefault="000703C3" w:rsidP="000703C3">
      <w:pPr>
        <w:autoSpaceDE w:val="0"/>
        <w:autoSpaceDN w:val="0"/>
        <w:adjustRightInd w:val="0"/>
      </w:pPr>
      <w:proofErr w:type="spellStart"/>
      <w:r>
        <w:t>C</w:t>
      </w:r>
      <w:r w:rsidRPr="00957CE0">
        <w:t>ердечная</w:t>
      </w:r>
      <w:proofErr w:type="spellEnd"/>
      <w:r w:rsidRPr="00957CE0">
        <w:t xml:space="preserve"> недостаточность со сниженной фракцией выброса </w:t>
      </w:r>
    </w:p>
    <w:p w14:paraId="5950BDCC" w14:textId="77777777" w:rsidR="000703C3" w:rsidRPr="00957CE0" w:rsidRDefault="000703C3" w:rsidP="000703C3">
      <w:pPr>
        <w:autoSpaceDE w:val="0"/>
        <w:autoSpaceDN w:val="0"/>
        <w:adjustRightInd w:val="0"/>
      </w:pPr>
      <w:proofErr w:type="spellStart"/>
      <w:r>
        <w:t>Mикроальбуминурия</w:t>
      </w:r>
      <w:proofErr w:type="spellEnd"/>
      <w:r>
        <w:t xml:space="preserve"> </w:t>
      </w:r>
    </w:p>
    <w:p w14:paraId="098E2AE8" w14:textId="77777777" w:rsidR="000703C3" w:rsidRPr="00957CE0" w:rsidRDefault="000703C3" w:rsidP="000703C3">
      <w:r>
        <w:t>Э</w:t>
      </w:r>
      <w:r w:rsidRPr="00957CE0">
        <w:t>нцефалопатия</w:t>
      </w:r>
    </w:p>
    <w:p w14:paraId="2E10BA0F" w14:textId="77777777" w:rsidR="000703C3" w:rsidRDefault="000703C3" w:rsidP="000703C3">
      <w:pPr>
        <w:autoSpaceDE w:val="0"/>
        <w:autoSpaceDN w:val="0"/>
        <w:adjustRightInd w:val="0"/>
        <w:rPr>
          <w:color w:val="000000"/>
        </w:rPr>
      </w:pPr>
      <w:r>
        <w:rPr>
          <w:bCs/>
          <w:color w:val="000000"/>
        </w:rPr>
        <w:t>493.</w:t>
      </w:r>
      <w:r w:rsidRPr="00957CE0">
        <w:rPr>
          <w:bCs/>
          <w:color w:val="000000"/>
        </w:rPr>
        <w:t xml:space="preserve"> К ассоциированным состояниям при артериальной гипертонии относят </w:t>
      </w:r>
    </w:p>
    <w:p w14:paraId="52BE98A1" w14:textId="77777777" w:rsidR="000703C3" w:rsidRPr="00957CE0" w:rsidRDefault="000703C3" w:rsidP="000703C3">
      <w:pPr>
        <w:autoSpaceDE w:val="0"/>
        <w:autoSpaceDN w:val="0"/>
        <w:adjustRightInd w:val="0"/>
        <w:rPr>
          <w:color w:val="000000"/>
        </w:rPr>
      </w:pPr>
      <w:r>
        <w:rPr>
          <w:color w:val="000000"/>
        </w:rPr>
        <w:t>Р</w:t>
      </w:r>
      <w:r w:rsidRPr="00957CE0">
        <w:rPr>
          <w:color w:val="000000"/>
        </w:rPr>
        <w:t xml:space="preserve">анние сердечно-сосудистые заболевания в анамнезе </w:t>
      </w:r>
    </w:p>
    <w:p w14:paraId="74F247C1" w14:textId="77777777" w:rsidR="000703C3" w:rsidRPr="00957CE0" w:rsidRDefault="000703C3" w:rsidP="000703C3">
      <w:pPr>
        <w:autoSpaceDE w:val="0"/>
        <w:autoSpaceDN w:val="0"/>
        <w:adjustRightInd w:val="0"/>
        <w:rPr>
          <w:color w:val="000000"/>
        </w:rPr>
      </w:pPr>
      <w:proofErr w:type="spellStart"/>
      <w:r>
        <w:rPr>
          <w:color w:val="000000"/>
        </w:rPr>
        <w:t>М</w:t>
      </w:r>
      <w:r w:rsidRPr="00957CE0">
        <w:rPr>
          <w:color w:val="000000"/>
        </w:rPr>
        <w:t>икроальбуминурию</w:t>
      </w:r>
      <w:proofErr w:type="spellEnd"/>
      <w:r w:rsidRPr="00957CE0">
        <w:rPr>
          <w:color w:val="000000"/>
        </w:rPr>
        <w:t xml:space="preserve"> и соотношение альбумина к креатинину (30-300мг/г; 3,4-34мг/ммоль) </w:t>
      </w:r>
    </w:p>
    <w:p w14:paraId="0DB7AD34" w14:textId="77777777" w:rsidR="000703C3" w:rsidRDefault="000703C3" w:rsidP="000703C3">
      <w:pPr>
        <w:autoSpaceDE w:val="0"/>
        <w:autoSpaceDN w:val="0"/>
        <w:adjustRightInd w:val="0"/>
        <w:rPr>
          <w:color w:val="000000"/>
        </w:rPr>
      </w:pPr>
      <w:r>
        <w:rPr>
          <w:color w:val="000000"/>
        </w:rPr>
        <w:t>С</w:t>
      </w:r>
      <w:r w:rsidRPr="00957CE0">
        <w:rPr>
          <w:color w:val="000000"/>
        </w:rPr>
        <w:t>корость каротидно-</w:t>
      </w:r>
      <w:proofErr w:type="spellStart"/>
      <w:r w:rsidRPr="00957CE0">
        <w:rPr>
          <w:color w:val="000000"/>
        </w:rPr>
        <w:t>феморальной</w:t>
      </w:r>
      <w:proofErr w:type="spellEnd"/>
      <w:r w:rsidRPr="00957CE0">
        <w:rPr>
          <w:color w:val="000000"/>
        </w:rPr>
        <w:t xml:space="preserve"> пульсовой волны &gt; 10м/сек и </w:t>
      </w:r>
      <w:proofErr w:type="spellStart"/>
      <w:r w:rsidRPr="00957CE0">
        <w:rPr>
          <w:color w:val="000000"/>
        </w:rPr>
        <w:t>лодыжечно</w:t>
      </w:r>
      <w:proofErr w:type="spellEnd"/>
      <w:r w:rsidRPr="00957CE0">
        <w:rPr>
          <w:color w:val="000000"/>
        </w:rPr>
        <w:t>-плечевой индекс &lt; 0,9</w:t>
      </w:r>
    </w:p>
    <w:p w14:paraId="5A7C618E" w14:textId="77777777" w:rsidR="000703C3" w:rsidRPr="00957CE0" w:rsidRDefault="000703C3" w:rsidP="000703C3">
      <w:pPr>
        <w:autoSpaceDE w:val="0"/>
        <w:autoSpaceDN w:val="0"/>
        <w:adjustRightInd w:val="0"/>
        <w:rPr>
          <w:color w:val="000000"/>
        </w:rPr>
      </w:pPr>
      <w:r w:rsidRPr="00957CE0">
        <w:rPr>
          <w:color w:val="000000"/>
        </w:rPr>
        <w:t>ИБС: инфаркт миокарда, стенокарди</w:t>
      </w:r>
      <w:r>
        <w:rPr>
          <w:color w:val="000000"/>
        </w:rPr>
        <w:t xml:space="preserve">ю, коронарную </w:t>
      </w:r>
      <w:proofErr w:type="spellStart"/>
      <w:r>
        <w:rPr>
          <w:color w:val="000000"/>
        </w:rPr>
        <w:t>реваскуляризацию</w:t>
      </w:r>
      <w:proofErr w:type="spellEnd"/>
      <w:r w:rsidRPr="00957CE0">
        <w:rPr>
          <w:color w:val="000000"/>
        </w:rPr>
        <w:t xml:space="preserve"> </w:t>
      </w:r>
    </w:p>
    <w:p w14:paraId="70B7713B" w14:textId="77777777" w:rsidR="000703C3" w:rsidRPr="00957CE0" w:rsidRDefault="000703C3" w:rsidP="000703C3">
      <w:pPr>
        <w:autoSpaceDE w:val="0"/>
        <w:autoSpaceDN w:val="0"/>
        <w:adjustRightInd w:val="0"/>
        <w:jc w:val="both"/>
        <w:rPr>
          <w:color w:val="000000"/>
        </w:rPr>
      </w:pPr>
      <w:r>
        <w:rPr>
          <w:bCs/>
          <w:color w:val="000000"/>
        </w:rPr>
        <w:t>494.</w:t>
      </w:r>
      <w:r w:rsidRPr="00957CE0">
        <w:rPr>
          <w:bCs/>
          <w:color w:val="000000"/>
        </w:rPr>
        <w:t xml:space="preserve"> Классическая триада симптомов, характерных для выраженного аортального стеноза, включает </w:t>
      </w:r>
    </w:p>
    <w:p w14:paraId="487FCCCF" w14:textId="77777777" w:rsidR="000703C3" w:rsidRDefault="000703C3" w:rsidP="000703C3">
      <w:pPr>
        <w:autoSpaceDE w:val="0"/>
        <w:autoSpaceDN w:val="0"/>
        <w:adjustRightInd w:val="0"/>
        <w:rPr>
          <w:color w:val="000000"/>
        </w:rPr>
      </w:pPr>
      <w:r>
        <w:rPr>
          <w:color w:val="000000"/>
        </w:rPr>
        <w:t>Т</w:t>
      </w:r>
      <w:r w:rsidRPr="00957CE0">
        <w:rPr>
          <w:color w:val="000000"/>
        </w:rPr>
        <w:t>ремор,</w:t>
      </w:r>
      <w:r>
        <w:rPr>
          <w:color w:val="000000"/>
        </w:rPr>
        <w:t xml:space="preserve"> отеки, одышку </w:t>
      </w:r>
    </w:p>
    <w:p w14:paraId="69E0FC16" w14:textId="77777777" w:rsidR="000703C3" w:rsidRPr="00957CE0" w:rsidRDefault="000703C3" w:rsidP="000703C3">
      <w:pPr>
        <w:autoSpaceDE w:val="0"/>
        <w:autoSpaceDN w:val="0"/>
        <w:adjustRightInd w:val="0"/>
        <w:rPr>
          <w:color w:val="000000"/>
        </w:rPr>
      </w:pPr>
      <w:r>
        <w:rPr>
          <w:color w:val="000000"/>
        </w:rPr>
        <w:t>О</w:t>
      </w:r>
      <w:r w:rsidRPr="00957CE0">
        <w:rPr>
          <w:color w:val="000000"/>
        </w:rPr>
        <w:t xml:space="preserve">дышку, обмороки, стенокардию </w:t>
      </w:r>
    </w:p>
    <w:p w14:paraId="7733BE7E" w14:textId="77777777" w:rsidR="000703C3" w:rsidRPr="00957CE0" w:rsidRDefault="000703C3" w:rsidP="000703C3">
      <w:pPr>
        <w:autoSpaceDE w:val="0"/>
        <w:autoSpaceDN w:val="0"/>
        <w:adjustRightInd w:val="0"/>
        <w:rPr>
          <w:color w:val="000000"/>
        </w:rPr>
      </w:pPr>
      <w:r>
        <w:rPr>
          <w:color w:val="000000"/>
        </w:rPr>
        <w:t>С</w:t>
      </w:r>
      <w:r w:rsidRPr="00957CE0">
        <w:rPr>
          <w:color w:val="000000"/>
        </w:rPr>
        <w:t xml:space="preserve">тенокардию, постуральная гипотензию, отеки </w:t>
      </w:r>
    </w:p>
    <w:p w14:paraId="171FD433" w14:textId="77777777" w:rsidR="000703C3" w:rsidRPr="00957CE0" w:rsidRDefault="000703C3" w:rsidP="000703C3">
      <w:pPr>
        <w:rPr>
          <w:color w:val="000000"/>
        </w:rPr>
      </w:pPr>
      <w:r>
        <w:rPr>
          <w:color w:val="000000"/>
        </w:rPr>
        <w:t>О</w:t>
      </w:r>
      <w:r w:rsidRPr="00957CE0">
        <w:rPr>
          <w:color w:val="000000"/>
        </w:rPr>
        <w:t>дышку, артериальную гипертонию, обмороки</w:t>
      </w:r>
    </w:p>
    <w:p w14:paraId="3B1C55B6" w14:textId="77777777" w:rsidR="000703C3" w:rsidRPr="00957CE0" w:rsidRDefault="000703C3" w:rsidP="000703C3">
      <w:pPr>
        <w:autoSpaceDE w:val="0"/>
        <w:autoSpaceDN w:val="0"/>
        <w:adjustRightInd w:val="0"/>
      </w:pPr>
      <w:r>
        <w:rPr>
          <w:bCs/>
        </w:rPr>
        <w:t>495.</w:t>
      </w:r>
      <w:r w:rsidRPr="00957CE0">
        <w:rPr>
          <w:bCs/>
        </w:rPr>
        <w:t xml:space="preserve"> Основным фактором развития мерцательной аритмии является </w:t>
      </w:r>
    </w:p>
    <w:p w14:paraId="4910EEE6" w14:textId="77777777" w:rsidR="000703C3" w:rsidRPr="00957CE0" w:rsidRDefault="000703C3" w:rsidP="000703C3">
      <w:pPr>
        <w:autoSpaceDE w:val="0"/>
        <w:autoSpaceDN w:val="0"/>
        <w:adjustRightInd w:val="0"/>
      </w:pPr>
      <w:r>
        <w:t>О</w:t>
      </w:r>
      <w:r w:rsidRPr="00957CE0">
        <w:t xml:space="preserve">чаговый фиброз миокарда желудочков </w:t>
      </w:r>
    </w:p>
    <w:p w14:paraId="29A9C7D8" w14:textId="77777777" w:rsidR="000703C3" w:rsidRDefault="000703C3" w:rsidP="000703C3">
      <w:pPr>
        <w:autoSpaceDE w:val="0"/>
        <w:autoSpaceDN w:val="0"/>
        <w:adjustRightInd w:val="0"/>
      </w:pPr>
      <w:r>
        <w:t>Г</w:t>
      </w:r>
      <w:r w:rsidRPr="00957CE0">
        <w:t>ипертрофия левого желудочка</w:t>
      </w:r>
    </w:p>
    <w:p w14:paraId="71647E96" w14:textId="77777777" w:rsidR="000703C3" w:rsidRPr="00957CE0" w:rsidRDefault="000703C3" w:rsidP="000703C3">
      <w:pPr>
        <w:autoSpaceDE w:val="0"/>
        <w:autoSpaceDN w:val="0"/>
        <w:adjustRightInd w:val="0"/>
      </w:pPr>
      <w:r>
        <w:t>Д</w:t>
      </w:r>
      <w:r w:rsidRPr="00957CE0">
        <w:t>илата</w:t>
      </w:r>
      <w:r>
        <w:t xml:space="preserve">ция миокарда левого предсердия </w:t>
      </w:r>
      <w:r w:rsidRPr="00957CE0">
        <w:t xml:space="preserve"> </w:t>
      </w:r>
    </w:p>
    <w:p w14:paraId="37592785" w14:textId="77777777" w:rsidR="000703C3" w:rsidRPr="00957CE0" w:rsidRDefault="000703C3" w:rsidP="000703C3">
      <w:r>
        <w:t>Д</w:t>
      </w:r>
      <w:r w:rsidRPr="00957CE0">
        <w:t>илатация левого желудочка</w:t>
      </w:r>
    </w:p>
    <w:p w14:paraId="724DE9DD" w14:textId="77777777" w:rsidR="000703C3" w:rsidRPr="00957CE0" w:rsidRDefault="000703C3" w:rsidP="000703C3">
      <w:pPr>
        <w:autoSpaceDE w:val="0"/>
        <w:autoSpaceDN w:val="0"/>
        <w:adjustRightInd w:val="0"/>
        <w:jc w:val="both"/>
      </w:pPr>
      <w:r>
        <w:rPr>
          <w:bCs/>
        </w:rPr>
        <w:t xml:space="preserve">496. </w:t>
      </w:r>
      <w:r w:rsidRPr="00957CE0">
        <w:rPr>
          <w:bCs/>
        </w:rPr>
        <w:t xml:space="preserve">Длительность назначения системных (пероральных) </w:t>
      </w:r>
      <w:proofErr w:type="spellStart"/>
      <w:r w:rsidRPr="00957CE0">
        <w:rPr>
          <w:bCs/>
        </w:rPr>
        <w:t>глюкокортикостероидов</w:t>
      </w:r>
      <w:proofErr w:type="spellEnd"/>
      <w:r w:rsidRPr="00957CE0">
        <w:rPr>
          <w:bCs/>
        </w:rPr>
        <w:t xml:space="preserve"> при </w:t>
      </w:r>
      <w:r w:rsidRPr="00892267">
        <w:rPr>
          <w:bCs/>
          <w:caps/>
        </w:rPr>
        <w:t xml:space="preserve">хобл </w:t>
      </w:r>
      <w:r w:rsidRPr="00957CE0">
        <w:rPr>
          <w:bCs/>
        </w:rPr>
        <w:t xml:space="preserve">составляет </w:t>
      </w:r>
    </w:p>
    <w:p w14:paraId="3211A73E" w14:textId="77777777" w:rsidR="000703C3" w:rsidRDefault="000703C3" w:rsidP="000703C3">
      <w:pPr>
        <w:autoSpaceDE w:val="0"/>
        <w:autoSpaceDN w:val="0"/>
        <w:adjustRightInd w:val="0"/>
      </w:pPr>
      <w:r w:rsidRPr="00957CE0">
        <w:t xml:space="preserve">3 дня </w:t>
      </w:r>
    </w:p>
    <w:p w14:paraId="6A49B4FC" w14:textId="77777777" w:rsidR="000703C3" w:rsidRPr="00957CE0" w:rsidRDefault="000703C3" w:rsidP="000703C3">
      <w:pPr>
        <w:autoSpaceDE w:val="0"/>
        <w:autoSpaceDN w:val="0"/>
        <w:adjustRightInd w:val="0"/>
      </w:pPr>
      <w:r w:rsidRPr="003D4F55">
        <w:t>1</w:t>
      </w:r>
      <w:r>
        <w:t xml:space="preserve">0-14 дней </w:t>
      </w:r>
    </w:p>
    <w:p w14:paraId="28B121FB" w14:textId="77777777" w:rsidR="000703C3" w:rsidRPr="00957CE0" w:rsidRDefault="000703C3" w:rsidP="000703C3">
      <w:pPr>
        <w:autoSpaceDE w:val="0"/>
        <w:autoSpaceDN w:val="0"/>
        <w:adjustRightInd w:val="0"/>
      </w:pPr>
      <w:r w:rsidRPr="00957CE0">
        <w:t xml:space="preserve">1-3 месяца </w:t>
      </w:r>
    </w:p>
    <w:p w14:paraId="2E716C62" w14:textId="77777777" w:rsidR="000703C3" w:rsidRPr="00957CE0" w:rsidRDefault="000703C3" w:rsidP="000703C3">
      <w:r w:rsidRPr="00957CE0">
        <w:t>1 год</w:t>
      </w:r>
    </w:p>
    <w:p w14:paraId="5057A90B" w14:textId="77777777" w:rsidR="000703C3" w:rsidRPr="00957CE0" w:rsidRDefault="000703C3" w:rsidP="000703C3">
      <w:pPr>
        <w:autoSpaceDE w:val="0"/>
        <w:autoSpaceDN w:val="0"/>
        <w:adjustRightInd w:val="0"/>
        <w:rPr>
          <w:color w:val="000000"/>
        </w:rPr>
      </w:pPr>
      <w:r>
        <w:rPr>
          <w:bCs/>
          <w:color w:val="000000"/>
        </w:rPr>
        <w:t>497.</w:t>
      </w:r>
      <w:r w:rsidRPr="00957CE0">
        <w:rPr>
          <w:bCs/>
          <w:color w:val="000000"/>
        </w:rPr>
        <w:t xml:space="preserve"> При лечении пневмонии у беременной в 1-м триместре можно использовать </w:t>
      </w:r>
    </w:p>
    <w:p w14:paraId="4DFCE2BD" w14:textId="77777777" w:rsidR="000703C3" w:rsidRPr="00957CE0" w:rsidRDefault="000703C3" w:rsidP="000703C3">
      <w:pPr>
        <w:autoSpaceDE w:val="0"/>
        <w:autoSpaceDN w:val="0"/>
        <w:adjustRightInd w:val="0"/>
        <w:rPr>
          <w:color w:val="000000"/>
        </w:rPr>
      </w:pPr>
      <w:r>
        <w:rPr>
          <w:color w:val="000000"/>
        </w:rPr>
        <w:t>А</w:t>
      </w:r>
      <w:r w:rsidRPr="00957CE0">
        <w:rPr>
          <w:color w:val="000000"/>
        </w:rPr>
        <w:t xml:space="preserve">моксициллин </w:t>
      </w:r>
    </w:p>
    <w:p w14:paraId="79933B08" w14:textId="77777777" w:rsidR="000703C3" w:rsidRPr="00957CE0" w:rsidRDefault="000703C3" w:rsidP="000703C3">
      <w:pPr>
        <w:autoSpaceDE w:val="0"/>
        <w:autoSpaceDN w:val="0"/>
        <w:adjustRightInd w:val="0"/>
        <w:rPr>
          <w:color w:val="000000"/>
        </w:rPr>
      </w:pPr>
      <w:r>
        <w:rPr>
          <w:color w:val="000000"/>
        </w:rPr>
        <w:t>Ц</w:t>
      </w:r>
      <w:r w:rsidRPr="00957CE0">
        <w:rPr>
          <w:color w:val="000000"/>
        </w:rPr>
        <w:t xml:space="preserve">ипрофлоксацин </w:t>
      </w:r>
    </w:p>
    <w:p w14:paraId="204CA1F6" w14:textId="77777777" w:rsidR="000703C3" w:rsidRPr="00957CE0" w:rsidRDefault="000703C3" w:rsidP="000703C3">
      <w:pPr>
        <w:autoSpaceDE w:val="0"/>
        <w:autoSpaceDN w:val="0"/>
        <w:adjustRightInd w:val="0"/>
        <w:rPr>
          <w:color w:val="000000"/>
        </w:rPr>
      </w:pPr>
      <w:r>
        <w:rPr>
          <w:color w:val="000000"/>
        </w:rPr>
        <w:t>Т</w:t>
      </w:r>
      <w:r w:rsidRPr="00957CE0">
        <w:rPr>
          <w:color w:val="000000"/>
        </w:rPr>
        <w:t xml:space="preserve">етрациклин </w:t>
      </w:r>
    </w:p>
    <w:p w14:paraId="36EE1E2E" w14:textId="77777777" w:rsidR="000703C3" w:rsidRPr="00957CE0" w:rsidRDefault="000703C3" w:rsidP="000703C3">
      <w:pPr>
        <w:rPr>
          <w:color w:val="000000"/>
        </w:rPr>
      </w:pPr>
      <w:r>
        <w:rPr>
          <w:color w:val="000000"/>
        </w:rPr>
        <w:t>Л</w:t>
      </w:r>
      <w:r w:rsidRPr="00957CE0">
        <w:rPr>
          <w:color w:val="000000"/>
        </w:rPr>
        <w:t>евомицетин</w:t>
      </w:r>
    </w:p>
    <w:p w14:paraId="68088CF2" w14:textId="77777777" w:rsidR="000703C3" w:rsidRDefault="000703C3" w:rsidP="000703C3">
      <w:pPr>
        <w:autoSpaceDE w:val="0"/>
        <w:autoSpaceDN w:val="0"/>
        <w:adjustRightInd w:val="0"/>
        <w:jc w:val="both"/>
        <w:rPr>
          <w:bCs/>
          <w:color w:val="000000"/>
        </w:rPr>
      </w:pPr>
      <w:r>
        <w:rPr>
          <w:bCs/>
          <w:color w:val="000000"/>
        </w:rPr>
        <w:t>498.</w:t>
      </w:r>
      <w:r w:rsidRPr="00957CE0">
        <w:rPr>
          <w:bCs/>
          <w:color w:val="000000"/>
        </w:rPr>
        <w:t xml:space="preserve"> Образование полостей деструкции в легких наиболее характерно для пневмонии, вызванной </w:t>
      </w:r>
    </w:p>
    <w:p w14:paraId="2B140FA2" w14:textId="77777777" w:rsidR="000703C3" w:rsidRDefault="000703C3" w:rsidP="000703C3">
      <w:pPr>
        <w:autoSpaceDE w:val="0"/>
        <w:autoSpaceDN w:val="0"/>
        <w:adjustRightInd w:val="0"/>
        <w:rPr>
          <w:color w:val="000000"/>
        </w:rPr>
      </w:pPr>
      <w:r>
        <w:rPr>
          <w:color w:val="000000"/>
        </w:rPr>
        <w:t>П</w:t>
      </w:r>
      <w:r w:rsidRPr="00957CE0">
        <w:rPr>
          <w:color w:val="000000"/>
        </w:rPr>
        <w:t xml:space="preserve">невмококком </w:t>
      </w:r>
    </w:p>
    <w:p w14:paraId="3BA88D06" w14:textId="77777777" w:rsidR="000703C3" w:rsidRPr="00957CE0" w:rsidRDefault="000703C3" w:rsidP="000703C3">
      <w:pPr>
        <w:autoSpaceDE w:val="0"/>
        <w:autoSpaceDN w:val="0"/>
        <w:adjustRightInd w:val="0"/>
        <w:jc w:val="both"/>
        <w:rPr>
          <w:color w:val="000000"/>
        </w:rPr>
      </w:pPr>
      <w:r>
        <w:rPr>
          <w:color w:val="000000"/>
        </w:rPr>
        <w:t>С</w:t>
      </w:r>
      <w:r w:rsidRPr="00957CE0">
        <w:rPr>
          <w:color w:val="000000"/>
        </w:rPr>
        <w:t xml:space="preserve">тафилококком </w:t>
      </w:r>
    </w:p>
    <w:p w14:paraId="4C36EA7B" w14:textId="77777777" w:rsidR="000703C3" w:rsidRPr="00957CE0" w:rsidRDefault="000703C3" w:rsidP="000703C3">
      <w:pPr>
        <w:autoSpaceDE w:val="0"/>
        <w:autoSpaceDN w:val="0"/>
        <w:adjustRightInd w:val="0"/>
        <w:rPr>
          <w:color w:val="000000"/>
        </w:rPr>
      </w:pPr>
      <w:r>
        <w:rPr>
          <w:color w:val="000000"/>
        </w:rPr>
        <w:t>Х</w:t>
      </w:r>
      <w:r w:rsidRPr="00957CE0">
        <w:rPr>
          <w:color w:val="000000"/>
        </w:rPr>
        <w:t xml:space="preserve">ламидией </w:t>
      </w:r>
    </w:p>
    <w:p w14:paraId="71CE5F93" w14:textId="77777777" w:rsidR="000703C3" w:rsidRPr="00957CE0" w:rsidRDefault="000703C3" w:rsidP="000703C3">
      <w:pPr>
        <w:rPr>
          <w:color w:val="000000"/>
        </w:rPr>
      </w:pPr>
      <w:r>
        <w:rPr>
          <w:color w:val="000000"/>
        </w:rPr>
        <w:t>Э</w:t>
      </w:r>
      <w:r w:rsidRPr="00957CE0">
        <w:rPr>
          <w:color w:val="000000"/>
        </w:rPr>
        <w:t>нтерококком</w:t>
      </w:r>
    </w:p>
    <w:p w14:paraId="15358404" w14:textId="77777777" w:rsidR="000703C3" w:rsidRPr="00957CE0" w:rsidRDefault="000703C3" w:rsidP="000703C3">
      <w:pPr>
        <w:autoSpaceDE w:val="0"/>
        <w:autoSpaceDN w:val="0"/>
        <w:adjustRightInd w:val="0"/>
        <w:jc w:val="both"/>
        <w:rPr>
          <w:color w:val="000000"/>
        </w:rPr>
      </w:pPr>
      <w:r>
        <w:rPr>
          <w:bCs/>
          <w:color w:val="000000"/>
        </w:rPr>
        <w:t>499.</w:t>
      </w:r>
      <w:r w:rsidRPr="00957CE0">
        <w:rPr>
          <w:bCs/>
          <w:color w:val="000000"/>
        </w:rPr>
        <w:t xml:space="preserve"> Диагностическим критерием </w:t>
      </w:r>
      <w:r w:rsidRPr="00374FD2">
        <w:rPr>
          <w:bCs/>
          <w:caps/>
          <w:color w:val="000000"/>
        </w:rPr>
        <w:t>воз</w:t>
      </w:r>
      <w:r w:rsidRPr="00957CE0">
        <w:rPr>
          <w:bCs/>
          <w:color w:val="000000"/>
        </w:rPr>
        <w:t xml:space="preserve"> для хронического бронхита является длительность кашля не менее </w:t>
      </w:r>
    </w:p>
    <w:p w14:paraId="41163970" w14:textId="77777777" w:rsidR="000703C3" w:rsidRPr="00957CE0" w:rsidRDefault="000703C3" w:rsidP="000703C3">
      <w:pPr>
        <w:autoSpaceDE w:val="0"/>
        <w:autoSpaceDN w:val="0"/>
        <w:adjustRightInd w:val="0"/>
        <w:rPr>
          <w:color w:val="000000"/>
        </w:rPr>
      </w:pPr>
      <w:r w:rsidRPr="00957CE0">
        <w:rPr>
          <w:color w:val="000000"/>
        </w:rPr>
        <w:t xml:space="preserve">6 месяцев в данном году </w:t>
      </w:r>
    </w:p>
    <w:p w14:paraId="0CA64912" w14:textId="77777777" w:rsidR="000703C3" w:rsidRPr="00957CE0" w:rsidRDefault="000703C3" w:rsidP="000703C3">
      <w:pPr>
        <w:autoSpaceDE w:val="0"/>
        <w:autoSpaceDN w:val="0"/>
        <w:adjustRightInd w:val="0"/>
        <w:rPr>
          <w:color w:val="000000"/>
        </w:rPr>
      </w:pPr>
      <w:r w:rsidRPr="00957CE0">
        <w:rPr>
          <w:color w:val="000000"/>
        </w:rPr>
        <w:t xml:space="preserve">6 месяцев в году в течение 2-х лет подряд </w:t>
      </w:r>
    </w:p>
    <w:p w14:paraId="624DE0AC" w14:textId="77777777" w:rsidR="000703C3" w:rsidRDefault="000703C3" w:rsidP="000703C3">
      <w:pPr>
        <w:rPr>
          <w:color w:val="000000"/>
        </w:rPr>
      </w:pPr>
      <w:r w:rsidRPr="00957CE0">
        <w:rPr>
          <w:color w:val="000000"/>
        </w:rPr>
        <w:t>2 месяцев в году в течение 3-х лет подряд</w:t>
      </w:r>
    </w:p>
    <w:p w14:paraId="60B11BF8" w14:textId="77777777" w:rsidR="000703C3" w:rsidRPr="00957CE0" w:rsidRDefault="000703C3" w:rsidP="000703C3">
      <w:pPr>
        <w:autoSpaceDE w:val="0"/>
        <w:autoSpaceDN w:val="0"/>
        <w:adjustRightInd w:val="0"/>
        <w:rPr>
          <w:color w:val="000000"/>
        </w:rPr>
      </w:pPr>
      <w:r w:rsidRPr="00957CE0">
        <w:rPr>
          <w:color w:val="000000"/>
        </w:rPr>
        <w:lastRenderedPageBreak/>
        <w:t>3 месяцев в</w:t>
      </w:r>
      <w:r>
        <w:rPr>
          <w:color w:val="000000"/>
        </w:rPr>
        <w:t xml:space="preserve"> году в течение 2-х лет подряд </w:t>
      </w:r>
    </w:p>
    <w:p w14:paraId="058AF21B" w14:textId="77777777" w:rsidR="000703C3" w:rsidRPr="00957CE0" w:rsidRDefault="000703C3" w:rsidP="000703C3">
      <w:pPr>
        <w:autoSpaceDE w:val="0"/>
        <w:autoSpaceDN w:val="0"/>
        <w:adjustRightInd w:val="0"/>
        <w:rPr>
          <w:color w:val="000000"/>
        </w:rPr>
      </w:pPr>
      <w:r>
        <w:rPr>
          <w:bCs/>
          <w:color w:val="000000"/>
        </w:rPr>
        <w:t>500.</w:t>
      </w:r>
      <w:r w:rsidRPr="00957CE0">
        <w:rPr>
          <w:bCs/>
          <w:color w:val="000000"/>
        </w:rPr>
        <w:t xml:space="preserve"> Преимуществом трехвалентного железа перед двухвалентным является </w:t>
      </w:r>
    </w:p>
    <w:p w14:paraId="3E76B6B2" w14:textId="77777777" w:rsidR="000703C3" w:rsidRPr="00957CE0" w:rsidRDefault="000703C3" w:rsidP="000703C3">
      <w:pPr>
        <w:autoSpaceDE w:val="0"/>
        <w:autoSpaceDN w:val="0"/>
        <w:adjustRightInd w:val="0"/>
        <w:rPr>
          <w:color w:val="000000"/>
        </w:rPr>
      </w:pPr>
      <w:r>
        <w:rPr>
          <w:color w:val="000000"/>
        </w:rPr>
        <w:t>Б</w:t>
      </w:r>
      <w:r w:rsidRPr="00957CE0">
        <w:rPr>
          <w:color w:val="000000"/>
        </w:rPr>
        <w:t xml:space="preserve">олее быстрый эффект </w:t>
      </w:r>
    </w:p>
    <w:p w14:paraId="6B4BB00A" w14:textId="77777777" w:rsidR="000703C3" w:rsidRDefault="000703C3" w:rsidP="000703C3">
      <w:pPr>
        <w:autoSpaceDE w:val="0"/>
        <w:autoSpaceDN w:val="0"/>
        <w:adjustRightInd w:val="0"/>
        <w:rPr>
          <w:color w:val="000000"/>
        </w:rPr>
      </w:pPr>
      <w:r>
        <w:rPr>
          <w:color w:val="000000"/>
        </w:rPr>
        <w:t>Б</w:t>
      </w:r>
      <w:r w:rsidRPr="00957CE0">
        <w:rPr>
          <w:color w:val="000000"/>
        </w:rPr>
        <w:t xml:space="preserve">олее низкая стоимость </w:t>
      </w:r>
    </w:p>
    <w:p w14:paraId="51AD669E" w14:textId="77777777" w:rsidR="000703C3" w:rsidRPr="00957CE0" w:rsidRDefault="000703C3" w:rsidP="000703C3">
      <w:pPr>
        <w:autoSpaceDE w:val="0"/>
        <w:autoSpaceDN w:val="0"/>
        <w:adjustRightInd w:val="0"/>
        <w:rPr>
          <w:color w:val="000000"/>
        </w:rPr>
      </w:pPr>
      <w:r>
        <w:rPr>
          <w:color w:val="000000"/>
        </w:rPr>
        <w:t xml:space="preserve">Меньшая частота осложнений </w:t>
      </w:r>
    </w:p>
    <w:p w14:paraId="0446A653" w14:textId="77777777" w:rsidR="000703C3" w:rsidRPr="00957CE0" w:rsidRDefault="000703C3" w:rsidP="000703C3">
      <w:pPr>
        <w:rPr>
          <w:color w:val="000000"/>
        </w:rPr>
      </w:pPr>
      <w:r>
        <w:rPr>
          <w:color w:val="000000"/>
        </w:rPr>
        <w:t>М</w:t>
      </w:r>
      <w:r w:rsidRPr="00957CE0">
        <w:rPr>
          <w:color w:val="000000"/>
        </w:rPr>
        <w:t>еньшая суточная доза</w:t>
      </w:r>
    </w:p>
    <w:p w14:paraId="25677959" w14:textId="77777777" w:rsidR="000703C3" w:rsidRPr="00957CE0" w:rsidRDefault="000703C3" w:rsidP="000703C3">
      <w:pPr>
        <w:autoSpaceDE w:val="0"/>
        <w:autoSpaceDN w:val="0"/>
        <w:adjustRightInd w:val="0"/>
      </w:pPr>
      <w:r>
        <w:rPr>
          <w:bCs/>
        </w:rPr>
        <w:t>501.</w:t>
      </w:r>
      <w:r w:rsidRPr="00957CE0">
        <w:rPr>
          <w:bCs/>
        </w:rPr>
        <w:t xml:space="preserve"> Характерными признаками лимфогранулематоза являются </w:t>
      </w:r>
    </w:p>
    <w:p w14:paraId="0DA711D8" w14:textId="77777777" w:rsidR="000703C3" w:rsidRPr="00957CE0" w:rsidRDefault="000703C3" w:rsidP="000703C3">
      <w:pPr>
        <w:autoSpaceDE w:val="0"/>
        <w:autoSpaceDN w:val="0"/>
        <w:adjustRightInd w:val="0"/>
      </w:pPr>
      <w:r>
        <w:t>В</w:t>
      </w:r>
      <w:r w:rsidRPr="00957CE0">
        <w:t xml:space="preserve">ыраженные миалгии, </w:t>
      </w:r>
      <w:proofErr w:type="spellStart"/>
      <w:r w:rsidRPr="00957CE0">
        <w:t>оссалгии</w:t>
      </w:r>
      <w:proofErr w:type="spellEnd"/>
      <w:r w:rsidRPr="00957CE0">
        <w:t xml:space="preserve"> </w:t>
      </w:r>
    </w:p>
    <w:p w14:paraId="5D643C05" w14:textId="77777777" w:rsidR="000703C3" w:rsidRDefault="000703C3" w:rsidP="000703C3">
      <w:pPr>
        <w:autoSpaceDE w:val="0"/>
        <w:autoSpaceDN w:val="0"/>
        <w:adjustRightInd w:val="0"/>
      </w:pPr>
      <w:proofErr w:type="spellStart"/>
      <w:r>
        <w:t>Н</w:t>
      </w:r>
      <w:r w:rsidRPr="00957CE0">
        <w:t>екупируемые</w:t>
      </w:r>
      <w:proofErr w:type="spellEnd"/>
      <w:r w:rsidRPr="00957CE0">
        <w:t xml:space="preserve"> тошнота и рвота </w:t>
      </w:r>
    </w:p>
    <w:p w14:paraId="695F80A1" w14:textId="77777777" w:rsidR="000703C3" w:rsidRPr="00957CE0" w:rsidRDefault="000703C3" w:rsidP="000703C3">
      <w:pPr>
        <w:autoSpaceDE w:val="0"/>
        <w:autoSpaceDN w:val="0"/>
        <w:adjustRightInd w:val="0"/>
      </w:pPr>
      <w:r>
        <w:t>П</w:t>
      </w:r>
      <w:r w:rsidRPr="00957CE0">
        <w:t>остоянные лихо</w:t>
      </w:r>
      <w:r>
        <w:t xml:space="preserve">радка и потливость </w:t>
      </w:r>
    </w:p>
    <w:p w14:paraId="0FD68126" w14:textId="77777777" w:rsidR="000703C3" w:rsidRPr="00957CE0" w:rsidRDefault="000703C3" w:rsidP="000703C3">
      <w:r>
        <w:t>Ч</w:t>
      </w:r>
      <w:r w:rsidRPr="00957CE0">
        <w:t>ередование поносов и запоров</w:t>
      </w:r>
    </w:p>
    <w:p w14:paraId="33254E6B" w14:textId="77777777" w:rsidR="000703C3" w:rsidRPr="00957CE0" w:rsidRDefault="000703C3" w:rsidP="000703C3">
      <w:pPr>
        <w:autoSpaceDE w:val="0"/>
        <w:autoSpaceDN w:val="0"/>
        <w:adjustRightInd w:val="0"/>
      </w:pPr>
      <w:r>
        <w:rPr>
          <w:bCs/>
        </w:rPr>
        <w:t>502.</w:t>
      </w:r>
      <w:r w:rsidRPr="00957CE0">
        <w:rPr>
          <w:bCs/>
        </w:rPr>
        <w:t xml:space="preserve"> При лихорадке на протяжении месяца и </w:t>
      </w:r>
      <w:proofErr w:type="spellStart"/>
      <w:r w:rsidRPr="00957CE0">
        <w:rPr>
          <w:bCs/>
        </w:rPr>
        <w:t>лимфоаденопатии</w:t>
      </w:r>
      <w:proofErr w:type="spellEnd"/>
      <w:r w:rsidRPr="00957CE0">
        <w:rPr>
          <w:bCs/>
        </w:rPr>
        <w:t xml:space="preserve"> можно предполагать </w:t>
      </w:r>
    </w:p>
    <w:p w14:paraId="393E40E1" w14:textId="77777777" w:rsidR="000703C3" w:rsidRPr="00957CE0" w:rsidRDefault="000703C3" w:rsidP="000703C3">
      <w:pPr>
        <w:autoSpaceDE w:val="0"/>
        <w:autoSpaceDN w:val="0"/>
        <w:adjustRightInd w:val="0"/>
      </w:pPr>
      <w:r>
        <w:t>Б</w:t>
      </w:r>
      <w:r w:rsidRPr="00957CE0">
        <w:t xml:space="preserve">олезнь Крона </w:t>
      </w:r>
    </w:p>
    <w:p w14:paraId="244BC1B2" w14:textId="77777777" w:rsidR="000703C3" w:rsidRDefault="000703C3" w:rsidP="000703C3">
      <w:pPr>
        <w:autoSpaceDE w:val="0"/>
        <w:autoSpaceDN w:val="0"/>
        <w:adjustRightInd w:val="0"/>
      </w:pPr>
      <w:r>
        <w:t>Б</w:t>
      </w:r>
      <w:r w:rsidRPr="00957CE0">
        <w:t xml:space="preserve">олезнь </w:t>
      </w:r>
      <w:proofErr w:type="spellStart"/>
      <w:r w:rsidRPr="00957CE0">
        <w:t>Виллебранда</w:t>
      </w:r>
      <w:proofErr w:type="spellEnd"/>
      <w:r w:rsidRPr="00957CE0">
        <w:t xml:space="preserve"> </w:t>
      </w:r>
    </w:p>
    <w:p w14:paraId="095287DC" w14:textId="77777777" w:rsidR="000703C3" w:rsidRPr="00957CE0" w:rsidRDefault="000703C3" w:rsidP="000703C3">
      <w:pPr>
        <w:autoSpaceDE w:val="0"/>
        <w:autoSpaceDN w:val="0"/>
        <w:adjustRightInd w:val="0"/>
      </w:pPr>
      <w:r>
        <w:t xml:space="preserve">Лимфогранулематоз </w:t>
      </w:r>
    </w:p>
    <w:p w14:paraId="3E32AD42" w14:textId="77777777" w:rsidR="000703C3" w:rsidRPr="00957CE0" w:rsidRDefault="000703C3" w:rsidP="000703C3">
      <w:r>
        <w:t>Г</w:t>
      </w:r>
      <w:r w:rsidRPr="00957CE0">
        <w:t>емофилию</w:t>
      </w:r>
    </w:p>
    <w:p w14:paraId="392D8881" w14:textId="77777777" w:rsidR="000703C3" w:rsidRPr="00957CE0" w:rsidRDefault="000703C3" w:rsidP="000703C3">
      <w:pPr>
        <w:autoSpaceDE w:val="0"/>
        <w:autoSpaceDN w:val="0"/>
        <w:adjustRightInd w:val="0"/>
        <w:rPr>
          <w:color w:val="000000"/>
        </w:rPr>
      </w:pPr>
      <w:r>
        <w:rPr>
          <w:bCs/>
          <w:color w:val="000000"/>
        </w:rPr>
        <w:t>503.</w:t>
      </w:r>
      <w:r w:rsidRPr="00957CE0">
        <w:rPr>
          <w:bCs/>
          <w:color w:val="000000"/>
        </w:rPr>
        <w:t xml:space="preserve"> Признаком гемолитической анемии является </w:t>
      </w:r>
    </w:p>
    <w:p w14:paraId="22DA9A4D" w14:textId="77777777" w:rsidR="000703C3" w:rsidRDefault="000703C3" w:rsidP="000703C3">
      <w:pPr>
        <w:autoSpaceDE w:val="0"/>
        <w:autoSpaceDN w:val="0"/>
        <w:adjustRightInd w:val="0"/>
        <w:rPr>
          <w:color w:val="000000"/>
        </w:rPr>
      </w:pPr>
      <w:r>
        <w:rPr>
          <w:color w:val="000000"/>
        </w:rPr>
        <w:t>Т</w:t>
      </w:r>
      <w:r w:rsidRPr="00957CE0">
        <w:rPr>
          <w:color w:val="000000"/>
        </w:rPr>
        <w:t xml:space="preserve">ромбоцитопения </w:t>
      </w:r>
    </w:p>
    <w:p w14:paraId="375E42DB" w14:textId="77777777" w:rsidR="000703C3" w:rsidRPr="00957CE0" w:rsidRDefault="000703C3" w:rsidP="000703C3">
      <w:pPr>
        <w:autoSpaceDE w:val="0"/>
        <w:autoSpaceDN w:val="0"/>
        <w:adjustRightInd w:val="0"/>
        <w:rPr>
          <w:color w:val="000000"/>
        </w:rPr>
      </w:pPr>
      <w:r>
        <w:rPr>
          <w:color w:val="000000"/>
        </w:rPr>
        <w:t>В</w:t>
      </w:r>
      <w:r w:rsidRPr="00957CE0">
        <w:rPr>
          <w:color w:val="000000"/>
        </w:rPr>
        <w:t xml:space="preserve">ысокий </w:t>
      </w:r>
      <w:proofErr w:type="spellStart"/>
      <w:r w:rsidRPr="00957CE0">
        <w:rPr>
          <w:color w:val="000000"/>
        </w:rPr>
        <w:t>ретикулоцитоз</w:t>
      </w:r>
      <w:proofErr w:type="spellEnd"/>
      <w:r w:rsidRPr="00957CE0">
        <w:rPr>
          <w:color w:val="000000"/>
        </w:rPr>
        <w:t xml:space="preserve"> </w:t>
      </w:r>
    </w:p>
    <w:p w14:paraId="36379EF4" w14:textId="77777777" w:rsidR="000703C3" w:rsidRPr="00957CE0" w:rsidRDefault="000703C3" w:rsidP="000703C3">
      <w:pPr>
        <w:autoSpaceDE w:val="0"/>
        <w:autoSpaceDN w:val="0"/>
        <w:adjustRightInd w:val="0"/>
        <w:rPr>
          <w:color w:val="000000"/>
        </w:rPr>
      </w:pPr>
      <w:r>
        <w:rPr>
          <w:color w:val="000000"/>
        </w:rPr>
        <w:t>Л</w:t>
      </w:r>
      <w:r w:rsidRPr="00957CE0">
        <w:rPr>
          <w:color w:val="000000"/>
        </w:rPr>
        <w:t xml:space="preserve">ейкоцитоз </w:t>
      </w:r>
    </w:p>
    <w:p w14:paraId="0ED9D6DA" w14:textId="77777777" w:rsidR="000703C3" w:rsidRPr="00957CE0" w:rsidRDefault="000703C3" w:rsidP="000703C3">
      <w:pPr>
        <w:autoSpaceDE w:val="0"/>
        <w:autoSpaceDN w:val="0"/>
        <w:adjustRightInd w:val="0"/>
        <w:rPr>
          <w:color w:val="000000"/>
        </w:rPr>
      </w:pPr>
      <w:r>
        <w:rPr>
          <w:color w:val="000000"/>
        </w:rPr>
        <w:t>По</w:t>
      </w:r>
      <w:r w:rsidRPr="00957CE0">
        <w:rPr>
          <w:color w:val="000000"/>
        </w:rPr>
        <w:t>выш</w:t>
      </w:r>
      <w:r>
        <w:rPr>
          <w:color w:val="000000"/>
        </w:rPr>
        <w:t xml:space="preserve">ение </w:t>
      </w:r>
      <w:proofErr w:type="spellStart"/>
      <w:r>
        <w:rPr>
          <w:color w:val="000000"/>
        </w:rPr>
        <w:t>трансаминазной</w:t>
      </w:r>
      <w:proofErr w:type="spellEnd"/>
      <w:r>
        <w:rPr>
          <w:color w:val="000000"/>
        </w:rPr>
        <w:t xml:space="preserve"> активности </w:t>
      </w:r>
    </w:p>
    <w:p w14:paraId="5614255D" w14:textId="77777777" w:rsidR="000703C3" w:rsidRPr="00957CE0" w:rsidRDefault="000703C3" w:rsidP="000703C3">
      <w:pPr>
        <w:autoSpaceDE w:val="0"/>
        <w:autoSpaceDN w:val="0"/>
        <w:adjustRightInd w:val="0"/>
      </w:pPr>
      <w:r>
        <w:rPr>
          <w:bCs/>
        </w:rPr>
        <w:t>504.</w:t>
      </w:r>
      <w:r w:rsidRPr="00957CE0">
        <w:rPr>
          <w:bCs/>
        </w:rPr>
        <w:t xml:space="preserve"> Стернальная пункция является обязательной диагностической процедурой при </w:t>
      </w:r>
    </w:p>
    <w:p w14:paraId="5DEA3527" w14:textId="77777777" w:rsidR="000703C3" w:rsidRPr="00957CE0" w:rsidRDefault="000703C3" w:rsidP="000703C3">
      <w:pPr>
        <w:autoSpaceDE w:val="0"/>
        <w:autoSpaceDN w:val="0"/>
        <w:adjustRightInd w:val="0"/>
      </w:pPr>
      <w:r w:rsidRPr="00957CE0">
        <w:t xml:space="preserve">В12-дефицитной анемии </w:t>
      </w:r>
    </w:p>
    <w:p w14:paraId="7D06073C" w14:textId="77777777" w:rsidR="000703C3" w:rsidRPr="00957CE0" w:rsidRDefault="000703C3" w:rsidP="000703C3">
      <w:pPr>
        <w:autoSpaceDE w:val="0"/>
        <w:autoSpaceDN w:val="0"/>
        <w:adjustRightInd w:val="0"/>
      </w:pPr>
      <w:r>
        <w:t>Ж</w:t>
      </w:r>
      <w:r w:rsidRPr="00957CE0">
        <w:t xml:space="preserve">елезодефицитной анемии </w:t>
      </w:r>
    </w:p>
    <w:p w14:paraId="6B50827A" w14:textId="77777777" w:rsidR="000703C3" w:rsidRPr="00957CE0" w:rsidRDefault="000703C3" w:rsidP="000703C3">
      <w:pPr>
        <w:autoSpaceDE w:val="0"/>
        <w:autoSpaceDN w:val="0"/>
        <w:adjustRightInd w:val="0"/>
      </w:pPr>
      <w:r>
        <w:t>Г</w:t>
      </w:r>
      <w:r w:rsidRPr="00957CE0">
        <w:t xml:space="preserve">емофилии </w:t>
      </w:r>
    </w:p>
    <w:p w14:paraId="0AAA81ED" w14:textId="77777777" w:rsidR="000703C3" w:rsidRPr="00957CE0" w:rsidRDefault="000703C3" w:rsidP="000703C3">
      <w:r>
        <w:t>Б</w:t>
      </w:r>
      <w:r w:rsidRPr="00957CE0">
        <w:t xml:space="preserve">олезни </w:t>
      </w:r>
      <w:proofErr w:type="spellStart"/>
      <w:r w:rsidRPr="00957CE0">
        <w:t>Виллебранда</w:t>
      </w:r>
      <w:proofErr w:type="spellEnd"/>
    </w:p>
    <w:p w14:paraId="4A472176" w14:textId="77777777" w:rsidR="000703C3" w:rsidRPr="00957CE0" w:rsidRDefault="000703C3" w:rsidP="000703C3">
      <w:pPr>
        <w:autoSpaceDE w:val="0"/>
        <w:autoSpaceDN w:val="0"/>
        <w:adjustRightInd w:val="0"/>
        <w:jc w:val="both"/>
        <w:rPr>
          <w:color w:val="000000"/>
        </w:rPr>
      </w:pPr>
      <w:r>
        <w:rPr>
          <w:bCs/>
          <w:color w:val="000000"/>
        </w:rPr>
        <w:t>505.</w:t>
      </w:r>
      <w:r w:rsidRPr="00957CE0">
        <w:rPr>
          <w:bCs/>
          <w:color w:val="000000"/>
        </w:rPr>
        <w:t xml:space="preserve"> Препаратами выбора при лечении </w:t>
      </w:r>
      <w:r w:rsidRPr="0041273E">
        <w:rPr>
          <w:bCs/>
          <w:caps/>
          <w:color w:val="000000"/>
        </w:rPr>
        <w:t>аг</w:t>
      </w:r>
      <w:r w:rsidRPr="00957CE0">
        <w:rPr>
          <w:bCs/>
          <w:color w:val="000000"/>
        </w:rPr>
        <w:t xml:space="preserve"> в сочетании с нарушениями ритма сердца являются </w:t>
      </w:r>
    </w:p>
    <w:p w14:paraId="25DB86D5" w14:textId="77777777" w:rsidR="000703C3" w:rsidRPr="00957CE0" w:rsidRDefault="000703C3" w:rsidP="000703C3">
      <w:pPr>
        <w:autoSpaceDE w:val="0"/>
        <w:autoSpaceDN w:val="0"/>
        <w:adjustRightInd w:val="0"/>
        <w:rPr>
          <w:color w:val="000000"/>
        </w:rPr>
      </w:pPr>
      <w:r>
        <w:rPr>
          <w:color w:val="000000"/>
        </w:rPr>
        <w:t>Д</w:t>
      </w:r>
      <w:r w:rsidRPr="00957CE0">
        <w:rPr>
          <w:color w:val="000000"/>
        </w:rPr>
        <w:t xml:space="preserve">иуретики </w:t>
      </w:r>
    </w:p>
    <w:p w14:paraId="71D0607C" w14:textId="77777777" w:rsidR="000703C3" w:rsidRDefault="000703C3" w:rsidP="000703C3">
      <w:pPr>
        <w:autoSpaceDE w:val="0"/>
        <w:autoSpaceDN w:val="0"/>
        <w:adjustRightInd w:val="0"/>
        <w:rPr>
          <w:color w:val="000000"/>
        </w:rPr>
      </w:pPr>
      <w:r>
        <w:rPr>
          <w:color w:val="000000"/>
        </w:rPr>
        <w:t>Альфа</w:t>
      </w:r>
      <w:r w:rsidRPr="00957CE0">
        <w:rPr>
          <w:color w:val="000000"/>
        </w:rPr>
        <w:t xml:space="preserve">-адреноблокаторы </w:t>
      </w:r>
    </w:p>
    <w:p w14:paraId="62125D58" w14:textId="77777777" w:rsidR="000703C3" w:rsidRPr="00957CE0" w:rsidRDefault="000703C3" w:rsidP="000703C3">
      <w:pPr>
        <w:autoSpaceDE w:val="0"/>
        <w:autoSpaceDN w:val="0"/>
        <w:adjustRightInd w:val="0"/>
        <w:rPr>
          <w:color w:val="000000"/>
        </w:rPr>
      </w:pPr>
      <w:r>
        <w:rPr>
          <w:color w:val="000000"/>
        </w:rPr>
        <w:t xml:space="preserve">Бета-адреноблокаторы </w:t>
      </w:r>
    </w:p>
    <w:p w14:paraId="7593F32D" w14:textId="77777777" w:rsidR="000703C3" w:rsidRDefault="000703C3" w:rsidP="000703C3">
      <w:pPr>
        <w:rPr>
          <w:color w:val="000000"/>
        </w:rPr>
      </w:pPr>
      <w:r>
        <w:rPr>
          <w:color w:val="000000"/>
        </w:rPr>
        <w:t>П</w:t>
      </w:r>
      <w:r w:rsidRPr="00957CE0">
        <w:rPr>
          <w:color w:val="000000"/>
        </w:rPr>
        <w:t xml:space="preserve">репараты </w:t>
      </w:r>
      <w:r w:rsidRPr="001F05A1">
        <w:rPr>
          <w:color w:val="000000"/>
        </w:rPr>
        <w:t>центрального действия</w:t>
      </w:r>
    </w:p>
    <w:p w14:paraId="47E4E901" w14:textId="77777777" w:rsidR="000703C3" w:rsidRDefault="000703C3" w:rsidP="000703C3">
      <w:pPr>
        <w:pStyle w:val="af0"/>
        <w:rPr>
          <w:rFonts w:ascii="Times New Roman" w:hAnsi="Times New Roman"/>
        </w:rPr>
      </w:pPr>
      <w:r>
        <w:rPr>
          <w:rFonts w:ascii="Times New Roman" w:hAnsi="Times New Roman"/>
        </w:rPr>
        <w:t xml:space="preserve">506. Из-за риска увеличения </w:t>
      </w:r>
      <w:proofErr w:type="spellStart"/>
      <w:r>
        <w:rPr>
          <w:rFonts w:ascii="Times New Roman" w:hAnsi="Times New Roman"/>
        </w:rPr>
        <w:t>гиперурикемии</w:t>
      </w:r>
      <w:proofErr w:type="spellEnd"/>
      <w:r>
        <w:rPr>
          <w:rFonts w:ascii="Times New Roman" w:hAnsi="Times New Roman"/>
        </w:rPr>
        <w:t xml:space="preserve"> у пациентов с подагрой не рекомендовано применять </w:t>
      </w:r>
    </w:p>
    <w:p w14:paraId="33CB9552" w14:textId="77777777" w:rsidR="000703C3" w:rsidRDefault="000703C3" w:rsidP="000703C3">
      <w:pPr>
        <w:pStyle w:val="af0"/>
        <w:rPr>
          <w:rFonts w:ascii="Times New Roman" w:hAnsi="Times New Roman"/>
        </w:rPr>
      </w:pPr>
      <w:r>
        <w:rPr>
          <w:rFonts w:ascii="Times New Roman" w:hAnsi="Times New Roman"/>
        </w:rPr>
        <w:t xml:space="preserve">Дабигатрана </w:t>
      </w:r>
      <w:proofErr w:type="spellStart"/>
      <w:r>
        <w:rPr>
          <w:rFonts w:ascii="Times New Roman" w:hAnsi="Times New Roman"/>
        </w:rPr>
        <w:t>этексилат</w:t>
      </w:r>
      <w:proofErr w:type="spellEnd"/>
    </w:p>
    <w:p w14:paraId="242C28FB" w14:textId="77777777" w:rsidR="000703C3" w:rsidRDefault="000703C3" w:rsidP="000703C3">
      <w:pPr>
        <w:pStyle w:val="af0"/>
        <w:rPr>
          <w:rFonts w:ascii="Times New Roman" w:hAnsi="Times New Roman"/>
        </w:rPr>
      </w:pPr>
      <w:r>
        <w:rPr>
          <w:rFonts w:ascii="Times New Roman" w:hAnsi="Times New Roman"/>
        </w:rPr>
        <w:t>Аминокапроновую кислоту</w:t>
      </w:r>
    </w:p>
    <w:p w14:paraId="4D2CF5E2" w14:textId="77777777" w:rsidR="000703C3" w:rsidRDefault="000703C3" w:rsidP="000703C3">
      <w:pPr>
        <w:pStyle w:val="af0"/>
        <w:rPr>
          <w:rFonts w:ascii="Times New Roman" w:hAnsi="Times New Roman"/>
        </w:rPr>
      </w:pPr>
      <w:r>
        <w:rPr>
          <w:rFonts w:ascii="Times New Roman" w:hAnsi="Times New Roman"/>
        </w:rPr>
        <w:t>Ацетилсалициловую кислоту</w:t>
      </w:r>
    </w:p>
    <w:p w14:paraId="50E1AAA1" w14:textId="77777777" w:rsidR="000703C3" w:rsidRDefault="000703C3" w:rsidP="000703C3">
      <w:pPr>
        <w:pStyle w:val="af0"/>
        <w:rPr>
          <w:rFonts w:ascii="Times New Roman" w:hAnsi="Times New Roman"/>
        </w:rPr>
      </w:pPr>
      <w:proofErr w:type="spellStart"/>
      <w:r>
        <w:rPr>
          <w:rFonts w:ascii="Times New Roman" w:hAnsi="Times New Roman"/>
        </w:rPr>
        <w:t>Далтепарин</w:t>
      </w:r>
      <w:proofErr w:type="spellEnd"/>
      <w:r>
        <w:rPr>
          <w:rFonts w:ascii="Times New Roman" w:hAnsi="Times New Roman"/>
        </w:rPr>
        <w:t xml:space="preserve"> натрия</w:t>
      </w:r>
    </w:p>
    <w:p w14:paraId="7C5BBFEC" w14:textId="77777777" w:rsidR="000703C3" w:rsidRDefault="000703C3" w:rsidP="000703C3">
      <w:pPr>
        <w:pStyle w:val="af0"/>
        <w:rPr>
          <w:rFonts w:ascii="Times New Roman" w:hAnsi="Times New Roman"/>
        </w:rPr>
      </w:pPr>
      <w:r>
        <w:rPr>
          <w:rFonts w:ascii="Times New Roman" w:hAnsi="Times New Roman"/>
        </w:rPr>
        <w:t>507.</w:t>
      </w:r>
      <w:r w:rsidRPr="003F3B5C">
        <w:rPr>
          <w:rFonts w:ascii="Times New Roman" w:hAnsi="Times New Roman"/>
        </w:rPr>
        <w:t xml:space="preserve"> </w:t>
      </w:r>
      <w:r>
        <w:rPr>
          <w:rFonts w:ascii="Times New Roman" w:hAnsi="Times New Roman"/>
        </w:rPr>
        <w:t>Препаратами выбора для лечения АГ у пациентов с подагрой являются</w:t>
      </w:r>
    </w:p>
    <w:p w14:paraId="66DEADFA" w14:textId="77777777" w:rsidR="000703C3" w:rsidRDefault="000703C3" w:rsidP="000703C3">
      <w:pPr>
        <w:pStyle w:val="af0"/>
        <w:rPr>
          <w:rFonts w:ascii="Times New Roman" w:hAnsi="Times New Roman"/>
        </w:rPr>
      </w:pPr>
      <w:proofErr w:type="spellStart"/>
      <w:r>
        <w:rPr>
          <w:rFonts w:ascii="Times New Roman" w:hAnsi="Times New Roman"/>
        </w:rPr>
        <w:t>Тиазидные</w:t>
      </w:r>
      <w:proofErr w:type="spellEnd"/>
      <w:r>
        <w:rPr>
          <w:rFonts w:ascii="Times New Roman" w:hAnsi="Times New Roman"/>
        </w:rPr>
        <w:t xml:space="preserve"> диуретики</w:t>
      </w:r>
    </w:p>
    <w:p w14:paraId="07C549BB" w14:textId="77777777" w:rsidR="000703C3" w:rsidRDefault="000703C3" w:rsidP="000703C3">
      <w:pPr>
        <w:pStyle w:val="af0"/>
        <w:rPr>
          <w:rFonts w:ascii="Times New Roman" w:hAnsi="Times New Roman"/>
        </w:rPr>
      </w:pPr>
      <w:r>
        <w:rPr>
          <w:rFonts w:ascii="Times New Roman" w:hAnsi="Times New Roman"/>
        </w:rPr>
        <w:t>Прямые ингибиторы ренина</w:t>
      </w:r>
    </w:p>
    <w:p w14:paraId="36AA52B7" w14:textId="77777777" w:rsidR="000703C3" w:rsidRDefault="000703C3" w:rsidP="000703C3">
      <w:pPr>
        <w:pStyle w:val="af0"/>
        <w:rPr>
          <w:rFonts w:ascii="Times New Roman" w:hAnsi="Times New Roman"/>
        </w:rPr>
      </w:pPr>
      <w:r>
        <w:rPr>
          <w:rFonts w:ascii="Times New Roman" w:hAnsi="Times New Roman"/>
        </w:rPr>
        <w:t>Бета-адреноблокаторы</w:t>
      </w:r>
    </w:p>
    <w:p w14:paraId="3F3410C5" w14:textId="77777777" w:rsidR="000703C3" w:rsidRDefault="000703C3" w:rsidP="000703C3">
      <w:pPr>
        <w:pStyle w:val="af0"/>
        <w:rPr>
          <w:rFonts w:ascii="Times New Roman" w:hAnsi="Times New Roman"/>
        </w:rPr>
      </w:pPr>
      <w:r>
        <w:rPr>
          <w:rFonts w:ascii="Times New Roman" w:hAnsi="Times New Roman"/>
        </w:rPr>
        <w:t>Сартаны</w:t>
      </w:r>
    </w:p>
    <w:p w14:paraId="4B742AAF" w14:textId="77777777" w:rsidR="000703C3" w:rsidRDefault="000703C3" w:rsidP="000703C3">
      <w:pPr>
        <w:pStyle w:val="af0"/>
        <w:rPr>
          <w:rFonts w:ascii="Times New Roman" w:hAnsi="Times New Roman"/>
        </w:rPr>
      </w:pPr>
      <w:r>
        <w:rPr>
          <w:rFonts w:ascii="Times New Roman" w:hAnsi="Times New Roman"/>
        </w:rPr>
        <w:t>508.</w:t>
      </w:r>
      <w:r w:rsidRPr="007C7BB4">
        <w:rPr>
          <w:rFonts w:ascii="Times New Roman" w:hAnsi="Times New Roman"/>
        </w:rPr>
        <w:t xml:space="preserve"> </w:t>
      </w:r>
      <w:r>
        <w:rPr>
          <w:rFonts w:ascii="Times New Roman" w:hAnsi="Times New Roman"/>
        </w:rPr>
        <w:t>Локализация артрита при обострении в первом плюснефаланговом суставе характерна для</w:t>
      </w:r>
    </w:p>
    <w:p w14:paraId="4296629A" w14:textId="77777777" w:rsidR="000703C3" w:rsidRDefault="000703C3" w:rsidP="000703C3">
      <w:pPr>
        <w:pStyle w:val="af0"/>
        <w:rPr>
          <w:rFonts w:ascii="Times New Roman" w:hAnsi="Times New Roman"/>
        </w:rPr>
      </w:pPr>
      <w:r>
        <w:rPr>
          <w:rFonts w:ascii="Times New Roman" w:hAnsi="Times New Roman"/>
        </w:rPr>
        <w:t>Ревматоидного артрита</w:t>
      </w:r>
    </w:p>
    <w:p w14:paraId="1E517E6C" w14:textId="77777777" w:rsidR="000703C3" w:rsidRDefault="000703C3" w:rsidP="000703C3">
      <w:pPr>
        <w:pStyle w:val="af0"/>
        <w:rPr>
          <w:rFonts w:ascii="Times New Roman" w:hAnsi="Times New Roman"/>
        </w:rPr>
      </w:pPr>
      <w:r>
        <w:rPr>
          <w:rFonts w:ascii="Times New Roman" w:hAnsi="Times New Roman"/>
        </w:rPr>
        <w:t>Подагры</w:t>
      </w:r>
    </w:p>
    <w:p w14:paraId="376BABDC" w14:textId="77777777" w:rsidR="000703C3" w:rsidRDefault="000703C3" w:rsidP="000703C3">
      <w:pPr>
        <w:pStyle w:val="af0"/>
        <w:rPr>
          <w:rFonts w:ascii="Times New Roman" w:hAnsi="Times New Roman"/>
        </w:rPr>
      </w:pPr>
      <w:r>
        <w:rPr>
          <w:rFonts w:ascii="Times New Roman" w:hAnsi="Times New Roman"/>
        </w:rPr>
        <w:t>Псориаза</w:t>
      </w:r>
    </w:p>
    <w:p w14:paraId="38ACDA5C" w14:textId="77777777" w:rsidR="000703C3" w:rsidRDefault="000703C3" w:rsidP="000703C3">
      <w:pPr>
        <w:pStyle w:val="af0"/>
        <w:rPr>
          <w:rFonts w:ascii="Times New Roman" w:hAnsi="Times New Roman"/>
        </w:rPr>
      </w:pPr>
      <w:r>
        <w:rPr>
          <w:rFonts w:ascii="Times New Roman" w:hAnsi="Times New Roman"/>
        </w:rPr>
        <w:t>Болезни Рейтера</w:t>
      </w:r>
    </w:p>
    <w:p w14:paraId="5A41C12E" w14:textId="77777777" w:rsidR="000703C3" w:rsidRDefault="000703C3" w:rsidP="000703C3">
      <w:pPr>
        <w:pStyle w:val="af0"/>
        <w:rPr>
          <w:rFonts w:ascii="Times New Roman" w:hAnsi="Times New Roman"/>
        </w:rPr>
      </w:pPr>
      <w:r>
        <w:rPr>
          <w:rFonts w:ascii="Times New Roman" w:hAnsi="Times New Roman"/>
        </w:rPr>
        <w:t>509.</w:t>
      </w:r>
      <w:r w:rsidRPr="00A4147D">
        <w:rPr>
          <w:rFonts w:ascii="Times New Roman" w:hAnsi="Times New Roman"/>
        </w:rPr>
        <w:t xml:space="preserve"> </w:t>
      </w:r>
      <w:r>
        <w:rPr>
          <w:rFonts w:ascii="Times New Roman" w:hAnsi="Times New Roman"/>
        </w:rPr>
        <w:t>Для первого подагрического приступа типично поражение __________ суставов</w:t>
      </w:r>
    </w:p>
    <w:p w14:paraId="279CDFAC" w14:textId="77777777" w:rsidR="000703C3" w:rsidRDefault="000703C3" w:rsidP="000703C3">
      <w:pPr>
        <w:pStyle w:val="af0"/>
        <w:rPr>
          <w:rFonts w:ascii="Times New Roman" w:hAnsi="Times New Roman"/>
        </w:rPr>
      </w:pPr>
      <w:proofErr w:type="spellStart"/>
      <w:r>
        <w:rPr>
          <w:rFonts w:ascii="Times New Roman" w:hAnsi="Times New Roman"/>
        </w:rPr>
        <w:t>Пястнофаланговых</w:t>
      </w:r>
      <w:proofErr w:type="spellEnd"/>
    </w:p>
    <w:p w14:paraId="483D9AC8" w14:textId="77777777" w:rsidR="000703C3" w:rsidRDefault="000703C3" w:rsidP="000703C3">
      <w:pPr>
        <w:pStyle w:val="af0"/>
        <w:rPr>
          <w:rFonts w:ascii="Times New Roman" w:hAnsi="Times New Roman"/>
        </w:rPr>
      </w:pPr>
      <w:r>
        <w:rPr>
          <w:rFonts w:ascii="Times New Roman" w:hAnsi="Times New Roman"/>
        </w:rPr>
        <w:t>Плюснефаланговых</w:t>
      </w:r>
    </w:p>
    <w:p w14:paraId="7E67C790" w14:textId="77777777" w:rsidR="000703C3" w:rsidRDefault="000703C3" w:rsidP="000703C3">
      <w:pPr>
        <w:pStyle w:val="af0"/>
        <w:rPr>
          <w:rFonts w:ascii="Times New Roman" w:hAnsi="Times New Roman"/>
        </w:rPr>
      </w:pPr>
      <w:r>
        <w:rPr>
          <w:rFonts w:ascii="Times New Roman" w:hAnsi="Times New Roman"/>
        </w:rPr>
        <w:t>Голеностопных</w:t>
      </w:r>
    </w:p>
    <w:p w14:paraId="6E5FE881" w14:textId="77777777" w:rsidR="000703C3" w:rsidRDefault="000703C3" w:rsidP="000703C3">
      <w:pPr>
        <w:pStyle w:val="af0"/>
        <w:rPr>
          <w:rFonts w:ascii="Times New Roman" w:hAnsi="Times New Roman"/>
        </w:rPr>
      </w:pPr>
      <w:r>
        <w:rPr>
          <w:rFonts w:ascii="Times New Roman" w:hAnsi="Times New Roman"/>
        </w:rPr>
        <w:t xml:space="preserve">Коленных </w:t>
      </w:r>
    </w:p>
    <w:p w14:paraId="70678D2E" w14:textId="77777777" w:rsidR="000703C3" w:rsidRDefault="000703C3" w:rsidP="000703C3">
      <w:pPr>
        <w:pStyle w:val="af0"/>
        <w:rPr>
          <w:rFonts w:ascii="Times New Roman" w:hAnsi="Times New Roman"/>
        </w:rPr>
      </w:pPr>
      <w:r>
        <w:rPr>
          <w:rFonts w:ascii="Times New Roman" w:hAnsi="Times New Roman"/>
        </w:rPr>
        <w:t>510.</w:t>
      </w:r>
      <w:r w:rsidRPr="003539B2">
        <w:rPr>
          <w:rFonts w:ascii="Times New Roman" w:hAnsi="Times New Roman"/>
        </w:rPr>
        <w:t xml:space="preserve"> </w:t>
      </w:r>
      <w:r>
        <w:rPr>
          <w:rFonts w:ascii="Times New Roman" w:hAnsi="Times New Roman"/>
        </w:rPr>
        <w:t>Для подагры является характерным</w:t>
      </w:r>
    </w:p>
    <w:p w14:paraId="4FA00257" w14:textId="77777777" w:rsidR="000703C3" w:rsidRDefault="000703C3" w:rsidP="000703C3">
      <w:pPr>
        <w:pStyle w:val="af0"/>
        <w:rPr>
          <w:rFonts w:ascii="Times New Roman" w:hAnsi="Times New Roman"/>
        </w:rPr>
      </w:pPr>
      <w:r>
        <w:rPr>
          <w:rFonts w:ascii="Times New Roman" w:hAnsi="Times New Roman"/>
        </w:rPr>
        <w:t>Мужчины и женщины болеют с одинаковой частотой</w:t>
      </w:r>
    </w:p>
    <w:p w14:paraId="48869B59" w14:textId="77777777" w:rsidR="000703C3" w:rsidRDefault="000703C3" w:rsidP="000703C3">
      <w:pPr>
        <w:pStyle w:val="af0"/>
        <w:rPr>
          <w:rFonts w:ascii="Times New Roman" w:hAnsi="Times New Roman"/>
        </w:rPr>
      </w:pPr>
      <w:r>
        <w:rPr>
          <w:rFonts w:ascii="Times New Roman" w:hAnsi="Times New Roman"/>
        </w:rPr>
        <w:t>В период приступов может развиться лихорадка</w:t>
      </w:r>
    </w:p>
    <w:p w14:paraId="6F0273B4" w14:textId="77777777" w:rsidR="000703C3" w:rsidRDefault="000703C3" w:rsidP="000703C3">
      <w:pPr>
        <w:pStyle w:val="af0"/>
        <w:rPr>
          <w:rFonts w:ascii="Times New Roman" w:hAnsi="Times New Roman"/>
        </w:rPr>
      </w:pPr>
      <w:r>
        <w:rPr>
          <w:rFonts w:ascii="Times New Roman" w:hAnsi="Times New Roman"/>
        </w:rPr>
        <w:t>Выраженность подагрических приступов коррелирует с концентрацией мочевой кислоты</w:t>
      </w:r>
    </w:p>
    <w:p w14:paraId="4C1DC071" w14:textId="77777777" w:rsidR="000703C3" w:rsidRDefault="000703C3" w:rsidP="000703C3">
      <w:pPr>
        <w:pStyle w:val="af0"/>
        <w:rPr>
          <w:rFonts w:ascii="Times New Roman" w:hAnsi="Times New Roman"/>
        </w:rPr>
      </w:pPr>
      <w:r>
        <w:rPr>
          <w:rFonts w:ascii="Times New Roman" w:hAnsi="Times New Roman"/>
        </w:rPr>
        <w:t xml:space="preserve">Действие аллопуринола основано на усилении экскреции мочевой кислоты </w:t>
      </w:r>
    </w:p>
    <w:p w14:paraId="2C6C993A" w14:textId="77777777" w:rsidR="000703C3" w:rsidRDefault="000703C3" w:rsidP="000703C3">
      <w:pPr>
        <w:pStyle w:val="af0"/>
        <w:rPr>
          <w:rFonts w:ascii="Times New Roman" w:hAnsi="Times New Roman"/>
        </w:rPr>
      </w:pPr>
      <w:r>
        <w:rPr>
          <w:rFonts w:ascii="Times New Roman" w:hAnsi="Times New Roman"/>
        </w:rPr>
        <w:lastRenderedPageBreak/>
        <w:t>511.</w:t>
      </w:r>
      <w:r w:rsidRPr="00831F46">
        <w:rPr>
          <w:rFonts w:ascii="Times New Roman" w:hAnsi="Times New Roman"/>
        </w:rPr>
        <w:t xml:space="preserve"> </w:t>
      </w:r>
      <w:r>
        <w:rPr>
          <w:rFonts w:ascii="Times New Roman" w:hAnsi="Times New Roman"/>
        </w:rPr>
        <w:t xml:space="preserve">Для </w:t>
      </w:r>
      <w:proofErr w:type="spellStart"/>
      <w:r>
        <w:rPr>
          <w:rFonts w:ascii="Times New Roman" w:hAnsi="Times New Roman"/>
        </w:rPr>
        <w:t>урогенного</w:t>
      </w:r>
      <w:proofErr w:type="spellEnd"/>
      <w:r>
        <w:rPr>
          <w:rFonts w:ascii="Times New Roman" w:hAnsi="Times New Roman"/>
        </w:rPr>
        <w:t xml:space="preserve"> реактивного артрита характерным является</w:t>
      </w:r>
    </w:p>
    <w:p w14:paraId="5D3F084E" w14:textId="77777777" w:rsidR="000703C3" w:rsidRDefault="000703C3" w:rsidP="000703C3">
      <w:pPr>
        <w:pStyle w:val="af0"/>
        <w:rPr>
          <w:rFonts w:ascii="Times New Roman" w:hAnsi="Times New Roman"/>
        </w:rPr>
      </w:pPr>
      <w:r>
        <w:rPr>
          <w:rFonts w:ascii="Times New Roman" w:hAnsi="Times New Roman"/>
        </w:rPr>
        <w:t>Конъюнктивит</w:t>
      </w:r>
    </w:p>
    <w:p w14:paraId="562E880E" w14:textId="77777777" w:rsidR="000703C3" w:rsidRDefault="000703C3" w:rsidP="000703C3">
      <w:pPr>
        <w:pStyle w:val="af0"/>
        <w:rPr>
          <w:rFonts w:ascii="Times New Roman" w:hAnsi="Times New Roman"/>
        </w:rPr>
      </w:pPr>
      <w:r>
        <w:rPr>
          <w:rFonts w:ascii="Times New Roman" w:hAnsi="Times New Roman"/>
        </w:rPr>
        <w:t>Развитие гломерулонефрита</w:t>
      </w:r>
    </w:p>
    <w:p w14:paraId="52265441" w14:textId="77777777" w:rsidR="000703C3" w:rsidRDefault="000703C3" w:rsidP="000703C3">
      <w:pPr>
        <w:pStyle w:val="af0"/>
        <w:rPr>
          <w:rFonts w:ascii="Times New Roman" w:hAnsi="Times New Roman"/>
        </w:rPr>
      </w:pPr>
      <w:proofErr w:type="spellStart"/>
      <w:r>
        <w:rPr>
          <w:rFonts w:ascii="Times New Roman" w:hAnsi="Times New Roman"/>
        </w:rPr>
        <w:t>Анкилозирование</w:t>
      </w:r>
      <w:proofErr w:type="spellEnd"/>
      <w:r>
        <w:rPr>
          <w:rFonts w:ascii="Times New Roman" w:hAnsi="Times New Roman"/>
        </w:rPr>
        <w:t xml:space="preserve"> суставов</w:t>
      </w:r>
    </w:p>
    <w:p w14:paraId="237B3348" w14:textId="77777777" w:rsidR="000703C3" w:rsidRDefault="000703C3" w:rsidP="000703C3">
      <w:pPr>
        <w:pStyle w:val="af0"/>
        <w:rPr>
          <w:rFonts w:ascii="Times New Roman" w:hAnsi="Times New Roman"/>
        </w:rPr>
      </w:pPr>
      <w:r>
        <w:rPr>
          <w:rFonts w:ascii="Times New Roman" w:hAnsi="Times New Roman"/>
        </w:rPr>
        <w:t>Повышение титра антител к ДНК</w:t>
      </w:r>
    </w:p>
    <w:p w14:paraId="486B19B0" w14:textId="77777777" w:rsidR="000703C3" w:rsidRDefault="000703C3" w:rsidP="000703C3">
      <w:pPr>
        <w:pStyle w:val="af0"/>
        <w:jc w:val="both"/>
        <w:rPr>
          <w:rFonts w:ascii="Times New Roman" w:hAnsi="Times New Roman"/>
        </w:rPr>
      </w:pPr>
      <w:r>
        <w:rPr>
          <w:rFonts w:ascii="Times New Roman" w:hAnsi="Times New Roman"/>
        </w:rPr>
        <w:t>512.</w:t>
      </w:r>
      <w:r w:rsidRPr="00233C1A">
        <w:rPr>
          <w:rFonts w:ascii="Times New Roman" w:hAnsi="Times New Roman"/>
        </w:rPr>
        <w:t xml:space="preserve"> </w:t>
      </w:r>
      <w:r>
        <w:rPr>
          <w:rFonts w:ascii="Times New Roman" w:hAnsi="Times New Roman"/>
        </w:rPr>
        <w:t xml:space="preserve">Раннее вовлечение в процесс </w:t>
      </w:r>
      <w:proofErr w:type="spellStart"/>
      <w:r>
        <w:rPr>
          <w:rFonts w:ascii="Times New Roman" w:hAnsi="Times New Roman"/>
        </w:rPr>
        <w:t>илеосакральных</w:t>
      </w:r>
      <w:proofErr w:type="spellEnd"/>
      <w:r>
        <w:rPr>
          <w:rFonts w:ascii="Times New Roman" w:hAnsi="Times New Roman"/>
        </w:rPr>
        <w:t xml:space="preserve"> сочленений, </w:t>
      </w:r>
      <w:proofErr w:type="spellStart"/>
      <w:r>
        <w:rPr>
          <w:rFonts w:ascii="Times New Roman" w:hAnsi="Times New Roman"/>
        </w:rPr>
        <w:t>тугоподвижность</w:t>
      </w:r>
      <w:proofErr w:type="spellEnd"/>
      <w:r>
        <w:rPr>
          <w:rFonts w:ascii="Times New Roman" w:hAnsi="Times New Roman"/>
        </w:rPr>
        <w:t xml:space="preserve"> позвоночника, </w:t>
      </w:r>
      <w:proofErr w:type="spellStart"/>
      <w:r>
        <w:rPr>
          <w:rFonts w:ascii="Times New Roman" w:hAnsi="Times New Roman"/>
        </w:rPr>
        <w:t>синдесмофиты</w:t>
      </w:r>
      <w:proofErr w:type="spellEnd"/>
      <w:r>
        <w:rPr>
          <w:rFonts w:ascii="Times New Roman" w:hAnsi="Times New Roman"/>
        </w:rPr>
        <w:t xml:space="preserve"> и </w:t>
      </w:r>
      <w:proofErr w:type="spellStart"/>
      <w:r>
        <w:rPr>
          <w:rFonts w:ascii="Times New Roman" w:hAnsi="Times New Roman"/>
        </w:rPr>
        <w:t>квадратизация</w:t>
      </w:r>
      <w:proofErr w:type="spellEnd"/>
      <w:r>
        <w:rPr>
          <w:rFonts w:ascii="Times New Roman" w:hAnsi="Times New Roman"/>
        </w:rPr>
        <w:t xml:space="preserve"> позвонков при рентгенографии характерно для</w:t>
      </w:r>
    </w:p>
    <w:p w14:paraId="4FC5482F" w14:textId="77777777" w:rsidR="000703C3" w:rsidRDefault="000703C3" w:rsidP="000703C3">
      <w:pPr>
        <w:pStyle w:val="af0"/>
        <w:rPr>
          <w:rFonts w:ascii="Times New Roman" w:hAnsi="Times New Roman"/>
        </w:rPr>
      </w:pPr>
      <w:r>
        <w:rPr>
          <w:rFonts w:ascii="Times New Roman" w:hAnsi="Times New Roman"/>
        </w:rPr>
        <w:t>Остеоартроза</w:t>
      </w:r>
    </w:p>
    <w:p w14:paraId="5E6F0558" w14:textId="77777777" w:rsidR="000703C3" w:rsidRDefault="000703C3" w:rsidP="000703C3">
      <w:pPr>
        <w:pStyle w:val="af0"/>
        <w:rPr>
          <w:rFonts w:ascii="Times New Roman" w:hAnsi="Times New Roman"/>
        </w:rPr>
      </w:pPr>
      <w:r>
        <w:rPr>
          <w:rFonts w:ascii="Times New Roman" w:hAnsi="Times New Roman"/>
        </w:rPr>
        <w:t>Ревматоидного артрита</w:t>
      </w:r>
    </w:p>
    <w:p w14:paraId="642CEBBD" w14:textId="77777777" w:rsidR="000703C3" w:rsidRDefault="000703C3" w:rsidP="000703C3">
      <w:pPr>
        <w:pStyle w:val="af0"/>
        <w:rPr>
          <w:rFonts w:ascii="Times New Roman" w:hAnsi="Times New Roman"/>
        </w:rPr>
      </w:pPr>
      <w:proofErr w:type="spellStart"/>
      <w:r>
        <w:rPr>
          <w:rFonts w:ascii="Times New Roman" w:hAnsi="Times New Roman"/>
        </w:rPr>
        <w:t>Анкилозирующего</w:t>
      </w:r>
      <w:proofErr w:type="spellEnd"/>
      <w:r>
        <w:rPr>
          <w:rFonts w:ascii="Times New Roman" w:hAnsi="Times New Roman"/>
        </w:rPr>
        <w:t xml:space="preserve"> спондилита</w:t>
      </w:r>
    </w:p>
    <w:p w14:paraId="2A5CABA5" w14:textId="77777777" w:rsidR="000703C3" w:rsidRDefault="000703C3" w:rsidP="000703C3">
      <w:pPr>
        <w:pStyle w:val="af0"/>
        <w:rPr>
          <w:rFonts w:ascii="Times New Roman" w:hAnsi="Times New Roman"/>
        </w:rPr>
      </w:pPr>
      <w:r>
        <w:rPr>
          <w:rFonts w:ascii="Times New Roman" w:hAnsi="Times New Roman"/>
        </w:rPr>
        <w:t>Подагры</w:t>
      </w:r>
    </w:p>
    <w:p w14:paraId="4031A7B1" w14:textId="77777777" w:rsidR="000703C3" w:rsidRDefault="000703C3" w:rsidP="000703C3">
      <w:pPr>
        <w:pStyle w:val="af0"/>
        <w:rPr>
          <w:rFonts w:ascii="Times New Roman" w:hAnsi="Times New Roman"/>
        </w:rPr>
      </w:pPr>
      <w:r>
        <w:rPr>
          <w:rFonts w:ascii="Times New Roman" w:hAnsi="Times New Roman"/>
        </w:rPr>
        <w:t>513.</w:t>
      </w:r>
      <w:r w:rsidRPr="007F67DA">
        <w:rPr>
          <w:rFonts w:ascii="Times New Roman" w:hAnsi="Times New Roman"/>
        </w:rPr>
        <w:t xml:space="preserve"> </w:t>
      </w:r>
      <w:r>
        <w:rPr>
          <w:rFonts w:ascii="Times New Roman" w:hAnsi="Times New Roman"/>
        </w:rPr>
        <w:t>У пациента 23 лет диагностирована острая ревматическая лихорадка, не соответствует диагнозу</w:t>
      </w:r>
    </w:p>
    <w:p w14:paraId="4BFB0778" w14:textId="77777777" w:rsidR="000703C3" w:rsidRDefault="000703C3" w:rsidP="000703C3">
      <w:pPr>
        <w:pStyle w:val="af0"/>
        <w:rPr>
          <w:rFonts w:ascii="Times New Roman" w:hAnsi="Times New Roman"/>
        </w:rPr>
      </w:pPr>
      <w:proofErr w:type="spellStart"/>
      <w:r>
        <w:rPr>
          <w:rFonts w:ascii="Times New Roman" w:hAnsi="Times New Roman"/>
        </w:rPr>
        <w:t>Неэрозивный</w:t>
      </w:r>
      <w:proofErr w:type="spellEnd"/>
      <w:r>
        <w:rPr>
          <w:rFonts w:ascii="Times New Roman" w:hAnsi="Times New Roman"/>
        </w:rPr>
        <w:t xml:space="preserve"> характер артрита и «летучие» артралгии</w:t>
      </w:r>
    </w:p>
    <w:p w14:paraId="785A5C15" w14:textId="77777777" w:rsidR="000703C3" w:rsidRDefault="000703C3" w:rsidP="000703C3">
      <w:pPr>
        <w:pStyle w:val="af0"/>
        <w:rPr>
          <w:rFonts w:ascii="Times New Roman" w:hAnsi="Times New Roman"/>
        </w:rPr>
      </w:pPr>
      <w:r>
        <w:rPr>
          <w:rFonts w:ascii="Times New Roman" w:hAnsi="Times New Roman"/>
        </w:rPr>
        <w:t>Систолический шум на верхушке</w:t>
      </w:r>
    </w:p>
    <w:p w14:paraId="3D8B9B7F" w14:textId="77777777" w:rsidR="000703C3" w:rsidRDefault="000703C3" w:rsidP="000703C3">
      <w:pPr>
        <w:pStyle w:val="af0"/>
        <w:rPr>
          <w:rFonts w:ascii="Times New Roman" w:hAnsi="Times New Roman"/>
        </w:rPr>
      </w:pPr>
      <w:r>
        <w:rPr>
          <w:rFonts w:ascii="Times New Roman" w:hAnsi="Times New Roman"/>
        </w:rPr>
        <w:t>Обострение хронического тонзиллита</w:t>
      </w:r>
    </w:p>
    <w:p w14:paraId="2FD9395E" w14:textId="77777777" w:rsidR="000703C3" w:rsidRDefault="000703C3" w:rsidP="000703C3">
      <w:pPr>
        <w:pStyle w:val="af0"/>
        <w:rPr>
          <w:rFonts w:ascii="Times New Roman" w:hAnsi="Times New Roman"/>
        </w:rPr>
      </w:pPr>
      <w:r>
        <w:rPr>
          <w:rFonts w:ascii="Times New Roman" w:hAnsi="Times New Roman"/>
        </w:rPr>
        <w:t>Ритм «перепела» при аускультации сердца</w:t>
      </w:r>
    </w:p>
    <w:p w14:paraId="3B7AAA02" w14:textId="77777777" w:rsidR="000703C3" w:rsidRDefault="000703C3" w:rsidP="000703C3">
      <w:pPr>
        <w:pStyle w:val="af0"/>
        <w:rPr>
          <w:rFonts w:ascii="Times New Roman" w:hAnsi="Times New Roman"/>
        </w:rPr>
      </w:pPr>
      <w:r>
        <w:rPr>
          <w:rFonts w:ascii="Times New Roman" w:hAnsi="Times New Roman"/>
        </w:rPr>
        <w:t>514.</w:t>
      </w:r>
      <w:r w:rsidRPr="00CD2545">
        <w:rPr>
          <w:rFonts w:ascii="Times New Roman" w:hAnsi="Times New Roman"/>
        </w:rPr>
        <w:t xml:space="preserve"> </w:t>
      </w:r>
      <w:r>
        <w:rPr>
          <w:rFonts w:ascii="Times New Roman" w:hAnsi="Times New Roman"/>
        </w:rPr>
        <w:t>Диагноз подагры можно предположить на основании</w:t>
      </w:r>
    </w:p>
    <w:p w14:paraId="6BD8E6EA" w14:textId="77777777" w:rsidR="000703C3" w:rsidRDefault="000703C3" w:rsidP="000703C3">
      <w:pPr>
        <w:pStyle w:val="af0"/>
        <w:rPr>
          <w:rFonts w:ascii="Times New Roman" w:hAnsi="Times New Roman"/>
        </w:rPr>
      </w:pPr>
      <w:r>
        <w:rPr>
          <w:rFonts w:ascii="Times New Roman" w:hAnsi="Times New Roman"/>
        </w:rPr>
        <w:t>Б</w:t>
      </w:r>
      <w:r w:rsidRPr="00CD2545">
        <w:rPr>
          <w:rFonts w:ascii="Times New Roman" w:hAnsi="Times New Roman"/>
        </w:rPr>
        <w:t>олей меха</w:t>
      </w:r>
      <w:r>
        <w:rPr>
          <w:rFonts w:ascii="Times New Roman" w:hAnsi="Times New Roman"/>
        </w:rPr>
        <w:t>нического типа в суставах</w:t>
      </w:r>
    </w:p>
    <w:p w14:paraId="7B1F9731" w14:textId="77777777" w:rsidR="000703C3" w:rsidRDefault="000703C3" w:rsidP="000703C3">
      <w:pPr>
        <w:pStyle w:val="af0"/>
        <w:rPr>
          <w:rFonts w:ascii="Times New Roman" w:hAnsi="Times New Roman"/>
        </w:rPr>
      </w:pPr>
      <w:r>
        <w:rPr>
          <w:rFonts w:ascii="Times New Roman" w:hAnsi="Times New Roman"/>
        </w:rPr>
        <w:t>А</w:t>
      </w:r>
      <w:r w:rsidRPr="00CD2545">
        <w:rPr>
          <w:rFonts w:ascii="Times New Roman" w:hAnsi="Times New Roman"/>
        </w:rPr>
        <w:t xml:space="preserve">ртрита плюснефалангового сустава </w:t>
      </w:r>
    </w:p>
    <w:p w14:paraId="05F81A21" w14:textId="77777777" w:rsidR="000703C3" w:rsidRDefault="000703C3" w:rsidP="000703C3">
      <w:pPr>
        <w:pStyle w:val="af0"/>
        <w:rPr>
          <w:rFonts w:ascii="Times New Roman" w:hAnsi="Times New Roman"/>
        </w:rPr>
      </w:pPr>
      <w:r>
        <w:rPr>
          <w:rFonts w:ascii="Times New Roman" w:hAnsi="Times New Roman"/>
        </w:rPr>
        <w:t xml:space="preserve">Утренней скованности </w:t>
      </w:r>
    </w:p>
    <w:p w14:paraId="1A0F2A0D" w14:textId="77777777" w:rsidR="000703C3" w:rsidRPr="00CD2545" w:rsidRDefault="000703C3" w:rsidP="000703C3">
      <w:pPr>
        <w:pStyle w:val="af0"/>
        <w:rPr>
          <w:rFonts w:ascii="Times New Roman" w:hAnsi="Times New Roman"/>
        </w:rPr>
      </w:pPr>
      <w:r>
        <w:rPr>
          <w:rFonts w:ascii="Times New Roman" w:hAnsi="Times New Roman"/>
        </w:rPr>
        <w:t>П</w:t>
      </w:r>
      <w:r w:rsidRPr="00CD2545">
        <w:rPr>
          <w:rFonts w:ascii="Times New Roman" w:hAnsi="Times New Roman"/>
        </w:rPr>
        <w:t>овышения уровня трансаминаз в крови</w:t>
      </w:r>
    </w:p>
    <w:p w14:paraId="52CCE1D4" w14:textId="77777777" w:rsidR="000703C3" w:rsidRDefault="000703C3" w:rsidP="000703C3">
      <w:pPr>
        <w:pStyle w:val="af0"/>
        <w:rPr>
          <w:rFonts w:ascii="Times New Roman" w:hAnsi="Times New Roman"/>
        </w:rPr>
      </w:pPr>
      <w:r>
        <w:rPr>
          <w:rFonts w:ascii="Times New Roman" w:hAnsi="Times New Roman"/>
        </w:rPr>
        <w:t>515.</w:t>
      </w:r>
      <w:r w:rsidRPr="00317518">
        <w:rPr>
          <w:rFonts w:ascii="Times New Roman" w:hAnsi="Times New Roman"/>
        </w:rPr>
        <w:t xml:space="preserve"> </w:t>
      </w:r>
      <w:r>
        <w:rPr>
          <w:rFonts w:ascii="Times New Roman" w:hAnsi="Times New Roman"/>
        </w:rPr>
        <w:t>Назовите рентгенологический признак подагры</w:t>
      </w:r>
    </w:p>
    <w:p w14:paraId="19006932" w14:textId="77777777" w:rsidR="000703C3" w:rsidRDefault="000703C3" w:rsidP="000703C3">
      <w:pPr>
        <w:pStyle w:val="af0"/>
        <w:rPr>
          <w:rFonts w:ascii="Times New Roman" w:hAnsi="Times New Roman"/>
        </w:rPr>
      </w:pPr>
      <w:r>
        <w:rPr>
          <w:rFonts w:ascii="Times New Roman" w:hAnsi="Times New Roman"/>
        </w:rPr>
        <w:t>З</w:t>
      </w:r>
      <w:r w:rsidRPr="004231B6">
        <w:rPr>
          <w:rFonts w:ascii="Times New Roman" w:hAnsi="Times New Roman"/>
        </w:rPr>
        <w:t>н</w:t>
      </w:r>
      <w:r>
        <w:rPr>
          <w:rFonts w:ascii="Times New Roman" w:hAnsi="Times New Roman"/>
        </w:rPr>
        <w:t>ачительное разрушение хряща</w:t>
      </w:r>
    </w:p>
    <w:p w14:paraId="3FD05B36" w14:textId="77777777" w:rsidR="000703C3" w:rsidRDefault="000703C3" w:rsidP="000703C3">
      <w:pPr>
        <w:pStyle w:val="af0"/>
        <w:rPr>
          <w:rFonts w:ascii="Times New Roman" w:hAnsi="Times New Roman"/>
        </w:rPr>
      </w:pPr>
      <w:r>
        <w:rPr>
          <w:rFonts w:ascii="Times New Roman" w:hAnsi="Times New Roman"/>
        </w:rPr>
        <w:t>Образование костных каверн</w:t>
      </w:r>
    </w:p>
    <w:p w14:paraId="3747FB5D" w14:textId="77777777" w:rsidR="000703C3" w:rsidRDefault="000703C3" w:rsidP="000703C3">
      <w:pPr>
        <w:pStyle w:val="af0"/>
        <w:rPr>
          <w:rFonts w:ascii="Times New Roman" w:hAnsi="Times New Roman"/>
        </w:rPr>
      </w:pPr>
      <w:r>
        <w:rPr>
          <w:rFonts w:ascii="Times New Roman" w:hAnsi="Times New Roman"/>
        </w:rPr>
        <w:t>О</w:t>
      </w:r>
      <w:r w:rsidRPr="004231B6">
        <w:rPr>
          <w:rFonts w:ascii="Times New Roman" w:hAnsi="Times New Roman"/>
        </w:rPr>
        <w:t xml:space="preserve">колосуставной </w:t>
      </w:r>
      <w:proofErr w:type="spellStart"/>
      <w:r w:rsidRPr="004231B6">
        <w:rPr>
          <w:rFonts w:ascii="Times New Roman" w:hAnsi="Times New Roman"/>
        </w:rPr>
        <w:t>эпифизарный</w:t>
      </w:r>
      <w:proofErr w:type="spellEnd"/>
      <w:r w:rsidRPr="004231B6">
        <w:rPr>
          <w:rFonts w:ascii="Times New Roman" w:hAnsi="Times New Roman"/>
        </w:rPr>
        <w:t xml:space="preserve"> остеопороз</w:t>
      </w:r>
    </w:p>
    <w:p w14:paraId="5F82E2F8" w14:textId="77777777" w:rsidR="000703C3" w:rsidRDefault="000703C3" w:rsidP="000703C3">
      <w:pPr>
        <w:pStyle w:val="af0"/>
        <w:rPr>
          <w:rFonts w:ascii="Times New Roman" w:hAnsi="Times New Roman"/>
        </w:rPr>
      </w:pPr>
      <w:r>
        <w:rPr>
          <w:rFonts w:ascii="Times New Roman" w:hAnsi="Times New Roman"/>
        </w:rPr>
        <w:t xml:space="preserve">«Симптом пробойника» </w:t>
      </w:r>
    </w:p>
    <w:p w14:paraId="3B4A292C" w14:textId="77777777" w:rsidR="000703C3" w:rsidRDefault="000703C3" w:rsidP="000703C3">
      <w:pPr>
        <w:pStyle w:val="af0"/>
        <w:rPr>
          <w:rFonts w:ascii="Times New Roman" w:hAnsi="Times New Roman"/>
        </w:rPr>
      </w:pPr>
      <w:r>
        <w:rPr>
          <w:rFonts w:ascii="Times New Roman" w:hAnsi="Times New Roman"/>
        </w:rPr>
        <w:t>516.</w:t>
      </w:r>
      <w:r w:rsidRPr="00205EEC">
        <w:rPr>
          <w:rFonts w:ascii="Times New Roman" w:hAnsi="Times New Roman"/>
        </w:rPr>
        <w:t xml:space="preserve"> </w:t>
      </w:r>
      <w:r>
        <w:rPr>
          <w:rFonts w:ascii="Times New Roman" w:hAnsi="Times New Roman"/>
        </w:rPr>
        <w:t>При остром приступе подагры наиболее целесообразно назначить лечение</w:t>
      </w:r>
    </w:p>
    <w:p w14:paraId="271A5819" w14:textId="77777777" w:rsidR="000703C3" w:rsidRDefault="000703C3" w:rsidP="000703C3">
      <w:pPr>
        <w:pStyle w:val="af0"/>
        <w:rPr>
          <w:rFonts w:ascii="Times New Roman" w:hAnsi="Times New Roman"/>
        </w:rPr>
      </w:pPr>
      <w:r>
        <w:rPr>
          <w:rFonts w:ascii="Times New Roman" w:hAnsi="Times New Roman"/>
        </w:rPr>
        <w:t xml:space="preserve">Хондропротекторами </w:t>
      </w:r>
    </w:p>
    <w:p w14:paraId="38B28C20" w14:textId="77777777" w:rsidR="000703C3" w:rsidRDefault="000703C3" w:rsidP="000703C3">
      <w:pPr>
        <w:pStyle w:val="af0"/>
        <w:rPr>
          <w:rFonts w:ascii="Times New Roman" w:hAnsi="Times New Roman"/>
        </w:rPr>
      </w:pPr>
      <w:r>
        <w:rPr>
          <w:rFonts w:ascii="Times New Roman" w:hAnsi="Times New Roman"/>
        </w:rPr>
        <w:t xml:space="preserve">Кортикостероидами </w:t>
      </w:r>
    </w:p>
    <w:p w14:paraId="34B687AF" w14:textId="77777777" w:rsidR="000703C3" w:rsidRDefault="000703C3" w:rsidP="000703C3">
      <w:pPr>
        <w:pStyle w:val="af0"/>
        <w:rPr>
          <w:rFonts w:ascii="Times New Roman" w:hAnsi="Times New Roman"/>
        </w:rPr>
      </w:pPr>
      <w:r>
        <w:rPr>
          <w:rFonts w:ascii="Times New Roman" w:hAnsi="Times New Roman"/>
        </w:rPr>
        <w:t>Н</w:t>
      </w:r>
      <w:r w:rsidRPr="00205EEC">
        <w:rPr>
          <w:rFonts w:ascii="Times New Roman" w:hAnsi="Times New Roman"/>
        </w:rPr>
        <w:t>естероидными проти</w:t>
      </w:r>
      <w:r>
        <w:rPr>
          <w:rFonts w:ascii="Times New Roman" w:hAnsi="Times New Roman"/>
        </w:rPr>
        <w:t xml:space="preserve">вовоспалительными средствами </w:t>
      </w:r>
    </w:p>
    <w:p w14:paraId="5980192B" w14:textId="77777777" w:rsidR="000703C3" w:rsidRDefault="000703C3" w:rsidP="000703C3">
      <w:pPr>
        <w:pStyle w:val="af0"/>
        <w:rPr>
          <w:rFonts w:ascii="Times New Roman" w:hAnsi="Times New Roman"/>
        </w:rPr>
      </w:pPr>
      <w:r>
        <w:rPr>
          <w:rFonts w:ascii="Times New Roman" w:hAnsi="Times New Roman"/>
        </w:rPr>
        <w:t>И</w:t>
      </w:r>
      <w:r w:rsidRPr="00205EEC">
        <w:rPr>
          <w:rFonts w:ascii="Times New Roman" w:hAnsi="Times New Roman"/>
        </w:rPr>
        <w:t>ммобилизацией пораженных суставов</w:t>
      </w:r>
    </w:p>
    <w:p w14:paraId="2252633C" w14:textId="77777777" w:rsidR="000703C3" w:rsidRDefault="000703C3" w:rsidP="000703C3">
      <w:pPr>
        <w:pStyle w:val="af0"/>
        <w:rPr>
          <w:rFonts w:ascii="Times New Roman" w:hAnsi="Times New Roman"/>
        </w:rPr>
      </w:pPr>
      <w:r>
        <w:rPr>
          <w:rFonts w:ascii="Times New Roman" w:hAnsi="Times New Roman"/>
        </w:rPr>
        <w:t>517.</w:t>
      </w:r>
      <w:r w:rsidRPr="00302494">
        <w:rPr>
          <w:rFonts w:ascii="Times New Roman" w:hAnsi="Times New Roman"/>
        </w:rPr>
        <w:t xml:space="preserve"> </w:t>
      </w:r>
      <w:r>
        <w:rPr>
          <w:rFonts w:ascii="Times New Roman" w:hAnsi="Times New Roman"/>
        </w:rPr>
        <w:t>Ревматоидный артрит относится к заболеваниям суставов</w:t>
      </w:r>
    </w:p>
    <w:p w14:paraId="4DB5BBC1" w14:textId="77777777" w:rsidR="000703C3" w:rsidRDefault="000703C3" w:rsidP="000703C3">
      <w:pPr>
        <w:pStyle w:val="af0"/>
        <w:rPr>
          <w:rFonts w:ascii="Times New Roman" w:hAnsi="Times New Roman"/>
        </w:rPr>
      </w:pPr>
      <w:r>
        <w:rPr>
          <w:rFonts w:ascii="Times New Roman" w:hAnsi="Times New Roman"/>
        </w:rPr>
        <w:t>Воспалительным</w:t>
      </w:r>
    </w:p>
    <w:p w14:paraId="4FF0B57A" w14:textId="77777777" w:rsidR="000703C3" w:rsidRDefault="000703C3" w:rsidP="000703C3">
      <w:pPr>
        <w:pStyle w:val="af0"/>
        <w:rPr>
          <w:rFonts w:ascii="Times New Roman" w:hAnsi="Times New Roman"/>
        </w:rPr>
      </w:pPr>
      <w:r>
        <w:rPr>
          <w:rFonts w:ascii="Times New Roman" w:hAnsi="Times New Roman"/>
        </w:rPr>
        <w:t xml:space="preserve">Дегенеративным </w:t>
      </w:r>
    </w:p>
    <w:p w14:paraId="606EE568" w14:textId="77777777" w:rsidR="000703C3" w:rsidRDefault="000703C3" w:rsidP="000703C3">
      <w:pPr>
        <w:pStyle w:val="af0"/>
        <w:rPr>
          <w:rFonts w:ascii="Times New Roman" w:hAnsi="Times New Roman"/>
        </w:rPr>
      </w:pPr>
      <w:r>
        <w:rPr>
          <w:rFonts w:ascii="Times New Roman" w:hAnsi="Times New Roman"/>
        </w:rPr>
        <w:t>Метаболическим</w:t>
      </w:r>
    </w:p>
    <w:p w14:paraId="1963A9B0" w14:textId="77777777" w:rsidR="000703C3" w:rsidRDefault="000703C3" w:rsidP="000703C3">
      <w:pPr>
        <w:pStyle w:val="af0"/>
        <w:rPr>
          <w:rFonts w:ascii="Times New Roman" w:hAnsi="Times New Roman"/>
        </w:rPr>
      </w:pPr>
      <w:r>
        <w:rPr>
          <w:rFonts w:ascii="Times New Roman" w:hAnsi="Times New Roman"/>
        </w:rPr>
        <w:t>Реактивным</w:t>
      </w:r>
    </w:p>
    <w:p w14:paraId="1F7195CA" w14:textId="77777777" w:rsidR="000703C3" w:rsidRDefault="000703C3" w:rsidP="000703C3">
      <w:pPr>
        <w:pStyle w:val="af0"/>
        <w:jc w:val="both"/>
        <w:rPr>
          <w:rFonts w:ascii="Times New Roman" w:hAnsi="Times New Roman"/>
        </w:rPr>
      </w:pPr>
      <w:r>
        <w:rPr>
          <w:rFonts w:ascii="Times New Roman" w:hAnsi="Times New Roman"/>
        </w:rPr>
        <w:t>518.</w:t>
      </w:r>
      <w:r w:rsidRPr="008B7FA9">
        <w:rPr>
          <w:rFonts w:ascii="Times New Roman" w:hAnsi="Times New Roman"/>
        </w:rPr>
        <w:t xml:space="preserve"> При первичном обращении в поликлинику с подозрением на ревматоидный артрит наименее характерным является поражение следующих суставов (не поражаются при этом заболевании) </w:t>
      </w:r>
    </w:p>
    <w:p w14:paraId="638C197B" w14:textId="77777777" w:rsidR="000703C3" w:rsidRDefault="000703C3" w:rsidP="000703C3">
      <w:pPr>
        <w:pStyle w:val="af0"/>
        <w:jc w:val="both"/>
        <w:rPr>
          <w:rFonts w:ascii="Times New Roman" w:hAnsi="Times New Roman"/>
        </w:rPr>
      </w:pPr>
      <w:r>
        <w:rPr>
          <w:rFonts w:ascii="Times New Roman" w:hAnsi="Times New Roman"/>
        </w:rPr>
        <w:t>П</w:t>
      </w:r>
      <w:r w:rsidRPr="008B7FA9">
        <w:rPr>
          <w:rFonts w:ascii="Times New Roman" w:hAnsi="Times New Roman"/>
        </w:rPr>
        <w:t xml:space="preserve">роксимальные межфаланговые суставы кистей </w:t>
      </w:r>
    </w:p>
    <w:p w14:paraId="10BA7F3E" w14:textId="77777777" w:rsidR="000703C3" w:rsidRDefault="000703C3" w:rsidP="000703C3">
      <w:pPr>
        <w:pStyle w:val="af0"/>
        <w:jc w:val="both"/>
        <w:rPr>
          <w:rFonts w:ascii="Times New Roman" w:hAnsi="Times New Roman"/>
        </w:rPr>
      </w:pPr>
      <w:r>
        <w:rPr>
          <w:rFonts w:ascii="Times New Roman" w:hAnsi="Times New Roman"/>
        </w:rPr>
        <w:t>Д</w:t>
      </w:r>
      <w:r w:rsidRPr="008B7FA9">
        <w:rPr>
          <w:rFonts w:ascii="Times New Roman" w:hAnsi="Times New Roman"/>
        </w:rPr>
        <w:t xml:space="preserve">истальные </w:t>
      </w:r>
      <w:r>
        <w:rPr>
          <w:rFonts w:ascii="Times New Roman" w:hAnsi="Times New Roman"/>
        </w:rPr>
        <w:t xml:space="preserve">межфаланговые суставы кистей </w:t>
      </w:r>
    </w:p>
    <w:p w14:paraId="5DB03527" w14:textId="77777777" w:rsidR="000703C3" w:rsidRDefault="000703C3" w:rsidP="000703C3">
      <w:pPr>
        <w:pStyle w:val="af0"/>
        <w:jc w:val="both"/>
        <w:rPr>
          <w:rFonts w:ascii="Times New Roman" w:hAnsi="Times New Roman"/>
        </w:rPr>
      </w:pPr>
      <w:r>
        <w:rPr>
          <w:rFonts w:ascii="Times New Roman" w:hAnsi="Times New Roman"/>
        </w:rPr>
        <w:t xml:space="preserve">Лучезапястные суставы </w:t>
      </w:r>
    </w:p>
    <w:p w14:paraId="4BF40BE2" w14:textId="77777777" w:rsidR="000703C3" w:rsidRPr="008B7FA9" w:rsidRDefault="000703C3" w:rsidP="000703C3">
      <w:pPr>
        <w:pStyle w:val="af0"/>
        <w:jc w:val="both"/>
        <w:rPr>
          <w:rFonts w:ascii="Times New Roman" w:hAnsi="Times New Roman"/>
        </w:rPr>
      </w:pPr>
      <w:r>
        <w:rPr>
          <w:rFonts w:ascii="Times New Roman" w:hAnsi="Times New Roman"/>
        </w:rPr>
        <w:t>П</w:t>
      </w:r>
      <w:r w:rsidRPr="008B7FA9">
        <w:rPr>
          <w:rFonts w:ascii="Times New Roman" w:hAnsi="Times New Roman"/>
        </w:rPr>
        <w:t>люснефаланговые суставы</w:t>
      </w:r>
    </w:p>
    <w:p w14:paraId="6C78BA76" w14:textId="77777777" w:rsidR="000703C3" w:rsidRDefault="000703C3" w:rsidP="000703C3">
      <w:pPr>
        <w:pStyle w:val="af0"/>
        <w:rPr>
          <w:rFonts w:ascii="Times New Roman" w:hAnsi="Times New Roman"/>
        </w:rPr>
      </w:pPr>
      <w:bookmarkStart w:id="7" w:name="_Hlk487816788"/>
      <w:r>
        <w:rPr>
          <w:rFonts w:ascii="Times New Roman" w:hAnsi="Times New Roman"/>
        </w:rPr>
        <w:t xml:space="preserve">519. Носительство гена </w:t>
      </w:r>
      <w:r>
        <w:rPr>
          <w:rFonts w:ascii="Times New Roman" w:hAnsi="Times New Roman"/>
          <w:lang w:val="en-US"/>
        </w:rPr>
        <w:t>B</w:t>
      </w:r>
      <w:r>
        <w:rPr>
          <w:rFonts w:ascii="Times New Roman" w:hAnsi="Times New Roman"/>
        </w:rPr>
        <w:t xml:space="preserve"> 27-антигенов </w:t>
      </w:r>
      <w:r>
        <w:rPr>
          <w:rFonts w:ascii="Times New Roman" w:hAnsi="Times New Roman"/>
          <w:lang w:val="en-US"/>
        </w:rPr>
        <w:t>HLA</w:t>
      </w:r>
      <w:r w:rsidRPr="00051372">
        <w:rPr>
          <w:rFonts w:ascii="Times New Roman" w:hAnsi="Times New Roman"/>
        </w:rPr>
        <w:t xml:space="preserve"> </w:t>
      </w:r>
      <w:r>
        <w:rPr>
          <w:rFonts w:ascii="Times New Roman" w:hAnsi="Times New Roman"/>
        </w:rPr>
        <w:t>свойственно</w:t>
      </w:r>
    </w:p>
    <w:p w14:paraId="6E962724" w14:textId="77777777" w:rsidR="000703C3" w:rsidRDefault="000703C3" w:rsidP="000703C3">
      <w:pPr>
        <w:pStyle w:val="af0"/>
        <w:rPr>
          <w:rFonts w:ascii="Times New Roman" w:hAnsi="Times New Roman"/>
        </w:rPr>
      </w:pPr>
      <w:r>
        <w:rPr>
          <w:rFonts w:ascii="Times New Roman" w:hAnsi="Times New Roman"/>
        </w:rPr>
        <w:t xml:space="preserve">Ревматоидному артриту </w:t>
      </w:r>
    </w:p>
    <w:p w14:paraId="11688E09" w14:textId="77777777" w:rsidR="000703C3" w:rsidRDefault="000703C3" w:rsidP="000703C3">
      <w:pPr>
        <w:pStyle w:val="af0"/>
        <w:rPr>
          <w:rFonts w:ascii="Times New Roman" w:hAnsi="Times New Roman"/>
        </w:rPr>
      </w:pPr>
      <w:r>
        <w:rPr>
          <w:rFonts w:ascii="Times New Roman" w:hAnsi="Times New Roman"/>
        </w:rPr>
        <w:t xml:space="preserve">Болезни Бехтерева </w:t>
      </w:r>
    </w:p>
    <w:p w14:paraId="731DAFC8" w14:textId="77777777" w:rsidR="000703C3" w:rsidRDefault="000703C3" w:rsidP="000703C3">
      <w:pPr>
        <w:pStyle w:val="af0"/>
        <w:rPr>
          <w:rFonts w:ascii="Times New Roman" w:hAnsi="Times New Roman"/>
        </w:rPr>
      </w:pPr>
      <w:r>
        <w:rPr>
          <w:rFonts w:ascii="Times New Roman" w:hAnsi="Times New Roman"/>
        </w:rPr>
        <w:t>С</w:t>
      </w:r>
      <w:r w:rsidRPr="00051372">
        <w:rPr>
          <w:rFonts w:ascii="Times New Roman" w:hAnsi="Times New Roman"/>
        </w:rPr>
        <w:t xml:space="preserve">индрому </w:t>
      </w:r>
      <w:proofErr w:type="spellStart"/>
      <w:r w:rsidRPr="00051372">
        <w:rPr>
          <w:rFonts w:ascii="Times New Roman" w:hAnsi="Times New Roman"/>
        </w:rPr>
        <w:t>Шегрена</w:t>
      </w:r>
      <w:proofErr w:type="spellEnd"/>
    </w:p>
    <w:p w14:paraId="54ED748E" w14:textId="77777777" w:rsidR="000703C3" w:rsidRDefault="000703C3" w:rsidP="000703C3">
      <w:pPr>
        <w:pStyle w:val="af0"/>
        <w:rPr>
          <w:rFonts w:ascii="Times New Roman" w:hAnsi="Times New Roman"/>
        </w:rPr>
      </w:pPr>
      <w:r>
        <w:rPr>
          <w:rFonts w:ascii="Times New Roman" w:hAnsi="Times New Roman"/>
        </w:rPr>
        <w:t>Д</w:t>
      </w:r>
      <w:r w:rsidRPr="00051372">
        <w:rPr>
          <w:rFonts w:ascii="Times New Roman" w:hAnsi="Times New Roman"/>
        </w:rPr>
        <w:t>ерматомиозиту</w:t>
      </w:r>
    </w:p>
    <w:p w14:paraId="349D50D1" w14:textId="77777777" w:rsidR="000703C3" w:rsidRDefault="000703C3" w:rsidP="000703C3">
      <w:pPr>
        <w:pStyle w:val="af0"/>
        <w:rPr>
          <w:rFonts w:ascii="Times New Roman" w:hAnsi="Times New Roman"/>
        </w:rPr>
      </w:pPr>
      <w:r>
        <w:rPr>
          <w:rFonts w:ascii="Times New Roman" w:hAnsi="Times New Roman"/>
        </w:rPr>
        <w:t>520.</w:t>
      </w:r>
      <w:r w:rsidRPr="000E5BE6">
        <w:rPr>
          <w:rFonts w:ascii="Times New Roman" w:hAnsi="Times New Roman"/>
        </w:rPr>
        <w:t xml:space="preserve"> Б</w:t>
      </w:r>
      <w:r>
        <w:rPr>
          <w:rFonts w:ascii="Times New Roman" w:hAnsi="Times New Roman"/>
        </w:rPr>
        <w:t>олезнь Б</w:t>
      </w:r>
      <w:r w:rsidRPr="000E5BE6">
        <w:rPr>
          <w:rFonts w:ascii="Times New Roman" w:hAnsi="Times New Roman"/>
        </w:rPr>
        <w:t>ехтерева (</w:t>
      </w:r>
      <w:proofErr w:type="spellStart"/>
      <w:r w:rsidRPr="000E5BE6">
        <w:rPr>
          <w:rFonts w:ascii="Times New Roman" w:hAnsi="Times New Roman"/>
        </w:rPr>
        <w:t>анкилозирующий</w:t>
      </w:r>
      <w:proofErr w:type="spellEnd"/>
      <w:r w:rsidRPr="000E5BE6">
        <w:rPr>
          <w:rFonts w:ascii="Times New Roman" w:hAnsi="Times New Roman"/>
        </w:rPr>
        <w:t xml:space="preserve"> спондилоартрит) чаще поражает</w:t>
      </w:r>
    </w:p>
    <w:p w14:paraId="1232249D" w14:textId="77777777" w:rsidR="000703C3" w:rsidRDefault="000703C3" w:rsidP="000703C3">
      <w:pPr>
        <w:pStyle w:val="af0"/>
        <w:rPr>
          <w:rFonts w:ascii="Times New Roman" w:hAnsi="Times New Roman"/>
        </w:rPr>
      </w:pPr>
      <w:r>
        <w:rPr>
          <w:rFonts w:ascii="Times New Roman" w:hAnsi="Times New Roman"/>
        </w:rPr>
        <w:t xml:space="preserve">Женщин после климакса </w:t>
      </w:r>
    </w:p>
    <w:p w14:paraId="28B367D7" w14:textId="77777777" w:rsidR="000703C3" w:rsidRDefault="000703C3" w:rsidP="000703C3">
      <w:pPr>
        <w:pStyle w:val="af0"/>
        <w:rPr>
          <w:rFonts w:ascii="Times New Roman" w:hAnsi="Times New Roman"/>
        </w:rPr>
      </w:pPr>
      <w:r>
        <w:rPr>
          <w:rFonts w:ascii="Times New Roman" w:hAnsi="Times New Roman"/>
        </w:rPr>
        <w:t xml:space="preserve">Молодых мужчин </w:t>
      </w:r>
    </w:p>
    <w:p w14:paraId="05A35D8E" w14:textId="77777777" w:rsidR="000703C3" w:rsidRDefault="000703C3" w:rsidP="000703C3">
      <w:pPr>
        <w:pStyle w:val="af0"/>
        <w:rPr>
          <w:rFonts w:ascii="Times New Roman" w:hAnsi="Times New Roman"/>
        </w:rPr>
      </w:pPr>
      <w:r>
        <w:rPr>
          <w:rFonts w:ascii="Times New Roman" w:hAnsi="Times New Roman"/>
        </w:rPr>
        <w:t xml:space="preserve">Пожилых мужчин </w:t>
      </w:r>
    </w:p>
    <w:p w14:paraId="6748B7C5" w14:textId="77777777" w:rsidR="000703C3" w:rsidRPr="000E5BE6" w:rsidRDefault="000703C3" w:rsidP="000703C3">
      <w:pPr>
        <w:pStyle w:val="af0"/>
        <w:rPr>
          <w:rFonts w:ascii="Times New Roman" w:hAnsi="Times New Roman"/>
        </w:rPr>
      </w:pPr>
      <w:r>
        <w:rPr>
          <w:rFonts w:ascii="Times New Roman" w:hAnsi="Times New Roman"/>
        </w:rPr>
        <w:t>М</w:t>
      </w:r>
      <w:r w:rsidRPr="000E5BE6">
        <w:rPr>
          <w:rFonts w:ascii="Times New Roman" w:hAnsi="Times New Roman"/>
        </w:rPr>
        <w:t>олодых девушек</w:t>
      </w:r>
    </w:p>
    <w:p w14:paraId="6BBF00B1" w14:textId="77777777" w:rsidR="000703C3" w:rsidRDefault="000703C3" w:rsidP="000703C3">
      <w:pPr>
        <w:pStyle w:val="af0"/>
        <w:rPr>
          <w:rFonts w:ascii="Times New Roman" w:hAnsi="Times New Roman"/>
        </w:rPr>
      </w:pPr>
      <w:r>
        <w:rPr>
          <w:rFonts w:ascii="Times New Roman" w:hAnsi="Times New Roman"/>
        </w:rPr>
        <w:t>521.</w:t>
      </w:r>
      <w:r w:rsidRPr="00BF3C92">
        <w:rPr>
          <w:rFonts w:ascii="Times New Roman" w:hAnsi="Times New Roman"/>
        </w:rPr>
        <w:t xml:space="preserve"> Д</w:t>
      </w:r>
      <w:r>
        <w:rPr>
          <w:rFonts w:ascii="Times New Roman" w:hAnsi="Times New Roman"/>
        </w:rPr>
        <w:t>ля подтверждения болезни Б</w:t>
      </w:r>
      <w:r w:rsidRPr="00BF3C92">
        <w:rPr>
          <w:rFonts w:ascii="Times New Roman" w:hAnsi="Times New Roman"/>
        </w:rPr>
        <w:t>ехтерева целесообразно сделать рентгенограммы</w:t>
      </w:r>
    </w:p>
    <w:p w14:paraId="198A775F" w14:textId="77777777" w:rsidR="000703C3" w:rsidRDefault="000703C3" w:rsidP="000703C3">
      <w:pPr>
        <w:pStyle w:val="af0"/>
        <w:rPr>
          <w:rFonts w:ascii="Times New Roman" w:hAnsi="Times New Roman"/>
        </w:rPr>
      </w:pPr>
      <w:r>
        <w:rPr>
          <w:rFonts w:ascii="Times New Roman" w:hAnsi="Times New Roman"/>
        </w:rPr>
        <w:t>К</w:t>
      </w:r>
      <w:r w:rsidRPr="00BF3C92">
        <w:rPr>
          <w:rFonts w:ascii="Times New Roman" w:hAnsi="Times New Roman"/>
        </w:rPr>
        <w:t>истей рук</w:t>
      </w:r>
    </w:p>
    <w:p w14:paraId="70122EBB" w14:textId="77777777" w:rsidR="000703C3" w:rsidRDefault="000703C3" w:rsidP="000703C3">
      <w:pPr>
        <w:pStyle w:val="af0"/>
        <w:rPr>
          <w:rFonts w:ascii="Times New Roman" w:hAnsi="Times New Roman"/>
        </w:rPr>
      </w:pPr>
      <w:r>
        <w:rPr>
          <w:rFonts w:ascii="Times New Roman" w:hAnsi="Times New Roman"/>
        </w:rPr>
        <w:t>Г</w:t>
      </w:r>
      <w:r w:rsidRPr="00BF3C92">
        <w:rPr>
          <w:rFonts w:ascii="Times New Roman" w:hAnsi="Times New Roman"/>
        </w:rPr>
        <w:t xml:space="preserve">оленостопных суставов </w:t>
      </w:r>
    </w:p>
    <w:p w14:paraId="0497B71F" w14:textId="77777777" w:rsidR="000703C3" w:rsidRDefault="000703C3" w:rsidP="000703C3">
      <w:pPr>
        <w:pStyle w:val="af0"/>
        <w:rPr>
          <w:rFonts w:ascii="Times New Roman" w:hAnsi="Times New Roman"/>
        </w:rPr>
      </w:pPr>
      <w:r>
        <w:rPr>
          <w:rFonts w:ascii="Times New Roman" w:hAnsi="Times New Roman"/>
        </w:rPr>
        <w:lastRenderedPageBreak/>
        <w:t>Т</w:t>
      </w:r>
      <w:r w:rsidRPr="00BF3C92">
        <w:rPr>
          <w:rFonts w:ascii="Times New Roman" w:hAnsi="Times New Roman"/>
        </w:rPr>
        <w:t>азобедренны</w:t>
      </w:r>
      <w:r>
        <w:rPr>
          <w:rFonts w:ascii="Times New Roman" w:hAnsi="Times New Roman"/>
        </w:rPr>
        <w:t xml:space="preserve">х суставов </w:t>
      </w:r>
    </w:p>
    <w:p w14:paraId="4B58C50D" w14:textId="77777777" w:rsidR="000703C3" w:rsidRDefault="000703C3" w:rsidP="000703C3">
      <w:pPr>
        <w:pStyle w:val="af0"/>
        <w:rPr>
          <w:rFonts w:ascii="Times New Roman" w:hAnsi="Times New Roman"/>
        </w:rPr>
      </w:pPr>
      <w:r>
        <w:rPr>
          <w:rFonts w:ascii="Times New Roman" w:hAnsi="Times New Roman"/>
        </w:rPr>
        <w:t xml:space="preserve">Позвоночника </w:t>
      </w:r>
    </w:p>
    <w:p w14:paraId="278C64AF" w14:textId="77777777" w:rsidR="000703C3" w:rsidRDefault="000703C3" w:rsidP="000703C3">
      <w:pPr>
        <w:pStyle w:val="af0"/>
        <w:rPr>
          <w:rFonts w:ascii="Times New Roman" w:hAnsi="Times New Roman"/>
        </w:rPr>
      </w:pPr>
      <w:r>
        <w:rPr>
          <w:rFonts w:ascii="Times New Roman" w:hAnsi="Times New Roman"/>
        </w:rPr>
        <w:t>522.</w:t>
      </w:r>
      <w:r w:rsidRPr="00773C30">
        <w:rPr>
          <w:rFonts w:ascii="Times New Roman" w:hAnsi="Times New Roman"/>
        </w:rPr>
        <w:t xml:space="preserve"> </w:t>
      </w:r>
      <w:proofErr w:type="spellStart"/>
      <w:r w:rsidRPr="00773C30">
        <w:rPr>
          <w:rFonts w:ascii="Times New Roman" w:hAnsi="Times New Roman"/>
        </w:rPr>
        <w:t>Тофусы</w:t>
      </w:r>
      <w:proofErr w:type="spellEnd"/>
      <w:r w:rsidRPr="00773C30">
        <w:rPr>
          <w:rFonts w:ascii="Times New Roman" w:hAnsi="Times New Roman"/>
        </w:rPr>
        <w:t xml:space="preserve"> представляют собой</w:t>
      </w:r>
    </w:p>
    <w:p w14:paraId="4FFF42B3" w14:textId="77777777" w:rsidR="000703C3" w:rsidRDefault="000703C3" w:rsidP="000703C3">
      <w:pPr>
        <w:pStyle w:val="af0"/>
        <w:rPr>
          <w:rFonts w:ascii="Times New Roman" w:hAnsi="Times New Roman"/>
        </w:rPr>
      </w:pPr>
      <w:r>
        <w:rPr>
          <w:rFonts w:ascii="Times New Roman" w:hAnsi="Times New Roman"/>
        </w:rPr>
        <w:t>Остеофиты</w:t>
      </w:r>
    </w:p>
    <w:p w14:paraId="0EAE9E8D" w14:textId="77777777" w:rsidR="000703C3" w:rsidRDefault="000703C3" w:rsidP="000703C3">
      <w:pPr>
        <w:pStyle w:val="af0"/>
        <w:rPr>
          <w:rFonts w:ascii="Times New Roman" w:hAnsi="Times New Roman"/>
        </w:rPr>
      </w:pPr>
      <w:r>
        <w:rPr>
          <w:rFonts w:ascii="Times New Roman" w:hAnsi="Times New Roman"/>
        </w:rPr>
        <w:t>У</w:t>
      </w:r>
      <w:r w:rsidRPr="00773C30">
        <w:rPr>
          <w:rFonts w:ascii="Times New Roman" w:hAnsi="Times New Roman"/>
        </w:rPr>
        <w:t>плотнение подкожной клетчатки</w:t>
      </w:r>
    </w:p>
    <w:p w14:paraId="5C0552AD" w14:textId="77777777" w:rsidR="000703C3" w:rsidRDefault="000703C3" w:rsidP="000703C3">
      <w:pPr>
        <w:pStyle w:val="af0"/>
        <w:rPr>
          <w:rFonts w:ascii="Times New Roman" w:hAnsi="Times New Roman"/>
        </w:rPr>
      </w:pPr>
      <w:r>
        <w:rPr>
          <w:rFonts w:ascii="Times New Roman" w:hAnsi="Times New Roman"/>
        </w:rPr>
        <w:t xml:space="preserve">Отложение в тканях </w:t>
      </w:r>
      <w:proofErr w:type="spellStart"/>
      <w:r>
        <w:rPr>
          <w:rFonts w:ascii="Times New Roman" w:hAnsi="Times New Roman"/>
        </w:rPr>
        <w:t>уратов</w:t>
      </w:r>
      <w:proofErr w:type="spellEnd"/>
      <w:r>
        <w:rPr>
          <w:rFonts w:ascii="Times New Roman" w:hAnsi="Times New Roman"/>
        </w:rPr>
        <w:t xml:space="preserve"> </w:t>
      </w:r>
    </w:p>
    <w:p w14:paraId="53418D50" w14:textId="77777777" w:rsidR="000703C3" w:rsidRPr="00773C30" w:rsidRDefault="000703C3" w:rsidP="000703C3">
      <w:pPr>
        <w:pStyle w:val="af0"/>
        <w:rPr>
          <w:rFonts w:ascii="Times New Roman" w:hAnsi="Times New Roman"/>
        </w:rPr>
      </w:pPr>
      <w:r>
        <w:rPr>
          <w:rFonts w:ascii="Times New Roman" w:hAnsi="Times New Roman"/>
        </w:rPr>
        <w:t>О</w:t>
      </w:r>
      <w:r w:rsidRPr="00773C30">
        <w:rPr>
          <w:rFonts w:ascii="Times New Roman" w:hAnsi="Times New Roman"/>
        </w:rPr>
        <w:t xml:space="preserve">тложение в тканях холестерина </w:t>
      </w:r>
    </w:p>
    <w:p w14:paraId="14D7276F" w14:textId="77777777" w:rsidR="000703C3" w:rsidRDefault="000703C3" w:rsidP="000703C3">
      <w:pPr>
        <w:pStyle w:val="af0"/>
        <w:rPr>
          <w:rFonts w:ascii="Times New Roman" w:hAnsi="Times New Roman"/>
        </w:rPr>
      </w:pPr>
      <w:r>
        <w:rPr>
          <w:rFonts w:ascii="Times New Roman" w:hAnsi="Times New Roman"/>
        </w:rPr>
        <w:t>523.</w:t>
      </w:r>
      <w:r w:rsidRPr="00926F83">
        <w:rPr>
          <w:rFonts w:ascii="Times New Roman" w:hAnsi="Times New Roman"/>
        </w:rPr>
        <w:t xml:space="preserve"> </w:t>
      </w:r>
      <w:r w:rsidRPr="00C270FF">
        <w:rPr>
          <w:rFonts w:ascii="Times New Roman" w:hAnsi="Times New Roman"/>
        </w:rPr>
        <w:t xml:space="preserve">Ранним диагностическим признаком ревматоидного артрита является </w:t>
      </w:r>
    </w:p>
    <w:p w14:paraId="1D1079FC" w14:textId="77777777" w:rsidR="000703C3" w:rsidRDefault="000703C3" w:rsidP="000703C3">
      <w:pPr>
        <w:pStyle w:val="af0"/>
        <w:rPr>
          <w:rFonts w:ascii="Times New Roman" w:hAnsi="Times New Roman"/>
        </w:rPr>
      </w:pPr>
      <w:proofErr w:type="spellStart"/>
      <w:r>
        <w:rPr>
          <w:rFonts w:ascii="Times New Roman" w:hAnsi="Times New Roman"/>
        </w:rPr>
        <w:t>У</w:t>
      </w:r>
      <w:r w:rsidRPr="00C270FF">
        <w:rPr>
          <w:rFonts w:ascii="Times New Roman" w:hAnsi="Times New Roman"/>
        </w:rPr>
        <w:t>зур</w:t>
      </w:r>
      <w:r>
        <w:rPr>
          <w:rFonts w:ascii="Times New Roman" w:hAnsi="Times New Roman"/>
        </w:rPr>
        <w:t>ация</w:t>
      </w:r>
      <w:proofErr w:type="spellEnd"/>
      <w:r>
        <w:rPr>
          <w:rFonts w:ascii="Times New Roman" w:hAnsi="Times New Roman"/>
        </w:rPr>
        <w:t xml:space="preserve"> суставных поверхностей </w:t>
      </w:r>
    </w:p>
    <w:p w14:paraId="1C2475EA" w14:textId="77777777" w:rsidR="000703C3" w:rsidRDefault="000703C3" w:rsidP="000703C3">
      <w:pPr>
        <w:pStyle w:val="af0"/>
        <w:rPr>
          <w:rFonts w:ascii="Times New Roman" w:hAnsi="Times New Roman"/>
        </w:rPr>
      </w:pPr>
      <w:r>
        <w:rPr>
          <w:rFonts w:ascii="Times New Roman" w:hAnsi="Times New Roman"/>
        </w:rPr>
        <w:t>П</w:t>
      </w:r>
      <w:r w:rsidRPr="00C270FF">
        <w:rPr>
          <w:rFonts w:ascii="Times New Roman" w:hAnsi="Times New Roman"/>
        </w:rPr>
        <w:t xml:space="preserve">оявление </w:t>
      </w:r>
      <w:proofErr w:type="spellStart"/>
      <w:r w:rsidRPr="00C270FF">
        <w:rPr>
          <w:rFonts w:ascii="Times New Roman" w:hAnsi="Times New Roman"/>
        </w:rPr>
        <w:t>ульнарной</w:t>
      </w:r>
      <w:proofErr w:type="spellEnd"/>
      <w:r w:rsidRPr="00C270FF">
        <w:rPr>
          <w:rFonts w:ascii="Times New Roman" w:hAnsi="Times New Roman"/>
        </w:rPr>
        <w:t xml:space="preserve"> девиации суставов кисти </w:t>
      </w:r>
    </w:p>
    <w:p w14:paraId="3DCC62C8" w14:textId="77777777" w:rsidR="000703C3" w:rsidRDefault="000703C3" w:rsidP="000703C3">
      <w:pPr>
        <w:pStyle w:val="af0"/>
        <w:rPr>
          <w:rFonts w:ascii="Times New Roman" w:hAnsi="Times New Roman"/>
        </w:rPr>
      </w:pPr>
      <w:r>
        <w:rPr>
          <w:rFonts w:ascii="Times New Roman" w:hAnsi="Times New Roman"/>
        </w:rPr>
        <w:t xml:space="preserve">Повышение уровня АЦЦП </w:t>
      </w:r>
    </w:p>
    <w:p w14:paraId="64F66526" w14:textId="77777777" w:rsidR="000703C3" w:rsidRDefault="000703C3" w:rsidP="000703C3">
      <w:pPr>
        <w:pStyle w:val="af0"/>
        <w:rPr>
          <w:rFonts w:ascii="Times New Roman" w:hAnsi="Times New Roman"/>
        </w:rPr>
      </w:pPr>
      <w:r>
        <w:rPr>
          <w:rFonts w:ascii="Times New Roman" w:hAnsi="Times New Roman"/>
        </w:rPr>
        <w:t>П</w:t>
      </w:r>
      <w:r w:rsidRPr="00C270FF">
        <w:rPr>
          <w:rFonts w:ascii="Times New Roman" w:hAnsi="Times New Roman"/>
        </w:rPr>
        <w:t>овышение уровня мочевой кислоты</w:t>
      </w:r>
    </w:p>
    <w:p w14:paraId="5B93627B" w14:textId="77777777" w:rsidR="000703C3" w:rsidRDefault="000703C3" w:rsidP="000703C3">
      <w:pPr>
        <w:pStyle w:val="af0"/>
        <w:rPr>
          <w:rFonts w:ascii="Times New Roman" w:hAnsi="Times New Roman"/>
        </w:rPr>
      </w:pPr>
      <w:r>
        <w:rPr>
          <w:rFonts w:ascii="Times New Roman" w:hAnsi="Times New Roman"/>
        </w:rPr>
        <w:t>524.</w:t>
      </w:r>
      <w:r w:rsidRPr="00D95A9E">
        <w:rPr>
          <w:rFonts w:ascii="Times New Roman" w:hAnsi="Times New Roman"/>
        </w:rPr>
        <w:t xml:space="preserve"> Ревматоидные узелки наиболее часто локализуются </w:t>
      </w:r>
    </w:p>
    <w:p w14:paraId="4035F64E" w14:textId="77777777" w:rsidR="000703C3" w:rsidRDefault="000703C3" w:rsidP="000703C3">
      <w:pPr>
        <w:pStyle w:val="af0"/>
        <w:rPr>
          <w:rFonts w:ascii="Times New Roman" w:hAnsi="Times New Roman"/>
        </w:rPr>
      </w:pPr>
      <w:r>
        <w:rPr>
          <w:rFonts w:ascii="Times New Roman" w:hAnsi="Times New Roman"/>
        </w:rPr>
        <w:t>На пальцах кисти</w:t>
      </w:r>
    </w:p>
    <w:p w14:paraId="7136DE35" w14:textId="77777777" w:rsidR="000703C3" w:rsidRDefault="000703C3" w:rsidP="000703C3">
      <w:pPr>
        <w:pStyle w:val="af0"/>
        <w:rPr>
          <w:rFonts w:ascii="Times New Roman" w:hAnsi="Times New Roman"/>
        </w:rPr>
      </w:pPr>
      <w:r>
        <w:rPr>
          <w:rFonts w:ascii="Times New Roman" w:hAnsi="Times New Roman"/>
        </w:rPr>
        <w:t xml:space="preserve">В </w:t>
      </w:r>
      <w:r w:rsidRPr="00D95A9E">
        <w:rPr>
          <w:rFonts w:ascii="Times New Roman" w:hAnsi="Times New Roman"/>
        </w:rPr>
        <w:t xml:space="preserve">области локтевого сустава </w:t>
      </w:r>
    </w:p>
    <w:p w14:paraId="60F78938" w14:textId="77777777" w:rsidR="000703C3" w:rsidRDefault="000703C3" w:rsidP="000703C3">
      <w:pPr>
        <w:pStyle w:val="af0"/>
        <w:rPr>
          <w:rFonts w:ascii="Times New Roman" w:hAnsi="Times New Roman"/>
        </w:rPr>
      </w:pPr>
      <w:r>
        <w:rPr>
          <w:rFonts w:ascii="Times New Roman" w:hAnsi="Times New Roman"/>
        </w:rPr>
        <w:t xml:space="preserve">В области затылка </w:t>
      </w:r>
    </w:p>
    <w:p w14:paraId="13580DD3" w14:textId="77777777" w:rsidR="000703C3" w:rsidRDefault="000703C3" w:rsidP="000703C3">
      <w:pPr>
        <w:pStyle w:val="af0"/>
        <w:rPr>
          <w:rFonts w:ascii="Times New Roman" w:hAnsi="Times New Roman"/>
        </w:rPr>
      </w:pPr>
      <w:r>
        <w:rPr>
          <w:rFonts w:ascii="Times New Roman" w:hAnsi="Times New Roman"/>
        </w:rPr>
        <w:t xml:space="preserve">На </w:t>
      </w:r>
      <w:r w:rsidRPr="00D95A9E">
        <w:rPr>
          <w:rFonts w:ascii="Times New Roman" w:hAnsi="Times New Roman"/>
        </w:rPr>
        <w:t>стопе</w:t>
      </w:r>
    </w:p>
    <w:p w14:paraId="34172162" w14:textId="77777777" w:rsidR="000703C3" w:rsidRDefault="000703C3" w:rsidP="000703C3">
      <w:pPr>
        <w:pStyle w:val="af0"/>
        <w:rPr>
          <w:rFonts w:ascii="Times New Roman" w:hAnsi="Times New Roman"/>
        </w:rPr>
      </w:pPr>
      <w:r>
        <w:rPr>
          <w:rFonts w:ascii="Times New Roman" w:hAnsi="Times New Roman"/>
        </w:rPr>
        <w:t>525.</w:t>
      </w:r>
      <w:r w:rsidRPr="00165DC4">
        <w:rPr>
          <w:rFonts w:ascii="Times New Roman" w:hAnsi="Times New Roman"/>
        </w:rPr>
        <w:t xml:space="preserve"> При осмотре больного ревматоидным артритом можно обнаружить </w:t>
      </w:r>
    </w:p>
    <w:p w14:paraId="76687C3F" w14:textId="77777777" w:rsidR="000703C3" w:rsidRDefault="000703C3" w:rsidP="000703C3">
      <w:pPr>
        <w:pStyle w:val="af0"/>
        <w:rPr>
          <w:rFonts w:ascii="Times New Roman" w:hAnsi="Times New Roman"/>
        </w:rPr>
      </w:pPr>
      <w:r>
        <w:rPr>
          <w:rFonts w:ascii="Times New Roman" w:hAnsi="Times New Roman"/>
        </w:rPr>
        <w:t xml:space="preserve">Узелки </w:t>
      </w:r>
      <w:proofErr w:type="spellStart"/>
      <w:r>
        <w:rPr>
          <w:rFonts w:ascii="Times New Roman" w:hAnsi="Times New Roman"/>
        </w:rPr>
        <w:t>Бушара</w:t>
      </w:r>
      <w:proofErr w:type="spellEnd"/>
    </w:p>
    <w:p w14:paraId="21738050" w14:textId="77777777" w:rsidR="000703C3" w:rsidRDefault="000703C3" w:rsidP="000703C3">
      <w:pPr>
        <w:pStyle w:val="af0"/>
        <w:rPr>
          <w:rFonts w:ascii="Times New Roman" w:hAnsi="Times New Roman"/>
        </w:rPr>
      </w:pPr>
      <w:r>
        <w:rPr>
          <w:rFonts w:ascii="Times New Roman" w:hAnsi="Times New Roman"/>
        </w:rPr>
        <w:t>Хруст в суставах</w:t>
      </w:r>
    </w:p>
    <w:p w14:paraId="670E479D" w14:textId="77777777" w:rsidR="000703C3" w:rsidRDefault="000703C3" w:rsidP="000703C3">
      <w:pPr>
        <w:pStyle w:val="af0"/>
        <w:rPr>
          <w:rFonts w:ascii="Times New Roman" w:hAnsi="Times New Roman"/>
        </w:rPr>
      </w:pPr>
      <w:r>
        <w:rPr>
          <w:rFonts w:ascii="Times New Roman" w:hAnsi="Times New Roman"/>
        </w:rPr>
        <w:t xml:space="preserve">Пальцы </w:t>
      </w:r>
      <w:r w:rsidRPr="00165DC4">
        <w:rPr>
          <w:rFonts w:ascii="Times New Roman" w:hAnsi="Times New Roman"/>
        </w:rPr>
        <w:t xml:space="preserve">в виде «шеи лебедя» </w:t>
      </w:r>
    </w:p>
    <w:p w14:paraId="29DE47F9" w14:textId="77777777" w:rsidR="000703C3" w:rsidRDefault="000703C3" w:rsidP="000703C3">
      <w:pPr>
        <w:pStyle w:val="af0"/>
        <w:rPr>
          <w:rFonts w:ascii="Times New Roman" w:hAnsi="Times New Roman"/>
        </w:rPr>
      </w:pPr>
      <w:r>
        <w:rPr>
          <w:rFonts w:ascii="Times New Roman" w:hAnsi="Times New Roman"/>
        </w:rPr>
        <w:t>П</w:t>
      </w:r>
      <w:r w:rsidRPr="00165DC4">
        <w:rPr>
          <w:rFonts w:ascii="Times New Roman" w:hAnsi="Times New Roman"/>
        </w:rPr>
        <w:t>окраснение в области суставов</w:t>
      </w:r>
    </w:p>
    <w:p w14:paraId="4F7BF18D" w14:textId="77777777" w:rsidR="000703C3" w:rsidRDefault="000703C3" w:rsidP="000703C3">
      <w:pPr>
        <w:pStyle w:val="af0"/>
        <w:rPr>
          <w:rFonts w:ascii="Times New Roman" w:hAnsi="Times New Roman"/>
        </w:rPr>
      </w:pPr>
      <w:r>
        <w:rPr>
          <w:rFonts w:ascii="Times New Roman" w:hAnsi="Times New Roman"/>
        </w:rPr>
        <w:t>526.</w:t>
      </w:r>
      <w:r w:rsidRPr="0044073D">
        <w:rPr>
          <w:rFonts w:ascii="Times New Roman" w:hAnsi="Times New Roman"/>
        </w:rPr>
        <w:t xml:space="preserve"> Для клинической картины артроза является характерным </w:t>
      </w:r>
    </w:p>
    <w:p w14:paraId="60EE7CBF" w14:textId="77777777" w:rsidR="000703C3" w:rsidRDefault="000703C3" w:rsidP="000703C3">
      <w:pPr>
        <w:pStyle w:val="af0"/>
        <w:rPr>
          <w:rFonts w:ascii="Times New Roman" w:hAnsi="Times New Roman"/>
        </w:rPr>
      </w:pPr>
      <w:r>
        <w:rPr>
          <w:rFonts w:ascii="Times New Roman" w:hAnsi="Times New Roman"/>
        </w:rPr>
        <w:t>П</w:t>
      </w:r>
      <w:r w:rsidRPr="0044073D">
        <w:rPr>
          <w:rFonts w:ascii="Times New Roman" w:hAnsi="Times New Roman"/>
        </w:rPr>
        <w:t>овышение кожно</w:t>
      </w:r>
      <w:r>
        <w:rPr>
          <w:rFonts w:ascii="Times New Roman" w:hAnsi="Times New Roman"/>
        </w:rPr>
        <w:t xml:space="preserve">й температуры над суставами </w:t>
      </w:r>
    </w:p>
    <w:p w14:paraId="38349303" w14:textId="77777777" w:rsidR="000703C3" w:rsidRDefault="000703C3" w:rsidP="000703C3">
      <w:pPr>
        <w:pStyle w:val="af0"/>
        <w:rPr>
          <w:rFonts w:ascii="Times New Roman" w:hAnsi="Times New Roman"/>
        </w:rPr>
      </w:pPr>
      <w:r>
        <w:rPr>
          <w:rFonts w:ascii="Times New Roman" w:hAnsi="Times New Roman"/>
        </w:rPr>
        <w:t xml:space="preserve">Появление механических болей </w:t>
      </w:r>
    </w:p>
    <w:p w14:paraId="53F8BBF2" w14:textId="77777777" w:rsidR="000703C3" w:rsidRDefault="000703C3" w:rsidP="000703C3">
      <w:pPr>
        <w:pStyle w:val="af0"/>
        <w:rPr>
          <w:rFonts w:ascii="Times New Roman" w:hAnsi="Times New Roman"/>
        </w:rPr>
      </w:pPr>
      <w:r>
        <w:rPr>
          <w:rFonts w:ascii="Times New Roman" w:hAnsi="Times New Roman"/>
        </w:rPr>
        <w:t>П</w:t>
      </w:r>
      <w:r w:rsidRPr="0044073D">
        <w:rPr>
          <w:rFonts w:ascii="Times New Roman" w:hAnsi="Times New Roman"/>
        </w:rPr>
        <w:t>оя</w:t>
      </w:r>
      <w:r>
        <w:rPr>
          <w:rFonts w:ascii="Times New Roman" w:hAnsi="Times New Roman"/>
        </w:rPr>
        <w:t xml:space="preserve">вление припухлости суставов </w:t>
      </w:r>
    </w:p>
    <w:p w14:paraId="084F154C" w14:textId="77777777" w:rsidR="000703C3" w:rsidRDefault="000703C3" w:rsidP="000703C3">
      <w:pPr>
        <w:pStyle w:val="af0"/>
        <w:rPr>
          <w:rFonts w:ascii="Times New Roman" w:hAnsi="Times New Roman"/>
        </w:rPr>
      </w:pPr>
      <w:r>
        <w:rPr>
          <w:rFonts w:ascii="Times New Roman" w:hAnsi="Times New Roman"/>
        </w:rPr>
        <w:t>Г</w:t>
      </w:r>
      <w:r w:rsidRPr="0044073D">
        <w:rPr>
          <w:rFonts w:ascii="Times New Roman" w:hAnsi="Times New Roman"/>
        </w:rPr>
        <w:t>иперпигментация кожи над пораженными суставами</w:t>
      </w:r>
    </w:p>
    <w:p w14:paraId="5CF0CB0A" w14:textId="77777777" w:rsidR="000703C3" w:rsidRDefault="000703C3" w:rsidP="000703C3">
      <w:pPr>
        <w:pStyle w:val="af0"/>
        <w:rPr>
          <w:rFonts w:ascii="Times New Roman" w:hAnsi="Times New Roman"/>
        </w:rPr>
      </w:pPr>
      <w:r>
        <w:rPr>
          <w:rFonts w:ascii="Times New Roman" w:hAnsi="Times New Roman"/>
        </w:rPr>
        <w:t>527.</w:t>
      </w:r>
      <w:r w:rsidRPr="006253F4">
        <w:rPr>
          <w:rFonts w:ascii="Times New Roman" w:hAnsi="Times New Roman"/>
        </w:rPr>
        <w:t xml:space="preserve"> Наиболее частыми осложнениями терапии нестероидными противовоспалительными препаратами являются </w:t>
      </w:r>
    </w:p>
    <w:p w14:paraId="1CAA34F2" w14:textId="77777777" w:rsidR="000703C3" w:rsidRDefault="000703C3" w:rsidP="000703C3">
      <w:pPr>
        <w:pStyle w:val="af0"/>
        <w:rPr>
          <w:rFonts w:ascii="Times New Roman" w:hAnsi="Times New Roman"/>
        </w:rPr>
      </w:pPr>
      <w:r>
        <w:rPr>
          <w:rFonts w:ascii="Times New Roman" w:hAnsi="Times New Roman"/>
        </w:rPr>
        <w:t>Кожные</w:t>
      </w:r>
    </w:p>
    <w:p w14:paraId="48BDFA7C" w14:textId="77777777" w:rsidR="000703C3" w:rsidRDefault="000703C3" w:rsidP="000703C3">
      <w:pPr>
        <w:pStyle w:val="af0"/>
        <w:rPr>
          <w:rFonts w:ascii="Times New Roman" w:hAnsi="Times New Roman"/>
        </w:rPr>
      </w:pPr>
      <w:r>
        <w:rPr>
          <w:rFonts w:ascii="Times New Roman" w:hAnsi="Times New Roman"/>
        </w:rPr>
        <w:t xml:space="preserve">Гепатотоксические </w:t>
      </w:r>
    </w:p>
    <w:p w14:paraId="3B3F4755" w14:textId="77777777" w:rsidR="000703C3" w:rsidRDefault="000703C3" w:rsidP="000703C3">
      <w:pPr>
        <w:pStyle w:val="af0"/>
        <w:rPr>
          <w:rFonts w:ascii="Times New Roman" w:hAnsi="Times New Roman"/>
        </w:rPr>
      </w:pPr>
      <w:r>
        <w:rPr>
          <w:rFonts w:ascii="Times New Roman" w:hAnsi="Times New Roman"/>
        </w:rPr>
        <w:t xml:space="preserve">Нефротоксические </w:t>
      </w:r>
    </w:p>
    <w:p w14:paraId="05A04B05" w14:textId="77777777" w:rsidR="000703C3" w:rsidRDefault="000703C3" w:rsidP="000703C3">
      <w:pPr>
        <w:pStyle w:val="af0"/>
        <w:rPr>
          <w:rFonts w:ascii="Times New Roman" w:hAnsi="Times New Roman"/>
        </w:rPr>
      </w:pPr>
      <w:r>
        <w:rPr>
          <w:rFonts w:ascii="Times New Roman" w:hAnsi="Times New Roman"/>
        </w:rPr>
        <w:t xml:space="preserve">Желудочно-кишечные </w:t>
      </w:r>
    </w:p>
    <w:p w14:paraId="716AA8B3" w14:textId="77777777" w:rsidR="000703C3" w:rsidRDefault="000703C3" w:rsidP="000703C3">
      <w:pPr>
        <w:pStyle w:val="af0"/>
        <w:jc w:val="both"/>
        <w:rPr>
          <w:rFonts w:ascii="Times New Roman" w:hAnsi="Times New Roman"/>
        </w:rPr>
      </w:pPr>
      <w:r>
        <w:rPr>
          <w:rFonts w:ascii="Times New Roman" w:hAnsi="Times New Roman"/>
        </w:rPr>
        <w:t>528.</w:t>
      </w:r>
      <w:r w:rsidRPr="00343FC9">
        <w:rPr>
          <w:rFonts w:ascii="Times New Roman" w:hAnsi="Times New Roman"/>
        </w:rPr>
        <w:t xml:space="preserve"> Какой из нижеперечисленных нестероидных противовоспалительных препаратов реже других вызывает язвенные изменения желудочно-кишечного тракта</w:t>
      </w:r>
    </w:p>
    <w:p w14:paraId="23D6C979" w14:textId="77777777" w:rsidR="000703C3" w:rsidRPr="00210286" w:rsidRDefault="000703C3" w:rsidP="000703C3">
      <w:pPr>
        <w:pStyle w:val="af0"/>
        <w:jc w:val="both"/>
        <w:rPr>
          <w:rFonts w:ascii="Times New Roman" w:hAnsi="Times New Roman"/>
        </w:rPr>
      </w:pPr>
      <w:r w:rsidRPr="00210286">
        <w:rPr>
          <w:rFonts w:ascii="Times New Roman" w:hAnsi="Times New Roman"/>
        </w:rPr>
        <w:t xml:space="preserve">Индометацин </w:t>
      </w:r>
    </w:p>
    <w:p w14:paraId="01FBF6E9" w14:textId="77777777" w:rsidR="000703C3" w:rsidRPr="00210286" w:rsidRDefault="000703C3" w:rsidP="000703C3">
      <w:pPr>
        <w:pStyle w:val="af0"/>
        <w:jc w:val="both"/>
        <w:rPr>
          <w:rFonts w:ascii="Times New Roman" w:hAnsi="Times New Roman"/>
        </w:rPr>
      </w:pPr>
      <w:proofErr w:type="spellStart"/>
      <w:r w:rsidRPr="00210286">
        <w:rPr>
          <w:rFonts w:ascii="Times New Roman" w:hAnsi="Times New Roman"/>
        </w:rPr>
        <w:t>Вольтарен</w:t>
      </w:r>
      <w:proofErr w:type="spellEnd"/>
      <w:r w:rsidRPr="00210286">
        <w:rPr>
          <w:rFonts w:ascii="Times New Roman" w:hAnsi="Times New Roman"/>
        </w:rPr>
        <w:t xml:space="preserve"> </w:t>
      </w:r>
    </w:p>
    <w:p w14:paraId="3A3BF4DA" w14:textId="77777777" w:rsidR="000703C3" w:rsidRPr="00210286" w:rsidRDefault="000703C3" w:rsidP="000703C3">
      <w:pPr>
        <w:pStyle w:val="af0"/>
        <w:jc w:val="both"/>
        <w:rPr>
          <w:rFonts w:ascii="Times New Roman" w:hAnsi="Times New Roman"/>
        </w:rPr>
      </w:pPr>
      <w:r w:rsidRPr="00210286">
        <w:rPr>
          <w:rFonts w:ascii="Times New Roman" w:hAnsi="Times New Roman"/>
        </w:rPr>
        <w:t>Диклофенак</w:t>
      </w:r>
    </w:p>
    <w:p w14:paraId="292D2F7B" w14:textId="77777777" w:rsidR="000703C3" w:rsidRDefault="000703C3" w:rsidP="000703C3">
      <w:pPr>
        <w:pStyle w:val="af0"/>
        <w:jc w:val="both"/>
        <w:rPr>
          <w:rFonts w:ascii="Times New Roman" w:hAnsi="Times New Roman"/>
        </w:rPr>
      </w:pPr>
      <w:proofErr w:type="spellStart"/>
      <w:r w:rsidRPr="00210286">
        <w:rPr>
          <w:rFonts w:ascii="Times New Roman" w:hAnsi="Times New Roman"/>
        </w:rPr>
        <w:t>Мелоксикам</w:t>
      </w:r>
      <w:proofErr w:type="spellEnd"/>
      <w:r w:rsidRPr="00210286">
        <w:rPr>
          <w:rFonts w:ascii="Times New Roman" w:hAnsi="Times New Roman"/>
        </w:rPr>
        <w:t xml:space="preserve"> </w:t>
      </w:r>
    </w:p>
    <w:p w14:paraId="45835BD3" w14:textId="77777777" w:rsidR="000703C3" w:rsidRDefault="000703C3" w:rsidP="000703C3">
      <w:pPr>
        <w:pStyle w:val="af0"/>
        <w:jc w:val="both"/>
        <w:rPr>
          <w:rFonts w:ascii="Times New Roman" w:hAnsi="Times New Roman"/>
        </w:rPr>
      </w:pPr>
      <w:r>
        <w:rPr>
          <w:rFonts w:ascii="Times New Roman" w:hAnsi="Times New Roman"/>
        </w:rPr>
        <w:t xml:space="preserve">529. </w:t>
      </w:r>
      <w:r w:rsidRPr="00487BF9">
        <w:rPr>
          <w:rFonts w:ascii="Times New Roman" w:hAnsi="Times New Roman"/>
        </w:rPr>
        <w:t xml:space="preserve">До установления точного диагноза лечение артрита можно начать с </w:t>
      </w:r>
    </w:p>
    <w:p w14:paraId="5B6674D5" w14:textId="77777777" w:rsidR="000703C3" w:rsidRDefault="000703C3" w:rsidP="000703C3">
      <w:pPr>
        <w:pStyle w:val="af0"/>
        <w:jc w:val="both"/>
        <w:rPr>
          <w:rFonts w:ascii="Times New Roman" w:hAnsi="Times New Roman"/>
        </w:rPr>
      </w:pPr>
      <w:r>
        <w:rPr>
          <w:rFonts w:ascii="Times New Roman" w:hAnsi="Times New Roman"/>
        </w:rPr>
        <w:t xml:space="preserve">Антибиотиков </w:t>
      </w:r>
    </w:p>
    <w:p w14:paraId="049CFEA7" w14:textId="77777777" w:rsidR="000703C3" w:rsidRDefault="000703C3" w:rsidP="000703C3">
      <w:pPr>
        <w:pStyle w:val="af0"/>
        <w:jc w:val="both"/>
        <w:rPr>
          <w:rFonts w:ascii="Times New Roman" w:hAnsi="Times New Roman"/>
        </w:rPr>
      </w:pPr>
      <w:r>
        <w:rPr>
          <w:rFonts w:ascii="Times New Roman" w:hAnsi="Times New Roman"/>
        </w:rPr>
        <w:t xml:space="preserve">Преднизолона </w:t>
      </w:r>
    </w:p>
    <w:p w14:paraId="15E1F608" w14:textId="77777777" w:rsidR="000703C3" w:rsidRDefault="000703C3" w:rsidP="000703C3">
      <w:pPr>
        <w:pStyle w:val="af0"/>
        <w:jc w:val="both"/>
        <w:rPr>
          <w:rFonts w:ascii="Times New Roman" w:hAnsi="Times New Roman"/>
        </w:rPr>
      </w:pPr>
      <w:proofErr w:type="spellStart"/>
      <w:r>
        <w:rPr>
          <w:rFonts w:ascii="Times New Roman" w:hAnsi="Times New Roman"/>
        </w:rPr>
        <w:t>К</w:t>
      </w:r>
      <w:r w:rsidRPr="00487BF9">
        <w:rPr>
          <w:rFonts w:ascii="Times New Roman" w:hAnsi="Times New Roman"/>
        </w:rPr>
        <w:t>ризанола</w:t>
      </w:r>
      <w:proofErr w:type="spellEnd"/>
    </w:p>
    <w:p w14:paraId="18A84E93" w14:textId="77777777" w:rsidR="000703C3" w:rsidRDefault="000703C3" w:rsidP="000703C3">
      <w:pPr>
        <w:pStyle w:val="af0"/>
        <w:jc w:val="both"/>
        <w:rPr>
          <w:rFonts w:ascii="Times New Roman" w:hAnsi="Times New Roman"/>
        </w:rPr>
      </w:pPr>
      <w:r>
        <w:rPr>
          <w:rFonts w:ascii="Times New Roman" w:hAnsi="Times New Roman"/>
        </w:rPr>
        <w:t>Н</w:t>
      </w:r>
      <w:r w:rsidRPr="00487BF9">
        <w:rPr>
          <w:rFonts w:ascii="Times New Roman" w:hAnsi="Times New Roman"/>
        </w:rPr>
        <w:t>естероидных проти</w:t>
      </w:r>
      <w:r>
        <w:rPr>
          <w:rFonts w:ascii="Times New Roman" w:hAnsi="Times New Roman"/>
        </w:rPr>
        <w:t xml:space="preserve">вовоспалительных препаратов </w:t>
      </w:r>
      <w:bookmarkEnd w:id="7"/>
    </w:p>
    <w:p w14:paraId="0BDB23B0" w14:textId="77777777" w:rsidR="000703C3" w:rsidRDefault="000703C3" w:rsidP="000703C3">
      <w:pPr>
        <w:pStyle w:val="af0"/>
        <w:jc w:val="both"/>
        <w:rPr>
          <w:rFonts w:ascii="Times New Roman" w:hAnsi="Times New Roman"/>
        </w:rPr>
      </w:pPr>
    </w:p>
    <w:p w14:paraId="70F4D8F2" w14:textId="77777777" w:rsidR="000703C3" w:rsidRDefault="000703C3" w:rsidP="000703C3">
      <w:pPr>
        <w:pStyle w:val="af0"/>
        <w:jc w:val="both"/>
        <w:rPr>
          <w:rFonts w:ascii="Times New Roman" w:hAnsi="Times New Roman"/>
        </w:rPr>
      </w:pPr>
    </w:p>
    <w:p w14:paraId="7C33BD16" w14:textId="77777777" w:rsidR="000703C3" w:rsidRDefault="000703C3" w:rsidP="000703C3">
      <w:pPr>
        <w:pStyle w:val="af0"/>
        <w:jc w:val="both"/>
        <w:rPr>
          <w:rFonts w:ascii="Times New Roman" w:hAnsi="Times New Roman"/>
        </w:rPr>
      </w:pPr>
    </w:p>
    <w:p w14:paraId="67E9FAE3" w14:textId="77777777" w:rsidR="000703C3" w:rsidRDefault="000703C3" w:rsidP="000703C3">
      <w:pPr>
        <w:pStyle w:val="af0"/>
        <w:jc w:val="both"/>
        <w:rPr>
          <w:rFonts w:ascii="Times New Roman" w:hAnsi="Times New Roman"/>
        </w:rPr>
      </w:pPr>
    </w:p>
    <w:p w14:paraId="164AC716" w14:textId="77777777" w:rsidR="000703C3" w:rsidRDefault="000703C3" w:rsidP="000703C3">
      <w:pPr>
        <w:pStyle w:val="af0"/>
        <w:jc w:val="both"/>
        <w:rPr>
          <w:rFonts w:ascii="Times New Roman" w:hAnsi="Times New Roman"/>
        </w:rPr>
      </w:pPr>
    </w:p>
    <w:p w14:paraId="4DC44AB1" w14:textId="77777777" w:rsidR="000703C3" w:rsidRDefault="000703C3" w:rsidP="000703C3">
      <w:pPr>
        <w:pStyle w:val="af0"/>
        <w:jc w:val="both"/>
        <w:rPr>
          <w:rFonts w:ascii="Times New Roman" w:hAnsi="Times New Roman"/>
        </w:rPr>
      </w:pPr>
    </w:p>
    <w:p w14:paraId="7E724EE0" w14:textId="77777777" w:rsidR="000703C3" w:rsidRDefault="000703C3" w:rsidP="000703C3">
      <w:pPr>
        <w:pStyle w:val="af0"/>
        <w:jc w:val="both"/>
        <w:rPr>
          <w:rFonts w:ascii="Times New Roman" w:hAnsi="Times New Roman"/>
        </w:rPr>
      </w:pPr>
    </w:p>
    <w:p w14:paraId="0248DAC5" w14:textId="77777777" w:rsidR="000703C3" w:rsidRDefault="000703C3" w:rsidP="000703C3">
      <w:pPr>
        <w:pStyle w:val="af0"/>
        <w:jc w:val="both"/>
        <w:rPr>
          <w:rFonts w:ascii="Times New Roman" w:hAnsi="Times New Roman"/>
        </w:rPr>
      </w:pPr>
    </w:p>
    <w:p w14:paraId="3FFD608D" w14:textId="77777777" w:rsidR="000703C3" w:rsidRDefault="000703C3" w:rsidP="000703C3">
      <w:pPr>
        <w:pStyle w:val="af0"/>
        <w:jc w:val="both"/>
        <w:rPr>
          <w:rFonts w:ascii="Times New Roman" w:hAnsi="Times New Roman"/>
        </w:rPr>
      </w:pPr>
    </w:p>
    <w:p w14:paraId="766DE8C6" w14:textId="77777777" w:rsidR="000703C3" w:rsidRDefault="000703C3" w:rsidP="000703C3">
      <w:pPr>
        <w:pStyle w:val="af0"/>
        <w:jc w:val="both"/>
        <w:rPr>
          <w:rFonts w:ascii="Times New Roman" w:hAnsi="Times New Roman"/>
        </w:rPr>
      </w:pPr>
    </w:p>
    <w:p w14:paraId="7187E5D1" w14:textId="77777777" w:rsidR="000703C3" w:rsidRPr="00813587" w:rsidRDefault="000703C3" w:rsidP="000703C3">
      <w:pPr>
        <w:pStyle w:val="af0"/>
        <w:jc w:val="both"/>
        <w:rPr>
          <w:rFonts w:ascii="Times New Roman" w:hAnsi="Times New Roman"/>
        </w:rPr>
      </w:pPr>
    </w:p>
    <w:p w14:paraId="058886BB" w14:textId="77777777" w:rsidR="000703C3" w:rsidRPr="00E836D2" w:rsidRDefault="000703C3" w:rsidP="000703C3">
      <w:pPr>
        <w:pStyle w:val="a6"/>
        <w:ind w:left="0" w:firstLine="709"/>
        <w:rPr>
          <w:rFonts w:ascii="Times New Roman" w:hAnsi="Times New Roman"/>
          <w:b/>
          <w:color w:val="000000"/>
          <w:sz w:val="28"/>
          <w:szCs w:val="28"/>
        </w:rPr>
      </w:pPr>
    </w:p>
    <w:p w14:paraId="61A55487" w14:textId="77777777" w:rsidR="000703C3" w:rsidRDefault="000703C3" w:rsidP="000703C3">
      <w:pPr>
        <w:pStyle w:val="a6"/>
        <w:ind w:left="0" w:firstLine="709"/>
        <w:jc w:val="center"/>
        <w:rPr>
          <w:rFonts w:ascii="Times New Roman" w:hAnsi="Times New Roman"/>
          <w:b/>
          <w:sz w:val="28"/>
          <w:szCs w:val="28"/>
        </w:rPr>
      </w:pPr>
      <w:r w:rsidRPr="00004569">
        <w:rPr>
          <w:rFonts w:ascii="Times New Roman" w:hAnsi="Times New Roman"/>
          <w:b/>
          <w:sz w:val="28"/>
          <w:szCs w:val="28"/>
        </w:rPr>
        <w:lastRenderedPageBreak/>
        <w:t xml:space="preserve">Критерии, применяемые для оценивания обучающихся </w:t>
      </w:r>
    </w:p>
    <w:p w14:paraId="1EA89969" w14:textId="77777777" w:rsidR="000703C3" w:rsidRPr="00F402F5" w:rsidRDefault="000703C3" w:rsidP="000703C3">
      <w:pPr>
        <w:pStyle w:val="a6"/>
        <w:ind w:left="0" w:firstLine="709"/>
        <w:jc w:val="center"/>
        <w:rPr>
          <w:rFonts w:ascii="Times New Roman" w:hAnsi="Times New Roman"/>
          <w:b/>
          <w:sz w:val="28"/>
          <w:szCs w:val="28"/>
          <w:lang w:val="ru-RU"/>
        </w:rPr>
      </w:pPr>
      <w:r w:rsidRPr="00004569">
        <w:rPr>
          <w:rFonts w:ascii="Times New Roman" w:hAnsi="Times New Roman"/>
          <w:b/>
          <w:sz w:val="28"/>
          <w:szCs w:val="28"/>
        </w:rPr>
        <w:t>на промежуточной аттестации</w:t>
      </w:r>
      <w:r>
        <w:rPr>
          <w:rFonts w:ascii="Times New Roman" w:hAnsi="Times New Roman"/>
          <w:b/>
          <w:sz w:val="28"/>
          <w:szCs w:val="28"/>
          <w:lang w:val="ru-RU"/>
        </w:rPr>
        <w:t xml:space="preserve"> (недифференцированном зачете)</w:t>
      </w:r>
    </w:p>
    <w:p w14:paraId="451206DE" w14:textId="77777777" w:rsidR="000703C3" w:rsidRPr="00FF35BB" w:rsidRDefault="000703C3" w:rsidP="000703C3">
      <w:pPr>
        <w:pStyle w:val="a6"/>
        <w:ind w:left="0" w:firstLine="0"/>
        <w:rPr>
          <w:rFonts w:ascii="Times New Roman" w:hAnsi="Times New Roman"/>
          <w:color w:val="000000"/>
          <w:sz w:val="24"/>
          <w:szCs w:val="24"/>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6"/>
        <w:gridCol w:w="5812"/>
        <w:gridCol w:w="1872"/>
      </w:tblGrid>
      <w:tr w:rsidR="000703C3" w:rsidRPr="00FF35BB" w14:paraId="097CD767" w14:textId="77777777" w:rsidTr="00AE78B2">
        <w:tc>
          <w:tcPr>
            <w:tcW w:w="2376" w:type="dxa"/>
            <w:shd w:val="clear" w:color="auto" w:fill="auto"/>
          </w:tcPr>
          <w:p w14:paraId="5F9E558D" w14:textId="77777777" w:rsidR="000703C3" w:rsidRPr="00030C62" w:rsidRDefault="000703C3" w:rsidP="00AE78B2">
            <w:pPr>
              <w:jc w:val="center"/>
              <w:rPr>
                <w:b/>
                <w:color w:val="000000"/>
                <w:sz w:val="28"/>
                <w:szCs w:val="28"/>
              </w:rPr>
            </w:pPr>
            <w:r w:rsidRPr="00030C62">
              <w:rPr>
                <w:b/>
                <w:color w:val="000000"/>
                <w:sz w:val="28"/>
                <w:szCs w:val="28"/>
              </w:rPr>
              <w:t xml:space="preserve">Форма контроля </w:t>
            </w:r>
          </w:p>
        </w:tc>
        <w:tc>
          <w:tcPr>
            <w:tcW w:w="5812" w:type="dxa"/>
            <w:shd w:val="clear" w:color="auto" w:fill="auto"/>
          </w:tcPr>
          <w:p w14:paraId="5844F96F" w14:textId="77777777" w:rsidR="000703C3" w:rsidRPr="00030C62" w:rsidRDefault="000703C3" w:rsidP="00AE78B2">
            <w:pPr>
              <w:ind w:firstLine="709"/>
              <w:jc w:val="center"/>
              <w:rPr>
                <w:b/>
                <w:color w:val="000000"/>
                <w:sz w:val="28"/>
                <w:szCs w:val="28"/>
              </w:rPr>
            </w:pPr>
            <w:r w:rsidRPr="00030C62">
              <w:rPr>
                <w:b/>
                <w:color w:val="000000"/>
                <w:sz w:val="28"/>
                <w:szCs w:val="28"/>
              </w:rPr>
              <w:t>Критерии оценивания</w:t>
            </w:r>
          </w:p>
          <w:p w14:paraId="6921F0C9" w14:textId="77777777" w:rsidR="000703C3" w:rsidRPr="00030C62" w:rsidRDefault="000703C3" w:rsidP="00AE78B2">
            <w:pPr>
              <w:ind w:firstLine="709"/>
              <w:jc w:val="center"/>
              <w:rPr>
                <w:b/>
                <w:color w:val="000000"/>
                <w:sz w:val="28"/>
                <w:szCs w:val="28"/>
              </w:rPr>
            </w:pPr>
            <w:r w:rsidRPr="00030C62">
              <w:rPr>
                <w:b/>
                <w:color w:val="000000"/>
                <w:sz w:val="28"/>
                <w:szCs w:val="28"/>
              </w:rPr>
              <w:t>(% правильных ответов)</w:t>
            </w:r>
          </w:p>
        </w:tc>
        <w:tc>
          <w:tcPr>
            <w:tcW w:w="1872" w:type="dxa"/>
          </w:tcPr>
          <w:p w14:paraId="561F4A93" w14:textId="77777777" w:rsidR="000703C3" w:rsidRPr="00030C62" w:rsidRDefault="000703C3" w:rsidP="00AE78B2">
            <w:pPr>
              <w:rPr>
                <w:b/>
                <w:color w:val="000000"/>
                <w:sz w:val="28"/>
                <w:szCs w:val="28"/>
              </w:rPr>
            </w:pPr>
            <w:proofErr w:type="spellStart"/>
            <w:r w:rsidRPr="00030C62">
              <w:rPr>
                <w:b/>
                <w:sz w:val="28"/>
                <w:szCs w:val="28"/>
              </w:rPr>
              <w:t>Рейтинго</w:t>
            </w:r>
            <w:proofErr w:type="spellEnd"/>
            <w:r w:rsidRPr="00030C62">
              <w:rPr>
                <w:b/>
                <w:sz w:val="28"/>
                <w:szCs w:val="28"/>
              </w:rPr>
              <w:t>-вые баллы</w:t>
            </w:r>
          </w:p>
        </w:tc>
      </w:tr>
      <w:tr w:rsidR="000703C3" w:rsidRPr="00FF35BB" w14:paraId="534666CD" w14:textId="77777777" w:rsidTr="00AE78B2">
        <w:trPr>
          <w:trHeight w:val="2530"/>
        </w:trPr>
        <w:tc>
          <w:tcPr>
            <w:tcW w:w="2376" w:type="dxa"/>
            <w:shd w:val="clear" w:color="auto" w:fill="auto"/>
          </w:tcPr>
          <w:p w14:paraId="15603069" w14:textId="77777777" w:rsidR="000703C3" w:rsidRPr="00030C62" w:rsidRDefault="000703C3" w:rsidP="00AE78B2">
            <w:pPr>
              <w:jc w:val="center"/>
              <w:rPr>
                <w:b/>
                <w:color w:val="000000"/>
                <w:sz w:val="28"/>
                <w:szCs w:val="28"/>
              </w:rPr>
            </w:pPr>
            <w:r w:rsidRPr="00030C62">
              <w:rPr>
                <w:b/>
                <w:color w:val="000000"/>
                <w:sz w:val="28"/>
                <w:szCs w:val="28"/>
              </w:rPr>
              <w:t>Тестирование</w:t>
            </w:r>
          </w:p>
        </w:tc>
        <w:tc>
          <w:tcPr>
            <w:tcW w:w="5812" w:type="dxa"/>
            <w:shd w:val="clear" w:color="auto" w:fill="auto"/>
          </w:tcPr>
          <w:p w14:paraId="262DE325" w14:textId="77777777" w:rsidR="000703C3" w:rsidRPr="00030C62" w:rsidRDefault="000703C3" w:rsidP="00AE78B2">
            <w:pPr>
              <w:ind w:firstLine="709"/>
              <w:jc w:val="center"/>
              <w:rPr>
                <w:color w:val="000000"/>
                <w:sz w:val="28"/>
                <w:szCs w:val="28"/>
              </w:rPr>
            </w:pPr>
            <w:r w:rsidRPr="00030C62">
              <w:rPr>
                <w:color w:val="000000"/>
                <w:sz w:val="28"/>
                <w:szCs w:val="28"/>
              </w:rPr>
              <w:t>97-100</w:t>
            </w:r>
          </w:p>
          <w:p w14:paraId="496FC25B" w14:textId="77777777" w:rsidR="000703C3" w:rsidRPr="00030C62" w:rsidRDefault="000703C3" w:rsidP="00AE78B2">
            <w:pPr>
              <w:ind w:firstLine="709"/>
              <w:jc w:val="center"/>
              <w:rPr>
                <w:color w:val="000000"/>
                <w:sz w:val="28"/>
                <w:szCs w:val="28"/>
              </w:rPr>
            </w:pPr>
            <w:r w:rsidRPr="00030C62">
              <w:rPr>
                <w:color w:val="000000"/>
                <w:sz w:val="28"/>
                <w:szCs w:val="28"/>
              </w:rPr>
              <w:t>95-96,9</w:t>
            </w:r>
          </w:p>
          <w:p w14:paraId="5F7FF493" w14:textId="77777777" w:rsidR="000703C3" w:rsidRPr="00030C62" w:rsidRDefault="000703C3" w:rsidP="00AE78B2">
            <w:pPr>
              <w:ind w:firstLine="709"/>
              <w:jc w:val="center"/>
              <w:rPr>
                <w:color w:val="000000"/>
                <w:sz w:val="28"/>
                <w:szCs w:val="28"/>
              </w:rPr>
            </w:pPr>
            <w:r w:rsidRPr="00030C62">
              <w:rPr>
                <w:color w:val="000000"/>
                <w:sz w:val="28"/>
                <w:szCs w:val="28"/>
              </w:rPr>
              <w:t>91-94,9</w:t>
            </w:r>
          </w:p>
          <w:p w14:paraId="4AD68B3C" w14:textId="77777777" w:rsidR="000703C3" w:rsidRPr="00030C62" w:rsidRDefault="000703C3" w:rsidP="00AE78B2">
            <w:pPr>
              <w:ind w:firstLine="709"/>
              <w:jc w:val="center"/>
              <w:rPr>
                <w:color w:val="000000"/>
                <w:sz w:val="28"/>
                <w:szCs w:val="28"/>
              </w:rPr>
            </w:pPr>
            <w:r w:rsidRPr="00030C62">
              <w:rPr>
                <w:color w:val="000000"/>
                <w:sz w:val="28"/>
                <w:szCs w:val="28"/>
              </w:rPr>
              <w:t>87-90</w:t>
            </w:r>
          </w:p>
          <w:p w14:paraId="23A862DA" w14:textId="77777777" w:rsidR="000703C3" w:rsidRPr="00030C62" w:rsidRDefault="000703C3" w:rsidP="00AE78B2">
            <w:pPr>
              <w:ind w:firstLine="709"/>
              <w:jc w:val="center"/>
              <w:rPr>
                <w:color w:val="000000"/>
                <w:sz w:val="28"/>
                <w:szCs w:val="28"/>
              </w:rPr>
            </w:pPr>
            <w:r w:rsidRPr="00030C62">
              <w:rPr>
                <w:color w:val="000000"/>
                <w:sz w:val="28"/>
                <w:szCs w:val="28"/>
              </w:rPr>
              <w:t>84-86,9</w:t>
            </w:r>
          </w:p>
          <w:p w14:paraId="0DE507CF" w14:textId="77777777" w:rsidR="000703C3" w:rsidRPr="00030C62" w:rsidRDefault="000703C3" w:rsidP="00AE78B2">
            <w:pPr>
              <w:ind w:firstLine="709"/>
              <w:jc w:val="center"/>
              <w:rPr>
                <w:color w:val="000000"/>
                <w:sz w:val="28"/>
                <w:szCs w:val="28"/>
              </w:rPr>
            </w:pPr>
            <w:r w:rsidRPr="00030C62">
              <w:rPr>
                <w:color w:val="000000"/>
                <w:sz w:val="28"/>
                <w:szCs w:val="28"/>
              </w:rPr>
              <w:t>81-83,9</w:t>
            </w:r>
          </w:p>
          <w:p w14:paraId="26695609" w14:textId="77777777" w:rsidR="000703C3" w:rsidRPr="00030C62" w:rsidRDefault="000703C3" w:rsidP="00AE78B2">
            <w:pPr>
              <w:ind w:firstLine="709"/>
              <w:jc w:val="center"/>
              <w:rPr>
                <w:color w:val="000000"/>
                <w:sz w:val="28"/>
                <w:szCs w:val="28"/>
              </w:rPr>
            </w:pPr>
            <w:r w:rsidRPr="00030C62">
              <w:rPr>
                <w:color w:val="000000"/>
                <w:sz w:val="28"/>
                <w:szCs w:val="28"/>
              </w:rPr>
              <w:t>77-80,9</w:t>
            </w:r>
          </w:p>
          <w:p w14:paraId="321655D6" w14:textId="77777777" w:rsidR="000703C3" w:rsidRPr="00030C62" w:rsidRDefault="000703C3" w:rsidP="00AE78B2">
            <w:pPr>
              <w:ind w:firstLine="709"/>
              <w:jc w:val="center"/>
              <w:rPr>
                <w:color w:val="000000"/>
                <w:sz w:val="28"/>
                <w:szCs w:val="28"/>
              </w:rPr>
            </w:pPr>
            <w:r w:rsidRPr="00030C62">
              <w:rPr>
                <w:color w:val="000000"/>
                <w:sz w:val="28"/>
                <w:szCs w:val="28"/>
              </w:rPr>
              <w:t>74-76,9</w:t>
            </w:r>
          </w:p>
          <w:p w14:paraId="1DE7BFEC" w14:textId="77777777" w:rsidR="000703C3" w:rsidRPr="00030C62" w:rsidRDefault="000703C3" w:rsidP="00AE78B2">
            <w:pPr>
              <w:ind w:firstLine="709"/>
              <w:jc w:val="center"/>
              <w:rPr>
                <w:color w:val="000000"/>
                <w:sz w:val="28"/>
                <w:szCs w:val="28"/>
                <w:lang w:val="en-US"/>
              </w:rPr>
            </w:pPr>
            <w:r w:rsidRPr="00030C62">
              <w:rPr>
                <w:color w:val="000000"/>
                <w:sz w:val="28"/>
                <w:szCs w:val="28"/>
              </w:rPr>
              <w:t>71-73,9</w:t>
            </w:r>
          </w:p>
        </w:tc>
        <w:tc>
          <w:tcPr>
            <w:tcW w:w="1872" w:type="dxa"/>
          </w:tcPr>
          <w:p w14:paraId="5EBA77A8" w14:textId="77777777" w:rsidR="000703C3" w:rsidRPr="00030C62" w:rsidRDefault="000703C3" w:rsidP="00AE78B2">
            <w:pPr>
              <w:jc w:val="center"/>
              <w:rPr>
                <w:color w:val="000000"/>
                <w:sz w:val="28"/>
                <w:szCs w:val="28"/>
              </w:rPr>
            </w:pPr>
            <w:r w:rsidRPr="00030C62">
              <w:rPr>
                <w:color w:val="000000"/>
                <w:sz w:val="28"/>
                <w:szCs w:val="28"/>
              </w:rPr>
              <w:t>15</w:t>
            </w:r>
          </w:p>
          <w:p w14:paraId="328D4757" w14:textId="77777777" w:rsidR="000703C3" w:rsidRPr="00030C62" w:rsidRDefault="000703C3" w:rsidP="00AE78B2">
            <w:pPr>
              <w:jc w:val="center"/>
              <w:rPr>
                <w:color w:val="000000"/>
                <w:sz w:val="28"/>
                <w:szCs w:val="28"/>
              </w:rPr>
            </w:pPr>
            <w:r w:rsidRPr="00030C62">
              <w:rPr>
                <w:color w:val="000000"/>
                <w:sz w:val="28"/>
                <w:szCs w:val="28"/>
              </w:rPr>
              <w:t>14</w:t>
            </w:r>
          </w:p>
          <w:p w14:paraId="70F6B03D" w14:textId="77777777" w:rsidR="000703C3" w:rsidRPr="00030C62" w:rsidRDefault="000703C3" w:rsidP="00AE78B2">
            <w:pPr>
              <w:jc w:val="center"/>
              <w:rPr>
                <w:color w:val="000000"/>
                <w:sz w:val="28"/>
                <w:szCs w:val="28"/>
              </w:rPr>
            </w:pPr>
            <w:r w:rsidRPr="00030C62">
              <w:rPr>
                <w:color w:val="000000"/>
                <w:sz w:val="28"/>
                <w:szCs w:val="28"/>
              </w:rPr>
              <w:t>13</w:t>
            </w:r>
          </w:p>
          <w:p w14:paraId="42D419FB" w14:textId="77777777" w:rsidR="000703C3" w:rsidRPr="00030C62" w:rsidRDefault="000703C3" w:rsidP="00AE78B2">
            <w:pPr>
              <w:jc w:val="center"/>
              <w:rPr>
                <w:color w:val="000000"/>
                <w:sz w:val="28"/>
                <w:szCs w:val="28"/>
              </w:rPr>
            </w:pPr>
            <w:r w:rsidRPr="00030C62">
              <w:rPr>
                <w:color w:val="000000"/>
                <w:sz w:val="28"/>
                <w:szCs w:val="28"/>
              </w:rPr>
              <w:t>12</w:t>
            </w:r>
          </w:p>
          <w:p w14:paraId="5DF59BE8" w14:textId="77777777" w:rsidR="000703C3" w:rsidRPr="00030C62" w:rsidRDefault="000703C3" w:rsidP="00AE78B2">
            <w:pPr>
              <w:jc w:val="center"/>
              <w:rPr>
                <w:color w:val="000000"/>
                <w:sz w:val="28"/>
                <w:szCs w:val="28"/>
              </w:rPr>
            </w:pPr>
            <w:r w:rsidRPr="00030C62">
              <w:rPr>
                <w:color w:val="000000"/>
                <w:sz w:val="28"/>
                <w:szCs w:val="28"/>
              </w:rPr>
              <w:t>11</w:t>
            </w:r>
          </w:p>
          <w:p w14:paraId="326AF870" w14:textId="77777777" w:rsidR="000703C3" w:rsidRPr="00030C62" w:rsidRDefault="000703C3" w:rsidP="00AE78B2">
            <w:pPr>
              <w:jc w:val="center"/>
              <w:rPr>
                <w:color w:val="000000"/>
                <w:sz w:val="28"/>
                <w:szCs w:val="28"/>
              </w:rPr>
            </w:pPr>
            <w:r w:rsidRPr="00030C62">
              <w:rPr>
                <w:color w:val="000000"/>
                <w:sz w:val="28"/>
                <w:szCs w:val="28"/>
              </w:rPr>
              <w:t>10</w:t>
            </w:r>
          </w:p>
          <w:p w14:paraId="4CC99C68" w14:textId="77777777" w:rsidR="000703C3" w:rsidRPr="00030C62" w:rsidRDefault="000703C3" w:rsidP="00AE78B2">
            <w:pPr>
              <w:jc w:val="center"/>
              <w:rPr>
                <w:color w:val="000000"/>
                <w:sz w:val="28"/>
                <w:szCs w:val="28"/>
              </w:rPr>
            </w:pPr>
            <w:r w:rsidRPr="00030C62">
              <w:rPr>
                <w:color w:val="000000"/>
                <w:sz w:val="28"/>
                <w:szCs w:val="28"/>
              </w:rPr>
              <w:t>9</w:t>
            </w:r>
          </w:p>
          <w:p w14:paraId="6D8212B4" w14:textId="77777777" w:rsidR="000703C3" w:rsidRPr="00030C62" w:rsidRDefault="000703C3" w:rsidP="00AE78B2">
            <w:pPr>
              <w:jc w:val="center"/>
              <w:rPr>
                <w:color w:val="000000"/>
                <w:sz w:val="28"/>
                <w:szCs w:val="28"/>
              </w:rPr>
            </w:pPr>
            <w:r w:rsidRPr="00030C62">
              <w:rPr>
                <w:color w:val="000000"/>
                <w:sz w:val="28"/>
                <w:szCs w:val="28"/>
              </w:rPr>
              <w:t>8</w:t>
            </w:r>
          </w:p>
          <w:p w14:paraId="321463D3" w14:textId="77777777" w:rsidR="000703C3" w:rsidRPr="0045684A" w:rsidRDefault="000703C3" w:rsidP="00AE78B2">
            <w:pPr>
              <w:jc w:val="center"/>
              <w:rPr>
                <w:color w:val="000000"/>
                <w:sz w:val="28"/>
                <w:szCs w:val="28"/>
              </w:rPr>
            </w:pPr>
            <w:r w:rsidRPr="00030C62">
              <w:rPr>
                <w:color w:val="000000"/>
                <w:sz w:val="28"/>
                <w:szCs w:val="28"/>
              </w:rPr>
              <w:t>7</w:t>
            </w:r>
          </w:p>
        </w:tc>
      </w:tr>
    </w:tbl>
    <w:p w14:paraId="4EE29572" w14:textId="77777777" w:rsidR="000703C3" w:rsidRDefault="000703C3" w:rsidP="000703C3">
      <w:pPr>
        <w:pStyle w:val="a6"/>
        <w:ind w:left="0" w:firstLine="0"/>
        <w:rPr>
          <w:rFonts w:ascii="Times New Roman" w:hAnsi="Times New Roman"/>
          <w:color w:val="000000"/>
          <w:sz w:val="28"/>
          <w:szCs w:val="28"/>
        </w:rPr>
      </w:pPr>
    </w:p>
    <w:p w14:paraId="658C217C" w14:textId="77777777" w:rsidR="000703C3" w:rsidRDefault="000703C3" w:rsidP="000703C3">
      <w:pPr>
        <w:tabs>
          <w:tab w:val="left" w:pos="1080"/>
        </w:tabs>
        <w:ind w:firstLine="709"/>
        <w:contextualSpacing/>
        <w:jc w:val="both"/>
        <w:rPr>
          <w:sz w:val="28"/>
          <w:szCs w:val="28"/>
        </w:rPr>
      </w:pPr>
      <w:r>
        <w:rPr>
          <w:sz w:val="28"/>
          <w:szCs w:val="28"/>
        </w:rPr>
        <w:t xml:space="preserve">Минимальный зачетный рейтинг составляет </w:t>
      </w:r>
      <w:r w:rsidRPr="00541E3D">
        <w:rPr>
          <w:b/>
          <w:i/>
          <w:sz w:val="28"/>
          <w:szCs w:val="28"/>
        </w:rPr>
        <w:t>7 баллов.</w:t>
      </w:r>
    </w:p>
    <w:p w14:paraId="4BED818A" w14:textId="77777777" w:rsidR="000703C3" w:rsidRPr="00541E3D" w:rsidRDefault="000703C3" w:rsidP="000703C3">
      <w:pPr>
        <w:tabs>
          <w:tab w:val="left" w:pos="1080"/>
        </w:tabs>
        <w:ind w:firstLine="709"/>
        <w:contextualSpacing/>
        <w:jc w:val="both"/>
        <w:rPr>
          <w:sz w:val="28"/>
          <w:szCs w:val="28"/>
        </w:rPr>
      </w:pPr>
    </w:p>
    <w:p w14:paraId="718F6FC2" w14:textId="77777777" w:rsidR="000703C3" w:rsidRPr="00E836D2" w:rsidRDefault="000703C3" w:rsidP="000703C3">
      <w:pPr>
        <w:ind w:firstLine="709"/>
        <w:jc w:val="both"/>
        <w:rPr>
          <w:b/>
          <w:color w:val="000000"/>
          <w:sz w:val="28"/>
          <w:szCs w:val="28"/>
        </w:rPr>
      </w:pPr>
      <w:r w:rsidRPr="00E836D2">
        <w:rPr>
          <w:b/>
          <w:color w:val="000000"/>
          <w:sz w:val="28"/>
          <w:szCs w:val="28"/>
        </w:rPr>
        <w:t>Перечень оборудования, используемого для проведения промежуточной аттестации.</w:t>
      </w:r>
    </w:p>
    <w:p w14:paraId="26BF6382" w14:textId="77777777" w:rsidR="000703C3" w:rsidRDefault="000703C3" w:rsidP="000703C3">
      <w:pPr>
        <w:ind w:firstLine="709"/>
        <w:jc w:val="both"/>
        <w:rPr>
          <w:sz w:val="28"/>
          <w:szCs w:val="28"/>
        </w:rPr>
      </w:pPr>
      <w:r>
        <w:rPr>
          <w:i/>
          <w:color w:val="000000"/>
          <w:sz w:val="28"/>
          <w:szCs w:val="28"/>
        </w:rPr>
        <w:t>Компьютеры и мониторы</w:t>
      </w:r>
      <w:r w:rsidRPr="00B6792D">
        <w:rPr>
          <w:spacing w:val="2"/>
          <w:sz w:val="28"/>
          <w:szCs w:val="28"/>
        </w:rPr>
        <w:t xml:space="preserve"> </w:t>
      </w:r>
      <w:r w:rsidRPr="00B6792D">
        <w:rPr>
          <w:sz w:val="28"/>
          <w:szCs w:val="28"/>
        </w:rPr>
        <w:t>компьютерной лаборатории ОрГМУ</w:t>
      </w:r>
      <w:r>
        <w:rPr>
          <w:sz w:val="28"/>
          <w:szCs w:val="28"/>
        </w:rPr>
        <w:t>.</w:t>
      </w:r>
    </w:p>
    <w:p w14:paraId="175939C9" w14:textId="77777777" w:rsidR="000703C3" w:rsidRPr="00E836D2" w:rsidRDefault="000703C3" w:rsidP="000703C3">
      <w:pPr>
        <w:jc w:val="both"/>
        <w:rPr>
          <w:i/>
          <w:color w:val="000000"/>
          <w:sz w:val="28"/>
          <w:szCs w:val="28"/>
        </w:rPr>
      </w:pPr>
    </w:p>
    <w:p w14:paraId="550A9967" w14:textId="77777777" w:rsidR="000703C3" w:rsidRDefault="000703C3" w:rsidP="000703C3">
      <w:pPr>
        <w:ind w:firstLine="709"/>
        <w:jc w:val="both"/>
        <w:rPr>
          <w:b/>
          <w:color w:val="000000"/>
          <w:sz w:val="28"/>
          <w:szCs w:val="28"/>
        </w:rPr>
      </w:pPr>
      <w:r w:rsidRPr="00E836D2">
        <w:rPr>
          <w:b/>
          <w:color w:val="000000"/>
          <w:sz w:val="28"/>
          <w:szCs w:val="28"/>
        </w:rPr>
        <w:t>Таблица соответствия результатов обучения по дисциплине и оценочных материалов, используемых на промежуточной аттестации.</w:t>
      </w:r>
    </w:p>
    <w:tbl>
      <w:tblPr>
        <w:tblW w:w="99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2097"/>
        <w:gridCol w:w="3827"/>
        <w:gridCol w:w="3087"/>
      </w:tblGrid>
      <w:tr w:rsidR="000703C3" w:rsidRPr="00E836D2" w14:paraId="4267205E" w14:textId="77777777" w:rsidTr="00AE78B2">
        <w:tc>
          <w:tcPr>
            <w:tcW w:w="988" w:type="dxa"/>
            <w:shd w:val="clear" w:color="auto" w:fill="auto"/>
          </w:tcPr>
          <w:p w14:paraId="12ABE5E7" w14:textId="77777777" w:rsidR="000703C3" w:rsidRPr="00BE126A" w:rsidRDefault="000703C3" w:rsidP="00AE78B2">
            <w:pPr>
              <w:ind w:firstLine="7"/>
              <w:jc w:val="both"/>
              <w:rPr>
                <w:color w:val="000000"/>
                <w:sz w:val="28"/>
                <w:szCs w:val="28"/>
              </w:rPr>
            </w:pPr>
            <w:r w:rsidRPr="00BE126A">
              <w:rPr>
                <w:color w:val="000000"/>
                <w:sz w:val="28"/>
                <w:szCs w:val="28"/>
              </w:rPr>
              <w:t>№</w:t>
            </w:r>
          </w:p>
        </w:tc>
        <w:tc>
          <w:tcPr>
            <w:tcW w:w="2097" w:type="dxa"/>
            <w:shd w:val="clear" w:color="auto" w:fill="auto"/>
          </w:tcPr>
          <w:p w14:paraId="679F8E74" w14:textId="77777777" w:rsidR="000703C3" w:rsidRPr="00BE126A" w:rsidRDefault="000703C3" w:rsidP="00AE78B2">
            <w:pPr>
              <w:jc w:val="both"/>
              <w:rPr>
                <w:color w:val="000000"/>
                <w:sz w:val="28"/>
                <w:szCs w:val="28"/>
              </w:rPr>
            </w:pPr>
            <w:r w:rsidRPr="00BE126A">
              <w:rPr>
                <w:color w:val="000000"/>
                <w:sz w:val="28"/>
                <w:szCs w:val="28"/>
              </w:rPr>
              <w:t>Проверяемая компетенция</w:t>
            </w:r>
          </w:p>
        </w:tc>
        <w:tc>
          <w:tcPr>
            <w:tcW w:w="3827" w:type="dxa"/>
            <w:shd w:val="clear" w:color="auto" w:fill="auto"/>
          </w:tcPr>
          <w:p w14:paraId="6F28F98A" w14:textId="77777777" w:rsidR="000703C3" w:rsidRPr="00BE126A" w:rsidRDefault="000703C3" w:rsidP="00AE78B2">
            <w:pPr>
              <w:jc w:val="both"/>
              <w:rPr>
                <w:color w:val="000000"/>
                <w:sz w:val="28"/>
                <w:szCs w:val="28"/>
              </w:rPr>
            </w:pPr>
            <w:r w:rsidRPr="00BE126A">
              <w:rPr>
                <w:color w:val="000000"/>
                <w:sz w:val="28"/>
                <w:szCs w:val="28"/>
              </w:rPr>
              <w:t>Дескриптор</w:t>
            </w:r>
          </w:p>
        </w:tc>
        <w:tc>
          <w:tcPr>
            <w:tcW w:w="3087" w:type="dxa"/>
            <w:shd w:val="clear" w:color="auto" w:fill="auto"/>
          </w:tcPr>
          <w:p w14:paraId="11FA1793" w14:textId="77777777" w:rsidR="000703C3" w:rsidRPr="00BE126A" w:rsidRDefault="000703C3" w:rsidP="00AE78B2">
            <w:pPr>
              <w:jc w:val="both"/>
              <w:rPr>
                <w:color w:val="000000"/>
                <w:sz w:val="28"/>
                <w:szCs w:val="28"/>
              </w:rPr>
            </w:pPr>
            <w:r w:rsidRPr="00BE126A">
              <w:rPr>
                <w:color w:val="000000"/>
                <w:sz w:val="28"/>
                <w:szCs w:val="28"/>
              </w:rPr>
              <w:t xml:space="preserve">Контрольно-оценочное средство (номер </w:t>
            </w:r>
            <w:r>
              <w:rPr>
                <w:color w:val="000000"/>
                <w:sz w:val="28"/>
                <w:szCs w:val="28"/>
              </w:rPr>
              <w:t>тестового задания</w:t>
            </w:r>
            <w:r w:rsidRPr="00BE126A">
              <w:rPr>
                <w:color w:val="000000"/>
                <w:sz w:val="28"/>
                <w:szCs w:val="28"/>
              </w:rPr>
              <w:t>)</w:t>
            </w:r>
          </w:p>
        </w:tc>
      </w:tr>
      <w:tr w:rsidR="000703C3" w:rsidRPr="00E836D2" w14:paraId="58F65BC0" w14:textId="77777777" w:rsidTr="00AE78B2">
        <w:trPr>
          <w:trHeight w:val="409"/>
        </w:trPr>
        <w:tc>
          <w:tcPr>
            <w:tcW w:w="988" w:type="dxa"/>
            <w:vMerge w:val="restart"/>
            <w:shd w:val="clear" w:color="auto" w:fill="auto"/>
          </w:tcPr>
          <w:p w14:paraId="0951984F" w14:textId="77777777" w:rsidR="000703C3" w:rsidRPr="00BE126A" w:rsidRDefault="000703C3" w:rsidP="00AE78B2">
            <w:pPr>
              <w:ind w:firstLine="7"/>
              <w:jc w:val="both"/>
              <w:rPr>
                <w:color w:val="000000"/>
                <w:sz w:val="28"/>
                <w:szCs w:val="28"/>
              </w:rPr>
            </w:pPr>
            <w:r w:rsidRPr="00BE126A">
              <w:rPr>
                <w:color w:val="000000"/>
                <w:sz w:val="28"/>
                <w:szCs w:val="28"/>
              </w:rPr>
              <w:t>1</w:t>
            </w:r>
          </w:p>
        </w:tc>
        <w:tc>
          <w:tcPr>
            <w:tcW w:w="2097" w:type="dxa"/>
            <w:vMerge w:val="restart"/>
            <w:shd w:val="clear" w:color="auto" w:fill="auto"/>
          </w:tcPr>
          <w:p w14:paraId="1A4CC03B" w14:textId="77777777" w:rsidR="000703C3" w:rsidRPr="00BE126A" w:rsidRDefault="000703C3" w:rsidP="00AE78B2">
            <w:pPr>
              <w:jc w:val="both"/>
              <w:rPr>
                <w:color w:val="000000"/>
                <w:sz w:val="28"/>
                <w:szCs w:val="28"/>
              </w:rPr>
            </w:pPr>
            <w:r w:rsidRPr="00BE126A">
              <w:rPr>
                <w:color w:val="000000"/>
                <w:sz w:val="28"/>
                <w:szCs w:val="28"/>
              </w:rPr>
              <w:t>ОК-1</w:t>
            </w:r>
            <w:r>
              <w:rPr>
                <w:color w:val="000000"/>
                <w:sz w:val="28"/>
                <w:szCs w:val="28"/>
              </w:rPr>
              <w:t xml:space="preserve"> </w:t>
            </w:r>
            <w:r w:rsidRPr="003E1811">
              <w:rPr>
                <w:bCs/>
                <w:sz w:val="28"/>
                <w:szCs w:val="28"/>
              </w:rPr>
              <w:t xml:space="preserve">способность </w:t>
            </w:r>
            <w:r w:rsidRPr="003E1811">
              <w:rPr>
                <w:sz w:val="28"/>
                <w:szCs w:val="28"/>
              </w:rPr>
              <w:t>к абстрактному мышлению, анализу, синтезу</w:t>
            </w:r>
          </w:p>
        </w:tc>
        <w:tc>
          <w:tcPr>
            <w:tcW w:w="3827" w:type="dxa"/>
            <w:shd w:val="clear" w:color="auto" w:fill="auto"/>
          </w:tcPr>
          <w:p w14:paraId="0D774D63" w14:textId="77777777" w:rsidR="000703C3" w:rsidRPr="004B2E99" w:rsidRDefault="000703C3" w:rsidP="00AE78B2">
            <w:pPr>
              <w:jc w:val="both"/>
              <w:rPr>
                <w:color w:val="000000"/>
                <w:sz w:val="28"/>
                <w:szCs w:val="28"/>
              </w:rPr>
            </w:pPr>
            <w:r w:rsidRPr="005C16BA">
              <w:rPr>
                <w:b/>
                <w:color w:val="000000"/>
                <w:sz w:val="28"/>
                <w:szCs w:val="28"/>
              </w:rPr>
              <w:t>Знать</w:t>
            </w:r>
            <w:r w:rsidRPr="004B2E99">
              <w:rPr>
                <w:color w:val="000000"/>
                <w:sz w:val="28"/>
                <w:szCs w:val="28"/>
              </w:rPr>
              <w:t xml:space="preserve"> т</w:t>
            </w:r>
            <w:r w:rsidRPr="004B2E99">
              <w:rPr>
                <w:rFonts w:eastAsia="TimesNewRomanPSMT"/>
                <w:sz w:val="28"/>
                <w:szCs w:val="28"/>
              </w:rPr>
              <w:t>еоретические аспекты предмета</w:t>
            </w:r>
          </w:p>
        </w:tc>
        <w:tc>
          <w:tcPr>
            <w:tcW w:w="3087" w:type="dxa"/>
            <w:shd w:val="clear" w:color="auto" w:fill="auto"/>
          </w:tcPr>
          <w:p w14:paraId="34E07A0D" w14:textId="77777777" w:rsidR="000703C3" w:rsidRDefault="000703C3" w:rsidP="00AE78B2">
            <w:pPr>
              <w:jc w:val="both"/>
              <w:rPr>
                <w:color w:val="000000"/>
                <w:sz w:val="28"/>
                <w:szCs w:val="28"/>
              </w:rPr>
            </w:pPr>
            <w:r>
              <w:rPr>
                <w:color w:val="000000"/>
                <w:sz w:val="28"/>
                <w:szCs w:val="28"/>
              </w:rPr>
              <w:t>тестовые задания №1,9-11,47,49,50,58,62,66,68,87,93,115,118,121,134,</w:t>
            </w:r>
          </w:p>
          <w:p w14:paraId="22B70936" w14:textId="77777777" w:rsidR="000703C3" w:rsidRDefault="000703C3" w:rsidP="00AE78B2">
            <w:pPr>
              <w:jc w:val="both"/>
              <w:rPr>
                <w:color w:val="000000"/>
                <w:sz w:val="28"/>
                <w:szCs w:val="28"/>
              </w:rPr>
            </w:pPr>
            <w:r>
              <w:rPr>
                <w:color w:val="000000"/>
                <w:sz w:val="28"/>
                <w:szCs w:val="28"/>
              </w:rPr>
              <w:t>136,139, 143-146,149,</w:t>
            </w:r>
          </w:p>
          <w:p w14:paraId="62E910D7" w14:textId="77777777" w:rsidR="000703C3" w:rsidRDefault="000703C3" w:rsidP="00AE78B2">
            <w:pPr>
              <w:jc w:val="both"/>
              <w:rPr>
                <w:color w:val="000000"/>
                <w:sz w:val="28"/>
                <w:szCs w:val="28"/>
              </w:rPr>
            </w:pPr>
            <w:r>
              <w:rPr>
                <w:color w:val="000000"/>
                <w:sz w:val="28"/>
                <w:szCs w:val="28"/>
              </w:rPr>
              <w:t>153-156,158,162,181,</w:t>
            </w:r>
          </w:p>
          <w:p w14:paraId="2237F919" w14:textId="77777777" w:rsidR="000703C3" w:rsidRDefault="000703C3" w:rsidP="00AE78B2">
            <w:pPr>
              <w:jc w:val="both"/>
              <w:rPr>
                <w:color w:val="000000"/>
                <w:sz w:val="28"/>
                <w:szCs w:val="28"/>
              </w:rPr>
            </w:pPr>
            <w:r>
              <w:rPr>
                <w:color w:val="000000"/>
                <w:sz w:val="28"/>
                <w:szCs w:val="28"/>
              </w:rPr>
              <w:t>182,184-186,188-190,</w:t>
            </w:r>
          </w:p>
          <w:p w14:paraId="585C0AA0" w14:textId="77777777" w:rsidR="000703C3" w:rsidRDefault="000703C3" w:rsidP="00AE78B2">
            <w:pPr>
              <w:jc w:val="both"/>
              <w:rPr>
                <w:color w:val="000000"/>
                <w:sz w:val="28"/>
                <w:szCs w:val="28"/>
              </w:rPr>
            </w:pPr>
            <w:r>
              <w:rPr>
                <w:color w:val="000000"/>
                <w:sz w:val="28"/>
                <w:szCs w:val="28"/>
              </w:rPr>
              <w:t>195,210,211,214,221,224-226,231,233,235,244,</w:t>
            </w:r>
          </w:p>
          <w:p w14:paraId="5E106E18" w14:textId="77777777" w:rsidR="000703C3" w:rsidRDefault="000703C3" w:rsidP="00AE78B2">
            <w:pPr>
              <w:jc w:val="both"/>
              <w:rPr>
                <w:color w:val="000000"/>
                <w:sz w:val="28"/>
                <w:szCs w:val="28"/>
              </w:rPr>
            </w:pPr>
            <w:r>
              <w:rPr>
                <w:color w:val="000000"/>
                <w:sz w:val="28"/>
                <w:szCs w:val="28"/>
              </w:rPr>
              <w:t>246,248,249,260,269-271,273-274,276,277,</w:t>
            </w:r>
          </w:p>
          <w:p w14:paraId="375C83FB" w14:textId="77777777" w:rsidR="000703C3" w:rsidRDefault="000703C3" w:rsidP="00AE78B2">
            <w:pPr>
              <w:jc w:val="both"/>
              <w:rPr>
                <w:color w:val="000000"/>
                <w:sz w:val="28"/>
                <w:szCs w:val="28"/>
              </w:rPr>
            </w:pPr>
            <w:r>
              <w:rPr>
                <w:color w:val="000000"/>
                <w:sz w:val="28"/>
                <w:szCs w:val="28"/>
              </w:rPr>
              <w:t>279-281,283,290,292-296,299,300-302,311,</w:t>
            </w:r>
          </w:p>
          <w:p w14:paraId="73401849" w14:textId="77777777" w:rsidR="000703C3" w:rsidRDefault="000703C3" w:rsidP="00AE78B2">
            <w:pPr>
              <w:jc w:val="both"/>
              <w:rPr>
                <w:color w:val="000000"/>
                <w:sz w:val="28"/>
                <w:szCs w:val="28"/>
              </w:rPr>
            </w:pPr>
            <w:r>
              <w:rPr>
                <w:color w:val="000000"/>
                <w:sz w:val="28"/>
                <w:szCs w:val="28"/>
              </w:rPr>
              <w:t>313,316,323,329,331,</w:t>
            </w:r>
          </w:p>
          <w:p w14:paraId="7CF09C21" w14:textId="77777777" w:rsidR="000703C3" w:rsidRDefault="000703C3" w:rsidP="00AE78B2">
            <w:pPr>
              <w:jc w:val="both"/>
              <w:rPr>
                <w:color w:val="000000"/>
                <w:sz w:val="28"/>
                <w:szCs w:val="28"/>
              </w:rPr>
            </w:pPr>
            <w:r>
              <w:rPr>
                <w:color w:val="000000"/>
                <w:sz w:val="28"/>
                <w:szCs w:val="28"/>
              </w:rPr>
              <w:t>335,340,344</w:t>
            </w:r>
            <w:r>
              <w:rPr>
                <w:color w:val="000000"/>
                <w:sz w:val="28"/>
                <w:szCs w:val="28"/>
                <w:lang w:val="en-US"/>
              </w:rPr>
              <w:t>,348,349</w:t>
            </w:r>
            <w:r>
              <w:rPr>
                <w:color w:val="000000"/>
                <w:sz w:val="28"/>
                <w:szCs w:val="28"/>
              </w:rPr>
              <w:t>,</w:t>
            </w:r>
          </w:p>
          <w:p w14:paraId="35A2A8AE" w14:textId="77777777" w:rsidR="000703C3" w:rsidRDefault="000703C3" w:rsidP="00AE78B2">
            <w:pPr>
              <w:jc w:val="both"/>
              <w:rPr>
                <w:color w:val="000000"/>
                <w:sz w:val="28"/>
                <w:szCs w:val="28"/>
              </w:rPr>
            </w:pPr>
            <w:r>
              <w:rPr>
                <w:color w:val="000000"/>
                <w:sz w:val="28"/>
                <w:szCs w:val="28"/>
              </w:rPr>
              <w:t>368,374-376,378,386,</w:t>
            </w:r>
          </w:p>
          <w:p w14:paraId="3C2DFD71" w14:textId="77777777" w:rsidR="000703C3" w:rsidRDefault="000703C3" w:rsidP="00AE78B2">
            <w:pPr>
              <w:jc w:val="both"/>
              <w:rPr>
                <w:color w:val="000000"/>
                <w:sz w:val="28"/>
                <w:szCs w:val="28"/>
              </w:rPr>
            </w:pPr>
            <w:r>
              <w:rPr>
                <w:color w:val="000000"/>
                <w:sz w:val="28"/>
                <w:szCs w:val="28"/>
              </w:rPr>
              <w:t>389,395,398</w:t>
            </w:r>
            <w:r>
              <w:rPr>
                <w:color w:val="000000"/>
                <w:sz w:val="28"/>
                <w:szCs w:val="28"/>
                <w:lang w:val="en-US"/>
              </w:rPr>
              <w:t>,400</w:t>
            </w:r>
            <w:r>
              <w:rPr>
                <w:color w:val="000000"/>
                <w:sz w:val="28"/>
                <w:szCs w:val="28"/>
              </w:rPr>
              <w:t>,404,</w:t>
            </w:r>
          </w:p>
          <w:p w14:paraId="4B60B6E9" w14:textId="77777777" w:rsidR="000703C3" w:rsidRDefault="000703C3" w:rsidP="00AE78B2">
            <w:pPr>
              <w:jc w:val="both"/>
              <w:rPr>
                <w:color w:val="000000"/>
                <w:sz w:val="28"/>
                <w:szCs w:val="28"/>
              </w:rPr>
            </w:pPr>
            <w:r>
              <w:rPr>
                <w:color w:val="000000"/>
                <w:sz w:val="28"/>
                <w:szCs w:val="28"/>
              </w:rPr>
              <w:t>409,411,420-422,425,</w:t>
            </w:r>
          </w:p>
          <w:p w14:paraId="5855E0D5" w14:textId="77777777" w:rsidR="000703C3" w:rsidRDefault="000703C3" w:rsidP="00AE78B2">
            <w:pPr>
              <w:jc w:val="both"/>
              <w:rPr>
                <w:color w:val="000000"/>
                <w:sz w:val="28"/>
                <w:szCs w:val="28"/>
              </w:rPr>
            </w:pPr>
            <w:r>
              <w:rPr>
                <w:color w:val="000000"/>
                <w:sz w:val="28"/>
                <w:szCs w:val="28"/>
                <w:lang w:val="en-US"/>
              </w:rPr>
              <w:t>430,434-436,443,</w:t>
            </w:r>
            <w:r>
              <w:rPr>
                <w:color w:val="000000"/>
                <w:sz w:val="28"/>
                <w:szCs w:val="28"/>
              </w:rPr>
              <w:t>450,</w:t>
            </w:r>
          </w:p>
          <w:p w14:paraId="719F4390" w14:textId="77777777" w:rsidR="000703C3" w:rsidRDefault="000703C3" w:rsidP="00AE78B2">
            <w:pPr>
              <w:jc w:val="both"/>
              <w:rPr>
                <w:color w:val="000000"/>
                <w:sz w:val="28"/>
                <w:szCs w:val="28"/>
              </w:rPr>
            </w:pPr>
            <w:r>
              <w:rPr>
                <w:color w:val="000000"/>
                <w:sz w:val="28"/>
                <w:szCs w:val="28"/>
              </w:rPr>
              <w:t>451,457-460,</w:t>
            </w:r>
            <w:r>
              <w:rPr>
                <w:color w:val="000000"/>
                <w:sz w:val="28"/>
                <w:szCs w:val="28"/>
                <w:lang w:val="en-US"/>
              </w:rPr>
              <w:t>462,</w:t>
            </w:r>
            <w:r>
              <w:rPr>
                <w:color w:val="000000"/>
                <w:sz w:val="28"/>
                <w:szCs w:val="28"/>
              </w:rPr>
              <w:t>480,</w:t>
            </w:r>
          </w:p>
          <w:p w14:paraId="05EFD2A4" w14:textId="77777777" w:rsidR="000703C3" w:rsidRDefault="000703C3" w:rsidP="00AE78B2">
            <w:pPr>
              <w:jc w:val="both"/>
              <w:rPr>
                <w:color w:val="000000"/>
                <w:sz w:val="28"/>
                <w:szCs w:val="28"/>
              </w:rPr>
            </w:pPr>
            <w:r>
              <w:rPr>
                <w:color w:val="000000"/>
                <w:sz w:val="28"/>
                <w:szCs w:val="28"/>
              </w:rPr>
              <w:t>482,483,489-493,495,</w:t>
            </w:r>
          </w:p>
          <w:p w14:paraId="5C70A3A2" w14:textId="77777777" w:rsidR="000703C3" w:rsidRDefault="000703C3" w:rsidP="00AE78B2">
            <w:pPr>
              <w:jc w:val="both"/>
              <w:rPr>
                <w:color w:val="000000"/>
                <w:sz w:val="28"/>
                <w:szCs w:val="28"/>
                <w:lang w:val="en-US"/>
              </w:rPr>
            </w:pPr>
            <w:r>
              <w:rPr>
                <w:color w:val="000000"/>
                <w:sz w:val="28"/>
                <w:szCs w:val="28"/>
              </w:rPr>
              <w:t>496,498-500</w:t>
            </w:r>
            <w:r>
              <w:rPr>
                <w:color w:val="000000"/>
                <w:sz w:val="28"/>
                <w:szCs w:val="28"/>
                <w:lang w:val="en-US"/>
              </w:rPr>
              <w:t>,504,506</w:t>
            </w:r>
          </w:p>
          <w:p w14:paraId="684277AF" w14:textId="77777777" w:rsidR="000703C3" w:rsidRPr="008B3ECC" w:rsidRDefault="000703C3" w:rsidP="00AE78B2">
            <w:pPr>
              <w:jc w:val="both"/>
              <w:rPr>
                <w:color w:val="000000"/>
                <w:sz w:val="28"/>
                <w:szCs w:val="28"/>
              </w:rPr>
            </w:pPr>
            <w:r>
              <w:rPr>
                <w:color w:val="000000"/>
                <w:sz w:val="28"/>
                <w:szCs w:val="28"/>
                <w:lang w:val="en-US"/>
              </w:rPr>
              <w:t>517,520,522,524</w:t>
            </w:r>
            <w:r>
              <w:rPr>
                <w:color w:val="000000"/>
                <w:sz w:val="28"/>
                <w:szCs w:val="28"/>
              </w:rPr>
              <w:t>,527</w:t>
            </w:r>
          </w:p>
        </w:tc>
      </w:tr>
      <w:tr w:rsidR="000703C3" w:rsidRPr="00E836D2" w14:paraId="0EE87B37" w14:textId="77777777" w:rsidTr="00AE78B2">
        <w:tc>
          <w:tcPr>
            <w:tcW w:w="988" w:type="dxa"/>
            <w:vMerge/>
            <w:shd w:val="clear" w:color="auto" w:fill="auto"/>
          </w:tcPr>
          <w:p w14:paraId="7E2AB328" w14:textId="77777777" w:rsidR="000703C3" w:rsidRPr="00BE126A" w:rsidRDefault="000703C3" w:rsidP="00AE78B2">
            <w:pPr>
              <w:ind w:firstLine="7"/>
              <w:jc w:val="both"/>
              <w:rPr>
                <w:color w:val="000000"/>
                <w:sz w:val="28"/>
                <w:szCs w:val="28"/>
              </w:rPr>
            </w:pPr>
          </w:p>
        </w:tc>
        <w:tc>
          <w:tcPr>
            <w:tcW w:w="2097" w:type="dxa"/>
            <w:vMerge/>
            <w:shd w:val="clear" w:color="auto" w:fill="auto"/>
          </w:tcPr>
          <w:p w14:paraId="472800A3" w14:textId="77777777" w:rsidR="000703C3" w:rsidRPr="00BE126A" w:rsidRDefault="000703C3" w:rsidP="00AE78B2">
            <w:pPr>
              <w:jc w:val="both"/>
              <w:rPr>
                <w:color w:val="000000"/>
                <w:sz w:val="28"/>
                <w:szCs w:val="28"/>
              </w:rPr>
            </w:pPr>
          </w:p>
        </w:tc>
        <w:tc>
          <w:tcPr>
            <w:tcW w:w="3827" w:type="dxa"/>
            <w:shd w:val="clear" w:color="auto" w:fill="auto"/>
          </w:tcPr>
          <w:p w14:paraId="64AD57D6" w14:textId="77777777" w:rsidR="000703C3" w:rsidRPr="004B2E99" w:rsidRDefault="000703C3" w:rsidP="00AE78B2">
            <w:pPr>
              <w:autoSpaceDE w:val="0"/>
              <w:autoSpaceDN w:val="0"/>
              <w:adjustRightInd w:val="0"/>
              <w:rPr>
                <w:rFonts w:eastAsia="TimesNewRomanPSMT"/>
                <w:sz w:val="28"/>
                <w:szCs w:val="28"/>
              </w:rPr>
            </w:pPr>
            <w:r w:rsidRPr="005C16BA">
              <w:rPr>
                <w:b/>
                <w:color w:val="000000"/>
                <w:sz w:val="28"/>
                <w:szCs w:val="28"/>
              </w:rPr>
              <w:t>Уметь</w:t>
            </w:r>
            <w:r w:rsidRPr="004B2E99">
              <w:rPr>
                <w:color w:val="000000"/>
                <w:sz w:val="28"/>
                <w:szCs w:val="28"/>
              </w:rPr>
              <w:t xml:space="preserve"> </w:t>
            </w:r>
            <w:r w:rsidRPr="004B2E99">
              <w:rPr>
                <w:rFonts w:eastAsia="TimesNewRomanPSMT"/>
                <w:sz w:val="28"/>
                <w:szCs w:val="28"/>
              </w:rPr>
              <w:t>применить теоретические знания для</w:t>
            </w:r>
            <w:r>
              <w:rPr>
                <w:rFonts w:eastAsia="TimesNewRomanPSMT"/>
                <w:sz w:val="28"/>
                <w:szCs w:val="28"/>
              </w:rPr>
              <w:t xml:space="preserve"> </w:t>
            </w:r>
            <w:r w:rsidRPr="004B2E99">
              <w:rPr>
                <w:rFonts w:eastAsia="TimesNewRomanPSMT"/>
                <w:sz w:val="28"/>
                <w:szCs w:val="28"/>
              </w:rPr>
              <w:t>решения клинических задач, тестов</w:t>
            </w:r>
          </w:p>
        </w:tc>
        <w:tc>
          <w:tcPr>
            <w:tcW w:w="3087" w:type="dxa"/>
            <w:shd w:val="clear" w:color="auto" w:fill="auto"/>
          </w:tcPr>
          <w:p w14:paraId="690F98C9" w14:textId="77777777" w:rsidR="000703C3" w:rsidRDefault="000703C3" w:rsidP="00AE78B2">
            <w:pPr>
              <w:rPr>
                <w:color w:val="000000"/>
                <w:sz w:val="28"/>
                <w:szCs w:val="28"/>
              </w:rPr>
            </w:pPr>
            <w:r>
              <w:rPr>
                <w:color w:val="000000"/>
                <w:sz w:val="28"/>
                <w:szCs w:val="28"/>
              </w:rPr>
              <w:t>тестовые задания №8,64,105,132,138,148,</w:t>
            </w:r>
          </w:p>
          <w:p w14:paraId="16655461" w14:textId="77777777" w:rsidR="000703C3" w:rsidRDefault="000703C3" w:rsidP="00AE78B2">
            <w:pPr>
              <w:jc w:val="both"/>
              <w:rPr>
                <w:color w:val="000000"/>
                <w:sz w:val="28"/>
                <w:szCs w:val="28"/>
              </w:rPr>
            </w:pPr>
            <w:r>
              <w:rPr>
                <w:color w:val="000000"/>
                <w:sz w:val="28"/>
                <w:szCs w:val="28"/>
              </w:rPr>
              <w:t>153,245,254,255,268,</w:t>
            </w:r>
          </w:p>
          <w:p w14:paraId="4862BC4B" w14:textId="77777777" w:rsidR="000703C3" w:rsidRDefault="000703C3" w:rsidP="00AE78B2">
            <w:pPr>
              <w:jc w:val="both"/>
              <w:rPr>
                <w:color w:val="000000"/>
                <w:sz w:val="28"/>
                <w:szCs w:val="28"/>
                <w:lang w:val="en-US"/>
              </w:rPr>
            </w:pPr>
            <w:r>
              <w:rPr>
                <w:color w:val="000000"/>
                <w:sz w:val="28"/>
                <w:szCs w:val="28"/>
              </w:rPr>
              <w:t>297,388,405,419,</w:t>
            </w:r>
            <w:r>
              <w:rPr>
                <w:color w:val="000000"/>
                <w:sz w:val="28"/>
                <w:szCs w:val="28"/>
                <w:lang w:val="en-US"/>
              </w:rPr>
              <w:t>442,</w:t>
            </w:r>
          </w:p>
          <w:p w14:paraId="0EDE65C9" w14:textId="77777777" w:rsidR="000703C3" w:rsidRDefault="000703C3" w:rsidP="00AE78B2">
            <w:pPr>
              <w:jc w:val="both"/>
              <w:rPr>
                <w:color w:val="000000"/>
                <w:sz w:val="28"/>
                <w:szCs w:val="28"/>
                <w:lang w:val="en-US"/>
              </w:rPr>
            </w:pPr>
            <w:r>
              <w:rPr>
                <w:color w:val="000000"/>
                <w:sz w:val="28"/>
                <w:szCs w:val="28"/>
              </w:rPr>
              <w:t>444,</w:t>
            </w:r>
            <w:r>
              <w:rPr>
                <w:color w:val="000000"/>
                <w:sz w:val="28"/>
                <w:szCs w:val="28"/>
                <w:lang w:val="en-US"/>
              </w:rPr>
              <w:t>475,</w:t>
            </w:r>
            <w:r>
              <w:rPr>
                <w:color w:val="000000"/>
                <w:sz w:val="28"/>
                <w:szCs w:val="28"/>
              </w:rPr>
              <w:t>481,486</w:t>
            </w:r>
            <w:r>
              <w:rPr>
                <w:color w:val="000000"/>
                <w:sz w:val="28"/>
                <w:szCs w:val="28"/>
                <w:lang w:val="en-US"/>
              </w:rPr>
              <w:t>,513,</w:t>
            </w:r>
          </w:p>
          <w:p w14:paraId="04F39003" w14:textId="77777777" w:rsidR="000703C3" w:rsidRPr="00E97EBA" w:rsidRDefault="000703C3" w:rsidP="00AE78B2">
            <w:pPr>
              <w:jc w:val="both"/>
              <w:rPr>
                <w:color w:val="000000"/>
                <w:sz w:val="28"/>
                <w:szCs w:val="28"/>
                <w:lang w:val="en-US"/>
              </w:rPr>
            </w:pPr>
            <w:r>
              <w:rPr>
                <w:color w:val="000000"/>
                <w:sz w:val="28"/>
                <w:szCs w:val="28"/>
                <w:lang w:val="en-US"/>
              </w:rPr>
              <w:t>518</w:t>
            </w:r>
          </w:p>
        </w:tc>
      </w:tr>
      <w:tr w:rsidR="000703C3" w:rsidRPr="00E836D2" w14:paraId="5902D459" w14:textId="77777777" w:rsidTr="00AE78B2">
        <w:tc>
          <w:tcPr>
            <w:tcW w:w="988" w:type="dxa"/>
            <w:vMerge/>
            <w:shd w:val="clear" w:color="auto" w:fill="auto"/>
          </w:tcPr>
          <w:p w14:paraId="07CBA255" w14:textId="77777777" w:rsidR="000703C3" w:rsidRPr="00BE126A" w:rsidRDefault="000703C3" w:rsidP="00AE78B2">
            <w:pPr>
              <w:ind w:firstLine="7"/>
              <w:jc w:val="both"/>
              <w:rPr>
                <w:color w:val="000000"/>
                <w:sz w:val="28"/>
                <w:szCs w:val="28"/>
              </w:rPr>
            </w:pPr>
          </w:p>
        </w:tc>
        <w:tc>
          <w:tcPr>
            <w:tcW w:w="2097" w:type="dxa"/>
            <w:vMerge/>
            <w:shd w:val="clear" w:color="auto" w:fill="auto"/>
          </w:tcPr>
          <w:p w14:paraId="2A1F56F2" w14:textId="77777777" w:rsidR="000703C3" w:rsidRPr="00BE126A" w:rsidRDefault="000703C3" w:rsidP="00AE78B2">
            <w:pPr>
              <w:jc w:val="both"/>
              <w:rPr>
                <w:color w:val="000000"/>
                <w:sz w:val="28"/>
                <w:szCs w:val="28"/>
              </w:rPr>
            </w:pPr>
          </w:p>
        </w:tc>
        <w:tc>
          <w:tcPr>
            <w:tcW w:w="3827" w:type="dxa"/>
            <w:shd w:val="clear" w:color="auto" w:fill="auto"/>
          </w:tcPr>
          <w:p w14:paraId="0F574102" w14:textId="77777777" w:rsidR="000703C3" w:rsidRPr="005D79B2" w:rsidRDefault="000703C3" w:rsidP="00AE78B2">
            <w:pPr>
              <w:autoSpaceDE w:val="0"/>
              <w:autoSpaceDN w:val="0"/>
              <w:adjustRightInd w:val="0"/>
              <w:rPr>
                <w:rFonts w:eastAsia="TimesNewRomanPSMT"/>
                <w:sz w:val="28"/>
                <w:szCs w:val="28"/>
              </w:rPr>
            </w:pPr>
            <w:r w:rsidRPr="005C16BA">
              <w:rPr>
                <w:b/>
                <w:color w:val="000000"/>
                <w:sz w:val="28"/>
                <w:szCs w:val="28"/>
              </w:rPr>
              <w:t xml:space="preserve">Владеть </w:t>
            </w:r>
            <w:r w:rsidRPr="005D79B2">
              <w:rPr>
                <w:rFonts w:eastAsia="TimesNewRomanPSMT"/>
                <w:sz w:val="28"/>
                <w:szCs w:val="28"/>
              </w:rPr>
              <w:t>алгоритмом постановки клинического</w:t>
            </w:r>
            <w:r>
              <w:rPr>
                <w:rFonts w:eastAsia="TimesNewRomanPSMT"/>
                <w:sz w:val="28"/>
                <w:szCs w:val="28"/>
              </w:rPr>
              <w:t xml:space="preserve"> диагноза, оценки результатов </w:t>
            </w:r>
            <w:r w:rsidRPr="005D79B2">
              <w:rPr>
                <w:rFonts w:eastAsia="TimesNewRomanPSMT"/>
                <w:sz w:val="28"/>
                <w:szCs w:val="28"/>
              </w:rPr>
              <w:t>лабораторных и инструментальных</w:t>
            </w:r>
          </w:p>
          <w:p w14:paraId="21659AF5" w14:textId="77777777" w:rsidR="000703C3" w:rsidRPr="00BE126A" w:rsidRDefault="000703C3" w:rsidP="00AE78B2">
            <w:pPr>
              <w:rPr>
                <w:color w:val="000000"/>
                <w:sz w:val="28"/>
                <w:szCs w:val="28"/>
              </w:rPr>
            </w:pPr>
            <w:r w:rsidRPr="005D79B2">
              <w:rPr>
                <w:rFonts w:eastAsia="TimesNewRomanPSMT"/>
                <w:sz w:val="28"/>
                <w:szCs w:val="28"/>
              </w:rPr>
              <w:t>исследований</w:t>
            </w:r>
          </w:p>
        </w:tc>
        <w:tc>
          <w:tcPr>
            <w:tcW w:w="3087" w:type="dxa"/>
            <w:shd w:val="clear" w:color="auto" w:fill="auto"/>
          </w:tcPr>
          <w:p w14:paraId="51F66971" w14:textId="77777777" w:rsidR="000703C3" w:rsidRDefault="000703C3" w:rsidP="00AE78B2">
            <w:pPr>
              <w:rPr>
                <w:color w:val="000000"/>
                <w:sz w:val="28"/>
                <w:szCs w:val="28"/>
              </w:rPr>
            </w:pPr>
            <w:r>
              <w:rPr>
                <w:color w:val="000000"/>
                <w:sz w:val="28"/>
                <w:szCs w:val="28"/>
              </w:rPr>
              <w:t>тестовые задания №12,15</w:t>
            </w:r>
            <w:r>
              <w:rPr>
                <w:color w:val="000000"/>
                <w:sz w:val="28"/>
                <w:szCs w:val="28"/>
                <w:lang w:val="en-US"/>
              </w:rPr>
              <w:t>,20-22,</w:t>
            </w:r>
            <w:r>
              <w:rPr>
                <w:color w:val="000000"/>
                <w:sz w:val="28"/>
                <w:szCs w:val="28"/>
              </w:rPr>
              <w:t>28,</w:t>
            </w:r>
            <w:r>
              <w:rPr>
                <w:color w:val="000000"/>
                <w:sz w:val="28"/>
                <w:szCs w:val="28"/>
                <w:lang w:val="en-US"/>
              </w:rPr>
              <w:t>46,</w:t>
            </w:r>
            <w:r>
              <w:rPr>
                <w:color w:val="000000"/>
                <w:sz w:val="28"/>
                <w:szCs w:val="28"/>
              </w:rPr>
              <w:t>48, 63,70,71,77,91,92,98,99,</w:t>
            </w:r>
            <w:r>
              <w:rPr>
                <w:color w:val="000000"/>
                <w:sz w:val="28"/>
                <w:szCs w:val="28"/>
                <w:lang w:val="en-US"/>
              </w:rPr>
              <w:t xml:space="preserve"> 101</w:t>
            </w:r>
            <w:r>
              <w:rPr>
                <w:color w:val="000000"/>
                <w:sz w:val="28"/>
                <w:szCs w:val="28"/>
              </w:rPr>
              <w:t>,106,108,109,113,</w:t>
            </w:r>
          </w:p>
          <w:p w14:paraId="7537F5FB" w14:textId="77777777" w:rsidR="000703C3" w:rsidRDefault="000703C3" w:rsidP="00AE78B2">
            <w:pPr>
              <w:jc w:val="both"/>
              <w:rPr>
                <w:color w:val="000000"/>
                <w:sz w:val="28"/>
                <w:szCs w:val="28"/>
              </w:rPr>
            </w:pPr>
            <w:r>
              <w:rPr>
                <w:color w:val="000000"/>
                <w:sz w:val="28"/>
                <w:szCs w:val="28"/>
              </w:rPr>
              <w:t>118,119,122,128,129,</w:t>
            </w:r>
          </w:p>
          <w:p w14:paraId="7EE48787" w14:textId="77777777" w:rsidR="000703C3" w:rsidRDefault="000703C3" w:rsidP="00AE78B2">
            <w:pPr>
              <w:jc w:val="both"/>
              <w:rPr>
                <w:color w:val="000000"/>
                <w:sz w:val="28"/>
                <w:szCs w:val="28"/>
              </w:rPr>
            </w:pPr>
            <w:r>
              <w:rPr>
                <w:color w:val="000000"/>
                <w:sz w:val="28"/>
                <w:szCs w:val="28"/>
              </w:rPr>
              <w:t>133,135,147,150,169, 194,196,200,203-205,</w:t>
            </w:r>
          </w:p>
          <w:p w14:paraId="2030553C" w14:textId="77777777" w:rsidR="000703C3" w:rsidRDefault="000703C3" w:rsidP="00AE78B2">
            <w:pPr>
              <w:jc w:val="both"/>
              <w:rPr>
                <w:color w:val="000000"/>
                <w:sz w:val="28"/>
                <w:szCs w:val="28"/>
              </w:rPr>
            </w:pPr>
            <w:r>
              <w:rPr>
                <w:color w:val="000000"/>
                <w:sz w:val="28"/>
                <w:szCs w:val="28"/>
              </w:rPr>
              <w:t>231,247,250,278,282,</w:t>
            </w:r>
          </w:p>
          <w:p w14:paraId="794296C4" w14:textId="77777777" w:rsidR="000703C3" w:rsidRDefault="000703C3" w:rsidP="00AE78B2">
            <w:pPr>
              <w:jc w:val="both"/>
              <w:rPr>
                <w:color w:val="000000"/>
                <w:sz w:val="28"/>
                <w:szCs w:val="28"/>
              </w:rPr>
            </w:pPr>
            <w:r>
              <w:rPr>
                <w:color w:val="000000"/>
                <w:sz w:val="28"/>
                <w:szCs w:val="28"/>
              </w:rPr>
              <w:t>285,286,288,291,307,</w:t>
            </w:r>
          </w:p>
          <w:p w14:paraId="0A9ED158" w14:textId="77777777" w:rsidR="000703C3" w:rsidRDefault="000703C3" w:rsidP="00AE78B2">
            <w:pPr>
              <w:jc w:val="both"/>
              <w:rPr>
                <w:color w:val="000000"/>
                <w:sz w:val="28"/>
                <w:szCs w:val="28"/>
              </w:rPr>
            </w:pPr>
            <w:r>
              <w:rPr>
                <w:color w:val="000000"/>
                <w:sz w:val="28"/>
                <w:szCs w:val="28"/>
              </w:rPr>
              <w:t>324,325,330,332,343,</w:t>
            </w:r>
          </w:p>
          <w:p w14:paraId="09D1E56E" w14:textId="77777777" w:rsidR="000703C3" w:rsidRDefault="000703C3" w:rsidP="00AE78B2">
            <w:pPr>
              <w:jc w:val="both"/>
              <w:rPr>
                <w:color w:val="000000"/>
                <w:sz w:val="28"/>
                <w:szCs w:val="28"/>
              </w:rPr>
            </w:pPr>
            <w:r>
              <w:rPr>
                <w:color w:val="000000"/>
                <w:sz w:val="28"/>
                <w:szCs w:val="28"/>
              </w:rPr>
              <w:t>345,347,377,379,381,</w:t>
            </w:r>
          </w:p>
          <w:p w14:paraId="545B52E0" w14:textId="77777777" w:rsidR="000703C3" w:rsidRDefault="000703C3" w:rsidP="00AE78B2">
            <w:pPr>
              <w:jc w:val="both"/>
              <w:rPr>
                <w:color w:val="000000"/>
                <w:sz w:val="28"/>
                <w:szCs w:val="28"/>
              </w:rPr>
            </w:pPr>
            <w:r>
              <w:rPr>
                <w:color w:val="000000"/>
                <w:sz w:val="28"/>
                <w:szCs w:val="28"/>
              </w:rPr>
              <w:t>401,406,412,413,</w:t>
            </w:r>
            <w:r>
              <w:rPr>
                <w:color w:val="000000"/>
                <w:sz w:val="28"/>
                <w:szCs w:val="28"/>
                <w:lang w:val="en-US"/>
              </w:rPr>
              <w:t>429</w:t>
            </w:r>
            <w:r>
              <w:rPr>
                <w:color w:val="000000"/>
                <w:sz w:val="28"/>
                <w:szCs w:val="28"/>
              </w:rPr>
              <w:t>,</w:t>
            </w:r>
          </w:p>
          <w:p w14:paraId="4E8731C4" w14:textId="77777777" w:rsidR="000703C3" w:rsidRDefault="000703C3" w:rsidP="00AE78B2">
            <w:pPr>
              <w:jc w:val="both"/>
              <w:rPr>
                <w:color w:val="000000"/>
                <w:sz w:val="28"/>
                <w:szCs w:val="28"/>
              </w:rPr>
            </w:pPr>
            <w:r>
              <w:rPr>
                <w:color w:val="000000"/>
                <w:sz w:val="28"/>
                <w:szCs w:val="28"/>
              </w:rPr>
              <w:t>445,449,452,453,454-456,</w:t>
            </w:r>
            <w:r>
              <w:rPr>
                <w:color w:val="000000"/>
                <w:sz w:val="28"/>
                <w:szCs w:val="28"/>
                <w:lang w:val="en-US"/>
              </w:rPr>
              <w:t>464,469,474,476</w:t>
            </w:r>
            <w:r>
              <w:rPr>
                <w:color w:val="000000"/>
                <w:sz w:val="28"/>
                <w:szCs w:val="28"/>
              </w:rPr>
              <w:t>-478,479,485,487,488,</w:t>
            </w:r>
          </w:p>
          <w:p w14:paraId="338D169A" w14:textId="77777777" w:rsidR="000703C3" w:rsidRDefault="000703C3" w:rsidP="00AE78B2">
            <w:pPr>
              <w:jc w:val="both"/>
              <w:rPr>
                <w:color w:val="000000"/>
                <w:sz w:val="28"/>
                <w:szCs w:val="28"/>
                <w:lang w:val="en-US"/>
              </w:rPr>
            </w:pPr>
            <w:r>
              <w:rPr>
                <w:color w:val="000000"/>
                <w:sz w:val="28"/>
                <w:szCs w:val="28"/>
                <w:lang w:val="en-US"/>
              </w:rPr>
              <w:t>502,503,515,521,523,</w:t>
            </w:r>
          </w:p>
          <w:p w14:paraId="46A8E916" w14:textId="77777777" w:rsidR="000703C3" w:rsidRPr="00077084" w:rsidRDefault="000703C3" w:rsidP="00AE78B2">
            <w:pPr>
              <w:jc w:val="both"/>
              <w:rPr>
                <w:color w:val="000000"/>
                <w:sz w:val="28"/>
                <w:szCs w:val="28"/>
                <w:lang w:val="en-US"/>
              </w:rPr>
            </w:pPr>
            <w:r>
              <w:rPr>
                <w:color w:val="000000"/>
                <w:sz w:val="28"/>
                <w:szCs w:val="28"/>
                <w:lang w:val="en-US"/>
              </w:rPr>
              <w:t>525</w:t>
            </w:r>
          </w:p>
        </w:tc>
      </w:tr>
      <w:tr w:rsidR="000703C3" w:rsidRPr="00E836D2" w14:paraId="4B5B650E" w14:textId="77777777" w:rsidTr="00AE78B2">
        <w:trPr>
          <w:trHeight w:val="1639"/>
        </w:trPr>
        <w:tc>
          <w:tcPr>
            <w:tcW w:w="988" w:type="dxa"/>
            <w:vMerge w:val="restart"/>
            <w:shd w:val="clear" w:color="auto" w:fill="auto"/>
          </w:tcPr>
          <w:p w14:paraId="5C992EA0" w14:textId="77777777" w:rsidR="000703C3" w:rsidRPr="00BE126A" w:rsidRDefault="000703C3" w:rsidP="00AE78B2">
            <w:pPr>
              <w:ind w:firstLine="7"/>
              <w:jc w:val="both"/>
              <w:rPr>
                <w:color w:val="000000"/>
                <w:sz w:val="28"/>
                <w:szCs w:val="28"/>
              </w:rPr>
            </w:pPr>
            <w:r w:rsidRPr="00BE126A">
              <w:rPr>
                <w:color w:val="000000"/>
                <w:sz w:val="28"/>
                <w:szCs w:val="28"/>
              </w:rPr>
              <w:t>2</w:t>
            </w:r>
          </w:p>
        </w:tc>
        <w:tc>
          <w:tcPr>
            <w:tcW w:w="2097" w:type="dxa"/>
            <w:vMerge w:val="restart"/>
            <w:shd w:val="clear" w:color="auto" w:fill="auto"/>
          </w:tcPr>
          <w:p w14:paraId="7B9E9739" w14:textId="77777777" w:rsidR="000703C3" w:rsidRPr="007F4B6C" w:rsidRDefault="000703C3" w:rsidP="00AE78B2">
            <w:pPr>
              <w:pStyle w:val="ConsPlusNormal"/>
              <w:jc w:val="both"/>
              <w:rPr>
                <w:rFonts w:ascii="Times New Roman" w:hAnsi="Times New Roman" w:cs="Times New Roman"/>
                <w:sz w:val="24"/>
                <w:szCs w:val="24"/>
              </w:rPr>
            </w:pPr>
            <w:r w:rsidRPr="006D156F">
              <w:rPr>
                <w:rFonts w:ascii="Times New Roman" w:hAnsi="Times New Roman" w:cs="Times New Roman"/>
                <w:color w:val="000000"/>
                <w:sz w:val="28"/>
                <w:szCs w:val="28"/>
              </w:rPr>
              <w:t xml:space="preserve">ОПК-6 </w:t>
            </w:r>
            <w:r w:rsidRPr="006D156F">
              <w:rPr>
                <w:rFonts w:ascii="Times New Roman" w:hAnsi="Times New Roman" w:cs="Times New Roman"/>
                <w:sz w:val="28"/>
                <w:szCs w:val="28"/>
              </w:rPr>
              <w:t>готовность к</w:t>
            </w:r>
            <w:r w:rsidRPr="007F4B6C">
              <w:rPr>
                <w:rFonts w:ascii="Times New Roman" w:hAnsi="Times New Roman" w:cs="Times New Roman"/>
                <w:sz w:val="28"/>
                <w:szCs w:val="28"/>
              </w:rPr>
              <w:t xml:space="preserve"> ведению медицинской документации</w:t>
            </w:r>
          </w:p>
          <w:p w14:paraId="0E1C6384" w14:textId="77777777" w:rsidR="000703C3" w:rsidRPr="00BE126A" w:rsidRDefault="000703C3" w:rsidP="00AE78B2">
            <w:pPr>
              <w:jc w:val="both"/>
              <w:rPr>
                <w:color w:val="000000"/>
                <w:sz w:val="28"/>
                <w:szCs w:val="28"/>
              </w:rPr>
            </w:pPr>
          </w:p>
        </w:tc>
        <w:tc>
          <w:tcPr>
            <w:tcW w:w="3827" w:type="dxa"/>
            <w:shd w:val="clear" w:color="auto" w:fill="auto"/>
          </w:tcPr>
          <w:p w14:paraId="72227187" w14:textId="77777777" w:rsidR="000703C3" w:rsidRPr="00BE126A" w:rsidRDefault="000703C3" w:rsidP="00AE78B2">
            <w:pPr>
              <w:rPr>
                <w:color w:val="000000"/>
                <w:sz w:val="28"/>
                <w:szCs w:val="28"/>
              </w:rPr>
            </w:pPr>
            <w:r w:rsidRPr="00B33057">
              <w:rPr>
                <w:b/>
                <w:color w:val="000000"/>
                <w:sz w:val="28"/>
                <w:szCs w:val="28"/>
              </w:rPr>
              <w:t>Знать</w:t>
            </w:r>
            <w:r>
              <w:rPr>
                <w:color w:val="000000"/>
                <w:sz w:val="28"/>
                <w:szCs w:val="28"/>
              </w:rPr>
              <w:t xml:space="preserve"> основные учетные формы и медицинскую документацию, используемую в работе врача</w:t>
            </w:r>
          </w:p>
        </w:tc>
        <w:tc>
          <w:tcPr>
            <w:tcW w:w="3087" w:type="dxa"/>
            <w:shd w:val="clear" w:color="auto" w:fill="auto"/>
          </w:tcPr>
          <w:p w14:paraId="2E6A3930" w14:textId="77777777" w:rsidR="000703C3" w:rsidRDefault="000703C3" w:rsidP="00AE78B2">
            <w:pPr>
              <w:jc w:val="both"/>
              <w:rPr>
                <w:color w:val="000000"/>
                <w:sz w:val="28"/>
                <w:szCs w:val="28"/>
              </w:rPr>
            </w:pPr>
            <w:r>
              <w:rPr>
                <w:color w:val="000000"/>
                <w:sz w:val="28"/>
                <w:szCs w:val="28"/>
              </w:rPr>
              <w:t>тестовые задания №31-33,35,36,38-40,209,212,</w:t>
            </w:r>
          </w:p>
          <w:p w14:paraId="3C20A4B4" w14:textId="77777777" w:rsidR="000703C3" w:rsidRPr="00EF3D03" w:rsidRDefault="000703C3" w:rsidP="00AE78B2">
            <w:pPr>
              <w:jc w:val="both"/>
              <w:rPr>
                <w:color w:val="000000"/>
                <w:sz w:val="28"/>
                <w:szCs w:val="28"/>
                <w:lang w:val="en-US"/>
              </w:rPr>
            </w:pPr>
            <w:r>
              <w:rPr>
                <w:color w:val="000000"/>
                <w:sz w:val="28"/>
                <w:szCs w:val="28"/>
              </w:rPr>
              <w:t>310,</w:t>
            </w:r>
            <w:r>
              <w:rPr>
                <w:color w:val="000000"/>
                <w:sz w:val="28"/>
                <w:szCs w:val="28"/>
                <w:lang w:val="en-US"/>
              </w:rPr>
              <w:t>433,440</w:t>
            </w:r>
          </w:p>
        </w:tc>
      </w:tr>
      <w:tr w:rsidR="000703C3" w:rsidRPr="00E836D2" w14:paraId="379D7078" w14:textId="77777777" w:rsidTr="00AE78B2">
        <w:trPr>
          <w:trHeight w:val="2966"/>
        </w:trPr>
        <w:tc>
          <w:tcPr>
            <w:tcW w:w="988" w:type="dxa"/>
            <w:vMerge/>
            <w:shd w:val="clear" w:color="auto" w:fill="auto"/>
          </w:tcPr>
          <w:p w14:paraId="0C40B7DC" w14:textId="77777777" w:rsidR="000703C3" w:rsidRPr="00BE126A" w:rsidRDefault="000703C3" w:rsidP="00AE78B2">
            <w:pPr>
              <w:ind w:firstLine="7"/>
              <w:jc w:val="both"/>
              <w:rPr>
                <w:color w:val="000000"/>
                <w:sz w:val="28"/>
                <w:szCs w:val="28"/>
              </w:rPr>
            </w:pPr>
          </w:p>
        </w:tc>
        <w:tc>
          <w:tcPr>
            <w:tcW w:w="2097" w:type="dxa"/>
            <w:vMerge/>
            <w:shd w:val="clear" w:color="auto" w:fill="auto"/>
          </w:tcPr>
          <w:p w14:paraId="29DA2A5F" w14:textId="77777777" w:rsidR="000703C3" w:rsidRPr="00BE126A" w:rsidRDefault="000703C3" w:rsidP="00AE78B2">
            <w:pPr>
              <w:jc w:val="both"/>
              <w:rPr>
                <w:color w:val="000000"/>
                <w:sz w:val="28"/>
                <w:szCs w:val="28"/>
              </w:rPr>
            </w:pPr>
          </w:p>
        </w:tc>
        <w:tc>
          <w:tcPr>
            <w:tcW w:w="3827" w:type="dxa"/>
            <w:shd w:val="clear" w:color="auto" w:fill="auto"/>
          </w:tcPr>
          <w:p w14:paraId="319841E0" w14:textId="77777777" w:rsidR="000703C3" w:rsidRPr="00F80701" w:rsidRDefault="000703C3" w:rsidP="00AE78B2">
            <w:pPr>
              <w:autoSpaceDE w:val="0"/>
              <w:autoSpaceDN w:val="0"/>
              <w:adjustRightInd w:val="0"/>
              <w:rPr>
                <w:rFonts w:eastAsia="TimesNewRomanPSMT"/>
                <w:sz w:val="28"/>
                <w:szCs w:val="28"/>
              </w:rPr>
            </w:pPr>
            <w:r w:rsidRPr="00B33057">
              <w:rPr>
                <w:b/>
                <w:color w:val="000000"/>
                <w:sz w:val="28"/>
                <w:szCs w:val="28"/>
              </w:rPr>
              <w:t>Уметь</w:t>
            </w:r>
            <w:r w:rsidRPr="00F80701">
              <w:rPr>
                <w:color w:val="000000"/>
                <w:sz w:val="28"/>
                <w:szCs w:val="28"/>
              </w:rPr>
              <w:t xml:space="preserve"> оформить основную медицинскую документацию </w:t>
            </w:r>
            <w:r w:rsidRPr="00F80701">
              <w:rPr>
                <w:rFonts w:eastAsia="TimesNewRomanPSMT"/>
                <w:sz w:val="28"/>
                <w:szCs w:val="28"/>
              </w:rPr>
              <w:t>(карту амбулаторного</w:t>
            </w:r>
          </w:p>
          <w:p w14:paraId="3923ED2A" w14:textId="77777777" w:rsidR="000703C3" w:rsidRPr="00F80701" w:rsidRDefault="000703C3" w:rsidP="00AE78B2">
            <w:pPr>
              <w:autoSpaceDE w:val="0"/>
              <w:autoSpaceDN w:val="0"/>
              <w:adjustRightInd w:val="0"/>
              <w:rPr>
                <w:rFonts w:eastAsia="TimesNewRomanPSMT"/>
                <w:sz w:val="28"/>
                <w:szCs w:val="28"/>
              </w:rPr>
            </w:pPr>
            <w:r w:rsidRPr="00F80701">
              <w:rPr>
                <w:rFonts w:eastAsia="TimesNewRomanPSMT"/>
                <w:sz w:val="28"/>
                <w:szCs w:val="28"/>
              </w:rPr>
              <w:t>больного, талон</w:t>
            </w:r>
            <w:r>
              <w:rPr>
                <w:rFonts w:eastAsia="TimesNewRomanPSMT"/>
                <w:sz w:val="28"/>
                <w:szCs w:val="28"/>
              </w:rPr>
              <w:t xml:space="preserve"> </w:t>
            </w:r>
            <w:r w:rsidRPr="00F80701">
              <w:rPr>
                <w:rFonts w:eastAsia="TimesNewRomanPSMT"/>
                <w:sz w:val="28"/>
                <w:szCs w:val="28"/>
              </w:rPr>
              <w:t>амбулаторного</w:t>
            </w:r>
            <w:r>
              <w:rPr>
                <w:rFonts w:eastAsia="TimesNewRomanPSMT"/>
                <w:sz w:val="28"/>
                <w:szCs w:val="28"/>
              </w:rPr>
              <w:t xml:space="preserve"> </w:t>
            </w:r>
            <w:r w:rsidRPr="00F80701">
              <w:rPr>
                <w:rFonts w:eastAsia="TimesNewRomanPSMT"/>
                <w:sz w:val="28"/>
                <w:szCs w:val="28"/>
              </w:rPr>
              <w:t>пациента, листок нетрудоспособности,</w:t>
            </w:r>
          </w:p>
          <w:p w14:paraId="324E4657" w14:textId="77777777" w:rsidR="000703C3" w:rsidRPr="00BE126A" w:rsidRDefault="000703C3" w:rsidP="00AE78B2">
            <w:pPr>
              <w:rPr>
                <w:color w:val="000000"/>
                <w:sz w:val="28"/>
                <w:szCs w:val="28"/>
              </w:rPr>
            </w:pPr>
            <w:r w:rsidRPr="00F80701">
              <w:rPr>
                <w:rFonts w:eastAsia="TimesNewRomanPSMT"/>
                <w:sz w:val="28"/>
                <w:szCs w:val="28"/>
              </w:rPr>
              <w:t>карта учёта</w:t>
            </w:r>
            <w:r>
              <w:rPr>
                <w:rFonts w:eastAsia="TimesNewRomanPSMT"/>
                <w:sz w:val="28"/>
                <w:szCs w:val="28"/>
              </w:rPr>
              <w:t xml:space="preserve"> </w:t>
            </w:r>
            <w:r w:rsidRPr="00F80701">
              <w:rPr>
                <w:rFonts w:eastAsia="TimesNewRomanPSMT"/>
                <w:sz w:val="28"/>
                <w:szCs w:val="28"/>
              </w:rPr>
              <w:t>диспансеризации и др.)</w:t>
            </w:r>
          </w:p>
        </w:tc>
        <w:tc>
          <w:tcPr>
            <w:tcW w:w="3087" w:type="dxa"/>
            <w:shd w:val="clear" w:color="auto" w:fill="auto"/>
          </w:tcPr>
          <w:p w14:paraId="7FED4886" w14:textId="77777777" w:rsidR="000703C3" w:rsidRDefault="000703C3" w:rsidP="00AE78B2">
            <w:pPr>
              <w:rPr>
                <w:color w:val="000000"/>
                <w:sz w:val="28"/>
                <w:szCs w:val="28"/>
                <w:lang w:val="en-US"/>
              </w:rPr>
            </w:pPr>
            <w:r>
              <w:rPr>
                <w:color w:val="000000"/>
                <w:sz w:val="28"/>
                <w:szCs w:val="28"/>
              </w:rPr>
              <w:t>тестовые задания №34,37,385,446,</w:t>
            </w:r>
            <w:r>
              <w:rPr>
                <w:color w:val="000000"/>
                <w:sz w:val="28"/>
                <w:szCs w:val="28"/>
                <w:lang w:val="en-US"/>
              </w:rPr>
              <w:t>472</w:t>
            </w:r>
          </w:p>
          <w:p w14:paraId="4D04437A" w14:textId="77777777" w:rsidR="000703C3" w:rsidRPr="00E043A8" w:rsidRDefault="000703C3" w:rsidP="00AE78B2">
            <w:pPr>
              <w:rPr>
                <w:color w:val="000000"/>
                <w:sz w:val="28"/>
                <w:szCs w:val="28"/>
                <w:lang w:val="en-US"/>
              </w:rPr>
            </w:pPr>
          </w:p>
        </w:tc>
      </w:tr>
      <w:tr w:rsidR="000703C3" w:rsidRPr="00E836D2" w14:paraId="658B1B7B" w14:textId="77777777" w:rsidTr="00AE78B2">
        <w:tc>
          <w:tcPr>
            <w:tcW w:w="988" w:type="dxa"/>
            <w:vMerge/>
            <w:shd w:val="clear" w:color="auto" w:fill="auto"/>
          </w:tcPr>
          <w:p w14:paraId="2DF07A92" w14:textId="77777777" w:rsidR="000703C3" w:rsidRPr="00BE126A" w:rsidRDefault="000703C3" w:rsidP="00AE78B2">
            <w:pPr>
              <w:ind w:firstLine="7"/>
              <w:jc w:val="both"/>
              <w:rPr>
                <w:color w:val="000000"/>
                <w:sz w:val="28"/>
                <w:szCs w:val="28"/>
              </w:rPr>
            </w:pPr>
          </w:p>
        </w:tc>
        <w:tc>
          <w:tcPr>
            <w:tcW w:w="2097" w:type="dxa"/>
            <w:vMerge/>
            <w:shd w:val="clear" w:color="auto" w:fill="auto"/>
          </w:tcPr>
          <w:p w14:paraId="7D9AF7BF" w14:textId="77777777" w:rsidR="000703C3" w:rsidRPr="00BE126A" w:rsidRDefault="000703C3" w:rsidP="00AE78B2">
            <w:pPr>
              <w:jc w:val="both"/>
              <w:rPr>
                <w:color w:val="000000"/>
                <w:sz w:val="28"/>
                <w:szCs w:val="28"/>
              </w:rPr>
            </w:pPr>
          </w:p>
        </w:tc>
        <w:tc>
          <w:tcPr>
            <w:tcW w:w="3827" w:type="dxa"/>
            <w:shd w:val="clear" w:color="auto" w:fill="auto"/>
          </w:tcPr>
          <w:p w14:paraId="3D1F49E1" w14:textId="77777777" w:rsidR="000703C3" w:rsidRPr="00533C4E" w:rsidRDefault="000703C3" w:rsidP="00AE78B2">
            <w:pPr>
              <w:autoSpaceDE w:val="0"/>
              <w:autoSpaceDN w:val="0"/>
              <w:adjustRightInd w:val="0"/>
              <w:rPr>
                <w:rFonts w:eastAsia="TimesNewRomanPSMT"/>
                <w:sz w:val="28"/>
                <w:szCs w:val="28"/>
              </w:rPr>
            </w:pPr>
            <w:r w:rsidRPr="00B33057">
              <w:rPr>
                <w:b/>
                <w:color w:val="000000"/>
                <w:sz w:val="28"/>
                <w:szCs w:val="28"/>
              </w:rPr>
              <w:t>Владеть</w:t>
            </w:r>
            <w:r>
              <w:rPr>
                <w:color w:val="000000"/>
                <w:sz w:val="28"/>
                <w:szCs w:val="28"/>
              </w:rPr>
              <w:t xml:space="preserve"> </w:t>
            </w:r>
            <w:r w:rsidRPr="00533C4E">
              <w:rPr>
                <w:rFonts w:eastAsia="TimesNewRomanPSMT"/>
                <w:sz w:val="28"/>
                <w:szCs w:val="28"/>
              </w:rPr>
              <w:t>навыками оформления медицинской</w:t>
            </w:r>
          </w:p>
          <w:p w14:paraId="7462215D" w14:textId="77777777" w:rsidR="000703C3" w:rsidRPr="00BE126A" w:rsidRDefault="000703C3" w:rsidP="00AE78B2">
            <w:pPr>
              <w:jc w:val="both"/>
              <w:rPr>
                <w:color w:val="000000"/>
                <w:sz w:val="28"/>
                <w:szCs w:val="28"/>
              </w:rPr>
            </w:pPr>
            <w:r>
              <w:rPr>
                <w:rFonts w:eastAsia="TimesNewRomanPSMT"/>
                <w:sz w:val="28"/>
                <w:szCs w:val="28"/>
              </w:rPr>
              <w:t>д</w:t>
            </w:r>
            <w:r w:rsidRPr="00533C4E">
              <w:rPr>
                <w:rFonts w:eastAsia="TimesNewRomanPSMT"/>
                <w:sz w:val="28"/>
                <w:szCs w:val="28"/>
              </w:rPr>
              <w:t>окументации</w:t>
            </w:r>
            <w:r>
              <w:rPr>
                <w:rFonts w:eastAsia="TimesNewRomanPSMT"/>
                <w:sz w:val="28"/>
                <w:szCs w:val="28"/>
              </w:rPr>
              <w:t xml:space="preserve"> </w:t>
            </w:r>
            <w:r w:rsidRPr="00533C4E">
              <w:rPr>
                <w:rFonts w:eastAsia="TimesNewRomanPSMT"/>
                <w:sz w:val="28"/>
                <w:szCs w:val="28"/>
              </w:rPr>
              <w:t>участкового терапевта</w:t>
            </w:r>
          </w:p>
        </w:tc>
        <w:tc>
          <w:tcPr>
            <w:tcW w:w="3087" w:type="dxa"/>
            <w:shd w:val="clear" w:color="auto" w:fill="auto"/>
          </w:tcPr>
          <w:p w14:paraId="73A6EAD0" w14:textId="77777777" w:rsidR="000703C3" w:rsidRPr="00E043A8" w:rsidRDefault="000703C3" w:rsidP="00AE78B2">
            <w:pPr>
              <w:rPr>
                <w:color w:val="000000"/>
                <w:sz w:val="28"/>
                <w:szCs w:val="28"/>
                <w:lang w:val="en-US"/>
              </w:rPr>
            </w:pPr>
            <w:r>
              <w:rPr>
                <w:color w:val="000000"/>
                <w:sz w:val="28"/>
                <w:szCs w:val="28"/>
              </w:rPr>
              <w:t>тестовые задания №234,320</w:t>
            </w:r>
          </w:p>
        </w:tc>
      </w:tr>
      <w:tr w:rsidR="000703C3" w:rsidRPr="00E836D2" w14:paraId="1C16E2F6" w14:textId="77777777" w:rsidTr="00AE78B2">
        <w:trPr>
          <w:trHeight w:val="2960"/>
        </w:trPr>
        <w:tc>
          <w:tcPr>
            <w:tcW w:w="988" w:type="dxa"/>
            <w:vMerge w:val="restart"/>
            <w:shd w:val="clear" w:color="auto" w:fill="auto"/>
          </w:tcPr>
          <w:p w14:paraId="24AA2982" w14:textId="77777777" w:rsidR="000703C3" w:rsidRPr="00BE126A" w:rsidRDefault="000703C3" w:rsidP="00AE78B2">
            <w:pPr>
              <w:ind w:firstLine="7"/>
              <w:jc w:val="both"/>
              <w:rPr>
                <w:color w:val="000000"/>
                <w:sz w:val="28"/>
                <w:szCs w:val="28"/>
              </w:rPr>
            </w:pPr>
            <w:r>
              <w:rPr>
                <w:color w:val="000000"/>
                <w:sz w:val="28"/>
                <w:szCs w:val="28"/>
              </w:rPr>
              <w:lastRenderedPageBreak/>
              <w:t>3</w:t>
            </w:r>
          </w:p>
        </w:tc>
        <w:tc>
          <w:tcPr>
            <w:tcW w:w="2097" w:type="dxa"/>
            <w:vMerge w:val="restart"/>
            <w:shd w:val="clear" w:color="auto" w:fill="auto"/>
          </w:tcPr>
          <w:p w14:paraId="2F072251" w14:textId="77777777" w:rsidR="000703C3" w:rsidRPr="00BA3040" w:rsidRDefault="000703C3" w:rsidP="00AE78B2">
            <w:pPr>
              <w:pStyle w:val="a6"/>
              <w:ind w:left="0" w:firstLine="0"/>
              <w:jc w:val="left"/>
              <w:rPr>
                <w:rFonts w:ascii="Times New Roman" w:hAnsi="Times New Roman"/>
                <w:color w:val="000000"/>
                <w:sz w:val="28"/>
                <w:szCs w:val="28"/>
              </w:rPr>
            </w:pPr>
            <w:r w:rsidRPr="00BA3040">
              <w:rPr>
                <w:rFonts w:ascii="Times New Roman" w:hAnsi="Times New Roman"/>
                <w:color w:val="000000"/>
                <w:sz w:val="28"/>
                <w:szCs w:val="28"/>
              </w:rPr>
              <w:t>ОПК-8</w:t>
            </w:r>
            <w:r>
              <w:rPr>
                <w:color w:val="000000"/>
                <w:sz w:val="28"/>
                <w:szCs w:val="28"/>
              </w:rPr>
              <w:t xml:space="preserve"> </w:t>
            </w:r>
            <w:r w:rsidRPr="00A727D9">
              <w:rPr>
                <w:rFonts w:ascii="Times New Roman" w:hAnsi="Times New Roman"/>
                <w:sz w:val="28"/>
                <w:szCs w:val="28"/>
              </w:rPr>
              <w:t>готовность к медицинскому применению лекарственных препаратов и иных веществ и их комбинаций при решении профессиональных задач</w:t>
            </w:r>
          </w:p>
        </w:tc>
        <w:tc>
          <w:tcPr>
            <w:tcW w:w="3827" w:type="dxa"/>
            <w:shd w:val="clear" w:color="auto" w:fill="auto"/>
          </w:tcPr>
          <w:p w14:paraId="3FBC38D8" w14:textId="77777777" w:rsidR="000703C3" w:rsidRPr="005E5B50" w:rsidRDefault="000703C3" w:rsidP="00AE78B2">
            <w:pPr>
              <w:autoSpaceDE w:val="0"/>
              <w:autoSpaceDN w:val="0"/>
              <w:adjustRightInd w:val="0"/>
              <w:rPr>
                <w:rFonts w:eastAsia="TimesNewRomanPSMT"/>
                <w:sz w:val="28"/>
                <w:szCs w:val="28"/>
              </w:rPr>
            </w:pPr>
            <w:r w:rsidRPr="00666A25">
              <w:rPr>
                <w:b/>
                <w:color w:val="000000"/>
                <w:sz w:val="28"/>
                <w:szCs w:val="28"/>
              </w:rPr>
              <w:t>Знать</w:t>
            </w:r>
            <w:r>
              <w:rPr>
                <w:color w:val="000000"/>
                <w:sz w:val="28"/>
                <w:szCs w:val="28"/>
              </w:rPr>
              <w:t xml:space="preserve"> </w:t>
            </w:r>
            <w:r w:rsidRPr="005E5B50">
              <w:rPr>
                <w:rFonts w:eastAsia="TimesNewRomanPSMT"/>
                <w:sz w:val="28"/>
                <w:szCs w:val="28"/>
              </w:rPr>
              <w:t>основные группы лекарственных</w:t>
            </w:r>
            <w:r>
              <w:rPr>
                <w:rFonts w:eastAsia="TimesNewRomanPSMT"/>
                <w:sz w:val="28"/>
                <w:szCs w:val="28"/>
              </w:rPr>
              <w:t xml:space="preserve"> препаратов и показания к их </w:t>
            </w:r>
            <w:r w:rsidRPr="005E5B50">
              <w:rPr>
                <w:rFonts w:eastAsia="TimesNewRomanPSMT"/>
                <w:sz w:val="28"/>
                <w:szCs w:val="28"/>
              </w:rPr>
              <w:t>применению</w:t>
            </w:r>
          </w:p>
        </w:tc>
        <w:tc>
          <w:tcPr>
            <w:tcW w:w="3087" w:type="dxa"/>
            <w:shd w:val="clear" w:color="auto" w:fill="auto"/>
          </w:tcPr>
          <w:p w14:paraId="32DD91E2" w14:textId="77777777" w:rsidR="000703C3" w:rsidRDefault="000703C3" w:rsidP="00AE78B2">
            <w:pPr>
              <w:rPr>
                <w:color w:val="000000"/>
                <w:sz w:val="28"/>
                <w:szCs w:val="28"/>
              </w:rPr>
            </w:pPr>
            <w:r>
              <w:rPr>
                <w:color w:val="000000"/>
                <w:sz w:val="28"/>
                <w:szCs w:val="28"/>
              </w:rPr>
              <w:t>тестовые задания №53,54,56,74,75,80-85, 88-90,94,96,110,123-125,140-142,157,159,</w:t>
            </w:r>
          </w:p>
          <w:p w14:paraId="793255A7" w14:textId="77777777" w:rsidR="000703C3" w:rsidRDefault="000703C3" w:rsidP="00AE78B2">
            <w:pPr>
              <w:jc w:val="both"/>
              <w:rPr>
                <w:color w:val="000000"/>
                <w:sz w:val="28"/>
                <w:szCs w:val="28"/>
              </w:rPr>
            </w:pPr>
            <w:r>
              <w:rPr>
                <w:color w:val="000000"/>
                <w:sz w:val="28"/>
                <w:szCs w:val="28"/>
              </w:rPr>
              <w:t>161,165-167,191,197,</w:t>
            </w:r>
          </w:p>
          <w:p w14:paraId="1B0CDD9C" w14:textId="77777777" w:rsidR="000703C3" w:rsidRDefault="000703C3" w:rsidP="00AE78B2">
            <w:pPr>
              <w:jc w:val="both"/>
              <w:rPr>
                <w:color w:val="000000"/>
                <w:sz w:val="28"/>
                <w:szCs w:val="28"/>
              </w:rPr>
            </w:pPr>
            <w:r>
              <w:rPr>
                <w:color w:val="000000"/>
                <w:sz w:val="28"/>
                <w:szCs w:val="28"/>
              </w:rPr>
              <w:t>202,215,216,218,238-240,253,303,305,306,</w:t>
            </w:r>
          </w:p>
          <w:p w14:paraId="579E598D" w14:textId="77777777" w:rsidR="000703C3" w:rsidRDefault="000703C3" w:rsidP="00AE78B2">
            <w:pPr>
              <w:jc w:val="both"/>
              <w:rPr>
                <w:color w:val="000000"/>
                <w:sz w:val="28"/>
                <w:szCs w:val="28"/>
              </w:rPr>
            </w:pPr>
            <w:r>
              <w:rPr>
                <w:color w:val="000000"/>
                <w:sz w:val="28"/>
                <w:szCs w:val="28"/>
              </w:rPr>
              <w:t>328,337,369,370,383,</w:t>
            </w:r>
          </w:p>
          <w:p w14:paraId="70DE52AE" w14:textId="77777777" w:rsidR="000703C3" w:rsidRPr="005A78AC" w:rsidRDefault="000703C3" w:rsidP="00AE78B2">
            <w:pPr>
              <w:jc w:val="both"/>
              <w:rPr>
                <w:color w:val="000000"/>
                <w:sz w:val="28"/>
                <w:szCs w:val="28"/>
              </w:rPr>
            </w:pPr>
            <w:r>
              <w:rPr>
                <w:color w:val="000000"/>
                <w:sz w:val="28"/>
                <w:szCs w:val="28"/>
              </w:rPr>
              <w:t>384</w:t>
            </w:r>
            <w:r>
              <w:rPr>
                <w:color w:val="000000"/>
                <w:sz w:val="28"/>
                <w:szCs w:val="28"/>
                <w:lang w:val="en-US"/>
              </w:rPr>
              <w:t>,399</w:t>
            </w:r>
            <w:r>
              <w:rPr>
                <w:color w:val="000000"/>
                <w:sz w:val="28"/>
                <w:szCs w:val="28"/>
              </w:rPr>
              <w:t>,408,418,424</w:t>
            </w:r>
          </w:p>
        </w:tc>
      </w:tr>
      <w:tr w:rsidR="000703C3" w:rsidRPr="00E836D2" w14:paraId="4C5A7DA8" w14:textId="77777777" w:rsidTr="00AE78B2">
        <w:trPr>
          <w:trHeight w:val="860"/>
        </w:trPr>
        <w:tc>
          <w:tcPr>
            <w:tcW w:w="988" w:type="dxa"/>
            <w:vMerge/>
            <w:shd w:val="clear" w:color="auto" w:fill="auto"/>
          </w:tcPr>
          <w:p w14:paraId="350DB3AF" w14:textId="77777777" w:rsidR="000703C3" w:rsidRDefault="000703C3" w:rsidP="00AE78B2">
            <w:pPr>
              <w:ind w:firstLine="7"/>
              <w:jc w:val="both"/>
              <w:rPr>
                <w:color w:val="000000"/>
                <w:sz w:val="28"/>
                <w:szCs w:val="28"/>
              </w:rPr>
            </w:pPr>
          </w:p>
        </w:tc>
        <w:tc>
          <w:tcPr>
            <w:tcW w:w="2097" w:type="dxa"/>
            <w:vMerge/>
            <w:shd w:val="clear" w:color="auto" w:fill="auto"/>
          </w:tcPr>
          <w:p w14:paraId="69B322E1" w14:textId="77777777" w:rsidR="000703C3" w:rsidRDefault="000703C3" w:rsidP="00AE78B2">
            <w:pPr>
              <w:pStyle w:val="a6"/>
              <w:ind w:left="0" w:firstLine="0"/>
              <w:rPr>
                <w:color w:val="000000"/>
                <w:sz w:val="28"/>
                <w:szCs w:val="28"/>
              </w:rPr>
            </w:pPr>
          </w:p>
        </w:tc>
        <w:tc>
          <w:tcPr>
            <w:tcW w:w="3827" w:type="dxa"/>
            <w:shd w:val="clear" w:color="auto" w:fill="auto"/>
          </w:tcPr>
          <w:p w14:paraId="184DF792" w14:textId="77777777" w:rsidR="000703C3" w:rsidRPr="008918DF" w:rsidRDefault="000703C3" w:rsidP="00AE78B2">
            <w:pPr>
              <w:autoSpaceDE w:val="0"/>
              <w:autoSpaceDN w:val="0"/>
              <w:adjustRightInd w:val="0"/>
              <w:rPr>
                <w:rFonts w:eastAsia="TimesNewRomanPSMT"/>
                <w:sz w:val="28"/>
                <w:szCs w:val="28"/>
              </w:rPr>
            </w:pPr>
            <w:r w:rsidRPr="008918DF">
              <w:rPr>
                <w:b/>
                <w:color w:val="000000"/>
                <w:sz w:val="28"/>
                <w:szCs w:val="28"/>
              </w:rPr>
              <w:t>Уметь</w:t>
            </w:r>
            <w:r>
              <w:rPr>
                <w:b/>
                <w:color w:val="000000"/>
                <w:sz w:val="28"/>
                <w:szCs w:val="28"/>
              </w:rPr>
              <w:t xml:space="preserve"> </w:t>
            </w:r>
            <w:r w:rsidRPr="008918DF">
              <w:rPr>
                <w:rFonts w:eastAsia="TimesNewRomanPSMT"/>
                <w:sz w:val="28"/>
                <w:szCs w:val="28"/>
              </w:rPr>
              <w:t>осуществить индивидуализированный</w:t>
            </w:r>
          </w:p>
          <w:p w14:paraId="021F49C0" w14:textId="77777777" w:rsidR="000703C3" w:rsidRPr="00224D62" w:rsidRDefault="000703C3" w:rsidP="00AE78B2">
            <w:pPr>
              <w:autoSpaceDE w:val="0"/>
              <w:autoSpaceDN w:val="0"/>
              <w:adjustRightInd w:val="0"/>
              <w:rPr>
                <w:rFonts w:eastAsia="TimesNewRomanPSMT"/>
                <w:sz w:val="28"/>
                <w:szCs w:val="28"/>
              </w:rPr>
            </w:pPr>
            <w:r w:rsidRPr="008918DF">
              <w:rPr>
                <w:rFonts w:eastAsia="TimesNewRomanPSMT"/>
                <w:sz w:val="28"/>
                <w:szCs w:val="28"/>
              </w:rPr>
              <w:t>подбор лекарственных препаратов при</w:t>
            </w:r>
            <w:r>
              <w:rPr>
                <w:rFonts w:eastAsia="TimesNewRomanPSMT"/>
                <w:sz w:val="28"/>
                <w:szCs w:val="28"/>
              </w:rPr>
              <w:t xml:space="preserve"> </w:t>
            </w:r>
            <w:r w:rsidRPr="008918DF">
              <w:rPr>
                <w:rFonts w:eastAsia="TimesNewRomanPSMT"/>
                <w:sz w:val="28"/>
                <w:szCs w:val="28"/>
              </w:rPr>
              <w:t>решении профессиональных задач</w:t>
            </w:r>
          </w:p>
        </w:tc>
        <w:tc>
          <w:tcPr>
            <w:tcW w:w="3087" w:type="dxa"/>
            <w:shd w:val="clear" w:color="auto" w:fill="auto"/>
          </w:tcPr>
          <w:p w14:paraId="055CF696" w14:textId="77777777" w:rsidR="000703C3" w:rsidRDefault="000703C3" w:rsidP="00AE78B2">
            <w:pPr>
              <w:jc w:val="both"/>
              <w:rPr>
                <w:color w:val="000000"/>
                <w:sz w:val="28"/>
                <w:szCs w:val="28"/>
              </w:rPr>
            </w:pPr>
            <w:r>
              <w:rPr>
                <w:color w:val="000000"/>
                <w:sz w:val="28"/>
                <w:szCs w:val="28"/>
              </w:rPr>
              <w:t>тестовые задания №52,73,160,243,326,</w:t>
            </w:r>
          </w:p>
          <w:p w14:paraId="5A6C95EF" w14:textId="77777777" w:rsidR="000703C3" w:rsidRDefault="000703C3" w:rsidP="00AE78B2">
            <w:pPr>
              <w:jc w:val="both"/>
              <w:rPr>
                <w:color w:val="000000"/>
                <w:sz w:val="28"/>
                <w:szCs w:val="28"/>
                <w:lang w:val="en-US"/>
              </w:rPr>
            </w:pPr>
            <w:r>
              <w:rPr>
                <w:color w:val="000000"/>
                <w:sz w:val="28"/>
                <w:szCs w:val="28"/>
              </w:rPr>
              <w:t>336,338,</w:t>
            </w:r>
            <w:r>
              <w:rPr>
                <w:color w:val="000000"/>
                <w:sz w:val="28"/>
                <w:szCs w:val="28"/>
                <w:lang w:val="en-US"/>
              </w:rPr>
              <w:t>437,438,467,</w:t>
            </w:r>
          </w:p>
          <w:p w14:paraId="12C0E090" w14:textId="77777777" w:rsidR="000703C3" w:rsidRPr="00375F2B" w:rsidRDefault="000703C3" w:rsidP="00AE78B2">
            <w:pPr>
              <w:jc w:val="both"/>
              <w:rPr>
                <w:color w:val="000000"/>
                <w:sz w:val="28"/>
                <w:szCs w:val="28"/>
                <w:lang w:val="en-US"/>
              </w:rPr>
            </w:pPr>
            <w:r>
              <w:rPr>
                <w:color w:val="000000"/>
                <w:sz w:val="28"/>
                <w:szCs w:val="28"/>
                <w:lang w:val="en-US"/>
              </w:rPr>
              <w:t>473,507</w:t>
            </w:r>
          </w:p>
          <w:p w14:paraId="0C73AA57" w14:textId="77777777" w:rsidR="000703C3" w:rsidRPr="00BE126A" w:rsidRDefault="000703C3" w:rsidP="00AE78B2">
            <w:pPr>
              <w:jc w:val="both"/>
              <w:rPr>
                <w:color w:val="000000"/>
                <w:sz w:val="28"/>
                <w:szCs w:val="28"/>
              </w:rPr>
            </w:pPr>
          </w:p>
        </w:tc>
      </w:tr>
      <w:tr w:rsidR="000703C3" w:rsidRPr="00E836D2" w14:paraId="635CB7E2" w14:textId="77777777" w:rsidTr="00AE78B2">
        <w:trPr>
          <w:trHeight w:val="621"/>
        </w:trPr>
        <w:tc>
          <w:tcPr>
            <w:tcW w:w="988" w:type="dxa"/>
            <w:vMerge/>
            <w:shd w:val="clear" w:color="auto" w:fill="auto"/>
          </w:tcPr>
          <w:p w14:paraId="46937CC2" w14:textId="77777777" w:rsidR="000703C3" w:rsidRDefault="000703C3" w:rsidP="00AE78B2">
            <w:pPr>
              <w:ind w:firstLine="7"/>
              <w:jc w:val="both"/>
              <w:rPr>
                <w:color w:val="000000"/>
                <w:sz w:val="28"/>
                <w:szCs w:val="28"/>
              </w:rPr>
            </w:pPr>
          </w:p>
        </w:tc>
        <w:tc>
          <w:tcPr>
            <w:tcW w:w="2097" w:type="dxa"/>
            <w:vMerge/>
            <w:shd w:val="clear" w:color="auto" w:fill="auto"/>
          </w:tcPr>
          <w:p w14:paraId="2325F971" w14:textId="77777777" w:rsidR="000703C3" w:rsidRDefault="000703C3" w:rsidP="00AE78B2">
            <w:pPr>
              <w:pStyle w:val="a6"/>
              <w:ind w:left="0" w:firstLine="0"/>
              <w:rPr>
                <w:color w:val="000000"/>
                <w:sz w:val="28"/>
                <w:szCs w:val="28"/>
              </w:rPr>
            </w:pPr>
          </w:p>
        </w:tc>
        <w:tc>
          <w:tcPr>
            <w:tcW w:w="3827" w:type="dxa"/>
            <w:shd w:val="clear" w:color="auto" w:fill="auto"/>
          </w:tcPr>
          <w:p w14:paraId="02DF2B29" w14:textId="77777777" w:rsidR="000703C3" w:rsidRPr="00224D62" w:rsidRDefault="000703C3" w:rsidP="00AE78B2">
            <w:pPr>
              <w:autoSpaceDE w:val="0"/>
              <w:autoSpaceDN w:val="0"/>
              <w:adjustRightInd w:val="0"/>
              <w:rPr>
                <w:rFonts w:eastAsia="TimesNewRomanPSMT"/>
                <w:sz w:val="28"/>
                <w:szCs w:val="28"/>
              </w:rPr>
            </w:pPr>
            <w:r w:rsidRPr="008918DF">
              <w:rPr>
                <w:b/>
                <w:color w:val="000000"/>
                <w:sz w:val="28"/>
                <w:szCs w:val="28"/>
              </w:rPr>
              <w:t>Владеть</w:t>
            </w:r>
            <w:r>
              <w:rPr>
                <w:b/>
                <w:color w:val="000000"/>
                <w:sz w:val="28"/>
                <w:szCs w:val="28"/>
              </w:rPr>
              <w:t xml:space="preserve"> </w:t>
            </w:r>
            <w:r w:rsidRPr="00224D62">
              <w:rPr>
                <w:rFonts w:eastAsia="TimesNewRomanPSMT"/>
                <w:sz w:val="28"/>
                <w:szCs w:val="28"/>
              </w:rPr>
              <w:t>алгоритмом подбора лекарственных</w:t>
            </w:r>
            <w:r>
              <w:rPr>
                <w:rFonts w:eastAsia="TimesNewRomanPSMT"/>
                <w:sz w:val="28"/>
                <w:szCs w:val="28"/>
              </w:rPr>
              <w:t xml:space="preserve"> </w:t>
            </w:r>
            <w:r w:rsidRPr="00224D62">
              <w:rPr>
                <w:rFonts w:eastAsia="TimesNewRomanPSMT"/>
                <w:sz w:val="28"/>
                <w:szCs w:val="28"/>
              </w:rPr>
              <w:t>препаратов и их комбинаций при</w:t>
            </w:r>
            <w:r>
              <w:rPr>
                <w:rFonts w:eastAsia="TimesNewRomanPSMT"/>
                <w:sz w:val="28"/>
                <w:szCs w:val="28"/>
              </w:rPr>
              <w:t xml:space="preserve"> </w:t>
            </w:r>
            <w:r w:rsidRPr="00224D62">
              <w:rPr>
                <w:rFonts w:eastAsia="TimesNewRomanPSMT"/>
                <w:sz w:val="28"/>
                <w:szCs w:val="28"/>
              </w:rPr>
              <w:t>решении профессиональных задач</w:t>
            </w:r>
          </w:p>
        </w:tc>
        <w:tc>
          <w:tcPr>
            <w:tcW w:w="3087" w:type="dxa"/>
            <w:shd w:val="clear" w:color="auto" w:fill="auto"/>
          </w:tcPr>
          <w:p w14:paraId="468785D5" w14:textId="77777777" w:rsidR="000703C3" w:rsidRDefault="000703C3" w:rsidP="00AE78B2">
            <w:pPr>
              <w:rPr>
                <w:color w:val="000000"/>
                <w:sz w:val="28"/>
                <w:szCs w:val="28"/>
              </w:rPr>
            </w:pPr>
            <w:r>
              <w:rPr>
                <w:color w:val="000000"/>
                <w:sz w:val="28"/>
                <w:szCs w:val="28"/>
              </w:rPr>
              <w:t>тестовые задания №55,111,114,275,327,</w:t>
            </w:r>
          </w:p>
          <w:p w14:paraId="5826103A" w14:textId="77777777" w:rsidR="000703C3" w:rsidRDefault="000703C3" w:rsidP="00AE78B2">
            <w:pPr>
              <w:jc w:val="both"/>
              <w:rPr>
                <w:color w:val="000000"/>
                <w:sz w:val="28"/>
                <w:szCs w:val="28"/>
                <w:lang w:val="en-US"/>
              </w:rPr>
            </w:pPr>
            <w:r>
              <w:rPr>
                <w:color w:val="000000"/>
                <w:sz w:val="28"/>
                <w:szCs w:val="28"/>
              </w:rPr>
              <w:t>339,426,427</w:t>
            </w:r>
            <w:r>
              <w:rPr>
                <w:color w:val="000000"/>
                <w:sz w:val="28"/>
                <w:szCs w:val="28"/>
                <w:lang w:val="en-US"/>
              </w:rPr>
              <w:t>,461,463,</w:t>
            </w:r>
          </w:p>
          <w:p w14:paraId="4749555D" w14:textId="77777777" w:rsidR="000703C3" w:rsidRPr="00D14E8D" w:rsidRDefault="000703C3" w:rsidP="00AE78B2">
            <w:pPr>
              <w:jc w:val="both"/>
              <w:rPr>
                <w:color w:val="000000"/>
                <w:sz w:val="28"/>
                <w:szCs w:val="28"/>
              </w:rPr>
            </w:pPr>
            <w:r>
              <w:rPr>
                <w:color w:val="000000"/>
                <w:sz w:val="28"/>
                <w:szCs w:val="28"/>
                <w:lang w:val="en-US"/>
              </w:rPr>
              <w:t>471,505,</w:t>
            </w:r>
            <w:r>
              <w:rPr>
                <w:color w:val="000000"/>
                <w:sz w:val="28"/>
                <w:szCs w:val="28"/>
              </w:rPr>
              <w:t>528,529</w:t>
            </w:r>
          </w:p>
        </w:tc>
      </w:tr>
      <w:tr w:rsidR="000703C3" w:rsidRPr="00E836D2" w14:paraId="5DD99781" w14:textId="77777777" w:rsidTr="00AE78B2">
        <w:tc>
          <w:tcPr>
            <w:tcW w:w="988" w:type="dxa"/>
            <w:vMerge w:val="restart"/>
            <w:shd w:val="clear" w:color="auto" w:fill="auto"/>
          </w:tcPr>
          <w:p w14:paraId="770756E7" w14:textId="77777777" w:rsidR="000703C3" w:rsidRPr="00BE126A" w:rsidRDefault="000703C3" w:rsidP="00AE78B2">
            <w:pPr>
              <w:ind w:firstLine="7"/>
              <w:jc w:val="both"/>
              <w:rPr>
                <w:color w:val="000000"/>
                <w:sz w:val="28"/>
                <w:szCs w:val="28"/>
              </w:rPr>
            </w:pPr>
            <w:r>
              <w:rPr>
                <w:color w:val="000000"/>
                <w:sz w:val="28"/>
                <w:szCs w:val="28"/>
              </w:rPr>
              <w:t>4</w:t>
            </w:r>
          </w:p>
        </w:tc>
        <w:tc>
          <w:tcPr>
            <w:tcW w:w="2097" w:type="dxa"/>
            <w:vMerge w:val="restart"/>
            <w:shd w:val="clear" w:color="auto" w:fill="auto"/>
          </w:tcPr>
          <w:p w14:paraId="6F9DDB25" w14:textId="77777777" w:rsidR="000703C3" w:rsidRPr="00BE126A" w:rsidRDefault="000703C3" w:rsidP="00AE78B2">
            <w:pPr>
              <w:rPr>
                <w:color w:val="000000"/>
                <w:sz w:val="28"/>
                <w:szCs w:val="28"/>
              </w:rPr>
            </w:pPr>
            <w:r>
              <w:rPr>
                <w:color w:val="000000"/>
                <w:sz w:val="28"/>
                <w:szCs w:val="28"/>
              </w:rPr>
              <w:t xml:space="preserve">ПК-2 </w:t>
            </w:r>
            <w:r w:rsidRPr="001C2735">
              <w:rPr>
                <w:bCs/>
                <w:sz w:val="28"/>
                <w:szCs w:val="28"/>
              </w:rPr>
              <w:t xml:space="preserve">способность и готовность к проведению профилактических осмотров, диспансеризации и </w:t>
            </w:r>
            <w:proofErr w:type="spellStart"/>
            <w:r w:rsidRPr="001C2735">
              <w:rPr>
                <w:bCs/>
                <w:sz w:val="28"/>
                <w:szCs w:val="28"/>
              </w:rPr>
              <w:t>осуществле</w:t>
            </w:r>
            <w:r>
              <w:rPr>
                <w:bCs/>
                <w:sz w:val="28"/>
                <w:szCs w:val="28"/>
              </w:rPr>
              <w:t>-</w:t>
            </w:r>
            <w:r w:rsidRPr="001C2735">
              <w:rPr>
                <w:bCs/>
                <w:sz w:val="28"/>
                <w:szCs w:val="28"/>
              </w:rPr>
              <w:t>нию</w:t>
            </w:r>
            <w:proofErr w:type="spellEnd"/>
            <w:r w:rsidRPr="001C2735">
              <w:rPr>
                <w:bCs/>
                <w:sz w:val="28"/>
                <w:szCs w:val="28"/>
              </w:rPr>
              <w:t xml:space="preserve"> диспансерного наблюдения</w:t>
            </w:r>
          </w:p>
        </w:tc>
        <w:tc>
          <w:tcPr>
            <w:tcW w:w="3827" w:type="dxa"/>
            <w:shd w:val="clear" w:color="auto" w:fill="auto"/>
          </w:tcPr>
          <w:p w14:paraId="15ED04C4" w14:textId="77777777" w:rsidR="000703C3" w:rsidRPr="0056116E" w:rsidRDefault="000703C3" w:rsidP="00AE78B2">
            <w:pPr>
              <w:autoSpaceDE w:val="0"/>
              <w:autoSpaceDN w:val="0"/>
              <w:adjustRightInd w:val="0"/>
              <w:rPr>
                <w:rFonts w:eastAsia="TimesNewRomanPSMT"/>
                <w:sz w:val="28"/>
                <w:szCs w:val="28"/>
              </w:rPr>
            </w:pPr>
            <w:r w:rsidRPr="009D493F">
              <w:rPr>
                <w:b/>
                <w:color w:val="000000"/>
                <w:sz w:val="28"/>
                <w:szCs w:val="28"/>
              </w:rPr>
              <w:t>Знать</w:t>
            </w:r>
            <w:r>
              <w:rPr>
                <w:color w:val="000000"/>
                <w:sz w:val="28"/>
                <w:szCs w:val="28"/>
              </w:rPr>
              <w:t xml:space="preserve"> регламентирующие документы, используемые при проведении </w:t>
            </w:r>
            <w:r w:rsidRPr="0056116E">
              <w:rPr>
                <w:rFonts w:eastAsia="TimesNewRomanPSMT"/>
                <w:sz w:val="28"/>
                <w:szCs w:val="28"/>
              </w:rPr>
              <w:t xml:space="preserve">профилактических медицинских </w:t>
            </w:r>
            <w:r>
              <w:rPr>
                <w:rFonts w:eastAsia="TimesNewRomanPSMT"/>
                <w:sz w:val="28"/>
                <w:szCs w:val="28"/>
              </w:rPr>
              <w:t>осмотров</w:t>
            </w:r>
            <w:r w:rsidRPr="0056116E">
              <w:rPr>
                <w:rFonts w:eastAsia="TimesNewRomanPSMT"/>
                <w:sz w:val="28"/>
                <w:szCs w:val="28"/>
              </w:rPr>
              <w:t xml:space="preserve">, </w:t>
            </w:r>
            <w:r>
              <w:rPr>
                <w:rFonts w:eastAsia="TimesNewRomanPSMT"/>
                <w:sz w:val="28"/>
                <w:szCs w:val="28"/>
              </w:rPr>
              <w:t>диспансеризации и диспансерного наблюдения</w:t>
            </w:r>
          </w:p>
        </w:tc>
        <w:tc>
          <w:tcPr>
            <w:tcW w:w="3087" w:type="dxa"/>
            <w:shd w:val="clear" w:color="auto" w:fill="auto"/>
          </w:tcPr>
          <w:p w14:paraId="40DCA374" w14:textId="77777777" w:rsidR="000703C3" w:rsidRDefault="000703C3" w:rsidP="00AE78B2">
            <w:pPr>
              <w:jc w:val="both"/>
              <w:rPr>
                <w:color w:val="000000"/>
                <w:sz w:val="28"/>
                <w:szCs w:val="28"/>
              </w:rPr>
            </w:pPr>
            <w:r>
              <w:rPr>
                <w:color w:val="000000"/>
                <w:sz w:val="28"/>
                <w:szCs w:val="28"/>
              </w:rPr>
              <w:t>тестовые задания №2</w:t>
            </w:r>
            <w:r>
              <w:rPr>
                <w:color w:val="000000"/>
                <w:sz w:val="28"/>
                <w:szCs w:val="28"/>
                <w:lang w:val="en-US"/>
              </w:rPr>
              <w:t>-</w:t>
            </w:r>
            <w:r>
              <w:rPr>
                <w:color w:val="000000"/>
                <w:sz w:val="28"/>
                <w:szCs w:val="28"/>
              </w:rPr>
              <w:t>3,</w:t>
            </w:r>
          </w:p>
          <w:p w14:paraId="6B776138" w14:textId="77777777" w:rsidR="000703C3" w:rsidRPr="000E7B91" w:rsidRDefault="000703C3" w:rsidP="00AE78B2">
            <w:pPr>
              <w:jc w:val="both"/>
              <w:rPr>
                <w:color w:val="000000"/>
                <w:sz w:val="28"/>
                <w:szCs w:val="28"/>
              </w:rPr>
            </w:pPr>
            <w:r>
              <w:rPr>
                <w:color w:val="000000"/>
                <w:sz w:val="28"/>
                <w:szCs w:val="28"/>
              </w:rPr>
              <w:t>267,308,309,315,</w:t>
            </w:r>
            <w:r>
              <w:rPr>
                <w:color w:val="000000"/>
                <w:sz w:val="28"/>
                <w:szCs w:val="28"/>
                <w:lang w:val="en-US"/>
              </w:rPr>
              <w:t>441</w:t>
            </w:r>
          </w:p>
        </w:tc>
      </w:tr>
      <w:tr w:rsidR="000703C3" w:rsidRPr="00E836D2" w14:paraId="0CBB2586" w14:textId="77777777" w:rsidTr="00AE78B2">
        <w:tc>
          <w:tcPr>
            <w:tcW w:w="988" w:type="dxa"/>
            <w:vMerge/>
            <w:shd w:val="clear" w:color="auto" w:fill="auto"/>
          </w:tcPr>
          <w:p w14:paraId="7F961AEF" w14:textId="77777777" w:rsidR="000703C3" w:rsidRPr="00BE126A" w:rsidRDefault="000703C3" w:rsidP="00AE78B2">
            <w:pPr>
              <w:ind w:firstLine="7"/>
              <w:jc w:val="both"/>
              <w:rPr>
                <w:color w:val="000000"/>
                <w:sz w:val="28"/>
                <w:szCs w:val="28"/>
              </w:rPr>
            </w:pPr>
          </w:p>
        </w:tc>
        <w:tc>
          <w:tcPr>
            <w:tcW w:w="2097" w:type="dxa"/>
            <w:vMerge/>
            <w:shd w:val="clear" w:color="auto" w:fill="auto"/>
          </w:tcPr>
          <w:p w14:paraId="3C943251" w14:textId="77777777" w:rsidR="000703C3" w:rsidRPr="00BE126A" w:rsidRDefault="000703C3" w:rsidP="00AE78B2">
            <w:pPr>
              <w:jc w:val="both"/>
              <w:rPr>
                <w:color w:val="000000"/>
                <w:sz w:val="28"/>
                <w:szCs w:val="28"/>
              </w:rPr>
            </w:pPr>
          </w:p>
        </w:tc>
        <w:tc>
          <w:tcPr>
            <w:tcW w:w="3827" w:type="dxa"/>
            <w:shd w:val="clear" w:color="auto" w:fill="auto"/>
          </w:tcPr>
          <w:p w14:paraId="1C5B320F" w14:textId="77777777" w:rsidR="000703C3" w:rsidRPr="004767C3" w:rsidRDefault="000703C3" w:rsidP="00AE78B2">
            <w:pPr>
              <w:autoSpaceDE w:val="0"/>
              <w:autoSpaceDN w:val="0"/>
              <w:adjustRightInd w:val="0"/>
              <w:rPr>
                <w:color w:val="000000"/>
                <w:sz w:val="28"/>
                <w:szCs w:val="28"/>
              </w:rPr>
            </w:pPr>
            <w:r w:rsidRPr="009D493F">
              <w:rPr>
                <w:b/>
                <w:color w:val="000000"/>
                <w:sz w:val="28"/>
                <w:szCs w:val="28"/>
              </w:rPr>
              <w:t>Уметь</w:t>
            </w:r>
            <w:r w:rsidRPr="00593529">
              <w:rPr>
                <w:color w:val="000000"/>
                <w:sz w:val="28"/>
                <w:szCs w:val="28"/>
              </w:rPr>
              <w:t xml:space="preserve"> </w:t>
            </w:r>
            <w:r>
              <w:rPr>
                <w:color w:val="000000"/>
                <w:sz w:val="28"/>
                <w:szCs w:val="28"/>
              </w:rPr>
              <w:t xml:space="preserve">провести профилактический </w:t>
            </w:r>
            <w:r w:rsidRPr="00593529">
              <w:rPr>
                <w:rFonts w:eastAsia="TimesNewRomanPSMT"/>
                <w:sz w:val="28"/>
                <w:szCs w:val="28"/>
              </w:rPr>
              <w:t>медицинский осмотр</w:t>
            </w:r>
          </w:p>
        </w:tc>
        <w:tc>
          <w:tcPr>
            <w:tcW w:w="3087" w:type="dxa"/>
            <w:shd w:val="clear" w:color="auto" w:fill="auto"/>
          </w:tcPr>
          <w:p w14:paraId="719C1AC0" w14:textId="77777777" w:rsidR="000703C3" w:rsidRPr="000C2D61" w:rsidRDefault="000703C3" w:rsidP="00AE78B2">
            <w:pPr>
              <w:jc w:val="both"/>
              <w:rPr>
                <w:color w:val="000000"/>
                <w:sz w:val="28"/>
                <w:szCs w:val="28"/>
              </w:rPr>
            </w:pPr>
            <w:r>
              <w:rPr>
                <w:color w:val="000000"/>
                <w:sz w:val="28"/>
                <w:szCs w:val="28"/>
              </w:rPr>
              <w:t>тестовые задания №4,245,262,265</w:t>
            </w:r>
          </w:p>
        </w:tc>
      </w:tr>
      <w:tr w:rsidR="000703C3" w:rsidRPr="00E836D2" w14:paraId="37062BF1" w14:textId="77777777" w:rsidTr="00AE78B2">
        <w:tc>
          <w:tcPr>
            <w:tcW w:w="988" w:type="dxa"/>
            <w:vMerge/>
            <w:shd w:val="clear" w:color="auto" w:fill="auto"/>
          </w:tcPr>
          <w:p w14:paraId="029B3D35" w14:textId="77777777" w:rsidR="000703C3" w:rsidRPr="00BE126A" w:rsidRDefault="000703C3" w:rsidP="00AE78B2">
            <w:pPr>
              <w:ind w:firstLine="7"/>
              <w:jc w:val="both"/>
              <w:rPr>
                <w:color w:val="000000"/>
                <w:sz w:val="28"/>
                <w:szCs w:val="28"/>
              </w:rPr>
            </w:pPr>
          </w:p>
        </w:tc>
        <w:tc>
          <w:tcPr>
            <w:tcW w:w="2097" w:type="dxa"/>
            <w:vMerge/>
            <w:shd w:val="clear" w:color="auto" w:fill="auto"/>
          </w:tcPr>
          <w:p w14:paraId="1887BE39" w14:textId="77777777" w:rsidR="000703C3" w:rsidRPr="00BE126A" w:rsidRDefault="000703C3" w:rsidP="00AE78B2">
            <w:pPr>
              <w:jc w:val="both"/>
              <w:rPr>
                <w:color w:val="000000"/>
                <w:sz w:val="28"/>
                <w:szCs w:val="28"/>
              </w:rPr>
            </w:pPr>
          </w:p>
        </w:tc>
        <w:tc>
          <w:tcPr>
            <w:tcW w:w="3827" w:type="dxa"/>
            <w:shd w:val="clear" w:color="auto" w:fill="auto"/>
          </w:tcPr>
          <w:p w14:paraId="2A994B61" w14:textId="77777777" w:rsidR="000703C3" w:rsidRPr="004767C3" w:rsidRDefault="000703C3" w:rsidP="00AE78B2">
            <w:pPr>
              <w:autoSpaceDE w:val="0"/>
              <w:autoSpaceDN w:val="0"/>
              <w:adjustRightInd w:val="0"/>
              <w:rPr>
                <w:rFonts w:eastAsia="TimesNewRomanPSMT"/>
                <w:sz w:val="28"/>
                <w:szCs w:val="28"/>
              </w:rPr>
            </w:pPr>
            <w:r w:rsidRPr="009D493F">
              <w:rPr>
                <w:b/>
                <w:color w:val="000000"/>
                <w:sz w:val="28"/>
                <w:szCs w:val="28"/>
              </w:rPr>
              <w:t>Владеть</w:t>
            </w:r>
            <w:r>
              <w:rPr>
                <w:color w:val="000000"/>
                <w:sz w:val="28"/>
                <w:szCs w:val="28"/>
              </w:rPr>
              <w:t xml:space="preserve"> методикой проведения </w:t>
            </w:r>
            <w:r w:rsidRPr="004767C3">
              <w:rPr>
                <w:rFonts w:eastAsia="TimesNewRomanPSMT"/>
                <w:sz w:val="28"/>
                <w:szCs w:val="28"/>
              </w:rPr>
              <w:t>диспансеризации и диспансерного</w:t>
            </w:r>
            <w:r>
              <w:rPr>
                <w:rFonts w:eastAsia="TimesNewRomanPSMT"/>
                <w:sz w:val="28"/>
                <w:szCs w:val="28"/>
              </w:rPr>
              <w:t xml:space="preserve"> </w:t>
            </w:r>
            <w:r w:rsidRPr="004767C3">
              <w:rPr>
                <w:rFonts w:eastAsia="TimesNewRomanPSMT"/>
                <w:sz w:val="28"/>
                <w:szCs w:val="28"/>
              </w:rPr>
              <w:t>наблюдения в соответствии с группой</w:t>
            </w:r>
          </w:p>
          <w:p w14:paraId="55ED9B55" w14:textId="77777777" w:rsidR="000703C3" w:rsidRPr="00BE126A" w:rsidRDefault="000703C3" w:rsidP="00AE78B2">
            <w:pPr>
              <w:jc w:val="both"/>
              <w:rPr>
                <w:color w:val="000000"/>
                <w:sz w:val="28"/>
                <w:szCs w:val="28"/>
              </w:rPr>
            </w:pPr>
            <w:r w:rsidRPr="004767C3">
              <w:rPr>
                <w:rFonts w:eastAsia="TimesNewRomanPSMT"/>
                <w:sz w:val="28"/>
                <w:szCs w:val="28"/>
              </w:rPr>
              <w:t>здоровья</w:t>
            </w:r>
          </w:p>
        </w:tc>
        <w:tc>
          <w:tcPr>
            <w:tcW w:w="3087" w:type="dxa"/>
            <w:shd w:val="clear" w:color="auto" w:fill="auto"/>
          </w:tcPr>
          <w:p w14:paraId="176CF694" w14:textId="77777777" w:rsidR="000703C3" w:rsidRDefault="000703C3" w:rsidP="00AE78B2">
            <w:pPr>
              <w:rPr>
                <w:color w:val="000000"/>
                <w:sz w:val="28"/>
                <w:szCs w:val="28"/>
              </w:rPr>
            </w:pPr>
            <w:r>
              <w:rPr>
                <w:color w:val="000000"/>
                <w:sz w:val="28"/>
                <w:szCs w:val="28"/>
              </w:rPr>
              <w:t>тестовые задания №60,61,170,171,263,</w:t>
            </w:r>
          </w:p>
          <w:p w14:paraId="4A3C586B" w14:textId="77777777" w:rsidR="000703C3" w:rsidRDefault="000703C3" w:rsidP="00AE78B2">
            <w:pPr>
              <w:jc w:val="both"/>
              <w:rPr>
                <w:color w:val="000000"/>
                <w:sz w:val="28"/>
                <w:szCs w:val="28"/>
                <w:lang w:val="en-US"/>
              </w:rPr>
            </w:pPr>
            <w:r>
              <w:rPr>
                <w:color w:val="000000"/>
                <w:sz w:val="28"/>
                <w:szCs w:val="28"/>
              </w:rPr>
              <w:t>264,266,272,341,342</w:t>
            </w:r>
            <w:r>
              <w:rPr>
                <w:color w:val="000000"/>
                <w:sz w:val="28"/>
                <w:szCs w:val="28"/>
                <w:lang w:val="en-US"/>
              </w:rPr>
              <w:t>,</w:t>
            </w:r>
          </w:p>
          <w:p w14:paraId="0818D3BF" w14:textId="77777777" w:rsidR="000703C3" w:rsidRPr="002E51E4" w:rsidRDefault="000703C3" w:rsidP="00AE78B2">
            <w:pPr>
              <w:jc w:val="both"/>
              <w:rPr>
                <w:color w:val="000000"/>
                <w:sz w:val="28"/>
                <w:szCs w:val="28"/>
                <w:lang w:val="en-US"/>
              </w:rPr>
            </w:pPr>
            <w:r>
              <w:rPr>
                <w:color w:val="000000"/>
                <w:sz w:val="28"/>
                <w:szCs w:val="28"/>
                <w:lang w:val="en-US"/>
              </w:rPr>
              <w:t>432</w:t>
            </w:r>
          </w:p>
          <w:p w14:paraId="3B7FF5D1" w14:textId="77777777" w:rsidR="000703C3" w:rsidRPr="00BE126A" w:rsidRDefault="000703C3" w:rsidP="00AE78B2">
            <w:pPr>
              <w:jc w:val="both"/>
              <w:rPr>
                <w:color w:val="000000"/>
                <w:sz w:val="28"/>
                <w:szCs w:val="28"/>
              </w:rPr>
            </w:pPr>
          </w:p>
        </w:tc>
      </w:tr>
      <w:tr w:rsidR="000703C3" w:rsidRPr="00E836D2" w14:paraId="461A15A7" w14:textId="77777777" w:rsidTr="00AE78B2">
        <w:tc>
          <w:tcPr>
            <w:tcW w:w="988" w:type="dxa"/>
            <w:vMerge w:val="restart"/>
            <w:shd w:val="clear" w:color="auto" w:fill="auto"/>
          </w:tcPr>
          <w:p w14:paraId="02D08E4D" w14:textId="77777777" w:rsidR="000703C3" w:rsidRPr="00BE126A" w:rsidRDefault="000703C3" w:rsidP="00AE78B2">
            <w:pPr>
              <w:ind w:firstLine="7"/>
              <w:jc w:val="both"/>
              <w:rPr>
                <w:color w:val="000000"/>
                <w:sz w:val="28"/>
                <w:szCs w:val="28"/>
              </w:rPr>
            </w:pPr>
            <w:r>
              <w:rPr>
                <w:color w:val="000000"/>
                <w:sz w:val="28"/>
                <w:szCs w:val="28"/>
              </w:rPr>
              <w:t>5</w:t>
            </w:r>
          </w:p>
        </w:tc>
        <w:tc>
          <w:tcPr>
            <w:tcW w:w="2097" w:type="dxa"/>
            <w:vMerge w:val="restart"/>
            <w:shd w:val="clear" w:color="auto" w:fill="auto"/>
          </w:tcPr>
          <w:p w14:paraId="15EFD9F8" w14:textId="77777777" w:rsidR="000703C3" w:rsidRDefault="000703C3" w:rsidP="00AE78B2">
            <w:pPr>
              <w:pStyle w:val="a6"/>
              <w:ind w:left="4" w:hanging="4"/>
              <w:rPr>
                <w:rFonts w:ascii="Times New Roman" w:hAnsi="Times New Roman"/>
                <w:color w:val="000000"/>
                <w:sz w:val="28"/>
                <w:szCs w:val="28"/>
              </w:rPr>
            </w:pPr>
            <w:r w:rsidRPr="00690114">
              <w:rPr>
                <w:rFonts w:ascii="Times New Roman" w:hAnsi="Times New Roman"/>
                <w:color w:val="000000"/>
                <w:sz w:val="28"/>
                <w:szCs w:val="28"/>
              </w:rPr>
              <w:t>ПК-6</w:t>
            </w:r>
            <w:r>
              <w:rPr>
                <w:color w:val="000000"/>
                <w:sz w:val="28"/>
                <w:szCs w:val="28"/>
              </w:rPr>
              <w:t xml:space="preserve"> </w:t>
            </w:r>
            <w:r w:rsidRPr="00DF27F0">
              <w:rPr>
                <w:rFonts w:ascii="Times New Roman" w:hAnsi="Times New Roman"/>
                <w:bCs/>
                <w:sz w:val="28"/>
                <w:szCs w:val="28"/>
              </w:rPr>
              <w:t xml:space="preserve">способность </w:t>
            </w:r>
            <w:r w:rsidRPr="00DF27F0">
              <w:rPr>
                <w:rFonts w:ascii="Times New Roman" w:hAnsi="Times New Roman"/>
                <w:sz w:val="28"/>
                <w:szCs w:val="28"/>
              </w:rPr>
              <w:t xml:space="preserve">к определению у пациента основных </w:t>
            </w:r>
            <w:proofErr w:type="spellStart"/>
            <w:r w:rsidRPr="00DF27F0">
              <w:rPr>
                <w:rFonts w:ascii="Times New Roman" w:hAnsi="Times New Roman"/>
                <w:sz w:val="28"/>
                <w:szCs w:val="28"/>
              </w:rPr>
              <w:t>патологичес</w:t>
            </w:r>
            <w:proofErr w:type="spellEnd"/>
            <w:r>
              <w:rPr>
                <w:rFonts w:ascii="Times New Roman" w:hAnsi="Times New Roman"/>
                <w:sz w:val="28"/>
                <w:szCs w:val="28"/>
              </w:rPr>
              <w:t>-</w:t>
            </w:r>
            <w:r w:rsidRPr="00DF27F0">
              <w:rPr>
                <w:rFonts w:ascii="Times New Roman" w:hAnsi="Times New Roman"/>
                <w:sz w:val="28"/>
                <w:szCs w:val="28"/>
              </w:rPr>
              <w:t xml:space="preserve">ких состояний, симптомов, синдромов заболеваний, </w:t>
            </w:r>
            <w:proofErr w:type="spellStart"/>
            <w:r w:rsidRPr="00DF27F0">
              <w:rPr>
                <w:rFonts w:ascii="Times New Roman" w:hAnsi="Times New Roman"/>
                <w:sz w:val="28"/>
                <w:szCs w:val="28"/>
              </w:rPr>
              <w:t>нозологичес</w:t>
            </w:r>
            <w:proofErr w:type="spellEnd"/>
            <w:r>
              <w:rPr>
                <w:rFonts w:ascii="Times New Roman" w:hAnsi="Times New Roman"/>
                <w:sz w:val="28"/>
                <w:szCs w:val="28"/>
              </w:rPr>
              <w:t>-</w:t>
            </w:r>
            <w:r w:rsidRPr="00DF27F0">
              <w:rPr>
                <w:rFonts w:ascii="Times New Roman" w:hAnsi="Times New Roman"/>
                <w:sz w:val="28"/>
                <w:szCs w:val="28"/>
              </w:rPr>
              <w:t xml:space="preserve">ких форм в соответствии с </w:t>
            </w:r>
            <w:proofErr w:type="spellStart"/>
            <w:r w:rsidRPr="00DF27F0">
              <w:rPr>
                <w:rFonts w:ascii="Times New Roman" w:hAnsi="Times New Roman"/>
                <w:sz w:val="28"/>
                <w:szCs w:val="28"/>
              </w:rPr>
              <w:t>Международ</w:t>
            </w:r>
            <w:proofErr w:type="spellEnd"/>
            <w:r>
              <w:rPr>
                <w:rFonts w:ascii="Times New Roman" w:hAnsi="Times New Roman"/>
                <w:sz w:val="28"/>
                <w:szCs w:val="28"/>
              </w:rPr>
              <w:t>-</w:t>
            </w:r>
            <w:r w:rsidRPr="00DF27F0">
              <w:rPr>
                <w:rFonts w:ascii="Times New Roman" w:hAnsi="Times New Roman"/>
                <w:sz w:val="28"/>
                <w:szCs w:val="28"/>
              </w:rPr>
              <w:t xml:space="preserve">ной </w:t>
            </w:r>
            <w:r w:rsidRPr="00DF27F0">
              <w:rPr>
                <w:rFonts w:ascii="Times New Roman" w:hAnsi="Times New Roman"/>
                <w:sz w:val="28"/>
                <w:szCs w:val="28"/>
              </w:rPr>
              <w:lastRenderedPageBreak/>
              <w:t xml:space="preserve">статистической </w:t>
            </w:r>
            <w:proofErr w:type="spellStart"/>
            <w:r w:rsidRPr="00DF27F0">
              <w:rPr>
                <w:rFonts w:ascii="Times New Roman" w:hAnsi="Times New Roman"/>
                <w:sz w:val="28"/>
                <w:szCs w:val="28"/>
              </w:rPr>
              <w:t>классификаци</w:t>
            </w:r>
            <w:proofErr w:type="spellEnd"/>
            <w:r>
              <w:rPr>
                <w:rFonts w:ascii="Times New Roman" w:hAnsi="Times New Roman"/>
                <w:sz w:val="28"/>
                <w:szCs w:val="28"/>
              </w:rPr>
              <w:t>-</w:t>
            </w:r>
            <w:r w:rsidRPr="00DF27F0">
              <w:rPr>
                <w:rFonts w:ascii="Times New Roman" w:hAnsi="Times New Roman"/>
                <w:sz w:val="28"/>
                <w:szCs w:val="28"/>
              </w:rPr>
              <w:t xml:space="preserve">ей болезней и проблем, связанных со здоровьем, </w:t>
            </w:r>
            <w:r w:rsidRPr="00DF27F0">
              <w:rPr>
                <w:rFonts w:ascii="Times New Roman" w:hAnsi="Times New Roman"/>
                <w:sz w:val="28"/>
                <w:szCs w:val="28"/>
                <w:lang w:val="en-US"/>
              </w:rPr>
              <w:t>X</w:t>
            </w:r>
            <w:r w:rsidRPr="00DF27F0">
              <w:rPr>
                <w:rFonts w:ascii="Times New Roman" w:hAnsi="Times New Roman"/>
                <w:sz w:val="28"/>
                <w:szCs w:val="28"/>
              </w:rPr>
              <w:t xml:space="preserve"> пересмотра</w:t>
            </w:r>
          </w:p>
          <w:p w14:paraId="2D89C934" w14:textId="77777777" w:rsidR="000703C3" w:rsidRPr="00BE126A" w:rsidRDefault="000703C3" w:rsidP="00AE78B2">
            <w:pPr>
              <w:jc w:val="both"/>
              <w:rPr>
                <w:color w:val="000000"/>
                <w:sz w:val="28"/>
                <w:szCs w:val="28"/>
              </w:rPr>
            </w:pPr>
          </w:p>
        </w:tc>
        <w:tc>
          <w:tcPr>
            <w:tcW w:w="3827" w:type="dxa"/>
            <w:shd w:val="clear" w:color="auto" w:fill="auto"/>
          </w:tcPr>
          <w:p w14:paraId="19F88CA9" w14:textId="77777777" w:rsidR="000703C3" w:rsidRPr="00BE126A" w:rsidRDefault="000703C3" w:rsidP="00AE78B2">
            <w:pPr>
              <w:jc w:val="both"/>
              <w:rPr>
                <w:color w:val="000000"/>
                <w:sz w:val="28"/>
                <w:szCs w:val="28"/>
              </w:rPr>
            </w:pPr>
            <w:r w:rsidRPr="009D493F">
              <w:rPr>
                <w:b/>
                <w:color w:val="000000"/>
                <w:sz w:val="28"/>
                <w:szCs w:val="28"/>
              </w:rPr>
              <w:lastRenderedPageBreak/>
              <w:t>Знать</w:t>
            </w:r>
            <w:r>
              <w:rPr>
                <w:color w:val="000000"/>
                <w:sz w:val="28"/>
                <w:szCs w:val="28"/>
              </w:rPr>
              <w:t xml:space="preserve"> правила использования </w:t>
            </w:r>
            <w:r w:rsidRPr="009D493F">
              <w:rPr>
                <w:color w:val="000000"/>
                <w:sz w:val="28"/>
                <w:szCs w:val="28"/>
              </w:rPr>
              <w:t>Международной</w:t>
            </w:r>
            <w:r>
              <w:rPr>
                <w:color w:val="000000"/>
                <w:sz w:val="28"/>
                <w:szCs w:val="28"/>
              </w:rPr>
              <w:t xml:space="preserve"> </w:t>
            </w:r>
            <w:r w:rsidRPr="009D493F">
              <w:rPr>
                <w:color w:val="000000"/>
                <w:sz w:val="28"/>
                <w:szCs w:val="28"/>
              </w:rPr>
              <w:t>статистической классификации болезней и проблем, связанных со здоровьем, Х пересмотра</w:t>
            </w:r>
          </w:p>
        </w:tc>
        <w:tc>
          <w:tcPr>
            <w:tcW w:w="3087" w:type="dxa"/>
            <w:shd w:val="clear" w:color="auto" w:fill="auto"/>
          </w:tcPr>
          <w:p w14:paraId="6F38EEC8" w14:textId="77777777" w:rsidR="000703C3" w:rsidRDefault="000703C3" w:rsidP="00AE78B2">
            <w:pPr>
              <w:jc w:val="both"/>
              <w:rPr>
                <w:color w:val="000000"/>
                <w:sz w:val="28"/>
                <w:szCs w:val="28"/>
              </w:rPr>
            </w:pPr>
            <w:r>
              <w:rPr>
                <w:color w:val="000000"/>
                <w:sz w:val="28"/>
                <w:szCs w:val="28"/>
              </w:rPr>
              <w:t>тестовые задания №16-18</w:t>
            </w:r>
            <w:r>
              <w:rPr>
                <w:color w:val="000000"/>
                <w:sz w:val="28"/>
                <w:szCs w:val="28"/>
                <w:lang w:val="en-US"/>
              </w:rPr>
              <w:t>,26,</w:t>
            </w:r>
            <w:r>
              <w:rPr>
                <w:color w:val="000000"/>
                <w:sz w:val="28"/>
                <w:szCs w:val="28"/>
              </w:rPr>
              <w:t>51,65,78,152,298</w:t>
            </w:r>
          </w:p>
          <w:p w14:paraId="762D621E" w14:textId="77777777" w:rsidR="000703C3" w:rsidRPr="0023266D" w:rsidRDefault="000703C3" w:rsidP="00AE78B2">
            <w:pPr>
              <w:jc w:val="both"/>
              <w:rPr>
                <w:color w:val="000000"/>
                <w:sz w:val="28"/>
                <w:szCs w:val="28"/>
              </w:rPr>
            </w:pPr>
          </w:p>
        </w:tc>
      </w:tr>
      <w:tr w:rsidR="000703C3" w:rsidRPr="00E836D2" w14:paraId="08EB15A7" w14:textId="77777777" w:rsidTr="00AE78B2">
        <w:tc>
          <w:tcPr>
            <w:tcW w:w="988" w:type="dxa"/>
            <w:vMerge/>
            <w:shd w:val="clear" w:color="auto" w:fill="auto"/>
          </w:tcPr>
          <w:p w14:paraId="71BD9223" w14:textId="77777777" w:rsidR="000703C3" w:rsidRPr="00BE126A" w:rsidRDefault="000703C3" w:rsidP="00AE78B2">
            <w:pPr>
              <w:ind w:firstLine="7"/>
              <w:jc w:val="both"/>
              <w:rPr>
                <w:color w:val="000000"/>
                <w:sz w:val="28"/>
                <w:szCs w:val="28"/>
              </w:rPr>
            </w:pPr>
          </w:p>
        </w:tc>
        <w:tc>
          <w:tcPr>
            <w:tcW w:w="2097" w:type="dxa"/>
            <w:vMerge/>
            <w:shd w:val="clear" w:color="auto" w:fill="auto"/>
          </w:tcPr>
          <w:p w14:paraId="109C4D31" w14:textId="77777777" w:rsidR="000703C3" w:rsidRPr="00BE126A" w:rsidRDefault="000703C3" w:rsidP="00AE78B2">
            <w:pPr>
              <w:jc w:val="both"/>
              <w:rPr>
                <w:color w:val="000000"/>
                <w:sz w:val="28"/>
                <w:szCs w:val="28"/>
              </w:rPr>
            </w:pPr>
          </w:p>
        </w:tc>
        <w:tc>
          <w:tcPr>
            <w:tcW w:w="3827" w:type="dxa"/>
            <w:shd w:val="clear" w:color="auto" w:fill="auto"/>
          </w:tcPr>
          <w:p w14:paraId="574A09AC" w14:textId="77777777" w:rsidR="000703C3" w:rsidRPr="009A106F" w:rsidRDefault="000703C3" w:rsidP="00AE78B2">
            <w:pPr>
              <w:autoSpaceDE w:val="0"/>
              <w:autoSpaceDN w:val="0"/>
              <w:adjustRightInd w:val="0"/>
              <w:rPr>
                <w:rFonts w:eastAsia="TimesNewRomanPSMT"/>
                <w:sz w:val="28"/>
                <w:szCs w:val="28"/>
              </w:rPr>
            </w:pPr>
            <w:r w:rsidRPr="009D493F">
              <w:rPr>
                <w:b/>
                <w:color w:val="000000"/>
                <w:sz w:val="28"/>
                <w:szCs w:val="28"/>
              </w:rPr>
              <w:t xml:space="preserve">Уметь </w:t>
            </w:r>
            <w:r w:rsidRPr="009A106F">
              <w:rPr>
                <w:rFonts w:eastAsia="TimesNewRomanPSMT"/>
                <w:sz w:val="28"/>
                <w:szCs w:val="28"/>
              </w:rPr>
              <w:t>выделить у пациента основные</w:t>
            </w:r>
            <w:r>
              <w:rPr>
                <w:rFonts w:eastAsia="TimesNewRomanPSMT"/>
                <w:sz w:val="28"/>
                <w:szCs w:val="28"/>
              </w:rPr>
              <w:t xml:space="preserve"> </w:t>
            </w:r>
            <w:r w:rsidRPr="009A106F">
              <w:rPr>
                <w:rFonts w:eastAsia="TimesNewRomanPSMT"/>
                <w:sz w:val="28"/>
                <w:szCs w:val="28"/>
              </w:rPr>
              <w:t>симптомы, синдромы и нозологические</w:t>
            </w:r>
            <w:r>
              <w:rPr>
                <w:rFonts w:eastAsia="TimesNewRomanPSMT"/>
                <w:sz w:val="28"/>
                <w:szCs w:val="28"/>
              </w:rPr>
              <w:t xml:space="preserve"> формы в соответствии</w:t>
            </w:r>
          </w:p>
          <w:p w14:paraId="4E61E027" w14:textId="77777777" w:rsidR="000703C3" w:rsidRPr="009A106F" w:rsidRDefault="000703C3" w:rsidP="00AE78B2">
            <w:pPr>
              <w:autoSpaceDE w:val="0"/>
              <w:autoSpaceDN w:val="0"/>
              <w:adjustRightInd w:val="0"/>
              <w:rPr>
                <w:rFonts w:eastAsia="TimesNewRomanPSMT"/>
                <w:sz w:val="28"/>
                <w:szCs w:val="28"/>
              </w:rPr>
            </w:pPr>
            <w:r w:rsidRPr="009A106F">
              <w:rPr>
                <w:rFonts w:eastAsia="TimesNewRomanPSMT"/>
                <w:sz w:val="28"/>
                <w:szCs w:val="28"/>
              </w:rPr>
              <w:t>Международной статистической</w:t>
            </w:r>
          </w:p>
          <w:p w14:paraId="1BE11BC0" w14:textId="77777777" w:rsidR="000703C3" w:rsidRPr="009A106F" w:rsidRDefault="000703C3" w:rsidP="00AE78B2">
            <w:pPr>
              <w:autoSpaceDE w:val="0"/>
              <w:autoSpaceDN w:val="0"/>
              <w:adjustRightInd w:val="0"/>
              <w:rPr>
                <w:rFonts w:eastAsia="TimesNewRomanPSMT"/>
                <w:sz w:val="28"/>
                <w:szCs w:val="28"/>
              </w:rPr>
            </w:pPr>
            <w:r w:rsidRPr="009A106F">
              <w:rPr>
                <w:rFonts w:eastAsia="TimesNewRomanPSMT"/>
                <w:sz w:val="28"/>
                <w:szCs w:val="28"/>
              </w:rPr>
              <w:t>классификацией болезней и проблем,</w:t>
            </w:r>
            <w:r>
              <w:rPr>
                <w:rFonts w:eastAsia="TimesNewRomanPSMT"/>
                <w:sz w:val="28"/>
                <w:szCs w:val="28"/>
              </w:rPr>
              <w:t xml:space="preserve"> </w:t>
            </w:r>
            <w:r w:rsidRPr="009A106F">
              <w:rPr>
                <w:rFonts w:eastAsia="TimesNewRomanPSMT"/>
                <w:sz w:val="28"/>
                <w:szCs w:val="28"/>
              </w:rPr>
              <w:t>связанных со здоровьем, Х пересмотра</w:t>
            </w:r>
          </w:p>
        </w:tc>
        <w:tc>
          <w:tcPr>
            <w:tcW w:w="3087" w:type="dxa"/>
            <w:shd w:val="clear" w:color="auto" w:fill="auto"/>
          </w:tcPr>
          <w:p w14:paraId="25F25797" w14:textId="77777777" w:rsidR="000703C3" w:rsidRDefault="000703C3" w:rsidP="00AE78B2">
            <w:pPr>
              <w:rPr>
                <w:color w:val="000000"/>
                <w:sz w:val="28"/>
                <w:szCs w:val="28"/>
              </w:rPr>
            </w:pPr>
            <w:r>
              <w:rPr>
                <w:color w:val="000000"/>
                <w:sz w:val="28"/>
                <w:szCs w:val="28"/>
              </w:rPr>
              <w:t>тестовые задания №13,14</w:t>
            </w:r>
            <w:r>
              <w:rPr>
                <w:color w:val="000000"/>
                <w:sz w:val="28"/>
                <w:szCs w:val="28"/>
                <w:lang w:val="en-US"/>
              </w:rPr>
              <w:t>,23</w:t>
            </w:r>
            <w:r>
              <w:rPr>
                <w:color w:val="000000"/>
                <w:sz w:val="28"/>
                <w:szCs w:val="28"/>
              </w:rPr>
              <w:t>,27,30,57,59,</w:t>
            </w:r>
          </w:p>
          <w:p w14:paraId="5D16F03B" w14:textId="77777777" w:rsidR="000703C3" w:rsidRDefault="000703C3" w:rsidP="00AE78B2">
            <w:pPr>
              <w:jc w:val="both"/>
              <w:rPr>
                <w:color w:val="000000"/>
                <w:sz w:val="28"/>
                <w:szCs w:val="28"/>
              </w:rPr>
            </w:pPr>
            <w:r>
              <w:rPr>
                <w:color w:val="000000"/>
                <w:sz w:val="28"/>
                <w:szCs w:val="28"/>
              </w:rPr>
              <w:t>69,76,86,100,102,103,</w:t>
            </w:r>
          </w:p>
          <w:p w14:paraId="540ADFFF" w14:textId="77777777" w:rsidR="000703C3" w:rsidRDefault="000703C3" w:rsidP="00AE78B2">
            <w:pPr>
              <w:jc w:val="both"/>
              <w:rPr>
                <w:color w:val="000000"/>
                <w:sz w:val="28"/>
                <w:szCs w:val="28"/>
              </w:rPr>
            </w:pPr>
            <w:r>
              <w:rPr>
                <w:color w:val="000000"/>
                <w:sz w:val="28"/>
                <w:szCs w:val="28"/>
              </w:rPr>
              <w:t>112,126,137,152,168,</w:t>
            </w:r>
          </w:p>
          <w:p w14:paraId="40402E4D" w14:textId="77777777" w:rsidR="000703C3" w:rsidRDefault="000703C3" w:rsidP="00AE78B2">
            <w:pPr>
              <w:jc w:val="both"/>
              <w:rPr>
                <w:color w:val="000000"/>
                <w:sz w:val="28"/>
                <w:szCs w:val="28"/>
              </w:rPr>
            </w:pPr>
            <w:r>
              <w:rPr>
                <w:color w:val="000000"/>
                <w:sz w:val="28"/>
                <w:szCs w:val="28"/>
              </w:rPr>
              <w:t>227-230,</w:t>
            </w:r>
            <w:r>
              <w:rPr>
                <w:color w:val="000000"/>
                <w:sz w:val="28"/>
                <w:szCs w:val="28"/>
                <w:lang w:val="en-US"/>
              </w:rPr>
              <w:t>242,</w:t>
            </w:r>
            <w:r>
              <w:rPr>
                <w:color w:val="000000"/>
                <w:sz w:val="28"/>
                <w:szCs w:val="28"/>
              </w:rPr>
              <w:t>251,284,</w:t>
            </w:r>
          </w:p>
          <w:p w14:paraId="793D12B1" w14:textId="77777777" w:rsidR="000703C3" w:rsidRDefault="000703C3" w:rsidP="00AE78B2">
            <w:pPr>
              <w:jc w:val="both"/>
              <w:rPr>
                <w:color w:val="000000"/>
                <w:sz w:val="28"/>
                <w:szCs w:val="28"/>
              </w:rPr>
            </w:pPr>
            <w:r>
              <w:rPr>
                <w:color w:val="000000"/>
                <w:sz w:val="28"/>
                <w:szCs w:val="28"/>
              </w:rPr>
              <w:t>287,346,402,415,416,</w:t>
            </w:r>
          </w:p>
          <w:p w14:paraId="3702FE85" w14:textId="77777777" w:rsidR="000703C3" w:rsidRPr="00BC07C5" w:rsidRDefault="000703C3" w:rsidP="00AE78B2">
            <w:pPr>
              <w:jc w:val="both"/>
              <w:rPr>
                <w:color w:val="000000"/>
                <w:sz w:val="28"/>
                <w:szCs w:val="28"/>
                <w:lang w:val="en-US"/>
              </w:rPr>
            </w:pPr>
            <w:r>
              <w:rPr>
                <w:color w:val="000000"/>
                <w:sz w:val="28"/>
                <w:szCs w:val="28"/>
              </w:rPr>
              <w:t>494,501,</w:t>
            </w:r>
            <w:r>
              <w:rPr>
                <w:color w:val="000000"/>
                <w:sz w:val="28"/>
                <w:szCs w:val="28"/>
                <w:lang w:val="en-US"/>
              </w:rPr>
              <w:t>511,514,526</w:t>
            </w:r>
          </w:p>
        </w:tc>
      </w:tr>
      <w:tr w:rsidR="000703C3" w:rsidRPr="00E836D2" w14:paraId="4380B51E" w14:textId="77777777" w:rsidTr="00AE78B2">
        <w:tc>
          <w:tcPr>
            <w:tcW w:w="988" w:type="dxa"/>
            <w:vMerge/>
            <w:shd w:val="clear" w:color="auto" w:fill="auto"/>
          </w:tcPr>
          <w:p w14:paraId="3DAA5945" w14:textId="77777777" w:rsidR="000703C3" w:rsidRPr="00BE126A" w:rsidRDefault="000703C3" w:rsidP="00AE78B2">
            <w:pPr>
              <w:ind w:firstLine="7"/>
              <w:jc w:val="both"/>
              <w:rPr>
                <w:color w:val="000000"/>
                <w:sz w:val="28"/>
                <w:szCs w:val="28"/>
              </w:rPr>
            </w:pPr>
          </w:p>
        </w:tc>
        <w:tc>
          <w:tcPr>
            <w:tcW w:w="2097" w:type="dxa"/>
            <w:vMerge/>
            <w:shd w:val="clear" w:color="auto" w:fill="auto"/>
          </w:tcPr>
          <w:p w14:paraId="4B2F8F59" w14:textId="77777777" w:rsidR="000703C3" w:rsidRPr="00BE126A" w:rsidRDefault="000703C3" w:rsidP="00AE78B2">
            <w:pPr>
              <w:jc w:val="both"/>
              <w:rPr>
                <w:color w:val="000000"/>
                <w:sz w:val="28"/>
                <w:szCs w:val="28"/>
              </w:rPr>
            </w:pPr>
          </w:p>
        </w:tc>
        <w:tc>
          <w:tcPr>
            <w:tcW w:w="3827" w:type="dxa"/>
            <w:shd w:val="clear" w:color="auto" w:fill="auto"/>
          </w:tcPr>
          <w:p w14:paraId="7A9B16A8" w14:textId="77777777" w:rsidR="000703C3" w:rsidRPr="00467D09" w:rsidRDefault="000703C3" w:rsidP="00AE78B2">
            <w:pPr>
              <w:autoSpaceDE w:val="0"/>
              <w:autoSpaceDN w:val="0"/>
              <w:adjustRightInd w:val="0"/>
              <w:rPr>
                <w:rFonts w:eastAsia="TimesNewRomanPSMT"/>
                <w:sz w:val="28"/>
                <w:szCs w:val="28"/>
              </w:rPr>
            </w:pPr>
            <w:r w:rsidRPr="009D493F">
              <w:rPr>
                <w:b/>
                <w:color w:val="000000"/>
                <w:sz w:val="28"/>
                <w:szCs w:val="28"/>
              </w:rPr>
              <w:t>Владеть</w:t>
            </w:r>
            <w:r>
              <w:rPr>
                <w:b/>
                <w:color w:val="000000"/>
                <w:sz w:val="28"/>
                <w:szCs w:val="28"/>
              </w:rPr>
              <w:t xml:space="preserve"> </w:t>
            </w:r>
            <w:r w:rsidRPr="00467D09">
              <w:rPr>
                <w:color w:val="000000"/>
                <w:sz w:val="28"/>
                <w:szCs w:val="28"/>
              </w:rPr>
              <w:t xml:space="preserve">алгоритмом определения у пациента </w:t>
            </w:r>
            <w:r w:rsidRPr="00467D09">
              <w:rPr>
                <w:rFonts w:eastAsia="TimesNewRomanPSMT"/>
                <w:sz w:val="28"/>
                <w:szCs w:val="28"/>
              </w:rPr>
              <w:t>основных патологических состояний,</w:t>
            </w:r>
            <w:r>
              <w:rPr>
                <w:rFonts w:eastAsia="TimesNewRomanPSMT"/>
                <w:sz w:val="28"/>
                <w:szCs w:val="28"/>
              </w:rPr>
              <w:t xml:space="preserve"> </w:t>
            </w:r>
            <w:r w:rsidRPr="00467D09">
              <w:rPr>
                <w:rFonts w:eastAsia="TimesNewRomanPSMT"/>
                <w:sz w:val="28"/>
                <w:szCs w:val="28"/>
              </w:rPr>
              <w:t>симптомов, синдромов заболеваний,</w:t>
            </w:r>
          </w:p>
          <w:p w14:paraId="2AC11641" w14:textId="77777777" w:rsidR="000703C3" w:rsidRPr="00467D09" w:rsidRDefault="000703C3" w:rsidP="00AE78B2">
            <w:pPr>
              <w:autoSpaceDE w:val="0"/>
              <w:autoSpaceDN w:val="0"/>
              <w:adjustRightInd w:val="0"/>
              <w:rPr>
                <w:rFonts w:eastAsia="TimesNewRomanPSMT"/>
                <w:sz w:val="28"/>
                <w:szCs w:val="28"/>
              </w:rPr>
            </w:pPr>
            <w:r w:rsidRPr="00467D09">
              <w:rPr>
                <w:rFonts w:eastAsia="TimesNewRomanPSMT"/>
                <w:sz w:val="28"/>
                <w:szCs w:val="28"/>
              </w:rPr>
              <w:t>нозологических форм в соответствии с</w:t>
            </w:r>
            <w:r>
              <w:rPr>
                <w:rFonts w:eastAsia="TimesNewRomanPSMT"/>
                <w:sz w:val="28"/>
                <w:szCs w:val="28"/>
              </w:rPr>
              <w:t xml:space="preserve"> </w:t>
            </w:r>
            <w:r w:rsidRPr="00467D09">
              <w:rPr>
                <w:rFonts w:eastAsia="TimesNewRomanPSMT"/>
                <w:sz w:val="28"/>
                <w:szCs w:val="28"/>
              </w:rPr>
              <w:t>Международной статистической</w:t>
            </w:r>
          </w:p>
          <w:p w14:paraId="4C7F92C1" w14:textId="77777777" w:rsidR="000703C3" w:rsidRPr="00467D09" w:rsidRDefault="000703C3" w:rsidP="00AE78B2">
            <w:pPr>
              <w:autoSpaceDE w:val="0"/>
              <w:autoSpaceDN w:val="0"/>
              <w:adjustRightInd w:val="0"/>
              <w:rPr>
                <w:rFonts w:eastAsia="TimesNewRomanPSMT"/>
                <w:sz w:val="28"/>
                <w:szCs w:val="28"/>
              </w:rPr>
            </w:pPr>
            <w:r w:rsidRPr="00467D09">
              <w:rPr>
                <w:rFonts w:eastAsia="TimesNewRomanPSMT"/>
                <w:sz w:val="28"/>
                <w:szCs w:val="28"/>
              </w:rPr>
              <w:t>классификацией болезней и проблем,</w:t>
            </w:r>
            <w:r>
              <w:rPr>
                <w:rFonts w:eastAsia="TimesNewRomanPSMT"/>
                <w:sz w:val="28"/>
                <w:szCs w:val="28"/>
              </w:rPr>
              <w:t xml:space="preserve"> </w:t>
            </w:r>
            <w:r w:rsidRPr="00467D09">
              <w:rPr>
                <w:rFonts w:eastAsia="TimesNewRomanPSMT"/>
                <w:sz w:val="28"/>
                <w:szCs w:val="28"/>
              </w:rPr>
              <w:t>связанных со здоровьем, Х пересмотра</w:t>
            </w:r>
          </w:p>
        </w:tc>
        <w:tc>
          <w:tcPr>
            <w:tcW w:w="3087" w:type="dxa"/>
            <w:shd w:val="clear" w:color="auto" w:fill="auto"/>
          </w:tcPr>
          <w:p w14:paraId="552DD978" w14:textId="77777777" w:rsidR="000703C3" w:rsidRDefault="000703C3" w:rsidP="00AE78B2">
            <w:pPr>
              <w:rPr>
                <w:color w:val="000000"/>
                <w:sz w:val="28"/>
                <w:szCs w:val="28"/>
              </w:rPr>
            </w:pPr>
            <w:r>
              <w:rPr>
                <w:color w:val="000000"/>
                <w:sz w:val="28"/>
                <w:szCs w:val="28"/>
              </w:rPr>
              <w:t>тестовые задания №</w:t>
            </w:r>
            <w:r>
              <w:rPr>
                <w:color w:val="000000"/>
                <w:sz w:val="28"/>
                <w:szCs w:val="28"/>
                <w:lang w:val="en-US"/>
              </w:rPr>
              <w:t>25</w:t>
            </w:r>
            <w:r>
              <w:rPr>
                <w:color w:val="000000"/>
                <w:sz w:val="28"/>
                <w:szCs w:val="28"/>
              </w:rPr>
              <w:t>,29,98,107,116,120,</w:t>
            </w:r>
          </w:p>
          <w:p w14:paraId="5AFCA4E3" w14:textId="77777777" w:rsidR="000703C3" w:rsidRDefault="000703C3" w:rsidP="00AE78B2">
            <w:pPr>
              <w:jc w:val="both"/>
              <w:rPr>
                <w:color w:val="000000"/>
                <w:sz w:val="28"/>
                <w:szCs w:val="28"/>
              </w:rPr>
            </w:pPr>
            <w:r>
              <w:rPr>
                <w:color w:val="000000"/>
                <w:sz w:val="28"/>
                <w:szCs w:val="28"/>
              </w:rPr>
              <w:t>127,130,131,164,201,</w:t>
            </w:r>
          </w:p>
          <w:p w14:paraId="294E7F91" w14:textId="77777777" w:rsidR="000703C3" w:rsidRPr="00E97EBA" w:rsidRDefault="000703C3" w:rsidP="00AE78B2">
            <w:pPr>
              <w:jc w:val="both"/>
              <w:rPr>
                <w:color w:val="000000"/>
                <w:sz w:val="28"/>
                <w:szCs w:val="28"/>
                <w:lang w:val="en-US"/>
              </w:rPr>
            </w:pPr>
            <w:r>
              <w:rPr>
                <w:color w:val="000000"/>
                <w:sz w:val="28"/>
                <w:szCs w:val="28"/>
              </w:rPr>
              <w:t>232,380,</w:t>
            </w:r>
            <w:r>
              <w:rPr>
                <w:color w:val="000000"/>
                <w:sz w:val="28"/>
                <w:szCs w:val="28"/>
                <w:lang w:val="en-US"/>
              </w:rPr>
              <w:t>512,519</w:t>
            </w:r>
          </w:p>
        </w:tc>
      </w:tr>
      <w:tr w:rsidR="000703C3" w:rsidRPr="00E836D2" w14:paraId="2695BBC8" w14:textId="77777777" w:rsidTr="00AE78B2">
        <w:tc>
          <w:tcPr>
            <w:tcW w:w="988" w:type="dxa"/>
            <w:vMerge w:val="restart"/>
            <w:shd w:val="clear" w:color="auto" w:fill="auto"/>
          </w:tcPr>
          <w:p w14:paraId="3BB118C4" w14:textId="77777777" w:rsidR="000703C3" w:rsidRPr="00BE126A" w:rsidRDefault="000703C3" w:rsidP="00AE78B2">
            <w:pPr>
              <w:ind w:firstLine="7"/>
              <w:jc w:val="both"/>
              <w:rPr>
                <w:color w:val="000000"/>
                <w:sz w:val="28"/>
                <w:szCs w:val="28"/>
              </w:rPr>
            </w:pPr>
            <w:r>
              <w:rPr>
                <w:color w:val="000000"/>
                <w:sz w:val="28"/>
                <w:szCs w:val="28"/>
              </w:rPr>
              <w:t>6</w:t>
            </w:r>
          </w:p>
        </w:tc>
        <w:tc>
          <w:tcPr>
            <w:tcW w:w="2097" w:type="dxa"/>
            <w:vMerge w:val="restart"/>
            <w:shd w:val="clear" w:color="auto" w:fill="auto"/>
          </w:tcPr>
          <w:p w14:paraId="140FDB04" w14:textId="77777777" w:rsidR="000703C3" w:rsidRPr="006B4908" w:rsidRDefault="000703C3" w:rsidP="00AE78B2">
            <w:pPr>
              <w:pStyle w:val="a6"/>
              <w:ind w:left="0" w:firstLine="0"/>
              <w:rPr>
                <w:rFonts w:ascii="Times New Roman" w:hAnsi="Times New Roman"/>
                <w:color w:val="000000"/>
                <w:sz w:val="28"/>
                <w:szCs w:val="28"/>
              </w:rPr>
            </w:pPr>
            <w:r w:rsidRPr="006B4908">
              <w:rPr>
                <w:rFonts w:ascii="Times New Roman" w:hAnsi="Times New Roman"/>
                <w:color w:val="000000"/>
                <w:sz w:val="28"/>
                <w:szCs w:val="28"/>
              </w:rPr>
              <w:t>ПК-7</w:t>
            </w:r>
            <w:r w:rsidRPr="006B4908">
              <w:rPr>
                <w:rFonts w:ascii="Times New Roman" w:hAnsi="Times New Roman"/>
                <w:sz w:val="28"/>
                <w:szCs w:val="28"/>
              </w:rPr>
              <w:t xml:space="preserve"> го</w:t>
            </w:r>
            <w:r w:rsidRPr="000F0E42">
              <w:rPr>
                <w:rFonts w:ascii="Times New Roman" w:hAnsi="Times New Roman"/>
                <w:sz w:val="28"/>
                <w:szCs w:val="28"/>
              </w:rPr>
              <w:t>товность к проведению экспертизы временной нетрудоспособности, участию в проведении медико-социальной экспертизы, констатации</w:t>
            </w:r>
          </w:p>
        </w:tc>
        <w:tc>
          <w:tcPr>
            <w:tcW w:w="3827" w:type="dxa"/>
            <w:shd w:val="clear" w:color="auto" w:fill="auto"/>
          </w:tcPr>
          <w:p w14:paraId="3F51EAB1" w14:textId="77777777" w:rsidR="000703C3" w:rsidRPr="005455E6" w:rsidRDefault="000703C3" w:rsidP="00AE78B2">
            <w:pPr>
              <w:autoSpaceDE w:val="0"/>
              <w:autoSpaceDN w:val="0"/>
              <w:adjustRightInd w:val="0"/>
              <w:rPr>
                <w:rFonts w:eastAsia="TimesNewRomanPSMT"/>
                <w:sz w:val="28"/>
                <w:szCs w:val="28"/>
              </w:rPr>
            </w:pPr>
            <w:r w:rsidRPr="005455E6">
              <w:rPr>
                <w:b/>
                <w:color w:val="000000"/>
                <w:sz w:val="28"/>
                <w:szCs w:val="28"/>
              </w:rPr>
              <w:t>Знать</w:t>
            </w:r>
            <w:r>
              <w:rPr>
                <w:color w:val="000000"/>
                <w:sz w:val="28"/>
                <w:szCs w:val="28"/>
              </w:rPr>
              <w:t xml:space="preserve"> </w:t>
            </w:r>
            <w:r w:rsidRPr="005455E6">
              <w:rPr>
                <w:rFonts w:eastAsia="TimesNewRomanPSMT"/>
                <w:sz w:val="28"/>
                <w:szCs w:val="28"/>
              </w:rPr>
              <w:t>нормативную документацию для</w:t>
            </w:r>
          </w:p>
          <w:p w14:paraId="44A551A8" w14:textId="77777777" w:rsidR="000703C3" w:rsidRPr="005455E6" w:rsidRDefault="000703C3" w:rsidP="00AE78B2">
            <w:pPr>
              <w:autoSpaceDE w:val="0"/>
              <w:autoSpaceDN w:val="0"/>
              <w:adjustRightInd w:val="0"/>
              <w:rPr>
                <w:rFonts w:eastAsia="TimesNewRomanPSMT"/>
                <w:sz w:val="28"/>
                <w:szCs w:val="28"/>
              </w:rPr>
            </w:pPr>
            <w:r w:rsidRPr="005455E6">
              <w:rPr>
                <w:rFonts w:eastAsia="TimesNewRomanPSMT"/>
                <w:sz w:val="28"/>
                <w:szCs w:val="28"/>
              </w:rPr>
              <w:t>проведения экспертизы временной и</w:t>
            </w:r>
          </w:p>
          <w:p w14:paraId="153A6D34" w14:textId="77777777" w:rsidR="000703C3" w:rsidRPr="00BE126A" w:rsidRDefault="000703C3" w:rsidP="00AE78B2">
            <w:pPr>
              <w:jc w:val="both"/>
              <w:rPr>
                <w:color w:val="000000"/>
                <w:sz w:val="28"/>
                <w:szCs w:val="28"/>
              </w:rPr>
            </w:pPr>
            <w:r w:rsidRPr="005455E6">
              <w:rPr>
                <w:rFonts w:eastAsia="TimesNewRomanPSMT"/>
                <w:sz w:val="28"/>
                <w:szCs w:val="28"/>
              </w:rPr>
              <w:t>стойкой нетрудоспособности</w:t>
            </w:r>
          </w:p>
        </w:tc>
        <w:tc>
          <w:tcPr>
            <w:tcW w:w="3087" w:type="dxa"/>
            <w:shd w:val="clear" w:color="auto" w:fill="auto"/>
          </w:tcPr>
          <w:p w14:paraId="7D7C2F31" w14:textId="77777777" w:rsidR="000703C3" w:rsidRDefault="000703C3" w:rsidP="00AE78B2">
            <w:pPr>
              <w:rPr>
                <w:color w:val="000000"/>
                <w:sz w:val="28"/>
                <w:szCs w:val="28"/>
              </w:rPr>
            </w:pPr>
            <w:r>
              <w:rPr>
                <w:color w:val="000000"/>
                <w:sz w:val="28"/>
                <w:szCs w:val="28"/>
              </w:rPr>
              <w:t>тестовые задания №</w:t>
            </w:r>
            <w:r>
              <w:rPr>
                <w:color w:val="000000"/>
                <w:sz w:val="28"/>
                <w:szCs w:val="28"/>
                <w:lang w:val="en-US"/>
              </w:rPr>
              <w:t>41,42</w:t>
            </w:r>
            <w:r>
              <w:rPr>
                <w:color w:val="000000"/>
                <w:sz w:val="28"/>
                <w:szCs w:val="28"/>
              </w:rPr>
              <w:t>,173,175,176-180,206,213,222,223,</w:t>
            </w:r>
          </w:p>
          <w:p w14:paraId="202B59B2" w14:textId="77777777" w:rsidR="000703C3" w:rsidRDefault="000703C3" w:rsidP="00AE78B2">
            <w:pPr>
              <w:jc w:val="both"/>
              <w:rPr>
                <w:color w:val="000000"/>
                <w:sz w:val="28"/>
                <w:szCs w:val="28"/>
              </w:rPr>
            </w:pPr>
            <w:r>
              <w:rPr>
                <w:color w:val="000000"/>
                <w:sz w:val="28"/>
                <w:szCs w:val="28"/>
              </w:rPr>
              <w:t>257,258,259,312,314,</w:t>
            </w:r>
          </w:p>
          <w:p w14:paraId="3A1CD4E9" w14:textId="77777777" w:rsidR="000703C3" w:rsidRDefault="000703C3" w:rsidP="00AE78B2">
            <w:pPr>
              <w:jc w:val="both"/>
              <w:rPr>
                <w:color w:val="000000"/>
                <w:sz w:val="28"/>
                <w:szCs w:val="28"/>
                <w:lang w:val="en-US"/>
              </w:rPr>
            </w:pPr>
            <w:r>
              <w:rPr>
                <w:color w:val="000000"/>
                <w:sz w:val="28"/>
                <w:szCs w:val="28"/>
              </w:rPr>
              <w:t>317,318,356</w:t>
            </w:r>
            <w:r>
              <w:rPr>
                <w:color w:val="000000"/>
                <w:sz w:val="28"/>
                <w:szCs w:val="28"/>
                <w:lang w:val="en-US"/>
              </w:rPr>
              <w:t>-359,362,</w:t>
            </w:r>
          </w:p>
          <w:p w14:paraId="7F20C0EA" w14:textId="77777777" w:rsidR="000703C3" w:rsidRPr="00C42DA7" w:rsidRDefault="000703C3" w:rsidP="00AE78B2">
            <w:pPr>
              <w:jc w:val="both"/>
              <w:rPr>
                <w:color w:val="000000"/>
                <w:sz w:val="28"/>
                <w:szCs w:val="28"/>
              </w:rPr>
            </w:pPr>
            <w:r>
              <w:rPr>
                <w:color w:val="000000"/>
                <w:sz w:val="28"/>
                <w:szCs w:val="28"/>
                <w:lang w:val="en-US"/>
              </w:rPr>
              <w:t>363-365,</w:t>
            </w:r>
            <w:r>
              <w:rPr>
                <w:color w:val="000000"/>
                <w:sz w:val="28"/>
                <w:szCs w:val="28"/>
              </w:rPr>
              <w:t>387</w:t>
            </w:r>
          </w:p>
        </w:tc>
      </w:tr>
      <w:tr w:rsidR="000703C3" w:rsidRPr="00E836D2" w14:paraId="205B90FC" w14:textId="77777777" w:rsidTr="00AE78B2">
        <w:tc>
          <w:tcPr>
            <w:tcW w:w="988" w:type="dxa"/>
            <w:vMerge/>
            <w:shd w:val="clear" w:color="auto" w:fill="auto"/>
          </w:tcPr>
          <w:p w14:paraId="5951BB5A" w14:textId="77777777" w:rsidR="000703C3" w:rsidRPr="00BE126A" w:rsidRDefault="000703C3" w:rsidP="00AE78B2">
            <w:pPr>
              <w:ind w:firstLine="7"/>
              <w:jc w:val="both"/>
              <w:rPr>
                <w:color w:val="000000"/>
                <w:sz w:val="28"/>
                <w:szCs w:val="28"/>
              </w:rPr>
            </w:pPr>
          </w:p>
        </w:tc>
        <w:tc>
          <w:tcPr>
            <w:tcW w:w="2097" w:type="dxa"/>
            <w:vMerge/>
            <w:shd w:val="clear" w:color="auto" w:fill="auto"/>
          </w:tcPr>
          <w:p w14:paraId="2F8D416A" w14:textId="77777777" w:rsidR="000703C3" w:rsidRPr="00BE126A" w:rsidRDefault="000703C3" w:rsidP="00AE78B2">
            <w:pPr>
              <w:jc w:val="both"/>
              <w:rPr>
                <w:color w:val="000000"/>
                <w:sz w:val="28"/>
                <w:szCs w:val="28"/>
              </w:rPr>
            </w:pPr>
          </w:p>
        </w:tc>
        <w:tc>
          <w:tcPr>
            <w:tcW w:w="3827" w:type="dxa"/>
            <w:shd w:val="clear" w:color="auto" w:fill="auto"/>
          </w:tcPr>
          <w:p w14:paraId="5913518E" w14:textId="77777777" w:rsidR="000703C3" w:rsidRPr="00141922" w:rsidRDefault="000703C3" w:rsidP="00AE78B2">
            <w:pPr>
              <w:autoSpaceDE w:val="0"/>
              <w:autoSpaceDN w:val="0"/>
              <w:adjustRightInd w:val="0"/>
              <w:rPr>
                <w:rFonts w:eastAsia="TimesNewRomanPSMT"/>
                <w:sz w:val="28"/>
                <w:szCs w:val="28"/>
              </w:rPr>
            </w:pPr>
            <w:r w:rsidRPr="00141922">
              <w:rPr>
                <w:b/>
                <w:color w:val="000000"/>
                <w:sz w:val="28"/>
                <w:szCs w:val="28"/>
              </w:rPr>
              <w:t>Уметь</w:t>
            </w:r>
            <w:r>
              <w:rPr>
                <w:color w:val="000000"/>
                <w:sz w:val="28"/>
                <w:szCs w:val="28"/>
              </w:rPr>
              <w:t xml:space="preserve"> </w:t>
            </w:r>
            <w:r w:rsidRPr="00141922">
              <w:rPr>
                <w:rFonts w:eastAsia="TimesNewRomanPSMT"/>
                <w:sz w:val="28"/>
                <w:szCs w:val="28"/>
              </w:rPr>
              <w:t>оформить листок нетрудоспособности,</w:t>
            </w:r>
          </w:p>
          <w:p w14:paraId="552C8A74" w14:textId="77777777" w:rsidR="000703C3" w:rsidRPr="00141922" w:rsidRDefault="000703C3" w:rsidP="00AE78B2">
            <w:pPr>
              <w:autoSpaceDE w:val="0"/>
              <w:autoSpaceDN w:val="0"/>
              <w:adjustRightInd w:val="0"/>
              <w:rPr>
                <w:rFonts w:eastAsia="TimesNewRomanPSMT"/>
                <w:sz w:val="28"/>
                <w:szCs w:val="28"/>
              </w:rPr>
            </w:pPr>
            <w:r w:rsidRPr="00141922">
              <w:rPr>
                <w:rFonts w:eastAsia="TimesNewRomanPSMT"/>
                <w:sz w:val="28"/>
                <w:szCs w:val="28"/>
              </w:rPr>
              <w:t>направление на медико-социальную</w:t>
            </w:r>
            <w:r>
              <w:rPr>
                <w:rFonts w:eastAsia="TimesNewRomanPSMT"/>
                <w:sz w:val="28"/>
                <w:szCs w:val="28"/>
              </w:rPr>
              <w:t xml:space="preserve"> </w:t>
            </w:r>
            <w:r w:rsidRPr="00141922">
              <w:rPr>
                <w:rFonts w:eastAsia="TimesNewRomanPSMT"/>
                <w:sz w:val="28"/>
                <w:szCs w:val="28"/>
              </w:rPr>
              <w:t>экспертизу</w:t>
            </w:r>
          </w:p>
        </w:tc>
        <w:tc>
          <w:tcPr>
            <w:tcW w:w="3087" w:type="dxa"/>
            <w:shd w:val="clear" w:color="auto" w:fill="auto"/>
          </w:tcPr>
          <w:p w14:paraId="28C86420" w14:textId="77777777" w:rsidR="000703C3" w:rsidRDefault="000703C3" w:rsidP="00AE78B2">
            <w:pPr>
              <w:rPr>
                <w:color w:val="000000"/>
                <w:sz w:val="28"/>
                <w:szCs w:val="28"/>
                <w:lang w:val="en-US"/>
              </w:rPr>
            </w:pPr>
            <w:r>
              <w:rPr>
                <w:color w:val="000000"/>
                <w:sz w:val="28"/>
                <w:szCs w:val="28"/>
              </w:rPr>
              <w:t>тестовые задания №207,</w:t>
            </w:r>
            <w:r>
              <w:rPr>
                <w:color w:val="000000"/>
                <w:sz w:val="28"/>
                <w:szCs w:val="28"/>
                <w:lang w:val="en-US"/>
              </w:rPr>
              <w:t>360,361,366</w:t>
            </w:r>
          </w:p>
          <w:p w14:paraId="2AB5ED41" w14:textId="77777777" w:rsidR="000703C3" w:rsidRPr="001B370E" w:rsidRDefault="000703C3" w:rsidP="00AE78B2">
            <w:pPr>
              <w:rPr>
                <w:color w:val="000000"/>
                <w:sz w:val="28"/>
                <w:szCs w:val="28"/>
                <w:lang w:val="en-US"/>
              </w:rPr>
            </w:pPr>
          </w:p>
        </w:tc>
      </w:tr>
      <w:tr w:rsidR="000703C3" w:rsidRPr="00E836D2" w14:paraId="2E12E091" w14:textId="77777777" w:rsidTr="00AE78B2">
        <w:tc>
          <w:tcPr>
            <w:tcW w:w="988" w:type="dxa"/>
            <w:vMerge/>
            <w:shd w:val="clear" w:color="auto" w:fill="auto"/>
          </w:tcPr>
          <w:p w14:paraId="73D5DA20" w14:textId="77777777" w:rsidR="000703C3" w:rsidRPr="00BE126A" w:rsidRDefault="000703C3" w:rsidP="00AE78B2">
            <w:pPr>
              <w:ind w:firstLine="7"/>
              <w:jc w:val="both"/>
              <w:rPr>
                <w:color w:val="000000"/>
                <w:sz w:val="28"/>
                <w:szCs w:val="28"/>
              </w:rPr>
            </w:pPr>
          </w:p>
        </w:tc>
        <w:tc>
          <w:tcPr>
            <w:tcW w:w="2097" w:type="dxa"/>
            <w:vMerge/>
            <w:shd w:val="clear" w:color="auto" w:fill="auto"/>
          </w:tcPr>
          <w:p w14:paraId="6E1E01DF" w14:textId="77777777" w:rsidR="000703C3" w:rsidRPr="00BE126A" w:rsidRDefault="000703C3" w:rsidP="00AE78B2">
            <w:pPr>
              <w:jc w:val="both"/>
              <w:rPr>
                <w:color w:val="000000"/>
                <w:sz w:val="28"/>
                <w:szCs w:val="28"/>
              </w:rPr>
            </w:pPr>
          </w:p>
        </w:tc>
        <w:tc>
          <w:tcPr>
            <w:tcW w:w="3827" w:type="dxa"/>
            <w:shd w:val="clear" w:color="auto" w:fill="auto"/>
          </w:tcPr>
          <w:p w14:paraId="103AB8C8" w14:textId="77777777" w:rsidR="000703C3" w:rsidRPr="00141922" w:rsidRDefault="000703C3" w:rsidP="00AE78B2">
            <w:pPr>
              <w:autoSpaceDE w:val="0"/>
              <w:autoSpaceDN w:val="0"/>
              <w:adjustRightInd w:val="0"/>
              <w:rPr>
                <w:rFonts w:eastAsia="TimesNewRomanPSMT"/>
                <w:sz w:val="28"/>
                <w:szCs w:val="28"/>
              </w:rPr>
            </w:pPr>
            <w:r w:rsidRPr="00141922">
              <w:rPr>
                <w:b/>
                <w:color w:val="000000"/>
                <w:sz w:val="28"/>
                <w:szCs w:val="28"/>
              </w:rPr>
              <w:t>Владеть</w:t>
            </w:r>
            <w:r>
              <w:rPr>
                <w:b/>
                <w:color w:val="000000"/>
                <w:sz w:val="28"/>
                <w:szCs w:val="28"/>
              </w:rPr>
              <w:t xml:space="preserve"> </w:t>
            </w:r>
            <w:r w:rsidRPr="00141922">
              <w:rPr>
                <w:rFonts w:eastAsia="TimesNewRomanPSMT"/>
                <w:sz w:val="28"/>
                <w:szCs w:val="28"/>
              </w:rPr>
              <w:t>методикой проведения экспертизы</w:t>
            </w:r>
          </w:p>
          <w:p w14:paraId="37CF925F" w14:textId="77777777" w:rsidR="000703C3" w:rsidRPr="00141922" w:rsidRDefault="000703C3" w:rsidP="00AE78B2">
            <w:pPr>
              <w:autoSpaceDE w:val="0"/>
              <w:autoSpaceDN w:val="0"/>
              <w:adjustRightInd w:val="0"/>
              <w:rPr>
                <w:rFonts w:eastAsia="TimesNewRomanPSMT"/>
                <w:sz w:val="28"/>
                <w:szCs w:val="28"/>
              </w:rPr>
            </w:pPr>
            <w:r>
              <w:rPr>
                <w:rFonts w:eastAsia="TimesNewRomanPSMT"/>
                <w:sz w:val="28"/>
                <w:szCs w:val="28"/>
              </w:rPr>
              <w:t>в</w:t>
            </w:r>
            <w:r w:rsidRPr="00141922">
              <w:rPr>
                <w:rFonts w:eastAsia="TimesNewRomanPSMT"/>
                <w:sz w:val="28"/>
                <w:szCs w:val="28"/>
              </w:rPr>
              <w:t>ременной</w:t>
            </w:r>
            <w:r>
              <w:rPr>
                <w:rFonts w:eastAsia="TimesNewRomanPSMT"/>
                <w:sz w:val="28"/>
                <w:szCs w:val="28"/>
              </w:rPr>
              <w:t xml:space="preserve"> </w:t>
            </w:r>
            <w:r w:rsidRPr="00141922">
              <w:rPr>
                <w:rFonts w:eastAsia="TimesNewRomanPSMT"/>
                <w:sz w:val="28"/>
                <w:szCs w:val="28"/>
              </w:rPr>
              <w:t>нетрудоспособности,</w:t>
            </w:r>
            <w:r>
              <w:rPr>
                <w:rFonts w:eastAsia="TimesNewRomanPSMT"/>
                <w:sz w:val="28"/>
                <w:szCs w:val="28"/>
              </w:rPr>
              <w:t xml:space="preserve"> решением вопросов медико-</w:t>
            </w:r>
          </w:p>
          <w:p w14:paraId="312F0574" w14:textId="77777777" w:rsidR="000703C3" w:rsidRPr="00141922" w:rsidRDefault="000703C3" w:rsidP="00AE78B2">
            <w:pPr>
              <w:jc w:val="both"/>
              <w:rPr>
                <w:color w:val="000000"/>
                <w:sz w:val="28"/>
                <w:szCs w:val="28"/>
              </w:rPr>
            </w:pPr>
            <w:r w:rsidRPr="00141922">
              <w:rPr>
                <w:rFonts w:eastAsia="TimesNewRomanPSMT"/>
                <w:sz w:val="28"/>
                <w:szCs w:val="28"/>
              </w:rPr>
              <w:t>социальной экспертизы</w:t>
            </w:r>
          </w:p>
        </w:tc>
        <w:tc>
          <w:tcPr>
            <w:tcW w:w="3087" w:type="dxa"/>
            <w:shd w:val="clear" w:color="auto" w:fill="auto"/>
          </w:tcPr>
          <w:p w14:paraId="73F0FCCB" w14:textId="77777777" w:rsidR="000703C3" w:rsidRDefault="000703C3" w:rsidP="00AE78B2">
            <w:pPr>
              <w:rPr>
                <w:color w:val="000000"/>
                <w:sz w:val="28"/>
                <w:szCs w:val="28"/>
              </w:rPr>
            </w:pPr>
            <w:r>
              <w:rPr>
                <w:color w:val="000000"/>
                <w:sz w:val="28"/>
                <w:szCs w:val="28"/>
              </w:rPr>
              <w:t>тестовые задания №5-7,</w:t>
            </w:r>
            <w:r>
              <w:rPr>
                <w:color w:val="000000"/>
                <w:sz w:val="28"/>
                <w:szCs w:val="28"/>
                <w:lang w:val="en-US"/>
              </w:rPr>
              <w:t>43,44,</w:t>
            </w:r>
            <w:r>
              <w:rPr>
                <w:color w:val="000000"/>
                <w:sz w:val="28"/>
                <w:szCs w:val="28"/>
              </w:rPr>
              <w:t>163,172,174,208,219,220,256,261,319,</w:t>
            </w:r>
          </w:p>
          <w:p w14:paraId="7F1EE6C9" w14:textId="77777777" w:rsidR="000703C3" w:rsidRDefault="000703C3" w:rsidP="00AE78B2">
            <w:pPr>
              <w:jc w:val="both"/>
              <w:rPr>
                <w:color w:val="000000"/>
                <w:sz w:val="28"/>
                <w:szCs w:val="28"/>
                <w:lang w:val="en-US"/>
              </w:rPr>
            </w:pPr>
            <w:r>
              <w:rPr>
                <w:color w:val="000000"/>
                <w:sz w:val="28"/>
                <w:szCs w:val="28"/>
              </w:rPr>
              <w:t>320,</w:t>
            </w:r>
            <w:r>
              <w:rPr>
                <w:color w:val="000000"/>
                <w:sz w:val="28"/>
                <w:szCs w:val="28"/>
                <w:lang w:val="en-US"/>
              </w:rPr>
              <w:t>352</w:t>
            </w:r>
            <w:r>
              <w:rPr>
                <w:color w:val="000000"/>
                <w:sz w:val="28"/>
                <w:szCs w:val="28"/>
              </w:rPr>
              <w:t>-355,</w:t>
            </w:r>
            <w:r>
              <w:rPr>
                <w:color w:val="000000"/>
                <w:sz w:val="28"/>
                <w:szCs w:val="28"/>
                <w:lang w:val="en-US"/>
              </w:rPr>
              <w:t>431,439</w:t>
            </w:r>
          </w:p>
          <w:p w14:paraId="5F88B4B7" w14:textId="77777777" w:rsidR="000703C3" w:rsidRPr="002E51E4" w:rsidRDefault="000703C3" w:rsidP="00AE78B2">
            <w:pPr>
              <w:jc w:val="both"/>
              <w:rPr>
                <w:color w:val="000000"/>
                <w:sz w:val="28"/>
                <w:szCs w:val="28"/>
                <w:lang w:val="en-US"/>
              </w:rPr>
            </w:pPr>
          </w:p>
          <w:p w14:paraId="1A89A886" w14:textId="77777777" w:rsidR="000703C3" w:rsidRPr="00A406FA" w:rsidRDefault="000703C3" w:rsidP="00AE78B2">
            <w:pPr>
              <w:jc w:val="both"/>
              <w:rPr>
                <w:color w:val="000000"/>
                <w:sz w:val="28"/>
                <w:szCs w:val="28"/>
              </w:rPr>
            </w:pPr>
          </w:p>
        </w:tc>
      </w:tr>
      <w:tr w:rsidR="000703C3" w:rsidRPr="00E836D2" w14:paraId="54E2034E" w14:textId="77777777" w:rsidTr="00AE78B2">
        <w:tc>
          <w:tcPr>
            <w:tcW w:w="988" w:type="dxa"/>
            <w:vMerge w:val="restart"/>
            <w:shd w:val="clear" w:color="auto" w:fill="auto"/>
          </w:tcPr>
          <w:p w14:paraId="253DE3E2" w14:textId="77777777" w:rsidR="000703C3" w:rsidRPr="00BE126A" w:rsidRDefault="000703C3" w:rsidP="00AE78B2">
            <w:pPr>
              <w:ind w:firstLine="7"/>
              <w:jc w:val="both"/>
              <w:rPr>
                <w:color w:val="000000"/>
                <w:sz w:val="28"/>
                <w:szCs w:val="28"/>
              </w:rPr>
            </w:pPr>
            <w:r>
              <w:rPr>
                <w:color w:val="000000"/>
                <w:sz w:val="28"/>
                <w:szCs w:val="28"/>
              </w:rPr>
              <w:t>7</w:t>
            </w:r>
          </w:p>
        </w:tc>
        <w:tc>
          <w:tcPr>
            <w:tcW w:w="2097" w:type="dxa"/>
            <w:vMerge w:val="restart"/>
            <w:shd w:val="clear" w:color="auto" w:fill="auto"/>
          </w:tcPr>
          <w:p w14:paraId="525C1A56" w14:textId="77777777" w:rsidR="000703C3" w:rsidRPr="00BE126A" w:rsidRDefault="000703C3" w:rsidP="00AE78B2">
            <w:pPr>
              <w:jc w:val="both"/>
              <w:rPr>
                <w:color w:val="000000"/>
                <w:sz w:val="28"/>
                <w:szCs w:val="28"/>
              </w:rPr>
            </w:pPr>
            <w:r>
              <w:rPr>
                <w:color w:val="000000"/>
                <w:sz w:val="28"/>
                <w:szCs w:val="28"/>
                <w:shd w:val="clear" w:color="auto" w:fill="FFFFFF"/>
              </w:rPr>
              <w:t xml:space="preserve">ПК-10 </w:t>
            </w:r>
            <w:r w:rsidRPr="009F109C">
              <w:rPr>
                <w:color w:val="000000"/>
                <w:sz w:val="28"/>
                <w:szCs w:val="28"/>
                <w:shd w:val="clear" w:color="auto" w:fill="FFFFFF"/>
              </w:rPr>
              <w:t xml:space="preserve">готовность к оказанию медицинской помощи при внезапных острых заболеваниях, состояниях, обострении хронических заболеваний, не </w:t>
            </w:r>
            <w:proofErr w:type="spellStart"/>
            <w:r w:rsidRPr="009F109C">
              <w:rPr>
                <w:color w:val="000000"/>
                <w:sz w:val="28"/>
                <w:szCs w:val="28"/>
                <w:shd w:val="clear" w:color="auto" w:fill="FFFFFF"/>
              </w:rPr>
              <w:t>сопровож</w:t>
            </w:r>
            <w:proofErr w:type="spellEnd"/>
            <w:r w:rsidRPr="008B7DCD">
              <w:rPr>
                <w:color w:val="000000"/>
                <w:sz w:val="28"/>
                <w:szCs w:val="28"/>
                <w:shd w:val="clear" w:color="auto" w:fill="FFFFFF"/>
              </w:rPr>
              <w:t>-</w:t>
            </w:r>
            <w:r w:rsidRPr="009F109C">
              <w:rPr>
                <w:color w:val="000000"/>
                <w:sz w:val="28"/>
                <w:szCs w:val="28"/>
                <w:shd w:val="clear" w:color="auto" w:fill="FFFFFF"/>
              </w:rPr>
              <w:t>дающихся угрозой жизни пациента и не требующих экстренной медицинской помощи</w:t>
            </w:r>
          </w:p>
        </w:tc>
        <w:tc>
          <w:tcPr>
            <w:tcW w:w="3827" w:type="dxa"/>
            <w:shd w:val="clear" w:color="auto" w:fill="auto"/>
          </w:tcPr>
          <w:p w14:paraId="326B28CA" w14:textId="77777777" w:rsidR="000703C3" w:rsidRPr="005C058A" w:rsidRDefault="000703C3" w:rsidP="00AE78B2">
            <w:pPr>
              <w:autoSpaceDE w:val="0"/>
              <w:autoSpaceDN w:val="0"/>
              <w:adjustRightInd w:val="0"/>
              <w:rPr>
                <w:rFonts w:eastAsia="TimesNewRomanPSMT"/>
                <w:sz w:val="28"/>
                <w:szCs w:val="28"/>
              </w:rPr>
            </w:pPr>
            <w:r w:rsidRPr="005C058A">
              <w:rPr>
                <w:b/>
                <w:color w:val="000000"/>
                <w:sz w:val="28"/>
                <w:szCs w:val="28"/>
              </w:rPr>
              <w:t>Знать</w:t>
            </w:r>
            <w:r>
              <w:rPr>
                <w:color w:val="000000"/>
                <w:sz w:val="28"/>
                <w:szCs w:val="28"/>
              </w:rPr>
              <w:t xml:space="preserve"> </w:t>
            </w:r>
            <w:r w:rsidRPr="005C058A">
              <w:rPr>
                <w:rFonts w:eastAsia="TimesNewRomanPSMT"/>
                <w:sz w:val="28"/>
                <w:szCs w:val="28"/>
              </w:rPr>
              <w:t>клинические проявления признаков</w:t>
            </w:r>
          </w:p>
          <w:p w14:paraId="5408952A" w14:textId="77777777" w:rsidR="000703C3" w:rsidRPr="005C058A" w:rsidRDefault="000703C3" w:rsidP="00AE78B2">
            <w:pPr>
              <w:autoSpaceDE w:val="0"/>
              <w:autoSpaceDN w:val="0"/>
              <w:adjustRightInd w:val="0"/>
              <w:rPr>
                <w:rFonts w:eastAsia="TimesNewRomanPSMT"/>
                <w:sz w:val="28"/>
                <w:szCs w:val="28"/>
              </w:rPr>
            </w:pPr>
            <w:r w:rsidRPr="005C058A">
              <w:rPr>
                <w:rFonts w:eastAsia="TimesNewRomanPSMT"/>
                <w:sz w:val="28"/>
                <w:szCs w:val="28"/>
              </w:rPr>
              <w:t>острого заболевания или обострения</w:t>
            </w:r>
          </w:p>
          <w:p w14:paraId="684F468B" w14:textId="77777777" w:rsidR="000703C3" w:rsidRPr="00FB532C" w:rsidRDefault="000703C3" w:rsidP="00AE78B2">
            <w:pPr>
              <w:jc w:val="both"/>
              <w:rPr>
                <w:rFonts w:ascii="Calibri" w:hAnsi="Calibri"/>
                <w:color w:val="000000"/>
                <w:sz w:val="28"/>
                <w:szCs w:val="28"/>
              </w:rPr>
            </w:pPr>
            <w:r w:rsidRPr="005C058A">
              <w:rPr>
                <w:rFonts w:eastAsia="TimesNewRomanPSMT"/>
                <w:sz w:val="28"/>
                <w:szCs w:val="28"/>
              </w:rPr>
              <w:t>хронического заболевания</w:t>
            </w:r>
          </w:p>
        </w:tc>
        <w:tc>
          <w:tcPr>
            <w:tcW w:w="3087" w:type="dxa"/>
            <w:shd w:val="clear" w:color="auto" w:fill="auto"/>
          </w:tcPr>
          <w:p w14:paraId="44523DFA" w14:textId="77777777" w:rsidR="000703C3" w:rsidRDefault="000703C3" w:rsidP="00AE78B2">
            <w:pPr>
              <w:jc w:val="both"/>
              <w:rPr>
                <w:color w:val="000000"/>
                <w:sz w:val="28"/>
                <w:szCs w:val="28"/>
              </w:rPr>
            </w:pPr>
            <w:r>
              <w:rPr>
                <w:color w:val="000000"/>
                <w:sz w:val="28"/>
                <w:szCs w:val="28"/>
              </w:rPr>
              <w:t>тестовые задания №19,67,241,289,333,</w:t>
            </w:r>
          </w:p>
          <w:p w14:paraId="222086D9" w14:textId="77777777" w:rsidR="000703C3" w:rsidRPr="002B0C91" w:rsidRDefault="000703C3" w:rsidP="00AE78B2">
            <w:pPr>
              <w:jc w:val="both"/>
              <w:rPr>
                <w:color w:val="000000"/>
                <w:sz w:val="28"/>
                <w:szCs w:val="28"/>
                <w:lang w:val="en-US"/>
              </w:rPr>
            </w:pPr>
            <w:r>
              <w:rPr>
                <w:color w:val="000000"/>
                <w:sz w:val="28"/>
                <w:szCs w:val="28"/>
              </w:rPr>
              <w:t>371,396,397,417,</w:t>
            </w:r>
            <w:r>
              <w:rPr>
                <w:color w:val="000000"/>
                <w:sz w:val="28"/>
                <w:szCs w:val="28"/>
                <w:lang w:val="en-US"/>
              </w:rPr>
              <w:t>508-510</w:t>
            </w:r>
          </w:p>
        </w:tc>
      </w:tr>
      <w:tr w:rsidR="000703C3" w:rsidRPr="00E836D2" w14:paraId="67EE4845" w14:textId="77777777" w:rsidTr="00AE78B2">
        <w:trPr>
          <w:trHeight w:val="1699"/>
        </w:trPr>
        <w:tc>
          <w:tcPr>
            <w:tcW w:w="988" w:type="dxa"/>
            <w:vMerge/>
            <w:shd w:val="clear" w:color="auto" w:fill="auto"/>
          </w:tcPr>
          <w:p w14:paraId="7DA5A452" w14:textId="77777777" w:rsidR="000703C3" w:rsidRPr="00BE126A" w:rsidRDefault="000703C3" w:rsidP="00AE78B2">
            <w:pPr>
              <w:ind w:firstLine="7"/>
              <w:jc w:val="both"/>
              <w:rPr>
                <w:color w:val="000000"/>
                <w:sz w:val="28"/>
                <w:szCs w:val="28"/>
              </w:rPr>
            </w:pPr>
          </w:p>
        </w:tc>
        <w:tc>
          <w:tcPr>
            <w:tcW w:w="2097" w:type="dxa"/>
            <w:vMerge/>
            <w:shd w:val="clear" w:color="auto" w:fill="auto"/>
          </w:tcPr>
          <w:p w14:paraId="569DC796" w14:textId="77777777" w:rsidR="000703C3" w:rsidRPr="00BE126A" w:rsidRDefault="000703C3" w:rsidP="00AE78B2">
            <w:pPr>
              <w:jc w:val="both"/>
              <w:rPr>
                <w:color w:val="000000"/>
                <w:sz w:val="28"/>
                <w:szCs w:val="28"/>
              </w:rPr>
            </w:pPr>
          </w:p>
        </w:tc>
        <w:tc>
          <w:tcPr>
            <w:tcW w:w="3827" w:type="dxa"/>
            <w:shd w:val="clear" w:color="auto" w:fill="auto"/>
          </w:tcPr>
          <w:p w14:paraId="7DFEB19C" w14:textId="77777777" w:rsidR="000703C3" w:rsidRPr="005D72AF" w:rsidRDefault="000703C3" w:rsidP="00AE78B2">
            <w:pPr>
              <w:autoSpaceDE w:val="0"/>
              <w:autoSpaceDN w:val="0"/>
              <w:adjustRightInd w:val="0"/>
              <w:rPr>
                <w:rFonts w:eastAsia="TimesNewRomanPSMT"/>
                <w:sz w:val="28"/>
                <w:szCs w:val="28"/>
              </w:rPr>
            </w:pPr>
            <w:r w:rsidRPr="005D72AF">
              <w:rPr>
                <w:b/>
                <w:color w:val="000000"/>
                <w:sz w:val="28"/>
                <w:szCs w:val="28"/>
              </w:rPr>
              <w:t>Уметь</w:t>
            </w:r>
            <w:r w:rsidRPr="005D72AF">
              <w:rPr>
                <w:color w:val="000000"/>
                <w:sz w:val="28"/>
                <w:szCs w:val="28"/>
              </w:rPr>
              <w:t xml:space="preserve"> д</w:t>
            </w:r>
            <w:r w:rsidRPr="005D72AF">
              <w:rPr>
                <w:rFonts w:eastAsia="TimesNewRomanPSMT"/>
                <w:sz w:val="28"/>
                <w:szCs w:val="28"/>
              </w:rPr>
              <w:t>иагностировать острые состояния и</w:t>
            </w:r>
          </w:p>
          <w:p w14:paraId="2EF0B1FF" w14:textId="77777777" w:rsidR="000703C3" w:rsidRPr="00AF78D3" w:rsidRDefault="000703C3" w:rsidP="00AE78B2">
            <w:pPr>
              <w:jc w:val="both"/>
              <w:rPr>
                <w:rFonts w:eastAsia="TimesNewRomanPSMT"/>
                <w:sz w:val="28"/>
                <w:szCs w:val="28"/>
              </w:rPr>
            </w:pPr>
            <w:r w:rsidRPr="005D72AF">
              <w:rPr>
                <w:rFonts w:eastAsia="TimesNewRomanPSMT"/>
                <w:sz w:val="28"/>
                <w:szCs w:val="28"/>
              </w:rPr>
              <w:t>назначить соответствующую терапию</w:t>
            </w:r>
          </w:p>
        </w:tc>
        <w:tc>
          <w:tcPr>
            <w:tcW w:w="3087" w:type="dxa"/>
            <w:shd w:val="clear" w:color="auto" w:fill="auto"/>
          </w:tcPr>
          <w:p w14:paraId="62E95515" w14:textId="77777777" w:rsidR="000703C3" w:rsidRDefault="000703C3" w:rsidP="00AE78B2">
            <w:pPr>
              <w:rPr>
                <w:color w:val="000000"/>
                <w:sz w:val="28"/>
                <w:szCs w:val="28"/>
              </w:rPr>
            </w:pPr>
            <w:r>
              <w:rPr>
                <w:color w:val="000000"/>
                <w:sz w:val="28"/>
                <w:szCs w:val="28"/>
              </w:rPr>
              <w:t>тестовые задания №72,79,97,104,192,193,217,321</w:t>
            </w:r>
            <w:r>
              <w:rPr>
                <w:color w:val="000000"/>
                <w:sz w:val="28"/>
                <w:szCs w:val="28"/>
                <w:lang w:val="en-US"/>
              </w:rPr>
              <w:t>,350,351</w:t>
            </w:r>
            <w:r>
              <w:rPr>
                <w:color w:val="000000"/>
                <w:sz w:val="28"/>
                <w:szCs w:val="28"/>
              </w:rPr>
              <w:t>,372,</w:t>
            </w:r>
          </w:p>
          <w:p w14:paraId="2C71F17A" w14:textId="77777777" w:rsidR="000703C3" w:rsidRDefault="000703C3" w:rsidP="00AE78B2">
            <w:pPr>
              <w:jc w:val="both"/>
              <w:rPr>
                <w:color w:val="000000"/>
                <w:sz w:val="28"/>
                <w:szCs w:val="28"/>
              </w:rPr>
            </w:pPr>
            <w:r>
              <w:rPr>
                <w:color w:val="000000"/>
                <w:sz w:val="28"/>
                <w:szCs w:val="28"/>
              </w:rPr>
              <w:t>382,394,403,410,414,</w:t>
            </w:r>
          </w:p>
          <w:p w14:paraId="2A49AFE9" w14:textId="77777777" w:rsidR="000703C3" w:rsidRPr="00BB0228" w:rsidRDefault="000703C3" w:rsidP="00AE78B2">
            <w:pPr>
              <w:jc w:val="both"/>
              <w:rPr>
                <w:color w:val="000000"/>
                <w:sz w:val="28"/>
                <w:szCs w:val="28"/>
              </w:rPr>
            </w:pPr>
            <w:r>
              <w:rPr>
                <w:color w:val="000000"/>
                <w:sz w:val="28"/>
                <w:szCs w:val="28"/>
                <w:lang w:val="en-US"/>
              </w:rPr>
              <w:t>466,</w:t>
            </w:r>
            <w:r>
              <w:rPr>
                <w:color w:val="000000"/>
                <w:sz w:val="28"/>
                <w:szCs w:val="28"/>
              </w:rPr>
              <w:t>484,497,</w:t>
            </w:r>
            <w:r>
              <w:rPr>
                <w:color w:val="000000"/>
                <w:sz w:val="28"/>
                <w:szCs w:val="28"/>
                <w:lang w:val="en-US"/>
              </w:rPr>
              <w:t>516</w:t>
            </w:r>
          </w:p>
        </w:tc>
      </w:tr>
      <w:tr w:rsidR="000703C3" w:rsidRPr="00E836D2" w14:paraId="463C7C9C" w14:textId="77777777" w:rsidTr="00AE78B2">
        <w:tc>
          <w:tcPr>
            <w:tcW w:w="988" w:type="dxa"/>
            <w:vMerge/>
            <w:shd w:val="clear" w:color="auto" w:fill="auto"/>
          </w:tcPr>
          <w:p w14:paraId="3B577BF9" w14:textId="77777777" w:rsidR="000703C3" w:rsidRPr="00BE126A" w:rsidRDefault="000703C3" w:rsidP="00AE78B2">
            <w:pPr>
              <w:ind w:firstLine="7"/>
              <w:jc w:val="both"/>
              <w:rPr>
                <w:color w:val="000000"/>
                <w:sz w:val="28"/>
                <w:szCs w:val="28"/>
              </w:rPr>
            </w:pPr>
          </w:p>
        </w:tc>
        <w:tc>
          <w:tcPr>
            <w:tcW w:w="2097" w:type="dxa"/>
            <w:vMerge/>
            <w:shd w:val="clear" w:color="auto" w:fill="auto"/>
          </w:tcPr>
          <w:p w14:paraId="263BD16E" w14:textId="77777777" w:rsidR="000703C3" w:rsidRPr="00BE126A" w:rsidRDefault="000703C3" w:rsidP="00AE78B2">
            <w:pPr>
              <w:jc w:val="both"/>
              <w:rPr>
                <w:color w:val="000000"/>
                <w:sz w:val="28"/>
                <w:szCs w:val="28"/>
              </w:rPr>
            </w:pPr>
          </w:p>
        </w:tc>
        <w:tc>
          <w:tcPr>
            <w:tcW w:w="3827" w:type="dxa"/>
            <w:shd w:val="clear" w:color="auto" w:fill="auto"/>
          </w:tcPr>
          <w:p w14:paraId="5FDE37DC" w14:textId="77777777" w:rsidR="000703C3" w:rsidRPr="00F512E6" w:rsidRDefault="000703C3" w:rsidP="00AE78B2">
            <w:pPr>
              <w:autoSpaceDE w:val="0"/>
              <w:autoSpaceDN w:val="0"/>
              <w:adjustRightInd w:val="0"/>
              <w:rPr>
                <w:rFonts w:eastAsia="TimesNewRomanPSMT"/>
                <w:sz w:val="28"/>
                <w:szCs w:val="28"/>
              </w:rPr>
            </w:pPr>
            <w:r w:rsidRPr="00F512E6">
              <w:rPr>
                <w:b/>
                <w:color w:val="000000"/>
                <w:sz w:val="28"/>
                <w:szCs w:val="28"/>
              </w:rPr>
              <w:t>Владеть</w:t>
            </w:r>
            <w:r w:rsidRPr="00F512E6">
              <w:rPr>
                <w:color w:val="000000"/>
                <w:sz w:val="28"/>
                <w:szCs w:val="28"/>
              </w:rPr>
              <w:t xml:space="preserve"> </w:t>
            </w:r>
            <w:r w:rsidRPr="00F512E6">
              <w:rPr>
                <w:rFonts w:eastAsia="TimesNewRomanPSMT"/>
                <w:sz w:val="28"/>
                <w:szCs w:val="28"/>
              </w:rPr>
              <w:t>алгоритмом диагностики острых</w:t>
            </w:r>
          </w:p>
          <w:p w14:paraId="6B11D706" w14:textId="77777777" w:rsidR="000703C3" w:rsidRPr="00F512E6" w:rsidRDefault="000703C3" w:rsidP="00AE78B2">
            <w:pPr>
              <w:autoSpaceDE w:val="0"/>
              <w:autoSpaceDN w:val="0"/>
              <w:adjustRightInd w:val="0"/>
              <w:rPr>
                <w:rFonts w:eastAsia="TimesNewRomanPSMT"/>
                <w:sz w:val="28"/>
                <w:szCs w:val="28"/>
              </w:rPr>
            </w:pPr>
            <w:r w:rsidRPr="00F512E6">
              <w:rPr>
                <w:rFonts w:eastAsia="TimesNewRomanPSMT"/>
                <w:sz w:val="28"/>
                <w:szCs w:val="28"/>
              </w:rPr>
              <w:t>заболеваний и состояний,</w:t>
            </w:r>
            <w:r>
              <w:rPr>
                <w:rFonts w:eastAsia="TimesNewRomanPSMT"/>
                <w:sz w:val="28"/>
                <w:szCs w:val="28"/>
              </w:rPr>
              <w:t xml:space="preserve"> </w:t>
            </w:r>
            <w:r w:rsidRPr="00F512E6">
              <w:rPr>
                <w:rFonts w:eastAsia="TimesNewRomanPSMT"/>
                <w:sz w:val="28"/>
                <w:szCs w:val="28"/>
              </w:rPr>
              <w:t>составить</w:t>
            </w:r>
          </w:p>
          <w:p w14:paraId="2672F4CC" w14:textId="77777777" w:rsidR="000703C3" w:rsidRPr="00F512E6" w:rsidRDefault="000703C3" w:rsidP="00AE78B2">
            <w:pPr>
              <w:autoSpaceDE w:val="0"/>
              <w:autoSpaceDN w:val="0"/>
              <w:adjustRightInd w:val="0"/>
              <w:rPr>
                <w:rFonts w:eastAsia="TimesNewRomanPSMT"/>
                <w:sz w:val="28"/>
                <w:szCs w:val="28"/>
              </w:rPr>
            </w:pPr>
            <w:r w:rsidRPr="00F512E6">
              <w:rPr>
                <w:rFonts w:eastAsia="TimesNewRomanPSMT"/>
                <w:sz w:val="28"/>
                <w:szCs w:val="28"/>
              </w:rPr>
              <w:t>план лечения</w:t>
            </w:r>
            <w:r>
              <w:rPr>
                <w:rFonts w:eastAsia="TimesNewRomanPSMT"/>
                <w:sz w:val="28"/>
                <w:szCs w:val="28"/>
              </w:rPr>
              <w:t>,</w:t>
            </w:r>
            <w:r w:rsidRPr="00F512E6">
              <w:rPr>
                <w:rFonts w:eastAsia="TimesNewRomanPSMT"/>
                <w:sz w:val="28"/>
                <w:szCs w:val="28"/>
              </w:rPr>
              <w:t xml:space="preserve"> а при необходимости -</w:t>
            </w:r>
          </w:p>
          <w:p w14:paraId="2325F414" w14:textId="77777777" w:rsidR="000703C3" w:rsidRPr="00F512E6" w:rsidRDefault="000703C3" w:rsidP="00AE78B2">
            <w:pPr>
              <w:jc w:val="both"/>
              <w:rPr>
                <w:color w:val="000000"/>
                <w:sz w:val="28"/>
                <w:szCs w:val="28"/>
              </w:rPr>
            </w:pPr>
            <w:r w:rsidRPr="00F512E6">
              <w:rPr>
                <w:rFonts w:eastAsia="TimesNewRomanPSMT"/>
                <w:sz w:val="28"/>
                <w:szCs w:val="28"/>
              </w:rPr>
              <w:t>противоэпидемических мероприятий</w:t>
            </w:r>
          </w:p>
        </w:tc>
        <w:tc>
          <w:tcPr>
            <w:tcW w:w="3087" w:type="dxa"/>
            <w:shd w:val="clear" w:color="auto" w:fill="auto"/>
          </w:tcPr>
          <w:p w14:paraId="02115F10" w14:textId="77777777" w:rsidR="000703C3" w:rsidRDefault="000703C3" w:rsidP="00AE78B2">
            <w:pPr>
              <w:rPr>
                <w:color w:val="000000"/>
                <w:sz w:val="28"/>
                <w:szCs w:val="28"/>
              </w:rPr>
            </w:pPr>
            <w:r>
              <w:rPr>
                <w:color w:val="000000"/>
                <w:sz w:val="28"/>
                <w:szCs w:val="28"/>
              </w:rPr>
              <w:t>тестовые задания №45,95,183,187,198,</w:t>
            </w:r>
          </w:p>
          <w:p w14:paraId="6F789A56" w14:textId="77777777" w:rsidR="000703C3" w:rsidRDefault="000703C3" w:rsidP="00AE78B2">
            <w:pPr>
              <w:jc w:val="both"/>
              <w:rPr>
                <w:color w:val="000000"/>
                <w:sz w:val="28"/>
                <w:szCs w:val="28"/>
              </w:rPr>
            </w:pPr>
            <w:r>
              <w:rPr>
                <w:color w:val="000000"/>
                <w:sz w:val="28"/>
                <w:szCs w:val="28"/>
              </w:rPr>
              <w:t>199,236,237,252,304,</w:t>
            </w:r>
          </w:p>
          <w:p w14:paraId="00C5D7EC" w14:textId="77777777" w:rsidR="000703C3" w:rsidRDefault="000703C3" w:rsidP="00AE78B2">
            <w:pPr>
              <w:jc w:val="both"/>
              <w:rPr>
                <w:color w:val="000000"/>
                <w:sz w:val="28"/>
                <w:szCs w:val="28"/>
              </w:rPr>
            </w:pPr>
            <w:r>
              <w:rPr>
                <w:color w:val="000000"/>
                <w:sz w:val="28"/>
                <w:szCs w:val="28"/>
              </w:rPr>
              <w:t>322,334,</w:t>
            </w:r>
            <w:r>
              <w:rPr>
                <w:color w:val="000000"/>
                <w:sz w:val="28"/>
                <w:szCs w:val="28"/>
                <w:lang w:val="en-US"/>
              </w:rPr>
              <w:t>367,</w:t>
            </w:r>
            <w:r>
              <w:rPr>
                <w:color w:val="000000"/>
                <w:sz w:val="28"/>
                <w:szCs w:val="28"/>
              </w:rPr>
              <w:t>407,423,</w:t>
            </w:r>
          </w:p>
          <w:p w14:paraId="40F93AE5" w14:textId="77777777" w:rsidR="000703C3" w:rsidRDefault="000703C3" w:rsidP="00AE78B2">
            <w:pPr>
              <w:jc w:val="both"/>
              <w:rPr>
                <w:color w:val="000000"/>
                <w:sz w:val="28"/>
                <w:szCs w:val="28"/>
                <w:lang w:val="en-US"/>
              </w:rPr>
            </w:pPr>
            <w:r>
              <w:rPr>
                <w:color w:val="000000"/>
                <w:sz w:val="28"/>
                <w:szCs w:val="28"/>
              </w:rPr>
              <w:t>428,447,448</w:t>
            </w:r>
            <w:r>
              <w:rPr>
                <w:color w:val="000000"/>
                <w:sz w:val="28"/>
                <w:szCs w:val="28"/>
                <w:lang w:val="en-US"/>
              </w:rPr>
              <w:t>,465,468,</w:t>
            </w:r>
          </w:p>
          <w:p w14:paraId="34554BF2" w14:textId="77777777" w:rsidR="000703C3" w:rsidRPr="008306D7" w:rsidRDefault="000703C3" w:rsidP="00AE78B2">
            <w:pPr>
              <w:jc w:val="both"/>
              <w:rPr>
                <w:color w:val="000000"/>
                <w:sz w:val="28"/>
                <w:szCs w:val="28"/>
                <w:lang w:val="en-US"/>
              </w:rPr>
            </w:pPr>
            <w:r>
              <w:rPr>
                <w:color w:val="000000"/>
                <w:sz w:val="28"/>
                <w:szCs w:val="28"/>
                <w:lang w:val="en-US"/>
              </w:rPr>
              <w:t>470</w:t>
            </w:r>
          </w:p>
          <w:p w14:paraId="474F3F4E" w14:textId="77777777" w:rsidR="000703C3" w:rsidRPr="004C0321" w:rsidRDefault="000703C3" w:rsidP="00AE78B2">
            <w:pPr>
              <w:jc w:val="both"/>
              <w:rPr>
                <w:color w:val="000000"/>
                <w:sz w:val="28"/>
                <w:szCs w:val="28"/>
              </w:rPr>
            </w:pPr>
          </w:p>
        </w:tc>
      </w:tr>
    </w:tbl>
    <w:p w14:paraId="19854E62" w14:textId="77777777" w:rsidR="000703C3" w:rsidRPr="00E836D2" w:rsidRDefault="000703C3" w:rsidP="000703C3">
      <w:pPr>
        <w:ind w:firstLine="709"/>
        <w:jc w:val="both"/>
        <w:rPr>
          <w:b/>
          <w:color w:val="000000"/>
          <w:sz w:val="28"/>
          <w:szCs w:val="28"/>
        </w:rPr>
      </w:pPr>
    </w:p>
    <w:p w14:paraId="2A1CB3AF" w14:textId="77777777" w:rsidR="000703C3" w:rsidRPr="00E836D2" w:rsidRDefault="000703C3" w:rsidP="000703C3">
      <w:pPr>
        <w:ind w:firstLine="709"/>
        <w:jc w:val="both"/>
        <w:rPr>
          <w:b/>
          <w:color w:val="000000"/>
          <w:sz w:val="28"/>
          <w:szCs w:val="28"/>
        </w:rPr>
      </w:pPr>
    </w:p>
    <w:p w14:paraId="2A260F40" w14:textId="77777777" w:rsidR="000703C3" w:rsidRPr="00E60FC0" w:rsidRDefault="000703C3" w:rsidP="000703C3">
      <w:pPr>
        <w:numPr>
          <w:ilvl w:val="0"/>
          <w:numId w:val="1"/>
        </w:numPr>
        <w:jc w:val="both"/>
        <w:rPr>
          <w:b/>
          <w:color w:val="000000"/>
          <w:sz w:val="28"/>
          <w:szCs w:val="28"/>
        </w:rPr>
      </w:pPr>
      <w:r w:rsidRPr="009D2DF3">
        <w:rPr>
          <w:b/>
          <w:bCs/>
          <w:color w:val="000000"/>
          <w:sz w:val="28"/>
          <w:szCs w:val="28"/>
        </w:rPr>
        <w:t xml:space="preserve">Методические рекомендации по применению </w:t>
      </w:r>
      <w:proofErr w:type="spellStart"/>
      <w:r w:rsidRPr="009D2DF3">
        <w:rPr>
          <w:b/>
          <w:bCs/>
          <w:color w:val="000000"/>
          <w:sz w:val="28"/>
          <w:szCs w:val="28"/>
        </w:rPr>
        <w:t>балльно</w:t>
      </w:r>
      <w:proofErr w:type="spellEnd"/>
      <w:r w:rsidRPr="009D2DF3">
        <w:rPr>
          <w:b/>
          <w:bCs/>
          <w:color w:val="000000"/>
          <w:sz w:val="28"/>
          <w:szCs w:val="28"/>
        </w:rPr>
        <w:t>-рейтинговой системы.</w:t>
      </w:r>
    </w:p>
    <w:p w14:paraId="1123D974" w14:textId="77777777" w:rsidR="000703C3" w:rsidRPr="00D405B0" w:rsidRDefault="000703C3" w:rsidP="000703C3">
      <w:pPr>
        <w:ind w:firstLine="709"/>
        <w:jc w:val="both"/>
        <w:rPr>
          <w:sz w:val="28"/>
          <w:szCs w:val="28"/>
        </w:rPr>
      </w:pPr>
      <w:r w:rsidRPr="00D405B0">
        <w:rPr>
          <w:sz w:val="28"/>
          <w:szCs w:val="28"/>
        </w:rPr>
        <w:t xml:space="preserve">В рамках реализации </w:t>
      </w:r>
      <w:proofErr w:type="spellStart"/>
      <w:r w:rsidRPr="00D405B0">
        <w:rPr>
          <w:sz w:val="28"/>
          <w:szCs w:val="28"/>
        </w:rPr>
        <w:t>балльно</w:t>
      </w:r>
      <w:proofErr w:type="spellEnd"/>
      <w:r w:rsidRPr="00D405B0">
        <w:rPr>
          <w:sz w:val="28"/>
          <w:szCs w:val="28"/>
        </w:rPr>
        <w:t>-рейтинговой системы оцен</w:t>
      </w:r>
      <w:r>
        <w:rPr>
          <w:sz w:val="28"/>
          <w:szCs w:val="28"/>
        </w:rPr>
        <w:t>ивания учебных достижений обучающихся</w:t>
      </w:r>
      <w:r w:rsidRPr="00D405B0">
        <w:rPr>
          <w:sz w:val="28"/>
          <w:szCs w:val="28"/>
        </w:rPr>
        <w:t xml:space="preserve"> </w:t>
      </w:r>
      <w:r>
        <w:rPr>
          <w:sz w:val="28"/>
          <w:szCs w:val="28"/>
        </w:rPr>
        <w:t xml:space="preserve">по дисциплине (модулю) в соответствии с положением «О </w:t>
      </w:r>
      <w:proofErr w:type="spellStart"/>
      <w:r>
        <w:rPr>
          <w:sz w:val="28"/>
          <w:szCs w:val="28"/>
        </w:rPr>
        <w:t>балльно</w:t>
      </w:r>
      <w:proofErr w:type="spellEnd"/>
      <w:r>
        <w:rPr>
          <w:sz w:val="28"/>
          <w:szCs w:val="28"/>
        </w:rPr>
        <w:t>-рейтинговой системе оценивания учебных достижений обучающихся» определены следующие правила формирования</w:t>
      </w:r>
    </w:p>
    <w:p w14:paraId="2759EA65" w14:textId="77777777" w:rsidR="000703C3" w:rsidRDefault="000703C3" w:rsidP="000703C3">
      <w:pPr>
        <w:pStyle w:val="a6"/>
        <w:widowControl/>
        <w:numPr>
          <w:ilvl w:val="0"/>
          <w:numId w:val="133"/>
        </w:numPr>
        <w:autoSpaceDE/>
        <w:autoSpaceDN/>
        <w:adjustRightInd/>
        <w:ind w:left="0" w:firstLine="709"/>
        <w:rPr>
          <w:rFonts w:ascii="Times New Roman" w:hAnsi="Times New Roman"/>
          <w:sz w:val="28"/>
          <w:szCs w:val="28"/>
        </w:rPr>
      </w:pPr>
      <w:r>
        <w:rPr>
          <w:rFonts w:ascii="Times New Roman" w:hAnsi="Times New Roman"/>
          <w:sz w:val="28"/>
          <w:szCs w:val="28"/>
        </w:rPr>
        <w:t>текущего фактического рейтинга обучающегося;</w:t>
      </w:r>
    </w:p>
    <w:p w14:paraId="3F81E175" w14:textId="77777777" w:rsidR="000703C3" w:rsidRPr="005A2E6D" w:rsidRDefault="000703C3" w:rsidP="000703C3">
      <w:pPr>
        <w:pStyle w:val="a6"/>
        <w:widowControl/>
        <w:numPr>
          <w:ilvl w:val="0"/>
          <w:numId w:val="133"/>
        </w:numPr>
        <w:autoSpaceDE/>
        <w:autoSpaceDN/>
        <w:adjustRightInd/>
        <w:ind w:left="0" w:firstLine="709"/>
        <w:rPr>
          <w:rFonts w:ascii="Times New Roman" w:hAnsi="Times New Roman"/>
          <w:sz w:val="28"/>
          <w:szCs w:val="28"/>
        </w:rPr>
      </w:pPr>
      <w:r>
        <w:rPr>
          <w:rFonts w:ascii="Times New Roman" w:hAnsi="Times New Roman"/>
          <w:sz w:val="28"/>
          <w:szCs w:val="28"/>
        </w:rPr>
        <w:t>бонусного фактического рейтинга обучающегося</w:t>
      </w:r>
      <w:r>
        <w:rPr>
          <w:rFonts w:ascii="Times New Roman" w:hAnsi="Times New Roman"/>
          <w:sz w:val="28"/>
          <w:szCs w:val="28"/>
          <w:lang w:val="ru-RU"/>
        </w:rPr>
        <w:t>;</w:t>
      </w:r>
    </w:p>
    <w:p w14:paraId="74B32B41" w14:textId="77777777" w:rsidR="000703C3" w:rsidRDefault="000703C3" w:rsidP="000703C3">
      <w:pPr>
        <w:pStyle w:val="a6"/>
        <w:widowControl/>
        <w:numPr>
          <w:ilvl w:val="0"/>
          <w:numId w:val="133"/>
        </w:numPr>
        <w:autoSpaceDE/>
        <w:autoSpaceDN/>
        <w:adjustRightInd/>
        <w:ind w:left="0" w:firstLine="709"/>
        <w:rPr>
          <w:rFonts w:ascii="Times New Roman" w:hAnsi="Times New Roman"/>
          <w:sz w:val="28"/>
          <w:szCs w:val="28"/>
        </w:rPr>
      </w:pPr>
      <w:r>
        <w:rPr>
          <w:rFonts w:ascii="Times New Roman" w:hAnsi="Times New Roman"/>
          <w:sz w:val="28"/>
          <w:szCs w:val="28"/>
          <w:lang w:val="ru-RU"/>
        </w:rPr>
        <w:t>дисциплинарного рейтинга обучающегося.</w:t>
      </w:r>
    </w:p>
    <w:p w14:paraId="188F5015" w14:textId="77777777" w:rsidR="000703C3" w:rsidRPr="00D405B0" w:rsidRDefault="000703C3" w:rsidP="000703C3">
      <w:pPr>
        <w:ind w:firstLine="709"/>
        <w:jc w:val="both"/>
        <w:rPr>
          <w:sz w:val="28"/>
          <w:szCs w:val="28"/>
        </w:rPr>
      </w:pPr>
    </w:p>
    <w:p w14:paraId="4CFFE5A8" w14:textId="77777777" w:rsidR="000703C3" w:rsidRPr="000818CF" w:rsidRDefault="000703C3" w:rsidP="000703C3">
      <w:pPr>
        <w:ind w:firstLine="709"/>
        <w:jc w:val="both"/>
        <w:rPr>
          <w:b/>
          <w:sz w:val="28"/>
          <w:szCs w:val="28"/>
        </w:rPr>
      </w:pPr>
      <w:r>
        <w:rPr>
          <w:b/>
          <w:sz w:val="28"/>
          <w:szCs w:val="28"/>
        </w:rPr>
        <w:t>4.</w:t>
      </w:r>
      <w:r w:rsidRPr="000818CF">
        <w:rPr>
          <w:b/>
          <w:sz w:val="28"/>
          <w:szCs w:val="28"/>
        </w:rPr>
        <w:t>1. Правила формирования текущего фактического рейтинга обучающегося</w:t>
      </w:r>
    </w:p>
    <w:p w14:paraId="101A486F" w14:textId="77777777" w:rsidR="000703C3" w:rsidRPr="00D405B0" w:rsidRDefault="000703C3" w:rsidP="000703C3">
      <w:pPr>
        <w:ind w:firstLine="709"/>
        <w:jc w:val="both"/>
        <w:rPr>
          <w:sz w:val="28"/>
          <w:szCs w:val="28"/>
        </w:rPr>
      </w:pPr>
    </w:p>
    <w:p w14:paraId="5B597B1A" w14:textId="77777777" w:rsidR="000703C3" w:rsidRPr="00D405B0" w:rsidRDefault="000703C3" w:rsidP="000703C3">
      <w:pPr>
        <w:ind w:firstLine="709"/>
        <w:jc w:val="both"/>
        <w:rPr>
          <w:sz w:val="28"/>
          <w:szCs w:val="28"/>
        </w:rPr>
      </w:pPr>
      <w:r w:rsidRPr="00A21A8F">
        <w:rPr>
          <w:b/>
          <w:bCs/>
          <w:i/>
          <w:iCs/>
          <w:sz w:val="28"/>
          <w:szCs w:val="28"/>
        </w:rPr>
        <w:t>Текущий фактический рейтинг по дисциплине</w:t>
      </w:r>
      <w:r>
        <w:rPr>
          <w:sz w:val="28"/>
          <w:szCs w:val="28"/>
        </w:rPr>
        <w:t xml:space="preserve"> (модулю) </w:t>
      </w:r>
      <w:r w:rsidRPr="00D405B0">
        <w:rPr>
          <w:sz w:val="28"/>
          <w:szCs w:val="28"/>
        </w:rPr>
        <w:t xml:space="preserve">(максимально </w:t>
      </w:r>
      <w:r>
        <w:rPr>
          <w:sz w:val="28"/>
          <w:szCs w:val="28"/>
        </w:rPr>
        <w:t xml:space="preserve">70 </w:t>
      </w:r>
      <w:r w:rsidRPr="00D405B0">
        <w:rPr>
          <w:sz w:val="28"/>
          <w:szCs w:val="28"/>
        </w:rPr>
        <w:t xml:space="preserve">баллов) </w:t>
      </w:r>
      <w:r>
        <w:rPr>
          <w:sz w:val="28"/>
          <w:szCs w:val="28"/>
        </w:rPr>
        <w:t xml:space="preserve">представляет собой среднюю арифметическую </w:t>
      </w:r>
      <w:r w:rsidRPr="00D405B0">
        <w:rPr>
          <w:sz w:val="28"/>
          <w:szCs w:val="28"/>
        </w:rPr>
        <w:t xml:space="preserve">баллов, набранных в результате: </w:t>
      </w:r>
    </w:p>
    <w:p w14:paraId="12D477CE" w14:textId="77777777" w:rsidR="000703C3" w:rsidRPr="00D405B0" w:rsidRDefault="000703C3" w:rsidP="000703C3">
      <w:pPr>
        <w:ind w:firstLine="709"/>
        <w:jc w:val="both"/>
        <w:rPr>
          <w:sz w:val="28"/>
          <w:szCs w:val="28"/>
        </w:rPr>
      </w:pPr>
      <w:r>
        <w:rPr>
          <w:sz w:val="28"/>
          <w:szCs w:val="28"/>
        </w:rPr>
        <w:t>- текущего контроля успеваемости</w:t>
      </w:r>
      <w:r w:rsidRPr="00D405B0">
        <w:rPr>
          <w:sz w:val="28"/>
          <w:szCs w:val="28"/>
        </w:rPr>
        <w:t xml:space="preserve"> </w:t>
      </w:r>
      <w:r>
        <w:rPr>
          <w:sz w:val="28"/>
          <w:szCs w:val="28"/>
        </w:rPr>
        <w:t>обучающихся</w:t>
      </w:r>
      <w:r w:rsidRPr="00D405B0">
        <w:rPr>
          <w:sz w:val="28"/>
          <w:szCs w:val="28"/>
        </w:rPr>
        <w:t xml:space="preserve"> </w:t>
      </w:r>
      <w:r>
        <w:rPr>
          <w:sz w:val="28"/>
          <w:szCs w:val="28"/>
        </w:rPr>
        <w:t xml:space="preserve">на </w:t>
      </w:r>
      <w:r w:rsidRPr="00D405B0">
        <w:rPr>
          <w:sz w:val="28"/>
          <w:szCs w:val="28"/>
        </w:rPr>
        <w:t xml:space="preserve">каждом </w:t>
      </w:r>
      <w:r>
        <w:rPr>
          <w:sz w:val="28"/>
          <w:szCs w:val="28"/>
        </w:rPr>
        <w:t xml:space="preserve">практическом занятии по дисциплине; </w:t>
      </w:r>
    </w:p>
    <w:p w14:paraId="7C04C7C3" w14:textId="77777777" w:rsidR="000703C3" w:rsidRDefault="000703C3" w:rsidP="000703C3">
      <w:pPr>
        <w:ind w:firstLine="709"/>
        <w:jc w:val="both"/>
        <w:rPr>
          <w:sz w:val="28"/>
          <w:szCs w:val="28"/>
        </w:rPr>
      </w:pPr>
      <w:r>
        <w:rPr>
          <w:sz w:val="28"/>
          <w:szCs w:val="28"/>
        </w:rPr>
        <w:t>- рубежного контроля</w:t>
      </w:r>
      <w:r w:rsidRPr="00D405B0">
        <w:rPr>
          <w:sz w:val="28"/>
          <w:szCs w:val="28"/>
        </w:rPr>
        <w:t xml:space="preserve"> </w:t>
      </w:r>
      <w:r>
        <w:rPr>
          <w:sz w:val="28"/>
          <w:szCs w:val="28"/>
        </w:rPr>
        <w:t>успеваемости</w:t>
      </w:r>
      <w:r w:rsidRPr="00D405B0">
        <w:rPr>
          <w:sz w:val="28"/>
          <w:szCs w:val="28"/>
        </w:rPr>
        <w:t xml:space="preserve"> </w:t>
      </w:r>
      <w:r>
        <w:rPr>
          <w:sz w:val="28"/>
          <w:szCs w:val="28"/>
        </w:rPr>
        <w:t>обучающихся</w:t>
      </w:r>
      <w:r w:rsidRPr="00D405B0">
        <w:rPr>
          <w:sz w:val="28"/>
          <w:szCs w:val="28"/>
        </w:rPr>
        <w:t xml:space="preserve"> </w:t>
      </w:r>
      <w:r>
        <w:rPr>
          <w:sz w:val="28"/>
          <w:szCs w:val="28"/>
        </w:rPr>
        <w:t>по 1</w:t>
      </w:r>
      <w:r w:rsidRPr="00D405B0">
        <w:rPr>
          <w:sz w:val="28"/>
          <w:szCs w:val="28"/>
        </w:rPr>
        <w:t xml:space="preserve"> модулю</w:t>
      </w:r>
      <w:r>
        <w:rPr>
          <w:sz w:val="28"/>
          <w:szCs w:val="28"/>
        </w:rPr>
        <w:t xml:space="preserve"> дисциплины;</w:t>
      </w:r>
    </w:p>
    <w:p w14:paraId="5E70914E" w14:textId="77777777" w:rsidR="000703C3" w:rsidRPr="00D405B0" w:rsidRDefault="000703C3" w:rsidP="000703C3">
      <w:pPr>
        <w:ind w:firstLine="709"/>
        <w:jc w:val="both"/>
        <w:rPr>
          <w:sz w:val="28"/>
          <w:szCs w:val="28"/>
        </w:rPr>
      </w:pPr>
      <w:r>
        <w:rPr>
          <w:sz w:val="28"/>
          <w:szCs w:val="28"/>
        </w:rPr>
        <w:t>-</w:t>
      </w:r>
      <w:r w:rsidRPr="00F07DA6">
        <w:rPr>
          <w:sz w:val="28"/>
          <w:szCs w:val="28"/>
        </w:rPr>
        <w:t xml:space="preserve"> </w:t>
      </w:r>
      <w:r>
        <w:rPr>
          <w:sz w:val="28"/>
          <w:szCs w:val="28"/>
        </w:rPr>
        <w:t>самостоятельной</w:t>
      </w:r>
      <w:r w:rsidRPr="00D405B0">
        <w:rPr>
          <w:sz w:val="28"/>
          <w:szCs w:val="28"/>
        </w:rPr>
        <w:t xml:space="preserve"> (</w:t>
      </w:r>
      <w:r>
        <w:rPr>
          <w:sz w:val="28"/>
          <w:szCs w:val="28"/>
        </w:rPr>
        <w:t>внеаудиторной</w:t>
      </w:r>
      <w:r w:rsidRPr="00D405B0">
        <w:rPr>
          <w:sz w:val="28"/>
          <w:szCs w:val="28"/>
        </w:rPr>
        <w:t xml:space="preserve">) </w:t>
      </w:r>
      <w:r>
        <w:rPr>
          <w:sz w:val="28"/>
          <w:szCs w:val="28"/>
        </w:rPr>
        <w:t>работы обучающихся.</w:t>
      </w:r>
    </w:p>
    <w:p w14:paraId="1F8334C8" w14:textId="77777777" w:rsidR="000703C3" w:rsidRDefault="000703C3" w:rsidP="000703C3">
      <w:pPr>
        <w:ind w:firstLine="709"/>
        <w:jc w:val="both"/>
        <w:rPr>
          <w:sz w:val="28"/>
          <w:szCs w:val="28"/>
        </w:rPr>
      </w:pPr>
    </w:p>
    <w:p w14:paraId="078C8F29" w14:textId="77777777" w:rsidR="000703C3" w:rsidRDefault="000703C3" w:rsidP="000703C3">
      <w:pPr>
        <w:ind w:firstLine="709"/>
        <w:jc w:val="both"/>
        <w:rPr>
          <w:sz w:val="28"/>
          <w:szCs w:val="28"/>
        </w:rPr>
      </w:pPr>
      <w:r w:rsidRPr="00D405B0">
        <w:rPr>
          <w:sz w:val="28"/>
          <w:szCs w:val="28"/>
        </w:rPr>
        <w:t xml:space="preserve">По каждому практическому занятию </w:t>
      </w:r>
      <w:r>
        <w:rPr>
          <w:sz w:val="28"/>
          <w:szCs w:val="28"/>
        </w:rPr>
        <w:t>обучающийся</w:t>
      </w:r>
      <w:r w:rsidRPr="00D405B0">
        <w:rPr>
          <w:sz w:val="28"/>
          <w:szCs w:val="28"/>
        </w:rPr>
        <w:t xml:space="preserve"> получает до </w:t>
      </w:r>
      <w:r>
        <w:rPr>
          <w:sz w:val="28"/>
          <w:szCs w:val="28"/>
        </w:rPr>
        <w:t>5</w:t>
      </w:r>
      <w:r w:rsidRPr="00D405B0">
        <w:rPr>
          <w:sz w:val="28"/>
          <w:szCs w:val="28"/>
        </w:rPr>
        <w:t xml:space="preserve"> баллов включительно. </w:t>
      </w:r>
    </w:p>
    <w:p w14:paraId="365CDBB5" w14:textId="77777777" w:rsidR="000703C3" w:rsidRDefault="000703C3" w:rsidP="000703C3">
      <w:pPr>
        <w:ind w:firstLine="709"/>
        <w:rPr>
          <w:b/>
          <w:i/>
          <w:sz w:val="28"/>
          <w:szCs w:val="28"/>
        </w:rPr>
      </w:pPr>
      <w:r>
        <w:rPr>
          <w:sz w:val="28"/>
          <w:szCs w:val="28"/>
        </w:rPr>
        <w:t>Количество баллов</w:t>
      </w:r>
      <w:r w:rsidRPr="00D405B0">
        <w:rPr>
          <w:sz w:val="28"/>
          <w:szCs w:val="28"/>
        </w:rPr>
        <w:t xml:space="preserve"> складывается из</w:t>
      </w:r>
      <w:r>
        <w:rPr>
          <w:sz w:val="28"/>
          <w:szCs w:val="28"/>
        </w:rPr>
        <w:t>:</w:t>
      </w:r>
      <w:r w:rsidRPr="006D53DE">
        <w:rPr>
          <w:b/>
          <w:i/>
          <w:sz w:val="28"/>
          <w:szCs w:val="28"/>
        </w:rPr>
        <w:t xml:space="preserve"> </w:t>
      </w:r>
    </w:p>
    <w:p w14:paraId="236570FE" w14:textId="0339F195" w:rsidR="000703C3" w:rsidRPr="007B5110" w:rsidRDefault="000703C3" w:rsidP="000703C3">
      <w:pPr>
        <w:ind w:firstLine="709"/>
        <w:jc w:val="both"/>
        <w:rPr>
          <w:i/>
          <w:sz w:val="28"/>
          <w:szCs w:val="28"/>
        </w:rPr>
      </w:pPr>
      <w:r w:rsidRPr="00F149DB">
        <w:rPr>
          <w:i/>
          <w:sz w:val="28"/>
          <w:szCs w:val="28"/>
        </w:rPr>
        <w:t>1.</w:t>
      </w:r>
      <w:r>
        <w:rPr>
          <w:i/>
          <w:sz w:val="28"/>
          <w:szCs w:val="28"/>
        </w:rPr>
        <w:t xml:space="preserve"> </w:t>
      </w:r>
      <w:r w:rsidRPr="00F149DB">
        <w:rPr>
          <w:i/>
          <w:sz w:val="28"/>
          <w:szCs w:val="28"/>
        </w:rPr>
        <w:t xml:space="preserve">За аудиторную работу расчет баллов </w:t>
      </w:r>
      <w:r w:rsidR="00A21A8F">
        <w:rPr>
          <w:i/>
          <w:sz w:val="28"/>
          <w:szCs w:val="28"/>
        </w:rPr>
        <w:t>основывается</w:t>
      </w:r>
      <w:r w:rsidRPr="00F149DB">
        <w:rPr>
          <w:i/>
          <w:sz w:val="28"/>
          <w:szCs w:val="28"/>
        </w:rPr>
        <w:t xml:space="preserve"> на следующих видах контроля, каждый из которых оценивается в баллах - 5 (отлично), 4 (хорошо), 3 (удовлетворительно), 2 (неудовлетворительно), 0 – не явился:</w:t>
      </w:r>
    </w:p>
    <w:p w14:paraId="05AC89A2" w14:textId="77777777" w:rsidR="000703C3" w:rsidRPr="009170D0" w:rsidRDefault="000703C3" w:rsidP="000703C3">
      <w:pPr>
        <w:ind w:firstLine="709"/>
        <w:jc w:val="both"/>
        <w:rPr>
          <w:sz w:val="28"/>
          <w:szCs w:val="28"/>
        </w:rPr>
      </w:pPr>
      <w:r w:rsidRPr="009170D0">
        <w:rPr>
          <w:sz w:val="28"/>
          <w:szCs w:val="28"/>
        </w:rPr>
        <w:t xml:space="preserve">1) входной тестовый контроль; </w:t>
      </w:r>
    </w:p>
    <w:p w14:paraId="4728B8A9" w14:textId="77777777" w:rsidR="000703C3" w:rsidRPr="009170D0" w:rsidRDefault="000703C3" w:rsidP="000703C3">
      <w:pPr>
        <w:ind w:firstLine="709"/>
        <w:jc w:val="both"/>
        <w:rPr>
          <w:sz w:val="28"/>
          <w:szCs w:val="28"/>
        </w:rPr>
      </w:pPr>
      <w:r w:rsidRPr="009170D0">
        <w:rPr>
          <w:sz w:val="28"/>
          <w:szCs w:val="28"/>
        </w:rPr>
        <w:t xml:space="preserve">2) устный </w:t>
      </w:r>
      <w:r>
        <w:rPr>
          <w:sz w:val="28"/>
          <w:szCs w:val="28"/>
        </w:rPr>
        <w:t>опрос;</w:t>
      </w:r>
    </w:p>
    <w:p w14:paraId="0040F6B4" w14:textId="009B3940" w:rsidR="000703C3" w:rsidRPr="00254C98" w:rsidRDefault="000703C3" w:rsidP="000703C3">
      <w:pPr>
        <w:ind w:firstLine="709"/>
        <w:jc w:val="both"/>
        <w:rPr>
          <w:sz w:val="28"/>
          <w:szCs w:val="28"/>
        </w:rPr>
      </w:pPr>
      <w:r w:rsidRPr="009170D0">
        <w:rPr>
          <w:sz w:val="28"/>
          <w:szCs w:val="28"/>
        </w:rPr>
        <w:t>3) решение студентом ситуационной задачи</w:t>
      </w:r>
      <w:r>
        <w:rPr>
          <w:sz w:val="28"/>
          <w:szCs w:val="28"/>
        </w:rPr>
        <w:t xml:space="preserve"> </w:t>
      </w:r>
      <w:r w:rsidRPr="009170D0">
        <w:rPr>
          <w:color w:val="000000"/>
          <w:sz w:val="28"/>
          <w:szCs w:val="28"/>
        </w:rPr>
        <w:t>(</w:t>
      </w:r>
      <w:r w:rsidR="00A21A8F">
        <w:rPr>
          <w:color w:val="000000"/>
          <w:sz w:val="28"/>
          <w:szCs w:val="28"/>
        </w:rPr>
        <w:t>кейс</w:t>
      </w:r>
      <w:r w:rsidRPr="009170D0">
        <w:rPr>
          <w:color w:val="000000"/>
          <w:sz w:val="28"/>
          <w:szCs w:val="28"/>
        </w:rPr>
        <w:t>-заданий)</w:t>
      </w:r>
      <w:r w:rsidRPr="009170D0">
        <w:rPr>
          <w:sz w:val="28"/>
          <w:szCs w:val="28"/>
        </w:rPr>
        <w:t>.</w:t>
      </w:r>
    </w:p>
    <w:p w14:paraId="5744F98F" w14:textId="77777777" w:rsidR="000703C3" w:rsidRPr="009170D0" w:rsidRDefault="000703C3" w:rsidP="000703C3">
      <w:pPr>
        <w:ind w:firstLine="709"/>
        <w:jc w:val="both"/>
        <w:rPr>
          <w:sz w:val="28"/>
          <w:szCs w:val="28"/>
        </w:rPr>
      </w:pPr>
      <w:r w:rsidRPr="009170D0">
        <w:rPr>
          <w:sz w:val="28"/>
          <w:szCs w:val="28"/>
        </w:rPr>
        <w:t>На основании указанных видов контроля рассчитывается средний балл за практическое занятие в баллах.</w:t>
      </w:r>
    </w:p>
    <w:p w14:paraId="0C26B633" w14:textId="77777777" w:rsidR="000703C3" w:rsidRPr="005F5082" w:rsidRDefault="000703C3" w:rsidP="000703C3">
      <w:pPr>
        <w:jc w:val="both"/>
        <w:rPr>
          <w:sz w:val="28"/>
          <w:szCs w:val="28"/>
        </w:rPr>
      </w:pPr>
    </w:p>
    <w:p w14:paraId="44287CD2" w14:textId="77777777" w:rsidR="000703C3" w:rsidRPr="00D97073" w:rsidRDefault="000703C3" w:rsidP="000703C3">
      <w:pPr>
        <w:ind w:firstLine="851"/>
        <w:jc w:val="both"/>
        <w:rPr>
          <w:color w:val="000000"/>
          <w:sz w:val="28"/>
          <w:szCs w:val="28"/>
        </w:rPr>
      </w:pPr>
      <w:r>
        <w:rPr>
          <w:sz w:val="28"/>
          <w:szCs w:val="28"/>
        </w:rPr>
        <w:t>По окончании</w:t>
      </w:r>
      <w:r w:rsidRPr="00D405B0">
        <w:rPr>
          <w:sz w:val="28"/>
          <w:szCs w:val="28"/>
        </w:rPr>
        <w:t xml:space="preserve"> </w:t>
      </w:r>
      <w:r>
        <w:rPr>
          <w:sz w:val="28"/>
          <w:szCs w:val="28"/>
        </w:rPr>
        <w:t>1 модуля дисциплины</w:t>
      </w:r>
      <w:r w:rsidRPr="00D405B0">
        <w:rPr>
          <w:sz w:val="28"/>
          <w:szCs w:val="28"/>
        </w:rPr>
        <w:t xml:space="preserve"> </w:t>
      </w:r>
      <w:r>
        <w:rPr>
          <w:sz w:val="28"/>
          <w:szCs w:val="28"/>
        </w:rPr>
        <w:t xml:space="preserve">проводится рубежный контроль в форме итогового занятия, включающего тестирование и собеседование, и </w:t>
      </w:r>
      <w:r w:rsidRPr="00D405B0">
        <w:rPr>
          <w:sz w:val="28"/>
          <w:szCs w:val="28"/>
        </w:rPr>
        <w:t xml:space="preserve">определяется </w:t>
      </w:r>
      <w:r>
        <w:rPr>
          <w:sz w:val="28"/>
          <w:szCs w:val="28"/>
        </w:rPr>
        <w:t xml:space="preserve">количество баллов рубежного контроля </w:t>
      </w:r>
      <w:r w:rsidRPr="00D97073">
        <w:rPr>
          <w:color w:val="000000"/>
          <w:sz w:val="28"/>
          <w:szCs w:val="28"/>
        </w:rPr>
        <w:t>как средняя арифметическая оцен</w:t>
      </w:r>
      <w:r>
        <w:rPr>
          <w:color w:val="000000"/>
          <w:sz w:val="28"/>
          <w:szCs w:val="28"/>
        </w:rPr>
        <w:t>ок</w:t>
      </w:r>
      <w:r w:rsidRPr="00D97073">
        <w:rPr>
          <w:color w:val="000000"/>
          <w:sz w:val="28"/>
          <w:szCs w:val="28"/>
        </w:rPr>
        <w:t xml:space="preserve"> за тестирование и 3 оценок за каждое </w:t>
      </w:r>
      <w:r w:rsidRPr="00D97073">
        <w:rPr>
          <w:color w:val="000000"/>
          <w:sz w:val="28"/>
          <w:szCs w:val="28"/>
          <w:lang w:val="en-US"/>
        </w:rPr>
        <w:t>case</w:t>
      </w:r>
      <w:r w:rsidRPr="00D97073">
        <w:rPr>
          <w:color w:val="000000"/>
          <w:sz w:val="28"/>
          <w:szCs w:val="28"/>
        </w:rPr>
        <w:t>-задание (</w:t>
      </w:r>
      <w:r w:rsidRPr="00D97073">
        <w:rPr>
          <w:sz w:val="28"/>
          <w:szCs w:val="28"/>
        </w:rPr>
        <w:t xml:space="preserve">максимально 5 баллов). </w:t>
      </w:r>
    </w:p>
    <w:p w14:paraId="60496A44" w14:textId="77777777" w:rsidR="000703C3" w:rsidRDefault="000703C3" w:rsidP="000703C3">
      <w:pPr>
        <w:pStyle w:val="a6"/>
        <w:ind w:left="283" w:firstLine="425"/>
        <w:rPr>
          <w:rFonts w:ascii="Times New Roman" w:hAnsi="Times New Roman"/>
          <w:b/>
          <w:i/>
          <w:sz w:val="28"/>
          <w:szCs w:val="28"/>
        </w:rPr>
      </w:pPr>
    </w:p>
    <w:p w14:paraId="7B7E94B5" w14:textId="77777777" w:rsidR="000703C3" w:rsidRPr="00F149DB" w:rsidRDefault="000703C3" w:rsidP="000703C3">
      <w:pPr>
        <w:pStyle w:val="a6"/>
        <w:ind w:left="283" w:firstLine="425"/>
        <w:rPr>
          <w:rFonts w:ascii="Times New Roman" w:hAnsi="Times New Roman"/>
          <w:i/>
          <w:sz w:val="28"/>
          <w:szCs w:val="28"/>
        </w:rPr>
      </w:pPr>
      <w:r w:rsidRPr="00F149DB">
        <w:rPr>
          <w:rFonts w:ascii="Times New Roman" w:hAnsi="Times New Roman"/>
          <w:i/>
          <w:sz w:val="28"/>
          <w:szCs w:val="28"/>
        </w:rPr>
        <w:t xml:space="preserve">2. За внеаудиторную работу расчет баллов базируется на создании: </w:t>
      </w:r>
    </w:p>
    <w:p w14:paraId="421BD412" w14:textId="5D531950" w:rsidR="000703C3" w:rsidRPr="00F149DB" w:rsidRDefault="000703C3" w:rsidP="000703C3">
      <w:pPr>
        <w:pStyle w:val="a6"/>
        <w:ind w:left="283" w:firstLine="425"/>
        <w:rPr>
          <w:rFonts w:ascii="Times New Roman" w:hAnsi="Times New Roman"/>
          <w:sz w:val="28"/>
          <w:szCs w:val="28"/>
        </w:rPr>
      </w:pPr>
      <w:r w:rsidRPr="00F149DB">
        <w:rPr>
          <w:rFonts w:ascii="Times New Roman" w:hAnsi="Times New Roman"/>
          <w:sz w:val="28"/>
          <w:szCs w:val="28"/>
        </w:rPr>
        <w:t xml:space="preserve">1) пакета документов в электронном виде по оказанию ПМСП, порядки, стандарты, клинические рекомендации ПМСМ (оценивается 0 или </w:t>
      </w:r>
      <w:r w:rsidR="00AE78B2">
        <w:rPr>
          <w:rFonts w:ascii="Times New Roman" w:hAnsi="Times New Roman"/>
          <w:sz w:val="28"/>
          <w:szCs w:val="28"/>
          <w:lang w:val="ru-RU"/>
        </w:rPr>
        <w:t>3-</w:t>
      </w:r>
      <w:r w:rsidRPr="00F149DB">
        <w:rPr>
          <w:rFonts w:ascii="Times New Roman" w:hAnsi="Times New Roman"/>
          <w:sz w:val="28"/>
          <w:szCs w:val="28"/>
        </w:rPr>
        <w:t>5 баллов),</w:t>
      </w:r>
    </w:p>
    <w:p w14:paraId="40A39B2B" w14:textId="53FBC49B" w:rsidR="000703C3" w:rsidRPr="00F149DB" w:rsidRDefault="000703C3" w:rsidP="000703C3">
      <w:pPr>
        <w:pStyle w:val="a6"/>
        <w:ind w:left="283" w:firstLine="425"/>
        <w:rPr>
          <w:rFonts w:ascii="Times New Roman" w:hAnsi="Times New Roman"/>
          <w:sz w:val="28"/>
          <w:szCs w:val="28"/>
        </w:rPr>
      </w:pPr>
      <w:r w:rsidRPr="00F149DB">
        <w:rPr>
          <w:rFonts w:ascii="Times New Roman" w:hAnsi="Times New Roman"/>
          <w:sz w:val="28"/>
          <w:szCs w:val="28"/>
        </w:rPr>
        <w:t>2) сан</w:t>
      </w:r>
      <w:r>
        <w:rPr>
          <w:rFonts w:ascii="Times New Roman" w:hAnsi="Times New Roman"/>
          <w:sz w:val="28"/>
          <w:szCs w:val="28"/>
          <w:lang w:val="ru-RU"/>
        </w:rPr>
        <w:t>итарно-просветительная</w:t>
      </w:r>
      <w:r w:rsidRPr="00F149DB">
        <w:rPr>
          <w:rFonts w:ascii="Times New Roman" w:hAnsi="Times New Roman"/>
          <w:sz w:val="28"/>
          <w:szCs w:val="28"/>
        </w:rPr>
        <w:t xml:space="preserve"> бесед</w:t>
      </w:r>
      <w:r>
        <w:rPr>
          <w:rFonts w:ascii="Times New Roman" w:hAnsi="Times New Roman"/>
          <w:sz w:val="28"/>
          <w:szCs w:val="28"/>
          <w:lang w:val="ru-RU"/>
        </w:rPr>
        <w:t>а</w:t>
      </w:r>
      <w:r w:rsidRPr="00F149DB">
        <w:rPr>
          <w:rFonts w:ascii="Times New Roman" w:hAnsi="Times New Roman"/>
          <w:sz w:val="28"/>
          <w:szCs w:val="28"/>
        </w:rPr>
        <w:t xml:space="preserve"> (оценивается 0 или </w:t>
      </w:r>
      <w:r w:rsidR="00AE78B2">
        <w:rPr>
          <w:rFonts w:ascii="Times New Roman" w:hAnsi="Times New Roman"/>
          <w:sz w:val="28"/>
          <w:szCs w:val="28"/>
          <w:lang w:val="ru-RU"/>
        </w:rPr>
        <w:t>3</w:t>
      </w:r>
      <w:r w:rsidRPr="00F149DB">
        <w:rPr>
          <w:rFonts w:ascii="Times New Roman" w:hAnsi="Times New Roman"/>
          <w:sz w:val="28"/>
          <w:szCs w:val="28"/>
          <w:lang w:val="ru-RU"/>
        </w:rPr>
        <w:t>-</w:t>
      </w:r>
      <w:r w:rsidRPr="00F149DB">
        <w:rPr>
          <w:rFonts w:ascii="Times New Roman" w:hAnsi="Times New Roman"/>
          <w:sz w:val="28"/>
          <w:szCs w:val="28"/>
        </w:rPr>
        <w:t>5 баллов).</w:t>
      </w:r>
    </w:p>
    <w:p w14:paraId="5F849849" w14:textId="77777777" w:rsidR="000703C3" w:rsidRPr="00F149DB" w:rsidRDefault="000703C3" w:rsidP="000703C3">
      <w:pPr>
        <w:pStyle w:val="a6"/>
        <w:ind w:left="283" w:firstLine="425"/>
        <w:rPr>
          <w:rFonts w:ascii="Times New Roman" w:hAnsi="Times New Roman"/>
          <w:sz w:val="28"/>
          <w:szCs w:val="28"/>
        </w:rPr>
      </w:pPr>
    </w:p>
    <w:p w14:paraId="7CD31649" w14:textId="5A6F0527" w:rsidR="000703C3" w:rsidRPr="00F149DB" w:rsidRDefault="000703C3" w:rsidP="000703C3">
      <w:pPr>
        <w:ind w:firstLine="709"/>
        <w:jc w:val="both"/>
        <w:rPr>
          <w:sz w:val="28"/>
          <w:szCs w:val="28"/>
        </w:rPr>
      </w:pPr>
      <w:r w:rsidRPr="00F149DB">
        <w:rPr>
          <w:sz w:val="28"/>
          <w:szCs w:val="28"/>
        </w:rPr>
        <w:t xml:space="preserve">Текущий фактический рейтинг </w:t>
      </w:r>
      <w:r w:rsidR="00A21A8F">
        <w:rPr>
          <w:sz w:val="28"/>
          <w:szCs w:val="28"/>
        </w:rPr>
        <w:t xml:space="preserve">рассчитывается при </w:t>
      </w:r>
      <w:r w:rsidRPr="00F149DB">
        <w:rPr>
          <w:sz w:val="28"/>
          <w:szCs w:val="28"/>
        </w:rPr>
        <w:t xml:space="preserve"> суммировани</w:t>
      </w:r>
      <w:r w:rsidR="00A21A8F">
        <w:rPr>
          <w:sz w:val="28"/>
          <w:szCs w:val="28"/>
        </w:rPr>
        <w:t>и</w:t>
      </w:r>
      <w:r w:rsidRPr="00F149DB">
        <w:rPr>
          <w:sz w:val="28"/>
          <w:szCs w:val="28"/>
        </w:rPr>
        <w:t xml:space="preserve"> баллов </w:t>
      </w:r>
      <w:r>
        <w:rPr>
          <w:sz w:val="28"/>
          <w:szCs w:val="28"/>
        </w:rPr>
        <w:t>за аудиторную и внеаудиторную работу.</w:t>
      </w:r>
    </w:p>
    <w:p w14:paraId="490AF2B1" w14:textId="77777777" w:rsidR="000703C3" w:rsidRPr="00F77542" w:rsidRDefault="000703C3" w:rsidP="000703C3">
      <w:pPr>
        <w:jc w:val="both"/>
        <w:rPr>
          <w:sz w:val="28"/>
          <w:szCs w:val="28"/>
          <w:lang w:val="x-none"/>
        </w:rPr>
      </w:pPr>
    </w:p>
    <w:p w14:paraId="440D5A06" w14:textId="77777777" w:rsidR="000703C3" w:rsidRPr="00D405B0" w:rsidRDefault="000703C3" w:rsidP="000703C3">
      <w:pPr>
        <w:jc w:val="both"/>
        <w:rPr>
          <w:sz w:val="28"/>
          <w:szCs w:val="28"/>
        </w:rPr>
      </w:pPr>
    </w:p>
    <w:p w14:paraId="4F437D55" w14:textId="77777777" w:rsidR="000703C3" w:rsidRDefault="000703C3" w:rsidP="000703C3">
      <w:pPr>
        <w:ind w:firstLine="709"/>
        <w:jc w:val="both"/>
        <w:rPr>
          <w:b/>
          <w:sz w:val="28"/>
          <w:szCs w:val="28"/>
        </w:rPr>
      </w:pPr>
      <w:r>
        <w:rPr>
          <w:b/>
          <w:sz w:val="28"/>
          <w:szCs w:val="28"/>
        </w:rPr>
        <w:t>4.2.</w:t>
      </w:r>
      <w:r w:rsidRPr="000818CF">
        <w:rPr>
          <w:b/>
          <w:sz w:val="28"/>
          <w:szCs w:val="28"/>
        </w:rPr>
        <w:t xml:space="preserve"> Правила формирования </w:t>
      </w:r>
      <w:r>
        <w:rPr>
          <w:b/>
          <w:sz w:val="28"/>
          <w:szCs w:val="28"/>
        </w:rPr>
        <w:t>бонусного</w:t>
      </w:r>
      <w:r w:rsidRPr="000818CF">
        <w:rPr>
          <w:b/>
          <w:sz w:val="28"/>
          <w:szCs w:val="28"/>
        </w:rPr>
        <w:t xml:space="preserve"> фактического рейтинга обучающегося</w:t>
      </w:r>
    </w:p>
    <w:p w14:paraId="6B2C07F5" w14:textId="77777777" w:rsidR="000703C3" w:rsidRPr="000818CF" w:rsidRDefault="000703C3" w:rsidP="000703C3">
      <w:pPr>
        <w:ind w:firstLine="709"/>
        <w:jc w:val="both"/>
        <w:rPr>
          <w:b/>
          <w:sz w:val="28"/>
          <w:szCs w:val="28"/>
        </w:rPr>
      </w:pPr>
    </w:p>
    <w:p w14:paraId="41F68980" w14:textId="77777777" w:rsidR="00AE78B2" w:rsidRPr="00AE78B2" w:rsidRDefault="00AE78B2" w:rsidP="00AE78B2">
      <w:pPr>
        <w:pStyle w:val="a6"/>
        <w:widowControl/>
        <w:autoSpaceDE/>
        <w:autoSpaceDN/>
        <w:adjustRightInd/>
        <w:ind w:left="0" w:firstLine="567"/>
        <w:jc w:val="left"/>
        <w:rPr>
          <w:rFonts w:ascii="Times New Roman" w:hAnsi="Times New Roman"/>
          <w:sz w:val="28"/>
          <w:szCs w:val="28"/>
        </w:rPr>
      </w:pPr>
      <w:r w:rsidRPr="00AE78B2">
        <w:rPr>
          <w:rFonts w:ascii="Times New Roman" w:hAnsi="Times New Roman"/>
          <w:b/>
          <w:i/>
          <w:sz w:val="28"/>
          <w:szCs w:val="28"/>
        </w:rPr>
        <w:t xml:space="preserve">Бонусные баллы </w:t>
      </w:r>
      <w:r w:rsidRPr="00AE78B2">
        <w:rPr>
          <w:rFonts w:ascii="Times New Roman" w:hAnsi="Times New Roman"/>
          <w:sz w:val="28"/>
          <w:szCs w:val="28"/>
        </w:rPr>
        <w:t xml:space="preserve">обучающегося выражается в баллах от 0 до 5 и  формируется следующим образом: </w:t>
      </w:r>
    </w:p>
    <w:p w14:paraId="2A05CAB8" w14:textId="1CEE6366" w:rsidR="00AE78B2" w:rsidRPr="00AE78B2" w:rsidRDefault="00AE78B2" w:rsidP="00AE78B2">
      <w:pPr>
        <w:pStyle w:val="a6"/>
        <w:ind w:left="0" w:firstLine="567"/>
        <w:jc w:val="left"/>
        <w:rPr>
          <w:rFonts w:ascii="Times New Roman" w:hAnsi="Times New Roman"/>
          <w:sz w:val="28"/>
          <w:szCs w:val="28"/>
        </w:rPr>
      </w:pPr>
      <w:r>
        <w:rPr>
          <w:rFonts w:ascii="Times New Roman" w:hAnsi="Times New Roman"/>
          <w:sz w:val="28"/>
          <w:szCs w:val="28"/>
          <w:lang w:val="ru-RU"/>
        </w:rPr>
        <w:t>-</w:t>
      </w:r>
      <w:r w:rsidRPr="00AE78B2">
        <w:rPr>
          <w:rFonts w:ascii="Times New Roman" w:hAnsi="Times New Roman"/>
          <w:sz w:val="28"/>
          <w:szCs w:val="28"/>
        </w:rPr>
        <w:t xml:space="preserve">посещение всех практических занятий и лекций – 2 балла; (при выставлении бонусных баллов за посещаемость учитываются только пропуски по уважительной причине (донорская справка, участие от ОрГМУ в спортивных, научных, учебных мероприятиях различного уровня); </w:t>
      </w:r>
    </w:p>
    <w:p w14:paraId="3B3EB8CE" w14:textId="0067F316" w:rsidR="00AE78B2" w:rsidRPr="00AE78B2" w:rsidRDefault="00AE78B2" w:rsidP="00AE78B2">
      <w:pPr>
        <w:pStyle w:val="a6"/>
        <w:ind w:left="0" w:firstLine="567"/>
        <w:jc w:val="left"/>
        <w:rPr>
          <w:rFonts w:ascii="Times New Roman" w:hAnsi="Times New Roman"/>
          <w:sz w:val="28"/>
          <w:szCs w:val="28"/>
        </w:rPr>
      </w:pPr>
      <w:r>
        <w:rPr>
          <w:rFonts w:ascii="Times New Roman" w:hAnsi="Times New Roman"/>
          <w:sz w:val="28"/>
          <w:szCs w:val="28"/>
          <w:lang w:val="ru-RU"/>
        </w:rPr>
        <w:t>-</w:t>
      </w:r>
      <w:r w:rsidRPr="00AE78B2">
        <w:rPr>
          <w:rFonts w:ascii="Times New Roman" w:hAnsi="Times New Roman"/>
          <w:sz w:val="28"/>
          <w:szCs w:val="28"/>
        </w:rPr>
        <w:t>результаты участия в предметной олимпиаде по изучаемой дисциплине, проводимой на кафедре: 1-ое место – 3 балла, 2-ое место, 3 –е место – 2 балла, участие – 1 балл.</w:t>
      </w:r>
    </w:p>
    <w:p w14:paraId="639E9FDD" w14:textId="77777777" w:rsidR="00A21A8F" w:rsidRDefault="00A21A8F" w:rsidP="00A21A8F">
      <w:pPr>
        <w:ind w:firstLine="709"/>
        <w:jc w:val="both"/>
        <w:rPr>
          <w:b/>
          <w:szCs w:val="28"/>
        </w:rPr>
      </w:pPr>
    </w:p>
    <w:p w14:paraId="350F58A8" w14:textId="4E27B02D" w:rsidR="00A21A8F" w:rsidRDefault="00A21A8F" w:rsidP="00A21A8F">
      <w:pPr>
        <w:ind w:firstLine="709"/>
        <w:jc w:val="both"/>
        <w:rPr>
          <w:b/>
          <w:sz w:val="28"/>
          <w:szCs w:val="28"/>
        </w:rPr>
      </w:pPr>
      <w:r>
        <w:rPr>
          <w:b/>
          <w:szCs w:val="28"/>
        </w:rPr>
        <w:t xml:space="preserve">4.3. </w:t>
      </w:r>
      <w:r w:rsidRPr="000818CF">
        <w:rPr>
          <w:b/>
          <w:sz w:val="28"/>
          <w:szCs w:val="28"/>
        </w:rPr>
        <w:t xml:space="preserve">Правила формирования </w:t>
      </w:r>
      <w:r>
        <w:rPr>
          <w:b/>
          <w:sz w:val="28"/>
          <w:szCs w:val="28"/>
        </w:rPr>
        <w:t>зачетного</w:t>
      </w:r>
      <w:r w:rsidRPr="000818CF">
        <w:rPr>
          <w:b/>
          <w:sz w:val="28"/>
          <w:szCs w:val="28"/>
        </w:rPr>
        <w:t xml:space="preserve"> рейтинга обучающегося</w:t>
      </w:r>
    </w:p>
    <w:p w14:paraId="28C8E984" w14:textId="77777777" w:rsidR="00A21A8F" w:rsidRPr="00A21A8F" w:rsidRDefault="00A21A8F" w:rsidP="00A21A8F">
      <w:pPr>
        <w:pStyle w:val="a6"/>
        <w:shd w:val="clear" w:color="auto" w:fill="FFFFFF"/>
        <w:ind w:left="0" w:firstLine="567"/>
        <w:rPr>
          <w:rFonts w:ascii="Times New Roman" w:hAnsi="Times New Roman"/>
          <w:sz w:val="28"/>
          <w:szCs w:val="28"/>
        </w:rPr>
      </w:pPr>
    </w:p>
    <w:p w14:paraId="3EB3478B" w14:textId="77777777" w:rsidR="00A21A8F" w:rsidRPr="00A21A8F" w:rsidRDefault="00A21A8F" w:rsidP="00A21A8F">
      <w:pPr>
        <w:pStyle w:val="a6"/>
        <w:shd w:val="clear" w:color="auto" w:fill="FFFFFF"/>
        <w:ind w:left="0" w:firstLine="567"/>
        <w:rPr>
          <w:rFonts w:ascii="Times New Roman" w:hAnsi="Times New Roman"/>
          <w:spacing w:val="2"/>
          <w:sz w:val="28"/>
          <w:szCs w:val="28"/>
        </w:rPr>
      </w:pPr>
      <w:r w:rsidRPr="00A21A8F">
        <w:rPr>
          <w:rFonts w:ascii="Times New Roman" w:hAnsi="Times New Roman"/>
          <w:b/>
          <w:bCs/>
          <w:i/>
          <w:iCs/>
          <w:sz w:val="28"/>
          <w:szCs w:val="28"/>
        </w:rPr>
        <w:t>Зачет</w:t>
      </w:r>
      <w:r w:rsidRPr="00A21A8F">
        <w:rPr>
          <w:rFonts w:ascii="Times New Roman" w:hAnsi="Times New Roman"/>
          <w:sz w:val="28"/>
          <w:szCs w:val="28"/>
        </w:rPr>
        <w:t xml:space="preserve">  проводится в форме компьютерного тестирования.</w:t>
      </w:r>
      <w:r w:rsidRPr="00A21A8F">
        <w:rPr>
          <w:rFonts w:ascii="Times New Roman" w:hAnsi="Times New Roman"/>
          <w:spacing w:val="2"/>
          <w:sz w:val="28"/>
          <w:szCs w:val="28"/>
        </w:rPr>
        <w:t xml:space="preserve"> Тестирование по дисциплине «Поликлиническая терапия» выполняется по окончании дисциплины в </w:t>
      </w:r>
      <w:r w:rsidRPr="00A21A8F">
        <w:rPr>
          <w:rFonts w:ascii="Times New Roman" w:hAnsi="Times New Roman"/>
          <w:sz w:val="28"/>
          <w:szCs w:val="28"/>
        </w:rPr>
        <w:t>компьютерной лаборатории ОрГМУ по стандартизированным тестам, находящимися в электронной системе университета.</w:t>
      </w:r>
      <w:r w:rsidRPr="00A21A8F">
        <w:rPr>
          <w:rFonts w:ascii="Times New Roman" w:hAnsi="Times New Roman"/>
          <w:spacing w:val="2"/>
          <w:sz w:val="28"/>
          <w:szCs w:val="28"/>
        </w:rPr>
        <w:t xml:space="preserve">  </w:t>
      </w:r>
    </w:p>
    <w:p w14:paraId="7ECC6A1F" w14:textId="77777777" w:rsidR="00A21A8F" w:rsidRPr="00A21A8F" w:rsidRDefault="00A21A8F" w:rsidP="00A21A8F">
      <w:pPr>
        <w:pStyle w:val="a6"/>
        <w:shd w:val="clear" w:color="auto" w:fill="FFFFFF"/>
        <w:ind w:left="0" w:firstLine="567"/>
        <w:rPr>
          <w:rFonts w:ascii="Times New Roman" w:hAnsi="Times New Roman"/>
          <w:sz w:val="28"/>
          <w:szCs w:val="28"/>
        </w:rPr>
      </w:pPr>
      <w:r w:rsidRPr="00A21A8F">
        <w:rPr>
          <w:rFonts w:ascii="Times New Roman" w:hAnsi="Times New Roman"/>
          <w:spacing w:val="2"/>
          <w:sz w:val="28"/>
          <w:szCs w:val="28"/>
        </w:rPr>
        <w:t>Тестовая база включает 529 тестовых заданий закрытого типа.</w:t>
      </w:r>
    </w:p>
    <w:p w14:paraId="0310242C" w14:textId="77777777" w:rsidR="00A21A8F" w:rsidRPr="00A21A8F" w:rsidRDefault="00A21A8F" w:rsidP="00A21A8F">
      <w:pPr>
        <w:pStyle w:val="a6"/>
        <w:shd w:val="clear" w:color="auto" w:fill="FFFFFF"/>
        <w:ind w:left="0" w:firstLine="567"/>
        <w:rPr>
          <w:rFonts w:ascii="Times New Roman" w:hAnsi="Times New Roman"/>
          <w:b/>
          <w:i/>
          <w:sz w:val="28"/>
          <w:szCs w:val="28"/>
        </w:rPr>
      </w:pPr>
      <w:r w:rsidRPr="00A21A8F">
        <w:rPr>
          <w:rFonts w:ascii="Times New Roman" w:hAnsi="Times New Roman"/>
          <w:b/>
          <w:i/>
          <w:sz w:val="28"/>
          <w:szCs w:val="28"/>
        </w:rPr>
        <w:t>Критерии оценивания тестирования:</w:t>
      </w:r>
    </w:p>
    <w:tbl>
      <w:tblPr>
        <w:tblStyle w:val="a4"/>
        <w:tblW w:w="0" w:type="auto"/>
        <w:tblInd w:w="426" w:type="dxa"/>
        <w:tblLook w:val="04A0" w:firstRow="1" w:lastRow="0" w:firstColumn="1" w:lastColumn="0" w:noHBand="0" w:noVBand="1"/>
      </w:tblPr>
      <w:tblGrid>
        <w:gridCol w:w="1979"/>
        <w:gridCol w:w="709"/>
        <w:gridCol w:w="1921"/>
        <w:gridCol w:w="772"/>
        <w:gridCol w:w="1843"/>
        <w:gridCol w:w="850"/>
      </w:tblGrid>
      <w:tr w:rsidR="00A21A8F" w:rsidRPr="00A21A8F" w14:paraId="567CDB07" w14:textId="77777777" w:rsidTr="00BA0388">
        <w:tc>
          <w:tcPr>
            <w:tcW w:w="1979" w:type="dxa"/>
          </w:tcPr>
          <w:p w14:paraId="1D4857AC"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 тестирования</w:t>
            </w:r>
          </w:p>
        </w:tc>
        <w:tc>
          <w:tcPr>
            <w:tcW w:w="709" w:type="dxa"/>
            <w:tcBorders>
              <w:right w:val="single" w:sz="36" w:space="0" w:color="auto"/>
            </w:tcBorders>
          </w:tcPr>
          <w:p w14:paraId="7B5810FD" w14:textId="77777777" w:rsidR="00A21A8F" w:rsidRPr="00A21A8F" w:rsidRDefault="00A21A8F" w:rsidP="00A21A8F">
            <w:pPr>
              <w:pStyle w:val="af0"/>
              <w:rPr>
                <w:rFonts w:ascii="Times New Roman" w:hAnsi="Times New Roman"/>
                <w:spacing w:val="2"/>
              </w:rPr>
            </w:pPr>
            <w:proofErr w:type="spellStart"/>
            <w:r w:rsidRPr="00A21A8F">
              <w:rPr>
                <w:rFonts w:ascii="Times New Roman" w:hAnsi="Times New Roman"/>
                <w:spacing w:val="2"/>
              </w:rPr>
              <w:t>Рз</w:t>
            </w:r>
            <w:proofErr w:type="spellEnd"/>
          </w:p>
        </w:tc>
        <w:tc>
          <w:tcPr>
            <w:tcW w:w="1921" w:type="dxa"/>
            <w:tcBorders>
              <w:left w:val="single" w:sz="36" w:space="0" w:color="auto"/>
            </w:tcBorders>
          </w:tcPr>
          <w:p w14:paraId="7C90B0E5"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 тестирования</w:t>
            </w:r>
          </w:p>
        </w:tc>
        <w:tc>
          <w:tcPr>
            <w:tcW w:w="772" w:type="dxa"/>
            <w:tcBorders>
              <w:right w:val="single" w:sz="24" w:space="0" w:color="auto"/>
            </w:tcBorders>
          </w:tcPr>
          <w:p w14:paraId="55DF2C1D" w14:textId="77777777" w:rsidR="00A21A8F" w:rsidRPr="00A21A8F" w:rsidRDefault="00A21A8F" w:rsidP="00A21A8F">
            <w:pPr>
              <w:pStyle w:val="af0"/>
              <w:rPr>
                <w:rFonts w:ascii="Times New Roman" w:hAnsi="Times New Roman"/>
                <w:spacing w:val="2"/>
              </w:rPr>
            </w:pPr>
            <w:proofErr w:type="spellStart"/>
            <w:r w:rsidRPr="00A21A8F">
              <w:rPr>
                <w:rFonts w:ascii="Times New Roman" w:hAnsi="Times New Roman"/>
                <w:spacing w:val="2"/>
              </w:rPr>
              <w:t>Рз</w:t>
            </w:r>
            <w:proofErr w:type="spellEnd"/>
          </w:p>
        </w:tc>
        <w:tc>
          <w:tcPr>
            <w:tcW w:w="1843" w:type="dxa"/>
            <w:tcBorders>
              <w:left w:val="single" w:sz="24" w:space="0" w:color="auto"/>
            </w:tcBorders>
          </w:tcPr>
          <w:p w14:paraId="6DAC362A"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 тестирования</w:t>
            </w:r>
          </w:p>
        </w:tc>
        <w:tc>
          <w:tcPr>
            <w:tcW w:w="850" w:type="dxa"/>
          </w:tcPr>
          <w:p w14:paraId="02A6DD1A" w14:textId="77777777" w:rsidR="00A21A8F" w:rsidRPr="00A21A8F" w:rsidRDefault="00A21A8F" w:rsidP="00A21A8F">
            <w:pPr>
              <w:pStyle w:val="af0"/>
              <w:rPr>
                <w:rFonts w:ascii="Times New Roman" w:hAnsi="Times New Roman"/>
                <w:spacing w:val="2"/>
              </w:rPr>
            </w:pPr>
            <w:proofErr w:type="spellStart"/>
            <w:r w:rsidRPr="00A21A8F">
              <w:rPr>
                <w:rFonts w:ascii="Times New Roman" w:hAnsi="Times New Roman"/>
                <w:spacing w:val="2"/>
              </w:rPr>
              <w:t>Рз</w:t>
            </w:r>
            <w:proofErr w:type="spellEnd"/>
          </w:p>
        </w:tc>
      </w:tr>
      <w:tr w:rsidR="00A21A8F" w:rsidRPr="00A21A8F" w14:paraId="1A32F153" w14:textId="77777777" w:rsidTr="00BA0388">
        <w:tc>
          <w:tcPr>
            <w:tcW w:w="1979" w:type="dxa"/>
          </w:tcPr>
          <w:p w14:paraId="0EEB784F"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71</w:t>
            </w:r>
          </w:p>
        </w:tc>
        <w:tc>
          <w:tcPr>
            <w:tcW w:w="709" w:type="dxa"/>
            <w:tcBorders>
              <w:right w:val="single" w:sz="36" w:space="0" w:color="auto"/>
            </w:tcBorders>
          </w:tcPr>
          <w:p w14:paraId="7A73343B"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15</w:t>
            </w:r>
          </w:p>
        </w:tc>
        <w:tc>
          <w:tcPr>
            <w:tcW w:w="1921" w:type="dxa"/>
            <w:tcBorders>
              <w:left w:val="single" w:sz="36" w:space="0" w:color="auto"/>
            </w:tcBorders>
          </w:tcPr>
          <w:p w14:paraId="30A7AADA"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81</w:t>
            </w:r>
          </w:p>
        </w:tc>
        <w:tc>
          <w:tcPr>
            <w:tcW w:w="772" w:type="dxa"/>
            <w:tcBorders>
              <w:right w:val="single" w:sz="24" w:space="0" w:color="auto"/>
            </w:tcBorders>
          </w:tcPr>
          <w:p w14:paraId="2B524AEF"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20</w:t>
            </w:r>
          </w:p>
        </w:tc>
        <w:tc>
          <w:tcPr>
            <w:tcW w:w="1843" w:type="dxa"/>
            <w:tcBorders>
              <w:left w:val="single" w:sz="24" w:space="0" w:color="auto"/>
            </w:tcBorders>
          </w:tcPr>
          <w:p w14:paraId="0F116F38"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91</w:t>
            </w:r>
          </w:p>
        </w:tc>
        <w:tc>
          <w:tcPr>
            <w:tcW w:w="850" w:type="dxa"/>
          </w:tcPr>
          <w:p w14:paraId="2AE47A42"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25</w:t>
            </w:r>
          </w:p>
        </w:tc>
      </w:tr>
      <w:tr w:rsidR="00A21A8F" w:rsidRPr="00A21A8F" w14:paraId="4D961B3C" w14:textId="77777777" w:rsidTr="00BA0388">
        <w:tc>
          <w:tcPr>
            <w:tcW w:w="1979" w:type="dxa"/>
          </w:tcPr>
          <w:p w14:paraId="2F60AB3C"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72</w:t>
            </w:r>
          </w:p>
        </w:tc>
        <w:tc>
          <w:tcPr>
            <w:tcW w:w="709" w:type="dxa"/>
            <w:tcBorders>
              <w:right w:val="single" w:sz="36" w:space="0" w:color="auto"/>
            </w:tcBorders>
          </w:tcPr>
          <w:p w14:paraId="2A95EB79"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15,5</w:t>
            </w:r>
          </w:p>
        </w:tc>
        <w:tc>
          <w:tcPr>
            <w:tcW w:w="1921" w:type="dxa"/>
            <w:tcBorders>
              <w:left w:val="single" w:sz="36" w:space="0" w:color="auto"/>
            </w:tcBorders>
          </w:tcPr>
          <w:p w14:paraId="54775028"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82</w:t>
            </w:r>
          </w:p>
        </w:tc>
        <w:tc>
          <w:tcPr>
            <w:tcW w:w="772" w:type="dxa"/>
            <w:tcBorders>
              <w:right w:val="single" w:sz="24" w:space="0" w:color="auto"/>
            </w:tcBorders>
          </w:tcPr>
          <w:p w14:paraId="004AE826"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20,5</w:t>
            </w:r>
          </w:p>
        </w:tc>
        <w:tc>
          <w:tcPr>
            <w:tcW w:w="1843" w:type="dxa"/>
            <w:tcBorders>
              <w:left w:val="single" w:sz="24" w:space="0" w:color="auto"/>
            </w:tcBorders>
          </w:tcPr>
          <w:p w14:paraId="54B8B692"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92</w:t>
            </w:r>
          </w:p>
        </w:tc>
        <w:tc>
          <w:tcPr>
            <w:tcW w:w="850" w:type="dxa"/>
          </w:tcPr>
          <w:p w14:paraId="4D40E4CB"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25,5</w:t>
            </w:r>
          </w:p>
        </w:tc>
      </w:tr>
      <w:tr w:rsidR="00A21A8F" w:rsidRPr="00A21A8F" w14:paraId="4D7E6D05" w14:textId="77777777" w:rsidTr="00BA0388">
        <w:tc>
          <w:tcPr>
            <w:tcW w:w="1979" w:type="dxa"/>
          </w:tcPr>
          <w:p w14:paraId="129F9E52"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73</w:t>
            </w:r>
          </w:p>
        </w:tc>
        <w:tc>
          <w:tcPr>
            <w:tcW w:w="709" w:type="dxa"/>
            <w:tcBorders>
              <w:right w:val="single" w:sz="36" w:space="0" w:color="auto"/>
            </w:tcBorders>
          </w:tcPr>
          <w:p w14:paraId="10897B3F"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16</w:t>
            </w:r>
          </w:p>
        </w:tc>
        <w:tc>
          <w:tcPr>
            <w:tcW w:w="1921" w:type="dxa"/>
            <w:tcBorders>
              <w:left w:val="single" w:sz="36" w:space="0" w:color="auto"/>
            </w:tcBorders>
          </w:tcPr>
          <w:p w14:paraId="0549CFFF"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83</w:t>
            </w:r>
          </w:p>
        </w:tc>
        <w:tc>
          <w:tcPr>
            <w:tcW w:w="772" w:type="dxa"/>
            <w:tcBorders>
              <w:right w:val="single" w:sz="24" w:space="0" w:color="auto"/>
            </w:tcBorders>
          </w:tcPr>
          <w:p w14:paraId="7BBD0E46"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21</w:t>
            </w:r>
          </w:p>
        </w:tc>
        <w:tc>
          <w:tcPr>
            <w:tcW w:w="1843" w:type="dxa"/>
            <w:tcBorders>
              <w:left w:val="single" w:sz="24" w:space="0" w:color="auto"/>
            </w:tcBorders>
          </w:tcPr>
          <w:p w14:paraId="1ED98CD1"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93</w:t>
            </w:r>
          </w:p>
        </w:tc>
        <w:tc>
          <w:tcPr>
            <w:tcW w:w="850" w:type="dxa"/>
          </w:tcPr>
          <w:p w14:paraId="1AFBEB4B"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26</w:t>
            </w:r>
          </w:p>
        </w:tc>
      </w:tr>
      <w:tr w:rsidR="00A21A8F" w:rsidRPr="00A21A8F" w14:paraId="43EABC9D" w14:textId="77777777" w:rsidTr="00BA0388">
        <w:tc>
          <w:tcPr>
            <w:tcW w:w="1979" w:type="dxa"/>
          </w:tcPr>
          <w:p w14:paraId="06292B51"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74</w:t>
            </w:r>
          </w:p>
        </w:tc>
        <w:tc>
          <w:tcPr>
            <w:tcW w:w="709" w:type="dxa"/>
            <w:tcBorders>
              <w:right w:val="single" w:sz="36" w:space="0" w:color="auto"/>
            </w:tcBorders>
          </w:tcPr>
          <w:p w14:paraId="746F7560"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16,5</w:t>
            </w:r>
          </w:p>
        </w:tc>
        <w:tc>
          <w:tcPr>
            <w:tcW w:w="1921" w:type="dxa"/>
            <w:tcBorders>
              <w:left w:val="single" w:sz="36" w:space="0" w:color="auto"/>
            </w:tcBorders>
          </w:tcPr>
          <w:p w14:paraId="72F6D17E"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84</w:t>
            </w:r>
          </w:p>
        </w:tc>
        <w:tc>
          <w:tcPr>
            <w:tcW w:w="772" w:type="dxa"/>
            <w:tcBorders>
              <w:right w:val="single" w:sz="24" w:space="0" w:color="auto"/>
            </w:tcBorders>
          </w:tcPr>
          <w:p w14:paraId="01CFC517"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21,5</w:t>
            </w:r>
          </w:p>
        </w:tc>
        <w:tc>
          <w:tcPr>
            <w:tcW w:w="1843" w:type="dxa"/>
            <w:tcBorders>
              <w:left w:val="single" w:sz="24" w:space="0" w:color="auto"/>
            </w:tcBorders>
          </w:tcPr>
          <w:p w14:paraId="1AC8AFA4"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94</w:t>
            </w:r>
          </w:p>
        </w:tc>
        <w:tc>
          <w:tcPr>
            <w:tcW w:w="850" w:type="dxa"/>
          </w:tcPr>
          <w:p w14:paraId="2006E778"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26,5</w:t>
            </w:r>
          </w:p>
        </w:tc>
      </w:tr>
      <w:tr w:rsidR="00A21A8F" w:rsidRPr="00A21A8F" w14:paraId="67F4C46E" w14:textId="77777777" w:rsidTr="00BA0388">
        <w:tc>
          <w:tcPr>
            <w:tcW w:w="1979" w:type="dxa"/>
          </w:tcPr>
          <w:p w14:paraId="1F529A98"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75</w:t>
            </w:r>
          </w:p>
        </w:tc>
        <w:tc>
          <w:tcPr>
            <w:tcW w:w="709" w:type="dxa"/>
            <w:tcBorders>
              <w:right w:val="single" w:sz="36" w:space="0" w:color="auto"/>
            </w:tcBorders>
          </w:tcPr>
          <w:p w14:paraId="3F017E9A"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17</w:t>
            </w:r>
          </w:p>
        </w:tc>
        <w:tc>
          <w:tcPr>
            <w:tcW w:w="1921" w:type="dxa"/>
            <w:tcBorders>
              <w:left w:val="single" w:sz="36" w:space="0" w:color="auto"/>
            </w:tcBorders>
          </w:tcPr>
          <w:p w14:paraId="3762BB6E"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85</w:t>
            </w:r>
          </w:p>
        </w:tc>
        <w:tc>
          <w:tcPr>
            <w:tcW w:w="772" w:type="dxa"/>
            <w:tcBorders>
              <w:right w:val="single" w:sz="24" w:space="0" w:color="auto"/>
            </w:tcBorders>
          </w:tcPr>
          <w:p w14:paraId="61BD2A80"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22</w:t>
            </w:r>
          </w:p>
        </w:tc>
        <w:tc>
          <w:tcPr>
            <w:tcW w:w="1843" w:type="dxa"/>
            <w:tcBorders>
              <w:left w:val="single" w:sz="24" w:space="0" w:color="auto"/>
            </w:tcBorders>
          </w:tcPr>
          <w:p w14:paraId="31144B8A"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95</w:t>
            </w:r>
          </w:p>
        </w:tc>
        <w:tc>
          <w:tcPr>
            <w:tcW w:w="850" w:type="dxa"/>
          </w:tcPr>
          <w:p w14:paraId="72A2BB35"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27</w:t>
            </w:r>
          </w:p>
        </w:tc>
      </w:tr>
      <w:tr w:rsidR="00A21A8F" w:rsidRPr="00A21A8F" w14:paraId="3BF8D0EB" w14:textId="77777777" w:rsidTr="00BA0388">
        <w:tc>
          <w:tcPr>
            <w:tcW w:w="1979" w:type="dxa"/>
          </w:tcPr>
          <w:p w14:paraId="3420AA9F"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76</w:t>
            </w:r>
          </w:p>
        </w:tc>
        <w:tc>
          <w:tcPr>
            <w:tcW w:w="709" w:type="dxa"/>
            <w:tcBorders>
              <w:right w:val="single" w:sz="36" w:space="0" w:color="auto"/>
            </w:tcBorders>
          </w:tcPr>
          <w:p w14:paraId="643E567F"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17,5</w:t>
            </w:r>
          </w:p>
        </w:tc>
        <w:tc>
          <w:tcPr>
            <w:tcW w:w="1921" w:type="dxa"/>
            <w:tcBorders>
              <w:left w:val="single" w:sz="36" w:space="0" w:color="auto"/>
            </w:tcBorders>
          </w:tcPr>
          <w:p w14:paraId="468943F1"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86</w:t>
            </w:r>
          </w:p>
        </w:tc>
        <w:tc>
          <w:tcPr>
            <w:tcW w:w="772" w:type="dxa"/>
            <w:tcBorders>
              <w:right w:val="single" w:sz="24" w:space="0" w:color="auto"/>
            </w:tcBorders>
          </w:tcPr>
          <w:p w14:paraId="1B004D6B"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22,5</w:t>
            </w:r>
          </w:p>
        </w:tc>
        <w:tc>
          <w:tcPr>
            <w:tcW w:w="1843" w:type="dxa"/>
            <w:tcBorders>
              <w:left w:val="single" w:sz="24" w:space="0" w:color="auto"/>
            </w:tcBorders>
          </w:tcPr>
          <w:p w14:paraId="75A6C5AE"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96</w:t>
            </w:r>
          </w:p>
        </w:tc>
        <w:tc>
          <w:tcPr>
            <w:tcW w:w="850" w:type="dxa"/>
          </w:tcPr>
          <w:p w14:paraId="19FA8CD0"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27,5</w:t>
            </w:r>
          </w:p>
        </w:tc>
      </w:tr>
      <w:tr w:rsidR="00A21A8F" w:rsidRPr="00A21A8F" w14:paraId="43F0D8C6" w14:textId="77777777" w:rsidTr="00BA0388">
        <w:tc>
          <w:tcPr>
            <w:tcW w:w="1979" w:type="dxa"/>
          </w:tcPr>
          <w:p w14:paraId="53739A8A"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77</w:t>
            </w:r>
          </w:p>
        </w:tc>
        <w:tc>
          <w:tcPr>
            <w:tcW w:w="709" w:type="dxa"/>
            <w:tcBorders>
              <w:right w:val="single" w:sz="36" w:space="0" w:color="auto"/>
            </w:tcBorders>
          </w:tcPr>
          <w:p w14:paraId="14FC91CD"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18</w:t>
            </w:r>
          </w:p>
        </w:tc>
        <w:tc>
          <w:tcPr>
            <w:tcW w:w="1921" w:type="dxa"/>
            <w:tcBorders>
              <w:left w:val="single" w:sz="36" w:space="0" w:color="auto"/>
            </w:tcBorders>
          </w:tcPr>
          <w:p w14:paraId="38722E01"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87</w:t>
            </w:r>
          </w:p>
        </w:tc>
        <w:tc>
          <w:tcPr>
            <w:tcW w:w="772" w:type="dxa"/>
            <w:tcBorders>
              <w:right w:val="single" w:sz="24" w:space="0" w:color="auto"/>
            </w:tcBorders>
          </w:tcPr>
          <w:p w14:paraId="0F5BAF9D"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23</w:t>
            </w:r>
          </w:p>
        </w:tc>
        <w:tc>
          <w:tcPr>
            <w:tcW w:w="1843" w:type="dxa"/>
            <w:tcBorders>
              <w:left w:val="single" w:sz="24" w:space="0" w:color="auto"/>
            </w:tcBorders>
          </w:tcPr>
          <w:p w14:paraId="4B6CC5F1"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97</w:t>
            </w:r>
          </w:p>
        </w:tc>
        <w:tc>
          <w:tcPr>
            <w:tcW w:w="850" w:type="dxa"/>
          </w:tcPr>
          <w:p w14:paraId="26F29953"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28</w:t>
            </w:r>
          </w:p>
        </w:tc>
      </w:tr>
      <w:tr w:rsidR="00A21A8F" w:rsidRPr="00A21A8F" w14:paraId="186DC9A0" w14:textId="77777777" w:rsidTr="00BA0388">
        <w:tc>
          <w:tcPr>
            <w:tcW w:w="1979" w:type="dxa"/>
          </w:tcPr>
          <w:p w14:paraId="09B8F2AF"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78</w:t>
            </w:r>
          </w:p>
        </w:tc>
        <w:tc>
          <w:tcPr>
            <w:tcW w:w="709" w:type="dxa"/>
            <w:tcBorders>
              <w:right w:val="single" w:sz="36" w:space="0" w:color="auto"/>
            </w:tcBorders>
          </w:tcPr>
          <w:p w14:paraId="1742D362"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18,5</w:t>
            </w:r>
          </w:p>
        </w:tc>
        <w:tc>
          <w:tcPr>
            <w:tcW w:w="1921" w:type="dxa"/>
            <w:tcBorders>
              <w:left w:val="single" w:sz="36" w:space="0" w:color="auto"/>
            </w:tcBorders>
          </w:tcPr>
          <w:p w14:paraId="79B405BA"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88</w:t>
            </w:r>
          </w:p>
        </w:tc>
        <w:tc>
          <w:tcPr>
            <w:tcW w:w="772" w:type="dxa"/>
            <w:tcBorders>
              <w:right w:val="single" w:sz="24" w:space="0" w:color="auto"/>
            </w:tcBorders>
          </w:tcPr>
          <w:p w14:paraId="0A4CBA71"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23,5</w:t>
            </w:r>
          </w:p>
        </w:tc>
        <w:tc>
          <w:tcPr>
            <w:tcW w:w="1843" w:type="dxa"/>
            <w:tcBorders>
              <w:left w:val="single" w:sz="24" w:space="0" w:color="auto"/>
            </w:tcBorders>
          </w:tcPr>
          <w:p w14:paraId="3C993CEB"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98</w:t>
            </w:r>
          </w:p>
        </w:tc>
        <w:tc>
          <w:tcPr>
            <w:tcW w:w="850" w:type="dxa"/>
          </w:tcPr>
          <w:p w14:paraId="5DC2E23B"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28,5</w:t>
            </w:r>
          </w:p>
        </w:tc>
      </w:tr>
      <w:tr w:rsidR="00A21A8F" w:rsidRPr="00A21A8F" w14:paraId="225397D8" w14:textId="77777777" w:rsidTr="00BA0388">
        <w:tc>
          <w:tcPr>
            <w:tcW w:w="1979" w:type="dxa"/>
          </w:tcPr>
          <w:p w14:paraId="46DCD0F2"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79</w:t>
            </w:r>
          </w:p>
        </w:tc>
        <w:tc>
          <w:tcPr>
            <w:tcW w:w="709" w:type="dxa"/>
            <w:tcBorders>
              <w:right w:val="single" w:sz="36" w:space="0" w:color="auto"/>
            </w:tcBorders>
          </w:tcPr>
          <w:p w14:paraId="2048BB3E"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19</w:t>
            </w:r>
          </w:p>
        </w:tc>
        <w:tc>
          <w:tcPr>
            <w:tcW w:w="1921" w:type="dxa"/>
            <w:tcBorders>
              <w:left w:val="single" w:sz="36" w:space="0" w:color="auto"/>
            </w:tcBorders>
          </w:tcPr>
          <w:p w14:paraId="2143FF82"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89</w:t>
            </w:r>
          </w:p>
        </w:tc>
        <w:tc>
          <w:tcPr>
            <w:tcW w:w="772" w:type="dxa"/>
            <w:tcBorders>
              <w:right w:val="single" w:sz="24" w:space="0" w:color="auto"/>
            </w:tcBorders>
          </w:tcPr>
          <w:p w14:paraId="48ADEABA"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24</w:t>
            </w:r>
          </w:p>
        </w:tc>
        <w:tc>
          <w:tcPr>
            <w:tcW w:w="1843" w:type="dxa"/>
            <w:tcBorders>
              <w:left w:val="single" w:sz="24" w:space="0" w:color="auto"/>
            </w:tcBorders>
          </w:tcPr>
          <w:p w14:paraId="5312CCDE"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99</w:t>
            </w:r>
          </w:p>
        </w:tc>
        <w:tc>
          <w:tcPr>
            <w:tcW w:w="850" w:type="dxa"/>
          </w:tcPr>
          <w:p w14:paraId="134A3EB0"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29</w:t>
            </w:r>
          </w:p>
        </w:tc>
      </w:tr>
      <w:tr w:rsidR="00A21A8F" w:rsidRPr="00A21A8F" w14:paraId="6F6D03CF" w14:textId="77777777" w:rsidTr="00BA0388">
        <w:tc>
          <w:tcPr>
            <w:tcW w:w="1979" w:type="dxa"/>
          </w:tcPr>
          <w:p w14:paraId="7BF4EBE4"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80</w:t>
            </w:r>
          </w:p>
        </w:tc>
        <w:tc>
          <w:tcPr>
            <w:tcW w:w="709" w:type="dxa"/>
            <w:tcBorders>
              <w:right w:val="single" w:sz="36" w:space="0" w:color="auto"/>
            </w:tcBorders>
          </w:tcPr>
          <w:p w14:paraId="7E0A9365"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19,5</w:t>
            </w:r>
          </w:p>
        </w:tc>
        <w:tc>
          <w:tcPr>
            <w:tcW w:w="1921" w:type="dxa"/>
            <w:tcBorders>
              <w:left w:val="single" w:sz="36" w:space="0" w:color="auto"/>
            </w:tcBorders>
          </w:tcPr>
          <w:p w14:paraId="76C57669"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90</w:t>
            </w:r>
          </w:p>
        </w:tc>
        <w:tc>
          <w:tcPr>
            <w:tcW w:w="772" w:type="dxa"/>
            <w:tcBorders>
              <w:right w:val="single" w:sz="24" w:space="0" w:color="auto"/>
            </w:tcBorders>
          </w:tcPr>
          <w:p w14:paraId="105C8991"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24,5</w:t>
            </w:r>
          </w:p>
        </w:tc>
        <w:tc>
          <w:tcPr>
            <w:tcW w:w="1843" w:type="dxa"/>
            <w:tcBorders>
              <w:left w:val="single" w:sz="24" w:space="0" w:color="auto"/>
            </w:tcBorders>
          </w:tcPr>
          <w:p w14:paraId="4916370C"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100</w:t>
            </w:r>
          </w:p>
        </w:tc>
        <w:tc>
          <w:tcPr>
            <w:tcW w:w="850" w:type="dxa"/>
          </w:tcPr>
          <w:p w14:paraId="744AAA1D" w14:textId="77777777" w:rsidR="00A21A8F" w:rsidRPr="00A21A8F" w:rsidRDefault="00A21A8F" w:rsidP="00A21A8F">
            <w:pPr>
              <w:pStyle w:val="af0"/>
              <w:rPr>
                <w:rFonts w:ascii="Times New Roman" w:hAnsi="Times New Roman"/>
                <w:spacing w:val="2"/>
              </w:rPr>
            </w:pPr>
            <w:r w:rsidRPr="00A21A8F">
              <w:rPr>
                <w:rFonts w:ascii="Times New Roman" w:hAnsi="Times New Roman"/>
                <w:spacing w:val="2"/>
              </w:rPr>
              <w:t>30</w:t>
            </w:r>
          </w:p>
        </w:tc>
      </w:tr>
    </w:tbl>
    <w:p w14:paraId="4437FDFB" w14:textId="77777777" w:rsidR="00A21A8F" w:rsidRPr="00A21A8F" w:rsidRDefault="00A21A8F" w:rsidP="00A21A8F">
      <w:pPr>
        <w:pStyle w:val="af0"/>
        <w:ind w:left="426"/>
        <w:rPr>
          <w:rFonts w:ascii="Times New Roman" w:hAnsi="Times New Roman"/>
          <w:spacing w:val="2"/>
        </w:rPr>
      </w:pPr>
    </w:p>
    <w:p w14:paraId="331761AC" w14:textId="77777777" w:rsidR="00A21A8F" w:rsidRPr="00A21A8F" w:rsidRDefault="00A21A8F" w:rsidP="00A21A8F">
      <w:pPr>
        <w:ind w:firstLine="567"/>
        <w:jc w:val="both"/>
        <w:rPr>
          <w:spacing w:val="2"/>
          <w:sz w:val="28"/>
          <w:szCs w:val="28"/>
        </w:rPr>
      </w:pPr>
      <w:r w:rsidRPr="00A21A8F">
        <w:rPr>
          <w:sz w:val="28"/>
          <w:szCs w:val="28"/>
        </w:rPr>
        <w:t xml:space="preserve">Минимальный </w:t>
      </w:r>
      <w:proofErr w:type="spellStart"/>
      <w:r w:rsidRPr="00A21A8F">
        <w:rPr>
          <w:sz w:val="28"/>
          <w:szCs w:val="28"/>
        </w:rPr>
        <w:t>Рз</w:t>
      </w:r>
      <w:proofErr w:type="spellEnd"/>
      <w:r w:rsidRPr="00A21A8F">
        <w:rPr>
          <w:sz w:val="28"/>
          <w:szCs w:val="28"/>
        </w:rPr>
        <w:t xml:space="preserve">  - 15 баллов</w:t>
      </w:r>
      <w:r w:rsidRPr="00A21A8F">
        <w:rPr>
          <w:spacing w:val="2"/>
          <w:sz w:val="28"/>
          <w:szCs w:val="28"/>
        </w:rPr>
        <w:t>, при котором зачет считается сданным и рассчитывается Рд. Максимально составляет 30 баллов.</w:t>
      </w:r>
    </w:p>
    <w:p w14:paraId="1D27FBED" w14:textId="77777777" w:rsidR="000703C3" w:rsidRPr="00A21A8F" w:rsidRDefault="000703C3" w:rsidP="00A21A8F">
      <w:pPr>
        <w:rPr>
          <w:lang w:val="x-none"/>
        </w:rPr>
      </w:pPr>
    </w:p>
    <w:p w14:paraId="21F8624E" w14:textId="70257D62" w:rsidR="000703C3" w:rsidRPr="00A21A8F" w:rsidRDefault="00A21A8F" w:rsidP="00A21A8F">
      <w:pPr>
        <w:pStyle w:val="a6"/>
        <w:numPr>
          <w:ilvl w:val="1"/>
          <w:numId w:val="108"/>
        </w:numPr>
        <w:rPr>
          <w:rFonts w:ascii="Times New Roman" w:hAnsi="Times New Roman"/>
          <w:b/>
        </w:rPr>
      </w:pPr>
      <w:r>
        <w:rPr>
          <w:rFonts w:ascii="Times New Roman" w:hAnsi="Times New Roman"/>
          <w:b/>
          <w:sz w:val="28"/>
          <w:szCs w:val="28"/>
          <w:lang w:val="ru-RU"/>
        </w:rPr>
        <w:t xml:space="preserve"> </w:t>
      </w:r>
      <w:r w:rsidR="000703C3" w:rsidRPr="00A21A8F">
        <w:rPr>
          <w:rFonts w:ascii="Times New Roman" w:hAnsi="Times New Roman"/>
          <w:b/>
          <w:sz w:val="28"/>
          <w:szCs w:val="28"/>
        </w:rPr>
        <w:t xml:space="preserve">Правила формирования дисциплинарного рейтинга обучающегося </w:t>
      </w:r>
    </w:p>
    <w:p w14:paraId="50E00E72" w14:textId="77777777" w:rsidR="000703C3" w:rsidRDefault="000703C3" w:rsidP="000703C3">
      <w:pPr>
        <w:jc w:val="both"/>
        <w:rPr>
          <w:sz w:val="28"/>
          <w:szCs w:val="28"/>
        </w:rPr>
      </w:pPr>
    </w:p>
    <w:p w14:paraId="25203083" w14:textId="77777777" w:rsidR="00AE78B2" w:rsidRPr="00AE78B2" w:rsidRDefault="00AE78B2" w:rsidP="00AE78B2">
      <w:pPr>
        <w:pStyle w:val="a6"/>
        <w:widowControl/>
        <w:autoSpaceDE/>
        <w:autoSpaceDN/>
        <w:adjustRightInd/>
        <w:ind w:left="0" w:firstLine="567"/>
        <w:rPr>
          <w:rFonts w:ascii="Times New Roman" w:hAnsi="Times New Roman"/>
          <w:sz w:val="28"/>
          <w:szCs w:val="28"/>
        </w:rPr>
      </w:pPr>
      <w:r w:rsidRPr="00AE78B2">
        <w:rPr>
          <w:rFonts w:ascii="Times New Roman" w:hAnsi="Times New Roman"/>
          <w:b/>
          <w:i/>
          <w:sz w:val="28"/>
          <w:szCs w:val="28"/>
        </w:rPr>
        <w:t>Дисциплинарный рейтинг</w:t>
      </w:r>
      <w:r w:rsidRPr="00AE78B2">
        <w:rPr>
          <w:rFonts w:ascii="Times New Roman" w:hAnsi="Times New Roman"/>
          <w:sz w:val="28"/>
          <w:szCs w:val="28"/>
        </w:rPr>
        <w:t xml:space="preserve"> представляет собой сумму значений текущего, зачетного рейтингов и бонусных баллов (при наличии).</w:t>
      </w:r>
    </w:p>
    <w:p w14:paraId="3E970986" w14:textId="1790B3B0" w:rsidR="000703C3" w:rsidRDefault="000703C3" w:rsidP="00AE78B2">
      <w:pPr>
        <w:pStyle w:val="a6"/>
        <w:ind w:left="0" w:firstLine="567"/>
        <w:rPr>
          <w:rFonts w:ascii="Times New Roman" w:hAnsi="Times New Roman"/>
          <w:i/>
          <w:color w:val="000000"/>
          <w:sz w:val="28"/>
          <w:szCs w:val="28"/>
        </w:rPr>
      </w:pPr>
      <w:r>
        <w:rPr>
          <w:rFonts w:ascii="Times New Roman" w:hAnsi="Times New Roman"/>
          <w:i/>
          <w:color w:val="000000"/>
          <w:sz w:val="28"/>
          <w:szCs w:val="28"/>
        </w:rPr>
        <w:t>Расчет дисциплинарного рейтинга осуществляется следующим образом:</w:t>
      </w:r>
    </w:p>
    <w:p w14:paraId="435538EA" w14:textId="77777777" w:rsidR="000703C3" w:rsidRPr="00F77542" w:rsidRDefault="000703C3" w:rsidP="00AE78B2">
      <w:pPr>
        <w:pStyle w:val="a6"/>
        <w:ind w:left="0" w:firstLine="567"/>
        <w:rPr>
          <w:rFonts w:ascii="Times New Roman" w:hAnsi="Times New Roman"/>
          <w:i/>
          <w:sz w:val="28"/>
          <w:szCs w:val="28"/>
          <w:lang w:val="ru-RU"/>
        </w:rPr>
      </w:pPr>
      <w:r>
        <w:rPr>
          <w:rFonts w:ascii="Times New Roman" w:hAnsi="Times New Roman"/>
          <w:b/>
          <w:sz w:val="28"/>
          <w:szCs w:val="28"/>
        </w:rPr>
        <w:t>Р</w:t>
      </w:r>
      <w:r>
        <w:rPr>
          <w:rFonts w:ascii="Times New Roman" w:hAnsi="Times New Roman"/>
          <w:b/>
          <w:sz w:val="28"/>
          <w:szCs w:val="28"/>
          <w:lang w:val="ru-RU"/>
        </w:rPr>
        <w:t>д</w:t>
      </w:r>
      <w:r>
        <w:rPr>
          <w:rFonts w:ascii="Times New Roman" w:hAnsi="Times New Roman"/>
          <w:b/>
          <w:sz w:val="28"/>
          <w:szCs w:val="28"/>
        </w:rPr>
        <w:t>=</w:t>
      </w:r>
      <w:proofErr w:type="spellStart"/>
      <w:r>
        <w:rPr>
          <w:rFonts w:ascii="Times New Roman" w:hAnsi="Times New Roman"/>
          <w:b/>
          <w:sz w:val="28"/>
          <w:szCs w:val="28"/>
        </w:rPr>
        <w:t>Рт</w:t>
      </w:r>
      <w:r>
        <w:rPr>
          <w:rFonts w:ascii="Times New Roman" w:hAnsi="Times New Roman"/>
          <w:b/>
          <w:sz w:val="28"/>
          <w:szCs w:val="28"/>
          <w:lang w:val="ru-RU"/>
        </w:rPr>
        <w:t>с</w:t>
      </w:r>
      <w:proofErr w:type="spellEnd"/>
      <w:r>
        <w:rPr>
          <w:rFonts w:ascii="Times New Roman" w:hAnsi="Times New Roman"/>
          <w:b/>
          <w:sz w:val="28"/>
          <w:szCs w:val="28"/>
        </w:rPr>
        <w:t>+</w:t>
      </w:r>
      <w:proofErr w:type="spellStart"/>
      <w:r>
        <w:rPr>
          <w:rFonts w:ascii="Times New Roman" w:hAnsi="Times New Roman"/>
          <w:b/>
          <w:sz w:val="28"/>
          <w:szCs w:val="28"/>
        </w:rPr>
        <w:t>Рб</w:t>
      </w:r>
      <w:r>
        <w:rPr>
          <w:rFonts w:ascii="Times New Roman" w:hAnsi="Times New Roman"/>
          <w:b/>
          <w:sz w:val="28"/>
          <w:szCs w:val="28"/>
          <w:lang w:val="ru-RU"/>
        </w:rPr>
        <w:t>с</w:t>
      </w:r>
      <w:proofErr w:type="spellEnd"/>
      <w:r>
        <w:rPr>
          <w:rFonts w:ascii="Times New Roman" w:hAnsi="Times New Roman"/>
          <w:b/>
          <w:sz w:val="28"/>
          <w:szCs w:val="28"/>
        </w:rPr>
        <w:t>+</w:t>
      </w:r>
      <w:proofErr w:type="spellStart"/>
      <w:r>
        <w:rPr>
          <w:rFonts w:ascii="Times New Roman" w:hAnsi="Times New Roman"/>
          <w:b/>
          <w:sz w:val="28"/>
          <w:szCs w:val="28"/>
        </w:rPr>
        <w:t>Рз</w:t>
      </w:r>
      <w:proofErr w:type="spellEnd"/>
      <w:r>
        <w:rPr>
          <w:rFonts w:ascii="Times New Roman" w:hAnsi="Times New Roman"/>
          <w:i/>
          <w:sz w:val="28"/>
          <w:szCs w:val="28"/>
        </w:rPr>
        <w:t xml:space="preserve">, </w:t>
      </w:r>
      <w:r>
        <w:rPr>
          <w:rFonts w:ascii="Times New Roman" w:hAnsi="Times New Roman"/>
          <w:i/>
          <w:sz w:val="28"/>
          <w:szCs w:val="28"/>
          <w:lang w:val="ru-RU"/>
        </w:rPr>
        <w:t>г</w:t>
      </w:r>
      <w:r w:rsidRPr="00F77542">
        <w:rPr>
          <w:rFonts w:ascii="Times New Roman" w:hAnsi="Times New Roman"/>
          <w:i/>
          <w:sz w:val="28"/>
          <w:szCs w:val="28"/>
        </w:rPr>
        <w:t>де</w:t>
      </w:r>
      <w:r w:rsidRPr="00F77542">
        <w:rPr>
          <w:rFonts w:ascii="Times New Roman" w:hAnsi="Times New Roman"/>
          <w:i/>
          <w:sz w:val="28"/>
          <w:szCs w:val="28"/>
          <w:lang w:val="ru-RU"/>
        </w:rPr>
        <w:t>,</w:t>
      </w:r>
    </w:p>
    <w:p w14:paraId="37753DAD" w14:textId="5EF7D884" w:rsidR="000703C3" w:rsidRDefault="000703C3" w:rsidP="00AE78B2">
      <w:pPr>
        <w:pStyle w:val="a6"/>
        <w:ind w:left="0" w:firstLine="567"/>
        <w:rPr>
          <w:rFonts w:ascii="Times New Roman" w:hAnsi="Times New Roman"/>
          <w:b/>
          <w:i/>
          <w:sz w:val="28"/>
          <w:szCs w:val="28"/>
        </w:rPr>
      </w:pPr>
      <w:r>
        <w:rPr>
          <w:rFonts w:ascii="Times New Roman" w:hAnsi="Times New Roman"/>
          <w:b/>
          <w:i/>
          <w:sz w:val="28"/>
          <w:szCs w:val="28"/>
        </w:rPr>
        <w:t>Р</w:t>
      </w:r>
      <w:r>
        <w:rPr>
          <w:rFonts w:ascii="Times New Roman" w:hAnsi="Times New Roman"/>
          <w:b/>
          <w:sz w:val="28"/>
          <w:szCs w:val="28"/>
          <w:lang w:val="ru-RU"/>
        </w:rPr>
        <w:t>д</w:t>
      </w:r>
      <w:r>
        <w:rPr>
          <w:rFonts w:ascii="Times New Roman" w:hAnsi="Times New Roman"/>
          <w:b/>
          <w:i/>
          <w:sz w:val="28"/>
          <w:szCs w:val="28"/>
        </w:rPr>
        <w:t xml:space="preserve"> -</w:t>
      </w:r>
      <w:r>
        <w:rPr>
          <w:rFonts w:ascii="Times New Roman" w:hAnsi="Times New Roman"/>
          <w:i/>
          <w:sz w:val="28"/>
          <w:szCs w:val="28"/>
        </w:rPr>
        <w:t xml:space="preserve"> дисциплинарные рейтинг </w:t>
      </w:r>
      <w:r>
        <w:rPr>
          <w:rFonts w:ascii="Times New Roman" w:hAnsi="Times New Roman"/>
          <w:sz w:val="28"/>
          <w:szCs w:val="28"/>
        </w:rPr>
        <w:t>;</w:t>
      </w:r>
      <w:r>
        <w:rPr>
          <w:rFonts w:ascii="Times New Roman" w:hAnsi="Times New Roman"/>
          <w:b/>
          <w:i/>
          <w:sz w:val="28"/>
          <w:szCs w:val="28"/>
        </w:rPr>
        <w:t xml:space="preserve"> </w:t>
      </w:r>
    </w:p>
    <w:p w14:paraId="0E320409" w14:textId="060C7B3E" w:rsidR="000703C3" w:rsidRDefault="000703C3" w:rsidP="00AE78B2">
      <w:pPr>
        <w:pStyle w:val="a6"/>
        <w:ind w:left="0" w:firstLine="567"/>
        <w:rPr>
          <w:rFonts w:ascii="Times New Roman" w:hAnsi="Times New Roman"/>
          <w:sz w:val="28"/>
          <w:szCs w:val="28"/>
          <w:lang w:val="ru-RU"/>
        </w:rPr>
      </w:pPr>
      <w:proofErr w:type="spellStart"/>
      <w:r>
        <w:rPr>
          <w:rFonts w:ascii="Times New Roman" w:hAnsi="Times New Roman"/>
          <w:b/>
          <w:i/>
          <w:sz w:val="28"/>
          <w:szCs w:val="28"/>
        </w:rPr>
        <w:t>Рт</w:t>
      </w:r>
      <w:r>
        <w:rPr>
          <w:rFonts w:ascii="Times New Roman" w:hAnsi="Times New Roman"/>
          <w:b/>
          <w:i/>
          <w:sz w:val="28"/>
          <w:szCs w:val="28"/>
          <w:lang w:val="ru-RU"/>
        </w:rPr>
        <w:t>с</w:t>
      </w:r>
      <w:proofErr w:type="spellEnd"/>
      <w:r>
        <w:rPr>
          <w:rFonts w:ascii="Times New Roman" w:hAnsi="Times New Roman"/>
          <w:b/>
          <w:i/>
          <w:sz w:val="28"/>
          <w:szCs w:val="28"/>
        </w:rPr>
        <w:t xml:space="preserve"> -</w:t>
      </w:r>
      <w:r>
        <w:rPr>
          <w:rFonts w:ascii="Times New Roman" w:hAnsi="Times New Roman"/>
          <w:i/>
          <w:sz w:val="28"/>
          <w:szCs w:val="28"/>
        </w:rPr>
        <w:t xml:space="preserve"> текущий </w:t>
      </w:r>
      <w:r>
        <w:rPr>
          <w:rFonts w:ascii="Times New Roman" w:hAnsi="Times New Roman"/>
          <w:i/>
          <w:sz w:val="28"/>
          <w:szCs w:val="28"/>
          <w:lang w:val="ru-RU"/>
        </w:rPr>
        <w:t xml:space="preserve">стандартизированный </w:t>
      </w:r>
      <w:r>
        <w:rPr>
          <w:rFonts w:ascii="Times New Roman" w:hAnsi="Times New Roman"/>
          <w:i/>
          <w:sz w:val="28"/>
          <w:szCs w:val="28"/>
        </w:rPr>
        <w:t>рейтинг</w:t>
      </w:r>
      <w:r w:rsidR="00AE78B2">
        <w:rPr>
          <w:rFonts w:ascii="Times New Roman" w:hAnsi="Times New Roman"/>
          <w:i/>
          <w:sz w:val="28"/>
          <w:szCs w:val="28"/>
          <w:lang w:val="ru-RU"/>
        </w:rPr>
        <w:t>,</w:t>
      </w:r>
      <w:r>
        <w:rPr>
          <w:rFonts w:ascii="Times New Roman" w:hAnsi="Times New Roman"/>
          <w:i/>
          <w:sz w:val="28"/>
          <w:szCs w:val="28"/>
        </w:rPr>
        <w:t xml:space="preserve"> </w:t>
      </w:r>
    </w:p>
    <w:p w14:paraId="69752D74" w14:textId="739B70AD" w:rsidR="000703C3" w:rsidRPr="00AE78B2" w:rsidRDefault="000703C3" w:rsidP="00AE78B2">
      <w:pPr>
        <w:pStyle w:val="af0"/>
        <w:ind w:firstLine="567"/>
        <w:jc w:val="both"/>
        <w:rPr>
          <w:rFonts w:ascii="Times New Roman" w:hAnsi="Times New Roman"/>
          <w:sz w:val="28"/>
          <w:szCs w:val="28"/>
          <w:lang w:val="ru-RU"/>
        </w:rPr>
      </w:pPr>
      <w:proofErr w:type="spellStart"/>
      <w:r>
        <w:rPr>
          <w:rFonts w:ascii="Times New Roman" w:hAnsi="Times New Roman"/>
          <w:b/>
          <w:i/>
          <w:sz w:val="28"/>
          <w:szCs w:val="28"/>
        </w:rPr>
        <w:t>Рб</w:t>
      </w:r>
      <w:r>
        <w:rPr>
          <w:rFonts w:ascii="Times New Roman" w:hAnsi="Times New Roman"/>
          <w:b/>
          <w:i/>
          <w:sz w:val="28"/>
          <w:szCs w:val="28"/>
          <w:lang w:val="ru-RU"/>
        </w:rPr>
        <w:t>с</w:t>
      </w:r>
      <w:proofErr w:type="spellEnd"/>
      <w:r>
        <w:rPr>
          <w:rFonts w:ascii="Times New Roman" w:hAnsi="Times New Roman"/>
          <w:b/>
          <w:i/>
          <w:sz w:val="28"/>
          <w:szCs w:val="28"/>
        </w:rPr>
        <w:t xml:space="preserve"> -</w:t>
      </w:r>
      <w:r>
        <w:rPr>
          <w:rFonts w:ascii="Times New Roman" w:hAnsi="Times New Roman"/>
          <w:i/>
          <w:sz w:val="28"/>
          <w:szCs w:val="28"/>
        </w:rPr>
        <w:t xml:space="preserve"> бонусный </w:t>
      </w:r>
      <w:r>
        <w:rPr>
          <w:rFonts w:ascii="Times New Roman" w:hAnsi="Times New Roman"/>
          <w:i/>
          <w:sz w:val="28"/>
          <w:szCs w:val="28"/>
          <w:lang w:val="ru-RU"/>
        </w:rPr>
        <w:t>стандартизированный</w:t>
      </w:r>
      <w:r>
        <w:rPr>
          <w:rFonts w:ascii="Times New Roman" w:hAnsi="Times New Roman"/>
          <w:i/>
          <w:sz w:val="28"/>
          <w:szCs w:val="28"/>
        </w:rPr>
        <w:t xml:space="preserve"> рейтинг</w:t>
      </w:r>
      <w:r w:rsidR="00AE78B2">
        <w:rPr>
          <w:rFonts w:ascii="Times New Roman" w:hAnsi="Times New Roman"/>
          <w:i/>
          <w:sz w:val="28"/>
          <w:szCs w:val="28"/>
          <w:lang w:val="ru-RU"/>
        </w:rPr>
        <w:t>,</w:t>
      </w:r>
    </w:p>
    <w:p w14:paraId="3BA72EC5" w14:textId="3FA00372" w:rsidR="000703C3" w:rsidRDefault="000703C3" w:rsidP="00AE78B2">
      <w:pPr>
        <w:ind w:firstLine="567"/>
        <w:jc w:val="both"/>
        <w:rPr>
          <w:i/>
          <w:sz w:val="28"/>
          <w:szCs w:val="28"/>
        </w:rPr>
      </w:pPr>
      <w:r>
        <w:rPr>
          <w:b/>
          <w:i/>
          <w:sz w:val="28"/>
          <w:szCs w:val="28"/>
        </w:rPr>
        <w:t xml:space="preserve">  </w:t>
      </w:r>
      <w:proofErr w:type="spellStart"/>
      <w:r>
        <w:rPr>
          <w:b/>
          <w:i/>
          <w:sz w:val="28"/>
          <w:szCs w:val="28"/>
        </w:rPr>
        <w:t>Рз</w:t>
      </w:r>
      <w:proofErr w:type="spellEnd"/>
      <w:r>
        <w:rPr>
          <w:b/>
          <w:i/>
          <w:sz w:val="28"/>
          <w:szCs w:val="28"/>
        </w:rPr>
        <w:t xml:space="preserve"> -</w:t>
      </w:r>
      <w:r>
        <w:rPr>
          <w:i/>
          <w:sz w:val="28"/>
          <w:szCs w:val="28"/>
        </w:rPr>
        <w:t xml:space="preserve"> зачетный рейтинг</w:t>
      </w:r>
      <w:r w:rsidR="00AE78B2">
        <w:rPr>
          <w:i/>
          <w:sz w:val="28"/>
          <w:szCs w:val="28"/>
        </w:rPr>
        <w:t>.</w:t>
      </w:r>
    </w:p>
    <w:p w14:paraId="165CDD2F" w14:textId="77777777" w:rsidR="00AE78B2" w:rsidRDefault="00AE78B2" w:rsidP="00AE78B2">
      <w:pPr>
        <w:ind w:firstLine="567"/>
        <w:rPr>
          <w:sz w:val="28"/>
          <w:szCs w:val="28"/>
        </w:rPr>
      </w:pPr>
    </w:p>
    <w:p w14:paraId="3BE1EAEC" w14:textId="2C7BBA98" w:rsidR="00AE78B2" w:rsidRDefault="00AE78B2" w:rsidP="00AE78B2">
      <w:pPr>
        <w:ind w:firstLine="567"/>
        <w:rPr>
          <w:sz w:val="28"/>
          <w:szCs w:val="28"/>
        </w:rPr>
      </w:pPr>
      <w:r w:rsidRPr="00A21A8F">
        <w:rPr>
          <w:b/>
          <w:bCs/>
          <w:i/>
          <w:iCs/>
          <w:sz w:val="28"/>
          <w:szCs w:val="28"/>
        </w:rPr>
        <w:lastRenderedPageBreak/>
        <w:t>Итоговая оценка</w:t>
      </w:r>
      <w:r w:rsidRPr="00AE78B2">
        <w:rPr>
          <w:sz w:val="28"/>
          <w:szCs w:val="28"/>
        </w:rPr>
        <w:t xml:space="preserve"> по дисциплине определяется на основании дисциплинарного рейтинга (максимально 100-105 баллов) по таблице перевода</w:t>
      </w:r>
      <w:r>
        <w:rPr>
          <w:sz w:val="28"/>
          <w:szCs w:val="28"/>
        </w:rPr>
        <w:t>:</w:t>
      </w:r>
    </w:p>
    <w:p w14:paraId="21B220A1" w14:textId="77777777" w:rsidR="00A21A8F" w:rsidRPr="00AE78B2" w:rsidRDefault="00A21A8F" w:rsidP="00AE78B2">
      <w:pPr>
        <w:ind w:firstLine="567"/>
        <w:rPr>
          <w:sz w:val="28"/>
          <w:szCs w:val="28"/>
        </w:rPr>
      </w:pPr>
    </w:p>
    <w:tbl>
      <w:tblPr>
        <w:tblStyle w:val="a4"/>
        <w:tblW w:w="0" w:type="auto"/>
        <w:tblLook w:val="04A0" w:firstRow="1" w:lastRow="0" w:firstColumn="1" w:lastColumn="0" w:noHBand="0" w:noVBand="1"/>
      </w:tblPr>
      <w:tblGrid>
        <w:gridCol w:w="3126"/>
        <w:gridCol w:w="3923"/>
        <w:gridCol w:w="2579"/>
      </w:tblGrid>
      <w:tr w:rsidR="00AE78B2" w:rsidRPr="00AE78B2" w14:paraId="03BD97E6" w14:textId="77777777" w:rsidTr="00AE78B2">
        <w:tc>
          <w:tcPr>
            <w:tcW w:w="3126" w:type="dxa"/>
            <w:vMerge w:val="restart"/>
          </w:tcPr>
          <w:p w14:paraId="64FE2F62" w14:textId="1473B0D1" w:rsidR="00AE78B2" w:rsidRPr="00AE78B2" w:rsidRDefault="00AE78B2" w:rsidP="00AE78B2">
            <w:pPr>
              <w:jc w:val="center"/>
              <w:rPr>
                <w:b/>
                <w:sz w:val="28"/>
                <w:szCs w:val="28"/>
              </w:rPr>
            </w:pPr>
            <w:r>
              <w:rPr>
                <w:b/>
                <w:sz w:val="28"/>
                <w:szCs w:val="28"/>
              </w:rPr>
              <w:t>Д</w:t>
            </w:r>
            <w:r w:rsidRPr="00AE78B2">
              <w:rPr>
                <w:b/>
                <w:sz w:val="28"/>
                <w:szCs w:val="28"/>
              </w:rPr>
              <w:t>исциплинарный рейтинг по БРС</w:t>
            </w:r>
          </w:p>
          <w:p w14:paraId="066C9FAB" w14:textId="77777777" w:rsidR="00AE78B2" w:rsidRPr="00AE78B2" w:rsidRDefault="00AE78B2" w:rsidP="00AE78B2">
            <w:pPr>
              <w:ind w:firstLine="709"/>
              <w:jc w:val="both"/>
              <w:rPr>
                <w:b/>
                <w:sz w:val="28"/>
                <w:szCs w:val="28"/>
              </w:rPr>
            </w:pPr>
          </w:p>
        </w:tc>
        <w:tc>
          <w:tcPr>
            <w:tcW w:w="6502" w:type="dxa"/>
            <w:gridSpan w:val="2"/>
          </w:tcPr>
          <w:p w14:paraId="1036072A" w14:textId="41079634" w:rsidR="00AE78B2" w:rsidRPr="00AE78B2" w:rsidRDefault="00AE78B2" w:rsidP="00AE78B2">
            <w:pPr>
              <w:jc w:val="center"/>
              <w:rPr>
                <w:b/>
                <w:sz w:val="28"/>
                <w:szCs w:val="28"/>
              </w:rPr>
            </w:pPr>
            <w:r w:rsidRPr="00AE78B2">
              <w:rPr>
                <w:b/>
                <w:sz w:val="28"/>
                <w:szCs w:val="28"/>
              </w:rPr>
              <w:t xml:space="preserve">оценка по дисциплине </w:t>
            </w:r>
          </w:p>
        </w:tc>
      </w:tr>
      <w:tr w:rsidR="00AE78B2" w:rsidRPr="00AE78B2" w14:paraId="0ABB65ED" w14:textId="77777777" w:rsidTr="00AE78B2">
        <w:tc>
          <w:tcPr>
            <w:tcW w:w="3126" w:type="dxa"/>
            <w:vMerge/>
          </w:tcPr>
          <w:p w14:paraId="1B790A87" w14:textId="77777777" w:rsidR="00AE78B2" w:rsidRPr="00AE78B2" w:rsidRDefault="00AE78B2" w:rsidP="00AE78B2">
            <w:pPr>
              <w:ind w:firstLine="709"/>
              <w:jc w:val="both"/>
              <w:rPr>
                <w:sz w:val="28"/>
                <w:szCs w:val="28"/>
              </w:rPr>
            </w:pPr>
          </w:p>
        </w:tc>
        <w:tc>
          <w:tcPr>
            <w:tcW w:w="3923" w:type="dxa"/>
          </w:tcPr>
          <w:p w14:paraId="0D95AAD2" w14:textId="0D32D9F0" w:rsidR="00AE78B2" w:rsidRPr="00AE78B2" w:rsidRDefault="00AE78B2" w:rsidP="00AE78B2">
            <w:pPr>
              <w:ind w:firstLine="22"/>
              <w:jc w:val="center"/>
              <w:rPr>
                <w:sz w:val="28"/>
                <w:szCs w:val="28"/>
              </w:rPr>
            </w:pPr>
            <w:r>
              <w:rPr>
                <w:sz w:val="28"/>
                <w:szCs w:val="28"/>
              </w:rPr>
              <w:t>Оценка</w:t>
            </w:r>
          </w:p>
        </w:tc>
        <w:tc>
          <w:tcPr>
            <w:tcW w:w="2579" w:type="dxa"/>
          </w:tcPr>
          <w:p w14:paraId="41C70298" w14:textId="77777777" w:rsidR="00AE78B2" w:rsidRPr="00AE78B2" w:rsidRDefault="00AE78B2" w:rsidP="00AE78B2">
            <w:pPr>
              <w:jc w:val="center"/>
              <w:rPr>
                <w:sz w:val="28"/>
                <w:szCs w:val="28"/>
              </w:rPr>
            </w:pPr>
            <w:r w:rsidRPr="00AE78B2">
              <w:rPr>
                <w:sz w:val="28"/>
                <w:szCs w:val="28"/>
              </w:rPr>
              <w:t>зачет</w:t>
            </w:r>
          </w:p>
        </w:tc>
      </w:tr>
      <w:tr w:rsidR="00AE78B2" w:rsidRPr="00AE78B2" w14:paraId="5766AB72" w14:textId="77777777" w:rsidTr="00AE78B2">
        <w:tc>
          <w:tcPr>
            <w:tcW w:w="3126" w:type="dxa"/>
          </w:tcPr>
          <w:p w14:paraId="5241ED5E" w14:textId="77777777" w:rsidR="00AE78B2" w:rsidRPr="00AE78B2" w:rsidRDefault="00AE78B2" w:rsidP="00AE78B2">
            <w:pPr>
              <w:ind w:firstLine="709"/>
              <w:jc w:val="both"/>
              <w:rPr>
                <w:sz w:val="28"/>
                <w:szCs w:val="28"/>
              </w:rPr>
            </w:pPr>
            <w:r w:rsidRPr="00AE78B2">
              <w:rPr>
                <w:sz w:val="28"/>
                <w:szCs w:val="28"/>
              </w:rPr>
              <w:t>86 – 105 баллов</w:t>
            </w:r>
          </w:p>
        </w:tc>
        <w:tc>
          <w:tcPr>
            <w:tcW w:w="3923" w:type="dxa"/>
          </w:tcPr>
          <w:p w14:paraId="463C18CC" w14:textId="77777777" w:rsidR="00AE78B2" w:rsidRPr="00AE78B2" w:rsidRDefault="00AE78B2" w:rsidP="00AE78B2">
            <w:pPr>
              <w:ind w:firstLine="709"/>
              <w:jc w:val="both"/>
              <w:rPr>
                <w:sz w:val="28"/>
                <w:szCs w:val="28"/>
              </w:rPr>
            </w:pPr>
            <w:r w:rsidRPr="00AE78B2">
              <w:rPr>
                <w:sz w:val="28"/>
                <w:szCs w:val="28"/>
              </w:rPr>
              <w:t>5 (отлично)</w:t>
            </w:r>
          </w:p>
        </w:tc>
        <w:tc>
          <w:tcPr>
            <w:tcW w:w="2579" w:type="dxa"/>
          </w:tcPr>
          <w:p w14:paraId="0A90284C" w14:textId="77777777" w:rsidR="00AE78B2" w:rsidRPr="00AE78B2" w:rsidRDefault="00AE78B2" w:rsidP="00AE78B2">
            <w:pPr>
              <w:ind w:firstLine="709"/>
              <w:jc w:val="both"/>
              <w:rPr>
                <w:sz w:val="28"/>
                <w:szCs w:val="28"/>
              </w:rPr>
            </w:pPr>
            <w:r w:rsidRPr="00AE78B2">
              <w:rPr>
                <w:sz w:val="28"/>
                <w:szCs w:val="28"/>
              </w:rPr>
              <w:t>зачтено</w:t>
            </w:r>
          </w:p>
        </w:tc>
      </w:tr>
      <w:tr w:rsidR="00AE78B2" w:rsidRPr="00AE78B2" w14:paraId="0888D99F" w14:textId="77777777" w:rsidTr="00AE78B2">
        <w:tc>
          <w:tcPr>
            <w:tcW w:w="3126" w:type="dxa"/>
          </w:tcPr>
          <w:p w14:paraId="18CC2B54" w14:textId="77777777" w:rsidR="00AE78B2" w:rsidRPr="00AE78B2" w:rsidRDefault="00AE78B2" w:rsidP="00AE78B2">
            <w:pPr>
              <w:ind w:firstLine="709"/>
              <w:jc w:val="both"/>
              <w:rPr>
                <w:sz w:val="28"/>
                <w:szCs w:val="28"/>
              </w:rPr>
            </w:pPr>
            <w:r w:rsidRPr="00AE78B2">
              <w:rPr>
                <w:sz w:val="28"/>
                <w:szCs w:val="28"/>
              </w:rPr>
              <w:t>70 – 85 баллов</w:t>
            </w:r>
          </w:p>
        </w:tc>
        <w:tc>
          <w:tcPr>
            <w:tcW w:w="3923" w:type="dxa"/>
          </w:tcPr>
          <w:p w14:paraId="6BA6F31B" w14:textId="77777777" w:rsidR="00AE78B2" w:rsidRPr="00AE78B2" w:rsidRDefault="00AE78B2" w:rsidP="00AE78B2">
            <w:pPr>
              <w:ind w:firstLine="709"/>
              <w:jc w:val="both"/>
              <w:rPr>
                <w:sz w:val="28"/>
                <w:szCs w:val="28"/>
              </w:rPr>
            </w:pPr>
            <w:r w:rsidRPr="00AE78B2">
              <w:rPr>
                <w:sz w:val="28"/>
                <w:szCs w:val="28"/>
              </w:rPr>
              <w:t>4 (хорошо)</w:t>
            </w:r>
          </w:p>
        </w:tc>
        <w:tc>
          <w:tcPr>
            <w:tcW w:w="2579" w:type="dxa"/>
          </w:tcPr>
          <w:p w14:paraId="7EC9387C" w14:textId="77777777" w:rsidR="00AE78B2" w:rsidRPr="00AE78B2" w:rsidRDefault="00AE78B2" w:rsidP="00AE78B2">
            <w:pPr>
              <w:ind w:firstLine="709"/>
              <w:jc w:val="both"/>
              <w:rPr>
                <w:sz w:val="28"/>
                <w:szCs w:val="28"/>
              </w:rPr>
            </w:pPr>
            <w:r w:rsidRPr="00AE78B2">
              <w:rPr>
                <w:sz w:val="28"/>
                <w:szCs w:val="28"/>
              </w:rPr>
              <w:t>зачтено</w:t>
            </w:r>
          </w:p>
        </w:tc>
      </w:tr>
      <w:tr w:rsidR="00AE78B2" w:rsidRPr="00AE78B2" w14:paraId="3242A57A" w14:textId="77777777" w:rsidTr="00AE78B2">
        <w:tc>
          <w:tcPr>
            <w:tcW w:w="3126" w:type="dxa"/>
          </w:tcPr>
          <w:p w14:paraId="051163E2" w14:textId="77777777" w:rsidR="00AE78B2" w:rsidRPr="00AE78B2" w:rsidRDefault="00AE78B2" w:rsidP="00AE78B2">
            <w:pPr>
              <w:ind w:firstLine="709"/>
              <w:jc w:val="both"/>
              <w:rPr>
                <w:sz w:val="28"/>
                <w:szCs w:val="28"/>
              </w:rPr>
            </w:pPr>
            <w:r w:rsidRPr="00AE78B2">
              <w:rPr>
                <w:sz w:val="28"/>
                <w:szCs w:val="28"/>
              </w:rPr>
              <w:t>50–69 баллов</w:t>
            </w:r>
          </w:p>
        </w:tc>
        <w:tc>
          <w:tcPr>
            <w:tcW w:w="3923" w:type="dxa"/>
          </w:tcPr>
          <w:p w14:paraId="073194A5" w14:textId="77777777" w:rsidR="00AE78B2" w:rsidRPr="00AE78B2" w:rsidRDefault="00AE78B2" w:rsidP="00AE78B2">
            <w:pPr>
              <w:ind w:firstLine="709"/>
              <w:jc w:val="both"/>
              <w:rPr>
                <w:sz w:val="28"/>
                <w:szCs w:val="28"/>
              </w:rPr>
            </w:pPr>
            <w:r w:rsidRPr="00AE78B2">
              <w:rPr>
                <w:sz w:val="28"/>
                <w:szCs w:val="28"/>
              </w:rPr>
              <w:t>3 (удовлетворительно)</w:t>
            </w:r>
          </w:p>
        </w:tc>
        <w:tc>
          <w:tcPr>
            <w:tcW w:w="2579" w:type="dxa"/>
          </w:tcPr>
          <w:p w14:paraId="1420329E" w14:textId="77777777" w:rsidR="00AE78B2" w:rsidRPr="00AE78B2" w:rsidRDefault="00AE78B2" w:rsidP="00AE78B2">
            <w:pPr>
              <w:ind w:firstLine="709"/>
              <w:jc w:val="both"/>
              <w:rPr>
                <w:sz w:val="28"/>
                <w:szCs w:val="28"/>
              </w:rPr>
            </w:pPr>
            <w:r w:rsidRPr="00AE78B2">
              <w:rPr>
                <w:sz w:val="28"/>
                <w:szCs w:val="28"/>
              </w:rPr>
              <w:t>зачтено</w:t>
            </w:r>
          </w:p>
        </w:tc>
      </w:tr>
      <w:tr w:rsidR="00AE78B2" w:rsidRPr="00AE78B2" w14:paraId="6B927790" w14:textId="77777777" w:rsidTr="00AE78B2">
        <w:tc>
          <w:tcPr>
            <w:tcW w:w="3126" w:type="dxa"/>
          </w:tcPr>
          <w:p w14:paraId="41D2F723" w14:textId="77777777" w:rsidR="00AE78B2" w:rsidRPr="00AE78B2" w:rsidRDefault="00AE78B2" w:rsidP="00AE78B2">
            <w:pPr>
              <w:ind w:firstLine="709"/>
              <w:jc w:val="both"/>
              <w:rPr>
                <w:sz w:val="28"/>
                <w:szCs w:val="28"/>
              </w:rPr>
            </w:pPr>
            <w:r w:rsidRPr="00AE78B2">
              <w:rPr>
                <w:sz w:val="28"/>
                <w:szCs w:val="28"/>
              </w:rPr>
              <w:t>49 и менее баллов</w:t>
            </w:r>
          </w:p>
        </w:tc>
        <w:tc>
          <w:tcPr>
            <w:tcW w:w="3923" w:type="dxa"/>
          </w:tcPr>
          <w:p w14:paraId="555FCDEF" w14:textId="77777777" w:rsidR="00AE78B2" w:rsidRPr="00AE78B2" w:rsidRDefault="00AE78B2" w:rsidP="00AE78B2">
            <w:pPr>
              <w:ind w:firstLine="709"/>
              <w:jc w:val="both"/>
              <w:rPr>
                <w:sz w:val="28"/>
                <w:szCs w:val="28"/>
              </w:rPr>
            </w:pPr>
            <w:r w:rsidRPr="00AE78B2">
              <w:rPr>
                <w:sz w:val="28"/>
                <w:szCs w:val="28"/>
              </w:rPr>
              <w:t>2 (неудовлетворительно)</w:t>
            </w:r>
          </w:p>
        </w:tc>
        <w:tc>
          <w:tcPr>
            <w:tcW w:w="2579" w:type="dxa"/>
          </w:tcPr>
          <w:p w14:paraId="576C29F5" w14:textId="77777777" w:rsidR="00AE78B2" w:rsidRPr="00AE78B2" w:rsidRDefault="00AE78B2" w:rsidP="00AE78B2">
            <w:pPr>
              <w:ind w:firstLine="709"/>
              <w:jc w:val="both"/>
              <w:rPr>
                <w:sz w:val="28"/>
                <w:szCs w:val="28"/>
              </w:rPr>
            </w:pPr>
            <w:r w:rsidRPr="00AE78B2">
              <w:rPr>
                <w:sz w:val="28"/>
                <w:szCs w:val="28"/>
              </w:rPr>
              <w:t>не зачтено</w:t>
            </w:r>
          </w:p>
        </w:tc>
      </w:tr>
    </w:tbl>
    <w:p w14:paraId="78B110E4" w14:textId="77777777" w:rsidR="00AE78B2" w:rsidRPr="00AE78B2" w:rsidRDefault="00AE78B2" w:rsidP="00AE78B2">
      <w:pPr>
        <w:ind w:left="709" w:hanging="425"/>
        <w:jc w:val="both"/>
        <w:rPr>
          <w:lang w:val="x-none"/>
        </w:rPr>
      </w:pPr>
    </w:p>
    <w:p w14:paraId="38031A94" w14:textId="77777777" w:rsidR="00AE78B2" w:rsidRDefault="00AE78B2" w:rsidP="00AE78B2">
      <w:pPr>
        <w:ind w:firstLine="567"/>
        <w:jc w:val="both"/>
        <w:rPr>
          <w:spacing w:val="2"/>
          <w:sz w:val="28"/>
          <w:szCs w:val="28"/>
        </w:rPr>
      </w:pPr>
      <w:r>
        <w:rPr>
          <w:spacing w:val="2"/>
          <w:sz w:val="28"/>
          <w:szCs w:val="28"/>
        </w:rPr>
        <w:t xml:space="preserve">В случае получения обучающимся текущего стандартизированного рейтинга </w:t>
      </w:r>
      <w:r w:rsidRPr="00A21A8F">
        <w:rPr>
          <w:b/>
          <w:bCs/>
          <w:i/>
          <w:iCs/>
          <w:spacing w:val="2"/>
          <w:sz w:val="28"/>
          <w:szCs w:val="28"/>
        </w:rPr>
        <w:t>менее 35 баллов и (или) зачетного рейтинга менее 15 баллов</w:t>
      </w:r>
      <w:r>
        <w:rPr>
          <w:spacing w:val="2"/>
          <w:sz w:val="28"/>
          <w:szCs w:val="28"/>
        </w:rPr>
        <w:t xml:space="preserve"> результаты промежуточной аттестации по дисциплине признаются неудовлетворительными и у обучающегося образуется академическая </w:t>
      </w:r>
      <w:proofErr w:type="spellStart"/>
      <w:r>
        <w:rPr>
          <w:spacing w:val="2"/>
          <w:sz w:val="28"/>
          <w:szCs w:val="28"/>
        </w:rPr>
        <w:t>задолжность</w:t>
      </w:r>
      <w:proofErr w:type="spellEnd"/>
      <w:r>
        <w:rPr>
          <w:spacing w:val="2"/>
          <w:sz w:val="28"/>
          <w:szCs w:val="28"/>
        </w:rPr>
        <w:t>. Дисциплинарный рейтинг обучающегося в этом случае не рассчитывается.</w:t>
      </w:r>
    </w:p>
    <w:p w14:paraId="6A1F7F72" w14:textId="77777777" w:rsidR="00AE78B2" w:rsidRPr="009D2F81" w:rsidRDefault="00AE78B2" w:rsidP="00AE78B2">
      <w:pPr>
        <w:ind w:firstLine="567"/>
        <w:jc w:val="both"/>
        <w:rPr>
          <w:spacing w:val="2"/>
          <w:sz w:val="28"/>
          <w:szCs w:val="28"/>
        </w:rPr>
      </w:pPr>
      <w:r>
        <w:rPr>
          <w:spacing w:val="2"/>
          <w:sz w:val="28"/>
          <w:szCs w:val="28"/>
        </w:rPr>
        <w:t>Если обучающийся не прошел промежуточную аттестацию в дни, установленные расписанием, по уважительной причине, то сроки промежуточной аттестации по индивидуальному графику устанавливаются сотрудниками деканата в соответствующем семестре учебного года.</w:t>
      </w:r>
    </w:p>
    <w:p w14:paraId="7A1BB773" w14:textId="77777777" w:rsidR="0094656B" w:rsidRPr="00AE78B2" w:rsidRDefault="0094656B"/>
    <w:sectPr w:rsidR="0094656B" w:rsidRPr="00AE78B2" w:rsidSect="00AE78B2">
      <w:pgSz w:w="11906" w:h="16838"/>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aramondC-Light">
    <w:altName w:val="苹方-简"/>
    <w:charset w:val="00"/>
    <w:family w:val="auto"/>
    <w:pitch w:val="default"/>
    <w:sig w:usb0="00000000" w:usb1="00000000" w:usb2="00000010" w:usb3="00000000" w:csb0="00020004" w:csb1="00000000"/>
  </w:font>
  <w:font w:name="Century Schoolbook">
    <w:charset w:val="00"/>
    <w:family w:val="roman"/>
    <w:pitch w:val="variable"/>
    <w:sig w:usb0="00000287" w:usb1="00000000" w:usb2="00000000" w:usb3="00000000" w:csb0="0000009F" w:csb1="00000000"/>
  </w:font>
  <w:font w:name="+mj-ea">
    <w:panose1 w:val="00000000000000000000"/>
    <w:charset w:val="00"/>
    <w:family w:val="roman"/>
    <w:notTrueType/>
    <w:pitch w:val="default"/>
  </w:font>
  <w:font w:name="+mj-cs">
    <w:panose1 w:val="00000000000000000000"/>
    <w:charset w:val="00"/>
    <w:family w:val="roman"/>
    <w:notTrueType/>
    <w:pitch w:val="default"/>
  </w:font>
  <w:font w:name="Times New Roman Regular">
    <w:altName w:val="Times New Roman"/>
    <w:charset w:val="00"/>
    <w:family w:val="auto"/>
    <w:pitch w:val="default"/>
    <w:sig w:usb0="E0000AFF" w:usb1="00007843" w:usb2="00000001" w:usb3="00000000" w:csb0="400001BF" w:csb1="DFF70000"/>
  </w:font>
  <w:font w:name="Times">
    <w:panose1 w:val="02020603050405020304"/>
    <w:charset w:val="00"/>
    <w:family w:val="auto"/>
    <w:pitch w:val="default"/>
    <w:sig w:usb0="E00002FF" w:usb1="5000205A" w:usb2="00000000" w:usb3="00000000" w:csb0="2000019F" w:csb1="4F010000"/>
  </w:font>
  <w:font w:name="TimesNewRomanPS-BoldMT">
    <w:charset w:val="00"/>
    <w:family w:val="auto"/>
    <w:pitch w:val="default"/>
    <w:sig w:usb0="E0000AFF" w:usb1="00007843" w:usb2="00000001" w:usb3="00000000" w:csb0="400001BF" w:csb1="DFF70000"/>
  </w:font>
  <w:font w:name="SimSun">
    <w:altName w:val="宋体"/>
    <w:panose1 w:val="02010600030101010101"/>
    <w:charset w:val="86"/>
    <w:family w:val="auto"/>
    <w:pitch w:val="variable"/>
    <w:sig w:usb0="00000003" w:usb1="288F0000" w:usb2="00000016" w:usb3="00000000" w:csb0="00040001" w:csb1="00000000"/>
  </w:font>
  <w:font w:name="TimesNewRomanPSMT">
    <w:charset w:val="00"/>
    <w:family w:val="auto"/>
    <w:pitch w:val="default"/>
    <w:sig w:usb0="E0000AFF" w:usb1="00007843" w:usb2="00000001" w:usb3="00000000" w:csb0="400001BF" w:csb1="DFF70000"/>
  </w:font>
  <w:font w:name="NewtonC">
    <w:altName w:val="MS Mincho"/>
    <w:panose1 w:val="00000000000000000000"/>
    <w:charset w:val="80"/>
    <w:family w:val="auto"/>
    <w:notTrueType/>
    <w:pitch w:val="default"/>
    <w:sig w:usb0="00000201" w:usb1="08070000" w:usb2="00000010" w:usb3="00000000" w:csb0="00020004"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0846C7"/>
    <w:multiLevelType w:val="multilevel"/>
    <w:tmpl w:val="A9CA24A4"/>
    <w:lvl w:ilvl="0">
      <w:start w:val="1"/>
      <w:numFmt w:val="decimal"/>
      <w:lvlText w:val="%1)"/>
      <w:lvlJc w:val="left"/>
      <w:pPr>
        <w:tabs>
          <w:tab w:val="num" w:pos="1440"/>
        </w:tabs>
        <w:ind w:left="1440" w:hanging="360"/>
      </w:pPr>
      <w:rPr>
        <w:rFonts w:ascii="Times New Roman" w:eastAsia="Times New Roman" w:hAnsi="Times New Roman"/>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 w15:restartNumberingAfterBreak="0">
    <w:nsid w:val="010D7E20"/>
    <w:multiLevelType w:val="hybridMultilevel"/>
    <w:tmpl w:val="D3A85934"/>
    <w:lvl w:ilvl="0" w:tplc="04190011">
      <w:start w:val="1"/>
      <w:numFmt w:val="decimal"/>
      <w:lvlText w:val="%1)"/>
      <w:lvlJc w:val="left"/>
      <w:pPr>
        <w:ind w:left="3414" w:hanging="360"/>
      </w:pPr>
    </w:lvl>
    <w:lvl w:ilvl="1" w:tplc="04190019">
      <w:start w:val="1"/>
      <w:numFmt w:val="lowerLetter"/>
      <w:lvlText w:val="%2."/>
      <w:lvlJc w:val="left"/>
      <w:pPr>
        <w:ind w:left="4134" w:hanging="360"/>
      </w:pPr>
    </w:lvl>
    <w:lvl w:ilvl="2" w:tplc="0419001B">
      <w:start w:val="1"/>
      <w:numFmt w:val="lowerRoman"/>
      <w:lvlText w:val="%3."/>
      <w:lvlJc w:val="right"/>
      <w:pPr>
        <w:ind w:left="4854" w:hanging="180"/>
      </w:pPr>
    </w:lvl>
    <w:lvl w:ilvl="3" w:tplc="0419000F">
      <w:start w:val="1"/>
      <w:numFmt w:val="decimal"/>
      <w:lvlText w:val="%4."/>
      <w:lvlJc w:val="left"/>
      <w:pPr>
        <w:ind w:left="5574" w:hanging="360"/>
      </w:pPr>
    </w:lvl>
    <w:lvl w:ilvl="4" w:tplc="04190019">
      <w:start w:val="1"/>
      <w:numFmt w:val="lowerLetter"/>
      <w:lvlText w:val="%5."/>
      <w:lvlJc w:val="left"/>
      <w:pPr>
        <w:ind w:left="6294" w:hanging="360"/>
      </w:pPr>
    </w:lvl>
    <w:lvl w:ilvl="5" w:tplc="0419001B">
      <w:start w:val="1"/>
      <w:numFmt w:val="lowerRoman"/>
      <w:lvlText w:val="%6."/>
      <w:lvlJc w:val="right"/>
      <w:pPr>
        <w:ind w:left="7014" w:hanging="180"/>
      </w:pPr>
    </w:lvl>
    <w:lvl w:ilvl="6" w:tplc="0419000F">
      <w:start w:val="1"/>
      <w:numFmt w:val="decimal"/>
      <w:lvlText w:val="%7."/>
      <w:lvlJc w:val="left"/>
      <w:pPr>
        <w:ind w:left="7734" w:hanging="360"/>
      </w:pPr>
    </w:lvl>
    <w:lvl w:ilvl="7" w:tplc="04190019">
      <w:start w:val="1"/>
      <w:numFmt w:val="lowerLetter"/>
      <w:lvlText w:val="%8."/>
      <w:lvlJc w:val="left"/>
      <w:pPr>
        <w:ind w:left="8454" w:hanging="360"/>
      </w:pPr>
    </w:lvl>
    <w:lvl w:ilvl="8" w:tplc="0419001B">
      <w:start w:val="1"/>
      <w:numFmt w:val="lowerRoman"/>
      <w:lvlText w:val="%9."/>
      <w:lvlJc w:val="right"/>
      <w:pPr>
        <w:ind w:left="9174" w:hanging="180"/>
      </w:pPr>
    </w:lvl>
  </w:abstractNum>
  <w:abstractNum w:abstractNumId="2" w15:restartNumberingAfterBreak="0">
    <w:nsid w:val="01C80F20"/>
    <w:multiLevelType w:val="hybridMultilevel"/>
    <w:tmpl w:val="DF32117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42A6FFA"/>
    <w:multiLevelType w:val="multilevel"/>
    <w:tmpl w:val="26004C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4735824"/>
    <w:multiLevelType w:val="hybridMultilevel"/>
    <w:tmpl w:val="52EC8A0A"/>
    <w:lvl w:ilvl="0" w:tplc="04190011">
      <w:start w:val="1"/>
      <w:numFmt w:val="decimal"/>
      <w:lvlText w:val="%1)"/>
      <w:lvlJc w:val="left"/>
      <w:pPr>
        <w:ind w:left="3414" w:hanging="360"/>
      </w:pPr>
    </w:lvl>
    <w:lvl w:ilvl="1" w:tplc="04190019">
      <w:start w:val="1"/>
      <w:numFmt w:val="lowerLetter"/>
      <w:lvlText w:val="%2."/>
      <w:lvlJc w:val="left"/>
      <w:pPr>
        <w:ind w:left="4134" w:hanging="360"/>
      </w:pPr>
    </w:lvl>
    <w:lvl w:ilvl="2" w:tplc="0419001B">
      <w:start w:val="1"/>
      <w:numFmt w:val="lowerRoman"/>
      <w:lvlText w:val="%3."/>
      <w:lvlJc w:val="right"/>
      <w:pPr>
        <w:ind w:left="4854" w:hanging="180"/>
      </w:pPr>
    </w:lvl>
    <w:lvl w:ilvl="3" w:tplc="0419000F">
      <w:start w:val="1"/>
      <w:numFmt w:val="decimal"/>
      <w:lvlText w:val="%4."/>
      <w:lvlJc w:val="left"/>
      <w:pPr>
        <w:ind w:left="5574" w:hanging="360"/>
      </w:pPr>
    </w:lvl>
    <w:lvl w:ilvl="4" w:tplc="04190019">
      <w:start w:val="1"/>
      <w:numFmt w:val="lowerLetter"/>
      <w:lvlText w:val="%5."/>
      <w:lvlJc w:val="left"/>
      <w:pPr>
        <w:ind w:left="6294" w:hanging="360"/>
      </w:pPr>
    </w:lvl>
    <w:lvl w:ilvl="5" w:tplc="0419001B">
      <w:start w:val="1"/>
      <w:numFmt w:val="lowerRoman"/>
      <w:lvlText w:val="%6."/>
      <w:lvlJc w:val="right"/>
      <w:pPr>
        <w:ind w:left="7014" w:hanging="180"/>
      </w:pPr>
    </w:lvl>
    <w:lvl w:ilvl="6" w:tplc="0419000F">
      <w:start w:val="1"/>
      <w:numFmt w:val="decimal"/>
      <w:lvlText w:val="%7."/>
      <w:lvlJc w:val="left"/>
      <w:pPr>
        <w:ind w:left="7734" w:hanging="360"/>
      </w:pPr>
    </w:lvl>
    <w:lvl w:ilvl="7" w:tplc="04190019">
      <w:start w:val="1"/>
      <w:numFmt w:val="lowerLetter"/>
      <w:lvlText w:val="%8."/>
      <w:lvlJc w:val="left"/>
      <w:pPr>
        <w:ind w:left="8454" w:hanging="360"/>
      </w:pPr>
    </w:lvl>
    <w:lvl w:ilvl="8" w:tplc="0419001B">
      <w:start w:val="1"/>
      <w:numFmt w:val="lowerRoman"/>
      <w:lvlText w:val="%9."/>
      <w:lvlJc w:val="right"/>
      <w:pPr>
        <w:ind w:left="9174" w:hanging="180"/>
      </w:pPr>
    </w:lvl>
  </w:abstractNum>
  <w:abstractNum w:abstractNumId="5" w15:restartNumberingAfterBreak="0">
    <w:nsid w:val="048E5FD8"/>
    <w:multiLevelType w:val="multilevel"/>
    <w:tmpl w:val="700610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A1A3259"/>
    <w:multiLevelType w:val="hybridMultilevel"/>
    <w:tmpl w:val="86F615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B200271"/>
    <w:multiLevelType w:val="hybridMultilevel"/>
    <w:tmpl w:val="91D2BE80"/>
    <w:lvl w:ilvl="0" w:tplc="0419000F">
      <w:start w:val="1"/>
      <w:numFmt w:val="decimal"/>
      <w:lvlText w:val="%1."/>
      <w:lvlJc w:val="left"/>
      <w:pPr>
        <w:ind w:left="9615" w:hanging="360"/>
      </w:pPr>
    </w:lvl>
    <w:lvl w:ilvl="1" w:tplc="04190019" w:tentative="1">
      <w:start w:val="1"/>
      <w:numFmt w:val="lowerLetter"/>
      <w:lvlText w:val="%2."/>
      <w:lvlJc w:val="left"/>
      <w:pPr>
        <w:ind w:left="10335" w:hanging="360"/>
      </w:pPr>
    </w:lvl>
    <w:lvl w:ilvl="2" w:tplc="0419001B" w:tentative="1">
      <w:start w:val="1"/>
      <w:numFmt w:val="lowerRoman"/>
      <w:lvlText w:val="%3."/>
      <w:lvlJc w:val="right"/>
      <w:pPr>
        <w:ind w:left="11055" w:hanging="180"/>
      </w:pPr>
    </w:lvl>
    <w:lvl w:ilvl="3" w:tplc="0419000F" w:tentative="1">
      <w:start w:val="1"/>
      <w:numFmt w:val="decimal"/>
      <w:lvlText w:val="%4."/>
      <w:lvlJc w:val="left"/>
      <w:pPr>
        <w:ind w:left="11775" w:hanging="360"/>
      </w:pPr>
    </w:lvl>
    <w:lvl w:ilvl="4" w:tplc="04190019" w:tentative="1">
      <w:start w:val="1"/>
      <w:numFmt w:val="lowerLetter"/>
      <w:lvlText w:val="%5."/>
      <w:lvlJc w:val="left"/>
      <w:pPr>
        <w:ind w:left="12495" w:hanging="360"/>
      </w:pPr>
    </w:lvl>
    <w:lvl w:ilvl="5" w:tplc="0419001B" w:tentative="1">
      <w:start w:val="1"/>
      <w:numFmt w:val="lowerRoman"/>
      <w:lvlText w:val="%6."/>
      <w:lvlJc w:val="right"/>
      <w:pPr>
        <w:ind w:left="13215" w:hanging="180"/>
      </w:pPr>
    </w:lvl>
    <w:lvl w:ilvl="6" w:tplc="0419000F" w:tentative="1">
      <w:start w:val="1"/>
      <w:numFmt w:val="decimal"/>
      <w:lvlText w:val="%7."/>
      <w:lvlJc w:val="left"/>
      <w:pPr>
        <w:ind w:left="13935" w:hanging="360"/>
      </w:pPr>
    </w:lvl>
    <w:lvl w:ilvl="7" w:tplc="04190019" w:tentative="1">
      <w:start w:val="1"/>
      <w:numFmt w:val="lowerLetter"/>
      <w:lvlText w:val="%8."/>
      <w:lvlJc w:val="left"/>
      <w:pPr>
        <w:ind w:left="14655" w:hanging="360"/>
      </w:pPr>
    </w:lvl>
    <w:lvl w:ilvl="8" w:tplc="0419001B" w:tentative="1">
      <w:start w:val="1"/>
      <w:numFmt w:val="lowerRoman"/>
      <w:lvlText w:val="%9."/>
      <w:lvlJc w:val="right"/>
      <w:pPr>
        <w:ind w:left="15375" w:hanging="180"/>
      </w:pPr>
    </w:lvl>
  </w:abstractNum>
  <w:abstractNum w:abstractNumId="8" w15:restartNumberingAfterBreak="0">
    <w:nsid w:val="0BDE649B"/>
    <w:multiLevelType w:val="multilevel"/>
    <w:tmpl w:val="83523E60"/>
    <w:lvl w:ilvl="0">
      <w:start w:val="1"/>
      <w:numFmt w:val="decimal"/>
      <w:lvlText w:val="%1)"/>
      <w:lvlJc w:val="left"/>
      <w:pPr>
        <w:tabs>
          <w:tab w:val="num" w:pos="1260"/>
        </w:tabs>
        <w:ind w:left="1260" w:hanging="360"/>
      </w:pPr>
      <w:rPr>
        <w:rFonts w:ascii="Times New Roman" w:eastAsia="Times New Roman" w:hAnsi="Times New Roman"/>
      </w:rPr>
    </w:lvl>
    <w:lvl w:ilvl="1">
      <w:start w:val="1"/>
      <w:numFmt w:val="lowerLetter"/>
      <w:lvlText w:val="%2."/>
      <w:lvlJc w:val="left"/>
      <w:pPr>
        <w:tabs>
          <w:tab w:val="num" w:pos="2340"/>
        </w:tabs>
        <w:ind w:left="2340" w:hanging="360"/>
      </w:pPr>
    </w:lvl>
    <w:lvl w:ilvl="2">
      <w:start w:val="1"/>
      <w:numFmt w:val="lowerRoman"/>
      <w:lvlText w:val="%3."/>
      <w:lvlJc w:val="right"/>
      <w:pPr>
        <w:tabs>
          <w:tab w:val="num" w:pos="3060"/>
        </w:tabs>
        <w:ind w:left="3060" w:hanging="180"/>
      </w:pPr>
    </w:lvl>
    <w:lvl w:ilvl="3">
      <w:start w:val="1"/>
      <w:numFmt w:val="decimal"/>
      <w:lvlText w:val="%4."/>
      <w:lvlJc w:val="left"/>
      <w:pPr>
        <w:tabs>
          <w:tab w:val="num" w:pos="3780"/>
        </w:tabs>
        <w:ind w:left="3780" w:hanging="360"/>
      </w:pPr>
    </w:lvl>
    <w:lvl w:ilvl="4">
      <w:start w:val="1"/>
      <w:numFmt w:val="lowerLetter"/>
      <w:lvlText w:val="%5."/>
      <w:lvlJc w:val="left"/>
      <w:pPr>
        <w:tabs>
          <w:tab w:val="num" w:pos="4500"/>
        </w:tabs>
        <w:ind w:left="4500" w:hanging="360"/>
      </w:pPr>
    </w:lvl>
    <w:lvl w:ilvl="5">
      <w:start w:val="1"/>
      <w:numFmt w:val="lowerRoman"/>
      <w:lvlText w:val="%6."/>
      <w:lvlJc w:val="right"/>
      <w:pPr>
        <w:tabs>
          <w:tab w:val="num" w:pos="5220"/>
        </w:tabs>
        <w:ind w:left="5220" w:hanging="180"/>
      </w:pPr>
    </w:lvl>
    <w:lvl w:ilvl="6">
      <w:start w:val="1"/>
      <w:numFmt w:val="decimal"/>
      <w:lvlText w:val="%7."/>
      <w:lvlJc w:val="left"/>
      <w:pPr>
        <w:tabs>
          <w:tab w:val="num" w:pos="5940"/>
        </w:tabs>
        <w:ind w:left="5940" w:hanging="360"/>
      </w:pPr>
    </w:lvl>
    <w:lvl w:ilvl="7">
      <w:start w:val="1"/>
      <w:numFmt w:val="lowerLetter"/>
      <w:lvlText w:val="%8."/>
      <w:lvlJc w:val="left"/>
      <w:pPr>
        <w:tabs>
          <w:tab w:val="num" w:pos="6660"/>
        </w:tabs>
        <w:ind w:left="6660" w:hanging="360"/>
      </w:pPr>
    </w:lvl>
    <w:lvl w:ilvl="8">
      <w:start w:val="1"/>
      <w:numFmt w:val="lowerRoman"/>
      <w:lvlText w:val="%9."/>
      <w:lvlJc w:val="right"/>
      <w:pPr>
        <w:tabs>
          <w:tab w:val="num" w:pos="7380"/>
        </w:tabs>
        <w:ind w:left="7380" w:hanging="180"/>
      </w:pPr>
    </w:lvl>
  </w:abstractNum>
  <w:abstractNum w:abstractNumId="9" w15:restartNumberingAfterBreak="0">
    <w:nsid w:val="0D4F4432"/>
    <w:multiLevelType w:val="hybridMultilevel"/>
    <w:tmpl w:val="F8D808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E70138B"/>
    <w:multiLevelType w:val="hybridMultilevel"/>
    <w:tmpl w:val="D70A3C8C"/>
    <w:lvl w:ilvl="0" w:tplc="1A72EBAC">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647"/>
        </w:tabs>
        <w:ind w:left="1647" w:hanging="360"/>
      </w:pPr>
    </w:lvl>
    <w:lvl w:ilvl="2" w:tplc="0419001B">
      <w:start w:val="1"/>
      <w:numFmt w:val="lowerRoman"/>
      <w:lvlText w:val="%3."/>
      <w:lvlJc w:val="right"/>
      <w:pPr>
        <w:tabs>
          <w:tab w:val="num" w:pos="2367"/>
        </w:tabs>
        <w:ind w:left="2367" w:hanging="180"/>
      </w:pPr>
    </w:lvl>
    <w:lvl w:ilvl="3" w:tplc="0419000F">
      <w:start w:val="1"/>
      <w:numFmt w:val="decimal"/>
      <w:lvlText w:val="%4."/>
      <w:lvlJc w:val="left"/>
      <w:pPr>
        <w:tabs>
          <w:tab w:val="num" w:pos="3087"/>
        </w:tabs>
        <w:ind w:left="3087" w:hanging="360"/>
      </w:pPr>
    </w:lvl>
    <w:lvl w:ilvl="4" w:tplc="04190019">
      <w:start w:val="1"/>
      <w:numFmt w:val="lowerLetter"/>
      <w:lvlText w:val="%5."/>
      <w:lvlJc w:val="left"/>
      <w:pPr>
        <w:tabs>
          <w:tab w:val="num" w:pos="3807"/>
        </w:tabs>
        <w:ind w:left="3807" w:hanging="360"/>
      </w:pPr>
    </w:lvl>
    <w:lvl w:ilvl="5" w:tplc="0419001B">
      <w:start w:val="1"/>
      <w:numFmt w:val="lowerRoman"/>
      <w:lvlText w:val="%6."/>
      <w:lvlJc w:val="right"/>
      <w:pPr>
        <w:tabs>
          <w:tab w:val="num" w:pos="4527"/>
        </w:tabs>
        <w:ind w:left="4527" w:hanging="180"/>
      </w:pPr>
    </w:lvl>
    <w:lvl w:ilvl="6" w:tplc="0419000F">
      <w:start w:val="1"/>
      <w:numFmt w:val="decimal"/>
      <w:lvlText w:val="%7."/>
      <w:lvlJc w:val="left"/>
      <w:pPr>
        <w:tabs>
          <w:tab w:val="num" w:pos="5247"/>
        </w:tabs>
        <w:ind w:left="5247" w:hanging="360"/>
      </w:pPr>
    </w:lvl>
    <w:lvl w:ilvl="7" w:tplc="04190019">
      <w:start w:val="1"/>
      <w:numFmt w:val="lowerLetter"/>
      <w:lvlText w:val="%8."/>
      <w:lvlJc w:val="left"/>
      <w:pPr>
        <w:tabs>
          <w:tab w:val="num" w:pos="5967"/>
        </w:tabs>
        <w:ind w:left="5967" w:hanging="360"/>
      </w:pPr>
    </w:lvl>
    <w:lvl w:ilvl="8" w:tplc="0419001B">
      <w:start w:val="1"/>
      <w:numFmt w:val="lowerRoman"/>
      <w:lvlText w:val="%9."/>
      <w:lvlJc w:val="right"/>
      <w:pPr>
        <w:tabs>
          <w:tab w:val="num" w:pos="6687"/>
        </w:tabs>
        <w:ind w:left="6687" w:hanging="180"/>
      </w:pPr>
    </w:lvl>
  </w:abstractNum>
  <w:abstractNum w:abstractNumId="11" w15:restartNumberingAfterBreak="0">
    <w:nsid w:val="0FAE3455"/>
    <w:multiLevelType w:val="hybridMultilevel"/>
    <w:tmpl w:val="6568BFB4"/>
    <w:lvl w:ilvl="0" w:tplc="E0CA2B28">
      <w:start w:val="1"/>
      <w:numFmt w:val="decimal"/>
      <w:lvlText w:val="%1."/>
      <w:lvlJc w:val="left"/>
      <w:pPr>
        <w:tabs>
          <w:tab w:val="num" w:pos="720"/>
        </w:tabs>
        <w:ind w:left="720" w:hanging="360"/>
      </w:pPr>
      <w:rPr>
        <w:rFonts w:ascii="Times New Roman" w:eastAsia="Times New Roman" w:hAnsi="Times New Roman" w:cs="Times New Roman"/>
      </w:rPr>
    </w:lvl>
    <w:lvl w:ilvl="1" w:tplc="50E6DD32" w:tentative="1">
      <w:start w:val="1"/>
      <w:numFmt w:val="bullet"/>
      <w:lvlText w:val=""/>
      <w:lvlJc w:val="left"/>
      <w:pPr>
        <w:tabs>
          <w:tab w:val="num" w:pos="1440"/>
        </w:tabs>
        <w:ind w:left="1440" w:hanging="360"/>
      </w:pPr>
      <w:rPr>
        <w:rFonts w:ascii="Wingdings" w:hAnsi="Wingdings" w:hint="default"/>
      </w:rPr>
    </w:lvl>
    <w:lvl w:ilvl="2" w:tplc="573A9EA2" w:tentative="1">
      <w:start w:val="1"/>
      <w:numFmt w:val="bullet"/>
      <w:lvlText w:val=""/>
      <w:lvlJc w:val="left"/>
      <w:pPr>
        <w:tabs>
          <w:tab w:val="num" w:pos="2160"/>
        </w:tabs>
        <w:ind w:left="2160" w:hanging="360"/>
      </w:pPr>
      <w:rPr>
        <w:rFonts w:ascii="Wingdings" w:hAnsi="Wingdings" w:hint="default"/>
      </w:rPr>
    </w:lvl>
    <w:lvl w:ilvl="3" w:tplc="26FCF06A" w:tentative="1">
      <w:start w:val="1"/>
      <w:numFmt w:val="bullet"/>
      <w:lvlText w:val=""/>
      <w:lvlJc w:val="left"/>
      <w:pPr>
        <w:tabs>
          <w:tab w:val="num" w:pos="2880"/>
        </w:tabs>
        <w:ind w:left="2880" w:hanging="360"/>
      </w:pPr>
      <w:rPr>
        <w:rFonts w:ascii="Wingdings" w:hAnsi="Wingdings" w:hint="default"/>
      </w:rPr>
    </w:lvl>
    <w:lvl w:ilvl="4" w:tplc="C39E3568" w:tentative="1">
      <w:start w:val="1"/>
      <w:numFmt w:val="bullet"/>
      <w:lvlText w:val=""/>
      <w:lvlJc w:val="left"/>
      <w:pPr>
        <w:tabs>
          <w:tab w:val="num" w:pos="3600"/>
        </w:tabs>
        <w:ind w:left="3600" w:hanging="360"/>
      </w:pPr>
      <w:rPr>
        <w:rFonts w:ascii="Wingdings" w:hAnsi="Wingdings" w:hint="default"/>
      </w:rPr>
    </w:lvl>
    <w:lvl w:ilvl="5" w:tplc="40D80180" w:tentative="1">
      <w:start w:val="1"/>
      <w:numFmt w:val="bullet"/>
      <w:lvlText w:val=""/>
      <w:lvlJc w:val="left"/>
      <w:pPr>
        <w:tabs>
          <w:tab w:val="num" w:pos="4320"/>
        </w:tabs>
        <w:ind w:left="4320" w:hanging="360"/>
      </w:pPr>
      <w:rPr>
        <w:rFonts w:ascii="Wingdings" w:hAnsi="Wingdings" w:hint="default"/>
      </w:rPr>
    </w:lvl>
    <w:lvl w:ilvl="6" w:tplc="CBBEDC40" w:tentative="1">
      <w:start w:val="1"/>
      <w:numFmt w:val="bullet"/>
      <w:lvlText w:val=""/>
      <w:lvlJc w:val="left"/>
      <w:pPr>
        <w:tabs>
          <w:tab w:val="num" w:pos="5040"/>
        </w:tabs>
        <w:ind w:left="5040" w:hanging="360"/>
      </w:pPr>
      <w:rPr>
        <w:rFonts w:ascii="Wingdings" w:hAnsi="Wingdings" w:hint="default"/>
      </w:rPr>
    </w:lvl>
    <w:lvl w:ilvl="7" w:tplc="395ABFE0" w:tentative="1">
      <w:start w:val="1"/>
      <w:numFmt w:val="bullet"/>
      <w:lvlText w:val=""/>
      <w:lvlJc w:val="left"/>
      <w:pPr>
        <w:tabs>
          <w:tab w:val="num" w:pos="5760"/>
        </w:tabs>
        <w:ind w:left="5760" w:hanging="360"/>
      </w:pPr>
      <w:rPr>
        <w:rFonts w:ascii="Wingdings" w:hAnsi="Wingdings" w:hint="default"/>
      </w:rPr>
    </w:lvl>
    <w:lvl w:ilvl="8" w:tplc="97C03950"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7D39B4"/>
    <w:multiLevelType w:val="hybridMultilevel"/>
    <w:tmpl w:val="CBBECAA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17E51AE"/>
    <w:multiLevelType w:val="hybridMultilevel"/>
    <w:tmpl w:val="946A36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1D551FD"/>
    <w:multiLevelType w:val="hybridMultilevel"/>
    <w:tmpl w:val="24705216"/>
    <w:lvl w:ilvl="0" w:tplc="A5D0C252">
      <w:start w:val="1"/>
      <w:numFmt w:val="decimal"/>
      <w:lvlText w:val="%1."/>
      <w:lvlJc w:val="left"/>
      <w:pPr>
        <w:ind w:left="102" w:hanging="240"/>
      </w:pPr>
      <w:rPr>
        <w:rFonts w:ascii="Times New Roman" w:eastAsia="Times New Roman" w:hAnsi="Times New Roman" w:hint="default"/>
        <w:spacing w:val="-3"/>
        <w:w w:val="99"/>
        <w:sz w:val="24"/>
        <w:szCs w:val="24"/>
      </w:rPr>
    </w:lvl>
    <w:lvl w:ilvl="1" w:tplc="3506A8A6">
      <w:start w:val="1"/>
      <w:numFmt w:val="bullet"/>
      <w:lvlText w:val="•"/>
      <w:lvlJc w:val="left"/>
      <w:pPr>
        <w:ind w:left="1042" w:hanging="240"/>
      </w:pPr>
      <w:rPr>
        <w:rFonts w:hint="default"/>
      </w:rPr>
    </w:lvl>
    <w:lvl w:ilvl="2" w:tplc="99D2B920">
      <w:start w:val="1"/>
      <w:numFmt w:val="bullet"/>
      <w:lvlText w:val="•"/>
      <w:lvlJc w:val="left"/>
      <w:pPr>
        <w:ind w:left="1985" w:hanging="240"/>
      </w:pPr>
      <w:rPr>
        <w:rFonts w:hint="default"/>
      </w:rPr>
    </w:lvl>
    <w:lvl w:ilvl="3" w:tplc="7D04A482">
      <w:start w:val="1"/>
      <w:numFmt w:val="bullet"/>
      <w:lvlText w:val="•"/>
      <w:lvlJc w:val="left"/>
      <w:pPr>
        <w:ind w:left="2927" w:hanging="240"/>
      </w:pPr>
      <w:rPr>
        <w:rFonts w:hint="default"/>
      </w:rPr>
    </w:lvl>
    <w:lvl w:ilvl="4" w:tplc="778A49D0">
      <w:start w:val="1"/>
      <w:numFmt w:val="bullet"/>
      <w:lvlText w:val="•"/>
      <w:lvlJc w:val="left"/>
      <w:pPr>
        <w:ind w:left="3870" w:hanging="240"/>
      </w:pPr>
      <w:rPr>
        <w:rFonts w:hint="default"/>
      </w:rPr>
    </w:lvl>
    <w:lvl w:ilvl="5" w:tplc="1B12D520">
      <w:start w:val="1"/>
      <w:numFmt w:val="bullet"/>
      <w:lvlText w:val="•"/>
      <w:lvlJc w:val="left"/>
      <w:pPr>
        <w:ind w:left="4813" w:hanging="240"/>
      </w:pPr>
      <w:rPr>
        <w:rFonts w:hint="default"/>
      </w:rPr>
    </w:lvl>
    <w:lvl w:ilvl="6" w:tplc="E6E690AC">
      <w:start w:val="1"/>
      <w:numFmt w:val="bullet"/>
      <w:lvlText w:val="•"/>
      <w:lvlJc w:val="left"/>
      <w:pPr>
        <w:ind w:left="5755" w:hanging="240"/>
      </w:pPr>
      <w:rPr>
        <w:rFonts w:hint="default"/>
      </w:rPr>
    </w:lvl>
    <w:lvl w:ilvl="7" w:tplc="8AD807A6">
      <w:start w:val="1"/>
      <w:numFmt w:val="bullet"/>
      <w:lvlText w:val="•"/>
      <w:lvlJc w:val="left"/>
      <w:pPr>
        <w:ind w:left="6698" w:hanging="240"/>
      </w:pPr>
      <w:rPr>
        <w:rFonts w:hint="default"/>
      </w:rPr>
    </w:lvl>
    <w:lvl w:ilvl="8" w:tplc="BAE45584">
      <w:start w:val="1"/>
      <w:numFmt w:val="bullet"/>
      <w:lvlText w:val="•"/>
      <w:lvlJc w:val="left"/>
      <w:pPr>
        <w:ind w:left="7641" w:hanging="240"/>
      </w:pPr>
      <w:rPr>
        <w:rFonts w:hint="default"/>
      </w:rPr>
    </w:lvl>
  </w:abstractNum>
  <w:abstractNum w:abstractNumId="15" w15:restartNumberingAfterBreak="0">
    <w:nsid w:val="13862411"/>
    <w:multiLevelType w:val="hybridMultilevel"/>
    <w:tmpl w:val="AED6CE1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45365AF"/>
    <w:multiLevelType w:val="hybridMultilevel"/>
    <w:tmpl w:val="91828D7A"/>
    <w:lvl w:ilvl="0" w:tplc="04190011">
      <w:start w:val="1"/>
      <w:numFmt w:val="decimal"/>
      <w:lvlText w:val="%1)"/>
      <w:lvlJc w:val="left"/>
      <w:pPr>
        <w:ind w:left="3839" w:hanging="360"/>
      </w:pPr>
    </w:lvl>
    <w:lvl w:ilvl="1" w:tplc="04190019" w:tentative="1">
      <w:start w:val="1"/>
      <w:numFmt w:val="lowerLetter"/>
      <w:lvlText w:val="%2."/>
      <w:lvlJc w:val="left"/>
      <w:pPr>
        <w:ind w:left="4559" w:hanging="360"/>
      </w:pPr>
    </w:lvl>
    <w:lvl w:ilvl="2" w:tplc="0419001B" w:tentative="1">
      <w:start w:val="1"/>
      <w:numFmt w:val="lowerRoman"/>
      <w:lvlText w:val="%3."/>
      <w:lvlJc w:val="right"/>
      <w:pPr>
        <w:ind w:left="5279" w:hanging="180"/>
      </w:pPr>
    </w:lvl>
    <w:lvl w:ilvl="3" w:tplc="0419000F" w:tentative="1">
      <w:start w:val="1"/>
      <w:numFmt w:val="decimal"/>
      <w:lvlText w:val="%4."/>
      <w:lvlJc w:val="left"/>
      <w:pPr>
        <w:ind w:left="5999" w:hanging="360"/>
      </w:pPr>
    </w:lvl>
    <w:lvl w:ilvl="4" w:tplc="04190019" w:tentative="1">
      <w:start w:val="1"/>
      <w:numFmt w:val="lowerLetter"/>
      <w:lvlText w:val="%5."/>
      <w:lvlJc w:val="left"/>
      <w:pPr>
        <w:ind w:left="6719" w:hanging="360"/>
      </w:pPr>
    </w:lvl>
    <w:lvl w:ilvl="5" w:tplc="0419001B" w:tentative="1">
      <w:start w:val="1"/>
      <w:numFmt w:val="lowerRoman"/>
      <w:lvlText w:val="%6."/>
      <w:lvlJc w:val="right"/>
      <w:pPr>
        <w:ind w:left="7439" w:hanging="180"/>
      </w:pPr>
    </w:lvl>
    <w:lvl w:ilvl="6" w:tplc="0419000F" w:tentative="1">
      <w:start w:val="1"/>
      <w:numFmt w:val="decimal"/>
      <w:lvlText w:val="%7."/>
      <w:lvlJc w:val="left"/>
      <w:pPr>
        <w:ind w:left="8159" w:hanging="360"/>
      </w:pPr>
    </w:lvl>
    <w:lvl w:ilvl="7" w:tplc="04190019" w:tentative="1">
      <w:start w:val="1"/>
      <w:numFmt w:val="lowerLetter"/>
      <w:lvlText w:val="%8."/>
      <w:lvlJc w:val="left"/>
      <w:pPr>
        <w:ind w:left="8879" w:hanging="360"/>
      </w:pPr>
    </w:lvl>
    <w:lvl w:ilvl="8" w:tplc="0419001B" w:tentative="1">
      <w:start w:val="1"/>
      <w:numFmt w:val="lowerRoman"/>
      <w:lvlText w:val="%9."/>
      <w:lvlJc w:val="right"/>
      <w:pPr>
        <w:ind w:left="9599" w:hanging="180"/>
      </w:pPr>
    </w:lvl>
  </w:abstractNum>
  <w:abstractNum w:abstractNumId="17" w15:restartNumberingAfterBreak="0">
    <w:nsid w:val="14BB6CC6"/>
    <w:multiLevelType w:val="hybridMultilevel"/>
    <w:tmpl w:val="298058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5133F6A"/>
    <w:multiLevelType w:val="multilevel"/>
    <w:tmpl w:val="5128DEDE"/>
    <w:lvl w:ilvl="0">
      <w:start w:val="1"/>
      <w:numFmt w:val="decimal"/>
      <w:lvlText w:val="%1)"/>
      <w:lvlJc w:val="left"/>
      <w:pPr>
        <w:tabs>
          <w:tab w:val="num" w:pos="1440"/>
        </w:tabs>
        <w:ind w:left="1440" w:hanging="360"/>
      </w:pPr>
      <w:rPr>
        <w:rFonts w:ascii="Times New Roman" w:eastAsia="Times New Roman" w:hAnsi="Times New Roman"/>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9" w15:restartNumberingAfterBreak="0">
    <w:nsid w:val="152848BD"/>
    <w:multiLevelType w:val="hybridMultilevel"/>
    <w:tmpl w:val="61846C12"/>
    <w:lvl w:ilvl="0" w:tplc="1A72EBAC">
      <w:start w:val="1"/>
      <w:numFmt w:val="decimal"/>
      <w:lvlText w:val="%1)"/>
      <w:lvlJc w:val="left"/>
      <w:pPr>
        <w:tabs>
          <w:tab w:val="num" w:pos="927"/>
        </w:tabs>
        <w:ind w:left="927"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15:restartNumberingAfterBreak="0">
    <w:nsid w:val="152E3C47"/>
    <w:multiLevelType w:val="hybridMultilevel"/>
    <w:tmpl w:val="62584B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5616606"/>
    <w:multiLevelType w:val="hybridMultilevel"/>
    <w:tmpl w:val="5BD8FB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17A95989"/>
    <w:multiLevelType w:val="hybridMultilevel"/>
    <w:tmpl w:val="67C69C7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 w15:restartNumberingAfterBreak="0">
    <w:nsid w:val="17C62EE6"/>
    <w:multiLevelType w:val="hybridMultilevel"/>
    <w:tmpl w:val="161482A8"/>
    <w:lvl w:ilvl="0" w:tplc="0602CEB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18145E41"/>
    <w:multiLevelType w:val="hybridMultilevel"/>
    <w:tmpl w:val="4E2A2F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88F4ABB"/>
    <w:multiLevelType w:val="hybridMultilevel"/>
    <w:tmpl w:val="53FC493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18C86978"/>
    <w:multiLevelType w:val="hybridMultilevel"/>
    <w:tmpl w:val="59C2C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8DD1996"/>
    <w:multiLevelType w:val="hybridMultilevel"/>
    <w:tmpl w:val="6FD22FDA"/>
    <w:lvl w:ilvl="0" w:tplc="04190011">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8" w15:restartNumberingAfterBreak="0">
    <w:nsid w:val="1A723D5A"/>
    <w:multiLevelType w:val="multilevel"/>
    <w:tmpl w:val="D1E6F82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B427A50"/>
    <w:multiLevelType w:val="hybridMultilevel"/>
    <w:tmpl w:val="42E6F57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B9F5C28"/>
    <w:multiLevelType w:val="hybridMultilevel"/>
    <w:tmpl w:val="568224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1C93601F"/>
    <w:multiLevelType w:val="hybridMultilevel"/>
    <w:tmpl w:val="888847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D492174"/>
    <w:multiLevelType w:val="hybridMultilevel"/>
    <w:tmpl w:val="8AAC59F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FC16A92"/>
    <w:multiLevelType w:val="hybridMultilevel"/>
    <w:tmpl w:val="7D546D4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4" w15:restartNumberingAfterBreak="0">
    <w:nsid w:val="1FDD24D9"/>
    <w:multiLevelType w:val="hybridMultilevel"/>
    <w:tmpl w:val="B5B6BEA0"/>
    <w:lvl w:ilvl="0" w:tplc="0419000F">
      <w:start w:val="1"/>
      <w:numFmt w:val="decimal"/>
      <w:lvlText w:val="%1."/>
      <w:lvlJc w:val="left"/>
      <w:pPr>
        <w:ind w:left="3135" w:hanging="360"/>
      </w:pPr>
    </w:lvl>
    <w:lvl w:ilvl="1" w:tplc="04190019" w:tentative="1">
      <w:start w:val="1"/>
      <w:numFmt w:val="lowerLetter"/>
      <w:lvlText w:val="%2."/>
      <w:lvlJc w:val="left"/>
      <w:pPr>
        <w:ind w:left="3855" w:hanging="360"/>
      </w:pPr>
    </w:lvl>
    <w:lvl w:ilvl="2" w:tplc="0419001B" w:tentative="1">
      <w:start w:val="1"/>
      <w:numFmt w:val="lowerRoman"/>
      <w:lvlText w:val="%3."/>
      <w:lvlJc w:val="right"/>
      <w:pPr>
        <w:ind w:left="4575" w:hanging="180"/>
      </w:pPr>
    </w:lvl>
    <w:lvl w:ilvl="3" w:tplc="0419000F" w:tentative="1">
      <w:start w:val="1"/>
      <w:numFmt w:val="decimal"/>
      <w:lvlText w:val="%4."/>
      <w:lvlJc w:val="left"/>
      <w:pPr>
        <w:ind w:left="5295" w:hanging="360"/>
      </w:pPr>
    </w:lvl>
    <w:lvl w:ilvl="4" w:tplc="04190019" w:tentative="1">
      <w:start w:val="1"/>
      <w:numFmt w:val="lowerLetter"/>
      <w:lvlText w:val="%5."/>
      <w:lvlJc w:val="left"/>
      <w:pPr>
        <w:ind w:left="6015" w:hanging="360"/>
      </w:pPr>
    </w:lvl>
    <w:lvl w:ilvl="5" w:tplc="0419001B" w:tentative="1">
      <w:start w:val="1"/>
      <w:numFmt w:val="lowerRoman"/>
      <w:lvlText w:val="%6."/>
      <w:lvlJc w:val="right"/>
      <w:pPr>
        <w:ind w:left="6735" w:hanging="180"/>
      </w:pPr>
    </w:lvl>
    <w:lvl w:ilvl="6" w:tplc="0419000F" w:tentative="1">
      <w:start w:val="1"/>
      <w:numFmt w:val="decimal"/>
      <w:lvlText w:val="%7."/>
      <w:lvlJc w:val="left"/>
      <w:pPr>
        <w:ind w:left="7455" w:hanging="360"/>
      </w:pPr>
    </w:lvl>
    <w:lvl w:ilvl="7" w:tplc="04190019" w:tentative="1">
      <w:start w:val="1"/>
      <w:numFmt w:val="lowerLetter"/>
      <w:lvlText w:val="%8."/>
      <w:lvlJc w:val="left"/>
      <w:pPr>
        <w:ind w:left="8175" w:hanging="360"/>
      </w:pPr>
    </w:lvl>
    <w:lvl w:ilvl="8" w:tplc="0419001B" w:tentative="1">
      <w:start w:val="1"/>
      <w:numFmt w:val="lowerRoman"/>
      <w:lvlText w:val="%9."/>
      <w:lvlJc w:val="right"/>
      <w:pPr>
        <w:ind w:left="8895" w:hanging="180"/>
      </w:pPr>
    </w:lvl>
  </w:abstractNum>
  <w:abstractNum w:abstractNumId="35" w15:restartNumberingAfterBreak="0">
    <w:nsid w:val="209B0CD5"/>
    <w:multiLevelType w:val="hybridMultilevel"/>
    <w:tmpl w:val="EF5C64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221073E7"/>
    <w:multiLevelType w:val="hybridMultilevel"/>
    <w:tmpl w:val="851C05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4C0209F"/>
    <w:multiLevelType w:val="hybridMultilevel"/>
    <w:tmpl w:val="358A3738"/>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8" w15:restartNumberingAfterBreak="0">
    <w:nsid w:val="27FF1669"/>
    <w:multiLevelType w:val="hybridMultilevel"/>
    <w:tmpl w:val="433E188C"/>
    <w:lvl w:ilvl="0" w:tplc="208E4B08">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28451208"/>
    <w:multiLevelType w:val="hybridMultilevel"/>
    <w:tmpl w:val="00AC2CC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870177F"/>
    <w:multiLevelType w:val="multilevel"/>
    <w:tmpl w:val="BE520520"/>
    <w:lvl w:ilvl="0">
      <w:start w:val="1"/>
      <w:numFmt w:val="decimal"/>
      <w:lvlText w:val="%1."/>
      <w:lvlJc w:val="left"/>
      <w:pPr>
        <w:ind w:left="720" w:hanging="360"/>
      </w:pPr>
    </w:lvl>
    <w:lvl w:ilvl="1">
      <w:start w:val="3"/>
      <w:numFmt w:val="decimal"/>
      <w:isLgl/>
      <w:lvlText w:val="%1.%2."/>
      <w:lvlJc w:val="left"/>
      <w:pPr>
        <w:ind w:left="1211" w:hanging="360"/>
      </w:pPr>
      <w:rPr>
        <w:rFonts w:ascii="Times New Roman" w:hAnsi="Times New Roman" w:cs="Times New Roman"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29253896"/>
    <w:multiLevelType w:val="hybridMultilevel"/>
    <w:tmpl w:val="03DEC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294F76AD"/>
    <w:multiLevelType w:val="multilevel"/>
    <w:tmpl w:val="F3744F22"/>
    <w:lvl w:ilvl="0">
      <w:start w:val="1"/>
      <w:numFmt w:val="decimal"/>
      <w:lvlText w:val="%1)"/>
      <w:lvlJc w:val="left"/>
      <w:pPr>
        <w:ind w:left="975" w:hanging="360"/>
      </w:pPr>
    </w:lvl>
    <w:lvl w:ilvl="1">
      <w:start w:val="1"/>
      <w:numFmt w:val="lowerLetter"/>
      <w:lvlText w:val="%2."/>
      <w:lvlJc w:val="left"/>
      <w:pPr>
        <w:ind w:left="1695" w:hanging="360"/>
      </w:pPr>
    </w:lvl>
    <w:lvl w:ilvl="2">
      <w:start w:val="1"/>
      <w:numFmt w:val="lowerRoman"/>
      <w:lvlText w:val="%3."/>
      <w:lvlJc w:val="right"/>
      <w:pPr>
        <w:ind w:left="2415" w:hanging="180"/>
      </w:pPr>
    </w:lvl>
    <w:lvl w:ilvl="3">
      <w:start w:val="1"/>
      <w:numFmt w:val="decimal"/>
      <w:lvlText w:val="%4."/>
      <w:lvlJc w:val="left"/>
      <w:pPr>
        <w:ind w:left="3135" w:hanging="360"/>
      </w:pPr>
    </w:lvl>
    <w:lvl w:ilvl="4">
      <w:start w:val="1"/>
      <w:numFmt w:val="lowerLetter"/>
      <w:lvlText w:val="%5."/>
      <w:lvlJc w:val="left"/>
      <w:pPr>
        <w:ind w:left="3855" w:hanging="360"/>
      </w:pPr>
    </w:lvl>
    <w:lvl w:ilvl="5">
      <w:start w:val="1"/>
      <w:numFmt w:val="lowerRoman"/>
      <w:lvlText w:val="%6."/>
      <w:lvlJc w:val="right"/>
      <w:pPr>
        <w:ind w:left="4575" w:hanging="180"/>
      </w:pPr>
    </w:lvl>
    <w:lvl w:ilvl="6">
      <w:start w:val="1"/>
      <w:numFmt w:val="decimal"/>
      <w:lvlText w:val="%7."/>
      <w:lvlJc w:val="left"/>
      <w:pPr>
        <w:ind w:left="5295" w:hanging="360"/>
      </w:pPr>
    </w:lvl>
    <w:lvl w:ilvl="7">
      <w:start w:val="1"/>
      <w:numFmt w:val="lowerLetter"/>
      <w:lvlText w:val="%8."/>
      <w:lvlJc w:val="left"/>
      <w:pPr>
        <w:ind w:left="6015" w:hanging="360"/>
      </w:pPr>
    </w:lvl>
    <w:lvl w:ilvl="8">
      <w:start w:val="1"/>
      <w:numFmt w:val="lowerRoman"/>
      <w:lvlText w:val="%9."/>
      <w:lvlJc w:val="right"/>
      <w:pPr>
        <w:ind w:left="6735" w:hanging="180"/>
      </w:pPr>
    </w:lvl>
  </w:abstractNum>
  <w:abstractNum w:abstractNumId="43" w15:restartNumberingAfterBreak="0">
    <w:nsid w:val="2A9C5DF9"/>
    <w:multiLevelType w:val="hybridMultilevel"/>
    <w:tmpl w:val="A468D96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2BDE1945"/>
    <w:multiLevelType w:val="hybridMultilevel"/>
    <w:tmpl w:val="CFB634AA"/>
    <w:lvl w:ilvl="0" w:tplc="0419000F">
      <w:start w:val="1"/>
      <w:numFmt w:val="decimal"/>
      <w:lvlText w:val="%1."/>
      <w:lvlJc w:val="left"/>
      <w:pPr>
        <w:tabs>
          <w:tab w:val="num" w:pos="360"/>
        </w:tabs>
        <w:ind w:left="360" w:hanging="360"/>
      </w:pPr>
      <w:rPr>
        <w:rFonts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15:restartNumberingAfterBreak="0">
    <w:nsid w:val="2BF6371D"/>
    <w:multiLevelType w:val="hybridMultilevel"/>
    <w:tmpl w:val="2DDEEC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2CA56213"/>
    <w:multiLevelType w:val="multilevel"/>
    <w:tmpl w:val="3E2CA8E8"/>
    <w:lvl w:ilvl="0">
      <w:start w:val="1"/>
      <w:numFmt w:val="decimal"/>
      <w:lvlText w:val="%1)"/>
      <w:lvlJc w:val="left"/>
      <w:pPr>
        <w:tabs>
          <w:tab w:val="num" w:pos="1440"/>
        </w:tabs>
        <w:ind w:left="1440" w:hanging="360"/>
      </w:pPr>
      <w:rPr>
        <w:rFonts w:ascii="Times New Roman" w:eastAsia="Times New Roman" w:hAnsi="Times New Roman"/>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47" w15:restartNumberingAfterBreak="0">
    <w:nsid w:val="2CBE2088"/>
    <w:multiLevelType w:val="multilevel"/>
    <w:tmpl w:val="B442E9F8"/>
    <w:lvl w:ilvl="0">
      <w:start w:val="1"/>
      <w:numFmt w:val="decimal"/>
      <w:lvlText w:val="%1."/>
      <w:lvlJc w:val="left"/>
      <w:pPr>
        <w:ind w:left="720" w:hanging="360"/>
      </w:pPr>
    </w:lvl>
    <w:lvl w:ilvl="1">
      <w:start w:val="4"/>
      <w:numFmt w:val="decimal"/>
      <w:isLgl/>
      <w:lvlText w:val="%1.%2"/>
      <w:lvlJc w:val="left"/>
      <w:pPr>
        <w:ind w:left="1226" w:hanging="375"/>
      </w:pPr>
      <w:rPr>
        <w:rFonts w:hint="default"/>
        <w:sz w:val="28"/>
      </w:rPr>
    </w:lvl>
    <w:lvl w:ilvl="2">
      <w:start w:val="1"/>
      <w:numFmt w:val="decimal"/>
      <w:isLgl/>
      <w:lvlText w:val="%1.%2.%3"/>
      <w:lvlJc w:val="left"/>
      <w:pPr>
        <w:ind w:left="2062" w:hanging="720"/>
      </w:pPr>
      <w:rPr>
        <w:rFonts w:hint="default"/>
        <w:sz w:val="28"/>
      </w:rPr>
    </w:lvl>
    <w:lvl w:ilvl="3">
      <w:start w:val="1"/>
      <w:numFmt w:val="decimal"/>
      <w:isLgl/>
      <w:lvlText w:val="%1.%2.%3.%4"/>
      <w:lvlJc w:val="left"/>
      <w:pPr>
        <w:ind w:left="2553" w:hanging="720"/>
      </w:pPr>
      <w:rPr>
        <w:rFonts w:hint="default"/>
        <w:sz w:val="28"/>
      </w:rPr>
    </w:lvl>
    <w:lvl w:ilvl="4">
      <w:start w:val="1"/>
      <w:numFmt w:val="decimal"/>
      <w:isLgl/>
      <w:lvlText w:val="%1.%2.%3.%4.%5"/>
      <w:lvlJc w:val="left"/>
      <w:pPr>
        <w:ind w:left="3404" w:hanging="1080"/>
      </w:pPr>
      <w:rPr>
        <w:rFonts w:hint="default"/>
        <w:sz w:val="28"/>
      </w:rPr>
    </w:lvl>
    <w:lvl w:ilvl="5">
      <w:start w:val="1"/>
      <w:numFmt w:val="decimal"/>
      <w:isLgl/>
      <w:lvlText w:val="%1.%2.%3.%4.%5.%6"/>
      <w:lvlJc w:val="left"/>
      <w:pPr>
        <w:ind w:left="3895" w:hanging="1080"/>
      </w:pPr>
      <w:rPr>
        <w:rFonts w:hint="default"/>
        <w:sz w:val="28"/>
      </w:rPr>
    </w:lvl>
    <w:lvl w:ilvl="6">
      <w:start w:val="1"/>
      <w:numFmt w:val="decimal"/>
      <w:isLgl/>
      <w:lvlText w:val="%1.%2.%3.%4.%5.%6.%7"/>
      <w:lvlJc w:val="left"/>
      <w:pPr>
        <w:ind w:left="4746" w:hanging="1440"/>
      </w:pPr>
      <w:rPr>
        <w:rFonts w:hint="default"/>
        <w:sz w:val="28"/>
      </w:rPr>
    </w:lvl>
    <w:lvl w:ilvl="7">
      <w:start w:val="1"/>
      <w:numFmt w:val="decimal"/>
      <w:isLgl/>
      <w:lvlText w:val="%1.%2.%3.%4.%5.%6.%7.%8"/>
      <w:lvlJc w:val="left"/>
      <w:pPr>
        <w:ind w:left="5237" w:hanging="1440"/>
      </w:pPr>
      <w:rPr>
        <w:rFonts w:hint="default"/>
        <w:sz w:val="28"/>
      </w:rPr>
    </w:lvl>
    <w:lvl w:ilvl="8">
      <w:start w:val="1"/>
      <w:numFmt w:val="decimal"/>
      <w:isLgl/>
      <w:lvlText w:val="%1.%2.%3.%4.%5.%6.%7.%8.%9"/>
      <w:lvlJc w:val="left"/>
      <w:pPr>
        <w:ind w:left="6088" w:hanging="1800"/>
      </w:pPr>
      <w:rPr>
        <w:rFonts w:hint="default"/>
        <w:sz w:val="28"/>
      </w:rPr>
    </w:lvl>
  </w:abstractNum>
  <w:abstractNum w:abstractNumId="48" w15:restartNumberingAfterBreak="0">
    <w:nsid w:val="2FF61E69"/>
    <w:multiLevelType w:val="hybridMultilevel"/>
    <w:tmpl w:val="CC2C52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0A861F4"/>
    <w:multiLevelType w:val="hybridMultilevel"/>
    <w:tmpl w:val="F808FA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29D6610"/>
    <w:multiLevelType w:val="hybridMultilevel"/>
    <w:tmpl w:val="7FC0782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33E17836"/>
    <w:multiLevelType w:val="hybridMultilevel"/>
    <w:tmpl w:val="32AA23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34E44B8C"/>
    <w:multiLevelType w:val="hybridMultilevel"/>
    <w:tmpl w:val="046AB0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35485B73"/>
    <w:multiLevelType w:val="hybridMultilevel"/>
    <w:tmpl w:val="1B607B6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362A27BA"/>
    <w:multiLevelType w:val="hybridMultilevel"/>
    <w:tmpl w:val="85DA978C"/>
    <w:lvl w:ilvl="0" w:tplc="04190011">
      <w:start w:val="1"/>
      <w:numFmt w:val="decimal"/>
      <w:lvlText w:val="%1)"/>
      <w:lvlJc w:val="left"/>
      <w:pPr>
        <w:ind w:left="4122" w:hanging="360"/>
      </w:pPr>
    </w:lvl>
    <w:lvl w:ilvl="1" w:tplc="04190019" w:tentative="1">
      <w:start w:val="1"/>
      <w:numFmt w:val="lowerLetter"/>
      <w:lvlText w:val="%2."/>
      <w:lvlJc w:val="left"/>
      <w:pPr>
        <w:ind w:left="4842" w:hanging="360"/>
      </w:pPr>
    </w:lvl>
    <w:lvl w:ilvl="2" w:tplc="0419001B" w:tentative="1">
      <w:start w:val="1"/>
      <w:numFmt w:val="lowerRoman"/>
      <w:lvlText w:val="%3."/>
      <w:lvlJc w:val="right"/>
      <w:pPr>
        <w:ind w:left="5562" w:hanging="180"/>
      </w:pPr>
    </w:lvl>
    <w:lvl w:ilvl="3" w:tplc="0419000F" w:tentative="1">
      <w:start w:val="1"/>
      <w:numFmt w:val="decimal"/>
      <w:lvlText w:val="%4."/>
      <w:lvlJc w:val="left"/>
      <w:pPr>
        <w:ind w:left="6282" w:hanging="360"/>
      </w:pPr>
    </w:lvl>
    <w:lvl w:ilvl="4" w:tplc="04190019" w:tentative="1">
      <w:start w:val="1"/>
      <w:numFmt w:val="lowerLetter"/>
      <w:lvlText w:val="%5."/>
      <w:lvlJc w:val="left"/>
      <w:pPr>
        <w:ind w:left="7002" w:hanging="360"/>
      </w:pPr>
    </w:lvl>
    <w:lvl w:ilvl="5" w:tplc="0419001B" w:tentative="1">
      <w:start w:val="1"/>
      <w:numFmt w:val="lowerRoman"/>
      <w:lvlText w:val="%6."/>
      <w:lvlJc w:val="right"/>
      <w:pPr>
        <w:ind w:left="7722" w:hanging="180"/>
      </w:pPr>
    </w:lvl>
    <w:lvl w:ilvl="6" w:tplc="0419000F" w:tentative="1">
      <w:start w:val="1"/>
      <w:numFmt w:val="decimal"/>
      <w:lvlText w:val="%7."/>
      <w:lvlJc w:val="left"/>
      <w:pPr>
        <w:ind w:left="8442" w:hanging="360"/>
      </w:pPr>
    </w:lvl>
    <w:lvl w:ilvl="7" w:tplc="04190019" w:tentative="1">
      <w:start w:val="1"/>
      <w:numFmt w:val="lowerLetter"/>
      <w:lvlText w:val="%8."/>
      <w:lvlJc w:val="left"/>
      <w:pPr>
        <w:ind w:left="9162" w:hanging="360"/>
      </w:pPr>
    </w:lvl>
    <w:lvl w:ilvl="8" w:tplc="0419001B" w:tentative="1">
      <w:start w:val="1"/>
      <w:numFmt w:val="lowerRoman"/>
      <w:lvlText w:val="%9."/>
      <w:lvlJc w:val="right"/>
      <w:pPr>
        <w:ind w:left="9882" w:hanging="180"/>
      </w:pPr>
    </w:lvl>
  </w:abstractNum>
  <w:abstractNum w:abstractNumId="55" w15:restartNumberingAfterBreak="0">
    <w:nsid w:val="379A5D85"/>
    <w:multiLevelType w:val="hybridMultilevel"/>
    <w:tmpl w:val="D8EA48A6"/>
    <w:lvl w:ilvl="0" w:tplc="7F008A06">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38123EC7"/>
    <w:multiLevelType w:val="hybridMultilevel"/>
    <w:tmpl w:val="354624A6"/>
    <w:lvl w:ilvl="0" w:tplc="04190011">
      <w:start w:val="1"/>
      <w:numFmt w:val="decimal"/>
      <w:lvlText w:val="%1)"/>
      <w:lvlJc w:val="left"/>
      <w:pPr>
        <w:ind w:left="3130" w:hanging="360"/>
      </w:pPr>
    </w:lvl>
    <w:lvl w:ilvl="1" w:tplc="04190019">
      <w:start w:val="1"/>
      <w:numFmt w:val="lowerLetter"/>
      <w:lvlText w:val="%2."/>
      <w:lvlJc w:val="left"/>
      <w:pPr>
        <w:ind w:left="3850" w:hanging="360"/>
      </w:pPr>
    </w:lvl>
    <w:lvl w:ilvl="2" w:tplc="0419001B">
      <w:start w:val="1"/>
      <w:numFmt w:val="lowerRoman"/>
      <w:lvlText w:val="%3."/>
      <w:lvlJc w:val="right"/>
      <w:pPr>
        <w:ind w:left="4570" w:hanging="180"/>
      </w:pPr>
    </w:lvl>
    <w:lvl w:ilvl="3" w:tplc="0419000F">
      <w:start w:val="1"/>
      <w:numFmt w:val="decimal"/>
      <w:lvlText w:val="%4."/>
      <w:lvlJc w:val="left"/>
      <w:pPr>
        <w:ind w:left="5290" w:hanging="360"/>
      </w:pPr>
    </w:lvl>
    <w:lvl w:ilvl="4" w:tplc="04190019">
      <w:start w:val="1"/>
      <w:numFmt w:val="lowerLetter"/>
      <w:lvlText w:val="%5."/>
      <w:lvlJc w:val="left"/>
      <w:pPr>
        <w:ind w:left="6010" w:hanging="360"/>
      </w:pPr>
    </w:lvl>
    <w:lvl w:ilvl="5" w:tplc="0419001B">
      <w:start w:val="1"/>
      <w:numFmt w:val="lowerRoman"/>
      <w:lvlText w:val="%6."/>
      <w:lvlJc w:val="right"/>
      <w:pPr>
        <w:ind w:left="6730" w:hanging="180"/>
      </w:pPr>
    </w:lvl>
    <w:lvl w:ilvl="6" w:tplc="0419000F">
      <w:start w:val="1"/>
      <w:numFmt w:val="decimal"/>
      <w:lvlText w:val="%7."/>
      <w:lvlJc w:val="left"/>
      <w:pPr>
        <w:ind w:left="7450" w:hanging="360"/>
      </w:pPr>
    </w:lvl>
    <w:lvl w:ilvl="7" w:tplc="04190019">
      <w:start w:val="1"/>
      <w:numFmt w:val="lowerLetter"/>
      <w:lvlText w:val="%8."/>
      <w:lvlJc w:val="left"/>
      <w:pPr>
        <w:ind w:left="8170" w:hanging="360"/>
      </w:pPr>
    </w:lvl>
    <w:lvl w:ilvl="8" w:tplc="0419001B">
      <w:start w:val="1"/>
      <w:numFmt w:val="lowerRoman"/>
      <w:lvlText w:val="%9."/>
      <w:lvlJc w:val="right"/>
      <w:pPr>
        <w:ind w:left="8890" w:hanging="180"/>
      </w:pPr>
    </w:lvl>
  </w:abstractNum>
  <w:abstractNum w:abstractNumId="57" w15:restartNumberingAfterBreak="0">
    <w:nsid w:val="391F2133"/>
    <w:multiLevelType w:val="hybridMultilevel"/>
    <w:tmpl w:val="D576ADD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8" w15:restartNumberingAfterBreak="0">
    <w:nsid w:val="3AEF1F3E"/>
    <w:multiLevelType w:val="hybridMultilevel"/>
    <w:tmpl w:val="64661494"/>
    <w:lvl w:ilvl="0" w:tplc="04190011">
      <w:start w:val="1"/>
      <w:numFmt w:val="decimal"/>
      <w:lvlText w:val="%1)"/>
      <w:lvlJc w:val="left"/>
      <w:pPr>
        <w:ind w:left="3555" w:hanging="360"/>
      </w:pPr>
    </w:lvl>
    <w:lvl w:ilvl="1" w:tplc="04190019" w:tentative="1">
      <w:start w:val="1"/>
      <w:numFmt w:val="lowerLetter"/>
      <w:lvlText w:val="%2."/>
      <w:lvlJc w:val="left"/>
      <w:pPr>
        <w:ind w:left="4275" w:hanging="360"/>
      </w:pPr>
    </w:lvl>
    <w:lvl w:ilvl="2" w:tplc="0419001B" w:tentative="1">
      <w:start w:val="1"/>
      <w:numFmt w:val="lowerRoman"/>
      <w:lvlText w:val="%3."/>
      <w:lvlJc w:val="right"/>
      <w:pPr>
        <w:ind w:left="4995" w:hanging="180"/>
      </w:pPr>
    </w:lvl>
    <w:lvl w:ilvl="3" w:tplc="0419000F" w:tentative="1">
      <w:start w:val="1"/>
      <w:numFmt w:val="decimal"/>
      <w:lvlText w:val="%4."/>
      <w:lvlJc w:val="left"/>
      <w:pPr>
        <w:ind w:left="5715" w:hanging="360"/>
      </w:pPr>
    </w:lvl>
    <w:lvl w:ilvl="4" w:tplc="04190019" w:tentative="1">
      <w:start w:val="1"/>
      <w:numFmt w:val="lowerLetter"/>
      <w:lvlText w:val="%5."/>
      <w:lvlJc w:val="left"/>
      <w:pPr>
        <w:ind w:left="6435" w:hanging="360"/>
      </w:pPr>
    </w:lvl>
    <w:lvl w:ilvl="5" w:tplc="0419001B" w:tentative="1">
      <w:start w:val="1"/>
      <w:numFmt w:val="lowerRoman"/>
      <w:lvlText w:val="%6."/>
      <w:lvlJc w:val="right"/>
      <w:pPr>
        <w:ind w:left="7155" w:hanging="180"/>
      </w:pPr>
    </w:lvl>
    <w:lvl w:ilvl="6" w:tplc="0419000F" w:tentative="1">
      <w:start w:val="1"/>
      <w:numFmt w:val="decimal"/>
      <w:lvlText w:val="%7."/>
      <w:lvlJc w:val="left"/>
      <w:pPr>
        <w:ind w:left="7875" w:hanging="360"/>
      </w:pPr>
    </w:lvl>
    <w:lvl w:ilvl="7" w:tplc="04190019" w:tentative="1">
      <w:start w:val="1"/>
      <w:numFmt w:val="lowerLetter"/>
      <w:lvlText w:val="%8."/>
      <w:lvlJc w:val="left"/>
      <w:pPr>
        <w:ind w:left="8595" w:hanging="360"/>
      </w:pPr>
    </w:lvl>
    <w:lvl w:ilvl="8" w:tplc="0419001B" w:tentative="1">
      <w:start w:val="1"/>
      <w:numFmt w:val="lowerRoman"/>
      <w:lvlText w:val="%9."/>
      <w:lvlJc w:val="right"/>
      <w:pPr>
        <w:ind w:left="9315" w:hanging="180"/>
      </w:pPr>
    </w:lvl>
  </w:abstractNum>
  <w:abstractNum w:abstractNumId="59" w15:restartNumberingAfterBreak="0">
    <w:nsid w:val="3B9E6D95"/>
    <w:multiLevelType w:val="hybridMultilevel"/>
    <w:tmpl w:val="6D8C2D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15:restartNumberingAfterBreak="0">
    <w:nsid w:val="3D400095"/>
    <w:multiLevelType w:val="hybridMultilevel"/>
    <w:tmpl w:val="226603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15:restartNumberingAfterBreak="0">
    <w:nsid w:val="3D7869FF"/>
    <w:multiLevelType w:val="hybridMultilevel"/>
    <w:tmpl w:val="49188022"/>
    <w:lvl w:ilvl="0" w:tplc="67BE4840">
      <w:start w:val="1"/>
      <w:numFmt w:val="decimal"/>
      <w:lvlText w:val="%1)"/>
      <w:lvlJc w:val="left"/>
      <w:pPr>
        <w:ind w:left="2040" w:hanging="360"/>
      </w:pPr>
      <w:rPr>
        <w:rFonts w:hint="default"/>
      </w:rPr>
    </w:lvl>
    <w:lvl w:ilvl="1" w:tplc="04190019" w:tentative="1">
      <w:start w:val="1"/>
      <w:numFmt w:val="lowerLetter"/>
      <w:lvlText w:val="%2."/>
      <w:lvlJc w:val="left"/>
      <w:pPr>
        <w:ind w:left="2760" w:hanging="360"/>
      </w:pPr>
    </w:lvl>
    <w:lvl w:ilvl="2" w:tplc="0419001B" w:tentative="1">
      <w:start w:val="1"/>
      <w:numFmt w:val="lowerRoman"/>
      <w:lvlText w:val="%3."/>
      <w:lvlJc w:val="right"/>
      <w:pPr>
        <w:ind w:left="3480" w:hanging="180"/>
      </w:pPr>
    </w:lvl>
    <w:lvl w:ilvl="3" w:tplc="0419000F" w:tentative="1">
      <w:start w:val="1"/>
      <w:numFmt w:val="decimal"/>
      <w:lvlText w:val="%4."/>
      <w:lvlJc w:val="left"/>
      <w:pPr>
        <w:ind w:left="4200" w:hanging="360"/>
      </w:pPr>
    </w:lvl>
    <w:lvl w:ilvl="4" w:tplc="04190019" w:tentative="1">
      <w:start w:val="1"/>
      <w:numFmt w:val="lowerLetter"/>
      <w:lvlText w:val="%5."/>
      <w:lvlJc w:val="left"/>
      <w:pPr>
        <w:ind w:left="4920" w:hanging="360"/>
      </w:pPr>
    </w:lvl>
    <w:lvl w:ilvl="5" w:tplc="0419001B" w:tentative="1">
      <w:start w:val="1"/>
      <w:numFmt w:val="lowerRoman"/>
      <w:lvlText w:val="%6."/>
      <w:lvlJc w:val="right"/>
      <w:pPr>
        <w:ind w:left="5640" w:hanging="180"/>
      </w:pPr>
    </w:lvl>
    <w:lvl w:ilvl="6" w:tplc="0419000F" w:tentative="1">
      <w:start w:val="1"/>
      <w:numFmt w:val="decimal"/>
      <w:lvlText w:val="%7."/>
      <w:lvlJc w:val="left"/>
      <w:pPr>
        <w:ind w:left="6360" w:hanging="360"/>
      </w:pPr>
    </w:lvl>
    <w:lvl w:ilvl="7" w:tplc="04190019" w:tentative="1">
      <w:start w:val="1"/>
      <w:numFmt w:val="lowerLetter"/>
      <w:lvlText w:val="%8."/>
      <w:lvlJc w:val="left"/>
      <w:pPr>
        <w:ind w:left="7080" w:hanging="360"/>
      </w:pPr>
    </w:lvl>
    <w:lvl w:ilvl="8" w:tplc="0419001B" w:tentative="1">
      <w:start w:val="1"/>
      <w:numFmt w:val="lowerRoman"/>
      <w:lvlText w:val="%9."/>
      <w:lvlJc w:val="right"/>
      <w:pPr>
        <w:ind w:left="7800" w:hanging="180"/>
      </w:pPr>
    </w:lvl>
  </w:abstractNum>
  <w:abstractNum w:abstractNumId="62" w15:restartNumberingAfterBreak="0">
    <w:nsid w:val="3E5A368B"/>
    <w:multiLevelType w:val="hybridMultilevel"/>
    <w:tmpl w:val="5802A120"/>
    <w:lvl w:ilvl="0" w:tplc="04190011">
      <w:start w:val="1"/>
      <w:numFmt w:val="decimal"/>
      <w:lvlText w:val="%1)"/>
      <w:lvlJc w:val="left"/>
      <w:pPr>
        <w:ind w:left="3272" w:hanging="360"/>
      </w:pPr>
    </w:lvl>
    <w:lvl w:ilvl="1" w:tplc="04190019" w:tentative="1">
      <w:start w:val="1"/>
      <w:numFmt w:val="lowerLetter"/>
      <w:lvlText w:val="%2."/>
      <w:lvlJc w:val="left"/>
      <w:pPr>
        <w:ind w:left="3992" w:hanging="360"/>
      </w:pPr>
    </w:lvl>
    <w:lvl w:ilvl="2" w:tplc="0419001B" w:tentative="1">
      <w:start w:val="1"/>
      <w:numFmt w:val="lowerRoman"/>
      <w:lvlText w:val="%3."/>
      <w:lvlJc w:val="right"/>
      <w:pPr>
        <w:ind w:left="4712" w:hanging="180"/>
      </w:pPr>
    </w:lvl>
    <w:lvl w:ilvl="3" w:tplc="0419000F" w:tentative="1">
      <w:start w:val="1"/>
      <w:numFmt w:val="decimal"/>
      <w:lvlText w:val="%4."/>
      <w:lvlJc w:val="left"/>
      <w:pPr>
        <w:ind w:left="5432" w:hanging="360"/>
      </w:pPr>
    </w:lvl>
    <w:lvl w:ilvl="4" w:tplc="04190019" w:tentative="1">
      <w:start w:val="1"/>
      <w:numFmt w:val="lowerLetter"/>
      <w:lvlText w:val="%5."/>
      <w:lvlJc w:val="left"/>
      <w:pPr>
        <w:ind w:left="6152" w:hanging="360"/>
      </w:pPr>
    </w:lvl>
    <w:lvl w:ilvl="5" w:tplc="0419001B" w:tentative="1">
      <w:start w:val="1"/>
      <w:numFmt w:val="lowerRoman"/>
      <w:lvlText w:val="%6."/>
      <w:lvlJc w:val="right"/>
      <w:pPr>
        <w:ind w:left="6872" w:hanging="180"/>
      </w:pPr>
    </w:lvl>
    <w:lvl w:ilvl="6" w:tplc="0419000F" w:tentative="1">
      <w:start w:val="1"/>
      <w:numFmt w:val="decimal"/>
      <w:lvlText w:val="%7."/>
      <w:lvlJc w:val="left"/>
      <w:pPr>
        <w:ind w:left="7592" w:hanging="360"/>
      </w:pPr>
    </w:lvl>
    <w:lvl w:ilvl="7" w:tplc="04190019" w:tentative="1">
      <w:start w:val="1"/>
      <w:numFmt w:val="lowerLetter"/>
      <w:lvlText w:val="%8."/>
      <w:lvlJc w:val="left"/>
      <w:pPr>
        <w:ind w:left="8312" w:hanging="360"/>
      </w:pPr>
    </w:lvl>
    <w:lvl w:ilvl="8" w:tplc="0419001B" w:tentative="1">
      <w:start w:val="1"/>
      <w:numFmt w:val="lowerRoman"/>
      <w:lvlText w:val="%9."/>
      <w:lvlJc w:val="right"/>
      <w:pPr>
        <w:ind w:left="9032" w:hanging="180"/>
      </w:pPr>
    </w:lvl>
  </w:abstractNum>
  <w:abstractNum w:abstractNumId="63" w15:restartNumberingAfterBreak="0">
    <w:nsid w:val="3E6F5CF7"/>
    <w:multiLevelType w:val="hybridMultilevel"/>
    <w:tmpl w:val="89B2080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3F2667C9"/>
    <w:multiLevelType w:val="hybridMultilevel"/>
    <w:tmpl w:val="993E8B2E"/>
    <w:lvl w:ilvl="0" w:tplc="04190011">
      <w:start w:val="1"/>
      <w:numFmt w:val="decimal"/>
      <w:lvlText w:val="%1)"/>
      <w:lvlJc w:val="left"/>
      <w:pPr>
        <w:ind w:left="4122" w:hanging="360"/>
      </w:pPr>
    </w:lvl>
    <w:lvl w:ilvl="1" w:tplc="04190019" w:tentative="1">
      <w:start w:val="1"/>
      <w:numFmt w:val="lowerLetter"/>
      <w:lvlText w:val="%2."/>
      <w:lvlJc w:val="left"/>
      <w:pPr>
        <w:ind w:left="4842" w:hanging="360"/>
      </w:pPr>
    </w:lvl>
    <w:lvl w:ilvl="2" w:tplc="0419001B" w:tentative="1">
      <w:start w:val="1"/>
      <w:numFmt w:val="lowerRoman"/>
      <w:lvlText w:val="%3."/>
      <w:lvlJc w:val="right"/>
      <w:pPr>
        <w:ind w:left="5562" w:hanging="180"/>
      </w:pPr>
    </w:lvl>
    <w:lvl w:ilvl="3" w:tplc="0419000F" w:tentative="1">
      <w:start w:val="1"/>
      <w:numFmt w:val="decimal"/>
      <w:lvlText w:val="%4."/>
      <w:lvlJc w:val="left"/>
      <w:pPr>
        <w:ind w:left="6282" w:hanging="360"/>
      </w:pPr>
    </w:lvl>
    <w:lvl w:ilvl="4" w:tplc="04190019" w:tentative="1">
      <w:start w:val="1"/>
      <w:numFmt w:val="lowerLetter"/>
      <w:lvlText w:val="%5."/>
      <w:lvlJc w:val="left"/>
      <w:pPr>
        <w:ind w:left="7002" w:hanging="360"/>
      </w:pPr>
    </w:lvl>
    <w:lvl w:ilvl="5" w:tplc="0419001B" w:tentative="1">
      <w:start w:val="1"/>
      <w:numFmt w:val="lowerRoman"/>
      <w:lvlText w:val="%6."/>
      <w:lvlJc w:val="right"/>
      <w:pPr>
        <w:ind w:left="7722" w:hanging="180"/>
      </w:pPr>
    </w:lvl>
    <w:lvl w:ilvl="6" w:tplc="0419000F" w:tentative="1">
      <w:start w:val="1"/>
      <w:numFmt w:val="decimal"/>
      <w:lvlText w:val="%7."/>
      <w:lvlJc w:val="left"/>
      <w:pPr>
        <w:ind w:left="8442" w:hanging="360"/>
      </w:pPr>
    </w:lvl>
    <w:lvl w:ilvl="7" w:tplc="04190019" w:tentative="1">
      <w:start w:val="1"/>
      <w:numFmt w:val="lowerLetter"/>
      <w:lvlText w:val="%8."/>
      <w:lvlJc w:val="left"/>
      <w:pPr>
        <w:ind w:left="9162" w:hanging="360"/>
      </w:pPr>
    </w:lvl>
    <w:lvl w:ilvl="8" w:tplc="0419001B" w:tentative="1">
      <w:start w:val="1"/>
      <w:numFmt w:val="lowerRoman"/>
      <w:lvlText w:val="%9."/>
      <w:lvlJc w:val="right"/>
      <w:pPr>
        <w:ind w:left="9882" w:hanging="180"/>
      </w:pPr>
    </w:lvl>
  </w:abstractNum>
  <w:abstractNum w:abstractNumId="65" w15:restartNumberingAfterBreak="0">
    <w:nsid w:val="41977C89"/>
    <w:multiLevelType w:val="hybridMultilevel"/>
    <w:tmpl w:val="D570B54C"/>
    <w:lvl w:ilvl="0" w:tplc="9FF4FF9A">
      <w:start w:val="1"/>
      <w:numFmt w:val="decimal"/>
      <w:lvlText w:val="%1."/>
      <w:lvlJc w:val="left"/>
      <w:pPr>
        <w:ind w:left="102" w:hanging="240"/>
      </w:pPr>
      <w:rPr>
        <w:rFonts w:ascii="Times New Roman" w:eastAsia="Times New Roman" w:hAnsi="Times New Roman" w:hint="default"/>
        <w:spacing w:val="-3"/>
        <w:w w:val="99"/>
        <w:sz w:val="24"/>
        <w:szCs w:val="24"/>
      </w:rPr>
    </w:lvl>
    <w:lvl w:ilvl="1" w:tplc="6706C116">
      <w:start w:val="1"/>
      <w:numFmt w:val="bullet"/>
      <w:lvlText w:val="•"/>
      <w:lvlJc w:val="left"/>
      <w:pPr>
        <w:ind w:left="1046" w:hanging="240"/>
      </w:pPr>
      <w:rPr>
        <w:rFonts w:hint="default"/>
      </w:rPr>
    </w:lvl>
    <w:lvl w:ilvl="2" w:tplc="FCE0E274">
      <w:start w:val="1"/>
      <w:numFmt w:val="bullet"/>
      <w:lvlText w:val="•"/>
      <w:lvlJc w:val="left"/>
      <w:pPr>
        <w:ind w:left="1993" w:hanging="240"/>
      </w:pPr>
      <w:rPr>
        <w:rFonts w:hint="default"/>
      </w:rPr>
    </w:lvl>
    <w:lvl w:ilvl="3" w:tplc="0C48A118">
      <w:start w:val="1"/>
      <w:numFmt w:val="bullet"/>
      <w:lvlText w:val="•"/>
      <w:lvlJc w:val="left"/>
      <w:pPr>
        <w:ind w:left="2939" w:hanging="240"/>
      </w:pPr>
      <w:rPr>
        <w:rFonts w:hint="default"/>
      </w:rPr>
    </w:lvl>
    <w:lvl w:ilvl="4" w:tplc="A94C72F4">
      <w:start w:val="1"/>
      <w:numFmt w:val="bullet"/>
      <w:lvlText w:val="•"/>
      <w:lvlJc w:val="left"/>
      <w:pPr>
        <w:ind w:left="3886" w:hanging="240"/>
      </w:pPr>
      <w:rPr>
        <w:rFonts w:hint="default"/>
      </w:rPr>
    </w:lvl>
    <w:lvl w:ilvl="5" w:tplc="711A5518">
      <w:start w:val="1"/>
      <w:numFmt w:val="bullet"/>
      <w:lvlText w:val="•"/>
      <w:lvlJc w:val="left"/>
      <w:pPr>
        <w:ind w:left="4833" w:hanging="240"/>
      </w:pPr>
      <w:rPr>
        <w:rFonts w:hint="default"/>
      </w:rPr>
    </w:lvl>
    <w:lvl w:ilvl="6" w:tplc="FB7A233A">
      <w:start w:val="1"/>
      <w:numFmt w:val="bullet"/>
      <w:lvlText w:val="•"/>
      <w:lvlJc w:val="left"/>
      <w:pPr>
        <w:ind w:left="5779" w:hanging="240"/>
      </w:pPr>
      <w:rPr>
        <w:rFonts w:hint="default"/>
      </w:rPr>
    </w:lvl>
    <w:lvl w:ilvl="7" w:tplc="B51EB468">
      <w:start w:val="1"/>
      <w:numFmt w:val="bullet"/>
      <w:lvlText w:val="•"/>
      <w:lvlJc w:val="left"/>
      <w:pPr>
        <w:ind w:left="6726" w:hanging="240"/>
      </w:pPr>
      <w:rPr>
        <w:rFonts w:hint="default"/>
      </w:rPr>
    </w:lvl>
    <w:lvl w:ilvl="8" w:tplc="9FF03A70">
      <w:start w:val="1"/>
      <w:numFmt w:val="bullet"/>
      <w:lvlText w:val="•"/>
      <w:lvlJc w:val="left"/>
      <w:pPr>
        <w:ind w:left="7673" w:hanging="240"/>
      </w:pPr>
      <w:rPr>
        <w:rFonts w:hint="default"/>
      </w:rPr>
    </w:lvl>
  </w:abstractNum>
  <w:abstractNum w:abstractNumId="66" w15:restartNumberingAfterBreak="0">
    <w:nsid w:val="42796A02"/>
    <w:multiLevelType w:val="hybridMultilevel"/>
    <w:tmpl w:val="2C8ECF24"/>
    <w:lvl w:ilvl="0" w:tplc="04190011">
      <w:start w:val="1"/>
      <w:numFmt w:val="decimal"/>
      <w:lvlText w:val="%1)"/>
      <w:lvlJc w:val="left"/>
      <w:pPr>
        <w:ind w:left="3697" w:hanging="360"/>
      </w:pPr>
    </w:lvl>
    <w:lvl w:ilvl="1" w:tplc="04190019">
      <w:start w:val="1"/>
      <w:numFmt w:val="lowerLetter"/>
      <w:lvlText w:val="%2."/>
      <w:lvlJc w:val="left"/>
      <w:pPr>
        <w:ind w:left="4417" w:hanging="360"/>
      </w:pPr>
    </w:lvl>
    <w:lvl w:ilvl="2" w:tplc="0419001B">
      <w:start w:val="1"/>
      <w:numFmt w:val="lowerRoman"/>
      <w:lvlText w:val="%3."/>
      <w:lvlJc w:val="right"/>
      <w:pPr>
        <w:ind w:left="5137" w:hanging="180"/>
      </w:pPr>
    </w:lvl>
    <w:lvl w:ilvl="3" w:tplc="4636D6A2">
      <w:start w:val="1"/>
      <w:numFmt w:val="decimal"/>
      <w:lvlText w:val="%4."/>
      <w:lvlJc w:val="left"/>
      <w:pPr>
        <w:ind w:left="5857" w:hanging="360"/>
      </w:pPr>
      <w:rPr>
        <w:rFonts w:ascii="Times New Roman" w:eastAsia="Times New Roman" w:hAnsi="Times New Roman" w:cs="Times New Roman"/>
      </w:rPr>
    </w:lvl>
    <w:lvl w:ilvl="4" w:tplc="04190019">
      <w:start w:val="1"/>
      <w:numFmt w:val="lowerLetter"/>
      <w:lvlText w:val="%5."/>
      <w:lvlJc w:val="left"/>
      <w:pPr>
        <w:ind w:left="6577" w:hanging="360"/>
      </w:pPr>
    </w:lvl>
    <w:lvl w:ilvl="5" w:tplc="0419001B">
      <w:start w:val="1"/>
      <w:numFmt w:val="lowerRoman"/>
      <w:lvlText w:val="%6."/>
      <w:lvlJc w:val="right"/>
      <w:pPr>
        <w:ind w:left="7297" w:hanging="180"/>
      </w:pPr>
    </w:lvl>
    <w:lvl w:ilvl="6" w:tplc="0419000F">
      <w:start w:val="1"/>
      <w:numFmt w:val="decimal"/>
      <w:lvlText w:val="%7."/>
      <w:lvlJc w:val="left"/>
      <w:pPr>
        <w:ind w:left="8017" w:hanging="360"/>
      </w:pPr>
    </w:lvl>
    <w:lvl w:ilvl="7" w:tplc="04190019">
      <w:start w:val="1"/>
      <w:numFmt w:val="lowerLetter"/>
      <w:lvlText w:val="%8."/>
      <w:lvlJc w:val="left"/>
      <w:pPr>
        <w:ind w:left="8737" w:hanging="360"/>
      </w:pPr>
    </w:lvl>
    <w:lvl w:ilvl="8" w:tplc="0419001B">
      <w:start w:val="1"/>
      <w:numFmt w:val="lowerRoman"/>
      <w:lvlText w:val="%9."/>
      <w:lvlJc w:val="right"/>
      <w:pPr>
        <w:ind w:left="9457" w:hanging="180"/>
      </w:pPr>
    </w:lvl>
  </w:abstractNum>
  <w:abstractNum w:abstractNumId="67" w15:restartNumberingAfterBreak="0">
    <w:nsid w:val="42D36505"/>
    <w:multiLevelType w:val="multilevel"/>
    <w:tmpl w:val="58D4413A"/>
    <w:lvl w:ilvl="0">
      <w:start w:val="1"/>
      <w:numFmt w:val="decimal"/>
      <w:lvlText w:val="%1)"/>
      <w:lvlJc w:val="left"/>
      <w:pPr>
        <w:tabs>
          <w:tab w:val="num" w:pos="1440"/>
        </w:tabs>
        <w:ind w:left="1440" w:hanging="360"/>
      </w:pPr>
      <w:rPr>
        <w:rFonts w:ascii="Times New Roman" w:eastAsia="Times New Roman" w:hAnsi="Times New Roman"/>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68" w15:restartNumberingAfterBreak="0">
    <w:nsid w:val="4329306D"/>
    <w:multiLevelType w:val="hybridMultilevel"/>
    <w:tmpl w:val="F4F8969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9" w15:restartNumberingAfterBreak="0">
    <w:nsid w:val="43A318D4"/>
    <w:multiLevelType w:val="hybridMultilevel"/>
    <w:tmpl w:val="6980E42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43E9759F"/>
    <w:multiLevelType w:val="hybridMultilevel"/>
    <w:tmpl w:val="4DC4D5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473B58CD"/>
    <w:multiLevelType w:val="hybridMultilevel"/>
    <w:tmpl w:val="091AA9C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47555B1E"/>
    <w:multiLevelType w:val="hybridMultilevel"/>
    <w:tmpl w:val="C68A1DF8"/>
    <w:lvl w:ilvl="0" w:tplc="0419000F">
      <w:start w:val="1"/>
      <w:numFmt w:val="decimal"/>
      <w:lvlText w:val="%1."/>
      <w:lvlJc w:val="left"/>
      <w:pPr>
        <w:ind w:left="7455" w:hanging="360"/>
      </w:pPr>
    </w:lvl>
    <w:lvl w:ilvl="1" w:tplc="04190019" w:tentative="1">
      <w:start w:val="1"/>
      <w:numFmt w:val="lowerLetter"/>
      <w:lvlText w:val="%2."/>
      <w:lvlJc w:val="left"/>
      <w:pPr>
        <w:ind w:left="8175" w:hanging="360"/>
      </w:pPr>
    </w:lvl>
    <w:lvl w:ilvl="2" w:tplc="0419001B" w:tentative="1">
      <w:start w:val="1"/>
      <w:numFmt w:val="lowerRoman"/>
      <w:lvlText w:val="%3."/>
      <w:lvlJc w:val="right"/>
      <w:pPr>
        <w:ind w:left="8895" w:hanging="180"/>
      </w:pPr>
    </w:lvl>
    <w:lvl w:ilvl="3" w:tplc="0419000F" w:tentative="1">
      <w:start w:val="1"/>
      <w:numFmt w:val="decimal"/>
      <w:lvlText w:val="%4."/>
      <w:lvlJc w:val="left"/>
      <w:pPr>
        <w:ind w:left="9615" w:hanging="360"/>
      </w:pPr>
    </w:lvl>
    <w:lvl w:ilvl="4" w:tplc="04190019" w:tentative="1">
      <w:start w:val="1"/>
      <w:numFmt w:val="lowerLetter"/>
      <w:lvlText w:val="%5."/>
      <w:lvlJc w:val="left"/>
      <w:pPr>
        <w:ind w:left="10335" w:hanging="360"/>
      </w:pPr>
    </w:lvl>
    <w:lvl w:ilvl="5" w:tplc="0419001B" w:tentative="1">
      <w:start w:val="1"/>
      <w:numFmt w:val="lowerRoman"/>
      <w:lvlText w:val="%6."/>
      <w:lvlJc w:val="right"/>
      <w:pPr>
        <w:ind w:left="11055" w:hanging="180"/>
      </w:pPr>
    </w:lvl>
    <w:lvl w:ilvl="6" w:tplc="0419000F" w:tentative="1">
      <w:start w:val="1"/>
      <w:numFmt w:val="decimal"/>
      <w:lvlText w:val="%7."/>
      <w:lvlJc w:val="left"/>
      <w:pPr>
        <w:ind w:left="11775" w:hanging="360"/>
      </w:pPr>
    </w:lvl>
    <w:lvl w:ilvl="7" w:tplc="04190019" w:tentative="1">
      <w:start w:val="1"/>
      <w:numFmt w:val="lowerLetter"/>
      <w:lvlText w:val="%8."/>
      <w:lvlJc w:val="left"/>
      <w:pPr>
        <w:ind w:left="12495" w:hanging="360"/>
      </w:pPr>
    </w:lvl>
    <w:lvl w:ilvl="8" w:tplc="0419001B" w:tentative="1">
      <w:start w:val="1"/>
      <w:numFmt w:val="lowerRoman"/>
      <w:lvlText w:val="%9."/>
      <w:lvlJc w:val="right"/>
      <w:pPr>
        <w:ind w:left="13215" w:hanging="180"/>
      </w:pPr>
    </w:lvl>
  </w:abstractNum>
  <w:abstractNum w:abstractNumId="73" w15:restartNumberingAfterBreak="0">
    <w:nsid w:val="49D77DCF"/>
    <w:multiLevelType w:val="multilevel"/>
    <w:tmpl w:val="9C90C4A8"/>
    <w:lvl w:ilvl="0">
      <w:start w:val="1"/>
      <w:numFmt w:val="decimal"/>
      <w:lvlText w:val="%1)"/>
      <w:lvlJc w:val="left"/>
      <w:pPr>
        <w:ind w:left="1125" w:hanging="360"/>
      </w:pPr>
      <w:rPr>
        <w:b w:val="0"/>
        <w:bCs w:val="0"/>
        <w:i w:val="0"/>
        <w:iCs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74" w15:restartNumberingAfterBreak="0">
    <w:nsid w:val="4A5022C9"/>
    <w:multiLevelType w:val="hybridMultilevel"/>
    <w:tmpl w:val="851AB6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4AC53C4A"/>
    <w:multiLevelType w:val="hybridMultilevel"/>
    <w:tmpl w:val="2940EBA8"/>
    <w:lvl w:ilvl="0" w:tplc="2CEA6C28">
      <w:start w:val="1"/>
      <w:numFmt w:val="decimal"/>
      <w:lvlText w:val="%1."/>
      <w:lvlJc w:val="left"/>
      <w:pPr>
        <w:ind w:left="240" w:hanging="240"/>
      </w:pPr>
      <w:rPr>
        <w:rFonts w:ascii="Times New Roman" w:eastAsia="Times New Roman" w:hAnsi="Times New Roman" w:hint="default"/>
        <w:spacing w:val="-8"/>
        <w:w w:val="99"/>
        <w:sz w:val="24"/>
        <w:szCs w:val="24"/>
      </w:rPr>
    </w:lvl>
    <w:lvl w:ilvl="1" w:tplc="B6849B80">
      <w:start w:val="1"/>
      <w:numFmt w:val="bullet"/>
      <w:lvlText w:val="•"/>
      <w:lvlJc w:val="left"/>
      <w:pPr>
        <w:ind w:left="1158" w:hanging="240"/>
      </w:pPr>
      <w:rPr>
        <w:rFonts w:hint="default"/>
      </w:rPr>
    </w:lvl>
    <w:lvl w:ilvl="2" w:tplc="1A9C4C96">
      <w:start w:val="1"/>
      <w:numFmt w:val="bullet"/>
      <w:lvlText w:val="•"/>
      <w:lvlJc w:val="left"/>
      <w:pPr>
        <w:ind w:left="2079" w:hanging="240"/>
      </w:pPr>
      <w:rPr>
        <w:rFonts w:hint="default"/>
      </w:rPr>
    </w:lvl>
    <w:lvl w:ilvl="3" w:tplc="A9BAE468">
      <w:start w:val="1"/>
      <w:numFmt w:val="bullet"/>
      <w:lvlText w:val="•"/>
      <w:lvlJc w:val="left"/>
      <w:pPr>
        <w:ind w:left="2999" w:hanging="240"/>
      </w:pPr>
      <w:rPr>
        <w:rFonts w:hint="default"/>
      </w:rPr>
    </w:lvl>
    <w:lvl w:ilvl="4" w:tplc="279A838E">
      <w:start w:val="1"/>
      <w:numFmt w:val="bullet"/>
      <w:lvlText w:val="•"/>
      <w:lvlJc w:val="left"/>
      <w:pPr>
        <w:ind w:left="3920" w:hanging="240"/>
      </w:pPr>
      <w:rPr>
        <w:rFonts w:hint="default"/>
      </w:rPr>
    </w:lvl>
    <w:lvl w:ilvl="5" w:tplc="6E80C776">
      <w:start w:val="1"/>
      <w:numFmt w:val="bullet"/>
      <w:lvlText w:val="•"/>
      <w:lvlJc w:val="left"/>
      <w:pPr>
        <w:ind w:left="4841" w:hanging="240"/>
      </w:pPr>
      <w:rPr>
        <w:rFonts w:hint="default"/>
      </w:rPr>
    </w:lvl>
    <w:lvl w:ilvl="6" w:tplc="B5F88732">
      <w:start w:val="1"/>
      <w:numFmt w:val="bullet"/>
      <w:lvlText w:val="•"/>
      <w:lvlJc w:val="left"/>
      <w:pPr>
        <w:ind w:left="5761" w:hanging="240"/>
      </w:pPr>
      <w:rPr>
        <w:rFonts w:hint="default"/>
      </w:rPr>
    </w:lvl>
    <w:lvl w:ilvl="7" w:tplc="2C52CD90">
      <w:start w:val="1"/>
      <w:numFmt w:val="bullet"/>
      <w:lvlText w:val="•"/>
      <w:lvlJc w:val="left"/>
      <w:pPr>
        <w:ind w:left="6682" w:hanging="240"/>
      </w:pPr>
      <w:rPr>
        <w:rFonts w:hint="default"/>
      </w:rPr>
    </w:lvl>
    <w:lvl w:ilvl="8" w:tplc="C846C0B8">
      <w:start w:val="1"/>
      <w:numFmt w:val="bullet"/>
      <w:lvlText w:val="•"/>
      <w:lvlJc w:val="left"/>
      <w:pPr>
        <w:ind w:left="7603" w:hanging="240"/>
      </w:pPr>
      <w:rPr>
        <w:rFonts w:hint="default"/>
      </w:rPr>
    </w:lvl>
  </w:abstractNum>
  <w:abstractNum w:abstractNumId="76" w15:restartNumberingAfterBreak="0">
    <w:nsid w:val="4CEB26A0"/>
    <w:multiLevelType w:val="hybridMultilevel"/>
    <w:tmpl w:val="A8A2F524"/>
    <w:lvl w:ilvl="0" w:tplc="0419000F">
      <w:start w:val="1"/>
      <w:numFmt w:val="decimal"/>
      <w:lvlText w:val="%1."/>
      <w:lvlJc w:val="left"/>
      <w:pPr>
        <w:tabs>
          <w:tab w:val="num" w:pos="720"/>
        </w:tabs>
        <w:ind w:left="720" w:hanging="360"/>
      </w:pPr>
      <w:rPr>
        <w:rFonts w:hint="default"/>
      </w:rPr>
    </w:lvl>
    <w:lvl w:ilvl="1" w:tplc="31AAA988">
      <w:start w:val="1"/>
      <w:numFmt w:val="decimal"/>
      <w:lvlText w:val="%2)"/>
      <w:lvlJc w:val="left"/>
      <w:pPr>
        <w:tabs>
          <w:tab w:val="num" w:pos="3960"/>
        </w:tabs>
        <w:ind w:left="3960" w:hanging="360"/>
      </w:pPr>
      <w:rPr>
        <w:rFonts w:hint="default"/>
      </w:r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4CFF1C53"/>
    <w:multiLevelType w:val="hybridMultilevel"/>
    <w:tmpl w:val="84123DC8"/>
    <w:lvl w:ilvl="0" w:tplc="C1B25FA2">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78" w15:restartNumberingAfterBreak="0">
    <w:nsid w:val="4DBF4D2E"/>
    <w:multiLevelType w:val="hybridMultilevel"/>
    <w:tmpl w:val="4DD2058E"/>
    <w:lvl w:ilvl="0" w:tplc="5EDECD08">
      <w:start w:val="1"/>
      <w:numFmt w:val="decimal"/>
      <w:lvlText w:val="%1."/>
      <w:lvlJc w:val="left"/>
      <w:pPr>
        <w:ind w:left="102" w:hanging="240"/>
      </w:pPr>
      <w:rPr>
        <w:rFonts w:ascii="Times New Roman" w:eastAsia="Times New Roman" w:hAnsi="Times New Roman" w:hint="default"/>
        <w:spacing w:val="-3"/>
        <w:w w:val="99"/>
        <w:sz w:val="24"/>
        <w:szCs w:val="24"/>
      </w:rPr>
    </w:lvl>
    <w:lvl w:ilvl="1" w:tplc="51A809A4">
      <w:start w:val="1"/>
      <w:numFmt w:val="bullet"/>
      <w:lvlText w:val="•"/>
      <w:lvlJc w:val="left"/>
      <w:pPr>
        <w:ind w:left="1044" w:hanging="240"/>
      </w:pPr>
      <w:rPr>
        <w:rFonts w:hint="default"/>
      </w:rPr>
    </w:lvl>
    <w:lvl w:ilvl="2" w:tplc="516E406A">
      <w:start w:val="1"/>
      <w:numFmt w:val="bullet"/>
      <w:lvlText w:val="•"/>
      <w:lvlJc w:val="left"/>
      <w:pPr>
        <w:ind w:left="1989" w:hanging="240"/>
      </w:pPr>
      <w:rPr>
        <w:rFonts w:hint="default"/>
      </w:rPr>
    </w:lvl>
    <w:lvl w:ilvl="3" w:tplc="7BCA5E12">
      <w:start w:val="1"/>
      <w:numFmt w:val="bullet"/>
      <w:lvlText w:val="•"/>
      <w:lvlJc w:val="left"/>
      <w:pPr>
        <w:ind w:left="2933" w:hanging="240"/>
      </w:pPr>
      <w:rPr>
        <w:rFonts w:hint="default"/>
      </w:rPr>
    </w:lvl>
    <w:lvl w:ilvl="4" w:tplc="387C607A">
      <w:start w:val="1"/>
      <w:numFmt w:val="bullet"/>
      <w:lvlText w:val="•"/>
      <w:lvlJc w:val="left"/>
      <w:pPr>
        <w:ind w:left="3878" w:hanging="240"/>
      </w:pPr>
      <w:rPr>
        <w:rFonts w:hint="default"/>
      </w:rPr>
    </w:lvl>
    <w:lvl w:ilvl="5" w:tplc="9BF8EBCC">
      <w:start w:val="1"/>
      <w:numFmt w:val="bullet"/>
      <w:lvlText w:val="•"/>
      <w:lvlJc w:val="left"/>
      <w:pPr>
        <w:ind w:left="4823" w:hanging="240"/>
      </w:pPr>
      <w:rPr>
        <w:rFonts w:hint="default"/>
      </w:rPr>
    </w:lvl>
    <w:lvl w:ilvl="6" w:tplc="A29A572C">
      <w:start w:val="1"/>
      <w:numFmt w:val="bullet"/>
      <w:lvlText w:val="•"/>
      <w:lvlJc w:val="left"/>
      <w:pPr>
        <w:ind w:left="5767" w:hanging="240"/>
      </w:pPr>
      <w:rPr>
        <w:rFonts w:hint="default"/>
      </w:rPr>
    </w:lvl>
    <w:lvl w:ilvl="7" w:tplc="969415BC">
      <w:start w:val="1"/>
      <w:numFmt w:val="bullet"/>
      <w:lvlText w:val="•"/>
      <w:lvlJc w:val="left"/>
      <w:pPr>
        <w:ind w:left="6712" w:hanging="240"/>
      </w:pPr>
      <w:rPr>
        <w:rFonts w:hint="default"/>
      </w:rPr>
    </w:lvl>
    <w:lvl w:ilvl="8" w:tplc="3174874A">
      <w:start w:val="1"/>
      <w:numFmt w:val="bullet"/>
      <w:lvlText w:val="•"/>
      <w:lvlJc w:val="left"/>
      <w:pPr>
        <w:ind w:left="7657" w:hanging="240"/>
      </w:pPr>
      <w:rPr>
        <w:rFonts w:hint="default"/>
      </w:rPr>
    </w:lvl>
  </w:abstractNum>
  <w:abstractNum w:abstractNumId="79" w15:restartNumberingAfterBreak="0">
    <w:nsid w:val="4E0C7255"/>
    <w:multiLevelType w:val="hybridMultilevel"/>
    <w:tmpl w:val="06BCDDD0"/>
    <w:lvl w:ilvl="0" w:tplc="04190011">
      <w:start w:val="1"/>
      <w:numFmt w:val="decimal"/>
      <w:lvlText w:val="%1)"/>
      <w:lvlJc w:val="left"/>
      <w:pPr>
        <w:ind w:left="3981" w:hanging="360"/>
      </w:pPr>
    </w:lvl>
    <w:lvl w:ilvl="1" w:tplc="04190019" w:tentative="1">
      <w:start w:val="1"/>
      <w:numFmt w:val="lowerLetter"/>
      <w:lvlText w:val="%2."/>
      <w:lvlJc w:val="left"/>
      <w:pPr>
        <w:ind w:left="4701" w:hanging="360"/>
      </w:pPr>
    </w:lvl>
    <w:lvl w:ilvl="2" w:tplc="0419001B" w:tentative="1">
      <w:start w:val="1"/>
      <w:numFmt w:val="lowerRoman"/>
      <w:lvlText w:val="%3."/>
      <w:lvlJc w:val="right"/>
      <w:pPr>
        <w:ind w:left="5421" w:hanging="180"/>
      </w:pPr>
    </w:lvl>
    <w:lvl w:ilvl="3" w:tplc="0419000F" w:tentative="1">
      <w:start w:val="1"/>
      <w:numFmt w:val="decimal"/>
      <w:lvlText w:val="%4."/>
      <w:lvlJc w:val="left"/>
      <w:pPr>
        <w:ind w:left="6141" w:hanging="360"/>
      </w:pPr>
    </w:lvl>
    <w:lvl w:ilvl="4" w:tplc="04190019" w:tentative="1">
      <w:start w:val="1"/>
      <w:numFmt w:val="lowerLetter"/>
      <w:lvlText w:val="%5."/>
      <w:lvlJc w:val="left"/>
      <w:pPr>
        <w:ind w:left="6861" w:hanging="360"/>
      </w:pPr>
    </w:lvl>
    <w:lvl w:ilvl="5" w:tplc="0419001B" w:tentative="1">
      <w:start w:val="1"/>
      <w:numFmt w:val="lowerRoman"/>
      <w:lvlText w:val="%6."/>
      <w:lvlJc w:val="right"/>
      <w:pPr>
        <w:ind w:left="7581" w:hanging="180"/>
      </w:pPr>
    </w:lvl>
    <w:lvl w:ilvl="6" w:tplc="0419000F" w:tentative="1">
      <w:start w:val="1"/>
      <w:numFmt w:val="decimal"/>
      <w:lvlText w:val="%7."/>
      <w:lvlJc w:val="left"/>
      <w:pPr>
        <w:ind w:left="8301" w:hanging="360"/>
      </w:pPr>
    </w:lvl>
    <w:lvl w:ilvl="7" w:tplc="04190019" w:tentative="1">
      <w:start w:val="1"/>
      <w:numFmt w:val="lowerLetter"/>
      <w:lvlText w:val="%8."/>
      <w:lvlJc w:val="left"/>
      <w:pPr>
        <w:ind w:left="9021" w:hanging="360"/>
      </w:pPr>
    </w:lvl>
    <w:lvl w:ilvl="8" w:tplc="0419001B" w:tentative="1">
      <w:start w:val="1"/>
      <w:numFmt w:val="lowerRoman"/>
      <w:lvlText w:val="%9."/>
      <w:lvlJc w:val="right"/>
      <w:pPr>
        <w:ind w:left="9741" w:hanging="180"/>
      </w:pPr>
    </w:lvl>
  </w:abstractNum>
  <w:abstractNum w:abstractNumId="80" w15:restartNumberingAfterBreak="0">
    <w:nsid w:val="4F9B261F"/>
    <w:multiLevelType w:val="hybridMultilevel"/>
    <w:tmpl w:val="4CD893E6"/>
    <w:lvl w:ilvl="0" w:tplc="50E6FD30">
      <w:start w:val="1"/>
      <w:numFmt w:val="bullet"/>
      <w:lvlText w:val="-"/>
      <w:lvlJc w:val="left"/>
      <w:pPr>
        <w:ind w:left="102" w:hanging="140"/>
      </w:pPr>
      <w:rPr>
        <w:rFonts w:ascii="Times New Roman" w:eastAsia="Times New Roman" w:hAnsi="Times New Roman" w:hint="default"/>
        <w:w w:val="99"/>
        <w:sz w:val="24"/>
        <w:szCs w:val="24"/>
      </w:rPr>
    </w:lvl>
    <w:lvl w:ilvl="1" w:tplc="9FD88A32">
      <w:start w:val="1"/>
      <w:numFmt w:val="bullet"/>
      <w:lvlText w:val="•"/>
      <w:lvlJc w:val="left"/>
      <w:pPr>
        <w:ind w:left="1044" w:hanging="140"/>
      </w:pPr>
      <w:rPr>
        <w:rFonts w:hint="default"/>
      </w:rPr>
    </w:lvl>
    <w:lvl w:ilvl="2" w:tplc="07D00392">
      <w:start w:val="1"/>
      <w:numFmt w:val="bullet"/>
      <w:lvlText w:val="•"/>
      <w:lvlJc w:val="left"/>
      <w:pPr>
        <w:ind w:left="1989" w:hanging="140"/>
      </w:pPr>
      <w:rPr>
        <w:rFonts w:hint="default"/>
      </w:rPr>
    </w:lvl>
    <w:lvl w:ilvl="3" w:tplc="64A0BF36">
      <w:start w:val="1"/>
      <w:numFmt w:val="bullet"/>
      <w:lvlText w:val="•"/>
      <w:lvlJc w:val="left"/>
      <w:pPr>
        <w:ind w:left="2933" w:hanging="140"/>
      </w:pPr>
      <w:rPr>
        <w:rFonts w:hint="default"/>
      </w:rPr>
    </w:lvl>
    <w:lvl w:ilvl="4" w:tplc="EF960BAC">
      <w:start w:val="1"/>
      <w:numFmt w:val="bullet"/>
      <w:lvlText w:val="•"/>
      <w:lvlJc w:val="left"/>
      <w:pPr>
        <w:ind w:left="3878" w:hanging="140"/>
      </w:pPr>
      <w:rPr>
        <w:rFonts w:hint="default"/>
      </w:rPr>
    </w:lvl>
    <w:lvl w:ilvl="5" w:tplc="1F7091FE">
      <w:start w:val="1"/>
      <w:numFmt w:val="bullet"/>
      <w:lvlText w:val="•"/>
      <w:lvlJc w:val="left"/>
      <w:pPr>
        <w:ind w:left="4823" w:hanging="140"/>
      </w:pPr>
      <w:rPr>
        <w:rFonts w:hint="default"/>
      </w:rPr>
    </w:lvl>
    <w:lvl w:ilvl="6" w:tplc="2A509676">
      <w:start w:val="1"/>
      <w:numFmt w:val="bullet"/>
      <w:lvlText w:val="•"/>
      <w:lvlJc w:val="left"/>
      <w:pPr>
        <w:ind w:left="5767" w:hanging="140"/>
      </w:pPr>
      <w:rPr>
        <w:rFonts w:hint="default"/>
      </w:rPr>
    </w:lvl>
    <w:lvl w:ilvl="7" w:tplc="A9243734">
      <w:start w:val="1"/>
      <w:numFmt w:val="bullet"/>
      <w:lvlText w:val="•"/>
      <w:lvlJc w:val="left"/>
      <w:pPr>
        <w:ind w:left="6712" w:hanging="140"/>
      </w:pPr>
      <w:rPr>
        <w:rFonts w:hint="default"/>
      </w:rPr>
    </w:lvl>
    <w:lvl w:ilvl="8" w:tplc="21365B40">
      <w:start w:val="1"/>
      <w:numFmt w:val="bullet"/>
      <w:lvlText w:val="•"/>
      <w:lvlJc w:val="left"/>
      <w:pPr>
        <w:ind w:left="7657" w:hanging="140"/>
      </w:pPr>
      <w:rPr>
        <w:rFonts w:hint="default"/>
      </w:rPr>
    </w:lvl>
  </w:abstractNum>
  <w:abstractNum w:abstractNumId="81" w15:restartNumberingAfterBreak="0">
    <w:nsid w:val="501611A1"/>
    <w:multiLevelType w:val="hybridMultilevel"/>
    <w:tmpl w:val="E552F69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504A6472"/>
    <w:multiLevelType w:val="hybridMultilevel"/>
    <w:tmpl w:val="53E60E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5399590F"/>
    <w:multiLevelType w:val="hybridMultilevel"/>
    <w:tmpl w:val="C93241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54921D65"/>
    <w:multiLevelType w:val="hybridMultilevel"/>
    <w:tmpl w:val="AD46CE2E"/>
    <w:lvl w:ilvl="0" w:tplc="0419000F">
      <w:start w:val="1"/>
      <w:numFmt w:val="decimal"/>
      <w:lvlText w:val="%1."/>
      <w:lvlJc w:val="left"/>
      <w:pPr>
        <w:ind w:left="5295" w:hanging="360"/>
      </w:pPr>
    </w:lvl>
    <w:lvl w:ilvl="1" w:tplc="04190019" w:tentative="1">
      <w:start w:val="1"/>
      <w:numFmt w:val="lowerLetter"/>
      <w:lvlText w:val="%2."/>
      <w:lvlJc w:val="left"/>
      <w:pPr>
        <w:ind w:left="6015" w:hanging="360"/>
      </w:pPr>
    </w:lvl>
    <w:lvl w:ilvl="2" w:tplc="0419001B" w:tentative="1">
      <w:start w:val="1"/>
      <w:numFmt w:val="lowerRoman"/>
      <w:lvlText w:val="%3."/>
      <w:lvlJc w:val="right"/>
      <w:pPr>
        <w:ind w:left="6735" w:hanging="180"/>
      </w:pPr>
    </w:lvl>
    <w:lvl w:ilvl="3" w:tplc="0419000F" w:tentative="1">
      <w:start w:val="1"/>
      <w:numFmt w:val="decimal"/>
      <w:lvlText w:val="%4."/>
      <w:lvlJc w:val="left"/>
      <w:pPr>
        <w:ind w:left="7455" w:hanging="360"/>
      </w:pPr>
    </w:lvl>
    <w:lvl w:ilvl="4" w:tplc="04190019" w:tentative="1">
      <w:start w:val="1"/>
      <w:numFmt w:val="lowerLetter"/>
      <w:lvlText w:val="%5."/>
      <w:lvlJc w:val="left"/>
      <w:pPr>
        <w:ind w:left="8175" w:hanging="360"/>
      </w:pPr>
    </w:lvl>
    <w:lvl w:ilvl="5" w:tplc="0419001B" w:tentative="1">
      <w:start w:val="1"/>
      <w:numFmt w:val="lowerRoman"/>
      <w:lvlText w:val="%6."/>
      <w:lvlJc w:val="right"/>
      <w:pPr>
        <w:ind w:left="8895" w:hanging="180"/>
      </w:pPr>
    </w:lvl>
    <w:lvl w:ilvl="6" w:tplc="0419000F" w:tentative="1">
      <w:start w:val="1"/>
      <w:numFmt w:val="decimal"/>
      <w:lvlText w:val="%7."/>
      <w:lvlJc w:val="left"/>
      <w:pPr>
        <w:ind w:left="9615" w:hanging="360"/>
      </w:pPr>
    </w:lvl>
    <w:lvl w:ilvl="7" w:tplc="04190019" w:tentative="1">
      <w:start w:val="1"/>
      <w:numFmt w:val="lowerLetter"/>
      <w:lvlText w:val="%8."/>
      <w:lvlJc w:val="left"/>
      <w:pPr>
        <w:ind w:left="10335" w:hanging="360"/>
      </w:pPr>
    </w:lvl>
    <w:lvl w:ilvl="8" w:tplc="0419001B" w:tentative="1">
      <w:start w:val="1"/>
      <w:numFmt w:val="lowerRoman"/>
      <w:lvlText w:val="%9."/>
      <w:lvlJc w:val="right"/>
      <w:pPr>
        <w:ind w:left="11055" w:hanging="180"/>
      </w:pPr>
    </w:lvl>
  </w:abstractNum>
  <w:abstractNum w:abstractNumId="85" w15:restartNumberingAfterBreak="0">
    <w:nsid w:val="557F3CF5"/>
    <w:multiLevelType w:val="hybridMultilevel"/>
    <w:tmpl w:val="74322202"/>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15:restartNumberingAfterBreak="0">
    <w:nsid w:val="55CB1DAA"/>
    <w:multiLevelType w:val="hybridMultilevel"/>
    <w:tmpl w:val="8874592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590E2E88"/>
    <w:multiLevelType w:val="hybridMultilevel"/>
    <w:tmpl w:val="AFAC0D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59362A5E"/>
    <w:multiLevelType w:val="multilevel"/>
    <w:tmpl w:val="9348CC24"/>
    <w:lvl w:ilvl="0">
      <w:start w:val="1"/>
      <w:numFmt w:val="decimal"/>
      <w:lvlText w:val="%1)"/>
      <w:lvlJc w:val="left"/>
      <w:pPr>
        <w:tabs>
          <w:tab w:val="num" w:pos="1440"/>
        </w:tabs>
        <w:ind w:left="1440" w:hanging="360"/>
      </w:pPr>
      <w:rPr>
        <w:rFonts w:ascii="Times New Roman" w:eastAsia="Times New Roman" w:hAnsi="Times New Roman"/>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89" w15:restartNumberingAfterBreak="0">
    <w:nsid w:val="59962750"/>
    <w:multiLevelType w:val="hybridMultilevel"/>
    <w:tmpl w:val="AEA226FE"/>
    <w:lvl w:ilvl="0" w:tplc="267A82F0">
      <w:start w:val="1"/>
      <w:numFmt w:val="decimal"/>
      <w:lvlText w:val="%1)"/>
      <w:lvlJc w:val="left"/>
      <w:pPr>
        <w:ind w:left="1440" w:hanging="90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90" w15:restartNumberingAfterBreak="0">
    <w:nsid w:val="5A1777A2"/>
    <w:multiLevelType w:val="hybridMultilevel"/>
    <w:tmpl w:val="55E23F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5AE42608"/>
    <w:multiLevelType w:val="hybridMultilevel"/>
    <w:tmpl w:val="F8D808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AE71C10"/>
    <w:multiLevelType w:val="singleLevel"/>
    <w:tmpl w:val="02749134"/>
    <w:lvl w:ilvl="0">
      <w:start w:val="1"/>
      <w:numFmt w:val="bullet"/>
      <w:pStyle w:val="a"/>
      <w:lvlText w:val=""/>
      <w:lvlJc w:val="left"/>
      <w:pPr>
        <w:tabs>
          <w:tab w:val="num" w:pos="757"/>
        </w:tabs>
        <w:ind w:left="737" w:hanging="340"/>
      </w:pPr>
      <w:rPr>
        <w:rFonts w:ascii="Symbol" w:hAnsi="Symbol" w:hint="default"/>
      </w:rPr>
    </w:lvl>
  </w:abstractNum>
  <w:abstractNum w:abstractNumId="93" w15:restartNumberingAfterBreak="0">
    <w:nsid w:val="5B9104FA"/>
    <w:multiLevelType w:val="hybridMultilevel"/>
    <w:tmpl w:val="6568BFB4"/>
    <w:lvl w:ilvl="0" w:tplc="E0CA2B28">
      <w:start w:val="1"/>
      <w:numFmt w:val="decimal"/>
      <w:lvlText w:val="%1."/>
      <w:lvlJc w:val="left"/>
      <w:pPr>
        <w:tabs>
          <w:tab w:val="num" w:pos="720"/>
        </w:tabs>
        <w:ind w:left="720" w:hanging="360"/>
      </w:pPr>
      <w:rPr>
        <w:rFonts w:ascii="Times New Roman" w:eastAsia="Times New Roman" w:hAnsi="Times New Roman" w:cs="Times New Roman"/>
      </w:rPr>
    </w:lvl>
    <w:lvl w:ilvl="1" w:tplc="50E6DD32" w:tentative="1">
      <w:start w:val="1"/>
      <w:numFmt w:val="bullet"/>
      <w:lvlText w:val=""/>
      <w:lvlJc w:val="left"/>
      <w:pPr>
        <w:tabs>
          <w:tab w:val="num" w:pos="1440"/>
        </w:tabs>
        <w:ind w:left="1440" w:hanging="360"/>
      </w:pPr>
      <w:rPr>
        <w:rFonts w:ascii="Wingdings" w:hAnsi="Wingdings" w:hint="default"/>
      </w:rPr>
    </w:lvl>
    <w:lvl w:ilvl="2" w:tplc="573A9EA2" w:tentative="1">
      <w:start w:val="1"/>
      <w:numFmt w:val="bullet"/>
      <w:lvlText w:val=""/>
      <w:lvlJc w:val="left"/>
      <w:pPr>
        <w:tabs>
          <w:tab w:val="num" w:pos="2160"/>
        </w:tabs>
        <w:ind w:left="2160" w:hanging="360"/>
      </w:pPr>
      <w:rPr>
        <w:rFonts w:ascii="Wingdings" w:hAnsi="Wingdings" w:hint="default"/>
      </w:rPr>
    </w:lvl>
    <w:lvl w:ilvl="3" w:tplc="26FCF06A" w:tentative="1">
      <w:start w:val="1"/>
      <w:numFmt w:val="bullet"/>
      <w:lvlText w:val=""/>
      <w:lvlJc w:val="left"/>
      <w:pPr>
        <w:tabs>
          <w:tab w:val="num" w:pos="2880"/>
        </w:tabs>
        <w:ind w:left="2880" w:hanging="360"/>
      </w:pPr>
      <w:rPr>
        <w:rFonts w:ascii="Wingdings" w:hAnsi="Wingdings" w:hint="default"/>
      </w:rPr>
    </w:lvl>
    <w:lvl w:ilvl="4" w:tplc="C39E3568" w:tentative="1">
      <w:start w:val="1"/>
      <w:numFmt w:val="bullet"/>
      <w:lvlText w:val=""/>
      <w:lvlJc w:val="left"/>
      <w:pPr>
        <w:tabs>
          <w:tab w:val="num" w:pos="3600"/>
        </w:tabs>
        <w:ind w:left="3600" w:hanging="360"/>
      </w:pPr>
      <w:rPr>
        <w:rFonts w:ascii="Wingdings" w:hAnsi="Wingdings" w:hint="default"/>
      </w:rPr>
    </w:lvl>
    <w:lvl w:ilvl="5" w:tplc="40D80180" w:tentative="1">
      <w:start w:val="1"/>
      <w:numFmt w:val="bullet"/>
      <w:lvlText w:val=""/>
      <w:lvlJc w:val="left"/>
      <w:pPr>
        <w:tabs>
          <w:tab w:val="num" w:pos="4320"/>
        </w:tabs>
        <w:ind w:left="4320" w:hanging="360"/>
      </w:pPr>
      <w:rPr>
        <w:rFonts w:ascii="Wingdings" w:hAnsi="Wingdings" w:hint="default"/>
      </w:rPr>
    </w:lvl>
    <w:lvl w:ilvl="6" w:tplc="CBBEDC40" w:tentative="1">
      <w:start w:val="1"/>
      <w:numFmt w:val="bullet"/>
      <w:lvlText w:val=""/>
      <w:lvlJc w:val="left"/>
      <w:pPr>
        <w:tabs>
          <w:tab w:val="num" w:pos="5040"/>
        </w:tabs>
        <w:ind w:left="5040" w:hanging="360"/>
      </w:pPr>
      <w:rPr>
        <w:rFonts w:ascii="Wingdings" w:hAnsi="Wingdings" w:hint="default"/>
      </w:rPr>
    </w:lvl>
    <w:lvl w:ilvl="7" w:tplc="395ABFE0" w:tentative="1">
      <w:start w:val="1"/>
      <w:numFmt w:val="bullet"/>
      <w:lvlText w:val=""/>
      <w:lvlJc w:val="left"/>
      <w:pPr>
        <w:tabs>
          <w:tab w:val="num" w:pos="5760"/>
        </w:tabs>
        <w:ind w:left="5760" w:hanging="360"/>
      </w:pPr>
      <w:rPr>
        <w:rFonts w:ascii="Wingdings" w:hAnsi="Wingdings" w:hint="default"/>
      </w:rPr>
    </w:lvl>
    <w:lvl w:ilvl="8" w:tplc="97C03950"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BD84159"/>
    <w:multiLevelType w:val="singleLevel"/>
    <w:tmpl w:val="F48C482E"/>
    <w:lvl w:ilvl="0">
      <w:start w:val="1"/>
      <w:numFmt w:val="decimal"/>
      <w:lvlText w:val="%1."/>
      <w:legacy w:legacy="1" w:legacySpace="0" w:legacyIndent="451"/>
      <w:lvlJc w:val="left"/>
      <w:pPr>
        <w:ind w:left="0" w:firstLine="0"/>
      </w:pPr>
      <w:rPr>
        <w:rFonts w:ascii="Times New Roman" w:hAnsi="Times New Roman" w:cs="Times New Roman" w:hint="default"/>
      </w:rPr>
    </w:lvl>
  </w:abstractNum>
  <w:abstractNum w:abstractNumId="95" w15:restartNumberingAfterBreak="0">
    <w:nsid w:val="5BF926E5"/>
    <w:multiLevelType w:val="hybridMultilevel"/>
    <w:tmpl w:val="F19C707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5C76777D"/>
    <w:multiLevelType w:val="hybridMultilevel"/>
    <w:tmpl w:val="9AFC475C"/>
    <w:lvl w:ilvl="0" w:tplc="C48602C4">
      <w:start w:val="1"/>
      <w:numFmt w:val="decimal"/>
      <w:lvlText w:val="%1)"/>
      <w:lvlJc w:val="left"/>
      <w:pPr>
        <w:ind w:left="1470" w:hanging="930"/>
      </w:pPr>
      <w:rPr>
        <w:rFonts w:hint="default"/>
      </w:rPr>
    </w:lvl>
    <w:lvl w:ilvl="1" w:tplc="04190019">
      <w:start w:val="1"/>
      <w:numFmt w:val="lowerLetter"/>
      <w:lvlText w:val="%2."/>
      <w:lvlJc w:val="left"/>
      <w:pPr>
        <w:ind w:left="1620" w:hanging="360"/>
      </w:pPr>
    </w:lvl>
    <w:lvl w:ilvl="2" w:tplc="0419001B">
      <w:start w:val="1"/>
      <w:numFmt w:val="lowerRoman"/>
      <w:lvlText w:val="%3."/>
      <w:lvlJc w:val="right"/>
      <w:pPr>
        <w:ind w:left="2340" w:hanging="180"/>
      </w:pPr>
    </w:lvl>
    <w:lvl w:ilvl="3" w:tplc="0419000F">
      <w:start w:val="1"/>
      <w:numFmt w:val="decimal"/>
      <w:lvlText w:val="%4."/>
      <w:lvlJc w:val="left"/>
      <w:pPr>
        <w:ind w:left="3060" w:hanging="360"/>
      </w:pPr>
    </w:lvl>
    <w:lvl w:ilvl="4" w:tplc="04190019">
      <w:start w:val="1"/>
      <w:numFmt w:val="lowerLetter"/>
      <w:lvlText w:val="%5."/>
      <w:lvlJc w:val="left"/>
      <w:pPr>
        <w:ind w:left="3780" w:hanging="360"/>
      </w:pPr>
    </w:lvl>
    <w:lvl w:ilvl="5" w:tplc="0419001B">
      <w:start w:val="1"/>
      <w:numFmt w:val="lowerRoman"/>
      <w:lvlText w:val="%6."/>
      <w:lvlJc w:val="right"/>
      <w:pPr>
        <w:ind w:left="4500" w:hanging="180"/>
      </w:pPr>
    </w:lvl>
    <w:lvl w:ilvl="6" w:tplc="0419000F">
      <w:start w:val="1"/>
      <w:numFmt w:val="decimal"/>
      <w:lvlText w:val="%7."/>
      <w:lvlJc w:val="left"/>
      <w:pPr>
        <w:ind w:left="5220" w:hanging="360"/>
      </w:pPr>
    </w:lvl>
    <w:lvl w:ilvl="7" w:tplc="04190019">
      <w:start w:val="1"/>
      <w:numFmt w:val="lowerLetter"/>
      <w:lvlText w:val="%8."/>
      <w:lvlJc w:val="left"/>
      <w:pPr>
        <w:ind w:left="5940" w:hanging="360"/>
      </w:pPr>
    </w:lvl>
    <w:lvl w:ilvl="8" w:tplc="0419001B">
      <w:start w:val="1"/>
      <w:numFmt w:val="lowerRoman"/>
      <w:lvlText w:val="%9."/>
      <w:lvlJc w:val="right"/>
      <w:pPr>
        <w:ind w:left="6660" w:hanging="180"/>
      </w:pPr>
    </w:lvl>
  </w:abstractNum>
  <w:abstractNum w:abstractNumId="97" w15:restartNumberingAfterBreak="0">
    <w:nsid w:val="5CA86C6E"/>
    <w:multiLevelType w:val="hybridMultilevel"/>
    <w:tmpl w:val="BC1AD3C8"/>
    <w:lvl w:ilvl="0" w:tplc="DA1628C0">
      <w:start w:val="1"/>
      <w:numFmt w:val="decimal"/>
      <w:lvlText w:val="%1)"/>
      <w:lvlJc w:val="left"/>
      <w:pPr>
        <w:ind w:left="1155" w:hanging="390"/>
      </w:pPr>
    </w:lvl>
    <w:lvl w:ilvl="1" w:tplc="04190019">
      <w:start w:val="1"/>
      <w:numFmt w:val="lowerLetter"/>
      <w:lvlText w:val="%2."/>
      <w:lvlJc w:val="left"/>
      <w:pPr>
        <w:ind w:left="1845" w:hanging="360"/>
      </w:pPr>
    </w:lvl>
    <w:lvl w:ilvl="2" w:tplc="0419001B">
      <w:start w:val="1"/>
      <w:numFmt w:val="lowerRoman"/>
      <w:lvlText w:val="%3."/>
      <w:lvlJc w:val="right"/>
      <w:pPr>
        <w:ind w:left="2565" w:hanging="180"/>
      </w:pPr>
    </w:lvl>
    <w:lvl w:ilvl="3" w:tplc="0419000F">
      <w:start w:val="1"/>
      <w:numFmt w:val="decimal"/>
      <w:lvlText w:val="%4."/>
      <w:lvlJc w:val="left"/>
      <w:pPr>
        <w:ind w:left="3285" w:hanging="360"/>
      </w:pPr>
    </w:lvl>
    <w:lvl w:ilvl="4" w:tplc="04190019">
      <w:start w:val="1"/>
      <w:numFmt w:val="lowerLetter"/>
      <w:lvlText w:val="%5."/>
      <w:lvlJc w:val="left"/>
      <w:pPr>
        <w:ind w:left="4005" w:hanging="360"/>
      </w:pPr>
    </w:lvl>
    <w:lvl w:ilvl="5" w:tplc="0419001B">
      <w:start w:val="1"/>
      <w:numFmt w:val="lowerRoman"/>
      <w:lvlText w:val="%6."/>
      <w:lvlJc w:val="right"/>
      <w:pPr>
        <w:ind w:left="4725" w:hanging="180"/>
      </w:pPr>
    </w:lvl>
    <w:lvl w:ilvl="6" w:tplc="0419000F">
      <w:start w:val="1"/>
      <w:numFmt w:val="decimal"/>
      <w:lvlText w:val="%7."/>
      <w:lvlJc w:val="left"/>
      <w:pPr>
        <w:ind w:left="5445" w:hanging="360"/>
      </w:pPr>
    </w:lvl>
    <w:lvl w:ilvl="7" w:tplc="04190019">
      <w:start w:val="1"/>
      <w:numFmt w:val="lowerLetter"/>
      <w:lvlText w:val="%8."/>
      <w:lvlJc w:val="left"/>
      <w:pPr>
        <w:ind w:left="6165" w:hanging="360"/>
      </w:pPr>
    </w:lvl>
    <w:lvl w:ilvl="8" w:tplc="0419001B">
      <w:start w:val="1"/>
      <w:numFmt w:val="lowerRoman"/>
      <w:lvlText w:val="%9."/>
      <w:lvlJc w:val="right"/>
      <w:pPr>
        <w:ind w:left="6885" w:hanging="180"/>
      </w:pPr>
    </w:lvl>
  </w:abstractNum>
  <w:abstractNum w:abstractNumId="98" w15:restartNumberingAfterBreak="0">
    <w:nsid w:val="5DF556FA"/>
    <w:multiLevelType w:val="hybridMultilevel"/>
    <w:tmpl w:val="65C22A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60235D64"/>
    <w:multiLevelType w:val="multilevel"/>
    <w:tmpl w:val="1ABA988A"/>
    <w:lvl w:ilvl="0">
      <w:start w:val="1"/>
      <w:numFmt w:val="decimal"/>
      <w:lvlText w:val="%1)"/>
      <w:lvlJc w:val="left"/>
      <w:pPr>
        <w:ind w:left="2880" w:hanging="360"/>
      </w:pPr>
      <w:rPr>
        <w:rFonts w:hint="default"/>
      </w:rPr>
    </w:lvl>
    <w:lvl w:ilvl="1">
      <w:start w:val="5"/>
      <w:numFmt w:val="decimal"/>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0" w15:restartNumberingAfterBreak="0">
    <w:nsid w:val="609A3D95"/>
    <w:multiLevelType w:val="hybridMultilevel"/>
    <w:tmpl w:val="8446E172"/>
    <w:lvl w:ilvl="0" w:tplc="CDEC584A">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61A07CBA"/>
    <w:multiLevelType w:val="hybridMultilevel"/>
    <w:tmpl w:val="7A103C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2" w15:restartNumberingAfterBreak="0">
    <w:nsid w:val="626C0A94"/>
    <w:multiLevelType w:val="hybridMultilevel"/>
    <w:tmpl w:val="2124B394"/>
    <w:lvl w:ilvl="0" w:tplc="A48894FE">
      <w:start w:val="1"/>
      <w:numFmt w:val="decimal"/>
      <w:lvlText w:val="%1."/>
      <w:lvlJc w:val="left"/>
      <w:pPr>
        <w:ind w:left="342" w:hanging="240"/>
      </w:pPr>
      <w:rPr>
        <w:rFonts w:ascii="Times New Roman" w:eastAsia="Times New Roman" w:hAnsi="Times New Roman" w:hint="default"/>
        <w:spacing w:val="-8"/>
        <w:w w:val="99"/>
        <w:sz w:val="24"/>
        <w:szCs w:val="24"/>
      </w:rPr>
    </w:lvl>
    <w:lvl w:ilvl="1" w:tplc="50D67F46">
      <w:start w:val="1"/>
      <w:numFmt w:val="bullet"/>
      <w:lvlText w:val="•"/>
      <w:lvlJc w:val="left"/>
      <w:pPr>
        <w:ind w:left="1262" w:hanging="240"/>
      </w:pPr>
      <w:rPr>
        <w:rFonts w:hint="default"/>
      </w:rPr>
    </w:lvl>
    <w:lvl w:ilvl="2" w:tplc="21423A40">
      <w:start w:val="1"/>
      <w:numFmt w:val="bullet"/>
      <w:lvlText w:val="•"/>
      <w:lvlJc w:val="left"/>
      <w:pPr>
        <w:ind w:left="2185" w:hanging="240"/>
      </w:pPr>
      <w:rPr>
        <w:rFonts w:hint="default"/>
      </w:rPr>
    </w:lvl>
    <w:lvl w:ilvl="3" w:tplc="0010DAE6">
      <w:start w:val="1"/>
      <w:numFmt w:val="bullet"/>
      <w:lvlText w:val="•"/>
      <w:lvlJc w:val="left"/>
      <w:pPr>
        <w:ind w:left="3107" w:hanging="240"/>
      </w:pPr>
      <w:rPr>
        <w:rFonts w:hint="default"/>
      </w:rPr>
    </w:lvl>
    <w:lvl w:ilvl="4" w:tplc="28CEF2B4">
      <w:start w:val="1"/>
      <w:numFmt w:val="bullet"/>
      <w:lvlText w:val="•"/>
      <w:lvlJc w:val="left"/>
      <w:pPr>
        <w:ind w:left="4030" w:hanging="240"/>
      </w:pPr>
      <w:rPr>
        <w:rFonts w:hint="default"/>
      </w:rPr>
    </w:lvl>
    <w:lvl w:ilvl="5" w:tplc="8C04FCDE">
      <w:start w:val="1"/>
      <w:numFmt w:val="bullet"/>
      <w:lvlText w:val="•"/>
      <w:lvlJc w:val="left"/>
      <w:pPr>
        <w:ind w:left="4953" w:hanging="240"/>
      </w:pPr>
      <w:rPr>
        <w:rFonts w:hint="default"/>
      </w:rPr>
    </w:lvl>
    <w:lvl w:ilvl="6" w:tplc="56D49180">
      <w:start w:val="1"/>
      <w:numFmt w:val="bullet"/>
      <w:lvlText w:val="•"/>
      <w:lvlJc w:val="left"/>
      <w:pPr>
        <w:ind w:left="5875" w:hanging="240"/>
      </w:pPr>
      <w:rPr>
        <w:rFonts w:hint="default"/>
      </w:rPr>
    </w:lvl>
    <w:lvl w:ilvl="7" w:tplc="753043A4">
      <w:start w:val="1"/>
      <w:numFmt w:val="bullet"/>
      <w:lvlText w:val="•"/>
      <w:lvlJc w:val="left"/>
      <w:pPr>
        <w:ind w:left="6798" w:hanging="240"/>
      </w:pPr>
      <w:rPr>
        <w:rFonts w:hint="default"/>
      </w:rPr>
    </w:lvl>
    <w:lvl w:ilvl="8" w:tplc="67BAC842">
      <w:start w:val="1"/>
      <w:numFmt w:val="bullet"/>
      <w:lvlText w:val="•"/>
      <w:lvlJc w:val="left"/>
      <w:pPr>
        <w:ind w:left="7721" w:hanging="240"/>
      </w:pPr>
      <w:rPr>
        <w:rFonts w:hint="default"/>
      </w:rPr>
    </w:lvl>
  </w:abstractNum>
  <w:abstractNum w:abstractNumId="103" w15:restartNumberingAfterBreak="0">
    <w:nsid w:val="63DD6D89"/>
    <w:multiLevelType w:val="hybridMultilevel"/>
    <w:tmpl w:val="021C31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64415BC0"/>
    <w:multiLevelType w:val="hybridMultilevel"/>
    <w:tmpl w:val="5AE221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64445761"/>
    <w:multiLevelType w:val="hybridMultilevel"/>
    <w:tmpl w:val="D8C6A9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64B65A79"/>
    <w:multiLevelType w:val="hybridMultilevel"/>
    <w:tmpl w:val="2BE410BC"/>
    <w:lvl w:ilvl="0" w:tplc="5502BB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7" w15:restartNumberingAfterBreak="0">
    <w:nsid w:val="65A411F4"/>
    <w:multiLevelType w:val="hybridMultilevel"/>
    <w:tmpl w:val="E428700A"/>
    <w:lvl w:ilvl="0" w:tplc="0419000F">
      <w:start w:val="1"/>
      <w:numFmt w:val="decimal"/>
      <w:lvlText w:val="%1."/>
      <w:lvlJc w:val="left"/>
      <w:pPr>
        <w:tabs>
          <w:tab w:val="num" w:pos="720"/>
        </w:tabs>
        <w:ind w:left="720" w:hanging="360"/>
      </w:pPr>
    </w:lvl>
    <w:lvl w:ilvl="1" w:tplc="50E6DD32" w:tentative="1">
      <w:start w:val="1"/>
      <w:numFmt w:val="bullet"/>
      <w:lvlText w:val=""/>
      <w:lvlJc w:val="left"/>
      <w:pPr>
        <w:tabs>
          <w:tab w:val="num" w:pos="1440"/>
        </w:tabs>
        <w:ind w:left="1440" w:hanging="360"/>
      </w:pPr>
      <w:rPr>
        <w:rFonts w:ascii="Wingdings" w:hAnsi="Wingdings" w:hint="default"/>
      </w:rPr>
    </w:lvl>
    <w:lvl w:ilvl="2" w:tplc="573A9EA2" w:tentative="1">
      <w:start w:val="1"/>
      <w:numFmt w:val="bullet"/>
      <w:lvlText w:val=""/>
      <w:lvlJc w:val="left"/>
      <w:pPr>
        <w:tabs>
          <w:tab w:val="num" w:pos="2160"/>
        </w:tabs>
        <w:ind w:left="2160" w:hanging="360"/>
      </w:pPr>
      <w:rPr>
        <w:rFonts w:ascii="Wingdings" w:hAnsi="Wingdings" w:hint="default"/>
      </w:rPr>
    </w:lvl>
    <w:lvl w:ilvl="3" w:tplc="26FCF06A" w:tentative="1">
      <w:start w:val="1"/>
      <w:numFmt w:val="bullet"/>
      <w:lvlText w:val=""/>
      <w:lvlJc w:val="left"/>
      <w:pPr>
        <w:tabs>
          <w:tab w:val="num" w:pos="2880"/>
        </w:tabs>
        <w:ind w:left="2880" w:hanging="360"/>
      </w:pPr>
      <w:rPr>
        <w:rFonts w:ascii="Wingdings" w:hAnsi="Wingdings" w:hint="default"/>
      </w:rPr>
    </w:lvl>
    <w:lvl w:ilvl="4" w:tplc="C39E3568" w:tentative="1">
      <w:start w:val="1"/>
      <w:numFmt w:val="bullet"/>
      <w:lvlText w:val=""/>
      <w:lvlJc w:val="left"/>
      <w:pPr>
        <w:tabs>
          <w:tab w:val="num" w:pos="3600"/>
        </w:tabs>
        <w:ind w:left="3600" w:hanging="360"/>
      </w:pPr>
      <w:rPr>
        <w:rFonts w:ascii="Wingdings" w:hAnsi="Wingdings" w:hint="default"/>
      </w:rPr>
    </w:lvl>
    <w:lvl w:ilvl="5" w:tplc="40D80180" w:tentative="1">
      <w:start w:val="1"/>
      <w:numFmt w:val="bullet"/>
      <w:lvlText w:val=""/>
      <w:lvlJc w:val="left"/>
      <w:pPr>
        <w:tabs>
          <w:tab w:val="num" w:pos="4320"/>
        </w:tabs>
        <w:ind w:left="4320" w:hanging="360"/>
      </w:pPr>
      <w:rPr>
        <w:rFonts w:ascii="Wingdings" w:hAnsi="Wingdings" w:hint="default"/>
      </w:rPr>
    </w:lvl>
    <w:lvl w:ilvl="6" w:tplc="CBBEDC40" w:tentative="1">
      <w:start w:val="1"/>
      <w:numFmt w:val="bullet"/>
      <w:lvlText w:val=""/>
      <w:lvlJc w:val="left"/>
      <w:pPr>
        <w:tabs>
          <w:tab w:val="num" w:pos="5040"/>
        </w:tabs>
        <w:ind w:left="5040" w:hanging="360"/>
      </w:pPr>
      <w:rPr>
        <w:rFonts w:ascii="Wingdings" w:hAnsi="Wingdings" w:hint="default"/>
      </w:rPr>
    </w:lvl>
    <w:lvl w:ilvl="7" w:tplc="395ABFE0" w:tentative="1">
      <w:start w:val="1"/>
      <w:numFmt w:val="bullet"/>
      <w:lvlText w:val=""/>
      <w:lvlJc w:val="left"/>
      <w:pPr>
        <w:tabs>
          <w:tab w:val="num" w:pos="5760"/>
        </w:tabs>
        <w:ind w:left="5760" w:hanging="360"/>
      </w:pPr>
      <w:rPr>
        <w:rFonts w:ascii="Wingdings" w:hAnsi="Wingdings" w:hint="default"/>
      </w:rPr>
    </w:lvl>
    <w:lvl w:ilvl="8" w:tplc="97C03950"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6EC3A8A"/>
    <w:multiLevelType w:val="hybridMultilevel"/>
    <w:tmpl w:val="EFD69FCA"/>
    <w:lvl w:ilvl="0" w:tplc="ADC4A5B4">
      <w:start w:val="1"/>
      <w:numFmt w:val="decimal"/>
      <w:lvlText w:val="%1."/>
      <w:lvlJc w:val="left"/>
      <w:pPr>
        <w:ind w:left="342" w:hanging="240"/>
      </w:pPr>
      <w:rPr>
        <w:rFonts w:ascii="Times New Roman" w:eastAsia="Times New Roman" w:hAnsi="Times New Roman" w:hint="default"/>
        <w:spacing w:val="-5"/>
        <w:w w:val="99"/>
        <w:sz w:val="24"/>
        <w:szCs w:val="24"/>
      </w:rPr>
    </w:lvl>
    <w:lvl w:ilvl="1" w:tplc="83666158">
      <w:start w:val="1"/>
      <w:numFmt w:val="bullet"/>
      <w:lvlText w:val="•"/>
      <w:lvlJc w:val="left"/>
      <w:pPr>
        <w:ind w:left="1262" w:hanging="240"/>
      </w:pPr>
      <w:rPr>
        <w:rFonts w:hint="default"/>
      </w:rPr>
    </w:lvl>
    <w:lvl w:ilvl="2" w:tplc="CEDA05DA">
      <w:start w:val="1"/>
      <w:numFmt w:val="bullet"/>
      <w:lvlText w:val="•"/>
      <w:lvlJc w:val="left"/>
      <w:pPr>
        <w:ind w:left="2185" w:hanging="240"/>
      </w:pPr>
      <w:rPr>
        <w:rFonts w:hint="default"/>
      </w:rPr>
    </w:lvl>
    <w:lvl w:ilvl="3" w:tplc="F4E0D396">
      <w:start w:val="1"/>
      <w:numFmt w:val="bullet"/>
      <w:lvlText w:val="•"/>
      <w:lvlJc w:val="left"/>
      <w:pPr>
        <w:ind w:left="3107" w:hanging="240"/>
      </w:pPr>
      <w:rPr>
        <w:rFonts w:hint="default"/>
      </w:rPr>
    </w:lvl>
    <w:lvl w:ilvl="4" w:tplc="D1787C7E">
      <w:start w:val="1"/>
      <w:numFmt w:val="bullet"/>
      <w:lvlText w:val="•"/>
      <w:lvlJc w:val="left"/>
      <w:pPr>
        <w:ind w:left="4030" w:hanging="240"/>
      </w:pPr>
      <w:rPr>
        <w:rFonts w:hint="default"/>
      </w:rPr>
    </w:lvl>
    <w:lvl w:ilvl="5" w:tplc="9518342E">
      <w:start w:val="1"/>
      <w:numFmt w:val="bullet"/>
      <w:lvlText w:val="•"/>
      <w:lvlJc w:val="left"/>
      <w:pPr>
        <w:ind w:left="4953" w:hanging="240"/>
      </w:pPr>
      <w:rPr>
        <w:rFonts w:hint="default"/>
      </w:rPr>
    </w:lvl>
    <w:lvl w:ilvl="6" w:tplc="5AF028A8">
      <w:start w:val="1"/>
      <w:numFmt w:val="bullet"/>
      <w:lvlText w:val="•"/>
      <w:lvlJc w:val="left"/>
      <w:pPr>
        <w:ind w:left="5875" w:hanging="240"/>
      </w:pPr>
      <w:rPr>
        <w:rFonts w:hint="default"/>
      </w:rPr>
    </w:lvl>
    <w:lvl w:ilvl="7" w:tplc="39D04836">
      <w:start w:val="1"/>
      <w:numFmt w:val="bullet"/>
      <w:lvlText w:val="•"/>
      <w:lvlJc w:val="left"/>
      <w:pPr>
        <w:ind w:left="6798" w:hanging="240"/>
      </w:pPr>
      <w:rPr>
        <w:rFonts w:hint="default"/>
      </w:rPr>
    </w:lvl>
    <w:lvl w:ilvl="8" w:tplc="AF3401E0">
      <w:start w:val="1"/>
      <w:numFmt w:val="bullet"/>
      <w:lvlText w:val="•"/>
      <w:lvlJc w:val="left"/>
      <w:pPr>
        <w:ind w:left="7721" w:hanging="240"/>
      </w:pPr>
      <w:rPr>
        <w:rFonts w:hint="default"/>
      </w:rPr>
    </w:lvl>
  </w:abstractNum>
  <w:abstractNum w:abstractNumId="109" w15:restartNumberingAfterBreak="0">
    <w:nsid w:val="678513C0"/>
    <w:multiLevelType w:val="multilevel"/>
    <w:tmpl w:val="9C90C4A8"/>
    <w:lvl w:ilvl="0">
      <w:start w:val="1"/>
      <w:numFmt w:val="decimal"/>
      <w:lvlText w:val="%1)"/>
      <w:lvlJc w:val="left"/>
      <w:pPr>
        <w:ind w:left="1125" w:hanging="360"/>
      </w:pPr>
      <w:rPr>
        <w:b w:val="0"/>
        <w:bCs w:val="0"/>
        <w:i w:val="0"/>
        <w:iCs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110" w15:restartNumberingAfterBreak="0">
    <w:nsid w:val="67E20982"/>
    <w:multiLevelType w:val="hybridMultilevel"/>
    <w:tmpl w:val="4A60CA08"/>
    <w:lvl w:ilvl="0" w:tplc="31B07DA2">
      <w:start w:val="1"/>
      <w:numFmt w:val="decimal"/>
      <w:lvlText w:val="%1)"/>
      <w:lvlJc w:val="left"/>
      <w:pPr>
        <w:ind w:left="1005" w:hanging="390"/>
      </w:pPr>
    </w:lvl>
    <w:lvl w:ilvl="1" w:tplc="04190019">
      <w:start w:val="1"/>
      <w:numFmt w:val="lowerLetter"/>
      <w:lvlText w:val="%2."/>
      <w:lvlJc w:val="left"/>
      <w:pPr>
        <w:ind w:left="1695" w:hanging="360"/>
      </w:pPr>
    </w:lvl>
    <w:lvl w:ilvl="2" w:tplc="0419001B">
      <w:start w:val="1"/>
      <w:numFmt w:val="lowerRoman"/>
      <w:lvlText w:val="%3."/>
      <w:lvlJc w:val="right"/>
      <w:pPr>
        <w:ind w:left="2415" w:hanging="180"/>
      </w:pPr>
    </w:lvl>
    <w:lvl w:ilvl="3" w:tplc="0419000F">
      <w:start w:val="1"/>
      <w:numFmt w:val="decimal"/>
      <w:lvlText w:val="%4."/>
      <w:lvlJc w:val="left"/>
      <w:pPr>
        <w:ind w:left="3135" w:hanging="360"/>
      </w:pPr>
    </w:lvl>
    <w:lvl w:ilvl="4" w:tplc="04190019">
      <w:start w:val="1"/>
      <w:numFmt w:val="lowerLetter"/>
      <w:lvlText w:val="%5."/>
      <w:lvlJc w:val="left"/>
      <w:pPr>
        <w:ind w:left="3855" w:hanging="360"/>
      </w:pPr>
    </w:lvl>
    <w:lvl w:ilvl="5" w:tplc="0419001B">
      <w:start w:val="1"/>
      <w:numFmt w:val="lowerRoman"/>
      <w:lvlText w:val="%6."/>
      <w:lvlJc w:val="right"/>
      <w:pPr>
        <w:ind w:left="4575" w:hanging="180"/>
      </w:pPr>
    </w:lvl>
    <w:lvl w:ilvl="6" w:tplc="0419000F">
      <w:start w:val="1"/>
      <w:numFmt w:val="decimal"/>
      <w:lvlText w:val="%7."/>
      <w:lvlJc w:val="left"/>
      <w:pPr>
        <w:ind w:left="5295" w:hanging="360"/>
      </w:pPr>
    </w:lvl>
    <w:lvl w:ilvl="7" w:tplc="04190019">
      <w:start w:val="1"/>
      <w:numFmt w:val="lowerLetter"/>
      <w:lvlText w:val="%8."/>
      <w:lvlJc w:val="left"/>
      <w:pPr>
        <w:ind w:left="6015" w:hanging="360"/>
      </w:pPr>
    </w:lvl>
    <w:lvl w:ilvl="8" w:tplc="0419001B">
      <w:start w:val="1"/>
      <w:numFmt w:val="lowerRoman"/>
      <w:lvlText w:val="%9."/>
      <w:lvlJc w:val="right"/>
      <w:pPr>
        <w:ind w:left="6735" w:hanging="180"/>
      </w:pPr>
    </w:lvl>
  </w:abstractNum>
  <w:abstractNum w:abstractNumId="111" w15:restartNumberingAfterBreak="0">
    <w:nsid w:val="68780A14"/>
    <w:multiLevelType w:val="hybridMultilevel"/>
    <w:tmpl w:val="0EFAD0F2"/>
    <w:lvl w:ilvl="0" w:tplc="C1B25FA2">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12" w15:restartNumberingAfterBreak="0">
    <w:nsid w:val="68B64D37"/>
    <w:multiLevelType w:val="hybridMultilevel"/>
    <w:tmpl w:val="296C9BA4"/>
    <w:lvl w:ilvl="0" w:tplc="8654B834">
      <w:start w:val="1"/>
      <w:numFmt w:val="decimal"/>
      <w:lvlText w:val="%1)"/>
      <w:lvlJc w:val="left"/>
      <w:pPr>
        <w:ind w:left="720" w:hanging="360"/>
      </w:pPr>
      <w:rPr>
        <w:rFonts w:ascii="Times New Roman" w:hAnsi="Times New Roman" w:cs="Times New Roman" w:hint="default"/>
        <w:sz w:val="28"/>
        <w:szCs w:val="28"/>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3" w15:restartNumberingAfterBreak="0">
    <w:nsid w:val="69482BE2"/>
    <w:multiLevelType w:val="multilevel"/>
    <w:tmpl w:val="7548CE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69C910AE"/>
    <w:multiLevelType w:val="hybridMultilevel"/>
    <w:tmpl w:val="0CECF7C4"/>
    <w:lvl w:ilvl="0" w:tplc="04190011">
      <w:start w:val="1"/>
      <w:numFmt w:val="decimal"/>
      <w:lvlText w:val="%1)"/>
      <w:lvlJc w:val="left"/>
      <w:pPr>
        <w:ind w:left="2988" w:hanging="360"/>
      </w:pPr>
    </w:lvl>
    <w:lvl w:ilvl="1" w:tplc="04190019" w:tentative="1">
      <w:start w:val="1"/>
      <w:numFmt w:val="lowerLetter"/>
      <w:lvlText w:val="%2."/>
      <w:lvlJc w:val="left"/>
      <w:pPr>
        <w:ind w:left="3708" w:hanging="360"/>
      </w:pPr>
    </w:lvl>
    <w:lvl w:ilvl="2" w:tplc="0419001B" w:tentative="1">
      <w:start w:val="1"/>
      <w:numFmt w:val="lowerRoman"/>
      <w:lvlText w:val="%3."/>
      <w:lvlJc w:val="right"/>
      <w:pPr>
        <w:ind w:left="4428" w:hanging="180"/>
      </w:pPr>
    </w:lvl>
    <w:lvl w:ilvl="3" w:tplc="0419000F" w:tentative="1">
      <w:start w:val="1"/>
      <w:numFmt w:val="decimal"/>
      <w:lvlText w:val="%4."/>
      <w:lvlJc w:val="left"/>
      <w:pPr>
        <w:ind w:left="5148" w:hanging="360"/>
      </w:pPr>
    </w:lvl>
    <w:lvl w:ilvl="4" w:tplc="04190019" w:tentative="1">
      <w:start w:val="1"/>
      <w:numFmt w:val="lowerLetter"/>
      <w:lvlText w:val="%5."/>
      <w:lvlJc w:val="left"/>
      <w:pPr>
        <w:ind w:left="5868" w:hanging="360"/>
      </w:pPr>
    </w:lvl>
    <w:lvl w:ilvl="5" w:tplc="0419001B" w:tentative="1">
      <w:start w:val="1"/>
      <w:numFmt w:val="lowerRoman"/>
      <w:lvlText w:val="%6."/>
      <w:lvlJc w:val="right"/>
      <w:pPr>
        <w:ind w:left="6588" w:hanging="180"/>
      </w:pPr>
    </w:lvl>
    <w:lvl w:ilvl="6" w:tplc="0419000F" w:tentative="1">
      <w:start w:val="1"/>
      <w:numFmt w:val="decimal"/>
      <w:lvlText w:val="%7."/>
      <w:lvlJc w:val="left"/>
      <w:pPr>
        <w:ind w:left="7308" w:hanging="360"/>
      </w:pPr>
    </w:lvl>
    <w:lvl w:ilvl="7" w:tplc="04190019" w:tentative="1">
      <w:start w:val="1"/>
      <w:numFmt w:val="lowerLetter"/>
      <w:lvlText w:val="%8."/>
      <w:lvlJc w:val="left"/>
      <w:pPr>
        <w:ind w:left="8028" w:hanging="360"/>
      </w:pPr>
    </w:lvl>
    <w:lvl w:ilvl="8" w:tplc="0419001B" w:tentative="1">
      <w:start w:val="1"/>
      <w:numFmt w:val="lowerRoman"/>
      <w:lvlText w:val="%9."/>
      <w:lvlJc w:val="right"/>
      <w:pPr>
        <w:ind w:left="8748" w:hanging="180"/>
      </w:pPr>
    </w:lvl>
  </w:abstractNum>
  <w:abstractNum w:abstractNumId="115" w15:restartNumberingAfterBreak="0">
    <w:nsid w:val="6B4D35D5"/>
    <w:multiLevelType w:val="hybridMultilevel"/>
    <w:tmpl w:val="D3C2777C"/>
    <w:lvl w:ilvl="0" w:tplc="5314B030">
      <w:start w:val="1"/>
      <w:numFmt w:val="decimal"/>
      <w:lvlText w:val="%1."/>
      <w:lvlJc w:val="left"/>
      <w:pPr>
        <w:ind w:left="102" w:hanging="240"/>
      </w:pPr>
      <w:rPr>
        <w:rFonts w:ascii="Times New Roman" w:eastAsia="Times New Roman" w:hAnsi="Times New Roman" w:hint="default"/>
        <w:spacing w:val="-3"/>
        <w:w w:val="99"/>
        <w:sz w:val="24"/>
        <w:szCs w:val="24"/>
      </w:rPr>
    </w:lvl>
    <w:lvl w:ilvl="1" w:tplc="D2627E00">
      <w:start w:val="1"/>
      <w:numFmt w:val="bullet"/>
      <w:lvlText w:val="•"/>
      <w:lvlJc w:val="left"/>
      <w:pPr>
        <w:ind w:left="1044" w:hanging="240"/>
      </w:pPr>
      <w:rPr>
        <w:rFonts w:hint="default"/>
      </w:rPr>
    </w:lvl>
    <w:lvl w:ilvl="2" w:tplc="3990A06A">
      <w:start w:val="1"/>
      <w:numFmt w:val="bullet"/>
      <w:lvlText w:val="•"/>
      <w:lvlJc w:val="left"/>
      <w:pPr>
        <w:ind w:left="1989" w:hanging="240"/>
      </w:pPr>
      <w:rPr>
        <w:rFonts w:hint="default"/>
      </w:rPr>
    </w:lvl>
    <w:lvl w:ilvl="3" w:tplc="6F7C4FF2">
      <w:start w:val="1"/>
      <w:numFmt w:val="bullet"/>
      <w:lvlText w:val="•"/>
      <w:lvlJc w:val="left"/>
      <w:pPr>
        <w:ind w:left="2933" w:hanging="240"/>
      </w:pPr>
      <w:rPr>
        <w:rFonts w:hint="default"/>
      </w:rPr>
    </w:lvl>
    <w:lvl w:ilvl="4" w:tplc="81841BB6">
      <w:start w:val="1"/>
      <w:numFmt w:val="bullet"/>
      <w:lvlText w:val="•"/>
      <w:lvlJc w:val="left"/>
      <w:pPr>
        <w:ind w:left="3878" w:hanging="240"/>
      </w:pPr>
      <w:rPr>
        <w:rFonts w:hint="default"/>
      </w:rPr>
    </w:lvl>
    <w:lvl w:ilvl="5" w:tplc="74E02236">
      <w:start w:val="1"/>
      <w:numFmt w:val="bullet"/>
      <w:lvlText w:val="•"/>
      <w:lvlJc w:val="left"/>
      <w:pPr>
        <w:ind w:left="4823" w:hanging="240"/>
      </w:pPr>
      <w:rPr>
        <w:rFonts w:hint="default"/>
      </w:rPr>
    </w:lvl>
    <w:lvl w:ilvl="6" w:tplc="EACC5C66">
      <w:start w:val="1"/>
      <w:numFmt w:val="bullet"/>
      <w:lvlText w:val="•"/>
      <w:lvlJc w:val="left"/>
      <w:pPr>
        <w:ind w:left="5767" w:hanging="240"/>
      </w:pPr>
      <w:rPr>
        <w:rFonts w:hint="default"/>
      </w:rPr>
    </w:lvl>
    <w:lvl w:ilvl="7" w:tplc="45900BBA">
      <w:start w:val="1"/>
      <w:numFmt w:val="bullet"/>
      <w:lvlText w:val="•"/>
      <w:lvlJc w:val="left"/>
      <w:pPr>
        <w:ind w:left="6712" w:hanging="240"/>
      </w:pPr>
      <w:rPr>
        <w:rFonts w:hint="default"/>
      </w:rPr>
    </w:lvl>
    <w:lvl w:ilvl="8" w:tplc="2C508774">
      <w:start w:val="1"/>
      <w:numFmt w:val="bullet"/>
      <w:lvlText w:val="•"/>
      <w:lvlJc w:val="left"/>
      <w:pPr>
        <w:ind w:left="7657" w:hanging="240"/>
      </w:pPr>
      <w:rPr>
        <w:rFonts w:hint="default"/>
      </w:rPr>
    </w:lvl>
  </w:abstractNum>
  <w:abstractNum w:abstractNumId="116" w15:restartNumberingAfterBreak="0">
    <w:nsid w:val="6B5444E6"/>
    <w:multiLevelType w:val="multilevel"/>
    <w:tmpl w:val="FC725A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B7F4334"/>
    <w:multiLevelType w:val="hybridMultilevel"/>
    <w:tmpl w:val="CAEEB1BA"/>
    <w:lvl w:ilvl="0" w:tplc="04190011">
      <w:start w:val="1"/>
      <w:numFmt w:val="decimal"/>
      <w:lvlText w:val="%1)"/>
      <w:lvlJc w:val="left"/>
      <w:pPr>
        <w:ind w:left="2988" w:hanging="360"/>
      </w:pPr>
    </w:lvl>
    <w:lvl w:ilvl="1" w:tplc="04190019" w:tentative="1">
      <w:start w:val="1"/>
      <w:numFmt w:val="lowerLetter"/>
      <w:lvlText w:val="%2."/>
      <w:lvlJc w:val="left"/>
      <w:pPr>
        <w:ind w:left="3708" w:hanging="360"/>
      </w:pPr>
    </w:lvl>
    <w:lvl w:ilvl="2" w:tplc="0419001B" w:tentative="1">
      <w:start w:val="1"/>
      <w:numFmt w:val="lowerRoman"/>
      <w:lvlText w:val="%3."/>
      <w:lvlJc w:val="right"/>
      <w:pPr>
        <w:ind w:left="4428" w:hanging="180"/>
      </w:pPr>
    </w:lvl>
    <w:lvl w:ilvl="3" w:tplc="0419000F" w:tentative="1">
      <w:start w:val="1"/>
      <w:numFmt w:val="decimal"/>
      <w:lvlText w:val="%4."/>
      <w:lvlJc w:val="left"/>
      <w:pPr>
        <w:ind w:left="5148" w:hanging="360"/>
      </w:pPr>
    </w:lvl>
    <w:lvl w:ilvl="4" w:tplc="04190019" w:tentative="1">
      <w:start w:val="1"/>
      <w:numFmt w:val="lowerLetter"/>
      <w:lvlText w:val="%5."/>
      <w:lvlJc w:val="left"/>
      <w:pPr>
        <w:ind w:left="5868" w:hanging="360"/>
      </w:pPr>
    </w:lvl>
    <w:lvl w:ilvl="5" w:tplc="0419001B" w:tentative="1">
      <w:start w:val="1"/>
      <w:numFmt w:val="lowerRoman"/>
      <w:lvlText w:val="%6."/>
      <w:lvlJc w:val="right"/>
      <w:pPr>
        <w:ind w:left="6588" w:hanging="180"/>
      </w:pPr>
    </w:lvl>
    <w:lvl w:ilvl="6" w:tplc="0419000F" w:tentative="1">
      <w:start w:val="1"/>
      <w:numFmt w:val="decimal"/>
      <w:lvlText w:val="%7."/>
      <w:lvlJc w:val="left"/>
      <w:pPr>
        <w:ind w:left="7308" w:hanging="360"/>
      </w:pPr>
    </w:lvl>
    <w:lvl w:ilvl="7" w:tplc="04190019" w:tentative="1">
      <w:start w:val="1"/>
      <w:numFmt w:val="lowerLetter"/>
      <w:lvlText w:val="%8."/>
      <w:lvlJc w:val="left"/>
      <w:pPr>
        <w:ind w:left="8028" w:hanging="360"/>
      </w:pPr>
    </w:lvl>
    <w:lvl w:ilvl="8" w:tplc="0419001B" w:tentative="1">
      <w:start w:val="1"/>
      <w:numFmt w:val="lowerRoman"/>
      <w:lvlText w:val="%9."/>
      <w:lvlJc w:val="right"/>
      <w:pPr>
        <w:ind w:left="8748" w:hanging="180"/>
      </w:pPr>
    </w:lvl>
  </w:abstractNum>
  <w:abstractNum w:abstractNumId="118" w15:restartNumberingAfterBreak="0">
    <w:nsid w:val="6BAE32A0"/>
    <w:multiLevelType w:val="hybridMultilevel"/>
    <w:tmpl w:val="D234B124"/>
    <w:lvl w:ilvl="0" w:tplc="6CAA11D0">
      <w:start w:val="1"/>
      <w:numFmt w:val="decimal"/>
      <w:lvlText w:val="%1)"/>
      <w:lvlJc w:val="left"/>
      <w:pPr>
        <w:tabs>
          <w:tab w:val="num" w:pos="2340"/>
        </w:tabs>
        <w:ind w:left="2340" w:hanging="360"/>
      </w:pPr>
      <w:rPr>
        <w:rFonts w:hint="default"/>
      </w:rPr>
    </w:lvl>
    <w:lvl w:ilvl="1" w:tplc="04190019">
      <w:start w:val="1"/>
      <w:numFmt w:val="lowerLetter"/>
      <w:lvlText w:val="%2."/>
      <w:lvlJc w:val="left"/>
      <w:pPr>
        <w:tabs>
          <w:tab w:val="num" w:pos="-6026"/>
        </w:tabs>
        <w:ind w:left="-6026" w:hanging="360"/>
      </w:pPr>
    </w:lvl>
    <w:lvl w:ilvl="2" w:tplc="0419001B">
      <w:start w:val="1"/>
      <w:numFmt w:val="lowerRoman"/>
      <w:lvlText w:val="%3."/>
      <w:lvlJc w:val="right"/>
      <w:pPr>
        <w:tabs>
          <w:tab w:val="num" w:pos="-5306"/>
        </w:tabs>
        <w:ind w:left="-5306" w:hanging="180"/>
      </w:pPr>
    </w:lvl>
    <w:lvl w:ilvl="3" w:tplc="0419000F">
      <w:start w:val="1"/>
      <w:numFmt w:val="decimal"/>
      <w:lvlText w:val="%4."/>
      <w:lvlJc w:val="left"/>
      <w:pPr>
        <w:tabs>
          <w:tab w:val="num" w:pos="-4586"/>
        </w:tabs>
        <w:ind w:left="-4586" w:hanging="360"/>
      </w:pPr>
    </w:lvl>
    <w:lvl w:ilvl="4" w:tplc="04190019">
      <w:start w:val="1"/>
      <w:numFmt w:val="lowerLetter"/>
      <w:lvlText w:val="%5."/>
      <w:lvlJc w:val="left"/>
      <w:pPr>
        <w:tabs>
          <w:tab w:val="num" w:pos="-3866"/>
        </w:tabs>
        <w:ind w:left="-3866" w:hanging="360"/>
      </w:pPr>
    </w:lvl>
    <w:lvl w:ilvl="5" w:tplc="0419001B">
      <w:start w:val="1"/>
      <w:numFmt w:val="lowerRoman"/>
      <w:lvlText w:val="%6."/>
      <w:lvlJc w:val="right"/>
      <w:pPr>
        <w:tabs>
          <w:tab w:val="num" w:pos="-3146"/>
        </w:tabs>
        <w:ind w:left="-3146" w:hanging="180"/>
      </w:pPr>
    </w:lvl>
    <w:lvl w:ilvl="6" w:tplc="0419000F">
      <w:start w:val="1"/>
      <w:numFmt w:val="decimal"/>
      <w:lvlText w:val="%7."/>
      <w:lvlJc w:val="left"/>
      <w:pPr>
        <w:tabs>
          <w:tab w:val="num" w:pos="-2426"/>
        </w:tabs>
        <w:ind w:left="-2426" w:hanging="360"/>
      </w:pPr>
    </w:lvl>
    <w:lvl w:ilvl="7" w:tplc="04190019">
      <w:start w:val="1"/>
      <w:numFmt w:val="lowerLetter"/>
      <w:lvlText w:val="%8."/>
      <w:lvlJc w:val="left"/>
      <w:pPr>
        <w:tabs>
          <w:tab w:val="num" w:pos="-1706"/>
        </w:tabs>
        <w:ind w:left="-1706" w:hanging="360"/>
      </w:pPr>
    </w:lvl>
    <w:lvl w:ilvl="8" w:tplc="0419001B">
      <w:start w:val="1"/>
      <w:numFmt w:val="lowerRoman"/>
      <w:lvlText w:val="%9."/>
      <w:lvlJc w:val="right"/>
      <w:pPr>
        <w:tabs>
          <w:tab w:val="num" w:pos="-986"/>
        </w:tabs>
        <w:ind w:left="-986" w:hanging="180"/>
      </w:pPr>
    </w:lvl>
  </w:abstractNum>
  <w:abstractNum w:abstractNumId="119" w15:restartNumberingAfterBreak="0">
    <w:nsid w:val="6C48495D"/>
    <w:multiLevelType w:val="hybridMultilevel"/>
    <w:tmpl w:val="5B6CD712"/>
    <w:lvl w:ilvl="0" w:tplc="88522AF6">
      <w:start w:val="1"/>
      <w:numFmt w:val="decimal"/>
      <w:lvlText w:val="%1."/>
      <w:lvlJc w:val="left"/>
      <w:pPr>
        <w:ind w:left="102" w:hanging="240"/>
      </w:pPr>
      <w:rPr>
        <w:rFonts w:ascii="Times New Roman" w:eastAsia="Times New Roman" w:hAnsi="Times New Roman" w:hint="default"/>
        <w:spacing w:val="-3"/>
        <w:w w:val="99"/>
        <w:sz w:val="24"/>
        <w:szCs w:val="24"/>
      </w:rPr>
    </w:lvl>
    <w:lvl w:ilvl="1" w:tplc="A42A6F52">
      <w:start w:val="1"/>
      <w:numFmt w:val="bullet"/>
      <w:lvlText w:val="•"/>
      <w:lvlJc w:val="left"/>
      <w:pPr>
        <w:ind w:left="1040" w:hanging="240"/>
      </w:pPr>
      <w:rPr>
        <w:rFonts w:hint="default"/>
      </w:rPr>
    </w:lvl>
    <w:lvl w:ilvl="2" w:tplc="33CEB686">
      <w:start w:val="1"/>
      <w:numFmt w:val="bullet"/>
      <w:lvlText w:val="•"/>
      <w:lvlJc w:val="left"/>
      <w:pPr>
        <w:ind w:left="1981" w:hanging="240"/>
      </w:pPr>
      <w:rPr>
        <w:rFonts w:hint="default"/>
      </w:rPr>
    </w:lvl>
    <w:lvl w:ilvl="3" w:tplc="D58CE6A6">
      <w:start w:val="1"/>
      <w:numFmt w:val="bullet"/>
      <w:lvlText w:val="•"/>
      <w:lvlJc w:val="left"/>
      <w:pPr>
        <w:ind w:left="2921" w:hanging="240"/>
      </w:pPr>
      <w:rPr>
        <w:rFonts w:hint="default"/>
      </w:rPr>
    </w:lvl>
    <w:lvl w:ilvl="4" w:tplc="1978687C">
      <w:start w:val="1"/>
      <w:numFmt w:val="bullet"/>
      <w:lvlText w:val="•"/>
      <w:lvlJc w:val="left"/>
      <w:pPr>
        <w:ind w:left="3862" w:hanging="240"/>
      </w:pPr>
      <w:rPr>
        <w:rFonts w:hint="default"/>
      </w:rPr>
    </w:lvl>
    <w:lvl w:ilvl="5" w:tplc="F60A96CC">
      <w:start w:val="1"/>
      <w:numFmt w:val="bullet"/>
      <w:lvlText w:val="•"/>
      <w:lvlJc w:val="left"/>
      <w:pPr>
        <w:ind w:left="4803" w:hanging="240"/>
      </w:pPr>
      <w:rPr>
        <w:rFonts w:hint="default"/>
      </w:rPr>
    </w:lvl>
    <w:lvl w:ilvl="6" w:tplc="8A8C8EAC">
      <w:start w:val="1"/>
      <w:numFmt w:val="bullet"/>
      <w:lvlText w:val="•"/>
      <w:lvlJc w:val="left"/>
      <w:pPr>
        <w:ind w:left="5743" w:hanging="240"/>
      </w:pPr>
      <w:rPr>
        <w:rFonts w:hint="default"/>
      </w:rPr>
    </w:lvl>
    <w:lvl w:ilvl="7" w:tplc="04C8C06C">
      <w:start w:val="1"/>
      <w:numFmt w:val="bullet"/>
      <w:lvlText w:val="•"/>
      <w:lvlJc w:val="left"/>
      <w:pPr>
        <w:ind w:left="6684" w:hanging="240"/>
      </w:pPr>
      <w:rPr>
        <w:rFonts w:hint="default"/>
      </w:rPr>
    </w:lvl>
    <w:lvl w:ilvl="8" w:tplc="8AC04C0E">
      <w:start w:val="1"/>
      <w:numFmt w:val="bullet"/>
      <w:lvlText w:val="•"/>
      <w:lvlJc w:val="left"/>
      <w:pPr>
        <w:ind w:left="7625" w:hanging="240"/>
      </w:pPr>
      <w:rPr>
        <w:rFonts w:hint="default"/>
      </w:rPr>
    </w:lvl>
  </w:abstractNum>
  <w:abstractNum w:abstractNumId="120" w15:restartNumberingAfterBreak="0">
    <w:nsid w:val="6C5A1250"/>
    <w:multiLevelType w:val="hybridMultilevel"/>
    <w:tmpl w:val="9A9014F0"/>
    <w:lvl w:ilvl="0" w:tplc="6CAA11D0">
      <w:start w:val="1"/>
      <w:numFmt w:val="decimal"/>
      <w:lvlText w:val="%1)"/>
      <w:lvlJc w:val="left"/>
      <w:pPr>
        <w:tabs>
          <w:tab w:val="num" w:pos="2340"/>
        </w:tabs>
        <w:ind w:left="2340" w:hanging="360"/>
      </w:pPr>
      <w:rPr>
        <w:rFonts w:hint="default"/>
      </w:rPr>
    </w:lvl>
    <w:lvl w:ilvl="1" w:tplc="04190019">
      <w:start w:val="1"/>
      <w:numFmt w:val="lowerLetter"/>
      <w:lvlText w:val="%2."/>
      <w:lvlJc w:val="left"/>
      <w:pPr>
        <w:tabs>
          <w:tab w:val="num" w:pos="-6026"/>
        </w:tabs>
        <w:ind w:left="-6026" w:hanging="360"/>
      </w:pPr>
    </w:lvl>
    <w:lvl w:ilvl="2" w:tplc="0419001B">
      <w:start w:val="1"/>
      <w:numFmt w:val="lowerRoman"/>
      <w:lvlText w:val="%3."/>
      <w:lvlJc w:val="right"/>
      <w:pPr>
        <w:tabs>
          <w:tab w:val="num" w:pos="-5306"/>
        </w:tabs>
        <w:ind w:left="-5306" w:hanging="180"/>
      </w:pPr>
    </w:lvl>
    <w:lvl w:ilvl="3" w:tplc="0419000F">
      <w:start w:val="1"/>
      <w:numFmt w:val="decimal"/>
      <w:lvlText w:val="%4."/>
      <w:lvlJc w:val="left"/>
      <w:pPr>
        <w:tabs>
          <w:tab w:val="num" w:pos="-4586"/>
        </w:tabs>
        <w:ind w:left="-4586" w:hanging="360"/>
      </w:pPr>
    </w:lvl>
    <w:lvl w:ilvl="4" w:tplc="04190019">
      <w:start w:val="1"/>
      <w:numFmt w:val="lowerLetter"/>
      <w:lvlText w:val="%5."/>
      <w:lvlJc w:val="left"/>
      <w:pPr>
        <w:tabs>
          <w:tab w:val="num" w:pos="-3866"/>
        </w:tabs>
        <w:ind w:left="-3866" w:hanging="360"/>
      </w:pPr>
    </w:lvl>
    <w:lvl w:ilvl="5" w:tplc="0419001B">
      <w:start w:val="1"/>
      <w:numFmt w:val="lowerRoman"/>
      <w:lvlText w:val="%6."/>
      <w:lvlJc w:val="right"/>
      <w:pPr>
        <w:tabs>
          <w:tab w:val="num" w:pos="-3146"/>
        </w:tabs>
        <w:ind w:left="-3146" w:hanging="180"/>
      </w:pPr>
    </w:lvl>
    <w:lvl w:ilvl="6" w:tplc="0419000F">
      <w:start w:val="1"/>
      <w:numFmt w:val="decimal"/>
      <w:lvlText w:val="%7."/>
      <w:lvlJc w:val="left"/>
      <w:pPr>
        <w:tabs>
          <w:tab w:val="num" w:pos="-2426"/>
        </w:tabs>
        <w:ind w:left="-2426" w:hanging="360"/>
      </w:pPr>
    </w:lvl>
    <w:lvl w:ilvl="7" w:tplc="04190019">
      <w:start w:val="1"/>
      <w:numFmt w:val="lowerLetter"/>
      <w:lvlText w:val="%8."/>
      <w:lvlJc w:val="left"/>
      <w:pPr>
        <w:tabs>
          <w:tab w:val="num" w:pos="-1706"/>
        </w:tabs>
        <w:ind w:left="-1706" w:hanging="360"/>
      </w:pPr>
    </w:lvl>
    <w:lvl w:ilvl="8" w:tplc="0419001B">
      <w:start w:val="1"/>
      <w:numFmt w:val="lowerRoman"/>
      <w:lvlText w:val="%9."/>
      <w:lvlJc w:val="right"/>
      <w:pPr>
        <w:tabs>
          <w:tab w:val="num" w:pos="-986"/>
        </w:tabs>
        <w:ind w:left="-986" w:hanging="180"/>
      </w:pPr>
    </w:lvl>
  </w:abstractNum>
  <w:abstractNum w:abstractNumId="121" w15:restartNumberingAfterBreak="0">
    <w:nsid w:val="6CE83DCE"/>
    <w:multiLevelType w:val="multilevel"/>
    <w:tmpl w:val="EDC68186"/>
    <w:lvl w:ilvl="0">
      <w:start w:val="1"/>
      <w:numFmt w:val="decimal"/>
      <w:lvlText w:val="%1)"/>
      <w:lvlJc w:val="left"/>
      <w:pPr>
        <w:tabs>
          <w:tab w:val="num" w:pos="1440"/>
        </w:tabs>
        <w:ind w:left="1440" w:hanging="360"/>
      </w:pPr>
      <w:rPr>
        <w:rFonts w:ascii="Times New Roman" w:eastAsia="Times New Roman" w:hAnsi="Times New Roman"/>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22" w15:restartNumberingAfterBreak="0">
    <w:nsid w:val="6CEC79AC"/>
    <w:multiLevelType w:val="hybridMultilevel"/>
    <w:tmpl w:val="0A92BF76"/>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3" w15:restartNumberingAfterBreak="0">
    <w:nsid w:val="6D4D6DF6"/>
    <w:multiLevelType w:val="multilevel"/>
    <w:tmpl w:val="2F4E27E0"/>
    <w:lvl w:ilvl="0">
      <w:start w:val="1"/>
      <w:numFmt w:val="decimal"/>
      <w:lvlText w:val="%1)"/>
      <w:lvlJc w:val="left"/>
      <w:pPr>
        <w:tabs>
          <w:tab w:val="num" w:pos="1440"/>
        </w:tabs>
        <w:ind w:left="1440" w:hanging="360"/>
      </w:pPr>
      <w:rPr>
        <w:rFonts w:ascii="Times New Roman" w:eastAsia="Times New Roman" w:hAnsi="Times New Roman"/>
      </w:r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24" w15:restartNumberingAfterBreak="0">
    <w:nsid w:val="6DA63D14"/>
    <w:multiLevelType w:val="hybridMultilevel"/>
    <w:tmpl w:val="BEA8B414"/>
    <w:lvl w:ilvl="0" w:tplc="6CAA11D0">
      <w:start w:val="1"/>
      <w:numFmt w:val="decimal"/>
      <w:lvlText w:val="%1)"/>
      <w:lvlJc w:val="left"/>
      <w:pPr>
        <w:tabs>
          <w:tab w:val="num" w:pos="2340"/>
        </w:tabs>
        <w:ind w:left="2340" w:hanging="360"/>
      </w:pPr>
      <w:rPr>
        <w:rFonts w:hint="default"/>
      </w:rPr>
    </w:lvl>
    <w:lvl w:ilvl="1" w:tplc="04190019">
      <w:start w:val="1"/>
      <w:numFmt w:val="lowerLetter"/>
      <w:lvlText w:val="%2."/>
      <w:lvlJc w:val="left"/>
      <w:pPr>
        <w:tabs>
          <w:tab w:val="num" w:pos="-6026"/>
        </w:tabs>
        <w:ind w:left="-6026" w:hanging="360"/>
      </w:pPr>
    </w:lvl>
    <w:lvl w:ilvl="2" w:tplc="0419001B">
      <w:start w:val="1"/>
      <w:numFmt w:val="lowerRoman"/>
      <w:lvlText w:val="%3."/>
      <w:lvlJc w:val="right"/>
      <w:pPr>
        <w:tabs>
          <w:tab w:val="num" w:pos="-5306"/>
        </w:tabs>
        <w:ind w:left="-5306" w:hanging="180"/>
      </w:pPr>
    </w:lvl>
    <w:lvl w:ilvl="3" w:tplc="0419000F">
      <w:start w:val="1"/>
      <w:numFmt w:val="decimal"/>
      <w:lvlText w:val="%4."/>
      <w:lvlJc w:val="left"/>
      <w:pPr>
        <w:tabs>
          <w:tab w:val="num" w:pos="-4586"/>
        </w:tabs>
        <w:ind w:left="-4586" w:hanging="360"/>
      </w:pPr>
    </w:lvl>
    <w:lvl w:ilvl="4" w:tplc="04190019">
      <w:start w:val="1"/>
      <w:numFmt w:val="lowerLetter"/>
      <w:lvlText w:val="%5."/>
      <w:lvlJc w:val="left"/>
      <w:pPr>
        <w:tabs>
          <w:tab w:val="num" w:pos="-3866"/>
        </w:tabs>
        <w:ind w:left="-3866" w:hanging="360"/>
      </w:pPr>
    </w:lvl>
    <w:lvl w:ilvl="5" w:tplc="0419001B">
      <w:start w:val="1"/>
      <w:numFmt w:val="lowerRoman"/>
      <w:lvlText w:val="%6."/>
      <w:lvlJc w:val="right"/>
      <w:pPr>
        <w:tabs>
          <w:tab w:val="num" w:pos="-3146"/>
        </w:tabs>
        <w:ind w:left="-3146" w:hanging="180"/>
      </w:pPr>
    </w:lvl>
    <w:lvl w:ilvl="6" w:tplc="0419000F">
      <w:start w:val="1"/>
      <w:numFmt w:val="decimal"/>
      <w:lvlText w:val="%7."/>
      <w:lvlJc w:val="left"/>
      <w:pPr>
        <w:tabs>
          <w:tab w:val="num" w:pos="-2426"/>
        </w:tabs>
        <w:ind w:left="-2426" w:hanging="360"/>
      </w:pPr>
    </w:lvl>
    <w:lvl w:ilvl="7" w:tplc="04190019">
      <w:start w:val="1"/>
      <w:numFmt w:val="lowerLetter"/>
      <w:lvlText w:val="%8."/>
      <w:lvlJc w:val="left"/>
      <w:pPr>
        <w:tabs>
          <w:tab w:val="num" w:pos="-1706"/>
        </w:tabs>
        <w:ind w:left="-1706" w:hanging="360"/>
      </w:pPr>
    </w:lvl>
    <w:lvl w:ilvl="8" w:tplc="0419001B">
      <w:start w:val="1"/>
      <w:numFmt w:val="lowerRoman"/>
      <w:lvlText w:val="%9."/>
      <w:lvlJc w:val="right"/>
      <w:pPr>
        <w:tabs>
          <w:tab w:val="num" w:pos="-986"/>
        </w:tabs>
        <w:ind w:left="-986" w:hanging="180"/>
      </w:pPr>
    </w:lvl>
  </w:abstractNum>
  <w:abstractNum w:abstractNumId="125" w15:restartNumberingAfterBreak="0">
    <w:nsid w:val="6E7F3F73"/>
    <w:multiLevelType w:val="hybridMultilevel"/>
    <w:tmpl w:val="24705216"/>
    <w:lvl w:ilvl="0" w:tplc="A5D0C252">
      <w:start w:val="1"/>
      <w:numFmt w:val="decimal"/>
      <w:lvlText w:val="%1."/>
      <w:lvlJc w:val="left"/>
      <w:pPr>
        <w:ind w:left="102" w:hanging="240"/>
      </w:pPr>
      <w:rPr>
        <w:rFonts w:ascii="Times New Roman" w:eastAsia="Times New Roman" w:hAnsi="Times New Roman" w:hint="default"/>
        <w:spacing w:val="-3"/>
        <w:w w:val="99"/>
        <w:sz w:val="24"/>
        <w:szCs w:val="24"/>
      </w:rPr>
    </w:lvl>
    <w:lvl w:ilvl="1" w:tplc="3506A8A6">
      <w:start w:val="1"/>
      <w:numFmt w:val="bullet"/>
      <w:lvlText w:val="•"/>
      <w:lvlJc w:val="left"/>
      <w:pPr>
        <w:ind w:left="1042" w:hanging="240"/>
      </w:pPr>
      <w:rPr>
        <w:rFonts w:hint="default"/>
      </w:rPr>
    </w:lvl>
    <w:lvl w:ilvl="2" w:tplc="99D2B920">
      <w:start w:val="1"/>
      <w:numFmt w:val="bullet"/>
      <w:lvlText w:val="•"/>
      <w:lvlJc w:val="left"/>
      <w:pPr>
        <w:ind w:left="1985" w:hanging="240"/>
      </w:pPr>
      <w:rPr>
        <w:rFonts w:hint="default"/>
      </w:rPr>
    </w:lvl>
    <w:lvl w:ilvl="3" w:tplc="7D04A482">
      <w:start w:val="1"/>
      <w:numFmt w:val="bullet"/>
      <w:lvlText w:val="•"/>
      <w:lvlJc w:val="left"/>
      <w:pPr>
        <w:ind w:left="2927" w:hanging="240"/>
      </w:pPr>
      <w:rPr>
        <w:rFonts w:hint="default"/>
      </w:rPr>
    </w:lvl>
    <w:lvl w:ilvl="4" w:tplc="778A49D0">
      <w:start w:val="1"/>
      <w:numFmt w:val="bullet"/>
      <w:lvlText w:val="•"/>
      <w:lvlJc w:val="left"/>
      <w:pPr>
        <w:ind w:left="3870" w:hanging="240"/>
      </w:pPr>
      <w:rPr>
        <w:rFonts w:hint="default"/>
      </w:rPr>
    </w:lvl>
    <w:lvl w:ilvl="5" w:tplc="1B12D520">
      <w:start w:val="1"/>
      <w:numFmt w:val="bullet"/>
      <w:lvlText w:val="•"/>
      <w:lvlJc w:val="left"/>
      <w:pPr>
        <w:ind w:left="4813" w:hanging="240"/>
      </w:pPr>
      <w:rPr>
        <w:rFonts w:hint="default"/>
      </w:rPr>
    </w:lvl>
    <w:lvl w:ilvl="6" w:tplc="E6E690AC">
      <w:start w:val="1"/>
      <w:numFmt w:val="bullet"/>
      <w:lvlText w:val="•"/>
      <w:lvlJc w:val="left"/>
      <w:pPr>
        <w:ind w:left="5755" w:hanging="240"/>
      </w:pPr>
      <w:rPr>
        <w:rFonts w:hint="default"/>
      </w:rPr>
    </w:lvl>
    <w:lvl w:ilvl="7" w:tplc="8AD807A6">
      <w:start w:val="1"/>
      <w:numFmt w:val="bullet"/>
      <w:lvlText w:val="•"/>
      <w:lvlJc w:val="left"/>
      <w:pPr>
        <w:ind w:left="6698" w:hanging="240"/>
      </w:pPr>
      <w:rPr>
        <w:rFonts w:hint="default"/>
      </w:rPr>
    </w:lvl>
    <w:lvl w:ilvl="8" w:tplc="BAE45584">
      <w:start w:val="1"/>
      <w:numFmt w:val="bullet"/>
      <w:lvlText w:val="•"/>
      <w:lvlJc w:val="left"/>
      <w:pPr>
        <w:ind w:left="7641" w:hanging="240"/>
      </w:pPr>
      <w:rPr>
        <w:rFonts w:hint="default"/>
      </w:rPr>
    </w:lvl>
  </w:abstractNum>
  <w:abstractNum w:abstractNumId="126" w15:restartNumberingAfterBreak="0">
    <w:nsid w:val="6F2B1925"/>
    <w:multiLevelType w:val="hybridMultilevel"/>
    <w:tmpl w:val="8CAADCE4"/>
    <w:lvl w:ilvl="0" w:tplc="04190011">
      <w:start w:val="1"/>
      <w:numFmt w:val="decimal"/>
      <w:lvlText w:val="%1)"/>
      <w:lvlJc w:val="left"/>
      <w:pPr>
        <w:ind w:left="2912" w:hanging="360"/>
      </w:pPr>
    </w:lvl>
    <w:lvl w:ilvl="1" w:tplc="04190019" w:tentative="1">
      <w:start w:val="1"/>
      <w:numFmt w:val="lowerLetter"/>
      <w:lvlText w:val="%2."/>
      <w:lvlJc w:val="left"/>
      <w:pPr>
        <w:ind w:left="3632" w:hanging="360"/>
      </w:pPr>
    </w:lvl>
    <w:lvl w:ilvl="2" w:tplc="0419001B" w:tentative="1">
      <w:start w:val="1"/>
      <w:numFmt w:val="lowerRoman"/>
      <w:lvlText w:val="%3."/>
      <w:lvlJc w:val="right"/>
      <w:pPr>
        <w:ind w:left="4352" w:hanging="180"/>
      </w:pPr>
    </w:lvl>
    <w:lvl w:ilvl="3" w:tplc="0419000F" w:tentative="1">
      <w:start w:val="1"/>
      <w:numFmt w:val="decimal"/>
      <w:lvlText w:val="%4."/>
      <w:lvlJc w:val="left"/>
      <w:pPr>
        <w:ind w:left="5072" w:hanging="360"/>
      </w:pPr>
    </w:lvl>
    <w:lvl w:ilvl="4" w:tplc="04190019" w:tentative="1">
      <w:start w:val="1"/>
      <w:numFmt w:val="lowerLetter"/>
      <w:lvlText w:val="%5."/>
      <w:lvlJc w:val="left"/>
      <w:pPr>
        <w:ind w:left="5792" w:hanging="360"/>
      </w:pPr>
    </w:lvl>
    <w:lvl w:ilvl="5" w:tplc="0419001B" w:tentative="1">
      <w:start w:val="1"/>
      <w:numFmt w:val="lowerRoman"/>
      <w:lvlText w:val="%6."/>
      <w:lvlJc w:val="right"/>
      <w:pPr>
        <w:ind w:left="6512" w:hanging="180"/>
      </w:pPr>
    </w:lvl>
    <w:lvl w:ilvl="6" w:tplc="0419000F" w:tentative="1">
      <w:start w:val="1"/>
      <w:numFmt w:val="decimal"/>
      <w:lvlText w:val="%7."/>
      <w:lvlJc w:val="left"/>
      <w:pPr>
        <w:ind w:left="7232" w:hanging="360"/>
      </w:pPr>
    </w:lvl>
    <w:lvl w:ilvl="7" w:tplc="04190019" w:tentative="1">
      <w:start w:val="1"/>
      <w:numFmt w:val="lowerLetter"/>
      <w:lvlText w:val="%8."/>
      <w:lvlJc w:val="left"/>
      <w:pPr>
        <w:ind w:left="7952" w:hanging="360"/>
      </w:pPr>
    </w:lvl>
    <w:lvl w:ilvl="8" w:tplc="0419001B" w:tentative="1">
      <w:start w:val="1"/>
      <w:numFmt w:val="lowerRoman"/>
      <w:lvlText w:val="%9."/>
      <w:lvlJc w:val="right"/>
      <w:pPr>
        <w:ind w:left="8672" w:hanging="180"/>
      </w:pPr>
    </w:lvl>
  </w:abstractNum>
  <w:abstractNum w:abstractNumId="127" w15:restartNumberingAfterBreak="0">
    <w:nsid w:val="6FE33A65"/>
    <w:multiLevelType w:val="hybridMultilevel"/>
    <w:tmpl w:val="E1BCA27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8" w15:restartNumberingAfterBreak="0">
    <w:nsid w:val="70066205"/>
    <w:multiLevelType w:val="hybridMultilevel"/>
    <w:tmpl w:val="866C685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70A12467"/>
    <w:multiLevelType w:val="hybridMultilevel"/>
    <w:tmpl w:val="8BE67186"/>
    <w:lvl w:ilvl="0" w:tplc="1A72EBAC">
      <w:start w:val="1"/>
      <w:numFmt w:val="decimal"/>
      <w:lvlText w:val="%1)"/>
      <w:lvlJc w:val="left"/>
      <w:pPr>
        <w:tabs>
          <w:tab w:val="num" w:pos="2520"/>
        </w:tabs>
        <w:ind w:left="2520" w:hanging="360"/>
      </w:pPr>
      <w:rPr>
        <w:rFonts w:hint="default"/>
      </w:rPr>
    </w:lvl>
    <w:lvl w:ilvl="1" w:tplc="04190019">
      <w:start w:val="1"/>
      <w:numFmt w:val="lowerLetter"/>
      <w:lvlText w:val="%2."/>
      <w:lvlJc w:val="left"/>
      <w:pPr>
        <w:tabs>
          <w:tab w:val="num" w:pos="3033"/>
        </w:tabs>
        <w:ind w:left="3033" w:hanging="360"/>
      </w:pPr>
    </w:lvl>
    <w:lvl w:ilvl="2" w:tplc="0419001B">
      <w:start w:val="1"/>
      <w:numFmt w:val="lowerRoman"/>
      <w:lvlText w:val="%3."/>
      <w:lvlJc w:val="right"/>
      <w:pPr>
        <w:tabs>
          <w:tab w:val="num" w:pos="3753"/>
        </w:tabs>
        <w:ind w:left="3753" w:hanging="180"/>
      </w:pPr>
    </w:lvl>
    <w:lvl w:ilvl="3" w:tplc="0419000F">
      <w:start w:val="1"/>
      <w:numFmt w:val="decimal"/>
      <w:lvlText w:val="%4."/>
      <w:lvlJc w:val="left"/>
      <w:pPr>
        <w:tabs>
          <w:tab w:val="num" w:pos="4473"/>
        </w:tabs>
        <w:ind w:left="4473" w:hanging="360"/>
      </w:pPr>
    </w:lvl>
    <w:lvl w:ilvl="4" w:tplc="04190019">
      <w:start w:val="1"/>
      <w:numFmt w:val="lowerLetter"/>
      <w:lvlText w:val="%5."/>
      <w:lvlJc w:val="left"/>
      <w:pPr>
        <w:tabs>
          <w:tab w:val="num" w:pos="5193"/>
        </w:tabs>
        <w:ind w:left="5193" w:hanging="360"/>
      </w:pPr>
    </w:lvl>
    <w:lvl w:ilvl="5" w:tplc="0419001B">
      <w:start w:val="1"/>
      <w:numFmt w:val="lowerRoman"/>
      <w:lvlText w:val="%6."/>
      <w:lvlJc w:val="right"/>
      <w:pPr>
        <w:tabs>
          <w:tab w:val="num" w:pos="5913"/>
        </w:tabs>
        <w:ind w:left="5913" w:hanging="180"/>
      </w:pPr>
    </w:lvl>
    <w:lvl w:ilvl="6" w:tplc="0419000F">
      <w:start w:val="1"/>
      <w:numFmt w:val="decimal"/>
      <w:lvlText w:val="%7."/>
      <w:lvlJc w:val="left"/>
      <w:pPr>
        <w:tabs>
          <w:tab w:val="num" w:pos="6633"/>
        </w:tabs>
        <w:ind w:left="6633" w:hanging="360"/>
      </w:pPr>
    </w:lvl>
    <w:lvl w:ilvl="7" w:tplc="04190019">
      <w:start w:val="1"/>
      <w:numFmt w:val="lowerLetter"/>
      <w:lvlText w:val="%8."/>
      <w:lvlJc w:val="left"/>
      <w:pPr>
        <w:tabs>
          <w:tab w:val="num" w:pos="7353"/>
        </w:tabs>
        <w:ind w:left="7353" w:hanging="360"/>
      </w:pPr>
    </w:lvl>
    <w:lvl w:ilvl="8" w:tplc="0419001B">
      <w:start w:val="1"/>
      <w:numFmt w:val="lowerRoman"/>
      <w:lvlText w:val="%9."/>
      <w:lvlJc w:val="right"/>
      <w:pPr>
        <w:tabs>
          <w:tab w:val="num" w:pos="8073"/>
        </w:tabs>
        <w:ind w:left="8073" w:hanging="180"/>
      </w:pPr>
    </w:lvl>
  </w:abstractNum>
  <w:abstractNum w:abstractNumId="130" w15:restartNumberingAfterBreak="0">
    <w:nsid w:val="70A70671"/>
    <w:multiLevelType w:val="hybridMultilevel"/>
    <w:tmpl w:val="A1B649B6"/>
    <w:lvl w:ilvl="0" w:tplc="C1B25FA2">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31" w15:restartNumberingAfterBreak="0">
    <w:nsid w:val="71657A82"/>
    <w:multiLevelType w:val="hybridMultilevel"/>
    <w:tmpl w:val="4A8C617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2" w15:restartNumberingAfterBreak="0">
    <w:nsid w:val="72003D4A"/>
    <w:multiLevelType w:val="multilevel"/>
    <w:tmpl w:val="F710A302"/>
    <w:lvl w:ilvl="0">
      <w:start w:val="1"/>
      <w:numFmt w:val="decimal"/>
      <w:lvlText w:val="%1)"/>
      <w:lvlJc w:val="left"/>
      <w:pPr>
        <w:tabs>
          <w:tab w:val="num" w:pos="644"/>
        </w:tabs>
        <w:ind w:left="644"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721E3581"/>
    <w:multiLevelType w:val="hybridMultilevel"/>
    <w:tmpl w:val="95822ACA"/>
    <w:lvl w:ilvl="0" w:tplc="04190011">
      <w:start w:val="1"/>
      <w:numFmt w:val="decimal"/>
      <w:lvlText w:val="%1)"/>
      <w:lvlJc w:val="left"/>
      <w:pPr>
        <w:ind w:left="2847" w:hanging="360"/>
      </w:pPr>
    </w:lvl>
    <w:lvl w:ilvl="1" w:tplc="04190019" w:tentative="1">
      <w:start w:val="1"/>
      <w:numFmt w:val="lowerLetter"/>
      <w:lvlText w:val="%2."/>
      <w:lvlJc w:val="left"/>
      <w:pPr>
        <w:ind w:left="3567" w:hanging="360"/>
      </w:pPr>
    </w:lvl>
    <w:lvl w:ilvl="2" w:tplc="0419001B" w:tentative="1">
      <w:start w:val="1"/>
      <w:numFmt w:val="lowerRoman"/>
      <w:lvlText w:val="%3."/>
      <w:lvlJc w:val="right"/>
      <w:pPr>
        <w:ind w:left="4287" w:hanging="180"/>
      </w:pPr>
    </w:lvl>
    <w:lvl w:ilvl="3" w:tplc="0419000F" w:tentative="1">
      <w:start w:val="1"/>
      <w:numFmt w:val="decimal"/>
      <w:lvlText w:val="%4."/>
      <w:lvlJc w:val="left"/>
      <w:pPr>
        <w:ind w:left="5007" w:hanging="360"/>
      </w:pPr>
    </w:lvl>
    <w:lvl w:ilvl="4" w:tplc="04190019" w:tentative="1">
      <w:start w:val="1"/>
      <w:numFmt w:val="lowerLetter"/>
      <w:lvlText w:val="%5."/>
      <w:lvlJc w:val="left"/>
      <w:pPr>
        <w:ind w:left="5727" w:hanging="360"/>
      </w:pPr>
    </w:lvl>
    <w:lvl w:ilvl="5" w:tplc="0419001B" w:tentative="1">
      <w:start w:val="1"/>
      <w:numFmt w:val="lowerRoman"/>
      <w:lvlText w:val="%6."/>
      <w:lvlJc w:val="right"/>
      <w:pPr>
        <w:ind w:left="6447" w:hanging="180"/>
      </w:pPr>
    </w:lvl>
    <w:lvl w:ilvl="6" w:tplc="0419000F" w:tentative="1">
      <w:start w:val="1"/>
      <w:numFmt w:val="decimal"/>
      <w:lvlText w:val="%7."/>
      <w:lvlJc w:val="left"/>
      <w:pPr>
        <w:ind w:left="7167" w:hanging="360"/>
      </w:pPr>
    </w:lvl>
    <w:lvl w:ilvl="7" w:tplc="04190019" w:tentative="1">
      <w:start w:val="1"/>
      <w:numFmt w:val="lowerLetter"/>
      <w:lvlText w:val="%8."/>
      <w:lvlJc w:val="left"/>
      <w:pPr>
        <w:ind w:left="7887" w:hanging="360"/>
      </w:pPr>
    </w:lvl>
    <w:lvl w:ilvl="8" w:tplc="0419001B" w:tentative="1">
      <w:start w:val="1"/>
      <w:numFmt w:val="lowerRoman"/>
      <w:lvlText w:val="%9."/>
      <w:lvlJc w:val="right"/>
      <w:pPr>
        <w:ind w:left="8607" w:hanging="180"/>
      </w:pPr>
    </w:lvl>
  </w:abstractNum>
  <w:abstractNum w:abstractNumId="134" w15:restartNumberingAfterBreak="0">
    <w:nsid w:val="734E4170"/>
    <w:multiLevelType w:val="hybridMultilevel"/>
    <w:tmpl w:val="F248797A"/>
    <w:lvl w:ilvl="0" w:tplc="C1B25FA2">
      <w:start w:val="1"/>
      <w:numFmt w:val="decimal"/>
      <w:lvlText w:val="%1)"/>
      <w:lvlJc w:val="left"/>
      <w:pPr>
        <w:ind w:left="2487" w:hanging="360"/>
      </w:pPr>
      <w:rPr>
        <w:rFonts w:hint="default"/>
      </w:rPr>
    </w:lvl>
    <w:lvl w:ilvl="1" w:tplc="04190019" w:tentative="1">
      <w:start w:val="1"/>
      <w:numFmt w:val="lowerLetter"/>
      <w:lvlText w:val="%2."/>
      <w:lvlJc w:val="left"/>
      <w:pPr>
        <w:ind w:left="3207" w:hanging="360"/>
      </w:pPr>
    </w:lvl>
    <w:lvl w:ilvl="2" w:tplc="0419001B" w:tentative="1">
      <w:start w:val="1"/>
      <w:numFmt w:val="lowerRoman"/>
      <w:lvlText w:val="%3."/>
      <w:lvlJc w:val="right"/>
      <w:pPr>
        <w:ind w:left="3927" w:hanging="180"/>
      </w:pPr>
    </w:lvl>
    <w:lvl w:ilvl="3" w:tplc="0419000F" w:tentative="1">
      <w:start w:val="1"/>
      <w:numFmt w:val="decimal"/>
      <w:lvlText w:val="%4."/>
      <w:lvlJc w:val="left"/>
      <w:pPr>
        <w:ind w:left="4647" w:hanging="360"/>
      </w:pPr>
    </w:lvl>
    <w:lvl w:ilvl="4" w:tplc="04190019" w:tentative="1">
      <w:start w:val="1"/>
      <w:numFmt w:val="lowerLetter"/>
      <w:lvlText w:val="%5."/>
      <w:lvlJc w:val="left"/>
      <w:pPr>
        <w:ind w:left="5367" w:hanging="360"/>
      </w:pPr>
    </w:lvl>
    <w:lvl w:ilvl="5" w:tplc="0419001B" w:tentative="1">
      <w:start w:val="1"/>
      <w:numFmt w:val="lowerRoman"/>
      <w:lvlText w:val="%6."/>
      <w:lvlJc w:val="right"/>
      <w:pPr>
        <w:ind w:left="6087" w:hanging="180"/>
      </w:pPr>
    </w:lvl>
    <w:lvl w:ilvl="6" w:tplc="0419000F" w:tentative="1">
      <w:start w:val="1"/>
      <w:numFmt w:val="decimal"/>
      <w:lvlText w:val="%7."/>
      <w:lvlJc w:val="left"/>
      <w:pPr>
        <w:ind w:left="6807" w:hanging="360"/>
      </w:pPr>
    </w:lvl>
    <w:lvl w:ilvl="7" w:tplc="04190019" w:tentative="1">
      <w:start w:val="1"/>
      <w:numFmt w:val="lowerLetter"/>
      <w:lvlText w:val="%8."/>
      <w:lvlJc w:val="left"/>
      <w:pPr>
        <w:ind w:left="7527" w:hanging="360"/>
      </w:pPr>
    </w:lvl>
    <w:lvl w:ilvl="8" w:tplc="0419001B" w:tentative="1">
      <w:start w:val="1"/>
      <w:numFmt w:val="lowerRoman"/>
      <w:lvlText w:val="%9."/>
      <w:lvlJc w:val="right"/>
      <w:pPr>
        <w:ind w:left="8247" w:hanging="180"/>
      </w:pPr>
    </w:lvl>
  </w:abstractNum>
  <w:abstractNum w:abstractNumId="135" w15:restartNumberingAfterBreak="0">
    <w:nsid w:val="73C171C4"/>
    <w:multiLevelType w:val="hybridMultilevel"/>
    <w:tmpl w:val="988CD4FA"/>
    <w:lvl w:ilvl="0" w:tplc="DBE0B5C4">
      <w:start w:val="1"/>
      <w:numFmt w:val="decimal"/>
      <w:lvlText w:val="%1)"/>
      <w:lvlJc w:val="left"/>
      <w:pPr>
        <w:ind w:left="1440" w:hanging="360"/>
      </w:pPr>
      <w:rPr>
        <w:rFonts w:hint="default"/>
      </w:r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36" w15:restartNumberingAfterBreak="0">
    <w:nsid w:val="73D86EC8"/>
    <w:multiLevelType w:val="hybridMultilevel"/>
    <w:tmpl w:val="3166615C"/>
    <w:lvl w:ilvl="0" w:tplc="E7044A0C">
      <w:start w:val="1"/>
      <w:numFmt w:val="decimal"/>
      <w:lvlText w:val="%1)"/>
      <w:lvlJc w:val="left"/>
      <w:pPr>
        <w:ind w:left="4471" w:hanging="360"/>
      </w:pPr>
      <w:rPr>
        <w:rFonts w:hint="default"/>
      </w:rPr>
    </w:lvl>
    <w:lvl w:ilvl="1" w:tplc="04190019" w:tentative="1">
      <w:start w:val="1"/>
      <w:numFmt w:val="lowerLetter"/>
      <w:lvlText w:val="%2."/>
      <w:lvlJc w:val="left"/>
      <w:pPr>
        <w:ind w:left="5191" w:hanging="360"/>
      </w:pPr>
    </w:lvl>
    <w:lvl w:ilvl="2" w:tplc="0419001B" w:tentative="1">
      <w:start w:val="1"/>
      <w:numFmt w:val="lowerRoman"/>
      <w:lvlText w:val="%3."/>
      <w:lvlJc w:val="right"/>
      <w:pPr>
        <w:ind w:left="5911" w:hanging="180"/>
      </w:pPr>
    </w:lvl>
    <w:lvl w:ilvl="3" w:tplc="0419000F" w:tentative="1">
      <w:start w:val="1"/>
      <w:numFmt w:val="decimal"/>
      <w:lvlText w:val="%4."/>
      <w:lvlJc w:val="left"/>
      <w:pPr>
        <w:ind w:left="6631" w:hanging="360"/>
      </w:pPr>
    </w:lvl>
    <w:lvl w:ilvl="4" w:tplc="04190019" w:tentative="1">
      <w:start w:val="1"/>
      <w:numFmt w:val="lowerLetter"/>
      <w:lvlText w:val="%5."/>
      <w:lvlJc w:val="left"/>
      <w:pPr>
        <w:ind w:left="7351" w:hanging="360"/>
      </w:pPr>
    </w:lvl>
    <w:lvl w:ilvl="5" w:tplc="0419001B" w:tentative="1">
      <w:start w:val="1"/>
      <w:numFmt w:val="lowerRoman"/>
      <w:lvlText w:val="%6."/>
      <w:lvlJc w:val="right"/>
      <w:pPr>
        <w:ind w:left="8071" w:hanging="180"/>
      </w:pPr>
    </w:lvl>
    <w:lvl w:ilvl="6" w:tplc="0419000F" w:tentative="1">
      <w:start w:val="1"/>
      <w:numFmt w:val="decimal"/>
      <w:lvlText w:val="%7."/>
      <w:lvlJc w:val="left"/>
      <w:pPr>
        <w:ind w:left="8791" w:hanging="360"/>
      </w:pPr>
    </w:lvl>
    <w:lvl w:ilvl="7" w:tplc="04190019" w:tentative="1">
      <w:start w:val="1"/>
      <w:numFmt w:val="lowerLetter"/>
      <w:lvlText w:val="%8."/>
      <w:lvlJc w:val="left"/>
      <w:pPr>
        <w:ind w:left="9511" w:hanging="360"/>
      </w:pPr>
    </w:lvl>
    <w:lvl w:ilvl="8" w:tplc="0419001B" w:tentative="1">
      <w:start w:val="1"/>
      <w:numFmt w:val="lowerRoman"/>
      <w:lvlText w:val="%9."/>
      <w:lvlJc w:val="right"/>
      <w:pPr>
        <w:ind w:left="10231" w:hanging="180"/>
      </w:pPr>
    </w:lvl>
  </w:abstractNum>
  <w:abstractNum w:abstractNumId="137" w15:restartNumberingAfterBreak="0">
    <w:nsid w:val="74106D3F"/>
    <w:multiLevelType w:val="hybridMultilevel"/>
    <w:tmpl w:val="713A3D5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755C20CD"/>
    <w:multiLevelType w:val="hybridMultilevel"/>
    <w:tmpl w:val="255A4D94"/>
    <w:lvl w:ilvl="0" w:tplc="04190011">
      <w:start w:val="1"/>
      <w:numFmt w:val="decimal"/>
      <w:lvlText w:val="%1)"/>
      <w:lvlJc w:val="left"/>
      <w:pPr>
        <w:ind w:left="2988" w:hanging="360"/>
      </w:pPr>
    </w:lvl>
    <w:lvl w:ilvl="1" w:tplc="04190019" w:tentative="1">
      <w:start w:val="1"/>
      <w:numFmt w:val="lowerLetter"/>
      <w:lvlText w:val="%2."/>
      <w:lvlJc w:val="left"/>
      <w:pPr>
        <w:ind w:left="3708" w:hanging="360"/>
      </w:pPr>
    </w:lvl>
    <w:lvl w:ilvl="2" w:tplc="0419001B" w:tentative="1">
      <w:start w:val="1"/>
      <w:numFmt w:val="lowerRoman"/>
      <w:lvlText w:val="%3."/>
      <w:lvlJc w:val="right"/>
      <w:pPr>
        <w:ind w:left="4428" w:hanging="180"/>
      </w:pPr>
    </w:lvl>
    <w:lvl w:ilvl="3" w:tplc="0419000F" w:tentative="1">
      <w:start w:val="1"/>
      <w:numFmt w:val="decimal"/>
      <w:lvlText w:val="%4."/>
      <w:lvlJc w:val="left"/>
      <w:pPr>
        <w:ind w:left="5148" w:hanging="360"/>
      </w:pPr>
    </w:lvl>
    <w:lvl w:ilvl="4" w:tplc="04190019" w:tentative="1">
      <w:start w:val="1"/>
      <w:numFmt w:val="lowerLetter"/>
      <w:lvlText w:val="%5."/>
      <w:lvlJc w:val="left"/>
      <w:pPr>
        <w:ind w:left="5868" w:hanging="360"/>
      </w:pPr>
    </w:lvl>
    <w:lvl w:ilvl="5" w:tplc="0419001B" w:tentative="1">
      <w:start w:val="1"/>
      <w:numFmt w:val="lowerRoman"/>
      <w:lvlText w:val="%6."/>
      <w:lvlJc w:val="right"/>
      <w:pPr>
        <w:ind w:left="6588" w:hanging="180"/>
      </w:pPr>
    </w:lvl>
    <w:lvl w:ilvl="6" w:tplc="0419000F" w:tentative="1">
      <w:start w:val="1"/>
      <w:numFmt w:val="decimal"/>
      <w:lvlText w:val="%7."/>
      <w:lvlJc w:val="left"/>
      <w:pPr>
        <w:ind w:left="7308" w:hanging="360"/>
      </w:pPr>
    </w:lvl>
    <w:lvl w:ilvl="7" w:tplc="04190019" w:tentative="1">
      <w:start w:val="1"/>
      <w:numFmt w:val="lowerLetter"/>
      <w:lvlText w:val="%8."/>
      <w:lvlJc w:val="left"/>
      <w:pPr>
        <w:ind w:left="8028" w:hanging="360"/>
      </w:pPr>
    </w:lvl>
    <w:lvl w:ilvl="8" w:tplc="0419001B" w:tentative="1">
      <w:start w:val="1"/>
      <w:numFmt w:val="lowerRoman"/>
      <w:lvlText w:val="%9."/>
      <w:lvlJc w:val="right"/>
      <w:pPr>
        <w:ind w:left="8748" w:hanging="180"/>
      </w:pPr>
    </w:lvl>
  </w:abstractNum>
  <w:abstractNum w:abstractNumId="139" w15:restartNumberingAfterBreak="0">
    <w:nsid w:val="75C84268"/>
    <w:multiLevelType w:val="hybridMultilevel"/>
    <w:tmpl w:val="0FB02CC8"/>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15:restartNumberingAfterBreak="0">
    <w:nsid w:val="768067C7"/>
    <w:multiLevelType w:val="multilevel"/>
    <w:tmpl w:val="039232AA"/>
    <w:lvl w:ilvl="0">
      <w:start w:val="1"/>
      <w:numFmt w:val="upperRoman"/>
      <w:lvlText w:val="%1."/>
      <w:lvlJc w:val="right"/>
      <w:pPr>
        <w:tabs>
          <w:tab w:val="num" w:pos="720"/>
        </w:tabs>
        <w:ind w:left="720" w:hanging="360"/>
      </w:pPr>
    </w:lvl>
    <w:lvl w:ilvl="1">
      <w:start w:val="1"/>
      <w:numFmt w:val="decimal"/>
      <w:lvlText w:val="%2)"/>
      <w:lvlJc w:val="lef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41" w15:restartNumberingAfterBreak="0">
    <w:nsid w:val="769743BC"/>
    <w:multiLevelType w:val="hybridMultilevel"/>
    <w:tmpl w:val="70527286"/>
    <w:lvl w:ilvl="0" w:tplc="13AAC410">
      <w:start w:val="1"/>
      <w:numFmt w:val="decimal"/>
      <w:lvlText w:val="%1."/>
      <w:lvlJc w:val="left"/>
      <w:pPr>
        <w:ind w:left="102" w:hanging="240"/>
      </w:pPr>
      <w:rPr>
        <w:rFonts w:ascii="Times New Roman" w:eastAsia="Times New Roman" w:hAnsi="Times New Roman" w:hint="default"/>
        <w:spacing w:val="-3"/>
        <w:w w:val="99"/>
        <w:sz w:val="24"/>
        <w:szCs w:val="24"/>
      </w:rPr>
    </w:lvl>
    <w:lvl w:ilvl="1" w:tplc="4D2C187E">
      <w:start w:val="1"/>
      <w:numFmt w:val="bullet"/>
      <w:lvlText w:val="•"/>
      <w:lvlJc w:val="left"/>
      <w:pPr>
        <w:ind w:left="1046" w:hanging="240"/>
      </w:pPr>
      <w:rPr>
        <w:rFonts w:hint="default"/>
      </w:rPr>
    </w:lvl>
    <w:lvl w:ilvl="2" w:tplc="14D0E43E">
      <w:start w:val="1"/>
      <w:numFmt w:val="bullet"/>
      <w:lvlText w:val="•"/>
      <w:lvlJc w:val="left"/>
      <w:pPr>
        <w:ind w:left="1993" w:hanging="240"/>
      </w:pPr>
      <w:rPr>
        <w:rFonts w:hint="default"/>
      </w:rPr>
    </w:lvl>
    <w:lvl w:ilvl="3" w:tplc="DC961F88">
      <w:start w:val="1"/>
      <w:numFmt w:val="bullet"/>
      <w:lvlText w:val="•"/>
      <w:lvlJc w:val="left"/>
      <w:pPr>
        <w:ind w:left="2939" w:hanging="240"/>
      </w:pPr>
      <w:rPr>
        <w:rFonts w:hint="default"/>
      </w:rPr>
    </w:lvl>
    <w:lvl w:ilvl="4" w:tplc="0DFE3AB6">
      <w:start w:val="1"/>
      <w:numFmt w:val="bullet"/>
      <w:lvlText w:val="•"/>
      <w:lvlJc w:val="left"/>
      <w:pPr>
        <w:ind w:left="3886" w:hanging="240"/>
      </w:pPr>
      <w:rPr>
        <w:rFonts w:hint="default"/>
      </w:rPr>
    </w:lvl>
    <w:lvl w:ilvl="5" w:tplc="B2305DD0">
      <w:start w:val="1"/>
      <w:numFmt w:val="bullet"/>
      <w:lvlText w:val="•"/>
      <w:lvlJc w:val="left"/>
      <w:pPr>
        <w:ind w:left="4833" w:hanging="240"/>
      </w:pPr>
      <w:rPr>
        <w:rFonts w:hint="default"/>
      </w:rPr>
    </w:lvl>
    <w:lvl w:ilvl="6" w:tplc="5DA601D2">
      <w:start w:val="1"/>
      <w:numFmt w:val="bullet"/>
      <w:lvlText w:val="•"/>
      <w:lvlJc w:val="left"/>
      <w:pPr>
        <w:ind w:left="5779" w:hanging="240"/>
      </w:pPr>
      <w:rPr>
        <w:rFonts w:hint="default"/>
      </w:rPr>
    </w:lvl>
    <w:lvl w:ilvl="7" w:tplc="5796730E">
      <w:start w:val="1"/>
      <w:numFmt w:val="bullet"/>
      <w:lvlText w:val="•"/>
      <w:lvlJc w:val="left"/>
      <w:pPr>
        <w:ind w:left="6726" w:hanging="240"/>
      </w:pPr>
      <w:rPr>
        <w:rFonts w:hint="default"/>
      </w:rPr>
    </w:lvl>
    <w:lvl w:ilvl="8" w:tplc="56D8FEC0">
      <w:start w:val="1"/>
      <w:numFmt w:val="bullet"/>
      <w:lvlText w:val="•"/>
      <w:lvlJc w:val="left"/>
      <w:pPr>
        <w:ind w:left="7673" w:hanging="240"/>
      </w:pPr>
      <w:rPr>
        <w:rFonts w:hint="default"/>
      </w:rPr>
    </w:lvl>
  </w:abstractNum>
  <w:abstractNum w:abstractNumId="142" w15:restartNumberingAfterBreak="0">
    <w:nsid w:val="77501461"/>
    <w:multiLevelType w:val="hybridMultilevel"/>
    <w:tmpl w:val="F23C6E90"/>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3" w15:restartNumberingAfterBreak="0">
    <w:nsid w:val="77B52F34"/>
    <w:multiLevelType w:val="hybridMultilevel"/>
    <w:tmpl w:val="6568BFB4"/>
    <w:lvl w:ilvl="0" w:tplc="E0CA2B28">
      <w:start w:val="1"/>
      <w:numFmt w:val="decimal"/>
      <w:lvlText w:val="%1."/>
      <w:lvlJc w:val="left"/>
      <w:pPr>
        <w:tabs>
          <w:tab w:val="num" w:pos="720"/>
        </w:tabs>
        <w:ind w:left="720" w:hanging="360"/>
      </w:pPr>
      <w:rPr>
        <w:rFonts w:ascii="Times New Roman" w:eastAsia="Times New Roman" w:hAnsi="Times New Roman" w:cs="Times New Roman"/>
      </w:rPr>
    </w:lvl>
    <w:lvl w:ilvl="1" w:tplc="50E6DD32" w:tentative="1">
      <w:start w:val="1"/>
      <w:numFmt w:val="bullet"/>
      <w:lvlText w:val=""/>
      <w:lvlJc w:val="left"/>
      <w:pPr>
        <w:tabs>
          <w:tab w:val="num" w:pos="1440"/>
        </w:tabs>
        <w:ind w:left="1440" w:hanging="360"/>
      </w:pPr>
      <w:rPr>
        <w:rFonts w:ascii="Wingdings" w:hAnsi="Wingdings" w:hint="default"/>
      </w:rPr>
    </w:lvl>
    <w:lvl w:ilvl="2" w:tplc="573A9EA2" w:tentative="1">
      <w:start w:val="1"/>
      <w:numFmt w:val="bullet"/>
      <w:lvlText w:val=""/>
      <w:lvlJc w:val="left"/>
      <w:pPr>
        <w:tabs>
          <w:tab w:val="num" w:pos="2160"/>
        </w:tabs>
        <w:ind w:left="2160" w:hanging="360"/>
      </w:pPr>
      <w:rPr>
        <w:rFonts w:ascii="Wingdings" w:hAnsi="Wingdings" w:hint="default"/>
      </w:rPr>
    </w:lvl>
    <w:lvl w:ilvl="3" w:tplc="26FCF06A" w:tentative="1">
      <w:start w:val="1"/>
      <w:numFmt w:val="bullet"/>
      <w:lvlText w:val=""/>
      <w:lvlJc w:val="left"/>
      <w:pPr>
        <w:tabs>
          <w:tab w:val="num" w:pos="2880"/>
        </w:tabs>
        <w:ind w:left="2880" w:hanging="360"/>
      </w:pPr>
      <w:rPr>
        <w:rFonts w:ascii="Wingdings" w:hAnsi="Wingdings" w:hint="default"/>
      </w:rPr>
    </w:lvl>
    <w:lvl w:ilvl="4" w:tplc="C39E3568" w:tentative="1">
      <w:start w:val="1"/>
      <w:numFmt w:val="bullet"/>
      <w:lvlText w:val=""/>
      <w:lvlJc w:val="left"/>
      <w:pPr>
        <w:tabs>
          <w:tab w:val="num" w:pos="3600"/>
        </w:tabs>
        <w:ind w:left="3600" w:hanging="360"/>
      </w:pPr>
      <w:rPr>
        <w:rFonts w:ascii="Wingdings" w:hAnsi="Wingdings" w:hint="default"/>
      </w:rPr>
    </w:lvl>
    <w:lvl w:ilvl="5" w:tplc="40D80180" w:tentative="1">
      <w:start w:val="1"/>
      <w:numFmt w:val="bullet"/>
      <w:lvlText w:val=""/>
      <w:lvlJc w:val="left"/>
      <w:pPr>
        <w:tabs>
          <w:tab w:val="num" w:pos="4320"/>
        </w:tabs>
        <w:ind w:left="4320" w:hanging="360"/>
      </w:pPr>
      <w:rPr>
        <w:rFonts w:ascii="Wingdings" w:hAnsi="Wingdings" w:hint="default"/>
      </w:rPr>
    </w:lvl>
    <w:lvl w:ilvl="6" w:tplc="CBBEDC40" w:tentative="1">
      <w:start w:val="1"/>
      <w:numFmt w:val="bullet"/>
      <w:lvlText w:val=""/>
      <w:lvlJc w:val="left"/>
      <w:pPr>
        <w:tabs>
          <w:tab w:val="num" w:pos="5040"/>
        </w:tabs>
        <w:ind w:left="5040" w:hanging="360"/>
      </w:pPr>
      <w:rPr>
        <w:rFonts w:ascii="Wingdings" w:hAnsi="Wingdings" w:hint="default"/>
      </w:rPr>
    </w:lvl>
    <w:lvl w:ilvl="7" w:tplc="395ABFE0" w:tentative="1">
      <w:start w:val="1"/>
      <w:numFmt w:val="bullet"/>
      <w:lvlText w:val=""/>
      <w:lvlJc w:val="left"/>
      <w:pPr>
        <w:tabs>
          <w:tab w:val="num" w:pos="5760"/>
        </w:tabs>
        <w:ind w:left="5760" w:hanging="360"/>
      </w:pPr>
      <w:rPr>
        <w:rFonts w:ascii="Wingdings" w:hAnsi="Wingdings" w:hint="default"/>
      </w:rPr>
    </w:lvl>
    <w:lvl w:ilvl="8" w:tplc="97C03950" w:tentative="1">
      <w:start w:val="1"/>
      <w:numFmt w:val="bullet"/>
      <w:lvlText w:val=""/>
      <w:lvlJc w:val="left"/>
      <w:pPr>
        <w:tabs>
          <w:tab w:val="num" w:pos="6480"/>
        </w:tabs>
        <w:ind w:left="6480" w:hanging="360"/>
      </w:pPr>
      <w:rPr>
        <w:rFonts w:ascii="Wingdings" w:hAnsi="Wingdings" w:hint="default"/>
      </w:rPr>
    </w:lvl>
  </w:abstractNum>
  <w:abstractNum w:abstractNumId="144" w15:restartNumberingAfterBreak="0">
    <w:nsid w:val="77C05E68"/>
    <w:multiLevelType w:val="hybridMultilevel"/>
    <w:tmpl w:val="284C3122"/>
    <w:lvl w:ilvl="0" w:tplc="32A2FB74">
      <w:start w:val="1"/>
      <w:numFmt w:val="decimal"/>
      <w:lvlText w:val="%1."/>
      <w:lvlJc w:val="left"/>
      <w:pPr>
        <w:ind w:left="1824" w:hanging="360"/>
      </w:pPr>
      <w:rPr>
        <w:rFonts w:ascii="Times New Roman" w:eastAsia="Times New Roman" w:hAnsi="Times New Roman" w:cs="Times New Roman"/>
      </w:rPr>
    </w:lvl>
    <w:lvl w:ilvl="1" w:tplc="04190019" w:tentative="1">
      <w:start w:val="1"/>
      <w:numFmt w:val="lowerLetter"/>
      <w:lvlText w:val="%2."/>
      <w:lvlJc w:val="left"/>
      <w:pPr>
        <w:ind w:left="2544" w:hanging="360"/>
      </w:pPr>
    </w:lvl>
    <w:lvl w:ilvl="2" w:tplc="0419001B" w:tentative="1">
      <w:start w:val="1"/>
      <w:numFmt w:val="lowerRoman"/>
      <w:lvlText w:val="%3."/>
      <w:lvlJc w:val="right"/>
      <w:pPr>
        <w:ind w:left="3264" w:hanging="180"/>
      </w:pPr>
    </w:lvl>
    <w:lvl w:ilvl="3" w:tplc="0419000F" w:tentative="1">
      <w:start w:val="1"/>
      <w:numFmt w:val="decimal"/>
      <w:lvlText w:val="%4."/>
      <w:lvlJc w:val="left"/>
      <w:pPr>
        <w:ind w:left="3984" w:hanging="360"/>
      </w:pPr>
    </w:lvl>
    <w:lvl w:ilvl="4" w:tplc="04190019" w:tentative="1">
      <w:start w:val="1"/>
      <w:numFmt w:val="lowerLetter"/>
      <w:lvlText w:val="%5."/>
      <w:lvlJc w:val="left"/>
      <w:pPr>
        <w:ind w:left="4704" w:hanging="360"/>
      </w:pPr>
    </w:lvl>
    <w:lvl w:ilvl="5" w:tplc="0419001B" w:tentative="1">
      <w:start w:val="1"/>
      <w:numFmt w:val="lowerRoman"/>
      <w:lvlText w:val="%6."/>
      <w:lvlJc w:val="right"/>
      <w:pPr>
        <w:ind w:left="5424" w:hanging="180"/>
      </w:pPr>
    </w:lvl>
    <w:lvl w:ilvl="6" w:tplc="0419000F" w:tentative="1">
      <w:start w:val="1"/>
      <w:numFmt w:val="decimal"/>
      <w:lvlText w:val="%7."/>
      <w:lvlJc w:val="left"/>
      <w:pPr>
        <w:ind w:left="6144" w:hanging="360"/>
      </w:pPr>
    </w:lvl>
    <w:lvl w:ilvl="7" w:tplc="04190019" w:tentative="1">
      <w:start w:val="1"/>
      <w:numFmt w:val="lowerLetter"/>
      <w:lvlText w:val="%8."/>
      <w:lvlJc w:val="left"/>
      <w:pPr>
        <w:ind w:left="6864" w:hanging="360"/>
      </w:pPr>
    </w:lvl>
    <w:lvl w:ilvl="8" w:tplc="0419001B" w:tentative="1">
      <w:start w:val="1"/>
      <w:numFmt w:val="lowerRoman"/>
      <w:lvlText w:val="%9."/>
      <w:lvlJc w:val="right"/>
      <w:pPr>
        <w:ind w:left="7584" w:hanging="180"/>
      </w:pPr>
    </w:lvl>
  </w:abstractNum>
  <w:abstractNum w:abstractNumId="145" w15:restartNumberingAfterBreak="0">
    <w:nsid w:val="77C17BBF"/>
    <w:multiLevelType w:val="hybridMultilevel"/>
    <w:tmpl w:val="326CCDFE"/>
    <w:lvl w:ilvl="0" w:tplc="0E76291A">
      <w:start w:val="1"/>
      <w:numFmt w:val="decimal"/>
      <w:lvlText w:val="%1."/>
      <w:lvlJc w:val="left"/>
      <w:pPr>
        <w:ind w:left="102" w:hanging="240"/>
      </w:pPr>
      <w:rPr>
        <w:rFonts w:ascii="Times New Roman" w:eastAsia="Times New Roman" w:hAnsi="Times New Roman" w:hint="default"/>
        <w:spacing w:val="-3"/>
        <w:w w:val="99"/>
        <w:sz w:val="24"/>
        <w:szCs w:val="24"/>
      </w:rPr>
    </w:lvl>
    <w:lvl w:ilvl="1" w:tplc="0FDA68B8">
      <w:start w:val="1"/>
      <w:numFmt w:val="bullet"/>
      <w:lvlText w:val="•"/>
      <w:lvlJc w:val="left"/>
      <w:pPr>
        <w:ind w:left="1040" w:hanging="240"/>
      </w:pPr>
      <w:rPr>
        <w:rFonts w:hint="default"/>
      </w:rPr>
    </w:lvl>
    <w:lvl w:ilvl="2" w:tplc="BB6839EA">
      <w:start w:val="1"/>
      <w:numFmt w:val="bullet"/>
      <w:lvlText w:val="•"/>
      <w:lvlJc w:val="left"/>
      <w:pPr>
        <w:ind w:left="1981" w:hanging="240"/>
      </w:pPr>
      <w:rPr>
        <w:rFonts w:hint="default"/>
      </w:rPr>
    </w:lvl>
    <w:lvl w:ilvl="3" w:tplc="16A06E16">
      <w:start w:val="1"/>
      <w:numFmt w:val="bullet"/>
      <w:lvlText w:val="•"/>
      <w:lvlJc w:val="left"/>
      <w:pPr>
        <w:ind w:left="2921" w:hanging="240"/>
      </w:pPr>
      <w:rPr>
        <w:rFonts w:hint="default"/>
      </w:rPr>
    </w:lvl>
    <w:lvl w:ilvl="4" w:tplc="D9C28772">
      <w:start w:val="1"/>
      <w:numFmt w:val="bullet"/>
      <w:lvlText w:val="•"/>
      <w:lvlJc w:val="left"/>
      <w:pPr>
        <w:ind w:left="3862" w:hanging="240"/>
      </w:pPr>
      <w:rPr>
        <w:rFonts w:hint="default"/>
      </w:rPr>
    </w:lvl>
    <w:lvl w:ilvl="5" w:tplc="C4E4EE80">
      <w:start w:val="1"/>
      <w:numFmt w:val="bullet"/>
      <w:lvlText w:val="•"/>
      <w:lvlJc w:val="left"/>
      <w:pPr>
        <w:ind w:left="4803" w:hanging="240"/>
      </w:pPr>
      <w:rPr>
        <w:rFonts w:hint="default"/>
      </w:rPr>
    </w:lvl>
    <w:lvl w:ilvl="6" w:tplc="396C6C4E">
      <w:start w:val="1"/>
      <w:numFmt w:val="bullet"/>
      <w:lvlText w:val="•"/>
      <w:lvlJc w:val="left"/>
      <w:pPr>
        <w:ind w:left="5743" w:hanging="240"/>
      </w:pPr>
      <w:rPr>
        <w:rFonts w:hint="default"/>
      </w:rPr>
    </w:lvl>
    <w:lvl w:ilvl="7" w:tplc="518AAA40">
      <w:start w:val="1"/>
      <w:numFmt w:val="bullet"/>
      <w:lvlText w:val="•"/>
      <w:lvlJc w:val="left"/>
      <w:pPr>
        <w:ind w:left="6684" w:hanging="240"/>
      </w:pPr>
      <w:rPr>
        <w:rFonts w:hint="default"/>
      </w:rPr>
    </w:lvl>
    <w:lvl w:ilvl="8" w:tplc="D8F6FBF2">
      <w:start w:val="1"/>
      <w:numFmt w:val="bullet"/>
      <w:lvlText w:val="•"/>
      <w:lvlJc w:val="left"/>
      <w:pPr>
        <w:ind w:left="7625" w:hanging="240"/>
      </w:pPr>
      <w:rPr>
        <w:rFonts w:hint="default"/>
      </w:rPr>
    </w:lvl>
  </w:abstractNum>
  <w:abstractNum w:abstractNumId="146" w15:restartNumberingAfterBreak="0">
    <w:nsid w:val="78DF5712"/>
    <w:multiLevelType w:val="hybridMultilevel"/>
    <w:tmpl w:val="1682B92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7" w15:restartNumberingAfterBreak="0">
    <w:nsid w:val="79131334"/>
    <w:multiLevelType w:val="hybridMultilevel"/>
    <w:tmpl w:val="CC741306"/>
    <w:lvl w:ilvl="0" w:tplc="0BF4DA44">
      <w:start w:val="1"/>
      <w:numFmt w:val="decimal"/>
      <w:lvlText w:val="%1."/>
      <w:lvlJc w:val="left"/>
      <w:pPr>
        <w:ind w:left="102" w:hanging="240"/>
      </w:pPr>
      <w:rPr>
        <w:rFonts w:ascii="Times New Roman" w:eastAsia="Times New Roman" w:hAnsi="Times New Roman" w:hint="default"/>
        <w:spacing w:val="-3"/>
        <w:w w:val="99"/>
        <w:sz w:val="24"/>
        <w:szCs w:val="24"/>
      </w:rPr>
    </w:lvl>
    <w:lvl w:ilvl="1" w:tplc="E912D9C6">
      <w:start w:val="1"/>
      <w:numFmt w:val="bullet"/>
      <w:lvlText w:val="•"/>
      <w:lvlJc w:val="left"/>
      <w:pPr>
        <w:ind w:left="1044" w:hanging="240"/>
      </w:pPr>
      <w:rPr>
        <w:rFonts w:hint="default"/>
      </w:rPr>
    </w:lvl>
    <w:lvl w:ilvl="2" w:tplc="2BFCF178">
      <w:start w:val="1"/>
      <w:numFmt w:val="bullet"/>
      <w:lvlText w:val="•"/>
      <w:lvlJc w:val="left"/>
      <w:pPr>
        <w:ind w:left="1989" w:hanging="240"/>
      </w:pPr>
      <w:rPr>
        <w:rFonts w:hint="default"/>
      </w:rPr>
    </w:lvl>
    <w:lvl w:ilvl="3" w:tplc="08BE9F48">
      <w:start w:val="1"/>
      <w:numFmt w:val="bullet"/>
      <w:lvlText w:val="•"/>
      <w:lvlJc w:val="left"/>
      <w:pPr>
        <w:ind w:left="2933" w:hanging="240"/>
      </w:pPr>
      <w:rPr>
        <w:rFonts w:hint="default"/>
      </w:rPr>
    </w:lvl>
    <w:lvl w:ilvl="4" w:tplc="15720570">
      <w:start w:val="1"/>
      <w:numFmt w:val="bullet"/>
      <w:lvlText w:val="•"/>
      <w:lvlJc w:val="left"/>
      <w:pPr>
        <w:ind w:left="3878" w:hanging="240"/>
      </w:pPr>
      <w:rPr>
        <w:rFonts w:hint="default"/>
      </w:rPr>
    </w:lvl>
    <w:lvl w:ilvl="5" w:tplc="05FC01C8">
      <w:start w:val="1"/>
      <w:numFmt w:val="bullet"/>
      <w:lvlText w:val="•"/>
      <w:lvlJc w:val="left"/>
      <w:pPr>
        <w:ind w:left="4823" w:hanging="240"/>
      </w:pPr>
      <w:rPr>
        <w:rFonts w:hint="default"/>
      </w:rPr>
    </w:lvl>
    <w:lvl w:ilvl="6" w:tplc="8D2439A4">
      <w:start w:val="1"/>
      <w:numFmt w:val="bullet"/>
      <w:lvlText w:val="•"/>
      <w:lvlJc w:val="left"/>
      <w:pPr>
        <w:ind w:left="5767" w:hanging="240"/>
      </w:pPr>
      <w:rPr>
        <w:rFonts w:hint="default"/>
      </w:rPr>
    </w:lvl>
    <w:lvl w:ilvl="7" w:tplc="C3B0A7FA">
      <w:start w:val="1"/>
      <w:numFmt w:val="bullet"/>
      <w:lvlText w:val="•"/>
      <w:lvlJc w:val="left"/>
      <w:pPr>
        <w:ind w:left="6712" w:hanging="240"/>
      </w:pPr>
      <w:rPr>
        <w:rFonts w:hint="default"/>
      </w:rPr>
    </w:lvl>
    <w:lvl w:ilvl="8" w:tplc="A0709772">
      <w:start w:val="1"/>
      <w:numFmt w:val="bullet"/>
      <w:lvlText w:val="•"/>
      <w:lvlJc w:val="left"/>
      <w:pPr>
        <w:ind w:left="7657" w:hanging="240"/>
      </w:pPr>
      <w:rPr>
        <w:rFonts w:hint="default"/>
      </w:rPr>
    </w:lvl>
  </w:abstractNum>
  <w:abstractNum w:abstractNumId="148" w15:restartNumberingAfterBreak="0">
    <w:nsid w:val="79F03611"/>
    <w:multiLevelType w:val="hybridMultilevel"/>
    <w:tmpl w:val="C6AA12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9" w15:restartNumberingAfterBreak="0">
    <w:nsid w:val="7A416AC5"/>
    <w:multiLevelType w:val="multilevel"/>
    <w:tmpl w:val="162260E6"/>
    <w:lvl w:ilvl="0">
      <w:start w:val="1"/>
      <w:numFmt w:val="decimal"/>
      <w:lvlText w:val="%1)"/>
      <w:lvlJc w:val="left"/>
      <w:pPr>
        <w:tabs>
          <w:tab w:val="num" w:pos="1080"/>
        </w:tabs>
        <w:ind w:left="1080" w:hanging="360"/>
      </w:pPr>
      <w:rPr>
        <w:rFonts w:ascii="Times New Roman" w:eastAsia="Times New Roman" w:hAnsi="Times New Roman"/>
        <w:b w:val="0"/>
        <w:bCs w:val="0"/>
        <w:i w:val="0"/>
        <w:iCs w:val="0"/>
      </w:rPr>
    </w:lvl>
    <w:lvl w:ilvl="1">
      <w:start w:val="1"/>
      <w:numFmt w:val="decimal"/>
      <w:lvlText w:val="%2)"/>
      <w:lvlJc w:val="left"/>
      <w:pPr>
        <w:tabs>
          <w:tab w:val="num" w:pos="1980"/>
        </w:tabs>
        <w:ind w:left="1980" w:hanging="360"/>
      </w:pPr>
      <w:rPr>
        <w:rFonts w:ascii="Times New Roman" w:eastAsia="Times New Roman" w:hAnsi="Times New Roman"/>
      </w:r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50" w15:restartNumberingAfterBreak="0">
    <w:nsid w:val="7A914F5A"/>
    <w:multiLevelType w:val="hybridMultilevel"/>
    <w:tmpl w:val="08BC55D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7CF878CA"/>
    <w:multiLevelType w:val="hybridMultilevel"/>
    <w:tmpl w:val="42EA7248"/>
    <w:lvl w:ilvl="0" w:tplc="989ADAB4">
      <w:start w:val="1"/>
      <w:numFmt w:val="decimal"/>
      <w:lvlText w:val="%1."/>
      <w:lvlJc w:val="left"/>
      <w:pPr>
        <w:ind w:left="342" w:hanging="240"/>
      </w:pPr>
      <w:rPr>
        <w:rFonts w:ascii="Times New Roman" w:eastAsia="Times New Roman" w:hAnsi="Times New Roman" w:hint="default"/>
        <w:spacing w:val="-8"/>
        <w:w w:val="99"/>
        <w:sz w:val="24"/>
        <w:szCs w:val="24"/>
      </w:rPr>
    </w:lvl>
    <w:lvl w:ilvl="1" w:tplc="DF3ECBAA">
      <w:start w:val="1"/>
      <w:numFmt w:val="bullet"/>
      <w:lvlText w:val="•"/>
      <w:lvlJc w:val="left"/>
      <w:pPr>
        <w:ind w:left="1258" w:hanging="240"/>
      </w:pPr>
      <w:rPr>
        <w:rFonts w:hint="default"/>
      </w:rPr>
    </w:lvl>
    <w:lvl w:ilvl="2" w:tplc="F4D8BAB2">
      <w:start w:val="1"/>
      <w:numFmt w:val="bullet"/>
      <w:lvlText w:val="•"/>
      <w:lvlJc w:val="left"/>
      <w:pPr>
        <w:ind w:left="2177" w:hanging="240"/>
      </w:pPr>
      <w:rPr>
        <w:rFonts w:hint="default"/>
      </w:rPr>
    </w:lvl>
    <w:lvl w:ilvl="3" w:tplc="B7305AB0">
      <w:start w:val="1"/>
      <w:numFmt w:val="bullet"/>
      <w:lvlText w:val="•"/>
      <w:lvlJc w:val="left"/>
      <w:pPr>
        <w:ind w:left="3095" w:hanging="240"/>
      </w:pPr>
      <w:rPr>
        <w:rFonts w:hint="default"/>
      </w:rPr>
    </w:lvl>
    <w:lvl w:ilvl="4" w:tplc="9496BC3C">
      <w:start w:val="1"/>
      <w:numFmt w:val="bullet"/>
      <w:lvlText w:val="•"/>
      <w:lvlJc w:val="left"/>
      <w:pPr>
        <w:ind w:left="4014" w:hanging="240"/>
      </w:pPr>
      <w:rPr>
        <w:rFonts w:hint="default"/>
      </w:rPr>
    </w:lvl>
    <w:lvl w:ilvl="5" w:tplc="C8B4487E">
      <w:start w:val="1"/>
      <w:numFmt w:val="bullet"/>
      <w:lvlText w:val="•"/>
      <w:lvlJc w:val="left"/>
      <w:pPr>
        <w:ind w:left="4933" w:hanging="240"/>
      </w:pPr>
      <w:rPr>
        <w:rFonts w:hint="default"/>
      </w:rPr>
    </w:lvl>
    <w:lvl w:ilvl="6" w:tplc="67CEA99E">
      <w:start w:val="1"/>
      <w:numFmt w:val="bullet"/>
      <w:lvlText w:val="•"/>
      <w:lvlJc w:val="left"/>
      <w:pPr>
        <w:ind w:left="5851" w:hanging="240"/>
      </w:pPr>
      <w:rPr>
        <w:rFonts w:hint="default"/>
      </w:rPr>
    </w:lvl>
    <w:lvl w:ilvl="7" w:tplc="8AB602FA">
      <w:start w:val="1"/>
      <w:numFmt w:val="bullet"/>
      <w:lvlText w:val="•"/>
      <w:lvlJc w:val="left"/>
      <w:pPr>
        <w:ind w:left="6770" w:hanging="240"/>
      </w:pPr>
      <w:rPr>
        <w:rFonts w:hint="default"/>
      </w:rPr>
    </w:lvl>
    <w:lvl w:ilvl="8" w:tplc="69AE95C2">
      <w:start w:val="1"/>
      <w:numFmt w:val="bullet"/>
      <w:lvlText w:val="•"/>
      <w:lvlJc w:val="left"/>
      <w:pPr>
        <w:ind w:left="7689" w:hanging="240"/>
      </w:pPr>
      <w:rPr>
        <w:rFonts w:hint="default"/>
      </w:rPr>
    </w:lvl>
  </w:abstractNum>
  <w:abstractNum w:abstractNumId="152" w15:restartNumberingAfterBreak="0">
    <w:nsid w:val="7D422FE2"/>
    <w:multiLevelType w:val="hybridMultilevel"/>
    <w:tmpl w:val="7A103C62"/>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3" w15:restartNumberingAfterBreak="0">
    <w:nsid w:val="7ECC1F80"/>
    <w:multiLevelType w:val="hybridMultilevel"/>
    <w:tmpl w:val="DEA267C6"/>
    <w:lvl w:ilvl="0" w:tplc="F1088376">
      <w:start w:val="1"/>
      <w:numFmt w:val="decimal"/>
      <w:lvlText w:val="%1)"/>
      <w:lvlJc w:val="left"/>
      <w:pPr>
        <w:ind w:left="1080" w:hanging="360"/>
      </w:pPr>
      <w:rPr>
        <w:rFonts w:hint="default"/>
        <w:u w:val="no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4" w15:restartNumberingAfterBreak="0">
    <w:nsid w:val="7F507C17"/>
    <w:multiLevelType w:val="hybridMultilevel"/>
    <w:tmpl w:val="101C7038"/>
    <w:lvl w:ilvl="0" w:tplc="0419000F">
      <w:start w:val="1"/>
      <w:numFmt w:val="decimal"/>
      <w:lvlText w:val="%1."/>
      <w:lvlJc w:val="left"/>
      <w:pPr>
        <w:ind w:left="720" w:hanging="360"/>
      </w:pPr>
      <w:rPr>
        <w:rFonts w:hint="default"/>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9"/>
  </w:num>
  <w:num w:numId="2">
    <w:abstractNumId w:val="91"/>
  </w:num>
  <w:num w:numId="3">
    <w:abstractNumId w:val="28"/>
  </w:num>
  <w:num w:numId="4">
    <w:abstractNumId w:val="143"/>
  </w:num>
  <w:num w:numId="5">
    <w:abstractNumId w:val="136"/>
  </w:num>
  <w:num w:numId="6">
    <w:abstractNumId w:val="92"/>
  </w:num>
  <w:num w:numId="7">
    <w:abstractNumId w:val="55"/>
  </w:num>
  <w:num w:numId="8">
    <w:abstractNumId w:val="137"/>
  </w:num>
  <w:num w:numId="9">
    <w:abstractNumId w:val="76"/>
  </w:num>
  <w:num w:numId="10">
    <w:abstractNumId w:val="12"/>
  </w:num>
  <w:num w:numId="11">
    <w:abstractNumId w:val="29"/>
  </w:num>
  <w:num w:numId="12">
    <w:abstractNumId w:val="148"/>
  </w:num>
  <w:num w:numId="13">
    <w:abstractNumId w:val="13"/>
  </w:num>
  <w:num w:numId="14">
    <w:abstractNumId w:val="131"/>
  </w:num>
  <w:num w:numId="15">
    <w:abstractNumId w:val="105"/>
  </w:num>
  <w:num w:numId="16">
    <w:abstractNumId w:val="86"/>
  </w:num>
  <w:num w:numId="17">
    <w:abstractNumId w:val="82"/>
  </w:num>
  <w:num w:numId="18">
    <w:abstractNumId w:val="53"/>
  </w:num>
  <w:num w:numId="19">
    <w:abstractNumId w:val="35"/>
  </w:num>
  <w:num w:numId="20">
    <w:abstractNumId w:val="69"/>
  </w:num>
  <w:num w:numId="21">
    <w:abstractNumId w:val="81"/>
  </w:num>
  <w:num w:numId="22">
    <w:abstractNumId w:val="6"/>
  </w:num>
  <w:num w:numId="23">
    <w:abstractNumId w:val="39"/>
  </w:num>
  <w:num w:numId="24">
    <w:abstractNumId w:val="25"/>
  </w:num>
  <w:num w:numId="25">
    <w:abstractNumId w:val="150"/>
  </w:num>
  <w:num w:numId="26">
    <w:abstractNumId w:val="15"/>
  </w:num>
  <w:num w:numId="27">
    <w:abstractNumId w:val="24"/>
  </w:num>
  <w:num w:numId="28">
    <w:abstractNumId w:val="50"/>
  </w:num>
  <w:num w:numId="29">
    <w:abstractNumId w:val="85"/>
  </w:num>
  <w:num w:numId="30">
    <w:abstractNumId w:val="107"/>
  </w:num>
  <w:num w:numId="31">
    <w:abstractNumId w:val="100"/>
  </w:num>
  <w:num w:numId="32">
    <w:abstractNumId w:val="0"/>
  </w:num>
  <w:num w:numId="33">
    <w:abstractNumId w:val="67"/>
  </w:num>
  <w:num w:numId="34">
    <w:abstractNumId w:val="118"/>
  </w:num>
  <w:num w:numId="35">
    <w:abstractNumId w:val="123"/>
  </w:num>
  <w:num w:numId="36">
    <w:abstractNumId w:val="121"/>
  </w:num>
  <w:num w:numId="37">
    <w:abstractNumId w:val="18"/>
  </w:num>
  <w:num w:numId="38">
    <w:abstractNumId w:val="88"/>
  </w:num>
  <w:num w:numId="39">
    <w:abstractNumId w:val="96"/>
  </w:num>
  <w:num w:numId="40">
    <w:abstractNumId w:val="149"/>
  </w:num>
  <w:num w:numId="41">
    <w:abstractNumId w:val="89"/>
  </w:num>
  <w:num w:numId="42">
    <w:abstractNumId w:val="10"/>
  </w:num>
  <w:num w:numId="43">
    <w:abstractNumId w:val="129"/>
  </w:num>
  <w:num w:numId="44">
    <w:abstractNumId w:val="19"/>
  </w:num>
  <w:num w:numId="45">
    <w:abstractNumId w:val="124"/>
  </w:num>
  <w:num w:numId="46">
    <w:abstractNumId w:val="120"/>
  </w:num>
  <w:num w:numId="47">
    <w:abstractNumId w:val="99"/>
  </w:num>
  <w:num w:numId="48">
    <w:abstractNumId w:val="46"/>
  </w:num>
  <w:num w:numId="49">
    <w:abstractNumId w:val="8"/>
  </w:num>
  <w:num w:numId="50">
    <w:abstractNumId w:val="135"/>
  </w:num>
  <w:num w:numId="51">
    <w:abstractNumId w:val="94"/>
    <w:lvlOverride w:ilvl="0">
      <w:startOverride w:val="1"/>
    </w:lvlOverride>
  </w:num>
  <w:num w:numId="5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34"/>
  </w:num>
  <w:num w:numId="73">
    <w:abstractNumId w:val="84"/>
  </w:num>
  <w:num w:numId="74">
    <w:abstractNumId w:val="72"/>
  </w:num>
  <w:num w:numId="75">
    <w:abstractNumId w:val="7"/>
  </w:num>
  <w:num w:numId="76">
    <w:abstractNumId w:val="104"/>
  </w:num>
  <w:num w:numId="77">
    <w:abstractNumId w:val="21"/>
  </w:num>
  <w:num w:numId="78">
    <w:abstractNumId w:val="36"/>
  </w:num>
  <w:num w:numId="79">
    <w:abstractNumId w:val="52"/>
  </w:num>
  <w:num w:numId="80">
    <w:abstractNumId w:val="70"/>
  </w:num>
  <w:num w:numId="81">
    <w:abstractNumId w:val="74"/>
  </w:num>
  <w:num w:numId="82">
    <w:abstractNumId w:val="20"/>
  </w:num>
  <w:num w:numId="83">
    <w:abstractNumId w:val="31"/>
  </w:num>
  <w:num w:numId="84">
    <w:abstractNumId w:val="103"/>
  </w:num>
  <w:num w:numId="85">
    <w:abstractNumId w:val="132"/>
  </w:num>
  <w:num w:numId="86">
    <w:abstractNumId w:val="27"/>
  </w:num>
  <w:num w:numId="87">
    <w:abstractNumId w:val="140"/>
  </w:num>
  <w:num w:numId="88">
    <w:abstractNumId w:val="117"/>
  </w:num>
  <w:num w:numId="89">
    <w:abstractNumId w:val="126"/>
  </w:num>
  <w:num w:numId="90">
    <w:abstractNumId w:val="138"/>
  </w:num>
  <w:num w:numId="91">
    <w:abstractNumId w:val="63"/>
  </w:num>
  <w:num w:numId="92">
    <w:abstractNumId w:val="62"/>
  </w:num>
  <w:num w:numId="93">
    <w:abstractNumId w:val="114"/>
  </w:num>
  <w:num w:numId="94">
    <w:abstractNumId w:val="58"/>
  </w:num>
  <w:num w:numId="95">
    <w:abstractNumId w:val="79"/>
  </w:num>
  <w:num w:numId="96">
    <w:abstractNumId w:val="43"/>
  </w:num>
  <w:num w:numId="97">
    <w:abstractNumId w:val="16"/>
  </w:num>
  <w:num w:numId="98">
    <w:abstractNumId w:val="54"/>
  </w:num>
  <w:num w:numId="99">
    <w:abstractNumId w:val="64"/>
  </w:num>
  <w:num w:numId="100">
    <w:abstractNumId w:val="133"/>
  </w:num>
  <w:num w:numId="101">
    <w:abstractNumId w:val="130"/>
  </w:num>
  <w:num w:numId="102">
    <w:abstractNumId w:val="77"/>
  </w:num>
  <w:num w:numId="103">
    <w:abstractNumId w:val="111"/>
  </w:num>
  <w:num w:numId="104">
    <w:abstractNumId w:val="134"/>
  </w:num>
  <w:num w:numId="105">
    <w:abstractNumId w:val="3"/>
  </w:num>
  <w:num w:numId="106">
    <w:abstractNumId w:val="116"/>
  </w:num>
  <w:num w:numId="107">
    <w:abstractNumId w:val="5"/>
  </w:num>
  <w:num w:numId="108">
    <w:abstractNumId w:val="47"/>
  </w:num>
  <w:num w:numId="109">
    <w:abstractNumId w:val="40"/>
  </w:num>
  <w:num w:numId="110">
    <w:abstractNumId w:val="113"/>
  </w:num>
  <w:num w:numId="111">
    <w:abstractNumId w:val="60"/>
  </w:num>
  <w:num w:numId="112">
    <w:abstractNumId w:val="87"/>
  </w:num>
  <w:num w:numId="113">
    <w:abstractNumId w:val="30"/>
  </w:num>
  <w:num w:numId="114">
    <w:abstractNumId w:val="59"/>
  </w:num>
  <w:num w:numId="115">
    <w:abstractNumId w:val="45"/>
  </w:num>
  <w:num w:numId="116">
    <w:abstractNumId w:val="83"/>
  </w:num>
  <w:num w:numId="117">
    <w:abstractNumId w:val="38"/>
  </w:num>
  <w:num w:numId="118">
    <w:abstractNumId w:val="48"/>
  </w:num>
  <w:num w:numId="119">
    <w:abstractNumId w:val="115"/>
  </w:num>
  <w:num w:numId="120">
    <w:abstractNumId w:val="78"/>
  </w:num>
  <w:num w:numId="121">
    <w:abstractNumId w:val="14"/>
  </w:num>
  <w:num w:numId="122">
    <w:abstractNumId w:val="65"/>
  </w:num>
  <w:num w:numId="123">
    <w:abstractNumId w:val="119"/>
  </w:num>
  <w:num w:numId="124">
    <w:abstractNumId w:val="102"/>
  </w:num>
  <w:num w:numId="125">
    <w:abstractNumId w:val="75"/>
  </w:num>
  <w:num w:numId="126">
    <w:abstractNumId w:val="108"/>
  </w:num>
  <w:num w:numId="127">
    <w:abstractNumId w:val="141"/>
  </w:num>
  <w:num w:numId="128">
    <w:abstractNumId w:val="145"/>
  </w:num>
  <w:num w:numId="129">
    <w:abstractNumId w:val="147"/>
  </w:num>
  <w:num w:numId="130">
    <w:abstractNumId w:val="151"/>
  </w:num>
  <w:num w:numId="131">
    <w:abstractNumId w:val="80"/>
  </w:num>
  <w:num w:numId="132">
    <w:abstractNumId w:val="2"/>
  </w:num>
  <w:num w:numId="133">
    <w:abstractNumId w:val="146"/>
  </w:num>
  <w:num w:numId="134">
    <w:abstractNumId w:val="11"/>
  </w:num>
  <w:num w:numId="135">
    <w:abstractNumId w:val="93"/>
  </w:num>
  <w:num w:numId="136">
    <w:abstractNumId w:val="154"/>
  </w:num>
  <w:num w:numId="137">
    <w:abstractNumId w:val="95"/>
  </w:num>
  <w:num w:numId="138">
    <w:abstractNumId w:val="23"/>
  </w:num>
  <w:num w:numId="139">
    <w:abstractNumId w:val="106"/>
  </w:num>
  <w:num w:numId="140">
    <w:abstractNumId w:val="125"/>
  </w:num>
  <w:num w:numId="141">
    <w:abstractNumId w:val="128"/>
  </w:num>
  <w:num w:numId="142">
    <w:abstractNumId w:val="51"/>
  </w:num>
  <w:num w:numId="143">
    <w:abstractNumId w:val="144"/>
  </w:num>
  <w:num w:numId="144">
    <w:abstractNumId w:val="90"/>
  </w:num>
  <w:num w:numId="145">
    <w:abstractNumId w:val="26"/>
  </w:num>
  <w:num w:numId="146">
    <w:abstractNumId w:val="17"/>
  </w:num>
  <w:num w:numId="147">
    <w:abstractNumId w:val="41"/>
  </w:num>
  <w:num w:numId="148">
    <w:abstractNumId w:val="32"/>
  </w:num>
  <w:num w:numId="149">
    <w:abstractNumId w:val="9"/>
  </w:num>
  <w:num w:numId="150">
    <w:abstractNumId w:val="98"/>
  </w:num>
  <w:num w:numId="151">
    <w:abstractNumId w:val="44"/>
  </w:num>
  <w:num w:numId="152">
    <w:abstractNumId w:val="71"/>
  </w:num>
  <w:num w:numId="153">
    <w:abstractNumId w:val="49"/>
  </w:num>
  <w:num w:numId="154">
    <w:abstractNumId w:val="61"/>
  </w:num>
  <w:num w:numId="155">
    <w:abstractNumId w:val="153"/>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03C3"/>
    <w:rsid w:val="00004D99"/>
    <w:rsid w:val="00024C41"/>
    <w:rsid w:val="00063367"/>
    <w:rsid w:val="000703C3"/>
    <w:rsid w:val="000E2C45"/>
    <w:rsid w:val="00152C9B"/>
    <w:rsid w:val="00156114"/>
    <w:rsid w:val="001C36ED"/>
    <w:rsid w:val="001F3FFD"/>
    <w:rsid w:val="00237E22"/>
    <w:rsid w:val="0024717C"/>
    <w:rsid w:val="00276A22"/>
    <w:rsid w:val="00381676"/>
    <w:rsid w:val="003D0C9E"/>
    <w:rsid w:val="003E56EF"/>
    <w:rsid w:val="003F20C3"/>
    <w:rsid w:val="00421A0F"/>
    <w:rsid w:val="00427E1D"/>
    <w:rsid w:val="00434A7B"/>
    <w:rsid w:val="00474B30"/>
    <w:rsid w:val="00476D3A"/>
    <w:rsid w:val="004908EA"/>
    <w:rsid w:val="004A7377"/>
    <w:rsid w:val="00524E6F"/>
    <w:rsid w:val="00553E44"/>
    <w:rsid w:val="00564B52"/>
    <w:rsid w:val="00610D72"/>
    <w:rsid w:val="00615998"/>
    <w:rsid w:val="006179FE"/>
    <w:rsid w:val="00693276"/>
    <w:rsid w:val="00694D17"/>
    <w:rsid w:val="006F0349"/>
    <w:rsid w:val="007356C9"/>
    <w:rsid w:val="0073662C"/>
    <w:rsid w:val="0076428E"/>
    <w:rsid w:val="00772703"/>
    <w:rsid w:val="007D41CC"/>
    <w:rsid w:val="0081495E"/>
    <w:rsid w:val="00830050"/>
    <w:rsid w:val="00835992"/>
    <w:rsid w:val="00846FD2"/>
    <w:rsid w:val="00872AA0"/>
    <w:rsid w:val="00875C9E"/>
    <w:rsid w:val="008A4C5A"/>
    <w:rsid w:val="008B4B19"/>
    <w:rsid w:val="008E0B83"/>
    <w:rsid w:val="0094656B"/>
    <w:rsid w:val="00962B1B"/>
    <w:rsid w:val="009647A4"/>
    <w:rsid w:val="00972186"/>
    <w:rsid w:val="00977854"/>
    <w:rsid w:val="0098690E"/>
    <w:rsid w:val="009A6CF5"/>
    <w:rsid w:val="00A1749A"/>
    <w:rsid w:val="00A21A8F"/>
    <w:rsid w:val="00A44313"/>
    <w:rsid w:val="00A91C34"/>
    <w:rsid w:val="00AB5E48"/>
    <w:rsid w:val="00AE78B2"/>
    <w:rsid w:val="00B1544C"/>
    <w:rsid w:val="00B45C34"/>
    <w:rsid w:val="00B90AD0"/>
    <w:rsid w:val="00BA0388"/>
    <w:rsid w:val="00BB5D5F"/>
    <w:rsid w:val="00BC2C90"/>
    <w:rsid w:val="00C0155B"/>
    <w:rsid w:val="00C225A6"/>
    <w:rsid w:val="00C71C33"/>
    <w:rsid w:val="00CC217B"/>
    <w:rsid w:val="00CC61C6"/>
    <w:rsid w:val="00D46DAE"/>
    <w:rsid w:val="00D72450"/>
    <w:rsid w:val="00D76E48"/>
    <w:rsid w:val="00DD0BC3"/>
    <w:rsid w:val="00DD6CED"/>
    <w:rsid w:val="00DE2841"/>
    <w:rsid w:val="00E05047"/>
    <w:rsid w:val="00E364AB"/>
    <w:rsid w:val="00EC137D"/>
    <w:rsid w:val="00EC2012"/>
    <w:rsid w:val="00EE0842"/>
    <w:rsid w:val="00F23F8D"/>
    <w:rsid w:val="00FD0DED"/>
    <w:rsid w:val="00FF2D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metricconverter"/>
  <w:shapeDefaults>
    <o:shapedefaults v:ext="edit" spidmax="1026"/>
    <o:shapelayout v:ext="edit">
      <o:idmap v:ext="edit" data="1"/>
    </o:shapelayout>
  </w:shapeDefaults>
  <w:decimalSymbol w:val=","/>
  <w:listSeparator w:val=";"/>
  <w14:docId w14:val="4D5554F7"/>
  <w15:chartTrackingRefBased/>
  <w15:docId w15:val="{75D5C083-2BCD-4526-B98C-8AC9D907F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703C3"/>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1"/>
    <w:qFormat/>
    <w:rsid w:val="000703C3"/>
    <w:pPr>
      <w:keepNext/>
      <w:keepLines/>
      <w:spacing w:before="240"/>
      <w:outlineLvl w:val="0"/>
    </w:pPr>
    <w:rPr>
      <w:rFonts w:ascii="Calibri Light" w:hAnsi="Calibri Light"/>
      <w:color w:val="2E74B5"/>
      <w:sz w:val="32"/>
      <w:szCs w:val="32"/>
      <w:lang w:val="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0703C3"/>
    <w:rPr>
      <w:rFonts w:ascii="Calibri Light" w:eastAsia="Times New Roman" w:hAnsi="Calibri Light" w:cs="Times New Roman"/>
      <w:color w:val="2E74B5"/>
      <w:sz w:val="32"/>
      <w:szCs w:val="32"/>
      <w:lang w:val="x-none" w:eastAsia="ru-RU"/>
    </w:rPr>
  </w:style>
  <w:style w:type="table" w:styleId="a4">
    <w:name w:val="Table Grid"/>
    <w:basedOn w:val="a2"/>
    <w:uiPriority w:val="39"/>
    <w:rsid w:val="000703C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Normal (Web)"/>
    <w:aliases w:val="Обычный (Web)"/>
    <w:basedOn w:val="a0"/>
    <w:qFormat/>
    <w:rsid w:val="000703C3"/>
    <w:pPr>
      <w:spacing w:before="100" w:beforeAutospacing="1" w:after="100" w:afterAutospacing="1"/>
      <w:jc w:val="both"/>
    </w:pPr>
    <w:rPr>
      <w:rFonts w:ascii="Verdana" w:hAnsi="Verdana"/>
      <w:sz w:val="17"/>
      <w:szCs w:val="17"/>
    </w:rPr>
  </w:style>
  <w:style w:type="paragraph" w:styleId="a6">
    <w:name w:val="List Paragraph"/>
    <w:basedOn w:val="a0"/>
    <w:link w:val="a7"/>
    <w:uiPriority w:val="34"/>
    <w:qFormat/>
    <w:rsid w:val="000703C3"/>
    <w:pPr>
      <w:widowControl w:val="0"/>
      <w:autoSpaceDE w:val="0"/>
      <w:autoSpaceDN w:val="0"/>
      <w:adjustRightInd w:val="0"/>
      <w:ind w:left="720" w:firstLine="720"/>
      <w:contextualSpacing/>
      <w:jc w:val="both"/>
    </w:pPr>
    <w:rPr>
      <w:rFonts w:ascii="Arial" w:hAnsi="Arial"/>
      <w:sz w:val="20"/>
      <w:szCs w:val="20"/>
      <w:lang w:val="x-none" w:eastAsia="x-none"/>
    </w:rPr>
  </w:style>
  <w:style w:type="paragraph" w:styleId="a8">
    <w:name w:val="TOC Heading"/>
    <w:basedOn w:val="1"/>
    <w:next w:val="a0"/>
    <w:uiPriority w:val="39"/>
    <w:qFormat/>
    <w:rsid w:val="000703C3"/>
    <w:pPr>
      <w:spacing w:line="259" w:lineRule="auto"/>
      <w:outlineLvl w:val="9"/>
    </w:pPr>
  </w:style>
  <w:style w:type="paragraph" w:styleId="11">
    <w:name w:val="toc 1"/>
    <w:basedOn w:val="a0"/>
    <w:next w:val="a0"/>
    <w:autoRedefine/>
    <w:uiPriority w:val="39"/>
    <w:unhideWhenUsed/>
    <w:rsid w:val="000703C3"/>
    <w:pPr>
      <w:spacing w:after="100"/>
    </w:pPr>
  </w:style>
  <w:style w:type="character" w:styleId="a9">
    <w:name w:val="Hyperlink"/>
    <w:uiPriority w:val="99"/>
    <w:unhideWhenUsed/>
    <w:rsid w:val="000703C3"/>
    <w:rPr>
      <w:color w:val="0563C1"/>
      <w:u w:val="single"/>
    </w:rPr>
  </w:style>
  <w:style w:type="paragraph" w:styleId="aa">
    <w:name w:val="header"/>
    <w:basedOn w:val="a0"/>
    <w:link w:val="ab"/>
    <w:uiPriority w:val="99"/>
    <w:unhideWhenUsed/>
    <w:rsid w:val="000703C3"/>
    <w:pPr>
      <w:tabs>
        <w:tab w:val="center" w:pos="4677"/>
        <w:tab w:val="right" w:pos="9355"/>
      </w:tabs>
    </w:pPr>
    <w:rPr>
      <w:lang w:val="x-none"/>
    </w:rPr>
  </w:style>
  <w:style w:type="character" w:customStyle="1" w:styleId="ab">
    <w:name w:val="Верхний колонтитул Знак"/>
    <w:basedOn w:val="a1"/>
    <w:link w:val="aa"/>
    <w:uiPriority w:val="99"/>
    <w:rsid w:val="000703C3"/>
    <w:rPr>
      <w:rFonts w:ascii="Times New Roman" w:eastAsia="Times New Roman" w:hAnsi="Times New Roman" w:cs="Times New Roman"/>
      <w:sz w:val="24"/>
      <w:szCs w:val="24"/>
      <w:lang w:val="x-none" w:eastAsia="ru-RU"/>
    </w:rPr>
  </w:style>
  <w:style w:type="paragraph" w:styleId="ac">
    <w:name w:val="footer"/>
    <w:basedOn w:val="a0"/>
    <w:link w:val="ad"/>
    <w:uiPriority w:val="99"/>
    <w:unhideWhenUsed/>
    <w:rsid w:val="000703C3"/>
    <w:pPr>
      <w:tabs>
        <w:tab w:val="center" w:pos="4677"/>
        <w:tab w:val="right" w:pos="9355"/>
      </w:tabs>
    </w:pPr>
    <w:rPr>
      <w:lang w:val="x-none"/>
    </w:rPr>
  </w:style>
  <w:style w:type="character" w:customStyle="1" w:styleId="ad">
    <w:name w:val="Нижний колонтитул Знак"/>
    <w:basedOn w:val="a1"/>
    <w:link w:val="ac"/>
    <w:uiPriority w:val="99"/>
    <w:rsid w:val="000703C3"/>
    <w:rPr>
      <w:rFonts w:ascii="Times New Roman" w:eastAsia="Times New Roman" w:hAnsi="Times New Roman" w:cs="Times New Roman"/>
      <w:sz w:val="24"/>
      <w:szCs w:val="24"/>
      <w:lang w:val="x-none" w:eastAsia="ru-RU"/>
    </w:rPr>
  </w:style>
  <w:style w:type="paragraph" w:styleId="ae">
    <w:name w:val="Balloon Text"/>
    <w:basedOn w:val="a0"/>
    <w:link w:val="af"/>
    <w:uiPriority w:val="99"/>
    <w:semiHidden/>
    <w:unhideWhenUsed/>
    <w:rsid w:val="000703C3"/>
    <w:rPr>
      <w:rFonts w:ascii="Segoe UI" w:hAnsi="Segoe UI"/>
      <w:sz w:val="18"/>
      <w:szCs w:val="18"/>
      <w:lang w:val="x-none"/>
    </w:rPr>
  </w:style>
  <w:style w:type="character" w:customStyle="1" w:styleId="af">
    <w:name w:val="Текст выноски Знак"/>
    <w:basedOn w:val="a1"/>
    <w:link w:val="ae"/>
    <w:uiPriority w:val="99"/>
    <w:semiHidden/>
    <w:rsid w:val="000703C3"/>
    <w:rPr>
      <w:rFonts w:ascii="Segoe UI" w:eastAsia="Times New Roman" w:hAnsi="Segoe UI" w:cs="Times New Roman"/>
      <w:sz w:val="18"/>
      <w:szCs w:val="18"/>
      <w:lang w:val="x-none" w:eastAsia="ru-RU"/>
    </w:rPr>
  </w:style>
  <w:style w:type="paragraph" w:customStyle="1" w:styleId="ConsPlusNormal">
    <w:name w:val="ConsPlusNormal"/>
    <w:rsid w:val="000703C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0703C3"/>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a7">
    <w:name w:val="Абзац списка Знак"/>
    <w:link w:val="a6"/>
    <w:locked/>
    <w:rsid w:val="000703C3"/>
    <w:rPr>
      <w:rFonts w:ascii="Arial" w:eastAsia="Times New Roman" w:hAnsi="Arial" w:cs="Times New Roman"/>
      <w:sz w:val="20"/>
      <w:szCs w:val="20"/>
      <w:lang w:val="x-none" w:eastAsia="x-none"/>
    </w:rPr>
  </w:style>
  <w:style w:type="paragraph" w:styleId="af0">
    <w:name w:val="Plain Text"/>
    <w:aliases w:val=" Знак, Знак3,Знак,Знак3"/>
    <w:basedOn w:val="a0"/>
    <w:link w:val="af1"/>
    <w:uiPriority w:val="99"/>
    <w:rsid w:val="000703C3"/>
    <w:rPr>
      <w:rFonts w:ascii="Courier New" w:hAnsi="Courier New"/>
      <w:lang w:val="x-none" w:eastAsia="x-none"/>
    </w:rPr>
  </w:style>
  <w:style w:type="character" w:customStyle="1" w:styleId="af1">
    <w:name w:val="Текст Знак"/>
    <w:aliases w:val=" Знак Знак, Знак3 Знак,Знак Знак,Знак3 Знак"/>
    <w:basedOn w:val="a1"/>
    <w:link w:val="af0"/>
    <w:uiPriority w:val="99"/>
    <w:rsid w:val="000703C3"/>
    <w:rPr>
      <w:rFonts w:ascii="Courier New" w:eastAsia="Times New Roman" w:hAnsi="Courier New" w:cs="Times New Roman"/>
      <w:sz w:val="24"/>
      <w:szCs w:val="24"/>
      <w:lang w:val="x-none" w:eastAsia="x-none"/>
    </w:rPr>
  </w:style>
  <w:style w:type="paragraph" w:styleId="af2">
    <w:name w:val="Body Text Indent"/>
    <w:basedOn w:val="a0"/>
    <w:link w:val="af3"/>
    <w:rsid w:val="000703C3"/>
    <w:pPr>
      <w:spacing w:after="120"/>
      <w:ind w:left="283"/>
    </w:pPr>
    <w:rPr>
      <w:lang w:val="x-none" w:eastAsia="x-none"/>
    </w:rPr>
  </w:style>
  <w:style w:type="character" w:customStyle="1" w:styleId="af3">
    <w:name w:val="Основной текст с отступом Знак"/>
    <w:basedOn w:val="a1"/>
    <w:link w:val="af2"/>
    <w:rsid w:val="000703C3"/>
    <w:rPr>
      <w:rFonts w:ascii="Times New Roman" w:eastAsia="Times New Roman" w:hAnsi="Times New Roman" w:cs="Times New Roman"/>
      <w:sz w:val="24"/>
      <w:szCs w:val="24"/>
      <w:lang w:val="x-none" w:eastAsia="x-none"/>
    </w:rPr>
  </w:style>
  <w:style w:type="paragraph" w:customStyle="1" w:styleId="12">
    <w:name w:val="Абзац списка1"/>
    <w:basedOn w:val="a0"/>
    <w:rsid w:val="000703C3"/>
    <w:pPr>
      <w:spacing w:after="200" w:line="276" w:lineRule="auto"/>
      <w:ind w:left="720"/>
      <w:contextualSpacing/>
    </w:pPr>
    <w:rPr>
      <w:rFonts w:ascii="Calibri" w:hAnsi="Calibri"/>
      <w:sz w:val="22"/>
      <w:szCs w:val="22"/>
      <w:lang w:eastAsia="en-US"/>
    </w:rPr>
  </w:style>
  <w:style w:type="paragraph" w:styleId="af4">
    <w:name w:val="Body Text"/>
    <w:basedOn w:val="a0"/>
    <w:link w:val="af5"/>
    <w:uiPriority w:val="99"/>
    <w:unhideWhenUsed/>
    <w:rsid w:val="000703C3"/>
    <w:pPr>
      <w:spacing w:after="120"/>
    </w:pPr>
    <w:rPr>
      <w:lang w:val="x-none" w:eastAsia="x-none"/>
    </w:rPr>
  </w:style>
  <w:style w:type="character" w:customStyle="1" w:styleId="af5">
    <w:name w:val="Основной текст Знак"/>
    <w:basedOn w:val="a1"/>
    <w:link w:val="af4"/>
    <w:uiPriority w:val="99"/>
    <w:rsid w:val="000703C3"/>
    <w:rPr>
      <w:rFonts w:ascii="Times New Roman" w:eastAsia="Times New Roman" w:hAnsi="Times New Roman" w:cs="Times New Roman"/>
      <w:sz w:val="24"/>
      <w:szCs w:val="24"/>
      <w:lang w:val="x-none" w:eastAsia="x-none"/>
    </w:rPr>
  </w:style>
  <w:style w:type="character" w:customStyle="1" w:styleId="apple-style-span">
    <w:name w:val="apple-style-span"/>
    <w:rsid w:val="000703C3"/>
  </w:style>
  <w:style w:type="character" w:customStyle="1" w:styleId="apple-converted-space">
    <w:name w:val="apple-converted-space"/>
    <w:rsid w:val="000703C3"/>
  </w:style>
  <w:style w:type="character" w:styleId="af6">
    <w:name w:val="Strong"/>
    <w:uiPriority w:val="22"/>
    <w:qFormat/>
    <w:rsid w:val="000703C3"/>
    <w:rPr>
      <w:b/>
      <w:bCs/>
    </w:rPr>
  </w:style>
  <w:style w:type="character" w:customStyle="1" w:styleId="submenu-table">
    <w:name w:val="submenu-table"/>
    <w:rsid w:val="000703C3"/>
  </w:style>
  <w:style w:type="paragraph" w:customStyle="1" w:styleId="af7">
    <w:name w:val="задача"/>
    <w:basedOn w:val="a0"/>
    <w:rsid w:val="000703C3"/>
    <w:pPr>
      <w:ind w:firstLine="454"/>
      <w:jc w:val="both"/>
    </w:pPr>
    <w:rPr>
      <w:sz w:val="20"/>
      <w:szCs w:val="20"/>
    </w:rPr>
  </w:style>
  <w:style w:type="paragraph" w:styleId="a">
    <w:name w:val="List Bullet"/>
    <w:basedOn w:val="a0"/>
    <w:semiHidden/>
    <w:rsid w:val="000703C3"/>
    <w:pPr>
      <w:numPr>
        <w:numId w:val="6"/>
      </w:numPr>
      <w:jc w:val="both"/>
    </w:pPr>
    <w:rPr>
      <w:sz w:val="20"/>
      <w:szCs w:val="20"/>
    </w:rPr>
  </w:style>
  <w:style w:type="paragraph" w:customStyle="1" w:styleId="af8">
    <w:name w:val="Текст эталона"/>
    <w:basedOn w:val="a0"/>
    <w:rsid w:val="000703C3"/>
    <w:pPr>
      <w:spacing w:before="60" w:after="20"/>
      <w:jc w:val="both"/>
    </w:pPr>
    <w:rPr>
      <w:sz w:val="20"/>
      <w:szCs w:val="20"/>
    </w:rPr>
  </w:style>
  <w:style w:type="paragraph" w:customStyle="1" w:styleId="western">
    <w:name w:val="western"/>
    <w:basedOn w:val="a0"/>
    <w:rsid w:val="000703C3"/>
    <w:pPr>
      <w:spacing w:before="100" w:beforeAutospacing="1" w:after="100" w:afterAutospacing="1"/>
    </w:pPr>
  </w:style>
  <w:style w:type="character" w:customStyle="1" w:styleId="hilight">
    <w:name w:val="hilight"/>
    <w:rsid w:val="000703C3"/>
  </w:style>
  <w:style w:type="character" w:customStyle="1" w:styleId="spelle">
    <w:name w:val="spelle"/>
    <w:basedOn w:val="a1"/>
    <w:rsid w:val="000703C3"/>
  </w:style>
  <w:style w:type="paragraph" w:styleId="af9">
    <w:name w:val="caption"/>
    <w:basedOn w:val="a0"/>
    <w:qFormat/>
    <w:rsid w:val="000703C3"/>
    <w:pPr>
      <w:ind w:firstLine="540"/>
      <w:jc w:val="center"/>
    </w:pPr>
    <w:rPr>
      <w:b/>
      <w:i/>
      <w:sz w:val="28"/>
      <w:szCs w:val="20"/>
    </w:rPr>
  </w:style>
  <w:style w:type="paragraph" w:styleId="HTML">
    <w:name w:val="HTML Preformatted"/>
    <w:basedOn w:val="a0"/>
    <w:link w:val="HTML0"/>
    <w:semiHidden/>
    <w:unhideWhenUsed/>
    <w:rsid w:val="000703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semiHidden/>
    <w:rsid w:val="000703C3"/>
    <w:rPr>
      <w:rFonts w:ascii="Courier New" w:eastAsia="Times New Roman" w:hAnsi="Courier New" w:cs="Courier New"/>
      <w:sz w:val="20"/>
      <w:szCs w:val="20"/>
      <w:lang w:eastAsia="ru-RU"/>
    </w:rPr>
  </w:style>
  <w:style w:type="character" w:customStyle="1" w:styleId="afa">
    <w:name w:val="Абзац списка Знак Знак"/>
    <w:uiPriority w:val="99"/>
    <w:locked/>
    <w:rsid w:val="000703C3"/>
    <w:rPr>
      <w:rFonts w:ascii="Arial" w:eastAsia="Times New Roman" w:hAnsi="Arial" w:cs="Times New Roman"/>
      <w:sz w:val="20"/>
      <w:szCs w:val="20"/>
      <w:lang w:eastAsia="ru-RU"/>
    </w:rPr>
  </w:style>
  <w:style w:type="paragraph" w:customStyle="1" w:styleId="p32">
    <w:name w:val="p32"/>
    <w:basedOn w:val="a0"/>
    <w:rsid w:val="0098690E"/>
    <w:pPr>
      <w:spacing w:before="100" w:beforeAutospacing="1" w:after="100" w:afterAutospacing="1"/>
    </w:pPr>
  </w:style>
  <w:style w:type="paragraph" w:customStyle="1" w:styleId="p74">
    <w:name w:val="p74"/>
    <w:basedOn w:val="a0"/>
    <w:rsid w:val="0098690E"/>
    <w:pPr>
      <w:spacing w:before="100" w:beforeAutospacing="1" w:after="100" w:afterAutospacing="1"/>
    </w:pPr>
  </w:style>
  <w:style w:type="paragraph" w:customStyle="1" w:styleId="p199">
    <w:name w:val="p199"/>
    <w:basedOn w:val="a0"/>
    <w:rsid w:val="0098690E"/>
    <w:pPr>
      <w:spacing w:before="100" w:beforeAutospacing="1" w:after="100" w:afterAutospacing="1"/>
    </w:pPr>
  </w:style>
  <w:style w:type="character" w:customStyle="1" w:styleId="ft17">
    <w:name w:val="ft17"/>
    <w:basedOn w:val="a1"/>
    <w:rsid w:val="0098690E"/>
  </w:style>
  <w:style w:type="paragraph" w:customStyle="1" w:styleId="p9">
    <w:name w:val="p9"/>
    <w:basedOn w:val="a0"/>
    <w:rsid w:val="0098690E"/>
    <w:pPr>
      <w:spacing w:before="100" w:beforeAutospacing="1" w:after="100" w:afterAutospacing="1"/>
    </w:pPr>
  </w:style>
  <w:style w:type="paragraph" w:customStyle="1" w:styleId="p10">
    <w:name w:val="p10"/>
    <w:basedOn w:val="a0"/>
    <w:rsid w:val="0098690E"/>
    <w:pPr>
      <w:spacing w:before="100" w:beforeAutospacing="1" w:after="100" w:afterAutospacing="1"/>
    </w:pPr>
  </w:style>
  <w:style w:type="character" w:customStyle="1" w:styleId="ft7">
    <w:name w:val="ft7"/>
    <w:basedOn w:val="a1"/>
    <w:rsid w:val="0098690E"/>
  </w:style>
  <w:style w:type="character" w:customStyle="1" w:styleId="ft8">
    <w:name w:val="ft8"/>
    <w:basedOn w:val="a1"/>
    <w:rsid w:val="0098690E"/>
  </w:style>
  <w:style w:type="paragraph" w:customStyle="1" w:styleId="p11">
    <w:name w:val="p11"/>
    <w:basedOn w:val="a0"/>
    <w:rsid w:val="0098690E"/>
    <w:pPr>
      <w:spacing w:before="100" w:beforeAutospacing="1" w:after="100" w:afterAutospacing="1"/>
    </w:pPr>
  </w:style>
  <w:style w:type="paragraph" w:customStyle="1" w:styleId="TableParagraph">
    <w:name w:val="Table Paragraph"/>
    <w:basedOn w:val="a0"/>
    <w:uiPriority w:val="1"/>
    <w:qFormat/>
    <w:rsid w:val="00AB5E48"/>
    <w:pPr>
      <w:widowControl w:val="0"/>
      <w:autoSpaceDE w:val="0"/>
      <w:autoSpaceDN w:val="0"/>
      <w:ind w:left="107"/>
    </w:pPr>
    <w:rPr>
      <w:rFonts w:ascii="Arial" w:eastAsia="Arial" w:hAnsi="Arial" w:cs="Arial"/>
      <w:sz w:val="22"/>
      <w:szCs w:val="22"/>
      <w:lang w:bidi="ru-RU"/>
    </w:rPr>
  </w:style>
  <w:style w:type="paragraph" w:customStyle="1" w:styleId="2">
    <w:name w:val="Абзац списка2"/>
    <w:basedOn w:val="a0"/>
    <w:rsid w:val="00CC217B"/>
    <w:pPr>
      <w:spacing w:after="200" w:line="276" w:lineRule="auto"/>
      <w:ind w:left="720"/>
      <w:contextualSpacing/>
    </w:pPr>
    <w:rPr>
      <w:rFonts w:ascii="Calibri" w:hAnsi="Calibri"/>
      <w:sz w:val="22"/>
      <w:szCs w:val="22"/>
      <w:lang w:eastAsia="en-US"/>
    </w:rPr>
  </w:style>
  <w:style w:type="character" w:styleId="afb">
    <w:name w:val="FollowedHyperlink"/>
    <w:uiPriority w:val="99"/>
    <w:semiHidden/>
    <w:unhideWhenUsed/>
    <w:rsid w:val="00CC217B"/>
    <w:rPr>
      <w:color w:val="954F72"/>
      <w:u w:val="single"/>
    </w:rPr>
  </w:style>
  <w:style w:type="character" w:customStyle="1" w:styleId="real-show-hint">
    <w:name w:val="real-show-hint"/>
    <w:basedOn w:val="a1"/>
    <w:rsid w:val="00CC21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5707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emf"/><Relationship Id="rId2" Type="http://schemas.openxmlformats.org/officeDocument/2006/relationships/styles" Target="styles.xml"/><Relationship Id="rId16"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emf"/><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265</Pages>
  <Words>96755</Words>
  <Characters>551509</Characters>
  <Application>Microsoft Office Word</Application>
  <DocSecurity>0</DocSecurity>
  <Lines>4595</Lines>
  <Paragraphs>1293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646971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hp-pc</cp:lastModifiedBy>
  <cp:revision>6</cp:revision>
  <dcterms:created xsi:type="dcterms:W3CDTF">2021-01-22T15:23:00Z</dcterms:created>
  <dcterms:modified xsi:type="dcterms:W3CDTF">2021-01-22T15:26:00Z</dcterms:modified>
</cp:coreProperties>
</file>