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ED" w:rsidRPr="00E906DF" w:rsidRDefault="008338ED" w:rsidP="00E906D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06DF">
        <w:rPr>
          <w:rFonts w:ascii="Times New Roman" w:hAnsi="Times New Roman" w:cs="Times New Roman"/>
          <w:caps/>
          <w:sz w:val="28"/>
          <w:szCs w:val="28"/>
        </w:rPr>
        <w:t>Учебно-методическое и информационное обеспечение подготовки к государственному экзамену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 декабря 2012 года № 273-ФЗ. 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 xml:space="preserve">Образовательные стандарты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направлениям аспирантуры.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 xml:space="preserve">Методические материалы Ассоциации классических университетов России, http://www.acur.msu.ru/metodical.php. 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>Нормальная физиология [Электронный ресурс]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учебник / под ред. Б. И. Ткаченко. - 3-е изд.,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, 2016. - http://www.studmedlib.ru/book/ISBN9785970436646.html 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>Нормальная физиология [Электронный ресурс]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учебник / Под ред. В. П. Дегтярёва - М. :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, 2016. - http://www.studmedlib.ru/book/KP-2016-01.html6. 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>Физиология человека: Атлас динамических схем [Электронный ресурс]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учебное пособие / К.В. Судаков, В.В. Андрианов, Ю.Е.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Вагин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, И.И. Киселев. - 2-е изд.,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, 2015. - http://www.studmedlib.ru/book/ISBN9785970432341.html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 xml:space="preserve">Нормальная физиология в 3т.: учеб. Для вузов/В.Н.Яковлев и </w:t>
      </w:r>
      <w:proofErr w:type="spellStart"/>
      <w:proofErr w:type="gramStart"/>
      <w:r w:rsidRPr="00E906D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; под ред. В.Н.Яковлева. – М.: Академия. – (Высшее профессиональное образование). Т.1. Общая физиология. – 2006. – 240с.198 </w:t>
      </w:r>
      <w:proofErr w:type="spellStart"/>
      <w:proofErr w:type="gramStart"/>
      <w:r w:rsidRPr="00E906DF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 xml:space="preserve">Нормальная физиология в 3т.: учеб. Для вузов/В.Н.Яковлев и </w:t>
      </w:r>
      <w:proofErr w:type="spellStart"/>
      <w:proofErr w:type="gramStart"/>
      <w:r w:rsidRPr="00E906D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; под ред. В.Н.Яковлева. – М.: Академия. – (Высшее профессиональное образование). Т.2. Частная физиология. – 2006. – 288с198 </w:t>
      </w:r>
      <w:proofErr w:type="spellStart"/>
      <w:proofErr w:type="gramStart"/>
      <w:r w:rsidRPr="00E906DF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 xml:space="preserve">Нормальная физиология в 3т.: учеб. Для вузов/В.Н.Яковлев и </w:t>
      </w:r>
      <w:proofErr w:type="spellStart"/>
      <w:proofErr w:type="gramStart"/>
      <w:r w:rsidRPr="00E906D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; под ред. В.Н.Яковлева. – М.: Академия. – (Высшее профессиональное образование). Т.3. Интегративная физиология. – 2006. – 288с 206 </w:t>
      </w:r>
      <w:proofErr w:type="spellStart"/>
      <w:proofErr w:type="gramStart"/>
      <w:r w:rsidRPr="00E906DF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8338ED" w:rsidRPr="00E906DF" w:rsidRDefault="008338ED" w:rsidP="00E906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 xml:space="preserve">Атлас по нормальной физиологии [Текст] :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 для студентов мед. вузов / С. А.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Шастун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. и доп. - М. : МИА, 2007. - 496 с. 1экз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>Добровольский Г.А. Планирование медико-морфологического эксперимента. – Саратов: Изд-во Саратов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>н-та, 1884. – 128 с.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 xml:space="preserve">Орлов Р.С. Нормальная физиология: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 вузов/Р.С.Орлов,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А.Д.Ноздрачев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Э.Г.Улумбекова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, 2006. 679с. – Учебная литература для медицинских вузов.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>-диск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: текст, экзамен;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лаборатор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. показатели;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. Справ. Справ. Терминов, система СИ      71экз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lastRenderedPageBreak/>
        <w:t xml:space="preserve">Физиология человека: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 студентов мед. вузов./Под ред. В.М.Покровского и Г.Ф.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Коротько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. – М.: Медицина, 2007. – 655с 96экз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 Н.А. Нормальная физиология: учебник для студентов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>узов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/ Н.А.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, В.М. Смирнов. – М.: Медицинское информационное агентство, 2007. – 520с.  12экз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>Островская И.В., Психология [Электронный ресурс]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учебник / Островская И.В. - 2-е изд.,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, 2013. - 480 с. - ISBN 978-5-9704-2374-5 - Режим доступа: http://www.studmedlib.ru/book/ISBN9785970423745.html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>Лукацкий М.А., Психология [Электронный ресурс]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учебник / М. А. Лукацкий, М. Е.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Остренкова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, 2013. - 664 с. (Серия "Психологический компендиум врача") - ISBN 978-5-9704-2502-2 - Режим доступа: http://www.rosmedlib.ru/book/ISBN9785970425022.html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национальное руководство [Электронный ресурс] / под ред. Н.Ф. Берестень, В.А.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Сандрикова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, С. И. Федоровой - М. :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, 2019. Серия "Национальные руководства" Режим доступа: </w:t>
      </w:r>
      <w:hyperlink r:id="rId5" w:history="1">
        <w:r w:rsidRPr="00E906DF">
          <w:rPr>
            <w:rStyle w:val="a3"/>
            <w:rFonts w:ascii="Times New Roman" w:hAnsi="Times New Roman" w:cs="Times New Roman"/>
            <w:sz w:val="28"/>
            <w:szCs w:val="28"/>
          </w:rPr>
          <w:t>http://www.studentlibrary.ru/book/ISBN9785970442425.html</w:t>
        </w:r>
      </w:hyperlink>
      <w:r w:rsidRPr="00E9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 xml:space="preserve">Клиническая психология: учебник: - 3-е изд.,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исправл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, 2010. - 880 с.: ил.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Дереча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, Г. И. Клиническая психология [</w:t>
      </w:r>
      <w:r w:rsidRPr="00E906DF">
        <w:rPr>
          <w:rFonts w:ascii="Times New Roman" w:hAnsi="Times New Roman" w:cs="Times New Roman"/>
          <w:b/>
          <w:sz w:val="28"/>
          <w:szCs w:val="28"/>
        </w:rPr>
        <w:t>Электронный ресурс</w:t>
      </w:r>
      <w:r w:rsidRPr="00E906DF">
        <w:rPr>
          <w:rFonts w:ascii="Times New Roman" w:hAnsi="Times New Roman" w:cs="Times New Roman"/>
          <w:sz w:val="28"/>
          <w:szCs w:val="28"/>
        </w:rPr>
        <w:t>] : учеб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. работы студентов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. клин. психологии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 / Г. И.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Дереча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, Р. С. Егоров ; ред. В. А.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Дереча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екстовые дан. - Оренбург : [б. и.], 2008. - 1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иск. -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крана. - Б.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>Прищепа, И. М. Нейрофизиология [Электронный ресурс]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учебное пособие / И. М. Прищепа, И. И.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>екстовые данные. — Минск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 школа, 2013. — 287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. — 978-985-06-2306-5. — Режим доступа:</w:t>
      </w:r>
      <w:r w:rsidRPr="00E906D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906DF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http://www.iprbookshop.ru/24069.html</w:t>
        </w:r>
      </w:hyperlink>
      <w:r w:rsidRPr="00E90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>Каган И.И., Венозное русло центральной нервной системы: клиническая анатомия и нарушения венозной циркуляции [Электронный ресурс] / И.И. Каган - М.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, 2016. - 496 с. - ISBN 978-5-9704-3611-0 - Режим доступа: </w:t>
      </w:r>
      <w:hyperlink r:id="rId7" w:history="1">
        <w:r w:rsidRPr="00E906DF">
          <w:rPr>
            <w:rStyle w:val="a3"/>
            <w:rFonts w:ascii="Times New Roman" w:hAnsi="Times New Roman" w:cs="Times New Roman"/>
            <w:sz w:val="28"/>
            <w:szCs w:val="28"/>
          </w:rPr>
          <w:t>http://www.rosmedlib.ru/book/ISBN9785970436110.html</w:t>
        </w:r>
      </w:hyperlink>
      <w:r w:rsidRPr="00E9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 / под ред. Л. Д. Столяренко. – Ростов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/Д.: Феникс, 2014. – 620 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26AB" w:rsidRPr="00E906DF" w:rsidRDefault="005C26AB" w:rsidP="00E906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06DF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, Ф. В. Педагогика и психология высшей школы [Электронный ресурс]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учебное пособие / Ф. В.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>екстовые данные. — М.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Логос, 2012. — 448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. — 978-5-98704-587-9. — Режим доступа: </w:t>
      </w:r>
      <w:hyperlink r:id="rId8" w:history="1">
        <w:r w:rsidRPr="00E906DF">
          <w:rPr>
            <w:rStyle w:val="a3"/>
            <w:rFonts w:ascii="Times New Roman" w:hAnsi="Times New Roman" w:cs="Times New Roman"/>
            <w:sz w:val="28"/>
            <w:szCs w:val="28"/>
          </w:rPr>
          <w:t>http://www.iprbookshop.ru/9147.html</w:t>
        </w:r>
      </w:hyperlink>
    </w:p>
    <w:p w:rsidR="005C26AB" w:rsidRPr="00E906DF" w:rsidRDefault="005C26AB" w:rsidP="00E906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lastRenderedPageBreak/>
        <w:t>Педагогика и психология высшей школы [Текст] : учеб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особие для студентов и аспирантов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. учеб. заведений / отв. ред. М. В. Буланова-Топоркова. - Ростов 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E906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06DF">
        <w:rPr>
          <w:rFonts w:ascii="Times New Roman" w:hAnsi="Times New Roman" w:cs="Times New Roman"/>
          <w:sz w:val="28"/>
          <w:szCs w:val="28"/>
        </w:rPr>
        <w:t xml:space="preserve"> Феникс, 2002. - 544 с.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DF">
        <w:rPr>
          <w:rFonts w:ascii="Times New Roman" w:hAnsi="Times New Roman" w:cs="Times New Roman"/>
          <w:sz w:val="28"/>
          <w:szCs w:val="28"/>
        </w:rPr>
        <w:t>www.edu.ru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 – сайт Министерства образования РФ 37. http://www.mcko.ru – Московский центр качества образования 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06DF">
        <w:rPr>
          <w:rFonts w:ascii="Times New Roman" w:hAnsi="Times New Roman" w:cs="Times New Roman"/>
          <w:sz w:val="28"/>
          <w:szCs w:val="28"/>
        </w:rPr>
        <w:t>www.pedagogika-rao.ru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/index.php?id=47 – научно-теоретический журнал «Педагогика» 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DF">
        <w:rPr>
          <w:rFonts w:ascii="Times New Roman" w:hAnsi="Times New Roman" w:cs="Times New Roman"/>
          <w:sz w:val="28"/>
          <w:szCs w:val="28"/>
        </w:rPr>
        <w:t>www.rspu.edu.ru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publish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pednauka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 xml:space="preserve">/index.htm – журнал «Педагогическая наука и образование» 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6DF">
        <w:rPr>
          <w:rFonts w:ascii="Times New Roman" w:hAnsi="Times New Roman" w:cs="Times New Roman"/>
          <w:sz w:val="28"/>
          <w:szCs w:val="28"/>
        </w:rPr>
        <w:t>www.gumer.info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bibliotek_Buks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Pedagog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06DF">
        <w:rPr>
          <w:rFonts w:ascii="Times New Roman" w:hAnsi="Times New Roman" w:cs="Times New Roman"/>
          <w:sz w:val="28"/>
          <w:szCs w:val="28"/>
        </w:rPr>
        <w:t>russpenc</w:t>
      </w:r>
      <w:proofErr w:type="spellEnd"/>
      <w:r w:rsidRPr="00E906DF">
        <w:rPr>
          <w:rFonts w:ascii="Times New Roman" w:hAnsi="Times New Roman" w:cs="Times New Roman"/>
          <w:sz w:val="28"/>
          <w:szCs w:val="28"/>
        </w:rPr>
        <w:t>/… - Российская педагогическая энциклопедия (электронная версия)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 xml:space="preserve">http://www.pedlib.ru – Педагогическая библиотека </w:t>
      </w:r>
    </w:p>
    <w:p w:rsidR="008338ED" w:rsidRPr="00E906DF" w:rsidRDefault="008338ED" w:rsidP="00E906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06DF">
        <w:rPr>
          <w:rFonts w:ascii="Times New Roman" w:hAnsi="Times New Roman" w:cs="Times New Roman"/>
          <w:sz w:val="28"/>
          <w:szCs w:val="28"/>
        </w:rPr>
        <w:t>http://www.mailcleanerplus.com/profit/elbib/obrlib.php – электронная библиотека «Педагогика и образование»</w:t>
      </w:r>
    </w:p>
    <w:p w:rsidR="00D35F31" w:rsidRDefault="00D35F31" w:rsidP="00E906DF"/>
    <w:sectPr w:rsidR="00D35F31" w:rsidSect="007E6DA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4E1F"/>
    <w:multiLevelType w:val="hybridMultilevel"/>
    <w:tmpl w:val="45A2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38ED"/>
    <w:rsid w:val="005C26AB"/>
    <w:rsid w:val="008338ED"/>
    <w:rsid w:val="00D35F31"/>
    <w:rsid w:val="00E9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8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2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1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medlib.ru/book/ISBN97859704361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4069.html" TargetMode="External"/><Relationship Id="rId5" Type="http://schemas.openxmlformats.org/officeDocument/2006/relationships/hyperlink" Target="http://www.studentlibrary.ru/book/ISBN978597044242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physyology</cp:lastModifiedBy>
  <cp:revision>3</cp:revision>
  <dcterms:created xsi:type="dcterms:W3CDTF">2019-10-02T06:33:00Z</dcterms:created>
  <dcterms:modified xsi:type="dcterms:W3CDTF">2019-10-02T06:49:00Z</dcterms:modified>
</cp:coreProperties>
</file>