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13665E" w:rsidRPr="0013665E" w:rsidRDefault="0013665E" w:rsidP="0013665E">
      <w:pPr>
        <w:jc w:val="center"/>
        <w:rPr>
          <w:b/>
          <w:sz w:val="28"/>
          <w:szCs w:val="28"/>
          <w:u w:val="single"/>
        </w:rPr>
      </w:pPr>
      <w:r w:rsidRPr="0013665E">
        <w:rPr>
          <w:b/>
          <w:sz w:val="28"/>
          <w:szCs w:val="28"/>
          <w:u w:val="single"/>
        </w:rPr>
        <w:t>ПЕДИАТРИЯ</w:t>
      </w: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  <w:r w:rsidRPr="0013665E">
        <w:rPr>
          <w:sz w:val="28"/>
        </w:rPr>
        <w:t>по специальности</w:t>
      </w: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b/>
          <w:sz w:val="28"/>
          <w:u w:val="single"/>
        </w:rPr>
      </w:pPr>
      <w:r w:rsidRPr="0013665E">
        <w:rPr>
          <w:b/>
          <w:sz w:val="28"/>
          <w:u w:val="single"/>
        </w:rPr>
        <w:t>31.08.76 СТОМАТОЛОГИЯ ДЕТСКАЯ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 xml:space="preserve">зования по специальности </w:t>
      </w:r>
      <w:r w:rsidR="00AD7566" w:rsidRPr="00AD7566">
        <w:rPr>
          <w:color w:val="000000"/>
          <w:sz w:val="24"/>
          <w:szCs w:val="24"/>
        </w:rPr>
        <w:t>31.08.76 «СТОМАТОЛОГИЯ ДЕТСКАЯ</w:t>
      </w:r>
      <w:bookmarkStart w:id="0" w:name="_GoBack"/>
      <w:bookmarkEnd w:id="0"/>
      <w:r w:rsidRPr="00A25EE3">
        <w:rPr>
          <w:color w:val="000000"/>
          <w:sz w:val="24"/>
          <w:szCs w:val="24"/>
        </w:rPr>
        <w:t>», утвержденной ученым сов</w:t>
      </w:r>
      <w:r w:rsidRPr="00A25EE3">
        <w:rPr>
          <w:color w:val="000000"/>
          <w:sz w:val="24"/>
          <w:szCs w:val="24"/>
        </w:rPr>
        <w:t>е</w:t>
      </w:r>
      <w:r w:rsidRPr="00A25EE3">
        <w:rPr>
          <w:color w:val="000000"/>
          <w:sz w:val="24"/>
          <w:szCs w:val="24"/>
        </w:rPr>
        <w:t>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052C9D" w:rsidRPr="00052C9D" w:rsidRDefault="00052C9D" w:rsidP="00052C9D">
      <w:pPr>
        <w:ind w:firstLine="709"/>
        <w:jc w:val="center"/>
        <w:rPr>
          <w:color w:val="000000"/>
          <w:sz w:val="24"/>
          <w:szCs w:val="24"/>
        </w:rPr>
      </w:pPr>
      <w:r w:rsidRPr="00052C9D">
        <w:rPr>
          <w:color w:val="000000"/>
          <w:sz w:val="24"/>
          <w:szCs w:val="24"/>
        </w:rPr>
        <w:t>протокол №11 от 22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627"/>
        <w:gridCol w:w="3108"/>
        <w:gridCol w:w="2192"/>
        <w:gridCol w:w="2028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="00052C9D" w:rsidRPr="00052C9D">
              <w:rPr>
                <w:sz w:val="26"/>
                <w:szCs w:val="26"/>
              </w:rPr>
              <w:t>Гемморагич</w:t>
            </w:r>
            <w:r w:rsidR="00052C9D" w:rsidRPr="00052C9D">
              <w:rPr>
                <w:sz w:val="26"/>
                <w:szCs w:val="26"/>
              </w:rPr>
              <w:t>е</w:t>
            </w:r>
            <w:r w:rsidR="00052C9D" w:rsidRPr="00052C9D">
              <w:rPr>
                <w:sz w:val="26"/>
                <w:szCs w:val="26"/>
              </w:rPr>
              <w:t>ские</w:t>
            </w:r>
            <w:proofErr w:type="spellEnd"/>
            <w:r w:rsidR="00052C9D" w:rsidRPr="00052C9D">
              <w:rPr>
                <w:sz w:val="26"/>
                <w:szCs w:val="26"/>
              </w:rPr>
              <w:t xml:space="preserve"> синдромы в п</w:t>
            </w:r>
            <w:r w:rsidR="00052C9D" w:rsidRPr="00052C9D">
              <w:rPr>
                <w:sz w:val="26"/>
                <w:szCs w:val="26"/>
              </w:rPr>
              <w:t>е</w:t>
            </w:r>
            <w:r w:rsidR="00052C9D" w:rsidRPr="00052C9D">
              <w:rPr>
                <w:sz w:val="26"/>
                <w:szCs w:val="26"/>
              </w:rPr>
              <w:t>диатрии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</w:t>
            </w:r>
            <w:r w:rsidRPr="00A25EE3">
              <w:rPr>
                <w:sz w:val="26"/>
                <w:szCs w:val="26"/>
              </w:rPr>
              <w:t>к</w:t>
            </w:r>
            <w:r w:rsidRPr="00A25EE3">
              <w:rPr>
                <w:sz w:val="26"/>
                <w:szCs w:val="26"/>
              </w:rPr>
              <w:t>ции; работа над учебным материалом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асс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циаций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52C9D" w:rsidRPr="00052C9D">
              <w:rPr>
                <w:sz w:val="26"/>
                <w:szCs w:val="26"/>
              </w:rPr>
              <w:t>Наследстве</w:t>
            </w:r>
            <w:r w:rsidR="00052C9D" w:rsidRPr="00052C9D">
              <w:rPr>
                <w:sz w:val="26"/>
                <w:szCs w:val="26"/>
              </w:rPr>
              <w:t>н</w:t>
            </w:r>
            <w:r w:rsidR="00052C9D" w:rsidRPr="00052C9D">
              <w:rPr>
                <w:sz w:val="26"/>
                <w:szCs w:val="26"/>
              </w:rPr>
              <w:t>ная патология, с</w:t>
            </w:r>
            <w:r w:rsidR="00052C9D" w:rsidRPr="00052C9D">
              <w:rPr>
                <w:sz w:val="26"/>
                <w:szCs w:val="26"/>
              </w:rPr>
              <w:t>о</w:t>
            </w:r>
            <w:r w:rsidR="00052C9D" w:rsidRPr="00052C9D">
              <w:rPr>
                <w:sz w:val="26"/>
                <w:szCs w:val="26"/>
              </w:rPr>
              <w:t>провождающаяся п</w:t>
            </w:r>
            <w:r w:rsidR="00052C9D" w:rsidRPr="00052C9D">
              <w:rPr>
                <w:sz w:val="26"/>
                <w:szCs w:val="26"/>
              </w:rPr>
              <w:t>о</w:t>
            </w:r>
            <w:r w:rsidR="00052C9D" w:rsidRPr="00052C9D">
              <w:rPr>
                <w:sz w:val="26"/>
                <w:szCs w:val="26"/>
              </w:rPr>
              <w:t>ражение челюстно-лицевого аппарата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асс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циаций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52C9D" w:rsidRPr="00052C9D">
              <w:rPr>
                <w:sz w:val="26"/>
                <w:szCs w:val="26"/>
              </w:rPr>
              <w:t>Неотложные состояния в педиа</w:t>
            </w:r>
            <w:r w:rsidR="00052C9D" w:rsidRPr="00052C9D">
              <w:rPr>
                <w:sz w:val="26"/>
                <w:szCs w:val="26"/>
              </w:rPr>
              <w:t>т</w:t>
            </w:r>
            <w:r w:rsidR="00052C9D" w:rsidRPr="00052C9D">
              <w:rPr>
                <w:sz w:val="26"/>
                <w:szCs w:val="26"/>
              </w:rPr>
              <w:t>рии. Оказание пом</w:t>
            </w:r>
            <w:r w:rsidR="00052C9D" w:rsidRPr="00052C9D">
              <w:rPr>
                <w:sz w:val="26"/>
                <w:szCs w:val="26"/>
              </w:rPr>
              <w:t>о</w:t>
            </w:r>
            <w:r w:rsidR="00052C9D" w:rsidRPr="00052C9D">
              <w:rPr>
                <w:sz w:val="26"/>
                <w:szCs w:val="26"/>
              </w:rPr>
              <w:t xml:space="preserve">щи на </w:t>
            </w:r>
            <w:proofErr w:type="spellStart"/>
            <w:r w:rsidR="00052C9D" w:rsidRPr="00052C9D">
              <w:rPr>
                <w:sz w:val="26"/>
                <w:szCs w:val="26"/>
              </w:rPr>
              <w:t>догоспитал</w:t>
            </w:r>
            <w:r w:rsidR="00052C9D" w:rsidRPr="00052C9D">
              <w:rPr>
                <w:sz w:val="26"/>
                <w:szCs w:val="26"/>
              </w:rPr>
              <w:t>ь</w:t>
            </w:r>
            <w:r w:rsidR="00052C9D" w:rsidRPr="00052C9D">
              <w:rPr>
                <w:sz w:val="26"/>
                <w:szCs w:val="26"/>
              </w:rPr>
              <w:t>ном</w:t>
            </w:r>
            <w:proofErr w:type="spellEnd"/>
            <w:r w:rsidR="00052C9D" w:rsidRPr="00052C9D">
              <w:rPr>
                <w:sz w:val="26"/>
                <w:szCs w:val="26"/>
              </w:rPr>
              <w:t xml:space="preserve"> этапе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асс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циаций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52C9D">
              <w:rPr>
                <w:sz w:val="26"/>
                <w:szCs w:val="26"/>
              </w:rPr>
              <w:t>«</w:t>
            </w:r>
            <w:r w:rsidR="00052C9D" w:rsidRPr="00052C9D">
              <w:rPr>
                <w:sz w:val="26"/>
                <w:szCs w:val="26"/>
              </w:rPr>
              <w:t>Патология дыхательной сист</w:t>
            </w:r>
            <w:r w:rsidR="00052C9D" w:rsidRPr="00052C9D">
              <w:rPr>
                <w:sz w:val="26"/>
                <w:szCs w:val="26"/>
              </w:rPr>
              <w:t>е</w:t>
            </w:r>
            <w:r w:rsidR="00052C9D" w:rsidRPr="00052C9D">
              <w:rPr>
                <w:sz w:val="26"/>
                <w:szCs w:val="26"/>
              </w:rPr>
              <w:t>мы у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 xml:space="preserve">туры, ресурсов Интернет – официальные сайты </w:t>
            </w:r>
            <w:r w:rsidRPr="00A25EE3">
              <w:rPr>
                <w:sz w:val="26"/>
                <w:szCs w:val="26"/>
              </w:rPr>
              <w:lastRenderedPageBreak/>
              <w:t>профессиональных асс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циаций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  <w:r>
              <w:rPr>
                <w:sz w:val="26"/>
                <w:szCs w:val="26"/>
              </w:rPr>
              <w:lastRenderedPageBreak/>
              <w:t>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052C9D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052C9D" w:rsidRPr="00052C9D">
              <w:rPr>
                <w:sz w:val="26"/>
                <w:szCs w:val="26"/>
              </w:rPr>
              <w:t>Комплексная оценка состояния здоровья детей и подростков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териалом (основной и дополнительной литер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туры, ресурсов Интернет – официальные сайты профессиональных асс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циаций – разделы клин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тивными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lastRenderedPageBreak/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84" w:rsidRDefault="006A6484" w:rsidP="00FD5B6B">
      <w:r>
        <w:separator/>
      </w:r>
    </w:p>
  </w:endnote>
  <w:endnote w:type="continuationSeparator" w:id="0">
    <w:p w:rsidR="006A6484" w:rsidRDefault="006A648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D7566">
      <w:rPr>
        <w:noProof/>
      </w:rPr>
      <w:t>2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84" w:rsidRDefault="006A6484" w:rsidP="00FD5B6B">
      <w:r>
        <w:separator/>
      </w:r>
    </w:p>
  </w:footnote>
  <w:footnote w:type="continuationSeparator" w:id="0">
    <w:p w:rsidR="006A6484" w:rsidRDefault="006A648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2C9D"/>
    <w:rsid w:val="00083C34"/>
    <w:rsid w:val="000931E3"/>
    <w:rsid w:val="0013665E"/>
    <w:rsid w:val="00177287"/>
    <w:rsid w:val="001F5EE1"/>
    <w:rsid w:val="002418CE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A6484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D3EBB"/>
    <w:rsid w:val="00AD7566"/>
    <w:rsid w:val="00AF327C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11</cp:revision>
  <dcterms:created xsi:type="dcterms:W3CDTF">2019-02-04T05:01:00Z</dcterms:created>
  <dcterms:modified xsi:type="dcterms:W3CDTF">2019-06-07T06:03:00Z</dcterms:modified>
</cp:coreProperties>
</file>