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C04E03" w:rsidRDefault="00B108B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B108B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 xml:space="preserve">31.08.76 </w:t>
      </w:r>
      <w:r w:rsidRPr="00B108B1">
        <w:rPr>
          <w:rFonts w:ascii="Times New Roman" w:hAnsi="Times New Roman"/>
          <w:b/>
          <w:sz w:val="28"/>
          <w:szCs w:val="20"/>
          <w:u w:val="single"/>
        </w:rPr>
        <w:t>СТОМАТОЛОГИЯ ДЕТСКАЯ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bookmarkStart w:id="0" w:name="_GoBack"/>
      <w:r w:rsidR="005B4B6F" w:rsidRPr="005B4B6F">
        <w:rPr>
          <w:rFonts w:ascii="Times New Roman" w:hAnsi="Times New Roman"/>
          <w:color w:val="000000"/>
          <w:sz w:val="24"/>
          <w:szCs w:val="24"/>
        </w:rPr>
        <w:t xml:space="preserve">31.08.76 </w:t>
      </w:r>
      <w:r w:rsidR="005B4B6F">
        <w:rPr>
          <w:rFonts w:ascii="Times New Roman" w:hAnsi="Times New Roman"/>
          <w:color w:val="000000"/>
          <w:sz w:val="24"/>
          <w:szCs w:val="24"/>
        </w:rPr>
        <w:t>«</w:t>
      </w:r>
      <w:r w:rsidR="005B4B6F" w:rsidRPr="005B4B6F">
        <w:rPr>
          <w:rFonts w:ascii="Times New Roman" w:hAnsi="Times New Roman"/>
          <w:color w:val="000000"/>
          <w:sz w:val="24"/>
          <w:szCs w:val="24"/>
        </w:rPr>
        <w:t>СТОМАТОЛОГИЯ ДЕТСКАЯ</w:t>
      </w:r>
      <w:bookmarkEnd w:id="0"/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475E07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№11 от </w:t>
      </w:r>
      <w:r w:rsidRPr="00475E07">
        <w:rPr>
          <w:rFonts w:ascii="Times New Roman" w:hAnsi="Times New Roman"/>
          <w:color w:val="000000"/>
          <w:sz w:val="24"/>
          <w:szCs w:val="24"/>
        </w:rPr>
        <w:t>22 июня 2018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108B1" w:rsidRPr="00B108B1">
        <w:rPr>
          <w:rFonts w:ascii="Times New Roman" w:hAnsi="Times New Roman"/>
          <w:color w:val="000000"/>
          <w:sz w:val="28"/>
          <w:szCs w:val="28"/>
          <w:u w:val="single"/>
        </w:rPr>
        <w:t>Гемморагические</w:t>
      </w:r>
      <w:proofErr w:type="spellEnd"/>
      <w:r w:rsidR="00B108B1" w:rsidRPr="00B108B1">
        <w:rPr>
          <w:rFonts w:ascii="Times New Roman" w:hAnsi="Times New Roman"/>
          <w:color w:val="000000"/>
          <w:sz w:val="28"/>
          <w:szCs w:val="28"/>
          <w:u w:val="single"/>
        </w:rPr>
        <w:t xml:space="preserve"> синдромы в педиатрии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21A77" w:rsidRDefault="003314E4" w:rsidP="00475E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C04E03">
        <w:rPr>
          <w:rFonts w:ascii="Times New Roman" w:hAnsi="Times New Roman"/>
          <w:color w:val="000000"/>
          <w:sz w:val="28"/>
          <w:szCs w:val="24"/>
        </w:rPr>
        <w:t>,</w:t>
      </w:r>
      <w:r w:rsidR="00C04E03" w:rsidRPr="00C04E03"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C04E03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475E07" w:rsidRPr="00475E07">
        <w:rPr>
          <w:rFonts w:ascii="Times New Roman" w:hAnsi="Times New Roman"/>
          <w:color w:val="000000"/>
          <w:sz w:val="28"/>
          <w:szCs w:val="24"/>
        </w:rPr>
        <w:t>по основным нозологическим</w:t>
      </w:r>
      <w:r w:rsidR="00475E0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75E07" w:rsidRPr="00475E07">
        <w:rPr>
          <w:rFonts w:ascii="Times New Roman" w:hAnsi="Times New Roman"/>
          <w:color w:val="000000"/>
          <w:sz w:val="28"/>
          <w:szCs w:val="24"/>
        </w:rPr>
        <w:t>формам геморрагических заболеваний, встречающихся у детей.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в лекции освещаются вопросы </w:t>
      </w:r>
      <w:r w:rsidR="002660B3" w:rsidRPr="002660B3">
        <w:rPr>
          <w:rFonts w:ascii="Times New Roman" w:hAnsi="Times New Roman"/>
          <w:color w:val="000000"/>
          <w:sz w:val="28"/>
          <w:szCs w:val="28"/>
        </w:rPr>
        <w:t xml:space="preserve">современной международной терминологии, классификации </w:t>
      </w:r>
      <w:proofErr w:type="spellStart"/>
      <w:r w:rsidR="002660B3" w:rsidRPr="002660B3">
        <w:rPr>
          <w:rFonts w:ascii="Times New Roman" w:hAnsi="Times New Roman"/>
          <w:color w:val="000000"/>
          <w:sz w:val="28"/>
          <w:szCs w:val="28"/>
        </w:rPr>
        <w:t>гемостазиопатий</w:t>
      </w:r>
      <w:proofErr w:type="spellEnd"/>
      <w:r w:rsidR="002660B3" w:rsidRPr="002660B3">
        <w:rPr>
          <w:rFonts w:ascii="Times New Roman" w:hAnsi="Times New Roman"/>
          <w:color w:val="000000"/>
          <w:sz w:val="28"/>
          <w:szCs w:val="28"/>
        </w:rPr>
        <w:t>, особое внимание уделяется вопросам типам кровоточивости, ранней их диагностике, дифференциальной диагностике и тактике их ведения, оказанию неотложной помощи.</w:t>
      </w: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C04E03">
        <w:t xml:space="preserve"> </w:t>
      </w:r>
      <w:r w:rsidR="00633B28">
        <w:rPr>
          <w:rFonts w:ascii="Times New Roman" w:hAnsi="Times New Roman"/>
          <w:color w:val="000000"/>
          <w:sz w:val="28"/>
          <w:szCs w:val="28"/>
        </w:rPr>
        <w:t>лек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ция-визуализация с опорным конспектированием; по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дидактическому назначению – тематическая, объяснительная; по роли в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образовательном процессе – обзорная; по содержанию и системе построения –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смешанная.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практические, наглядные,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словесные; по назначению – приобретение и применение знаний; по типу познавательной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деятельности – объяснительно-иллюстративные, репродуктивные.</w:t>
      </w:r>
      <w:proofErr w:type="gramEnd"/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33B2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633B2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33B2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33B28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633B28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633B28" w:rsidRDefault="003A7817" w:rsidP="00633B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08B1" w:rsidRPr="00B108B1">
        <w:rPr>
          <w:rFonts w:ascii="Times New Roman" w:hAnsi="Times New Roman"/>
          <w:color w:val="000000"/>
          <w:sz w:val="28"/>
          <w:szCs w:val="24"/>
          <w:u w:val="single"/>
        </w:rPr>
        <w:t>Наследственная патология, сопровождающаяся поражение челюстно-лицевого аппарата</w:t>
      </w:r>
      <w:r w:rsidR="00633B28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633B28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3B2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3B28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633B28">
        <w:rPr>
          <w:rFonts w:ascii="Times New Roman" w:hAnsi="Times New Roman"/>
          <w:color w:val="000000"/>
          <w:sz w:val="28"/>
          <w:szCs w:val="24"/>
        </w:rPr>
        <w:t>,</w:t>
      </w:r>
      <w:r w:rsidR="00633B28" w:rsidRPr="00C04E03"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633B28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425C2">
        <w:rPr>
          <w:rFonts w:ascii="Times New Roman" w:hAnsi="Times New Roman"/>
          <w:color w:val="000000"/>
          <w:sz w:val="28"/>
          <w:szCs w:val="24"/>
        </w:rPr>
        <w:t>наследственных заболеваниях, сопровождающихся поражением челюстно-лицевого аппарата.</w:t>
      </w:r>
      <w:proofErr w:type="gramEnd"/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33B2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633B28"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633B28"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B28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Default="00633B28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60B3"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заболеваний,</w:t>
            </w:r>
            <w:r w:rsid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60B3"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сопровождающихся поражение челюстно-лицевого аппарата, передающихся</w:t>
            </w:r>
            <w:r w:rsid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60B3"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наследственным путем, их диагностике, тактике ведения детей с наследственными</w:t>
            </w:r>
            <w:r w:rsid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болезнями: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1. Хромосомные болезни.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2. Моногенные наследственные болезни,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3. Наследственные болезни обмена (энзимопатии).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Болезни с наследственным предрасположением (</w:t>
            </w:r>
            <w:proofErr w:type="spell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мультифакториальные</w:t>
            </w:r>
            <w:proofErr w:type="spellEnd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B2676F" w:rsidRDefault="002660B3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5. Генетические синдромы</w:t>
            </w: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cr/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75623B" w:rsidRPr="00321A77" w:rsidRDefault="00B2676F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="0075623B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267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2676F" w:rsidRPr="00B2676F">
        <w:t xml:space="preserve"> 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75623B" w:rsidRPr="00B267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B2676F" w:rsidRDefault="0075623B" w:rsidP="00231B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676F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2676F" w:rsidRPr="00633B28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08B1" w:rsidRPr="00B108B1">
        <w:rPr>
          <w:rFonts w:ascii="Times New Roman" w:hAnsi="Times New Roman"/>
          <w:color w:val="000000"/>
          <w:sz w:val="28"/>
          <w:szCs w:val="24"/>
          <w:u w:val="single"/>
        </w:rPr>
        <w:t>Неотложные состояния в педиатрии. Оказание</w:t>
      </w:r>
      <w:r w:rsidR="00B108B1">
        <w:rPr>
          <w:rFonts w:ascii="Times New Roman" w:hAnsi="Times New Roman"/>
          <w:color w:val="000000"/>
          <w:sz w:val="28"/>
          <w:szCs w:val="24"/>
          <w:u w:val="single"/>
        </w:rPr>
        <w:t xml:space="preserve"> помощи на </w:t>
      </w:r>
      <w:proofErr w:type="spellStart"/>
      <w:r w:rsidR="00B108B1">
        <w:rPr>
          <w:rFonts w:ascii="Times New Roman" w:hAnsi="Times New Roman"/>
          <w:color w:val="000000"/>
          <w:sz w:val="28"/>
          <w:szCs w:val="24"/>
          <w:u w:val="single"/>
        </w:rPr>
        <w:t>догоспитальном</w:t>
      </w:r>
      <w:proofErr w:type="spellEnd"/>
      <w:r w:rsidR="00B108B1">
        <w:rPr>
          <w:rFonts w:ascii="Times New Roman" w:hAnsi="Times New Roman"/>
          <w:color w:val="000000"/>
          <w:sz w:val="28"/>
          <w:szCs w:val="24"/>
          <w:u w:val="single"/>
        </w:rPr>
        <w:t xml:space="preserve"> этапе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676F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обобщить и систематизировать у </w:t>
      </w:r>
      <w:proofErr w:type="gramStart"/>
      <w:r w:rsidRPr="00C04E03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Pr="00C04E03">
        <w:rPr>
          <w:rFonts w:ascii="Times New Roman" w:hAnsi="Times New Roman"/>
          <w:color w:val="000000"/>
          <w:sz w:val="28"/>
          <w:szCs w:val="24"/>
        </w:rPr>
        <w:t xml:space="preserve">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 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676F" w:rsidRPr="00633B2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08B1" w:rsidRDefault="00B2676F" w:rsidP="00475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2660B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1. Терминальные состояния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2. Сердечно-легочная реанимация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3. Остановка дыхания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4. Остановка сердца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5. Острая дыхательная недостаточность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Острая 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сердечно-сосудистая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недостаточность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7. Отек легких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8. Обморок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9. Коллапс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10. Шок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11. Анафилактический шок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12. Коматозные состояния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Диабетическая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кома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Гипогликемическая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кома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Судорожный синдром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Отек мозга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13. Травматические повреждения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Черепно-мозговая травма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Ушибы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Раны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Вывихи, растяжения, разрывы связок, переломы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14. Кровотечение: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Носовое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Легочное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Желудочно-кишечное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15. Ожоги</w:t>
            </w:r>
          </w:p>
          <w:p w:rsid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16. Отморожения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 </w:t>
            </w:r>
            <w:proofErr w:type="spell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Электротравмы</w:t>
            </w:r>
            <w:proofErr w:type="spellEnd"/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18. Утопление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19. Укусы собак и кошек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20. Укусы ядовитых змей</w:t>
            </w:r>
          </w:p>
          <w:p w:rsid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21.Укусы пчел и ос</w:t>
            </w:r>
          </w:p>
          <w:p w:rsidR="00B2676F" w:rsidRPr="00633B28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2676F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заключительный диагноз, диагноз на секцию и патологоанатомический диагноз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2676F" w:rsidRPr="00C4311C" w:rsidRDefault="00B2676F" w:rsidP="00C431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истории болезней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различного возраста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, погибших от различных заболеваний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оценить правильность постановки всех диагнозов, их совпадение с </w:t>
            </w:r>
            <w:proofErr w:type="gramStart"/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патологоанатомическим</w:t>
            </w:r>
            <w:proofErr w:type="gramEnd"/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причины несовпадений.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11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4311C" w:rsidRPr="00633B28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08B1" w:rsidRPr="00B108B1">
        <w:rPr>
          <w:rFonts w:ascii="Times New Roman" w:hAnsi="Times New Roman"/>
          <w:color w:val="000000"/>
          <w:sz w:val="28"/>
          <w:szCs w:val="24"/>
          <w:u w:val="single"/>
        </w:rPr>
        <w:t>Патология дыхательной системы у детей.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обобщить и систематизировать у </w:t>
      </w:r>
      <w:proofErr w:type="gramStart"/>
      <w:r w:rsidRPr="00C04E03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Pr="00C04E03">
        <w:rPr>
          <w:rFonts w:ascii="Times New Roman" w:hAnsi="Times New Roman"/>
          <w:color w:val="000000"/>
          <w:sz w:val="28"/>
          <w:szCs w:val="24"/>
        </w:rPr>
        <w:t xml:space="preserve">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311C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№ </w:t>
            </w:r>
            <w:proofErr w:type="gramStart"/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п</w:t>
            </w:r>
            <w:proofErr w:type="gramEnd"/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C4311C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1C" w:rsidRPr="002660B3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C4311C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C4311C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B108B1" w:rsidRPr="002660B3" w:rsidRDefault="00C4311C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2660B3"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заболеваний верхних дыхательных путей, острой и хронической патологии, основных клинических форм болезней органов дыхания у детей.</w:t>
            </w:r>
          </w:p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проведения текущего контроля успеваемости и промежуточной аттестации обучающихся). Ординатор в процессе решения задачи должен поставить </w:t>
            </w:r>
            <w:r w:rsidR="00EC5248"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диагноз и назначить лечение в соответствии с возрастом ребенка и его заболеванием</w:t>
            </w: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  <w:p w:rsidR="00C4311C" w:rsidRPr="002660B3" w:rsidRDefault="00C4311C" w:rsidP="00EC5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4.</w:t>
            </w:r>
            <w:r w:rsidRPr="002660B3">
              <w:rPr>
                <w:rFonts w:ascii="Times New Roman" w:hAnsi="Times New Roman"/>
                <w:i/>
                <w:color w:val="000000"/>
                <w:sz w:val="28"/>
                <w:szCs w:val="26"/>
              </w:rPr>
              <w:t xml:space="preserve"> </w:t>
            </w:r>
            <w:r w:rsidR="00EC5248"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="00EC5248"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курацию</w:t>
            </w:r>
            <w:proofErr w:type="spellEnd"/>
            <w:r w:rsidR="00EC5248"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дети различного возраста с различными заболеваниями. Ординатор должен поставить диагноз, выбрать группу здоровья, назначить дополнительное обследование и терапию в соответствии с возрастом ребенка и его заболеванием.</w:t>
            </w:r>
          </w:p>
        </w:tc>
      </w:tr>
      <w:tr w:rsidR="00C4311C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C4311C" w:rsidRPr="002660B3" w:rsidRDefault="00C4311C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C4311C" w:rsidRPr="002660B3" w:rsidRDefault="00C4311C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C4311C" w:rsidRPr="002660B3" w:rsidRDefault="00C4311C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задание для самостоятельной подготовки 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обучающихся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</w:tbl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C5248" w:rsidRPr="00633B28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08B1" w:rsidRPr="00B108B1">
        <w:rPr>
          <w:rFonts w:ascii="Times New Roman" w:hAnsi="Times New Roman"/>
          <w:color w:val="000000"/>
          <w:sz w:val="28"/>
          <w:szCs w:val="24"/>
          <w:u w:val="single"/>
        </w:rPr>
        <w:t>Комплексная оценка состояния здоровья детей и подростков.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5248" w:rsidRDefault="00EC5248" w:rsidP="009847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обобщить и систематизировать у </w:t>
      </w:r>
      <w:proofErr w:type="gramStart"/>
      <w:r w:rsidRPr="00C04E03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Pr="00C04E03">
        <w:rPr>
          <w:rFonts w:ascii="Times New Roman" w:hAnsi="Times New Roman"/>
          <w:color w:val="000000"/>
          <w:sz w:val="28"/>
          <w:szCs w:val="24"/>
        </w:rPr>
        <w:t xml:space="preserve">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 </w:t>
      </w:r>
    </w:p>
    <w:p w:rsidR="00B108B1" w:rsidRPr="00C4311C" w:rsidRDefault="00B108B1" w:rsidP="009847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C5248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№ </w:t>
            </w:r>
            <w:proofErr w:type="gramStart"/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п</w:t>
            </w:r>
            <w:proofErr w:type="gramEnd"/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EC5248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2660B3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EC5248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EC5248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 ординаторами разбирает вопросы</w:t>
            </w:r>
            <w:r w:rsidR="002660B3"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по группам здоровья, критериям групп здоровья, нервно-психическому развитию, физическому развитию, резистентности, функциональному состоянию органов и систем, медико-психологической коррекции ранних отклонений в состоянии здоровья и развития детей.</w:t>
            </w:r>
            <w:r w:rsidR="002660B3" w:rsidRPr="002660B3">
              <w:rPr>
                <w:rFonts w:ascii="Times New Roman" w:hAnsi="Times New Roman"/>
                <w:color w:val="000000"/>
                <w:sz w:val="28"/>
                <w:szCs w:val="26"/>
              </w:rPr>
              <w:cr/>
            </w: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я проведения текущего контроля успеваемости и промежуточной аттестации обучающихся). Ординатор в процессе решения задачи должен поставить диагноз и назначить антибактериальное лечение в соответствии с возрастом ребенка и его заболеванием, подробно объяснив выбранную им тактику.</w:t>
            </w:r>
          </w:p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4.</w:t>
            </w:r>
            <w:r w:rsidRPr="002660B3">
              <w:rPr>
                <w:rFonts w:ascii="Times New Roman" w:hAnsi="Times New Roman"/>
                <w:i/>
                <w:color w:val="000000"/>
                <w:sz w:val="28"/>
                <w:szCs w:val="26"/>
              </w:rPr>
              <w:t xml:space="preserve"> </w:t>
            </w: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курацию</w:t>
            </w:r>
            <w:proofErr w:type="spellEnd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дети различного возраста с различными заболеваниями. Ординатор должен поставить диагноз, выбрать группу здоровья, назначить дополнительное обследование и антибактериальную терапию в соответствии с возрастом ребенка и его заболеванием.</w:t>
            </w:r>
          </w:p>
        </w:tc>
      </w:tr>
      <w:tr w:rsidR="00EC5248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EC5248" w:rsidRPr="002660B3" w:rsidRDefault="00EC5248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EC5248" w:rsidRPr="002660B3" w:rsidRDefault="00EC5248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EC5248" w:rsidRPr="002660B3" w:rsidRDefault="00EC5248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задание для самостоятельной подготовки 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обучающихся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</w:tbl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2676F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sectPr w:rsidR="00B2676F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7F" w:rsidRDefault="00897C7F" w:rsidP="00CF7355">
      <w:pPr>
        <w:spacing w:after="0" w:line="240" w:lineRule="auto"/>
      </w:pPr>
      <w:r>
        <w:separator/>
      </w:r>
    </w:p>
  </w:endnote>
  <w:endnote w:type="continuationSeparator" w:id="0">
    <w:p w:rsidR="00897C7F" w:rsidRDefault="00897C7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B6F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7F" w:rsidRDefault="00897C7F" w:rsidP="00CF7355">
      <w:pPr>
        <w:spacing w:after="0" w:line="240" w:lineRule="auto"/>
      </w:pPr>
      <w:r>
        <w:separator/>
      </w:r>
    </w:p>
  </w:footnote>
  <w:footnote w:type="continuationSeparator" w:id="0">
    <w:p w:rsidR="00897C7F" w:rsidRDefault="00897C7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1053"/>
    <w:multiLevelType w:val="hybridMultilevel"/>
    <w:tmpl w:val="AB0C56E6"/>
    <w:lvl w:ilvl="0" w:tplc="A33CD8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006CC3"/>
    <w:multiLevelType w:val="hybridMultilevel"/>
    <w:tmpl w:val="6BA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26E1648"/>
    <w:multiLevelType w:val="hybridMultilevel"/>
    <w:tmpl w:val="0DEEC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D10E0"/>
    <w:multiLevelType w:val="hybridMultilevel"/>
    <w:tmpl w:val="2AC06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D678C"/>
    <w:multiLevelType w:val="hybridMultilevel"/>
    <w:tmpl w:val="53CC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540AB"/>
    <w:multiLevelType w:val="hybridMultilevel"/>
    <w:tmpl w:val="56BCE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AF42B6"/>
    <w:multiLevelType w:val="hybridMultilevel"/>
    <w:tmpl w:val="79B0FA02"/>
    <w:lvl w:ilvl="0" w:tplc="091CB83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0737B"/>
    <w:multiLevelType w:val="hybridMultilevel"/>
    <w:tmpl w:val="8A34877C"/>
    <w:lvl w:ilvl="0" w:tplc="8F12421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104C6C"/>
    <w:rsid w:val="00136B7E"/>
    <w:rsid w:val="00231BD6"/>
    <w:rsid w:val="002648DD"/>
    <w:rsid w:val="002660B3"/>
    <w:rsid w:val="002749B5"/>
    <w:rsid w:val="002B5FA7"/>
    <w:rsid w:val="00305C98"/>
    <w:rsid w:val="00321A77"/>
    <w:rsid w:val="003314E4"/>
    <w:rsid w:val="003A7817"/>
    <w:rsid w:val="004425C2"/>
    <w:rsid w:val="004711E5"/>
    <w:rsid w:val="00475E07"/>
    <w:rsid w:val="004D2EFE"/>
    <w:rsid w:val="004E1D8D"/>
    <w:rsid w:val="00511905"/>
    <w:rsid w:val="00586A55"/>
    <w:rsid w:val="005913A0"/>
    <w:rsid w:val="005B4B6F"/>
    <w:rsid w:val="00616B40"/>
    <w:rsid w:val="00633B28"/>
    <w:rsid w:val="0075623B"/>
    <w:rsid w:val="00774A23"/>
    <w:rsid w:val="0079716A"/>
    <w:rsid w:val="00897C7F"/>
    <w:rsid w:val="00951144"/>
    <w:rsid w:val="00984773"/>
    <w:rsid w:val="00A45FDC"/>
    <w:rsid w:val="00AE2784"/>
    <w:rsid w:val="00AE75A9"/>
    <w:rsid w:val="00B108B1"/>
    <w:rsid w:val="00B2676F"/>
    <w:rsid w:val="00BD661B"/>
    <w:rsid w:val="00C04E03"/>
    <w:rsid w:val="00C05E63"/>
    <w:rsid w:val="00C33FB9"/>
    <w:rsid w:val="00C4311C"/>
    <w:rsid w:val="00CF7355"/>
    <w:rsid w:val="00DA1FE4"/>
    <w:rsid w:val="00DD024F"/>
    <w:rsid w:val="00E65DA9"/>
    <w:rsid w:val="00E72595"/>
    <w:rsid w:val="00EC5248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16</cp:revision>
  <cp:lastPrinted>2019-02-05T10:00:00Z</cp:lastPrinted>
  <dcterms:created xsi:type="dcterms:W3CDTF">2019-01-24T12:19:00Z</dcterms:created>
  <dcterms:modified xsi:type="dcterms:W3CDTF">2019-06-07T06:03:00Z</dcterms:modified>
</cp:coreProperties>
</file>