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C0" w:rsidRPr="005C009F" w:rsidRDefault="007959C0" w:rsidP="005D45A5">
      <w:pPr>
        <w:pStyle w:val="a3"/>
        <w:spacing w:before="0" w:beforeAutospacing="0" w:after="0" w:afterAutospacing="0"/>
        <w:ind w:firstLine="709"/>
        <w:jc w:val="center"/>
        <w:rPr>
          <w:color w:val="424242"/>
          <w:sz w:val="28"/>
          <w:szCs w:val="28"/>
        </w:rPr>
      </w:pPr>
      <w:bookmarkStart w:id="0" w:name="_GoBack"/>
      <w:r w:rsidRPr="005C009F">
        <w:rPr>
          <w:rStyle w:val="a4"/>
          <w:color w:val="424242"/>
          <w:sz w:val="28"/>
          <w:szCs w:val="28"/>
        </w:rPr>
        <w:t>ОРГАНИЗАЦИОННЫЕ И СОЦИАЛЬНЫЕ АСПЕКТЫ АМБУЛАТОРНОЙ ПЕДИАТРИЧЕСКОЙ СЛУЖБЫ</w:t>
      </w:r>
    </w:p>
    <w:p w:rsidR="007959C0" w:rsidRPr="005C009F" w:rsidRDefault="007959C0" w:rsidP="005D45A5">
      <w:pPr>
        <w:pStyle w:val="a3"/>
        <w:spacing w:before="0" w:beforeAutospacing="0" w:after="0" w:afterAutospacing="0"/>
        <w:ind w:firstLine="709"/>
        <w:jc w:val="center"/>
        <w:rPr>
          <w:color w:val="424242"/>
          <w:sz w:val="28"/>
          <w:szCs w:val="28"/>
        </w:rPr>
      </w:pPr>
      <w:r w:rsidRPr="005C009F">
        <w:rPr>
          <w:rStyle w:val="a4"/>
          <w:color w:val="424242"/>
          <w:sz w:val="28"/>
          <w:szCs w:val="28"/>
        </w:rPr>
        <w:t>ОСНОВЫ ПРОФИЛАКТИЧЕСКОЙ ПЕДИАТРИИ</w:t>
      </w:r>
    </w:p>
    <w:bookmarkEnd w:id="0"/>
    <w:p w:rsidR="007959C0" w:rsidRPr="005C009F" w:rsidRDefault="007959C0" w:rsidP="005C009F">
      <w:pPr>
        <w:pStyle w:val="a3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  <w:r w:rsidRPr="005C009F">
        <w:rPr>
          <w:b/>
          <w:bCs/>
          <w:color w:val="424242"/>
          <w:sz w:val="28"/>
          <w:szCs w:val="28"/>
        </w:rPr>
        <w:br/>
      </w:r>
      <w:r w:rsidRPr="005C009F">
        <w:rPr>
          <w:color w:val="424242"/>
          <w:sz w:val="28"/>
          <w:szCs w:val="28"/>
        </w:rPr>
        <w:t xml:space="preserve">Профилактика (от греч. </w:t>
      </w:r>
      <w:proofErr w:type="spellStart"/>
      <w:r w:rsidRPr="005C009F">
        <w:rPr>
          <w:color w:val="424242"/>
          <w:sz w:val="28"/>
          <w:szCs w:val="28"/>
        </w:rPr>
        <w:t>prophylaktikos</w:t>
      </w:r>
      <w:proofErr w:type="spellEnd"/>
      <w:r w:rsidRPr="005C009F">
        <w:rPr>
          <w:color w:val="424242"/>
          <w:sz w:val="28"/>
          <w:szCs w:val="28"/>
        </w:rPr>
        <w:t xml:space="preserve">— </w:t>
      </w:r>
      <w:proofErr w:type="gramStart"/>
      <w:r w:rsidRPr="005C009F">
        <w:rPr>
          <w:color w:val="424242"/>
          <w:sz w:val="28"/>
          <w:szCs w:val="28"/>
        </w:rPr>
        <w:t>предохранительный</w:t>
      </w:r>
      <w:proofErr w:type="gramEnd"/>
      <w:r w:rsidRPr="005C009F">
        <w:rPr>
          <w:color w:val="424242"/>
          <w:sz w:val="28"/>
          <w:szCs w:val="28"/>
        </w:rPr>
        <w:t xml:space="preserve">, предупредительный) — система государственных, социальных, гигиенических и медицинских мер, направленных на обеспечение здоровья и предупреждение болезней у населения. Ведущая роль профилактики в общей системе здравоохранения отражена в Конституции РФ, в частности в отношении детей, представлена как программа охраны материнства и детства в стране. </w:t>
      </w:r>
      <w:r w:rsidRPr="005C009F">
        <w:rPr>
          <w:color w:val="424242"/>
          <w:sz w:val="28"/>
          <w:szCs w:val="28"/>
        </w:rPr>
        <w:br/>
        <w:t xml:space="preserve">Традиционно в России выделяют первичную и вторичную профилактику. Первая направлена собственно на предупреждение болезни, вторая — на раннее выявление заболеваний, предупреждение рецидивов, осложнений. За рубежом профилактическую медицину подразделяют </w:t>
      </w:r>
      <w:proofErr w:type="gramStart"/>
      <w:r w:rsidRPr="005C009F">
        <w:rPr>
          <w:color w:val="424242"/>
          <w:sz w:val="28"/>
          <w:szCs w:val="28"/>
        </w:rPr>
        <w:t>на</w:t>
      </w:r>
      <w:proofErr w:type="gramEnd"/>
      <w:r w:rsidRPr="005C009F">
        <w:rPr>
          <w:color w:val="424242"/>
          <w:sz w:val="28"/>
          <w:szCs w:val="28"/>
        </w:rPr>
        <w:t xml:space="preserve"> первичную, вторичную и третичную. Суть первичной профилактики полностью совпадает с таковой в нашей стране. Вторичная профилактика заключается в распознавании предвестников заболеваний, использовании </w:t>
      </w:r>
      <w:proofErr w:type="spellStart"/>
      <w:r w:rsidRPr="005C009F">
        <w:rPr>
          <w:color w:val="424242"/>
          <w:sz w:val="28"/>
          <w:szCs w:val="28"/>
        </w:rPr>
        <w:t>скринирующих</w:t>
      </w:r>
      <w:proofErr w:type="spellEnd"/>
      <w:r w:rsidRPr="005C009F">
        <w:rPr>
          <w:color w:val="424242"/>
          <w:sz w:val="28"/>
          <w:szCs w:val="28"/>
        </w:rPr>
        <w:t xml:space="preserve"> программ, проведении Медико-генетического консультирования и т.д. Третичная профилактика направлена на коррекцию и ликвидацию осложнений уже диагностированных заболеваний. </w:t>
      </w:r>
      <w:r w:rsidRPr="005C009F">
        <w:rPr>
          <w:color w:val="424242"/>
          <w:sz w:val="28"/>
          <w:szCs w:val="28"/>
        </w:rPr>
        <w:br/>
        <w:t xml:space="preserve">Основой успешного проведения мероприятий, относящихся к первичной профилактике, является понимание этиологии и патогенеза болезни. Наоборот, для реализации программ вторичной и третичной профилактики необходимо знание клиники заболевания, методов его диагностики, лечения, Медицинской и социальной реабилитации. Задачи профилактики постоянно меняются в зависимости от текущих проблем детского здравоохранения и социально-политической структуры общества. Так, улучшение социальных условий в нашей стране и ряд мер первичной профилактики, таких, как санитарная охрана водоснабжения, гигиена питания и активная иммунизация детского населения, привели к резкому снижению детской смертности от инфекций (с 60 до 10%). В результате этих изменений среди причин детской смертности особое значение приобрели другие патологические состояния: </w:t>
      </w:r>
      <w:r w:rsidRPr="005C009F">
        <w:rPr>
          <w:color w:val="424242"/>
          <w:sz w:val="28"/>
          <w:szCs w:val="28"/>
        </w:rPr>
        <w:br/>
        <w:t xml:space="preserve">врожденные аномалии развития, опухоли и несчастные случаи. Среди факторов, влияющих на организацию мер профилактики в РФ, увеличение числа недоношенных детей и относительно высокий уровень заболеваний среди матерей и новорожденных детей. </w:t>
      </w:r>
      <w:r w:rsidRPr="005C009F">
        <w:rPr>
          <w:color w:val="424242"/>
          <w:sz w:val="28"/>
          <w:szCs w:val="28"/>
        </w:rPr>
        <w:br/>
        <w:t xml:space="preserve">Если исключить профилактику несчастных случаев, то ясно, что в современных условиях врачи-педиатры не могут обеспечить снижение смертности без третичной профилактики (диспансеризация больных) среди детей с патологией периода новорожденности, включая недоношенных, а также среди детей со злокачественными и наследственными заболеваниями и врожденными аномалиями развития. Отсюда все возрастающее внимание педиатров к формированию здорового образа жизни, адаптации детей к изменяющимся социальным условиям, привлечение и обучение методам профилактики родителей, помощь семьям в разрешении разных проблем. Эти подходы, а также вторичная профилактика с использованием скрининга начальных проявлений заболеваний и адекватное медико-генетическое консультирование, предупреждающее появление больных наследственными болезнями, представляют собой важный раздел современной педиатрической практики. </w:t>
      </w:r>
      <w:r w:rsidRPr="005C009F">
        <w:rPr>
          <w:color w:val="424242"/>
          <w:sz w:val="28"/>
          <w:szCs w:val="28"/>
        </w:rPr>
        <w:br/>
      </w:r>
      <w:r w:rsidRPr="005C009F">
        <w:rPr>
          <w:b/>
          <w:bCs/>
          <w:i/>
          <w:iCs/>
          <w:color w:val="424242"/>
          <w:sz w:val="28"/>
          <w:szCs w:val="28"/>
        </w:rPr>
        <w:t xml:space="preserve">Первичная профилактика </w:t>
      </w:r>
      <w:r w:rsidRPr="005C009F">
        <w:rPr>
          <w:color w:val="424242"/>
          <w:sz w:val="28"/>
          <w:szCs w:val="28"/>
        </w:rPr>
        <w:t xml:space="preserve">проводится на государственном уровне органами </w:t>
      </w:r>
      <w:r w:rsidRPr="005C009F">
        <w:rPr>
          <w:color w:val="424242"/>
          <w:sz w:val="28"/>
          <w:szCs w:val="28"/>
        </w:rPr>
        <w:lastRenderedPageBreak/>
        <w:t xml:space="preserve">санэпиднадзора, здравоохранения, социальной защиты и т.д. и специалистами-педиатрами. Мероприятия, проводимые государственными учреждениями, оказали существенное влияние на показатели детской заболеваемости и смертности в РФ. </w:t>
      </w:r>
      <w:proofErr w:type="gramStart"/>
      <w:r w:rsidRPr="005C009F">
        <w:rPr>
          <w:color w:val="424242"/>
          <w:sz w:val="28"/>
          <w:szCs w:val="28"/>
        </w:rPr>
        <w:t xml:space="preserve">К ним относятся санация питьевой воды и гигиена водопользования; удаление </w:t>
      </w:r>
      <w:r w:rsidRPr="005C009F">
        <w:rPr>
          <w:i/>
          <w:iCs/>
          <w:color w:val="424242"/>
          <w:sz w:val="28"/>
          <w:szCs w:val="28"/>
        </w:rPr>
        <w:t xml:space="preserve">и </w:t>
      </w:r>
      <w:r w:rsidRPr="005C009F">
        <w:rPr>
          <w:color w:val="424242"/>
          <w:sz w:val="28"/>
          <w:szCs w:val="28"/>
        </w:rPr>
        <w:t xml:space="preserve">очистка сточных вод; замкнутый обмен технической воды на предприятиях; гигиенический контроль за продуктами </w:t>
      </w:r>
      <w:r w:rsidRPr="005C009F">
        <w:rPr>
          <w:i/>
          <w:iCs/>
          <w:color w:val="424242"/>
          <w:sz w:val="28"/>
          <w:szCs w:val="28"/>
        </w:rPr>
        <w:t xml:space="preserve">питания; </w:t>
      </w:r>
      <w:r w:rsidRPr="005C009F">
        <w:rPr>
          <w:color w:val="424242"/>
          <w:sz w:val="28"/>
          <w:szCs w:val="28"/>
        </w:rPr>
        <w:t xml:space="preserve">пастеризация молока и использование консервантов для хранения ряда продуктов; фторирование воды или использование альтернативных методов в виде зубных паст или полосканий, содержащих фтор; йодирование соли и хлеба для профилактики </w:t>
      </w:r>
      <w:proofErr w:type="spellStart"/>
      <w:r w:rsidRPr="005C009F">
        <w:rPr>
          <w:color w:val="424242"/>
          <w:sz w:val="28"/>
          <w:szCs w:val="28"/>
        </w:rPr>
        <w:t>эутиреоидной</w:t>
      </w:r>
      <w:proofErr w:type="spellEnd"/>
      <w:r w:rsidRPr="005C009F">
        <w:rPr>
          <w:color w:val="424242"/>
          <w:sz w:val="28"/>
          <w:szCs w:val="28"/>
        </w:rPr>
        <w:t xml:space="preserve"> струмы и гипотиреоза;</w:t>
      </w:r>
      <w:proofErr w:type="gramEnd"/>
      <w:r w:rsidRPr="005C009F">
        <w:rPr>
          <w:color w:val="424242"/>
          <w:sz w:val="28"/>
          <w:szCs w:val="28"/>
        </w:rPr>
        <w:t xml:space="preserve"> борьба с грызунами и членистоногими — переносчиками инфекционных болезней и т.д. </w:t>
      </w:r>
      <w:r w:rsidRPr="005C009F">
        <w:rPr>
          <w:color w:val="424242"/>
          <w:sz w:val="28"/>
          <w:szCs w:val="28"/>
        </w:rPr>
        <w:br/>
        <w:t xml:space="preserve">Специалисты-педиатры совместно с государственными учреждениями, ДДУ, школами, общественными комиссиями организуют профилактику несчастных случаев (до 60% случаев смерти детей в возрасте от 1 года до 9 лет), отравлений, дефицита железа и витаминов, беременности, наркомании и токсикомании у подростков. </w:t>
      </w:r>
      <w:r w:rsidRPr="005C009F">
        <w:rPr>
          <w:color w:val="424242"/>
          <w:sz w:val="28"/>
          <w:szCs w:val="28"/>
        </w:rPr>
        <w:br/>
      </w:r>
      <w:proofErr w:type="gramStart"/>
      <w:r w:rsidRPr="005C009F">
        <w:rPr>
          <w:color w:val="424242"/>
          <w:sz w:val="28"/>
          <w:szCs w:val="28"/>
        </w:rPr>
        <w:t xml:space="preserve">Первичная профилактика несчастных случаев среди детей базируется на санитарно-просветительной работе в обществе (средства массовой информации); использовании в производстве и быту невоспламеняющихся тканей, решеток на окнах, высоких подоконников, красок с низким содержанием вредных веществ; создании </w:t>
      </w:r>
      <w:proofErr w:type="spellStart"/>
      <w:r w:rsidRPr="005C009F">
        <w:rPr>
          <w:color w:val="424242"/>
          <w:sz w:val="28"/>
          <w:szCs w:val="28"/>
        </w:rPr>
        <w:t>атравматичных</w:t>
      </w:r>
      <w:proofErr w:type="spellEnd"/>
      <w:r w:rsidRPr="005C009F">
        <w:rPr>
          <w:color w:val="424242"/>
          <w:sz w:val="28"/>
          <w:szCs w:val="28"/>
        </w:rPr>
        <w:t xml:space="preserve"> условий на детских площадках и т.д. (работа государственных учреждений); обучении родителей в индивидуальном порядке, в семье (собственно работа врача-педиатра).</w:t>
      </w:r>
      <w:proofErr w:type="gramEnd"/>
      <w:r w:rsidRPr="005C009F">
        <w:rPr>
          <w:color w:val="424242"/>
          <w:sz w:val="28"/>
          <w:szCs w:val="28"/>
        </w:rPr>
        <w:t xml:space="preserve"> Участковый врач, инструктируя родителей, должен знать семейные факторы риска и наиболее типичные несчастные случаи среди детей разного возраста. В первую очередь обращается внимание на хранение токсичных бытовых химикатов и лекарств, предупреждение </w:t>
      </w:r>
      <w:proofErr w:type="spellStart"/>
      <w:r w:rsidRPr="005C009F">
        <w:rPr>
          <w:color w:val="424242"/>
          <w:sz w:val="28"/>
          <w:szCs w:val="28"/>
        </w:rPr>
        <w:t>возгараний</w:t>
      </w:r>
      <w:proofErr w:type="spellEnd"/>
      <w:r w:rsidRPr="005C009F">
        <w:rPr>
          <w:color w:val="424242"/>
          <w:sz w:val="28"/>
          <w:szCs w:val="28"/>
        </w:rPr>
        <w:t>, отравлений газом, условия пользования режущими и колющими инструментами, работы с бытовой техникой. Врачи дошкольных учреждений, школ, особенно спортивного профиля, берут на себя ответственность за организацию безопасности детских спортивных игр и занятий спортом.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Педиатры должны проводить первичную профилактику отравлений у детей, используя любой случай для беседы с родителями, детьми старшего возраста, при проведении санитарно-просветительной работы в детских учреждениях и в работе с населением. Естественно, педиатр должен знать и уметь применять меры неотложной помощи детям с ранними проявлениями отравлений.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Многообразие и сложность причин, приводящих к беременности у подростков, обусловливают трудности ее профилактики. Государственные меры профилактики ранней беременности малоэффективны. Педиатры проводят эту работу в трех направлениях: развитие полового и сексуального воспитания в школах, колледжах, техникумах; снижение или предупреждение половой активности подростков путем привлечения детей к занятиям спортом, танцами, музыкой, к ранней трудовой деятельности; обучение использованию контрацептивов.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Одним из факторов, представляющих большую опасность для здоровья, является курение детей и подростков, провоцирующее такие заболевания, как хронический бронхит, эмфизема,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сердечно-сосудистые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заболевания и рак легкого. В этой связи законодательно запрещены реклама табачных изделий и продажа их лицам до 16 лет, курение в общественных местах; проводится санитарно-просветительная работа в центральных органах печати и в семьях, где работают педиатры. Растет озабоченность педиатров в связи с распространением токсикомании (нюхание летучих химических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веществ, таких, как клей, бензин, ацетон и т.д.), поскольку эти воздействия могут привести к расстройствам ЦНС, функции печени, почек, сердца, вплоть до смерти при передозировке токсических веществ. Профилактическая работа в этом направлении проводится врачами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дошкольно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-школьных отделений поликлиник.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Основной раздел первичной профилактики и повседневной практики врача-педиатра представляет диспансеризация здорового ребенка. Главная цель этой работы — обеспечить нормальное развитие ребенка с момента зачатия до выхода во взрослую жизнь, а также добиться того, чтобы каждый ребенок достиг потенциально возможного уровня физического, интеллектуального и психического развития. Условно выделяют несколько периодов диспансеризации, отличающихся задачами и методами работы педиатра.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C009F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 xml:space="preserve">1 период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— </w:t>
      </w:r>
      <w:r w:rsidRPr="005C009F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 xml:space="preserve">антенатальная или </w:t>
      </w:r>
      <w:proofErr w:type="spellStart"/>
      <w:r w:rsidRPr="005C009F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пренатальная</w:t>
      </w:r>
      <w:proofErr w:type="spellEnd"/>
      <w:r w:rsidRPr="005C009F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 xml:space="preserve"> охрана плода.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Основная проблема этого периода — раннее информирование педиатра о беременности женщин в зоне его обслуживания. Среди организационных форм связи женских консультаций с педиатрами основное значение имеет акушерско-терапевтический и педиатрический комплекс (АТПК) (его эквиваленты). Речь идет о плановой подготовке женщин к рождению ребенка,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еетерапевтическом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(общем) оздоровлении, о приобретении будущей матерью новых знаний и умений, решении социальных вопросов в семье, обсуждении проблем, волнующих будущих родителей. Как правило, участковый педиатр использует две формы профилактической работы — организацию школы будущих матерей и систему дородовых патронажей.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Школа молодых матерей (в последние годы и отцов) призвана подготовить семью и, в первую очередь, мать к рождению ребенка и обеспечить адекватный индивидуальный биологический, гигиенический и социальный режим беременной женщины, направленный на рождение здорового ребенка.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Дородовый патронаж осуществляется медицинской сестрой в декретированные сроки: на 28-й неделе и 32-36-й неделях беременности.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первом дородовом патронаже участковая медицинская сестра должна установить состояние здоровья беременной, выяснить, в каких условиях живет и трудится будущая мать. Задача первичного патронажа — решение вопроса об оздоровлении женщин, При выявлении отклонений участковая сестра сообщает о них акушеру-гинекологу и участковому педиатру.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Второй дородовый патронаж медицинская сестра выполняет в период декретного отпуска беременной. Кроме проведения контроля общего состояния и выполнения беременной рекомендаций терапевта, акушера-гинеколога, медицинская сестра уточняет режим дальнейшей жизни женщины, характер ее питания, готовит беременную к лактации, проводит мероприятия, предупреждающие развитие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гипогалактии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дает практические советы по подготовке уголка новорожденного.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Показаниями к третьему дородовому патронажу, который, как правило, выполняет участковый педиатр, являются тяжелая соматическая патология беременной, неблагополучный акушерский анамнез, тяжелый токсикоз беременной, а также неблагоприятные социально-бытовые условия. Показания к врачебному патронажу определяются на основании результатов декретированных сестринских посещений беременных женщин.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Показатель эффективности антенатальной охраны плода рождение здорового ребенка.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II период — диспансеризация новорожденного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Осмотр новорожденного в полном объеме участковый педиатр обязан провести в течение первых двух суток выписки из родильного дома. При первом патронаже оценивается течение беременности и родов у матери, определяется уровень (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качество) 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здоровья новорожденных, выделяются дети групп риска и больные новорожденные для определения дифференцированной тактики их ведения.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Необходимость выделения детей в группу риска (II группа здоровья) определяется большой частотой состояний риска среди новорожденных (Около 65%), высоким уровнем заболеваемости этих детей и вероятности формирования у них в будущем хронической патологии. Этот подход особенно важен при наблюдении новорожденных и детей первого года жизни,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которых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ферментные системы, иммуногенез,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нейро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-эндокринная регуляция находятся в состоянии морфофункциональной незрелости.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Наблюдение за детьми 11 группы здоровья с первых дней поступления на педиатрический участок должно осуществляться дифференцированно в зависимости от имеющихся у ребенка факторов риска и направленности их действия.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первом году жизни основное влияние на уровень заболеваемости детей оказывают биологические факторы, такие, как состояние здоровья матери, акушерский анамнез, течение беременности и родов, зрелость иммунной системы и ЦНС ребенка, вид вскармливания, а также социальные факторы, определяющие профессиональные вредности, вредные привычки, особенности окружающей обстановки.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Сочетание факторов риска у каждого ребенка может быть различным, поэтому представляется целесообразным выделение среди новорожденных групп по степени риска (А и В).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Группа риска</w:t>
      </w:r>
      <w:proofErr w:type="gramStart"/>
      <w:r w:rsidRPr="005C009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А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— дети, у которых после рождения не развилась явная клиническая картина заболевания, но имеются неблагоприятные факторы в биологическом, генеалогическом или социальном анамнезе: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а) в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пренатальном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периоде — профессиональные вредности, вредные привычки и алкоголизм родителей: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экстрагенитальные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заболевания матери, отягощенный акушерский анамнез, возраст матери на момент родов моложе 18 лет или старше 30 лет, патология настоящей беременности (угроза выкидыша, кровотечения, токсикозы, инфекции): нарушения режима питания в период беременности;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б) отклонения в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интранатальком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периоде — затяжные, быстрые, стремительные роды: раннее излитие околоплодных вод, длительный бе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з-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водный промежуток: оперативные вмешательства, патология плаценты и пуповины; крупный плод: неправильное положение плода и др.: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в) дети с отягощенным генеалогическим анамнезом, в родословной которых отмечены наследственные болезни или заболевания с определенной метаболической направленностью: аллергия, метаболические нефропатии, эндокринопатии, гастроэнтерологические заболевания, поражения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сердечно-сосудистой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костной систем, нервные и психические болезни, онкологическая патология,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иммунодефицитные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состояния и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тд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Группа высокого риска</w:t>
      </w:r>
      <w:proofErr w:type="gramStart"/>
      <w:r w:rsidRPr="005C009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Б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— дети, перенесшие внутриутробно, во время родов или в первые дни жизни какое-либо заболевание (состояние) и имеющие после выписки из родильного дома различные отклонения в состоянии здоровья. Это недоношенные дети, незрелые, переношенные, с врожденной гипотрофией, дети от многоплодной беременности, с внутриутробным инфицированием, после асфиксии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(НМК Н ст.), родовой травмы, гемолитической болезни, перенесшие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пневмопатии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инфекции и другую патологию. Особое внимание участковые врачи-педиатры ДОЛЖНЫ обращать на выявление социальных факторов риска (неполные, Многодетные семьи, неблагоприятные условия, алкоголизм и др.).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этих групп детей имеются различные программы Диспансерного наблюдения. Основной задачей динамического наблюдения за новорожденным является приобретение матерью гигиенических знаний и навыков по воспитанию здорового ребенка и профилактике заболеваний. Здоровые Новорожденные посещаются не менее 2 раз, новорожденные группы риска — ежедневно (3-4 раза в месяц) в течение первого месяца жизни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ля больных детей разрабатываются особые программы лечения, медицинской и социальной реабилитации.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III период — диспансеризация детей первого года жизни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Она реализуется путем ежеквартальных полных осмотров ребенка участковым педиатром (на 3-м, 6-м, 9-м и 12-м месяцах жизни ребенка) и проведения плановых иммунизаций с целью профилактики инфекционных заболеваний.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течение первого года жизни могут появиться новые факторы риска и отклонения в состоянии здоровья ребенка, которые требуют отнесения его ко II группе здоровья.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 ним относятся: перенесенные в периоде новорожденности острые заболевания; раннее искусственное и смешанное вскармливание, особенно несбалансированное; хронические расстройства питания (дистрофия) — начальная степень гипотрофии или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паратрофии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(отклонение в массе тела на 10-20% или зоны 10 и 90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центилей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таблице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центильных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величин массы тела при различной длине); частые острые заболевания (4 и более в течение одного года);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задержка развития статистических, моторных, психических и речевых функций; небольшие отклонения мышечного тонуса и рефлексов; компенсированный и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субкомпенсированный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гипертензионно-гидроцефальный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синдром; начальная степень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анемизации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(уровень НЬ ниже 110 г/л), а также состояние реконвалесценции после перенесенной среднетяжелой и тяжелой анемии; рахит I-II степени и состояние реконвалесценции рахита; аномалии конституции (атопический,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лимфотикогипопластический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нервно-артритический диатез);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состояния реконвалесценции после тяжелых острых воспалительных заболеваний (пневмония, сепсис, кишечная инфекция и т.д.).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динамике наблюдения устанавливается направление риска, обосновываются и проводятся дифференцированные программы наблюдения и коррекции выявленных отклонений, не определенных диагнозом.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IV период — диспансерное наблюдение за детьми от 1 года до 6 лет.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Углубленные осмотры детей этого возраста участковым педиатром проводятся ежеквартально (4 раза в год) на втором году жизни, 1 раз в 6 месяцев (2 раза в год) на третьем году жизни, 1 раз в год на четвертом и пятом годах жизни и 2 раза в год на шестом году жизни (в середине года и перед поступлением в школу).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Все дети получают профилактические прививки согласно прививочному календарю.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Среди детей старше года принято выделять пять групп здоровья на основании учета уровня и гармоничности физического и нервно-психического развития, функционального состояния органов и систем, резистентности и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реакгивности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организма, наличия хронической, в том числе врожденной, патологии. К I группе здоровья относятся дети, не имеющие отклонений, ко II группе — с риском возникновения хронической патологии или частой заболеваемостью, к III, IV и V группам — больные с хронической патологией, соответственно в стадиях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компенсации,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субкомпенсации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декомпенсации. Выделение групп здоровья детей — не самоцель, а форма обоснования дифференцированных программ диспансерного наблюдения и учета их эффективности.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Наиболее перспективная группа для первичной профилактики — это 11 группа здоровья. К ней относятся дети с атопическим диатезом, рахитом, гипертрофией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лимфоглоточного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кольца, латентным дефицитом железа и железодефицитной анемией, избытком массы тела или его дефицитом, часто (более 4 раз в год) болеющие респираторной инфекцией,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реконвалесценты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после перенесенной пневмонии, кишечной инфекции и гепатита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А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дети с начальными проявлениями кариеса, увеличением щитовидной железы (без нарушения функции) степени.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детей III, IV и V групп здоровья используются методы вторичной и третичной профилактики.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Подготовка детей к поступлению в детские дошкольные учреждения и в школу требует специальной профилактической работы. Это составление выписного эпикриза для детского учреждения с рекомендациями на период адаптации, ведение детей в период адаптации и учет адаптационного периода (легкая степень — до 30 дней, средний тяжести до 2 месяцев, тяжелая степень адаптации — до 6 месяцев).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Важно проводить ежегодный контроль профилактической работы с каждым ребенком, наблюдающимся на дому и/или в детском учреждении, оценивать ее эффективность, корригировать недостатки и намечать планы на будущий год.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V период — диспансеризация школьников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Организация медицинского контроля за состоянием здоровья школьников проводится на основе массовых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скрининг-тестов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(антропометрия, анализы крови и мочи, оценка остроты зрения, слуха, функционального состояния сердечно-сосудистой системы, оценка заболеваемости). На первом этапе скрининг проводится медсестрой, на втором — врачом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дошкольно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-школьного отделения поликлиники, на третьем — специалистами. На четвертом этапе осуществляются определение групп здоровья и разработка индивидуальных рекомендаций. Школьники распределяются по тем же группам здоровья, что и дошкольники. Текущее наблюдение за развитием детей проводится путем ежегодных углубленных осмотров и обследований, а также по обращаемости в период заболевания инфекциями. Дети II, IV и V групп здоровья находятся на специальном диспансерном наблюдении (форма №30).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Новое, развивающееся направление первичной профилактики среди школьников — это профилактика наиболее частых заболеваний в зрелом возрасте.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Поскольку действие четырех основных факторов риска развития сердечно-сосудистых заболеваний (гипертензия,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гиперлипидемия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ожирение и курение) и три фактора риска развития рака (курение, употребление в пищу жирного мяса и специй, неблагоприятный анамнез, указывающий на расстройство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свободнорадикальных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процессов) можно предупредить, усилия педиатров, работающих в школе, должны быть направлены на учет этих факторов и разработку (совместно с педагогами) мер их ликвидации или уменьшения степени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их действия.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Профилактическая работа педиатра заканчивается важным, но недостаточно отработанным в нашей стране, моментом передачи ребенка во взрослую сеть. По формальным признакам это должно происходить в 18 лет. В действительности это происходит несколько позже — на 21-м году.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Вторичная профилактика.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Многие аспекты первичной плановой педиатрической профилактической работы предполагают и вторичные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профилактические мероприятия. Учет факторов, указывающих на предрасположенность к какому-либо заболеванию, лечение острых заболеваний у детей содержат элементы вторичной профилактики (скрининг-программа по выявлению туберкулеза, профилактика осложнений при ряде инфекционных заболеваний и т.д.). В то же время вторичные профилактические мероприятия имеют и особые точки приложения.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Скрининг новорожденных и детей раннего возраста на наследственные болезни обмена веществ (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фенилкетонурия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гистиденемия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гомоцистинурия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галактоземия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) эндокринопатии (адреногенитальный синдром, гипотиреоз и др.); ферментопатии,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муковисцидоз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др. При выявлении наследственной патологии проводятся мероприятия, предупреждающие клинические проявления болезни и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инвалидизацию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ребенка.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2. Пренатальная диагностика наследственных заболеваний и прогноз тяжести заболевания при рекомендуемых родах. Примером эффективности этих мер служит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пренатальная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диагностика гомозиготной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-т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алассемии и предупреждение рождения детей с неблагоприятным прогнозом жизни в странах Средиземноморья.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Медико-генетическое консультирование в семьях возможного риска. В идеале каждая супружеская пара должна иметь возможность посоветоваться с врачом перед планируемым зачатием и рождением ребенка.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4. Контроль за мутагенной и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токсигенной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опасностью вредных (химических, радиационных, биологических и др.) факторов окружающей среды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предупреждение неблагоприятных воздействий (нитриты, нитраты, соли тяжелых металлов, радионуклиды и т.д.) на организм ребенка. В ряде регионов страны, где наблюдаются эффекты вредных факторов, в поликлиниках созданы специальные медико-экологические отделения, обеспечивающие специальные профилактические мероприятия.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Третичная профилактика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Это наиболее известный врачам-педиатрам раздел практической работы, по существу он представляет собой диспансеризацию больных хроническими заболеваниями и инвалидов с детства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испансерное наблюдение детей III, IV и V групп здоровья осуществляется в поликлинике в соответствии с рекомендациями специалистов по 12 диспансерным группам. Конкретные рекомендации по диспансеризации больных детей изложены в соответствующих монографиях и руководствах. Важно отметить, что педиатр, выполняющий программу медицинской реабилитации больного ребенка, несет дополнительную ответственность за обеспечение постоянной поддержки ребенка и членов его семьи, подвергающихся воздействию отрицательных социальных, психологических и других факторов. Поскольку дети с хроническими заболеваниями требуют внимания различных специалистов и применения дополнительных методов лечения, таких, как психотерапия, трудотерапия, нуждаются в профориентации и даже трудоустройстве, педиатр должен играть роль координатора” и обеспечивать идеологию социальной реабилитации больного ребенка.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Эпидемиология детских </w:t>
      </w:r>
      <w:proofErr w:type="spellStart"/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заболеваний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занимается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изучением закономерностей распространения заболеваний и/или отклонений в состоянии здоровья детей и является важным инструментом профилактической работы педиатра.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Описательная эпидемиология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учитывает частоту и распространение наследственных и приобретенных заболеваний, врожденных пороков развития, инфекций, соматической и экологической патологии, нервн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о-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психических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заболеваний и расстройств у детей. В ее рамках регистрируется информация о травматизме, суицидах, детской беременности, абортах, родах, заболеваниях, передающихся половым путем. Наряду с заболеваемостью описательная эпидемиология учитывает частоту и преобладание вариантов случаев смерти, инвалидности и причин, их вызвавших. Таким образом, описательная эпидемиология обеспечивает управления здравоохранением и их учреждения информацией, необходимой для определения основных направлений медицинской помощи детям. Минздрав РФ и министерства (департаменты, комитеты) здравоохранения субъектов Федерации ежегодно публикуют данные о заболеваемости и смертности детей от 0 до 18 лет.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Аналитическая эпидемиология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выявляет причины заболеваний и оценивает эффективность и стоимость их лечения и профилактики. Она позволяет научно обосновать рациональность использования конкретных диагностических, лечебных и профилактических мероприятий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проводящихся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настоящее время, помогает врачу-педиатру критически оценить информацию, полученную из медицинской литературы, от коллег, фармацевтических фирм и пациентов. Важно использовать в практике те рекомендации, которые основаны на методах доказательной Медицины, контролирующей организацию конкретного исследования, определение групп сравнения, селекцию пациентов и врачей-исполнителей, базу данных и используемую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проспективную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статистику. В течение последних 12 лет в Российской Федерации врачам доступна информация сайга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Кокрановской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библиотеки, на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котором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можно найти необходимую информацию о доказательных технологиях профилактики и лечения заболеваний у детей. Рекомендации также можно получить на сайтах Союза педиатров России и Американской академии педиатрии.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Социальная педиатрия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представляет собой составную часть педиатрии, возникшую на стыке профилактической педиатрии, аналитической эпидемиологии и организации здравоохранения. Она изучает комплекс факторов, определяющих правила социализации общественного развития, здоровья, а также разрабатывает эффективную систему социальной, прежде всего первичной, государственной профилактики детской заболеваемости и смертности.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Социализация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— это первичный процесс взаимоотношений между развивающимся ребенком, его родителями, членами семьи, другими взрослыми, обществом в целом. Она заключается в овладении знаниями и навыками, позволяющими достичь равновесия между ребенком и социальным окружением формально и неформально, сознательно и бессознательно, путем обучения, подражания примерам, выполнения правил и предписаний, принятых в семье, организованных коллективах, с учетом национальных, этических, религиозных и, наконец, государственных правил. Хотя социализация продолжается в течение всей жизни конкретного человека, время от рождения до 18-21 года считается периодом становления первичных адаптивных социальных установок и форм поведения.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Инструментом социализации является дисциплина, которую можно определить как правила выработки поведения ребенка и его действий в конкретном обществе (при этом учитывается совокупный умственный и моральный аспект).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Дисциплину следует представлять как воспитание, обучение, защиту, предупреждение и наказание ребенка, проводимые под контролем семьи, педагога, врача, психолога, общества, государства.</w:t>
      </w:r>
      <w:proofErr w:type="gramEnd"/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 ранних этапах жизни ребенка дисциплина формирует его взаимодействия с родителями, и его поведение, как правило, соответствует их пожеланиям и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установкам. К 1,5-2 годам число правил и требований, установленных в семье, возрастает, к 3 годам дисциплина распространяется на все более широкую область поведения, к б годам принимает форму персональной ответственности, способствует выработке самостоятельности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ети по мере физического, умственного, эмоционального, полового и социального созревания постепенно усваивают стандарты поведения, у них развивается внутренний контроль за своим поведением, что позже преобразуется в правила и регламенты самодисциплины, законы, мораль и этические принципы.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Дисциплину в быту часто рассматривают исключительно как наказание, хотя на самом деле она представляет собой комплекс установок, поведенческих форм, формальных и неформальных инструкций, поощрений и наказаний, которые служат не для того, чтобы подавить, ограничить или подчинить ребенка, а для того, чтобы помочь ему усвоить и сделать личностными соответствующие принципы, идеалы, способность к адаптации поведенческих реакций к сложным жизненным ситуациям.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Говоря о подходах родителей к дисциплине ребенка, можно выделить ряд принципиальных положений.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первых, необходимо помочь ребенку оценить значение обучения, исходя из результатов его поведения. Родители, поощряющие положительные и порицающие отрицательные поступки ребенка, помогают ему разобраться в последовательности его действий. Во-вторых, родителям необходимо провести четкую грань между наказанием и обучением, важно сделать адекватный выбор между употреблением силы и авторитетом. В-третьих, следует избегать подавления и унижения достоинства ребенка, противопоставляющего его волю и стремление к самостоятельности воле родителей. В-четвертых, им необходимо вспомнить свои детские впечатления. Требования, установки и правила собственных родителей, опыт своих позиций, поступков, ошибок, излишнее доверие к авторитетам и дисциплинарным наказаниям, ориентированным на силу, анализ собственных импульсивных и даже безобразных реакций. Эти установки помогут родителям сочетать безмерную любовь к детям с обоснованной необходимостью постоянной твердости и настойчивости для адекватной социализации их детей.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Семья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представляет собой малую социальную группу, микросоциум, ячейку общества, в которой реализуются биологические, психологические, нравственные, общественные и экономические отношения. Она основана ни супружеском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союзе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родственных связях между супругами, родителями и детьми, другими родственниками, живущими вместе и ведущими общее хозяйство. Внутрисемейные отношения изменяются в зависимости от культуры, образования, экономики и политики государства. Несмотря на то, что темпы изменения внутрисемейных отношений в нашем обществе разные, на сегодняшний день представляется возможным выделить следующие функции семьи.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Первая функция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— </w:t>
      </w:r>
      <w:r w:rsidRPr="005C009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демографическая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заслуживающая особого внимания медицинских работников, социологов и других специалистов. В настоящее время она характеризуется время снижением рождаемости. Это связано с несколькими факторами, среди которых ведущими являются урбанизация, активное участие женщины в производстве, в культурной и политической жизни. На семью активно воздействуют объективные факторы — экономические и материально-бытовые условия. К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субъективным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следует отнести морально-психологическую атмосферу в обществе, бытовую и духовную эмансипацию женщин. В связи со снижением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рождаемости остро встает вопрос переосмысления сочетания материального и морального стимулирования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деторождаемости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Вторая функция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— </w:t>
      </w:r>
      <w:r w:rsidRPr="005C009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охрана здоровья членов семей, особенно детей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Семья является незаменимой основой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психотелесного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благополучия ребенка. Своевременное проведение профилактических мероприятий в условиях семейного образа жизни может оказать благоприятное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влияние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как на физическое, так и на психическое здоровье ребенка и семьи в целом. Известно, что семейные отношения, психологический климат, обычаи и традиции семьи могут оказывать как позитивное, так и негативное влияние на показатели здоровья детей.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Третья функция — </w:t>
      </w:r>
      <w:r w:rsidRPr="005C009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воспитательная.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социализации детей она представляется основной. При фактически полном отсутствии социального опыта ребенок не может без подготовки и воспитания вступить в мир социальных отношений. Без полноценного участия родителей в этом процессе на положительный эффект вряд ли можно рассчитывать. Родители несут перед государством ответственность за воспитание у детей гражданских и моральных качеств. Особая роль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воспитании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отводится медицинским работникам. Эта работа не должна ограничиваться рамками полового воспитания, а должна проводиться комплексно, последовательно, совместно с педагогами и другими специалистами.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 известно, разводы — одна из главных семейных бед, влияющих на ребенка. Разрыв семейных уз является наиболее значимым источником формирования так называемых материнских семей. В последние годы отмечается тенденция к неуклонному росту их числа. В таких семьях воспитывается от 8 до 9 миллионов детей.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Таким образом, медицинским работникам следует дифференцированно подходить к семьям, в которых рождаются дети. В литературе прочно закрепились термины ‘ребенок из семьи крайнего социального риска”, “ребенок из социально неблагополучной семьи”, “субботние дети’, “дети матерей-одиночек” и др. Рост числа таких семей заставляет врачей-педиатров переосмысливать тактику ведения детей, менять традиционные формы работы с семьей, чтобы ослабить воздействие отрицательных социальн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о-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гигиенических факторов на показатели здоровья подрастающего поколения.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Сегодня существует несколько классификаций семей, используемых различными специалистами.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Так, социологи выделяют разные типы семей, например: гармоничная, распадающаяся, распавшаяся, неполная.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Вместе с тем, специалистами отмечается, что некоторые полные семьи необходимо относить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деструктивным, поскольку в них нет согласия, а значит, в этих семьях не могут быть созданы нормальные условия для роста здорового ребенка, не говоря о полноценном его воспитании.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Что же такое неблагополучная семья? Неблагополучная для ребенка семья — это не синоним антисоциальной или асоциальной семьи. Существует великое множество семей, о которых ничего плохого с формальной точки зрения сказать нельзя, но, тем не менее, для данного конкретного ребенка эта семья будет неблагополучной.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Ведущим принципом определения благополучности семьи с позиции врача-педиатра общей практики, по-видимому, должно быть отношение семьи к здоровью ребенка, предполагающее желание и возможность родителей создать оптимальные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условия для его развития, а также “установку”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выполнение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рекомендаций врача по его воспитанию.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наш взгляд, педиатру следует придерживаться следующей градации семей для более полного учета негативных факторов, способных оказать влияние на основные показатели здоровья ребенка (заболеваемость, младенческая смертность, физическое и нервно-психическое развитие).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Первая группа семей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— полные семьи.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Полная многопоколенная семья. В воспитании и уходе за ребенком кроме отца и матери принимают участие дедушка и бабушка.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2. Полная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нуклеарная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семья. Воспитание и уход за ребенком осуществляют в основном мать и отец. Семья проживает отдельно, и другие родственники ребенка эпизодически принимают участие в его воспитании.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Вторая группа семей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— неполные семьи.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Неполная многопоколенная семья. В семье, в которой воспитывается ребенок, есть отец и мать, но отсутствует бабушка или дедушка. К этим семьям также относятся те семьи, в которых кто-то один (бабушка или дедушка) не участвует в воспитании и уходе за ребенком.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Неполная родительская семья. В этом случае отсутствует один из родителей, чаще отец. Такие семьи часто называют “семьями матерей-одиночек”.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Неполная семья, когда отсутствуют оба родителя. Формирование показателей здоровья ложится на плечи родственников, ребенок с первых дней своей жизни воспитывается бабушками, тетями и т.д., однако постоянно находится в семье.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настоящее время наблюдается стремление молодых семей проживать отдельно от родителей. Совместное проживание родителей и их детей, состоящих в браке, обычно не является морально-психологической необходимостью (по крайней мере, для детей). Более того, при отсутствии утилитарно-бытовой заинтересованности старшее и особенно младшее поколения стремятся жить отдельно друг от друга. Это происходит не только тогда, когда взрослые дети уезжают далеко от родительского дома, и не потому, что старики становятся экономической “обузой”. Часто родители и их взрослые дети живут в одном городе и даже районе, но в разных квартирах.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Стремление к отделению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вызвано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прежде всего тем, что старшему поколению необходимо приспосабливаться к новым, необычным для него обстоятельствам самостоятельности детей, их жажде независимости, а подчас и главенства, появлению человека, с которым их ребенок находится о более близких, интимных отношениях. Очень часто причиной разлада семейных отношений становятся различные взгляды поколений на воспитание родившегося ребенка.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сознательного формирования здорового образа жизни всех членов семьи очень важна их Медицинская активность. Здоровье ребенка, особенно в молодой семье, зависит от поведения родителей еще до его рождения. Наиболее ответственными Моментами в формировании здоровья являются периоды беременности и раннего детского возраста. В это время закладывается фундамент здоровья. Медицинская грамотность и установка матери на выполнение правил ухода за ребенком являются тем обязательным элементом, который обеспечивает оптимальные условия для развития малыша.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Появление в семье ребенка обычно изменяет ее экономическое положение не в лучшую сторону: доходы сокращаются, а расходы семейного бюджета растут в геометрической прогрессии. При прочих равных условиях доход на одного человека в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бездетной семье примерно вдвое выше, чем в семье с двумя детьми. При рождении первого ребенка уровень материального обеспечения семьи уменьшается приблизительно на 20%, при появлении второго — на 50%. Получается, что даже при высоком уровне доходов многие семьи, имеющие детей, автоматически попадают в разряд малообеспеченных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Какие же материальные средства необходимы для полноценного воспитания здорового ребенка?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Семейные затраты только на обзаведение всем необходимым для новорожденного обходятся семье более чем в 3000 рублей. Если семья не подготовлена к таким затратам, государственные дотации, а также денежная помощь других общественных организаций не могут обеспечить материальный Минимум для создания условий, чтобы вырастить здорового ребенка. Молодые семьи чаще всего обращаются за помощью к родителям, залезают” в долги.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ростом ребенка требуется больше сре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дств дл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 его полноценного развития. Потребительские расходы на содержание дошкольника составляют около 36%, на содержание школьника (ученика начальных классов) — более 40% от затрат трудоспособных взрослых.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верить научным расчетам, то в первый год жизни ребенка на питание уходит (в денежном эквиваленте) примерно 25% стоимости питания взрослого человека. Доля эта постоянно возрастает приблизительно в следующей пропорции: 36% в 1-2 года, 46% в 3-6 лет, 0% в 7-10 лет. Следует отметить, что в 11-14 лет затраты на питание детей, превышают затраты на взрослого и составляют 105-110%, достигая 120% у подростков 15-17 лет, что связано с бурным физическим и половым развитием детей.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Оценка здоровья детей различных социальных групп является одной из важных задач социальной педиатрии. Выделяют пять социальн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о-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гигиенических групп детей: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1-я группа — свободное осуществление социальных функций;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2-я группа — частичное (в узком направлении) ограничение осуществления социальных функций;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3-я группа — ограничение осуществления социальных функций;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4-я группа — резкое ограничение осуществления социальных функций;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__ 5-я группа — невозможность осуществления социальных функций.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каждой из этих групп на междисциплинарном, межведомственном и государственном уровнях разрабатываются программы проведения медицинских, образовательных и коррекционных мероприятий, обеспечивается необходимая законодательная, материальная и правовая помощь. Социальная педиатрия разрабатывает систему дифференцированной диспансеризации детского населения с учетом возраста, групп здоровья, особенностей патологии, факторов риска, социально-гигиенической характеристики семьи ребенка и образа жизни родителей. К социальным проблемам относятся проблема здоровья и воспитания, проблемы домов ребенка и детских домов, безнадзорных детей, детей, воспитывающихся в семьях социального риска, приемных детей, детей с пороками развития, детей-инвалидов.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5C009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Медико-социальная помощь (МСП)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как неотъемлемая часть государственной социальной политики, представляет собой комплекс проводимых на государственном и муниципальном уровнях взаимосвязанных медицинских, социальных, экономических, правовых, психологических, педагогических и других интегрированных мероприятий, призванных укрепить социальную защищенность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нуждающихся (индивидуума, семьи, отдельных групп населения, особенно самых уязвимых слоев), создать благоприятные условию, для преодоления человеком трудностей, улучшить условия жизнедеятельности, сохранить трудоспособность, служить облегчению положения отдельных лиц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или контингентов населения, снижению социальной напряженности общества, достижению определенной социальной гармонии, милосердия и справедливости, сохранению и укреплению здоровья общества.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 междисциплинарная сфера деятельности, виды, направления и организационные формы которой зависят как от политики государства в области охраны здоровья населения, так и от современных концепций развития здравоохранения и социальной защиты, являющихся базой МСП.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Конечная цель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медико-социальной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помощи — снижение социальной напряженности в обществе, повышение уровня здоровья граждан, нации в целом.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Главной задачей МСП в условиях социально-экономического кризиса и перехода к рыночным отношениям является реализация прав личности, семьи, отдельных групп населения, поддерживаемых государством в целях смягчения стрессов, выхода из сложных жизненных ситуаций, улучшения нравственного, физического и психического здоровья человека, обеспечения ему возможности активно участвовать в общественной, культурной и трудовой жизни общества, реализовывать свои личные потребности, быть нужным обществу.</w:t>
      </w:r>
      <w:proofErr w:type="gramEnd"/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Оказание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медико-социальной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помощи населению, являющейся одним из обязательных компонентов любой современной системы охраны и укрепления здоровья, есть вид деятельности, наиболее родственный службе здравоохранения.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Важное значение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имеют привлечение самого населения к реализации задач службы МСП, личная ответственность индивида за состояние его здоровья, что определено Конституцией РФ.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условиях формирования правового государства любой человек, попавший в сложную жизненную ситуацию, должен иметь гарантированное право на помощь и социальную поддержку государства.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Расчет потребности населения в том или ином виде медицинской помощи базируется, как правило, на проведении медицинских осмотров населения или отдельных его контингентов, экспертной оценки необходимости того или иного вида помощи, социологических опросов. В результате обосновываются показатели, носящие отраслевой характер. То же самое должно осуществляться в каждом регионе, на муниципальном уровне, так как уровень жизни населения, а также возможности организации этого вида помощи в настоящих условиях сильно разнятся по отдельным областям и даже районам.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Исходной информацией для определения потребности населения в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медико-социальной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помощи служат численность и возрастной состав контингента потребителя того или иного вида МСП; состояние здоровья пациента и его нуждаемость в медицинской помощи и социальной поддержке; условия жизни; обеспеченность контингента средствами социальной защиты (информационная и фактическая); психологическая установка пациента на получение МСП преимущественно в домашних условиях, стационаре, в учреждении социального типа и пр.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Только медицинский работник, постоянно контактирующий с пациентом, может не по формальным признакам, а по фактическим показателям определить его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потребность в социальной помощи. Именно этим и обусловлена необходимость совместной работы медицинского персонала и социального работника.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Результаты практического внедрения основных положений Концепции развития МСП населению в Российской Федерации, изучение международного опыта показывают, что дальнейшее развитие этого вида помощи должно быть направлено на решение следующих основных задач: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повышение заинтересованности человека в укреплении своего здоровья;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— выявление и учет контингентов населения, нуждающихся в социальной и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медико-социальной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помощи, выделение наиболее уязвимых в социальном плане групп населения, требующих оказания неотложной МСП;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разработка общих и индивидуальных программ МСП с учетом контингентов населения, их потребности в МСП, а также особенностей социально-экономического развития региона;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профессиональная подготовка кадров социальных работников, разграничение функций врача, медицинской сестры и социального работника;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— укрепление материально-технической базы существующих учреждений, принимающих участие в организации МСП, повышение культуры и качества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медико-социальной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помощи, ее эффективности, а также создание сети учреждений МСП нового типа;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совершенствование управления и координации деятельности служб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МСП;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широкое привлечение общественности к оказанию МСП населению; возможно полное удовлетворение потребностей контингентов населения в МСП;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создание территориального справочно-информационного банка данных о контингентах населения (лицах, семьях, группах населения), нуждающихся в МСП, и видах этой помощи; организация справочно-информационной системы для населения по оказанию МСП, ее видах, учреждениях и т.п.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Развитие МСП предусматривает разные уровни ее оказания — государственный, муниципальный, уровень учреждений первичной медико-санитарной помощи с обязательным осуществлением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межсекторального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сотрудничества. Наибольшая эффективность МСП достигается в том случае, если эта система функционирует на местном уровне и является частью единой системы первичной медико-санитарной помощи населению. При этом необходимо учитывать, что ведущее направление функционирования последней есть профилактическая деятельность, включая социальную профилактику.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Медики и социальные работники должны принимать активное участие в выработке у Населения настоятельной потребности в укреплении своего здоровья.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повышенном внимании нуждаются в первую очередь, отдельные лица и группы населения, подверженные повышенному риску, социально уязвимые и (или) недостаточно обеспеченные. К ним, несомненно, относятся дети, подростки. Ведущие концептуальные положения охраны их здоровья и оказания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медико-социальной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помощи базируются на общей концепции развития МСП населению Российской Федерации.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Сегодня существует острая необходимость принятия закрепленных законодательно, экономически и организационно мер семейной политики на различных уровнях: федеральном, областном, городском, районном. Так, государство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должно усилить гарантии и защиту семей, которые по тем или иным объективным причинам не способны обеспечить свое экономическое или социальное благополучие.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Адресность семейной политики означает ее направленность, прежде всего, на неблагополучные, асоциальные семьи, требующие пристального внимания не только медицинских, но и социальных работников, психологов, социологов, педагогов, иных специалистов, общественных организаций и т.п. Однако внимания требуют не только экстремальные ситуации, но и типичные явления семейной жизни, к каким относятся, например, беременность (будущая мать нуждается в усиленном калорийном питании, благоприятных условиях труда и т.п.), рождение ребенка (каждая мать должна быть обеспечена предметами ухода за новорожденным, комплектом детского белья и др.).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Поскольку в настоящее время резко снижается материальный уровень практически всех семей, имеющих детей раннего возраста, в том числе и так называемых благополучных, в целом значительно уменьшаются и возможности выполнения ими таких функций, как воспитательная, репродуктивная, оздоровительная и др. Возрастает как число таких семей, так и их потребность в различных видах социальной помощи.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Именно поэтому все молодые семьи должны быть в настоящее время объектом неотложных мер государственной семейной политики, деятельности социальных служб, учреждений первичного звена здравоохранения.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целом, как свидетельствуют многочисленные исследования, в современных условиях социально-экономического положения страны и реформирования здравоохранения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основными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концептуальными положения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ми, определяющими дальнейшее развитие системы охраны материнства и детства, дела укрепления здоровья и социальной защиты детей, подростков, семьи, являются: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сохранение традиционно сложившейся системы ОМД и ее педиатрической службы с основными звеньями: поликлиника — стационар — санаторий;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усиление профилактической направленности, расширение объема превентивных и оздоровительных мер в деятельности ЛПУ с выходом на конкретную семью, ребенка;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активное участие в проводимых мероприятиях не только родителей, но и самих детей (подростков) создание школ здоровья’ и пр.;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риск-подход к состоянию здоровья наблюдаемого контингента;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— внедрение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медико-социального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компонента в процесс организации лечебно-профилактической помощи на уровне первичного звена здравоохранения, включая учет семей с позиции социального риска, внедрение социального патронажа в семьи и т.п.;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интерпретация возраста детей 10-18 лет как подросткового период, что диктует необходимость внесения существенных поправок в идеологию, профессиональную подготовку и переподготовку медицинских кадров по профильным аспектам проблемы, информационную и организационно-методическую деятельность как детских ЛПУ и других учреждений здравоохранения, так и органов и учреждений других ведомств;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— изменение численности обслуживаемого детскими ЛПУ контингента населения за счет приостановки передачи подростков в возрасте 15 лет $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общелечебную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сеть; переход этих учреждений на обеспечение динамического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медицинского наблюдения за ребенком с момента его рождения (в том числе мероприятий по охране здоровья плода и новорожденного) и до Ч лет включительно;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— 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уделение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приоритетного внимания физическому развитию, укреплению психического и репродуктивного здоровья как ведущим в современных условиях компонентам качества здоровья нации;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введение в штаты детских поликлиник сравнительно новых для этого звена педиатрической службы специалистов: подросткового врача-терапевта, детского гинеколога/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андролога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медицинского психолога, специалиста по социальной работе;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включение указанных выше разделов в программы обучения в вузах, и циклы последипломной подготовки в целях поэтапного формирования врача-педиатра общей практики;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создание и внедрение автоматизированных систем учета, организации и контроля качества проведения превентивных, лечебно-оздоровительных и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медико-социальных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мероприятий и др.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педиатрической практике на первый план должны выйти осуществляемые в должном объеме — в соответствии с регламентирующими документами (отраслевые стандарты медицинской помощи и др.) — простые и понятные потребителю технологии, обеспечивающие в условиях семьи, учебно-воспитательного учреждения эффективное санитарное просвещение родителей, детей, подростков, способствующие формированию осознанной потребности в здоровом образе жизни, гигиеническому (включая половое) воспитанию и т.п.</w:t>
      </w:r>
      <w:proofErr w:type="gramEnd"/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этой связи основная задача персонала детских ЛПУ, других учреждений, социальных работников помочь людям сознательно контролировать и улучшать собственные жизненные ситуации в целях долгосрочной профилактики расстройств и улучшения состояния здоровья. Подчеркнем, что основные усилия следует направлять как на получение пациентом знаний о способах решения его медико-социальных проблем, так и на содействие в максимально полном использовании имеющихся для этого возможностей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остаточно широкое распространение должны получить социально-медицинское консультирование по вопросам здоровья, ориентирование на обеспечение адекватного личности и факторам среды образа жизни конкретного индивида. При этом пациенту должна оказываться не только социальная, но и психологическая и иная поддержка.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условиях роста числа так называемых ‘</w:t>
      </w:r>
      <w:proofErr w:type="spell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саморазрушающих</w:t>
      </w:r>
      <w:proofErr w:type="spell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’ форм поведения современных подростков именно на медико-социальную помощь возлагается сложная задача участия в комплексных мероприятиях по обеспечению условий, позволяющих решить в данном переходном возрасте большое число важнейших социальных проблем, связанных с процессами взросления, сменой убеждений, формированием сексуального поведения, семейно-брачных отношений, профессиональных интересов и др.</w:t>
      </w:r>
      <w:proofErr w:type="gramEnd"/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Работники первичного звена здравоохранения, в первую очередь участковые врачи-педиатры, школьные врачи и средние медработники, являющиеся ответственными за здоровье прикрепленного контингента и наиболее часто по роду своей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деятельности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бывающие в семьях, должны стать координаторами работы по оказанию медико-социальной помощи нуждающимся в ней.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Обеспечение этого процесса в полной мере зависит от ориентации медиков на первичную профилактику заболеваний с позиций риск-факторов, на семью и ее социальные аспекты; должную преемственность в наблюдении различными службами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социально неблагополучных семей; социальн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о-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правовую деятельность, важность контактов поликлинических учреждений с соответствующими органами, учреждениями, ведомствами, общественными организациями.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Ведущим концептуальным положением является также наибольшая целесообразность для современной практики функционального объединения разрозненных до сих пор усилий органов и учреждений здравоохранения, социальной защиты, образования, внутренних дел и других заинтересованных ведомств, общественных организаций благотворительных фондов, спонсоров с привлечением средств массовой информации и мн. др., при интегрирующей роли органов и учреждений здравоохранения.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Основными видами МСП населению являются: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организация различного рода помощи на дому, когда семья или одинокий человек не могут своими силами справиться с повседневными бытовыми проблемами (при болезни, беременности, родах, переутомлении матери и др.);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жилищно-бытовое устройство многодетных семей, пожилых, инвалидов, лиц, вернувшихся из мест заключения и др.;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оказание материальной помощи малообеспеченным гражданам, семьям с детьми, молодым семьям;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организация консультативной помощи по вопросам воспитания детей и подростков, семейной жизни, планирования семьи;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содействие семье в воспитании малолетних детей;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оказание поддержки по коммунально-бытовому устройству, проведению реабилитации инвалидов и других категорий граждан;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оказание помощи в обеспечении опеки и попечительства по случаю сиротства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информирование населения о деятельности службы МСП, видах помощи и др.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Как свидетельствует практика последних лет, в деле защиты интересов детей и семьи, наряду с участковым педиатром и медицинской сестрой, ведущей фигурой становится социальный работник. Эта специальность находится на стыке разноплановых дисциплин — медицины, социологии, психологии, социального обеспечения, педагогики, социальной профилактики и реабилитации, юриспруденции и пр. Появление такого специалиста в детских амбулаторно-поликлинических учреждениях приобретает особую значимость. Так, по нашим данным, практически каждый второй ребенок на педиатрическом участке по наличию социальных факторов риска в семье относится участковым педиатром ко 1 группе здоровья, каждый десятый ребенок воспитывается в семье, имеющей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два и более факторов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социального риска.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педиатрической практике с позиций социального риска рекомендуется рассматривать следующие группы населения и семьи: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малообеспеченные семьи (с низким материальным доходом, плохими жилищно-бытовыми условиями и др.);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инвалиды и тяжелобольные — с онкологическими, психическими и другими заболеваниями, перенесшие инфаркт, инсульт;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лица, пострадавшие от радиационного излучения;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дети-сироты;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дети-инвалиды и их семьи;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неполные семьи с детьми (одинокие матери, одинокие отцы, вдовы, разведенные);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— девушки-подростки, намеренные прервать беременность, а также после аборта;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юные матери;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>___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многодетные семьи;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беременные женщины и кормящие матери;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семьи с плохим психологическим климатом (постоянные конфликты, драки и др.);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— асоциальные семьи (где родители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тунеядцы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или вернулись из мест заключения, где мать — проститутка, где родители не занимаются воспитанием детей, имеет место жестокое обращение с детьми и пр.);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vertAlign w:val="superscript"/>
          <w:lang w:eastAsia="ru-RU"/>
        </w:rPr>
        <w:t xml:space="preserve">___ </w:t>
      </w: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лица, страдающие алкоголизмом, и их семьи;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лица, страдающие наркоманией, и их семьи;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семьи безработных;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семьи мигрантов-беженцев;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лица, пострадавшие в межнациональных конфликтах;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молодые, в том числе студенческие, семьи, где родился первенец;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семьи, где имеются так называемые трудные подростки;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семьи, где умер член семьи, в том числе ребенок;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семьи военнослужащих срочной службы, участников боев в так называемых “горячих точках” и т.п.;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больные СПИДом и их семьи;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лица, пострадавшие от стихийных бедствий (землетрясений, наводнений и пр.).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 далеко не полный список. Сегодня, в условиях кризисного развития общества, на территории обслуживания ЛПУ для оказания реальной адресной помощи следует выделять группы лиц и семей повышенного социального риска. Это, несомненно, обусловливает повышенные требования к деятельности ЛПУ. Очевидно, что ситуация, связанная с ростом социальной напряженности, вряд ли изменится.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Появление нового для детских ЛПУ и других учреждений специалиста — социального работника требует решения вопроса об определении его функций и обязанностей.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Основными функциональными обязанностями социального работника в условиях детских ЛПУ являются: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— выявление и учет семей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медико-социального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риска, выделение из них семей высокого социального риска (семьи алкоголиков, наркоманов, детей-инвалидов, юных матерей, матерей-одиночек и др.);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изучение потребностей данных семей в конкретных видах медикосоциальной помощи;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проведение всех видов патронажей (беременных женщин, кормящих матерей, детей первого года жизни и др.), выявление факторов риска с последующей передачей сведений медицинским работникам;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содействие семьям в решении их социально-бытовых проблем, в том числе жилищных, материальных, в устройстве детей в дошкольные учреждения, интернаты и др.;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оказание консультативной (в том числе педагогической, психологической помощи) семьям социального риска;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— социально-правовая помощь (активное разъяснение прав и обязанностей данных семей, информирование о социальных льготах, предоставляемых государством, и др.);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— организация и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контроль за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получением детьми раннего возраста бесплатного питания и лекарств, других льгот;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оказание помощи семье в воспитании детей;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проведение совместно с медицинским персоналом санитарно-просветительной работы по гигиеническому воспитанию детей, пропаганде здорового образа жизни;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осуществление мероприятий по планированию семьи;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— организация взаимосвязи и взаимопомощи в работе различных учреждений и ведомств (муниципальной службы, службы социальной защиты населения, здравоохранения, образования, органов правопорядка и др.) по оказанию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медико-социальной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помощи населению;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— внесение предложений, направленных на совершенствование законодательных актов по социальным вопросам, на развитие службы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медико-социальной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помощи;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— ведение учетно-отчетной документации (дневника патронажных посещений, паспорта семьи и др.).</w:t>
      </w:r>
    </w:p>
    <w:p w:rsidR="007959C0" w:rsidRPr="005C009F" w:rsidRDefault="007959C0" w:rsidP="005C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Таким образом, на службу </w:t>
      </w:r>
      <w:proofErr w:type="gramStart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медико-социальной</w:t>
      </w:r>
      <w:proofErr w:type="gramEnd"/>
      <w:r w:rsidRPr="005C00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помощи возлагается сложная задача участия в комплексных мероприятиях по обеспечению условий для решения большого числа важнейших социальных проблем, связанных с процессами взросления, сменой убеждений, формированием сексуального поведения, семейно-брачных отношений, профессиональных интересов и др.</w:t>
      </w:r>
    </w:p>
    <w:p w:rsidR="00D83007" w:rsidRPr="005C009F" w:rsidRDefault="00D83007" w:rsidP="005C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3007" w:rsidRPr="005C009F" w:rsidSect="005C0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40"/>
    <w:rsid w:val="004B4540"/>
    <w:rsid w:val="005C009F"/>
    <w:rsid w:val="005D45A5"/>
    <w:rsid w:val="007959C0"/>
    <w:rsid w:val="00D8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9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170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8648</Words>
  <Characters>49298</Characters>
  <Application>Microsoft Office Word</Application>
  <DocSecurity>0</DocSecurity>
  <Lines>410</Lines>
  <Paragraphs>115</Paragraphs>
  <ScaleCrop>false</ScaleCrop>
  <Company/>
  <LinksUpToDate>false</LinksUpToDate>
  <CharactersWithSpaces>57831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2018-09-23T20:04:00Z</dcterms:created>
  <dcterms:modified xsi:type="dcterms:W3CDTF">2018-10-29T08:20:00Z</dcterms:modified>
</cp:coreProperties>
</file>