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ФОНД ОЦЕНОЧНЫХ СРЕДСТВ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ПРОВЕДЕНИЯ ТЕКУЩЕГО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УСПЕВАЕМОСТИ И ПРОМЕЖУТОЧНОЙ АТТЕСТАЦИИ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 ПО ДИСЦИПЛИНЕ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ПЕДИАТРИЯ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специальности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eastAsia="ru-RU"/>
        </w:rPr>
        <w:t>32.05.01 Медико-профилактическое дело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highlight w:val="yellow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специальности </w:t>
      </w:r>
      <w:r w:rsidRPr="00410E5E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  <w:t>32.05.01 Медико-профилактическое дело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утвержденной ученым советом ФГБОУ ВО ОрГМУ Минздрава России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 11  от «22» июня 2018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Паспорт фонда оценочных средств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 оценочных средств по дисциплине «Педиатрия» содержит типовые контрольно-оценочные материалы для текущего контроля успеваемости обучающихся, в том числе контроля самостоятельной работы обучающихся, а также для контроля сформированных в процессе изучения дисциплины результатов обучения на промежуточной аттестации в форме зачета.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Контрольно-оценочные материалы текущего контроля успеваемости распределены по темам дисциплины и сопровождаются указанием используемых форм контроля и критериев оценивания. Контрольно – оценочные материалы для промежуточной аттестации соответствуют форме промежуточной аттестации по дисциплине, определенной в учебном плане ОПОП и направлены на проверку сформированности знаний, умений и навыков по каждой компетенции, установленной в рабочей программе дисциплины.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изучения дисциплины у обучающегося формируются </w:t>
      </w: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9"/>
        <w:gridCol w:w="5096"/>
      </w:tblGrid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0E5E">
              <w:rPr>
                <w:b/>
                <w:color w:val="000000"/>
                <w:sz w:val="28"/>
                <w:szCs w:val="28"/>
              </w:rPr>
              <w:t>Наименование компетенции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color w:val="000000"/>
                <w:sz w:val="28"/>
                <w:szCs w:val="28"/>
              </w:rPr>
            </w:pPr>
            <w:r w:rsidRPr="00410E5E">
              <w:rPr>
                <w:b/>
                <w:color w:val="000000"/>
                <w:sz w:val="28"/>
                <w:szCs w:val="28"/>
              </w:rPr>
              <w:t>Индикатор достижения компетенции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УК-7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Инд.УК7.2. Формирование двигательных умений и навыков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Инд.УК1.1. 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ОПК-1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реализовывать моральные и правовые нормы, этические и деонтологические принципы в профессиональной деятельности.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Инд.ОПК1.1. Этичность в общении с коллегами, использование знаний истории медицины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ОПК-2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распространять знания о здоровом образе жизни, направленные на повышение санитарной культуры и профилактику заболеваний населения.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Инд.ОПК2.1. Подготовка сообщения, брошюры о здоровом образе жизни, направленных на повышение санитарной культуры и профилактику заболеваний населения, и выступление с ним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ОПК-8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Инд.ОПК8.1. Выполнение ранжирования факторов риска для здоровья населения, выбор и обоснование оптимальных мер для минимизации и устранения риска здоровью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lastRenderedPageBreak/>
              <w:t>ОПК-12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применять информационные технологии в профессиональной деятельности и соблюдать правила информационной безопасности.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Инд.ОПК12.2. Использование в работе принципов информационной безопасности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ПК-8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и предотвращение случаев инфекционных (паразитарных) заболеваний.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Инд.ПК8.5. Выявление и мониторинг факторов риска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ПК-9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Инд.ПК9.11. 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возрастных групп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ПК-10</w:t>
            </w:r>
            <w:r w:rsidRPr="00410E5E">
              <w:rPr>
                <w:color w:val="000000"/>
                <w:sz w:val="28"/>
                <w:szCs w:val="28"/>
              </w:rPr>
              <w:tab/>
              <w:t>Способен и готов к организации и проведению СГМ, к выявлению причинно-следственных связей в системе "факторы среды обитания - здоровье населения", к формулировке, оценке и проверке гипотез, объясняющих причину развития заболевания, к проведению оценки риска здоровью населения, определению приоритетных проблем и разработке управленческих решений для устранения (снижения) негативного воздействия факторов среды обитания на здоровье населения.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Инд.ПК10.3. Оценка показателей состояния здоровья населения, демографических показателей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ПК-11</w:t>
            </w:r>
            <w:r w:rsidRPr="00410E5E">
              <w:rPr>
                <w:color w:val="000000"/>
                <w:sz w:val="28"/>
                <w:szCs w:val="28"/>
              </w:rPr>
              <w:tab/>
              <w:t xml:space="preserve">Способен и готов к проведению гигиенического воспитания </w:t>
            </w:r>
          </w:p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 обучения граждан, к проведению профессиональной гигиенической подготовки и аттестации должностных лиц и работников.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Инд.ПК11.3. Подготовка материала для гигиенического воспитания и обучения декретированных групп</w:t>
            </w:r>
          </w:p>
        </w:tc>
      </w:tr>
      <w:tr w:rsidR="00410E5E" w:rsidRPr="00410E5E" w:rsidTr="00D2794D">
        <w:tc>
          <w:tcPr>
            <w:tcW w:w="5211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t>ПК-14</w:t>
            </w:r>
            <w:r w:rsidRPr="00410E5E">
              <w:rPr>
                <w:color w:val="000000"/>
                <w:sz w:val="28"/>
                <w:szCs w:val="28"/>
              </w:rPr>
              <w:tab/>
              <w:t xml:space="preserve">Способен и готов к оказанию консультационных услуг по вопросам санитарно-эпидемиологического благополучия населения и защиты прав потребителей, к организации приема </w:t>
            </w:r>
            <w:r w:rsidRPr="00410E5E">
              <w:rPr>
                <w:color w:val="000000"/>
                <w:sz w:val="28"/>
                <w:szCs w:val="28"/>
              </w:rPr>
              <w:lastRenderedPageBreak/>
              <w:t>граждан, обеспечению своевременного и полного рассмотрения обращений граждан, принятию по ним решений и направлению ответов заявителям.</w:t>
            </w:r>
          </w:p>
        </w:tc>
        <w:tc>
          <w:tcPr>
            <w:tcW w:w="5210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00000"/>
                <w:sz w:val="28"/>
                <w:szCs w:val="28"/>
              </w:rPr>
            </w:pPr>
            <w:r w:rsidRPr="00410E5E">
              <w:rPr>
                <w:color w:val="000000"/>
                <w:sz w:val="28"/>
                <w:szCs w:val="28"/>
              </w:rPr>
              <w:lastRenderedPageBreak/>
              <w:t>Инд.ПК14.3. Осуществление консультации (беседы) по вопросам санитарно-эпидемиологического благополучия населения (на заданную тему)</w:t>
            </w:r>
          </w:p>
        </w:tc>
      </w:tr>
    </w:tbl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Оценочные материалы текущего контроля успеваемости обучающихся.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в рамках модуля дисциплины</w:t>
      </w:r>
    </w:p>
    <w:p w:rsidR="00410E5E" w:rsidRPr="00410E5E" w:rsidRDefault="00410E5E" w:rsidP="00410E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УК-7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Способен поддерживать должный уровень физической подготовленности для обеспечения полноценной социальной и профессиональной деятельности Инд.УК7.2. Формирование двигательных умений и навыков </w:t>
      </w:r>
    </w:p>
    <w:p w:rsidR="00410E5E" w:rsidRPr="00410E5E" w:rsidRDefault="00410E5E" w:rsidP="00410E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Сроки (возраст) формирования моторных функций ребенка. 2. Комплексы гимнастики по возрасту.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доклад; реферат.</w:t>
      </w:r>
    </w:p>
    <w:p w:rsidR="00410E5E" w:rsidRPr="00410E5E" w:rsidRDefault="00410E5E" w:rsidP="00410E5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Темы докладов: </w:t>
      </w:r>
    </w:p>
    <w:p w:rsidR="00410E5E" w:rsidRPr="00410E5E" w:rsidRDefault="00410E5E" w:rsidP="00410E5E">
      <w:pPr>
        <w:widowControl w:val="0"/>
        <w:numPr>
          <w:ilvl w:val="0"/>
          <w:numId w:val="5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физического развития в профилактической педиатрии. </w:t>
      </w:r>
    </w:p>
    <w:p w:rsidR="00410E5E" w:rsidRPr="00410E5E" w:rsidRDefault="00410E5E" w:rsidP="00410E5E">
      <w:pPr>
        <w:widowControl w:val="0"/>
        <w:numPr>
          <w:ilvl w:val="0"/>
          <w:numId w:val="5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Показатели физического развития (обязательные и дополнительные), их возрастная динамика. </w:t>
      </w:r>
    </w:p>
    <w:p w:rsidR="00410E5E" w:rsidRPr="00410E5E" w:rsidRDefault="00410E5E" w:rsidP="00410E5E">
      <w:pPr>
        <w:widowControl w:val="0"/>
        <w:numPr>
          <w:ilvl w:val="0"/>
          <w:numId w:val="5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Биологическая зрелость детей. Факторы, влияющие на  ФР.  Основные законы роста детей. </w:t>
      </w:r>
    </w:p>
    <w:p w:rsidR="00410E5E" w:rsidRPr="00410E5E" w:rsidRDefault="00410E5E" w:rsidP="00410E5E">
      <w:pPr>
        <w:widowControl w:val="0"/>
        <w:numPr>
          <w:ilvl w:val="0"/>
          <w:numId w:val="54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Комплексы ЛФК, гимнастики.</w:t>
      </w:r>
    </w:p>
    <w:p w:rsidR="00410E5E" w:rsidRPr="00410E5E" w:rsidRDefault="00410E5E" w:rsidP="00410E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Темы рефератов:</w:t>
      </w:r>
    </w:p>
    <w:p w:rsidR="00410E5E" w:rsidRPr="00410E5E" w:rsidRDefault="00410E5E" w:rsidP="007A157D">
      <w:pPr>
        <w:widowControl w:val="0"/>
        <w:numPr>
          <w:ilvl w:val="0"/>
          <w:numId w:val="5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Факторы, определяющие физическое развитие детей (внутриутробные, постнатальные). </w:t>
      </w:r>
    </w:p>
    <w:p w:rsidR="00410E5E" w:rsidRPr="00410E5E" w:rsidRDefault="00410E5E" w:rsidP="007A157D">
      <w:pPr>
        <w:widowControl w:val="0"/>
        <w:numPr>
          <w:ilvl w:val="0"/>
          <w:numId w:val="5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Показатели и формулы для ориентировочной оценки физического развития ребенка. </w:t>
      </w:r>
    </w:p>
    <w:p w:rsidR="00410E5E" w:rsidRPr="00410E5E" w:rsidRDefault="00410E5E" w:rsidP="007A157D">
      <w:pPr>
        <w:widowControl w:val="0"/>
        <w:numPr>
          <w:ilvl w:val="0"/>
          <w:numId w:val="5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Методика антропометрических измерений (длины, массы тела, окружности головы и груди). Оценка физического развития.</w:t>
      </w:r>
    </w:p>
    <w:p w:rsidR="00410E5E" w:rsidRPr="00410E5E" w:rsidRDefault="00410E5E" w:rsidP="007A157D">
      <w:pPr>
        <w:widowControl w:val="0"/>
        <w:numPr>
          <w:ilvl w:val="0"/>
          <w:numId w:val="5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Анатомо-физиологические особенности нервной системы: головной мозг, спинной мозг, миелинизация нервных волокон, развитие условно-рефлекторной деятельности. </w:t>
      </w:r>
    </w:p>
    <w:p w:rsidR="00410E5E" w:rsidRPr="00410E5E" w:rsidRDefault="00410E5E" w:rsidP="007A157D">
      <w:pPr>
        <w:widowControl w:val="0"/>
        <w:numPr>
          <w:ilvl w:val="0"/>
          <w:numId w:val="59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Методика исследования нервной системы: осмотр, крик, двигательная активность, мышечный тонус, рефлексы. Психомоторное развитие ребенка.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УК-1 </w:t>
      </w: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Способен осуществлять критический анализ проблемных ситуаций на основе системного подхода, вырабатывать стратегию действий.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Инд.УК1.1. 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Владеть 1. Оценкой состояния здоровья детей различного возраста по основным критериям.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№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Ребенок (мальчик) 10 дней. Родился от 1 беременности.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Маме 30 лет, работала маляром во время беременности, перенесла ОРВИ в начале беременности, гемоглобин был 98 г/л, получала лечение: препараты железа, витамины.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Роды при сроке беременности 41 нед., продолжительность родов 15 часов, слабые потуги, обвитие пуповиной, оценка по шкале Апгар 5/6 баллов, закричал не сразу. Масса </w:t>
      </w: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при рождении 3.200, длина тела 50 см.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Определить группу здоровья новорожденного ребенка,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№ 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Ребенок (девочка) 8 дней. Маме 21 год, не работает, курит, брак не зарегистрирован. Беременность III, на учете в женской консультации мать не состояла, страдает кольпитом. Роды I, масса тела при рождении 3500, длина тела 48 см, закричала сразу, оценка по шкале Апгар 7/8 баллов.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Определить группу здоровья новорожденного,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№ 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Ребенок родился от I беременности, здоровых родителей. Мама в конце беременности переболела пневмонией, получала лечение антибиотиками. Роды при сроке беременности 38 недель, продолжительность родов 20 часов. Закричал сразу, по шкале Апгар 8 баллов, масса при рождении 3000, длина 48 см.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Определить группу здоровья новорожденного, группу риска.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№4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Мальчику 14 дней. Родился от молодых родителей, страдающих миопией. Беременность I, протекала с гестозом в 1-й и 2-й половине (рвота, нефропатия). Из обменной карты известно, что ребенок от срочных самопроизвольных родов. Закричал после санации верхних дыхательных путей. Оценка по шкале Апгар 8/9 баллов. Масса тела 3690 г, длина - 52 см. К груди приложен на 2-е сутки, сосал активно. Выписан из роддома на 7-е сутки с потерей массы 250 г.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осмотре: мать жалуется на недостаток молока, докармливает смесью НАН-1. Ребенок беспокоен. Рефлексы периода новорожденности вызываются. Физиологические рефлексы живые, симметричные. Кожа и слизистые оболочки чистые. Пупочная ранка сухая, чистая. Большой родничок 3,5x3,5 см, не выбухает. Малый родничок 1х1 см. В легких пуэрильное дыхание, хрипов нет. Перкуторно - звук легочный. Тоны сердца громкие, ритмичные. Живот мягкий, безболезненный. Печень +1,5 см, селезенка у края реберной дуги. Стул кашицеобразный , 3 раза в сутки . Наружные половые органы сформированы правильно, яички в мошонке.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Определить группу здоровья новорожденного, группу риска.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№5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Ребенок 1 год 9 мес., с паратрофией 1ст. и аллергодерматозом. Заболел постепенно: слизистое отделяемое из носа, редкий кашель, температура тела 37,3 С. Самочувствие не было нарушено. Вечером на второй день болезни мать натерла грудную клетку ребенка мазью следующего состава: ментол, камфора, тимол, эвкалиптовое и мускатное масло. Ночью кашель усилился, стал частым и малопродуктивным. Ребенок не спал, беспокоился. Появилось частое шумное дыхание с затрудненным выдохом, с участием в дыхании крыльев носа и мышц плечевого пояса. При плаче - периоральный цианоз. Зев умеренно гиперемирован. Грудная клетка бочкообразная, коробочный оттенок перкуторного звука. Над легкими на фоне жесткого дыхания много сухих свистящих хрипов, выдох удлинен, частота дыханий 45 в 1 мин. Частота сердечных сокращений 136 в 1 мин., тоны сердца чистые, слегка приглушены. Печень – у края реберной дуги.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Определить группу здоровья новорожденного, группу риска.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ОПК-1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Способен реализовывать моральные и правовые нормы, этические и деонтологические принципы в профессиональной деятельности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Инд.ОПК1.1. Этичность в общении с коллегами, использование знаний истории медицины.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1.Интеграция со смежными специалистами в реабилитации и профилактике; 2. Организация санпросвет работы совместно с другими специалистами.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№1. Диагноз: Муковисцидоз, смешанная форма. Хронический обструктивный гнойный бронхит. ДН III степени. Хроническая экзокринная панкреатическая недостаточность.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Мальчик 5 месяцев был направлен в больницу участковым педиатром по поводу одышки, периодического приступообразного кашля, плохой прибавки массы тела.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Мальчик от III беременности (ребенок от I беременности умер в возрасте 7 месяцев от пневмонии, II беременность прервана по желанию матери).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Масса тела при рождении 3700 г, длина-53 см.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1 месяца жизни у ребенка отмечается приступообразный кашель, периодически «жирный» стул.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поступлении состояние очень тяжелое. Масса – 4600 г, длина – 55 см. Отмечается резко выраженная одышка с втяжением уступчивых мест грудной клетки. ЧД 68 в 1 мин. Кожные покровы бледные, сухие, цианоз носогубного треугольника. Подкожно-жировой слой развит очень слабо. Тоны сердца приглушены, ЧСС 148 в 1 мин. Перкуторно: над легкими звук с коробочным оттенком. Аускультативно: по всем легочным полям на фоне ослабленного дыхания выслушивается большое количество мелкопузырчатых хрипов. Живот увеличен в объеме, вздут, урчит при пальпации. Печень +3 см из-под края правой реберной дуги. Селезенка +1 см. Стул 6 раз в день, обильный, жирный.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Нb – 108 г/л. эр – 4,66х1012/л. т. – 270х109/л, лейк. – 12,7х109/л, п/я – 11, с/я – 42, л. – 32, э – 5, м. – 10, СОЭ – 14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мочи: количество – 40 мл, относительная плотность – 1008, лейк. – 1-2 в п/зр, эритроциты – не обнаружены, слизь, бактерии – в незначительном количестве.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Копрограмма: большое количество нейтрального жира.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Хлориды пота – 68 ммоль/л.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Генетическое обследование: ∆F508/G542Х.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Ig M, Ig G к вирусу цитомегалии и токсоплазмозу: отрицательны.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Посев мокроты на флору: Staphylococcus aureus 104.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Рентгенограмма легких: отмечается повышенная прозрачность легочных полей, низкое стояние диафрагмы, усиление прикорневого легочного рисунка, определяются мелкие очаговые тени с нерезкими контурами, больше в области проекции правого легкого. Тень сердца не изменена. Легочные синусы свободны.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методы войдут в программу реабилитации? 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специалисты войдут в состав МДБ? 3. Виды профилактики муковисцидоза?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№2. Диагноз: Перинатальная постгипоксическая энцефалопатия, легкая форма, острый период. Синдром повышенной нервно-рефлекторной гипервозбудимости, мышечная дистония. Физиологическая желтуха н/р.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Врачу передан первичный патронаж к новорожденному ребенку. Доро¬довый патронаж не проводился, так как мать проживала по другому адресу.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Мальчику 8 дней. Родился от молодых родителей, страдающих мио¬пией. Беременность I, протекала с токсикозом в 1-й и 2-й половине (рво¬та, нефропатия). Из обменной карты №113 известно, что ребенок от сроч¬ных самопроизвольных родов, наблюдалось тугое обвитие пуповиной во¬круг шеи. Закричал после санации верхних дыхательных путей и желуд¬ка. Оценка по шкале Апгар - 5/8 баллов. Масса тела 3690 г, длина - 52 см. Желтушное прокрашивание кожи появилось в начале вторых суток.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Группа крови матери и ребенка O(I), Rh+, концентрация билирубина в сыворотке крови на 2-й день жизни: непрямой - 280 мкмоль/л, прямой -3,4 мкмоль/л. Проба Кумбса - отрицательная.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Лечение: р-р магнезии в/м, фенобарбитал, бифидумбактерин, но-шпа, оксигенотерапия. К груди приложен на 2-е сутки, сосал неактивно, обильно срыгивал. Докорм Энфамилом. Выписан из роддома на 7-е сутки с потерей массы 350 г.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мать жалуется на недостаток молока. Докармливает Энфамилом. Ребенок беспокоен, при крике часто вздрагивает, тремор подбородка. Физиологические рефлексы живые, повышен тонус разгиба¬телей, мышечная дистония. Кожа и склеры субиктеричные. Слизистые оболочки чистые. Пупочная ранка под геморрагической корочкой, сухая, чистая. Большой родничок 3,5x3,5 см, не выбухает. Малый родничок 1x1 см. В легких пуэрильное дыхание, хрипов нет. Перкуторно - звук легоч¬ный. Тоны сердца громкие, ритмичные. Живот мягкий, безболезненный. Печень +1,5 см, селезенка - у края реберной дуги. Стул разжиженный, 3 раза в сутки с небольшой примесью слизи. Наружные половые органы сформированы правильно, яички в мошонке.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методы войдут в программу реабилитации? 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специалисты войдут в состав МДБ? 3. Виды профилактики перинатального поражения ЦНС?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№3.Диагноз: Атопический дерматит, младенческая форма, стадия выраженных изменений, распространенный, тяжелое течение, с преобладанием пищевой аллергии, кожно-интестинальный вариант. Анемия легкой степени, гипохромная, обменно-алиментарная.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Мальчик Б., 6 месяцев, поступил в стационар с направляющим диаг¬нозом: детская экзема.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Анамнез жизни: ребенок от второй беременности, протекавшей с ток¬сикозом в первой половине, вторых срочных родов. Масса тела при рождении 2950 г, длина - 50 см. Оценка по шкале Апгар 7/8 баллов. К груди прило¬жен в родильном зале, сосал удовлетворительно. На естественном вскарм-ливании до 2.5 месяцев, затем переведен на искусственное вскармливание в связи с гипогалактией у матери.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Анамнез заболевания: после перевода на искусственное вскармлива¬ние (смесь "Нутрилон 1") у мальчика на коже щек появились участки покрасне¬ния с элементами микровезикул, которые в дальнейшем подвергались мокнутию с образованием зудящих корочек. В возрасте 3 месяцев на волосис¬той части головы появились диффузные серовато-желтые чешуйки. С 4-ме¬сячного возраста проводилась частая смена молочных смесей ("Фрисолак", "Нутрилак Соя", "Нутрилон ГА", "НАН кисломолочный"), на фоне чего кожные проявления усиливались, вовлекая в процесс лицо, верхние и нижние конечности, туловище. В дальнейшем в процесс вовлекалась кожа разгибательных поверхностей рук и ног, область ягодиц. Применение наружных медикаментозных средств (гормональные кремы, мази; травяные ванны) и антигистаминных препаратов (фенистил, зиртек) давали кратковременный эффект. В 5,5 месяцев введен прикорм - овсяная каша на коровьем молоке, после чего отмечалось выраженное беспокойство, появился разжиженный стул со слизью и непереваренными комочками, иногда с прожилками крови. Ребенок в последнее время практически не спит, беспокоит выраженный зуд. Для обследования и лечения ребенок был направлен в стационар.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Семейный анамнез: мать - 29 лет, страдает экземой; отец - 31 год, страдает поллинозом, старший брат – 7 лет, до 3 лет – проявления атопического дерматита.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поступлении состояние ребенка тяжелое. Резко беспокоен. На волосистой части головы выражены проявления себорейного шелушения в виде "чепчика". Кожные покровы практически повсеместно (за исключением спины) покрыты мокнущими эритематозными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везикулами, местами покрыты корочками. За ушами, в области шейных складок, в локтевых и подколенных сгибах, на мошонке и в промежности отмечаются участки с мокнутием и крупнопластинчатым шелушением. Пальпируются перифери¬ческие лимфатические узлы до 0,5 см в диаметре, безболезненные, не спаяны с окружающими тканями. Дыхание пуэрильное, хрипов нет. Тоны сердца ритмичные, ясные, ЧСС - 114 уд/мин. Живот несколько вздут, безболезненный при пальпации во всех отделах; урчание по ходу кишечника. Печень +3,0 см из-под реберной дуги. Селе¬зенка не пальпируется. Стул разжиженный, желто-зеленого цвета, с непе¬реваренными комочками и слизью.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НЬ - 104 г/л, Эр – 3,5х1012/л, Ц.п, - 0,8, Лейк – 11,2х109/л, п/я - 7%, с - 33%, э - 9%, л - 41%, м - 10%, СОЭ - 12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- 68 г/л, мочевина - 3,6 ммоль/л, билирубин общий - 16,7 мкмоль/л, калий - 4,2 ммоль/л. натрий -139 ммоль/л, железо сыворотки - 8,1 мкмоль/л, железосвязывающая способность сыворотки - 87,9 мкмоль/л, IgE - 830 МЕ/л.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методы войдут в программу реабилитации? 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специалисты войдут в состав МДБ? 3. Виды профилактики атопического дерматита?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№4. Диагноз: Рахит II степени, подострое течение, фаза разгара.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профилактическом приёме у участкового врача ребёнок 9 месяцев. Из анамнеза: ребёнок от 1 беременности, протекавшей на фоне гестоза во 2 триместре, мать во время беременности поливитаминные препараты не принимала, роды 1 срочные. Вес при рождении 3300 г., длина 50 см., оценка по Апгар 8/9 баллов. Ребенок родился в сентябре. Неонатальный период без особенностей. На грудном вскармливании до 1 месяца, далее - искусственное вскармливание (адаптированные молочные смеси). В настоящее время в питании преобладают молочно-крупяные блюда. Дважды перенес ОРВИ.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Масса тела 8900 г, длина 71 см. При оценке нервно–психического развития выявлено отставание на 1 эпикризный срок моторных функций, умений и навыков.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 обращало на себя внимание: кожные покровы бледные. Значительно выступают лобные и теменные бугры («квадратная» голова), затылок уплощён, большой родничок 1,5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1,5 см, края неподатливы. Зубов нет. Грудная клетка: развёрнута нижняя аппертура, на рёбрах «чётки», на запястьях «браслетки». Мышечная гипотония. Живот увеличен в размерах, печень пальпируется на 1,5см из-под края рёберной дуги, отмечаются запоры.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методы войдут в программу реабилитации? 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специалисты войдут в состав МДБ? 3. Виды профилактики рахита?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№5. Диагноз: Острая очаговая левосторонняя бронхопневмония, внебольничная, неосложненная, ДН I степени.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М., 1 года 1 месяца, поступил в стационар с жалобами ма¬тери на ухудшение состояния ребенка, вялость, отказ от еды, повышение температуры тела до 38,8°С, влажный кашель.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заболел 7 дней назад, когда впер¬вые появились вялость, беспокойный сон, снижение аппетита. Одновре¬менно появились заложенность и слизистое отделяемое из носа, редкий кашель. Вызванный участковый педиатр диагностировал у ребенка острое респираторное вирусное заболевание. Было назначено симптоматическое лечение, десенсибилизирующая терапия. На фоне проводимых мероприя¬тий состояние ребенка улучшилось. Однако на 6-й день от начала забо¬левания у мальчика повысилась температура тела до 38,8°С, он вновь стал вялым, отказывался от еды, перестал проявлять интерес к игрушкам, спал беспокойно, усилился кашель. Мать повторно вызвала участкового врача.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 осмотре дома обращали на себя внимание следующие симптомы: бледность кожи, периоральный цианоз, возникающий при плаче, раздува¬ние крыльев носа в момент кормления, одышка до 60 в минуту с участием вспомогательной мускулатуры. Перкуторно над легкими определяется ко¬робочный оттенок перкуторного звука, в межлопаточной области слева - участок притупления, там же и книзу от угла лопатки выслушиваются мелкопузырчатые влажные и крепитирующие хрипы. Над остальными участками легких выслушивается жесткое дыхание. Тоны сердца отчетливые, ритмичные, ЧСС - 120 уд/мин. Живот мягкий безболезненный, печень на 1 см выступает из-под края реберной дуги, селезенка не увеличена. Мочится свободно. Стул густой.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гематокрит - 49% (норма - 31-47%), Hb - 112 г/л. Эр – 3,8х1012/л, Ц.п. - 0,8, Лейк – 12,8х109/л, п/я - 4%, с - 52%, э - 1%, л - 36%, м - 7%, СОЭ - 17 мм/час,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Биохимический анализ крови: общий белок - 69 г/л, мочевина -5,1 ммоль/л, холестерин - 3,3 ммоль/л, калий - 4,8 ммоль/л, натрий -135 ммоль/л, АЛТ - 23 Ед/л (норма - до 40), ACT -19 ЕД/л (норма - до 40).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Рентгенограмма грудной клетки: выявляются очаговые инфильтративные тени в левом легком. Усиление сосудистого рисунка легких.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методы войдут в программу реабилитации? 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Какие специалисты войдут в состав МДБ? 3. Виды профилактики пневмонии?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ОПК-2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Способен распространять знания о здоровом образе жизни, направленные на повышение санитарной культуры и профилактику заболеваний населения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Инд.ОПК2.1. Подготовка сообщения, брошюры о здоровом образе жизни, направленных на повышение санитарной культуры и профилактику заболеваний населения, и выступление с ним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Составить брошюры (памятки) для родителей по профилактики заболеваний у детей; 2. Проведение бесед с родителями и детьми о ЗОЖ.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устный опрос, тестирование.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Темы для устного опроса: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Охрана здоровья детей – важнейшая отрасль здравоохранения.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Профилактическая направленность педиатрии.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Достижения отечественной и мировой педиатрии.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Актуальные вопросы и задачи педиатрии на современном  этапе развития медицинской науки и практики.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Деонтология в деятельности врача-педиатра.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Периоды детства.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Факторы риска. Определение факторов риска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Вопросы правовой основы охраны материнства и детства. Конституционные основы прав ребенка в России.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Определение первичной, вторичной и третичной профилактики.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Критерии здоровья. </w:t>
      </w:r>
    </w:p>
    <w:p w:rsidR="00410E5E" w:rsidRPr="00410E5E" w:rsidRDefault="00410E5E" w:rsidP="007A157D">
      <w:pPr>
        <w:widowControl w:val="0"/>
        <w:numPr>
          <w:ilvl w:val="0"/>
          <w:numId w:val="6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Группы диспансерного наблюдения. План наблюдения (кратность, сроки наблюдения, объем и кратность параклинических исследований).  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Тесты: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гигиеническое обучение и воспитание направлено на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формирование здоровьесберегающей среды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совершенствование нормативно-правовой базы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обучение навыкам эмоциональной разгрузки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г) улучшение лечебно-оздоровительной работы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гигиеническое воспитание и образование  осуществляется в процессе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воспитания и обучения в образовательных учреждениях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просветительно-воспитательной работы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проведения общественных мероприятий, организации диспут-клубов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проведения лекций и семинаров для родителей, индивидуальных консультаций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что характерно для центров здоровья по формированию здорового образа жизни?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разработка программ по формированию здорового образа жизни в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образовательных учреждениях и их активное внедрение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разработка нормативов по формированию здорового образа жизни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утверждение нормативов по формированию здорового образа жизни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разработка методических пособий по формированию здорового образа жизни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какие существуют уровни формирования здорового образа жизни у детей?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популяционный, групповой, семейный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межличностный, общественный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государственный, личностный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сообщества, индивидуума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в центрах здоровья для детей осуществляется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обучение родителей и детей о вредных и опасных для здоровья факторах и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привычках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консультирование врачами-специалистами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аттестации лиц, деятельность которых связана с обслуживанием детского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проведение социологических исследований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в центрах здоровья для детей осуществляется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обучение сотрудников образовательных учреждений методам, направленным на борьбу с вредными привычками у обучающихся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консультирование врачами-специалистами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аттестации лиц, деятельность которых связана с обслуживанием детского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населения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проведение социологических опросов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в отчете по гигиеническому воспитанию и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формированию здорового образа жизни указываются сведения о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количестве противоэпидемических мероприятий, числе травм, несчастных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случаев и отравлений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проведенных профилактических прививках за год, уровне инфекционной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заболеваемости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деятельности организации здравоохранения по социально-правовым вопросам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количестве направлений детей в санатории-профилактории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цель гигиенического воспитания состоит в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положительных изменениях в стиле жизни, приводящих к улучшению потенциала и баланса здоровья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расширении кругозора по медико-генетическим вопросам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в) обучении распознаванию первых признаков инфекционных и неинфекционных заболеваний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формировании адекватных убеждений в отношении здоровья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основной целью гигиенического воспитания является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положительное изменение в гигиенической культуре, стиле жизни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улучшение потенциала и баланса здоровья, оздоровление населения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увеличение уровня иммунизации детского населения, снижение инфекционной заболеваемости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овладение научной информацией по вопросам профилактики заболеваний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к задачам гигиенического воспитания относят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формирование системы взглядов и стереотипа поведения в отношении здоровья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обучение основам формирования здорового образа жизни детей взятых на 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диспансерный уч</w:t>
      </w:r>
      <w:r w:rsidRPr="00410E5E">
        <w:rPr>
          <w:rFonts w:ascii="Cambria Math" w:eastAsia="Times New Roman" w:hAnsi="Cambria Math" w:cs="Cambria Math"/>
          <w:color w:val="000000"/>
          <w:sz w:val="26"/>
          <w:szCs w:val="26"/>
          <w:lang w:eastAsia="ru-RU"/>
        </w:rPr>
        <w:t>ѐ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обследование детей перед поступлением в детские дошкольные учреждения и школы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осуществление профилактического наблюдения за часто болеющими детьми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кто проводит в образовательных организациях санитарно-просветительную работу по вопросам профилактики заболеваний и формированию здорового образа жизни?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медицинский персонал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сотрудники роспотребнадзора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сотрудники центров здоровья</w:t>
      </w:r>
    </w:p>
    <w:p w:rsidR="00410E5E" w:rsidRPr="00410E5E" w:rsidRDefault="00410E5E" w:rsidP="00410E5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сотрудники центров медицинской профилактики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ОПК-8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Инд.ОПК8.1. Выполнение ранжирования факторов риска для здоровья населения, выбор и обоснование оптимальных мер для минимизации и устранения риска здоровью.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Владеть: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1. Выделить факторы риска формирования заболевания у ребенка. 2. Определить степень риска патологии у детей.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№1.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Диагноз: ГБН, обусловленная несовместимостью по системе АВО, желтушная форма, средней тяжести, осложненная синдромом сгущения желчи.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Девочка В., 5 суток жизни, находится в родильном доме.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матери 23 года, группа крови 0(I), Rh-отрицательная. Беременность II. I беременность 2 года назад, закончилась своевременными родами, ребенок здоров, имеет 0(I) Rh-отрицательную группу крови. Настоящая беременность протекала на фоне нефропатии в третьем триместре беременности. Роды на 39 неделе гестации. Первый период родов 6 часов 30 минут, второй период - 35 минут, безводный промежуток 5 часов 15 минут.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рождении состояние удовлетворительное. Закричала сразу, крик громкий. Оценка по шкале Апгар 7/8 баллов. Кожные покровы розовые, чистые. Масса тела при рождении 3400 г., длина тела 53 см, окружность головы 35 см, окружность груди 34 см. В возрасте 12 часов жизни появилось желтушное прокрашивание кожных покровов, по поводу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чего проводилась фототерапия. Состояние ребенка было удовлетворительным.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осмотре на 5 сутки жизни: кожные покровы интенсивно желтые с зеленоватым оттенком. Склеры иктеричные. Мышечный тонус дистоничен. Физиологические рефлексы новорожденных вызываются. В легких дыхание проводится равномерно во все отделы, пуэрильное, хрипы не выслушиваются. Тоны сердца ясные, громкие, ритмичные. Живот мягкий. Печень выступает из-под края правой реберной дуги на 3,5 см, селезенка - на 1,5 см. Видимых периферических отеков нет. Диурез адекватный, моча имеет интенсивную окраску.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крови ребенка: А(II) Rh-положительная.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 на 4 сутки жизни: Hb - 155 г/л, Эр – 4,2х1012/л, ретикулоциты – 6%, Ц.п – 0,99, Лейк – 12,0х109/л, п/я – 6%, с/я – 49%, э – 1%, л – 36%, м – 8%, СОЭ – 2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4-й день жизни: общий белок – 54.8 г/л, билирубин: непрямой – 328 мкмоль/л, прямой – 34 мкмоль/л, мочевина – 4,2 ммоль/л, холестерин – 7, 0 ммоль/л, калий – 4,6 ммоль/л, натрий – 138 ммоль/л, кальций++ – 1,2 ммоль/л, АСТ – 65 Ед/л, АЛТ – 71 Ед/л, ЩФ – 350 Ед/л (N – 70-140).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№2.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Диагноз: Геморрагическая болезнь новорожденного, классическая. Морфофункциональная незрелость. Конъюгационная желтуха. Церебральная ишемия II степени. Синдром угнетения ЦНС. ЗВУР по гипотрофическому типу Iстепени.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Д., 3-х дней, поступил в отделение патологии новорожденных из родильного дома с диагнозом «кишечное кровотечение».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матери 18 лет. Беременность первая, протекала с угрозой прерывания на сроке 32-34 недели, по поводу чего женщина лечилась в стационаре. Роды на 38 неделе. 1-ый период 15 часов, 2-ой – 25 минут, безводный промежуток 4 часа. Масса тела при рождении 2950 г, длина тела 51.см. Оценка по шкале Апгар 7/8 баллов. Состояние при рождении расценено как среднетяжелое за счет неврологической симптоматики. К груди приложен сразу. На 3-й день жизни отмечалась однократная рвота с примесью крови и мелена, в связи с чем ребенку внутримышечно был введен викасол 1% – 0,3 мл., внутрь назначена эпсилон-аминокапроновая кислота. Несмотря на проводимую терапию, мелена сохранялась и ребенка перевели в стационар.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состояние средней тяжести, лануго, низко расположенное пупочное кольцо, кожные покровы слегка иктеричные в легких дыхание пуэрильное, тоны сердца звучные, живот доступен пальпации, безболезненный, печень выступает из-под края реберной дуги на 1 см, селезенка не пальпируется, мелена. В неврологическом статусе – ребенок вялый, рефлексы новорожденного угнетены, дистоничный мышечный тонус, при нагрузке появляется тремор рук.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гемоглобин - 180 г/л, эритроциты - 5,4х1012/л, цветовой показатель - 0,94, тромбоциты - 310,0х109/л, лейкоциты - 5,9х109/л, палочкоядерные - 3%, сегментоядерные - 51%, лимфоциты - 38%, моноциты - 8%, СОЭ - 2 мм/час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кровотечения по Дюке – 2 минуты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свертывания по Бюркеру: начало – 3,5 минуты, конец – 7 минут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Коагулограмма: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каолиновое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100″ (норма – 40-60″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АЧТВ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90″ (норма – 40-60″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протромбиновое время по Квику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16″  (норма – 12-15″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тромбиновое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30″ (норма – 28-32″)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протромбиновый комплекс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25%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- 48,4 г/л, билирубин: непрямой - 196 мкмоль/л, прямой – нет; мочевина - 4,2 ммоль/л, калий - 4,8 ммоль/л, натрий - 140 ммоль/л, АСТ - 38 Ед/л, АЛТ - 42 Ед/л.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Нейросонограмма: Рисунок извилин и борозд сглажен. Эхогенность подкорковых ганглиев несколько повышена. Глубина большой затылочной цистерны 8 мм.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№3.  Диагноз: Родовая травма периферической нервной системы. Травматическое повреждение левого плечевого сплетения. Проксимальный тип Дюшена-Эрба (С5-С6).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Б. поступил в стационар в возрасте 5 дней.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женщины 23 лет, от 1-й беременности, протекавшей с токсикозом в первом триместре. Роды своевременные, осложнились слабостью родовой деятельности, проводилась родостимуляция окситоцином. 1-й период - 10 часов, 2-й – 30 минут, безводный промежуток – 12 часов, в родах отмечалось затруднение выведения плечиков. Масса тела при рождении 4150 г, длина тела 53 см. Оценка по шкале Апгар 7/8 баллов.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рождения отмечается повышенная нервно-рефлекторная возбудимость, асимметрия мышечного тонуса, объем активных движений в левой руке снижен. В роддоме ребенку проводилось лечение: 1% раствор викасола 1 мг/кг/сут. На 5-е сутки жизни для дальнейшего лечения ребенок переведен в стационар.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ребенка средней тяжести. Кожные покровы розовые с мраморным рисунком. Пупочная ранка сухая. В легких дыхание пуэрильное. Тоны сердца ясные, ритмичные. Живот мягкий, печень выступает из-под реберного края на 1,5 см, селезенка не пальпируется. Стул желтый, кашицеобразный. В неврологическом статусе – окружность головы 37 см, большой родничок 2х2 см. Рефлексы новорожденных орального автоматизма живые, но ладонно-ротовой слева не вызывается, хватательный и рефлекс Моро слева снижены. Мышечный тонус в левой руке снижен, рука приведена к туловищу, разогнута во всех суставах, ротирована внутрь в плече, кисть в ладонном сгибании. Активные движения ограничены в плечевом и локтевом суставах. Движения в пальцах сохранены. Сухожильный рефлекс с двуглавой мышцы слева не вызывается. Рефлексы защитный, опоры, автоматической походки, ползания и спинальные рефлексы вызываются.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анализ крови: Hb - 221 г/л, Эр - 6,5х1012/л, Ц.п. - 0,97, Лейк - 8,2х109/л, п/я - 6%, с/я - 56%, э - 1%, б - 1%, л - 30%, м - 6%, СОЭ - 2 мм/час.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- 55,0 г/л, билирубин непрямой -98 мкмоль/л, прямой – нет, мочевина - 4,0 ммоль/л, калий - 6,0 ммоль/л, натрий - 136 ммоль/л, кальций++ - 1,05 ммоль/л.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№4.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Диагноз: Пузырчатка новорожденных, доброкачественная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М., 6 дней, поступил в отделение патологии новорожденных по направлению районной поликлиники.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1-й беременности, протекавшей с токсикозом в первом триместре, гнойным гайморитом в третьем триместре. Роды своевременные. Масса тела при рождении 3600 г, длина тела 51 см. Оценка по шкале Апгар 8/9 баллов. К груди приложен сразу после рождения, сосал активно. Пуповинный остаток обработан хирургически на 2-е сутки, пупочная ранка сократилась хорошо. В периоде ранней неонатальной адаптации отмечались физиологическая желтуха, токсическая эритема. На 5-й день жизни ребенок выписан домой в удовлетворительном состоянии. На 6-й день при патронаже педиатра выявлены пузыри на туловище, в связи с чем ребенок был госпитализирован.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средней тяжести, вялый, сосет неохотно, периодически срыгивает, температура тела 37,4-37,6°С. Кожные покровы бледно-розовые с мраморным рисунком. На коже туловища, бедрах на инфильтрированном основании имеются единичные полиморфные, окруженные венчиком гиперемии, вялые пузыри диаметром до 2 см с серозно-гнойным содержимым. На месте вскрывшихся элементов – эрозивные поверхности с остатками эпидермиса по краям. Пупочная ранка чистая. Слизистые розовые, чистые. В легких дыхание пуэрильное. Тоны сердца ритмичные, звучные. Живот мягкий, печень выступает из-под реберного края на 1,5 см, селезенка не пальпируется. Стул желтый, кашицеобразный.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Hb - 180 г/л, Эр - 5,5х1012/л, Ц.п. - 0,99, тромб – 270 х109/л, Лейк - 17,2х109/л, метамиелоциты – 3%, п/я - 13%, с/я - 57%, э - 1%, л - 24%, м - 2%, СОЭ - 9 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Общий анализ мочи: цвет – соломенно-желтый, реакция – кислая, удельный вес – 1004, белок – отсутствует, эпителий плоский – немного, лейкоциты – 2-3 в п/з, эритроциты – нет, цилиндры – нет.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- 52,4 г/л, билирубин непрямой –51 мкмоль/л, прямой – нет, мочевина - 4,2 ммоль/л, холестерин – 3,6 ммоль/л, калий – 5,1 ммоль/л, натрий - 141 ммоль/л, кальций общий – 2,2 ммоль/л, фосфор – 1,9 ммоль/л.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№5.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Диагноз: ГБН, обусловленная несовместимостью по системе АВ0, желтушная форма, средняя степень тяжести.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А., 4-х дней, поступил в отделение патологии новорожденных из родильного дома по поводу выраженной желтухи.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женщины 23 лет, имеющей 0(I) Rh-отрицательную группу крови. Отец ребенка имеет A(II) Rh-отрицательную группу крови.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1-ая беременность закончилась медицинским абортом при сроке 10 недель. Настоящая беременность 2-я, протекала с гестозом во второй половине. Роды срочные. Масса тела при рождении 3200 г, длина тела 52 см. Закричал сразу, крик громкий. В возрасте 6 часов отмечена иктеричность кожных покровов. На 2-е сутки желтуха усилилась.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в стационар состояние средней тяжести, иктеричность кожных покровов и склер. Печень выступает из-под края реберной дуги на 3 см, селезенка – на 1 см. Стул переходный.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Общий анализ крови: Hb - 141 г/л, Эр - 3,9х1012/л, Ц. п - 0,99, Лейк 9,4х109/л, нейтрофилы: п/я - 7%, с/я - 53%; э - 1%, л - 32%, м - 7%, СОЭ - 2 мм/час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2-ой день жизни: общий белок - 54,4 г/л, билирубин: непрямой - 160 мкмоль/л, прямой – нет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ОПК-12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применять информационные технологии в профессиональной деятельности и соблюдать правила информационной безопасности.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Инд.ОПК12.2. Использование в работе принципов информационной безопасности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Знать: 1. Правовую базу защиты персональных данных пациентов и их родителей. 2. Правила заполнения информированных согласий.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устный опрос, тестирование.</w:t>
      </w:r>
    </w:p>
    <w:p w:rsidR="00410E5E" w:rsidRPr="00410E5E" w:rsidRDefault="00410E5E" w:rsidP="004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для устного опроса:</w:t>
      </w:r>
    </w:p>
    <w:p w:rsidR="00410E5E" w:rsidRPr="00410E5E" w:rsidRDefault="00410E5E" w:rsidP="007A157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Вопросы правовой основы охраны материнства и детства. </w:t>
      </w:r>
    </w:p>
    <w:p w:rsidR="00410E5E" w:rsidRPr="00410E5E" w:rsidRDefault="00410E5E" w:rsidP="007A157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Конституционные основы прав ребенка в России.</w:t>
      </w:r>
    </w:p>
    <w:p w:rsidR="00410E5E" w:rsidRPr="00410E5E" w:rsidRDefault="00410E5E" w:rsidP="007A157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Медицинская документация.</w:t>
      </w:r>
    </w:p>
    <w:p w:rsidR="00410E5E" w:rsidRPr="00410E5E" w:rsidRDefault="00410E5E" w:rsidP="007A157D">
      <w:pPr>
        <w:widowControl w:val="0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правовой основы охраны персональных данных.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Тесты:</w:t>
      </w:r>
    </w:p>
    <w:p w:rsidR="00410E5E" w:rsidRPr="00410E5E" w:rsidRDefault="00410E5E" w:rsidP="007A157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Основными формами медицинской документации в стационаре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являются: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Медицинская карта стационарного больного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История развития ребенка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Индивидуальная карта беременной и родильницы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Журнал записи родов и родовспоможений на дому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7A157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регистрации больных, поступающих в стационар, ведется:</w:t>
      </w:r>
    </w:p>
    <w:p w:rsidR="00410E5E" w:rsidRPr="00410E5E" w:rsidRDefault="00410E5E" w:rsidP="00410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Журнал учета приема больных и отказов в госпитализации ф 001/у</w:t>
      </w:r>
    </w:p>
    <w:p w:rsidR="00410E5E" w:rsidRPr="00410E5E" w:rsidRDefault="00410E5E" w:rsidP="00410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Медицинская карта стационарного больного ф 003/у</w:t>
      </w:r>
    </w:p>
    <w:p w:rsidR="00410E5E" w:rsidRPr="00410E5E" w:rsidRDefault="00410E5E" w:rsidP="00410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Листок движения больных и коечного фонда ф 007/у</w:t>
      </w:r>
    </w:p>
    <w:p w:rsidR="00410E5E" w:rsidRPr="00410E5E" w:rsidRDefault="00410E5E" w:rsidP="00410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Статистическая карта выбывшего из стационара ф 066/у</w:t>
      </w:r>
    </w:p>
    <w:p w:rsidR="00410E5E" w:rsidRPr="00410E5E" w:rsidRDefault="00410E5E" w:rsidP="00410E5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7A157D">
      <w:pPr>
        <w:widowControl w:val="0"/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медицинский документ стационара, который составляется на каждого выбывшего из стационара больного: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медицинская карта стационарного больного (форма № 003/у)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журнал учета приема больного и отказав в госпитализации (форма № 001/у)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 статистическая карта выбывшего из стационара (форма № 006/у)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 лист нетрудоспособности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Calibri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</w:t>
      </w:r>
      <w:r w:rsidRPr="00410E5E">
        <w:rPr>
          <w:rFonts w:ascii="Times New Roman" w:eastAsia="Calibri" w:hAnsi="Times New Roman" w:cs="Times New Roman"/>
          <w:bCs/>
          <w:color w:val="000000"/>
          <w:sz w:val="26"/>
          <w:szCs w:val="26"/>
          <w:lang w:eastAsia="ru-RU"/>
        </w:rPr>
        <w:t>4. Основным учетным документом при изучении заболеваемости с временной утратой трудоспособности является:</w:t>
      </w:r>
    </w:p>
    <w:p w:rsidR="00410E5E" w:rsidRPr="00410E5E" w:rsidRDefault="00410E5E" w:rsidP="00410E5E">
      <w:pPr>
        <w:spacing w:after="0" w:line="240" w:lineRule="auto"/>
        <w:ind w:left="72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1 листок нетрудоспособности 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2 медицинская карта 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20" w:hanging="11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 карта выбывшего из стационара 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20" w:hanging="1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 амбулаторная карта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При поступлении в стационар пациент заполняет: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 лист нетрудоспособности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экстренное извещение об инфекционном заболевании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 Информированное добровольное согласие на виды медицинских вмешательств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 Направление на гопитализацию</w:t>
      </w:r>
    </w:p>
    <w:p w:rsidR="00410E5E" w:rsidRPr="00410E5E" w:rsidRDefault="00410E5E" w:rsidP="004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ПК-8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и предотвращение случаев инфекционных (паразитарных) заболеваний.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Инд.ПК8.5. Выявление и мониторинг факторов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Уметь: 1. Выявить факторы риска ВУИ. 2. Выявить факторы риска инфекционной патологии.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устный опрос.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Вопросы для устного опроса: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 грудном вскармливании преобладающая флора кишечника.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Относительная влажность в отделении для новорожденных.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3.Организация и ответственность за выполнение комплекса санитарно противоэпидемических мероприятий по борьбе с внутрибольничными инфекциями в отделениях новорожденных и недоношенных детей.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Активная иммунизация против гепатита у новорожденных.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Какие прививки  делают новорожденному в родильном доме.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Какой скрининг проводится новорожденным в родильном доме.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ПК-9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Инд.ПК9.11. 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возрастных групп.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Уметь: 1. Оценить физическое развитие. 2. Оценить нервно-психическое развитие. 3. Провести комплексную оценку состояния здоровья детей. 4. Определить группу здоровья и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задач; тестирование.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Тесты: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выделение групп риска у новорожденных проводится врачом-педиатром участковым с целью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профилактики развития патологических состояний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лечения выявленных состояний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разработки плана диспансеризации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отбора детей, нуждающихся в консультации заведующего отделением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здоровому новорожденному ребенку врач-педиатр выставляет ____ группу здоровья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IIa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в)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IIb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г)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III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 критериям, характеризующим здоровье, относят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наличие или отсутствие функциональных нарушений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факторы риска биологического анамнеза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факторы риска генеалогического анамнеза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факторы риска социального анамнеза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группа здоровья ребёнка, имеющего физическое и психическое развитие, соответствующее возрасту, гармоничное, за год, предшествовавший обследованию, перенесшего 2 орви, ветряную оспу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группа здоровья ребёнка, имеющего хронический гастрит в стадии обострения, физическое развитие отстающее от возраста, дисгармоничное за счёт дефицита массы тела, психическое развитие соответствующее возрасту, гармоничное, за год, предшествовавший обследованию, перенесшего 3 орви, парагрипп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группа здоровья ребёнка, имеющего инвалидность в связи детским церебральным параличом и умственной отсталостью в стадии имбецильности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5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9 месяцев, рост 71 см, масса 9150,0. Родился с массой 3100,0, длиной тела 50 см.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произносит отдельные слоги, повторяет их различными интонациями, знает своих близких, выполняет несложные задания по просьбе взрослого: “ладушки”, “дай ручку”, “до свидания”. Не ползает. Пытается встать в кроватке. Оцените физическое и нервно-психическое развитие.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Определите возраст ребенка.: масса ребенка 17 кг, рост 103 см. называет предметы по картинке, умеет группировать предметы по классам (животные, птицы, машины), речь фразовая. Танцует, прыгает, поднимается и опускается по лестнице чередующимся шагом. Самостоятельно одевается, иногда застегивает пуговицы без помощи взрослого. С помощью пластилина, карандаша изображает простые предметы и называет их. Стихи запоминает довольно быстро. Общительный, играет с детьми, не ссорясь. В постель ночью не мочится.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Оцените нервно-психическое развитие ребенка 7 месяцев, имеющего следующие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показатели: сидит самостоятельно, поворачивается с живота на спину, не ползает. Берет игрушки из различных положений, перекладывает игрушки из одной руки в другую. Различает строгую и ласковую интонацию обращенной к нему речи, узнает голос матери. Произносит отдельные слоги многократно, на вопрос “где” не может найти предмет, лежащий в определенном месте; пьет из чашки, которую держит взрослый, берет пищу губами с ложки при кормлении.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Оцените нервно-психическое развитие ребенка: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2 года. Умеет частично одеваться и раздеваться с небольшой помощью взрослого, умеет пользоваться горшком. Отвечает на вопросы взрослого при рассматривании картинки, пользуется отдельными словами, изредка – двухсловными предложениями. Подвижный, преодолевает препятствия, чередуя шаг. Умеет ходить по поверхности шириной 15-20 см на высоте 15 см над полом. Играя, воспроизводит ряд логически связанных действий. Различает три разных по величине предмета. Цвета не различает.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5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3 мес. со слов мамы поступил в стационар с жалобами на беспокойство, потливость. Из анамнеза: ребенок от II беременности, беременность протекала с гестозом I и II половины. Роды срочные, стремительные. Масса при рождении 2700г, длина –48 см. К груди приложена на первые сутки, выписана на 5-е сутки. Ребенок находится на естественном вскармливании, соки и витамин Д не получает. На прогулки не выходили. Прибавка в массе за 1-ый мес. - 700г, за 2-й- 800г., за 3-ий – 700г. В возрасте 14 дней ребенок перенес пиодермию. При осмотре: состояние ребенка средней тяжести. Беспокойна, потлива. Бледность кожных покровов. Отмечается размягчение краев большого родничка, краев сагитального шва. Тоны сердца ритмичные, учащены. В легких перкуторно легочный звук. Живот мягкий, безболезненный. Отмечается выраженная мышечная гипотония нижних конечностей. Стул и мочеиспускание не нарушены. Анализ крови: Нв- 140 г/л, эр. 4,7 х1012/л, ЦП- 0,9, лейк. - 8,2 х1012/л, п-1, С-29, л-66, м-4, СОЭ- 4 мм/час. Биохимические показатели: кальций- 1,2 ммоль/л, фосфор- 0,9 ммоль/л, щелочная фосфатаза- 400 ед. На рентгенограмме лучезапястных суставов отмечаются неровные, «размытые» метафизы, участки остеопороза. Копрограмма, ОАМ – в норме. Задание 1.Проведите предварительную диагностику основных клинических синдромов. 2. Выделите факторы риска  3. Составьте план профилактических и реабилитационных мероприятий. 4. Оцените нервно-психическое развитие ребенка.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ПК-10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и готов к организации и проведению СГМ, к выявлению причинно-следственных связей в системе "факторы среды обитания - здоровье населения", к формулировке, оценке и проверке гипотез, объясняющих причину развития заболевания, к проведению оценки риска здоровью населения, определению приоритетных проблем и разработке управленческих решений для устранения (снижения) негативного воздействия факторов среды обитания на здоровье населения.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Инд.ПК10.3. Оценка показателей состояния здоровья населения, демографических показателей.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Владеть: 1. Определением групп здоровья детей различного возраста. 2. Определением групп риска детей различного возраста.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ПК-11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и готов к проведению гигиенического воспитания и обучения граждан, к проведению профессиональной гигиенической подготовки и аттестации должностных лиц и работников.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Инд.ПК11.3. Подготовка материала для гигиенического воспитания и обучения декретированных групп.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Владеть: 1. Навыком составления памяток, брошюр, санбюллетеней по профилактике заболеваний у детей.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К участковому педиатру обратились с Надей К. шести месяцев с жалобами на бледность, вялость, снижение аппетита.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Из анамнеза выяснено, что девочка родилась от пятой беременности, вторых срочных родов массой 3500 г длиной тела 55 см. Настоящая беременность протекала с угрозой выкидыша, токсикозом I и II половины. Во время беременности мать перенесла пневмонию (23 недели), анемию (34 недели).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Работает на производстве, где имеются  химические красители. Первые три беременности закончились искусственным прерыванием, четвёртая  - срочными родами. Оценка ребёнка по шкале Апгар – 7-8 баллов. Девочка закричала через 1 минуту. К груди приложена на вторые сутки. Выписана из роддома на 7-й день.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Период новорождённости протекал без особенностей. На грудном вскармливании девочка находилась до 1 месяца, после чего переведена на искусственное (у матери пропало молоко). Мать воспитывает детей одна. Семья живёт в комнате общежития. Режим проветривания не соблюдается. Материальный достаток семьи на 1 человека ниже минимального прожиточного минимума. Фруктовые соки и пюре введены в 4 месяца, давались нерегулярно. Прогулки на свежем воздухе не более 1 часа в день. Гигиенические ванны – 1 раз в неделю. Массаж и гимнастика не проводились. В возрасте 2-х месяцев девочка  перенесла пневмонию и кишечную инфекцию, лечение получала в стационаре в течение  2-х месяцев. В 4 месяца заболела ОРВИ, осложнившейся обструктивным бронхитом. Лечение  проводилось дома.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Со слов мамы, в настоящее время получает следующее питание: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6.00        -             цельный кефир 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10.00        -             10 % манная каша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14.00        -             10 % рисовая каша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18.00        -              цельный кефир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22.00        -              цельный кефир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При осмотре выявлено состояние средней тяжести, вялость, адинамия, плаксивость. Аппетит резко снижен.   Кожные покровы бледные, с «мраморным» рисунком. Снижена эластичность кожи. Ушные раковины имеют восковой оттенок.  Слизистые бледные, сухие. Обнаружены участки гиперпигментации кожи в области шеи. Волосы тонкие и редкие. Язык влажный, обложен белым налётом, на кончике языка атрофия нитевидных сосочков. Тургор тканей и тонус мышц снижены.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Подкожно-жировой слой отсутствует  на груди, животе, истончен на нижних и верхних конечностях. Масса тела – 6000 г, длина 62 см.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Дыхание пуэрильное. Тоны сердца учащены, 150 в 1 минуту. Систолический шум на верхушке. Живот несколько увеличен в объёме, мягкий. Печень выступает из-под рёберной дуги на 4 см, край мягко-эластичной консистенции. Селезёнка пальпируется на уровне  3 см из-под края рёберной дуги.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Получены следующие результаты анализов: эритроциты 2,8 х 10 12 /л; диаметр эритроцитов 6 микрон; микроцитоз +++; анизоцитоз +; пойкилоцитоз +; Нв – 70 г/л;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цветовой показатель – 0,7; ретикулоциты – 4 %; тромбоциты – 290 х 10 /л; палочкоядерные – 4 %; сегментоядерные – 24 %; лимфоциты – 59 %; эозинофилы – 3 %; моноциты – 10 %; СОЭ – 7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Общая железосвязывающая способность сыворотки крови (ОЖСС) – 97 мкмоль/л. Уровень насыщения трансферрина железом – 15 %. Общий белок – 50 г/л; альбумины – 38 %; глобулины – 59 %; А/Г коэффициент – 0,6. Железо сывороточное – 7,0 мкмоль/л; гематокрит – 0,25 л/л; билирубин общий – 1,97 мкмоль/л; непрямая фракция – 1,7 мкмоль/л; прямая фракция – 0,27 мкмоль/л.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Назовите неблагоприятные факторы в анамнезах ребёнка.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Составьте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 10 лет, направлена в клинику с диагнозом постгриппозный миокардит. Заболела остро, повысилась температура до 380С, появились боли в пояснице, тошнота, головная боль, слабость, отечность под глазами. Лечилась дома по поводу гриппа в течение недели, состояние улучшилось, девочка пошла в школу. Однако самочувствие оставалось плохим, отмечалась слабость, головокружение, снижение аппетита, похудание.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обследовании: температура сохранялась субфебрильной, АД 100/70мм рт.ст., реакция манту отрицательная.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ОАК-Нв- 136г/л, эр.-4,08 млн., цп- 0,9, лейк.-8,2х109 г/л, СОЭ- 13 мм/час.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ОАМ- 100 мл, уд.вес- 1012, белок- 0,231г/л., эритроциты- до 4 в п/зр., лейкоциты – до 10-12 в п/зр, плоский и полиморфный эпителий, немного оксалатов.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пробе Нечипоренко лейкоцитов до 4 000 в 1 мл, эритроцитов до 500 в 1 мл.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Бактериологическое обследование: в моче обнаружен рост E. coli в количестве 105 колоний в 1 мл.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Выделите ведущие синдромы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Определите факторы риска заболевания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Разработайте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Марина Л., 6 лет, поступила в детское отделение областной больницы с жалобами на распространенные отеки на лице, туловище, конечностях, головную боль, тошноту, снижение аппетита, уменьшение количества мочи. Из анамнеза известно, что больна в течение 1г.5 мес. Лечилась по поводу данного заболевания по месту жительства в течение 10 месяцев, затем выписана с улучшением домой. Дома самочувствие было удовлетворительным, но по утрам отмечалась пастозность век, периодически болела голова. После острого респираторного заболевания усилились отеки, тошнота, головная боль, стала мало мочиться.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поступлении состояние тяжелое, отеки лица, нижних конечностей, определяется свободная жидкость в животе.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осмотре: расширены границы сердца, артериальное давление 140/95 мм рт.ст. Печень выступает на 3 см из-под края реберной дуги.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анализе мочи обнаружена протеинурия- 3,65%, лейкоциты 3-4 в п.зр., эритроциты выщелочные и свежие 5-30 в п.зр., цилиндры гиалиновые, зернистые до 5-6 в п.зр.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анализ крови: эр. - 3,1х106  в 1 мкл. Нв- 110 г/л цветной показатель – 0,87, лейкоциты- 10,8х109 в 1 мкл, СОЭ – 60 мм/ч.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Белок в суточной моче 4,5 г/л.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Выделите ведущие синдромы заболевания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 2. Выделите факторы риска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Разработайте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Ирина 7,5 лет поступила в клинику по поводу болей в эпигастрии, не связанных с приемом пищи, периодически наблюдается рвота в утренние часы. Больна в течение 6 месяцев. Боли возникли в начале учебного года. Питание регулярное, любит острую пищу. Отец девочки страдает язвенной болезнью желудка. Объективно: Питание удовлетворительное. вес 24 кг, рост 120 см, кожные покровы чистые, избыточной окраски. Язык влажный, зубы здоровые. В легких дыхание везикулярное. Тоны сердца громкие. Пульс 96 в 1 мин. Живот правильной формы. Умеренная болезненность при глубокой пальпации в эпигастрии, мышечное напряжение и локальные болевые точки отсутствуют. Печень не пальпируется. Симптомы Кера, Мерфи, Ортнера отрицательные. Аппетит удовлетворительный. Стул неустойчивый. Общий анализ крови: НВ 120 г/л, эр.- 4,0 г/л, лейкоциты 7,2 г/л, э- 2, п- 1, с/я – 50, л –37, м –10, СОЭ- 13 мм/час. рН-метрия: гиперацидное состояние тела желудка с компенсированным ощелачиванием в антральном отделе. При анализе дуоденального содержания изменений не выявлено. Анализ мочи – в норме. В копрограмме- раст. кл. большое кол-во, н.жир- - незнач. к-во. ЭГДС- участки гиперемии слизистой желудка в антральном отделе. Н pylory ∆ 33 Задание 1.Провести предварительную диагностику основных клинических синдромов. 2. Выделить факторы риска. 3 Составить план профилактических мероприятий.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5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8 лет жалуется на периодические, непродолжительные, приступообразные боли преимущественно в правом подреберье, реже в околопупочной области. Неуравновешен, вспыльчивый. Аппетит снижен. Год назад лечился по поводу лямблиоза кишечника. При объективном обследовании: питание удовлетворительное. Язык обложен. Бледен. Кариозные зубы. Живот правильной формы, умеренно болезненный в точке желчного пузыря (положительные симптомы Кера, Мерфи). Печень не пальпируется. Стул неустойчивый, с наклонностью к поносам. Дуоденальное зондирование: лейкоциты до 20 в п/зр., соли билирубината кальция – в порции В. Посев желчи на флору – E.coli. Биохимич. анализ крови: холестерин 3,7 ммоль/л, в-липопротеиды – 6,0 ммоль/л, сахар крови- 5,0 ммоль, общий билирубин сыворотки крови – 14 ммоль/л, общий белок- 70 г/л, альбумины- 60%, а-глобулины- 14%, г-глобулины – 16%. УЗИ желчного пузыря – увеличен в размере, правильной грушевидной формы, стенки 8 мм. Vс= 84%. Задание 1.Провести предварительную диагностику основных клинических синдромов. 2. Выделить факторы риска. 3.Составить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ПК-14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Способен и готов к оказанию консультационных услуг по вопросам санитарно-эпидемиологического благополучия населения и защиты прав потребителей, к организации приема граждан, обеспечению своевременного и полного рассмотрения обращений граждан, принятию по ним решений и направлению ответов заявителям.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Инд.ПК14.3. Осуществление консультации (беседы) по вопросам санитарно-эпидемиологического благополучия населения (на заданную тему)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Владеть: 1. Навыком проведения бесед с родителями и детьми по профилактике заболеваний, их осложнений и инвалидизации.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 - решение проблемно-ситуационных задач.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 1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Ребенок 3 лет, поступил в отделение с жалобами на периодические носовые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кровотечения, появление синяков на коже туловища и конечностей. Из анамнеза известно, что мальчик месяц назад переболел гриппом, после чего стали появляться носовые кровотечения почти ежедневно. В последние дни носовые кровотечения стали обильными, продолжительными. При поступлении состояние средней тяжести, вялый, плаксивый. Кожные покровы бледные, отмечаются множественные экхимозы на туловище и нижних конечностях, разные по величине и окраске. Экхимозы поверхностные, при их пальпации уплотнений не отмечается. Имеет место умеренное увеличение шейных лимфоузлов. Тоны сердца приглушены, выслушивается нежный систолический шум в V точке функционального характера. В легких при аускультации- везикулярное дыхание. Живот мягкий, печень выступает из-под края реберной дуги на 2 см, селезенка не увеличена. Стул, мочеиспускание не нарушены. Ан.крови: эритроциты- 3 млн., Нв- 90 г/л, ц.п.-0,8, тромбоциты- 80 тыс., лейкоциты – 4,8х109/л, п 3%, с-52%, л-32%, э-6%, м- 7%, СОЭ- 3 мм/час. Анализ мочи без патологии ЗАДАНИЕ 1. Выделите ведущие синдромы 2. Определите факторы риска развития патологии. 3. Составьте план профилактических мероприятий и беседы с родителями.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№2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 9 лет, поступила в клинику на 5-й день заболевания с жалобами на периодически возникающие боли в животе, припухлость и болезненность голеностопных суставов, геморрагические симметричные высыпание на руках и ногах. В раннем детстве перенесла несколько раз острую респираторную инфекцию, дизентерию, корь, ветряную оспу. Привита по возрасту.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заболевание началось среди полного здоровья. Появились сильные боли в животе, была однократная рвота. Участковым врачом направлена в хирургическое отделение с подозрением на острый аппендицит. Диагноз аппендицита не был подтвержден.  Помимо приступообразных болей в животе, у девочки появился жидкий стул с примесью слизи и прожилками крови.  Больная была переведена в инфекционную больницу, где на 4-й день болезни на коже голеней, бедер и ягодиц появилась обильная сыпь, расположенная симметрично в виде красных пятен. Стул на 20 день пребывания нормализовался, но боли в животе не стихали.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средней тяжести. Обильные геморрагические высыпания пятянисто-папулезного характера на голенях, бедрах и ягодицах. Отечность голено-стопных суставов, болезненность движений. АЖ90/60 мм рт.ст., пульс 74 в 1 мин. Печень выступает на 1см из-под края реберной дуги, край мягкий. Селезенка не пальпируется.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крови:  Эр.-4,1х1012 /л, Нв- 106 г/л, Л- 9,6х109/л,  э- 5%,  п-6%, с-57%, лимф.-27%, м-5%. СОЭ- 26 мм/час. Все показатели свертывающей системы крови нормальные.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 находилась в стационаре 47 дней. За это время высыпания на коже приняли волнообразный характер. Было три таких волны.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1.Ваш диагноз.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2.Выделите основные клинические симптомы, подтверждающие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правильность диагноза.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3.Какие синдромы данного заболевания Вы знаете.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Разработайте план профилактических  и реабилитационных мероприятий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беседы с родителями.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№3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Девочка, 11 мес находится на стационарном обследовании и лечении  на гематологических койках кардиоревматологического отделения ОДКБ.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 на снижение аппетита, вялость, извращение вкуса (ест мел).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Анамнез: ребенок от I беременности, протекавшей с гестационной анемией в III триместре (лечение не проводилось). Роды срочные. Масса тела при рождении 3300 г, длина 52 см. Грудное вскармливание до 3,5 месяцев, затем – искусственное (смесь «Беллакт»). Прикорм: с 5 месяцев – каши (овсяная и манная) на коровьем молоке и творог, с 9 – овощное пюре, с 11 – мясное пюре (ела плохо).  Ребенок из группы ЧБД, состоит на учете у оториноларинголога с диагнозом Хронический тонзиллит.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питание не соблюдает. В питании преобладает вегетарианская пища. Ребенок из семьи с отягощенным социальным анамнезом.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амбулаторном обследовании в анамнезе в ОАК  неоднократно снижение гемоглобина. Назначенные участковым педиатром препараты не принимала.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поступлении: состояние средней тяжести, вялая, кожа и видимые слизистые бледные, чистые. Волосы и  ногти тусклые, ломкие. Периферические лимфатические узлы до 0,2-0,3 см, тонзиллярные – до 0,5 см в диаметре, безболезненные. В легких везикулярное дыхание, хрипов нет. Тоны сердца несколько приглушены, ритмичные, на верхушке выслушивается функциональный систолический шум. Живот мягкий, безболезненный. Печень по краю реберной дуги. Селезенка у реберного края. Стул со склонностью к запорам, оформленный, визуально без патологических примесей. Мочеиспускание свободное, безболезненное.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1.Ваш диагноз.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2.Выделите основные клинические симптомы, подтверждающие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правильность диагноза.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3.Какие синдромы данного заболевания Вы знаете.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Разработайте план профилактических  и реабилитационных мероприятий и беседы с родителями.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№4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Пациентка, 7 лет, находится в приемно-диагностическом отделении ОДКБ г.Оренбурга.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 при поступлении: на малопродуктивный, частый кашель, повышение температуры тела до 38,5-39,0°С, одышку, общую слабость, быструю утомляемость.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Анамнез жизни: ребенок от V беременности, IV преждевременных родов (на сроке 33 недели). Беременность протекала с токсикозом первой половины беременности (отмечалась тошнота, рвота), гепатит В, курение во время беременности. Масса при рождении 2900 гр., длина тела – 49 см. Оценка по шкале Апгар 6/8 баллов. На грудном вскармливании находилась до 1,5 мес, затем питание не соответствовало возрасту. Ребенок из группы социального риска.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Аллергологический анамнез: не отягощен.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Перенесенные заболевания: часто болеет ОРВИ – до 6-7 раз за год, ветряная оспа, краснуха, состоит на учете у оториноларинголога с диагнозом Хронический тонзиллит.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Генеалогический анамнез: не отягощен.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Анамнез заболевания: Больна в течение 7 дней, после перенесенного ОРВИ появился сухой кашель, повышение температуры до 38,5-39,0°С, повышенная утомляемость, общая слабость. Была госпитализирована по месту жительства в РБ, получала лечение цефтриаксоном, амброксолом, ингаляционную терапию. Лечение без эффекта. Сохраняется частый, малопродуктивный кашель, одышка смешанного генеза. Поступила в приемно-диагностическое отделение ГБУЗ ОДКБ г.Оренбурога с лечебно-диагностической целью.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Объективно: Общее состояние средней степени тяжести. Кожный покров и видимые слизистые чистые, бледно-розовые, влажные. В зеве гиперемии нет. Периферические лимфатические узлы не увеличены. Подкожно-жировая клетчатка развита умеренно. Носовое дыхание не затруднено. 23 в минуту, отмечается одышка при физической нагрузке.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Перкуторно над легкими притупление легочного звука справа ниже угла лопатки. В легких дыхание ослаблено, выслушиваются мелкопузырчатые и крепитирующие хрипы справа ниже угла лопатки. Область сердца визуально не изменена. ЧСС 108 в минуту. Границы относительной и абсолютной сердечной тупости в пределах возрастной нормы. Аускультативно тоны сердца громкие, ритмичные, ясные. Аппетит избирательный, снижен. Язык чистый, влажный. Живот обычной формы, не вздут, при пальпации мягкий, безболезненный во всех отделах. Печень и селезенка не увеличены. Отеков нет. Симптом Пастернацкого отрицательный с обеих сторон. Стул нерегулярный, 1 раз в 2-3 суток, оформленный, визуально без патологических примесей. Мочеиспускание свободное, безболезненное.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1.Ваш диагноз.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2.Выделите основные клинические симптомы, подтверждающие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правильность диагноза.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3.Какие синдромы данного заболевания Вы знаете.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Разработайте план профилактических  и реабилитационных мероприятий и беседы с родителями.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№5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Девочка, 11 мес находится на стационарном обследовании и лечении  на гематологических койках кардиоревматологического отделения ОДКБ.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Жалобы на снижение аппетита, вялость, извращение вкуса (ест мел).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Анамнез: ребенок от I беременности, протекавшей с гестационной анемией в III триместре (лечение не проводилось). Роды срочные. Масса тела при рождении 3300 г, длина 52 см. Грудное вскармливание до 3,5 месяцев, затем – искусственное (смесь «Беллакт»). Прикорм: с 5 месяцев – каши (овсяная и манная) на коровьем молоке и творог, с 9 – овощное пюре, с 11 – мясное пюре (ела плохо).  Ребенок из группы ЧБД, состоит на учете у оториноларинголога с диагнозом Хронический тонзиллит.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Режим питания не соблюдает. В питании преобладает вегетарианская пища. Ребенок из семьи с отягощенным социальным анамнезом.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амбулаторном обследовании в анамнезе в ОАК  неоднократно снижение гемоглобина. Назначенные участковым педиатром препараты не принимала.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поступлении: состояние средней тяжести, вялая, кожа и видимые слизистые бледные, чистые. Волосы и  ногти тусклые, ломкие. Периферические лимфатические узлы до 0,2-0,3 см, тонзиллярные – до 0,5 см в диаметре, безболезненные. В легких везикулярное дыхание, хрипов нет. Тоны сердца несколько приглушены, ритмичные, на верхушке выслушивается функциональный систолический шум. Живот мягкий, безболезненный. Печень по краю реберной дуги. Селезенка у реберного края. Стул со склонностью к запорам, оформленный, визуально без патологических примесей. Мочеиспускание свободное, безболезненное.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1.Ваш диагноз.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2.Выделите основные клинические симптомы, подтверждающие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правильность диагноза.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3.Какие синдромы данного заболевания Вы знаете.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Разработайте план профилактических  и реабилитационных мероприятий и беседы с родителями.</w:t>
      </w:r>
    </w:p>
    <w:p w:rsidR="00410E5E" w:rsidRPr="00410E5E" w:rsidRDefault="00410E5E" w:rsidP="00410E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в рамках модуля №1 Профилактическая неонатология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Тема 1.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Программа планирования семьи. Законодательная основа охраны материнства и детства. Совершенствование пренатальной диагностики. План профилактических мероприятий.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1. Согласно рекомендациям ВОЗ за критерий жизнеспособности плода (новорожденного) принимается срок беременности (нед.):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а)20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б)22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26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г)28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2.Перинатальным периодом считается промежуток времени, начинающийся с: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а)периода зачатия и заканчивающийся рождением плода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б)периода жизнеспособности плода и заканчивающийся 7 сутками (168 часов) после рождения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в)периода рождения плода и заканчивающийся через месяц после родов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3.Доношенным считается новорожденный, родившийся со сроком гестации (недель):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а)28- 37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б)37- 40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в)37- 41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г)более 42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4.Недоношенным считается ребенок, родившийся на сроке гестации недель: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а)22-37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б)28-37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в)36-40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г)37-42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5.Организация и ответственность за выполнение комплекса санитарно противоэпидемических мероприятий по борьбе с внутрибольничными инфекциями в отделениях новорожденных и недоношенных детей возлагаются на: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а)старшую сестру отделения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б)заведующего отделением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в)врача ординатора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г)постовую медсестру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6.Для активной иммунизации против гепатита В применяется: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а)живая вакцина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б)рекомбинантная дрожжевая вакцина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в)анатоксин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г)поливалентная вакцина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7.Транзиторные особенности метаболизма новорожденного не включают: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а)катаболическую направленность белкового обмена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б)анаболическую направленность белкового обмена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в)метаболический ацидоз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г)респираторный алкалоз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д)гликонеогенез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8.Какие прививки делают новорожденному в родильном доме: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а)против гепатита B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б)против туберкулеза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в)против дифтерии, коклюша, столбняка, полиомиелита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г)против кори, краснухи, эпидемического паротита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9.Какой скрининг проводится новорожденным в родильном доме: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а)скрининг на наследственные ферментопатии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б)скрининг на врожденные пороки сердца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в)аудиологический скрининг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г)скрининг на гипогликемический профиль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10.Какие наследственные ферментопатии входят в скрининг новорожденного в родильном доме: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а)фенилкетонурия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б)болезнь Дауна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в)галактоземия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г)гипотиреоз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д)муковисцедоз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11.При грудном вскармливании преобладающей флорой кишечника являются: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а)бифидум бактерии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б)ацидофильные палочки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в)кишечные палочки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г)энтерококки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12. Относительная влажность в отделении для новорожденных должна составлять: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а)45- 50%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б)55- 60%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в)60-70%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г)80-90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Профилактическая, превентивная неонатология.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планирования семьи. Законодательная основа охраны материнства и детства.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Совершенствование пренатальной диагностики.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Понятие о периодах внутриутробного развития плода, перинатальном и неонатальном периоде. Критерии доношненности, недоношенности и переношенности. Шкала Дубовица, Баллард. Критерии морфофункциональной зрелости новорожденного.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Структура перинатальной и неонатальной заболеваемости и смертности. Пограничные состояния в неонатологии. Ранняя неонатальная адаптация недоношенного новорожденного, метаболические и клинические аспекты. Физиологические (пограничные) состояния адаптационного периода. Патогенез. Клинические проявления. Мероприятия по коррекции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медицинского обслуживания новорожденных в родильном доме. Первичный туалет и последующий туалет новорожденного. (Методические рекомендации №15 – 4/10/2-3204 от 21.04.2010г. «Первичная и реанимационная помощь новорожденным детям»).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Вскармливание новорожденных в родильном доме. 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Неонатальный скрининг. Выписка из родильного дома, сроки, показания.</w:t>
      </w:r>
    </w:p>
    <w:p w:rsidR="00410E5E" w:rsidRPr="00410E5E" w:rsidRDefault="00410E5E" w:rsidP="00410E5E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Показания и противопоказания к проведению БЦЖ и вакцинации против вирусного гепатита 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Реферативные сообщения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Врожденные эндокринопатии: этиология, патогенез. Современные принципы лечения, реабилитации и профилактики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Группы риска детей с перинатальной патологией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РСВ-инфекции у недоношенных детей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инвалидизации детей с БЛД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инвалидизации детей ЭНМТ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инвалидизации детей ОНМТ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инвалидизации детей с ПП ЦНС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Профилактика инвалидизации детей с ВЖК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Недоношенные дети – прогноз, группы риска, этапы реабилитации</w:t>
      </w:r>
    </w:p>
    <w:p w:rsidR="00410E5E" w:rsidRPr="00410E5E" w:rsidRDefault="00410E5E" w:rsidP="00410E5E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Фетальный алкогольный синдром: профилактика, реабилитация, прогноз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1. Диагноз: Перинатальная постгипоксическая энцефалопатия, легкая форма, острый период. Синдром повышенной нервно-рефлекторной гипервозбудимости, мышечная дистония. Физиологическая желтуха н/р.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Врачу передан первичный патронаж к новорожденному ребенку. Доро¬довый патронаж не проводился, так как мать проживала по другому адресу.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Мальчику 8 дней. Родился от молодых родителей, страдающих мио¬пией. Беременность I, протекала с токсикозом в 1-й и 2-й половине (рво¬та, нефропатия). Из обменной карты №113 известно, что ребенок от сроч¬ных самопроизвольных родов, наблюдалось тугое обвитие пуповиной во¬круг шеи. Закричал после санации верхних дыхательных путей и желуд¬ка. Оценка по шкале Апгар - 5/8 баллов. Масса тела 3690 г, длина - 52 см. Желтушное прокрашивание кожи появилось в начале вторых суток.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крови матери и ребенка O(I), Rh+, концентрация билирубина в сыворотке крови на 2-й день жизни: непрямой - 280 мкмоль/л, прямой -3,4 мкмоль/л. Проба Кумбса - отрицательная.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Лечение: р-р магнезии в/м, фенобарбитал, бифидумбактерин, но-шпа, оксигенотерапия. К груди приложен на 2-е сутки, сосал неактивно, обильно срыгивал. Докорм Энфамилом. Выписан из роддома на 7-е сутки с потерей массы 350 г.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мать жалуется на недостаток молока. Докармливает Энфамилом. Ребенок беспокоен, при крике часто вздрагивает, тремор подбородка. Физиологические рефлексы живые, повышен тонус разгиба¬телей, мышечная дистония. Кожа и склеры субиктеричные. Слизистые оболочки чистые. Пупочная ранка под геморрагической корочкой, сухая, чистая. Большой родничок 3,5x3,5 см, не выбухает. Малый родничок 1x1 см. В легких пуэрильное дыхание, хрипов нет. Перкуторно - звук легоч¬ный. Тоны сердца громкие, ритмичные. Живот мягкий, безболезненный. Печень +1,5 см, селезенка - у края реберной дуги. Стул разжиженный, 3 раза в сутки с небольшой примесью слизи. Наружные половые органы сформированы правильно, яички в мошонке.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 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2. Диагноз: ГБН, обусловленная несовместимостью по системе АВ0, желтушная форма, средняя степень тяжести.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А., 4-х дней, поступил в отделение патологии новорожденных из родильного дома по поводу выраженной желтухи.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Из анамнеза известно, что ребенок от женщины 23 лет, имеющей 0(I) Rh-отрицательную группу крови. Отец ребенка имеет A(II) Rh-отрицательную группу крови.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1-ая беременность закончилась медицинским абортом при сроке 10 недель. Настоящая беременность 2-я, протекала с гестозом во второй половине. Роды срочные. Масса тела при рождении 3200 г, длина тела 52 см. Закричал сразу, крик громкий. В возрасте 6 часов отмечена иктеричность кожных покровов. На 2-е сутки желтуха усилилась.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в стационар состояние средней тяжести, иктеричность кожных покровов и склер. Печень выступает из-под края реберной дуги на 3 см, селезенка – на 1 см. Стул переходный.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Hb - 141 г/л, Эр - 3,9х1012/л, Ц. п - 0,99, Лейк 9,4х109/л, нейтрофилы: п/я - 7%, с/я - 53%; э - 1%, л - 32%, м - 7%, СОЭ - 2 мм/час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2-ой день жизни: общий белок - 54,4 г/л, билирубин: непрямой - 160 мкмоль/л, прямой – нет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3. Диагноз: ГБН, обусловленная несовместимостью по системе АВО, желтушная форма, средней тяжести, осложненная синдромом сгущения желчи.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Девочка В., 5 суток жизни, находится в родильном доме.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матери 23 года, группа крови 0(I), Rh-отрицательная. Беременность II. I беременность 2 года назад, закончилась своевременными родами, ребенок здоров, имеет 0(I) Rh-отрицательную группу крови. Настоящая беременность протекала на фоне нефропатии в третьем триместре беременности. Роды на 39 неделе гестации. Первый период родов 6 часов 30 минут, второй период - 35 минут, безводный промежуток 5 часов 15 минут.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рождении состояние удовлетворительное. Закричала сразу, крик громкий. Оценка по шкале Апгар 7/8 баллов. Кожные покровы розовые, чистые. Масса тела при рождении 3400 г., длина тела 53 см, окружность головы 35 см, окружность груди 34 см. В возрасте 12 часов жизни появилось желтушное прокрашивание кожных покровов, по поводу чего проводилась фототерапия. Состояние ребенка было удовлетворительным.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осмотре на 5 сутки жизни: кожные покровы интенсивно желтые с зеленоватым оттенком. Склеры иктеричные. Мышечный тонус дистоничен. Физиологические рефлексы новорожденных вызываются. В легких дыхание проводится равномерно во все отделы, пуэрильное, хрипы не выслушиваются. Тоны сердца ясные, громкие, ритмичные. Живот мягкий. Печень выступает из-под края правой реберной дуги на 3,5 см, селезенка - на 1,5 см. Видимых периферических отеков нет. Диурез адекватный, моча имеет интенсивную окраску.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крови ребенка: А(II) Rh-положительная.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 на 4 сутки жизни: Hb - 155 г/л, Эр – 4,2х1012/л, ретикулоциты – 6%, Ц.п – 0,99, Лейк – 12,0х109/л, п/я – 6%, с/я – 49%, э – 1%, л – 36%, м – 8%, СОЭ – 2 мм/час.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4-й день жизни: общий белок – 54.8 г/л, билирубин: непрямой – 328 мкмоль/л, прямой – 34 мкмоль/л, мочевина – 4,2 ммоль/л, холестерин – 7, 0 ммоль/л, калий – 4,6 ммоль/л, натрий – 138 ммоль/л, кальций++ – 1,2 ммоль/л, АСТ – 65 Ед/л, АЛТ – 71 Ед/л, ЩФ – 350 Ед/л (N – 70-140).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4. Диагноз: Геморрагическая болезнь новорожденного, классическая. Морфофункциональная незрелость. Конъюгационная желтуха. Церебральная ишемия II степени. Синдром угнетения ЦНС. ЗВУР по гипотрофическому типу Iстепени.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Д., 3-х дней, поступил в отделение патологии новорожденных из родильного дома с диагнозом «кишечное кровотечение».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матери 18 лет. Беременность первая, протекала с угрозой прерывания на сроке 32-34 недели, по поводу чего женщина лечилась в стационаре. Роды на 38 неделе. 1-ый период 15 часов, 2-ой – 25 минут, безводный промежуток 4 часа. Масса тела при рождении 2950 г, длина тела 51.см. Оценка по шкале Апгар 7/8 баллов. Состояние при рождении расценено как среднетяжелое за счет неврологической симптоматики. К груди приложен сразу. На 3-й день жизни отмечалась однократная рвота с примесью крови и мелена, в связи с чем ребенку внутримышечно был введен викасол 1% – 0,3 мл., внутрь назначена эпсилон-аминокапроновая кислота. Несмотря на проводимую терапию, мелена сохранялась и ребенка перевели в стационар.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состояние средней тяжести, лануго, низко расположенное пупочное кольцо, кожные покровы слегка иктеричные в легких дыхание пуэрильное, тоны сердца звучные, живот доступен пальпации, безболезненный, печень выступает из-под края реберной дуги на 1 см, селезенка не пальпируется, мелена. В неврологическом статусе – ребенок вялый, рефлексы новорожденного угнетены, дистоничный мышечный тонус, при нагрузке появляется тремор рук.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гемоглобин - 180 г/л, эритроциты - 5,4х1012/л, цветовой показатель - 0,94, тромбоциты - 310,0х109/л, лейкоциты - 5,9х109/л, палочкоядерные - 3%, сегментоядерные - 51%, лимфоциты - 38%, моноциты - 8%, СОЭ - 2 мм/час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кровотечения по Дюке – 2 минуты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свертывания по Бюркеру: начало – 3,5 минуты, конец – 7 минут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Коагулограмма: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каолиновое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100″ (норма – 40-60″ )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АЧТВ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90″ (норма – 40-60″ )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протромбиновое время по Квику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16″  (норма – 12-15″ )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тромбиновое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30″ (норма – 28-32″)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протромбиновый комплекс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25%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- 48,4 г/л, билирубин: непрямой - 196 мкмоль/л, прямой – нет; мочевина - 4,2 ммоль/л, калий - 4,8 ммоль/л, натрий - 140 ммоль/л, АСТ - 38 Ед/л, АЛТ - 42 Ед/л.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Нейросонограмма: Рисунок извилин и борозд сглажен. Эхогенность подкорковых ганглиев несколько повышена. Глубина большой затылочной цистерны 8 мм.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5. Диагноз: Родовая травма периферической нервной системы. Травматическое повреждение левого плечевого сплетения. Проксимальный тип Дюшена-Эрба (С5-С6). 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Б. поступил в стационар в возрасте 5 дней.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анамнеза известно, что ребенок от женщины 23 лет, от 1-й беременности, протекавшей с токсикозом в первом триместре. Роды своевременные, осложнились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слабостью родовой деятельности, проводилась родостимуляция окситоцином. 1-й период - 10 часов, 2-й – 30 минут, безводный промежуток – 12 часов, в родах отмечалось затруднение выведения плечиков. Масса тела при рождении 4150 г, длина тела 53 см. Оценка по шкале Апгар 7/8 баллов.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рождения отмечается повышенная нервно-рефлекторная возбудимость, асимметрия мышечного тонуса, объем активных движений в левой руке снижен. В роддоме ребенку проводилось лечение: 1% раствор викасола 1 мг/кг/сут. На 5-е сутки жизни для дальнейшего лечения ребенок переведен в стационар.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ребенка средней тяжести. Кожные покровы розовые с мраморным рисунком. Пупочная ранка сухая. В легких дыхание пуэрильное. Тоны сердца ясные, ритмичные. Живот мягкий, печень выступает из-под реберного края на 1,5 см, селезенка не пальпируется. Стул желтый, кашицеобразный. В неврологическом статусе – окружность головы 37 см, большой родничок 2х2 см. Рефлексы новорожденных орального автоматизма живые, но ладонно-ротовой слева не вызывается, хватательный и рефлекс Моро слева снижены. Мышечный тонус в левой руке снижен, рука приведена к туловищу, разогнута во всех суставах, ротирована внутрь в плече, кисть в ладонном сгибании. Активные движения ограничены в плечевом и локтевом суставах. Движения в пальцах сохранены. Сухожильный рефлекс с двуглавой мышцы слева не вызывается. Рефлексы защитный, опоры, автоматической походки, ползания и спинальные рефлексы вызываются.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анализ крови: Hb - 221 г/л, Эр - 6,5х1012/л, Ц.п. - 0,97, Лейк - 8,2х109/л, п/я - 6%, с/я - 56%, э - 1%, б - 1%, л - 30%, м - 6%, СОЭ - 2 мм/час.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- 55,0 г/л, билирубин непрямой -98 мкмоль/л, прямой – нет, мочевина - 4,0 ммоль/л, калий - 6,0 ммоль/л, натрий - 136 ммоль/л, кальций++ - 1,05 ммоль/л.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Задание: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6. Диагноз: Пузырчатка новорожденных, доброкачественная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М., 6 дней, поступил в отделение патологии новорожденных по направлению районной поликлиники.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1-й беременности, протекавшей с токсикозом в первом триместре, гнойным гайморитом в третьем триместре. Роды своевременные. Масса тела при рождении 3600 г, длина тела 51 см. Оценка по шкале Апгар 8/9 баллов. К груди приложен сразу после рождения, сосал активно. Пуповинный остаток обработан хирургически на 2-е сутки, пупочная ранка сократилась хорошо. В периоде ранней неонатальной адаптации отмечались физиологическая желтуха, токсическая эритема. На 5-й день жизни ребенок выписан домой в удовлетворительном состоянии. На 6-й день при патронаже педиатра выявлены пузыри на туловище, в связи с чем ребенок был госпитализирован.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средней тяжести, вялый, сосет неохотно, периодически срыгивает, температура тела 37,4-37,6°С. Кожные покровы бледно-розовые с мраморным рисунком. На коже туловища, бедрах на инфильтрированном основании имеются единичные полиморфные, окруженные венчиком гиперемии, вялые пузыри диаметром до 2 см с серозно-гнойным содержимым. На месте вскрывшихся элементов – эрозивные поверхности с остатками эпидермиса по краям. Пупочная ранка чистая. Слизистые розовые, чистые. В легких дыхание пуэрильное. Тоны сердца ритмичные, звучные. Живот мягкий, печень выступает из-под реберного края на 1,5 см, селезенка не пальпируется. Стул желтый, кашицеобразный.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Общий анализ крови: Hb - 180 г/л, Эр - 5,5х1012/л, Ц.п. - 0,99, тромб – 270 х109/л, Лейк - 17,2х109/л, метамиелоциты – 3%, п/я - 13%, с/я - 57%, э - 1%, л - 24%, м - 2%, СОЭ - 9 мм/час.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Общий анализ мочи: цвет – соломенно-желтый, реакция – кислая, удельный вес – 1004, белок – отсутствует, эпителий плоский – немного, лейкоциты – 2-3 в п/з, эритроциты – нет, цилиндры – нет.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- 52,4 г/л, билирубин непрямой –51 мкмоль/л, прямой – нет, мочевина - 4,2 ммоль/л, холестерин – 3,6 ммоль/л, калий – 5,1 ммоль/л, натрий - 141 ммоль/л, кальций общий – 2,2 ммоль/л, фосфор – 1,9 ммоль/л.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2. Эмбриофетопатии. Внутриутробные инфекции. Понятие о внутриутробной гипоксии, асфиксии плода. Гемолитическая болезнь новорожденных.</w:t>
      </w: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1.Питание недоношенному ребенку с внутриутробной гипотрофией рассчитывается на … </w:t>
      </w:r>
    </w:p>
    <w:p w:rsidR="00410E5E" w:rsidRPr="00410E5E" w:rsidRDefault="00410E5E" w:rsidP="00410E5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долженствующий вес</w:t>
      </w:r>
    </w:p>
    <w:p w:rsidR="00410E5E" w:rsidRPr="00410E5E" w:rsidRDefault="00410E5E" w:rsidP="00410E5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фактический вес</w:t>
      </w:r>
    </w:p>
    <w:p w:rsidR="00410E5E" w:rsidRPr="00410E5E" w:rsidRDefault="00410E5E" w:rsidP="00410E5E">
      <w:pPr>
        <w:numPr>
          <w:ilvl w:val="0"/>
          <w:numId w:val="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 при рождении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2.Понятие «асимметричная задержка внутриутробного развития» включает … вариант:</w:t>
      </w:r>
    </w:p>
    <w:p w:rsidR="00410E5E" w:rsidRPr="00410E5E" w:rsidRDefault="00410E5E" w:rsidP="00410E5E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гипотрофический</w:t>
      </w:r>
    </w:p>
    <w:p w:rsidR="00410E5E" w:rsidRPr="00410E5E" w:rsidRDefault="00410E5E" w:rsidP="00410E5E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гипопластический</w:t>
      </w:r>
    </w:p>
    <w:p w:rsidR="00410E5E" w:rsidRPr="00410E5E" w:rsidRDefault="00410E5E" w:rsidP="00410E5E">
      <w:pPr>
        <w:numPr>
          <w:ilvl w:val="0"/>
          <w:numId w:val="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диспластический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3.Задержка  внутриутробного развития диагностируется, если морфологический индекс зрелости отстает на_____ и более недель от истинного  гестационного возраста.</w:t>
      </w:r>
    </w:p>
    <w:p w:rsidR="00410E5E" w:rsidRPr="00410E5E" w:rsidRDefault="00410E5E" w:rsidP="00410E5E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</w:p>
    <w:p w:rsidR="00410E5E" w:rsidRPr="00410E5E" w:rsidRDefault="00410E5E" w:rsidP="00410E5E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</w:p>
    <w:p w:rsidR="00410E5E" w:rsidRPr="00410E5E" w:rsidRDefault="00410E5E" w:rsidP="00410E5E">
      <w:pPr>
        <w:numPr>
          <w:ilvl w:val="0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4.Вакцинацию БЦЖ детям с задержкой  внутриутробного развития проводят при достижении массы тела ____ г. и отсутствии противопоказаний к ней.</w:t>
      </w:r>
    </w:p>
    <w:p w:rsidR="00410E5E" w:rsidRPr="00410E5E" w:rsidRDefault="00410E5E" w:rsidP="00410E5E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1500</w:t>
      </w:r>
    </w:p>
    <w:p w:rsidR="00410E5E" w:rsidRPr="00410E5E" w:rsidRDefault="00410E5E" w:rsidP="00410E5E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2500</w:t>
      </w:r>
    </w:p>
    <w:p w:rsidR="00410E5E" w:rsidRPr="00410E5E" w:rsidRDefault="00410E5E" w:rsidP="00410E5E">
      <w:pPr>
        <w:numPr>
          <w:ilvl w:val="0"/>
          <w:numId w:val="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3500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5.При гипопластическом варианте задержки внутриутробного развития уменьшены все параметры физического развития – ниже _____процентов центиля – при соответствующем гестационном возрасте.</w:t>
      </w:r>
    </w:p>
    <w:p w:rsidR="00410E5E" w:rsidRPr="00410E5E" w:rsidRDefault="00410E5E" w:rsidP="00410E5E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10</w:t>
      </w:r>
    </w:p>
    <w:p w:rsidR="00410E5E" w:rsidRPr="00410E5E" w:rsidRDefault="00410E5E" w:rsidP="00410E5E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6.Расчет питания у детей с задержкой внутриутробного развития производят только _______методом</w:t>
      </w:r>
    </w:p>
    <w:p w:rsidR="00410E5E" w:rsidRPr="00410E5E" w:rsidRDefault="00410E5E" w:rsidP="00410E5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калорий</w:t>
      </w:r>
    </w:p>
    <w:p w:rsidR="00410E5E" w:rsidRPr="00410E5E" w:rsidRDefault="00410E5E" w:rsidP="00410E5E">
      <w:pPr>
        <w:numPr>
          <w:ilvl w:val="0"/>
          <w:numId w:val="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Зайцевой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7.Фазы внутриутробного роста:</w:t>
      </w:r>
    </w:p>
    <w:p w:rsidR="00410E5E" w:rsidRPr="00410E5E" w:rsidRDefault="00410E5E" w:rsidP="00410E5E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гиперплазия</w:t>
      </w:r>
    </w:p>
    <w:p w:rsidR="00410E5E" w:rsidRPr="00410E5E" w:rsidRDefault="00410E5E" w:rsidP="00410E5E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гиперплазия и гипертрофия</w:t>
      </w:r>
    </w:p>
    <w:p w:rsidR="00410E5E" w:rsidRPr="00410E5E" w:rsidRDefault="00410E5E" w:rsidP="00410E5E">
      <w:pPr>
        <w:numPr>
          <w:ilvl w:val="0"/>
          <w:numId w:val="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гипертрофия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8.Установите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 гипотрофический вариант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 гипопластический вариант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 диспластический вариант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А. дефицит массы по отношению к длине тела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Б.дефицит  массы,  длины тела и окружности головы по отношению к сроку гестации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В. дефицит длины тела, наличие пороков развития и множественных стигм дисэмбриогенеза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дефицит окружности головы и груди по отношению к сроку гестации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9.Установите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1. 1 степень гипотрофии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2. 2 степень гипотрофии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 3 степень гипотрофии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А. массо ростовой коэффициент 59 55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В. массо ростовой коэффициент 54 51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Б. массо ростовой коэффициент менее 50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массо ростовой коэффициент 60 70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10.Для детей с задержкой внутриутробного развития в период адаптации не характерно развитие…</w:t>
      </w:r>
    </w:p>
    <w:p w:rsidR="00410E5E" w:rsidRPr="00410E5E" w:rsidRDefault="00410E5E" w:rsidP="00410E5E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гипохлоремии</w:t>
      </w:r>
    </w:p>
    <w:p w:rsidR="00410E5E" w:rsidRPr="00410E5E" w:rsidRDefault="00410E5E" w:rsidP="00410E5E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гипергликемии</w:t>
      </w:r>
    </w:p>
    <w:p w:rsidR="00410E5E" w:rsidRPr="00410E5E" w:rsidRDefault="00410E5E" w:rsidP="00410E5E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гипербилирубинемии</w:t>
      </w:r>
    </w:p>
    <w:p w:rsidR="00410E5E" w:rsidRPr="00410E5E" w:rsidRDefault="00410E5E" w:rsidP="00410E5E">
      <w:pPr>
        <w:numPr>
          <w:ilvl w:val="0"/>
          <w:numId w:val="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полицитемии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11.Новорожденные с риском возникновения гнойно воспалительных заболеваний относятся к группе здоровья:</w:t>
      </w:r>
    </w:p>
    <w:p w:rsidR="00410E5E" w:rsidRPr="00410E5E" w:rsidRDefault="00410E5E" w:rsidP="00410E5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</w:p>
    <w:p w:rsidR="00410E5E" w:rsidRPr="00410E5E" w:rsidRDefault="00410E5E" w:rsidP="00410E5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II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</w:p>
    <w:p w:rsidR="00410E5E" w:rsidRPr="00410E5E" w:rsidRDefault="00410E5E" w:rsidP="00410E5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</w:p>
    <w:p w:rsidR="00410E5E" w:rsidRPr="00410E5E" w:rsidRDefault="00410E5E" w:rsidP="00410E5E">
      <w:pPr>
        <w:numPr>
          <w:ilvl w:val="0"/>
          <w:numId w:val="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12.Эпидемическая пузырчатка новорожденных характеризуется наличием </w:t>
      </w:r>
    </w:p>
    <w:p w:rsidR="00410E5E" w:rsidRPr="00410E5E" w:rsidRDefault="00410E5E" w:rsidP="00410E5E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вялых пузырей</w:t>
      </w:r>
    </w:p>
    <w:p w:rsidR="00410E5E" w:rsidRPr="00410E5E" w:rsidRDefault="00410E5E" w:rsidP="00410E5E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узелков</w:t>
      </w:r>
    </w:p>
    <w:p w:rsidR="00410E5E" w:rsidRPr="00410E5E" w:rsidRDefault="00410E5E" w:rsidP="00410E5E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напряженных пузырей</w:t>
      </w:r>
    </w:p>
    <w:p w:rsidR="00410E5E" w:rsidRPr="00410E5E" w:rsidRDefault="00410E5E" w:rsidP="00410E5E">
      <w:pPr>
        <w:numPr>
          <w:ilvl w:val="0"/>
          <w:numId w:val="1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экхимозов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13.Возбудители токсоплазмоза ___________</w:t>
      </w:r>
    </w:p>
    <w:p w:rsidR="00410E5E" w:rsidRPr="00410E5E" w:rsidRDefault="00410E5E" w:rsidP="00410E5E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простейший</w:t>
      </w:r>
    </w:p>
    <w:p w:rsidR="00410E5E" w:rsidRPr="00410E5E" w:rsidRDefault="00410E5E" w:rsidP="00410E5E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Гр(-) кокки</w:t>
      </w:r>
    </w:p>
    <w:p w:rsidR="00410E5E" w:rsidRPr="00410E5E" w:rsidRDefault="00410E5E" w:rsidP="00410E5E">
      <w:pPr>
        <w:numPr>
          <w:ilvl w:val="0"/>
          <w:numId w:val="1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Гр(+) кокки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14.Для мокнущего пупка у новорожденных характерно:</w:t>
      </w:r>
    </w:p>
    <w:p w:rsidR="00410E5E" w:rsidRPr="00410E5E" w:rsidRDefault="00410E5E" w:rsidP="00410E5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 и гиперемия книзу от пупочной раны</w:t>
      </w:r>
    </w:p>
    <w:p w:rsidR="00410E5E" w:rsidRPr="00410E5E" w:rsidRDefault="00410E5E" w:rsidP="00410E5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серозное отделяемое из пупочной раны</w:t>
      </w:r>
    </w:p>
    <w:p w:rsidR="00410E5E" w:rsidRPr="00410E5E" w:rsidRDefault="00410E5E" w:rsidP="00410E5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отек, гиперемия пупочного кольца, гнойное отделяемое из пупочной ранки</w:t>
      </w:r>
    </w:p>
    <w:p w:rsidR="00410E5E" w:rsidRPr="00410E5E" w:rsidRDefault="00410E5E" w:rsidP="00410E5E">
      <w:pPr>
        <w:numPr>
          <w:ilvl w:val="0"/>
          <w:numId w:val="1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язвочка с подрытыми краями, покрытая фибринозными наложениями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15.Парезы, параличи чаще всего бывают исходом внутриутробно перенесенного:</w:t>
      </w:r>
    </w:p>
    <w:p w:rsidR="00410E5E" w:rsidRPr="00410E5E" w:rsidRDefault="00410E5E" w:rsidP="00410E5E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сифилиса</w:t>
      </w:r>
    </w:p>
    <w:p w:rsidR="00410E5E" w:rsidRPr="00410E5E" w:rsidRDefault="00410E5E" w:rsidP="00410E5E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краснухи</w:t>
      </w:r>
    </w:p>
    <w:p w:rsidR="00410E5E" w:rsidRPr="00410E5E" w:rsidRDefault="00410E5E" w:rsidP="00410E5E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токсоплазмоза </w:t>
      </w:r>
    </w:p>
    <w:p w:rsidR="00410E5E" w:rsidRPr="00410E5E" w:rsidRDefault="00410E5E" w:rsidP="00410E5E">
      <w:pPr>
        <w:numPr>
          <w:ilvl w:val="0"/>
          <w:numId w:val="1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листериоза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16.Восходящий путь инфицирования более характерен при внутриутробной инфекции для:</w:t>
      </w:r>
    </w:p>
    <w:p w:rsidR="00410E5E" w:rsidRPr="00410E5E" w:rsidRDefault="00410E5E" w:rsidP="00410E5E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токсоплазмы</w:t>
      </w:r>
    </w:p>
    <w:p w:rsidR="00410E5E" w:rsidRPr="00410E5E" w:rsidRDefault="00410E5E" w:rsidP="00410E5E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листерий</w:t>
      </w:r>
    </w:p>
    <w:p w:rsidR="00410E5E" w:rsidRPr="00410E5E" w:rsidRDefault="00410E5E" w:rsidP="00410E5E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вируса краснухи</w:t>
      </w:r>
    </w:p>
    <w:p w:rsidR="00410E5E" w:rsidRPr="00410E5E" w:rsidRDefault="00410E5E" w:rsidP="00410E5E">
      <w:pPr>
        <w:numPr>
          <w:ilvl w:val="0"/>
          <w:numId w:val="14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цитомегаловируса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17.Гнойный омфалит новорожденных характеризуется:</w:t>
      </w:r>
    </w:p>
    <w:p w:rsidR="00410E5E" w:rsidRPr="00410E5E" w:rsidRDefault="00410E5E" w:rsidP="00410E5E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отеком, гиперемией пупочного кольца, гнойным отделяемым из пупочной раны</w:t>
      </w:r>
    </w:p>
    <w:p w:rsidR="00410E5E" w:rsidRPr="00410E5E" w:rsidRDefault="00410E5E" w:rsidP="00410E5E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положительным симптомом Краснобаева</w:t>
      </w:r>
    </w:p>
    <w:p w:rsidR="00410E5E" w:rsidRPr="00410E5E" w:rsidRDefault="00410E5E" w:rsidP="00410E5E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грибовидной опухолью на дне пупочной раны</w:t>
      </w:r>
    </w:p>
    <w:p w:rsidR="00410E5E" w:rsidRPr="00410E5E" w:rsidRDefault="00410E5E" w:rsidP="00410E5E">
      <w:pPr>
        <w:numPr>
          <w:ilvl w:val="0"/>
          <w:numId w:val="15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отеком и гиперемией книзу от пупочной раны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18.Микоплазма вызывает развитие:</w:t>
      </w:r>
    </w:p>
    <w:p w:rsidR="00410E5E" w:rsidRPr="00410E5E" w:rsidRDefault="00410E5E" w:rsidP="00410E5E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пневмонии</w:t>
      </w:r>
    </w:p>
    <w:p w:rsidR="00410E5E" w:rsidRPr="00410E5E" w:rsidRDefault="00410E5E" w:rsidP="00410E5E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сепсиса</w:t>
      </w:r>
    </w:p>
    <w:p w:rsidR="00410E5E" w:rsidRPr="00410E5E" w:rsidRDefault="00410E5E" w:rsidP="00410E5E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везикулеза</w:t>
      </w:r>
    </w:p>
    <w:p w:rsidR="00410E5E" w:rsidRPr="00410E5E" w:rsidRDefault="00410E5E" w:rsidP="00410E5E">
      <w:pPr>
        <w:numPr>
          <w:ilvl w:val="0"/>
          <w:numId w:val="16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гидроцефалии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19.Для фунгуса пупка у новорожденного характерно:</w:t>
      </w:r>
    </w:p>
    <w:p w:rsidR="00410E5E" w:rsidRPr="00410E5E" w:rsidRDefault="00410E5E" w:rsidP="00410E5E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грибовидная опухоль на дне пупочной раны</w:t>
      </w:r>
    </w:p>
    <w:p w:rsidR="00410E5E" w:rsidRPr="00410E5E" w:rsidRDefault="00410E5E" w:rsidP="00410E5E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отек, гиперемия пупочного кольца, гнойное отделяемое из пупочной раны</w:t>
      </w:r>
    </w:p>
    <w:p w:rsidR="00410E5E" w:rsidRPr="00410E5E" w:rsidRDefault="00410E5E" w:rsidP="00410E5E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положительный симптом Краснобаева</w:t>
      </w:r>
    </w:p>
    <w:p w:rsidR="00410E5E" w:rsidRPr="00410E5E" w:rsidRDefault="00410E5E" w:rsidP="00410E5E">
      <w:pPr>
        <w:numPr>
          <w:ilvl w:val="0"/>
          <w:numId w:val="17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отек и гиперемия книзу от пупочной раны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20.Пневмония цитомегаловирусной этиологии протекает по типу:</w:t>
      </w:r>
    </w:p>
    <w:p w:rsidR="00410E5E" w:rsidRPr="00410E5E" w:rsidRDefault="00410E5E" w:rsidP="00410E5E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очаговой</w:t>
      </w:r>
    </w:p>
    <w:p w:rsidR="00410E5E" w:rsidRPr="00410E5E" w:rsidRDefault="00410E5E" w:rsidP="00410E5E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интерстициальной</w:t>
      </w:r>
    </w:p>
    <w:p w:rsidR="00410E5E" w:rsidRPr="00410E5E" w:rsidRDefault="00410E5E" w:rsidP="00410E5E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полисегментарной</w:t>
      </w:r>
    </w:p>
    <w:p w:rsidR="00410E5E" w:rsidRPr="00410E5E" w:rsidRDefault="00410E5E" w:rsidP="00410E5E">
      <w:pPr>
        <w:numPr>
          <w:ilvl w:val="0"/>
          <w:numId w:val="18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очагово -сливной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21.Первая вакцинация против гепатита В проводится в возрасте:</w:t>
      </w:r>
    </w:p>
    <w:p w:rsidR="00410E5E" w:rsidRPr="00410E5E" w:rsidRDefault="00410E5E" w:rsidP="00410E5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первые 24 часа жизни ребенка</w:t>
      </w:r>
    </w:p>
    <w:p w:rsidR="00410E5E" w:rsidRPr="00410E5E" w:rsidRDefault="00410E5E" w:rsidP="00410E5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 месяца</w:t>
      </w:r>
    </w:p>
    <w:p w:rsidR="00410E5E" w:rsidRPr="00410E5E" w:rsidRDefault="00410E5E" w:rsidP="00410E5E">
      <w:pPr>
        <w:numPr>
          <w:ilvl w:val="0"/>
          <w:numId w:val="1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 год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22.Установите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1. ЦМВ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2. герпес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сифилис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А. цитотект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Б. ацикловир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В. ретарпен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викасол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23.Недостаточность какой из перечисленных функций кожи у новорожденных имеет место в развитии инфекционно-воспалительных заболеваний кожи…</w:t>
      </w:r>
    </w:p>
    <w:p w:rsidR="00410E5E" w:rsidRPr="00410E5E" w:rsidRDefault="00410E5E" w:rsidP="00410E5E">
      <w:pPr>
        <w:numPr>
          <w:ilvl w:val="0"/>
          <w:numId w:val="2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защитная</w:t>
      </w:r>
    </w:p>
    <w:p w:rsidR="00410E5E" w:rsidRPr="00410E5E" w:rsidRDefault="00410E5E" w:rsidP="00410E5E">
      <w:pPr>
        <w:numPr>
          <w:ilvl w:val="0"/>
          <w:numId w:val="2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терморегуляционная</w:t>
      </w:r>
    </w:p>
    <w:p w:rsidR="00410E5E" w:rsidRPr="00410E5E" w:rsidRDefault="00410E5E" w:rsidP="00410E5E">
      <w:pPr>
        <w:numPr>
          <w:ilvl w:val="0"/>
          <w:numId w:val="2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дыхательная</w:t>
      </w:r>
    </w:p>
    <w:p w:rsidR="00410E5E" w:rsidRPr="00410E5E" w:rsidRDefault="00410E5E" w:rsidP="00410E5E">
      <w:pPr>
        <w:numPr>
          <w:ilvl w:val="0"/>
          <w:numId w:val="2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синтетическая (витаминообразующая)</w:t>
      </w:r>
    </w:p>
    <w:p w:rsidR="00410E5E" w:rsidRPr="00410E5E" w:rsidRDefault="00410E5E" w:rsidP="00410E5E">
      <w:pPr>
        <w:numPr>
          <w:ilvl w:val="0"/>
          <w:numId w:val="2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потоотделение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24.Какая реакция кожи обеспечивает ее бактериальные свойства…</w:t>
      </w:r>
    </w:p>
    <w:p w:rsidR="00410E5E" w:rsidRPr="00410E5E" w:rsidRDefault="00410E5E" w:rsidP="00410E5E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нейтральная</w:t>
      </w:r>
    </w:p>
    <w:p w:rsidR="00410E5E" w:rsidRPr="00410E5E" w:rsidRDefault="00410E5E" w:rsidP="00410E5E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: кислая</w:t>
      </w:r>
    </w:p>
    <w:p w:rsidR="00410E5E" w:rsidRPr="00410E5E" w:rsidRDefault="00410E5E" w:rsidP="00410E5E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щелочная</w:t>
      </w:r>
    </w:p>
    <w:p w:rsidR="00410E5E" w:rsidRPr="00410E5E" w:rsidRDefault="00410E5E" w:rsidP="00410E5E">
      <w:pPr>
        <w:numPr>
          <w:ilvl w:val="0"/>
          <w:numId w:val="21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слабощелочная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25.К особенностям течения гнойной инфекции у детей не относится</w:t>
      </w:r>
    </w:p>
    <w:p w:rsidR="00410E5E" w:rsidRPr="00410E5E" w:rsidRDefault="00410E5E" w:rsidP="00410E5E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богатство лимфоидной ткани</w:t>
      </w:r>
    </w:p>
    <w:p w:rsidR="00410E5E" w:rsidRPr="00410E5E" w:rsidRDefault="00410E5E" w:rsidP="00410E5E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генерализованный характер реакций</w:t>
      </w:r>
    </w:p>
    <w:p w:rsidR="00410E5E" w:rsidRPr="00410E5E" w:rsidRDefault="00410E5E" w:rsidP="00410E5E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повышенная проницаемость естественных барьеров</w:t>
      </w:r>
    </w:p>
    <w:p w:rsidR="00410E5E" w:rsidRPr="00410E5E" w:rsidRDefault="00410E5E" w:rsidP="00410E5E">
      <w:pPr>
        <w:numPr>
          <w:ilvl w:val="0"/>
          <w:numId w:val="22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зрелая иммунная система.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26.Чем обусловлена возможность развития флегмоны новорожденных только в неонатальном периоде…</w:t>
      </w:r>
    </w:p>
    <w:p w:rsidR="00410E5E" w:rsidRPr="00410E5E" w:rsidRDefault="00410E5E" w:rsidP="00410E5E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высокой проницаемостью кожных покровов новорожденного</w:t>
      </w:r>
    </w:p>
    <w:p w:rsidR="00410E5E" w:rsidRPr="00410E5E" w:rsidRDefault="00410E5E" w:rsidP="00410E5E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: особенностями строения сосудистой сети кожи и подкожной клетчатки</w:t>
      </w:r>
    </w:p>
    <w:p w:rsidR="00410E5E" w:rsidRPr="00410E5E" w:rsidRDefault="00410E5E" w:rsidP="00410E5E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:особенностями иммунитета новорожденного</w:t>
      </w:r>
    </w:p>
    <w:p w:rsidR="00410E5E" w:rsidRPr="00410E5E" w:rsidRDefault="00410E5E" w:rsidP="00410E5E">
      <w:pPr>
        <w:numPr>
          <w:ilvl w:val="0"/>
          <w:numId w:val="23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: особенностями центральной нервной системы новорожденного</w:t>
      </w: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30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Структура перинатальной и неонатальной заболеваемости и смертности. </w:t>
      </w:r>
    </w:p>
    <w:p w:rsidR="00410E5E" w:rsidRPr="00410E5E" w:rsidRDefault="00410E5E" w:rsidP="00410E5E">
      <w:pPr>
        <w:widowControl w:val="0"/>
        <w:numPr>
          <w:ilvl w:val="0"/>
          <w:numId w:val="30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Эмбриофетопатии. Патогенез. Клинические проявления. Мероприятия по коррекции.</w:t>
      </w:r>
    </w:p>
    <w:p w:rsidR="00410E5E" w:rsidRPr="00410E5E" w:rsidRDefault="00410E5E" w:rsidP="00410E5E">
      <w:pPr>
        <w:widowControl w:val="0"/>
        <w:numPr>
          <w:ilvl w:val="0"/>
          <w:numId w:val="30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Внутриутробные инфекции. Патогенез. Клинические проявления. Мероприятия по коррекции.</w:t>
      </w:r>
    </w:p>
    <w:p w:rsidR="00410E5E" w:rsidRPr="00410E5E" w:rsidRDefault="00410E5E" w:rsidP="00410E5E">
      <w:pPr>
        <w:widowControl w:val="0"/>
        <w:numPr>
          <w:ilvl w:val="0"/>
          <w:numId w:val="30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внутриутробной гипоксии, асфиксии плода. Патогенез. Клинические проявления. Мероприятия по коррекции.</w:t>
      </w:r>
    </w:p>
    <w:p w:rsidR="00410E5E" w:rsidRPr="00410E5E" w:rsidRDefault="00410E5E" w:rsidP="00410E5E">
      <w:pPr>
        <w:widowControl w:val="0"/>
        <w:numPr>
          <w:ilvl w:val="0"/>
          <w:numId w:val="30"/>
        </w:numPr>
        <w:tabs>
          <w:tab w:val="left" w:pos="5387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Гемолитическая болезнь новорожденных. Патогенез. Клинические проявления. Мероприятия по коррекции.</w:t>
      </w: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tabs>
          <w:tab w:val="left" w:pos="538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1. Ребенок Д., девочка, 1 сутки жизни. Масса тела при рождении </w:t>
      </w:r>
      <w:smartTag w:uri="urn:schemas-microsoft-com:office:smarttags" w:element="metricconverter">
        <w:smartTagPr>
          <w:attr w:name="ProductID" w:val="2700 г"/>
        </w:smartTagPr>
        <w:r w:rsidRPr="00410E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2700 г</w:t>
        </w:r>
      </w:smartTag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длина тела </w:t>
      </w:r>
      <w:smartTag w:uri="urn:schemas-microsoft-com:office:smarttags" w:element="metricconverter">
        <w:smartTagPr>
          <w:attr w:name="ProductID" w:val="47 см"/>
        </w:smartTagPr>
        <w:r w:rsidRPr="00410E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47 см</w:t>
        </w:r>
      </w:smartTag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окр. головы </w:t>
      </w:r>
      <w:smartTag w:uri="urn:schemas-microsoft-com:office:smarttags" w:element="metricconverter">
        <w:smartTagPr>
          <w:attr w:name="ProductID" w:val="31 см"/>
        </w:smartTagPr>
        <w:r w:rsidRPr="00410E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31 см</w:t>
        </w:r>
      </w:smartTag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окр. груди </w:t>
      </w:r>
      <w:smartTag w:uri="urn:schemas-microsoft-com:office:smarttags" w:element="metricconverter">
        <w:smartTagPr>
          <w:attr w:name="ProductID" w:val="30 см"/>
        </w:smartTagPr>
        <w:r w:rsidRPr="00410E5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30 см</w:t>
        </w:r>
      </w:smartTag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. Закричал после санации верхних дыхательных путей. При осмотре кожные покровы ярко-розового цвета, акроцианоз, тургор тканей снижен. Выражено лануго на плечах и спине. Грудные железы слабо развиты, соски втянуты, ареолы диаметром 2 мм. Исчерченность стоп до половины длины. Подкожно-жировая клетчатка истончена. Пупочное кольцо ниже средней линии туловища. Мышечная диффузная гипотония, положительные миатонические тесты (симптом «шарфа», симптом «открытого окна»). Гипорефлексия. Большие половые губы не прикрывают малые.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Из медико-биологического анамнеза известно-от второй беременности, первых родов при сроке 36 недель гестации. Первая беременность закончилась выкидышем в сроке 9 недель. Данная беременность протекала на фоне вегетососудистой дистонии по гипотоническому типу. В 20- 24 недели диагностирована анемия средней тяжести. В 26 недель отмечалась лейкоцитурия до 80-100 лейкоцитов в поле зрения, диагностирован гестационный пиелонефрит. Проводилось лечение.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 1. Группа риска. 2. Группа здоровья. 3. Реабилитация.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2. Мальчик , 7 сутки жизни.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Антропометрические данные при рождении: вес – 3250 г., рост – 50 см., окружность головы - 35 см., окружность груди 32 см.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 анамнеза известно: ребенок от 2-ой беременности, протекавшей на фоне анемии беременных, 2 родов. В анамнезе у матери 1 медицинский аборт. Роды произошли на 40-й неделе гестации, оценка по Апгар в конце 1-ой минуты – 8 баллов, на 5-ой минуте – 9 баллов.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С первых минут находится на совместном пребывании с материю, кормится грудью в режиме «по требованию», в течении первых двух часов жизни проводился «контакт кожа к коже».  Выписан домой на 4 сутки жизни с массой 3050 гр.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первом патронаже на дому участковый педиатр отмечает удовлетворительное состояние новорожденного, субиктеричный цвет кожных покровов с участками мелко-пластинчатого шелушения на животе и груди, симметричное увеличение молочных желез, пигментацию сосков и мошонки, множественные беловатые узелки на крыльях носа. Пуповинный остаток на скобе, кожа вокруг не изменена.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Вопросы: 1. Группа риска. 2. Группа здоровья. 3. Реабилитация.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Оценочные материалы в рамках модуля №2 Профилактическая педиатрия. 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1.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Профилактическая педиатрия</w:t>
      </w:r>
      <w:r w:rsidRPr="00410E5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Для предотвращения прогрессирования заболеваний используется профилактика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вторичная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первичная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третичная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предварительная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Реабилитация пациентов, страдающих хроническими неинфекционными заболеваниями, входит в структуру мероприятий профилактики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третичной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первичной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вторичной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предварительной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К первичной профилактике следует относить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оздоровление окружающей среды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раннюю диагностику заболеваний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профилактическую госпитализацию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повышение качества медицинской помощи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Объектом первичной профилактики является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все население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категория больных хроническими заболеваниями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категория реконвалесцентов острых заболеваний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трудоспособное население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Под донозологической диагностикой понимают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метод выявления изменений в организме до формирования определённых нозологических форм заболеваний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ранняя диагностика заболевания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диагностические мероприятия в приёмном покое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современные диагностические мероприятия, основанные на принципах доказательной медицины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6. Первичная медицинская профилактика снижает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заболеваемость населения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болезненность населения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эпидемический порог инфекционных заболеваний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частоту рецидивов хронических заболеваний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К эндогенным факторам риска относят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патофизиологические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климатогеографические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экологические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образ жизни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К группе часто болеющих школьников относятся дети, перенесшие орви в течение года (раза/раз)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4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1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2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3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К группе длительно болеющих школьников относятся дети, имеющие продолжительность заболевания более (день)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25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10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15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20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 правовой основы охраны материнства и детства. Конституционные основы прав ребенка в России.</w:t>
      </w:r>
    </w:p>
    <w:p w:rsidR="00410E5E" w:rsidRPr="00410E5E" w:rsidRDefault="00410E5E" w:rsidP="00410E5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первичной, вторичной и третичной профилактики</w:t>
      </w:r>
    </w:p>
    <w:p w:rsidR="00410E5E" w:rsidRPr="00410E5E" w:rsidRDefault="00410E5E" w:rsidP="00410E5E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Группы диспансерного наблюдения. Медицинская документация. План наблюдения (кратность, сроки наблюдения, объем и кратность параклинических исследований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Реферативные сообщения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Охрана здоровья детей – важнейшая отрасль здравоохранения.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Профилактическая педиатрия – концепция 4П.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Достижения отечественной и мировой педиатрии.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Актуальные вопросы и задачи педиатрии на современном  этапе развития медицинской науки и практики.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Деонтология в деятельности врача-педиатра.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Вопросы правовой основы охраны материнства и детства. Конституционные основы прав ребенка в России. </w:t>
      </w:r>
    </w:p>
    <w:p w:rsidR="00410E5E" w:rsidRPr="00410E5E" w:rsidRDefault="00410E5E" w:rsidP="00410E5E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Группы диспансерного наблюдения. План наблюдения (кратность, сроки наблюдения, объем и кратность параклинических исследований).  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№1. Диагноз: ГБН, обусловленная несовместимостью по системе АВО, желтушная форма, средней тяжести, осложненная синдромом сгущения желчи.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Девочка В., 5 суток жизни, находится в родильном доме.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Из анамнеза известно, что матери 23 года, группа крови 0(I), Rh-отрицательная. Беременность II. I беременность 2 года назад, закончилась своевременными родами, ребенок здоров, имеет 0(I) Rh-отрицательную группу крови. Настоящая беременность протекала на фоне нефропатии в третьем триместре беременности. Роды на 39 неделе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гестации. Первый период родов 6 часов 30 минут, второй период - 35 минут, безводный промежуток 5 часов 15 минут.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рождении состояние удовлетворительное. Закричала сразу, крик громкий. Оценка по шкале Апгар 7/8 баллов. Кожные покровы розовые, чистые. Масса тела при рождении 3400 г., длина тела 53 см, окружность головы 35 см, окружность груди 34 см. В возрасте 12 часов жизни появилось желтушное прокрашивание кожных покровов, по поводу чего проводилась фототерапия. Состояние ребенка было удовлетворительным.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осмотре на 5 сутки жизни: кожные покровы интенсивно желтые с зеленоватым оттенком. Склеры иктеричные. Мышечный тонус дистоничен. Физиологические рефлексы новорожденных вызываются. В легких дыхание проводится равномерно во все отделы, пуэрильное, хрипы не выслушиваются. Тоны сердца ясные, громкие, ритмичные. Живот мягкий. Печень выступает из-под края правой реберной дуги на 3,5 см, селезенка - на 1,5 см. Видимых периферических отеков нет. Диурез адекватный, моча имеет интенсивную окраску.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Группа крови ребенка: А(II) Rh-положительная.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 на 4 сутки жизни: Hb - 155 г/л, Эр – 4,2х1012/л, ретикулоциты – 6%, Ц.п – 0,99, Лейк – 12,0х109/л, п/я – 6%, с/я – 49%, э – 1%, л – 36%, м – 8%, СОЭ – 2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4-й день жизни: общий белок – 54.8 г/л, билирубин: непрямой – 328 мкмоль/л, прямой – 34 мкмоль/л, мочевина – 4,2 ммоль/л, холестерин – 7, 0 ммоль/л, калий – 4,6 ммоль/л, натрий – 138 ммоль/л, кальций++ – 1,2 ммоль/л, АСТ – 65 Ед/л, АЛТ – 71 Ед/л, ЩФ – 350 Ед/л (N – 70-140).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№2.  Диагноз: Геморрагическая болезнь новорожденного, классическая. Морфофункциональная незрелость. Конъюгационная желтуха. Церебральная ишемия II степени. Синдром угнетения ЦНС. ЗВУР по гипотрофическому типу Iстепени.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Д., 3-х дней, поступил в отделение патологии новорожденных из родильного дома с диагнозом «кишечное кровотечение».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матери 18 лет. Беременность первая, протекала с угрозой прерывания на сроке 32-34 недели, по поводу чего женщина лечилась в стационаре. Роды на 38 неделе. 1-ый период 15 часов, 2-ой – 25 минут, безводный промежуток 4 часа. Масса тела при рождении 2950 г, длина тела 51.см. Оценка по шкале Апгар 7/8 баллов. Состояние при рождении расценено как среднетяжелое за счет неврологической симптоматики. К груди приложен сразу. На 3-й день жизни отмечалась однократная рвота с примесью крови и мелена, в связи с чем ребенку внутримышечно был введен викасол 1% – 0,3 мл., внутрь назначена эпсилон-аминокапроновая кислота. Несмотря на проводимую терапию, мелена сохранялась и ребенка перевели в стационар.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состояние средней тяжести, лануго, низко расположенное пупочное кольцо, кожные покровы слегка иктеричные в легких дыхание пуэрильное, тоны сердца звучные, живот доступен пальпации, безболезненный, печень выступает из-под края реберной дуги на 1 см, селезенка не пальпируется, мелена. В неврологическом статусе – ребенок вялый, рефлексы новорожденного угнетены, дистоничный мышечный тонус, при нагрузке появляется тремор рук.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Общий анализ крови: гемоглобин - 180 г/л, эритроциты - 5,4х1012/л, цветовой показатель - 0,94, тромбоциты - 310,0х109/л, лейкоциты - 5,9х109/л, палочкоядерные - 3%, сегментоядерные - 51%, лимфоциты - 38%, моноциты - 8%, СОЭ - 2 мм/час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кровотечения по Дюке – 2 минуты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Время свертывания по Бюркеру: начало – 3,5 минуты, конец – 7 минут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Коагулограмма: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каолиновое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100″ (норма – 40-60″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АЧТВ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90″ (норма – 40-60″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протромбиновое время по Квику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16″  (норма – 12-15″ 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тромбиновое время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30″ (норма – 28-32″)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протромбиновый комплекс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25%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- 48,4 г/л, билирубин: непрямой - 196 мкмоль/л, прямой – нет; мочевина - 4,2 ммоль/л, калий - 4,8 ммоль/л, натрий - 140 ммоль/л, АСТ - 38 Ед/л, АЛТ - 42 Ед/л.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Нейросонограмма: Рисунок извилин и борозд сглажен. Эхогенность подкорковых ганглиев несколько повышена. Глубина большой затылочной цистерны 8 мм.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№3.  Диагноз: Родовая травма периферической нервной системы. Травматическое повреждение левого плечевого сплетения. Проксимальный тип Дюшена-Эрба (С5-С6).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Б. поступил в стационар в возрасте 5 дней.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женщины 23 лет, от 1-й беременности, протекавшей с токсикозом в первом триместре. Роды своевременные, осложнились слабостью родовой деятельности, проводилась родостимуляция окситоцином. 1-й период - 10 часов, 2-й – 30 минут, безводный промежуток – 12 часов, в родах отмечалось затруднение выведения плечиков. Масса тела при рождении 4150 г, длина тела 53 см. Оценка по шкале Апгар 7/8 баллов.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рождения отмечается повышенная нервно-рефлекторная возбудимость, асимметрия мышечного тонуса, объем активных движений в левой руке снижен. В роддоме ребенку проводилось лечение: 1% раствор викасола 1 мг/кг/сут. На 5-е сутки жизни для дальнейшего лечения ребенок переведен в стационар.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ребенка средней тяжести. Кожные покровы розовые с мраморным рисунком. Пупочная ранка сухая. В легких дыхание пуэрильное. Тоны сердца ясные, ритмичные. Живот мягкий, печень выступает из-под реберного края на 1,5 см, селезенка не пальпируется. Стул желтый, кашицеобразный. В неврологическом статусе – окружность головы 37 см, большой родничок 2х2 см. Рефлексы новорожденных орального автоматизма живые, но ладонно-ротовой слева не вызывается, хватательный и рефлекс Моро слева снижены. Мышечный тонус в левой руке снижен, рука приведена к туловищу, разогнута во всех суставах, ротирована внутрь в плече, кисть в ладонном сгибании. Активные движения ограничены в плечевом и локтевом суставах. Движения в пальцах сохранены. Сухожильный рефлекс с двуглавой мышцы слева не вызывается. Рефлексы защитный, опоры, автоматической походки, ползания и спинальные рефлексы вызываются.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Общий анализ крови: Hb - 221 г/л, Эр - 6,5х1012/л, Ц.п. - 0,97, Лейк - 8,2х109/л, п/я - 6%, с/я - 56%, э - 1%, б - 1%, л - 30%, м - 6%, СОЭ - 2 мм/час.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Биохимический анализ крови: общий белок - 55,0 г/л, билирубин непрямой -98 мкмоль/л, прямой – нет, мочевина - 4,0 ммоль/л, калий - 6,0 ммоль/л, натрий - 136 ммоль/л, кальций++ - 1,05 ммоль/л.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№4. Диагноз: Пузырчатка новорожденных, доброкачественная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М., 6 дней, поступил в отделение патологии новорожденных по направлению районной поликлиники.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1-й беременности, протекавшей с токсикозом в первом триместре, гнойным гайморитом в третьем триместре. Роды своевременные. Масса тела при рождении 3600 г, длина тела 51 см. Оценка по шкале Апгар 8/9 баллов. К груди приложен сразу после рождения, сосал активно. Пуповинный остаток обработан хирургически на 2-е сутки, пупочная ранка сократилась хорошо. В периоде ранней неонатальной адаптации отмечались физиологическая желтуха, токсическая эритема. На 5-й день жизни ребенок выписан домой в удовлетворительном состоянии. На 6-й день при патронаже педиатра выявлены пузыри на туловище, в связи с чем ребенок был госпитализирован.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состояние средней тяжести, вялый, сосет неохотно, периодически срыгивает, температура тела 37,4-37,6°С. Кожные покровы бледно-розовые с мраморным рисунком. На коже туловища, бедрах на инфильтрированном основании имеются единичные полиморфные, окруженные венчиком гиперемии, вялые пузыри диаметром до 2 см с серозно-гнойным содержимым. На месте вскрывшихся элементов – эрозивные поверхности с остатками эпидермиса по краям. Пупочная ранка чистая. Слизистые розовые, чистые. В легких дыхание пуэрильное. Тоны сердца ритмичные, звучные. Живот мягкий, печень выступает из-под реберного края на 1,5 см, селезенка не пальпируется. Стул желтый, кашицеобразный.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Hb - 180 г/л, Эр - 5,5х1012/л, Ц.п. - 0,99, тромб – 270 х109/л, Лейк - 17,2х109/л, метамиелоциты – 3%, п/я - 13%, с/я - 57%, э - 1%, л - 24%, м - 2%, СОЭ - 9 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Общий анализ мочи: цвет – соломенно-желтый, реакция – кислая, удельный вес – 1004, белок – отсутствует, эпителий плоский – немного, лейкоциты – 2-3 в п/з, эритроциты – нет, цилиндры – нет.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крови: общий белок - 52,4 г/л, билирубин непрямой –51 мкмоль/л, прямой – нет, мочевина - 4,2 ммоль/л, холестерин – 3,6 ммоль/л, калий – 5,1 ммоль/л, натрий - 141 ммоль/л, кальций общий – 2,2 ммоль/л, фосфор – 1,9 ммоль/л.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№5. Диагноз: ГБН, обусловленная несовместимостью по системе АВ0, желтушная форма, средняя степень тяжести.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А., 4-х дней, поступил в отделение патологии новорожденных из родильного дома по поводу выраженной желтухи.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анамнеза известно, что ребенок от женщины 23 лет, имеющей 0(I) Rh-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отрицательную группу крови. Отец ребенка имеет A(II) Rh-отрицательную группу крови.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1-ая беременность закончилась медицинским абортом при сроке 10 недель. Настоящая беременность 2-я, протекала с гестозом во второй половине. Роды срочные. Масса тела при рождении 3200 г, длина тела 52 см. Закричал сразу, крик громкий. В возрасте 6 часов отмечена иктеричность кожных покровов. На 2-е сутки желтуха усилилась.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поступлении в стационар состояние средней тяжести, иктеричность кожных покровов и склер. Печень выступает из-под края реберной дуги на 3 см, селезенка – на 1 см. Стул переходный.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Общий анализ крови: Hb - 141 г/л, Эр - 3,9х1012/л, Ц. п - 0,99, Лейк 9,4х109/л, нейтрофилы: п/я - 7%, с/я - 53%; э - 1%, л - 32%, м - 7%, СОЭ - 2 мм/час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Биохимический анализ крови на 2-ой день жизни: общий белок - 54,4 г/л, билирубин: непрямой - 160 мкмоль/л, прямой – нет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Современные принципы профилактики данной патологии.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Составьте план реабилитации данного больного.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Выделить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Определить группу риска.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2.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Физическое развитие, нервно-психическое развитие детей, периоды детства.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Показатели нервно-психического развития, характерные для здорового ребенка 3-х месяцев: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громко смеется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отличает чужих от близких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начинает гулить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отчетливое слуховое сосредоточение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фиксация взгляда на предмет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Начало подготовительного этапа формирования речи: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1 месяц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2-4 месяца     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4-6 месяцев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6-8 месяцев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8-9 месяцев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К какому возрасту у ребенка исчезает рефлекс Бабинского?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к 6 месяцам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к 8 месяцам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к 1 году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к 2 годам   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к 6 годам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  Показатели психомоторного развития, характеризующие ребенка в возрасте   6 месяцев: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подползает к игрушке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произносит слоги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берет пищу губами с ложки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самостоятельно стоит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5) отличает цвета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 Показатели психомоторного развития, характеризующие ребенка в возрасте   8 месяцев: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1) самостоятельно садится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2) громко произносит слоги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3) пытается рисовать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4) самостоятельно держит в руках сухарик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5) ходит, держась за опору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Уровень движений у ребенка 1 года 3 месяцев: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переступает препятствия высотой 10-14 см, чередующимся шагом;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ходит долго, меняет положение (приседает, наклоняется);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приставным шагом перешагивает через несколько препятствий;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умеет ходить по поверхности шириной 15-20 см;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преодолевает препятствия, чередуя шаг.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Уровень сенсорного развития ребенка 2 лет: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подбирает по образцу предметы 4 цветов;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находит предметы по предлагаемомуцве-ту;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называет 4 основных цвета;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списывает предлагаемые картинки;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рассказывает действия персонажей сказки.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 Ребенку 2 года 6 месяцев: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строит предложения из 3-х и более слов;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начинает употреблять сложные предложения;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пользуется лепетом и облегченными словами;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декламирует короткие стихи;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исполняет короткие песенки.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Какова нормальная частота дыхания у здорового новорожденного?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10-15 в минуту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20-30 в минуту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40-60 в минуту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70-80 в минуту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Окружность головы равна окружности грудной клетки ребенка: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при рождении;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4 месяца;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 6 месяцев;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 9 месяцев;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 12 месяцев.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Выберите два верных утверждения относительно функционирования сальных желез у детей первых месяцев жизни: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в этом возрасте сальные железы отсутствуют;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распространены по всей поверхности тела;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начинают функционировать сразу после рождения;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начинают функционировать уже внутриутробно;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представлены только на лице.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12. Каковы четыре физиологические особенности кожи детей раннего возраста?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легкая ранимость;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совершенство местной терморегуляции;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склонность к мацерации;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склонность к шелушению;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высокая резорбция.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Выберите два верных утверждения относительно физиологических особенностей мышечной системы у новорожденного ребенка: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преобладает тонус мышц-сгибателей;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преобладает тонус мышц-разгибателей;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во время сна мышцы расслабляются;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во время сна мышцы не расслабляются;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чувствительность к электрическому току повышена.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Каковы особенности детского скелета? Выберите три правильных ответа.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интенсивное кровоснабжение;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надкостница тонкая;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большая толщина надкостницы;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волокнистый тип строения;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пластинчатый тип строения.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Большой родничок закрывается к: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1 месяцу жизни;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3 месяцам;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6 месяцам;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12- 18 месяцам;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24 месяцам.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Понятие о физическом развитии ребенка. 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Факторы, определяющие физическое развитие детей (внутриутробные, постнатальные). Показатели и формулы для ориентировочной оценки физического развития ребенка. Методика антропометрических измерений (длины, массы тела, окружности головы и груди). 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Оценка физического развития.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Анатомо-физиологические особенности нервной системы: головной мозг, спинной мозг, миелинизация нервных волокон, развитие условно-рефлекторной деятельности. 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Методика исследования нервной системы: осмотр, крик, двигательная активность, мышечный тонус, рефлексы. </w:t>
      </w:r>
    </w:p>
    <w:p w:rsidR="00410E5E" w:rsidRPr="00410E5E" w:rsidRDefault="00410E5E" w:rsidP="00410E5E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Психомоторное развитие ребенка.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физического развития в профилактической педиатрии. </w:t>
      </w:r>
    </w:p>
    <w:p w:rsidR="00410E5E" w:rsidRPr="00410E5E" w:rsidRDefault="00410E5E" w:rsidP="00410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Показатели физического развития (обязательные и дополнительные), их возрастная динамика. </w:t>
      </w:r>
    </w:p>
    <w:p w:rsidR="00410E5E" w:rsidRPr="00410E5E" w:rsidRDefault="00410E5E" w:rsidP="00410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Биологическая зрелость детей. Факторы, влияющие на  ФР.  Основные законы роста детей. </w:t>
      </w:r>
    </w:p>
    <w:p w:rsidR="00410E5E" w:rsidRPr="00410E5E" w:rsidRDefault="00410E5E" w:rsidP="00410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Типы конституции. </w:t>
      </w:r>
    </w:p>
    <w:p w:rsidR="00410E5E" w:rsidRPr="00410E5E" w:rsidRDefault="00410E5E" w:rsidP="00410E5E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об акселерации детей.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ЗАДАЧА   №    1. Ребенку 9 месяцев, рост 71 см, масса 9150,0. Родился с массой 3100,0, длиной тела 50 см.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настоящее время произносит отдельные слоги, повторяет их различными интонациями, знает своих близких, выполняет несложные задания по просьбе взрослого: “ладушки”, “дай ручку”, “до свидания”. Не ползает. Пытается встать в кроватке. Оцените физическое и нервно-психическое развитие.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2. Определите возраст ребенка.: масса ребенка 17 кг, рост 103 см. называет предметы по картинке, умеет группировать предметы по классам (животные, птицы, машины), речь фразовая. Танцует, прыгает, поднимается и опускается по лестнице чередующимся шагом. Самостоятельно одевается, иногда застегивает пуговицы без помощи взрослого. С помощью пластилина, карандаша изображает простые предметы и называет их. Стихи запоминает довольно быстро. Общительный, играет с детьми, не ссорясь. В постель ночью не мочится.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3. Оцените нервно-психическое развитие ребенка 7 месяцев, имеющего следующие показатели: сидит самостоятельно, поворачивается с живота на спину, не ползает. Берет игрушки из различных положений, перекладывает игрушки из одной руки в другую. Различает строгую и ласковую интонацию обращенной к нему речи, узнает голос матери. Произносит отдельные слоги многократно, на вопрос “где” не может найти предмет, лежащий в определенном месте; пьет из чашки, которую держит взрослый, берет пищу губами с ложки при кормлении.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 №    4. Оцените нервно-психическое развитие ребенка: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Ребенку 2 года. Умеет частично одеваться и раздеваться с небольшой помощью взрослого, умеет пользоваться горшком. Отвечает на вопросы взрослого при рассматривании картинки, пользуется отдельными словами, изредка – двухсловными предложениями. Подвижный, преодолевает препятствия, чередуя шаг. Умеет ходить по поверхности шириной 15-20 см на высоте 15 см над полом. Играя, воспроизводит ряд логически связанных действий. Различает три разных по величине предмета. Цвета не различает.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3.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Питание детей разного возраста.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Дополнить: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Вскармливание ребенка первого года жизни  молоком матери называется __________ 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Выбрать правильный ответ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Сколько раз в сутки нужно кормить ребенка первого месяца жизни: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4             2)  5                3)  6              4)  по первому требованию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  Дополнить: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Дополнительное питание искусственными молочными смесями при недостаточном количестве грудного молока называется ________________.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 Установить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расчета количества молока новорожденному на первой неделе жизни используются формулы: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суточный объем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разовый объем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 10 х n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 70 (80) х n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  Установить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2 нед.– 6 нед.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6 нед. – 4 мес.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4 мес. – 6 мес.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6 мес. – 12 мес.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Суточный объем питания: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 1/7 от массы тела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 1/6 от массы тела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 1/5 от массы тела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 1 л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  Перечислить блюда прикорма: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овощное пюре                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каша                                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цельное коровье молоко       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кефир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сметана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творог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Выбрать правильный ответ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Смешанным вскармливанием называется питание ребенка первого года, когда наряду с женским молоком ребенок получает докорм в виде: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фруктового пюре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овощного пюре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донорского молока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 искусственных молочных смесей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 фруктовых и овощных соков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  Дополнить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Постепенное введение продуктов питания ребенку 1-го года жизни наряду с вытеснением женского молока называется ____________________________.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 Установить соответствие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Указать среднее число кормлений за сутки в зависимости от возраста.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до 1 мес.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 1 – 5 мес.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  второе полугодие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Число кормлений: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 7 – 8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б)  6 – 7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в)  6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г)  5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д)  4      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е)  3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  Дополнить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Сниженная секреторная способность молочных желез называется _________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 Выбрать правильный ответ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Оптимальные сроки первого прикладывания к груди здорового  новорожденного ребенка: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через 12 часов после рождения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через 8 часов после рождения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в первый час после рождения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 через 9 часов после рождения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 через 24 часа после рождения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правильные ответы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12.  Ночные кормления новорожденного ребенка грудью матери: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не рекомендуются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рекомендуются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способствуют установлению длительной лактации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 уменьшают лактацию, т.к. Нарушается сон матери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13.  Правила введения прикорма: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давать после кормления грудью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давать из бутылочки с соской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 начинать с малого количества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 постепенно увеличивать объем нового блюда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 постепенно увеличивать густоту блюда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6)  не давать одномоментно два новых продукта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Выбрать правильный ответ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14.  Для кормления ребенка первого года жизни в качестве прикорма следует от-дать предпочтение: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кашам домашнего приготовления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кашам промышленного производства, обогащенным витаминами и минеральными веществами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15.  Для приготовления каши промышленного производства необходимо: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 сухое вещество разбавлять теплой водой без термической обработки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 после разведения кипяченой водой кашу довести до кипения.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16. Сведения об антенатальном периоде развитияобязательно выясняются при обследовании детей возраста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ясельного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любого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дошкольного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подросткового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17. К факторам, влияющим на развитие системнойгипоплазии эмали постоянных зубов, относят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болезни ребёнка после рождения, нарушение режима питания ребёнка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болезни матери во II половине беременности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множественные поражения молочных зубов осложнённым кариесом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болезни матери в I половине беременности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Какие факторы женского молока способствуют снижению инфекционной заболеваемости детей?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казеин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гормоны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иммуноглобулины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г) железо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При глубоком дефиците биотина у грудных детей возникает синдром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Лейнера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Кешана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Вильсона-Коновалова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Корсакова-Вернике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Кровоточивость десен при чистке зубов возникает в результате дефицита в рационе витаминов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и биофлавоноидов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РР и 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С и 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 и биофлавоноидов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 Кальций из молока усваивается на (%)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98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68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88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58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Особенность молочного жира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частично эмульгированное состяние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наличие омега-3 жирных кислот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отсутствие  холестерина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отсутствие короткоцепочечных жирных кислот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Основным белком молока является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казеин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оведин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альбумин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глобулин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24. Мясо содержит биодоступный минеральный элемент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железо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марганец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кальций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магний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25. Белок рыбы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полноценен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имеет дефицит метионина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имеет дефицит триптофана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имеет дефицит лизина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 Рыбу обычно рекомендуют включать в рацион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2 раза в неделю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1 раз в неделю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через день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ежедневно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27. Пищевой статус является комплексом показателей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отражающим адекватность фактического питания реальным потребностям человека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фактического питания и физического развития организма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физического развития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фактического питания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 Лечебно-профилактическим питанием является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рациональное питание, построенное с учётом метаболизма ксенобиотиков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б) пищевой рацион с учётом заболеваний (атеросклероз, сахарный диабет, гипертоническая болезнь, патология органов пищеварения)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рациональное питание здорового человека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питание, построенное на рекомендациях жизнедеятельности человека в обычных условиях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Потребность ребенка в энергии, пищевых веществах, витаминах и минеральных веществах при естественном, искусственном и смешанном вскармливании.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Сравнительный состав женского и коровьего молока. 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 естественного, искусственного и смешанного вскармливания.Правила проведения искусственного и смешанного вскармливания.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прикорма. Показания к введению прикорма.Техника введения прикорма.Блюда и сроки введения прикорма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рационов питания детям первого года жизни, находящимся на грудном вскармливании.Критерии эффективности вскармливания</w:t>
      </w:r>
    </w:p>
    <w:p w:rsidR="00410E5E" w:rsidRPr="00410E5E" w:rsidRDefault="00410E5E" w:rsidP="00410E5E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питания детей раннего дошкольного и школьного возраста. Принципы рационального питания. Профилактика гиповитаминозов.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 № 1. Составить рацион питания  ребенку 5 мес. на естественном вскармливании. Родился с массой 3000,0, длиной тела 51 см.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 № 2. Ребенок родился с массой 3300 г., длиной тела 52 см. В настоящее время ему 8 мес., находится на естественном вскармливании. Составить рацион питания. Указать потребность ребенка в белке, жирах, углеводах, энергии.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ЗАДАЧА  № 3. Ребенок родился с массой  2700г., длиной тела 48 см. Находится на естественном вскармливании. В настоящее время ему 9 месяцев.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Рассчитать: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1) долженствующую массу ребенка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2) указать его потребность в белке, жирах, углеводах и калориях.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Модуль 3 Профилактика заболеваний младшего возраста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1. Профилактика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фоновых заболеваний у детей (рахита, гипотрофии, анемии, аномалии конституции).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 Экссудативный диатез в анамнезе характерен при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атопическом (экзематозном) хейлите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lastRenderedPageBreak/>
        <w:t>б) афтах беднара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инфекционном хейлите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сифилисе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2. Уровень кальция в сыворотке крови детей грудного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Возраста составляет (ммоль/л)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2,5-2,8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1,2-2,0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2,8-3,2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2,0-2,2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3. При судорожном синдроме у детей со спазмофилией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Показано введение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кальция глюконата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неостигминаметилсульфата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лидокаина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метамизола натрия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4. Дети раннего возраста, перенесшие рахит 1 и 2 степени тяжести, относятся к группе здоровья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II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I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III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IV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5.дефицит массы при третьей степени постнатальной гипотрофии составляет (%)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более 30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20-30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10-15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15-20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6. Дефицит массы при 1 степени постнатальной гипотрофии составляет (%)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10-20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5-10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20-30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30-40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7. При гипотрофии 2 степени подкожно-жировой слой у детей сохраняется только 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лице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туловище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животе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верхних конечностях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8. Критерием развития железодефицитной анемии у детей от 6 месяцев до 5 лет по нормативам воз (по венозной крови) является снижение гемоглобина менее (г/л)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110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100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120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90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9. Для анемии 1 степени характерно снижение гемоглобина до (г/л)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90-100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110-120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70-80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50-60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10. Прорезывание молочных зубов заканчивается к: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1 году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2 годам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в) 2,5 годам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3 годам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11.Какой из нижеперечисленных факторов не имеет значения в развитии железодефицитной анемии у детей первого года жизни?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гемолиз эритроцитов у новорожденного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недостаточное поступление железа с пищей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солнечная инсоляция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использование в прикорме продуктов, бедных железом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12. Какая из перечисленных причин чаще других вызывает судорожный синдром у недоношенных детей?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внутричерепная родовая травма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асфиксия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пренатальное поражение ЦНС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обменные нарушения (гипогликемия, гипокальциемия)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Условием, при котором возможно возникновение Д-гипервитаминоза, является приём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больших доз витамина Д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большого количества обычного рыбьего жира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большого количества печени морских рыб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больших доз аскорбиновой кислоты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Рахит. Этиология, патогенез, классификация. </w:t>
      </w:r>
    </w:p>
    <w:p w:rsidR="00410E5E" w:rsidRPr="00410E5E" w:rsidRDefault="00410E5E" w:rsidP="00410E5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Особенности клинической картины и течения современного рахита. Факторы риска. Принципы лечения и профилактики. Прогноз. </w:t>
      </w:r>
    </w:p>
    <w:p w:rsidR="00410E5E" w:rsidRPr="00410E5E" w:rsidRDefault="00410E5E" w:rsidP="00410E5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>Гипервитаминоз D (клиническая картина, диагностика,  лечение, прогноз). Факторы риска и профилактика.</w:t>
      </w:r>
    </w:p>
    <w:p w:rsidR="00410E5E" w:rsidRPr="00410E5E" w:rsidRDefault="00410E5E" w:rsidP="00410E5E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Железодефицитная анемия. Этиология, патогенез, классификация, клиническая картина. Факторы риска. Принципы лечения и профилактики. Реабилитационные мероприятия.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Реферативные сообщения</w:t>
      </w:r>
    </w:p>
    <w:p w:rsidR="00410E5E" w:rsidRPr="00410E5E" w:rsidRDefault="00410E5E" w:rsidP="00410E5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Современный подход к профилактике рахита</w:t>
      </w:r>
    </w:p>
    <w:p w:rsidR="00410E5E" w:rsidRPr="00410E5E" w:rsidRDefault="00410E5E" w:rsidP="00410E5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Современный подход к профилактики анемии</w:t>
      </w:r>
    </w:p>
    <w:p w:rsidR="00410E5E" w:rsidRPr="00410E5E" w:rsidRDefault="00410E5E" w:rsidP="00410E5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Современный подход к профилактики аллергических заболеваний у детей с ЭКД</w:t>
      </w:r>
    </w:p>
    <w:p w:rsidR="00410E5E" w:rsidRPr="00410E5E" w:rsidRDefault="00410E5E" w:rsidP="00410E5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Современный подход к профилактики заболеваний ОДА у детей с метаболическим диатезом</w:t>
      </w:r>
    </w:p>
    <w:p w:rsidR="00410E5E" w:rsidRPr="00410E5E" w:rsidRDefault="00410E5E" w:rsidP="00410E5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Современный подход к профилактики ОРИ у детей с лимфатической конституцией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ЗАДАЧА № 1.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 участковому педиатру обратились с Надей К. шести месяцев с жалобами на бледность, вялость, снижение аппетита.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Из анамнеза выяснено, что девочка родилась от пятой беременности, вторых срочных родов массой 3500 г длиной тела 55 см. Настоящая беременность протекала с угрозой выкидыша, токсикозом I и II половины. Во время беременности мать перенесла пневмонию (23 недели), анемию (34 недели).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Работает на производстве, где имеются  химические красители. Первые три беременности закончились искусственным прерыванием, четвёртая  - срочными родами. Оценка ребёнка по шкале Апгар – 7-8 баллов. Девочка закричала через 1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минуту. К груди приложена на вторые сутки. Выписана из роддома на 7-й день.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Период новорождённости протекал без особенностей. На грудном вскармливании девочка находилась до 1 месяца, после чего переведена на искусственное (у матери пропало молоко). Мать воспитывает детей одна. Семья живёт в комнате общежития. Режим проветривания не соблюдается. Материальный достаток семьи на 1 человека ниже минимального прожиточного минимума. Фруктовые соки и пюре введены в 4 месяца, давались нерегулярно. Прогулки на свежем воздухе не более 1 часа в день. Гигиенические ванны – 1 раз в неделю. Массаж и гимнастика не проводились. В возрасте 2-х месяцев девочка  перенесла пневмонию и кишечную инфекцию, лечение получала в стационаре в течение  2-х месяцев. В 4 месяца заболела ОРВИ, осложнившейся обструктивным бронхитом. Лечение  проводилось дома.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 слов мамы, в настоящее время получает следующее питание: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6.00        -             цельный кефир 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10.00        -             10 % манная каша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14.00        -             10 % рисовая каша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18.00        -              цельный кефир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22.00        -              цельный кефир        -       200 мл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осмотре выявлено состояние средней тяжести, вялость, адинамия, плаксивость. Аппетит резко снижен.   Кожные покровы бледные, с «мраморным» рисунком. Снижена эластичность кожи. Ушные раковины имеют восковой оттенок.  Слизистые бледные, сухие. Обнаружены участки гиперпигментации кожи в области шеи. Волосы тонкие и редкие. Язык влажный, обложен белым налётом, на кончике языка атрофия нитевидных сосочков. Тургор тканей и тонус мышц снижены.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Подкожно-жировой слой отсутствует  на груди, животе, истончен на нижних и верхних конечностях. Масса тела – 6000 г, длина 62 см.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Дыхание пуэрильное. Тоны сердца учащены, 150 в 1 минуту. Систолический шум на верхушке. Живот несколько увеличен в объёме, мягкий. Печень выступает из-под рёберной дуги на 4 см, край мягко-эластичной консистенции. Селезёнка пальпируется на уровне  3 см из-под края рёберной дуги.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Получены следующие результаты анализов: эритроциты 2,8 х 10 12 /л; диаметр эритроцитов 6 микрон; микроцитоз +++; анизоцитоз +; пойкилоцитоз +; Нв – 70 г/л; цветовой показатель – 0,7; ретикулоциты – 4 %; тромбоциты – 290 х 10 /л; палочкоядерные – 4 %; сегментоядерные – 24 %; лимфоциты – 59 %; эозинофилы – 3 %; моноциты – 10 %; СОЭ – 7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железосвязывающая способность сыворотки крови (ОЖСС) – 97 мкмоль/л. Уровень насыщения трансферрина железом – 15 %. Общий белок – 50 г/л; альбумины – 38 %; глобулины – 59 %; А/Г коэффициент – 0,6. Железо сывороточное – 7,0 мкмоль/л; гематокрит – 0,25 л/л; билирубин общий – 1,97 мкмоль/л; непрямая фракция – 1,7 мкмоль/л; прямая фракция – 0,27 мкмоль/л.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>Назовите неблагоприятные факторы в анамнезах ребёнка.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Составьте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 № 2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Ребенок 3 мес. со слов мамы поступил в стационар с жалобами на беспокойство, потливость. Из анамнеза: ребенок от II беременности, беременность протекала с гестозом I и II половины. Роды срочные, стремительные. Масса при рождении 2700г, длина –48 см. К груди приложена на первые сутки, выписана на 5-е сутки. Ребенок находится на естественном вскармливании, соки и витамин Д не получает. На прогулки не выходили. Прибавка в массе за 1-ый мес. - 700г, за 2-й- 800г., за 3-ий – 700г. В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 xml:space="preserve">возрасте 14 дней ребенок перенес пиодермию. При осмотре: состояние ребенка средней тяжести. Беспокойна, потлива. Бледность кожных покровов. Отмечается размягчение краев большого родничка, краев сагитального шва. Тоны сердца ритмичные, учащены. В легких перкуторно легочный звук. Живот мягкий, безболезненный. Отмечается выраженная мышечная гипотония нижних конечностей. Стул и мочеиспускание не нарушены. Анализ крови: Нв- 140 г/л, эр. 4,7 х1012/л, ЦП- 0,9, лейк. - 8,2 х1012/л, п-1, С-29, л-66, м-4, СОЭ- 4 мм/час. Биохимические показатели: кальций- 1,2 ммоль/л, фосфор- 0,9 ммоль/л, щелочная фосфатаза- 400 ед. На рентгенограмме лучезапястных суставов отмечаются неровные, «размытые» метафизы, участки остеопороза. Копрограмма, ОАМ – в норме. 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1.Проведите предварительную диагностику основных клинических синдромов. 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Выделите факторы риска  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567"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Составьте план профилактических и реабилитационных мероприятий.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Реферативные сообщения</w:t>
      </w:r>
    </w:p>
    <w:p w:rsidR="00410E5E" w:rsidRPr="00410E5E" w:rsidRDefault="00410E5E" w:rsidP="00410E5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фосфорно-кальциевого обмена у детей при рахите</w:t>
      </w:r>
    </w:p>
    <w:p w:rsidR="00410E5E" w:rsidRPr="00410E5E" w:rsidRDefault="00410E5E" w:rsidP="00410E5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препараты для профилактики и лечения рахита</w:t>
      </w:r>
    </w:p>
    <w:p w:rsidR="00410E5E" w:rsidRPr="00410E5E" w:rsidRDefault="00410E5E" w:rsidP="00410E5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Обмен железа в организме.</w:t>
      </w:r>
    </w:p>
    <w:p w:rsidR="00410E5E" w:rsidRPr="00410E5E" w:rsidRDefault="00410E5E" w:rsidP="00410E5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дефицита железа у детей.</w:t>
      </w:r>
    </w:p>
    <w:p w:rsidR="00410E5E" w:rsidRPr="00410E5E" w:rsidRDefault="00410E5E" w:rsidP="00410E5E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препараты железа.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Модуль 4 Профилактика заболеваний старшего возраста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1. Профилактическая пульмонология.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 С помощью пикфлоуметра измеряется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максимальная (пиковая) скорость выдоха (PEF)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жизненная емкость легких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остаточный объем легких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общая емкость выдоха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2. Обструктивным легочным заболеванием является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бронхиальная астма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эозинофильная пневмония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фиброзирующийальвеолит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экзогенный аллергический альвеолит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3. При тяжелой бронхообструкции у детей частым осложнением является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ателектаз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пиоторакс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абсцесс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lastRenderedPageBreak/>
        <w:t>г) напряженный пневмоторакс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4. К показателям тяжести пневмонии относят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степень дыхательной недостаточности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температуру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кашель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локализованные хрипы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5. Причиной экспираторной одышки является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бронхиальная обструкция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ларингит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фарингит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трахеит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6. При тяжелой бронхообструкции у детей частым осложнением является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ателектаз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пиоторакс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абсцесс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напряженный пневмоторакс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7. При повышении температуры тела у ребёнка выше 38,5 назначается ибупрофен из расчета на 1 приём (мг/кг)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5-10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1-2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3-4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12-15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8. При повышении температуры тела у ребёнка выше 38,5 назначается парацетамол из расчета на 1 приём (мг/кг)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10-15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8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20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9. Признаками, характерными для пневмонии, являются все ниже перечисленные, кроме: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укорочение перкуторного звука на стороне поражения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ослабленное дыхание на стороне поражения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совпадение локализации хрипов с местом укорочения перкуторного звука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наличие рассеянных хрипов с обеих сторон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 Соотношение частоты дыхания  и пульса у ребёнка в возрасте 1 года: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 1 : 2;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  1 : 3;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  1 : 3,5;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  1 : 4.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11.</w:t>
      </w: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Обструкции лёгких у детей способствуют перечисленные анатомо-физиологические особенности органов дыхания, кроме: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 узкие воздухоносные пути;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экспираторное строение грудной клетки;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  диафрагмальный тип дыхания;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  носовое дыхание;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д) мягкость хрящей гортани, трахеи, бронхов.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12. Основной путь распространения инфекции при острой пневмонии: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 бронхогенный;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  гематогенный;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  лимфогенный;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г)   кишечный;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д)   нейрогенный.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13. Какой из возбудителей играет ведущую роль в этиологии пневмонии заболевших дома: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а)  пневмококк;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б)   стафилококк;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в)   кишечная палочка;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г)   клебсиелла;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д)   вульгарный протей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Морфофункциональные особенности детей разного возраста с патологией дыхательной и иммунной систем.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Принципы организации медицинской помощи пациентам с бронхолегочной патологией.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Критические  периоды становления иммунной системы у детей. Понятие об иммунодефиците.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Бронхиты, бронхоэктазия, бронхиолиты, альвеолиты. Пороки развития бронхолегочной системы. Этиология, патогенез, классификация.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Особенности клинической картины острого простого бронхита, острого обструктивногобронхита.Принципы лечения и профилактики бронхитов.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Острая пневмония. Муковисцидоз. Этиология, патогенез.Классификация пневмонии.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 xml:space="preserve">Принципы лечения и профилактики, прогноз. 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Профилактика и реабилитация. Национальный календарь вакцинации</w:t>
      </w:r>
    </w:p>
    <w:p w:rsidR="00410E5E" w:rsidRPr="00410E5E" w:rsidRDefault="00410E5E" w:rsidP="00410E5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Диспансеризация, реабилитация и профилактические мероприятия у детей с аллергическими заболеваниями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Бронхообструктивный синдром.</w:t>
      </w:r>
    </w:p>
    <w:p w:rsidR="00410E5E" w:rsidRPr="00410E5E" w:rsidRDefault="00410E5E" w:rsidP="00410E5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Иммуномодуляторы в практике врача-педиатра.</w:t>
      </w:r>
    </w:p>
    <w:p w:rsidR="00410E5E" w:rsidRPr="00410E5E" w:rsidRDefault="00410E5E" w:rsidP="00410E5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Противокашлевые препараты.</w:t>
      </w:r>
    </w:p>
    <w:p w:rsidR="00410E5E" w:rsidRPr="00410E5E" w:rsidRDefault="00410E5E" w:rsidP="00410E5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Муковисцидоз.</w:t>
      </w:r>
    </w:p>
    <w:p w:rsidR="00410E5E" w:rsidRPr="00410E5E" w:rsidRDefault="00410E5E" w:rsidP="00410E5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Профилактика пневмоний.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tabs>
          <w:tab w:val="left" w:pos="2835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ЗАДАЧА № 1.Ребёнок 2-х месяцев заболел остро с повышения температуры до 38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С, кашля, насморка. В течение следующих 3-х дней состояние ухудшалось, кашель стал приступообразным, снизился аппетит, больной стал беспокойным. Наблюдался периоральный цианоз, акроцианоз, «оральная» крепитация, втяжение уступчивых мест грудной клетки. Дыхание составляло 72 в 1 минуту. Перкуторный звук с коробочным оттенком, масса мелких влажных хрипов с обеих сторон.</w:t>
      </w:r>
    </w:p>
    <w:p w:rsidR="00410E5E" w:rsidRPr="00410E5E" w:rsidRDefault="00410E5E" w:rsidP="00410E5E">
      <w:pPr>
        <w:tabs>
          <w:tab w:val="left" w:pos="283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Ваш предположительный диагноз?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Обструктивный бронхит.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Острый простой бронхит.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Пневмония.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4) Бронхиолит.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Для уточнения диагноза необходимы: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1) общий анализ крови;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2) исследование кислотно-щелочного состояния крови;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3) рентгенограмма лёгких;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4) бронхоскопия.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1. Программа реабилитации. 2. Профилактика. 3. Группа здоровья. 4.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 № 2. Больной В., 2 года 8 мес., поступил в приемное отделение с жалобами на кашель, повышение температуры до 37,5, одышку.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Анамнез заболевания: болен в течение 3 дней, когда на фоне повышения температуры до 37,8°С появился сухой кашель и насморк. Мама лечила ребенка самостоятельно (жаропонижающие препараты и отхаркивающие травы). Через два дня состояние его ухудшилось, появилась выраженная одышка, свистящее дыхание, беспокойство, в связи с чем родители обратились к врачу. Подобная одышка отмечалась ранее неоднократно, полгода назад, на фоне ОРЗ.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Анамнез жизни: ребенок от 1 беременности, протекавшей на фоне гестоза 1-й половины. Роды срочные, с массой 3200 г, длиной тела 51 см. Рос и развивался соответственно возрасту. Аллергологический анамнез не отягощен. Проф. прививки проведены по графику. Родители практически здоровы.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Объективно: состояние средней тяжести. Ребенок возбужден. Кожные покровы чистые, температура тела 37,2°С. Цианоз носогубного треугольника, гиперемия зева. Грудная клетка обычной формы, заметно участие в акте дыхания вспомогательной мускулатуры. Дыхание свистящее, перкуторный звук с тимпаническим оттенком, дыхание 50 в минуту. Аускультативно на фоне удлиненного выдоха выслушиваются диффузные сухие свистящие хрипы с обеих сторон, разнокалиберные влажные хрипы по всем полям. Границы сердца не расширены, тоны ритмичные, приглушенные, до 140 в минуту. Живот мягкий, безболезненный. Печень выступает из-под края реберной дуги на 1,5 см. Стул оформлен, регулярный, диурез свободный.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Гемограмма: эритроциты 4,1х10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12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/л, гемоглобин 118 г/л, лейкоциты З,8х10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9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/л, эозинофилы 2%, палочкоядерные 3%, сегментоядерные 29%, лимфоциты 51%, моноциты 50%, СОЭ 15 мм/час.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 рентгенограмме органов грудной клетки отмечается повышение прозрачности легочной ткани.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Задание: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Программа реабилитации. 2. Профилактика. 3. Группа здоровья. 4. Факторы риска.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Тема  2.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Профилактическая аллергология.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Патогенез каких заболеваний основан на анафилактических реакциях?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1) поллиноз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крапивница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хронические неспецифические заболевания легких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гиперплазия тимуса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5) сахарный диабет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2.Какие препараты относятся к базисной противовоспалительной терапии при астме: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1) ингаляционные кортикостероиды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антагонисты лейкотриеновых рецепторов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пролонгированные -агонисты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антагонисты кальция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3.Проявления атопического дерматита чаще провоцируются: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холодной погодой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горячей водой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расчесыванием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4) пищевыми аллергенами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5) инфекциями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Характерными признаками для сенсибилизации к бытовым аллергенам являются: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1) умеренная эозинофилия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аллергические проявления появляются, как правило, весной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аллергические проявления могут проходить при перемене места жительства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4) аллергические проявления могут возникать после уборки в квартире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сочетание с пищевой аллергией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Характерными признаками для аллергизации пыльцевыми аллергенами являются: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высокая эозинофилия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сезонность с частыми обострениями весной и летом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аллергия чаще всего проявляется в виде риноконъюнктивального синдрома 4) аллергия чаще всего проявляется в виде дерматитов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обострения провоцируются гипервентиляцией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Аллергический ринит чаще бывает обусловлен сенсибилизацией: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пыльцой растений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солями яжелых металлов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антигенами бактериальных капсул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бытовой пылью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пищевыми аллергенами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Какие из приведенных фактов будут верны для бронхиальной астмы: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если болеют оба родителя, риск заболевания ребенка более 50%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конкордантность у монозиготных близнецов 100%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у сельских жителей возникает чаще, чем у городских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если болеет только отец – риска для ребенка практически нет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заболевание передается воздушно-капельным путем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Факторы риска для потенциально смертельной астмы включают: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наличие выраженного аллергического компонента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приступы провоцируются физической нагрузкой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3) гормональная зависимость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астматические статусы в анамнезе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5) астма сочетается с тяжелым аллергодерматозом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Опасность развития астматического состояния связана с: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началом астмы в раннем возрасте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наличием в роду больных аллергическими заболеваниями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астматическими статусами в анамнезе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передозировкой ингаляционных 2-адреномиметиков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поздним назначением системных глюкокортикоидов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Повышают риск развития бронхиальной астмы: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наличие астмы в семейном анамнезе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атопический дерматит в первые годы жизни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проживание в сельской местности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4) курение в семействе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5) преждевременное половое созревание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Патогенез основных аллергических реакций.  Особенности реагинового, цитотоксического и иммунокомплексного повреждения.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Анафилактический шок, этиология, патогенез,клиническая карти на.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Неотложная помощь при анафилактическом шоке.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Отек Квинке (этиология, патогенез, клиническая картина, лечение и профилактика).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Крапивница (этиологию и патогенез,  симптоматология, принципы  лечения).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Факторы риска развития аллергических заболеваний у детей</w:t>
      </w:r>
    </w:p>
    <w:p w:rsidR="00410E5E" w:rsidRPr="00410E5E" w:rsidRDefault="00410E5E" w:rsidP="00410E5E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Профилактика и реабилитационные мероприятия при аллергозах у детей 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Задача №1. Диагноз: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Респираторный аллергоз. Поллиноз, риноконъюктивная форма.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Мальчик 5 лет осмотрен педиатром в связи с жалобами на выделения из носа и чихание.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Анамнез заболевания: ребенок заболел 2 года назад, когда в апреле появились сильный зуд и жжение глаз, слезотечение, светобоязнь, покраснение глаз. Позднее к описанным клиническим проявлениям присоединились зуд в области носа и носоглотки, заложенность носа, затрудненное дыхание. В середине июня симптомы заболевания прекратились.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семейного анамнеза известно, что мать ребенка страдает бронхиальной астмой; у самого больного до трехлетнего возраста отмечались проявления атопичексого дерматита.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мальчик астенического телосложения. Кожные покровы чистые, сухие. Дыхание через нос затруднено, больной почесывает нос, чихает. Из носа обильные водянистые выделения. Веки отечны, конъюнктива гиперемирована, слезотечение. Частота дыхания 22 в минуту. В легких дыхание везикулярное. Тоны сердца ритмичные, громкие. Живот мягкий, безболезненный. Стул и мочеиспускание не нарушены.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Клинический анализ крови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112 г/л, эр – 3,2х10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12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/л, лейк – 7,2х10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9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/л, п/я – 3%, с/я –34%, л – 50%, э – 12%, м – 5%, СОЭ – 5 мм/час.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Скарификационные кожные тесты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резко положительные (+++) с аллергенами ольхи, орешника, березы.</w:t>
      </w:r>
    </w:p>
    <w:p w:rsidR="00410E5E" w:rsidRPr="00410E5E" w:rsidRDefault="00410E5E" w:rsidP="00410E5E">
      <w:pPr>
        <w:suppressAutoHyphens/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Задание: 1. Программа реабилитации. 2. Профилактика. 3. Группа здоровья. 4. Факторы риска.</w:t>
      </w:r>
    </w:p>
    <w:p w:rsidR="00410E5E" w:rsidRPr="00410E5E" w:rsidRDefault="00410E5E" w:rsidP="00410E5E">
      <w:pPr>
        <w:suppressAutoHyphens/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Задача 2. Диагноз: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Бронхиальная астма, атопическая, средне-тяжелое персистирующее течение. Период обострения, приступ средней тяжести. ДН I-II степени. Атопический дерматит, локализованная форма, обострение.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Участковый врач посетил на дому девочку 6 лет по активу, полученному от врача неотложной помощи. Ребенок жалуется на приступообразный кашель, свистящее дыхание, одышку.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Девочка от первой нормально протекавшей беременности, срочных родов. Масса тела при рождении 3400 г, длина 52 см. С 2 месяцев на искусственном вскармливании. До 1 года страдала атопическим дерматитом. После года отмечалась аллергическая сыпь после употребления в пищу шоколада, клубники, яиц. Семейный анамнез: у матери ребенка рецидивирующая крапивница, у отца - язвенная болезнь желудка.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Анамнез заболевания: в возрасте 3 и 4 года, в мае за городом у девочки возникали кратковременные приступы удушья, которые самостоятельно купировались при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возвращении в город. Настоящий приступ возник в гостях при контакте с кошкой. После лечебных мероприятий, проведенных врачом неотложной помощи, состояние улучшилось, передан актив участковому врачу.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состояние средней тяжести. Навязчивый сухой кашель. Кожные покровы бледные, синева под глазами. На щеках, за ушами, в локтевых и коленных сгибах сухость, шелушение, расчесы. Язык «географический», заеды в углах рта. Дыхание свистящее, слышное на расстоянии. Выдох удлинен. ЧД –34 за 1 минуту. Над легкими перкуторный звук с коробочным оттенком, аускультативно- масса сухих свистящих хрипов надо всей поверхностью легких. Границы сердца: правая – по правому краю грудины, левая – по левой среднеключичной линии. Тоны сердца приглушены, тахикардия до 92 ударов в минуту. Живот мягкий, безболезненный. Печень и селезенка не увеличены. Стул ежедневный, оформленный.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Клинический анализ крови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Н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- 118 г/л, эр – 4,3х10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12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/л, лейк – 5,8х10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9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/л, п/я – 2%, с/я –48%, л –28%, э – 14%, м – 8%, СОЭ – 3 мм/час.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pacing w:val="-2"/>
          <w:sz w:val="26"/>
          <w:szCs w:val="26"/>
          <w:lang w:eastAsia="ru-RU"/>
        </w:rPr>
        <w:t>Общий анализ мочи</w:t>
      </w:r>
      <w:r w:rsidRPr="00410E5E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: количество 100,0 мл, относительная плотность 1016, слизи – нет, лейкоциты- 3-4 в п/з, эритроциты- нет.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Рентгенограмма грудной клетки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легочные поля повышенной прозрачности, усиление бронхолегочного рисунка в прикорневых зонах, очаговых теней нет.</w:t>
      </w:r>
    </w:p>
    <w:p w:rsidR="00410E5E" w:rsidRPr="00410E5E" w:rsidRDefault="00410E5E" w:rsidP="00410E5E">
      <w:pPr>
        <w:suppressAutoHyphens/>
        <w:autoSpaceDE w:val="0"/>
        <w:autoSpaceDN w:val="0"/>
        <w:adjustRightInd w:val="0"/>
        <w:spacing w:after="0" w:line="240" w:lineRule="auto"/>
        <w:ind w:left="426" w:firstLine="283"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Задание: 1. Программа реабилитации. 2. Профилактика. 3. Группа здоровья. 4. Факторы риска.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3. </w:t>
      </w: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Диагноз: Бронхиальная астма, атопическая, средней тяжести. Период обострения, приступ средней тяжести. Аденоиды II-III степени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Мальчик 5 лет поступил в стационар с жалобами на приступообразный кашель, свистящее дыхание, одышку.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Ребенок от первой нормально протекавшей беременности, срочных родов. Масса тела при рождении 3250 г, длина 50см. С 4 месяцев на искусственном вскармливании. С 5 месяцев страдал атопическим дерматитом. До 2 лет рос и развивался соответственно возрасту, интеркуррентными заболеваниями не болел.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После поступления в детские ясли (с 2 лет 3 мес) стал часто болеть респираторными заболеваниями (6-8 раз в год). ОРВИ сопровождались навязчивым кашлем, небольшой одышкой, сухими и влажными хрипами в легких. При неоднократном рентгенологическом исследовании диагноз пневмонии не подтверждался. В 3 года во время ОРВИ возник приступ удушья, который купировался ингаляцией сальбутамола. В дальнейшем приступы повторялись каждые 3-4 месяца, были связаны либо с ОРВИ, либо с употреблением в пищу шоколада и цитрусовых. 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Семейный анамнез: у матери ребенка – атопический дерматит, у отца и деда по отцовской линии – бронхиальная астма. 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заболевание началось 3 дня назад. На фоне повышения температуры тела до 38,2°С отмечались насморк, чихание; затем присоединился приступообразный кашель, в связи с чем ребенок был госпитализирован. 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осмотре: состояние средней тяжести. Температура тела 37,7°С, навязчивый сухой кашель. Слизистая оболочка зева слегка гиперемирована, зернистая.Дыхание свистящее, выдох удлинен. ЧД –32 за 1 минуту. Грудная клетка вздута, над легкими перкуторный звук с коробочным оттенком, с обеих сторон выслушиваются сухие свистящие и влажные хрипы. Тоны сердца слегка приглушены, ЧСС 88 ударов в минуту. Живот мягкий, безболезненный. Печень и селезенка не увеличены. Стул оформленный.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Клинический анализ крови: Нb - 120 г/л, эр – 4,6х1012/л, лейк – 4,8х109/л, п/я – 3%, с/я –51%, л –28%, э – 8%, м – 10%, СОЭ – 5 мм/час.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Общий анализ мочи: количество 120,0 мл, прозрачность полная, относительная плотность 1018, лейкоциты- 2-3 в п/з, эритроциты- нет.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Рентгенограмма грудной клетки: легочные поля повышенной прозрачности, усиление бронхолегочного рисунка в прикорневых зонах, очаговых теней нет.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426" w:firstLine="283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Консультация отоларинголога: аденоиды II-III степени.</w:t>
      </w:r>
    </w:p>
    <w:p w:rsidR="00410E5E" w:rsidRPr="00410E5E" w:rsidRDefault="00410E5E" w:rsidP="00410E5E">
      <w:pPr>
        <w:spacing w:after="0" w:line="240" w:lineRule="auto"/>
        <w:ind w:left="426" w:firstLine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Задание: 1. Программа реабилитации. 2. Профилактика. 3. Группа здоровья. 4. Факторы риска.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Тема 3.  Профилактическая эндокринология.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1. Главными этиологическими факторами, ведущими к развитию сахарного диабета являются: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1. Вирусная инфекция.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2 .Бактерии.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3.Иммунологические нарушения в организме больного.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4. Генетический фактор.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2. Сахарный  диабет  у  ребенка  в  грудном  возрасте  следует предполагать при обнаружении: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а) остановки прибавки или потере массы тела,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б) полифагии, жажды,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в) резко выраженных опрелостях, сухости кожи, фурункулезе,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г) наличии запоров,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д) судорог.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3. При проведении орального глюкозо-толерантного теста получены следующие показатели гликемии: утром натощак- 6 ммоль/л, через 2  часа - 8,9 ммоль/л. Ваше заключение: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а) норма,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б) нарушенная толерантность глюкозы,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в) сахарный диабет.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i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i/>
          <w:sz w:val="26"/>
          <w:szCs w:val="26"/>
        </w:rPr>
        <w:t>4. Дополните недостающие слова в фразах: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Поджелудочная железа состоит из экзокринной ткани, секретирующей ________________,  эндокринной островковой ______________________.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5. Для подтверждения диагноза сахарного диабета у ребенка важны следующие лабораторные данные: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 xml:space="preserve">1. Гипербилирубинемия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2. Гипергликемия.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3. Глюкозурия.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4. Ускоренная СОЭ.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5. Гиперкалиемия.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6. Положительная реакция мочи на ацетон.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7. Низкий удельный вес мочи.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6. Отметьте современные принципы инсулинотерапии: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А. многократные инъекции, комбинация пролонгированных и короткодействующих препаратов инсулина.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Б. многократные инъекции короткодействующего инсулина.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В. введение инсулина непосредственно перед едой.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Г. введение инсулина за 30-60мин. до еды.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Д. Однократное введение пролонгированного препарата инсулина.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Е. однократное  введение  комбинации препаратов пролонгированных и короткодействующих инсулинов.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>7</w:t>
      </w:r>
      <w:r w:rsidRPr="00410E5E">
        <w:rPr>
          <w:rFonts w:ascii="Times New Roman" w:eastAsia="Calibri" w:hAnsi="Times New Roman" w:cs="Times New Roman"/>
          <w:sz w:val="26"/>
          <w:szCs w:val="26"/>
        </w:rPr>
        <w:t>. Мальчик 9 лет 2 года болеет сахарным диабетом 1типа, потерял сознание в процедурном кабинете в поликлинике, куда пришел сдавать кровь натощак. Наиболее вероятный диагноз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гипогликемия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гипергликемия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черепно-мозговая травма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нарушение ритма сердца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Простой углевод, более сладкий, чем сахароза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фруктоза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глюкоза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мальтоза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лактоза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Наиболее сладкий по отношению к сахару подсластитель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тауматин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стевиозид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цикламаты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сахарин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Углеводы во фруктах и ягодах представлены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пищевыми волокнами и моно-дисахаридами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пищевыми волокнами и крахмалом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крахмалом и моно-дисахаридами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пищевыми волокнами и олигосахаридами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 xml:space="preserve">11. В растительных жирах (маслах), в отличие от животных жиров, присутствуют в значительном количестве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ПНЖК, фитостерины, токоферолы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холестерин, НЖК, МНЖК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лецитин, НЖК, карогиноиды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Сахарный диабет относится к заболеваниям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полигенным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моногенным наследственным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экологически обусловленным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социально обусловленным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К факторам риска развития сахарного диабета относят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ожирение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излишнюю физическую активность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употребление алкоголя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избыток пищевых волокон в рационе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Сахарный диабет 1 типа чаще встречается среди представителей ____________ расы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европеоидной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негроидной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монголоидной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смешанной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15. Чаще всего сахарный диабет 1 типа развивается после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перенесенных вирусных инфекций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стресса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отравления алкоголем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психической травмы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К возрастной группе риска для диабета 1 типа относятся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подростки 10-14 лет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дети 0-4 года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взрослые старше 45 лет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молодежь15-29 лет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Удельный вес сахарного диабета в структуре общей заболеваемости составляет (%)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3-5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0,5-1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6-10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10-15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18. Наиболее редко диагностируется сахарный диабет у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эскимосов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русских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индейцев Пима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сербов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При массовом обследовании населения с целью выявления сахарного диабета следует использовать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определение гликемии натощак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осмотр с целью выявления ангиопатии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определение глюкозурии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ультразвуковое обследование органов брюшной полости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20. К наследственному синдрому, не сочетающемуся с сахарным диабетом, относят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пернициозную анемию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болезнь Крона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аутоиммунный тиреоидит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алопецию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21.риск развития сахарного диабета 1 типа на протяжении жизни у представителя белой расы составляет (%)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0,40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1,50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2,00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г) 5,30 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22. Доля больных сахарным диабетом 1 типа в России (%)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10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20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5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50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23. Генетическим маркером сахарного диабета 1 типа из антигенов HLA является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DQA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ААА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B8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B15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Эндокринопатии в детском возрасте.</w:t>
      </w:r>
      <w:r w:rsidRPr="00410E5E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</w:t>
      </w: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Факторы риска развития эндокринных </w:t>
      </w: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lastRenderedPageBreak/>
        <w:t>заболеваний у детей: сахарного диабета, ожирения, патологии органов эндокринной системы.</w:t>
      </w:r>
    </w:p>
    <w:p w:rsidR="00410E5E" w:rsidRPr="00410E5E" w:rsidRDefault="00410E5E" w:rsidP="00410E5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Понятие о первичной, вторичной и третичной профилактики эндокринопатий у детей. </w:t>
      </w:r>
    </w:p>
    <w:p w:rsidR="00410E5E" w:rsidRPr="00410E5E" w:rsidRDefault="00410E5E" w:rsidP="00410E5E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Реабилитационные мероприятия при эндокринных заболеваниях у детей 9сахарном диабете, ожирении, патологии щитовидной железы)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Дифференциальный диагноз различных типов СД.</w:t>
      </w:r>
    </w:p>
    <w:p w:rsidR="00410E5E" w:rsidRPr="00410E5E" w:rsidRDefault="00410E5E" w:rsidP="00410E5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Диагностика СД I типа.</w:t>
      </w:r>
    </w:p>
    <w:p w:rsidR="00410E5E" w:rsidRPr="00410E5E" w:rsidRDefault="00410E5E" w:rsidP="00410E5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Острые осложнения сахарного диабета. Причины развития. Клинико-лабораторные характеристики, принципы лечения.</w:t>
      </w:r>
    </w:p>
    <w:p w:rsidR="00410E5E" w:rsidRPr="00410E5E" w:rsidRDefault="00410E5E" w:rsidP="00410E5E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Хронические осложнения СД. Причины развития. Клинико-лабораторные характеристики, принципы лечения и профилактики.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keepNext/>
        <w:spacing w:after="0" w:line="240" w:lineRule="auto"/>
        <w:ind w:left="709" w:hanging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</w:rPr>
        <w:t xml:space="preserve">ЗАДАЧА.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Девочка 4 года. Рост 101 см, вес 36 кг. Из анамнеза: ребенок от I беременности, беременность протекала с гестозом I половины. Роды срочные, стремительные. Масса при рождении 4100 г, длина –53 см. К груди приложена на первые сутки, выписана на 5-е сутки. Ребенок  на естественном вскармливании до 3-х месяцев. С 3-х переведена вскармливании коровьим молоком. С 4-х месяцев введены прикормы. С  1-го года ребенку в питание введен шоколад, газированные напитки. Наследственность со стороны матери отягощена по сахарному диабету 2 типа (болеет бабушка). Родители ребенка без избытка веса. </w:t>
      </w:r>
    </w:p>
    <w:p w:rsidR="00410E5E" w:rsidRPr="00410E5E" w:rsidRDefault="00410E5E" w:rsidP="00410E5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Задание:</w:t>
      </w:r>
    </w:p>
    <w:p w:rsidR="00410E5E" w:rsidRPr="00410E5E" w:rsidRDefault="00410E5E" w:rsidP="00410E5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Оцените физическое развитие </w:t>
      </w:r>
    </w:p>
    <w:p w:rsidR="00410E5E" w:rsidRPr="00410E5E" w:rsidRDefault="00410E5E" w:rsidP="00410E5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Выделите факторы риска </w:t>
      </w:r>
    </w:p>
    <w:p w:rsidR="00410E5E" w:rsidRPr="00410E5E" w:rsidRDefault="00410E5E" w:rsidP="00410E5E">
      <w:pPr>
        <w:keepNext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Составьте план профилактических мероприятий.</w:t>
      </w:r>
    </w:p>
    <w:p w:rsidR="00410E5E" w:rsidRPr="00410E5E" w:rsidRDefault="00410E5E" w:rsidP="004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10E5E" w:rsidRPr="00410E5E" w:rsidRDefault="00410E5E" w:rsidP="00410E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Тема 4.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Профилактическая нефрология.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1. Какая из перечисленных причин не имеет отношения к развитию пиелонефрита у детей?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снижение общего и местного иммунитета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нарушение уродинамики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нерациональное питание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наличие хронических очагов инфекции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2. Отеки при заболеваниях почек имеют следующие характеристики: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а) чаще локализуются на ногах  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 чаще локализуются на лице, стойкие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в) отличаются быстрой динамикой 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г) больше выражены днем  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3. Причиной развития острого гломерулонефрита могут быть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 xml:space="preserve">а) стрептококк 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вирусы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белковые антигены (профилактические прививки)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все перечисленное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4. Основной субстрат поражения при остром гломерулонефрите: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сосудистый клубочек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канальцы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почечные лоханки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межуточная ткань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5.Хронические заболевания различных органов и систем в анамнезе характерны при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хроническом рецидивирующем афтозномстоматите (ХРАС)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травматических эрозиях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складчатом языке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афте Беднара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6. Фильтрационную функцию почек характеризует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клиренс эндогенногокреатинина (СКФ)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осмолярность мочи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относительная плотность мочи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уровень общего белка крови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7. Мочевой синдром при пиелонефрите характеризуется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лейкоцитурией с бактериурией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гематурией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протеинурией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кристаллурией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8. Острый постстрептококковый гломерулонефрит чаще развивается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через 7-14 дней после перенесенной стрептококковой инфекции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на высоте респираторного заболевания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через месяц после перенесенного респираторного заболевания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без связи с перенесенными заболеваниями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9. При гломерулонефрите у детей наиболее частым этиопатогенетическим механизмом воспаления является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иммунокомплексное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абактериальное токсико-аллергическое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аутоиммунное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бактериальное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10. Для купирования почечной колики в первую очередь показано введение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спазмолитиков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антибиотиков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анальгетиков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мочегонных препаратов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11. Режим в остром периоде гломерулонефрита должен быть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постельным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общим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палатным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полупостельным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12. Проведение цистоскопии у детей в экстренном порядке показано при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макрогематурии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острой задержке мочи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почечной колике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анурии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lastRenderedPageBreak/>
        <w:t>13. При гломерулонефрите поражается: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интерстициальная ткань почек;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клубочек;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канальцы, чашечно-лоханочный аппарат и интерстиций;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корковое и мозговое вещество мочевого пузыря;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д) слизистая оболочка мочевого пузырь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14. Острый гломерулонефрит с нефротическим синдромом характеризуется: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умеренными отёками;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лейкоцитурией;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протеинурией;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азотемией;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д) гематурией, гиперлипидемией;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е) гипертонией.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15. При остром гломерулонефрите возможно развитие: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острой почечной недостаточности;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хронической почечной недостаточности.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16.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Почечные канальцы у детей раннего возраста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широкие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короткие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узкие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длинные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17.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Почки у детей 1-го года жизни имеют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гладкую выпуклую поверхность, бобо-видной формы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значительно выраженные соединительно-тканевые прослойки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слабо выраженные соединительно-тканевые прослойки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недостаточно развитый корковый слой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5)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дольчатый характер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18.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Функциональное состояние канальцев почки частично можно оценивать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 пробе Зимницкого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 пробе Реберга (клиренс по эндогенно-мукреатинину)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 данным радиоизотопнойренографии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 пробе Нечипоренко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5)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по пробе Аддиса-Каковского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19.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Пиурия – это: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содержание в моче большого количества лейкоцитов и эритроцитов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содержание в моче лейкоцитов в большом количестве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увеличение содержания в моче цилиндров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бактериурия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5)</w:t>
      </w:r>
      <w:r w:rsidRPr="00410E5E">
        <w:rPr>
          <w:rFonts w:ascii="Times New Roman" w:eastAsia="Calibri" w:hAnsi="Times New Roman" w:cs="Times New Roman"/>
          <w:sz w:val="26"/>
          <w:szCs w:val="26"/>
        </w:rPr>
        <w:tab/>
        <w:t>бактериурия + лейкоцитурия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Организация нефрологической помощи детям.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Острый гломерулонефрит. Хронический гломерулонефрит. Определение. Этиология. Роль стрептококковой инфекции в развитии заболевания. Патогенез, иммунологические механизмы развития заболевания. Факторы риска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Врожденные и наследственные заболевания органов мочевой системы: наследственный нефрит (дифференциальная диагностика с гломерулонефритами), тубулопатии (дифференциальная диагностика с рахитом).  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Острая и хроническая почечная недостаточность, семиотика, патогенез, клиническая картина, диагностика и дифференциальная диагностика,  принципы терапии.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Инфекционно-воспалительные заболевания (пиелонефриты, циститы). 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Рефлюкс-нефропатия. Врожденные и наследственные заболевания органов мочевой системы: аномалии развития почек, первичный пузырно-мочеточниково-лоханочный рефлюкс. Этиология, патогенез, особенности клинической картины, течения у детей, диагностика и дифференциальная диагностика, осложнения, лечение, профилактика прогноз. 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Первичная, вторичная, третичная профилактика заболеваний почек и мочевыводящих путей у детей</w:t>
      </w:r>
    </w:p>
    <w:p w:rsidR="00410E5E" w:rsidRPr="00410E5E" w:rsidRDefault="00410E5E" w:rsidP="00410E5E">
      <w:pPr>
        <w:widowControl w:val="0"/>
        <w:numPr>
          <w:ilvl w:val="6"/>
          <w:numId w:val="43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Реабилитационные мероприятия детей с патологией органов мочевой системы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 №1. Девочка 10 лет, направлена в клинику с диагнозом постгриппозный миокардит. Заболела остро, повысилась температура до 38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С, появились боли в пояснице, тошнота, головная боль, слабость, отечность под глазами. Лечилась дома по поводу гриппа в течение недели, состояние улучшилось, девочка пошла в школу. Однако самочувствие оставалось плохим, отмечалась слабость, головокружение, снижение аппетита, похудание.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При обследовании: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температура сохранялась субфебрильной, АД 100/70мм рт.ст., реакция манту отрицательная.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ОАК-Нв- 136г/л, эр.-4,08 млн., цп- 0,9, лейк.-8,2х10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 xml:space="preserve">9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г/л, СОЭ- 13 мм/час.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ОАМ- 100 мл, уд.вес- 1012, белок- 0,231г/л., эритроциты- до 4 в п/зр., лейкоциты – до 10-12 в п/зр, плоский и полиморфный эпителий, немного оксалатов.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пробе Нечипоренко лейкоцитов до 4 000 в 1 мл, эритроцитов до 500 в 1 мл.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Бактериологическое обследование: в моче обнаружен рост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E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coli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количестве 10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5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колоний в 1 мл.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Выделите ведущие синдромы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Определите факторы риска заболевания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Разработайте план профилактических и реабилитационных мероприятий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ЗАДАЧА № 2. Марина Л., 6 лет, поступила в детское отделение областной больницы с жалобами на распространенные отеки на лице, туловище, конечностях, головную боль, тошноту, снижение аппетита, уменьшение количества мочи. Из анамнеза известно, что больна в течение 1г.5 мес. Лечилась по поводу данного заболевания по месту жительства в течение 10 месяцев, затем выписана с улучшением домой. Дома самочувствие было удовлетворительным, но по утрам отмечалась пастозность век, периодически болела голова. После острого респираторного заболевания усилились отеки, тошнота, головная боль, стала мало мочиться.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При поступлении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состояние тяжелое, отеки лица, нижних конечностей, определяется свободная жидкость в животе.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При осмотре: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расширены границы сердца, артериальное давление 140/95 мм рт.ст. Печень выступает на 3 см из-под края реберной дуги.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анализе мочи обнаружена протеинурия- 3,65%, лейкоциты 3-4 в п.зр., эритроциты выщелочные и свежие 5-30 в п.зр., цилиндры гиалиновые, зернистые до 5-6 в п.зр.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Общий анализ крови: эр. - 3,1х10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6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в 1 мкл. Нв- 110 г/л цветной показатель – 0,87, лейкоциты- 10,8х10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vertAlign w:val="superscript"/>
          <w:lang w:eastAsia="ru-RU"/>
        </w:rPr>
        <w:t>9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1 мкл, СОЭ – 60 мм/ч.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Белок в суточной моче 4,5 г/л.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Выделите ведущие синдромы заболевания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2. Выделите факторы риска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Разработайте план профилактических и реабилитационных мероприятий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tabs>
          <w:tab w:val="left" w:pos="3075"/>
          <w:tab w:val="center" w:pos="545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Лабораторные и инструментальные методы исследования в нефрологии.</w:t>
      </w:r>
    </w:p>
    <w:p w:rsidR="00410E5E" w:rsidRPr="00410E5E" w:rsidRDefault="00410E5E" w:rsidP="00410E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Лечение острого гломерулонефрита.</w:t>
      </w:r>
    </w:p>
    <w:p w:rsidR="00410E5E" w:rsidRPr="00410E5E" w:rsidRDefault="00410E5E" w:rsidP="00410E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Лечение хронического гломерулонефрита.</w:t>
      </w:r>
    </w:p>
    <w:p w:rsidR="00410E5E" w:rsidRPr="00410E5E" w:rsidRDefault="00410E5E" w:rsidP="00410E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Диагностика инфекции мочевой системы у детей.</w:t>
      </w:r>
    </w:p>
    <w:p w:rsidR="00410E5E" w:rsidRPr="00410E5E" w:rsidRDefault="00410E5E" w:rsidP="00410E5E">
      <w:pPr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инфекции мочевой системы у детей.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5.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Профилактическая гастроэнтерология.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 Helicobacter pylori относится к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грамотрицательным бактериям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вирусам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грамположительным бактериям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простейшим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2. Helicobacter pylori преимущественно паразитирует 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антральном отделе желудка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теле желудка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луковице двенадцатиперстной кишки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в области дна желудка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3. При язвенной болезни желудка боль локализуется: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в эпигастральной области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в левой подвздошной области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в проекции желчного пузыря</w:t>
      </w:r>
    </w:p>
    <w:p w:rsidR="00410E5E" w:rsidRPr="00410E5E" w:rsidRDefault="00410E5E" w:rsidP="00410E5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в области пупка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Ведущей причиной острого холецистита у детей является: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диетическая погрешность;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лекарственное воздействие;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физическая нагрузка;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травма;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инфекция;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нервно-психический фактор.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Развитию желчных камней способствуют: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аллергические факторы;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избыточное использование молочных продуктов;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гемолитическая желтуха;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г)наследственная предрасположенность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6. При желчекаменной колике используются: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а) анальгетики;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желчегонные препараты;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спазмолитики;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антацидные препараты;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антибактериальная терапия</w:t>
      </w:r>
    </w:p>
    <w:p w:rsidR="00410E5E" w:rsidRPr="00410E5E" w:rsidRDefault="00410E5E" w:rsidP="00410E5E">
      <w:pPr>
        <w:widowControl w:val="0"/>
        <w:tabs>
          <w:tab w:val="num" w:pos="426"/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7.При хроническом гастрите боли в животе: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ночные;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поздние;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ночные и поздние;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ранние;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ранние и поздние;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е) зависят от локализации гастрита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Гастрит, ассоциированный с </w:t>
      </w: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pilory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. относят к: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аутоиммунному (тип А);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бактериально-обусловленному (тип В);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смешанному (тип А и В);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химико-токсически индуцированному (тип С);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лимфоцитарному.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 Специфичными симптомами острого панкреатита у детей являются: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</w:t>
      </w: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рвота;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боли в левом подреберье и/или опоясывающие;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гектическая температура;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пятнисто - папулёзная сыпь;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коллаптоидное состояние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10. Анхеликобактерным действием обладают препараты: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алмагель;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гастроцепин;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фуразолидон;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амоксициллин;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д) де-нол;</w:t>
      </w:r>
    </w:p>
    <w:p w:rsidR="00410E5E" w:rsidRPr="00410E5E" w:rsidRDefault="00410E5E" w:rsidP="00410E5E">
      <w:pPr>
        <w:tabs>
          <w:tab w:val="num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е) трихопол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Группа здоровья ребёнка, имеющего хронический гастрит в стадии обострения, физическое развитие отстающее от возраста, дисгармоничное за счёт дефицита массы тела, психическое развитие соответствующее возрасту, гармоничное, за год, предшествовавший обследованию, перенесшего 3 ОРВИ, парагрипп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4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3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2 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1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Патология органов пищеварения у детей. </w:t>
      </w:r>
      <w:r w:rsidRPr="00410E5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АФО пищеварительной системы.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Заболевания желудка, 12-перстной кишки: гастриты, хронический гастродуоденит, язвенная болезнь желудка и 12-перстной кишки. Функциональные заболевания ЖКТ. 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Этиология, патогенез, особенности клинической картины и течения у детей. 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Заболевания желчевыводящей системы и печени: дисфункция желчевыводящих путей, холециститы. Этиология, патогенез, особенности клинической картины и течения у детей.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</w:rPr>
        <w:t>Факторы риска заболеваний органов пищеварения у детей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Первичная, вторичная, третичная профилактика заболеваний ЖКТ</w:t>
      </w:r>
    </w:p>
    <w:p w:rsidR="00410E5E" w:rsidRPr="00410E5E" w:rsidRDefault="00410E5E" w:rsidP="00410E5E">
      <w:pPr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Реабилитаций детей с патологией органов желудочно-кишечного тракта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ЗАДАЧА № 1.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Ирина 7,5 лет поступила в клинику по поводу болей в эпигастрии, не связанных с приемом пищи, периодически наблюдается рвота в утренние часы. Больна в течение 6 месяцев. Боли возникли в начале учебного года. Питание регулярное, любит острую пищу. Отец девочки страдает язвенной болезнью желудка. Объективно: Питание удовлетворительное. вес 24 кг, рост 120 см, кожные покровы чистые, избыточной окраски. Язык влажный, зубы здоровые. В легких дыхание везикулярное. Тоны сердца громкие. Пульс 96 в 1 мин. Живот правильной формы. Умеренная болезненность при глубокой пальпации в эпигастрии, мышечное напряжение и локальные болевые точки отсутствуют. Печень не пальпируется. Симптомы Кера, Мерфи, Ортнера отрицательные. Аппетит удовлетворительный. Стул неустойчивый. Общий анализ крови: НВ 120 г/л, эр.- 4,0 г/л, лейкоциты 7,2 г/л, э- 2, п- 1, с/я – 50, л –37, м –10, СОЭ- 13 мм/час. рН-метрия: гиперацидное состояние тела желудка с компенсированным ощелачиванием в антральном отделе. При анализе дуоденального содержания изменений не выявлено. Анализ мочи – в норме. В копрограмме- раст. кл. большое кол-во, н.жир- - незнач. к-во. ЭГДС- участки гиперемии слизистой желудка в антральном отделе. Н pylory ∆ 33 Задание 1.Провести предварительную диагностику основных клинических синдромов. 2. Выделить факторы риска. 3 Составить план профилактических мероприятий.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ЗАДАЧА № 2.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Мальчик 8 лет жалуется на периодические, непродолжительные, приступообразные боли преимущественно в правом подреберье, реже в околопупочной области. Неуравновешен, вспыльчивый. Аппетит снижен. Год назад лечился по поводу лямблиоза кишечника. При объективном обследовании: питание удовлетворительное. Язык обложен. Бледен. Кариозные зубы. Живот правильной формы, умеренно болезненный в точке желчного пузыря (положительные симптомы Кера, Мерфи). Печень не пальпируется. Стул неустойчивый, с наклонностью к поносам. Дуоденальное зондирование: лейкоциты до 20 в п/зр., соли билирубината кальция – в порции В. Посев желчи на флору – E.coli. Биохимич. анализ крови: холестерин 3,7 ммоль/л, в-липопротеиды – 6,0 ммоль/л, сахар крови- 5,0 ммоль, общий билирубин сыворотки крови – 14 ммоль/л, общий белок- 70 г/л, альбумины- 60%, а-глобулины- 14%, г-глобулины – 16%. УЗИ желчного пузыря – увеличен в размере, правильной грушевидной формы, стенки 8 мм. Vс= 84%. Задание 1.Провести предварительную диагностику основных клинических синдромов. 2. Выделить факторы риска. 3.Составить план профилактических и реабилитационных мероприятий</w:t>
      </w:r>
    </w:p>
    <w:p w:rsidR="00410E5E" w:rsidRPr="00410E5E" w:rsidRDefault="00410E5E" w:rsidP="00410E5E">
      <w:pPr>
        <w:tabs>
          <w:tab w:val="left" w:pos="315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46"/>
        </w:numPr>
        <w:tabs>
          <w:tab w:val="num" w:pos="24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Диагностика инфекции </w:t>
      </w:r>
      <w:r w:rsidRPr="00410E5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H.pilory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10E5E" w:rsidRPr="00410E5E" w:rsidRDefault="00410E5E" w:rsidP="00410E5E">
      <w:pPr>
        <w:widowControl w:val="0"/>
        <w:numPr>
          <w:ilvl w:val="0"/>
          <w:numId w:val="46"/>
        </w:numPr>
        <w:tabs>
          <w:tab w:val="num" w:pos="24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Ингибиторы протонной помпы в лечении кислотозависимых заболеваний.</w:t>
      </w:r>
    </w:p>
    <w:p w:rsidR="00410E5E" w:rsidRPr="00410E5E" w:rsidRDefault="00410E5E" w:rsidP="00410E5E">
      <w:pPr>
        <w:widowControl w:val="0"/>
        <w:numPr>
          <w:ilvl w:val="0"/>
          <w:numId w:val="46"/>
        </w:numPr>
        <w:tabs>
          <w:tab w:val="num" w:pos="24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Неотложная помощь при кровотечениях из ЖКТ.</w:t>
      </w:r>
    </w:p>
    <w:p w:rsidR="00410E5E" w:rsidRPr="00410E5E" w:rsidRDefault="00410E5E" w:rsidP="00410E5E">
      <w:pPr>
        <w:widowControl w:val="0"/>
        <w:numPr>
          <w:ilvl w:val="0"/>
          <w:numId w:val="46"/>
        </w:numPr>
        <w:tabs>
          <w:tab w:val="num" w:pos="24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Применение минеральной воды в лечении гастродуоденитов.</w:t>
      </w:r>
    </w:p>
    <w:p w:rsidR="00410E5E" w:rsidRPr="00410E5E" w:rsidRDefault="00410E5E" w:rsidP="00410E5E">
      <w:pPr>
        <w:widowControl w:val="0"/>
        <w:numPr>
          <w:ilvl w:val="0"/>
          <w:numId w:val="46"/>
        </w:numPr>
        <w:tabs>
          <w:tab w:val="num" w:pos="243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Лечение дискинезий желчевыводящих путей.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6.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Профилактическая кардиология.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1.Для оценки состояния сердечно-сосудистой системы используется функциональная клиническая проба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Шалкова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Мак-Клюра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молоточковая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щипковая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2.Сердечная недостаточность 1 стадии у детей характеризуется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тахипноэ при физической нагрузке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тахикардией в покое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цианозом в покое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увеличением печени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3. Какие методы обследования должны использоваться при острой сердечной недостаточности?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ЭКГ, ретгенография, ЭХО-КГ, определение газов крови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ЭКГ, рентгенография, КТ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ЭХО-КГ, МРТ, общий анализ крови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ЭКГ, ЭХО-КГ, общий анализ крови, общий анализ мочи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4. Основной причиной развития кардиогенного шока является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снижение сократимости сердца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неадекватное распределение внутрисосудистого объема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недостаточный объем крови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препятствие кровотоку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 сердечно-сосудистой системы у детей. Факторы риска заболеваний сердечно-сосудистой системы у детей</w:t>
      </w:r>
    </w:p>
    <w:p w:rsidR="00410E5E" w:rsidRPr="00410E5E" w:rsidRDefault="00410E5E" w:rsidP="00410E5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Заболевания ССС. Этиология, патогенез, клинические особенности. Принципы терапии. План профилактических мероприятий. Понятие о первичной, вторичной и третичной профилактике.</w:t>
      </w:r>
    </w:p>
    <w:p w:rsidR="00410E5E" w:rsidRPr="00410E5E" w:rsidRDefault="00410E5E" w:rsidP="00410E5E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Реабилитационные мероприятия и диспансерное наблюдение детей с патологией органов сердечно- сосудистой системы.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Ребенок 13 лет, предъявляет жалобы на боли в сердце, повышение температуры до 38°-39°, слабость, утомляемость. Из анамнеза: заболел через две недели после перенесенной скарлатины появились слабость, бледность кожи, боли в суставах. При поступлении в стационар состояние ребенка тяжелое. Периорбитальные тени. Тоны сердца ритмичные. Верхушечный толчок ослаблен. Границы сердца смещены влево. Систолический шум на верхушке сердца и по левому краю грудины, не проводится за пределы сердца. В легких везикулярное дыхание. Живот безболезненный. Печень не увеличена. Стул, мочеиспускание не нарушены. Проведено обследование: ОАК-Нв- 123 г/л, эр..- 4,5 г/л, лейк.-17 х1012л, СОЭ- 25 мм/час. ОАМ, копрограмма – без патологии. БАК: об.белок- 72 г/л, фракции –альфа- 12%, β - 10%, гамма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0F7"/>
          <w:lang w:eastAsia="ru-RU"/>
        </w:rPr>
        <w:t xml:space="preserve">-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23%, ДФА- 0,43, СРБ</w:t>
      </w:r>
      <w:r w:rsidRPr="00410E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+++, ревматоидный фактор- ++. ЭКГ- симптомы перегрузки левого </w:t>
      </w:r>
      <w:r w:rsidRPr="00410E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lastRenderedPageBreak/>
        <w:t xml:space="preserve">предсердия. ФКГ- понижение амплитуды I тона, систолический шум средней амплитуды, занимает 2/3 систолы. ЭХО-КС – утолщение стенок левых отделов сердца. </w:t>
      </w:r>
    </w:p>
    <w:p w:rsidR="00410E5E" w:rsidRPr="00410E5E" w:rsidRDefault="00410E5E" w:rsidP="00410E5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shd w:val="clear" w:color="auto" w:fill="FFFFFF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ЗАДАНИЕ 1. Провести предварительную диагностику основных клинических синдромов. 2. Выделить факторы риска. 3. Составить план профилактических и реабилитационных мероприятий.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Острая ревматическая лихорадка у детей</w:t>
      </w:r>
    </w:p>
    <w:p w:rsidR="00410E5E" w:rsidRPr="00410E5E" w:rsidRDefault="00410E5E" w:rsidP="00410E5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Недостаточность кровообращения у детей</w:t>
      </w:r>
    </w:p>
    <w:p w:rsidR="00410E5E" w:rsidRPr="00410E5E" w:rsidRDefault="00410E5E" w:rsidP="00410E5E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ритма сердца у детей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Тема 7.  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Профилактическая гемоонкология.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ситуационных задач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 Назовите клинические проявления, не характерные для гемофилии: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гематомы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кровотечения при травме мягких тканей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гемартрозы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геморрагическая петехиальная сыпь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2. Укажите, что не относится к клиническим синдромам системного микротромбоваскулита: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кожный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поражение сердечно-сосудистой системы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абдоминальный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кожно-суставной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3. Чем обусловлен патогенез геморрагического синдрома при системном микротромбоваскулите?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а) тромбоцитопенией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б) снижением прокоагулянтной активности факторов свертывания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в) изменением целостности сосудистой стенки</w:t>
      </w:r>
    </w:p>
    <w:p w:rsidR="00410E5E" w:rsidRPr="00410E5E" w:rsidRDefault="00410E5E" w:rsidP="00410E5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410E5E">
        <w:rPr>
          <w:rFonts w:ascii="Times New Roman" w:eastAsia="Calibri" w:hAnsi="Times New Roman" w:cs="Times New Roman"/>
          <w:color w:val="000000"/>
          <w:sz w:val="26"/>
          <w:szCs w:val="26"/>
        </w:rPr>
        <w:t>г) снижением активности 6-глюкозофосфатэстеразы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Симптом Никольского положителен при</w:t>
      </w:r>
    </w:p>
    <w:p w:rsidR="00410E5E" w:rsidRPr="00410E5E" w:rsidRDefault="00410E5E" w:rsidP="00410E5E">
      <w:pPr>
        <w:tabs>
          <w:tab w:val="left" w:pos="993"/>
          <w:tab w:val="left" w:pos="5925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пузырчатке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сифилисе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многоформной эритеме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г) пиодермии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5. При пальпации поднижнечелюстных лимфатических узлов голова пациента должна быть наклонена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а) вперёд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б) назад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в) влево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вправо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lastRenderedPageBreak/>
        <w:t>6. К прямым антикоагулянтам относится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гепарин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дипиридамол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пентоксифиллин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фениндион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7.При выявлении у больного в периферической крови анемии, тромбоцитопении, бластоза наиболее вероятным диагнозом является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острый лейкоз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апластическая анемия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инфекционный мононуклеоз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тромбоцитопеническая пурпура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8. Для диагностики гемофилии информативным является определение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времени свертываемости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времени кровотечения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плазминогена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количества d-димеров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9.Наиболее частые виды геморрагий при гемофилии: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 кровоизлияния в суставы;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 легочное кровотечение;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 кровоизлияния под кожу и мышцы;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 наружное кровотечение при парезах и травмах;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 носовое кровотечение.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10.Основными клиническими симптомами, которые характеризуют гемартроз, являются: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 увеличение сустава в размере;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боль при движении в суставе;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кожа над суставом становится напряженной, блестящей, несколько гиперемированной;   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 кожа над суставом горячая на ощупь;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 все вышеперечисленные симптомы.</w:t>
      </w:r>
    </w:p>
    <w:p w:rsidR="00410E5E" w:rsidRPr="00410E5E" w:rsidRDefault="00410E5E" w:rsidP="00410E5E">
      <w:pPr>
        <w:tabs>
          <w:tab w:val="left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11.Кровоточивость при ИТП связана с:</w:t>
      </w:r>
    </w:p>
    <w:p w:rsidR="00410E5E" w:rsidRPr="00410E5E" w:rsidRDefault="00410E5E" w:rsidP="00410E5E">
      <w:pPr>
        <w:numPr>
          <w:ilvl w:val="0"/>
          <w:numId w:val="24"/>
        </w:num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дефицитом плазменных факторов свертывания;  </w:t>
      </w:r>
    </w:p>
    <w:p w:rsidR="00410E5E" w:rsidRPr="00410E5E" w:rsidRDefault="00410E5E" w:rsidP="00410E5E">
      <w:pPr>
        <w:numPr>
          <w:ilvl w:val="0"/>
          <w:numId w:val="24"/>
        </w:num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 нарушением сосудисто-тромбоцитарного звена гемостаза;  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с патологией сосудистой стенки;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 с афибриногенемией;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 с анемией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12.Кожный синдром при ИТП характеризуется:</w:t>
      </w:r>
    </w:p>
    <w:p w:rsidR="00410E5E" w:rsidRPr="00410E5E" w:rsidRDefault="00410E5E" w:rsidP="00410E5E">
      <w:pPr>
        <w:numPr>
          <w:ilvl w:val="0"/>
          <w:numId w:val="25"/>
        </w:num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мономорфизмом, склонностью к слиянию геморрагических элементов;  </w:t>
      </w:r>
    </w:p>
    <w:p w:rsidR="00410E5E" w:rsidRPr="00410E5E" w:rsidRDefault="00410E5E" w:rsidP="00410E5E">
      <w:pPr>
        <w:numPr>
          <w:ilvl w:val="0"/>
          <w:numId w:val="25"/>
        </w:num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полиморфизмом, гематомами, экхимозами;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3. полиморфизмом, полихромностью, спонтанностью возникновения;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4.  асимметричностью расположения, петехиальными элементами,  гематомами;</w:t>
      </w:r>
    </w:p>
    <w:p w:rsidR="00410E5E" w:rsidRPr="00410E5E" w:rsidRDefault="00410E5E" w:rsidP="00410E5E">
      <w:pPr>
        <w:tabs>
          <w:tab w:val="num" w:pos="284"/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5.  полиморфизмом, рецидивирующими гемартрозами.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13.Для гематомного типа кровоточивости при гемофилии характерны: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 кровоизлияния в мягкие ткани при травме кожи и слизистых оболочек (обширные гематомы);    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 кровоизлияния в суставы (гемартрозы) с развитием артропатий, псевдоопухолей костей; 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3. обильные, длительные кровотечения при травмах, хирургических вмешательствах;   </w:t>
      </w:r>
    </w:p>
    <w:p w:rsidR="00410E5E" w:rsidRPr="00410E5E" w:rsidRDefault="00410E5E" w:rsidP="00410E5E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4.  кровоизлияния в полости (внутричерепное, внутриплевральное, внутри- и забрюшинное пространство);   </w:t>
      </w:r>
    </w:p>
    <w:p w:rsidR="00410E5E" w:rsidRPr="00410E5E" w:rsidRDefault="00410E5E" w:rsidP="00410E5E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5.  желудочно-кишечные кровотечения, гематурия, кровоточивость анемизирующая</w:t>
      </w:r>
    </w:p>
    <w:p w:rsidR="00410E5E" w:rsidRPr="00410E5E" w:rsidRDefault="00410E5E" w:rsidP="00410E5E">
      <w:pPr>
        <w:tabs>
          <w:tab w:val="left" w:pos="426"/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14.Типичными для геморрагического васкулита являются синдромы:</w:t>
      </w:r>
    </w:p>
    <w:p w:rsidR="00410E5E" w:rsidRPr="00410E5E" w:rsidRDefault="00410E5E" w:rsidP="00410E5E">
      <w:pPr>
        <w:numPr>
          <w:ilvl w:val="1"/>
          <w:numId w:val="26"/>
        </w:num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интоксикации;</w:t>
      </w:r>
    </w:p>
    <w:p w:rsidR="00410E5E" w:rsidRPr="00410E5E" w:rsidRDefault="00410E5E" w:rsidP="00410E5E">
      <w:pPr>
        <w:numPr>
          <w:ilvl w:val="1"/>
          <w:numId w:val="26"/>
        </w:num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суставной;</w:t>
      </w:r>
    </w:p>
    <w:p w:rsidR="00410E5E" w:rsidRPr="00410E5E" w:rsidRDefault="00410E5E" w:rsidP="00410E5E">
      <w:pPr>
        <w:numPr>
          <w:ilvl w:val="1"/>
          <w:numId w:val="26"/>
        </w:num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кожный;</w:t>
      </w:r>
    </w:p>
    <w:p w:rsidR="00410E5E" w:rsidRPr="00410E5E" w:rsidRDefault="00410E5E" w:rsidP="00410E5E">
      <w:pPr>
        <w:numPr>
          <w:ilvl w:val="1"/>
          <w:numId w:val="26"/>
        </w:num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абдоминальный;</w:t>
      </w:r>
    </w:p>
    <w:p w:rsidR="00410E5E" w:rsidRPr="00410E5E" w:rsidRDefault="00410E5E" w:rsidP="00410E5E">
      <w:pPr>
        <w:numPr>
          <w:ilvl w:val="1"/>
          <w:numId w:val="26"/>
        </w:numPr>
        <w:tabs>
          <w:tab w:val="left" w:pos="426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почечный.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Определение,  общелабораторная характеристика различных групп гемостазиопатий (геморрагических, тромбофилических, тромбогеморрагических). Дифференциальные отличия типов кровоточивости (гематомный, петехиально-пятнистый, микроциркуляторно-гематомный, васкулитно-пурпурный, микроангеоматозный).</w:t>
      </w:r>
    </w:p>
    <w:p w:rsidR="00410E5E" w:rsidRPr="00410E5E" w:rsidRDefault="00410E5E" w:rsidP="00410E5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Гемморрагические диатезы, идипатическая тромбоцитопеническая пурпура, системные тромбоваскулиты, лейкозы, гемоилия. Определение, этиология, патогенез, клинические проявления</w:t>
      </w:r>
    </w:p>
    <w:p w:rsidR="00410E5E" w:rsidRPr="00410E5E" w:rsidRDefault="00410E5E" w:rsidP="00410E5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Роль инфекционных и аллергических заболеваний, наследственности в развитии идиопатической тромбоцитопенической пурпуры (ИТП). Патогенез синдрома кровоточивости при ИТП. Нарушения сосудисто-тромбоциторного гемостаза. </w:t>
      </w:r>
    </w:p>
    <w:p w:rsidR="00410E5E" w:rsidRPr="00410E5E" w:rsidRDefault="00410E5E" w:rsidP="00410E5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аллергизирующих факторов, наследственности в развитии заболевания микротромбоваскулита..</w:t>
      </w:r>
    </w:p>
    <w:p w:rsidR="00410E5E" w:rsidRPr="00410E5E" w:rsidRDefault="00410E5E" w:rsidP="00410E5E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первичной, вторичной, третичной профилактике заболеваний органов кроветворной системы у детей. Реабилитационные мероприятия детей с патологией органов кроветворения.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Ситуационные задачи</w:t>
      </w: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Задача № 1.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Ребенок 3 лет, поступил в отделение с жалобами на периодические носовые кровотечения, появление синяков на коже туловища и конечностей. Из анамнеза известно, что мальчик месяц назад переболел гриппом, после чего стали появляться носовые кровотечения почти ежедневно. В последние дни носовые кровотечения стали обильными, продолжительными. При поступлении состояние средней тяжести, вялый, плаксивый. Кожные покровы бледные, отмечаются множественные экхимозы на туловище и нижних конечностях, разные по величине и окраске. Экхимозы поверхностные, при их пальпации уплотнений не отмечается. Имеет место умеренное увеличение шейных лимфоузлов. Тоны сердца приглушены, выслушивается нежный систолический шум в V точке функционального характера. В легких при аускультации- везикулярное дыхание. Живот мягкий, печень выступает из-под края реберной дуги на 2 см, селезенка не увеличена. Стул, мочеиспускание не нарушены. Ан.крови: эритроциты- 3 млн., Нв- 90 г/л, ц.п.-0,8, тромбоциты- 80 тыс., лейкоциты – 4,8х109/л, п 3%, с-52%, л-32%, э-6%, м- 7%, СОЭ- 3 мм/час. Анализ мочи без патологии ЗАДАНИЕ 1. Выделите ведущие синдромы 2. Определите факторы риска развития патологии. 3.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Составьте план профилактических мероприятий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№2. Девочка 9 лет, поступила в клинику на 5-й день заболевания с жалобами на периодически возникающие боли в животе, припухлость и болезненность голеностопных суставов, геморрагические симметричные высыпание на руках и ногах. В раннем детстве перенесла несколько раз острую респираторную инфекцию, дизентерию, корь, ветряную оспу. Привита по возрасту.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заболевание началось среди полного здоровья. Появились сильные боли в животе, была однократная рвота. Участковым врачом направлена в хирургическое 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отделение с подозрением на острый аппендицит. Диагноз аппендицита не был подтвержден.  Помимо приступообразных болей в животе, у девочки появился жидкий стул с примесью слизи и прожилками крови.  Больная была переведена в инфекционную больницу, где на 4-й день болезни на коже голеней, бедер и ягодиц появилась обильная сыпь, расположенная симметрично в виде красных пятен. Стул на 20 день пребывания нормализовался, но боли в животе не стихали.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состояние средней тяжести. Обильные геморрагические высыпания пятянисто-папулезного характера на голенях, бедрах и ягодицах. Отечность голено-стопных суставов, болезненность движений. АЖ90/60 мм рт.ст., пульс 74 в 1 мин. Печень выступает на 1см из-под края реберной дуги, край мягкий. Селезенка не пальпируется.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крови:  Эр.-4,1х10</w:t>
      </w:r>
      <w:r w:rsidRPr="00410E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12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/л, Нв- 106 г/л, Л- 9,6х10</w:t>
      </w:r>
      <w:r w:rsidRPr="00410E5E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9</w:t>
      </w: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/л,  э- 5%,  п-6%, с-57%, лимф.-27%, м-5%. СОЭ- 26 мм/час. Все показатели свертывающей системы крови нормальные.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Девочка находилась в стационаре 47 дней. За это время высыпания на коже приняли волнообразный характер. Было три таких волны.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Задание: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1.Ваш диагноз.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2.Выделите основные клинические симптомы, подтверждающие 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правильность диагноза.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3.Какие синдромы данного заболевания Вы знаете.</w:t>
      </w:r>
    </w:p>
    <w:p w:rsidR="00410E5E" w:rsidRPr="00410E5E" w:rsidRDefault="00410E5E" w:rsidP="00410E5E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4. разработайте план профилактических  и реабилитационных мероприятий.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Современные методы диагностики гемофилии, ИТП</w:t>
      </w:r>
    </w:p>
    <w:p w:rsidR="00410E5E" w:rsidRPr="00410E5E" w:rsidRDefault="00410E5E" w:rsidP="00410E5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Принципы терапии гемофилии у детей</w:t>
      </w:r>
    </w:p>
    <w:p w:rsidR="00410E5E" w:rsidRPr="00410E5E" w:rsidRDefault="00410E5E" w:rsidP="00410E5E">
      <w:pPr>
        <w:widowControl w:val="0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Неотложная помощь при кровотечениях  при гемофилии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Тема 8.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Неотложная помощь в педиатрии.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Формы текущего контроля успеваемости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Тестовый контроль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письменных заданий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текущего контроля успеваемости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Тестовые задания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1. При судорожном синдроме у детей со спазмофилией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Показано введение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кальция глюконата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неостигминаметилсульфата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лидокаина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метамизола натрия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2. При повышении температуры тела у ребёнка выше 38,5 назначается ибупрофен из расчета на 1 приём (мг/кг)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5-10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1-2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3-4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12-15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lastRenderedPageBreak/>
        <w:t>3. При повышении температуры тела у ребёнка выше 38,5 назначается парацетамол из расчета на 1 приём (мг/кг)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10-15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5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8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20</w:t>
      </w:r>
    </w:p>
    <w:p w:rsidR="00410E5E" w:rsidRPr="00410E5E" w:rsidRDefault="00410E5E" w:rsidP="00410E5E">
      <w:pPr>
        <w:spacing w:after="0" w:line="240" w:lineRule="auto"/>
        <w:ind w:left="709" w:hanging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4. Для купирования почечной колики в первую очередь показано введение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а) спазмолитиков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б) антибиотиков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в) анальгетиков</w:t>
      </w: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E5E">
        <w:rPr>
          <w:rFonts w:ascii="Times New Roman" w:eastAsia="Calibri" w:hAnsi="Times New Roman" w:cs="Times New Roman"/>
          <w:sz w:val="26"/>
          <w:szCs w:val="26"/>
        </w:rPr>
        <w:t>г) мочегонных препаратов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Устный опрос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Практические навыки проведения АВС.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(лихорадка)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(судорожный синдром)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(ОДН)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(ОСН)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(анафилактический шок)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(ангионевротический отек)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(крапивница)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(БОС)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(кровотечение)</w:t>
      </w:r>
    </w:p>
    <w:p w:rsidR="00410E5E" w:rsidRPr="00410E5E" w:rsidRDefault="00410E5E" w:rsidP="00410E5E">
      <w:pPr>
        <w:widowControl w:val="0"/>
        <w:numPr>
          <w:ilvl w:val="0"/>
          <w:numId w:val="5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Неотложные мероприятия при наиболее часто встречаемых синдромах на догоспитальном этапе (диабетические комы)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Реферативное сообщение</w:t>
      </w:r>
    </w:p>
    <w:p w:rsidR="00410E5E" w:rsidRPr="00410E5E" w:rsidRDefault="00410E5E" w:rsidP="00410E5E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Дифференциальная диагностика ком при сахарном диабете 1 типа</w:t>
      </w:r>
    </w:p>
    <w:p w:rsidR="00410E5E" w:rsidRPr="00410E5E" w:rsidRDefault="00410E5E" w:rsidP="00410E5E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Дифференциальная диагностика неотложных состояний в аллергологии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Критерии оценивания, применяемые при текущем контроле успеваемости, в том числе при контроле самостоятельной работы обучающихся.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802"/>
        <w:gridCol w:w="7512"/>
      </w:tblGrid>
      <w:tr w:rsidR="00410E5E" w:rsidRPr="00410E5E" w:rsidTr="00D2794D">
        <w:tc>
          <w:tcPr>
            <w:tcW w:w="2802" w:type="dxa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 xml:space="preserve">Форма контроля </w:t>
            </w: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Критерии оценивания</w:t>
            </w:r>
          </w:p>
        </w:tc>
      </w:tr>
      <w:tr w:rsidR="00410E5E" w:rsidRPr="00410E5E" w:rsidTr="00D2794D">
        <w:tc>
          <w:tcPr>
            <w:tcW w:w="2802" w:type="dxa"/>
            <w:vMerge w:val="restart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устный опрос</w:t>
            </w: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 xml:space="preserve">Оценкой "ОТЛИЧНО" оценивается ответ, который показывает прочные знания основных вопросов изучаемого материала,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</w:t>
            </w:r>
            <w:r w:rsidRPr="00410E5E">
              <w:rPr>
                <w:color w:val="000000"/>
                <w:sz w:val="26"/>
                <w:szCs w:val="26"/>
              </w:rPr>
              <w:lastRenderedPageBreak/>
              <w:t>аргументированные ответы, приводить примеры; свободное владение монологической речью, логичность и последовательность ответа.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  <w:shd w:val="clear" w:color="auto" w:fill="auto"/>
          </w:tcPr>
          <w:p w:rsidR="00410E5E" w:rsidRPr="00410E5E" w:rsidRDefault="00410E5E" w:rsidP="00410E5E">
            <w:pPr>
              <w:jc w:val="both"/>
              <w:rPr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Оценкой "ХОРОШО" оценивается ответ, обнаруживающий прочные знания основных вопросов изучаемого материла, отличается глубиной и полнотой раскрытия темы; владение терминологическим аппаратом; умение объяснять сущность явлений, процессов, событий, делать выводы и обобщения, давать аргументированные ответы, приводить примеры; свободное владение монологической речью, логичность и последовательность ответа. Однако допускается одна - две неточности в ответе.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Оценкой "УДОВЛЕТВОРИТЕЛЬНО" оценивается ответ, свидетельствующий в основном о знании изучаемого материала,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ответа. Допускается несколько ошибок в содержании ответа.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Оценкой "НЕУДОВЛЕТВОРИТЕЛЬНО" оценивается ответ, обнаруживающий незнание изучаемого материла, отличающийся неглубоким раскрытием темы;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в содержании ответа.</w:t>
            </w:r>
          </w:p>
        </w:tc>
      </w:tr>
      <w:tr w:rsidR="00410E5E" w:rsidRPr="00410E5E" w:rsidTr="00D2794D">
        <w:tc>
          <w:tcPr>
            <w:tcW w:w="2802" w:type="dxa"/>
            <w:vMerge w:val="restart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собеседование</w:t>
            </w: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«ОТЛИЧНО» выставляется если обучающийся ясно изложил суть обсуждаемой темы, проявил логику изложения материала, представил аргументацию, ответил на вопросы участников собеседования.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 xml:space="preserve"> Оценка «ХОРОШО» выставляется если обучающийся ясно изложил суть обсуждаемой темы, проявил логику изложения материала, но не представил аргументацию, неверно ответил на вопросы участников собеседования.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«УДОВЛЕТВОРИТЕЛЬНО» выставляется если обучающийся  ясно изложил суть обсуждаемой темы, но не проявил достаточную логику изложения материала, не представил аргументацию, неверно ответил на вопросы участников собеседования.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«НЕУДОВЛЕТВОРИТЕЛЬНО» выставляется если обучающийся плохо понимает суть обсуждаемой темы, не способен логично и аргументировано участвовать в обсуждении.</w:t>
            </w:r>
          </w:p>
        </w:tc>
      </w:tr>
      <w:tr w:rsidR="00410E5E" w:rsidRPr="00410E5E" w:rsidTr="00D2794D">
        <w:tc>
          <w:tcPr>
            <w:tcW w:w="2802" w:type="dxa"/>
            <w:vMerge w:val="restart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тестирование</w:t>
            </w: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«ОТЛИЧНО» выставляется при условии 90-100% правильных ответов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«ХОРОШО» выставляется при условии 75-89% правильных ответов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«УДОВЛЕТВОРИТЕЛЬНО» выставляется при условии 60-74% правильных ответов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«НЕУДОВЛЕТВОРИТЕЛЬНО» выставляется при условии 59% и меньше правильных ответов.</w:t>
            </w:r>
          </w:p>
        </w:tc>
      </w:tr>
      <w:tr w:rsidR="00410E5E" w:rsidRPr="00410E5E" w:rsidTr="00D2794D">
        <w:tc>
          <w:tcPr>
            <w:tcW w:w="2802" w:type="dxa"/>
            <w:vMerge w:val="restart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 xml:space="preserve">решение ситуационных </w:t>
            </w: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задач</w:t>
            </w: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sz w:val="26"/>
                <w:szCs w:val="26"/>
              </w:rPr>
            </w:pPr>
            <w:r w:rsidRPr="00410E5E">
              <w:rPr>
                <w:sz w:val="26"/>
                <w:szCs w:val="26"/>
              </w:rPr>
              <w:t> Оценка «ОТЛИЧНО» выставляется если обучающимся дан правильный ответ на вопрос задачи. Объяснение хода ее решения подробное, последовательное, грамотное, с теоретическими обоснованиями (в т.ч. из лекционного курса), с необходимым схематическими изображениями и демонстрациями практических умений, с правильным и свободным владением терминологией; ответы на дополнительные вопросы верные, четкие.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sz w:val="26"/>
                <w:szCs w:val="26"/>
              </w:rPr>
            </w:pPr>
            <w:r w:rsidRPr="00410E5E">
              <w:rPr>
                <w:sz w:val="26"/>
                <w:szCs w:val="26"/>
              </w:rPr>
              <w:t>Оценка «ХОРОШО» выставляется если обучающимся дан правильный ответ на вопрос задачи.</w:t>
            </w:r>
            <w:r w:rsidRPr="00410E5E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подробное, но недостаточно логичное, с единичными ошибками в деталях, некоторыми затруднениями в теоретическом обосновании (в т.ч. из лекционного материала), в схематических изображениях и демонстрациях практических действий, ответы на дополнительные вопросы верные, но недостаточно четкие.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sz w:val="26"/>
                <w:szCs w:val="26"/>
              </w:rPr>
            </w:pPr>
            <w:r w:rsidRPr="00410E5E">
              <w:rPr>
                <w:sz w:val="26"/>
                <w:szCs w:val="26"/>
              </w:rPr>
              <w:t>Оценка «УДОВЛЕТВОРИТЕЛЬНО» выставляется если обучающимся дан правильный ответ на вопрос задачи.</w:t>
            </w:r>
            <w:r w:rsidRPr="00410E5E">
              <w:rPr>
                <w:sz w:val="26"/>
                <w:szCs w:val="26"/>
                <w:shd w:val="clear" w:color="auto" w:fill="FFFFFF"/>
              </w:rPr>
              <w:t xml:space="preserve"> Объяснение хода ее решения недостаточно полное, непоследовательное, с ошибками, слабым теоретическим обоснованием (в т.ч. лекционным материалом), со значительными затруднениями и ошибками в схематических изображениях и демонстрацией практических умений, ответы на дополнительные вопросы недостаточно четкие, с ошибками в деталях.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sz w:val="26"/>
                <w:szCs w:val="26"/>
              </w:rPr>
            </w:pPr>
            <w:r w:rsidRPr="00410E5E">
              <w:rPr>
                <w:sz w:val="26"/>
                <w:szCs w:val="26"/>
              </w:rPr>
              <w:t>Оценка «НЕУДОВЛЕТВОРИТЕЛЬНО» выставляется если обучающимся дан правильный ответ на вопрос задачи</w:t>
            </w:r>
            <w:r w:rsidRPr="00410E5E">
              <w:rPr>
                <w:sz w:val="26"/>
                <w:szCs w:val="26"/>
                <w:shd w:val="clear" w:color="auto" w:fill="FFFFFF"/>
              </w:rPr>
              <w:t>. Объяснение хода ее решения дано неполное, непоследовательное, с грубыми ошибками, без теоретического обоснования (в т.ч. лекционным материалом), без умения схематических изображений и демонстраций практических умений или с большим количеством ошибок, ответы на дополнительные вопросы неправильные или отсутствуют.</w:t>
            </w:r>
          </w:p>
        </w:tc>
      </w:tr>
      <w:tr w:rsidR="00410E5E" w:rsidRPr="00410E5E" w:rsidTr="00D2794D">
        <w:tc>
          <w:tcPr>
            <w:tcW w:w="2802" w:type="dxa"/>
            <w:vMerge w:val="restart"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b/>
                <w:color w:val="000000"/>
                <w:sz w:val="26"/>
                <w:szCs w:val="26"/>
              </w:rPr>
              <w:t>защита реферата</w:t>
            </w:r>
          </w:p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«ОТЛИЧНО» выставляется если обучающимся 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«ХОРОШО» выставляется если обучающимся выполнены основные требования к реферату и его защите, но при этом допущены недочеты. В частности, имеются неточности в изложении материала; отсутствует логическая последовательность в суждениях; не выдержан объем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«УДОВЛЕТВОРИТЕЛЬНО» выставляется если обучающийся допускает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      </w:r>
          </w:p>
        </w:tc>
      </w:tr>
      <w:tr w:rsidR="00410E5E" w:rsidRPr="00410E5E" w:rsidTr="00D2794D">
        <w:tc>
          <w:tcPr>
            <w:tcW w:w="2802" w:type="dxa"/>
            <w:vMerge/>
          </w:tcPr>
          <w:p w:rsidR="00410E5E" w:rsidRPr="00410E5E" w:rsidRDefault="00410E5E" w:rsidP="00410E5E">
            <w:pPr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7512" w:type="dxa"/>
          </w:tcPr>
          <w:p w:rsidR="00410E5E" w:rsidRPr="00410E5E" w:rsidRDefault="00410E5E" w:rsidP="00410E5E">
            <w:pPr>
              <w:jc w:val="both"/>
              <w:rPr>
                <w:b/>
                <w:color w:val="000000"/>
                <w:sz w:val="26"/>
                <w:szCs w:val="26"/>
              </w:rPr>
            </w:pPr>
            <w:r w:rsidRPr="00410E5E">
              <w:rPr>
                <w:color w:val="000000"/>
                <w:sz w:val="26"/>
                <w:szCs w:val="26"/>
              </w:rPr>
              <w:t>Оценка «НЕУДОВЛЕТВОРИТЕЛЬНО» выставляется если обучающимся не раскрыта тема реферата, обнаруживается существенное непонимание проблемы</w:t>
            </w:r>
          </w:p>
        </w:tc>
      </w:tr>
    </w:tbl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Toc535164691"/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Оценочные материалы промежуточной аттестации обучающихся.</w:t>
      </w:r>
      <w:bookmarkEnd w:id="0"/>
    </w:p>
    <w:p w:rsidR="00410E5E" w:rsidRPr="00410E5E" w:rsidRDefault="00410E5E" w:rsidP="00410E5E">
      <w:pPr>
        <w:widowControl w:val="0"/>
        <w:tabs>
          <w:tab w:val="left" w:pos="1935"/>
        </w:tabs>
        <w:autoSpaceDE w:val="0"/>
        <w:autoSpaceDN w:val="0"/>
        <w:adjustRightInd w:val="0"/>
        <w:spacing w:after="0" w:line="240" w:lineRule="auto"/>
        <w:ind w:left="720"/>
        <w:contextualSpacing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 по дисциплине в форме зачета проводится  по зачетным билетам в устной и письменной форме.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Критерии, применяемые для оценивания обучающихся на промежуточной аттестации  </w:t>
      </w:r>
    </w:p>
    <w:p w:rsidR="004D40D3" w:rsidRDefault="004D40D3" w:rsidP="00410E5E">
      <w:pPr>
        <w:tabs>
          <w:tab w:val="left" w:pos="23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Промежуточная аттестация по дисциплине в форме зачета в виде ответа по зачетным билетам, в письменной и устной форме.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Процедура проведения промежуточной аттестации и механизм формирования зачетного рейтинга регулируются следующими нормативными документами: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Положение П 076.02-2019 «О формах, периодичности и порядке текущего контроля успеваемости и промежуточной аттестации обучающихся по образовательным программам высшего образования – программам бакалавриата, программам специалитета, программам магистратуры»;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•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Положение П004.03-2020 «О балльно-рейтинговой системе оценивания учебных достижений обучающихся» (приказ №479 от 03.03.2020г.)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Дисциплинарный рейтинг (Рд) по дисциплине (модулю) обучающегося рассчитывается как сумма текущего стандартизированного рейтинга (Ртс) и зачетного рейтинга (Рз) по формуле: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Рд = Ртс + Рз,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где:    Ртс – текущий стандартизированный рейтинг;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Рз – зачетный рейтинг.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Дисциплинарный рейтинг обучающегося выражается в баллах по 100-бальной шкале и может быть увеличен на величину бонусных баллов (при их наличии). Студент может максимально набрать 70 баллов текущего рейтинга и 30 баллов зачетного рейтинга.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Зачетный рейтинг обучающегося формируется при проведении промежуточной аттестации и выражается в баллах по шкале от 0 до 30.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Зачет включает 5 заданий, каждое из которых оценивается от 0 до 5 баллов: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Тестирование в электронной форме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Теоретический опрос (2 вопроса)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Решение ситуационных задач по физическому развитию и рациону вскармливания детей 1 года жизни.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Зачетный рейтинг формируется методом среднего арифметического всех набранных баллов за каждую контрольную точку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Критерии, применяемые для оценивания обучающихся на промежуточной аттестации для определения зачетного рейтинга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Рз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 балл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3,6-3,7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4,8-4,9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4,6-4,7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3,3-3,4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3,1-3,2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4,3-4,4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4,1-4,2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2,9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2,8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3,8-3,9</w:t>
            </w: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2,7</w:t>
            </w:r>
          </w:p>
        </w:tc>
      </w:tr>
      <w:tr w:rsidR="004D40D3" w:rsidRPr="004D40D3" w:rsidTr="002C1F85">
        <w:trPr>
          <w:jc w:val="center"/>
        </w:trPr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33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2,6 и менее</w:t>
            </w:r>
          </w:p>
        </w:tc>
      </w:tr>
    </w:tbl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30-27 баллов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зачетного рейтинга выставляются студенту в следующем случае: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При собеседовании по вопросам билета (теоретический вопрос и ситуационная задача) студент получил оценки «ОТЛИЧНО».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Оценки «отлично» выставляются если ответы на поставленные вопросы излагаются логично, последовательно и не требуют дополнительных пояснений. Полно раскрываются причинно-следственные связи между явлениями и событиями. Делаются обоснованные выводы.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Тест: количество правильных ответов ≥ 91 %.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26-21 баллов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при собеседовании по вопросам билета (теоретический вопрос и ситуационная задача) студент получил оценки  «ХОРОШО».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Оценка «хорошо» выставляется, если ответы на поставленные вопросы излагаются систематизировано и последовательно. Раскрыты причинно-следственные связи между явлениями и событиями. Демонстрируется умение анализировать материал, однако не все выводы носят аргументированный и доказательный характер. Соблюдаются нормы литературной речи.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Тест: количество правильных ответов ≥81 %.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20-15 баллов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- при собеседовании по вопросам билета (теоретический вопрос и ситуационная задача) студент получил оценки «УДОВЛЕТВОРИТЕЛЬНО».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Оценки «удовлетворительно» выставляются, если в ответах допущены нарушения в последовательности изложения. Неполно раскрываются причинно-следственные связи между явлениями и событиями. Демонстрируются поверхностные знания вопроса, с трудом решаются конкретные задачи. Имеются затруднения с выводами. Допускаются нарушения норм литературной речи.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Тест: количество правильных ответов ≥ 71 %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14-0 баллов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- при собеседовании по вопросам билета (теоретический вопрос и ситуационная задача) студент получил оценки «НЕУДОВЛЕТВОРИТЕЛЬНО».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Оценки «неудовлетворительно» выставляются, если в ответах материал излагается непоследовательно, сбивчиво, не представляет определенной системы знаний по дисциплине.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Не раскрываются причинно-следственные связи между явлениями и 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 xml:space="preserve">событиями. Не проводится анализ. Выводы отсутствуют. Ответы на дополнительные вопросы отсутствуют. Имеются заметные нарушения норм литературной речи.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Тест: количество правильных ответов &lt;70 %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случае получения обучающимся зачетного рейтинга менее 15 баллов результаты промежуточной аттестации признаются неудовлетворительными и у обучающегося образуется академическая задолженность.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Промежуточная аттестация по дисциплине считается успешно пройденной обучающимся при условии получения им зачетного рейтинга не менее 15 баллов и текущего стандартизированного рейтинга не менее 35 баллов. Таким образом, студент должен набрать дисциплинарный рейтинг не менее 50 баллов.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 случае получения обучающимся зачетного рейтинга менее 15 баллов и текущего стандартизированного рейтинга менее 35 баллов результаты промежуточной аттестации по дисциплине (модулю) признаются неудовлетворительными и у обучающегося образуется академическая задолженность. Дисциплинарный рейтинг обучающегося в этом случае не рассчитывается.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Итоговая оценка по дисциплине определяется на основании дисциплинарного рейтинга (максимально 100 баллов) по таблице перевода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Перевод дисциплинарного рейтинга в пятибалльную оценку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6"/>
        <w:gridCol w:w="3923"/>
        <w:gridCol w:w="2579"/>
      </w:tblGrid>
      <w:tr w:rsidR="004D40D3" w:rsidRPr="004D40D3" w:rsidTr="002C1F85">
        <w:trPr>
          <w:jc w:val="center"/>
        </w:trPr>
        <w:tc>
          <w:tcPr>
            <w:tcW w:w="3126" w:type="dxa"/>
            <w:vMerge w:val="restart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Дисциплинарный рейтинг по БРС</w:t>
            </w:r>
          </w:p>
        </w:tc>
        <w:tc>
          <w:tcPr>
            <w:tcW w:w="6502" w:type="dxa"/>
            <w:gridSpan w:val="2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Оценка по дисциплине (модулю)</w:t>
            </w:r>
          </w:p>
        </w:tc>
      </w:tr>
      <w:tr w:rsidR="004D40D3" w:rsidRPr="004D40D3" w:rsidTr="002C1F85">
        <w:trPr>
          <w:trHeight w:val="323"/>
          <w:jc w:val="center"/>
        </w:trPr>
        <w:tc>
          <w:tcPr>
            <w:tcW w:w="3126" w:type="dxa"/>
            <w:vMerge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2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экзамен</w:t>
            </w:r>
          </w:p>
        </w:tc>
        <w:tc>
          <w:tcPr>
            <w:tcW w:w="257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зачет</w:t>
            </w:r>
          </w:p>
        </w:tc>
      </w:tr>
      <w:tr w:rsidR="004D40D3" w:rsidRPr="004D40D3" w:rsidTr="002C1F85">
        <w:trPr>
          <w:jc w:val="center"/>
        </w:trPr>
        <w:tc>
          <w:tcPr>
            <w:tcW w:w="312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86 – 105 баллов</w:t>
            </w:r>
          </w:p>
        </w:tc>
        <w:tc>
          <w:tcPr>
            <w:tcW w:w="392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257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зачтено</w:t>
            </w:r>
          </w:p>
        </w:tc>
      </w:tr>
      <w:tr w:rsidR="004D40D3" w:rsidRPr="004D40D3" w:rsidTr="002C1F85">
        <w:trPr>
          <w:jc w:val="center"/>
        </w:trPr>
        <w:tc>
          <w:tcPr>
            <w:tcW w:w="312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70 – 85 баллов</w:t>
            </w:r>
          </w:p>
        </w:tc>
        <w:tc>
          <w:tcPr>
            <w:tcW w:w="392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257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зачтено</w:t>
            </w:r>
          </w:p>
        </w:tc>
      </w:tr>
      <w:tr w:rsidR="004D40D3" w:rsidRPr="004D40D3" w:rsidTr="002C1F85">
        <w:trPr>
          <w:jc w:val="center"/>
        </w:trPr>
        <w:tc>
          <w:tcPr>
            <w:tcW w:w="312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50–69 баллов</w:t>
            </w:r>
          </w:p>
        </w:tc>
        <w:tc>
          <w:tcPr>
            <w:tcW w:w="392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257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зачтено</w:t>
            </w:r>
          </w:p>
        </w:tc>
      </w:tr>
      <w:tr w:rsidR="004D40D3" w:rsidRPr="004D40D3" w:rsidTr="002C1F85">
        <w:trPr>
          <w:jc w:val="center"/>
        </w:trPr>
        <w:tc>
          <w:tcPr>
            <w:tcW w:w="3126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49 и менее баллов</w:t>
            </w:r>
          </w:p>
        </w:tc>
        <w:tc>
          <w:tcPr>
            <w:tcW w:w="392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257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не зачтено</w:t>
            </w:r>
          </w:p>
        </w:tc>
      </w:tr>
    </w:tbl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Таблица перевода зачетного/экзаменационного рейтинга в дисциплинарный рейтинг при повторной промежуточной аттестации по дисциплине (модулю)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7"/>
        <w:gridCol w:w="758"/>
        <w:gridCol w:w="2313"/>
        <w:gridCol w:w="851"/>
        <w:gridCol w:w="709"/>
        <w:gridCol w:w="1559"/>
        <w:gridCol w:w="850"/>
        <w:gridCol w:w="709"/>
        <w:gridCol w:w="1559"/>
      </w:tblGrid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br w:type="page"/>
              <w:t>Рэ/з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Рэ/з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Рэ/з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Рд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  <w:tr w:rsidR="004D40D3" w:rsidRPr="004D40D3" w:rsidTr="002C1F85">
        <w:trPr>
          <w:jc w:val="center"/>
        </w:trPr>
        <w:tc>
          <w:tcPr>
            <w:tcW w:w="757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58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13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59" w:type="dxa"/>
          </w:tcPr>
          <w:p w:rsidR="004D40D3" w:rsidRPr="004D40D3" w:rsidRDefault="004D40D3" w:rsidP="004D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</w:pPr>
            <w:r w:rsidRPr="004D40D3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отлично</w:t>
            </w:r>
          </w:p>
        </w:tc>
      </w:tr>
    </w:tbl>
    <w:p w:rsid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4. Методические рекомендации по применению балльно-рейтинговой системы оценивания учебных достижений обучающихся в рамках изучения дисциплины   «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Педиатрия</w:t>
      </w:r>
      <w:r w:rsidRPr="004D40D3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»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В рамках реализации балльно-рейтинговой системы оценивания учебных достижений обучающихся по дисциплине в соответствии с Положением П004.03-2020 «О балльно-рейтинговой системе оценивания учебных достижений обучающихся» (приказ №479 от 03.03.2020г.)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Дисциплинарный рейтинг по дисциплине (модулю) обучающегося (Рд) рассчитывается как сумма текущего стандартизированного рейтинга (Ртс) и экзаменационного (зачетного) рейтинга (Рз) по формуле: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               Рд = Ртс + Рз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где: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Ртс – текущий стандартизированный рейтинг;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Рз –  зачетный рейтинг.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При наличии бонусных баллов у обучающегося дисциплинарный рейтинг по дисциплине (модулю) увеличивается на величину этих баллов.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Текущий стандартизированный  рейтинг (Ртс) выражается в баллах по шкале от 0 до 70 и вычисляется по формуле: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                    Ртс = (Ртф * 70) / макс (Ртф),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где: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Ртс – текущий стандартизированный рейтинг;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Ртф – текущий фактический рейтинг;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макс (Ртф) – максимальное значение текущего фактического рейтинга из диапазона, установленного преподавателем по дисциплине.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4.1.</w:t>
      </w: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  <w:t>Правила формирования текущего фактического рейтинга обучающегося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Текущий фактический рейтинг (Ртф) по дисциплине (максимально 5 баллов) рассчитывается как среднее арифметическое значение результатов (баллов) всех контрольных точек, направленных на оценивание успешности освоения дисциплины в рамках аудиторной и внеаудиторной работы (КСР):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текущего контроля успеваемости обучающихся на каждом практическом занятии по дисциплине (Тк);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- самостоятельной (внеаудиторной) работы обучающихся.</w:t>
      </w:r>
    </w:p>
    <w:p w:rsidR="004D40D3" w:rsidRPr="004D40D3" w:rsidRDefault="004D40D3" w:rsidP="004D40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практическому занятию предусмотрено от 1 до 3х контрольных точек (входной/выходной контроль, доклад /с презентацией; выполнение практических заданий), за которые обучающийся получает от 0 до 5 баллов включительно. Доклад не является обязательной контрольной точкой на каждом занятии. Входной/выходной контроль, выполнение практических заданий – являются обязательными контрольными точками, если это предусмотрено структурой занятия. В модуле «</w:t>
      </w: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неонатология</w:t>
      </w:r>
      <w:r w:rsidRPr="004D40D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 контрольных точек: 4 контрольных точек по темам модуля, 1 – КСР и рубежный контроль по модулю. В модуле «</w:t>
      </w: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Профилактическая педиатрия</w:t>
      </w:r>
      <w:r w:rsidRPr="004D40D3">
        <w:rPr>
          <w:rFonts w:ascii="Times New Roman" w:eastAsia="Times New Roman" w:hAnsi="Times New Roman" w:cs="Times New Roman"/>
          <w:sz w:val="28"/>
          <w:szCs w:val="28"/>
          <w:lang w:eastAsia="ru-RU"/>
        </w:rPr>
        <w:t>» - 6 контрольных точек: 4 контрольных точек по темам модуля, 1- КСР и рубежный контроль по модулю. В модуле «</w:t>
      </w: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заболеваний младшего возраста</w:t>
      </w:r>
      <w:r w:rsidRPr="004D4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- 7 контрольных точек: 5 контрольных точек по </w:t>
      </w:r>
      <w:r w:rsidRPr="004D40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темам модуля, 1- КСР и рубежный контроль по модулю. В модуле «Профилактика заболеваний старшего возраста» - 6 контрольных точек: 4 контрольных точек по темам модуля, 1- КСР и рубежный контроль по модулю.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Количество баллов складывается как среднеарифметическое всех контрольных точек – входной контроль, устный ответ, выполнение практического задания (самостоятельная работа студента). Доклад не является обязательной контрольной точкой на каждом занятии.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Внеаудиторная самостоятельная работа по дисциплине предусматривает 1 обязательную контрольную точку (написание реферата).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По каждому практическому занятию обучающийся получает до 5 баллов включительно. 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Критерии оценивания каждой формы контроля представлены в ФОС по дисциплине.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Среднее арифметическое значение результатов (баллов) рассчитывается как отношение суммы всех полученных студентом оценок (обязательных контрольных точек и более) к количеству этих оценок.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Текущий фактический рейтинг получается суммированием баллов по каждому из вышеперечисленных направлений.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При пропуске практического занятия за обязательные контрольные точки выставляется «0» баллов. Обучающемуся предоставляется возможность повысить текущий рейтинг по учебной дисциплине в часы консультаций в соответствии с графиком консультаций кафедры.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4.2 Правила начисления бонусных баллов.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Формирование бонусных баллов по дисциплине определено п.8 и п.9  Положения П004.03-2020.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Бонусные баллы определяются в диапазоне от 0 до 2 баллов. Критериями получения бонусных баллов являются: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посещение обучающимся всех практических занятий и лекций – 2 балла (при выставлении бонусных баллов за посещаемость учитываются только пропуски по уважительной причине (донорская справка, участие от ОрГМУ в спортивных, научных, учебных мероприятиях различного уровня);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имеются единичные пропуски лекций при условии посещения всех практических занятий – 1 балл;</w:t>
      </w:r>
    </w:p>
    <w:p w:rsidR="004D40D3" w:rsidRPr="004D40D3" w:rsidRDefault="004D40D3" w:rsidP="004D40D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4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наличие пропусков практических занятий – 0 баллов.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Вопросы для проверки теоретических знаний по дисциплине</w:t>
      </w:r>
    </w:p>
    <w:p w:rsidR="00D2794D" w:rsidRDefault="00D2794D" w:rsidP="00352A00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 педиатрия. </w:t>
      </w:r>
      <w:r w:rsidR="0071619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Факторы риска. Группы риска</w:t>
      </w:r>
      <w:r w:rsidR="00352A00" w:rsidRPr="00352A00">
        <w:t xml:space="preserve"> </w:t>
      </w:r>
      <w:r w:rsidR="00352A00" w:rsidRPr="00352A0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формирования заболеваемости у детей</w:t>
      </w:r>
      <w:r w:rsidR="00716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D2794D" w:rsidRDefault="0071619F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педиатрия. Оценка состояния здоровья детей. Группы здоровья.</w:t>
      </w:r>
    </w:p>
    <w:p w:rsidR="0071619F" w:rsidRDefault="0071619F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61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 педиатрия. Профилактическая работа участкового педиатра. </w:t>
      </w:r>
    </w:p>
    <w:p w:rsidR="0071619F" w:rsidRPr="0071619F" w:rsidRDefault="0071619F" w:rsidP="0071619F">
      <w:pPr>
        <w:pStyle w:val="a5"/>
        <w:numPr>
          <w:ilvl w:val="0"/>
          <w:numId w:val="55"/>
        </w:numPr>
        <w:rPr>
          <w:rFonts w:ascii="Times New Roman" w:hAnsi="Times New Roman"/>
          <w:sz w:val="26"/>
          <w:szCs w:val="26"/>
        </w:rPr>
      </w:pPr>
      <w:r w:rsidRPr="0071619F">
        <w:rPr>
          <w:rFonts w:ascii="Times New Roman" w:hAnsi="Times New Roman"/>
          <w:sz w:val="26"/>
          <w:szCs w:val="26"/>
        </w:rPr>
        <w:t xml:space="preserve">Профилактическая педиатрия. Правовая база. </w:t>
      </w:r>
    </w:p>
    <w:p w:rsidR="00D2794D" w:rsidRDefault="0071619F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педиатрия. Диспансеризация здоровых детей.</w:t>
      </w:r>
    </w:p>
    <w:p w:rsidR="0071619F" w:rsidRPr="0071619F" w:rsidRDefault="0071619F" w:rsidP="0071619F">
      <w:pPr>
        <w:pStyle w:val="a5"/>
        <w:numPr>
          <w:ilvl w:val="0"/>
          <w:numId w:val="55"/>
        </w:numPr>
        <w:rPr>
          <w:rFonts w:ascii="Times New Roman" w:hAnsi="Times New Roman"/>
          <w:sz w:val="26"/>
          <w:szCs w:val="26"/>
        </w:rPr>
      </w:pPr>
      <w:r w:rsidRPr="0071619F">
        <w:rPr>
          <w:rFonts w:ascii="Times New Roman" w:hAnsi="Times New Roman"/>
          <w:sz w:val="26"/>
          <w:szCs w:val="26"/>
        </w:rPr>
        <w:t>Профилактическая педиатрия.</w:t>
      </w:r>
      <w:r w:rsidRPr="0071619F">
        <w:t xml:space="preserve"> </w:t>
      </w:r>
      <w:r w:rsidRPr="0071619F">
        <w:rPr>
          <w:rFonts w:ascii="Times New Roman" w:hAnsi="Times New Roman"/>
          <w:sz w:val="26"/>
          <w:szCs w:val="26"/>
        </w:rPr>
        <w:t>Диспансеризация детей с хронической патологией.</w:t>
      </w:r>
    </w:p>
    <w:p w:rsidR="00D2794D" w:rsidRDefault="0071619F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педиатрия. Центр профилактики: правовая база, основные направления работы.</w:t>
      </w:r>
    </w:p>
    <w:p w:rsidR="00D2794D" w:rsidRDefault="0071619F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Профилактическая педиатрия. </w:t>
      </w:r>
      <w:r w:rsidR="0035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Физическое развитие, как показатель здоровья. </w:t>
      </w:r>
      <w:r w:rsidR="00352A0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Способы оценки.</w:t>
      </w:r>
    </w:p>
    <w:p w:rsidR="00352A00" w:rsidRPr="00352A00" w:rsidRDefault="0071619F" w:rsidP="00352A00">
      <w:pPr>
        <w:pStyle w:val="a5"/>
        <w:numPr>
          <w:ilvl w:val="0"/>
          <w:numId w:val="55"/>
        </w:numPr>
        <w:rPr>
          <w:rFonts w:ascii="Times New Roman" w:hAnsi="Times New Roman"/>
          <w:sz w:val="26"/>
          <w:szCs w:val="26"/>
        </w:rPr>
      </w:pPr>
      <w:r w:rsidRPr="00352A00">
        <w:rPr>
          <w:rFonts w:ascii="Times New Roman" w:hAnsi="Times New Roman"/>
          <w:sz w:val="26"/>
          <w:szCs w:val="26"/>
        </w:rPr>
        <w:t>Профилактическая педиатрия.</w:t>
      </w:r>
      <w:r w:rsidR="00352A00" w:rsidRPr="00352A00">
        <w:rPr>
          <w:rFonts w:ascii="Times New Roman" w:hAnsi="Times New Roman"/>
          <w:sz w:val="26"/>
          <w:szCs w:val="26"/>
        </w:rPr>
        <w:t xml:space="preserve"> </w:t>
      </w:r>
      <w:r w:rsidR="00352A00">
        <w:rPr>
          <w:rFonts w:ascii="Times New Roman" w:hAnsi="Times New Roman"/>
          <w:sz w:val="26"/>
          <w:szCs w:val="26"/>
        </w:rPr>
        <w:t xml:space="preserve">Нервно-психическое </w:t>
      </w:r>
      <w:r w:rsidR="00352A00" w:rsidRPr="00352A00">
        <w:rPr>
          <w:rFonts w:ascii="Times New Roman" w:hAnsi="Times New Roman"/>
          <w:sz w:val="26"/>
          <w:szCs w:val="26"/>
        </w:rPr>
        <w:t>развитие, как показатель здоровья. Способы оценки.</w:t>
      </w:r>
    </w:p>
    <w:p w:rsidR="00D2794D" w:rsidRDefault="0071619F" w:rsidP="00D2794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педиатрия.</w:t>
      </w:r>
      <w:r w:rsidR="0035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анамнеза, значение для оценки здоровья и факторов риска формирования заболеваемости у детей.</w:t>
      </w:r>
    </w:p>
    <w:p w:rsidR="00D2794D" w:rsidRDefault="0071619F" w:rsidP="00D2794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педиатрия.</w:t>
      </w:r>
      <w:r w:rsidR="00352A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профилактики. Понятие о реабилитации. Правила составления индивидуальной программы реабилитации ребенка.</w:t>
      </w:r>
    </w:p>
    <w:p w:rsidR="00410E5E" w:rsidRPr="00410E5E" w:rsidRDefault="00410E5E" w:rsidP="00D2794D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кардиология. Группа заболеваний. Первичная, вторичная, третичная профилактика. Реабилитация.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Профилактическая гастроэнтерология. Группа заболеваний детского возраста. Профилактика: первичная, вторичная, третичная. Реабилитация.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Фоновые состояния у детей младенческого и раннего возраста: группа, факторы риска, тактика ведения, профилактика первичная, вторичная. Реабилитация.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пульмонология. Острые бронхолегочные заболевания у детей: группы болезней. Организация профилактических мероприятий. Реабилитация.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нефрология. Группа заболеваний. Организация профилактических мероприятий. Профилактика: первичная, вторичная, третичная.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Профилактическая эндокринология. Заболевания детского возраста: СД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типа, заболевания щитовидной железы.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онкогематология. Группа заболеваний. Первичная, вторичная, третичная профилактика. Острые бронхолегочные заболевания у детей: группы болезней. Организация профилактических мероприятий. Реабилитация.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неонатология. Группа заболеваний. Первичная, вторичная, третичная профилактика.</w:t>
      </w:r>
    </w:p>
    <w:p w:rsidR="00410E5E" w:rsidRPr="00410E5E" w:rsidRDefault="00410E5E" w:rsidP="00410E5E">
      <w:pPr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аллергология. Группа заболеваний. Организация профилактических мероприятий. Профилактика: первичная, вторичная, третичная.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Практические задания для проверки сформированных умений и навыков</w:t>
      </w:r>
    </w:p>
    <w:p w:rsidR="00410E5E" w:rsidRPr="00410E5E" w:rsidRDefault="00410E5E" w:rsidP="00410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неотложных состояний для студентов 4 курса медико-профилактического факультета: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Лихорадка: бледная, розовая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Дыхательная недостаточность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Гипокальциемические судороги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Анафилактический шок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Отек Квинке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Крапивница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Острая почечная недостаточность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Желудочное кровотечение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Кровотечения при гемофилии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Кровотечение при иммунной тромбоцитопенической пурпуре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Гипергликемическая кома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Гипогликемическая кома</w:t>
      </w:r>
    </w:p>
    <w:p w:rsidR="00410E5E" w:rsidRP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Острое нарушение кровообращения у новорожденных</w:t>
      </w:r>
    </w:p>
    <w:p w:rsidR="00410E5E" w:rsidRDefault="00410E5E" w:rsidP="007A157D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Острое нарушение дыхания у новорожденных</w:t>
      </w:r>
    </w:p>
    <w:p w:rsidR="00410E5E" w:rsidRPr="00773480" w:rsidRDefault="00410E5E" w:rsidP="00410E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7348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Перечень задач по питанию детей грудного возраста:</w:t>
      </w:r>
    </w:p>
    <w:p w:rsidR="00410E5E" w:rsidRPr="00773480" w:rsidRDefault="00410E5E" w:rsidP="007A157D">
      <w:pPr>
        <w:pStyle w:val="a5"/>
        <w:numPr>
          <w:ilvl w:val="0"/>
          <w:numId w:val="57"/>
        </w:numPr>
        <w:tabs>
          <w:tab w:val="left" w:pos="1843"/>
        </w:tabs>
        <w:rPr>
          <w:rFonts w:ascii="Times New Roman" w:hAnsi="Times New Roman"/>
          <w:sz w:val="26"/>
          <w:szCs w:val="26"/>
        </w:rPr>
      </w:pPr>
      <w:r w:rsidRPr="00773480">
        <w:rPr>
          <w:rFonts w:ascii="Times New Roman" w:hAnsi="Times New Roman"/>
          <w:sz w:val="26"/>
          <w:szCs w:val="26"/>
        </w:rPr>
        <w:t xml:space="preserve">Организация и принципы смешанного вскармливания ребенку 9 мес. (м) Масса при рождении – 3300г. Объем грудного молока – 90г.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естественного вскармливания ребенку 12 мес.(д) Масса при рождении 3200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Организация и принципы естественного вскармливания ребенку 5 мес.(д) Масса при рождении 2900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смешанного вскармливания ребенку 7 мес.(м) Масса при рождении 3400 г. Объем грудного молока – 70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смешанного вскармливания ребенку 8 мес. (д) Масса при рождении 3000 г. Объем грудного молока – 100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10 мес.(м) Масса при рождении 3200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8 мес.(д) Масса при рождении 2900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11 мес. (м)Масса при рождении 3000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3 мес. (д)Масса при рождении 3000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естественного вскармливания ребенку 9 мес.(м) Масса при рождении 3100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естественного вскармливания ребенку 10 мес.(д) Масса при рождении 3200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7 мес.(м) Масса при рождении 3200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естественного вскармливания ребенку 4 мес.(м) Масса при рождении 3200 г.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естественного вскармливания ребенку 11 мес.(м) Масса при рождении 3100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и принципы  искусственного вскармливания ребенку 6 мес. (д)Масса при рождении 2850 г.  </w:t>
      </w:r>
    </w:p>
    <w:p w:rsidR="00410E5E" w:rsidRPr="00410E5E" w:rsidRDefault="00410E5E" w:rsidP="007A157D">
      <w:pPr>
        <w:numPr>
          <w:ilvl w:val="0"/>
          <w:numId w:val="57"/>
        </w:num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принципы смешанного вскармливания ребенку 8 мес. (д)Масса при рождении 3000 г.  Объем грудного молока - 80 г.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Образец зачетного билета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«ОРЕНБУРГСКИЙ ГОСУДАРСТВЕННЫЙ МЕДИЦИНСКИЙ УНИВЕРСИТЕТ» МИНИСТЕРСТВА ЗДРАВООХРАНЕНИЯ РОССИЙСКОЙ ФЕДЕРАЦИИ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Кафедра факультетской педиатрии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Направление подготовки (специальность) Медико-профилактическое дело  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Дисциплина «Педиатрия»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ЗАЧЕТНЫЙ  БИЛЕТ №1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Профилактическая кардиология. Группа заболеваний. Первичная, вторичная, третичная профилактика. Реабилитация.</w:t>
      </w:r>
    </w:p>
    <w:p w:rsidR="00410E5E" w:rsidRPr="00410E5E" w:rsidRDefault="00410E5E" w:rsidP="00410E5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Неотложная помощь на догоспитальном этапе при гипертермии: бледная лихорадка.</w:t>
      </w:r>
    </w:p>
    <w:p w:rsidR="00410E5E" w:rsidRPr="00410E5E" w:rsidRDefault="00410E5E" w:rsidP="00410E5E">
      <w:pPr>
        <w:widowControl w:val="0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Понятие рационального вскармливания ребенка. 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 по питанию№1.</w:t>
      </w:r>
    </w:p>
    <w:p w:rsidR="00410E5E" w:rsidRPr="00410E5E" w:rsidRDefault="00410E5E" w:rsidP="00410E5E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Организация и принципы смешанного вскармливания ребенку 9 мес. Масса при рождении – 3300г. Объем грудного молока – 90г.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Заведующий кафедрой 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д.м.н. профессор                                                                                А.А.Вялкова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Декан медико-профилактического факультета                                   Е.А.Михайлова                                                  </w:t>
      </w:r>
    </w:p>
    <w:p w:rsidR="00410E5E" w:rsidRPr="00410E5E" w:rsidRDefault="00410E5E" w:rsidP="00410E5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«____»_______________20___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дидактических материалов для обучающихся на промежуточной аттестации.</w:t>
      </w:r>
    </w:p>
    <w:p w:rsidR="00A72038" w:rsidRDefault="00A72038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Центильные таблицы физического развития, таблицы 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SDS</w:t>
      </w:r>
      <w:r w:rsidRPr="00410E5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10E5E" w:rsidRPr="00410E5E" w:rsidRDefault="00410E5E" w:rsidP="00410E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10E5E" w:rsidRPr="00410E5E" w:rsidRDefault="00410E5E" w:rsidP="00410E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Таблица соответствия результатов обучения по дисциплине</w:t>
      </w:r>
      <w:r w:rsidR="00A7203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410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 оценочных материалов, используемых на промежуточной аттестации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54"/>
        <w:gridCol w:w="3198"/>
        <w:gridCol w:w="2126"/>
        <w:gridCol w:w="1418"/>
        <w:gridCol w:w="3118"/>
      </w:tblGrid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jc w:val="center"/>
              <w:rPr>
                <w:b/>
                <w:sz w:val="24"/>
                <w:szCs w:val="24"/>
              </w:rPr>
            </w:pPr>
            <w:r w:rsidRPr="00410E5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center"/>
              <w:rPr>
                <w:b/>
                <w:sz w:val="24"/>
                <w:szCs w:val="24"/>
              </w:rPr>
            </w:pPr>
            <w:r w:rsidRPr="00410E5E">
              <w:rPr>
                <w:b/>
                <w:color w:val="000000"/>
                <w:sz w:val="24"/>
                <w:szCs w:val="24"/>
              </w:rPr>
              <w:t>Проверяемая компетенция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jc w:val="center"/>
              <w:rPr>
                <w:b/>
                <w:sz w:val="24"/>
                <w:szCs w:val="24"/>
              </w:rPr>
            </w:pPr>
            <w:r w:rsidRPr="00410E5E">
              <w:rPr>
                <w:b/>
                <w:color w:val="000000"/>
                <w:sz w:val="24"/>
                <w:szCs w:val="24"/>
              </w:rPr>
              <w:t>Индикатор достижения компетенции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b/>
                <w:sz w:val="24"/>
                <w:szCs w:val="24"/>
              </w:rPr>
            </w:pPr>
            <w:r w:rsidRPr="00410E5E">
              <w:rPr>
                <w:b/>
                <w:color w:val="000000"/>
                <w:sz w:val="24"/>
                <w:szCs w:val="24"/>
              </w:rPr>
              <w:t>Дескриптор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410E5E" w:rsidP="00410E5E">
            <w:pPr>
              <w:jc w:val="center"/>
              <w:rPr>
                <w:b/>
                <w:sz w:val="24"/>
                <w:szCs w:val="24"/>
              </w:rPr>
            </w:pPr>
            <w:r w:rsidRPr="00410E5E">
              <w:rPr>
                <w:b/>
                <w:color w:val="000000"/>
                <w:sz w:val="24"/>
                <w:szCs w:val="24"/>
              </w:rPr>
              <w:t>Контрольно-оценочное средство (номер вопроса/практического задания)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УК-7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  </w:t>
            </w:r>
            <w:r w:rsidRPr="00410E5E">
              <w:rPr>
                <w:color w:val="000000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Инд.УК7.2. Формирование двигательных умений и навыков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>Знать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D346FF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8,11,12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Инд.УК1.1. Интерпретация общественно значимой социологической информации, использование социологических знаний в профессиональной и общественной деятельности, направленной на защиту и здоровье населения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1-30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ОПК-1</w:t>
            </w:r>
            <w:r w:rsidR="00A72038">
              <w:rPr>
                <w:color w:val="000000"/>
                <w:sz w:val="24"/>
                <w:szCs w:val="24"/>
              </w:rPr>
              <w:t xml:space="preserve"> 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</w:t>
            </w:r>
            <w:r w:rsidRPr="00410E5E">
              <w:rPr>
                <w:color w:val="000000"/>
                <w:sz w:val="24"/>
                <w:szCs w:val="24"/>
              </w:rPr>
              <w:t>Способен реализовывать моральные и правовые нормы, этические и деонтологические принципы в профессиональной деятельности.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Инд.ОПК1.1. Этичность в общении с коллегами, использование знаний истории медицины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>Уметь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ОПК-2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  </w:t>
            </w:r>
            <w:r w:rsidRPr="00410E5E">
              <w:rPr>
                <w:color w:val="000000"/>
                <w:sz w:val="24"/>
                <w:szCs w:val="24"/>
              </w:rPr>
              <w:t xml:space="preserve">Способен распространять знания о здоровом образе жизни, направленные на повышение санитарной культуры и </w:t>
            </w:r>
            <w:r w:rsidRPr="00410E5E">
              <w:rPr>
                <w:color w:val="000000"/>
                <w:sz w:val="24"/>
                <w:szCs w:val="24"/>
              </w:rPr>
              <w:lastRenderedPageBreak/>
              <w:t>профилактику заболеваний населения.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lastRenderedPageBreak/>
              <w:t xml:space="preserve">Инд.ОПК2.1. Подготовка сообщения, брошюры о здоровом образе </w:t>
            </w:r>
            <w:r w:rsidRPr="00410E5E">
              <w:rPr>
                <w:color w:val="000000"/>
                <w:sz w:val="24"/>
                <w:szCs w:val="24"/>
              </w:rPr>
              <w:lastRenderedPageBreak/>
              <w:t>жизни, направленных на повышение санитарной культуры и профилактику заболеваний населения, и выступление с ним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Уметь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</w:t>
            </w:r>
            <w:r w:rsidR="00773480">
              <w:rPr>
                <w:sz w:val="24"/>
                <w:szCs w:val="24"/>
              </w:rPr>
              <w:t>5</w:t>
            </w:r>
            <w:r w:rsidRPr="00410E5E">
              <w:rPr>
                <w:sz w:val="24"/>
                <w:szCs w:val="24"/>
              </w:rPr>
              <w:t>-30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ОПК-8</w:t>
            </w:r>
            <w:r w:rsidR="008358D3">
              <w:rPr>
                <w:color w:val="000000"/>
                <w:sz w:val="24"/>
                <w:szCs w:val="24"/>
              </w:rPr>
              <w:t xml:space="preserve"> 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</w:t>
            </w:r>
            <w:r w:rsidRPr="00410E5E">
              <w:rPr>
                <w:color w:val="000000"/>
                <w:sz w:val="24"/>
                <w:szCs w:val="24"/>
              </w:rPr>
              <w:t>Способен определять приоритетные проблемы и риски здоровью населения, разрабатывать, обосновывать медико-профилактические мероприятия и принимать управленческие решения, направленные на сохранение популяционного здоровья.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Инд.ОПК8.1. Выполнение ранжирования факторов риска для здоровья населения, выбор и обоснование оптимальных мер для минимизации и устранения риска здоровью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</w:t>
            </w:r>
            <w:r w:rsidR="00773480">
              <w:rPr>
                <w:sz w:val="24"/>
                <w:szCs w:val="24"/>
              </w:rPr>
              <w:t>5</w:t>
            </w:r>
            <w:r w:rsidRPr="00410E5E">
              <w:rPr>
                <w:sz w:val="24"/>
                <w:szCs w:val="24"/>
              </w:rPr>
              <w:t>-30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ОПК-12 Способен применять информационные технологии в профессиональной деятельности и соблюдать правила информационной безопасности.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Инд.ОПК12.2. Использование в работе принципов информационной безопасности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Знать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3-7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ПК-8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</w:t>
            </w:r>
            <w:r w:rsidRPr="00410E5E">
              <w:rPr>
                <w:color w:val="000000"/>
                <w:sz w:val="24"/>
                <w:szCs w:val="24"/>
              </w:rPr>
              <w:t>Способен и готов к проведению мер по санитарно-эпидемиологическому обеспечению медицинских организаций, направленному на создание безопасной больничной среды, обеспечение качества и безопасности медицинской помощи и предотвращение случаев инфекционных (паразитарных) заболеваний.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Инд.ПК8.5. Выявление и мониторинг факторов риска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>Уметь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1-11</w:t>
            </w:r>
          </w:p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практического задания 1-15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ПК-9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</w:t>
            </w:r>
            <w:r w:rsidRPr="00410E5E">
              <w:rPr>
                <w:color w:val="000000"/>
                <w:sz w:val="24"/>
                <w:szCs w:val="24"/>
              </w:rPr>
              <w:t>Способен и готов к разработке, организации и выполнению комплекса медико-профилактических мероприятий, направленных на повышение уровня здоровья и снижения неинфекционной заболеваемости различных контингентов населения.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 xml:space="preserve">Инд.ПК9.11. Оценка правильности определения физического и психического развития детей и подростков, функционального состояния организма, заболеваемости детей различных </w:t>
            </w:r>
            <w:r w:rsidRPr="00410E5E">
              <w:rPr>
                <w:color w:val="000000"/>
                <w:sz w:val="24"/>
                <w:szCs w:val="24"/>
              </w:rPr>
              <w:lastRenderedPageBreak/>
              <w:t>возрастных групп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Уметь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1-30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ПК-10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</w:t>
            </w:r>
            <w:r w:rsidRPr="00410E5E">
              <w:rPr>
                <w:color w:val="000000"/>
                <w:sz w:val="24"/>
                <w:szCs w:val="24"/>
              </w:rPr>
              <w:t>Способен и готов к организации и проведению СГМ, к выявлению причинно-следственных связей в системе "факторы среды обитания - здоровье населения", к формулировке, оценке и проверке гипотез, объясняющих причину развития заболевания, к проведению оценки риска здоровью населения, определению приоритетных проблем и разработке управленческих решений для устранения (снижения) негативного воздействия факторов среды обитания на здоровье населения.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Инд.ПК10.3. Оценка показателей состояния здоровья населения, демографических показателей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1-30</w:t>
            </w: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ПК-11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</w:t>
            </w:r>
            <w:r w:rsidRPr="00410E5E">
              <w:rPr>
                <w:color w:val="000000"/>
                <w:sz w:val="24"/>
                <w:szCs w:val="24"/>
              </w:rPr>
              <w:t xml:space="preserve">Способен и готов к проведению гигиенического воспитания </w:t>
            </w:r>
          </w:p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 обучения граждан, к проведению профессиональной гигиенической подготовки и аттестации должностных лиц и работников.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Инд.ПК11.3. Подготовка материала для гигиенического воспитания и обучения декретированных групп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773480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3-7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</w:p>
        </w:tc>
      </w:tr>
      <w:tr w:rsidR="00410E5E" w:rsidRPr="00410E5E" w:rsidTr="00D2794D">
        <w:tc>
          <w:tcPr>
            <w:tcW w:w="454" w:type="dxa"/>
          </w:tcPr>
          <w:p w:rsidR="00410E5E" w:rsidRPr="00410E5E" w:rsidRDefault="00410E5E" w:rsidP="00410E5E">
            <w:pPr>
              <w:numPr>
                <w:ilvl w:val="0"/>
                <w:numId w:val="53"/>
              </w:numPr>
              <w:contextualSpacing/>
              <w:rPr>
                <w:sz w:val="24"/>
                <w:szCs w:val="24"/>
              </w:rPr>
            </w:pPr>
          </w:p>
        </w:tc>
        <w:tc>
          <w:tcPr>
            <w:tcW w:w="3198" w:type="dxa"/>
          </w:tcPr>
          <w:p w:rsidR="00410E5E" w:rsidRPr="00410E5E" w:rsidRDefault="00410E5E" w:rsidP="00410E5E">
            <w:pPr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ПК-14</w:t>
            </w:r>
            <w:r w:rsidRPr="00410E5E">
              <w:rPr>
                <w:color w:val="000000"/>
                <w:sz w:val="24"/>
                <w:szCs w:val="24"/>
              </w:rPr>
              <w:tab/>
            </w:r>
            <w:r w:rsidR="008358D3">
              <w:rPr>
                <w:color w:val="000000"/>
                <w:sz w:val="24"/>
                <w:szCs w:val="24"/>
              </w:rPr>
              <w:t xml:space="preserve">                    </w:t>
            </w:r>
            <w:r w:rsidRPr="00410E5E">
              <w:rPr>
                <w:color w:val="000000"/>
                <w:sz w:val="24"/>
                <w:szCs w:val="24"/>
              </w:rPr>
              <w:t>Способен и готов к оказанию консультационных услуг по вопросам санитарно-эпидемиологического благополучия населения и защиты прав потребителей, к организации приема граждан, обеспечению своевременного и полного рассмотрения обращений граждан, принятию по ним решений и направлению ответов заявителям.</w:t>
            </w:r>
          </w:p>
        </w:tc>
        <w:tc>
          <w:tcPr>
            <w:tcW w:w="2126" w:type="dxa"/>
          </w:tcPr>
          <w:p w:rsidR="00410E5E" w:rsidRPr="00410E5E" w:rsidRDefault="00410E5E" w:rsidP="00410E5E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</w:rPr>
              <w:t>Инд.ПК14.3. Осуществление консультации (беседы) по вопросам санитарно-эпидемиологического благополучия населения (на заданную тему)</w:t>
            </w:r>
          </w:p>
        </w:tc>
        <w:tc>
          <w:tcPr>
            <w:tcW w:w="1418" w:type="dxa"/>
          </w:tcPr>
          <w:p w:rsidR="00410E5E" w:rsidRPr="00410E5E" w:rsidRDefault="00410E5E" w:rsidP="00410E5E">
            <w:pPr>
              <w:jc w:val="center"/>
              <w:rPr>
                <w:sz w:val="24"/>
                <w:szCs w:val="24"/>
              </w:rPr>
            </w:pPr>
            <w:r w:rsidRPr="00410E5E">
              <w:rPr>
                <w:color w:val="000000"/>
                <w:sz w:val="24"/>
                <w:szCs w:val="24"/>
                <w:shd w:val="clear" w:color="auto" w:fill="FFFFFF"/>
              </w:rPr>
              <w:t xml:space="preserve">Владеть </w:t>
            </w:r>
          </w:p>
        </w:tc>
        <w:tc>
          <w:tcPr>
            <w:tcW w:w="3118" w:type="dxa"/>
            <w:shd w:val="clear" w:color="auto" w:fill="auto"/>
          </w:tcPr>
          <w:p w:rsidR="00410E5E" w:rsidRPr="00410E5E" w:rsidRDefault="0086493F" w:rsidP="00410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вопроса 1-20</w:t>
            </w:r>
          </w:p>
          <w:p w:rsidR="00410E5E" w:rsidRPr="00410E5E" w:rsidRDefault="00410E5E" w:rsidP="00410E5E">
            <w:pPr>
              <w:rPr>
                <w:sz w:val="24"/>
                <w:szCs w:val="24"/>
              </w:rPr>
            </w:pPr>
            <w:r w:rsidRPr="00410E5E">
              <w:rPr>
                <w:sz w:val="24"/>
                <w:szCs w:val="24"/>
              </w:rPr>
              <w:t>Номер практического задания 1-30</w:t>
            </w:r>
          </w:p>
        </w:tc>
      </w:tr>
    </w:tbl>
    <w:p w:rsidR="00CF6884" w:rsidRDefault="00CF6884"/>
    <w:sectPr w:rsidR="00CF6884" w:rsidSect="00D2794D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37677" w:rsidRDefault="00937677" w:rsidP="00410E5E">
      <w:pPr>
        <w:spacing w:after="0" w:line="240" w:lineRule="auto"/>
      </w:pPr>
      <w:r>
        <w:separator/>
      </w:r>
    </w:p>
  </w:endnote>
  <w:endnote w:type="continuationSeparator" w:id="0">
    <w:p w:rsidR="00937677" w:rsidRDefault="00937677" w:rsidP="00410E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04026909"/>
      <w:docPartObj>
        <w:docPartGallery w:val="Page Numbers (Bottom of Page)"/>
        <w:docPartUnique/>
      </w:docPartObj>
    </w:sdtPr>
    <w:sdtEndPr/>
    <w:sdtContent>
      <w:p w:rsidR="00D2794D" w:rsidRDefault="00D2794D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86493F">
          <w:rPr>
            <w:noProof/>
          </w:rPr>
          <w:t>83</w:t>
        </w:r>
        <w:r>
          <w:rPr>
            <w:noProof/>
          </w:rPr>
          <w:fldChar w:fldCharType="end"/>
        </w:r>
      </w:p>
    </w:sdtContent>
  </w:sdt>
  <w:p w:rsidR="00D2794D" w:rsidRDefault="00D279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37677" w:rsidRDefault="00937677" w:rsidP="00410E5E">
      <w:pPr>
        <w:spacing w:after="0" w:line="240" w:lineRule="auto"/>
      </w:pPr>
      <w:r>
        <w:separator/>
      </w:r>
    </w:p>
  </w:footnote>
  <w:footnote w:type="continuationSeparator" w:id="0">
    <w:p w:rsidR="00937677" w:rsidRDefault="00937677" w:rsidP="00410E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8717E"/>
    <w:multiLevelType w:val="hybridMultilevel"/>
    <w:tmpl w:val="59F8F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23C7C"/>
    <w:multiLevelType w:val="hybridMultilevel"/>
    <w:tmpl w:val="213668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5C2790"/>
    <w:multiLevelType w:val="hybridMultilevel"/>
    <w:tmpl w:val="DD66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B0671"/>
    <w:multiLevelType w:val="hybridMultilevel"/>
    <w:tmpl w:val="A14C6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411B8"/>
    <w:multiLevelType w:val="hybridMultilevel"/>
    <w:tmpl w:val="0C741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06608"/>
    <w:multiLevelType w:val="hybridMultilevel"/>
    <w:tmpl w:val="1142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C311F"/>
    <w:multiLevelType w:val="hybridMultilevel"/>
    <w:tmpl w:val="7700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C4566"/>
    <w:multiLevelType w:val="hybridMultilevel"/>
    <w:tmpl w:val="6038A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DF082B"/>
    <w:multiLevelType w:val="hybridMultilevel"/>
    <w:tmpl w:val="118CA19A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0B420767"/>
    <w:multiLevelType w:val="hybridMultilevel"/>
    <w:tmpl w:val="686A2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F154CB"/>
    <w:multiLevelType w:val="hybridMultilevel"/>
    <w:tmpl w:val="844E2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ED607D"/>
    <w:multiLevelType w:val="hybridMultilevel"/>
    <w:tmpl w:val="DA6E6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90212"/>
    <w:multiLevelType w:val="hybridMultilevel"/>
    <w:tmpl w:val="2A426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784C05"/>
    <w:multiLevelType w:val="hybridMultilevel"/>
    <w:tmpl w:val="0280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BC2DEC"/>
    <w:multiLevelType w:val="hybridMultilevel"/>
    <w:tmpl w:val="F05CB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C1162B"/>
    <w:multiLevelType w:val="hybridMultilevel"/>
    <w:tmpl w:val="40AA3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F956E1"/>
    <w:multiLevelType w:val="hybridMultilevel"/>
    <w:tmpl w:val="98848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101FA"/>
    <w:multiLevelType w:val="hybridMultilevel"/>
    <w:tmpl w:val="ECA87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5C34C7"/>
    <w:multiLevelType w:val="hybridMultilevel"/>
    <w:tmpl w:val="0AEC4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534B8"/>
    <w:multiLevelType w:val="hybridMultilevel"/>
    <w:tmpl w:val="7DB05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35211A"/>
    <w:multiLevelType w:val="hybridMultilevel"/>
    <w:tmpl w:val="2988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402686"/>
    <w:multiLevelType w:val="hybridMultilevel"/>
    <w:tmpl w:val="2102C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801DB4"/>
    <w:multiLevelType w:val="hybridMultilevel"/>
    <w:tmpl w:val="5DF4D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322CD2"/>
    <w:multiLevelType w:val="hybridMultilevel"/>
    <w:tmpl w:val="4078B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9D67EF"/>
    <w:multiLevelType w:val="hybridMultilevel"/>
    <w:tmpl w:val="A6B0573C"/>
    <w:lvl w:ilvl="0" w:tplc="32A65A4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EF2782"/>
    <w:multiLevelType w:val="hybridMultilevel"/>
    <w:tmpl w:val="BC709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F1658F"/>
    <w:multiLevelType w:val="hybridMultilevel"/>
    <w:tmpl w:val="C9288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36BB8"/>
    <w:multiLevelType w:val="hybridMultilevel"/>
    <w:tmpl w:val="5E1A6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4B0F1F"/>
    <w:multiLevelType w:val="hybridMultilevel"/>
    <w:tmpl w:val="A296E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DC4755"/>
    <w:multiLevelType w:val="hybridMultilevel"/>
    <w:tmpl w:val="85987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80B59"/>
    <w:multiLevelType w:val="hybridMultilevel"/>
    <w:tmpl w:val="EB1A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7C4FCB"/>
    <w:multiLevelType w:val="hybridMultilevel"/>
    <w:tmpl w:val="D418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C53749F"/>
    <w:multiLevelType w:val="hybridMultilevel"/>
    <w:tmpl w:val="99827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885B13"/>
    <w:multiLevelType w:val="hybridMultilevel"/>
    <w:tmpl w:val="794AA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FA3261"/>
    <w:multiLevelType w:val="hybridMultilevel"/>
    <w:tmpl w:val="E0A6F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0120A2"/>
    <w:multiLevelType w:val="hybridMultilevel"/>
    <w:tmpl w:val="37040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3F40A6"/>
    <w:multiLevelType w:val="hybridMultilevel"/>
    <w:tmpl w:val="A65E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2C7239"/>
    <w:multiLevelType w:val="hybridMultilevel"/>
    <w:tmpl w:val="5FC45B0E"/>
    <w:lvl w:ilvl="0" w:tplc="6C5EE9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433752"/>
    <w:multiLevelType w:val="hybridMultilevel"/>
    <w:tmpl w:val="F4808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EC1C29"/>
    <w:multiLevelType w:val="hybridMultilevel"/>
    <w:tmpl w:val="03D8E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73321D1"/>
    <w:multiLevelType w:val="hybridMultilevel"/>
    <w:tmpl w:val="2852560C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87B53E5"/>
    <w:multiLevelType w:val="hybridMultilevel"/>
    <w:tmpl w:val="EE6C5E60"/>
    <w:lvl w:ilvl="0" w:tplc="165AD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B140702"/>
    <w:multiLevelType w:val="hybridMultilevel"/>
    <w:tmpl w:val="A6B0573C"/>
    <w:lvl w:ilvl="0" w:tplc="32A65A46">
      <w:start w:val="1"/>
      <w:numFmt w:val="decimal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E83DBF"/>
    <w:multiLevelType w:val="hybridMultilevel"/>
    <w:tmpl w:val="D1A0604C"/>
    <w:lvl w:ilvl="0" w:tplc="5716726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2C64BE9"/>
    <w:multiLevelType w:val="hybridMultilevel"/>
    <w:tmpl w:val="D1264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A720B"/>
    <w:multiLevelType w:val="hybridMultilevel"/>
    <w:tmpl w:val="F032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583A58"/>
    <w:multiLevelType w:val="hybridMultilevel"/>
    <w:tmpl w:val="DC6E0D4E"/>
    <w:lvl w:ilvl="0" w:tplc="FFFFFFF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7" w15:restartNumberingAfterBreak="0">
    <w:nsid w:val="5BB4462E"/>
    <w:multiLevelType w:val="hybridMultilevel"/>
    <w:tmpl w:val="4C724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E65F95"/>
    <w:multiLevelType w:val="hybridMultilevel"/>
    <w:tmpl w:val="3C5AC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745FC2"/>
    <w:multiLevelType w:val="hybridMultilevel"/>
    <w:tmpl w:val="9E2ED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12384E"/>
    <w:multiLevelType w:val="hybridMultilevel"/>
    <w:tmpl w:val="7346A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533806"/>
    <w:multiLevelType w:val="hybridMultilevel"/>
    <w:tmpl w:val="EE62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83E7251"/>
    <w:multiLevelType w:val="hybridMultilevel"/>
    <w:tmpl w:val="D7F8F89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9CE6255"/>
    <w:multiLevelType w:val="hybridMultilevel"/>
    <w:tmpl w:val="5F0E0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203361D"/>
    <w:multiLevelType w:val="hybridMultilevel"/>
    <w:tmpl w:val="29889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B845B4"/>
    <w:multiLevelType w:val="hybridMultilevel"/>
    <w:tmpl w:val="A614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5C84268"/>
    <w:multiLevelType w:val="hybridMultilevel"/>
    <w:tmpl w:val="0FB02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C7597C"/>
    <w:multiLevelType w:val="hybridMultilevel"/>
    <w:tmpl w:val="706A2D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8854D3A"/>
    <w:multiLevelType w:val="hybridMultilevel"/>
    <w:tmpl w:val="D19A8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A113F4D"/>
    <w:multiLevelType w:val="hybridMultilevel"/>
    <w:tmpl w:val="4100F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EAB3505"/>
    <w:multiLevelType w:val="hybridMultilevel"/>
    <w:tmpl w:val="74C63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3"/>
  </w:num>
  <w:num w:numId="3">
    <w:abstractNumId w:val="31"/>
  </w:num>
  <w:num w:numId="4">
    <w:abstractNumId w:val="21"/>
  </w:num>
  <w:num w:numId="5">
    <w:abstractNumId w:val="18"/>
  </w:num>
  <w:num w:numId="6">
    <w:abstractNumId w:val="4"/>
  </w:num>
  <w:num w:numId="7">
    <w:abstractNumId w:val="49"/>
  </w:num>
  <w:num w:numId="8">
    <w:abstractNumId w:val="9"/>
  </w:num>
  <w:num w:numId="9">
    <w:abstractNumId w:val="39"/>
  </w:num>
  <w:num w:numId="10">
    <w:abstractNumId w:val="48"/>
  </w:num>
  <w:num w:numId="11">
    <w:abstractNumId w:val="14"/>
  </w:num>
  <w:num w:numId="12">
    <w:abstractNumId w:val="13"/>
  </w:num>
  <w:num w:numId="13">
    <w:abstractNumId w:val="27"/>
  </w:num>
  <w:num w:numId="14">
    <w:abstractNumId w:val="12"/>
  </w:num>
  <w:num w:numId="15">
    <w:abstractNumId w:val="3"/>
  </w:num>
  <w:num w:numId="16">
    <w:abstractNumId w:val="28"/>
  </w:num>
  <w:num w:numId="17">
    <w:abstractNumId w:val="25"/>
  </w:num>
  <w:num w:numId="18">
    <w:abstractNumId w:val="60"/>
  </w:num>
  <w:num w:numId="19">
    <w:abstractNumId w:val="51"/>
  </w:num>
  <w:num w:numId="20">
    <w:abstractNumId w:val="19"/>
  </w:num>
  <w:num w:numId="21">
    <w:abstractNumId w:val="6"/>
  </w:num>
  <w:num w:numId="22">
    <w:abstractNumId w:val="22"/>
  </w:num>
  <w:num w:numId="23">
    <w:abstractNumId w:val="15"/>
  </w:num>
  <w:num w:numId="24">
    <w:abstractNumId w:val="40"/>
  </w:num>
  <w:num w:numId="25">
    <w:abstractNumId w:val="52"/>
  </w:num>
  <w:num w:numId="26">
    <w:abstractNumId w:val="46"/>
  </w:num>
  <w:num w:numId="27">
    <w:abstractNumId w:val="24"/>
  </w:num>
  <w:num w:numId="28">
    <w:abstractNumId w:val="34"/>
  </w:num>
  <w:num w:numId="29">
    <w:abstractNumId w:val="35"/>
  </w:num>
  <w:num w:numId="30">
    <w:abstractNumId w:val="30"/>
  </w:num>
  <w:num w:numId="31">
    <w:abstractNumId w:val="2"/>
  </w:num>
  <w:num w:numId="32">
    <w:abstractNumId w:val="57"/>
  </w:num>
  <w:num w:numId="33">
    <w:abstractNumId w:val="47"/>
  </w:num>
  <w:num w:numId="34">
    <w:abstractNumId w:val="0"/>
  </w:num>
  <w:num w:numId="35">
    <w:abstractNumId w:val="16"/>
  </w:num>
  <w:num w:numId="36">
    <w:abstractNumId w:val="26"/>
  </w:num>
  <w:num w:numId="37">
    <w:abstractNumId w:val="11"/>
  </w:num>
  <w:num w:numId="38">
    <w:abstractNumId w:val="44"/>
  </w:num>
  <w:num w:numId="39">
    <w:abstractNumId w:val="41"/>
  </w:num>
  <w:num w:numId="40">
    <w:abstractNumId w:val="17"/>
  </w:num>
  <w:num w:numId="41">
    <w:abstractNumId w:val="59"/>
  </w:num>
  <w:num w:numId="42">
    <w:abstractNumId w:val="38"/>
  </w:num>
  <w:num w:numId="43">
    <w:abstractNumId w:val="50"/>
  </w:num>
  <w:num w:numId="44">
    <w:abstractNumId w:val="33"/>
  </w:num>
  <w:num w:numId="45">
    <w:abstractNumId w:val="5"/>
  </w:num>
  <w:num w:numId="46">
    <w:abstractNumId w:val="7"/>
  </w:num>
  <w:num w:numId="47">
    <w:abstractNumId w:val="55"/>
  </w:num>
  <w:num w:numId="48">
    <w:abstractNumId w:val="36"/>
  </w:num>
  <w:num w:numId="49">
    <w:abstractNumId w:val="58"/>
  </w:num>
  <w:num w:numId="50">
    <w:abstractNumId w:val="23"/>
  </w:num>
  <w:num w:numId="51">
    <w:abstractNumId w:val="32"/>
  </w:num>
  <w:num w:numId="52">
    <w:abstractNumId w:val="20"/>
  </w:num>
  <w:num w:numId="53">
    <w:abstractNumId w:val="29"/>
  </w:num>
  <w:num w:numId="54">
    <w:abstractNumId w:val="56"/>
  </w:num>
  <w:num w:numId="55">
    <w:abstractNumId w:val="54"/>
  </w:num>
  <w:num w:numId="56">
    <w:abstractNumId w:val="37"/>
  </w:num>
  <w:num w:numId="57">
    <w:abstractNumId w:val="1"/>
  </w:num>
  <w:num w:numId="58">
    <w:abstractNumId w:val="45"/>
  </w:num>
  <w:num w:numId="59">
    <w:abstractNumId w:val="42"/>
  </w:num>
  <w:num w:numId="60">
    <w:abstractNumId w:val="43"/>
  </w:num>
  <w:num w:numId="61">
    <w:abstractNumId w:val="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3E8"/>
    <w:rsid w:val="00352A00"/>
    <w:rsid w:val="00410E5E"/>
    <w:rsid w:val="004561A5"/>
    <w:rsid w:val="004D40D3"/>
    <w:rsid w:val="0057265E"/>
    <w:rsid w:val="0071619F"/>
    <w:rsid w:val="00765541"/>
    <w:rsid w:val="00773480"/>
    <w:rsid w:val="007A157D"/>
    <w:rsid w:val="008358D3"/>
    <w:rsid w:val="0086493F"/>
    <w:rsid w:val="00937677"/>
    <w:rsid w:val="00A72038"/>
    <w:rsid w:val="00CD03E8"/>
    <w:rsid w:val="00CE42FE"/>
    <w:rsid w:val="00CF6884"/>
    <w:rsid w:val="00D2794D"/>
    <w:rsid w:val="00D346FF"/>
    <w:rsid w:val="00EF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62FF78"/>
  <w15:docId w15:val="{4609582A-7349-4378-BFA9-610EBF44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10E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10E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0E5E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10E5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10E5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10E5E"/>
    <w:pPr>
      <w:keepNext/>
      <w:keepLines/>
      <w:spacing w:before="200" w:after="0" w:line="240" w:lineRule="auto"/>
      <w:outlineLvl w:val="3"/>
    </w:pPr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10E5E"/>
  </w:style>
  <w:style w:type="character" w:customStyle="1" w:styleId="10">
    <w:name w:val="Заголовок 1 Знак"/>
    <w:basedOn w:val="a0"/>
    <w:link w:val="110"/>
    <w:uiPriority w:val="9"/>
    <w:rsid w:val="00410E5E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0E5E"/>
    <w:rPr>
      <w:rFonts w:ascii="Calibri Light" w:eastAsia="Times New Roman" w:hAnsi="Calibri Light" w:cs="Times New Roman"/>
      <w:b/>
      <w:bCs/>
      <w:i/>
      <w:iCs/>
      <w:color w:val="5B9BD5"/>
      <w:sz w:val="24"/>
      <w:szCs w:val="24"/>
      <w:lang w:eastAsia="ru-RU"/>
    </w:rPr>
  </w:style>
  <w:style w:type="table" w:styleId="a3">
    <w:name w:val="Table Grid"/>
    <w:basedOn w:val="a1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410E5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paragraph" w:styleId="a5">
    <w:name w:val="List Paragraph"/>
    <w:basedOn w:val="a"/>
    <w:uiPriority w:val="34"/>
    <w:qFormat/>
    <w:rsid w:val="00410E5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1">
    <w:name w:val="Заголовок 1 Знак1"/>
    <w:basedOn w:val="a0"/>
    <w:link w:val="1"/>
    <w:uiPriority w:val="9"/>
    <w:rsid w:val="00410E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410E5E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410E5E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Гиперссылка1"/>
    <w:basedOn w:val="a0"/>
    <w:uiPriority w:val="99"/>
    <w:unhideWhenUsed/>
    <w:rsid w:val="00410E5E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410E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41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E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1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0E5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410E5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410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No Spacing"/>
    <w:uiPriority w:val="1"/>
    <w:qFormat/>
    <w:rsid w:val="00410E5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10E5E"/>
  </w:style>
  <w:style w:type="paragraph" w:styleId="ae">
    <w:name w:val="Title"/>
    <w:basedOn w:val="a"/>
    <w:link w:val="af"/>
    <w:qFormat/>
    <w:rsid w:val="00410E5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10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 Indent"/>
    <w:basedOn w:val="a"/>
    <w:link w:val="af1"/>
    <w:rsid w:val="00410E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410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410E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1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rsid w:val="00410E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2">
    <w:name w:val="Нормальный"/>
    <w:uiPriority w:val="99"/>
    <w:rsid w:val="00410E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6">
    <w:name w:val="Основной текст1"/>
    <w:basedOn w:val="a"/>
    <w:next w:val="af3"/>
    <w:link w:val="af4"/>
    <w:uiPriority w:val="99"/>
    <w:semiHidden/>
    <w:unhideWhenUsed/>
    <w:rsid w:val="00410E5E"/>
    <w:pPr>
      <w:spacing w:after="120" w:line="259" w:lineRule="auto"/>
    </w:pPr>
  </w:style>
  <w:style w:type="character" w:customStyle="1" w:styleId="af4">
    <w:name w:val="Основной текст Знак"/>
    <w:basedOn w:val="a0"/>
    <w:link w:val="16"/>
    <w:uiPriority w:val="99"/>
    <w:semiHidden/>
    <w:rsid w:val="00410E5E"/>
  </w:style>
  <w:style w:type="paragraph" w:customStyle="1" w:styleId="111">
    <w:name w:val="Цветной список — акцент 11"/>
    <w:basedOn w:val="a"/>
    <w:rsid w:val="00410E5E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7">
    <w:name w:val="Сетка таблицы1"/>
    <w:basedOn w:val="a1"/>
    <w:next w:val="a3"/>
    <w:uiPriority w:val="59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3"/>
    <w:uiPriority w:val="59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3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3"/>
    <w:uiPriority w:val="59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410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uiPriority w:val="99"/>
    <w:rsid w:val="00410E5E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410E5E"/>
    <w:pPr>
      <w:widowControl w:val="0"/>
      <w:autoSpaceDE w:val="0"/>
      <w:autoSpaceDN w:val="0"/>
      <w:adjustRightInd w:val="0"/>
      <w:spacing w:after="0" w:line="485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10E5E"/>
    <w:rPr>
      <w:rFonts w:ascii="Times New Roman" w:hAnsi="Times New Roman" w:cs="Times New Roman"/>
      <w:sz w:val="22"/>
      <w:szCs w:val="22"/>
    </w:rPr>
  </w:style>
  <w:style w:type="paragraph" w:customStyle="1" w:styleId="24">
    <w:name w:val="заголовок 2"/>
    <w:basedOn w:val="a"/>
    <w:next w:val="a"/>
    <w:rsid w:val="00410E5E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character" w:styleId="af5">
    <w:name w:val="Strong"/>
    <w:basedOn w:val="a0"/>
    <w:qFormat/>
    <w:rsid w:val="00410E5E"/>
    <w:rPr>
      <w:b/>
      <w:bCs/>
    </w:rPr>
  </w:style>
  <w:style w:type="paragraph" w:styleId="af6">
    <w:name w:val="Plain Text"/>
    <w:basedOn w:val="a"/>
    <w:link w:val="af7"/>
    <w:uiPriority w:val="99"/>
    <w:semiHidden/>
    <w:unhideWhenUsed/>
    <w:rsid w:val="00410E5E"/>
    <w:pPr>
      <w:spacing w:after="0" w:line="240" w:lineRule="auto"/>
    </w:pPr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af7">
    <w:name w:val="Текст Знак"/>
    <w:basedOn w:val="a0"/>
    <w:link w:val="af6"/>
    <w:uiPriority w:val="99"/>
    <w:semiHidden/>
    <w:rsid w:val="00410E5E"/>
    <w:rPr>
      <w:rFonts w:ascii="Consolas" w:eastAsia="Times New Roman" w:hAnsi="Consolas" w:cs="Consolas"/>
      <w:sz w:val="21"/>
      <w:szCs w:val="21"/>
      <w:lang w:eastAsia="ru-RU"/>
    </w:rPr>
  </w:style>
  <w:style w:type="paragraph" w:styleId="25">
    <w:name w:val="Body Text 2"/>
    <w:basedOn w:val="a"/>
    <w:link w:val="26"/>
    <w:rsid w:val="00410E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410E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10E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10E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0E5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11">
    <w:name w:val="Заголовок 4 Знак1"/>
    <w:basedOn w:val="a0"/>
    <w:uiPriority w:val="9"/>
    <w:semiHidden/>
    <w:rsid w:val="00410E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8">
    <w:name w:val="Hyperlink"/>
    <w:basedOn w:val="a0"/>
    <w:uiPriority w:val="99"/>
    <w:semiHidden/>
    <w:unhideWhenUsed/>
    <w:rsid w:val="00410E5E"/>
    <w:rPr>
      <w:color w:val="0000FF" w:themeColor="hyperlink"/>
      <w:u w:val="single"/>
    </w:rPr>
  </w:style>
  <w:style w:type="paragraph" w:styleId="af3">
    <w:name w:val="Body Text"/>
    <w:basedOn w:val="a"/>
    <w:link w:val="18"/>
    <w:uiPriority w:val="99"/>
    <w:semiHidden/>
    <w:unhideWhenUsed/>
    <w:rsid w:val="00410E5E"/>
    <w:pPr>
      <w:spacing w:after="120"/>
    </w:pPr>
  </w:style>
  <w:style w:type="character" w:customStyle="1" w:styleId="18">
    <w:name w:val="Основной текст Знак1"/>
    <w:basedOn w:val="a0"/>
    <w:link w:val="af3"/>
    <w:uiPriority w:val="99"/>
    <w:semiHidden/>
    <w:rsid w:val="00410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85</Pages>
  <Words>29772</Words>
  <Characters>169703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Анастасия Мещерякова</cp:lastModifiedBy>
  <cp:revision>3</cp:revision>
  <dcterms:created xsi:type="dcterms:W3CDTF">2020-04-20T04:44:00Z</dcterms:created>
  <dcterms:modified xsi:type="dcterms:W3CDTF">2020-04-20T04:52:00Z</dcterms:modified>
</cp:coreProperties>
</file>