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>«Оренбургский государственный медицинский университет»</w:t>
      </w:r>
    </w:p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</w:t>
      </w:r>
    </w:p>
    <w:p w:rsidR="00320638" w:rsidRDefault="00320638" w:rsidP="0032063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443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ПЕДАГОГИКА</w:t>
      </w: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Pr="00965279" w:rsidRDefault="00320638" w:rsidP="00320638">
      <w:pPr>
        <w:jc w:val="center"/>
        <w:rPr>
          <w:sz w:val="28"/>
          <w:szCs w:val="28"/>
        </w:rPr>
      </w:pPr>
      <w:r w:rsidRPr="00965279">
        <w:rPr>
          <w:sz w:val="28"/>
          <w:szCs w:val="28"/>
        </w:rPr>
        <w:t>по направлению подготовки (специальности)</w:t>
      </w:r>
      <w:r w:rsidR="00443B94" w:rsidRPr="00965279">
        <w:rPr>
          <w:sz w:val="28"/>
          <w:szCs w:val="28"/>
        </w:rPr>
        <w:t xml:space="preserve"> ординатуры</w:t>
      </w:r>
      <w:r w:rsidRPr="00965279">
        <w:rPr>
          <w:sz w:val="28"/>
          <w:szCs w:val="28"/>
        </w:rPr>
        <w:t xml:space="preserve"> </w:t>
      </w:r>
    </w:p>
    <w:p w:rsidR="0003512B" w:rsidRDefault="0003512B" w:rsidP="0003512B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31.08.07</w:t>
      </w:r>
      <w:r>
        <w:rPr>
          <w:sz w:val="28"/>
          <w:szCs w:val="28"/>
        </w:rPr>
        <w:t xml:space="preserve"> Патологическая анатомия</w:t>
      </w:r>
    </w:p>
    <w:p w:rsidR="00CE24D8" w:rsidRPr="00FD0FD1" w:rsidRDefault="00CE24D8" w:rsidP="00CE24D8">
      <w:pPr>
        <w:jc w:val="center"/>
        <w:rPr>
          <w:sz w:val="28"/>
          <w:szCs w:val="28"/>
          <w:highlight w:val="yellow"/>
        </w:rPr>
      </w:pPr>
    </w:p>
    <w:p w:rsidR="00CE24D8" w:rsidRPr="00FD0FD1" w:rsidRDefault="00CE24D8" w:rsidP="00CE24D8">
      <w:pPr>
        <w:jc w:val="center"/>
        <w:rPr>
          <w:sz w:val="28"/>
          <w:szCs w:val="28"/>
        </w:rPr>
      </w:pPr>
    </w:p>
    <w:p w:rsidR="005179C3" w:rsidRPr="00FD0FD1" w:rsidRDefault="005179C3" w:rsidP="005179C3">
      <w:pPr>
        <w:jc w:val="center"/>
        <w:rPr>
          <w:sz w:val="28"/>
          <w:szCs w:val="28"/>
          <w:highlight w:val="yellow"/>
        </w:rPr>
      </w:pPr>
    </w:p>
    <w:p w:rsidR="00B56ECE" w:rsidRPr="00FD0FD1" w:rsidRDefault="00B56ECE" w:rsidP="00B56ECE">
      <w:pPr>
        <w:jc w:val="center"/>
        <w:rPr>
          <w:sz w:val="28"/>
          <w:szCs w:val="28"/>
          <w:highlight w:val="yellow"/>
        </w:rPr>
      </w:pPr>
    </w:p>
    <w:p w:rsidR="00965279" w:rsidRPr="00B000E5" w:rsidRDefault="00965279" w:rsidP="00965279">
      <w:pPr>
        <w:jc w:val="center"/>
        <w:rPr>
          <w:sz w:val="28"/>
          <w:szCs w:val="28"/>
          <w:highlight w:val="yellow"/>
        </w:rPr>
      </w:pPr>
    </w:p>
    <w:p w:rsidR="00320638" w:rsidRDefault="00965279" w:rsidP="00320638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4471D3">
      <w:pPr>
        <w:rPr>
          <w:sz w:val="28"/>
          <w:szCs w:val="28"/>
        </w:rPr>
      </w:pPr>
    </w:p>
    <w:p w:rsidR="00320638" w:rsidRDefault="00320638" w:rsidP="00320638">
      <w:pPr>
        <w:ind w:firstLine="709"/>
        <w:jc w:val="center"/>
        <w:rPr>
          <w:color w:val="000000"/>
          <w:sz w:val="28"/>
          <w:szCs w:val="28"/>
        </w:rPr>
      </w:pPr>
      <w:r w:rsidRPr="00B000E5">
        <w:rPr>
          <w:color w:val="000000"/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</w:t>
      </w:r>
      <w:r w:rsidR="00443B94" w:rsidRPr="00B000E5">
        <w:rPr>
          <w:color w:val="000000"/>
          <w:sz w:val="28"/>
          <w:szCs w:val="28"/>
        </w:rPr>
        <w:t>(ординатура)</w:t>
      </w:r>
    </w:p>
    <w:p w:rsidR="0003512B" w:rsidRPr="0003512B" w:rsidRDefault="0003512B" w:rsidP="0003512B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31.08.07</w:t>
      </w:r>
      <w:r>
        <w:rPr>
          <w:sz w:val="28"/>
          <w:szCs w:val="28"/>
        </w:rPr>
        <w:t xml:space="preserve"> Патологическая анатомия</w:t>
      </w:r>
    </w:p>
    <w:p w:rsidR="00320638" w:rsidRPr="00B000E5" w:rsidRDefault="00320638" w:rsidP="00320638">
      <w:pPr>
        <w:jc w:val="center"/>
        <w:rPr>
          <w:color w:val="000000"/>
          <w:sz w:val="28"/>
          <w:szCs w:val="28"/>
        </w:rPr>
      </w:pPr>
      <w:r w:rsidRPr="00B000E5">
        <w:rPr>
          <w:color w:val="000000"/>
          <w:sz w:val="28"/>
          <w:szCs w:val="28"/>
        </w:rPr>
        <w:t xml:space="preserve">утвержденной ученым советом ФГБОУ ВО </w:t>
      </w:r>
      <w:proofErr w:type="spellStart"/>
      <w:r w:rsidRPr="00B000E5">
        <w:rPr>
          <w:color w:val="000000"/>
          <w:sz w:val="28"/>
          <w:szCs w:val="28"/>
        </w:rPr>
        <w:t>ОрГМУ</w:t>
      </w:r>
      <w:proofErr w:type="spellEnd"/>
      <w:r w:rsidRPr="00B000E5">
        <w:rPr>
          <w:color w:val="000000"/>
          <w:sz w:val="28"/>
          <w:szCs w:val="28"/>
        </w:rPr>
        <w:t xml:space="preserve"> Минздрава России</w:t>
      </w:r>
    </w:p>
    <w:p w:rsidR="00320638" w:rsidRPr="00B000E5" w:rsidRDefault="00443B94" w:rsidP="00320638">
      <w:pPr>
        <w:ind w:firstLine="709"/>
        <w:jc w:val="center"/>
        <w:rPr>
          <w:color w:val="000000"/>
          <w:sz w:val="28"/>
          <w:szCs w:val="28"/>
        </w:rPr>
      </w:pPr>
      <w:r w:rsidRPr="00B000E5">
        <w:rPr>
          <w:color w:val="000000"/>
          <w:sz w:val="28"/>
          <w:szCs w:val="28"/>
        </w:rPr>
        <w:t>протокол № 11  от 22 июня 2018 г.</w:t>
      </w:r>
    </w:p>
    <w:p w:rsidR="00320638" w:rsidRPr="00B000E5" w:rsidRDefault="00320638" w:rsidP="00320638">
      <w:pPr>
        <w:ind w:firstLine="709"/>
        <w:jc w:val="center"/>
        <w:rPr>
          <w:sz w:val="28"/>
          <w:szCs w:val="28"/>
        </w:rPr>
      </w:pPr>
    </w:p>
    <w:p w:rsidR="00320638" w:rsidRPr="00B000E5" w:rsidRDefault="00320638" w:rsidP="00320638">
      <w:pPr>
        <w:ind w:firstLine="709"/>
        <w:jc w:val="center"/>
        <w:rPr>
          <w:sz w:val="24"/>
          <w:szCs w:val="24"/>
        </w:rPr>
      </w:pPr>
    </w:p>
    <w:p w:rsidR="00320638" w:rsidRDefault="00320638" w:rsidP="00320638">
      <w:pPr>
        <w:ind w:firstLine="709"/>
        <w:jc w:val="center"/>
        <w:rPr>
          <w:sz w:val="28"/>
          <w:szCs w:val="28"/>
        </w:rPr>
      </w:pPr>
    </w:p>
    <w:p w:rsidR="00CE24D8" w:rsidRDefault="00CE24D8" w:rsidP="00320638">
      <w:pPr>
        <w:ind w:firstLine="709"/>
        <w:jc w:val="center"/>
        <w:rPr>
          <w:sz w:val="28"/>
          <w:szCs w:val="28"/>
        </w:rPr>
      </w:pPr>
    </w:p>
    <w:p w:rsidR="00320638" w:rsidRDefault="00320638" w:rsidP="00CE24D8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</w:t>
      </w:r>
    </w:p>
    <w:p w:rsidR="004B2C94" w:rsidRDefault="00BE0D9B" w:rsidP="00CE24D8">
      <w:pPr>
        <w:rPr>
          <w:sz w:val="28"/>
        </w:rPr>
      </w:pPr>
      <w:r>
        <w:rPr>
          <w:sz w:val="28"/>
        </w:rPr>
        <w:br w:type="page"/>
      </w:r>
    </w:p>
    <w:p w:rsidR="00B56ECE" w:rsidRPr="004B2C94" w:rsidRDefault="00B56ECE" w:rsidP="00AE60EF">
      <w:pPr>
        <w:ind w:firstLine="709"/>
        <w:jc w:val="both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FD5B6B">
        <w:rPr>
          <w:b/>
          <w:sz w:val="28"/>
        </w:rPr>
        <w:t>Пояснительная записка</w:t>
      </w:r>
      <w:r w:rsidR="00BD3C3A">
        <w:rPr>
          <w:b/>
          <w:sz w:val="28"/>
        </w:rPr>
        <w:t xml:space="preserve"> к методическим указаниям по сам</w:t>
      </w:r>
      <w:r w:rsidR="00A43F95">
        <w:rPr>
          <w:b/>
          <w:sz w:val="28"/>
        </w:rPr>
        <w:t>остоятел</w:t>
      </w:r>
      <w:r w:rsidR="00A43F95">
        <w:rPr>
          <w:b/>
          <w:sz w:val="28"/>
        </w:rPr>
        <w:t>ь</w:t>
      </w:r>
      <w:r w:rsidR="00A43F95">
        <w:rPr>
          <w:b/>
          <w:sz w:val="28"/>
        </w:rPr>
        <w:t xml:space="preserve">ной работе </w:t>
      </w:r>
      <w:proofErr w:type="gramStart"/>
      <w:r w:rsidR="00A43F95">
        <w:rPr>
          <w:b/>
          <w:sz w:val="28"/>
        </w:rPr>
        <w:t>обучающихся</w:t>
      </w:r>
      <w:proofErr w:type="gramEnd"/>
      <w:r w:rsidR="00A43F95">
        <w:rPr>
          <w:b/>
          <w:sz w:val="28"/>
        </w:rPr>
        <w:t xml:space="preserve"> по программе ординатуры. Дисциплина «Педагог</w:t>
      </w:r>
      <w:r w:rsidR="00A43F95">
        <w:rPr>
          <w:b/>
          <w:sz w:val="28"/>
        </w:rPr>
        <w:t>и</w:t>
      </w:r>
      <w:r w:rsidR="00A43F95">
        <w:rPr>
          <w:b/>
          <w:sz w:val="28"/>
        </w:rPr>
        <w:t>ка».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</w:t>
      </w:r>
      <w:r w:rsidR="00FD5B6B">
        <w:rPr>
          <w:sz w:val="28"/>
        </w:rPr>
        <w:t>у</w:t>
      </w:r>
      <w:r w:rsidR="00FD5B6B">
        <w:rPr>
          <w:sz w:val="28"/>
        </w:rPr>
        <w:t>ча</w:t>
      </w:r>
      <w:r w:rsidR="000F7A64">
        <w:rPr>
          <w:sz w:val="28"/>
        </w:rPr>
        <w:t>ю</w:t>
      </w:r>
      <w:r w:rsidR="00FD5B6B">
        <w:rPr>
          <w:sz w:val="28"/>
        </w:rPr>
        <w:t>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5179C3">
      <w:pPr>
        <w:ind w:firstLine="1134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</w:t>
      </w:r>
      <w:r w:rsidRPr="009511F7">
        <w:rPr>
          <w:sz w:val="28"/>
        </w:rPr>
        <w:t>о</w:t>
      </w:r>
      <w:r w:rsidRPr="009511F7">
        <w:rPr>
          <w:sz w:val="28"/>
        </w:rPr>
        <w:t>нентом образовательного процесса, так как она обеспечивает закрепление пол</w:t>
      </w:r>
      <w:r w:rsidRPr="009511F7">
        <w:rPr>
          <w:sz w:val="28"/>
        </w:rPr>
        <w:t>у</w:t>
      </w:r>
      <w:r w:rsidRPr="009511F7">
        <w:rPr>
          <w:sz w:val="28"/>
        </w:rPr>
        <w:t>чаемых знаний путем приобретения навыков осмысления и расширения их с</w:t>
      </w:r>
      <w:r w:rsidRPr="009511F7">
        <w:rPr>
          <w:sz w:val="28"/>
        </w:rPr>
        <w:t>о</w:t>
      </w:r>
      <w:r w:rsidRPr="009511F7">
        <w:rPr>
          <w:sz w:val="28"/>
        </w:rPr>
        <w:t xml:space="preserve">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</w:t>
      </w:r>
      <w:r w:rsidR="00E82DAE">
        <w:rPr>
          <w:sz w:val="28"/>
        </w:rPr>
        <w:t xml:space="preserve">универсальных </w:t>
      </w:r>
      <w:r>
        <w:rPr>
          <w:sz w:val="28"/>
        </w:rPr>
        <w:t>(</w:t>
      </w:r>
      <w:r w:rsidR="00E82DAE" w:rsidRPr="009511F7">
        <w:rPr>
          <w:sz w:val="28"/>
        </w:rPr>
        <w:t>общ</w:t>
      </w:r>
      <w:r w:rsidR="00E82DAE" w:rsidRPr="009511F7">
        <w:rPr>
          <w:sz w:val="28"/>
        </w:rPr>
        <w:t>е</w:t>
      </w:r>
      <w:r w:rsidR="00E82DAE" w:rsidRPr="009511F7">
        <w:rPr>
          <w:sz w:val="28"/>
        </w:rPr>
        <w:t>культурных</w:t>
      </w:r>
      <w:r>
        <w:rPr>
          <w:sz w:val="28"/>
        </w:rPr>
        <w:t>)</w:t>
      </w:r>
      <w:r w:rsidR="00E82DAE">
        <w:rPr>
          <w:sz w:val="28"/>
        </w:rPr>
        <w:t>,</w:t>
      </w:r>
      <w:r>
        <w:rPr>
          <w:sz w:val="28"/>
        </w:rPr>
        <w:t xml:space="preserve"> </w:t>
      </w:r>
      <w:proofErr w:type="spellStart"/>
      <w:r w:rsidR="00E82DAE">
        <w:rPr>
          <w:sz w:val="28"/>
        </w:rPr>
        <w:t>общепрфессиональных</w:t>
      </w:r>
      <w:proofErr w:type="spellEnd"/>
      <w:r w:rsidR="00E82DAE"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</w:t>
      </w:r>
      <w:r w:rsidR="00E82DAE">
        <w:rPr>
          <w:sz w:val="28"/>
        </w:rPr>
        <w:t xml:space="preserve"> у</w:t>
      </w:r>
      <w:proofErr w:type="gramStart"/>
      <w:r w:rsidR="00E82DAE">
        <w:rPr>
          <w:sz w:val="28"/>
        </w:rPr>
        <w:t xml:space="preserve"> </w:t>
      </w:r>
      <w:r w:rsidRPr="009511F7">
        <w:rPr>
          <w:sz w:val="28"/>
        </w:rPr>
        <w:t>,</w:t>
      </w:r>
      <w:proofErr w:type="gramEnd"/>
      <w:r w:rsidRPr="009511F7">
        <w:rPr>
          <w:sz w:val="28"/>
        </w:rPr>
        <w:t xml:space="preserve"> нау</w:t>
      </w:r>
      <w:r w:rsidRPr="009511F7">
        <w:rPr>
          <w:sz w:val="28"/>
        </w:rPr>
        <w:t>ч</w:t>
      </w:r>
      <w:r w:rsidRPr="009511F7">
        <w:rPr>
          <w:sz w:val="28"/>
        </w:rPr>
        <w:t>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</w:t>
      </w:r>
      <w:r w:rsidR="000931E3">
        <w:rPr>
          <w:sz w:val="28"/>
        </w:rPr>
        <w:t>о</w:t>
      </w:r>
      <w:r w:rsidR="000931E3">
        <w:rPr>
          <w:sz w:val="28"/>
        </w:rPr>
        <w:t>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</w:t>
      </w:r>
      <w:r w:rsidRPr="009511F7">
        <w:rPr>
          <w:sz w:val="28"/>
        </w:rPr>
        <w:t>е</w:t>
      </w:r>
      <w:r w:rsidRPr="009511F7">
        <w:rPr>
          <w:sz w:val="28"/>
        </w:rPr>
        <w:t>ние образовательной программы высшего образования в соответствии с требов</w:t>
      </w:r>
      <w:r w:rsidRPr="009511F7">
        <w:rPr>
          <w:sz w:val="28"/>
        </w:rPr>
        <w:t>а</w:t>
      </w:r>
      <w:r w:rsidRPr="009511F7">
        <w:rPr>
          <w:sz w:val="28"/>
        </w:rPr>
        <w:t>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 xml:space="preserve"> определяется содержанием учебной дисциплины и формой органи</w:t>
      </w:r>
      <w:r w:rsidR="00993E3A">
        <w:rPr>
          <w:sz w:val="28"/>
        </w:rPr>
        <w:t>зации обучения (лекция, практические занятия и самостоятельная работа по предложенному пл</w:t>
      </w:r>
      <w:r w:rsidR="00993E3A">
        <w:rPr>
          <w:sz w:val="28"/>
        </w:rPr>
        <w:t>а</w:t>
      </w:r>
      <w:r w:rsidR="00993E3A">
        <w:rPr>
          <w:sz w:val="28"/>
        </w:rPr>
        <w:t>ну.</w:t>
      </w:r>
      <w:r w:rsidRPr="009511F7">
        <w:rPr>
          <w:sz w:val="28"/>
        </w:rPr>
        <w:t xml:space="preserve">). </w:t>
      </w:r>
    </w:p>
    <w:p w:rsidR="00993E3A" w:rsidRPr="00993E3A" w:rsidRDefault="00196ACF" w:rsidP="008731DA">
      <w:pPr>
        <w:ind w:firstLine="709"/>
        <w:jc w:val="both"/>
        <w:rPr>
          <w:sz w:val="28"/>
          <w:szCs w:val="28"/>
        </w:rPr>
      </w:pPr>
      <w:r>
        <w:rPr>
          <w:sz w:val="28"/>
        </w:rPr>
        <w:t>Цель</w:t>
      </w:r>
      <w:r w:rsidR="00FD5B6B">
        <w:rPr>
          <w:sz w:val="28"/>
        </w:rPr>
        <w:t xml:space="preserve"> самостоятельной работы</w:t>
      </w:r>
      <w:r>
        <w:rPr>
          <w:sz w:val="28"/>
        </w:rPr>
        <w:t>:</w:t>
      </w:r>
      <w:r w:rsidR="00993E3A" w:rsidRPr="00993E3A">
        <w:rPr>
          <w:b/>
        </w:rPr>
        <w:t xml:space="preserve"> </w:t>
      </w:r>
      <w:r w:rsidR="00993E3A" w:rsidRPr="00993E3A">
        <w:rPr>
          <w:b/>
          <w:sz w:val="28"/>
          <w:szCs w:val="28"/>
        </w:rPr>
        <w:t xml:space="preserve">Практические занятия по педагогике </w:t>
      </w:r>
      <w:r w:rsidR="00BD3C3A" w:rsidRPr="00993E3A">
        <w:rPr>
          <w:sz w:val="28"/>
          <w:szCs w:val="28"/>
        </w:rPr>
        <w:t>сп</w:t>
      </w:r>
      <w:r w:rsidR="00BD3C3A" w:rsidRPr="00993E3A">
        <w:rPr>
          <w:sz w:val="28"/>
          <w:szCs w:val="28"/>
        </w:rPr>
        <w:t>о</w:t>
      </w:r>
      <w:r w:rsidR="00BD3C3A" w:rsidRPr="00993E3A">
        <w:rPr>
          <w:sz w:val="28"/>
          <w:szCs w:val="28"/>
        </w:rPr>
        <w:t>собствуют</w:t>
      </w:r>
      <w:r w:rsidR="00993E3A" w:rsidRPr="00993E3A">
        <w:rPr>
          <w:sz w:val="28"/>
          <w:szCs w:val="28"/>
        </w:rPr>
        <w:t xml:space="preserve"> развитию у ординатора культуры научного мышления и предназнач</w:t>
      </w:r>
      <w:r w:rsidR="00993E3A" w:rsidRPr="00993E3A">
        <w:rPr>
          <w:sz w:val="28"/>
          <w:szCs w:val="28"/>
        </w:rPr>
        <w:t>е</w:t>
      </w:r>
      <w:r w:rsidR="00993E3A" w:rsidRPr="00993E3A">
        <w:rPr>
          <w:sz w:val="28"/>
          <w:szCs w:val="28"/>
        </w:rPr>
        <w:t>ны для углубленного изучения дисциплины. Практические занятия позволяют о</w:t>
      </w:r>
      <w:r w:rsidR="00993E3A" w:rsidRPr="00993E3A">
        <w:rPr>
          <w:sz w:val="28"/>
          <w:szCs w:val="28"/>
        </w:rPr>
        <w:t>р</w:t>
      </w:r>
      <w:r w:rsidR="00993E3A" w:rsidRPr="00993E3A">
        <w:rPr>
          <w:sz w:val="28"/>
          <w:szCs w:val="28"/>
        </w:rPr>
        <w:t>динатору под руководством преподавателя расширить и детализировать получе</w:t>
      </w:r>
      <w:r w:rsidR="00993E3A" w:rsidRPr="00993E3A">
        <w:rPr>
          <w:sz w:val="28"/>
          <w:szCs w:val="28"/>
        </w:rPr>
        <w:t>н</w:t>
      </w:r>
      <w:r w:rsidR="00993E3A" w:rsidRPr="00993E3A">
        <w:rPr>
          <w:sz w:val="28"/>
          <w:szCs w:val="28"/>
        </w:rPr>
        <w:t>ные знания, выработать и закрепить навыки их использования в профессионал</w:t>
      </w:r>
      <w:r w:rsidR="00993E3A" w:rsidRPr="00993E3A">
        <w:rPr>
          <w:sz w:val="28"/>
          <w:szCs w:val="28"/>
        </w:rPr>
        <w:t>ь</w:t>
      </w:r>
      <w:r w:rsidR="00993E3A" w:rsidRPr="00993E3A">
        <w:rPr>
          <w:sz w:val="28"/>
          <w:szCs w:val="28"/>
        </w:rPr>
        <w:t>ной деятельности. Подготовка к практическим занятиям не ограничивается пр</w:t>
      </w:r>
      <w:r w:rsidR="00993E3A" w:rsidRPr="00993E3A">
        <w:rPr>
          <w:sz w:val="28"/>
          <w:szCs w:val="28"/>
        </w:rPr>
        <w:t>о</w:t>
      </w:r>
      <w:r w:rsidR="00993E3A" w:rsidRPr="00993E3A">
        <w:rPr>
          <w:sz w:val="28"/>
          <w:szCs w:val="28"/>
        </w:rPr>
        <w:t>слушиванием л</w:t>
      </w:r>
      <w:r w:rsidR="005A7EA4">
        <w:rPr>
          <w:sz w:val="28"/>
          <w:szCs w:val="28"/>
        </w:rPr>
        <w:t>ек</w:t>
      </w:r>
      <w:r w:rsidR="00993E3A" w:rsidRPr="00993E3A">
        <w:rPr>
          <w:sz w:val="28"/>
          <w:szCs w:val="28"/>
        </w:rPr>
        <w:t>ции, а предполагает предварительную самостоятельную работу ординатора, в соответствии с методическими указаниями</w:t>
      </w:r>
    </w:p>
    <w:p w:rsidR="004B2C94" w:rsidRPr="004B2C94" w:rsidRDefault="00196ACF" w:rsidP="00993E3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 xml:space="preserve">Содержание самостоятельной работы </w:t>
      </w:r>
      <w:proofErr w:type="gramStart"/>
      <w:r w:rsidR="00F55788">
        <w:rPr>
          <w:b/>
          <w:sz w:val="28"/>
        </w:rPr>
        <w:t>обучающихся</w:t>
      </w:r>
      <w:proofErr w:type="gramEnd"/>
      <w:r w:rsidR="005A7EA4">
        <w:rPr>
          <w:b/>
          <w:sz w:val="28"/>
        </w:rPr>
        <w:t xml:space="preserve"> по программе ординатуры</w:t>
      </w:r>
      <w:r w:rsidR="00F55788">
        <w:rPr>
          <w:b/>
          <w:sz w:val="28"/>
        </w:rPr>
        <w:t>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</w:t>
      </w:r>
      <w:proofErr w:type="spellStart"/>
      <w:r w:rsidRPr="00693E11">
        <w:rPr>
          <w:sz w:val="28"/>
        </w:rPr>
        <w:t>ди</w:t>
      </w:r>
      <w:r w:rsidRPr="00693E11">
        <w:rPr>
          <w:sz w:val="28"/>
        </w:rPr>
        <w:t>с</w:t>
      </w:r>
      <w:r w:rsidRPr="00693E11">
        <w:rPr>
          <w:sz w:val="28"/>
        </w:rPr>
        <w:t>циплне</w:t>
      </w:r>
      <w:proofErr w:type="spellEnd"/>
      <w:r w:rsidR="005A7EA4">
        <w:rPr>
          <w:sz w:val="28"/>
        </w:rPr>
        <w:t xml:space="preserve"> </w:t>
      </w:r>
      <w:r w:rsidRPr="00693E11">
        <w:rPr>
          <w:sz w:val="28"/>
        </w:rPr>
        <w:t xml:space="preserve">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</w:t>
      </w:r>
      <w:r>
        <w:rPr>
          <w:sz w:val="28"/>
        </w:rPr>
        <w:t>о</w:t>
      </w:r>
      <w:r>
        <w:rPr>
          <w:sz w:val="28"/>
        </w:rPr>
        <w:t>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</w:t>
      </w:r>
      <w:proofErr w:type="spellStart"/>
      <w:proofErr w:type="gramStart"/>
      <w:r w:rsidRPr="006F7AD8">
        <w:rPr>
          <w:sz w:val="28"/>
        </w:rPr>
        <w:t>Учебно</w:t>
      </w:r>
      <w:proofErr w:type="spellEnd"/>
      <w:r w:rsidRPr="006F7AD8">
        <w:rPr>
          <w:sz w:val="28"/>
        </w:rPr>
        <w:t>- методич</w:t>
      </w:r>
      <w:r w:rsidRPr="006F7AD8">
        <w:rPr>
          <w:sz w:val="28"/>
        </w:rPr>
        <w:t>е</w:t>
      </w:r>
      <w:r w:rsidRPr="006F7AD8">
        <w:rPr>
          <w:sz w:val="28"/>
        </w:rPr>
        <w:t>ское</w:t>
      </w:r>
      <w:proofErr w:type="gramEnd"/>
      <w:r w:rsidRPr="006F7AD8">
        <w:rPr>
          <w:sz w:val="28"/>
        </w:rPr>
        <w:t xml:space="preserve">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</w:t>
      </w:r>
      <w:r w:rsidRPr="006F7AD8">
        <w:rPr>
          <w:sz w:val="28"/>
        </w:rPr>
        <w:t>р</w:t>
      </w:r>
      <w:r w:rsidRPr="006F7AD8">
        <w:rPr>
          <w:sz w:val="28"/>
        </w:rPr>
        <w:t>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</w:t>
      </w:r>
      <w:r>
        <w:rPr>
          <w:sz w:val="28"/>
        </w:rPr>
        <w:t>а</w:t>
      </w:r>
      <w:r>
        <w:rPr>
          <w:sz w:val="28"/>
        </w:rPr>
        <w:t>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</w:t>
      </w:r>
      <w:r w:rsidR="00F55788" w:rsidRPr="00F55788">
        <w:rPr>
          <w:sz w:val="28"/>
        </w:rPr>
        <w:t>у</w:t>
      </w:r>
      <w:r w:rsidR="00F55788" w:rsidRPr="00F55788">
        <w:rPr>
          <w:sz w:val="28"/>
        </w:rPr>
        <w:t>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"/>
        <w:gridCol w:w="2041"/>
        <w:gridCol w:w="77"/>
        <w:gridCol w:w="348"/>
        <w:gridCol w:w="1780"/>
        <w:gridCol w:w="3527"/>
        <w:gridCol w:w="1923"/>
      </w:tblGrid>
      <w:tr w:rsidR="00BE1AD6" w:rsidRPr="00033367" w:rsidTr="005179C3">
        <w:tc>
          <w:tcPr>
            <w:tcW w:w="369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proofErr w:type="gramStart"/>
            <w:r w:rsidRPr="00033367">
              <w:rPr>
                <w:sz w:val="28"/>
              </w:rPr>
              <w:t>самосто</w:t>
            </w:r>
            <w:r w:rsidRPr="00033367">
              <w:rPr>
                <w:sz w:val="28"/>
              </w:rPr>
              <w:t>я</w:t>
            </w:r>
            <w:r w:rsidRPr="00033367">
              <w:rPr>
                <w:sz w:val="28"/>
              </w:rPr>
              <w:t>тельной</w:t>
            </w:r>
            <w:proofErr w:type="gramEnd"/>
            <w:r w:rsidRPr="00033367">
              <w:rPr>
                <w:sz w:val="28"/>
              </w:rPr>
              <w:t xml:space="preserve"> </w:t>
            </w:r>
          </w:p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 xml:space="preserve">работы 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 xml:space="preserve">Форма </w:t>
            </w:r>
          </w:p>
          <w:p w:rsidR="006F14A4" w:rsidRPr="009978D9" w:rsidRDefault="006F14A4" w:rsidP="00BE1AD6">
            <w:pPr>
              <w:jc w:val="both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</w:t>
            </w:r>
            <w:r w:rsidRPr="00033367">
              <w:rPr>
                <w:sz w:val="28"/>
              </w:rPr>
              <w:t>ь</w:t>
            </w:r>
            <w:r w:rsidRPr="00033367">
              <w:rPr>
                <w:sz w:val="28"/>
              </w:rPr>
              <w:lastRenderedPageBreak/>
              <w:t>ной работы</w:t>
            </w:r>
            <w:proofErr w:type="gramStart"/>
            <w:r w:rsidR="009978D9">
              <w:rPr>
                <w:sz w:val="28"/>
                <w:vertAlign w:val="superscript"/>
              </w:rPr>
              <w:t>1</w:t>
            </w:r>
            <w:proofErr w:type="gramEnd"/>
          </w:p>
        </w:tc>
        <w:tc>
          <w:tcPr>
            <w:tcW w:w="3527" w:type="dxa"/>
            <w:shd w:val="clear" w:color="auto" w:fill="auto"/>
          </w:tcPr>
          <w:p w:rsidR="00F55788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>Форма контроля самосто</w:t>
            </w:r>
            <w:r w:rsidRPr="00033367">
              <w:rPr>
                <w:sz w:val="28"/>
              </w:rPr>
              <w:t>я</w:t>
            </w:r>
            <w:r w:rsidRPr="00033367">
              <w:rPr>
                <w:sz w:val="28"/>
              </w:rPr>
              <w:t>тельной работы</w:t>
            </w:r>
          </w:p>
          <w:p w:rsidR="006F14A4" w:rsidRPr="00033367" w:rsidRDefault="00F55788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Форма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работы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z w:val="28"/>
              </w:rPr>
              <w:t xml:space="preserve">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BE1AD6">
            <w:pPr>
              <w:jc w:val="both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proofErr w:type="gramStart"/>
            <w:r w:rsidR="009978D9">
              <w:rPr>
                <w:sz w:val="28"/>
                <w:vertAlign w:val="superscript"/>
              </w:rPr>
              <w:t>2</w:t>
            </w:r>
            <w:proofErr w:type="gramEnd"/>
          </w:p>
        </w:tc>
      </w:tr>
      <w:tr w:rsidR="00BE1AD6" w:rsidRPr="00033367" w:rsidTr="005179C3">
        <w:tc>
          <w:tcPr>
            <w:tcW w:w="369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>1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3527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BC171B" w:rsidTr="005179C3">
        <w:tc>
          <w:tcPr>
            <w:tcW w:w="10065" w:type="dxa"/>
            <w:gridSpan w:val="7"/>
            <w:shd w:val="clear" w:color="auto" w:fill="auto"/>
          </w:tcPr>
          <w:p w:rsidR="009978D9" w:rsidRPr="00BC171B" w:rsidRDefault="009978D9" w:rsidP="005513C8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C171B">
              <w:rPr>
                <w:i/>
                <w:sz w:val="28"/>
                <w:szCs w:val="28"/>
              </w:rPr>
              <w:t>Самостоятельная работа</w:t>
            </w:r>
            <w:r w:rsidR="009B5B13">
              <w:rPr>
                <w:i/>
                <w:sz w:val="28"/>
                <w:szCs w:val="28"/>
              </w:rPr>
              <w:t xml:space="preserve"> и КСР</w:t>
            </w:r>
            <w:r w:rsidRPr="00BC171B">
              <w:rPr>
                <w:i/>
                <w:sz w:val="28"/>
                <w:szCs w:val="28"/>
              </w:rPr>
              <w:t xml:space="preserve"> в рамках </w:t>
            </w:r>
            <w:r w:rsidR="00181BDA">
              <w:rPr>
                <w:i/>
                <w:sz w:val="28"/>
                <w:szCs w:val="28"/>
              </w:rPr>
              <w:t>дисциплины «П</w:t>
            </w:r>
            <w:r w:rsidR="00AC0B1B" w:rsidRPr="00BC171B">
              <w:rPr>
                <w:i/>
                <w:sz w:val="28"/>
                <w:szCs w:val="28"/>
              </w:rPr>
              <w:t>едагогика»</w:t>
            </w:r>
          </w:p>
        </w:tc>
      </w:tr>
      <w:tr w:rsidR="00BE1AD6" w:rsidRPr="00BC171B" w:rsidTr="005179C3">
        <w:tc>
          <w:tcPr>
            <w:tcW w:w="369" w:type="dxa"/>
            <w:shd w:val="clear" w:color="auto" w:fill="auto"/>
          </w:tcPr>
          <w:p w:rsidR="009978D9" w:rsidRPr="00BC171B" w:rsidRDefault="009978D9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FC3B24" w:rsidRPr="00FC3B24" w:rsidRDefault="00FC3B24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sz w:val="28"/>
                <w:szCs w:val="28"/>
              </w:rPr>
            </w:pPr>
            <w:r w:rsidRPr="00FC3B24">
              <w:rPr>
                <w:sz w:val="28"/>
                <w:szCs w:val="28"/>
              </w:rPr>
              <w:t>Мотивация учебной де</w:t>
            </w:r>
            <w:r w:rsidRPr="00FC3B24">
              <w:rPr>
                <w:sz w:val="28"/>
                <w:szCs w:val="28"/>
              </w:rPr>
              <w:t>я</w:t>
            </w:r>
            <w:r w:rsidRPr="00FC3B24">
              <w:rPr>
                <w:sz w:val="28"/>
                <w:szCs w:val="28"/>
              </w:rPr>
              <w:t>тельности</w:t>
            </w:r>
            <w:r w:rsidRPr="00FC3B24">
              <w:rPr>
                <w:w w:val="105"/>
                <w:sz w:val="28"/>
                <w:szCs w:val="28"/>
              </w:rPr>
              <w:t xml:space="preserve"> </w:t>
            </w:r>
          </w:p>
          <w:p w:rsidR="009978D9" w:rsidRPr="00BC171B" w:rsidRDefault="009978D9" w:rsidP="00BE1AD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9978D9" w:rsidRPr="00BC171B" w:rsidRDefault="00473647" w:rsidP="00D70976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</w:t>
            </w:r>
            <w:r w:rsidR="00BE1AD6" w:rsidRPr="00BC171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контроля</w:t>
            </w:r>
            <w:r w:rsidR="00D70976">
              <w:rPr>
                <w:i/>
                <w:sz w:val="28"/>
                <w:szCs w:val="28"/>
              </w:rPr>
              <w:t xml:space="preserve"> и самоконтроля</w:t>
            </w:r>
            <w:r w:rsidR="00BE1AD6" w:rsidRPr="00BC171B">
              <w:rPr>
                <w:i/>
                <w:sz w:val="28"/>
                <w:szCs w:val="28"/>
              </w:rPr>
              <w:t xml:space="preserve"> зн</w:t>
            </w:r>
            <w:r w:rsidR="00AE60EF">
              <w:rPr>
                <w:i/>
                <w:sz w:val="28"/>
                <w:szCs w:val="28"/>
              </w:rPr>
              <w:t>а</w:t>
            </w:r>
            <w:r w:rsidR="00BE1AD6" w:rsidRPr="00BC171B">
              <w:rPr>
                <w:i/>
                <w:sz w:val="28"/>
                <w:szCs w:val="28"/>
              </w:rPr>
              <w:t>ний</w:t>
            </w:r>
            <w:r w:rsidR="00AE60EF">
              <w:rPr>
                <w:i/>
                <w:sz w:val="28"/>
                <w:szCs w:val="28"/>
              </w:rPr>
              <w:t xml:space="preserve">: </w:t>
            </w:r>
            <w:r w:rsidR="00373B1C">
              <w:rPr>
                <w:i/>
                <w:sz w:val="28"/>
                <w:szCs w:val="28"/>
              </w:rPr>
              <w:t>П</w:t>
            </w:r>
            <w:r w:rsidR="00AE60EF">
              <w:rPr>
                <w:i/>
                <w:sz w:val="28"/>
                <w:szCs w:val="28"/>
              </w:rPr>
              <w:t>одг</w:t>
            </w:r>
            <w:r w:rsidR="00AE60EF">
              <w:rPr>
                <w:i/>
                <w:sz w:val="28"/>
                <w:szCs w:val="28"/>
              </w:rPr>
              <w:t>о</w:t>
            </w:r>
            <w:r w:rsidR="00AE60EF">
              <w:rPr>
                <w:i/>
                <w:sz w:val="28"/>
                <w:szCs w:val="28"/>
              </w:rPr>
              <w:t>товка докладов</w:t>
            </w:r>
          </w:p>
        </w:tc>
        <w:tc>
          <w:tcPr>
            <w:tcW w:w="3527" w:type="dxa"/>
            <w:shd w:val="clear" w:color="auto" w:fill="auto"/>
          </w:tcPr>
          <w:p w:rsidR="009978D9" w:rsidRPr="00BC171B" w:rsidRDefault="00FC3B24" w:rsidP="00473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</w:t>
            </w:r>
            <w:r w:rsidR="00181BDA">
              <w:rPr>
                <w:sz w:val="28"/>
                <w:szCs w:val="28"/>
              </w:rPr>
              <w:t xml:space="preserve">, </w:t>
            </w:r>
            <w:r w:rsidR="00AE60EF">
              <w:rPr>
                <w:sz w:val="28"/>
                <w:szCs w:val="28"/>
              </w:rPr>
              <w:t>сформулирова</w:t>
            </w:r>
            <w:r w:rsidR="00AE60EF">
              <w:rPr>
                <w:sz w:val="28"/>
                <w:szCs w:val="28"/>
              </w:rPr>
              <w:t>н</w:t>
            </w:r>
            <w:r w:rsidR="00AE60EF">
              <w:rPr>
                <w:sz w:val="28"/>
                <w:szCs w:val="28"/>
              </w:rPr>
              <w:t>ные</w:t>
            </w:r>
            <w:r>
              <w:rPr>
                <w:sz w:val="28"/>
                <w:szCs w:val="28"/>
              </w:rPr>
              <w:t xml:space="preserve"> вопросов для слуш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телей.</w:t>
            </w:r>
          </w:p>
        </w:tc>
        <w:tc>
          <w:tcPr>
            <w:tcW w:w="1923" w:type="dxa"/>
            <w:shd w:val="clear" w:color="auto" w:fill="auto"/>
          </w:tcPr>
          <w:p w:rsidR="009978D9" w:rsidRPr="00BC171B" w:rsidRDefault="00181BDA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 и внеаудито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ная работа</w:t>
            </w:r>
          </w:p>
        </w:tc>
      </w:tr>
      <w:tr w:rsidR="00FC3B24" w:rsidRPr="00BC171B" w:rsidTr="005179C3">
        <w:tc>
          <w:tcPr>
            <w:tcW w:w="369" w:type="dxa"/>
            <w:shd w:val="clear" w:color="auto" w:fill="auto"/>
          </w:tcPr>
          <w:p w:rsidR="00FC3B24" w:rsidRPr="00BC171B" w:rsidRDefault="00FC3B2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FC3B24" w:rsidRPr="00FC3B24" w:rsidRDefault="00FC3B24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C3B24">
              <w:rPr>
                <w:w w:val="105"/>
                <w:sz w:val="28"/>
                <w:szCs w:val="28"/>
              </w:rPr>
              <w:t>Психоло</w:t>
            </w:r>
            <w:r>
              <w:rPr>
                <w:w w:val="105"/>
                <w:sz w:val="28"/>
                <w:szCs w:val="28"/>
              </w:rPr>
              <w:t>го</w:t>
            </w:r>
            <w:proofErr w:type="spellEnd"/>
            <w:r>
              <w:rPr>
                <w:w w:val="105"/>
                <w:sz w:val="28"/>
                <w:szCs w:val="28"/>
              </w:rPr>
              <w:t xml:space="preserve">- </w:t>
            </w:r>
            <w:r w:rsidRPr="00FC3B24">
              <w:rPr>
                <w:w w:val="105"/>
                <w:sz w:val="28"/>
                <w:szCs w:val="28"/>
              </w:rPr>
              <w:t>педагог</w:t>
            </w:r>
            <w:r>
              <w:rPr>
                <w:w w:val="105"/>
                <w:sz w:val="28"/>
                <w:szCs w:val="28"/>
              </w:rPr>
              <w:t>ич</w:t>
            </w:r>
            <w:r>
              <w:rPr>
                <w:w w:val="105"/>
                <w:sz w:val="28"/>
                <w:szCs w:val="28"/>
              </w:rPr>
              <w:t>е</w:t>
            </w:r>
            <w:r w:rsidRPr="00FC3B24">
              <w:rPr>
                <w:w w:val="105"/>
                <w:sz w:val="28"/>
                <w:szCs w:val="28"/>
              </w:rPr>
              <w:t>ские</w:t>
            </w:r>
            <w:proofErr w:type="gramEnd"/>
            <w:r w:rsidRPr="00FC3B2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хара</w:t>
            </w:r>
            <w:r w:rsidRPr="00FC3B24">
              <w:rPr>
                <w:w w:val="105"/>
                <w:sz w:val="28"/>
                <w:szCs w:val="28"/>
              </w:rPr>
              <w:t>к</w:t>
            </w:r>
            <w:r w:rsidRPr="00FC3B24">
              <w:rPr>
                <w:w w:val="105"/>
                <w:sz w:val="28"/>
                <w:szCs w:val="28"/>
              </w:rPr>
              <w:t>теристики</w:t>
            </w:r>
            <w:r w:rsidRPr="00FC3B2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личности</w:t>
            </w:r>
            <w:r w:rsidRPr="00FC3B2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в</w:t>
            </w:r>
            <w:r w:rsidRPr="00FC3B24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различные</w:t>
            </w:r>
            <w:r w:rsidRPr="00FC3B24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возрастные периоды</w:t>
            </w:r>
            <w:r w:rsidRPr="00FC3B2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жизни.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FC3B24" w:rsidRDefault="00E03BD8" w:rsidP="00D70976">
            <w:pPr>
              <w:jc w:val="both"/>
              <w:rPr>
                <w:i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овладения, закрепления и систематиз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 знаний</w:t>
            </w:r>
          </w:p>
          <w:p w:rsidR="00373B1C" w:rsidRDefault="00373B1C" w:rsidP="00D7097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Подготовка презентации, проблемных в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просов.</w:t>
            </w:r>
          </w:p>
        </w:tc>
        <w:tc>
          <w:tcPr>
            <w:tcW w:w="3527" w:type="dxa"/>
            <w:shd w:val="clear" w:color="auto" w:fill="auto"/>
          </w:tcPr>
          <w:p w:rsidR="00FC3B24" w:rsidRPr="00E03BD8" w:rsidRDefault="00373B1C" w:rsidP="004736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 w:rsidR="00E03BD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03BD8">
              <w:rPr>
                <w:sz w:val="28"/>
                <w:szCs w:val="28"/>
              </w:rPr>
              <w:t>пре-</w:t>
            </w:r>
            <w:r w:rsidR="00E03BD8" w:rsidRPr="00E03BD8">
              <w:rPr>
                <w:sz w:val="28"/>
                <w:szCs w:val="28"/>
              </w:rPr>
              <w:t>зен</w:t>
            </w:r>
            <w:r>
              <w:rPr>
                <w:sz w:val="28"/>
                <w:szCs w:val="28"/>
              </w:rPr>
              <w:t>тация</w:t>
            </w:r>
            <w:proofErr w:type="spellEnd"/>
            <w:proofErr w:type="gramEnd"/>
            <w:r w:rsidR="00E03BD8">
              <w:rPr>
                <w:sz w:val="28"/>
                <w:szCs w:val="28"/>
              </w:rPr>
              <w:t xml:space="preserve">, </w:t>
            </w:r>
            <w:proofErr w:type="spellStart"/>
            <w:r w:rsidR="00AE60EF">
              <w:rPr>
                <w:sz w:val="28"/>
                <w:szCs w:val="28"/>
              </w:rPr>
              <w:t>с</w:t>
            </w:r>
            <w:r w:rsidR="00E03BD8">
              <w:rPr>
                <w:sz w:val="28"/>
                <w:szCs w:val="28"/>
              </w:rPr>
              <w:t>формулиров</w:t>
            </w:r>
            <w:r w:rsidR="00E03BD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ниые</w:t>
            </w:r>
            <w:proofErr w:type="spellEnd"/>
            <w:r w:rsidR="00E03B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проблемные</w:t>
            </w:r>
            <w:r w:rsidR="00E03BD8">
              <w:rPr>
                <w:sz w:val="28"/>
                <w:szCs w:val="28"/>
              </w:rPr>
              <w:t xml:space="preserve"> вопро</w:t>
            </w:r>
            <w:r>
              <w:rPr>
                <w:sz w:val="28"/>
                <w:szCs w:val="28"/>
              </w:rPr>
              <w:t>сы</w:t>
            </w:r>
            <w:r w:rsidR="00E03BD8">
              <w:rPr>
                <w:sz w:val="28"/>
                <w:szCs w:val="28"/>
              </w:rPr>
              <w:t xml:space="preserve"> для слушателей</w:t>
            </w:r>
          </w:p>
        </w:tc>
        <w:tc>
          <w:tcPr>
            <w:tcW w:w="1923" w:type="dxa"/>
            <w:shd w:val="clear" w:color="auto" w:fill="auto"/>
          </w:tcPr>
          <w:p w:rsidR="00FC3B24" w:rsidRDefault="00E03BD8" w:rsidP="00BE1A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Вневудито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и ауд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торная работа</w:t>
            </w:r>
          </w:p>
        </w:tc>
      </w:tr>
      <w:tr w:rsidR="00373B1C" w:rsidRPr="00BC171B" w:rsidTr="005179C3">
        <w:tc>
          <w:tcPr>
            <w:tcW w:w="369" w:type="dxa"/>
            <w:shd w:val="clear" w:color="auto" w:fill="auto"/>
          </w:tcPr>
          <w:p w:rsidR="00373B1C" w:rsidRDefault="00373B1C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:rsidR="00373B1C" w:rsidRPr="00373B1C" w:rsidRDefault="00373B1C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w w:val="105"/>
                <w:sz w:val="28"/>
                <w:szCs w:val="28"/>
              </w:rPr>
            </w:pPr>
            <w:r w:rsidRPr="00373B1C">
              <w:rPr>
                <w:w w:val="105"/>
                <w:sz w:val="28"/>
                <w:szCs w:val="28"/>
              </w:rPr>
              <w:t>Совреме</w:t>
            </w:r>
            <w:r w:rsidRPr="00373B1C">
              <w:rPr>
                <w:w w:val="105"/>
                <w:sz w:val="28"/>
                <w:szCs w:val="28"/>
              </w:rPr>
              <w:t>н</w:t>
            </w:r>
            <w:r w:rsidRPr="00373B1C">
              <w:rPr>
                <w:w w:val="105"/>
                <w:sz w:val="28"/>
                <w:szCs w:val="28"/>
              </w:rPr>
              <w:t>ные методы и формы обучения и воспитания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373B1C" w:rsidRPr="00C578E2" w:rsidRDefault="00C578E2" w:rsidP="00C578E2">
            <w:pPr>
              <w:pStyle w:val="a4"/>
              <w:spacing w:before="41" w:line="276" w:lineRule="auto"/>
              <w:jc w:val="both"/>
            </w:pPr>
            <w:r w:rsidRPr="00BC171B">
              <w:rPr>
                <w:i/>
                <w:sz w:val="28"/>
                <w:szCs w:val="28"/>
              </w:rPr>
              <w:t>для формиров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ния умений</w:t>
            </w:r>
            <w:r>
              <w:rPr>
                <w:i/>
                <w:sz w:val="28"/>
                <w:szCs w:val="28"/>
              </w:rPr>
              <w:t xml:space="preserve"> и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>пользовать зн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ния.</w:t>
            </w:r>
            <w:r>
              <w:t xml:space="preserve"> </w:t>
            </w:r>
            <w:r w:rsidRPr="004D0B6C">
              <w:rPr>
                <w:sz w:val="28"/>
                <w:szCs w:val="28"/>
              </w:rPr>
              <w:t>Составл</w:t>
            </w:r>
            <w:r w:rsidRPr="004D0B6C">
              <w:rPr>
                <w:sz w:val="28"/>
                <w:szCs w:val="28"/>
              </w:rPr>
              <w:t>е</w:t>
            </w:r>
            <w:r w:rsidRPr="004D0B6C">
              <w:rPr>
                <w:sz w:val="28"/>
                <w:szCs w:val="28"/>
              </w:rPr>
              <w:t xml:space="preserve">ние </w:t>
            </w:r>
            <w:r w:rsidR="004D0B6C" w:rsidRPr="004D0B6C">
              <w:rPr>
                <w:sz w:val="28"/>
                <w:szCs w:val="28"/>
              </w:rPr>
              <w:t>схемы (ка</w:t>
            </w:r>
            <w:r w:rsidR="004D0B6C" w:rsidRPr="004D0B6C">
              <w:rPr>
                <w:sz w:val="28"/>
                <w:szCs w:val="28"/>
              </w:rPr>
              <w:t>р</w:t>
            </w:r>
            <w:r w:rsidR="004D0B6C" w:rsidRPr="004D0B6C">
              <w:rPr>
                <w:sz w:val="28"/>
                <w:szCs w:val="28"/>
              </w:rPr>
              <w:t>ты)</w:t>
            </w:r>
            <w:r w:rsidRPr="004D0B6C">
              <w:rPr>
                <w:sz w:val="28"/>
                <w:szCs w:val="28"/>
              </w:rPr>
              <w:t xml:space="preserve"> выбранного метода и пре</w:t>
            </w:r>
            <w:r w:rsidRPr="004D0B6C">
              <w:rPr>
                <w:sz w:val="28"/>
                <w:szCs w:val="28"/>
              </w:rPr>
              <w:t>д</w:t>
            </w:r>
            <w:r w:rsidRPr="004D0B6C">
              <w:rPr>
                <w:sz w:val="28"/>
                <w:szCs w:val="28"/>
              </w:rPr>
              <w:t>ставляется на рассмотрение.</w:t>
            </w:r>
          </w:p>
        </w:tc>
        <w:tc>
          <w:tcPr>
            <w:tcW w:w="3527" w:type="dxa"/>
            <w:shd w:val="clear" w:color="auto" w:fill="auto"/>
          </w:tcPr>
          <w:p w:rsidR="00C578E2" w:rsidRPr="00C578E2" w:rsidRDefault="00C578E2" w:rsidP="00C578E2">
            <w:pPr>
              <w:pStyle w:val="a4"/>
              <w:spacing w:before="41" w:line="276" w:lineRule="auto"/>
              <w:rPr>
                <w:sz w:val="28"/>
                <w:szCs w:val="28"/>
              </w:rPr>
            </w:pPr>
            <w:r w:rsidRPr="00C578E2">
              <w:rPr>
                <w:sz w:val="28"/>
                <w:szCs w:val="28"/>
              </w:rPr>
              <w:t>Составленная</w:t>
            </w:r>
            <w:r w:rsidR="00513298">
              <w:rPr>
                <w:sz w:val="28"/>
                <w:szCs w:val="28"/>
              </w:rPr>
              <w:t xml:space="preserve"> </w:t>
            </w:r>
            <w:r w:rsidR="004D0B6C">
              <w:rPr>
                <w:sz w:val="28"/>
                <w:szCs w:val="28"/>
              </w:rPr>
              <w:t>схемы</w:t>
            </w:r>
            <w:r w:rsidRPr="00C578E2">
              <w:rPr>
                <w:sz w:val="28"/>
                <w:szCs w:val="28"/>
              </w:rPr>
              <w:t xml:space="preserve"> </w:t>
            </w:r>
            <w:proofErr w:type="gramStart"/>
            <w:r w:rsidR="004D0B6C">
              <w:rPr>
                <w:sz w:val="28"/>
                <w:szCs w:val="28"/>
              </w:rPr>
              <w:t>(</w:t>
            </w:r>
            <w:r w:rsidRPr="00C578E2">
              <w:rPr>
                <w:sz w:val="28"/>
                <w:szCs w:val="28"/>
              </w:rPr>
              <w:t xml:space="preserve"> </w:t>
            </w:r>
            <w:proofErr w:type="gramEnd"/>
            <w:r w:rsidRPr="00C578E2">
              <w:rPr>
                <w:sz w:val="28"/>
                <w:szCs w:val="28"/>
              </w:rPr>
              <w:t>ка</w:t>
            </w:r>
            <w:r w:rsidRPr="00C578E2">
              <w:rPr>
                <w:sz w:val="28"/>
                <w:szCs w:val="28"/>
              </w:rPr>
              <w:t>р</w:t>
            </w:r>
            <w:r w:rsidRPr="00C578E2">
              <w:rPr>
                <w:sz w:val="28"/>
                <w:szCs w:val="28"/>
              </w:rPr>
              <w:t>т</w:t>
            </w:r>
            <w:r w:rsidR="004D0B6C">
              <w:rPr>
                <w:sz w:val="28"/>
                <w:szCs w:val="28"/>
              </w:rPr>
              <w:t>а)</w:t>
            </w:r>
            <w:r w:rsidRPr="00C578E2">
              <w:rPr>
                <w:sz w:val="28"/>
                <w:szCs w:val="28"/>
              </w:rPr>
              <w:t xml:space="preserve"> выбранного метода представляется на ра</w:t>
            </w:r>
            <w:r w:rsidRPr="00C578E2">
              <w:rPr>
                <w:sz w:val="28"/>
                <w:szCs w:val="28"/>
              </w:rPr>
              <w:t>с</w:t>
            </w:r>
            <w:r w:rsidRPr="00C578E2">
              <w:rPr>
                <w:sz w:val="28"/>
                <w:szCs w:val="28"/>
              </w:rPr>
              <w:t>смотрение обсуждение</w:t>
            </w:r>
          </w:p>
          <w:p w:rsidR="00373B1C" w:rsidRDefault="00373B1C" w:rsidP="004736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373B1C" w:rsidRDefault="00C578E2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ная и ауд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торная работа</w:t>
            </w:r>
          </w:p>
        </w:tc>
      </w:tr>
      <w:tr w:rsidR="00E03BD8" w:rsidRPr="00BC171B" w:rsidTr="005179C3">
        <w:tc>
          <w:tcPr>
            <w:tcW w:w="369" w:type="dxa"/>
            <w:shd w:val="clear" w:color="auto" w:fill="auto"/>
          </w:tcPr>
          <w:p w:rsidR="00E03BD8" w:rsidRDefault="00373B1C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E03BD8" w:rsidRPr="00E03BD8" w:rsidRDefault="00E03BD8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w w:val="105"/>
                <w:sz w:val="28"/>
                <w:szCs w:val="28"/>
              </w:rPr>
            </w:pPr>
            <w:r w:rsidRPr="00E03BD8">
              <w:rPr>
                <w:sz w:val="28"/>
                <w:szCs w:val="28"/>
              </w:rPr>
              <w:t>Методич</w:t>
            </w:r>
            <w:r w:rsidRPr="00E03BD8">
              <w:rPr>
                <w:sz w:val="28"/>
                <w:szCs w:val="28"/>
              </w:rPr>
              <w:t>е</w:t>
            </w:r>
            <w:r w:rsidRPr="00E03BD8">
              <w:rPr>
                <w:sz w:val="28"/>
                <w:szCs w:val="28"/>
              </w:rPr>
              <w:t>ские и орг</w:t>
            </w:r>
            <w:r w:rsidRPr="00E03BD8">
              <w:rPr>
                <w:sz w:val="28"/>
                <w:szCs w:val="28"/>
              </w:rPr>
              <w:t>а</w:t>
            </w:r>
            <w:r w:rsidRPr="00E03BD8">
              <w:rPr>
                <w:sz w:val="28"/>
                <w:szCs w:val="28"/>
              </w:rPr>
              <w:t>низационные аспекты проведения занятий с пациентами и студент</w:t>
            </w:r>
            <w:r w:rsidRPr="00E03BD8">
              <w:rPr>
                <w:sz w:val="28"/>
                <w:szCs w:val="28"/>
              </w:rPr>
              <w:t>а</w:t>
            </w:r>
            <w:r w:rsidRPr="00E03BD8">
              <w:rPr>
                <w:sz w:val="28"/>
                <w:szCs w:val="28"/>
              </w:rPr>
              <w:t>ми.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E03BD8" w:rsidRPr="00BC171B" w:rsidRDefault="00111056" w:rsidP="00D70976">
            <w:pPr>
              <w:jc w:val="both"/>
              <w:rPr>
                <w:i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формиров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ния умений</w:t>
            </w:r>
            <w:r>
              <w:rPr>
                <w:i/>
                <w:sz w:val="28"/>
                <w:szCs w:val="28"/>
              </w:rPr>
              <w:t xml:space="preserve"> и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>пользовать зн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ния</w:t>
            </w:r>
            <w:r w:rsidR="00373B1C" w:rsidRPr="00111056">
              <w:rPr>
                <w:sz w:val="28"/>
                <w:szCs w:val="28"/>
              </w:rPr>
              <w:t xml:space="preserve"> </w:t>
            </w:r>
            <w:r w:rsidR="00373B1C" w:rsidRPr="00373B1C">
              <w:rPr>
                <w:i/>
                <w:sz w:val="28"/>
                <w:szCs w:val="28"/>
              </w:rPr>
              <w:t>Подготовка проекта в виде методической разработки з</w:t>
            </w:r>
            <w:r w:rsidR="00373B1C" w:rsidRPr="00373B1C">
              <w:rPr>
                <w:i/>
                <w:sz w:val="28"/>
                <w:szCs w:val="28"/>
              </w:rPr>
              <w:t>а</w:t>
            </w:r>
            <w:r w:rsidR="00373B1C" w:rsidRPr="00373B1C">
              <w:rPr>
                <w:i/>
                <w:sz w:val="28"/>
                <w:szCs w:val="28"/>
              </w:rPr>
              <w:t>нятия с пац</w:t>
            </w:r>
            <w:r w:rsidR="00373B1C" w:rsidRPr="00373B1C">
              <w:rPr>
                <w:i/>
                <w:sz w:val="28"/>
                <w:szCs w:val="28"/>
              </w:rPr>
              <w:t>и</w:t>
            </w:r>
            <w:r w:rsidR="00373B1C" w:rsidRPr="00373B1C">
              <w:rPr>
                <w:i/>
                <w:sz w:val="28"/>
                <w:szCs w:val="28"/>
              </w:rPr>
              <w:t>ентами</w:t>
            </w:r>
          </w:p>
        </w:tc>
        <w:tc>
          <w:tcPr>
            <w:tcW w:w="3527" w:type="dxa"/>
            <w:shd w:val="clear" w:color="auto" w:fill="auto"/>
          </w:tcPr>
          <w:p w:rsidR="00E03BD8" w:rsidRPr="00111056" w:rsidRDefault="00111056" w:rsidP="00473647">
            <w:pPr>
              <w:jc w:val="both"/>
              <w:rPr>
                <w:sz w:val="28"/>
                <w:szCs w:val="28"/>
              </w:rPr>
            </w:pPr>
            <w:r w:rsidRPr="00111056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 xml:space="preserve">и </w:t>
            </w:r>
            <w:r w:rsidR="00F11793">
              <w:rPr>
                <w:sz w:val="28"/>
                <w:szCs w:val="28"/>
              </w:rPr>
              <w:t xml:space="preserve">защита </w:t>
            </w:r>
            <w:r w:rsidRPr="00111056">
              <w:rPr>
                <w:sz w:val="28"/>
                <w:szCs w:val="28"/>
              </w:rPr>
              <w:t>проекта в виде методич</w:t>
            </w:r>
            <w:r w:rsidRPr="00111056">
              <w:rPr>
                <w:sz w:val="28"/>
                <w:szCs w:val="28"/>
              </w:rPr>
              <w:t>е</w:t>
            </w:r>
            <w:r w:rsidRPr="00111056">
              <w:rPr>
                <w:sz w:val="28"/>
                <w:szCs w:val="28"/>
              </w:rPr>
              <w:t>ской разработки занятия с пациентами по предложе</w:t>
            </w:r>
            <w:r w:rsidRPr="00111056">
              <w:rPr>
                <w:sz w:val="28"/>
                <w:szCs w:val="28"/>
              </w:rPr>
              <w:t>н</w:t>
            </w:r>
            <w:r w:rsidRPr="00111056">
              <w:rPr>
                <w:sz w:val="28"/>
                <w:szCs w:val="28"/>
              </w:rPr>
              <w:t>ной схеме.</w:t>
            </w:r>
          </w:p>
        </w:tc>
        <w:tc>
          <w:tcPr>
            <w:tcW w:w="1923" w:type="dxa"/>
            <w:shd w:val="clear" w:color="auto" w:fill="auto"/>
          </w:tcPr>
          <w:p w:rsidR="00E03BD8" w:rsidRDefault="00F11793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ная и ауд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торная.</w:t>
            </w:r>
          </w:p>
        </w:tc>
      </w:tr>
      <w:tr w:rsidR="009978D9" w:rsidRPr="00BC171B" w:rsidTr="005179C3">
        <w:tc>
          <w:tcPr>
            <w:tcW w:w="10065" w:type="dxa"/>
            <w:gridSpan w:val="7"/>
            <w:shd w:val="clear" w:color="auto" w:fill="auto"/>
          </w:tcPr>
          <w:p w:rsidR="009978D9" w:rsidRPr="00BC171B" w:rsidRDefault="009978D9" w:rsidP="00BE1AD6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C171B">
              <w:rPr>
                <w:i/>
                <w:sz w:val="28"/>
                <w:szCs w:val="28"/>
              </w:rPr>
              <w:t>Самостоятел</w:t>
            </w:r>
            <w:r w:rsidR="00693E11" w:rsidRPr="00BC171B">
              <w:rPr>
                <w:i/>
                <w:sz w:val="28"/>
                <w:szCs w:val="28"/>
              </w:rPr>
              <w:t>ьная работа в рамках м</w:t>
            </w:r>
            <w:r w:rsidR="00BE1AD6" w:rsidRPr="00BC171B">
              <w:rPr>
                <w:i/>
                <w:sz w:val="28"/>
                <w:szCs w:val="28"/>
              </w:rPr>
              <w:t>одул</w:t>
            </w:r>
            <w:r w:rsidR="00181BDA">
              <w:rPr>
                <w:i/>
                <w:sz w:val="28"/>
                <w:szCs w:val="28"/>
              </w:rPr>
              <w:t>я</w:t>
            </w:r>
          </w:p>
        </w:tc>
      </w:tr>
      <w:tr w:rsidR="00B66B9F" w:rsidRPr="00BC171B" w:rsidTr="005179C3">
        <w:tc>
          <w:tcPr>
            <w:tcW w:w="369" w:type="dxa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1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 xml:space="preserve"> «Педагогика»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B66B9F" w:rsidRPr="00BC171B" w:rsidRDefault="00BE1AD6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овладения, закрепления и систематиз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lastRenderedPageBreak/>
              <w:t>ции знаний</w:t>
            </w:r>
          </w:p>
        </w:tc>
        <w:tc>
          <w:tcPr>
            <w:tcW w:w="3527" w:type="dxa"/>
            <w:shd w:val="clear" w:color="auto" w:fill="auto"/>
          </w:tcPr>
          <w:p w:rsidR="00B66B9F" w:rsidRPr="00BC171B" w:rsidRDefault="00BE1AD6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lastRenderedPageBreak/>
              <w:t>работа с конспектом ле</w:t>
            </w:r>
            <w:r w:rsidRPr="00BC171B">
              <w:rPr>
                <w:sz w:val="28"/>
                <w:szCs w:val="28"/>
              </w:rPr>
              <w:t>к</w:t>
            </w:r>
            <w:r w:rsidRPr="00BC171B">
              <w:rPr>
                <w:sz w:val="28"/>
                <w:szCs w:val="28"/>
              </w:rPr>
              <w:t>ции</w:t>
            </w:r>
          </w:p>
        </w:tc>
        <w:tc>
          <w:tcPr>
            <w:tcW w:w="1923" w:type="dxa"/>
            <w:shd w:val="clear" w:color="auto" w:fill="auto"/>
          </w:tcPr>
          <w:p w:rsidR="00B66B9F" w:rsidRPr="00BC171B" w:rsidRDefault="00401AE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66B9F" w:rsidRPr="00BC171B">
              <w:rPr>
                <w:sz w:val="28"/>
                <w:szCs w:val="28"/>
              </w:rPr>
              <w:t>неаудито</w:t>
            </w:r>
            <w:r w:rsidR="00B66B9F" w:rsidRPr="00BC171B">
              <w:rPr>
                <w:sz w:val="28"/>
                <w:szCs w:val="28"/>
              </w:rPr>
              <w:t>р</w:t>
            </w:r>
            <w:r w:rsidR="00B66B9F" w:rsidRPr="00BC171B">
              <w:rPr>
                <w:sz w:val="28"/>
                <w:szCs w:val="28"/>
              </w:rPr>
              <w:t>ная</w:t>
            </w:r>
          </w:p>
        </w:tc>
      </w:tr>
      <w:tr w:rsidR="00B66B9F" w:rsidRPr="00BC171B" w:rsidTr="005179C3">
        <w:tc>
          <w:tcPr>
            <w:tcW w:w="369" w:type="dxa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B66B9F" w:rsidRPr="00BC171B" w:rsidRDefault="00BE1AD6" w:rsidP="00D43CA7">
            <w:pPr>
              <w:jc w:val="both"/>
              <w:rPr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 xml:space="preserve">для </w:t>
            </w:r>
            <w:r w:rsidR="00D43CA7">
              <w:rPr>
                <w:i/>
                <w:sz w:val="28"/>
                <w:szCs w:val="28"/>
              </w:rPr>
              <w:t>формир</w:t>
            </w:r>
            <w:r w:rsidR="00D43CA7">
              <w:rPr>
                <w:i/>
                <w:sz w:val="28"/>
                <w:szCs w:val="28"/>
              </w:rPr>
              <w:t>о</w:t>
            </w:r>
            <w:r w:rsidR="00D43CA7">
              <w:rPr>
                <w:i/>
                <w:sz w:val="28"/>
                <w:szCs w:val="28"/>
              </w:rPr>
              <w:t xml:space="preserve">вания </w:t>
            </w:r>
            <w:r w:rsidR="00181BDA">
              <w:rPr>
                <w:i/>
                <w:sz w:val="28"/>
                <w:szCs w:val="28"/>
              </w:rPr>
              <w:t>уме</w:t>
            </w:r>
            <w:r w:rsidR="00D43CA7">
              <w:rPr>
                <w:i/>
                <w:sz w:val="28"/>
                <w:szCs w:val="28"/>
              </w:rPr>
              <w:t>ний</w:t>
            </w:r>
            <w:r w:rsidR="00181BDA">
              <w:rPr>
                <w:i/>
                <w:sz w:val="28"/>
                <w:szCs w:val="28"/>
              </w:rPr>
              <w:t xml:space="preserve"> поиска новых знаний</w:t>
            </w:r>
            <w:r w:rsidRPr="00BC171B">
              <w:rPr>
                <w:i/>
                <w:sz w:val="28"/>
                <w:szCs w:val="28"/>
              </w:rPr>
              <w:t xml:space="preserve"> и </w:t>
            </w:r>
            <w:r w:rsidR="00D43CA7">
              <w:rPr>
                <w:i/>
                <w:sz w:val="28"/>
                <w:szCs w:val="28"/>
              </w:rPr>
              <w:t xml:space="preserve">их применения </w:t>
            </w:r>
          </w:p>
        </w:tc>
        <w:tc>
          <w:tcPr>
            <w:tcW w:w="3527" w:type="dxa"/>
            <w:shd w:val="clear" w:color="auto" w:fill="auto"/>
          </w:tcPr>
          <w:p w:rsidR="00B66B9F" w:rsidRPr="00BC171B" w:rsidRDefault="00BE1AD6" w:rsidP="003156D7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чтение текста (учебника, дополнительной литерат</w:t>
            </w:r>
            <w:r w:rsidRPr="00BC171B">
              <w:rPr>
                <w:sz w:val="28"/>
                <w:szCs w:val="28"/>
              </w:rPr>
              <w:t>у</w:t>
            </w:r>
            <w:r w:rsidRPr="00BC171B">
              <w:rPr>
                <w:sz w:val="28"/>
                <w:szCs w:val="28"/>
              </w:rPr>
              <w:t>ры, ресурсов Интернет)</w:t>
            </w:r>
          </w:p>
        </w:tc>
        <w:tc>
          <w:tcPr>
            <w:tcW w:w="1923" w:type="dxa"/>
            <w:shd w:val="clear" w:color="auto" w:fill="auto"/>
          </w:tcPr>
          <w:p w:rsidR="00B66B9F" w:rsidRPr="00BC171B" w:rsidRDefault="00401AE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66B9F" w:rsidRPr="00BC171B">
              <w:rPr>
                <w:sz w:val="28"/>
                <w:szCs w:val="28"/>
              </w:rPr>
              <w:t>неаудито</w:t>
            </w:r>
            <w:r w:rsidR="00B66B9F" w:rsidRPr="00BC171B">
              <w:rPr>
                <w:sz w:val="28"/>
                <w:szCs w:val="28"/>
              </w:rPr>
              <w:t>р</w:t>
            </w:r>
            <w:r w:rsidR="00B66B9F" w:rsidRPr="00BC171B">
              <w:rPr>
                <w:sz w:val="28"/>
                <w:szCs w:val="28"/>
              </w:rPr>
              <w:t>ная</w:t>
            </w:r>
          </w:p>
        </w:tc>
      </w:tr>
      <w:tr w:rsidR="00B66B9F" w:rsidRPr="00BC171B" w:rsidTr="005179C3">
        <w:tc>
          <w:tcPr>
            <w:tcW w:w="369" w:type="dxa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A55A2E" w:rsidRPr="00A55A2E" w:rsidRDefault="00D43CA7" w:rsidP="00A55A2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овладения</w:t>
            </w:r>
            <w:r w:rsidR="00BE1AD6" w:rsidRPr="00BC171B">
              <w:rPr>
                <w:i/>
                <w:sz w:val="28"/>
                <w:szCs w:val="28"/>
              </w:rPr>
              <w:t xml:space="preserve"> уме</w:t>
            </w:r>
            <w:r>
              <w:rPr>
                <w:i/>
                <w:sz w:val="28"/>
                <w:szCs w:val="28"/>
              </w:rPr>
              <w:t>ниями</w:t>
            </w:r>
            <w:r w:rsidR="00181BDA">
              <w:rPr>
                <w:i/>
                <w:sz w:val="28"/>
                <w:szCs w:val="28"/>
              </w:rPr>
              <w:t xml:space="preserve"> пр</w:t>
            </w:r>
            <w:r w:rsidR="00181BDA">
              <w:rPr>
                <w:i/>
                <w:sz w:val="28"/>
                <w:szCs w:val="28"/>
              </w:rPr>
              <w:t>и</w:t>
            </w:r>
            <w:r w:rsidR="00181BDA">
              <w:rPr>
                <w:i/>
                <w:sz w:val="28"/>
                <w:szCs w:val="28"/>
              </w:rPr>
              <w:t>нимать реш</w:t>
            </w:r>
            <w:r w:rsidR="00181BDA">
              <w:rPr>
                <w:i/>
                <w:sz w:val="28"/>
                <w:szCs w:val="28"/>
              </w:rPr>
              <w:t>е</w:t>
            </w:r>
            <w:r w:rsidR="00181BDA">
              <w:rPr>
                <w:i/>
                <w:sz w:val="28"/>
                <w:szCs w:val="28"/>
              </w:rPr>
              <w:t>ния</w:t>
            </w:r>
            <w:r w:rsidR="00A55A2E">
              <w:rPr>
                <w:i/>
                <w:sz w:val="28"/>
                <w:szCs w:val="28"/>
              </w:rPr>
              <w:t xml:space="preserve"> по предл</w:t>
            </w:r>
            <w:r w:rsidR="00A55A2E">
              <w:rPr>
                <w:i/>
                <w:sz w:val="28"/>
                <w:szCs w:val="28"/>
              </w:rPr>
              <w:t>о</w:t>
            </w:r>
            <w:r w:rsidR="00A55A2E">
              <w:rPr>
                <w:i/>
                <w:sz w:val="28"/>
                <w:szCs w:val="28"/>
              </w:rPr>
              <w:t>женной пр</w:t>
            </w:r>
            <w:r w:rsidR="00A55A2E">
              <w:rPr>
                <w:i/>
                <w:sz w:val="28"/>
                <w:szCs w:val="28"/>
              </w:rPr>
              <w:t>о</w:t>
            </w:r>
            <w:r w:rsidR="00A55A2E">
              <w:rPr>
                <w:i/>
                <w:sz w:val="28"/>
                <w:szCs w:val="28"/>
              </w:rPr>
              <w:t>блеме</w:t>
            </w:r>
          </w:p>
        </w:tc>
        <w:tc>
          <w:tcPr>
            <w:tcW w:w="3527" w:type="dxa"/>
            <w:shd w:val="clear" w:color="auto" w:fill="auto"/>
          </w:tcPr>
          <w:p w:rsidR="00B66B9F" w:rsidRPr="00BC171B" w:rsidRDefault="00181BDA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выполн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заданий</w:t>
            </w:r>
          </w:p>
        </w:tc>
        <w:tc>
          <w:tcPr>
            <w:tcW w:w="1923" w:type="dxa"/>
            <w:shd w:val="clear" w:color="auto" w:fill="auto"/>
          </w:tcPr>
          <w:p w:rsidR="00B66B9F" w:rsidRPr="00BC171B" w:rsidRDefault="00181BDA" w:rsidP="00BE1AD6">
            <w:pPr>
              <w:jc w:val="both"/>
              <w:rPr>
                <w:sz w:val="28"/>
                <w:szCs w:val="28"/>
              </w:rPr>
            </w:pPr>
            <w:proofErr w:type="spellStart"/>
            <w:r w:rsidRPr="00BC171B">
              <w:rPr>
                <w:sz w:val="28"/>
                <w:szCs w:val="28"/>
              </w:rPr>
              <w:t>В</w:t>
            </w:r>
            <w:r w:rsidR="00B66B9F" w:rsidRPr="00BC171B">
              <w:rPr>
                <w:sz w:val="28"/>
                <w:szCs w:val="28"/>
              </w:rPr>
              <w:t>неаудито</w:t>
            </w:r>
            <w:r w:rsidR="00B66B9F" w:rsidRPr="00BC171B">
              <w:rPr>
                <w:sz w:val="28"/>
                <w:szCs w:val="28"/>
              </w:rPr>
              <w:t>р</w:t>
            </w:r>
            <w:r w:rsidR="00B66B9F" w:rsidRPr="00BC171B">
              <w:rPr>
                <w:sz w:val="28"/>
                <w:szCs w:val="28"/>
              </w:rPr>
              <w:t>ная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удиторная</w:t>
            </w:r>
            <w:proofErr w:type="spellEnd"/>
            <w:r>
              <w:rPr>
                <w:sz w:val="28"/>
                <w:szCs w:val="28"/>
              </w:rPr>
              <w:t xml:space="preserve"> работа</w:t>
            </w:r>
          </w:p>
        </w:tc>
      </w:tr>
      <w:tr w:rsidR="00BE1AD6" w:rsidRPr="00BC171B" w:rsidTr="005179C3">
        <w:tc>
          <w:tcPr>
            <w:tcW w:w="369" w:type="dxa"/>
            <w:shd w:val="clear" w:color="auto" w:fill="auto"/>
          </w:tcPr>
          <w:p w:rsidR="009978D9" w:rsidRPr="00181BDA" w:rsidRDefault="009978D9" w:rsidP="00BE1AD6">
            <w:pPr>
              <w:jc w:val="both"/>
              <w:rPr>
                <w:sz w:val="28"/>
                <w:szCs w:val="28"/>
              </w:rPr>
            </w:pPr>
            <w:r w:rsidRPr="00181BDA">
              <w:rPr>
                <w:sz w:val="28"/>
                <w:szCs w:val="28"/>
              </w:rPr>
              <w:t>…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9978D9" w:rsidRPr="00181BDA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9978D9" w:rsidRPr="00181BDA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27" w:type="dxa"/>
            <w:shd w:val="clear" w:color="auto" w:fill="auto"/>
          </w:tcPr>
          <w:p w:rsidR="009978D9" w:rsidRPr="00BC171B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978D9" w:rsidRPr="00BC171B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</w:tr>
      <w:tr w:rsidR="009978D9" w:rsidRPr="00BC171B" w:rsidTr="005179C3">
        <w:tc>
          <w:tcPr>
            <w:tcW w:w="10065" w:type="dxa"/>
            <w:gridSpan w:val="7"/>
            <w:shd w:val="clear" w:color="auto" w:fill="auto"/>
          </w:tcPr>
          <w:p w:rsidR="009978D9" w:rsidRPr="00BC171B" w:rsidRDefault="009978D9" w:rsidP="00BE1AD6">
            <w:pPr>
              <w:jc w:val="center"/>
              <w:rPr>
                <w:i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Самостоятел</w:t>
            </w:r>
            <w:r w:rsidR="00401AE4">
              <w:rPr>
                <w:i/>
                <w:sz w:val="28"/>
                <w:szCs w:val="28"/>
              </w:rPr>
              <w:t>ьная работа в рамках практических</w:t>
            </w:r>
            <w:r w:rsidRPr="00BC171B">
              <w:rPr>
                <w:i/>
                <w:sz w:val="28"/>
                <w:szCs w:val="28"/>
              </w:rPr>
              <w:t xml:space="preserve"> занятий</w:t>
            </w:r>
          </w:p>
          <w:p w:rsidR="009978D9" w:rsidRPr="00BC171B" w:rsidRDefault="00401AE4" w:rsidP="00BE1AD6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proofErr w:type="spellStart"/>
            <w:r w:rsidRPr="00BC171B">
              <w:rPr>
                <w:i/>
                <w:sz w:val="28"/>
                <w:szCs w:val="28"/>
              </w:rPr>
              <w:t>М</w:t>
            </w:r>
            <w:r w:rsidR="009978D9" w:rsidRPr="00BC171B">
              <w:rPr>
                <w:i/>
                <w:sz w:val="28"/>
                <w:szCs w:val="28"/>
              </w:rPr>
              <w:t>одуля</w:t>
            </w:r>
            <w:r>
              <w:rPr>
                <w:i/>
                <w:sz w:val="28"/>
                <w:szCs w:val="28"/>
              </w:rPr>
              <w:t>\Дисциплины</w:t>
            </w:r>
            <w:proofErr w:type="spellEnd"/>
            <w:r w:rsidR="009978D9" w:rsidRPr="00BC171B">
              <w:rPr>
                <w:i/>
                <w:sz w:val="28"/>
                <w:szCs w:val="28"/>
              </w:rPr>
              <w:t xml:space="preserve"> </w:t>
            </w:r>
            <w:r w:rsidR="00693E11" w:rsidRPr="00BC171B">
              <w:rPr>
                <w:i/>
                <w:sz w:val="28"/>
                <w:szCs w:val="28"/>
              </w:rPr>
              <w:t>«</w:t>
            </w:r>
            <w:r w:rsidR="00B66B9F" w:rsidRPr="00BC171B">
              <w:rPr>
                <w:i/>
                <w:sz w:val="28"/>
                <w:szCs w:val="28"/>
              </w:rPr>
              <w:t>Педагогика»</w:t>
            </w:r>
          </w:p>
        </w:tc>
      </w:tr>
      <w:tr w:rsidR="00EC2DE3" w:rsidRPr="00BC171B" w:rsidTr="005179C3">
        <w:tc>
          <w:tcPr>
            <w:tcW w:w="369" w:type="dxa"/>
            <w:vMerge w:val="restart"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1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EC2DE3" w:rsidRPr="002004E3" w:rsidRDefault="005A7EA4" w:rsidP="002004E3">
            <w:pPr>
              <w:widowControl w:val="0"/>
              <w:tabs>
                <w:tab w:val="left" w:pos="1175"/>
              </w:tabs>
              <w:autoSpaceDE w:val="0"/>
              <w:autoSpaceDN w:val="0"/>
              <w:spacing w:before="3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EC2DE3" w:rsidRPr="00BC171B">
              <w:rPr>
                <w:sz w:val="28"/>
                <w:szCs w:val="28"/>
              </w:rPr>
              <w:t xml:space="preserve"> 1 «</w:t>
            </w:r>
            <w:r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цинская</w:t>
            </w:r>
            <w:r>
              <w:rPr>
                <w:color w:val="000000"/>
                <w:sz w:val="28"/>
                <w:szCs w:val="28"/>
              </w:rPr>
              <w:t xml:space="preserve"> педагог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</w:t>
            </w:r>
            <w:r w:rsidR="00EC2DE3" w:rsidRPr="00BC171B">
              <w:rPr>
                <w:color w:val="000000"/>
                <w:sz w:val="28"/>
                <w:szCs w:val="28"/>
              </w:rPr>
              <w:t xml:space="preserve"> как наука.</w:t>
            </w:r>
            <w:r w:rsidR="002004E3">
              <w:rPr>
                <w:color w:val="000000"/>
                <w:sz w:val="28"/>
                <w:szCs w:val="28"/>
              </w:rPr>
              <w:t xml:space="preserve"> </w:t>
            </w:r>
            <w:r w:rsidR="009B5B13">
              <w:rPr>
                <w:color w:val="000000"/>
                <w:sz w:val="28"/>
                <w:szCs w:val="28"/>
              </w:rPr>
              <w:t>(</w:t>
            </w:r>
            <w:r w:rsidR="002004E3" w:rsidRPr="002004E3">
              <w:rPr>
                <w:sz w:val="28"/>
                <w:szCs w:val="28"/>
              </w:rPr>
              <w:t>П</w:t>
            </w:r>
            <w:r w:rsidR="002004E3" w:rsidRPr="002004E3">
              <w:rPr>
                <w:sz w:val="28"/>
                <w:szCs w:val="28"/>
              </w:rPr>
              <w:t>е</w:t>
            </w:r>
            <w:r w:rsidR="002004E3" w:rsidRPr="002004E3">
              <w:rPr>
                <w:sz w:val="28"/>
                <w:szCs w:val="28"/>
              </w:rPr>
              <w:t>дагогические с</w:t>
            </w:r>
            <w:r w:rsidR="002004E3" w:rsidRPr="002004E3">
              <w:rPr>
                <w:sz w:val="28"/>
                <w:szCs w:val="28"/>
              </w:rPr>
              <w:t>о</w:t>
            </w:r>
            <w:r w:rsidR="002004E3" w:rsidRPr="002004E3">
              <w:rPr>
                <w:sz w:val="28"/>
                <w:szCs w:val="28"/>
              </w:rPr>
              <w:t>ставляющие пр</w:t>
            </w:r>
            <w:r w:rsidR="002004E3" w:rsidRPr="002004E3">
              <w:rPr>
                <w:sz w:val="28"/>
                <w:szCs w:val="28"/>
              </w:rPr>
              <w:t>о</w:t>
            </w:r>
            <w:r w:rsidR="002004E3" w:rsidRPr="002004E3">
              <w:rPr>
                <w:sz w:val="28"/>
                <w:szCs w:val="28"/>
              </w:rPr>
              <w:t>фессионал</w:t>
            </w:r>
            <w:r w:rsidR="002004E3">
              <w:rPr>
                <w:sz w:val="28"/>
                <w:szCs w:val="28"/>
              </w:rPr>
              <w:t>ьной деятельности</w:t>
            </w:r>
            <w:r w:rsidR="009B5B13">
              <w:rPr>
                <w:sz w:val="28"/>
                <w:szCs w:val="28"/>
              </w:rPr>
              <w:t>)</w:t>
            </w:r>
            <w:r w:rsidR="00EC2DE3" w:rsidRPr="00BC171B">
              <w:rPr>
                <w:sz w:val="28"/>
                <w:szCs w:val="28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BE1AD6">
            <w:pPr>
              <w:pStyle w:val="aa"/>
              <w:ind w:left="0"/>
              <w:contextualSpacing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BC171B">
              <w:rPr>
                <w:i/>
                <w:sz w:val="28"/>
                <w:szCs w:val="28"/>
              </w:rPr>
              <w:t>для овлад</w:t>
            </w:r>
            <w:r w:rsidRPr="00BC171B">
              <w:rPr>
                <w:i/>
                <w:sz w:val="28"/>
                <w:szCs w:val="28"/>
              </w:rPr>
              <w:t>е</w:t>
            </w:r>
            <w:r w:rsidRPr="00BC171B">
              <w:rPr>
                <w:i/>
                <w:sz w:val="28"/>
                <w:szCs w:val="28"/>
              </w:rPr>
              <w:t>ния, закре</w:t>
            </w:r>
            <w:r w:rsidRPr="00BC171B">
              <w:rPr>
                <w:i/>
                <w:sz w:val="28"/>
                <w:szCs w:val="28"/>
              </w:rPr>
              <w:t>п</w:t>
            </w:r>
            <w:r w:rsidRPr="00BC171B">
              <w:rPr>
                <w:i/>
                <w:sz w:val="28"/>
                <w:szCs w:val="28"/>
              </w:rPr>
              <w:t xml:space="preserve">ления и </w:t>
            </w:r>
            <w:proofErr w:type="spellStart"/>
            <w:r w:rsidRPr="00BC171B">
              <w:rPr>
                <w:i/>
                <w:sz w:val="28"/>
                <w:szCs w:val="28"/>
              </w:rPr>
              <w:t>си</w:t>
            </w:r>
            <w:r w:rsidRPr="00BC171B">
              <w:rPr>
                <w:i/>
                <w:sz w:val="28"/>
                <w:szCs w:val="28"/>
              </w:rPr>
              <w:t>с</w:t>
            </w:r>
            <w:r w:rsidRPr="00BC171B">
              <w:rPr>
                <w:i/>
                <w:sz w:val="28"/>
                <w:szCs w:val="28"/>
              </w:rPr>
              <w:t>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</w:t>
            </w:r>
            <w:r w:rsidR="009B5B13">
              <w:rPr>
                <w:i/>
                <w:sz w:val="28"/>
                <w:szCs w:val="28"/>
              </w:rPr>
              <w:t>и</w:t>
            </w:r>
            <w:proofErr w:type="spellEnd"/>
            <w:r w:rsidRPr="00BC171B">
              <w:rPr>
                <w:i/>
                <w:sz w:val="28"/>
                <w:szCs w:val="28"/>
              </w:rPr>
              <w:t xml:space="preserve"> зн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ни</w:t>
            </w:r>
            <w:proofErr w:type="gramStart"/>
            <w:r w:rsidRPr="00BC171B">
              <w:rPr>
                <w:i/>
                <w:sz w:val="28"/>
                <w:szCs w:val="28"/>
              </w:rPr>
              <w:t>й</w:t>
            </w:r>
            <w:r w:rsidR="00C90052">
              <w:rPr>
                <w:sz w:val="28"/>
                <w:szCs w:val="28"/>
              </w:rPr>
              <w:t>(</w:t>
            </w:r>
            <w:proofErr w:type="gramEnd"/>
            <w:r w:rsidR="00C90052">
              <w:rPr>
                <w:color w:val="000000"/>
                <w:sz w:val="28"/>
                <w:szCs w:val="28"/>
              </w:rPr>
              <w:t>Заполнение табл</w:t>
            </w:r>
            <w:r w:rsidR="00C90052">
              <w:rPr>
                <w:color w:val="000000"/>
                <w:sz w:val="28"/>
                <w:szCs w:val="28"/>
              </w:rPr>
              <w:t>и</w:t>
            </w:r>
            <w:r w:rsidR="00C90052">
              <w:rPr>
                <w:color w:val="000000"/>
                <w:sz w:val="28"/>
                <w:szCs w:val="28"/>
              </w:rPr>
              <w:t>цы)</w:t>
            </w:r>
          </w:p>
        </w:tc>
        <w:tc>
          <w:tcPr>
            <w:tcW w:w="3527" w:type="dxa"/>
            <w:shd w:val="clear" w:color="auto" w:fill="auto"/>
          </w:tcPr>
          <w:p w:rsidR="00B16833" w:rsidRDefault="00B16833" w:rsidP="003156D7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контроль выполнение практического задания</w:t>
            </w:r>
            <w:r w:rsidR="003156D7">
              <w:rPr>
                <w:sz w:val="28"/>
                <w:szCs w:val="28"/>
              </w:rPr>
              <w:t xml:space="preserve"> </w:t>
            </w:r>
          </w:p>
          <w:p w:rsidR="00FF20B1" w:rsidRDefault="00FF20B1" w:rsidP="00315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</w:t>
            </w:r>
            <w:r w:rsidR="000C63E3">
              <w:rPr>
                <w:sz w:val="28"/>
                <w:szCs w:val="28"/>
              </w:rPr>
              <w:t>.</w:t>
            </w:r>
            <w:r w:rsidR="00A43F95">
              <w:rPr>
                <w:sz w:val="28"/>
                <w:szCs w:val="28"/>
              </w:rPr>
              <w:t xml:space="preserve"> </w:t>
            </w:r>
            <w:r w:rsidR="000C63E3">
              <w:rPr>
                <w:sz w:val="28"/>
                <w:szCs w:val="28"/>
              </w:rPr>
              <w:t>Ус</w:t>
            </w:r>
            <w:r w:rsidR="000C63E3">
              <w:rPr>
                <w:sz w:val="28"/>
                <w:szCs w:val="28"/>
              </w:rPr>
              <w:t>т</w:t>
            </w:r>
            <w:r w:rsidR="000C63E3">
              <w:rPr>
                <w:sz w:val="28"/>
                <w:szCs w:val="28"/>
              </w:rPr>
              <w:t>ный опр</w:t>
            </w:r>
            <w:r w:rsidR="002979CE">
              <w:rPr>
                <w:sz w:val="28"/>
                <w:szCs w:val="28"/>
              </w:rPr>
              <w:t>о</w:t>
            </w:r>
            <w:r w:rsidR="000C63E3">
              <w:rPr>
                <w:sz w:val="28"/>
                <w:szCs w:val="28"/>
              </w:rPr>
              <w:t>с (беседа)</w:t>
            </w:r>
          </w:p>
          <w:p w:rsidR="00EC2DE3" w:rsidRPr="00BC171B" w:rsidRDefault="00B16833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5179C3">
        <w:tc>
          <w:tcPr>
            <w:tcW w:w="369" w:type="dxa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BE1AD6">
            <w:pPr>
              <w:pStyle w:val="aa"/>
              <w:ind w:left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форм</w:t>
            </w:r>
            <w:r w:rsidRPr="00BC171B">
              <w:rPr>
                <w:i/>
                <w:sz w:val="28"/>
                <w:szCs w:val="28"/>
              </w:rPr>
              <w:t>и</w:t>
            </w:r>
            <w:r w:rsidRPr="00BC171B"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ан</w:t>
            </w:r>
            <w:r w:rsidR="00A55A2E">
              <w:rPr>
                <w:i/>
                <w:sz w:val="28"/>
                <w:szCs w:val="28"/>
              </w:rPr>
              <w:t>а</w:t>
            </w:r>
            <w:r w:rsidR="00A55A2E">
              <w:rPr>
                <w:i/>
                <w:sz w:val="28"/>
                <w:szCs w:val="28"/>
              </w:rPr>
              <w:t>лизировать и обобщать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BE1AD6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проверка практических н</w:t>
            </w:r>
            <w:r w:rsidRPr="00B16833">
              <w:rPr>
                <w:sz w:val="28"/>
                <w:szCs w:val="28"/>
              </w:rPr>
              <w:t>а</w:t>
            </w:r>
            <w:r w:rsidRPr="00B16833">
              <w:rPr>
                <w:sz w:val="28"/>
                <w:szCs w:val="28"/>
              </w:rPr>
              <w:t>выков</w:t>
            </w:r>
            <w:r w:rsidR="00BA766C">
              <w:rPr>
                <w:color w:val="000000"/>
                <w:sz w:val="28"/>
                <w:szCs w:val="28"/>
              </w:rPr>
              <w:t xml:space="preserve"> (составление таблиц и схем</w:t>
            </w:r>
            <w:r w:rsidR="008F221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23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5179C3">
        <w:tc>
          <w:tcPr>
            <w:tcW w:w="369" w:type="dxa"/>
            <w:vMerge w:val="restart"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EC2DE3" w:rsidRPr="00BC171B" w:rsidRDefault="00BA766C" w:rsidP="00BE1AD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EC2DE3" w:rsidRPr="00BC171B">
              <w:rPr>
                <w:sz w:val="28"/>
                <w:szCs w:val="28"/>
              </w:rPr>
              <w:t xml:space="preserve"> 2 «</w:t>
            </w:r>
            <w:r>
              <w:rPr>
                <w:sz w:val="28"/>
                <w:szCs w:val="28"/>
              </w:rPr>
              <w:t>Характ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ристика п</w:t>
            </w:r>
            <w:r w:rsidR="00EC2DE3" w:rsidRPr="00BC171B">
              <w:rPr>
                <w:sz w:val="28"/>
                <w:szCs w:val="28"/>
              </w:rPr>
              <w:t>роцесс</w:t>
            </w:r>
            <w:r>
              <w:rPr>
                <w:sz w:val="28"/>
                <w:szCs w:val="28"/>
              </w:rPr>
              <w:t>а обучения</w:t>
            </w:r>
            <w:r w:rsidR="00EC2DE3" w:rsidRPr="00BC171B">
              <w:rPr>
                <w:sz w:val="28"/>
                <w:szCs w:val="28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B16833">
            <w:pPr>
              <w:pStyle w:val="aa"/>
              <w:ind w:left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BC171B">
              <w:rPr>
                <w:i/>
                <w:color w:val="000000"/>
                <w:sz w:val="28"/>
                <w:szCs w:val="28"/>
              </w:rPr>
              <w:t xml:space="preserve">для </w:t>
            </w:r>
            <w:r w:rsidR="00B16833">
              <w:rPr>
                <w:i/>
                <w:color w:val="000000"/>
                <w:sz w:val="28"/>
                <w:szCs w:val="28"/>
              </w:rPr>
              <w:t>закре</w:t>
            </w:r>
            <w:r w:rsidR="00B16833">
              <w:rPr>
                <w:i/>
                <w:color w:val="000000"/>
                <w:sz w:val="28"/>
                <w:szCs w:val="28"/>
              </w:rPr>
              <w:t>п</w:t>
            </w:r>
            <w:r w:rsidR="00B16833">
              <w:rPr>
                <w:i/>
                <w:color w:val="000000"/>
                <w:sz w:val="28"/>
                <w:szCs w:val="28"/>
              </w:rPr>
              <w:t xml:space="preserve">ления </w:t>
            </w:r>
            <w:r w:rsidRPr="00BC171B">
              <w:rPr>
                <w:i/>
                <w:color w:val="000000"/>
                <w:sz w:val="28"/>
                <w:szCs w:val="28"/>
              </w:rPr>
              <w:t>зн</w:t>
            </w:r>
            <w:r w:rsidRPr="00BC171B">
              <w:rPr>
                <w:i/>
                <w:color w:val="000000"/>
                <w:sz w:val="28"/>
                <w:szCs w:val="28"/>
              </w:rPr>
              <w:t>а</w:t>
            </w:r>
            <w:r w:rsidRPr="00BC171B">
              <w:rPr>
                <w:i/>
                <w:color w:val="000000"/>
                <w:sz w:val="28"/>
                <w:szCs w:val="28"/>
              </w:rPr>
              <w:t>ний</w:t>
            </w:r>
            <w:r w:rsidR="002072D4">
              <w:rPr>
                <w:i/>
                <w:color w:val="000000"/>
                <w:sz w:val="28"/>
                <w:szCs w:val="28"/>
              </w:rPr>
              <w:t>.</w:t>
            </w:r>
            <w:r w:rsidR="009B5B13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2072D4">
              <w:rPr>
                <w:i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AD3D88" w:rsidP="006133F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 w:rsidR="00B16833">
              <w:rPr>
                <w:sz w:val="28"/>
                <w:szCs w:val="28"/>
              </w:rPr>
              <w:t xml:space="preserve"> опрос</w:t>
            </w:r>
            <w:r w:rsidR="00FA1634">
              <w:rPr>
                <w:sz w:val="28"/>
                <w:szCs w:val="28"/>
              </w:rPr>
              <w:t xml:space="preserve"> (беседа)</w:t>
            </w:r>
          </w:p>
        </w:tc>
        <w:tc>
          <w:tcPr>
            <w:tcW w:w="1923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5179C3">
        <w:tc>
          <w:tcPr>
            <w:tcW w:w="369" w:type="dxa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6133F9">
            <w:pPr>
              <w:pStyle w:val="aa"/>
              <w:ind w:left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BC171B">
              <w:rPr>
                <w:i/>
                <w:color w:val="000000"/>
                <w:sz w:val="28"/>
                <w:szCs w:val="28"/>
              </w:rPr>
              <w:t>для сист</w:t>
            </w:r>
            <w:r w:rsidRPr="00BC171B">
              <w:rPr>
                <w:i/>
                <w:color w:val="000000"/>
                <w:sz w:val="28"/>
                <w:szCs w:val="28"/>
              </w:rPr>
              <w:t>е</w:t>
            </w:r>
            <w:r w:rsidRPr="00BC171B">
              <w:rPr>
                <w:i/>
                <w:color w:val="000000"/>
                <w:sz w:val="28"/>
                <w:szCs w:val="28"/>
              </w:rPr>
              <w:t xml:space="preserve">матизации знаний </w:t>
            </w:r>
            <w:r w:rsidR="002072D4">
              <w:rPr>
                <w:i/>
                <w:color w:val="000000"/>
                <w:sz w:val="28"/>
                <w:szCs w:val="28"/>
              </w:rPr>
              <w:t>В</w:t>
            </w:r>
            <w:r w:rsidR="002072D4">
              <w:rPr>
                <w:i/>
                <w:color w:val="000000"/>
                <w:sz w:val="28"/>
                <w:szCs w:val="28"/>
              </w:rPr>
              <w:t>ы</w:t>
            </w:r>
            <w:r w:rsidR="002072D4">
              <w:rPr>
                <w:i/>
                <w:color w:val="000000"/>
                <w:sz w:val="28"/>
                <w:szCs w:val="28"/>
              </w:rPr>
              <w:t>полнение практич</w:t>
            </w:r>
            <w:r w:rsidR="002072D4">
              <w:rPr>
                <w:i/>
                <w:color w:val="000000"/>
                <w:sz w:val="28"/>
                <w:szCs w:val="28"/>
              </w:rPr>
              <w:t>е</w:t>
            </w:r>
            <w:r w:rsidR="002072D4">
              <w:rPr>
                <w:i/>
                <w:color w:val="000000"/>
                <w:sz w:val="28"/>
                <w:szCs w:val="28"/>
              </w:rPr>
              <w:t>ских заданий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FA163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выполнение практическ</w:t>
            </w:r>
            <w:r w:rsidR="00FA1634">
              <w:rPr>
                <w:sz w:val="28"/>
                <w:szCs w:val="28"/>
              </w:rPr>
              <w:t xml:space="preserve">их заданий </w:t>
            </w:r>
          </w:p>
        </w:tc>
        <w:tc>
          <w:tcPr>
            <w:tcW w:w="1923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5179C3">
        <w:tc>
          <w:tcPr>
            <w:tcW w:w="369" w:type="dxa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6133F9">
            <w:pPr>
              <w:pStyle w:val="aa"/>
              <w:ind w:left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форм</w:t>
            </w:r>
            <w:r w:rsidRPr="00BC171B">
              <w:rPr>
                <w:i/>
                <w:sz w:val="28"/>
                <w:szCs w:val="28"/>
              </w:rPr>
              <w:t>и</w:t>
            </w:r>
            <w:r w:rsidRPr="00BC171B"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и</w:t>
            </w:r>
            <w:r w:rsidR="00A55A2E">
              <w:rPr>
                <w:i/>
                <w:sz w:val="28"/>
                <w:szCs w:val="28"/>
              </w:rPr>
              <w:t>с</w:t>
            </w:r>
            <w:r w:rsidR="00C90052">
              <w:rPr>
                <w:i/>
                <w:sz w:val="28"/>
                <w:szCs w:val="28"/>
              </w:rPr>
              <w:t xml:space="preserve">пользовать </w:t>
            </w:r>
            <w:proofErr w:type="spellStart"/>
            <w:r w:rsidR="00C90052">
              <w:rPr>
                <w:i/>
                <w:sz w:val="28"/>
                <w:szCs w:val="28"/>
              </w:rPr>
              <w:t>знанийюР</w:t>
            </w:r>
            <w:r w:rsidR="00C90052">
              <w:rPr>
                <w:i/>
                <w:sz w:val="28"/>
                <w:szCs w:val="28"/>
              </w:rPr>
              <w:t>е</w:t>
            </w:r>
            <w:r w:rsidR="00C90052">
              <w:rPr>
                <w:i/>
                <w:sz w:val="28"/>
                <w:szCs w:val="28"/>
              </w:rPr>
              <w:t>шение</w:t>
            </w:r>
            <w:proofErr w:type="spellEnd"/>
            <w:r w:rsidR="00C90052">
              <w:rPr>
                <w:i/>
                <w:sz w:val="28"/>
                <w:szCs w:val="28"/>
              </w:rPr>
              <w:t xml:space="preserve"> с</w:t>
            </w:r>
            <w:r w:rsidR="00C90052">
              <w:rPr>
                <w:i/>
                <w:sz w:val="28"/>
                <w:szCs w:val="28"/>
              </w:rPr>
              <w:t>и</w:t>
            </w:r>
            <w:r w:rsidR="00C90052">
              <w:rPr>
                <w:i/>
                <w:sz w:val="28"/>
                <w:szCs w:val="28"/>
              </w:rPr>
              <w:t>туативных задач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6133F9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проверка практических н</w:t>
            </w:r>
            <w:r w:rsidRPr="00B16833">
              <w:rPr>
                <w:sz w:val="28"/>
                <w:szCs w:val="28"/>
              </w:rPr>
              <w:t>а</w:t>
            </w:r>
            <w:r w:rsidRPr="00B16833">
              <w:rPr>
                <w:sz w:val="28"/>
                <w:szCs w:val="28"/>
              </w:rPr>
              <w:t>выков</w:t>
            </w:r>
            <w:r w:rsidR="002E1A08">
              <w:rPr>
                <w:sz w:val="28"/>
                <w:szCs w:val="28"/>
              </w:rPr>
              <w:t xml:space="preserve"> </w:t>
            </w:r>
            <w:r w:rsidR="00FA1634">
              <w:rPr>
                <w:color w:val="000000"/>
                <w:sz w:val="28"/>
                <w:szCs w:val="28"/>
              </w:rPr>
              <w:t>(решение ситуати</w:t>
            </w:r>
            <w:r w:rsidR="00FA1634">
              <w:rPr>
                <w:color w:val="000000"/>
                <w:sz w:val="28"/>
                <w:szCs w:val="28"/>
              </w:rPr>
              <w:t>в</w:t>
            </w:r>
            <w:r w:rsidR="00FA1634">
              <w:rPr>
                <w:color w:val="000000"/>
                <w:sz w:val="28"/>
                <w:szCs w:val="28"/>
              </w:rPr>
              <w:t>ных задач</w:t>
            </w:r>
            <w:r w:rsidR="002E1A0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23" w:type="dxa"/>
            <w:shd w:val="clear" w:color="auto" w:fill="auto"/>
          </w:tcPr>
          <w:p w:rsidR="00EC2DE3" w:rsidRPr="00BC171B" w:rsidRDefault="00401AE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033367" w:rsidTr="005179C3">
        <w:tc>
          <w:tcPr>
            <w:tcW w:w="369" w:type="dxa"/>
            <w:vMerge w:val="restart"/>
            <w:shd w:val="clear" w:color="auto" w:fill="auto"/>
          </w:tcPr>
          <w:p w:rsidR="00EC2DE3" w:rsidRPr="00033367" w:rsidRDefault="00EC2DE3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2DE3" w:rsidRDefault="00EC2DE3" w:rsidP="00BE1AD6">
            <w:pPr>
              <w:jc w:val="both"/>
              <w:rPr>
                <w:sz w:val="28"/>
              </w:rPr>
            </w:pPr>
          </w:p>
          <w:p w:rsidR="00EC2DE3" w:rsidRPr="00033367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766B10" w:rsidRDefault="00FA1634" w:rsidP="00FA1634">
            <w:pPr>
              <w:spacing w:before="36" w:line="280" w:lineRule="auto"/>
              <w:ind w:right="229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Практическое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задание </w:t>
            </w:r>
            <w:r w:rsidR="00EC2DE3">
              <w:rPr>
                <w:sz w:val="28"/>
              </w:rPr>
              <w:t>3.</w:t>
            </w:r>
          </w:p>
          <w:p w:rsidR="00EC2DE3" w:rsidRPr="00FA1634" w:rsidRDefault="00EC2DE3" w:rsidP="00FA1634">
            <w:pPr>
              <w:spacing w:before="36" w:line="280" w:lineRule="auto"/>
              <w:ind w:right="229"/>
              <w:jc w:val="both"/>
              <w:rPr>
                <w:b/>
                <w:w w:val="105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FA1634" w:rsidRPr="00FA1634">
              <w:rPr>
                <w:w w:val="105"/>
                <w:sz w:val="28"/>
                <w:szCs w:val="28"/>
              </w:rPr>
              <w:t>Андрагог</w:t>
            </w:r>
            <w:r w:rsidR="00FA1634">
              <w:rPr>
                <w:w w:val="105"/>
                <w:sz w:val="28"/>
                <w:szCs w:val="28"/>
              </w:rPr>
              <w:t>и</w:t>
            </w:r>
            <w:r w:rsidR="00FA1634" w:rsidRPr="00FA1634">
              <w:rPr>
                <w:w w:val="105"/>
                <w:sz w:val="28"/>
                <w:szCs w:val="28"/>
              </w:rPr>
              <w:t>ч</w:t>
            </w:r>
            <w:r w:rsidR="00FA1634" w:rsidRPr="00FA1634">
              <w:rPr>
                <w:w w:val="105"/>
                <w:sz w:val="28"/>
                <w:szCs w:val="28"/>
              </w:rPr>
              <w:t>е</w:t>
            </w:r>
            <w:r w:rsidR="00FA1634" w:rsidRPr="00FA1634">
              <w:rPr>
                <w:w w:val="105"/>
                <w:sz w:val="28"/>
                <w:szCs w:val="28"/>
              </w:rPr>
              <w:t>ский</w:t>
            </w:r>
            <w:proofErr w:type="spellEnd"/>
            <w:r w:rsidR="00FA1634" w:rsidRPr="00FA163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подход</w:t>
            </w:r>
            <w:r w:rsidR="00FA1634" w:rsidRPr="00FA1634">
              <w:rPr>
                <w:spacing w:val="-18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к</w:t>
            </w:r>
            <w:r w:rsidR="00FA1634" w:rsidRPr="00FA1634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организации</w:t>
            </w:r>
            <w:r w:rsidR="00FA1634" w:rsidRPr="00FA163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процесса</w:t>
            </w:r>
            <w:r w:rsidR="00FA1634" w:rsidRPr="00FA163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об</w:t>
            </w:r>
            <w:r w:rsidR="00FA1634" w:rsidRPr="00FA1634">
              <w:rPr>
                <w:w w:val="105"/>
                <w:sz w:val="28"/>
                <w:szCs w:val="28"/>
              </w:rPr>
              <w:t>у</w:t>
            </w:r>
            <w:r w:rsidR="00FA1634" w:rsidRPr="00FA1634">
              <w:rPr>
                <w:w w:val="105"/>
                <w:sz w:val="28"/>
                <w:szCs w:val="28"/>
              </w:rPr>
              <w:t>чения</w:t>
            </w:r>
            <w:r w:rsidR="00FA1634" w:rsidRPr="00FA163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в</w:t>
            </w:r>
            <w:r w:rsidR="00FA1634" w:rsidRPr="00FA1634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системе</w:t>
            </w:r>
            <w:r w:rsidR="00FA1634" w:rsidRPr="00FA1634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ДПО и мед</w:t>
            </w:r>
            <w:r w:rsidR="00FA1634" w:rsidRPr="00FA1634">
              <w:rPr>
                <w:w w:val="105"/>
                <w:sz w:val="28"/>
                <w:szCs w:val="28"/>
              </w:rPr>
              <w:t>и</w:t>
            </w:r>
            <w:r w:rsidR="00FA1634" w:rsidRPr="00FA1634">
              <w:rPr>
                <w:w w:val="105"/>
                <w:sz w:val="28"/>
                <w:szCs w:val="28"/>
              </w:rPr>
              <w:t>цинской</w:t>
            </w:r>
            <w:r w:rsidR="00FA1634" w:rsidRPr="00FA163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орг</w:t>
            </w:r>
            <w:r w:rsidR="00FA1634" w:rsidRPr="00FA1634">
              <w:rPr>
                <w:w w:val="105"/>
                <w:sz w:val="28"/>
                <w:szCs w:val="28"/>
              </w:rPr>
              <w:t>а</w:t>
            </w:r>
            <w:r w:rsidR="00FA1634" w:rsidRPr="00FA1634">
              <w:rPr>
                <w:w w:val="105"/>
                <w:sz w:val="28"/>
                <w:szCs w:val="28"/>
              </w:rPr>
              <w:t>низации</w:t>
            </w:r>
            <w:r w:rsidR="00FA1634" w:rsidRPr="0054279B">
              <w:rPr>
                <w:b/>
                <w:w w:val="105"/>
                <w:sz w:val="28"/>
                <w:szCs w:val="28"/>
              </w:rPr>
              <w:t>.</w:t>
            </w:r>
          </w:p>
        </w:tc>
        <w:tc>
          <w:tcPr>
            <w:tcW w:w="1780" w:type="dxa"/>
            <w:shd w:val="clear" w:color="auto" w:fill="auto"/>
          </w:tcPr>
          <w:p w:rsidR="00EC2DE3" w:rsidRPr="00033367" w:rsidRDefault="00EC2DE3" w:rsidP="006F0A99">
            <w:pPr>
              <w:jc w:val="both"/>
              <w:rPr>
                <w:sz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для </w:t>
            </w:r>
            <w:r w:rsidR="006F0A99">
              <w:rPr>
                <w:i/>
                <w:color w:val="000000"/>
                <w:sz w:val="28"/>
                <w:szCs w:val="28"/>
              </w:rPr>
              <w:t>закре</w:t>
            </w:r>
            <w:r w:rsidR="006F0A99">
              <w:rPr>
                <w:i/>
                <w:color w:val="000000"/>
                <w:sz w:val="28"/>
                <w:szCs w:val="28"/>
              </w:rPr>
              <w:t>п</w:t>
            </w:r>
            <w:r w:rsidR="006F0A99">
              <w:rPr>
                <w:i/>
                <w:color w:val="000000"/>
                <w:sz w:val="28"/>
                <w:szCs w:val="28"/>
              </w:rPr>
              <w:lastRenderedPageBreak/>
              <w:t>ления</w:t>
            </w:r>
            <w:r w:rsidR="00C90052">
              <w:rPr>
                <w:i/>
                <w:color w:val="000000"/>
                <w:sz w:val="28"/>
                <w:szCs w:val="28"/>
              </w:rPr>
              <w:t xml:space="preserve"> си</w:t>
            </w:r>
            <w:r w:rsidR="00C90052">
              <w:rPr>
                <w:i/>
                <w:color w:val="000000"/>
                <w:sz w:val="28"/>
                <w:szCs w:val="28"/>
              </w:rPr>
              <w:t>с</w:t>
            </w:r>
            <w:r w:rsidR="00C90052">
              <w:rPr>
                <w:i/>
                <w:color w:val="000000"/>
                <w:sz w:val="28"/>
                <w:szCs w:val="28"/>
              </w:rPr>
              <w:t>тематиз</w:t>
            </w:r>
            <w:r w:rsidR="00C90052">
              <w:rPr>
                <w:i/>
                <w:color w:val="000000"/>
                <w:sz w:val="28"/>
                <w:szCs w:val="28"/>
              </w:rPr>
              <w:t>а</w:t>
            </w:r>
            <w:r w:rsidR="00C90052">
              <w:rPr>
                <w:i/>
                <w:color w:val="000000"/>
                <w:sz w:val="28"/>
                <w:szCs w:val="28"/>
              </w:rPr>
              <w:t>ции</w:t>
            </w:r>
            <w:r>
              <w:rPr>
                <w:i/>
                <w:color w:val="000000"/>
                <w:sz w:val="28"/>
                <w:szCs w:val="28"/>
              </w:rPr>
              <w:t xml:space="preserve"> знаний</w:t>
            </w:r>
            <w:r w:rsidR="00C90052">
              <w:rPr>
                <w:i/>
                <w:color w:val="000000"/>
                <w:sz w:val="28"/>
                <w:szCs w:val="28"/>
              </w:rPr>
              <w:t>. Беседа по вопросам.</w:t>
            </w:r>
          </w:p>
        </w:tc>
        <w:tc>
          <w:tcPr>
            <w:tcW w:w="3527" w:type="dxa"/>
            <w:shd w:val="clear" w:color="auto" w:fill="auto"/>
          </w:tcPr>
          <w:p w:rsidR="00EC2DE3" w:rsidRDefault="003D073E" w:rsidP="00BC17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Устный опрос, беседа</w:t>
            </w:r>
          </w:p>
          <w:p w:rsidR="00B16833" w:rsidRPr="00BC171B" w:rsidRDefault="00B16833" w:rsidP="00BC171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EC2DE3" w:rsidRPr="00033367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</w:t>
            </w:r>
            <w:r w:rsidR="00EC2DE3">
              <w:rPr>
                <w:sz w:val="28"/>
              </w:rPr>
              <w:t>удиторная</w:t>
            </w:r>
          </w:p>
        </w:tc>
      </w:tr>
      <w:tr w:rsidR="00EC2DE3" w:rsidRPr="00033367" w:rsidTr="005179C3">
        <w:tc>
          <w:tcPr>
            <w:tcW w:w="369" w:type="dxa"/>
            <w:vMerge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033367" w:rsidRDefault="00EC2DE3" w:rsidP="00FA1634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Default="00EC2DE3" w:rsidP="00BE1AD6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н</w:t>
            </w:r>
            <w:r w:rsidR="00A55A2E">
              <w:rPr>
                <w:i/>
                <w:sz w:val="28"/>
                <w:szCs w:val="28"/>
              </w:rPr>
              <w:t>а</w:t>
            </w:r>
            <w:r w:rsidR="00A55A2E">
              <w:rPr>
                <w:i/>
                <w:sz w:val="28"/>
                <w:szCs w:val="28"/>
              </w:rPr>
              <w:t>ходить взаимосвязи</w:t>
            </w:r>
            <w:r w:rsidR="002072D4">
              <w:rPr>
                <w:i/>
                <w:sz w:val="28"/>
                <w:szCs w:val="28"/>
              </w:rPr>
              <w:t>.</w:t>
            </w:r>
            <w:r w:rsidR="00A43F95">
              <w:rPr>
                <w:i/>
                <w:sz w:val="28"/>
                <w:szCs w:val="28"/>
              </w:rPr>
              <w:t xml:space="preserve"> </w:t>
            </w:r>
            <w:r w:rsidR="002072D4">
              <w:rPr>
                <w:i/>
                <w:sz w:val="28"/>
                <w:szCs w:val="28"/>
              </w:rPr>
              <w:t>Практич</w:t>
            </w:r>
            <w:r w:rsidR="002072D4">
              <w:rPr>
                <w:i/>
                <w:sz w:val="28"/>
                <w:szCs w:val="28"/>
              </w:rPr>
              <w:t>е</w:t>
            </w:r>
            <w:r w:rsidR="002072D4">
              <w:rPr>
                <w:i/>
                <w:sz w:val="28"/>
                <w:szCs w:val="28"/>
              </w:rPr>
              <w:t>ские зад</w:t>
            </w:r>
            <w:r w:rsidR="002072D4">
              <w:rPr>
                <w:i/>
                <w:sz w:val="28"/>
                <w:szCs w:val="28"/>
              </w:rPr>
              <w:t>а</w:t>
            </w:r>
            <w:r w:rsidR="002072D4">
              <w:rPr>
                <w:i/>
                <w:sz w:val="28"/>
                <w:szCs w:val="28"/>
              </w:rPr>
              <w:t>ния.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BC171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выполнение практического задания</w:t>
            </w:r>
            <w:r w:rsidR="00A41433">
              <w:rPr>
                <w:sz w:val="28"/>
                <w:szCs w:val="28"/>
              </w:rPr>
              <w:t xml:space="preserve"> (с</w:t>
            </w:r>
            <w:r w:rsidR="00787D03">
              <w:rPr>
                <w:sz w:val="28"/>
                <w:szCs w:val="28"/>
              </w:rPr>
              <w:t>о</w:t>
            </w:r>
            <w:r w:rsidR="00A41433">
              <w:rPr>
                <w:sz w:val="28"/>
                <w:szCs w:val="28"/>
              </w:rPr>
              <w:t xml:space="preserve">ставление </w:t>
            </w:r>
            <w:r w:rsidR="003D073E">
              <w:rPr>
                <w:sz w:val="28"/>
                <w:szCs w:val="28"/>
              </w:rPr>
              <w:t xml:space="preserve">и </w:t>
            </w:r>
            <w:r w:rsidR="002979CE">
              <w:rPr>
                <w:sz w:val="28"/>
                <w:szCs w:val="28"/>
              </w:rPr>
              <w:t>заполнение</w:t>
            </w:r>
            <w:r w:rsidR="00787D03">
              <w:rPr>
                <w:sz w:val="28"/>
                <w:szCs w:val="28"/>
              </w:rPr>
              <w:t xml:space="preserve"> </w:t>
            </w:r>
            <w:r w:rsidR="00A41433">
              <w:rPr>
                <w:sz w:val="28"/>
                <w:szCs w:val="28"/>
              </w:rPr>
              <w:t>табли</w:t>
            </w:r>
            <w:r w:rsidR="003D073E">
              <w:rPr>
                <w:sz w:val="28"/>
                <w:szCs w:val="28"/>
              </w:rPr>
              <w:t>ц</w:t>
            </w:r>
            <w:r w:rsidR="00A4143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23" w:type="dxa"/>
            <w:shd w:val="clear" w:color="auto" w:fill="auto"/>
          </w:tcPr>
          <w:p w:rsidR="00EC2DE3" w:rsidRPr="00033367" w:rsidRDefault="003D073E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  <w:r>
              <w:rPr>
                <w:sz w:val="28"/>
              </w:rPr>
              <w:t xml:space="preserve"> и внеаудито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ная</w:t>
            </w:r>
          </w:p>
        </w:tc>
      </w:tr>
      <w:tr w:rsidR="00EC2DE3" w:rsidRPr="00033367" w:rsidTr="005179C3">
        <w:tc>
          <w:tcPr>
            <w:tcW w:w="369" w:type="dxa"/>
            <w:vMerge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033367" w:rsidRDefault="00EC2DE3" w:rsidP="00FA1634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Default="00EC2DE3" w:rsidP="00EC2DE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закре</w:t>
            </w:r>
            <w:r>
              <w:rPr>
                <w:i/>
                <w:sz w:val="28"/>
                <w:szCs w:val="28"/>
              </w:rPr>
              <w:t>п</w:t>
            </w:r>
            <w:r>
              <w:rPr>
                <w:i/>
                <w:sz w:val="28"/>
                <w:szCs w:val="28"/>
              </w:rPr>
              <w:t>ления зн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ний</w:t>
            </w:r>
            <w:r w:rsidR="002072D4">
              <w:rPr>
                <w:i/>
                <w:sz w:val="28"/>
                <w:szCs w:val="28"/>
              </w:rPr>
              <w:t>. Ситу</w:t>
            </w:r>
            <w:r w:rsidR="002072D4">
              <w:rPr>
                <w:i/>
                <w:sz w:val="28"/>
                <w:szCs w:val="28"/>
              </w:rPr>
              <w:t>а</w:t>
            </w:r>
            <w:r w:rsidR="002072D4">
              <w:rPr>
                <w:i/>
                <w:sz w:val="28"/>
                <w:szCs w:val="28"/>
              </w:rPr>
              <w:t>тивные з</w:t>
            </w:r>
            <w:r w:rsidR="002072D4">
              <w:rPr>
                <w:i/>
                <w:sz w:val="28"/>
                <w:szCs w:val="28"/>
              </w:rPr>
              <w:t>а</w:t>
            </w:r>
            <w:r w:rsidR="002072D4">
              <w:rPr>
                <w:i/>
                <w:sz w:val="28"/>
                <w:szCs w:val="28"/>
              </w:rPr>
              <w:t>дачи.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3D073E" w:rsidP="00E9389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ситуационной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дачи.</w:t>
            </w:r>
          </w:p>
        </w:tc>
        <w:tc>
          <w:tcPr>
            <w:tcW w:w="1923" w:type="dxa"/>
            <w:shd w:val="clear" w:color="auto" w:fill="auto"/>
          </w:tcPr>
          <w:p w:rsidR="00EC2DE3" w:rsidRDefault="003D073E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Аудиторная</w:t>
            </w:r>
          </w:p>
        </w:tc>
      </w:tr>
      <w:tr w:rsidR="00EC2DE3" w:rsidRPr="00033367" w:rsidTr="005179C3">
        <w:tc>
          <w:tcPr>
            <w:tcW w:w="369" w:type="dxa"/>
            <w:vMerge w:val="restart"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EC2DE3" w:rsidRPr="00033367" w:rsidRDefault="001E3DE8" w:rsidP="00FA163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EC2DE3">
              <w:rPr>
                <w:sz w:val="28"/>
              </w:rPr>
              <w:t xml:space="preserve"> </w:t>
            </w:r>
            <w:r w:rsidR="00EC2DE3" w:rsidRPr="00FC557C">
              <w:rPr>
                <w:sz w:val="28"/>
              </w:rPr>
              <w:t>4. «</w:t>
            </w:r>
            <w:r w:rsidR="00EC2DE3" w:rsidRPr="00FC557C">
              <w:rPr>
                <w:sz w:val="28"/>
                <w:szCs w:val="28"/>
              </w:rPr>
              <w:t>Методы и фор</w:t>
            </w:r>
            <w:r>
              <w:rPr>
                <w:sz w:val="28"/>
                <w:szCs w:val="28"/>
              </w:rPr>
              <w:t>мы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  <w:r w:rsidR="00EC2DE3" w:rsidRPr="00FC557C">
              <w:rPr>
                <w:sz w:val="28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:rsidR="00EC2DE3" w:rsidRDefault="00EC2DE3" w:rsidP="00BE1AD6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для сист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>матизации и обобщения знаний</w:t>
            </w:r>
            <w:r w:rsidR="002072D4">
              <w:rPr>
                <w:i/>
                <w:color w:val="000000"/>
                <w:sz w:val="28"/>
                <w:szCs w:val="28"/>
              </w:rPr>
              <w:t>. Фронтал</w:t>
            </w:r>
            <w:r w:rsidR="002072D4">
              <w:rPr>
                <w:i/>
                <w:color w:val="000000"/>
                <w:sz w:val="28"/>
                <w:szCs w:val="28"/>
              </w:rPr>
              <w:t>ь</w:t>
            </w:r>
            <w:r w:rsidR="002072D4">
              <w:rPr>
                <w:i/>
                <w:color w:val="000000"/>
                <w:sz w:val="28"/>
                <w:szCs w:val="28"/>
              </w:rPr>
              <w:t>ная беседа по вопросам.</w:t>
            </w:r>
          </w:p>
        </w:tc>
        <w:tc>
          <w:tcPr>
            <w:tcW w:w="3527" w:type="dxa"/>
            <w:shd w:val="clear" w:color="auto" w:fill="auto"/>
          </w:tcPr>
          <w:p w:rsidR="006F0A99" w:rsidRDefault="00A43F95" w:rsidP="006F0A9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Устный опрос </w:t>
            </w:r>
            <w:r w:rsidR="001E3DE8">
              <w:rPr>
                <w:color w:val="000000"/>
                <w:sz w:val="28"/>
                <w:szCs w:val="28"/>
              </w:rPr>
              <w:t>(фронтал</w:t>
            </w:r>
            <w:r w:rsidR="001E3DE8">
              <w:rPr>
                <w:color w:val="000000"/>
                <w:sz w:val="28"/>
                <w:szCs w:val="28"/>
              </w:rPr>
              <w:t>ь</w:t>
            </w:r>
            <w:r w:rsidR="001E3DE8">
              <w:rPr>
                <w:color w:val="000000"/>
                <w:sz w:val="28"/>
                <w:szCs w:val="28"/>
              </w:rPr>
              <w:t>ная беседа)</w:t>
            </w:r>
          </w:p>
          <w:p w:rsidR="00EC2DE3" w:rsidRPr="00E51473" w:rsidRDefault="00EC2DE3" w:rsidP="006F0A99">
            <w:pPr>
              <w:pStyle w:val="a9"/>
              <w:tabs>
                <w:tab w:val="clear" w:pos="720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EC2DE3" w:rsidRPr="00033367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</w:p>
        </w:tc>
      </w:tr>
      <w:tr w:rsidR="00EC2DE3" w:rsidRPr="00033367" w:rsidTr="005179C3">
        <w:tc>
          <w:tcPr>
            <w:tcW w:w="369" w:type="dxa"/>
            <w:vMerge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033367" w:rsidRDefault="00EC2DE3" w:rsidP="00BC171B">
            <w:pPr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Default="00EC2DE3" w:rsidP="00BE1AD6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и</w:t>
            </w:r>
            <w:r w:rsidR="00A55A2E">
              <w:rPr>
                <w:i/>
                <w:sz w:val="28"/>
                <w:szCs w:val="28"/>
              </w:rPr>
              <w:t>с</w:t>
            </w:r>
            <w:r w:rsidR="00A55A2E">
              <w:rPr>
                <w:i/>
                <w:sz w:val="28"/>
                <w:szCs w:val="28"/>
              </w:rPr>
              <w:t>пользовать знания</w:t>
            </w:r>
            <w:r w:rsidR="002072D4">
              <w:rPr>
                <w:i/>
                <w:sz w:val="28"/>
                <w:szCs w:val="28"/>
              </w:rPr>
              <w:t>. С</w:t>
            </w:r>
            <w:r w:rsidR="002072D4">
              <w:rPr>
                <w:i/>
                <w:sz w:val="28"/>
                <w:szCs w:val="28"/>
              </w:rPr>
              <w:t>и</w:t>
            </w:r>
            <w:r w:rsidR="002072D4">
              <w:rPr>
                <w:i/>
                <w:sz w:val="28"/>
                <w:szCs w:val="28"/>
              </w:rPr>
              <w:t>туативные задачи.</w:t>
            </w:r>
          </w:p>
        </w:tc>
        <w:tc>
          <w:tcPr>
            <w:tcW w:w="3527" w:type="dxa"/>
            <w:shd w:val="clear" w:color="auto" w:fill="auto"/>
          </w:tcPr>
          <w:p w:rsidR="00EC2DE3" w:rsidRPr="00FC557C" w:rsidRDefault="006F0A99" w:rsidP="003534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практических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выков</w:t>
            </w:r>
            <w:r w:rsidR="0023615F">
              <w:rPr>
                <w:sz w:val="28"/>
                <w:szCs w:val="28"/>
              </w:rPr>
              <w:t xml:space="preserve"> (</w:t>
            </w:r>
            <w:r w:rsidR="001E3DE8">
              <w:rPr>
                <w:sz w:val="28"/>
                <w:szCs w:val="28"/>
              </w:rPr>
              <w:t>решение ситуац</w:t>
            </w:r>
            <w:r w:rsidR="001E3DE8">
              <w:rPr>
                <w:sz w:val="28"/>
                <w:szCs w:val="28"/>
              </w:rPr>
              <w:t>и</w:t>
            </w:r>
            <w:r w:rsidR="001E3DE8">
              <w:rPr>
                <w:sz w:val="28"/>
                <w:szCs w:val="28"/>
              </w:rPr>
              <w:t>онных задач)</w:t>
            </w:r>
          </w:p>
        </w:tc>
        <w:tc>
          <w:tcPr>
            <w:tcW w:w="1923" w:type="dxa"/>
            <w:shd w:val="clear" w:color="auto" w:fill="auto"/>
          </w:tcPr>
          <w:p w:rsidR="00EC2DE3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</w:p>
        </w:tc>
      </w:tr>
      <w:tr w:rsidR="00131E56" w:rsidRPr="00033367" w:rsidTr="005179C3">
        <w:tc>
          <w:tcPr>
            <w:tcW w:w="369" w:type="dxa"/>
            <w:vMerge w:val="restart"/>
            <w:shd w:val="clear" w:color="auto" w:fill="auto"/>
          </w:tcPr>
          <w:p w:rsidR="00131E56" w:rsidRPr="00033367" w:rsidRDefault="00131E56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31E56" w:rsidRPr="00033367" w:rsidRDefault="00131E56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131E56" w:rsidRPr="00033367" w:rsidRDefault="001E3DE8" w:rsidP="00BE1AD6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131E56">
              <w:rPr>
                <w:sz w:val="28"/>
              </w:rPr>
              <w:t xml:space="preserve"> 5. </w:t>
            </w:r>
            <w:r w:rsidR="00131E56" w:rsidRPr="00131E56">
              <w:rPr>
                <w:sz w:val="28"/>
              </w:rPr>
              <w:t>«</w:t>
            </w:r>
            <w:r w:rsidR="00131E56" w:rsidRPr="00131E56">
              <w:rPr>
                <w:sz w:val="28"/>
                <w:szCs w:val="28"/>
              </w:rPr>
              <w:t>Педаг</w:t>
            </w:r>
            <w:r w:rsidR="00131E56" w:rsidRPr="00131E56">
              <w:rPr>
                <w:sz w:val="28"/>
                <w:szCs w:val="28"/>
              </w:rPr>
              <w:t>о</w:t>
            </w:r>
            <w:r w:rsidR="00131E56" w:rsidRPr="00131E56">
              <w:rPr>
                <w:sz w:val="28"/>
                <w:szCs w:val="28"/>
              </w:rPr>
              <w:t>гиче</w:t>
            </w:r>
            <w:r w:rsidR="00E06354">
              <w:rPr>
                <w:sz w:val="28"/>
                <w:szCs w:val="28"/>
              </w:rPr>
              <w:t>ское</w:t>
            </w:r>
            <w:r>
              <w:rPr>
                <w:sz w:val="28"/>
                <w:szCs w:val="28"/>
              </w:rPr>
              <w:t xml:space="preserve"> общение в деятельности врача</w:t>
            </w:r>
            <w:r w:rsidR="00E06354">
              <w:rPr>
                <w:sz w:val="28"/>
                <w:szCs w:val="28"/>
              </w:rPr>
              <w:t xml:space="preserve"> и специал</w:t>
            </w:r>
            <w:r w:rsidR="00E06354">
              <w:rPr>
                <w:sz w:val="28"/>
                <w:szCs w:val="28"/>
              </w:rPr>
              <w:t>и</w:t>
            </w:r>
            <w:r w:rsidR="00E06354">
              <w:rPr>
                <w:sz w:val="28"/>
                <w:szCs w:val="28"/>
              </w:rPr>
              <w:t>стов фармацевт</w:t>
            </w:r>
            <w:r w:rsidR="00E06354">
              <w:rPr>
                <w:sz w:val="28"/>
                <w:szCs w:val="28"/>
              </w:rPr>
              <w:t>и</w:t>
            </w:r>
            <w:r w:rsidR="00E06354">
              <w:rPr>
                <w:sz w:val="28"/>
                <w:szCs w:val="28"/>
              </w:rPr>
              <w:t>ческого профи</w:t>
            </w:r>
            <w:r w:rsidR="009B5B13">
              <w:rPr>
                <w:sz w:val="28"/>
                <w:szCs w:val="28"/>
              </w:rPr>
              <w:t>ля</w:t>
            </w:r>
            <w:r w:rsidR="00131E56" w:rsidRPr="00131E56">
              <w:rPr>
                <w:sz w:val="28"/>
                <w:szCs w:val="28"/>
              </w:rPr>
              <w:t>».</w:t>
            </w:r>
          </w:p>
        </w:tc>
        <w:tc>
          <w:tcPr>
            <w:tcW w:w="1780" w:type="dxa"/>
            <w:shd w:val="clear" w:color="auto" w:fill="auto"/>
          </w:tcPr>
          <w:p w:rsidR="00131E56" w:rsidRPr="00033367" w:rsidRDefault="003A2338" w:rsidP="006F0A99">
            <w:pPr>
              <w:jc w:val="both"/>
              <w:rPr>
                <w:sz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для сист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>матизации и обобщения знаний</w:t>
            </w:r>
            <w:r w:rsidR="002072D4">
              <w:rPr>
                <w:i/>
                <w:color w:val="000000"/>
                <w:sz w:val="28"/>
                <w:szCs w:val="28"/>
              </w:rPr>
              <w:t>. Б</w:t>
            </w:r>
            <w:r w:rsidR="002072D4">
              <w:rPr>
                <w:i/>
                <w:color w:val="000000"/>
                <w:sz w:val="28"/>
                <w:szCs w:val="28"/>
              </w:rPr>
              <w:t>е</w:t>
            </w:r>
            <w:r w:rsidR="002072D4">
              <w:rPr>
                <w:i/>
                <w:color w:val="000000"/>
                <w:sz w:val="28"/>
                <w:szCs w:val="28"/>
              </w:rPr>
              <w:t>седа по в</w:t>
            </w:r>
            <w:r w:rsidR="002072D4">
              <w:rPr>
                <w:i/>
                <w:color w:val="000000"/>
                <w:sz w:val="28"/>
                <w:szCs w:val="28"/>
              </w:rPr>
              <w:t>о</w:t>
            </w:r>
            <w:r w:rsidR="002072D4">
              <w:rPr>
                <w:i/>
                <w:color w:val="000000"/>
                <w:sz w:val="28"/>
                <w:szCs w:val="28"/>
              </w:rPr>
              <w:t>просам.</w:t>
            </w:r>
          </w:p>
        </w:tc>
        <w:tc>
          <w:tcPr>
            <w:tcW w:w="3527" w:type="dxa"/>
            <w:shd w:val="clear" w:color="auto" w:fill="auto"/>
          </w:tcPr>
          <w:p w:rsidR="00131E56" w:rsidRPr="00E94B8B" w:rsidRDefault="00BE18F0" w:rsidP="00662BF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Устный</w:t>
            </w:r>
            <w:r w:rsidR="006F0A99">
              <w:rPr>
                <w:color w:val="000000"/>
                <w:sz w:val="28"/>
                <w:szCs w:val="28"/>
              </w:rPr>
              <w:t xml:space="preserve"> опрос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F0A99">
              <w:rPr>
                <w:color w:val="000000"/>
                <w:sz w:val="28"/>
                <w:szCs w:val="28"/>
              </w:rPr>
              <w:t>;</w:t>
            </w:r>
            <w:r w:rsidR="002072D4">
              <w:rPr>
                <w:color w:val="000000"/>
                <w:sz w:val="28"/>
                <w:szCs w:val="28"/>
              </w:rPr>
              <w:t>(</w:t>
            </w:r>
            <w:proofErr w:type="gramEnd"/>
            <w:r w:rsidR="002072D4">
              <w:rPr>
                <w:color w:val="000000"/>
                <w:sz w:val="28"/>
                <w:szCs w:val="28"/>
              </w:rPr>
              <w:t>беседа).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131E56" w:rsidRPr="00033367" w:rsidRDefault="00BE18F0" w:rsidP="00861E3F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131E56">
              <w:rPr>
                <w:sz w:val="28"/>
              </w:rPr>
              <w:t>удиторная</w:t>
            </w:r>
            <w:r>
              <w:rPr>
                <w:sz w:val="28"/>
              </w:rPr>
              <w:t xml:space="preserve"> </w:t>
            </w:r>
          </w:p>
        </w:tc>
      </w:tr>
      <w:tr w:rsidR="00131E56" w:rsidRPr="00033367" w:rsidTr="005179C3">
        <w:tc>
          <w:tcPr>
            <w:tcW w:w="369" w:type="dxa"/>
            <w:vMerge/>
            <w:shd w:val="clear" w:color="auto" w:fill="auto"/>
          </w:tcPr>
          <w:p w:rsidR="00131E56" w:rsidRPr="00033367" w:rsidRDefault="00131E56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131E56" w:rsidRPr="00033367" w:rsidRDefault="00131E56" w:rsidP="00BE1AD6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131E56" w:rsidRPr="00033367" w:rsidRDefault="00131E56" w:rsidP="002072D4">
            <w:pPr>
              <w:jc w:val="both"/>
              <w:rPr>
                <w:sz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</w:t>
            </w:r>
            <w:r w:rsidR="002072D4">
              <w:rPr>
                <w:i/>
                <w:sz w:val="28"/>
                <w:szCs w:val="28"/>
              </w:rPr>
              <w:t>и практич</w:t>
            </w:r>
            <w:r w:rsidR="002072D4">
              <w:rPr>
                <w:i/>
                <w:sz w:val="28"/>
                <w:szCs w:val="28"/>
              </w:rPr>
              <w:t>е</w:t>
            </w:r>
            <w:r w:rsidR="002072D4">
              <w:rPr>
                <w:i/>
                <w:sz w:val="28"/>
                <w:szCs w:val="28"/>
              </w:rPr>
              <w:t>ских нав</w:t>
            </w:r>
            <w:r w:rsidR="002072D4">
              <w:rPr>
                <w:i/>
                <w:sz w:val="28"/>
                <w:szCs w:val="28"/>
              </w:rPr>
              <w:t>ы</w:t>
            </w:r>
            <w:r w:rsidR="002072D4">
              <w:rPr>
                <w:i/>
                <w:sz w:val="28"/>
                <w:szCs w:val="28"/>
              </w:rPr>
              <w:t xml:space="preserve">ков </w:t>
            </w:r>
            <w:r w:rsidR="00A55A2E">
              <w:rPr>
                <w:i/>
                <w:sz w:val="28"/>
                <w:szCs w:val="28"/>
              </w:rPr>
              <w:t>испол</w:t>
            </w:r>
            <w:r w:rsidR="00A55A2E">
              <w:rPr>
                <w:i/>
                <w:sz w:val="28"/>
                <w:szCs w:val="28"/>
              </w:rPr>
              <w:t>ь</w:t>
            </w:r>
            <w:r w:rsidR="00A55A2E">
              <w:rPr>
                <w:i/>
                <w:sz w:val="28"/>
                <w:szCs w:val="28"/>
              </w:rPr>
              <w:t xml:space="preserve">зовать </w:t>
            </w:r>
            <w:r w:rsidR="002072D4">
              <w:rPr>
                <w:i/>
                <w:sz w:val="28"/>
                <w:szCs w:val="28"/>
              </w:rPr>
              <w:t>с</w:t>
            </w:r>
            <w:r w:rsidR="002072D4">
              <w:rPr>
                <w:i/>
                <w:sz w:val="28"/>
                <w:szCs w:val="28"/>
              </w:rPr>
              <w:t>и</w:t>
            </w:r>
            <w:r w:rsidR="002072D4">
              <w:rPr>
                <w:i/>
                <w:sz w:val="28"/>
                <w:szCs w:val="28"/>
              </w:rPr>
              <w:t xml:space="preserve">туативные </w:t>
            </w:r>
            <w:r w:rsidR="002072D4">
              <w:rPr>
                <w:i/>
                <w:sz w:val="28"/>
                <w:szCs w:val="28"/>
              </w:rPr>
              <w:lastRenderedPageBreak/>
              <w:t>задачи, с</w:t>
            </w:r>
            <w:r w:rsidR="002072D4">
              <w:rPr>
                <w:i/>
                <w:sz w:val="28"/>
                <w:szCs w:val="28"/>
              </w:rPr>
              <w:t>о</w:t>
            </w:r>
            <w:r w:rsidR="002072D4">
              <w:rPr>
                <w:i/>
                <w:sz w:val="28"/>
                <w:szCs w:val="28"/>
              </w:rPr>
              <w:t>ставление планов.</w:t>
            </w:r>
          </w:p>
        </w:tc>
        <w:tc>
          <w:tcPr>
            <w:tcW w:w="3527" w:type="dxa"/>
            <w:shd w:val="clear" w:color="auto" w:fill="auto"/>
          </w:tcPr>
          <w:p w:rsidR="00131E56" w:rsidRPr="00033367" w:rsidRDefault="006F0A99" w:rsidP="00BE1AD6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проверка практических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выков</w:t>
            </w:r>
            <w:r w:rsidR="00A47F09">
              <w:rPr>
                <w:sz w:val="28"/>
                <w:szCs w:val="28"/>
              </w:rPr>
              <w:t xml:space="preserve"> (</w:t>
            </w:r>
            <w:r w:rsidR="00861E3F">
              <w:rPr>
                <w:color w:val="000000"/>
                <w:sz w:val="28"/>
                <w:szCs w:val="28"/>
              </w:rPr>
              <w:t>представление пл</w:t>
            </w:r>
            <w:r w:rsidR="00861E3F">
              <w:rPr>
                <w:color w:val="000000"/>
                <w:sz w:val="28"/>
                <w:szCs w:val="28"/>
              </w:rPr>
              <w:t>а</w:t>
            </w:r>
            <w:r w:rsidR="00861E3F">
              <w:rPr>
                <w:color w:val="000000"/>
                <w:sz w:val="28"/>
                <w:szCs w:val="28"/>
              </w:rPr>
              <w:t>нов профилактических или учебных</w:t>
            </w:r>
            <w:r w:rsidR="009659D6">
              <w:rPr>
                <w:color w:val="000000"/>
                <w:sz w:val="28"/>
                <w:szCs w:val="28"/>
              </w:rPr>
              <w:t xml:space="preserve"> занятий</w:t>
            </w:r>
            <w:r w:rsidR="00662B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62BFB">
              <w:rPr>
                <w:color w:val="000000"/>
                <w:sz w:val="28"/>
                <w:szCs w:val="28"/>
              </w:rPr>
              <w:t>микр</w:t>
            </w:r>
            <w:r w:rsidR="00662BFB">
              <w:rPr>
                <w:color w:val="000000"/>
                <w:sz w:val="28"/>
                <w:szCs w:val="28"/>
              </w:rPr>
              <w:t>о</w:t>
            </w:r>
            <w:r w:rsidR="00662BFB">
              <w:rPr>
                <w:color w:val="000000"/>
                <w:sz w:val="28"/>
                <w:szCs w:val="28"/>
              </w:rPr>
              <w:t>пре</w:t>
            </w:r>
            <w:r w:rsidR="00861E3F">
              <w:rPr>
                <w:color w:val="000000"/>
                <w:sz w:val="28"/>
                <w:szCs w:val="28"/>
              </w:rPr>
              <w:t>подавание</w:t>
            </w:r>
            <w:proofErr w:type="spellEnd"/>
            <w:r w:rsidR="00861E3F">
              <w:rPr>
                <w:color w:val="000000"/>
                <w:sz w:val="28"/>
                <w:szCs w:val="28"/>
              </w:rPr>
              <w:t>, решение с</w:t>
            </w:r>
            <w:r w:rsidR="00861E3F">
              <w:rPr>
                <w:color w:val="000000"/>
                <w:sz w:val="28"/>
                <w:szCs w:val="28"/>
              </w:rPr>
              <w:t>и</w:t>
            </w:r>
            <w:r w:rsidR="00861E3F">
              <w:rPr>
                <w:color w:val="000000"/>
                <w:sz w:val="28"/>
                <w:szCs w:val="28"/>
              </w:rPr>
              <w:t>туационных задач.</w:t>
            </w:r>
            <w:proofErr w:type="gramEnd"/>
          </w:p>
        </w:tc>
        <w:tc>
          <w:tcPr>
            <w:tcW w:w="1923" w:type="dxa"/>
            <w:shd w:val="clear" w:color="auto" w:fill="auto"/>
          </w:tcPr>
          <w:p w:rsidR="00131E56" w:rsidRPr="00033367" w:rsidRDefault="00861E3F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131E56">
              <w:rPr>
                <w:sz w:val="28"/>
              </w:rPr>
              <w:t>удиторная</w:t>
            </w:r>
            <w:r>
              <w:rPr>
                <w:sz w:val="28"/>
              </w:rPr>
              <w:t>, внеаудито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ная</w:t>
            </w:r>
          </w:p>
        </w:tc>
      </w:tr>
      <w:tr w:rsidR="00A55A2E" w:rsidRPr="00033367" w:rsidTr="005179C3">
        <w:tc>
          <w:tcPr>
            <w:tcW w:w="369" w:type="dxa"/>
            <w:vMerge w:val="restart"/>
            <w:shd w:val="clear" w:color="auto" w:fill="auto"/>
          </w:tcPr>
          <w:p w:rsidR="00A55A2E" w:rsidRPr="00033367" w:rsidRDefault="00A55A2E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BE7924" w:rsidRDefault="00BE7924" w:rsidP="00BE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 w:rsidR="009B5B13">
              <w:rPr>
                <w:color w:val="000000"/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тие 6.</w:t>
            </w:r>
          </w:p>
          <w:p w:rsidR="003A2338" w:rsidRPr="00A55A2E" w:rsidRDefault="003A2338" w:rsidP="00BE792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«Педагогическое общение как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ма взаимодейс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вия</w:t>
            </w:r>
            <w:r>
              <w:rPr>
                <w:sz w:val="28"/>
              </w:rPr>
              <w:t>»</w:t>
            </w:r>
          </w:p>
          <w:p w:rsidR="00A55A2E" w:rsidRPr="00A55A2E" w:rsidRDefault="00A55A2E" w:rsidP="00A55A2E">
            <w:pPr>
              <w:rPr>
                <w:sz w:val="28"/>
                <w:szCs w:val="28"/>
              </w:rPr>
            </w:pPr>
          </w:p>
          <w:p w:rsidR="00A55A2E" w:rsidRPr="00033367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A55A2E" w:rsidRPr="00033367" w:rsidRDefault="003A2338" w:rsidP="00BE1AD6">
            <w:pPr>
              <w:jc w:val="both"/>
              <w:rPr>
                <w:sz w:val="28"/>
              </w:rPr>
            </w:pPr>
            <w:r w:rsidRPr="00BC171B">
              <w:rPr>
                <w:i/>
                <w:sz w:val="28"/>
                <w:szCs w:val="28"/>
              </w:rPr>
              <w:t>для овлад</w:t>
            </w:r>
            <w:r w:rsidRPr="00BC171B">
              <w:rPr>
                <w:i/>
                <w:sz w:val="28"/>
                <w:szCs w:val="28"/>
              </w:rPr>
              <w:t>е</w:t>
            </w:r>
            <w:r w:rsidRPr="00BC171B">
              <w:rPr>
                <w:i/>
                <w:sz w:val="28"/>
                <w:szCs w:val="28"/>
              </w:rPr>
              <w:t>ния, закре</w:t>
            </w:r>
            <w:r w:rsidRPr="00BC171B">
              <w:rPr>
                <w:i/>
                <w:sz w:val="28"/>
                <w:szCs w:val="28"/>
              </w:rPr>
              <w:t>п</w:t>
            </w:r>
            <w:r w:rsidRPr="00BC171B">
              <w:rPr>
                <w:i/>
                <w:sz w:val="28"/>
                <w:szCs w:val="28"/>
              </w:rPr>
              <w:t>ления и си</w:t>
            </w:r>
            <w:r w:rsidRPr="00BC171B">
              <w:rPr>
                <w:i/>
                <w:sz w:val="28"/>
                <w:szCs w:val="28"/>
              </w:rPr>
              <w:t>с</w:t>
            </w:r>
            <w:r w:rsidRPr="00BC171B">
              <w:rPr>
                <w:i/>
                <w:sz w:val="28"/>
                <w:szCs w:val="28"/>
              </w:rPr>
              <w:t>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 знаний</w:t>
            </w:r>
            <w:r w:rsidR="002072D4">
              <w:rPr>
                <w:i/>
                <w:sz w:val="28"/>
                <w:szCs w:val="28"/>
              </w:rPr>
              <w:t>. Беседа, карточки</w:t>
            </w:r>
          </w:p>
        </w:tc>
        <w:tc>
          <w:tcPr>
            <w:tcW w:w="3527" w:type="dxa"/>
            <w:shd w:val="clear" w:color="auto" w:fill="auto"/>
          </w:tcPr>
          <w:p w:rsidR="00A55A2E" w:rsidRPr="002072D4" w:rsidRDefault="006F0A99" w:rsidP="002072D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  <w:r w:rsidR="003A2338">
              <w:rPr>
                <w:sz w:val="28"/>
                <w:szCs w:val="28"/>
              </w:rPr>
              <w:t xml:space="preserve"> (беседа)</w:t>
            </w:r>
            <w:r>
              <w:rPr>
                <w:sz w:val="28"/>
                <w:szCs w:val="28"/>
              </w:rPr>
              <w:t>;</w:t>
            </w:r>
            <w:r w:rsidR="002072D4">
              <w:rPr>
                <w:sz w:val="28"/>
                <w:szCs w:val="28"/>
              </w:rPr>
              <w:t xml:space="preserve"> </w:t>
            </w:r>
            <w:r w:rsidR="00861E3F">
              <w:rPr>
                <w:sz w:val="28"/>
              </w:rPr>
              <w:t>р</w:t>
            </w:r>
            <w:r w:rsidR="00861E3F">
              <w:rPr>
                <w:sz w:val="28"/>
              </w:rPr>
              <w:t>а</w:t>
            </w:r>
            <w:r w:rsidR="00861E3F">
              <w:rPr>
                <w:sz w:val="28"/>
              </w:rPr>
              <w:t>бота с карточками.</w:t>
            </w:r>
          </w:p>
        </w:tc>
        <w:tc>
          <w:tcPr>
            <w:tcW w:w="1923" w:type="dxa"/>
            <w:shd w:val="clear" w:color="auto" w:fill="auto"/>
          </w:tcPr>
          <w:p w:rsidR="00A55A2E" w:rsidRPr="00033367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A55A2E">
              <w:rPr>
                <w:sz w:val="28"/>
              </w:rPr>
              <w:t>удиторная</w:t>
            </w:r>
          </w:p>
        </w:tc>
      </w:tr>
      <w:tr w:rsidR="00A55A2E" w:rsidRPr="00033367" w:rsidTr="005179C3">
        <w:tc>
          <w:tcPr>
            <w:tcW w:w="369" w:type="dxa"/>
            <w:vMerge/>
            <w:shd w:val="clear" w:color="auto" w:fill="auto"/>
          </w:tcPr>
          <w:p w:rsidR="00A55A2E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A55A2E" w:rsidRPr="00033367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A55A2E" w:rsidRDefault="003A2338" w:rsidP="00BE1AD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 и</w:t>
            </w:r>
            <w:r>
              <w:rPr>
                <w:i/>
                <w:sz w:val="28"/>
                <w:szCs w:val="28"/>
              </w:rPr>
              <w:t>с</w:t>
            </w:r>
            <w:r w:rsidR="002072D4">
              <w:rPr>
                <w:i/>
                <w:sz w:val="28"/>
                <w:szCs w:val="28"/>
              </w:rPr>
              <w:t>пользовать практич</w:t>
            </w:r>
            <w:r w:rsidR="002072D4">
              <w:rPr>
                <w:i/>
                <w:sz w:val="28"/>
                <w:szCs w:val="28"/>
              </w:rPr>
              <w:t>е</w:t>
            </w:r>
            <w:r w:rsidR="002072D4">
              <w:rPr>
                <w:i/>
                <w:sz w:val="28"/>
                <w:szCs w:val="28"/>
              </w:rPr>
              <w:t>ские навыки.</w:t>
            </w:r>
          </w:p>
          <w:p w:rsidR="009262A8" w:rsidRPr="00033367" w:rsidRDefault="009262A8" w:rsidP="00BE1AD6">
            <w:pPr>
              <w:jc w:val="both"/>
              <w:rPr>
                <w:sz w:val="28"/>
              </w:rPr>
            </w:pPr>
            <w:r>
              <w:rPr>
                <w:i/>
                <w:sz w:val="28"/>
                <w:szCs w:val="28"/>
              </w:rPr>
              <w:t>Ситуати</w:t>
            </w:r>
            <w:r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>ные задачи.</w:t>
            </w:r>
          </w:p>
        </w:tc>
        <w:tc>
          <w:tcPr>
            <w:tcW w:w="3527" w:type="dxa"/>
            <w:shd w:val="clear" w:color="auto" w:fill="auto"/>
          </w:tcPr>
          <w:p w:rsidR="00A55A2E" w:rsidRDefault="00861E3F" w:rsidP="00131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практических навыков </w:t>
            </w:r>
            <w:r w:rsidR="00833C76">
              <w:rPr>
                <w:sz w:val="28"/>
                <w:szCs w:val="28"/>
              </w:rPr>
              <w:t>п</w:t>
            </w:r>
            <w:r w:rsidR="006F0A99">
              <w:rPr>
                <w:sz w:val="28"/>
                <w:szCs w:val="28"/>
              </w:rPr>
              <w:t xml:space="preserve">редставление </w:t>
            </w:r>
            <w:r w:rsidR="003A2338">
              <w:rPr>
                <w:sz w:val="28"/>
                <w:szCs w:val="28"/>
              </w:rPr>
              <w:t>презентации,</w:t>
            </w:r>
          </w:p>
          <w:p w:rsidR="00833C76" w:rsidRPr="00131E56" w:rsidRDefault="00833C76" w:rsidP="00131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выполнение практического</w:t>
            </w:r>
            <w:r w:rsidR="003A2338">
              <w:rPr>
                <w:sz w:val="28"/>
                <w:szCs w:val="28"/>
              </w:rPr>
              <w:t xml:space="preserve"> зад</w:t>
            </w:r>
            <w:r w:rsidR="009262A8">
              <w:rPr>
                <w:sz w:val="28"/>
                <w:szCs w:val="28"/>
              </w:rPr>
              <w:t>а</w:t>
            </w:r>
            <w:r w:rsidR="002979CE">
              <w:rPr>
                <w:sz w:val="28"/>
                <w:szCs w:val="28"/>
              </w:rPr>
              <w:t>ния</w:t>
            </w:r>
            <w:r w:rsidR="009262A8">
              <w:rPr>
                <w:sz w:val="28"/>
                <w:szCs w:val="28"/>
              </w:rPr>
              <w:t>.</w:t>
            </w:r>
            <w:r w:rsidR="002979CE">
              <w:rPr>
                <w:sz w:val="28"/>
                <w:szCs w:val="28"/>
              </w:rPr>
              <w:t xml:space="preserve"> </w:t>
            </w:r>
            <w:r w:rsidR="009262A8">
              <w:rPr>
                <w:sz w:val="28"/>
                <w:szCs w:val="28"/>
              </w:rPr>
              <w:t>Решение ситуативных з</w:t>
            </w:r>
            <w:r w:rsidR="009262A8">
              <w:rPr>
                <w:sz w:val="28"/>
                <w:szCs w:val="28"/>
              </w:rPr>
              <w:t>а</w:t>
            </w:r>
            <w:r w:rsidR="009262A8">
              <w:rPr>
                <w:sz w:val="28"/>
                <w:szCs w:val="28"/>
              </w:rPr>
              <w:t>дач.</w:t>
            </w:r>
          </w:p>
          <w:p w:rsidR="00A55A2E" w:rsidRPr="00033367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A55A2E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A55A2E">
              <w:rPr>
                <w:sz w:val="28"/>
              </w:rPr>
              <w:t>удиторная</w:t>
            </w:r>
            <w:r w:rsidR="003342E5">
              <w:rPr>
                <w:sz w:val="28"/>
              </w:rPr>
              <w:t>, внеаудито</w:t>
            </w:r>
            <w:r w:rsidR="003342E5">
              <w:rPr>
                <w:sz w:val="28"/>
              </w:rPr>
              <w:t>р</w:t>
            </w:r>
            <w:r w:rsidR="003342E5">
              <w:rPr>
                <w:sz w:val="28"/>
              </w:rPr>
              <w:t>ная.</w:t>
            </w:r>
          </w:p>
        </w:tc>
      </w:tr>
      <w:tr w:rsidR="00D70976" w:rsidRPr="00033367" w:rsidTr="005179C3">
        <w:tc>
          <w:tcPr>
            <w:tcW w:w="369" w:type="dxa"/>
            <w:shd w:val="clear" w:color="auto" w:fill="auto"/>
          </w:tcPr>
          <w:p w:rsidR="00D70976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66" w:type="dxa"/>
            <w:gridSpan w:val="3"/>
            <w:shd w:val="clear" w:color="auto" w:fill="auto"/>
          </w:tcPr>
          <w:p w:rsidR="00D70976" w:rsidRPr="00D70976" w:rsidRDefault="00401AE4" w:rsidP="00D709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Практическое </w:t>
            </w:r>
            <w:r w:rsidR="009659D6">
              <w:rPr>
                <w:color w:val="000000"/>
                <w:sz w:val="28"/>
                <w:szCs w:val="28"/>
              </w:rPr>
              <w:t xml:space="preserve">итоговое </w:t>
            </w:r>
            <w:r>
              <w:rPr>
                <w:color w:val="000000"/>
                <w:sz w:val="28"/>
                <w:szCs w:val="28"/>
              </w:rPr>
              <w:t>за</w:t>
            </w:r>
            <w:r w:rsidR="009659D6">
              <w:rPr>
                <w:color w:val="000000"/>
                <w:sz w:val="28"/>
                <w:szCs w:val="28"/>
              </w:rPr>
              <w:t>нятие 7</w:t>
            </w:r>
            <w:r w:rsidR="00D70976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="00D70976">
              <w:rPr>
                <w:color w:val="000000"/>
                <w:sz w:val="28"/>
                <w:szCs w:val="28"/>
              </w:rPr>
              <w:t>модулю</w:t>
            </w:r>
            <w:r>
              <w:rPr>
                <w:color w:val="000000"/>
                <w:sz w:val="28"/>
                <w:szCs w:val="28"/>
              </w:rPr>
              <w:t>\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цеплине</w:t>
            </w:r>
            <w:proofErr w:type="spellEnd"/>
            <w:r w:rsidR="00D70976">
              <w:rPr>
                <w:color w:val="000000"/>
                <w:sz w:val="28"/>
                <w:szCs w:val="28"/>
              </w:rPr>
              <w:t xml:space="preserve"> «Педаг</w:t>
            </w:r>
            <w:r w:rsidR="00D70976">
              <w:rPr>
                <w:color w:val="000000"/>
                <w:sz w:val="28"/>
                <w:szCs w:val="28"/>
              </w:rPr>
              <w:t>о</w:t>
            </w:r>
            <w:r w:rsidR="00D70976">
              <w:rPr>
                <w:color w:val="000000"/>
                <w:sz w:val="28"/>
                <w:szCs w:val="28"/>
              </w:rPr>
              <w:t>гика»</w:t>
            </w:r>
          </w:p>
        </w:tc>
        <w:tc>
          <w:tcPr>
            <w:tcW w:w="1780" w:type="dxa"/>
            <w:shd w:val="clear" w:color="auto" w:fill="auto"/>
          </w:tcPr>
          <w:p w:rsidR="00D70976" w:rsidRDefault="00D70976" w:rsidP="00E94B8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контр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ля и сам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контроля знаний</w:t>
            </w:r>
            <w:r w:rsidR="002072D4">
              <w:rPr>
                <w:i/>
                <w:sz w:val="28"/>
                <w:szCs w:val="28"/>
              </w:rPr>
              <w:t>.</w:t>
            </w:r>
            <w:r w:rsidR="003342E5">
              <w:rPr>
                <w:i/>
                <w:sz w:val="28"/>
                <w:szCs w:val="28"/>
              </w:rPr>
              <w:t xml:space="preserve"> </w:t>
            </w:r>
            <w:r w:rsidR="002072D4">
              <w:rPr>
                <w:i/>
                <w:sz w:val="28"/>
                <w:szCs w:val="28"/>
              </w:rPr>
              <w:t>В</w:t>
            </w:r>
            <w:r w:rsidR="002072D4">
              <w:rPr>
                <w:i/>
                <w:sz w:val="28"/>
                <w:szCs w:val="28"/>
              </w:rPr>
              <w:t>о</w:t>
            </w:r>
            <w:r w:rsidR="002072D4">
              <w:rPr>
                <w:i/>
                <w:sz w:val="28"/>
                <w:szCs w:val="28"/>
              </w:rPr>
              <w:t>просы для зачёта. С</w:t>
            </w:r>
            <w:r w:rsidR="002072D4">
              <w:rPr>
                <w:i/>
                <w:sz w:val="28"/>
                <w:szCs w:val="28"/>
              </w:rPr>
              <w:t>и</w:t>
            </w:r>
            <w:r w:rsidR="002072D4">
              <w:rPr>
                <w:i/>
                <w:sz w:val="28"/>
                <w:szCs w:val="28"/>
              </w:rPr>
              <w:t>туативные задач</w:t>
            </w:r>
            <w:r w:rsidR="003342E5">
              <w:rPr>
                <w:i/>
                <w:sz w:val="28"/>
                <w:szCs w:val="28"/>
              </w:rPr>
              <w:t>и.</w:t>
            </w:r>
          </w:p>
        </w:tc>
        <w:tc>
          <w:tcPr>
            <w:tcW w:w="3527" w:type="dxa"/>
            <w:shd w:val="clear" w:color="auto" w:fill="auto"/>
          </w:tcPr>
          <w:p w:rsidR="00D70976" w:rsidRDefault="00401AE4" w:rsidP="00E94B8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Устный ответ на вопросы, решение ситуативных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</w:t>
            </w:r>
          </w:p>
        </w:tc>
        <w:tc>
          <w:tcPr>
            <w:tcW w:w="1923" w:type="dxa"/>
            <w:shd w:val="clear" w:color="auto" w:fill="auto"/>
          </w:tcPr>
          <w:p w:rsidR="00D70976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</w:tr>
    </w:tbl>
    <w:p w:rsidR="00476000" w:rsidRDefault="00476000" w:rsidP="00BE1AD6">
      <w:pPr>
        <w:jc w:val="both"/>
        <w:rPr>
          <w:sz w:val="28"/>
        </w:rPr>
      </w:pPr>
    </w:p>
    <w:p w:rsidR="00CE49F5" w:rsidRPr="00234231" w:rsidRDefault="00CE49F5" w:rsidP="00CE49F5">
      <w:pPr>
        <w:ind w:firstLine="709"/>
        <w:jc w:val="center"/>
        <w:rPr>
          <w:b/>
          <w:i/>
          <w:sz w:val="28"/>
        </w:rPr>
      </w:pPr>
      <w:r w:rsidRPr="00234231">
        <w:rPr>
          <w:b/>
          <w:i/>
          <w:sz w:val="28"/>
        </w:rPr>
        <w:t>3. Методические рекомендации по выполнению заданий самостоятел</w:t>
      </w:r>
      <w:r w:rsidRPr="00234231">
        <w:rPr>
          <w:b/>
          <w:i/>
          <w:sz w:val="28"/>
        </w:rPr>
        <w:t>ь</w:t>
      </w:r>
      <w:r w:rsidRPr="00234231">
        <w:rPr>
          <w:b/>
          <w:i/>
          <w:sz w:val="28"/>
        </w:rPr>
        <w:t>ной работы по дисциплине «Педагогика»</w:t>
      </w:r>
    </w:p>
    <w:p w:rsidR="00CE49F5" w:rsidRPr="006F7AD8" w:rsidRDefault="00CE49F5" w:rsidP="00CE49F5">
      <w:pPr>
        <w:ind w:firstLine="709"/>
        <w:rPr>
          <w:b/>
          <w:i/>
          <w:sz w:val="28"/>
          <w:szCs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в ординатуре </w:t>
      </w: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совершенствованию навыков конспектирования лекционного мат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риала </w:t>
      </w:r>
    </w:p>
    <w:p w:rsidR="00CE49F5" w:rsidRPr="009C4A0D" w:rsidRDefault="00CE49F5" w:rsidP="00CE49F5">
      <w:pPr>
        <w:ind w:firstLine="709"/>
        <w:jc w:val="both"/>
        <w:rPr>
          <w:color w:val="000000"/>
          <w:sz w:val="10"/>
          <w:szCs w:val="28"/>
        </w:rPr>
      </w:pP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1. Основой качественного усвоения лекционного материала служит ко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>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 xml:space="preserve">дующие задачи: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</w:t>
      </w:r>
      <w:r w:rsidRPr="006E062D">
        <w:rPr>
          <w:color w:val="000000"/>
          <w:sz w:val="28"/>
          <w:szCs w:val="28"/>
        </w:rPr>
        <w:t>ы</w:t>
      </w:r>
      <w:r w:rsidRPr="006E062D">
        <w:rPr>
          <w:color w:val="000000"/>
          <w:sz w:val="28"/>
          <w:szCs w:val="28"/>
        </w:rPr>
        <w:t>делять основные идеи, делать выводы;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Чтобы выполнить пункты «в» и «г», в ходе работы над конспектом целес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образно делать пометки также карандашом: </w:t>
      </w:r>
    </w:p>
    <w:p w:rsidR="00CE49F5" w:rsidRPr="006E062D" w:rsidRDefault="00CE49F5" w:rsidP="00CE49F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Пример 1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CE49F5" w:rsidRPr="006E062D" w:rsidRDefault="00CE49F5" w:rsidP="00CE49F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 сделать выписки;</w:t>
      </w:r>
      <w:proofErr w:type="gramEnd"/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CE49F5" w:rsidRPr="006E062D" w:rsidRDefault="00037C88" w:rsidP="00CE49F5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Rectangle 2" o:spid="_x0000_s1028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CE49F5"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CE49F5" w:rsidRPr="006E062D" w:rsidRDefault="00037C88" w:rsidP="00CE49F5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9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CE49F5"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нить и разъединить.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3. Запись на одной стороне листа позволит при проработке материала ра</w:t>
      </w:r>
      <w:r w:rsidRPr="006E062D">
        <w:rPr>
          <w:color w:val="000000"/>
          <w:sz w:val="28"/>
          <w:szCs w:val="28"/>
        </w:rPr>
        <w:t>з</w:t>
      </w:r>
      <w:r w:rsidRPr="006E062D">
        <w:rPr>
          <w:color w:val="000000"/>
          <w:sz w:val="28"/>
          <w:szCs w:val="28"/>
        </w:rPr>
        <w:t>ложить на столе нужные листы и, меняя их порядок, сближать во времени и пр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</w:t>
      </w:r>
      <w:r w:rsidRPr="006E062D">
        <w:rPr>
          <w:color w:val="000000"/>
          <w:spacing w:val="-2"/>
          <w:sz w:val="28"/>
          <w:szCs w:val="28"/>
        </w:rPr>
        <w:t>в</w:t>
      </w:r>
      <w:r w:rsidRPr="006E062D">
        <w:rPr>
          <w:color w:val="000000"/>
          <w:spacing w:val="-2"/>
          <w:sz w:val="28"/>
          <w:szCs w:val="28"/>
        </w:rPr>
        <w:t>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5. Запись лекций ведется на правой странице каждого листа в разворот, л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вая остается чистой. Если этого не делать, то при подготовке к экзаменам допо</w:t>
      </w:r>
      <w:r w:rsidRPr="006E062D">
        <w:rPr>
          <w:color w:val="000000"/>
          <w:sz w:val="28"/>
          <w:szCs w:val="28"/>
        </w:rPr>
        <w:t>л</w:t>
      </w:r>
      <w:r w:rsidRPr="006E062D">
        <w:rPr>
          <w:color w:val="000000"/>
          <w:sz w:val="28"/>
          <w:szCs w:val="28"/>
        </w:rPr>
        <w:t xml:space="preserve">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ны полями: I – конспектируемый текст, II – собственные заметки, вопросы, у</w:t>
      </w:r>
      <w:r w:rsidRPr="006E062D">
        <w:rPr>
          <w:color w:val="000000"/>
          <w:sz w:val="28"/>
          <w:szCs w:val="28"/>
        </w:rPr>
        <w:t>с</w:t>
      </w:r>
      <w:r w:rsidRPr="006E062D">
        <w:rPr>
          <w:color w:val="000000"/>
          <w:sz w:val="28"/>
          <w:szCs w:val="28"/>
        </w:rPr>
        <w:t xml:space="preserve">ловные знаки, III – последующие дополнения, сведения из других источников.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ставляется план текста. Важно, чтобы каждая новая мысль, аспект или часть ле</w:t>
      </w:r>
      <w:r w:rsidRPr="006E062D">
        <w:rPr>
          <w:color w:val="000000"/>
          <w:sz w:val="28"/>
          <w:szCs w:val="28"/>
        </w:rPr>
        <w:t>к</w:t>
      </w:r>
      <w:r w:rsidRPr="006E062D">
        <w:rPr>
          <w:color w:val="000000"/>
          <w:sz w:val="28"/>
          <w:szCs w:val="28"/>
        </w:rPr>
        <w:t xml:space="preserve">ции были обозначены своим знаком (цифрой, буквой) и отделены от других.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</w:t>
      </w:r>
      <w:r w:rsidRPr="006E062D">
        <w:rPr>
          <w:color w:val="000000"/>
          <w:spacing w:val="-4"/>
          <w:sz w:val="28"/>
          <w:szCs w:val="28"/>
        </w:rPr>
        <w:t>а</w:t>
      </w:r>
      <w:r w:rsidRPr="006E062D">
        <w:rPr>
          <w:color w:val="000000"/>
          <w:spacing w:val="-4"/>
          <w:sz w:val="28"/>
          <w:szCs w:val="28"/>
        </w:rPr>
        <w:t>нить все действительно важное и логику изложения материала, что при необходим</w:t>
      </w:r>
      <w:r w:rsidRPr="006E062D">
        <w:rPr>
          <w:color w:val="000000"/>
          <w:spacing w:val="-4"/>
          <w:sz w:val="28"/>
          <w:szCs w:val="28"/>
        </w:rPr>
        <w:t>о</w:t>
      </w:r>
      <w:r w:rsidRPr="006E062D">
        <w:rPr>
          <w:color w:val="000000"/>
          <w:spacing w:val="-4"/>
          <w:sz w:val="28"/>
          <w:szCs w:val="28"/>
        </w:rPr>
        <w:t>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</w:t>
      </w:r>
      <w:r w:rsidRPr="006E062D">
        <w:rPr>
          <w:color w:val="000000"/>
          <w:spacing w:val="-4"/>
          <w:sz w:val="28"/>
          <w:szCs w:val="28"/>
        </w:rPr>
        <w:t>н</w:t>
      </w:r>
      <w:r w:rsidRPr="006E062D">
        <w:rPr>
          <w:color w:val="000000"/>
          <w:spacing w:val="-4"/>
          <w:sz w:val="28"/>
          <w:szCs w:val="28"/>
        </w:rPr>
        <w:t>спект+память=исходный</w:t>
      </w:r>
      <w:proofErr w:type="spellEnd"/>
      <w:r w:rsidRPr="006E062D">
        <w:rPr>
          <w:color w:val="000000"/>
          <w:spacing w:val="-4"/>
          <w:sz w:val="28"/>
          <w:szCs w:val="28"/>
        </w:rPr>
        <w:t xml:space="preserve"> текст</w:t>
      </w:r>
      <w:r w:rsidRPr="006E062D">
        <w:rPr>
          <w:color w:val="000000"/>
          <w:sz w:val="28"/>
          <w:szCs w:val="28"/>
        </w:rPr>
        <w:t>».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 xml:space="preserve">9. </w:t>
      </w:r>
      <w:proofErr w:type="gramStart"/>
      <w:r w:rsidRPr="006E062D">
        <w:rPr>
          <w:color w:val="000000"/>
          <w:sz w:val="28"/>
          <w:szCs w:val="28"/>
        </w:rPr>
        <w:t>В любом тексте имеются слова-ориентиры, например, помогающие осо</w:t>
      </w:r>
      <w:r w:rsidRPr="006E062D">
        <w:rPr>
          <w:color w:val="000000"/>
          <w:sz w:val="28"/>
          <w:szCs w:val="28"/>
        </w:rPr>
        <w:t>з</w:t>
      </w:r>
      <w:r w:rsidRPr="006E062D">
        <w:rPr>
          <w:color w:val="000000"/>
          <w:sz w:val="28"/>
          <w:szCs w:val="28"/>
        </w:rPr>
        <w:t>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бенность», «характерная черта», «специфика», «главное отличие» и т.д.).</w:t>
      </w:r>
      <w:proofErr w:type="gramEnd"/>
      <w:r w:rsidRPr="006E062D">
        <w:rPr>
          <w:color w:val="000000"/>
          <w:sz w:val="28"/>
          <w:szCs w:val="28"/>
        </w:rPr>
        <w:t xml:space="preserve"> Вслед за этими словами обычно идет очень важная информация. Обращайте на них вним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ние.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10. Если в ходе лекции предлагается графическое моделирование, то опо</w:t>
      </w:r>
      <w:r w:rsidRPr="006E062D">
        <w:rPr>
          <w:color w:val="000000"/>
          <w:sz w:val="28"/>
          <w:szCs w:val="28"/>
        </w:rPr>
        <w:t>р</w:t>
      </w:r>
      <w:r w:rsidRPr="006E062D">
        <w:rPr>
          <w:color w:val="000000"/>
          <w:sz w:val="28"/>
          <w:szCs w:val="28"/>
        </w:rPr>
        <w:t xml:space="preserve">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</w:t>
      </w:r>
      <w:r w:rsidRPr="006E062D">
        <w:rPr>
          <w:color w:val="000000"/>
          <w:spacing w:val="-2"/>
          <w:sz w:val="28"/>
          <w:szCs w:val="28"/>
        </w:rPr>
        <w:t>а</w:t>
      </w:r>
      <w:r w:rsidRPr="006E062D">
        <w:rPr>
          <w:color w:val="000000"/>
          <w:spacing w:val="-2"/>
          <w:sz w:val="28"/>
          <w:szCs w:val="28"/>
        </w:rPr>
        <w:t>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</w:t>
      </w:r>
      <w:r w:rsidRPr="006E062D">
        <w:rPr>
          <w:color w:val="000000"/>
          <w:sz w:val="28"/>
          <w:szCs w:val="28"/>
        </w:rPr>
        <w:t>п</w:t>
      </w:r>
      <w:r w:rsidRPr="006E062D">
        <w:rPr>
          <w:color w:val="000000"/>
          <w:sz w:val="28"/>
          <w:szCs w:val="28"/>
        </w:rPr>
        <w:t>пируется весь остальной материал. Очень важно выделить и четко зафиксировать эти идеи.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</w:t>
      </w:r>
      <w:proofErr w:type="gramStart"/>
      <w:r w:rsidRPr="006E062D">
        <w:rPr>
          <w:color w:val="000000"/>
          <w:sz w:val="28"/>
          <w:szCs w:val="28"/>
        </w:rPr>
        <w:t xml:space="preserve">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  <w:proofErr w:type="gramEnd"/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>имеется своя система скорописи, которая основ</w:t>
      </w:r>
      <w:r w:rsidRPr="006E062D">
        <w:rPr>
          <w:color w:val="000000"/>
          <w:sz w:val="28"/>
          <w:szCs w:val="28"/>
        </w:rPr>
        <w:t>ы</w:t>
      </w:r>
      <w:r w:rsidRPr="006E062D">
        <w:rPr>
          <w:color w:val="000000"/>
          <w:sz w:val="28"/>
          <w:szCs w:val="28"/>
        </w:rPr>
        <w:t xml:space="preserve">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</w:t>
      </w:r>
      <w:r w:rsidRPr="006E062D">
        <w:rPr>
          <w:color w:val="000000"/>
          <w:spacing w:val="-2"/>
          <w:sz w:val="28"/>
          <w:szCs w:val="28"/>
        </w:rPr>
        <w:t>б</w:t>
      </w:r>
      <w:r w:rsidRPr="006E062D">
        <w:rPr>
          <w:color w:val="000000"/>
          <w:spacing w:val="-2"/>
          <w:sz w:val="28"/>
          <w:szCs w:val="28"/>
        </w:rPr>
        <w:t>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туры: «т.к.», «т.д.», «ТСО» и др.; применяются математические знаки</w:t>
      </w:r>
      <w:proofErr w:type="gramStart"/>
      <w:r w:rsidRPr="006E062D">
        <w:rPr>
          <w:color w:val="000000"/>
          <w:sz w:val="28"/>
          <w:szCs w:val="28"/>
        </w:rPr>
        <w:t xml:space="preserve">: «+», «-», «=», «&gt;». «&lt;» </w:t>
      </w:r>
      <w:proofErr w:type="gramEnd"/>
      <w:r w:rsidRPr="006E062D">
        <w:rPr>
          <w:color w:val="000000"/>
          <w:sz w:val="28"/>
          <w:szCs w:val="28"/>
        </w:rPr>
        <w:t xml:space="preserve">и др.; окончания прилагательных и причастия часто опускаются; </w:t>
      </w:r>
      <w:proofErr w:type="gramStart"/>
      <w:r w:rsidRPr="006E062D">
        <w:rPr>
          <w:color w:val="000000"/>
          <w:sz w:val="28"/>
          <w:szCs w:val="28"/>
        </w:rPr>
        <w:t>слова, начинающиеся с корня, пишут без окончания («соц.», «кап.», «рев.» и т.д.) или без середины («кол-во», «</w:t>
      </w:r>
      <w:proofErr w:type="spellStart"/>
      <w:r w:rsidRPr="006E062D">
        <w:rPr>
          <w:color w:val="000000"/>
          <w:sz w:val="28"/>
          <w:szCs w:val="28"/>
        </w:rPr>
        <w:t>в-во</w:t>
      </w:r>
      <w:proofErr w:type="spellEnd"/>
      <w:r w:rsidRPr="006E062D">
        <w:rPr>
          <w:color w:val="000000"/>
          <w:sz w:val="28"/>
          <w:szCs w:val="28"/>
        </w:rPr>
        <w:t>» и т.д.).</w:t>
      </w:r>
      <w:proofErr w:type="gramEnd"/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14. Пониманию материала и быстрому нахождению нужного помогает си</w:t>
      </w:r>
      <w:r w:rsidRPr="006E062D">
        <w:rPr>
          <w:color w:val="000000"/>
          <w:sz w:val="28"/>
          <w:szCs w:val="28"/>
        </w:rPr>
        <w:t>с</w:t>
      </w:r>
      <w:r w:rsidRPr="006E062D">
        <w:rPr>
          <w:color w:val="000000"/>
          <w:sz w:val="28"/>
          <w:szCs w:val="28"/>
        </w:rPr>
        <w:t xml:space="preserve">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Например, прямая линия обозначает важную мысль, волнистая – непоня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 xml:space="preserve">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</w:t>
      </w:r>
      <w:r w:rsidRPr="006E062D">
        <w:rPr>
          <w:color w:val="000000"/>
          <w:spacing w:val="-2"/>
          <w:sz w:val="28"/>
          <w:szCs w:val="28"/>
        </w:rPr>
        <w:t>е</w:t>
      </w:r>
      <w:r w:rsidRPr="006E062D">
        <w:rPr>
          <w:color w:val="000000"/>
          <w:spacing w:val="-2"/>
          <w:sz w:val="28"/>
          <w:szCs w:val="28"/>
        </w:rPr>
        <w:t>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</w:t>
      </w:r>
      <w:r w:rsidRPr="006E062D">
        <w:rPr>
          <w:color w:val="000000"/>
          <w:spacing w:val="-4"/>
          <w:sz w:val="28"/>
          <w:szCs w:val="28"/>
        </w:rPr>
        <w:t>а</w:t>
      </w:r>
      <w:r w:rsidRPr="006E062D">
        <w:rPr>
          <w:color w:val="000000"/>
          <w:spacing w:val="-4"/>
          <w:sz w:val="28"/>
          <w:szCs w:val="28"/>
        </w:rPr>
        <w:t>сие, недоумение, вопрос и т.д. – это позволит лектору лучше приспособить излага</w:t>
      </w:r>
      <w:r w:rsidRPr="006E062D">
        <w:rPr>
          <w:color w:val="000000"/>
          <w:spacing w:val="-4"/>
          <w:sz w:val="28"/>
          <w:szCs w:val="28"/>
        </w:rPr>
        <w:t>е</w:t>
      </w:r>
      <w:r w:rsidRPr="006E062D">
        <w:rPr>
          <w:color w:val="000000"/>
          <w:spacing w:val="-4"/>
          <w:sz w:val="28"/>
          <w:szCs w:val="28"/>
        </w:rPr>
        <w:t>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16. Показателем внимания к учебной информации служат вопросы к лект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ру. По ходе лекции пытайтесь находить и отмечать те аспекты лекции, которые могут стать «зацепкой» для вопроса, а затем на следующих лекциях учитесь фо</w:t>
      </w:r>
      <w:r w:rsidRPr="006E062D">
        <w:rPr>
          <w:color w:val="000000"/>
          <w:sz w:val="28"/>
          <w:szCs w:val="28"/>
        </w:rPr>
        <w:t>р</w:t>
      </w:r>
      <w:r w:rsidRPr="006E062D">
        <w:rPr>
          <w:color w:val="000000"/>
          <w:sz w:val="28"/>
          <w:szCs w:val="28"/>
        </w:rPr>
        <w:t xml:space="preserve">мулировать вопросы, не отвлекаясь от восприятия содержания. 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E49F5" w:rsidRPr="00460AEA" w:rsidRDefault="00CE49F5" w:rsidP="00CE49F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E49F5" w:rsidRPr="00C35B2E" w:rsidRDefault="00CE49F5" w:rsidP="00CE49F5">
      <w:pPr>
        <w:ind w:firstLine="709"/>
        <w:jc w:val="both"/>
        <w:rPr>
          <w:sz w:val="8"/>
          <w:szCs w:val="28"/>
        </w:rPr>
      </w:pPr>
    </w:p>
    <w:p w:rsidR="00CE49F5" w:rsidRPr="00821EB4" w:rsidRDefault="00CE49F5" w:rsidP="00CE49F5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</w:t>
      </w:r>
      <w:r w:rsidRPr="00821EB4">
        <w:rPr>
          <w:sz w:val="28"/>
        </w:rPr>
        <w:t>н</w:t>
      </w:r>
      <w:r w:rsidRPr="00821EB4">
        <w:rPr>
          <w:sz w:val="28"/>
        </w:rPr>
        <w:t xml:space="preserve">ная на повышение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</w:t>
      </w:r>
      <w:r w:rsidRPr="00821EB4">
        <w:rPr>
          <w:sz w:val="28"/>
        </w:rPr>
        <w:t xml:space="preserve">практических умений и навыков посредством </w:t>
      </w:r>
      <w:r w:rsidRPr="00821EB4">
        <w:rPr>
          <w:sz w:val="28"/>
        </w:rPr>
        <w:lastRenderedPageBreak/>
        <w:t>группового обсуждения темы, учебной проблемы под руководством преподават</w:t>
      </w:r>
      <w:r w:rsidRPr="00821EB4">
        <w:rPr>
          <w:sz w:val="28"/>
        </w:rPr>
        <w:t>е</w:t>
      </w:r>
      <w:r w:rsidRPr="00821EB4">
        <w:rPr>
          <w:sz w:val="28"/>
        </w:rPr>
        <w:t xml:space="preserve">ля.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</w:t>
      </w:r>
      <w:r w:rsidRPr="00AE7082">
        <w:rPr>
          <w:i/>
          <w:sz w:val="28"/>
        </w:rPr>
        <w:t>ь</w:t>
      </w:r>
      <w:r w:rsidRPr="00AE7082">
        <w:rPr>
          <w:i/>
          <w:sz w:val="28"/>
        </w:rPr>
        <w:t>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</w:t>
      </w:r>
      <w:r w:rsidRPr="00C35B2E">
        <w:rPr>
          <w:spacing w:val="-4"/>
          <w:sz w:val="28"/>
        </w:rPr>
        <w:t>о</w:t>
      </w:r>
      <w:r w:rsidRPr="00C35B2E">
        <w:rPr>
          <w:spacing w:val="-4"/>
          <w:sz w:val="28"/>
        </w:rPr>
        <w:t>держания</w:t>
      </w:r>
      <w:r>
        <w:rPr>
          <w:sz w:val="28"/>
        </w:rPr>
        <w:t>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</w:t>
      </w:r>
      <w:r>
        <w:rPr>
          <w:sz w:val="28"/>
        </w:rPr>
        <w:t>е</w:t>
      </w:r>
      <w:r>
        <w:rPr>
          <w:sz w:val="28"/>
        </w:rPr>
        <w:t>обходимости).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E49F5" w:rsidRDefault="00CE49F5" w:rsidP="00CE49F5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</w:t>
      </w:r>
      <w:r>
        <w:rPr>
          <w:sz w:val="28"/>
        </w:rPr>
        <w:t>т</w:t>
      </w:r>
      <w:r>
        <w:rPr>
          <w:sz w:val="28"/>
        </w:rPr>
        <w:t>вета;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</w:t>
      </w:r>
      <w:r>
        <w:rPr>
          <w:sz w:val="28"/>
        </w:rPr>
        <w:t>о</w:t>
      </w:r>
      <w:r>
        <w:rPr>
          <w:sz w:val="28"/>
        </w:rPr>
        <w:t>ритетными, значимыми;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</w:t>
      </w:r>
      <w:r>
        <w:rPr>
          <w:sz w:val="28"/>
        </w:rPr>
        <w:t>ъ</w:t>
      </w:r>
      <w:r>
        <w:rPr>
          <w:sz w:val="28"/>
        </w:rPr>
        <w:t>яснения, дополнительную информацию;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CE49F5" w:rsidRPr="00981A6C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обосновать, каковы последствия в случае отказа от вашего подхода к р</w:t>
      </w:r>
      <w:r>
        <w:rPr>
          <w:sz w:val="28"/>
        </w:rPr>
        <w:t>е</w:t>
      </w:r>
      <w:r>
        <w:rPr>
          <w:sz w:val="28"/>
        </w:rPr>
        <w:t xml:space="preserve">шению проблемы. </w:t>
      </w:r>
    </w:p>
    <w:p w:rsidR="00CE49F5" w:rsidRPr="009F413C" w:rsidRDefault="00CE49F5" w:rsidP="00CE49F5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E49F5" w:rsidRPr="009F413C" w:rsidRDefault="00CE49F5" w:rsidP="00CE49F5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E49F5" w:rsidRPr="009F413C" w:rsidRDefault="00CE49F5" w:rsidP="00CE49F5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E49F5" w:rsidRPr="009F413C" w:rsidRDefault="00CE49F5" w:rsidP="00CE49F5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</w:t>
      </w:r>
      <w:r w:rsidRPr="009F413C">
        <w:rPr>
          <w:sz w:val="28"/>
          <w:szCs w:val="22"/>
        </w:rPr>
        <w:t>к</w:t>
      </w:r>
      <w:r w:rsidRPr="009F413C">
        <w:rPr>
          <w:sz w:val="28"/>
          <w:szCs w:val="22"/>
        </w:rPr>
        <w:t>ты, подпункты, определяйте, что именно следует включить в план-конспект для раскрытия каждого из них.</w:t>
      </w:r>
    </w:p>
    <w:p w:rsidR="00CE49F5" w:rsidRPr="009F413C" w:rsidRDefault="00CE49F5" w:rsidP="00CE49F5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3. Наиболее существенные аспекты изучаемого материала (тезисы) посл</w:t>
      </w:r>
      <w:r w:rsidRPr="009F413C">
        <w:rPr>
          <w:sz w:val="28"/>
          <w:szCs w:val="22"/>
        </w:rPr>
        <w:t>е</w:t>
      </w:r>
      <w:r w:rsidRPr="009F413C">
        <w:rPr>
          <w:sz w:val="28"/>
          <w:szCs w:val="22"/>
        </w:rPr>
        <w:t>довательно и кратко излагайте своими словами или приводите в виде цитат.</w:t>
      </w:r>
    </w:p>
    <w:p w:rsidR="00CE49F5" w:rsidRPr="009F413C" w:rsidRDefault="00CE49F5" w:rsidP="00CE49F5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</w:t>
      </w:r>
      <w:proofErr w:type="gramStart"/>
      <w:r w:rsidRPr="009F413C">
        <w:rPr>
          <w:sz w:val="28"/>
          <w:szCs w:val="22"/>
        </w:rPr>
        <w:t>кт вкл</w:t>
      </w:r>
      <w:proofErr w:type="gramEnd"/>
      <w:r w:rsidRPr="009F413C">
        <w:rPr>
          <w:sz w:val="28"/>
          <w:szCs w:val="22"/>
        </w:rPr>
        <w:t>ючайте как основные положения, так и конкретные факты, и примеры, но без их подробного описания.</w:t>
      </w:r>
    </w:p>
    <w:p w:rsidR="00CE49F5" w:rsidRPr="009F413C" w:rsidRDefault="00CE49F5" w:rsidP="00CE49F5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</w:t>
      </w:r>
      <w:r w:rsidRPr="009F413C">
        <w:rPr>
          <w:sz w:val="28"/>
          <w:szCs w:val="22"/>
        </w:rPr>
        <w:t>й</w:t>
      </w:r>
      <w:r w:rsidRPr="009F413C">
        <w:rPr>
          <w:sz w:val="28"/>
          <w:szCs w:val="22"/>
        </w:rPr>
        <w:t>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E49F5" w:rsidRPr="009F413C" w:rsidRDefault="00CE49F5" w:rsidP="00CE49F5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</w:t>
      </w:r>
      <w:r w:rsidRPr="009F413C">
        <w:rPr>
          <w:sz w:val="28"/>
          <w:szCs w:val="22"/>
        </w:rPr>
        <w:t>р</w:t>
      </w:r>
      <w:r w:rsidRPr="009F413C">
        <w:rPr>
          <w:sz w:val="28"/>
          <w:szCs w:val="22"/>
        </w:rPr>
        <w:t>керы, фломастеры для выделения значимых мест.</w:t>
      </w:r>
    </w:p>
    <w:p w:rsidR="00CE49F5" w:rsidRDefault="00CE49F5" w:rsidP="00CE49F5">
      <w:pPr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доклада, публичного </w:t>
      </w:r>
    </w:p>
    <w:p w:rsidR="00E01DB7" w:rsidRDefault="00CE49F5" w:rsidP="00E01DB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выступления и т.д. </w:t>
      </w:r>
    </w:p>
    <w:p w:rsidR="00CE49F5" w:rsidRPr="00E01DB7" w:rsidRDefault="00CE49F5" w:rsidP="00E01DB7">
      <w:pPr>
        <w:ind w:firstLine="709"/>
        <w:jc w:val="center"/>
        <w:rPr>
          <w:b/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</w:t>
      </w:r>
      <w:r w:rsidRPr="00755609">
        <w:rPr>
          <w:sz w:val="28"/>
        </w:rPr>
        <w:t>а</w:t>
      </w:r>
      <w:r w:rsidRPr="00755609">
        <w:rPr>
          <w:sz w:val="28"/>
        </w:rPr>
        <w:t>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>применительно к данной ситу</w:t>
      </w:r>
      <w:r w:rsidRPr="00755609">
        <w:rPr>
          <w:sz w:val="28"/>
        </w:rPr>
        <w:t>а</w:t>
      </w:r>
      <w:r w:rsidRPr="00755609">
        <w:rPr>
          <w:sz w:val="28"/>
        </w:rPr>
        <w:t xml:space="preserve">ции. </w:t>
      </w:r>
    </w:p>
    <w:p w:rsidR="00CE49F5" w:rsidRPr="00755609" w:rsidRDefault="00CE49F5" w:rsidP="00CE49F5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вторичные (библиография, реферативные журналы, сигнальная информ</w:t>
      </w:r>
      <w:r w:rsidRPr="00755609">
        <w:rPr>
          <w:sz w:val="28"/>
        </w:rPr>
        <w:t>а</w:t>
      </w:r>
      <w:r w:rsidRPr="00755609">
        <w:rPr>
          <w:sz w:val="28"/>
        </w:rPr>
        <w:t xml:space="preserve">ция, планы, </w:t>
      </w:r>
      <w:proofErr w:type="spellStart"/>
      <w:proofErr w:type="gramStart"/>
      <w:r w:rsidRPr="00755609">
        <w:rPr>
          <w:sz w:val="28"/>
        </w:rPr>
        <w:t>граф-схемы</w:t>
      </w:r>
      <w:proofErr w:type="spellEnd"/>
      <w:proofErr w:type="gramEnd"/>
      <w:r w:rsidRPr="00755609">
        <w:rPr>
          <w:sz w:val="28"/>
        </w:rPr>
        <w:t>, предметные указатели и т.д.);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</w:t>
      </w:r>
      <w:r w:rsidRPr="00755609">
        <w:rPr>
          <w:sz w:val="28"/>
        </w:rPr>
        <w:t>о</w:t>
      </w:r>
      <w:r w:rsidRPr="00755609">
        <w:rPr>
          <w:sz w:val="28"/>
        </w:rPr>
        <w:t>гично раскрывает ее;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>она должна включать: краткое введение, обоснов</w:t>
      </w:r>
      <w:r w:rsidRPr="00755609">
        <w:rPr>
          <w:sz w:val="28"/>
        </w:rPr>
        <w:t>ы</w:t>
      </w:r>
      <w:r w:rsidRPr="00755609">
        <w:rPr>
          <w:sz w:val="28"/>
        </w:rPr>
        <w:t>вающее актуальность проблемы; основной текст; заключение с краткими вывод</w:t>
      </w:r>
      <w:r w:rsidRPr="00755609">
        <w:rPr>
          <w:sz w:val="28"/>
        </w:rPr>
        <w:t>а</w:t>
      </w:r>
      <w:r w:rsidRPr="00755609">
        <w:rPr>
          <w:sz w:val="28"/>
        </w:rPr>
        <w:t xml:space="preserve">ми по исследуемой проблеме; список использованной литературы;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</w:t>
      </w:r>
      <w:r w:rsidRPr="00755609">
        <w:rPr>
          <w:sz w:val="28"/>
        </w:rPr>
        <w:t>б</w:t>
      </w:r>
      <w:r w:rsidRPr="00755609">
        <w:rPr>
          <w:sz w:val="28"/>
        </w:rPr>
        <w:t>ного пособия, а изложить собственные соображения по существу рассматрива</w:t>
      </w:r>
      <w:r w:rsidRPr="00755609">
        <w:rPr>
          <w:sz w:val="28"/>
        </w:rPr>
        <w:t>е</w:t>
      </w:r>
      <w:r w:rsidRPr="00755609">
        <w:rPr>
          <w:sz w:val="28"/>
        </w:rPr>
        <w:t>мых вопросов, внести свои предложения;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Pr="00742208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письменного конспекта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Конспект (от лат. </w:t>
      </w:r>
      <w:proofErr w:type="spellStart"/>
      <w:r w:rsidRPr="00742208">
        <w:rPr>
          <w:sz w:val="28"/>
        </w:rPr>
        <w:t>conspectus</w:t>
      </w:r>
      <w:proofErr w:type="spellEnd"/>
      <w:r w:rsidRPr="00742208">
        <w:rPr>
          <w:sz w:val="28"/>
        </w:rPr>
        <w:t xml:space="preserve">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систематически, кратко, логично и связно передающий содержание основного и</w:t>
      </w:r>
      <w:r w:rsidRPr="00742208">
        <w:rPr>
          <w:sz w:val="28"/>
        </w:rPr>
        <w:t>с</w:t>
      </w:r>
      <w:r w:rsidRPr="00742208">
        <w:rPr>
          <w:sz w:val="28"/>
        </w:rPr>
        <w:t>точника информации (статьи, книги, лекции и др.); 2) синтезирующая форма з</w:t>
      </w:r>
      <w:r w:rsidRPr="00742208">
        <w:rPr>
          <w:sz w:val="28"/>
        </w:rPr>
        <w:t>а</w:t>
      </w:r>
      <w:r w:rsidRPr="00742208">
        <w:rPr>
          <w:sz w:val="28"/>
        </w:rPr>
        <w:t xml:space="preserve">писи, которая может включать в себя план источника информации, выписки из него и его тезисы.  </w:t>
      </w:r>
    </w:p>
    <w:p w:rsidR="00CE49F5" w:rsidRPr="00985E1D" w:rsidRDefault="00CE49F5" w:rsidP="00CE49F5">
      <w:pPr>
        <w:ind w:firstLine="709"/>
        <w:jc w:val="both"/>
        <w:rPr>
          <w:i/>
          <w:sz w:val="28"/>
        </w:rPr>
      </w:pPr>
      <w:r>
        <w:rPr>
          <w:sz w:val="28"/>
        </w:rPr>
        <w:t>В процессе выполнения самостоятельной работы можно использовать сл</w:t>
      </w:r>
      <w:r>
        <w:rPr>
          <w:sz w:val="28"/>
        </w:rPr>
        <w:t>е</w:t>
      </w:r>
      <w:r>
        <w:rPr>
          <w:sz w:val="28"/>
        </w:rPr>
        <w:t xml:space="preserve">дующие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конспекта, исходя из целей и задач самостоятельной работы)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742208">
        <w:rPr>
          <w:sz w:val="28"/>
        </w:rPr>
        <w:t xml:space="preserve">плановый конспект (план-конспект) </w:t>
      </w:r>
      <w:r>
        <w:rPr>
          <w:sz w:val="28"/>
        </w:rPr>
        <w:t>–</w:t>
      </w:r>
      <w:r w:rsidRPr="00742208">
        <w:rPr>
          <w:sz w:val="28"/>
        </w:rPr>
        <w:t xml:space="preserve"> конспект на основе сформированн</w:t>
      </w:r>
      <w:r w:rsidRPr="00742208">
        <w:rPr>
          <w:sz w:val="28"/>
        </w:rPr>
        <w:t>о</w:t>
      </w:r>
      <w:r w:rsidRPr="00742208">
        <w:rPr>
          <w:sz w:val="28"/>
        </w:rPr>
        <w:t>го плана, состоящего из определенного количества пунктов (с заголовками) и подпунктов, соответствующих определенным частям и</w:t>
      </w:r>
      <w:r>
        <w:rPr>
          <w:sz w:val="28"/>
        </w:rPr>
        <w:t>с</w:t>
      </w:r>
      <w:r w:rsidRPr="00742208">
        <w:rPr>
          <w:sz w:val="28"/>
        </w:rPr>
        <w:t xml:space="preserve">точника информации;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текстуальный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подробная форма изложения, основанная на в</w:t>
      </w:r>
      <w:r w:rsidRPr="00742208">
        <w:rPr>
          <w:sz w:val="28"/>
        </w:rPr>
        <w:t>ы</w:t>
      </w:r>
      <w:r w:rsidRPr="00742208">
        <w:rPr>
          <w:sz w:val="28"/>
        </w:rPr>
        <w:t>писках из текста-источника и его цитировании (с логическими связями);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произвольный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конспект, включающий несколько способов р</w:t>
      </w:r>
      <w:r w:rsidRPr="00742208">
        <w:rPr>
          <w:sz w:val="28"/>
        </w:rPr>
        <w:t>а</w:t>
      </w:r>
      <w:r w:rsidRPr="00742208">
        <w:rPr>
          <w:sz w:val="28"/>
        </w:rPr>
        <w:t>боты над материалом (выписки, цитирование, план и др.);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>схематический конспект (контекст-схема)</w:t>
      </w:r>
      <w:r>
        <w:rPr>
          <w:sz w:val="28"/>
        </w:rPr>
        <w:t xml:space="preserve"> – </w:t>
      </w:r>
      <w:r w:rsidRPr="00742208">
        <w:rPr>
          <w:sz w:val="28"/>
        </w:rPr>
        <w:t>конспект на основе плана, с</w:t>
      </w:r>
      <w:r w:rsidRPr="00742208">
        <w:rPr>
          <w:sz w:val="28"/>
        </w:rPr>
        <w:t>о</w:t>
      </w:r>
      <w:r w:rsidRPr="00742208">
        <w:rPr>
          <w:sz w:val="28"/>
        </w:rPr>
        <w:t>ставленного из пунктов в виде вопросов, на которые</w:t>
      </w:r>
      <w:r>
        <w:rPr>
          <w:sz w:val="28"/>
        </w:rPr>
        <w:t xml:space="preserve"> </w:t>
      </w:r>
      <w:r w:rsidRPr="00742208">
        <w:rPr>
          <w:sz w:val="28"/>
        </w:rPr>
        <w:t xml:space="preserve">нужно дать ответ;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тематический конспект </w:t>
      </w:r>
      <w:r>
        <w:rPr>
          <w:sz w:val="28"/>
        </w:rPr>
        <w:t xml:space="preserve">– </w:t>
      </w:r>
      <w:r w:rsidRPr="00742208">
        <w:rPr>
          <w:sz w:val="28"/>
        </w:rPr>
        <w:t xml:space="preserve">разработка и освещение в конспективной форме определенного вопроса, темы;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опорный конспект (введен </w:t>
      </w:r>
      <w:r>
        <w:rPr>
          <w:sz w:val="28"/>
        </w:rPr>
        <w:t>В.</w:t>
      </w:r>
      <w:r w:rsidRPr="00742208">
        <w:rPr>
          <w:sz w:val="28"/>
        </w:rPr>
        <w:t>Ф. Шаталовым) — конспект, в котором с</w:t>
      </w:r>
      <w:r w:rsidRPr="00742208">
        <w:rPr>
          <w:sz w:val="28"/>
        </w:rPr>
        <w:t>о</w:t>
      </w:r>
      <w:r w:rsidRPr="00742208">
        <w:rPr>
          <w:sz w:val="28"/>
        </w:rPr>
        <w:t>держание источника информации закодировано с помощью графических симв</w:t>
      </w:r>
      <w:r w:rsidRPr="00742208">
        <w:rPr>
          <w:sz w:val="28"/>
        </w:rPr>
        <w:t>о</w:t>
      </w:r>
      <w:r w:rsidRPr="00742208">
        <w:rPr>
          <w:sz w:val="28"/>
        </w:rPr>
        <w:t xml:space="preserve">лов, рисунков, цифр, ключевых слов и др.;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сводный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обработка нескольких текстов с целью</w:t>
      </w:r>
      <w:r>
        <w:rPr>
          <w:sz w:val="28"/>
        </w:rPr>
        <w:t xml:space="preserve"> </w:t>
      </w:r>
      <w:r w:rsidRPr="00742208">
        <w:rPr>
          <w:sz w:val="28"/>
        </w:rPr>
        <w:t>их сопоставл</w:t>
      </w:r>
      <w:r w:rsidRPr="00742208">
        <w:rPr>
          <w:sz w:val="28"/>
        </w:rPr>
        <w:t>е</w:t>
      </w:r>
      <w:r w:rsidRPr="00742208">
        <w:rPr>
          <w:sz w:val="28"/>
        </w:rPr>
        <w:t xml:space="preserve">ния, сравнения и сведения к единой конструкции;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выборочный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 xml:space="preserve">выбор из текста информации на определенную тему. </w:t>
      </w:r>
    </w:p>
    <w:p w:rsidR="00CE49F5" w:rsidRPr="00985E1D" w:rsidRDefault="00CE49F5" w:rsidP="00CE49F5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</w:t>
      </w:r>
      <w:r>
        <w:rPr>
          <w:sz w:val="28"/>
        </w:rPr>
        <w:t>с</w:t>
      </w:r>
      <w:r>
        <w:rPr>
          <w:sz w:val="28"/>
        </w:rPr>
        <w:t>пользовать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самостоятельной работы)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план (простой, сложный) </w:t>
      </w:r>
      <w:r>
        <w:rPr>
          <w:sz w:val="28"/>
        </w:rPr>
        <w:t>– ф</w:t>
      </w:r>
      <w:r w:rsidRPr="00742208">
        <w:rPr>
          <w:sz w:val="28"/>
        </w:rPr>
        <w:t xml:space="preserve">орма конспектирования, которая включает анализ структуры текста, обобщение, выделение логики развития событий и их сути;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выписки </w:t>
      </w:r>
      <w:r>
        <w:rPr>
          <w:sz w:val="28"/>
        </w:rPr>
        <w:t xml:space="preserve">– </w:t>
      </w:r>
      <w:r w:rsidRPr="00742208">
        <w:rPr>
          <w:sz w:val="28"/>
        </w:rPr>
        <w:t>простейшая форма конспектирования, почти дословно воспр</w:t>
      </w:r>
      <w:r w:rsidRPr="00742208">
        <w:rPr>
          <w:sz w:val="28"/>
        </w:rPr>
        <w:t>о</w:t>
      </w:r>
      <w:r w:rsidRPr="00742208">
        <w:rPr>
          <w:sz w:val="28"/>
        </w:rPr>
        <w:t xml:space="preserve">изводящая текст;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тезисы </w:t>
      </w:r>
      <w:r>
        <w:rPr>
          <w:sz w:val="28"/>
        </w:rPr>
        <w:t xml:space="preserve">– </w:t>
      </w:r>
      <w:r w:rsidRPr="00742208">
        <w:rPr>
          <w:sz w:val="28"/>
        </w:rPr>
        <w:t>форма конспектирования, которая представляет собой выводы, сделанные на основе прочитанного</w:t>
      </w:r>
      <w:r>
        <w:rPr>
          <w:sz w:val="28"/>
        </w:rPr>
        <w:t xml:space="preserve">;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>цитирование</w:t>
      </w:r>
      <w:r>
        <w:rPr>
          <w:sz w:val="28"/>
        </w:rPr>
        <w:t xml:space="preserve"> – </w:t>
      </w:r>
      <w:r w:rsidRPr="00742208">
        <w:rPr>
          <w:sz w:val="28"/>
        </w:rPr>
        <w:t>дословная выписка, которая используется, когда передать мысль автора своими словами невозможно.</w:t>
      </w:r>
    </w:p>
    <w:p w:rsidR="00CE49F5" w:rsidRPr="00742208" w:rsidRDefault="00CE49F5" w:rsidP="00CE49F5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выполнения задания</w:t>
      </w:r>
      <w:r w:rsidRPr="00742208">
        <w:rPr>
          <w:sz w:val="28"/>
        </w:rPr>
        <w:t>: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1) определить цель составления конспекта;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2) записать название текста или его части;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3) записать выходные данные текста (автор, место и год издания);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4) выделить при первичном чтении основные смысловые части текста;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5) выделить основные положения текста;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6) выделить понятия, термины, которые требуют разъяснений;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7) последовательно и кратко изложить своими словами существенные п</w:t>
      </w:r>
      <w:r w:rsidRPr="00742208">
        <w:rPr>
          <w:sz w:val="28"/>
        </w:rPr>
        <w:t>о</w:t>
      </w:r>
      <w:r w:rsidRPr="00742208">
        <w:rPr>
          <w:sz w:val="28"/>
        </w:rPr>
        <w:t xml:space="preserve">ложения изучаемого материала;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8) включить в запись выводы по основным положениям, конкретным фа</w:t>
      </w:r>
      <w:r w:rsidRPr="00742208">
        <w:rPr>
          <w:sz w:val="28"/>
        </w:rPr>
        <w:t>к</w:t>
      </w:r>
      <w:r w:rsidRPr="00742208">
        <w:rPr>
          <w:sz w:val="28"/>
        </w:rPr>
        <w:t>там и примерам (без подробного описания);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9) использовать приемы наглядного отражения содержания</w:t>
      </w:r>
      <w:r>
        <w:rPr>
          <w:sz w:val="28"/>
        </w:rPr>
        <w:t xml:space="preserve"> </w:t>
      </w:r>
      <w:r w:rsidRPr="00742208">
        <w:rPr>
          <w:sz w:val="28"/>
        </w:rPr>
        <w:t>(абзацы «ст</w:t>
      </w:r>
      <w:r w:rsidRPr="00742208">
        <w:rPr>
          <w:sz w:val="28"/>
        </w:rPr>
        <w:t>у</w:t>
      </w:r>
      <w:r w:rsidRPr="00742208">
        <w:rPr>
          <w:sz w:val="28"/>
        </w:rPr>
        <w:t xml:space="preserve">пеньками», различные способы подчеркивания, ручки разного цвета);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10) соблюдать правила цитирования (цитата должна быть заключена в к</w:t>
      </w:r>
      <w:r w:rsidRPr="00742208">
        <w:rPr>
          <w:sz w:val="28"/>
        </w:rPr>
        <w:t>а</w:t>
      </w:r>
      <w:r w:rsidRPr="00742208">
        <w:rPr>
          <w:sz w:val="28"/>
        </w:rPr>
        <w:t>вычки, дана ссылка на ее источник, указана страница).</w:t>
      </w:r>
    </w:p>
    <w:p w:rsidR="00CE49F5" w:rsidRDefault="00CE49F5" w:rsidP="00CE49F5">
      <w:pPr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CE49F5" w:rsidRPr="00AD3EBB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>проектирование архитектур поисковых систем и пользовательских инте</w:t>
      </w:r>
      <w:r w:rsidRPr="00AD3EBB">
        <w:rPr>
          <w:sz w:val="28"/>
        </w:rPr>
        <w:t>р</w:t>
      </w:r>
      <w:r w:rsidRPr="00AD3EBB">
        <w:rPr>
          <w:sz w:val="28"/>
        </w:rPr>
        <w:t xml:space="preserve">фейсов;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</w:t>
      </w:r>
      <w:r>
        <w:rPr>
          <w:sz w:val="28"/>
        </w:rPr>
        <w:t>о</w:t>
      </w:r>
      <w:r>
        <w:rPr>
          <w:sz w:val="28"/>
        </w:rPr>
        <w:t>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>едется путем разыск</w:t>
      </w:r>
      <w:r w:rsidRPr="00AD3EBB">
        <w:rPr>
          <w:sz w:val="28"/>
        </w:rPr>
        <w:t>а</w:t>
      </w:r>
      <w:r w:rsidRPr="00AD3EBB">
        <w:rPr>
          <w:sz w:val="28"/>
        </w:rPr>
        <w:t xml:space="preserve">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</w:t>
      </w:r>
      <w:r w:rsidRPr="00AD3EBB">
        <w:rPr>
          <w:sz w:val="28"/>
        </w:rPr>
        <w:t>и</w:t>
      </w:r>
      <w:r w:rsidRPr="00AD3EBB">
        <w:rPr>
          <w:sz w:val="28"/>
        </w:rPr>
        <w:t xml:space="preserve">онных изданий);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>поиск самих информационных источников (документов и изданий), в к</w:t>
      </w:r>
      <w:r w:rsidRPr="00AD3EBB">
        <w:rPr>
          <w:sz w:val="28"/>
        </w:rPr>
        <w:t>о</w:t>
      </w:r>
      <w:r w:rsidRPr="00AD3EBB">
        <w:rPr>
          <w:sz w:val="28"/>
        </w:rPr>
        <w:t xml:space="preserve">торых есть или может содержаться нужная информация;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>поиск фактических сведений, содержащихся в литературе, книге (напр</w:t>
      </w:r>
      <w:r w:rsidRPr="00AD3EBB">
        <w:rPr>
          <w:sz w:val="28"/>
        </w:rPr>
        <w:t>и</w:t>
      </w:r>
      <w:r w:rsidRPr="00AD3EBB">
        <w:rPr>
          <w:sz w:val="28"/>
        </w:rPr>
        <w:t xml:space="preserve">мер, об исторических фактах и событиях, о биографических данных из жизни и деятельности писателя, ученого и т. п.). </w:t>
      </w:r>
    </w:p>
    <w:p w:rsidR="00CE49F5" w:rsidRPr="00AD3EBB" w:rsidRDefault="00CE49F5" w:rsidP="00CE49F5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</w:t>
      </w:r>
      <w:r w:rsidRPr="00AD3EBB">
        <w:rPr>
          <w:sz w:val="28"/>
        </w:rPr>
        <w:t>б</w:t>
      </w:r>
      <w:r w:rsidRPr="00AD3EBB">
        <w:rPr>
          <w:sz w:val="28"/>
        </w:rPr>
        <w:t>ранной информации;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CE49F5" w:rsidRDefault="00CE49F5" w:rsidP="00CE49F5">
      <w:pPr>
        <w:ind w:firstLine="709"/>
        <w:jc w:val="center"/>
        <w:rPr>
          <w:b/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составлению </w:t>
      </w:r>
      <w:proofErr w:type="gramStart"/>
      <w:r>
        <w:rPr>
          <w:b/>
          <w:sz w:val="28"/>
        </w:rPr>
        <w:t>сводных</w:t>
      </w:r>
      <w:proofErr w:type="gramEnd"/>
      <w:r>
        <w:rPr>
          <w:b/>
          <w:sz w:val="28"/>
        </w:rPr>
        <w:t xml:space="preserve"> (обобщающих) </w:t>
      </w:r>
    </w:p>
    <w:p w:rsidR="00CE49F5" w:rsidRPr="00AD3EBB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таблиц к тексту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Сводная (обобщающая) таблица </w:t>
      </w:r>
      <w:r>
        <w:rPr>
          <w:sz w:val="28"/>
        </w:rPr>
        <w:t xml:space="preserve">– </w:t>
      </w:r>
      <w:r w:rsidRPr="00AD3EBB">
        <w:rPr>
          <w:sz w:val="28"/>
        </w:rPr>
        <w:t>концентрированное представление отн</w:t>
      </w:r>
      <w:r w:rsidRPr="00AD3EBB">
        <w:rPr>
          <w:sz w:val="28"/>
        </w:rPr>
        <w:t>о</w:t>
      </w:r>
      <w:r w:rsidRPr="00AD3EBB">
        <w:rPr>
          <w:sz w:val="28"/>
        </w:rPr>
        <w:t xml:space="preserve">шений между изучаемыми феноменами, выраженными в форме переменных. </w:t>
      </w:r>
    </w:p>
    <w:p w:rsidR="00CE49F5" w:rsidRPr="009C4A0D" w:rsidRDefault="00CE49F5" w:rsidP="00CE49F5">
      <w:pPr>
        <w:ind w:firstLine="709"/>
        <w:jc w:val="center"/>
        <w:rPr>
          <w:i/>
          <w:sz w:val="28"/>
        </w:rPr>
      </w:pPr>
      <w:r w:rsidRPr="009C4A0D">
        <w:rPr>
          <w:i/>
          <w:sz w:val="28"/>
        </w:rPr>
        <w:t>Правила составления таблицы: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1) таблица должна быть выразительной и компактной, лучше </w:t>
      </w:r>
      <w:r>
        <w:rPr>
          <w:sz w:val="28"/>
        </w:rPr>
        <w:t>д</w:t>
      </w:r>
      <w:r w:rsidRPr="00AD3EBB">
        <w:rPr>
          <w:sz w:val="28"/>
        </w:rPr>
        <w:t>елать н</w:t>
      </w:r>
      <w:r w:rsidRPr="00AD3EBB">
        <w:rPr>
          <w:sz w:val="28"/>
        </w:rPr>
        <w:t>е</w:t>
      </w:r>
      <w:r w:rsidRPr="00AD3EBB">
        <w:rPr>
          <w:sz w:val="28"/>
        </w:rPr>
        <w:t>сколько небольших по объему, но наглядных таблиц, отвечающих задаче иссл</w:t>
      </w:r>
      <w:r w:rsidRPr="00AD3EBB">
        <w:rPr>
          <w:sz w:val="28"/>
        </w:rPr>
        <w:t>е</w:t>
      </w:r>
      <w:r w:rsidRPr="00AD3EBB">
        <w:rPr>
          <w:sz w:val="28"/>
        </w:rPr>
        <w:t xml:space="preserve">дования;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название таблицы, заглавия граф и строк следует формулировать точно и лаконично;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lastRenderedPageBreak/>
        <w:t>3) в таблице обязательно должны быть указаны изучаемый объект и един</w:t>
      </w:r>
      <w:r w:rsidRPr="00AD3EBB">
        <w:rPr>
          <w:sz w:val="28"/>
        </w:rPr>
        <w:t>и</w:t>
      </w:r>
      <w:r w:rsidRPr="00AD3EBB">
        <w:rPr>
          <w:sz w:val="28"/>
        </w:rPr>
        <w:t xml:space="preserve">цы измерения;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4) при отсутствии каких-либо данных в таблице ставят многоточие либо пишут «нет сведений», если какое-либо явление не имело места, то ставят тире;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значения одних и тех же показателей приводятся в таблице </w:t>
      </w:r>
      <w:r>
        <w:rPr>
          <w:sz w:val="28"/>
        </w:rPr>
        <w:t>в</w:t>
      </w:r>
      <w:r w:rsidRPr="00AD3EBB">
        <w:rPr>
          <w:sz w:val="28"/>
        </w:rPr>
        <w:t xml:space="preserve"> одинаковой степенью точности;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6) таблица должна</w:t>
      </w:r>
      <w:r>
        <w:rPr>
          <w:sz w:val="28"/>
        </w:rPr>
        <w:t xml:space="preserve"> </w:t>
      </w:r>
      <w:r w:rsidRPr="00AD3EBB">
        <w:rPr>
          <w:sz w:val="28"/>
        </w:rPr>
        <w:t xml:space="preserve">иметь итоги по группам, подгруппам и в целом;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Pr="00AD3EBB">
        <w:rPr>
          <w:sz w:val="28"/>
        </w:rPr>
        <w:t>) если суммирование данных невозможно, то в этой графе ставят знак у</w:t>
      </w:r>
      <w:r w:rsidRPr="00AD3EBB">
        <w:rPr>
          <w:sz w:val="28"/>
        </w:rPr>
        <w:t>м</w:t>
      </w:r>
      <w:r w:rsidRPr="00AD3EBB">
        <w:rPr>
          <w:sz w:val="28"/>
        </w:rPr>
        <w:t xml:space="preserve">ножения;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8) в больших таблицах после каждых пяти строк делается промежуток для удобства чтения и анализа.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Pr="009C4A0D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к составлению </w:t>
      </w:r>
      <w:proofErr w:type="spellStart"/>
      <w:proofErr w:type="gramStart"/>
      <w:r>
        <w:rPr>
          <w:b/>
          <w:sz w:val="28"/>
        </w:rPr>
        <w:t>граф-схемы</w:t>
      </w:r>
      <w:proofErr w:type="spellEnd"/>
      <w:proofErr w:type="gramEnd"/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Схема </w:t>
      </w:r>
      <w:r>
        <w:rPr>
          <w:sz w:val="28"/>
        </w:rPr>
        <w:t xml:space="preserve">– </w:t>
      </w:r>
      <w:r w:rsidRPr="009C4A0D">
        <w:rPr>
          <w:sz w:val="28"/>
        </w:rPr>
        <w:t>графическое представление определения, анализа или метода р</w:t>
      </w:r>
      <w:r w:rsidRPr="009C4A0D">
        <w:rPr>
          <w:sz w:val="28"/>
        </w:rPr>
        <w:t>е</w:t>
      </w:r>
      <w:r w:rsidRPr="009C4A0D">
        <w:rPr>
          <w:sz w:val="28"/>
        </w:rPr>
        <w:t xml:space="preserve">шения задачи, в котором используются символы для отображения данных.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>Граф-схема</w:t>
      </w:r>
      <w:r>
        <w:rPr>
          <w:sz w:val="28"/>
        </w:rPr>
        <w:t xml:space="preserve"> – </w:t>
      </w:r>
      <w:r w:rsidRPr="009C4A0D">
        <w:rPr>
          <w:sz w:val="28"/>
        </w:rPr>
        <w:t>графическое изображение логических связей между основн</w:t>
      </w:r>
      <w:r w:rsidRPr="009C4A0D">
        <w:rPr>
          <w:sz w:val="28"/>
        </w:rPr>
        <w:t>ы</w:t>
      </w:r>
      <w:r w:rsidRPr="009C4A0D">
        <w:rPr>
          <w:sz w:val="28"/>
        </w:rPr>
        <w:t xml:space="preserve">ми субъектами текста (отношений между условно выделенными константами). </w:t>
      </w:r>
    </w:p>
    <w:p w:rsidR="00CE49F5" w:rsidRPr="009C4A0D" w:rsidRDefault="00CE49F5" w:rsidP="00CE49F5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Граф-схема может выполняться в следующих вариантах: </w:t>
      </w:r>
      <w:r>
        <w:rPr>
          <w:i/>
          <w:sz w:val="28"/>
        </w:rPr>
        <w:t xml:space="preserve">(преподаватель может сразу указать требуемый вид </w:t>
      </w:r>
      <w:proofErr w:type="spellStart"/>
      <w:proofErr w:type="gramStart"/>
      <w:r>
        <w:rPr>
          <w:i/>
          <w:sz w:val="28"/>
        </w:rPr>
        <w:t>граф-схемы</w:t>
      </w:r>
      <w:proofErr w:type="spellEnd"/>
      <w:proofErr w:type="gramEnd"/>
      <w:r>
        <w:rPr>
          <w:i/>
          <w:sz w:val="28"/>
        </w:rPr>
        <w:t xml:space="preserve"> в соответствии с содержан</w:t>
      </w:r>
      <w:r>
        <w:rPr>
          <w:i/>
          <w:sz w:val="28"/>
        </w:rPr>
        <w:t>и</w:t>
      </w:r>
      <w:r>
        <w:rPr>
          <w:i/>
          <w:sz w:val="28"/>
        </w:rPr>
        <w:t>ем задания и целями самостоятельной работы)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C4A0D">
        <w:rPr>
          <w:sz w:val="28"/>
        </w:rPr>
        <w:t>представить в наглядной форме иерархические отношения между пон</w:t>
      </w:r>
      <w:r w:rsidRPr="009C4A0D">
        <w:rPr>
          <w:sz w:val="28"/>
        </w:rPr>
        <w:t>я</w:t>
      </w:r>
      <w:r w:rsidRPr="009C4A0D">
        <w:rPr>
          <w:sz w:val="28"/>
        </w:rPr>
        <w:t xml:space="preserve">тиями;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C4A0D">
        <w:rPr>
          <w:sz w:val="28"/>
        </w:rPr>
        <w:t xml:space="preserve">представить функциональные отношения между элементами какой-либо системы (раздела), выраженными в тексте в форме понятий или категорий. </w:t>
      </w:r>
    </w:p>
    <w:p w:rsidR="00CE49F5" w:rsidRPr="009C4A0D" w:rsidRDefault="00CE49F5" w:rsidP="00CE49F5">
      <w:pPr>
        <w:ind w:firstLine="709"/>
        <w:jc w:val="center"/>
        <w:rPr>
          <w:sz w:val="28"/>
        </w:rPr>
      </w:pPr>
      <w:r>
        <w:rPr>
          <w:i/>
          <w:sz w:val="28"/>
        </w:rPr>
        <w:t>Алгоритм выполнения задания: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>1) выделить основные понятия, изученные в данном разделе (по данной т</w:t>
      </w:r>
      <w:r w:rsidRPr="009C4A0D">
        <w:rPr>
          <w:sz w:val="28"/>
        </w:rPr>
        <w:t>е</w:t>
      </w:r>
      <w:r w:rsidRPr="009C4A0D">
        <w:rPr>
          <w:sz w:val="28"/>
        </w:rPr>
        <w:t xml:space="preserve">ме);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2) определить, как понятия связаны между собой;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3) показать, как связаны между собой отдельные блоки понятий;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4) привести примеры взаимосвязей понятий в соответствии </w:t>
      </w:r>
      <w:proofErr w:type="gramStart"/>
      <w:r w:rsidRPr="009C4A0D">
        <w:rPr>
          <w:sz w:val="28"/>
        </w:rPr>
        <w:t>с</w:t>
      </w:r>
      <w:proofErr w:type="gramEnd"/>
      <w:r w:rsidRPr="009C4A0D">
        <w:rPr>
          <w:sz w:val="28"/>
        </w:rPr>
        <w:t xml:space="preserve"> созданной </w:t>
      </w:r>
      <w:proofErr w:type="spellStart"/>
      <w:r w:rsidRPr="009C4A0D">
        <w:rPr>
          <w:sz w:val="28"/>
        </w:rPr>
        <w:t>граф-схемой</w:t>
      </w:r>
      <w:proofErr w:type="spellEnd"/>
      <w:r w:rsidRPr="009C4A0D">
        <w:rPr>
          <w:sz w:val="28"/>
        </w:rPr>
        <w:t>.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CE49F5" w:rsidRPr="00BD5AFD" w:rsidRDefault="00CE49F5" w:rsidP="00CE49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00220C">
        <w:rPr>
          <w:b/>
          <w:sz w:val="28"/>
          <w:szCs w:val="28"/>
        </w:rPr>
        <w:t xml:space="preserve">профилактической лекции, учебного занятия для </w:t>
      </w:r>
      <w:proofErr w:type="spellStart"/>
      <w:r w:rsidR="0000220C">
        <w:rPr>
          <w:b/>
          <w:sz w:val="28"/>
          <w:szCs w:val="28"/>
        </w:rPr>
        <w:t>насел</w:t>
      </w:r>
      <w:r w:rsidR="0000220C">
        <w:rPr>
          <w:b/>
          <w:sz w:val="28"/>
          <w:szCs w:val="28"/>
        </w:rPr>
        <w:t>е</w:t>
      </w:r>
      <w:r w:rsidR="0000220C">
        <w:rPr>
          <w:b/>
          <w:sz w:val="28"/>
          <w:szCs w:val="28"/>
        </w:rPr>
        <w:t>ния</w:t>
      </w:r>
      <w:proofErr w:type="gramStart"/>
      <w:r w:rsidR="000F7A64">
        <w:rPr>
          <w:b/>
          <w:sz w:val="28"/>
          <w:szCs w:val="28"/>
        </w:rPr>
        <w:t>,б</w:t>
      </w:r>
      <w:proofErr w:type="gramEnd"/>
      <w:r w:rsidR="000F7A64">
        <w:rPr>
          <w:b/>
          <w:sz w:val="28"/>
          <w:szCs w:val="28"/>
        </w:rPr>
        <w:t>удущего</w:t>
      </w:r>
      <w:proofErr w:type="spellEnd"/>
      <w:r w:rsidR="000F7A64">
        <w:rPr>
          <w:b/>
          <w:sz w:val="28"/>
          <w:szCs w:val="28"/>
        </w:rPr>
        <w:t xml:space="preserve"> или действующего </w:t>
      </w:r>
      <w:r w:rsidR="0000220C">
        <w:rPr>
          <w:b/>
          <w:sz w:val="28"/>
          <w:szCs w:val="28"/>
        </w:rPr>
        <w:t>меди</w:t>
      </w:r>
      <w:r w:rsidR="000F7A64">
        <w:rPr>
          <w:b/>
          <w:sz w:val="28"/>
          <w:szCs w:val="28"/>
        </w:rPr>
        <w:t>цинского</w:t>
      </w:r>
      <w:r w:rsidR="0000220C">
        <w:rPr>
          <w:b/>
          <w:sz w:val="28"/>
          <w:szCs w:val="28"/>
        </w:rPr>
        <w:t xml:space="preserve"> персонала. </w:t>
      </w:r>
    </w:p>
    <w:p w:rsidR="00CE49F5" w:rsidRPr="00BD5AFD" w:rsidRDefault="00CE49F5" w:rsidP="00CE4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CE49F5" w:rsidRPr="00BD5AFD" w:rsidRDefault="00CE49F5" w:rsidP="00CE4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CE49F5" w:rsidRPr="00BD5AFD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</w:t>
      </w:r>
      <w:r w:rsidR="000F7A64">
        <w:rPr>
          <w:sz w:val="28"/>
          <w:szCs w:val="28"/>
        </w:rPr>
        <w:t xml:space="preserve">, </w:t>
      </w:r>
      <w:proofErr w:type="spellStart"/>
      <w:r w:rsidR="000F7A64">
        <w:rPr>
          <w:sz w:val="28"/>
          <w:szCs w:val="28"/>
        </w:rPr>
        <w:t>м</w:t>
      </w:r>
      <w:r w:rsidR="000F7A64">
        <w:rPr>
          <w:sz w:val="28"/>
          <w:szCs w:val="28"/>
        </w:rPr>
        <w:t>и</w:t>
      </w:r>
      <w:r w:rsidR="000F7A64">
        <w:rPr>
          <w:sz w:val="28"/>
          <w:szCs w:val="28"/>
        </w:rPr>
        <w:t>нилекции</w:t>
      </w:r>
      <w:proofErr w:type="spellEnd"/>
      <w:r w:rsidR="000F7A64">
        <w:rPr>
          <w:sz w:val="28"/>
          <w:szCs w:val="28"/>
        </w:rPr>
        <w:t>, беседы, учебного занятия</w:t>
      </w:r>
      <w:r w:rsidRPr="00BD5AFD">
        <w:rPr>
          <w:sz w:val="28"/>
          <w:szCs w:val="28"/>
        </w:rPr>
        <w:t>;</w:t>
      </w:r>
    </w:p>
    <w:p w:rsidR="00CE49F5" w:rsidRPr="00BD5AFD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CE49F5" w:rsidRPr="00BD5AFD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CE49F5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CE49F5" w:rsidRPr="00C35B2E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ство докладчика.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</w:t>
      </w:r>
      <w:r w:rsidRPr="00BD5AFD">
        <w:rPr>
          <w:bCs/>
          <w:sz w:val="28"/>
          <w:szCs w:val="28"/>
        </w:rPr>
        <w:t>а</w:t>
      </w:r>
      <w:r w:rsidRPr="00BD5AFD">
        <w:rPr>
          <w:bCs/>
          <w:sz w:val="28"/>
          <w:szCs w:val="28"/>
        </w:rPr>
        <w:t>цией</w:t>
      </w:r>
      <w:r w:rsidRPr="00BD5AFD">
        <w:rPr>
          <w:sz w:val="28"/>
          <w:szCs w:val="28"/>
        </w:rPr>
        <w:t>, различными эффектами анимации.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>. Каждая о</w:t>
      </w:r>
      <w:r w:rsidRPr="00BD5AFD">
        <w:rPr>
          <w:sz w:val="28"/>
          <w:szCs w:val="28"/>
        </w:rPr>
        <w:t>т</w:t>
      </w:r>
      <w:r w:rsidRPr="00BD5AFD">
        <w:rPr>
          <w:sz w:val="28"/>
          <w:szCs w:val="28"/>
        </w:rPr>
        <w:t xml:space="preserve">дельная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лучше»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В качестве основн</w:t>
      </w:r>
      <w:r w:rsidRPr="00BD5AFD">
        <w:rPr>
          <w:color w:val="000000"/>
          <w:sz w:val="28"/>
          <w:szCs w:val="28"/>
        </w:rPr>
        <w:t>о</w:t>
      </w:r>
      <w:r w:rsidRPr="00BD5AFD">
        <w:rPr>
          <w:color w:val="000000"/>
          <w:sz w:val="28"/>
          <w:szCs w:val="28"/>
        </w:rPr>
        <w:t xml:space="preserve">го шрифта рекомендуется использовать </w:t>
      </w:r>
      <w:proofErr w:type="gramStart"/>
      <w:r w:rsidRPr="00BD5AFD">
        <w:rPr>
          <w:bCs/>
          <w:color w:val="000000"/>
          <w:sz w:val="28"/>
          <w:szCs w:val="28"/>
        </w:rPr>
        <w:t>черный</w:t>
      </w:r>
      <w:proofErr w:type="gramEnd"/>
      <w:r w:rsidRPr="00BD5AFD">
        <w:rPr>
          <w:bCs/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</w:t>
      </w:r>
      <w:r w:rsidRPr="00BD5AFD">
        <w:rPr>
          <w:color w:val="000000"/>
          <w:sz w:val="28"/>
          <w:szCs w:val="28"/>
        </w:rPr>
        <w:t>з</w:t>
      </w:r>
      <w:r w:rsidRPr="00BD5AFD">
        <w:rPr>
          <w:color w:val="000000"/>
          <w:sz w:val="28"/>
          <w:szCs w:val="28"/>
        </w:rPr>
        <w:t>личные стили для каждого слайда.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>простой п</w:t>
      </w:r>
      <w:r w:rsidRPr="00BD5AFD">
        <w:rPr>
          <w:bCs/>
          <w:color w:val="000000"/>
          <w:sz w:val="28"/>
          <w:szCs w:val="28"/>
        </w:rPr>
        <w:t>е</w:t>
      </w:r>
      <w:r w:rsidRPr="00BD5AFD">
        <w:rPr>
          <w:bCs/>
          <w:color w:val="000000"/>
          <w:sz w:val="28"/>
          <w:szCs w:val="28"/>
        </w:rPr>
        <w:t xml:space="preserve">чатный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внимание, дают инфо</w:t>
      </w:r>
      <w:r w:rsidRPr="00BD5AFD">
        <w:rPr>
          <w:sz w:val="28"/>
          <w:szCs w:val="28"/>
        </w:rPr>
        <w:t>р</w:t>
      </w:r>
      <w:r w:rsidRPr="00BD5AFD">
        <w:rPr>
          <w:sz w:val="28"/>
          <w:szCs w:val="28"/>
        </w:rPr>
        <w:t>мацию для контактов.</w:t>
      </w:r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  <w:proofErr w:type="gramEnd"/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BD5AFD">
        <w:rPr>
          <w:color w:val="000000"/>
          <w:sz w:val="28"/>
          <w:szCs w:val="28"/>
        </w:rPr>
        <w:t>Чем абстрактнее материал, тем действеннее иллюстрация.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</w:t>
      </w:r>
      <w:proofErr w:type="gramStart"/>
      <w:r w:rsidRPr="00BD5AFD">
        <w:rPr>
          <w:color w:val="000000"/>
          <w:sz w:val="28"/>
          <w:szCs w:val="28"/>
        </w:rPr>
        <w:t>дств пр</w:t>
      </w:r>
      <w:proofErr w:type="gramEnd"/>
      <w:r w:rsidRPr="00BD5AFD">
        <w:rPr>
          <w:color w:val="000000"/>
          <w:sz w:val="28"/>
          <w:szCs w:val="28"/>
        </w:rPr>
        <w:t>ивлечения внимания пользователя и управления им.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</w:t>
      </w:r>
      <w:r w:rsidRPr="00BD5AFD">
        <w:rPr>
          <w:color w:val="000000"/>
          <w:sz w:val="28"/>
          <w:szCs w:val="28"/>
        </w:rPr>
        <w:t>о</w:t>
      </w:r>
      <w:r w:rsidRPr="00BD5AFD">
        <w:rPr>
          <w:color w:val="000000"/>
          <w:sz w:val="28"/>
          <w:szCs w:val="28"/>
        </w:rPr>
        <w:t>вать информацию в режиме реального времени, что недоступно при традицио</w:t>
      </w:r>
      <w:r w:rsidRPr="00BD5AFD">
        <w:rPr>
          <w:color w:val="000000"/>
          <w:sz w:val="28"/>
          <w:szCs w:val="28"/>
        </w:rPr>
        <w:t>н</w:t>
      </w:r>
      <w:r w:rsidRPr="00BD5AFD">
        <w:rPr>
          <w:color w:val="000000"/>
          <w:sz w:val="28"/>
          <w:szCs w:val="28"/>
        </w:rPr>
        <w:t>ном обучении.</w:t>
      </w:r>
    </w:p>
    <w:p w:rsidR="00CE49F5" w:rsidRPr="002979CE" w:rsidRDefault="00CE49F5" w:rsidP="002979CE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5513C8" w:rsidRPr="005513C8" w:rsidRDefault="00CE49F5" w:rsidP="005513C8">
      <w:pPr>
        <w:pStyle w:val="Heading1"/>
        <w:spacing w:before="68"/>
        <w:ind w:left="2456"/>
        <w:jc w:val="both"/>
        <w:rPr>
          <w:sz w:val="28"/>
          <w:szCs w:val="28"/>
        </w:rPr>
      </w:pPr>
      <w:r w:rsidRPr="00344EFB">
        <w:rPr>
          <w:sz w:val="28"/>
          <w:szCs w:val="28"/>
        </w:rPr>
        <w:t xml:space="preserve"> </w:t>
      </w:r>
      <w:r w:rsidR="005513C8" w:rsidRPr="005513C8">
        <w:rPr>
          <w:sz w:val="28"/>
          <w:szCs w:val="28"/>
        </w:rPr>
        <w:t>Методические рекомендации при подготовке проекта</w:t>
      </w:r>
    </w:p>
    <w:p w:rsidR="005513C8" w:rsidRPr="00E16CA7" w:rsidRDefault="005513C8" w:rsidP="005513C8">
      <w:pPr>
        <w:pStyle w:val="a4"/>
        <w:spacing w:before="36" w:line="276" w:lineRule="auto"/>
        <w:ind w:left="219" w:right="217"/>
        <w:jc w:val="both"/>
        <w:rPr>
          <w:sz w:val="28"/>
          <w:szCs w:val="28"/>
        </w:rPr>
      </w:pPr>
      <w:proofErr w:type="gramStart"/>
      <w:r w:rsidRPr="00E16CA7">
        <w:rPr>
          <w:b/>
          <w:sz w:val="28"/>
          <w:szCs w:val="28"/>
        </w:rPr>
        <w:t xml:space="preserve">Проектирование </w:t>
      </w:r>
      <w:r w:rsidRPr="00E16CA7">
        <w:rPr>
          <w:sz w:val="28"/>
          <w:szCs w:val="28"/>
        </w:rPr>
        <w:t>– образовательная технология формирования компетенций, которая предполагает специально организованный преподавателем и сам</w:t>
      </w:r>
      <w:r w:rsidRPr="00E16CA7">
        <w:rPr>
          <w:sz w:val="28"/>
          <w:szCs w:val="28"/>
        </w:rPr>
        <w:t>о</w:t>
      </w:r>
      <w:r w:rsidRPr="00E16CA7">
        <w:rPr>
          <w:sz w:val="28"/>
          <w:szCs w:val="28"/>
        </w:rPr>
        <w:t>стоятельно выполняемый студентами комплекс действий по решению знач</w:t>
      </w:r>
      <w:r w:rsidRPr="00E16CA7">
        <w:rPr>
          <w:sz w:val="28"/>
          <w:szCs w:val="28"/>
        </w:rPr>
        <w:t>и</w:t>
      </w:r>
      <w:r w:rsidRPr="00E16CA7">
        <w:rPr>
          <w:sz w:val="28"/>
          <w:szCs w:val="28"/>
        </w:rPr>
        <w:t>мой для</w:t>
      </w:r>
      <w:r w:rsidR="000C3A46" w:rsidRPr="00E16CA7">
        <w:rPr>
          <w:sz w:val="28"/>
          <w:szCs w:val="28"/>
        </w:rPr>
        <w:t xml:space="preserve"> обучаемого проблемы, завершаю</w:t>
      </w:r>
      <w:r w:rsidRPr="00E16CA7">
        <w:rPr>
          <w:sz w:val="28"/>
          <w:szCs w:val="28"/>
        </w:rPr>
        <w:t>щийся созданием продукта.</w:t>
      </w:r>
      <w:proofErr w:type="gramEnd"/>
    </w:p>
    <w:p w:rsidR="005513C8" w:rsidRPr="005513C8" w:rsidRDefault="005513C8" w:rsidP="005513C8">
      <w:pPr>
        <w:pStyle w:val="a4"/>
        <w:spacing w:before="2" w:line="276" w:lineRule="auto"/>
        <w:ind w:left="219" w:right="217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Выполнение проектов предусмотрено при изучении темы «Методические и о</w:t>
      </w:r>
      <w:r w:rsidR="000C3A46">
        <w:rPr>
          <w:sz w:val="28"/>
          <w:szCs w:val="28"/>
        </w:rPr>
        <w:t>рганиза</w:t>
      </w:r>
      <w:r w:rsidRPr="005513C8">
        <w:rPr>
          <w:sz w:val="28"/>
          <w:szCs w:val="28"/>
        </w:rPr>
        <w:t>ционные аспекты проведения занятий с пациентами и студентами». По доминирующей в проекте деятельности - практико-ориентированный пр</w:t>
      </w:r>
      <w:r w:rsidRPr="005513C8">
        <w:rPr>
          <w:sz w:val="28"/>
          <w:szCs w:val="28"/>
        </w:rPr>
        <w:t>о</w:t>
      </w:r>
      <w:r w:rsidRPr="005513C8">
        <w:rPr>
          <w:sz w:val="28"/>
          <w:szCs w:val="28"/>
        </w:rPr>
        <w:t>ект</w:t>
      </w:r>
      <w:r w:rsidR="000C3A46">
        <w:rPr>
          <w:sz w:val="28"/>
          <w:szCs w:val="28"/>
        </w:rPr>
        <w:t>. Целью выполнения проекта явл</w:t>
      </w:r>
      <w:r w:rsidRPr="005513C8">
        <w:rPr>
          <w:sz w:val="28"/>
          <w:szCs w:val="28"/>
        </w:rPr>
        <w:t>яется закрепление знаний, полученных при изучении разделов педагогики и формирование практических навыков созданию учебно-просветительских занятий.</w:t>
      </w:r>
    </w:p>
    <w:p w:rsidR="005513C8" w:rsidRPr="005513C8" w:rsidRDefault="005513C8" w:rsidP="005513C8">
      <w:pPr>
        <w:pStyle w:val="a4"/>
        <w:spacing w:line="273" w:lineRule="exact"/>
        <w:ind w:left="929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Задачи выполнения проектов заключаются в развит</w:t>
      </w:r>
      <w:proofErr w:type="gramStart"/>
      <w:r w:rsidRPr="005513C8">
        <w:rPr>
          <w:sz w:val="28"/>
          <w:szCs w:val="28"/>
        </w:rPr>
        <w:t>ии у о</w:t>
      </w:r>
      <w:proofErr w:type="gramEnd"/>
      <w:r w:rsidRPr="005513C8">
        <w:rPr>
          <w:sz w:val="28"/>
          <w:szCs w:val="28"/>
        </w:rPr>
        <w:t>рдинаторов: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8"/>
        </w:numPr>
        <w:tabs>
          <w:tab w:val="left" w:pos="1074"/>
        </w:tabs>
        <w:autoSpaceDE w:val="0"/>
        <w:autoSpaceDN w:val="0"/>
        <w:spacing w:before="46"/>
        <w:ind w:left="1073" w:hanging="145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умения планирования</w:t>
      </w:r>
      <w:r w:rsidRPr="005513C8">
        <w:rPr>
          <w:spacing w:val="-5"/>
          <w:sz w:val="28"/>
          <w:szCs w:val="28"/>
        </w:rPr>
        <w:t xml:space="preserve"> </w:t>
      </w:r>
      <w:r w:rsidRPr="005513C8">
        <w:rPr>
          <w:sz w:val="28"/>
          <w:szCs w:val="28"/>
        </w:rPr>
        <w:t>занятия;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8"/>
        </w:numPr>
        <w:tabs>
          <w:tab w:val="left" w:pos="1074"/>
        </w:tabs>
        <w:autoSpaceDE w:val="0"/>
        <w:autoSpaceDN w:val="0"/>
        <w:spacing w:before="40"/>
        <w:ind w:left="1073" w:hanging="145"/>
        <w:jc w:val="both"/>
        <w:rPr>
          <w:sz w:val="28"/>
          <w:szCs w:val="28"/>
        </w:rPr>
      </w:pPr>
      <w:r w:rsidRPr="005513C8">
        <w:rPr>
          <w:sz w:val="28"/>
          <w:szCs w:val="28"/>
        </w:rPr>
        <w:t xml:space="preserve">умения предвидеть проблемы, </w:t>
      </w:r>
      <w:r w:rsidRPr="005513C8">
        <w:rPr>
          <w:spacing w:val="-3"/>
          <w:sz w:val="28"/>
          <w:szCs w:val="28"/>
        </w:rPr>
        <w:t xml:space="preserve">пути </w:t>
      </w:r>
      <w:r w:rsidRPr="005513C8">
        <w:rPr>
          <w:sz w:val="28"/>
          <w:szCs w:val="28"/>
        </w:rPr>
        <w:t>их</w:t>
      </w:r>
      <w:r w:rsidRPr="005513C8">
        <w:rPr>
          <w:spacing w:val="5"/>
          <w:sz w:val="28"/>
          <w:szCs w:val="28"/>
        </w:rPr>
        <w:t xml:space="preserve"> </w:t>
      </w:r>
      <w:r w:rsidRPr="005513C8">
        <w:rPr>
          <w:sz w:val="28"/>
          <w:szCs w:val="28"/>
        </w:rPr>
        <w:t>решения;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8"/>
        </w:numPr>
        <w:tabs>
          <w:tab w:val="left" w:pos="1084"/>
        </w:tabs>
        <w:autoSpaceDE w:val="0"/>
        <w:autoSpaceDN w:val="0"/>
        <w:spacing w:before="41" w:line="276" w:lineRule="auto"/>
        <w:ind w:right="226" w:firstLine="710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умения работать с источниками информации, выделять главное, анал</w:t>
      </w:r>
      <w:r w:rsidRPr="005513C8">
        <w:rPr>
          <w:sz w:val="28"/>
          <w:szCs w:val="28"/>
        </w:rPr>
        <w:t>и</w:t>
      </w:r>
      <w:r w:rsidRPr="005513C8">
        <w:rPr>
          <w:sz w:val="28"/>
          <w:szCs w:val="28"/>
        </w:rPr>
        <w:t>зировать и с</w:t>
      </w:r>
      <w:proofErr w:type="gramStart"/>
      <w:r w:rsidRPr="005513C8">
        <w:rPr>
          <w:sz w:val="28"/>
          <w:szCs w:val="28"/>
        </w:rPr>
        <w:t>и-</w:t>
      </w:r>
      <w:proofErr w:type="gram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стематизировать</w:t>
      </w:r>
      <w:proofErr w:type="spellEnd"/>
      <w:r w:rsidRPr="005513C8">
        <w:rPr>
          <w:spacing w:val="-6"/>
          <w:sz w:val="28"/>
          <w:szCs w:val="28"/>
        </w:rPr>
        <w:t xml:space="preserve"> </w:t>
      </w:r>
      <w:r w:rsidRPr="005513C8">
        <w:rPr>
          <w:sz w:val="28"/>
          <w:szCs w:val="28"/>
        </w:rPr>
        <w:t>информацию.</w:t>
      </w:r>
    </w:p>
    <w:p w:rsidR="005513C8" w:rsidRPr="005513C8" w:rsidRDefault="005513C8" w:rsidP="005513C8">
      <w:pPr>
        <w:pStyle w:val="a4"/>
        <w:spacing w:line="275" w:lineRule="exact"/>
        <w:ind w:left="929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Работа над проектом характеризуется следующими основными признак</w:t>
      </w:r>
      <w:r w:rsidRPr="005513C8">
        <w:rPr>
          <w:sz w:val="28"/>
          <w:szCs w:val="28"/>
        </w:rPr>
        <w:t>а</w:t>
      </w:r>
      <w:r w:rsidRPr="005513C8">
        <w:rPr>
          <w:sz w:val="28"/>
          <w:szCs w:val="28"/>
        </w:rPr>
        <w:t>ми:</w:t>
      </w:r>
    </w:p>
    <w:p w:rsidR="005513C8" w:rsidRPr="005513C8" w:rsidRDefault="005513C8" w:rsidP="005513C8">
      <w:pPr>
        <w:pStyle w:val="a4"/>
        <w:spacing w:before="41" w:line="276" w:lineRule="auto"/>
        <w:ind w:left="219" w:right="22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а) Выбор темы проекта осуществляется студентом. Тема должна соответств</w:t>
      </w:r>
      <w:r w:rsidRPr="005513C8">
        <w:rPr>
          <w:sz w:val="28"/>
          <w:szCs w:val="28"/>
        </w:rPr>
        <w:t>о</w:t>
      </w:r>
      <w:r w:rsidRPr="005513C8">
        <w:rPr>
          <w:sz w:val="28"/>
          <w:szCs w:val="28"/>
        </w:rPr>
        <w:t>вать учебной дисциплине, в рамках которой выполняется проект.</w:t>
      </w:r>
    </w:p>
    <w:p w:rsidR="005513C8" w:rsidRPr="005513C8" w:rsidRDefault="000C3A46" w:rsidP="000C3A46">
      <w:pPr>
        <w:pStyle w:val="a4"/>
        <w:spacing w:line="275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3C8" w:rsidRPr="005513C8">
        <w:rPr>
          <w:sz w:val="28"/>
          <w:szCs w:val="28"/>
        </w:rPr>
        <w:t>б) Работа над проектом моделирует соответствующую работу в организации.</w:t>
      </w:r>
    </w:p>
    <w:p w:rsidR="002979CE" w:rsidRDefault="000C3A46" w:rsidP="002979CE">
      <w:pPr>
        <w:pStyle w:val="a4"/>
        <w:spacing w:before="46" w:line="276" w:lineRule="auto"/>
        <w:ind w:left="219" w:right="22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513C8" w:rsidRPr="005513C8">
        <w:rPr>
          <w:sz w:val="28"/>
          <w:szCs w:val="28"/>
        </w:rPr>
        <w:t>. Цель проекта сужена до решаемой задачи.</w:t>
      </w:r>
    </w:p>
    <w:p w:rsidR="005513C8" w:rsidRPr="005513C8" w:rsidRDefault="005513C8" w:rsidP="002979CE">
      <w:pPr>
        <w:pStyle w:val="a4"/>
        <w:spacing w:before="46" w:line="276" w:lineRule="auto"/>
        <w:ind w:right="22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г) Проект может быть индивидуальным.</w:t>
      </w:r>
    </w:p>
    <w:p w:rsidR="005513C8" w:rsidRPr="005513C8" w:rsidRDefault="005513C8" w:rsidP="005513C8">
      <w:pPr>
        <w:pStyle w:val="Heading1"/>
        <w:jc w:val="both"/>
        <w:rPr>
          <w:b w:val="0"/>
          <w:i w:val="0"/>
          <w:sz w:val="28"/>
          <w:szCs w:val="28"/>
        </w:rPr>
      </w:pPr>
      <w:r w:rsidRPr="005513C8">
        <w:rPr>
          <w:sz w:val="28"/>
          <w:szCs w:val="28"/>
        </w:rPr>
        <w:t>Этапы работы над проектом</w:t>
      </w:r>
      <w:r w:rsidRPr="005513C8">
        <w:rPr>
          <w:b w:val="0"/>
          <w:i w:val="0"/>
          <w:sz w:val="28"/>
          <w:szCs w:val="28"/>
        </w:rPr>
        <w:t>.</w:t>
      </w:r>
    </w:p>
    <w:p w:rsidR="005513C8" w:rsidRPr="005513C8" w:rsidRDefault="005513C8" w:rsidP="005513C8">
      <w:pPr>
        <w:pStyle w:val="a4"/>
        <w:spacing w:before="41"/>
        <w:ind w:left="929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Основными этапами работы над проектом являются: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7"/>
        </w:numPr>
        <w:tabs>
          <w:tab w:val="left" w:pos="1194"/>
        </w:tabs>
        <w:autoSpaceDE w:val="0"/>
        <w:autoSpaceDN w:val="0"/>
        <w:spacing w:before="40" w:line="278" w:lineRule="auto"/>
        <w:ind w:right="224" w:firstLine="710"/>
        <w:jc w:val="both"/>
        <w:rPr>
          <w:sz w:val="28"/>
          <w:szCs w:val="28"/>
        </w:rPr>
      </w:pPr>
      <w:proofErr w:type="gramStart"/>
      <w:r w:rsidRPr="005513C8">
        <w:rPr>
          <w:sz w:val="28"/>
          <w:szCs w:val="28"/>
        </w:rPr>
        <w:t>Организационный</w:t>
      </w:r>
      <w:proofErr w:type="gramEnd"/>
      <w:r w:rsidRPr="005513C8">
        <w:rPr>
          <w:sz w:val="28"/>
          <w:szCs w:val="28"/>
        </w:rPr>
        <w:t xml:space="preserve"> (определение темы, цели и задач проекта, обосн</w:t>
      </w:r>
      <w:r w:rsidRPr="005513C8">
        <w:rPr>
          <w:sz w:val="28"/>
          <w:szCs w:val="28"/>
        </w:rPr>
        <w:t>о</w:t>
      </w:r>
      <w:r w:rsidRPr="005513C8">
        <w:rPr>
          <w:sz w:val="28"/>
          <w:szCs w:val="28"/>
        </w:rPr>
        <w:t>ва</w:t>
      </w:r>
      <w:r w:rsidR="002979CE">
        <w:rPr>
          <w:sz w:val="28"/>
          <w:szCs w:val="28"/>
        </w:rPr>
        <w:t>ние актуаль</w:t>
      </w:r>
      <w:r w:rsidRPr="005513C8">
        <w:rPr>
          <w:sz w:val="28"/>
          <w:szCs w:val="28"/>
        </w:rPr>
        <w:t>ности, планирование работы, разработка содержания этапов, о</w:t>
      </w:r>
      <w:r w:rsidRPr="005513C8">
        <w:rPr>
          <w:sz w:val="28"/>
          <w:szCs w:val="28"/>
        </w:rPr>
        <w:t>п</w:t>
      </w:r>
      <w:r w:rsidRPr="005513C8">
        <w:rPr>
          <w:sz w:val="28"/>
          <w:szCs w:val="28"/>
        </w:rPr>
        <w:t>ределение форм и методов контроля).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7"/>
        </w:numPr>
        <w:tabs>
          <w:tab w:val="left" w:pos="1194"/>
        </w:tabs>
        <w:autoSpaceDE w:val="0"/>
        <w:autoSpaceDN w:val="0"/>
        <w:spacing w:line="276" w:lineRule="auto"/>
        <w:ind w:right="231" w:firstLine="710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Выполнение проекта (интегрирование и аккумулирование всей и</w:t>
      </w:r>
      <w:r w:rsidRPr="005513C8">
        <w:rPr>
          <w:sz w:val="28"/>
          <w:szCs w:val="28"/>
        </w:rPr>
        <w:t>н</w:t>
      </w:r>
      <w:r w:rsidRPr="005513C8">
        <w:rPr>
          <w:sz w:val="28"/>
          <w:szCs w:val="28"/>
        </w:rPr>
        <w:t>фор</w:t>
      </w:r>
      <w:r w:rsidR="00E01DB7">
        <w:rPr>
          <w:sz w:val="28"/>
          <w:szCs w:val="28"/>
        </w:rPr>
        <w:t>мации с уче</w:t>
      </w:r>
      <w:r w:rsidRPr="005513C8">
        <w:rPr>
          <w:sz w:val="28"/>
          <w:szCs w:val="28"/>
        </w:rPr>
        <w:t>том темы, цели, оформление</w:t>
      </w:r>
      <w:r w:rsidRPr="005513C8">
        <w:rPr>
          <w:spacing w:val="-5"/>
          <w:sz w:val="28"/>
          <w:szCs w:val="28"/>
        </w:rPr>
        <w:t xml:space="preserve"> </w:t>
      </w:r>
      <w:r w:rsidRPr="005513C8">
        <w:rPr>
          <w:sz w:val="28"/>
          <w:szCs w:val="28"/>
        </w:rPr>
        <w:t>проекта).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7"/>
        </w:numPr>
        <w:tabs>
          <w:tab w:val="left" w:pos="1175"/>
        </w:tabs>
        <w:autoSpaceDE w:val="0"/>
        <w:autoSpaceDN w:val="0"/>
        <w:spacing w:line="275" w:lineRule="exact"/>
        <w:ind w:left="1174" w:hanging="246"/>
        <w:jc w:val="both"/>
        <w:rPr>
          <w:sz w:val="28"/>
          <w:szCs w:val="28"/>
        </w:rPr>
      </w:pPr>
      <w:r w:rsidRPr="005513C8">
        <w:rPr>
          <w:sz w:val="28"/>
          <w:szCs w:val="28"/>
        </w:rPr>
        <w:lastRenderedPageBreak/>
        <w:t>Защита проекта (публичное выступление с использованием</w:t>
      </w:r>
      <w:r w:rsidRPr="005513C8">
        <w:rPr>
          <w:spacing w:val="-9"/>
          <w:sz w:val="28"/>
          <w:szCs w:val="28"/>
        </w:rPr>
        <w:t xml:space="preserve"> </w:t>
      </w:r>
      <w:r w:rsidRPr="005513C8">
        <w:rPr>
          <w:sz w:val="28"/>
          <w:szCs w:val="28"/>
        </w:rPr>
        <w:t>презент</w:t>
      </w:r>
      <w:r w:rsidRPr="005513C8">
        <w:rPr>
          <w:sz w:val="28"/>
          <w:szCs w:val="28"/>
        </w:rPr>
        <w:t>а</w:t>
      </w:r>
      <w:r w:rsidRPr="005513C8">
        <w:rPr>
          <w:sz w:val="28"/>
          <w:szCs w:val="28"/>
        </w:rPr>
        <w:t>ции).</w:t>
      </w:r>
    </w:p>
    <w:p w:rsidR="00A25F3B" w:rsidRPr="002979CE" w:rsidRDefault="005513C8" w:rsidP="002979CE">
      <w:pPr>
        <w:pStyle w:val="aa"/>
        <w:widowControl w:val="0"/>
        <w:numPr>
          <w:ilvl w:val="0"/>
          <w:numId w:val="27"/>
        </w:numPr>
        <w:tabs>
          <w:tab w:val="left" w:pos="1175"/>
        </w:tabs>
        <w:autoSpaceDE w:val="0"/>
        <w:autoSpaceDN w:val="0"/>
        <w:spacing w:before="36"/>
        <w:ind w:left="1174" w:hanging="24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Рефлексия (анализ выполнения проекта, причины успехов и</w:t>
      </w:r>
      <w:r w:rsidRPr="005513C8">
        <w:rPr>
          <w:spacing w:val="7"/>
          <w:sz w:val="28"/>
          <w:szCs w:val="28"/>
        </w:rPr>
        <w:t xml:space="preserve"> </w:t>
      </w:r>
      <w:r w:rsidRPr="005513C8">
        <w:rPr>
          <w:sz w:val="28"/>
          <w:szCs w:val="28"/>
        </w:rPr>
        <w:t>неудач).</w:t>
      </w:r>
    </w:p>
    <w:p w:rsidR="005513C8" w:rsidRPr="00A25F3B" w:rsidRDefault="005513C8" w:rsidP="00A25F3B">
      <w:pPr>
        <w:pStyle w:val="Heading1"/>
        <w:jc w:val="center"/>
        <w:rPr>
          <w:i w:val="0"/>
          <w:sz w:val="28"/>
          <w:szCs w:val="28"/>
        </w:rPr>
      </w:pPr>
      <w:r w:rsidRPr="00A25F3B">
        <w:rPr>
          <w:i w:val="0"/>
          <w:sz w:val="28"/>
          <w:szCs w:val="28"/>
        </w:rPr>
        <w:t>Оформление проекта</w:t>
      </w:r>
    </w:p>
    <w:p w:rsidR="005513C8" w:rsidRPr="005513C8" w:rsidRDefault="005513C8" w:rsidP="005513C8">
      <w:pPr>
        <w:pStyle w:val="a4"/>
        <w:spacing w:before="36" w:line="276" w:lineRule="auto"/>
        <w:ind w:right="221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Проект может быть оформлен в рукописном или машинописном варианте. В ма</w:t>
      </w:r>
      <w:r w:rsidR="00E54B58">
        <w:rPr>
          <w:sz w:val="28"/>
          <w:szCs w:val="28"/>
        </w:rPr>
        <w:t>шино</w:t>
      </w:r>
      <w:r w:rsidRPr="005513C8">
        <w:rPr>
          <w:sz w:val="28"/>
          <w:szCs w:val="28"/>
        </w:rPr>
        <w:t xml:space="preserve">писном варианте проект должен быть напечатана на листах бумаги формата А4 (296х210 мм). Размер полей должен составлять: левого - 20 мм, правого - 20 мм, верхнего и нижнего - по 20 мм. Текст конспекта должен быть подготовлен в редакторе </w:t>
      </w:r>
      <w:proofErr w:type="spellStart"/>
      <w:r w:rsidRPr="005513C8">
        <w:rPr>
          <w:sz w:val="28"/>
          <w:szCs w:val="28"/>
        </w:rPr>
        <w:t>Microsoft</w:t>
      </w:r>
      <w:proofErr w:type="spell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Word</w:t>
      </w:r>
      <w:proofErr w:type="spellEnd"/>
      <w:r w:rsidRPr="005513C8">
        <w:rPr>
          <w:sz w:val="28"/>
          <w:szCs w:val="28"/>
        </w:rPr>
        <w:t xml:space="preserve">. Шрифт - </w:t>
      </w:r>
      <w:proofErr w:type="spellStart"/>
      <w:r w:rsidRPr="005513C8">
        <w:rPr>
          <w:sz w:val="28"/>
          <w:szCs w:val="28"/>
        </w:rPr>
        <w:t>Times</w:t>
      </w:r>
      <w:proofErr w:type="spell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New</w:t>
      </w:r>
      <w:proofErr w:type="spell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Roman</w:t>
      </w:r>
      <w:proofErr w:type="spellEnd"/>
      <w:r w:rsidRPr="005513C8">
        <w:rPr>
          <w:sz w:val="28"/>
          <w:szCs w:val="28"/>
        </w:rPr>
        <w:t>, размер шрифта – 14, междустрочный инте</w:t>
      </w:r>
      <w:r w:rsidR="00E54B58">
        <w:rPr>
          <w:sz w:val="28"/>
          <w:szCs w:val="28"/>
        </w:rPr>
        <w:t>рвал – 1,0.. Выравнивание заго</w:t>
      </w:r>
      <w:r w:rsidRPr="005513C8">
        <w:rPr>
          <w:sz w:val="28"/>
          <w:szCs w:val="28"/>
        </w:rPr>
        <w:t>ловков - по центру. Выравнивание основного текста - по ширине</w:t>
      </w:r>
      <w:r w:rsidRPr="005513C8">
        <w:rPr>
          <w:spacing w:val="4"/>
          <w:sz w:val="28"/>
          <w:szCs w:val="28"/>
        </w:rPr>
        <w:t xml:space="preserve"> </w:t>
      </w:r>
      <w:r w:rsidRPr="005513C8">
        <w:rPr>
          <w:sz w:val="28"/>
          <w:szCs w:val="28"/>
        </w:rPr>
        <w:t>поля.</w:t>
      </w:r>
    </w:p>
    <w:p w:rsidR="00A25F3B" w:rsidRDefault="00A25F3B" w:rsidP="00A25F3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</w:t>
      </w:r>
      <w:r>
        <w:rPr>
          <w:b/>
          <w:sz w:val="28"/>
        </w:rPr>
        <w:t>я</w:t>
      </w:r>
      <w:r>
        <w:rPr>
          <w:b/>
          <w:sz w:val="28"/>
        </w:rPr>
        <w:t>тельной работе обучающихся.</w:t>
      </w:r>
    </w:p>
    <w:p w:rsidR="00A25F3B" w:rsidRDefault="00A25F3B" w:rsidP="00A25F3B">
      <w:pPr>
        <w:ind w:firstLine="709"/>
        <w:jc w:val="both"/>
        <w:rPr>
          <w:sz w:val="28"/>
        </w:rPr>
      </w:pPr>
      <w:r>
        <w:rPr>
          <w:sz w:val="28"/>
        </w:rPr>
        <w:t xml:space="preserve">Критерии оценивания выполненных заданий представлены </w:t>
      </w:r>
      <w:r>
        <w:rPr>
          <w:b/>
          <w:i/>
          <w:sz w:val="28"/>
        </w:rPr>
        <w:t>в фонде оц</w:t>
      </w:r>
      <w:r>
        <w:rPr>
          <w:b/>
          <w:i/>
          <w:sz w:val="28"/>
        </w:rPr>
        <w:t>е</w:t>
      </w:r>
      <w:r>
        <w:rPr>
          <w:b/>
          <w:i/>
          <w:sz w:val="28"/>
        </w:rPr>
        <w:t>ночных средств для проведения текущего контроля успеваемости и пром</w:t>
      </w:r>
      <w:r>
        <w:rPr>
          <w:b/>
          <w:i/>
          <w:sz w:val="28"/>
        </w:rPr>
        <w:t>е</w:t>
      </w:r>
      <w:r>
        <w:rPr>
          <w:b/>
          <w:i/>
          <w:sz w:val="28"/>
        </w:rPr>
        <w:t>жуточной аттестации по дисциплине</w:t>
      </w:r>
      <w:r>
        <w:rPr>
          <w:sz w:val="28"/>
        </w:rPr>
        <w:t>, который прикреплен к рабочей пр</w:t>
      </w:r>
      <w:r>
        <w:rPr>
          <w:sz w:val="28"/>
        </w:rPr>
        <w:t>о</w:t>
      </w:r>
      <w:r>
        <w:rPr>
          <w:sz w:val="28"/>
        </w:rPr>
        <w:t>грамме дисциплины, раздел 6 «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методическое</w:t>
      </w:r>
      <w:proofErr w:type="gramEnd"/>
      <w:r>
        <w:rPr>
          <w:sz w:val="28"/>
        </w:rPr>
        <w:t xml:space="preserve"> обеспечение по дисциплине (модулю)», в информационной системе Университета.</w:t>
      </w:r>
    </w:p>
    <w:sectPr w:rsidR="00A25F3B" w:rsidSect="005179C3">
      <w:footerReference w:type="default" r:id="rId8"/>
      <w:pgSz w:w="11906" w:h="16838"/>
      <w:pgMar w:top="567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62" w:rsidRDefault="00220762" w:rsidP="00FD5B6B">
      <w:r>
        <w:separator/>
      </w:r>
    </w:p>
  </w:endnote>
  <w:endnote w:type="continuationSeparator" w:id="0">
    <w:p w:rsidR="00220762" w:rsidRDefault="00220762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3A" w:rsidRDefault="00037C88">
    <w:pPr>
      <w:pStyle w:val="ad"/>
      <w:jc w:val="right"/>
    </w:pPr>
    <w:fldSimple w:instr="PAGE   \* MERGEFORMAT">
      <w:r w:rsidR="0003512B">
        <w:rPr>
          <w:noProof/>
        </w:rPr>
        <w:t>2</w:t>
      </w:r>
    </w:fldSimple>
  </w:p>
  <w:p w:rsidR="00BD3C3A" w:rsidRDefault="00BD3C3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62" w:rsidRDefault="00220762" w:rsidP="00FD5B6B">
      <w:r>
        <w:separator/>
      </w:r>
    </w:p>
  </w:footnote>
  <w:footnote w:type="continuationSeparator" w:id="0">
    <w:p w:rsidR="00220762" w:rsidRDefault="00220762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A1DBC"/>
    <w:multiLevelType w:val="hybridMultilevel"/>
    <w:tmpl w:val="EDDEDDD2"/>
    <w:lvl w:ilvl="0" w:tplc="6EFE662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441E8D7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304A6"/>
    <w:multiLevelType w:val="hybridMultilevel"/>
    <w:tmpl w:val="15DE260E"/>
    <w:lvl w:ilvl="0" w:tplc="684C8E9E">
      <w:start w:val="1"/>
      <w:numFmt w:val="decimal"/>
      <w:lvlText w:val="%1."/>
      <w:lvlJc w:val="left"/>
      <w:pPr>
        <w:ind w:left="218" w:hanging="2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B3B24C28">
      <w:numFmt w:val="bullet"/>
      <w:lvlText w:val="•"/>
      <w:lvlJc w:val="left"/>
      <w:pPr>
        <w:ind w:left="1206" w:hanging="264"/>
      </w:pPr>
      <w:rPr>
        <w:rFonts w:hint="default"/>
        <w:lang w:val="ru-RU" w:eastAsia="ru-RU" w:bidi="ru-RU"/>
      </w:rPr>
    </w:lvl>
    <w:lvl w:ilvl="2" w:tplc="23E67C08">
      <w:numFmt w:val="bullet"/>
      <w:lvlText w:val="•"/>
      <w:lvlJc w:val="left"/>
      <w:pPr>
        <w:ind w:left="2192" w:hanging="264"/>
      </w:pPr>
      <w:rPr>
        <w:rFonts w:hint="default"/>
        <w:lang w:val="ru-RU" w:eastAsia="ru-RU" w:bidi="ru-RU"/>
      </w:rPr>
    </w:lvl>
    <w:lvl w:ilvl="3" w:tplc="B2AC1D50">
      <w:numFmt w:val="bullet"/>
      <w:lvlText w:val="•"/>
      <w:lvlJc w:val="left"/>
      <w:pPr>
        <w:ind w:left="3179" w:hanging="264"/>
      </w:pPr>
      <w:rPr>
        <w:rFonts w:hint="default"/>
        <w:lang w:val="ru-RU" w:eastAsia="ru-RU" w:bidi="ru-RU"/>
      </w:rPr>
    </w:lvl>
    <w:lvl w:ilvl="4" w:tplc="F8742798">
      <w:numFmt w:val="bullet"/>
      <w:lvlText w:val="•"/>
      <w:lvlJc w:val="left"/>
      <w:pPr>
        <w:ind w:left="4165" w:hanging="264"/>
      </w:pPr>
      <w:rPr>
        <w:rFonts w:hint="default"/>
        <w:lang w:val="ru-RU" w:eastAsia="ru-RU" w:bidi="ru-RU"/>
      </w:rPr>
    </w:lvl>
    <w:lvl w:ilvl="5" w:tplc="3F1C9D5A">
      <w:numFmt w:val="bullet"/>
      <w:lvlText w:val="•"/>
      <w:lvlJc w:val="left"/>
      <w:pPr>
        <w:ind w:left="5152" w:hanging="264"/>
      </w:pPr>
      <w:rPr>
        <w:rFonts w:hint="default"/>
        <w:lang w:val="ru-RU" w:eastAsia="ru-RU" w:bidi="ru-RU"/>
      </w:rPr>
    </w:lvl>
    <w:lvl w:ilvl="6" w:tplc="31CA8412">
      <w:numFmt w:val="bullet"/>
      <w:lvlText w:val="•"/>
      <w:lvlJc w:val="left"/>
      <w:pPr>
        <w:ind w:left="6138" w:hanging="264"/>
      </w:pPr>
      <w:rPr>
        <w:rFonts w:hint="default"/>
        <w:lang w:val="ru-RU" w:eastAsia="ru-RU" w:bidi="ru-RU"/>
      </w:rPr>
    </w:lvl>
    <w:lvl w:ilvl="7" w:tplc="1B2CE344">
      <w:numFmt w:val="bullet"/>
      <w:lvlText w:val="•"/>
      <w:lvlJc w:val="left"/>
      <w:pPr>
        <w:ind w:left="7124" w:hanging="264"/>
      </w:pPr>
      <w:rPr>
        <w:rFonts w:hint="default"/>
        <w:lang w:val="ru-RU" w:eastAsia="ru-RU" w:bidi="ru-RU"/>
      </w:rPr>
    </w:lvl>
    <w:lvl w:ilvl="8" w:tplc="3760C28A">
      <w:numFmt w:val="bullet"/>
      <w:lvlText w:val="•"/>
      <w:lvlJc w:val="left"/>
      <w:pPr>
        <w:ind w:left="8111" w:hanging="264"/>
      </w:pPr>
      <w:rPr>
        <w:rFonts w:hint="default"/>
        <w:lang w:val="ru-RU" w:eastAsia="ru-RU" w:bidi="ru-RU"/>
      </w:rPr>
    </w:lvl>
  </w:abstractNum>
  <w:abstractNum w:abstractNumId="4">
    <w:nsid w:val="16656354"/>
    <w:multiLevelType w:val="hybridMultilevel"/>
    <w:tmpl w:val="CAFEF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AC43CC9"/>
    <w:multiLevelType w:val="hybridMultilevel"/>
    <w:tmpl w:val="494EB5EE"/>
    <w:lvl w:ilvl="0" w:tplc="010EC6FC">
      <w:start w:val="1"/>
      <w:numFmt w:val="decimal"/>
      <w:lvlText w:val="%1."/>
      <w:lvlJc w:val="left"/>
      <w:pPr>
        <w:ind w:left="218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37C27532">
      <w:numFmt w:val="bullet"/>
      <w:lvlText w:val="•"/>
      <w:lvlJc w:val="left"/>
      <w:pPr>
        <w:ind w:left="1206" w:hanging="274"/>
      </w:pPr>
      <w:rPr>
        <w:rFonts w:hint="default"/>
        <w:lang w:val="ru-RU" w:eastAsia="ru-RU" w:bidi="ru-RU"/>
      </w:rPr>
    </w:lvl>
    <w:lvl w:ilvl="2" w:tplc="737015CE">
      <w:numFmt w:val="bullet"/>
      <w:lvlText w:val="•"/>
      <w:lvlJc w:val="left"/>
      <w:pPr>
        <w:ind w:left="2192" w:hanging="274"/>
      </w:pPr>
      <w:rPr>
        <w:rFonts w:hint="default"/>
        <w:lang w:val="ru-RU" w:eastAsia="ru-RU" w:bidi="ru-RU"/>
      </w:rPr>
    </w:lvl>
    <w:lvl w:ilvl="3" w:tplc="BD003A00">
      <w:numFmt w:val="bullet"/>
      <w:lvlText w:val="•"/>
      <w:lvlJc w:val="left"/>
      <w:pPr>
        <w:ind w:left="3179" w:hanging="274"/>
      </w:pPr>
      <w:rPr>
        <w:rFonts w:hint="default"/>
        <w:lang w:val="ru-RU" w:eastAsia="ru-RU" w:bidi="ru-RU"/>
      </w:rPr>
    </w:lvl>
    <w:lvl w:ilvl="4" w:tplc="83086FC0">
      <w:numFmt w:val="bullet"/>
      <w:lvlText w:val="•"/>
      <w:lvlJc w:val="left"/>
      <w:pPr>
        <w:ind w:left="4165" w:hanging="274"/>
      </w:pPr>
      <w:rPr>
        <w:rFonts w:hint="default"/>
        <w:lang w:val="ru-RU" w:eastAsia="ru-RU" w:bidi="ru-RU"/>
      </w:rPr>
    </w:lvl>
    <w:lvl w:ilvl="5" w:tplc="A8544C98">
      <w:numFmt w:val="bullet"/>
      <w:lvlText w:val="•"/>
      <w:lvlJc w:val="left"/>
      <w:pPr>
        <w:ind w:left="5152" w:hanging="274"/>
      </w:pPr>
      <w:rPr>
        <w:rFonts w:hint="default"/>
        <w:lang w:val="ru-RU" w:eastAsia="ru-RU" w:bidi="ru-RU"/>
      </w:rPr>
    </w:lvl>
    <w:lvl w:ilvl="6" w:tplc="ECE6C95C">
      <w:numFmt w:val="bullet"/>
      <w:lvlText w:val="•"/>
      <w:lvlJc w:val="left"/>
      <w:pPr>
        <w:ind w:left="6138" w:hanging="274"/>
      </w:pPr>
      <w:rPr>
        <w:rFonts w:hint="default"/>
        <w:lang w:val="ru-RU" w:eastAsia="ru-RU" w:bidi="ru-RU"/>
      </w:rPr>
    </w:lvl>
    <w:lvl w:ilvl="7" w:tplc="7884DDD8">
      <w:numFmt w:val="bullet"/>
      <w:lvlText w:val="•"/>
      <w:lvlJc w:val="left"/>
      <w:pPr>
        <w:ind w:left="7124" w:hanging="274"/>
      </w:pPr>
      <w:rPr>
        <w:rFonts w:hint="default"/>
        <w:lang w:val="ru-RU" w:eastAsia="ru-RU" w:bidi="ru-RU"/>
      </w:rPr>
    </w:lvl>
    <w:lvl w:ilvl="8" w:tplc="5BCC0F02">
      <w:numFmt w:val="bullet"/>
      <w:lvlText w:val="•"/>
      <w:lvlJc w:val="left"/>
      <w:pPr>
        <w:ind w:left="8111" w:hanging="274"/>
      </w:pPr>
      <w:rPr>
        <w:rFonts w:hint="default"/>
        <w:lang w:val="ru-RU" w:eastAsia="ru-RU" w:bidi="ru-RU"/>
      </w:rPr>
    </w:lvl>
  </w:abstractNum>
  <w:abstractNum w:abstractNumId="8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444D2"/>
    <w:multiLevelType w:val="hybridMultilevel"/>
    <w:tmpl w:val="D5D4B3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9F6F20"/>
    <w:multiLevelType w:val="hybridMultilevel"/>
    <w:tmpl w:val="B88ECC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02344"/>
    <w:multiLevelType w:val="hybridMultilevel"/>
    <w:tmpl w:val="E474E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21D9C"/>
    <w:multiLevelType w:val="hybridMultilevel"/>
    <w:tmpl w:val="2ACC5222"/>
    <w:lvl w:ilvl="0" w:tplc="32FE83C6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03CEBB8">
      <w:numFmt w:val="bullet"/>
      <w:lvlText w:val="•"/>
      <w:lvlJc w:val="left"/>
      <w:pPr>
        <w:ind w:left="1206" w:hanging="144"/>
      </w:pPr>
      <w:rPr>
        <w:rFonts w:hint="default"/>
        <w:lang w:val="ru-RU" w:eastAsia="ru-RU" w:bidi="ru-RU"/>
      </w:rPr>
    </w:lvl>
    <w:lvl w:ilvl="2" w:tplc="90987B04">
      <w:numFmt w:val="bullet"/>
      <w:lvlText w:val="•"/>
      <w:lvlJc w:val="left"/>
      <w:pPr>
        <w:ind w:left="2192" w:hanging="144"/>
      </w:pPr>
      <w:rPr>
        <w:rFonts w:hint="default"/>
        <w:lang w:val="ru-RU" w:eastAsia="ru-RU" w:bidi="ru-RU"/>
      </w:rPr>
    </w:lvl>
    <w:lvl w:ilvl="3" w:tplc="AEB86CDA">
      <w:numFmt w:val="bullet"/>
      <w:lvlText w:val="•"/>
      <w:lvlJc w:val="left"/>
      <w:pPr>
        <w:ind w:left="3179" w:hanging="144"/>
      </w:pPr>
      <w:rPr>
        <w:rFonts w:hint="default"/>
        <w:lang w:val="ru-RU" w:eastAsia="ru-RU" w:bidi="ru-RU"/>
      </w:rPr>
    </w:lvl>
    <w:lvl w:ilvl="4" w:tplc="7D84BEFC">
      <w:numFmt w:val="bullet"/>
      <w:lvlText w:val="•"/>
      <w:lvlJc w:val="left"/>
      <w:pPr>
        <w:ind w:left="4165" w:hanging="144"/>
      </w:pPr>
      <w:rPr>
        <w:rFonts w:hint="default"/>
        <w:lang w:val="ru-RU" w:eastAsia="ru-RU" w:bidi="ru-RU"/>
      </w:rPr>
    </w:lvl>
    <w:lvl w:ilvl="5" w:tplc="44CE00EE">
      <w:numFmt w:val="bullet"/>
      <w:lvlText w:val="•"/>
      <w:lvlJc w:val="left"/>
      <w:pPr>
        <w:ind w:left="5152" w:hanging="144"/>
      </w:pPr>
      <w:rPr>
        <w:rFonts w:hint="default"/>
        <w:lang w:val="ru-RU" w:eastAsia="ru-RU" w:bidi="ru-RU"/>
      </w:rPr>
    </w:lvl>
    <w:lvl w:ilvl="6" w:tplc="F1421C5C">
      <w:numFmt w:val="bullet"/>
      <w:lvlText w:val="•"/>
      <w:lvlJc w:val="left"/>
      <w:pPr>
        <w:ind w:left="6138" w:hanging="144"/>
      </w:pPr>
      <w:rPr>
        <w:rFonts w:hint="default"/>
        <w:lang w:val="ru-RU" w:eastAsia="ru-RU" w:bidi="ru-RU"/>
      </w:rPr>
    </w:lvl>
    <w:lvl w:ilvl="7" w:tplc="5D32D56A">
      <w:numFmt w:val="bullet"/>
      <w:lvlText w:val="•"/>
      <w:lvlJc w:val="left"/>
      <w:pPr>
        <w:ind w:left="7124" w:hanging="144"/>
      </w:pPr>
      <w:rPr>
        <w:rFonts w:hint="default"/>
        <w:lang w:val="ru-RU" w:eastAsia="ru-RU" w:bidi="ru-RU"/>
      </w:rPr>
    </w:lvl>
    <w:lvl w:ilvl="8" w:tplc="D9A05F30">
      <w:numFmt w:val="bullet"/>
      <w:lvlText w:val="•"/>
      <w:lvlJc w:val="left"/>
      <w:pPr>
        <w:ind w:left="8111" w:hanging="144"/>
      </w:pPr>
      <w:rPr>
        <w:rFonts w:hint="default"/>
        <w:lang w:val="ru-RU" w:eastAsia="ru-RU" w:bidi="ru-RU"/>
      </w:rPr>
    </w:lvl>
  </w:abstractNum>
  <w:abstractNum w:abstractNumId="14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616B5"/>
    <w:multiLevelType w:val="hybridMultilevel"/>
    <w:tmpl w:val="D5D4B3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E74CC1"/>
    <w:multiLevelType w:val="hybridMultilevel"/>
    <w:tmpl w:val="8A22DE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B27495"/>
    <w:multiLevelType w:val="hybridMultilevel"/>
    <w:tmpl w:val="7F1607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92E7F"/>
    <w:multiLevelType w:val="hybridMultilevel"/>
    <w:tmpl w:val="E474E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F5CFE"/>
    <w:multiLevelType w:val="hybridMultilevel"/>
    <w:tmpl w:val="67303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1647A"/>
    <w:multiLevelType w:val="hybridMultilevel"/>
    <w:tmpl w:val="E474E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2"/>
  </w:num>
  <w:num w:numId="4">
    <w:abstractNumId w:val="2"/>
  </w:num>
  <w:num w:numId="5">
    <w:abstractNumId w:val="14"/>
  </w:num>
  <w:num w:numId="6">
    <w:abstractNumId w:val="8"/>
  </w:num>
  <w:num w:numId="7">
    <w:abstractNumId w:val="5"/>
  </w:num>
  <w:num w:numId="8">
    <w:abstractNumId w:val="2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19"/>
  </w:num>
  <w:num w:numId="23">
    <w:abstractNumId w:val="4"/>
  </w:num>
  <w:num w:numId="24">
    <w:abstractNumId w:val="1"/>
  </w:num>
  <w:num w:numId="25">
    <w:abstractNumId w:val="19"/>
  </w:num>
  <w:num w:numId="26">
    <w:abstractNumId w:val="7"/>
  </w:num>
  <w:num w:numId="27">
    <w:abstractNumId w:val="3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D"/>
    <w:rsid w:val="0000220C"/>
    <w:rsid w:val="0000286A"/>
    <w:rsid w:val="00033367"/>
    <w:rsid w:val="0003403A"/>
    <w:rsid w:val="0003512B"/>
    <w:rsid w:val="00037C88"/>
    <w:rsid w:val="000546EE"/>
    <w:rsid w:val="00083C34"/>
    <w:rsid w:val="000931E3"/>
    <w:rsid w:val="000B665D"/>
    <w:rsid w:val="000B7144"/>
    <w:rsid w:val="000C3A46"/>
    <w:rsid w:val="000C63E3"/>
    <w:rsid w:val="000D1298"/>
    <w:rsid w:val="000D18AC"/>
    <w:rsid w:val="000F7A64"/>
    <w:rsid w:val="00111056"/>
    <w:rsid w:val="00131E56"/>
    <w:rsid w:val="00181BDA"/>
    <w:rsid w:val="00196ACF"/>
    <w:rsid w:val="001D76AC"/>
    <w:rsid w:val="001E1203"/>
    <w:rsid w:val="001E3DE8"/>
    <w:rsid w:val="001F5EE1"/>
    <w:rsid w:val="002004E3"/>
    <w:rsid w:val="002045F1"/>
    <w:rsid w:val="002072D4"/>
    <w:rsid w:val="00220762"/>
    <w:rsid w:val="00227D50"/>
    <w:rsid w:val="0023615F"/>
    <w:rsid w:val="0025608B"/>
    <w:rsid w:val="0026698D"/>
    <w:rsid w:val="00283F89"/>
    <w:rsid w:val="002947FF"/>
    <w:rsid w:val="002979CE"/>
    <w:rsid w:val="002D2784"/>
    <w:rsid w:val="002E1A08"/>
    <w:rsid w:val="002E4187"/>
    <w:rsid w:val="002F2C9F"/>
    <w:rsid w:val="00314C9F"/>
    <w:rsid w:val="003156D7"/>
    <w:rsid w:val="00320638"/>
    <w:rsid w:val="003214FD"/>
    <w:rsid w:val="003342E5"/>
    <w:rsid w:val="00337A9B"/>
    <w:rsid w:val="00347C10"/>
    <w:rsid w:val="00353495"/>
    <w:rsid w:val="00373B1C"/>
    <w:rsid w:val="00392CB2"/>
    <w:rsid w:val="003A2338"/>
    <w:rsid w:val="003B220E"/>
    <w:rsid w:val="003B5F75"/>
    <w:rsid w:val="003C37BE"/>
    <w:rsid w:val="003D073E"/>
    <w:rsid w:val="003E74F7"/>
    <w:rsid w:val="00401AE4"/>
    <w:rsid w:val="00415C51"/>
    <w:rsid w:val="00443B94"/>
    <w:rsid w:val="004471D3"/>
    <w:rsid w:val="00462CF4"/>
    <w:rsid w:val="00473647"/>
    <w:rsid w:val="00476000"/>
    <w:rsid w:val="00481CC2"/>
    <w:rsid w:val="00494BD7"/>
    <w:rsid w:val="00494CBC"/>
    <w:rsid w:val="004A2C6C"/>
    <w:rsid w:val="004B2C94"/>
    <w:rsid w:val="004C1386"/>
    <w:rsid w:val="004D0B6C"/>
    <w:rsid w:val="004D1091"/>
    <w:rsid w:val="004D499E"/>
    <w:rsid w:val="004F4F50"/>
    <w:rsid w:val="00513298"/>
    <w:rsid w:val="005179C3"/>
    <w:rsid w:val="0052484D"/>
    <w:rsid w:val="00531CE7"/>
    <w:rsid w:val="005513C8"/>
    <w:rsid w:val="005677BE"/>
    <w:rsid w:val="00582BA5"/>
    <w:rsid w:val="00584D38"/>
    <w:rsid w:val="0058729D"/>
    <w:rsid w:val="00593334"/>
    <w:rsid w:val="00593504"/>
    <w:rsid w:val="005A7EA4"/>
    <w:rsid w:val="005B26EC"/>
    <w:rsid w:val="005C5A55"/>
    <w:rsid w:val="005D58ED"/>
    <w:rsid w:val="005E18EE"/>
    <w:rsid w:val="005E2765"/>
    <w:rsid w:val="005E3EEF"/>
    <w:rsid w:val="00603571"/>
    <w:rsid w:val="006123A2"/>
    <w:rsid w:val="006133F9"/>
    <w:rsid w:val="006443AE"/>
    <w:rsid w:val="00647F8F"/>
    <w:rsid w:val="00662BFB"/>
    <w:rsid w:val="006702B6"/>
    <w:rsid w:val="006847B8"/>
    <w:rsid w:val="00693E11"/>
    <w:rsid w:val="006B5708"/>
    <w:rsid w:val="006F0A99"/>
    <w:rsid w:val="006F14A4"/>
    <w:rsid w:val="006F7AD8"/>
    <w:rsid w:val="006F7D20"/>
    <w:rsid w:val="00730C55"/>
    <w:rsid w:val="00742208"/>
    <w:rsid w:val="00755609"/>
    <w:rsid w:val="0076403D"/>
    <w:rsid w:val="00766B10"/>
    <w:rsid w:val="00787D03"/>
    <w:rsid w:val="0079237F"/>
    <w:rsid w:val="007D068B"/>
    <w:rsid w:val="007F29D1"/>
    <w:rsid w:val="008113A5"/>
    <w:rsid w:val="00832D24"/>
    <w:rsid w:val="00833C76"/>
    <w:rsid w:val="00840AD9"/>
    <w:rsid w:val="008454AE"/>
    <w:rsid w:val="00845C7D"/>
    <w:rsid w:val="00861E3F"/>
    <w:rsid w:val="008731DA"/>
    <w:rsid w:val="00875C8B"/>
    <w:rsid w:val="008B367C"/>
    <w:rsid w:val="008D30D7"/>
    <w:rsid w:val="008D7A2E"/>
    <w:rsid w:val="008F2214"/>
    <w:rsid w:val="00902A22"/>
    <w:rsid w:val="0090675B"/>
    <w:rsid w:val="009262A8"/>
    <w:rsid w:val="00933797"/>
    <w:rsid w:val="009511F7"/>
    <w:rsid w:val="00965279"/>
    <w:rsid w:val="009659D6"/>
    <w:rsid w:val="00985E1D"/>
    <w:rsid w:val="00993E3A"/>
    <w:rsid w:val="009978D9"/>
    <w:rsid w:val="009A29CF"/>
    <w:rsid w:val="009B5B13"/>
    <w:rsid w:val="009B6881"/>
    <w:rsid w:val="009C2F35"/>
    <w:rsid w:val="009C4A0D"/>
    <w:rsid w:val="009F49C5"/>
    <w:rsid w:val="00A03051"/>
    <w:rsid w:val="00A25F3B"/>
    <w:rsid w:val="00A268DE"/>
    <w:rsid w:val="00A3200A"/>
    <w:rsid w:val="00A41433"/>
    <w:rsid w:val="00A43F95"/>
    <w:rsid w:val="00A47F09"/>
    <w:rsid w:val="00A55A2E"/>
    <w:rsid w:val="00A61A5B"/>
    <w:rsid w:val="00A7148F"/>
    <w:rsid w:val="00AC0B1B"/>
    <w:rsid w:val="00AD3D88"/>
    <w:rsid w:val="00AD3EBB"/>
    <w:rsid w:val="00AD48FE"/>
    <w:rsid w:val="00AD5D05"/>
    <w:rsid w:val="00AE60EF"/>
    <w:rsid w:val="00AF327C"/>
    <w:rsid w:val="00B000E5"/>
    <w:rsid w:val="00B0761B"/>
    <w:rsid w:val="00B16833"/>
    <w:rsid w:val="00B350F3"/>
    <w:rsid w:val="00B4480A"/>
    <w:rsid w:val="00B56ECE"/>
    <w:rsid w:val="00B66B9F"/>
    <w:rsid w:val="00B73944"/>
    <w:rsid w:val="00B8098F"/>
    <w:rsid w:val="00B90277"/>
    <w:rsid w:val="00BA4690"/>
    <w:rsid w:val="00BA766C"/>
    <w:rsid w:val="00BB0B41"/>
    <w:rsid w:val="00BC171B"/>
    <w:rsid w:val="00BC420B"/>
    <w:rsid w:val="00BD3C3A"/>
    <w:rsid w:val="00BE0D9B"/>
    <w:rsid w:val="00BE18F0"/>
    <w:rsid w:val="00BE1AD6"/>
    <w:rsid w:val="00BE7924"/>
    <w:rsid w:val="00BF1CD1"/>
    <w:rsid w:val="00C33C5C"/>
    <w:rsid w:val="00C35B2E"/>
    <w:rsid w:val="00C35EB6"/>
    <w:rsid w:val="00C43027"/>
    <w:rsid w:val="00C578E2"/>
    <w:rsid w:val="00C711C7"/>
    <w:rsid w:val="00C83AB7"/>
    <w:rsid w:val="00C90052"/>
    <w:rsid w:val="00CA3EB2"/>
    <w:rsid w:val="00CD18BC"/>
    <w:rsid w:val="00CE24D8"/>
    <w:rsid w:val="00CE49F5"/>
    <w:rsid w:val="00D06B87"/>
    <w:rsid w:val="00D27660"/>
    <w:rsid w:val="00D31792"/>
    <w:rsid w:val="00D31D77"/>
    <w:rsid w:val="00D33524"/>
    <w:rsid w:val="00D35869"/>
    <w:rsid w:val="00D43CA7"/>
    <w:rsid w:val="00D443E3"/>
    <w:rsid w:val="00D471E6"/>
    <w:rsid w:val="00D5546F"/>
    <w:rsid w:val="00D70976"/>
    <w:rsid w:val="00D73463"/>
    <w:rsid w:val="00D8196D"/>
    <w:rsid w:val="00DE7AEE"/>
    <w:rsid w:val="00DF34F4"/>
    <w:rsid w:val="00DF459C"/>
    <w:rsid w:val="00E01104"/>
    <w:rsid w:val="00E01DB7"/>
    <w:rsid w:val="00E03BD8"/>
    <w:rsid w:val="00E06354"/>
    <w:rsid w:val="00E16CA7"/>
    <w:rsid w:val="00E51473"/>
    <w:rsid w:val="00E54B58"/>
    <w:rsid w:val="00E57C66"/>
    <w:rsid w:val="00E82DAE"/>
    <w:rsid w:val="00E9389F"/>
    <w:rsid w:val="00E94B8B"/>
    <w:rsid w:val="00EA2F09"/>
    <w:rsid w:val="00EB3BA7"/>
    <w:rsid w:val="00EC2346"/>
    <w:rsid w:val="00EC2DE3"/>
    <w:rsid w:val="00F0689E"/>
    <w:rsid w:val="00F11793"/>
    <w:rsid w:val="00F26925"/>
    <w:rsid w:val="00F27490"/>
    <w:rsid w:val="00F30056"/>
    <w:rsid w:val="00F32B26"/>
    <w:rsid w:val="00F44E53"/>
    <w:rsid w:val="00F5136B"/>
    <w:rsid w:val="00F55788"/>
    <w:rsid w:val="00F7443E"/>
    <w:rsid w:val="00F8248C"/>
    <w:rsid w:val="00F8739C"/>
    <w:rsid w:val="00F922E9"/>
    <w:rsid w:val="00FA0783"/>
    <w:rsid w:val="00FA1634"/>
    <w:rsid w:val="00FC3B24"/>
    <w:rsid w:val="00FC557C"/>
    <w:rsid w:val="00FD34ED"/>
    <w:rsid w:val="00FD5B6B"/>
    <w:rsid w:val="00FE463D"/>
    <w:rsid w:val="00FF20B1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F4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99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1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f">
    <w:name w:val="Strong"/>
    <w:basedOn w:val="a0"/>
    <w:uiPriority w:val="22"/>
    <w:qFormat/>
    <w:rsid w:val="0090675B"/>
    <w:rPr>
      <w:b/>
      <w:bCs/>
    </w:rPr>
  </w:style>
  <w:style w:type="character" w:styleId="af0">
    <w:name w:val="Hyperlink"/>
    <w:basedOn w:val="a0"/>
    <w:uiPriority w:val="99"/>
    <w:semiHidden/>
    <w:unhideWhenUsed/>
    <w:rsid w:val="0090675B"/>
    <w:rPr>
      <w:color w:val="0000FF"/>
      <w:u w:val="single"/>
    </w:rPr>
  </w:style>
  <w:style w:type="character" w:styleId="af1">
    <w:name w:val="Emphasis"/>
    <w:basedOn w:val="a0"/>
    <w:uiPriority w:val="20"/>
    <w:qFormat/>
    <w:rsid w:val="0090675B"/>
    <w:rPr>
      <w:i/>
      <w:iCs/>
    </w:rPr>
  </w:style>
  <w:style w:type="paragraph" w:customStyle="1" w:styleId="Heading1">
    <w:name w:val="Heading 1"/>
    <w:basedOn w:val="a"/>
    <w:uiPriority w:val="1"/>
    <w:qFormat/>
    <w:rsid w:val="005513C8"/>
    <w:pPr>
      <w:widowControl w:val="0"/>
      <w:autoSpaceDE w:val="0"/>
      <w:autoSpaceDN w:val="0"/>
      <w:ind w:left="929"/>
      <w:outlineLvl w:val="1"/>
    </w:pPr>
    <w:rPr>
      <w:b/>
      <w:bCs/>
      <w:i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5E58-95E7-4C3C-AA5C-2ABC2619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4642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Ludmila</cp:lastModifiedBy>
  <cp:revision>2</cp:revision>
  <cp:lastPrinted>2019-03-24T13:03:00Z</cp:lastPrinted>
  <dcterms:created xsi:type="dcterms:W3CDTF">2019-04-09T20:17:00Z</dcterms:created>
  <dcterms:modified xsi:type="dcterms:W3CDTF">2019-04-09T20:17:00Z</dcterms:modified>
</cp:coreProperties>
</file>