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0" w:rsidRPr="00F9794F" w:rsidRDefault="00731EA0" w:rsidP="00731EA0">
      <w:pPr>
        <w:ind w:firstLine="426"/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>Информационное письмо для студентов по изучению дисциплины</w:t>
      </w:r>
      <w:r w:rsidRPr="00F9794F">
        <w:rPr>
          <w:b/>
          <w:color w:val="000000"/>
          <w:sz w:val="28"/>
          <w:szCs w:val="28"/>
        </w:rPr>
        <w:t xml:space="preserve"> </w:t>
      </w:r>
      <w:r w:rsidRPr="00F9794F">
        <w:rPr>
          <w:b/>
          <w:color w:val="000000"/>
          <w:sz w:val="28"/>
          <w:szCs w:val="28"/>
        </w:rPr>
        <w:t>«</w:t>
      </w:r>
      <w:r w:rsidRPr="00F9794F">
        <w:rPr>
          <w:b/>
          <w:color w:val="000000"/>
          <w:sz w:val="28"/>
          <w:szCs w:val="28"/>
        </w:rPr>
        <w:t>Патопсихология</w:t>
      </w:r>
      <w:r w:rsidRPr="00F9794F">
        <w:rPr>
          <w:b/>
          <w:color w:val="000000"/>
          <w:sz w:val="28"/>
          <w:szCs w:val="28"/>
        </w:rPr>
        <w:t xml:space="preserve">» </w:t>
      </w:r>
    </w:p>
    <w:p w:rsidR="00731EA0" w:rsidRPr="00F9794F" w:rsidRDefault="00731EA0" w:rsidP="00731EA0">
      <w:pPr>
        <w:ind w:firstLine="426"/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>Уважаемые студенты факультета клинической психологии</w:t>
      </w:r>
      <w:r w:rsidRPr="00F9794F">
        <w:rPr>
          <w:b/>
          <w:color w:val="000000"/>
          <w:sz w:val="28"/>
          <w:szCs w:val="28"/>
        </w:rPr>
        <w:t xml:space="preserve"> </w:t>
      </w:r>
      <w:r w:rsidRPr="00F9794F">
        <w:rPr>
          <w:b/>
          <w:color w:val="000000"/>
          <w:sz w:val="28"/>
          <w:szCs w:val="28"/>
        </w:rPr>
        <w:t xml:space="preserve">очной формы обучения с использованием дистанционных технологий!!!! 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F9794F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Вашему вниманию предлагаются материалы дисциплины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Патопсихология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8D460B" w:rsidRPr="00F9794F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преподаватель: 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старший преподаватель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кафедры клинической психологии и психотерапии </w:t>
      </w:r>
      <w:proofErr w:type="spellStart"/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ОрГМУ</w:t>
      </w:r>
      <w:proofErr w:type="spellEnd"/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Чемезов Андрей Сергеевич</w:t>
      </w:r>
      <w:r w:rsidRPr="00F9794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1EA0" w:rsidRPr="00F9794F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1E3F" w:rsidRPr="00F9794F" w:rsidRDefault="008D460B" w:rsidP="00731EA0">
      <w:pPr>
        <w:ind w:firstLine="426"/>
        <w:jc w:val="both"/>
        <w:rPr>
          <w:sz w:val="28"/>
          <w:szCs w:val="28"/>
        </w:rPr>
      </w:pPr>
      <w:r w:rsidRPr="00F9794F">
        <w:rPr>
          <w:sz w:val="28"/>
          <w:szCs w:val="28"/>
        </w:rPr>
        <w:t xml:space="preserve">Дисциплина «Патопсихология» относится к профессиональному циклу (С.3) дисциплин </w:t>
      </w:r>
      <w:r w:rsidR="00731EA0" w:rsidRPr="00F9794F">
        <w:rPr>
          <w:sz w:val="28"/>
          <w:szCs w:val="28"/>
        </w:rPr>
        <w:t>ФГОС по</w:t>
      </w:r>
      <w:r w:rsidRPr="00F9794F">
        <w:rPr>
          <w:sz w:val="28"/>
          <w:szCs w:val="28"/>
        </w:rPr>
        <w:t xml:space="preserve"> специальности «Клиническая психология» высшего профессионального образования. Освоение дисциплины «Патопсихология» должно опираться на знания, умения и компетенции, приобретенные в процессе изучения курсов «Общая психология», «Введение в клиническую психологию», «Психиатрия», «Нейропсихология». Изучается в шестом семестре. Включает в себя 2 раздела: «Общая патопсихология», «Частная патопсихология». Изучение дисциплины завершается сдачей экзамена.</w:t>
      </w:r>
    </w:p>
    <w:p w:rsidR="008D460B" w:rsidRPr="00F9794F" w:rsidRDefault="008D460B" w:rsidP="008D460B">
      <w:pPr>
        <w:shd w:val="clear" w:color="auto" w:fill="FFFFFF"/>
        <w:spacing w:before="14"/>
        <w:ind w:right="24"/>
        <w:jc w:val="both"/>
        <w:rPr>
          <w:b/>
          <w:sz w:val="28"/>
          <w:szCs w:val="28"/>
        </w:rPr>
      </w:pPr>
    </w:p>
    <w:p w:rsidR="008D460B" w:rsidRPr="00F9794F" w:rsidRDefault="008D460B" w:rsidP="008D460B">
      <w:pPr>
        <w:shd w:val="clear" w:color="auto" w:fill="FFFFFF"/>
        <w:spacing w:before="14"/>
        <w:ind w:right="24"/>
        <w:jc w:val="both"/>
        <w:rPr>
          <w:b/>
          <w:sz w:val="28"/>
          <w:szCs w:val="28"/>
        </w:rPr>
      </w:pPr>
      <w:r w:rsidRPr="00F9794F">
        <w:rPr>
          <w:b/>
          <w:sz w:val="28"/>
          <w:szCs w:val="28"/>
        </w:rPr>
        <w:t xml:space="preserve">Цели обучения: </w:t>
      </w:r>
    </w:p>
    <w:p w:rsidR="008D460B" w:rsidRPr="00F9794F" w:rsidRDefault="00731EA0" w:rsidP="008D460B">
      <w:pPr>
        <w:shd w:val="clear" w:color="auto" w:fill="FFFFFF"/>
        <w:spacing w:before="14"/>
        <w:ind w:right="24"/>
        <w:jc w:val="both"/>
        <w:rPr>
          <w:sz w:val="28"/>
          <w:szCs w:val="28"/>
        </w:rPr>
      </w:pPr>
      <w:r w:rsidRPr="00F9794F">
        <w:rPr>
          <w:sz w:val="28"/>
          <w:szCs w:val="28"/>
        </w:rPr>
        <w:t>-</w:t>
      </w:r>
      <w:r w:rsidR="008D460B" w:rsidRPr="00F9794F">
        <w:rPr>
          <w:sz w:val="28"/>
          <w:szCs w:val="28"/>
        </w:rPr>
        <w:t xml:space="preserve">изучение основных теоретических и методологических положений патопсихологии, основных принципов и задачами патопсихологического исследования и диагностики; </w:t>
      </w:r>
    </w:p>
    <w:p w:rsidR="008D460B" w:rsidRPr="00F9794F" w:rsidRDefault="008D460B" w:rsidP="008D460B">
      <w:pPr>
        <w:shd w:val="clear" w:color="auto" w:fill="FFFFFF"/>
        <w:spacing w:before="14"/>
        <w:ind w:right="24"/>
        <w:jc w:val="both"/>
        <w:rPr>
          <w:color w:val="000000"/>
          <w:spacing w:val="-3"/>
          <w:sz w:val="28"/>
          <w:szCs w:val="28"/>
        </w:rPr>
      </w:pPr>
      <w:r w:rsidRPr="00F9794F">
        <w:rPr>
          <w:color w:val="000000"/>
          <w:spacing w:val="-2"/>
          <w:sz w:val="28"/>
          <w:szCs w:val="28"/>
        </w:rPr>
        <w:t>- усвоение основных феноменов нарушений</w:t>
      </w:r>
      <w:r w:rsidR="00731EA0" w:rsidRPr="00F9794F">
        <w:rPr>
          <w:color w:val="000000"/>
          <w:spacing w:val="-2"/>
          <w:sz w:val="28"/>
          <w:szCs w:val="28"/>
        </w:rPr>
        <w:t xml:space="preserve"> </w:t>
      </w:r>
      <w:r w:rsidR="00731EA0" w:rsidRPr="00F9794F">
        <w:rPr>
          <w:color w:val="000000"/>
          <w:spacing w:val="-3"/>
          <w:sz w:val="28"/>
          <w:szCs w:val="28"/>
        </w:rPr>
        <w:t xml:space="preserve">высших </w:t>
      </w:r>
      <w:r w:rsidRPr="00F9794F">
        <w:rPr>
          <w:color w:val="000000"/>
          <w:spacing w:val="-3"/>
          <w:sz w:val="28"/>
          <w:szCs w:val="28"/>
        </w:rPr>
        <w:t>психических функций;</w:t>
      </w:r>
    </w:p>
    <w:p w:rsidR="008D460B" w:rsidRPr="00F9794F" w:rsidRDefault="008D460B" w:rsidP="008D460B">
      <w:pPr>
        <w:shd w:val="clear" w:color="auto" w:fill="FFFFFF"/>
        <w:spacing w:before="14"/>
        <w:ind w:right="24"/>
        <w:jc w:val="both"/>
        <w:rPr>
          <w:sz w:val="28"/>
          <w:szCs w:val="28"/>
        </w:rPr>
      </w:pPr>
      <w:r w:rsidRPr="00F9794F">
        <w:rPr>
          <w:color w:val="000000"/>
          <w:spacing w:val="-3"/>
          <w:sz w:val="28"/>
          <w:szCs w:val="28"/>
        </w:rPr>
        <w:t>- формирование представлений о методологии, теоретических основах,</w:t>
      </w:r>
      <w:r w:rsidR="00731EA0" w:rsidRPr="00F9794F">
        <w:rPr>
          <w:color w:val="000000"/>
          <w:spacing w:val="-3"/>
          <w:sz w:val="28"/>
          <w:szCs w:val="28"/>
        </w:rPr>
        <w:t xml:space="preserve"> </w:t>
      </w:r>
      <w:r w:rsidRPr="00F9794F">
        <w:rPr>
          <w:color w:val="000000"/>
          <w:spacing w:val="-3"/>
          <w:sz w:val="28"/>
          <w:szCs w:val="28"/>
        </w:rPr>
        <w:t>эмпирических задачах</w:t>
      </w:r>
      <w:r w:rsidR="00731EA0" w:rsidRPr="00F9794F">
        <w:rPr>
          <w:color w:val="000000"/>
          <w:spacing w:val="-3"/>
          <w:sz w:val="28"/>
          <w:szCs w:val="28"/>
        </w:rPr>
        <w:t xml:space="preserve"> </w:t>
      </w:r>
      <w:r w:rsidRPr="00F9794F">
        <w:rPr>
          <w:color w:val="000000"/>
          <w:spacing w:val="-3"/>
          <w:sz w:val="28"/>
          <w:szCs w:val="28"/>
        </w:rPr>
        <w:t>и</w:t>
      </w:r>
      <w:r w:rsidR="00731EA0" w:rsidRPr="00F9794F">
        <w:rPr>
          <w:color w:val="000000"/>
          <w:spacing w:val="-3"/>
          <w:sz w:val="28"/>
          <w:szCs w:val="28"/>
        </w:rPr>
        <w:t xml:space="preserve"> </w:t>
      </w:r>
      <w:r w:rsidRPr="00F9794F">
        <w:rPr>
          <w:color w:val="000000"/>
          <w:spacing w:val="-3"/>
          <w:sz w:val="28"/>
          <w:szCs w:val="28"/>
        </w:rPr>
        <w:t>мето</w:t>
      </w:r>
      <w:r w:rsidRPr="00F9794F">
        <w:rPr>
          <w:color w:val="000000"/>
          <w:sz w:val="28"/>
          <w:szCs w:val="28"/>
        </w:rPr>
        <w:t>диках</w:t>
      </w:r>
      <w:r w:rsidR="00731EA0" w:rsidRPr="00F9794F">
        <w:rPr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>психологической</w:t>
      </w:r>
      <w:r w:rsidR="00731EA0" w:rsidRPr="00F9794F">
        <w:rPr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>диагностики</w:t>
      </w:r>
      <w:r w:rsidR="00731EA0" w:rsidRPr="00F9794F">
        <w:rPr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>психических</w:t>
      </w:r>
      <w:r w:rsidR="00731EA0" w:rsidRPr="00F9794F">
        <w:rPr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 xml:space="preserve">расстройств. </w:t>
      </w:r>
    </w:p>
    <w:p w:rsidR="008D460B" w:rsidRPr="00F9794F" w:rsidRDefault="008D460B" w:rsidP="008D460B">
      <w:pPr>
        <w:jc w:val="both"/>
        <w:rPr>
          <w:sz w:val="28"/>
          <w:szCs w:val="28"/>
        </w:rPr>
      </w:pPr>
    </w:p>
    <w:p w:rsidR="008D460B" w:rsidRPr="00F9794F" w:rsidRDefault="008D460B" w:rsidP="008D460B">
      <w:pPr>
        <w:jc w:val="both"/>
        <w:rPr>
          <w:b/>
          <w:sz w:val="28"/>
          <w:szCs w:val="28"/>
        </w:rPr>
      </w:pPr>
      <w:r w:rsidRPr="00F9794F">
        <w:rPr>
          <w:b/>
          <w:sz w:val="28"/>
          <w:szCs w:val="28"/>
        </w:rPr>
        <w:t>Задачи:</w:t>
      </w:r>
    </w:p>
    <w:p w:rsidR="008D460B" w:rsidRPr="00F9794F" w:rsidRDefault="008D460B" w:rsidP="008D460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9794F">
        <w:rPr>
          <w:sz w:val="28"/>
          <w:szCs w:val="28"/>
        </w:rPr>
        <w:t>- Изучение</w:t>
      </w:r>
      <w:r w:rsidR="00731EA0" w:rsidRPr="00F9794F">
        <w:rPr>
          <w:sz w:val="28"/>
          <w:szCs w:val="28"/>
        </w:rPr>
        <w:t xml:space="preserve"> </w:t>
      </w:r>
      <w:r w:rsidRPr="00F9794F">
        <w:rPr>
          <w:sz w:val="28"/>
          <w:szCs w:val="28"/>
        </w:rPr>
        <w:t>истории и современного состояния мировой и отечественной</w:t>
      </w:r>
      <w:r w:rsidR="00731EA0" w:rsidRPr="00F9794F">
        <w:rPr>
          <w:sz w:val="28"/>
          <w:szCs w:val="28"/>
        </w:rPr>
        <w:t xml:space="preserve"> </w:t>
      </w:r>
      <w:r w:rsidRPr="00F9794F">
        <w:rPr>
          <w:sz w:val="28"/>
          <w:szCs w:val="28"/>
        </w:rPr>
        <w:t>патопсихологии, основных направления исследований;</w:t>
      </w:r>
    </w:p>
    <w:p w:rsidR="008D460B" w:rsidRPr="00F9794F" w:rsidRDefault="008D460B" w:rsidP="008D460B">
      <w:pPr>
        <w:shd w:val="clear" w:color="auto" w:fill="FFFFFF"/>
        <w:tabs>
          <w:tab w:val="left" w:pos="725"/>
        </w:tabs>
        <w:spacing w:before="34"/>
        <w:jc w:val="both"/>
        <w:rPr>
          <w:color w:val="000000"/>
          <w:spacing w:val="3"/>
          <w:sz w:val="28"/>
          <w:szCs w:val="28"/>
        </w:rPr>
      </w:pPr>
      <w:r w:rsidRPr="00F9794F">
        <w:rPr>
          <w:color w:val="000000"/>
          <w:spacing w:val="-2"/>
          <w:sz w:val="28"/>
          <w:szCs w:val="28"/>
        </w:rPr>
        <w:t>- Изучение основных теоретических и мето</w:t>
      </w:r>
      <w:r w:rsidRPr="00F9794F">
        <w:rPr>
          <w:color w:val="000000"/>
          <w:spacing w:val="3"/>
          <w:sz w:val="28"/>
          <w:szCs w:val="28"/>
        </w:rPr>
        <w:t>дологических положений патопсихологии;</w:t>
      </w:r>
    </w:p>
    <w:p w:rsidR="008D460B" w:rsidRPr="00F9794F" w:rsidRDefault="008D460B" w:rsidP="008D460B">
      <w:pPr>
        <w:shd w:val="clear" w:color="auto" w:fill="FFFFFF"/>
        <w:tabs>
          <w:tab w:val="left" w:pos="725"/>
        </w:tabs>
        <w:spacing w:before="34"/>
        <w:jc w:val="both"/>
        <w:rPr>
          <w:color w:val="000000"/>
          <w:sz w:val="28"/>
          <w:szCs w:val="28"/>
        </w:rPr>
      </w:pPr>
      <w:r w:rsidRPr="00F9794F">
        <w:rPr>
          <w:color w:val="000000"/>
          <w:spacing w:val="3"/>
          <w:sz w:val="28"/>
          <w:szCs w:val="28"/>
        </w:rPr>
        <w:t>- Изучение основных принц</w:t>
      </w:r>
      <w:r w:rsidRPr="00F9794F">
        <w:rPr>
          <w:color w:val="000000"/>
          <w:spacing w:val="-1"/>
          <w:sz w:val="28"/>
          <w:szCs w:val="28"/>
        </w:rPr>
        <w:t>ипов и задач патопсихологического исследования и диагно</w:t>
      </w:r>
      <w:r w:rsidRPr="00F9794F">
        <w:rPr>
          <w:color w:val="000000"/>
          <w:spacing w:val="-6"/>
          <w:sz w:val="28"/>
          <w:szCs w:val="28"/>
        </w:rPr>
        <w:t>стики;</w:t>
      </w:r>
    </w:p>
    <w:p w:rsidR="008D460B" w:rsidRPr="00F9794F" w:rsidRDefault="008D460B" w:rsidP="008D460B">
      <w:pPr>
        <w:shd w:val="clear" w:color="auto" w:fill="FFFFFF"/>
        <w:tabs>
          <w:tab w:val="left" w:pos="725"/>
        </w:tabs>
        <w:spacing w:before="5"/>
        <w:jc w:val="both"/>
        <w:rPr>
          <w:color w:val="000000"/>
          <w:spacing w:val="-1"/>
          <w:sz w:val="28"/>
          <w:szCs w:val="28"/>
        </w:rPr>
      </w:pPr>
      <w:r w:rsidRPr="00F9794F">
        <w:rPr>
          <w:color w:val="000000"/>
          <w:spacing w:val="-3"/>
          <w:sz w:val="28"/>
          <w:szCs w:val="28"/>
        </w:rPr>
        <w:t>- Формирование представления о патопсихологических синдро</w:t>
      </w:r>
      <w:r w:rsidRPr="00F9794F">
        <w:rPr>
          <w:color w:val="000000"/>
          <w:spacing w:val="-1"/>
          <w:sz w:val="28"/>
          <w:szCs w:val="28"/>
        </w:rPr>
        <w:t>мах и механизмах психических расстройств;</w:t>
      </w:r>
    </w:p>
    <w:p w:rsidR="008D460B" w:rsidRPr="00F9794F" w:rsidRDefault="008D460B" w:rsidP="008D460B">
      <w:pPr>
        <w:shd w:val="clear" w:color="auto" w:fill="FFFFFF"/>
        <w:tabs>
          <w:tab w:val="left" w:pos="725"/>
        </w:tabs>
        <w:spacing w:before="5"/>
        <w:jc w:val="both"/>
        <w:rPr>
          <w:color w:val="000000"/>
          <w:sz w:val="28"/>
          <w:szCs w:val="28"/>
        </w:rPr>
      </w:pPr>
      <w:r w:rsidRPr="00F9794F">
        <w:rPr>
          <w:color w:val="000000"/>
          <w:spacing w:val="-1"/>
          <w:sz w:val="28"/>
          <w:szCs w:val="28"/>
        </w:rPr>
        <w:t xml:space="preserve">- </w:t>
      </w:r>
      <w:r w:rsidRPr="00F9794F">
        <w:rPr>
          <w:sz w:val="28"/>
          <w:szCs w:val="28"/>
        </w:rPr>
        <w:t>Усвоение психологических и патопсихологических закономерностей возникновения психических расстройств и расстройств личности;</w:t>
      </w:r>
    </w:p>
    <w:p w:rsidR="008D460B" w:rsidRPr="00F9794F" w:rsidRDefault="008D460B" w:rsidP="008D460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9794F">
        <w:rPr>
          <w:sz w:val="28"/>
          <w:szCs w:val="28"/>
        </w:rPr>
        <w:t>- Изучение основных патопсихологических симптомокомплексов с учётом сравнительно-возрастных особенностей и применение к их диагностике соответствующих методик;</w:t>
      </w:r>
    </w:p>
    <w:p w:rsidR="008D460B" w:rsidRPr="00F9794F" w:rsidRDefault="008D460B" w:rsidP="008D460B">
      <w:pPr>
        <w:jc w:val="both"/>
        <w:rPr>
          <w:sz w:val="28"/>
          <w:szCs w:val="28"/>
        </w:rPr>
      </w:pPr>
    </w:p>
    <w:p w:rsidR="00731EA0" w:rsidRPr="00F9794F" w:rsidRDefault="00731EA0" w:rsidP="00F9794F">
      <w:pPr>
        <w:pStyle w:val="a7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>Структура дисциплины.</w:t>
      </w:r>
      <w:r w:rsidRPr="00F9794F">
        <w:rPr>
          <w:b/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>Модуль 1 «</w:t>
      </w:r>
      <w:r w:rsidRPr="00F9794F">
        <w:rPr>
          <w:b/>
          <w:color w:val="000000"/>
          <w:sz w:val="28"/>
          <w:szCs w:val="28"/>
        </w:rPr>
        <w:t>Общая патопсихология</w:t>
      </w:r>
      <w:r w:rsidRPr="00F9794F">
        <w:rPr>
          <w:b/>
          <w:color w:val="000000"/>
          <w:sz w:val="28"/>
          <w:szCs w:val="28"/>
        </w:rPr>
        <w:t xml:space="preserve">» </w:t>
      </w:r>
      <w:r w:rsidRPr="00F9794F">
        <w:rPr>
          <w:color w:val="000000"/>
          <w:sz w:val="28"/>
          <w:szCs w:val="28"/>
        </w:rPr>
        <w:t>включает в себя следующие темы:</w:t>
      </w:r>
      <w:r w:rsidRPr="00F9794F">
        <w:rPr>
          <w:b/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№1. </w:t>
      </w:r>
      <w:r w:rsidRPr="00F9794F">
        <w:rPr>
          <w:bCs/>
          <w:iCs/>
          <w:color w:val="000000"/>
          <w:spacing w:val="1"/>
          <w:sz w:val="28"/>
          <w:szCs w:val="28"/>
        </w:rPr>
        <w:t>Предмет и задачи патопсихологии.</w:t>
      </w:r>
      <w:r w:rsidRPr="00F9794F">
        <w:rPr>
          <w:bCs/>
          <w:color w:val="000000"/>
          <w:sz w:val="28"/>
          <w:szCs w:val="28"/>
        </w:rPr>
        <w:t xml:space="preserve"> Методологические основы и теоретические проблемы патопсихологии. </w:t>
      </w:r>
      <w:r w:rsidRPr="00F9794F">
        <w:rPr>
          <w:bCs/>
          <w:color w:val="000000"/>
          <w:spacing w:val="4"/>
          <w:sz w:val="28"/>
          <w:szCs w:val="28"/>
        </w:rPr>
        <w:t xml:space="preserve">Значение патопсихологии для смежных наук. </w:t>
      </w:r>
      <w:r w:rsidRPr="00F9794F">
        <w:rPr>
          <w:sz w:val="28"/>
          <w:szCs w:val="28"/>
        </w:rPr>
        <w:t>Общие представления о психодиагностике.</w:t>
      </w:r>
      <w:r w:rsidRPr="00F9794F">
        <w:rPr>
          <w:b/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jc w:val="both"/>
        <w:rPr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№2. </w:t>
      </w:r>
      <w:r w:rsidRPr="00F9794F">
        <w:rPr>
          <w:sz w:val="28"/>
          <w:szCs w:val="28"/>
        </w:rPr>
        <w:t>Экспериментально-психологическое исследование (ЭПИ) и его основные этапы. Уровни иерархии мозговых процессов. Понятие симптома и синдрома в патопсихологии.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>Модуль 2 «</w:t>
      </w:r>
      <w:r w:rsidRPr="00F9794F">
        <w:rPr>
          <w:b/>
          <w:color w:val="000000"/>
          <w:sz w:val="28"/>
          <w:szCs w:val="28"/>
        </w:rPr>
        <w:t>Частная патопсихология»</w:t>
      </w:r>
      <w:r w:rsidRPr="00F9794F">
        <w:rPr>
          <w:b/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>включает в себя следующие темы:</w:t>
      </w:r>
      <w:r w:rsidRPr="00F9794F">
        <w:rPr>
          <w:b/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jc w:val="both"/>
        <w:rPr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№1. </w:t>
      </w:r>
      <w:r w:rsidRPr="00F9794F">
        <w:rPr>
          <w:sz w:val="28"/>
          <w:szCs w:val="28"/>
        </w:rPr>
        <w:t>«</w:t>
      </w:r>
      <w:r w:rsidRPr="00F9794F">
        <w:rPr>
          <w:color w:val="000000"/>
          <w:sz w:val="28"/>
          <w:szCs w:val="28"/>
        </w:rPr>
        <w:t>Нарушение аттентивно-мнестической сферы и ее исследование в эксперименте</w:t>
      </w:r>
      <w:r w:rsidRPr="00F9794F">
        <w:rPr>
          <w:sz w:val="28"/>
          <w:szCs w:val="28"/>
        </w:rPr>
        <w:t>»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№2. </w:t>
      </w:r>
      <w:r w:rsidRPr="00F9794F">
        <w:rPr>
          <w:sz w:val="28"/>
          <w:szCs w:val="28"/>
        </w:rPr>
        <w:t>«</w:t>
      </w:r>
      <w:r w:rsidRPr="00F9794F">
        <w:rPr>
          <w:bCs/>
          <w:color w:val="000000"/>
          <w:spacing w:val="1"/>
          <w:sz w:val="28"/>
          <w:szCs w:val="28"/>
        </w:rPr>
        <w:t>Патология мышления и его исследование в эксперименте</w:t>
      </w:r>
      <w:r w:rsidRPr="00F9794F">
        <w:rPr>
          <w:sz w:val="28"/>
          <w:szCs w:val="28"/>
        </w:rPr>
        <w:t>»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№3. </w:t>
      </w:r>
      <w:r w:rsidRPr="00F9794F">
        <w:rPr>
          <w:sz w:val="28"/>
          <w:szCs w:val="28"/>
        </w:rPr>
        <w:t>«</w:t>
      </w:r>
      <w:r w:rsidRPr="00F9794F">
        <w:rPr>
          <w:bCs/>
          <w:color w:val="000000"/>
          <w:sz w:val="28"/>
          <w:szCs w:val="28"/>
        </w:rPr>
        <w:t>Аномалии эмоционально-волевой сферы, методы исследования</w:t>
      </w:r>
      <w:r w:rsidRPr="00F9794F">
        <w:rPr>
          <w:sz w:val="28"/>
          <w:szCs w:val="28"/>
        </w:rPr>
        <w:t>»</w:t>
      </w:r>
    </w:p>
    <w:p w:rsidR="00731EA0" w:rsidRPr="00F9794F" w:rsidRDefault="00731EA0" w:rsidP="00731EA0">
      <w:pPr>
        <w:jc w:val="both"/>
        <w:rPr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№4. </w:t>
      </w:r>
      <w:r w:rsidRPr="00F9794F">
        <w:rPr>
          <w:sz w:val="28"/>
          <w:szCs w:val="28"/>
        </w:rPr>
        <w:t>«Исследование личности. Диагностика структуры Эго-защиты и копинг-поведения»</w:t>
      </w:r>
    </w:p>
    <w:p w:rsidR="00731EA0" w:rsidRPr="00F9794F" w:rsidRDefault="00731EA0" w:rsidP="00731EA0">
      <w:pPr>
        <w:jc w:val="both"/>
        <w:rPr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№5. </w:t>
      </w:r>
      <w:r w:rsidRPr="00F9794F">
        <w:rPr>
          <w:sz w:val="28"/>
          <w:szCs w:val="28"/>
        </w:rPr>
        <w:t>«Нарушение интеллектуальной сферы, исследование интеллекта»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Тема №6. </w:t>
      </w:r>
      <w:r w:rsidRPr="00F9794F">
        <w:rPr>
          <w:sz w:val="28"/>
          <w:szCs w:val="28"/>
        </w:rPr>
        <w:t>«Патопсихологические методики в и</w:t>
      </w:r>
      <w:r w:rsidRPr="00F9794F">
        <w:rPr>
          <w:sz w:val="28"/>
          <w:szCs w:val="28"/>
        </w:rPr>
        <w:t>сследовании клинической картины»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F9794F" w:rsidRDefault="00731EA0" w:rsidP="00731EA0">
      <w:pPr>
        <w:ind w:firstLine="708"/>
        <w:jc w:val="both"/>
        <w:rPr>
          <w:b/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Теоретические материалы тем каждого модуля выставлены в Информационной системе и изучаются Вами самостоятельно.</w:t>
      </w:r>
      <w:r w:rsidRPr="00F9794F">
        <w:rPr>
          <w:b/>
          <w:color w:val="000000"/>
          <w:sz w:val="28"/>
          <w:szCs w:val="28"/>
        </w:rPr>
        <w:t xml:space="preserve"> </w:t>
      </w:r>
    </w:p>
    <w:p w:rsidR="00731EA0" w:rsidRPr="00F9794F" w:rsidRDefault="00731EA0" w:rsidP="00F9794F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Алгоритм изучения дисциплины.</w:t>
      </w:r>
      <w:r w:rsidRPr="00F9794F">
        <w:rPr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>Для прохождения Модуля 1 и Модуля 2 и получения выполнения Вам необходимо выполнить Задания для самостоятельной работы.</w:t>
      </w:r>
      <w:r w:rsidRPr="00F9794F">
        <w:rPr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ind w:firstLine="708"/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Самостоятельная работа по Модулю 1 включает в себя написание реферата по одной из тем. Тематика рефератов представлена в информационной системе.</w:t>
      </w:r>
      <w:r w:rsidRPr="00F9794F">
        <w:rPr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ind w:firstLine="708"/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Самостоятельная работа по Модулю 2 включает в себя выполнение практического проекта по одной из тем. Тематика практических проектов представлена в информационной системе.</w:t>
      </w:r>
      <w:r w:rsidRPr="00F9794F">
        <w:rPr>
          <w:color w:val="000000"/>
          <w:sz w:val="28"/>
          <w:szCs w:val="28"/>
        </w:rPr>
        <w:t xml:space="preserve"> </w:t>
      </w:r>
    </w:p>
    <w:p w:rsidR="00731EA0" w:rsidRPr="00F9794F" w:rsidRDefault="00731EA0" w:rsidP="00731EA0">
      <w:pPr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 xml:space="preserve"> </w:t>
      </w:r>
    </w:p>
    <w:p w:rsidR="00731EA0" w:rsidRPr="00F9794F" w:rsidRDefault="00731EA0" w:rsidP="00F9794F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>Пробное и зачетное тестирование.</w:t>
      </w:r>
      <w:r w:rsidRPr="00F9794F">
        <w:rPr>
          <w:color w:val="000000"/>
          <w:sz w:val="28"/>
          <w:szCs w:val="28"/>
        </w:rPr>
        <w:t xml:space="preserve"> </w:t>
      </w:r>
      <w:r w:rsidRPr="00F9794F">
        <w:rPr>
          <w:color w:val="000000"/>
          <w:sz w:val="28"/>
          <w:szCs w:val="28"/>
        </w:rPr>
        <w:t xml:space="preserve">Допуском к зачетному тестированию по дисциплине является выполнение студентом самостоятельной работы по каждому Модулю!!!! </w:t>
      </w:r>
    </w:p>
    <w:p w:rsidR="00731EA0" w:rsidRPr="00F9794F" w:rsidRDefault="00731EA0" w:rsidP="00F9794F">
      <w:pPr>
        <w:ind w:firstLine="360"/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 xml:space="preserve">Для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только при наличии ВЫПОЛНЕНИЯ заданий по обоим Модулям, т.е. выполненной самостоятельной работы. </w:t>
      </w:r>
    </w:p>
    <w:p w:rsidR="00731EA0" w:rsidRPr="00F9794F" w:rsidRDefault="00731EA0" w:rsidP="00F9794F">
      <w:pPr>
        <w:ind w:firstLine="360"/>
        <w:jc w:val="both"/>
        <w:rPr>
          <w:color w:val="000000"/>
          <w:sz w:val="28"/>
          <w:szCs w:val="28"/>
        </w:rPr>
      </w:pPr>
      <w:r w:rsidRPr="00F9794F">
        <w:rPr>
          <w:color w:val="000000"/>
          <w:sz w:val="28"/>
          <w:szCs w:val="28"/>
        </w:rPr>
        <w:t xml:space="preserve">О процедуре и пробного тестирования, и зачетного тестирования все студенты будут дополнительно проинформированы. </w:t>
      </w:r>
    </w:p>
    <w:p w:rsidR="00731EA0" w:rsidRPr="00F9794F" w:rsidRDefault="00F9794F" w:rsidP="00731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Вам доброго!!!</w:t>
      </w:r>
    </w:p>
    <w:p w:rsidR="00731EA0" w:rsidRPr="00F9794F" w:rsidRDefault="00731EA0" w:rsidP="00731EA0">
      <w:pPr>
        <w:jc w:val="both"/>
        <w:rPr>
          <w:b/>
          <w:color w:val="000000"/>
          <w:sz w:val="28"/>
          <w:szCs w:val="28"/>
        </w:rPr>
      </w:pPr>
      <w:r w:rsidRPr="00F9794F">
        <w:rPr>
          <w:b/>
          <w:color w:val="000000"/>
          <w:sz w:val="28"/>
          <w:szCs w:val="28"/>
        </w:rPr>
        <w:t xml:space="preserve"> </w:t>
      </w:r>
    </w:p>
    <w:p w:rsidR="008D460B" w:rsidRPr="00F9794F" w:rsidRDefault="00F9794F" w:rsidP="00731EA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Стар</w:t>
      </w:r>
      <w:bookmarkStart w:id="0" w:name="_GoBack"/>
      <w:bookmarkEnd w:id="0"/>
      <w:r>
        <w:rPr>
          <w:b/>
          <w:color w:val="000000"/>
          <w:sz w:val="28"/>
          <w:szCs w:val="28"/>
        </w:rPr>
        <w:t>ший преподаватель Чемезов А.С.</w:t>
      </w:r>
    </w:p>
    <w:sectPr w:rsidR="008D460B" w:rsidRPr="00F9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BF6"/>
    <w:multiLevelType w:val="multilevel"/>
    <w:tmpl w:val="3884A2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F3763D"/>
    <w:multiLevelType w:val="hybridMultilevel"/>
    <w:tmpl w:val="396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77D"/>
    <w:multiLevelType w:val="hybridMultilevel"/>
    <w:tmpl w:val="6DA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6F2"/>
    <w:multiLevelType w:val="multilevel"/>
    <w:tmpl w:val="782A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2"/>
    <w:rsid w:val="004F1E3F"/>
    <w:rsid w:val="00731EA0"/>
    <w:rsid w:val="008D460B"/>
    <w:rsid w:val="009739F2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F49E-691B-4BD1-99FA-D41AFCF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460B"/>
    <w:rPr>
      <w:rFonts w:asciiTheme="minorHAnsi" w:hAnsiTheme="minorHAnsi" w:cstheme="minorBidi"/>
      <w:sz w:val="22"/>
      <w:szCs w:val="22"/>
    </w:rPr>
  </w:style>
  <w:style w:type="paragraph" w:customStyle="1" w:styleId="a">
    <w:name w:val="список с точками"/>
    <w:basedOn w:val="a0"/>
    <w:rsid w:val="008D460B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a5">
    <w:name w:val="Body Text"/>
    <w:basedOn w:val="a0"/>
    <w:link w:val="a6"/>
    <w:unhideWhenUsed/>
    <w:rsid w:val="008D460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1"/>
    <w:link w:val="a5"/>
    <w:rsid w:val="008D460B"/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73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Чемезов</cp:lastModifiedBy>
  <cp:revision>2</cp:revision>
  <dcterms:created xsi:type="dcterms:W3CDTF">2019-04-11T19:41:00Z</dcterms:created>
  <dcterms:modified xsi:type="dcterms:W3CDTF">2019-04-11T19:41:00Z</dcterms:modified>
</cp:coreProperties>
</file>