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19" w:rsidRPr="00771D3A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FB6D19" w:rsidRPr="00771D3A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высшего образования</w:t>
      </w:r>
    </w:p>
    <w:p w:rsidR="00FB6D19" w:rsidRPr="00771D3A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«Оренбургский государственный медицинский университет»</w:t>
      </w:r>
    </w:p>
    <w:p w:rsidR="00FB6D19" w:rsidRPr="00771D3A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Министерства здравоохранения Российской Федерации</w:t>
      </w:r>
    </w:p>
    <w:p w:rsidR="00FB6D19" w:rsidRPr="00771D3A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FB6D19" w:rsidRPr="00771D3A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FB6D19" w:rsidRPr="00771D3A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FB6D19" w:rsidRPr="00825B73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FB6D19" w:rsidRPr="00825B73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FB6D19" w:rsidRPr="00825B73" w:rsidRDefault="00FB6D19" w:rsidP="00FB6D19">
      <w:pPr>
        <w:pStyle w:val="af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B6D19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FB6D19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FB6D19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FB6D19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FB6D19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методические рекомендации </w:t>
      </w:r>
    </w:p>
    <w:p w:rsidR="00FB6D19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для преподавателя</w:t>
      </w:r>
    </w:p>
    <w:p w:rsidR="00FB6D19" w:rsidRPr="006207F5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по организации </w:t>
      </w:r>
      <w:r w:rsidR="004E706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ИЗУЧЕНИЯ ДИСЦИПЛИНЫ</w:t>
      </w:r>
    </w:p>
    <w:p w:rsidR="00FB6D19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FB6D19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FB6D19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</w:pPr>
    </w:p>
    <w:p w:rsidR="00FB6D19" w:rsidRPr="00260149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260149">
        <w:rPr>
          <w:rFonts w:ascii="Times New Roman" w:eastAsia="Times New Roman" w:hAnsi="Times New Roman"/>
          <w:i/>
          <w:caps/>
          <w:color w:val="000000"/>
          <w:sz w:val="28"/>
          <w:szCs w:val="28"/>
          <w:lang w:eastAsia="ar-SA"/>
        </w:rPr>
        <w:t>«</w:t>
      </w:r>
      <w:r w:rsidRPr="00260149">
        <w:rPr>
          <w:rFonts w:ascii="Times New Roman" w:eastAsia="Times New Roman" w:hAnsi="Times New Roman"/>
          <w:b/>
          <w:sz w:val="28"/>
          <w:szCs w:val="28"/>
          <w:lang w:eastAsia="ru-RU"/>
        </w:rPr>
        <w:t>Патоморфологические исследования недоношенных детей</w:t>
      </w:r>
      <w:r w:rsidRPr="00260149">
        <w:rPr>
          <w:rFonts w:ascii="Times New Roman" w:eastAsia="Times New Roman" w:hAnsi="Times New Roman"/>
          <w:i/>
          <w:caps/>
          <w:color w:val="000000"/>
          <w:sz w:val="28"/>
          <w:szCs w:val="28"/>
          <w:lang w:eastAsia="ar-SA"/>
        </w:rPr>
        <w:t>»</w:t>
      </w:r>
    </w:p>
    <w:p w:rsidR="00FB6D19" w:rsidRPr="00825B73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FB6D19" w:rsidRPr="00825B73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для подготовки по специальности</w:t>
      </w:r>
    </w:p>
    <w:p w:rsidR="00FB6D19" w:rsidRPr="00B56083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FB6D19" w:rsidRPr="00B56083" w:rsidRDefault="00FB6D19" w:rsidP="00FB6D19">
      <w:pPr>
        <w:pStyle w:val="af3"/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FB6D19" w:rsidRPr="00B56083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31.08.07 П</w:t>
      </w:r>
      <w:r w:rsidRPr="00B56083">
        <w:rPr>
          <w:rFonts w:ascii="Times New Roman" w:eastAsia="Times New Roman" w:hAnsi="Times New Roman"/>
          <w:sz w:val="32"/>
          <w:szCs w:val="32"/>
          <w:lang w:eastAsia="ru-RU"/>
        </w:rPr>
        <w:t>атологическая анатомия</w:t>
      </w:r>
    </w:p>
    <w:p w:rsidR="00FB6D19" w:rsidRPr="00825B73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FB6D19" w:rsidRPr="00825B73" w:rsidRDefault="00FB6D19" w:rsidP="00FB6D19">
      <w:pPr>
        <w:pStyle w:val="af3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FB6D19" w:rsidRDefault="00FB6D19" w:rsidP="00FB6D19"/>
    <w:p w:rsidR="00FB6D19" w:rsidRDefault="00FB6D19" w:rsidP="00FB6D19"/>
    <w:p w:rsidR="00FB6D19" w:rsidRDefault="00FB6D19" w:rsidP="00FB6D19"/>
    <w:p w:rsidR="00FB6D19" w:rsidRDefault="00FB6D19" w:rsidP="00FB6D19"/>
    <w:p w:rsidR="00FB6D19" w:rsidRDefault="00FB6D19" w:rsidP="00FB6D19"/>
    <w:p w:rsidR="00FB6D19" w:rsidRDefault="00FB6D19" w:rsidP="00FB6D19">
      <w:pPr>
        <w:jc w:val="both"/>
      </w:pPr>
    </w:p>
    <w:p w:rsidR="00FB6D19" w:rsidRPr="009972A1" w:rsidRDefault="00FB6D19" w:rsidP="00FB6D19">
      <w:pPr>
        <w:pStyle w:val="af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Является частью основной профессиональной образовательной программы высшего образования </w:t>
      </w:r>
      <w:r w:rsidRPr="00771D3A">
        <w:rPr>
          <w:rFonts w:ascii="Times New Roman" w:hAnsi="Times New Roman"/>
          <w:sz w:val="24"/>
          <w:szCs w:val="24"/>
        </w:rPr>
        <w:t xml:space="preserve">по специальности </w:t>
      </w:r>
      <w:r w:rsidRPr="00A61B63">
        <w:rPr>
          <w:rFonts w:ascii="Times New Roman" w:eastAsia="Times New Roman" w:hAnsi="Times New Roman"/>
          <w:sz w:val="24"/>
          <w:szCs w:val="24"/>
          <w:lang w:eastAsia="ru-RU"/>
        </w:rPr>
        <w:t>31.08.07 патологическая анатомия</w:t>
      </w:r>
    </w:p>
    <w:p w:rsidR="00FB6D19" w:rsidRPr="00771D3A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утвержденной ученым советом ФГБОУ ВО ОрГМУ Минздрава России</w:t>
      </w:r>
    </w:p>
    <w:p w:rsidR="00FB6D19" w:rsidRPr="006207F5" w:rsidRDefault="00FB6D19" w:rsidP="00FB6D19">
      <w:pPr>
        <w:pStyle w:val="af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ротокол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11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 «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22»   июня        2018 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г.</w:t>
      </w:r>
    </w:p>
    <w:p w:rsidR="00FB6D19" w:rsidRDefault="00FB6D19" w:rsidP="00FB6D19">
      <w:pPr>
        <w:jc w:val="center"/>
      </w:pPr>
    </w:p>
    <w:p w:rsidR="00FB6D19" w:rsidRDefault="00FB6D19" w:rsidP="00FB6D19"/>
    <w:p w:rsidR="00FB6D19" w:rsidRDefault="00FB6D19" w:rsidP="00FB6D19">
      <w:pPr>
        <w:jc w:val="center"/>
      </w:pPr>
      <w:r w:rsidRPr="002256FE">
        <w:rPr>
          <w:rFonts w:ascii="Times New Roman" w:hAnsi="Times New Roman"/>
          <w:color w:val="000000"/>
          <w:sz w:val="24"/>
          <w:szCs w:val="24"/>
          <w:lang w:eastAsia="ar-SA"/>
        </w:rPr>
        <w:t>Оренбур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г</w:t>
      </w:r>
    </w:p>
    <w:p w:rsidR="00222BB6" w:rsidRPr="00222BB6" w:rsidRDefault="00222BB6" w:rsidP="00222B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BB6" w:rsidRPr="00D03568" w:rsidRDefault="00222BB6" w:rsidP="00222B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503" w:rsidRDefault="00C47503" w:rsidP="0001007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</w:p>
    <w:p w:rsidR="00FB6D19" w:rsidRDefault="00FB6D19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3212" w:rsidRDefault="005B3212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064" w:rsidRPr="004E7064" w:rsidRDefault="004E7064" w:rsidP="004E7064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4E7064">
        <w:rPr>
          <w:rFonts w:ascii="Times New Roman" w:hAnsi="Times New Roman"/>
          <w:b/>
          <w:color w:val="000000"/>
          <w:sz w:val="28"/>
          <w:szCs w:val="24"/>
        </w:rPr>
        <w:lastRenderedPageBreak/>
        <w:t>Методические рекомендации для преподавателей к лекционному курсу</w:t>
      </w:r>
    </w:p>
    <w:p w:rsidR="004E7064" w:rsidRPr="004E7064" w:rsidRDefault="004E7064" w:rsidP="004E706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4"/>
        </w:rPr>
      </w:pPr>
    </w:p>
    <w:p w:rsidR="004E7064" w:rsidRPr="004E7064" w:rsidRDefault="004E7064" w:rsidP="004E706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4"/>
        </w:rPr>
      </w:pPr>
    </w:p>
    <w:p w:rsidR="004E7064" w:rsidRPr="004E7064" w:rsidRDefault="004E7064" w:rsidP="004E706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4"/>
        </w:rPr>
      </w:pPr>
      <w:r w:rsidRPr="004E7064">
        <w:rPr>
          <w:rFonts w:ascii="Times New Roman" w:eastAsia="Calibri" w:hAnsi="Times New Roman"/>
          <w:b/>
          <w:color w:val="000000"/>
          <w:sz w:val="28"/>
          <w:szCs w:val="24"/>
        </w:rPr>
        <w:t>Дисциплина «</w:t>
      </w:r>
      <w:r w:rsidRPr="004E7064">
        <w:rPr>
          <w:rFonts w:ascii="Times New Roman" w:hAnsi="Times New Roman"/>
          <w:b/>
          <w:sz w:val="28"/>
          <w:szCs w:val="24"/>
        </w:rPr>
        <w:t>Патоморфологические исследования недоношенных детей</w:t>
      </w:r>
      <w:r w:rsidRPr="004E7064">
        <w:rPr>
          <w:rFonts w:ascii="Times New Roman" w:eastAsia="Calibri" w:hAnsi="Times New Roman"/>
          <w:b/>
          <w:color w:val="000000"/>
          <w:sz w:val="28"/>
          <w:szCs w:val="24"/>
        </w:rPr>
        <w:t>»</w:t>
      </w:r>
    </w:p>
    <w:p w:rsidR="004E7064" w:rsidRPr="004E7064" w:rsidRDefault="004E7064" w:rsidP="004E706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4"/>
        </w:rPr>
      </w:pPr>
      <w:r w:rsidRPr="004E7064">
        <w:rPr>
          <w:rFonts w:ascii="Times New Roman" w:eastAsia="Calibri" w:hAnsi="Times New Roman"/>
          <w:b/>
          <w:color w:val="000000"/>
          <w:sz w:val="28"/>
          <w:szCs w:val="24"/>
        </w:rPr>
        <w:t>Лекция №1</w:t>
      </w:r>
    </w:p>
    <w:p w:rsidR="004E7064" w:rsidRPr="004E7064" w:rsidRDefault="004E7064" w:rsidP="004E7064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4"/>
        </w:rPr>
      </w:pPr>
    </w:p>
    <w:p w:rsidR="004E7064" w:rsidRPr="004E7064" w:rsidRDefault="004E7064" w:rsidP="004E706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4E7064">
        <w:rPr>
          <w:rFonts w:ascii="Times New Roman" w:eastAsia="Calibri" w:hAnsi="Times New Roman"/>
          <w:b/>
          <w:sz w:val="28"/>
          <w:szCs w:val="24"/>
        </w:rPr>
        <w:t>1. Тема:Патоморфологические исследования недоношенных детей.</w:t>
      </w:r>
    </w:p>
    <w:p w:rsidR="004E7064" w:rsidRPr="004E7064" w:rsidRDefault="004E7064" w:rsidP="004E706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4E7064" w:rsidRPr="004E7064" w:rsidRDefault="004E7064" w:rsidP="004E7064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4E7064">
        <w:rPr>
          <w:rFonts w:ascii="Times New Roman" w:eastAsia="Calibri" w:hAnsi="Times New Roman"/>
          <w:b/>
          <w:sz w:val="28"/>
          <w:szCs w:val="24"/>
        </w:rPr>
        <w:t xml:space="preserve">2. Цель: </w:t>
      </w:r>
      <w:r w:rsidRPr="004E7064">
        <w:rPr>
          <w:rFonts w:ascii="Times New Roman" w:eastAsia="Calibri" w:hAnsi="Times New Roman"/>
          <w:sz w:val="28"/>
          <w:szCs w:val="24"/>
        </w:rPr>
        <w:t>изучить анатомические и гистологические признаки недоношенных детей для выявления патологических состояний и изменений в органах и тканях.</w:t>
      </w:r>
    </w:p>
    <w:p w:rsidR="004E7064" w:rsidRPr="004E7064" w:rsidRDefault="004E7064" w:rsidP="004E706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4E7064" w:rsidRPr="004E7064" w:rsidRDefault="004E7064" w:rsidP="004E7064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4"/>
          <w:shd w:val="clear" w:color="auto" w:fill="FFFFFF"/>
        </w:rPr>
      </w:pPr>
      <w:r w:rsidRPr="004E7064">
        <w:rPr>
          <w:rFonts w:ascii="Times New Roman" w:eastAsia="Calibri" w:hAnsi="Times New Roman"/>
          <w:b/>
          <w:sz w:val="28"/>
          <w:szCs w:val="24"/>
        </w:rPr>
        <w:t xml:space="preserve">3. Аннотация к </w:t>
      </w:r>
      <w:r w:rsidR="001B4CD9" w:rsidRPr="004E7064">
        <w:rPr>
          <w:rFonts w:ascii="Times New Roman" w:eastAsia="Calibri" w:hAnsi="Times New Roman"/>
          <w:b/>
          <w:sz w:val="28"/>
          <w:szCs w:val="24"/>
        </w:rPr>
        <w:t>лекции:</w:t>
      </w:r>
      <w:r w:rsidR="001B4CD9" w:rsidRPr="004E7064">
        <w:rPr>
          <w:rFonts w:ascii="Times New Roman" w:eastAsia="Calibri" w:hAnsi="Times New Roman"/>
          <w:sz w:val="28"/>
          <w:szCs w:val="24"/>
        </w:rPr>
        <w:t xml:space="preserve"> в</w:t>
      </w:r>
      <w:r w:rsidRPr="004E7064">
        <w:rPr>
          <w:rFonts w:ascii="Times New Roman" w:eastAsia="Calibri" w:hAnsi="Times New Roman"/>
          <w:sz w:val="28"/>
          <w:szCs w:val="24"/>
        </w:rPr>
        <w:t xml:space="preserve"> данной лекции рассматриваются  причины и факторы, способствующие преждевременному рождению ребенка, которые в первую очередь связанны с заболеваниями матери и плода, или  могут быть связаны с </w:t>
      </w:r>
      <w:r w:rsidRPr="004E7064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 xml:space="preserve">социально-бытовыми и </w:t>
      </w:r>
      <w:proofErr w:type="spellStart"/>
      <w:r w:rsidRPr="004E7064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>психо-эмоциональными</w:t>
      </w:r>
      <w:proofErr w:type="spellEnd"/>
      <w:r w:rsidRPr="004E7064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 xml:space="preserve"> факторами. Подробно изучаются антропометрические данные и внешние признаки недоношенности, которые имеют свои характерные морфологические признаки, позволяющие определить срок </w:t>
      </w:r>
      <w:proofErr w:type="spellStart"/>
      <w:r w:rsidRPr="004E7064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>гестационного</w:t>
      </w:r>
      <w:proofErr w:type="spellEnd"/>
      <w:r w:rsidRPr="004E7064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  <w:t xml:space="preserve"> периода. На лекции подробно дается морфологическая картина особенностей строения органов  в процессе их формирования, окончательные сроки созревания  тканей. Большое внимание уделяется патологии легких и особенностей его формирования внутриутробно и после рождения, когда они начинают самостоятельно функционировать. Рассматриваются вопросы дыхательных расстройств у недоношенных детей, которые имеют большое клиническое значение для всего организма в целом. Подробно изучается гистологическая картина основных органов и систем у недоношенных детей и связанные с ними патологические состояния и заболевания.</w:t>
      </w:r>
    </w:p>
    <w:p w:rsidR="004E7064" w:rsidRPr="004E7064" w:rsidRDefault="004E7064" w:rsidP="004E7064">
      <w:pPr>
        <w:spacing w:after="0" w:line="240" w:lineRule="auto"/>
        <w:rPr>
          <w:rFonts w:ascii="Times New Roman" w:eastAsia="Calibri" w:hAnsi="Times New Roman"/>
          <w:bCs/>
          <w:color w:val="000000"/>
          <w:sz w:val="28"/>
          <w:szCs w:val="24"/>
          <w:shd w:val="clear" w:color="auto" w:fill="FFFFFF"/>
        </w:rPr>
      </w:pPr>
    </w:p>
    <w:p w:rsidR="004E7064" w:rsidRPr="004E7064" w:rsidRDefault="004E7064" w:rsidP="004E7064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4E7064">
        <w:rPr>
          <w:rFonts w:ascii="Times New Roman" w:eastAsia="Calibri" w:hAnsi="Times New Roman"/>
          <w:sz w:val="28"/>
          <w:szCs w:val="24"/>
        </w:rPr>
        <w:t>4.</w:t>
      </w:r>
      <w:r w:rsidRPr="004E7064">
        <w:rPr>
          <w:rFonts w:ascii="Times New Roman" w:eastAsia="Calibri" w:hAnsi="Times New Roman"/>
          <w:b/>
          <w:sz w:val="28"/>
          <w:szCs w:val="24"/>
        </w:rPr>
        <w:t xml:space="preserve">Форма организации лекции: </w:t>
      </w:r>
      <w:r w:rsidRPr="004E7064">
        <w:rPr>
          <w:rFonts w:ascii="Times New Roman" w:eastAsia="Calibri" w:hAnsi="Times New Roman"/>
          <w:i/>
          <w:sz w:val="28"/>
          <w:szCs w:val="24"/>
        </w:rPr>
        <w:t xml:space="preserve">лекция-визуализация с опорным конспектированием; </w:t>
      </w:r>
      <w:r w:rsidRPr="004E7064">
        <w:rPr>
          <w:rFonts w:ascii="Times New Roman" w:eastAsia="Calibri" w:hAnsi="Times New Roman"/>
          <w:sz w:val="28"/>
          <w:szCs w:val="24"/>
        </w:rPr>
        <w:t xml:space="preserve">по дидактическому назначению – </w:t>
      </w:r>
      <w:r w:rsidRPr="004E7064">
        <w:rPr>
          <w:rFonts w:ascii="Times New Roman" w:eastAsia="Calibri" w:hAnsi="Times New Roman"/>
          <w:i/>
          <w:sz w:val="28"/>
          <w:szCs w:val="24"/>
        </w:rPr>
        <w:t>вводная, объяснительная</w:t>
      </w:r>
      <w:r w:rsidRPr="004E7064">
        <w:rPr>
          <w:rFonts w:ascii="Times New Roman" w:eastAsia="Calibri" w:hAnsi="Times New Roman"/>
          <w:sz w:val="28"/>
          <w:szCs w:val="24"/>
        </w:rPr>
        <w:t xml:space="preserve">; по роли в образовательном процессе – </w:t>
      </w:r>
      <w:r w:rsidRPr="004E7064">
        <w:rPr>
          <w:rFonts w:ascii="Times New Roman" w:eastAsia="Calibri" w:hAnsi="Times New Roman"/>
          <w:i/>
          <w:sz w:val="28"/>
          <w:szCs w:val="24"/>
        </w:rPr>
        <w:t>обзорная</w:t>
      </w:r>
      <w:r w:rsidRPr="004E7064">
        <w:rPr>
          <w:rFonts w:ascii="Times New Roman" w:eastAsia="Calibri" w:hAnsi="Times New Roman"/>
          <w:sz w:val="28"/>
          <w:szCs w:val="24"/>
        </w:rPr>
        <w:t xml:space="preserve">; по содержанию и системе построения – </w:t>
      </w:r>
      <w:r w:rsidRPr="004E7064">
        <w:rPr>
          <w:rFonts w:ascii="Times New Roman" w:eastAsia="Calibri" w:hAnsi="Times New Roman"/>
          <w:i/>
          <w:sz w:val="28"/>
          <w:szCs w:val="24"/>
        </w:rPr>
        <w:t>информационная (традиционная</w:t>
      </w:r>
      <w:r w:rsidRPr="004E7064">
        <w:rPr>
          <w:rFonts w:ascii="Times New Roman" w:eastAsia="Calibri" w:hAnsi="Times New Roman"/>
          <w:sz w:val="28"/>
          <w:szCs w:val="24"/>
        </w:rPr>
        <w:t>).</w:t>
      </w:r>
    </w:p>
    <w:p w:rsidR="004E7064" w:rsidRPr="004E7064" w:rsidRDefault="004E7064" w:rsidP="004E70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4E7064" w:rsidRPr="004E7064" w:rsidRDefault="004E7064" w:rsidP="004E70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4E7064">
        <w:rPr>
          <w:rFonts w:ascii="Times New Roman" w:eastAsia="Calibri" w:hAnsi="Times New Roman"/>
          <w:b/>
          <w:sz w:val="28"/>
          <w:szCs w:val="24"/>
        </w:rPr>
        <w:t xml:space="preserve">5.Методы, используемые на лекции: </w:t>
      </w:r>
      <w:r w:rsidRPr="004E7064">
        <w:rPr>
          <w:rFonts w:ascii="Times New Roman" w:eastAsia="Calibri" w:hAnsi="Times New Roman"/>
          <w:sz w:val="28"/>
          <w:szCs w:val="24"/>
        </w:rPr>
        <w:t xml:space="preserve">по источнику знаний – </w:t>
      </w:r>
      <w:r w:rsidRPr="004E7064">
        <w:rPr>
          <w:rFonts w:ascii="Times New Roman" w:eastAsia="Calibri" w:hAnsi="Times New Roman"/>
          <w:i/>
          <w:sz w:val="28"/>
          <w:szCs w:val="24"/>
        </w:rPr>
        <w:t>практические, наглядные словесные</w:t>
      </w:r>
      <w:r w:rsidRPr="004E7064">
        <w:rPr>
          <w:rFonts w:ascii="Times New Roman" w:eastAsia="Calibri" w:hAnsi="Times New Roman"/>
          <w:sz w:val="28"/>
          <w:szCs w:val="24"/>
        </w:rPr>
        <w:t xml:space="preserve">; по назначению – </w:t>
      </w:r>
      <w:r w:rsidRPr="004E7064">
        <w:rPr>
          <w:rFonts w:ascii="Times New Roman" w:eastAsia="Calibri" w:hAnsi="Times New Roman"/>
          <w:i/>
          <w:sz w:val="28"/>
          <w:szCs w:val="24"/>
        </w:rPr>
        <w:t xml:space="preserve">приобретение и применение знаний; </w:t>
      </w:r>
      <w:r w:rsidRPr="004E7064">
        <w:rPr>
          <w:rFonts w:ascii="Times New Roman" w:eastAsia="Calibri" w:hAnsi="Times New Roman"/>
          <w:sz w:val="28"/>
          <w:szCs w:val="24"/>
        </w:rPr>
        <w:t>по типу познавательной деятельности – объяснительно-иллюстративные, репродуктивные.</w:t>
      </w:r>
    </w:p>
    <w:p w:rsidR="004E7064" w:rsidRPr="004E7064" w:rsidRDefault="004E7064" w:rsidP="004E706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4E7064" w:rsidRPr="004E7064" w:rsidRDefault="004E7064" w:rsidP="004E706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  <w:r w:rsidRPr="004E7064">
        <w:rPr>
          <w:rFonts w:ascii="Times New Roman" w:eastAsia="Calibri" w:hAnsi="Times New Roman"/>
          <w:b/>
          <w:sz w:val="28"/>
          <w:szCs w:val="24"/>
        </w:rPr>
        <w:t>6.Средства обучения:</w:t>
      </w:r>
    </w:p>
    <w:p w:rsidR="004E7064" w:rsidRPr="004E7064" w:rsidRDefault="004E7064" w:rsidP="004E706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4E7064">
        <w:rPr>
          <w:rFonts w:ascii="Times New Roman" w:eastAsia="Calibri" w:hAnsi="Times New Roman"/>
          <w:b/>
          <w:i/>
          <w:sz w:val="28"/>
          <w:szCs w:val="24"/>
        </w:rPr>
        <w:t>- дидактические</w:t>
      </w:r>
      <w:r w:rsidRPr="004E7064">
        <w:rPr>
          <w:rFonts w:ascii="Times New Roman" w:eastAsia="Calibri" w:hAnsi="Times New Roman"/>
          <w:sz w:val="28"/>
          <w:szCs w:val="24"/>
        </w:rPr>
        <w:t>: таблицы, схемы, раздаточный материал (патологоанатомические атласы, альбомы); виртуальные (мультимедийные слайды);</w:t>
      </w:r>
    </w:p>
    <w:p w:rsidR="004E7064" w:rsidRPr="004E7064" w:rsidRDefault="004E7064" w:rsidP="004E706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4E7064">
        <w:rPr>
          <w:rFonts w:ascii="Times New Roman" w:eastAsia="Calibri" w:hAnsi="Times New Roman"/>
          <w:b/>
          <w:i/>
          <w:sz w:val="28"/>
          <w:szCs w:val="24"/>
        </w:rPr>
        <w:t>- материально-технические</w:t>
      </w:r>
      <w:r w:rsidRPr="004E7064">
        <w:rPr>
          <w:rFonts w:ascii="Times New Roman" w:eastAsia="Calibri" w:hAnsi="Times New Roman"/>
          <w:sz w:val="28"/>
          <w:szCs w:val="24"/>
        </w:rPr>
        <w:t xml:space="preserve"> (мультимедийная установка).</w:t>
      </w:r>
    </w:p>
    <w:p w:rsidR="004E7064" w:rsidRPr="004E7064" w:rsidRDefault="004E7064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4E7064" w:rsidRDefault="004E7064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064" w:rsidRDefault="004E7064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064" w:rsidRDefault="004E7064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064" w:rsidRDefault="004E7064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A74AE1" w:rsidRDefault="005913A0" w:rsidP="00A74AE1">
      <w:pPr>
        <w:tabs>
          <w:tab w:val="left" w:pos="709"/>
        </w:tabs>
        <w:suppressAutoHyphens/>
        <w:spacing w:after="0" w:line="100" w:lineRule="atLeast"/>
        <w:jc w:val="center"/>
        <w:rPr>
          <w:rFonts w:eastAsia="Lucida Sans Unicode" w:cstheme="minorBidi"/>
          <w:color w:val="00000A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CB3485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CB3485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1FD9" w:rsidRPr="006E1FD9" w:rsidRDefault="006E1FD9" w:rsidP="006E1FD9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 w:rsidRPr="006E1FD9">
        <w:rPr>
          <w:rFonts w:ascii="Times New Roman" w:eastAsia="Calibri" w:hAnsi="Times New Roman"/>
          <w:b/>
          <w:color w:val="000000"/>
          <w:sz w:val="28"/>
          <w:szCs w:val="28"/>
        </w:rPr>
        <w:t>Дисциплина «</w:t>
      </w:r>
      <w:r w:rsidRPr="006E1FD9">
        <w:rPr>
          <w:rFonts w:ascii="Times New Roman" w:hAnsi="Times New Roman"/>
          <w:b/>
          <w:sz w:val="28"/>
          <w:szCs w:val="28"/>
        </w:rPr>
        <w:t>Патологическая анатомия заболеваний детского возраста</w:t>
      </w:r>
      <w:r w:rsidRPr="006E1FD9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Тема1.</w:t>
      </w:r>
      <w:r w:rsidR="002E40CC" w:rsidRPr="002E40CC">
        <w:rPr>
          <w:rFonts w:ascii="Times New Roman" w:eastAsia="Calibri" w:hAnsi="Times New Roman"/>
          <w:b/>
          <w:sz w:val="28"/>
          <w:szCs w:val="28"/>
        </w:rPr>
        <w:t>Патоморфологические исследования недоношенных детей</w:t>
      </w:r>
      <w:r w:rsidR="006E1FD9" w:rsidRPr="002E40CC">
        <w:rPr>
          <w:rFonts w:ascii="Times New Roman" w:hAnsi="Times New Roman"/>
          <w:color w:val="000000"/>
          <w:sz w:val="28"/>
          <w:szCs w:val="28"/>
        </w:rPr>
        <w:t>.</w:t>
      </w:r>
    </w:p>
    <w:p w:rsidR="004622A3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Определение понятия недоношенный ребёнок.</w:t>
      </w:r>
    </w:p>
    <w:p w:rsidR="001B4CD9" w:rsidRDefault="001B4CD9" w:rsidP="001B4C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22A3" w:rsidRPr="00321A77" w:rsidRDefault="004622A3" w:rsidP="001B4C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622A3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801" w:rsidRPr="00852C4A" w:rsidRDefault="004622A3" w:rsidP="004818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81801" w:rsidRPr="00481801">
        <w:rPr>
          <w:rFonts w:ascii="Times New Roman" w:eastAsia="Calibri" w:hAnsi="Times New Roman"/>
          <w:sz w:val="28"/>
          <w:szCs w:val="24"/>
        </w:rPr>
        <w:t>изучить анатомические и гистологические признаки недоношенных детей для выявления патологических состояний и изменений в органах и тканях.</w:t>
      </w:r>
    </w:p>
    <w:p w:rsidR="004622A3" w:rsidRPr="00321A77" w:rsidRDefault="004622A3" w:rsidP="004818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22A3" w:rsidRPr="00321A77" w:rsidRDefault="004622A3" w:rsidP="004622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0304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622A3" w:rsidRPr="00321A77" w:rsidRDefault="004622A3" w:rsidP="000304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622A3" w:rsidRPr="00E02841" w:rsidRDefault="004622A3" w:rsidP="004622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опрос)</w:t>
            </w:r>
          </w:p>
          <w:p w:rsidR="001B4CD9" w:rsidRDefault="002E40CC" w:rsidP="002E40C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2E40CC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1.Определение понятия недоношенный ребенок. </w:t>
            </w:r>
          </w:p>
          <w:p w:rsidR="002E40CC" w:rsidRPr="002E40CC" w:rsidRDefault="002E40CC" w:rsidP="002E40C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2E40CC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2.Причины преждевременного рождения детей.</w:t>
            </w:r>
          </w:p>
          <w:p w:rsidR="002E40CC" w:rsidRPr="002E40CC" w:rsidRDefault="001B4CD9" w:rsidP="002E40C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>3</w:t>
            </w:r>
            <w:r w:rsidR="002E40CC" w:rsidRPr="002E40CC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>. Основные особенности в органах недоношенных новорожденных.</w:t>
            </w:r>
          </w:p>
          <w:p w:rsidR="004622A3" w:rsidRPr="00562234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622A3" w:rsidRPr="006D5790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E02841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4622A3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622A3" w:rsidRDefault="004622A3" w:rsidP="004622A3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AF432D" w:rsidRPr="00026841" w:rsidRDefault="00AF432D" w:rsidP="004622A3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A3EC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Кровоизлияние в головной мозг.</w:t>
            </w:r>
          </w:p>
          <w:p w:rsidR="004622A3" w:rsidRPr="00026841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4622A3" w:rsidRPr="00AF432D" w:rsidRDefault="00AF432D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432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Кровоизлияние в головной мозг.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22A3" w:rsidRPr="006D5790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086324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4622A3" w:rsidRPr="00A74AE1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22A3" w:rsidRPr="006D5790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4622A3" w:rsidRPr="00093888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CD9" w:rsidRPr="001B4CD9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E40CC">
        <w:rPr>
          <w:rFonts w:ascii="Times New Roman" w:eastAsia="Calibri" w:hAnsi="Times New Roman"/>
          <w:b/>
          <w:sz w:val="28"/>
          <w:szCs w:val="28"/>
        </w:rPr>
        <w:t>Патоморфологические исследования недоношенных детей</w:t>
      </w:r>
      <w:r w:rsidRPr="002E40CC">
        <w:rPr>
          <w:rFonts w:ascii="Times New Roman" w:hAnsi="Times New Roman"/>
          <w:color w:val="000000"/>
          <w:sz w:val="28"/>
          <w:szCs w:val="28"/>
        </w:rPr>
        <w:t>.</w:t>
      </w:r>
      <w:r w:rsidRPr="001B4CD9">
        <w:rPr>
          <w:rFonts w:ascii="Times New Roman" w:hAnsi="Times New Roman"/>
          <w:b/>
          <w:color w:val="000000"/>
          <w:sz w:val="28"/>
          <w:szCs w:val="28"/>
        </w:rPr>
        <w:t>Сроки рождения недоношенных детей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B4CD9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CD9" w:rsidRPr="00321A77" w:rsidRDefault="001B4CD9" w:rsidP="001B4C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B4CD9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CD9" w:rsidRPr="00852C4A" w:rsidRDefault="001B4CD9" w:rsidP="001B4CD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81801">
        <w:rPr>
          <w:rFonts w:ascii="Times New Roman" w:eastAsia="Calibri" w:hAnsi="Times New Roman"/>
          <w:sz w:val="28"/>
          <w:szCs w:val="24"/>
        </w:rPr>
        <w:t xml:space="preserve">изучить анатомические и гистологические признаки недоношенных детей для </w:t>
      </w:r>
      <w:r>
        <w:rPr>
          <w:rFonts w:ascii="Times New Roman" w:eastAsia="Calibri" w:hAnsi="Times New Roman"/>
          <w:sz w:val="28"/>
          <w:szCs w:val="24"/>
        </w:rPr>
        <w:t>определения срока беременности</w:t>
      </w:r>
      <w:r w:rsidRPr="00481801">
        <w:rPr>
          <w:rFonts w:ascii="Times New Roman" w:eastAsia="Calibri" w:hAnsi="Times New Roman"/>
          <w:sz w:val="28"/>
          <w:szCs w:val="24"/>
        </w:rPr>
        <w:t>.</w:t>
      </w:r>
    </w:p>
    <w:p w:rsidR="001B4CD9" w:rsidRPr="00321A77" w:rsidRDefault="001B4CD9" w:rsidP="001B4C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CD9" w:rsidRPr="00321A77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B4CD9" w:rsidRPr="00321A77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B4CD9" w:rsidRPr="00321A77" w:rsidRDefault="001B4CD9" w:rsidP="001B4CD9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1B4CD9" w:rsidRPr="00321A77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B4CD9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D9" w:rsidRPr="00321A77" w:rsidRDefault="001B4CD9" w:rsidP="00337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B4CD9" w:rsidRPr="00321A77" w:rsidRDefault="001B4CD9" w:rsidP="00337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D9" w:rsidRPr="00321A77" w:rsidRDefault="001B4CD9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CD9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D9" w:rsidRPr="00321A77" w:rsidRDefault="001B4CD9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B4CD9" w:rsidRPr="00321A77" w:rsidRDefault="001B4CD9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4CD9" w:rsidRPr="00321A77" w:rsidRDefault="001B4CD9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D9" w:rsidRPr="00321A77" w:rsidRDefault="001B4CD9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B4CD9" w:rsidRPr="00321A77" w:rsidRDefault="001B4CD9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B4CD9" w:rsidRPr="00321A77" w:rsidRDefault="001B4CD9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B4CD9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D9" w:rsidRPr="00321A77" w:rsidRDefault="001B4CD9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D9" w:rsidRPr="00321A77" w:rsidRDefault="001B4CD9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1B4CD9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D9" w:rsidRPr="00321A77" w:rsidRDefault="001B4CD9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D9" w:rsidRPr="00321A77" w:rsidRDefault="001B4CD9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B4CD9" w:rsidRPr="00E02841" w:rsidRDefault="001B4CD9" w:rsidP="00337ED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опрос)</w:t>
            </w:r>
          </w:p>
          <w:p w:rsidR="001B4CD9" w:rsidRPr="002E40CC" w:rsidRDefault="001B4CD9" w:rsidP="00337ED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2E40CC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1. Сроки рождения недоношенных детей.</w:t>
            </w:r>
          </w:p>
          <w:p w:rsidR="001B4CD9" w:rsidRPr="002E40CC" w:rsidRDefault="001B4CD9" w:rsidP="00337ED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>2</w:t>
            </w:r>
            <w:r w:rsidRPr="002E40CC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 xml:space="preserve">. </w:t>
            </w:r>
            <w:r w:rsidRPr="002E40CC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>Антропометрические данные и внешние признаки недоношенности.</w:t>
            </w:r>
          </w:p>
          <w:p w:rsidR="001B4CD9" w:rsidRPr="002E40CC" w:rsidRDefault="001B4CD9" w:rsidP="00337ED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  <w:r w:rsidRPr="002E40CC">
              <w:rPr>
                <w:rFonts w:ascii="Times New Roman" w:hAnsi="Times New Roman"/>
                <w:color w:val="000000"/>
                <w:sz w:val="28"/>
                <w:szCs w:val="24"/>
              </w:rPr>
              <w:t>. Степени недоношенности.</w:t>
            </w:r>
          </w:p>
          <w:p w:rsidR="001B4CD9" w:rsidRPr="00562234" w:rsidRDefault="001B4CD9" w:rsidP="00337ED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B4CD9" w:rsidRPr="006D5790" w:rsidRDefault="001B4CD9" w:rsidP="00337E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4CD9" w:rsidRPr="00E02841" w:rsidRDefault="001B4CD9" w:rsidP="00337ED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1B4CD9" w:rsidRDefault="001B4CD9" w:rsidP="00337ED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B4CD9" w:rsidRPr="00026841" w:rsidRDefault="001B4CD9" w:rsidP="00337ED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1B4CD9" w:rsidRPr="00026841" w:rsidRDefault="001B4CD9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1B4CD9" w:rsidRPr="006D5790" w:rsidRDefault="001B4CD9" w:rsidP="00337E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4CD9" w:rsidRPr="00321A77" w:rsidRDefault="001B4CD9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B4CD9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D9" w:rsidRPr="00321A77" w:rsidRDefault="001B4CD9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D9" w:rsidRDefault="001B4CD9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B4CD9" w:rsidRPr="006D5790" w:rsidRDefault="001B4CD9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B4CD9" w:rsidRPr="00321A77" w:rsidRDefault="001B4CD9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B4CD9" w:rsidRDefault="001B4CD9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B4CD9" w:rsidRDefault="001B4CD9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1B4CD9" w:rsidRPr="00321A77" w:rsidRDefault="001B4CD9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4CD9" w:rsidRPr="00086324" w:rsidRDefault="001B4CD9" w:rsidP="00337E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1B4CD9" w:rsidRPr="00A74AE1" w:rsidRDefault="001B4CD9" w:rsidP="00337E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4CD9" w:rsidRPr="006D5790" w:rsidRDefault="001B4CD9" w:rsidP="00337E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B4CD9" w:rsidRPr="00321A77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B4CD9" w:rsidRPr="00321A77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B4CD9" w:rsidRPr="00321A77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B4CD9" w:rsidRPr="00093888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B4CD9" w:rsidRPr="00321A77" w:rsidRDefault="001B4CD9" w:rsidP="001B4C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622A3" w:rsidRPr="00190D0F" w:rsidRDefault="004622A3" w:rsidP="004622A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2E40CC" w:rsidRPr="00852C4A" w:rsidRDefault="004622A3" w:rsidP="002E40C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</w:t>
      </w:r>
      <w:r w:rsidR="001B4CD9">
        <w:rPr>
          <w:rFonts w:ascii="Times New Roman" w:hAnsi="Times New Roman"/>
          <w:b/>
          <w:color w:val="000000"/>
          <w:sz w:val="28"/>
          <w:szCs w:val="28"/>
          <w:lang w:eastAsia="ar-SA"/>
        </w:rPr>
        <w:t>3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2E40CC" w:rsidRPr="002E40CC">
        <w:rPr>
          <w:rFonts w:ascii="Times New Roman" w:eastAsia="Calibri" w:hAnsi="Times New Roman"/>
          <w:b/>
          <w:sz w:val="28"/>
          <w:szCs w:val="24"/>
        </w:rPr>
        <w:t xml:space="preserve">Патоморфологическая характеристика органов и </w:t>
      </w:r>
      <w:r w:rsidR="00337ED2">
        <w:rPr>
          <w:rFonts w:ascii="Times New Roman" w:eastAsia="Calibri" w:hAnsi="Times New Roman"/>
          <w:b/>
          <w:sz w:val="28"/>
          <w:szCs w:val="24"/>
        </w:rPr>
        <w:t xml:space="preserve">тканей различных </w:t>
      </w:r>
      <w:r w:rsidR="002E40CC" w:rsidRPr="002E40CC">
        <w:rPr>
          <w:rFonts w:ascii="Times New Roman" w:eastAsia="Calibri" w:hAnsi="Times New Roman"/>
          <w:b/>
          <w:sz w:val="28"/>
          <w:szCs w:val="24"/>
        </w:rPr>
        <w:t>систем</w:t>
      </w:r>
      <w:r w:rsidR="002E40CC" w:rsidRPr="002E40CC">
        <w:rPr>
          <w:rFonts w:ascii="Times New Roman" w:eastAsia="Calibri" w:hAnsi="Times New Roman"/>
          <w:b/>
          <w:color w:val="000000"/>
          <w:sz w:val="28"/>
          <w:szCs w:val="24"/>
          <w:shd w:val="clear" w:color="auto" w:fill="FFFFFF"/>
        </w:rPr>
        <w:t xml:space="preserve"> недоношенных детей.</w:t>
      </w:r>
    </w:p>
    <w:p w:rsidR="00562234" w:rsidRPr="00562234" w:rsidRDefault="00562234" w:rsidP="00D45E1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22A3" w:rsidRPr="00190D0F" w:rsidRDefault="004622A3" w:rsidP="00D45E1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="00481801" w:rsidRPr="00190D0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48180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81801" w:rsidRPr="00190D0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</w:t>
      </w:r>
      <w:r w:rsidRPr="00190D0F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4622A3" w:rsidRPr="00190D0F" w:rsidRDefault="004622A3" w:rsidP="004622A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81801" w:rsidRPr="00852C4A" w:rsidRDefault="004622A3" w:rsidP="004818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="00481801" w:rsidRPr="00481801">
        <w:rPr>
          <w:rFonts w:ascii="Times New Roman" w:eastAsia="Calibri" w:hAnsi="Times New Roman"/>
          <w:sz w:val="28"/>
          <w:szCs w:val="24"/>
        </w:rPr>
        <w:t xml:space="preserve">изучить особенности органов и тканей в различные сроки </w:t>
      </w:r>
      <w:proofErr w:type="spellStart"/>
      <w:r w:rsidR="00481801" w:rsidRPr="00481801">
        <w:rPr>
          <w:rFonts w:ascii="Times New Roman" w:eastAsia="Calibri" w:hAnsi="Times New Roman"/>
          <w:sz w:val="28"/>
          <w:szCs w:val="24"/>
        </w:rPr>
        <w:t>гестационного</w:t>
      </w:r>
      <w:proofErr w:type="spellEnd"/>
      <w:r w:rsidR="00481801" w:rsidRPr="00481801">
        <w:rPr>
          <w:rFonts w:ascii="Times New Roman" w:eastAsia="Calibri" w:hAnsi="Times New Roman"/>
          <w:sz w:val="28"/>
          <w:szCs w:val="24"/>
        </w:rPr>
        <w:t xml:space="preserve"> периода, сроки созревания различных органов, особенности их функционирования.</w:t>
      </w:r>
    </w:p>
    <w:p w:rsidR="004622A3" w:rsidRPr="00190D0F" w:rsidRDefault="004622A3" w:rsidP="005622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22A3" w:rsidRPr="00321A77" w:rsidRDefault="004622A3" w:rsidP="004622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622A3" w:rsidRPr="00321A77" w:rsidRDefault="004622A3" w:rsidP="00462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622A3" w:rsidRPr="00E02841" w:rsidRDefault="004622A3" w:rsidP="004622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2E40CC" w:rsidRPr="002E40CC" w:rsidRDefault="002E40CC" w:rsidP="002E4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2E40CC">
              <w:rPr>
                <w:rFonts w:ascii="Times New Roman" w:eastAsia="Calibri" w:hAnsi="Times New Roman"/>
                <w:sz w:val="28"/>
                <w:szCs w:val="24"/>
              </w:rPr>
              <w:t>1.Морфологическая характеристика органов сердечно-сосудистой системы, микроскопические особенности тканей и клеток.</w:t>
            </w:r>
          </w:p>
          <w:p w:rsidR="002E40CC" w:rsidRPr="002E40CC" w:rsidRDefault="002E40CC" w:rsidP="002E4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2E40CC">
              <w:rPr>
                <w:rFonts w:ascii="Times New Roman" w:eastAsia="Calibri" w:hAnsi="Times New Roman"/>
                <w:sz w:val="28"/>
                <w:szCs w:val="24"/>
              </w:rPr>
              <w:t>2. Морфологическая характеристика органов бронхолегочной  системы, микроскопические особенности тканей и клеток.</w:t>
            </w:r>
          </w:p>
          <w:p w:rsidR="002E40CC" w:rsidRPr="002E40CC" w:rsidRDefault="002E40CC" w:rsidP="002E4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2E40CC">
              <w:rPr>
                <w:rFonts w:ascii="Times New Roman" w:eastAsia="Calibri" w:hAnsi="Times New Roman"/>
                <w:sz w:val="28"/>
                <w:szCs w:val="24"/>
              </w:rPr>
              <w:t>3. Морфологическая характеристика органов желудочно-кишечного тракта, микроскопические особенности тканей и клеток.</w:t>
            </w:r>
          </w:p>
          <w:p w:rsidR="004622A3" w:rsidRPr="00562234" w:rsidRDefault="004622A3" w:rsidP="00562234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E02841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95801" w:rsidRPr="00026841" w:rsidRDefault="00595801" w:rsidP="00595801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95801" w:rsidRPr="00026841" w:rsidRDefault="00595801" w:rsidP="00595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4622A3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622A3" w:rsidRPr="006D5790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22A3" w:rsidRPr="006D5790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-      задание для самостоятельной подготовки обучающихся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086324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4622A3" w:rsidRPr="006D5790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22A3" w:rsidRPr="00093888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622A3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23C43" w:rsidRDefault="00F23C4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ED2" w:rsidRPr="00852C4A" w:rsidRDefault="00337ED2" w:rsidP="00337ED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4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2E40CC">
        <w:rPr>
          <w:rFonts w:ascii="Times New Roman" w:eastAsia="Calibri" w:hAnsi="Times New Roman"/>
          <w:b/>
          <w:sz w:val="28"/>
          <w:szCs w:val="24"/>
        </w:rPr>
        <w:t xml:space="preserve">Патоморфологическая характеристика органов и </w:t>
      </w:r>
      <w:r>
        <w:rPr>
          <w:rFonts w:ascii="Times New Roman" w:eastAsia="Calibri" w:hAnsi="Times New Roman"/>
          <w:b/>
          <w:sz w:val="28"/>
          <w:szCs w:val="24"/>
        </w:rPr>
        <w:t xml:space="preserve">тканей различных </w:t>
      </w:r>
      <w:r w:rsidRPr="002E40CC">
        <w:rPr>
          <w:rFonts w:ascii="Times New Roman" w:eastAsia="Calibri" w:hAnsi="Times New Roman"/>
          <w:b/>
          <w:sz w:val="28"/>
          <w:szCs w:val="24"/>
        </w:rPr>
        <w:t>систем</w:t>
      </w:r>
      <w:r w:rsidRPr="002E40CC">
        <w:rPr>
          <w:rFonts w:ascii="Times New Roman" w:eastAsia="Calibri" w:hAnsi="Times New Roman"/>
          <w:b/>
          <w:color w:val="000000"/>
          <w:sz w:val="28"/>
          <w:szCs w:val="24"/>
          <w:shd w:val="clear" w:color="auto" w:fill="FFFFFF"/>
        </w:rPr>
        <w:t xml:space="preserve"> недоношенных детей.</w:t>
      </w:r>
    </w:p>
    <w:p w:rsidR="00337ED2" w:rsidRPr="00562234" w:rsidRDefault="00337ED2" w:rsidP="00337E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7ED2" w:rsidRPr="00190D0F" w:rsidRDefault="00337ED2" w:rsidP="00337E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90D0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</w:t>
      </w:r>
      <w:r w:rsidRPr="00190D0F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337ED2" w:rsidRPr="00190D0F" w:rsidRDefault="00337ED2" w:rsidP="00337E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37ED2" w:rsidRPr="00852C4A" w:rsidRDefault="00337ED2" w:rsidP="00337ED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481801">
        <w:rPr>
          <w:rFonts w:ascii="Times New Roman" w:eastAsia="Calibri" w:hAnsi="Times New Roman"/>
          <w:sz w:val="28"/>
          <w:szCs w:val="24"/>
        </w:rPr>
        <w:t xml:space="preserve">изучить особенности органов и тканей в различные сроки </w:t>
      </w:r>
      <w:proofErr w:type="spellStart"/>
      <w:r w:rsidRPr="00481801">
        <w:rPr>
          <w:rFonts w:ascii="Times New Roman" w:eastAsia="Calibri" w:hAnsi="Times New Roman"/>
          <w:sz w:val="28"/>
          <w:szCs w:val="24"/>
        </w:rPr>
        <w:t>гестационного</w:t>
      </w:r>
      <w:proofErr w:type="spellEnd"/>
      <w:r w:rsidRPr="00481801">
        <w:rPr>
          <w:rFonts w:ascii="Times New Roman" w:eastAsia="Calibri" w:hAnsi="Times New Roman"/>
          <w:sz w:val="28"/>
          <w:szCs w:val="24"/>
        </w:rPr>
        <w:t xml:space="preserve"> периода, сроки созревания различных органов, особенности их функционирования.</w:t>
      </w:r>
    </w:p>
    <w:p w:rsidR="00337ED2" w:rsidRPr="00190D0F" w:rsidRDefault="00337ED2" w:rsidP="00337E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37ED2" w:rsidRPr="00321A77" w:rsidRDefault="00337ED2" w:rsidP="00337ED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37ED2" w:rsidRPr="00321A77" w:rsidRDefault="00337ED2" w:rsidP="00337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7ED2" w:rsidRPr="00E02841" w:rsidRDefault="00337ED2" w:rsidP="00337ED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337ED2" w:rsidRPr="002E40CC" w:rsidRDefault="00337ED2" w:rsidP="00337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1</w:t>
            </w:r>
            <w:r w:rsidRPr="002E40CC">
              <w:rPr>
                <w:rFonts w:ascii="Times New Roman" w:eastAsia="Calibri" w:hAnsi="Times New Roman"/>
                <w:sz w:val="28"/>
                <w:szCs w:val="24"/>
              </w:rPr>
              <w:t>.Морфологическая характеристика поджелудочной железы, микроскопические особенности тканей и клеток.</w:t>
            </w:r>
          </w:p>
          <w:p w:rsidR="00337ED2" w:rsidRPr="002E40CC" w:rsidRDefault="00337ED2" w:rsidP="00337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2</w:t>
            </w:r>
            <w:r w:rsidRPr="002E40CC">
              <w:rPr>
                <w:rFonts w:ascii="Times New Roman" w:eastAsia="Calibri" w:hAnsi="Times New Roman"/>
                <w:sz w:val="28"/>
                <w:szCs w:val="24"/>
              </w:rPr>
              <w:t>.Морфологическая характеристика печени, микроскопические особенности тканей и клеток.</w:t>
            </w:r>
          </w:p>
          <w:p w:rsidR="00337ED2" w:rsidRPr="002E40CC" w:rsidRDefault="00337ED2" w:rsidP="00337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3</w:t>
            </w:r>
            <w:r w:rsidRPr="002E40CC">
              <w:rPr>
                <w:rFonts w:ascii="Times New Roman" w:eastAsia="Calibri" w:hAnsi="Times New Roman"/>
                <w:sz w:val="28"/>
                <w:szCs w:val="24"/>
              </w:rPr>
              <w:t>.Морфологическая характеристика органов иммунной системы, микроскопические особенности тканей и клеток.</w:t>
            </w:r>
          </w:p>
          <w:p w:rsidR="00337ED2" w:rsidRPr="002E40CC" w:rsidRDefault="00337ED2" w:rsidP="00337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4</w:t>
            </w:r>
            <w:r w:rsidRPr="002E40CC">
              <w:rPr>
                <w:rFonts w:ascii="Times New Roman" w:eastAsia="Calibri" w:hAnsi="Times New Roman"/>
                <w:sz w:val="28"/>
                <w:szCs w:val="24"/>
              </w:rPr>
              <w:t>.Морфологическая характеристика центральной нервной системы, микроскопические особенности тканей и клеток.</w:t>
            </w:r>
          </w:p>
          <w:p w:rsidR="00337ED2" w:rsidRPr="00562234" w:rsidRDefault="00337ED2" w:rsidP="00337ED2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ED2" w:rsidRPr="00E02841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337ED2" w:rsidRDefault="00337ED2" w:rsidP="00337ED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4601E1" w:rsidRPr="00026841" w:rsidRDefault="004601E1" w:rsidP="00337ED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A3EC7">
              <w:rPr>
                <w:rFonts w:ascii="Times New Roman" w:hAnsi="Times New Roman"/>
                <w:b/>
                <w:sz w:val="28"/>
              </w:rPr>
              <w:t>Ядерная желтуха при гемолитической болезни</w:t>
            </w:r>
          </w:p>
          <w:p w:rsidR="00337ED2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4601E1" w:rsidRPr="004601E1" w:rsidRDefault="004601E1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601E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Кровоизлияние в головной мозг</w:t>
            </w:r>
          </w:p>
          <w:p w:rsidR="00337ED2" w:rsidRPr="00321A77" w:rsidRDefault="00337ED2" w:rsidP="004601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7ED2" w:rsidRPr="006D5790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37ED2" w:rsidRPr="00321A77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7ED2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37ED2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337ED2" w:rsidRPr="00321A77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ED2" w:rsidRPr="00086324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337ED2" w:rsidRPr="006D5790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7ED2" w:rsidRPr="00093888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37ED2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37ED2" w:rsidRPr="0013118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ED2" w:rsidRPr="00131187" w:rsidRDefault="00337ED2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2234" w:rsidRPr="009529F6" w:rsidRDefault="004622A3" w:rsidP="00337ED2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 w:rsidR="00337ED2">
        <w:rPr>
          <w:rFonts w:ascii="Times New Roman" w:hAnsi="Times New Roman"/>
          <w:b/>
          <w:color w:val="000000"/>
          <w:sz w:val="28"/>
          <w:szCs w:val="28"/>
          <w:lang w:eastAsia="ar-SA"/>
        </w:rPr>
        <w:t>5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2E40CC" w:rsidRPr="002E40CC">
        <w:rPr>
          <w:rFonts w:ascii="Times New Roman" w:eastAsia="Calibri" w:hAnsi="Times New Roman"/>
          <w:color w:val="000000"/>
          <w:kern w:val="32"/>
          <w:sz w:val="28"/>
          <w:szCs w:val="24"/>
        </w:rPr>
        <w:t>Патологические состояния и заболевания у недоношенных детей.</w:t>
      </w:r>
    </w:p>
    <w:p w:rsidR="004622A3" w:rsidRDefault="004622A3" w:rsidP="0056223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622A3" w:rsidRPr="00190D0F" w:rsidRDefault="004622A3" w:rsidP="004622A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81801" w:rsidRPr="00481801" w:rsidRDefault="004622A3" w:rsidP="0048180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="00481801" w:rsidRPr="00481801">
        <w:rPr>
          <w:rFonts w:ascii="Times New Roman" w:eastAsia="Calibri" w:hAnsi="Times New Roman"/>
          <w:sz w:val="28"/>
          <w:szCs w:val="24"/>
        </w:rPr>
        <w:t>изучение патологии различных органов и систем, развивающихся в организме недоношенного ребенка на макроскопическом и микроскопическом уровнях.</w:t>
      </w:r>
    </w:p>
    <w:p w:rsidR="004622A3" w:rsidRPr="00562234" w:rsidRDefault="004622A3" w:rsidP="00481801">
      <w:pPr>
        <w:spacing w:after="0" w:line="240" w:lineRule="auto"/>
        <w:ind w:right="50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22A3" w:rsidRPr="00321A77" w:rsidRDefault="004622A3" w:rsidP="004622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622A3" w:rsidRPr="00321A77" w:rsidRDefault="004622A3" w:rsidP="00462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proofErr w:type="spellEnd"/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622A3" w:rsidRPr="00E02841" w:rsidRDefault="004622A3" w:rsidP="004622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481801" w:rsidRPr="00481801" w:rsidRDefault="00481801" w:rsidP="0048180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</w:pPr>
            <w:r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 xml:space="preserve">1. Отечно-геморрагический синдром, </w:t>
            </w:r>
            <w:proofErr w:type="spellStart"/>
            <w:r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>связь</w:t>
            </w:r>
            <w:r w:rsidRPr="00481801">
              <w:rPr>
                <w:rFonts w:ascii="Times New Roman" w:hAnsi="Times New Roman"/>
                <w:color w:val="000000"/>
                <w:sz w:val="28"/>
                <w:szCs w:val="24"/>
              </w:rPr>
              <w:t>с</w:t>
            </w:r>
            <w:proofErr w:type="spellEnd"/>
            <w:r w:rsidRPr="0048180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нарушением обменных процессов и внутриутробной гипоксией. </w:t>
            </w:r>
            <w:r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 xml:space="preserve">  Макроскопическая и микроскопическая картина легких.</w:t>
            </w:r>
          </w:p>
          <w:p w:rsidR="00481801" w:rsidRPr="00481801" w:rsidRDefault="00481801" w:rsidP="0048180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</w:pPr>
            <w:r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 xml:space="preserve">2. Ранние и поздние отеки недоношенных детей, причины, механизм их развития, характерная локализация, </w:t>
            </w:r>
            <w:proofErr w:type="spellStart"/>
            <w:r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>генерализованные</w:t>
            </w:r>
            <w:proofErr w:type="spellEnd"/>
            <w:r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 xml:space="preserve"> отеки. </w:t>
            </w:r>
            <w:r w:rsidRPr="00481801">
              <w:rPr>
                <w:rFonts w:ascii="Times New Roman" w:hAnsi="Times New Roman"/>
                <w:color w:val="000000"/>
                <w:sz w:val="28"/>
                <w:szCs w:val="24"/>
              </w:rPr>
              <w:t>Предрасполагающие факторы развития склеродермы.</w:t>
            </w:r>
          </w:p>
          <w:p w:rsidR="00481801" w:rsidRPr="00481801" w:rsidRDefault="00481801" w:rsidP="004818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801">
              <w:rPr>
                <w:rFonts w:ascii="Times New Roman" w:hAnsi="Times New Roman"/>
                <w:color w:val="000000"/>
                <w:sz w:val="28"/>
                <w:szCs w:val="24"/>
              </w:rPr>
              <w:t>3. Синдром дыхательных расстройств. Значение наличия сахарного диабета матери в его развитии.  Морфологическая картина.</w:t>
            </w:r>
          </w:p>
          <w:p w:rsidR="00481801" w:rsidRPr="00481801" w:rsidRDefault="00481801" w:rsidP="004818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4"/>
              </w:rPr>
            </w:pPr>
            <w:r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4.Ателектазы легких. Морфология. Значение в развитие пневмонии. которые при появлении признаков изменения общего состояния могут быть предвестниками пневмонии;</w:t>
            </w:r>
            <w:r w:rsidRPr="00481801">
              <w:rPr>
                <w:rFonts w:eastAsia="Calibri"/>
                <w:color w:val="000000"/>
                <w:sz w:val="28"/>
                <w:szCs w:val="24"/>
              </w:rPr>
              <w:t> </w:t>
            </w:r>
          </w:p>
          <w:p w:rsidR="004622A3" w:rsidRPr="00562234" w:rsidRDefault="004622A3" w:rsidP="00562234">
            <w:pPr>
              <w:spacing w:after="0" w:line="240" w:lineRule="auto"/>
              <w:ind w:left="-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E02841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</w:t>
            </w:r>
            <w:proofErr w:type="spell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4622A3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622A3" w:rsidRPr="00026841" w:rsidRDefault="004622A3" w:rsidP="004622A3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FB65A4" w:rsidRPr="00FB65A4" w:rsidRDefault="00FB65A4" w:rsidP="00FB65A4">
            <w:pPr>
              <w:pStyle w:val="a3"/>
              <w:numPr>
                <w:ilvl w:val="0"/>
                <w:numId w:val="36"/>
              </w:num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Острое венозное полнокровие легкого. </w:t>
            </w:r>
          </w:p>
          <w:p w:rsidR="004622A3" w:rsidRPr="00337ED2" w:rsidRDefault="00337ED2" w:rsidP="00337ED2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Ателектаз лёгкого</w:t>
            </w:r>
          </w:p>
          <w:p w:rsidR="004622A3" w:rsidRPr="00026841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4622A3" w:rsidRPr="00553F09" w:rsidRDefault="00337ED2" w:rsidP="0048180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3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Ателектаз лёг</w:t>
            </w:r>
            <w:r w:rsidR="00553F09" w:rsidRPr="00553F09">
              <w:rPr>
                <w:rFonts w:ascii="Times New Roman" w:hAnsi="Times New Roman"/>
                <w:color w:val="000000"/>
                <w:sz w:val="28"/>
                <w:szCs w:val="28"/>
              </w:rPr>
              <w:t>кого</w:t>
            </w:r>
          </w:p>
        </w:tc>
      </w:tr>
      <w:tr w:rsidR="004622A3" w:rsidRPr="00321A77" w:rsidTr="004622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Pr="00321A77" w:rsidRDefault="004622A3" w:rsidP="00462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A3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22A3" w:rsidRPr="006D5790" w:rsidRDefault="004622A3" w:rsidP="00462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22A3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4622A3" w:rsidRPr="00321A77" w:rsidRDefault="004622A3" w:rsidP="004622A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2A3" w:rsidRPr="00D97A92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бота (доклад, реферат).</w:t>
            </w:r>
          </w:p>
          <w:p w:rsidR="004622A3" w:rsidRPr="006D5790" w:rsidRDefault="004622A3" w:rsidP="00462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22A3" w:rsidRPr="00093888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622A3" w:rsidRPr="00321A77" w:rsidRDefault="004622A3" w:rsidP="00462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622A3" w:rsidRDefault="004622A3" w:rsidP="004622A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37ED2" w:rsidRPr="009529F6" w:rsidRDefault="00337ED2" w:rsidP="00337ED2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6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2E40CC">
        <w:rPr>
          <w:rFonts w:ascii="Times New Roman" w:eastAsia="Calibri" w:hAnsi="Times New Roman"/>
          <w:color w:val="000000"/>
          <w:kern w:val="32"/>
          <w:sz w:val="28"/>
          <w:szCs w:val="24"/>
        </w:rPr>
        <w:t>Патологические состояния и заболевания у недоношенных детей.</w:t>
      </w:r>
    </w:p>
    <w:p w:rsidR="00337ED2" w:rsidRDefault="00337ED2" w:rsidP="00337E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37ED2" w:rsidRPr="00190D0F" w:rsidRDefault="00337ED2" w:rsidP="00337E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37ED2" w:rsidRPr="00481801" w:rsidRDefault="00337ED2" w:rsidP="00337ED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481801">
        <w:rPr>
          <w:rFonts w:ascii="Times New Roman" w:eastAsia="Calibri" w:hAnsi="Times New Roman"/>
          <w:sz w:val="28"/>
          <w:szCs w:val="24"/>
        </w:rPr>
        <w:t>изучение патологии различных органов и систем, развивающихся в организме недоношенного ребенка на макроскопическом и микроскопическом уровнях.</w:t>
      </w:r>
    </w:p>
    <w:p w:rsidR="00337ED2" w:rsidRPr="00562234" w:rsidRDefault="00337ED2" w:rsidP="00337ED2">
      <w:pPr>
        <w:spacing w:after="0" w:line="240" w:lineRule="auto"/>
        <w:ind w:right="50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37ED2" w:rsidRPr="00321A77" w:rsidRDefault="00337ED2" w:rsidP="00337ED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37ED2" w:rsidRPr="00321A77" w:rsidRDefault="00337ED2" w:rsidP="00337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proofErr w:type="spellEnd"/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7ED2" w:rsidRPr="00E02841" w:rsidRDefault="00337ED2" w:rsidP="00337ED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337ED2" w:rsidRPr="00481801" w:rsidRDefault="00337ED2" w:rsidP="00337E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1</w:t>
            </w:r>
            <w:r w:rsidRPr="00481801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. Гипоксия. </w:t>
            </w:r>
            <w:r w:rsidRPr="00481801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> 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 xml:space="preserve">Морфологические изменения  в головном мозге при гипоксии. </w:t>
            </w:r>
          </w:p>
          <w:p w:rsidR="00337ED2" w:rsidRPr="00481801" w:rsidRDefault="00337ED2" w:rsidP="00337E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2</w:t>
            </w:r>
            <w:r w:rsidRPr="00481801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. Инфекции.</w:t>
            </w:r>
            <w:r w:rsidRPr="00481801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> 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 xml:space="preserve">Состояние иммунной системы недоношенных детей. </w:t>
            </w:r>
          </w:p>
          <w:p w:rsidR="00337ED2" w:rsidRPr="00481801" w:rsidRDefault="00337ED2" w:rsidP="00337ED2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lastRenderedPageBreak/>
              <w:t>3</w:t>
            </w:r>
            <w:r w:rsidRPr="00481801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. Желтуха. Причины развития </w:t>
            </w:r>
            <w:r w:rsidRPr="00481801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> 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 xml:space="preserve">физиологической желтухи. Желтуха как </w:t>
            </w:r>
            <w:proofErr w:type="gramStart"/>
            <w:r w:rsidRPr="00481801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>патологическое</w:t>
            </w:r>
            <w:proofErr w:type="gramEnd"/>
            <w:r w:rsidRPr="00481801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 xml:space="preserve"> состояния, связанная  с недостаточным функционированием печени у недоношенных детей.  </w:t>
            </w:r>
          </w:p>
          <w:p w:rsidR="00337ED2" w:rsidRPr="00481801" w:rsidRDefault="00337ED2" w:rsidP="00337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4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.Родовая травма.</w:t>
            </w:r>
          </w:p>
          <w:p w:rsidR="00337ED2" w:rsidRPr="00481801" w:rsidRDefault="00337ED2" w:rsidP="00337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5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.</w:t>
            </w:r>
            <w:r w:rsidRPr="0048180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Гемолитическая болезнь новорожденных.</w:t>
            </w:r>
          </w:p>
          <w:p w:rsidR="00337ED2" w:rsidRPr="00562234" w:rsidRDefault="00337ED2" w:rsidP="00337ED2">
            <w:pPr>
              <w:spacing w:after="0" w:line="240" w:lineRule="auto"/>
              <w:ind w:left="-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ED2" w:rsidRPr="00E02841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337ED2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37ED2" w:rsidRPr="00026841" w:rsidRDefault="00337ED2" w:rsidP="00337ED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337ED2" w:rsidRPr="00FB65A4" w:rsidRDefault="00337ED2" w:rsidP="00337ED2">
            <w:pPr>
              <w:pStyle w:val="a3"/>
              <w:tabs>
                <w:tab w:val="left" w:pos="896"/>
                <w:tab w:val="left" w:pos="1120"/>
              </w:tabs>
              <w:spacing w:after="0" w:line="240" w:lineRule="auto"/>
              <w:ind w:left="78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37ED2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37ED2" w:rsidRPr="00026841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337ED2" w:rsidRPr="00321A77" w:rsidRDefault="00337ED2" w:rsidP="00337E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7ED2" w:rsidRPr="006D5790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37ED2" w:rsidRPr="00321A77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7ED2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37ED2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337ED2" w:rsidRPr="00321A77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ED2" w:rsidRPr="00D97A92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бота (доклад, реферат).</w:t>
            </w:r>
          </w:p>
          <w:p w:rsidR="00337ED2" w:rsidRPr="006D5790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7ED2" w:rsidRPr="00093888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90D0F" w:rsidRPr="0098005D" w:rsidRDefault="00190D0F" w:rsidP="00337ED2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81801" w:rsidRPr="00481801" w:rsidRDefault="00190D0F" w:rsidP="0098005D">
      <w:pPr>
        <w:tabs>
          <w:tab w:val="left" w:pos="709"/>
        </w:tabs>
        <w:suppressAutoHyphens/>
        <w:spacing w:after="0" w:line="100" w:lineRule="atLeast"/>
        <w:jc w:val="both"/>
        <w:rPr>
          <w:rFonts w:ascii="Cambria" w:eastAsia="Calibri" w:hAnsi="Cambria"/>
          <w:b/>
          <w:bCs/>
          <w:color w:val="000000"/>
          <w:kern w:val="32"/>
          <w:sz w:val="28"/>
          <w:szCs w:val="28"/>
        </w:rPr>
      </w:pPr>
      <w:r w:rsidRPr="00481801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proofErr w:type="gramStart"/>
      <w:r w:rsidR="00337ED2">
        <w:rPr>
          <w:rFonts w:ascii="Times New Roman" w:hAnsi="Times New Roman"/>
          <w:b/>
          <w:color w:val="000000"/>
          <w:sz w:val="28"/>
          <w:szCs w:val="28"/>
          <w:lang w:eastAsia="ar-SA"/>
        </w:rPr>
        <w:t>7</w:t>
      </w:r>
      <w:proofErr w:type="gramEnd"/>
      <w:r w:rsidR="00337ED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481801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481801" w:rsidRPr="00481801">
        <w:rPr>
          <w:rFonts w:ascii="Times New Roman" w:eastAsia="Calibri" w:hAnsi="Times New Roman"/>
          <w:bCs/>
          <w:color w:val="000000"/>
          <w:kern w:val="32"/>
          <w:sz w:val="28"/>
          <w:szCs w:val="28"/>
        </w:rPr>
        <w:t>Пневмония у недоношенных детей</w:t>
      </w:r>
      <w:r w:rsidR="00481801" w:rsidRPr="00481801">
        <w:rPr>
          <w:rFonts w:ascii="Cambria" w:eastAsia="Calibri" w:hAnsi="Cambria"/>
          <w:b/>
          <w:bCs/>
          <w:color w:val="000000"/>
          <w:kern w:val="32"/>
          <w:sz w:val="28"/>
          <w:szCs w:val="28"/>
        </w:rPr>
        <w:t>.</w:t>
      </w:r>
    </w:p>
    <w:p w:rsidR="00C0544F" w:rsidRPr="00481801" w:rsidRDefault="00C0544F" w:rsidP="0098005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81801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8180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90D0F" w:rsidRPr="00481801" w:rsidRDefault="00190D0F" w:rsidP="00190D0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81801" w:rsidRDefault="00190D0F" w:rsidP="0048180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81801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="00481801" w:rsidRPr="00481801">
        <w:rPr>
          <w:rFonts w:ascii="Times New Roman" w:eastAsia="Calibri" w:hAnsi="Times New Roman"/>
          <w:sz w:val="28"/>
          <w:szCs w:val="28"/>
        </w:rPr>
        <w:t xml:space="preserve">углубить и обновить знания клинических ординаторов о пневмонии, как </w:t>
      </w:r>
      <w:r w:rsidR="00481801" w:rsidRPr="00481801">
        <w:rPr>
          <w:rFonts w:ascii="Times New Roman" w:eastAsia="Calibri" w:hAnsi="Times New Roman"/>
          <w:color w:val="000000"/>
          <w:sz w:val="28"/>
          <w:szCs w:val="28"/>
        </w:rPr>
        <w:t xml:space="preserve">одним из самых частых и тяжелых заболеваний у недоношенных детей, разобрать факторы, способствующие ее развитию, гистологические диагностические признаки. </w:t>
      </w:r>
    </w:p>
    <w:p w:rsidR="00481801" w:rsidRPr="00481801" w:rsidRDefault="00481801" w:rsidP="0048180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90D0F" w:rsidRPr="00190D0F" w:rsidRDefault="00190D0F" w:rsidP="004818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0544F" w:rsidRPr="00321A77" w:rsidRDefault="00C0544F" w:rsidP="00C0544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4026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0544F" w:rsidRPr="00321A77" w:rsidRDefault="00C0544F" w:rsidP="004026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0544F" w:rsidRPr="00E02841" w:rsidRDefault="00C0544F" w:rsidP="002578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481801" w:rsidRPr="00481801" w:rsidRDefault="00481801" w:rsidP="00481801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81801">
              <w:rPr>
                <w:rFonts w:ascii="Times New Roman" w:eastAsia="Calibri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1. Определение пневмонии.   </w:t>
            </w:r>
          </w:p>
          <w:p w:rsidR="00481801" w:rsidRPr="00481801" w:rsidRDefault="00481801" w:rsidP="00481801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2. Основные возбудители пневмонии являются бактерии - пневмококки, стафилококки, стрептококки, кишечная палочка, вирусы, простейшие (пневмоциста </w:t>
            </w:r>
            <w:proofErr w:type="spellStart"/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Карини</w:t>
            </w:r>
            <w:proofErr w:type="spellEnd"/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), грибки. Гистологические </w:t>
            </w:r>
            <w:r w:rsidRPr="00481801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дифференциально </w:t>
            </w:r>
            <w:proofErr w:type="gramStart"/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-д</w:t>
            </w:r>
            <w:proofErr w:type="gramEnd"/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иагностические  признаки.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br/>
              <w:t xml:space="preserve">3. </w:t>
            </w:r>
            <w:r w:rsidRPr="00481801">
              <w:rPr>
                <w:rFonts w:ascii="Times New Roman" w:eastAsia="Calibri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Факторы с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пособствующие развитию пневмонии: незрелость дыхательного центра, нарушение дыхания и гемодинамики.</w:t>
            </w:r>
          </w:p>
          <w:p w:rsidR="00C0544F" w:rsidRPr="00E02841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18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818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C0544F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00713" w:rsidRPr="00F23C43" w:rsidRDefault="00F23C43" w:rsidP="00F23C43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C0544F" w:rsidRDefault="004601E1" w:rsidP="00500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A3EC7">
              <w:rPr>
                <w:rFonts w:ascii="Times New Roman" w:hAnsi="Times New Roman"/>
                <w:b/>
                <w:sz w:val="28"/>
              </w:rPr>
              <w:t xml:space="preserve">Легкое при </w:t>
            </w:r>
            <w:proofErr w:type="spellStart"/>
            <w:r w:rsidRPr="001A3EC7">
              <w:rPr>
                <w:rFonts w:ascii="Times New Roman" w:hAnsi="Times New Roman"/>
                <w:b/>
                <w:sz w:val="28"/>
              </w:rPr>
              <w:t>цитомегалии</w:t>
            </w:r>
            <w:proofErr w:type="spellEnd"/>
          </w:p>
          <w:p w:rsidR="00337ED2" w:rsidRDefault="00337ED2" w:rsidP="00500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C0544F" w:rsidRPr="00026841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C0544F" w:rsidRPr="00337ED2" w:rsidRDefault="00337ED2" w:rsidP="0048180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E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Бронхопневмония</w:t>
            </w:r>
          </w:p>
          <w:p w:rsidR="00337ED2" w:rsidRPr="00321A77" w:rsidRDefault="00337ED2" w:rsidP="0048180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0544F" w:rsidRPr="006D5790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0544F" w:rsidRPr="00321A77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44F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0544F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C0544F" w:rsidRPr="00321A77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71D0" w:rsidRPr="00D97A92" w:rsidRDefault="00C0544F" w:rsidP="00D97A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</w:t>
            </w:r>
            <w:r w:rsidR="00D97A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бота (доклад, реферат).</w:t>
            </w:r>
          </w:p>
          <w:p w:rsidR="00C0544F" w:rsidRPr="006D5790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44F" w:rsidRPr="00093888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0544F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622A3" w:rsidRDefault="004622A3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ED2" w:rsidRPr="00481801" w:rsidRDefault="00337ED2" w:rsidP="00337ED2">
      <w:pPr>
        <w:tabs>
          <w:tab w:val="left" w:pos="709"/>
        </w:tabs>
        <w:suppressAutoHyphens/>
        <w:spacing w:after="0" w:line="100" w:lineRule="atLeast"/>
        <w:jc w:val="both"/>
        <w:rPr>
          <w:rFonts w:ascii="Cambria" w:eastAsia="Calibri" w:hAnsi="Cambria"/>
          <w:b/>
          <w:bCs/>
          <w:color w:val="000000"/>
          <w:kern w:val="32"/>
          <w:sz w:val="28"/>
          <w:szCs w:val="28"/>
        </w:rPr>
      </w:pPr>
      <w:r w:rsidRPr="00481801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8 </w:t>
      </w:r>
      <w:r w:rsidRPr="00481801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481801">
        <w:rPr>
          <w:rFonts w:ascii="Times New Roman" w:eastAsia="Calibri" w:hAnsi="Times New Roman"/>
          <w:bCs/>
          <w:color w:val="000000"/>
          <w:kern w:val="32"/>
          <w:sz w:val="28"/>
          <w:szCs w:val="28"/>
        </w:rPr>
        <w:t>Пневмония у недоношенных детей</w:t>
      </w:r>
      <w:r w:rsidRPr="00481801">
        <w:rPr>
          <w:rFonts w:ascii="Cambria" w:eastAsia="Calibri" w:hAnsi="Cambria"/>
          <w:b/>
          <w:bCs/>
          <w:color w:val="000000"/>
          <w:kern w:val="32"/>
          <w:sz w:val="28"/>
          <w:szCs w:val="28"/>
        </w:rPr>
        <w:t>.</w:t>
      </w:r>
    </w:p>
    <w:p w:rsidR="00337ED2" w:rsidRPr="00481801" w:rsidRDefault="00337ED2" w:rsidP="00337E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8180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8180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37ED2" w:rsidRPr="00481801" w:rsidRDefault="00337ED2" w:rsidP="00337E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37ED2" w:rsidRDefault="00337ED2" w:rsidP="00337ED2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81801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481801">
        <w:rPr>
          <w:rFonts w:ascii="Times New Roman" w:eastAsia="Calibri" w:hAnsi="Times New Roman"/>
          <w:sz w:val="28"/>
          <w:szCs w:val="28"/>
        </w:rPr>
        <w:t xml:space="preserve">углубить и обновить знания клинических ординаторов о пневмонии, как </w:t>
      </w:r>
      <w:r w:rsidRPr="00481801">
        <w:rPr>
          <w:rFonts w:ascii="Times New Roman" w:eastAsia="Calibri" w:hAnsi="Times New Roman"/>
          <w:color w:val="000000"/>
          <w:sz w:val="28"/>
          <w:szCs w:val="28"/>
        </w:rPr>
        <w:t xml:space="preserve">одним из самых частых и тяжелых заболеваний у недоношенных детей, разобрать факторы, способствующие ее развитию, гистологические диагностические признаки. </w:t>
      </w:r>
    </w:p>
    <w:p w:rsidR="00337ED2" w:rsidRPr="00481801" w:rsidRDefault="00337ED2" w:rsidP="00337ED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37ED2" w:rsidRPr="00190D0F" w:rsidRDefault="00337ED2" w:rsidP="00337E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37ED2" w:rsidRPr="00321A77" w:rsidRDefault="00337ED2" w:rsidP="00337ED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337ED2" w:rsidRPr="00321A77" w:rsidRDefault="00337ED2" w:rsidP="00337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7ED2" w:rsidRPr="00E02841" w:rsidRDefault="00337ED2" w:rsidP="00337ED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337ED2" w:rsidRPr="00481801" w:rsidRDefault="00337ED2" w:rsidP="00337E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 Патогенез пневмоний: состояние легочной ткани, степень дыхательных расстройств и иммунобиологическая сопротивляемость.</w:t>
            </w:r>
          </w:p>
          <w:p w:rsidR="00337ED2" w:rsidRPr="00481801" w:rsidRDefault="00337ED2" w:rsidP="00337ED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.Общие клинико-морфологические изменения в организме недоношенного ребенка при пневмонии: расстройства дыхания, сердечнососудистой системы, пищеварительной системы, обмена веществ. Морфологические изменения.</w:t>
            </w:r>
          </w:p>
          <w:p w:rsidR="00337ED2" w:rsidRPr="00E02841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18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818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337ED2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37ED2" w:rsidRPr="00F23C43" w:rsidRDefault="00337ED2" w:rsidP="00337ED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337ED2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  Метастатические абсцессы в легком.</w:t>
            </w:r>
          </w:p>
          <w:p w:rsidR="00337ED2" w:rsidRPr="00026841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337ED2" w:rsidRPr="002F5287" w:rsidRDefault="002F5287" w:rsidP="00337E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Септическая пневмония</w:t>
            </w:r>
          </w:p>
        </w:tc>
      </w:tr>
      <w:tr w:rsidR="00337ED2" w:rsidRPr="00321A77" w:rsidTr="00337E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Pr="00321A77" w:rsidRDefault="00337ED2" w:rsidP="00337E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D2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7ED2" w:rsidRPr="006D5790" w:rsidRDefault="00337ED2" w:rsidP="00337E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37ED2" w:rsidRPr="00321A77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7ED2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37ED2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337ED2" w:rsidRPr="00321A77" w:rsidRDefault="00337ED2" w:rsidP="00337E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ED2" w:rsidRPr="00D97A92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бота (доклад, реферат).</w:t>
            </w:r>
          </w:p>
          <w:p w:rsidR="00337ED2" w:rsidRPr="006D5790" w:rsidRDefault="00337ED2" w:rsidP="00337E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7ED2" w:rsidRPr="00093888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37ED2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37ED2" w:rsidRPr="00321A77" w:rsidRDefault="00337ED2" w:rsidP="00337E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B8F" w:rsidRDefault="00535B8F" w:rsidP="00535B8F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kern w:val="32"/>
          <w:sz w:val="28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481801">
        <w:rPr>
          <w:rFonts w:ascii="Times New Roman" w:eastAsia="Calibri" w:hAnsi="Times New Roman"/>
          <w:bCs/>
          <w:kern w:val="32"/>
          <w:sz w:val="28"/>
          <w:szCs w:val="24"/>
        </w:rPr>
        <w:t xml:space="preserve">Патоморфологическая характеристика </w:t>
      </w:r>
      <w:r w:rsidRPr="00481801">
        <w:rPr>
          <w:rFonts w:ascii="Times New Roman" w:eastAsia="Calibri" w:hAnsi="Times New Roman"/>
          <w:bCs/>
          <w:color w:val="000000"/>
          <w:kern w:val="32"/>
          <w:sz w:val="28"/>
          <w:szCs w:val="24"/>
        </w:rPr>
        <w:t>сепсиса у недоношенных детей.</w:t>
      </w:r>
    </w:p>
    <w:p w:rsidR="00535B8F" w:rsidRPr="00481801" w:rsidRDefault="00535B8F" w:rsidP="00535B8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28"/>
          <w:lang w:eastAsia="ar-SA"/>
        </w:rPr>
      </w:pPr>
    </w:p>
    <w:p w:rsidR="00535B8F" w:rsidRPr="00321A77" w:rsidRDefault="00535B8F" w:rsidP="00535B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35B8F" w:rsidRPr="00190D0F" w:rsidRDefault="00535B8F" w:rsidP="00535B8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35B8F" w:rsidRPr="00852C4A" w:rsidRDefault="00535B8F" w:rsidP="00535B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</w:t>
      </w:r>
      <w:proofErr w:type="gramStart"/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481801">
        <w:rPr>
          <w:rFonts w:ascii="Times New Roman" w:eastAsia="Calibri" w:hAnsi="Times New Roman"/>
          <w:sz w:val="28"/>
          <w:szCs w:val="24"/>
        </w:rPr>
        <w:t>и</w:t>
      </w:r>
      <w:proofErr w:type="gramEnd"/>
      <w:r w:rsidRPr="00481801">
        <w:rPr>
          <w:rFonts w:ascii="Times New Roman" w:eastAsia="Calibri" w:hAnsi="Times New Roman"/>
          <w:sz w:val="28"/>
          <w:szCs w:val="24"/>
        </w:rPr>
        <w:t>зучитьособенности развития различных клинико-морфологических форм сепсиса,  течение и морфологические признаки сепсиса у недоношенных детей.</w:t>
      </w:r>
    </w:p>
    <w:p w:rsidR="00535B8F" w:rsidRPr="00852C4A" w:rsidRDefault="00535B8F" w:rsidP="00535B8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35B8F" w:rsidRPr="00321A77" w:rsidRDefault="00535B8F" w:rsidP="00535B8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35B8F" w:rsidRPr="00321A77" w:rsidRDefault="00535B8F" w:rsidP="00535B8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35B8F" w:rsidRPr="00321A77" w:rsidRDefault="00535B8F" w:rsidP="00535B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35B8F" w:rsidRPr="00321A77" w:rsidTr="00535B8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321A77" w:rsidRDefault="00535B8F" w:rsidP="00535B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35B8F" w:rsidRPr="00321A77" w:rsidRDefault="00535B8F" w:rsidP="00535B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321A77" w:rsidRDefault="00535B8F" w:rsidP="00535B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35B8F" w:rsidRPr="00321A77" w:rsidTr="00535B8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8F" w:rsidRPr="00321A77" w:rsidRDefault="00535B8F" w:rsidP="00535B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35B8F" w:rsidRPr="00321A77" w:rsidRDefault="00535B8F" w:rsidP="00535B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5B8F" w:rsidRPr="00321A77" w:rsidRDefault="00535B8F" w:rsidP="00535B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321A77" w:rsidRDefault="00535B8F" w:rsidP="00535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35B8F" w:rsidRPr="00321A77" w:rsidRDefault="00535B8F" w:rsidP="00535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35B8F" w:rsidRPr="00321A77" w:rsidRDefault="00535B8F" w:rsidP="00535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35B8F" w:rsidRPr="00321A77" w:rsidTr="00535B8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321A77" w:rsidRDefault="00535B8F" w:rsidP="00535B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321A77" w:rsidRDefault="00535B8F" w:rsidP="00535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35B8F" w:rsidRPr="00321A77" w:rsidTr="00535B8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321A77" w:rsidRDefault="00535B8F" w:rsidP="00535B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321A77" w:rsidRDefault="00535B8F" w:rsidP="00535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35B8F" w:rsidRDefault="00535B8F" w:rsidP="00535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535B8F" w:rsidRPr="00481801" w:rsidRDefault="00535B8F" w:rsidP="00535B8F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 w:rsidRPr="00481801">
              <w:rPr>
                <w:rFonts w:ascii="Times New Roman" w:eastAsia="Calibri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>1. Определение  сепсиса. Основная микробная флора, вызывающая развития заболевания.</w:t>
            </w:r>
          </w:p>
          <w:p w:rsidR="00535B8F" w:rsidRPr="00481801" w:rsidRDefault="00535B8F" w:rsidP="00535B8F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2. Пути попадания  инфекции может  в организм ребенка.</w:t>
            </w:r>
          </w:p>
          <w:p w:rsidR="00535B8F" w:rsidRPr="007D73C8" w:rsidRDefault="00535B8F" w:rsidP="00535B8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  <w:r w:rsidRPr="007D73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.Возможные входные ворота инфекции.</w:t>
            </w:r>
          </w:p>
          <w:p w:rsidR="00535B8F" w:rsidRPr="007D73C8" w:rsidRDefault="00535B8F" w:rsidP="00535B8F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  <w:r w:rsidRPr="007D73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.Клинико-морфологические формы сепсиса у недоношенных детей.</w:t>
            </w:r>
          </w:p>
          <w:p w:rsidR="00535B8F" w:rsidRPr="00E02841" w:rsidRDefault="00535B8F" w:rsidP="00535B8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</w:t>
            </w:r>
            <w:proofErr w:type="spell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535B8F" w:rsidRPr="00F23C43" w:rsidRDefault="00535B8F" w:rsidP="00535B8F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35B8F" w:rsidRDefault="00535B8F" w:rsidP="00535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  абсцессы в легком</w:t>
            </w:r>
          </w:p>
          <w:p w:rsidR="00535B8F" w:rsidRDefault="00535B8F" w:rsidP="00535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  Абсцессы в почках</w:t>
            </w:r>
          </w:p>
          <w:p w:rsidR="00535B8F" w:rsidRPr="00026841" w:rsidRDefault="00535B8F" w:rsidP="00535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02684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35B8F" w:rsidRDefault="00535B8F" w:rsidP="00535B8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Септическая пневмония</w:t>
            </w:r>
          </w:p>
          <w:p w:rsidR="00535B8F" w:rsidRPr="002F5287" w:rsidRDefault="00535B8F" w:rsidP="00535B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287">
              <w:rPr>
                <w:rFonts w:ascii="Times New Roman" w:hAnsi="Times New Roman"/>
                <w:color w:val="000000"/>
                <w:sz w:val="28"/>
                <w:szCs w:val="28"/>
              </w:rPr>
              <w:t>Острый пиелонефрит</w:t>
            </w:r>
          </w:p>
        </w:tc>
      </w:tr>
      <w:tr w:rsidR="00535B8F" w:rsidRPr="00321A77" w:rsidTr="00535B8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321A77" w:rsidRDefault="00535B8F" w:rsidP="00535B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Default="00535B8F" w:rsidP="00535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35B8F" w:rsidRPr="006D5790" w:rsidRDefault="00535B8F" w:rsidP="00535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35B8F" w:rsidRPr="00321A77" w:rsidRDefault="00535B8F" w:rsidP="00535B8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35B8F" w:rsidRDefault="00535B8F" w:rsidP="00535B8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35B8F" w:rsidRDefault="00535B8F" w:rsidP="00535B8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535B8F" w:rsidRPr="00321A77" w:rsidRDefault="00535B8F" w:rsidP="00535B8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5B8F" w:rsidRPr="009D2FBA" w:rsidRDefault="00535B8F" w:rsidP="00535B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35B8F" w:rsidRPr="006D5790" w:rsidRDefault="00535B8F" w:rsidP="00535B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35B8F" w:rsidRPr="00321A77" w:rsidRDefault="00535B8F" w:rsidP="00535B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35B8F" w:rsidRPr="00321A77" w:rsidRDefault="00535B8F" w:rsidP="0053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35B8F" w:rsidRPr="00321A77" w:rsidRDefault="00535B8F" w:rsidP="00535B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35B8F" w:rsidRPr="00093888" w:rsidRDefault="00535B8F" w:rsidP="00535B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35B8F" w:rsidRPr="00321A77" w:rsidRDefault="00535B8F" w:rsidP="0053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35B8F" w:rsidRDefault="00535B8F" w:rsidP="0053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ED2" w:rsidRPr="00321A77" w:rsidRDefault="00337ED2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D0F" w:rsidRPr="00190D0F" w:rsidRDefault="00190D0F" w:rsidP="00190D0F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190D0F" w:rsidRDefault="00190D0F" w:rsidP="00481801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kern w:val="32"/>
          <w:sz w:val="28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 w:rsidR="002F528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10 </w:t>
      </w: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481801" w:rsidRPr="00481801">
        <w:rPr>
          <w:rFonts w:ascii="Times New Roman" w:eastAsia="Calibri" w:hAnsi="Times New Roman"/>
          <w:bCs/>
          <w:kern w:val="32"/>
          <w:sz w:val="28"/>
          <w:szCs w:val="24"/>
        </w:rPr>
        <w:t xml:space="preserve">Патоморфологическая характеристика </w:t>
      </w:r>
      <w:r w:rsidR="00481801" w:rsidRPr="00481801">
        <w:rPr>
          <w:rFonts w:ascii="Times New Roman" w:eastAsia="Calibri" w:hAnsi="Times New Roman"/>
          <w:bCs/>
          <w:color w:val="000000"/>
          <w:kern w:val="32"/>
          <w:sz w:val="28"/>
          <w:szCs w:val="24"/>
        </w:rPr>
        <w:t>сепсиса у недоношенных детей.</w:t>
      </w:r>
    </w:p>
    <w:p w:rsidR="00481801" w:rsidRPr="00481801" w:rsidRDefault="00481801" w:rsidP="0048180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28"/>
          <w:lang w:eastAsia="ar-SA"/>
        </w:rPr>
      </w:pPr>
    </w:p>
    <w:p w:rsidR="00742073" w:rsidRPr="00321A77" w:rsidRDefault="00742073" w:rsidP="00481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42073" w:rsidRPr="00190D0F" w:rsidRDefault="00742073" w:rsidP="00190D0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81801" w:rsidRPr="00852C4A" w:rsidRDefault="00190D0F" w:rsidP="004818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>Цель</w:t>
      </w:r>
      <w:proofErr w:type="gramStart"/>
      <w:r w:rsidRPr="00190D0F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481801" w:rsidRPr="00481801">
        <w:rPr>
          <w:rFonts w:ascii="Times New Roman" w:eastAsia="Calibri" w:hAnsi="Times New Roman"/>
          <w:sz w:val="28"/>
          <w:szCs w:val="24"/>
        </w:rPr>
        <w:t>и</w:t>
      </w:r>
      <w:proofErr w:type="gramEnd"/>
      <w:r w:rsidR="00481801" w:rsidRPr="00481801">
        <w:rPr>
          <w:rFonts w:ascii="Times New Roman" w:eastAsia="Calibri" w:hAnsi="Times New Roman"/>
          <w:sz w:val="28"/>
          <w:szCs w:val="24"/>
        </w:rPr>
        <w:t>зучитьособенности развития различных клинико-морфологических форм сепсиса,  течение и морфологические признаки сепсиса у недоношенных детей.</w:t>
      </w:r>
    </w:p>
    <w:p w:rsidR="00481801" w:rsidRPr="00852C4A" w:rsidRDefault="00481801" w:rsidP="0048180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0544F" w:rsidRPr="00321A77" w:rsidRDefault="00C0544F" w:rsidP="0048180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0544F" w:rsidRPr="00321A77" w:rsidRDefault="00C0544F" w:rsidP="00C0544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81801" w:rsidRPr="00BB1B4F" w:rsidRDefault="00C0544F" w:rsidP="0048180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481801" w:rsidRPr="007D73C8" w:rsidRDefault="00BB1B4F" w:rsidP="00481801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481801" w:rsidRPr="007D73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Ранние морфологические признаки развития сепсиса.  </w:t>
            </w:r>
          </w:p>
          <w:p w:rsidR="00481801" w:rsidRPr="00481801" w:rsidRDefault="00BB1B4F" w:rsidP="0048180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  <w:r w:rsidR="00481801" w:rsidRPr="007D73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.Макроскопические и микроскопические изменения со стороны</w:t>
            </w:r>
            <w:r w:rsidR="00481801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 xml:space="preserve"> желудочно-кишечного тракта: язвенно-некротическое поражение кишечника, перфорация язв, развитие перитонита.</w:t>
            </w:r>
          </w:p>
          <w:p w:rsidR="00481801" w:rsidRPr="00481801" w:rsidRDefault="00BB1B4F" w:rsidP="00481801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</w:t>
            </w:r>
            <w:r w:rsidR="00481801" w:rsidRPr="00481801">
              <w:rPr>
                <w:rFonts w:ascii="Times New Roman" w:eastAsia="Calibri" w:hAnsi="Times New Roman"/>
                <w:color w:val="000000"/>
                <w:sz w:val="24"/>
              </w:rPr>
              <w:t xml:space="preserve">. </w:t>
            </w:r>
            <w:r w:rsidR="00481801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 xml:space="preserve">Макроскопические и микроскопические изменения </w:t>
            </w:r>
            <w:r w:rsidR="00481801" w:rsidRPr="007D73C8">
              <w:rPr>
                <w:rFonts w:ascii="Times New Roman" w:eastAsia="Calibri" w:hAnsi="Times New Roman"/>
                <w:color w:val="000000"/>
                <w:sz w:val="28"/>
              </w:rPr>
              <w:t>со стороны почек</w:t>
            </w:r>
            <w:r w:rsidR="00481801" w:rsidRPr="007D73C8">
              <w:rPr>
                <w:rFonts w:eastAsia="Calibri"/>
                <w:sz w:val="28"/>
              </w:rPr>
              <w:t>:  </w:t>
            </w:r>
            <w:r w:rsidR="00481801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 xml:space="preserve">пиелонефрит,  токсическое повреждение канальцев </w:t>
            </w:r>
            <w:proofErr w:type="gramStart"/>
            <w:r w:rsidR="00481801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–н</w:t>
            </w:r>
            <w:proofErr w:type="gramEnd"/>
            <w:r w:rsidR="00481801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екротический нефроз .</w:t>
            </w:r>
          </w:p>
          <w:p w:rsidR="00C0544F" w:rsidRPr="00E02841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C0544F" w:rsidRPr="002F5287" w:rsidRDefault="00C0544F" w:rsidP="00E507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0544F" w:rsidRPr="006D5790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0544F" w:rsidRPr="00321A77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44F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0544F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C0544F" w:rsidRPr="00321A77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25B9" w:rsidRPr="009D2FBA" w:rsidRDefault="00C0544F" w:rsidP="009D2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C0544F" w:rsidRPr="006D5790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44F" w:rsidRPr="00093888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0544F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658B" w:rsidRDefault="00FD658B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658B" w:rsidRDefault="00FD658B" w:rsidP="00FD65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D0F" w:rsidRPr="00190D0F" w:rsidRDefault="00190D0F" w:rsidP="00190D0F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91514A" w:rsidRPr="00852C4A" w:rsidRDefault="00190D0F" w:rsidP="0091514A">
      <w:pPr>
        <w:spacing w:after="0" w:line="240" w:lineRule="auto"/>
        <w:ind w:left="180"/>
        <w:jc w:val="both"/>
        <w:rPr>
          <w:rFonts w:ascii="Times New Roman" w:eastAsia="Calibri" w:hAnsi="Times New Roman"/>
          <w:b/>
          <w:sz w:val="24"/>
          <w:szCs w:val="24"/>
        </w:rPr>
      </w:pPr>
      <w:r w:rsidRPr="006A3B14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 w:rsidR="002F5287">
        <w:rPr>
          <w:rFonts w:ascii="Times New Roman" w:hAnsi="Times New Roman"/>
          <w:b/>
          <w:color w:val="000000"/>
          <w:sz w:val="28"/>
          <w:szCs w:val="28"/>
          <w:lang w:eastAsia="ar-SA"/>
        </w:rPr>
        <w:t>11</w:t>
      </w:r>
      <w:r w:rsidRPr="006A3B14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2F5287">
        <w:rPr>
          <w:rFonts w:ascii="Times New Roman" w:eastAsia="Calibri" w:hAnsi="Times New Roman"/>
          <w:sz w:val="28"/>
          <w:szCs w:val="24"/>
        </w:rPr>
        <w:t>Рубежный контроль</w:t>
      </w:r>
      <w:r w:rsidR="0091514A" w:rsidRPr="0091514A">
        <w:rPr>
          <w:rFonts w:ascii="Times New Roman" w:eastAsia="Calibri" w:hAnsi="Times New Roman"/>
          <w:sz w:val="28"/>
          <w:szCs w:val="24"/>
        </w:rPr>
        <w:t xml:space="preserve"> по дисциплине </w:t>
      </w:r>
      <w:r w:rsidR="0091514A" w:rsidRPr="0091514A">
        <w:rPr>
          <w:rFonts w:ascii="Times New Roman" w:eastAsia="Calibri" w:hAnsi="Times New Roman"/>
          <w:b/>
          <w:sz w:val="28"/>
          <w:szCs w:val="24"/>
        </w:rPr>
        <w:t>«</w:t>
      </w:r>
      <w:r w:rsidR="0091514A" w:rsidRPr="0091514A">
        <w:rPr>
          <w:rFonts w:ascii="Times New Roman" w:eastAsia="Calibri" w:hAnsi="Times New Roman"/>
          <w:b/>
          <w:i/>
          <w:sz w:val="28"/>
          <w:szCs w:val="24"/>
        </w:rPr>
        <w:t>Патоморфологические исследования недоношенных детей</w:t>
      </w:r>
      <w:r w:rsidR="0091514A" w:rsidRPr="0091514A">
        <w:rPr>
          <w:rFonts w:ascii="Times New Roman" w:eastAsia="Calibri" w:hAnsi="Times New Roman"/>
          <w:b/>
          <w:sz w:val="28"/>
          <w:szCs w:val="24"/>
        </w:rPr>
        <w:t>»</w:t>
      </w:r>
    </w:p>
    <w:p w:rsidR="00742073" w:rsidRDefault="00742073" w:rsidP="0091514A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742073" w:rsidRPr="00321A77" w:rsidRDefault="00742073" w:rsidP="007420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42073" w:rsidRDefault="00742073" w:rsidP="00190D0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1514A" w:rsidRPr="0091514A" w:rsidRDefault="00190D0F" w:rsidP="0091514A">
      <w:pPr>
        <w:spacing w:after="0" w:line="240" w:lineRule="auto"/>
        <w:ind w:left="180"/>
        <w:jc w:val="both"/>
        <w:rPr>
          <w:rFonts w:ascii="Times New Roman" w:eastAsia="Calibri" w:hAnsi="Times New Roman"/>
          <w:sz w:val="28"/>
          <w:szCs w:val="24"/>
        </w:rPr>
      </w:pPr>
      <w:r w:rsidRPr="006A3B14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</w:t>
      </w:r>
      <w:proofErr w:type="gramStart"/>
      <w:r w:rsidRPr="0091514A">
        <w:rPr>
          <w:rFonts w:ascii="Times New Roman" w:hAnsi="Times New Roman"/>
          <w:b/>
          <w:color w:val="000000"/>
          <w:sz w:val="32"/>
          <w:szCs w:val="28"/>
          <w:lang w:eastAsia="ar-SA"/>
        </w:rPr>
        <w:t>:</w:t>
      </w:r>
      <w:r w:rsidR="0091514A" w:rsidRPr="0091514A">
        <w:rPr>
          <w:rFonts w:ascii="Times New Roman" w:eastAsia="Calibri" w:hAnsi="Times New Roman"/>
          <w:sz w:val="28"/>
          <w:szCs w:val="24"/>
        </w:rPr>
        <w:t>о</w:t>
      </w:r>
      <w:proofErr w:type="gramEnd"/>
      <w:r w:rsidR="0091514A" w:rsidRPr="0091514A">
        <w:rPr>
          <w:rFonts w:ascii="Times New Roman" w:eastAsia="Calibri" w:hAnsi="Times New Roman"/>
          <w:sz w:val="28"/>
          <w:szCs w:val="24"/>
        </w:rPr>
        <w:t xml:space="preserve">ценить уровень знаний ординатором  терминов, используемых в данном цикле, классификаций заболеваний, понятия этиологии, патогенеза, морфогенеза и  </w:t>
      </w:r>
      <w:proofErr w:type="spellStart"/>
      <w:r w:rsidR="0091514A" w:rsidRPr="0091514A">
        <w:rPr>
          <w:rFonts w:ascii="Times New Roman" w:eastAsia="Calibri" w:hAnsi="Times New Roman"/>
          <w:sz w:val="28"/>
          <w:szCs w:val="24"/>
        </w:rPr>
        <w:t>патоморфоза</w:t>
      </w:r>
      <w:proofErr w:type="spellEnd"/>
      <w:r w:rsidR="0091514A" w:rsidRPr="0091514A">
        <w:rPr>
          <w:rFonts w:ascii="Times New Roman" w:eastAsia="Calibri" w:hAnsi="Times New Roman"/>
          <w:sz w:val="28"/>
          <w:szCs w:val="24"/>
        </w:rPr>
        <w:t xml:space="preserve"> болезней,  структурных и функциональных основ болезней  и патологических процессов. Определить умение охарактеризовать  морфологические изменения в предложенных  макро- и микропрепаратах, на основании описания высказать мнение о характере патологического процесса или заболевания. Уточнить насколько полученные  знания и навыки, полученные при изучении патологической анатомии недоношенных детей, способствовали развитию и формированию клинико-морфологического мышления у ординатора.</w:t>
      </w:r>
    </w:p>
    <w:p w:rsidR="006A3B14" w:rsidRPr="006A3B14" w:rsidRDefault="006A3B14" w:rsidP="0091514A">
      <w:pPr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0544F" w:rsidRPr="00321A77" w:rsidRDefault="00C0544F" w:rsidP="00C0544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A37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0544F" w:rsidRPr="00321A77" w:rsidRDefault="00C0544F" w:rsidP="00A37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CD2E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CD2E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Компьютерное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0544F" w:rsidRPr="0091514A" w:rsidRDefault="00C0544F" w:rsidP="0091514A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7420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742073" w:rsidRPr="00742073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Устный опрос по пройденным темам </w:t>
            </w:r>
            <w:r w:rsidR="00235564" w:rsidRPr="007F1884">
              <w:rPr>
                <w:rFonts w:ascii="Times New Roman" w:eastAsia="Calibri" w:hAnsi="Times New Roman"/>
                <w:sz w:val="28"/>
                <w:szCs w:val="28"/>
              </w:rPr>
              <w:t>по дисциплине</w:t>
            </w:r>
            <w:r w:rsidR="0091514A" w:rsidRPr="0091514A">
              <w:rPr>
                <w:rFonts w:ascii="Times New Roman" w:eastAsia="Calibri" w:hAnsi="Times New Roman"/>
                <w:b/>
                <w:sz w:val="28"/>
                <w:szCs w:val="24"/>
              </w:rPr>
              <w:t>«</w:t>
            </w:r>
            <w:r w:rsidR="0091514A" w:rsidRPr="0091514A">
              <w:rPr>
                <w:rFonts w:ascii="Times New Roman" w:eastAsia="Calibri" w:hAnsi="Times New Roman"/>
                <w:b/>
                <w:i/>
                <w:sz w:val="28"/>
                <w:szCs w:val="24"/>
              </w:rPr>
              <w:t>Патоморфологические исследования недоношенных детей</w:t>
            </w:r>
            <w:r w:rsidR="0091514A" w:rsidRPr="0091514A">
              <w:rPr>
                <w:rFonts w:ascii="Times New Roman" w:eastAsia="Calibri" w:hAnsi="Times New Roman"/>
                <w:b/>
                <w:sz w:val="28"/>
                <w:szCs w:val="24"/>
              </w:rPr>
              <w:t>»</w:t>
            </w:r>
            <w:r w:rsidR="00742073" w:rsidRPr="00742073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).</w:t>
            </w:r>
          </w:p>
          <w:p w:rsidR="0091514A" w:rsidRPr="002E40CC" w:rsidRDefault="0091514A" w:rsidP="0091514A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2E40CC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1.Определение понятия недоношенный ребенок. Сроки рождения недоношенных детей.</w:t>
            </w:r>
          </w:p>
          <w:p w:rsidR="0091514A" w:rsidRPr="002E40CC" w:rsidRDefault="0091514A" w:rsidP="0091514A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2E40CC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2.Причины преждевременного рождения детей.</w:t>
            </w:r>
          </w:p>
          <w:p w:rsidR="0091514A" w:rsidRPr="002E40CC" w:rsidRDefault="0091514A" w:rsidP="0091514A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2E40CC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 xml:space="preserve">3. </w:t>
            </w:r>
            <w:r w:rsidRPr="002E40CC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>Антропометрические данные и внешние признаки недоношенности.</w:t>
            </w:r>
          </w:p>
          <w:p w:rsidR="0091514A" w:rsidRPr="002E40CC" w:rsidRDefault="0091514A" w:rsidP="0091514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</w:pPr>
            <w:r w:rsidRPr="002E40CC">
              <w:rPr>
                <w:rFonts w:ascii="Times New Roman" w:hAnsi="Times New Roman"/>
                <w:color w:val="000000"/>
                <w:sz w:val="28"/>
                <w:szCs w:val="24"/>
              </w:rPr>
              <w:t>4. Степени недоношенности.</w:t>
            </w:r>
          </w:p>
          <w:p w:rsidR="0091514A" w:rsidRPr="002E40CC" w:rsidRDefault="0091514A" w:rsidP="0091514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</w:pPr>
            <w:r w:rsidRPr="002E40CC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>5. Основные особенности в органах недоношенных новорожденных.</w:t>
            </w:r>
          </w:p>
          <w:p w:rsidR="0091514A" w:rsidRPr="002E40CC" w:rsidRDefault="002B34B4" w:rsidP="009151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6</w:t>
            </w:r>
            <w:r w:rsidR="0091514A" w:rsidRPr="002E40CC">
              <w:rPr>
                <w:rFonts w:ascii="Times New Roman" w:eastAsia="Calibri" w:hAnsi="Times New Roman"/>
                <w:sz w:val="28"/>
                <w:szCs w:val="24"/>
              </w:rPr>
              <w:t>.Морфологическая характеристика органов сердечно-сосудистой системы, микроскопические особенности тканей и клеток.</w:t>
            </w:r>
          </w:p>
          <w:p w:rsidR="0091514A" w:rsidRPr="002E40CC" w:rsidRDefault="002B34B4" w:rsidP="009151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7</w:t>
            </w:r>
            <w:r w:rsidR="0091514A" w:rsidRPr="002E40CC">
              <w:rPr>
                <w:rFonts w:ascii="Times New Roman" w:eastAsia="Calibri" w:hAnsi="Times New Roman"/>
                <w:sz w:val="28"/>
                <w:szCs w:val="24"/>
              </w:rPr>
              <w:t>. Морфологическая характеристика органов бронхолегочной  системы, микроскопические особенности тканей и клеток.</w:t>
            </w:r>
          </w:p>
          <w:p w:rsidR="0091514A" w:rsidRPr="002E40CC" w:rsidRDefault="002B34B4" w:rsidP="009151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8</w:t>
            </w:r>
            <w:r w:rsidR="0091514A" w:rsidRPr="002E40CC">
              <w:rPr>
                <w:rFonts w:ascii="Times New Roman" w:eastAsia="Calibri" w:hAnsi="Times New Roman"/>
                <w:sz w:val="28"/>
                <w:szCs w:val="24"/>
              </w:rPr>
              <w:t>. Морфологическая характеристика органов желудочно-кишечного тракта, микроскопические особенности тканей и клеток.</w:t>
            </w:r>
          </w:p>
          <w:p w:rsidR="0091514A" w:rsidRPr="002E40CC" w:rsidRDefault="002B34B4" w:rsidP="009151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9</w:t>
            </w:r>
            <w:r w:rsidR="0091514A" w:rsidRPr="002E40CC">
              <w:rPr>
                <w:rFonts w:ascii="Times New Roman" w:eastAsia="Calibri" w:hAnsi="Times New Roman"/>
                <w:sz w:val="28"/>
                <w:szCs w:val="24"/>
              </w:rPr>
              <w:t>.Морфологическая характеристика поджелудочной железы, микроскопические особенности тканей и клеток.</w:t>
            </w:r>
          </w:p>
          <w:p w:rsidR="0091514A" w:rsidRPr="002E40CC" w:rsidRDefault="002B34B4" w:rsidP="009151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10</w:t>
            </w:r>
            <w:r w:rsidR="0091514A" w:rsidRPr="002E40CC">
              <w:rPr>
                <w:rFonts w:ascii="Times New Roman" w:eastAsia="Calibri" w:hAnsi="Times New Roman"/>
                <w:sz w:val="28"/>
                <w:szCs w:val="24"/>
              </w:rPr>
              <w:t>.Морфологическая характеристика печени, микроскопические особенности тканей и клеток.</w:t>
            </w:r>
          </w:p>
          <w:p w:rsidR="0091514A" w:rsidRPr="002E40CC" w:rsidRDefault="002B34B4" w:rsidP="009151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11</w:t>
            </w:r>
            <w:r w:rsidR="0091514A" w:rsidRPr="002E40CC">
              <w:rPr>
                <w:rFonts w:ascii="Times New Roman" w:eastAsia="Calibri" w:hAnsi="Times New Roman"/>
                <w:sz w:val="28"/>
                <w:szCs w:val="24"/>
              </w:rPr>
              <w:t>.Морфологическая характеристика органов иммунной системы, микроскопические особенности тканей и клеток.</w:t>
            </w:r>
          </w:p>
          <w:p w:rsidR="0091514A" w:rsidRPr="002E40CC" w:rsidRDefault="002B34B4" w:rsidP="009151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12</w:t>
            </w:r>
            <w:r w:rsidR="0091514A" w:rsidRPr="002E40CC">
              <w:rPr>
                <w:rFonts w:ascii="Times New Roman" w:eastAsia="Calibri" w:hAnsi="Times New Roman"/>
                <w:sz w:val="28"/>
                <w:szCs w:val="24"/>
              </w:rPr>
              <w:t>.Морфологическая характеристика центральной нервной системы, микроскопические особенности тканей и клеток.</w:t>
            </w:r>
          </w:p>
          <w:p w:rsidR="0091514A" w:rsidRPr="00481801" w:rsidRDefault="0091514A" w:rsidP="0091514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</w:pPr>
            <w:r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>1</w:t>
            </w:r>
            <w:r w:rsidR="002B34B4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>3</w:t>
            </w:r>
            <w:r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 xml:space="preserve">. Отечно-геморрагический синдром, </w:t>
            </w:r>
            <w:proofErr w:type="spellStart"/>
            <w:r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>связь</w:t>
            </w:r>
            <w:r w:rsidRPr="00481801">
              <w:rPr>
                <w:rFonts w:ascii="Times New Roman" w:hAnsi="Times New Roman"/>
                <w:color w:val="000000"/>
                <w:sz w:val="28"/>
                <w:szCs w:val="24"/>
              </w:rPr>
              <w:t>с</w:t>
            </w:r>
            <w:proofErr w:type="spellEnd"/>
            <w:r w:rsidRPr="0048180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нарушением обменных </w:t>
            </w:r>
            <w:r w:rsidRPr="00481801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 xml:space="preserve">процессов и внутриутробной гипоксией. </w:t>
            </w:r>
            <w:r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 xml:space="preserve">  Макроскопическая и микроскопическая картина легких.</w:t>
            </w:r>
          </w:p>
          <w:p w:rsidR="0091514A" w:rsidRPr="00481801" w:rsidRDefault="002B34B4" w:rsidP="0091514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>14</w:t>
            </w:r>
            <w:r w:rsidR="0091514A"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 xml:space="preserve">. Ранние и поздние отеки недоношенных детей, причины, механизм их развития, характерная локализация, </w:t>
            </w:r>
            <w:proofErr w:type="spellStart"/>
            <w:r w:rsidR="0091514A"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>генерализованные</w:t>
            </w:r>
            <w:proofErr w:type="spellEnd"/>
            <w:r w:rsidR="0091514A" w:rsidRPr="00481801">
              <w:rPr>
                <w:rFonts w:ascii="Times New Roman" w:hAnsi="Times New Roman"/>
                <w:color w:val="000000"/>
                <w:kern w:val="36"/>
                <w:sz w:val="28"/>
                <w:szCs w:val="24"/>
              </w:rPr>
              <w:t xml:space="preserve"> отеки. </w:t>
            </w:r>
            <w:r w:rsidR="0091514A" w:rsidRPr="00481801">
              <w:rPr>
                <w:rFonts w:ascii="Times New Roman" w:hAnsi="Times New Roman"/>
                <w:color w:val="000000"/>
                <w:sz w:val="28"/>
                <w:szCs w:val="24"/>
              </w:rPr>
              <w:t>Предрасполагающие факторы развития склеродермы.</w:t>
            </w:r>
          </w:p>
          <w:p w:rsidR="0091514A" w:rsidRPr="00481801" w:rsidRDefault="002B34B4" w:rsidP="009151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15</w:t>
            </w:r>
            <w:r w:rsidR="0091514A" w:rsidRPr="00481801">
              <w:rPr>
                <w:rFonts w:ascii="Times New Roman" w:hAnsi="Times New Roman"/>
                <w:color w:val="000000"/>
                <w:sz w:val="28"/>
                <w:szCs w:val="24"/>
              </w:rPr>
              <w:t>. Синдром дыхательных расстройств. Значение наличия сахарного диабета матери в его развитии.  Морфологическая картина.</w:t>
            </w:r>
          </w:p>
          <w:p w:rsidR="0091514A" w:rsidRPr="00481801" w:rsidRDefault="002B34B4" w:rsidP="009151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16</w:t>
            </w:r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.Ателектазы легких. Морфология. Значение в развитие пневмонии. которые при появлении признаков изменения общего состояния могут быть предвестниками пневмонии;</w:t>
            </w:r>
            <w:r w:rsidR="0091514A" w:rsidRPr="00481801">
              <w:rPr>
                <w:rFonts w:eastAsia="Calibri"/>
                <w:color w:val="000000"/>
                <w:sz w:val="28"/>
                <w:szCs w:val="24"/>
              </w:rPr>
              <w:t> </w:t>
            </w:r>
          </w:p>
          <w:p w:rsidR="0091514A" w:rsidRPr="00481801" w:rsidRDefault="002B34B4" w:rsidP="009151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17</w:t>
            </w:r>
            <w:r w:rsidR="0091514A" w:rsidRPr="00481801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. Гипоксия. </w:t>
            </w:r>
            <w:r w:rsidR="0091514A" w:rsidRPr="00481801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> </w:t>
            </w:r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 xml:space="preserve">Морфологические изменения  в головном мозге при гипоксии. </w:t>
            </w:r>
          </w:p>
          <w:p w:rsidR="0091514A" w:rsidRPr="00481801" w:rsidRDefault="002B34B4" w:rsidP="009151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18</w:t>
            </w:r>
            <w:r w:rsidR="0091514A" w:rsidRPr="00481801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. Инфекции.</w:t>
            </w:r>
            <w:r w:rsidR="0091514A" w:rsidRPr="00481801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> </w:t>
            </w:r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 xml:space="preserve">Состояние иммунной системы недоношенных детей. </w:t>
            </w:r>
          </w:p>
          <w:p w:rsidR="0091514A" w:rsidRPr="00481801" w:rsidRDefault="002B34B4" w:rsidP="0091514A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19</w:t>
            </w:r>
            <w:r w:rsidR="0091514A" w:rsidRPr="00481801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. Желтуха. Причины развития </w:t>
            </w:r>
            <w:r w:rsidR="0091514A" w:rsidRPr="00481801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> </w:t>
            </w:r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 xml:space="preserve">физиологической желтухи. Желтуха как </w:t>
            </w:r>
            <w:proofErr w:type="gramStart"/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>патологическое</w:t>
            </w:r>
            <w:proofErr w:type="gramEnd"/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 xml:space="preserve"> состояния, связанная  с недостаточным функционированием печени у недоношенных детей.  </w:t>
            </w:r>
          </w:p>
          <w:p w:rsidR="0091514A" w:rsidRPr="00481801" w:rsidRDefault="002B34B4" w:rsidP="009151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20</w:t>
            </w:r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.Родовая травма.</w:t>
            </w:r>
          </w:p>
          <w:p w:rsidR="0091514A" w:rsidRPr="00481801" w:rsidRDefault="002B34B4" w:rsidP="009151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22</w:t>
            </w:r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.</w:t>
            </w:r>
            <w:r w:rsidR="0091514A" w:rsidRPr="0048180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Гемолитическая болезнь новорожденных.</w:t>
            </w:r>
          </w:p>
          <w:p w:rsidR="0091514A" w:rsidRPr="00481801" w:rsidRDefault="002B34B4" w:rsidP="0091514A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23</w:t>
            </w:r>
            <w:r w:rsidR="0091514A" w:rsidRPr="00481801">
              <w:rPr>
                <w:rFonts w:ascii="Times New Roman" w:eastAsia="Calibri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. Определение пневмонии.   </w:t>
            </w:r>
          </w:p>
          <w:p w:rsidR="0091514A" w:rsidRPr="00481801" w:rsidRDefault="0091514A" w:rsidP="0091514A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  <w:r w:rsidR="002B34B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Основные возбудители пневмонии являются бактерии - пневмококки, стафилококки, стрептококки, кишечная палочка, вирусы, простейшие (пневмоциста </w:t>
            </w:r>
            <w:proofErr w:type="spellStart"/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Карини</w:t>
            </w:r>
            <w:proofErr w:type="spellEnd"/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), грибки. Гистологические </w:t>
            </w:r>
            <w:r w:rsidRPr="00481801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дифференциально </w:t>
            </w:r>
            <w:proofErr w:type="gramStart"/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-д</w:t>
            </w:r>
            <w:proofErr w:type="gramEnd"/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иагностические  признаки.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br/>
            </w:r>
            <w:r w:rsidR="002B34B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25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  <w:r w:rsidRPr="00481801">
              <w:rPr>
                <w:rFonts w:ascii="Times New Roman" w:eastAsia="Calibri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Факторы с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пособствующие развитию пневмонии: незрелость дыхательного центра, нарушение дыхания и гемодинамики.</w:t>
            </w:r>
          </w:p>
          <w:p w:rsidR="0091514A" w:rsidRPr="00481801" w:rsidRDefault="002B34B4" w:rsidP="009151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26</w:t>
            </w:r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 Патогенез пневмоний: состояние легочной ткани, степень дыхательных расстройств и иммунобиологическая сопротивляемость.</w:t>
            </w:r>
          </w:p>
          <w:p w:rsidR="0091514A" w:rsidRPr="00481801" w:rsidRDefault="002B34B4" w:rsidP="0091514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27</w:t>
            </w:r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.Общие клинико-морфологические изменения в организме недоношенного ребенка при пневмонии: расстройства дыхания, сердечнососудистой системы, пищеварительной системы, обмена веществ. Морфологические изменения.</w:t>
            </w:r>
          </w:p>
          <w:p w:rsidR="0091514A" w:rsidRPr="00481801" w:rsidRDefault="002B34B4" w:rsidP="0091514A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>28</w:t>
            </w:r>
            <w:r w:rsidR="0091514A" w:rsidRPr="00481801">
              <w:rPr>
                <w:rFonts w:ascii="Times New Roman" w:eastAsia="Calibri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>. Определение  сепсиса. Основная микробная флора, вызывающая развития заболевания.</w:t>
            </w:r>
          </w:p>
          <w:p w:rsidR="0091514A" w:rsidRPr="00481801" w:rsidRDefault="0091514A" w:rsidP="0091514A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2</w:t>
            </w:r>
            <w:r w:rsidR="002B34B4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9</w:t>
            </w:r>
            <w:r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. Пути попадания  инфекции может  в организм ребенка.</w:t>
            </w:r>
          </w:p>
          <w:p w:rsidR="0091514A" w:rsidRPr="002B34B4" w:rsidRDefault="002B34B4" w:rsidP="009151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</w:rPr>
              <w:t>30</w:t>
            </w:r>
            <w:r w:rsidR="0091514A" w:rsidRPr="002B34B4">
              <w:rPr>
                <w:rFonts w:ascii="Times New Roman" w:eastAsia="Calibri" w:hAnsi="Times New Roman"/>
                <w:color w:val="000000"/>
                <w:sz w:val="28"/>
              </w:rPr>
              <w:t>.Возможные входные ворота инфекции.</w:t>
            </w:r>
          </w:p>
          <w:p w:rsidR="0091514A" w:rsidRPr="002B34B4" w:rsidRDefault="0091514A" w:rsidP="0091514A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32"/>
                <w:szCs w:val="24"/>
                <w:shd w:val="clear" w:color="auto" w:fill="FFFFFF"/>
              </w:rPr>
            </w:pPr>
            <w:r w:rsidRPr="002B34B4">
              <w:rPr>
                <w:rFonts w:ascii="Times New Roman" w:eastAsia="Calibri" w:hAnsi="Times New Roman"/>
                <w:color w:val="000000"/>
                <w:sz w:val="28"/>
              </w:rPr>
              <w:t>3</w:t>
            </w:r>
            <w:r w:rsidR="002B34B4">
              <w:rPr>
                <w:rFonts w:ascii="Times New Roman" w:eastAsia="Calibri" w:hAnsi="Times New Roman"/>
                <w:color w:val="000000"/>
                <w:sz w:val="28"/>
              </w:rPr>
              <w:t>1</w:t>
            </w:r>
            <w:r w:rsidRPr="002B34B4">
              <w:rPr>
                <w:rFonts w:ascii="Times New Roman" w:eastAsia="Calibri" w:hAnsi="Times New Roman"/>
                <w:color w:val="000000"/>
                <w:sz w:val="28"/>
              </w:rPr>
              <w:t>.Клинико-морфологические формы сепсиса у недоношенных детей.</w:t>
            </w:r>
          </w:p>
          <w:p w:rsidR="0091514A" w:rsidRPr="002B34B4" w:rsidRDefault="002B34B4" w:rsidP="0091514A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32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</w:rPr>
              <w:t>332</w:t>
            </w:r>
            <w:r w:rsidR="0091514A" w:rsidRPr="002B34B4">
              <w:rPr>
                <w:rFonts w:ascii="Times New Roman" w:eastAsia="Calibri" w:hAnsi="Times New Roman"/>
                <w:color w:val="000000"/>
                <w:sz w:val="28"/>
              </w:rPr>
              <w:t xml:space="preserve">. Ранние морфологические признаки развития сепсиса.  </w:t>
            </w:r>
          </w:p>
          <w:p w:rsidR="0091514A" w:rsidRPr="00481801" w:rsidRDefault="002B34B4" w:rsidP="009151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33</w:t>
            </w:r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.Макроскопические и микроскопические изменения со стороны желудочно-кишечного тракта: язвенно-некротическое поражение кишечника, перфорация язв, развитие перитонита.</w:t>
            </w:r>
          </w:p>
          <w:p w:rsidR="00235564" w:rsidRPr="0091514A" w:rsidRDefault="002B34B4" w:rsidP="0091514A">
            <w:pPr>
              <w:spacing w:after="0" w:line="240" w:lineRule="auto"/>
              <w:rPr>
                <w:rFonts w:ascii="Times New Roman" w:eastAsia="Calibri" w:hAnsi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 w:rsidRPr="002B34B4">
              <w:rPr>
                <w:rFonts w:ascii="Times New Roman" w:eastAsia="Calibri" w:hAnsi="Times New Roman"/>
                <w:color w:val="000000"/>
                <w:sz w:val="28"/>
              </w:rPr>
              <w:t>34</w:t>
            </w:r>
            <w:r w:rsidR="0091514A" w:rsidRPr="002B34B4">
              <w:rPr>
                <w:rFonts w:ascii="Times New Roman" w:eastAsia="Calibri" w:hAnsi="Times New Roman"/>
                <w:color w:val="000000"/>
                <w:sz w:val="28"/>
              </w:rPr>
              <w:t xml:space="preserve">. </w:t>
            </w:r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 xml:space="preserve">Макроскопические и микроскопические изменения </w:t>
            </w:r>
            <w:r w:rsidR="0091514A" w:rsidRPr="002B34B4">
              <w:rPr>
                <w:rFonts w:ascii="Times New Roman" w:eastAsia="Calibri" w:hAnsi="Times New Roman"/>
                <w:color w:val="000000"/>
                <w:sz w:val="28"/>
              </w:rPr>
              <w:t>со стороны почек</w:t>
            </w:r>
            <w:r w:rsidR="0091514A" w:rsidRPr="002B34B4">
              <w:rPr>
                <w:rFonts w:eastAsia="Calibri"/>
                <w:sz w:val="28"/>
              </w:rPr>
              <w:t>:  </w:t>
            </w:r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 xml:space="preserve">пиелонефрит,  токсическое повреждение канальцев </w:t>
            </w:r>
            <w:proofErr w:type="gramStart"/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–н</w:t>
            </w:r>
            <w:proofErr w:type="gramEnd"/>
            <w:r w:rsidR="0091514A" w:rsidRPr="00481801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екротический нефроз .</w:t>
            </w:r>
          </w:p>
          <w:p w:rsidR="00C0544F" w:rsidRPr="00E02841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и </w:t>
            </w:r>
            <w:r w:rsidR="00235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C0544F" w:rsidRDefault="00C0544F" w:rsidP="002578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0544F" w:rsidRPr="00321A77" w:rsidRDefault="00C0544F" w:rsidP="0023556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0544F" w:rsidRPr="00321A77" w:rsidTr="002578B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321A77" w:rsidRDefault="00C0544F" w:rsidP="002578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4F" w:rsidRPr="006D5790" w:rsidRDefault="00C0544F" w:rsidP="00B354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0544F" w:rsidRPr="00321A77" w:rsidRDefault="00C0544F" w:rsidP="002578B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44F" w:rsidRDefault="00C0544F" w:rsidP="00B35436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="00B354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заключительной оцен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</w:t>
            </w:r>
            <w:r w:rsidR="00B354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в учебный журнал;</w:t>
            </w:r>
          </w:p>
          <w:p w:rsidR="00F34616" w:rsidRPr="00F34616" w:rsidRDefault="00F34616" w:rsidP="00F34616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     задание для самостоятельной подготовки обучающихся</w:t>
            </w:r>
          </w:p>
          <w:p w:rsidR="00CF63A2" w:rsidRPr="00F34616" w:rsidRDefault="00F34616" w:rsidP="00F346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 (доклад, реферат).</w:t>
            </w:r>
          </w:p>
          <w:p w:rsidR="00194161" w:rsidRPr="00562234" w:rsidRDefault="00194161" w:rsidP="001941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Дифференциация спонтанных</w:t>
            </w:r>
            <w:r w:rsidRPr="00562234">
              <w:rPr>
                <w:rFonts w:ascii="Times New Roman" w:hAnsi="Times New Roman"/>
                <w:iCs/>
                <w:color w:val="252525"/>
                <w:sz w:val="28"/>
                <w:szCs w:val="28"/>
              </w:rPr>
              <w:t xml:space="preserve"> и</w:t>
            </w:r>
            <w:r w:rsidRPr="00562234">
              <w:rPr>
                <w:rStyle w:val="apple-converted-space"/>
                <w:rFonts w:ascii="Times New Roman" w:hAnsi="Times New Roman"/>
                <w:color w:val="252525"/>
                <w:sz w:val="28"/>
                <w:szCs w:val="28"/>
              </w:rPr>
              <w:t> </w:t>
            </w:r>
            <w:r w:rsidRPr="00562234">
              <w:rPr>
                <w:rFonts w:ascii="Times New Roman" w:hAnsi="Times New Roman"/>
                <w:iCs/>
                <w:color w:val="252525"/>
                <w:sz w:val="28"/>
                <w:szCs w:val="28"/>
              </w:rPr>
              <w:t>акушерских родовых травм.</w:t>
            </w:r>
          </w:p>
          <w:p w:rsidR="00194161" w:rsidRPr="00562234" w:rsidRDefault="00194161" w:rsidP="0019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2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.Виды родовых  травм:  родовая травма черепа и головного мозга. </w:t>
            </w:r>
          </w:p>
          <w:p w:rsidR="00194161" w:rsidRPr="00562234" w:rsidRDefault="00194161" w:rsidP="0019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3.Внутримозговые кровоизлияния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>.</w:t>
            </w:r>
          </w:p>
          <w:p w:rsidR="00194161" w:rsidRPr="00562234" w:rsidRDefault="00194161" w:rsidP="001941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4</w:t>
            </w:r>
            <w:r w:rsidRPr="00562234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.Родовая травма </w:t>
            </w:r>
            <w:r>
              <w:rPr>
                <w:rFonts w:ascii="Times New Roman" w:hAnsi="Times New Roman"/>
                <w:color w:val="252525"/>
                <w:sz w:val="28"/>
                <w:szCs w:val="28"/>
              </w:rPr>
              <w:t>костей и суставов.</w:t>
            </w:r>
          </w:p>
          <w:p w:rsidR="00194161" w:rsidRPr="00235564" w:rsidRDefault="00194161" w:rsidP="00194161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5.Кровоизлияния и их виды.</w:t>
            </w:r>
          </w:p>
          <w:p w:rsidR="00194161" w:rsidRPr="00235564" w:rsidRDefault="00194161" w:rsidP="001941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>. Г</w:t>
            </w:r>
            <w:r>
              <w:rPr>
                <w:rFonts w:ascii="Times New Roman" w:hAnsi="Times New Roman"/>
                <w:sz w:val="28"/>
                <w:szCs w:val="28"/>
              </w:rPr>
              <w:t>емолитическая болезнь новорожденных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94161" w:rsidRPr="00235564" w:rsidRDefault="00194161" w:rsidP="00194161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355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Пневмопатии. Причины и факторы риска.</w:t>
            </w:r>
          </w:p>
          <w:p w:rsidR="00CF63A2" w:rsidRPr="00194161" w:rsidRDefault="00194161" w:rsidP="00194161">
            <w:pPr>
              <w:pStyle w:val="a3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Внутриутробные инфекции.</w:t>
            </w:r>
          </w:p>
        </w:tc>
      </w:tr>
    </w:tbl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44F" w:rsidRPr="00093888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0544F" w:rsidRPr="00321A77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0544F" w:rsidRDefault="00C0544F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4639" w:rsidRDefault="00CB4639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4639" w:rsidRDefault="00CB4639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4639" w:rsidRDefault="00CB4639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4639" w:rsidRDefault="00CB4639" w:rsidP="00C054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8F" w:rsidRDefault="00535B8F" w:rsidP="00CF7355">
      <w:pPr>
        <w:spacing w:after="0" w:line="240" w:lineRule="auto"/>
      </w:pPr>
      <w:r>
        <w:separator/>
      </w:r>
    </w:p>
  </w:endnote>
  <w:endnote w:type="continuationSeparator" w:id="1">
    <w:p w:rsidR="00535B8F" w:rsidRDefault="00535B8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535B8F" w:rsidRDefault="009F5C11">
        <w:pPr>
          <w:pStyle w:val="aa"/>
          <w:jc w:val="right"/>
        </w:pPr>
        <w:r>
          <w:fldChar w:fldCharType="begin"/>
        </w:r>
        <w:r w:rsidR="00535B8F">
          <w:instrText>PAGE   \* MERGEFORMAT</w:instrText>
        </w:r>
        <w:r>
          <w:fldChar w:fldCharType="separate"/>
        </w:r>
        <w:r w:rsidR="00F953A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35B8F" w:rsidRDefault="00535B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8F" w:rsidRDefault="00535B8F" w:rsidP="00CF7355">
      <w:pPr>
        <w:spacing w:after="0" w:line="240" w:lineRule="auto"/>
      </w:pPr>
      <w:r>
        <w:separator/>
      </w:r>
    </w:p>
  </w:footnote>
  <w:footnote w:type="continuationSeparator" w:id="1">
    <w:p w:rsidR="00535B8F" w:rsidRDefault="00535B8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0A6770"/>
    <w:lvl w:ilvl="0">
      <w:numFmt w:val="bullet"/>
      <w:lvlText w:val="*"/>
      <w:lvlJc w:val="left"/>
    </w:lvl>
  </w:abstractNum>
  <w:abstractNum w:abstractNumId="1">
    <w:nsid w:val="009A4C2E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8E2EF0"/>
    <w:multiLevelType w:val="hybridMultilevel"/>
    <w:tmpl w:val="69127934"/>
    <w:lvl w:ilvl="0" w:tplc="DB085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7A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5798C"/>
    <w:multiLevelType w:val="hybridMultilevel"/>
    <w:tmpl w:val="62FE2908"/>
    <w:lvl w:ilvl="0" w:tplc="9ED871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BEB75AB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6">
    <w:nsid w:val="0C927844"/>
    <w:multiLevelType w:val="multilevel"/>
    <w:tmpl w:val="447804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7">
    <w:nsid w:val="17F8329A"/>
    <w:multiLevelType w:val="hybridMultilevel"/>
    <w:tmpl w:val="E0BC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778B6"/>
    <w:multiLevelType w:val="hybridMultilevel"/>
    <w:tmpl w:val="E25E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5A01763"/>
    <w:multiLevelType w:val="hybridMultilevel"/>
    <w:tmpl w:val="EE88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3651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12">
    <w:nsid w:val="30D87C79"/>
    <w:multiLevelType w:val="hybridMultilevel"/>
    <w:tmpl w:val="0EAAF8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6AD54B8"/>
    <w:multiLevelType w:val="multilevel"/>
    <w:tmpl w:val="A02AFF5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373E9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E4511A"/>
    <w:multiLevelType w:val="hybridMultilevel"/>
    <w:tmpl w:val="92C284A4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72637"/>
    <w:multiLevelType w:val="multilevel"/>
    <w:tmpl w:val="9E9C5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8">
    <w:nsid w:val="50E1006F"/>
    <w:multiLevelType w:val="hybridMultilevel"/>
    <w:tmpl w:val="B7E4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96943"/>
    <w:multiLevelType w:val="multilevel"/>
    <w:tmpl w:val="0FE405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2A5466C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0F26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54701EC5"/>
    <w:multiLevelType w:val="multilevel"/>
    <w:tmpl w:val="2B302C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3">
    <w:nsid w:val="5C684443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4">
    <w:nsid w:val="642944BC"/>
    <w:multiLevelType w:val="hybridMultilevel"/>
    <w:tmpl w:val="6AB05E4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7F32EF8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7">
    <w:nsid w:val="6A494583"/>
    <w:multiLevelType w:val="singleLevel"/>
    <w:tmpl w:val="D690CF6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6C647776"/>
    <w:multiLevelType w:val="hybridMultilevel"/>
    <w:tmpl w:val="54BAF2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D0D4F9A"/>
    <w:multiLevelType w:val="hybridMultilevel"/>
    <w:tmpl w:val="5C20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F61BD"/>
    <w:multiLevelType w:val="hybridMultilevel"/>
    <w:tmpl w:val="FACACDDC"/>
    <w:lvl w:ilvl="0" w:tplc="16448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66EBA"/>
    <w:multiLevelType w:val="hybridMultilevel"/>
    <w:tmpl w:val="4BE87EBE"/>
    <w:lvl w:ilvl="0" w:tplc="011E4B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D4C3C"/>
    <w:multiLevelType w:val="hybridMultilevel"/>
    <w:tmpl w:val="D89C6736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F64F6"/>
    <w:multiLevelType w:val="hybridMultilevel"/>
    <w:tmpl w:val="FD70787E"/>
    <w:lvl w:ilvl="0" w:tplc="0419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34">
    <w:nsid w:val="7FFB1C65"/>
    <w:multiLevelType w:val="hybridMultilevel"/>
    <w:tmpl w:val="91F26B1A"/>
    <w:lvl w:ilvl="0" w:tplc="3FFE6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6"/>
  </w:num>
  <w:num w:numId="9">
    <w:abstractNumId w:val="17"/>
  </w:num>
  <w:num w:numId="10">
    <w:abstractNumId w:val="31"/>
  </w:num>
  <w:num w:numId="11">
    <w:abstractNumId w:val="34"/>
  </w:num>
  <w:num w:numId="12">
    <w:abstractNumId w:val="16"/>
  </w:num>
  <w:num w:numId="13">
    <w:abstractNumId w:val="30"/>
  </w:num>
  <w:num w:numId="14">
    <w:abstractNumId w:val="19"/>
  </w:num>
  <w:num w:numId="15">
    <w:abstractNumId w:val="5"/>
  </w:num>
  <w:num w:numId="16">
    <w:abstractNumId w:val="10"/>
  </w:num>
  <w:num w:numId="17">
    <w:abstractNumId w:val="5"/>
    <w:lvlOverride w:ilvl="0">
      <w:startOverride w:val="4"/>
    </w:lvlOverride>
  </w:num>
  <w:num w:numId="18">
    <w:abstractNumId w:val="15"/>
  </w:num>
  <w:num w:numId="19">
    <w:abstractNumId w:val="1"/>
  </w:num>
  <w:num w:numId="20">
    <w:abstractNumId w:val="21"/>
  </w:num>
  <w:num w:numId="21">
    <w:abstractNumId w:val="33"/>
  </w:num>
  <w:num w:numId="22">
    <w:abstractNumId w:val="12"/>
  </w:num>
  <w:num w:numId="23">
    <w:abstractNumId w:val="28"/>
  </w:num>
  <w:num w:numId="24">
    <w:abstractNumId w:val="20"/>
  </w:num>
  <w:num w:numId="25">
    <w:abstractNumId w:val="27"/>
  </w:num>
  <w:num w:numId="26">
    <w:abstractNumId w:val="4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3"/>
  </w:num>
  <w:num w:numId="32">
    <w:abstractNumId w:val="11"/>
  </w:num>
  <w:num w:numId="33">
    <w:abstractNumId w:val="32"/>
  </w:num>
  <w:num w:numId="34">
    <w:abstractNumId w:val="2"/>
  </w:num>
  <w:num w:numId="35">
    <w:abstractNumId w:val="18"/>
  </w:num>
  <w:num w:numId="36">
    <w:abstractNumId w:val="24"/>
  </w:num>
  <w:num w:numId="37">
    <w:abstractNumId w:val="8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3AB8"/>
    <w:rsid w:val="0000640F"/>
    <w:rsid w:val="00010071"/>
    <w:rsid w:val="00026841"/>
    <w:rsid w:val="00030441"/>
    <w:rsid w:val="000405C3"/>
    <w:rsid w:val="000572FD"/>
    <w:rsid w:val="00086324"/>
    <w:rsid w:val="00093888"/>
    <w:rsid w:val="000D206F"/>
    <w:rsid w:val="000E492C"/>
    <w:rsid w:val="000F740C"/>
    <w:rsid w:val="00104C6C"/>
    <w:rsid w:val="00130719"/>
    <w:rsid w:val="00136B7E"/>
    <w:rsid w:val="00153F22"/>
    <w:rsid w:val="001561D0"/>
    <w:rsid w:val="00156358"/>
    <w:rsid w:val="00186E52"/>
    <w:rsid w:val="00190D0F"/>
    <w:rsid w:val="00194161"/>
    <w:rsid w:val="001B4CD9"/>
    <w:rsid w:val="001B5DC9"/>
    <w:rsid w:val="001E37C0"/>
    <w:rsid w:val="001E4946"/>
    <w:rsid w:val="001F5D4D"/>
    <w:rsid w:val="001F7639"/>
    <w:rsid w:val="00203C34"/>
    <w:rsid w:val="00203DF4"/>
    <w:rsid w:val="00207B53"/>
    <w:rsid w:val="00211564"/>
    <w:rsid w:val="00216A01"/>
    <w:rsid w:val="00222BB6"/>
    <w:rsid w:val="00235564"/>
    <w:rsid w:val="002448DC"/>
    <w:rsid w:val="00254302"/>
    <w:rsid w:val="002578B3"/>
    <w:rsid w:val="002648DD"/>
    <w:rsid w:val="002749B5"/>
    <w:rsid w:val="00296EF4"/>
    <w:rsid w:val="0029763F"/>
    <w:rsid w:val="002A71D0"/>
    <w:rsid w:val="002B34B4"/>
    <w:rsid w:val="002B5FA7"/>
    <w:rsid w:val="002D33F3"/>
    <w:rsid w:val="002D50EA"/>
    <w:rsid w:val="002E40CC"/>
    <w:rsid w:val="002F5287"/>
    <w:rsid w:val="002F6D02"/>
    <w:rsid w:val="002F6EDE"/>
    <w:rsid w:val="002F7C05"/>
    <w:rsid w:val="00305C98"/>
    <w:rsid w:val="00306510"/>
    <w:rsid w:val="0031168D"/>
    <w:rsid w:val="00321A77"/>
    <w:rsid w:val="003314E4"/>
    <w:rsid w:val="0033716B"/>
    <w:rsid w:val="00337ED2"/>
    <w:rsid w:val="003573BE"/>
    <w:rsid w:val="00357AA2"/>
    <w:rsid w:val="00381724"/>
    <w:rsid w:val="0039124A"/>
    <w:rsid w:val="003A7817"/>
    <w:rsid w:val="003B1451"/>
    <w:rsid w:val="003C39D5"/>
    <w:rsid w:val="003D46A1"/>
    <w:rsid w:val="003F2F1E"/>
    <w:rsid w:val="003F64B1"/>
    <w:rsid w:val="00402617"/>
    <w:rsid w:val="0044008F"/>
    <w:rsid w:val="004601E1"/>
    <w:rsid w:val="004622A3"/>
    <w:rsid w:val="004711E5"/>
    <w:rsid w:val="00481220"/>
    <w:rsid w:val="00481801"/>
    <w:rsid w:val="004A38C9"/>
    <w:rsid w:val="004A46E4"/>
    <w:rsid w:val="004B66E5"/>
    <w:rsid w:val="004C29D8"/>
    <w:rsid w:val="004C69A5"/>
    <w:rsid w:val="004E7064"/>
    <w:rsid w:val="004F130B"/>
    <w:rsid w:val="00500713"/>
    <w:rsid w:val="00511905"/>
    <w:rsid w:val="00535B8F"/>
    <w:rsid w:val="00553F09"/>
    <w:rsid w:val="005544FB"/>
    <w:rsid w:val="00555861"/>
    <w:rsid w:val="00562234"/>
    <w:rsid w:val="00571A0C"/>
    <w:rsid w:val="00586A55"/>
    <w:rsid w:val="005913A0"/>
    <w:rsid w:val="00595801"/>
    <w:rsid w:val="005B3212"/>
    <w:rsid w:val="00616B40"/>
    <w:rsid w:val="0062737D"/>
    <w:rsid w:val="006808ED"/>
    <w:rsid w:val="006A3B14"/>
    <w:rsid w:val="006A6A5E"/>
    <w:rsid w:val="006D31F2"/>
    <w:rsid w:val="006D5790"/>
    <w:rsid w:val="006E1FD9"/>
    <w:rsid w:val="007145F2"/>
    <w:rsid w:val="0072028E"/>
    <w:rsid w:val="00742073"/>
    <w:rsid w:val="007525B9"/>
    <w:rsid w:val="0075623B"/>
    <w:rsid w:val="007666D9"/>
    <w:rsid w:val="00774A23"/>
    <w:rsid w:val="007941B9"/>
    <w:rsid w:val="0079716A"/>
    <w:rsid w:val="007A666B"/>
    <w:rsid w:val="007C55E0"/>
    <w:rsid w:val="007D4C39"/>
    <w:rsid w:val="007D73C8"/>
    <w:rsid w:val="007E138D"/>
    <w:rsid w:val="007F1884"/>
    <w:rsid w:val="00813ADA"/>
    <w:rsid w:val="0084459E"/>
    <w:rsid w:val="008C25A8"/>
    <w:rsid w:val="008C6279"/>
    <w:rsid w:val="008D74D6"/>
    <w:rsid w:val="0091514A"/>
    <w:rsid w:val="00945C25"/>
    <w:rsid w:val="00951144"/>
    <w:rsid w:val="0098005D"/>
    <w:rsid w:val="009876B6"/>
    <w:rsid w:val="009C0F58"/>
    <w:rsid w:val="009D2FBA"/>
    <w:rsid w:val="009F5C11"/>
    <w:rsid w:val="00A27055"/>
    <w:rsid w:val="00A37096"/>
    <w:rsid w:val="00A45FDC"/>
    <w:rsid w:val="00A47AA7"/>
    <w:rsid w:val="00A71803"/>
    <w:rsid w:val="00A74AE1"/>
    <w:rsid w:val="00A761A6"/>
    <w:rsid w:val="00A90374"/>
    <w:rsid w:val="00A9287F"/>
    <w:rsid w:val="00AB42BB"/>
    <w:rsid w:val="00AE75A9"/>
    <w:rsid w:val="00AF432D"/>
    <w:rsid w:val="00AF6BDD"/>
    <w:rsid w:val="00B0235A"/>
    <w:rsid w:val="00B35436"/>
    <w:rsid w:val="00B53313"/>
    <w:rsid w:val="00B60268"/>
    <w:rsid w:val="00BA3A4E"/>
    <w:rsid w:val="00BB1B4F"/>
    <w:rsid w:val="00BB6E8C"/>
    <w:rsid w:val="00BD661B"/>
    <w:rsid w:val="00C0544F"/>
    <w:rsid w:val="00C05E63"/>
    <w:rsid w:val="00C33FB9"/>
    <w:rsid w:val="00C361C9"/>
    <w:rsid w:val="00C47503"/>
    <w:rsid w:val="00C51C60"/>
    <w:rsid w:val="00C55B30"/>
    <w:rsid w:val="00C879B8"/>
    <w:rsid w:val="00C90A5E"/>
    <w:rsid w:val="00CB3485"/>
    <w:rsid w:val="00CB4639"/>
    <w:rsid w:val="00CB48C8"/>
    <w:rsid w:val="00CB6F6B"/>
    <w:rsid w:val="00CD2EB8"/>
    <w:rsid w:val="00CF63A2"/>
    <w:rsid w:val="00CF7355"/>
    <w:rsid w:val="00D03568"/>
    <w:rsid w:val="00D127DD"/>
    <w:rsid w:val="00D177D6"/>
    <w:rsid w:val="00D17E3D"/>
    <w:rsid w:val="00D45E14"/>
    <w:rsid w:val="00D630F6"/>
    <w:rsid w:val="00D72FEE"/>
    <w:rsid w:val="00D97A92"/>
    <w:rsid w:val="00DA1615"/>
    <w:rsid w:val="00DA1FE4"/>
    <w:rsid w:val="00DB4141"/>
    <w:rsid w:val="00E02841"/>
    <w:rsid w:val="00E2595B"/>
    <w:rsid w:val="00E438E0"/>
    <w:rsid w:val="00E507A8"/>
    <w:rsid w:val="00E72595"/>
    <w:rsid w:val="00EA77DB"/>
    <w:rsid w:val="00F1313C"/>
    <w:rsid w:val="00F131D2"/>
    <w:rsid w:val="00F1358D"/>
    <w:rsid w:val="00F156F8"/>
    <w:rsid w:val="00F23C43"/>
    <w:rsid w:val="00F31561"/>
    <w:rsid w:val="00F34616"/>
    <w:rsid w:val="00F407B2"/>
    <w:rsid w:val="00F50265"/>
    <w:rsid w:val="00F83E4D"/>
    <w:rsid w:val="00F953A9"/>
    <w:rsid w:val="00FA5D02"/>
    <w:rsid w:val="00FA7287"/>
    <w:rsid w:val="00FB06E0"/>
    <w:rsid w:val="00FB4C9D"/>
    <w:rsid w:val="00FB65A4"/>
    <w:rsid w:val="00FB6D19"/>
    <w:rsid w:val="00FD268C"/>
    <w:rsid w:val="00FD658B"/>
    <w:rsid w:val="00FE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90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nhideWhenUsed/>
    <w:rsid w:val="007941B9"/>
    <w:pPr>
      <w:spacing w:after="120"/>
    </w:pPr>
  </w:style>
  <w:style w:type="character" w:customStyle="1" w:styleId="af0">
    <w:name w:val="Основной текст Знак"/>
    <w:basedOn w:val="a0"/>
    <w:link w:val="af"/>
    <w:rsid w:val="007941B9"/>
    <w:rPr>
      <w:rFonts w:ascii="Calibri" w:eastAsia="Times New Roman" w:hAnsi="Calibri" w:cs="Times New Roman"/>
      <w:lang w:eastAsia="ru-RU"/>
    </w:rPr>
  </w:style>
  <w:style w:type="paragraph" w:styleId="af1">
    <w:name w:val="Body Text First Indent"/>
    <w:basedOn w:val="af"/>
    <w:link w:val="af2"/>
    <w:rsid w:val="007941B9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2">
    <w:name w:val="Красная строка Знак"/>
    <w:basedOn w:val="af0"/>
    <w:link w:val="af1"/>
    <w:rsid w:val="00794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7941B9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customStyle="1" w:styleId="af3">
    <w:name w:val="Базовый"/>
    <w:rsid w:val="0001007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af4">
    <w:name w:val="Îáû÷íûé"/>
    <w:rsid w:val="006A6A5E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190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5">
    <w:name w:val="Подраздел"/>
    <w:basedOn w:val="af"/>
    <w:next w:val="af"/>
    <w:rsid w:val="00190D0F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</w:rPr>
  </w:style>
  <w:style w:type="paragraph" w:customStyle="1" w:styleId="af6">
    <w:name w:val="Знак"/>
    <w:basedOn w:val="a"/>
    <w:rsid w:val="00190D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Subtitle"/>
    <w:basedOn w:val="a"/>
    <w:next w:val="a"/>
    <w:link w:val="af8"/>
    <w:qFormat/>
    <w:rsid w:val="00190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190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190D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"/>
    <w:next w:val="af"/>
    <w:rsid w:val="00190D0F"/>
    <w:pPr>
      <w:tabs>
        <w:tab w:val="left" w:pos="283"/>
      </w:tabs>
      <w:autoSpaceDE w:val="0"/>
      <w:autoSpaceDN w:val="0"/>
      <w:adjustRightInd w:val="0"/>
      <w:spacing w:after="0" w:line="250" w:lineRule="atLeast"/>
      <w:ind w:left="283" w:hanging="283"/>
      <w:jc w:val="both"/>
    </w:pPr>
    <w:rPr>
      <w:rFonts w:ascii="Kudriashov" w:hAnsi="Kudriashov"/>
    </w:rPr>
  </w:style>
  <w:style w:type="paragraph" w:customStyle="1" w:styleId="afc">
    <w:name w:val="Тесты"/>
    <w:basedOn w:val="af"/>
    <w:next w:val="af"/>
    <w:rsid w:val="00190D0F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59"/>
    <w:rsid w:val="0019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Текст2"/>
    <w:basedOn w:val="a"/>
    <w:rsid w:val="00190D0F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2z0">
    <w:name w:val="WW8Num2z0"/>
    <w:rsid w:val="00190D0F"/>
    <w:rPr>
      <w:rFonts w:ascii="Times New Roman" w:hAnsi="Times New Roman"/>
      <w:b/>
      <w:bCs/>
      <w:sz w:val="28"/>
      <w:szCs w:val="34"/>
    </w:rPr>
  </w:style>
  <w:style w:type="paragraph" w:styleId="12">
    <w:name w:val="toc 1"/>
    <w:basedOn w:val="a"/>
    <w:next w:val="a"/>
    <w:rsid w:val="00190D0F"/>
    <w:pPr>
      <w:suppressAutoHyphens/>
    </w:pPr>
    <w:rPr>
      <w:rFonts w:cs="Calibri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190D0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90D0F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190D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90D0F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190D0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90D0F"/>
    <w:rPr>
      <w:rFonts w:ascii="Calibri" w:eastAsia="Times New Roman" w:hAnsi="Calibri" w:cs="Times New Roman"/>
      <w:lang w:eastAsia="ru-RU"/>
    </w:rPr>
  </w:style>
  <w:style w:type="paragraph" w:customStyle="1" w:styleId="afe">
    <w:name w:val="Òåêñò"/>
    <w:basedOn w:val="a"/>
    <w:rsid w:val="00CB4639"/>
    <w:pPr>
      <w:spacing w:line="252" w:lineRule="auto"/>
    </w:pPr>
    <w:rPr>
      <w:rFonts w:ascii="Courier New" w:hAnsi="Courier New"/>
    </w:rPr>
  </w:style>
  <w:style w:type="character" w:customStyle="1" w:styleId="afa">
    <w:name w:val="Без интервала Знак"/>
    <w:link w:val="af9"/>
    <w:uiPriority w:val="1"/>
    <w:rsid w:val="00CB463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E1FD9"/>
  </w:style>
  <w:style w:type="character" w:customStyle="1" w:styleId="mw-headline">
    <w:name w:val="mw-headline"/>
    <w:basedOn w:val="a0"/>
    <w:rsid w:val="006E1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16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ОрГМА</cp:lastModifiedBy>
  <cp:revision>137</cp:revision>
  <cp:lastPrinted>2019-02-05T10:00:00Z</cp:lastPrinted>
  <dcterms:created xsi:type="dcterms:W3CDTF">2019-01-24T12:19:00Z</dcterms:created>
  <dcterms:modified xsi:type="dcterms:W3CDTF">2019-10-16T07:18:00Z</dcterms:modified>
</cp:coreProperties>
</file>