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1F6634" w:rsidRPr="003D3F82" w:rsidRDefault="001F6634"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E836D2" w:rsidRPr="00427483" w:rsidRDefault="00427483" w:rsidP="0080448C">
      <w:pPr>
        <w:jc w:val="center"/>
        <w:rPr>
          <w:b/>
          <w:sz w:val="28"/>
        </w:rPr>
      </w:pPr>
      <w:bookmarkStart w:id="0" w:name="_Hlk4165066"/>
      <w:r w:rsidRPr="00427483">
        <w:rPr>
          <w:b/>
          <w:sz w:val="32"/>
        </w:rPr>
        <w:t>ПАТОЛОГИЯ</w:t>
      </w:r>
    </w:p>
    <w:p w:rsidR="00E836D2" w:rsidRPr="004B2C94" w:rsidRDefault="00E836D2" w:rsidP="0080448C">
      <w:pPr>
        <w:jc w:val="center"/>
        <w:rPr>
          <w:sz w:val="28"/>
        </w:rPr>
      </w:pPr>
    </w:p>
    <w:p w:rsidR="00E836D2" w:rsidRPr="004B2C94" w:rsidRDefault="00E836D2" w:rsidP="0080448C">
      <w:pPr>
        <w:jc w:val="center"/>
        <w:rPr>
          <w:sz w:val="28"/>
        </w:rPr>
      </w:pPr>
    </w:p>
    <w:p w:rsidR="00427483" w:rsidRPr="00D93D12" w:rsidRDefault="00427483" w:rsidP="00427483">
      <w:pPr>
        <w:jc w:val="center"/>
        <w:rPr>
          <w:sz w:val="32"/>
        </w:rPr>
      </w:pPr>
      <w:r w:rsidRPr="00D93D12">
        <w:rPr>
          <w:sz w:val="32"/>
        </w:rPr>
        <w:t>по специальности</w:t>
      </w:r>
    </w:p>
    <w:p w:rsidR="00427483" w:rsidRPr="00D93D12" w:rsidRDefault="00427483" w:rsidP="00427483">
      <w:pPr>
        <w:jc w:val="center"/>
        <w:rPr>
          <w:sz w:val="32"/>
        </w:rPr>
      </w:pPr>
    </w:p>
    <w:p w:rsidR="00427483" w:rsidRPr="00C06418" w:rsidRDefault="00427483" w:rsidP="00427483">
      <w:pPr>
        <w:jc w:val="center"/>
        <w:rPr>
          <w:sz w:val="32"/>
        </w:rPr>
      </w:pPr>
      <w:r w:rsidRPr="00C06418">
        <w:rPr>
          <w:sz w:val="32"/>
        </w:rPr>
        <w:t>31.08.49 Терапия</w:t>
      </w: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FD7122" w:rsidRDefault="00FD7122" w:rsidP="00427483">
      <w:pPr>
        <w:jc w:val="right"/>
        <w:rPr>
          <w:b/>
          <w:color w:val="000000"/>
          <w:sz w:val="28"/>
          <w:szCs w:val="28"/>
          <w:highlight w:val="yellow"/>
        </w:rPr>
      </w:pPr>
    </w:p>
    <w:p w:rsidR="00FD7122" w:rsidRDefault="00FD7122" w:rsidP="00427483">
      <w:pPr>
        <w:jc w:val="right"/>
        <w:rPr>
          <w:b/>
          <w:color w:val="000000"/>
          <w:sz w:val="28"/>
          <w:szCs w:val="28"/>
          <w:highlight w:val="yellow"/>
        </w:rPr>
      </w:pPr>
    </w:p>
    <w:p w:rsidR="00427483" w:rsidRPr="003D3F82" w:rsidRDefault="00427483" w:rsidP="00427483">
      <w:pPr>
        <w:jc w:val="right"/>
        <w:rPr>
          <w:b/>
          <w:color w:val="000000"/>
          <w:sz w:val="28"/>
          <w:szCs w:val="28"/>
          <w:highlight w:val="yellow"/>
        </w:rPr>
      </w:pPr>
    </w:p>
    <w:p w:rsidR="00427483" w:rsidRPr="0014206A" w:rsidRDefault="00427483" w:rsidP="00427483">
      <w:pPr>
        <w:jc w:val="right"/>
        <w:rPr>
          <w:color w:val="000000"/>
          <w:sz w:val="28"/>
          <w:szCs w:val="28"/>
          <w:highlight w:val="yellow"/>
        </w:rPr>
      </w:pPr>
    </w:p>
    <w:p w:rsidR="00427483" w:rsidRPr="00BD661B" w:rsidRDefault="00427483" w:rsidP="00427483">
      <w:pPr>
        <w:ind w:firstLine="709"/>
        <w:jc w:val="both"/>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Pr>
          <w:color w:val="000000"/>
        </w:rPr>
        <w:t xml:space="preserve">– ординатуры по направлению подготовки (специальности) </w:t>
      </w:r>
      <w:r w:rsidRPr="00FB78DB">
        <w:rPr>
          <w:i/>
          <w:color w:val="000000"/>
        </w:rPr>
        <w:t>31.08.49</w:t>
      </w:r>
      <w:r>
        <w:rPr>
          <w:i/>
          <w:color w:val="000000"/>
        </w:rPr>
        <w:t xml:space="preserve"> </w:t>
      </w:r>
      <w:r w:rsidRPr="00FB78DB">
        <w:rPr>
          <w:i/>
          <w:color w:val="000000"/>
        </w:rPr>
        <w:t>Терапия</w:t>
      </w:r>
      <w:r w:rsidRPr="00BD661B">
        <w:rPr>
          <w:color w:val="000000"/>
        </w:rPr>
        <w:t xml:space="preserve">, утвержденной ученым советом ФГБОУ ВО </w:t>
      </w:r>
      <w:proofErr w:type="spellStart"/>
      <w:r w:rsidRPr="00BD661B">
        <w:rPr>
          <w:color w:val="000000"/>
        </w:rPr>
        <w:t>ОрГМУ</w:t>
      </w:r>
      <w:proofErr w:type="spellEnd"/>
      <w:r w:rsidRPr="00BD661B">
        <w:rPr>
          <w:color w:val="000000"/>
        </w:rPr>
        <w:t xml:space="preserve"> Минздрава России</w:t>
      </w:r>
    </w:p>
    <w:p w:rsidR="00427483" w:rsidRPr="00BD661B" w:rsidRDefault="00427483" w:rsidP="00427483">
      <w:pPr>
        <w:jc w:val="both"/>
        <w:rPr>
          <w:color w:val="000000"/>
        </w:rPr>
      </w:pPr>
    </w:p>
    <w:p w:rsidR="00427483" w:rsidRPr="00BD661B" w:rsidRDefault="00427483" w:rsidP="00427483">
      <w:pPr>
        <w:jc w:val="center"/>
        <w:rPr>
          <w:color w:val="000000"/>
        </w:rPr>
      </w:pPr>
      <w:r w:rsidRPr="008F5DD7">
        <w:rPr>
          <w:color w:val="000000"/>
        </w:rPr>
        <w:t>протокол № 11 от «22» июня 2018 г.</w:t>
      </w:r>
    </w:p>
    <w:p w:rsidR="00427483" w:rsidRPr="004B2C94" w:rsidRDefault="00427483" w:rsidP="00427483">
      <w:pPr>
        <w:jc w:val="center"/>
        <w:rPr>
          <w:sz w:val="28"/>
        </w:rPr>
      </w:pPr>
    </w:p>
    <w:p w:rsidR="00427483" w:rsidRPr="004B2C94" w:rsidRDefault="00427483" w:rsidP="00427483">
      <w:pPr>
        <w:jc w:val="center"/>
        <w:rPr>
          <w:sz w:val="28"/>
        </w:rPr>
      </w:pPr>
    </w:p>
    <w:p w:rsidR="00427483" w:rsidRPr="004B2C94" w:rsidRDefault="00427483" w:rsidP="00427483">
      <w:pPr>
        <w:jc w:val="center"/>
        <w:rPr>
          <w:sz w:val="28"/>
        </w:rPr>
      </w:pPr>
      <w:r>
        <w:rPr>
          <w:sz w:val="28"/>
        </w:rPr>
        <w:t>Оренбург</w:t>
      </w:r>
    </w:p>
    <w:p w:rsidR="007E7400" w:rsidRPr="00E836D2" w:rsidRDefault="007E7400" w:rsidP="00FD7122">
      <w:pPr>
        <w:pStyle w:val="a5"/>
        <w:numPr>
          <w:ilvl w:val="0"/>
          <w:numId w:val="2"/>
        </w:numPr>
        <w:spacing w:after="160" w:line="259" w:lineRule="auto"/>
        <w:ind w:left="0" w:firstLine="709"/>
        <w:jc w:val="center"/>
        <w:outlineLvl w:val="0"/>
        <w:rPr>
          <w:rFonts w:ascii="Times New Roman" w:hAnsi="Times New Roman"/>
          <w:b/>
          <w:color w:val="000000"/>
          <w:sz w:val="28"/>
          <w:szCs w:val="28"/>
        </w:rPr>
      </w:pPr>
      <w:bookmarkStart w:id="1" w:name="_Toc535164689"/>
      <w:bookmarkEnd w:id="0"/>
      <w:r w:rsidRPr="00E836D2">
        <w:rPr>
          <w:rFonts w:ascii="Times New Roman" w:hAnsi="Times New Roman"/>
          <w:b/>
          <w:color w:val="000000"/>
          <w:sz w:val="28"/>
          <w:szCs w:val="28"/>
        </w:rPr>
        <w:lastRenderedPageBreak/>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250A3F">
      <w:pPr>
        <w:pStyle w:val="a5"/>
        <w:spacing w:line="360" w:lineRule="auto"/>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427483">
        <w:rPr>
          <w:rFonts w:ascii="Times New Roman" w:hAnsi="Times New Roman"/>
          <w:color w:val="000000"/>
          <w:sz w:val="28"/>
          <w:szCs w:val="28"/>
        </w:rPr>
        <w:t xml:space="preserve"> зачета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250A3F">
      <w:pPr>
        <w:pStyle w:val="a5"/>
        <w:spacing w:line="360" w:lineRule="auto"/>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427483" w:rsidRDefault="00427483" w:rsidP="00250A3F">
      <w:pPr>
        <w:pStyle w:val="a5"/>
        <w:spacing w:line="360" w:lineRule="auto"/>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427483" w:rsidRDefault="00427483" w:rsidP="00250A3F">
      <w:pPr>
        <w:pStyle w:val="a5"/>
        <w:spacing w:line="360" w:lineRule="auto"/>
        <w:ind w:left="0" w:firstLine="709"/>
        <w:rPr>
          <w:rFonts w:ascii="Times New Roman" w:hAnsi="Times New Roman"/>
          <w:color w:val="000000"/>
          <w:sz w:val="28"/>
          <w:szCs w:val="28"/>
        </w:rPr>
      </w:pPr>
      <w:r w:rsidRPr="00E41259">
        <w:rPr>
          <w:rFonts w:ascii="Times New Roman" w:hAnsi="Times New Roman"/>
          <w:b/>
          <w:color w:val="000000"/>
          <w:sz w:val="28"/>
          <w:szCs w:val="28"/>
        </w:rPr>
        <w:t>УК-1</w:t>
      </w:r>
      <w:r>
        <w:rPr>
          <w:rFonts w:ascii="Times New Roman" w:hAnsi="Times New Roman"/>
          <w:color w:val="000000"/>
          <w:sz w:val="28"/>
          <w:szCs w:val="28"/>
        </w:rPr>
        <w:t>:</w:t>
      </w:r>
      <w:r w:rsidRPr="00E41259">
        <w:rPr>
          <w:rFonts w:ascii="Times New Roman" w:hAnsi="Times New Roman"/>
          <w:color w:val="000000"/>
          <w:sz w:val="28"/>
          <w:szCs w:val="28"/>
        </w:rPr>
        <w:t xml:space="preserve"> </w:t>
      </w:r>
      <w:r>
        <w:rPr>
          <w:rFonts w:ascii="Times New Roman" w:hAnsi="Times New Roman"/>
          <w:color w:val="000000"/>
          <w:sz w:val="28"/>
          <w:szCs w:val="28"/>
        </w:rPr>
        <w:t>г</w:t>
      </w:r>
      <w:r w:rsidRPr="00E41259">
        <w:rPr>
          <w:rFonts w:ascii="Times New Roman" w:hAnsi="Times New Roman"/>
          <w:color w:val="000000"/>
          <w:sz w:val="28"/>
          <w:szCs w:val="28"/>
        </w:rPr>
        <w:t>отовность к абстрактному мышлению, анализу и синтезу</w:t>
      </w:r>
      <w:r w:rsidRPr="00940F1A">
        <w:rPr>
          <w:rFonts w:ascii="Times New Roman" w:hAnsi="Times New Roman"/>
          <w:color w:val="000000"/>
          <w:sz w:val="28"/>
          <w:szCs w:val="28"/>
        </w:rPr>
        <w:t xml:space="preserve">; </w:t>
      </w:r>
    </w:p>
    <w:p w:rsidR="00427483" w:rsidRDefault="00427483" w:rsidP="00250A3F">
      <w:pPr>
        <w:pStyle w:val="a5"/>
        <w:spacing w:line="360" w:lineRule="auto"/>
        <w:ind w:left="0" w:firstLine="709"/>
        <w:rPr>
          <w:rFonts w:ascii="Times New Roman" w:hAnsi="Times New Roman"/>
          <w:color w:val="000000"/>
          <w:sz w:val="28"/>
          <w:szCs w:val="28"/>
        </w:rPr>
      </w:pPr>
      <w:r w:rsidRPr="00E41259">
        <w:rPr>
          <w:rFonts w:ascii="Times New Roman" w:hAnsi="Times New Roman"/>
          <w:b/>
          <w:color w:val="000000"/>
          <w:sz w:val="28"/>
          <w:szCs w:val="28"/>
        </w:rPr>
        <w:t>ПК-5</w:t>
      </w:r>
      <w:r w:rsidRPr="00E41259">
        <w:rPr>
          <w:rFonts w:ascii="Times New Roman" w:hAnsi="Times New Roman"/>
          <w:color w:val="000000"/>
          <w:sz w:val="28"/>
          <w:szCs w:val="28"/>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9A1213">
        <w:rPr>
          <w:rFonts w:ascii="Times New Roman" w:hAnsi="Times New Roman"/>
          <w:color w:val="000000"/>
          <w:sz w:val="28"/>
          <w:szCs w:val="28"/>
        </w:rPr>
        <w:t>.</w:t>
      </w:r>
    </w:p>
    <w:p w:rsidR="00427483" w:rsidRDefault="00427483">
      <w:pPr>
        <w:spacing w:after="160" w:line="259" w:lineRule="auto"/>
        <w:rPr>
          <w:b/>
          <w:color w:val="000000"/>
          <w:sz w:val="28"/>
          <w:szCs w:val="28"/>
        </w:rPr>
      </w:pPr>
      <w:bookmarkStart w:id="2" w:name="_Toc535164690"/>
      <w:r>
        <w:rPr>
          <w:b/>
          <w:color w:val="000000"/>
          <w:sz w:val="28"/>
          <w:szCs w:val="28"/>
        </w:rPr>
        <w:br w:type="page"/>
      </w:r>
    </w:p>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r w:rsidRPr="00E836D2">
        <w:rPr>
          <w:rFonts w:ascii="Times New Roman" w:hAnsi="Times New Roman"/>
          <w:b/>
          <w:color w:val="000000"/>
          <w:sz w:val="28"/>
          <w:szCs w:val="28"/>
        </w:rPr>
        <w:lastRenderedPageBreak/>
        <w:t>Оценочные материалы текущего контроля успеваемости обучающихся</w:t>
      </w:r>
      <w:bookmarkEnd w:id="2"/>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876450" w:rsidRPr="004D335E" w:rsidRDefault="007E7400" w:rsidP="004D335E">
      <w:pPr>
        <w:jc w:val="center"/>
        <w:rPr>
          <w:b/>
          <w:color w:val="000000"/>
          <w:sz w:val="28"/>
          <w:szCs w:val="28"/>
        </w:rPr>
      </w:pPr>
      <w:r w:rsidRPr="004D335E">
        <w:rPr>
          <w:b/>
          <w:color w:val="000000"/>
          <w:sz w:val="28"/>
          <w:szCs w:val="28"/>
        </w:rPr>
        <w:t>Оценочные материалы по каждой 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7E7400" w:rsidRPr="00E836D2" w:rsidRDefault="007E7400" w:rsidP="00E836D2">
      <w:pPr>
        <w:ind w:firstLine="709"/>
        <w:jc w:val="both"/>
        <w:rPr>
          <w:i/>
          <w:color w:val="000000"/>
          <w:sz w:val="28"/>
          <w:szCs w:val="28"/>
        </w:rPr>
      </w:pPr>
      <w:r w:rsidRPr="00E836D2">
        <w:rPr>
          <w:b/>
          <w:color w:val="000000"/>
          <w:sz w:val="28"/>
          <w:szCs w:val="28"/>
        </w:rPr>
        <w:t>Тема 1</w:t>
      </w:r>
      <w:r w:rsidR="00BA0B7C">
        <w:rPr>
          <w:b/>
          <w:color w:val="000000"/>
          <w:sz w:val="28"/>
          <w:szCs w:val="28"/>
        </w:rPr>
        <w:t>.</w:t>
      </w:r>
      <w:r w:rsidR="00B95F03" w:rsidRPr="00B95F03">
        <w:t xml:space="preserve"> </w:t>
      </w:r>
      <w:r w:rsidR="00B95F03" w:rsidRPr="00B95F03">
        <w:rPr>
          <w:b/>
          <w:color w:val="000000"/>
          <w:sz w:val="28"/>
          <w:szCs w:val="28"/>
        </w:rPr>
        <w:t xml:space="preserve">Патофизиология и </w:t>
      </w:r>
      <w:proofErr w:type="spellStart"/>
      <w:r w:rsidR="00B95F03" w:rsidRPr="00B95F03">
        <w:rPr>
          <w:b/>
          <w:color w:val="000000"/>
          <w:sz w:val="28"/>
          <w:szCs w:val="28"/>
        </w:rPr>
        <w:t>патоморфология</w:t>
      </w:r>
      <w:proofErr w:type="spellEnd"/>
      <w:r w:rsidR="00B95F03" w:rsidRPr="00B95F03">
        <w:rPr>
          <w:b/>
          <w:color w:val="000000"/>
          <w:sz w:val="28"/>
          <w:szCs w:val="28"/>
        </w:rPr>
        <w:t xml:space="preserve"> заболеваний сердечно-сосудистой системы</w:t>
      </w:r>
      <w:r w:rsidR="00B95F03">
        <w:rPr>
          <w:b/>
          <w:color w:val="000000"/>
          <w:sz w:val="28"/>
          <w:szCs w:val="28"/>
        </w:rPr>
        <w:t>.</w:t>
      </w:r>
    </w:p>
    <w:p w:rsidR="00250A3F" w:rsidRDefault="00250A3F" w:rsidP="00E836D2">
      <w:pPr>
        <w:ind w:firstLine="709"/>
        <w:jc w:val="both"/>
        <w:rPr>
          <w:b/>
          <w:color w:val="000000"/>
          <w:sz w:val="28"/>
          <w:szCs w:val="28"/>
        </w:rPr>
      </w:pPr>
    </w:p>
    <w:p w:rsidR="007E7400" w:rsidRPr="00B95F03" w:rsidRDefault="007E7400" w:rsidP="00E836D2">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sidR="00B95F03">
        <w:rPr>
          <w:b/>
          <w:color w:val="000000"/>
          <w:sz w:val="28"/>
          <w:szCs w:val="28"/>
        </w:rPr>
        <w:t xml:space="preserve">: </w:t>
      </w:r>
      <w:r w:rsidR="00250A3F">
        <w:rPr>
          <w:color w:val="000000"/>
          <w:sz w:val="28"/>
          <w:szCs w:val="28"/>
        </w:rPr>
        <w:t>тестирование</w:t>
      </w:r>
      <w:r w:rsidR="00B95F03" w:rsidRPr="00B95F03">
        <w:rPr>
          <w:color w:val="000000"/>
          <w:sz w:val="28"/>
          <w:szCs w:val="28"/>
        </w:rPr>
        <w:t>, проверка историй болезни</w:t>
      </w:r>
      <w:r w:rsidR="00B95F03">
        <w:rPr>
          <w:color w:val="000000"/>
          <w:sz w:val="28"/>
          <w:szCs w:val="28"/>
        </w:rPr>
        <w:t>.</w:t>
      </w:r>
    </w:p>
    <w:p w:rsidR="00FB0D8C" w:rsidRDefault="00FB0D8C" w:rsidP="00FB0D8C">
      <w:pPr>
        <w:jc w:val="center"/>
        <w:rPr>
          <w:b/>
          <w:color w:val="000000"/>
          <w:sz w:val="28"/>
          <w:szCs w:val="28"/>
        </w:rPr>
      </w:pPr>
    </w:p>
    <w:p w:rsidR="007E7400" w:rsidRPr="00E836D2" w:rsidRDefault="007E7400" w:rsidP="00FB0D8C">
      <w:pPr>
        <w:jc w:val="center"/>
        <w:rPr>
          <w:i/>
          <w:color w:val="000000"/>
          <w:sz w:val="28"/>
          <w:szCs w:val="28"/>
        </w:rPr>
      </w:pPr>
      <w:r w:rsidRPr="00E836D2">
        <w:rPr>
          <w:b/>
          <w:color w:val="000000"/>
          <w:sz w:val="28"/>
          <w:szCs w:val="28"/>
        </w:rPr>
        <w:t>Оценочные материалы текущего контроля успеваемости</w:t>
      </w:r>
    </w:p>
    <w:p w:rsidR="00B95F03" w:rsidRDefault="00B95F03" w:rsidP="00B95F03">
      <w:pPr>
        <w:jc w:val="center"/>
        <w:rPr>
          <w:i/>
          <w:color w:val="000000"/>
          <w:sz w:val="28"/>
          <w:szCs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BE46FB" w:rsidRDefault="00BE46FB" w:rsidP="00BE46FB">
      <w:pPr>
        <w:pStyle w:val="af"/>
        <w:rPr>
          <w:rFonts w:ascii="Times New Roman" w:eastAsia="MS Mincho" w:hAnsi="Times New Roman"/>
          <w:sz w:val="24"/>
          <w:szCs w:val="24"/>
        </w:rPr>
      </w:pPr>
    </w:p>
    <w:p w:rsidR="003B5C1B" w:rsidRPr="00FB2FA0" w:rsidRDefault="00BE46FB" w:rsidP="003B5C1B">
      <w:pPr>
        <w:pStyle w:val="af"/>
        <w:rPr>
          <w:rFonts w:ascii="Times New Roman" w:eastAsia="MS Mincho" w:hAnsi="Times New Roman"/>
          <w:sz w:val="24"/>
          <w:szCs w:val="24"/>
        </w:rPr>
      </w:pPr>
      <w:r>
        <w:rPr>
          <w:rFonts w:ascii="Times New Roman" w:eastAsia="MS Mincho" w:hAnsi="Times New Roman"/>
          <w:sz w:val="24"/>
          <w:szCs w:val="24"/>
        </w:rPr>
        <w:t xml:space="preserve">1. </w:t>
      </w:r>
      <w:r w:rsidR="003B5C1B" w:rsidRPr="00FB2FA0">
        <w:rPr>
          <w:rFonts w:ascii="Times New Roman" w:eastAsia="MS Mincho" w:hAnsi="Times New Roman"/>
          <w:sz w:val="24"/>
          <w:szCs w:val="24"/>
        </w:rPr>
        <w:t>В жидкости, взятой из полости перикарда у больных с туберкулезным перикардитом, преобладают:</w:t>
      </w:r>
    </w:p>
    <w:p w:rsidR="003B5C1B" w:rsidRPr="00FB2FA0" w:rsidRDefault="003B5C1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а) эозинофилы;</w:t>
      </w:r>
    </w:p>
    <w:p w:rsidR="003B5C1B" w:rsidRPr="00FB2FA0" w:rsidRDefault="003B5C1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б) моноциты;</w:t>
      </w:r>
    </w:p>
    <w:p w:rsidR="003B5C1B" w:rsidRPr="00FB2FA0" w:rsidRDefault="003B5C1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в) </w:t>
      </w:r>
      <w:r w:rsidRPr="00FB2FA0">
        <w:rPr>
          <w:rFonts w:ascii="Times New Roman" w:eastAsia="MS Mincho" w:hAnsi="Times New Roman"/>
          <w:b/>
          <w:bCs/>
          <w:sz w:val="24"/>
          <w:szCs w:val="24"/>
        </w:rPr>
        <w:t>лимфоциты</w:t>
      </w:r>
      <w:r w:rsidRPr="00FB2FA0">
        <w:rPr>
          <w:rFonts w:ascii="Times New Roman" w:eastAsia="MS Mincho" w:hAnsi="Times New Roman"/>
          <w:sz w:val="24"/>
          <w:szCs w:val="24"/>
        </w:rPr>
        <w:t>;</w:t>
      </w:r>
    </w:p>
    <w:p w:rsidR="003B5C1B" w:rsidRPr="00FB2FA0" w:rsidRDefault="003B5C1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г) лейкоциты</w:t>
      </w:r>
    </w:p>
    <w:p w:rsidR="003B5C1B" w:rsidRPr="00FB2FA0" w:rsidRDefault="003B5C1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д) эритроциты.</w:t>
      </w:r>
    </w:p>
    <w:p w:rsidR="00BE46FB" w:rsidRPr="00FB2FA0" w:rsidRDefault="00BE46FB" w:rsidP="00BE46FB">
      <w:pPr>
        <w:pStyle w:val="af"/>
        <w:rPr>
          <w:rFonts w:ascii="Times New Roman" w:eastAsia="MS Mincho" w:hAnsi="Times New Roman"/>
          <w:sz w:val="24"/>
          <w:szCs w:val="24"/>
        </w:rPr>
      </w:pPr>
      <w:r>
        <w:rPr>
          <w:rFonts w:ascii="Times New Roman" w:eastAsia="MS Mincho" w:hAnsi="Times New Roman"/>
          <w:sz w:val="24"/>
          <w:szCs w:val="24"/>
        </w:rPr>
        <w:t xml:space="preserve">2. </w:t>
      </w:r>
      <w:r w:rsidRPr="00FB2FA0">
        <w:rPr>
          <w:rFonts w:ascii="Times New Roman" w:eastAsia="MS Mincho" w:hAnsi="Times New Roman"/>
          <w:sz w:val="24"/>
          <w:szCs w:val="24"/>
        </w:rPr>
        <w:t>Основной причиной смерти больных инфарктом миокарда является:</w:t>
      </w:r>
    </w:p>
    <w:p w:rsidR="00BE46FB" w:rsidRPr="00FB2FA0" w:rsidRDefault="00BE46F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а) асистолия желудочков;</w:t>
      </w:r>
    </w:p>
    <w:p w:rsidR="00BE46FB" w:rsidRPr="00FB2FA0" w:rsidRDefault="00BE46F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б) </w:t>
      </w:r>
      <w:r w:rsidRPr="00FB2FA0">
        <w:rPr>
          <w:rFonts w:ascii="Times New Roman" w:eastAsia="MS Mincho" w:hAnsi="Times New Roman"/>
          <w:b/>
          <w:bCs/>
          <w:sz w:val="24"/>
          <w:szCs w:val="24"/>
        </w:rPr>
        <w:t>фибрилляция желудочков</w:t>
      </w:r>
      <w:r w:rsidRPr="00FB2FA0">
        <w:rPr>
          <w:rFonts w:ascii="Times New Roman" w:eastAsia="MS Mincho" w:hAnsi="Times New Roman"/>
          <w:sz w:val="24"/>
          <w:szCs w:val="24"/>
        </w:rPr>
        <w:t>;</w:t>
      </w:r>
    </w:p>
    <w:p w:rsidR="00BE46FB" w:rsidRPr="00FB2FA0" w:rsidRDefault="00BE46F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в) желудочковая </w:t>
      </w:r>
      <w:proofErr w:type="spellStart"/>
      <w:r w:rsidRPr="00FB2FA0">
        <w:rPr>
          <w:rFonts w:ascii="Times New Roman" w:eastAsia="MS Mincho" w:hAnsi="Times New Roman"/>
          <w:sz w:val="24"/>
          <w:szCs w:val="24"/>
        </w:rPr>
        <w:t>бигимения</w:t>
      </w:r>
      <w:proofErr w:type="spellEnd"/>
      <w:r w:rsidRPr="00FB2FA0">
        <w:rPr>
          <w:rFonts w:ascii="Times New Roman" w:eastAsia="MS Mincho" w:hAnsi="Times New Roman"/>
          <w:sz w:val="24"/>
          <w:szCs w:val="24"/>
        </w:rPr>
        <w:t>;</w:t>
      </w:r>
    </w:p>
    <w:p w:rsidR="00BE46FB" w:rsidRPr="00FB2FA0" w:rsidRDefault="00BE46F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г) атриовентрикулярная блокада II степени;</w:t>
      </w:r>
    </w:p>
    <w:p w:rsidR="00BE46FB" w:rsidRPr="00FB2FA0" w:rsidRDefault="00BE46F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д) синоаурикулярная блокада II степени.</w:t>
      </w:r>
    </w:p>
    <w:p w:rsidR="003E1ED5" w:rsidRPr="00FB2FA0" w:rsidRDefault="001B3CDD" w:rsidP="003E1ED5">
      <w:pPr>
        <w:pStyle w:val="af"/>
        <w:rPr>
          <w:rFonts w:ascii="Times New Roman" w:eastAsia="MS Mincho" w:hAnsi="Times New Roman"/>
          <w:sz w:val="24"/>
          <w:szCs w:val="24"/>
        </w:rPr>
      </w:pPr>
      <w:r>
        <w:rPr>
          <w:rFonts w:ascii="Times New Roman" w:eastAsia="MS Mincho" w:hAnsi="Times New Roman"/>
          <w:sz w:val="24"/>
          <w:szCs w:val="24"/>
        </w:rPr>
        <w:t>3</w:t>
      </w:r>
      <w:r w:rsidR="003E1ED5" w:rsidRPr="00FB2FA0">
        <w:rPr>
          <w:rFonts w:ascii="Times New Roman" w:eastAsia="MS Mincho" w:hAnsi="Times New Roman"/>
          <w:sz w:val="24"/>
          <w:szCs w:val="24"/>
        </w:rPr>
        <w:t xml:space="preserve">. Пульс </w:t>
      </w:r>
      <w:proofErr w:type="spellStart"/>
      <w:r w:rsidR="003E1ED5" w:rsidRPr="00FB2FA0">
        <w:rPr>
          <w:rFonts w:ascii="Times New Roman" w:eastAsia="MS Mincho" w:hAnsi="Times New Roman"/>
          <w:sz w:val="24"/>
          <w:szCs w:val="24"/>
        </w:rPr>
        <w:t>tardus</w:t>
      </w:r>
      <w:proofErr w:type="spellEnd"/>
      <w:r w:rsidR="003E1ED5" w:rsidRPr="00FB2FA0">
        <w:rPr>
          <w:rFonts w:ascii="Times New Roman" w:eastAsia="MS Mincho" w:hAnsi="Times New Roman"/>
          <w:sz w:val="24"/>
          <w:szCs w:val="24"/>
        </w:rPr>
        <w:t xml:space="preserve"> (замедленный), </w:t>
      </w:r>
      <w:proofErr w:type="spellStart"/>
      <w:r w:rsidR="003E1ED5" w:rsidRPr="00FB2FA0">
        <w:rPr>
          <w:rFonts w:ascii="Times New Roman" w:eastAsia="MS Mincho" w:hAnsi="Times New Roman"/>
          <w:sz w:val="24"/>
          <w:szCs w:val="24"/>
        </w:rPr>
        <w:t>parvus</w:t>
      </w:r>
      <w:proofErr w:type="spellEnd"/>
      <w:r w:rsidR="003E1ED5" w:rsidRPr="00FB2FA0">
        <w:rPr>
          <w:rFonts w:ascii="Times New Roman" w:eastAsia="MS Mincho" w:hAnsi="Times New Roman"/>
          <w:sz w:val="24"/>
          <w:szCs w:val="24"/>
        </w:rPr>
        <w:t xml:space="preserve"> (малый) характерен для:</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а) недостаточности трехстворчатого клапана;</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б) недостаточности митрального клапана;</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в) недостаточности аортального клапана;</w:t>
      </w:r>
    </w:p>
    <w:p w:rsidR="003E1ED5" w:rsidRPr="00FB2FA0" w:rsidRDefault="003E1ED5" w:rsidP="003E1ED5">
      <w:pPr>
        <w:pStyle w:val="af"/>
        <w:ind w:left="708"/>
        <w:rPr>
          <w:rFonts w:ascii="Times New Roman" w:eastAsia="MS Mincho" w:hAnsi="Times New Roman"/>
          <w:b/>
          <w:bCs/>
          <w:i/>
          <w:iCs/>
          <w:sz w:val="24"/>
          <w:szCs w:val="24"/>
        </w:rPr>
      </w:pPr>
      <w:r w:rsidRPr="00FB2FA0">
        <w:rPr>
          <w:rFonts w:ascii="Times New Roman" w:eastAsia="MS Mincho" w:hAnsi="Times New Roman"/>
          <w:b/>
          <w:bCs/>
          <w:i/>
          <w:iCs/>
          <w:sz w:val="24"/>
          <w:szCs w:val="24"/>
        </w:rPr>
        <w:t>г) стеноза устья аорты;</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д) митрального стеноза.</w:t>
      </w:r>
    </w:p>
    <w:p w:rsidR="003E1ED5" w:rsidRPr="00FB2FA0" w:rsidRDefault="001B3CDD" w:rsidP="003E1ED5">
      <w:pPr>
        <w:pStyle w:val="af"/>
        <w:rPr>
          <w:rFonts w:ascii="Times New Roman" w:eastAsia="MS Mincho" w:hAnsi="Times New Roman"/>
          <w:sz w:val="24"/>
          <w:szCs w:val="24"/>
        </w:rPr>
      </w:pPr>
      <w:r>
        <w:rPr>
          <w:rFonts w:ascii="Times New Roman" w:eastAsia="MS Mincho" w:hAnsi="Times New Roman"/>
          <w:sz w:val="24"/>
          <w:szCs w:val="24"/>
        </w:rPr>
        <w:t>4</w:t>
      </w:r>
      <w:r w:rsidR="003E1ED5" w:rsidRPr="00FB2FA0">
        <w:rPr>
          <w:rFonts w:ascii="Times New Roman" w:eastAsia="MS Mincho" w:hAnsi="Times New Roman"/>
          <w:sz w:val="24"/>
          <w:szCs w:val="24"/>
        </w:rPr>
        <w:t>. Наличие у больного положительного венного пульса характерно для:</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а) недостаточности митрального клапана;</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б) митрального стеноза;</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в) недостаточности аортального клапана;</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г) стеноза устья аорты;</w:t>
      </w:r>
    </w:p>
    <w:p w:rsidR="003E1ED5" w:rsidRPr="00FB2FA0" w:rsidRDefault="003E1ED5" w:rsidP="003E1ED5">
      <w:pPr>
        <w:pStyle w:val="af"/>
        <w:ind w:left="708"/>
        <w:rPr>
          <w:rFonts w:ascii="Times New Roman" w:eastAsia="MS Mincho" w:hAnsi="Times New Roman"/>
          <w:b/>
          <w:bCs/>
          <w:i/>
          <w:iCs/>
          <w:sz w:val="24"/>
          <w:szCs w:val="24"/>
        </w:rPr>
      </w:pPr>
      <w:r w:rsidRPr="00FB2FA0">
        <w:rPr>
          <w:rFonts w:ascii="Times New Roman" w:eastAsia="MS Mincho" w:hAnsi="Times New Roman"/>
          <w:b/>
          <w:bCs/>
          <w:i/>
          <w:iCs/>
          <w:sz w:val="24"/>
          <w:szCs w:val="24"/>
        </w:rPr>
        <w:t>д) недостаточности трехстворчатого клапана.</w:t>
      </w:r>
    </w:p>
    <w:p w:rsidR="003E1ED5" w:rsidRPr="00FB2FA0" w:rsidRDefault="001B3CDD" w:rsidP="003E1ED5">
      <w:pPr>
        <w:pStyle w:val="af"/>
        <w:ind w:left="720" w:hanging="720"/>
        <w:rPr>
          <w:rFonts w:ascii="Times New Roman" w:eastAsia="MS Mincho" w:hAnsi="Times New Roman"/>
          <w:sz w:val="24"/>
          <w:szCs w:val="24"/>
        </w:rPr>
      </w:pPr>
      <w:r>
        <w:rPr>
          <w:rFonts w:ascii="Times New Roman" w:eastAsia="MS Mincho" w:hAnsi="Times New Roman"/>
          <w:sz w:val="24"/>
          <w:szCs w:val="24"/>
        </w:rPr>
        <w:t>5</w:t>
      </w:r>
      <w:r w:rsidR="003E1ED5" w:rsidRPr="00FB2FA0">
        <w:rPr>
          <w:rFonts w:ascii="Times New Roman" w:eastAsia="MS Mincho" w:hAnsi="Times New Roman"/>
          <w:sz w:val="24"/>
          <w:szCs w:val="24"/>
        </w:rPr>
        <w:t>. Наиболее вероятная причина значительного расширения абсолютной тупости сердца:</w:t>
      </w:r>
    </w:p>
    <w:p w:rsidR="003E1ED5" w:rsidRPr="00FB2FA0" w:rsidRDefault="003E1ED5" w:rsidP="003E1ED5">
      <w:pPr>
        <w:pStyle w:val="af"/>
        <w:ind w:left="720"/>
        <w:rPr>
          <w:rFonts w:ascii="Times New Roman" w:eastAsia="MS Mincho" w:hAnsi="Times New Roman"/>
          <w:sz w:val="24"/>
          <w:szCs w:val="24"/>
        </w:rPr>
      </w:pPr>
      <w:r w:rsidRPr="00FB2FA0">
        <w:rPr>
          <w:rFonts w:ascii="Times New Roman" w:eastAsia="MS Mincho" w:hAnsi="Times New Roman"/>
          <w:sz w:val="24"/>
          <w:szCs w:val="24"/>
        </w:rPr>
        <w:t>а) дилатация правого предсердия;</w:t>
      </w:r>
    </w:p>
    <w:p w:rsidR="003E1ED5" w:rsidRPr="00FB2FA0" w:rsidRDefault="003E1ED5" w:rsidP="003E1ED5">
      <w:pPr>
        <w:pStyle w:val="af"/>
        <w:ind w:left="720"/>
        <w:rPr>
          <w:rFonts w:ascii="Times New Roman" w:eastAsia="MS Mincho" w:hAnsi="Times New Roman"/>
          <w:b/>
          <w:bCs/>
          <w:i/>
          <w:iCs/>
          <w:sz w:val="24"/>
          <w:szCs w:val="24"/>
        </w:rPr>
      </w:pPr>
      <w:r w:rsidRPr="00FB2FA0">
        <w:rPr>
          <w:rFonts w:ascii="Times New Roman" w:eastAsia="MS Mincho" w:hAnsi="Times New Roman"/>
          <w:b/>
          <w:bCs/>
          <w:i/>
          <w:iCs/>
          <w:sz w:val="24"/>
          <w:szCs w:val="24"/>
        </w:rPr>
        <w:t>б) дилатация правого желудочка;</w:t>
      </w:r>
    </w:p>
    <w:p w:rsidR="003E1ED5" w:rsidRPr="00FB2FA0" w:rsidRDefault="003E1ED5" w:rsidP="003E1ED5">
      <w:pPr>
        <w:pStyle w:val="af"/>
        <w:ind w:left="720"/>
        <w:rPr>
          <w:rFonts w:ascii="Times New Roman" w:eastAsia="MS Mincho" w:hAnsi="Times New Roman"/>
          <w:sz w:val="24"/>
          <w:szCs w:val="24"/>
        </w:rPr>
      </w:pPr>
      <w:r w:rsidRPr="00FB2FA0">
        <w:rPr>
          <w:rFonts w:ascii="Times New Roman" w:eastAsia="MS Mincho" w:hAnsi="Times New Roman"/>
          <w:sz w:val="24"/>
          <w:szCs w:val="24"/>
        </w:rPr>
        <w:t>в) гипертрофия правого желудочка;</w:t>
      </w:r>
    </w:p>
    <w:p w:rsidR="003E1ED5" w:rsidRPr="00FB2FA0" w:rsidRDefault="003E1ED5" w:rsidP="003E1ED5">
      <w:pPr>
        <w:pStyle w:val="af"/>
        <w:ind w:left="720"/>
        <w:rPr>
          <w:rFonts w:ascii="Times New Roman" w:eastAsia="MS Mincho" w:hAnsi="Times New Roman"/>
          <w:sz w:val="24"/>
          <w:szCs w:val="24"/>
        </w:rPr>
      </w:pPr>
      <w:r w:rsidRPr="00FB2FA0">
        <w:rPr>
          <w:rFonts w:ascii="Times New Roman" w:eastAsia="MS Mincho" w:hAnsi="Times New Roman"/>
          <w:sz w:val="24"/>
          <w:szCs w:val="24"/>
        </w:rPr>
        <w:t>г) дилатация левого желудочка;</w:t>
      </w:r>
    </w:p>
    <w:p w:rsidR="003E1ED5" w:rsidRPr="00FB2FA0" w:rsidRDefault="003E1ED5" w:rsidP="003E1ED5">
      <w:pPr>
        <w:pStyle w:val="af"/>
        <w:ind w:left="720"/>
        <w:rPr>
          <w:rFonts w:ascii="Times New Roman" w:eastAsia="MS Mincho" w:hAnsi="Times New Roman"/>
          <w:sz w:val="24"/>
          <w:szCs w:val="24"/>
        </w:rPr>
      </w:pPr>
      <w:r w:rsidRPr="00FB2FA0">
        <w:rPr>
          <w:rFonts w:ascii="Times New Roman" w:eastAsia="MS Mincho" w:hAnsi="Times New Roman"/>
          <w:sz w:val="24"/>
          <w:szCs w:val="24"/>
        </w:rPr>
        <w:t>д) гипертрофия левого желудочка.</w:t>
      </w:r>
    </w:p>
    <w:p w:rsidR="003E1ED5" w:rsidRPr="00FB2FA0" w:rsidRDefault="001B3CDD" w:rsidP="003E1ED5">
      <w:pPr>
        <w:pStyle w:val="af"/>
        <w:rPr>
          <w:rFonts w:ascii="Times New Roman" w:eastAsia="MS Mincho" w:hAnsi="Times New Roman"/>
          <w:sz w:val="24"/>
          <w:szCs w:val="24"/>
        </w:rPr>
      </w:pPr>
      <w:r>
        <w:rPr>
          <w:rFonts w:ascii="Times New Roman" w:eastAsia="MS Mincho" w:hAnsi="Times New Roman"/>
          <w:sz w:val="24"/>
          <w:szCs w:val="24"/>
        </w:rPr>
        <w:t>6</w:t>
      </w:r>
      <w:r w:rsidR="003E1ED5" w:rsidRPr="00FB2FA0">
        <w:rPr>
          <w:rFonts w:ascii="Times New Roman" w:eastAsia="MS Mincho" w:hAnsi="Times New Roman"/>
          <w:sz w:val="24"/>
          <w:szCs w:val="24"/>
        </w:rPr>
        <w:t>. Значительное расширение сердца влево и вниз наблюдается при дилатации:</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а) правого предсердии;</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б) правого желудочка;</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в) левого предсердия;</w:t>
      </w:r>
    </w:p>
    <w:p w:rsidR="003E1ED5" w:rsidRPr="00FB2FA0" w:rsidRDefault="003E1ED5" w:rsidP="003E1ED5">
      <w:pPr>
        <w:pStyle w:val="af"/>
        <w:ind w:firstLine="720"/>
        <w:rPr>
          <w:rFonts w:ascii="Times New Roman" w:eastAsia="MS Mincho" w:hAnsi="Times New Roman"/>
          <w:b/>
          <w:bCs/>
          <w:i/>
          <w:iCs/>
          <w:sz w:val="24"/>
          <w:szCs w:val="24"/>
        </w:rPr>
      </w:pPr>
      <w:r w:rsidRPr="00FB2FA0">
        <w:rPr>
          <w:rFonts w:ascii="Times New Roman" w:eastAsia="MS Mincho" w:hAnsi="Times New Roman"/>
          <w:b/>
          <w:bCs/>
          <w:i/>
          <w:iCs/>
          <w:sz w:val="24"/>
          <w:szCs w:val="24"/>
        </w:rPr>
        <w:lastRenderedPageBreak/>
        <w:t>г) левого желудочка;</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д) левого предсердия и правого желудочка.</w:t>
      </w:r>
    </w:p>
    <w:p w:rsidR="003E1ED5" w:rsidRPr="00FB2FA0" w:rsidRDefault="001B3CDD" w:rsidP="003E1ED5">
      <w:pPr>
        <w:pStyle w:val="af"/>
        <w:rPr>
          <w:rFonts w:ascii="Times New Roman" w:eastAsia="MS Mincho" w:hAnsi="Times New Roman"/>
          <w:sz w:val="24"/>
          <w:szCs w:val="24"/>
        </w:rPr>
      </w:pPr>
      <w:r>
        <w:rPr>
          <w:rFonts w:ascii="Times New Roman" w:eastAsia="MS Mincho" w:hAnsi="Times New Roman"/>
          <w:sz w:val="24"/>
          <w:szCs w:val="24"/>
        </w:rPr>
        <w:t>7</w:t>
      </w:r>
      <w:r w:rsidR="003E1ED5" w:rsidRPr="00FB2FA0">
        <w:rPr>
          <w:rFonts w:ascii="Times New Roman" w:eastAsia="MS Mincho" w:hAnsi="Times New Roman"/>
          <w:sz w:val="24"/>
          <w:szCs w:val="24"/>
        </w:rPr>
        <w:t>. Кровохарканье чаще всего наблюдается при:</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а) недостаточности митрального клапана;</w:t>
      </w:r>
    </w:p>
    <w:p w:rsidR="003E1ED5" w:rsidRPr="00FB2FA0" w:rsidRDefault="003E1ED5" w:rsidP="003E1ED5">
      <w:pPr>
        <w:pStyle w:val="af"/>
        <w:ind w:firstLine="720"/>
        <w:rPr>
          <w:rFonts w:ascii="Times New Roman" w:eastAsia="MS Mincho" w:hAnsi="Times New Roman"/>
          <w:b/>
          <w:bCs/>
          <w:i/>
          <w:iCs/>
          <w:sz w:val="24"/>
          <w:szCs w:val="24"/>
        </w:rPr>
      </w:pPr>
      <w:r w:rsidRPr="00FB2FA0">
        <w:rPr>
          <w:rFonts w:ascii="Times New Roman" w:eastAsia="MS Mincho" w:hAnsi="Times New Roman"/>
          <w:b/>
          <w:bCs/>
          <w:i/>
          <w:iCs/>
          <w:sz w:val="24"/>
          <w:szCs w:val="24"/>
        </w:rPr>
        <w:t>б) митральном стенозе;</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в) недостаточности аортального клапана;</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г) стенозе устья аорты;</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д) недостаточности трехстворчатого клапана.</w:t>
      </w:r>
    </w:p>
    <w:p w:rsidR="00562319" w:rsidRPr="00FB2FA0" w:rsidRDefault="001B3CDD" w:rsidP="00562319">
      <w:pPr>
        <w:pStyle w:val="af"/>
        <w:ind w:left="720" w:hanging="720"/>
        <w:rPr>
          <w:rFonts w:ascii="Times New Roman" w:eastAsia="MS Mincho" w:hAnsi="Times New Roman"/>
          <w:sz w:val="24"/>
          <w:szCs w:val="24"/>
        </w:rPr>
      </w:pPr>
      <w:r>
        <w:rPr>
          <w:rFonts w:ascii="Times New Roman" w:eastAsia="MS Mincho" w:hAnsi="Times New Roman"/>
          <w:sz w:val="24"/>
          <w:szCs w:val="24"/>
        </w:rPr>
        <w:t>8</w:t>
      </w:r>
      <w:r w:rsidR="00562319" w:rsidRPr="00FB2FA0">
        <w:rPr>
          <w:rFonts w:ascii="Times New Roman" w:eastAsia="MS Mincho" w:hAnsi="Times New Roman"/>
          <w:sz w:val="24"/>
          <w:szCs w:val="24"/>
        </w:rPr>
        <w:t>. Причиной эмболии по большому кругу кровообращения у больного с мерцанием предсердий может быть:</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а) гипертрофия стенки правого желудочка;</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б) гипертрофия стенки левого желудочка;</w:t>
      </w:r>
    </w:p>
    <w:p w:rsidR="00562319" w:rsidRPr="00FB2FA0" w:rsidRDefault="00562319" w:rsidP="00562319">
      <w:pPr>
        <w:pStyle w:val="af"/>
        <w:ind w:firstLine="720"/>
        <w:rPr>
          <w:rFonts w:ascii="Times New Roman" w:eastAsia="MS Mincho" w:hAnsi="Times New Roman"/>
          <w:b/>
          <w:bCs/>
          <w:i/>
          <w:iCs/>
          <w:sz w:val="24"/>
          <w:szCs w:val="24"/>
        </w:rPr>
      </w:pPr>
      <w:r w:rsidRPr="00FB2FA0">
        <w:rPr>
          <w:rFonts w:ascii="Times New Roman" w:eastAsia="MS Mincho" w:hAnsi="Times New Roman"/>
          <w:b/>
          <w:bCs/>
          <w:i/>
          <w:iCs/>
          <w:sz w:val="24"/>
          <w:szCs w:val="24"/>
        </w:rPr>
        <w:t>в) тромбоз полости левого предсердия;</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г) флебит глубоких вен нижних конечностей;</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д) дилатация правого желудочка.</w:t>
      </w:r>
    </w:p>
    <w:p w:rsidR="00562319" w:rsidRPr="00FB2FA0" w:rsidRDefault="001B3CDD" w:rsidP="00562319">
      <w:pPr>
        <w:pStyle w:val="af"/>
        <w:ind w:left="720" w:hanging="720"/>
        <w:rPr>
          <w:rFonts w:ascii="Times New Roman" w:eastAsia="MS Mincho" w:hAnsi="Times New Roman"/>
          <w:sz w:val="24"/>
          <w:szCs w:val="24"/>
        </w:rPr>
      </w:pPr>
      <w:r>
        <w:rPr>
          <w:rFonts w:ascii="Times New Roman" w:eastAsia="MS Mincho" w:hAnsi="Times New Roman"/>
          <w:sz w:val="24"/>
          <w:szCs w:val="24"/>
        </w:rPr>
        <w:t>9</w:t>
      </w:r>
      <w:r w:rsidR="00562319" w:rsidRPr="00FB2FA0">
        <w:rPr>
          <w:rFonts w:ascii="Times New Roman" w:eastAsia="MS Mincho" w:hAnsi="Times New Roman"/>
          <w:sz w:val="24"/>
          <w:szCs w:val="24"/>
        </w:rPr>
        <w:t>. Для инфекционного эндокардита при инвазивном пути заражения наиболее часто характерно поражение:</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а) аортального клапана;</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б) митрального клапана;</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в) митрального и аортального клапанов;</w:t>
      </w:r>
    </w:p>
    <w:p w:rsidR="00562319" w:rsidRPr="00FB2FA0" w:rsidRDefault="00562319" w:rsidP="00562319">
      <w:pPr>
        <w:pStyle w:val="af"/>
        <w:ind w:firstLine="720"/>
        <w:rPr>
          <w:rFonts w:ascii="Times New Roman" w:eastAsia="MS Mincho" w:hAnsi="Times New Roman"/>
          <w:b/>
          <w:bCs/>
          <w:i/>
          <w:iCs/>
          <w:sz w:val="24"/>
          <w:szCs w:val="24"/>
        </w:rPr>
      </w:pPr>
      <w:r w:rsidRPr="00FB2FA0">
        <w:rPr>
          <w:rFonts w:ascii="Times New Roman" w:eastAsia="MS Mincho" w:hAnsi="Times New Roman"/>
          <w:b/>
          <w:bCs/>
          <w:i/>
          <w:iCs/>
          <w:sz w:val="24"/>
          <w:szCs w:val="24"/>
        </w:rPr>
        <w:t xml:space="preserve">г) </w:t>
      </w:r>
      <w:proofErr w:type="spellStart"/>
      <w:r w:rsidRPr="00FB2FA0">
        <w:rPr>
          <w:rFonts w:ascii="Times New Roman" w:eastAsia="MS Mincho" w:hAnsi="Times New Roman"/>
          <w:b/>
          <w:bCs/>
          <w:i/>
          <w:iCs/>
          <w:sz w:val="24"/>
          <w:szCs w:val="24"/>
        </w:rPr>
        <w:t>трикуспидального</w:t>
      </w:r>
      <w:proofErr w:type="spellEnd"/>
      <w:r w:rsidRPr="00FB2FA0">
        <w:rPr>
          <w:rFonts w:ascii="Times New Roman" w:eastAsia="MS Mincho" w:hAnsi="Times New Roman"/>
          <w:b/>
          <w:bCs/>
          <w:i/>
          <w:iCs/>
          <w:sz w:val="24"/>
          <w:szCs w:val="24"/>
        </w:rPr>
        <w:t xml:space="preserve"> и легочного клапанов;</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д) только клапана легочной артерии.</w:t>
      </w:r>
    </w:p>
    <w:p w:rsidR="00562319" w:rsidRPr="00FB2FA0" w:rsidRDefault="001B3CDD" w:rsidP="00562319">
      <w:pPr>
        <w:pStyle w:val="af"/>
        <w:ind w:left="720" w:hanging="720"/>
        <w:rPr>
          <w:rFonts w:ascii="Times New Roman" w:eastAsia="MS Mincho" w:hAnsi="Times New Roman"/>
          <w:sz w:val="24"/>
          <w:szCs w:val="24"/>
        </w:rPr>
      </w:pPr>
      <w:r>
        <w:rPr>
          <w:rFonts w:ascii="Times New Roman" w:eastAsia="MS Mincho" w:hAnsi="Times New Roman"/>
          <w:sz w:val="24"/>
          <w:szCs w:val="24"/>
        </w:rPr>
        <w:t>10</w:t>
      </w:r>
      <w:r w:rsidR="00562319" w:rsidRPr="00FB2FA0">
        <w:rPr>
          <w:rFonts w:ascii="Times New Roman" w:eastAsia="MS Mincho" w:hAnsi="Times New Roman"/>
          <w:sz w:val="24"/>
          <w:szCs w:val="24"/>
        </w:rPr>
        <w:t>. У больных с наличием хронического очага инфекции в организме при возникновении инфекционного эндокардита наиболее часто поражаются:</w:t>
      </w:r>
    </w:p>
    <w:p w:rsidR="00562319" w:rsidRPr="00FB2FA0" w:rsidRDefault="00562319" w:rsidP="00562319">
      <w:pPr>
        <w:pStyle w:val="af"/>
        <w:ind w:left="720"/>
        <w:rPr>
          <w:rFonts w:ascii="Times New Roman" w:eastAsia="MS Mincho" w:hAnsi="Times New Roman"/>
          <w:sz w:val="24"/>
          <w:szCs w:val="24"/>
        </w:rPr>
      </w:pPr>
      <w:r w:rsidRPr="00FB2FA0">
        <w:rPr>
          <w:rFonts w:ascii="Times New Roman" w:eastAsia="MS Mincho" w:hAnsi="Times New Roman"/>
          <w:sz w:val="24"/>
          <w:szCs w:val="24"/>
        </w:rPr>
        <w:t>а) аортальный клапан;</w:t>
      </w:r>
    </w:p>
    <w:p w:rsidR="00562319" w:rsidRPr="00FB2FA0" w:rsidRDefault="00562319" w:rsidP="00562319">
      <w:pPr>
        <w:pStyle w:val="af"/>
        <w:ind w:left="720"/>
        <w:rPr>
          <w:rFonts w:ascii="Times New Roman" w:eastAsia="MS Mincho" w:hAnsi="Times New Roman"/>
          <w:sz w:val="24"/>
          <w:szCs w:val="24"/>
        </w:rPr>
      </w:pPr>
      <w:r w:rsidRPr="00FB2FA0">
        <w:rPr>
          <w:rFonts w:ascii="Times New Roman" w:eastAsia="MS Mincho" w:hAnsi="Times New Roman"/>
          <w:sz w:val="24"/>
          <w:szCs w:val="24"/>
        </w:rPr>
        <w:t>б) митральный клапан;</w:t>
      </w:r>
    </w:p>
    <w:p w:rsidR="00562319" w:rsidRPr="00FB2FA0" w:rsidRDefault="00562319" w:rsidP="00562319">
      <w:pPr>
        <w:pStyle w:val="af"/>
        <w:ind w:left="720"/>
        <w:rPr>
          <w:rFonts w:ascii="Times New Roman" w:eastAsia="MS Mincho" w:hAnsi="Times New Roman"/>
          <w:b/>
          <w:bCs/>
          <w:i/>
          <w:iCs/>
          <w:sz w:val="24"/>
          <w:szCs w:val="24"/>
        </w:rPr>
      </w:pPr>
      <w:r w:rsidRPr="00FB2FA0">
        <w:rPr>
          <w:rFonts w:ascii="Times New Roman" w:eastAsia="MS Mincho" w:hAnsi="Times New Roman"/>
          <w:b/>
          <w:bCs/>
          <w:i/>
          <w:iCs/>
          <w:sz w:val="24"/>
          <w:szCs w:val="24"/>
        </w:rPr>
        <w:t>в) митральный и аортальный клапаны;</w:t>
      </w:r>
    </w:p>
    <w:p w:rsidR="00562319" w:rsidRPr="00FB2FA0" w:rsidRDefault="00562319" w:rsidP="00562319">
      <w:pPr>
        <w:pStyle w:val="af"/>
        <w:ind w:left="720"/>
        <w:rPr>
          <w:rFonts w:ascii="Times New Roman" w:eastAsia="MS Mincho" w:hAnsi="Times New Roman"/>
          <w:sz w:val="24"/>
          <w:szCs w:val="24"/>
        </w:rPr>
      </w:pPr>
      <w:r w:rsidRPr="00FB2FA0">
        <w:rPr>
          <w:rFonts w:ascii="Times New Roman" w:eastAsia="MS Mincho" w:hAnsi="Times New Roman"/>
          <w:sz w:val="24"/>
          <w:szCs w:val="24"/>
        </w:rPr>
        <w:t xml:space="preserve">г) </w:t>
      </w:r>
      <w:proofErr w:type="spellStart"/>
      <w:proofErr w:type="gramStart"/>
      <w:r w:rsidRPr="00FB2FA0">
        <w:rPr>
          <w:rFonts w:ascii="Times New Roman" w:eastAsia="MS Mincho" w:hAnsi="Times New Roman"/>
          <w:sz w:val="24"/>
          <w:szCs w:val="24"/>
        </w:rPr>
        <w:t>трикуспидальный</w:t>
      </w:r>
      <w:proofErr w:type="spellEnd"/>
      <w:r w:rsidRPr="00FB2FA0">
        <w:rPr>
          <w:rFonts w:ascii="Times New Roman" w:eastAsia="MS Mincho" w:hAnsi="Times New Roman"/>
          <w:sz w:val="24"/>
          <w:szCs w:val="24"/>
        </w:rPr>
        <w:t xml:space="preserve">  и</w:t>
      </w:r>
      <w:proofErr w:type="gramEnd"/>
      <w:r w:rsidRPr="00FB2FA0">
        <w:rPr>
          <w:rFonts w:ascii="Times New Roman" w:eastAsia="MS Mincho" w:hAnsi="Times New Roman"/>
          <w:sz w:val="24"/>
          <w:szCs w:val="24"/>
        </w:rPr>
        <w:t xml:space="preserve"> легочный  клапаны;</w:t>
      </w:r>
    </w:p>
    <w:p w:rsidR="00562319" w:rsidRPr="00FB2FA0" w:rsidRDefault="00562319" w:rsidP="00562319">
      <w:pPr>
        <w:pStyle w:val="af"/>
        <w:ind w:left="720"/>
        <w:rPr>
          <w:rFonts w:ascii="Times New Roman" w:eastAsia="MS Mincho" w:hAnsi="Times New Roman"/>
          <w:sz w:val="24"/>
          <w:szCs w:val="24"/>
        </w:rPr>
      </w:pPr>
      <w:r w:rsidRPr="00FB2FA0">
        <w:rPr>
          <w:rFonts w:ascii="Times New Roman" w:eastAsia="MS Mincho" w:hAnsi="Times New Roman"/>
          <w:sz w:val="24"/>
          <w:szCs w:val="24"/>
        </w:rPr>
        <w:t xml:space="preserve">д) только </w:t>
      </w:r>
      <w:proofErr w:type="spellStart"/>
      <w:r w:rsidRPr="00FB2FA0">
        <w:rPr>
          <w:rFonts w:ascii="Times New Roman" w:eastAsia="MS Mincho" w:hAnsi="Times New Roman"/>
          <w:sz w:val="24"/>
          <w:szCs w:val="24"/>
        </w:rPr>
        <w:t>трикуспидальный</w:t>
      </w:r>
      <w:proofErr w:type="spellEnd"/>
      <w:r w:rsidRPr="00FB2FA0">
        <w:rPr>
          <w:rFonts w:ascii="Times New Roman" w:eastAsia="MS Mincho" w:hAnsi="Times New Roman"/>
          <w:sz w:val="24"/>
          <w:szCs w:val="24"/>
        </w:rPr>
        <w:t xml:space="preserve"> клапан.</w:t>
      </w:r>
    </w:p>
    <w:p w:rsidR="00562319" w:rsidRPr="00FB2FA0" w:rsidRDefault="001B3CDD" w:rsidP="00562319">
      <w:pPr>
        <w:pStyle w:val="af"/>
        <w:rPr>
          <w:rFonts w:ascii="Times New Roman" w:eastAsia="MS Mincho" w:hAnsi="Times New Roman"/>
          <w:sz w:val="24"/>
          <w:szCs w:val="24"/>
        </w:rPr>
      </w:pPr>
      <w:r>
        <w:rPr>
          <w:rFonts w:ascii="Times New Roman" w:eastAsia="MS Mincho" w:hAnsi="Times New Roman"/>
          <w:sz w:val="24"/>
          <w:szCs w:val="24"/>
        </w:rPr>
        <w:t>11</w:t>
      </w:r>
      <w:r w:rsidR="00562319" w:rsidRPr="00FB2FA0">
        <w:rPr>
          <w:rFonts w:ascii="Times New Roman" w:eastAsia="MS Mincho" w:hAnsi="Times New Roman"/>
          <w:sz w:val="24"/>
          <w:szCs w:val="24"/>
        </w:rPr>
        <w:t xml:space="preserve">. Тяжесть течения </w:t>
      </w:r>
      <w:proofErr w:type="spellStart"/>
      <w:r w:rsidR="00562319" w:rsidRPr="00FB2FA0">
        <w:rPr>
          <w:rFonts w:ascii="Times New Roman" w:eastAsia="MS Mincho" w:hAnsi="Times New Roman"/>
          <w:sz w:val="24"/>
          <w:szCs w:val="24"/>
        </w:rPr>
        <w:t>постреанимационного</w:t>
      </w:r>
      <w:proofErr w:type="spellEnd"/>
      <w:r w:rsidR="00562319" w:rsidRPr="00FB2FA0">
        <w:rPr>
          <w:rFonts w:ascii="Times New Roman" w:eastAsia="MS Mincho" w:hAnsi="Times New Roman"/>
          <w:sz w:val="24"/>
          <w:szCs w:val="24"/>
        </w:rPr>
        <w:t xml:space="preserve"> периода определяется: 1. продолжительностью периода умирания; 2. продолжительностью клинической смерти; 3. глубиной и длительностью перенесенной гипоксии; 4. характером основного заболевания.</w:t>
      </w:r>
    </w:p>
    <w:p w:rsidR="00562319" w:rsidRPr="00FB2FA0" w:rsidRDefault="00562319" w:rsidP="00562319">
      <w:pPr>
        <w:pStyle w:val="af"/>
        <w:ind w:firstLine="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д) если правильны ответы 1, 2, 3 и 4.</w:t>
      </w:r>
    </w:p>
    <w:p w:rsidR="00562319" w:rsidRPr="00FB2FA0" w:rsidRDefault="001B3CDD" w:rsidP="00562319">
      <w:pPr>
        <w:pStyle w:val="af"/>
        <w:rPr>
          <w:rFonts w:ascii="Times New Roman" w:eastAsia="MS Mincho" w:hAnsi="Times New Roman"/>
          <w:sz w:val="24"/>
          <w:szCs w:val="24"/>
        </w:rPr>
      </w:pPr>
      <w:r>
        <w:rPr>
          <w:rFonts w:ascii="Times New Roman" w:eastAsia="MS Mincho" w:hAnsi="Times New Roman"/>
          <w:sz w:val="24"/>
          <w:szCs w:val="24"/>
        </w:rPr>
        <w:t>12</w:t>
      </w:r>
      <w:r w:rsidR="00562319" w:rsidRPr="00FB2FA0">
        <w:rPr>
          <w:rFonts w:ascii="Times New Roman" w:eastAsia="MS Mincho" w:hAnsi="Times New Roman"/>
          <w:sz w:val="24"/>
          <w:szCs w:val="24"/>
        </w:rPr>
        <w:t>. При остановке кровообращения развивается:</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а) метаболический алкалоз;</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метаболический ацидоз;</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в) респираторный алкалоз;</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г) респираторный ацидоз;</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д) смешанный метаболический и респираторный ацидоз.</w:t>
      </w:r>
    </w:p>
    <w:p w:rsidR="00562319" w:rsidRPr="00FB2FA0" w:rsidRDefault="001B3CDD" w:rsidP="00562319">
      <w:pPr>
        <w:pStyle w:val="af"/>
        <w:rPr>
          <w:rFonts w:ascii="Times New Roman" w:eastAsia="MS Mincho" w:hAnsi="Times New Roman"/>
          <w:sz w:val="24"/>
          <w:szCs w:val="24"/>
        </w:rPr>
      </w:pPr>
      <w:r>
        <w:rPr>
          <w:rFonts w:ascii="Times New Roman" w:eastAsia="MS Mincho" w:hAnsi="Times New Roman"/>
          <w:sz w:val="24"/>
          <w:szCs w:val="24"/>
        </w:rPr>
        <w:t>13</w:t>
      </w:r>
      <w:r w:rsidR="00562319" w:rsidRPr="00FB2FA0">
        <w:rPr>
          <w:rFonts w:ascii="Times New Roman" w:eastAsia="MS Mincho" w:hAnsi="Times New Roman"/>
          <w:sz w:val="24"/>
          <w:szCs w:val="24"/>
        </w:rPr>
        <w:t>. Укажите характерную и раннюю гемодинамическую реакцию на гипоксемию:</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а) снижение АД и учащение пульса;</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б) снижение АД и </w:t>
      </w:r>
      <w:proofErr w:type="spellStart"/>
      <w:r w:rsidRPr="00FB2FA0">
        <w:rPr>
          <w:rFonts w:ascii="Times New Roman" w:eastAsia="MS Mincho" w:hAnsi="Times New Roman"/>
          <w:sz w:val="24"/>
          <w:szCs w:val="24"/>
        </w:rPr>
        <w:t>урежение</w:t>
      </w:r>
      <w:proofErr w:type="spellEnd"/>
      <w:r w:rsidRPr="00FB2FA0">
        <w:rPr>
          <w:rFonts w:ascii="Times New Roman" w:eastAsia="MS Mincho" w:hAnsi="Times New Roman"/>
          <w:sz w:val="24"/>
          <w:szCs w:val="24"/>
        </w:rPr>
        <w:t xml:space="preserve"> пульса;</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в) повышение АД и учащение пульса;</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г) повышение АД и </w:t>
      </w:r>
      <w:proofErr w:type="spellStart"/>
      <w:r w:rsidRPr="00FB2FA0">
        <w:rPr>
          <w:rFonts w:ascii="Times New Roman" w:eastAsia="MS Mincho" w:hAnsi="Times New Roman"/>
          <w:sz w:val="24"/>
          <w:szCs w:val="24"/>
        </w:rPr>
        <w:t>урежение</w:t>
      </w:r>
      <w:proofErr w:type="spellEnd"/>
      <w:r w:rsidRPr="00FB2FA0">
        <w:rPr>
          <w:rFonts w:ascii="Times New Roman" w:eastAsia="MS Mincho" w:hAnsi="Times New Roman"/>
          <w:sz w:val="24"/>
          <w:szCs w:val="24"/>
        </w:rPr>
        <w:t xml:space="preserve"> пульса;</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д) АД и частота пульса не изменяются.</w:t>
      </w:r>
    </w:p>
    <w:p w:rsidR="00562319" w:rsidRPr="00FB2FA0" w:rsidRDefault="001B3CDD" w:rsidP="00562319">
      <w:pPr>
        <w:pStyle w:val="af"/>
        <w:rPr>
          <w:rFonts w:ascii="Times New Roman" w:eastAsia="MS Mincho" w:hAnsi="Times New Roman"/>
          <w:sz w:val="24"/>
          <w:szCs w:val="24"/>
        </w:rPr>
      </w:pPr>
      <w:r>
        <w:rPr>
          <w:rFonts w:ascii="Times New Roman" w:eastAsia="MS Mincho" w:hAnsi="Times New Roman"/>
          <w:sz w:val="24"/>
          <w:szCs w:val="24"/>
        </w:rPr>
        <w:t>14</w:t>
      </w:r>
      <w:r w:rsidR="00562319" w:rsidRPr="00FB2FA0">
        <w:rPr>
          <w:rFonts w:ascii="Times New Roman" w:eastAsia="MS Mincho" w:hAnsi="Times New Roman"/>
          <w:sz w:val="24"/>
          <w:szCs w:val="24"/>
        </w:rPr>
        <w:t>. Артериальная гипотензия со снижением пульсового давления, снижением центрального венозного давления и тахикардией возникает при:</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а) кровопотере, не превышающей 10% объема циркулирующей крови;</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кровопотере, превышающей 20% объема циркулирующей крови;</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в) отравлении фосфорорганическими соединениями;</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lastRenderedPageBreak/>
        <w:t>г) декомпенсации миокарда;</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д) тромбоэмболии легочной артерии.</w:t>
      </w:r>
    </w:p>
    <w:p w:rsidR="00562319" w:rsidRPr="00FB2FA0" w:rsidRDefault="001B3CDD" w:rsidP="00562319">
      <w:pPr>
        <w:pStyle w:val="af"/>
        <w:rPr>
          <w:rFonts w:ascii="Times New Roman" w:eastAsia="MS Mincho" w:hAnsi="Times New Roman"/>
          <w:sz w:val="24"/>
          <w:szCs w:val="24"/>
        </w:rPr>
      </w:pPr>
      <w:r>
        <w:rPr>
          <w:rFonts w:ascii="Times New Roman" w:eastAsia="MS Mincho" w:hAnsi="Times New Roman"/>
          <w:sz w:val="24"/>
          <w:szCs w:val="24"/>
        </w:rPr>
        <w:t>15</w:t>
      </w:r>
      <w:r w:rsidR="00562319" w:rsidRPr="00FB2FA0">
        <w:rPr>
          <w:rFonts w:ascii="Times New Roman" w:eastAsia="MS Mincho" w:hAnsi="Times New Roman"/>
          <w:sz w:val="24"/>
          <w:szCs w:val="24"/>
        </w:rPr>
        <w:t>. Признаком недостаточности правых отделов сердца является:</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а) снижение артериального давления;</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повышение центрального венозного давления (ЦВД);</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в) снижение ЦВД;</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г) анемия;</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д) полицитемия.</w:t>
      </w:r>
    </w:p>
    <w:p w:rsidR="00907F8C" w:rsidRPr="00FB2FA0" w:rsidRDefault="001B3CDD" w:rsidP="00907F8C">
      <w:pPr>
        <w:pStyle w:val="af"/>
        <w:rPr>
          <w:rFonts w:ascii="Times New Roman" w:eastAsia="MS Mincho" w:hAnsi="Times New Roman"/>
          <w:sz w:val="24"/>
          <w:szCs w:val="24"/>
        </w:rPr>
      </w:pPr>
      <w:r>
        <w:rPr>
          <w:rFonts w:ascii="Times New Roman" w:eastAsia="MS Mincho" w:hAnsi="Times New Roman"/>
          <w:sz w:val="24"/>
          <w:szCs w:val="24"/>
        </w:rPr>
        <w:t>16</w:t>
      </w:r>
      <w:r w:rsidR="00907F8C" w:rsidRPr="00FB2FA0">
        <w:rPr>
          <w:rFonts w:ascii="Times New Roman" w:eastAsia="MS Mincho" w:hAnsi="Times New Roman"/>
          <w:sz w:val="24"/>
          <w:szCs w:val="24"/>
        </w:rPr>
        <w:t>. Механизмами повышения АД могут быть: 1. повышение общего периферического сосудистого сопротивления; 2. увеличение массы циркулирующей крови; 3. увеличение минутного объема сердца; 4. повышение концентрации ренина плазмы крови.</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д) </w:t>
      </w:r>
      <w:r w:rsidRPr="00FB2FA0">
        <w:rPr>
          <w:rFonts w:ascii="Times New Roman" w:eastAsia="MS Mincho" w:hAnsi="Times New Roman"/>
          <w:b/>
          <w:bCs/>
          <w:sz w:val="24"/>
          <w:szCs w:val="24"/>
        </w:rPr>
        <w:t>если правильны ответы 1, 2, 3 и 4</w:t>
      </w:r>
      <w:r w:rsidRPr="00FB2FA0">
        <w:rPr>
          <w:rFonts w:ascii="Times New Roman" w:eastAsia="MS Mincho" w:hAnsi="Times New Roman"/>
          <w:sz w:val="24"/>
          <w:szCs w:val="24"/>
        </w:rPr>
        <w:t>.</w:t>
      </w:r>
    </w:p>
    <w:p w:rsidR="00907F8C" w:rsidRPr="00FB2FA0" w:rsidRDefault="001B3CDD" w:rsidP="00907F8C">
      <w:pPr>
        <w:pStyle w:val="af"/>
        <w:rPr>
          <w:rFonts w:ascii="Times New Roman" w:eastAsia="MS Mincho" w:hAnsi="Times New Roman"/>
          <w:sz w:val="24"/>
          <w:szCs w:val="24"/>
        </w:rPr>
      </w:pPr>
      <w:r>
        <w:rPr>
          <w:rFonts w:ascii="Times New Roman" w:eastAsia="MS Mincho" w:hAnsi="Times New Roman"/>
          <w:sz w:val="24"/>
          <w:szCs w:val="24"/>
        </w:rPr>
        <w:t>17</w:t>
      </w:r>
      <w:r w:rsidR="00907F8C" w:rsidRPr="00FB2FA0">
        <w:rPr>
          <w:rFonts w:ascii="Times New Roman" w:eastAsia="MS Mincho" w:hAnsi="Times New Roman"/>
          <w:sz w:val="24"/>
          <w:szCs w:val="24"/>
        </w:rPr>
        <w:t>. В основе патогенеза истинного кардиогенного шока при инфаркте миокарда лежит: 1. гиповолемия; 2. стрессовая реакция на боль; 3. артериальная гипотония; 4. резкое снижение сократительной функции левого желудочка.</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г) </w:t>
      </w:r>
      <w:r w:rsidRPr="00FB2FA0">
        <w:rPr>
          <w:rFonts w:ascii="Times New Roman" w:eastAsia="MS Mincho" w:hAnsi="Times New Roman"/>
          <w:b/>
          <w:bCs/>
          <w:sz w:val="24"/>
          <w:szCs w:val="24"/>
        </w:rPr>
        <w:t>если правильный ответ 4</w:t>
      </w:r>
      <w:r w:rsidRPr="00FB2FA0">
        <w:rPr>
          <w:rFonts w:ascii="Times New Roman" w:eastAsia="MS Mincho" w:hAnsi="Times New Roman"/>
          <w:sz w:val="24"/>
          <w:szCs w:val="24"/>
        </w:rPr>
        <w:t>;</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907F8C" w:rsidRPr="00FB2FA0" w:rsidRDefault="00FF29E4" w:rsidP="00907F8C">
      <w:pPr>
        <w:pStyle w:val="af"/>
        <w:rPr>
          <w:rFonts w:ascii="Times New Roman" w:eastAsia="MS Mincho" w:hAnsi="Times New Roman"/>
          <w:sz w:val="24"/>
          <w:szCs w:val="24"/>
        </w:rPr>
      </w:pPr>
      <w:r>
        <w:rPr>
          <w:rFonts w:ascii="Times New Roman" w:eastAsia="MS Mincho" w:hAnsi="Times New Roman"/>
          <w:sz w:val="24"/>
          <w:szCs w:val="24"/>
        </w:rPr>
        <w:t>18</w:t>
      </w:r>
      <w:r w:rsidR="00907F8C" w:rsidRPr="00FB2FA0">
        <w:rPr>
          <w:rFonts w:ascii="Times New Roman" w:eastAsia="MS Mincho" w:hAnsi="Times New Roman"/>
          <w:sz w:val="24"/>
          <w:szCs w:val="24"/>
        </w:rPr>
        <w:t>. Причиной тромбоэмболии легочной артерии наиболее часто является тромбофлебит:</w:t>
      </w:r>
    </w:p>
    <w:p w:rsidR="00907F8C" w:rsidRPr="00FB2FA0" w:rsidRDefault="00907F8C" w:rsidP="003B5C1B">
      <w:pPr>
        <w:pStyle w:val="af"/>
        <w:ind w:firstLine="708"/>
        <w:rPr>
          <w:rFonts w:ascii="Times New Roman" w:eastAsia="MS Mincho" w:hAnsi="Times New Roman"/>
          <w:sz w:val="24"/>
          <w:szCs w:val="24"/>
        </w:rPr>
      </w:pPr>
      <w:r w:rsidRPr="00FB2FA0">
        <w:rPr>
          <w:rFonts w:ascii="Times New Roman" w:eastAsia="MS Mincho" w:hAnsi="Times New Roman"/>
          <w:sz w:val="24"/>
          <w:szCs w:val="24"/>
        </w:rPr>
        <w:t>а) лицевых вен;</w:t>
      </w:r>
    </w:p>
    <w:p w:rsidR="00907F8C" w:rsidRPr="00FB2FA0" w:rsidRDefault="00907F8C" w:rsidP="003B5C1B">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глубоких вен нижних конечностей и вен малого таза;</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в) глубоких вен верхних конечностей;</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г) поверхностных вен нижних конечностей;</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д) поверхностных вен верхних конечностей.</w:t>
      </w:r>
    </w:p>
    <w:p w:rsidR="00CF3EE1" w:rsidRPr="00FB2FA0" w:rsidRDefault="00FF29E4" w:rsidP="00CF3EE1">
      <w:pPr>
        <w:pStyle w:val="af"/>
        <w:ind w:left="720" w:hanging="720"/>
        <w:rPr>
          <w:rFonts w:ascii="Times New Roman" w:eastAsia="MS Mincho" w:hAnsi="Times New Roman"/>
          <w:sz w:val="24"/>
          <w:szCs w:val="24"/>
        </w:rPr>
      </w:pPr>
      <w:r>
        <w:rPr>
          <w:rFonts w:ascii="Times New Roman" w:eastAsia="MS Mincho" w:hAnsi="Times New Roman"/>
          <w:sz w:val="24"/>
          <w:szCs w:val="24"/>
        </w:rPr>
        <w:t>19</w:t>
      </w:r>
      <w:r w:rsidR="00CF3EE1" w:rsidRPr="00FB2FA0">
        <w:rPr>
          <w:rFonts w:ascii="Times New Roman" w:eastAsia="MS Mincho" w:hAnsi="Times New Roman"/>
          <w:sz w:val="24"/>
          <w:szCs w:val="24"/>
        </w:rPr>
        <w:t>. Нормальное количество жидкости, которое можно визуализировать в полости перикарда при</w:t>
      </w:r>
      <w:r w:rsidR="003B5C1B">
        <w:rPr>
          <w:rFonts w:ascii="Times New Roman" w:eastAsia="MS Mincho" w:hAnsi="Times New Roman"/>
          <w:sz w:val="24"/>
          <w:szCs w:val="24"/>
        </w:rPr>
        <w:t xml:space="preserve"> </w:t>
      </w:r>
      <w:r w:rsidR="00CF3EE1" w:rsidRPr="00FB2FA0">
        <w:rPr>
          <w:rFonts w:ascii="Times New Roman" w:eastAsia="MS Mincho" w:hAnsi="Times New Roman"/>
          <w:sz w:val="24"/>
          <w:szCs w:val="24"/>
        </w:rPr>
        <w:t xml:space="preserve">проведении </w:t>
      </w:r>
      <w:proofErr w:type="spellStart"/>
      <w:r w:rsidR="00CF3EE1" w:rsidRPr="00FB2FA0">
        <w:rPr>
          <w:rFonts w:ascii="Times New Roman" w:eastAsia="MS Mincho" w:hAnsi="Times New Roman"/>
          <w:sz w:val="24"/>
          <w:szCs w:val="24"/>
        </w:rPr>
        <w:t>эхокардиографического</w:t>
      </w:r>
      <w:proofErr w:type="spellEnd"/>
      <w:r w:rsidR="00CF3EE1" w:rsidRPr="00FB2FA0">
        <w:rPr>
          <w:rFonts w:ascii="Times New Roman" w:eastAsia="MS Mincho" w:hAnsi="Times New Roman"/>
          <w:sz w:val="24"/>
          <w:szCs w:val="24"/>
        </w:rPr>
        <w:t xml:space="preserve"> исследования, равняется:</w:t>
      </w:r>
    </w:p>
    <w:p w:rsidR="00CF3EE1" w:rsidRPr="00FB2FA0" w:rsidRDefault="00CF3EE1" w:rsidP="00CF3EE1">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20-50 мл;</w:t>
      </w:r>
    </w:p>
    <w:p w:rsidR="00CF3EE1" w:rsidRPr="00FB2FA0" w:rsidRDefault="00CF3EE1" w:rsidP="00CF3EE1">
      <w:pPr>
        <w:pStyle w:val="af"/>
        <w:ind w:left="708"/>
        <w:rPr>
          <w:rFonts w:ascii="Times New Roman" w:eastAsia="MS Mincho" w:hAnsi="Times New Roman"/>
          <w:sz w:val="24"/>
          <w:szCs w:val="24"/>
        </w:rPr>
      </w:pPr>
      <w:r w:rsidRPr="00FB2FA0">
        <w:rPr>
          <w:rFonts w:ascii="Times New Roman" w:eastAsia="MS Mincho" w:hAnsi="Times New Roman"/>
          <w:sz w:val="24"/>
          <w:szCs w:val="24"/>
        </w:rPr>
        <w:t>б) 100 мл;</w:t>
      </w:r>
    </w:p>
    <w:p w:rsidR="00CF3EE1" w:rsidRPr="00FB2FA0" w:rsidRDefault="00CF3EE1" w:rsidP="00CF3EE1">
      <w:pPr>
        <w:pStyle w:val="af"/>
        <w:ind w:left="708"/>
        <w:rPr>
          <w:rFonts w:ascii="Times New Roman" w:eastAsia="MS Mincho" w:hAnsi="Times New Roman"/>
          <w:sz w:val="24"/>
          <w:szCs w:val="24"/>
        </w:rPr>
      </w:pPr>
      <w:r w:rsidRPr="00FB2FA0">
        <w:rPr>
          <w:rFonts w:ascii="Times New Roman" w:eastAsia="MS Mincho" w:hAnsi="Times New Roman"/>
          <w:sz w:val="24"/>
          <w:szCs w:val="24"/>
        </w:rPr>
        <w:t>в) 500 мл;</w:t>
      </w:r>
    </w:p>
    <w:p w:rsidR="00CF3EE1" w:rsidRPr="00FB2FA0" w:rsidRDefault="00CF3EE1" w:rsidP="00CF3EE1">
      <w:pPr>
        <w:pStyle w:val="af"/>
        <w:ind w:left="708"/>
        <w:rPr>
          <w:rFonts w:ascii="Times New Roman" w:eastAsia="MS Mincho" w:hAnsi="Times New Roman"/>
          <w:sz w:val="24"/>
          <w:szCs w:val="24"/>
        </w:rPr>
      </w:pPr>
      <w:r w:rsidRPr="00FB2FA0">
        <w:rPr>
          <w:rFonts w:ascii="Times New Roman" w:eastAsia="MS Mincho" w:hAnsi="Times New Roman"/>
          <w:sz w:val="24"/>
          <w:szCs w:val="24"/>
        </w:rPr>
        <w:t>г) 200-300 мл;</w:t>
      </w:r>
    </w:p>
    <w:p w:rsidR="00CF3EE1" w:rsidRPr="00FB2FA0" w:rsidRDefault="00CF3EE1" w:rsidP="00CF3EE1">
      <w:pPr>
        <w:pStyle w:val="af"/>
        <w:tabs>
          <w:tab w:val="left" w:pos="3555"/>
        </w:tabs>
        <w:ind w:left="708"/>
        <w:rPr>
          <w:rFonts w:ascii="Times New Roman" w:eastAsia="MS Mincho" w:hAnsi="Times New Roman"/>
          <w:sz w:val="24"/>
          <w:szCs w:val="24"/>
        </w:rPr>
      </w:pPr>
      <w:r w:rsidRPr="00FB2FA0">
        <w:rPr>
          <w:rFonts w:ascii="Times New Roman" w:eastAsia="MS Mincho" w:hAnsi="Times New Roman"/>
          <w:sz w:val="24"/>
          <w:szCs w:val="24"/>
        </w:rPr>
        <w:t>д) 100-200 мл.</w:t>
      </w:r>
    </w:p>
    <w:p w:rsidR="00FB36C2" w:rsidRPr="00FB2FA0" w:rsidRDefault="00FB36C2" w:rsidP="00FB36C2">
      <w:pPr>
        <w:pStyle w:val="af"/>
        <w:rPr>
          <w:rFonts w:ascii="Times New Roman" w:eastAsia="MS Mincho" w:hAnsi="Times New Roman"/>
          <w:sz w:val="24"/>
          <w:szCs w:val="24"/>
        </w:rPr>
      </w:pPr>
      <w:r w:rsidRPr="00FB2FA0">
        <w:rPr>
          <w:rFonts w:ascii="Times New Roman" w:eastAsia="MS Mincho" w:hAnsi="Times New Roman"/>
          <w:sz w:val="24"/>
          <w:szCs w:val="24"/>
        </w:rPr>
        <w:t>20. При остром инфаркте в миокарде выявляется:</w:t>
      </w:r>
    </w:p>
    <w:p w:rsidR="00FB36C2" w:rsidRPr="00FB2FA0" w:rsidRDefault="00FB36C2" w:rsidP="00FB36C2">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некроз;</w:t>
      </w:r>
    </w:p>
    <w:p w:rsidR="00FB36C2" w:rsidRPr="00FB2FA0" w:rsidRDefault="00FB36C2" w:rsidP="00FB36C2">
      <w:pPr>
        <w:pStyle w:val="af"/>
        <w:ind w:left="708"/>
        <w:rPr>
          <w:rFonts w:ascii="Times New Roman" w:eastAsia="MS Mincho" w:hAnsi="Times New Roman"/>
          <w:sz w:val="24"/>
          <w:szCs w:val="24"/>
        </w:rPr>
      </w:pPr>
      <w:r w:rsidRPr="00FB2FA0">
        <w:rPr>
          <w:rFonts w:ascii="Times New Roman" w:eastAsia="MS Mincho" w:hAnsi="Times New Roman"/>
          <w:sz w:val="24"/>
          <w:szCs w:val="24"/>
        </w:rPr>
        <w:t>б) ишемия;</w:t>
      </w:r>
    </w:p>
    <w:p w:rsidR="00FB36C2" w:rsidRPr="00FB2FA0" w:rsidRDefault="00FB36C2" w:rsidP="00FB36C2">
      <w:pPr>
        <w:pStyle w:val="af"/>
        <w:ind w:left="708"/>
        <w:rPr>
          <w:rFonts w:ascii="Times New Roman" w:eastAsia="MS Mincho" w:hAnsi="Times New Roman"/>
          <w:sz w:val="24"/>
          <w:szCs w:val="24"/>
        </w:rPr>
      </w:pPr>
      <w:r w:rsidRPr="00FB2FA0">
        <w:rPr>
          <w:rFonts w:ascii="Times New Roman" w:eastAsia="MS Mincho" w:hAnsi="Times New Roman"/>
          <w:sz w:val="24"/>
          <w:szCs w:val="24"/>
        </w:rPr>
        <w:t>в) дистрофия;</w:t>
      </w:r>
    </w:p>
    <w:p w:rsidR="00FB36C2" w:rsidRPr="00FB2FA0" w:rsidRDefault="00FB36C2" w:rsidP="00FB36C2">
      <w:pPr>
        <w:pStyle w:val="af"/>
        <w:ind w:left="708"/>
        <w:rPr>
          <w:rFonts w:ascii="Times New Roman" w:eastAsia="MS Mincho" w:hAnsi="Times New Roman"/>
          <w:sz w:val="24"/>
          <w:szCs w:val="24"/>
        </w:rPr>
      </w:pPr>
      <w:r w:rsidRPr="00FB2FA0">
        <w:rPr>
          <w:rFonts w:ascii="Times New Roman" w:eastAsia="MS Mincho" w:hAnsi="Times New Roman"/>
          <w:sz w:val="24"/>
          <w:szCs w:val="24"/>
        </w:rPr>
        <w:t>г) нет верных ответов;</w:t>
      </w:r>
    </w:p>
    <w:p w:rsidR="00FB36C2" w:rsidRPr="00FB2FA0" w:rsidRDefault="00FB36C2" w:rsidP="00FB36C2">
      <w:pPr>
        <w:pStyle w:val="af"/>
        <w:ind w:left="708"/>
        <w:rPr>
          <w:rFonts w:ascii="Times New Roman" w:eastAsia="MS Mincho" w:hAnsi="Times New Roman"/>
          <w:sz w:val="24"/>
          <w:szCs w:val="24"/>
        </w:rPr>
      </w:pPr>
      <w:r w:rsidRPr="00FB2FA0">
        <w:rPr>
          <w:rFonts w:ascii="Times New Roman" w:eastAsia="MS Mincho" w:hAnsi="Times New Roman"/>
          <w:sz w:val="24"/>
          <w:szCs w:val="24"/>
        </w:rPr>
        <w:t>д) все перечисленное верно.</w:t>
      </w:r>
    </w:p>
    <w:p w:rsidR="003E1ED5" w:rsidRPr="00FB2FA0" w:rsidRDefault="003E1ED5" w:rsidP="003E1ED5">
      <w:pPr>
        <w:pStyle w:val="af"/>
        <w:rPr>
          <w:rFonts w:ascii="Times New Roman" w:eastAsia="MS Mincho" w:hAnsi="Times New Roman"/>
          <w:sz w:val="24"/>
          <w:szCs w:val="24"/>
        </w:rPr>
      </w:pPr>
    </w:p>
    <w:p w:rsidR="00B95F03" w:rsidRDefault="00B95F03" w:rsidP="00B95F03">
      <w:pPr>
        <w:jc w:val="both"/>
        <w:rPr>
          <w:color w:val="000000"/>
          <w:sz w:val="28"/>
          <w:szCs w:val="28"/>
        </w:rPr>
      </w:pPr>
    </w:p>
    <w:p w:rsidR="00B95F03" w:rsidRPr="00B95F03" w:rsidRDefault="00B95F03" w:rsidP="00B95F03">
      <w:pPr>
        <w:jc w:val="center"/>
        <w:rPr>
          <w:b/>
          <w:i/>
          <w:color w:val="000000"/>
          <w:sz w:val="28"/>
          <w:szCs w:val="28"/>
        </w:rPr>
      </w:pPr>
      <w:r w:rsidRPr="00B95F03">
        <w:rPr>
          <w:b/>
          <w:i/>
          <w:color w:val="000000"/>
          <w:sz w:val="28"/>
          <w:szCs w:val="28"/>
        </w:rPr>
        <w:t>Проверка историй болезни</w:t>
      </w:r>
    </w:p>
    <w:p w:rsidR="00B95F03" w:rsidRPr="00B95F03" w:rsidRDefault="00B95F03" w:rsidP="00B95F03">
      <w:pPr>
        <w:jc w:val="center"/>
        <w:rPr>
          <w:color w:val="000000"/>
          <w:sz w:val="28"/>
          <w:szCs w:val="28"/>
        </w:rPr>
      </w:pPr>
      <w:r w:rsidRPr="00B95F03">
        <w:rPr>
          <w:color w:val="000000"/>
          <w:sz w:val="28"/>
          <w:szCs w:val="28"/>
        </w:rPr>
        <w:t xml:space="preserve">включает в себя </w:t>
      </w:r>
      <w:r w:rsidR="00FB0D8C">
        <w:rPr>
          <w:color w:val="000000"/>
          <w:sz w:val="28"/>
          <w:szCs w:val="28"/>
        </w:rPr>
        <w:t>оценку</w:t>
      </w:r>
      <w:r w:rsidRPr="00B95F03">
        <w:rPr>
          <w:color w:val="000000"/>
          <w:sz w:val="28"/>
          <w:szCs w:val="28"/>
        </w:rPr>
        <w:t>:</w:t>
      </w:r>
    </w:p>
    <w:p w:rsidR="00FB0D8C" w:rsidRDefault="00FB0D8C" w:rsidP="00B95F03">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B95F03" w:rsidRDefault="00FB0D8C" w:rsidP="00B95F03">
      <w:pPr>
        <w:jc w:val="both"/>
        <w:rPr>
          <w:color w:val="000000"/>
          <w:sz w:val="28"/>
          <w:szCs w:val="28"/>
        </w:rPr>
      </w:pPr>
      <w:r>
        <w:rPr>
          <w:color w:val="000000"/>
          <w:sz w:val="28"/>
          <w:szCs w:val="28"/>
        </w:rPr>
        <w:t>2</w:t>
      </w:r>
      <w:r w:rsidR="00B95F03"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FB0D8C" w:rsidRDefault="00FB0D8C" w:rsidP="00B95F03">
      <w:pPr>
        <w:jc w:val="both"/>
        <w:rPr>
          <w:color w:val="000000"/>
          <w:sz w:val="28"/>
          <w:szCs w:val="28"/>
        </w:rPr>
      </w:pPr>
      <w:r>
        <w:rPr>
          <w:color w:val="000000"/>
          <w:sz w:val="28"/>
          <w:szCs w:val="28"/>
        </w:rPr>
        <w:lastRenderedPageBreak/>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E5655B" w:rsidRDefault="00E5655B" w:rsidP="00B95F03">
      <w:pPr>
        <w:jc w:val="both"/>
        <w:rPr>
          <w:color w:val="000000"/>
          <w:sz w:val="28"/>
          <w:szCs w:val="28"/>
        </w:rPr>
      </w:pPr>
    </w:p>
    <w:p w:rsidR="00250A3F" w:rsidRDefault="00250A3F">
      <w:pPr>
        <w:spacing w:after="160" w:line="259" w:lineRule="auto"/>
        <w:rPr>
          <w:b/>
          <w:color w:val="000000"/>
          <w:sz w:val="28"/>
          <w:szCs w:val="28"/>
        </w:rPr>
      </w:pPr>
      <w:r>
        <w:rPr>
          <w:b/>
          <w:color w:val="000000"/>
          <w:sz w:val="28"/>
          <w:szCs w:val="28"/>
        </w:rPr>
        <w:br w:type="page"/>
      </w:r>
    </w:p>
    <w:p w:rsidR="00E5655B" w:rsidRPr="00250A3F" w:rsidRDefault="00E5655B" w:rsidP="00E5655B">
      <w:pPr>
        <w:ind w:firstLine="709"/>
        <w:jc w:val="both"/>
        <w:rPr>
          <w:b/>
          <w:i/>
          <w:color w:val="000000"/>
          <w:sz w:val="28"/>
          <w:szCs w:val="28"/>
        </w:rPr>
      </w:pPr>
      <w:r w:rsidRPr="00250A3F">
        <w:rPr>
          <w:b/>
          <w:color w:val="000000"/>
          <w:sz w:val="28"/>
          <w:szCs w:val="28"/>
        </w:rPr>
        <w:lastRenderedPageBreak/>
        <w:t xml:space="preserve">Тема </w:t>
      </w:r>
      <w:r w:rsidR="00250A3F" w:rsidRPr="00250A3F">
        <w:rPr>
          <w:b/>
          <w:color w:val="000000"/>
          <w:sz w:val="28"/>
          <w:szCs w:val="28"/>
        </w:rPr>
        <w:t>2</w:t>
      </w:r>
      <w:r w:rsidRPr="00250A3F">
        <w:rPr>
          <w:b/>
          <w:color w:val="000000"/>
          <w:sz w:val="28"/>
          <w:szCs w:val="28"/>
        </w:rPr>
        <w:t>.</w:t>
      </w:r>
      <w:r w:rsidRPr="00250A3F">
        <w:rPr>
          <w:b/>
          <w:sz w:val="28"/>
          <w:szCs w:val="28"/>
        </w:rPr>
        <w:t xml:space="preserve"> </w:t>
      </w:r>
      <w:r w:rsidR="00250A3F" w:rsidRPr="00250A3F">
        <w:rPr>
          <w:b/>
          <w:sz w:val="28"/>
          <w:szCs w:val="28"/>
        </w:rPr>
        <w:t xml:space="preserve">Патофизиология и </w:t>
      </w:r>
      <w:proofErr w:type="spellStart"/>
      <w:r w:rsidR="00250A3F" w:rsidRPr="00250A3F">
        <w:rPr>
          <w:b/>
          <w:sz w:val="28"/>
          <w:szCs w:val="28"/>
        </w:rPr>
        <w:t>патоморфология</w:t>
      </w:r>
      <w:proofErr w:type="spellEnd"/>
      <w:r w:rsidR="00250A3F" w:rsidRPr="00250A3F">
        <w:rPr>
          <w:b/>
          <w:sz w:val="28"/>
          <w:szCs w:val="28"/>
        </w:rPr>
        <w:t xml:space="preserve"> заболеваний дыхательной системы</w:t>
      </w:r>
      <w:r w:rsidRPr="00250A3F">
        <w:rPr>
          <w:b/>
          <w:color w:val="000000"/>
          <w:sz w:val="28"/>
          <w:szCs w:val="28"/>
        </w:rPr>
        <w:t>.</w:t>
      </w:r>
    </w:p>
    <w:p w:rsidR="00250A3F" w:rsidRDefault="00250A3F" w:rsidP="00E5655B">
      <w:pPr>
        <w:ind w:firstLine="709"/>
        <w:jc w:val="both"/>
        <w:rPr>
          <w:b/>
          <w:color w:val="000000"/>
          <w:sz w:val="28"/>
          <w:szCs w:val="28"/>
        </w:rPr>
      </w:pPr>
    </w:p>
    <w:p w:rsidR="00E5655B" w:rsidRPr="00B95F03" w:rsidRDefault="00E5655B" w:rsidP="00E5655B">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00250A3F">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E5655B" w:rsidRDefault="00E5655B" w:rsidP="00E5655B">
      <w:pPr>
        <w:jc w:val="center"/>
        <w:rPr>
          <w:b/>
          <w:color w:val="000000"/>
          <w:sz w:val="28"/>
          <w:szCs w:val="28"/>
        </w:rPr>
      </w:pPr>
    </w:p>
    <w:p w:rsidR="00E5655B" w:rsidRPr="00E836D2" w:rsidRDefault="00E5655B" w:rsidP="00E5655B">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e"/>
        <w:jc w:val="center"/>
        <w:rPr>
          <w:b/>
          <w:i/>
          <w:sz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E5655B" w:rsidRDefault="00E5655B" w:rsidP="00E5655B">
      <w:pPr>
        <w:jc w:val="center"/>
        <w:rPr>
          <w:i/>
          <w:color w:val="000000"/>
          <w:sz w:val="28"/>
          <w:szCs w:val="28"/>
        </w:rPr>
      </w:pPr>
    </w:p>
    <w:p w:rsidR="00945C9B" w:rsidRPr="00190C18" w:rsidRDefault="00945C9B"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1. При хроническом бронхите соотношение геля и золя в мокроте: </w:t>
      </w:r>
      <w:r w:rsidRPr="00190C18">
        <w:rPr>
          <w:rFonts w:ascii="Times New Roman" w:eastAsia="MS Mincho" w:hAnsi="Times New Roman"/>
          <w:sz w:val="24"/>
          <w:szCs w:val="24"/>
        </w:rPr>
        <w:br/>
        <w:t xml:space="preserve">1. меняется в сторону увеличения слоя геля; 2. зависит от функции </w:t>
      </w:r>
      <w:proofErr w:type="spellStart"/>
      <w:r w:rsidRPr="00190C18">
        <w:rPr>
          <w:rFonts w:ascii="Times New Roman" w:eastAsia="MS Mincho" w:hAnsi="Times New Roman"/>
          <w:sz w:val="24"/>
          <w:szCs w:val="24"/>
        </w:rPr>
        <w:t>сурфактантной</w:t>
      </w:r>
      <w:proofErr w:type="spellEnd"/>
      <w:r w:rsidRPr="00190C18">
        <w:rPr>
          <w:rFonts w:ascii="Times New Roman" w:eastAsia="MS Mincho" w:hAnsi="Times New Roman"/>
          <w:sz w:val="24"/>
          <w:szCs w:val="24"/>
        </w:rPr>
        <w:t xml:space="preserve"> системы; 3. не меняется; 4. меняется в сторону увеличения слоя золя.</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945C9B" w:rsidRPr="00190C18" w:rsidRDefault="00945C9B"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г) если правильный ответ 4;</w:t>
      </w:r>
    </w:p>
    <w:p w:rsidR="00945C9B" w:rsidRPr="00190C18" w:rsidRDefault="00FC6D27" w:rsidP="00FC6D27">
      <w:pPr>
        <w:pStyle w:val="af"/>
        <w:ind w:left="708"/>
        <w:jc w:val="both"/>
        <w:rPr>
          <w:rFonts w:ascii="Times New Roman" w:eastAsia="MS Mincho" w:hAnsi="Times New Roman"/>
          <w:sz w:val="24"/>
          <w:szCs w:val="24"/>
        </w:rPr>
      </w:pPr>
      <w:r>
        <w:rPr>
          <w:rFonts w:ascii="Times New Roman" w:eastAsia="MS Mincho" w:hAnsi="Times New Roman"/>
          <w:sz w:val="24"/>
          <w:szCs w:val="24"/>
        </w:rPr>
        <w:t>д</w:t>
      </w:r>
      <w:r w:rsidR="00945C9B" w:rsidRPr="00190C18">
        <w:rPr>
          <w:rFonts w:ascii="Times New Roman" w:eastAsia="MS Mincho" w:hAnsi="Times New Roman"/>
          <w:sz w:val="24"/>
          <w:szCs w:val="24"/>
        </w:rPr>
        <w:t>) если правильный ответ 1,2,3 и 4;</w:t>
      </w:r>
    </w:p>
    <w:p w:rsidR="00945C9B" w:rsidRPr="00190C18" w:rsidRDefault="00945C9B"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2. Бронхиальная обструкция выявляется с помощью:</w:t>
      </w:r>
    </w:p>
    <w:p w:rsidR="00945C9B" w:rsidRPr="00190C18" w:rsidRDefault="00945C9B"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 xml:space="preserve">а) спирографии, </w:t>
      </w:r>
      <w:proofErr w:type="spellStart"/>
      <w:r w:rsidRPr="00190C18">
        <w:rPr>
          <w:rFonts w:ascii="Times New Roman" w:eastAsia="MS Mincho" w:hAnsi="Times New Roman"/>
          <w:b/>
          <w:sz w:val="24"/>
          <w:szCs w:val="24"/>
        </w:rPr>
        <w:t>пневмотахографии</w:t>
      </w:r>
      <w:proofErr w:type="spellEnd"/>
      <w:r w:rsidRPr="00190C18">
        <w:rPr>
          <w:rFonts w:ascii="Times New Roman" w:eastAsia="MS Mincho" w:hAnsi="Times New Roman"/>
          <w:b/>
          <w:sz w:val="24"/>
          <w:szCs w:val="24"/>
        </w:rPr>
        <w:t>;</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бронхоскопии;</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исследования газов крови;</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рентгенография легких;</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 xml:space="preserve">д) </w:t>
      </w:r>
      <w:proofErr w:type="spellStart"/>
      <w:r w:rsidRPr="00190C18">
        <w:rPr>
          <w:rFonts w:ascii="Times New Roman" w:eastAsia="MS Mincho" w:hAnsi="Times New Roman"/>
          <w:sz w:val="24"/>
          <w:szCs w:val="24"/>
        </w:rPr>
        <w:t>ангиопульмонографии</w:t>
      </w:r>
      <w:proofErr w:type="spellEnd"/>
      <w:r w:rsidRPr="00190C18">
        <w:rPr>
          <w:rFonts w:ascii="Times New Roman" w:eastAsia="MS Mincho" w:hAnsi="Times New Roman"/>
          <w:sz w:val="24"/>
          <w:szCs w:val="24"/>
        </w:rPr>
        <w:t>.</w:t>
      </w:r>
    </w:p>
    <w:p w:rsidR="00945C9B" w:rsidRPr="00190C18" w:rsidRDefault="00945C9B"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3. Укажите необратимые компоненты бронхиальной обструкции: 1. спазм бронхов; 2. </w:t>
      </w:r>
      <w:r w:rsidR="00190C18" w:rsidRPr="00190C18">
        <w:rPr>
          <w:rFonts w:ascii="Times New Roman" w:eastAsia="MS Mincho" w:hAnsi="Times New Roman"/>
          <w:sz w:val="24"/>
          <w:szCs w:val="24"/>
        </w:rPr>
        <w:t>в</w:t>
      </w:r>
      <w:r w:rsidRPr="00190C18">
        <w:rPr>
          <w:rFonts w:ascii="Times New Roman" w:eastAsia="MS Mincho" w:hAnsi="Times New Roman"/>
          <w:sz w:val="24"/>
          <w:szCs w:val="24"/>
        </w:rPr>
        <w:t xml:space="preserve">оспалительный отек слизистой оболочки бронхов; 3. нарушение функции </w:t>
      </w:r>
      <w:proofErr w:type="spellStart"/>
      <w:r w:rsidRPr="00190C18">
        <w:rPr>
          <w:rFonts w:ascii="Times New Roman" w:eastAsia="MS Mincho" w:hAnsi="Times New Roman"/>
          <w:sz w:val="24"/>
          <w:szCs w:val="24"/>
        </w:rPr>
        <w:t>мукоцилиарного</w:t>
      </w:r>
      <w:proofErr w:type="spellEnd"/>
      <w:r w:rsidRPr="00190C18">
        <w:rPr>
          <w:rFonts w:ascii="Times New Roman" w:eastAsia="MS Mincho" w:hAnsi="Times New Roman"/>
          <w:sz w:val="24"/>
          <w:szCs w:val="24"/>
        </w:rPr>
        <w:t xml:space="preserve"> аппарата бронхов; 4. стеноз и облитерация просвета бронхов, а также экспираторный их коллапс.</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945C9B" w:rsidRPr="00190C18" w:rsidRDefault="00945C9B"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г) если правильный ответ 4;</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4. Степень обструкции воздухоносных путей </w:t>
      </w:r>
      <w:proofErr w:type="spellStart"/>
      <w:r w:rsidRPr="00190C18">
        <w:rPr>
          <w:rFonts w:ascii="Times New Roman" w:eastAsia="MS Mincho" w:hAnsi="Times New Roman"/>
          <w:sz w:val="24"/>
          <w:szCs w:val="24"/>
        </w:rPr>
        <w:t>кореллирует</w:t>
      </w:r>
      <w:proofErr w:type="spellEnd"/>
      <w:r w:rsidRPr="00190C18">
        <w:rPr>
          <w:rFonts w:ascii="Times New Roman" w:eastAsia="MS Mincho" w:hAnsi="Times New Roman"/>
          <w:sz w:val="24"/>
          <w:szCs w:val="24"/>
        </w:rPr>
        <w:t xml:space="preserve"> с: </w:t>
      </w:r>
      <w:r w:rsidRPr="00190C18">
        <w:rPr>
          <w:rFonts w:ascii="Times New Roman" w:eastAsia="MS Mincho" w:hAnsi="Times New Roman"/>
          <w:sz w:val="24"/>
          <w:szCs w:val="24"/>
        </w:rPr>
        <w:br/>
        <w:t xml:space="preserve">1. интенсивностью кашля; 2. интенсивностью дыхательных шумов над легкими и сухих хрипов; 3. количеством выделяемой мокроты; 4. данными спирографии. </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bCs/>
          <w:sz w:val="24"/>
          <w:szCs w:val="24"/>
        </w:rPr>
      </w:pPr>
      <w:r w:rsidRPr="00190C18">
        <w:rPr>
          <w:rFonts w:ascii="Times New Roman" w:eastAsia="MS Mincho" w:hAnsi="Times New Roman"/>
          <w:bCs/>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b/>
          <w:bCs/>
          <w:sz w:val="24"/>
          <w:szCs w:val="24"/>
        </w:rPr>
      </w:pPr>
      <w:r w:rsidRPr="00190C18">
        <w:rPr>
          <w:rFonts w:ascii="Times New Roman" w:eastAsia="MS Mincho" w:hAnsi="Times New Roman"/>
          <w:b/>
          <w:bCs/>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5. При </w:t>
      </w:r>
      <w:proofErr w:type="spellStart"/>
      <w:r w:rsidRPr="00190C18">
        <w:rPr>
          <w:rFonts w:ascii="Times New Roman" w:eastAsia="MS Mincho" w:hAnsi="Times New Roman"/>
          <w:sz w:val="24"/>
          <w:szCs w:val="24"/>
        </w:rPr>
        <w:t>необструктивном</w:t>
      </w:r>
      <w:proofErr w:type="spellEnd"/>
      <w:r w:rsidRPr="00190C18">
        <w:rPr>
          <w:rFonts w:ascii="Times New Roman" w:eastAsia="MS Mincho" w:hAnsi="Times New Roman"/>
          <w:sz w:val="24"/>
          <w:szCs w:val="24"/>
        </w:rPr>
        <w:t xml:space="preserve"> хроническом бронхите в клинической картине заболевания на первый план выступает признаки: </w:t>
      </w:r>
      <w:proofErr w:type="gramStart"/>
      <w:r w:rsidRPr="00190C18">
        <w:rPr>
          <w:rFonts w:ascii="Times New Roman" w:eastAsia="MS Mincho" w:hAnsi="Times New Roman"/>
          <w:sz w:val="24"/>
          <w:szCs w:val="24"/>
        </w:rPr>
        <w:t>1.бронхоспазма</w:t>
      </w:r>
      <w:proofErr w:type="gramEnd"/>
      <w:r w:rsidRPr="00190C18">
        <w:rPr>
          <w:rFonts w:ascii="Times New Roman" w:eastAsia="MS Mincho" w:hAnsi="Times New Roman"/>
          <w:sz w:val="24"/>
          <w:szCs w:val="24"/>
        </w:rPr>
        <w:t xml:space="preserve">; </w:t>
      </w:r>
      <w:r w:rsidRPr="00190C18">
        <w:rPr>
          <w:rFonts w:ascii="Times New Roman" w:eastAsia="MS Mincho" w:hAnsi="Times New Roman"/>
          <w:sz w:val="24"/>
          <w:szCs w:val="24"/>
        </w:rPr>
        <w:br/>
        <w:t xml:space="preserve">2. бронхиальной </w:t>
      </w:r>
      <w:proofErr w:type="spellStart"/>
      <w:r w:rsidRPr="00190C18">
        <w:rPr>
          <w:rFonts w:ascii="Times New Roman" w:eastAsia="MS Mincho" w:hAnsi="Times New Roman"/>
          <w:sz w:val="24"/>
          <w:szCs w:val="24"/>
        </w:rPr>
        <w:t>дискенезии</w:t>
      </w:r>
      <w:proofErr w:type="spellEnd"/>
      <w:r w:rsidRPr="00190C18">
        <w:rPr>
          <w:rFonts w:ascii="Times New Roman" w:eastAsia="MS Mincho" w:hAnsi="Times New Roman"/>
          <w:sz w:val="24"/>
          <w:szCs w:val="24"/>
        </w:rPr>
        <w:t xml:space="preserve"> и экспираторного коллапса стенки мелких бронхов; 3. инфекционного процесса; 4. воспаления слизистой оболочки бронхов и нарушение </w:t>
      </w:r>
      <w:proofErr w:type="spellStart"/>
      <w:r w:rsidRPr="00190C18">
        <w:rPr>
          <w:rFonts w:ascii="Times New Roman" w:eastAsia="MS Mincho" w:hAnsi="Times New Roman"/>
          <w:sz w:val="24"/>
          <w:szCs w:val="24"/>
        </w:rPr>
        <w:t>мукоцилиарного</w:t>
      </w:r>
      <w:proofErr w:type="spellEnd"/>
      <w:r w:rsidRPr="00190C18">
        <w:rPr>
          <w:rFonts w:ascii="Times New Roman" w:eastAsia="MS Mincho" w:hAnsi="Times New Roman"/>
          <w:sz w:val="24"/>
          <w:szCs w:val="24"/>
        </w:rPr>
        <w:t xml:space="preserve"> транспорта.</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6. При хроническом бронхите с преимущественным поражением мелких (мембранных) бронхов возникновение дыхательной недостаточности связано с: </w:t>
      </w:r>
      <w:r w:rsidRPr="00190C18">
        <w:rPr>
          <w:rFonts w:ascii="Times New Roman" w:eastAsia="MS Mincho" w:hAnsi="Times New Roman"/>
          <w:sz w:val="24"/>
          <w:szCs w:val="24"/>
        </w:rPr>
        <w:br/>
      </w:r>
      <w:r w:rsidRPr="00190C18">
        <w:rPr>
          <w:rFonts w:ascii="Times New Roman" w:eastAsia="MS Mincho" w:hAnsi="Times New Roman"/>
          <w:sz w:val="24"/>
          <w:szCs w:val="24"/>
        </w:rPr>
        <w:lastRenderedPageBreak/>
        <w:t xml:space="preserve">1. </w:t>
      </w:r>
      <w:proofErr w:type="gramStart"/>
      <w:r w:rsidRPr="00190C18">
        <w:rPr>
          <w:rFonts w:ascii="Times New Roman" w:eastAsia="MS Mincho" w:hAnsi="Times New Roman"/>
          <w:sz w:val="24"/>
          <w:szCs w:val="24"/>
        </w:rPr>
        <w:t>бронхоспазмом;  2</w:t>
      </w:r>
      <w:proofErr w:type="gramEnd"/>
      <w:r w:rsidRPr="00190C18">
        <w:rPr>
          <w:rFonts w:ascii="Times New Roman" w:eastAsia="MS Mincho" w:hAnsi="Times New Roman"/>
          <w:sz w:val="24"/>
          <w:szCs w:val="24"/>
        </w:rPr>
        <w:t xml:space="preserve">. воспаление слизистой оболочки бронхов и нарушением </w:t>
      </w:r>
      <w:proofErr w:type="spellStart"/>
      <w:r w:rsidRPr="00190C18">
        <w:rPr>
          <w:rFonts w:ascii="Times New Roman" w:eastAsia="MS Mincho" w:hAnsi="Times New Roman"/>
          <w:sz w:val="24"/>
          <w:szCs w:val="24"/>
        </w:rPr>
        <w:t>мукоцилиарного</w:t>
      </w:r>
      <w:proofErr w:type="spellEnd"/>
      <w:r w:rsidRPr="00190C18">
        <w:rPr>
          <w:rFonts w:ascii="Times New Roman" w:eastAsia="MS Mincho" w:hAnsi="Times New Roman"/>
          <w:sz w:val="24"/>
          <w:szCs w:val="24"/>
        </w:rPr>
        <w:t xml:space="preserve"> транспорта; 3. облитерацией просвета мелких бронхов и синдромом хлопающего клапана; 4. инфекционным процессом. </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FC6D27" w:rsidP="00190C18">
      <w:pPr>
        <w:pStyle w:val="af"/>
        <w:jc w:val="both"/>
        <w:rPr>
          <w:rFonts w:ascii="Times New Roman" w:eastAsia="MS Mincho" w:hAnsi="Times New Roman"/>
          <w:sz w:val="24"/>
          <w:szCs w:val="24"/>
        </w:rPr>
      </w:pPr>
      <w:r>
        <w:rPr>
          <w:rFonts w:ascii="Times New Roman" w:eastAsia="MS Mincho" w:hAnsi="Times New Roman"/>
          <w:sz w:val="24"/>
          <w:szCs w:val="24"/>
        </w:rPr>
        <w:t>7</w:t>
      </w:r>
      <w:r w:rsidR="00190C18" w:rsidRPr="00190C18">
        <w:rPr>
          <w:rFonts w:ascii="Times New Roman" w:eastAsia="MS Mincho" w:hAnsi="Times New Roman"/>
          <w:sz w:val="24"/>
          <w:szCs w:val="24"/>
        </w:rPr>
        <w:t xml:space="preserve">. При гнойном бронхите клиническая симптоматика определяется: </w:t>
      </w:r>
      <w:proofErr w:type="gramStart"/>
      <w:r w:rsidR="00190C18" w:rsidRPr="00190C18">
        <w:rPr>
          <w:rFonts w:ascii="Times New Roman" w:eastAsia="MS Mincho" w:hAnsi="Times New Roman"/>
          <w:sz w:val="24"/>
          <w:szCs w:val="24"/>
        </w:rPr>
        <w:t>1.бронхоспазмом</w:t>
      </w:r>
      <w:proofErr w:type="gramEnd"/>
      <w:r w:rsidR="00190C18" w:rsidRPr="00190C18">
        <w:rPr>
          <w:rFonts w:ascii="Times New Roman" w:eastAsia="MS Mincho" w:hAnsi="Times New Roman"/>
          <w:sz w:val="24"/>
          <w:szCs w:val="24"/>
        </w:rPr>
        <w:t xml:space="preserve">; 2. воспалением слизистой оболочки бронхов и нарушением </w:t>
      </w:r>
      <w:proofErr w:type="spellStart"/>
      <w:r w:rsidR="00190C18" w:rsidRPr="00190C18">
        <w:rPr>
          <w:rFonts w:ascii="Times New Roman" w:eastAsia="MS Mincho" w:hAnsi="Times New Roman"/>
          <w:sz w:val="24"/>
          <w:szCs w:val="24"/>
        </w:rPr>
        <w:t>мукоцилиарного</w:t>
      </w:r>
      <w:proofErr w:type="spellEnd"/>
      <w:r w:rsidR="00190C18" w:rsidRPr="00190C18">
        <w:rPr>
          <w:rFonts w:ascii="Times New Roman" w:eastAsia="MS Mincho" w:hAnsi="Times New Roman"/>
          <w:sz w:val="24"/>
          <w:szCs w:val="24"/>
        </w:rPr>
        <w:t xml:space="preserve"> транспорта; 3. симптомами интоксикации; 4 инфекцией.</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FC6D27" w:rsidP="00190C18">
      <w:pPr>
        <w:pStyle w:val="af"/>
        <w:jc w:val="both"/>
        <w:rPr>
          <w:rFonts w:ascii="Times New Roman" w:eastAsia="MS Mincho" w:hAnsi="Times New Roman"/>
          <w:sz w:val="24"/>
          <w:szCs w:val="24"/>
        </w:rPr>
      </w:pPr>
      <w:r>
        <w:rPr>
          <w:rFonts w:ascii="Times New Roman" w:eastAsia="MS Mincho" w:hAnsi="Times New Roman"/>
          <w:sz w:val="24"/>
          <w:szCs w:val="24"/>
        </w:rPr>
        <w:t>8</w:t>
      </w:r>
      <w:r w:rsidR="00190C18" w:rsidRPr="00190C18">
        <w:rPr>
          <w:rFonts w:ascii="Times New Roman" w:eastAsia="MS Mincho" w:hAnsi="Times New Roman"/>
          <w:sz w:val="24"/>
          <w:szCs w:val="24"/>
        </w:rPr>
        <w:t xml:space="preserve">. Осложнениями хронического бронхита являются: 1. расширение и деформация бронхиол и мелких бронхов; 2. очаговый и диффузный пневмосклероз; 3. </w:t>
      </w:r>
      <w:proofErr w:type="spellStart"/>
      <w:r w:rsidR="00190C18" w:rsidRPr="00190C18">
        <w:rPr>
          <w:rFonts w:ascii="Times New Roman" w:eastAsia="MS Mincho" w:hAnsi="Times New Roman"/>
          <w:sz w:val="24"/>
          <w:szCs w:val="24"/>
        </w:rPr>
        <w:t>центриацинарная</w:t>
      </w:r>
      <w:proofErr w:type="spellEnd"/>
      <w:r w:rsidR="00190C18" w:rsidRPr="00190C18">
        <w:rPr>
          <w:rFonts w:ascii="Times New Roman" w:eastAsia="MS Mincho" w:hAnsi="Times New Roman"/>
          <w:sz w:val="24"/>
          <w:szCs w:val="24"/>
        </w:rPr>
        <w:t xml:space="preserve"> и буллезная эмфиземы легких; 4. облитерация мелких сосудов малого круга кровообращения и гипертрофия стенки правого желудочка сердца.</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9. Для выраженной гипоксической (экзогенной) гипоксии характерны: 1. нарушение сознания; 2. цианоз кожных покровов; 3. снижение альвеолярного рО2; 4. снижение артериального рО2.</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 ответы 1, 2 и 3;</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 ответы 1 и 3;</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 ответы 2 и 4;</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190C18">
      <w:pPr>
        <w:pStyle w:val="af"/>
        <w:ind w:left="708"/>
        <w:jc w:val="both"/>
        <w:rPr>
          <w:rFonts w:ascii="Times New Roman" w:eastAsia="MS Mincho" w:hAnsi="Times New Roman"/>
          <w:b/>
          <w:bCs/>
          <w:sz w:val="24"/>
          <w:szCs w:val="24"/>
        </w:rPr>
      </w:pPr>
      <w:r w:rsidRPr="00190C18">
        <w:rPr>
          <w:rFonts w:ascii="Times New Roman" w:eastAsia="MS Mincho" w:hAnsi="Times New Roman"/>
          <w:b/>
          <w:bCs/>
          <w:sz w:val="24"/>
          <w:szCs w:val="24"/>
        </w:rPr>
        <w:t>д) если правильны ответы 1, 2, 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10. Цианоз кожных покровов и видимых слизистых оболочек уже можно обнаружить при насыщении кислородом артериальной крови менее:</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70%;</w:t>
      </w:r>
    </w:p>
    <w:p w:rsidR="00190C18" w:rsidRPr="00190C18" w:rsidRDefault="00190C18" w:rsidP="00190C18">
      <w:pPr>
        <w:pStyle w:val="af"/>
        <w:ind w:left="708"/>
        <w:jc w:val="both"/>
        <w:rPr>
          <w:rFonts w:ascii="Times New Roman" w:eastAsia="MS Mincho" w:hAnsi="Times New Roman"/>
          <w:b/>
          <w:bCs/>
          <w:sz w:val="24"/>
          <w:szCs w:val="24"/>
        </w:rPr>
      </w:pPr>
      <w:r w:rsidRPr="00190C18">
        <w:rPr>
          <w:rFonts w:ascii="Times New Roman" w:eastAsia="MS Mincho" w:hAnsi="Times New Roman"/>
          <w:b/>
          <w:bCs/>
          <w:sz w:val="24"/>
          <w:szCs w:val="24"/>
        </w:rPr>
        <w:t>б) 80%;</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90%;</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100%;</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60%.</w:t>
      </w:r>
    </w:p>
    <w:p w:rsidR="00190C18" w:rsidRPr="00190C18" w:rsidRDefault="00190C18" w:rsidP="00190C18">
      <w:pPr>
        <w:pStyle w:val="af"/>
        <w:jc w:val="both"/>
        <w:rPr>
          <w:rFonts w:ascii="Times New Roman" w:eastAsia="MS Mincho" w:hAnsi="Times New Roman"/>
          <w:sz w:val="24"/>
          <w:szCs w:val="24"/>
        </w:rPr>
      </w:pPr>
      <w:r w:rsidRPr="00190C18">
        <w:rPr>
          <w:color w:val="000000"/>
          <w:sz w:val="28"/>
          <w:szCs w:val="28"/>
        </w:rPr>
        <w:t xml:space="preserve"> </w:t>
      </w:r>
      <w:r w:rsidRPr="00190C18">
        <w:rPr>
          <w:rFonts w:ascii="Times New Roman" w:eastAsia="MS Mincho" w:hAnsi="Times New Roman"/>
          <w:sz w:val="24"/>
          <w:szCs w:val="24"/>
        </w:rPr>
        <w:t xml:space="preserve">11. Экспираторный коллапс стенки мембранных бронхов и бронхиол приводит: 1. к появлению сухих хрипов в легких; 2. к возникновению приступов удушья; 3. к появлению влажных хрипов в легких; 4. к развитию </w:t>
      </w:r>
      <w:proofErr w:type="spellStart"/>
      <w:r w:rsidRPr="00190C18">
        <w:rPr>
          <w:rFonts w:ascii="Times New Roman" w:eastAsia="MS Mincho" w:hAnsi="Times New Roman"/>
          <w:sz w:val="24"/>
          <w:szCs w:val="24"/>
        </w:rPr>
        <w:t>центриацинарной</w:t>
      </w:r>
      <w:proofErr w:type="spellEnd"/>
      <w:r w:rsidRPr="00190C18">
        <w:rPr>
          <w:rFonts w:ascii="Times New Roman" w:eastAsia="MS Mincho" w:hAnsi="Times New Roman"/>
          <w:sz w:val="24"/>
          <w:szCs w:val="24"/>
        </w:rPr>
        <w:t xml:space="preserve"> эмфиземе и </w:t>
      </w:r>
      <w:proofErr w:type="spellStart"/>
      <w:r w:rsidRPr="00190C18">
        <w:rPr>
          <w:rFonts w:ascii="Times New Roman" w:eastAsia="MS Mincho" w:hAnsi="Times New Roman"/>
          <w:sz w:val="24"/>
          <w:szCs w:val="24"/>
        </w:rPr>
        <w:t>булезной</w:t>
      </w:r>
      <w:proofErr w:type="spellEnd"/>
      <w:r w:rsidRPr="00190C18">
        <w:rPr>
          <w:rFonts w:ascii="Times New Roman" w:eastAsia="MS Mincho" w:hAnsi="Times New Roman"/>
          <w:sz w:val="24"/>
          <w:szCs w:val="24"/>
        </w:rPr>
        <w:t xml:space="preserve"> дистрофии легкого.</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190C18" w:rsidP="00190C18">
      <w:pPr>
        <w:pStyle w:val="af"/>
        <w:ind w:left="720" w:hanging="720"/>
        <w:jc w:val="both"/>
        <w:rPr>
          <w:rFonts w:ascii="Times New Roman" w:eastAsia="MS Mincho" w:hAnsi="Times New Roman"/>
          <w:sz w:val="24"/>
          <w:szCs w:val="24"/>
        </w:rPr>
      </w:pPr>
      <w:r w:rsidRPr="00190C18">
        <w:rPr>
          <w:rFonts w:ascii="Times New Roman" w:eastAsia="MS Mincho" w:hAnsi="Times New Roman"/>
          <w:sz w:val="24"/>
          <w:szCs w:val="24"/>
        </w:rPr>
        <w:t xml:space="preserve">12. Эластические волокна в мокроте обнаруживаются при: </w:t>
      </w:r>
      <w:proofErr w:type="gramStart"/>
      <w:r w:rsidRPr="00190C18">
        <w:rPr>
          <w:rFonts w:ascii="Times New Roman" w:eastAsia="MS Mincho" w:hAnsi="Times New Roman"/>
          <w:sz w:val="24"/>
          <w:szCs w:val="24"/>
        </w:rPr>
        <w:t>1.абсцессе</w:t>
      </w:r>
      <w:proofErr w:type="gramEnd"/>
      <w:r w:rsidRPr="00190C18">
        <w:rPr>
          <w:rFonts w:ascii="Times New Roman" w:eastAsia="MS Mincho" w:hAnsi="Times New Roman"/>
          <w:sz w:val="24"/>
          <w:szCs w:val="24"/>
        </w:rPr>
        <w:t xml:space="preserve"> легкого; 2.раке легкого в стадии распада; 3.туберкулезе легкого; 4.хроническом бронхите; 5.крупозной пневмонии.</w:t>
      </w:r>
    </w:p>
    <w:p w:rsidR="00190C18" w:rsidRPr="00190C18" w:rsidRDefault="00190C18" w:rsidP="00190C18">
      <w:pPr>
        <w:pStyle w:val="af"/>
        <w:ind w:left="708"/>
        <w:jc w:val="both"/>
        <w:rPr>
          <w:rFonts w:ascii="Times New Roman" w:eastAsia="MS Mincho" w:hAnsi="Times New Roman"/>
          <w:b/>
          <w:bCs/>
          <w:i/>
          <w:iCs/>
          <w:sz w:val="24"/>
          <w:szCs w:val="24"/>
        </w:rPr>
      </w:pPr>
      <w:r w:rsidRPr="00190C18">
        <w:rPr>
          <w:rFonts w:ascii="Times New Roman" w:eastAsia="MS Mincho" w:hAnsi="Times New Roman"/>
          <w:b/>
          <w:bCs/>
          <w:i/>
          <w:iCs/>
          <w:sz w:val="24"/>
          <w:szCs w:val="24"/>
        </w:rPr>
        <w:t>а) если правильны ответы 1, 2 и 3;</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 ответы 1 и 3;</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 ответы 2 и 4;</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 ответы 1, 2, 3, 4 и 5.</w:t>
      </w:r>
    </w:p>
    <w:p w:rsidR="00190C18" w:rsidRPr="00190C18" w:rsidRDefault="00190C18" w:rsidP="00190C18">
      <w:pPr>
        <w:pStyle w:val="af"/>
        <w:ind w:left="720" w:hanging="720"/>
        <w:jc w:val="both"/>
        <w:rPr>
          <w:rFonts w:ascii="Times New Roman" w:eastAsia="MS Mincho" w:hAnsi="Times New Roman"/>
          <w:sz w:val="24"/>
          <w:szCs w:val="24"/>
        </w:rPr>
      </w:pPr>
      <w:r w:rsidRPr="00190C18">
        <w:rPr>
          <w:rFonts w:ascii="Times New Roman" w:eastAsia="MS Mincho" w:hAnsi="Times New Roman"/>
          <w:sz w:val="24"/>
          <w:szCs w:val="24"/>
        </w:rPr>
        <w:lastRenderedPageBreak/>
        <w:t xml:space="preserve">13. Из перечисленных заболеваний </w:t>
      </w:r>
      <w:proofErr w:type="spellStart"/>
      <w:r w:rsidRPr="00190C18">
        <w:rPr>
          <w:rFonts w:ascii="Times New Roman" w:eastAsia="MS Mincho" w:hAnsi="Times New Roman"/>
          <w:sz w:val="24"/>
          <w:szCs w:val="24"/>
        </w:rPr>
        <w:t>слизисто</w:t>
      </w:r>
      <w:proofErr w:type="spellEnd"/>
      <w:r w:rsidRPr="00190C18">
        <w:rPr>
          <w:rFonts w:ascii="Times New Roman" w:eastAsia="MS Mincho" w:hAnsi="Times New Roman"/>
          <w:sz w:val="24"/>
          <w:szCs w:val="24"/>
        </w:rPr>
        <w:t>-кровянистая мокрота характерна для:</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острого трахеобронхита;</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очаговой пневмонии;</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хронического бронхита;</w:t>
      </w:r>
    </w:p>
    <w:p w:rsidR="00190C18" w:rsidRPr="00190C18" w:rsidRDefault="00190C18" w:rsidP="00190C18">
      <w:pPr>
        <w:pStyle w:val="af"/>
        <w:ind w:left="708"/>
        <w:jc w:val="both"/>
        <w:rPr>
          <w:rFonts w:ascii="Times New Roman" w:eastAsia="MS Mincho" w:hAnsi="Times New Roman"/>
          <w:b/>
          <w:bCs/>
          <w:i/>
          <w:iCs/>
          <w:sz w:val="24"/>
          <w:szCs w:val="24"/>
        </w:rPr>
      </w:pPr>
      <w:r w:rsidRPr="00190C18">
        <w:rPr>
          <w:rFonts w:ascii="Times New Roman" w:eastAsia="MS Mincho" w:hAnsi="Times New Roman"/>
          <w:b/>
          <w:bCs/>
          <w:i/>
          <w:iCs/>
          <w:sz w:val="24"/>
          <w:szCs w:val="24"/>
        </w:rPr>
        <w:t xml:space="preserve">г) </w:t>
      </w:r>
      <w:proofErr w:type="spellStart"/>
      <w:r w:rsidRPr="00190C18">
        <w:rPr>
          <w:rFonts w:ascii="Times New Roman" w:eastAsia="MS Mincho" w:hAnsi="Times New Roman"/>
          <w:b/>
          <w:bCs/>
          <w:i/>
          <w:iCs/>
          <w:sz w:val="24"/>
          <w:szCs w:val="24"/>
        </w:rPr>
        <w:t>бронхогенного</w:t>
      </w:r>
      <w:proofErr w:type="spellEnd"/>
      <w:r w:rsidRPr="00190C18">
        <w:rPr>
          <w:rFonts w:ascii="Times New Roman" w:eastAsia="MS Mincho" w:hAnsi="Times New Roman"/>
          <w:b/>
          <w:bCs/>
          <w:i/>
          <w:iCs/>
          <w:sz w:val="24"/>
          <w:szCs w:val="24"/>
        </w:rPr>
        <w:t xml:space="preserve"> рака легкого;</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туберкулеза легкого.</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14. Морфологической основой </w:t>
      </w:r>
      <w:proofErr w:type="spellStart"/>
      <w:r w:rsidRPr="00190C18">
        <w:rPr>
          <w:rFonts w:ascii="Times New Roman" w:eastAsia="MS Mincho" w:hAnsi="Times New Roman"/>
          <w:sz w:val="24"/>
          <w:szCs w:val="24"/>
        </w:rPr>
        <w:t>саркоидной</w:t>
      </w:r>
      <w:proofErr w:type="spellEnd"/>
      <w:r w:rsidRPr="00190C18">
        <w:rPr>
          <w:rFonts w:ascii="Times New Roman" w:eastAsia="MS Mincho" w:hAnsi="Times New Roman"/>
          <w:sz w:val="24"/>
          <w:szCs w:val="24"/>
        </w:rPr>
        <w:t xml:space="preserve"> гранулемы являются:</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 xml:space="preserve">а) эпителиоидные клетки и </w:t>
      </w:r>
      <w:proofErr w:type="spellStart"/>
      <w:r w:rsidRPr="00190C18">
        <w:rPr>
          <w:rFonts w:ascii="Times New Roman" w:eastAsia="MS Mincho" w:hAnsi="Times New Roman"/>
          <w:b/>
          <w:sz w:val="24"/>
          <w:szCs w:val="24"/>
        </w:rPr>
        <w:t>гиганские</w:t>
      </w:r>
      <w:proofErr w:type="spellEnd"/>
      <w:r w:rsidRPr="00190C18">
        <w:rPr>
          <w:rFonts w:ascii="Times New Roman" w:eastAsia="MS Mincho" w:hAnsi="Times New Roman"/>
          <w:b/>
          <w:sz w:val="24"/>
          <w:szCs w:val="24"/>
        </w:rPr>
        <w:t xml:space="preserve"> клетки типа Пирогова-</w:t>
      </w:r>
      <w:proofErr w:type="spellStart"/>
      <w:r w:rsidRPr="00190C18">
        <w:rPr>
          <w:rFonts w:ascii="Times New Roman" w:eastAsia="MS Mincho" w:hAnsi="Times New Roman"/>
          <w:b/>
          <w:sz w:val="24"/>
          <w:szCs w:val="24"/>
        </w:rPr>
        <w:t>Лангханса</w:t>
      </w:r>
      <w:proofErr w:type="spellEnd"/>
      <w:r w:rsidRPr="00190C18">
        <w:rPr>
          <w:rFonts w:ascii="Times New Roman" w:eastAsia="MS Mincho" w:hAnsi="Times New Roman"/>
          <w:b/>
          <w:sz w:val="24"/>
          <w:szCs w:val="24"/>
        </w:rPr>
        <w:t>;</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клетки Березовского-Штернберга;</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гистиоциты;</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макрофаги;</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эозинофилы.</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15. Пневмокониоз может развиться при: 1. бурении; 2. дроблении; 3. шлифовке изделий; 4. обрубке литья.</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 ответы 1, 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 ответы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 ответы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b/>
          <w:bCs/>
          <w:sz w:val="24"/>
          <w:szCs w:val="24"/>
        </w:rPr>
      </w:pPr>
      <w:r w:rsidRPr="00190C18">
        <w:rPr>
          <w:rFonts w:ascii="Times New Roman" w:eastAsia="MS Mincho" w:hAnsi="Times New Roman"/>
          <w:b/>
          <w:bCs/>
          <w:sz w:val="24"/>
          <w:szCs w:val="24"/>
        </w:rPr>
        <w:t>д) если правильны ответы 1, 2, 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16. К основным профессиям, при которых может встретиться силикоз, относятся: 1. бурильщики; 2. пескоструйщики; 3. проходчики; 4. обрубщики.</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 ответы 1, 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 ответы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 ответы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b/>
          <w:bCs/>
          <w:sz w:val="24"/>
          <w:szCs w:val="24"/>
        </w:rPr>
      </w:pPr>
      <w:r w:rsidRPr="00190C18">
        <w:rPr>
          <w:rFonts w:ascii="Times New Roman" w:eastAsia="MS Mincho" w:hAnsi="Times New Roman"/>
          <w:b/>
          <w:bCs/>
          <w:sz w:val="24"/>
          <w:szCs w:val="24"/>
        </w:rPr>
        <w:t>д) если правильны ответы 1, 2, 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17. Затрудненное отделение мокроты может быть обусловлено: </w:t>
      </w:r>
      <w:r w:rsidRPr="00190C18">
        <w:rPr>
          <w:rFonts w:ascii="Times New Roman" w:eastAsia="MS Mincho" w:hAnsi="Times New Roman"/>
          <w:sz w:val="24"/>
          <w:szCs w:val="24"/>
        </w:rPr>
        <w:br/>
        <w:t>1. дегидратацией мокроты при обезвоживании организма, приеме мочегонных средств; 2. усиление вязкости мокроты; 3. усиления прилипания мокроты к стенке воздухоносных путей; 4. замещения клеток призматического эпителия слизистой оболочки бронхов бокаловидными.</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18. Бронхиальная обструкция при бронхиальной астме обусловлена: </w:t>
      </w:r>
      <w:r w:rsidRPr="00190C18">
        <w:rPr>
          <w:rFonts w:ascii="Times New Roman" w:eastAsia="MS Mincho" w:hAnsi="Times New Roman"/>
          <w:sz w:val="24"/>
          <w:szCs w:val="24"/>
        </w:rPr>
        <w:br/>
        <w:t xml:space="preserve">1. бронхоспазмом; 2. воспалительным отеком слизистой оболочки бронхов; </w:t>
      </w:r>
      <w:r w:rsidRPr="00190C18">
        <w:rPr>
          <w:rFonts w:ascii="Times New Roman" w:eastAsia="MS Mincho" w:hAnsi="Times New Roman"/>
          <w:sz w:val="24"/>
          <w:szCs w:val="24"/>
        </w:rPr>
        <w:br/>
        <w:t xml:space="preserve">3. закрытием просвета бронхов вязким секретом; 4. </w:t>
      </w:r>
      <w:proofErr w:type="spellStart"/>
      <w:r w:rsidRPr="00190C18">
        <w:rPr>
          <w:rFonts w:ascii="Times New Roman" w:eastAsia="MS Mincho" w:hAnsi="Times New Roman"/>
          <w:sz w:val="24"/>
          <w:szCs w:val="24"/>
        </w:rPr>
        <w:t>спадением</w:t>
      </w:r>
      <w:proofErr w:type="spellEnd"/>
      <w:r w:rsidRPr="00190C18">
        <w:rPr>
          <w:rFonts w:ascii="Times New Roman" w:eastAsia="MS Mincho" w:hAnsi="Times New Roman"/>
          <w:sz w:val="24"/>
          <w:szCs w:val="24"/>
        </w:rPr>
        <w:t xml:space="preserve"> </w:t>
      </w:r>
      <w:proofErr w:type="gramStart"/>
      <w:r w:rsidRPr="00190C18">
        <w:rPr>
          <w:rFonts w:ascii="Times New Roman" w:eastAsia="MS Mincho" w:hAnsi="Times New Roman"/>
          <w:sz w:val="24"/>
          <w:szCs w:val="24"/>
        </w:rPr>
        <w:t>мелких  бронхов</w:t>
      </w:r>
      <w:proofErr w:type="gramEnd"/>
      <w:r w:rsidRPr="00190C18">
        <w:rPr>
          <w:rFonts w:ascii="Times New Roman" w:eastAsia="MS Mincho" w:hAnsi="Times New Roman"/>
          <w:sz w:val="24"/>
          <w:szCs w:val="24"/>
        </w:rPr>
        <w:t xml:space="preserve"> на выдохе.</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CE638E">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19. При пневмонии поражается: </w:t>
      </w:r>
      <w:proofErr w:type="gramStart"/>
      <w:r w:rsidRPr="00190C18">
        <w:rPr>
          <w:rFonts w:ascii="Times New Roman" w:eastAsia="MS Mincho" w:hAnsi="Times New Roman"/>
          <w:sz w:val="24"/>
          <w:szCs w:val="24"/>
        </w:rPr>
        <w:t>1.интерстиция</w:t>
      </w:r>
      <w:proofErr w:type="gramEnd"/>
      <w:r w:rsidRPr="00190C18">
        <w:rPr>
          <w:rFonts w:ascii="Times New Roman" w:eastAsia="MS Mincho" w:hAnsi="Times New Roman"/>
          <w:sz w:val="24"/>
          <w:szCs w:val="24"/>
        </w:rPr>
        <w:t xml:space="preserve"> легких; 2. дыхательные бронхиолы; 3. альвеолы; 4. крупные бронхи.</w:t>
      </w:r>
    </w:p>
    <w:p w:rsidR="00190C18" w:rsidRPr="00190C18" w:rsidRDefault="00190C18" w:rsidP="00CE638E">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а) если правильный ответ 1,2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20. Течение пневмонии определяется: 1. возбудителем пневмонии; </w:t>
      </w:r>
      <w:proofErr w:type="gramStart"/>
      <w:r w:rsidRPr="00190C18">
        <w:rPr>
          <w:rFonts w:ascii="Times New Roman" w:eastAsia="MS Mincho" w:hAnsi="Times New Roman"/>
          <w:sz w:val="24"/>
          <w:szCs w:val="24"/>
        </w:rPr>
        <w:t>2.временем</w:t>
      </w:r>
      <w:proofErr w:type="gramEnd"/>
      <w:r w:rsidRPr="00190C18">
        <w:rPr>
          <w:rFonts w:ascii="Times New Roman" w:eastAsia="MS Mincho" w:hAnsi="Times New Roman"/>
          <w:sz w:val="24"/>
          <w:szCs w:val="24"/>
        </w:rPr>
        <w:t xml:space="preserve"> начала этиотропной терапии; 3. состоянием бронхов; 4. наличием или отсутствием болезней,  снижающих реактивность организма.</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lastRenderedPageBreak/>
        <w:t>б) если правильный ответ 1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E5655B" w:rsidRPr="00190C18" w:rsidRDefault="00190C18" w:rsidP="00CE638E">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д) если правильный ответ 1,2,3 и 4.</w:t>
      </w:r>
    </w:p>
    <w:p w:rsidR="00E5655B" w:rsidRDefault="00E5655B" w:rsidP="00E5655B">
      <w:pPr>
        <w:jc w:val="both"/>
        <w:rPr>
          <w:color w:val="000000"/>
          <w:sz w:val="28"/>
          <w:szCs w:val="28"/>
        </w:rPr>
      </w:pPr>
    </w:p>
    <w:p w:rsidR="00E5655B" w:rsidRPr="00B95F03" w:rsidRDefault="00E5655B" w:rsidP="00E5655B">
      <w:pPr>
        <w:jc w:val="center"/>
        <w:rPr>
          <w:b/>
          <w:i/>
          <w:color w:val="000000"/>
          <w:sz w:val="28"/>
          <w:szCs w:val="28"/>
        </w:rPr>
      </w:pPr>
      <w:r w:rsidRPr="00B95F03">
        <w:rPr>
          <w:b/>
          <w:i/>
          <w:color w:val="000000"/>
          <w:sz w:val="28"/>
          <w:szCs w:val="28"/>
        </w:rPr>
        <w:t>Проверка историй болезни</w:t>
      </w:r>
    </w:p>
    <w:p w:rsidR="00E5655B" w:rsidRPr="00B95F03" w:rsidRDefault="00E5655B" w:rsidP="00E5655B">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E5655B" w:rsidRPr="00B95F03" w:rsidRDefault="00E5655B" w:rsidP="00E5655B">
      <w:pPr>
        <w:jc w:val="both"/>
        <w:rPr>
          <w:color w:val="000000"/>
          <w:sz w:val="28"/>
          <w:szCs w:val="28"/>
        </w:rPr>
      </w:pPr>
    </w:p>
    <w:p w:rsidR="00E5655B" w:rsidRDefault="00E5655B" w:rsidP="00E5655B">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E5655B" w:rsidRDefault="00E5655B" w:rsidP="00E5655B">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E5655B" w:rsidRDefault="00E5655B" w:rsidP="00E5655B">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E5655B" w:rsidRDefault="00E5655B" w:rsidP="00B95F03">
      <w:pPr>
        <w:jc w:val="both"/>
        <w:rPr>
          <w:color w:val="000000"/>
          <w:sz w:val="28"/>
          <w:szCs w:val="28"/>
        </w:rPr>
      </w:pPr>
    </w:p>
    <w:p w:rsidR="007E7400" w:rsidRPr="00E836D2" w:rsidRDefault="007E7400" w:rsidP="00E836D2">
      <w:pPr>
        <w:ind w:firstLine="709"/>
        <w:jc w:val="both"/>
        <w:rPr>
          <w:i/>
          <w:color w:val="000000"/>
          <w:sz w:val="28"/>
          <w:szCs w:val="28"/>
        </w:rPr>
      </w:pPr>
    </w:p>
    <w:p w:rsidR="00250A3F" w:rsidRDefault="00250A3F">
      <w:pPr>
        <w:spacing w:after="160" w:line="259" w:lineRule="auto"/>
        <w:rPr>
          <w:b/>
          <w:color w:val="000000"/>
          <w:sz w:val="28"/>
          <w:szCs w:val="28"/>
        </w:rPr>
      </w:pPr>
      <w:r>
        <w:rPr>
          <w:b/>
          <w:color w:val="000000"/>
          <w:sz w:val="28"/>
          <w:szCs w:val="28"/>
        </w:rPr>
        <w:br w:type="page"/>
      </w:r>
    </w:p>
    <w:p w:rsidR="00250A3F" w:rsidRPr="00250A3F" w:rsidRDefault="00250A3F" w:rsidP="00250A3F">
      <w:pPr>
        <w:ind w:firstLine="709"/>
        <w:jc w:val="both"/>
        <w:rPr>
          <w:b/>
          <w:i/>
          <w:color w:val="000000"/>
          <w:sz w:val="28"/>
          <w:szCs w:val="28"/>
        </w:rPr>
      </w:pPr>
      <w:bookmarkStart w:id="3" w:name="_Hlk2716827"/>
      <w:r w:rsidRPr="00250A3F">
        <w:rPr>
          <w:b/>
          <w:color w:val="000000"/>
          <w:sz w:val="28"/>
          <w:szCs w:val="28"/>
        </w:rPr>
        <w:lastRenderedPageBreak/>
        <w:t xml:space="preserve">Тема </w:t>
      </w:r>
      <w:r>
        <w:rPr>
          <w:b/>
          <w:color w:val="000000"/>
          <w:sz w:val="28"/>
          <w:szCs w:val="28"/>
        </w:rPr>
        <w:t>3</w:t>
      </w:r>
      <w:r w:rsidRPr="00250A3F">
        <w:rPr>
          <w:b/>
          <w:color w:val="000000"/>
          <w:sz w:val="28"/>
          <w:szCs w:val="28"/>
        </w:rPr>
        <w:t>.</w:t>
      </w:r>
      <w:r w:rsidRPr="00250A3F">
        <w:rPr>
          <w:b/>
          <w:sz w:val="28"/>
          <w:szCs w:val="28"/>
        </w:rPr>
        <w:t xml:space="preserve"> Патофизиология и </w:t>
      </w:r>
      <w:proofErr w:type="spellStart"/>
      <w:r w:rsidRPr="00250A3F">
        <w:rPr>
          <w:b/>
          <w:sz w:val="28"/>
          <w:szCs w:val="28"/>
        </w:rPr>
        <w:t>патоморфология</w:t>
      </w:r>
      <w:proofErr w:type="spellEnd"/>
      <w:r w:rsidRPr="00250A3F">
        <w:rPr>
          <w:b/>
          <w:sz w:val="28"/>
          <w:szCs w:val="28"/>
        </w:rPr>
        <w:t xml:space="preserve"> заболеваний органов пищеварения и печени</w:t>
      </w:r>
      <w:r w:rsidRPr="00250A3F">
        <w:rPr>
          <w:b/>
          <w:color w:val="000000"/>
          <w:sz w:val="28"/>
          <w:szCs w:val="28"/>
        </w:rPr>
        <w:t>.</w:t>
      </w:r>
    </w:p>
    <w:p w:rsidR="00250A3F" w:rsidRDefault="00250A3F" w:rsidP="00250A3F">
      <w:pPr>
        <w:ind w:firstLine="709"/>
        <w:jc w:val="both"/>
        <w:rPr>
          <w:b/>
          <w:color w:val="000000"/>
          <w:sz w:val="28"/>
          <w:szCs w:val="28"/>
        </w:rPr>
      </w:pPr>
    </w:p>
    <w:p w:rsidR="00250A3F" w:rsidRPr="00B95F03" w:rsidRDefault="00250A3F" w:rsidP="00250A3F">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250A3F" w:rsidRDefault="00250A3F" w:rsidP="00250A3F">
      <w:pPr>
        <w:jc w:val="center"/>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e"/>
        <w:jc w:val="center"/>
        <w:rPr>
          <w:b/>
          <w:i/>
          <w:sz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250A3F" w:rsidRDefault="00250A3F" w:rsidP="00250A3F">
      <w:pPr>
        <w:jc w:val="center"/>
        <w:rPr>
          <w:i/>
          <w:color w:val="000000"/>
          <w:sz w:val="28"/>
          <w:szCs w:val="28"/>
        </w:rPr>
      </w:pPr>
    </w:p>
    <w:p w:rsidR="00562319" w:rsidRPr="00D6575E" w:rsidRDefault="00562319" w:rsidP="00562319">
      <w:pPr>
        <w:pStyle w:val="af"/>
        <w:rPr>
          <w:rFonts w:ascii="Times New Roman" w:eastAsia="MS Mincho" w:hAnsi="Times New Roman"/>
          <w:sz w:val="24"/>
          <w:szCs w:val="24"/>
        </w:rPr>
      </w:pPr>
      <w:r w:rsidRPr="00D6575E">
        <w:rPr>
          <w:rFonts w:ascii="Times New Roman" w:eastAsia="MS Mincho" w:hAnsi="Times New Roman"/>
          <w:sz w:val="24"/>
          <w:szCs w:val="24"/>
        </w:rPr>
        <w:t>1. У пациентов с не</w:t>
      </w:r>
      <w:r w:rsidR="00F206D1" w:rsidRPr="00D6575E">
        <w:rPr>
          <w:rFonts w:ascii="Times New Roman" w:eastAsia="MS Mincho" w:hAnsi="Times New Roman"/>
          <w:sz w:val="24"/>
          <w:szCs w:val="24"/>
        </w:rPr>
        <w:t xml:space="preserve"> </w:t>
      </w:r>
      <w:r w:rsidRPr="00D6575E">
        <w:rPr>
          <w:rFonts w:ascii="Times New Roman" w:eastAsia="MS Mincho" w:hAnsi="Times New Roman"/>
          <w:sz w:val="24"/>
          <w:szCs w:val="24"/>
        </w:rPr>
        <w:t>леченной кишечной непроходимостью наиболее вероятной причиной смерти является:</w:t>
      </w:r>
    </w:p>
    <w:p w:rsidR="00562319" w:rsidRPr="00D6575E" w:rsidRDefault="00562319" w:rsidP="00562319">
      <w:pPr>
        <w:pStyle w:val="af"/>
        <w:ind w:left="708"/>
        <w:rPr>
          <w:rFonts w:ascii="Times New Roman" w:eastAsia="MS Mincho" w:hAnsi="Times New Roman"/>
          <w:sz w:val="24"/>
          <w:szCs w:val="24"/>
        </w:rPr>
      </w:pPr>
      <w:r w:rsidRPr="00D6575E">
        <w:rPr>
          <w:rFonts w:ascii="Times New Roman" w:eastAsia="MS Mincho" w:hAnsi="Times New Roman"/>
          <w:sz w:val="24"/>
          <w:szCs w:val="24"/>
        </w:rPr>
        <w:t>а) только потеря воды;</w:t>
      </w:r>
    </w:p>
    <w:p w:rsidR="00562319" w:rsidRPr="00D6575E" w:rsidRDefault="00562319" w:rsidP="00562319">
      <w:pPr>
        <w:pStyle w:val="af"/>
        <w:ind w:left="708"/>
        <w:rPr>
          <w:rFonts w:ascii="Times New Roman" w:eastAsia="MS Mincho" w:hAnsi="Times New Roman"/>
          <w:sz w:val="24"/>
          <w:szCs w:val="24"/>
        </w:rPr>
      </w:pPr>
      <w:r w:rsidRPr="00D6575E">
        <w:rPr>
          <w:rFonts w:ascii="Times New Roman" w:eastAsia="MS Mincho" w:hAnsi="Times New Roman"/>
          <w:sz w:val="24"/>
          <w:szCs w:val="24"/>
        </w:rPr>
        <w:t>б) только потеря натрия;</w:t>
      </w:r>
    </w:p>
    <w:p w:rsidR="00562319" w:rsidRPr="00D6575E" w:rsidRDefault="00562319" w:rsidP="00562319">
      <w:pPr>
        <w:pStyle w:val="af"/>
        <w:ind w:left="708"/>
        <w:rPr>
          <w:rFonts w:ascii="Times New Roman" w:eastAsia="MS Mincho" w:hAnsi="Times New Roman"/>
          <w:sz w:val="24"/>
          <w:szCs w:val="24"/>
        </w:rPr>
      </w:pPr>
      <w:r w:rsidRPr="00D6575E">
        <w:rPr>
          <w:rFonts w:ascii="Times New Roman" w:eastAsia="MS Mincho" w:hAnsi="Times New Roman"/>
          <w:sz w:val="24"/>
          <w:szCs w:val="24"/>
        </w:rPr>
        <w:t>в) только потеря и натрия, и воды;</w:t>
      </w:r>
    </w:p>
    <w:p w:rsidR="00562319" w:rsidRPr="00D6575E" w:rsidRDefault="00562319" w:rsidP="00562319">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 xml:space="preserve">г) </w:t>
      </w:r>
      <w:proofErr w:type="spellStart"/>
      <w:r w:rsidRPr="00D6575E">
        <w:rPr>
          <w:rFonts w:ascii="Times New Roman" w:eastAsia="MS Mincho" w:hAnsi="Times New Roman"/>
          <w:b/>
          <w:bCs/>
          <w:sz w:val="24"/>
          <w:szCs w:val="24"/>
        </w:rPr>
        <w:t>гипокалиемия</w:t>
      </w:r>
      <w:proofErr w:type="spellEnd"/>
      <w:r w:rsidRPr="00D6575E">
        <w:rPr>
          <w:rFonts w:ascii="Times New Roman" w:eastAsia="MS Mincho" w:hAnsi="Times New Roman"/>
          <w:b/>
          <w:bCs/>
          <w:sz w:val="24"/>
          <w:szCs w:val="24"/>
        </w:rPr>
        <w:t>;</w:t>
      </w:r>
    </w:p>
    <w:p w:rsidR="00562319" w:rsidRPr="00D6575E" w:rsidRDefault="00562319" w:rsidP="00562319">
      <w:pPr>
        <w:pStyle w:val="af"/>
        <w:ind w:left="708"/>
        <w:rPr>
          <w:rFonts w:ascii="Times New Roman" w:eastAsia="MS Mincho" w:hAnsi="Times New Roman"/>
          <w:sz w:val="24"/>
          <w:szCs w:val="24"/>
        </w:rPr>
      </w:pPr>
      <w:r w:rsidRPr="00D6575E">
        <w:rPr>
          <w:rFonts w:ascii="Times New Roman" w:eastAsia="MS Mincho" w:hAnsi="Times New Roman"/>
          <w:sz w:val="24"/>
          <w:szCs w:val="24"/>
        </w:rPr>
        <w:t>д) нарушение кислотно-основного состояния.</w:t>
      </w:r>
    </w:p>
    <w:p w:rsidR="0014077A" w:rsidRPr="00D6575E" w:rsidRDefault="00F206D1" w:rsidP="0014077A">
      <w:pPr>
        <w:pStyle w:val="af"/>
        <w:rPr>
          <w:rFonts w:ascii="Times New Roman" w:eastAsia="MS Mincho" w:hAnsi="Times New Roman"/>
          <w:sz w:val="24"/>
          <w:szCs w:val="24"/>
        </w:rPr>
      </w:pPr>
      <w:r w:rsidRPr="00D6575E">
        <w:rPr>
          <w:rFonts w:ascii="Times New Roman" w:eastAsia="MS Mincho" w:hAnsi="Times New Roman"/>
          <w:sz w:val="24"/>
          <w:szCs w:val="24"/>
        </w:rPr>
        <w:t>2</w:t>
      </w:r>
      <w:r w:rsidR="0014077A" w:rsidRPr="00D6575E">
        <w:rPr>
          <w:rFonts w:ascii="Times New Roman" w:eastAsia="MS Mincho" w:hAnsi="Times New Roman"/>
          <w:sz w:val="24"/>
          <w:szCs w:val="24"/>
        </w:rPr>
        <w:t xml:space="preserve">. Из местных механизмов </w:t>
      </w:r>
      <w:proofErr w:type="spellStart"/>
      <w:r w:rsidR="0014077A" w:rsidRPr="00D6575E">
        <w:rPr>
          <w:rFonts w:ascii="Times New Roman" w:eastAsia="MS Mincho" w:hAnsi="Times New Roman"/>
          <w:sz w:val="24"/>
          <w:szCs w:val="24"/>
        </w:rPr>
        <w:t>ульцерогенеза</w:t>
      </w:r>
      <w:proofErr w:type="spellEnd"/>
      <w:r w:rsidR="0014077A" w:rsidRPr="00D6575E">
        <w:rPr>
          <w:rFonts w:ascii="Times New Roman" w:eastAsia="MS Mincho" w:hAnsi="Times New Roman"/>
          <w:sz w:val="24"/>
          <w:szCs w:val="24"/>
        </w:rPr>
        <w:t xml:space="preserve"> основная роль отводится: 1. моторно-эвакуаторным нарушениям; 2. кислотно-пептическому фактору; 3. состоянию защитного слизистого барьера; 4. обратной диффузии ионов водорода.</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14077A" w:rsidRPr="00D6575E" w:rsidRDefault="00F206D1" w:rsidP="0014077A">
      <w:pPr>
        <w:pStyle w:val="af"/>
        <w:rPr>
          <w:rFonts w:ascii="Times New Roman" w:eastAsia="MS Mincho" w:hAnsi="Times New Roman"/>
          <w:sz w:val="24"/>
          <w:szCs w:val="24"/>
        </w:rPr>
      </w:pPr>
      <w:r w:rsidRPr="00D6575E">
        <w:rPr>
          <w:rFonts w:ascii="Times New Roman" w:eastAsia="MS Mincho" w:hAnsi="Times New Roman"/>
          <w:sz w:val="24"/>
          <w:szCs w:val="24"/>
        </w:rPr>
        <w:t>3</w:t>
      </w:r>
      <w:r w:rsidR="0014077A" w:rsidRPr="00D6575E">
        <w:rPr>
          <w:rFonts w:ascii="Times New Roman" w:eastAsia="MS Mincho" w:hAnsi="Times New Roman"/>
          <w:sz w:val="24"/>
          <w:szCs w:val="24"/>
        </w:rPr>
        <w:t xml:space="preserve">. К патогенетическим факторам язвенной болезни с локализацией язвы в двенадцатиперстной кишке относятся: 1. кислотно-пептический фактор; 2. ускоренная эвакуация; 3. "кислые" стазы в двенадцатиперстной кишке; 4. хеликобактер </w:t>
      </w:r>
      <w:proofErr w:type="spellStart"/>
      <w:r w:rsidR="0014077A" w:rsidRPr="00D6575E">
        <w:rPr>
          <w:rFonts w:ascii="Times New Roman" w:eastAsia="MS Mincho" w:hAnsi="Times New Roman"/>
          <w:sz w:val="24"/>
          <w:szCs w:val="24"/>
        </w:rPr>
        <w:t>пилори</w:t>
      </w:r>
      <w:proofErr w:type="spellEnd"/>
      <w:r w:rsidR="0014077A" w:rsidRPr="00D6575E">
        <w:rPr>
          <w:rFonts w:ascii="Times New Roman" w:eastAsia="MS Mincho" w:hAnsi="Times New Roman"/>
          <w:sz w:val="24"/>
          <w:szCs w:val="24"/>
        </w:rPr>
        <w:t>.</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14077A" w:rsidRPr="00D6575E" w:rsidRDefault="00F206D1" w:rsidP="0014077A">
      <w:pPr>
        <w:pStyle w:val="af"/>
        <w:rPr>
          <w:rFonts w:ascii="Times New Roman" w:eastAsia="MS Mincho" w:hAnsi="Times New Roman"/>
          <w:sz w:val="24"/>
          <w:szCs w:val="24"/>
        </w:rPr>
      </w:pPr>
      <w:r w:rsidRPr="00D6575E">
        <w:rPr>
          <w:rFonts w:ascii="Times New Roman" w:eastAsia="MS Mincho" w:hAnsi="Times New Roman"/>
          <w:sz w:val="24"/>
          <w:szCs w:val="24"/>
        </w:rPr>
        <w:t>4</w:t>
      </w:r>
      <w:r w:rsidR="0014077A" w:rsidRPr="00D6575E">
        <w:rPr>
          <w:rFonts w:ascii="Times New Roman" w:eastAsia="MS Mincho" w:hAnsi="Times New Roman"/>
          <w:sz w:val="24"/>
          <w:szCs w:val="24"/>
        </w:rPr>
        <w:t>. Патогенез раннего демпинг-синдрома обусловлен: 1. ускоренной эвакуацией пищи из культи желудка в тонкую кишку; 2. повышением осмотического давления в тонкой кишке; 3. снижением объёма циркулирующей плазмы; 4. гипогликемией.</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если правильны ответы 1, 2, 3 и 4.</w:t>
      </w:r>
    </w:p>
    <w:p w:rsidR="0014077A" w:rsidRPr="00D6575E" w:rsidRDefault="0014077A" w:rsidP="0014077A">
      <w:pPr>
        <w:pStyle w:val="af"/>
        <w:rPr>
          <w:rFonts w:ascii="Times New Roman" w:eastAsia="MS Mincho" w:hAnsi="Times New Roman"/>
          <w:sz w:val="24"/>
          <w:szCs w:val="24"/>
        </w:rPr>
      </w:pPr>
      <w:r w:rsidRPr="00D6575E">
        <w:rPr>
          <w:rFonts w:ascii="Times New Roman" w:eastAsia="MS Mincho" w:hAnsi="Times New Roman"/>
          <w:sz w:val="24"/>
          <w:szCs w:val="24"/>
        </w:rPr>
        <w:t>5. Печеночный запах связан с обменом:</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холина;</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билирубина;</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в) метионина;</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глютамина;</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альфа-кетоглутаровой кислоты.</w:t>
      </w:r>
    </w:p>
    <w:p w:rsidR="0014077A" w:rsidRPr="00D6575E" w:rsidRDefault="00F206D1" w:rsidP="0014077A">
      <w:pPr>
        <w:pStyle w:val="af"/>
        <w:rPr>
          <w:rFonts w:ascii="Times New Roman" w:eastAsia="MS Mincho" w:hAnsi="Times New Roman"/>
          <w:sz w:val="24"/>
          <w:szCs w:val="24"/>
        </w:rPr>
      </w:pPr>
      <w:r w:rsidRPr="00D6575E">
        <w:rPr>
          <w:rFonts w:ascii="Times New Roman" w:eastAsia="MS Mincho" w:hAnsi="Times New Roman"/>
          <w:sz w:val="24"/>
          <w:szCs w:val="24"/>
        </w:rPr>
        <w:t>6</w:t>
      </w:r>
      <w:r w:rsidR="0014077A" w:rsidRPr="00D6575E">
        <w:rPr>
          <w:rFonts w:ascii="Times New Roman" w:eastAsia="MS Mincho" w:hAnsi="Times New Roman"/>
          <w:sz w:val="24"/>
          <w:szCs w:val="24"/>
        </w:rPr>
        <w:t xml:space="preserve">. К основным патогенетическим звеньям развития ферментативного холецистита относятся: 1. </w:t>
      </w:r>
      <w:proofErr w:type="spellStart"/>
      <w:r w:rsidR="0014077A" w:rsidRPr="00D6575E">
        <w:rPr>
          <w:rFonts w:ascii="Times New Roman" w:eastAsia="MS Mincho" w:hAnsi="Times New Roman"/>
          <w:sz w:val="24"/>
          <w:szCs w:val="24"/>
        </w:rPr>
        <w:t>панкреатопузырный</w:t>
      </w:r>
      <w:proofErr w:type="spellEnd"/>
      <w:r w:rsidR="0014077A" w:rsidRPr="00D6575E">
        <w:rPr>
          <w:rFonts w:ascii="Times New Roman" w:eastAsia="MS Mincho" w:hAnsi="Times New Roman"/>
          <w:sz w:val="24"/>
          <w:szCs w:val="24"/>
        </w:rPr>
        <w:t xml:space="preserve"> рефлюкс; 2. стаз желчи; 3. изменение соотношения давления в панкреатическом и общем желчном протоке; 4. </w:t>
      </w:r>
      <w:proofErr w:type="spellStart"/>
      <w:r w:rsidR="0014077A" w:rsidRPr="00D6575E">
        <w:rPr>
          <w:rFonts w:ascii="Times New Roman" w:eastAsia="MS Mincho" w:hAnsi="Times New Roman"/>
          <w:sz w:val="24"/>
          <w:szCs w:val="24"/>
        </w:rPr>
        <w:t>дуоденогастральный</w:t>
      </w:r>
      <w:proofErr w:type="spellEnd"/>
      <w:r w:rsidR="0014077A" w:rsidRPr="00D6575E">
        <w:rPr>
          <w:rFonts w:ascii="Times New Roman" w:eastAsia="MS Mincho" w:hAnsi="Times New Roman"/>
          <w:sz w:val="24"/>
          <w:szCs w:val="24"/>
        </w:rPr>
        <w:t xml:space="preserve"> рефлюкс.</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lastRenderedPageBreak/>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если правильны ответы 1, 2, 3 и 4.</w:t>
      </w:r>
    </w:p>
    <w:p w:rsidR="0014077A" w:rsidRPr="00D6575E" w:rsidRDefault="00D6575E" w:rsidP="0014077A">
      <w:pPr>
        <w:pStyle w:val="af"/>
        <w:rPr>
          <w:rFonts w:ascii="Times New Roman" w:eastAsia="MS Mincho" w:hAnsi="Times New Roman"/>
          <w:sz w:val="24"/>
          <w:szCs w:val="24"/>
        </w:rPr>
      </w:pPr>
      <w:r>
        <w:rPr>
          <w:rFonts w:ascii="Times New Roman" w:eastAsia="MS Mincho" w:hAnsi="Times New Roman"/>
          <w:sz w:val="24"/>
          <w:szCs w:val="24"/>
        </w:rPr>
        <w:t>7</w:t>
      </w:r>
      <w:r w:rsidR="0014077A" w:rsidRPr="00D6575E">
        <w:rPr>
          <w:rFonts w:ascii="Times New Roman" w:eastAsia="MS Mincho" w:hAnsi="Times New Roman"/>
          <w:sz w:val="24"/>
          <w:szCs w:val="24"/>
        </w:rPr>
        <w:t>. Основными патогенетическими звеньями образования камней в желчевыводящей системе являются: 1. нарушение метаболизма холестерина и билирубина; 2. изменение рН желчи; 3. холестаз; 4. продукция литогенной желчи.</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14077A" w:rsidRPr="00D6575E" w:rsidRDefault="00F206D1" w:rsidP="0014077A">
      <w:pPr>
        <w:pStyle w:val="af"/>
        <w:rPr>
          <w:rFonts w:ascii="Times New Roman" w:eastAsia="MS Mincho" w:hAnsi="Times New Roman"/>
          <w:sz w:val="24"/>
          <w:szCs w:val="24"/>
        </w:rPr>
      </w:pPr>
      <w:r w:rsidRPr="00D6575E">
        <w:rPr>
          <w:rFonts w:ascii="Times New Roman" w:eastAsia="MS Mincho" w:hAnsi="Times New Roman"/>
          <w:sz w:val="24"/>
          <w:szCs w:val="24"/>
        </w:rPr>
        <w:t>8.</w:t>
      </w:r>
      <w:r w:rsidR="0014077A" w:rsidRPr="00D6575E">
        <w:rPr>
          <w:rFonts w:ascii="Times New Roman" w:eastAsia="MS Mincho" w:hAnsi="Times New Roman"/>
          <w:sz w:val="24"/>
          <w:szCs w:val="24"/>
        </w:rPr>
        <w:t xml:space="preserve">. Асцит при циррозе печени является следствием: 1. вторичного </w:t>
      </w:r>
      <w:proofErr w:type="spellStart"/>
      <w:r w:rsidR="0014077A" w:rsidRPr="00D6575E">
        <w:rPr>
          <w:rFonts w:ascii="Times New Roman" w:eastAsia="MS Mincho" w:hAnsi="Times New Roman"/>
          <w:sz w:val="24"/>
          <w:szCs w:val="24"/>
        </w:rPr>
        <w:t>гиперальдостеронизма</w:t>
      </w:r>
      <w:proofErr w:type="spellEnd"/>
      <w:r w:rsidR="0014077A" w:rsidRPr="00D6575E">
        <w:rPr>
          <w:rFonts w:ascii="Times New Roman" w:eastAsia="MS Mincho" w:hAnsi="Times New Roman"/>
          <w:sz w:val="24"/>
          <w:szCs w:val="24"/>
        </w:rPr>
        <w:t xml:space="preserve">; 2. </w:t>
      </w:r>
      <w:proofErr w:type="spellStart"/>
      <w:r w:rsidR="0014077A" w:rsidRPr="00D6575E">
        <w:rPr>
          <w:rFonts w:ascii="Times New Roman" w:eastAsia="MS Mincho" w:hAnsi="Times New Roman"/>
          <w:sz w:val="24"/>
          <w:szCs w:val="24"/>
        </w:rPr>
        <w:t>гипоальбуминемии</w:t>
      </w:r>
      <w:proofErr w:type="spellEnd"/>
      <w:r w:rsidR="0014077A" w:rsidRPr="00D6575E">
        <w:rPr>
          <w:rFonts w:ascii="Times New Roman" w:eastAsia="MS Mincho" w:hAnsi="Times New Roman"/>
          <w:sz w:val="24"/>
          <w:szCs w:val="24"/>
        </w:rPr>
        <w:t>; 3. портальной гипертензии; 4. сердечной недостаточности.</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если правильны ответы 1, 2, 3 и 4.</w:t>
      </w:r>
    </w:p>
    <w:p w:rsidR="00007683" w:rsidRPr="00D6575E" w:rsidRDefault="00F206D1" w:rsidP="00007683">
      <w:pPr>
        <w:pStyle w:val="af"/>
        <w:rPr>
          <w:rFonts w:ascii="Times New Roman" w:eastAsia="MS Mincho" w:hAnsi="Times New Roman"/>
          <w:sz w:val="24"/>
          <w:szCs w:val="24"/>
        </w:rPr>
      </w:pPr>
      <w:r w:rsidRPr="00D6575E">
        <w:rPr>
          <w:rFonts w:ascii="Times New Roman" w:eastAsia="MS Mincho" w:hAnsi="Times New Roman"/>
          <w:sz w:val="24"/>
          <w:szCs w:val="24"/>
        </w:rPr>
        <w:t>9</w:t>
      </w:r>
      <w:r w:rsidR="00007683" w:rsidRPr="00D6575E">
        <w:rPr>
          <w:rFonts w:ascii="Times New Roman" w:eastAsia="MS Mincho" w:hAnsi="Times New Roman"/>
          <w:sz w:val="24"/>
          <w:szCs w:val="24"/>
        </w:rPr>
        <w:t xml:space="preserve">. Биопсия слизистой оболочки тонкой кишки является ценным диагностическим методом при: 1. болезни </w:t>
      </w:r>
      <w:proofErr w:type="spellStart"/>
      <w:r w:rsidR="00007683" w:rsidRPr="00D6575E">
        <w:rPr>
          <w:rFonts w:ascii="Times New Roman" w:eastAsia="MS Mincho" w:hAnsi="Times New Roman"/>
          <w:sz w:val="24"/>
          <w:szCs w:val="24"/>
        </w:rPr>
        <w:t>Уиппла</w:t>
      </w:r>
      <w:proofErr w:type="spellEnd"/>
      <w:r w:rsidR="00007683" w:rsidRPr="00D6575E">
        <w:rPr>
          <w:rFonts w:ascii="Times New Roman" w:eastAsia="MS Mincho" w:hAnsi="Times New Roman"/>
          <w:sz w:val="24"/>
          <w:szCs w:val="24"/>
        </w:rPr>
        <w:t xml:space="preserve">; 2. </w:t>
      </w:r>
      <w:proofErr w:type="spellStart"/>
      <w:r w:rsidR="00007683" w:rsidRPr="00D6575E">
        <w:rPr>
          <w:rFonts w:ascii="Times New Roman" w:eastAsia="MS Mincho" w:hAnsi="Times New Roman"/>
          <w:sz w:val="24"/>
          <w:szCs w:val="24"/>
        </w:rPr>
        <w:t>глютеновой</w:t>
      </w:r>
      <w:proofErr w:type="spellEnd"/>
      <w:r w:rsidR="00007683" w:rsidRPr="00D6575E">
        <w:rPr>
          <w:rFonts w:ascii="Times New Roman" w:eastAsia="MS Mincho" w:hAnsi="Times New Roman"/>
          <w:sz w:val="24"/>
          <w:szCs w:val="24"/>
        </w:rPr>
        <w:t xml:space="preserve"> болезни; 3. склеродермии; 4. болезни Крона.</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007683" w:rsidRPr="00D6575E" w:rsidRDefault="00007683" w:rsidP="00007683">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007683" w:rsidRPr="00D6575E" w:rsidRDefault="00007683" w:rsidP="00007683">
      <w:pPr>
        <w:pStyle w:val="af"/>
        <w:rPr>
          <w:rFonts w:ascii="Times New Roman" w:eastAsia="MS Mincho" w:hAnsi="Times New Roman"/>
          <w:sz w:val="24"/>
          <w:szCs w:val="24"/>
        </w:rPr>
      </w:pPr>
      <w:r w:rsidRPr="00D6575E">
        <w:rPr>
          <w:rFonts w:ascii="Times New Roman" w:eastAsia="MS Mincho" w:hAnsi="Times New Roman"/>
          <w:sz w:val="24"/>
          <w:szCs w:val="24"/>
        </w:rPr>
        <w:t>1</w:t>
      </w:r>
      <w:r w:rsidR="00F206D1" w:rsidRPr="00D6575E">
        <w:rPr>
          <w:rFonts w:ascii="Times New Roman" w:eastAsia="MS Mincho" w:hAnsi="Times New Roman"/>
          <w:sz w:val="24"/>
          <w:szCs w:val="24"/>
        </w:rPr>
        <w:t>0</w:t>
      </w:r>
      <w:r w:rsidRPr="00D6575E">
        <w:rPr>
          <w:rFonts w:ascii="Times New Roman" w:eastAsia="MS Mincho" w:hAnsi="Times New Roman"/>
          <w:sz w:val="24"/>
          <w:szCs w:val="24"/>
        </w:rPr>
        <w:t xml:space="preserve">. Морфологический субстрат хронического активного гепатита в отличие от </w:t>
      </w:r>
      <w:proofErr w:type="spellStart"/>
      <w:r w:rsidRPr="00D6575E">
        <w:rPr>
          <w:rFonts w:ascii="Times New Roman" w:eastAsia="MS Mincho" w:hAnsi="Times New Roman"/>
          <w:sz w:val="24"/>
          <w:szCs w:val="24"/>
        </w:rPr>
        <w:t>персистирующего</w:t>
      </w:r>
      <w:proofErr w:type="spellEnd"/>
      <w:r w:rsidRPr="00D6575E">
        <w:rPr>
          <w:rFonts w:ascii="Times New Roman" w:eastAsia="MS Mincho" w:hAnsi="Times New Roman"/>
          <w:sz w:val="24"/>
          <w:szCs w:val="24"/>
        </w:rPr>
        <w:t xml:space="preserve"> и холестатического гепатита составляют:</w:t>
      </w:r>
    </w:p>
    <w:p w:rsidR="00007683" w:rsidRPr="00D6575E" w:rsidRDefault="00007683" w:rsidP="00007683">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ступенчатые некрозы;</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б) отложения меди;</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в) жировая дистрофия;</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г) отложения железа;</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д) нарушение архитектоники печеночных долек.</w:t>
      </w:r>
    </w:p>
    <w:p w:rsidR="00007683" w:rsidRPr="00D6575E" w:rsidRDefault="00007683" w:rsidP="00007683">
      <w:pPr>
        <w:pStyle w:val="af"/>
        <w:rPr>
          <w:rFonts w:ascii="Times New Roman" w:eastAsia="MS Mincho" w:hAnsi="Times New Roman"/>
          <w:sz w:val="24"/>
          <w:szCs w:val="24"/>
        </w:rPr>
      </w:pPr>
      <w:r w:rsidRPr="00D6575E">
        <w:rPr>
          <w:rFonts w:ascii="Times New Roman" w:eastAsia="MS Mincho" w:hAnsi="Times New Roman"/>
          <w:sz w:val="24"/>
          <w:szCs w:val="24"/>
        </w:rPr>
        <w:t>1</w:t>
      </w:r>
      <w:r w:rsidR="00F206D1" w:rsidRPr="00D6575E">
        <w:rPr>
          <w:rFonts w:ascii="Times New Roman" w:eastAsia="MS Mincho" w:hAnsi="Times New Roman"/>
          <w:sz w:val="24"/>
          <w:szCs w:val="24"/>
        </w:rPr>
        <w:t>1</w:t>
      </w:r>
      <w:r w:rsidRPr="00D6575E">
        <w:rPr>
          <w:rFonts w:ascii="Times New Roman" w:eastAsia="MS Mincho" w:hAnsi="Times New Roman"/>
          <w:sz w:val="24"/>
          <w:szCs w:val="24"/>
        </w:rPr>
        <w:t xml:space="preserve">. При избыточном употреблении алкоголя возможными механизмами жировой дистрофии печени являются: 1. повышенная мобилизация жирных кислот из жировой ткани; 2. увеличение синтеза жирных кислот в печени; 3. уменьшение выделения жиров печенью; 4. некроз </w:t>
      </w:r>
      <w:proofErr w:type="spellStart"/>
      <w:r w:rsidRPr="00D6575E">
        <w:rPr>
          <w:rFonts w:ascii="Times New Roman" w:eastAsia="MS Mincho" w:hAnsi="Times New Roman"/>
          <w:sz w:val="24"/>
          <w:szCs w:val="24"/>
        </w:rPr>
        <w:t>гепатоцитов</w:t>
      </w:r>
      <w:proofErr w:type="spellEnd"/>
      <w:r w:rsidRPr="00D6575E">
        <w:rPr>
          <w:rFonts w:ascii="Times New Roman" w:eastAsia="MS Mincho" w:hAnsi="Times New Roman"/>
          <w:sz w:val="24"/>
          <w:szCs w:val="24"/>
        </w:rPr>
        <w:t>.</w:t>
      </w:r>
    </w:p>
    <w:p w:rsidR="00007683" w:rsidRPr="00D6575E" w:rsidRDefault="00007683" w:rsidP="00007683">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если правильны ответы 1, 2 и 3;</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д) если правильны ответы 1, 2, 3 и 4.</w:t>
      </w:r>
    </w:p>
    <w:p w:rsidR="00007683" w:rsidRPr="00D6575E" w:rsidRDefault="00007683" w:rsidP="00007683">
      <w:pPr>
        <w:pStyle w:val="af"/>
        <w:rPr>
          <w:rFonts w:ascii="Times New Roman" w:eastAsia="MS Mincho" w:hAnsi="Times New Roman"/>
          <w:sz w:val="24"/>
          <w:szCs w:val="24"/>
        </w:rPr>
      </w:pPr>
      <w:r w:rsidRPr="00D6575E">
        <w:rPr>
          <w:rFonts w:ascii="Times New Roman" w:eastAsia="MS Mincho" w:hAnsi="Times New Roman"/>
          <w:sz w:val="24"/>
          <w:szCs w:val="24"/>
        </w:rPr>
        <w:t>1</w:t>
      </w:r>
      <w:r w:rsidR="00F206D1" w:rsidRPr="00D6575E">
        <w:rPr>
          <w:rFonts w:ascii="Times New Roman" w:eastAsia="MS Mincho" w:hAnsi="Times New Roman"/>
          <w:sz w:val="24"/>
          <w:szCs w:val="24"/>
        </w:rPr>
        <w:t>2</w:t>
      </w:r>
      <w:r w:rsidRPr="00D6575E">
        <w:rPr>
          <w:rFonts w:ascii="Times New Roman" w:eastAsia="MS Mincho" w:hAnsi="Times New Roman"/>
          <w:sz w:val="24"/>
          <w:szCs w:val="24"/>
        </w:rPr>
        <w:t>. Для цирроза печени не характерны морфологические изменения:</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а) некроз;</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б) фиброз;</w:t>
      </w:r>
    </w:p>
    <w:p w:rsidR="00007683" w:rsidRPr="00D6575E" w:rsidRDefault="00007683" w:rsidP="00007683">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в) жировая дистрофия;</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г) регенерация;</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д) перестрой архитектонике печени.</w:t>
      </w:r>
    </w:p>
    <w:p w:rsidR="00007683" w:rsidRPr="00D6575E" w:rsidRDefault="00007683" w:rsidP="00007683">
      <w:pPr>
        <w:pStyle w:val="af"/>
        <w:rPr>
          <w:rFonts w:ascii="Times New Roman" w:eastAsia="MS Mincho" w:hAnsi="Times New Roman"/>
          <w:sz w:val="24"/>
          <w:szCs w:val="24"/>
        </w:rPr>
      </w:pPr>
      <w:r w:rsidRPr="00D6575E">
        <w:rPr>
          <w:rFonts w:ascii="Times New Roman" w:eastAsia="MS Mincho" w:hAnsi="Times New Roman"/>
          <w:sz w:val="24"/>
          <w:szCs w:val="24"/>
        </w:rPr>
        <w:t>1</w:t>
      </w:r>
      <w:r w:rsidR="00F206D1" w:rsidRPr="00D6575E">
        <w:rPr>
          <w:rFonts w:ascii="Times New Roman" w:eastAsia="MS Mincho" w:hAnsi="Times New Roman"/>
          <w:sz w:val="24"/>
          <w:szCs w:val="24"/>
        </w:rPr>
        <w:t>3</w:t>
      </w:r>
      <w:r w:rsidRPr="00D6575E">
        <w:rPr>
          <w:rFonts w:ascii="Times New Roman" w:eastAsia="MS Mincho" w:hAnsi="Times New Roman"/>
          <w:sz w:val="24"/>
          <w:szCs w:val="24"/>
        </w:rPr>
        <w:t xml:space="preserve">. Для синдрома </w:t>
      </w:r>
      <w:proofErr w:type="spellStart"/>
      <w:r w:rsidRPr="00D6575E">
        <w:rPr>
          <w:rFonts w:ascii="Times New Roman" w:eastAsia="MS Mincho" w:hAnsi="Times New Roman"/>
          <w:sz w:val="24"/>
          <w:szCs w:val="24"/>
        </w:rPr>
        <w:t>Мелори-Вейса</w:t>
      </w:r>
      <w:proofErr w:type="spellEnd"/>
      <w:r w:rsidRPr="00D6575E">
        <w:rPr>
          <w:rFonts w:ascii="Times New Roman" w:eastAsia="MS Mincho" w:hAnsi="Times New Roman"/>
          <w:sz w:val="24"/>
          <w:szCs w:val="24"/>
        </w:rPr>
        <w:t xml:space="preserve"> характерно образование трещин в:</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а) абдоминальном отделе пищевода;</w:t>
      </w:r>
    </w:p>
    <w:p w:rsidR="00007683" w:rsidRPr="00D6575E" w:rsidRDefault="00007683" w:rsidP="00007683">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б) кардиальном отделе желудка;</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 xml:space="preserve">в) </w:t>
      </w:r>
      <w:proofErr w:type="spellStart"/>
      <w:r w:rsidRPr="00D6575E">
        <w:rPr>
          <w:rFonts w:ascii="Times New Roman" w:eastAsia="MS Mincho" w:hAnsi="Times New Roman"/>
          <w:sz w:val="24"/>
          <w:szCs w:val="24"/>
        </w:rPr>
        <w:t>антральном</w:t>
      </w:r>
      <w:proofErr w:type="spellEnd"/>
      <w:r w:rsidRPr="00D6575E">
        <w:rPr>
          <w:rFonts w:ascii="Times New Roman" w:eastAsia="MS Mincho" w:hAnsi="Times New Roman"/>
          <w:sz w:val="24"/>
          <w:szCs w:val="24"/>
        </w:rPr>
        <w:t xml:space="preserve"> отделе желудка;</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г) пилорическом отделе желудка;</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д) теле желудка.</w:t>
      </w:r>
    </w:p>
    <w:p w:rsidR="00703434" w:rsidRPr="00D6575E" w:rsidRDefault="00F206D1" w:rsidP="00703434">
      <w:pPr>
        <w:pStyle w:val="af"/>
        <w:rPr>
          <w:rFonts w:ascii="Times New Roman" w:eastAsia="MS Mincho" w:hAnsi="Times New Roman"/>
          <w:sz w:val="24"/>
          <w:szCs w:val="24"/>
        </w:rPr>
      </w:pPr>
      <w:r w:rsidRPr="00D6575E">
        <w:rPr>
          <w:rFonts w:ascii="Times New Roman" w:eastAsia="MS Mincho" w:hAnsi="Times New Roman"/>
          <w:sz w:val="24"/>
          <w:szCs w:val="24"/>
        </w:rPr>
        <w:lastRenderedPageBreak/>
        <w:t>14</w:t>
      </w:r>
      <w:r w:rsidR="00703434" w:rsidRPr="00D6575E">
        <w:rPr>
          <w:rFonts w:ascii="Times New Roman" w:eastAsia="MS Mincho" w:hAnsi="Times New Roman"/>
          <w:sz w:val="24"/>
          <w:szCs w:val="24"/>
        </w:rPr>
        <w:t xml:space="preserve">. Наиболее ранним и чувствительным показателем печеночного </w:t>
      </w:r>
      <w:proofErr w:type="spellStart"/>
      <w:r w:rsidR="00703434" w:rsidRPr="00D6575E">
        <w:rPr>
          <w:rFonts w:ascii="Times New Roman" w:eastAsia="MS Mincho" w:hAnsi="Times New Roman"/>
          <w:sz w:val="24"/>
          <w:szCs w:val="24"/>
        </w:rPr>
        <w:t>цитолитического</w:t>
      </w:r>
      <w:proofErr w:type="spellEnd"/>
      <w:r w:rsidR="00703434" w:rsidRPr="00D6575E">
        <w:rPr>
          <w:rFonts w:ascii="Times New Roman" w:eastAsia="MS Mincho" w:hAnsi="Times New Roman"/>
          <w:sz w:val="24"/>
          <w:szCs w:val="24"/>
        </w:rPr>
        <w:t xml:space="preserve"> синдрома является:</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 xml:space="preserve">а) повышение активности </w:t>
      </w:r>
      <w:proofErr w:type="spellStart"/>
      <w:r w:rsidRPr="00D6575E">
        <w:rPr>
          <w:rFonts w:ascii="Times New Roman" w:eastAsia="MS Mincho" w:hAnsi="Times New Roman"/>
          <w:b/>
          <w:bCs/>
          <w:sz w:val="24"/>
          <w:szCs w:val="24"/>
        </w:rPr>
        <w:t>аланиновой</w:t>
      </w:r>
      <w:proofErr w:type="spellEnd"/>
      <w:r w:rsidRPr="00D6575E">
        <w:rPr>
          <w:rFonts w:ascii="Times New Roman" w:eastAsia="MS Mincho" w:hAnsi="Times New Roman"/>
          <w:b/>
          <w:bCs/>
          <w:sz w:val="24"/>
          <w:szCs w:val="24"/>
        </w:rPr>
        <w:t xml:space="preserve"> </w:t>
      </w:r>
      <w:proofErr w:type="spellStart"/>
      <w:r w:rsidRPr="00D6575E">
        <w:rPr>
          <w:rFonts w:ascii="Times New Roman" w:eastAsia="MS Mincho" w:hAnsi="Times New Roman"/>
          <w:b/>
          <w:bCs/>
          <w:sz w:val="24"/>
          <w:szCs w:val="24"/>
        </w:rPr>
        <w:t>аминотрансферазы</w:t>
      </w:r>
      <w:proofErr w:type="spellEnd"/>
      <w:r w:rsidRPr="00D6575E">
        <w:rPr>
          <w:rFonts w:ascii="Times New Roman" w:eastAsia="MS Mincho" w:hAnsi="Times New Roman"/>
          <w:b/>
          <w:bCs/>
          <w:sz w:val="24"/>
          <w:szCs w:val="24"/>
        </w:rPr>
        <w:t>;</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повышение активности альдолазы;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 xml:space="preserve">в) повышение активности аспарагиновой </w:t>
      </w:r>
      <w:proofErr w:type="spellStart"/>
      <w:r w:rsidRPr="00D6575E">
        <w:rPr>
          <w:rFonts w:ascii="Times New Roman" w:eastAsia="MS Mincho" w:hAnsi="Times New Roman"/>
          <w:sz w:val="24"/>
          <w:szCs w:val="24"/>
        </w:rPr>
        <w:t>аминотрансферазы</w:t>
      </w:r>
      <w:proofErr w:type="spellEnd"/>
      <w:r w:rsidRPr="00D6575E">
        <w:rPr>
          <w:rFonts w:ascii="Times New Roman" w:eastAsia="MS Mincho" w:hAnsi="Times New Roman"/>
          <w:sz w:val="24"/>
          <w:szCs w:val="24"/>
        </w:rPr>
        <w:t>;</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 xml:space="preserve">г) </w:t>
      </w:r>
      <w:proofErr w:type="spellStart"/>
      <w:r w:rsidRPr="00D6575E">
        <w:rPr>
          <w:rFonts w:ascii="Times New Roman" w:eastAsia="MS Mincho" w:hAnsi="Times New Roman"/>
          <w:sz w:val="24"/>
          <w:szCs w:val="24"/>
        </w:rPr>
        <w:t>гипоальбуминения</w:t>
      </w:r>
      <w:proofErr w:type="spellEnd"/>
      <w:r w:rsidRPr="00D6575E">
        <w:rPr>
          <w:rFonts w:ascii="Times New Roman" w:eastAsia="MS Mincho" w:hAnsi="Times New Roman"/>
          <w:sz w:val="24"/>
          <w:szCs w:val="24"/>
        </w:rPr>
        <w:t>;</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повышение уровня сывороточного железа</w:t>
      </w:r>
    </w:p>
    <w:p w:rsidR="00703434" w:rsidRPr="00D6575E" w:rsidRDefault="00D6575E" w:rsidP="00703434">
      <w:pPr>
        <w:pStyle w:val="af"/>
        <w:rPr>
          <w:rFonts w:ascii="Times New Roman" w:eastAsia="MS Mincho" w:hAnsi="Times New Roman"/>
          <w:sz w:val="24"/>
          <w:szCs w:val="24"/>
        </w:rPr>
      </w:pPr>
      <w:r>
        <w:rPr>
          <w:rFonts w:ascii="Times New Roman" w:eastAsia="MS Mincho" w:hAnsi="Times New Roman"/>
          <w:sz w:val="24"/>
          <w:szCs w:val="24"/>
        </w:rPr>
        <w:t>1</w:t>
      </w:r>
      <w:r w:rsidR="00F206D1" w:rsidRPr="00D6575E">
        <w:rPr>
          <w:rFonts w:ascii="Times New Roman" w:eastAsia="MS Mincho" w:hAnsi="Times New Roman"/>
          <w:sz w:val="24"/>
          <w:szCs w:val="24"/>
        </w:rPr>
        <w:t>5</w:t>
      </w:r>
      <w:r w:rsidR="00703434" w:rsidRPr="00D6575E">
        <w:rPr>
          <w:rFonts w:ascii="Times New Roman" w:eastAsia="MS Mincho" w:hAnsi="Times New Roman"/>
          <w:sz w:val="24"/>
          <w:szCs w:val="24"/>
        </w:rPr>
        <w:t>. При пенетрации язвы в поджелудочную железу в крови повышается:</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активность амилазы;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активность липазы;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уровень глюкозы;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активность щелочной фосфатазы;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активность трансаминазы.</w:t>
      </w:r>
    </w:p>
    <w:p w:rsidR="00703434" w:rsidRPr="00D6575E" w:rsidRDefault="00F206D1" w:rsidP="00703434">
      <w:pPr>
        <w:pStyle w:val="af"/>
        <w:rPr>
          <w:rFonts w:ascii="Times New Roman" w:eastAsia="MS Mincho" w:hAnsi="Times New Roman"/>
          <w:sz w:val="24"/>
          <w:szCs w:val="24"/>
        </w:rPr>
      </w:pPr>
      <w:r w:rsidRPr="00D6575E">
        <w:rPr>
          <w:rFonts w:ascii="Times New Roman" w:eastAsia="MS Mincho" w:hAnsi="Times New Roman"/>
          <w:sz w:val="24"/>
          <w:szCs w:val="24"/>
        </w:rPr>
        <w:t>16</w:t>
      </w:r>
      <w:r w:rsidR="00703434" w:rsidRPr="00D6575E">
        <w:rPr>
          <w:rFonts w:ascii="Times New Roman" w:eastAsia="MS Mincho" w:hAnsi="Times New Roman"/>
          <w:sz w:val="24"/>
          <w:szCs w:val="24"/>
        </w:rPr>
        <w:t xml:space="preserve">. Синдром </w:t>
      </w:r>
      <w:proofErr w:type="spellStart"/>
      <w:r w:rsidR="00703434" w:rsidRPr="00D6575E">
        <w:rPr>
          <w:rFonts w:ascii="Times New Roman" w:eastAsia="MS Mincho" w:hAnsi="Times New Roman"/>
          <w:sz w:val="24"/>
          <w:szCs w:val="24"/>
        </w:rPr>
        <w:t>мезенхимального</w:t>
      </w:r>
      <w:proofErr w:type="spellEnd"/>
      <w:r w:rsidR="00703434" w:rsidRPr="00D6575E">
        <w:rPr>
          <w:rFonts w:ascii="Times New Roman" w:eastAsia="MS Mincho" w:hAnsi="Times New Roman"/>
          <w:sz w:val="24"/>
          <w:szCs w:val="24"/>
        </w:rPr>
        <w:t xml:space="preserve"> воспаления характеризуется увеличением в крови:</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гамма-глобулинов;</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холестерина;</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активности щелочной фосфатазы;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билирубина;</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альбумина.</w:t>
      </w:r>
    </w:p>
    <w:p w:rsidR="00703434" w:rsidRPr="00D6575E" w:rsidRDefault="00D6575E" w:rsidP="00703434">
      <w:pPr>
        <w:pStyle w:val="af"/>
        <w:rPr>
          <w:rFonts w:ascii="Times New Roman" w:eastAsia="MS Mincho" w:hAnsi="Times New Roman"/>
          <w:sz w:val="24"/>
          <w:szCs w:val="24"/>
        </w:rPr>
      </w:pPr>
      <w:r w:rsidRPr="00D6575E">
        <w:rPr>
          <w:rFonts w:ascii="Times New Roman" w:eastAsia="MS Mincho" w:hAnsi="Times New Roman"/>
          <w:sz w:val="24"/>
          <w:szCs w:val="24"/>
        </w:rPr>
        <w:t>17</w:t>
      </w:r>
      <w:r w:rsidR="00703434" w:rsidRPr="00D6575E">
        <w:rPr>
          <w:rFonts w:ascii="Times New Roman" w:eastAsia="MS Mincho" w:hAnsi="Times New Roman"/>
          <w:sz w:val="24"/>
          <w:szCs w:val="24"/>
        </w:rPr>
        <w:t xml:space="preserve">. Лабораторным показателем, характеризующим синдром </w:t>
      </w:r>
      <w:proofErr w:type="spellStart"/>
      <w:r w:rsidR="00703434" w:rsidRPr="00D6575E">
        <w:rPr>
          <w:rFonts w:ascii="Times New Roman" w:eastAsia="MS Mincho" w:hAnsi="Times New Roman"/>
          <w:sz w:val="24"/>
          <w:szCs w:val="24"/>
        </w:rPr>
        <w:t>Жильбера</w:t>
      </w:r>
      <w:proofErr w:type="spellEnd"/>
      <w:r w:rsidR="00703434" w:rsidRPr="00D6575E">
        <w:rPr>
          <w:rFonts w:ascii="Times New Roman" w:eastAsia="MS Mincho" w:hAnsi="Times New Roman"/>
          <w:sz w:val="24"/>
          <w:szCs w:val="24"/>
        </w:rPr>
        <w:t>, является:</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 xml:space="preserve">а) увеличение в крови </w:t>
      </w:r>
      <w:proofErr w:type="spellStart"/>
      <w:r w:rsidRPr="00D6575E">
        <w:rPr>
          <w:rFonts w:ascii="Times New Roman" w:eastAsia="MS Mincho" w:hAnsi="Times New Roman"/>
          <w:b/>
          <w:bCs/>
          <w:sz w:val="24"/>
          <w:szCs w:val="24"/>
        </w:rPr>
        <w:t>неконъюгированного</w:t>
      </w:r>
      <w:proofErr w:type="spellEnd"/>
      <w:r w:rsidRPr="00D6575E">
        <w:rPr>
          <w:rFonts w:ascii="Times New Roman" w:eastAsia="MS Mincho" w:hAnsi="Times New Roman"/>
          <w:b/>
          <w:bCs/>
          <w:sz w:val="24"/>
          <w:szCs w:val="24"/>
        </w:rPr>
        <w:t xml:space="preserve"> (несвязанного) билирубина;</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билирубинурия;</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увеличение активности трансаминаз;</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 xml:space="preserve">г) </w:t>
      </w:r>
      <w:proofErr w:type="spellStart"/>
      <w:r w:rsidRPr="00D6575E">
        <w:rPr>
          <w:rFonts w:ascii="Times New Roman" w:eastAsia="MS Mincho" w:hAnsi="Times New Roman"/>
          <w:sz w:val="24"/>
          <w:szCs w:val="24"/>
        </w:rPr>
        <w:t>ретикулоцитоз</w:t>
      </w:r>
      <w:proofErr w:type="spellEnd"/>
      <w:r w:rsidRPr="00D6575E">
        <w:rPr>
          <w:rFonts w:ascii="Times New Roman" w:eastAsia="MS Mincho" w:hAnsi="Times New Roman"/>
          <w:sz w:val="24"/>
          <w:szCs w:val="24"/>
        </w:rPr>
        <w:t>;</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 xml:space="preserve">д) </w:t>
      </w:r>
      <w:proofErr w:type="spellStart"/>
      <w:r w:rsidRPr="00D6575E">
        <w:rPr>
          <w:rFonts w:ascii="Times New Roman" w:eastAsia="MS Mincho" w:hAnsi="Times New Roman"/>
          <w:sz w:val="24"/>
          <w:szCs w:val="24"/>
        </w:rPr>
        <w:t>гипоальбуминемия</w:t>
      </w:r>
      <w:proofErr w:type="spellEnd"/>
      <w:r w:rsidRPr="00D6575E">
        <w:rPr>
          <w:rFonts w:ascii="Times New Roman" w:eastAsia="MS Mincho" w:hAnsi="Times New Roman"/>
          <w:sz w:val="24"/>
          <w:szCs w:val="24"/>
        </w:rPr>
        <w:t>.</w:t>
      </w:r>
    </w:p>
    <w:p w:rsidR="00703434" w:rsidRPr="00D6575E" w:rsidRDefault="00D6575E" w:rsidP="00703434">
      <w:pPr>
        <w:pStyle w:val="af"/>
        <w:rPr>
          <w:rFonts w:ascii="Times New Roman" w:eastAsia="MS Mincho" w:hAnsi="Times New Roman"/>
          <w:sz w:val="24"/>
          <w:szCs w:val="24"/>
        </w:rPr>
      </w:pPr>
      <w:r w:rsidRPr="00D6575E">
        <w:rPr>
          <w:rFonts w:ascii="Times New Roman" w:eastAsia="MS Mincho" w:hAnsi="Times New Roman"/>
          <w:sz w:val="24"/>
          <w:szCs w:val="24"/>
        </w:rPr>
        <w:t>18</w:t>
      </w:r>
      <w:r w:rsidR="00703434" w:rsidRPr="00D6575E">
        <w:rPr>
          <w:rFonts w:ascii="Times New Roman" w:eastAsia="MS Mincho" w:hAnsi="Times New Roman"/>
          <w:sz w:val="24"/>
          <w:szCs w:val="24"/>
        </w:rPr>
        <w:t xml:space="preserve">. Для гемолитической желтухи характерно: 1. увеличение в крови </w:t>
      </w:r>
      <w:proofErr w:type="spellStart"/>
      <w:r w:rsidR="00703434" w:rsidRPr="00D6575E">
        <w:rPr>
          <w:rFonts w:ascii="Times New Roman" w:eastAsia="MS Mincho" w:hAnsi="Times New Roman"/>
          <w:sz w:val="24"/>
          <w:szCs w:val="24"/>
        </w:rPr>
        <w:t>неконъюгированного</w:t>
      </w:r>
      <w:proofErr w:type="spellEnd"/>
      <w:r w:rsidR="00703434" w:rsidRPr="00D6575E">
        <w:rPr>
          <w:rFonts w:ascii="Times New Roman" w:eastAsia="MS Mincho" w:hAnsi="Times New Roman"/>
          <w:sz w:val="24"/>
          <w:szCs w:val="24"/>
        </w:rPr>
        <w:t xml:space="preserve"> (несвязанного) билирубина; 2. нормальная активность сывороточной щелочной фосфатазы; 3. нормальная активность сывороточных трансаминаз и гамма-</w:t>
      </w:r>
      <w:proofErr w:type="spellStart"/>
      <w:r w:rsidR="00703434" w:rsidRPr="00D6575E">
        <w:rPr>
          <w:rFonts w:ascii="Times New Roman" w:eastAsia="MS Mincho" w:hAnsi="Times New Roman"/>
          <w:sz w:val="24"/>
          <w:szCs w:val="24"/>
        </w:rPr>
        <w:t>глютамилтранспептидазы</w:t>
      </w:r>
      <w:proofErr w:type="spellEnd"/>
      <w:r w:rsidR="00703434" w:rsidRPr="00D6575E">
        <w:rPr>
          <w:rFonts w:ascii="Times New Roman" w:eastAsia="MS Mincho" w:hAnsi="Times New Roman"/>
          <w:sz w:val="24"/>
          <w:szCs w:val="24"/>
        </w:rPr>
        <w:t xml:space="preserve">; 4. </w:t>
      </w:r>
      <w:proofErr w:type="spellStart"/>
      <w:r w:rsidR="00703434" w:rsidRPr="00D6575E">
        <w:rPr>
          <w:rFonts w:ascii="Times New Roman" w:eastAsia="MS Mincho" w:hAnsi="Times New Roman"/>
          <w:sz w:val="24"/>
          <w:szCs w:val="24"/>
        </w:rPr>
        <w:t>ретикулоцитоз</w:t>
      </w:r>
      <w:proofErr w:type="spellEnd"/>
      <w:r w:rsidR="00703434" w:rsidRPr="00D6575E">
        <w:rPr>
          <w:rFonts w:ascii="Times New Roman" w:eastAsia="MS Mincho" w:hAnsi="Times New Roman"/>
          <w:sz w:val="24"/>
          <w:szCs w:val="24"/>
        </w:rPr>
        <w:t>.</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703434" w:rsidRPr="00D6575E" w:rsidRDefault="00D6575E" w:rsidP="00703434">
      <w:pPr>
        <w:pStyle w:val="af"/>
        <w:rPr>
          <w:rFonts w:ascii="Times New Roman" w:eastAsia="MS Mincho" w:hAnsi="Times New Roman"/>
          <w:sz w:val="24"/>
          <w:szCs w:val="24"/>
        </w:rPr>
      </w:pPr>
      <w:r w:rsidRPr="00D6575E">
        <w:rPr>
          <w:rFonts w:ascii="Times New Roman" w:eastAsia="MS Mincho" w:hAnsi="Times New Roman"/>
          <w:sz w:val="24"/>
          <w:szCs w:val="24"/>
        </w:rPr>
        <w:t>19</w:t>
      </w:r>
      <w:r w:rsidR="00703434" w:rsidRPr="00D6575E">
        <w:rPr>
          <w:rFonts w:ascii="Times New Roman" w:eastAsia="MS Mincho" w:hAnsi="Times New Roman"/>
          <w:sz w:val="24"/>
          <w:szCs w:val="24"/>
        </w:rPr>
        <w:t xml:space="preserve">. Уровень конъюгированного (связанного) билирубина в крови возрастает при: 1. синдроме Ротора; 2. синдроме </w:t>
      </w:r>
      <w:proofErr w:type="spellStart"/>
      <w:r w:rsidR="00703434" w:rsidRPr="00D6575E">
        <w:rPr>
          <w:rFonts w:ascii="Times New Roman" w:eastAsia="MS Mincho" w:hAnsi="Times New Roman"/>
          <w:sz w:val="24"/>
          <w:szCs w:val="24"/>
        </w:rPr>
        <w:t>Дабина</w:t>
      </w:r>
      <w:proofErr w:type="spellEnd"/>
      <w:r w:rsidR="00703434" w:rsidRPr="00D6575E">
        <w:rPr>
          <w:rFonts w:ascii="Times New Roman" w:eastAsia="MS Mincho" w:hAnsi="Times New Roman"/>
          <w:sz w:val="24"/>
          <w:szCs w:val="24"/>
        </w:rPr>
        <w:t xml:space="preserve">-Джонсона; 3. хроническом активном гепатите; 4. первичном </w:t>
      </w:r>
      <w:proofErr w:type="spellStart"/>
      <w:r w:rsidR="00703434" w:rsidRPr="00D6575E">
        <w:rPr>
          <w:rFonts w:ascii="Times New Roman" w:eastAsia="MS Mincho" w:hAnsi="Times New Roman"/>
          <w:sz w:val="24"/>
          <w:szCs w:val="24"/>
        </w:rPr>
        <w:t>билиарном</w:t>
      </w:r>
      <w:proofErr w:type="spellEnd"/>
      <w:r w:rsidR="00703434" w:rsidRPr="00D6575E">
        <w:rPr>
          <w:rFonts w:ascii="Times New Roman" w:eastAsia="MS Mincho" w:hAnsi="Times New Roman"/>
          <w:sz w:val="24"/>
          <w:szCs w:val="24"/>
        </w:rPr>
        <w:t xml:space="preserve"> циррозе печени.</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D6575E" w:rsidRPr="00D6575E" w:rsidRDefault="00D6575E" w:rsidP="00D6575E">
      <w:pPr>
        <w:pStyle w:val="af"/>
        <w:rPr>
          <w:rFonts w:ascii="Times New Roman" w:eastAsia="MS Mincho" w:hAnsi="Times New Roman"/>
          <w:sz w:val="24"/>
          <w:szCs w:val="24"/>
        </w:rPr>
      </w:pPr>
      <w:r w:rsidRPr="00D6575E">
        <w:rPr>
          <w:rFonts w:ascii="Times New Roman" w:eastAsia="MS Mincho" w:hAnsi="Times New Roman"/>
          <w:sz w:val="24"/>
          <w:szCs w:val="24"/>
        </w:rPr>
        <w:t>20. По данным сцинтиграфии печени нельзя сделать заключение о:</w:t>
      </w:r>
    </w:p>
    <w:p w:rsidR="00D6575E" w:rsidRPr="00D6575E" w:rsidRDefault="00D6575E"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нормальном изображении печени;</w:t>
      </w:r>
    </w:p>
    <w:p w:rsidR="00D6575E" w:rsidRPr="00D6575E" w:rsidRDefault="00D6575E"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опухоли печени;</w:t>
      </w:r>
    </w:p>
    <w:p w:rsidR="00D6575E" w:rsidRPr="00D6575E" w:rsidRDefault="00D6575E"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диффузном поражении печени;</w:t>
      </w:r>
    </w:p>
    <w:p w:rsidR="00D6575E" w:rsidRPr="00D6575E" w:rsidRDefault="00D6575E"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г) хроническом гепатите;</w:t>
      </w:r>
    </w:p>
    <w:p w:rsidR="00D6575E" w:rsidRPr="00F206D1" w:rsidRDefault="00D6575E"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очаговом поражении печени.</w:t>
      </w:r>
    </w:p>
    <w:p w:rsidR="00D6575E" w:rsidRPr="00FB2FA0" w:rsidRDefault="00D6575E" w:rsidP="00703434">
      <w:pPr>
        <w:pStyle w:val="af"/>
        <w:rPr>
          <w:rFonts w:ascii="Times New Roman" w:eastAsia="MS Mincho" w:hAnsi="Times New Roman"/>
          <w:b/>
          <w:bCs/>
          <w:sz w:val="24"/>
          <w:szCs w:val="24"/>
        </w:rPr>
      </w:pPr>
    </w:p>
    <w:p w:rsidR="00250A3F" w:rsidRDefault="00250A3F" w:rsidP="00250A3F">
      <w:pPr>
        <w:jc w:val="both"/>
        <w:rPr>
          <w:color w:val="000000"/>
          <w:sz w:val="28"/>
          <w:szCs w:val="28"/>
        </w:rPr>
      </w:pPr>
    </w:p>
    <w:p w:rsidR="00250A3F" w:rsidRPr="00B95F03" w:rsidRDefault="00250A3F" w:rsidP="00250A3F">
      <w:pPr>
        <w:jc w:val="center"/>
        <w:rPr>
          <w:b/>
          <w:i/>
          <w:color w:val="000000"/>
          <w:sz w:val="28"/>
          <w:szCs w:val="28"/>
        </w:rPr>
      </w:pPr>
      <w:r w:rsidRPr="00B95F03">
        <w:rPr>
          <w:b/>
          <w:i/>
          <w:color w:val="000000"/>
          <w:sz w:val="28"/>
          <w:szCs w:val="28"/>
        </w:rPr>
        <w:t>Проверка историй болезни</w:t>
      </w:r>
    </w:p>
    <w:p w:rsidR="00250A3F" w:rsidRPr="00B95F03" w:rsidRDefault="00250A3F" w:rsidP="00250A3F">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250A3F" w:rsidRPr="00B95F03" w:rsidRDefault="00250A3F" w:rsidP="00250A3F">
      <w:pPr>
        <w:jc w:val="both"/>
        <w:rPr>
          <w:color w:val="000000"/>
          <w:sz w:val="28"/>
          <w:szCs w:val="28"/>
        </w:rPr>
      </w:pPr>
    </w:p>
    <w:p w:rsidR="00250A3F" w:rsidRDefault="00250A3F" w:rsidP="00250A3F">
      <w:pPr>
        <w:jc w:val="both"/>
        <w:rPr>
          <w:color w:val="000000"/>
          <w:sz w:val="28"/>
          <w:szCs w:val="28"/>
        </w:rPr>
      </w:pPr>
      <w:r>
        <w:rPr>
          <w:color w:val="000000"/>
          <w:sz w:val="28"/>
          <w:szCs w:val="28"/>
        </w:rPr>
        <w:lastRenderedPageBreak/>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250A3F" w:rsidRDefault="00250A3F" w:rsidP="00250A3F">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250A3F" w:rsidRDefault="00250A3F" w:rsidP="00250A3F">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bookmarkEnd w:id="3"/>
    <w:p w:rsidR="00250A3F" w:rsidRDefault="00250A3F">
      <w:pPr>
        <w:spacing w:after="160" w:line="259" w:lineRule="auto"/>
        <w:rPr>
          <w:b/>
          <w:color w:val="000000"/>
          <w:sz w:val="28"/>
          <w:szCs w:val="28"/>
        </w:rPr>
      </w:pPr>
    </w:p>
    <w:p w:rsidR="00250A3F" w:rsidRDefault="00250A3F">
      <w:pPr>
        <w:spacing w:after="160" w:line="259" w:lineRule="auto"/>
        <w:rPr>
          <w:b/>
          <w:color w:val="000000"/>
          <w:sz w:val="28"/>
          <w:szCs w:val="28"/>
        </w:rPr>
      </w:pPr>
      <w:r>
        <w:rPr>
          <w:b/>
          <w:color w:val="000000"/>
          <w:sz w:val="28"/>
          <w:szCs w:val="28"/>
        </w:rPr>
        <w:br w:type="page"/>
      </w:r>
    </w:p>
    <w:p w:rsidR="00250A3F" w:rsidRPr="00250A3F" w:rsidRDefault="00250A3F" w:rsidP="00250A3F">
      <w:pPr>
        <w:ind w:firstLine="709"/>
        <w:jc w:val="both"/>
        <w:rPr>
          <w:b/>
          <w:i/>
          <w:color w:val="000000"/>
          <w:sz w:val="28"/>
          <w:szCs w:val="28"/>
        </w:rPr>
      </w:pPr>
      <w:r w:rsidRPr="00250A3F">
        <w:rPr>
          <w:b/>
          <w:color w:val="000000"/>
          <w:sz w:val="28"/>
          <w:szCs w:val="28"/>
        </w:rPr>
        <w:lastRenderedPageBreak/>
        <w:t xml:space="preserve">Тема </w:t>
      </w:r>
      <w:r>
        <w:rPr>
          <w:b/>
          <w:color w:val="000000"/>
          <w:sz w:val="28"/>
          <w:szCs w:val="28"/>
        </w:rPr>
        <w:t>4</w:t>
      </w:r>
      <w:r w:rsidRPr="00250A3F">
        <w:rPr>
          <w:b/>
          <w:color w:val="000000"/>
          <w:sz w:val="28"/>
          <w:szCs w:val="28"/>
        </w:rPr>
        <w:t>.</w:t>
      </w:r>
      <w:r w:rsidRPr="00250A3F">
        <w:rPr>
          <w:b/>
          <w:sz w:val="28"/>
          <w:szCs w:val="28"/>
        </w:rPr>
        <w:t xml:space="preserve"> Патофизиология и </w:t>
      </w:r>
      <w:proofErr w:type="spellStart"/>
      <w:r w:rsidRPr="00250A3F">
        <w:rPr>
          <w:b/>
          <w:sz w:val="28"/>
          <w:szCs w:val="28"/>
        </w:rPr>
        <w:t>патоморфология</w:t>
      </w:r>
      <w:proofErr w:type="spellEnd"/>
      <w:r w:rsidRPr="00250A3F">
        <w:rPr>
          <w:b/>
          <w:sz w:val="28"/>
          <w:szCs w:val="28"/>
        </w:rPr>
        <w:t xml:space="preserve"> заболеваний мочевыделительной системы</w:t>
      </w:r>
      <w:r w:rsidRPr="00250A3F">
        <w:rPr>
          <w:b/>
          <w:color w:val="000000"/>
          <w:sz w:val="28"/>
          <w:szCs w:val="28"/>
        </w:rPr>
        <w:t>.</w:t>
      </w:r>
    </w:p>
    <w:p w:rsidR="00250A3F" w:rsidRDefault="00250A3F" w:rsidP="00250A3F">
      <w:pPr>
        <w:ind w:firstLine="709"/>
        <w:jc w:val="both"/>
        <w:rPr>
          <w:b/>
          <w:color w:val="000000"/>
          <w:sz w:val="28"/>
          <w:szCs w:val="28"/>
        </w:rPr>
      </w:pPr>
    </w:p>
    <w:p w:rsidR="00250A3F" w:rsidRPr="00B95F03" w:rsidRDefault="00250A3F" w:rsidP="00250A3F">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250A3F" w:rsidRDefault="00250A3F" w:rsidP="00250A3F">
      <w:pPr>
        <w:jc w:val="center"/>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e"/>
        <w:jc w:val="center"/>
        <w:rPr>
          <w:b/>
          <w:i/>
          <w:sz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250A3F" w:rsidRDefault="00250A3F" w:rsidP="00250A3F">
      <w:pPr>
        <w:jc w:val="center"/>
        <w:rPr>
          <w:i/>
          <w:color w:val="000000"/>
          <w:sz w:val="28"/>
          <w:szCs w:val="28"/>
        </w:rPr>
      </w:pPr>
    </w:p>
    <w:p w:rsidR="00A54137" w:rsidRPr="008A7CB0" w:rsidRDefault="008A7CB0" w:rsidP="00A54137">
      <w:pPr>
        <w:pStyle w:val="af"/>
        <w:ind w:left="720" w:hanging="720"/>
        <w:rPr>
          <w:rFonts w:ascii="Times New Roman" w:eastAsia="MS Mincho" w:hAnsi="Times New Roman"/>
          <w:sz w:val="24"/>
          <w:szCs w:val="24"/>
        </w:rPr>
      </w:pPr>
      <w:r w:rsidRPr="008A7CB0">
        <w:rPr>
          <w:rFonts w:ascii="Times New Roman" w:eastAsia="MS Mincho" w:hAnsi="Times New Roman"/>
          <w:sz w:val="24"/>
          <w:szCs w:val="24"/>
        </w:rPr>
        <w:t>1</w:t>
      </w:r>
      <w:r w:rsidR="00A54137" w:rsidRPr="008A7CB0">
        <w:rPr>
          <w:rFonts w:ascii="Times New Roman" w:eastAsia="MS Mincho" w:hAnsi="Times New Roman"/>
          <w:sz w:val="24"/>
          <w:szCs w:val="24"/>
        </w:rPr>
        <w:t xml:space="preserve">. Альбуминурия и </w:t>
      </w:r>
      <w:proofErr w:type="spellStart"/>
      <w:r w:rsidR="00A54137" w:rsidRPr="008A7CB0">
        <w:rPr>
          <w:rFonts w:ascii="Times New Roman" w:eastAsia="MS Mincho" w:hAnsi="Times New Roman"/>
          <w:sz w:val="24"/>
          <w:szCs w:val="24"/>
        </w:rPr>
        <w:t>гипопротеинемия</w:t>
      </w:r>
      <w:proofErr w:type="spellEnd"/>
      <w:r w:rsidR="00A54137" w:rsidRPr="008A7CB0">
        <w:rPr>
          <w:rFonts w:ascii="Times New Roman" w:eastAsia="MS Mincho" w:hAnsi="Times New Roman"/>
          <w:sz w:val="24"/>
          <w:szCs w:val="24"/>
        </w:rPr>
        <w:t xml:space="preserve"> в сочетании с </w:t>
      </w:r>
      <w:proofErr w:type="spellStart"/>
      <w:r w:rsidR="00A54137" w:rsidRPr="008A7CB0">
        <w:rPr>
          <w:rFonts w:ascii="Times New Roman" w:eastAsia="MS Mincho" w:hAnsi="Times New Roman"/>
          <w:sz w:val="24"/>
          <w:szCs w:val="24"/>
        </w:rPr>
        <w:t>цилиндрурией</w:t>
      </w:r>
      <w:proofErr w:type="spellEnd"/>
      <w:r w:rsidR="00A54137" w:rsidRPr="008A7CB0">
        <w:rPr>
          <w:rFonts w:ascii="Times New Roman" w:eastAsia="MS Mincho" w:hAnsi="Times New Roman"/>
          <w:sz w:val="24"/>
          <w:szCs w:val="24"/>
        </w:rPr>
        <w:t xml:space="preserve"> и отеками характерны для:</w:t>
      </w:r>
    </w:p>
    <w:p w:rsidR="00A54137" w:rsidRPr="008A7CB0" w:rsidRDefault="00A54137" w:rsidP="00A54137">
      <w:pPr>
        <w:pStyle w:val="af"/>
        <w:ind w:left="720"/>
        <w:rPr>
          <w:rFonts w:ascii="Times New Roman" w:eastAsia="MS Mincho" w:hAnsi="Times New Roman"/>
          <w:b/>
          <w:bCs/>
          <w:i/>
          <w:iCs/>
          <w:sz w:val="24"/>
          <w:szCs w:val="24"/>
        </w:rPr>
      </w:pPr>
      <w:r w:rsidRPr="008A7CB0">
        <w:rPr>
          <w:rFonts w:ascii="Times New Roman" w:eastAsia="MS Mincho" w:hAnsi="Times New Roman"/>
          <w:b/>
          <w:bCs/>
          <w:i/>
          <w:iCs/>
          <w:sz w:val="24"/>
          <w:szCs w:val="24"/>
        </w:rPr>
        <w:t>а) острого гломерулонефрита;</w:t>
      </w:r>
    </w:p>
    <w:p w:rsidR="00A54137" w:rsidRPr="008A7CB0" w:rsidRDefault="00A54137" w:rsidP="00A54137">
      <w:pPr>
        <w:pStyle w:val="af"/>
        <w:ind w:left="720"/>
        <w:rPr>
          <w:rFonts w:ascii="Times New Roman" w:eastAsia="MS Mincho" w:hAnsi="Times New Roman"/>
          <w:sz w:val="24"/>
          <w:szCs w:val="24"/>
        </w:rPr>
      </w:pPr>
      <w:r w:rsidRPr="008A7CB0">
        <w:rPr>
          <w:rFonts w:ascii="Times New Roman" w:eastAsia="MS Mincho" w:hAnsi="Times New Roman"/>
          <w:sz w:val="24"/>
          <w:szCs w:val="24"/>
        </w:rPr>
        <w:t>б) пиелонефрита;</w:t>
      </w:r>
    </w:p>
    <w:p w:rsidR="00A54137" w:rsidRPr="008A7CB0" w:rsidRDefault="00A54137" w:rsidP="00A54137">
      <w:pPr>
        <w:pStyle w:val="af"/>
        <w:ind w:left="720"/>
        <w:rPr>
          <w:rFonts w:ascii="Times New Roman" w:eastAsia="MS Mincho" w:hAnsi="Times New Roman"/>
          <w:sz w:val="24"/>
          <w:szCs w:val="24"/>
        </w:rPr>
      </w:pPr>
      <w:r w:rsidRPr="008A7CB0">
        <w:rPr>
          <w:rFonts w:ascii="Times New Roman" w:eastAsia="MS Mincho" w:hAnsi="Times New Roman"/>
          <w:sz w:val="24"/>
          <w:szCs w:val="24"/>
        </w:rPr>
        <w:t xml:space="preserve">в) </w:t>
      </w:r>
      <w:proofErr w:type="gramStart"/>
      <w:r w:rsidRPr="008A7CB0">
        <w:rPr>
          <w:rFonts w:ascii="Times New Roman" w:eastAsia="MS Mincho" w:hAnsi="Times New Roman"/>
          <w:sz w:val="24"/>
          <w:szCs w:val="24"/>
        </w:rPr>
        <w:t>почечно-каменной</w:t>
      </w:r>
      <w:proofErr w:type="gramEnd"/>
      <w:r w:rsidRPr="008A7CB0">
        <w:rPr>
          <w:rFonts w:ascii="Times New Roman" w:eastAsia="MS Mincho" w:hAnsi="Times New Roman"/>
          <w:sz w:val="24"/>
          <w:szCs w:val="24"/>
        </w:rPr>
        <w:t xml:space="preserve"> болезни;</w:t>
      </w:r>
    </w:p>
    <w:p w:rsidR="00A54137" w:rsidRPr="008A7CB0" w:rsidRDefault="00A54137" w:rsidP="00A54137">
      <w:pPr>
        <w:pStyle w:val="af"/>
        <w:ind w:left="720"/>
        <w:rPr>
          <w:rFonts w:ascii="Times New Roman" w:eastAsia="MS Mincho" w:hAnsi="Times New Roman"/>
          <w:sz w:val="24"/>
          <w:szCs w:val="24"/>
        </w:rPr>
      </w:pPr>
      <w:r w:rsidRPr="008A7CB0">
        <w:rPr>
          <w:rFonts w:ascii="Times New Roman" w:eastAsia="MS Mincho" w:hAnsi="Times New Roman"/>
          <w:sz w:val="24"/>
          <w:szCs w:val="24"/>
        </w:rPr>
        <w:t>г) цистита;</w:t>
      </w:r>
    </w:p>
    <w:p w:rsidR="00A54137" w:rsidRPr="008A7CB0" w:rsidRDefault="00A54137" w:rsidP="00A54137">
      <w:pPr>
        <w:pStyle w:val="af"/>
        <w:ind w:left="720"/>
        <w:rPr>
          <w:rFonts w:ascii="Times New Roman" w:eastAsia="MS Mincho" w:hAnsi="Times New Roman"/>
          <w:sz w:val="24"/>
          <w:szCs w:val="24"/>
        </w:rPr>
      </w:pPr>
      <w:r w:rsidRPr="008A7CB0">
        <w:rPr>
          <w:rFonts w:ascii="Times New Roman" w:eastAsia="MS Mincho" w:hAnsi="Times New Roman"/>
          <w:sz w:val="24"/>
          <w:szCs w:val="24"/>
        </w:rPr>
        <w:t>д) нефроптоза.</w:t>
      </w:r>
    </w:p>
    <w:p w:rsidR="0014077A" w:rsidRPr="008A7CB0" w:rsidRDefault="0014077A" w:rsidP="0014077A">
      <w:pPr>
        <w:pStyle w:val="af"/>
        <w:rPr>
          <w:rFonts w:ascii="Times New Roman" w:eastAsia="MS Mincho" w:hAnsi="Times New Roman"/>
          <w:sz w:val="24"/>
          <w:szCs w:val="24"/>
        </w:rPr>
      </w:pPr>
      <w:r w:rsidRPr="008A7CB0">
        <w:rPr>
          <w:rFonts w:ascii="Times New Roman" w:eastAsia="MS Mincho" w:hAnsi="Times New Roman"/>
          <w:sz w:val="24"/>
          <w:szCs w:val="24"/>
        </w:rPr>
        <w:t xml:space="preserve">2. Нефротическому синдрому соответствуют: 1. отеки; 2. протеинурия 3г/сутки; 3. </w:t>
      </w:r>
      <w:proofErr w:type="spellStart"/>
      <w:r w:rsidRPr="008A7CB0">
        <w:rPr>
          <w:rFonts w:ascii="Times New Roman" w:eastAsia="MS Mincho" w:hAnsi="Times New Roman"/>
          <w:sz w:val="24"/>
          <w:szCs w:val="24"/>
        </w:rPr>
        <w:t>диспротеинемия</w:t>
      </w:r>
      <w:proofErr w:type="spellEnd"/>
      <w:r w:rsidRPr="008A7CB0">
        <w:rPr>
          <w:rFonts w:ascii="Times New Roman" w:eastAsia="MS Mincho" w:hAnsi="Times New Roman"/>
          <w:sz w:val="24"/>
          <w:szCs w:val="24"/>
        </w:rPr>
        <w:t>; 4. гиперлипидемия.</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а) если правильны ответы 1, 2 и 3;</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б) если правильны ответы 1 и 3;</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в) если правильны ответы 2 и 4;</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г) если правильный ответ 4;</w:t>
      </w:r>
    </w:p>
    <w:p w:rsidR="0014077A" w:rsidRPr="008A7CB0" w:rsidRDefault="0014077A" w:rsidP="0014077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д) если правильны ответы 1, 2, 3 и 4.</w:t>
      </w:r>
    </w:p>
    <w:p w:rsidR="0014077A" w:rsidRPr="008A7CB0" w:rsidRDefault="0014077A" w:rsidP="0014077A">
      <w:pPr>
        <w:pStyle w:val="af"/>
        <w:rPr>
          <w:rFonts w:ascii="Times New Roman" w:eastAsia="MS Mincho" w:hAnsi="Times New Roman"/>
          <w:sz w:val="24"/>
          <w:szCs w:val="24"/>
        </w:rPr>
      </w:pPr>
      <w:r w:rsidRPr="008A7CB0">
        <w:rPr>
          <w:rFonts w:ascii="Times New Roman" w:eastAsia="MS Mincho" w:hAnsi="Times New Roman"/>
          <w:sz w:val="24"/>
          <w:szCs w:val="24"/>
        </w:rPr>
        <w:t>3. Острый нефритический синдром характеризуют:</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а) отеки, </w:t>
      </w:r>
      <w:proofErr w:type="spellStart"/>
      <w:r w:rsidRPr="008A7CB0">
        <w:rPr>
          <w:rFonts w:ascii="Times New Roman" w:eastAsia="MS Mincho" w:hAnsi="Times New Roman"/>
          <w:sz w:val="24"/>
          <w:szCs w:val="24"/>
        </w:rPr>
        <w:t>гипо</w:t>
      </w:r>
      <w:proofErr w:type="spellEnd"/>
      <w:r w:rsidRPr="008A7CB0">
        <w:rPr>
          <w:rFonts w:ascii="Times New Roman" w:eastAsia="MS Mincho" w:hAnsi="Times New Roman"/>
          <w:sz w:val="24"/>
          <w:szCs w:val="24"/>
        </w:rPr>
        <w:t xml:space="preserve">- и </w:t>
      </w:r>
      <w:proofErr w:type="spellStart"/>
      <w:r w:rsidRPr="008A7CB0">
        <w:rPr>
          <w:rFonts w:ascii="Times New Roman" w:eastAsia="MS Mincho" w:hAnsi="Times New Roman"/>
          <w:sz w:val="24"/>
          <w:szCs w:val="24"/>
        </w:rPr>
        <w:t>диспротеинемия</w:t>
      </w:r>
      <w:proofErr w:type="spellEnd"/>
      <w:r w:rsidRPr="008A7CB0">
        <w:rPr>
          <w:rFonts w:ascii="Times New Roman" w:eastAsia="MS Mincho" w:hAnsi="Times New Roman"/>
          <w:sz w:val="24"/>
          <w:szCs w:val="24"/>
        </w:rPr>
        <w:t xml:space="preserve">, </w:t>
      </w:r>
      <w:proofErr w:type="spellStart"/>
      <w:r w:rsidRPr="008A7CB0">
        <w:rPr>
          <w:rFonts w:ascii="Times New Roman" w:eastAsia="MS Mincho" w:hAnsi="Times New Roman"/>
          <w:sz w:val="24"/>
          <w:szCs w:val="24"/>
        </w:rPr>
        <w:t>гиперхолестеринемия</w:t>
      </w:r>
      <w:proofErr w:type="spellEnd"/>
      <w:r w:rsidRPr="008A7CB0">
        <w:rPr>
          <w:rFonts w:ascii="Times New Roman" w:eastAsia="MS Mincho" w:hAnsi="Times New Roman"/>
          <w:sz w:val="24"/>
          <w:szCs w:val="24"/>
        </w:rPr>
        <w:t>;</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б) артериальная гипертензия, </w:t>
      </w:r>
      <w:proofErr w:type="spellStart"/>
      <w:r w:rsidRPr="008A7CB0">
        <w:rPr>
          <w:rFonts w:ascii="Times New Roman" w:eastAsia="MS Mincho" w:hAnsi="Times New Roman"/>
          <w:sz w:val="24"/>
          <w:szCs w:val="24"/>
        </w:rPr>
        <w:t>гиперхолестеринемия</w:t>
      </w:r>
      <w:proofErr w:type="spellEnd"/>
      <w:r w:rsidRPr="008A7CB0">
        <w:rPr>
          <w:rFonts w:ascii="Times New Roman" w:eastAsia="MS Mincho" w:hAnsi="Times New Roman"/>
          <w:sz w:val="24"/>
          <w:szCs w:val="24"/>
        </w:rPr>
        <w:t>;</w:t>
      </w:r>
    </w:p>
    <w:p w:rsidR="0014077A" w:rsidRPr="008A7CB0" w:rsidRDefault="0014077A" w:rsidP="0014077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в) артериальная гипертензия, протеинурия, гематурия;</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г) протеинурия, отеки, </w:t>
      </w:r>
      <w:proofErr w:type="spellStart"/>
      <w:r w:rsidRPr="008A7CB0">
        <w:rPr>
          <w:rFonts w:ascii="Times New Roman" w:eastAsia="MS Mincho" w:hAnsi="Times New Roman"/>
          <w:sz w:val="24"/>
          <w:szCs w:val="24"/>
        </w:rPr>
        <w:t>гипо</w:t>
      </w:r>
      <w:proofErr w:type="spellEnd"/>
      <w:r w:rsidRPr="008A7CB0">
        <w:rPr>
          <w:rFonts w:ascii="Times New Roman" w:eastAsia="MS Mincho" w:hAnsi="Times New Roman"/>
          <w:sz w:val="24"/>
          <w:szCs w:val="24"/>
        </w:rPr>
        <w:t xml:space="preserve">- и </w:t>
      </w:r>
      <w:proofErr w:type="spellStart"/>
      <w:r w:rsidRPr="008A7CB0">
        <w:rPr>
          <w:rFonts w:ascii="Times New Roman" w:eastAsia="MS Mincho" w:hAnsi="Times New Roman"/>
          <w:sz w:val="24"/>
          <w:szCs w:val="24"/>
        </w:rPr>
        <w:t>диспротеинемия</w:t>
      </w:r>
      <w:proofErr w:type="spellEnd"/>
      <w:r w:rsidRPr="008A7CB0">
        <w:rPr>
          <w:rFonts w:ascii="Times New Roman" w:eastAsia="MS Mincho" w:hAnsi="Times New Roman"/>
          <w:sz w:val="24"/>
          <w:szCs w:val="24"/>
        </w:rPr>
        <w:t>;</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д) артериальная гипертензия, азотемия, анемия.</w:t>
      </w:r>
    </w:p>
    <w:p w:rsidR="0014077A" w:rsidRPr="008A7CB0" w:rsidRDefault="0014077A" w:rsidP="0014077A">
      <w:pPr>
        <w:pStyle w:val="af"/>
        <w:rPr>
          <w:rFonts w:ascii="Times New Roman" w:eastAsia="MS Mincho" w:hAnsi="Times New Roman"/>
          <w:sz w:val="24"/>
          <w:szCs w:val="24"/>
        </w:rPr>
      </w:pPr>
      <w:r w:rsidRPr="008A7CB0">
        <w:rPr>
          <w:rFonts w:ascii="Times New Roman" w:eastAsia="MS Mincho" w:hAnsi="Times New Roman"/>
          <w:sz w:val="24"/>
          <w:szCs w:val="24"/>
        </w:rPr>
        <w:t>4. При шоке острая почечная недостаточность обусловлена:</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а) влиянием токсических веществ поврежденных тканей;</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б) сопутствующей инфекцией;</w:t>
      </w:r>
    </w:p>
    <w:p w:rsidR="0014077A" w:rsidRPr="008A7CB0" w:rsidRDefault="0014077A" w:rsidP="008A7CB0">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в) падением артериального давления;</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г) недостаточностью надпочечников;</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д) метаболическим ацидозом.</w:t>
      </w:r>
    </w:p>
    <w:p w:rsidR="0014077A" w:rsidRPr="008A7CB0" w:rsidRDefault="0014077A" w:rsidP="0014077A">
      <w:pPr>
        <w:pStyle w:val="af"/>
        <w:rPr>
          <w:rFonts w:ascii="Times New Roman" w:eastAsia="MS Mincho" w:hAnsi="Times New Roman"/>
          <w:sz w:val="24"/>
          <w:szCs w:val="24"/>
        </w:rPr>
      </w:pPr>
      <w:r w:rsidRPr="008A7CB0">
        <w:rPr>
          <w:rFonts w:ascii="Times New Roman" w:eastAsia="MS Mincho" w:hAnsi="Times New Roman"/>
          <w:sz w:val="24"/>
          <w:szCs w:val="24"/>
        </w:rPr>
        <w:t>5. Синдром уремии возникает тогда, когда утрачивается не менее:</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а) 10% почечной паренхимы;</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б) 20% почечной паренхимы;</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в) 50% почечной паренхимы;</w:t>
      </w:r>
    </w:p>
    <w:p w:rsidR="0014077A" w:rsidRPr="008A7CB0" w:rsidRDefault="0014077A" w:rsidP="008A7CB0">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г) 75% почечной паренхимы;</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д) 90% почечной паренхимы.</w:t>
      </w:r>
    </w:p>
    <w:p w:rsidR="0014077A" w:rsidRPr="008A7CB0" w:rsidRDefault="0014077A" w:rsidP="0014077A">
      <w:pPr>
        <w:pStyle w:val="af"/>
        <w:rPr>
          <w:rFonts w:ascii="Times New Roman" w:eastAsia="MS Mincho" w:hAnsi="Times New Roman"/>
          <w:sz w:val="24"/>
          <w:szCs w:val="24"/>
        </w:rPr>
      </w:pPr>
      <w:r w:rsidRPr="008A7CB0">
        <w:rPr>
          <w:rFonts w:ascii="Times New Roman" w:eastAsia="MS Mincho" w:hAnsi="Times New Roman"/>
          <w:sz w:val="24"/>
          <w:szCs w:val="24"/>
        </w:rPr>
        <w:t>6. Хроническая почечная недостаточность (ХПН) является следствием:</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а) изолированного поражения канальцев;</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б) изолированного поражения клубочков;</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в) изолированного поражения собирательных трубочек;</w:t>
      </w:r>
    </w:p>
    <w:p w:rsidR="0014077A" w:rsidRPr="008A7CB0" w:rsidRDefault="0014077A" w:rsidP="008A7CB0">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г) поражения всего нефрона;</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д) изолированного поражения приносящей артериолы.</w:t>
      </w:r>
    </w:p>
    <w:p w:rsidR="00037FFA" w:rsidRPr="008A7CB0" w:rsidRDefault="008A7CB0" w:rsidP="00037FFA">
      <w:pPr>
        <w:pStyle w:val="af"/>
        <w:rPr>
          <w:rFonts w:ascii="Times New Roman" w:eastAsia="MS Mincho" w:hAnsi="Times New Roman"/>
          <w:sz w:val="24"/>
          <w:szCs w:val="24"/>
        </w:rPr>
      </w:pPr>
      <w:r w:rsidRPr="008A7CB0">
        <w:rPr>
          <w:rFonts w:ascii="Times New Roman" w:eastAsia="MS Mincho" w:hAnsi="Times New Roman"/>
          <w:sz w:val="24"/>
          <w:szCs w:val="24"/>
        </w:rPr>
        <w:t>7</w:t>
      </w:r>
      <w:r w:rsidR="00037FFA" w:rsidRPr="008A7CB0">
        <w:rPr>
          <w:rFonts w:ascii="Times New Roman" w:eastAsia="MS Mincho" w:hAnsi="Times New Roman"/>
          <w:sz w:val="24"/>
          <w:szCs w:val="24"/>
        </w:rPr>
        <w:t>. Урография позволяет: 1. определить размеры почек; 2. определить положение почек; 3. выявить конкременты; 4. оценить функцию почек.</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а) если правильны ответы 1, 2 и 3;</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б) если правильны ответы 1 и 3;</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lastRenderedPageBreak/>
        <w:t>в) если правильны ответы 2 и 4;</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г) если правильный ответ 4;</w:t>
      </w:r>
    </w:p>
    <w:p w:rsidR="00037FFA" w:rsidRPr="008A7CB0" w:rsidRDefault="00037FFA" w:rsidP="00037FF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д) если правильны ответы 1, 2, 3 и 4.</w:t>
      </w:r>
    </w:p>
    <w:p w:rsidR="00037FFA" w:rsidRPr="008A7CB0" w:rsidRDefault="008A7CB0" w:rsidP="00037FFA">
      <w:pPr>
        <w:pStyle w:val="af"/>
        <w:rPr>
          <w:rFonts w:ascii="Times New Roman" w:eastAsia="MS Mincho" w:hAnsi="Times New Roman"/>
          <w:sz w:val="24"/>
          <w:szCs w:val="24"/>
        </w:rPr>
      </w:pPr>
      <w:r w:rsidRPr="008A7CB0">
        <w:rPr>
          <w:rFonts w:ascii="Times New Roman" w:eastAsia="MS Mincho" w:hAnsi="Times New Roman"/>
          <w:sz w:val="24"/>
          <w:szCs w:val="24"/>
        </w:rPr>
        <w:t>8</w:t>
      </w:r>
      <w:r w:rsidR="00037FFA" w:rsidRPr="008A7CB0">
        <w:rPr>
          <w:rFonts w:ascii="Times New Roman" w:eastAsia="MS Mincho" w:hAnsi="Times New Roman"/>
          <w:sz w:val="24"/>
          <w:szCs w:val="24"/>
        </w:rPr>
        <w:t>. Для диагностики амилоидоза почек более информативно гистологическое исследование:</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а) десны;</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б) подкожного жира;</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в) слизистой оболочки прямой кишки;</w:t>
      </w:r>
    </w:p>
    <w:p w:rsidR="00037FFA" w:rsidRPr="008A7CB0" w:rsidRDefault="00037FFA" w:rsidP="00037FF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г) почки;</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д) кожи.</w:t>
      </w:r>
    </w:p>
    <w:p w:rsidR="00037FFA" w:rsidRPr="008A7CB0" w:rsidRDefault="008A7CB0" w:rsidP="00037FFA">
      <w:pPr>
        <w:pStyle w:val="af"/>
        <w:rPr>
          <w:rFonts w:ascii="Times New Roman" w:eastAsia="MS Mincho" w:hAnsi="Times New Roman"/>
          <w:sz w:val="24"/>
          <w:szCs w:val="24"/>
        </w:rPr>
      </w:pPr>
      <w:r w:rsidRPr="008A7CB0">
        <w:rPr>
          <w:rFonts w:ascii="Times New Roman" w:eastAsia="MS Mincho" w:hAnsi="Times New Roman"/>
          <w:sz w:val="24"/>
          <w:szCs w:val="24"/>
        </w:rPr>
        <w:t>9</w:t>
      </w:r>
      <w:r w:rsidR="00037FFA" w:rsidRPr="008A7CB0">
        <w:rPr>
          <w:rFonts w:ascii="Times New Roman" w:eastAsia="MS Mincho" w:hAnsi="Times New Roman"/>
          <w:sz w:val="24"/>
          <w:szCs w:val="24"/>
        </w:rPr>
        <w:t>. Основной морфологической и функциональной единицей почки является:</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а) чашечно-лоханочная система;</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б) сосудистый клубочек;</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в) почечные канальцы;</w:t>
      </w:r>
    </w:p>
    <w:p w:rsidR="00037FFA" w:rsidRPr="008A7CB0" w:rsidRDefault="00037FFA" w:rsidP="00037FF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г) нефрон;</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д) почечное тельце.</w:t>
      </w:r>
    </w:p>
    <w:p w:rsidR="00037FFA" w:rsidRPr="008A7CB0" w:rsidRDefault="008A7CB0" w:rsidP="00037FFA">
      <w:pPr>
        <w:pStyle w:val="af"/>
        <w:rPr>
          <w:rFonts w:ascii="Times New Roman" w:eastAsia="MS Mincho" w:hAnsi="Times New Roman"/>
          <w:sz w:val="24"/>
          <w:szCs w:val="24"/>
        </w:rPr>
      </w:pPr>
      <w:r w:rsidRPr="008A7CB0">
        <w:rPr>
          <w:rFonts w:ascii="Times New Roman" w:eastAsia="MS Mincho" w:hAnsi="Times New Roman"/>
          <w:sz w:val="24"/>
          <w:szCs w:val="24"/>
        </w:rPr>
        <w:t>10</w:t>
      </w:r>
      <w:r w:rsidR="00037FFA" w:rsidRPr="008A7CB0">
        <w:rPr>
          <w:rFonts w:ascii="Times New Roman" w:eastAsia="MS Mincho" w:hAnsi="Times New Roman"/>
          <w:sz w:val="24"/>
          <w:szCs w:val="24"/>
        </w:rPr>
        <w:t>. Морфологическим субстратом хронической почечной недостаточности является:</w:t>
      </w:r>
    </w:p>
    <w:p w:rsidR="00037FFA" w:rsidRPr="008A7CB0" w:rsidRDefault="00037FFA" w:rsidP="00037FF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а) нефросклероз;</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б) пролиферация </w:t>
      </w:r>
      <w:proofErr w:type="spellStart"/>
      <w:r w:rsidRPr="008A7CB0">
        <w:rPr>
          <w:rFonts w:ascii="Times New Roman" w:eastAsia="MS Mincho" w:hAnsi="Times New Roman"/>
          <w:sz w:val="24"/>
          <w:szCs w:val="24"/>
        </w:rPr>
        <w:t>мезангиальный</w:t>
      </w:r>
      <w:proofErr w:type="spellEnd"/>
      <w:r w:rsidRPr="008A7CB0">
        <w:rPr>
          <w:rFonts w:ascii="Times New Roman" w:eastAsia="MS Mincho" w:hAnsi="Times New Roman"/>
          <w:sz w:val="24"/>
          <w:szCs w:val="24"/>
        </w:rPr>
        <w:t xml:space="preserve"> клеток;</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в) деструкция малых отростков </w:t>
      </w:r>
      <w:proofErr w:type="spellStart"/>
      <w:r w:rsidRPr="008A7CB0">
        <w:rPr>
          <w:rFonts w:ascii="Times New Roman" w:eastAsia="MS Mincho" w:hAnsi="Times New Roman"/>
          <w:sz w:val="24"/>
          <w:szCs w:val="24"/>
        </w:rPr>
        <w:t>подоцитов</w:t>
      </w:r>
      <w:proofErr w:type="spellEnd"/>
      <w:r w:rsidRPr="008A7CB0">
        <w:rPr>
          <w:rFonts w:ascii="Times New Roman" w:eastAsia="MS Mincho" w:hAnsi="Times New Roman"/>
          <w:sz w:val="24"/>
          <w:szCs w:val="24"/>
        </w:rPr>
        <w:t>;</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г) отложения иммунных комплексов в </w:t>
      </w:r>
      <w:proofErr w:type="spellStart"/>
      <w:r w:rsidRPr="008A7CB0">
        <w:rPr>
          <w:rFonts w:ascii="Times New Roman" w:eastAsia="MS Mincho" w:hAnsi="Times New Roman"/>
          <w:sz w:val="24"/>
          <w:szCs w:val="24"/>
        </w:rPr>
        <w:t>гломерулярной</w:t>
      </w:r>
      <w:proofErr w:type="spellEnd"/>
      <w:r w:rsidRPr="008A7CB0">
        <w:rPr>
          <w:rFonts w:ascii="Times New Roman" w:eastAsia="MS Mincho" w:hAnsi="Times New Roman"/>
          <w:sz w:val="24"/>
          <w:szCs w:val="24"/>
        </w:rPr>
        <w:t xml:space="preserve"> базальной мембране;</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д) облитерация выносящей артериолы.</w:t>
      </w:r>
    </w:p>
    <w:p w:rsidR="001F4680" w:rsidRPr="008A7CB0" w:rsidRDefault="008A7CB0" w:rsidP="001F4680">
      <w:pPr>
        <w:pStyle w:val="af"/>
        <w:rPr>
          <w:rFonts w:ascii="Times New Roman" w:eastAsia="Arial Unicode MS" w:hAnsi="Times New Roman" w:cs="Times New Roman"/>
          <w:sz w:val="24"/>
          <w:szCs w:val="24"/>
        </w:rPr>
      </w:pPr>
      <w:r w:rsidRPr="008A7CB0">
        <w:rPr>
          <w:rFonts w:ascii="Times New Roman" w:eastAsia="Arial Unicode MS" w:hAnsi="Times New Roman" w:cs="Times New Roman"/>
          <w:sz w:val="24"/>
          <w:szCs w:val="24"/>
        </w:rPr>
        <w:t>11</w:t>
      </w:r>
      <w:r w:rsidR="001F4680" w:rsidRPr="008A7CB0">
        <w:rPr>
          <w:rFonts w:ascii="Times New Roman" w:eastAsia="Arial Unicode MS" w:hAnsi="Times New Roman" w:cs="Times New Roman"/>
          <w:sz w:val="24"/>
          <w:szCs w:val="24"/>
        </w:rPr>
        <w:t>.  Главными морфологическими элементами ЮГА являются клетки:</w:t>
      </w:r>
    </w:p>
    <w:p w:rsidR="001F4680" w:rsidRPr="008A7CB0" w:rsidRDefault="001F4680" w:rsidP="001F4680">
      <w:pPr>
        <w:pStyle w:val="af"/>
        <w:ind w:left="708"/>
        <w:rPr>
          <w:rFonts w:ascii="Times New Roman" w:eastAsia="Arial Unicode MS" w:hAnsi="Times New Roman" w:cs="Times New Roman"/>
          <w:sz w:val="24"/>
          <w:szCs w:val="24"/>
        </w:rPr>
      </w:pPr>
      <w:r w:rsidRPr="008A7CB0">
        <w:rPr>
          <w:rFonts w:ascii="Times New Roman" w:eastAsia="Arial Unicode MS" w:hAnsi="Times New Roman" w:cs="Times New Roman"/>
          <w:sz w:val="24"/>
          <w:szCs w:val="24"/>
        </w:rPr>
        <w:t xml:space="preserve">а) эпителиоидные (гранулярные) и </w:t>
      </w:r>
      <w:proofErr w:type="spellStart"/>
      <w:r w:rsidRPr="008A7CB0">
        <w:rPr>
          <w:rFonts w:ascii="Times New Roman" w:eastAsia="Arial Unicode MS" w:hAnsi="Times New Roman" w:cs="Times New Roman"/>
          <w:sz w:val="24"/>
          <w:szCs w:val="24"/>
        </w:rPr>
        <w:t>мезангиальные</w:t>
      </w:r>
      <w:proofErr w:type="spellEnd"/>
      <w:r w:rsidRPr="008A7CB0">
        <w:rPr>
          <w:rFonts w:ascii="Times New Roman" w:eastAsia="Arial Unicode MS" w:hAnsi="Times New Roman" w:cs="Times New Roman"/>
          <w:sz w:val="24"/>
          <w:szCs w:val="24"/>
        </w:rPr>
        <w:t>;</w:t>
      </w:r>
    </w:p>
    <w:p w:rsidR="001F4680" w:rsidRPr="008A7CB0" w:rsidRDefault="001F4680" w:rsidP="001F4680">
      <w:pPr>
        <w:pStyle w:val="af"/>
        <w:ind w:left="708"/>
        <w:rPr>
          <w:rFonts w:ascii="Times New Roman" w:eastAsia="Arial Unicode MS" w:hAnsi="Times New Roman" w:cs="Times New Roman"/>
          <w:sz w:val="24"/>
          <w:szCs w:val="24"/>
        </w:rPr>
      </w:pPr>
      <w:r w:rsidRPr="008A7CB0">
        <w:rPr>
          <w:rFonts w:ascii="Times New Roman" w:eastAsia="Arial Unicode MS" w:hAnsi="Times New Roman" w:cs="Times New Roman"/>
          <w:sz w:val="24"/>
          <w:szCs w:val="24"/>
        </w:rPr>
        <w:t>б) эпителиоидные и плотного пятна;</w:t>
      </w:r>
    </w:p>
    <w:p w:rsidR="001F4680" w:rsidRPr="008A7CB0" w:rsidRDefault="001F4680" w:rsidP="001F4680">
      <w:pPr>
        <w:pStyle w:val="af"/>
        <w:ind w:left="708"/>
        <w:rPr>
          <w:rFonts w:ascii="Times New Roman" w:eastAsia="Arial Unicode MS" w:hAnsi="Times New Roman" w:cs="Times New Roman"/>
          <w:sz w:val="24"/>
          <w:szCs w:val="24"/>
        </w:rPr>
      </w:pPr>
      <w:r w:rsidRPr="008A7CB0">
        <w:rPr>
          <w:rFonts w:ascii="Times New Roman" w:eastAsia="Arial Unicode MS" w:hAnsi="Times New Roman" w:cs="Times New Roman"/>
          <w:sz w:val="24"/>
          <w:szCs w:val="24"/>
        </w:rPr>
        <w:t xml:space="preserve">в) плотного пятна и </w:t>
      </w:r>
      <w:proofErr w:type="spellStart"/>
      <w:r w:rsidRPr="008A7CB0">
        <w:rPr>
          <w:rFonts w:ascii="Times New Roman" w:eastAsia="Arial Unicode MS" w:hAnsi="Times New Roman" w:cs="Times New Roman"/>
          <w:sz w:val="24"/>
          <w:szCs w:val="24"/>
        </w:rPr>
        <w:t>Гурмагтига</w:t>
      </w:r>
      <w:proofErr w:type="spellEnd"/>
      <w:r w:rsidRPr="008A7CB0">
        <w:rPr>
          <w:rFonts w:ascii="Times New Roman" w:eastAsia="Arial Unicode MS" w:hAnsi="Times New Roman" w:cs="Times New Roman"/>
          <w:sz w:val="24"/>
          <w:szCs w:val="24"/>
        </w:rPr>
        <w:t>;</w:t>
      </w:r>
    </w:p>
    <w:p w:rsidR="001F4680" w:rsidRPr="008A7CB0" w:rsidRDefault="001F4680" w:rsidP="001F4680">
      <w:pPr>
        <w:pStyle w:val="af"/>
        <w:ind w:left="708"/>
        <w:rPr>
          <w:rFonts w:ascii="Times New Roman" w:eastAsia="Arial Unicode MS" w:hAnsi="Times New Roman" w:cs="Times New Roman"/>
          <w:b/>
          <w:sz w:val="24"/>
          <w:szCs w:val="24"/>
        </w:rPr>
      </w:pPr>
      <w:r w:rsidRPr="008A7CB0">
        <w:rPr>
          <w:rFonts w:ascii="Times New Roman" w:eastAsia="Arial Unicode MS" w:hAnsi="Times New Roman" w:cs="Times New Roman"/>
          <w:b/>
          <w:sz w:val="24"/>
          <w:szCs w:val="24"/>
        </w:rPr>
        <w:t xml:space="preserve">г) эпителиоидные, плотного пятна, </w:t>
      </w:r>
      <w:proofErr w:type="spellStart"/>
      <w:r w:rsidRPr="008A7CB0">
        <w:rPr>
          <w:rFonts w:ascii="Times New Roman" w:eastAsia="Arial Unicode MS" w:hAnsi="Times New Roman" w:cs="Times New Roman"/>
          <w:b/>
          <w:sz w:val="24"/>
          <w:szCs w:val="24"/>
        </w:rPr>
        <w:t>мезангиальные</w:t>
      </w:r>
      <w:proofErr w:type="spellEnd"/>
      <w:r w:rsidRPr="008A7CB0">
        <w:rPr>
          <w:rFonts w:ascii="Times New Roman" w:eastAsia="Arial Unicode MS" w:hAnsi="Times New Roman" w:cs="Times New Roman"/>
          <w:b/>
          <w:sz w:val="24"/>
          <w:szCs w:val="24"/>
        </w:rPr>
        <w:t xml:space="preserve"> и </w:t>
      </w:r>
      <w:proofErr w:type="spellStart"/>
      <w:r w:rsidRPr="008A7CB0">
        <w:rPr>
          <w:rFonts w:ascii="Times New Roman" w:eastAsia="Arial Unicode MS" w:hAnsi="Times New Roman" w:cs="Times New Roman"/>
          <w:b/>
          <w:sz w:val="24"/>
          <w:szCs w:val="24"/>
        </w:rPr>
        <w:t>Гурмагтига</w:t>
      </w:r>
      <w:proofErr w:type="spellEnd"/>
      <w:r w:rsidRPr="008A7CB0">
        <w:rPr>
          <w:rFonts w:ascii="Times New Roman" w:eastAsia="Arial Unicode MS" w:hAnsi="Times New Roman" w:cs="Times New Roman"/>
          <w:b/>
          <w:sz w:val="24"/>
          <w:szCs w:val="24"/>
        </w:rPr>
        <w:t>;</w:t>
      </w:r>
    </w:p>
    <w:p w:rsidR="001F4680" w:rsidRPr="008A7CB0" w:rsidRDefault="001F4680" w:rsidP="001F4680">
      <w:pPr>
        <w:pStyle w:val="af"/>
        <w:ind w:left="708"/>
        <w:rPr>
          <w:rFonts w:ascii="Times New Roman" w:eastAsia="Arial Unicode MS" w:hAnsi="Times New Roman" w:cs="Times New Roman"/>
          <w:sz w:val="24"/>
          <w:szCs w:val="24"/>
        </w:rPr>
      </w:pPr>
      <w:r w:rsidRPr="008A7CB0">
        <w:rPr>
          <w:rFonts w:ascii="Times New Roman" w:eastAsia="Arial Unicode MS" w:hAnsi="Times New Roman" w:cs="Times New Roman"/>
          <w:sz w:val="24"/>
          <w:szCs w:val="24"/>
        </w:rPr>
        <w:t>д) плотного пятна.</w:t>
      </w:r>
    </w:p>
    <w:p w:rsidR="00CF5858" w:rsidRPr="008A7CB0" w:rsidRDefault="008A7CB0" w:rsidP="00CF5858">
      <w:pPr>
        <w:pStyle w:val="af"/>
        <w:rPr>
          <w:rFonts w:ascii="Times New Roman" w:eastAsia="MS Mincho" w:hAnsi="Times New Roman"/>
          <w:sz w:val="24"/>
          <w:szCs w:val="24"/>
        </w:rPr>
      </w:pPr>
      <w:r w:rsidRPr="008A7CB0">
        <w:rPr>
          <w:rFonts w:ascii="Times New Roman" w:eastAsia="MS Mincho" w:hAnsi="Times New Roman"/>
          <w:sz w:val="24"/>
          <w:szCs w:val="24"/>
        </w:rPr>
        <w:t>12</w:t>
      </w:r>
      <w:r w:rsidR="00CF5858" w:rsidRPr="008A7CB0">
        <w:rPr>
          <w:rFonts w:ascii="Times New Roman" w:eastAsia="MS Mincho" w:hAnsi="Times New Roman"/>
          <w:sz w:val="24"/>
          <w:szCs w:val="24"/>
        </w:rPr>
        <w:t>. Щелочная реакция мочи может быть обусловлена: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а) употреблением преимущественно белковой пищи;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б) значительной </w:t>
      </w:r>
      <w:proofErr w:type="spellStart"/>
      <w:r w:rsidRPr="008A7CB0">
        <w:rPr>
          <w:rFonts w:ascii="Times New Roman" w:eastAsia="MS Mincho" w:hAnsi="Times New Roman"/>
          <w:sz w:val="24"/>
          <w:szCs w:val="24"/>
        </w:rPr>
        <w:t>лейкоцитурией</w:t>
      </w:r>
      <w:proofErr w:type="spellEnd"/>
      <w:r w:rsidRPr="008A7CB0">
        <w:rPr>
          <w:rFonts w:ascii="Times New Roman" w:eastAsia="MS Mincho" w:hAnsi="Times New Roman"/>
          <w:sz w:val="24"/>
          <w:szCs w:val="24"/>
        </w:rPr>
        <w:t xml:space="preserve"> и бактериурией;</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в</w:t>
      </w:r>
      <w:r w:rsidRPr="008A7CB0">
        <w:rPr>
          <w:rFonts w:ascii="Times New Roman" w:eastAsia="MS Mincho" w:hAnsi="Times New Roman"/>
          <w:b/>
          <w:bCs/>
          <w:sz w:val="24"/>
          <w:szCs w:val="24"/>
        </w:rPr>
        <w:t>) употреблением преимущественно растительной пищи;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г) употреблением большого количества соли;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д) употреблением большого количества сахара.</w:t>
      </w:r>
    </w:p>
    <w:p w:rsidR="00CF5858" w:rsidRPr="008A7CB0" w:rsidRDefault="008A7CB0" w:rsidP="00CF5858">
      <w:pPr>
        <w:pStyle w:val="af"/>
        <w:rPr>
          <w:rFonts w:ascii="Times New Roman" w:eastAsia="MS Mincho" w:hAnsi="Times New Roman"/>
          <w:sz w:val="24"/>
          <w:szCs w:val="24"/>
        </w:rPr>
      </w:pPr>
      <w:r w:rsidRPr="008A7CB0">
        <w:rPr>
          <w:rFonts w:ascii="Times New Roman" w:eastAsia="MS Mincho" w:hAnsi="Times New Roman"/>
          <w:sz w:val="24"/>
          <w:szCs w:val="24"/>
        </w:rPr>
        <w:t>13</w:t>
      </w:r>
      <w:r w:rsidR="00CF5858" w:rsidRPr="008A7CB0">
        <w:rPr>
          <w:rFonts w:ascii="Times New Roman" w:eastAsia="MS Mincho" w:hAnsi="Times New Roman"/>
          <w:sz w:val="24"/>
          <w:szCs w:val="24"/>
        </w:rPr>
        <w:t xml:space="preserve">. </w:t>
      </w:r>
      <w:proofErr w:type="spellStart"/>
      <w:r w:rsidR="00CF5858" w:rsidRPr="008A7CB0">
        <w:rPr>
          <w:rFonts w:ascii="Times New Roman" w:eastAsia="MS Mincho" w:hAnsi="Times New Roman"/>
          <w:sz w:val="24"/>
          <w:szCs w:val="24"/>
        </w:rPr>
        <w:t>Лейкоцитурия</w:t>
      </w:r>
      <w:proofErr w:type="spellEnd"/>
      <w:r w:rsidR="00CF5858" w:rsidRPr="008A7CB0">
        <w:rPr>
          <w:rFonts w:ascii="Times New Roman" w:eastAsia="MS Mincho" w:hAnsi="Times New Roman"/>
          <w:sz w:val="24"/>
          <w:szCs w:val="24"/>
        </w:rPr>
        <w:t xml:space="preserve"> наиболее характерный симптом при:</w:t>
      </w:r>
    </w:p>
    <w:p w:rsidR="00CF5858" w:rsidRPr="008A7CB0" w:rsidRDefault="00CF5858" w:rsidP="00CF5858">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а) пиелонефрите;</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б) гломерулонефрите;</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в) амилоидозе;</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г) нефролитиазе;</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д) поликистозе.</w:t>
      </w:r>
    </w:p>
    <w:p w:rsidR="00CF5858" w:rsidRPr="008A7CB0" w:rsidRDefault="008A7CB0" w:rsidP="00CF5858">
      <w:pPr>
        <w:pStyle w:val="af"/>
        <w:rPr>
          <w:rFonts w:ascii="Times New Roman" w:eastAsia="MS Mincho" w:hAnsi="Times New Roman"/>
          <w:sz w:val="24"/>
          <w:szCs w:val="24"/>
        </w:rPr>
      </w:pPr>
      <w:r w:rsidRPr="008A7CB0">
        <w:rPr>
          <w:rFonts w:ascii="Times New Roman" w:eastAsia="MS Mincho" w:hAnsi="Times New Roman"/>
          <w:sz w:val="24"/>
          <w:szCs w:val="24"/>
        </w:rPr>
        <w:t>14</w:t>
      </w:r>
      <w:r w:rsidR="00CF5858" w:rsidRPr="008A7CB0">
        <w:rPr>
          <w:rFonts w:ascii="Times New Roman" w:eastAsia="MS Mincho" w:hAnsi="Times New Roman"/>
          <w:sz w:val="24"/>
          <w:szCs w:val="24"/>
        </w:rPr>
        <w:t>. Высокая относительная плотность мочи (1030 и выше) характерна для:</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а) хронического нефрита;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б) пиелонефрита;</w:t>
      </w:r>
    </w:p>
    <w:p w:rsidR="00CF5858" w:rsidRPr="008A7CB0" w:rsidRDefault="00CF5858" w:rsidP="00CF5858">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в) сахарного диабета;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г) несахарного диабета;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д) сморщенной почки.</w:t>
      </w:r>
    </w:p>
    <w:p w:rsidR="00CF5858" w:rsidRPr="008A7CB0" w:rsidRDefault="008A7CB0" w:rsidP="00CF5858">
      <w:pPr>
        <w:pStyle w:val="af"/>
        <w:rPr>
          <w:rFonts w:ascii="Times New Roman" w:eastAsia="MS Mincho" w:hAnsi="Times New Roman"/>
          <w:sz w:val="24"/>
          <w:szCs w:val="24"/>
        </w:rPr>
      </w:pPr>
      <w:r w:rsidRPr="008A7CB0">
        <w:rPr>
          <w:rFonts w:ascii="Times New Roman" w:eastAsia="MS Mincho" w:hAnsi="Times New Roman"/>
          <w:sz w:val="24"/>
          <w:szCs w:val="24"/>
        </w:rPr>
        <w:t>15</w:t>
      </w:r>
      <w:r w:rsidR="00CF5858" w:rsidRPr="008A7CB0">
        <w:rPr>
          <w:rFonts w:ascii="Times New Roman" w:eastAsia="MS Mincho" w:hAnsi="Times New Roman"/>
          <w:sz w:val="24"/>
          <w:szCs w:val="24"/>
        </w:rPr>
        <w:t xml:space="preserve">. При проведении пробы </w:t>
      </w:r>
      <w:proofErr w:type="spellStart"/>
      <w:r w:rsidR="00CF5858" w:rsidRPr="008A7CB0">
        <w:rPr>
          <w:rFonts w:ascii="Times New Roman" w:eastAsia="MS Mincho" w:hAnsi="Times New Roman"/>
          <w:sz w:val="24"/>
          <w:szCs w:val="24"/>
        </w:rPr>
        <w:t>Зимницкого</w:t>
      </w:r>
      <w:proofErr w:type="spellEnd"/>
      <w:r w:rsidR="00CF5858" w:rsidRPr="008A7CB0">
        <w:rPr>
          <w:rFonts w:ascii="Times New Roman" w:eastAsia="MS Mincho" w:hAnsi="Times New Roman"/>
          <w:sz w:val="24"/>
          <w:szCs w:val="24"/>
        </w:rPr>
        <w:t xml:space="preserve"> необходимо:</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а) соблюдать строгую диету с исключением соли;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б) ограничить физическую активность;</w:t>
      </w:r>
    </w:p>
    <w:p w:rsidR="00CF5858" w:rsidRPr="008A7CB0" w:rsidRDefault="00CF5858" w:rsidP="00CF5858">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в) исключить избыточное потребление жидкости (стандартизированный водный режим);</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г) ограничить употребление белковой пищи;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д) ограничить употребление растительной пищи.</w:t>
      </w:r>
    </w:p>
    <w:p w:rsidR="00CF5858" w:rsidRPr="008A7CB0" w:rsidRDefault="008A7CB0" w:rsidP="00CF5858">
      <w:pPr>
        <w:pStyle w:val="af"/>
        <w:rPr>
          <w:rFonts w:ascii="Times New Roman" w:eastAsia="MS Mincho" w:hAnsi="Times New Roman"/>
          <w:sz w:val="24"/>
          <w:szCs w:val="24"/>
        </w:rPr>
      </w:pPr>
      <w:r w:rsidRPr="008A7CB0">
        <w:rPr>
          <w:rFonts w:ascii="Times New Roman" w:eastAsia="MS Mincho" w:hAnsi="Times New Roman"/>
          <w:sz w:val="24"/>
          <w:szCs w:val="24"/>
        </w:rPr>
        <w:t>16</w:t>
      </w:r>
      <w:r w:rsidR="00CF5858" w:rsidRPr="008A7CB0">
        <w:rPr>
          <w:rFonts w:ascii="Times New Roman" w:eastAsia="MS Mincho" w:hAnsi="Times New Roman"/>
          <w:sz w:val="24"/>
          <w:szCs w:val="24"/>
        </w:rPr>
        <w:t xml:space="preserve">. Протеинурия, </w:t>
      </w:r>
      <w:proofErr w:type="spellStart"/>
      <w:r w:rsidR="00CF5858" w:rsidRPr="008A7CB0">
        <w:rPr>
          <w:rFonts w:ascii="Times New Roman" w:eastAsia="MS Mincho" w:hAnsi="Times New Roman"/>
          <w:sz w:val="24"/>
          <w:szCs w:val="24"/>
        </w:rPr>
        <w:t>гипопротеинемия</w:t>
      </w:r>
      <w:proofErr w:type="spellEnd"/>
      <w:r w:rsidR="00CF5858" w:rsidRPr="008A7CB0">
        <w:rPr>
          <w:rFonts w:ascii="Times New Roman" w:eastAsia="MS Mincho" w:hAnsi="Times New Roman"/>
          <w:sz w:val="24"/>
          <w:szCs w:val="24"/>
        </w:rPr>
        <w:t xml:space="preserve"> в сочетании с </w:t>
      </w:r>
      <w:proofErr w:type="spellStart"/>
      <w:r w:rsidR="00CF5858" w:rsidRPr="008A7CB0">
        <w:rPr>
          <w:rFonts w:ascii="Times New Roman" w:eastAsia="MS Mincho" w:hAnsi="Times New Roman"/>
          <w:sz w:val="24"/>
          <w:szCs w:val="24"/>
        </w:rPr>
        <w:t>эритроцитурией</w:t>
      </w:r>
      <w:proofErr w:type="spellEnd"/>
      <w:r w:rsidR="00CF5858" w:rsidRPr="008A7CB0">
        <w:rPr>
          <w:rFonts w:ascii="Times New Roman" w:eastAsia="MS Mincho" w:hAnsi="Times New Roman"/>
          <w:sz w:val="24"/>
          <w:szCs w:val="24"/>
        </w:rPr>
        <w:t xml:space="preserve"> и отеками наиболее характерны для:</w:t>
      </w:r>
    </w:p>
    <w:p w:rsidR="00CF5858" w:rsidRPr="008A7CB0" w:rsidRDefault="00CF5858" w:rsidP="00CF5858">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lastRenderedPageBreak/>
        <w:t>а) острого гломерулонефрита;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б) пиелонефрита;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в) </w:t>
      </w:r>
      <w:proofErr w:type="gramStart"/>
      <w:r w:rsidRPr="008A7CB0">
        <w:rPr>
          <w:rFonts w:ascii="Times New Roman" w:eastAsia="MS Mincho" w:hAnsi="Times New Roman"/>
          <w:sz w:val="24"/>
          <w:szCs w:val="24"/>
        </w:rPr>
        <w:t>почечно-каменной</w:t>
      </w:r>
      <w:proofErr w:type="gramEnd"/>
      <w:r w:rsidRPr="008A7CB0">
        <w:rPr>
          <w:rFonts w:ascii="Times New Roman" w:eastAsia="MS Mincho" w:hAnsi="Times New Roman"/>
          <w:sz w:val="24"/>
          <w:szCs w:val="24"/>
        </w:rPr>
        <w:t xml:space="preserve"> болезни;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г) цистита;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д) амилоидоза почек.</w:t>
      </w:r>
    </w:p>
    <w:p w:rsidR="002F4F7F" w:rsidRPr="008A7CB0" w:rsidRDefault="008A7CB0" w:rsidP="002F4F7F">
      <w:pPr>
        <w:pStyle w:val="af"/>
        <w:rPr>
          <w:rFonts w:ascii="Times New Roman" w:eastAsia="MS Mincho" w:hAnsi="Times New Roman"/>
          <w:sz w:val="24"/>
          <w:szCs w:val="24"/>
        </w:rPr>
      </w:pPr>
      <w:r w:rsidRPr="008A7CB0">
        <w:rPr>
          <w:rFonts w:ascii="Times New Roman" w:eastAsia="MS Mincho" w:hAnsi="Times New Roman"/>
          <w:sz w:val="24"/>
          <w:szCs w:val="24"/>
        </w:rPr>
        <w:t>17</w:t>
      </w:r>
      <w:r w:rsidR="002F4F7F" w:rsidRPr="008A7CB0">
        <w:rPr>
          <w:rFonts w:ascii="Times New Roman" w:eastAsia="MS Mincho" w:hAnsi="Times New Roman"/>
          <w:sz w:val="24"/>
          <w:szCs w:val="24"/>
        </w:rPr>
        <w:t>. Высокая относительная плотность мочи характерна для:</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а) хронического нефрита;</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б) пиелонефрита;</w:t>
      </w:r>
    </w:p>
    <w:p w:rsidR="002F4F7F" w:rsidRPr="008A7CB0" w:rsidRDefault="002F4F7F" w:rsidP="002F4F7F">
      <w:pPr>
        <w:pStyle w:val="af"/>
        <w:ind w:left="708"/>
        <w:rPr>
          <w:rFonts w:ascii="Times New Roman" w:eastAsia="MS Mincho" w:hAnsi="Times New Roman"/>
          <w:b/>
          <w:bCs/>
          <w:i/>
          <w:iCs/>
          <w:sz w:val="24"/>
          <w:szCs w:val="24"/>
        </w:rPr>
      </w:pPr>
      <w:r w:rsidRPr="008A7CB0">
        <w:rPr>
          <w:rFonts w:ascii="Times New Roman" w:eastAsia="MS Mincho" w:hAnsi="Times New Roman"/>
          <w:b/>
          <w:bCs/>
          <w:i/>
          <w:iCs/>
          <w:sz w:val="24"/>
          <w:szCs w:val="24"/>
        </w:rPr>
        <w:t>в) сахарного диабета;</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г) несахарного диабета;</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д) сморщенной почки.</w:t>
      </w:r>
    </w:p>
    <w:p w:rsidR="002F4F7F" w:rsidRPr="008A7CB0" w:rsidRDefault="002F4F7F" w:rsidP="002F4F7F">
      <w:pPr>
        <w:pStyle w:val="af"/>
        <w:rPr>
          <w:rFonts w:ascii="Times New Roman" w:eastAsia="MS Mincho" w:hAnsi="Times New Roman"/>
          <w:sz w:val="24"/>
          <w:szCs w:val="24"/>
        </w:rPr>
      </w:pPr>
      <w:r w:rsidRPr="008A7CB0">
        <w:rPr>
          <w:rFonts w:ascii="Times New Roman" w:eastAsia="MS Mincho" w:hAnsi="Times New Roman"/>
          <w:sz w:val="24"/>
          <w:szCs w:val="24"/>
        </w:rPr>
        <w:t>1</w:t>
      </w:r>
      <w:r w:rsidR="008A7CB0" w:rsidRPr="008A7CB0">
        <w:rPr>
          <w:rFonts w:ascii="Times New Roman" w:eastAsia="MS Mincho" w:hAnsi="Times New Roman"/>
          <w:sz w:val="24"/>
          <w:szCs w:val="24"/>
        </w:rPr>
        <w:t>8</w:t>
      </w:r>
      <w:r w:rsidRPr="008A7CB0">
        <w:rPr>
          <w:rFonts w:ascii="Times New Roman" w:eastAsia="MS Mincho" w:hAnsi="Times New Roman"/>
          <w:sz w:val="24"/>
          <w:szCs w:val="24"/>
        </w:rPr>
        <w:t xml:space="preserve">. Сочетание </w:t>
      </w:r>
      <w:proofErr w:type="spellStart"/>
      <w:r w:rsidRPr="008A7CB0">
        <w:rPr>
          <w:rFonts w:ascii="Times New Roman" w:eastAsia="MS Mincho" w:hAnsi="Times New Roman"/>
          <w:sz w:val="24"/>
          <w:szCs w:val="24"/>
        </w:rPr>
        <w:t>уробилиногенурии</w:t>
      </w:r>
      <w:proofErr w:type="spellEnd"/>
      <w:r w:rsidRPr="008A7CB0">
        <w:rPr>
          <w:rFonts w:ascii="Times New Roman" w:eastAsia="MS Mincho" w:hAnsi="Times New Roman"/>
          <w:sz w:val="24"/>
          <w:szCs w:val="24"/>
        </w:rPr>
        <w:t xml:space="preserve"> с билирубинурией характерно для:</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а) </w:t>
      </w:r>
      <w:proofErr w:type="spellStart"/>
      <w:r w:rsidRPr="008A7CB0">
        <w:rPr>
          <w:rFonts w:ascii="Times New Roman" w:eastAsia="MS Mincho" w:hAnsi="Times New Roman"/>
          <w:sz w:val="24"/>
          <w:szCs w:val="24"/>
        </w:rPr>
        <w:t>подпеченочной</w:t>
      </w:r>
      <w:proofErr w:type="spellEnd"/>
      <w:r w:rsidRPr="008A7CB0">
        <w:rPr>
          <w:rFonts w:ascii="Times New Roman" w:eastAsia="MS Mincho" w:hAnsi="Times New Roman"/>
          <w:sz w:val="24"/>
          <w:szCs w:val="24"/>
        </w:rPr>
        <w:t xml:space="preserve"> желтухи;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б) </w:t>
      </w:r>
      <w:proofErr w:type="spellStart"/>
      <w:r w:rsidRPr="008A7CB0">
        <w:rPr>
          <w:rFonts w:ascii="Times New Roman" w:eastAsia="MS Mincho" w:hAnsi="Times New Roman"/>
          <w:sz w:val="24"/>
          <w:szCs w:val="24"/>
        </w:rPr>
        <w:t>надпеченочной</w:t>
      </w:r>
      <w:proofErr w:type="spellEnd"/>
      <w:r w:rsidRPr="008A7CB0">
        <w:rPr>
          <w:rFonts w:ascii="Times New Roman" w:eastAsia="MS Mincho" w:hAnsi="Times New Roman"/>
          <w:sz w:val="24"/>
          <w:szCs w:val="24"/>
        </w:rPr>
        <w:t xml:space="preserve"> (гемолитической) желтухи;</w:t>
      </w:r>
    </w:p>
    <w:p w:rsidR="002F4F7F" w:rsidRPr="008A7CB0" w:rsidRDefault="002F4F7F" w:rsidP="002F4F7F">
      <w:pPr>
        <w:pStyle w:val="af"/>
        <w:ind w:left="708"/>
        <w:rPr>
          <w:rFonts w:ascii="Times New Roman" w:eastAsia="MS Mincho" w:hAnsi="Times New Roman"/>
          <w:b/>
          <w:bCs/>
          <w:i/>
          <w:iCs/>
          <w:sz w:val="24"/>
          <w:szCs w:val="24"/>
        </w:rPr>
      </w:pPr>
      <w:r w:rsidRPr="008A7CB0">
        <w:rPr>
          <w:rFonts w:ascii="Times New Roman" w:eastAsia="MS Mincho" w:hAnsi="Times New Roman"/>
          <w:b/>
          <w:bCs/>
          <w:i/>
          <w:iCs/>
          <w:sz w:val="24"/>
          <w:szCs w:val="24"/>
        </w:rPr>
        <w:t>в) печеночной желтухи;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г) застойной почки;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д) инфаркта почки.</w:t>
      </w:r>
    </w:p>
    <w:p w:rsidR="002F4F7F" w:rsidRPr="008A7CB0" w:rsidRDefault="002F4F7F" w:rsidP="002F4F7F">
      <w:pPr>
        <w:pStyle w:val="af"/>
        <w:rPr>
          <w:rFonts w:ascii="Times New Roman" w:eastAsia="MS Mincho" w:hAnsi="Times New Roman"/>
          <w:sz w:val="24"/>
          <w:szCs w:val="24"/>
        </w:rPr>
      </w:pPr>
      <w:r w:rsidRPr="008A7CB0">
        <w:rPr>
          <w:rFonts w:ascii="Times New Roman" w:eastAsia="MS Mincho" w:hAnsi="Times New Roman"/>
          <w:sz w:val="24"/>
          <w:szCs w:val="24"/>
        </w:rPr>
        <w:t>1</w:t>
      </w:r>
      <w:r w:rsidR="008A7CB0" w:rsidRPr="008A7CB0">
        <w:rPr>
          <w:rFonts w:ascii="Times New Roman" w:eastAsia="MS Mincho" w:hAnsi="Times New Roman"/>
          <w:sz w:val="24"/>
          <w:szCs w:val="24"/>
        </w:rPr>
        <w:t>9</w:t>
      </w:r>
      <w:r w:rsidRPr="008A7CB0">
        <w:rPr>
          <w:rFonts w:ascii="Times New Roman" w:eastAsia="MS Mincho" w:hAnsi="Times New Roman"/>
          <w:sz w:val="24"/>
          <w:szCs w:val="24"/>
        </w:rPr>
        <w:t>. Выраженная билирубинурия характерна для:</w:t>
      </w:r>
    </w:p>
    <w:p w:rsidR="002F4F7F" w:rsidRPr="008A7CB0" w:rsidRDefault="002F4F7F" w:rsidP="002F4F7F">
      <w:pPr>
        <w:pStyle w:val="af"/>
        <w:ind w:left="708"/>
        <w:rPr>
          <w:rFonts w:ascii="Times New Roman" w:eastAsia="MS Mincho" w:hAnsi="Times New Roman"/>
          <w:b/>
          <w:bCs/>
          <w:i/>
          <w:iCs/>
          <w:sz w:val="24"/>
          <w:szCs w:val="24"/>
        </w:rPr>
      </w:pPr>
      <w:r w:rsidRPr="008A7CB0">
        <w:rPr>
          <w:rFonts w:ascii="Times New Roman" w:eastAsia="MS Mincho" w:hAnsi="Times New Roman"/>
          <w:b/>
          <w:bCs/>
          <w:i/>
          <w:iCs/>
          <w:sz w:val="24"/>
          <w:szCs w:val="24"/>
        </w:rPr>
        <w:t xml:space="preserve">а) </w:t>
      </w:r>
      <w:proofErr w:type="spellStart"/>
      <w:r w:rsidRPr="008A7CB0">
        <w:rPr>
          <w:rFonts w:ascii="Times New Roman" w:eastAsia="MS Mincho" w:hAnsi="Times New Roman"/>
          <w:b/>
          <w:bCs/>
          <w:i/>
          <w:iCs/>
          <w:sz w:val="24"/>
          <w:szCs w:val="24"/>
        </w:rPr>
        <w:t>подпеченочной</w:t>
      </w:r>
      <w:proofErr w:type="spellEnd"/>
      <w:r w:rsidRPr="008A7CB0">
        <w:rPr>
          <w:rFonts w:ascii="Times New Roman" w:eastAsia="MS Mincho" w:hAnsi="Times New Roman"/>
          <w:b/>
          <w:bCs/>
          <w:i/>
          <w:iCs/>
          <w:sz w:val="24"/>
          <w:szCs w:val="24"/>
        </w:rPr>
        <w:t xml:space="preserve"> желтухи;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б) </w:t>
      </w:r>
      <w:proofErr w:type="spellStart"/>
      <w:r w:rsidRPr="008A7CB0">
        <w:rPr>
          <w:rFonts w:ascii="Times New Roman" w:eastAsia="MS Mincho" w:hAnsi="Times New Roman"/>
          <w:sz w:val="24"/>
          <w:szCs w:val="24"/>
        </w:rPr>
        <w:t>надпеченочной</w:t>
      </w:r>
      <w:proofErr w:type="spellEnd"/>
      <w:r w:rsidRPr="008A7CB0">
        <w:rPr>
          <w:rFonts w:ascii="Times New Roman" w:eastAsia="MS Mincho" w:hAnsi="Times New Roman"/>
          <w:sz w:val="24"/>
          <w:szCs w:val="24"/>
        </w:rPr>
        <w:t xml:space="preserve"> (гемолитической) желтухи;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в) </w:t>
      </w:r>
      <w:proofErr w:type="gramStart"/>
      <w:r w:rsidRPr="008A7CB0">
        <w:rPr>
          <w:rFonts w:ascii="Times New Roman" w:eastAsia="MS Mincho" w:hAnsi="Times New Roman"/>
          <w:sz w:val="24"/>
          <w:szCs w:val="24"/>
        </w:rPr>
        <w:t>почечно-каменной</w:t>
      </w:r>
      <w:proofErr w:type="gramEnd"/>
      <w:r w:rsidRPr="008A7CB0">
        <w:rPr>
          <w:rFonts w:ascii="Times New Roman" w:eastAsia="MS Mincho" w:hAnsi="Times New Roman"/>
          <w:sz w:val="24"/>
          <w:szCs w:val="24"/>
        </w:rPr>
        <w:t xml:space="preserve"> болезни;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г) застойной почки;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д) хронического нефрита.</w:t>
      </w:r>
    </w:p>
    <w:p w:rsidR="00094019" w:rsidRPr="008A7CB0" w:rsidRDefault="008A7CB0" w:rsidP="00094019">
      <w:pPr>
        <w:pStyle w:val="af"/>
        <w:rPr>
          <w:rFonts w:ascii="Times New Roman" w:eastAsia="MS Mincho" w:hAnsi="Times New Roman"/>
          <w:sz w:val="24"/>
          <w:szCs w:val="24"/>
        </w:rPr>
      </w:pPr>
      <w:r w:rsidRPr="008A7CB0">
        <w:rPr>
          <w:rFonts w:ascii="Times New Roman" w:eastAsia="MS Mincho" w:hAnsi="Times New Roman"/>
          <w:sz w:val="24"/>
          <w:szCs w:val="24"/>
        </w:rPr>
        <w:t>20</w:t>
      </w:r>
      <w:r w:rsidR="00094019" w:rsidRPr="008A7CB0">
        <w:rPr>
          <w:rFonts w:ascii="Times New Roman" w:eastAsia="MS Mincho" w:hAnsi="Times New Roman"/>
          <w:sz w:val="24"/>
          <w:szCs w:val="24"/>
        </w:rPr>
        <w:t>. Наиболее точно отражает степень хронической почечной недостаточности повышение в сыворотке крови уровня:</w:t>
      </w:r>
    </w:p>
    <w:p w:rsidR="00094019" w:rsidRPr="008A7CB0" w:rsidRDefault="00094019"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а) мочевины;</w:t>
      </w:r>
    </w:p>
    <w:p w:rsidR="00094019" w:rsidRPr="008A7CB0" w:rsidRDefault="00094019"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б) остаточного азота;</w:t>
      </w:r>
    </w:p>
    <w:p w:rsidR="00094019" w:rsidRPr="008A7CB0" w:rsidRDefault="00094019" w:rsidP="008A7CB0">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в) креатинина;</w:t>
      </w:r>
    </w:p>
    <w:p w:rsidR="00094019" w:rsidRPr="008A7CB0" w:rsidRDefault="00094019"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г) калия;</w:t>
      </w:r>
    </w:p>
    <w:p w:rsidR="00094019" w:rsidRPr="00FB2FA0" w:rsidRDefault="00094019"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д) мочевой кислоты.</w:t>
      </w:r>
    </w:p>
    <w:p w:rsidR="00250A3F" w:rsidRDefault="00250A3F" w:rsidP="00250A3F">
      <w:pPr>
        <w:jc w:val="both"/>
        <w:rPr>
          <w:color w:val="000000"/>
          <w:sz w:val="28"/>
          <w:szCs w:val="28"/>
        </w:rPr>
      </w:pPr>
    </w:p>
    <w:p w:rsidR="00250A3F" w:rsidRDefault="00250A3F" w:rsidP="00250A3F">
      <w:pPr>
        <w:jc w:val="both"/>
        <w:rPr>
          <w:color w:val="000000"/>
          <w:sz w:val="28"/>
          <w:szCs w:val="28"/>
        </w:rPr>
      </w:pPr>
    </w:p>
    <w:p w:rsidR="00250A3F" w:rsidRPr="00B95F03" w:rsidRDefault="00250A3F" w:rsidP="00250A3F">
      <w:pPr>
        <w:jc w:val="center"/>
        <w:rPr>
          <w:b/>
          <w:i/>
          <w:color w:val="000000"/>
          <w:sz w:val="28"/>
          <w:szCs w:val="28"/>
        </w:rPr>
      </w:pPr>
      <w:r w:rsidRPr="00B95F03">
        <w:rPr>
          <w:b/>
          <w:i/>
          <w:color w:val="000000"/>
          <w:sz w:val="28"/>
          <w:szCs w:val="28"/>
        </w:rPr>
        <w:t>Проверка историй болезни</w:t>
      </w:r>
    </w:p>
    <w:p w:rsidR="00250A3F" w:rsidRPr="00B95F03" w:rsidRDefault="00250A3F" w:rsidP="00250A3F">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250A3F" w:rsidRPr="00B95F03" w:rsidRDefault="00250A3F" w:rsidP="00250A3F">
      <w:pPr>
        <w:jc w:val="both"/>
        <w:rPr>
          <w:color w:val="000000"/>
          <w:sz w:val="28"/>
          <w:szCs w:val="28"/>
        </w:rPr>
      </w:pPr>
    </w:p>
    <w:p w:rsidR="00250A3F" w:rsidRDefault="00250A3F" w:rsidP="00250A3F">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250A3F" w:rsidRDefault="00250A3F" w:rsidP="00250A3F">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250A3F" w:rsidRDefault="00250A3F" w:rsidP="00250A3F">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250A3F" w:rsidRDefault="00250A3F">
      <w:pPr>
        <w:spacing w:after="160" w:line="259" w:lineRule="auto"/>
        <w:rPr>
          <w:b/>
          <w:color w:val="000000"/>
          <w:sz w:val="28"/>
          <w:szCs w:val="28"/>
        </w:rPr>
      </w:pPr>
    </w:p>
    <w:p w:rsidR="00250A3F" w:rsidRDefault="00250A3F">
      <w:pPr>
        <w:spacing w:after="160" w:line="259" w:lineRule="auto"/>
        <w:rPr>
          <w:b/>
          <w:color w:val="000000"/>
          <w:sz w:val="28"/>
          <w:szCs w:val="28"/>
        </w:rPr>
      </w:pPr>
      <w:r>
        <w:rPr>
          <w:b/>
          <w:color w:val="000000"/>
          <w:sz w:val="28"/>
          <w:szCs w:val="28"/>
        </w:rPr>
        <w:br w:type="page"/>
      </w:r>
    </w:p>
    <w:p w:rsidR="00250A3F" w:rsidRPr="00250A3F" w:rsidRDefault="00250A3F" w:rsidP="00250A3F">
      <w:pPr>
        <w:ind w:firstLine="709"/>
        <w:jc w:val="both"/>
        <w:rPr>
          <w:b/>
          <w:i/>
          <w:color w:val="000000"/>
          <w:sz w:val="28"/>
          <w:szCs w:val="28"/>
        </w:rPr>
      </w:pPr>
      <w:r w:rsidRPr="00250A3F">
        <w:rPr>
          <w:b/>
          <w:color w:val="000000"/>
          <w:sz w:val="28"/>
          <w:szCs w:val="28"/>
        </w:rPr>
        <w:lastRenderedPageBreak/>
        <w:t xml:space="preserve">Тема </w:t>
      </w:r>
      <w:r>
        <w:rPr>
          <w:b/>
          <w:color w:val="000000"/>
          <w:sz w:val="28"/>
          <w:szCs w:val="28"/>
        </w:rPr>
        <w:t>5</w:t>
      </w:r>
      <w:r w:rsidRPr="00250A3F">
        <w:rPr>
          <w:b/>
          <w:color w:val="000000"/>
          <w:sz w:val="28"/>
          <w:szCs w:val="28"/>
        </w:rPr>
        <w:t>.</w:t>
      </w:r>
      <w:r w:rsidRPr="00250A3F">
        <w:rPr>
          <w:b/>
          <w:sz w:val="28"/>
          <w:szCs w:val="28"/>
        </w:rPr>
        <w:t xml:space="preserve"> Патофизиология и </w:t>
      </w:r>
      <w:proofErr w:type="spellStart"/>
      <w:r w:rsidRPr="00250A3F">
        <w:rPr>
          <w:b/>
          <w:sz w:val="28"/>
          <w:szCs w:val="28"/>
        </w:rPr>
        <w:t>патоморфология</w:t>
      </w:r>
      <w:proofErr w:type="spellEnd"/>
      <w:r w:rsidRPr="00250A3F">
        <w:rPr>
          <w:b/>
          <w:sz w:val="28"/>
          <w:szCs w:val="28"/>
        </w:rPr>
        <w:t xml:space="preserve"> заболеваний эндокринной системы</w:t>
      </w:r>
      <w:r w:rsidRPr="00250A3F">
        <w:rPr>
          <w:b/>
          <w:color w:val="000000"/>
          <w:sz w:val="28"/>
          <w:szCs w:val="28"/>
        </w:rPr>
        <w:t>.</w:t>
      </w:r>
    </w:p>
    <w:p w:rsidR="00250A3F" w:rsidRDefault="00250A3F" w:rsidP="00250A3F">
      <w:pPr>
        <w:ind w:firstLine="709"/>
        <w:jc w:val="both"/>
        <w:rPr>
          <w:b/>
          <w:color w:val="000000"/>
          <w:sz w:val="28"/>
          <w:szCs w:val="28"/>
        </w:rPr>
      </w:pPr>
    </w:p>
    <w:p w:rsidR="00250A3F" w:rsidRPr="00B95F03" w:rsidRDefault="00250A3F" w:rsidP="00250A3F">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250A3F" w:rsidRDefault="00250A3F" w:rsidP="00250A3F">
      <w:pPr>
        <w:jc w:val="center"/>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e"/>
        <w:jc w:val="center"/>
        <w:rPr>
          <w:b/>
          <w:i/>
          <w:sz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250A3F" w:rsidRDefault="00250A3F" w:rsidP="00250A3F">
      <w:pPr>
        <w:jc w:val="center"/>
        <w:rPr>
          <w:i/>
          <w:color w:val="000000"/>
          <w:sz w:val="28"/>
          <w:szCs w:val="28"/>
        </w:rPr>
      </w:pPr>
    </w:p>
    <w:p w:rsidR="00187F05" w:rsidRPr="00FB2FA0" w:rsidRDefault="00D74585" w:rsidP="00187F05">
      <w:pPr>
        <w:pStyle w:val="af"/>
        <w:rPr>
          <w:rFonts w:ascii="Times New Roman" w:eastAsia="MS Mincho" w:hAnsi="Times New Roman"/>
          <w:sz w:val="24"/>
          <w:szCs w:val="24"/>
        </w:rPr>
      </w:pPr>
      <w:r>
        <w:rPr>
          <w:rFonts w:ascii="Times New Roman" w:eastAsia="MS Mincho" w:hAnsi="Times New Roman"/>
          <w:sz w:val="24"/>
          <w:szCs w:val="24"/>
        </w:rPr>
        <w:t>1</w:t>
      </w:r>
      <w:r w:rsidR="00187F05" w:rsidRPr="00FB2FA0">
        <w:rPr>
          <w:rFonts w:ascii="Times New Roman" w:eastAsia="MS Mincho" w:hAnsi="Times New Roman"/>
          <w:sz w:val="24"/>
          <w:szCs w:val="24"/>
        </w:rPr>
        <w:t>. При недостаточности инсулина наблюдается: 1. гипергликемия; 2. увеличение образования кетоновых тел; 3. уменьшение синтеза гликогена; 4. усиление синтеза гликогена; 5. уменьшение образования кетоновых тел.</w:t>
      </w:r>
    </w:p>
    <w:p w:rsidR="00187F05" w:rsidRPr="00FB2FA0" w:rsidRDefault="00187F05" w:rsidP="00D74585">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 и 5.</w:t>
      </w:r>
    </w:p>
    <w:p w:rsidR="00187F05" w:rsidRPr="00FB2FA0" w:rsidRDefault="00D74585" w:rsidP="00187F05">
      <w:pPr>
        <w:pStyle w:val="af"/>
        <w:rPr>
          <w:rFonts w:ascii="Times New Roman" w:eastAsia="MS Mincho" w:hAnsi="Times New Roman"/>
          <w:sz w:val="24"/>
          <w:szCs w:val="24"/>
        </w:rPr>
      </w:pPr>
      <w:r>
        <w:rPr>
          <w:rFonts w:ascii="Times New Roman" w:eastAsia="MS Mincho" w:hAnsi="Times New Roman"/>
          <w:sz w:val="24"/>
          <w:szCs w:val="24"/>
        </w:rPr>
        <w:t>2</w:t>
      </w:r>
      <w:r w:rsidR="00187F05" w:rsidRPr="00FB2FA0">
        <w:rPr>
          <w:rFonts w:ascii="Times New Roman" w:eastAsia="MS Mincho" w:hAnsi="Times New Roman"/>
          <w:sz w:val="24"/>
          <w:szCs w:val="24"/>
        </w:rPr>
        <w:t xml:space="preserve">. При недостаточности инсулина наблюдается: 1. гипергликемия; 2. </w:t>
      </w:r>
      <w:proofErr w:type="spellStart"/>
      <w:r w:rsidR="00187F05" w:rsidRPr="00FB2FA0">
        <w:rPr>
          <w:rFonts w:ascii="Times New Roman" w:eastAsia="MS Mincho" w:hAnsi="Times New Roman"/>
          <w:sz w:val="24"/>
          <w:szCs w:val="24"/>
        </w:rPr>
        <w:t>гиперкетонемия</w:t>
      </w:r>
      <w:proofErr w:type="spellEnd"/>
      <w:r w:rsidR="00187F05" w:rsidRPr="00FB2FA0">
        <w:rPr>
          <w:rFonts w:ascii="Times New Roman" w:eastAsia="MS Mincho" w:hAnsi="Times New Roman"/>
          <w:sz w:val="24"/>
          <w:szCs w:val="24"/>
        </w:rPr>
        <w:t xml:space="preserve">; 3. жировая инфильтрация печени; 4. </w:t>
      </w:r>
      <w:proofErr w:type="spellStart"/>
      <w:r w:rsidR="00187F05" w:rsidRPr="00FB2FA0">
        <w:rPr>
          <w:rFonts w:ascii="Times New Roman" w:eastAsia="MS Mincho" w:hAnsi="Times New Roman"/>
          <w:sz w:val="24"/>
          <w:szCs w:val="24"/>
        </w:rPr>
        <w:t>гиполипопротеинемия</w:t>
      </w:r>
      <w:proofErr w:type="spellEnd"/>
      <w:r w:rsidR="00187F05" w:rsidRPr="00FB2FA0">
        <w:rPr>
          <w:rFonts w:ascii="Times New Roman" w:eastAsia="MS Mincho" w:hAnsi="Times New Roman"/>
          <w:sz w:val="24"/>
          <w:szCs w:val="24"/>
        </w:rPr>
        <w:t xml:space="preserve">; 5. снижение уровня </w:t>
      </w:r>
      <w:proofErr w:type="spellStart"/>
      <w:r w:rsidR="00187F05" w:rsidRPr="00FB2FA0">
        <w:rPr>
          <w:rFonts w:ascii="Times New Roman" w:eastAsia="MS Mincho" w:hAnsi="Times New Roman"/>
          <w:sz w:val="24"/>
          <w:szCs w:val="24"/>
        </w:rPr>
        <w:t>неэтесифицированных</w:t>
      </w:r>
      <w:proofErr w:type="spellEnd"/>
      <w:r w:rsidR="00187F05" w:rsidRPr="00FB2FA0">
        <w:rPr>
          <w:rFonts w:ascii="Times New Roman" w:eastAsia="MS Mincho" w:hAnsi="Times New Roman"/>
          <w:sz w:val="24"/>
          <w:szCs w:val="24"/>
        </w:rPr>
        <w:t xml:space="preserve"> жирных кислот.</w:t>
      </w:r>
    </w:p>
    <w:p w:rsidR="00187F05" w:rsidRPr="00FB2FA0" w:rsidRDefault="00187F05" w:rsidP="00D74585">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 и 5.</w:t>
      </w:r>
    </w:p>
    <w:p w:rsidR="00187F05" w:rsidRPr="00FB2FA0" w:rsidRDefault="00D74585" w:rsidP="00187F05">
      <w:pPr>
        <w:pStyle w:val="af"/>
        <w:rPr>
          <w:rFonts w:ascii="Times New Roman" w:eastAsia="MS Mincho" w:hAnsi="Times New Roman"/>
          <w:sz w:val="24"/>
          <w:szCs w:val="24"/>
        </w:rPr>
      </w:pPr>
      <w:r>
        <w:rPr>
          <w:rFonts w:ascii="Times New Roman" w:eastAsia="MS Mincho" w:hAnsi="Times New Roman"/>
          <w:sz w:val="24"/>
          <w:szCs w:val="24"/>
        </w:rPr>
        <w:t>3</w:t>
      </w:r>
      <w:r w:rsidR="00187F05" w:rsidRPr="00FB2FA0">
        <w:rPr>
          <w:rFonts w:ascii="Times New Roman" w:eastAsia="MS Mincho" w:hAnsi="Times New Roman"/>
          <w:sz w:val="24"/>
          <w:szCs w:val="24"/>
        </w:rPr>
        <w:t xml:space="preserve">. Основными патофизиологическими отличиями сахарного диабета 1 типа от сахарного диабета 2 типа является все перечисленное, кроме 1. склонности к </w:t>
      </w:r>
      <w:proofErr w:type="spellStart"/>
      <w:r w:rsidR="00187F05" w:rsidRPr="00FB2FA0">
        <w:rPr>
          <w:rFonts w:ascii="Times New Roman" w:eastAsia="MS Mincho" w:hAnsi="Times New Roman"/>
          <w:sz w:val="24"/>
          <w:szCs w:val="24"/>
        </w:rPr>
        <w:t>кетоацидозу</w:t>
      </w:r>
      <w:proofErr w:type="spellEnd"/>
      <w:r w:rsidR="00187F05" w:rsidRPr="00FB2FA0">
        <w:rPr>
          <w:rFonts w:ascii="Times New Roman" w:eastAsia="MS Mincho" w:hAnsi="Times New Roman"/>
          <w:sz w:val="24"/>
          <w:szCs w:val="24"/>
        </w:rPr>
        <w:t xml:space="preserve">; 2. абсолютного дефицита инсулина; 3. высокого уровня С-пептида; 4. генетического дефекта противовирусного иммунитета; 5. деструкции в-клеток островков </w:t>
      </w:r>
      <w:proofErr w:type="spellStart"/>
      <w:r w:rsidR="00187F05" w:rsidRPr="00FB2FA0">
        <w:rPr>
          <w:rFonts w:ascii="Times New Roman" w:eastAsia="MS Mincho" w:hAnsi="Times New Roman"/>
          <w:sz w:val="24"/>
          <w:szCs w:val="24"/>
        </w:rPr>
        <w:t>Лангерганса</w:t>
      </w:r>
      <w:proofErr w:type="spellEnd"/>
      <w:r w:rsidR="00187F05" w:rsidRPr="00FB2FA0">
        <w:rPr>
          <w:rFonts w:ascii="Times New Roman" w:eastAsia="MS Mincho" w:hAnsi="Times New Roman"/>
          <w:sz w:val="24"/>
          <w:szCs w:val="24"/>
        </w:rPr>
        <w:t>.</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187F05" w:rsidRPr="00FB2FA0" w:rsidRDefault="00187F05" w:rsidP="00D74585">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г) если правильный ответ 3;</w:t>
      </w:r>
    </w:p>
    <w:p w:rsidR="00187F05"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326C2C" w:rsidRPr="00FB2FA0" w:rsidRDefault="00326C2C" w:rsidP="00326C2C">
      <w:pPr>
        <w:pStyle w:val="af"/>
        <w:ind w:left="720" w:hanging="720"/>
        <w:rPr>
          <w:rFonts w:ascii="Times New Roman" w:eastAsia="MS Mincho" w:hAnsi="Times New Roman"/>
          <w:sz w:val="24"/>
          <w:szCs w:val="24"/>
        </w:rPr>
      </w:pPr>
      <w:r w:rsidRPr="00FB2FA0">
        <w:rPr>
          <w:rFonts w:ascii="Times New Roman" w:eastAsia="MS Mincho" w:hAnsi="Times New Roman"/>
          <w:sz w:val="24"/>
          <w:szCs w:val="24"/>
        </w:rPr>
        <w:t>4. В норме уровень сахара в крови при поведении теста на толерантность к глюкозе через 2 часа после введения глюкозы составляет:</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а) не более 6,0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б) не более 7,0 ммоль/л;</w:t>
      </w:r>
    </w:p>
    <w:p w:rsidR="00326C2C" w:rsidRPr="006663AD" w:rsidRDefault="00326C2C" w:rsidP="00326C2C">
      <w:pPr>
        <w:pStyle w:val="af"/>
        <w:ind w:left="708"/>
        <w:rPr>
          <w:rFonts w:ascii="Times New Roman" w:eastAsia="MS Mincho" w:hAnsi="Times New Roman"/>
          <w:b/>
          <w:bCs/>
          <w:iCs/>
          <w:sz w:val="24"/>
          <w:szCs w:val="24"/>
        </w:rPr>
      </w:pPr>
      <w:r w:rsidRPr="006663AD">
        <w:rPr>
          <w:rFonts w:ascii="Times New Roman" w:eastAsia="MS Mincho" w:hAnsi="Times New Roman"/>
          <w:b/>
          <w:bCs/>
          <w:iCs/>
          <w:sz w:val="24"/>
          <w:szCs w:val="24"/>
        </w:rPr>
        <w:t>в) не более 7,8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более 7,8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более11,0 ммоль/л.</w:t>
      </w:r>
    </w:p>
    <w:p w:rsidR="00326C2C" w:rsidRPr="00FB2FA0" w:rsidRDefault="00326C2C" w:rsidP="00326C2C">
      <w:pPr>
        <w:pStyle w:val="af"/>
        <w:ind w:left="720" w:hanging="720"/>
        <w:rPr>
          <w:rFonts w:ascii="Times New Roman" w:eastAsia="MS Mincho" w:hAnsi="Times New Roman"/>
          <w:sz w:val="24"/>
          <w:szCs w:val="24"/>
        </w:rPr>
      </w:pPr>
      <w:r w:rsidRPr="00FB2FA0">
        <w:rPr>
          <w:rFonts w:ascii="Times New Roman" w:eastAsia="MS Mincho" w:hAnsi="Times New Roman"/>
          <w:sz w:val="24"/>
          <w:szCs w:val="24"/>
        </w:rPr>
        <w:t>5. Диагностируется нарушение толерантности к глюкозе при уровне сахара в крови через 2 часа после введения глюкозы при поведении теста на толерантность к глюкозе:</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а) от 6,0 до 7,0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б) от 7,0 до 7,8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от 7,8 до 9,0 ммоль/л;</w:t>
      </w:r>
    </w:p>
    <w:p w:rsidR="00326C2C" w:rsidRPr="006663AD" w:rsidRDefault="00326C2C" w:rsidP="00326C2C">
      <w:pPr>
        <w:pStyle w:val="af"/>
        <w:ind w:left="708"/>
        <w:rPr>
          <w:rFonts w:ascii="Times New Roman" w:eastAsia="MS Mincho" w:hAnsi="Times New Roman"/>
          <w:b/>
          <w:bCs/>
          <w:iCs/>
          <w:sz w:val="24"/>
          <w:szCs w:val="24"/>
        </w:rPr>
      </w:pPr>
      <w:r w:rsidRPr="006663AD">
        <w:rPr>
          <w:rFonts w:ascii="Times New Roman" w:eastAsia="MS Mincho" w:hAnsi="Times New Roman"/>
          <w:b/>
          <w:bCs/>
          <w:iCs/>
          <w:sz w:val="24"/>
          <w:szCs w:val="24"/>
        </w:rPr>
        <w:t>в) от 7,8 до 11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более 11,0 ммоль/л.</w:t>
      </w:r>
    </w:p>
    <w:p w:rsidR="00326C2C" w:rsidRPr="00FB2FA0" w:rsidRDefault="00326C2C" w:rsidP="00326C2C">
      <w:pPr>
        <w:pStyle w:val="af"/>
        <w:ind w:left="720" w:hanging="720"/>
        <w:rPr>
          <w:rFonts w:ascii="Times New Roman" w:eastAsia="MS Mincho" w:hAnsi="Times New Roman"/>
          <w:sz w:val="24"/>
          <w:szCs w:val="24"/>
        </w:rPr>
      </w:pPr>
      <w:r w:rsidRPr="00FB2FA0">
        <w:rPr>
          <w:rFonts w:ascii="Times New Roman" w:eastAsia="MS Mincho" w:hAnsi="Times New Roman"/>
          <w:sz w:val="24"/>
          <w:szCs w:val="24"/>
        </w:rPr>
        <w:t>6. Диагностируется сахарный диабет при уровне сахара в крови через 2 часа после введения глюкозы при поведении теста на толерантность к глюкозе:</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lastRenderedPageBreak/>
        <w:t>а) от 6,0 до 7,0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б) от 7,0 до 7,8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от 7,8 до 9,0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от 7,8 до 11 ммоль/л;</w:t>
      </w:r>
    </w:p>
    <w:p w:rsidR="00326C2C" w:rsidRPr="006663AD" w:rsidRDefault="00326C2C" w:rsidP="00326C2C">
      <w:pPr>
        <w:pStyle w:val="af"/>
        <w:ind w:left="708"/>
        <w:rPr>
          <w:rFonts w:ascii="Times New Roman" w:eastAsia="MS Mincho" w:hAnsi="Times New Roman"/>
          <w:b/>
          <w:bCs/>
          <w:iCs/>
          <w:sz w:val="24"/>
          <w:szCs w:val="24"/>
        </w:rPr>
      </w:pPr>
      <w:r w:rsidRPr="006663AD">
        <w:rPr>
          <w:rFonts w:ascii="Times New Roman" w:eastAsia="MS Mincho" w:hAnsi="Times New Roman"/>
          <w:b/>
          <w:bCs/>
          <w:iCs/>
          <w:sz w:val="24"/>
          <w:szCs w:val="24"/>
        </w:rPr>
        <w:t>в) более 11,0 ммоль/л.</w:t>
      </w:r>
    </w:p>
    <w:p w:rsidR="00E06F52" w:rsidRPr="00FB2FA0" w:rsidRDefault="00E06F52" w:rsidP="00E06F52">
      <w:pPr>
        <w:pStyle w:val="af"/>
        <w:rPr>
          <w:rFonts w:ascii="Times New Roman" w:eastAsia="MS Mincho" w:hAnsi="Times New Roman"/>
          <w:sz w:val="24"/>
          <w:szCs w:val="24"/>
        </w:rPr>
      </w:pPr>
      <w:r>
        <w:rPr>
          <w:rFonts w:ascii="Times New Roman" w:eastAsia="MS Mincho" w:hAnsi="Times New Roman"/>
          <w:sz w:val="24"/>
          <w:szCs w:val="24"/>
        </w:rPr>
        <w:t>7</w:t>
      </w:r>
      <w:r w:rsidRPr="00FB2FA0">
        <w:rPr>
          <w:rFonts w:ascii="Times New Roman" w:eastAsia="MS Mincho" w:hAnsi="Times New Roman"/>
          <w:sz w:val="24"/>
          <w:szCs w:val="24"/>
        </w:rPr>
        <w:t xml:space="preserve">. Наиболее информативными методами диагностики тиреотоксикоза являются: 1 определение свободного тироксина (Т4); 2. определение тиреотропного гормона (ТТГ); 3. определение трийодтиронина (Т3); 4. определение </w:t>
      </w:r>
      <w:proofErr w:type="spellStart"/>
      <w:r w:rsidRPr="00FB2FA0">
        <w:rPr>
          <w:rFonts w:ascii="Times New Roman" w:eastAsia="MS Mincho" w:hAnsi="Times New Roman"/>
          <w:sz w:val="24"/>
          <w:szCs w:val="24"/>
        </w:rPr>
        <w:t>белковосвязанного</w:t>
      </w:r>
      <w:proofErr w:type="spellEnd"/>
      <w:r w:rsidRPr="00FB2FA0">
        <w:rPr>
          <w:rFonts w:ascii="Times New Roman" w:eastAsia="MS Mincho" w:hAnsi="Times New Roman"/>
          <w:sz w:val="24"/>
          <w:szCs w:val="24"/>
        </w:rPr>
        <w:t xml:space="preserve"> йода в крови (СБИ); 4. определение основного обмена.</w:t>
      </w:r>
    </w:p>
    <w:p w:rsidR="00E06F52" w:rsidRPr="00FB2FA0" w:rsidRDefault="00E06F52" w:rsidP="00E06F52">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E06F52" w:rsidRPr="00FB2FA0" w:rsidRDefault="00E06F52" w:rsidP="00E06F52">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E06F52" w:rsidRPr="00FB2FA0" w:rsidRDefault="00E06F52" w:rsidP="00E06F52">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E06F52" w:rsidRPr="00FB2FA0" w:rsidRDefault="00E06F52" w:rsidP="00E06F52">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E06F52" w:rsidRPr="00FB2FA0" w:rsidRDefault="00E06F52" w:rsidP="00E06F52">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 и 5.</w:t>
      </w:r>
    </w:p>
    <w:p w:rsidR="00DC79C7" w:rsidRPr="00DC79C7" w:rsidRDefault="00FD0E55" w:rsidP="00DC79C7">
      <w:pPr>
        <w:pStyle w:val="af"/>
        <w:rPr>
          <w:rFonts w:ascii="Times New Roman" w:eastAsia="MS Mincho" w:hAnsi="Times New Roman"/>
          <w:sz w:val="24"/>
          <w:szCs w:val="24"/>
        </w:rPr>
      </w:pPr>
      <w:r>
        <w:rPr>
          <w:rFonts w:ascii="Times New Roman" w:eastAsia="MS Mincho" w:hAnsi="Times New Roman"/>
          <w:sz w:val="24"/>
          <w:szCs w:val="24"/>
        </w:rPr>
        <w:t xml:space="preserve">8. </w:t>
      </w:r>
      <w:r w:rsidR="00DC79C7" w:rsidRPr="00DC79C7">
        <w:rPr>
          <w:rFonts w:ascii="Times New Roman" w:eastAsia="MS Mincho" w:hAnsi="Times New Roman"/>
          <w:sz w:val="24"/>
          <w:szCs w:val="24"/>
        </w:rPr>
        <w:t>Увеличение размеров печени у больных сахарным диабетом является результатом:</w:t>
      </w:r>
    </w:p>
    <w:p w:rsidR="00DC79C7" w:rsidRPr="00FD0E55" w:rsidRDefault="00DC79C7" w:rsidP="00FD0E55">
      <w:pPr>
        <w:pStyle w:val="af"/>
        <w:ind w:left="708"/>
        <w:rPr>
          <w:rFonts w:ascii="Times New Roman" w:eastAsia="MS Mincho" w:hAnsi="Times New Roman"/>
          <w:b/>
          <w:sz w:val="24"/>
          <w:szCs w:val="24"/>
        </w:rPr>
      </w:pPr>
      <w:r w:rsidRPr="00FD0E55">
        <w:rPr>
          <w:rFonts w:ascii="Times New Roman" w:eastAsia="MS Mincho" w:hAnsi="Times New Roman"/>
          <w:b/>
          <w:sz w:val="24"/>
          <w:szCs w:val="24"/>
        </w:rPr>
        <w:t xml:space="preserve">а) жирового </w:t>
      </w:r>
      <w:proofErr w:type="spellStart"/>
      <w:r w:rsidRPr="00FD0E55">
        <w:rPr>
          <w:rFonts w:ascii="Times New Roman" w:eastAsia="MS Mincho" w:hAnsi="Times New Roman"/>
          <w:b/>
          <w:sz w:val="24"/>
          <w:szCs w:val="24"/>
        </w:rPr>
        <w:t>гепатоза</w:t>
      </w:r>
      <w:proofErr w:type="spellEnd"/>
      <w:r w:rsidRPr="00FD0E55">
        <w:rPr>
          <w:rFonts w:ascii="Times New Roman" w:eastAsia="MS Mincho" w:hAnsi="Times New Roman"/>
          <w:b/>
          <w:sz w:val="24"/>
          <w:szCs w:val="24"/>
        </w:rPr>
        <w:t>;</w:t>
      </w:r>
    </w:p>
    <w:p w:rsidR="00DC79C7" w:rsidRPr="00DC79C7" w:rsidRDefault="00DC79C7" w:rsidP="00FD0E55">
      <w:pPr>
        <w:pStyle w:val="af"/>
        <w:ind w:left="708"/>
        <w:rPr>
          <w:rFonts w:ascii="Times New Roman" w:eastAsia="MS Mincho" w:hAnsi="Times New Roman"/>
          <w:sz w:val="24"/>
          <w:szCs w:val="24"/>
        </w:rPr>
      </w:pPr>
      <w:r w:rsidRPr="00DC79C7">
        <w:rPr>
          <w:rFonts w:ascii="Times New Roman" w:eastAsia="MS Mincho" w:hAnsi="Times New Roman"/>
          <w:sz w:val="24"/>
          <w:szCs w:val="24"/>
        </w:rPr>
        <w:t>б) гепатита;</w:t>
      </w:r>
    </w:p>
    <w:p w:rsidR="00DC79C7" w:rsidRPr="00DC79C7" w:rsidRDefault="00DC79C7" w:rsidP="00FD0E55">
      <w:pPr>
        <w:pStyle w:val="af"/>
        <w:ind w:left="708"/>
        <w:rPr>
          <w:rFonts w:ascii="Times New Roman" w:eastAsia="MS Mincho" w:hAnsi="Times New Roman"/>
          <w:sz w:val="24"/>
          <w:szCs w:val="24"/>
        </w:rPr>
      </w:pPr>
      <w:r w:rsidRPr="00DC79C7">
        <w:rPr>
          <w:rFonts w:ascii="Times New Roman" w:eastAsia="MS Mincho" w:hAnsi="Times New Roman"/>
          <w:sz w:val="24"/>
          <w:szCs w:val="24"/>
        </w:rPr>
        <w:t>в) цирроза;</w:t>
      </w:r>
    </w:p>
    <w:p w:rsidR="00DC79C7" w:rsidRPr="00DC79C7" w:rsidRDefault="00DC79C7" w:rsidP="00FD0E55">
      <w:pPr>
        <w:pStyle w:val="af"/>
        <w:ind w:left="708"/>
        <w:rPr>
          <w:rFonts w:ascii="Times New Roman" w:eastAsia="MS Mincho" w:hAnsi="Times New Roman"/>
          <w:sz w:val="24"/>
          <w:szCs w:val="24"/>
        </w:rPr>
      </w:pPr>
      <w:r w:rsidRPr="00DC79C7">
        <w:rPr>
          <w:rFonts w:ascii="Times New Roman" w:eastAsia="MS Mincho" w:hAnsi="Times New Roman"/>
          <w:sz w:val="24"/>
          <w:szCs w:val="24"/>
        </w:rPr>
        <w:t>г) сердечной недостаточности;</w:t>
      </w:r>
    </w:p>
    <w:p w:rsidR="00FD0E55" w:rsidRDefault="00DC79C7" w:rsidP="00FD0E55">
      <w:pPr>
        <w:pStyle w:val="af"/>
        <w:ind w:firstLine="708"/>
        <w:rPr>
          <w:rFonts w:ascii="Times New Roman" w:eastAsia="MS Mincho" w:hAnsi="Times New Roman"/>
          <w:sz w:val="24"/>
          <w:szCs w:val="24"/>
        </w:rPr>
      </w:pPr>
      <w:r w:rsidRPr="00DC79C7">
        <w:rPr>
          <w:rFonts w:ascii="Times New Roman" w:eastAsia="MS Mincho" w:hAnsi="Times New Roman"/>
          <w:sz w:val="24"/>
          <w:szCs w:val="24"/>
        </w:rPr>
        <w:t>д) диабетической нефропатии.</w:t>
      </w:r>
    </w:p>
    <w:p w:rsidR="00C72745" w:rsidRPr="00C72745" w:rsidRDefault="00C72745" w:rsidP="00C72745">
      <w:pPr>
        <w:pStyle w:val="af"/>
        <w:rPr>
          <w:rFonts w:ascii="Times New Roman" w:eastAsia="MS Mincho" w:hAnsi="Times New Roman"/>
          <w:sz w:val="24"/>
          <w:szCs w:val="24"/>
        </w:rPr>
      </w:pPr>
      <w:r>
        <w:rPr>
          <w:rFonts w:ascii="Times New Roman" w:eastAsia="MS Mincho" w:hAnsi="Times New Roman"/>
          <w:sz w:val="24"/>
          <w:szCs w:val="24"/>
        </w:rPr>
        <w:t xml:space="preserve">9. </w:t>
      </w:r>
      <w:r w:rsidRPr="00C72745">
        <w:rPr>
          <w:rFonts w:ascii="Times New Roman" w:eastAsia="MS Mincho" w:hAnsi="Times New Roman"/>
          <w:sz w:val="24"/>
          <w:szCs w:val="24"/>
        </w:rPr>
        <w:t xml:space="preserve">Для аутоиммунного тиреоидита характерно: 1. повышение титра антител с </w:t>
      </w:r>
      <w:proofErr w:type="spellStart"/>
      <w:r w:rsidRPr="00C72745">
        <w:rPr>
          <w:rFonts w:ascii="Times New Roman" w:eastAsia="MS Mincho" w:hAnsi="Times New Roman"/>
          <w:sz w:val="24"/>
          <w:szCs w:val="24"/>
        </w:rPr>
        <w:t>микросомальной</w:t>
      </w:r>
      <w:proofErr w:type="spellEnd"/>
      <w:r w:rsidRPr="00C72745">
        <w:rPr>
          <w:rFonts w:ascii="Times New Roman" w:eastAsia="MS Mincho" w:hAnsi="Times New Roman"/>
          <w:sz w:val="24"/>
          <w:szCs w:val="24"/>
        </w:rPr>
        <w:t xml:space="preserve"> фракцией клеток щитовидной железы; 2. снижение функции щитовидной железы; 3. ультразвуковые признаки аутоиммунного поражения щитовидной железы; 4. повышение температуры тела.</w:t>
      </w:r>
    </w:p>
    <w:p w:rsidR="00C72745" w:rsidRPr="00C72745" w:rsidRDefault="00C72745" w:rsidP="00C72745">
      <w:pPr>
        <w:pStyle w:val="af"/>
        <w:ind w:left="708"/>
        <w:rPr>
          <w:rFonts w:ascii="Times New Roman" w:eastAsia="MS Mincho" w:hAnsi="Times New Roman"/>
          <w:b/>
          <w:sz w:val="24"/>
          <w:szCs w:val="24"/>
        </w:rPr>
      </w:pPr>
      <w:r w:rsidRPr="00C72745">
        <w:rPr>
          <w:rFonts w:ascii="Times New Roman" w:eastAsia="MS Mincho" w:hAnsi="Times New Roman"/>
          <w:b/>
          <w:sz w:val="24"/>
          <w:szCs w:val="24"/>
        </w:rPr>
        <w:t>а) если правильны ответы 1, 2 и 3;</w:t>
      </w:r>
    </w:p>
    <w:p w:rsidR="00C72745" w:rsidRPr="00C72745" w:rsidRDefault="00C72745" w:rsidP="00C72745">
      <w:pPr>
        <w:pStyle w:val="af"/>
        <w:ind w:left="708"/>
        <w:rPr>
          <w:rFonts w:ascii="Times New Roman" w:eastAsia="MS Mincho" w:hAnsi="Times New Roman"/>
          <w:sz w:val="24"/>
          <w:szCs w:val="24"/>
        </w:rPr>
      </w:pPr>
      <w:r w:rsidRPr="00C72745">
        <w:rPr>
          <w:rFonts w:ascii="Times New Roman" w:eastAsia="MS Mincho" w:hAnsi="Times New Roman"/>
          <w:sz w:val="24"/>
          <w:szCs w:val="24"/>
        </w:rPr>
        <w:t>б) если правильны ответы 1 и 3;</w:t>
      </w:r>
    </w:p>
    <w:p w:rsidR="00C72745" w:rsidRPr="00C72745" w:rsidRDefault="00C72745" w:rsidP="00C72745">
      <w:pPr>
        <w:pStyle w:val="af"/>
        <w:ind w:left="708"/>
        <w:rPr>
          <w:rFonts w:ascii="Times New Roman" w:eastAsia="MS Mincho" w:hAnsi="Times New Roman"/>
          <w:sz w:val="24"/>
          <w:szCs w:val="24"/>
        </w:rPr>
      </w:pPr>
      <w:r w:rsidRPr="00C72745">
        <w:rPr>
          <w:rFonts w:ascii="Times New Roman" w:eastAsia="MS Mincho" w:hAnsi="Times New Roman"/>
          <w:sz w:val="24"/>
          <w:szCs w:val="24"/>
        </w:rPr>
        <w:t>в) если правильны ответы 2 и 4;</w:t>
      </w:r>
    </w:p>
    <w:p w:rsidR="00C72745" w:rsidRPr="00C72745" w:rsidRDefault="00C72745" w:rsidP="00C72745">
      <w:pPr>
        <w:pStyle w:val="af"/>
        <w:ind w:left="708"/>
        <w:rPr>
          <w:rFonts w:ascii="Times New Roman" w:eastAsia="MS Mincho" w:hAnsi="Times New Roman"/>
          <w:sz w:val="24"/>
          <w:szCs w:val="24"/>
        </w:rPr>
      </w:pPr>
      <w:r w:rsidRPr="00C72745">
        <w:rPr>
          <w:rFonts w:ascii="Times New Roman" w:eastAsia="MS Mincho" w:hAnsi="Times New Roman"/>
          <w:sz w:val="24"/>
          <w:szCs w:val="24"/>
        </w:rPr>
        <w:t>г) если правильный ответ 4;</w:t>
      </w:r>
    </w:p>
    <w:p w:rsidR="00C72745" w:rsidRDefault="00C72745" w:rsidP="00C72745">
      <w:pPr>
        <w:pStyle w:val="af"/>
        <w:ind w:left="708"/>
        <w:rPr>
          <w:rFonts w:ascii="Times New Roman" w:eastAsia="MS Mincho" w:hAnsi="Times New Roman"/>
          <w:sz w:val="24"/>
          <w:szCs w:val="24"/>
        </w:rPr>
      </w:pPr>
      <w:r w:rsidRPr="00C72745">
        <w:rPr>
          <w:rFonts w:ascii="Times New Roman" w:eastAsia="MS Mincho" w:hAnsi="Times New Roman"/>
          <w:sz w:val="24"/>
          <w:szCs w:val="24"/>
        </w:rPr>
        <w:t>д) если правильны ответы 1, 2, 3 и 4.</w:t>
      </w:r>
    </w:p>
    <w:p w:rsidR="009F53D8" w:rsidRPr="009F53D8" w:rsidRDefault="00C72745" w:rsidP="009F53D8">
      <w:pPr>
        <w:pStyle w:val="af"/>
        <w:rPr>
          <w:rFonts w:ascii="Times New Roman" w:eastAsia="MS Mincho" w:hAnsi="Times New Roman"/>
          <w:sz w:val="24"/>
          <w:szCs w:val="24"/>
        </w:rPr>
      </w:pPr>
      <w:r>
        <w:rPr>
          <w:rFonts w:ascii="Times New Roman" w:eastAsia="MS Mincho" w:hAnsi="Times New Roman"/>
          <w:sz w:val="24"/>
          <w:szCs w:val="24"/>
        </w:rPr>
        <w:t xml:space="preserve">10. </w:t>
      </w:r>
      <w:r w:rsidR="009F53D8" w:rsidRPr="009F53D8">
        <w:rPr>
          <w:rFonts w:ascii="Times New Roman" w:eastAsia="MS Mincho" w:hAnsi="Times New Roman"/>
          <w:sz w:val="24"/>
          <w:szCs w:val="24"/>
        </w:rPr>
        <w:t>Для подострого тиреоидита характерно: 1. выраженный болевой синдром; 2. лейкоцитоз, увеличение СОЭ; 3. повышение титра антител к тиреоидным гормонам; 4. экзофтальм.</w:t>
      </w:r>
    </w:p>
    <w:p w:rsidR="009F53D8" w:rsidRPr="006663AD" w:rsidRDefault="006663AD" w:rsidP="009F53D8">
      <w:pPr>
        <w:pStyle w:val="af"/>
        <w:ind w:left="708"/>
        <w:rPr>
          <w:rFonts w:ascii="Times New Roman" w:eastAsia="MS Mincho" w:hAnsi="Times New Roman"/>
          <w:b/>
          <w:sz w:val="24"/>
          <w:szCs w:val="24"/>
        </w:rPr>
      </w:pPr>
      <w:r>
        <w:rPr>
          <w:rFonts w:ascii="Times New Roman" w:eastAsia="MS Mincho" w:hAnsi="Times New Roman"/>
          <w:b/>
          <w:sz w:val="24"/>
          <w:szCs w:val="24"/>
        </w:rPr>
        <w:t xml:space="preserve">а) </w:t>
      </w:r>
      <w:r w:rsidR="009F53D8" w:rsidRPr="006663AD">
        <w:rPr>
          <w:rFonts w:ascii="Times New Roman" w:eastAsia="MS Mincho" w:hAnsi="Times New Roman"/>
          <w:b/>
          <w:sz w:val="24"/>
          <w:szCs w:val="24"/>
        </w:rPr>
        <w:t>если правильны ответы 1 и 2;</w:t>
      </w:r>
    </w:p>
    <w:p w:rsidR="009F53D8" w:rsidRPr="009F53D8" w:rsidRDefault="006663AD" w:rsidP="009F53D8">
      <w:pPr>
        <w:pStyle w:val="af"/>
        <w:ind w:left="708"/>
        <w:rPr>
          <w:rFonts w:ascii="Times New Roman" w:eastAsia="MS Mincho" w:hAnsi="Times New Roman"/>
          <w:sz w:val="24"/>
          <w:szCs w:val="24"/>
        </w:rPr>
      </w:pPr>
      <w:r>
        <w:rPr>
          <w:rFonts w:ascii="Times New Roman" w:eastAsia="MS Mincho" w:hAnsi="Times New Roman"/>
          <w:sz w:val="24"/>
          <w:szCs w:val="24"/>
        </w:rPr>
        <w:t xml:space="preserve">б) </w:t>
      </w:r>
      <w:r w:rsidR="009F53D8" w:rsidRPr="009F53D8">
        <w:rPr>
          <w:rFonts w:ascii="Times New Roman" w:eastAsia="MS Mincho" w:hAnsi="Times New Roman"/>
          <w:sz w:val="24"/>
          <w:szCs w:val="24"/>
        </w:rPr>
        <w:t>если правильны ответы 1 и 3;</w:t>
      </w:r>
    </w:p>
    <w:p w:rsidR="009F53D8" w:rsidRPr="009F53D8" w:rsidRDefault="006663AD" w:rsidP="009F53D8">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009F53D8" w:rsidRPr="009F53D8">
        <w:rPr>
          <w:rFonts w:ascii="Times New Roman" w:eastAsia="MS Mincho" w:hAnsi="Times New Roman"/>
          <w:sz w:val="24"/>
          <w:szCs w:val="24"/>
        </w:rPr>
        <w:t>если правильны ответы 2 и 4;</w:t>
      </w:r>
    </w:p>
    <w:p w:rsidR="009F53D8" w:rsidRPr="009F53D8" w:rsidRDefault="006663AD" w:rsidP="009F53D8">
      <w:pPr>
        <w:pStyle w:val="af"/>
        <w:ind w:left="708"/>
        <w:rPr>
          <w:rFonts w:ascii="Times New Roman" w:eastAsia="MS Mincho" w:hAnsi="Times New Roman"/>
          <w:sz w:val="24"/>
          <w:szCs w:val="24"/>
        </w:rPr>
      </w:pPr>
      <w:r>
        <w:rPr>
          <w:rFonts w:ascii="Times New Roman" w:eastAsia="MS Mincho" w:hAnsi="Times New Roman"/>
          <w:sz w:val="24"/>
          <w:szCs w:val="24"/>
        </w:rPr>
        <w:t xml:space="preserve">г) </w:t>
      </w:r>
      <w:r w:rsidR="009F53D8" w:rsidRPr="009F53D8">
        <w:rPr>
          <w:rFonts w:ascii="Times New Roman" w:eastAsia="MS Mincho" w:hAnsi="Times New Roman"/>
          <w:sz w:val="24"/>
          <w:szCs w:val="24"/>
        </w:rPr>
        <w:t>если правильный ответ 4;</w:t>
      </w:r>
    </w:p>
    <w:p w:rsidR="009F53D8" w:rsidRDefault="006663AD" w:rsidP="009F53D8">
      <w:pPr>
        <w:pStyle w:val="af"/>
        <w:ind w:left="708"/>
        <w:rPr>
          <w:rFonts w:ascii="Times New Roman" w:eastAsia="MS Mincho" w:hAnsi="Times New Roman"/>
          <w:sz w:val="24"/>
          <w:szCs w:val="24"/>
        </w:rPr>
      </w:pPr>
      <w:r>
        <w:rPr>
          <w:rFonts w:ascii="Times New Roman" w:eastAsia="MS Mincho" w:hAnsi="Times New Roman"/>
          <w:sz w:val="24"/>
          <w:szCs w:val="24"/>
        </w:rPr>
        <w:t xml:space="preserve">д) </w:t>
      </w:r>
      <w:r w:rsidR="009F53D8" w:rsidRPr="009F53D8">
        <w:rPr>
          <w:rFonts w:ascii="Times New Roman" w:eastAsia="MS Mincho" w:hAnsi="Times New Roman"/>
          <w:sz w:val="24"/>
          <w:szCs w:val="24"/>
        </w:rPr>
        <w:t>если правильны ответы 1, 2, 3 и 4.</w:t>
      </w:r>
    </w:p>
    <w:p w:rsidR="0041530B" w:rsidRPr="0041530B" w:rsidRDefault="009F53D8" w:rsidP="0041530B">
      <w:pPr>
        <w:pStyle w:val="af"/>
        <w:rPr>
          <w:rFonts w:ascii="Times New Roman" w:eastAsia="MS Mincho" w:hAnsi="Times New Roman"/>
          <w:sz w:val="24"/>
          <w:szCs w:val="24"/>
        </w:rPr>
      </w:pPr>
      <w:r>
        <w:rPr>
          <w:rFonts w:ascii="Times New Roman" w:eastAsia="MS Mincho" w:hAnsi="Times New Roman"/>
          <w:sz w:val="24"/>
          <w:szCs w:val="24"/>
        </w:rPr>
        <w:t xml:space="preserve">11. </w:t>
      </w:r>
      <w:r w:rsidR="0041530B" w:rsidRPr="0041530B">
        <w:rPr>
          <w:rFonts w:ascii="Times New Roman" w:eastAsia="MS Mincho" w:hAnsi="Times New Roman"/>
          <w:sz w:val="24"/>
          <w:szCs w:val="24"/>
        </w:rPr>
        <w:t xml:space="preserve">Наиболее информативными методами диагностики тиреотоксикоза являются: 1 определение свободного тироксина (Т4); 2. определение тиреотропного гормона (ТТГ); 3. определение трийодтиронина (Т3); 4. определение </w:t>
      </w:r>
      <w:proofErr w:type="spellStart"/>
      <w:r w:rsidR="0041530B" w:rsidRPr="0041530B">
        <w:rPr>
          <w:rFonts w:ascii="Times New Roman" w:eastAsia="MS Mincho" w:hAnsi="Times New Roman"/>
          <w:sz w:val="24"/>
          <w:szCs w:val="24"/>
        </w:rPr>
        <w:t>белковосвязанного</w:t>
      </w:r>
      <w:proofErr w:type="spellEnd"/>
      <w:r w:rsidR="0041530B" w:rsidRPr="0041530B">
        <w:rPr>
          <w:rFonts w:ascii="Times New Roman" w:eastAsia="MS Mincho" w:hAnsi="Times New Roman"/>
          <w:sz w:val="24"/>
          <w:szCs w:val="24"/>
        </w:rPr>
        <w:t xml:space="preserve"> йода в крови (СБИ); 4. определение основного обмена.</w:t>
      </w:r>
    </w:p>
    <w:p w:rsidR="0041530B" w:rsidRPr="002A52C4" w:rsidRDefault="0041530B" w:rsidP="006663AD">
      <w:pPr>
        <w:pStyle w:val="af"/>
        <w:ind w:left="708"/>
        <w:rPr>
          <w:rFonts w:ascii="Times New Roman" w:eastAsia="MS Mincho" w:hAnsi="Times New Roman"/>
          <w:b/>
          <w:sz w:val="24"/>
          <w:szCs w:val="24"/>
        </w:rPr>
      </w:pPr>
      <w:r w:rsidRPr="002A52C4">
        <w:rPr>
          <w:rFonts w:ascii="Times New Roman" w:eastAsia="MS Mincho" w:hAnsi="Times New Roman"/>
          <w:b/>
          <w:sz w:val="24"/>
          <w:szCs w:val="24"/>
        </w:rPr>
        <w:t>а) если правильны ответы 1, 2 и 3;</w:t>
      </w:r>
    </w:p>
    <w:p w:rsidR="0041530B" w:rsidRPr="0041530B" w:rsidRDefault="0041530B" w:rsidP="006663AD">
      <w:pPr>
        <w:pStyle w:val="af"/>
        <w:ind w:left="708"/>
        <w:rPr>
          <w:rFonts w:ascii="Times New Roman" w:eastAsia="MS Mincho" w:hAnsi="Times New Roman"/>
          <w:sz w:val="24"/>
          <w:szCs w:val="24"/>
        </w:rPr>
      </w:pPr>
      <w:r w:rsidRPr="0041530B">
        <w:rPr>
          <w:rFonts w:ascii="Times New Roman" w:eastAsia="MS Mincho" w:hAnsi="Times New Roman"/>
          <w:sz w:val="24"/>
          <w:szCs w:val="24"/>
        </w:rPr>
        <w:t>б) если правильны ответы 1 и 3;</w:t>
      </w:r>
    </w:p>
    <w:p w:rsidR="0041530B" w:rsidRPr="0041530B" w:rsidRDefault="0041530B" w:rsidP="006663AD">
      <w:pPr>
        <w:pStyle w:val="af"/>
        <w:ind w:left="708"/>
        <w:rPr>
          <w:rFonts w:ascii="Times New Roman" w:eastAsia="MS Mincho" w:hAnsi="Times New Roman"/>
          <w:sz w:val="24"/>
          <w:szCs w:val="24"/>
        </w:rPr>
      </w:pPr>
      <w:r w:rsidRPr="0041530B">
        <w:rPr>
          <w:rFonts w:ascii="Times New Roman" w:eastAsia="MS Mincho" w:hAnsi="Times New Roman"/>
          <w:sz w:val="24"/>
          <w:szCs w:val="24"/>
        </w:rPr>
        <w:t>в) если правильны ответы 2 и 4;</w:t>
      </w:r>
    </w:p>
    <w:p w:rsidR="0041530B" w:rsidRPr="0041530B" w:rsidRDefault="0041530B" w:rsidP="006663AD">
      <w:pPr>
        <w:pStyle w:val="af"/>
        <w:ind w:left="708"/>
        <w:rPr>
          <w:rFonts w:ascii="Times New Roman" w:eastAsia="MS Mincho" w:hAnsi="Times New Roman"/>
          <w:sz w:val="24"/>
          <w:szCs w:val="24"/>
        </w:rPr>
      </w:pPr>
      <w:r w:rsidRPr="0041530B">
        <w:rPr>
          <w:rFonts w:ascii="Times New Roman" w:eastAsia="MS Mincho" w:hAnsi="Times New Roman"/>
          <w:sz w:val="24"/>
          <w:szCs w:val="24"/>
        </w:rPr>
        <w:t>г) если правильный ответ 4;</w:t>
      </w:r>
    </w:p>
    <w:p w:rsidR="009F53D8" w:rsidRPr="009F53D8" w:rsidRDefault="0041530B" w:rsidP="006663AD">
      <w:pPr>
        <w:pStyle w:val="af"/>
        <w:ind w:left="708"/>
        <w:rPr>
          <w:rFonts w:ascii="Times New Roman" w:eastAsia="MS Mincho" w:hAnsi="Times New Roman"/>
          <w:sz w:val="24"/>
          <w:szCs w:val="24"/>
        </w:rPr>
      </w:pPr>
      <w:r w:rsidRPr="0041530B">
        <w:rPr>
          <w:rFonts w:ascii="Times New Roman" w:eastAsia="MS Mincho" w:hAnsi="Times New Roman"/>
          <w:sz w:val="24"/>
          <w:szCs w:val="24"/>
        </w:rPr>
        <w:t>д) если правильны ответы 1, 2, 3, 4 и 5.</w:t>
      </w:r>
    </w:p>
    <w:p w:rsidR="00E03463" w:rsidRPr="00E03463" w:rsidRDefault="00E03463" w:rsidP="00E03463">
      <w:pPr>
        <w:pStyle w:val="af"/>
        <w:rPr>
          <w:rFonts w:ascii="Times New Roman" w:eastAsia="MS Mincho" w:hAnsi="Times New Roman"/>
          <w:sz w:val="24"/>
          <w:szCs w:val="24"/>
        </w:rPr>
      </w:pPr>
      <w:r>
        <w:rPr>
          <w:rFonts w:ascii="Times New Roman" w:eastAsia="MS Mincho" w:hAnsi="Times New Roman"/>
          <w:sz w:val="24"/>
          <w:szCs w:val="24"/>
        </w:rPr>
        <w:t xml:space="preserve">12. </w:t>
      </w:r>
      <w:r w:rsidRPr="00E03463">
        <w:rPr>
          <w:rFonts w:ascii="Times New Roman" w:eastAsia="MS Mincho" w:hAnsi="Times New Roman"/>
          <w:sz w:val="24"/>
          <w:szCs w:val="24"/>
        </w:rPr>
        <w:t xml:space="preserve">При гипоталамо-гипофизарной недостаточности снижается выработка: </w:t>
      </w:r>
      <w:proofErr w:type="gramStart"/>
      <w:r w:rsidRPr="00E03463">
        <w:rPr>
          <w:rFonts w:ascii="Times New Roman" w:eastAsia="MS Mincho" w:hAnsi="Times New Roman"/>
          <w:sz w:val="24"/>
          <w:szCs w:val="24"/>
        </w:rPr>
        <w:t>1.адренокортикотропного</w:t>
      </w:r>
      <w:proofErr w:type="gramEnd"/>
      <w:r w:rsidRPr="00E03463">
        <w:rPr>
          <w:rFonts w:ascii="Times New Roman" w:eastAsia="MS Mincho" w:hAnsi="Times New Roman"/>
          <w:sz w:val="24"/>
          <w:szCs w:val="24"/>
        </w:rPr>
        <w:t xml:space="preserve"> гормона (АКТГ), соматотропного гормона (СТГ); 2 . тиреотропного гормона (ТТГ); 3. </w:t>
      </w:r>
      <w:proofErr w:type="spellStart"/>
      <w:r w:rsidRPr="00E03463">
        <w:rPr>
          <w:rFonts w:ascii="Times New Roman" w:eastAsia="MS Mincho" w:hAnsi="Times New Roman"/>
          <w:sz w:val="24"/>
          <w:szCs w:val="24"/>
        </w:rPr>
        <w:t>лютеинизирующего</w:t>
      </w:r>
      <w:proofErr w:type="spellEnd"/>
      <w:r w:rsidRPr="00E03463">
        <w:rPr>
          <w:rFonts w:ascii="Times New Roman" w:eastAsia="MS Mincho" w:hAnsi="Times New Roman"/>
          <w:sz w:val="24"/>
          <w:szCs w:val="24"/>
        </w:rPr>
        <w:t xml:space="preserve"> гормона (ЛГ), фолликулостимулирующего гормона (ФСГ); 4. пролактина.</w:t>
      </w:r>
    </w:p>
    <w:p w:rsidR="00E03463" w:rsidRPr="00E03463" w:rsidRDefault="00E03463" w:rsidP="006663AD">
      <w:pPr>
        <w:pStyle w:val="af"/>
        <w:ind w:left="708"/>
        <w:rPr>
          <w:rFonts w:ascii="Times New Roman" w:eastAsia="MS Mincho" w:hAnsi="Times New Roman"/>
          <w:sz w:val="24"/>
          <w:szCs w:val="24"/>
        </w:rPr>
      </w:pPr>
      <w:r w:rsidRPr="00E03463">
        <w:rPr>
          <w:rFonts w:ascii="Times New Roman" w:eastAsia="MS Mincho" w:hAnsi="Times New Roman"/>
          <w:sz w:val="24"/>
          <w:szCs w:val="24"/>
        </w:rPr>
        <w:t>а) если правильны ответы 1, 2 и 3;</w:t>
      </w:r>
    </w:p>
    <w:p w:rsidR="00E03463" w:rsidRPr="00E03463" w:rsidRDefault="00E03463" w:rsidP="006663AD">
      <w:pPr>
        <w:pStyle w:val="af"/>
        <w:ind w:left="708"/>
        <w:rPr>
          <w:rFonts w:ascii="Times New Roman" w:eastAsia="MS Mincho" w:hAnsi="Times New Roman"/>
          <w:sz w:val="24"/>
          <w:szCs w:val="24"/>
        </w:rPr>
      </w:pPr>
      <w:r w:rsidRPr="00E03463">
        <w:rPr>
          <w:rFonts w:ascii="Times New Roman" w:eastAsia="MS Mincho" w:hAnsi="Times New Roman"/>
          <w:sz w:val="24"/>
          <w:szCs w:val="24"/>
        </w:rPr>
        <w:t>б) если правильны ответы 1 и 3;</w:t>
      </w:r>
    </w:p>
    <w:p w:rsidR="00E03463" w:rsidRPr="00E03463" w:rsidRDefault="00E03463" w:rsidP="006663AD">
      <w:pPr>
        <w:pStyle w:val="af"/>
        <w:ind w:left="708"/>
        <w:rPr>
          <w:rFonts w:ascii="Times New Roman" w:eastAsia="MS Mincho" w:hAnsi="Times New Roman"/>
          <w:sz w:val="24"/>
          <w:szCs w:val="24"/>
        </w:rPr>
      </w:pPr>
      <w:r w:rsidRPr="00E03463">
        <w:rPr>
          <w:rFonts w:ascii="Times New Roman" w:eastAsia="MS Mincho" w:hAnsi="Times New Roman"/>
          <w:sz w:val="24"/>
          <w:szCs w:val="24"/>
        </w:rPr>
        <w:t>в) если правильны ответы 2 и 4;</w:t>
      </w:r>
    </w:p>
    <w:p w:rsidR="00E03463" w:rsidRPr="00E03463" w:rsidRDefault="00E03463" w:rsidP="006663AD">
      <w:pPr>
        <w:pStyle w:val="af"/>
        <w:ind w:left="708"/>
        <w:rPr>
          <w:rFonts w:ascii="Times New Roman" w:eastAsia="MS Mincho" w:hAnsi="Times New Roman"/>
          <w:sz w:val="24"/>
          <w:szCs w:val="24"/>
        </w:rPr>
      </w:pPr>
      <w:r w:rsidRPr="00E03463">
        <w:rPr>
          <w:rFonts w:ascii="Times New Roman" w:eastAsia="MS Mincho" w:hAnsi="Times New Roman"/>
          <w:sz w:val="24"/>
          <w:szCs w:val="24"/>
        </w:rPr>
        <w:t>г) если правильный ответ 4;</w:t>
      </w:r>
    </w:p>
    <w:p w:rsidR="00C72745" w:rsidRPr="0000020B" w:rsidRDefault="00E03463" w:rsidP="006663AD">
      <w:pPr>
        <w:pStyle w:val="af"/>
        <w:ind w:left="708"/>
        <w:rPr>
          <w:rFonts w:ascii="Times New Roman" w:eastAsia="MS Mincho" w:hAnsi="Times New Roman"/>
          <w:b/>
          <w:sz w:val="24"/>
          <w:szCs w:val="24"/>
        </w:rPr>
      </w:pPr>
      <w:r w:rsidRPr="0000020B">
        <w:rPr>
          <w:rFonts w:ascii="Times New Roman" w:eastAsia="MS Mincho" w:hAnsi="Times New Roman"/>
          <w:b/>
          <w:sz w:val="24"/>
          <w:szCs w:val="24"/>
        </w:rPr>
        <w:t>д) если правильны ответы 1, 2, 3 и 4</w:t>
      </w:r>
    </w:p>
    <w:p w:rsidR="00AD4D2C" w:rsidRPr="00AD4D2C" w:rsidRDefault="00AD4D2C" w:rsidP="00AD4D2C">
      <w:pPr>
        <w:pStyle w:val="af"/>
        <w:rPr>
          <w:rFonts w:ascii="Times New Roman" w:eastAsia="MS Mincho" w:hAnsi="Times New Roman"/>
          <w:sz w:val="24"/>
          <w:szCs w:val="24"/>
        </w:rPr>
      </w:pPr>
      <w:r>
        <w:rPr>
          <w:rFonts w:ascii="Times New Roman" w:eastAsia="MS Mincho" w:hAnsi="Times New Roman"/>
          <w:sz w:val="24"/>
          <w:szCs w:val="24"/>
        </w:rPr>
        <w:lastRenderedPageBreak/>
        <w:t xml:space="preserve">13. </w:t>
      </w:r>
      <w:r w:rsidRPr="00AD4D2C">
        <w:rPr>
          <w:rFonts w:ascii="Times New Roman" w:eastAsia="MS Mincho" w:hAnsi="Times New Roman"/>
          <w:sz w:val="24"/>
          <w:szCs w:val="24"/>
        </w:rPr>
        <w:t xml:space="preserve">Для первичного </w:t>
      </w:r>
      <w:proofErr w:type="spellStart"/>
      <w:r w:rsidRPr="00AD4D2C">
        <w:rPr>
          <w:rFonts w:ascii="Times New Roman" w:eastAsia="MS Mincho" w:hAnsi="Times New Roman"/>
          <w:sz w:val="24"/>
          <w:szCs w:val="24"/>
        </w:rPr>
        <w:t>альдостеронизма</w:t>
      </w:r>
      <w:proofErr w:type="spellEnd"/>
      <w:r w:rsidRPr="00AD4D2C">
        <w:rPr>
          <w:rFonts w:ascii="Times New Roman" w:eastAsia="MS Mincho" w:hAnsi="Times New Roman"/>
          <w:sz w:val="24"/>
          <w:szCs w:val="24"/>
        </w:rPr>
        <w:t xml:space="preserve"> характерны: 1. положительная проба с верошпироном; 2. </w:t>
      </w:r>
      <w:proofErr w:type="spellStart"/>
      <w:r w:rsidRPr="00AD4D2C">
        <w:rPr>
          <w:rFonts w:ascii="Times New Roman" w:eastAsia="MS Mincho" w:hAnsi="Times New Roman"/>
          <w:sz w:val="24"/>
          <w:szCs w:val="24"/>
        </w:rPr>
        <w:t>гиперкалиемия</w:t>
      </w:r>
      <w:proofErr w:type="spellEnd"/>
      <w:r w:rsidRPr="00AD4D2C">
        <w:rPr>
          <w:rFonts w:ascii="Times New Roman" w:eastAsia="MS Mincho" w:hAnsi="Times New Roman"/>
          <w:sz w:val="24"/>
          <w:szCs w:val="24"/>
        </w:rPr>
        <w:t xml:space="preserve">; 3. </w:t>
      </w:r>
      <w:proofErr w:type="spellStart"/>
      <w:r w:rsidRPr="00AD4D2C">
        <w:rPr>
          <w:rFonts w:ascii="Times New Roman" w:eastAsia="MS Mincho" w:hAnsi="Times New Roman"/>
          <w:sz w:val="24"/>
          <w:szCs w:val="24"/>
        </w:rPr>
        <w:t>гипокалиемия</w:t>
      </w:r>
      <w:proofErr w:type="spellEnd"/>
      <w:r w:rsidRPr="00AD4D2C">
        <w:rPr>
          <w:rFonts w:ascii="Times New Roman" w:eastAsia="MS Mincho" w:hAnsi="Times New Roman"/>
          <w:sz w:val="24"/>
          <w:szCs w:val="24"/>
        </w:rPr>
        <w:t>; 4. отсутствие изменений на ЭКГ.</w:t>
      </w:r>
    </w:p>
    <w:p w:rsidR="00AD4D2C" w:rsidRPr="00AD4D2C" w:rsidRDefault="00AD4D2C" w:rsidP="006663AD">
      <w:pPr>
        <w:pStyle w:val="af"/>
        <w:ind w:left="708"/>
        <w:rPr>
          <w:rFonts w:ascii="Times New Roman" w:eastAsia="MS Mincho" w:hAnsi="Times New Roman"/>
          <w:sz w:val="24"/>
          <w:szCs w:val="24"/>
        </w:rPr>
      </w:pPr>
      <w:r w:rsidRPr="00AD4D2C">
        <w:rPr>
          <w:rFonts w:ascii="Times New Roman" w:eastAsia="MS Mincho" w:hAnsi="Times New Roman"/>
          <w:sz w:val="24"/>
          <w:szCs w:val="24"/>
        </w:rPr>
        <w:t>а) если правильны ответы 1, 2 и 3;</w:t>
      </w:r>
    </w:p>
    <w:p w:rsidR="00AD4D2C" w:rsidRPr="00EE3917" w:rsidRDefault="00AD4D2C" w:rsidP="006663AD">
      <w:pPr>
        <w:pStyle w:val="af"/>
        <w:ind w:left="708"/>
        <w:rPr>
          <w:rFonts w:ascii="Times New Roman" w:eastAsia="MS Mincho" w:hAnsi="Times New Roman"/>
          <w:b/>
          <w:sz w:val="24"/>
          <w:szCs w:val="24"/>
        </w:rPr>
      </w:pPr>
      <w:r w:rsidRPr="00EE3917">
        <w:rPr>
          <w:rFonts w:ascii="Times New Roman" w:eastAsia="MS Mincho" w:hAnsi="Times New Roman"/>
          <w:b/>
          <w:sz w:val="24"/>
          <w:szCs w:val="24"/>
        </w:rPr>
        <w:t>б) если правильны ответы 1 и 3;</w:t>
      </w:r>
    </w:p>
    <w:p w:rsidR="00AD4D2C" w:rsidRPr="00AD4D2C" w:rsidRDefault="00AD4D2C" w:rsidP="006663AD">
      <w:pPr>
        <w:pStyle w:val="af"/>
        <w:ind w:left="708"/>
        <w:rPr>
          <w:rFonts w:ascii="Times New Roman" w:eastAsia="MS Mincho" w:hAnsi="Times New Roman"/>
          <w:sz w:val="24"/>
          <w:szCs w:val="24"/>
        </w:rPr>
      </w:pPr>
      <w:r w:rsidRPr="00AD4D2C">
        <w:rPr>
          <w:rFonts w:ascii="Times New Roman" w:eastAsia="MS Mincho" w:hAnsi="Times New Roman"/>
          <w:sz w:val="24"/>
          <w:szCs w:val="24"/>
        </w:rPr>
        <w:t>в) если правильны ответы 2 и 4;</w:t>
      </w:r>
    </w:p>
    <w:p w:rsidR="00AD4D2C" w:rsidRPr="00AD4D2C" w:rsidRDefault="00AD4D2C" w:rsidP="006663AD">
      <w:pPr>
        <w:pStyle w:val="af"/>
        <w:ind w:left="708"/>
        <w:rPr>
          <w:rFonts w:ascii="Times New Roman" w:eastAsia="MS Mincho" w:hAnsi="Times New Roman"/>
          <w:sz w:val="24"/>
          <w:szCs w:val="24"/>
        </w:rPr>
      </w:pPr>
      <w:r w:rsidRPr="00AD4D2C">
        <w:rPr>
          <w:rFonts w:ascii="Times New Roman" w:eastAsia="MS Mincho" w:hAnsi="Times New Roman"/>
          <w:sz w:val="24"/>
          <w:szCs w:val="24"/>
        </w:rPr>
        <w:t>г) если правильный ответ 4;</w:t>
      </w:r>
    </w:p>
    <w:p w:rsidR="00AD4D2C" w:rsidRDefault="00AD4D2C" w:rsidP="006663AD">
      <w:pPr>
        <w:pStyle w:val="af"/>
        <w:ind w:left="708"/>
        <w:rPr>
          <w:rFonts w:ascii="Times New Roman" w:eastAsia="MS Mincho" w:hAnsi="Times New Roman"/>
          <w:sz w:val="24"/>
          <w:szCs w:val="24"/>
        </w:rPr>
      </w:pPr>
      <w:r w:rsidRPr="00AD4D2C">
        <w:rPr>
          <w:rFonts w:ascii="Times New Roman" w:eastAsia="MS Mincho" w:hAnsi="Times New Roman"/>
          <w:sz w:val="24"/>
          <w:szCs w:val="24"/>
        </w:rPr>
        <w:t>д) если правильны ответы 1, 2, 3 и 4.</w:t>
      </w:r>
    </w:p>
    <w:p w:rsidR="00C52CB7" w:rsidRPr="00C52CB7" w:rsidRDefault="00C52CB7" w:rsidP="00C52CB7">
      <w:pPr>
        <w:pStyle w:val="af"/>
        <w:rPr>
          <w:rFonts w:ascii="Times New Roman" w:eastAsia="MS Mincho" w:hAnsi="Times New Roman"/>
          <w:sz w:val="24"/>
          <w:szCs w:val="24"/>
        </w:rPr>
      </w:pPr>
      <w:r>
        <w:rPr>
          <w:rFonts w:ascii="Times New Roman" w:eastAsia="MS Mincho" w:hAnsi="Times New Roman"/>
          <w:sz w:val="24"/>
          <w:szCs w:val="24"/>
        </w:rPr>
        <w:t xml:space="preserve">14. </w:t>
      </w:r>
      <w:r w:rsidRPr="00C52CB7">
        <w:rPr>
          <w:rFonts w:ascii="Times New Roman" w:eastAsia="MS Mincho" w:hAnsi="Times New Roman"/>
          <w:sz w:val="24"/>
          <w:szCs w:val="24"/>
        </w:rPr>
        <w:t>Стойкая тахикардия у больных сахарным диабетом 1 типа может быть обусловлена: 1. сочетанием с токсическим зобом; 2. сердечной недостаточностью; 3. гипохромной анемией; 4. автономной сердечной нейропатией.</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а) если правильны ответы 1, 2 и 3;</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б) если правильны ответы 1 и 3;</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в) если правильны ответы 2 и 4;</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г) если правильный ответ 4;</w:t>
      </w:r>
    </w:p>
    <w:p w:rsidR="00E03463" w:rsidRPr="00EE3917" w:rsidRDefault="00C52CB7" w:rsidP="006663AD">
      <w:pPr>
        <w:pStyle w:val="af"/>
        <w:ind w:left="708"/>
        <w:rPr>
          <w:rFonts w:ascii="Times New Roman" w:eastAsia="MS Mincho" w:hAnsi="Times New Roman"/>
          <w:b/>
          <w:sz w:val="24"/>
          <w:szCs w:val="24"/>
        </w:rPr>
      </w:pPr>
      <w:r w:rsidRPr="00EE3917">
        <w:rPr>
          <w:rFonts w:ascii="Times New Roman" w:eastAsia="MS Mincho" w:hAnsi="Times New Roman"/>
          <w:b/>
          <w:sz w:val="24"/>
          <w:szCs w:val="24"/>
        </w:rPr>
        <w:t>д) если правильны ответы 1, 2, 3 и 4.</w:t>
      </w:r>
    </w:p>
    <w:p w:rsidR="00C52CB7" w:rsidRPr="00C52CB7" w:rsidRDefault="00C52CB7" w:rsidP="00C52CB7">
      <w:pPr>
        <w:pStyle w:val="af"/>
        <w:rPr>
          <w:rFonts w:ascii="Times New Roman" w:eastAsia="MS Mincho" w:hAnsi="Times New Roman"/>
          <w:sz w:val="24"/>
          <w:szCs w:val="24"/>
        </w:rPr>
      </w:pPr>
      <w:r w:rsidRPr="00C52CB7">
        <w:rPr>
          <w:rFonts w:ascii="Times New Roman" w:eastAsia="MS Mincho" w:hAnsi="Times New Roman"/>
          <w:sz w:val="24"/>
          <w:szCs w:val="24"/>
        </w:rPr>
        <w:t>1</w:t>
      </w:r>
      <w:r w:rsidR="00784D15">
        <w:rPr>
          <w:rFonts w:ascii="Times New Roman" w:eastAsia="MS Mincho" w:hAnsi="Times New Roman"/>
          <w:sz w:val="24"/>
          <w:szCs w:val="24"/>
        </w:rPr>
        <w:t>5</w:t>
      </w:r>
      <w:r w:rsidRPr="00C52CB7">
        <w:rPr>
          <w:rFonts w:ascii="Times New Roman" w:eastAsia="MS Mincho" w:hAnsi="Times New Roman"/>
          <w:sz w:val="24"/>
          <w:szCs w:val="24"/>
        </w:rPr>
        <w:t>. К этиологическим моментам возникновения рака щитовидной железы следует относить:</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 xml:space="preserve">а) </w:t>
      </w:r>
      <w:r w:rsidR="006663AD">
        <w:rPr>
          <w:rFonts w:ascii="Times New Roman" w:eastAsia="MS Mincho" w:hAnsi="Times New Roman"/>
          <w:sz w:val="24"/>
          <w:szCs w:val="24"/>
        </w:rPr>
        <w:t>у</w:t>
      </w:r>
      <w:r w:rsidRPr="00C52CB7">
        <w:rPr>
          <w:rFonts w:ascii="Times New Roman" w:eastAsia="MS Mincho" w:hAnsi="Times New Roman"/>
          <w:sz w:val="24"/>
          <w:szCs w:val="24"/>
        </w:rPr>
        <w:t xml:space="preserve">зловой </w:t>
      </w:r>
      <w:proofErr w:type="spellStart"/>
      <w:r w:rsidRPr="00C52CB7">
        <w:rPr>
          <w:rFonts w:ascii="Times New Roman" w:eastAsia="MS Mincho" w:hAnsi="Times New Roman"/>
          <w:sz w:val="24"/>
          <w:szCs w:val="24"/>
        </w:rPr>
        <w:t>эутиреоидный</w:t>
      </w:r>
      <w:proofErr w:type="spellEnd"/>
      <w:r w:rsidRPr="00C52CB7">
        <w:rPr>
          <w:rFonts w:ascii="Times New Roman" w:eastAsia="MS Mincho" w:hAnsi="Times New Roman"/>
          <w:sz w:val="24"/>
          <w:szCs w:val="24"/>
        </w:rPr>
        <w:t xml:space="preserve"> зоб как облигатный </w:t>
      </w:r>
      <w:proofErr w:type="spellStart"/>
      <w:r w:rsidRPr="00C52CB7">
        <w:rPr>
          <w:rFonts w:ascii="Times New Roman" w:eastAsia="MS Mincho" w:hAnsi="Times New Roman"/>
          <w:sz w:val="24"/>
          <w:szCs w:val="24"/>
        </w:rPr>
        <w:t>предрак</w:t>
      </w:r>
      <w:proofErr w:type="spellEnd"/>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 xml:space="preserve">б) </w:t>
      </w:r>
      <w:r w:rsidR="006663AD">
        <w:rPr>
          <w:rFonts w:ascii="Times New Roman" w:eastAsia="MS Mincho" w:hAnsi="Times New Roman"/>
          <w:sz w:val="24"/>
          <w:szCs w:val="24"/>
        </w:rPr>
        <w:t>а</w:t>
      </w:r>
      <w:r w:rsidRPr="00C52CB7">
        <w:rPr>
          <w:rFonts w:ascii="Times New Roman" w:eastAsia="MS Mincho" w:hAnsi="Times New Roman"/>
          <w:sz w:val="24"/>
          <w:szCs w:val="24"/>
        </w:rPr>
        <w:t xml:space="preserve">денома и </w:t>
      </w:r>
      <w:proofErr w:type="spellStart"/>
      <w:r w:rsidRPr="00C52CB7">
        <w:rPr>
          <w:rFonts w:ascii="Times New Roman" w:eastAsia="MS Mincho" w:hAnsi="Times New Roman"/>
          <w:sz w:val="24"/>
          <w:szCs w:val="24"/>
        </w:rPr>
        <w:t>аденоматоз</w:t>
      </w:r>
      <w:proofErr w:type="spellEnd"/>
      <w:r w:rsidRPr="00C52CB7">
        <w:rPr>
          <w:rFonts w:ascii="Times New Roman" w:eastAsia="MS Mincho" w:hAnsi="Times New Roman"/>
          <w:sz w:val="24"/>
          <w:szCs w:val="24"/>
        </w:rPr>
        <w:t xml:space="preserve"> щитовидной железы</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 xml:space="preserve">в) </w:t>
      </w:r>
      <w:r w:rsidR="006663AD">
        <w:rPr>
          <w:rFonts w:ascii="Times New Roman" w:eastAsia="MS Mincho" w:hAnsi="Times New Roman"/>
          <w:sz w:val="24"/>
          <w:szCs w:val="24"/>
        </w:rPr>
        <w:t>с</w:t>
      </w:r>
      <w:r w:rsidRPr="00C52CB7">
        <w:rPr>
          <w:rFonts w:ascii="Times New Roman" w:eastAsia="MS Mincho" w:hAnsi="Times New Roman"/>
          <w:sz w:val="24"/>
          <w:szCs w:val="24"/>
        </w:rPr>
        <w:t>тимуляция ткани щитовидной железы повышенным уровнем ТТГ и ионизирующим излучением</w:t>
      </w:r>
    </w:p>
    <w:p w:rsidR="00C52CB7" w:rsidRDefault="00C52CB7" w:rsidP="006663AD">
      <w:pPr>
        <w:pStyle w:val="af"/>
        <w:ind w:left="708"/>
        <w:rPr>
          <w:rFonts w:ascii="Times New Roman" w:eastAsia="MS Mincho" w:hAnsi="Times New Roman"/>
          <w:b/>
          <w:sz w:val="24"/>
          <w:szCs w:val="24"/>
        </w:rPr>
      </w:pPr>
      <w:r w:rsidRPr="00C52CB7">
        <w:rPr>
          <w:rFonts w:ascii="Times New Roman" w:eastAsia="MS Mincho" w:hAnsi="Times New Roman"/>
          <w:b/>
          <w:sz w:val="24"/>
          <w:szCs w:val="24"/>
        </w:rPr>
        <w:t xml:space="preserve">г) </w:t>
      </w:r>
      <w:r w:rsidR="006663AD">
        <w:rPr>
          <w:rFonts w:ascii="Times New Roman" w:eastAsia="MS Mincho" w:hAnsi="Times New Roman"/>
          <w:b/>
          <w:sz w:val="24"/>
          <w:szCs w:val="24"/>
        </w:rPr>
        <w:t>в</w:t>
      </w:r>
      <w:r w:rsidRPr="00C52CB7">
        <w:rPr>
          <w:rFonts w:ascii="Times New Roman" w:eastAsia="MS Mincho" w:hAnsi="Times New Roman"/>
          <w:b/>
          <w:sz w:val="24"/>
          <w:szCs w:val="24"/>
        </w:rPr>
        <w:t>се ответы верны</w:t>
      </w:r>
    </w:p>
    <w:p w:rsidR="006663AD" w:rsidRPr="006663AD" w:rsidRDefault="006663AD" w:rsidP="006663AD">
      <w:pPr>
        <w:pStyle w:val="af"/>
        <w:ind w:left="708"/>
        <w:rPr>
          <w:rFonts w:ascii="Times New Roman" w:eastAsia="MS Mincho" w:hAnsi="Times New Roman"/>
          <w:sz w:val="24"/>
          <w:szCs w:val="24"/>
        </w:rPr>
      </w:pPr>
      <w:r w:rsidRPr="006663AD">
        <w:rPr>
          <w:rFonts w:ascii="Times New Roman" w:eastAsia="MS Mincho" w:hAnsi="Times New Roman"/>
          <w:sz w:val="24"/>
          <w:szCs w:val="24"/>
        </w:rPr>
        <w:t>д) нет верного ответа</w:t>
      </w:r>
    </w:p>
    <w:p w:rsidR="00784D15" w:rsidRDefault="00784D15" w:rsidP="00C52CB7">
      <w:pPr>
        <w:pStyle w:val="af"/>
        <w:rPr>
          <w:rFonts w:ascii="Times New Roman" w:eastAsia="MS Mincho" w:hAnsi="Times New Roman"/>
          <w:sz w:val="24"/>
          <w:szCs w:val="24"/>
        </w:rPr>
      </w:pPr>
      <w:r>
        <w:rPr>
          <w:rFonts w:ascii="Times New Roman" w:eastAsia="MS Mincho" w:hAnsi="Times New Roman"/>
          <w:sz w:val="24"/>
          <w:szCs w:val="24"/>
        </w:rPr>
        <w:t xml:space="preserve">16. </w:t>
      </w:r>
      <w:r w:rsidR="00C52CB7" w:rsidRPr="00C52CB7">
        <w:rPr>
          <w:rFonts w:ascii="Times New Roman" w:eastAsia="MS Mincho" w:hAnsi="Times New Roman"/>
          <w:sz w:val="24"/>
          <w:szCs w:val="24"/>
        </w:rPr>
        <w:t>В патогенезе остеопороза при болезни Иценко-Кушинга большое значение имеет</w:t>
      </w:r>
      <w:r>
        <w:rPr>
          <w:rFonts w:ascii="Times New Roman" w:eastAsia="MS Mincho" w:hAnsi="Times New Roman"/>
          <w:sz w:val="24"/>
          <w:szCs w:val="24"/>
        </w:rPr>
        <w:t>:</w:t>
      </w:r>
    </w:p>
    <w:p w:rsidR="00C52CB7" w:rsidRPr="00784D15" w:rsidRDefault="00784D15" w:rsidP="00784D15">
      <w:pPr>
        <w:pStyle w:val="af"/>
        <w:ind w:left="708"/>
        <w:rPr>
          <w:rFonts w:ascii="Times New Roman" w:eastAsia="MS Mincho" w:hAnsi="Times New Roman"/>
          <w:b/>
          <w:sz w:val="24"/>
          <w:szCs w:val="24"/>
        </w:rPr>
      </w:pPr>
      <w:r w:rsidRPr="00784D15">
        <w:rPr>
          <w:rFonts w:ascii="Times New Roman" w:eastAsia="MS Mincho" w:hAnsi="Times New Roman"/>
          <w:b/>
          <w:sz w:val="24"/>
          <w:szCs w:val="24"/>
        </w:rPr>
        <w:t>а)</w:t>
      </w:r>
      <w:r w:rsidR="00C52CB7" w:rsidRPr="00784D15">
        <w:rPr>
          <w:rFonts w:ascii="Times New Roman" w:eastAsia="MS Mincho" w:hAnsi="Times New Roman"/>
          <w:b/>
          <w:sz w:val="24"/>
          <w:szCs w:val="24"/>
        </w:rPr>
        <w:t xml:space="preserve"> катаболическое действие глюкокортикоидов на костную ткань</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б) ана</w:t>
      </w:r>
      <w:r w:rsidRPr="00C52CB7">
        <w:rPr>
          <w:rFonts w:ascii="Times New Roman" w:eastAsia="MS Mincho" w:hAnsi="Times New Roman"/>
          <w:sz w:val="24"/>
          <w:szCs w:val="24"/>
        </w:rPr>
        <w:t>болическое действие глюкокортикоидов на костную ткань</w:t>
      </w:r>
    </w:p>
    <w:p w:rsidR="00784D15" w:rsidRPr="00C52CB7"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в</w:t>
      </w:r>
      <w:r w:rsidRPr="00784D15">
        <w:rPr>
          <w:rFonts w:ascii="Times New Roman" w:eastAsia="MS Mincho" w:hAnsi="Times New Roman"/>
          <w:sz w:val="24"/>
          <w:szCs w:val="24"/>
        </w:rPr>
        <w:t xml:space="preserve">) анаболическое действие </w:t>
      </w:r>
      <w:r>
        <w:rPr>
          <w:rFonts w:ascii="Times New Roman" w:eastAsia="MS Mincho" w:hAnsi="Times New Roman"/>
          <w:sz w:val="24"/>
          <w:szCs w:val="24"/>
        </w:rPr>
        <w:t>АКТГ</w:t>
      </w:r>
      <w:r w:rsidRPr="00784D15">
        <w:rPr>
          <w:rFonts w:ascii="Times New Roman" w:eastAsia="MS Mincho" w:hAnsi="Times New Roman"/>
          <w:sz w:val="24"/>
          <w:szCs w:val="24"/>
        </w:rPr>
        <w:t xml:space="preserve"> на костную ткань</w:t>
      </w:r>
    </w:p>
    <w:p w:rsidR="00FD0E55" w:rsidRDefault="00784D15" w:rsidP="00784D15">
      <w:pPr>
        <w:pStyle w:val="af"/>
        <w:ind w:left="708"/>
        <w:rPr>
          <w:rFonts w:ascii="Times New Roman" w:eastAsia="MS Mincho" w:hAnsi="Times New Roman"/>
          <w:sz w:val="24"/>
          <w:szCs w:val="24"/>
        </w:rPr>
      </w:pPr>
      <w:r w:rsidRPr="00784D15">
        <w:rPr>
          <w:rFonts w:ascii="Times New Roman" w:eastAsia="MS Mincho" w:hAnsi="Times New Roman"/>
          <w:sz w:val="24"/>
          <w:szCs w:val="24"/>
        </w:rPr>
        <w:t xml:space="preserve">в) </w:t>
      </w:r>
      <w:r>
        <w:rPr>
          <w:rFonts w:ascii="Times New Roman" w:eastAsia="MS Mincho" w:hAnsi="Times New Roman"/>
          <w:sz w:val="24"/>
          <w:szCs w:val="24"/>
        </w:rPr>
        <w:t>катаболическое</w:t>
      </w:r>
      <w:r w:rsidRPr="00784D15">
        <w:rPr>
          <w:rFonts w:ascii="Times New Roman" w:eastAsia="MS Mincho" w:hAnsi="Times New Roman"/>
          <w:sz w:val="24"/>
          <w:szCs w:val="24"/>
        </w:rPr>
        <w:t xml:space="preserve"> действие АКТГ на костную ткань</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 xml:space="preserve">г) нет верного </w:t>
      </w:r>
      <w:proofErr w:type="spellStart"/>
      <w:r>
        <w:rPr>
          <w:rFonts w:ascii="Times New Roman" w:eastAsia="MS Mincho" w:hAnsi="Times New Roman"/>
          <w:sz w:val="24"/>
          <w:szCs w:val="24"/>
        </w:rPr>
        <w:t>овета</w:t>
      </w:r>
      <w:proofErr w:type="spellEnd"/>
    </w:p>
    <w:p w:rsidR="00784D15" w:rsidRDefault="00784D15" w:rsidP="00DC79C7">
      <w:pPr>
        <w:pStyle w:val="af"/>
        <w:rPr>
          <w:rFonts w:ascii="Times New Roman" w:eastAsia="MS Mincho" w:hAnsi="Times New Roman"/>
          <w:sz w:val="24"/>
          <w:szCs w:val="24"/>
        </w:rPr>
      </w:pPr>
      <w:r>
        <w:rPr>
          <w:rFonts w:ascii="Times New Roman" w:eastAsia="MS Mincho" w:hAnsi="Times New Roman"/>
          <w:sz w:val="24"/>
          <w:szCs w:val="24"/>
        </w:rPr>
        <w:t>17. Основным методом диагностики рака щитовидной железы является:</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а) определение ТТГ</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б) определение Т3 и Т4</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в) биохимический анализ крови</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г) рентгенография органов шеи</w:t>
      </w:r>
    </w:p>
    <w:p w:rsidR="00784D15" w:rsidRPr="00784D15" w:rsidRDefault="00784D15" w:rsidP="00784D15">
      <w:pPr>
        <w:pStyle w:val="af"/>
        <w:ind w:left="708"/>
        <w:rPr>
          <w:rFonts w:ascii="Times New Roman" w:eastAsia="MS Mincho" w:hAnsi="Times New Roman"/>
          <w:b/>
          <w:sz w:val="24"/>
          <w:szCs w:val="24"/>
        </w:rPr>
      </w:pPr>
      <w:r w:rsidRPr="00784D15">
        <w:rPr>
          <w:rFonts w:ascii="Times New Roman" w:eastAsia="MS Mincho" w:hAnsi="Times New Roman"/>
          <w:b/>
          <w:sz w:val="24"/>
          <w:szCs w:val="24"/>
        </w:rPr>
        <w:t>д) прицельная биопсия узла щитовидной железы</w:t>
      </w:r>
    </w:p>
    <w:p w:rsidR="00F3000B" w:rsidRDefault="00784D15" w:rsidP="00DC79C7">
      <w:pPr>
        <w:pStyle w:val="af"/>
        <w:rPr>
          <w:rFonts w:ascii="Times New Roman" w:eastAsia="MS Mincho" w:hAnsi="Times New Roman"/>
          <w:sz w:val="24"/>
          <w:szCs w:val="24"/>
        </w:rPr>
      </w:pPr>
      <w:r>
        <w:rPr>
          <w:rFonts w:ascii="Times New Roman" w:eastAsia="MS Mincho" w:hAnsi="Times New Roman"/>
          <w:sz w:val="24"/>
          <w:szCs w:val="24"/>
        </w:rPr>
        <w:t xml:space="preserve">18. </w:t>
      </w:r>
      <w:r w:rsidR="00F3000B" w:rsidRPr="00F3000B">
        <w:rPr>
          <w:rFonts w:ascii="Times New Roman" w:eastAsia="MS Mincho" w:hAnsi="Times New Roman"/>
          <w:sz w:val="24"/>
          <w:szCs w:val="24"/>
        </w:rPr>
        <w:t>В патогенезе стероидного сахарного диабета большое значение имеет</w:t>
      </w:r>
      <w:r w:rsidR="00F3000B">
        <w:rPr>
          <w:rFonts w:ascii="Times New Roman" w:eastAsia="MS Mincho" w:hAnsi="Times New Roman"/>
          <w:sz w:val="24"/>
          <w:szCs w:val="24"/>
        </w:rPr>
        <w:t>:</w:t>
      </w:r>
      <w:r w:rsidR="00F3000B" w:rsidRPr="00F3000B">
        <w:rPr>
          <w:rFonts w:ascii="Times New Roman" w:eastAsia="MS Mincho" w:hAnsi="Times New Roman"/>
          <w:sz w:val="24"/>
          <w:szCs w:val="24"/>
        </w:rPr>
        <w:t xml:space="preserve"> </w:t>
      </w:r>
    </w:p>
    <w:p w:rsidR="00F3000B" w:rsidRDefault="00F3000B" w:rsidP="00F3000B">
      <w:pPr>
        <w:pStyle w:val="af"/>
        <w:ind w:left="708"/>
        <w:rPr>
          <w:rFonts w:ascii="Times New Roman" w:eastAsia="MS Mincho" w:hAnsi="Times New Roman"/>
          <w:sz w:val="24"/>
          <w:szCs w:val="24"/>
        </w:rPr>
      </w:pPr>
      <w:r>
        <w:rPr>
          <w:rFonts w:ascii="Times New Roman" w:eastAsia="MS Mincho" w:hAnsi="Times New Roman"/>
          <w:sz w:val="24"/>
          <w:szCs w:val="24"/>
        </w:rPr>
        <w:t xml:space="preserve">а) </w:t>
      </w:r>
      <w:r w:rsidRPr="00F3000B">
        <w:rPr>
          <w:rFonts w:ascii="Times New Roman" w:eastAsia="MS Mincho" w:hAnsi="Times New Roman"/>
          <w:sz w:val="24"/>
          <w:szCs w:val="24"/>
        </w:rPr>
        <w:t xml:space="preserve">относительная недостаточность инсулина, </w:t>
      </w:r>
    </w:p>
    <w:p w:rsidR="00F3000B" w:rsidRDefault="00F3000B" w:rsidP="00F3000B">
      <w:pPr>
        <w:pStyle w:val="af"/>
        <w:ind w:left="708"/>
        <w:rPr>
          <w:rFonts w:ascii="Times New Roman" w:eastAsia="MS Mincho" w:hAnsi="Times New Roman"/>
          <w:sz w:val="24"/>
          <w:szCs w:val="24"/>
        </w:rPr>
      </w:pPr>
      <w:r>
        <w:rPr>
          <w:rFonts w:ascii="Times New Roman" w:eastAsia="MS Mincho" w:hAnsi="Times New Roman"/>
          <w:sz w:val="24"/>
          <w:szCs w:val="24"/>
        </w:rPr>
        <w:t xml:space="preserve">б) </w:t>
      </w:r>
      <w:r w:rsidRPr="00F3000B">
        <w:rPr>
          <w:rFonts w:ascii="Times New Roman" w:eastAsia="MS Mincho" w:hAnsi="Times New Roman"/>
          <w:sz w:val="24"/>
          <w:szCs w:val="24"/>
        </w:rPr>
        <w:t xml:space="preserve">инсулинорезистентность </w:t>
      </w:r>
    </w:p>
    <w:p w:rsidR="00784D15" w:rsidRDefault="00F3000B" w:rsidP="00F3000B">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Pr="00F3000B">
        <w:rPr>
          <w:rFonts w:ascii="Times New Roman" w:eastAsia="MS Mincho" w:hAnsi="Times New Roman"/>
          <w:sz w:val="24"/>
          <w:szCs w:val="24"/>
        </w:rPr>
        <w:t xml:space="preserve">повышение уровня </w:t>
      </w:r>
      <w:proofErr w:type="spellStart"/>
      <w:r w:rsidRPr="00F3000B">
        <w:rPr>
          <w:rFonts w:ascii="Times New Roman" w:eastAsia="MS Mincho" w:hAnsi="Times New Roman"/>
          <w:sz w:val="24"/>
          <w:szCs w:val="24"/>
        </w:rPr>
        <w:t>контринсулярных</w:t>
      </w:r>
      <w:proofErr w:type="spellEnd"/>
      <w:r w:rsidRPr="00F3000B">
        <w:rPr>
          <w:rFonts w:ascii="Times New Roman" w:eastAsia="MS Mincho" w:hAnsi="Times New Roman"/>
          <w:sz w:val="24"/>
          <w:szCs w:val="24"/>
        </w:rPr>
        <w:t xml:space="preserve"> гормонов.</w:t>
      </w:r>
    </w:p>
    <w:p w:rsidR="00F3000B" w:rsidRPr="00F3000B" w:rsidRDefault="00F3000B" w:rsidP="00F3000B">
      <w:pPr>
        <w:pStyle w:val="af"/>
        <w:ind w:left="708"/>
        <w:rPr>
          <w:rFonts w:ascii="Times New Roman" w:eastAsia="MS Mincho" w:hAnsi="Times New Roman"/>
          <w:b/>
          <w:sz w:val="24"/>
          <w:szCs w:val="24"/>
        </w:rPr>
      </w:pPr>
      <w:r>
        <w:rPr>
          <w:rFonts w:ascii="Times New Roman" w:eastAsia="MS Mincho" w:hAnsi="Times New Roman"/>
          <w:b/>
          <w:sz w:val="24"/>
          <w:szCs w:val="24"/>
        </w:rPr>
        <w:t xml:space="preserve">г) </w:t>
      </w:r>
      <w:r w:rsidRPr="00F3000B">
        <w:rPr>
          <w:rFonts w:ascii="Times New Roman" w:eastAsia="MS Mincho" w:hAnsi="Times New Roman"/>
          <w:b/>
          <w:sz w:val="24"/>
          <w:szCs w:val="24"/>
        </w:rPr>
        <w:t>все ответы верные</w:t>
      </w:r>
    </w:p>
    <w:p w:rsidR="00F3000B" w:rsidRDefault="00F3000B" w:rsidP="00F3000B">
      <w:pPr>
        <w:pStyle w:val="af"/>
        <w:ind w:left="708"/>
        <w:rPr>
          <w:rFonts w:ascii="Times New Roman" w:eastAsia="MS Mincho" w:hAnsi="Times New Roman"/>
          <w:sz w:val="24"/>
          <w:szCs w:val="24"/>
        </w:rPr>
      </w:pPr>
      <w:r>
        <w:rPr>
          <w:rFonts w:ascii="Times New Roman" w:eastAsia="MS Mincho" w:hAnsi="Times New Roman"/>
          <w:sz w:val="24"/>
          <w:szCs w:val="24"/>
        </w:rPr>
        <w:t>д) нет верного ответа</w:t>
      </w:r>
    </w:p>
    <w:p w:rsidR="00F3000B" w:rsidRDefault="00F3000B" w:rsidP="00DC79C7">
      <w:pPr>
        <w:pStyle w:val="af"/>
        <w:rPr>
          <w:rFonts w:ascii="Times New Roman" w:eastAsia="MS Mincho" w:hAnsi="Times New Roman"/>
          <w:sz w:val="24"/>
          <w:szCs w:val="24"/>
        </w:rPr>
      </w:pPr>
      <w:r>
        <w:rPr>
          <w:rFonts w:ascii="Times New Roman" w:eastAsia="MS Mincho" w:hAnsi="Times New Roman"/>
          <w:sz w:val="24"/>
          <w:szCs w:val="24"/>
        </w:rPr>
        <w:t xml:space="preserve">19. </w:t>
      </w:r>
      <w:r w:rsidR="00A446EF" w:rsidRPr="00A446EF">
        <w:rPr>
          <w:rFonts w:ascii="Times New Roman" w:eastAsia="MS Mincho" w:hAnsi="Times New Roman"/>
          <w:sz w:val="24"/>
          <w:szCs w:val="24"/>
        </w:rPr>
        <w:t>Основной метаболический эффект соматотропина</w:t>
      </w:r>
      <w:r w:rsidR="00A446EF">
        <w:rPr>
          <w:rFonts w:ascii="Times New Roman" w:eastAsia="MS Mincho" w:hAnsi="Times New Roman"/>
          <w:sz w:val="24"/>
          <w:szCs w:val="24"/>
        </w:rPr>
        <w:t>:</w:t>
      </w:r>
    </w:p>
    <w:p w:rsidR="00A446EF" w:rsidRPr="00A446EF" w:rsidRDefault="00A446EF" w:rsidP="00A446EF">
      <w:pPr>
        <w:pStyle w:val="af"/>
        <w:ind w:left="708"/>
        <w:rPr>
          <w:rFonts w:ascii="Times New Roman" w:eastAsia="MS Mincho" w:hAnsi="Times New Roman"/>
          <w:b/>
          <w:sz w:val="24"/>
          <w:szCs w:val="24"/>
        </w:rPr>
      </w:pPr>
      <w:r w:rsidRPr="00A446EF">
        <w:rPr>
          <w:rFonts w:ascii="Times New Roman" w:eastAsia="MS Mincho" w:hAnsi="Times New Roman"/>
          <w:b/>
          <w:sz w:val="24"/>
          <w:szCs w:val="24"/>
        </w:rPr>
        <w:t>а) усиление анаболических процессов</w:t>
      </w:r>
    </w:p>
    <w:p w:rsidR="00A446EF" w:rsidRDefault="00A446EF" w:rsidP="00A446EF">
      <w:pPr>
        <w:pStyle w:val="af"/>
        <w:ind w:left="708"/>
        <w:rPr>
          <w:rFonts w:ascii="Times New Roman" w:eastAsia="MS Mincho" w:hAnsi="Times New Roman"/>
          <w:sz w:val="24"/>
          <w:szCs w:val="24"/>
        </w:rPr>
      </w:pPr>
      <w:r>
        <w:rPr>
          <w:rFonts w:ascii="Times New Roman" w:eastAsia="MS Mincho" w:hAnsi="Times New Roman"/>
          <w:sz w:val="24"/>
          <w:szCs w:val="24"/>
        </w:rPr>
        <w:t>б) усиление катаболических процессов</w:t>
      </w:r>
    </w:p>
    <w:p w:rsidR="00A446EF" w:rsidRDefault="00A446EF" w:rsidP="00A446EF">
      <w:pPr>
        <w:pStyle w:val="af"/>
        <w:ind w:left="708"/>
        <w:rPr>
          <w:rFonts w:ascii="Times New Roman" w:eastAsia="MS Mincho" w:hAnsi="Times New Roman"/>
          <w:sz w:val="24"/>
          <w:szCs w:val="24"/>
        </w:rPr>
      </w:pPr>
      <w:r>
        <w:rPr>
          <w:rFonts w:ascii="Times New Roman" w:eastAsia="MS Mincho" w:hAnsi="Times New Roman"/>
          <w:sz w:val="24"/>
          <w:szCs w:val="24"/>
        </w:rPr>
        <w:t>в) усиление энергетических процессов</w:t>
      </w:r>
    </w:p>
    <w:p w:rsidR="00A446EF" w:rsidRDefault="00A446EF" w:rsidP="00A446EF">
      <w:pPr>
        <w:pStyle w:val="af"/>
        <w:ind w:left="708"/>
        <w:rPr>
          <w:rFonts w:ascii="Times New Roman" w:eastAsia="MS Mincho" w:hAnsi="Times New Roman"/>
          <w:sz w:val="24"/>
          <w:szCs w:val="24"/>
        </w:rPr>
      </w:pPr>
      <w:r>
        <w:rPr>
          <w:rFonts w:ascii="Times New Roman" w:eastAsia="MS Mincho" w:hAnsi="Times New Roman"/>
          <w:sz w:val="24"/>
          <w:szCs w:val="24"/>
        </w:rPr>
        <w:t>г) все ответы верные</w:t>
      </w:r>
    </w:p>
    <w:p w:rsidR="00A446EF" w:rsidRDefault="00A446EF" w:rsidP="00A446EF">
      <w:pPr>
        <w:pStyle w:val="af"/>
        <w:ind w:left="708"/>
        <w:rPr>
          <w:rFonts w:ascii="Times New Roman" w:eastAsia="MS Mincho" w:hAnsi="Times New Roman"/>
          <w:sz w:val="24"/>
          <w:szCs w:val="24"/>
        </w:rPr>
      </w:pPr>
      <w:r>
        <w:rPr>
          <w:rFonts w:ascii="Times New Roman" w:eastAsia="MS Mincho" w:hAnsi="Times New Roman"/>
          <w:sz w:val="24"/>
          <w:szCs w:val="24"/>
        </w:rPr>
        <w:t>д) нет верного ответа</w:t>
      </w:r>
    </w:p>
    <w:p w:rsidR="00A446EF" w:rsidRDefault="00A446EF" w:rsidP="00DC79C7">
      <w:pPr>
        <w:pStyle w:val="af"/>
        <w:rPr>
          <w:rFonts w:ascii="Times New Roman" w:eastAsia="MS Mincho" w:hAnsi="Times New Roman"/>
          <w:sz w:val="24"/>
          <w:szCs w:val="24"/>
        </w:rPr>
      </w:pPr>
      <w:r>
        <w:rPr>
          <w:rFonts w:ascii="Times New Roman" w:eastAsia="MS Mincho" w:hAnsi="Times New Roman"/>
          <w:sz w:val="24"/>
          <w:szCs w:val="24"/>
        </w:rPr>
        <w:t xml:space="preserve">20. </w:t>
      </w:r>
      <w:r w:rsidR="00AE1F60" w:rsidRPr="00AE1F60">
        <w:rPr>
          <w:rFonts w:ascii="Times New Roman" w:eastAsia="MS Mincho" w:hAnsi="Times New Roman"/>
          <w:sz w:val="24"/>
          <w:szCs w:val="24"/>
        </w:rPr>
        <w:t>При недостатке глюкокортикоидов</w:t>
      </w:r>
      <w:r w:rsidR="006663AD">
        <w:rPr>
          <w:rFonts w:ascii="Times New Roman" w:eastAsia="MS Mincho" w:hAnsi="Times New Roman"/>
          <w:sz w:val="24"/>
          <w:szCs w:val="24"/>
        </w:rPr>
        <w:t>:</w:t>
      </w:r>
    </w:p>
    <w:p w:rsidR="006663AD" w:rsidRDefault="006663AD" w:rsidP="006663AD">
      <w:pPr>
        <w:pStyle w:val="af"/>
        <w:ind w:left="708"/>
        <w:rPr>
          <w:rFonts w:ascii="Times New Roman" w:eastAsia="MS Mincho" w:hAnsi="Times New Roman"/>
          <w:sz w:val="24"/>
          <w:szCs w:val="24"/>
        </w:rPr>
      </w:pPr>
      <w:r>
        <w:rPr>
          <w:rFonts w:ascii="Times New Roman" w:eastAsia="MS Mincho" w:hAnsi="Times New Roman"/>
          <w:sz w:val="24"/>
          <w:szCs w:val="24"/>
        </w:rPr>
        <w:t xml:space="preserve">а) </w:t>
      </w:r>
      <w:r w:rsidRPr="006663AD">
        <w:rPr>
          <w:rFonts w:ascii="Times New Roman" w:eastAsia="MS Mincho" w:hAnsi="Times New Roman"/>
          <w:sz w:val="24"/>
          <w:szCs w:val="24"/>
        </w:rPr>
        <w:t>происходит потеря натрия и хлоридов с мочой с последующим развитием дегидратации</w:t>
      </w:r>
    </w:p>
    <w:p w:rsidR="006663AD" w:rsidRDefault="006663AD" w:rsidP="006663AD">
      <w:pPr>
        <w:pStyle w:val="af"/>
        <w:ind w:left="708"/>
        <w:rPr>
          <w:rFonts w:ascii="Times New Roman" w:eastAsia="MS Mincho" w:hAnsi="Times New Roman"/>
          <w:sz w:val="24"/>
          <w:szCs w:val="24"/>
        </w:rPr>
      </w:pPr>
      <w:r>
        <w:rPr>
          <w:rFonts w:ascii="Times New Roman" w:eastAsia="MS Mincho" w:hAnsi="Times New Roman"/>
          <w:sz w:val="24"/>
          <w:szCs w:val="24"/>
        </w:rPr>
        <w:t xml:space="preserve">б) </w:t>
      </w:r>
      <w:r w:rsidRPr="006663AD">
        <w:rPr>
          <w:rFonts w:ascii="Times New Roman" w:eastAsia="MS Mincho" w:hAnsi="Times New Roman"/>
          <w:sz w:val="24"/>
          <w:szCs w:val="24"/>
        </w:rPr>
        <w:t xml:space="preserve">снижается содержание гликогена в печени и скелетных мышцах, </w:t>
      </w:r>
    </w:p>
    <w:p w:rsidR="006663AD" w:rsidRDefault="006663AD" w:rsidP="006663AD">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Pr="006663AD">
        <w:rPr>
          <w:rFonts w:ascii="Times New Roman" w:eastAsia="MS Mincho" w:hAnsi="Times New Roman"/>
          <w:sz w:val="24"/>
          <w:szCs w:val="24"/>
        </w:rPr>
        <w:t>повышается чувствительность к инсулину</w:t>
      </w:r>
    </w:p>
    <w:p w:rsidR="006663AD" w:rsidRDefault="006663AD" w:rsidP="006663AD">
      <w:pPr>
        <w:pStyle w:val="af"/>
        <w:ind w:left="708"/>
        <w:rPr>
          <w:rFonts w:ascii="Times New Roman" w:eastAsia="MS Mincho" w:hAnsi="Times New Roman"/>
          <w:sz w:val="24"/>
          <w:szCs w:val="24"/>
        </w:rPr>
      </w:pPr>
      <w:r>
        <w:rPr>
          <w:rFonts w:ascii="Times New Roman" w:eastAsia="MS Mincho" w:hAnsi="Times New Roman"/>
          <w:sz w:val="24"/>
          <w:szCs w:val="24"/>
        </w:rPr>
        <w:t>г) снижается уровень мочевины</w:t>
      </w:r>
    </w:p>
    <w:p w:rsidR="006663AD" w:rsidRPr="006663AD" w:rsidRDefault="006663AD" w:rsidP="006663AD">
      <w:pPr>
        <w:pStyle w:val="af"/>
        <w:ind w:left="708"/>
        <w:rPr>
          <w:rFonts w:ascii="Times New Roman" w:eastAsia="MS Mincho" w:hAnsi="Times New Roman"/>
          <w:b/>
          <w:sz w:val="24"/>
          <w:szCs w:val="24"/>
        </w:rPr>
      </w:pPr>
      <w:r w:rsidRPr="006663AD">
        <w:rPr>
          <w:rFonts w:ascii="Times New Roman" w:eastAsia="MS Mincho" w:hAnsi="Times New Roman"/>
          <w:b/>
          <w:sz w:val="24"/>
          <w:szCs w:val="24"/>
        </w:rPr>
        <w:t>д) все ответы верные</w:t>
      </w:r>
    </w:p>
    <w:p w:rsidR="006663AD" w:rsidRDefault="006663AD" w:rsidP="00DC79C7">
      <w:pPr>
        <w:pStyle w:val="af"/>
        <w:rPr>
          <w:rFonts w:ascii="Times New Roman" w:eastAsia="MS Mincho" w:hAnsi="Times New Roman"/>
          <w:sz w:val="24"/>
          <w:szCs w:val="24"/>
        </w:rPr>
      </w:pPr>
    </w:p>
    <w:p w:rsidR="00FD0E55" w:rsidRDefault="00FD0E55" w:rsidP="00DC79C7">
      <w:pPr>
        <w:pStyle w:val="af"/>
        <w:rPr>
          <w:rFonts w:ascii="Times New Roman" w:eastAsia="MS Mincho" w:hAnsi="Times New Roman"/>
          <w:sz w:val="24"/>
          <w:szCs w:val="24"/>
        </w:rPr>
      </w:pPr>
    </w:p>
    <w:p w:rsidR="00250A3F" w:rsidRPr="00B95F03" w:rsidRDefault="00250A3F" w:rsidP="00250A3F">
      <w:pPr>
        <w:jc w:val="center"/>
        <w:rPr>
          <w:b/>
          <w:i/>
          <w:color w:val="000000"/>
          <w:sz w:val="28"/>
          <w:szCs w:val="28"/>
        </w:rPr>
      </w:pPr>
      <w:r w:rsidRPr="00B95F03">
        <w:rPr>
          <w:b/>
          <w:i/>
          <w:color w:val="000000"/>
          <w:sz w:val="28"/>
          <w:szCs w:val="28"/>
        </w:rPr>
        <w:lastRenderedPageBreak/>
        <w:t>Проверка историй болезни</w:t>
      </w:r>
    </w:p>
    <w:p w:rsidR="00250A3F" w:rsidRPr="00B95F03" w:rsidRDefault="00250A3F" w:rsidP="00250A3F">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250A3F" w:rsidRPr="00B95F03" w:rsidRDefault="00250A3F" w:rsidP="00250A3F">
      <w:pPr>
        <w:jc w:val="both"/>
        <w:rPr>
          <w:color w:val="000000"/>
          <w:sz w:val="28"/>
          <w:szCs w:val="28"/>
        </w:rPr>
      </w:pPr>
    </w:p>
    <w:p w:rsidR="00250A3F" w:rsidRDefault="00250A3F" w:rsidP="00250A3F">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250A3F" w:rsidRDefault="00250A3F" w:rsidP="00250A3F">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250A3F" w:rsidRDefault="00250A3F" w:rsidP="00250A3F">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250A3F" w:rsidRDefault="00250A3F">
      <w:pPr>
        <w:spacing w:after="160" w:line="259" w:lineRule="auto"/>
        <w:rPr>
          <w:b/>
          <w:color w:val="000000"/>
          <w:sz w:val="28"/>
          <w:szCs w:val="28"/>
        </w:rPr>
      </w:pPr>
    </w:p>
    <w:p w:rsidR="00250A3F" w:rsidRDefault="00250A3F">
      <w:pPr>
        <w:spacing w:after="160" w:line="259" w:lineRule="auto"/>
        <w:rPr>
          <w:b/>
          <w:color w:val="000000"/>
          <w:sz w:val="28"/>
          <w:szCs w:val="28"/>
        </w:rPr>
      </w:pPr>
      <w:r>
        <w:rPr>
          <w:b/>
          <w:color w:val="000000"/>
          <w:sz w:val="28"/>
          <w:szCs w:val="28"/>
        </w:rPr>
        <w:br w:type="page"/>
      </w:r>
    </w:p>
    <w:p w:rsidR="00250A3F" w:rsidRPr="00250A3F" w:rsidRDefault="00250A3F" w:rsidP="00250A3F">
      <w:pPr>
        <w:ind w:firstLine="709"/>
        <w:jc w:val="both"/>
        <w:rPr>
          <w:b/>
          <w:i/>
          <w:color w:val="000000"/>
          <w:sz w:val="28"/>
          <w:szCs w:val="28"/>
        </w:rPr>
      </w:pPr>
      <w:r w:rsidRPr="00250A3F">
        <w:rPr>
          <w:b/>
          <w:color w:val="000000"/>
          <w:sz w:val="28"/>
          <w:szCs w:val="28"/>
        </w:rPr>
        <w:lastRenderedPageBreak/>
        <w:t xml:space="preserve">Тема </w:t>
      </w:r>
      <w:r>
        <w:rPr>
          <w:b/>
          <w:color w:val="000000"/>
          <w:sz w:val="28"/>
          <w:szCs w:val="28"/>
        </w:rPr>
        <w:t>6</w:t>
      </w:r>
      <w:r w:rsidRPr="00250A3F">
        <w:rPr>
          <w:b/>
          <w:color w:val="000000"/>
          <w:sz w:val="28"/>
          <w:szCs w:val="28"/>
        </w:rPr>
        <w:t>.</w:t>
      </w:r>
      <w:r w:rsidRPr="00250A3F">
        <w:rPr>
          <w:b/>
          <w:sz w:val="28"/>
          <w:szCs w:val="28"/>
        </w:rPr>
        <w:t xml:space="preserve"> Патофизиология и </w:t>
      </w:r>
      <w:proofErr w:type="spellStart"/>
      <w:r w:rsidRPr="00250A3F">
        <w:rPr>
          <w:b/>
          <w:sz w:val="28"/>
          <w:szCs w:val="28"/>
        </w:rPr>
        <w:t>патоморфология</w:t>
      </w:r>
      <w:proofErr w:type="spellEnd"/>
      <w:r w:rsidRPr="00250A3F">
        <w:rPr>
          <w:b/>
          <w:sz w:val="28"/>
          <w:szCs w:val="28"/>
        </w:rPr>
        <w:t xml:space="preserve"> заболеваний системы кроветворения</w:t>
      </w:r>
      <w:r w:rsidRPr="00250A3F">
        <w:rPr>
          <w:b/>
          <w:color w:val="000000"/>
          <w:sz w:val="28"/>
          <w:szCs w:val="28"/>
        </w:rPr>
        <w:t>.</w:t>
      </w:r>
    </w:p>
    <w:p w:rsidR="00250A3F" w:rsidRDefault="00250A3F" w:rsidP="00250A3F">
      <w:pPr>
        <w:ind w:firstLine="709"/>
        <w:jc w:val="both"/>
        <w:rPr>
          <w:b/>
          <w:color w:val="000000"/>
          <w:sz w:val="28"/>
          <w:szCs w:val="28"/>
        </w:rPr>
      </w:pPr>
    </w:p>
    <w:p w:rsidR="00250A3F" w:rsidRPr="00B95F03" w:rsidRDefault="00250A3F" w:rsidP="00250A3F">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250A3F" w:rsidRDefault="00250A3F" w:rsidP="00250A3F">
      <w:pPr>
        <w:jc w:val="center"/>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e"/>
        <w:jc w:val="center"/>
        <w:rPr>
          <w:b/>
          <w:i/>
          <w:sz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250A3F" w:rsidRDefault="00250A3F" w:rsidP="00250A3F">
      <w:pPr>
        <w:jc w:val="center"/>
        <w:rPr>
          <w:i/>
          <w:color w:val="000000"/>
          <w:sz w:val="28"/>
          <w:szCs w:val="28"/>
        </w:rPr>
      </w:pPr>
    </w:p>
    <w:p w:rsidR="00562319" w:rsidRPr="00FB2FA0" w:rsidRDefault="00C23324" w:rsidP="00562319">
      <w:pPr>
        <w:pStyle w:val="af"/>
        <w:rPr>
          <w:rFonts w:ascii="Times New Roman" w:eastAsia="MS Mincho" w:hAnsi="Times New Roman"/>
          <w:sz w:val="24"/>
          <w:szCs w:val="24"/>
        </w:rPr>
      </w:pPr>
      <w:r>
        <w:rPr>
          <w:rFonts w:ascii="Times New Roman" w:eastAsia="MS Mincho" w:hAnsi="Times New Roman"/>
          <w:sz w:val="24"/>
          <w:szCs w:val="24"/>
        </w:rPr>
        <w:t>1</w:t>
      </w:r>
      <w:r w:rsidR="00562319" w:rsidRPr="00FB2FA0">
        <w:rPr>
          <w:rFonts w:ascii="Times New Roman" w:eastAsia="MS Mincho" w:hAnsi="Times New Roman"/>
          <w:sz w:val="24"/>
          <w:szCs w:val="24"/>
        </w:rPr>
        <w:t>. Минимальная величина кровопотери, которая чаще всего проявляется клинической картиной шока:</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а) 10-20%;</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20-30%;</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в) 30-40%;</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г) 40-50%;</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д) более 50%.</w:t>
      </w:r>
    </w:p>
    <w:p w:rsidR="007846FB" w:rsidRPr="00FB2FA0" w:rsidRDefault="00C23324" w:rsidP="007846FB">
      <w:pPr>
        <w:pStyle w:val="af"/>
        <w:rPr>
          <w:rFonts w:ascii="Times New Roman" w:hAnsi="Times New Roman"/>
          <w:sz w:val="24"/>
          <w:szCs w:val="24"/>
        </w:rPr>
      </w:pPr>
      <w:r>
        <w:rPr>
          <w:rFonts w:ascii="Times New Roman" w:hAnsi="Times New Roman"/>
          <w:sz w:val="24"/>
          <w:szCs w:val="24"/>
        </w:rPr>
        <w:t>2</w:t>
      </w:r>
      <w:r w:rsidR="007846FB" w:rsidRPr="00FB2FA0">
        <w:rPr>
          <w:rFonts w:ascii="Times New Roman" w:hAnsi="Times New Roman"/>
          <w:sz w:val="24"/>
          <w:szCs w:val="24"/>
        </w:rPr>
        <w:t>. Генез железодефицитной анемии у женщин можно непосредственно связать со следующими данными анамнеза:</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а) резекцией желудка </w:t>
      </w:r>
    </w:p>
    <w:p w:rsidR="007846FB" w:rsidRPr="00FB2FA0" w:rsidRDefault="007846FB" w:rsidP="007846FB">
      <w:pPr>
        <w:pStyle w:val="af"/>
        <w:ind w:left="708"/>
        <w:rPr>
          <w:rFonts w:ascii="Times New Roman" w:hAnsi="Times New Roman"/>
          <w:b/>
          <w:bCs/>
          <w:sz w:val="24"/>
          <w:szCs w:val="24"/>
        </w:rPr>
      </w:pPr>
      <w:r w:rsidRPr="00FB2FA0">
        <w:rPr>
          <w:rFonts w:ascii="Times New Roman" w:hAnsi="Times New Roman"/>
          <w:b/>
          <w:bCs/>
          <w:sz w:val="24"/>
          <w:szCs w:val="24"/>
        </w:rPr>
        <w:t xml:space="preserve">б) большим количеством детей (родов)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в) </w:t>
      </w:r>
      <w:proofErr w:type="spellStart"/>
      <w:r w:rsidRPr="00FB2FA0">
        <w:rPr>
          <w:rFonts w:ascii="Times New Roman" w:hAnsi="Times New Roman"/>
          <w:sz w:val="24"/>
          <w:szCs w:val="24"/>
        </w:rPr>
        <w:t>нефрэктомией</w:t>
      </w:r>
      <w:proofErr w:type="spellEnd"/>
      <w:r w:rsidRPr="00FB2FA0">
        <w:rPr>
          <w:rFonts w:ascii="Times New Roman" w:hAnsi="Times New Roman"/>
          <w:sz w:val="24"/>
          <w:szCs w:val="24"/>
        </w:rPr>
        <w:t xml:space="preserve">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г) </w:t>
      </w:r>
      <w:proofErr w:type="spellStart"/>
      <w:r w:rsidRPr="00FB2FA0">
        <w:rPr>
          <w:rFonts w:ascii="Times New Roman" w:hAnsi="Times New Roman"/>
          <w:sz w:val="24"/>
          <w:szCs w:val="24"/>
        </w:rPr>
        <w:t>гипосекреторньм</w:t>
      </w:r>
      <w:proofErr w:type="spellEnd"/>
      <w:r w:rsidRPr="00FB2FA0">
        <w:rPr>
          <w:rFonts w:ascii="Times New Roman" w:hAnsi="Times New Roman"/>
          <w:sz w:val="24"/>
          <w:szCs w:val="24"/>
        </w:rPr>
        <w:t xml:space="preserve"> гастритом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д) оральной контрацепцией </w:t>
      </w:r>
    </w:p>
    <w:p w:rsidR="007846FB" w:rsidRPr="00FB2FA0" w:rsidRDefault="00C23324" w:rsidP="007846FB">
      <w:pPr>
        <w:pStyle w:val="af"/>
        <w:rPr>
          <w:rFonts w:ascii="Times New Roman" w:hAnsi="Times New Roman"/>
          <w:sz w:val="24"/>
          <w:szCs w:val="24"/>
        </w:rPr>
      </w:pPr>
      <w:r>
        <w:rPr>
          <w:rFonts w:ascii="Times New Roman" w:hAnsi="Times New Roman"/>
          <w:sz w:val="24"/>
          <w:szCs w:val="24"/>
        </w:rPr>
        <w:t>3</w:t>
      </w:r>
      <w:r w:rsidR="007846FB" w:rsidRPr="00FB2FA0">
        <w:rPr>
          <w:rFonts w:ascii="Times New Roman" w:hAnsi="Times New Roman"/>
          <w:sz w:val="24"/>
          <w:szCs w:val="24"/>
        </w:rPr>
        <w:t xml:space="preserve">. Патогенез тромботических осложнений при эритремии обусловлен: </w:t>
      </w:r>
      <w:proofErr w:type="gramStart"/>
      <w:r w:rsidR="007846FB" w:rsidRPr="00FB2FA0">
        <w:rPr>
          <w:rFonts w:ascii="Times New Roman" w:hAnsi="Times New Roman"/>
          <w:sz w:val="24"/>
          <w:szCs w:val="24"/>
        </w:rPr>
        <w:t>1.увеличением</w:t>
      </w:r>
      <w:proofErr w:type="gramEnd"/>
      <w:r w:rsidR="007846FB" w:rsidRPr="00FB2FA0">
        <w:rPr>
          <w:rFonts w:ascii="Times New Roman" w:hAnsi="Times New Roman"/>
          <w:sz w:val="24"/>
          <w:szCs w:val="24"/>
        </w:rPr>
        <w:t xml:space="preserve"> массы циркулирующих эритроцитов, замедлением тока крови и повышением ее вязкости; </w:t>
      </w:r>
      <w:r>
        <w:rPr>
          <w:rFonts w:ascii="Times New Roman" w:hAnsi="Times New Roman"/>
          <w:sz w:val="24"/>
          <w:szCs w:val="24"/>
        </w:rPr>
        <w:t>2</w:t>
      </w:r>
      <w:r w:rsidR="007846FB" w:rsidRPr="00FB2FA0">
        <w:rPr>
          <w:rFonts w:ascii="Times New Roman" w:hAnsi="Times New Roman"/>
          <w:sz w:val="24"/>
          <w:szCs w:val="24"/>
        </w:rPr>
        <w:t>.тромбоцитоэом; 3.нарушением функциональных свойств  тромбоцитов;</w:t>
      </w:r>
    </w:p>
    <w:p w:rsidR="007846FB" w:rsidRPr="00FB2FA0" w:rsidRDefault="007846FB" w:rsidP="007846FB">
      <w:pPr>
        <w:pStyle w:val="af"/>
        <w:rPr>
          <w:rFonts w:ascii="Times New Roman" w:hAnsi="Times New Roman"/>
          <w:sz w:val="24"/>
          <w:szCs w:val="24"/>
        </w:rPr>
      </w:pPr>
      <w:r w:rsidRPr="00FB2FA0">
        <w:rPr>
          <w:rFonts w:ascii="Times New Roman" w:hAnsi="Times New Roman"/>
          <w:sz w:val="24"/>
          <w:szCs w:val="24"/>
        </w:rPr>
        <w:t>4.активацией плазменного гемостаза.</w:t>
      </w:r>
    </w:p>
    <w:p w:rsidR="007846FB" w:rsidRPr="00FB2FA0" w:rsidRDefault="007846FB" w:rsidP="007846FB">
      <w:pPr>
        <w:pStyle w:val="af"/>
        <w:ind w:left="708"/>
        <w:rPr>
          <w:rFonts w:ascii="Times New Roman" w:hAnsi="Times New Roman"/>
          <w:b/>
          <w:bCs/>
          <w:sz w:val="24"/>
          <w:szCs w:val="24"/>
        </w:rPr>
      </w:pPr>
      <w:r w:rsidRPr="00FB2FA0">
        <w:rPr>
          <w:rFonts w:ascii="Times New Roman" w:hAnsi="Times New Roman"/>
          <w:b/>
          <w:bCs/>
          <w:sz w:val="24"/>
          <w:szCs w:val="24"/>
        </w:rPr>
        <w:t xml:space="preserve">а) если правильны ответы 1, 2 и 3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б) если правильны ответы 2 и 3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в) если правильны ответы 2 и 4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г) если правильный ответ 4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д) если правильны ответы 1, 2, 3 и 4 </w:t>
      </w:r>
    </w:p>
    <w:p w:rsidR="007846FB" w:rsidRPr="00FB2FA0" w:rsidRDefault="00C23324" w:rsidP="007846FB">
      <w:pPr>
        <w:pStyle w:val="af"/>
        <w:rPr>
          <w:rFonts w:ascii="Times New Roman" w:hAnsi="Times New Roman"/>
          <w:sz w:val="24"/>
          <w:szCs w:val="24"/>
        </w:rPr>
      </w:pPr>
      <w:r>
        <w:rPr>
          <w:rFonts w:ascii="Times New Roman" w:hAnsi="Times New Roman"/>
          <w:sz w:val="24"/>
          <w:szCs w:val="24"/>
        </w:rPr>
        <w:t>4</w:t>
      </w:r>
      <w:r w:rsidR="007846FB" w:rsidRPr="00FB2FA0">
        <w:rPr>
          <w:rFonts w:ascii="Times New Roman" w:hAnsi="Times New Roman"/>
          <w:sz w:val="24"/>
          <w:szCs w:val="24"/>
        </w:rPr>
        <w:t xml:space="preserve">. Основными патогенетическими моментами </w:t>
      </w:r>
      <w:proofErr w:type="gramStart"/>
      <w:r w:rsidR="007846FB" w:rsidRPr="00FB2FA0">
        <w:rPr>
          <w:rFonts w:ascii="Times New Roman" w:hAnsi="Times New Roman"/>
          <w:sz w:val="24"/>
          <w:szCs w:val="24"/>
        </w:rPr>
        <w:t>острого  агранулоцитоза</w:t>
      </w:r>
      <w:proofErr w:type="gramEnd"/>
      <w:r w:rsidR="007846FB" w:rsidRPr="00FB2FA0">
        <w:rPr>
          <w:rFonts w:ascii="Times New Roman" w:hAnsi="Times New Roman"/>
          <w:sz w:val="24"/>
          <w:szCs w:val="24"/>
        </w:rPr>
        <w:t xml:space="preserve"> являются:</w:t>
      </w:r>
    </w:p>
    <w:p w:rsidR="007846FB" w:rsidRPr="00FB2FA0" w:rsidRDefault="007846FB" w:rsidP="007846FB">
      <w:pPr>
        <w:pStyle w:val="af"/>
        <w:rPr>
          <w:rFonts w:ascii="Times New Roman" w:hAnsi="Times New Roman"/>
          <w:sz w:val="24"/>
          <w:szCs w:val="24"/>
        </w:rPr>
      </w:pPr>
      <w:r w:rsidRPr="00FB2FA0">
        <w:rPr>
          <w:rFonts w:ascii="Times New Roman" w:hAnsi="Times New Roman"/>
          <w:sz w:val="24"/>
          <w:szCs w:val="24"/>
        </w:rPr>
        <w:t xml:space="preserve">1. повышенное разрушение гранулоцитов за счет иммунных механизмов; 2. появление иммунных комплексов и </w:t>
      </w:r>
      <w:proofErr w:type="spellStart"/>
      <w:r w:rsidRPr="00FB2FA0">
        <w:rPr>
          <w:rFonts w:ascii="Times New Roman" w:hAnsi="Times New Roman"/>
          <w:sz w:val="24"/>
          <w:szCs w:val="24"/>
        </w:rPr>
        <w:t>реагинов</w:t>
      </w:r>
      <w:proofErr w:type="spellEnd"/>
      <w:r w:rsidRPr="00FB2FA0">
        <w:rPr>
          <w:rFonts w:ascii="Times New Roman" w:hAnsi="Times New Roman"/>
          <w:sz w:val="24"/>
          <w:szCs w:val="24"/>
        </w:rPr>
        <w:t xml:space="preserve"> в крови; 3. нарушение продукции гранулоцитарного ростка в костном мозге за счет иммунного или иного механизма; 4. вирусная инфекция.</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а) если правильны ответы 1,2 и 3 </w:t>
      </w:r>
    </w:p>
    <w:p w:rsidR="007846FB" w:rsidRPr="00FB2FA0" w:rsidRDefault="007846FB" w:rsidP="007846FB">
      <w:pPr>
        <w:pStyle w:val="af"/>
        <w:ind w:left="708"/>
        <w:rPr>
          <w:rFonts w:ascii="Times New Roman" w:hAnsi="Times New Roman"/>
          <w:b/>
          <w:bCs/>
          <w:sz w:val="24"/>
          <w:szCs w:val="24"/>
        </w:rPr>
      </w:pPr>
      <w:r w:rsidRPr="00FB2FA0">
        <w:rPr>
          <w:rFonts w:ascii="Times New Roman" w:hAnsi="Times New Roman"/>
          <w:b/>
          <w:bCs/>
          <w:sz w:val="24"/>
          <w:szCs w:val="24"/>
        </w:rPr>
        <w:t xml:space="preserve">б) если правильны ответы 1 и 3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в) если правильны ответы 2 и 4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г) если правильный ответ 4 </w:t>
      </w:r>
    </w:p>
    <w:p w:rsidR="007846FB"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д) если правильны ответы 1, 2,3 и 4 </w:t>
      </w:r>
    </w:p>
    <w:p w:rsidR="00B7543D" w:rsidRPr="00FB2FA0" w:rsidRDefault="00C23324" w:rsidP="00B7543D">
      <w:pPr>
        <w:pStyle w:val="af"/>
        <w:ind w:left="720" w:hanging="720"/>
        <w:rPr>
          <w:rFonts w:ascii="Times New Roman" w:eastAsia="MS Mincho" w:hAnsi="Times New Roman"/>
          <w:sz w:val="24"/>
          <w:szCs w:val="24"/>
        </w:rPr>
      </w:pPr>
      <w:r>
        <w:rPr>
          <w:rFonts w:ascii="Times New Roman" w:eastAsia="MS Mincho" w:hAnsi="Times New Roman"/>
          <w:sz w:val="24"/>
          <w:szCs w:val="24"/>
        </w:rPr>
        <w:t>5</w:t>
      </w:r>
      <w:r w:rsidR="00B7543D" w:rsidRPr="00FB2FA0">
        <w:rPr>
          <w:rFonts w:ascii="Times New Roman" w:eastAsia="MS Mincho" w:hAnsi="Times New Roman"/>
          <w:sz w:val="24"/>
          <w:szCs w:val="24"/>
        </w:rPr>
        <w:t xml:space="preserve">. Из перечисленных факторов влияние на повышение СОЭ может оказать: </w:t>
      </w:r>
      <w:proofErr w:type="gramStart"/>
      <w:r w:rsidR="00B7543D" w:rsidRPr="00FB2FA0">
        <w:rPr>
          <w:rFonts w:ascii="Times New Roman" w:eastAsia="MS Mincho" w:hAnsi="Times New Roman"/>
          <w:sz w:val="24"/>
          <w:szCs w:val="24"/>
        </w:rPr>
        <w:t>1.увеличение</w:t>
      </w:r>
      <w:proofErr w:type="gramEnd"/>
      <w:r>
        <w:rPr>
          <w:rFonts w:ascii="Times New Roman" w:eastAsia="MS Mincho" w:hAnsi="Times New Roman"/>
          <w:sz w:val="24"/>
          <w:szCs w:val="24"/>
        </w:rPr>
        <w:t xml:space="preserve"> </w:t>
      </w:r>
      <w:r w:rsidR="00B7543D" w:rsidRPr="00FB2FA0">
        <w:rPr>
          <w:rFonts w:ascii="Times New Roman" w:eastAsia="MS Mincho" w:hAnsi="Times New Roman"/>
          <w:sz w:val="24"/>
          <w:szCs w:val="24"/>
        </w:rPr>
        <w:t>содержания фибриногена в крови; 2.увеличение количества глобулинов в крови; 3.увеличение альбуминов в крови; 4.увеличение количества эритроцитов в крови; 5.повышение холестерина в сыворотке крови.</w:t>
      </w:r>
    </w:p>
    <w:p w:rsidR="00B7543D" w:rsidRPr="00FB2FA0" w:rsidRDefault="00B7543D" w:rsidP="00B7543D">
      <w:pPr>
        <w:pStyle w:val="af"/>
        <w:ind w:left="708"/>
        <w:rPr>
          <w:rFonts w:ascii="Times New Roman" w:eastAsia="MS Mincho" w:hAnsi="Times New Roman"/>
          <w:b/>
          <w:bCs/>
          <w:i/>
          <w:iCs/>
          <w:sz w:val="24"/>
          <w:szCs w:val="24"/>
        </w:rPr>
      </w:pPr>
      <w:r w:rsidRPr="00FB2FA0">
        <w:rPr>
          <w:rFonts w:ascii="Times New Roman" w:eastAsia="MS Mincho" w:hAnsi="Times New Roman"/>
          <w:b/>
          <w:bCs/>
          <w:i/>
          <w:iCs/>
          <w:sz w:val="24"/>
          <w:szCs w:val="24"/>
        </w:rPr>
        <w:t>а) если правильны ответы 1, 2 и 3;</w:t>
      </w:r>
    </w:p>
    <w:p w:rsidR="00B7543D" w:rsidRPr="00FB2FA0" w:rsidRDefault="00B7543D" w:rsidP="00B7543D">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B7543D" w:rsidRPr="00FB2FA0" w:rsidRDefault="00B7543D" w:rsidP="00B7543D">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B7543D" w:rsidRPr="00FB2FA0" w:rsidRDefault="00B7543D" w:rsidP="00B7543D">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B7543D" w:rsidRDefault="00B7543D" w:rsidP="00B7543D">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 и 5.</w:t>
      </w:r>
    </w:p>
    <w:p w:rsidR="007A5007" w:rsidRPr="00FB2FA0" w:rsidRDefault="00C23324" w:rsidP="007A5007">
      <w:pPr>
        <w:pStyle w:val="af"/>
        <w:ind w:left="720" w:hanging="720"/>
        <w:rPr>
          <w:rFonts w:ascii="Times New Roman" w:eastAsia="MS Mincho" w:hAnsi="Times New Roman"/>
          <w:sz w:val="24"/>
          <w:szCs w:val="24"/>
        </w:rPr>
      </w:pPr>
      <w:r>
        <w:rPr>
          <w:rFonts w:ascii="Times New Roman" w:eastAsia="MS Mincho" w:hAnsi="Times New Roman"/>
          <w:sz w:val="24"/>
          <w:szCs w:val="24"/>
        </w:rPr>
        <w:lastRenderedPageBreak/>
        <w:t>6</w:t>
      </w:r>
      <w:r w:rsidR="007A5007" w:rsidRPr="00FB2FA0">
        <w:rPr>
          <w:rFonts w:ascii="Times New Roman" w:eastAsia="MS Mincho" w:hAnsi="Times New Roman"/>
          <w:sz w:val="24"/>
          <w:szCs w:val="24"/>
        </w:rPr>
        <w:t xml:space="preserve">. Транзиторная лейкопения не возникает при: </w:t>
      </w:r>
      <w:proofErr w:type="gramStart"/>
      <w:r w:rsidR="007A5007" w:rsidRPr="00FB2FA0">
        <w:rPr>
          <w:rFonts w:ascii="Times New Roman" w:eastAsia="MS Mincho" w:hAnsi="Times New Roman"/>
          <w:sz w:val="24"/>
          <w:szCs w:val="24"/>
        </w:rPr>
        <w:t>1.лучевом</w:t>
      </w:r>
      <w:proofErr w:type="gramEnd"/>
      <w:r w:rsidR="007A5007" w:rsidRPr="00FB2FA0">
        <w:rPr>
          <w:rFonts w:ascii="Times New Roman" w:eastAsia="MS Mincho" w:hAnsi="Times New Roman"/>
          <w:sz w:val="24"/>
          <w:szCs w:val="24"/>
        </w:rPr>
        <w:t xml:space="preserve"> воздействии с терапевтической целью;</w:t>
      </w:r>
      <w:r>
        <w:rPr>
          <w:rFonts w:ascii="Times New Roman" w:eastAsia="MS Mincho" w:hAnsi="Times New Roman"/>
          <w:sz w:val="24"/>
          <w:szCs w:val="24"/>
        </w:rPr>
        <w:t xml:space="preserve"> </w:t>
      </w:r>
      <w:r w:rsidR="007A5007" w:rsidRPr="00FB2FA0">
        <w:rPr>
          <w:rFonts w:ascii="Times New Roman" w:eastAsia="MS Mincho" w:hAnsi="Times New Roman"/>
          <w:sz w:val="24"/>
          <w:szCs w:val="24"/>
        </w:rPr>
        <w:t>2.длительном приеме лекарственных средств; 3.алиментарной недостаточности; 4.значительной физической нагрузке.</w:t>
      </w:r>
    </w:p>
    <w:p w:rsidR="007A5007" w:rsidRPr="00FB2FA0" w:rsidRDefault="007A5007" w:rsidP="007A5007">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7A5007" w:rsidRPr="00FB2FA0" w:rsidRDefault="007A5007" w:rsidP="007A5007">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7A5007" w:rsidRPr="00FB2FA0" w:rsidRDefault="007A5007" w:rsidP="007A5007">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7A5007" w:rsidRPr="00FB2FA0" w:rsidRDefault="007A5007" w:rsidP="007A5007">
      <w:pPr>
        <w:pStyle w:val="af"/>
        <w:ind w:left="708"/>
        <w:rPr>
          <w:rFonts w:ascii="Times New Roman" w:eastAsia="MS Mincho" w:hAnsi="Times New Roman"/>
          <w:b/>
          <w:bCs/>
          <w:i/>
          <w:iCs/>
          <w:sz w:val="24"/>
          <w:szCs w:val="24"/>
        </w:rPr>
      </w:pPr>
      <w:r w:rsidRPr="00FB2FA0">
        <w:rPr>
          <w:rFonts w:ascii="Times New Roman" w:eastAsia="MS Mincho" w:hAnsi="Times New Roman"/>
          <w:b/>
          <w:bCs/>
          <w:i/>
          <w:iCs/>
          <w:sz w:val="24"/>
          <w:szCs w:val="24"/>
        </w:rPr>
        <w:t>г) если правильный ответ 4;</w:t>
      </w:r>
    </w:p>
    <w:p w:rsidR="007A5007" w:rsidRPr="00FB2FA0" w:rsidRDefault="007A5007" w:rsidP="007A5007">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w:t>
      </w:r>
    </w:p>
    <w:p w:rsidR="001C0547" w:rsidRPr="001C0547" w:rsidRDefault="00C23324" w:rsidP="001C0547">
      <w:pPr>
        <w:pStyle w:val="af"/>
        <w:rPr>
          <w:rFonts w:ascii="Times New Roman" w:eastAsia="MS Mincho" w:hAnsi="Times New Roman"/>
          <w:sz w:val="24"/>
          <w:szCs w:val="24"/>
        </w:rPr>
      </w:pPr>
      <w:r>
        <w:rPr>
          <w:rFonts w:ascii="Times New Roman" w:eastAsia="MS Mincho" w:hAnsi="Times New Roman"/>
          <w:sz w:val="24"/>
          <w:szCs w:val="24"/>
        </w:rPr>
        <w:t>7</w:t>
      </w:r>
      <w:r w:rsidR="00AB0EBC" w:rsidRPr="00FB2FA0">
        <w:rPr>
          <w:rFonts w:ascii="Times New Roman" w:eastAsia="MS Mincho" w:hAnsi="Times New Roman"/>
          <w:sz w:val="24"/>
          <w:szCs w:val="24"/>
        </w:rPr>
        <w:t xml:space="preserve">. </w:t>
      </w:r>
      <w:r w:rsidR="001C0547" w:rsidRPr="001C0547">
        <w:rPr>
          <w:rFonts w:ascii="Times New Roman" w:eastAsia="MS Mincho" w:hAnsi="Times New Roman"/>
          <w:sz w:val="24"/>
          <w:szCs w:val="24"/>
        </w:rPr>
        <w:t>Решающими для диагностики лимфогранулематоза являются:</w:t>
      </w:r>
    </w:p>
    <w:p w:rsidR="001C0547" w:rsidRPr="001C0547" w:rsidRDefault="001C0547" w:rsidP="001C0547">
      <w:pPr>
        <w:pStyle w:val="af"/>
        <w:ind w:left="708"/>
        <w:rPr>
          <w:rFonts w:ascii="Times New Roman" w:eastAsia="MS Mincho" w:hAnsi="Times New Roman"/>
          <w:sz w:val="24"/>
          <w:szCs w:val="24"/>
        </w:rPr>
      </w:pPr>
      <w:r>
        <w:rPr>
          <w:rFonts w:ascii="Times New Roman" w:eastAsia="MS Mincho" w:hAnsi="Times New Roman"/>
          <w:sz w:val="24"/>
          <w:szCs w:val="24"/>
        </w:rPr>
        <w:t>а)</w:t>
      </w:r>
      <w:r w:rsidRPr="001C0547">
        <w:rPr>
          <w:rFonts w:ascii="Times New Roman" w:eastAsia="MS Mincho" w:hAnsi="Times New Roman"/>
          <w:sz w:val="24"/>
          <w:szCs w:val="24"/>
        </w:rPr>
        <w:t xml:space="preserve"> исследования крови (гемограмма, биохимические исследования) </w:t>
      </w:r>
    </w:p>
    <w:p w:rsidR="001C0547" w:rsidRPr="001C0547" w:rsidRDefault="001C0547" w:rsidP="001C0547">
      <w:pPr>
        <w:pStyle w:val="af"/>
        <w:ind w:left="708"/>
        <w:rPr>
          <w:rFonts w:ascii="Times New Roman" w:eastAsia="MS Mincho" w:hAnsi="Times New Roman"/>
          <w:b/>
          <w:sz w:val="24"/>
          <w:szCs w:val="24"/>
        </w:rPr>
      </w:pPr>
      <w:r>
        <w:rPr>
          <w:rFonts w:ascii="Times New Roman" w:eastAsia="MS Mincho" w:hAnsi="Times New Roman"/>
          <w:b/>
          <w:sz w:val="24"/>
          <w:szCs w:val="24"/>
        </w:rPr>
        <w:t>б)</w:t>
      </w:r>
      <w:r w:rsidRPr="001C0547">
        <w:rPr>
          <w:rFonts w:ascii="Times New Roman" w:eastAsia="MS Mincho" w:hAnsi="Times New Roman"/>
          <w:b/>
          <w:sz w:val="24"/>
          <w:szCs w:val="24"/>
        </w:rPr>
        <w:t xml:space="preserve"> микроскопическое исследование лимфоидной ткани </w:t>
      </w:r>
    </w:p>
    <w:p w:rsidR="001C0547" w:rsidRPr="001C0547" w:rsidRDefault="001C0547" w:rsidP="001C0547">
      <w:pPr>
        <w:pStyle w:val="af"/>
        <w:ind w:left="708"/>
        <w:rPr>
          <w:rFonts w:ascii="Times New Roman" w:eastAsia="MS Mincho" w:hAnsi="Times New Roman"/>
          <w:sz w:val="24"/>
          <w:szCs w:val="24"/>
        </w:rPr>
      </w:pPr>
      <w:r>
        <w:rPr>
          <w:rFonts w:ascii="Times New Roman" w:eastAsia="MS Mincho" w:hAnsi="Times New Roman"/>
          <w:sz w:val="24"/>
          <w:szCs w:val="24"/>
        </w:rPr>
        <w:t>в)</w:t>
      </w:r>
      <w:r w:rsidRPr="001C0547">
        <w:rPr>
          <w:rFonts w:ascii="Times New Roman" w:eastAsia="MS Mincho" w:hAnsi="Times New Roman"/>
          <w:sz w:val="24"/>
          <w:szCs w:val="24"/>
        </w:rPr>
        <w:t xml:space="preserve"> сцинтиграфия </w:t>
      </w:r>
    </w:p>
    <w:p w:rsidR="001C0547" w:rsidRPr="001C0547" w:rsidRDefault="001C0547" w:rsidP="001C0547">
      <w:pPr>
        <w:pStyle w:val="af"/>
        <w:ind w:left="708"/>
        <w:rPr>
          <w:rFonts w:ascii="Times New Roman" w:eastAsia="MS Mincho" w:hAnsi="Times New Roman"/>
          <w:sz w:val="24"/>
          <w:szCs w:val="24"/>
        </w:rPr>
      </w:pPr>
      <w:r>
        <w:rPr>
          <w:rFonts w:ascii="Times New Roman" w:eastAsia="MS Mincho" w:hAnsi="Times New Roman"/>
          <w:sz w:val="24"/>
          <w:szCs w:val="24"/>
        </w:rPr>
        <w:t>г)</w:t>
      </w:r>
      <w:r w:rsidRPr="001C0547">
        <w:rPr>
          <w:rFonts w:ascii="Times New Roman" w:eastAsia="MS Mincho" w:hAnsi="Times New Roman"/>
          <w:sz w:val="24"/>
          <w:szCs w:val="24"/>
        </w:rPr>
        <w:t xml:space="preserve"> </w:t>
      </w:r>
      <w:proofErr w:type="spellStart"/>
      <w:r w:rsidRPr="001C0547">
        <w:rPr>
          <w:rFonts w:ascii="Times New Roman" w:eastAsia="MS Mincho" w:hAnsi="Times New Roman"/>
          <w:sz w:val="24"/>
          <w:szCs w:val="24"/>
        </w:rPr>
        <w:t>лимфография</w:t>
      </w:r>
      <w:proofErr w:type="spellEnd"/>
      <w:r w:rsidRPr="001C0547">
        <w:rPr>
          <w:rFonts w:ascii="Times New Roman" w:eastAsia="MS Mincho" w:hAnsi="Times New Roman"/>
          <w:sz w:val="24"/>
          <w:szCs w:val="24"/>
        </w:rPr>
        <w:t xml:space="preserve"> </w:t>
      </w:r>
    </w:p>
    <w:p w:rsidR="001C0547" w:rsidRDefault="001C0547" w:rsidP="001C0547">
      <w:pPr>
        <w:pStyle w:val="af"/>
        <w:ind w:left="708"/>
        <w:rPr>
          <w:rFonts w:ascii="Times New Roman" w:eastAsia="MS Mincho" w:hAnsi="Times New Roman"/>
          <w:sz w:val="24"/>
          <w:szCs w:val="24"/>
        </w:rPr>
      </w:pPr>
      <w:r>
        <w:rPr>
          <w:rFonts w:ascii="Times New Roman" w:eastAsia="MS Mincho" w:hAnsi="Times New Roman"/>
          <w:sz w:val="24"/>
          <w:szCs w:val="24"/>
        </w:rPr>
        <w:t>д)</w:t>
      </w:r>
      <w:r w:rsidRPr="001C0547">
        <w:rPr>
          <w:rFonts w:ascii="Times New Roman" w:eastAsia="MS Mincho" w:hAnsi="Times New Roman"/>
          <w:sz w:val="24"/>
          <w:szCs w:val="24"/>
        </w:rPr>
        <w:t xml:space="preserve"> компьютерная и ЯМР-томография </w:t>
      </w:r>
    </w:p>
    <w:p w:rsidR="00703434" w:rsidRPr="00FB2FA0" w:rsidRDefault="00C23324" w:rsidP="00703434">
      <w:pPr>
        <w:pStyle w:val="af"/>
        <w:rPr>
          <w:rFonts w:ascii="Times New Roman" w:hAnsi="Times New Roman"/>
          <w:sz w:val="24"/>
          <w:szCs w:val="24"/>
        </w:rPr>
      </w:pPr>
      <w:r>
        <w:rPr>
          <w:rFonts w:ascii="Times New Roman" w:hAnsi="Times New Roman"/>
          <w:sz w:val="24"/>
          <w:szCs w:val="24"/>
        </w:rPr>
        <w:t>8</w:t>
      </w:r>
      <w:r w:rsidR="00703434" w:rsidRPr="00FB2FA0">
        <w:rPr>
          <w:rFonts w:ascii="Times New Roman" w:hAnsi="Times New Roman"/>
          <w:sz w:val="24"/>
          <w:szCs w:val="24"/>
        </w:rPr>
        <w:t>. Замедление СОЭ (менее 3 мм/ч) характерно для:</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а) </w:t>
      </w:r>
      <w:proofErr w:type="spellStart"/>
      <w:r w:rsidRPr="00FB2FA0">
        <w:rPr>
          <w:rFonts w:ascii="Times New Roman" w:hAnsi="Times New Roman"/>
          <w:sz w:val="24"/>
          <w:szCs w:val="24"/>
        </w:rPr>
        <w:t>криоглобулинемии</w:t>
      </w:r>
      <w:proofErr w:type="spellEnd"/>
      <w:r w:rsidRPr="00FB2FA0">
        <w:rPr>
          <w:rFonts w:ascii="Times New Roman" w:hAnsi="Times New Roman"/>
          <w:sz w:val="24"/>
          <w:szCs w:val="24"/>
        </w:rPr>
        <w:t>;</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б) болезни Гоше;</w:t>
      </w:r>
    </w:p>
    <w:p w:rsidR="00703434" w:rsidRPr="00FB2FA0" w:rsidRDefault="00703434" w:rsidP="00703434">
      <w:pPr>
        <w:pStyle w:val="af"/>
        <w:ind w:left="708"/>
        <w:rPr>
          <w:rFonts w:ascii="Times New Roman" w:hAnsi="Times New Roman"/>
          <w:b/>
          <w:bCs/>
          <w:sz w:val="24"/>
          <w:szCs w:val="24"/>
        </w:rPr>
      </w:pPr>
      <w:r w:rsidRPr="00FB2FA0">
        <w:rPr>
          <w:rFonts w:ascii="Times New Roman" w:hAnsi="Times New Roman"/>
          <w:b/>
          <w:bCs/>
          <w:sz w:val="24"/>
          <w:szCs w:val="24"/>
        </w:rPr>
        <w:t>в) эритроцитоза;</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г) талассемии;</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д) железодефицитной анемии.</w:t>
      </w:r>
    </w:p>
    <w:p w:rsidR="00703434" w:rsidRPr="00FB2FA0" w:rsidRDefault="00C23324" w:rsidP="00703434">
      <w:pPr>
        <w:pStyle w:val="af"/>
        <w:rPr>
          <w:rFonts w:ascii="Times New Roman" w:hAnsi="Times New Roman"/>
          <w:sz w:val="24"/>
          <w:szCs w:val="24"/>
        </w:rPr>
      </w:pPr>
      <w:r>
        <w:rPr>
          <w:rFonts w:ascii="Times New Roman" w:hAnsi="Times New Roman"/>
          <w:sz w:val="24"/>
          <w:szCs w:val="24"/>
        </w:rPr>
        <w:t>9</w:t>
      </w:r>
      <w:r w:rsidR="00703434" w:rsidRPr="00FB2FA0">
        <w:rPr>
          <w:rFonts w:ascii="Times New Roman" w:hAnsi="Times New Roman"/>
          <w:sz w:val="24"/>
          <w:szCs w:val="24"/>
        </w:rPr>
        <w:t>. Обнаружение гемосидерина в моче наиболее характерно для:</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а) внутриклеточного гемолиза; </w:t>
      </w:r>
    </w:p>
    <w:p w:rsidR="00703434" w:rsidRPr="00FB2FA0" w:rsidRDefault="00703434" w:rsidP="00703434">
      <w:pPr>
        <w:pStyle w:val="af"/>
        <w:ind w:left="708"/>
        <w:rPr>
          <w:rFonts w:ascii="Times New Roman" w:hAnsi="Times New Roman"/>
          <w:b/>
          <w:bCs/>
          <w:sz w:val="24"/>
          <w:szCs w:val="24"/>
        </w:rPr>
      </w:pPr>
      <w:r w:rsidRPr="00FB2FA0">
        <w:rPr>
          <w:rFonts w:ascii="Times New Roman" w:hAnsi="Times New Roman"/>
          <w:b/>
          <w:bCs/>
          <w:sz w:val="24"/>
          <w:szCs w:val="24"/>
        </w:rPr>
        <w:t xml:space="preserve">б) внутрисосудистого гемолиза; </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в) терминальной стадии хронической почечной недостаточности;</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г) геморрагического цистита как осложнения терапии </w:t>
      </w:r>
      <w:proofErr w:type="spellStart"/>
      <w:r w:rsidRPr="00FB2FA0">
        <w:rPr>
          <w:rFonts w:ascii="Times New Roman" w:hAnsi="Times New Roman"/>
          <w:sz w:val="24"/>
          <w:szCs w:val="24"/>
        </w:rPr>
        <w:t>циклофосфаном</w:t>
      </w:r>
      <w:proofErr w:type="spellEnd"/>
      <w:r w:rsidRPr="00FB2FA0">
        <w:rPr>
          <w:rFonts w:ascii="Times New Roman" w:hAnsi="Times New Roman"/>
          <w:sz w:val="24"/>
          <w:szCs w:val="24"/>
        </w:rPr>
        <w:t>;</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д) талассемии.</w:t>
      </w:r>
    </w:p>
    <w:p w:rsidR="00703434" w:rsidRPr="00FB2FA0" w:rsidRDefault="00C23324" w:rsidP="00703434">
      <w:pPr>
        <w:pStyle w:val="af"/>
        <w:rPr>
          <w:rFonts w:ascii="Times New Roman" w:hAnsi="Times New Roman"/>
          <w:sz w:val="24"/>
          <w:szCs w:val="24"/>
        </w:rPr>
      </w:pPr>
      <w:r>
        <w:rPr>
          <w:rFonts w:ascii="Times New Roman" w:hAnsi="Times New Roman"/>
          <w:sz w:val="24"/>
          <w:szCs w:val="24"/>
        </w:rPr>
        <w:t>10</w:t>
      </w:r>
      <w:r w:rsidR="00703434" w:rsidRPr="00FB2FA0">
        <w:rPr>
          <w:rFonts w:ascii="Times New Roman" w:hAnsi="Times New Roman"/>
          <w:sz w:val="24"/>
          <w:szCs w:val="24"/>
        </w:rPr>
        <w:t xml:space="preserve">. Обязательный лабораторный признак </w:t>
      </w:r>
      <w:proofErr w:type="spellStart"/>
      <w:r w:rsidR="00703434" w:rsidRPr="00FB2FA0">
        <w:rPr>
          <w:rFonts w:ascii="Times New Roman" w:hAnsi="Times New Roman"/>
          <w:sz w:val="24"/>
          <w:szCs w:val="24"/>
        </w:rPr>
        <w:t>мегалобластной</w:t>
      </w:r>
      <w:proofErr w:type="spellEnd"/>
      <w:r w:rsidR="00703434" w:rsidRPr="00FB2FA0">
        <w:rPr>
          <w:rFonts w:ascii="Times New Roman" w:hAnsi="Times New Roman"/>
          <w:sz w:val="24"/>
          <w:szCs w:val="24"/>
        </w:rPr>
        <w:t xml:space="preserve"> анемии:</w:t>
      </w:r>
    </w:p>
    <w:p w:rsidR="00703434" w:rsidRPr="00FB2FA0" w:rsidRDefault="00703434" w:rsidP="00703434">
      <w:pPr>
        <w:pStyle w:val="af"/>
        <w:ind w:left="708"/>
        <w:rPr>
          <w:rFonts w:ascii="Times New Roman" w:hAnsi="Times New Roman"/>
          <w:b/>
          <w:bCs/>
          <w:sz w:val="24"/>
          <w:szCs w:val="24"/>
        </w:rPr>
      </w:pPr>
      <w:r w:rsidRPr="00FB2FA0">
        <w:rPr>
          <w:rFonts w:ascii="Times New Roman" w:hAnsi="Times New Roman"/>
          <w:b/>
          <w:bCs/>
          <w:sz w:val="24"/>
          <w:szCs w:val="24"/>
        </w:rPr>
        <w:t xml:space="preserve">а) </w:t>
      </w:r>
      <w:proofErr w:type="spellStart"/>
      <w:r w:rsidRPr="00FB2FA0">
        <w:rPr>
          <w:rFonts w:ascii="Times New Roman" w:hAnsi="Times New Roman"/>
          <w:b/>
          <w:bCs/>
          <w:sz w:val="24"/>
          <w:szCs w:val="24"/>
        </w:rPr>
        <w:t>гиперхромия</w:t>
      </w:r>
      <w:proofErr w:type="spellEnd"/>
      <w:r w:rsidRPr="00FB2FA0">
        <w:rPr>
          <w:rFonts w:ascii="Times New Roman" w:hAnsi="Times New Roman"/>
          <w:b/>
          <w:bCs/>
          <w:sz w:val="24"/>
          <w:szCs w:val="24"/>
        </w:rPr>
        <w:t xml:space="preserve"> эритроцитов </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б) </w:t>
      </w:r>
      <w:proofErr w:type="spellStart"/>
      <w:r w:rsidRPr="00FB2FA0">
        <w:rPr>
          <w:rFonts w:ascii="Times New Roman" w:hAnsi="Times New Roman"/>
          <w:sz w:val="24"/>
          <w:szCs w:val="24"/>
        </w:rPr>
        <w:t>микроцитоз</w:t>
      </w:r>
      <w:proofErr w:type="spellEnd"/>
      <w:r w:rsidRPr="00FB2FA0">
        <w:rPr>
          <w:rFonts w:ascii="Times New Roman" w:hAnsi="Times New Roman"/>
          <w:sz w:val="24"/>
          <w:szCs w:val="24"/>
        </w:rPr>
        <w:t xml:space="preserve"> эритроцитов </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в) глюкозурия </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г) </w:t>
      </w:r>
      <w:proofErr w:type="spellStart"/>
      <w:r w:rsidRPr="00FB2FA0">
        <w:rPr>
          <w:rFonts w:ascii="Times New Roman" w:hAnsi="Times New Roman"/>
          <w:sz w:val="24"/>
          <w:szCs w:val="24"/>
        </w:rPr>
        <w:t>гиперурикемия</w:t>
      </w:r>
      <w:proofErr w:type="spellEnd"/>
      <w:r w:rsidRPr="00FB2FA0">
        <w:rPr>
          <w:rFonts w:ascii="Times New Roman" w:hAnsi="Times New Roman"/>
          <w:sz w:val="24"/>
          <w:szCs w:val="24"/>
        </w:rPr>
        <w:t xml:space="preserve"> </w:t>
      </w:r>
    </w:p>
    <w:p w:rsidR="00703434"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д) лейкоцитоз </w:t>
      </w:r>
    </w:p>
    <w:p w:rsidR="001E60C1" w:rsidRPr="001E60C1" w:rsidRDefault="00C23324" w:rsidP="001E60C1">
      <w:pPr>
        <w:pStyle w:val="af"/>
        <w:rPr>
          <w:rFonts w:ascii="Times New Roman" w:hAnsi="Times New Roman"/>
          <w:sz w:val="24"/>
          <w:szCs w:val="24"/>
        </w:rPr>
      </w:pPr>
      <w:r>
        <w:rPr>
          <w:rFonts w:ascii="Times New Roman" w:hAnsi="Times New Roman"/>
          <w:sz w:val="24"/>
          <w:szCs w:val="24"/>
        </w:rPr>
        <w:t xml:space="preserve">11. </w:t>
      </w:r>
      <w:r w:rsidR="001E60C1" w:rsidRPr="001E60C1">
        <w:rPr>
          <w:rFonts w:ascii="Times New Roman" w:hAnsi="Times New Roman"/>
          <w:sz w:val="24"/>
          <w:szCs w:val="24"/>
        </w:rPr>
        <w:t>К функциям селезенки относятся: 1. выработка антител; 2. секвестрация   клеток крови; 3. торможение костномозгового кроветворения; 4. синтез эритропоэтина.0</w:t>
      </w:r>
    </w:p>
    <w:p w:rsidR="001E60C1" w:rsidRPr="001E60C1" w:rsidRDefault="001E60C1" w:rsidP="001E60C1">
      <w:pPr>
        <w:pStyle w:val="af"/>
        <w:ind w:left="708"/>
        <w:rPr>
          <w:rFonts w:ascii="Times New Roman" w:hAnsi="Times New Roman"/>
          <w:b/>
          <w:sz w:val="24"/>
          <w:szCs w:val="24"/>
        </w:rPr>
      </w:pPr>
      <w:r>
        <w:rPr>
          <w:rFonts w:ascii="Times New Roman" w:hAnsi="Times New Roman"/>
          <w:b/>
          <w:sz w:val="24"/>
          <w:szCs w:val="24"/>
        </w:rPr>
        <w:t>а)</w:t>
      </w:r>
      <w:r w:rsidRPr="001E60C1">
        <w:rPr>
          <w:rFonts w:ascii="Times New Roman" w:hAnsi="Times New Roman"/>
          <w:b/>
          <w:sz w:val="24"/>
          <w:szCs w:val="24"/>
        </w:rPr>
        <w:t xml:space="preserve"> если правильны ответы 1, 2 и 3 </w:t>
      </w:r>
    </w:p>
    <w:p w:rsidR="001E60C1" w:rsidRPr="001E60C1" w:rsidRDefault="001E60C1" w:rsidP="001E60C1">
      <w:pPr>
        <w:pStyle w:val="af"/>
        <w:ind w:left="708"/>
        <w:rPr>
          <w:rFonts w:ascii="Times New Roman" w:hAnsi="Times New Roman"/>
          <w:sz w:val="24"/>
          <w:szCs w:val="24"/>
        </w:rPr>
      </w:pPr>
      <w:r>
        <w:rPr>
          <w:rFonts w:ascii="Times New Roman" w:hAnsi="Times New Roman"/>
          <w:sz w:val="24"/>
          <w:szCs w:val="24"/>
        </w:rPr>
        <w:t>б)</w:t>
      </w:r>
      <w:r w:rsidRPr="001E60C1">
        <w:rPr>
          <w:rFonts w:ascii="Times New Roman" w:hAnsi="Times New Roman"/>
          <w:sz w:val="24"/>
          <w:szCs w:val="24"/>
        </w:rPr>
        <w:t xml:space="preserve"> если правильны ответы 1 и 3 </w:t>
      </w:r>
    </w:p>
    <w:p w:rsidR="001E60C1" w:rsidRPr="001E60C1" w:rsidRDefault="001E60C1" w:rsidP="001E60C1">
      <w:pPr>
        <w:pStyle w:val="af"/>
        <w:ind w:left="708"/>
        <w:rPr>
          <w:rFonts w:ascii="Times New Roman" w:hAnsi="Times New Roman"/>
          <w:sz w:val="24"/>
          <w:szCs w:val="24"/>
        </w:rPr>
      </w:pPr>
      <w:r>
        <w:rPr>
          <w:rFonts w:ascii="Times New Roman" w:hAnsi="Times New Roman"/>
          <w:sz w:val="24"/>
          <w:szCs w:val="24"/>
        </w:rPr>
        <w:t>в)</w:t>
      </w:r>
      <w:r w:rsidRPr="001E60C1">
        <w:rPr>
          <w:rFonts w:ascii="Times New Roman" w:hAnsi="Times New Roman"/>
          <w:sz w:val="24"/>
          <w:szCs w:val="24"/>
        </w:rPr>
        <w:t xml:space="preserve"> если правильны ответы 2 и 4 </w:t>
      </w:r>
    </w:p>
    <w:p w:rsidR="001E60C1" w:rsidRPr="001E60C1" w:rsidRDefault="001E60C1" w:rsidP="001E60C1">
      <w:pPr>
        <w:pStyle w:val="af"/>
        <w:ind w:left="708"/>
        <w:rPr>
          <w:rFonts w:ascii="Times New Roman" w:hAnsi="Times New Roman"/>
          <w:sz w:val="24"/>
          <w:szCs w:val="24"/>
        </w:rPr>
      </w:pPr>
      <w:r>
        <w:rPr>
          <w:rFonts w:ascii="Times New Roman" w:hAnsi="Times New Roman"/>
          <w:sz w:val="24"/>
          <w:szCs w:val="24"/>
        </w:rPr>
        <w:t>г)</w:t>
      </w:r>
      <w:r w:rsidRPr="001E60C1">
        <w:rPr>
          <w:rFonts w:ascii="Times New Roman" w:hAnsi="Times New Roman"/>
          <w:sz w:val="24"/>
          <w:szCs w:val="24"/>
        </w:rPr>
        <w:t xml:space="preserve"> если правильный ответ 4 </w:t>
      </w:r>
    </w:p>
    <w:p w:rsidR="00C23324" w:rsidRDefault="001E60C1" w:rsidP="001E60C1">
      <w:pPr>
        <w:pStyle w:val="af"/>
        <w:ind w:left="708"/>
        <w:rPr>
          <w:rFonts w:ascii="Times New Roman" w:hAnsi="Times New Roman"/>
          <w:sz w:val="24"/>
          <w:szCs w:val="24"/>
        </w:rPr>
      </w:pPr>
      <w:r>
        <w:rPr>
          <w:rFonts w:ascii="Times New Roman" w:hAnsi="Times New Roman"/>
          <w:sz w:val="24"/>
          <w:szCs w:val="24"/>
        </w:rPr>
        <w:t>д)</w:t>
      </w:r>
      <w:r w:rsidRPr="001E60C1">
        <w:rPr>
          <w:rFonts w:ascii="Times New Roman" w:hAnsi="Times New Roman"/>
          <w:sz w:val="24"/>
          <w:szCs w:val="24"/>
        </w:rPr>
        <w:t xml:space="preserve"> если правильны ответы 1, 2, 3 и 4</w:t>
      </w:r>
    </w:p>
    <w:p w:rsidR="000D63FF" w:rsidRPr="000D63FF" w:rsidRDefault="001E60C1" w:rsidP="000D63FF">
      <w:pPr>
        <w:pStyle w:val="af"/>
        <w:rPr>
          <w:rFonts w:ascii="Times New Roman" w:hAnsi="Times New Roman"/>
          <w:sz w:val="24"/>
          <w:szCs w:val="24"/>
        </w:rPr>
      </w:pPr>
      <w:r>
        <w:rPr>
          <w:rFonts w:ascii="Times New Roman" w:hAnsi="Times New Roman"/>
          <w:sz w:val="24"/>
          <w:szCs w:val="24"/>
        </w:rPr>
        <w:t xml:space="preserve">12. </w:t>
      </w:r>
      <w:r w:rsidR="000D63FF" w:rsidRPr="000D63FF">
        <w:rPr>
          <w:rFonts w:ascii="Times New Roman" w:hAnsi="Times New Roman"/>
          <w:sz w:val="24"/>
          <w:szCs w:val="24"/>
        </w:rPr>
        <w:t xml:space="preserve">Характеристика лимфоузлов при </w:t>
      </w:r>
      <w:proofErr w:type="spellStart"/>
      <w:r w:rsidR="000D63FF" w:rsidRPr="000D63FF">
        <w:rPr>
          <w:rFonts w:ascii="Times New Roman" w:hAnsi="Times New Roman"/>
          <w:sz w:val="24"/>
          <w:szCs w:val="24"/>
        </w:rPr>
        <w:t>гематосаркомах</w:t>
      </w:r>
      <w:proofErr w:type="spellEnd"/>
      <w:r w:rsidR="000D63FF" w:rsidRPr="000D63FF">
        <w:rPr>
          <w:rFonts w:ascii="Times New Roman" w:hAnsi="Times New Roman"/>
          <w:sz w:val="24"/>
          <w:szCs w:val="24"/>
        </w:rPr>
        <w:t xml:space="preserve"> в начальных стадиях заболевания:</w:t>
      </w:r>
    </w:p>
    <w:p w:rsidR="000D63FF" w:rsidRPr="000D63FF" w:rsidRDefault="009A0817" w:rsidP="009A0817">
      <w:pPr>
        <w:pStyle w:val="af"/>
        <w:ind w:left="708"/>
        <w:rPr>
          <w:rFonts w:ascii="Times New Roman" w:hAnsi="Times New Roman"/>
          <w:sz w:val="24"/>
          <w:szCs w:val="24"/>
        </w:rPr>
      </w:pPr>
      <w:r>
        <w:rPr>
          <w:rFonts w:ascii="Times New Roman" w:hAnsi="Times New Roman"/>
          <w:sz w:val="24"/>
          <w:szCs w:val="24"/>
        </w:rPr>
        <w:t>а)</w:t>
      </w:r>
      <w:r w:rsidR="000D63FF" w:rsidRPr="000D63FF">
        <w:rPr>
          <w:rFonts w:ascii="Times New Roman" w:hAnsi="Times New Roman"/>
          <w:sz w:val="24"/>
          <w:szCs w:val="24"/>
        </w:rPr>
        <w:t xml:space="preserve"> резкая болезненность </w:t>
      </w:r>
    </w:p>
    <w:p w:rsidR="000D63FF" w:rsidRPr="000D63FF" w:rsidRDefault="009A0817" w:rsidP="009A0817">
      <w:pPr>
        <w:pStyle w:val="af"/>
        <w:ind w:left="708"/>
        <w:rPr>
          <w:rFonts w:ascii="Times New Roman" w:hAnsi="Times New Roman"/>
          <w:sz w:val="24"/>
          <w:szCs w:val="24"/>
        </w:rPr>
      </w:pPr>
      <w:r>
        <w:rPr>
          <w:rFonts w:ascii="Times New Roman" w:hAnsi="Times New Roman"/>
          <w:sz w:val="24"/>
          <w:szCs w:val="24"/>
        </w:rPr>
        <w:t>б)</w:t>
      </w:r>
      <w:r w:rsidR="000D63FF" w:rsidRPr="000D63FF">
        <w:rPr>
          <w:rFonts w:ascii="Times New Roman" w:hAnsi="Times New Roman"/>
          <w:sz w:val="24"/>
          <w:szCs w:val="24"/>
        </w:rPr>
        <w:t xml:space="preserve"> "деревянная " плотность </w:t>
      </w:r>
    </w:p>
    <w:p w:rsidR="000D63FF" w:rsidRPr="000D63FF" w:rsidRDefault="009A0817" w:rsidP="009A0817">
      <w:pPr>
        <w:pStyle w:val="af"/>
        <w:ind w:left="708"/>
        <w:rPr>
          <w:rFonts w:ascii="Times New Roman" w:hAnsi="Times New Roman"/>
          <w:b/>
          <w:sz w:val="24"/>
          <w:szCs w:val="24"/>
        </w:rPr>
      </w:pPr>
      <w:r>
        <w:rPr>
          <w:rFonts w:ascii="Times New Roman" w:hAnsi="Times New Roman"/>
          <w:b/>
          <w:sz w:val="24"/>
          <w:szCs w:val="24"/>
        </w:rPr>
        <w:t>в)</w:t>
      </w:r>
      <w:r w:rsidR="000D63FF" w:rsidRPr="000D63FF">
        <w:rPr>
          <w:rFonts w:ascii="Times New Roman" w:hAnsi="Times New Roman"/>
          <w:b/>
          <w:sz w:val="24"/>
          <w:szCs w:val="24"/>
        </w:rPr>
        <w:t xml:space="preserve"> плотноэластическая консистенция </w:t>
      </w:r>
    </w:p>
    <w:p w:rsidR="000D63FF" w:rsidRPr="000D63FF" w:rsidRDefault="009A0817" w:rsidP="009A0817">
      <w:pPr>
        <w:pStyle w:val="af"/>
        <w:ind w:left="708"/>
        <w:rPr>
          <w:rFonts w:ascii="Times New Roman" w:hAnsi="Times New Roman"/>
          <w:sz w:val="24"/>
          <w:szCs w:val="24"/>
        </w:rPr>
      </w:pPr>
      <w:r>
        <w:rPr>
          <w:rFonts w:ascii="Times New Roman" w:hAnsi="Times New Roman"/>
          <w:sz w:val="24"/>
          <w:szCs w:val="24"/>
        </w:rPr>
        <w:t>г)</w:t>
      </w:r>
      <w:r w:rsidR="000D63FF" w:rsidRPr="000D63FF">
        <w:rPr>
          <w:rFonts w:ascii="Times New Roman" w:hAnsi="Times New Roman"/>
          <w:sz w:val="24"/>
          <w:szCs w:val="24"/>
        </w:rPr>
        <w:t xml:space="preserve"> спаянность с кожей и между собой </w:t>
      </w:r>
    </w:p>
    <w:p w:rsidR="001E60C1" w:rsidRPr="00FB2FA0" w:rsidRDefault="009A0817" w:rsidP="009A0817">
      <w:pPr>
        <w:pStyle w:val="af"/>
        <w:ind w:left="708"/>
        <w:rPr>
          <w:rFonts w:ascii="Times New Roman" w:hAnsi="Times New Roman"/>
          <w:sz w:val="24"/>
          <w:szCs w:val="24"/>
        </w:rPr>
      </w:pPr>
      <w:r>
        <w:rPr>
          <w:rFonts w:ascii="Times New Roman" w:hAnsi="Times New Roman"/>
          <w:sz w:val="24"/>
          <w:szCs w:val="24"/>
        </w:rPr>
        <w:t>д)</w:t>
      </w:r>
      <w:r w:rsidR="000D63FF" w:rsidRPr="000D63FF">
        <w:rPr>
          <w:rFonts w:ascii="Times New Roman" w:hAnsi="Times New Roman"/>
          <w:sz w:val="24"/>
          <w:szCs w:val="24"/>
        </w:rPr>
        <w:t xml:space="preserve"> мягкие, безболезненные</w:t>
      </w:r>
    </w:p>
    <w:p w:rsidR="00916D20" w:rsidRPr="00916D20" w:rsidRDefault="009A0817" w:rsidP="00916D20">
      <w:pPr>
        <w:pStyle w:val="af"/>
        <w:rPr>
          <w:rFonts w:ascii="Times New Roman" w:hAnsi="Times New Roman"/>
          <w:sz w:val="24"/>
          <w:szCs w:val="24"/>
        </w:rPr>
      </w:pPr>
      <w:r>
        <w:rPr>
          <w:rFonts w:ascii="Times New Roman" w:hAnsi="Times New Roman"/>
          <w:sz w:val="24"/>
          <w:szCs w:val="24"/>
        </w:rPr>
        <w:t xml:space="preserve">13. </w:t>
      </w:r>
      <w:r w:rsidR="00916D20" w:rsidRPr="00916D20">
        <w:rPr>
          <w:rFonts w:ascii="Times New Roman" w:hAnsi="Times New Roman"/>
          <w:sz w:val="24"/>
          <w:szCs w:val="24"/>
        </w:rPr>
        <w:t>Пункцию лимфатического узла целесообразно использовать для:</w:t>
      </w:r>
    </w:p>
    <w:p w:rsidR="00916D20" w:rsidRPr="00916D20" w:rsidRDefault="00916D20" w:rsidP="00916D20">
      <w:pPr>
        <w:pStyle w:val="af"/>
        <w:ind w:left="708"/>
        <w:rPr>
          <w:rFonts w:ascii="Times New Roman" w:hAnsi="Times New Roman"/>
          <w:sz w:val="24"/>
          <w:szCs w:val="24"/>
        </w:rPr>
      </w:pPr>
      <w:r>
        <w:rPr>
          <w:rFonts w:ascii="Times New Roman" w:hAnsi="Times New Roman"/>
          <w:sz w:val="24"/>
          <w:szCs w:val="24"/>
        </w:rPr>
        <w:t>а)</w:t>
      </w:r>
      <w:r w:rsidRPr="00916D20">
        <w:rPr>
          <w:rFonts w:ascii="Times New Roman" w:hAnsi="Times New Roman"/>
          <w:sz w:val="24"/>
          <w:szCs w:val="24"/>
        </w:rPr>
        <w:t xml:space="preserve"> установления варианта лимфогранулематоза </w:t>
      </w:r>
    </w:p>
    <w:p w:rsidR="00916D20" w:rsidRPr="00916D20" w:rsidRDefault="00916D20" w:rsidP="00916D20">
      <w:pPr>
        <w:pStyle w:val="af"/>
        <w:ind w:left="708"/>
        <w:rPr>
          <w:rFonts w:ascii="Times New Roman" w:hAnsi="Times New Roman"/>
          <w:sz w:val="24"/>
          <w:szCs w:val="24"/>
        </w:rPr>
      </w:pPr>
      <w:r>
        <w:rPr>
          <w:rFonts w:ascii="Times New Roman" w:hAnsi="Times New Roman"/>
          <w:sz w:val="24"/>
          <w:szCs w:val="24"/>
        </w:rPr>
        <w:t>б)</w:t>
      </w:r>
      <w:r w:rsidRPr="00916D20">
        <w:rPr>
          <w:rFonts w:ascii="Times New Roman" w:hAnsi="Times New Roman"/>
          <w:sz w:val="24"/>
          <w:szCs w:val="24"/>
        </w:rPr>
        <w:t xml:space="preserve"> диагностики лимфаденитов </w:t>
      </w:r>
    </w:p>
    <w:p w:rsidR="00916D20" w:rsidRPr="00916D20" w:rsidRDefault="00916D20" w:rsidP="00916D20">
      <w:pPr>
        <w:pStyle w:val="af"/>
        <w:ind w:left="708"/>
        <w:rPr>
          <w:rFonts w:ascii="Times New Roman" w:hAnsi="Times New Roman"/>
          <w:sz w:val="24"/>
          <w:szCs w:val="24"/>
        </w:rPr>
      </w:pPr>
      <w:r>
        <w:rPr>
          <w:rFonts w:ascii="Times New Roman" w:hAnsi="Times New Roman"/>
          <w:sz w:val="24"/>
          <w:szCs w:val="24"/>
        </w:rPr>
        <w:t>в)</w:t>
      </w:r>
      <w:r w:rsidRPr="00916D20">
        <w:rPr>
          <w:rFonts w:ascii="Times New Roman" w:hAnsi="Times New Roman"/>
          <w:sz w:val="24"/>
          <w:szCs w:val="24"/>
        </w:rPr>
        <w:t xml:space="preserve"> установления цитохимического варианта острого лейкоза </w:t>
      </w:r>
    </w:p>
    <w:p w:rsidR="00916D20" w:rsidRPr="00916D20" w:rsidRDefault="00916D20" w:rsidP="00916D20">
      <w:pPr>
        <w:pStyle w:val="af"/>
        <w:ind w:left="708"/>
        <w:rPr>
          <w:rFonts w:ascii="Times New Roman" w:hAnsi="Times New Roman"/>
          <w:b/>
          <w:sz w:val="24"/>
          <w:szCs w:val="24"/>
        </w:rPr>
      </w:pPr>
      <w:r>
        <w:rPr>
          <w:rFonts w:ascii="Times New Roman" w:hAnsi="Times New Roman"/>
          <w:b/>
          <w:sz w:val="24"/>
          <w:szCs w:val="24"/>
        </w:rPr>
        <w:t>г)</w:t>
      </w:r>
      <w:r w:rsidRPr="00916D20">
        <w:rPr>
          <w:rFonts w:ascii="Times New Roman" w:hAnsi="Times New Roman"/>
          <w:b/>
          <w:sz w:val="24"/>
          <w:szCs w:val="24"/>
        </w:rPr>
        <w:t xml:space="preserve"> диагностики метастазов рака </w:t>
      </w:r>
    </w:p>
    <w:p w:rsidR="00703434" w:rsidRDefault="00916D20" w:rsidP="00916D20">
      <w:pPr>
        <w:pStyle w:val="af"/>
        <w:ind w:left="708"/>
        <w:rPr>
          <w:rFonts w:ascii="Times New Roman" w:hAnsi="Times New Roman"/>
          <w:sz w:val="24"/>
          <w:szCs w:val="24"/>
        </w:rPr>
      </w:pPr>
      <w:r>
        <w:rPr>
          <w:rFonts w:ascii="Times New Roman" w:hAnsi="Times New Roman"/>
          <w:sz w:val="24"/>
          <w:szCs w:val="24"/>
        </w:rPr>
        <w:t>д)</w:t>
      </w:r>
      <w:r w:rsidRPr="00916D20">
        <w:rPr>
          <w:rFonts w:ascii="Times New Roman" w:hAnsi="Times New Roman"/>
          <w:sz w:val="24"/>
          <w:szCs w:val="24"/>
        </w:rPr>
        <w:t xml:space="preserve"> уточнения клеточного состава лимфатического узла</w:t>
      </w:r>
    </w:p>
    <w:p w:rsidR="007454FF" w:rsidRPr="007454FF" w:rsidRDefault="00916D20" w:rsidP="007454FF">
      <w:pPr>
        <w:pStyle w:val="af"/>
        <w:rPr>
          <w:rFonts w:ascii="Times New Roman" w:hAnsi="Times New Roman"/>
          <w:sz w:val="24"/>
          <w:szCs w:val="24"/>
        </w:rPr>
      </w:pPr>
      <w:r>
        <w:rPr>
          <w:rFonts w:ascii="Times New Roman" w:hAnsi="Times New Roman"/>
          <w:sz w:val="24"/>
          <w:szCs w:val="24"/>
        </w:rPr>
        <w:t xml:space="preserve">14. </w:t>
      </w:r>
      <w:r w:rsidR="007454FF" w:rsidRPr="007454FF">
        <w:rPr>
          <w:rFonts w:ascii="Times New Roman" w:hAnsi="Times New Roman"/>
          <w:sz w:val="24"/>
          <w:szCs w:val="24"/>
        </w:rPr>
        <w:t>Факторами, вызывающими мутации генов, являются: 1. инфракрасное излучение;</w:t>
      </w:r>
    </w:p>
    <w:p w:rsidR="007454FF" w:rsidRPr="007454FF" w:rsidRDefault="007454FF" w:rsidP="007454FF">
      <w:pPr>
        <w:pStyle w:val="af"/>
        <w:rPr>
          <w:rFonts w:ascii="Times New Roman" w:hAnsi="Times New Roman"/>
          <w:sz w:val="24"/>
          <w:szCs w:val="24"/>
        </w:rPr>
      </w:pPr>
      <w:r w:rsidRPr="007454FF">
        <w:rPr>
          <w:rFonts w:ascii="Times New Roman" w:hAnsi="Times New Roman"/>
          <w:sz w:val="24"/>
          <w:szCs w:val="24"/>
        </w:rPr>
        <w:t xml:space="preserve">2. ионизирующее излучение; 3. тяжелые </w:t>
      </w:r>
      <w:proofErr w:type="gramStart"/>
      <w:r w:rsidRPr="007454FF">
        <w:rPr>
          <w:rFonts w:ascii="Times New Roman" w:hAnsi="Times New Roman"/>
          <w:sz w:val="24"/>
          <w:szCs w:val="24"/>
        </w:rPr>
        <w:t>металлы;  4</w:t>
      </w:r>
      <w:proofErr w:type="gramEnd"/>
      <w:r w:rsidRPr="007454FF">
        <w:rPr>
          <w:rFonts w:ascii="Times New Roman" w:hAnsi="Times New Roman"/>
          <w:sz w:val="24"/>
          <w:szCs w:val="24"/>
        </w:rPr>
        <w:t xml:space="preserve">. </w:t>
      </w:r>
      <w:proofErr w:type="spellStart"/>
      <w:r w:rsidRPr="007454FF">
        <w:rPr>
          <w:rFonts w:ascii="Times New Roman" w:hAnsi="Times New Roman"/>
          <w:sz w:val="24"/>
          <w:szCs w:val="24"/>
        </w:rPr>
        <w:t>алкилирующие</w:t>
      </w:r>
      <w:proofErr w:type="spellEnd"/>
      <w:r w:rsidRPr="007454FF">
        <w:rPr>
          <w:rFonts w:ascii="Times New Roman" w:hAnsi="Times New Roman"/>
          <w:sz w:val="24"/>
          <w:szCs w:val="24"/>
        </w:rPr>
        <w:t xml:space="preserve"> химические препараты.</w:t>
      </w:r>
    </w:p>
    <w:p w:rsidR="007454FF" w:rsidRPr="007454FF" w:rsidRDefault="007454FF" w:rsidP="007454FF">
      <w:pPr>
        <w:pStyle w:val="af"/>
        <w:ind w:left="708"/>
        <w:rPr>
          <w:rFonts w:ascii="Times New Roman" w:hAnsi="Times New Roman"/>
          <w:sz w:val="24"/>
          <w:szCs w:val="24"/>
        </w:rPr>
      </w:pPr>
      <w:r>
        <w:rPr>
          <w:rFonts w:ascii="Times New Roman" w:hAnsi="Times New Roman"/>
          <w:sz w:val="24"/>
          <w:szCs w:val="24"/>
        </w:rPr>
        <w:t>а)</w:t>
      </w:r>
      <w:r w:rsidRPr="007454FF">
        <w:rPr>
          <w:rFonts w:ascii="Times New Roman" w:hAnsi="Times New Roman"/>
          <w:sz w:val="24"/>
          <w:szCs w:val="24"/>
        </w:rPr>
        <w:t xml:space="preserve"> если правильны ответы 1, 2 и 3 </w:t>
      </w:r>
    </w:p>
    <w:p w:rsidR="007454FF" w:rsidRPr="007454FF" w:rsidRDefault="007454FF" w:rsidP="007454FF">
      <w:pPr>
        <w:pStyle w:val="af"/>
        <w:ind w:left="708"/>
        <w:rPr>
          <w:rFonts w:ascii="Times New Roman" w:hAnsi="Times New Roman"/>
          <w:sz w:val="24"/>
          <w:szCs w:val="24"/>
        </w:rPr>
      </w:pPr>
      <w:r>
        <w:rPr>
          <w:rFonts w:ascii="Times New Roman" w:hAnsi="Times New Roman"/>
          <w:sz w:val="24"/>
          <w:szCs w:val="24"/>
        </w:rPr>
        <w:lastRenderedPageBreak/>
        <w:t>б)</w:t>
      </w:r>
      <w:r w:rsidRPr="007454FF">
        <w:rPr>
          <w:rFonts w:ascii="Times New Roman" w:hAnsi="Times New Roman"/>
          <w:sz w:val="24"/>
          <w:szCs w:val="24"/>
        </w:rPr>
        <w:t xml:space="preserve"> если правильны ответы 1 и 3 </w:t>
      </w:r>
    </w:p>
    <w:p w:rsidR="007454FF" w:rsidRPr="007454FF" w:rsidRDefault="007454FF" w:rsidP="007454FF">
      <w:pPr>
        <w:pStyle w:val="af"/>
        <w:ind w:left="708"/>
        <w:rPr>
          <w:rFonts w:ascii="Times New Roman" w:hAnsi="Times New Roman"/>
          <w:b/>
          <w:sz w:val="24"/>
          <w:szCs w:val="24"/>
        </w:rPr>
      </w:pPr>
      <w:r>
        <w:rPr>
          <w:rFonts w:ascii="Times New Roman" w:hAnsi="Times New Roman"/>
          <w:b/>
          <w:sz w:val="24"/>
          <w:szCs w:val="24"/>
        </w:rPr>
        <w:t>в)</w:t>
      </w:r>
      <w:r w:rsidRPr="007454FF">
        <w:rPr>
          <w:rFonts w:ascii="Times New Roman" w:hAnsi="Times New Roman"/>
          <w:b/>
          <w:sz w:val="24"/>
          <w:szCs w:val="24"/>
        </w:rPr>
        <w:t xml:space="preserve"> если правильны ответы 2 и 4 </w:t>
      </w:r>
    </w:p>
    <w:p w:rsidR="007454FF" w:rsidRPr="007454FF" w:rsidRDefault="007454FF" w:rsidP="007454FF">
      <w:pPr>
        <w:pStyle w:val="af"/>
        <w:ind w:left="708"/>
        <w:rPr>
          <w:rFonts w:ascii="Times New Roman" w:hAnsi="Times New Roman"/>
          <w:sz w:val="24"/>
          <w:szCs w:val="24"/>
        </w:rPr>
      </w:pPr>
      <w:r>
        <w:rPr>
          <w:rFonts w:ascii="Times New Roman" w:hAnsi="Times New Roman"/>
          <w:sz w:val="24"/>
          <w:szCs w:val="24"/>
        </w:rPr>
        <w:t>г)</w:t>
      </w:r>
      <w:r w:rsidRPr="007454FF">
        <w:rPr>
          <w:rFonts w:ascii="Times New Roman" w:hAnsi="Times New Roman"/>
          <w:sz w:val="24"/>
          <w:szCs w:val="24"/>
        </w:rPr>
        <w:t xml:space="preserve"> если правильный ответ 4 </w:t>
      </w:r>
    </w:p>
    <w:p w:rsidR="00916D20" w:rsidRDefault="007454FF" w:rsidP="007454FF">
      <w:pPr>
        <w:pStyle w:val="af"/>
        <w:ind w:left="708"/>
        <w:rPr>
          <w:rFonts w:ascii="Times New Roman" w:hAnsi="Times New Roman"/>
          <w:sz w:val="24"/>
          <w:szCs w:val="24"/>
        </w:rPr>
      </w:pPr>
      <w:r>
        <w:rPr>
          <w:rFonts w:ascii="Times New Roman" w:hAnsi="Times New Roman"/>
          <w:sz w:val="24"/>
          <w:szCs w:val="24"/>
        </w:rPr>
        <w:t>д)</w:t>
      </w:r>
      <w:r w:rsidRPr="007454FF">
        <w:rPr>
          <w:rFonts w:ascii="Times New Roman" w:hAnsi="Times New Roman"/>
          <w:sz w:val="24"/>
          <w:szCs w:val="24"/>
        </w:rPr>
        <w:t xml:space="preserve"> если правильны ответы 1, 2, 3 и 4</w:t>
      </w:r>
    </w:p>
    <w:p w:rsidR="00D57EC1" w:rsidRPr="00D57EC1" w:rsidRDefault="007454FF" w:rsidP="00D57EC1">
      <w:pPr>
        <w:pStyle w:val="af"/>
        <w:rPr>
          <w:rFonts w:ascii="Times New Roman" w:hAnsi="Times New Roman"/>
          <w:sz w:val="24"/>
          <w:szCs w:val="24"/>
        </w:rPr>
      </w:pPr>
      <w:r>
        <w:rPr>
          <w:rFonts w:ascii="Times New Roman" w:hAnsi="Times New Roman"/>
          <w:sz w:val="24"/>
          <w:szCs w:val="24"/>
        </w:rPr>
        <w:t xml:space="preserve">15. </w:t>
      </w:r>
      <w:r w:rsidR="00D57EC1" w:rsidRPr="00D57EC1">
        <w:rPr>
          <w:rFonts w:ascii="Times New Roman" w:hAnsi="Times New Roman"/>
          <w:sz w:val="24"/>
          <w:szCs w:val="24"/>
        </w:rPr>
        <w:t>Группа крови по системе АВ0 устанавливается: 1.только по результатам реакции агглютинации эритроцитов исследуемой крови анти-А и анти-В реагентами; 2.только по результатам реакции агглютинации стандартных эритроцитов с сывороткой исследуемой крови; 3.по результатам параллельного исследования изогемагглютининов и групповых веществ в сыворотке; 4.по результатам параллельного исследования антигенов эритроцитов и изогемагглютининов в сыворотке.</w:t>
      </w:r>
      <w:r w:rsidR="00D57EC1" w:rsidRPr="00D57EC1">
        <w:rPr>
          <w:rFonts w:ascii="Times New Roman" w:hAnsi="Times New Roman"/>
          <w:sz w:val="24"/>
          <w:szCs w:val="24"/>
        </w:rPr>
        <w:tab/>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а)</w:t>
      </w:r>
      <w:r w:rsidRPr="00D57EC1">
        <w:rPr>
          <w:rFonts w:ascii="Times New Roman" w:hAnsi="Times New Roman"/>
          <w:sz w:val="24"/>
          <w:szCs w:val="24"/>
        </w:rPr>
        <w:t xml:space="preserve"> если правильны ответы 1, 2 и 3 </w:t>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б)</w:t>
      </w:r>
      <w:r w:rsidRPr="00D57EC1">
        <w:rPr>
          <w:rFonts w:ascii="Times New Roman" w:hAnsi="Times New Roman"/>
          <w:sz w:val="24"/>
          <w:szCs w:val="24"/>
        </w:rPr>
        <w:t xml:space="preserve"> если правильны ответы I и 3 </w:t>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в)</w:t>
      </w:r>
      <w:r w:rsidRPr="00D57EC1">
        <w:rPr>
          <w:rFonts w:ascii="Times New Roman" w:hAnsi="Times New Roman"/>
          <w:sz w:val="24"/>
          <w:szCs w:val="24"/>
        </w:rPr>
        <w:t xml:space="preserve"> если правильны ответы 2 и 4 </w:t>
      </w:r>
    </w:p>
    <w:p w:rsidR="00D57EC1" w:rsidRPr="00D57EC1" w:rsidRDefault="00D57EC1" w:rsidP="00D57EC1">
      <w:pPr>
        <w:pStyle w:val="af"/>
        <w:ind w:left="708"/>
        <w:rPr>
          <w:rFonts w:ascii="Times New Roman" w:hAnsi="Times New Roman"/>
          <w:b/>
          <w:sz w:val="24"/>
          <w:szCs w:val="24"/>
        </w:rPr>
      </w:pPr>
      <w:r>
        <w:rPr>
          <w:rFonts w:ascii="Times New Roman" w:hAnsi="Times New Roman"/>
          <w:b/>
          <w:sz w:val="24"/>
          <w:szCs w:val="24"/>
        </w:rPr>
        <w:t>г)</w:t>
      </w:r>
      <w:r w:rsidRPr="00D57EC1">
        <w:rPr>
          <w:rFonts w:ascii="Times New Roman" w:hAnsi="Times New Roman"/>
          <w:b/>
          <w:sz w:val="24"/>
          <w:szCs w:val="24"/>
        </w:rPr>
        <w:t xml:space="preserve"> если правильный ответ 4 </w:t>
      </w:r>
    </w:p>
    <w:p w:rsidR="007454FF" w:rsidRDefault="00D57EC1" w:rsidP="00D57EC1">
      <w:pPr>
        <w:pStyle w:val="af"/>
        <w:ind w:left="708"/>
        <w:rPr>
          <w:rFonts w:ascii="Times New Roman" w:hAnsi="Times New Roman"/>
          <w:sz w:val="24"/>
          <w:szCs w:val="24"/>
        </w:rPr>
      </w:pPr>
      <w:r>
        <w:rPr>
          <w:rFonts w:ascii="Times New Roman" w:hAnsi="Times New Roman"/>
          <w:sz w:val="24"/>
          <w:szCs w:val="24"/>
        </w:rPr>
        <w:t>д)</w:t>
      </w:r>
      <w:r w:rsidRPr="00D57EC1">
        <w:rPr>
          <w:rFonts w:ascii="Times New Roman" w:hAnsi="Times New Roman"/>
          <w:sz w:val="24"/>
          <w:szCs w:val="24"/>
        </w:rPr>
        <w:t xml:space="preserve"> если правильны ответы 1, 2, 3 и 4</w:t>
      </w:r>
    </w:p>
    <w:p w:rsidR="00D57EC1" w:rsidRPr="00D57EC1" w:rsidRDefault="00D57EC1" w:rsidP="00D57EC1">
      <w:pPr>
        <w:pStyle w:val="af"/>
        <w:rPr>
          <w:rFonts w:ascii="Times New Roman" w:hAnsi="Times New Roman"/>
          <w:sz w:val="24"/>
          <w:szCs w:val="24"/>
        </w:rPr>
      </w:pPr>
      <w:r>
        <w:rPr>
          <w:rFonts w:ascii="Times New Roman" w:hAnsi="Times New Roman"/>
          <w:sz w:val="24"/>
          <w:szCs w:val="24"/>
        </w:rPr>
        <w:t xml:space="preserve">16. </w:t>
      </w:r>
      <w:r w:rsidRPr="00D57EC1">
        <w:rPr>
          <w:rFonts w:ascii="Times New Roman" w:hAnsi="Times New Roman"/>
          <w:sz w:val="24"/>
          <w:szCs w:val="24"/>
        </w:rPr>
        <w:t xml:space="preserve">При определении группы крови по системе АВ0 используются: </w:t>
      </w:r>
      <w:proofErr w:type="gramStart"/>
      <w:r w:rsidRPr="00D57EC1">
        <w:rPr>
          <w:rFonts w:ascii="Times New Roman" w:hAnsi="Times New Roman"/>
          <w:sz w:val="24"/>
          <w:szCs w:val="24"/>
        </w:rPr>
        <w:t>1.непрямой</w:t>
      </w:r>
      <w:proofErr w:type="gramEnd"/>
      <w:r w:rsidRPr="00D57EC1">
        <w:rPr>
          <w:rFonts w:ascii="Times New Roman" w:hAnsi="Times New Roman"/>
          <w:sz w:val="24"/>
          <w:szCs w:val="24"/>
        </w:rPr>
        <w:t xml:space="preserve"> </w:t>
      </w:r>
      <w:proofErr w:type="spellStart"/>
      <w:r w:rsidRPr="00D57EC1">
        <w:rPr>
          <w:rFonts w:ascii="Times New Roman" w:hAnsi="Times New Roman"/>
          <w:sz w:val="24"/>
          <w:szCs w:val="24"/>
        </w:rPr>
        <w:t>антиглобулиновый</w:t>
      </w:r>
      <w:proofErr w:type="spellEnd"/>
      <w:r w:rsidRPr="00D57EC1">
        <w:rPr>
          <w:rFonts w:ascii="Times New Roman" w:hAnsi="Times New Roman"/>
          <w:sz w:val="24"/>
          <w:szCs w:val="24"/>
        </w:rPr>
        <w:t xml:space="preserve"> метод; 2.конглютинация с желатином; 3.конглютинация с альбумином; 4.реакция прямой агглютинации на плоскости или в пробирках.</w:t>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а)</w:t>
      </w:r>
      <w:r w:rsidRPr="00D57EC1">
        <w:rPr>
          <w:rFonts w:ascii="Times New Roman" w:hAnsi="Times New Roman"/>
          <w:sz w:val="24"/>
          <w:szCs w:val="24"/>
        </w:rPr>
        <w:t xml:space="preserve"> если правильны ответы 1, 2 и 3 </w:t>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б)</w:t>
      </w:r>
      <w:r w:rsidRPr="00D57EC1">
        <w:rPr>
          <w:rFonts w:ascii="Times New Roman" w:hAnsi="Times New Roman"/>
          <w:sz w:val="24"/>
          <w:szCs w:val="24"/>
        </w:rPr>
        <w:t xml:space="preserve"> если правильны ответы 1 и 3 </w:t>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в)</w:t>
      </w:r>
      <w:r w:rsidRPr="00D57EC1">
        <w:rPr>
          <w:rFonts w:ascii="Times New Roman" w:hAnsi="Times New Roman"/>
          <w:sz w:val="24"/>
          <w:szCs w:val="24"/>
        </w:rPr>
        <w:t xml:space="preserve"> если правильны ответы 2 и 4 </w:t>
      </w:r>
    </w:p>
    <w:p w:rsidR="00D57EC1" w:rsidRPr="00D57EC1" w:rsidRDefault="00D57EC1" w:rsidP="00D57EC1">
      <w:pPr>
        <w:pStyle w:val="af"/>
        <w:ind w:left="708"/>
        <w:rPr>
          <w:rFonts w:ascii="Times New Roman" w:hAnsi="Times New Roman"/>
          <w:b/>
          <w:sz w:val="24"/>
          <w:szCs w:val="24"/>
        </w:rPr>
      </w:pPr>
      <w:r>
        <w:rPr>
          <w:rFonts w:ascii="Times New Roman" w:hAnsi="Times New Roman"/>
          <w:b/>
          <w:sz w:val="24"/>
          <w:szCs w:val="24"/>
        </w:rPr>
        <w:t>г)</w:t>
      </w:r>
      <w:r w:rsidRPr="00D57EC1">
        <w:rPr>
          <w:rFonts w:ascii="Times New Roman" w:hAnsi="Times New Roman"/>
          <w:b/>
          <w:sz w:val="24"/>
          <w:szCs w:val="24"/>
        </w:rPr>
        <w:t xml:space="preserve"> если правильный ответ 4 </w:t>
      </w:r>
    </w:p>
    <w:p w:rsidR="00D57EC1" w:rsidRDefault="00D57EC1" w:rsidP="00D57EC1">
      <w:pPr>
        <w:pStyle w:val="af"/>
        <w:ind w:left="708"/>
        <w:rPr>
          <w:rFonts w:ascii="Times New Roman" w:hAnsi="Times New Roman"/>
          <w:sz w:val="24"/>
          <w:szCs w:val="24"/>
        </w:rPr>
      </w:pPr>
      <w:r>
        <w:rPr>
          <w:rFonts w:ascii="Times New Roman" w:hAnsi="Times New Roman"/>
          <w:sz w:val="24"/>
          <w:szCs w:val="24"/>
        </w:rPr>
        <w:t>д)</w:t>
      </w:r>
      <w:r w:rsidRPr="00D57EC1">
        <w:rPr>
          <w:rFonts w:ascii="Times New Roman" w:hAnsi="Times New Roman"/>
          <w:sz w:val="24"/>
          <w:szCs w:val="24"/>
        </w:rPr>
        <w:t xml:space="preserve"> если правильны ответы 1, 2, 3 и 4</w:t>
      </w:r>
    </w:p>
    <w:p w:rsidR="002C3E9E" w:rsidRPr="002C3E9E" w:rsidRDefault="00D57EC1" w:rsidP="002C3E9E">
      <w:pPr>
        <w:pStyle w:val="af"/>
        <w:rPr>
          <w:rFonts w:ascii="Times New Roman" w:hAnsi="Times New Roman"/>
          <w:sz w:val="24"/>
          <w:szCs w:val="24"/>
        </w:rPr>
      </w:pPr>
      <w:r>
        <w:rPr>
          <w:rFonts w:ascii="Times New Roman" w:hAnsi="Times New Roman"/>
          <w:sz w:val="24"/>
          <w:szCs w:val="24"/>
        </w:rPr>
        <w:t xml:space="preserve">17. </w:t>
      </w:r>
      <w:r w:rsidR="002C3E9E" w:rsidRPr="002C3E9E">
        <w:rPr>
          <w:rFonts w:ascii="Times New Roman" w:hAnsi="Times New Roman"/>
          <w:sz w:val="24"/>
          <w:szCs w:val="24"/>
        </w:rPr>
        <w:t xml:space="preserve">Проба на индивидуальную совместимость донора и реципиента проводится: 1. для подтверждения идентичности крови донора и реципиента по системе АВО и по резус-фактору; 2.для подтверждения совместимости крови донора и реципиента по системе АВО; 3.для выявления </w:t>
      </w:r>
      <w:proofErr w:type="spellStart"/>
      <w:r w:rsidR="002C3E9E" w:rsidRPr="002C3E9E">
        <w:rPr>
          <w:rFonts w:ascii="Times New Roman" w:hAnsi="Times New Roman"/>
          <w:sz w:val="24"/>
          <w:szCs w:val="24"/>
        </w:rPr>
        <w:t>аутосенсибилизации</w:t>
      </w:r>
      <w:proofErr w:type="spellEnd"/>
      <w:r w:rsidR="002C3E9E" w:rsidRPr="002C3E9E">
        <w:rPr>
          <w:rFonts w:ascii="Times New Roman" w:hAnsi="Times New Roman"/>
          <w:sz w:val="24"/>
          <w:szCs w:val="24"/>
        </w:rPr>
        <w:t xml:space="preserve"> эритроцитов реципиента и донора и иммунных тел в сыворотке донора; 4.для выявления иммунных антител в сыворотке реципиента.         </w:t>
      </w:r>
    </w:p>
    <w:p w:rsidR="002C3E9E" w:rsidRPr="002C3E9E" w:rsidRDefault="002C3E9E" w:rsidP="002C3E9E">
      <w:pPr>
        <w:pStyle w:val="af"/>
        <w:ind w:left="708"/>
        <w:rPr>
          <w:rFonts w:ascii="Times New Roman" w:hAnsi="Times New Roman"/>
          <w:sz w:val="24"/>
          <w:szCs w:val="24"/>
        </w:rPr>
      </w:pPr>
      <w:r>
        <w:rPr>
          <w:rFonts w:ascii="Times New Roman" w:hAnsi="Times New Roman"/>
          <w:sz w:val="24"/>
          <w:szCs w:val="24"/>
        </w:rPr>
        <w:t>а)</w:t>
      </w:r>
      <w:r w:rsidRPr="002C3E9E">
        <w:rPr>
          <w:rFonts w:ascii="Times New Roman" w:hAnsi="Times New Roman"/>
          <w:sz w:val="24"/>
          <w:szCs w:val="24"/>
        </w:rPr>
        <w:t xml:space="preserve"> если правильны ответы 1,2 и 3 </w:t>
      </w:r>
    </w:p>
    <w:p w:rsidR="002C3E9E" w:rsidRPr="002C3E9E" w:rsidRDefault="002C3E9E" w:rsidP="002C3E9E">
      <w:pPr>
        <w:pStyle w:val="af"/>
        <w:ind w:left="708"/>
        <w:rPr>
          <w:rFonts w:ascii="Times New Roman" w:hAnsi="Times New Roman"/>
          <w:sz w:val="24"/>
          <w:szCs w:val="24"/>
        </w:rPr>
      </w:pPr>
      <w:r>
        <w:rPr>
          <w:rFonts w:ascii="Times New Roman" w:hAnsi="Times New Roman"/>
          <w:sz w:val="24"/>
          <w:szCs w:val="24"/>
        </w:rPr>
        <w:t>б)</w:t>
      </w:r>
      <w:r w:rsidRPr="002C3E9E">
        <w:rPr>
          <w:rFonts w:ascii="Times New Roman" w:hAnsi="Times New Roman"/>
          <w:sz w:val="24"/>
          <w:szCs w:val="24"/>
        </w:rPr>
        <w:t xml:space="preserve"> если правильны ответы 1 и 3 </w:t>
      </w:r>
    </w:p>
    <w:p w:rsidR="002C3E9E" w:rsidRPr="002C3E9E" w:rsidRDefault="002C3E9E" w:rsidP="002C3E9E">
      <w:pPr>
        <w:pStyle w:val="af"/>
        <w:ind w:left="708"/>
        <w:rPr>
          <w:rFonts w:ascii="Times New Roman" w:hAnsi="Times New Roman"/>
          <w:b/>
          <w:sz w:val="24"/>
          <w:szCs w:val="24"/>
        </w:rPr>
      </w:pPr>
      <w:r>
        <w:rPr>
          <w:rFonts w:ascii="Times New Roman" w:hAnsi="Times New Roman"/>
          <w:b/>
          <w:sz w:val="24"/>
          <w:szCs w:val="24"/>
        </w:rPr>
        <w:t>в)</w:t>
      </w:r>
      <w:r w:rsidRPr="002C3E9E">
        <w:rPr>
          <w:rFonts w:ascii="Times New Roman" w:hAnsi="Times New Roman"/>
          <w:b/>
          <w:sz w:val="24"/>
          <w:szCs w:val="24"/>
        </w:rPr>
        <w:t xml:space="preserve"> если правильны ответы 2 и 4 </w:t>
      </w:r>
    </w:p>
    <w:p w:rsidR="002C3E9E" w:rsidRPr="002C3E9E" w:rsidRDefault="002C3E9E" w:rsidP="002C3E9E">
      <w:pPr>
        <w:pStyle w:val="af"/>
        <w:ind w:left="708"/>
        <w:rPr>
          <w:rFonts w:ascii="Times New Roman" w:hAnsi="Times New Roman"/>
          <w:sz w:val="24"/>
          <w:szCs w:val="24"/>
        </w:rPr>
      </w:pPr>
      <w:r>
        <w:rPr>
          <w:rFonts w:ascii="Times New Roman" w:hAnsi="Times New Roman"/>
          <w:sz w:val="24"/>
          <w:szCs w:val="24"/>
        </w:rPr>
        <w:t>г)</w:t>
      </w:r>
      <w:r w:rsidRPr="002C3E9E">
        <w:rPr>
          <w:rFonts w:ascii="Times New Roman" w:hAnsi="Times New Roman"/>
          <w:sz w:val="24"/>
          <w:szCs w:val="24"/>
        </w:rPr>
        <w:t xml:space="preserve"> если правильный ответ 4 </w:t>
      </w:r>
    </w:p>
    <w:p w:rsidR="00D57EC1" w:rsidRDefault="002C3E9E" w:rsidP="002C3E9E">
      <w:pPr>
        <w:pStyle w:val="af"/>
        <w:ind w:left="708"/>
        <w:rPr>
          <w:rFonts w:ascii="Times New Roman" w:hAnsi="Times New Roman"/>
          <w:sz w:val="24"/>
          <w:szCs w:val="24"/>
        </w:rPr>
      </w:pPr>
      <w:r>
        <w:rPr>
          <w:rFonts w:ascii="Times New Roman" w:hAnsi="Times New Roman"/>
          <w:sz w:val="24"/>
          <w:szCs w:val="24"/>
        </w:rPr>
        <w:t>д)</w:t>
      </w:r>
      <w:r w:rsidRPr="002C3E9E">
        <w:rPr>
          <w:rFonts w:ascii="Times New Roman" w:hAnsi="Times New Roman"/>
          <w:sz w:val="24"/>
          <w:szCs w:val="24"/>
        </w:rPr>
        <w:t xml:space="preserve"> если правильны ответы 1, </w:t>
      </w:r>
      <w:proofErr w:type="gramStart"/>
      <w:r w:rsidRPr="002C3E9E">
        <w:rPr>
          <w:rFonts w:ascii="Times New Roman" w:hAnsi="Times New Roman"/>
          <w:sz w:val="24"/>
          <w:szCs w:val="24"/>
        </w:rPr>
        <w:t>2,,</w:t>
      </w:r>
      <w:proofErr w:type="gramEnd"/>
      <w:r w:rsidRPr="002C3E9E">
        <w:rPr>
          <w:rFonts w:ascii="Times New Roman" w:hAnsi="Times New Roman"/>
          <w:sz w:val="24"/>
          <w:szCs w:val="24"/>
        </w:rPr>
        <w:t>3 и 4</w:t>
      </w:r>
    </w:p>
    <w:p w:rsidR="0062052F" w:rsidRPr="0062052F" w:rsidRDefault="002C3E9E" w:rsidP="0062052F">
      <w:pPr>
        <w:pStyle w:val="af"/>
        <w:rPr>
          <w:rFonts w:ascii="Times New Roman" w:hAnsi="Times New Roman"/>
          <w:sz w:val="24"/>
          <w:szCs w:val="24"/>
        </w:rPr>
      </w:pPr>
      <w:r>
        <w:rPr>
          <w:rFonts w:ascii="Times New Roman" w:hAnsi="Times New Roman"/>
          <w:sz w:val="24"/>
          <w:szCs w:val="24"/>
        </w:rPr>
        <w:t xml:space="preserve">18. </w:t>
      </w:r>
      <w:r w:rsidR="0062052F" w:rsidRPr="0062052F">
        <w:rPr>
          <w:rFonts w:ascii="Times New Roman" w:hAnsi="Times New Roman"/>
          <w:sz w:val="24"/>
          <w:szCs w:val="24"/>
        </w:rPr>
        <w:t>Классификация лейкозов основана на:</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а)</w:t>
      </w:r>
      <w:r w:rsidRPr="0062052F">
        <w:rPr>
          <w:rFonts w:ascii="Times New Roman" w:hAnsi="Times New Roman"/>
          <w:sz w:val="24"/>
          <w:szCs w:val="24"/>
        </w:rPr>
        <w:t xml:space="preserve"> клинической картине заболевания </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б)</w:t>
      </w:r>
      <w:r w:rsidRPr="0062052F">
        <w:rPr>
          <w:rFonts w:ascii="Times New Roman" w:hAnsi="Times New Roman"/>
          <w:sz w:val="24"/>
          <w:szCs w:val="24"/>
        </w:rPr>
        <w:t xml:space="preserve"> анамнестических данных </w:t>
      </w:r>
    </w:p>
    <w:p w:rsidR="0062052F" w:rsidRPr="0062052F" w:rsidRDefault="0062052F" w:rsidP="0062052F">
      <w:pPr>
        <w:pStyle w:val="af"/>
        <w:ind w:left="708"/>
        <w:rPr>
          <w:rFonts w:ascii="Times New Roman" w:hAnsi="Times New Roman"/>
          <w:b/>
          <w:sz w:val="24"/>
          <w:szCs w:val="24"/>
        </w:rPr>
      </w:pPr>
      <w:r>
        <w:rPr>
          <w:rFonts w:ascii="Times New Roman" w:hAnsi="Times New Roman"/>
          <w:b/>
          <w:sz w:val="24"/>
          <w:szCs w:val="24"/>
        </w:rPr>
        <w:t>в)</w:t>
      </w:r>
      <w:r w:rsidRPr="0062052F">
        <w:rPr>
          <w:rFonts w:ascii="Times New Roman" w:hAnsi="Times New Roman"/>
          <w:b/>
          <w:sz w:val="24"/>
          <w:szCs w:val="24"/>
        </w:rPr>
        <w:t xml:space="preserve"> степени зрелости клеточного субстрата заболевания </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г)</w:t>
      </w:r>
      <w:r w:rsidRPr="0062052F">
        <w:rPr>
          <w:rFonts w:ascii="Times New Roman" w:hAnsi="Times New Roman"/>
          <w:sz w:val="24"/>
          <w:szCs w:val="24"/>
        </w:rPr>
        <w:t xml:space="preserve"> продолжительности жизни больного </w:t>
      </w:r>
    </w:p>
    <w:p w:rsidR="002C3E9E" w:rsidRDefault="0062052F" w:rsidP="0062052F">
      <w:pPr>
        <w:pStyle w:val="af"/>
        <w:ind w:left="708"/>
        <w:rPr>
          <w:rFonts w:ascii="Times New Roman" w:hAnsi="Times New Roman"/>
          <w:sz w:val="24"/>
          <w:szCs w:val="24"/>
        </w:rPr>
      </w:pPr>
      <w:r>
        <w:rPr>
          <w:rFonts w:ascii="Times New Roman" w:hAnsi="Times New Roman"/>
          <w:sz w:val="24"/>
          <w:szCs w:val="24"/>
        </w:rPr>
        <w:t>д)</w:t>
      </w:r>
      <w:r w:rsidRPr="0062052F">
        <w:rPr>
          <w:rFonts w:ascii="Times New Roman" w:hAnsi="Times New Roman"/>
          <w:sz w:val="24"/>
          <w:szCs w:val="24"/>
        </w:rPr>
        <w:t xml:space="preserve"> эффективности проводимой терапии</w:t>
      </w:r>
    </w:p>
    <w:p w:rsidR="0062052F" w:rsidRPr="0062052F" w:rsidRDefault="0062052F" w:rsidP="0062052F">
      <w:pPr>
        <w:pStyle w:val="af"/>
        <w:rPr>
          <w:rFonts w:ascii="Times New Roman" w:hAnsi="Times New Roman"/>
          <w:sz w:val="24"/>
          <w:szCs w:val="24"/>
        </w:rPr>
      </w:pPr>
      <w:r>
        <w:rPr>
          <w:rFonts w:ascii="Times New Roman" w:hAnsi="Times New Roman"/>
          <w:sz w:val="24"/>
          <w:szCs w:val="24"/>
        </w:rPr>
        <w:t xml:space="preserve">19. </w:t>
      </w:r>
      <w:r w:rsidRPr="0062052F">
        <w:rPr>
          <w:rFonts w:ascii="Times New Roman" w:hAnsi="Times New Roman"/>
          <w:sz w:val="24"/>
          <w:szCs w:val="24"/>
        </w:rPr>
        <w:t>При подозрении на острый лейкоз необходимо выполнить:</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а)</w:t>
      </w:r>
      <w:r w:rsidRPr="0062052F">
        <w:rPr>
          <w:rFonts w:ascii="Times New Roman" w:hAnsi="Times New Roman"/>
          <w:sz w:val="24"/>
          <w:szCs w:val="24"/>
        </w:rPr>
        <w:t xml:space="preserve"> биопсию лимфоузла </w:t>
      </w:r>
    </w:p>
    <w:p w:rsidR="0062052F" w:rsidRPr="0062052F" w:rsidRDefault="0062052F" w:rsidP="0062052F">
      <w:pPr>
        <w:pStyle w:val="af"/>
        <w:ind w:left="708"/>
        <w:rPr>
          <w:rFonts w:ascii="Times New Roman" w:hAnsi="Times New Roman"/>
          <w:b/>
          <w:sz w:val="24"/>
          <w:szCs w:val="24"/>
        </w:rPr>
      </w:pPr>
      <w:r>
        <w:rPr>
          <w:rFonts w:ascii="Times New Roman" w:hAnsi="Times New Roman"/>
          <w:b/>
          <w:sz w:val="24"/>
          <w:szCs w:val="24"/>
        </w:rPr>
        <w:t>б)</w:t>
      </w:r>
      <w:r w:rsidRPr="0062052F">
        <w:rPr>
          <w:rFonts w:ascii="Times New Roman" w:hAnsi="Times New Roman"/>
          <w:b/>
          <w:sz w:val="24"/>
          <w:szCs w:val="24"/>
        </w:rPr>
        <w:t xml:space="preserve"> стернальную пункцию </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в)</w:t>
      </w:r>
      <w:r w:rsidRPr="0062052F">
        <w:rPr>
          <w:rFonts w:ascii="Times New Roman" w:hAnsi="Times New Roman"/>
          <w:sz w:val="24"/>
          <w:szCs w:val="24"/>
        </w:rPr>
        <w:t xml:space="preserve"> пункцию селезенки </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г)</w:t>
      </w:r>
      <w:r w:rsidRPr="0062052F">
        <w:rPr>
          <w:rFonts w:ascii="Times New Roman" w:hAnsi="Times New Roman"/>
          <w:sz w:val="24"/>
          <w:szCs w:val="24"/>
        </w:rPr>
        <w:t xml:space="preserve"> подсчет ретикулоцитов </w:t>
      </w:r>
    </w:p>
    <w:p w:rsidR="0062052F" w:rsidRDefault="0062052F" w:rsidP="0062052F">
      <w:pPr>
        <w:pStyle w:val="af"/>
        <w:ind w:left="708"/>
        <w:rPr>
          <w:rFonts w:ascii="Times New Roman" w:hAnsi="Times New Roman"/>
          <w:sz w:val="24"/>
          <w:szCs w:val="24"/>
        </w:rPr>
      </w:pPr>
      <w:r>
        <w:rPr>
          <w:rFonts w:ascii="Times New Roman" w:hAnsi="Times New Roman"/>
          <w:sz w:val="24"/>
          <w:szCs w:val="24"/>
        </w:rPr>
        <w:t>д)</w:t>
      </w:r>
      <w:r w:rsidRPr="0062052F">
        <w:rPr>
          <w:rFonts w:ascii="Times New Roman" w:hAnsi="Times New Roman"/>
          <w:sz w:val="24"/>
          <w:szCs w:val="24"/>
        </w:rPr>
        <w:t xml:space="preserve"> УЗИ печени и селезенки</w:t>
      </w:r>
    </w:p>
    <w:p w:rsidR="009F4DE6" w:rsidRPr="009F4DE6" w:rsidRDefault="0062052F" w:rsidP="009F4DE6">
      <w:pPr>
        <w:pStyle w:val="af"/>
        <w:rPr>
          <w:rFonts w:ascii="Times New Roman" w:hAnsi="Times New Roman"/>
          <w:sz w:val="24"/>
          <w:szCs w:val="24"/>
        </w:rPr>
      </w:pPr>
      <w:r>
        <w:rPr>
          <w:rFonts w:ascii="Times New Roman" w:hAnsi="Times New Roman"/>
          <w:sz w:val="24"/>
          <w:szCs w:val="24"/>
        </w:rPr>
        <w:t xml:space="preserve">20. </w:t>
      </w:r>
      <w:r w:rsidR="009F4DE6" w:rsidRPr="009F4DE6">
        <w:rPr>
          <w:rFonts w:ascii="Times New Roman" w:hAnsi="Times New Roman"/>
          <w:sz w:val="24"/>
          <w:szCs w:val="24"/>
        </w:rPr>
        <w:t>Понятие "опухолевая прогрессия " лейкозов означает: 1. более злокачественное течение; 2. прогрессирование процесса; 3. появление новых автономных, более патологических клонов клеток; 4. снижение количества эритроцитов.</w:t>
      </w:r>
    </w:p>
    <w:p w:rsidR="009F4DE6" w:rsidRPr="009F4DE6" w:rsidRDefault="009F4DE6" w:rsidP="009F4DE6">
      <w:pPr>
        <w:pStyle w:val="af"/>
        <w:ind w:left="708"/>
        <w:rPr>
          <w:rFonts w:ascii="Times New Roman" w:hAnsi="Times New Roman"/>
          <w:b/>
          <w:sz w:val="24"/>
          <w:szCs w:val="24"/>
        </w:rPr>
      </w:pPr>
      <w:r>
        <w:rPr>
          <w:rFonts w:ascii="Times New Roman" w:hAnsi="Times New Roman"/>
          <w:b/>
          <w:sz w:val="24"/>
          <w:szCs w:val="24"/>
        </w:rPr>
        <w:t>а)</w:t>
      </w:r>
      <w:r w:rsidRPr="009F4DE6">
        <w:rPr>
          <w:rFonts w:ascii="Times New Roman" w:hAnsi="Times New Roman"/>
          <w:b/>
          <w:sz w:val="24"/>
          <w:szCs w:val="24"/>
        </w:rPr>
        <w:t xml:space="preserve"> если правильны ответы 1,2 и 3 </w:t>
      </w:r>
    </w:p>
    <w:p w:rsidR="009F4DE6" w:rsidRPr="009F4DE6" w:rsidRDefault="009F4DE6" w:rsidP="009F4DE6">
      <w:pPr>
        <w:pStyle w:val="af"/>
        <w:ind w:left="708"/>
        <w:rPr>
          <w:rFonts w:ascii="Times New Roman" w:hAnsi="Times New Roman"/>
          <w:sz w:val="24"/>
          <w:szCs w:val="24"/>
        </w:rPr>
      </w:pPr>
      <w:r>
        <w:rPr>
          <w:rFonts w:ascii="Times New Roman" w:hAnsi="Times New Roman"/>
          <w:sz w:val="24"/>
          <w:szCs w:val="24"/>
        </w:rPr>
        <w:t>б)</w:t>
      </w:r>
      <w:r w:rsidRPr="009F4DE6">
        <w:rPr>
          <w:rFonts w:ascii="Times New Roman" w:hAnsi="Times New Roman"/>
          <w:sz w:val="24"/>
          <w:szCs w:val="24"/>
        </w:rPr>
        <w:t xml:space="preserve"> если правильны ответы 1 и 3 </w:t>
      </w:r>
    </w:p>
    <w:p w:rsidR="009F4DE6" w:rsidRPr="009F4DE6" w:rsidRDefault="009F4DE6" w:rsidP="009F4DE6">
      <w:pPr>
        <w:pStyle w:val="af"/>
        <w:ind w:left="708"/>
        <w:rPr>
          <w:rFonts w:ascii="Times New Roman" w:hAnsi="Times New Roman"/>
          <w:sz w:val="24"/>
          <w:szCs w:val="24"/>
        </w:rPr>
      </w:pPr>
      <w:r>
        <w:rPr>
          <w:rFonts w:ascii="Times New Roman" w:hAnsi="Times New Roman"/>
          <w:sz w:val="24"/>
          <w:szCs w:val="24"/>
        </w:rPr>
        <w:t>в)</w:t>
      </w:r>
      <w:r w:rsidRPr="009F4DE6">
        <w:rPr>
          <w:rFonts w:ascii="Times New Roman" w:hAnsi="Times New Roman"/>
          <w:sz w:val="24"/>
          <w:szCs w:val="24"/>
        </w:rPr>
        <w:t xml:space="preserve"> если правильны ответы 2 и 4 </w:t>
      </w:r>
    </w:p>
    <w:p w:rsidR="009F4DE6" w:rsidRPr="009F4DE6" w:rsidRDefault="009F4DE6" w:rsidP="009F4DE6">
      <w:pPr>
        <w:pStyle w:val="af"/>
        <w:ind w:left="708"/>
        <w:rPr>
          <w:rFonts w:ascii="Times New Roman" w:hAnsi="Times New Roman"/>
          <w:sz w:val="24"/>
          <w:szCs w:val="24"/>
        </w:rPr>
      </w:pPr>
      <w:r>
        <w:rPr>
          <w:rFonts w:ascii="Times New Roman" w:hAnsi="Times New Roman"/>
          <w:sz w:val="24"/>
          <w:szCs w:val="24"/>
        </w:rPr>
        <w:t>г)</w:t>
      </w:r>
      <w:r w:rsidRPr="009F4DE6">
        <w:rPr>
          <w:rFonts w:ascii="Times New Roman" w:hAnsi="Times New Roman"/>
          <w:sz w:val="24"/>
          <w:szCs w:val="24"/>
        </w:rPr>
        <w:t xml:space="preserve"> если правильный ответ 4 </w:t>
      </w:r>
    </w:p>
    <w:p w:rsidR="0062052F" w:rsidRPr="00FB2FA0" w:rsidRDefault="009F4DE6" w:rsidP="009F4DE6">
      <w:pPr>
        <w:pStyle w:val="af"/>
        <w:ind w:left="708"/>
        <w:rPr>
          <w:rFonts w:ascii="Times New Roman" w:hAnsi="Times New Roman"/>
          <w:sz w:val="24"/>
          <w:szCs w:val="24"/>
        </w:rPr>
      </w:pPr>
      <w:r>
        <w:rPr>
          <w:rFonts w:ascii="Times New Roman" w:hAnsi="Times New Roman"/>
          <w:sz w:val="24"/>
          <w:szCs w:val="24"/>
        </w:rPr>
        <w:t>д)</w:t>
      </w:r>
      <w:r w:rsidRPr="009F4DE6">
        <w:rPr>
          <w:rFonts w:ascii="Times New Roman" w:hAnsi="Times New Roman"/>
          <w:sz w:val="24"/>
          <w:szCs w:val="24"/>
        </w:rPr>
        <w:t xml:space="preserve"> если правильны ответы 1,2,3 и 4</w:t>
      </w:r>
    </w:p>
    <w:p w:rsidR="000359DC" w:rsidRDefault="000359DC" w:rsidP="00250A3F">
      <w:pPr>
        <w:jc w:val="center"/>
        <w:rPr>
          <w:b/>
          <w:i/>
          <w:color w:val="000000"/>
          <w:sz w:val="28"/>
          <w:szCs w:val="28"/>
        </w:rPr>
      </w:pPr>
    </w:p>
    <w:p w:rsidR="00250A3F" w:rsidRPr="00B95F03" w:rsidRDefault="00250A3F" w:rsidP="00250A3F">
      <w:pPr>
        <w:jc w:val="center"/>
        <w:rPr>
          <w:b/>
          <w:i/>
          <w:color w:val="000000"/>
          <w:sz w:val="28"/>
          <w:szCs w:val="28"/>
        </w:rPr>
      </w:pPr>
      <w:r w:rsidRPr="00B95F03">
        <w:rPr>
          <w:b/>
          <w:i/>
          <w:color w:val="000000"/>
          <w:sz w:val="28"/>
          <w:szCs w:val="28"/>
        </w:rPr>
        <w:lastRenderedPageBreak/>
        <w:t>Проверка историй болезни</w:t>
      </w:r>
    </w:p>
    <w:p w:rsidR="00250A3F" w:rsidRPr="00B95F03" w:rsidRDefault="00250A3F" w:rsidP="00250A3F">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250A3F" w:rsidRPr="00B95F03" w:rsidRDefault="00250A3F" w:rsidP="00250A3F">
      <w:pPr>
        <w:jc w:val="both"/>
        <w:rPr>
          <w:color w:val="000000"/>
          <w:sz w:val="28"/>
          <w:szCs w:val="28"/>
        </w:rPr>
      </w:pPr>
    </w:p>
    <w:p w:rsidR="00250A3F" w:rsidRDefault="00250A3F" w:rsidP="00250A3F">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250A3F" w:rsidRDefault="00250A3F" w:rsidP="00250A3F">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250A3F" w:rsidRDefault="00250A3F" w:rsidP="00250A3F">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250A3F" w:rsidRDefault="00250A3F">
      <w:pPr>
        <w:spacing w:after="160" w:line="259" w:lineRule="auto"/>
        <w:rPr>
          <w:b/>
          <w:color w:val="000000"/>
          <w:sz w:val="28"/>
          <w:szCs w:val="28"/>
        </w:rPr>
      </w:pPr>
      <w:r>
        <w:rPr>
          <w:b/>
          <w:color w:val="000000"/>
          <w:sz w:val="28"/>
          <w:szCs w:val="28"/>
        </w:rPr>
        <w:br w:type="page"/>
      </w:r>
    </w:p>
    <w:p w:rsidR="00BA0B7C" w:rsidRDefault="00BA0B7C" w:rsidP="003E1ED5">
      <w:pPr>
        <w:spacing w:after="160" w:line="259" w:lineRule="auto"/>
        <w:ind w:firstLine="708"/>
        <w:jc w:val="both"/>
        <w:rPr>
          <w:b/>
          <w:color w:val="000000"/>
          <w:sz w:val="28"/>
          <w:szCs w:val="28"/>
        </w:rPr>
      </w:pPr>
      <w:r w:rsidRPr="00BA0B7C">
        <w:rPr>
          <w:b/>
          <w:color w:val="000000"/>
          <w:sz w:val="28"/>
          <w:szCs w:val="28"/>
        </w:rPr>
        <w:lastRenderedPageBreak/>
        <w:t xml:space="preserve">Тема </w:t>
      </w:r>
      <w:r w:rsidR="004D335E">
        <w:rPr>
          <w:b/>
          <w:color w:val="000000"/>
          <w:sz w:val="28"/>
          <w:szCs w:val="28"/>
        </w:rPr>
        <w:t>7</w:t>
      </w:r>
      <w:r>
        <w:rPr>
          <w:b/>
          <w:color w:val="000000"/>
          <w:sz w:val="28"/>
          <w:szCs w:val="28"/>
        </w:rPr>
        <w:t>.</w:t>
      </w:r>
      <w:r w:rsidRPr="00BA0B7C">
        <w:rPr>
          <w:b/>
          <w:color w:val="000000"/>
          <w:sz w:val="28"/>
          <w:szCs w:val="28"/>
        </w:rPr>
        <w:t xml:space="preserve"> Патофизиология воспаления</w:t>
      </w:r>
      <w:r w:rsidR="00FF0341">
        <w:rPr>
          <w:b/>
          <w:color w:val="000000"/>
          <w:sz w:val="28"/>
          <w:szCs w:val="28"/>
        </w:rPr>
        <w:t xml:space="preserve"> и</w:t>
      </w:r>
      <w:r w:rsidRPr="00BA0B7C">
        <w:rPr>
          <w:b/>
          <w:color w:val="000000"/>
          <w:sz w:val="28"/>
          <w:szCs w:val="28"/>
        </w:rPr>
        <w:t xml:space="preserve"> иммунных заболеваний</w:t>
      </w:r>
      <w:r>
        <w:rPr>
          <w:b/>
          <w:color w:val="000000"/>
          <w:sz w:val="28"/>
          <w:szCs w:val="28"/>
        </w:rPr>
        <w:t>.</w:t>
      </w:r>
    </w:p>
    <w:p w:rsidR="00BA0B7C" w:rsidRPr="00250A3F" w:rsidRDefault="00BA0B7C" w:rsidP="00250A3F">
      <w:pPr>
        <w:spacing w:after="160" w:line="259" w:lineRule="auto"/>
        <w:ind w:firstLine="708"/>
        <w:rPr>
          <w:color w:val="000000"/>
          <w:sz w:val="28"/>
          <w:szCs w:val="28"/>
        </w:rPr>
      </w:pPr>
      <w:r w:rsidRPr="00BA0B7C">
        <w:rPr>
          <w:b/>
          <w:color w:val="000000"/>
          <w:sz w:val="28"/>
          <w:szCs w:val="28"/>
        </w:rPr>
        <w:t xml:space="preserve">Формы текущего контроля успеваемости: </w:t>
      </w:r>
      <w:r w:rsidRPr="00250A3F">
        <w:rPr>
          <w:color w:val="000000"/>
          <w:sz w:val="28"/>
          <w:szCs w:val="28"/>
        </w:rPr>
        <w:t>тестирование, проверка историй болезни.</w:t>
      </w:r>
    </w:p>
    <w:p w:rsidR="00BA0B7C" w:rsidRPr="00BA0B7C" w:rsidRDefault="00BA0B7C" w:rsidP="00250A3F">
      <w:pPr>
        <w:spacing w:after="160" w:line="259" w:lineRule="auto"/>
        <w:jc w:val="center"/>
        <w:rPr>
          <w:b/>
          <w:color w:val="000000"/>
          <w:sz w:val="28"/>
          <w:szCs w:val="28"/>
        </w:rPr>
      </w:pPr>
      <w:r w:rsidRPr="00BA0B7C">
        <w:rPr>
          <w:b/>
          <w:color w:val="000000"/>
          <w:sz w:val="28"/>
          <w:szCs w:val="28"/>
        </w:rPr>
        <w:t>Оценочные материалы текущего контроля успеваемости</w:t>
      </w:r>
    </w:p>
    <w:p w:rsidR="004D335E" w:rsidRPr="004D335E" w:rsidRDefault="004D335E" w:rsidP="004D335E">
      <w:pPr>
        <w:pStyle w:val="ae"/>
        <w:jc w:val="center"/>
        <w:rPr>
          <w:b/>
          <w:i/>
          <w:sz w:val="28"/>
        </w:rPr>
      </w:pPr>
      <w:r w:rsidRPr="004D335E">
        <w:rPr>
          <w:b/>
          <w:i/>
          <w:sz w:val="28"/>
        </w:rPr>
        <w:t>Типовые тестовые задания</w:t>
      </w:r>
    </w:p>
    <w:p w:rsidR="004D335E" w:rsidRDefault="004D335E" w:rsidP="004D335E">
      <w:pPr>
        <w:pStyle w:val="ae"/>
        <w:jc w:val="center"/>
        <w:rPr>
          <w:sz w:val="28"/>
        </w:rPr>
      </w:pPr>
      <w:r w:rsidRPr="004D335E">
        <w:rPr>
          <w:sz w:val="28"/>
        </w:rPr>
        <w:t>(выбрать один вариант правильного ответа):</w:t>
      </w:r>
    </w:p>
    <w:p w:rsidR="004D335E" w:rsidRPr="004D335E" w:rsidRDefault="004D335E" w:rsidP="004D335E">
      <w:pPr>
        <w:pStyle w:val="ae"/>
        <w:jc w:val="center"/>
        <w:rPr>
          <w:sz w:val="28"/>
        </w:rPr>
      </w:pPr>
    </w:p>
    <w:p w:rsidR="00BA0B7C" w:rsidRPr="00BA0B7C" w:rsidRDefault="00BA0B7C" w:rsidP="00BA0B7C">
      <w:pPr>
        <w:rPr>
          <w:rFonts w:eastAsia="MS Mincho" w:cs="Courier New"/>
        </w:rPr>
      </w:pPr>
      <w:r w:rsidRPr="00BA0B7C">
        <w:rPr>
          <w:rFonts w:eastAsia="MS Mincho" w:cs="Courier New"/>
        </w:rPr>
        <w:t xml:space="preserve">1. Среди перечисленных классов иммуноглобулинов </w:t>
      </w:r>
      <w:proofErr w:type="spellStart"/>
      <w:r w:rsidRPr="00BA0B7C">
        <w:rPr>
          <w:rFonts w:eastAsia="MS Mincho" w:cs="Courier New"/>
        </w:rPr>
        <w:t>реагинам</w:t>
      </w:r>
      <w:proofErr w:type="spellEnd"/>
      <w:r w:rsidRPr="00BA0B7C">
        <w:rPr>
          <w:rFonts w:eastAsia="MS Mincho" w:cs="Courier New"/>
        </w:rPr>
        <w:t xml:space="preserve"> соответствует:</w:t>
      </w:r>
    </w:p>
    <w:p w:rsidR="00BA0B7C" w:rsidRPr="00BA0B7C" w:rsidRDefault="00BA0B7C" w:rsidP="000359DC">
      <w:pPr>
        <w:ind w:left="708"/>
        <w:rPr>
          <w:rFonts w:eastAsia="MS Mincho" w:cs="Courier New"/>
          <w:b/>
          <w:bCs/>
          <w:lang w:val="de-DE"/>
        </w:rPr>
      </w:pPr>
      <w:r w:rsidRPr="00BA0B7C">
        <w:rPr>
          <w:rFonts w:eastAsia="MS Mincho" w:cs="Courier New"/>
          <w:b/>
          <w:bCs/>
        </w:rPr>
        <w:t>а</w:t>
      </w:r>
      <w:r w:rsidRPr="00BA0B7C">
        <w:rPr>
          <w:rFonts w:eastAsia="MS Mincho" w:cs="Courier New"/>
          <w:b/>
          <w:bCs/>
          <w:lang w:val="de-DE"/>
        </w:rPr>
        <w:t xml:space="preserve">) </w:t>
      </w:r>
      <w:proofErr w:type="spellStart"/>
      <w:r w:rsidRPr="00BA0B7C">
        <w:rPr>
          <w:rFonts w:eastAsia="MS Mincho" w:cs="Courier New"/>
          <w:b/>
          <w:bCs/>
          <w:lang w:val="de-DE"/>
        </w:rPr>
        <w:t>Ig</w:t>
      </w:r>
      <w:proofErr w:type="spellEnd"/>
      <w:r w:rsidRPr="00BA0B7C">
        <w:rPr>
          <w:rFonts w:eastAsia="MS Mincho" w:cs="Courier New"/>
          <w:b/>
          <w:bCs/>
          <w:lang w:val="de-DE"/>
        </w:rPr>
        <w:t xml:space="preserve"> E</w:t>
      </w:r>
    </w:p>
    <w:p w:rsidR="00BA0B7C" w:rsidRPr="00BA0B7C" w:rsidRDefault="00BA0B7C" w:rsidP="000359DC">
      <w:pPr>
        <w:ind w:left="708"/>
        <w:rPr>
          <w:rFonts w:eastAsia="MS Mincho" w:cs="Courier New"/>
          <w:lang w:val="de-DE"/>
        </w:rPr>
      </w:pPr>
      <w:r w:rsidRPr="00BA0B7C">
        <w:rPr>
          <w:rFonts w:eastAsia="MS Mincho" w:cs="Courier New"/>
        </w:rPr>
        <w:t>б</w:t>
      </w:r>
      <w:r w:rsidRPr="00BA0B7C">
        <w:rPr>
          <w:rFonts w:eastAsia="MS Mincho" w:cs="Courier New"/>
          <w:lang w:val="de-DE"/>
        </w:rPr>
        <w:t xml:space="preserve">) </w:t>
      </w:r>
      <w:proofErr w:type="spellStart"/>
      <w:r w:rsidRPr="00BA0B7C">
        <w:rPr>
          <w:rFonts w:eastAsia="MS Mincho" w:cs="Courier New"/>
          <w:lang w:val="de-DE"/>
        </w:rPr>
        <w:t>Ig</w:t>
      </w:r>
      <w:proofErr w:type="spellEnd"/>
      <w:r w:rsidRPr="00BA0B7C">
        <w:rPr>
          <w:rFonts w:eastAsia="MS Mincho" w:cs="Courier New"/>
          <w:lang w:val="de-DE"/>
        </w:rPr>
        <w:t xml:space="preserve"> D</w:t>
      </w:r>
    </w:p>
    <w:p w:rsidR="00BA0B7C" w:rsidRPr="00BA0B7C" w:rsidRDefault="00BA0B7C" w:rsidP="000359DC">
      <w:pPr>
        <w:ind w:left="708"/>
        <w:rPr>
          <w:rFonts w:eastAsia="MS Mincho" w:cs="Courier New"/>
          <w:lang w:val="de-DE"/>
        </w:rPr>
      </w:pPr>
      <w:r w:rsidRPr="00BA0B7C">
        <w:rPr>
          <w:rFonts w:eastAsia="MS Mincho" w:cs="Courier New"/>
        </w:rPr>
        <w:t>в</w:t>
      </w:r>
      <w:r w:rsidRPr="00BA0B7C">
        <w:rPr>
          <w:rFonts w:eastAsia="MS Mincho" w:cs="Courier New"/>
          <w:lang w:val="de-DE"/>
        </w:rPr>
        <w:t xml:space="preserve">) </w:t>
      </w:r>
      <w:proofErr w:type="spellStart"/>
      <w:r w:rsidRPr="00BA0B7C">
        <w:rPr>
          <w:rFonts w:eastAsia="MS Mincho" w:cs="Courier New"/>
          <w:lang w:val="de-DE"/>
        </w:rPr>
        <w:t>Ig</w:t>
      </w:r>
      <w:proofErr w:type="spellEnd"/>
      <w:r w:rsidRPr="00BA0B7C">
        <w:rPr>
          <w:rFonts w:eastAsia="MS Mincho" w:cs="Courier New"/>
          <w:lang w:val="de-DE"/>
        </w:rPr>
        <w:t xml:space="preserve"> </w:t>
      </w:r>
      <w:r w:rsidRPr="00BA0B7C">
        <w:rPr>
          <w:rFonts w:eastAsia="MS Mincho" w:cs="Courier New"/>
        </w:rPr>
        <w:t>М</w:t>
      </w:r>
    </w:p>
    <w:p w:rsidR="00BA0B7C" w:rsidRPr="00BA0B7C" w:rsidRDefault="00BA0B7C" w:rsidP="000359DC">
      <w:pPr>
        <w:ind w:left="708"/>
        <w:rPr>
          <w:rFonts w:eastAsia="MS Mincho" w:cs="Courier New"/>
        </w:rPr>
      </w:pPr>
      <w:r w:rsidRPr="00BA0B7C">
        <w:rPr>
          <w:rFonts w:eastAsia="MS Mincho" w:cs="Courier New"/>
        </w:rPr>
        <w:t xml:space="preserve">г) </w:t>
      </w:r>
      <w:proofErr w:type="spellStart"/>
      <w:r w:rsidRPr="00BA0B7C">
        <w:rPr>
          <w:rFonts w:eastAsia="MS Mincho" w:cs="Courier New"/>
        </w:rPr>
        <w:t>Ig</w:t>
      </w:r>
      <w:proofErr w:type="spellEnd"/>
      <w:r w:rsidRPr="00BA0B7C">
        <w:rPr>
          <w:rFonts w:eastAsia="MS Mincho" w:cs="Courier New"/>
        </w:rPr>
        <w:t xml:space="preserve"> А</w:t>
      </w:r>
    </w:p>
    <w:p w:rsidR="00BA0B7C" w:rsidRPr="00BA0B7C" w:rsidRDefault="00BA0B7C" w:rsidP="000359DC">
      <w:pPr>
        <w:ind w:left="708"/>
        <w:rPr>
          <w:rFonts w:eastAsia="MS Mincho" w:cs="Courier New"/>
        </w:rPr>
      </w:pPr>
      <w:r w:rsidRPr="00BA0B7C">
        <w:rPr>
          <w:rFonts w:eastAsia="MS Mincho" w:cs="Courier New"/>
        </w:rPr>
        <w:t xml:space="preserve">д) </w:t>
      </w:r>
      <w:r w:rsidRPr="00BA0B7C">
        <w:rPr>
          <w:rFonts w:eastAsia="MS Mincho" w:cs="Courier New"/>
          <w:lang w:val="en-US"/>
        </w:rPr>
        <w:t>Ig</w:t>
      </w:r>
      <w:r w:rsidRPr="00BA0B7C">
        <w:rPr>
          <w:rFonts w:eastAsia="MS Mincho" w:cs="Courier New"/>
        </w:rPr>
        <w:t xml:space="preserve"> </w:t>
      </w:r>
      <w:r w:rsidRPr="00BA0B7C">
        <w:rPr>
          <w:rFonts w:eastAsia="MS Mincho" w:cs="Courier New"/>
          <w:lang w:val="en-US"/>
        </w:rPr>
        <w:t>G</w:t>
      </w:r>
    </w:p>
    <w:p w:rsidR="00BA0B7C" w:rsidRPr="00BA0B7C" w:rsidRDefault="00BA0B7C" w:rsidP="00BA0B7C">
      <w:pPr>
        <w:rPr>
          <w:rFonts w:eastAsia="MS Mincho" w:cs="Courier New"/>
        </w:rPr>
      </w:pPr>
      <w:r w:rsidRPr="00BA0B7C">
        <w:rPr>
          <w:rFonts w:eastAsia="MS Mincho" w:cs="Courier New"/>
        </w:rPr>
        <w:t>2. Для атопической бронхиальной астмы характерно:</w:t>
      </w:r>
    </w:p>
    <w:p w:rsidR="00BA0B7C" w:rsidRPr="00BA0B7C" w:rsidRDefault="00BA0B7C" w:rsidP="000359DC">
      <w:pPr>
        <w:ind w:left="708"/>
        <w:rPr>
          <w:rFonts w:eastAsia="MS Mincho" w:cs="Courier New"/>
          <w:b/>
          <w:bCs/>
        </w:rPr>
      </w:pPr>
      <w:r w:rsidRPr="00BA0B7C">
        <w:rPr>
          <w:rFonts w:eastAsia="MS Mincho" w:cs="Courier New"/>
          <w:b/>
          <w:bCs/>
        </w:rPr>
        <w:t>а) эффект элиминации</w:t>
      </w:r>
    </w:p>
    <w:p w:rsidR="00BA0B7C" w:rsidRPr="00BA0B7C" w:rsidRDefault="00BA0B7C" w:rsidP="000359DC">
      <w:pPr>
        <w:ind w:left="708"/>
        <w:rPr>
          <w:rFonts w:eastAsia="MS Mincho" w:cs="Courier New"/>
        </w:rPr>
      </w:pPr>
      <w:r w:rsidRPr="00BA0B7C">
        <w:rPr>
          <w:rFonts w:eastAsia="MS Mincho" w:cs="Courier New"/>
        </w:rPr>
        <w:t xml:space="preserve">б) непереносимость препаратов </w:t>
      </w:r>
      <w:proofErr w:type="spellStart"/>
      <w:r w:rsidRPr="00BA0B7C">
        <w:rPr>
          <w:rFonts w:eastAsia="MS Mincho" w:cs="Courier New"/>
        </w:rPr>
        <w:t>пиразолонового</w:t>
      </w:r>
      <w:proofErr w:type="spellEnd"/>
      <w:r w:rsidRPr="00BA0B7C">
        <w:rPr>
          <w:rFonts w:eastAsia="MS Mincho" w:cs="Courier New"/>
        </w:rPr>
        <w:t xml:space="preserve"> ряда</w:t>
      </w:r>
    </w:p>
    <w:p w:rsidR="00BA0B7C" w:rsidRPr="00BA0B7C" w:rsidRDefault="00BA0B7C" w:rsidP="000359DC">
      <w:pPr>
        <w:ind w:left="708"/>
        <w:rPr>
          <w:rFonts w:eastAsia="MS Mincho" w:cs="Courier New"/>
        </w:rPr>
      </w:pPr>
      <w:r w:rsidRPr="00BA0B7C">
        <w:rPr>
          <w:rFonts w:eastAsia="MS Mincho" w:cs="Courier New"/>
        </w:rPr>
        <w:t>в) рецидивирующий полипоз носа с признаками инфекции</w:t>
      </w:r>
    </w:p>
    <w:p w:rsidR="00BA0B7C" w:rsidRDefault="00BA0B7C" w:rsidP="000359DC">
      <w:pPr>
        <w:ind w:left="708"/>
        <w:rPr>
          <w:rFonts w:eastAsia="MS Mincho" w:cs="Courier New"/>
        </w:rPr>
      </w:pPr>
      <w:r w:rsidRPr="00BA0B7C">
        <w:rPr>
          <w:rFonts w:eastAsia="MS Mincho" w:cs="Courier New"/>
        </w:rPr>
        <w:t>г) постепенное развитие приступа</w:t>
      </w:r>
    </w:p>
    <w:p w:rsidR="000359DC" w:rsidRPr="00BA0B7C" w:rsidRDefault="000359DC" w:rsidP="000359DC">
      <w:pPr>
        <w:ind w:left="708"/>
        <w:rPr>
          <w:rFonts w:eastAsia="MS Mincho" w:cs="Courier New"/>
        </w:rPr>
      </w:pPr>
      <w:r>
        <w:rPr>
          <w:rFonts w:eastAsia="MS Mincho" w:cs="Courier New"/>
        </w:rPr>
        <w:t xml:space="preserve">д) нет верного </w:t>
      </w:r>
      <w:proofErr w:type="spellStart"/>
      <w:r>
        <w:rPr>
          <w:rFonts w:eastAsia="MS Mincho" w:cs="Courier New"/>
        </w:rPr>
        <w:t>овета</w:t>
      </w:r>
      <w:proofErr w:type="spellEnd"/>
    </w:p>
    <w:p w:rsidR="00BA0B7C" w:rsidRPr="00BA0B7C" w:rsidRDefault="00BA0B7C" w:rsidP="00BA0B7C">
      <w:pPr>
        <w:outlineLvl w:val="0"/>
        <w:rPr>
          <w:rFonts w:cs="Courier New"/>
        </w:rPr>
      </w:pPr>
      <w:r w:rsidRPr="00BA0B7C">
        <w:rPr>
          <w:rFonts w:eastAsia="MS Mincho" w:cs="Courier New"/>
        </w:rPr>
        <w:t xml:space="preserve">3. </w:t>
      </w:r>
      <w:r w:rsidRPr="00BA0B7C">
        <w:rPr>
          <w:rFonts w:cs="Courier New"/>
        </w:rPr>
        <w:t>Ревматоидный фактор представляет собой</w:t>
      </w:r>
    </w:p>
    <w:p w:rsidR="00BA0B7C" w:rsidRPr="00BA0B7C" w:rsidRDefault="000359DC" w:rsidP="000359DC">
      <w:pPr>
        <w:ind w:left="708"/>
        <w:outlineLvl w:val="0"/>
        <w:rPr>
          <w:rFonts w:cs="Courier New"/>
        </w:rPr>
      </w:pPr>
      <w:r>
        <w:rPr>
          <w:rFonts w:cs="Courier New"/>
        </w:rPr>
        <w:t xml:space="preserve">а) </w:t>
      </w:r>
      <w:r w:rsidR="00BA0B7C" w:rsidRPr="00BA0B7C">
        <w:rPr>
          <w:rFonts w:cs="Courier New"/>
        </w:rPr>
        <w:sym w:font="Symbol" w:char="F062"/>
      </w:r>
      <w:r w:rsidR="00BA0B7C" w:rsidRPr="00BA0B7C">
        <w:rPr>
          <w:rFonts w:cs="Courier New"/>
        </w:rPr>
        <w:t>-</w:t>
      </w:r>
      <w:proofErr w:type="spellStart"/>
      <w:r w:rsidR="00BA0B7C" w:rsidRPr="00BA0B7C">
        <w:rPr>
          <w:rFonts w:cs="Courier New"/>
        </w:rPr>
        <w:t>макроглобулин</w:t>
      </w:r>
      <w:proofErr w:type="spellEnd"/>
    </w:p>
    <w:p w:rsidR="00BA0B7C" w:rsidRPr="00BA0B7C" w:rsidRDefault="000359DC" w:rsidP="000359DC">
      <w:pPr>
        <w:ind w:left="708"/>
        <w:outlineLvl w:val="0"/>
        <w:rPr>
          <w:rFonts w:cs="Courier New"/>
          <w:b/>
          <w:bCs/>
        </w:rPr>
      </w:pPr>
      <w:r>
        <w:rPr>
          <w:rFonts w:cs="Courier New"/>
          <w:b/>
          <w:bCs/>
        </w:rPr>
        <w:t>б) а</w:t>
      </w:r>
      <w:r w:rsidR="00BA0B7C" w:rsidRPr="00BA0B7C">
        <w:rPr>
          <w:rFonts w:cs="Courier New"/>
          <w:b/>
          <w:bCs/>
        </w:rPr>
        <w:t xml:space="preserve">нтитело к </w:t>
      </w:r>
      <w:r w:rsidR="00BA0B7C" w:rsidRPr="00BA0B7C">
        <w:rPr>
          <w:rFonts w:cs="Courier New"/>
          <w:b/>
          <w:bCs/>
          <w:lang w:val="en-US"/>
        </w:rPr>
        <w:t>FC</w:t>
      </w:r>
      <w:r w:rsidR="00BA0B7C" w:rsidRPr="00BA0B7C">
        <w:rPr>
          <w:rFonts w:cs="Courier New"/>
          <w:b/>
          <w:bCs/>
        </w:rPr>
        <w:t xml:space="preserve">-фрагменту агрегированного </w:t>
      </w:r>
      <w:r w:rsidR="00BA0B7C" w:rsidRPr="00BA0B7C">
        <w:rPr>
          <w:rFonts w:cs="Courier New"/>
          <w:b/>
          <w:bCs/>
          <w:lang w:val="en-US"/>
        </w:rPr>
        <w:t>IgM</w:t>
      </w:r>
    </w:p>
    <w:p w:rsidR="00BA0B7C" w:rsidRPr="00BA0B7C" w:rsidRDefault="000359DC" w:rsidP="000359DC">
      <w:pPr>
        <w:ind w:left="708"/>
        <w:outlineLvl w:val="0"/>
        <w:rPr>
          <w:rFonts w:cs="Courier New"/>
        </w:rPr>
      </w:pPr>
      <w:r>
        <w:rPr>
          <w:rFonts w:cs="Courier New"/>
        </w:rPr>
        <w:t>в) а</w:t>
      </w:r>
      <w:r w:rsidR="00BA0B7C" w:rsidRPr="00BA0B7C">
        <w:rPr>
          <w:rFonts w:cs="Courier New"/>
        </w:rPr>
        <w:t>нтитело к синовиальной оболочке</w:t>
      </w:r>
    </w:p>
    <w:p w:rsidR="00BA0B7C" w:rsidRPr="00BA0B7C" w:rsidRDefault="000359DC" w:rsidP="000359DC">
      <w:pPr>
        <w:ind w:left="708"/>
        <w:outlineLvl w:val="0"/>
        <w:rPr>
          <w:rFonts w:cs="Courier New"/>
        </w:rPr>
      </w:pPr>
      <w:r>
        <w:rPr>
          <w:rFonts w:cs="Courier New"/>
        </w:rPr>
        <w:t>г) а</w:t>
      </w:r>
      <w:r w:rsidR="00BA0B7C" w:rsidRPr="00BA0B7C">
        <w:rPr>
          <w:rFonts w:cs="Courier New"/>
        </w:rPr>
        <w:t xml:space="preserve">нтитело к </w:t>
      </w:r>
      <w:r w:rsidR="00BA0B7C" w:rsidRPr="00BA0B7C">
        <w:rPr>
          <w:rFonts w:cs="Courier New"/>
          <w:lang w:val="en-US"/>
        </w:rPr>
        <w:t>Shared</w:t>
      </w:r>
      <w:r w:rsidR="00BA0B7C" w:rsidRPr="00BA0B7C">
        <w:rPr>
          <w:rFonts w:cs="Courier New"/>
        </w:rPr>
        <w:t xml:space="preserve"> </w:t>
      </w:r>
      <w:proofErr w:type="spellStart"/>
      <w:r w:rsidR="00BA0B7C" w:rsidRPr="00BA0B7C">
        <w:rPr>
          <w:rFonts w:cs="Courier New"/>
          <w:lang w:val="en-US"/>
        </w:rPr>
        <w:t>epitop</w:t>
      </w:r>
      <w:proofErr w:type="spellEnd"/>
      <w:r w:rsidR="00BA0B7C" w:rsidRPr="00BA0B7C">
        <w:rPr>
          <w:rFonts w:cs="Courier New"/>
        </w:rPr>
        <w:t xml:space="preserve"> (общему эпитопу)</w:t>
      </w:r>
    </w:p>
    <w:p w:rsidR="00BA0B7C" w:rsidRPr="00BA0B7C" w:rsidRDefault="000359DC" w:rsidP="000359DC">
      <w:pPr>
        <w:ind w:left="708"/>
        <w:outlineLvl w:val="0"/>
        <w:rPr>
          <w:rFonts w:cs="Courier New"/>
        </w:rPr>
      </w:pPr>
      <w:r>
        <w:rPr>
          <w:rFonts w:cs="Courier New"/>
        </w:rPr>
        <w:t>д) а</w:t>
      </w:r>
      <w:r w:rsidR="00BA0B7C" w:rsidRPr="00BA0B7C">
        <w:rPr>
          <w:rFonts w:cs="Courier New"/>
        </w:rPr>
        <w:t xml:space="preserve">нтитело к </w:t>
      </w:r>
      <w:proofErr w:type="spellStart"/>
      <w:r w:rsidR="00BA0B7C" w:rsidRPr="00BA0B7C">
        <w:rPr>
          <w:rFonts w:cs="Courier New"/>
        </w:rPr>
        <w:t>артритогенному</w:t>
      </w:r>
      <w:proofErr w:type="spellEnd"/>
      <w:r w:rsidR="00BA0B7C" w:rsidRPr="00BA0B7C">
        <w:rPr>
          <w:rFonts w:cs="Courier New"/>
        </w:rPr>
        <w:t xml:space="preserve"> пептиду</w:t>
      </w:r>
    </w:p>
    <w:p w:rsidR="00BA0B7C" w:rsidRPr="00BA0B7C" w:rsidRDefault="00BA0B7C" w:rsidP="00BA0B7C">
      <w:pPr>
        <w:rPr>
          <w:rFonts w:eastAsia="MS Mincho" w:cs="Courier New"/>
        </w:rPr>
      </w:pPr>
      <w:r w:rsidRPr="00BA0B7C">
        <w:rPr>
          <w:rFonts w:eastAsia="MS Mincho" w:cs="Courier New"/>
        </w:rPr>
        <w:t xml:space="preserve">4. </w:t>
      </w:r>
      <w:proofErr w:type="spellStart"/>
      <w:r w:rsidRPr="00BA0B7C">
        <w:rPr>
          <w:rFonts w:eastAsia="MS Mincho" w:cs="Courier New"/>
        </w:rPr>
        <w:t>Антимитохондриальные</w:t>
      </w:r>
      <w:proofErr w:type="spellEnd"/>
      <w:r w:rsidRPr="00BA0B7C">
        <w:rPr>
          <w:rFonts w:eastAsia="MS Mincho" w:cs="Courier New"/>
        </w:rPr>
        <w:t xml:space="preserve"> антитела характерны для:</w:t>
      </w:r>
    </w:p>
    <w:p w:rsidR="00BA0B7C" w:rsidRPr="00BA0B7C" w:rsidRDefault="00BA0B7C" w:rsidP="000359DC">
      <w:pPr>
        <w:ind w:left="708"/>
        <w:rPr>
          <w:rFonts w:eastAsia="MS Mincho" w:cs="Courier New"/>
        </w:rPr>
      </w:pPr>
      <w:r w:rsidRPr="00BA0B7C">
        <w:rPr>
          <w:rFonts w:eastAsia="MS Mincho" w:cs="Courier New"/>
        </w:rPr>
        <w:t>а) цирроза вирусной этиологии;</w:t>
      </w:r>
    </w:p>
    <w:p w:rsidR="00BA0B7C" w:rsidRPr="00BA0B7C" w:rsidRDefault="00BA0B7C" w:rsidP="000359DC">
      <w:pPr>
        <w:ind w:left="708"/>
        <w:rPr>
          <w:rFonts w:eastAsia="MS Mincho" w:cs="Courier New"/>
        </w:rPr>
      </w:pPr>
      <w:r w:rsidRPr="00BA0B7C">
        <w:rPr>
          <w:rFonts w:eastAsia="MS Mincho" w:cs="Courier New"/>
        </w:rPr>
        <w:t>б) алкогольного цирроза;</w:t>
      </w:r>
    </w:p>
    <w:p w:rsidR="00BA0B7C" w:rsidRPr="00BA0B7C" w:rsidRDefault="00BA0B7C" w:rsidP="000359DC">
      <w:pPr>
        <w:ind w:left="708"/>
        <w:rPr>
          <w:rFonts w:eastAsia="MS Mincho" w:cs="Courier New"/>
          <w:b/>
          <w:bCs/>
        </w:rPr>
      </w:pPr>
      <w:r w:rsidRPr="00BA0B7C">
        <w:rPr>
          <w:rFonts w:eastAsia="MS Mincho" w:cs="Courier New"/>
          <w:b/>
          <w:bCs/>
        </w:rPr>
        <w:t xml:space="preserve">в) первичного </w:t>
      </w:r>
      <w:proofErr w:type="spellStart"/>
      <w:r w:rsidRPr="00BA0B7C">
        <w:rPr>
          <w:rFonts w:eastAsia="MS Mincho" w:cs="Courier New"/>
          <w:b/>
          <w:bCs/>
        </w:rPr>
        <w:t>билиарного</w:t>
      </w:r>
      <w:proofErr w:type="spellEnd"/>
      <w:r w:rsidRPr="00BA0B7C">
        <w:rPr>
          <w:rFonts w:eastAsia="MS Mincho" w:cs="Courier New"/>
          <w:b/>
          <w:bCs/>
        </w:rPr>
        <w:t xml:space="preserve"> цирроза;</w:t>
      </w:r>
    </w:p>
    <w:p w:rsidR="00BA0B7C" w:rsidRPr="00BA0B7C" w:rsidRDefault="00BA0B7C" w:rsidP="000359DC">
      <w:pPr>
        <w:ind w:left="708"/>
        <w:rPr>
          <w:rFonts w:eastAsia="MS Mincho" w:cs="Courier New"/>
        </w:rPr>
      </w:pPr>
      <w:r w:rsidRPr="00BA0B7C">
        <w:rPr>
          <w:rFonts w:eastAsia="MS Mincho" w:cs="Courier New"/>
        </w:rPr>
        <w:t>г) цирроза, обусловленного болезнью Вильсона-Коновалова;</w:t>
      </w:r>
    </w:p>
    <w:p w:rsidR="00BA0B7C" w:rsidRPr="00BA0B7C" w:rsidRDefault="00BA0B7C" w:rsidP="000359DC">
      <w:pPr>
        <w:ind w:left="708"/>
        <w:rPr>
          <w:rFonts w:eastAsia="MS Mincho" w:cs="Courier New"/>
        </w:rPr>
      </w:pPr>
      <w:r w:rsidRPr="00BA0B7C">
        <w:rPr>
          <w:rFonts w:eastAsia="MS Mincho" w:cs="Courier New"/>
        </w:rPr>
        <w:t>д) цирроза печени при саркоидозе.</w:t>
      </w:r>
    </w:p>
    <w:p w:rsidR="00BA0B7C" w:rsidRPr="00BA0B7C" w:rsidRDefault="00BA0B7C" w:rsidP="00BA0B7C">
      <w:pPr>
        <w:rPr>
          <w:rFonts w:cs="Courier New"/>
        </w:rPr>
      </w:pPr>
      <w:r w:rsidRPr="00BA0B7C">
        <w:rPr>
          <w:rFonts w:cs="Courier New"/>
        </w:rPr>
        <w:t>5. Из перечисленных клеточных элементов периферической крови роль неспецифических факторов иммунной защиты выполняют: 1. нейтрофилы; 2. эозинофилы; 3. базофилы; 4. моноциты.</w:t>
      </w:r>
    </w:p>
    <w:p w:rsidR="00BA0B7C" w:rsidRPr="00BA0B7C" w:rsidRDefault="00BA0B7C" w:rsidP="00BA0B7C">
      <w:pPr>
        <w:ind w:left="708"/>
        <w:rPr>
          <w:rFonts w:cs="Courier New"/>
        </w:rPr>
      </w:pPr>
      <w:r w:rsidRPr="00BA0B7C">
        <w:rPr>
          <w:rFonts w:cs="Courier New"/>
        </w:rPr>
        <w:t xml:space="preserve">а) если правильны ответы 1, 2 и 3 </w:t>
      </w:r>
    </w:p>
    <w:p w:rsidR="00BA0B7C" w:rsidRPr="00BA0B7C" w:rsidRDefault="00BA0B7C" w:rsidP="00BA0B7C">
      <w:pPr>
        <w:ind w:left="708"/>
        <w:rPr>
          <w:rFonts w:cs="Courier New"/>
        </w:rPr>
      </w:pPr>
      <w:r w:rsidRPr="00BA0B7C">
        <w:rPr>
          <w:rFonts w:cs="Courier New"/>
        </w:rPr>
        <w:t xml:space="preserve">б) если правильны ответы 1 и 3 </w:t>
      </w:r>
    </w:p>
    <w:p w:rsidR="00BA0B7C" w:rsidRPr="00BA0B7C" w:rsidRDefault="00BA0B7C" w:rsidP="00BA0B7C">
      <w:pPr>
        <w:ind w:left="708"/>
        <w:rPr>
          <w:rFonts w:cs="Courier New"/>
        </w:rPr>
      </w:pPr>
      <w:r w:rsidRPr="00BA0B7C">
        <w:rPr>
          <w:rFonts w:cs="Courier New"/>
        </w:rPr>
        <w:t xml:space="preserve">в) если правильны ответы 2 и 4 </w:t>
      </w:r>
    </w:p>
    <w:p w:rsidR="00BA0B7C" w:rsidRPr="00BA0B7C" w:rsidRDefault="00BA0B7C" w:rsidP="00BA0B7C">
      <w:pPr>
        <w:ind w:left="708"/>
        <w:rPr>
          <w:rFonts w:cs="Courier New"/>
        </w:rPr>
      </w:pPr>
      <w:r w:rsidRPr="00BA0B7C">
        <w:rPr>
          <w:rFonts w:cs="Courier New"/>
        </w:rPr>
        <w:t xml:space="preserve">г) если правильный ответ 4 </w:t>
      </w:r>
    </w:p>
    <w:p w:rsidR="00BA0B7C" w:rsidRPr="00BA0B7C" w:rsidRDefault="00BA0B7C" w:rsidP="00BA0B7C">
      <w:pPr>
        <w:ind w:left="708"/>
        <w:rPr>
          <w:rFonts w:cs="Courier New"/>
          <w:b/>
          <w:bCs/>
        </w:rPr>
      </w:pPr>
      <w:r w:rsidRPr="00BA0B7C">
        <w:rPr>
          <w:rFonts w:cs="Courier New"/>
          <w:b/>
          <w:bCs/>
        </w:rPr>
        <w:t xml:space="preserve">д) если правильны ответы 1, 2, 3 и 4 </w:t>
      </w:r>
    </w:p>
    <w:p w:rsidR="00BA0B7C" w:rsidRPr="00BA0B7C" w:rsidRDefault="00BA0B7C" w:rsidP="00BA0B7C">
      <w:pPr>
        <w:rPr>
          <w:rFonts w:cs="Courier New"/>
        </w:rPr>
      </w:pPr>
      <w:r w:rsidRPr="00BA0B7C">
        <w:rPr>
          <w:rFonts w:cs="Courier New"/>
        </w:rPr>
        <w:t>6. Из перечисленных клеток крови иммуноглобулины синтезируют:</w:t>
      </w:r>
    </w:p>
    <w:p w:rsidR="00BA0B7C" w:rsidRPr="00BA0B7C" w:rsidRDefault="00BA0B7C" w:rsidP="00BA0B7C">
      <w:pPr>
        <w:ind w:left="708"/>
        <w:rPr>
          <w:rFonts w:cs="Courier New"/>
        </w:rPr>
      </w:pPr>
      <w:r w:rsidRPr="00BA0B7C">
        <w:rPr>
          <w:rFonts w:cs="Courier New"/>
        </w:rPr>
        <w:t xml:space="preserve">а) эритроциты </w:t>
      </w:r>
    </w:p>
    <w:p w:rsidR="00BA0B7C" w:rsidRPr="00BA0B7C" w:rsidRDefault="00BA0B7C" w:rsidP="00BA0B7C">
      <w:pPr>
        <w:ind w:left="708"/>
        <w:rPr>
          <w:rFonts w:cs="Courier New"/>
        </w:rPr>
      </w:pPr>
      <w:r w:rsidRPr="00BA0B7C">
        <w:rPr>
          <w:rFonts w:cs="Courier New"/>
        </w:rPr>
        <w:t xml:space="preserve">б) гранулоциты </w:t>
      </w:r>
    </w:p>
    <w:p w:rsidR="00BA0B7C" w:rsidRPr="00BA0B7C" w:rsidRDefault="00BA0B7C" w:rsidP="00BA0B7C">
      <w:pPr>
        <w:ind w:left="708"/>
        <w:rPr>
          <w:rFonts w:cs="Courier New"/>
        </w:rPr>
      </w:pPr>
      <w:r w:rsidRPr="00BA0B7C">
        <w:rPr>
          <w:rFonts w:cs="Courier New"/>
        </w:rPr>
        <w:t xml:space="preserve">в) Т-лимфоциты </w:t>
      </w:r>
    </w:p>
    <w:p w:rsidR="00BA0B7C" w:rsidRPr="00BA0B7C" w:rsidRDefault="00BA0B7C" w:rsidP="00BA0B7C">
      <w:pPr>
        <w:ind w:left="708"/>
        <w:rPr>
          <w:rFonts w:cs="Courier New"/>
          <w:b/>
          <w:bCs/>
        </w:rPr>
      </w:pPr>
      <w:r w:rsidRPr="00BA0B7C">
        <w:rPr>
          <w:rFonts w:cs="Courier New"/>
          <w:b/>
          <w:bCs/>
        </w:rPr>
        <w:t xml:space="preserve">г) В-лимфоциты </w:t>
      </w:r>
    </w:p>
    <w:p w:rsidR="00BA0B7C" w:rsidRPr="00BA0B7C" w:rsidRDefault="00BA0B7C" w:rsidP="00BA0B7C">
      <w:pPr>
        <w:ind w:left="708"/>
        <w:rPr>
          <w:rFonts w:cs="Courier New"/>
        </w:rPr>
      </w:pPr>
      <w:r w:rsidRPr="00BA0B7C">
        <w:rPr>
          <w:rFonts w:cs="Courier New"/>
        </w:rPr>
        <w:t xml:space="preserve">д) тромбоциты </w:t>
      </w:r>
    </w:p>
    <w:p w:rsidR="00BA0B7C" w:rsidRPr="00BA0B7C" w:rsidRDefault="00BA0B7C" w:rsidP="00BA0B7C">
      <w:pPr>
        <w:rPr>
          <w:rFonts w:cs="Courier New"/>
        </w:rPr>
      </w:pPr>
      <w:r w:rsidRPr="00BA0B7C">
        <w:rPr>
          <w:rFonts w:cs="Courier New"/>
        </w:rPr>
        <w:t>7. Морфологической основой гуморального иммунитета являются:</w:t>
      </w:r>
    </w:p>
    <w:p w:rsidR="00BA0B7C" w:rsidRPr="00BA0B7C" w:rsidRDefault="00BA0B7C" w:rsidP="00BA0B7C">
      <w:pPr>
        <w:ind w:left="708"/>
        <w:rPr>
          <w:rFonts w:cs="Courier New"/>
        </w:rPr>
      </w:pPr>
      <w:r w:rsidRPr="00BA0B7C">
        <w:rPr>
          <w:rFonts w:cs="Courier New"/>
        </w:rPr>
        <w:t xml:space="preserve">а) макрофаги </w:t>
      </w:r>
    </w:p>
    <w:p w:rsidR="00BA0B7C" w:rsidRPr="00BA0B7C" w:rsidRDefault="00BA0B7C" w:rsidP="00BA0B7C">
      <w:pPr>
        <w:ind w:left="708"/>
        <w:rPr>
          <w:rFonts w:cs="Courier New"/>
        </w:rPr>
      </w:pPr>
      <w:r w:rsidRPr="00BA0B7C">
        <w:rPr>
          <w:rFonts w:cs="Courier New"/>
        </w:rPr>
        <w:t xml:space="preserve">б) Т-лимфоциты </w:t>
      </w:r>
    </w:p>
    <w:p w:rsidR="00BA0B7C" w:rsidRPr="00BA0B7C" w:rsidRDefault="00BA0B7C" w:rsidP="00BA0B7C">
      <w:pPr>
        <w:ind w:left="708"/>
        <w:rPr>
          <w:rFonts w:cs="Courier New"/>
          <w:b/>
          <w:bCs/>
        </w:rPr>
      </w:pPr>
      <w:r w:rsidRPr="00BA0B7C">
        <w:rPr>
          <w:rFonts w:cs="Courier New"/>
          <w:b/>
          <w:bCs/>
        </w:rPr>
        <w:t xml:space="preserve">в) В-лимфоциты </w:t>
      </w:r>
    </w:p>
    <w:p w:rsidR="00BA0B7C" w:rsidRPr="00BA0B7C" w:rsidRDefault="00BA0B7C" w:rsidP="00BA0B7C">
      <w:pPr>
        <w:ind w:left="708"/>
        <w:rPr>
          <w:rFonts w:cs="Courier New"/>
        </w:rPr>
      </w:pPr>
      <w:r w:rsidRPr="00BA0B7C">
        <w:rPr>
          <w:rFonts w:cs="Courier New"/>
        </w:rPr>
        <w:t xml:space="preserve">г) </w:t>
      </w:r>
      <w:proofErr w:type="spellStart"/>
      <w:r w:rsidRPr="00BA0B7C">
        <w:rPr>
          <w:rFonts w:cs="Courier New"/>
        </w:rPr>
        <w:t>плазмоциты</w:t>
      </w:r>
      <w:proofErr w:type="spellEnd"/>
      <w:r w:rsidRPr="00BA0B7C">
        <w:rPr>
          <w:rFonts w:cs="Courier New"/>
        </w:rPr>
        <w:t xml:space="preserve"> </w:t>
      </w:r>
    </w:p>
    <w:p w:rsidR="00BA0B7C" w:rsidRPr="00BA0B7C" w:rsidRDefault="00BA0B7C" w:rsidP="00BA0B7C">
      <w:pPr>
        <w:ind w:left="708"/>
        <w:rPr>
          <w:rFonts w:cs="Courier New"/>
        </w:rPr>
      </w:pPr>
      <w:r w:rsidRPr="00BA0B7C">
        <w:rPr>
          <w:rFonts w:cs="Courier New"/>
        </w:rPr>
        <w:t xml:space="preserve">д) эритроциты </w:t>
      </w:r>
    </w:p>
    <w:p w:rsidR="00BA0B7C" w:rsidRPr="00BA0B7C" w:rsidRDefault="00BA0B7C" w:rsidP="00BA0B7C">
      <w:pPr>
        <w:rPr>
          <w:rFonts w:cs="Courier New"/>
        </w:rPr>
      </w:pPr>
      <w:r w:rsidRPr="00BA0B7C">
        <w:rPr>
          <w:rFonts w:cs="Courier New"/>
        </w:rPr>
        <w:lastRenderedPageBreak/>
        <w:t xml:space="preserve">8. Морфологической основой специфического клеточного иммунитета являются:   </w:t>
      </w:r>
    </w:p>
    <w:p w:rsidR="00BA0B7C" w:rsidRPr="00BA0B7C" w:rsidRDefault="00BA0B7C" w:rsidP="00BA0B7C">
      <w:pPr>
        <w:ind w:left="708"/>
        <w:rPr>
          <w:rFonts w:cs="Courier New"/>
          <w:b/>
          <w:bCs/>
        </w:rPr>
      </w:pPr>
      <w:r w:rsidRPr="00BA0B7C">
        <w:rPr>
          <w:rFonts w:cs="Courier New"/>
          <w:b/>
          <w:bCs/>
        </w:rPr>
        <w:t xml:space="preserve">а) Т-лимфоциты </w:t>
      </w:r>
    </w:p>
    <w:p w:rsidR="00BA0B7C" w:rsidRPr="00BA0B7C" w:rsidRDefault="00BA0B7C" w:rsidP="00BA0B7C">
      <w:pPr>
        <w:ind w:left="708"/>
        <w:rPr>
          <w:rFonts w:cs="Courier New"/>
        </w:rPr>
      </w:pPr>
      <w:r w:rsidRPr="00BA0B7C">
        <w:rPr>
          <w:rFonts w:cs="Courier New"/>
        </w:rPr>
        <w:t xml:space="preserve">б) В-лимфоциты </w:t>
      </w:r>
    </w:p>
    <w:p w:rsidR="00BA0B7C" w:rsidRPr="00BA0B7C" w:rsidRDefault="00BA0B7C" w:rsidP="00BA0B7C">
      <w:pPr>
        <w:ind w:left="708"/>
        <w:rPr>
          <w:rFonts w:cs="Courier New"/>
        </w:rPr>
      </w:pPr>
      <w:r w:rsidRPr="00BA0B7C">
        <w:rPr>
          <w:rFonts w:cs="Courier New"/>
        </w:rPr>
        <w:t xml:space="preserve">в) </w:t>
      </w:r>
      <w:proofErr w:type="spellStart"/>
      <w:r w:rsidRPr="00BA0B7C">
        <w:rPr>
          <w:rFonts w:cs="Courier New"/>
        </w:rPr>
        <w:t>плазмоциты</w:t>
      </w:r>
      <w:proofErr w:type="spellEnd"/>
      <w:r w:rsidRPr="00BA0B7C">
        <w:rPr>
          <w:rFonts w:cs="Courier New"/>
        </w:rPr>
        <w:t xml:space="preserve"> </w:t>
      </w:r>
    </w:p>
    <w:p w:rsidR="00BA0B7C" w:rsidRPr="00BA0B7C" w:rsidRDefault="00BA0B7C" w:rsidP="00BA0B7C">
      <w:pPr>
        <w:ind w:left="708"/>
        <w:rPr>
          <w:rFonts w:cs="Courier New"/>
        </w:rPr>
      </w:pPr>
      <w:r w:rsidRPr="00BA0B7C">
        <w:rPr>
          <w:rFonts w:cs="Courier New"/>
        </w:rPr>
        <w:t xml:space="preserve">г) макрофаги </w:t>
      </w:r>
    </w:p>
    <w:p w:rsidR="00BA0B7C" w:rsidRPr="00BA0B7C" w:rsidRDefault="00BA0B7C" w:rsidP="00BA0B7C">
      <w:pPr>
        <w:ind w:left="708"/>
        <w:rPr>
          <w:rFonts w:cs="Courier New"/>
        </w:rPr>
      </w:pPr>
      <w:r w:rsidRPr="00BA0B7C">
        <w:rPr>
          <w:rFonts w:cs="Courier New"/>
        </w:rPr>
        <w:t xml:space="preserve">д) эритроциты </w:t>
      </w:r>
    </w:p>
    <w:p w:rsidR="00BA0B7C" w:rsidRPr="00BA0B7C" w:rsidRDefault="00BA0B7C" w:rsidP="00BA0B7C">
      <w:pPr>
        <w:rPr>
          <w:rFonts w:cs="Courier New"/>
        </w:rPr>
      </w:pPr>
      <w:r w:rsidRPr="00BA0B7C">
        <w:rPr>
          <w:rFonts w:cs="Courier New"/>
        </w:rPr>
        <w:t xml:space="preserve">9. В основе патогенеза СПИДа лежит: </w:t>
      </w:r>
      <w:proofErr w:type="gramStart"/>
      <w:r w:rsidRPr="00BA0B7C">
        <w:rPr>
          <w:rFonts w:cs="Courier New"/>
        </w:rPr>
        <w:t>1.паралич</w:t>
      </w:r>
      <w:proofErr w:type="gramEnd"/>
      <w:r w:rsidRPr="00BA0B7C">
        <w:rPr>
          <w:rFonts w:cs="Courier New"/>
        </w:rPr>
        <w:t xml:space="preserve"> фагоцитарной активности; 2.прогрессирующее снижение уровня СД-8 клеток; 3.депрессия </w:t>
      </w:r>
      <w:proofErr w:type="spellStart"/>
      <w:r w:rsidRPr="00BA0B7C">
        <w:rPr>
          <w:rFonts w:cs="Courier New"/>
        </w:rPr>
        <w:t>IgМ</w:t>
      </w:r>
      <w:proofErr w:type="spellEnd"/>
      <w:r w:rsidRPr="00BA0B7C">
        <w:rPr>
          <w:rFonts w:cs="Courier New"/>
        </w:rPr>
        <w:t xml:space="preserve"> 4.прогрессирующее снижение уровня СД-4 клеток.</w:t>
      </w:r>
    </w:p>
    <w:p w:rsidR="00BA0B7C" w:rsidRPr="00BA0B7C" w:rsidRDefault="00BA0B7C" w:rsidP="00BA0B7C">
      <w:pPr>
        <w:ind w:left="708"/>
        <w:rPr>
          <w:rFonts w:cs="Courier New"/>
        </w:rPr>
      </w:pPr>
      <w:r w:rsidRPr="00BA0B7C">
        <w:rPr>
          <w:rFonts w:cs="Courier New"/>
        </w:rPr>
        <w:t xml:space="preserve">а) если правильны ответы 1, 2 и 3 </w:t>
      </w:r>
    </w:p>
    <w:p w:rsidR="00BA0B7C" w:rsidRPr="00BA0B7C" w:rsidRDefault="00BA0B7C" w:rsidP="00BA0B7C">
      <w:pPr>
        <w:ind w:left="708"/>
        <w:rPr>
          <w:rFonts w:cs="Courier New"/>
        </w:rPr>
      </w:pPr>
      <w:r w:rsidRPr="00BA0B7C">
        <w:rPr>
          <w:rFonts w:cs="Courier New"/>
        </w:rPr>
        <w:t xml:space="preserve">б) если правильны ответы 1 и 3 </w:t>
      </w:r>
    </w:p>
    <w:p w:rsidR="00BA0B7C" w:rsidRPr="00BA0B7C" w:rsidRDefault="00BA0B7C" w:rsidP="00BA0B7C">
      <w:pPr>
        <w:ind w:left="708"/>
        <w:rPr>
          <w:rFonts w:cs="Courier New"/>
        </w:rPr>
      </w:pPr>
      <w:r w:rsidRPr="00BA0B7C">
        <w:rPr>
          <w:rFonts w:cs="Courier New"/>
        </w:rPr>
        <w:t xml:space="preserve">в) если правильны ответы 2 и 4 </w:t>
      </w:r>
    </w:p>
    <w:p w:rsidR="00BA0B7C" w:rsidRPr="00BA0B7C" w:rsidRDefault="00BA0B7C" w:rsidP="00BA0B7C">
      <w:pPr>
        <w:ind w:left="708"/>
        <w:rPr>
          <w:rFonts w:cs="Courier New"/>
          <w:b/>
          <w:bCs/>
        </w:rPr>
      </w:pPr>
      <w:r w:rsidRPr="00BA0B7C">
        <w:rPr>
          <w:rFonts w:cs="Courier New"/>
          <w:b/>
          <w:bCs/>
        </w:rPr>
        <w:t xml:space="preserve">г) если правильный ответ 4 </w:t>
      </w:r>
    </w:p>
    <w:p w:rsidR="00BA0B7C" w:rsidRPr="00BA0B7C" w:rsidRDefault="00BA0B7C" w:rsidP="00BA0B7C">
      <w:pPr>
        <w:ind w:left="708"/>
        <w:rPr>
          <w:rFonts w:cs="Courier New"/>
        </w:rPr>
      </w:pPr>
      <w:r w:rsidRPr="00BA0B7C">
        <w:rPr>
          <w:rFonts w:cs="Courier New"/>
        </w:rPr>
        <w:t xml:space="preserve">д) если правильны ответы 1, 2, 3 и 4 </w:t>
      </w:r>
    </w:p>
    <w:p w:rsidR="00BA0B7C" w:rsidRPr="00BA0B7C" w:rsidRDefault="00BA0B7C" w:rsidP="00BA0B7C">
      <w:pPr>
        <w:rPr>
          <w:rFonts w:eastAsia="MS Mincho" w:cs="Courier New"/>
        </w:rPr>
      </w:pPr>
      <w:r w:rsidRPr="00BA0B7C">
        <w:rPr>
          <w:rFonts w:eastAsia="MS Mincho" w:cs="Courier New"/>
        </w:rPr>
        <w:t>10. К наиболее частым клиническим проявлениям немедленной аллергии на пищевые аллергены относятся: 1. острая и хроническая крапивница; 2. ангионевротический отек Квинке; 3. поражение желудочно-кишечного тракта; 4. поражение нервной системы.</w:t>
      </w:r>
    </w:p>
    <w:p w:rsidR="00BA0B7C" w:rsidRPr="00BA0B7C" w:rsidRDefault="00BA0B7C" w:rsidP="000359DC">
      <w:pPr>
        <w:ind w:left="708"/>
        <w:rPr>
          <w:rFonts w:eastAsia="MS Mincho" w:cs="Courier New"/>
          <w:b/>
          <w:bCs/>
        </w:rPr>
      </w:pPr>
      <w:r w:rsidRPr="00BA0B7C">
        <w:rPr>
          <w:rFonts w:eastAsia="MS Mincho" w:cs="Courier New"/>
          <w:b/>
          <w:bCs/>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rPr>
      </w:pPr>
      <w:r w:rsidRPr="00BA0B7C">
        <w:rPr>
          <w:rFonts w:eastAsia="MS Mincho" w:cs="Courier New"/>
        </w:rPr>
        <w:t>г) если правильный ответ 4</w:t>
      </w:r>
    </w:p>
    <w:p w:rsidR="00BA0B7C" w:rsidRPr="00BA0B7C" w:rsidRDefault="00BA0B7C" w:rsidP="000359DC">
      <w:pPr>
        <w:ind w:left="708"/>
        <w:rPr>
          <w:rFonts w:eastAsia="MS Mincho" w:cs="Courier New"/>
        </w:rPr>
      </w:pPr>
      <w:r w:rsidRPr="00BA0B7C">
        <w:rPr>
          <w:rFonts w:eastAsia="MS Mincho" w:cs="Courier New"/>
        </w:rPr>
        <w:t>д) если правильны ответы 1, 2, 3 и 4</w:t>
      </w:r>
    </w:p>
    <w:p w:rsidR="00BA0B7C" w:rsidRPr="00BA0B7C" w:rsidRDefault="00BA0B7C" w:rsidP="00BA0B7C">
      <w:pPr>
        <w:rPr>
          <w:rFonts w:eastAsia="MS Mincho" w:cs="Courier New"/>
        </w:rPr>
      </w:pPr>
      <w:r w:rsidRPr="00BA0B7C">
        <w:rPr>
          <w:rFonts w:eastAsia="MS Mincho" w:cs="Courier New"/>
        </w:rPr>
        <w:t>11. Наиболее точной характеристикой сывороточной болезни является из приведенного ниже: 1. аллергическая реакция на медикаменты; 2. токсическая реакция на медикаменты; 3. токсическая реакция на белок лошадиной сыворотки; 4. аллергическая реакция на белок чужеродной сыворотки.</w:t>
      </w:r>
    </w:p>
    <w:p w:rsidR="00BA0B7C" w:rsidRPr="00BA0B7C" w:rsidRDefault="00BA0B7C" w:rsidP="000359DC">
      <w:pPr>
        <w:ind w:left="708"/>
        <w:rPr>
          <w:rFonts w:eastAsia="MS Mincho" w:cs="Courier New"/>
        </w:rPr>
      </w:pPr>
      <w:r w:rsidRPr="00BA0B7C">
        <w:rPr>
          <w:rFonts w:eastAsia="MS Mincho" w:cs="Courier New"/>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b/>
          <w:bCs/>
        </w:rPr>
      </w:pPr>
      <w:r w:rsidRPr="00BA0B7C">
        <w:rPr>
          <w:rFonts w:eastAsia="MS Mincho" w:cs="Courier New"/>
          <w:b/>
          <w:bCs/>
        </w:rPr>
        <w:t>г) если правильный ответ 4</w:t>
      </w:r>
    </w:p>
    <w:p w:rsidR="00BA0B7C" w:rsidRPr="00BA0B7C" w:rsidRDefault="00BA0B7C" w:rsidP="000359DC">
      <w:pPr>
        <w:ind w:left="708"/>
        <w:rPr>
          <w:rFonts w:eastAsia="MS Mincho" w:cs="Courier New"/>
        </w:rPr>
      </w:pPr>
      <w:r w:rsidRPr="00BA0B7C">
        <w:rPr>
          <w:rFonts w:eastAsia="MS Mincho" w:cs="Courier New"/>
        </w:rPr>
        <w:t>д) если правильны ответы 1, 2, 3 и 4</w:t>
      </w:r>
    </w:p>
    <w:p w:rsidR="00BA0B7C" w:rsidRPr="00BA0B7C" w:rsidRDefault="00BA0B7C" w:rsidP="00BA0B7C">
      <w:pPr>
        <w:rPr>
          <w:rFonts w:eastAsia="MS Mincho" w:cs="Courier New"/>
        </w:rPr>
      </w:pPr>
      <w:r w:rsidRPr="00BA0B7C">
        <w:rPr>
          <w:rFonts w:eastAsia="MS Mincho" w:cs="Courier New"/>
        </w:rPr>
        <w:t>12. Наиболее частым проявлением сывороточной болезни является: 1. острая крапивница; 2. температурная реакция; 3. лимфаденопатия; 4. гастрит.</w:t>
      </w:r>
    </w:p>
    <w:p w:rsidR="00BA0B7C" w:rsidRPr="00BA0B7C" w:rsidRDefault="00BA0B7C" w:rsidP="000359DC">
      <w:pPr>
        <w:ind w:left="708"/>
        <w:rPr>
          <w:rFonts w:eastAsia="MS Mincho" w:cs="Courier New"/>
          <w:b/>
          <w:bCs/>
        </w:rPr>
      </w:pPr>
      <w:r w:rsidRPr="00BA0B7C">
        <w:rPr>
          <w:rFonts w:eastAsia="MS Mincho" w:cs="Courier New"/>
          <w:b/>
          <w:bCs/>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rPr>
      </w:pPr>
      <w:r w:rsidRPr="00BA0B7C">
        <w:rPr>
          <w:rFonts w:eastAsia="MS Mincho" w:cs="Courier New"/>
        </w:rPr>
        <w:t>г) если правильный ответ 4</w:t>
      </w:r>
    </w:p>
    <w:p w:rsidR="00BA0B7C" w:rsidRPr="00BA0B7C" w:rsidRDefault="00BA0B7C" w:rsidP="000359DC">
      <w:pPr>
        <w:ind w:left="708"/>
        <w:rPr>
          <w:rFonts w:eastAsia="MS Mincho" w:cs="Courier New"/>
        </w:rPr>
      </w:pPr>
      <w:r w:rsidRPr="00BA0B7C">
        <w:rPr>
          <w:rFonts w:eastAsia="MS Mincho" w:cs="Courier New"/>
        </w:rPr>
        <w:t>д) если правильны ответы 1, 2, 3 и 4</w:t>
      </w:r>
    </w:p>
    <w:p w:rsidR="00BA0B7C" w:rsidRPr="00BA0B7C" w:rsidRDefault="00BA0B7C" w:rsidP="00BA0B7C">
      <w:pPr>
        <w:rPr>
          <w:rFonts w:eastAsia="MS Mincho" w:cs="Courier New"/>
        </w:rPr>
      </w:pPr>
      <w:r w:rsidRPr="00BA0B7C">
        <w:rPr>
          <w:rFonts w:eastAsia="MS Mincho" w:cs="Courier New"/>
        </w:rPr>
        <w:t>13. При поллинозах нередко развивается сопутствующая пищевая аллергия к:</w:t>
      </w:r>
    </w:p>
    <w:p w:rsidR="00BA0B7C" w:rsidRPr="00BA0B7C" w:rsidRDefault="00BA0B7C" w:rsidP="000359DC">
      <w:pPr>
        <w:ind w:left="708"/>
        <w:rPr>
          <w:rFonts w:eastAsia="MS Mincho" w:cs="Courier New"/>
        </w:rPr>
      </w:pPr>
      <w:r w:rsidRPr="00BA0B7C">
        <w:rPr>
          <w:rFonts w:eastAsia="MS Mincho" w:cs="Courier New"/>
        </w:rPr>
        <w:t>а) молоку и молочным продуктам</w:t>
      </w:r>
    </w:p>
    <w:p w:rsidR="00BA0B7C" w:rsidRPr="00BA0B7C" w:rsidRDefault="00BA0B7C" w:rsidP="000359DC">
      <w:pPr>
        <w:ind w:left="708"/>
        <w:rPr>
          <w:rFonts w:eastAsia="MS Mincho" w:cs="Courier New"/>
        </w:rPr>
      </w:pPr>
      <w:r w:rsidRPr="00BA0B7C">
        <w:rPr>
          <w:rFonts w:eastAsia="MS Mincho" w:cs="Courier New"/>
        </w:rPr>
        <w:t>б) мясу птицы</w:t>
      </w:r>
    </w:p>
    <w:p w:rsidR="00BA0B7C" w:rsidRPr="00BA0B7C" w:rsidRDefault="00BA0B7C" w:rsidP="000359DC">
      <w:pPr>
        <w:ind w:left="708"/>
        <w:rPr>
          <w:rFonts w:eastAsia="MS Mincho" w:cs="Courier New"/>
        </w:rPr>
      </w:pPr>
      <w:r w:rsidRPr="00BA0B7C">
        <w:rPr>
          <w:rFonts w:eastAsia="MS Mincho" w:cs="Courier New"/>
        </w:rPr>
        <w:t>в) рыбе</w:t>
      </w:r>
    </w:p>
    <w:p w:rsidR="00BA0B7C" w:rsidRPr="00BA0B7C" w:rsidRDefault="00BA0B7C" w:rsidP="000359DC">
      <w:pPr>
        <w:ind w:left="708"/>
        <w:rPr>
          <w:rFonts w:eastAsia="MS Mincho" w:cs="Courier New"/>
          <w:b/>
          <w:bCs/>
        </w:rPr>
      </w:pPr>
      <w:r w:rsidRPr="00BA0B7C">
        <w:rPr>
          <w:rFonts w:eastAsia="MS Mincho" w:cs="Courier New"/>
          <w:b/>
          <w:bCs/>
        </w:rPr>
        <w:t>г) меду</w:t>
      </w:r>
    </w:p>
    <w:p w:rsidR="00BA0B7C" w:rsidRPr="00BA0B7C" w:rsidRDefault="00BA0B7C" w:rsidP="000359DC">
      <w:pPr>
        <w:ind w:left="708"/>
        <w:rPr>
          <w:rFonts w:eastAsia="MS Mincho" w:cs="Courier New"/>
        </w:rPr>
      </w:pPr>
      <w:r w:rsidRPr="00BA0B7C">
        <w:rPr>
          <w:rFonts w:eastAsia="MS Mincho" w:cs="Courier New"/>
        </w:rPr>
        <w:t>д) шоколаду</w:t>
      </w:r>
    </w:p>
    <w:p w:rsidR="00BA0B7C" w:rsidRPr="00BA0B7C" w:rsidRDefault="00BA0B7C" w:rsidP="00BA0B7C">
      <w:pPr>
        <w:rPr>
          <w:rFonts w:eastAsia="MS Mincho" w:cs="Courier New"/>
        </w:rPr>
      </w:pPr>
      <w:r w:rsidRPr="00BA0B7C">
        <w:rPr>
          <w:rFonts w:eastAsia="MS Mincho" w:cs="Courier New"/>
        </w:rPr>
        <w:t>14. Для пыльцевой бронхиальной астмы характерно:</w:t>
      </w:r>
    </w:p>
    <w:p w:rsidR="00BA0B7C" w:rsidRPr="00BA0B7C" w:rsidRDefault="00BA0B7C" w:rsidP="000359DC">
      <w:pPr>
        <w:ind w:left="708"/>
        <w:rPr>
          <w:rFonts w:eastAsia="MS Mincho" w:cs="Courier New"/>
        </w:rPr>
      </w:pPr>
      <w:r w:rsidRPr="00BA0B7C">
        <w:rPr>
          <w:rFonts w:eastAsia="MS Mincho" w:cs="Courier New"/>
        </w:rPr>
        <w:t>а) обострение в зимнее время года</w:t>
      </w:r>
    </w:p>
    <w:p w:rsidR="00BA0B7C" w:rsidRPr="00BA0B7C" w:rsidRDefault="00BA0B7C" w:rsidP="000359DC">
      <w:pPr>
        <w:ind w:left="708"/>
        <w:rPr>
          <w:rFonts w:eastAsia="MS Mincho" w:cs="Courier New"/>
        </w:rPr>
      </w:pPr>
      <w:r w:rsidRPr="00BA0B7C">
        <w:rPr>
          <w:rFonts w:eastAsia="MS Mincho" w:cs="Courier New"/>
        </w:rPr>
        <w:t>б) круглогодичное течение процесса</w:t>
      </w:r>
    </w:p>
    <w:p w:rsidR="00BA0B7C" w:rsidRPr="00BA0B7C" w:rsidRDefault="00BA0B7C" w:rsidP="000359DC">
      <w:pPr>
        <w:ind w:left="708"/>
        <w:rPr>
          <w:rFonts w:eastAsia="MS Mincho" w:cs="Courier New"/>
        </w:rPr>
      </w:pPr>
      <w:r w:rsidRPr="00BA0B7C">
        <w:rPr>
          <w:rFonts w:eastAsia="MS Mincho" w:cs="Courier New"/>
        </w:rPr>
        <w:t>в) обострение при уборке квартиры</w:t>
      </w:r>
    </w:p>
    <w:p w:rsidR="00BA0B7C" w:rsidRPr="00BA0B7C" w:rsidRDefault="00BA0B7C" w:rsidP="000359DC">
      <w:pPr>
        <w:ind w:left="708"/>
        <w:rPr>
          <w:rFonts w:eastAsia="MS Mincho" w:cs="Courier New"/>
          <w:b/>
          <w:bCs/>
        </w:rPr>
      </w:pPr>
      <w:r w:rsidRPr="00BA0B7C">
        <w:rPr>
          <w:rFonts w:eastAsia="MS Mincho" w:cs="Courier New"/>
          <w:b/>
          <w:bCs/>
        </w:rPr>
        <w:t>г) обострение в весенне-летнее время года</w:t>
      </w:r>
    </w:p>
    <w:p w:rsidR="00BA0B7C" w:rsidRPr="00BA0B7C" w:rsidRDefault="00BA0B7C" w:rsidP="000359DC">
      <w:pPr>
        <w:ind w:left="708"/>
        <w:rPr>
          <w:rFonts w:eastAsia="MS Mincho" w:cs="Courier New"/>
        </w:rPr>
      </w:pPr>
      <w:r w:rsidRPr="00BA0B7C">
        <w:rPr>
          <w:rFonts w:eastAsia="MS Mincho" w:cs="Courier New"/>
        </w:rPr>
        <w:t>д) обострение в осеннее время года</w:t>
      </w:r>
    </w:p>
    <w:p w:rsidR="00BA0B7C" w:rsidRPr="00BA0B7C" w:rsidRDefault="00BA0B7C" w:rsidP="00BA0B7C">
      <w:pPr>
        <w:rPr>
          <w:rFonts w:eastAsia="MS Mincho" w:cs="Courier New"/>
        </w:rPr>
      </w:pPr>
      <w:r w:rsidRPr="00BA0B7C">
        <w:rPr>
          <w:rFonts w:eastAsia="MS Mincho" w:cs="Courier New"/>
        </w:rPr>
        <w:t>15. Наиболее эффективным методом профилактики обострения поллиноза является:</w:t>
      </w:r>
    </w:p>
    <w:p w:rsidR="00BA0B7C" w:rsidRPr="00BA0B7C" w:rsidRDefault="00BA0B7C" w:rsidP="000359DC">
      <w:pPr>
        <w:ind w:left="708"/>
        <w:rPr>
          <w:rFonts w:eastAsia="MS Mincho" w:cs="Courier New"/>
        </w:rPr>
      </w:pPr>
      <w:r w:rsidRPr="00BA0B7C">
        <w:rPr>
          <w:rFonts w:eastAsia="MS Mincho" w:cs="Courier New"/>
        </w:rPr>
        <w:t>а) иглорефлексотерапия</w:t>
      </w:r>
    </w:p>
    <w:p w:rsidR="00BA0B7C" w:rsidRPr="00BA0B7C" w:rsidRDefault="00BA0B7C" w:rsidP="000359DC">
      <w:pPr>
        <w:ind w:left="708"/>
        <w:rPr>
          <w:rFonts w:eastAsia="MS Mincho" w:cs="Courier New"/>
        </w:rPr>
      </w:pPr>
      <w:r w:rsidRPr="00BA0B7C">
        <w:rPr>
          <w:rFonts w:eastAsia="MS Mincho" w:cs="Courier New"/>
        </w:rPr>
        <w:t xml:space="preserve">б) назначение </w:t>
      </w:r>
      <w:proofErr w:type="spellStart"/>
      <w:r w:rsidRPr="00BA0B7C">
        <w:rPr>
          <w:rFonts w:eastAsia="MS Mincho" w:cs="Courier New"/>
        </w:rPr>
        <w:t>антимедиаторных</w:t>
      </w:r>
      <w:proofErr w:type="spellEnd"/>
      <w:r w:rsidRPr="00BA0B7C">
        <w:rPr>
          <w:rFonts w:eastAsia="MS Mincho" w:cs="Courier New"/>
        </w:rPr>
        <w:t xml:space="preserve"> препаратов</w:t>
      </w:r>
    </w:p>
    <w:p w:rsidR="00BA0B7C" w:rsidRPr="00BA0B7C" w:rsidRDefault="00BA0B7C" w:rsidP="000359DC">
      <w:pPr>
        <w:ind w:left="708"/>
        <w:rPr>
          <w:rFonts w:eastAsia="MS Mincho" w:cs="Courier New"/>
        </w:rPr>
      </w:pPr>
      <w:r w:rsidRPr="00BA0B7C">
        <w:rPr>
          <w:rFonts w:eastAsia="MS Mincho" w:cs="Courier New"/>
        </w:rPr>
        <w:t xml:space="preserve">в) назначение </w:t>
      </w:r>
      <w:proofErr w:type="spellStart"/>
      <w:r w:rsidRPr="00BA0B7C">
        <w:rPr>
          <w:rFonts w:eastAsia="MS Mincho" w:cs="Courier New"/>
        </w:rPr>
        <w:t>глюкокортикостероидов</w:t>
      </w:r>
      <w:proofErr w:type="spellEnd"/>
    </w:p>
    <w:p w:rsidR="00BA0B7C" w:rsidRPr="00BA0B7C" w:rsidRDefault="00BA0B7C" w:rsidP="000359DC">
      <w:pPr>
        <w:ind w:left="708"/>
        <w:rPr>
          <w:rFonts w:eastAsia="MS Mincho" w:cs="Courier New"/>
          <w:b/>
          <w:bCs/>
        </w:rPr>
      </w:pPr>
      <w:r w:rsidRPr="00BA0B7C">
        <w:rPr>
          <w:rFonts w:eastAsia="MS Mincho" w:cs="Courier New"/>
          <w:b/>
          <w:bCs/>
        </w:rPr>
        <w:lastRenderedPageBreak/>
        <w:t>г) специфическая иммунотерапия</w:t>
      </w:r>
    </w:p>
    <w:p w:rsidR="00BA0B7C" w:rsidRPr="00BA0B7C" w:rsidRDefault="00BA0B7C" w:rsidP="000359DC">
      <w:pPr>
        <w:ind w:left="708"/>
        <w:rPr>
          <w:rFonts w:eastAsia="MS Mincho" w:cs="Courier New"/>
        </w:rPr>
      </w:pPr>
      <w:r w:rsidRPr="00BA0B7C">
        <w:rPr>
          <w:rFonts w:eastAsia="MS Mincho" w:cs="Courier New"/>
        </w:rPr>
        <w:t>д) физиотерапия</w:t>
      </w:r>
    </w:p>
    <w:p w:rsidR="00BA0B7C" w:rsidRPr="00BA0B7C" w:rsidRDefault="00BA0B7C" w:rsidP="00BA0B7C">
      <w:pPr>
        <w:rPr>
          <w:rFonts w:eastAsia="MS Mincho" w:cs="Courier New"/>
        </w:rPr>
      </w:pPr>
      <w:r w:rsidRPr="00BA0B7C">
        <w:rPr>
          <w:rFonts w:eastAsia="MS Mincho" w:cs="Courier New"/>
        </w:rPr>
        <w:t>16. В патогенезе острой аллергической крапивницы и отека Квинке необходимо участие:</w:t>
      </w:r>
    </w:p>
    <w:p w:rsidR="00BA0B7C" w:rsidRPr="00BA0B7C" w:rsidRDefault="00BA0B7C" w:rsidP="000359DC">
      <w:pPr>
        <w:ind w:left="708"/>
        <w:rPr>
          <w:rFonts w:eastAsia="MS Mincho" w:cs="Courier New"/>
        </w:rPr>
      </w:pPr>
      <w:r w:rsidRPr="00BA0B7C">
        <w:rPr>
          <w:rFonts w:eastAsia="MS Mincho" w:cs="Courier New"/>
        </w:rPr>
        <w:t xml:space="preserve">а) </w:t>
      </w:r>
      <w:proofErr w:type="spellStart"/>
      <w:r w:rsidRPr="00BA0B7C">
        <w:rPr>
          <w:rFonts w:eastAsia="MS Mincho" w:cs="Courier New"/>
        </w:rPr>
        <w:t>неиммунных</w:t>
      </w:r>
      <w:proofErr w:type="spellEnd"/>
      <w:r w:rsidRPr="00BA0B7C">
        <w:rPr>
          <w:rFonts w:eastAsia="MS Mincho" w:cs="Courier New"/>
        </w:rPr>
        <w:t xml:space="preserve"> механизмов</w:t>
      </w:r>
    </w:p>
    <w:p w:rsidR="00BA0B7C" w:rsidRPr="00BA0B7C" w:rsidRDefault="00BA0B7C" w:rsidP="000359DC">
      <w:pPr>
        <w:ind w:left="708"/>
        <w:rPr>
          <w:rFonts w:eastAsia="MS Mincho" w:cs="Courier New"/>
        </w:rPr>
      </w:pPr>
      <w:r w:rsidRPr="00BA0B7C">
        <w:rPr>
          <w:rFonts w:eastAsia="MS Mincho" w:cs="Courier New"/>
        </w:rPr>
        <w:t xml:space="preserve">б) </w:t>
      </w:r>
      <w:proofErr w:type="spellStart"/>
      <w:r w:rsidRPr="00BA0B7C">
        <w:rPr>
          <w:rFonts w:eastAsia="MS Mincho" w:cs="Courier New"/>
        </w:rPr>
        <w:t>Ig</w:t>
      </w:r>
      <w:proofErr w:type="spellEnd"/>
      <w:r w:rsidRPr="00BA0B7C">
        <w:rPr>
          <w:rFonts w:eastAsia="MS Mincho" w:cs="Courier New"/>
        </w:rPr>
        <w:t xml:space="preserve"> А</w:t>
      </w:r>
    </w:p>
    <w:p w:rsidR="00BA0B7C" w:rsidRPr="00BA0B7C" w:rsidRDefault="00BA0B7C" w:rsidP="000359DC">
      <w:pPr>
        <w:ind w:left="708"/>
        <w:rPr>
          <w:rFonts w:eastAsia="MS Mincho" w:cs="Courier New"/>
        </w:rPr>
      </w:pPr>
      <w:r w:rsidRPr="00BA0B7C">
        <w:rPr>
          <w:rFonts w:eastAsia="MS Mincho" w:cs="Courier New"/>
        </w:rPr>
        <w:t>в) сенсибилизированных лимфоцитов</w:t>
      </w:r>
    </w:p>
    <w:p w:rsidR="00BA0B7C" w:rsidRPr="00BA0B7C" w:rsidRDefault="00BA0B7C" w:rsidP="000359DC">
      <w:pPr>
        <w:ind w:left="708"/>
        <w:rPr>
          <w:rFonts w:eastAsia="MS Mincho" w:cs="Courier New"/>
          <w:b/>
          <w:bCs/>
        </w:rPr>
      </w:pPr>
      <w:r w:rsidRPr="00BA0B7C">
        <w:rPr>
          <w:rFonts w:eastAsia="MS Mincho" w:cs="Courier New"/>
          <w:b/>
          <w:bCs/>
        </w:rPr>
        <w:t xml:space="preserve">г) </w:t>
      </w:r>
      <w:proofErr w:type="spellStart"/>
      <w:r w:rsidRPr="00BA0B7C">
        <w:rPr>
          <w:rFonts w:eastAsia="MS Mincho" w:cs="Courier New"/>
          <w:b/>
          <w:bCs/>
        </w:rPr>
        <w:t>Ig</w:t>
      </w:r>
      <w:proofErr w:type="spellEnd"/>
      <w:r w:rsidRPr="00BA0B7C">
        <w:rPr>
          <w:rFonts w:eastAsia="MS Mincho" w:cs="Courier New"/>
          <w:b/>
          <w:bCs/>
        </w:rPr>
        <w:t xml:space="preserve"> E</w:t>
      </w:r>
    </w:p>
    <w:p w:rsidR="00BA0B7C" w:rsidRPr="00BA0B7C" w:rsidRDefault="00BA0B7C" w:rsidP="000359DC">
      <w:pPr>
        <w:ind w:left="708"/>
        <w:rPr>
          <w:rFonts w:eastAsia="MS Mincho" w:cs="Courier New"/>
        </w:rPr>
      </w:pPr>
      <w:r w:rsidRPr="00BA0B7C">
        <w:rPr>
          <w:rFonts w:eastAsia="MS Mincho" w:cs="Courier New"/>
        </w:rPr>
        <w:t xml:space="preserve">д) </w:t>
      </w:r>
      <w:r w:rsidRPr="00BA0B7C">
        <w:rPr>
          <w:rFonts w:eastAsia="MS Mincho" w:cs="Courier New"/>
          <w:lang w:val="en-US"/>
        </w:rPr>
        <w:t>Ig</w:t>
      </w:r>
      <w:r w:rsidRPr="00BA0B7C">
        <w:rPr>
          <w:rFonts w:eastAsia="MS Mincho" w:cs="Courier New"/>
        </w:rPr>
        <w:t xml:space="preserve"> </w:t>
      </w:r>
      <w:r w:rsidRPr="00BA0B7C">
        <w:rPr>
          <w:rFonts w:eastAsia="MS Mincho" w:cs="Courier New"/>
          <w:lang w:val="en-US"/>
        </w:rPr>
        <w:t>D</w:t>
      </w:r>
    </w:p>
    <w:p w:rsidR="00BA0B7C" w:rsidRPr="00BA0B7C" w:rsidRDefault="00BA0B7C" w:rsidP="00BA0B7C">
      <w:pPr>
        <w:rPr>
          <w:rFonts w:eastAsia="MS Mincho" w:cs="Courier New"/>
        </w:rPr>
      </w:pPr>
      <w:r w:rsidRPr="00BA0B7C">
        <w:rPr>
          <w:rFonts w:eastAsia="MS Mincho" w:cs="Courier New"/>
        </w:rPr>
        <w:t xml:space="preserve">17. К неспецифическим факторам защиты организма относится: 1. система комплемента и фагоцитоза; 2. интерферон и </w:t>
      </w:r>
      <w:proofErr w:type="spellStart"/>
      <w:r w:rsidRPr="00BA0B7C">
        <w:rPr>
          <w:rFonts w:eastAsia="MS Mincho" w:cs="Courier New"/>
        </w:rPr>
        <w:t>лимфокины</w:t>
      </w:r>
      <w:proofErr w:type="spellEnd"/>
      <w:r w:rsidRPr="00BA0B7C">
        <w:rPr>
          <w:rFonts w:eastAsia="MS Mincho" w:cs="Courier New"/>
        </w:rPr>
        <w:t>; 3. бактерицидные субстанции тканей, гидролитические ферменты; 4. лизоцим, NK- и К-клетки.</w:t>
      </w:r>
    </w:p>
    <w:p w:rsidR="00BA0B7C" w:rsidRPr="00BA0B7C" w:rsidRDefault="00BA0B7C" w:rsidP="00BA0B7C">
      <w:pPr>
        <w:rPr>
          <w:rFonts w:eastAsia="MS Mincho" w:cs="Courier New"/>
        </w:rPr>
      </w:pPr>
      <w:r w:rsidRPr="00BA0B7C">
        <w:rPr>
          <w:rFonts w:eastAsia="MS Mincho" w:cs="Courier New"/>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rPr>
      </w:pPr>
      <w:r w:rsidRPr="00BA0B7C">
        <w:rPr>
          <w:rFonts w:eastAsia="MS Mincho" w:cs="Courier New"/>
        </w:rPr>
        <w:t>г) если правильный ответ 4</w:t>
      </w:r>
    </w:p>
    <w:p w:rsidR="00BA0B7C" w:rsidRPr="00BA0B7C" w:rsidRDefault="00BA0B7C" w:rsidP="000359DC">
      <w:pPr>
        <w:ind w:left="708"/>
        <w:rPr>
          <w:rFonts w:eastAsia="MS Mincho" w:cs="Courier New"/>
          <w:b/>
          <w:bCs/>
        </w:rPr>
      </w:pPr>
      <w:r w:rsidRPr="00BA0B7C">
        <w:rPr>
          <w:rFonts w:eastAsia="MS Mincho" w:cs="Courier New"/>
          <w:b/>
          <w:bCs/>
        </w:rPr>
        <w:t>д) если правильны ответы 1, 2, 3 и 4</w:t>
      </w:r>
    </w:p>
    <w:p w:rsidR="00BA0B7C" w:rsidRPr="00BA0B7C" w:rsidRDefault="00BA0B7C" w:rsidP="00BA0B7C">
      <w:pPr>
        <w:rPr>
          <w:rFonts w:eastAsia="MS Mincho" w:cs="Courier New"/>
        </w:rPr>
      </w:pPr>
      <w:r w:rsidRPr="00BA0B7C">
        <w:rPr>
          <w:rFonts w:eastAsia="MS Mincho" w:cs="Courier New"/>
        </w:rPr>
        <w:t xml:space="preserve">18. К феноменам иммунной реактивности относятся: 1. </w:t>
      </w:r>
      <w:proofErr w:type="spellStart"/>
      <w:r w:rsidRPr="00BA0B7C">
        <w:rPr>
          <w:rFonts w:eastAsia="MS Mincho" w:cs="Courier New"/>
        </w:rPr>
        <w:t>антителогенез</w:t>
      </w:r>
      <w:proofErr w:type="spellEnd"/>
      <w:r w:rsidRPr="00BA0B7C">
        <w:rPr>
          <w:rFonts w:eastAsia="MS Mincho" w:cs="Courier New"/>
        </w:rPr>
        <w:t>; 2. гиперчувствительность немедленного типа; 3. гиперчувствительность замедленного типа; 4. иммунологическая толерантность.</w:t>
      </w:r>
    </w:p>
    <w:p w:rsidR="00BA0B7C" w:rsidRPr="00BA0B7C" w:rsidRDefault="00BA0B7C" w:rsidP="000359DC">
      <w:pPr>
        <w:ind w:left="708"/>
        <w:rPr>
          <w:rFonts w:eastAsia="MS Mincho" w:cs="Courier New"/>
        </w:rPr>
      </w:pPr>
      <w:r w:rsidRPr="00BA0B7C">
        <w:rPr>
          <w:rFonts w:eastAsia="MS Mincho" w:cs="Courier New"/>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rPr>
      </w:pPr>
      <w:r w:rsidRPr="00BA0B7C">
        <w:rPr>
          <w:rFonts w:eastAsia="MS Mincho" w:cs="Courier New"/>
        </w:rPr>
        <w:t>г) если правильный ответ 4</w:t>
      </w:r>
    </w:p>
    <w:p w:rsidR="00BA0B7C" w:rsidRPr="00BA0B7C" w:rsidRDefault="00BA0B7C" w:rsidP="000359DC">
      <w:pPr>
        <w:ind w:left="708"/>
        <w:rPr>
          <w:rFonts w:eastAsia="MS Mincho" w:cs="Courier New"/>
          <w:b/>
          <w:bCs/>
        </w:rPr>
      </w:pPr>
      <w:r w:rsidRPr="00BA0B7C">
        <w:rPr>
          <w:rFonts w:eastAsia="MS Mincho" w:cs="Courier New"/>
          <w:b/>
          <w:bCs/>
        </w:rPr>
        <w:t>д) если правильны ответы 1, 2, 3 и 4</w:t>
      </w:r>
    </w:p>
    <w:p w:rsidR="00BA0B7C" w:rsidRPr="00BA0B7C" w:rsidRDefault="00BA0B7C" w:rsidP="00BA0B7C">
      <w:pPr>
        <w:rPr>
          <w:rFonts w:eastAsia="MS Mincho" w:cs="Courier New"/>
        </w:rPr>
      </w:pPr>
      <w:r w:rsidRPr="00BA0B7C">
        <w:rPr>
          <w:rFonts w:eastAsia="MS Mincho" w:cs="Courier New"/>
        </w:rPr>
        <w:t>19. К иммунокомпетентным клеткам относятся: 1. Т-лимфоциты; 2. В-лимфоциты; 3. макрофаги; 4. тромбоциты.</w:t>
      </w:r>
    </w:p>
    <w:p w:rsidR="00BA0B7C" w:rsidRPr="00BA0B7C" w:rsidRDefault="00BA0B7C" w:rsidP="000359DC">
      <w:pPr>
        <w:ind w:left="708"/>
        <w:rPr>
          <w:rFonts w:eastAsia="MS Mincho" w:cs="Courier New"/>
          <w:b/>
          <w:bCs/>
        </w:rPr>
      </w:pPr>
      <w:r w:rsidRPr="00BA0B7C">
        <w:rPr>
          <w:rFonts w:eastAsia="MS Mincho" w:cs="Courier New"/>
          <w:b/>
          <w:bCs/>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rPr>
      </w:pPr>
      <w:r w:rsidRPr="00BA0B7C">
        <w:rPr>
          <w:rFonts w:eastAsia="MS Mincho" w:cs="Courier New"/>
        </w:rPr>
        <w:t>г) если правильный ответ 4</w:t>
      </w:r>
    </w:p>
    <w:p w:rsidR="00BA0B7C" w:rsidRPr="00BA0B7C" w:rsidRDefault="00BA0B7C" w:rsidP="000359DC">
      <w:pPr>
        <w:ind w:left="708"/>
        <w:rPr>
          <w:rFonts w:eastAsia="MS Mincho" w:cs="Courier New"/>
        </w:rPr>
      </w:pPr>
      <w:r w:rsidRPr="00BA0B7C">
        <w:rPr>
          <w:rFonts w:eastAsia="MS Mincho" w:cs="Courier New"/>
        </w:rPr>
        <w:t>д) если правильны ответы 1, 2, 3 и 4</w:t>
      </w:r>
    </w:p>
    <w:p w:rsidR="00BA0B7C" w:rsidRPr="00BA0B7C" w:rsidRDefault="00BA0B7C" w:rsidP="00BA0B7C">
      <w:pPr>
        <w:rPr>
          <w:rFonts w:eastAsia="MS Mincho" w:cs="Courier New"/>
        </w:rPr>
      </w:pPr>
      <w:r w:rsidRPr="00BA0B7C">
        <w:rPr>
          <w:rFonts w:eastAsia="MS Mincho" w:cs="Courier New"/>
        </w:rPr>
        <w:t xml:space="preserve">20. Главный ген </w:t>
      </w:r>
      <w:proofErr w:type="spellStart"/>
      <w:r w:rsidRPr="00BA0B7C">
        <w:rPr>
          <w:rFonts w:eastAsia="MS Mincho" w:cs="Courier New"/>
        </w:rPr>
        <w:t>гистосовместимости</w:t>
      </w:r>
      <w:proofErr w:type="spellEnd"/>
      <w:r w:rsidRPr="00BA0B7C">
        <w:rPr>
          <w:rFonts w:eastAsia="MS Mincho" w:cs="Courier New"/>
        </w:rPr>
        <w:t xml:space="preserve"> у человека обозначают:</w:t>
      </w:r>
    </w:p>
    <w:p w:rsidR="00BA0B7C" w:rsidRPr="00BA0B7C" w:rsidRDefault="00BA0B7C" w:rsidP="000359DC">
      <w:pPr>
        <w:ind w:left="708"/>
        <w:rPr>
          <w:rFonts w:eastAsia="MS Mincho" w:cs="Courier New"/>
        </w:rPr>
      </w:pPr>
      <w:r w:rsidRPr="00BA0B7C">
        <w:rPr>
          <w:rFonts w:eastAsia="MS Mincho" w:cs="Courier New"/>
        </w:rPr>
        <w:t xml:space="preserve">а) </w:t>
      </w:r>
      <w:proofErr w:type="spellStart"/>
      <w:r w:rsidRPr="00BA0B7C">
        <w:rPr>
          <w:rFonts w:eastAsia="MS Mincho" w:cs="Courier New"/>
        </w:rPr>
        <w:t>Rh</w:t>
      </w:r>
      <w:proofErr w:type="spellEnd"/>
      <w:r w:rsidRPr="00BA0B7C">
        <w:rPr>
          <w:rFonts w:eastAsia="MS Mincho" w:cs="Courier New"/>
        </w:rPr>
        <w:t xml:space="preserve"> LA</w:t>
      </w:r>
    </w:p>
    <w:p w:rsidR="00BA0B7C" w:rsidRPr="00BA0B7C" w:rsidRDefault="00BA0B7C" w:rsidP="000359DC">
      <w:pPr>
        <w:ind w:left="708"/>
        <w:rPr>
          <w:rFonts w:eastAsia="MS Mincho" w:cs="Courier New"/>
        </w:rPr>
      </w:pPr>
      <w:r w:rsidRPr="00BA0B7C">
        <w:rPr>
          <w:rFonts w:eastAsia="MS Mincho" w:cs="Courier New"/>
        </w:rPr>
        <w:t>б) DLA</w:t>
      </w:r>
    </w:p>
    <w:p w:rsidR="00BA0B7C" w:rsidRPr="00BA0B7C" w:rsidRDefault="00BA0B7C" w:rsidP="000359DC">
      <w:pPr>
        <w:ind w:left="708"/>
        <w:rPr>
          <w:rFonts w:eastAsia="MS Mincho" w:cs="Courier New"/>
          <w:b/>
          <w:bCs/>
        </w:rPr>
      </w:pPr>
      <w:r w:rsidRPr="00BA0B7C">
        <w:rPr>
          <w:rFonts w:eastAsia="MS Mincho" w:cs="Courier New"/>
          <w:b/>
          <w:bCs/>
        </w:rPr>
        <w:t>в) HLA</w:t>
      </w:r>
    </w:p>
    <w:p w:rsidR="00BA0B7C" w:rsidRPr="00BA0B7C" w:rsidRDefault="00BA0B7C" w:rsidP="000359DC">
      <w:pPr>
        <w:ind w:left="708"/>
        <w:rPr>
          <w:rFonts w:eastAsia="MS Mincho" w:cs="Courier New"/>
        </w:rPr>
      </w:pPr>
      <w:r w:rsidRPr="00BA0B7C">
        <w:rPr>
          <w:rFonts w:eastAsia="MS Mincho" w:cs="Courier New"/>
        </w:rPr>
        <w:t>г) RLA</w:t>
      </w:r>
    </w:p>
    <w:p w:rsidR="00BA0B7C" w:rsidRPr="00BA0B7C" w:rsidRDefault="00BA0B7C" w:rsidP="000359DC">
      <w:pPr>
        <w:ind w:left="708"/>
        <w:rPr>
          <w:rFonts w:eastAsia="MS Mincho" w:cs="Courier New"/>
        </w:rPr>
      </w:pPr>
      <w:r w:rsidRPr="00BA0B7C">
        <w:rPr>
          <w:rFonts w:eastAsia="MS Mincho" w:cs="Courier New"/>
        </w:rPr>
        <w:t>д) JPLA</w:t>
      </w:r>
    </w:p>
    <w:p w:rsidR="00BA0B7C" w:rsidRPr="00BA0B7C" w:rsidRDefault="00BA0B7C" w:rsidP="00BA0B7C">
      <w:pPr>
        <w:rPr>
          <w:rFonts w:eastAsia="MS Mincho" w:cs="Courier New"/>
        </w:rPr>
      </w:pPr>
    </w:p>
    <w:p w:rsidR="00F4104F" w:rsidRPr="00B95F03" w:rsidRDefault="00F4104F" w:rsidP="00F4104F">
      <w:pPr>
        <w:jc w:val="center"/>
        <w:rPr>
          <w:b/>
          <w:i/>
          <w:color w:val="000000"/>
          <w:sz w:val="28"/>
          <w:szCs w:val="28"/>
        </w:rPr>
      </w:pPr>
      <w:r w:rsidRPr="00B95F03">
        <w:rPr>
          <w:b/>
          <w:i/>
          <w:color w:val="000000"/>
          <w:sz w:val="28"/>
          <w:szCs w:val="28"/>
        </w:rPr>
        <w:t>Проверка историй болезни</w:t>
      </w:r>
    </w:p>
    <w:p w:rsidR="00F4104F" w:rsidRPr="00B95F03" w:rsidRDefault="00F4104F" w:rsidP="00F4104F">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F4104F" w:rsidRPr="00B95F03" w:rsidRDefault="00F4104F" w:rsidP="00F4104F">
      <w:pPr>
        <w:jc w:val="both"/>
        <w:rPr>
          <w:color w:val="000000"/>
          <w:sz w:val="28"/>
          <w:szCs w:val="28"/>
        </w:rPr>
      </w:pPr>
    </w:p>
    <w:p w:rsidR="00F4104F" w:rsidRDefault="00F4104F" w:rsidP="00F4104F">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F4104F" w:rsidRDefault="00F4104F" w:rsidP="00F4104F">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787D49" w:rsidRPr="00F4104F" w:rsidRDefault="00F4104F" w:rsidP="00F4104F">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r w:rsidR="00787D49">
        <w:rPr>
          <w:b/>
          <w:color w:val="000000"/>
          <w:sz w:val="28"/>
          <w:szCs w:val="28"/>
        </w:rPr>
        <w:br w:type="page"/>
      </w:r>
    </w:p>
    <w:p w:rsidR="000C6EAE" w:rsidRDefault="000C6EAE" w:rsidP="000C6EAE">
      <w:pPr>
        <w:jc w:val="center"/>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C6EAE" w:rsidRDefault="000C6EAE" w:rsidP="000C6EAE">
      <w:pPr>
        <w:ind w:firstLine="709"/>
        <w:jc w:val="center"/>
        <w:rPr>
          <w:b/>
          <w:color w:val="000000"/>
          <w:sz w:val="28"/>
          <w:szCs w:val="28"/>
        </w:rPr>
      </w:pPr>
    </w:p>
    <w:tbl>
      <w:tblPr>
        <w:tblStyle w:val="a3"/>
        <w:tblW w:w="9923" w:type="dxa"/>
        <w:tblInd w:w="250" w:type="dxa"/>
        <w:tblLook w:val="04A0" w:firstRow="1" w:lastRow="0" w:firstColumn="1" w:lastColumn="0" w:noHBand="0" w:noVBand="1"/>
      </w:tblPr>
      <w:tblGrid>
        <w:gridCol w:w="3006"/>
        <w:gridCol w:w="6917"/>
      </w:tblGrid>
      <w:tr w:rsidR="000C6EAE" w:rsidRPr="00820322" w:rsidTr="004D335E">
        <w:tc>
          <w:tcPr>
            <w:tcW w:w="3006" w:type="dxa"/>
          </w:tcPr>
          <w:p w:rsidR="000C6EAE" w:rsidRPr="00820322" w:rsidRDefault="000C6EAE" w:rsidP="003E1ED5">
            <w:pPr>
              <w:jc w:val="center"/>
              <w:rPr>
                <w:b/>
                <w:color w:val="000000"/>
                <w:sz w:val="28"/>
              </w:rPr>
            </w:pPr>
            <w:r w:rsidRPr="00820322">
              <w:rPr>
                <w:b/>
                <w:color w:val="000000"/>
                <w:sz w:val="28"/>
              </w:rPr>
              <w:t xml:space="preserve">Форма контроля </w:t>
            </w:r>
          </w:p>
        </w:tc>
        <w:tc>
          <w:tcPr>
            <w:tcW w:w="6917" w:type="dxa"/>
          </w:tcPr>
          <w:p w:rsidR="000C6EAE" w:rsidRPr="00820322" w:rsidRDefault="000C6EAE" w:rsidP="003E1ED5">
            <w:pPr>
              <w:ind w:firstLine="709"/>
              <w:jc w:val="center"/>
              <w:rPr>
                <w:b/>
                <w:color w:val="000000"/>
                <w:sz w:val="28"/>
              </w:rPr>
            </w:pPr>
            <w:r w:rsidRPr="00820322">
              <w:rPr>
                <w:b/>
                <w:color w:val="000000"/>
                <w:sz w:val="28"/>
              </w:rPr>
              <w:t>Критерии оценивания</w:t>
            </w:r>
          </w:p>
        </w:tc>
      </w:tr>
      <w:tr w:rsidR="004D335E" w:rsidRPr="00820322" w:rsidTr="004D335E">
        <w:tc>
          <w:tcPr>
            <w:tcW w:w="3006" w:type="dxa"/>
            <w:vMerge w:val="restart"/>
          </w:tcPr>
          <w:p w:rsidR="004D335E" w:rsidRPr="00820322" w:rsidRDefault="004D335E" w:rsidP="003E1ED5">
            <w:pPr>
              <w:jc w:val="center"/>
              <w:rPr>
                <w:b/>
                <w:color w:val="000000"/>
                <w:sz w:val="28"/>
              </w:rPr>
            </w:pPr>
            <w:r w:rsidRPr="00820322">
              <w:rPr>
                <w:b/>
                <w:color w:val="000000"/>
                <w:sz w:val="28"/>
              </w:rPr>
              <w:t>тестирование</w:t>
            </w:r>
          </w:p>
        </w:tc>
        <w:tc>
          <w:tcPr>
            <w:tcW w:w="6917" w:type="dxa"/>
          </w:tcPr>
          <w:p w:rsidR="004D335E" w:rsidRPr="00820322" w:rsidRDefault="004D335E" w:rsidP="003E1ED5">
            <w:pPr>
              <w:ind w:firstLine="709"/>
              <w:jc w:val="both"/>
              <w:rPr>
                <w:b/>
                <w:color w:val="000000"/>
                <w:sz w:val="28"/>
              </w:rPr>
            </w:pPr>
            <w:r w:rsidRPr="00820322">
              <w:rPr>
                <w:color w:val="000000"/>
                <w:sz w:val="28"/>
              </w:rPr>
              <w:t>Оценка «ОТЛИЧНО» выставляется при условии 90-100% правильных ответов</w:t>
            </w:r>
          </w:p>
        </w:tc>
      </w:tr>
      <w:tr w:rsidR="004D335E" w:rsidRPr="00820322" w:rsidTr="004D335E">
        <w:tc>
          <w:tcPr>
            <w:tcW w:w="3006" w:type="dxa"/>
            <w:vMerge/>
          </w:tcPr>
          <w:p w:rsidR="004D335E" w:rsidRPr="00820322" w:rsidRDefault="004D335E" w:rsidP="003E1ED5">
            <w:pPr>
              <w:jc w:val="center"/>
              <w:rPr>
                <w:b/>
                <w:color w:val="000000"/>
                <w:sz w:val="28"/>
              </w:rPr>
            </w:pPr>
          </w:p>
        </w:tc>
        <w:tc>
          <w:tcPr>
            <w:tcW w:w="6917" w:type="dxa"/>
          </w:tcPr>
          <w:p w:rsidR="004D335E" w:rsidRPr="00820322" w:rsidRDefault="004D335E" w:rsidP="003E1ED5">
            <w:pPr>
              <w:ind w:firstLine="709"/>
              <w:jc w:val="both"/>
              <w:rPr>
                <w:b/>
                <w:color w:val="000000"/>
                <w:sz w:val="28"/>
              </w:rPr>
            </w:pPr>
            <w:r w:rsidRPr="00820322">
              <w:rPr>
                <w:color w:val="000000"/>
                <w:sz w:val="28"/>
              </w:rPr>
              <w:t>Оценка «ХОРОШО» выставляется при условии 75-89% правильных ответов</w:t>
            </w:r>
          </w:p>
        </w:tc>
      </w:tr>
      <w:tr w:rsidR="004D335E" w:rsidRPr="00820322" w:rsidTr="004D335E">
        <w:tc>
          <w:tcPr>
            <w:tcW w:w="3006" w:type="dxa"/>
            <w:vMerge/>
          </w:tcPr>
          <w:p w:rsidR="004D335E" w:rsidRPr="00820322" w:rsidRDefault="004D335E" w:rsidP="003E1ED5">
            <w:pPr>
              <w:jc w:val="center"/>
              <w:rPr>
                <w:b/>
                <w:color w:val="000000"/>
                <w:sz w:val="28"/>
              </w:rPr>
            </w:pPr>
          </w:p>
        </w:tc>
        <w:tc>
          <w:tcPr>
            <w:tcW w:w="6917" w:type="dxa"/>
          </w:tcPr>
          <w:p w:rsidR="004D335E" w:rsidRPr="00820322" w:rsidRDefault="004D335E" w:rsidP="003E1ED5">
            <w:pPr>
              <w:ind w:firstLine="709"/>
              <w:jc w:val="both"/>
              <w:rPr>
                <w:b/>
                <w:color w:val="000000"/>
                <w:sz w:val="28"/>
              </w:rPr>
            </w:pPr>
            <w:r w:rsidRPr="00820322">
              <w:rPr>
                <w:color w:val="000000"/>
                <w:sz w:val="28"/>
              </w:rPr>
              <w:t>Оценка «УДОВЛЕТВОРИТЕЛЬНО» выставляется при условии 60-74% правильных ответов</w:t>
            </w:r>
          </w:p>
        </w:tc>
      </w:tr>
      <w:tr w:rsidR="004D335E" w:rsidRPr="00820322" w:rsidTr="004D335E">
        <w:tc>
          <w:tcPr>
            <w:tcW w:w="3006" w:type="dxa"/>
            <w:vMerge/>
          </w:tcPr>
          <w:p w:rsidR="004D335E" w:rsidRPr="00820322" w:rsidRDefault="004D335E" w:rsidP="003E1ED5">
            <w:pPr>
              <w:jc w:val="center"/>
              <w:rPr>
                <w:b/>
                <w:color w:val="000000"/>
                <w:sz w:val="28"/>
              </w:rPr>
            </w:pPr>
          </w:p>
        </w:tc>
        <w:tc>
          <w:tcPr>
            <w:tcW w:w="6917" w:type="dxa"/>
          </w:tcPr>
          <w:p w:rsidR="004D335E" w:rsidRPr="00820322" w:rsidRDefault="004D335E" w:rsidP="003E1ED5">
            <w:pPr>
              <w:spacing w:before="100" w:beforeAutospacing="1" w:after="100" w:afterAutospacing="1"/>
              <w:ind w:firstLine="709"/>
              <w:jc w:val="both"/>
              <w:rPr>
                <w:b/>
                <w:color w:val="000000"/>
                <w:sz w:val="28"/>
              </w:rPr>
            </w:pPr>
            <w:r w:rsidRPr="00820322">
              <w:rPr>
                <w:color w:val="000000"/>
                <w:sz w:val="28"/>
              </w:rPr>
              <w:t>Оценка «НЕУДОВЛЕТВОРИТЕЛЬНО» выставляется при условии 59% и меньше правильных ответов.</w:t>
            </w:r>
          </w:p>
        </w:tc>
      </w:tr>
      <w:tr w:rsidR="009B37DC" w:rsidRPr="00820322" w:rsidTr="004D335E">
        <w:trPr>
          <w:trHeight w:val="151"/>
        </w:trPr>
        <w:tc>
          <w:tcPr>
            <w:tcW w:w="3006" w:type="dxa"/>
            <w:vMerge w:val="restart"/>
          </w:tcPr>
          <w:p w:rsidR="009B37DC" w:rsidRPr="00820322" w:rsidRDefault="009B37DC" w:rsidP="009B37DC">
            <w:pPr>
              <w:jc w:val="center"/>
              <w:rPr>
                <w:b/>
                <w:color w:val="000000"/>
                <w:sz w:val="28"/>
              </w:rPr>
            </w:pPr>
            <w:r w:rsidRPr="00820322">
              <w:rPr>
                <w:b/>
                <w:color w:val="000000"/>
                <w:sz w:val="28"/>
              </w:rPr>
              <w:t>проверка историй болезни</w:t>
            </w:r>
          </w:p>
        </w:tc>
        <w:tc>
          <w:tcPr>
            <w:tcW w:w="6917" w:type="dxa"/>
          </w:tcPr>
          <w:p w:rsidR="009B37DC" w:rsidRPr="00820322" w:rsidRDefault="009B37DC" w:rsidP="009B37DC">
            <w:pPr>
              <w:spacing w:before="100" w:beforeAutospacing="1" w:after="100" w:afterAutospacing="1"/>
              <w:ind w:firstLine="709"/>
              <w:jc w:val="both"/>
              <w:rPr>
                <w:color w:val="000000"/>
                <w:sz w:val="28"/>
              </w:rPr>
            </w:pPr>
            <w:r w:rsidRPr="00820322">
              <w:rPr>
                <w:color w:val="000000"/>
                <w:sz w:val="28"/>
              </w:rPr>
              <w:t xml:space="preserve">Оценка «ЗАЧТЕНО» выставляется, если обучающийся продемонстрировал правильно или с незначительными погрешностями заполненные истории болезни, обосновал диагностические методы для установления патологии и верификации диагноза, правильно интерпретировал результаты диагностических методов исследования. </w:t>
            </w:r>
          </w:p>
        </w:tc>
      </w:tr>
      <w:tr w:rsidR="009B37DC" w:rsidRPr="00820322" w:rsidTr="004D335E">
        <w:trPr>
          <w:trHeight w:val="150"/>
        </w:trPr>
        <w:tc>
          <w:tcPr>
            <w:tcW w:w="3006" w:type="dxa"/>
            <w:vMerge/>
          </w:tcPr>
          <w:p w:rsidR="009B37DC" w:rsidRPr="00820322" w:rsidRDefault="009B37DC" w:rsidP="009B37DC">
            <w:pPr>
              <w:jc w:val="center"/>
              <w:rPr>
                <w:b/>
                <w:color w:val="000000"/>
                <w:sz w:val="28"/>
              </w:rPr>
            </w:pPr>
          </w:p>
        </w:tc>
        <w:tc>
          <w:tcPr>
            <w:tcW w:w="6917" w:type="dxa"/>
          </w:tcPr>
          <w:p w:rsidR="009B37DC" w:rsidRPr="00820322" w:rsidRDefault="009B37DC" w:rsidP="009B37DC">
            <w:pPr>
              <w:spacing w:before="100" w:beforeAutospacing="1" w:after="100" w:afterAutospacing="1"/>
              <w:ind w:firstLine="709"/>
              <w:jc w:val="both"/>
              <w:rPr>
                <w:color w:val="000000"/>
                <w:sz w:val="28"/>
              </w:rPr>
            </w:pPr>
            <w:r w:rsidRPr="00820322">
              <w:rPr>
                <w:color w:val="000000"/>
                <w:sz w:val="28"/>
              </w:rPr>
              <w:t>Оценка «НЕ ЗАЧТЕНО» выставляется, если обучающийся</w:t>
            </w:r>
            <w:r w:rsidRPr="00820322">
              <w:rPr>
                <w:sz w:val="28"/>
              </w:rPr>
              <w:t xml:space="preserve"> не смог продемонстрировать заполненные истории болезни или при их ведении допустил существенные ошибки, не смог</w:t>
            </w:r>
            <w:r w:rsidRPr="00820322">
              <w:rPr>
                <w:color w:val="000000"/>
                <w:sz w:val="28"/>
              </w:rPr>
              <w:t xml:space="preserve"> обосновать патологические процессы на основании клинико-лабораторных и инструментальных данных проведенного обследования.</w:t>
            </w:r>
          </w:p>
        </w:tc>
      </w:tr>
    </w:tbl>
    <w:p w:rsidR="000C6EAE" w:rsidRDefault="000C6EAE" w:rsidP="000C6EAE">
      <w:pPr>
        <w:spacing w:after="160" w:line="259" w:lineRule="auto"/>
        <w:rPr>
          <w:b/>
          <w:color w:val="000000"/>
          <w:sz w:val="28"/>
          <w:szCs w:val="28"/>
        </w:rPr>
      </w:pPr>
      <w:r>
        <w:rPr>
          <w:b/>
          <w:color w:val="000000"/>
          <w:sz w:val="28"/>
          <w:szCs w:val="28"/>
        </w:rPr>
        <w:br w:type="page"/>
      </w:r>
    </w:p>
    <w:p w:rsidR="007E7400" w:rsidRPr="00E836D2" w:rsidRDefault="007E7400" w:rsidP="00E836D2">
      <w:pPr>
        <w:ind w:firstLine="709"/>
        <w:jc w:val="both"/>
        <w:rPr>
          <w:i/>
          <w:color w:val="000000"/>
          <w:sz w:val="28"/>
          <w:szCs w:val="28"/>
        </w:rPr>
      </w:pPr>
    </w:p>
    <w:p w:rsidR="007E7400" w:rsidRDefault="007E7400" w:rsidP="0045543A">
      <w:pPr>
        <w:pStyle w:val="a5"/>
        <w:numPr>
          <w:ilvl w:val="0"/>
          <w:numId w:val="2"/>
        </w:numPr>
        <w:jc w:val="center"/>
        <w:outlineLvl w:val="0"/>
        <w:rPr>
          <w:rFonts w:ascii="Times New Roman" w:hAnsi="Times New Roman"/>
          <w:b/>
          <w:color w:val="000000"/>
          <w:sz w:val="28"/>
          <w:szCs w:val="28"/>
        </w:rPr>
      </w:pPr>
      <w:bookmarkStart w:id="4" w:name="_Toc535164691"/>
      <w:r w:rsidRPr="002F1CA2">
        <w:rPr>
          <w:rFonts w:ascii="Times New Roman" w:hAnsi="Times New Roman"/>
          <w:b/>
          <w:color w:val="000000"/>
          <w:sz w:val="28"/>
          <w:szCs w:val="28"/>
        </w:rPr>
        <w:t>Оценочные материалы промежуточной аттестации обучающихся.</w:t>
      </w:r>
      <w:bookmarkEnd w:id="4"/>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9A1213"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w:t>
      </w:r>
      <w:r w:rsidR="009A1213">
        <w:rPr>
          <w:rFonts w:ascii="Times New Roman" w:hAnsi="Times New Roman"/>
          <w:color w:val="000000"/>
          <w:sz w:val="28"/>
          <w:szCs w:val="28"/>
        </w:rPr>
        <w:t xml:space="preserve">«Патология» проводится </w:t>
      </w:r>
      <w:r w:rsidR="007E7400" w:rsidRPr="00E836D2">
        <w:rPr>
          <w:rFonts w:ascii="Times New Roman" w:hAnsi="Times New Roman"/>
          <w:color w:val="000000"/>
          <w:sz w:val="28"/>
          <w:szCs w:val="28"/>
        </w:rPr>
        <w:t>в форме</w:t>
      </w:r>
      <w:r w:rsidR="009A1213">
        <w:rPr>
          <w:rFonts w:ascii="Times New Roman" w:hAnsi="Times New Roman"/>
          <w:color w:val="000000"/>
          <w:sz w:val="28"/>
          <w:szCs w:val="28"/>
        </w:rPr>
        <w:t xml:space="preserve"> </w:t>
      </w:r>
      <w:r w:rsidR="0045543A">
        <w:rPr>
          <w:rFonts w:ascii="Times New Roman" w:hAnsi="Times New Roman"/>
          <w:color w:val="000000"/>
          <w:sz w:val="28"/>
          <w:szCs w:val="28"/>
        </w:rPr>
        <w:t xml:space="preserve">недифференцированного </w:t>
      </w:r>
      <w:r w:rsidR="009A1213">
        <w:rPr>
          <w:rFonts w:ascii="Times New Roman" w:hAnsi="Times New Roman"/>
          <w:color w:val="000000"/>
          <w:sz w:val="28"/>
          <w:szCs w:val="28"/>
        </w:rPr>
        <w:t>зачета по зачетным билетам в устной форме.</w:t>
      </w:r>
      <w:r w:rsidR="009A1213" w:rsidRPr="00E836D2">
        <w:rPr>
          <w:rFonts w:ascii="Times New Roman" w:hAnsi="Times New Roman"/>
          <w:color w:val="000000"/>
          <w:sz w:val="28"/>
          <w:szCs w:val="28"/>
        </w:rPr>
        <w:t xml:space="preserve"> </w:t>
      </w:r>
    </w:p>
    <w:p w:rsidR="0045543A" w:rsidRDefault="0045543A" w:rsidP="0045543A">
      <w:pPr>
        <w:pStyle w:val="a5"/>
        <w:ind w:left="0" w:firstLine="709"/>
        <w:jc w:val="center"/>
        <w:rPr>
          <w:rFonts w:ascii="Times New Roman" w:hAnsi="Times New Roman"/>
          <w:b/>
          <w:color w:val="000000"/>
          <w:sz w:val="28"/>
          <w:szCs w:val="28"/>
        </w:rPr>
      </w:pPr>
    </w:p>
    <w:p w:rsidR="0045543A" w:rsidRDefault="0045543A" w:rsidP="0045543A">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Критерии, применяемые для оценивания обучающихся на промежуточной аттестации</w:t>
      </w:r>
    </w:p>
    <w:p w:rsidR="0045543A" w:rsidRDefault="0045543A" w:rsidP="0045543A">
      <w:pPr>
        <w:pStyle w:val="a5"/>
        <w:ind w:left="0" w:firstLine="709"/>
        <w:rPr>
          <w:rFonts w:ascii="Times New Roman" w:hAnsi="Times New Roman"/>
          <w:color w:val="000000"/>
          <w:sz w:val="28"/>
          <w:szCs w:val="28"/>
        </w:rPr>
      </w:pP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Итоговая оценка («зачтено», «не зачтено») по результатам промежуточной аттестации складывается из результатов оценки устного опроса и проверки практических навыков:</w:t>
      </w: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«ЗАЧТЕНО» - выставляется при положительной оценке</w:t>
      </w:r>
      <w:r w:rsidR="00A31530">
        <w:rPr>
          <w:rFonts w:ascii="Times New Roman" w:hAnsi="Times New Roman"/>
          <w:color w:val="000000"/>
          <w:sz w:val="28"/>
          <w:szCs w:val="28"/>
        </w:rPr>
        <w:t xml:space="preserve"> («отлично», «хорошо», «удовлетворительно»)</w:t>
      </w:r>
      <w:r>
        <w:rPr>
          <w:rFonts w:ascii="Times New Roman" w:hAnsi="Times New Roman"/>
          <w:color w:val="000000"/>
          <w:sz w:val="28"/>
          <w:szCs w:val="28"/>
        </w:rPr>
        <w:t xml:space="preserve"> по итогам устного опроса и зачете практических навыков.</w:t>
      </w: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«НЕ ЗАЧТЕНО» - выставляется при отрицательной («неудовлетворительно») оценке по итогам устного опроса и/или не зачете практических навыков.</w:t>
      </w:r>
    </w:p>
    <w:p w:rsidR="0045543A" w:rsidRPr="00B873E3" w:rsidRDefault="0045543A" w:rsidP="0045543A">
      <w:pPr>
        <w:rPr>
          <w:color w:val="000000"/>
          <w:sz w:val="28"/>
          <w:szCs w:val="28"/>
        </w:rPr>
      </w:pPr>
    </w:p>
    <w:tbl>
      <w:tblPr>
        <w:tblStyle w:val="a3"/>
        <w:tblW w:w="10178" w:type="dxa"/>
        <w:tblInd w:w="-5" w:type="dxa"/>
        <w:tblLook w:val="04A0" w:firstRow="1" w:lastRow="0" w:firstColumn="1" w:lastColumn="0" w:noHBand="0" w:noVBand="1"/>
      </w:tblPr>
      <w:tblGrid>
        <w:gridCol w:w="2410"/>
        <w:gridCol w:w="7768"/>
      </w:tblGrid>
      <w:tr w:rsidR="0045543A" w:rsidRPr="009F13BF" w:rsidTr="009F13BF">
        <w:tc>
          <w:tcPr>
            <w:tcW w:w="2410" w:type="dxa"/>
          </w:tcPr>
          <w:p w:rsidR="0045543A" w:rsidRPr="009F13BF" w:rsidRDefault="0045543A" w:rsidP="0045543A">
            <w:pPr>
              <w:jc w:val="center"/>
              <w:rPr>
                <w:b/>
                <w:color w:val="000000"/>
                <w:sz w:val="28"/>
              </w:rPr>
            </w:pPr>
            <w:r w:rsidRPr="009F13BF">
              <w:rPr>
                <w:b/>
                <w:color w:val="000000"/>
                <w:sz w:val="28"/>
              </w:rPr>
              <w:t xml:space="preserve">Форма контроля </w:t>
            </w:r>
          </w:p>
        </w:tc>
        <w:tc>
          <w:tcPr>
            <w:tcW w:w="7768" w:type="dxa"/>
          </w:tcPr>
          <w:p w:rsidR="0045543A" w:rsidRPr="009F13BF" w:rsidRDefault="0045543A" w:rsidP="0045543A">
            <w:pPr>
              <w:ind w:firstLine="709"/>
              <w:jc w:val="center"/>
              <w:rPr>
                <w:b/>
                <w:color w:val="000000"/>
                <w:sz w:val="28"/>
              </w:rPr>
            </w:pPr>
            <w:r w:rsidRPr="009F13BF">
              <w:rPr>
                <w:b/>
                <w:color w:val="000000"/>
                <w:sz w:val="28"/>
              </w:rPr>
              <w:t>Критерии оценивания</w:t>
            </w:r>
          </w:p>
        </w:tc>
      </w:tr>
      <w:tr w:rsidR="0045543A" w:rsidRPr="009F13BF" w:rsidTr="009F13BF">
        <w:tc>
          <w:tcPr>
            <w:tcW w:w="2410" w:type="dxa"/>
            <w:vMerge w:val="restart"/>
          </w:tcPr>
          <w:p w:rsidR="0045543A" w:rsidRPr="009F13BF" w:rsidRDefault="0045543A" w:rsidP="0045543A">
            <w:pPr>
              <w:jc w:val="center"/>
              <w:rPr>
                <w:b/>
                <w:color w:val="000000"/>
                <w:sz w:val="28"/>
              </w:rPr>
            </w:pPr>
            <w:r w:rsidRPr="009F13BF">
              <w:rPr>
                <w:b/>
                <w:color w:val="000000"/>
                <w:sz w:val="28"/>
              </w:rPr>
              <w:t>устный опрос</w:t>
            </w:r>
          </w:p>
          <w:p w:rsidR="0045543A" w:rsidRPr="009F13BF" w:rsidRDefault="0045543A" w:rsidP="0045543A">
            <w:pPr>
              <w:jc w:val="center"/>
              <w:rPr>
                <w:b/>
                <w:color w:val="000000"/>
                <w:sz w:val="28"/>
              </w:rPr>
            </w:pPr>
          </w:p>
          <w:p w:rsidR="0045543A" w:rsidRPr="009F13BF" w:rsidRDefault="0045543A" w:rsidP="0045543A">
            <w:pPr>
              <w:jc w:val="center"/>
              <w:rPr>
                <w:b/>
                <w:color w:val="000000"/>
                <w:sz w:val="28"/>
              </w:rPr>
            </w:pPr>
          </w:p>
          <w:p w:rsidR="0045543A" w:rsidRPr="009F13BF" w:rsidRDefault="0045543A" w:rsidP="0045543A">
            <w:pPr>
              <w:jc w:val="center"/>
              <w:rPr>
                <w:b/>
                <w:color w:val="000000"/>
                <w:sz w:val="28"/>
              </w:rPr>
            </w:pPr>
          </w:p>
          <w:p w:rsidR="0045543A" w:rsidRPr="009F13BF" w:rsidRDefault="0045543A" w:rsidP="0045543A">
            <w:pPr>
              <w:jc w:val="center"/>
              <w:rPr>
                <w:b/>
                <w:color w:val="000000"/>
                <w:sz w:val="28"/>
              </w:rPr>
            </w:pPr>
          </w:p>
        </w:tc>
        <w:tc>
          <w:tcPr>
            <w:tcW w:w="7768" w:type="dxa"/>
          </w:tcPr>
          <w:p w:rsidR="0045543A" w:rsidRPr="009F13BF" w:rsidRDefault="0045543A" w:rsidP="0045543A">
            <w:pPr>
              <w:spacing w:before="100" w:beforeAutospacing="1" w:after="100" w:afterAutospacing="1"/>
              <w:ind w:firstLine="709"/>
              <w:jc w:val="both"/>
              <w:rPr>
                <w:b/>
                <w:color w:val="000000"/>
                <w:sz w:val="28"/>
              </w:rPr>
            </w:pPr>
            <w:r w:rsidRPr="009F13BF">
              <w:rPr>
                <w:color w:val="000000"/>
                <w:sz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5543A" w:rsidRPr="009F13BF" w:rsidTr="009F13BF">
        <w:tc>
          <w:tcPr>
            <w:tcW w:w="2410" w:type="dxa"/>
            <w:vMerge/>
          </w:tcPr>
          <w:p w:rsidR="0045543A" w:rsidRPr="009F13BF" w:rsidRDefault="0045543A" w:rsidP="0045543A">
            <w:pPr>
              <w:jc w:val="center"/>
              <w:rPr>
                <w:b/>
                <w:color w:val="000000"/>
                <w:sz w:val="28"/>
              </w:rPr>
            </w:pPr>
          </w:p>
        </w:tc>
        <w:tc>
          <w:tcPr>
            <w:tcW w:w="7768" w:type="dxa"/>
            <w:shd w:val="clear" w:color="auto" w:fill="auto"/>
          </w:tcPr>
          <w:p w:rsidR="0045543A" w:rsidRPr="009F13BF" w:rsidRDefault="0045543A" w:rsidP="0045543A">
            <w:pPr>
              <w:spacing w:before="100" w:beforeAutospacing="1" w:after="100" w:afterAutospacing="1"/>
              <w:ind w:firstLine="709"/>
              <w:jc w:val="both"/>
              <w:rPr>
                <w:color w:val="000000"/>
                <w:sz w:val="28"/>
              </w:rPr>
            </w:pPr>
            <w:r w:rsidRPr="009F13BF">
              <w:rPr>
                <w:color w:val="000000"/>
                <w:sz w:val="28"/>
              </w:rPr>
              <w:t xml:space="preserve">Оценкой "ХОРОШО" оценивается ответ, обнаруживающий прочные знания основных вопросов </w:t>
            </w:r>
            <w:proofErr w:type="gramStart"/>
            <w:r w:rsidRPr="009F13BF">
              <w:rPr>
                <w:color w:val="000000"/>
                <w:sz w:val="28"/>
              </w:rPr>
              <w:t>изучаемого</w:t>
            </w:r>
            <w:proofErr w:type="gramEnd"/>
            <w:r w:rsidRPr="009F13BF">
              <w:rPr>
                <w:color w:val="000000"/>
                <w:sz w:val="28"/>
              </w:rPr>
              <w:t xml:space="preserve">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5543A" w:rsidRPr="009F13BF" w:rsidTr="009F13BF">
        <w:tc>
          <w:tcPr>
            <w:tcW w:w="2410" w:type="dxa"/>
            <w:vMerge/>
          </w:tcPr>
          <w:p w:rsidR="0045543A" w:rsidRPr="009F13BF" w:rsidRDefault="0045543A" w:rsidP="0045543A">
            <w:pPr>
              <w:jc w:val="center"/>
              <w:rPr>
                <w:b/>
                <w:color w:val="000000"/>
                <w:sz w:val="28"/>
              </w:rPr>
            </w:pPr>
          </w:p>
        </w:tc>
        <w:tc>
          <w:tcPr>
            <w:tcW w:w="7768" w:type="dxa"/>
          </w:tcPr>
          <w:p w:rsidR="0045543A" w:rsidRPr="009F13BF" w:rsidRDefault="0045543A" w:rsidP="0045543A">
            <w:pPr>
              <w:spacing w:before="100" w:beforeAutospacing="1" w:after="100" w:afterAutospacing="1"/>
              <w:ind w:firstLine="709"/>
              <w:jc w:val="both"/>
              <w:rPr>
                <w:color w:val="000000"/>
                <w:sz w:val="28"/>
              </w:rPr>
            </w:pPr>
            <w:r w:rsidRPr="009F13BF">
              <w:rPr>
                <w:color w:val="000000"/>
                <w:sz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5543A" w:rsidRPr="009F13BF" w:rsidTr="009F13BF">
        <w:tc>
          <w:tcPr>
            <w:tcW w:w="2410" w:type="dxa"/>
            <w:vMerge/>
          </w:tcPr>
          <w:p w:rsidR="0045543A" w:rsidRPr="009F13BF" w:rsidRDefault="0045543A" w:rsidP="0045543A">
            <w:pPr>
              <w:jc w:val="center"/>
              <w:rPr>
                <w:b/>
                <w:color w:val="000000"/>
                <w:sz w:val="28"/>
              </w:rPr>
            </w:pPr>
          </w:p>
        </w:tc>
        <w:tc>
          <w:tcPr>
            <w:tcW w:w="7768" w:type="dxa"/>
          </w:tcPr>
          <w:p w:rsidR="0045543A" w:rsidRPr="009F13BF" w:rsidRDefault="0045543A" w:rsidP="0045543A">
            <w:pPr>
              <w:spacing w:before="100" w:beforeAutospacing="1" w:after="100" w:afterAutospacing="1"/>
              <w:ind w:firstLine="709"/>
              <w:jc w:val="both"/>
              <w:rPr>
                <w:color w:val="000000"/>
                <w:sz w:val="28"/>
              </w:rPr>
            </w:pPr>
            <w:r w:rsidRPr="009F13BF">
              <w:rPr>
                <w:color w:val="000000"/>
                <w:sz w:val="28"/>
              </w:rPr>
              <w:t xml:space="preserve">Оценкой "НЕУДОВЛЕТВОРИТЕЛЬНО" оценивается ответ, обнаруживающий незнание </w:t>
            </w:r>
            <w:proofErr w:type="gramStart"/>
            <w:r w:rsidRPr="009F13BF">
              <w:rPr>
                <w:color w:val="000000"/>
                <w:sz w:val="28"/>
              </w:rPr>
              <w:t>изучаемого</w:t>
            </w:r>
            <w:proofErr w:type="gramEnd"/>
            <w:r w:rsidRPr="009F13BF">
              <w:rPr>
                <w:color w:val="000000"/>
                <w:sz w:val="28"/>
              </w:rPr>
              <w:t xml:space="preserve"> материла, </w:t>
            </w:r>
            <w:r w:rsidRPr="009F13BF">
              <w:rPr>
                <w:color w:val="000000"/>
                <w:sz w:val="28"/>
              </w:rPr>
              <w:lastRenderedPageBreak/>
              <w:t>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5543A" w:rsidRPr="009F13BF" w:rsidTr="009F13BF">
        <w:trPr>
          <w:trHeight w:val="180"/>
        </w:trPr>
        <w:tc>
          <w:tcPr>
            <w:tcW w:w="2410" w:type="dxa"/>
            <w:vMerge w:val="restart"/>
          </w:tcPr>
          <w:p w:rsidR="0045543A" w:rsidRPr="009F13BF" w:rsidRDefault="0045543A" w:rsidP="0045543A">
            <w:pPr>
              <w:jc w:val="center"/>
              <w:rPr>
                <w:b/>
                <w:color w:val="000000"/>
                <w:sz w:val="28"/>
              </w:rPr>
            </w:pPr>
            <w:r w:rsidRPr="009F13BF">
              <w:rPr>
                <w:b/>
                <w:color w:val="000000"/>
                <w:sz w:val="28"/>
              </w:rPr>
              <w:lastRenderedPageBreak/>
              <w:t>проверка практических навыков</w:t>
            </w:r>
          </w:p>
        </w:tc>
        <w:tc>
          <w:tcPr>
            <w:tcW w:w="7768" w:type="dxa"/>
          </w:tcPr>
          <w:p w:rsidR="0045543A" w:rsidRPr="009F13BF" w:rsidRDefault="0045543A" w:rsidP="0045543A">
            <w:pPr>
              <w:spacing w:before="100" w:beforeAutospacing="1" w:after="100" w:afterAutospacing="1"/>
              <w:ind w:firstLine="709"/>
              <w:jc w:val="both"/>
              <w:rPr>
                <w:color w:val="000000"/>
                <w:sz w:val="28"/>
              </w:rPr>
            </w:pPr>
            <w:r w:rsidRPr="009F13BF">
              <w:rPr>
                <w:color w:val="000000"/>
                <w:sz w:val="28"/>
              </w:rPr>
              <w:t xml:space="preserve">Оценка «ЗАЧТЕНО» выставляется, если обучающийся </w:t>
            </w:r>
            <w:r w:rsidRPr="009F13BF">
              <w:rPr>
                <w:sz w:val="28"/>
              </w:rPr>
              <w:t xml:space="preserve">освоил </w:t>
            </w:r>
            <w:proofErr w:type="gramStart"/>
            <w:r w:rsidRPr="009F13BF">
              <w:rPr>
                <w:sz w:val="28"/>
              </w:rPr>
              <w:t>практические навыки</w:t>
            </w:r>
            <w:proofErr w:type="gramEnd"/>
            <w:r w:rsidRPr="009F13BF">
              <w:rPr>
                <w:sz w:val="28"/>
              </w:rPr>
              <w:t xml:space="preserve"> предусмотренные программой, при их демонстрации полностью иди с незначительными погрешностями соблюдал алгоритм и технику выполнения.</w:t>
            </w:r>
          </w:p>
        </w:tc>
      </w:tr>
      <w:tr w:rsidR="0045543A" w:rsidRPr="009F13BF" w:rsidTr="009F13BF">
        <w:trPr>
          <w:trHeight w:val="229"/>
        </w:trPr>
        <w:tc>
          <w:tcPr>
            <w:tcW w:w="2410" w:type="dxa"/>
            <w:vMerge/>
          </w:tcPr>
          <w:p w:rsidR="0045543A" w:rsidRPr="009F13BF" w:rsidRDefault="0045543A" w:rsidP="0045543A">
            <w:pPr>
              <w:jc w:val="center"/>
              <w:rPr>
                <w:b/>
                <w:color w:val="000000"/>
                <w:sz w:val="28"/>
              </w:rPr>
            </w:pPr>
          </w:p>
        </w:tc>
        <w:tc>
          <w:tcPr>
            <w:tcW w:w="7768" w:type="dxa"/>
          </w:tcPr>
          <w:p w:rsidR="0045543A" w:rsidRPr="009F13BF" w:rsidRDefault="0045543A" w:rsidP="0045543A">
            <w:pPr>
              <w:spacing w:before="100" w:beforeAutospacing="1" w:after="100" w:afterAutospacing="1"/>
              <w:ind w:firstLine="709"/>
              <w:jc w:val="both"/>
              <w:rPr>
                <w:color w:val="000000"/>
                <w:sz w:val="28"/>
              </w:rPr>
            </w:pPr>
            <w:r w:rsidRPr="009F13BF">
              <w:rPr>
                <w:color w:val="000000"/>
                <w:sz w:val="28"/>
              </w:rPr>
              <w:t>Оценка «НЕ ЗАЧТЕНО» выставляется, если обучающийся</w:t>
            </w:r>
            <w:r w:rsidRPr="009F13BF">
              <w:rPr>
                <w:sz w:val="28"/>
              </w:rPr>
              <w:t xml:space="preserve"> не смог продемонстрировать выполнение практических навыков или при их демонстрации допустил существенные ошибки.</w:t>
            </w:r>
          </w:p>
        </w:tc>
      </w:tr>
    </w:tbl>
    <w:p w:rsidR="0045543A" w:rsidRDefault="0045543A" w:rsidP="0045543A">
      <w:pPr>
        <w:pStyle w:val="a5"/>
        <w:ind w:left="0" w:firstLine="709"/>
        <w:rPr>
          <w:rFonts w:ascii="Times New Roman" w:hAnsi="Times New Roman"/>
          <w:b/>
          <w:color w:val="000000"/>
          <w:sz w:val="28"/>
          <w:szCs w:val="28"/>
        </w:rPr>
      </w:pPr>
    </w:p>
    <w:p w:rsidR="0045543A" w:rsidRDefault="0045543A" w:rsidP="0045543A">
      <w:pPr>
        <w:pStyle w:val="a5"/>
        <w:ind w:left="0" w:firstLine="709"/>
        <w:jc w:val="center"/>
        <w:rPr>
          <w:rFonts w:ascii="Times New Roman" w:hAnsi="Times New Roman"/>
          <w:b/>
          <w:i/>
          <w:color w:val="000000"/>
          <w:sz w:val="28"/>
          <w:szCs w:val="28"/>
        </w:rPr>
      </w:pPr>
      <w:r w:rsidRPr="00B74AB2">
        <w:rPr>
          <w:rFonts w:ascii="Times New Roman" w:hAnsi="Times New Roman"/>
          <w:b/>
          <w:i/>
          <w:color w:val="000000"/>
          <w:sz w:val="28"/>
          <w:szCs w:val="28"/>
        </w:rPr>
        <w:t>Вопросы для проверки теоретических знаний по дисциплине</w:t>
      </w:r>
    </w:p>
    <w:p w:rsidR="0045543A" w:rsidRPr="00B74AB2" w:rsidRDefault="0045543A" w:rsidP="0045543A">
      <w:pPr>
        <w:pStyle w:val="a5"/>
        <w:ind w:left="0" w:firstLine="709"/>
        <w:jc w:val="center"/>
        <w:rPr>
          <w:rFonts w:ascii="Times New Roman" w:hAnsi="Times New Roman"/>
          <w:b/>
          <w:i/>
          <w:color w:val="000000"/>
          <w:sz w:val="28"/>
          <w:szCs w:val="28"/>
        </w:rPr>
      </w:pPr>
    </w:p>
    <w:p w:rsidR="007E7400" w:rsidRPr="00E836D2" w:rsidRDefault="007E7400" w:rsidP="001475A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1.</w:t>
      </w:r>
      <w:r w:rsidR="00FC5C7F">
        <w:rPr>
          <w:rFonts w:ascii="Times New Roman" w:hAnsi="Times New Roman"/>
          <w:color w:val="000000"/>
          <w:sz w:val="28"/>
          <w:szCs w:val="28"/>
        </w:rPr>
        <w:t xml:space="preserve"> Патофизиология сердечно-сосудистого континуума.</w:t>
      </w:r>
    </w:p>
    <w:p w:rsidR="007E7400" w:rsidRDefault="007E7400" w:rsidP="001475A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2.</w:t>
      </w:r>
      <w:r w:rsidR="00FC5C7F">
        <w:rPr>
          <w:rFonts w:ascii="Times New Roman" w:hAnsi="Times New Roman"/>
          <w:color w:val="000000"/>
          <w:sz w:val="28"/>
          <w:szCs w:val="28"/>
        </w:rPr>
        <w:t xml:space="preserve"> Патофизиология </w:t>
      </w:r>
      <w:proofErr w:type="spellStart"/>
      <w:r w:rsidR="00FC5C7F">
        <w:rPr>
          <w:rFonts w:ascii="Times New Roman" w:hAnsi="Times New Roman"/>
          <w:color w:val="000000"/>
          <w:sz w:val="28"/>
          <w:szCs w:val="28"/>
        </w:rPr>
        <w:t>кардиоренального</w:t>
      </w:r>
      <w:proofErr w:type="spellEnd"/>
      <w:r w:rsidR="00FC5C7F">
        <w:rPr>
          <w:rFonts w:ascii="Times New Roman" w:hAnsi="Times New Roman"/>
          <w:color w:val="000000"/>
          <w:sz w:val="28"/>
          <w:szCs w:val="28"/>
        </w:rPr>
        <w:t xml:space="preserve"> континуума.</w:t>
      </w:r>
    </w:p>
    <w:p w:rsidR="00FC5C7F" w:rsidRDefault="00FC5C7F"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3. Патофизиология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Pr>
          <w:rFonts w:ascii="Times New Roman" w:hAnsi="Times New Roman"/>
          <w:color w:val="000000"/>
          <w:sz w:val="28"/>
          <w:szCs w:val="28"/>
        </w:rPr>
        <w:t>гипертонической болезни.</w:t>
      </w:r>
    </w:p>
    <w:p w:rsidR="00552953"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4</w:t>
      </w:r>
      <w:r w:rsidR="00552953">
        <w:rPr>
          <w:rFonts w:ascii="Times New Roman" w:hAnsi="Times New Roman"/>
          <w:color w:val="000000"/>
          <w:sz w:val="28"/>
          <w:szCs w:val="28"/>
        </w:rPr>
        <w:t xml:space="preserve">. Патофизиология и </w:t>
      </w:r>
      <w:proofErr w:type="spellStart"/>
      <w:r w:rsidR="00552953">
        <w:rPr>
          <w:rFonts w:ascii="Times New Roman" w:hAnsi="Times New Roman"/>
          <w:color w:val="000000"/>
          <w:sz w:val="28"/>
          <w:szCs w:val="28"/>
        </w:rPr>
        <w:t>патоморфология</w:t>
      </w:r>
      <w:proofErr w:type="spellEnd"/>
      <w:r w:rsidR="00552953">
        <w:rPr>
          <w:rFonts w:ascii="Times New Roman" w:hAnsi="Times New Roman"/>
          <w:color w:val="000000"/>
          <w:sz w:val="28"/>
          <w:szCs w:val="28"/>
        </w:rPr>
        <w:t xml:space="preserve"> симптоматических гипертоний.</w:t>
      </w:r>
    </w:p>
    <w:p w:rsidR="00D96803" w:rsidRPr="00E836D2"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5</w:t>
      </w:r>
      <w:r w:rsidR="00D96803">
        <w:rPr>
          <w:rFonts w:ascii="Times New Roman" w:hAnsi="Times New Roman"/>
          <w:color w:val="000000"/>
          <w:sz w:val="28"/>
          <w:szCs w:val="28"/>
        </w:rPr>
        <w:t xml:space="preserve">. Патофизиология и </w:t>
      </w:r>
      <w:proofErr w:type="spellStart"/>
      <w:r w:rsidR="00D96803">
        <w:rPr>
          <w:rFonts w:ascii="Times New Roman" w:hAnsi="Times New Roman"/>
          <w:color w:val="000000"/>
          <w:sz w:val="28"/>
          <w:szCs w:val="28"/>
        </w:rPr>
        <w:t>патоморфология</w:t>
      </w:r>
      <w:proofErr w:type="spellEnd"/>
      <w:r w:rsidR="00D96803">
        <w:rPr>
          <w:rFonts w:ascii="Times New Roman" w:hAnsi="Times New Roman"/>
          <w:color w:val="000000"/>
          <w:sz w:val="28"/>
          <w:szCs w:val="28"/>
        </w:rPr>
        <w:t xml:space="preserve"> хронической ишемической болезни сердца.</w:t>
      </w:r>
    </w:p>
    <w:p w:rsidR="00FC5C7F" w:rsidRPr="00E836D2"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6</w:t>
      </w:r>
      <w:r w:rsidR="00FC5C7F">
        <w:rPr>
          <w:rFonts w:ascii="Times New Roman" w:hAnsi="Times New Roman"/>
          <w:color w:val="000000"/>
          <w:sz w:val="28"/>
          <w:szCs w:val="28"/>
        </w:rPr>
        <w:t>. Патофизиология</w:t>
      </w:r>
      <w:r w:rsidR="00455716">
        <w:rPr>
          <w:rFonts w:ascii="Times New Roman" w:hAnsi="Times New Roman"/>
          <w:color w:val="000000"/>
          <w:sz w:val="28"/>
          <w:szCs w:val="28"/>
        </w:rPr>
        <w:t xml:space="preserve">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sidR="00D96803">
        <w:rPr>
          <w:rFonts w:ascii="Times New Roman" w:hAnsi="Times New Roman"/>
          <w:color w:val="000000"/>
          <w:sz w:val="28"/>
          <w:szCs w:val="28"/>
        </w:rPr>
        <w:t>острого инфаркта миокарда</w:t>
      </w:r>
      <w:r w:rsidR="00455716">
        <w:rPr>
          <w:rFonts w:ascii="Times New Roman" w:hAnsi="Times New Roman"/>
          <w:color w:val="000000"/>
          <w:sz w:val="28"/>
          <w:szCs w:val="28"/>
        </w:rPr>
        <w:t>.</w:t>
      </w:r>
    </w:p>
    <w:p w:rsidR="007E7400"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7</w:t>
      </w:r>
      <w:r w:rsidR="007E7400" w:rsidRPr="00E836D2">
        <w:rPr>
          <w:rFonts w:ascii="Times New Roman" w:hAnsi="Times New Roman"/>
          <w:color w:val="000000"/>
          <w:sz w:val="28"/>
          <w:szCs w:val="28"/>
        </w:rPr>
        <w:t>.</w:t>
      </w:r>
      <w:r w:rsidR="00455716">
        <w:rPr>
          <w:rFonts w:ascii="Times New Roman" w:hAnsi="Times New Roman"/>
          <w:color w:val="000000"/>
          <w:sz w:val="28"/>
          <w:szCs w:val="28"/>
        </w:rPr>
        <w:t xml:space="preserve"> Патофизиология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sidR="00455716">
        <w:rPr>
          <w:rFonts w:ascii="Times New Roman" w:hAnsi="Times New Roman"/>
          <w:color w:val="000000"/>
          <w:sz w:val="28"/>
          <w:szCs w:val="28"/>
        </w:rPr>
        <w:t>хронической сердечной недостаточности.</w:t>
      </w:r>
    </w:p>
    <w:p w:rsidR="00455716"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8</w:t>
      </w:r>
      <w:r w:rsidR="00455716">
        <w:rPr>
          <w:rFonts w:ascii="Times New Roman" w:hAnsi="Times New Roman"/>
          <w:color w:val="000000"/>
          <w:sz w:val="28"/>
          <w:szCs w:val="28"/>
        </w:rPr>
        <w:t xml:space="preserve">. Патофизиология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sidR="00455716">
        <w:rPr>
          <w:rFonts w:ascii="Times New Roman" w:hAnsi="Times New Roman"/>
          <w:color w:val="000000"/>
          <w:sz w:val="28"/>
          <w:szCs w:val="28"/>
        </w:rPr>
        <w:t>хронической обструктивной болезни легких.</w:t>
      </w:r>
    </w:p>
    <w:p w:rsidR="003E0DE2"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9</w:t>
      </w:r>
      <w:r w:rsidR="003E0DE2">
        <w:rPr>
          <w:rFonts w:ascii="Times New Roman" w:hAnsi="Times New Roman"/>
          <w:color w:val="000000"/>
          <w:sz w:val="28"/>
          <w:szCs w:val="28"/>
        </w:rPr>
        <w:t xml:space="preserve">. Патофизиология,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и иммунологические аспекты бронхиальной астмы.</w:t>
      </w:r>
    </w:p>
    <w:p w:rsidR="00455716"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10</w:t>
      </w:r>
      <w:r w:rsidR="00455716">
        <w:rPr>
          <w:rFonts w:ascii="Times New Roman" w:hAnsi="Times New Roman"/>
          <w:color w:val="000000"/>
          <w:sz w:val="28"/>
          <w:szCs w:val="28"/>
        </w:rPr>
        <w:t xml:space="preserve">. Патофизиология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sidR="00455716">
        <w:rPr>
          <w:rFonts w:ascii="Times New Roman" w:hAnsi="Times New Roman"/>
          <w:color w:val="000000"/>
          <w:sz w:val="28"/>
          <w:szCs w:val="28"/>
        </w:rPr>
        <w:t>пневмонии.</w:t>
      </w:r>
    </w:p>
    <w:p w:rsidR="00A35E8E"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11. Патофизиология системы пищеварения.</w:t>
      </w:r>
    </w:p>
    <w:p w:rsidR="00455716" w:rsidRDefault="00D96803"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w:t>
      </w:r>
      <w:r w:rsidR="00A35E8E">
        <w:rPr>
          <w:rFonts w:ascii="Times New Roman" w:hAnsi="Times New Roman"/>
          <w:color w:val="000000"/>
          <w:sz w:val="28"/>
          <w:szCs w:val="28"/>
        </w:rPr>
        <w:t>2</w:t>
      </w:r>
      <w:r w:rsidR="00455716">
        <w:rPr>
          <w:rFonts w:ascii="Times New Roman" w:hAnsi="Times New Roman"/>
          <w:color w:val="000000"/>
          <w:sz w:val="28"/>
          <w:szCs w:val="28"/>
        </w:rPr>
        <w:t xml:space="preserve">. Патофизиология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печени, патогенез </w:t>
      </w:r>
      <w:r w:rsidR="00455716">
        <w:rPr>
          <w:rFonts w:ascii="Times New Roman" w:hAnsi="Times New Roman"/>
          <w:color w:val="000000"/>
          <w:sz w:val="28"/>
          <w:szCs w:val="28"/>
        </w:rPr>
        <w:t>печеночной недостаточности</w:t>
      </w:r>
      <w:r w:rsidR="003E0DE2">
        <w:rPr>
          <w:rFonts w:ascii="Times New Roman" w:hAnsi="Times New Roman"/>
          <w:color w:val="000000"/>
          <w:sz w:val="28"/>
          <w:szCs w:val="28"/>
        </w:rPr>
        <w:t>.</w:t>
      </w:r>
    </w:p>
    <w:p w:rsidR="00552953" w:rsidRDefault="00D96803"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w:t>
      </w:r>
      <w:r w:rsidR="00A35E8E">
        <w:rPr>
          <w:rFonts w:ascii="Times New Roman" w:hAnsi="Times New Roman"/>
          <w:color w:val="000000"/>
          <w:sz w:val="28"/>
          <w:szCs w:val="28"/>
        </w:rPr>
        <w:t>3</w:t>
      </w:r>
      <w:r w:rsidR="00552953">
        <w:rPr>
          <w:rFonts w:ascii="Times New Roman" w:hAnsi="Times New Roman"/>
          <w:color w:val="000000"/>
          <w:sz w:val="28"/>
          <w:szCs w:val="28"/>
        </w:rPr>
        <w:t xml:space="preserve">. Патофизиология и </w:t>
      </w:r>
      <w:proofErr w:type="spellStart"/>
      <w:r w:rsidR="00552953">
        <w:rPr>
          <w:rFonts w:ascii="Times New Roman" w:hAnsi="Times New Roman"/>
          <w:color w:val="000000"/>
          <w:sz w:val="28"/>
          <w:szCs w:val="28"/>
        </w:rPr>
        <w:t>патоморфология</w:t>
      </w:r>
      <w:proofErr w:type="spellEnd"/>
      <w:r w:rsidR="00552953">
        <w:rPr>
          <w:rFonts w:ascii="Times New Roman" w:hAnsi="Times New Roman"/>
          <w:color w:val="000000"/>
          <w:sz w:val="28"/>
          <w:szCs w:val="28"/>
        </w:rPr>
        <w:t xml:space="preserve"> поджелудочной железы.</w:t>
      </w:r>
    </w:p>
    <w:p w:rsidR="003E0DE2" w:rsidRDefault="00552953"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w:t>
      </w:r>
      <w:r w:rsidR="00A35E8E">
        <w:rPr>
          <w:rFonts w:ascii="Times New Roman" w:hAnsi="Times New Roman"/>
          <w:color w:val="000000"/>
          <w:sz w:val="28"/>
          <w:szCs w:val="28"/>
        </w:rPr>
        <w:t>4</w:t>
      </w:r>
      <w:r w:rsidR="003E0DE2">
        <w:rPr>
          <w:rFonts w:ascii="Times New Roman" w:hAnsi="Times New Roman"/>
          <w:color w:val="000000"/>
          <w:sz w:val="28"/>
          <w:szCs w:val="28"/>
        </w:rPr>
        <w:t xml:space="preserve">. Патофизиология 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sidR="00A35E8E">
        <w:rPr>
          <w:rFonts w:ascii="Times New Roman" w:hAnsi="Times New Roman"/>
          <w:color w:val="000000"/>
          <w:sz w:val="28"/>
          <w:szCs w:val="28"/>
        </w:rPr>
        <w:t>хронической болезни почек</w:t>
      </w:r>
      <w:r w:rsidR="003E0DE2">
        <w:rPr>
          <w:rFonts w:ascii="Times New Roman" w:hAnsi="Times New Roman"/>
          <w:color w:val="000000"/>
          <w:sz w:val="28"/>
          <w:szCs w:val="28"/>
        </w:rPr>
        <w:t>, патогенез почечной недостаточности.</w:t>
      </w:r>
    </w:p>
    <w:p w:rsidR="00A35E8E"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15. Патофизиология системы гемостаза.</w:t>
      </w:r>
    </w:p>
    <w:p w:rsidR="00A35E8E"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16. Патофизиология и </w:t>
      </w:r>
      <w:proofErr w:type="spellStart"/>
      <w:r>
        <w:rPr>
          <w:rFonts w:ascii="Times New Roman" w:hAnsi="Times New Roman"/>
          <w:color w:val="000000"/>
          <w:sz w:val="28"/>
          <w:szCs w:val="28"/>
        </w:rPr>
        <w:t>патоморфология</w:t>
      </w:r>
      <w:proofErr w:type="spellEnd"/>
      <w:r>
        <w:rPr>
          <w:rFonts w:ascii="Times New Roman" w:hAnsi="Times New Roman"/>
          <w:color w:val="000000"/>
          <w:sz w:val="28"/>
          <w:szCs w:val="28"/>
        </w:rPr>
        <w:t xml:space="preserve"> сахарного диабета.</w:t>
      </w:r>
    </w:p>
    <w:p w:rsidR="00A35E8E"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17. Патофизиология и </w:t>
      </w:r>
      <w:proofErr w:type="spellStart"/>
      <w:r>
        <w:rPr>
          <w:rFonts w:ascii="Times New Roman" w:hAnsi="Times New Roman"/>
          <w:color w:val="000000"/>
          <w:sz w:val="28"/>
          <w:szCs w:val="28"/>
        </w:rPr>
        <w:t>патоморфология</w:t>
      </w:r>
      <w:proofErr w:type="spellEnd"/>
      <w:r>
        <w:rPr>
          <w:rFonts w:ascii="Times New Roman" w:hAnsi="Times New Roman"/>
          <w:color w:val="000000"/>
          <w:sz w:val="28"/>
          <w:szCs w:val="28"/>
        </w:rPr>
        <w:t xml:space="preserve"> заболеваний щитовидной железы.</w:t>
      </w:r>
    </w:p>
    <w:p w:rsidR="003E0DE2" w:rsidRDefault="003E0DE2"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w:t>
      </w:r>
      <w:r w:rsidR="00A35E8E">
        <w:rPr>
          <w:rFonts w:ascii="Times New Roman" w:hAnsi="Times New Roman"/>
          <w:color w:val="000000"/>
          <w:sz w:val="28"/>
          <w:szCs w:val="28"/>
        </w:rPr>
        <w:t>8</w:t>
      </w:r>
      <w:r>
        <w:rPr>
          <w:rFonts w:ascii="Times New Roman" w:hAnsi="Times New Roman"/>
          <w:color w:val="000000"/>
          <w:sz w:val="28"/>
          <w:szCs w:val="28"/>
        </w:rPr>
        <w:t xml:space="preserve">. </w:t>
      </w:r>
      <w:r w:rsidR="00A35E8E">
        <w:rPr>
          <w:rFonts w:ascii="Times New Roman" w:hAnsi="Times New Roman"/>
          <w:color w:val="000000"/>
          <w:sz w:val="28"/>
          <w:szCs w:val="28"/>
        </w:rPr>
        <w:t>Патофизиология воспаления.</w:t>
      </w:r>
    </w:p>
    <w:p w:rsidR="00A35E8E"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19. Патофизиология аутоиммунных заболеваний.</w:t>
      </w:r>
    </w:p>
    <w:p w:rsidR="00A35E8E" w:rsidRPr="00E836D2"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20. Прижизненная морфологическая диагностика. Методы. Основные показания.</w:t>
      </w:r>
    </w:p>
    <w:p w:rsidR="00FC5C7F" w:rsidRDefault="00FC5C7F" w:rsidP="00FC5C7F">
      <w:pPr>
        <w:ind w:firstLine="709"/>
        <w:jc w:val="center"/>
        <w:rPr>
          <w:b/>
          <w:i/>
          <w:color w:val="000000" w:themeColor="text1"/>
          <w:sz w:val="28"/>
          <w:szCs w:val="28"/>
        </w:rPr>
      </w:pPr>
    </w:p>
    <w:p w:rsidR="00FC5C7F" w:rsidRPr="000735DB" w:rsidRDefault="00FC5C7F" w:rsidP="00FC5C7F">
      <w:pPr>
        <w:ind w:firstLine="709"/>
        <w:jc w:val="center"/>
        <w:rPr>
          <w:b/>
          <w:i/>
          <w:color w:val="000000" w:themeColor="text1"/>
          <w:sz w:val="28"/>
          <w:szCs w:val="28"/>
        </w:rPr>
      </w:pPr>
      <w:r w:rsidRPr="000735DB">
        <w:rPr>
          <w:b/>
          <w:i/>
          <w:color w:val="000000" w:themeColor="text1"/>
          <w:sz w:val="28"/>
          <w:szCs w:val="28"/>
        </w:rPr>
        <w:lastRenderedPageBreak/>
        <w:t>Типовые практические задания для проверки сформированных умений и навыков:</w:t>
      </w:r>
    </w:p>
    <w:p w:rsidR="00FC5C7F" w:rsidRPr="00FC5C7F" w:rsidRDefault="00FC5C7F" w:rsidP="00FC5C7F">
      <w:pPr>
        <w:ind w:firstLine="709"/>
        <w:jc w:val="both"/>
        <w:rPr>
          <w:color w:val="000000" w:themeColor="text1"/>
          <w:sz w:val="28"/>
          <w:szCs w:val="28"/>
        </w:rPr>
      </w:pP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показания для определения липидного профиля. </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показания для определения гематокрита. </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показания для определения скорости клубочковой фильтрации.</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показания для проведения теста толерантности к глюкозе.</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показания для проведения </w:t>
      </w:r>
      <w:proofErr w:type="spellStart"/>
      <w:r w:rsidRPr="00FC5C7F">
        <w:rPr>
          <w:rFonts w:ascii="Times New Roman" w:hAnsi="Times New Roman"/>
          <w:color w:val="000000" w:themeColor="text1"/>
          <w:sz w:val="28"/>
          <w:szCs w:val="28"/>
        </w:rPr>
        <w:t>бронходилатационного</w:t>
      </w:r>
      <w:proofErr w:type="spellEnd"/>
      <w:r w:rsidRPr="00FC5C7F">
        <w:rPr>
          <w:rFonts w:ascii="Times New Roman" w:hAnsi="Times New Roman"/>
          <w:color w:val="000000" w:themeColor="text1"/>
          <w:sz w:val="28"/>
          <w:szCs w:val="28"/>
        </w:rPr>
        <w:t xml:space="preserve"> теста.</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показания для проведения колоноскопии.</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показания для проведения стернальной пункции.</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w:t>
      </w:r>
      <w:bookmarkStart w:id="5" w:name="_Hlk2630199"/>
      <w:r w:rsidRPr="00FC5C7F">
        <w:rPr>
          <w:rFonts w:ascii="Times New Roman" w:hAnsi="Times New Roman"/>
          <w:color w:val="000000" w:themeColor="text1"/>
          <w:sz w:val="28"/>
          <w:szCs w:val="28"/>
        </w:rPr>
        <w:t>показания для биопсии лимфатического узла</w:t>
      </w:r>
      <w:bookmarkEnd w:id="5"/>
      <w:r w:rsidRPr="00FC5C7F">
        <w:rPr>
          <w:rFonts w:ascii="Times New Roman" w:hAnsi="Times New Roman"/>
          <w:color w:val="000000" w:themeColor="text1"/>
          <w:sz w:val="28"/>
          <w:szCs w:val="28"/>
        </w:rPr>
        <w:t>.</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показания для проведения </w:t>
      </w:r>
      <w:proofErr w:type="spellStart"/>
      <w:r w:rsidRPr="00FC5C7F">
        <w:rPr>
          <w:rFonts w:ascii="Times New Roman" w:hAnsi="Times New Roman"/>
          <w:color w:val="000000" w:themeColor="text1"/>
          <w:sz w:val="28"/>
          <w:szCs w:val="28"/>
        </w:rPr>
        <w:t>уреазного</w:t>
      </w:r>
      <w:proofErr w:type="spellEnd"/>
      <w:r w:rsidRPr="00FC5C7F">
        <w:rPr>
          <w:rFonts w:ascii="Times New Roman" w:hAnsi="Times New Roman"/>
          <w:color w:val="000000" w:themeColor="text1"/>
          <w:sz w:val="28"/>
          <w:szCs w:val="28"/>
        </w:rPr>
        <w:t xml:space="preserve"> дыхательного теста.</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показания для проведения денситометрии.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стадию гипертонической болезни по результатам электрокардиографии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стадию хронической болезни почек по скорости клубочковой фильтрации.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тяжесть анемии по уровню гемоглобина.</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стадии ДВС-синдрома по </w:t>
      </w:r>
      <w:proofErr w:type="spellStart"/>
      <w:r w:rsidRPr="00FC5C7F">
        <w:rPr>
          <w:rFonts w:ascii="Times New Roman" w:hAnsi="Times New Roman"/>
          <w:color w:val="000000" w:themeColor="text1"/>
          <w:sz w:val="28"/>
          <w:szCs w:val="28"/>
        </w:rPr>
        <w:t>гемокоагуляционным</w:t>
      </w:r>
      <w:proofErr w:type="spellEnd"/>
      <w:r w:rsidRPr="00FC5C7F">
        <w:rPr>
          <w:rFonts w:ascii="Times New Roman" w:hAnsi="Times New Roman"/>
          <w:color w:val="000000" w:themeColor="text1"/>
          <w:sz w:val="28"/>
          <w:szCs w:val="28"/>
        </w:rPr>
        <w:t xml:space="preserve"> параметрам.</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кислотно-основное состояние крови по величине рН.</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респираторные нарушения по напряжению углекислого газа в артериальной крови.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систолическую функцию левого желудочка по результатам </w:t>
      </w:r>
      <w:proofErr w:type="spellStart"/>
      <w:r w:rsidRPr="00FC5C7F">
        <w:rPr>
          <w:rFonts w:ascii="Times New Roman" w:hAnsi="Times New Roman"/>
          <w:color w:val="000000" w:themeColor="text1"/>
          <w:sz w:val="28"/>
          <w:szCs w:val="28"/>
        </w:rPr>
        <w:t>трансторакальной</w:t>
      </w:r>
      <w:proofErr w:type="spellEnd"/>
      <w:r w:rsidRPr="00FC5C7F">
        <w:rPr>
          <w:rFonts w:ascii="Times New Roman" w:hAnsi="Times New Roman"/>
          <w:color w:val="000000" w:themeColor="text1"/>
          <w:sz w:val="28"/>
          <w:szCs w:val="28"/>
        </w:rPr>
        <w:t xml:space="preserve"> эхокардиографии.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степень активности ревматоидного артрита по лабораторным критериям.</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степень активности гепатитов по биохимическому анализу крови.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стадию язвы желудка и 12-перстной кишки по результатам эндоскопического исследования.</w:t>
      </w:r>
    </w:p>
    <w:p w:rsidR="00FC5C7F" w:rsidRDefault="00FC5C7F" w:rsidP="00FC5C7F">
      <w:pPr>
        <w:spacing w:after="200" w:line="276" w:lineRule="auto"/>
        <w:rPr>
          <w:color w:val="000000" w:themeColor="text1"/>
          <w:sz w:val="28"/>
          <w:szCs w:val="28"/>
        </w:rPr>
      </w:pPr>
    </w:p>
    <w:p w:rsidR="00FC5C7F" w:rsidRPr="000735DB" w:rsidRDefault="00FC5C7F" w:rsidP="00FC5C7F">
      <w:pPr>
        <w:spacing w:after="200"/>
        <w:jc w:val="center"/>
        <w:rPr>
          <w:b/>
          <w:i/>
          <w:color w:val="000000" w:themeColor="text1"/>
          <w:sz w:val="28"/>
          <w:szCs w:val="28"/>
        </w:rPr>
      </w:pPr>
      <w:r w:rsidRPr="000735DB">
        <w:rPr>
          <w:b/>
          <w:i/>
          <w:color w:val="000000" w:themeColor="text1"/>
          <w:sz w:val="28"/>
          <w:szCs w:val="28"/>
        </w:rPr>
        <w:t>Эталоны решения типовых практических заданий</w:t>
      </w:r>
    </w:p>
    <w:p w:rsidR="00FC5C7F" w:rsidRDefault="00FC5C7F" w:rsidP="00FC5C7F">
      <w:pPr>
        <w:pStyle w:val="ae"/>
        <w:jc w:val="both"/>
        <w:rPr>
          <w:color w:val="000000" w:themeColor="text1"/>
          <w:sz w:val="28"/>
          <w:szCs w:val="28"/>
        </w:rPr>
      </w:pPr>
      <w:r w:rsidRPr="000735DB">
        <w:rPr>
          <w:color w:val="000000" w:themeColor="text1"/>
          <w:sz w:val="28"/>
          <w:szCs w:val="28"/>
        </w:rPr>
        <w:t xml:space="preserve">1. </w:t>
      </w:r>
      <w:r>
        <w:rPr>
          <w:color w:val="000000" w:themeColor="text1"/>
          <w:sz w:val="28"/>
          <w:szCs w:val="28"/>
        </w:rPr>
        <w:t xml:space="preserve">Липидный профиль включает в себя определение уровня общего холестерина, холестерина липопротеидов низкой плотности, холестерина липопротеидов высокой плотности и триглицеридов. Показанием является определение липидных факторов риска развития атеросклероза и связанных с </w:t>
      </w:r>
      <w:proofErr w:type="gramStart"/>
      <w:r>
        <w:rPr>
          <w:color w:val="000000" w:themeColor="text1"/>
          <w:sz w:val="28"/>
          <w:szCs w:val="28"/>
        </w:rPr>
        <w:t>ним  сердечно</w:t>
      </w:r>
      <w:proofErr w:type="gramEnd"/>
      <w:r>
        <w:rPr>
          <w:color w:val="000000" w:themeColor="text1"/>
          <w:sz w:val="28"/>
          <w:szCs w:val="28"/>
        </w:rPr>
        <w:t xml:space="preserve">-сосудистых заболеваний. Липидные факторы риска: </w:t>
      </w:r>
      <w:proofErr w:type="spellStart"/>
      <w:r>
        <w:rPr>
          <w:color w:val="000000" w:themeColor="text1"/>
          <w:sz w:val="28"/>
          <w:szCs w:val="28"/>
        </w:rPr>
        <w:t>гиперхолестеринемия</w:t>
      </w:r>
      <w:proofErr w:type="spellEnd"/>
      <w:r>
        <w:rPr>
          <w:color w:val="000000" w:themeColor="text1"/>
          <w:sz w:val="28"/>
          <w:szCs w:val="28"/>
        </w:rPr>
        <w:t xml:space="preserve">, </w:t>
      </w:r>
      <w:proofErr w:type="spellStart"/>
      <w:r>
        <w:rPr>
          <w:color w:val="000000" w:themeColor="text1"/>
          <w:sz w:val="28"/>
          <w:szCs w:val="28"/>
        </w:rPr>
        <w:t>гипер</w:t>
      </w:r>
      <w:proofErr w:type="spellEnd"/>
      <w:r>
        <w:rPr>
          <w:color w:val="000000" w:themeColor="text1"/>
          <w:sz w:val="28"/>
          <w:szCs w:val="28"/>
        </w:rPr>
        <w:t>-бета-</w:t>
      </w:r>
      <w:proofErr w:type="spellStart"/>
      <w:r>
        <w:rPr>
          <w:color w:val="000000" w:themeColor="text1"/>
          <w:sz w:val="28"/>
          <w:szCs w:val="28"/>
        </w:rPr>
        <w:t>липопротеидемия</w:t>
      </w:r>
      <w:proofErr w:type="spellEnd"/>
      <w:r>
        <w:rPr>
          <w:color w:val="000000" w:themeColor="text1"/>
          <w:sz w:val="28"/>
          <w:szCs w:val="28"/>
        </w:rPr>
        <w:t xml:space="preserve">, </w:t>
      </w:r>
      <w:proofErr w:type="spellStart"/>
      <w:r>
        <w:rPr>
          <w:color w:val="000000" w:themeColor="text1"/>
          <w:sz w:val="28"/>
          <w:szCs w:val="28"/>
        </w:rPr>
        <w:t>гипо</w:t>
      </w:r>
      <w:proofErr w:type="spellEnd"/>
      <w:r>
        <w:rPr>
          <w:color w:val="000000" w:themeColor="text1"/>
          <w:sz w:val="28"/>
          <w:szCs w:val="28"/>
        </w:rPr>
        <w:t>-альфа-</w:t>
      </w:r>
      <w:proofErr w:type="spellStart"/>
      <w:r>
        <w:rPr>
          <w:color w:val="000000" w:themeColor="text1"/>
          <w:sz w:val="28"/>
          <w:szCs w:val="28"/>
        </w:rPr>
        <w:t>липопротеидемия</w:t>
      </w:r>
      <w:proofErr w:type="spellEnd"/>
      <w:r>
        <w:rPr>
          <w:color w:val="000000" w:themeColor="text1"/>
          <w:sz w:val="28"/>
          <w:szCs w:val="28"/>
        </w:rPr>
        <w:t xml:space="preserve">, </w:t>
      </w:r>
      <w:proofErr w:type="spellStart"/>
      <w:r>
        <w:rPr>
          <w:color w:val="000000" w:themeColor="text1"/>
          <w:sz w:val="28"/>
          <w:szCs w:val="28"/>
        </w:rPr>
        <w:t>гипертриглицеридемия</w:t>
      </w:r>
      <w:proofErr w:type="spellEnd"/>
      <w:r>
        <w:rPr>
          <w:color w:val="000000" w:themeColor="text1"/>
          <w:sz w:val="28"/>
          <w:szCs w:val="28"/>
        </w:rPr>
        <w:t xml:space="preserve">. Кроме того, выраженное повышение уровня триглицеридов (более 5,0 ммоль/л) является фактором риска панкреатита. Также данные параметры используются для контроля эффективности </w:t>
      </w:r>
      <w:proofErr w:type="spellStart"/>
      <w:r>
        <w:rPr>
          <w:color w:val="000000" w:themeColor="text1"/>
          <w:sz w:val="28"/>
          <w:szCs w:val="28"/>
        </w:rPr>
        <w:t>гиполипидемической</w:t>
      </w:r>
      <w:proofErr w:type="spellEnd"/>
      <w:r>
        <w:rPr>
          <w:color w:val="000000" w:themeColor="text1"/>
          <w:sz w:val="28"/>
          <w:szCs w:val="28"/>
        </w:rPr>
        <w:t xml:space="preserve"> терапии.</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2. Гематокрит – это общий объем форменных элементов в цельной крови. Показанием является установления </w:t>
      </w:r>
      <w:proofErr w:type="spellStart"/>
      <w:r>
        <w:rPr>
          <w:color w:val="000000" w:themeColor="text1"/>
          <w:sz w:val="28"/>
          <w:szCs w:val="28"/>
        </w:rPr>
        <w:t>гемоконцентрации</w:t>
      </w:r>
      <w:proofErr w:type="spellEnd"/>
      <w:r>
        <w:rPr>
          <w:color w:val="000000" w:themeColor="text1"/>
          <w:sz w:val="28"/>
          <w:szCs w:val="28"/>
        </w:rPr>
        <w:t xml:space="preserve">, которая может меняться при ряде заболеваний и патологических состояний, а также служит ориентиром в ряде ситуаций при оказании медицинской помощи. Гематокрит уменьшается при анемиях, </w:t>
      </w:r>
      <w:proofErr w:type="spellStart"/>
      <w:r>
        <w:rPr>
          <w:color w:val="000000" w:themeColor="text1"/>
          <w:sz w:val="28"/>
          <w:szCs w:val="28"/>
        </w:rPr>
        <w:lastRenderedPageBreak/>
        <w:t>гемодилюции</w:t>
      </w:r>
      <w:proofErr w:type="spellEnd"/>
      <w:r>
        <w:rPr>
          <w:color w:val="000000" w:themeColor="text1"/>
          <w:sz w:val="28"/>
          <w:szCs w:val="28"/>
        </w:rPr>
        <w:t xml:space="preserve">, увеличивается при эритремии, вторичном эритроцитозе, сгущении крови различной этиологии (ожоги, гипертермия, избыточный прием диуретиков и др.). Параметр может использоваться в качестве критерия эффективности терапии, например оценивается его динамика </w:t>
      </w:r>
      <w:proofErr w:type="gramStart"/>
      <w:r>
        <w:rPr>
          <w:color w:val="000000" w:themeColor="text1"/>
          <w:sz w:val="28"/>
          <w:szCs w:val="28"/>
        </w:rPr>
        <w:t>при  проведении</w:t>
      </w:r>
      <w:proofErr w:type="gramEnd"/>
      <w:r>
        <w:rPr>
          <w:color w:val="000000" w:themeColor="text1"/>
          <w:sz w:val="28"/>
          <w:szCs w:val="28"/>
        </w:rPr>
        <w:t xml:space="preserve"> кровопускания у больных эритремией.</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3. Скорость клубочковой фильтрации оценивается для оценки почечной функции и установления стадии хронической болезни почек, что влияет на тактику ведения больного. Также его определение необходимо при назначении фармакотерапии, поскольку многие лекарственные средства выводятся через почки и при нарушении почечной функции может меняться фармакокинетика и </w:t>
      </w:r>
      <w:proofErr w:type="spellStart"/>
      <w:r>
        <w:rPr>
          <w:color w:val="000000" w:themeColor="text1"/>
          <w:sz w:val="28"/>
          <w:szCs w:val="28"/>
        </w:rPr>
        <w:t>фармакодинамика</w:t>
      </w:r>
      <w:proofErr w:type="spellEnd"/>
      <w:r>
        <w:rPr>
          <w:color w:val="000000" w:themeColor="text1"/>
          <w:sz w:val="28"/>
          <w:szCs w:val="28"/>
        </w:rPr>
        <w:t xml:space="preserve"> лекарственных средств. По данному параметру, оцененному в динамике, можно судить об эффективности </w:t>
      </w:r>
      <w:proofErr w:type="spellStart"/>
      <w:r>
        <w:rPr>
          <w:color w:val="000000" w:themeColor="text1"/>
          <w:sz w:val="28"/>
          <w:szCs w:val="28"/>
        </w:rPr>
        <w:t>нефропротективной</w:t>
      </w:r>
      <w:proofErr w:type="spellEnd"/>
      <w:r>
        <w:rPr>
          <w:color w:val="000000" w:themeColor="text1"/>
          <w:sz w:val="28"/>
          <w:szCs w:val="28"/>
        </w:rPr>
        <w:t xml:space="preserve"> терапии.</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4. Т</w:t>
      </w:r>
      <w:r w:rsidRPr="004A50BD">
        <w:rPr>
          <w:color w:val="000000" w:themeColor="text1"/>
          <w:sz w:val="28"/>
          <w:szCs w:val="28"/>
        </w:rPr>
        <w:t>ест толерантности к глюкозе</w:t>
      </w:r>
      <w:r>
        <w:rPr>
          <w:color w:val="000000" w:themeColor="text1"/>
          <w:sz w:val="28"/>
          <w:szCs w:val="28"/>
        </w:rPr>
        <w:t xml:space="preserve"> выполняется при подозрении на нарушение углеводного обмена. При у</w:t>
      </w:r>
      <w:r w:rsidRPr="00C71F98">
        <w:rPr>
          <w:color w:val="000000" w:themeColor="text1"/>
          <w:sz w:val="28"/>
          <w:szCs w:val="28"/>
        </w:rPr>
        <w:t>ров</w:t>
      </w:r>
      <w:r>
        <w:rPr>
          <w:color w:val="000000" w:themeColor="text1"/>
          <w:sz w:val="28"/>
          <w:szCs w:val="28"/>
        </w:rPr>
        <w:t>не</w:t>
      </w:r>
      <w:r w:rsidRPr="00C71F98">
        <w:rPr>
          <w:color w:val="000000" w:themeColor="text1"/>
          <w:sz w:val="28"/>
          <w:szCs w:val="28"/>
        </w:rPr>
        <w:t xml:space="preserve"> глюкозы натощак </w:t>
      </w:r>
      <w:proofErr w:type="gramStart"/>
      <w:r w:rsidRPr="00C71F98">
        <w:rPr>
          <w:color w:val="000000" w:themeColor="text1"/>
          <w:sz w:val="28"/>
          <w:szCs w:val="28"/>
        </w:rPr>
        <w:t>&lt; 6</w:t>
      </w:r>
      <w:proofErr w:type="gramEnd"/>
      <w:r w:rsidRPr="00C71F98">
        <w:rPr>
          <w:color w:val="000000" w:themeColor="text1"/>
          <w:sz w:val="28"/>
          <w:szCs w:val="28"/>
        </w:rPr>
        <w:t>,1 ммоль/л, а после нагрузки глюкозой &gt; 7,8 ммоль/л, но &lt; 11,0 ммоль/л свидетельствует о нарушенной толерантности к глюкозе.</w:t>
      </w:r>
      <w:r>
        <w:rPr>
          <w:color w:val="000000" w:themeColor="text1"/>
          <w:sz w:val="28"/>
          <w:szCs w:val="28"/>
        </w:rPr>
        <w:t xml:space="preserve"> Если через 2 часа после нагрузки глюкозой уровень глюкозы превышает 11 ммоль/л диагностируется сахарный диабет.</w:t>
      </w:r>
    </w:p>
    <w:p w:rsidR="00FC5C7F" w:rsidRDefault="00FC5C7F" w:rsidP="00FC5C7F">
      <w:pPr>
        <w:pStyle w:val="ae"/>
        <w:jc w:val="both"/>
        <w:rPr>
          <w:color w:val="000000" w:themeColor="text1"/>
          <w:sz w:val="28"/>
          <w:szCs w:val="28"/>
        </w:rPr>
      </w:pPr>
    </w:p>
    <w:p w:rsidR="00FC5C7F" w:rsidRPr="00C71F98" w:rsidRDefault="00FC5C7F" w:rsidP="00FC5C7F">
      <w:pPr>
        <w:pStyle w:val="ae"/>
        <w:jc w:val="both"/>
        <w:rPr>
          <w:color w:val="000000" w:themeColor="text1"/>
          <w:sz w:val="28"/>
          <w:szCs w:val="28"/>
        </w:rPr>
      </w:pPr>
      <w:r>
        <w:rPr>
          <w:color w:val="000000" w:themeColor="text1"/>
          <w:sz w:val="28"/>
          <w:szCs w:val="28"/>
        </w:rPr>
        <w:t xml:space="preserve">5. </w:t>
      </w:r>
      <w:r w:rsidRPr="00C71F98">
        <w:rPr>
          <w:color w:val="000000" w:themeColor="text1"/>
          <w:sz w:val="28"/>
          <w:szCs w:val="28"/>
        </w:rPr>
        <w:t xml:space="preserve">Показаниями для проведения </w:t>
      </w:r>
      <w:proofErr w:type="spellStart"/>
      <w:r w:rsidRPr="00C71F98">
        <w:rPr>
          <w:color w:val="000000" w:themeColor="text1"/>
          <w:sz w:val="28"/>
          <w:szCs w:val="28"/>
        </w:rPr>
        <w:t>бронходилатационного</w:t>
      </w:r>
      <w:proofErr w:type="spellEnd"/>
      <w:r w:rsidRPr="00C71F98">
        <w:rPr>
          <w:color w:val="000000" w:themeColor="text1"/>
          <w:sz w:val="28"/>
          <w:szCs w:val="28"/>
        </w:rPr>
        <w:t xml:space="preserve"> теста являются:</w:t>
      </w:r>
    </w:p>
    <w:p w:rsidR="00FC5C7F" w:rsidRPr="00C71F98" w:rsidRDefault="00FC5C7F" w:rsidP="00FC5C7F">
      <w:pPr>
        <w:pStyle w:val="ae"/>
        <w:jc w:val="both"/>
        <w:rPr>
          <w:color w:val="000000" w:themeColor="text1"/>
          <w:sz w:val="28"/>
          <w:szCs w:val="28"/>
        </w:rPr>
      </w:pPr>
      <w:r w:rsidRPr="00C71F98">
        <w:rPr>
          <w:color w:val="000000" w:themeColor="text1"/>
          <w:sz w:val="28"/>
          <w:szCs w:val="28"/>
        </w:rPr>
        <w:t>установление обратимости бронхиальной обструкции, включая пациентов с нормальными показателями исходной спирометрии;</w:t>
      </w:r>
    </w:p>
    <w:p w:rsidR="00FC5C7F" w:rsidRPr="00C71F98" w:rsidRDefault="00FC5C7F" w:rsidP="00FC5C7F">
      <w:pPr>
        <w:pStyle w:val="ae"/>
        <w:jc w:val="both"/>
        <w:rPr>
          <w:color w:val="000000" w:themeColor="text1"/>
          <w:sz w:val="28"/>
          <w:szCs w:val="28"/>
        </w:rPr>
      </w:pPr>
      <w:r w:rsidRPr="00C71F98">
        <w:rPr>
          <w:color w:val="000000" w:themeColor="text1"/>
          <w:sz w:val="28"/>
          <w:szCs w:val="28"/>
        </w:rPr>
        <w:t xml:space="preserve">определение потенциального эффекта </w:t>
      </w:r>
      <w:proofErr w:type="spellStart"/>
      <w:r w:rsidRPr="00C71F98">
        <w:rPr>
          <w:color w:val="000000" w:themeColor="text1"/>
          <w:sz w:val="28"/>
          <w:szCs w:val="28"/>
        </w:rPr>
        <w:t>бронхолитической</w:t>
      </w:r>
      <w:proofErr w:type="spellEnd"/>
      <w:r w:rsidRPr="00C71F98">
        <w:rPr>
          <w:color w:val="000000" w:themeColor="text1"/>
          <w:sz w:val="28"/>
          <w:szCs w:val="28"/>
        </w:rPr>
        <w:t xml:space="preserve"> терапии;</w:t>
      </w:r>
    </w:p>
    <w:p w:rsidR="00FC5C7F" w:rsidRPr="00C71F98" w:rsidRDefault="00FC5C7F" w:rsidP="00FC5C7F">
      <w:pPr>
        <w:pStyle w:val="ae"/>
        <w:jc w:val="both"/>
        <w:rPr>
          <w:color w:val="000000" w:themeColor="text1"/>
          <w:sz w:val="28"/>
          <w:szCs w:val="28"/>
        </w:rPr>
      </w:pPr>
      <w:r w:rsidRPr="00C71F98">
        <w:rPr>
          <w:color w:val="000000" w:themeColor="text1"/>
          <w:sz w:val="28"/>
          <w:szCs w:val="28"/>
        </w:rPr>
        <w:t>мониторирование динамики легочной функции у больных с хроническими респираторными заболеваниями при длительном наблюдении.</w:t>
      </w:r>
    </w:p>
    <w:p w:rsidR="00FC5C7F" w:rsidRDefault="00FC5C7F" w:rsidP="00FC5C7F">
      <w:pPr>
        <w:pStyle w:val="ae"/>
        <w:jc w:val="both"/>
        <w:rPr>
          <w:color w:val="000000" w:themeColor="text1"/>
          <w:sz w:val="28"/>
          <w:szCs w:val="28"/>
        </w:rPr>
      </w:pPr>
      <w:r w:rsidRPr="00C71F98">
        <w:rPr>
          <w:color w:val="000000" w:themeColor="text1"/>
          <w:sz w:val="28"/>
          <w:szCs w:val="28"/>
        </w:rPr>
        <w:t xml:space="preserve">Обратимость бронхиальной обструкции определяется по изменению ОФВ1 или ФЖЕЛ. </w:t>
      </w:r>
      <w:r>
        <w:rPr>
          <w:color w:val="000000" w:themeColor="text1"/>
          <w:sz w:val="28"/>
          <w:szCs w:val="28"/>
        </w:rPr>
        <w:t>Если</w:t>
      </w:r>
      <w:r w:rsidRPr="00C71F98">
        <w:rPr>
          <w:color w:val="000000" w:themeColor="text1"/>
          <w:sz w:val="28"/>
          <w:szCs w:val="28"/>
        </w:rPr>
        <w:t xml:space="preserve"> при проведении теста с </w:t>
      </w:r>
      <w:proofErr w:type="spellStart"/>
      <w:r w:rsidRPr="00C71F98">
        <w:rPr>
          <w:color w:val="000000" w:themeColor="text1"/>
          <w:sz w:val="28"/>
          <w:szCs w:val="28"/>
        </w:rPr>
        <w:t>бронходилататором</w:t>
      </w:r>
      <w:proofErr w:type="spellEnd"/>
      <w:r w:rsidRPr="00C71F98">
        <w:rPr>
          <w:color w:val="000000" w:themeColor="text1"/>
          <w:sz w:val="28"/>
          <w:szCs w:val="28"/>
        </w:rPr>
        <w:t xml:space="preserve"> коэффициент </w:t>
      </w:r>
      <w:proofErr w:type="spellStart"/>
      <w:r w:rsidRPr="00C71F98">
        <w:rPr>
          <w:color w:val="000000" w:themeColor="text1"/>
          <w:sz w:val="28"/>
          <w:szCs w:val="28"/>
        </w:rPr>
        <w:t>бронходилатации</w:t>
      </w:r>
      <w:proofErr w:type="spellEnd"/>
      <w:r w:rsidRPr="00C71F98">
        <w:rPr>
          <w:color w:val="000000" w:themeColor="text1"/>
          <w:sz w:val="28"/>
          <w:szCs w:val="28"/>
        </w:rPr>
        <w:t xml:space="preserve"> (изменение ОФВ1 до и после теста, выраженное в процентах) состав</w:t>
      </w:r>
      <w:r>
        <w:rPr>
          <w:color w:val="000000" w:themeColor="text1"/>
          <w:sz w:val="28"/>
          <w:szCs w:val="28"/>
        </w:rPr>
        <w:t>ляет</w:t>
      </w:r>
      <w:r w:rsidRPr="00C71F98">
        <w:rPr>
          <w:color w:val="000000" w:themeColor="text1"/>
          <w:sz w:val="28"/>
          <w:szCs w:val="28"/>
        </w:rPr>
        <w:t xml:space="preserve"> более 12%, то</w:t>
      </w:r>
      <w:r>
        <w:rPr>
          <w:color w:val="000000" w:themeColor="text1"/>
          <w:sz w:val="28"/>
          <w:szCs w:val="28"/>
        </w:rPr>
        <w:t xml:space="preserve"> это</w:t>
      </w:r>
      <w:r w:rsidRPr="00C71F98">
        <w:rPr>
          <w:color w:val="000000" w:themeColor="text1"/>
          <w:sz w:val="28"/>
          <w:szCs w:val="28"/>
        </w:rPr>
        <w:t xml:space="preserve"> свидетельствует об обратимости бронхиальной обструкции</w:t>
      </w:r>
      <w:r>
        <w:rPr>
          <w:color w:val="000000" w:themeColor="text1"/>
          <w:sz w:val="28"/>
          <w:szCs w:val="28"/>
        </w:rPr>
        <w:t xml:space="preserve">, если менее 12% о необратимости. </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6. </w:t>
      </w:r>
      <w:r w:rsidRPr="000B3247">
        <w:rPr>
          <w:color w:val="000000" w:themeColor="text1"/>
          <w:sz w:val="28"/>
          <w:szCs w:val="28"/>
        </w:rPr>
        <w:t xml:space="preserve">Показания для колоноскопии могут быть абсолютными и относительными. К первому типу относятся такие показания, при которых данный вид исследования считается единственным способом, позволяющим получить </w:t>
      </w:r>
      <w:proofErr w:type="spellStart"/>
      <w:r w:rsidRPr="000B3247">
        <w:rPr>
          <w:color w:val="000000" w:themeColor="text1"/>
          <w:sz w:val="28"/>
          <w:szCs w:val="28"/>
        </w:rPr>
        <w:t>высокорезультативную</w:t>
      </w:r>
      <w:proofErr w:type="spellEnd"/>
      <w:r w:rsidRPr="000B3247">
        <w:rPr>
          <w:color w:val="000000" w:themeColor="text1"/>
          <w:sz w:val="28"/>
          <w:szCs w:val="28"/>
        </w:rPr>
        <w:t xml:space="preserve"> информацию</w:t>
      </w:r>
      <w:r>
        <w:rPr>
          <w:color w:val="000000" w:themeColor="text1"/>
          <w:sz w:val="28"/>
          <w:szCs w:val="28"/>
        </w:rPr>
        <w:t>, например при признаках</w:t>
      </w:r>
      <w:r w:rsidRPr="000B3247">
        <w:rPr>
          <w:color w:val="000000" w:themeColor="text1"/>
          <w:sz w:val="28"/>
          <w:szCs w:val="28"/>
        </w:rPr>
        <w:t xml:space="preserve"> кровотечений из нижнего кишечного отдела. Данному состоянию характерно присутствие следов крови в кале.</w:t>
      </w:r>
      <w:r>
        <w:rPr>
          <w:color w:val="000000" w:themeColor="text1"/>
          <w:sz w:val="28"/>
          <w:szCs w:val="28"/>
        </w:rPr>
        <w:t xml:space="preserve"> </w:t>
      </w:r>
      <w:r w:rsidRPr="000B3247">
        <w:rPr>
          <w:color w:val="000000" w:themeColor="text1"/>
          <w:sz w:val="28"/>
          <w:szCs w:val="28"/>
        </w:rPr>
        <w:t>Полипы внутреннего органа. В этом случае одновременно проводят биопсию, позволяющую исключить наличие онкологии. Наличие подозрений на раковое образование. Данная ситуация также требует взятие биопсии. Предположение неспецифического язвенного колита, которое характеризуется поражением стенок кишечника аутоиммунного характера с формированием язв.</w:t>
      </w:r>
      <w:r>
        <w:rPr>
          <w:color w:val="000000" w:themeColor="text1"/>
          <w:sz w:val="28"/>
          <w:szCs w:val="28"/>
        </w:rPr>
        <w:t xml:space="preserve"> </w:t>
      </w:r>
      <w:r w:rsidRPr="000B3247">
        <w:rPr>
          <w:color w:val="000000" w:themeColor="text1"/>
          <w:sz w:val="28"/>
          <w:szCs w:val="28"/>
        </w:rPr>
        <w:t xml:space="preserve">Наличие болезни Крона, которая представляется воспалительным процессом слизистой с развитием гранулем. В этом случае также требуется взятие биопсии. Предположение о кишечной непроходимости невыясненного характера. Относительные показания к проведению колоноскопии представлены состоянием, при котором исследование относится к дополнительному </w:t>
      </w:r>
      <w:r w:rsidRPr="000B3247">
        <w:rPr>
          <w:color w:val="000000" w:themeColor="text1"/>
          <w:sz w:val="28"/>
          <w:szCs w:val="28"/>
        </w:rPr>
        <w:lastRenderedPageBreak/>
        <w:t>мероприятию. Оно назначается в том случае, когда другие диагностические методы не дали необходимого заключения о заболевании.</w:t>
      </w:r>
      <w:r>
        <w:rPr>
          <w:color w:val="000000" w:themeColor="text1"/>
          <w:sz w:val="28"/>
          <w:szCs w:val="28"/>
        </w:rPr>
        <w:t xml:space="preserve"> </w:t>
      </w:r>
      <w:r w:rsidRPr="000B3247">
        <w:rPr>
          <w:color w:val="000000" w:themeColor="text1"/>
          <w:sz w:val="28"/>
          <w:szCs w:val="28"/>
        </w:rPr>
        <w:t>Прежде всего это наличие:</w:t>
      </w:r>
      <w:r>
        <w:rPr>
          <w:color w:val="000000" w:themeColor="text1"/>
          <w:sz w:val="28"/>
          <w:szCs w:val="28"/>
        </w:rPr>
        <w:t xml:space="preserve"> </w:t>
      </w:r>
      <w:r w:rsidRPr="000B3247">
        <w:rPr>
          <w:color w:val="000000" w:themeColor="text1"/>
          <w:sz w:val="28"/>
          <w:szCs w:val="28"/>
        </w:rPr>
        <w:t>хронических болей в области живота, которые появляются и исчезают самостоятельно;</w:t>
      </w:r>
      <w:r>
        <w:rPr>
          <w:color w:val="000000" w:themeColor="text1"/>
          <w:sz w:val="28"/>
          <w:szCs w:val="28"/>
        </w:rPr>
        <w:t xml:space="preserve"> </w:t>
      </w:r>
      <w:r w:rsidRPr="000B3247">
        <w:rPr>
          <w:color w:val="000000" w:themeColor="text1"/>
          <w:sz w:val="28"/>
          <w:szCs w:val="28"/>
        </w:rPr>
        <w:t>анемии с невыясненной причиной потери концентрирования гемоглобина;</w:t>
      </w:r>
      <w:r>
        <w:rPr>
          <w:color w:val="000000" w:themeColor="text1"/>
          <w:sz w:val="28"/>
          <w:szCs w:val="28"/>
        </w:rPr>
        <w:t xml:space="preserve"> </w:t>
      </w:r>
      <w:r w:rsidRPr="000B3247">
        <w:rPr>
          <w:color w:val="000000" w:themeColor="text1"/>
          <w:sz w:val="28"/>
          <w:szCs w:val="28"/>
        </w:rPr>
        <w:t>непонятного понижения массы тела при нормально организованном питательном процессе, отсутствии других диагностированных заболеваний, которые объясняют данное состояние;</w:t>
      </w:r>
      <w:r>
        <w:rPr>
          <w:color w:val="000000" w:themeColor="text1"/>
          <w:sz w:val="28"/>
          <w:szCs w:val="28"/>
        </w:rPr>
        <w:t xml:space="preserve"> </w:t>
      </w:r>
      <w:r w:rsidRPr="000B3247">
        <w:rPr>
          <w:color w:val="000000" w:themeColor="text1"/>
          <w:sz w:val="28"/>
          <w:szCs w:val="28"/>
        </w:rPr>
        <w:t>незначительно повышенной температуры без каких-либо причин на протяжении длительного времени;</w:t>
      </w:r>
      <w:r>
        <w:rPr>
          <w:color w:val="000000" w:themeColor="text1"/>
          <w:sz w:val="28"/>
          <w:szCs w:val="28"/>
        </w:rPr>
        <w:t xml:space="preserve"> </w:t>
      </w:r>
      <w:r w:rsidRPr="000B3247">
        <w:rPr>
          <w:color w:val="000000" w:themeColor="text1"/>
          <w:sz w:val="28"/>
          <w:szCs w:val="28"/>
        </w:rPr>
        <w:t>частых расстройств стула.</w:t>
      </w:r>
    </w:p>
    <w:p w:rsidR="00FC5C7F" w:rsidRDefault="00FC5C7F" w:rsidP="00FC5C7F">
      <w:pPr>
        <w:pStyle w:val="ae"/>
        <w:jc w:val="both"/>
        <w:rPr>
          <w:color w:val="000000" w:themeColor="text1"/>
          <w:sz w:val="28"/>
          <w:szCs w:val="28"/>
        </w:rPr>
      </w:pPr>
    </w:p>
    <w:p w:rsidR="00FC5C7F" w:rsidRPr="000B3247" w:rsidRDefault="00FC5C7F" w:rsidP="00FC5C7F">
      <w:pPr>
        <w:pStyle w:val="ae"/>
        <w:jc w:val="both"/>
        <w:rPr>
          <w:color w:val="000000" w:themeColor="text1"/>
          <w:sz w:val="28"/>
          <w:szCs w:val="28"/>
        </w:rPr>
      </w:pPr>
      <w:r>
        <w:rPr>
          <w:color w:val="000000" w:themeColor="text1"/>
          <w:sz w:val="28"/>
          <w:szCs w:val="28"/>
        </w:rPr>
        <w:t xml:space="preserve">7. </w:t>
      </w:r>
      <w:r w:rsidRPr="000B3247">
        <w:rPr>
          <w:color w:val="000000" w:themeColor="text1"/>
          <w:sz w:val="28"/>
          <w:szCs w:val="28"/>
        </w:rPr>
        <w:t xml:space="preserve">Поводом к исследованию </w:t>
      </w:r>
      <w:proofErr w:type="spellStart"/>
      <w:r w:rsidRPr="000B3247">
        <w:rPr>
          <w:color w:val="000000" w:themeColor="text1"/>
          <w:sz w:val="28"/>
          <w:szCs w:val="28"/>
        </w:rPr>
        <w:t>пунктата</w:t>
      </w:r>
      <w:proofErr w:type="spellEnd"/>
      <w:r w:rsidRPr="000B3247">
        <w:rPr>
          <w:color w:val="000000" w:themeColor="text1"/>
          <w:sz w:val="28"/>
          <w:szCs w:val="28"/>
        </w:rPr>
        <w:t xml:space="preserve"> костного мозга, полученного из грудины, становятся подозрение в отношении гематологических заболеваний, планирующаяся пересадка костного мозга, некоторые инфекционные процессы, когда другие рутинные обследования не дают достаточного объема информации. Стернальная пункция проводится при:</w:t>
      </w:r>
    </w:p>
    <w:p w:rsidR="00FC5C7F" w:rsidRPr="000B3247" w:rsidRDefault="00FC5C7F" w:rsidP="00FC5C7F">
      <w:pPr>
        <w:pStyle w:val="ae"/>
        <w:jc w:val="both"/>
        <w:rPr>
          <w:color w:val="000000" w:themeColor="text1"/>
          <w:sz w:val="28"/>
          <w:szCs w:val="28"/>
        </w:rPr>
      </w:pPr>
      <w:r w:rsidRPr="000B3247">
        <w:rPr>
          <w:color w:val="000000" w:themeColor="text1"/>
          <w:sz w:val="28"/>
          <w:szCs w:val="28"/>
        </w:rPr>
        <w:t xml:space="preserve">Анемиях — тяжелая железодефицитная, </w:t>
      </w:r>
      <w:proofErr w:type="spellStart"/>
      <w:r w:rsidRPr="000B3247">
        <w:rPr>
          <w:color w:val="000000" w:themeColor="text1"/>
          <w:sz w:val="28"/>
          <w:szCs w:val="28"/>
        </w:rPr>
        <w:t>мегалобластные</w:t>
      </w:r>
      <w:proofErr w:type="spellEnd"/>
      <w:r w:rsidRPr="000B3247">
        <w:rPr>
          <w:color w:val="000000" w:themeColor="text1"/>
          <w:sz w:val="28"/>
          <w:szCs w:val="28"/>
        </w:rPr>
        <w:t xml:space="preserve">, </w:t>
      </w:r>
      <w:proofErr w:type="spellStart"/>
      <w:r w:rsidRPr="000B3247">
        <w:rPr>
          <w:color w:val="000000" w:themeColor="text1"/>
          <w:sz w:val="28"/>
          <w:szCs w:val="28"/>
        </w:rPr>
        <w:t>апластические</w:t>
      </w:r>
      <w:proofErr w:type="spellEnd"/>
      <w:r w:rsidRPr="000B3247">
        <w:rPr>
          <w:color w:val="000000" w:themeColor="text1"/>
          <w:sz w:val="28"/>
          <w:szCs w:val="28"/>
        </w:rPr>
        <w:t>.</w:t>
      </w:r>
    </w:p>
    <w:p w:rsidR="00FC5C7F" w:rsidRPr="000B3247" w:rsidRDefault="00FC5C7F" w:rsidP="00FC5C7F">
      <w:pPr>
        <w:pStyle w:val="ae"/>
        <w:jc w:val="both"/>
        <w:rPr>
          <w:color w:val="000000" w:themeColor="text1"/>
          <w:sz w:val="28"/>
          <w:szCs w:val="28"/>
        </w:rPr>
      </w:pPr>
      <w:r w:rsidRPr="000B3247">
        <w:rPr>
          <w:color w:val="000000" w:themeColor="text1"/>
          <w:sz w:val="28"/>
          <w:szCs w:val="28"/>
        </w:rPr>
        <w:t xml:space="preserve">Опухолях кроветворной ткани — лейкозы, парапротеинемические </w:t>
      </w:r>
      <w:proofErr w:type="spellStart"/>
      <w:r w:rsidRPr="000B3247">
        <w:rPr>
          <w:color w:val="000000" w:themeColor="text1"/>
          <w:sz w:val="28"/>
          <w:szCs w:val="28"/>
        </w:rPr>
        <w:t>гемобластозы</w:t>
      </w:r>
      <w:proofErr w:type="spellEnd"/>
      <w:r w:rsidRPr="000B3247">
        <w:rPr>
          <w:color w:val="000000" w:themeColor="text1"/>
          <w:sz w:val="28"/>
          <w:szCs w:val="28"/>
        </w:rPr>
        <w:t>.</w:t>
      </w:r>
    </w:p>
    <w:p w:rsidR="00FC5C7F" w:rsidRPr="000B3247" w:rsidRDefault="00FC5C7F" w:rsidP="00FC5C7F">
      <w:pPr>
        <w:pStyle w:val="ae"/>
        <w:jc w:val="both"/>
        <w:rPr>
          <w:color w:val="000000" w:themeColor="text1"/>
          <w:sz w:val="28"/>
          <w:szCs w:val="28"/>
        </w:rPr>
      </w:pPr>
      <w:proofErr w:type="spellStart"/>
      <w:r w:rsidRPr="000B3247">
        <w:rPr>
          <w:color w:val="000000" w:themeColor="text1"/>
          <w:sz w:val="28"/>
          <w:szCs w:val="28"/>
        </w:rPr>
        <w:t>Миелодиспластическом</w:t>
      </w:r>
      <w:proofErr w:type="spellEnd"/>
      <w:r w:rsidRPr="000B3247">
        <w:rPr>
          <w:color w:val="000000" w:themeColor="text1"/>
          <w:sz w:val="28"/>
          <w:szCs w:val="28"/>
        </w:rPr>
        <w:t xml:space="preserve"> синдроме.</w:t>
      </w:r>
    </w:p>
    <w:p w:rsidR="00FC5C7F" w:rsidRPr="000B3247" w:rsidRDefault="00FC5C7F" w:rsidP="00FC5C7F">
      <w:pPr>
        <w:pStyle w:val="ae"/>
        <w:jc w:val="both"/>
        <w:rPr>
          <w:color w:val="000000" w:themeColor="text1"/>
          <w:sz w:val="28"/>
          <w:szCs w:val="28"/>
        </w:rPr>
      </w:pPr>
      <w:proofErr w:type="spellStart"/>
      <w:r w:rsidRPr="000B3247">
        <w:rPr>
          <w:color w:val="000000" w:themeColor="text1"/>
          <w:sz w:val="28"/>
          <w:szCs w:val="28"/>
        </w:rPr>
        <w:t>Лейкемоидных</w:t>
      </w:r>
      <w:proofErr w:type="spellEnd"/>
      <w:r w:rsidRPr="000B3247">
        <w:rPr>
          <w:color w:val="000000" w:themeColor="text1"/>
          <w:sz w:val="28"/>
          <w:szCs w:val="28"/>
        </w:rPr>
        <w:t xml:space="preserve"> реакциях, когда картина периферической крови не позволяет исключить опухолевый рост.</w:t>
      </w:r>
    </w:p>
    <w:p w:rsidR="00FC5C7F" w:rsidRPr="000B3247" w:rsidRDefault="00FC5C7F" w:rsidP="00FC5C7F">
      <w:pPr>
        <w:pStyle w:val="ae"/>
        <w:jc w:val="both"/>
        <w:rPr>
          <w:color w:val="000000" w:themeColor="text1"/>
          <w:sz w:val="28"/>
          <w:szCs w:val="28"/>
        </w:rPr>
      </w:pPr>
      <w:r w:rsidRPr="000B3247">
        <w:rPr>
          <w:color w:val="000000" w:themeColor="text1"/>
          <w:sz w:val="28"/>
          <w:szCs w:val="28"/>
        </w:rPr>
        <w:t xml:space="preserve">Болезнях накопления наследственной природы, обменных нарушениях (болезнь Гоше, </w:t>
      </w:r>
      <w:proofErr w:type="spellStart"/>
      <w:r w:rsidRPr="000B3247">
        <w:rPr>
          <w:color w:val="000000" w:themeColor="text1"/>
          <w:sz w:val="28"/>
          <w:szCs w:val="28"/>
        </w:rPr>
        <w:t>Нимана</w:t>
      </w:r>
      <w:proofErr w:type="spellEnd"/>
      <w:r w:rsidRPr="000B3247">
        <w:rPr>
          <w:color w:val="000000" w:themeColor="text1"/>
          <w:sz w:val="28"/>
          <w:szCs w:val="28"/>
        </w:rPr>
        <w:t>-Пика).</w:t>
      </w:r>
    </w:p>
    <w:p w:rsidR="00FC5C7F" w:rsidRPr="000B3247" w:rsidRDefault="00FC5C7F" w:rsidP="00FC5C7F">
      <w:pPr>
        <w:pStyle w:val="ae"/>
        <w:jc w:val="both"/>
        <w:rPr>
          <w:color w:val="000000" w:themeColor="text1"/>
          <w:sz w:val="28"/>
          <w:szCs w:val="28"/>
        </w:rPr>
      </w:pPr>
      <w:r w:rsidRPr="000B3247">
        <w:rPr>
          <w:color w:val="000000" w:themeColor="text1"/>
          <w:sz w:val="28"/>
          <w:szCs w:val="28"/>
        </w:rPr>
        <w:t>Висцеральном лейшманиозе.</w:t>
      </w:r>
    </w:p>
    <w:p w:rsidR="00FC5C7F" w:rsidRPr="000B3247" w:rsidRDefault="00FC5C7F" w:rsidP="00FC5C7F">
      <w:pPr>
        <w:pStyle w:val="ae"/>
        <w:jc w:val="both"/>
        <w:rPr>
          <w:color w:val="000000" w:themeColor="text1"/>
          <w:sz w:val="28"/>
          <w:szCs w:val="28"/>
        </w:rPr>
      </w:pPr>
      <w:r w:rsidRPr="000B3247">
        <w:rPr>
          <w:color w:val="000000" w:themeColor="text1"/>
          <w:sz w:val="28"/>
          <w:szCs w:val="28"/>
        </w:rPr>
        <w:t>Подозрении на наличие метастазов других злокачественных новообразований в кости (рак простаты, например).</w:t>
      </w:r>
    </w:p>
    <w:p w:rsidR="00FC5C7F" w:rsidRPr="000B3247" w:rsidRDefault="00FC5C7F" w:rsidP="00FC5C7F">
      <w:pPr>
        <w:pStyle w:val="ae"/>
        <w:jc w:val="both"/>
        <w:rPr>
          <w:color w:val="000000" w:themeColor="text1"/>
          <w:sz w:val="28"/>
          <w:szCs w:val="28"/>
        </w:rPr>
      </w:pPr>
      <w:r w:rsidRPr="000B3247">
        <w:rPr>
          <w:color w:val="000000" w:themeColor="text1"/>
          <w:sz w:val="28"/>
          <w:szCs w:val="28"/>
        </w:rPr>
        <w:t>Оценке эффективности лечения и контроле состояния у пациентов гематологического профиля.</w:t>
      </w:r>
    </w:p>
    <w:p w:rsidR="00FC5C7F" w:rsidRPr="000B3247" w:rsidRDefault="00FC5C7F" w:rsidP="00FC5C7F">
      <w:pPr>
        <w:pStyle w:val="ae"/>
        <w:jc w:val="both"/>
        <w:rPr>
          <w:color w:val="000000" w:themeColor="text1"/>
          <w:sz w:val="28"/>
          <w:szCs w:val="28"/>
        </w:rPr>
      </w:pPr>
      <w:r w:rsidRPr="000B3247">
        <w:rPr>
          <w:color w:val="000000" w:themeColor="text1"/>
          <w:sz w:val="28"/>
          <w:szCs w:val="28"/>
        </w:rPr>
        <w:t>Исследовании и заготовке полученных стволовых клеток для трансплантации донору либо самому пунктируемому пациенту после курсов химиотерапии или облучения.</w:t>
      </w:r>
    </w:p>
    <w:p w:rsidR="00FC5C7F" w:rsidRDefault="00FC5C7F" w:rsidP="00FC5C7F">
      <w:pPr>
        <w:pStyle w:val="ae"/>
        <w:jc w:val="both"/>
        <w:rPr>
          <w:color w:val="000000" w:themeColor="text1"/>
          <w:sz w:val="28"/>
          <w:szCs w:val="28"/>
        </w:rPr>
      </w:pPr>
      <w:r w:rsidRPr="000B3247">
        <w:rPr>
          <w:color w:val="000000" w:themeColor="text1"/>
          <w:sz w:val="28"/>
          <w:szCs w:val="28"/>
        </w:rPr>
        <w:t>Внутрикостном введении лекарственных препаратов.</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8. </w:t>
      </w:r>
      <w:r w:rsidRPr="00676A8D">
        <w:rPr>
          <w:color w:val="000000" w:themeColor="text1"/>
          <w:sz w:val="28"/>
          <w:szCs w:val="28"/>
        </w:rPr>
        <w:t xml:space="preserve">Основные показания к биопсии </w:t>
      </w:r>
      <w:r>
        <w:rPr>
          <w:color w:val="000000" w:themeColor="text1"/>
          <w:sz w:val="28"/>
          <w:szCs w:val="28"/>
        </w:rPr>
        <w:t xml:space="preserve">лимфатического узла </w:t>
      </w:r>
      <w:r w:rsidRPr="00676A8D">
        <w:rPr>
          <w:color w:val="000000" w:themeColor="text1"/>
          <w:sz w:val="28"/>
          <w:szCs w:val="28"/>
        </w:rPr>
        <w:t>следующие: 1) высокая вероятность опухоли по клиническим данным</w:t>
      </w:r>
      <w:r>
        <w:rPr>
          <w:color w:val="000000" w:themeColor="text1"/>
          <w:sz w:val="28"/>
          <w:szCs w:val="28"/>
        </w:rPr>
        <w:t>;</w:t>
      </w:r>
      <w:r w:rsidRPr="00676A8D">
        <w:rPr>
          <w:color w:val="000000" w:themeColor="text1"/>
          <w:sz w:val="28"/>
          <w:szCs w:val="28"/>
        </w:rPr>
        <w:t xml:space="preserve"> 2) необъяснимая </w:t>
      </w:r>
      <w:proofErr w:type="spellStart"/>
      <w:r>
        <w:rPr>
          <w:color w:val="000000" w:themeColor="text1"/>
          <w:sz w:val="28"/>
          <w:szCs w:val="28"/>
        </w:rPr>
        <w:t>лимфоаденопатия</w:t>
      </w:r>
      <w:proofErr w:type="spellEnd"/>
      <w:r w:rsidRPr="00676A8D">
        <w:rPr>
          <w:color w:val="000000" w:themeColor="text1"/>
          <w:sz w:val="28"/>
          <w:szCs w:val="28"/>
        </w:rPr>
        <w:t>: после выполнения всех неинвазивных исследований, диагноз не установлен</w:t>
      </w:r>
      <w:r>
        <w:rPr>
          <w:color w:val="000000" w:themeColor="text1"/>
          <w:sz w:val="28"/>
          <w:szCs w:val="28"/>
        </w:rPr>
        <w:t>;</w:t>
      </w:r>
      <w:r w:rsidRPr="00676A8D">
        <w:rPr>
          <w:color w:val="000000" w:themeColor="text1"/>
          <w:sz w:val="28"/>
          <w:szCs w:val="28"/>
        </w:rPr>
        <w:t xml:space="preserve"> 3) диагноз установлен по результатам неинвазивных методов исследования, однако, несмотря на лечение, лимфаденопатия </w:t>
      </w:r>
      <w:proofErr w:type="spellStart"/>
      <w:r w:rsidRPr="00676A8D">
        <w:rPr>
          <w:color w:val="000000" w:themeColor="text1"/>
          <w:sz w:val="28"/>
          <w:szCs w:val="28"/>
        </w:rPr>
        <w:t>персистирует</w:t>
      </w:r>
      <w:proofErr w:type="spellEnd"/>
      <w:r w:rsidRPr="00676A8D">
        <w:rPr>
          <w:color w:val="000000" w:themeColor="text1"/>
          <w:sz w:val="28"/>
          <w:szCs w:val="28"/>
        </w:rPr>
        <w:t>.</w:t>
      </w:r>
    </w:p>
    <w:p w:rsidR="00FC5C7F" w:rsidRDefault="00FC5C7F" w:rsidP="00FC5C7F">
      <w:pPr>
        <w:pStyle w:val="ae"/>
        <w:jc w:val="both"/>
        <w:rPr>
          <w:color w:val="000000" w:themeColor="text1"/>
          <w:sz w:val="28"/>
          <w:szCs w:val="28"/>
        </w:rPr>
      </w:pPr>
      <w:r w:rsidRPr="00F26AA4">
        <w:rPr>
          <w:color w:val="000000" w:themeColor="text1"/>
          <w:sz w:val="28"/>
          <w:szCs w:val="28"/>
        </w:rPr>
        <w:t xml:space="preserve">Показанием к повторной биопсии являются следующие гистологические изменения, выявленные в </w:t>
      </w:r>
      <w:proofErr w:type="spellStart"/>
      <w:r w:rsidRPr="00F26AA4">
        <w:rPr>
          <w:color w:val="000000" w:themeColor="text1"/>
          <w:sz w:val="28"/>
          <w:szCs w:val="28"/>
        </w:rPr>
        <w:t>биопсированных</w:t>
      </w:r>
      <w:proofErr w:type="spellEnd"/>
      <w:r w:rsidRPr="00F26AA4">
        <w:rPr>
          <w:color w:val="000000" w:themeColor="text1"/>
          <w:sz w:val="28"/>
          <w:szCs w:val="28"/>
        </w:rPr>
        <w:t xml:space="preserve"> лимфатических узлах, не пораженных </w:t>
      </w:r>
      <w:proofErr w:type="gramStart"/>
      <w:r w:rsidRPr="00F26AA4">
        <w:rPr>
          <w:color w:val="000000" w:themeColor="text1"/>
          <w:sz w:val="28"/>
          <w:szCs w:val="28"/>
        </w:rPr>
        <w:t>опухолью:  1</w:t>
      </w:r>
      <w:proofErr w:type="gramEnd"/>
      <w:r w:rsidRPr="00F26AA4">
        <w:rPr>
          <w:color w:val="000000" w:themeColor="text1"/>
          <w:sz w:val="28"/>
          <w:szCs w:val="28"/>
        </w:rPr>
        <w:t xml:space="preserve">) синусный </w:t>
      </w:r>
      <w:proofErr w:type="spellStart"/>
      <w:r w:rsidRPr="00F26AA4">
        <w:rPr>
          <w:color w:val="000000" w:themeColor="text1"/>
          <w:sz w:val="28"/>
          <w:szCs w:val="28"/>
        </w:rPr>
        <w:t>гистиоцитоз</w:t>
      </w:r>
      <w:proofErr w:type="spellEnd"/>
      <w:r w:rsidRPr="00F26AA4">
        <w:rPr>
          <w:color w:val="000000" w:themeColor="text1"/>
          <w:sz w:val="28"/>
          <w:szCs w:val="28"/>
        </w:rPr>
        <w:t xml:space="preserve">;  2) </w:t>
      </w:r>
      <w:proofErr w:type="spellStart"/>
      <w:r w:rsidRPr="00F26AA4">
        <w:rPr>
          <w:color w:val="000000" w:themeColor="text1"/>
          <w:sz w:val="28"/>
          <w:szCs w:val="28"/>
        </w:rPr>
        <w:t>паракортикальная</w:t>
      </w:r>
      <w:proofErr w:type="spellEnd"/>
      <w:r w:rsidRPr="00F26AA4">
        <w:rPr>
          <w:color w:val="000000" w:themeColor="text1"/>
          <w:sz w:val="28"/>
          <w:szCs w:val="28"/>
        </w:rPr>
        <w:t xml:space="preserve"> реакция с обилием плазматических клеток и макрофагов;  3) склеротические изменения/сосудистая реакция (за исключением паховых лимфатических узлов);  4) некроз лимфатического узла</w:t>
      </w:r>
      <w:r>
        <w:rPr>
          <w:color w:val="000000" w:themeColor="text1"/>
          <w:sz w:val="28"/>
          <w:szCs w:val="28"/>
        </w:rPr>
        <w:t>.</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9. П</w:t>
      </w:r>
      <w:r w:rsidRPr="000B3247">
        <w:rPr>
          <w:color w:val="000000" w:themeColor="text1"/>
          <w:sz w:val="28"/>
          <w:szCs w:val="28"/>
        </w:rPr>
        <w:t>оказания</w:t>
      </w:r>
      <w:r>
        <w:rPr>
          <w:color w:val="000000" w:themeColor="text1"/>
          <w:sz w:val="28"/>
          <w:szCs w:val="28"/>
        </w:rPr>
        <w:t>ми</w:t>
      </w:r>
      <w:r w:rsidRPr="000B3247">
        <w:rPr>
          <w:color w:val="000000" w:themeColor="text1"/>
          <w:sz w:val="28"/>
          <w:szCs w:val="28"/>
        </w:rPr>
        <w:t xml:space="preserve"> для проведения </w:t>
      </w:r>
      <w:proofErr w:type="spellStart"/>
      <w:r w:rsidRPr="000B3247">
        <w:rPr>
          <w:color w:val="000000" w:themeColor="text1"/>
          <w:sz w:val="28"/>
          <w:szCs w:val="28"/>
        </w:rPr>
        <w:t>уреазного</w:t>
      </w:r>
      <w:proofErr w:type="spellEnd"/>
      <w:r w:rsidRPr="000B3247">
        <w:rPr>
          <w:color w:val="000000" w:themeColor="text1"/>
          <w:sz w:val="28"/>
          <w:szCs w:val="28"/>
        </w:rPr>
        <w:t xml:space="preserve"> </w:t>
      </w:r>
      <w:r>
        <w:rPr>
          <w:color w:val="000000" w:themeColor="text1"/>
          <w:sz w:val="28"/>
          <w:szCs w:val="28"/>
        </w:rPr>
        <w:t xml:space="preserve">дыхательного </w:t>
      </w:r>
      <w:r w:rsidRPr="000B3247">
        <w:rPr>
          <w:color w:val="000000" w:themeColor="text1"/>
          <w:sz w:val="28"/>
          <w:szCs w:val="28"/>
        </w:rPr>
        <w:t>теста</w:t>
      </w:r>
      <w:r>
        <w:rPr>
          <w:color w:val="000000" w:themeColor="text1"/>
          <w:sz w:val="28"/>
          <w:szCs w:val="28"/>
        </w:rPr>
        <w:t xml:space="preserve"> являются: </w:t>
      </w:r>
      <w:r w:rsidRPr="0000654F">
        <w:rPr>
          <w:color w:val="000000" w:themeColor="text1"/>
          <w:sz w:val="28"/>
          <w:szCs w:val="28"/>
        </w:rPr>
        <w:t xml:space="preserve">установлении </w:t>
      </w:r>
      <w:r>
        <w:rPr>
          <w:color w:val="000000" w:themeColor="text1"/>
          <w:sz w:val="28"/>
          <w:szCs w:val="28"/>
        </w:rPr>
        <w:t>обсемененности</w:t>
      </w:r>
      <w:r w:rsidRPr="0000654F">
        <w:rPr>
          <w:color w:val="000000" w:themeColor="text1"/>
          <w:sz w:val="28"/>
          <w:szCs w:val="28"/>
        </w:rPr>
        <w:t xml:space="preserve"> </w:t>
      </w:r>
      <w:proofErr w:type="spellStart"/>
      <w:r w:rsidRPr="0000654F">
        <w:rPr>
          <w:color w:val="000000" w:themeColor="text1"/>
          <w:sz w:val="28"/>
          <w:szCs w:val="28"/>
        </w:rPr>
        <w:t>Helicobacter</w:t>
      </w:r>
      <w:proofErr w:type="spellEnd"/>
      <w:r w:rsidRPr="0000654F">
        <w:rPr>
          <w:color w:val="000000" w:themeColor="text1"/>
          <w:sz w:val="28"/>
          <w:szCs w:val="28"/>
        </w:rPr>
        <w:t xml:space="preserve"> </w:t>
      </w:r>
      <w:proofErr w:type="spellStart"/>
      <w:r w:rsidRPr="0000654F">
        <w:rPr>
          <w:color w:val="000000" w:themeColor="text1"/>
          <w:sz w:val="28"/>
          <w:szCs w:val="28"/>
        </w:rPr>
        <w:t>pylori</w:t>
      </w:r>
      <w:proofErr w:type="spellEnd"/>
      <w:r w:rsidRPr="0000654F">
        <w:rPr>
          <w:color w:val="000000" w:themeColor="text1"/>
          <w:sz w:val="28"/>
          <w:szCs w:val="28"/>
        </w:rPr>
        <w:t xml:space="preserve"> верхних отделов ЖКТ,</w:t>
      </w:r>
      <w:r>
        <w:rPr>
          <w:color w:val="000000" w:themeColor="text1"/>
          <w:sz w:val="28"/>
          <w:szCs w:val="28"/>
        </w:rPr>
        <w:t xml:space="preserve"> что является </w:t>
      </w:r>
      <w:proofErr w:type="spellStart"/>
      <w:r>
        <w:rPr>
          <w:color w:val="000000" w:themeColor="text1"/>
          <w:sz w:val="28"/>
          <w:szCs w:val="28"/>
        </w:rPr>
        <w:t>этиопатогенетическим</w:t>
      </w:r>
      <w:proofErr w:type="spellEnd"/>
      <w:r>
        <w:rPr>
          <w:color w:val="000000" w:themeColor="text1"/>
          <w:sz w:val="28"/>
          <w:szCs w:val="28"/>
        </w:rPr>
        <w:t xml:space="preserve"> фактором развития эрозивно-язвенных заболеваний желудка и 12-перстной кишки. Положительное значение теста</w:t>
      </w:r>
      <w:r w:rsidRPr="0000654F">
        <w:rPr>
          <w:color w:val="000000" w:themeColor="text1"/>
          <w:sz w:val="28"/>
          <w:szCs w:val="28"/>
        </w:rPr>
        <w:t xml:space="preserve"> определ</w:t>
      </w:r>
      <w:r>
        <w:rPr>
          <w:color w:val="000000" w:themeColor="text1"/>
          <w:sz w:val="28"/>
          <w:szCs w:val="28"/>
        </w:rPr>
        <w:t>яет</w:t>
      </w:r>
      <w:r w:rsidRPr="0000654F">
        <w:rPr>
          <w:color w:val="000000" w:themeColor="text1"/>
          <w:sz w:val="28"/>
          <w:szCs w:val="28"/>
        </w:rPr>
        <w:t xml:space="preserve"> показания для </w:t>
      </w:r>
      <w:proofErr w:type="spellStart"/>
      <w:r w:rsidRPr="0000654F">
        <w:rPr>
          <w:color w:val="000000" w:themeColor="text1"/>
          <w:sz w:val="28"/>
          <w:szCs w:val="28"/>
        </w:rPr>
        <w:lastRenderedPageBreak/>
        <w:t>эрадикационно</w:t>
      </w:r>
      <w:r>
        <w:rPr>
          <w:color w:val="000000" w:themeColor="text1"/>
          <w:sz w:val="28"/>
          <w:szCs w:val="28"/>
        </w:rPr>
        <w:t>го</w:t>
      </w:r>
      <w:proofErr w:type="spellEnd"/>
      <w:r w:rsidRPr="0000654F">
        <w:rPr>
          <w:color w:val="000000" w:themeColor="text1"/>
          <w:sz w:val="28"/>
          <w:szCs w:val="28"/>
        </w:rPr>
        <w:t xml:space="preserve"> </w:t>
      </w:r>
      <w:r>
        <w:rPr>
          <w:color w:val="000000" w:themeColor="text1"/>
          <w:sz w:val="28"/>
          <w:szCs w:val="28"/>
        </w:rPr>
        <w:t xml:space="preserve">лечения (антимикробные препараты по схеме), а также служит ориентиром эффективности </w:t>
      </w:r>
      <w:proofErr w:type="spellStart"/>
      <w:r>
        <w:rPr>
          <w:color w:val="000000" w:themeColor="text1"/>
          <w:sz w:val="28"/>
          <w:szCs w:val="28"/>
        </w:rPr>
        <w:t>антигеликобактерной</w:t>
      </w:r>
      <w:proofErr w:type="spellEnd"/>
      <w:r>
        <w:rPr>
          <w:color w:val="000000" w:themeColor="text1"/>
          <w:sz w:val="28"/>
          <w:szCs w:val="28"/>
        </w:rPr>
        <w:t xml:space="preserve"> терапии.</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10. Д</w:t>
      </w:r>
      <w:r w:rsidRPr="00F26AA4">
        <w:rPr>
          <w:color w:val="000000" w:themeColor="text1"/>
          <w:sz w:val="28"/>
          <w:szCs w:val="28"/>
        </w:rPr>
        <w:t>енситометри</w:t>
      </w:r>
      <w:r>
        <w:rPr>
          <w:color w:val="000000" w:themeColor="text1"/>
          <w:sz w:val="28"/>
          <w:szCs w:val="28"/>
        </w:rPr>
        <w:t xml:space="preserve">я – методика, свидетельствующая о минеральной плотности костной ткани (МПК). </w:t>
      </w:r>
      <w:r w:rsidRPr="00560630">
        <w:rPr>
          <w:color w:val="000000" w:themeColor="text1"/>
          <w:sz w:val="28"/>
          <w:szCs w:val="28"/>
        </w:rPr>
        <w:t>Поскольку потеря МПК всегда является следствием какого-либо заболевания или состояния, то существуют определенные категории лиц, которым показано обследование на остеопороз. Так, показаниями к обследованию являются: возраст старше 45 лет для женщин и старше 55 для мужчин; женщины в период постменопаузы; эндокринные нарушения (сахарный диабет, нарушение функции щитовидной железы); многократные беременности (более 3) или длительное кормление грудью; несколько случаев перелома костей в течение 3–5 лет; пациенты, принимающие препараты группы кортикостероидов, а также транквилизаторы и противосудорожные препараты; ведение малоподвижного образа жизни (длительный постельный режим, использование инвалидного кресла); резкое похудание или постоянный маленький вес; наличие родственников с диагнозом остеопороз.</w:t>
      </w:r>
      <w:r>
        <w:rPr>
          <w:color w:val="000000" w:themeColor="text1"/>
          <w:sz w:val="28"/>
          <w:szCs w:val="28"/>
        </w:rPr>
        <w:t xml:space="preserve"> </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11. Поскольку сердце является органом мишеней при артериальной гипертензии, у всех пациентов с АГ регистрируется электрокардиограмма (ЭКГ) для выявления гипертрофии левого желудочка и других возможных аномалий, а также для документирования сердечного ритма и выявления аритмий. </w:t>
      </w:r>
      <w:r w:rsidRPr="009C788E">
        <w:rPr>
          <w:color w:val="000000" w:themeColor="text1"/>
          <w:sz w:val="28"/>
          <w:szCs w:val="28"/>
        </w:rPr>
        <w:t>Наиболее часто использу</w:t>
      </w:r>
      <w:r>
        <w:rPr>
          <w:color w:val="000000" w:themeColor="text1"/>
          <w:sz w:val="28"/>
          <w:szCs w:val="28"/>
        </w:rPr>
        <w:t>ются</w:t>
      </w:r>
      <w:r w:rsidRPr="009C788E">
        <w:rPr>
          <w:color w:val="000000" w:themeColor="text1"/>
          <w:sz w:val="28"/>
          <w:szCs w:val="28"/>
        </w:rPr>
        <w:t xml:space="preserve"> простые критерии и пороговые значения для выявления </w:t>
      </w:r>
      <w:proofErr w:type="gramStart"/>
      <w:r w:rsidRPr="009C788E">
        <w:rPr>
          <w:color w:val="000000" w:themeColor="text1"/>
          <w:sz w:val="28"/>
          <w:szCs w:val="28"/>
        </w:rPr>
        <w:t>ГЛЖ  с</w:t>
      </w:r>
      <w:proofErr w:type="gramEnd"/>
      <w:r w:rsidRPr="009C788E">
        <w:rPr>
          <w:color w:val="000000" w:themeColor="text1"/>
          <w:sz w:val="28"/>
          <w:szCs w:val="28"/>
        </w:rPr>
        <w:t xml:space="preserve"> помощью ЭКГ</w:t>
      </w:r>
      <w:r>
        <w:rPr>
          <w:color w:val="000000" w:themeColor="text1"/>
          <w:sz w:val="28"/>
          <w:szCs w:val="28"/>
        </w:rPr>
        <w:t>: индекс Соколова-Лайона (</w:t>
      </w:r>
      <w:bookmarkStart w:id="6" w:name="_Hlk2672243"/>
      <w:r w:rsidRPr="009C788E">
        <w:rPr>
          <w:color w:val="000000" w:themeColor="text1"/>
          <w:sz w:val="28"/>
          <w:szCs w:val="28"/>
        </w:rPr>
        <w:t>S</w:t>
      </w:r>
      <w:r>
        <w:rPr>
          <w:color w:val="000000" w:themeColor="text1"/>
          <w:sz w:val="28"/>
          <w:szCs w:val="28"/>
          <w:lang w:val="en-US"/>
        </w:rPr>
        <w:t>V</w:t>
      </w:r>
      <w:r w:rsidRPr="009C788E">
        <w:rPr>
          <w:color w:val="000000" w:themeColor="text1"/>
          <w:sz w:val="28"/>
          <w:szCs w:val="28"/>
        </w:rPr>
        <w:t>1+R</w:t>
      </w:r>
      <w:r>
        <w:rPr>
          <w:color w:val="000000" w:themeColor="text1"/>
          <w:sz w:val="28"/>
          <w:szCs w:val="28"/>
          <w:lang w:val="en-US"/>
        </w:rPr>
        <w:t>V</w:t>
      </w:r>
      <w:r w:rsidRPr="009C788E">
        <w:rPr>
          <w:color w:val="000000" w:themeColor="text1"/>
          <w:sz w:val="28"/>
          <w:szCs w:val="28"/>
        </w:rPr>
        <w:t>5</w:t>
      </w:r>
      <w:r w:rsidRPr="009C788E">
        <w:rPr>
          <w:color w:val="000000" w:themeColor="text1"/>
          <w:sz w:val="28"/>
          <w:szCs w:val="28"/>
          <w:u w:val="single"/>
        </w:rPr>
        <w:t>&gt;</w:t>
      </w:r>
      <w:r w:rsidRPr="009C788E">
        <w:rPr>
          <w:color w:val="000000" w:themeColor="text1"/>
          <w:sz w:val="28"/>
          <w:szCs w:val="28"/>
        </w:rPr>
        <w:t xml:space="preserve">35 </w:t>
      </w:r>
      <w:r>
        <w:rPr>
          <w:color w:val="000000" w:themeColor="text1"/>
          <w:sz w:val="28"/>
          <w:szCs w:val="28"/>
        </w:rPr>
        <w:t>мм</w:t>
      </w:r>
      <w:bookmarkEnd w:id="6"/>
      <w:r>
        <w:rPr>
          <w:color w:val="000000" w:themeColor="text1"/>
          <w:sz w:val="28"/>
          <w:szCs w:val="28"/>
        </w:rPr>
        <w:t>), а</w:t>
      </w:r>
      <w:r w:rsidRPr="009C788E">
        <w:rPr>
          <w:color w:val="000000" w:themeColor="text1"/>
          <w:sz w:val="28"/>
          <w:szCs w:val="28"/>
        </w:rPr>
        <w:t xml:space="preserve">мплитуда зубца R в отведении </w:t>
      </w:r>
      <w:proofErr w:type="spellStart"/>
      <w:r w:rsidRPr="009C788E">
        <w:rPr>
          <w:color w:val="000000" w:themeColor="text1"/>
          <w:sz w:val="28"/>
          <w:szCs w:val="28"/>
        </w:rPr>
        <w:t>aVL</w:t>
      </w:r>
      <w:proofErr w:type="spellEnd"/>
      <w:r w:rsidRPr="009C788E">
        <w:rPr>
          <w:color w:val="000000" w:themeColor="text1"/>
          <w:sz w:val="28"/>
          <w:szCs w:val="28"/>
          <w:u w:val="single"/>
        </w:rPr>
        <w:t>&gt;</w:t>
      </w:r>
      <w:r>
        <w:rPr>
          <w:color w:val="000000" w:themeColor="text1"/>
          <w:sz w:val="28"/>
          <w:szCs w:val="28"/>
        </w:rPr>
        <w:t>11</w:t>
      </w:r>
      <w:r w:rsidRPr="009C788E">
        <w:rPr>
          <w:color w:val="000000" w:themeColor="text1"/>
          <w:sz w:val="28"/>
          <w:szCs w:val="28"/>
        </w:rPr>
        <w:t xml:space="preserve"> мм</w:t>
      </w:r>
      <w:r>
        <w:rPr>
          <w:color w:val="000000" w:themeColor="text1"/>
          <w:sz w:val="28"/>
          <w:szCs w:val="28"/>
        </w:rPr>
        <w:t xml:space="preserve">, </w:t>
      </w:r>
      <w:r w:rsidRPr="009C788E">
        <w:rPr>
          <w:color w:val="000000" w:themeColor="text1"/>
          <w:sz w:val="28"/>
          <w:szCs w:val="28"/>
        </w:rPr>
        <w:t xml:space="preserve"> </w:t>
      </w:r>
      <w:r>
        <w:rPr>
          <w:color w:val="000000" w:themeColor="text1"/>
          <w:sz w:val="28"/>
          <w:szCs w:val="28"/>
        </w:rPr>
        <w:t>К</w:t>
      </w:r>
      <w:r w:rsidRPr="00F97E2F">
        <w:rPr>
          <w:color w:val="000000" w:themeColor="text1"/>
          <w:sz w:val="28"/>
          <w:szCs w:val="28"/>
        </w:rPr>
        <w:t>орнельский вольтажный индекс</w:t>
      </w:r>
      <w:r>
        <w:rPr>
          <w:color w:val="000000" w:themeColor="text1"/>
          <w:sz w:val="28"/>
          <w:szCs w:val="28"/>
        </w:rPr>
        <w:t xml:space="preserve"> (</w:t>
      </w:r>
      <w:r w:rsidRPr="00F97E2F">
        <w:rPr>
          <w:color w:val="000000" w:themeColor="text1"/>
          <w:sz w:val="28"/>
          <w:szCs w:val="28"/>
        </w:rPr>
        <w:t>SV</w:t>
      </w:r>
      <w:r>
        <w:rPr>
          <w:color w:val="000000" w:themeColor="text1"/>
          <w:sz w:val="28"/>
          <w:szCs w:val="28"/>
        </w:rPr>
        <w:t>3</w:t>
      </w:r>
      <w:r w:rsidRPr="00F97E2F">
        <w:rPr>
          <w:color w:val="000000" w:themeColor="text1"/>
          <w:sz w:val="28"/>
          <w:szCs w:val="28"/>
        </w:rPr>
        <w:t>+R</w:t>
      </w:r>
      <w:proofErr w:type="spellStart"/>
      <w:r>
        <w:rPr>
          <w:color w:val="000000" w:themeColor="text1"/>
          <w:sz w:val="28"/>
          <w:szCs w:val="28"/>
          <w:lang w:val="en-US"/>
        </w:rPr>
        <w:t>aVL</w:t>
      </w:r>
      <w:proofErr w:type="spellEnd"/>
      <w:r w:rsidRPr="00F97E2F">
        <w:rPr>
          <w:color w:val="000000" w:themeColor="text1"/>
          <w:sz w:val="28"/>
          <w:szCs w:val="28"/>
        </w:rPr>
        <w:t xml:space="preserve">&gt;28 мм </w:t>
      </w:r>
      <w:r>
        <w:rPr>
          <w:color w:val="000000" w:themeColor="text1"/>
          <w:sz w:val="28"/>
          <w:szCs w:val="28"/>
        </w:rPr>
        <w:t xml:space="preserve">для мужчин и </w:t>
      </w:r>
      <w:r w:rsidRPr="00F97E2F">
        <w:rPr>
          <w:color w:val="000000" w:themeColor="text1"/>
          <w:sz w:val="28"/>
          <w:szCs w:val="28"/>
        </w:rPr>
        <w:t>&gt;</w:t>
      </w:r>
      <w:r>
        <w:rPr>
          <w:color w:val="000000" w:themeColor="text1"/>
          <w:sz w:val="28"/>
          <w:szCs w:val="28"/>
        </w:rPr>
        <w:t xml:space="preserve">20 мм у женщин), а также </w:t>
      </w:r>
      <w:r w:rsidRPr="00F97E2F">
        <w:rPr>
          <w:color w:val="000000" w:themeColor="text1"/>
          <w:sz w:val="28"/>
          <w:szCs w:val="28"/>
        </w:rPr>
        <w:t>Корнельское произведение</w:t>
      </w:r>
      <w:r w:rsidRPr="00F97E2F">
        <w:t xml:space="preserve"> </w:t>
      </w:r>
      <w:r>
        <w:t xml:space="preserve"> </w:t>
      </w:r>
      <w:r w:rsidRPr="00F97E2F">
        <w:rPr>
          <w:color w:val="000000" w:themeColor="text1"/>
          <w:sz w:val="28"/>
          <w:szCs w:val="28"/>
        </w:rPr>
        <w:t xml:space="preserve">&gt;2440 </w:t>
      </w:r>
      <w:proofErr w:type="spellStart"/>
      <w:r w:rsidRPr="00F97E2F">
        <w:rPr>
          <w:color w:val="000000" w:themeColor="text1"/>
          <w:sz w:val="28"/>
          <w:szCs w:val="28"/>
        </w:rPr>
        <w:t>мм×мс</w:t>
      </w:r>
      <w:proofErr w:type="spellEnd"/>
      <w:r>
        <w:rPr>
          <w:color w:val="000000" w:themeColor="text1"/>
          <w:sz w:val="28"/>
          <w:szCs w:val="28"/>
        </w:rPr>
        <w:t xml:space="preserve">. Всего стадий при гипертонической болезни 3. При первой стадии нет поражения органов-мишеней, вторая стадия характеризуется поражением органов-мишеней, в т.ч. гипертрофия левого желудочка, при третьей стадии присоединяются ассоциированные клинических состояний, ухудшающие прогноз. Таким образом, выявленная при ЭКГ гипертрофия левого желудочка позволяет отвергнуть первую стадию, но не дифференцировать вторую и третью стадии. </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12. С</w:t>
      </w:r>
      <w:r w:rsidRPr="0020675E">
        <w:rPr>
          <w:color w:val="000000" w:themeColor="text1"/>
          <w:sz w:val="28"/>
          <w:szCs w:val="28"/>
        </w:rPr>
        <w:t>тади</w:t>
      </w:r>
      <w:r>
        <w:rPr>
          <w:color w:val="000000" w:themeColor="text1"/>
          <w:sz w:val="28"/>
          <w:szCs w:val="28"/>
        </w:rPr>
        <w:t>и</w:t>
      </w:r>
      <w:r w:rsidRPr="0020675E">
        <w:rPr>
          <w:color w:val="000000" w:themeColor="text1"/>
          <w:sz w:val="28"/>
          <w:szCs w:val="28"/>
        </w:rPr>
        <w:t xml:space="preserve"> хронической болезни почек</w:t>
      </w:r>
      <w:r>
        <w:rPr>
          <w:color w:val="000000" w:themeColor="text1"/>
          <w:sz w:val="28"/>
          <w:szCs w:val="28"/>
        </w:rPr>
        <w:t xml:space="preserve"> (ХБП)</w:t>
      </w:r>
      <w:r w:rsidRPr="0020675E">
        <w:rPr>
          <w:color w:val="000000" w:themeColor="text1"/>
          <w:sz w:val="28"/>
          <w:szCs w:val="28"/>
        </w:rPr>
        <w:t xml:space="preserve"> по скорости клубочковой фильтрации</w:t>
      </w:r>
      <w:r>
        <w:rPr>
          <w:color w:val="000000" w:themeColor="text1"/>
          <w:sz w:val="28"/>
          <w:szCs w:val="28"/>
        </w:rPr>
        <w:t xml:space="preserve"> (СКФ)</w:t>
      </w:r>
      <w:r w:rsidRPr="0020675E">
        <w:rPr>
          <w:sz w:val="28"/>
          <w:szCs w:val="28"/>
        </w:rPr>
        <w:t xml:space="preserve"> в </w:t>
      </w:r>
      <w:r w:rsidRPr="0020675E">
        <w:rPr>
          <w:color w:val="000000" w:themeColor="text1"/>
          <w:sz w:val="28"/>
          <w:szCs w:val="28"/>
        </w:rPr>
        <w:t>мл/мин/</w:t>
      </w:r>
      <w:proofErr w:type="gramStart"/>
      <w:r w:rsidRPr="0020675E">
        <w:rPr>
          <w:color w:val="000000" w:themeColor="text1"/>
          <w:sz w:val="28"/>
          <w:szCs w:val="28"/>
        </w:rPr>
        <w:t>1,73кв.м</w:t>
      </w:r>
      <w:proofErr w:type="gramEnd"/>
      <w:r>
        <w:rPr>
          <w:color w:val="000000" w:themeColor="text1"/>
          <w:sz w:val="28"/>
          <w:szCs w:val="28"/>
        </w:rPr>
        <w:t xml:space="preserve">: </w:t>
      </w:r>
    </w:p>
    <w:p w:rsidR="00FC5C7F" w:rsidRDefault="00FC5C7F" w:rsidP="00FC5C7F">
      <w:pPr>
        <w:pStyle w:val="ae"/>
        <w:jc w:val="both"/>
        <w:rPr>
          <w:color w:val="000000" w:themeColor="text1"/>
          <w:sz w:val="28"/>
          <w:szCs w:val="28"/>
        </w:rPr>
      </w:pPr>
      <w:r w:rsidRPr="0020675E">
        <w:rPr>
          <w:color w:val="000000" w:themeColor="text1"/>
          <w:sz w:val="28"/>
          <w:szCs w:val="28"/>
        </w:rPr>
        <w:t>1</w:t>
      </w:r>
      <w:r>
        <w:rPr>
          <w:color w:val="000000" w:themeColor="text1"/>
          <w:sz w:val="28"/>
          <w:szCs w:val="28"/>
        </w:rPr>
        <w:t xml:space="preserve"> стадия - </w:t>
      </w:r>
      <w:proofErr w:type="gramStart"/>
      <w:r w:rsidRPr="0020675E">
        <w:rPr>
          <w:color w:val="000000" w:themeColor="text1"/>
          <w:sz w:val="28"/>
          <w:szCs w:val="28"/>
        </w:rPr>
        <w:t>СКФ &gt;</w:t>
      </w:r>
      <w:proofErr w:type="gramEnd"/>
      <w:r w:rsidRPr="0020675E">
        <w:rPr>
          <w:color w:val="000000" w:themeColor="text1"/>
          <w:sz w:val="28"/>
          <w:szCs w:val="28"/>
        </w:rPr>
        <w:t xml:space="preserve"> 90</w:t>
      </w:r>
      <w:r>
        <w:rPr>
          <w:color w:val="000000" w:themeColor="text1"/>
          <w:sz w:val="28"/>
          <w:szCs w:val="28"/>
        </w:rPr>
        <w:t xml:space="preserve">, </w:t>
      </w:r>
    </w:p>
    <w:p w:rsidR="00FC5C7F" w:rsidRDefault="00FC5C7F" w:rsidP="00FC5C7F">
      <w:pPr>
        <w:pStyle w:val="ae"/>
        <w:jc w:val="both"/>
        <w:rPr>
          <w:color w:val="000000" w:themeColor="text1"/>
          <w:sz w:val="28"/>
          <w:szCs w:val="28"/>
        </w:rPr>
      </w:pPr>
      <w:r>
        <w:rPr>
          <w:color w:val="000000" w:themeColor="text1"/>
          <w:sz w:val="28"/>
          <w:szCs w:val="28"/>
        </w:rPr>
        <w:t xml:space="preserve">2 стадия - </w:t>
      </w:r>
      <w:r w:rsidRPr="007F6287">
        <w:rPr>
          <w:color w:val="000000" w:themeColor="text1"/>
          <w:sz w:val="28"/>
          <w:szCs w:val="28"/>
        </w:rPr>
        <w:t>60 – 89</w:t>
      </w:r>
      <w:r>
        <w:rPr>
          <w:color w:val="000000" w:themeColor="text1"/>
          <w:sz w:val="28"/>
          <w:szCs w:val="28"/>
        </w:rPr>
        <w:t xml:space="preserve">, </w:t>
      </w:r>
    </w:p>
    <w:p w:rsidR="00FC5C7F" w:rsidRDefault="00FC5C7F" w:rsidP="00FC5C7F">
      <w:pPr>
        <w:pStyle w:val="ae"/>
        <w:jc w:val="both"/>
        <w:rPr>
          <w:color w:val="000000" w:themeColor="text1"/>
          <w:sz w:val="28"/>
          <w:szCs w:val="28"/>
        </w:rPr>
      </w:pPr>
      <w:r>
        <w:rPr>
          <w:color w:val="000000" w:themeColor="text1"/>
          <w:sz w:val="28"/>
          <w:szCs w:val="28"/>
        </w:rPr>
        <w:t xml:space="preserve">3А - </w:t>
      </w:r>
      <w:r w:rsidRPr="007F6287">
        <w:rPr>
          <w:color w:val="000000" w:themeColor="text1"/>
          <w:sz w:val="28"/>
          <w:szCs w:val="28"/>
        </w:rPr>
        <w:t>45 – 59</w:t>
      </w:r>
      <w:r>
        <w:rPr>
          <w:color w:val="000000" w:themeColor="text1"/>
          <w:sz w:val="28"/>
          <w:szCs w:val="28"/>
        </w:rPr>
        <w:t xml:space="preserve">, </w:t>
      </w:r>
    </w:p>
    <w:p w:rsidR="00FC5C7F" w:rsidRDefault="00FC5C7F" w:rsidP="00FC5C7F">
      <w:pPr>
        <w:pStyle w:val="ae"/>
        <w:jc w:val="both"/>
        <w:rPr>
          <w:color w:val="000000" w:themeColor="text1"/>
          <w:sz w:val="28"/>
          <w:szCs w:val="28"/>
        </w:rPr>
      </w:pPr>
      <w:r>
        <w:rPr>
          <w:color w:val="000000" w:themeColor="text1"/>
          <w:sz w:val="28"/>
          <w:szCs w:val="28"/>
        </w:rPr>
        <w:t xml:space="preserve">3Б - </w:t>
      </w:r>
      <w:r w:rsidRPr="007F6287">
        <w:rPr>
          <w:color w:val="000000" w:themeColor="text1"/>
          <w:sz w:val="28"/>
          <w:szCs w:val="28"/>
        </w:rPr>
        <w:t>30 – 44</w:t>
      </w:r>
      <w:r>
        <w:rPr>
          <w:color w:val="000000" w:themeColor="text1"/>
          <w:sz w:val="28"/>
          <w:szCs w:val="28"/>
        </w:rPr>
        <w:t xml:space="preserve">, </w:t>
      </w:r>
    </w:p>
    <w:p w:rsidR="00FC5C7F" w:rsidRDefault="00FC5C7F" w:rsidP="00FC5C7F">
      <w:pPr>
        <w:pStyle w:val="ae"/>
        <w:jc w:val="both"/>
        <w:rPr>
          <w:color w:val="000000" w:themeColor="text1"/>
          <w:sz w:val="28"/>
          <w:szCs w:val="28"/>
        </w:rPr>
      </w:pPr>
      <w:r>
        <w:rPr>
          <w:color w:val="000000" w:themeColor="text1"/>
          <w:sz w:val="28"/>
          <w:szCs w:val="28"/>
        </w:rPr>
        <w:t xml:space="preserve">4 - </w:t>
      </w:r>
      <w:r w:rsidRPr="007F6287">
        <w:rPr>
          <w:color w:val="000000" w:themeColor="text1"/>
          <w:sz w:val="28"/>
          <w:szCs w:val="28"/>
        </w:rPr>
        <w:t>15 – 29</w:t>
      </w:r>
      <w:r>
        <w:rPr>
          <w:color w:val="000000" w:themeColor="text1"/>
          <w:sz w:val="28"/>
          <w:szCs w:val="28"/>
        </w:rPr>
        <w:t xml:space="preserve">, </w:t>
      </w:r>
    </w:p>
    <w:p w:rsidR="00FC5C7F" w:rsidRDefault="00FC5C7F" w:rsidP="00FC5C7F">
      <w:pPr>
        <w:pStyle w:val="ae"/>
        <w:jc w:val="both"/>
      </w:pPr>
      <w:r>
        <w:rPr>
          <w:color w:val="000000" w:themeColor="text1"/>
          <w:sz w:val="28"/>
          <w:szCs w:val="28"/>
        </w:rPr>
        <w:t xml:space="preserve">5 - </w:t>
      </w:r>
      <w:proofErr w:type="gramStart"/>
      <w:r w:rsidRPr="007F6287">
        <w:rPr>
          <w:color w:val="000000" w:themeColor="text1"/>
          <w:sz w:val="28"/>
          <w:szCs w:val="28"/>
        </w:rPr>
        <w:t>&lt; 15</w:t>
      </w:r>
      <w:proofErr w:type="gramEnd"/>
      <w:r>
        <w:rPr>
          <w:color w:val="000000" w:themeColor="text1"/>
          <w:sz w:val="28"/>
          <w:szCs w:val="28"/>
        </w:rPr>
        <w:t>.</w:t>
      </w:r>
      <w:r w:rsidRPr="007F6287">
        <w:t xml:space="preserve"> </w:t>
      </w:r>
    </w:p>
    <w:p w:rsidR="00FC5C7F" w:rsidRDefault="00FC5C7F" w:rsidP="00FC5C7F">
      <w:pPr>
        <w:pStyle w:val="ae"/>
        <w:jc w:val="both"/>
        <w:rPr>
          <w:color w:val="000000" w:themeColor="text1"/>
          <w:sz w:val="28"/>
          <w:szCs w:val="28"/>
        </w:rPr>
      </w:pPr>
      <w:r w:rsidRPr="007F6287">
        <w:rPr>
          <w:color w:val="000000" w:themeColor="text1"/>
          <w:sz w:val="28"/>
          <w:szCs w:val="28"/>
        </w:rPr>
        <w:t>Стадии 3</w:t>
      </w:r>
      <w:r>
        <w:rPr>
          <w:color w:val="000000" w:themeColor="text1"/>
          <w:sz w:val="28"/>
          <w:szCs w:val="28"/>
        </w:rPr>
        <w:t>-</w:t>
      </w:r>
      <w:r w:rsidRPr="007F6287">
        <w:rPr>
          <w:color w:val="000000" w:themeColor="text1"/>
          <w:sz w:val="28"/>
          <w:szCs w:val="28"/>
        </w:rPr>
        <w:t>5 соответствуют определению хронической почечной недостаточности (снижение СКФ 60 и менее мл/мин). Стадия 5 соответствует терминальной хронической почечной недостаточности (уремия).</w:t>
      </w:r>
      <w:r>
        <w:rPr>
          <w:color w:val="000000" w:themeColor="text1"/>
          <w:sz w:val="28"/>
          <w:szCs w:val="28"/>
        </w:rPr>
        <w:t xml:space="preserve"> Таким образом СКФ важный патофизиологический параметр, отражающий почечную функцию.</w:t>
      </w:r>
    </w:p>
    <w:p w:rsidR="00FC5C7F" w:rsidRDefault="00FC5C7F" w:rsidP="00FC5C7F">
      <w:pPr>
        <w:pStyle w:val="ae"/>
        <w:jc w:val="both"/>
        <w:rPr>
          <w:color w:val="000000" w:themeColor="text1"/>
          <w:sz w:val="28"/>
          <w:szCs w:val="28"/>
        </w:rPr>
      </w:pPr>
    </w:p>
    <w:p w:rsidR="00FC5C7F" w:rsidRPr="00FD04C5" w:rsidRDefault="00FC5C7F" w:rsidP="00FC5C7F">
      <w:pPr>
        <w:pStyle w:val="ae"/>
        <w:jc w:val="both"/>
        <w:rPr>
          <w:color w:val="000000" w:themeColor="text1"/>
          <w:sz w:val="28"/>
          <w:szCs w:val="28"/>
        </w:rPr>
      </w:pPr>
      <w:r>
        <w:rPr>
          <w:color w:val="000000" w:themeColor="text1"/>
          <w:sz w:val="28"/>
          <w:szCs w:val="28"/>
        </w:rPr>
        <w:t xml:space="preserve">13. </w:t>
      </w:r>
      <w:r w:rsidRPr="00FD04C5">
        <w:rPr>
          <w:color w:val="000000" w:themeColor="text1"/>
          <w:sz w:val="28"/>
          <w:szCs w:val="28"/>
        </w:rPr>
        <w:t>В зависимости от выраженности снижения уровня гемоглобина выделяют три степени тяжести анемии:</w:t>
      </w:r>
    </w:p>
    <w:p w:rsidR="00FC5C7F" w:rsidRPr="00FD04C5" w:rsidRDefault="00FC5C7F" w:rsidP="00FC5C7F">
      <w:pPr>
        <w:pStyle w:val="ae"/>
        <w:jc w:val="both"/>
        <w:rPr>
          <w:color w:val="000000" w:themeColor="text1"/>
          <w:sz w:val="28"/>
          <w:szCs w:val="28"/>
        </w:rPr>
      </w:pPr>
      <w:r w:rsidRPr="00FD04C5">
        <w:rPr>
          <w:color w:val="000000" w:themeColor="text1"/>
          <w:sz w:val="28"/>
          <w:szCs w:val="28"/>
        </w:rPr>
        <w:lastRenderedPageBreak/>
        <w:t>Лёгкая –</w:t>
      </w:r>
      <w:r>
        <w:rPr>
          <w:color w:val="000000" w:themeColor="text1"/>
          <w:sz w:val="28"/>
          <w:szCs w:val="28"/>
        </w:rPr>
        <w:t xml:space="preserve"> </w:t>
      </w:r>
      <w:r w:rsidRPr="00FD04C5">
        <w:rPr>
          <w:color w:val="000000" w:themeColor="text1"/>
          <w:sz w:val="28"/>
          <w:szCs w:val="28"/>
        </w:rPr>
        <w:t>уровень гемоглобина ниже нормы, но выше 90 г/л;</w:t>
      </w:r>
    </w:p>
    <w:p w:rsidR="00FC5C7F" w:rsidRPr="00FD04C5" w:rsidRDefault="00FC5C7F" w:rsidP="00FC5C7F">
      <w:pPr>
        <w:pStyle w:val="ae"/>
        <w:jc w:val="both"/>
        <w:rPr>
          <w:color w:val="000000" w:themeColor="text1"/>
          <w:sz w:val="28"/>
          <w:szCs w:val="28"/>
        </w:rPr>
      </w:pPr>
      <w:r w:rsidRPr="00FD04C5">
        <w:rPr>
          <w:color w:val="000000" w:themeColor="text1"/>
          <w:sz w:val="28"/>
          <w:szCs w:val="28"/>
        </w:rPr>
        <w:t>Средняя – гемоглобин в пределах 90</w:t>
      </w:r>
      <w:r>
        <w:rPr>
          <w:color w:val="000000" w:themeColor="text1"/>
          <w:sz w:val="28"/>
          <w:szCs w:val="28"/>
        </w:rPr>
        <w:t xml:space="preserve"> - </w:t>
      </w:r>
      <w:r w:rsidRPr="00FD04C5">
        <w:rPr>
          <w:color w:val="000000" w:themeColor="text1"/>
          <w:sz w:val="28"/>
          <w:szCs w:val="28"/>
        </w:rPr>
        <w:t>70 г/л;</w:t>
      </w:r>
    </w:p>
    <w:p w:rsidR="00FC5C7F" w:rsidRDefault="00FC5C7F" w:rsidP="00FC5C7F">
      <w:pPr>
        <w:pStyle w:val="ae"/>
        <w:jc w:val="both"/>
        <w:rPr>
          <w:color w:val="000000" w:themeColor="text1"/>
          <w:sz w:val="28"/>
          <w:szCs w:val="28"/>
        </w:rPr>
      </w:pPr>
      <w:r w:rsidRPr="00FD04C5">
        <w:rPr>
          <w:color w:val="000000" w:themeColor="text1"/>
          <w:sz w:val="28"/>
          <w:szCs w:val="28"/>
        </w:rPr>
        <w:t>Тяжёлая – уровень гемоглобина менее 70 г/л.</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sidRPr="0033499F">
        <w:rPr>
          <w:color w:val="000000" w:themeColor="text1"/>
          <w:sz w:val="28"/>
          <w:szCs w:val="28"/>
        </w:rPr>
        <w:t>14.</w:t>
      </w:r>
      <w:r>
        <w:rPr>
          <w:color w:val="000000" w:themeColor="text1"/>
          <w:sz w:val="28"/>
          <w:szCs w:val="28"/>
        </w:rPr>
        <w:t xml:space="preserve"> С</w:t>
      </w:r>
      <w:r w:rsidRPr="0033499F">
        <w:rPr>
          <w:color w:val="000000" w:themeColor="text1"/>
          <w:sz w:val="28"/>
          <w:szCs w:val="28"/>
        </w:rPr>
        <w:t>тадии ДВС-синдрома</w:t>
      </w:r>
      <w:r>
        <w:rPr>
          <w:color w:val="000000" w:themeColor="text1"/>
          <w:sz w:val="28"/>
          <w:szCs w:val="28"/>
        </w:rPr>
        <w:t xml:space="preserve">: 1 стадия - </w:t>
      </w:r>
      <w:proofErr w:type="spellStart"/>
      <w:r>
        <w:rPr>
          <w:color w:val="000000" w:themeColor="text1"/>
          <w:sz w:val="28"/>
          <w:szCs w:val="28"/>
        </w:rPr>
        <w:t>г</w:t>
      </w:r>
      <w:r w:rsidRPr="0033499F">
        <w:rPr>
          <w:color w:val="000000" w:themeColor="text1"/>
          <w:sz w:val="28"/>
          <w:szCs w:val="28"/>
        </w:rPr>
        <w:t>иперкоагуляция</w:t>
      </w:r>
      <w:proofErr w:type="spellEnd"/>
      <w:r w:rsidRPr="0033499F">
        <w:rPr>
          <w:color w:val="000000" w:themeColor="text1"/>
          <w:sz w:val="28"/>
          <w:szCs w:val="28"/>
        </w:rPr>
        <w:t xml:space="preserve"> и агрегация тромбоцитов</w:t>
      </w:r>
      <w:r>
        <w:rPr>
          <w:color w:val="000000" w:themeColor="text1"/>
          <w:sz w:val="28"/>
          <w:szCs w:val="28"/>
        </w:rPr>
        <w:t>; 2 стадия - п</w:t>
      </w:r>
      <w:r w:rsidRPr="0033499F">
        <w:rPr>
          <w:color w:val="000000" w:themeColor="text1"/>
          <w:sz w:val="28"/>
          <w:szCs w:val="28"/>
        </w:rPr>
        <w:t xml:space="preserve">ереходная, с нарастающей </w:t>
      </w:r>
      <w:proofErr w:type="spellStart"/>
      <w:r w:rsidRPr="0033499F">
        <w:rPr>
          <w:color w:val="000000" w:themeColor="text1"/>
          <w:sz w:val="28"/>
          <w:szCs w:val="28"/>
        </w:rPr>
        <w:t>коагулопатией</w:t>
      </w:r>
      <w:proofErr w:type="spellEnd"/>
      <w:r w:rsidRPr="0033499F">
        <w:rPr>
          <w:color w:val="000000" w:themeColor="text1"/>
          <w:sz w:val="28"/>
          <w:szCs w:val="28"/>
        </w:rPr>
        <w:t xml:space="preserve"> потребления, тромбоцитопенией, разнонаправленными сдвигами в общих коагуляционных тестах</w:t>
      </w:r>
      <w:r>
        <w:rPr>
          <w:color w:val="000000" w:themeColor="text1"/>
          <w:sz w:val="28"/>
          <w:szCs w:val="28"/>
        </w:rPr>
        <w:t xml:space="preserve">; 3 стадия - </w:t>
      </w:r>
      <w:proofErr w:type="spellStart"/>
      <w:r w:rsidRPr="0033499F">
        <w:rPr>
          <w:color w:val="000000" w:themeColor="text1"/>
          <w:sz w:val="28"/>
          <w:szCs w:val="28"/>
        </w:rPr>
        <w:t>гипокоагуляции</w:t>
      </w:r>
      <w:proofErr w:type="spellEnd"/>
      <w:r w:rsidRPr="0033499F">
        <w:rPr>
          <w:color w:val="000000" w:themeColor="text1"/>
          <w:sz w:val="28"/>
          <w:szCs w:val="28"/>
        </w:rPr>
        <w:t xml:space="preserve"> вплоть до полной несвертываемости крови</w:t>
      </w:r>
      <w:r>
        <w:rPr>
          <w:color w:val="000000" w:themeColor="text1"/>
          <w:sz w:val="28"/>
          <w:szCs w:val="28"/>
        </w:rPr>
        <w:t>; 4 стадия – восстановления.</w:t>
      </w:r>
    </w:p>
    <w:p w:rsidR="00FC5C7F" w:rsidRDefault="00FC5C7F" w:rsidP="00FC5C7F">
      <w:pPr>
        <w:pStyle w:val="ae"/>
        <w:jc w:val="both"/>
        <w:rPr>
          <w:color w:val="000000" w:themeColor="text1"/>
          <w:sz w:val="28"/>
          <w:szCs w:val="28"/>
        </w:rPr>
      </w:pPr>
      <w:r w:rsidRPr="00193A9D">
        <w:rPr>
          <w:color w:val="000000" w:themeColor="text1"/>
          <w:sz w:val="28"/>
          <w:szCs w:val="28"/>
        </w:rPr>
        <w:t xml:space="preserve">В фазе </w:t>
      </w:r>
      <w:proofErr w:type="spellStart"/>
      <w:r w:rsidRPr="00193A9D">
        <w:rPr>
          <w:color w:val="000000" w:themeColor="text1"/>
          <w:sz w:val="28"/>
          <w:szCs w:val="28"/>
        </w:rPr>
        <w:t>гиперкоагуляции</w:t>
      </w:r>
      <w:proofErr w:type="spellEnd"/>
      <w:r w:rsidRPr="00193A9D">
        <w:rPr>
          <w:color w:val="000000" w:themeColor="text1"/>
          <w:sz w:val="28"/>
          <w:szCs w:val="28"/>
        </w:rPr>
        <w:t xml:space="preserve"> отмечается укорочение времени свертывания крови, </w:t>
      </w:r>
      <w:proofErr w:type="spellStart"/>
      <w:r w:rsidRPr="00193A9D">
        <w:rPr>
          <w:color w:val="000000" w:themeColor="text1"/>
          <w:sz w:val="28"/>
          <w:szCs w:val="28"/>
        </w:rPr>
        <w:t>рекальцификации</w:t>
      </w:r>
      <w:proofErr w:type="spellEnd"/>
      <w:r w:rsidRPr="00193A9D">
        <w:rPr>
          <w:color w:val="000000" w:themeColor="text1"/>
          <w:sz w:val="28"/>
          <w:szCs w:val="28"/>
        </w:rPr>
        <w:t xml:space="preserve"> плазмы, повышение потребления протромбина, укорочение </w:t>
      </w:r>
      <w:proofErr w:type="spellStart"/>
      <w:r w:rsidRPr="00193A9D">
        <w:rPr>
          <w:color w:val="000000" w:themeColor="text1"/>
          <w:sz w:val="28"/>
          <w:szCs w:val="28"/>
        </w:rPr>
        <w:t>протромбинового</w:t>
      </w:r>
      <w:proofErr w:type="spellEnd"/>
      <w:r w:rsidRPr="00193A9D">
        <w:rPr>
          <w:color w:val="000000" w:themeColor="text1"/>
          <w:sz w:val="28"/>
          <w:szCs w:val="28"/>
        </w:rPr>
        <w:t xml:space="preserve"> и </w:t>
      </w:r>
      <w:proofErr w:type="spellStart"/>
      <w:r w:rsidRPr="00193A9D">
        <w:rPr>
          <w:color w:val="000000" w:themeColor="text1"/>
          <w:sz w:val="28"/>
          <w:szCs w:val="28"/>
        </w:rPr>
        <w:t>тромбинового</w:t>
      </w:r>
      <w:proofErr w:type="spellEnd"/>
      <w:r w:rsidRPr="00193A9D">
        <w:rPr>
          <w:color w:val="000000" w:themeColor="text1"/>
          <w:sz w:val="28"/>
          <w:szCs w:val="28"/>
        </w:rPr>
        <w:t xml:space="preserve"> времени. Такую же информацию дают и стандартизированные пробы — каолин-</w:t>
      </w:r>
      <w:proofErr w:type="spellStart"/>
      <w:r w:rsidRPr="00193A9D">
        <w:rPr>
          <w:color w:val="000000" w:themeColor="text1"/>
          <w:sz w:val="28"/>
          <w:szCs w:val="28"/>
        </w:rPr>
        <w:t>кефалиновое</w:t>
      </w:r>
      <w:proofErr w:type="spellEnd"/>
      <w:r w:rsidRPr="00193A9D">
        <w:rPr>
          <w:color w:val="000000" w:themeColor="text1"/>
          <w:sz w:val="28"/>
          <w:szCs w:val="28"/>
        </w:rPr>
        <w:t xml:space="preserve"> время, </w:t>
      </w:r>
      <w:proofErr w:type="spellStart"/>
      <w:r w:rsidRPr="00193A9D">
        <w:rPr>
          <w:color w:val="000000" w:themeColor="text1"/>
          <w:sz w:val="28"/>
          <w:szCs w:val="28"/>
        </w:rPr>
        <w:t>аутокоагуляционный</w:t>
      </w:r>
      <w:proofErr w:type="spellEnd"/>
      <w:r w:rsidRPr="00193A9D">
        <w:rPr>
          <w:color w:val="000000" w:themeColor="text1"/>
          <w:sz w:val="28"/>
          <w:szCs w:val="28"/>
        </w:rPr>
        <w:t xml:space="preserve"> тест и др. Также повышена адгезия тромбоцитов.</w:t>
      </w:r>
    </w:p>
    <w:p w:rsidR="00FC5C7F" w:rsidRDefault="00FC5C7F" w:rsidP="00FC5C7F">
      <w:pPr>
        <w:pStyle w:val="ae"/>
        <w:jc w:val="both"/>
        <w:rPr>
          <w:color w:val="000000" w:themeColor="text1"/>
          <w:sz w:val="28"/>
          <w:szCs w:val="28"/>
        </w:rPr>
      </w:pPr>
      <w:r w:rsidRPr="00193A9D">
        <w:rPr>
          <w:color w:val="000000" w:themeColor="text1"/>
          <w:sz w:val="28"/>
          <w:szCs w:val="28"/>
        </w:rPr>
        <w:t xml:space="preserve">В конце фазы </w:t>
      </w:r>
      <w:proofErr w:type="spellStart"/>
      <w:r w:rsidRPr="00193A9D">
        <w:rPr>
          <w:color w:val="000000" w:themeColor="text1"/>
          <w:sz w:val="28"/>
          <w:szCs w:val="28"/>
        </w:rPr>
        <w:t>гиперкоагуляции</w:t>
      </w:r>
      <w:proofErr w:type="spellEnd"/>
      <w:r w:rsidRPr="00193A9D">
        <w:rPr>
          <w:color w:val="000000" w:themeColor="text1"/>
          <w:sz w:val="28"/>
          <w:szCs w:val="28"/>
        </w:rPr>
        <w:t xml:space="preserve">, в начальном периоде </w:t>
      </w:r>
      <w:proofErr w:type="spellStart"/>
      <w:r w:rsidRPr="00193A9D">
        <w:rPr>
          <w:color w:val="000000" w:themeColor="text1"/>
          <w:sz w:val="28"/>
          <w:szCs w:val="28"/>
        </w:rPr>
        <w:t>гипокоагуляции</w:t>
      </w:r>
      <w:proofErr w:type="spellEnd"/>
      <w:r w:rsidRPr="00193A9D">
        <w:rPr>
          <w:color w:val="000000" w:themeColor="text1"/>
          <w:sz w:val="28"/>
          <w:szCs w:val="28"/>
        </w:rPr>
        <w:t xml:space="preserve"> обнаруживают следующие типичные сдвиги:</w:t>
      </w:r>
      <w:r>
        <w:rPr>
          <w:color w:val="000000" w:themeColor="text1"/>
          <w:sz w:val="28"/>
          <w:szCs w:val="28"/>
        </w:rPr>
        <w:t xml:space="preserve"> </w:t>
      </w:r>
      <w:r w:rsidRPr="00193A9D">
        <w:rPr>
          <w:color w:val="000000" w:themeColor="text1"/>
          <w:sz w:val="28"/>
          <w:szCs w:val="28"/>
        </w:rPr>
        <w:t>наличие в мазке периферической крови обломков эритроцитов (феномен фрагментации);</w:t>
      </w:r>
      <w:r>
        <w:rPr>
          <w:color w:val="000000" w:themeColor="text1"/>
          <w:sz w:val="28"/>
          <w:szCs w:val="28"/>
        </w:rPr>
        <w:t xml:space="preserve"> </w:t>
      </w:r>
      <w:r w:rsidRPr="00193A9D">
        <w:rPr>
          <w:color w:val="000000" w:themeColor="text1"/>
          <w:sz w:val="28"/>
          <w:szCs w:val="28"/>
        </w:rPr>
        <w:t>прогрессирующая тромбоцитопения;</w:t>
      </w:r>
      <w:r>
        <w:rPr>
          <w:color w:val="000000" w:themeColor="text1"/>
          <w:sz w:val="28"/>
          <w:szCs w:val="28"/>
        </w:rPr>
        <w:t xml:space="preserve"> </w:t>
      </w:r>
      <w:r w:rsidRPr="00193A9D">
        <w:rPr>
          <w:color w:val="000000" w:themeColor="text1"/>
          <w:sz w:val="28"/>
          <w:szCs w:val="28"/>
        </w:rPr>
        <w:t xml:space="preserve">удлинение </w:t>
      </w:r>
      <w:proofErr w:type="spellStart"/>
      <w:r w:rsidRPr="00193A9D">
        <w:rPr>
          <w:color w:val="000000" w:themeColor="text1"/>
          <w:sz w:val="28"/>
          <w:szCs w:val="28"/>
        </w:rPr>
        <w:t>протромбинового</w:t>
      </w:r>
      <w:proofErr w:type="spellEnd"/>
      <w:r w:rsidRPr="00193A9D">
        <w:rPr>
          <w:color w:val="000000" w:themeColor="text1"/>
          <w:sz w:val="28"/>
          <w:szCs w:val="28"/>
        </w:rPr>
        <w:t xml:space="preserve"> времени;</w:t>
      </w:r>
      <w:r>
        <w:rPr>
          <w:color w:val="000000" w:themeColor="text1"/>
          <w:sz w:val="28"/>
          <w:szCs w:val="28"/>
        </w:rPr>
        <w:t xml:space="preserve"> </w:t>
      </w:r>
      <w:r w:rsidRPr="00193A9D">
        <w:rPr>
          <w:color w:val="000000" w:themeColor="text1"/>
          <w:sz w:val="28"/>
          <w:szCs w:val="28"/>
        </w:rPr>
        <w:t xml:space="preserve">удлинение </w:t>
      </w:r>
      <w:proofErr w:type="spellStart"/>
      <w:r w:rsidRPr="00193A9D">
        <w:rPr>
          <w:color w:val="000000" w:themeColor="text1"/>
          <w:sz w:val="28"/>
          <w:szCs w:val="28"/>
        </w:rPr>
        <w:t>тромбинового</w:t>
      </w:r>
      <w:proofErr w:type="spellEnd"/>
      <w:r w:rsidRPr="00193A9D">
        <w:rPr>
          <w:color w:val="000000" w:themeColor="text1"/>
          <w:sz w:val="28"/>
          <w:szCs w:val="28"/>
        </w:rPr>
        <w:t xml:space="preserve"> времени;</w:t>
      </w:r>
      <w:r>
        <w:rPr>
          <w:color w:val="000000" w:themeColor="text1"/>
          <w:sz w:val="28"/>
          <w:szCs w:val="28"/>
        </w:rPr>
        <w:t xml:space="preserve"> </w:t>
      </w:r>
      <w:r w:rsidRPr="00193A9D">
        <w:rPr>
          <w:color w:val="000000" w:themeColor="text1"/>
          <w:sz w:val="28"/>
          <w:szCs w:val="28"/>
        </w:rPr>
        <w:t xml:space="preserve">снижение уровня фибриногена в плазме; </w:t>
      </w:r>
      <w:r>
        <w:rPr>
          <w:color w:val="000000" w:themeColor="text1"/>
          <w:sz w:val="28"/>
          <w:szCs w:val="28"/>
        </w:rPr>
        <w:t xml:space="preserve"> </w:t>
      </w:r>
      <w:r w:rsidRPr="00193A9D">
        <w:rPr>
          <w:color w:val="000000" w:themeColor="text1"/>
          <w:sz w:val="28"/>
          <w:szCs w:val="28"/>
        </w:rPr>
        <w:t>повышение содержания в плазме продуктов деградации фибриногена и фибрина (ПДФ)</w:t>
      </w:r>
      <w:r>
        <w:rPr>
          <w:color w:val="000000" w:themeColor="text1"/>
          <w:sz w:val="28"/>
          <w:szCs w:val="28"/>
        </w:rPr>
        <w:t>, Д-</w:t>
      </w:r>
      <w:proofErr w:type="spellStart"/>
      <w:r>
        <w:rPr>
          <w:color w:val="000000" w:themeColor="text1"/>
          <w:sz w:val="28"/>
          <w:szCs w:val="28"/>
        </w:rPr>
        <w:t>димера</w:t>
      </w:r>
      <w:proofErr w:type="spellEnd"/>
      <w:r w:rsidRPr="00193A9D">
        <w:rPr>
          <w:color w:val="000000" w:themeColor="text1"/>
          <w:sz w:val="28"/>
          <w:szCs w:val="28"/>
        </w:rPr>
        <w:t>;</w:t>
      </w:r>
      <w:r>
        <w:rPr>
          <w:color w:val="000000" w:themeColor="text1"/>
          <w:sz w:val="28"/>
          <w:szCs w:val="28"/>
        </w:rPr>
        <w:t xml:space="preserve"> </w:t>
      </w:r>
      <w:r w:rsidRPr="00193A9D">
        <w:rPr>
          <w:color w:val="000000" w:themeColor="text1"/>
          <w:sz w:val="28"/>
          <w:szCs w:val="28"/>
        </w:rPr>
        <w:t xml:space="preserve">повышение содержания в плазме, лишенной тромбоцитов, </w:t>
      </w:r>
      <w:proofErr w:type="spellStart"/>
      <w:r w:rsidRPr="00193A9D">
        <w:rPr>
          <w:color w:val="000000" w:themeColor="text1"/>
          <w:sz w:val="28"/>
          <w:szCs w:val="28"/>
        </w:rPr>
        <w:t>антигепаринового</w:t>
      </w:r>
      <w:proofErr w:type="spellEnd"/>
      <w:r w:rsidRPr="00193A9D">
        <w:rPr>
          <w:color w:val="000000" w:themeColor="text1"/>
          <w:sz w:val="28"/>
          <w:szCs w:val="28"/>
        </w:rPr>
        <w:t xml:space="preserve"> фактора (фактор 4);</w:t>
      </w:r>
      <w:r>
        <w:rPr>
          <w:color w:val="000000" w:themeColor="text1"/>
          <w:sz w:val="28"/>
          <w:szCs w:val="28"/>
        </w:rPr>
        <w:t xml:space="preserve"> </w:t>
      </w:r>
      <w:r w:rsidRPr="00193A9D">
        <w:rPr>
          <w:color w:val="000000" w:themeColor="text1"/>
          <w:sz w:val="28"/>
          <w:szCs w:val="28"/>
        </w:rPr>
        <w:t xml:space="preserve">в ряде случаев сохранение положительных </w:t>
      </w:r>
      <w:proofErr w:type="spellStart"/>
      <w:r w:rsidRPr="00193A9D">
        <w:rPr>
          <w:color w:val="000000" w:themeColor="text1"/>
          <w:sz w:val="28"/>
          <w:szCs w:val="28"/>
        </w:rPr>
        <w:t>паракоагуляционных</w:t>
      </w:r>
      <w:proofErr w:type="spellEnd"/>
      <w:r w:rsidRPr="00193A9D">
        <w:rPr>
          <w:color w:val="000000" w:themeColor="text1"/>
          <w:sz w:val="28"/>
          <w:szCs w:val="28"/>
        </w:rPr>
        <w:t xml:space="preserve"> тестов (этаноловый, протамин-сульфатный), которые обычно отмечаются на ранних этапах.</w:t>
      </w:r>
    </w:p>
    <w:p w:rsidR="00FC5C7F" w:rsidRDefault="00FC5C7F" w:rsidP="00FC5C7F">
      <w:pPr>
        <w:pStyle w:val="ae"/>
        <w:jc w:val="both"/>
        <w:rPr>
          <w:color w:val="000000" w:themeColor="text1"/>
          <w:sz w:val="28"/>
          <w:szCs w:val="28"/>
        </w:rPr>
      </w:pPr>
      <w:r w:rsidRPr="00193A9D">
        <w:rPr>
          <w:color w:val="000000" w:themeColor="text1"/>
          <w:sz w:val="28"/>
          <w:szCs w:val="28"/>
        </w:rPr>
        <w:t xml:space="preserve">Фаза </w:t>
      </w:r>
      <w:proofErr w:type="spellStart"/>
      <w:r w:rsidRPr="00193A9D">
        <w:rPr>
          <w:color w:val="000000" w:themeColor="text1"/>
          <w:sz w:val="28"/>
          <w:szCs w:val="28"/>
        </w:rPr>
        <w:t>гипокоагуляции</w:t>
      </w:r>
      <w:proofErr w:type="spellEnd"/>
      <w:r w:rsidRPr="00193A9D">
        <w:rPr>
          <w:color w:val="000000" w:themeColor="text1"/>
          <w:sz w:val="28"/>
          <w:szCs w:val="28"/>
        </w:rPr>
        <w:t xml:space="preserve"> характеризуется выраженным нарушением свертывания крови, что отражают все низко- и высокочувствительные коагуляционные тесты. Необходимо определение антитромбина III, а также </w:t>
      </w:r>
      <w:proofErr w:type="spellStart"/>
      <w:r w:rsidRPr="00193A9D">
        <w:rPr>
          <w:color w:val="000000" w:themeColor="text1"/>
          <w:sz w:val="28"/>
          <w:szCs w:val="28"/>
        </w:rPr>
        <w:t>плазминогена</w:t>
      </w:r>
      <w:proofErr w:type="spellEnd"/>
      <w:r>
        <w:rPr>
          <w:color w:val="000000" w:themeColor="text1"/>
          <w:sz w:val="28"/>
          <w:szCs w:val="28"/>
        </w:rPr>
        <w:t>.</w:t>
      </w:r>
    </w:p>
    <w:p w:rsidR="00FC5C7F" w:rsidRDefault="00FC5C7F" w:rsidP="00FC5C7F">
      <w:pPr>
        <w:pStyle w:val="ae"/>
        <w:jc w:val="both"/>
        <w:rPr>
          <w:color w:val="000000" w:themeColor="text1"/>
          <w:sz w:val="28"/>
          <w:szCs w:val="28"/>
        </w:rPr>
      </w:pPr>
    </w:p>
    <w:p w:rsidR="00FC5C7F" w:rsidRPr="00F05D5C" w:rsidRDefault="00FC5C7F" w:rsidP="00FC5C7F">
      <w:pPr>
        <w:pStyle w:val="ae"/>
        <w:jc w:val="both"/>
        <w:rPr>
          <w:color w:val="000000" w:themeColor="text1"/>
          <w:sz w:val="28"/>
          <w:szCs w:val="28"/>
        </w:rPr>
      </w:pPr>
      <w:r>
        <w:rPr>
          <w:color w:val="000000" w:themeColor="text1"/>
          <w:sz w:val="28"/>
          <w:szCs w:val="28"/>
        </w:rPr>
        <w:t xml:space="preserve">15. </w:t>
      </w:r>
      <w:r w:rsidRPr="00F05D5C">
        <w:rPr>
          <w:color w:val="000000" w:themeColor="text1"/>
          <w:sz w:val="28"/>
          <w:szCs w:val="28"/>
        </w:rPr>
        <w:t xml:space="preserve">Величина рН — основной показатель </w:t>
      </w:r>
      <w:r>
        <w:rPr>
          <w:color w:val="000000" w:themeColor="text1"/>
          <w:sz w:val="28"/>
          <w:szCs w:val="28"/>
        </w:rPr>
        <w:t>кислотно-основного состояния (</w:t>
      </w:r>
      <w:r w:rsidRPr="00F05D5C">
        <w:rPr>
          <w:color w:val="000000" w:themeColor="text1"/>
          <w:sz w:val="28"/>
          <w:szCs w:val="28"/>
        </w:rPr>
        <w:t>КОС</w:t>
      </w:r>
      <w:r>
        <w:rPr>
          <w:color w:val="000000" w:themeColor="text1"/>
          <w:sz w:val="28"/>
          <w:szCs w:val="28"/>
        </w:rPr>
        <w:t>) крови</w:t>
      </w:r>
      <w:r w:rsidRPr="00F05D5C">
        <w:rPr>
          <w:color w:val="000000" w:themeColor="text1"/>
          <w:sz w:val="28"/>
          <w:szCs w:val="28"/>
        </w:rPr>
        <w:t xml:space="preserve">. У здоровых людей рН артериальной крови равен 7,40 (7,35-7,45), т.е. кровь имеет слабощелочную реакцию. Снижение величины рН означает сдвиг в кислую сторону — ацидоз (рН </w:t>
      </w:r>
      <w:proofErr w:type="gramStart"/>
      <w:r w:rsidRPr="00F05D5C">
        <w:rPr>
          <w:color w:val="000000" w:themeColor="text1"/>
          <w:sz w:val="28"/>
          <w:szCs w:val="28"/>
        </w:rPr>
        <w:t>&lt; 7</w:t>
      </w:r>
      <w:proofErr w:type="gramEnd"/>
      <w:r w:rsidRPr="00F05D5C">
        <w:rPr>
          <w:color w:val="000000" w:themeColor="text1"/>
          <w:sz w:val="28"/>
          <w:szCs w:val="28"/>
        </w:rPr>
        <w:t>,35), увеличение рН — сдвиг в щелочную сторону — алкалоз (рН &gt; 7,45).</w:t>
      </w:r>
      <w:r>
        <w:rPr>
          <w:color w:val="000000" w:themeColor="text1"/>
          <w:sz w:val="28"/>
          <w:szCs w:val="28"/>
        </w:rPr>
        <w:t xml:space="preserve"> </w:t>
      </w:r>
      <w:r w:rsidRPr="00F05D5C">
        <w:rPr>
          <w:color w:val="000000" w:themeColor="text1"/>
          <w:sz w:val="28"/>
          <w:szCs w:val="28"/>
        </w:rPr>
        <w:t>Размах колебаний рН кажется небольшим вследствие применения логарифмической шкалы. Однако разница в единицу рН означает десятикратное изменение концентрации водородных ионов. Сдвиги рН более чем на 0,4 (рН менее 7,0 и более 7,8) считаются несовместимыми с жизнью.</w:t>
      </w:r>
      <w:r>
        <w:rPr>
          <w:color w:val="000000" w:themeColor="text1"/>
          <w:sz w:val="28"/>
          <w:szCs w:val="28"/>
        </w:rPr>
        <w:t xml:space="preserve"> </w:t>
      </w:r>
      <w:r w:rsidRPr="00F05D5C">
        <w:rPr>
          <w:color w:val="000000" w:themeColor="text1"/>
          <w:sz w:val="28"/>
          <w:szCs w:val="28"/>
        </w:rPr>
        <w:t>Колебания рН в пределах 7,35-7,45 относятся к зоне полной компенсации. Изменения рН вне пределов этой зоны трактуются следующим образом:</w:t>
      </w:r>
    </w:p>
    <w:p w:rsidR="00FC5C7F" w:rsidRPr="00F05D5C" w:rsidRDefault="00FC5C7F" w:rsidP="00FC5C7F">
      <w:pPr>
        <w:pStyle w:val="ae"/>
        <w:jc w:val="both"/>
        <w:rPr>
          <w:color w:val="000000" w:themeColor="text1"/>
          <w:sz w:val="28"/>
          <w:szCs w:val="28"/>
        </w:rPr>
      </w:pPr>
      <w:r w:rsidRPr="00F05D5C">
        <w:rPr>
          <w:color w:val="000000" w:themeColor="text1"/>
          <w:sz w:val="28"/>
          <w:szCs w:val="28"/>
        </w:rPr>
        <w:t xml:space="preserve">• </w:t>
      </w:r>
      <w:proofErr w:type="spellStart"/>
      <w:r w:rsidRPr="00F05D5C">
        <w:rPr>
          <w:color w:val="000000" w:themeColor="text1"/>
          <w:sz w:val="28"/>
          <w:szCs w:val="28"/>
        </w:rPr>
        <w:t>субкомпенсированный</w:t>
      </w:r>
      <w:proofErr w:type="spellEnd"/>
      <w:r w:rsidRPr="00F05D5C">
        <w:rPr>
          <w:color w:val="000000" w:themeColor="text1"/>
          <w:sz w:val="28"/>
          <w:szCs w:val="28"/>
        </w:rPr>
        <w:t xml:space="preserve"> ацидоз (рН 7,25-7,35);</w:t>
      </w:r>
    </w:p>
    <w:p w:rsidR="00FC5C7F" w:rsidRPr="00F05D5C" w:rsidRDefault="00FC5C7F" w:rsidP="00FC5C7F">
      <w:pPr>
        <w:pStyle w:val="ae"/>
        <w:jc w:val="both"/>
        <w:rPr>
          <w:color w:val="000000" w:themeColor="text1"/>
          <w:sz w:val="28"/>
          <w:szCs w:val="28"/>
        </w:rPr>
      </w:pPr>
      <w:r w:rsidRPr="00F05D5C">
        <w:rPr>
          <w:color w:val="000000" w:themeColor="text1"/>
          <w:sz w:val="28"/>
          <w:szCs w:val="28"/>
        </w:rPr>
        <w:t xml:space="preserve">• </w:t>
      </w:r>
      <w:proofErr w:type="spellStart"/>
      <w:r w:rsidRPr="00F05D5C">
        <w:rPr>
          <w:color w:val="000000" w:themeColor="text1"/>
          <w:sz w:val="28"/>
          <w:szCs w:val="28"/>
        </w:rPr>
        <w:t>декомпенсированнй</w:t>
      </w:r>
      <w:proofErr w:type="spellEnd"/>
      <w:r w:rsidRPr="00F05D5C">
        <w:rPr>
          <w:color w:val="000000" w:themeColor="text1"/>
          <w:sz w:val="28"/>
          <w:szCs w:val="28"/>
        </w:rPr>
        <w:t xml:space="preserve"> ацидоз (рН </w:t>
      </w:r>
      <w:proofErr w:type="gramStart"/>
      <w:r w:rsidRPr="00F05D5C">
        <w:rPr>
          <w:color w:val="000000" w:themeColor="text1"/>
          <w:sz w:val="28"/>
          <w:szCs w:val="28"/>
        </w:rPr>
        <w:t>&lt; 7</w:t>
      </w:r>
      <w:proofErr w:type="gramEnd"/>
      <w:r w:rsidRPr="00F05D5C">
        <w:rPr>
          <w:color w:val="000000" w:themeColor="text1"/>
          <w:sz w:val="28"/>
          <w:szCs w:val="28"/>
        </w:rPr>
        <w:t>,25);</w:t>
      </w:r>
    </w:p>
    <w:p w:rsidR="00FC5C7F" w:rsidRPr="00F05D5C" w:rsidRDefault="00FC5C7F" w:rsidP="00FC5C7F">
      <w:pPr>
        <w:pStyle w:val="ae"/>
        <w:jc w:val="both"/>
        <w:rPr>
          <w:color w:val="000000" w:themeColor="text1"/>
          <w:sz w:val="28"/>
          <w:szCs w:val="28"/>
        </w:rPr>
      </w:pPr>
      <w:r w:rsidRPr="00F05D5C">
        <w:rPr>
          <w:color w:val="000000" w:themeColor="text1"/>
          <w:sz w:val="28"/>
          <w:szCs w:val="28"/>
        </w:rPr>
        <w:t xml:space="preserve">• </w:t>
      </w:r>
      <w:proofErr w:type="spellStart"/>
      <w:r w:rsidRPr="00F05D5C">
        <w:rPr>
          <w:color w:val="000000" w:themeColor="text1"/>
          <w:sz w:val="28"/>
          <w:szCs w:val="28"/>
        </w:rPr>
        <w:t>субкомпенсированный</w:t>
      </w:r>
      <w:proofErr w:type="spellEnd"/>
      <w:r w:rsidRPr="00F05D5C">
        <w:rPr>
          <w:color w:val="000000" w:themeColor="text1"/>
          <w:sz w:val="28"/>
          <w:szCs w:val="28"/>
        </w:rPr>
        <w:t xml:space="preserve"> алкалоз (рН 7,45-7,55);</w:t>
      </w:r>
    </w:p>
    <w:p w:rsidR="00FC5C7F" w:rsidRPr="00F05D5C" w:rsidRDefault="00FC5C7F" w:rsidP="00FC5C7F">
      <w:pPr>
        <w:pStyle w:val="ae"/>
        <w:jc w:val="both"/>
        <w:rPr>
          <w:color w:val="000000" w:themeColor="text1"/>
          <w:sz w:val="28"/>
          <w:szCs w:val="28"/>
        </w:rPr>
      </w:pPr>
      <w:r w:rsidRPr="00F05D5C">
        <w:rPr>
          <w:color w:val="000000" w:themeColor="text1"/>
          <w:sz w:val="28"/>
          <w:szCs w:val="28"/>
        </w:rPr>
        <w:t>• декомпенсированный алкалоз (</w:t>
      </w:r>
      <w:proofErr w:type="gramStart"/>
      <w:r w:rsidRPr="00F05D5C">
        <w:rPr>
          <w:color w:val="000000" w:themeColor="text1"/>
          <w:sz w:val="28"/>
          <w:szCs w:val="28"/>
        </w:rPr>
        <w:t>рН &gt;</w:t>
      </w:r>
      <w:proofErr w:type="gramEnd"/>
      <w:r w:rsidRPr="00F05D5C">
        <w:rPr>
          <w:color w:val="000000" w:themeColor="text1"/>
          <w:sz w:val="28"/>
          <w:szCs w:val="28"/>
        </w:rPr>
        <w:t xml:space="preserve"> 7,55).</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16. </w:t>
      </w:r>
      <w:r w:rsidRPr="00F05D5C">
        <w:rPr>
          <w:color w:val="000000" w:themeColor="text1"/>
          <w:sz w:val="28"/>
          <w:szCs w:val="28"/>
        </w:rPr>
        <w:t>РаСO2 (РСO2) — напряжение углекислого газа в артериальной крови. В норме РаСO2 составляет 40 мм рт. ст. с колебаниями от 35 до 45 мм рт. ст. Повышение или снижение РаСO2 является признаком респираторных нарушений.</w:t>
      </w:r>
      <w:r>
        <w:rPr>
          <w:color w:val="000000" w:themeColor="text1"/>
          <w:sz w:val="28"/>
          <w:szCs w:val="28"/>
        </w:rPr>
        <w:t xml:space="preserve"> </w:t>
      </w:r>
      <w:r w:rsidRPr="00F05D5C">
        <w:rPr>
          <w:color w:val="000000" w:themeColor="text1"/>
          <w:sz w:val="28"/>
          <w:szCs w:val="28"/>
        </w:rPr>
        <w:t xml:space="preserve">Альвеолярная гипервентиляция сопровождается снижением РаСO2 (артериальной гипокапнией) и </w:t>
      </w:r>
      <w:r w:rsidRPr="00F05D5C">
        <w:rPr>
          <w:color w:val="000000" w:themeColor="text1"/>
          <w:sz w:val="28"/>
          <w:szCs w:val="28"/>
        </w:rPr>
        <w:lastRenderedPageBreak/>
        <w:t xml:space="preserve">респираторным алкалозом, альвеолярная </w:t>
      </w:r>
      <w:proofErr w:type="spellStart"/>
      <w:r w:rsidRPr="00F05D5C">
        <w:rPr>
          <w:color w:val="000000" w:themeColor="text1"/>
          <w:sz w:val="28"/>
          <w:szCs w:val="28"/>
        </w:rPr>
        <w:t>гиповентиляция</w:t>
      </w:r>
      <w:proofErr w:type="spellEnd"/>
      <w:r w:rsidRPr="00F05D5C">
        <w:rPr>
          <w:color w:val="000000" w:themeColor="text1"/>
          <w:sz w:val="28"/>
          <w:szCs w:val="28"/>
        </w:rPr>
        <w:t xml:space="preserve"> — повышением РаСO2 (артериальной гиперкапнией) и респираторным ацидозом.</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17. </w:t>
      </w:r>
      <w:r w:rsidRPr="00A82649">
        <w:rPr>
          <w:color w:val="000000" w:themeColor="text1"/>
          <w:sz w:val="28"/>
          <w:szCs w:val="28"/>
        </w:rPr>
        <w:t xml:space="preserve">Основным </w:t>
      </w:r>
      <w:proofErr w:type="spellStart"/>
      <w:r>
        <w:rPr>
          <w:color w:val="000000" w:themeColor="text1"/>
          <w:sz w:val="28"/>
          <w:szCs w:val="28"/>
        </w:rPr>
        <w:t>эхокардиографическим</w:t>
      </w:r>
      <w:proofErr w:type="spellEnd"/>
      <w:r>
        <w:rPr>
          <w:color w:val="000000" w:themeColor="text1"/>
          <w:sz w:val="28"/>
          <w:szCs w:val="28"/>
        </w:rPr>
        <w:t xml:space="preserve"> </w:t>
      </w:r>
      <w:r w:rsidRPr="00A82649">
        <w:rPr>
          <w:color w:val="000000" w:themeColor="text1"/>
          <w:sz w:val="28"/>
          <w:szCs w:val="28"/>
        </w:rPr>
        <w:t>критери</w:t>
      </w:r>
      <w:r>
        <w:rPr>
          <w:color w:val="000000" w:themeColor="text1"/>
          <w:sz w:val="28"/>
          <w:szCs w:val="28"/>
        </w:rPr>
        <w:t>ем оценки систолической функции левого желудочка сердца</w:t>
      </w:r>
      <w:r w:rsidRPr="00A82649">
        <w:rPr>
          <w:color w:val="000000" w:themeColor="text1"/>
          <w:sz w:val="28"/>
          <w:szCs w:val="28"/>
        </w:rPr>
        <w:t xml:space="preserve"> явля</w:t>
      </w:r>
      <w:r>
        <w:rPr>
          <w:color w:val="000000" w:themeColor="text1"/>
          <w:sz w:val="28"/>
          <w:szCs w:val="28"/>
        </w:rPr>
        <w:t>е</w:t>
      </w:r>
      <w:r w:rsidRPr="00A82649">
        <w:rPr>
          <w:color w:val="000000" w:themeColor="text1"/>
          <w:sz w:val="28"/>
          <w:szCs w:val="28"/>
        </w:rPr>
        <w:t>тся фракци</w:t>
      </w:r>
      <w:r>
        <w:rPr>
          <w:color w:val="000000" w:themeColor="text1"/>
          <w:sz w:val="28"/>
          <w:szCs w:val="28"/>
        </w:rPr>
        <w:t>я</w:t>
      </w:r>
      <w:r w:rsidRPr="00A82649">
        <w:rPr>
          <w:color w:val="000000" w:themeColor="text1"/>
          <w:sz w:val="28"/>
          <w:szCs w:val="28"/>
        </w:rPr>
        <w:t xml:space="preserve"> выброса </w:t>
      </w:r>
      <w:r>
        <w:rPr>
          <w:color w:val="000000" w:themeColor="text1"/>
          <w:sz w:val="28"/>
          <w:szCs w:val="28"/>
        </w:rPr>
        <w:t xml:space="preserve">левого желудочка </w:t>
      </w:r>
      <w:r w:rsidRPr="00A82649">
        <w:rPr>
          <w:color w:val="000000" w:themeColor="text1"/>
          <w:sz w:val="28"/>
          <w:szCs w:val="28"/>
        </w:rPr>
        <w:t>(ФВ%)</w:t>
      </w:r>
      <w:r>
        <w:rPr>
          <w:color w:val="000000" w:themeColor="text1"/>
          <w:sz w:val="28"/>
          <w:szCs w:val="28"/>
        </w:rPr>
        <w:t xml:space="preserve">, снижение которой </w:t>
      </w:r>
      <w:r w:rsidRPr="00192CE4">
        <w:rPr>
          <w:color w:val="000000" w:themeColor="text1"/>
          <w:sz w:val="28"/>
          <w:szCs w:val="28"/>
        </w:rPr>
        <w:t>&lt;40%</w:t>
      </w:r>
      <w:r>
        <w:rPr>
          <w:color w:val="000000" w:themeColor="text1"/>
          <w:sz w:val="28"/>
          <w:szCs w:val="28"/>
        </w:rPr>
        <w:t xml:space="preserve">, особенно </w:t>
      </w:r>
      <w:r w:rsidRPr="00A82649">
        <w:rPr>
          <w:color w:val="000000" w:themeColor="text1"/>
          <w:sz w:val="28"/>
          <w:szCs w:val="28"/>
        </w:rPr>
        <w:t>на фоне дилатации левого желудочка с увеличением конечно-систолического размера и объема (КСР, КСО) и/или конечно-диастолического размера и объема (КДР, КДО)</w:t>
      </w:r>
      <w:r>
        <w:rPr>
          <w:color w:val="000000" w:themeColor="text1"/>
          <w:sz w:val="28"/>
          <w:szCs w:val="28"/>
        </w:rPr>
        <w:t>,</w:t>
      </w:r>
      <w:r w:rsidRPr="00192CE4">
        <w:rPr>
          <w:color w:val="000000" w:themeColor="text1"/>
          <w:sz w:val="28"/>
          <w:szCs w:val="28"/>
        </w:rPr>
        <w:t xml:space="preserve"> </w:t>
      </w:r>
      <w:r>
        <w:rPr>
          <w:color w:val="000000" w:themeColor="text1"/>
          <w:sz w:val="28"/>
          <w:szCs w:val="28"/>
        </w:rPr>
        <w:t>свидетельствует о систолической дисфункции левого желудочка. Значение ФВ 40-49% считается промежуточным, а более 50% - сохранной или нормальной.</w:t>
      </w:r>
      <w:r w:rsidRPr="00A82649">
        <w:rPr>
          <w:color w:val="000000" w:themeColor="text1"/>
          <w:sz w:val="28"/>
          <w:szCs w:val="28"/>
        </w:rPr>
        <w:t xml:space="preserve"> Снижение сократительной способности миокарда </w:t>
      </w:r>
      <w:r>
        <w:rPr>
          <w:color w:val="000000" w:themeColor="text1"/>
          <w:sz w:val="28"/>
          <w:szCs w:val="28"/>
        </w:rPr>
        <w:t xml:space="preserve">также </w:t>
      </w:r>
      <w:r w:rsidRPr="00A82649">
        <w:rPr>
          <w:color w:val="000000" w:themeColor="text1"/>
          <w:sz w:val="28"/>
          <w:szCs w:val="28"/>
        </w:rPr>
        <w:t>сопровождается снижением показателя - фракции укорочения левого желудочка (</w:t>
      </w:r>
      <w:r w:rsidRPr="00A82649">
        <w:rPr>
          <w:color w:val="000000" w:themeColor="text1"/>
          <w:sz w:val="28"/>
          <w:szCs w:val="28"/>
        </w:rPr>
        <w:t>%S)</w:t>
      </w:r>
      <w:r>
        <w:rPr>
          <w:color w:val="000000" w:themeColor="text1"/>
          <w:sz w:val="28"/>
          <w:szCs w:val="28"/>
        </w:rPr>
        <w:t>.</w:t>
      </w:r>
    </w:p>
    <w:p w:rsidR="00FC5C7F" w:rsidRDefault="00FC5C7F" w:rsidP="00FC5C7F">
      <w:pPr>
        <w:pStyle w:val="ae"/>
        <w:jc w:val="both"/>
        <w:rPr>
          <w:color w:val="000000" w:themeColor="text1"/>
          <w:sz w:val="28"/>
          <w:szCs w:val="28"/>
        </w:rPr>
      </w:pPr>
    </w:p>
    <w:p w:rsidR="00FC5C7F" w:rsidRPr="00240398" w:rsidRDefault="00FC5C7F" w:rsidP="00FC5C7F">
      <w:pPr>
        <w:pStyle w:val="ae"/>
        <w:jc w:val="both"/>
        <w:rPr>
          <w:color w:val="000000" w:themeColor="text1"/>
          <w:sz w:val="28"/>
          <w:szCs w:val="28"/>
        </w:rPr>
      </w:pPr>
      <w:r>
        <w:rPr>
          <w:color w:val="000000" w:themeColor="text1"/>
          <w:sz w:val="28"/>
          <w:szCs w:val="28"/>
        </w:rPr>
        <w:t xml:space="preserve">18. При ревматоидном артрите три степени активности. </w:t>
      </w:r>
      <w:r w:rsidRPr="00240398">
        <w:rPr>
          <w:color w:val="000000" w:themeColor="text1"/>
          <w:sz w:val="28"/>
          <w:szCs w:val="28"/>
        </w:rPr>
        <w:t>Первая степень (минимальная) –</w:t>
      </w:r>
      <w:r>
        <w:rPr>
          <w:color w:val="000000" w:themeColor="text1"/>
          <w:sz w:val="28"/>
          <w:szCs w:val="28"/>
        </w:rPr>
        <w:t xml:space="preserve"> н</w:t>
      </w:r>
      <w:r w:rsidRPr="00240398">
        <w:rPr>
          <w:color w:val="000000" w:themeColor="text1"/>
          <w:sz w:val="28"/>
          <w:szCs w:val="28"/>
        </w:rPr>
        <w:t xml:space="preserve">ебольшое повышение СОЭ до 20 мм/ч, уровень фибриногена и </w:t>
      </w:r>
      <w:proofErr w:type="spellStart"/>
      <w:r w:rsidRPr="00240398">
        <w:rPr>
          <w:color w:val="000000" w:themeColor="text1"/>
          <w:sz w:val="28"/>
          <w:szCs w:val="28"/>
        </w:rPr>
        <w:t>сиаловых</w:t>
      </w:r>
      <w:proofErr w:type="spellEnd"/>
      <w:r w:rsidRPr="00240398">
        <w:rPr>
          <w:color w:val="000000" w:themeColor="text1"/>
          <w:sz w:val="28"/>
          <w:szCs w:val="28"/>
        </w:rPr>
        <w:t xml:space="preserve"> кислот немного повышен, суммарное количество лейкоцитов в норме, </w:t>
      </w:r>
      <w:proofErr w:type="gramStart"/>
      <w:r w:rsidRPr="00240398">
        <w:rPr>
          <w:color w:val="000000" w:themeColor="text1"/>
          <w:sz w:val="28"/>
          <w:szCs w:val="28"/>
        </w:rPr>
        <w:t>СРБ(</w:t>
      </w:r>
      <w:proofErr w:type="gramEnd"/>
      <w:r w:rsidRPr="00240398">
        <w:rPr>
          <w:color w:val="000000" w:themeColor="text1"/>
          <w:sz w:val="28"/>
          <w:szCs w:val="28"/>
        </w:rPr>
        <w:t>+), альфа-2 глобулины повышены. Вторая стадия (средняя) –</w:t>
      </w:r>
      <w:r>
        <w:rPr>
          <w:color w:val="000000" w:themeColor="text1"/>
          <w:sz w:val="28"/>
          <w:szCs w:val="28"/>
        </w:rPr>
        <w:t xml:space="preserve"> </w:t>
      </w:r>
      <w:r w:rsidRPr="00240398">
        <w:rPr>
          <w:color w:val="000000" w:themeColor="text1"/>
          <w:sz w:val="28"/>
          <w:szCs w:val="28"/>
        </w:rPr>
        <w:t xml:space="preserve">Лейкоциты 8-10 </w:t>
      </w:r>
      <w:proofErr w:type="spellStart"/>
      <w:r w:rsidRPr="00240398">
        <w:rPr>
          <w:color w:val="000000" w:themeColor="text1"/>
          <w:sz w:val="28"/>
          <w:szCs w:val="28"/>
        </w:rPr>
        <w:t>гр</w:t>
      </w:r>
      <w:proofErr w:type="spellEnd"/>
      <w:r w:rsidRPr="00240398">
        <w:rPr>
          <w:color w:val="000000" w:themeColor="text1"/>
          <w:sz w:val="28"/>
          <w:szCs w:val="28"/>
        </w:rPr>
        <w:t xml:space="preserve">/л, </w:t>
      </w:r>
      <w:proofErr w:type="gramStart"/>
      <w:r w:rsidRPr="00240398">
        <w:rPr>
          <w:color w:val="000000" w:themeColor="text1"/>
          <w:sz w:val="28"/>
          <w:szCs w:val="28"/>
        </w:rPr>
        <w:t>СРБ(</w:t>
      </w:r>
      <w:proofErr w:type="gramEnd"/>
      <w:r w:rsidRPr="00240398">
        <w:rPr>
          <w:color w:val="000000" w:themeColor="text1"/>
          <w:sz w:val="28"/>
          <w:szCs w:val="28"/>
        </w:rPr>
        <w:t xml:space="preserve">++), существенно повышенный уровень </w:t>
      </w:r>
      <w:proofErr w:type="spellStart"/>
      <w:r w:rsidRPr="00240398">
        <w:rPr>
          <w:color w:val="000000" w:themeColor="text1"/>
          <w:sz w:val="28"/>
          <w:szCs w:val="28"/>
        </w:rPr>
        <w:t>сиаловых</w:t>
      </w:r>
      <w:proofErr w:type="spellEnd"/>
      <w:r w:rsidRPr="00240398">
        <w:rPr>
          <w:color w:val="000000" w:themeColor="text1"/>
          <w:sz w:val="28"/>
          <w:szCs w:val="28"/>
        </w:rPr>
        <w:t xml:space="preserve"> кислот, альфа-2-глобулины до 15%, СОЭ от 25 до 40 мм/ч.</w:t>
      </w:r>
    </w:p>
    <w:p w:rsidR="00FC5C7F" w:rsidRDefault="00FC5C7F" w:rsidP="00FC5C7F">
      <w:pPr>
        <w:pStyle w:val="ae"/>
        <w:jc w:val="both"/>
        <w:rPr>
          <w:color w:val="000000" w:themeColor="text1"/>
          <w:sz w:val="28"/>
          <w:szCs w:val="28"/>
        </w:rPr>
      </w:pPr>
      <w:r w:rsidRPr="00240398">
        <w:rPr>
          <w:color w:val="000000" w:themeColor="text1"/>
          <w:sz w:val="28"/>
          <w:szCs w:val="28"/>
        </w:rPr>
        <w:t>Третья стадия (высокая) –</w:t>
      </w:r>
      <w:r>
        <w:rPr>
          <w:color w:val="000000" w:themeColor="text1"/>
          <w:sz w:val="28"/>
          <w:szCs w:val="28"/>
        </w:rPr>
        <w:t xml:space="preserve"> </w:t>
      </w:r>
      <w:r w:rsidRPr="00240398">
        <w:rPr>
          <w:color w:val="000000" w:themeColor="text1"/>
          <w:sz w:val="28"/>
          <w:szCs w:val="28"/>
        </w:rPr>
        <w:t>Лейкоциты 15-20 Г/л, СОЭ более 40 мм/ч, альфа-2-глобулины 15</w:t>
      </w:r>
      <w:proofErr w:type="gramStart"/>
      <w:r w:rsidRPr="00240398">
        <w:rPr>
          <w:color w:val="000000" w:themeColor="text1"/>
          <w:sz w:val="28"/>
          <w:szCs w:val="28"/>
        </w:rPr>
        <w:t>%,СРБ</w:t>
      </w:r>
      <w:proofErr w:type="gramEnd"/>
      <w:r w:rsidRPr="00240398">
        <w:rPr>
          <w:color w:val="000000" w:themeColor="text1"/>
          <w:sz w:val="28"/>
          <w:szCs w:val="28"/>
        </w:rPr>
        <w:t xml:space="preserve">(+++), резко повышен уровень фибриногена и </w:t>
      </w:r>
      <w:proofErr w:type="spellStart"/>
      <w:r w:rsidRPr="00240398">
        <w:rPr>
          <w:color w:val="000000" w:themeColor="text1"/>
          <w:sz w:val="28"/>
          <w:szCs w:val="28"/>
        </w:rPr>
        <w:t>сиаловых</w:t>
      </w:r>
      <w:proofErr w:type="spellEnd"/>
      <w:r w:rsidRPr="00240398">
        <w:rPr>
          <w:color w:val="000000" w:themeColor="text1"/>
          <w:sz w:val="28"/>
          <w:szCs w:val="28"/>
        </w:rPr>
        <w:t xml:space="preserve"> кислот. </w:t>
      </w:r>
    </w:p>
    <w:p w:rsidR="00FC5C7F" w:rsidRDefault="00FC5C7F" w:rsidP="00FC5C7F">
      <w:pPr>
        <w:pStyle w:val="ae"/>
        <w:jc w:val="both"/>
        <w:rPr>
          <w:color w:val="000000" w:themeColor="text1"/>
          <w:sz w:val="28"/>
          <w:szCs w:val="28"/>
        </w:rPr>
      </w:pPr>
    </w:p>
    <w:p w:rsidR="00FC5C7F" w:rsidRPr="002D6A70" w:rsidRDefault="00FC5C7F" w:rsidP="00FC5C7F">
      <w:pPr>
        <w:pStyle w:val="ae"/>
        <w:jc w:val="both"/>
        <w:rPr>
          <w:color w:val="000000" w:themeColor="text1"/>
          <w:sz w:val="28"/>
          <w:szCs w:val="28"/>
        </w:rPr>
      </w:pPr>
      <w:r>
        <w:rPr>
          <w:color w:val="000000" w:themeColor="text1"/>
          <w:sz w:val="28"/>
          <w:szCs w:val="28"/>
        </w:rPr>
        <w:t xml:space="preserve">19. </w:t>
      </w:r>
      <w:r w:rsidRPr="002D6A70">
        <w:rPr>
          <w:color w:val="000000" w:themeColor="text1"/>
          <w:sz w:val="28"/>
          <w:szCs w:val="28"/>
        </w:rPr>
        <w:t>Хронический гепатит с минимальной степенью активности</w:t>
      </w:r>
      <w:r>
        <w:rPr>
          <w:color w:val="000000" w:themeColor="text1"/>
          <w:sz w:val="28"/>
          <w:szCs w:val="28"/>
        </w:rPr>
        <w:t xml:space="preserve">. </w:t>
      </w:r>
      <w:r w:rsidRPr="002D6A70">
        <w:rPr>
          <w:color w:val="000000" w:themeColor="text1"/>
          <w:sz w:val="28"/>
          <w:szCs w:val="28"/>
        </w:rPr>
        <w:t xml:space="preserve">При биохимическом исследовании в сыворотке крови — повышение активности </w:t>
      </w:r>
      <w:proofErr w:type="spellStart"/>
      <w:r w:rsidRPr="002D6A70">
        <w:rPr>
          <w:color w:val="000000" w:themeColor="text1"/>
          <w:sz w:val="28"/>
          <w:szCs w:val="28"/>
        </w:rPr>
        <w:t>АлАТ</w:t>
      </w:r>
      <w:proofErr w:type="spellEnd"/>
      <w:r w:rsidRPr="002D6A70">
        <w:rPr>
          <w:color w:val="000000" w:themeColor="text1"/>
          <w:sz w:val="28"/>
          <w:szCs w:val="28"/>
        </w:rPr>
        <w:t xml:space="preserve">, </w:t>
      </w:r>
      <w:proofErr w:type="spellStart"/>
      <w:r w:rsidRPr="002D6A70">
        <w:rPr>
          <w:color w:val="000000" w:themeColor="text1"/>
          <w:sz w:val="28"/>
          <w:szCs w:val="28"/>
        </w:rPr>
        <w:t>АсАТ</w:t>
      </w:r>
      <w:proofErr w:type="spellEnd"/>
      <w:r w:rsidRPr="002D6A70">
        <w:rPr>
          <w:color w:val="000000" w:themeColor="text1"/>
          <w:sz w:val="28"/>
          <w:szCs w:val="28"/>
        </w:rPr>
        <w:t xml:space="preserve"> в 1,5-2 раза. Билирубин обычно в норме, но крайне редко может повышаться за счет прямой фракции. Тимоловая проба, </w:t>
      </w:r>
      <w:proofErr w:type="spellStart"/>
      <w:r w:rsidRPr="002D6A70">
        <w:rPr>
          <w:color w:val="000000" w:themeColor="text1"/>
          <w:sz w:val="28"/>
          <w:szCs w:val="28"/>
        </w:rPr>
        <w:t>протромбиновый</w:t>
      </w:r>
      <w:proofErr w:type="spellEnd"/>
      <w:r w:rsidRPr="002D6A70">
        <w:rPr>
          <w:color w:val="000000" w:themeColor="text1"/>
          <w:sz w:val="28"/>
          <w:szCs w:val="28"/>
        </w:rPr>
        <w:t xml:space="preserve"> индекс в норме или незначительно изменены. </w:t>
      </w:r>
      <w:proofErr w:type="spellStart"/>
      <w:r w:rsidRPr="002D6A70">
        <w:rPr>
          <w:color w:val="000000" w:themeColor="text1"/>
          <w:sz w:val="28"/>
          <w:szCs w:val="28"/>
        </w:rPr>
        <w:t>Гипергаммаглобулинемия</w:t>
      </w:r>
      <w:proofErr w:type="spellEnd"/>
      <w:r w:rsidRPr="002D6A70">
        <w:rPr>
          <w:color w:val="000000" w:themeColor="text1"/>
          <w:sz w:val="28"/>
          <w:szCs w:val="28"/>
        </w:rPr>
        <w:t xml:space="preserve"> (22—24%) без </w:t>
      </w:r>
      <w:proofErr w:type="spellStart"/>
      <w:r w:rsidRPr="002D6A70">
        <w:rPr>
          <w:color w:val="000000" w:themeColor="text1"/>
          <w:sz w:val="28"/>
          <w:szCs w:val="28"/>
        </w:rPr>
        <w:t>диспротеинемии</w:t>
      </w:r>
      <w:proofErr w:type="spellEnd"/>
      <w:r w:rsidRPr="002D6A70">
        <w:rPr>
          <w:color w:val="000000" w:themeColor="text1"/>
          <w:sz w:val="28"/>
          <w:szCs w:val="28"/>
        </w:rPr>
        <w:t>. Общий белок до 8,8—9,0 г/л.</w:t>
      </w:r>
    </w:p>
    <w:p w:rsidR="00FC5C7F" w:rsidRPr="002D6A70" w:rsidRDefault="00FC5C7F" w:rsidP="00FC5C7F">
      <w:pPr>
        <w:pStyle w:val="ae"/>
        <w:jc w:val="both"/>
        <w:rPr>
          <w:color w:val="000000" w:themeColor="text1"/>
          <w:sz w:val="28"/>
          <w:szCs w:val="28"/>
        </w:rPr>
      </w:pPr>
      <w:r w:rsidRPr="002D6A70">
        <w:rPr>
          <w:color w:val="000000" w:themeColor="text1"/>
          <w:sz w:val="28"/>
          <w:szCs w:val="28"/>
        </w:rPr>
        <w:t>Хронический гепатит с низкой степенью активности</w:t>
      </w:r>
      <w:r>
        <w:rPr>
          <w:color w:val="000000" w:themeColor="text1"/>
          <w:sz w:val="28"/>
          <w:szCs w:val="28"/>
        </w:rPr>
        <w:t xml:space="preserve">. </w:t>
      </w:r>
      <w:r w:rsidRPr="002D6A70">
        <w:rPr>
          <w:color w:val="000000" w:themeColor="text1"/>
          <w:sz w:val="28"/>
          <w:szCs w:val="28"/>
        </w:rPr>
        <w:t xml:space="preserve">При биохимическом исследовании в сыворотке крови </w:t>
      </w:r>
      <w:proofErr w:type="spellStart"/>
      <w:r w:rsidRPr="002D6A70">
        <w:rPr>
          <w:color w:val="000000" w:themeColor="text1"/>
          <w:sz w:val="28"/>
          <w:szCs w:val="28"/>
        </w:rPr>
        <w:t>АлАТ</w:t>
      </w:r>
      <w:proofErr w:type="spellEnd"/>
      <w:r w:rsidRPr="002D6A70">
        <w:rPr>
          <w:color w:val="000000" w:themeColor="text1"/>
          <w:sz w:val="28"/>
          <w:szCs w:val="28"/>
        </w:rPr>
        <w:t xml:space="preserve"> и </w:t>
      </w:r>
      <w:proofErr w:type="spellStart"/>
      <w:r w:rsidRPr="002D6A70">
        <w:rPr>
          <w:color w:val="000000" w:themeColor="text1"/>
          <w:sz w:val="28"/>
          <w:szCs w:val="28"/>
        </w:rPr>
        <w:t>АсАТ</w:t>
      </w:r>
      <w:proofErr w:type="spellEnd"/>
      <w:r w:rsidRPr="002D6A70">
        <w:rPr>
          <w:color w:val="000000" w:themeColor="text1"/>
          <w:sz w:val="28"/>
          <w:szCs w:val="28"/>
        </w:rPr>
        <w:t xml:space="preserve"> в 2,5 раза выше нормы. </w:t>
      </w:r>
    </w:p>
    <w:p w:rsidR="00FC5C7F" w:rsidRPr="002D6A70" w:rsidRDefault="00FC5C7F" w:rsidP="00FC5C7F">
      <w:pPr>
        <w:pStyle w:val="ae"/>
        <w:jc w:val="both"/>
        <w:rPr>
          <w:color w:val="000000" w:themeColor="text1"/>
          <w:sz w:val="28"/>
          <w:szCs w:val="28"/>
        </w:rPr>
      </w:pPr>
      <w:r w:rsidRPr="002D6A70">
        <w:rPr>
          <w:color w:val="000000" w:themeColor="text1"/>
          <w:sz w:val="28"/>
          <w:szCs w:val="28"/>
        </w:rPr>
        <w:t>Хронический гепатит с умеренной степенью активности</w:t>
      </w:r>
      <w:r>
        <w:rPr>
          <w:color w:val="000000" w:themeColor="text1"/>
          <w:sz w:val="28"/>
          <w:szCs w:val="28"/>
        </w:rPr>
        <w:t xml:space="preserve">. </w:t>
      </w:r>
      <w:r w:rsidRPr="002D6A70">
        <w:rPr>
          <w:color w:val="000000" w:themeColor="text1"/>
          <w:sz w:val="28"/>
          <w:szCs w:val="28"/>
        </w:rPr>
        <w:t xml:space="preserve">При биохимическом исследовании в сыворотке крови </w:t>
      </w:r>
      <w:proofErr w:type="spellStart"/>
      <w:r w:rsidRPr="002D6A70">
        <w:rPr>
          <w:color w:val="000000" w:themeColor="text1"/>
          <w:sz w:val="28"/>
          <w:szCs w:val="28"/>
        </w:rPr>
        <w:t>гипербилирубинемия</w:t>
      </w:r>
      <w:proofErr w:type="spellEnd"/>
      <w:r w:rsidRPr="002D6A70">
        <w:rPr>
          <w:color w:val="000000" w:themeColor="text1"/>
          <w:sz w:val="28"/>
          <w:szCs w:val="28"/>
        </w:rPr>
        <w:t xml:space="preserve">, постоянное или временное резкое </w:t>
      </w:r>
      <w:proofErr w:type="spellStart"/>
      <w:r w:rsidRPr="002D6A70">
        <w:rPr>
          <w:color w:val="000000" w:themeColor="text1"/>
          <w:sz w:val="28"/>
          <w:szCs w:val="28"/>
        </w:rPr>
        <w:t>повышеиие</w:t>
      </w:r>
      <w:proofErr w:type="spellEnd"/>
      <w:r w:rsidRPr="002D6A70">
        <w:rPr>
          <w:color w:val="000000" w:themeColor="text1"/>
          <w:sz w:val="28"/>
          <w:szCs w:val="28"/>
        </w:rPr>
        <w:t xml:space="preserve"> активности </w:t>
      </w:r>
      <w:proofErr w:type="spellStart"/>
      <w:r w:rsidRPr="002D6A70">
        <w:rPr>
          <w:color w:val="000000" w:themeColor="text1"/>
          <w:sz w:val="28"/>
          <w:szCs w:val="28"/>
        </w:rPr>
        <w:t>АлАТ</w:t>
      </w:r>
      <w:proofErr w:type="spellEnd"/>
      <w:r w:rsidRPr="002D6A70">
        <w:rPr>
          <w:color w:val="000000" w:themeColor="text1"/>
          <w:sz w:val="28"/>
          <w:szCs w:val="28"/>
        </w:rPr>
        <w:t xml:space="preserve"> и </w:t>
      </w:r>
      <w:proofErr w:type="spellStart"/>
      <w:r w:rsidRPr="002D6A70">
        <w:rPr>
          <w:color w:val="000000" w:themeColor="text1"/>
          <w:sz w:val="28"/>
          <w:szCs w:val="28"/>
        </w:rPr>
        <w:t>АсАТ</w:t>
      </w:r>
      <w:proofErr w:type="spellEnd"/>
      <w:r w:rsidRPr="002D6A70">
        <w:rPr>
          <w:color w:val="000000" w:themeColor="text1"/>
          <w:sz w:val="28"/>
          <w:szCs w:val="28"/>
        </w:rPr>
        <w:t xml:space="preserve"> — в 5—10 раз больше нормы, повышены показатели тимоловой пробы. Количество общего белка более 9 г/л. </w:t>
      </w:r>
      <w:proofErr w:type="spellStart"/>
      <w:r w:rsidRPr="002D6A70">
        <w:rPr>
          <w:color w:val="000000" w:themeColor="text1"/>
          <w:sz w:val="28"/>
          <w:szCs w:val="28"/>
        </w:rPr>
        <w:t>Гипергаммаглобулинемия</w:t>
      </w:r>
      <w:proofErr w:type="spellEnd"/>
      <w:r w:rsidRPr="002D6A70">
        <w:rPr>
          <w:color w:val="000000" w:themeColor="text1"/>
          <w:sz w:val="28"/>
          <w:szCs w:val="28"/>
        </w:rPr>
        <w:t xml:space="preserve"> больше 20% с </w:t>
      </w:r>
      <w:proofErr w:type="spellStart"/>
      <w:r w:rsidRPr="002D6A70">
        <w:rPr>
          <w:color w:val="000000" w:themeColor="text1"/>
          <w:sz w:val="28"/>
          <w:szCs w:val="28"/>
        </w:rPr>
        <w:t>диспротеинемией</w:t>
      </w:r>
      <w:proofErr w:type="spellEnd"/>
      <w:r w:rsidRPr="002D6A70">
        <w:rPr>
          <w:color w:val="000000" w:themeColor="text1"/>
          <w:sz w:val="28"/>
          <w:szCs w:val="28"/>
        </w:rPr>
        <w:t>.</w:t>
      </w:r>
    </w:p>
    <w:p w:rsidR="00FC5C7F" w:rsidRPr="002D6A70" w:rsidRDefault="00FC5C7F" w:rsidP="00FC5C7F">
      <w:pPr>
        <w:pStyle w:val="ae"/>
        <w:jc w:val="both"/>
        <w:rPr>
          <w:color w:val="000000" w:themeColor="text1"/>
          <w:sz w:val="28"/>
          <w:szCs w:val="28"/>
        </w:rPr>
      </w:pPr>
      <w:r w:rsidRPr="002D6A70">
        <w:rPr>
          <w:color w:val="000000" w:themeColor="text1"/>
          <w:sz w:val="28"/>
          <w:szCs w:val="28"/>
        </w:rPr>
        <w:t>Хронический гепатит с выраженной степенью активности</w:t>
      </w:r>
      <w:r>
        <w:rPr>
          <w:color w:val="000000" w:themeColor="text1"/>
          <w:sz w:val="28"/>
          <w:szCs w:val="28"/>
        </w:rPr>
        <w:t>.</w:t>
      </w:r>
      <w:r w:rsidRPr="002D6A70">
        <w:rPr>
          <w:color w:val="000000" w:themeColor="text1"/>
          <w:sz w:val="28"/>
          <w:szCs w:val="28"/>
        </w:rPr>
        <w:t xml:space="preserve"> При биохимическом исследовании в сыворотке крови </w:t>
      </w:r>
      <w:proofErr w:type="spellStart"/>
      <w:r w:rsidRPr="002D6A70">
        <w:rPr>
          <w:color w:val="000000" w:themeColor="text1"/>
          <w:sz w:val="28"/>
          <w:szCs w:val="28"/>
        </w:rPr>
        <w:t>гипербилирубинемия</w:t>
      </w:r>
      <w:proofErr w:type="spellEnd"/>
      <w:r w:rsidRPr="002D6A70">
        <w:rPr>
          <w:color w:val="000000" w:themeColor="text1"/>
          <w:sz w:val="28"/>
          <w:szCs w:val="28"/>
        </w:rPr>
        <w:t xml:space="preserve">, постоянное или периодическое повышение активности </w:t>
      </w:r>
      <w:proofErr w:type="spellStart"/>
      <w:r w:rsidRPr="002D6A70">
        <w:rPr>
          <w:color w:val="000000" w:themeColor="text1"/>
          <w:sz w:val="28"/>
          <w:szCs w:val="28"/>
        </w:rPr>
        <w:t>АлАТ</w:t>
      </w:r>
      <w:proofErr w:type="spellEnd"/>
      <w:r w:rsidRPr="002D6A70">
        <w:rPr>
          <w:color w:val="000000" w:themeColor="text1"/>
          <w:sz w:val="28"/>
          <w:szCs w:val="28"/>
        </w:rPr>
        <w:t xml:space="preserve"> и </w:t>
      </w:r>
      <w:proofErr w:type="spellStart"/>
      <w:r w:rsidRPr="002D6A70">
        <w:rPr>
          <w:color w:val="000000" w:themeColor="text1"/>
          <w:sz w:val="28"/>
          <w:szCs w:val="28"/>
        </w:rPr>
        <w:t>АсАТ</w:t>
      </w:r>
      <w:proofErr w:type="spellEnd"/>
      <w:r w:rsidRPr="002D6A70">
        <w:rPr>
          <w:color w:val="000000" w:themeColor="text1"/>
          <w:sz w:val="28"/>
          <w:szCs w:val="28"/>
        </w:rPr>
        <w:t xml:space="preserve"> — в 10 раз выше нормы, </w:t>
      </w:r>
      <w:proofErr w:type="spellStart"/>
      <w:r w:rsidRPr="002D6A70">
        <w:rPr>
          <w:color w:val="000000" w:themeColor="text1"/>
          <w:sz w:val="28"/>
          <w:szCs w:val="28"/>
        </w:rPr>
        <w:t>гипергаммаглобулинемия</w:t>
      </w:r>
      <w:proofErr w:type="spellEnd"/>
      <w:r w:rsidRPr="002D6A70">
        <w:rPr>
          <w:color w:val="000000" w:themeColor="text1"/>
          <w:sz w:val="28"/>
          <w:szCs w:val="28"/>
        </w:rPr>
        <w:t xml:space="preserve">, </w:t>
      </w:r>
      <w:proofErr w:type="spellStart"/>
      <w:r w:rsidRPr="002D6A70">
        <w:rPr>
          <w:color w:val="000000" w:themeColor="text1"/>
          <w:sz w:val="28"/>
          <w:szCs w:val="28"/>
        </w:rPr>
        <w:t>диспротеинемия</w:t>
      </w:r>
      <w:proofErr w:type="spellEnd"/>
      <w:r w:rsidRPr="002D6A70">
        <w:rPr>
          <w:color w:val="000000" w:themeColor="text1"/>
          <w:sz w:val="28"/>
          <w:szCs w:val="28"/>
        </w:rPr>
        <w:t xml:space="preserve">. Повышены показатели тимоловой пробы и количество липопротеидов, снижены </w:t>
      </w:r>
      <w:proofErr w:type="spellStart"/>
      <w:r w:rsidRPr="002D6A70">
        <w:rPr>
          <w:color w:val="000000" w:themeColor="text1"/>
          <w:sz w:val="28"/>
          <w:szCs w:val="28"/>
        </w:rPr>
        <w:t>протромбиновый</w:t>
      </w:r>
      <w:proofErr w:type="spellEnd"/>
      <w:r w:rsidRPr="002D6A70">
        <w:rPr>
          <w:color w:val="000000" w:themeColor="text1"/>
          <w:sz w:val="28"/>
          <w:szCs w:val="28"/>
        </w:rPr>
        <w:t xml:space="preserve"> индекс и сулемовый титр.</w:t>
      </w:r>
    </w:p>
    <w:p w:rsidR="00FC5C7F" w:rsidRDefault="00FC5C7F" w:rsidP="00FC5C7F">
      <w:pPr>
        <w:pStyle w:val="ae"/>
        <w:jc w:val="both"/>
        <w:rPr>
          <w:color w:val="000000" w:themeColor="text1"/>
          <w:sz w:val="28"/>
          <w:szCs w:val="28"/>
        </w:rPr>
      </w:pPr>
      <w:r w:rsidRPr="002D6A70">
        <w:rPr>
          <w:color w:val="000000" w:themeColor="text1"/>
          <w:sz w:val="28"/>
          <w:szCs w:val="28"/>
        </w:rPr>
        <w:t>Хронический гепатит с холестазом</w:t>
      </w:r>
      <w:r>
        <w:rPr>
          <w:color w:val="000000" w:themeColor="text1"/>
          <w:sz w:val="28"/>
          <w:szCs w:val="28"/>
        </w:rPr>
        <w:t>.</w:t>
      </w:r>
      <w:r w:rsidRPr="002D6A70">
        <w:rPr>
          <w:color w:val="000000" w:themeColor="text1"/>
          <w:sz w:val="28"/>
          <w:szCs w:val="28"/>
        </w:rPr>
        <w:t xml:space="preserve"> При биохимическом исследовании в сыворотке крови повышение активности </w:t>
      </w:r>
      <w:proofErr w:type="spellStart"/>
      <w:r w:rsidRPr="002D6A70">
        <w:rPr>
          <w:color w:val="000000" w:themeColor="text1"/>
          <w:sz w:val="28"/>
          <w:szCs w:val="28"/>
        </w:rPr>
        <w:t>АлАТ</w:t>
      </w:r>
      <w:proofErr w:type="spellEnd"/>
      <w:r w:rsidRPr="002D6A70">
        <w:rPr>
          <w:color w:val="000000" w:themeColor="text1"/>
          <w:sz w:val="28"/>
          <w:szCs w:val="28"/>
        </w:rPr>
        <w:t xml:space="preserve"> и </w:t>
      </w:r>
      <w:proofErr w:type="spellStart"/>
      <w:r w:rsidRPr="002D6A70">
        <w:rPr>
          <w:color w:val="000000" w:themeColor="text1"/>
          <w:sz w:val="28"/>
          <w:szCs w:val="28"/>
        </w:rPr>
        <w:t>АсАТ</w:t>
      </w:r>
      <w:proofErr w:type="spellEnd"/>
      <w:r w:rsidRPr="002D6A70">
        <w:rPr>
          <w:color w:val="000000" w:themeColor="text1"/>
          <w:sz w:val="28"/>
          <w:szCs w:val="28"/>
        </w:rPr>
        <w:t xml:space="preserve">, выражен синдром холестаза — </w:t>
      </w:r>
      <w:proofErr w:type="spellStart"/>
      <w:r w:rsidRPr="002D6A70">
        <w:rPr>
          <w:color w:val="000000" w:themeColor="text1"/>
          <w:sz w:val="28"/>
          <w:szCs w:val="28"/>
        </w:rPr>
        <w:t>гипербилирубинемия</w:t>
      </w:r>
      <w:proofErr w:type="spellEnd"/>
      <w:r w:rsidRPr="002D6A70">
        <w:rPr>
          <w:color w:val="000000" w:themeColor="text1"/>
          <w:sz w:val="28"/>
          <w:szCs w:val="28"/>
        </w:rPr>
        <w:t xml:space="preserve">, </w:t>
      </w:r>
      <w:proofErr w:type="spellStart"/>
      <w:r w:rsidRPr="002D6A70">
        <w:rPr>
          <w:color w:val="000000" w:themeColor="text1"/>
          <w:sz w:val="28"/>
          <w:szCs w:val="28"/>
        </w:rPr>
        <w:t>гиперхолестеринемия</w:t>
      </w:r>
      <w:proofErr w:type="spellEnd"/>
      <w:r w:rsidRPr="002D6A70">
        <w:rPr>
          <w:color w:val="000000" w:themeColor="text1"/>
          <w:sz w:val="28"/>
          <w:szCs w:val="28"/>
        </w:rPr>
        <w:t xml:space="preserve">, гиперлипидемия, повышенная активность щелочной </w:t>
      </w:r>
      <w:proofErr w:type="spellStart"/>
      <w:r w:rsidRPr="002D6A70">
        <w:rPr>
          <w:color w:val="000000" w:themeColor="text1"/>
          <w:sz w:val="28"/>
          <w:szCs w:val="28"/>
        </w:rPr>
        <w:t>фосфотазы</w:t>
      </w:r>
      <w:proofErr w:type="spellEnd"/>
      <w:r w:rsidRPr="002D6A70">
        <w:rPr>
          <w:color w:val="000000" w:themeColor="text1"/>
          <w:sz w:val="28"/>
          <w:szCs w:val="28"/>
        </w:rPr>
        <w:t xml:space="preserve">, </w:t>
      </w:r>
      <w:proofErr w:type="spellStart"/>
      <w:r w:rsidRPr="002D6A70">
        <w:rPr>
          <w:color w:val="000000" w:themeColor="text1"/>
          <w:sz w:val="28"/>
          <w:szCs w:val="28"/>
        </w:rPr>
        <w:t>гипергаммаглобулинемия</w:t>
      </w:r>
      <w:proofErr w:type="spellEnd"/>
      <w:r w:rsidRPr="002D6A70">
        <w:rPr>
          <w:color w:val="000000" w:themeColor="text1"/>
          <w:sz w:val="28"/>
          <w:szCs w:val="28"/>
        </w:rPr>
        <w:t xml:space="preserve"> и </w:t>
      </w:r>
      <w:proofErr w:type="spellStart"/>
      <w:r w:rsidRPr="002D6A70">
        <w:rPr>
          <w:color w:val="000000" w:themeColor="text1"/>
          <w:sz w:val="28"/>
          <w:szCs w:val="28"/>
        </w:rPr>
        <w:t>гиперферментемия</w:t>
      </w:r>
      <w:proofErr w:type="spellEnd"/>
      <w:r w:rsidRPr="002D6A70">
        <w:rPr>
          <w:color w:val="000000" w:themeColor="text1"/>
          <w:sz w:val="28"/>
          <w:szCs w:val="28"/>
        </w:rPr>
        <w:t>.</w:t>
      </w:r>
    </w:p>
    <w:p w:rsidR="00FC5C7F" w:rsidRDefault="00FC5C7F" w:rsidP="00FC5C7F">
      <w:pPr>
        <w:pStyle w:val="ae"/>
        <w:jc w:val="both"/>
        <w:rPr>
          <w:color w:val="000000" w:themeColor="text1"/>
          <w:sz w:val="28"/>
          <w:szCs w:val="28"/>
        </w:rPr>
      </w:pPr>
    </w:p>
    <w:p w:rsidR="00FC5C7F" w:rsidRDefault="00FC5C7F" w:rsidP="00FC5C7F">
      <w:pPr>
        <w:pStyle w:val="ae"/>
        <w:jc w:val="both"/>
      </w:pPr>
      <w:r w:rsidRPr="00687411">
        <w:rPr>
          <w:color w:val="000000" w:themeColor="text1"/>
          <w:sz w:val="28"/>
          <w:szCs w:val="28"/>
        </w:rPr>
        <w:t>20.</w:t>
      </w:r>
      <w:r w:rsidRPr="00687411">
        <w:rPr>
          <w:sz w:val="28"/>
        </w:rPr>
        <w:t xml:space="preserve"> С</w:t>
      </w:r>
      <w:r w:rsidRPr="00687411">
        <w:rPr>
          <w:color w:val="000000" w:themeColor="text1"/>
          <w:sz w:val="28"/>
          <w:szCs w:val="28"/>
        </w:rPr>
        <w:t>тади</w:t>
      </w:r>
      <w:r>
        <w:rPr>
          <w:color w:val="000000" w:themeColor="text1"/>
          <w:sz w:val="28"/>
          <w:szCs w:val="28"/>
        </w:rPr>
        <w:t>и</w:t>
      </w:r>
      <w:r w:rsidRPr="00687411">
        <w:rPr>
          <w:color w:val="000000" w:themeColor="text1"/>
          <w:sz w:val="28"/>
          <w:szCs w:val="28"/>
        </w:rPr>
        <w:t xml:space="preserve"> язв</w:t>
      </w:r>
      <w:r>
        <w:rPr>
          <w:color w:val="000000" w:themeColor="text1"/>
          <w:sz w:val="28"/>
          <w:szCs w:val="28"/>
        </w:rPr>
        <w:t xml:space="preserve">ы </w:t>
      </w:r>
      <w:r w:rsidRPr="00687411">
        <w:rPr>
          <w:color w:val="000000" w:themeColor="text1"/>
          <w:sz w:val="28"/>
          <w:szCs w:val="28"/>
        </w:rPr>
        <w:t>по результатам эндоскопического исследования</w:t>
      </w:r>
      <w:r>
        <w:rPr>
          <w:color w:val="000000" w:themeColor="text1"/>
          <w:sz w:val="28"/>
          <w:szCs w:val="28"/>
        </w:rPr>
        <w:t>:</w:t>
      </w:r>
      <w:r w:rsidRPr="00687411">
        <w:t xml:space="preserve"> </w:t>
      </w:r>
    </w:p>
    <w:p w:rsidR="00FC5C7F" w:rsidRDefault="00FC5C7F" w:rsidP="00FC5C7F">
      <w:pPr>
        <w:pStyle w:val="ae"/>
        <w:jc w:val="both"/>
        <w:rPr>
          <w:color w:val="000000" w:themeColor="text1"/>
          <w:sz w:val="28"/>
          <w:szCs w:val="28"/>
        </w:rPr>
      </w:pPr>
      <w:r w:rsidRPr="00687411">
        <w:rPr>
          <w:color w:val="000000" w:themeColor="text1"/>
          <w:sz w:val="28"/>
          <w:szCs w:val="28"/>
        </w:rPr>
        <w:lastRenderedPageBreak/>
        <w:t>I – острая стадия. Язва в эту стадию при эндоскопическом осмотре представляет собой дефект слизистой оболочки различного размера, формы и глубины. Чаще всего она имеет округлую или овальную форму, края ее с четкими границами, гиперемированы, отечны. В ряде случаев край, обращенный к кардиальному отделу, несколько подрыт, а дистальный край более пологий, сглаженный. Слизистая оболочка желудка или луковицы ДПК отечна, гиперемирована, складки ее утолщены и плохо расправляются воздухом, нередко имеются мелкоточечные эрозии, покрытые белым налетом и часто сливающиеся в обширные поля. Глубокие язвенные дефекты часто имеют воронкообразный вид. Дно язвы обычно покрыто фибринозными наложениями серовато-белого и желтоватого цвета, наличие темных вкраплений в дне язвы указывает на перенесенное кровотечение.</w:t>
      </w:r>
    </w:p>
    <w:p w:rsidR="00FC5C7F" w:rsidRDefault="00FC5C7F" w:rsidP="00FC5C7F">
      <w:pPr>
        <w:pStyle w:val="ae"/>
        <w:jc w:val="both"/>
        <w:rPr>
          <w:color w:val="000000" w:themeColor="text1"/>
          <w:sz w:val="28"/>
          <w:szCs w:val="28"/>
        </w:rPr>
      </w:pPr>
      <w:r w:rsidRPr="00687411">
        <w:rPr>
          <w:color w:val="000000" w:themeColor="text1"/>
          <w:sz w:val="28"/>
          <w:szCs w:val="28"/>
        </w:rPr>
        <w:t xml:space="preserve">II – стадия стихания воспалительных явлений. Язвенный дефект в эту стадию характеризуется уменьшением гиперемии и отека слизистой оболочки и воспалительного вала в </w:t>
      </w:r>
      <w:proofErr w:type="spellStart"/>
      <w:r w:rsidRPr="00687411">
        <w:rPr>
          <w:color w:val="000000" w:themeColor="text1"/>
          <w:sz w:val="28"/>
          <w:szCs w:val="28"/>
        </w:rPr>
        <w:t>периульцерозной</w:t>
      </w:r>
      <w:proofErr w:type="spellEnd"/>
      <w:r w:rsidRPr="00687411">
        <w:rPr>
          <w:color w:val="000000" w:themeColor="text1"/>
          <w:sz w:val="28"/>
          <w:szCs w:val="28"/>
        </w:rPr>
        <w:t xml:space="preserve"> зоне, постепенно становится более плоским, может быть неправильной формы из-за появляющейся конвергенции складок слизистой оболочки к краям дефекта. Дно дефекта постепенно очищается от фибринозного налета, при этом может обнаруживаться грануляционная ткань, язва приобретает своеобразный вид, который описывается как «перец с солью» или «салями». Однако подобная картина наблюдается и в начале формирования язвы. На различных стадиях заживления язва изменяет форму на щелевидную, линейную или делится на несколько фрагментов.</w:t>
      </w:r>
    </w:p>
    <w:p w:rsidR="00FC5C7F" w:rsidRPr="00687411" w:rsidRDefault="00FC5C7F" w:rsidP="00FC5C7F">
      <w:pPr>
        <w:pStyle w:val="ae"/>
        <w:jc w:val="both"/>
        <w:rPr>
          <w:color w:val="000000" w:themeColor="text1"/>
          <w:sz w:val="28"/>
          <w:szCs w:val="28"/>
        </w:rPr>
      </w:pPr>
      <w:r w:rsidRPr="00687411">
        <w:rPr>
          <w:color w:val="000000" w:themeColor="text1"/>
          <w:sz w:val="28"/>
          <w:szCs w:val="28"/>
        </w:rPr>
        <w:t xml:space="preserve">III – стадия рубцевания – язва приобретает щелевидную форму с небольшой инфильтрацией и гиперемией вокруг нее; на слизистой оболочке в отдалении от язвы могут быть участки незначительной гиперемии, отека и единичных эрозий. </w:t>
      </w:r>
    </w:p>
    <w:p w:rsidR="00FC5C7F" w:rsidRDefault="00FC5C7F" w:rsidP="00FC5C7F">
      <w:pPr>
        <w:pStyle w:val="ae"/>
        <w:jc w:val="both"/>
        <w:rPr>
          <w:color w:val="000000" w:themeColor="text1"/>
          <w:sz w:val="28"/>
          <w:szCs w:val="28"/>
        </w:rPr>
      </w:pPr>
      <w:r w:rsidRPr="00687411">
        <w:rPr>
          <w:color w:val="000000" w:themeColor="text1"/>
          <w:sz w:val="28"/>
          <w:szCs w:val="28"/>
        </w:rPr>
        <w:t>IV – стадия рубца</w:t>
      </w:r>
      <w:r>
        <w:rPr>
          <w:color w:val="000000" w:themeColor="text1"/>
          <w:sz w:val="28"/>
          <w:szCs w:val="28"/>
        </w:rPr>
        <w:t>.</w:t>
      </w:r>
      <w:r w:rsidRPr="00687411">
        <w:rPr>
          <w:color w:val="000000" w:themeColor="text1"/>
          <w:sz w:val="28"/>
          <w:szCs w:val="28"/>
        </w:rPr>
        <w:t xml:space="preserve"> </w:t>
      </w:r>
      <w:proofErr w:type="spellStart"/>
      <w:r w:rsidRPr="00687411">
        <w:rPr>
          <w:color w:val="000000" w:themeColor="text1"/>
          <w:sz w:val="28"/>
          <w:szCs w:val="28"/>
        </w:rPr>
        <w:t>Постъязвенный</w:t>
      </w:r>
      <w:proofErr w:type="spellEnd"/>
      <w:r w:rsidRPr="00687411">
        <w:rPr>
          <w:color w:val="000000" w:themeColor="text1"/>
          <w:sz w:val="28"/>
          <w:szCs w:val="28"/>
        </w:rPr>
        <w:t xml:space="preserve"> рубец имеет вид гиперемированного участка слизистой оболочки с линейным или звездчатым втяжением стенки (стадия «красного» рубца). В дальнейшем при эндоскопическом исследовании на месте бывшей язвы определяются различные нарушения рельефа слизистой оболочки: деформации, рубцы, сужения. Чаще всего образуются линейные и звездчатые рубцы. При заживлении глубоких хронических язв или при частых рецидивах могут развиваться грубые деформации органа и стенозы. Нередко заживление хронической язвы может проходить без образования видимого рубца. Зрелый рубец приобретает белесоватый вид вследствие замещения грануляционной ткани соединительной тканью и отсутствия активного воспаления (стадия «белого» рубца). Рубцы и деформация стенки желудка и ДПК, образующиеся в результате частых обострений хронических язв, служат достоверными эндоскопическими критериями ЯБ.</w:t>
      </w:r>
    </w:p>
    <w:p w:rsidR="009A1213" w:rsidRDefault="009A1213">
      <w:pPr>
        <w:spacing w:after="160" w:line="259" w:lineRule="auto"/>
        <w:rPr>
          <w:b/>
          <w:color w:val="000000"/>
          <w:sz w:val="28"/>
          <w:szCs w:val="28"/>
        </w:rPr>
      </w:pPr>
      <w:r>
        <w:rPr>
          <w:b/>
          <w:color w:val="000000"/>
          <w:sz w:val="28"/>
          <w:szCs w:val="28"/>
        </w:rPr>
        <w:br w:type="page"/>
      </w:r>
    </w:p>
    <w:p w:rsidR="005108E6" w:rsidRPr="008F52D4" w:rsidRDefault="005108E6" w:rsidP="008F52D4">
      <w:pPr>
        <w:jc w:val="center"/>
        <w:rPr>
          <w:b/>
          <w:color w:val="000000"/>
          <w:sz w:val="28"/>
          <w:szCs w:val="28"/>
        </w:rPr>
      </w:pPr>
      <w:r w:rsidRPr="008F52D4">
        <w:rPr>
          <w:b/>
          <w:color w:val="000000"/>
          <w:sz w:val="28"/>
          <w:szCs w:val="28"/>
        </w:rPr>
        <w:lastRenderedPageBreak/>
        <w:t>Образец зачетного билета</w:t>
      </w:r>
    </w:p>
    <w:p w:rsidR="005108E6" w:rsidRDefault="005108E6" w:rsidP="005108E6">
      <w:pPr>
        <w:ind w:firstLine="709"/>
        <w:jc w:val="center"/>
      </w:pPr>
    </w:p>
    <w:p w:rsidR="005108E6" w:rsidRPr="00605973" w:rsidRDefault="005108E6" w:rsidP="008F52D4">
      <w:pPr>
        <w:jc w:val="center"/>
      </w:pPr>
      <w:r w:rsidRPr="00605973">
        <w:t>ФЕДЕРАЛЬНОЕ ГОСУДАРСТВЕННОЕ БЮДЖЕТНОЕ ОБРАЗОВАТЕЛЬНОЕ УЧРЕЖДЕНИЕ ВЫСШЕГО ОБРАЗОВАНИЯ</w:t>
      </w:r>
    </w:p>
    <w:p w:rsidR="005108E6" w:rsidRPr="00605973" w:rsidRDefault="005108E6" w:rsidP="008F52D4">
      <w:pPr>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5108E6" w:rsidP="005108E6">
      <w:pPr>
        <w:ind w:firstLine="709"/>
        <w:rPr>
          <w:sz w:val="28"/>
          <w:szCs w:val="28"/>
        </w:rPr>
      </w:pPr>
      <w:r w:rsidRPr="00E836D2">
        <w:rPr>
          <w:sz w:val="28"/>
          <w:szCs w:val="28"/>
        </w:rPr>
        <w:t xml:space="preserve">кафедра </w:t>
      </w:r>
      <w:r w:rsidR="00E72693">
        <w:rPr>
          <w:sz w:val="28"/>
          <w:szCs w:val="28"/>
        </w:rPr>
        <w:t>Клинической медицины</w:t>
      </w:r>
    </w:p>
    <w:p w:rsidR="005108E6" w:rsidRPr="008F52D4" w:rsidRDefault="005108E6" w:rsidP="005108E6">
      <w:pPr>
        <w:ind w:firstLine="709"/>
        <w:rPr>
          <w:sz w:val="28"/>
          <w:szCs w:val="28"/>
        </w:rPr>
      </w:pPr>
      <w:r w:rsidRPr="008F52D4">
        <w:rPr>
          <w:sz w:val="28"/>
          <w:szCs w:val="28"/>
        </w:rPr>
        <w:t>направление подготовки (специальность)</w:t>
      </w:r>
      <w:r w:rsidR="00F57907" w:rsidRPr="008F52D4">
        <w:rPr>
          <w:sz w:val="28"/>
        </w:rPr>
        <w:t xml:space="preserve"> 31.</w:t>
      </w:r>
      <w:bookmarkStart w:id="7" w:name="_GoBack"/>
      <w:bookmarkEnd w:id="7"/>
      <w:r w:rsidR="00F57907" w:rsidRPr="008F52D4">
        <w:rPr>
          <w:sz w:val="28"/>
        </w:rPr>
        <w:t>08.49 Терапия</w:t>
      </w:r>
      <w:r w:rsidR="00F57907" w:rsidRPr="008F52D4">
        <w:rPr>
          <w:sz w:val="28"/>
          <w:szCs w:val="28"/>
        </w:rPr>
        <w:t xml:space="preserve"> </w:t>
      </w:r>
    </w:p>
    <w:p w:rsidR="005108E6" w:rsidRPr="00E836D2" w:rsidRDefault="005108E6" w:rsidP="005108E6">
      <w:pPr>
        <w:ind w:firstLine="709"/>
        <w:rPr>
          <w:sz w:val="28"/>
          <w:szCs w:val="28"/>
        </w:rPr>
      </w:pPr>
      <w:r w:rsidRPr="00E836D2">
        <w:rPr>
          <w:sz w:val="28"/>
          <w:szCs w:val="28"/>
        </w:rPr>
        <w:t>дисциплина</w:t>
      </w:r>
      <w:r w:rsidR="00F57907">
        <w:rPr>
          <w:sz w:val="28"/>
          <w:szCs w:val="28"/>
        </w:rPr>
        <w:t xml:space="preserve"> Патология</w:t>
      </w:r>
    </w:p>
    <w:p w:rsidR="005108E6" w:rsidRPr="00E836D2" w:rsidRDefault="005108E6" w:rsidP="005108E6">
      <w:pPr>
        <w:ind w:firstLine="709"/>
        <w:jc w:val="center"/>
        <w:rPr>
          <w:sz w:val="28"/>
          <w:szCs w:val="28"/>
        </w:rPr>
      </w:pPr>
    </w:p>
    <w:p w:rsidR="005108E6"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36506E" w:rsidRDefault="0036506E" w:rsidP="005108E6">
      <w:pPr>
        <w:ind w:firstLine="709"/>
        <w:jc w:val="center"/>
        <w:rPr>
          <w:b/>
          <w:sz w:val="28"/>
          <w:szCs w:val="28"/>
        </w:rPr>
      </w:pPr>
    </w:p>
    <w:p w:rsidR="0036506E" w:rsidRDefault="0036506E" w:rsidP="005108E6">
      <w:pPr>
        <w:ind w:firstLine="709"/>
        <w:jc w:val="center"/>
        <w:rPr>
          <w:b/>
          <w:sz w:val="28"/>
          <w:szCs w:val="28"/>
        </w:rPr>
      </w:pPr>
    </w:p>
    <w:p w:rsidR="0036506E" w:rsidRDefault="0036506E" w:rsidP="005108E6">
      <w:pPr>
        <w:ind w:firstLine="709"/>
        <w:jc w:val="center"/>
        <w:rPr>
          <w:b/>
          <w:sz w:val="28"/>
          <w:szCs w:val="28"/>
        </w:rPr>
      </w:pPr>
    </w:p>
    <w:p w:rsidR="005108E6" w:rsidRDefault="005108E6" w:rsidP="008F52D4">
      <w:pPr>
        <w:jc w:val="center"/>
        <w:rPr>
          <w:b/>
          <w:sz w:val="28"/>
          <w:szCs w:val="28"/>
        </w:rPr>
      </w:pPr>
      <w:proofErr w:type="gramStart"/>
      <w:r w:rsidRPr="00F57907">
        <w:rPr>
          <w:b/>
          <w:sz w:val="28"/>
          <w:szCs w:val="28"/>
        </w:rPr>
        <w:t>ЗАЧЕТНЫЙ  БИЛЕТ</w:t>
      </w:r>
      <w:proofErr w:type="gramEnd"/>
      <w:r w:rsidRPr="00F57907">
        <w:rPr>
          <w:b/>
          <w:sz w:val="28"/>
          <w:szCs w:val="28"/>
        </w:rPr>
        <w:t xml:space="preserve"> №</w:t>
      </w:r>
      <w:r w:rsidR="00F57907" w:rsidRPr="00F57907">
        <w:rPr>
          <w:b/>
          <w:sz w:val="28"/>
          <w:szCs w:val="28"/>
        </w:rPr>
        <w:t xml:space="preserve"> 1</w:t>
      </w:r>
    </w:p>
    <w:p w:rsidR="005108E6" w:rsidRPr="00E836D2" w:rsidRDefault="005108E6" w:rsidP="005108E6">
      <w:pPr>
        <w:ind w:firstLine="709"/>
        <w:jc w:val="center"/>
        <w:rPr>
          <w:b/>
          <w:sz w:val="28"/>
          <w:szCs w:val="28"/>
        </w:rPr>
      </w:pPr>
    </w:p>
    <w:p w:rsidR="005108E6" w:rsidRPr="00E836D2" w:rsidRDefault="005108E6" w:rsidP="005108E6">
      <w:pPr>
        <w:ind w:firstLine="709"/>
        <w:jc w:val="center"/>
        <w:rPr>
          <w:b/>
          <w:sz w:val="28"/>
          <w:szCs w:val="28"/>
        </w:rPr>
      </w:pPr>
    </w:p>
    <w:p w:rsidR="005108E6" w:rsidRPr="00605973" w:rsidRDefault="005108E6" w:rsidP="008F52D4">
      <w:pPr>
        <w:ind w:firstLine="708"/>
        <w:rPr>
          <w:b/>
          <w:sz w:val="28"/>
          <w:szCs w:val="28"/>
        </w:rPr>
      </w:pPr>
      <w:r w:rsidRPr="005108E6">
        <w:rPr>
          <w:b/>
          <w:sz w:val="28"/>
          <w:szCs w:val="28"/>
          <w:lang w:val="en-US"/>
        </w:rPr>
        <w:t>I</w:t>
      </w:r>
      <w:r w:rsidRPr="005108E6">
        <w:rPr>
          <w:b/>
          <w:sz w:val="28"/>
          <w:szCs w:val="28"/>
        </w:rPr>
        <w:t>.</w:t>
      </w:r>
      <w:r w:rsidRPr="00605973">
        <w:rPr>
          <w:sz w:val="28"/>
          <w:szCs w:val="28"/>
        </w:rPr>
        <w:t xml:space="preserve"> </w:t>
      </w:r>
      <w:r w:rsidR="00F57907">
        <w:rPr>
          <w:color w:val="000000"/>
          <w:sz w:val="28"/>
          <w:szCs w:val="28"/>
        </w:rPr>
        <w:t>Патофизиология сердечно-сосудистого континуума.</w:t>
      </w:r>
      <w:r w:rsidRPr="00605973">
        <w:rPr>
          <w:b/>
          <w:sz w:val="28"/>
          <w:szCs w:val="28"/>
        </w:rPr>
        <w:t xml:space="preserve"> </w:t>
      </w:r>
    </w:p>
    <w:p w:rsidR="005108E6" w:rsidRPr="00605973" w:rsidRDefault="005108E6" w:rsidP="005108E6">
      <w:pPr>
        <w:jc w:val="center"/>
        <w:rPr>
          <w:sz w:val="28"/>
          <w:szCs w:val="28"/>
        </w:rPr>
      </w:pPr>
    </w:p>
    <w:p w:rsidR="00F57907" w:rsidRDefault="005108E6" w:rsidP="008F52D4">
      <w:pPr>
        <w:ind w:firstLine="708"/>
        <w:rPr>
          <w:sz w:val="28"/>
          <w:szCs w:val="28"/>
        </w:rPr>
      </w:pPr>
      <w:r w:rsidRPr="00605973">
        <w:rPr>
          <w:b/>
          <w:sz w:val="28"/>
          <w:szCs w:val="28"/>
          <w:lang w:val="en-US"/>
        </w:rPr>
        <w:t>II</w:t>
      </w:r>
      <w:r w:rsidRPr="00605973">
        <w:rPr>
          <w:b/>
          <w:sz w:val="28"/>
          <w:szCs w:val="28"/>
        </w:rPr>
        <w:t>.</w:t>
      </w:r>
      <w:r w:rsidR="00F57907" w:rsidRPr="00F57907">
        <w:rPr>
          <w:sz w:val="28"/>
          <w:szCs w:val="28"/>
        </w:rPr>
        <w:t xml:space="preserve"> </w:t>
      </w:r>
      <w:r w:rsidR="00F57907">
        <w:rPr>
          <w:sz w:val="28"/>
          <w:szCs w:val="28"/>
        </w:rPr>
        <w:t xml:space="preserve">Выполнение практического задания: </w:t>
      </w:r>
      <w:r w:rsidR="0036506E">
        <w:rPr>
          <w:color w:val="000000" w:themeColor="text1"/>
          <w:sz w:val="28"/>
          <w:szCs w:val="28"/>
        </w:rPr>
        <w:t>о</w:t>
      </w:r>
      <w:r w:rsidR="0036506E" w:rsidRPr="00FC5C7F">
        <w:rPr>
          <w:color w:val="000000" w:themeColor="text1"/>
          <w:sz w:val="28"/>
          <w:szCs w:val="28"/>
        </w:rPr>
        <w:t>пределить стадию язвы желудка и 12-перстной кишки по результатам эндоскопического исследования</w:t>
      </w:r>
      <w:r w:rsidR="00F57907">
        <w:rPr>
          <w:color w:val="000000" w:themeColor="text1"/>
          <w:sz w:val="28"/>
          <w:szCs w:val="28"/>
        </w:rPr>
        <w:t>.</w:t>
      </w:r>
    </w:p>
    <w:p w:rsidR="005108E6" w:rsidRDefault="005108E6" w:rsidP="005108E6">
      <w:pPr>
        <w:rPr>
          <w:sz w:val="28"/>
          <w:szCs w:val="28"/>
        </w:rPr>
      </w:pPr>
    </w:p>
    <w:p w:rsidR="005108E6" w:rsidRPr="00E836D2" w:rsidRDefault="005108E6" w:rsidP="005108E6">
      <w:pPr>
        <w:ind w:firstLine="709"/>
        <w:rPr>
          <w:sz w:val="28"/>
          <w:szCs w:val="28"/>
        </w:rPr>
      </w:pPr>
    </w:p>
    <w:p w:rsidR="005108E6" w:rsidRPr="00E836D2" w:rsidRDefault="005108E6" w:rsidP="005108E6">
      <w:pPr>
        <w:ind w:firstLine="709"/>
        <w:rPr>
          <w:sz w:val="28"/>
          <w:szCs w:val="28"/>
        </w:rPr>
      </w:pPr>
    </w:p>
    <w:p w:rsidR="00F57907" w:rsidRDefault="00F57907" w:rsidP="00F57907">
      <w:pPr>
        <w:ind w:firstLine="709"/>
        <w:rPr>
          <w:sz w:val="28"/>
          <w:szCs w:val="28"/>
        </w:rPr>
      </w:pPr>
      <w:r w:rsidRPr="00E836D2">
        <w:rPr>
          <w:sz w:val="28"/>
          <w:szCs w:val="28"/>
        </w:rPr>
        <w:t>Заведующий кафедрой</w:t>
      </w:r>
    </w:p>
    <w:p w:rsidR="00F57907" w:rsidRPr="00E836D2" w:rsidRDefault="00F57907" w:rsidP="00F57907">
      <w:pPr>
        <w:ind w:firstLine="709"/>
        <w:rPr>
          <w:sz w:val="28"/>
          <w:szCs w:val="28"/>
        </w:rPr>
      </w:pPr>
      <w:r>
        <w:rPr>
          <w:sz w:val="28"/>
          <w:szCs w:val="28"/>
        </w:rPr>
        <w:t xml:space="preserve">клинической медицины                                                     </w:t>
      </w:r>
      <w:proofErr w:type="gramStart"/>
      <w:r>
        <w:rPr>
          <w:sz w:val="28"/>
          <w:szCs w:val="28"/>
        </w:rPr>
        <w:t xml:space="preserve">   </w:t>
      </w:r>
      <w:r w:rsidRPr="00E836D2">
        <w:rPr>
          <w:sz w:val="28"/>
          <w:szCs w:val="28"/>
        </w:rPr>
        <w:t>(</w:t>
      </w:r>
      <w:proofErr w:type="gramEnd"/>
      <w:r w:rsidRPr="00E836D2">
        <w:rPr>
          <w:sz w:val="28"/>
          <w:szCs w:val="28"/>
        </w:rPr>
        <w:t>_________________)</w:t>
      </w:r>
    </w:p>
    <w:p w:rsidR="00F57907" w:rsidRPr="00E836D2" w:rsidRDefault="00F57907" w:rsidP="00F57907">
      <w:pPr>
        <w:ind w:firstLine="709"/>
        <w:rPr>
          <w:sz w:val="28"/>
          <w:szCs w:val="28"/>
        </w:rPr>
      </w:pPr>
    </w:p>
    <w:p w:rsidR="00F57907" w:rsidRDefault="00F57907" w:rsidP="00F57907">
      <w:pPr>
        <w:ind w:firstLine="709"/>
        <w:rPr>
          <w:sz w:val="28"/>
          <w:szCs w:val="28"/>
        </w:rPr>
      </w:pPr>
      <w:r>
        <w:rPr>
          <w:sz w:val="28"/>
          <w:szCs w:val="28"/>
        </w:rPr>
        <w:t xml:space="preserve">Декан факультета подготовки </w:t>
      </w:r>
    </w:p>
    <w:p w:rsidR="00F57907" w:rsidRPr="00E836D2" w:rsidRDefault="00F57907" w:rsidP="00F57907">
      <w:pPr>
        <w:ind w:firstLine="709"/>
        <w:rPr>
          <w:sz w:val="28"/>
          <w:szCs w:val="28"/>
        </w:rPr>
      </w:pPr>
      <w:r>
        <w:rPr>
          <w:sz w:val="28"/>
          <w:szCs w:val="28"/>
        </w:rPr>
        <w:t>кадров высшей квалификации</w:t>
      </w:r>
      <w:r w:rsidRPr="00E836D2">
        <w:rPr>
          <w:sz w:val="28"/>
          <w:szCs w:val="28"/>
        </w:rPr>
        <w:t xml:space="preserve"> </w:t>
      </w:r>
      <w:r>
        <w:rPr>
          <w:sz w:val="28"/>
          <w:szCs w:val="28"/>
        </w:rPr>
        <w:t xml:space="preserve">                                         </w:t>
      </w:r>
      <w:proofErr w:type="gramStart"/>
      <w:r>
        <w:rPr>
          <w:sz w:val="28"/>
          <w:szCs w:val="28"/>
        </w:rPr>
        <w:t xml:space="preserve">   </w:t>
      </w:r>
      <w:r w:rsidRPr="00E836D2">
        <w:rPr>
          <w:sz w:val="28"/>
          <w:szCs w:val="28"/>
        </w:rPr>
        <w:t>(</w:t>
      </w:r>
      <w:proofErr w:type="gramEnd"/>
      <w:r w:rsidRPr="00E836D2">
        <w:rPr>
          <w:sz w:val="28"/>
          <w:szCs w:val="28"/>
        </w:rPr>
        <w:t>_____</w:t>
      </w:r>
      <w:r>
        <w:rPr>
          <w:sz w:val="28"/>
          <w:szCs w:val="28"/>
        </w:rPr>
        <w:t>_____________)</w:t>
      </w:r>
    </w:p>
    <w:p w:rsidR="00F57907" w:rsidRDefault="00F57907" w:rsidP="00F57907">
      <w:pPr>
        <w:ind w:firstLine="709"/>
        <w:rPr>
          <w:sz w:val="28"/>
          <w:szCs w:val="28"/>
        </w:rPr>
      </w:pPr>
    </w:p>
    <w:p w:rsidR="0036506E" w:rsidRDefault="0036506E" w:rsidP="0036506E">
      <w:pPr>
        <w:ind w:firstLine="709"/>
        <w:jc w:val="right"/>
        <w:rPr>
          <w:b/>
          <w:color w:val="000000"/>
          <w:sz w:val="28"/>
          <w:szCs w:val="28"/>
        </w:rPr>
      </w:pPr>
    </w:p>
    <w:p w:rsidR="0036506E" w:rsidRDefault="0036506E" w:rsidP="0036506E">
      <w:pPr>
        <w:ind w:firstLine="709"/>
        <w:jc w:val="right"/>
        <w:rPr>
          <w:sz w:val="28"/>
          <w:szCs w:val="28"/>
        </w:rPr>
      </w:pPr>
      <w:r>
        <w:rPr>
          <w:sz w:val="28"/>
          <w:szCs w:val="28"/>
        </w:rPr>
        <w:t xml:space="preserve"> «__</w:t>
      </w:r>
      <w:proofErr w:type="gramStart"/>
      <w:r>
        <w:rPr>
          <w:sz w:val="28"/>
          <w:szCs w:val="28"/>
        </w:rPr>
        <w:t>_»_</w:t>
      </w:r>
      <w:proofErr w:type="gramEnd"/>
      <w:r>
        <w:rPr>
          <w:sz w:val="28"/>
          <w:szCs w:val="28"/>
        </w:rPr>
        <w:t>______________20___</w:t>
      </w:r>
    </w:p>
    <w:p w:rsidR="0036506E" w:rsidRDefault="0036506E" w:rsidP="0036506E">
      <w:pPr>
        <w:ind w:firstLine="709"/>
        <w:jc w:val="right"/>
        <w:rPr>
          <w:sz w:val="28"/>
          <w:szCs w:val="28"/>
        </w:rPr>
      </w:pPr>
    </w:p>
    <w:p w:rsidR="003A2E34" w:rsidRDefault="003A2E34">
      <w:pPr>
        <w:spacing w:after="160" w:line="259" w:lineRule="auto"/>
        <w:rPr>
          <w:b/>
          <w:color w:val="000000"/>
          <w:sz w:val="28"/>
          <w:szCs w:val="28"/>
        </w:rPr>
      </w:pPr>
    </w:p>
    <w:p w:rsidR="0036506E" w:rsidRDefault="0036506E">
      <w:pPr>
        <w:spacing w:after="160" w:line="259" w:lineRule="auto"/>
        <w:rPr>
          <w:b/>
          <w:color w:val="000000"/>
          <w:sz w:val="28"/>
          <w:szCs w:val="28"/>
        </w:rPr>
      </w:pPr>
      <w:r>
        <w:rPr>
          <w:b/>
          <w:color w:val="000000"/>
          <w:sz w:val="28"/>
          <w:szCs w:val="28"/>
        </w:rPr>
        <w:br w:type="page"/>
      </w:r>
    </w:p>
    <w:p w:rsidR="003768A3" w:rsidRDefault="003768A3" w:rsidP="003768A3">
      <w:pPr>
        <w:ind w:firstLine="709"/>
        <w:jc w:val="center"/>
        <w:rPr>
          <w:b/>
          <w:color w:val="000000"/>
          <w:sz w:val="28"/>
          <w:szCs w:val="28"/>
        </w:rPr>
      </w:pPr>
      <w:r w:rsidRPr="00F45A2C">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3768A3" w:rsidRPr="00F45A2C" w:rsidRDefault="003768A3" w:rsidP="003768A3">
      <w:pPr>
        <w:ind w:firstLine="709"/>
        <w:jc w:val="center"/>
        <w:rPr>
          <w:b/>
          <w:color w:val="000000"/>
          <w:sz w:val="28"/>
          <w:szCs w:val="28"/>
        </w:rPr>
      </w:pPr>
    </w:p>
    <w:tbl>
      <w:tblPr>
        <w:tblStyle w:val="a3"/>
        <w:tblW w:w="9999" w:type="dxa"/>
        <w:tblLayout w:type="fixed"/>
        <w:tblLook w:val="04A0" w:firstRow="1" w:lastRow="0" w:firstColumn="1" w:lastColumn="0" w:noHBand="0" w:noVBand="1"/>
      </w:tblPr>
      <w:tblGrid>
        <w:gridCol w:w="392"/>
        <w:gridCol w:w="2410"/>
        <w:gridCol w:w="4961"/>
        <w:gridCol w:w="2236"/>
      </w:tblGrid>
      <w:tr w:rsidR="003768A3" w:rsidRPr="00F45A2C" w:rsidTr="003E1ED5">
        <w:tc>
          <w:tcPr>
            <w:tcW w:w="392" w:type="dxa"/>
          </w:tcPr>
          <w:p w:rsidR="003768A3" w:rsidRPr="00F45A2C" w:rsidRDefault="003768A3" w:rsidP="003E1ED5">
            <w:pPr>
              <w:ind w:firstLine="7"/>
              <w:jc w:val="center"/>
              <w:rPr>
                <w:color w:val="000000"/>
              </w:rPr>
            </w:pPr>
            <w:r w:rsidRPr="00F45A2C">
              <w:rPr>
                <w:color w:val="000000"/>
              </w:rPr>
              <w:t>№</w:t>
            </w:r>
          </w:p>
        </w:tc>
        <w:tc>
          <w:tcPr>
            <w:tcW w:w="2410" w:type="dxa"/>
          </w:tcPr>
          <w:p w:rsidR="003768A3" w:rsidRPr="00F45A2C" w:rsidRDefault="003768A3" w:rsidP="003E1ED5">
            <w:pPr>
              <w:jc w:val="center"/>
              <w:rPr>
                <w:color w:val="000000"/>
              </w:rPr>
            </w:pPr>
            <w:r w:rsidRPr="00F45A2C">
              <w:rPr>
                <w:color w:val="000000"/>
              </w:rPr>
              <w:t>Проверяемая компетенция</w:t>
            </w:r>
          </w:p>
        </w:tc>
        <w:tc>
          <w:tcPr>
            <w:tcW w:w="4961" w:type="dxa"/>
          </w:tcPr>
          <w:p w:rsidR="003768A3" w:rsidRPr="00F45A2C" w:rsidRDefault="003768A3" w:rsidP="003E1ED5">
            <w:pPr>
              <w:jc w:val="center"/>
              <w:rPr>
                <w:color w:val="000000"/>
              </w:rPr>
            </w:pPr>
            <w:r w:rsidRPr="00F45A2C">
              <w:rPr>
                <w:color w:val="000000"/>
              </w:rPr>
              <w:t>Дескриптор</w:t>
            </w:r>
          </w:p>
        </w:tc>
        <w:tc>
          <w:tcPr>
            <w:tcW w:w="2236" w:type="dxa"/>
          </w:tcPr>
          <w:p w:rsidR="003768A3" w:rsidRPr="00F45A2C" w:rsidRDefault="003768A3" w:rsidP="003E1ED5">
            <w:pPr>
              <w:jc w:val="center"/>
              <w:rPr>
                <w:color w:val="000000"/>
              </w:rPr>
            </w:pPr>
            <w:r w:rsidRPr="00F45A2C">
              <w:rPr>
                <w:color w:val="000000"/>
              </w:rPr>
              <w:t>Контрольно-оценочное средство (номер вопроса/практического задания)</w:t>
            </w:r>
          </w:p>
        </w:tc>
      </w:tr>
      <w:tr w:rsidR="003768A3" w:rsidRPr="00F45A2C" w:rsidTr="003E1ED5">
        <w:tc>
          <w:tcPr>
            <w:tcW w:w="392" w:type="dxa"/>
            <w:vMerge w:val="restart"/>
          </w:tcPr>
          <w:p w:rsidR="003768A3" w:rsidRPr="00F45A2C" w:rsidRDefault="003768A3" w:rsidP="003E1ED5">
            <w:pPr>
              <w:ind w:firstLine="7"/>
              <w:jc w:val="both"/>
              <w:rPr>
                <w:color w:val="000000"/>
              </w:rPr>
            </w:pPr>
            <w:r w:rsidRPr="00F45A2C">
              <w:rPr>
                <w:color w:val="000000"/>
              </w:rPr>
              <w:t>1</w:t>
            </w:r>
          </w:p>
        </w:tc>
        <w:tc>
          <w:tcPr>
            <w:tcW w:w="2410" w:type="dxa"/>
            <w:vMerge w:val="restart"/>
          </w:tcPr>
          <w:p w:rsidR="003768A3" w:rsidRPr="00F45A2C" w:rsidRDefault="003768A3" w:rsidP="003E1ED5">
            <w:pPr>
              <w:rPr>
                <w:color w:val="000000"/>
              </w:rPr>
            </w:pPr>
            <w:r w:rsidRPr="00F45A2C">
              <w:rPr>
                <w:color w:val="000000"/>
              </w:rPr>
              <w:t>УК-1. Готовность к абстрактному мышлению, анализу и синтезу.</w:t>
            </w:r>
          </w:p>
        </w:tc>
        <w:tc>
          <w:tcPr>
            <w:tcW w:w="4961" w:type="dxa"/>
          </w:tcPr>
          <w:p w:rsidR="003768A3" w:rsidRPr="00F45A2C" w:rsidRDefault="003768A3" w:rsidP="003E1ED5">
            <w:pPr>
              <w:rPr>
                <w:color w:val="000000"/>
              </w:rPr>
            </w:pPr>
            <w:r w:rsidRPr="00F45A2C">
              <w:rPr>
                <w:color w:val="000000"/>
              </w:rPr>
              <w:t>Знать</w:t>
            </w:r>
          </w:p>
          <w:p w:rsidR="003768A3" w:rsidRPr="00F45A2C" w:rsidRDefault="003768A3" w:rsidP="003E1ED5">
            <w:pPr>
              <w:rPr>
                <w:color w:val="000000"/>
              </w:rPr>
            </w:pPr>
            <w:r>
              <w:rPr>
                <w:color w:val="000000"/>
              </w:rPr>
              <w:t xml:space="preserve">патофизиологию и </w:t>
            </w:r>
            <w:proofErr w:type="spellStart"/>
            <w:r>
              <w:rPr>
                <w:color w:val="000000"/>
              </w:rPr>
              <w:t>патоморфологию</w:t>
            </w:r>
            <w:proofErr w:type="spellEnd"/>
            <w:r>
              <w:rPr>
                <w:color w:val="000000"/>
              </w:rPr>
              <w:t xml:space="preserve"> при основных терапевтических заболеваниях и патологических состояниях</w:t>
            </w:r>
            <w:r w:rsidRPr="00F45A2C">
              <w:rPr>
                <w:color w:val="000000"/>
              </w:rPr>
              <w:t>.</w:t>
            </w:r>
          </w:p>
        </w:tc>
        <w:tc>
          <w:tcPr>
            <w:tcW w:w="2236" w:type="dxa"/>
          </w:tcPr>
          <w:p w:rsidR="003768A3" w:rsidRPr="00F45A2C" w:rsidRDefault="003768A3" w:rsidP="003E1ED5">
            <w:pPr>
              <w:jc w:val="both"/>
              <w:rPr>
                <w:color w:val="000000"/>
              </w:rPr>
            </w:pPr>
            <w:r w:rsidRPr="00F45A2C">
              <w:rPr>
                <w:color w:val="000000"/>
              </w:rPr>
              <w:t xml:space="preserve">вопросы № </w:t>
            </w:r>
            <w:r>
              <w:rPr>
                <w:color w:val="000000"/>
              </w:rPr>
              <w:t>1</w:t>
            </w:r>
            <w:r w:rsidRPr="00F45A2C">
              <w:rPr>
                <w:color w:val="000000"/>
              </w:rPr>
              <w:t>-</w:t>
            </w:r>
            <w:r w:rsidR="00BF491B">
              <w:rPr>
                <w:color w:val="000000"/>
              </w:rPr>
              <w:t>20</w:t>
            </w:r>
          </w:p>
        </w:tc>
      </w:tr>
      <w:tr w:rsidR="003768A3" w:rsidRPr="00F45A2C" w:rsidTr="003E1ED5">
        <w:tc>
          <w:tcPr>
            <w:tcW w:w="392" w:type="dxa"/>
            <w:vMerge/>
          </w:tcPr>
          <w:p w:rsidR="003768A3" w:rsidRPr="00F45A2C" w:rsidRDefault="003768A3" w:rsidP="003E1ED5">
            <w:pPr>
              <w:ind w:firstLine="7"/>
              <w:jc w:val="both"/>
              <w:rPr>
                <w:color w:val="000000"/>
              </w:rPr>
            </w:pPr>
          </w:p>
        </w:tc>
        <w:tc>
          <w:tcPr>
            <w:tcW w:w="2410" w:type="dxa"/>
            <w:vMerge/>
          </w:tcPr>
          <w:p w:rsidR="003768A3" w:rsidRPr="00F45A2C" w:rsidRDefault="003768A3" w:rsidP="003E1ED5">
            <w:pPr>
              <w:rPr>
                <w:color w:val="000000"/>
              </w:rPr>
            </w:pPr>
          </w:p>
        </w:tc>
        <w:tc>
          <w:tcPr>
            <w:tcW w:w="4961" w:type="dxa"/>
          </w:tcPr>
          <w:p w:rsidR="003768A3" w:rsidRPr="00F45A2C" w:rsidRDefault="003768A3" w:rsidP="003E1ED5">
            <w:pPr>
              <w:rPr>
                <w:color w:val="000000"/>
              </w:rPr>
            </w:pPr>
            <w:r w:rsidRPr="00F45A2C">
              <w:rPr>
                <w:color w:val="000000"/>
              </w:rPr>
              <w:t>Уметь</w:t>
            </w:r>
          </w:p>
          <w:p w:rsidR="003768A3" w:rsidRPr="00F45A2C" w:rsidRDefault="003768A3" w:rsidP="003E1ED5">
            <w:pPr>
              <w:rPr>
                <w:color w:val="000000"/>
              </w:rPr>
            </w:pPr>
            <w:r w:rsidRPr="00F45A2C">
              <w:rPr>
                <w:color w:val="000000"/>
              </w:rPr>
              <w:t>анализировать полученную информацию</w:t>
            </w:r>
            <w:r>
              <w:rPr>
                <w:color w:val="000000"/>
              </w:rPr>
              <w:t xml:space="preserve"> в процессе профессиональной деятельности</w:t>
            </w:r>
          </w:p>
        </w:tc>
        <w:tc>
          <w:tcPr>
            <w:tcW w:w="2236" w:type="dxa"/>
          </w:tcPr>
          <w:p w:rsidR="003768A3" w:rsidRPr="00F45A2C" w:rsidRDefault="003768A3" w:rsidP="003E1ED5">
            <w:pPr>
              <w:jc w:val="both"/>
              <w:rPr>
                <w:color w:val="000000"/>
              </w:rPr>
            </w:pPr>
            <w:r w:rsidRPr="00F45A2C">
              <w:rPr>
                <w:color w:val="000000"/>
              </w:rPr>
              <w:t xml:space="preserve">практические задания № </w:t>
            </w:r>
            <w:r w:rsidR="00BF491B">
              <w:rPr>
                <w:color w:val="000000"/>
              </w:rPr>
              <w:t>1-20</w:t>
            </w:r>
          </w:p>
        </w:tc>
      </w:tr>
      <w:tr w:rsidR="003768A3" w:rsidRPr="00F45A2C" w:rsidTr="003E1ED5">
        <w:tc>
          <w:tcPr>
            <w:tcW w:w="392" w:type="dxa"/>
            <w:vMerge/>
          </w:tcPr>
          <w:p w:rsidR="003768A3" w:rsidRPr="00F45A2C" w:rsidRDefault="003768A3" w:rsidP="003E1ED5">
            <w:pPr>
              <w:ind w:firstLine="7"/>
              <w:jc w:val="both"/>
              <w:rPr>
                <w:color w:val="000000"/>
              </w:rPr>
            </w:pPr>
          </w:p>
        </w:tc>
        <w:tc>
          <w:tcPr>
            <w:tcW w:w="2410" w:type="dxa"/>
            <w:vMerge/>
          </w:tcPr>
          <w:p w:rsidR="003768A3" w:rsidRPr="00F45A2C" w:rsidRDefault="003768A3" w:rsidP="003E1ED5">
            <w:pPr>
              <w:rPr>
                <w:color w:val="000000"/>
              </w:rPr>
            </w:pPr>
          </w:p>
        </w:tc>
        <w:tc>
          <w:tcPr>
            <w:tcW w:w="4961" w:type="dxa"/>
          </w:tcPr>
          <w:p w:rsidR="003768A3" w:rsidRPr="00F45A2C" w:rsidRDefault="003768A3" w:rsidP="003E1ED5">
            <w:pPr>
              <w:rPr>
                <w:color w:val="000000"/>
              </w:rPr>
            </w:pPr>
            <w:r w:rsidRPr="00F45A2C">
              <w:rPr>
                <w:color w:val="000000"/>
              </w:rPr>
              <w:t>Владеть</w:t>
            </w:r>
          </w:p>
          <w:p w:rsidR="003768A3" w:rsidRPr="00F45A2C" w:rsidRDefault="003768A3" w:rsidP="003E1ED5">
            <w:pPr>
              <w:rPr>
                <w:color w:val="000000"/>
              </w:rPr>
            </w:pPr>
            <w:r w:rsidRPr="00F45A2C">
              <w:rPr>
                <w:color w:val="000000"/>
              </w:rPr>
              <w:t>формированием заключений и выводов на основе полученной информации в процессе профессиональной деятельности</w:t>
            </w:r>
          </w:p>
        </w:tc>
        <w:tc>
          <w:tcPr>
            <w:tcW w:w="2236" w:type="dxa"/>
          </w:tcPr>
          <w:p w:rsidR="003768A3" w:rsidRPr="00F45A2C" w:rsidRDefault="003768A3" w:rsidP="003E1ED5">
            <w:pPr>
              <w:jc w:val="both"/>
              <w:rPr>
                <w:color w:val="000000"/>
              </w:rPr>
            </w:pPr>
            <w:r w:rsidRPr="00F45A2C">
              <w:rPr>
                <w:color w:val="000000"/>
              </w:rPr>
              <w:t xml:space="preserve">практические задания № </w:t>
            </w:r>
            <w:r w:rsidR="00BF491B">
              <w:rPr>
                <w:color w:val="000000"/>
              </w:rPr>
              <w:t>1-20</w:t>
            </w:r>
          </w:p>
        </w:tc>
      </w:tr>
      <w:tr w:rsidR="003768A3" w:rsidRPr="00F45A2C" w:rsidTr="003E1ED5">
        <w:tc>
          <w:tcPr>
            <w:tcW w:w="392" w:type="dxa"/>
            <w:vMerge w:val="restart"/>
          </w:tcPr>
          <w:p w:rsidR="003768A3" w:rsidRPr="00F45A2C" w:rsidRDefault="00123EE4" w:rsidP="003E1ED5">
            <w:pPr>
              <w:jc w:val="both"/>
              <w:rPr>
                <w:color w:val="000000"/>
              </w:rPr>
            </w:pPr>
            <w:r>
              <w:rPr>
                <w:color w:val="000000"/>
              </w:rPr>
              <w:t>2</w:t>
            </w:r>
          </w:p>
        </w:tc>
        <w:tc>
          <w:tcPr>
            <w:tcW w:w="2410" w:type="dxa"/>
            <w:vMerge w:val="restart"/>
          </w:tcPr>
          <w:p w:rsidR="003768A3" w:rsidRPr="00F45A2C" w:rsidRDefault="003768A3" w:rsidP="003E1ED5">
            <w:pPr>
              <w:rPr>
                <w:color w:val="000000"/>
              </w:rPr>
            </w:pPr>
            <w:r w:rsidRPr="00F45A2C">
              <w:rPr>
                <w:color w:val="000000"/>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1" w:type="dxa"/>
          </w:tcPr>
          <w:p w:rsidR="003768A3" w:rsidRPr="00F45A2C" w:rsidRDefault="003768A3" w:rsidP="003E1ED5">
            <w:pPr>
              <w:rPr>
                <w:color w:val="000000"/>
              </w:rPr>
            </w:pPr>
            <w:r w:rsidRPr="00F45A2C">
              <w:rPr>
                <w:color w:val="000000"/>
              </w:rPr>
              <w:t>Знать</w:t>
            </w:r>
          </w:p>
          <w:p w:rsidR="003768A3" w:rsidRPr="00F45A2C" w:rsidRDefault="003768A3" w:rsidP="003E1ED5">
            <w:pPr>
              <w:rPr>
                <w:color w:val="000000"/>
              </w:rPr>
            </w:pPr>
            <w:r>
              <w:rPr>
                <w:color w:val="000000"/>
              </w:rPr>
              <w:t>патогенез и морфологические изменения органов и систем при основных терапевтических заболеваниях и патологических состояниях.</w:t>
            </w:r>
          </w:p>
        </w:tc>
        <w:tc>
          <w:tcPr>
            <w:tcW w:w="2236" w:type="dxa"/>
          </w:tcPr>
          <w:p w:rsidR="003768A3" w:rsidRPr="00F45A2C" w:rsidRDefault="003768A3" w:rsidP="003E1ED5">
            <w:pPr>
              <w:jc w:val="both"/>
              <w:rPr>
                <w:color w:val="000000"/>
              </w:rPr>
            </w:pPr>
            <w:r w:rsidRPr="00F45A2C">
              <w:rPr>
                <w:color w:val="000000"/>
              </w:rPr>
              <w:t xml:space="preserve">вопросы № </w:t>
            </w:r>
            <w:r w:rsidR="00BF491B">
              <w:rPr>
                <w:color w:val="000000"/>
              </w:rPr>
              <w:t>1-20</w:t>
            </w:r>
          </w:p>
        </w:tc>
      </w:tr>
      <w:tr w:rsidR="003768A3" w:rsidRPr="00F45A2C" w:rsidTr="003E1ED5">
        <w:tc>
          <w:tcPr>
            <w:tcW w:w="392" w:type="dxa"/>
            <w:vMerge/>
          </w:tcPr>
          <w:p w:rsidR="003768A3" w:rsidRPr="00F45A2C" w:rsidRDefault="003768A3" w:rsidP="003E1ED5">
            <w:pPr>
              <w:ind w:firstLine="7"/>
              <w:jc w:val="both"/>
              <w:rPr>
                <w:color w:val="000000"/>
              </w:rPr>
            </w:pPr>
          </w:p>
        </w:tc>
        <w:tc>
          <w:tcPr>
            <w:tcW w:w="2410" w:type="dxa"/>
            <w:vMerge/>
          </w:tcPr>
          <w:p w:rsidR="003768A3" w:rsidRPr="00F45A2C" w:rsidRDefault="003768A3" w:rsidP="003E1ED5">
            <w:pPr>
              <w:rPr>
                <w:color w:val="000000"/>
              </w:rPr>
            </w:pPr>
          </w:p>
        </w:tc>
        <w:tc>
          <w:tcPr>
            <w:tcW w:w="4961" w:type="dxa"/>
          </w:tcPr>
          <w:p w:rsidR="00C02A27" w:rsidRPr="00A67708" w:rsidRDefault="00C02A27" w:rsidP="003E1ED5">
            <w:pPr>
              <w:rPr>
                <w:color w:val="000000"/>
              </w:rPr>
            </w:pPr>
            <w:r w:rsidRPr="00A67708">
              <w:rPr>
                <w:color w:val="000000"/>
              </w:rPr>
              <w:t>Уметь</w:t>
            </w:r>
          </w:p>
          <w:p w:rsidR="00C02A27" w:rsidRPr="00A67708" w:rsidRDefault="00C02A27" w:rsidP="003E1ED5">
            <w:pPr>
              <w:rPr>
                <w:color w:val="000000"/>
              </w:rPr>
            </w:pPr>
            <w:r w:rsidRPr="00A67708">
              <w:rPr>
                <w:color w:val="000000"/>
              </w:rPr>
              <w:t xml:space="preserve">определять показания для </w:t>
            </w:r>
            <w:r w:rsidR="005824A6" w:rsidRPr="00A67708">
              <w:rPr>
                <w:color w:val="000000"/>
              </w:rPr>
              <w:t>лабораторных, инструментальных и патоморфологических методов исследования для диагностики патологического процесса</w:t>
            </w:r>
          </w:p>
        </w:tc>
        <w:tc>
          <w:tcPr>
            <w:tcW w:w="2236" w:type="dxa"/>
          </w:tcPr>
          <w:p w:rsidR="003768A3" w:rsidRPr="00F45A2C" w:rsidRDefault="003768A3" w:rsidP="003E1ED5">
            <w:pPr>
              <w:jc w:val="both"/>
              <w:rPr>
                <w:color w:val="000000"/>
              </w:rPr>
            </w:pPr>
            <w:r w:rsidRPr="00F45A2C">
              <w:rPr>
                <w:color w:val="000000"/>
              </w:rPr>
              <w:t xml:space="preserve">практические задания № </w:t>
            </w:r>
            <w:r w:rsidR="00960538">
              <w:rPr>
                <w:color w:val="000000"/>
              </w:rPr>
              <w:t>1-10</w:t>
            </w:r>
          </w:p>
        </w:tc>
      </w:tr>
      <w:tr w:rsidR="003768A3" w:rsidRPr="00F45A2C" w:rsidTr="003E1ED5">
        <w:tc>
          <w:tcPr>
            <w:tcW w:w="392" w:type="dxa"/>
            <w:vMerge/>
          </w:tcPr>
          <w:p w:rsidR="003768A3" w:rsidRPr="00F45A2C" w:rsidRDefault="003768A3" w:rsidP="003E1ED5">
            <w:pPr>
              <w:ind w:firstLine="7"/>
              <w:jc w:val="both"/>
              <w:rPr>
                <w:color w:val="000000"/>
              </w:rPr>
            </w:pPr>
          </w:p>
        </w:tc>
        <w:tc>
          <w:tcPr>
            <w:tcW w:w="2410" w:type="dxa"/>
            <w:vMerge/>
          </w:tcPr>
          <w:p w:rsidR="003768A3" w:rsidRPr="00F45A2C" w:rsidRDefault="003768A3" w:rsidP="003E1ED5">
            <w:pPr>
              <w:rPr>
                <w:color w:val="000000"/>
              </w:rPr>
            </w:pPr>
          </w:p>
        </w:tc>
        <w:tc>
          <w:tcPr>
            <w:tcW w:w="4961" w:type="dxa"/>
          </w:tcPr>
          <w:p w:rsidR="00062D15" w:rsidRPr="00A67708" w:rsidRDefault="00062D15" w:rsidP="00062D15">
            <w:pPr>
              <w:rPr>
                <w:color w:val="000000"/>
              </w:rPr>
            </w:pPr>
            <w:r w:rsidRPr="00A67708">
              <w:rPr>
                <w:color w:val="000000"/>
              </w:rPr>
              <w:t>Владеть</w:t>
            </w:r>
          </w:p>
          <w:p w:rsidR="00062D15" w:rsidRPr="00A67708" w:rsidRDefault="00062D15" w:rsidP="00062D15">
            <w:pPr>
              <w:rPr>
                <w:color w:val="000000"/>
              </w:rPr>
            </w:pPr>
            <w:r w:rsidRPr="00A67708">
              <w:rPr>
                <w:color w:val="000000"/>
              </w:rPr>
              <w:t>определением стадии/степени/активности патологического процесса на основе результатов лабораторного и инструментального обследования.</w:t>
            </w:r>
          </w:p>
        </w:tc>
        <w:tc>
          <w:tcPr>
            <w:tcW w:w="2236" w:type="dxa"/>
          </w:tcPr>
          <w:p w:rsidR="003768A3" w:rsidRPr="00F45A2C" w:rsidRDefault="003768A3" w:rsidP="003E1ED5">
            <w:pPr>
              <w:jc w:val="both"/>
              <w:rPr>
                <w:color w:val="000000"/>
              </w:rPr>
            </w:pPr>
            <w:r w:rsidRPr="00F45A2C">
              <w:rPr>
                <w:color w:val="000000"/>
              </w:rPr>
              <w:t xml:space="preserve">практические задания № </w:t>
            </w:r>
            <w:r w:rsidR="00960538">
              <w:rPr>
                <w:color w:val="000000"/>
              </w:rPr>
              <w:t>11-20</w:t>
            </w:r>
          </w:p>
        </w:tc>
      </w:tr>
    </w:tbl>
    <w:p w:rsidR="003768A3" w:rsidRPr="00F45A2C" w:rsidRDefault="003768A3" w:rsidP="003768A3">
      <w:pPr>
        <w:jc w:val="both"/>
        <w:rPr>
          <w:b/>
          <w:color w:val="000000"/>
          <w:sz w:val="28"/>
          <w:szCs w:val="28"/>
        </w:rPr>
      </w:pPr>
    </w:p>
    <w:p w:rsidR="005108E6" w:rsidRDefault="005108E6"/>
    <w:sectPr w:rsidR="005108E6"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70E" w:rsidRDefault="0097270E" w:rsidP="007E7400">
      <w:r>
        <w:separator/>
      </w:r>
    </w:p>
  </w:endnote>
  <w:endnote w:type="continuationSeparator" w:id="0">
    <w:p w:rsidR="0097270E" w:rsidRDefault="0097270E"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026909"/>
      <w:docPartObj>
        <w:docPartGallery w:val="Page Numbers (Bottom of Page)"/>
        <w:docPartUnique/>
      </w:docPartObj>
    </w:sdtPr>
    <w:sdtEndPr/>
    <w:sdtContent>
      <w:p w:rsidR="008041AB" w:rsidRDefault="008041AB">
        <w:pPr>
          <w:pStyle w:val="aa"/>
          <w:jc w:val="right"/>
        </w:pPr>
        <w:r>
          <w:fldChar w:fldCharType="begin"/>
        </w:r>
        <w:r>
          <w:instrText>PAGE   \* MERGEFORMAT</w:instrText>
        </w:r>
        <w:r>
          <w:fldChar w:fldCharType="separate"/>
        </w:r>
        <w:r>
          <w:rPr>
            <w:noProof/>
          </w:rPr>
          <w:t>4</w:t>
        </w:r>
        <w:r>
          <w:fldChar w:fldCharType="end"/>
        </w:r>
      </w:p>
    </w:sdtContent>
  </w:sdt>
  <w:p w:rsidR="008041AB" w:rsidRDefault="008041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70E" w:rsidRDefault="0097270E" w:rsidP="007E7400">
      <w:r>
        <w:separator/>
      </w:r>
    </w:p>
  </w:footnote>
  <w:footnote w:type="continuationSeparator" w:id="0">
    <w:p w:rsidR="0097270E" w:rsidRDefault="0097270E"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486474EE"/>
    <w:multiLevelType w:val="hybridMultilevel"/>
    <w:tmpl w:val="C5B07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5C84268"/>
    <w:multiLevelType w:val="hybridMultilevel"/>
    <w:tmpl w:val="16F88EA6"/>
    <w:lvl w:ilvl="0" w:tplc="021A1D7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0020B"/>
    <w:rsid w:val="00007683"/>
    <w:rsid w:val="000123D7"/>
    <w:rsid w:val="00012564"/>
    <w:rsid w:val="000359DC"/>
    <w:rsid w:val="00037FFA"/>
    <w:rsid w:val="00062D15"/>
    <w:rsid w:val="00065CD5"/>
    <w:rsid w:val="00090F7C"/>
    <w:rsid w:val="00094019"/>
    <w:rsid w:val="000B1ACC"/>
    <w:rsid w:val="000C6EAE"/>
    <w:rsid w:val="000D63FF"/>
    <w:rsid w:val="001079E0"/>
    <w:rsid w:val="00112D09"/>
    <w:rsid w:val="001226A7"/>
    <w:rsid w:val="00123EE4"/>
    <w:rsid w:val="0014077A"/>
    <w:rsid w:val="001475A9"/>
    <w:rsid w:val="00183033"/>
    <w:rsid w:val="00187F05"/>
    <w:rsid w:val="00190C18"/>
    <w:rsid w:val="00194F95"/>
    <w:rsid w:val="001A1F02"/>
    <w:rsid w:val="001B0A37"/>
    <w:rsid w:val="001B3CDD"/>
    <w:rsid w:val="001C0547"/>
    <w:rsid w:val="001E60C1"/>
    <w:rsid w:val="001F3DC2"/>
    <w:rsid w:val="001F4680"/>
    <w:rsid w:val="001F5AB8"/>
    <w:rsid w:val="001F6634"/>
    <w:rsid w:val="00225344"/>
    <w:rsid w:val="00225F67"/>
    <w:rsid w:val="00250A3F"/>
    <w:rsid w:val="002A52C4"/>
    <w:rsid w:val="002A7905"/>
    <w:rsid w:val="002C2D89"/>
    <w:rsid w:val="002C3E9E"/>
    <w:rsid w:val="002F1CA2"/>
    <w:rsid w:val="002F4F7F"/>
    <w:rsid w:val="002F7B4A"/>
    <w:rsid w:val="003055D4"/>
    <w:rsid w:val="00326C2C"/>
    <w:rsid w:val="00357B7B"/>
    <w:rsid w:val="0036506E"/>
    <w:rsid w:val="00365D8C"/>
    <w:rsid w:val="003735B0"/>
    <w:rsid w:val="003768A3"/>
    <w:rsid w:val="003A2E34"/>
    <w:rsid w:val="003B5C1B"/>
    <w:rsid w:val="003C6771"/>
    <w:rsid w:val="003E0DE2"/>
    <w:rsid w:val="003E1ED5"/>
    <w:rsid w:val="00401C23"/>
    <w:rsid w:val="0041530B"/>
    <w:rsid w:val="00427483"/>
    <w:rsid w:val="00430108"/>
    <w:rsid w:val="004338C5"/>
    <w:rsid w:val="0045543A"/>
    <w:rsid w:val="00455716"/>
    <w:rsid w:val="004719A6"/>
    <w:rsid w:val="00485F41"/>
    <w:rsid w:val="00497363"/>
    <w:rsid w:val="004A5C19"/>
    <w:rsid w:val="004C1CF6"/>
    <w:rsid w:val="004D335E"/>
    <w:rsid w:val="004E071E"/>
    <w:rsid w:val="00500CF6"/>
    <w:rsid w:val="005108E6"/>
    <w:rsid w:val="005349AA"/>
    <w:rsid w:val="00552953"/>
    <w:rsid w:val="00562319"/>
    <w:rsid w:val="005824A6"/>
    <w:rsid w:val="005A6838"/>
    <w:rsid w:val="005D2A35"/>
    <w:rsid w:val="00605973"/>
    <w:rsid w:val="0062052F"/>
    <w:rsid w:val="00665EFA"/>
    <w:rsid w:val="006663AD"/>
    <w:rsid w:val="00695F83"/>
    <w:rsid w:val="006B4A33"/>
    <w:rsid w:val="006C6B3A"/>
    <w:rsid w:val="006F10CE"/>
    <w:rsid w:val="00703434"/>
    <w:rsid w:val="0073146C"/>
    <w:rsid w:val="007454FF"/>
    <w:rsid w:val="007846FB"/>
    <w:rsid w:val="00784D15"/>
    <w:rsid w:val="00787D49"/>
    <w:rsid w:val="007A3A71"/>
    <w:rsid w:val="007A5007"/>
    <w:rsid w:val="007E7400"/>
    <w:rsid w:val="007F5EFD"/>
    <w:rsid w:val="008041AB"/>
    <w:rsid w:val="0080448C"/>
    <w:rsid w:val="00811AB8"/>
    <w:rsid w:val="00820322"/>
    <w:rsid w:val="00876450"/>
    <w:rsid w:val="008A7CB0"/>
    <w:rsid w:val="008D23E6"/>
    <w:rsid w:val="008F52D4"/>
    <w:rsid w:val="00907F8C"/>
    <w:rsid w:val="00916D20"/>
    <w:rsid w:val="00945C9B"/>
    <w:rsid w:val="00960538"/>
    <w:rsid w:val="0097270E"/>
    <w:rsid w:val="00984163"/>
    <w:rsid w:val="00987BA5"/>
    <w:rsid w:val="009A0817"/>
    <w:rsid w:val="009A1213"/>
    <w:rsid w:val="009B37DC"/>
    <w:rsid w:val="009B64A8"/>
    <w:rsid w:val="009C7E0D"/>
    <w:rsid w:val="009D0344"/>
    <w:rsid w:val="009F13BF"/>
    <w:rsid w:val="009F4DE6"/>
    <w:rsid w:val="009F53D8"/>
    <w:rsid w:val="00A16497"/>
    <w:rsid w:val="00A30436"/>
    <w:rsid w:val="00A31530"/>
    <w:rsid w:val="00A35E8E"/>
    <w:rsid w:val="00A446EF"/>
    <w:rsid w:val="00A54137"/>
    <w:rsid w:val="00A67708"/>
    <w:rsid w:val="00A76E7B"/>
    <w:rsid w:val="00AA41C0"/>
    <w:rsid w:val="00AB0EBC"/>
    <w:rsid w:val="00AD4D2C"/>
    <w:rsid w:val="00AE1F60"/>
    <w:rsid w:val="00B45D3D"/>
    <w:rsid w:val="00B707AE"/>
    <w:rsid w:val="00B7543D"/>
    <w:rsid w:val="00B83B7F"/>
    <w:rsid w:val="00B95F03"/>
    <w:rsid w:val="00BA017B"/>
    <w:rsid w:val="00BA0B7C"/>
    <w:rsid w:val="00BE46FB"/>
    <w:rsid w:val="00BF491B"/>
    <w:rsid w:val="00C02A27"/>
    <w:rsid w:val="00C06418"/>
    <w:rsid w:val="00C23324"/>
    <w:rsid w:val="00C52CB7"/>
    <w:rsid w:val="00C72745"/>
    <w:rsid w:val="00C924C2"/>
    <w:rsid w:val="00CE638E"/>
    <w:rsid w:val="00CF3EE1"/>
    <w:rsid w:val="00CF5858"/>
    <w:rsid w:val="00D00223"/>
    <w:rsid w:val="00D1597B"/>
    <w:rsid w:val="00D452E6"/>
    <w:rsid w:val="00D57EC1"/>
    <w:rsid w:val="00D6575E"/>
    <w:rsid w:val="00D74585"/>
    <w:rsid w:val="00D96803"/>
    <w:rsid w:val="00DA2565"/>
    <w:rsid w:val="00DA698A"/>
    <w:rsid w:val="00DC79C7"/>
    <w:rsid w:val="00DD6D48"/>
    <w:rsid w:val="00DE43C7"/>
    <w:rsid w:val="00DE668A"/>
    <w:rsid w:val="00E03463"/>
    <w:rsid w:val="00E06F52"/>
    <w:rsid w:val="00E52D64"/>
    <w:rsid w:val="00E5655B"/>
    <w:rsid w:val="00E72693"/>
    <w:rsid w:val="00E836D2"/>
    <w:rsid w:val="00ED5B28"/>
    <w:rsid w:val="00EE3917"/>
    <w:rsid w:val="00F11CDC"/>
    <w:rsid w:val="00F175D9"/>
    <w:rsid w:val="00F206D1"/>
    <w:rsid w:val="00F3000B"/>
    <w:rsid w:val="00F4104F"/>
    <w:rsid w:val="00F42A37"/>
    <w:rsid w:val="00F55332"/>
    <w:rsid w:val="00F57907"/>
    <w:rsid w:val="00F86B90"/>
    <w:rsid w:val="00FB0D8C"/>
    <w:rsid w:val="00FB36C2"/>
    <w:rsid w:val="00FC5C7F"/>
    <w:rsid w:val="00FC6D27"/>
    <w:rsid w:val="00FD0E55"/>
    <w:rsid w:val="00FD7122"/>
    <w:rsid w:val="00FF0341"/>
    <w:rsid w:val="00FF2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DD0A"/>
  <w15:chartTrackingRefBased/>
  <w15:docId w15:val="{2AC50048-EA40-4353-86A8-0F4DA14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4D335E"/>
    <w:pPr>
      <w:spacing w:after="0" w:line="240" w:lineRule="auto"/>
    </w:pPr>
    <w:rPr>
      <w:rFonts w:ascii="Times New Roman" w:eastAsia="Times New Roman" w:hAnsi="Times New Roman" w:cs="Times New Roman"/>
      <w:sz w:val="24"/>
      <w:szCs w:val="24"/>
      <w:lang w:eastAsia="ru-RU"/>
    </w:rPr>
  </w:style>
  <w:style w:type="paragraph" w:styleId="af">
    <w:name w:val="Plain Text"/>
    <w:basedOn w:val="a"/>
    <w:link w:val="af0"/>
    <w:rsid w:val="003E1ED5"/>
    <w:rPr>
      <w:rFonts w:ascii="Courier New" w:hAnsi="Courier New" w:cs="Courier New"/>
      <w:sz w:val="20"/>
      <w:szCs w:val="20"/>
    </w:rPr>
  </w:style>
  <w:style w:type="character" w:customStyle="1" w:styleId="af0">
    <w:name w:val="Текст Знак"/>
    <w:basedOn w:val="a0"/>
    <w:link w:val="af"/>
    <w:rsid w:val="003E1ED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5E74D-3472-4E60-B02B-2B6ABA08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40</Pages>
  <Words>11073</Words>
  <Characters>63119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Павел Галин</cp:lastModifiedBy>
  <cp:revision>119</cp:revision>
  <cp:lastPrinted>2019-01-16T06:19:00Z</cp:lastPrinted>
  <dcterms:created xsi:type="dcterms:W3CDTF">2019-01-16T06:18:00Z</dcterms:created>
  <dcterms:modified xsi:type="dcterms:W3CDTF">2019-03-25T14:40:00Z</dcterms:modified>
</cp:coreProperties>
</file>