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C32F0A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1948F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</w:t>
      </w:r>
      <w:r w:rsidR="00977EFA">
        <w:rPr>
          <w:rFonts w:ascii="Times New Roman" w:hAnsi="Times New Roman"/>
          <w:b/>
          <w:sz w:val="28"/>
          <w:szCs w:val="20"/>
          <w:u w:val="single"/>
        </w:rPr>
        <w:t xml:space="preserve">46  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977EFA">
        <w:rPr>
          <w:rFonts w:ascii="Times New Roman" w:hAnsi="Times New Roman"/>
          <w:b/>
          <w:sz w:val="28"/>
          <w:szCs w:val="20"/>
          <w:u w:val="single"/>
        </w:rPr>
        <w:t>РЕВМАТОЛОГИЯ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</w:t>
      </w:r>
      <w:r w:rsidR="001948F8">
        <w:rPr>
          <w:rFonts w:ascii="Times New Roman" w:hAnsi="Times New Roman"/>
          <w:color w:val="000000"/>
          <w:sz w:val="24"/>
          <w:szCs w:val="24"/>
        </w:rPr>
        <w:t>пециальности 31.08.</w:t>
      </w:r>
      <w:r w:rsidR="00977EFA">
        <w:rPr>
          <w:rFonts w:ascii="Times New Roman" w:hAnsi="Times New Roman"/>
          <w:color w:val="000000"/>
          <w:sz w:val="24"/>
          <w:szCs w:val="24"/>
        </w:rPr>
        <w:t>46</w:t>
      </w:r>
      <w:r w:rsidR="001948F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77EFA">
        <w:rPr>
          <w:rFonts w:ascii="Times New Roman" w:hAnsi="Times New Roman"/>
          <w:color w:val="000000"/>
          <w:sz w:val="24"/>
          <w:szCs w:val="24"/>
        </w:rPr>
        <w:t>Ревматология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977EFA">
        <w:rPr>
          <w:rFonts w:ascii="Times New Roman" w:hAnsi="Times New Roman"/>
          <w:color w:val="000000"/>
          <w:sz w:val="24"/>
          <w:szCs w:val="24"/>
        </w:rPr>
        <w:t>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977EFA">
        <w:rPr>
          <w:rFonts w:ascii="Times New Roman" w:hAnsi="Times New Roman"/>
          <w:color w:val="000000"/>
          <w:sz w:val="24"/>
          <w:szCs w:val="24"/>
        </w:rPr>
        <w:t>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77EFA">
        <w:rPr>
          <w:rFonts w:ascii="Times New Roman" w:hAnsi="Times New Roman"/>
          <w:color w:val="000000"/>
          <w:sz w:val="24"/>
          <w:szCs w:val="24"/>
        </w:rPr>
        <w:t>___________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977EFA">
        <w:rPr>
          <w:rFonts w:ascii="Times New Roman" w:hAnsi="Times New Roman"/>
          <w:color w:val="000000"/>
          <w:sz w:val="24"/>
          <w:szCs w:val="24"/>
        </w:rPr>
        <w:t>9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Default="00E72595" w:rsidP="009B7E5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7E53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C32F0A" w:rsidRDefault="00C32F0A" w:rsidP="00C32F0A">
      <w:pPr>
        <w:pStyle w:val="a3"/>
        <w:spacing w:after="0" w:line="240" w:lineRule="auto"/>
        <w:ind w:left="106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32F0A" w:rsidRDefault="00C32F0A" w:rsidP="00C32F0A">
      <w:pPr>
        <w:pStyle w:val="a3"/>
        <w:spacing w:after="0" w:line="240" w:lineRule="auto"/>
        <w:ind w:left="106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C32F0A">
        <w:rPr>
          <w:rFonts w:ascii="Times New Roman" w:hAnsi="Times New Roman"/>
          <w:bCs/>
          <w:i/>
          <w:iCs/>
          <w:color w:val="000000"/>
          <w:sz w:val="28"/>
          <w:szCs w:val="28"/>
        </w:rPr>
        <w:t>Модуль №1 Клиническая фармакология ревматических заболеваний</w:t>
      </w:r>
    </w:p>
    <w:p w:rsidR="00A24440" w:rsidRPr="00C32F0A" w:rsidRDefault="00A24440" w:rsidP="00C32F0A">
      <w:pPr>
        <w:pStyle w:val="a3"/>
        <w:spacing w:after="0" w:line="240" w:lineRule="auto"/>
        <w:ind w:left="106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953212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212">
        <w:rPr>
          <w:rFonts w:ascii="Times New Roman" w:hAnsi="Times New Roman"/>
          <w:b/>
          <w:sz w:val="28"/>
          <w:szCs w:val="28"/>
        </w:rPr>
        <w:t>Лекция №1.</w:t>
      </w:r>
    </w:p>
    <w:p w:rsidR="009E0BAB" w:rsidRPr="00953212" w:rsidRDefault="00E72595" w:rsidP="00041901">
      <w:pPr>
        <w:ind w:firstLine="709"/>
        <w:contextualSpacing/>
        <w:jc w:val="both"/>
        <w:rPr>
          <w:sz w:val="28"/>
          <w:szCs w:val="28"/>
          <w:u w:val="single"/>
        </w:rPr>
      </w:pPr>
      <w:r w:rsidRPr="00953212">
        <w:rPr>
          <w:rFonts w:ascii="Times New Roman" w:hAnsi="Times New Roman"/>
          <w:b/>
          <w:sz w:val="28"/>
          <w:szCs w:val="28"/>
        </w:rPr>
        <w:t>Тема</w:t>
      </w:r>
      <w:r w:rsidR="002B5FA7" w:rsidRPr="00953212">
        <w:rPr>
          <w:rFonts w:ascii="Times New Roman" w:hAnsi="Times New Roman"/>
          <w:sz w:val="28"/>
          <w:szCs w:val="28"/>
        </w:rPr>
        <w:t>:</w:t>
      </w:r>
      <w:r w:rsidR="00C04E03" w:rsidRPr="00953212">
        <w:rPr>
          <w:rFonts w:ascii="Times New Roman" w:hAnsi="Times New Roman"/>
          <w:sz w:val="28"/>
          <w:szCs w:val="28"/>
        </w:rPr>
        <w:t xml:space="preserve"> </w:t>
      </w:r>
      <w:r w:rsidR="00C32F0A" w:rsidRPr="00C32F0A">
        <w:rPr>
          <w:rStyle w:val="CharStyle100"/>
          <w:rFonts w:eastAsia="Calibri"/>
          <w:bCs/>
          <w:sz w:val="28"/>
          <w:szCs w:val="28"/>
        </w:rPr>
        <w:t>Клиническая фармакология лекарственных средств, применяемых в ревматологии</w:t>
      </w:r>
      <w:r w:rsidR="009E0BAB" w:rsidRPr="00953212">
        <w:rPr>
          <w:rStyle w:val="CharStyle100"/>
          <w:rFonts w:eastAsia="Calibri"/>
          <w:bCs/>
          <w:sz w:val="28"/>
          <w:szCs w:val="28"/>
        </w:rPr>
        <w:t>.</w:t>
      </w:r>
    </w:p>
    <w:p w:rsidR="008A2B4A" w:rsidRPr="00953212" w:rsidRDefault="003314E4" w:rsidP="009532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3212">
        <w:rPr>
          <w:rFonts w:ascii="Times New Roman" w:hAnsi="Times New Roman"/>
          <w:b/>
          <w:sz w:val="28"/>
          <w:szCs w:val="28"/>
        </w:rPr>
        <w:t>Ц</w:t>
      </w:r>
      <w:r w:rsidR="00E72595" w:rsidRPr="00953212">
        <w:rPr>
          <w:rFonts w:ascii="Times New Roman" w:hAnsi="Times New Roman"/>
          <w:b/>
          <w:sz w:val="28"/>
          <w:szCs w:val="28"/>
        </w:rPr>
        <w:t>ель:</w:t>
      </w:r>
      <w:r w:rsidR="00E72595" w:rsidRPr="00953212">
        <w:rPr>
          <w:rFonts w:ascii="Times New Roman" w:hAnsi="Times New Roman"/>
          <w:b/>
          <w:sz w:val="24"/>
          <w:szCs w:val="24"/>
        </w:rPr>
        <w:t xml:space="preserve"> </w:t>
      </w:r>
      <w:r w:rsidR="00993391" w:rsidRPr="00953212">
        <w:rPr>
          <w:rFonts w:ascii="Times New Roman" w:hAnsi="Times New Roman"/>
          <w:sz w:val="28"/>
          <w:szCs w:val="24"/>
        </w:rPr>
        <w:t xml:space="preserve">углубить и обновить знания врачей-ординаторов </w:t>
      </w:r>
      <w:r w:rsidR="00953212" w:rsidRPr="00953212">
        <w:rPr>
          <w:rFonts w:ascii="Times New Roman" w:hAnsi="Times New Roman"/>
          <w:sz w:val="28"/>
          <w:szCs w:val="24"/>
        </w:rPr>
        <w:t xml:space="preserve">относительно </w:t>
      </w:r>
      <w:r w:rsidR="00C32F0A">
        <w:rPr>
          <w:rFonts w:ascii="Times New Roman" w:hAnsi="Times New Roman"/>
          <w:sz w:val="28"/>
          <w:szCs w:val="24"/>
        </w:rPr>
        <w:t xml:space="preserve">современных </w:t>
      </w:r>
      <w:r w:rsidR="00C32F0A" w:rsidRPr="00C32F0A">
        <w:rPr>
          <w:rStyle w:val="CharStyle100"/>
          <w:rFonts w:eastAsia="Calibri"/>
          <w:bCs/>
          <w:sz w:val="28"/>
          <w:szCs w:val="28"/>
        </w:rPr>
        <w:t>лекарственных средств, применяемых в ревматологии</w:t>
      </w:r>
      <w:r w:rsidR="00953212" w:rsidRPr="00953212">
        <w:rPr>
          <w:rFonts w:ascii="Times New Roman" w:hAnsi="Times New Roman"/>
          <w:sz w:val="28"/>
          <w:szCs w:val="24"/>
        </w:rPr>
        <w:t>. Познакомиться с клиническими рекомендациями.</w:t>
      </w:r>
    </w:p>
    <w:p w:rsidR="00C32F0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53212">
        <w:rPr>
          <w:rFonts w:ascii="Times New Roman" w:hAnsi="Times New Roman"/>
          <w:b/>
          <w:sz w:val="28"/>
          <w:szCs w:val="28"/>
        </w:rPr>
        <w:t>Аннотация лекции</w:t>
      </w:r>
      <w:r w:rsidR="00C04E03" w:rsidRPr="00953212">
        <w:rPr>
          <w:rFonts w:ascii="Times New Roman" w:hAnsi="Times New Roman"/>
          <w:b/>
          <w:sz w:val="28"/>
          <w:szCs w:val="28"/>
        </w:rPr>
        <w:t xml:space="preserve">: </w:t>
      </w:r>
      <w:r w:rsidR="00953212" w:rsidRPr="00953212">
        <w:rPr>
          <w:rFonts w:ascii="Times New Roman" w:hAnsi="Times New Roman"/>
          <w:sz w:val="28"/>
          <w:szCs w:val="28"/>
        </w:rPr>
        <w:t>в</w:t>
      </w:r>
      <w:r w:rsidR="00953212" w:rsidRPr="00953212">
        <w:t xml:space="preserve"> </w:t>
      </w:r>
      <w:r w:rsidR="00953212" w:rsidRPr="00953212">
        <w:rPr>
          <w:rFonts w:ascii="Times New Roman" w:hAnsi="Times New Roman"/>
          <w:sz w:val="28"/>
          <w:szCs w:val="28"/>
        </w:rPr>
        <w:t xml:space="preserve">лекции освещаются вопросы </w:t>
      </w:r>
      <w:r w:rsidR="00C32F0A">
        <w:rPr>
          <w:rFonts w:ascii="Times New Roman" w:hAnsi="Times New Roman"/>
          <w:sz w:val="28"/>
          <w:szCs w:val="24"/>
        </w:rPr>
        <w:t>к</w:t>
      </w:r>
      <w:r w:rsidR="00C32F0A" w:rsidRPr="00C32F0A">
        <w:rPr>
          <w:rFonts w:ascii="Times New Roman" w:hAnsi="Times New Roman"/>
          <w:sz w:val="28"/>
          <w:szCs w:val="24"/>
        </w:rPr>
        <w:t>линическ</w:t>
      </w:r>
      <w:r w:rsidR="00C32F0A">
        <w:rPr>
          <w:rFonts w:ascii="Times New Roman" w:hAnsi="Times New Roman"/>
          <w:sz w:val="28"/>
          <w:szCs w:val="24"/>
        </w:rPr>
        <w:t>ой</w:t>
      </w:r>
      <w:r w:rsidR="00C32F0A" w:rsidRPr="00C32F0A">
        <w:rPr>
          <w:rFonts w:ascii="Times New Roman" w:hAnsi="Times New Roman"/>
          <w:sz w:val="28"/>
          <w:szCs w:val="24"/>
        </w:rPr>
        <w:t xml:space="preserve"> фармакологи</w:t>
      </w:r>
      <w:r w:rsidR="00C32F0A">
        <w:rPr>
          <w:rFonts w:ascii="Times New Roman" w:hAnsi="Times New Roman"/>
          <w:sz w:val="28"/>
          <w:szCs w:val="24"/>
        </w:rPr>
        <w:t>и</w:t>
      </w:r>
      <w:r w:rsidR="00C32F0A" w:rsidRPr="00C32F0A">
        <w:rPr>
          <w:rFonts w:ascii="Times New Roman" w:hAnsi="Times New Roman"/>
          <w:sz w:val="28"/>
          <w:szCs w:val="24"/>
        </w:rPr>
        <w:t xml:space="preserve"> в ревматологии</w:t>
      </w:r>
      <w:r w:rsidR="00C32F0A">
        <w:rPr>
          <w:rFonts w:ascii="Times New Roman" w:hAnsi="Times New Roman"/>
          <w:sz w:val="28"/>
          <w:szCs w:val="24"/>
        </w:rPr>
        <w:t>, п</w:t>
      </w:r>
      <w:r w:rsidR="00C32F0A" w:rsidRPr="00C32F0A">
        <w:rPr>
          <w:rFonts w:ascii="Times New Roman" w:hAnsi="Times New Roman"/>
          <w:sz w:val="28"/>
          <w:szCs w:val="24"/>
        </w:rPr>
        <w:t>онятие о базисной противовоспалительной терапии</w:t>
      </w:r>
      <w:r w:rsidR="00C32F0A">
        <w:rPr>
          <w:rFonts w:ascii="Times New Roman" w:hAnsi="Times New Roman"/>
          <w:sz w:val="28"/>
          <w:szCs w:val="24"/>
        </w:rPr>
        <w:t>, с</w:t>
      </w:r>
      <w:r w:rsidR="00C32F0A" w:rsidRPr="00C32F0A">
        <w:rPr>
          <w:rFonts w:ascii="Times New Roman" w:hAnsi="Times New Roman"/>
          <w:sz w:val="28"/>
          <w:szCs w:val="24"/>
        </w:rPr>
        <w:t>интетические и нестероидные противовоспалительные препараты</w:t>
      </w:r>
      <w:r w:rsidR="00C32F0A">
        <w:rPr>
          <w:rFonts w:ascii="Times New Roman" w:hAnsi="Times New Roman"/>
          <w:sz w:val="28"/>
          <w:szCs w:val="24"/>
        </w:rPr>
        <w:t>, ц</w:t>
      </w:r>
      <w:r w:rsidR="00C32F0A" w:rsidRPr="00C32F0A">
        <w:rPr>
          <w:rFonts w:ascii="Times New Roman" w:hAnsi="Times New Roman"/>
          <w:sz w:val="28"/>
          <w:szCs w:val="24"/>
        </w:rPr>
        <w:t>итостатические препараты</w:t>
      </w:r>
      <w:r w:rsidR="00C32F0A">
        <w:rPr>
          <w:rFonts w:ascii="Times New Roman" w:hAnsi="Times New Roman"/>
          <w:sz w:val="28"/>
          <w:szCs w:val="24"/>
        </w:rPr>
        <w:t>, г</w:t>
      </w:r>
      <w:r w:rsidR="00C32F0A" w:rsidRPr="00C32F0A">
        <w:rPr>
          <w:rFonts w:ascii="Times New Roman" w:hAnsi="Times New Roman"/>
          <w:sz w:val="28"/>
          <w:szCs w:val="24"/>
        </w:rPr>
        <w:t>енноинженерные биологические препараты</w:t>
      </w:r>
      <w:r w:rsidR="00C32F0A">
        <w:rPr>
          <w:rFonts w:ascii="Times New Roman" w:hAnsi="Times New Roman"/>
          <w:sz w:val="28"/>
          <w:szCs w:val="24"/>
        </w:rPr>
        <w:t>, г</w:t>
      </w:r>
      <w:r w:rsidR="00C32F0A" w:rsidRPr="00C32F0A">
        <w:rPr>
          <w:rFonts w:ascii="Times New Roman" w:hAnsi="Times New Roman"/>
          <w:sz w:val="28"/>
          <w:szCs w:val="24"/>
        </w:rPr>
        <w:t>люкокортикоиды. Механизмы действия. Общие принципы назначения. Показания и противопоказания.</w:t>
      </w:r>
    </w:p>
    <w:p w:rsidR="00041901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</w:p>
    <w:p w:rsidR="00E72595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0419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32F0A" w:rsidRDefault="00C32F0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32F0A" w:rsidRDefault="00C32F0A" w:rsidP="00C32F0A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C32F0A">
        <w:rPr>
          <w:rFonts w:ascii="Times New Roman" w:hAnsi="Times New Roman"/>
          <w:bCs/>
          <w:i/>
          <w:iCs/>
          <w:color w:val="000000"/>
          <w:sz w:val="28"/>
          <w:szCs w:val="28"/>
        </w:rPr>
        <w:t>Модуль №2 Клиническая патологическая физиология ревматических заболеваний</w:t>
      </w:r>
    </w:p>
    <w:p w:rsidR="00A24440" w:rsidRPr="00C32F0A" w:rsidRDefault="00A24440" w:rsidP="00C32F0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32F0A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1901" w:rsidRDefault="00993391" w:rsidP="00041901">
      <w:pPr>
        <w:pStyle w:val="a3"/>
        <w:ind w:left="0" w:firstLine="709"/>
        <w:jc w:val="both"/>
        <w:rPr>
          <w:rStyle w:val="FontStyle235"/>
          <w:b w:val="0"/>
          <w:bCs w:val="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B7E53" w:rsidRPr="009B7E53">
        <w:rPr>
          <w:sz w:val="28"/>
          <w:szCs w:val="28"/>
        </w:rPr>
        <w:t>:</w:t>
      </w:r>
      <w:r w:rsidR="009B7E53">
        <w:rPr>
          <w:sz w:val="28"/>
          <w:szCs w:val="28"/>
        </w:rPr>
        <w:t xml:space="preserve"> </w:t>
      </w:r>
      <w:r w:rsidR="00C32F0A" w:rsidRPr="00C32F0A">
        <w:rPr>
          <w:rStyle w:val="FontStyle235"/>
          <w:b w:val="0"/>
          <w:bCs w:val="0"/>
          <w:sz w:val="28"/>
          <w:szCs w:val="28"/>
        </w:rPr>
        <w:t>Основы клинической патофизиологии ревматических заболеваний</w:t>
      </w:r>
      <w:r w:rsidR="00041901">
        <w:rPr>
          <w:rStyle w:val="FontStyle235"/>
          <w:b w:val="0"/>
          <w:bCs w:val="0"/>
          <w:sz w:val="28"/>
          <w:szCs w:val="28"/>
        </w:rPr>
        <w:t>.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1901">
        <w:rPr>
          <w:rFonts w:ascii="Times New Roman" w:hAnsi="Times New Roman"/>
          <w:color w:val="000000"/>
          <w:sz w:val="28"/>
          <w:szCs w:val="28"/>
        </w:rPr>
        <w:t>с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</w:t>
      </w:r>
      <w:r w:rsidR="00C32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0A" w:rsidRPr="00C32F0A">
        <w:rPr>
          <w:rStyle w:val="FontStyle235"/>
          <w:b w:val="0"/>
          <w:bCs w:val="0"/>
          <w:sz w:val="28"/>
          <w:szCs w:val="28"/>
        </w:rPr>
        <w:t>клинической патофизиологии ревматических заболеваний</w:t>
      </w:r>
      <w:r w:rsidR="008A2B4A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C32F0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2F0A" w:rsidRPr="00C32F0A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 xml:space="preserve">одробно освещаются </w:t>
      </w:r>
      <w:r w:rsidR="00C32F0A" w:rsidRPr="00C32F0A">
        <w:rPr>
          <w:rFonts w:ascii="Times New Roman" w:hAnsi="Times New Roman"/>
          <w:color w:val="000000"/>
          <w:sz w:val="28"/>
          <w:szCs w:val="28"/>
        </w:rPr>
        <w:t>общие вопросы патогенеза ревматических заболеваний, понятий реактивности и резистентности, роль наследственных факторов в патологии. Патоморфологические (макро- и микро) изменения в органах и системах при системных заболеваниях соединительной ткани</w:t>
      </w:r>
      <w:r w:rsidR="00041901">
        <w:rPr>
          <w:rFonts w:ascii="Times New Roman" w:hAnsi="Times New Roman"/>
          <w:color w:val="000000"/>
          <w:sz w:val="28"/>
          <w:szCs w:val="28"/>
        </w:rPr>
        <w:t>.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041901">
      <w:pPr>
        <w:pStyle w:val="a3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41901" w:rsidRDefault="00041901" w:rsidP="004B5E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0EB2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занятий.</w:t>
      </w:r>
    </w:p>
    <w:p w:rsidR="00921059" w:rsidRPr="00437266" w:rsidRDefault="00921059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1059" w:rsidRPr="00C32F0A" w:rsidRDefault="00921059" w:rsidP="00921059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C32F0A">
        <w:rPr>
          <w:rFonts w:ascii="Times New Roman" w:hAnsi="Times New Roman"/>
          <w:bCs/>
          <w:i/>
          <w:iCs/>
          <w:sz w:val="28"/>
          <w:szCs w:val="28"/>
        </w:rPr>
        <w:t xml:space="preserve">Модуль №1 </w:t>
      </w:r>
      <w:r w:rsidR="00C32F0A" w:rsidRPr="00C32F0A">
        <w:rPr>
          <w:rFonts w:ascii="Times New Roman" w:hAnsi="Times New Roman"/>
          <w:bCs/>
          <w:i/>
          <w:iCs/>
          <w:sz w:val="28"/>
          <w:szCs w:val="28"/>
        </w:rPr>
        <w:t>Клиническая фармакология ревматических заболеваний</w:t>
      </w:r>
    </w:p>
    <w:p w:rsidR="00921059" w:rsidRPr="00921059" w:rsidRDefault="00921059" w:rsidP="009210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0EB2" w:rsidRPr="00E371F4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21059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2F0A" w:rsidRPr="00C32F0A">
        <w:rPr>
          <w:rFonts w:ascii="Times New Roman" w:hAnsi="Times New Roman"/>
          <w:b/>
          <w:bCs/>
          <w:sz w:val="28"/>
          <w:szCs w:val="28"/>
          <w:u w:val="single"/>
        </w:rPr>
        <w:t>Клиническая фармакология в ревматологии</w:t>
      </w:r>
      <w:r w:rsidR="00E371F4" w:rsidRPr="00E371F4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обучающи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921059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 xml:space="preserve">относительно </w:t>
      </w:r>
      <w:r w:rsidR="00A24440">
        <w:rPr>
          <w:rFonts w:ascii="Times New Roman" w:hAnsi="Times New Roman"/>
          <w:color w:val="000000"/>
          <w:sz w:val="28"/>
          <w:szCs w:val="24"/>
        </w:rPr>
        <w:t>г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>рупп препаратов, применяемых в ревматологии</w:t>
      </w:r>
      <w:r w:rsidR="00A24440">
        <w:rPr>
          <w:rFonts w:ascii="Times New Roman" w:hAnsi="Times New Roman"/>
          <w:color w:val="000000"/>
          <w:sz w:val="28"/>
          <w:szCs w:val="24"/>
        </w:rPr>
        <w:t>,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24440">
        <w:rPr>
          <w:rFonts w:ascii="Times New Roman" w:hAnsi="Times New Roman"/>
          <w:color w:val="000000"/>
          <w:sz w:val="28"/>
          <w:szCs w:val="24"/>
        </w:rPr>
        <w:t>п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>оняти</w:t>
      </w:r>
      <w:r w:rsidR="00A24440">
        <w:rPr>
          <w:rFonts w:ascii="Times New Roman" w:hAnsi="Times New Roman"/>
          <w:color w:val="000000"/>
          <w:sz w:val="28"/>
          <w:szCs w:val="24"/>
        </w:rPr>
        <w:t>я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 xml:space="preserve"> о базисной противовоспалительной терапии</w:t>
      </w:r>
      <w:r w:rsidR="00A24440">
        <w:rPr>
          <w:rFonts w:ascii="Times New Roman" w:hAnsi="Times New Roman"/>
          <w:color w:val="000000"/>
          <w:sz w:val="28"/>
          <w:szCs w:val="24"/>
        </w:rPr>
        <w:t>, с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>интетически</w:t>
      </w:r>
      <w:r w:rsidR="00A24440">
        <w:rPr>
          <w:rFonts w:ascii="Times New Roman" w:hAnsi="Times New Roman"/>
          <w:color w:val="000000"/>
          <w:sz w:val="28"/>
          <w:szCs w:val="24"/>
        </w:rPr>
        <w:t>х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 xml:space="preserve"> и нестероидны</w:t>
      </w:r>
      <w:r w:rsidR="00A24440">
        <w:rPr>
          <w:rFonts w:ascii="Times New Roman" w:hAnsi="Times New Roman"/>
          <w:color w:val="000000"/>
          <w:sz w:val="28"/>
          <w:szCs w:val="24"/>
        </w:rPr>
        <w:t>х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 xml:space="preserve"> противовоспалительны</w:t>
      </w:r>
      <w:r w:rsidR="00A24440">
        <w:rPr>
          <w:rFonts w:ascii="Times New Roman" w:hAnsi="Times New Roman"/>
          <w:color w:val="000000"/>
          <w:sz w:val="28"/>
          <w:szCs w:val="24"/>
        </w:rPr>
        <w:t>х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 xml:space="preserve"> препарат</w:t>
      </w:r>
      <w:r w:rsidR="00A24440">
        <w:rPr>
          <w:rFonts w:ascii="Times New Roman" w:hAnsi="Times New Roman"/>
          <w:color w:val="000000"/>
          <w:sz w:val="28"/>
          <w:szCs w:val="24"/>
        </w:rPr>
        <w:t>ах, ц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>итостатически</w:t>
      </w:r>
      <w:r w:rsidR="00A24440">
        <w:rPr>
          <w:rFonts w:ascii="Times New Roman" w:hAnsi="Times New Roman"/>
          <w:color w:val="000000"/>
          <w:sz w:val="28"/>
          <w:szCs w:val="24"/>
        </w:rPr>
        <w:t>х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 xml:space="preserve"> препарат</w:t>
      </w:r>
      <w:r w:rsidR="00A24440">
        <w:rPr>
          <w:rFonts w:ascii="Times New Roman" w:hAnsi="Times New Roman"/>
          <w:color w:val="000000"/>
          <w:sz w:val="28"/>
          <w:szCs w:val="24"/>
        </w:rPr>
        <w:t>ах, г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>люкокортикоид</w:t>
      </w:r>
      <w:r w:rsidR="00A24440">
        <w:rPr>
          <w:rFonts w:ascii="Times New Roman" w:hAnsi="Times New Roman"/>
          <w:color w:val="000000"/>
          <w:sz w:val="28"/>
          <w:szCs w:val="24"/>
        </w:rPr>
        <w:t>ах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>. Механизмы действия</w:t>
      </w:r>
      <w:r w:rsidR="00A24440">
        <w:rPr>
          <w:rFonts w:ascii="Times New Roman" w:hAnsi="Times New Roman"/>
          <w:color w:val="000000"/>
          <w:sz w:val="28"/>
          <w:szCs w:val="24"/>
        </w:rPr>
        <w:t xml:space="preserve"> данных препаратов, о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>бщие принципы назначения</w:t>
      </w:r>
      <w:r w:rsidR="00A24440">
        <w:rPr>
          <w:rFonts w:ascii="Times New Roman" w:hAnsi="Times New Roman"/>
          <w:color w:val="000000"/>
          <w:sz w:val="28"/>
          <w:szCs w:val="24"/>
        </w:rPr>
        <w:t>,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24440">
        <w:rPr>
          <w:rFonts w:ascii="Times New Roman" w:hAnsi="Times New Roman"/>
          <w:color w:val="000000"/>
          <w:sz w:val="28"/>
          <w:szCs w:val="24"/>
        </w:rPr>
        <w:t>п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>оказания и противопоказания.</w:t>
      </w:r>
    </w:p>
    <w:p w:rsidR="00390EB2" w:rsidRDefault="00390EB2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>относительно г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>рупп препаратов, применяемых в ревматологии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>, м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еханизмы 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их 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>действия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>, о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>бщие принципы назначения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>,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>п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>оказания и противопоказания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437266" w:rsidRDefault="00964EE3" w:rsidP="00ED6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 w:rsidR="00E371F4">
              <w:rPr>
                <w:rFonts w:ascii="Times New Roman" w:hAnsi="Times New Roman"/>
                <w:color w:val="000000"/>
                <w:sz w:val="28"/>
                <w:szCs w:val="28"/>
              </w:rPr>
              <w:t>ревматологические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больные.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Ординатор должен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проанализировать результаты первичного скрининга.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Default="00ED663F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24440" w:rsidRPr="00A24440">
        <w:rPr>
          <w:rFonts w:ascii="Times New Roman" w:hAnsi="Times New Roman"/>
          <w:b/>
          <w:bCs/>
          <w:sz w:val="28"/>
          <w:szCs w:val="28"/>
          <w:u w:val="single"/>
        </w:rPr>
        <w:t>Генноинженерные биологические препараты в ревматологии</w:t>
      </w:r>
      <w:r w:rsidR="00E371F4" w:rsidRPr="00E371F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AD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="00921059"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921059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>относительно</w:t>
      </w:r>
      <w:r w:rsidR="00A2444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>современных генноинженерных биологических препаратов, применяемых в ревматологии. Механизмы их действия. Побочные эффекты. Общие принципы назначения. Показания и противопоказания.</w:t>
      </w:r>
      <w:bookmarkStart w:id="0" w:name="_GoBack"/>
      <w:bookmarkEnd w:id="0"/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относительно 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>современных генноинженерных биологических препаратов, применяемых в ревматологии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>, м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>еханизмы их действия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>,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>п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>обочные эффекты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>,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>о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>бщие принципы назначения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>,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>п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>оказания и противопоказания.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AD6B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составить план 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проведения профилактики (вторичной, третичной) у конкретного пациента, а также план первичной профилактики заболеваний пациента для гипотетического пациента.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71F4" w:rsidRDefault="00E371F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Pr="0005322D" w:rsidRDefault="00ED663F" w:rsidP="00E371F4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5322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A24440" w:rsidRPr="00A24440">
        <w:rPr>
          <w:rFonts w:ascii="Times New Roman" w:hAnsi="Times New Roman"/>
          <w:b/>
          <w:color w:val="000000"/>
          <w:sz w:val="28"/>
          <w:szCs w:val="28"/>
          <w:u w:val="single"/>
        </w:rPr>
        <w:t>Местная фармакотерапия ревматических заболеваний</w:t>
      </w:r>
      <w:r w:rsidR="0005322D" w:rsidRPr="0005322D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964EE3" w:rsidRPr="005A47A4" w:rsidRDefault="00964EE3" w:rsidP="00E371F4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161CA" w:rsidRDefault="00964EE3" w:rsidP="00E371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5322D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</w:t>
      </w:r>
      <w:r w:rsidR="0005322D">
        <w:rPr>
          <w:rFonts w:ascii="Times New Roman" w:hAnsi="Times New Roman"/>
          <w:color w:val="000000"/>
          <w:sz w:val="28"/>
          <w:szCs w:val="24"/>
        </w:rPr>
        <w:t>х</w:t>
      </w:r>
      <w:r w:rsidR="0005322D"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05322D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5322D">
        <w:rPr>
          <w:rFonts w:ascii="Times New Roman" w:hAnsi="Times New Roman"/>
          <w:color w:val="000000"/>
          <w:sz w:val="28"/>
          <w:szCs w:val="24"/>
        </w:rPr>
        <w:t>относительно</w:t>
      </w:r>
      <w:r w:rsidR="00A2444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24440" w:rsidRPr="00A24440">
        <w:rPr>
          <w:rFonts w:ascii="Times New Roman" w:hAnsi="Times New Roman"/>
          <w:color w:val="000000"/>
          <w:sz w:val="28"/>
          <w:szCs w:val="24"/>
        </w:rPr>
        <w:t>местной фармакотерапии ревматических заболеваний, основных групп препаратов, используемых для местной фармакотерапии. Механизмы действия. Побочные эффекты. Общие принципы назначения. Показания и противопоказания</w:t>
      </w:r>
      <w:r w:rsidR="0005322D">
        <w:rPr>
          <w:rFonts w:ascii="Times New Roman" w:hAnsi="Times New Roman"/>
          <w:color w:val="000000"/>
          <w:sz w:val="28"/>
          <w:szCs w:val="24"/>
        </w:rPr>
        <w:t>.</w:t>
      </w:r>
    </w:p>
    <w:p w:rsidR="0005322D" w:rsidRDefault="0005322D" w:rsidP="00E37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9646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96466B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</w:t>
            </w:r>
            <w:r w:rsidR="00A24440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A24440" w:rsidRPr="00A24440">
              <w:rPr>
                <w:rFonts w:ascii="Times New Roman" w:hAnsi="Times New Roman"/>
                <w:color w:val="000000"/>
                <w:sz w:val="28"/>
                <w:szCs w:val="24"/>
              </w:rPr>
              <w:t>местной фармакотерапии ревматических заболеваний</w:t>
            </w:r>
            <w:r w:rsidR="000A44B9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A47A4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научиться методически правильно рассчитать и назначить питание детям различных возрастных групп.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D161CA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назначить 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питание ребенку исходя из его возраста и метода вскармливания, а также провести беседу с матерью по вопросам осуществления вскармливания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3E09" w:rsidRPr="00C27835" w:rsidRDefault="002B3E09" w:rsidP="00964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B4E" w:rsidRPr="00C27835" w:rsidRDefault="002B3E09" w:rsidP="002B3E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27835">
        <w:rPr>
          <w:rFonts w:ascii="Times New Roman" w:hAnsi="Times New Roman"/>
          <w:i/>
          <w:iCs/>
          <w:sz w:val="28"/>
          <w:szCs w:val="28"/>
        </w:rPr>
        <w:t xml:space="preserve">Модуль №2 </w:t>
      </w:r>
      <w:r w:rsidR="00A24440" w:rsidRPr="00C27835">
        <w:rPr>
          <w:rFonts w:ascii="Times New Roman" w:hAnsi="Times New Roman"/>
          <w:i/>
          <w:iCs/>
          <w:sz w:val="28"/>
          <w:szCs w:val="28"/>
        </w:rPr>
        <w:t>Клиническая патологическая физиология ревматических заболеваний</w:t>
      </w:r>
    </w:p>
    <w:p w:rsidR="009E4B4E" w:rsidRPr="00C27835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4B4E" w:rsidRPr="00C27835" w:rsidRDefault="001E7AF6" w:rsidP="009E4B4E">
      <w:pPr>
        <w:ind w:firstLine="709"/>
        <w:contextualSpacing/>
        <w:jc w:val="both"/>
        <w:rPr>
          <w:rStyle w:val="FontStyle235"/>
        </w:rPr>
      </w:pPr>
      <w:r w:rsidRPr="00C27835">
        <w:rPr>
          <w:rFonts w:ascii="Times New Roman" w:hAnsi="Times New Roman"/>
          <w:b/>
          <w:sz w:val="28"/>
          <w:szCs w:val="28"/>
        </w:rPr>
        <w:t>Тема</w:t>
      </w:r>
      <w:r w:rsidR="009E4B4E" w:rsidRPr="00C27835">
        <w:rPr>
          <w:rFonts w:ascii="Times New Roman" w:hAnsi="Times New Roman"/>
          <w:b/>
          <w:sz w:val="28"/>
          <w:szCs w:val="28"/>
        </w:rPr>
        <w:t xml:space="preserve"> </w:t>
      </w:r>
      <w:r w:rsidR="002B3E09" w:rsidRPr="00C27835">
        <w:rPr>
          <w:rFonts w:ascii="Times New Roman" w:hAnsi="Times New Roman"/>
          <w:b/>
          <w:sz w:val="28"/>
          <w:szCs w:val="28"/>
        </w:rPr>
        <w:t>1</w:t>
      </w:r>
      <w:r w:rsidR="009E4B4E" w:rsidRPr="00C27835">
        <w:rPr>
          <w:rFonts w:ascii="Times New Roman" w:hAnsi="Times New Roman"/>
          <w:b/>
          <w:sz w:val="28"/>
          <w:szCs w:val="28"/>
        </w:rPr>
        <w:t xml:space="preserve">. </w:t>
      </w:r>
      <w:r w:rsidR="00A24440" w:rsidRPr="00C27835">
        <w:rPr>
          <w:rFonts w:ascii="Times New Roman" w:hAnsi="Times New Roman"/>
          <w:b/>
          <w:sz w:val="28"/>
          <w:szCs w:val="28"/>
          <w:u w:val="single"/>
        </w:rPr>
        <w:t>Патофизиология как наука и учебная дисциплина</w:t>
      </w:r>
    </w:p>
    <w:p w:rsidR="009E4B4E" w:rsidRPr="00C27835" w:rsidRDefault="00964EE3" w:rsidP="009E4B4E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 w:rsidRPr="00C27835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C27835">
        <w:rPr>
          <w:rFonts w:ascii="Times New Roman" w:hAnsi="Times New Roman"/>
          <w:sz w:val="28"/>
          <w:szCs w:val="28"/>
        </w:rPr>
        <w:t>практическое занятие.</w:t>
      </w:r>
    </w:p>
    <w:p w:rsidR="00964EE3" w:rsidRPr="00C27835" w:rsidRDefault="00964EE3" w:rsidP="009E4B4E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 w:rsidRPr="00C27835">
        <w:rPr>
          <w:rFonts w:ascii="Times New Roman" w:hAnsi="Times New Roman"/>
          <w:b/>
          <w:sz w:val="28"/>
          <w:szCs w:val="28"/>
        </w:rPr>
        <w:t>Цель:</w:t>
      </w:r>
      <w:r w:rsidRPr="00C27835">
        <w:rPr>
          <w:rFonts w:ascii="Times New Roman" w:hAnsi="Times New Roman"/>
          <w:sz w:val="28"/>
          <w:szCs w:val="24"/>
        </w:rPr>
        <w:t xml:space="preserve"> </w:t>
      </w:r>
      <w:r w:rsidR="00942A35" w:rsidRPr="00C27835">
        <w:rPr>
          <w:rFonts w:ascii="Times New Roman" w:hAnsi="Times New Roman"/>
          <w:sz w:val="28"/>
          <w:szCs w:val="24"/>
        </w:rPr>
        <w:t xml:space="preserve">изучить, систематизировать и унифицировать знания </w:t>
      </w:r>
      <w:r w:rsidR="009E4B4E" w:rsidRPr="00C27835">
        <w:rPr>
          <w:rFonts w:ascii="Times New Roman" w:hAnsi="Times New Roman"/>
          <w:sz w:val="28"/>
          <w:szCs w:val="24"/>
        </w:rPr>
        <w:t xml:space="preserve">относительно </w:t>
      </w:r>
      <w:r w:rsidR="00C27835" w:rsidRPr="00C27835">
        <w:rPr>
          <w:rFonts w:ascii="Times New Roman" w:hAnsi="Times New Roman"/>
          <w:bCs/>
          <w:sz w:val="28"/>
          <w:szCs w:val="28"/>
        </w:rPr>
        <w:t>патофизиологии, как науки и учебной дисциплины. Осветить вопросы общей этиологии, общего патогенеза. Углубить и обновить знания обучающихся относительно роли наследственных факторов и действии факторов внешней среды в патологии.</w:t>
      </w:r>
    </w:p>
    <w:p w:rsidR="002B3E09" w:rsidRPr="00C27835" w:rsidRDefault="002B3E09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4EE3" w:rsidRPr="00C278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783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9E4B4E" w:rsidRDefault="00964EE3" w:rsidP="00942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</w:t>
            </w:r>
            <w:r w:rsidRPr="009E4B4E">
              <w:rPr>
                <w:rFonts w:ascii="Times New Roman" w:hAnsi="Times New Roman"/>
                <w:sz w:val="28"/>
                <w:szCs w:val="28"/>
              </w:rPr>
              <w:t xml:space="preserve">разбирает вопросы </w:t>
            </w:r>
            <w:r w:rsidR="00C27835" w:rsidRPr="00C27835">
              <w:rPr>
                <w:rFonts w:ascii="Times New Roman" w:hAnsi="Times New Roman"/>
                <w:sz w:val="28"/>
                <w:szCs w:val="28"/>
              </w:rPr>
              <w:t>общей этиологии, общего патогенеза</w:t>
            </w:r>
            <w:r w:rsidR="00C27835">
              <w:rPr>
                <w:rFonts w:ascii="Times New Roman" w:hAnsi="Times New Roman"/>
                <w:sz w:val="28"/>
                <w:szCs w:val="28"/>
              </w:rPr>
              <w:t xml:space="preserve">, реактивности, резистентности и патологии, влиянии </w:t>
            </w:r>
            <w:r w:rsidR="00C27835" w:rsidRPr="00C27835">
              <w:rPr>
                <w:rFonts w:ascii="Times New Roman" w:hAnsi="Times New Roman"/>
                <w:sz w:val="28"/>
                <w:szCs w:val="28"/>
              </w:rPr>
              <w:t>наследственных факторов и действии факторов внешней среды в патологии</w:t>
            </w:r>
            <w:r w:rsidR="00C278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EE3" w:rsidRPr="009E4B4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B4E">
              <w:rPr>
                <w:rFonts w:ascii="Times New Roman" w:hAnsi="Times New Roman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4B4E">
              <w:rPr>
                <w:rFonts w:ascii="Times New Roman" w:hAnsi="Times New Roman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C278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- дидактические (</w:t>
      </w:r>
      <w:r w:rsidRPr="00C27835">
        <w:rPr>
          <w:rFonts w:ascii="Times New Roman" w:hAnsi="Times New Roman"/>
          <w:i/>
          <w:sz w:val="28"/>
          <w:szCs w:val="28"/>
        </w:rPr>
        <w:t>раздаточный материал,</w:t>
      </w:r>
      <w:r w:rsidRPr="00C27835">
        <w:t xml:space="preserve"> </w:t>
      </w:r>
      <w:r w:rsidRPr="00C27835">
        <w:rPr>
          <w:rFonts w:ascii="Times New Roman" w:hAnsi="Times New Roman"/>
          <w:i/>
          <w:sz w:val="28"/>
          <w:szCs w:val="28"/>
        </w:rPr>
        <w:t>презентация;</w:t>
      </w:r>
    </w:p>
    <w:p w:rsidR="00964EE3" w:rsidRPr="00C278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- материально-технические </w:t>
      </w:r>
      <w:r w:rsidRPr="00C27835">
        <w:rPr>
          <w:rFonts w:ascii="Times New Roman" w:hAnsi="Times New Roman"/>
          <w:i/>
          <w:sz w:val="28"/>
          <w:szCs w:val="28"/>
        </w:rPr>
        <w:t>мультимедийный проектор.</w:t>
      </w:r>
      <w:r w:rsidRPr="00C27835">
        <w:rPr>
          <w:rFonts w:ascii="Times New Roman" w:hAnsi="Times New Roman"/>
          <w:sz w:val="28"/>
          <w:szCs w:val="28"/>
        </w:rPr>
        <w:t xml:space="preserve"> </w:t>
      </w:r>
    </w:p>
    <w:p w:rsidR="00721E30" w:rsidRPr="00C27835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3E09" w:rsidRPr="00C27835" w:rsidRDefault="002B3E09" w:rsidP="00C32F0A">
      <w:pPr>
        <w:ind w:firstLine="709"/>
        <w:contextualSpacing/>
        <w:jc w:val="both"/>
        <w:rPr>
          <w:rStyle w:val="FontStyle235"/>
        </w:rPr>
      </w:pPr>
      <w:r w:rsidRPr="00C27835">
        <w:rPr>
          <w:rFonts w:ascii="Times New Roman" w:hAnsi="Times New Roman"/>
          <w:b/>
          <w:sz w:val="28"/>
          <w:szCs w:val="28"/>
        </w:rPr>
        <w:t xml:space="preserve">Тема 2. </w:t>
      </w:r>
      <w:r w:rsidR="00C27835" w:rsidRPr="00C27835">
        <w:rPr>
          <w:rFonts w:ascii="Times New Roman" w:hAnsi="Times New Roman"/>
          <w:b/>
          <w:sz w:val="28"/>
          <w:szCs w:val="28"/>
          <w:u w:val="single"/>
        </w:rPr>
        <w:t>Патология периферического (органного) кровообращения и микроциркуляции</w:t>
      </w:r>
    </w:p>
    <w:p w:rsidR="002B3E09" w:rsidRPr="00C27835" w:rsidRDefault="002B3E09" w:rsidP="00C32F0A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 w:rsidRPr="00C27835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C27835">
        <w:rPr>
          <w:rFonts w:ascii="Times New Roman" w:hAnsi="Times New Roman"/>
          <w:sz w:val="28"/>
          <w:szCs w:val="28"/>
        </w:rPr>
        <w:t>практическое занятие.</w:t>
      </w:r>
    </w:p>
    <w:p w:rsidR="002B3E09" w:rsidRPr="00C27835" w:rsidRDefault="002B3E09" w:rsidP="00C32F0A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 w:rsidRPr="00C27835">
        <w:rPr>
          <w:rFonts w:ascii="Times New Roman" w:hAnsi="Times New Roman"/>
          <w:b/>
          <w:sz w:val="28"/>
          <w:szCs w:val="28"/>
        </w:rPr>
        <w:t>Цель:</w:t>
      </w:r>
      <w:r w:rsidRPr="00C27835">
        <w:rPr>
          <w:rFonts w:ascii="Times New Roman" w:hAnsi="Times New Roman"/>
          <w:sz w:val="28"/>
          <w:szCs w:val="24"/>
        </w:rPr>
        <w:t xml:space="preserve"> изучить, систематизировать и унифицировать знания относительно </w:t>
      </w:r>
      <w:r w:rsidR="00C27835" w:rsidRPr="00C27835">
        <w:rPr>
          <w:rFonts w:ascii="Times New Roman" w:hAnsi="Times New Roman"/>
          <w:bCs/>
          <w:sz w:val="28"/>
          <w:szCs w:val="28"/>
        </w:rPr>
        <w:t>патологии периферического (органного) кровообращения, микроциркуляции, гипоксии, воспаления.</w:t>
      </w:r>
    </w:p>
    <w:p w:rsidR="002B3E09" w:rsidRPr="00C27835" w:rsidRDefault="002B3E09" w:rsidP="00C32F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3E09" w:rsidRPr="00C27835" w:rsidRDefault="002B3E09" w:rsidP="002B3E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783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E7AF6" w:rsidRPr="00C278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5">
              <w:rPr>
                <w:rFonts w:ascii="Times New Roman" w:hAnsi="Times New Roman"/>
                <w:b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7AF6" w:rsidRPr="00C278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F6" w:rsidRPr="00C278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E7AF6" w:rsidRPr="00C278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278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27835">
              <w:rPr>
                <w:rFonts w:ascii="Times New Roman" w:hAnsi="Times New Roman"/>
                <w:sz w:val="28"/>
                <w:szCs w:val="28"/>
              </w:rPr>
              <w:t>устный опрос, тестирование.</w:t>
            </w:r>
          </w:p>
        </w:tc>
      </w:tr>
      <w:tr w:rsidR="001E7AF6" w:rsidRPr="00C278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E7AF6" w:rsidRPr="00C27835" w:rsidRDefault="001E7AF6" w:rsidP="00C27835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 xml:space="preserve">1. Теоретическое обсуждение темы - </w:t>
            </w:r>
            <w:r w:rsidR="002B3E09" w:rsidRPr="00C27835">
              <w:rPr>
                <w:rFonts w:ascii="Times New Roman" w:hAnsi="Times New Roman"/>
                <w:sz w:val="28"/>
                <w:szCs w:val="28"/>
              </w:rPr>
              <w:t xml:space="preserve">преподаватель совместно с ординаторами разбирает вопросы </w:t>
            </w:r>
            <w:r w:rsidR="00C27835" w:rsidRPr="00C27835">
              <w:rPr>
                <w:rFonts w:ascii="Times New Roman" w:hAnsi="Times New Roman"/>
                <w:sz w:val="28"/>
                <w:szCs w:val="24"/>
              </w:rPr>
              <w:t xml:space="preserve">относительно </w:t>
            </w:r>
            <w:r w:rsidR="00C27835" w:rsidRPr="00C27835">
              <w:rPr>
                <w:rFonts w:ascii="Times New Roman" w:hAnsi="Times New Roman"/>
                <w:bCs/>
                <w:sz w:val="28"/>
                <w:szCs w:val="28"/>
              </w:rPr>
              <w:t>патологии периферического (органного) кровообращения, микроциркуляции, гипоксии, воспаления</w:t>
            </w:r>
            <w:r w:rsidR="002B3E09" w:rsidRPr="00C27835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Pr="00C278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27835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1E7AF6" w:rsidRPr="00C278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E7AF6" w:rsidRPr="00C278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E7AF6" w:rsidRPr="00C278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7AF6" w:rsidRPr="00C278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E7AF6" w:rsidRPr="00C278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  <w:lang w:eastAsia="en-US"/>
        </w:rPr>
      </w:pPr>
    </w:p>
    <w:p w:rsidR="001E7AF6" w:rsidRPr="00C278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1E7AF6" w:rsidRPr="00C278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78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E7AF6" w:rsidRPr="00C278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- дидактические (</w:t>
      </w:r>
      <w:r w:rsidRPr="00C27835">
        <w:rPr>
          <w:rFonts w:ascii="Times New Roman" w:hAnsi="Times New Roman"/>
          <w:i/>
          <w:sz w:val="28"/>
          <w:szCs w:val="28"/>
        </w:rPr>
        <w:t>раздаточный материал,</w:t>
      </w:r>
      <w:r w:rsidRPr="00C27835">
        <w:t xml:space="preserve"> </w:t>
      </w:r>
      <w:r w:rsidRPr="00C27835">
        <w:rPr>
          <w:rFonts w:ascii="Times New Roman" w:hAnsi="Times New Roman"/>
          <w:i/>
          <w:sz w:val="28"/>
          <w:szCs w:val="28"/>
        </w:rPr>
        <w:t>презентация;</w:t>
      </w:r>
    </w:p>
    <w:p w:rsidR="001E7AF6" w:rsidRPr="00C278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- материально-технические </w:t>
      </w:r>
      <w:r w:rsidRPr="00C27835">
        <w:rPr>
          <w:rFonts w:ascii="Times New Roman" w:hAnsi="Times New Roman"/>
          <w:i/>
          <w:sz w:val="28"/>
          <w:szCs w:val="28"/>
        </w:rPr>
        <w:t>мультимедийный проектор.</w:t>
      </w:r>
      <w:r w:rsidRPr="00C27835">
        <w:rPr>
          <w:rFonts w:ascii="Times New Roman" w:hAnsi="Times New Roman"/>
          <w:sz w:val="28"/>
          <w:szCs w:val="28"/>
        </w:rPr>
        <w:t xml:space="preserve"> </w:t>
      </w:r>
    </w:p>
    <w:p w:rsidR="001E7AF6" w:rsidRPr="00C278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0115" w:rsidRPr="00C27835" w:rsidRDefault="00440115" w:rsidP="00C32F0A">
      <w:pPr>
        <w:ind w:firstLine="709"/>
        <w:contextualSpacing/>
        <w:jc w:val="both"/>
        <w:rPr>
          <w:rStyle w:val="FontStyle235"/>
        </w:rPr>
      </w:pPr>
      <w:r w:rsidRPr="00C27835">
        <w:rPr>
          <w:rFonts w:ascii="Times New Roman" w:hAnsi="Times New Roman"/>
          <w:b/>
          <w:sz w:val="28"/>
          <w:szCs w:val="28"/>
        </w:rPr>
        <w:t xml:space="preserve">Тема 3. </w:t>
      </w:r>
      <w:r w:rsidR="00C27835" w:rsidRPr="00C27835">
        <w:rPr>
          <w:rFonts w:ascii="Times New Roman" w:hAnsi="Times New Roman"/>
          <w:b/>
          <w:sz w:val="28"/>
          <w:szCs w:val="28"/>
          <w:u w:val="single"/>
        </w:rPr>
        <w:t>Патология органов и систем.</w:t>
      </w:r>
    </w:p>
    <w:p w:rsidR="00440115" w:rsidRPr="00C27835" w:rsidRDefault="00440115" w:rsidP="00C32F0A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 w:rsidRPr="00C27835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C27835">
        <w:rPr>
          <w:rFonts w:ascii="Times New Roman" w:hAnsi="Times New Roman"/>
          <w:sz w:val="28"/>
          <w:szCs w:val="28"/>
        </w:rPr>
        <w:t>практическое занятие.</w:t>
      </w:r>
    </w:p>
    <w:p w:rsidR="00440115" w:rsidRPr="00C27835" w:rsidRDefault="00440115" w:rsidP="00C27835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7835">
        <w:rPr>
          <w:rFonts w:ascii="Times New Roman" w:hAnsi="Times New Roman"/>
          <w:b/>
          <w:sz w:val="28"/>
          <w:szCs w:val="28"/>
        </w:rPr>
        <w:t>Цель:</w:t>
      </w:r>
      <w:r w:rsidRPr="00C27835">
        <w:rPr>
          <w:rFonts w:ascii="Times New Roman" w:hAnsi="Times New Roman"/>
          <w:sz w:val="28"/>
          <w:szCs w:val="24"/>
        </w:rPr>
        <w:t xml:space="preserve"> изучить, систематизировать и унифицировать знания относительно </w:t>
      </w:r>
      <w:r w:rsidR="00C27835" w:rsidRPr="00C27835">
        <w:rPr>
          <w:rFonts w:ascii="Times New Roman" w:hAnsi="Times New Roman"/>
          <w:bCs/>
          <w:sz w:val="28"/>
          <w:szCs w:val="28"/>
        </w:rPr>
        <w:t>патологии системы крови (Анемии, эритроцитозы, лейкоцитозы, лейкопении, лейкемоидные реакции), патологии сердечно-сосудистой, дыхательной и мочевыводящей систем. Углубить и обновить знания обучающихся относительно основных синдромов органной недостаточности.</w:t>
      </w:r>
    </w:p>
    <w:p w:rsidR="00C27835" w:rsidRPr="00C27835" w:rsidRDefault="00C27835" w:rsidP="004401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0115" w:rsidRPr="00C27835" w:rsidRDefault="00440115" w:rsidP="004401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783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E7AF6" w:rsidRPr="00C278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5">
              <w:rPr>
                <w:rFonts w:ascii="Times New Roman" w:hAnsi="Times New Roman"/>
                <w:b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7AF6" w:rsidRPr="00C278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F6" w:rsidRPr="00C278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E7AF6" w:rsidRPr="00C278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278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27835">
              <w:rPr>
                <w:rFonts w:ascii="Times New Roman" w:hAnsi="Times New Roman"/>
                <w:sz w:val="28"/>
                <w:szCs w:val="28"/>
              </w:rPr>
              <w:t>устный опрос, тестирование.</w:t>
            </w:r>
          </w:p>
        </w:tc>
      </w:tr>
      <w:tr w:rsidR="001E7AF6" w:rsidRPr="00C278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C27835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 xml:space="preserve">1. Теоретическое обсуждение темы - </w:t>
            </w:r>
            <w:r w:rsidR="00440115" w:rsidRPr="00C27835">
              <w:rPr>
                <w:rFonts w:ascii="Times New Roman" w:hAnsi="Times New Roman"/>
                <w:sz w:val="28"/>
                <w:szCs w:val="28"/>
              </w:rPr>
              <w:t xml:space="preserve">преподаватель совместно с ординаторами разбирает вопросы </w:t>
            </w:r>
            <w:r w:rsidR="00C27835" w:rsidRPr="00C27835">
              <w:rPr>
                <w:rFonts w:ascii="Times New Roman" w:hAnsi="Times New Roman"/>
                <w:sz w:val="28"/>
                <w:szCs w:val="24"/>
              </w:rPr>
              <w:t xml:space="preserve">относительно </w:t>
            </w:r>
            <w:r w:rsidR="00C27835" w:rsidRPr="00C27835">
              <w:rPr>
                <w:rFonts w:ascii="Times New Roman" w:hAnsi="Times New Roman"/>
                <w:bCs/>
                <w:sz w:val="28"/>
                <w:szCs w:val="28"/>
              </w:rPr>
              <w:t>патологии системы крови (Анемии, эритроцитозы, лейкоцитозы, лейкопении, лейкемоидные реакции), патологии сердечно-сосудистой, дыхательной и мочевыводящей систем.</w:t>
            </w:r>
            <w:r w:rsidR="00440115" w:rsidRPr="00C27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Pr="00C27835">
              <w:rPr>
                <w:rFonts w:ascii="Times New Roman" w:hAnsi="Times New Roman"/>
                <w:sz w:val="28"/>
                <w:szCs w:val="28"/>
              </w:rPr>
              <w:lastRenderedPageBreak/>
              <w:t>группу здоровья, назначить дополнительное обследование, терапию, при необходимости - профилактику.</w:t>
            </w:r>
          </w:p>
          <w:p w:rsidR="001E7AF6" w:rsidRPr="00C278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27835">
              <w:rPr>
                <w:rFonts w:ascii="Times New Roman" w:hAnsi="Times New Roman"/>
                <w:sz w:val="28"/>
                <w:szCs w:val="28"/>
              </w:rPr>
              <w:t>4.</w:t>
            </w:r>
            <w:r w:rsidRPr="00C278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27835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AF6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7AF6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0B36" w:rsidRPr="00C27835" w:rsidRDefault="00020B36" w:rsidP="00440115">
      <w:pPr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C27835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Модуль №3 </w:t>
      </w:r>
      <w:r w:rsidR="00C27835" w:rsidRPr="00C27835">
        <w:rPr>
          <w:rFonts w:ascii="Times New Roman" w:hAnsi="Times New Roman"/>
          <w:bCs/>
          <w:i/>
          <w:iCs/>
          <w:color w:val="000000"/>
          <w:sz w:val="28"/>
          <w:szCs w:val="28"/>
        </w:rPr>
        <w:t>Клиническая патологическая анатомия ревматических заболеваний</w:t>
      </w:r>
    </w:p>
    <w:p w:rsidR="00440115" w:rsidRDefault="00440115" w:rsidP="00C32F0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7835" w:rsidRPr="00C27835">
        <w:rPr>
          <w:rStyle w:val="FontStyle235"/>
          <w:sz w:val="28"/>
          <w:szCs w:val="28"/>
          <w:u w:val="single"/>
        </w:rPr>
        <w:t>Патологическая анатомия: задачи, методы и методики исследования</w:t>
      </w:r>
      <w:r>
        <w:rPr>
          <w:rStyle w:val="FontStyle235"/>
          <w:sz w:val="28"/>
          <w:szCs w:val="28"/>
          <w:u w:val="single"/>
        </w:rPr>
        <w:t>.</w:t>
      </w:r>
    </w:p>
    <w:p w:rsidR="00440115" w:rsidRDefault="00440115" w:rsidP="00C32F0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0115" w:rsidRPr="00440115" w:rsidRDefault="00440115" w:rsidP="00C32F0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врачей-ординаторов </w:t>
      </w:r>
      <w:r>
        <w:rPr>
          <w:rFonts w:ascii="Times New Roman" w:hAnsi="Times New Roman"/>
          <w:color w:val="000000"/>
          <w:sz w:val="28"/>
          <w:szCs w:val="24"/>
        </w:rPr>
        <w:t xml:space="preserve">относительно </w:t>
      </w:r>
      <w:r w:rsidR="00C27835">
        <w:rPr>
          <w:rFonts w:ascii="Times New Roman" w:hAnsi="Times New Roman"/>
          <w:color w:val="000000"/>
          <w:sz w:val="28"/>
          <w:szCs w:val="24"/>
        </w:rPr>
        <w:t>р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>ол</w:t>
      </w:r>
      <w:r w:rsidR="00C27835">
        <w:rPr>
          <w:rFonts w:ascii="Times New Roman" w:hAnsi="Times New Roman"/>
          <w:color w:val="000000"/>
          <w:sz w:val="28"/>
          <w:szCs w:val="24"/>
        </w:rPr>
        <w:t>и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 xml:space="preserve"> патологоанатомических методов диагностики в работе врача </w:t>
      </w:r>
      <w:r w:rsidR="00C27835">
        <w:rPr>
          <w:rFonts w:ascii="Times New Roman" w:hAnsi="Times New Roman"/>
          <w:color w:val="000000"/>
          <w:sz w:val="28"/>
          <w:szCs w:val="24"/>
        </w:rPr>
        <w:t>–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 xml:space="preserve"> ревматолога</w:t>
      </w:r>
      <w:r w:rsidR="00C27835">
        <w:rPr>
          <w:rFonts w:ascii="Times New Roman" w:hAnsi="Times New Roman"/>
          <w:color w:val="000000"/>
          <w:sz w:val="28"/>
          <w:szCs w:val="24"/>
        </w:rPr>
        <w:t>, п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>рижизненн</w:t>
      </w:r>
      <w:r w:rsidR="00C27835">
        <w:rPr>
          <w:rFonts w:ascii="Times New Roman" w:hAnsi="Times New Roman"/>
          <w:color w:val="000000"/>
          <w:sz w:val="28"/>
          <w:szCs w:val="24"/>
        </w:rPr>
        <w:t>ой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 xml:space="preserve"> морфологическ</w:t>
      </w:r>
      <w:r w:rsidR="00C27835">
        <w:rPr>
          <w:rFonts w:ascii="Times New Roman" w:hAnsi="Times New Roman"/>
          <w:color w:val="000000"/>
          <w:sz w:val="28"/>
          <w:szCs w:val="24"/>
        </w:rPr>
        <w:t>ой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 xml:space="preserve"> диагностик</w:t>
      </w:r>
      <w:r w:rsidR="00C27835">
        <w:rPr>
          <w:rFonts w:ascii="Times New Roman" w:hAnsi="Times New Roman"/>
          <w:color w:val="000000"/>
          <w:sz w:val="28"/>
          <w:szCs w:val="24"/>
        </w:rPr>
        <w:t>и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 xml:space="preserve"> ревматических заболеваний</w:t>
      </w:r>
      <w:r w:rsidR="00C27835">
        <w:rPr>
          <w:rFonts w:ascii="Times New Roman" w:hAnsi="Times New Roman"/>
          <w:color w:val="000000"/>
          <w:sz w:val="28"/>
          <w:szCs w:val="24"/>
        </w:rPr>
        <w:t>.</w:t>
      </w:r>
    </w:p>
    <w:p w:rsidR="00440115" w:rsidRDefault="00440115" w:rsidP="00C32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4401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42C80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>патологоанатомических методов диагностики в работе врача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>ревматолога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, п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>рижизненн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ой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морфологическ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ой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диагностик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и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ревматических заболеваний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, п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>оняти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й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 патологоанатомическом диагнозе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, у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>становлени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я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причин смерти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2C80" w:rsidRPr="00942A35" w:rsidRDefault="00142C80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42C80" w:rsidRPr="00942A35" w:rsidRDefault="00142C80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42C80" w:rsidRPr="00942A35" w:rsidRDefault="00142C80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2C80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2C80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C32F0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7835" w:rsidRPr="00C27835">
        <w:rPr>
          <w:rStyle w:val="FontStyle235"/>
          <w:sz w:val="28"/>
          <w:szCs w:val="28"/>
          <w:u w:val="single"/>
        </w:rPr>
        <w:t>Патоморфологические изменения в органах и системах при системных заболеваниях соединительной ткани</w:t>
      </w:r>
      <w:r>
        <w:rPr>
          <w:rStyle w:val="FontStyle235"/>
          <w:sz w:val="28"/>
          <w:szCs w:val="28"/>
          <w:u w:val="single"/>
        </w:rPr>
        <w:t>.</w:t>
      </w:r>
    </w:p>
    <w:p w:rsidR="00440115" w:rsidRDefault="00440115" w:rsidP="00C32F0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0115" w:rsidRPr="00440115" w:rsidRDefault="00440115" w:rsidP="00C32F0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врачей-ординаторов </w:t>
      </w:r>
      <w:r>
        <w:rPr>
          <w:rFonts w:ascii="Times New Roman" w:hAnsi="Times New Roman"/>
          <w:color w:val="000000"/>
          <w:sz w:val="28"/>
          <w:szCs w:val="24"/>
        </w:rPr>
        <w:t xml:space="preserve">относительно </w:t>
      </w:r>
      <w:r w:rsidR="00C27835">
        <w:rPr>
          <w:rFonts w:ascii="Times New Roman" w:hAnsi="Times New Roman"/>
          <w:color w:val="000000"/>
          <w:sz w:val="28"/>
          <w:szCs w:val="24"/>
        </w:rPr>
        <w:t>п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>атоморфологически</w:t>
      </w:r>
      <w:r w:rsidR="00C27835">
        <w:rPr>
          <w:rFonts w:ascii="Times New Roman" w:hAnsi="Times New Roman"/>
          <w:color w:val="000000"/>
          <w:sz w:val="28"/>
          <w:szCs w:val="24"/>
        </w:rPr>
        <w:t>х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 xml:space="preserve"> (макро- и микро) изменения</w:t>
      </w:r>
      <w:r w:rsidR="00C27835">
        <w:rPr>
          <w:rFonts w:ascii="Times New Roman" w:hAnsi="Times New Roman"/>
          <w:color w:val="000000"/>
          <w:sz w:val="28"/>
          <w:szCs w:val="24"/>
        </w:rPr>
        <w:t>х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 xml:space="preserve"> в органах и системах при системных заболеваниях соединительной ткани</w:t>
      </w:r>
      <w:r w:rsidRPr="00440115">
        <w:rPr>
          <w:rStyle w:val="FontStyle235"/>
          <w:b w:val="0"/>
          <w:bCs w:val="0"/>
          <w:sz w:val="28"/>
          <w:szCs w:val="28"/>
        </w:rPr>
        <w:t>.</w:t>
      </w:r>
    </w:p>
    <w:p w:rsidR="00440115" w:rsidRDefault="00440115" w:rsidP="00C32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4401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0B36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6148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относительно п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>атоморфологически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(макро- и микро) изменения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в органах и системах при системных заболеваниях соединительной ткани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0B36" w:rsidRPr="00942A35" w:rsidRDefault="00020B3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20B36" w:rsidRPr="00942A35" w:rsidRDefault="00020B3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20B36" w:rsidRPr="00942A35" w:rsidRDefault="00020B3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20B36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C32F0A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C32F0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7835" w:rsidRPr="00C27835">
        <w:rPr>
          <w:rStyle w:val="FontStyle235"/>
          <w:sz w:val="28"/>
          <w:szCs w:val="28"/>
          <w:u w:val="single"/>
        </w:rPr>
        <w:t>Патоморфологические изменения в суставах при воспалительных и невоспалительных заболеваниях суставов</w:t>
      </w:r>
      <w:r>
        <w:rPr>
          <w:rStyle w:val="FontStyle235"/>
          <w:sz w:val="28"/>
          <w:szCs w:val="28"/>
          <w:u w:val="single"/>
        </w:rPr>
        <w:t>.</w:t>
      </w:r>
    </w:p>
    <w:p w:rsidR="00440115" w:rsidRDefault="00440115" w:rsidP="00C32F0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0115" w:rsidRPr="00440115" w:rsidRDefault="00440115" w:rsidP="00C32F0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врачей-ординаторов </w:t>
      </w:r>
      <w:r>
        <w:rPr>
          <w:rFonts w:ascii="Times New Roman" w:hAnsi="Times New Roman"/>
          <w:color w:val="000000"/>
          <w:sz w:val="28"/>
          <w:szCs w:val="24"/>
        </w:rPr>
        <w:t xml:space="preserve">относительно </w:t>
      </w:r>
      <w:r w:rsidR="00C27835">
        <w:rPr>
          <w:rFonts w:ascii="Times New Roman" w:hAnsi="Times New Roman"/>
          <w:color w:val="000000"/>
          <w:sz w:val="28"/>
          <w:szCs w:val="24"/>
        </w:rPr>
        <w:t>п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>атоморфологически</w:t>
      </w:r>
      <w:r w:rsidR="00C27835">
        <w:rPr>
          <w:rFonts w:ascii="Times New Roman" w:hAnsi="Times New Roman"/>
          <w:color w:val="000000"/>
          <w:sz w:val="28"/>
          <w:szCs w:val="24"/>
        </w:rPr>
        <w:t>х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 xml:space="preserve"> (макро- и микро) изменения</w:t>
      </w:r>
      <w:r w:rsidR="00C27835">
        <w:rPr>
          <w:rFonts w:ascii="Times New Roman" w:hAnsi="Times New Roman"/>
          <w:color w:val="000000"/>
          <w:sz w:val="28"/>
          <w:szCs w:val="24"/>
        </w:rPr>
        <w:t>х</w:t>
      </w:r>
      <w:r w:rsidR="00C27835" w:rsidRPr="00C27835">
        <w:rPr>
          <w:rFonts w:ascii="Times New Roman" w:hAnsi="Times New Roman"/>
          <w:color w:val="000000"/>
          <w:sz w:val="28"/>
          <w:szCs w:val="24"/>
        </w:rPr>
        <w:t xml:space="preserve"> в суставах при воспалительных и невоспалительных заболеваниях суставов</w:t>
      </w:r>
      <w:r w:rsidRPr="00440115">
        <w:rPr>
          <w:rStyle w:val="FontStyle235"/>
          <w:b w:val="0"/>
          <w:bCs w:val="0"/>
          <w:sz w:val="28"/>
          <w:szCs w:val="28"/>
        </w:rPr>
        <w:t>.</w:t>
      </w:r>
    </w:p>
    <w:p w:rsidR="00440115" w:rsidRDefault="00440115" w:rsidP="00C32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4401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14813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относительно п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>атоморфологически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(макро- и микро) изменения</w:t>
            </w:r>
            <w:r w:rsidR="00C27835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C27835" w:rsidRPr="00C2783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в суставах при воспалительных и невоспалительных заболеваниях суставов</w:t>
            </w:r>
            <w:r w:rsidR="00C27835" w:rsidRPr="00440115">
              <w:rPr>
                <w:rStyle w:val="FontStyle235"/>
                <w:b w:val="0"/>
                <w:bCs w:val="0"/>
                <w:sz w:val="28"/>
                <w:szCs w:val="28"/>
              </w:rPr>
              <w:t>.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4813" w:rsidRPr="00942A35" w:rsidRDefault="00614813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4813" w:rsidRPr="00942A35" w:rsidRDefault="00614813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14813" w:rsidRPr="00942A35" w:rsidRDefault="00614813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27835" w:rsidRPr="00C27835" w:rsidRDefault="00614813" w:rsidP="00C278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sectPr w:rsidR="00C27835" w:rsidRPr="00C27835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3BE" w:rsidRDefault="007A33BE" w:rsidP="00CF7355">
      <w:pPr>
        <w:spacing w:after="0" w:line="240" w:lineRule="auto"/>
      </w:pPr>
      <w:r>
        <w:separator/>
      </w:r>
    </w:p>
  </w:endnote>
  <w:endnote w:type="continuationSeparator" w:id="0">
    <w:p w:rsidR="007A33BE" w:rsidRDefault="007A33B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C32F0A" w:rsidRDefault="00C32F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:rsidR="00C32F0A" w:rsidRDefault="00C32F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3BE" w:rsidRDefault="007A33BE" w:rsidP="00CF7355">
      <w:pPr>
        <w:spacing w:after="0" w:line="240" w:lineRule="auto"/>
      </w:pPr>
      <w:r>
        <w:separator/>
      </w:r>
    </w:p>
  </w:footnote>
  <w:footnote w:type="continuationSeparator" w:id="0">
    <w:p w:rsidR="007A33BE" w:rsidRDefault="007A33B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B2478"/>
    <w:multiLevelType w:val="hybridMultilevel"/>
    <w:tmpl w:val="32C29B32"/>
    <w:lvl w:ilvl="0" w:tplc="C9DE07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042"/>
    <w:multiLevelType w:val="hybridMultilevel"/>
    <w:tmpl w:val="3FF03B38"/>
    <w:lvl w:ilvl="0" w:tplc="67A23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23D92"/>
    <w:multiLevelType w:val="hybridMultilevel"/>
    <w:tmpl w:val="5B869760"/>
    <w:lvl w:ilvl="0" w:tplc="5D9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4014A3"/>
    <w:multiLevelType w:val="hybridMultilevel"/>
    <w:tmpl w:val="98C6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C79C9"/>
    <w:multiLevelType w:val="hybridMultilevel"/>
    <w:tmpl w:val="91CEFEA2"/>
    <w:lvl w:ilvl="0" w:tplc="4BFEC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17CF3"/>
    <w:rsid w:val="00020B36"/>
    <w:rsid w:val="00041901"/>
    <w:rsid w:val="0005322D"/>
    <w:rsid w:val="000808CA"/>
    <w:rsid w:val="000951C5"/>
    <w:rsid w:val="0009668E"/>
    <w:rsid w:val="000A44B9"/>
    <w:rsid w:val="000E726D"/>
    <w:rsid w:val="00104C6C"/>
    <w:rsid w:val="001174FA"/>
    <w:rsid w:val="00136B7E"/>
    <w:rsid w:val="00140895"/>
    <w:rsid w:val="00142C80"/>
    <w:rsid w:val="001638E7"/>
    <w:rsid w:val="001948F8"/>
    <w:rsid w:val="0019619A"/>
    <w:rsid w:val="001A1DBD"/>
    <w:rsid w:val="001E000D"/>
    <w:rsid w:val="001E7AF6"/>
    <w:rsid w:val="00231F45"/>
    <w:rsid w:val="002559FF"/>
    <w:rsid w:val="002639A4"/>
    <w:rsid w:val="002648DD"/>
    <w:rsid w:val="002749B5"/>
    <w:rsid w:val="00275B29"/>
    <w:rsid w:val="002A7DD6"/>
    <w:rsid w:val="002B3E09"/>
    <w:rsid w:val="002B5FA7"/>
    <w:rsid w:val="00305C98"/>
    <w:rsid w:val="00321A77"/>
    <w:rsid w:val="003314E4"/>
    <w:rsid w:val="00334C5B"/>
    <w:rsid w:val="0035110E"/>
    <w:rsid w:val="00390EB2"/>
    <w:rsid w:val="003A7817"/>
    <w:rsid w:val="003D7EF2"/>
    <w:rsid w:val="00426F57"/>
    <w:rsid w:val="00432025"/>
    <w:rsid w:val="00434855"/>
    <w:rsid w:val="004364EE"/>
    <w:rsid w:val="00437266"/>
    <w:rsid w:val="00440115"/>
    <w:rsid w:val="004711E5"/>
    <w:rsid w:val="00491340"/>
    <w:rsid w:val="004A47A2"/>
    <w:rsid w:val="004B5E1B"/>
    <w:rsid w:val="004B7849"/>
    <w:rsid w:val="004E78D9"/>
    <w:rsid w:val="00511905"/>
    <w:rsid w:val="00522376"/>
    <w:rsid w:val="00544F96"/>
    <w:rsid w:val="00586A55"/>
    <w:rsid w:val="005913A0"/>
    <w:rsid w:val="005A0ABB"/>
    <w:rsid w:val="005A47A4"/>
    <w:rsid w:val="005B7076"/>
    <w:rsid w:val="005C739B"/>
    <w:rsid w:val="005D1660"/>
    <w:rsid w:val="005D58B0"/>
    <w:rsid w:val="005F11E9"/>
    <w:rsid w:val="005F1763"/>
    <w:rsid w:val="0060204C"/>
    <w:rsid w:val="00614813"/>
    <w:rsid w:val="0061579A"/>
    <w:rsid w:val="00616B40"/>
    <w:rsid w:val="00622FDE"/>
    <w:rsid w:val="00633B28"/>
    <w:rsid w:val="00636E92"/>
    <w:rsid w:val="00664BB2"/>
    <w:rsid w:val="006D7307"/>
    <w:rsid w:val="00711AC8"/>
    <w:rsid w:val="007133A7"/>
    <w:rsid w:val="00721E30"/>
    <w:rsid w:val="00727834"/>
    <w:rsid w:val="00755FFC"/>
    <w:rsid w:val="0075623B"/>
    <w:rsid w:val="00774A23"/>
    <w:rsid w:val="00784C9D"/>
    <w:rsid w:val="0079716A"/>
    <w:rsid w:val="007A33BE"/>
    <w:rsid w:val="007C2723"/>
    <w:rsid w:val="007C7C7B"/>
    <w:rsid w:val="007F22EC"/>
    <w:rsid w:val="008375C7"/>
    <w:rsid w:val="00852138"/>
    <w:rsid w:val="00875DA8"/>
    <w:rsid w:val="008A2B4A"/>
    <w:rsid w:val="008A78CE"/>
    <w:rsid w:val="008E0475"/>
    <w:rsid w:val="008F3D43"/>
    <w:rsid w:val="00921059"/>
    <w:rsid w:val="00942A35"/>
    <w:rsid w:val="0094747F"/>
    <w:rsid w:val="00951144"/>
    <w:rsid w:val="00953212"/>
    <w:rsid w:val="00962FC8"/>
    <w:rsid w:val="0096466B"/>
    <w:rsid w:val="00964EE3"/>
    <w:rsid w:val="00977EFA"/>
    <w:rsid w:val="00980CBA"/>
    <w:rsid w:val="00993391"/>
    <w:rsid w:val="009B7E53"/>
    <w:rsid w:val="009E0BAB"/>
    <w:rsid w:val="009E4B4E"/>
    <w:rsid w:val="00A011BA"/>
    <w:rsid w:val="00A24440"/>
    <w:rsid w:val="00A45FDC"/>
    <w:rsid w:val="00A86909"/>
    <w:rsid w:val="00AC7869"/>
    <w:rsid w:val="00AD6B3E"/>
    <w:rsid w:val="00AE2784"/>
    <w:rsid w:val="00AE75A9"/>
    <w:rsid w:val="00B01B0B"/>
    <w:rsid w:val="00B0268D"/>
    <w:rsid w:val="00B161D2"/>
    <w:rsid w:val="00B2676F"/>
    <w:rsid w:val="00B32703"/>
    <w:rsid w:val="00B8362D"/>
    <w:rsid w:val="00BC3408"/>
    <w:rsid w:val="00BC4234"/>
    <w:rsid w:val="00BC4D38"/>
    <w:rsid w:val="00BD09A9"/>
    <w:rsid w:val="00BD11EA"/>
    <w:rsid w:val="00BD426A"/>
    <w:rsid w:val="00BD661B"/>
    <w:rsid w:val="00C04E03"/>
    <w:rsid w:val="00C05E63"/>
    <w:rsid w:val="00C27835"/>
    <w:rsid w:val="00C32F0A"/>
    <w:rsid w:val="00C33FB9"/>
    <w:rsid w:val="00C4311C"/>
    <w:rsid w:val="00C45A6E"/>
    <w:rsid w:val="00C728DA"/>
    <w:rsid w:val="00CF7355"/>
    <w:rsid w:val="00D06872"/>
    <w:rsid w:val="00D161CA"/>
    <w:rsid w:val="00D51D5C"/>
    <w:rsid w:val="00D7058B"/>
    <w:rsid w:val="00D92447"/>
    <w:rsid w:val="00DA1FE4"/>
    <w:rsid w:val="00DA627D"/>
    <w:rsid w:val="00DD024F"/>
    <w:rsid w:val="00E371F4"/>
    <w:rsid w:val="00E5252B"/>
    <w:rsid w:val="00E72595"/>
    <w:rsid w:val="00E74413"/>
    <w:rsid w:val="00EA2B86"/>
    <w:rsid w:val="00EA7A9B"/>
    <w:rsid w:val="00EB4ECB"/>
    <w:rsid w:val="00EC5248"/>
    <w:rsid w:val="00ED663F"/>
    <w:rsid w:val="00EF5C12"/>
    <w:rsid w:val="00F06C40"/>
    <w:rsid w:val="00F13F85"/>
    <w:rsid w:val="00F156F8"/>
    <w:rsid w:val="00F31A43"/>
    <w:rsid w:val="00F657DB"/>
    <w:rsid w:val="00F74C2A"/>
    <w:rsid w:val="00F76739"/>
    <w:rsid w:val="00F84DED"/>
    <w:rsid w:val="00F871C7"/>
    <w:rsid w:val="00FA24BC"/>
    <w:rsid w:val="00FA5D02"/>
    <w:rsid w:val="00FB01C5"/>
    <w:rsid w:val="00FC7BA5"/>
    <w:rsid w:val="00FD268C"/>
    <w:rsid w:val="00FD2E33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D5C0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CharStyle100">
    <w:name w:val="CharStyle100"/>
    <w:basedOn w:val="a0"/>
    <w:rsid w:val="009E0B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9E0B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4B5E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953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0B71-84EB-4D8E-9E83-B1A810EF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Uliana</cp:lastModifiedBy>
  <cp:revision>11</cp:revision>
  <cp:lastPrinted>2019-02-05T10:00:00Z</cp:lastPrinted>
  <dcterms:created xsi:type="dcterms:W3CDTF">2019-12-19T06:44:00Z</dcterms:created>
  <dcterms:modified xsi:type="dcterms:W3CDTF">2019-12-20T09:13:00Z</dcterms:modified>
</cp:coreProperties>
</file>