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BD426A" w:rsidRDefault="009F437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ПАТОЛОГИЯ</w:t>
      </w:r>
      <w:bookmarkStart w:id="0" w:name="_GoBack"/>
      <w:bookmarkEnd w:id="0"/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F46C8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31.08.08</w:t>
      </w:r>
      <w:r w:rsidR="00C04E03"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РАДИОЛОГИЯ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F46C81">
        <w:rPr>
          <w:rFonts w:ascii="Times New Roman" w:hAnsi="Times New Roman"/>
          <w:color w:val="000000"/>
          <w:sz w:val="24"/>
          <w:szCs w:val="24"/>
        </w:rPr>
        <w:t>специальности 31.08.08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F46C81">
        <w:rPr>
          <w:rFonts w:ascii="Times New Roman" w:hAnsi="Times New Roman"/>
          <w:color w:val="000000"/>
          <w:sz w:val="24"/>
          <w:szCs w:val="24"/>
        </w:rPr>
        <w:t>Радиология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BD426A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D426A">
        <w:rPr>
          <w:rFonts w:ascii="Times New Roman" w:hAnsi="Times New Roman"/>
          <w:color w:val="000000"/>
          <w:sz w:val="28"/>
          <w:szCs w:val="28"/>
        </w:rPr>
        <w:t>: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5789">
        <w:rPr>
          <w:rFonts w:ascii="Times New Roman" w:hAnsi="Times New Roman"/>
          <w:color w:val="000000"/>
          <w:sz w:val="28"/>
          <w:szCs w:val="28"/>
        </w:rPr>
        <w:t>Патологический процесс и патологическое состояние. Понятие о патогенезе.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93391" w:rsidRDefault="003314E4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врачей-ординаторов по вопросу </w:t>
      </w:r>
      <w:r w:rsidR="00F46C81">
        <w:rPr>
          <w:rFonts w:ascii="Times New Roman" w:hAnsi="Times New Roman"/>
          <w:color w:val="000000"/>
          <w:sz w:val="28"/>
          <w:szCs w:val="24"/>
        </w:rPr>
        <w:t>организации радиологической службы. Основы деятельности врача-радиолога.</w:t>
      </w:r>
    </w:p>
    <w:p w:rsidR="00F46C81" w:rsidRPr="00BD426A" w:rsidRDefault="00F46C8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7259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BD426A"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8"/>
        </w:rPr>
        <w:t xml:space="preserve">лекции рассматриваются основные понятия </w:t>
      </w:r>
      <w:r w:rsidR="00F46C81">
        <w:rPr>
          <w:rFonts w:ascii="Times New Roman" w:hAnsi="Times New Roman"/>
          <w:color w:val="000000"/>
          <w:sz w:val="28"/>
          <w:szCs w:val="24"/>
        </w:rPr>
        <w:t>организации радиологической службы. Основы деятельности врача-радиолога.</w:t>
      </w:r>
    </w:p>
    <w:p w:rsidR="00F46C81" w:rsidRPr="00BD426A" w:rsidRDefault="00F46C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633B28" w:rsidRPr="00BA1359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A781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43726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Тема 1. </w:t>
      </w:r>
      <w:r w:rsidRPr="008E5789">
        <w:rPr>
          <w:rFonts w:ascii="Times New Roman" w:hAnsi="Times New Roman"/>
          <w:sz w:val="28"/>
          <w:szCs w:val="28"/>
          <w:lang w:eastAsia="en-US"/>
        </w:rPr>
        <w:t xml:space="preserve">Патологический процесс и патологические состояния. Патогенез. Защитно-компенсаторные процессы. Порочные круги в патогенезе болезней. 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Вид учебного занятия: </w:t>
      </w:r>
      <w:r w:rsidRPr="008E5789">
        <w:rPr>
          <w:rFonts w:ascii="Times New Roman" w:hAnsi="Times New Roman"/>
          <w:sz w:val="28"/>
          <w:szCs w:val="28"/>
          <w:lang w:eastAsia="en-US"/>
        </w:rPr>
        <w:t>практическое занятие.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>Цель:</w:t>
      </w:r>
      <w:r w:rsidRPr="008E5789">
        <w:rPr>
          <w:rFonts w:ascii="Times New Roman" w:hAnsi="Times New Roman"/>
          <w:sz w:val="28"/>
          <w:szCs w:val="28"/>
          <w:lang w:eastAsia="en-US"/>
        </w:rPr>
        <w:t xml:space="preserve"> углубить и обновить знания обучающихся с патологическим процессом и состоянием, а также с порочным кругом в патогенезе болезней. 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>План проведения учебного занятия</w:t>
      </w:r>
    </w:p>
    <w:tbl>
      <w:tblPr>
        <w:tblStyle w:val="af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Объявление темы, цели занятия.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: устный опрос, тестирование.</w:t>
            </w: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1. Теоретическое обсуждение темы - преподаватель совместно с ординаторами разбирает вопросы темы.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2. Закрепление теоретического материала - ординатору даются теоретические вопросы (указаны в Фонде оценочных средств для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проведения текущего контроля успеваемости и промежуточной аттестации обучающихся).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 Практическая подготовка на клинической базе: каждому ординатору даются на </w:t>
            </w:r>
            <w:proofErr w:type="spellStart"/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курацию</w:t>
            </w:r>
            <w:proofErr w:type="spellEnd"/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подведение итогов занятия;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выставление текущих оценок в учебный журнал;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- задание для самостоятельной подготовки обучающихся.</w:t>
            </w:r>
          </w:p>
        </w:tc>
      </w:tr>
    </w:tbl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>Средства обучения: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sz w:val="28"/>
          <w:szCs w:val="28"/>
          <w:lang w:eastAsia="en-US"/>
        </w:rPr>
        <w:t>- дидактические (раздаточный материал, презентация;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sz w:val="28"/>
          <w:szCs w:val="28"/>
          <w:lang w:eastAsia="en-US"/>
        </w:rPr>
        <w:lastRenderedPageBreak/>
        <w:t>- материально-технические мультимедийный проектор.</w:t>
      </w:r>
    </w:p>
    <w:p w:rsidR="008E5789" w:rsidRPr="008E5789" w:rsidRDefault="008E5789" w:rsidP="008E5789">
      <w:pPr>
        <w:spacing w:after="160" w:line="259" w:lineRule="auto"/>
        <w:rPr>
          <w:rFonts w:eastAsia="Calibri"/>
          <w:lang w:eastAsia="en-US"/>
        </w:rPr>
      </w:pP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Тема 2. </w:t>
      </w:r>
      <w:r w:rsidRPr="008E5789">
        <w:rPr>
          <w:rFonts w:ascii="Times New Roman" w:hAnsi="Times New Roman"/>
          <w:sz w:val="28"/>
          <w:szCs w:val="28"/>
          <w:lang w:eastAsia="en-US"/>
        </w:rPr>
        <w:t xml:space="preserve">Общие реакции организма на повреждение клеток. Шок. Патология кровообращения. </w:t>
      </w:r>
      <w:proofErr w:type="gramStart"/>
      <w:r w:rsidRPr="008E5789">
        <w:rPr>
          <w:rFonts w:ascii="Times New Roman" w:hAnsi="Times New Roman"/>
          <w:sz w:val="28"/>
          <w:szCs w:val="28"/>
          <w:lang w:eastAsia="en-US"/>
        </w:rPr>
        <w:t>Кровопотеря..</w:t>
      </w:r>
      <w:proofErr w:type="gramEnd"/>
      <w:r w:rsidRPr="008E5789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Вид учебного занятия: </w:t>
      </w:r>
      <w:r w:rsidRPr="008E5789">
        <w:rPr>
          <w:rFonts w:ascii="Times New Roman" w:hAnsi="Times New Roman"/>
          <w:sz w:val="28"/>
          <w:szCs w:val="28"/>
          <w:lang w:eastAsia="en-US"/>
        </w:rPr>
        <w:t>практическое занятие.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>Цель:</w:t>
      </w:r>
      <w:r w:rsidRPr="008E5789">
        <w:rPr>
          <w:rFonts w:ascii="Times New Roman" w:hAnsi="Times New Roman"/>
          <w:sz w:val="28"/>
          <w:szCs w:val="28"/>
          <w:lang w:eastAsia="en-US"/>
        </w:rPr>
        <w:t xml:space="preserve"> углубить и обновить знания обучающихся с реакциями организма на повреждение клеток, а также с шоком при различных состояниях.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>План проведения учебного занятия</w:t>
      </w:r>
    </w:p>
    <w:tbl>
      <w:tblPr>
        <w:tblStyle w:val="af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Объявление темы, цели занятия.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: устный опрос, тестирование.</w:t>
            </w: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Теоретическое обсуждение темы - преподаватель совместно с ординаторами разбирает вопросы темы.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2. Закрепление теоретического материала - ординатору даются теоретические вопросы (указаны в Фонде оценочных средств для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проведения текущего контроля успеваемости и промежуточной аттестации обучающихся).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</w:t>
            </w: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 Практическая подготовка на клинической базе: каждому ординатору даются на </w:t>
            </w:r>
            <w:proofErr w:type="spellStart"/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курацию</w:t>
            </w:r>
            <w:proofErr w:type="spellEnd"/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подведение итогов занятия;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выставление текущих оценок в учебный журнал;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- задание для самостоятельной подготовки обучающихся.</w:t>
            </w:r>
          </w:p>
        </w:tc>
      </w:tr>
    </w:tbl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>Средства обучения: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sz w:val="28"/>
          <w:szCs w:val="28"/>
          <w:lang w:eastAsia="en-US"/>
        </w:rPr>
        <w:t>- дидактические (раздаточный материал, презентация;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sz w:val="28"/>
          <w:szCs w:val="28"/>
          <w:lang w:eastAsia="en-US"/>
        </w:rPr>
        <w:t>- материально-технические мультимедийный проектор.</w:t>
      </w:r>
    </w:p>
    <w:p w:rsidR="008E5789" w:rsidRPr="008E5789" w:rsidRDefault="008E5789" w:rsidP="008E5789">
      <w:pPr>
        <w:spacing w:after="160" w:line="259" w:lineRule="auto"/>
        <w:rPr>
          <w:rFonts w:eastAsia="Calibri"/>
          <w:lang w:eastAsia="en-US"/>
        </w:rPr>
      </w:pP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Тема 3. </w:t>
      </w:r>
      <w:r w:rsidRPr="008E5789">
        <w:rPr>
          <w:rFonts w:ascii="Times New Roman" w:hAnsi="Times New Roman"/>
          <w:sz w:val="28"/>
          <w:szCs w:val="28"/>
          <w:lang w:eastAsia="en-US"/>
        </w:rPr>
        <w:t xml:space="preserve">Патофизиология воспаления. Закономерности и формы нарушения иммунитета. 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Вид учебного занятия: </w:t>
      </w:r>
      <w:r w:rsidRPr="008E5789">
        <w:rPr>
          <w:rFonts w:ascii="Times New Roman" w:hAnsi="Times New Roman"/>
          <w:sz w:val="28"/>
          <w:szCs w:val="28"/>
          <w:lang w:eastAsia="en-US"/>
        </w:rPr>
        <w:t>практическое занятие.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>Цель:</w:t>
      </w:r>
      <w:r w:rsidRPr="008E5789">
        <w:rPr>
          <w:rFonts w:ascii="Times New Roman" w:hAnsi="Times New Roman"/>
          <w:sz w:val="28"/>
          <w:szCs w:val="28"/>
          <w:lang w:eastAsia="en-US"/>
        </w:rPr>
        <w:t xml:space="preserve"> углубить и обновить знания обучающихся с патофизиологией воспаления, а также с формами нарушения иммунитета. 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>План проведения учебного занятия</w:t>
      </w:r>
    </w:p>
    <w:tbl>
      <w:tblPr>
        <w:tblStyle w:val="af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Объявление темы, цели занятия.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: устный опрос, тестирование.</w:t>
            </w: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Теоретическое обсуждение темы - преподаватель совместно с ординаторами разбирает вопросы темы.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2. Закрепление теоретического материала - ординатору даются теоретические вопросы (указаны в Фонде оценочных средств для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проведения текущего контроля успеваемости и промежуточной аттестации обучающихся).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 Практическая подготовка на клинической базе: каждому ординатору даются на </w:t>
            </w:r>
            <w:proofErr w:type="spellStart"/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курацию</w:t>
            </w:r>
            <w:proofErr w:type="spellEnd"/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подведение итогов занятия;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выставление текущих оценок в учебный журнал;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- задание для самостоятельной подготовки обучающихся.</w:t>
            </w:r>
          </w:p>
        </w:tc>
      </w:tr>
    </w:tbl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>Средства обучения: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sz w:val="28"/>
          <w:szCs w:val="28"/>
          <w:lang w:eastAsia="en-US"/>
        </w:rPr>
        <w:lastRenderedPageBreak/>
        <w:t>- дидактические (раздаточный материал, презентация;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sz w:val="28"/>
          <w:szCs w:val="28"/>
          <w:lang w:eastAsia="en-US"/>
        </w:rPr>
        <w:t>- материально-технические мультимедийный проектор.</w:t>
      </w:r>
    </w:p>
    <w:p w:rsidR="008E5789" w:rsidRPr="008E5789" w:rsidRDefault="008E5789" w:rsidP="008E5789">
      <w:pPr>
        <w:spacing w:after="160" w:line="259" w:lineRule="auto"/>
        <w:rPr>
          <w:rFonts w:eastAsia="Calibri"/>
          <w:lang w:eastAsia="en-US"/>
        </w:rPr>
      </w:pP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>Тема 4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, 5</w:t>
      </w: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. </w:t>
      </w:r>
      <w:r w:rsidRPr="008E5789">
        <w:rPr>
          <w:rFonts w:ascii="Times New Roman" w:hAnsi="Times New Roman"/>
          <w:sz w:val="28"/>
          <w:szCs w:val="28"/>
          <w:lang w:eastAsia="en-US"/>
        </w:rPr>
        <w:t xml:space="preserve">Патофизиология опухолевого роста. 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Вид учебного занятия: </w:t>
      </w:r>
      <w:r w:rsidRPr="008E5789">
        <w:rPr>
          <w:rFonts w:ascii="Times New Roman" w:hAnsi="Times New Roman"/>
          <w:sz w:val="28"/>
          <w:szCs w:val="28"/>
          <w:lang w:eastAsia="en-US"/>
        </w:rPr>
        <w:t>практическое занятие.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>Цель:</w:t>
      </w:r>
      <w:r w:rsidRPr="008E5789">
        <w:rPr>
          <w:rFonts w:ascii="Times New Roman" w:hAnsi="Times New Roman"/>
          <w:sz w:val="28"/>
          <w:szCs w:val="28"/>
          <w:lang w:eastAsia="en-US"/>
        </w:rPr>
        <w:t xml:space="preserve"> углубить и обновить знания обучающихся с патофизиологией опухолевого роста.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>План проведения учебного занятия</w:t>
      </w:r>
    </w:p>
    <w:tbl>
      <w:tblPr>
        <w:tblStyle w:val="af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Объявление темы, цели занятия.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: устный опрос, тестирование.</w:t>
            </w: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Теоретическое обсуждение темы - преподаватель совместно с ординаторами разбирает вопросы темы.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2. Закрепление теоретического материала - ординатору даются теоретические вопросы (указаны в Фонде оценочных средств для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проведения текущего контроля успеваемости и промежуточной аттестации обучающихся).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</w:t>
            </w: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 Практическая подготовка на клинической базе: каждому ординатору даются на </w:t>
            </w:r>
            <w:proofErr w:type="spellStart"/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курацию</w:t>
            </w:r>
            <w:proofErr w:type="spellEnd"/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подведение итогов занятия;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выставление текущих оценок в учебный журнал;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- задание для самостоятельной подготовки обучающихся.</w:t>
            </w:r>
          </w:p>
        </w:tc>
      </w:tr>
    </w:tbl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>Средства обучения: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sz w:val="28"/>
          <w:szCs w:val="28"/>
          <w:lang w:eastAsia="en-US"/>
        </w:rPr>
        <w:t>- дидактические (раздаточный материал, презентация;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sz w:val="28"/>
          <w:szCs w:val="28"/>
          <w:lang w:eastAsia="en-US"/>
        </w:rPr>
        <w:t>- материально-технические мультимедийный проектор.</w:t>
      </w:r>
    </w:p>
    <w:p w:rsidR="008E5789" w:rsidRPr="008E5789" w:rsidRDefault="008E5789" w:rsidP="008E5789">
      <w:pPr>
        <w:spacing w:after="160" w:line="259" w:lineRule="auto"/>
        <w:rPr>
          <w:rFonts w:eastAsia="Calibri"/>
          <w:lang w:eastAsia="en-US"/>
        </w:rPr>
      </w:pP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Тема 6, 7</w:t>
      </w: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. </w:t>
      </w:r>
      <w:r w:rsidRPr="008E5789">
        <w:rPr>
          <w:rFonts w:ascii="Times New Roman" w:hAnsi="Times New Roman"/>
          <w:sz w:val="28"/>
          <w:szCs w:val="28"/>
          <w:lang w:eastAsia="en-US"/>
        </w:rPr>
        <w:t xml:space="preserve">Патофизиология лучевого повреждения органов и систем 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Вид учебного занятия: </w:t>
      </w:r>
      <w:r w:rsidRPr="008E5789">
        <w:rPr>
          <w:rFonts w:ascii="Times New Roman" w:hAnsi="Times New Roman"/>
          <w:sz w:val="28"/>
          <w:szCs w:val="28"/>
          <w:lang w:eastAsia="en-US"/>
        </w:rPr>
        <w:t>практическое занятие.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>Цель:</w:t>
      </w:r>
      <w:r w:rsidRPr="008E5789">
        <w:rPr>
          <w:rFonts w:ascii="Times New Roman" w:hAnsi="Times New Roman"/>
          <w:sz w:val="28"/>
          <w:szCs w:val="28"/>
          <w:lang w:eastAsia="en-US"/>
        </w:rPr>
        <w:t xml:space="preserve"> углубить и обновить знания обучающихся с патофизиологией лучевого повреждения органов и систем.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>План проведения учебного занятия</w:t>
      </w:r>
    </w:p>
    <w:tbl>
      <w:tblPr>
        <w:tblStyle w:val="af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Объявление темы, цели занятия.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: устный опрос, тестирование.</w:t>
            </w: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Теоретическое обсуждение темы - преподаватель совместно с ординаторами разбирает вопросы темы.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2. Закрепление теоретического материала - ординатору даются теоретические вопросы (указаны в Фонде оценочных средств для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проведения текущего контроля успеваемости и промежуточной аттестации обучающихся).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 Практическая подготовка на клинической базе: каждому ординатору даются на </w:t>
            </w:r>
            <w:proofErr w:type="spellStart"/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курацию</w:t>
            </w:r>
            <w:proofErr w:type="spellEnd"/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подведение итогов занятия;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выставление текущих оценок в учебный журнал;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- задание для самостоятельной подготовки обучающихся.</w:t>
            </w:r>
          </w:p>
        </w:tc>
      </w:tr>
    </w:tbl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>Средства обучения: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sz w:val="28"/>
          <w:szCs w:val="28"/>
          <w:lang w:eastAsia="en-US"/>
        </w:rPr>
        <w:lastRenderedPageBreak/>
        <w:t>- дидактические (раздаточный материал, презентация;</w:t>
      </w:r>
    </w:p>
    <w:p w:rsidR="005159E2" w:rsidRDefault="008E5789" w:rsidP="008E57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5789">
        <w:rPr>
          <w:rFonts w:ascii="Times New Roman" w:hAnsi="Times New Roman"/>
          <w:sz w:val="28"/>
          <w:szCs w:val="28"/>
          <w:lang w:eastAsia="en-US"/>
        </w:rPr>
        <w:t>- материально-технические мультимедийный проектор.</w:t>
      </w:r>
    </w:p>
    <w:p w:rsidR="005159E2" w:rsidRDefault="005159E2" w:rsidP="005159E2">
      <w:pPr>
        <w:spacing w:after="160" w:line="249" w:lineRule="auto"/>
      </w:pPr>
    </w:p>
    <w:p w:rsidR="005159E2" w:rsidRPr="00437266" w:rsidRDefault="005159E2" w:rsidP="005159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5159E2" w:rsidRPr="00437266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258" w:rsidRDefault="00FE7258" w:rsidP="00CF7355">
      <w:pPr>
        <w:spacing w:after="0" w:line="240" w:lineRule="auto"/>
      </w:pPr>
      <w:r>
        <w:separator/>
      </w:r>
    </w:p>
  </w:endnote>
  <w:endnote w:type="continuationSeparator" w:id="0">
    <w:p w:rsidR="00FE7258" w:rsidRDefault="00FE725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F46C81" w:rsidRDefault="00F46C8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370">
          <w:rPr>
            <w:noProof/>
          </w:rPr>
          <w:t>4</w:t>
        </w:r>
        <w:r>
          <w:fldChar w:fldCharType="end"/>
        </w:r>
      </w:p>
    </w:sdtContent>
  </w:sdt>
  <w:p w:rsidR="00F46C81" w:rsidRDefault="00F46C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258" w:rsidRDefault="00FE7258" w:rsidP="00CF7355">
      <w:pPr>
        <w:spacing w:after="0" w:line="240" w:lineRule="auto"/>
      </w:pPr>
      <w:r>
        <w:separator/>
      </w:r>
    </w:p>
  </w:footnote>
  <w:footnote w:type="continuationSeparator" w:id="0">
    <w:p w:rsidR="00FE7258" w:rsidRDefault="00FE725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10475"/>
    <w:multiLevelType w:val="multilevel"/>
    <w:tmpl w:val="7D28D9C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11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7CF3"/>
    <w:rsid w:val="000808CA"/>
    <w:rsid w:val="0009668E"/>
    <w:rsid w:val="000E726D"/>
    <w:rsid w:val="00104C6C"/>
    <w:rsid w:val="001174FA"/>
    <w:rsid w:val="00136B7E"/>
    <w:rsid w:val="0019619A"/>
    <w:rsid w:val="001A1DBD"/>
    <w:rsid w:val="001E000D"/>
    <w:rsid w:val="00231F45"/>
    <w:rsid w:val="002559FF"/>
    <w:rsid w:val="002648DD"/>
    <w:rsid w:val="002749B5"/>
    <w:rsid w:val="00275B29"/>
    <w:rsid w:val="002B5FA7"/>
    <w:rsid w:val="00305C98"/>
    <w:rsid w:val="00321A77"/>
    <w:rsid w:val="003314E4"/>
    <w:rsid w:val="003A7817"/>
    <w:rsid w:val="003D7EF2"/>
    <w:rsid w:val="00434855"/>
    <w:rsid w:val="00437266"/>
    <w:rsid w:val="004711E5"/>
    <w:rsid w:val="004B7849"/>
    <w:rsid w:val="004E78D9"/>
    <w:rsid w:val="00511905"/>
    <w:rsid w:val="005159E2"/>
    <w:rsid w:val="00586A55"/>
    <w:rsid w:val="005913A0"/>
    <w:rsid w:val="005A47A4"/>
    <w:rsid w:val="005B7076"/>
    <w:rsid w:val="005C739B"/>
    <w:rsid w:val="005D1660"/>
    <w:rsid w:val="005D58B0"/>
    <w:rsid w:val="005F11E9"/>
    <w:rsid w:val="00616B40"/>
    <w:rsid w:val="00633B28"/>
    <w:rsid w:val="00664BB2"/>
    <w:rsid w:val="00721E30"/>
    <w:rsid w:val="0075623B"/>
    <w:rsid w:val="00774A23"/>
    <w:rsid w:val="0079716A"/>
    <w:rsid w:val="007F22EC"/>
    <w:rsid w:val="008375C7"/>
    <w:rsid w:val="008E0475"/>
    <w:rsid w:val="008E5789"/>
    <w:rsid w:val="008F34DE"/>
    <w:rsid w:val="008F3D43"/>
    <w:rsid w:val="00942A35"/>
    <w:rsid w:val="00951144"/>
    <w:rsid w:val="00964EE3"/>
    <w:rsid w:val="00993391"/>
    <w:rsid w:val="009E0BC2"/>
    <w:rsid w:val="009F4370"/>
    <w:rsid w:val="00A011BA"/>
    <w:rsid w:val="00A45FDC"/>
    <w:rsid w:val="00AD6B3E"/>
    <w:rsid w:val="00AE2784"/>
    <w:rsid w:val="00AE75A9"/>
    <w:rsid w:val="00B2676F"/>
    <w:rsid w:val="00B32703"/>
    <w:rsid w:val="00B8362D"/>
    <w:rsid w:val="00BA1359"/>
    <w:rsid w:val="00BC4D38"/>
    <w:rsid w:val="00BD426A"/>
    <w:rsid w:val="00BD661B"/>
    <w:rsid w:val="00C04E03"/>
    <w:rsid w:val="00C05E63"/>
    <w:rsid w:val="00C33FB9"/>
    <w:rsid w:val="00C4311C"/>
    <w:rsid w:val="00C90D46"/>
    <w:rsid w:val="00CF7355"/>
    <w:rsid w:val="00D161CA"/>
    <w:rsid w:val="00D92447"/>
    <w:rsid w:val="00DA1FE4"/>
    <w:rsid w:val="00DD024F"/>
    <w:rsid w:val="00E5252B"/>
    <w:rsid w:val="00E72595"/>
    <w:rsid w:val="00EA2B86"/>
    <w:rsid w:val="00EC5248"/>
    <w:rsid w:val="00EF5C12"/>
    <w:rsid w:val="00F06C40"/>
    <w:rsid w:val="00F13F85"/>
    <w:rsid w:val="00F156F8"/>
    <w:rsid w:val="00F31A43"/>
    <w:rsid w:val="00F46C81"/>
    <w:rsid w:val="00F657DB"/>
    <w:rsid w:val="00F74C2A"/>
    <w:rsid w:val="00F871C7"/>
    <w:rsid w:val="00FA5D02"/>
    <w:rsid w:val="00FB01C5"/>
    <w:rsid w:val="00FD268C"/>
    <w:rsid w:val="00FE7258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88482-50F9-4F06-9552-80F290BA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table" w:styleId="af">
    <w:name w:val="Table Grid"/>
    <w:basedOn w:val="a1"/>
    <w:uiPriority w:val="59"/>
    <w:rsid w:val="005159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5159E2"/>
    <w:pPr>
      <w:spacing w:after="0" w:line="240" w:lineRule="auto"/>
    </w:pPr>
  </w:style>
  <w:style w:type="paragraph" w:customStyle="1" w:styleId="Standard">
    <w:name w:val="Standard"/>
    <w:rsid w:val="005159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2019-02-05T10:00:00Z</cp:lastPrinted>
  <dcterms:created xsi:type="dcterms:W3CDTF">2019-06-18T03:49:00Z</dcterms:created>
  <dcterms:modified xsi:type="dcterms:W3CDTF">2019-10-14T12:30:00Z</dcterms:modified>
</cp:coreProperties>
</file>