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C676B6" w:rsidRDefault="001C507B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Патология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C676B6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31.08.58 ОТОРИНОЛАРИНГОЛОГИЯ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4B2C94" w:rsidRPr="00F95F06" w:rsidRDefault="00A25EE3" w:rsidP="00F95F06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</w:t>
      </w:r>
      <w:r w:rsidR="00C676B6">
        <w:rPr>
          <w:color w:val="000000"/>
          <w:sz w:val="24"/>
          <w:szCs w:val="24"/>
        </w:rPr>
        <w:t>ования по специальности 31.08.58 «Оториноларингология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  <w:r w:rsidR="00F95F06">
        <w:rPr>
          <w:color w:val="000000"/>
          <w:sz w:val="24"/>
          <w:szCs w:val="24"/>
        </w:rPr>
        <w:t xml:space="preserve"> </w:t>
      </w:r>
      <w:r w:rsidR="00F52B70"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</w:t>
      </w:r>
      <w:r w:rsidR="00C676B6">
        <w:rPr>
          <w:sz w:val="28"/>
        </w:rPr>
        <w:t xml:space="preserve">логии, патогенезу, клинике, </w:t>
      </w:r>
      <w:r w:rsidR="00A25EE3" w:rsidRPr="00A25EE3">
        <w:rPr>
          <w:sz w:val="28"/>
        </w:rPr>
        <w:t>лече</w:t>
      </w:r>
      <w:r w:rsidR="00C676B6">
        <w:rPr>
          <w:sz w:val="28"/>
        </w:rPr>
        <w:t>нию и</w:t>
      </w:r>
      <w:r w:rsidR="00A25EE3" w:rsidRPr="00A25EE3">
        <w:rPr>
          <w:sz w:val="28"/>
        </w:rPr>
        <w:t xml:space="preserve"> диспансеризаци</w:t>
      </w:r>
      <w:r w:rsidR="00C676B6">
        <w:rPr>
          <w:sz w:val="28"/>
        </w:rPr>
        <w:t>и</w:t>
      </w:r>
      <w:r w:rsidR="00A25EE3" w:rsidRPr="00A25EE3">
        <w:rPr>
          <w:sz w:val="28"/>
        </w:rPr>
        <w:t xml:space="preserve"> боль</w:t>
      </w:r>
      <w:r w:rsidR="00C676B6">
        <w:rPr>
          <w:sz w:val="28"/>
        </w:rPr>
        <w:t>ных с ЛОР патологией.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A25EE3" w:rsidRDefault="00A25EE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26"/>
        <w:gridCol w:w="3060"/>
        <w:gridCol w:w="2319"/>
        <w:gridCol w:w="2132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Тема </w:t>
            </w:r>
            <w:proofErr w:type="gramStart"/>
            <w:r w:rsidRPr="000F1A33">
              <w:rPr>
                <w:sz w:val="28"/>
                <w:szCs w:val="28"/>
              </w:rPr>
              <w:t>самосто</w:t>
            </w:r>
            <w:r w:rsidRPr="000F1A33">
              <w:rPr>
                <w:sz w:val="28"/>
                <w:szCs w:val="28"/>
              </w:rPr>
              <w:t>я</w:t>
            </w:r>
            <w:r w:rsidRPr="000F1A33">
              <w:rPr>
                <w:sz w:val="28"/>
                <w:szCs w:val="28"/>
              </w:rPr>
              <w:t>тельной</w:t>
            </w:r>
            <w:proofErr w:type="gramEnd"/>
            <w:r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самостоятельной раб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контактной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текущего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24749A" w:rsidRDefault="00A25EE3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1C507B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1226AD" w:rsidRPr="001226AD">
              <w:rPr>
                <w:color w:val="000000"/>
                <w:sz w:val="28"/>
                <w:szCs w:val="28"/>
              </w:rPr>
              <w:t>Клинич</w:t>
            </w:r>
            <w:r w:rsidR="001226AD" w:rsidRPr="001226AD">
              <w:rPr>
                <w:color w:val="000000"/>
                <w:sz w:val="28"/>
                <w:szCs w:val="28"/>
              </w:rPr>
              <w:t>е</w:t>
            </w:r>
            <w:r w:rsidR="001226AD" w:rsidRPr="001226AD">
              <w:rPr>
                <w:color w:val="000000"/>
                <w:sz w:val="28"/>
                <w:szCs w:val="28"/>
              </w:rPr>
              <w:t>ская физиология и патофизиология верхних дых</w:t>
            </w:r>
            <w:r w:rsidR="001226AD" w:rsidRPr="001226AD">
              <w:rPr>
                <w:color w:val="000000"/>
                <w:sz w:val="28"/>
                <w:szCs w:val="28"/>
              </w:rPr>
              <w:t>а</w:t>
            </w:r>
            <w:r w:rsidR="001226AD" w:rsidRPr="001226AD">
              <w:rPr>
                <w:color w:val="000000"/>
                <w:sz w:val="28"/>
                <w:szCs w:val="28"/>
              </w:rPr>
              <w:t>тельных путей</w:t>
            </w:r>
            <w:r w:rsidRPr="000F1A33">
              <w:rPr>
                <w:sz w:val="28"/>
                <w:szCs w:val="28"/>
              </w:rPr>
              <w:t>»</w:t>
            </w:r>
            <w:r w:rsidR="000F1A33" w:rsidRP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Работа с конспектом лекции; работа над учебным материалом (основной и дополн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тельной литературы, ресурсов Интернет – официальные сайты профессиональных а</w:t>
            </w:r>
            <w:r w:rsidRPr="000F1A33">
              <w:rPr>
                <w:sz w:val="28"/>
                <w:szCs w:val="28"/>
              </w:rPr>
              <w:t>с</w:t>
            </w:r>
            <w:r w:rsidRPr="000F1A33">
              <w:rPr>
                <w:sz w:val="28"/>
                <w:szCs w:val="28"/>
              </w:rPr>
              <w:t>социаций – разделы клинических рекоме</w:t>
            </w:r>
            <w:r w:rsidRPr="000F1A33">
              <w:rPr>
                <w:sz w:val="28"/>
                <w:szCs w:val="28"/>
              </w:rPr>
              <w:t>н</w:t>
            </w:r>
            <w:r w:rsidRPr="000F1A33">
              <w:rPr>
                <w:sz w:val="28"/>
                <w:szCs w:val="28"/>
              </w:rPr>
              <w:t>даций); ознакомление с норма</w:t>
            </w:r>
            <w:r w:rsidR="0024749A" w:rsidRPr="000F1A33">
              <w:rPr>
                <w:sz w:val="28"/>
                <w:szCs w:val="28"/>
              </w:rPr>
              <w:t>тивными док</w:t>
            </w:r>
            <w:r w:rsidR="0024749A" w:rsidRPr="000F1A33">
              <w:rPr>
                <w:sz w:val="28"/>
                <w:szCs w:val="28"/>
              </w:rPr>
              <w:t>у</w:t>
            </w:r>
            <w:r w:rsidR="0024749A" w:rsidRPr="000F1A33">
              <w:rPr>
                <w:sz w:val="28"/>
                <w:szCs w:val="28"/>
              </w:rPr>
              <w:t>ментами</w:t>
            </w:r>
            <w:r w:rsidRPr="000F1A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Решение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блемно – ситу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ционных задач;</w:t>
            </w:r>
          </w:p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устный опрос;</w:t>
            </w:r>
          </w:p>
          <w:p w:rsidR="00A25EE3" w:rsidRPr="00A25EE3" w:rsidRDefault="00A25EE3" w:rsidP="000F1A33">
            <w:pPr>
              <w:jc w:val="both"/>
              <w:rPr>
                <w:sz w:val="26"/>
                <w:szCs w:val="26"/>
              </w:rPr>
            </w:pPr>
            <w:r w:rsidRPr="000F1A33">
              <w:rPr>
                <w:sz w:val="28"/>
                <w:szCs w:val="28"/>
              </w:rPr>
              <w:t>тестирование; проверка пра</w:t>
            </w:r>
            <w:r w:rsidRPr="000F1A33">
              <w:rPr>
                <w:sz w:val="28"/>
                <w:szCs w:val="28"/>
              </w:rPr>
              <w:t>к</w:t>
            </w:r>
            <w:r w:rsidRPr="000F1A33">
              <w:rPr>
                <w:sz w:val="28"/>
                <w:szCs w:val="28"/>
              </w:rPr>
              <w:t>тических нав</w:t>
            </w:r>
            <w:r w:rsidRPr="000F1A33">
              <w:rPr>
                <w:sz w:val="28"/>
                <w:szCs w:val="28"/>
              </w:rPr>
              <w:t>ы</w:t>
            </w:r>
            <w:r w:rsidRPr="000F1A33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proofErr w:type="gramStart"/>
            <w:r w:rsidRPr="000F1A33">
              <w:rPr>
                <w:sz w:val="28"/>
                <w:szCs w:val="28"/>
              </w:rPr>
              <w:t>Внеаудиторная</w:t>
            </w:r>
            <w:proofErr w:type="gramEnd"/>
            <w:r w:rsidRPr="000F1A33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0F1A33" w:rsidRDefault="0024749A" w:rsidP="001226AD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1226AD" w:rsidRPr="001226AD">
              <w:rPr>
                <w:color w:val="000000"/>
                <w:sz w:val="28"/>
                <w:szCs w:val="28"/>
              </w:rPr>
              <w:t>Клинич</w:t>
            </w:r>
            <w:r w:rsidR="001226AD" w:rsidRPr="001226AD">
              <w:rPr>
                <w:color w:val="000000"/>
                <w:sz w:val="28"/>
                <w:szCs w:val="28"/>
              </w:rPr>
              <w:t>е</w:t>
            </w:r>
            <w:r w:rsidR="001226AD" w:rsidRPr="001226AD">
              <w:rPr>
                <w:color w:val="000000"/>
                <w:sz w:val="28"/>
                <w:szCs w:val="28"/>
              </w:rPr>
              <w:t>ская физиология и патофизиология глотки и пищев</w:t>
            </w:r>
            <w:r w:rsidR="001226AD" w:rsidRPr="001226AD">
              <w:rPr>
                <w:color w:val="000000"/>
                <w:sz w:val="28"/>
                <w:szCs w:val="28"/>
              </w:rPr>
              <w:t>о</w:t>
            </w:r>
            <w:r w:rsidR="001226AD" w:rsidRPr="001226AD">
              <w:rPr>
                <w:color w:val="000000"/>
                <w:sz w:val="28"/>
                <w:szCs w:val="28"/>
              </w:rPr>
              <w:t>да</w:t>
            </w:r>
            <w:r w:rsidRPr="000F1A33">
              <w:rPr>
                <w:sz w:val="28"/>
                <w:szCs w:val="28"/>
              </w:rPr>
              <w:t>»</w:t>
            </w:r>
            <w:r w:rsid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дополн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тельной литературы, ресурсов Интернет – официальные сайты профессиональных а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социаций – разделы клинических рекоме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даций); ознакомление с нормативными док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1226AD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Тема «</w:t>
            </w:r>
            <w:r w:rsidR="001226AD" w:rsidRPr="001226AD">
              <w:rPr>
                <w:color w:val="000000"/>
                <w:sz w:val="28"/>
                <w:szCs w:val="28"/>
              </w:rPr>
              <w:t>Клинич</w:t>
            </w:r>
            <w:r w:rsidR="001226AD" w:rsidRPr="001226AD">
              <w:rPr>
                <w:color w:val="000000"/>
                <w:sz w:val="28"/>
                <w:szCs w:val="28"/>
              </w:rPr>
              <w:t>е</w:t>
            </w:r>
            <w:r w:rsidR="001226AD" w:rsidRPr="001226AD">
              <w:rPr>
                <w:color w:val="000000"/>
                <w:sz w:val="28"/>
                <w:szCs w:val="28"/>
              </w:rPr>
              <w:t>ская физиология и патофизиология гортани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дополн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тельной литературы, ресурсов Интернет – официальные сайты профессиональных а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социаций – разделы клинических рекоме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даций); ознакомление с нормативными док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lastRenderedPageBreak/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lastRenderedPageBreak/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1226AD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 w:rsidR="000A7DD2">
              <w:rPr>
                <w:sz w:val="26"/>
                <w:szCs w:val="26"/>
              </w:rPr>
              <w:t>«</w:t>
            </w:r>
            <w:r w:rsidR="001226AD" w:rsidRPr="001226AD">
              <w:rPr>
                <w:color w:val="000000"/>
                <w:sz w:val="28"/>
                <w:szCs w:val="28"/>
              </w:rPr>
              <w:t>Клинич</w:t>
            </w:r>
            <w:r w:rsidR="001226AD" w:rsidRPr="001226AD">
              <w:rPr>
                <w:color w:val="000000"/>
                <w:sz w:val="28"/>
                <w:szCs w:val="28"/>
              </w:rPr>
              <w:t>е</w:t>
            </w:r>
            <w:r w:rsidR="001226AD" w:rsidRPr="001226AD">
              <w:rPr>
                <w:color w:val="000000"/>
                <w:sz w:val="28"/>
                <w:szCs w:val="28"/>
              </w:rPr>
              <w:t>ская физиология и патофизиология звукового и в</w:t>
            </w:r>
            <w:r w:rsidR="001226AD" w:rsidRPr="001226AD">
              <w:rPr>
                <w:color w:val="000000"/>
                <w:sz w:val="28"/>
                <w:szCs w:val="28"/>
              </w:rPr>
              <w:t>е</w:t>
            </w:r>
            <w:r w:rsidR="001226AD" w:rsidRPr="001226AD">
              <w:rPr>
                <w:color w:val="000000"/>
                <w:sz w:val="28"/>
                <w:szCs w:val="28"/>
              </w:rPr>
              <w:t>стибулярного анализаторов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дополн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тельной литературы, ресурсов Интернет – официальные сайты профессиональных а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социаций – разделы клинических рекоме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даций); ознакомление с нормативными док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</w:tbl>
    <w:p w:rsidR="00F95F06" w:rsidRDefault="00F95F06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</w:t>
      </w:r>
      <w:r w:rsidR="00905A51">
        <w:rPr>
          <w:sz w:val="28"/>
        </w:rPr>
        <w:t>,</w:t>
      </w:r>
      <w:r w:rsidRPr="00B13647">
        <w:rPr>
          <w:sz w:val="28"/>
        </w:rPr>
        <w:t xml:space="preserve"> в случае пр</w:t>
      </w:r>
      <w:r w:rsidRPr="00B13647">
        <w:rPr>
          <w:sz w:val="28"/>
        </w:rPr>
        <w:t>и</w:t>
      </w:r>
      <w:r w:rsidRPr="00B13647">
        <w:rPr>
          <w:sz w:val="28"/>
        </w:rPr>
        <w:t>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504A96" w:rsidRDefault="00504A96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lastRenderedPageBreak/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</w:t>
      </w:r>
      <w:r w:rsidR="00905A51">
        <w:rPr>
          <w:sz w:val="28"/>
        </w:rPr>
        <w:t>,</w:t>
      </w:r>
      <w:r w:rsidRPr="00B13647">
        <w:rPr>
          <w:sz w:val="28"/>
        </w:rPr>
        <w:t xml:space="preserve">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EB02A6" w:rsidRDefault="00EB02A6" w:rsidP="00EB02A6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EB02A6" w:rsidRDefault="00EB02A6" w:rsidP="00EB02A6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Тесты составлены с учетом </w:t>
      </w:r>
      <w:r>
        <w:rPr>
          <w:sz w:val="28"/>
        </w:rPr>
        <w:t xml:space="preserve">национальных клинических рекомендаций </w:t>
      </w:r>
      <w:r w:rsidRPr="00B13647">
        <w:rPr>
          <w:sz w:val="28"/>
        </w:rPr>
        <w:t>по каждой теме дисциплины. Цель тестов: проверка усвоения теоретического матери</w:t>
      </w:r>
      <w:r w:rsidRPr="00B13647">
        <w:rPr>
          <w:sz w:val="28"/>
        </w:rPr>
        <w:t>а</w:t>
      </w:r>
      <w:r w:rsidRPr="00B13647">
        <w:rPr>
          <w:sz w:val="28"/>
        </w:rPr>
        <w:t>ла дисциплины (содержания и объема общих и специальных понятий, терминол</w:t>
      </w:r>
      <w:r w:rsidRPr="00B13647">
        <w:rPr>
          <w:sz w:val="28"/>
        </w:rPr>
        <w:t>о</w:t>
      </w:r>
      <w:r w:rsidRPr="00B13647">
        <w:rPr>
          <w:sz w:val="28"/>
        </w:rPr>
        <w:t xml:space="preserve">гии, факторов и механизмов), а также развития учебных умений и навыков. </w:t>
      </w:r>
    </w:p>
    <w:p w:rsidR="00EB02A6" w:rsidRPr="00B13647" w:rsidRDefault="00EB02A6" w:rsidP="00EB02A6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EB02A6" w:rsidRPr="00B13647" w:rsidRDefault="00EB02A6" w:rsidP="00EB02A6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EB02A6" w:rsidRDefault="00EB02A6" w:rsidP="00EB02A6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EB02A6" w:rsidRDefault="00EB02A6" w:rsidP="00EB02A6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средств</w:t>
      </w:r>
      <w:r>
        <w:rPr>
          <w:sz w:val="28"/>
        </w:rPr>
        <w:t xml:space="preserve">, </w:t>
      </w:r>
      <w:r w:rsidRPr="00B13647">
        <w:rPr>
          <w:sz w:val="28"/>
        </w:rPr>
        <w:t xml:space="preserve"> для проведения текущего контроля успев</w:t>
      </w:r>
      <w:r w:rsidRPr="00B13647">
        <w:rPr>
          <w:sz w:val="28"/>
        </w:rPr>
        <w:t>а</w:t>
      </w:r>
      <w:r w:rsidRPr="00B13647">
        <w:rPr>
          <w:sz w:val="28"/>
        </w:rPr>
        <w:t>емости и промежуточной аттестации обучающихся</w:t>
      </w:r>
      <w:r>
        <w:rPr>
          <w:sz w:val="28"/>
        </w:rPr>
        <w:t>. Тестовое задание содержит 10 вопросов, критерием успешной сдачи теста является количество правильных отв</w:t>
      </w:r>
      <w:r>
        <w:rPr>
          <w:sz w:val="28"/>
        </w:rPr>
        <w:t>е</w:t>
      </w:r>
      <w:r>
        <w:rPr>
          <w:sz w:val="28"/>
        </w:rPr>
        <w:t xml:space="preserve">тов не менее 7 (70%). </w:t>
      </w:r>
      <w:r w:rsidRPr="00B13647">
        <w:rPr>
          <w:sz w:val="28"/>
        </w:rPr>
        <w:t xml:space="preserve">На выполнения всего теста дается строго определенное время: на решение индивидуального теста, состоящего из </w:t>
      </w:r>
      <w:r>
        <w:rPr>
          <w:sz w:val="28"/>
        </w:rPr>
        <w:t>10</w:t>
      </w:r>
      <w:r w:rsidRPr="00B13647">
        <w:rPr>
          <w:sz w:val="28"/>
        </w:rPr>
        <w:t xml:space="preserve"> заданий</w:t>
      </w:r>
      <w:r>
        <w:rPr>
          <w:sz w:val="28"/>
        </w:rPr>
        <w:t>,</w:t>
      </w:r>
      <w:r w:rsidRPr="00B13647">
        <w:rPr>
          <w:sz w:val="28"/>
        </w:rPr>
        <w:t xml:space="preserve"> отводится </w:t>
      </w:r>
      <w:r>
        <w:rPr>
          <w:sz w:val="28"/>
        </w:rPr>
        <w:t xml:space="preserve">не более </w:t>
      </w:r>
      <w:r w:rsidRPr="00B13647">
        <w:rPr>
          <w:sz w:val="28"/>
        </w:rPr>
        <w:t>30 мин.</w:t>
      </w:r>
      <w:r w:rsidRPr="00B13647">
        <w:t xml:space="preserve"> </w:t>
      </w:r>
      <w:r w:rsidRPr="00B13647">
        <w:rPr>
          <w:sz w:val="28"/>
        </w:rPr>
        <w:t>После проверки теста оглашается ее результат. Если тест не зачтен, то ст</w:t>
      </w:r>
      <w:r w:rsidRPr="00B13647">
        <w:rPr>
          <w:sz w:val="28"/>
        </w:rPr>
        <w:t>у</w:t>
      </w:r>
      <w:r w:rsidRPr="00B13647">
        <w:rPr>
          <w:sz w:val="28"/>
        </w:rPr>
        <w:t xml:space="preserve">дент должен заново повторить </w:t>
      </w:r>
      <w:r>
        <w:rPr>
          <w:sz w:val="28"/>
        </w:rPr>
        <w:t>тему</w:t>
      </w:r>
      <w:r w:rsidRPr="00B13647">
        <w:rPr>
          <w:sz w:val="28"/>
        </w:rPr>
        <w:t xml:space="preserve"> дисциплины. После этого преподаватель пров</w:t>
      </w:r>
      <w:r w:rsidRPr="00B13647">
        <w:rPr>
          <w:sz w:val="28"/>
        </w:rPr>
        <w:t>е</w:t>
      </w:r>
      <w:r w:rsidRPr="00B13647">
        <w:rPr>
          <w:sz w:val="28"/>
        </w:rPr>
        <w:t>ряет понимание и усвоение материала, предлагая студенту найти ошибки в ответах. Если все ошибки будут найдены и исправлены, то выставляется оценка «зачтено».</w:t>
      </w:r>
    </w:p>
    <w:p w:rsidR="00EB02A6" w:rsidRDefault="00EB02A6" w:rsidP="009A21B6">
      <w:pPr>
        <w:rPr>
          <w:b/>
          <w:sz w:val="28"/>
        </w:rPr>
      </w:pPr>
    </w:p>
    <w:p w:rsidR="00EB02A6" w:rsidRDefault="00EB02A6" w:rsidP="00EB02A6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lastRenderedPageBreak/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EF3BA0" w:rsidRDefault="00EF3BA0" w:rsidP="009C4A0D">
      <w:pPr>
        <w:ind w:firstLine="709"/>
        <w:jc w:val="center"/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lastRenderedPageBreak/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lastRenderedPageBreak/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32229B" w:rsidRPr="0032229B" w:rsidRDefault="0032229B" w:rsidP="0032229B">
      <w:pPr>
        <w:jc w:val="center"/>
        <w:rPr>
          <w:b/>
          <w:sz w:val="28"/>
          <w:szCs w:val="28"/>
          <w:lang w:eastAsia="en-US"/>
        </w:rPr>
      </w:pPr>
      <w:r w:rsidRPr="0032229B">
        <w:rPr>
          <w:b/>
          <w:sz w:val="28"/>
          <w:szCs w:val="28"/>
          <w:lang w:eastAsia="en-US"/>
        </w:rPr>
        <w:t>Методические указания для ординаторов по подготовке к лекционному курсу</w:t>
      </w:r>
    </w:p>
    <w:p w:rsidR="00EE2974" w:rsidRPr="00504A96" w:rsidRDefault="0032229B" w:rsidP="00504A96">
      <w:pPr>
        <w:jc w:val="both"/>
        <w:rPr>
          <w:color w:val="000000"/>
          <w:sz w:val="28"/>
          <w:szCs w:val="28"/>
        </w:rPr>
      </w:pPr>
      <w:r w:rsidRPr="0032229B">
        <w:rPr>
          <w:i/>
          <w:color w:val="000000"/>
          <w:sz w:val="28"/>
          <w:szCs w:val="28"/>
        </w:rPr>
        <w:t xml:space="preserve"> </w:t>
      </w:r>
    </w:p>
    <w:p w:rsidR="001C507B" w:rsidRPr="001C507B" w:rsidRDefault="001C507B" w:rsidP="001C507B">
      <w:pPr>
        <w:widowControl w:val="0"/>
        <w:tabs>
          <w:tab w:val="left" w:pos="360"/>
        </w:tabs>
        <w:suppressAutoHyphens/>
        <w:jc w:val="center"/>
        <w:rPr>
          <w:b/>
          <w:sz w:val="28"/>
          <w:szCs w:val="28"/>
        </w:rPr>
      </w:pPr>
      <w:r w:rsidRPr="001C507B">
        <w:rPr>
          <w:b/>
          <w:sz w:val="28"/>
          <w:szCs w:val="28"/>
        </w:rPr>
        <w:t>Раздел 1. Патология ЛОР органов.</w:t>
      </w:r>
    </w:p>
    <w:p w:rsidR="001C507B" w:rsidRPr="001C507B" w:rsidRDefault="001C507B" w:rsidP="001C507B">
      <w:pPr>
        <w:widowControl w:val="0"/>
        <w:tabs>
          <w:tab w:val="left" w:pos="360"/>
        </w:tabs>
        <w:suppressAutoHyphens/>
        <w:jc w:val="center"/>
        <w:rPr>
          <w:b/>
          <w:sz w:val="28"/>
          <w:szCs w:val="28"/>
        </w:rPr>
      </w:pPr>
    </w:p>
    <w:p w:rsidR="001C507B" w:rsidRPr="001C507B" w:rsidRDefault="001C507B" w:rsidP="001C507B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1C507B">
        <w:rPr>
          <w:b/>
          <w:sz w:val="28"/>
          <w:szCs w:val="28"/>
        </w:rPr>
        <w:t>1.Тема: «Клиническая патология ЛОР органов».</w:t>
      </w:r>
    </w:p>
    <w:p w:rsidR="001C507B" w:rsidRPr="001C507B" w:rsidRDefault="001C507B" w:rsidP="001C507B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1C507B">
        <w:rPr>
          <w:b/>
          <w:sz w:val="28"/>
          <w:szCs w:val="28"/>
        </w:rPr>
        <w:t xml:space="preserve">2.Учебная цель: </w:t>
      </w:r>
      <w:r w:rsidRPr="001C507B">
        <w:rPr>
          <w:sz w:val="28"/>
          <w:szCs w:val="28"/>
        </w:rPr>
        <w:t xml:space="preserve">усвоить современные данные о клинической патофизиологии ЛОР органов, </w:t>
      </w:r>
      <w:proofErr w:type="spellStart"/>
      <w:r w:rsidRPr="001C507B">
        <w:rPr>
          <w:sz w:val="28"/>
          <w:szCs w:val="28"/>
        </w:rPr>
        <w:t>анатомо</w:t>
      </w:r>
      <w:proofErr w:type="spellEnd"/>
      <w:r w:rsidRPr="001C507B">
        <w:rPr>
          <w:sz w:val="28"/>
          <w:szCs w:val="28"/>
        </w:rPr>
        <w:t xml:space="preserve"> – топографические особенности и их значение </w:t>
      </w:r>
      <w:proofErr w:type="gramStart"/>
      <w:r w:rsidRPr="001C507B">
        <w:rPr>
          <w:sz w:val="28"/>
          <w:szCs w:val="28"/>
        </w:rPr>
        <w:t>при</w:t>
      </w:r>
      <w:proofErr w:type="gramEnd"/>
      <w:r w:rsidRPr="001C507B">
        <w:rPr>
          <w:sz w:val="28"/>
          <w:szCs w:val="28"/>
        </w:rPr>
        <w:t xml:space="preserve"> </w:t>
      </w:r>
      <w:proofErr w:type="gramStart"/>
      <w:r w:rsidRPr="001C507B">
        <w:rPr>
          <w:sz w:val="28"/>
          <w:szCs w:val="28"/>
        </w:rPr>
        <w:t>ЛОР</w:t>
      </w:r>
      <w:proofErr w:type="gramEnd"/>
      <w:r w:rsidRPr="001C507B">
        <w:rPr>
          <w:sz w:val="28"/>
          <w:szCs w:val="28"/>
        </w:rPr>
        <w:t xml:space="preserve"> заболеваниях.</w:t>
      </w:r>
    </w:p>
    <w:p w:rsidR="001C507B" w:rsidRPr="001C507B" w:rsidRDefault="001C507B" w:rsidP="001C507B">
      <w:pPr>
        <w:widowControl w:val="0"/>
        <w:tabs>
          <w:tab w:val="left" w:pos="360"/>
        </w:tabs>
        <w:suppressAutoHyphens/>
        <w:rPr>
          <w:b/>
          <w:sz w:val="28"/>
          <w:szCs w:val="28"/>
        </w:rPr>
      </w:pPr>
      <w:r w:rsidRPr="001C507B">
        <w:rPr>
          <w:b/>
          <w:sz w:val="28"/>
          <w:szCs w:val="28"/>
        </w:rPr>
        <w:t>3.Повторить при подготовке к лекции:</w:t>
      </w:r>
    </w:p>
    <w:p w:rsidR="001C507B" w:rsidRPr="001C507B" w:rsidRDefault="001C507B" w:rsidP="001C507B">
      <w:pPr>
        <w:ind w:firstLine="720"/>
        <w:jc w:val="both"/>
        <w:rPr>
          <w:sz w:val="28"/>
          <w:szCs w:val="28"/>
        </w:rPr>
      </w:pPr>
      <w:r w:rsidRPr="001C507B">
        <w:rPr>
          <w:sz w:val="28"/>
          <w:szCs w:val="28"/>
        </w:rPr>
        <w:t>Анатомию полости носа (носовые раковины, носовые ходы, топографию в</w:t>
      </w:r>
      <w:r w:rsidRPr="001C507B">
        <w:rPr>
          <w:sz w:val="28"/>
          <w:szCs w:val="28"/>
        </w:rPr>
        <w:t>ы</w:t>
      </w:r>
      <w:r w:rsidRPr="001C507B">
        <w:rPr>
          <w:sz w:val="28"/>
          <w:szCs w:val="28"/>
        </w:rPr>
        <w:t>водных отверстий околоносовых пазух).  Кровоснабжение носа и околоносовых п</w:t>
      </w:r>
      <w:r w:rsidRPr="001C507B">
        <w:rPr>
          <w:sz w:val="28"/>
          <w:szCs w:val="28"/>
        </w:rPr>
        <w:t>а</w:t>
      </w:r>
      <w:r w:rsidRPr="001C507B">
        <w:rPr>
          <w:sz w:val="28"/>
          <w:szCs w:val="28"/>
        </w:rPr>
        <w:t>зух, венозный отток, пути распространения инфекции в пещеристый синус, инне</w:t>
      </w:r>
      <w:r w:rsidRPr="001C507B">
        <w:rPr>
          <w:sz w:val="28"/>
          <w:szCs w:val="28"/>
        </w:rPr>
        <w:t>р</w:t>
      </w:r>
      <w:r w:rsidRPr="001C507B">
        <w:rPr>
          <w:sz w:val="28"/>
          <w:szCs w:val="28"/>
        </w:rPr>
        <w:t>вацию носа и околоносовых пазух.</w:t>
      </w:r>
    </w:p>
    <w:p w:rsidR="001C507B" w:rsidRPr="001C507B" w:rsidRDefault="001C507B" w:rsidP="001C507B">
      <w:pPr>
        <w:ind w:firstLine="720"/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 Глотку, как полый орган, являющийся частью пищеварительных и дыхател</w:t>
      </w:r>
      <w:r w:rsidRPr="001C507B">
        <w:rPr>
          <w:sz w:val="28"/>
          <w:szCs w:val="28"/>
        </w:rPr>
        <w:t>ь</w:t>
      </w:r>
      <w:r w:rsidRPr="001C507B">
        <w:rPr>
          <w:sz w:val="28"/>
          <w:szCs w:val="28"/>
        </w:rPr>
        <w:t>ных путей. Три отдела глотки, особенности их анатомии, данные топографии, гр</w:t>
      </w:r>
      <w:r w:rsidRPr="001C507B">
        <w:rPr>
          <w:sz w:val="28"/>
          <w:szCs w:val="28"/>
        </w:rPr>
        <w:t>а</w:t>
      </w:r>
      <w:r w:rsidRPr="001C507B">
        <w:rPr>
          <w:sz w:val="28"/>
          <w:szCs w:val="28"/>
        </w:rPr>
        <w:t xml:space="preserve">ницы между отделами глотки. Особенности кровоснабжения, иннервации и </w:t>
      </w:r>
      <w:proofErr w:type="spellStart"/>
      <w:r w:rsidRPr="001C507B">
        <w:rPr>
          <w:sz w:val="28"/>
          <w:szCs w:val="28"/>
        </w:rPr>
        <w:t>ли</w:t>
      </w:r>
      <w:r w:rsidRPr="001C507B">
        <w:rPr>
          <w:sz w:val="28"/>
          <w:szCs w:val="28"/>
        </w:rPr>
        <w:t>м</w:t>
      </w:r>
      <w:r w:rsidRPr="001C507B">
        <w:rPr>
          <w:sz w:val="28"/>
          <w:szCs w:val="28"/>
        </w:rPr>
        <w:t>фооттока</w:t>
      </w:r>
      <w:proofErr w:type="spellEnd"/>
      <w:r w:rsidRPr="001C507B">
        <w:rPr>
          <w:sz w:val="28"/>
          <w:szCs w:val="28"/>
        </w:rPr>
        <w:t xml:space="preserve"> глотки.   Анатомию и </w:t>
      </w:r>
      <w:proofErr w:type="spellStart"/>
      <w:r w:rsidRPr="001C507B">
        <w:rPr>
          <w:sz w:val="28"/>
          <w:szCs w:val="28"/>
        </w:rPr>
        <w:t>гистоструктуру</w:t>
      </w:r>
      <w:proofErr w:type="spellEnd"/>
      <w:r w:rsidRPr="001C507B">
        <w:rPr>
          <w:sz w:val="28"/>
          <w:szCs w:val="28"/>
        </w:rPr>
        <w:t xml:space="preserve"> лимфаденоидного глоточного кол</w:t>
      </w:r>
      <w:r w:rsidRPr="001C507B">
        <w:rPr>
          <w:sz w:val="28"/>
          <w:szCs w:val="28"/>
        </w:rPr>
        <w:t>ь</w:t>
      </w:r>
      <w:r w:rsidRPr="001C507B">
        <w:rPr>
          <w:sz w:val="28"/>
          <w:szCs w:val="28"/>
        </w:rPr>
        <w:t>ца (первичные и вторичные фолликулы), структурную единицу небных миндалин (</w:t>
      </w:r>
      <w:proofErr w:type="spellStart"/>
      <w:r w:rsidRPr="001C507B">
        <w:rPr>
          <w:sz w:val="28"/>
          <w:szCs w:val="28"/>
        </w:rPr>
        <w:t>криптолимфон</w:t>
      </w:r>
      <w:proofErr w:type="spellEnd"/>
      <w:r w:rsidRPr="001C507B">
        <w:rPr>
          <w:sz w:val="28"/>
          <w:szCs w:val="28"/>
        </w:rPr>
        <w:t xml:space="preserve">). Анатомию </w:t>
      </w:r>
      <w:proofErr w:type="spellStart"/>
      <w:r w:rsidRPr="001C507B">
        <w:rPr>
          <w:sz w:val="28"/>
          <w:szCs w:val="28"/>
        </w:rPr>
        <w:t>паратонзиллярного</w:t>
      </w:r>
      <w:proofErr w:type="spellEnd"/>
      <w:r w:rsidRPr="001C507B">
        <w:rPr>
          <w:sz w:val="28"/>
          <w:szCs w:val="28"/>
        </w:rPr>
        <w:t xml:space="preserve">, </w:t>
      </w:r>
      <w:proofErr w:type="spellStart"/>
      <w:r w:rsidRPr="001C507B">
        <w:rPr>
          <w:sz w:val="28"/>
          <w:szCs w:val="28"/>
        </w:rPr>
        <w:t>парафарингеального</w:t>
      </w:r>
      <w:proofErr w:type="spellEnd"/>
      <w:r w:rsidRPr="001C507B">
        <w:rPr>
          <w:sz w:val="28"/>
          <w:szCs w:val="28"/>
        </w:rPr>
        <w:t xml:space="preserve"> и </w:t>
      </w:r>
      <w:proofErr w:type="gramStart"/>
      <w:r w:rsidRPr="001C507B">
        <w:rPr>
          <w:sz w:val="28"/>
          <w:szCs w:val="28"/>
        </w:rPr>
        <w:t>заглоточн</w:t>
      </w:r>
      <w:r w:rsidRPr="001C507B">
        <w:rPr>
          <w:sz w:val="28"/>
          <w:szCs w:val="28"/>
        </w:rPr>
        <w:t>о</w:t>
      </w:r>
      <w:r w:rsidRPr="001C507B">
        <w:rPr>
          <w:sz w:val="28"/>
          <w:szCs w:val="28"/>
        </w:rPr>
        <w:t>го</w:t>
      </w:r>
      <w:proofErr w:type="gramEnd"/>
      <w:r w:rsidRPr="001C507B">
        <w:rPr>
          <w:sz w:val="28"/>
          <w:szCs w:val="28"/>
        </w:rPr>
        <w:t xml:space="preserve"> пространств. </w:t>
      </w:r>
    </w:p>
    <w:p w:rsidR="001C507B" w:rsidRPr="001C507B" w:rsidRDefault="001C507B" w:rsidP="001C507B">
      <w:pPr>
        <w:spacing w:line="100" w:lineRule="atLeast"/>
        <w:ind w:firstLine="540"/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 А</w:t>
      </w:r>
      <w:proofErr w:type="spellStart"/>
      <w:r w:rsidRPr="001C507B">
        <w:rPr>
          <w:sz w:val="28"/>
          <w:szCs w:val="28"/>
          <w:lang w:val="x-none"/>
        </w:rPr>
        <w:t>натоми</w:t>
      </w:r>
      <w:r w:rsidRPr="001C507B">
        <w:rPr>
          <w:sz w:val="28"/>
          <w:szCs w:val="28"/>
        </w:rPr>
        <w:t>ю</w:t>
      </w:r>
      <w:proofErr w:type="spellEnd"/>
      <w:r w:rsidRPr="001C507B">
        <w:rPr>
          <w:sz w:val="28"/>
          <w:szCs w:val="28"/>
          <w:lang w:val="x-none"/>
        </w:rPr>
        <w:t xml:space="preserve"> гортани</w:t>
      </w:r>
      <w:r w:rsidRPr="001C507B">
        <w:rPr>
          <w:sz w:val="28"/>
          <w:szCs w:val="28"/>
        </w:rPr>
        <w:t xml:space="preserve"> и</w:t>
      </w:r>
      <w:r w:rsidRPr="001C507B">
        <w:rPr>
          <w:sz w:val="28"/>
          <w:szCs w:val="28"/>
          <w:lang w:val="x-none"/>
        </w:rPr>
        <w:t xml:space="preserve"> ее топографи</w:t>
      </w:r>
      <w:r w:rsidRPr="001C507B">
        <w:rPr>
          <w:sz w:val="28"/>
          <w:szCs w:val="28"/>
        </w:rPr>
        <w:t>ю,</w:t>
      </w:r>
      <w:r w:rsidRPr="001C507B">
        <w:rPr>
          <w:sz w:val="28"/>
          <w:szCs w:val="28"/>
          <w:lang w:val="x-none"/>
        </w:rPr>
        <w:t xml:space="preserve"> строение ее трех отделов,  скелета гортани (хрящей гортани), связочного аппарата. </w:t>
      </w:r>
      <w:r w:rsidRPr="001C507B">
        <w:rPr>
          <w:sz w:val="28"/>
          <w:szCs w:val="28"/>
        </w:rPr>
        <w:t>В</w:t>
      </w:r>
      <w:r w:rsidRPr="001C507B">
        <w:rPr>
          <w:sz w:val="28"/>
          <w:szCs w:val="28"/>
          <w:lang w:val="x-none"/>
        </w:rPr>
        <w:t>се группы мышц гортани, особенности строения слизистой оболочки этажей гортани: эпителий, подслизистая основа, распределение лимфоидной ткани и клетчатки, рефлексогенные зоны гортани</w:t>
      </w:r>
      <w:r w:rsidRPr="001C507B">
        <w:rPr>
          <w:sz w:val="28"/>
          <w:szCs w:val="28"/>
        </w:rPr>
        <w:t>, к</w:t>
      </w:r>
      <w:proofErr w:type="spellStart"/>
      <w:r w:rsidRPr="001C507B">
        <w:rPr>
          <w:sz w:val="28"/>
          <w:szCs w:val="28"/>
          <w:lang w:val="x-none"/>
        </w:rPr>
        <w:t>ровоснабжение</w:t>
      </w:r>
      <w:proofErr w:type="spellEnd"/>
      <w:r w:rsidRPr="001C507B">
        <w:rPr>
          <w:sz w:val="28"/>
          <w:szCs w:val="28"/>
          <w:lang w:val="x-none"/>
        </w:rPr>
        <w:t xml:space="preserve"> и иннервация гортани</w:t>
      </w:r>
      <w:r w:rsidRPr="001C507B">
        <w:rPr>
          <w:sz w:val="28"/>
          <w:szCs w:val="28"/>
        </w:rPr>
        <w:t>.</w:t>
      </w:r>
      <w:r w:rsidRPr="001C507B">
        <w:rPr>
          <w:sz w:val="28"/>
          <w:szCs w:val="28"/>
          <w:lang w:val="x-none"/>
        </w:rPr>
        <w:t xml:space="preserve"> </w:t>
      </w:r>
    </w:p>
    <w:p w:rsidR="001C507B" w:rsidRPr="001C507B" w:rsidRDefault="001C507B" w:rsidP="001C507B">
      <w:pPr>
        <w:spacing w:line="100" w:lineRule="atLeast"/>
        <w:ind w:firstLine="540"/>
        <w:jc w:val="both"/>
        <w:rPr>
          <w:sz w:val="28"/>
          <w:szCs w:val="28"/>
        </w:rPr>
      </w:pPr>
      <w:r w:rsidRPr="001C507B">
        <w:rPr>
          <w:sz w:val="28"/>
          <w:szCs w:val="28"/>
        </w:rPr>
        <w:t>К</w:t>
      </w:r>
      <w:proofErr w:type="spellStart"/>
      <w:r w:rsidRPr="001C507B">
        <w:rPr>
          <w:sz w:val="28"/>
          <w:szCs w:val="28"/>
          <w:lang w:val="x-none"/>
        </w:rPr>
        <w:t>линическ</w:t>
      </w:r>
      <w:r w:rsidRPr="001C507B">
        <w:rPr>
          <w:sz w:val="28"/>
          <w:szCs w:val="28"/>
        </w:rPr>
        <w:t>ую</w:t>
      </w:r>
      <w:proofErr w:type="spellEnd"/>
      <w:r w:rsidRPr="001C507B">
        <w:rPr>
          <w:sz w:val="28"/>
          <w:szCs w:val="28"/>
          <w:lang w:val="x-none"/>
        </w:rPr>
        <w:t xml:space="preserve"> анатоми</w:t>
      </w:r>
      <w:r w:rsidRPr="001C507B">
        <w:rPr>
          <w:sz w:val="28"/>
          <w:szCs w:val="28"/>
        </w:rPr>
        <w:t>ю</w:t>
      </w:r>
      <w:r w:rsidRPr="001C507B">
        <w:rPr>
          <w:sz w:val="28"/>
          <w:szCs w:val="28"/>
          <w:lang w:val="x-none"/>
        </w:rPr>
        <w:t xml:space="preserve"> и физиологи</w:t>
      </w:r>
      <w:r w:rsidRPr="001C507B">
        <w:rPr>
          <w:sz w:val="28"/>
          <w:szCs w:val="28"/>
        </w:rPr>
        <w:t>ю</w:t>
      </w:r>
      <w:r w:rsidRPr="001C507B">
        <w:rPr>
          <w:sz w:val="28"/>
          <w:szCs w:val="28"/>
          <w:lang w:val="x-none"/>
        </w:rPr>
        <w:t xml:space="preserve"> наружного, среднего и внутреннего уха</w:t>
      </w:r>
      <w:r w:rsidRPr="001C507B">
        <w:rPr>
          <w:sz w:val="28"/>
          <w:szCs w:val="28"/>
        </w:rPr>
        <w:t>.</w:t>
      </w:r>
    </w:p>
    <w:p w:rsidR="001C507B" w:rsidRPr="001C507B" w:rsidRDefault="001C507B" w:rsidP="001C507B">
      <w:pPr>
        <w:widowControl w:val="0"/>
        <w:tabs>
          <w:tab w:val="left" w:pos="0"/>
        </w:tabs>
        <w:suppressAutoHyphens/>
        <w:ind w:hanging="426"/>
        <w:jc w:val="both"/>
        <w:rPr>
          <w:sz w:val="28"/>
          <w:szCs w:val="28"/>
        </w:rPr>
      </w:pPr>
      <w:r w:rsidRPr="001C507B">
        <w:rPr>
          <w:sz w:val="28"/>
          <w:szCs w:val="28"/>
          <w:lang w:val="x-none"/>
        </w:rPr>
        <w:t xml:space="preserve"> </w:t>
      </w:r>
      <w:r w:rsidRPr="001C507B">
        <w:rPr>
          <w:sz w:val="28"/>
          <w:szCs w:val="28"/>
        </w:rPr>
        <w:t>Функции носа и околоносовых пазух: дыхательная, защитная, обонятельная, резонаторная. Методы исследования носа и околоносовых пазух.</w:t>
      </w:r>
    </w:p>
    <w:p w:rsidR="001C507B" w:rsidRPr="001C507B" w:rsidRDefault="001C507B" w:rsidP="001C507B">
      <w:pPr>
        <w:tabs>
          <w:tab w:val="left" w:pos="0"/>
        </w:tabs>
        <w:suppressAutoHyphens/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1C507B">
        <w:rPr>
          <w:kern w:val="1"/>
          <w:sz w:val="28"/>
          <w:szCs w:val="28"/>
        </w:rPr>
        <w:t xml:space="preserve">   Функции глотки: дыхательная,  </w:t>
      </w:r>
      <w:proofErr w:type="spellStart"/>
      <w:r w:rsidRPr="001C507B">
        <w:rPr>
          <w:kern w:val="1"/>
          <w:sz w:val="28"/>
          <w:szCs w:val="28"/>
        </w:rPr>
        <w:t>пищепроводная</w:t>
      </w:r>
      <w:proofErr w:type="spellEnd"/>
      <w:r w:rsidRPr="001C507B">
        <w:rPr>
          <w:kern w:val="1"/>
          <w:sz w:val="28"/>
          <w:szCs w:val="28"/>
        </w:rPr>
        <w:t xml:space="preserve">, резонаторная и защитная. Методы исследования глотки. </w:t>
      </w:r>
    </w:p>
    <w:p w:rsidR="001C507B" w:rsidRPr="001C507B" w:rsidRDefault="001C507B" w:rsidP="001C507B">
      <w:pPr>
        <w:tabs>
          <w:tab w:val="left" w:pos="0"/>
        </w:tabs>
        <w:suppressAutoHyphens/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1C507B">
        <w:rPr>
          <w:kern w:val="1"/>
          <w:sz w:val="28"/>
          <w:szCs w:val="28"/>
        </w:rPr>
        <w:t xml:space="preserve">   Функции гортани: дыхательная, защитная, </w:t>
      </w:r>
      <w:proofErr w:type="spellStart"/>
      <w:r w:rsidRPr="001C507B">
        <w:rPr>
          <w:kern w:val="1"/>
          <w:sz w:val="28"/>
          <w:szCs w:val="28"/>
        </w:rPr>
        <w:t>фонаторная</w:t>
      </w:r>
      <w:proofErr w:type="spellEnd"/>
      <w:r w:rsidRPr="001C507B">
        <w:rPr>
          <w:kern w:val="1"/>
          <w:sz w:val="28"/>
          <w:szCs w:val="28"/>
        </w:rPr>
        <w:t>, речевая. Методы исследования гортани.</w:t>
      </w:r>
    </w:p>
    <w:p w:rsidR="001C507B" w:rsidRPr="001C507B" w:rsidRDefault="001C507B" w:rsidP="001C507B">
      <w:pPr>
        <w:tabs>
          <w:tab w:val="left" w:pos="0"/>
        </w:tabs>
        <w:suppressAutoHyphens/>
        <w:spacing w:line="276" w:lineRule="auto"/>
        <w:ind w:firstLine="709"/>
        <w:jc w:val="both"/>
        <w:rPr>
          <w:kern w:val="1"/>
          <w:sz w:val="28"/>
          <w:szCs w:val="28"/>
        </w:rPr>
      </w:pPr>
      <w:r w:rsidRPr="001C507B">
        <w:rPr>
          <w:kern w:val="1"/>
          <w:sz w:val="28"/>
          <w:szCs w:val="28"/>
        </w:rPr>
        <w:t xml:space="preserve">    Слуховой и вестибулярный анализаторы.  Методы их исследования.</w:t>
      </w:r>
    </w:p>
    <w:p w:rsidR="001C507B" w:rsidRPr="001C507B" w:rsidRDefault="001C507B" w:rsidP="001C507B">
      <w:pPr>
        <w:spacing w:line="100" w:lineRule="atLeast"/>
        <w:jc w:val="both"/>
        <w:rPr>
          <w:b/>
          <w:sz w:val="28"/>
          <w:szCs w:val="28"/>
        </w:rPr>
      </w:pPr>
      <w:r w:rsidRPr="001C507B">
        <w:rPr>
          <w:b/>
          <w:sz w:val="28"/>
          <w:szCs w:val="28"/>
        </w:rPr>
        <w:t>4.Отметить при конспектировании лекции:</w:t>
      </w:r>
    </w:p>
    <w:p w:rsidR="001C507B" w:rsidRPr="001C507B" w:rsidRDefault="001C507B" w:rsidP="001C507B">
      <w:pPr>
        <w:ind w:firstLine="556"/>
        <w:jc w:val="both"/>
        <w:rPr>
          <w:sz w:val="28"/>
          <w:szCs w:val="28"/>
        </w:rPr>
      </w:pPr>
      <w:r w:rsidRPr="001C507B">
        <w:rPr>
          <w:sz w:val="28"/>
          <w:szCs w:val="28"/>
        </w:rPr>
        <w:t>Современные данные по анатомии полости носа в связи с развитием эндоск</w:t>
      </w:r>
      <w:r w:rsidRPr="001C507B">
        <w:rPr>
          <w:sz w:val="28"/>
          <w:szCs w:val="28"/>
        </w:rPr>
        <w:t>о</w:t>
      </w:r>
      <w:r w:rsidRPr="001C507B">
        <w:rPr>
          <w:sz w:val="28"/>
          <w:szCs w:val="28"/>
        </w:rPr>
        <w:t xml:space="preserve">пической функциональной </w:t>
      </w:r>
      <w:proofErr w:type="spellStart"/>
      <w:r w:rsidRPr="001C507B">
        <w:rPr>
          <w:sz w:val="28"/>
          <w:szCs w:val="28"/>
        </w:rPr>
        <w:t>ринохирургии</w:t>
      </w:r>
      <w:proofErr w:type="spellEnd"/>
      <w:r w:rsidRPr="001C507B">
        <w:rPr>
          <w:sz w:val="28"/>
          <w:szCs w:val="28"/>
        </w:rPr>
        <w:t xml:space="preserve"> (носовой клапан, крючковидный отросток, </w:t>
      </w:r>
      <w:r w:rsidRPr="001C507B">
        <w:rPr>
          <w:sz w:val="28"/>
          <w:szCs w:val="28"/>
        </w:rPr>
        <w:lastRenderedPageBreak/>
        <w:t xml:space="preserve">полулунная щель, клетка </w:t>
      </w:r>
      <w:proofErr w:type="spellStart"/>
      <w:r w:rsidRPr="001C507B">
        <w:rPr>
          <w:sz w:val="28"/>
          <w:szCs w:val="28"/>
        </w:rPr>
        <w:t>Оноди</w:t>
      </w:r>
      <w:proofErr w:type="spellEnd"/>
      <w:r w:rsidRPr="001C507B">
        <w:rPr>
          <w:sz w:val="28"/>
          <w:szCs w:val="28"/>
        </w:rPr>
        <w:t xml:space="preserve">, </w:t>
      </w:r>
      <w:proofErr w:type="spellStart"/>
      <w:r w:rsidRPr="001C507B">
        <w:rPr>
          <w:sz w:val="28"/>
          <w:szCs w:val="28"/>
        </w:rPr>
        <w:t>остиомеатальный</w:t>
      </w:r>
      <w:proofErr w:type="spellEnd"/>
      <w:r w:rsidRPr="001C507B">
        <w:rPr>
          <w:sz w:val="28"/>
          <w:szCs w:val="28"/>
        </w:rPr>
        <w:t xml:space="preserve"> комплекс). Четыре опознав</w:t>
      </w:r>
      <w:r w:rsidRPr="001C507B">
        <w:rPr>
          <w:sz w:val="28"/>
          <w:szCs w:val="28"/>
        </w:rPr>
        <w:t>а</w:t>
      </w:r>
      <w:r w:rsidRPr="001C507B">
        <w:rPr>
          <w:sz w:val="28"/>
          <w:szCs w:val="28"/>
        </w:rPr>
        <w:t>тельных пункта при операциях на решетчатом лабиринте: 1) крючковидный отр</w:t>
      </w:r>
      <w:r w:rsidRPr="001C507B">
        <w:rPr>
          <w:sz w:val="28"/>
          <w:szCs w:val="28"/>
        </w:rPr>
        <w:t>о</w:t>
      </w:r>
      <w:r w:rsidRPr="001C507B">
        <w:rPr>
          <w:sz w:val="28"/>
          <w:szCs w:val="28"/>
        </w:rPr>
        <w:t>сток, 2) передняя стенка решетчатой буллы, 3) основная пластинка средней носовой раковины, 4) передняя стенка клиновидной пазухи.</w:t>
      </w:r>
    </w:p>
    <w:p w:rsidR="001C507B" w:rsidRPr="001C507B" w:rsidRDefault="001C507B" w:rsidP="001C507B">
      <w:pPr>
        <w:ind w:firstLine="556"/>
        <w:jc w:val="both"/>
        <w:rPr>
          <w:sz w:val="28"/>
          <w:szCs w:val="28"/>
        </w:rPr>
      </w:pPr>
      <w:r w:rsidRPr="001C507B">
        <w:rPr>
          <w:sz w:val="28"/>
          <w:szCs w:val="28"/>
        </w:rPr>
        <w:t>Границы между отделами глотки; указывается на клинические особенности т</w:t>
      </w:r>
      <w:r w:rsidRPr="001C507B">
        <w:rPr>
          <w:sz w:val="28"/>
          <w:szCs w:val="28"/>
        </w:rPr>
        <w:t>е</w:t>
      </w:r>
      <w:r w:rsidRPr="001C507B">
        <w:rPr>
          <w:sz w:val="28"/>
          <w:szCs w:val="28"/>
        </w:rPr>
        <w:t xml:space="preserve">чения заболевания, например, рака глотки, в зависимости от локализации в том или ином отделе глотки.  Особенности кровоснабжения, иннервации, </w:t>
      </w:r>
      <w:proofErr w:type="spellStart"/>
      <w:r w:rsidRPr="001C507B">
        <w:rPr>
          <w:sz w:val="28"/>
          <w:szCs w:val="28"/>
        </w:rPr>
        <w:t>лимфооттока</w:t>
      </w:r>
      <w:proofErr w:type="spellEnd"/>
      <w:r w:rsidRPr="001C507B">
        <w:rPr>
          <w:sz w:val="28"/>
          <w:szCs w:val="28"/>
        </w:rPr>
        <w:t xml:space="preserve"> гло</w:t>
      </w:r>
      <w:r w:rsidRPr="001C507B">
        <w:rPr>
          <w:sz w:val="28"/>
          <w:szCs w:val="28"/>
        </w:rPr>
        <w:t>т</w:t>
      </w:r>
      <w:r w:rsidRPr="001C507B">
        <w:rPr>
          <w:sz w:val="28"/>
          <w:szCs w:val="28"/>
        </w:rPr>
        <w:t xml:space="preserve">ки и их клиническое значение.    </w:t>
      </w:r>
    </w:p>
    <w:p w:rsidR="001C507B" w:rsidRPr="001C507B" w:rsidRDefault="001C507B" w:rsidP="001C507B">
      <w:pPr>
        <w:ind w:firstLine="556"/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Близость расположения внутренней и наружной сонных артерий к нижнему и верхнему полюсу небных миндалин (конкретно в </w:t>
      </w:r>
      <w:proofErr w:type="gramStart"/>
      <w:r w:rsidRPr="001C507B">
        <w:rPr>
          <w:sz w:val="28"/>
          <w:szCs w:val="28"/>
        </w:rPr>
        <w:t>см</w:t>
      </w:r>
      <w:proofErr w:type="gramEnd"/>
      <w:r w:rsidRPr="001C507B">
        <w:rPr>
          <w:sz w:val="28"/>
          <w:szCs w:val="28"/>
        </w:rPr>
        <w:t xml:space="preserve">), возможность аномальных расположений крупных кровеносных сосудов и возможность их ранения при </w:t>
      </w:r>
      <w:proofErr w:type="spellStart"/>
      <w:r w:rsidRPr="001C507B">
        <w:rPr>
          <w:sz w:val="28"/>
          <w:szCs w:val="28"/>
        </w:rPr>
        <w:t>то</w:t>
      </w:r>
      <w:r w:rsidRPr="001C507B">
        <w:rPr>
          <w:sz w:val="28"/>
          <w:szCs w:val="28"/>
        </w:rPr>
        <w:t>н</w:t>
      </w:r>
      <w:r w:rsidRPr="001C507B">
        <w:rPr>
          <w:sz w:val="28"/>
          <w:szCs w:val="28"/>
        </w:rPr>
        <w:t>зиллэктомии</w:t>
      </w:r>
      <w:proofErr w:type="spellEnd"/>
      <w:r w:rsidRPr="001C507B">
        <w:rPr>
          <w:sz w:val="28"/>
          <w:szCs w:val="28"/>
        </w:rPr>
        <w:t xml:space="preserve">. </w:t>
      </w:r>
    </w:p>
    <w:p w:rsidR="001C507B" w:rsidRPr="001C507B" w:rsidRDefault="001C507B" w:rsidP="001C507B">
      <w:pPr>
        <w:ind w:firstLine="556"/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Сведения о клинической анатомии гортани, ее топографии. Особое внимание обращается на коническую связку и ее значение при стенозах гортани </w:t>
      </w:r>
      <w:r w:rsidRPr="001C507B">
        <w:rPr>
          <w:sz w:val="28"/>
          <w:szCs w:val="28"/>
          <w:lang w:val="en-US"/>
        </w:rPr>
        <w:t>III</w:t>
      </w:r>
      <w:r w:rsidRPr="001C507B">
        <w:rPr>
          <w:sz w:val="28"/>
          <w:szCs w:val="28"/>
        </w:rPr>
        <w:t xml:space="preserve"> степени (</w:t>
      </w:r>
      <w:proofErr w:type="spellStart"/>
      <w:r w:rsidRPr="001C507B">
        <w:rPr>
          <w:sz w:val="28"/>
          <w:szCs w:val="28"/>
        </w:rPr>
        <w:t>коникотомия</w:t>
      </w:r>
      <w:proofErr w:type="spellEnd"/>
      <w:r w:rsidRPr="001C507B">
        <w:rPr>
          <w:sz w:val="28"/>
          <w:szCs w:val="28"/>
        </w:rPr>
        <w:t>). Особенности строения слизистой оболочки этажей гортани: эпит</w:t>
      </w:r>
      <w:r w:rsidRPr="001C507B">
        <w:rPr>
          <w:sz w:val="28"/>
          <w:szCs w:val="28"/>
        </w:rPr>
        <w:t>е</w:t>
      </w:r>
      <w:r w:rsidRPr="001C507B">
        <w:rPr>
          <w:sz w:val="28"/>
          <w:szCs w:val="28"/>
        </w:rPr>
        <w:t>лий, подслизистая основа, распределение лимфоидной ткани и клетчатки, рефлекс</w:t>
      </w:r>
      <w:r w:rsidRPr="001C507B">
        <w:rPr>
          <w:sz w:val="28"/>
          <w:szCs w:val="28"/>
        </w:rPr>
        <w:t>о</w:t>
      </w:r>
      <w:r w:rsidRPr="001C507B">
        <w:rPr>
          <w:sz w:val="28"/>
          <w:szCs w:val="28"/>
        </w:rPr>
        <w:t>генные зоны гортани. Кровоснабжение и иннервация с точки зрения их значения в клинике, лимфатическая система гортани и пути метастазирования злокачественных опухолей.</w:t>
      </w:r>
    </w:p>
    <w:p w:rsidR="001C507B" w:rsidRPr="001C507B" w:rsidRDefault="001C507B" w:rsidP="001C507B">
      <w:pPr>
        <w:ind w:firstLine="556"/>
        <w:jc w:val="both"/>
        <w:rPr>
          <w:sz w:val="28"/>
          <w:szCs w:val="28"/>
        </w:rPr>
      </w:pPr>
      <w:r w:rsidRPr="001C507B">
        <w:rPr>
          <w:sz w:val="28"/>
          <w:szCs w:val="28"/>
        </w:rPr>
        <w:t>Сведения о клинической анатомии и физиологии наружного, среднего и вну</w:t>
      </w:r>
      <w:r w:rsidRPr="001C507B">
        <w:rPr>
          <w:sz w:val="28"/>
          <w:szCs w:val="28"/>
        </w:rPr>
        <w:t>т</w:t>
      </w:r>
      <w:r w:rsidRPr="001C507B">
        <w:rPr>
          <w:sz w:val="28"/>
          <w:szCs w:val="28"/>
        </w:rPr>
        <w:t>реннего уха, которые необходимо знать и учитывать при проведении хирургических вмешательств.</w:t>
      </w:r>
    </w:p>
    <w:p w:rsidR="001C507B" w:rsidRPr="001C507B" w:rsidRDefault="001C507B" w:rsidP="001C507B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 Современные данные о физиологии носа и околоносовых пазух, роль носового клапана в создании носовой резистентности, значение рефлексов из полости носа: </w:t>
      </w:r>
      <w:proofErr w:type="spellStart"/>
      <w:r w:rsidRPr="001C507B">
        <w:rPr>
          <w:sz w:val="28"/>
          <w:szCs w:val="28"/>
        </w:rPr>
        <w:t>ринобронхиального</w:t>
      </w:r>
      <w:proofErr w:type="spellEnd"/>
      <w:r w:rsidRPr="001C507B">
        <w:rPr>
          <w:sz w:val="28"/>
          <w:szCs w:val="28"/>
        </w:rPr>
        <w:t xml:space="preserve">, </w:t>
      </w:r>
      <w:proofErr w:type="spellStart"/>
      <w:r w:rsidRPr="001C507B">
        <w:rPr>
          <w:sz w:val="28"/>
          <w:szCs w:val="28"/>
        </w:rPr>
        <w:t>ринокардиального</w:t>
      </w:r>
      <w:proofErr w:type="spellEnd"/>
      <w:r w:rsidRPr="001C507B">
        <w:rPr>
          <w:sz w:val="28"/>
          <w:szCs w:val="28"/>
        </w:rPr>
        <w:t xml:space="preserve">, </w:t>
      </w:r>
      <w:proofErr w:type="spellStart"/>
      <w:r w:rsidRPr="001C507B">
        <w:rPr>
          <w:sz w:val="28"/>
          <w:szCs w:val="28"/>
        </w:rPr>
        <w:t>риноцеребрального</w:t>
      </w:r>
      <w:proofErr w:type="spellEnd"/>
      <w:r w:rsidRPr="001C507B">
        <w:rPr>
          <w:sz w:val="28"/>
          <w:szCs w:val="28"/>
        </w:rPr>
        <w:t xml:space="preserve"> на мышечную систему.  Ход воздушной струи в полости носа. </w:t>
      </w:r>
      <w:proofErr w:type="spellStart"/>
      <w:r w:rsidRPr="001C507B">
        <w:rPr>
          <w:sz w:val="28"/>
          <w:szCs w:val="28"/>
        </w:rPr>
        <w:t>Мукоцилиарную</w:t>
      </w:r>
      <w:proofErr w:type="spellEnd"/>
      <w:r w:rsidRPr="001C507B">
        <w:rPr>
          <w:sz w:val="28"/>
          <w:szCs w:val="28"/>
        </w:rPr>
        <w:t xml:space="preserve"> транспортную систему, подчеркнуть её значение в защитной функции носа. Современные взгляды на механизмы согревания, увлажнения, обеззараживания, очищения воздуха в полости носа и околоносовых пазухах. Процессы резорбции различных веществ, слизистой оболочкой носа и околоносовых пазух.</w:t>
      </w:r>
    </w:p>
    <w:p w:rsidR="001C507B" w:rsidRPr="001C507B" w:rsidRDefault="001C507B" w:rsidP="001C507B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1C507B">
        <w:rPr>
          <w:sz w:val="28"/>
          <w:szCs w:val="28"/>
        </w:rPr>
        <w:t>Современные методы исследования носа и околоносовых пазух (компьютерная томография, магнитно-</w:t>
      </w:r>
      <w:proofErr w:type="spellStart"/>
      <w:r w:rsidRPr="001C507B">
        <w:rPr>
          <w:sz w:val="28"/>
          <w:szCs w:val="28"/>
        </w:rPr>
        <w:t>резонанасная</w:t>
      </w:r>
      <w:proofErr w:type="spellEnd"/>
      <w:r w:rsidRPr="001C507B">
        <w:rPr>
          <w:sz w:val="28"/>
          <w:szCs w:val="28"/>
        </w:rPr>
        <w:t xml:space="preserve"> томография, эндоскопические методы исследования), подчеркнуть их значение в диагностике заболеваний.</w:t>
      </w:r>
    </w:p>
    <w:p w:rsidR="001C507B" w:rsidRPr="001C507B" w:rsidRDefault="001C507B" w:rsidP="001C507B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Современные данные о физиологии глотки. Миндалины – периферический орган иммунной системы. Клеточный и гуморальный иммунитет. Функции лимфаденоидного кольца глотки. Понятие о лимфоэпителиальном симбиозе – 4 его фазы: 1. покоя; 2. активности; 3.отторжения; 4.регенерации. Функции глотки: дыхательная,  </w:t>
      </w:r>
      <w:proofErr w:type="spellStart"/>
      <w:r w:rsidRPr="001C507B">
        <w:rPr>
          <w:sz w:val="28"/>
          <w:szCs w:val="28"/>
        </w:rPr>
        <w:t>пищепроводная</w:t>
      </w:r>
      <w:proofErr w:type="spellEnd"/>
      <w:r w:rsidRPr="001C507B">
        <w:rPr>
          <w:sz w:val="28"/>
          <w:szCs w:val="28"/>
        </w:rPr>
        <w:t xml:space="preserve">, резонаторная и защитная функции. Акт глотания: первая фаза – оральная; вторая фаза – </w:t>
      </w:r>
      <w:proofErr w:type="spellStart"/>
      <w:r w:rsidRPr="001C507B">
        <w:rPr>
          <w:sz w:val="28"/>
          <w:szCs w:val="28"/>
        </w:rPr>
        <w:t>фарингеальная</w:t>
      </w:r>
      <w:proofErr w:type="spellEnd"/>
      <w:r w:rsidRPr="001C507B">
        <w:rPr>
          <w:sz w:val="28"/>
          <w:szCs w:val="28"/>
        </w:rPr>
        <w:t xml:space="preserve">, третья фаза – </w:t>
      </w:r>
      <w:proofErr w:type="spellStart"/>
      <w:r w:rsidRPr="001C507B">
        <w:rPr>
          <w:sz w:val="28"/>
          <w:szCs w:val="28"/>
        </w:rPr>
        <w:t>эзофагеальная</w:t>
      </w:r>
      <w:proofErr w:type="spellEnd"/>
      <w:r w:rsidRPr="001C507B">
        <w:rPr>
          <w:sz w:val="28"/>
          <w:szCs w:val="28"/>
        </w:rPr>
        <w:t>. Современные методы исследования глотки.</w:t>
      </w:r>
    </w:p>
    <w:p w:rsidR="001C507B" w:rsidRPr="001C507B" w:rsidRDefault="001C507B" w:rsidP="001C507B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Особенности строения гортани у детей, различие в размерах и форме гортани, ее расположении, периоды роста гортани, наличие рыхлой клетчатки в </w:t>
      </w:r>
      <w:proofErr w:type="spellStart"/>
      <w:r w:rsidRPr="001C507B">
        <w:rPr>
          <w:sz w:val="28"/>
          <w:szCs w:val="28"/>
        </w:rPr>
        <w:t>подголосовой</w:t>
      </w:r>
      <w:proofErr w:type="spellEnd"/>
      <w:r w:rsidRPr="001C507B">
        <w:rPr>
          <w:sz w:val="28"/>
          <w:szCs w:val="28"/>
        </w:rPr>
        <w:t xml:space="preserve"> полости гортани, ее значение в развитии ложного крупа.</w:t>
      </w:r>
    </w:p>
    <w:p w:rsidR="001C507B" w:rsidRPr="001C507B" w:rsidRDefault="001C507B" w:rsidP="001C507B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Методы исследования гортани. Показания и техника прямой ларингоскопии, </w:t>
      </w:r>
      <w:proofErr w:type="spellStart"/>
      <w:r w:rsidRPr="001C507B">
        <w:rPr>
          <w:sz w:val="28"/>
          <w:szCs w:val="28"/>
        </w:rPr>
        <w:t>микроларингоскопии</w:t>
      </w:r>
      <w:proofErr w:type="spellEnd"/>
      <w:r w:rsidRPr="001C507B">
        <w:rPr>
          <w:sz w:val="28"/>
          <w:szCs w:val="28"/>
        </w:rPr>
        <w:t xml:space="preserve">: анестезия, этапы проведения, возможные осложнения, </w:t>
      </w:r>
      <w:proofErr w:type="spellStart"/>
      <w:r w:rsidRPr="001C507B">
        <w:rPr>
          <w:sz w:val="28"/>
          <w:szCs w:val="28"/>
        </w:rPr>
        <w:t>фиброларингоскопия</w:t>
      </w:r>
      <w:proofErr w:type="spellEnd"/>
      <w:r w:rsidRPr="001C507B">
        <w:rPr>
          <w:sz w:val="28"/>
          <w:szCs w:val="28"/>
        </w:rPr>
        <w:t xml:space="preserve">. Стробоскопия: принцип метода, методика проведения, </w:t>
      </w:r>
      <w:r w:rsidRPr="001C507B">
        <w:rPr>
          <w:sz w:val="28"/>
          <w:szCs w:val="28"/>
        </w:rPr>
        <w:lastRenderedPageBreak/>
        <w:t xml:space="preserve">диагностическая ценность. Рентгенологическое исследование гортани: основные проекции, диагностическая ценность метода. Томография, компьютерная томография и магнитно-резонансная томография гортани. </w:t>
      </w:r>
    </w:p>
    <w:p w:rsidR="001C507B" w:rsidRPr="001C507B" w:rsidRDefault="001C507B" w:rsidP="001C507B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 Современные методы исследования наружного, среднего и внутреннего уха. </w:t>
      </w:r>
    </w:p>
    <w:p w:rsidR="001C507B" w:rsidRPr="001C507B" w:rsidRDefault="001C507B" w:rsidP="001C507B">
      <w:pPr>
        <w:ind w:firstLine="720"/>
        <w:jc w:val="both"/>
        <w:rPr>
          <w:sz w:val="28"/>
          <w:szCs w:val="28"/>
        </w:rPr>
      </w:pPr>
    </w:p>
    <w:p w:rsidR="00EE2974" w:rsidRPr="00504A96" w:rsidRDefault="00EE2974" w:rsidP="00C35B2E">
      <w:pPr>
        <w:ind w:firstLine="709"/>
        <w:jc w:val="center"/>
        <w:rPr>
          <w:b/>
          <w:sz w:val="28"/>
          <w:szCs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1C507B" w:rsidRDefault="001C507B" w:rsidP="00427A2D">
      <w:pPr>
        <w:rPr>
          <w:b/>
          <w:sz w:val="28"/>
          <w:szCs w:val="28"/>
          <w:lang w:eastAsia="en-US"/>
        </w:rPr>
      </w:pPr>
    </w:p>
    <w:p w:rsidR="0032229B" w:rsidRPr="0032229B" w:rsidRDefault="0032229B" w:rsidP="0032229B">
      <w:pPr>
        <w:jc w:val="center"/>
        <w:rPr>
          <w:sz w:val="28"/>
          <w:szCs w:val="28"/>
          <w:lang w:eastAsia="en-US"/>
        </w:rPr>
      </w:pPr>
      <w:r w:rsidRPr="0032229B">
        <w:rPr>
          <w:b/>
          <w:sz w:val="28"/>
          <w:szCs w:val="28"/>
          <w:lang w:eastAsia="en-US"/>
        </w:rPr>
        <w:t>Методические указания для ординаторов по подготовке к практическим зан</w:t>
      </w:r>
      <w:r w:rsidRPr="0032229B">
        <w:rPr>
          <w:b/>
          <w:sz w:val="28"/>
          <w:szCs w:val="28"/>
          <w:lang w:eastAsia="en-US"/>
        </w:rPr>
        <w:t>я</w:t>
      </w:r>
      <w:r w:rsidRPr="0032229B">
        <w:rPr>
          <w:b/>
          <w:sz w:val="28"/>
          <w:szCs w:val="28"/>
          <w:lang w:eastAsia="en-US"/>
        </w:rPr>
        <w:t>тиям</w:t>
      </w:r>
    </w:p>
    <w:p w:rsidR="001C507B" w:rsidRPr="001C507B" w:rsidRDefault="001C507B" w:rsidP="001C507B">
      <w:pPr>
        <w:jc w:val="center"/>
        <w:rPr>
          <w:b/>
          <w:sz w:val="28"/>
          <w:szCs w:val="28"/>
        </w:rPr>
      </w:pPr>
      <w:r w:rsidRPr="001C507B">
        <w:rPr>
          <w:b/>
          <w:sz w:val="28"/>
          <w:szCs w:val="28"/>
        </w:rPr>
        <w:t>Раздел 1. Патология ЛОР органов</w:t>
      </w:r>
    </w:p>
    <w:p w:rsidR="001C507B" w:rsidRPr="001C507B" w:rsidRDefault="001C507B" w:rsidP="001C507B">
      <w:pPr>
        <w:jc w:val="both"/>
        <w:rPr>
          <w:b/>
          <w:color w:val="000000"/>
          <w:sz w:val="28"/>
          <w:szCs w:val="28"/>
        </w:rPr>
      </w:pPr>
    </w:p>
    <w:p w:rsidR="001C507B" w:rsidRPr="001C507B" w:rsidRDefault="001C507B" w:rsidP="001C507B">
      <w:pPr>
        <w:jc w:val="both"/>
        <w:rPr>
          <w:b/>
          <w:sz w:val="28"/>
          <w:szCs w:val="28"/>
        </w:rPr>
      </w:pPr>
      <w:r w:rsidRPr="001C507B">
        <w:rPr>
          <w:b/>
          <w:color w:val="000000"/>
          <w:sz w:val="28"/>
          <w:szCs w:val="28"/>
        </w:rPr>
        <w:t>1.Тема: «Клиническая физиология и патофизиология верхних дыхательных путей».</w:t>
      </w:r>
    </w:p>
    <w:p w:rsidR="001C507B" w:rsidRPr="001C507B" w:rsidRDefault="001C507B" w:rsidP="001C507B">
      <w:pPr>
        <w:jc w:val="both"/>
        <w:rPr>
          <w:sz w:val="28"/>
          <w:szCs w:val="28"/>
        </w:rPr>
      </w:pPr>
      <w:r w:rsidRPr="001C507B">
        <w:rPr>
          <w:b/>
          <w:sz w:val="28"/>
          <w:szCs w:val="28"/>
        </w:rPr>
        <w:t>2.Учебная цель:</w:t>
      </w:r>
      <w:r w:rsidRPr="001C507B">
        <w:rPr>
          <w:sz w:val="28"/>
          <w:szCs w:val="28"/>
        </w:rPr>
        <w:t xml:space="preserve"> усвоить современные представления о клинической  патофизиол</w:t>
      </w:r>
      <w:r w:rsidRPr="001C507B">
        <w:rPr>
          <w:sz w:val="28"/>
          <w:szCs w:val="28"/>
        </w:rPr>
        <w:t>о</w:t>
      </w:r>
      <w:r w:rsidRPr="001C507B">
        <w:rPr>
          <w:sz w:val="28"/>
          <w:szCs w:val="28"/>
        </w:rPr>
        <w:t>гии носа и околоносовых пазух.</w:t>
      </w:r>
    </w:p>
    <w:p w:rsidR="001C507B" w:rsidRPr="001C507B" w:rsidRDefault="001C507B" w:rsidP="001C507B">
      <w:pPr>
        <w:jc w:val="both"/>
        <w:rPr>
          <w:b/>
          <w:sz w:val="28"/>
          <w:szCs w:val="28"/>
        </w:rPr>
      </w:pPr>
      <w:r w:rsidRPr="001C507B">
        <w:rPr>
          <w:b/>
          <w:sz w:val="28"/>
          <w:szCs w:val="28"/>
        </w:rPr>
        <w:t xml:space="preserve">2.Вопросы для самоподготовки: </w:t>
      </w:r>
    </w:p>
    <w:p w:rsidR="001C507B" w:rsidRPr="001C507B" w:rsidRDefault="001C507B" w:rsidP="001C507B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1C507B">
        <w:rPr>
          <w:sz w:val="28"/>
          <w:szCs w:val="28"/>
        </w:rPr>
        <w:t>Патофизиология наружного носа.</w:t>
      </w:r>
    </w:p>
    <w:p w:rsidR="001C507B" w:rsidRPr="001C507B" w:rsidRDefault="001C507B" w:rsidP="001C507B">
      <w:pPr>
        <w:widowControl w:val="0"/>
        <w:numPr>
          <w:ilvl w:val="0"/>
          <w:numId w:val="2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1C507B">
        <w:rPr>
          <w:sz w:val="28"/>
          <w:szCs w:val="28"/>
        </w:rPr>
        <w:t>Мукоцилиарный</w:t>
      </w:r>
      <w:proofErr w:type="spellEnd"/>
      <w:r w:rsidRPr="001C507B">
        <w:rPr>
          <w:sz w:val="28"/>
          <w:szCs w:val="28"/>
        </w:rPr>
        <w:t xml:space="preserve"> аппарат и </w:t>
      </w:r>
      <w:proofErr w:type="spellStart"/>
      <w:r w:rsidRPr="001C507B">
        <w:rPr>
          <w:sz w:val="28"/>
          <w:szCs w:val="28"/>
        </w:rPr>
        <w:t>остиомеатальный</w:t>
      </w:r>
      <w:proofErr w:type="spellEnd"/>
      <w:r w:rsidRPr="001C507B">
        <w:rPr>
          <w:sz w:val="28"/>
          <w:szCs w:val="28"/>
        </w:rPr>
        <w:t xml:space="preserve"> комплекс при заболеваниях полости носа.</w:t>
      </w:r>
    </w:p>
    <w:p w:rsidR="001C507B" w:rsidRPr="001C507B" w:rsidRDefault="001C507B" w:rsidP="001C507B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1C507B">
        <w:rPr>
          <w:sz w:val="28"/>
          <w:szCs w:val="28"/>
        </w:rPr>
        <w:t>Патофизиология околоносовых пазух.</w:t>
      </w:r>
    </w:p>
    <w:p w:rsidR="001C507B" w:rsidRPr="001C507B" w:rsidRDefault="001C507B" w:rsidP="001C507B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1C507B">
        <w:rPr>
          <w:sz w:val="28"/>
          <w:szCs w:val="28"/>
        </w:rPr>
        <w:t>Патология обонятельного нерва.</w:t>
      </w:r>
    </w:p>
    <w:p w:rsidR="001C507B" w:rsidRPr="001C507B" w:rsidRDefault="001C507B" w:rsidP="001C507B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1C507B">
        <w:rPr>
          <w:sz w:val="28"/>
          <w:szCs w:val="28"/>
        </w:rPr>
        <w:t>Кровоснабжение носа и околоносовых пазух.</w:t>
      </w:r>
    </w:p>
    <w:p w:rsidR="001C507B" w:rsidRPr="001C507B" w:rsidRDefault="001C507B" w:rsidP="001C507B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1C507B">
        <w:rPr>
          <w:sz w:val="28"/>
          <w:szCs w:val="28"/>
        </w:rPr>
        <w:t>Иннервация носа и околоносовых пазух.</w:t>
      </w:r>
    </w:p>
    <w:p w:rsidR="001C507B" w:rsidRPr="001C507B" w:rsidRDefault="001C507B" w:rsidP="001C507B">
      <w:pPr>
        <w:widowControl w:val="0"/>
        <w:numPr>
          <w:ilvl w:val="0"/>
          <w:numId w:val="22"/>
        </w:numPr>
        <w:tabs>
          <w:tab w:val="left" w:pos="360"/>
        </w:tabs>
        <w:suppressAutoHyphens/>
        <w:rPr>
          <w:sz w:val="28"/>
          <w:szCs w:val="28"/>
        </w:rPr>
      </w:pPr>
      <w:r w:rsidRPr="001C507B">
        <w:rPr>
          <w:sz w:val="28"/>
          <w:szCs w:val="28"/>
        </w:rPr>
        <w:t>Возрастные особенности патологии носа и околоносовых пазух.</w:t>
      </w:r>
    </w:p>
    <w:p w:rsidR="001C507B" w:rsidRPr="001C507B" w:rsidRDefault="001C507B" w:rsidP="001C507B">
      <w:pPr>
        <w:rPr>
          <w:sz w:val="28"/>
          <w:szCs w:val="28"/>
        </w:rPr>
      </w:pPr>
    </w:p>
    <w:p w:rsidR="001C507B" w:rsidRPr="001C507B" w:rsidRDefault="001C507B" w:rsidP="001C507B">
      <w:pPr>
        <w:ind w:firstLine="426"/>
        <w:jc w:val="both"/>
        <w:rPr>
          <w:b/>
          <w:color w:val="000000"/>
          <w:sz w:val="28"/>
          <w:szCs w:val="28"/>
        </w:rPr>
      </w:pPr>
      <w:r w:rsidRPr="001C507B">
        <w:rPr>
          <w:b/>
          <w:color w:val="000000"/>
          <w:sz w:val="28"/>
          <w:szCs w:val="28"/>
        </w:rPr>
        <w:t xml:space="preserve">4. Основные понятия темы: </w:t>
      </w:r>
    </w:p>
    <w:p w:rsidR="001C507B" w:rsidRPr="001C507B" w:rsidRDefault="001C507B" w:rsidP="001C507B">
      <w:pPr>
        <w:numPr>
          <w:ilvl w:val="0"/>
          <w:numId w:val="16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 Патофизиология наружного носа, полости носа и околоносовых пазух (гайморовых, лобных, решетчатого лабиринта, основной).</w:t>
      </w:r>
    </w:p>
    <w:p w:rsidR="001C507B" w:rsidRPr="001C507B" w:rsidRDefault="001C507B" w:rsidP="001C507B">
      <w:pPr>
        <w:numPr>
          <w:ilvl w:val="0"/>
          <w:numId w:val="16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 Физиологические функции носа: дыхательная, обонятельная, защитная, рез</w:t>
      </w:r>
      <w:r w:rsidRPr="001C507B">
        <w:rPr>
          <w:sz w:val="28"/>
          <w:szCs w:val="28"/>
        </w:rPr>
        <w:t>о</w:t>
      </w:r>
      <w:r w:rsidRPr="001C507B">
        <w:rPr>
          <w:sz w:val="28"/>
          <w:szCs w:val="28"/>
        </w:rPr>
        <w:t>наторная в условиях патологических изменений.</w:t>
      </w:r>
    </w:p>
    <w:p w:rsidR="001C507B" w:rsidRPr="001C507B" w:rsidRDefault="001C507B" w:rsidP="001C507B">
      <w:pPr>
        <w:numPr>
          <w:ilvl w:val="0"/>
          <w:numId w:val="16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 Методы исследования носа: передняя и задняя риноскопия при заболеваниях. Рентгенография и компьютерная томография носа и околоносовых пазух.</w:t>
      </w:r>
    </w:p>
    <w:p w:rsidR="001C507B" w:rsidRPr="001C507B" w:rsidRDefault="001C507B" w:rsidP="001C507B">
      <w:pPr>
        <w:ind w:firstLine="709"/>
        <w:jc w:val="both"/>
        <w:rPr>
          <w:color w:val="000000"/>
          <w:sz w:val="28"/>
          <w:szCs w:val="28"/>
        </w:rPr>
      </w:pPr>
    </w:p>
    <w:p w:rsidR="00427A2D" w:rsidRDefault="00427A2D" w:rsidP="001C507B">
      <w:pPr>
        <w:ind w:firstLine="426"/>
        <w:jc w:val="both"/>
        <w:rPr>
          <w:b/>
          <w:color w:val="000000"/>
          <w:sz w:val="28"/>
          <w:szCs w:val="28"/>
        </w:rPr>
      </w:pPr>
    </w:p>
    <w:p w:rsidR="001C507B" w:rsidRPr="001C507B" w:rsidRDefault="001C507B" w:rsidP="001C507B">
      <w:pPr>
        <w:ind w:firstLine="426"/>
        <w:jc w:val="both"/>
        <w:rPr>
          <w:b/>
          <w:i/>
          <w:color w:val="000000"/>
          <w:sz w:val="28"/>
          <w:szCs w:val="28"/>
        </w:rPr>
      </w:pPr>
      <w:r w:rsidRPr="001C507B">
        <w:rPr>
          <w:b/>
          <w:color w:val="000000"/>
          <w:sz w:val="28"/>
          <w:szCs w:val="28"/>
        </w:rPr>
        <w:lastRenderedPageBreak/>
        <w:t>5. Рекомендуемая литература:</w:t>
      </w:r>
    </w:p>
    <w:p w:rsidR="001C507B" w:rsidRPr="001C507B" w:rsidRDefault="001C507B" w:rsidP="001C507B">
      <w:pPr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1C507B">
        <w:rPr>
          <w:sz w:val="28"/>
          <w:szCs w:val="28"/>
        </w:rPr>
        <w:t>Бабияк</w:t>
      </w:r>
      <w:proofErr w:type="spellEnd"/>
      <w:r w:rsidRPr="001C507B">
        <w:rPr>
          <w:sz w:val="28"/>
          <w:szCs w:val="28"/>
        </w:rPr>
        <w:t xml:space="preserve"> В.И., </w:t>
      </w:r>
      <w:proofErr w:type="spellStart"/>
      <w:r w:rsidRPr="001C507B">
        <w:rPr>
          <w:sz w:val="28"/>
          <w:szCs w:val="28"/>
        </w:rPr>
        <w:t>Накатис</w:t>
      </w:r>
      <w:proofErr w:type="spellEnd"/>
      <w:r w:rsidRPr="001C507B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1C507B">
        <w:rPr>
          <w:sz w:val="28"/>
          <w:szCs w:val="28"/>
        </w:rPr>
        <w:t xml:space="preserve">.: </w:t>
      </w:r>
      <w:proofErr w:type="gramEnd"/>
      <w:r w:rsidRPr="001C507B">
        <w:rPr>
          <w:sz w:val="28"/>
          <w:szCs w:val="28"/>
        </w:rPr>
        <w:t>Гиппократ, 2005. – 800 с.</w:t>
      </w:r>
    </w:p>
    <w:p w:rsidR="001C507B" w:rsidRPr="001C507B" w:rsidRDefault="001C507B" w:rsidP="001C507B">
      <w:pPr>
        <w:numPr>
          <w:ilvl w:val="0"/>
          <w:numId w:val="13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Пискунов Г.З., Пискунов С.З. Клиническая ринология. – М.: </w:t>
      </w:r>
      <w:proofErr w:type="spellStart"/>
      <w:r w:rsidRPr="001C507B">
        <w:rPr>
          <w:sz w:val="28"/>
          <w:szCs w:val="28"/>
        </w:rPr>
        <w:t>Миклош</w:t>
      </w:r>
      <w:proofErr w:type="spellEnd"/>
      <w:r w:rsidRPr="001C507B">
        <w:rPr>
          <w:sz w:val="28"/>
          <w:szCs w:val="28"/>
        </w:rPr>
        <w:t>, 2002. – 390 с.</w:t>
      </w:r>
    </w:p>
    <w:p w:rsidR="001C507B" w:rsidRPr="001C507B" w:rsidRDefault="001C507B" w:rsidP="001C507B">
      <w:pPr>
        <w:numPr>
          <w:ilvl w:val="0"/>
          <w:numId w:val="13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Пискунов Г.З., Пискунов С.З., Козлов В.С., Лопатин А.С. Заболевания носа и околоносовых пазух: </w:t>
      </w:r>
      <w:proofErr w:type="spellStart"/>
      <w:r w:rsidRPr="001C507B">
        <w:rPr>
          <w:sz w:val="28"/>
          <w:szCs w:val="28"/>
        </w:rPr>
        <w:t>эндомикрохирургия</w:t>
      </w:r>
      <w:proofErr w:type="spellEnd"/>
      <w:r w:rsidRPr="001C507B">
        <w:rPr>
          <w:sz w:val="28"/>
          <w:szCs w:val="28"/>
        </w:rPr>
        <w:t>. – М.: 2003. – 208 с.</w:t>
      </w:r>
    </w:p>
    <w:p w:rsidR="001C507B" w:rsidRPr="001C507B" w:rsidRDefault="001C507B" w:rsidP="001C507B">
      <w:pPr>
        <w:numPr>
          <w:ilvl w:val="0"/>
          <w:numId w:val="13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>Руководство по оториноларингологии. / Под ред. И.Б. Солдатова. – М.: М</w:t>
      </w:r>
      <w:r w:rsidRPr="001C507B">
        <w:rPr>
          <w:sz w:val="28"/>
          <w:szCs w:val="28"/>
        </w:rPr>
        <w:t>е</w:t>
      </w:r>
      <w:r w:rsidRPr="001C507B">
        <w:rPr>
          <w:sz w:val="28"/>
          <w:szCs w:val="28"/>
        </w:rPr>
        <w:t>дицина,1997. – 608 с.</w:t>
      </w:r>
    </w:p>
    <w:p w:rsidR="001C507B" w:rsidRPr="001C507B" w:rsidRDefault="001C507B" w:rsidP="001C507B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r w:rsidRPr="001C507B">
        <w:rPr>
          <w:b/>
          <w:sz w:val="28"/>
          <w:szCs w:val="28"/>
        </w:rPr>
        <w:t>6.Самостоятельная работа к занятию:</w:t>
      </w:r>
    </w:p>
    <w:p w:rsidR="001C507B" w:rsidRPr="001C507B" w:rsidRDefault="001C507B" w:rsidP="001C507B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Написание реферата</w:t>
      </w:r>
    </w:p>
    <w:p w:rsidR="001C507B" w:rsidRPr="001C507B" w:rsidRDefault="001C507B" w:rsidP="001C507B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Работа в библиотеке с дополнительной литературой</w:t>
      </w:r>
    </w:p>
    <w:p w:rsidR="001C507B" w:rsidRPr="001C507B" w:rsidRDefault="001C507B" w:rsidP="001C507B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Работа с тестами для самоподготовки</w:t>
      </w:r>
    </w:p>
    <w:p w:rsidR="001C507B" w:rsidRPr="001C507B" w:rsidRDefault="001C507B" w:rsidP="001C507B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Просмотр видеофильмов по теме занятия</w:t>
      </w:r>
    </w:p>
    <w:p w:rsidR="001C507B" w:rsidRPr="001C507B" w:rsidRDefault="001C507B" w:rsidP="001C507B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1C507B">
        <w:rPr>
          <w:sz w:val="28"/>
          <w:szCs w:val="28"/>
        </w:rPr>
        <w:t>Курация</w:t>
      </w:r>
      <w:proofErr w:type="spellEnd"/>
      <w:r w:rsidRPr="001C507B">
        <w:rPr>
          <w:sz w:val="28"/>
          <w:szCs w:val="28"/>
        </w:rPr>
        <w:t xml:space="preserve"> больных</w:t>
      </w:r>
    </w:p>
    <w:p w:rsidR="001C507B" w:rsidRPr="001C507B" w:rsidRDefault="001C507B" w:rsidP="001C507B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Создание презентаций </w:t>
      </w:r>
    </w:p>
    <w:p w:rsidR="001C507B" w:rsidRPr="001C507B" w:rsidRDefault="001C507B" w:rsidP="001C507B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Создание наглядных учебных пособий</w:t>
      </w:r>
    </w:p>
    <w:p w:rsidR="001C507B" w:rsidRPr="001C507B" w:rsidRDefault="001C507B" w:rsidP="001C507B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Дежурства в ЛОР клинике</w:t>
      </w:r>
    </w:p>
    <w:p w:rsidR="001C507B" w:rsidRPr="001C507B" w:rsidRDefault="001C507B" w:rsidP="001C507B">
      <w:pPr>
        <w:numPr>
          <w:ilvl w:val="0"/>
          <w:numId w:val="19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Усвоение современных методов исследования.</w:t>
      </w:r>
    </w:p>
    <w:p w:rsidR="001C507B" w:rsidRPr="001C507B" w:rsidRDefault="001C507B" w:rsidP="001C507B">
      <w:pPr>
        <w:ind w:firstLine="709"/>
        <w:jc w:val="both"/>
        <w:rPr>
          <w:color w:val="000000"/>
          <w:sz w:val="28"/>
          <w:szCs w:val="28"/>
        </w:rPr>
      </w:pPr>
    </w:p>
    <w:p w:rsidR="001C507B" w:rsidRPr="001C507B" w:rsidRDefault="001C507B" w:rsidP="001C507B">
      <w:pPr>
        <w:tabs>
          <w:tab w:val="left" w:pos="720"/>
        </w:tabs>
        <w:spacing w:line="100" w:lineRule="atLeast"/>
        <w:jc w:val="both"/>
        <w:rPr>
          <w:sz w:val="28"/>
          <w:szCs w:val="28"/>
        </w:rPr>
      </w:pPr>
    </w:p>
    <w:p w:rsidR="001C507B" w:rsidRPr="001C507B" w:rsidRDefault="001C507B" w:rsidP="001C507B">
      <w:pPr>
        <w:tabs>
          <w:tab w:val="left" w:pos="720"/>
        </w:tabs>
        <w:spacing w:line="100" w:lineRule="atLeast"/>
        <w:jc w:val="both"/>
        <w:rPr>
          <w:b/>
          <w:color w:val="000000"/>
          <w:sz w:val="28"/>
          <w:szCs w:val="28"/>
        </w:rPr>
      </w:pPr>
      <w:r w:rsidRPr="001C507B">
        <w:rPr>
          <w:b/>
          <w:sz w:val="28"/>
          <w:szCs w:val="28"/>
        </w:rPr>
        <w:t>1. Тема: «</w:t>
      </w:r>
      <w:r w:rsidRPr="001C507B">
        <w:rPr>
          <w:b/>
          <w:color w:val="000000"/>
          <w:sz w:val="28"/>
          <w:szCs w:val="28"/>
          <w:lang w:val="x-none"/>
        </w:rPr>
        <w:t xml:space="preserve">Клиническая </w:t>
      </w:r>
      <w:r w:rsidRPr="001C507B">
        <w:rPr>
          <w:b/>
          <w:color w:val="000000"/>
          <w:sz w:val="28"/>
          <w:szCs w:val="28"/>
        </w:rPr>
        <w:t>физиология и патофизиология</w:t>
      </w:r>
      <w:r w:rsidRPr="001C507B">
        <w:rPr>
          <w:b/>
          <w:color w:val="000000"/>
          <w:sz w:val="28"/>
          <w:szCs w:val="28"/>
          <w:lang w:val="x-none"/>
        </w:rPr>
        <w:t xml:space="preserve"> глотки и</w:t>
      </w:r>
      <w:r w:rsidRPr="001C507B">
        <w:rPr>
          <w:b/>
          <w:color w:val="000000"/>
          <w:sz w:val="28"/>
          <w:szCs w:val="28"/>
        </w:rPr>
        <w:t xml:space="preserve"> </w:t>
      </w:r>
      <w:r w:rsidRPr="001C507B">
        <w:rPr>
          <w:b/>
          <w:color w:val="000000"/>
          <w:sz w:val="28"/>
          <w:szCs w:val="28"/>
          <w:lang w:val="x-none"/>
        </w:rPr>
        <w:t>пищевода</w:t>
      </w:r>
      <w:r w:rsidRPr="001C507B">
        <w:rPr>
          <w:b/>
          <w:color w:val="000000"/>
          <w:sz w:val="28"/>
          <w:szCs w:val="28"/>
        </w:rPr>
        <w:t>»</w:t>
      </w:r>
    </w:p>
    <w:p w:rsidR="001C507B" w:rsidRPr="001C507B" w:rsidRDefault="001C507B" w:rsidP="001C507B">
      <w:pPr>
        <w:jc w:val="both"/>
        <w:rPr>
          <w:sz w:val="28"/>
          <w:szCs w:val="28"/>
        </w:rPr>
      </w:pPr>
      <w:r w:rsidRPr="001C507B">
        <w:rPr>
          <w:b/>
          <w:sz w:val="28"/>
          <w:szCs w:val="28"/>
          <w:lang w:val="x-none"/>
        </w:rPr>
        <w:t>2. Учебная цель:</w:t>
      </w:r>
      <w:r w:rsidRPr="001C507B">
        <w:rPr>
          <w:sz w:val="28"/>
          <w:szCs w:val="28"/>
          <w:lang w:val="x-none"/>
        </w:rPr>
        <w:t xml:space="preserve"> </w:t>
      </w:r>
      <w:r w:rsidRPr="001C507B">
        <w:rPr>
          <w:sz w:val="28"/>
          <w:szCs w:val="28"/>
        </w:rPr>
        <w:t>усвоить современные представления о клинической физиологии и патофизиологии глотки и пищевода.</w:t>
      </w:r>
    </w:p>
    <w:p w:rsidR="001C507B" w:rsidRPr="001C507B" w:rsidRDefault="001C507B" w:rsidP="001C507B">
      <w:pPr>
        <w:tabs>
          <w:tab w:val="left" w:pos="709"/>
        </w:tabs>
        <w:spacing w:line="100" w:lineRule="atLeast"/>
        <w:jc w:val="both"/>
        <w:rPr>
          <w:b/>
          <w:sz w:val="28"/>
          <w:szCs w:val="28"/>
        </w:rPr>
      </w:pPr>
      <w:r w:rsidRPr="001C507B">
        <w:rPr>
          <w:b/>
          <w:sz w:val="28"/>
          <w:szCs w:val="28"/>
        </w:rPr>
        <w:t>3.</w:t>
      </w:r>
      <w:r w:rsidRPr="001C507B">
        <w:rPr>
          <w:b/>
          <w:sz w:val="28"/>
          <w:szCs w:val="28"/>
          <w:lang w:val="x-none"/>
        </w:rPr>
        <w:t xml:space="preserve"> Вопросы для рассмотрения:</w:t>
      </w:r>
    </w:p>
    <w:p w:rsidR="001C507B" w:rsidRPr="001C507B" w:rsidRDefault="001C507B" w:rsidP="001C507B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1C507B">
        <w:rPr>
          <w:b/>
          <w:sz w:val="28"/>
          <w:szCs w:val="28"/>
          <w:lang w:val="x-none"/>
        </w:rPr>
        <w:t xml:space="preserve"> </w:t>
      </w:r>
      <w:r w:rsidRPr="001C507B">
        <w:rPr>
          <w:sz w:val="28"/>
          <w:szCs w:val="28"/>
        </w:rPr>
        <w:t>Патофизиология глотки.</w:t>
      </w:r>
    </w:p>
    <w:p w:rsidR="001C507B" w:rsidRPr="001C507B" w:rsidRDefault="001C507B" w:rsidP="001C507B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1C507B">
        <w:rPr>
          <w:sz w:val="28"/>
          <w:szCs w:val="28"/>
        </w:rPr>
        <w:t>Лимфаденоидное кольцо глотки. Его функциональные особенности при патологии.</w:t>
      </w:r>
    </w:p>
    <w:p w:rsidR="001C507B" w:rsidRPr="001C507B" w:rsidRDefault="001C507B" w:rsidP="001C507B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Особенности кровоснабжения, иннервации, </w:t>
      </w:r>
      <w:proofErr w:type="spellStart"/>
      <w:r w:rsidRPr="001C507B">
        <w:rPr>
          <w:sz w:val="28"/>
          <w:szCs w:val="28"/>
        </w:rPr>
        <w:t>лимфооттока</w:t>
      </w:r>
      <w:proofErr w:type="spellEnd"/>
      <w:r w:rsidRPr="001C507B">
        <w:rPr>
          <w:sz w:val="28"/>
          <w:szCs w:val="28"/>
        </w:rPr>
        <w:t xml:space="preserve"> глотки при патологии.</w:t>
      </w:r>
    </w:p>
    <w:p w:rsidR="001C507B" w:rsidRPr="001C507B" w:rsidRDefault="001C507B" w:rsidP="001C507B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Топографические особенности и клиническое значение </w:t>
      </w:r>
      <w:proofErr w:type="spellStart"/>
      <w:r w:rsidRPr="001C507B">
        <w:rPr>
          <w:sz w:val="28"/>
          <w:szCs w:val="28"/>
        </w:rPr>
        <w:t>околоминдаликового</w:t>
      </w:r>
      <w:proofErr w:type="spellEnd"/>
      <w:r w:rsidRPr="001C507B">
        <w:rPr>
          <w:sz w:val="28"/>
          <w:szCs w:val="28"/>
        </w:rPr>
        <w:t>, ретро- и окологлоточного пространств.</w:t>
      </w:r>
    </w:p>
    <w:p w:rsidR="001C507B" w:rsidRPr="001C507B" w:rsidRDefault="001C507B" w:rsidP="001C507B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1C507B">
        <w:rPr>
          <w:sz w:val="28"/>
          <w:szCs w:val="28"/>
        </w:rPr>
        <w:t>Возрастные особенности глотки при патологии.</w:t>
      </w:r>
    </w:p>
    <w:p w:rsidR="001C507B" w:rsidRPr="001C507B" w:rsidRDefault="001C507B" w:rsidP="001C507B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1C507B">
        <w:rPr>
          <w:sz w:val="28"/>
          <w:szCs w:val="28"/>
        </w:rPr>
        <w:t>Роль лимфоидного аппарата глотки в формировании иммунитета.</w:t>
      </w:r>
    </w:p>
    <w:p w:rsidR="001C507B" w:rsidRPr="001C507B" w:rsidRDefault="001C507B" w:rsidP="001C507B">
      <w:pPr>
        <w:widowControl w:val="0"/>
        <w:numPr>
          <w:ilvl w:val="0"/>
          <w:numId w:val="2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1C507B">
        <w:rPr>
          <w:sz w:val="28"/>
          <w:szCs w:val="28"/>
        </w:rPr>
        <w:t>Патофизиология пищевода, клиническое значение сужений пищевода</w:t>
      </w:r>
      <w:r w:rsidRPr="001C507B">
        <w:rPr>
          <w:sz w:val="28"/>
          <w:szCs w:val="28"/>
          <w:lang w:val="x-none"/>
        </w:rPr>
        <w:t xml:space="preserve"> </w:t>
      </w:r>
    </w:p>
    <w:p w:rsidR="001C507B" w:rsidRPr="001C507B" w:rsidRDefault="001C507B" w:rsidP="001C507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C507B">
        <w:rPr>
          <w:b/>
          <w:sz w:val="28"/>
          <w:szCs w:val="28"/>
        </w:rPr>
        <w:t xml:space="preserve">  4.Основные понятия темы:</w:t>
      </w:r>
    </w:p>
    <w:p w:rsidR="001C507B" w:rsidRPr="001C507B" w:rsidRDefault="001C507B" w:rsidP="001C507B">
      <w:pPr>
        <w:numPr>
          <w:ilvl w:val="0"/>
          <w:numId w:val="15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>Патофизиология  глотки: носоглотки, ротоглотки, гортаноглотки.</w:t>
      </w:r>
    </w:p>
    <w:p w:rsidR="001C507B" w:rsidRPr="001C507B" w:rsidRDefault="001C507B" w:rsidP="001C507B">
      <w:pPr>
        <w:numPr>
          <w:ilvl w:val="0"/>
          <w:numId w:val="15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Физиологические функции глотки: дыхательная, </w:t>
      </w:r>
      <w:proofErr w:type="spellStart"/>
      <w:r w:rsidRPr="001C507B">
        <w:rPr>
          <w:sz w:val="28"/>
          <w:szCs w:val="28"/>
        </w:rPr>
        <w:t>пищепроводная</w:t>
      </w:r>
      <w:proofErr w:type="spellEnd"/>
      <w:r w:rsidRPr="001C507B">
        <w:rPr>
          <w:sz w:val="28"/>
          <w:szCs w:val="28"/>
        </w:rPr>
        <w:t>, защитная. Их изменения в условиях патологии.</w:t>
      </w:r>
    </w:p>
    <w:p w:rsidR="001C507B" w:rsidRPr="001C507B" w:rsidRDefault="001C507B" w:rsidP="001C507B">
      <w:pPr>
        <w:numPr>
          <w:ilvl w:val="0"/>
          <w:numId w:val="15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Лимфоидное кольцо </w:t>
      </w:r>
      <w:proofErr w:type="spellStart"/>
      <w:r w:rsidRPr="001C507B">
        <w:rPr>
          <w:sz w:val="28"/>
          <w:szCs w:val="28"/>
        </w:rPr>
        <w:t>Вальдейера</w:t>
      </w:r>
      <w:proofErr w:type="spellEnd"/>
      <w:r w:rsidRPr="001C507B">
        <w:rPr>
          <w:sz w:val="28"/>
          <w:szCs w:val="28"/>
        </w:rPr>
        <w:t>-Пирогова: небные миндалины, глоточная, трубные, язычная, ограниченные скопления лимфоидной ткани в слизистой гортаноглотки в условиях патологии.</w:t>
      </w:r>
    </w:p>
    <w:p w:rsidR="001C507B" w:rsidRPr="001C507B" w:rsidRDefault="001C507B" w:rsidP="001C507B">
      <w:pPr>
        <w:numPr>
          <w:ilvl w:val="0"/>
          <w:numId w:val="15"/>
        </w:numPr>
        <w:spacing w:line="100" w:lineRule="atLeast"/>
        <w:ind w:left="1134" w:hanging="425"/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Методы исследования глотки: </w:t>
      </w:r>
      <w:proofErr w:type="spellStart"/>
      <w:r w:rsidRPr="001C507B">
        <w:rPr>
          <w:sz w:val="28"/>
          <w:szCs w:val="28"/>
        </w:rPr>
        <w:t>эпифарингоскопия</w:t>
      </w:r>
      <w:proofErr w:type="spellEnd"/>
      <w:r w:rsidRPr="001C507B">
        <w:rPr>
          <w:sz w:val="28"/>
          <w:szCs w:val="28"/>
        </w:rPr>
        <w:t xml:space="preserve">, </w:t>
      </w:r>
      <w:proofErr w:type="spellStart"/>
      <w:r w:rsidRPr="001C507B">
        <w:rPr>
          <w:sz w:val="28"/>
          <w:szCs w:val="28"/>
        </w:rPr>
        <w:t>мезофарингоскопия</w:t>
      </w:r>
      <w:proofErr w:type="spellEnd"/>
      <w:r w:rsidRPr="001C507B">
        <w:rPr>
          <w:sz w:val="28"/>
          <w:szCs w:val="28"/>
        </w:rPr>
        <w:t xml:space="preserve">, </w:t>
      </w:r>
      <w:proofErr w:type="spellStart"/>
      <w:r w:rsidRPr="001C507B">
        <w:rPr>
          <w:sz w:val="28"/>
          <w:szCs w:val="28"/>
        </w:rPr>
        <w:t>г</w:t>
      </w:r>
      <w:r w:rsidRPr="001C507B">
        <w:rPr>
          <w:sz w:val="28"/>
          <w:szCs w:val="28"/>
        </w:rPr>
        <w:t>и</w:t>
      </w:r>
      <w:r w:rsidRPr="001C507B">
        <w:rPr>
          <w:sz w:val="28"/>
          <w:szCs w:val="28"/>
        </w:rPr>
        <w:t>пофарингоскопия</w:t>
      </w:r>
      <w:proofErr w:type="spellEnd"/>
      <w:r w:rsidRPr="001C507B">
        <w:rPr>
          <w:sz w:val="28"/>
          <w:szCs w:val="28"/>
        </w:rPr>
        <w:t xml:space="preserve"> при патологии.</w:t>
      </w:r>
    </w:p>
    <w:p w:rsidR="001C507B" w:rsidRPr="001C507B" w:rsidRDefault="001C507B" w:rsidP="001C507B">
      <w:pPr>
        <w:ind w:left="426"/>
        <w:jc w:val="both"/>
        <w:rPr>
          <w:b/>
          <w:sz w:val="28"/>
          <w:szCs w:val="28"/>
        </w:rPr>
      </w:pPr>
      <w:r w:rsidRPr="001C507B">
        <w:rPr>
          <w:b/>
          <w:color w:val="000000"/>
          <w:sz w:val="28"/>
          <w:szCs w:val="28"/>
        </w:rPr>
        <w:t>5.Рекомендуемая литература:</w:t>
      </w:r>
    </w:p>
    <w:p w:rsidR="001C507B" w:rsidRPr="001C507B" w:rsidRDefault="001C507B" w:rsidP="001C507B">
      <w:pPr>
        <w:numPr>
          <w:ilvl w:val="0"/>
          <w:numId w:val="14"/>
        </w:numPr>
        <w:spacing w:line="221" w:lineRule="auto"/>
        <w:jc w:val="both"/>
        <w:rPr>
          <w:sz w:val="28"/>
          <w:szCs w:val="28"/>
        </w:rPr>
      </w:pPr>
      <w:proofErr w:type="spellStart"/>
      <w:r w:rsidRPr="001C507B">
        <w:rPr>
          <w:sz w:val="28"/>
          <w:szCs w:val="28"/>
        </w:rPr>
        <w:lastRenderedPageBreak/>
        <w:t>Бабияк</w:t>
      </w:r>
      <w:proofErr w:type="spellEnd"/>
      <w:r w:rsidRPr="001C507B">
        <w:rPr>
          <w:sz w:val="28"/>
          <w:szCs w:val="28"/>
        </w:rPr>
        <w:t xml:space="preserve"> В.И., </w:t>
      </w:r>
      <w:proofErr w:type="spellStart"/>
      <w:r w:rsidRPr="001C507B">
        <w:rPr>
          <w:sz w:val="28"/>
          <w:szCs w:val="28"/>
        </w:rPr>
        <w:t>Накатис</w:t>
      </w:r>
      <w:proofErr w:type="spellEnd"/>
      <w:r w:rsidRPr="001C507B">
        <w:rPr>
          <w:sz w:val="28"/>
          <w:szCs w:val="28"/>
        </w:rPr>
        <w:t xml:space="preserve"> Я.А. Клиническая оториноларингология.- СПб</w:t>
      </w:r>
      <w:proofErr w:type="gramStart"/>
      <w:r w:rsidRPr="001C507B">
        <w:rPr>
          <w:sz w:val="28"/>
          <w:szCs w:val="28"/>
        </w:rPr>
        <w:t xml:space="preserve">.: </w:t>
      </w:r>
      <w:proofErr w:type="gramEnd"/>
      <w:r w:rsidRPr="001C507B">
        <w:rPr>
          <w:sz w:val="28"/>
          <w:szCs w:val="28"/>
        </w:rPr>
        <w:t>Ги</w:t>
      </w:r>
      <w:r w:rsidRPr="001C507B">
        <w:rPr>
          <w:sz w:val="28"/>
          <w:szCs w:val="28"/>
        </w:rPr>
        <w:t>п</w:t>
      </w:r>
      <w:r w:rsidRPr="001C507B">
        <w:rPr>
          <w:sz w:val="28"/>
          <w:szCs w:val="28"/>
        </w:rPr>
        <w:t>пократ, 2005.- 800 с.</w:t>
      </w:r>
    </w:p>
    <w:p w:rsidR="001C507B" w:rsidRPr="001C507B" w:rsidRDefault="001C507B" w:rsidP="001C507B">
      <w:pPr>
        <w:numPr>
          <w:ilvl w:val="0"/>
          <w:numId w:val="14"/>
        </w:numPr>
        <w:spacing w:line="221" w:lineRule="auto"/>
        <w:jc w:val="both"/>
        <w:rPr>
          <w:sz w:val="28"/>
          <w:szCs w:val="28"/>
        </w:rPr>
      </w:pPr>
      <w:proofErr w:type="spellStart"/>
      <w:r w:rsidRPr="001C507B">
        <w:rPr>
          <w:sz w:val="28"/>
          <w:szCs w:val="28"/>
        </w:rPr>
        <w:t>Пальчун</w:t>
      </w:r>
      <w:proofErr w:type="spellEnd"/>
      <w:r w:rsidRPr="001C507B">
        <w:rPr>
          <w:sz w:val="28"/>
          <w:szCs w:val="28"/>
        </w:rPr>
        <w:t xml:space="preserve"> В.Т., Преображенский Н.А. Болезни уха,  горла, носа.- М.: Медиц</w:t>
      </w:r>
      <w:r w:rsidRPr="001C507B">
        <w:rPr>
          <w:sz w:val="28"/>
          <w:szCs w:val="28"/>
        </w:rPr>
        <w:t>и</w:t>
      </w:r>
      <w:r w:rsidRPr="001C507B">
        <w:rPr>
          <w:sz w:val="28"/>
          <w:szCs w:val="28"/>
        </w:rPr>
        <w:t>на, 1978. - 487 с.</w:t>
      </w:r>
    </w:p>
    <w:p w:rsidR="001C507B" w:rsidRPr="001C507B" w:rsidRDefault="001C507B" w:rsidP="001C507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1C507B">
        <w:rPr>
          <w:sz w:val="28"/>
          <w:szCs w:val="28"/>
        </w:rPr>
        <w:t>Руководство по оториноларингологии</w:t>
      </w:r>
      <w:proofErr w:type="gramStart"/>
      <w:r w:rsidRPr="001C507B">
        <w:rPr>
          <w:sz w:val="28"/>
          <w:szCs w:val="28"/>
        </w:rPr>
        <w:t xml:space="preserve"> /П</w:t>
      </w:r>
      <w:proofErr w:type="gramEnd"/>
      <w:r w:rsidRPr="001C507B">
        <w:rPr>
          <w:sz w:val="28"/>
          <w:szCs w:val="28"/>
        </w:rPr>
        <w:t>од ред. И.Б. Солдатова.- М: Мед</w:t>
      </w:r>
      <w:r w:rsidRPr="001C507B">
        <w:rPr>
          <w:sz w:val="28"/>
          <w:szCs w:val="28"/>
        </w:rPr>
        <w:t>и</w:t>
      </w:r>
      <w:r w:rsidRPr="001C507B">
        <w:rPr>
          <w:sz w:val="28"/>
          <w:szCs w:val="28"/>
        </w:rPr>
        <w:t>цина, 1997.- 608 с.</w:t>
      </w:r>
    </w:p>
    <w:p w:rsidR="001C507B" w:rsidRPr="001C507B" w:rsidRDefault="001C507B" w:rsidP="001C507B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  <w:r w:rsidRPr="001C507B">
        <w:rPr>
          <w:b/>
          <w:sz w:val="28"/>
          <w:szCs w:val="28"/>
        </w:rPr>
        <w:t>6.Самостоятельная работа к занятию: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Написание реферата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Работа в библиотеке с дополнительной литературой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Работа с тестами для самоподготовки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Просмотр видеофильмов по теме занятия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1C507B">
        <w:rPr>
          <w:sz w:val="28"/>
          <w:szCs w:val="28"/>
        </w:rPr>
        <w:t>Курация</w:t>
      </w:r>
      <w:proofErr w:type="spellEnd"/>
      <w:r w:rsidRPr="001C507B">
        <w:rPr>
          <w:sz w:val="28"/>
          <w:szCs w:val="28"/>
        </w:rPr>
        <w:t xml:space="preserve"> больных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Создание презентаций 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Создание наглядных учебных пособий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Дежурства в ЛОР клинике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Усвоение современных методов исследования.</w:t>
      </w:r>
    </w:p>
    <w:p w:rsidR="001C507B" w:rsidRPr="001C507B" w:rsidRDefault="001C507B" w:rsidP="001C507B">
      <w:pPr>
        <w:tabs>
          <w:tab w:val="left" w:pos="851"/>
        </w:tabs>
        <w:ind w:left="1287"/>
        <w:jc w:val="both"/>
        <w:rPr>
          <w:sz w:val="28"/>
          <w:szCs w:val="28"/>
        </w:rPr>
      </w:pPr>
    </w:p>
    <w:p w:rsidR="001C507B" w:rsidRPr="001C507B" w:rsidRDefault="001C507B" w:rsidP="001C507B">
      <w:pPr>
        <w:tabs>
          <w:tab w:val="left" w:pos="720"/>
        </w:tabs>
        <w:spacing w:line="100" w:lineRule="atLeast"/>
        <w:jc w:val="both"/>
        <w:rPr>
          <w:b/>
          <w:sz w:val="28"/>
          <w:szCs w:val="28"/>
        </w:rPr>
      </w:pPr>
      <w:r w:rsidRPr="001C507B">
        <w:rPr>
          <w:b/>
          <w:sz w:val="28"/>
          <w:szCs w:val="28"/>
        </w:rPr>
        <w:t>1.Тема: «</w:t>
      </w:r>
      <w:r w:rsidRPr="001C507B">
        <w:rPr>
          <w:b/>
          <w:color w:val="000000"/>
          <w:sz w:val="28"/>
          <w:szCs w:val="28"/>
          <w:lang w:val="x-none"/>
        </w:rPr>
        <w:t xml:space="preserve">Клиническая </w:t>
      </w:r>
      <w:r w:rsidRPr="001C507B">
        <w:rPr>
          <w:b/>
          <w:color w:val="000000"/>
          <w:sz w:val="28"/>
          <w:szCs w:val="28"/>
        </w:rPr>
        <w:t>физиология и патофизиология</w:t>
      </w:r>
      <w:r w:rsidRPr="001C507B">
        <w:rPr>
          <w:b/>
          <w:color w:val="000000"/>
          <w:sz w:val="28"/>
          <w:szCs w:val="28"/>
          <w:lang w:val="x-none"/>
        </w:rPr>
        <w:t xml:space="preserve"> </w:t>
      </w:r>
      <w:r w:rsidRPr="001C507B">
        <w:rPr>
          <w:b/>
          <w:color w:val="000000"/>
          <w:sz w:val="28"/>
          <w:szCs w:val="28"/>
        </w:rPr>
        <w:t>гортани»</w:t>
      </w:r>
    </w:p>
    <w:p w:rsidR="001C507B" w:rsidRPr="001C507B" w:rsidRDefault="001C507B" w:rsidP="001C507B">
      <w:pPr>
        <w:jc w:val="both"/>
        <w:rPr>
          <w:sz w:val="28"/>
          <w:szCs w:val="28"/>
        </w:rPr>
      </w:pPr>
      <w:r w:rsidRPr="001C507B">
        <w:rPr>
          <w:b/>
          <w:sz w:val="28"/>
          <w:szCs w:val="28"/>
        </w:rPr>
        <w:t>2.Учебная цель:</w:t>
      </w:r>
      <w:r w:rsidRPr="001C507B">
        <w:rPr>
          <w:sz w:val="28"/>
          <w:szCs w:val="28"/>
        </w:rPr>
        <w:t xml:space="preserve"> усвоить современные представления о клинической физиологии и патофизиологии гортани.</w:t>
      </w:r>
    </w:p>
    <w:p w:rsidR="001C507B" w:rsidRPr="001C507B" w:rsidRDefault="001C507B" w:rsidP="001C507B">
      <w:pPr>
        <w:jc w:val="both"/>
        <w:rPr>
          <w:b/>
          <w:sz w:val="28"/>
          <w:szCs w:val="28"/>
        </w:rPr>
      </w:pPr>
      <w:r w:rsidRPr="001C507B">
        <w:rPr>
          <w:b/>
          <w:sz w:val="28"/>
          <w:szCs w:val="28"/>
        </w:rPr>
        <w:t xml:space="preserve">3.Вопросы для рассмотрения: </w:t>
      </w:r>
    </w:p>
    <w:p w:rsidR="001C507B" w:rsidRPr="001C507B" w:rsidRDefault="001C507B" w:rsidP="001C507B">
      <w:pPr>
        <w:widowControl w:val="0"/>
        <w:numPr>
          <w:ilvl w:val="0"/>
          <w:numId w:val="2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1C507B">
        <w:rPr>
          <w:sz w:val="28"/>
          <w:szCs w:val="28"/>
        </w:rPr>
        <w:t>Патофизиология гортани.</w:t>
      </w:r>
    </w:p>
    <w:p w:rsidR="001C507B" w:rsidRPr="001C507B" w:rsidRDefault="001C507B" w:rsidP="001C507B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1C507B">
        <w:rPr>
          <w:sz w:val="28"/>
          <w:szCs w:val="28"/>
        </w:rPr>
        <w:t xml:space="preserve">2. </w:t>
      </w:r>
      <w:r w:rsidRPr="001C507B">
        <w:rPr>
          <w:sz w:val="28"/>
          <w:szCs w:val="28"/>
          <w:lang w:val="x-none"/>
        </w:rPr>
        <w:t>Кровоснабжение и иннервация гортани и их значение в клинике.</w:t>
      </w:r>
    </w:p>
    <w:p w:rsidR="001C507B" w:rsidRPr="001C507B" w:rsidRDefault="001C507B" w:rsidP="001C507B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1C507B">
        <w:rPr>
          <w:sz w:val="28"/>
          <w:szCs w:val="28"/>
        </w:rPr>
        <w:t>3</w:t>
      </w:r>
      <w:r w:rsidRPr="001C507B">
        <w:rPr>
          <w:sz w:val="28"/>
          <w:szCs w:val="28"/>
          <w:lang w:val="x-none"/>
        </w:rPr>
        <w:t>.Лимфатическая система гортани и пути метастазирования злокачественных опухолей гортани.</w:t>
      </w:r>
    </w:p>
    <w:p w:rsidR="001C507B" w:rsidRPr="001C507B" w:rsidRDefault="001C507B" w:rsidP="001C507B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1C507B">
        <w:rPr>
          <w:sz w:val="28"/>
          <w:szCs w:val="28"/>
        </w:rPr>
        <w:t>4</w:t>
      </w:r>
      <w:r w:rsidRPr="001C507B">
        <w:rPr>
          <w:sz w:val="28"/>
          <w:szCs w:val="28"/>
          <w:lang w:val="x-none"/>
        </w:rPr>
        <w:t>.Особенности строения слизистой оболочки этажей гортани: эпителий, подслизистая основа, распределение лимфоидной ткани и клетчатки, рефлексогенные зоны гортани.</w:t>
      </w:r>
    </w:p>
    <w:p w:rsidR="001C507B" w:rsidRPr="001C507B" w:rsidRDefault="001C507B" w:rsidP="001C507B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1C507B">
        <w:rPr>
          <w:sz w:val="28"/>
          <w:szCs w:val="28"/>
        </w:rPr>
        <w:t>5</w:t>
      </w:r>
      <w:r w:rsidRPr="001C507B">
        <w:rPr>
          <w:sz w:val="28"/>
          <w:szCs w:val="28"/>
          <w:lang w:val="x-none"/>
        </w:rPr>
        <w:t xml:space="preserve">. Основные функции гортани: - дыхательная, защитная, </w:t>
      </w:r>
      <w:proofErr w:type="spellStart"/>
      <w:r w:rsidRPr="001C507B">
        <w:rPr>
          <w:sz w:val="28"/>
          <w:szCs w:val="28"/>
          <w:lang w:val="x-none"/>
        </w:rPr>
        <w:t>фонаторная</w:t>
      </w:r>
      <w:proofErr w:type="spellEnd"/>
      <w:r w:rsidRPr="001C507B">
        <w:rPr>
          <w:sz w:val="28"/>
          <w:szCs w:val="28"/>
          <w:lang w:val="x-none"/>
        </w:rPr>
        <w:t>, речевая.</w:t>
      </w:r>
    </w:p>
    <w:p w:rsidR="001C507B" w:rsidRPr="001C507B" w:rsidRDefault="001C507B" w:rsidP="001C507B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1C507B">
        <w:rPr>
          <w:sz w:val="28"/>
          <w:szCs w:val="28"/>
        </w:rPr>
        <w:t>6</w:t>
      </w:r>
      <w:r w:rsidRPr="001C507B">
        <w:rPr>
          <w:sz w:val="28"/>
          <w:szCs w:val="28"/>
          <w:lang w:val="x-none"/>
        </w:rPr>
        <w:t xml:space="preserve">. Особенности строения гортани у детей: </w:t>
      </w:r>
    </w:p>
    <w:p w:rsidR="001C507B" w:rsidRPr="001C507B" w:rsidRDefault="001C507B" w:rsidP="001C507B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1C507B">
        <w:rPr>
          <w:sz w:val="28"/>
          <w:szCs w:val="28"/>
          <w:lang w:val="x-none"/>
        </w:rPr>
        <w:t>- различия в размерах и форме гортани, ее расположении;</w:t>
      </w:r>
    </w:p>
    <w:p w:rsidR="001C507B" w:rsidRPr="001C507B" w:rsidRDefault="001C507B" w:rsidP="001C507B">
      <w:pPr>
        <w:spacing w:line="100" w:lineRule="atLeast"/>
        <w:ind w:left="1134" w:hanging="425"/>
        <w:jc w:val="both"/>
        <w:rPr>
          <w:sz w:val="28"/>
          <w:szCs w:val="28"/>
          <w:lang w:val="x-none"/>
        </w:rPr>
      </w:pPr>
      <w:r w:rsidRPr="001C507B">
        <w:rPr>
          <w:sz w:val="28"/>
          <w:szCs w:val="28"/>
          <w:lang w:val="x-none"/>
        </w:rPr>
        <w:t>- периоды роста гортани.</w:t>
      </w:r>
    </w:p>
    <w:p w:rsidR="001C507B" w:rsidRPr="001C507B" w:rsidRDefault="001C507B" w:rsidP="001C507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C507B">
        <w:rPr>
          <w:b/>
          <w:sz w:val="28"/>
          <w:szCs w:val="28"/>
        </w:rPr>
        <w:t>4.Основные понятия темы:</w:t>
      </w:r>
    </w:p>
    <w:p w:rsidR="001C507B" w:rsidRPr="001C507B" w:rsidRDefault="001C507B" w:rsidP="001C507B">
      <w:pPr>
        <w:numPr>
          <w:ilvl w:val="0"/>
          <w:numId w:val="15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>Патофизиология  гортани.</w:t>
      </w:r>
    </w:p>
    <w:p w:rsidR="001C507B" w:rsidRPr="001C507B" w:rsidRDefault="001C507B" w:rsidP="001C507B">
      <w:pPr>
        <w:numPr>
          <w:ilvl w:val="0"/>
          <w:numId w:val="15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>Физиологические функции гортани: дыхательная, голосовая, защитная. Их изменения в условиях патологии.</w:t>
      </w:r>
    </w:p>
    <w:p w:rsidR="001C507B" w:rsidRPr="001C507B" w:rsidRDefault="001C507B" w:rsidP="001C507B">
      <w:pPr>
        <w:numPr>
          <w:ilvl w:val="0"/>
          <w:numId w:val="15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>Методы исследования гортани: непрямая и прямая ларингоскопия, томогр</w:t>
      </w:r>
      <w:r w:rsidRPr="001C507B">
        <w:rPr>
          <w:sz w:val="28"/>
          <w:szCs w:val="28"/>
        </w:rPr>
        <w:t>а</w:t>
      </w:r>
      <w:r w:rsidRPr="001C507B">
        <w:rPr>
          <w:sz w:val="28"/>
          <w:szCs w:val="28"/>
        </w:rPr>
        <w:t>фия гортани при патологии.</w:t>
      </w:r>
    </w:p>
    <w:p w:rsidR="001C507B" w:rsidRPr="001C507B" w:rsidRDefault="001C507B" w:rsidP="001C507B">
      <w:pPr>
        <w:ind w:left="426"/>
        <w:jc w:val="both"/>
        <w:rPr>
          <w:b/>
          <w:sz w:val="28"/>
          <w:szCs w:val="28"/>
        </w:rPr>
      </w:pPr>
      <w:r w:rsidRPr="001C507B">
        <w:rPr>
          <w:b/>
          <w:color w:val="000000"/>
          <w:sz w:val="28"/>
          <w:szCs w:val="28"/>
        </w:rPr>
        <w:t>5.Рекомендуемая литература:</w:t>
      </w:r>
    </w:p>
    <w:p w:rsidR="001C507B" w:rsidRPr="001C507B" w:rsidRDefault="001C507B" w:rsidP="001C507B">
      <w:pPr>
        <w:numPr>
          <w:ilvl w:val="0"/>
          <w:numId w:val="14"/>
        </w:numPr>
        <w:spacing w:line="221" w:lineRule="auto"/>
        <w:jc w:val="both"/>
        <w:rPr>
          <w:sz w:val="28"/>
          <w:szCs w:val="28"/>
        </w:rPr>
      </w:pPr>
      <w:proofErr w:type="spellStart"/>
      <w:r w:rsidRPr="001C507B">
        <w:rPr>
          <w:sz w:val="28"/>
          <w:szCs w:val="28"/>
        </w:rPr>
        <w:t>Бабияк</w:t>
      </w:r>
      <w:proofErr w:type="spellEnd"/>
      <w:r w:rsidRPr="001C507B">
        <w:rPr>
          <w:sz w:val="28"/>
          <w:szCs w:val="28"/>
        </w:rPr>
        <w:t xml:space="preserve"> В.И., </w:t>
      </w:r>
      <w:proofErr w:type="spellStart"/>
      <w:r w:rsidRPr="001C507B">
        <w:rPr>
          <w:sz w:val="28"/>
          <w:szCs w:val="28"/>
        </w:rPr>
        <w:t>Накатис</w:t>
      </w:r>
      <w:proofErr w:type="spellEnd"/>
      <w:r w:rsidRPr="001C507B">
        <w:rPr>
          <w:sz w:val="28"/>
          <w:szCs w:val="28"/>
        </w:rPr>
        <w:t xml:space="preserve"> Я.А. Клиническая оториноларингология.- СПб</w:t>
      </w:r>
      <w:proofErr w:type="gramStart"/>
      <w:r w:rsidRPr="001C507B">
        <w:rPr>
          <w:sz w:val="28"/>
          <w:szCs w:val="28"/>
        </w:rPr>
        <w:t xml:space="preserve">.: </w:t>
      </w:r>
      <w:proofErr w:type="gramEnd"/>
      <w:r w:rsidRPr="001C507B">
        <w:rPr>
          <w:sz w:val="28"/>
          <w:szCs w:val="28"/>
        </w:rPr>
        <w:t>Ги</w:t>
      </w:r>
      <w:r w:rsidRPr="001C507B">
        <w:rPr>
          <w:sz w:val="28"/>
          <w:szCs w:val="28"/>
        </w:rPr>
        <w:t>п</w:t>
      </w:r>
      <w:r w:rsidRPr="001C507B">
        <w:rPr>
          <w:sz w:val="28"/>
          <w:szCs w:val="28"/>
        </w:rPr>
        <w:t>пократ, 2005.- 800 с.</w:t>
      </w:r>
    </w:p>
    <w:p w:rsidR="001C507B" w:rsidRPr="001C507B" w:rsidRDefault="001C507B" w:rsidP="001C507B">
      <w:pPr>
        <w:numPr>
          <w:ilvl w:val="0"/>
          <w:numId w:val="14"/>
        </w:numPr>
        <w:spacing w:line="221" w:lineRule="auto"/>
        <w:jc w:val="both"/>
        <w:rPr>
          <w:sz w:val="28"/>
          <w:szCs w:val="28"/>
        </w:rPr>
      </w:pPr>
      <w:proofErr w:type="spellStart"/>
      <w:r w:rsidRPr="001C507B">
        <w:rPr>
          <w:sz w:val="28"/>
          <w:szCs w:val="28"/>
        </w:rPr>
        <w:t>Пальчун</w:t>
      </w:r>
      <w:proofErr w:type="spellEnd"/>
      <w:r w:rsidRPr="001C507B">
        <w:rPr>
          <w:sz w:val="28"/>
          <w:szCs w:val="28"/>
        </w:rPr>
        <w:t xml:space="preserve"> В.Т., Преображенский Н.А. Болезни уха,  горла, носа.- М.: Медиц</w:t>
      </w:r>
      <w:r w:rsidRPr="001C507B">
        <w:rPr>
          <w:sz w:val="28"/>
          <w:szCs w:val="28"/>
        </w:rPr>
        <w:t>и</w:t>
      </w:r>
      <w:r w:rsidRPr="001C507B">
        <w:rPr>
          <w:sz w:val="28"/>
          <w:szCs w:val="28"/>
        </w:rPr>
        <w:t>на, 1978. - 487 с.</w:t>
      </w:r>
    </w:p>
    <w:p w:rsidR="001C507B" w:rsidRPr="001C507B" w:rsidRDefault="001C507B" w:rsidP="001C507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1C507B">
        <w:rPr>
          <w:sz w:val="28"/>
          <w:szCs w:val="28"/>
        </w:rPr>
        <w:t>Руководство по оториноларингологии</w:t>
      </w:r>
      <w:proofErr w:type="gramStart"/>
      <w:r w:rsidRPr="001C507B">
        <w:rPr>
          <w:sz w:val="28"/>
          <w:szCs w:val="28"/>
        </w:rPr>
        <w:t xml:space="preserve"> /П</w:t>
      </w:r>
      <w:proofErr w:type="gramEnd"/>
      <w:r w:rsidRPr="001C507B">
        <w:rPr>
          <w:sz w:val="28"/>
          <w:szCs w:val="28"/>
        </w:rPr>
        <w:t>од ред. И.Б. Солдатова.- М: Мед</w:t>
      </w:r>
      <w:r w:rsidRPr="001C507B">
        <w:rPr>
          <w:sz w:val="28"/>
          <w:szCs w:val="28"/>
        </w:rPr>
        <w:t>и</w:t>
      </w:r>
      <w:r w:rsidRPr="001C507B">
        <w:rPr>
          <w:sz w:val="28"/>
          <w:szCs w:val="28"/>
        </w:rPr>
        <w:t>цина, 1997.- 608 с.</w:t>
      </w:r>
    </w:p>
    <w:p w:rsidR="001C507B" w:rsidRPr="001C507B" w:rsidRDefault="001C507B" w:rsidP="001C507B">
      <w:pPr>
        <w:tabs>
          <w:tab w:val="left" w:pos="851"/>
        </w:tabs>
        <w:ind w:left="426"/>
        <w:jc w:val="both"/>
        <w:rPr>
          <w:b/>
          <w:sz w:val="28"/>
          <w:szCs w:val="28"/>
        </w:rPr>
      </w:pPr>
      <w:r w:rsidRPr="001C507B">
        <w:rPr>
          <w:b/>
          <w:sz w:val="28"/>
          <w:szCs w:val="28"/>
        </w:rPr>
        <w:t>6.Самостоятельная работа к занятию: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Написание реферата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lastRenderedPageBreak/>
        <w:t>Работа в библиотеке с дополнительной литературой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Работа с тестами для самоподготовки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Просмотр видеофильмов по теме занятия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1C507B">
        <w:rPr>
          <w:sz w:val="28"/>
          <w:szCs w:val="28"/>
        </w:rPr>
        <w:t>Курация</w:t>
      </w:r>
      <w:proofErr w:type="spellEnd"/>
      <w:r w:rsidRPr="001C507B">
        <w:rPr>
          <w:sz w:val="28"/>
          <w:szCs w:val="28"/>
        </w:rPr>
        <w:t xml:space="preserve"> больных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Создание презентаций 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Создание наглядных учебных пособий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Дежурства в ЛОР клинике</w:t>
      </w:r>
    </w:p>
    <w:p w:rsidR="001C507B" w:rsidRPr="001C507B" w:rsidRDefault="001C507B" w:rsidP="001C507B">
      <w:pPr>
        <w:numPr>
          <w:ilvl w:val="0"/>
          <w:numId w:val="20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Усвоение современных методов исследования.</w:t>
      </w:r>
    </w:p>
    <w:p w:rsidR="001C507B" w:rsidRPr="001C507B" w:rsidRDefault="001C507B" w:rsidP="001C507B">
      <w:pPr>
        <w:jc w:val="both"/>
        <w:rPr>
          <w:b/>
          <w:sz w:val="28"/>
          <w:szCs w:val="28"/>
        </w:rPr>
      </w:pPr>
      <w:r w:rsidRPr="001C507B">
        <w:rPr>
          <w:b/>
          <w:color w:val="000000"/>
          <w:sz w:val="28"/>
          <w:szCs w:val="28"/>
        </w:rPr>
        <w:t>1.Тема: «</w:t>
      </w:r>
      <w:r w:rsidRPr="001C507B">
        <w:rPr>
          <w:b/>
          <w:color w:val="000000"/>
          <w:sz w:val="28"/>
          <w:szCs w:val="28"/>
          <w:lang w:val="x-none"/>
        </w:rPr>
        <w:t xml:space="preserve">Клиническая </w:t>
      </w:r>
      <w:r w:rsidRPr="001C507B">
        <w:rPr>
          <w:b/>
          <w:color w:val="000000"/>
          <w:sz w:val="28"/>
          <w:szCs w:val="28"/>
        </w:rPr>
        <w:t>физиология и патофизиология звукового и вестибуля</w:t>
      </w:r>
      <w:r w:rsidRPr="001C507B">
        <w:rPr>
          <w:b/>
          <w:color w:val="000000"/>
          <w:sz w:val="28"/>
          <w:szCs w:val="28"/>
        </w:rPr>
        <w:t>р</w:t>
      </w:r>
      <w:r w:rsidRPr="001C507B">
        <w:rPr>
          <w:b/>
          <w:color w:val="000000"/>
          <w:sz w:val="28"/>
          <w:szCs w:val="28"/>
        </w:rPr>
        <w:t>ного анализатора»</w:t>
      </w:r>
    </w:p>
    <w:p w:rsidR="001C507B" w:rsidRPr="001C507B" w:rsidRDefault="001C507B" w:rsidP="001C507B">
      <w:pPr>
        <w:jc w:val="both"/>
        <w:rPr>
          <w:sz w:val="28"/>
          <w:szCs w:val="28"/>
        </w:rPr>
      </w:pPr>
      <w:r w:rsidRPr="001C507B">
        <w:rPr>
          <w:b/>
          <w:sz w:val="28"/>
          <w:szCs w:val="28"/>
        </w:rPr>
        <w:t>2.Учебная цель:</w:t>
      </w:r>
      <w:r w:rsidRPr="001C507B">
        <w:rPr>
          <w:sz w:val="28"/>
          <w:szCs w:val="28"/>
        </w:rPr>
        <w:t xml:space="preserve"> усвоить современные представления о клинической физиологии и патофизиологии звукового и вестибулярного анализатора. </w:t>
      </w:r>
    </w:p>
    <w:p w:rsidR="001C507B" w:rsidRPr="001C507B" w:rsidRDefault="001C507B" w:rsidP="001C507B">
      <w:pPr>
        <w:jc w:val="both"/>
        <w:rPr>
          <w:b/>
          <w:sz w:val="28"/>
          <w:szCs w:val="28"/>
        </w:rPr>
      </w:pPr>
      <w:r w:rsidRPr="001C507B">
        <w:rPr>
          <w:b/>
          <w:sz w:val="28"/>
          <w:szCs w:val="28"/>
        </w:rPr>
        <w:t xml:space="preserve">3.Вопросы для рассмотрения: </w:t>
      </w:r>
    </w:p>
    <w:p w:rsidR="001C507B" w:rsidRPr="001C507B" w:rsidRDefault="001C507B" w:rsidP="001C507B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1C507B">
        <w:rPr>
          <w:sz w:val="28"/>
          <w:szCs w:val="28"/>
        </w:rPr>
        <w:t>Ф</w:t>
      </w:r>
      <w:proofErr w:type="spellStart"/>
      <w:r w:rsidRPr="001C507B">
        <w:rPr>
          <w:sz w:val="28"/>
          <w:szCs w:val="28"/>
          <w:lang w:val="x-none"/>
        </w:rPr>
        <w:t>ункциональное</w:t>
      </w:r>
      <w:proofErr w:type="spellEnd"/>
      <w:r w:rsidRPr="001C507B">
        <w:rPr>
          <w:sz w:val="28"/>
          <w:szCs w:val="28"/>
          <w:lang w:val="x-none"/>
        </w:rPr>
        <w:t xml:space="preserve"> значение наружного уха. </w:t>
      </w:r>
    </w:p>
    <w:p w:rsidR="001C507B" w:rsidRPr="001C507B" w:rsidRDefault="001C507B" w:rsidP="001C507B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1C507B">
        <w:rPr>
          <w:sz w:val="28"/>
          <w:szCs w:val="28"/>
          <w:lang w:val="x-none"/>
        </w:rPr>
        <w:t xml:space="preserve">Особенности функционирования </w:t>
      </w:r>
      <w:proofErr w:type="spellStart"/>
      <w:r w:rsidRPr="001C507B">
        <w:rPr>
          <w:sz w:val="28"/>
          <w:szCs w:val="28"/>
          <w:lang w:val="x-none"/>
        </w:rPr>
        <w:t>трансформационно</w:t>
      </w:r>
      <w:proofErr w:type="spellEnd"/>
      <w:r w:rsidRPr="001C507B">
        <w:rPr>
          <w:sz w:val="28"/>
          <w:szCs w:val="28"/>
          <w:lang w:val="x-none"/>
        </w:rPr>
        <w:t>-аккомодационной системы среднего уха</w:t>
      </w:r>
      <w:r w:rsidRPr="001C507B">
        <w:rPr>
          <w:sz w:val="28"/>
          <w:szCs w:val="28"/>
        </w:rPr>
        <w:t xml:space="preserve"> при патологии</w:t>
      </w:r>
      <w:r w:rsidRPr="001C507B">
        <w:rPr>
          <w:sz w:val="28"/>
          <w:szCs w:val="28"/>
          <w:lang w:val="x-none"/>
        </w:rPr>
        <w:t xml:space="preserve">.  </w:t>
      </w:r>
    </w:p>
    <w:p w:rsidR="001C507B" w:rsidRPr="001C507B" w:rsidRDefault="001C507B" w:rsidP="001C507B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1C507B">
        <w:rPr>
          <w:sz w:val="28"/>
          <w:szCs w:val="28"/>
          <w:lang w:val="x-none"/>
        </w:rPr>
        <w:t>Проводящие пути слухового и вестибулярного анализатора.</w:t>
      </w:r>
    </w:p>
    <w:p w:rsidR="001C507B" w:rsidRPr="001C507B" w:rsidRDefault="001C507B" w:rsidP="001C507B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1C507B">
        <w:rPr>
          <w:sz w:val="28"/>
          <w:szCs w:val="28"/>
          <w:lang w:val="x-none"/>
        </w:rPr>
        <w:t>Физиология улитки, преддверия и полукружных каналов.</w:t>
      </w:r>
    </w:p>
    <w:p w:rsidR="001C507B" w:rsidRPr="001C507B" w:rsidRDefault="001C507B" w:rsidP="001C507B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proofErr w:type="spellStart"/>
      <w:r w:rsidRPr="001C507B">
        <w:rPr>
          <w:sz w:val="28"/>
          <w:szCs w:val="28"/>
        </w:rPr>
        <w:t>Патоф</w:t>
      </w:r>
      <w:r w:rsidRPr="001C507B">
        <w:rPr>
          <w:sz w:val="28"/>
          <w:szCs w:val="28"/>
          <w:lang w:val="x-none"/>
        </w:rPr>
        <w:t>изиология</w:t>
      </w:r>
      <w:proofErr w:type="spellEnd"/>
      <w:r w:rsidRPr="001C507B">
        <w:rPr>
          <w:sz w:val="28"/>
          <w:szCs w:val="28"/>
          <w:lang w:val="x-none"/>
        </w:rPr>
        <w:t xml:space="preserve"> слуховой трубы. Методы исследования слуховой трубы.</w:t>
      </w:r>
    </w:p>
    <w:p w:rsidR="001C507B" w:rsidRPr="001C507B" w:rsidRDefault="001C507B" w:rsidP="001C507B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1C507B">
        <w:rPr>
          <w:sz w:val="28"/>
          <w:szCs w:val="28"/>
          <w:lang w:val="x-none"/>
        </w:rPr>
        <w:t>Исследование функции слуха</w:t>
      </w:r>
      <w:r w:rsidRPr="001C507B">
        <w:rPr>
          <w:sz w:val="28"/>
          <w:szCs w:val="28"/>
        </w:rPr>
        <w:t xml:space="preserve"> при патологии</w:t>
      </w:r>
      <w:r w:rsidRPr="001C507B">
        <w:rPr>
          <w:sz w:val="28"/>
          <w:szCs w:val="28"/>
          <w:lang w:val="x-none"/>
        </w:rPr>
        <w:t>.</w:t>
      </w:r>
    </w:p>
    <w:p w:rsidR="001C507B" w:rsidRPr="00427A2D" w:rsidRDefault="001C507B" w:rsidP="001C507B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1C507B">
        <w:rPr>
          <w:sz w:val="28"/>
          <w:szCs w:val="28"/>
          <w:lang w:val="x-none"/>
        </w:rPr>
        <w:t xml:space="preserve"> Исследования вестибулярного анализатора</w:t>
      </w:r>
      <w:r w:rsidRPr="001C507B">
        <w:rPr>
          <w:sz w:val="28"/>
          <w:szCs w:val="28"/>
        </w:rPr>
        <w:t xml:space="preserve"> при патологии</w:t>
      </w:r>
      <w:r w:rsidRPr="001C507B">
        <w:rPr>
          <w:sz w:val="28"/>
          <w:szCs w:val="28"/>
          <w:lang w:val="x-none"/>
        </w:rPr>
        <w:t>: определение спонтанных вестибулярных реакция, исследование с нагрузкой. Составление вестибулярного паспорта.</w:t>
      </w:r>
    </w:p>
    <w:p w:rsidR="00427A2D" w:rsidRPr="001C507B" w:rsidRDefault="00427A2D" w:rsidP="001C507B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bookmarkStart w:id="0" w:name="_GoBack"/>
      <w:bookmarkEnd w:id="0"/>
    </w:p>
    <w:p w:rsidR="001C507B" w:rsidRPr="001C507B" w:rsidRDefault="001C507B" w:rsidP="001C507B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  <w:lang w:val="x-none"/>
        </w:rPr>
      </w:pPr>
      <w:r w:rsidRPr="001C507B">
        <w:rPr>
          <w:b/>
          <w:color w:val="000000"/>
          <w:sz w:val="28"/>
          <w:szCs w:val="28"/>
          <w:lang w:val="x-none"/>
        </w:rPr>
        <w:t>4.</w:t>
      </w:r>
      <w:r w:rsidRPr="001C507B">
        <w:rPr>
          <w:color w:val="000000"/>
          <w:sz w:val="28"/>
          <w:szCs w:val="28"/>
          <w:lang w:val="x-none"/>
        </w:rPr>
        <w:t xml:space="preserve"> </w:t>
      </w:r>
      <w:r w:rsidRPr="001C507B">
        <w:rPr>
          <w:b/>
          <w:color w:val="000000"/>
          <w:sz w:val="28"/>
          <w:szCs w:val="28"/>
          <w:lang w:val="x-none"/>
        </w:rPr>
        <w:t xml:space="preserve">Основные понятия темы: </w:t>
      </w:r>
    </w:p>
    <w:p w:rsidR="001C507B" w:rsidRPr="001C507B" w:rsidRDefault="001C507B" w:rsidP="001C507B">
      <w:pPr>
        <w:numPr>
          <w:ilvl w:val="0"/>
          <w:numId w:val="18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Функция наружного и среднего уха: </w:t>
      </w:r>
      <w:proofErr w:type="spellStart"/>
      <w:r w:rsidRPr="001C507B">
        <w:rPr>
          <w:sz w:val="28"/>
          <w:szCs w:val="28"/>
        </w:rPr>
        <w:t>ототопика</w:t>
      </w:r>
      <w:proofErr w:type="spellEnd"/>
      <w:r w:rsidRPr="001C507B">
        <w:rPr>
          <w:sz w:val="28"/>
          <w:szCs w:val="28"/>
        </w:rPr>
        <w:t>, звукопроведение при пат</w:t>
      </w:r>
      <w:r w:rsidRPr="001C507B">
        <w:rPr>
          <w:sz w:val="28"/>
          <w:szCs w:val="28"/>
        </w:rPr>
        <w:t>о</w:t>
      </w:r>
      <w:r w:rsidRPr="001C507B">
        <w:rPr>
          <w:sz w:val="28"/>
          <w:szCs w:val="28"/>
        </w:rPr>
        <w:t>логии уха.</w:t>
      </w:r>
    </w:p>
    <w:p w:rsidR="001C507B" w:rsidRPr="001C507B" w:rsidRDefault="001C507B" w:rsidP="001C507B">
      <w:pPr>
        <w:numPr>
          <w:ilvl w:val="0"/>
          <w:numId w:val="18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>Функция внутреннего уха – звуковосприятие, статокинетические функции при патологии.</w:t>
      </w:r>
    </w:p>
    <w:p w:rsidR="001C507B" w:rsidRPr="001C507B" w:rsidRDefault="001C507B" w:rsidP="001C507B">
      <w:pPr>
        <w:numPr>
          <w:ilvl w:val="0"/>
          <w:numId w:val="18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Методы осмотра уха: отоскопия. </w:t>
      </w:r>
    </w:p>
    <w:p w:rsidR="001C507B" w:rsidRPr="001C507B" w:rsidRDefault="001C507B" w:rsidP="001C507B">
      <w:pPr>
        <w:numPr>
          <w:ilvl w:val="0"/>
          <w:numId w:val="18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>Исследование остроты слуха: с помощью речи, камертонов, аудиометра при патологии.</w:t>
      </w:r>
    </w:p>
    <w:p w:rsidR="001C507B" w:rsidRPr="001C507B" w:rsidRDefault="001C507B" w:rsidP="001C507B">
      <w:pPr>
        <w:numPr>
          <w:ilvl w:val="0"/>
          <w:numId w:val="18"/>
        </w:numPr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Исследование вестибулярной функции: вращательная проба, калорическая проба, </w:t>
      </w:r>
      <w:proofErr w:type="spellStart"/>
      <w:r w:rsidRPr="001C507B">
        <w:rPr>
          <w:sz w:val="28"/>
          <w:szCs w:val="28"/>
        </w:rPr>
        <w:t>отолитовая</w:t>
      </w:r>
      <w:proofErr w:type="spellEnd"/>
      <w:r w:rsidRPr="001C507B">
        <w:rPr>
          <w:sz w:val="28"/>
          <w:szCs w:val="28"/>
        </w:rPr>
        <w:t xml:space="preserve"> реакция по Воячеку, статокинетические пробы при пат</w:t>
      </w:r>
      <w:r w:rsidRPr="001C507B">
        <w:rPr>
          <w:sz w:val="28"/>
          <w:szCs w:val="28"/>
        </w:rPr>
        <w:t>о</w:t>
      </w:r>
      <w:r w:rsidRPr="001C507B">
        <w:rPr>
          <w:sz w:val="28"/>
          <w:szCs w:val="28"/>
        </w:rPr>
        <w:t>логии.</w:t>
      </w:r>
    </w:p>
    <w:p w:rsidR="001C507B" w:rsidRPr="001C507B" w:rsidRDefault="001C507B" w:rsidP="001C507B">
      <w:pPr>
        <w:ind w:left="720"/>
        <w:jc w:val="both"/>
        <w:rPr>
          <w:color w:val="000000"/>
          <w:sz w:val="28"/>
          <w:szCs w:val="28"/>
        </w:rPr>
      </w:pPr>
    </w:p>
    <w:p w:rsidR="001C507B" w:rsidRPr="001C507B" w:rsidRDefault="001C507B" w:rsidP="001C507B">
      <w:pPr>
        <w:jc w:val="both"/>
        <w:rPr>
          <w:b/>
          <w:sz w:val="28"/>
          <w:szCs w:val="28"/>
        </w:rPr>
      </w:pPr>
      <w:r w:rsidRPr="001C507B">
        <w:rPr>
          <w:b/>
          <w:color w:val="000000"/>
          <w:sz w:val="28"/>
          <w:szCs w:val="28"/>
        </w:rPr>
        <w:t>5.Рекомендуемая литература:</w:t>
      </w:r>
    </w:p>
    <w:p w:rsidR="001C507B" w:rsidRPr="001C507B" w:rsidRDefault="001C507B" w:rsidP="001C507B">
      <w:pPr>
        <w:numPr>
          <w:ilvl w:val="0"/>
          <w:numId w:val="17"/>
        </w:numPr>
        <w:spacing w:line="221" w:lineRule="auto"/>
        <w:jc w:val="both"/>
        <w:rPr>
          <w:sz w:val="28"/>
          <w:szCs w:val="28"/>
        </w:rPr>
      </w:pPr>
      <w:proofErr w:type="spellStart"/>
      <w:r w:rsidRPr="001C507B">
        <w:rPr>
          <w:sz w:val="28"/>
          <w:szCs w:val="28"/>
        </w:rPr>
        <w:t>Бабияк</w:t>
      </w:r>
      <w:proofErr w:type="spellEnd"/>
      <w:r w:rsidRPr="001C507B">
        <w:rPr>
          <w:sz w:val="28"/>
          <w:szCs w:val="28"/>
        </w:rPr>
        <w:t xml:space="preserve"> В.И., </w:t>
      </w:r>
      <w:proofErr w:type="spellStart"/>
      <w:r w:rsidRPr="001C507B">
        <w:rPr>
          <w:sz w:val="28"/>
          <w:szCs w:val="28"/>
        </w:rPr>
        <w:t>Накатис</w:t>
      </w:r>
      <w:proofErr w:type="spellEnd"/>
      <w:r w:rsidRPr="001C507B">
        <w:rPr>
          <w:sz w:val="28"/>
          <w:szCs w:val="28"/>
        </w:rPr>
        <w:t xml:space="preserve"> Я.А. Клиническая оториноларингология.- СПб</w:t>
      </w:r>
      <w:proofErr w:type="gramStart"/>
      <w:r w:rsidRPr="001C507B">
        <w:rPr>
          <w:sz w:val="28"/>
          <w:szCs w:val="28"/>
        </w:rPr>
        <w:t xml:space="preserve">.: </w:t>
      </w:r>
      <w:proofErr w:type="gramEnd"/>
      <w:r w:rsidRPr="001C507B">
        <w:rPr>
          <w:sz w:val="28"/>
          <w:szCs w:val="28"/>
        </w:rPr>
        <w:t>Ги</w:t>
      </w:r>
      <w:r w:rsidRPr="001C507B">
        <w:rPr>
          <w:sz w:val="28"/>
          <w:szCs w:val="28"/>
        </w:rPr>
        <w:t>п</w:t>
      </w:r>
      <w:r w:rsidRPr="001C507B">
        <w:rPr>
          <w:sz w:val="28"/>
          <w:szCs w:val="28"/>
        </w:rPr>
        <w:t>пократ, 2005.- 800 с.</w:t>
      </w:r>
    </w:p>
    <w:p w:rsidR="001C507B" w:rsidRPr="001C507B" w:rsidRDefault="001C507B" w:rsidP="001C507B">
      <w:pPr>
        <w:numPr>
          <w:ilvl w:val="0"/>
          <w:numId w:val="17"/>
        </w:numPr>
        <w:spacing w:line="221" w:lineRule="auto"/>
        <w:jc w:val="both"/>
        <w:rPr>
          <w:sz w:val="28"/>
          <w:szCs w:val="28"/>
        </w:rPr>
      </w:pPr>
      <w:proofErr w:type="spellStart"/>
      <w:r w:rsidRPr="001C507B">
        <w:rPr>
          <w:sz w:val="28"/>
          <w:szCs w:val="28"/>
        </w:rPr>
        <w:t>Пальчун</w:t>
      </w:r>
      <w:proofErr w:type="spellEnd"/>
      <w:r w:rsidRPr="001C507B">
        <w:rPr>
          <w:sz w:val="28"/>
          <w:szCs w:val="28"/>
        </w:rPr>
        <w:t xml:space="preserve"> В.Т., Преображенский Н.А. Болезни уха,  горла, носа.- М.: Медиц</w:t>
      </w:r>
      <w:r w:rsidRPr="001C507B">
        <w:rPr>
          <w:sz w:val="28"/>
          <w:szCs w:val="28"/>
        </w:rPr>
        <w:t>и</w:t>
      </w:r>
      <w:r w:rsidRPr="001C507B">
        <w:rPr>
          <w:sz w:val="28"/>
          <w:szCs w:val="28"/>
        </w:rPr>
        <w:t>на, 1978.-487 с.</w:t>
      </w:r>
    </w:p>
    <w:p w:rsidR="001C507B" w:rsidRPr="001C507B" w:rsidRDefault="001C507B" w:rsidP="001C507B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1C507B">
        <w:rPr>
          <w:sz w:val="28"/>
          <w:szCs w:val="28"/>
        </w:rPr>
        <w:t>Руководство по оториноларингологии</w:t>
      </w:r>
      <w:proofErr w:type="gramStart"/>
      <w:r w:rsidRPr="001C507B">
        <w:rPr>
          <w:sz w:val="28"/>
          <w:szCs w:val="28"/>
        </w:rPr>
        <w:t xml:space="preserve"> / П</w:t>
      </w:r>
      <w:proofErr w:type="gramEnd"/>
      <w:r w:rsidRPr="001C507B">
        <w:rPr>
          <w:sz w:val="28"/>
          <w:szCs w:val="28"/>
        </w:rPr>
        <w:t>од ред. И.Б. Солдатова.- М: Мед</w:t>
      </w:r>
      <w:r w:rsidRPr="001C507B">
        <w:rPr>
          <w:sz w:val="28"/>
          <w:szCs w:val="28"/>
        </w:rPr>
        <w:t>и</w:t>
      </w:r>
      <w:r w:rsidRPr="001C507B">
        <w:rPr>
          <w:sz w:val="28"/>
          <w:szCs w:val="28"/>
        </w:rPr>
        <w:t>цина, 1997.- 608 с.</w:t>
      </w:r>
    </w:p>
    <w:p w:rsidR="001C507B" w:rsidRPr="001C507B" w:rsidRDefault="001C507B" w:rsidP="001C507B">
      <w:pPr>
        <w:shd w:val="clear" w:color="auto" w:fill="FFFFFF"/>
        <w:autoSpaceDE w:val="0"/>
        <w:autoSpaceDN w:val="0"/>
        <w:adjustRightInd w:val="0"/>
        <w:spacing w:line="221" w:lineRule="auto"/>
        <w:ind w:left="720"/>
        <w:jc w:val="both"/>
        <w:rPr>
          <w:sz w:val="28"/>
          <w:szCs w:val="28"/>
        </w:rPr>
      </w:pPr>
    </w:p>
    <w:p w:rsidR="001C507B" w:rsidRPr="001C507B" w:rsidRDefault="001C507B" w:rsidP="001C507B">
      <w:p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b/>
          <w:sz w:val="28"/>
          <w:szCs w:val="28"/>
        </w:rPr>
        <w:t>6.Самостоятельная работа к занятию:</w:t>
      </w:r>
    </w:p>
    <w:p w:rsidR="001C507B" w:rsidRPr="001C507B" w:rsidRDefault="001C507B" w:rsidP="001C507B">
      <w:pPr>
        <w:numPr>
          <w:ilvl w:val="0"/>
          <w:numId w:val="21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Написание реферата</w:t>
      </w:r>
    </w:p>
    <w:p w:rsidR="001C507B" w:rsidRPr="001C507B" w:rsidRDefault="001C507B" w:rsidP="001C507B">
      <w:pPr>
        <w:numPr>
          <w:ilvl w:val="0"/>
          <w:numId w:val="21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Работа в библиотеке с дополнительной литературой</w:t>
      </w:r>
    </w:p>
    <w:p w:rsidR="001C507B" w:rsidRPr="001C507B" w:rsidRDefault="001C507B" w:rsidP="001C507B">
      <w:pPr>
        <w:numPr>
          <w:ilvl w:val="0"/>
          <w:numId w:val="21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lastRenderedPageBreak/>
        <w:t>Работа с тестами для самоподготовки</w:t>
      </w:r>
    </w:p>
    <w:p w:rsidR="001C507B" w:rsidRPr="001C507B" w:rsidRDefault="001C507B" w:rsidP="001C507B">
      <w:pPr>
        <w:numPr>
          <w:ilvl w:val="0"/>
          <w:numId w:val="21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Просмотр видеофильмов по теме занятия</w:t>
      </w:r>
    </w:p>
    <w:p w:rsidR="001C507B" w:rsidRPr="001C507B" w:rsidRDefault="001C507B" w:rsidP="001C507B">
      <w:pPr>
        <w:numPr>
          <w:ilvl w:val="0"/>
          <w:numId w:val="21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1C507B">
        <w:rPr>
          <w:sz w:val="28"/>
          <w:szCs w:val="28"/>
        </w:rPr>
        <w:t>Курация</w:t>
      </w:r>
      <w:proofErr w:type="spellEnd"/>
      <w:r w:rsidRPr="001C507B">
        <w:rPr>
          <w:sz w:val="28"/>
          <w:szCs w:val="28"/>
        </w:rPr>
        <w:t xml:space="preserve"> больных</w:t>
      </w:r>
    </w:p>
    <w:p w:rsidR="001C507B" w:rsidRPr="001C507B" w:rsidRDefault="001C507B" w:rsidP="001C507B">
      <w:pPr>
        <w:numPr>
          <w:ilvl w:val="0"/>
          <w:numId w:val="21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 xml:space="preserve">Создание презентаций </w:t>
      </w:r>
    </w:p>
    <w:p w:rsidR="001C507B" w:rsidRPr="001C507B" w:rsidRDefault="001C507B" w:rsidP="001C507B">
      <w:pPr>
        <w:numPr>
          <w:ilvl w:val="0"/>
          <w:numId w:val="21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Создание наглядных учебных пособий</w:t>
      </w:r>
    </w:p>
    <w:p w:rsidR="001C507B" w:rsidRPr="001C507B" w:rsidRDefault="001C507B" w:rsidP="001C507B">
      <w:pPr>
        <w:numPr>
          <w:ilvl w:val="0"/>
          <w:numId w:val="21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Дежурства в ЛОР клинике</w:t>
      </w:r>
    </w:p>
    <w:p w:rsidR="001C507B" w:rsidRPr="001C507B" w:rsidRDefault="001C507B" w:rsidP="001C507B">
      <w:pPr>
        <w:numPr>
          <w:ilvl w:val="0"/>
          <w:numId w:val="21"/>
        </w:numPr>
        <w:tabs>
          <w:tab w:val="left" w:pos="851"/>
        </w:tabs>
        <w:jc w:val="both"/>
        <w:rPr>
          <w:sz w:val="28"/>
          <w:szCs w:val="28"/>
        </w:rPr>
      </w:pPr>
      <w:r w:rsidRPr="001C507B">
        <w:rPr>
          <w:sz w:val="28"/>
          <w:szCs w:val="28"/>
        </w:rPr>
        <w:t>Усвоение современных методов исследования.</w:t>
      </w:r>
    </w:p>
    <w:p w:rsidR="001C507B" w:rsidRPr="001C507B" w:rsidRDefault="001C507B" w:rsidP="001C507B">
      <w:pPr>
        <w:tabs>
          <w:tab w:val="left" w:pos="851"/>
        </w:tabs>
        <w:jc w:val="both"/>
        <w:rPr>
          <w:sz w:val="28"/>
          <w:szCs w:val="28"/>
        </w:rPr>
      </w:pPr>
    </w:p>
    <w:p w:rsidR="001C507B" w:rsidRPr="001C507B" w:rsidRDefault="001C507B" w:rsidP="001C507B">
      <w:pPr>
        <w:tabs>
          <w:tab w:val="left" w:pos="851"/>
        </w:tabs>
        <w:jc w:val="both"/>
        <w:rPr>
          <w:sz w:val="28"/>
          <w:szCs w:val="28"/>
        </w:rPr>
      </w:pPr>
    </w:p>
    <w:p w:rsidR="0032229B" w:rsidRPr="001C507B" w:rsidRDefault="0032229B" w:rsidP="0032229B">
      <w:pPr>
        <w:rPr>
          <w:b/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B0" w:rsidRDefault="003F14B0" w:rsidP="00FD5B6B">
      <w:r>
        <w:separator/>
      </w:r>
    </w:p>
  </w:endnote>
  <w:endnote w:type="continuationSeparator" w:id="0">
    <w:p w:rsidR="003F14B0" w:rsidRDefault="003F14B0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37" w:rsidRDefault="0063013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27A2D">
      <w:rPr>
        <w:noProof/>
      </w:rPr>
      <w:t>14</w:t>
    </w:r>
    <w:r>
      <w:fldChar w:fldCharType="end"/>
    </w:r>
  </w:p>
  <w:p w:rsidR="00630137" w:rsidRDefault="0063013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B0" w:rsidRDefault="003F14B0" w:rsidP="00FD5B6B">
      <w:r>
        <w:separator/>
      </w:r>
    </w:p>
  </w:footnote>
  <w:footnote w:type="continuationSeparator" w:id="0">
    <w:p w:rsidR="003F14B0" w:rsidRDefault="003F14B0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230E"/>
    <w:multiLevelType w:val="hybridMultilevel"/>
    <w:tmpl w:val="259E7ADA"/>
    <w:lvl w:ilvl="0" w:tplc="BD1C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C38E2"/>
    <w:multiLevelType w:val="hybridMultilevel"/>
    <w:tmpl w:val="F42CFAF4"/>
    <w:lvl w:ilvl="0" w:tplc="AFB67F3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59098B"/>
    <w:multiLevelType w:val="hybridMultilevel"/>
    <w:tmpl w:val="A976C0AA"/>
    <w:lvl w:ilvl="0" w:tplc="61542E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0694E00"/>
    <w:multiLevelType w:val="hybridMultilevel"/>
    <w:tmpl w:val="DD42C9A6"/>
    <w:lvl w:ilvl="0" w:tplc="A2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F12CA"/>
    <w:multiLevelType w:val="hybridMultilevel"/>
    <w:tmpl w:val="B010D894"/>
    <w:lvl w:ilvl="0" w:tplc="EDC2BC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64752FF"/>
    <w:multiLevelType w:val="hybridMultilevel"/>
    <w:tmpl w:val="BF9657E6"/>
    <w:lvl w:ilvl="0" w:tplc="3D7ABAB8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7">
    <w:nsid w:val="21224C53"/>
    <w:multiLevelType w:val="hybridMultilevel"/>
    <w:tmpl w:val="81B809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F190748"/>
    <w:multiLevelType w:val="hybridMultilevel"/>
    <w:tmpl w:val="A976C0AA"/>
    <w:lvl w:ilvl="0" w:tplc="61542E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2F451F1D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A60744"/>
    <w:multiLevelType w:val="hybridMultilevel"/>
    <w:tmpl w:val="EF6CBD8C"/>
    <w:lvl w:ilvl="0" w:tplc="A8F8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994FFD"/>
    <w:multiLevelType w:val="hybridMultilevel"/>
    <w:tmpl w:val="A56A7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3F757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AA3643"/>
    <w:multiLevelType w:val="hybridMultilevel"/>
    <w:tmpl w:val="3348AD1C"/>
    <w:lvl w:ilvl="0" w:tplc="DE76D65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535947D3"/>
    <w:multiLevelType w:val="hybridMultilevel"/>
    <w:tmpl w:val="7174E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E0610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760344B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A7A3A88"/>
    <w:multiLevelType w:val="hybridMultilevel"/>
    <w:tmpl w:val="6E6EE546"/>
    <w:lvl w:ilvl="0" w:tplc="71FC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4B4ACB"/>
    <w:multiLevelType w:val="hybridMultilevel"/>
    <w:tmpl w:val="919A2D7C"/>
    <w:lvl w:ilvl="0" w:tplc="3E1AD9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E775F1"/>
    <w:multiLevelType w:val="hybridMultilevel"/>
    <w:tmpl w:val="FCBC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510A9"/>
    <w:multiLevelType w:val="hybridMultilevel"/>
    <w:tmpl w:val="8DEE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B6658"/>
    <w:multiLevelType w:val="hybridMultilevel"/>
    <w:tmpl w:val="0072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92EE2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693ECE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082A12"/>
    <w:multiLevelType w:val="hybridMultilevel"/>
    <w:tmpl w:val="0106BF6C"/>
    <w:lvl w:ilvl="0" w:tplc="7BC00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0"/>
  </w:num>
  <w:num w:numId="5">
    <w:abstractNumId w:val="13"/>
  </w:num>
  <w:num w:numId="6">
    <w:abstractNumId w:val="4"/>
  </w:num>
  <w:num w:numId="7">
    <w:abstractNumId w:val="14"/>
  </w:num>
  <w:num w:numId="8">
    <w:abstractNumId w:val="22"/>
  </w:num>
  <w:num w:numId="9">
    <w:abstractNumId w:val="15"/>
  </w:num>
  <w:num w:numId="10">
    <w:abstractNumId w:val="19"/>
  </w:num>
  <w:num w:numId="11">
    <w:abstractNumId w:val="3"/>
  </w:num>
  <w:num w:numId="12">
    <w:abstractNumId w:val="8"/>
  </w:num>
  <w:num w:numId="13">
    <w:abstractNumId w:val="18"/>
  </w:num>
  <w:num w:numId="14">
    <w:abstractNumId w:val="1"/>
  </w:num>
  <w:num w:numId="15">
    <w:abstractNumId w:val="20"/>
  </w:num>
  <w:num w:numId="16">
    <w:abstractNumId w:val="21"/>
  </w:num>
  <w:num w:numId="17">
    <w:abstractNumId w:val="5"/>
  </w:num>
  <w:num w:numId="18">
    <w:abstractNumId w:val="7"/>
  </w:num>
  <w:num w:numId="19">
    <w:abstractNumId w:val="6"/>
  </w:num>
  <w:num w:numId="20">
    <w:abstractNumId w:val="12"/>
  </w:num>
  <w:num w:numId="21">
    <w:abstractNumId w:val="16"/>
  </w:num>
  <w:num w:numId="22">
    <w:abstractNumId w:val="24"/>
  </w:num>
  <w:num w:numId="23">
    <w:abstractNumId w:val="23"/>
  </w:num>
  <w:num w:numId="24">
    <w:abstractNumId w:val="9"/>
  </w:num>
  <w:num w:numId="25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A7DD2"/>
    <w:rsid w:val="000F1A33"/>
    <w:rsid w:val="001226AD"/>
    <w:rsid w:val="00177287"/>
    <w:rsid w:val="001C507B"/>
    <w:rsid w:val="001D4FA7"/>
    <w:rsid w:val="001F5EE1"/>
    <w:rsid w:val="0024749A"/>
    <w:rsid w:val="0026698D"/>
    <w:rsid w:val="002D2784"/>
    <w:rsid w:val="00304154"/>
    <w:rsid w:val="0032229B"/>
    <w:rsid w:val="003975B1"/>
    <w:rsid w:val="003B5F75"/>
    <w:rsid w:val="003C37BE"/>
    <w:rsid w:val="003F14B0"/>
    <w:rsid w:val="00427A2D"/>
    <w:rsid w:val="0045011E"/>
    <w:rsid w:val="00476000"/>
    <w:rsid w:val="004B2C94"/>
    <w:rsid w:val="004C1386"/>
    <w:rsid w:val="004D1091"/>
    <w:rsid w:val="00504A96"/>
    <w:rsid w:val="00550283"/>
    <w:rsid w:val="005677BE"/>
    <w:rsid w:val="0057087D"/>
    <w:rsid w:val="00582BA5"/>
    <w:rsid w:val="00593334"/>
    <w:rsid w:val="006249D5"/>
    <w:rsid w:val="00630137"/>
    <w:rsid w:val="006847B8"/>
    <w:rsid w:val="00693E11"/>
    <w:rsid w:val="006F14A4"/>
    <w:rsid w:val="006F7AD8"/>
    <w:rsid w:val="007416BD"/>
    <w:rsid w:val="00742208"/>
    <w:rsid w:val="00755609"/>
    <w:rsid w:val="0079237F"/>
    <w:rsid w:val="007C7B95"/>
    <w:rsid w:val="008002BF"/>
    <w:rsid w:val="008113A5"/>
    <w:rsid w:val="00832D24"/>
    <w:rsid w:val="00845C7D"/>
    <w:rsid w:val="008576FF"/>
    <w:rsid w:val="00905A51"/>
    <w:rsid w:val="009066EC"/>
    <w:rsid w:val="009511F7"/>
    <w:rsid w:val="00985E1D"/>
    <w:rsid w:val="009978D9"/>
    <w:rsid w:val="009A21B6"/>
    <w:rsid w:val="009C2F35"/>
    <w:rsid w:val="009C4A0D"/>
    <w:rsid w:val="009F49C5"/>
    <w:rsid w:val="00A21151"/>
    <w:rsid w:val="00A25EE3"/>
    <w:rsid w:val="00A45C92"/>
    <w:rsid w:val="00AD3EBB"/>
    <w:rsid w:val="00AF327C"/>
    <w:rsid w:val="00B13647"/>
    <w:rsid w:val="00B34A47"/>
    <w:rsid w:val="00B350F3"/>
    <w:rsid w:val="00BA5292"/>
    <w:rsid w:val="00BF1CD1"/>
    <w:rsid w:val="00C27EE9"/>
    <w:rsid w:val="00C35B2E"/>
    <w:rsid w:val="00C676B6"/>
    <w:rsid w:val="00C83AB7"/>
    <w:rsid w:val="00D06B87"/>
    <w:rsid w:val="00D33524"/>
    <w:rsid w:val="00D35869"/>
    <w:rsid w:val="00D471E6"/>
    <w:rsid w:val="00DC06BC"/>
    <w:rsid w:val="00E57C66"/>
    <w:rsid w:val="00EB02A6"/>
    <w:rsid w:val="00EB388E"/>
    <w:rsid w:val="00EE2974"/>
    <w:rsid w:val="00EF3BA0"/>
    <w:rsid w:val="00F0689E"/>
    <w:rsid w:val="00F44E53"/>
    <w:rsid w:val="00F5136B"/>
    <w:rsid w:val="00F52B70"/>
    <w:rsid w:val="00F55788"/>
    <w:rsid w:val="00F8248C"/>
    <w:rsid w:val="00F8739C"/>
    <w:rsid w:val="00F922E9"/>
    <w:rsid w:val="00F95F06"/>
    <w:rsid w:val="00FB36A4"/>
    <w:rsid w:val="00FD34ED"/>
    <w:rsid w:val="00FD5B6B"/>
    <w:rsid w:val="00FD679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15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admin</cp:lastModifiedBy>
  <cp:revision>18</cp:revision>
  <dcterms:created xsi:type="dcterms:W3CDTF">2019-06-18T03:50:00Z</dcterms:created>
  <dcterms:modified xsi:type="dcterms:W3CDTF">2019-08-10T04:55:00Z</dcterms:modified>
</cp:coreProperties>
</file>