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BB6" w:rsidRPr="00222BB6" w:rsidRDefault="00222BB6" w:rsidP="00222B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140B" w:rsidRPr="00771D3A" w:rsidRDefault="00EF140B" w:rsidP="00EF140B">
      <w:pPr>
        <w:pStyle w:val="af3"/>
        <w:spacing w:after="0" w:line="10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771D3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Федеральное государственное бюджетное образовательное учреждение</w:t>
      </w:r>
    </w:p>
    <w:p w:rsidR="00EF140B" w:rsidRPr="00771D3A" w:rsidRDefault="00EF140B" w:rsidP="00EF140B">
      <w:pPr>
        <w:pStyle w:val="af3"/>
        <w:spacing w:after="0" w:line="10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771D3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высшего образования</w:t>
      </w:r>
    </w:p>
    <w:p w:rsidR="00EF140B" w:rsidRPr="00771D3A" w:rsidRDefault="00EF140B" w:rsidP="00EF140B">
      <w:pPr>
        <w:pStyle w:val="af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771D3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«Оренбургский государственный медицинский университет»</w:t>
      </w:r>
    </w:p>
    <w:p w:rsidR="00EF140B" w:rsidRPr="00771D3A" w:rsidRDefault="00EF140B" w:rsidP="00EF140B">
      <w:pPr>
        <w:pStyle w:val="af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771D3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Министерства здравоохранения Российской Федерации</w:t>
      </w:r>
    </w:p>
    <w:p w:rsidR="00EF140B" w:rsidRPr="00771D3A" w:rsidRDefault="00EF140B" w:rsidP="00EF140B">
      <w:pPr>
        <w:pStyle w:val="af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EF140B" w:rsidRPr="00771D3A" w:rsidRDefault="00EF140B" w:rsidP="00EF140B">
      <w:pPr>
        <w:pStyle w:val="af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EF140B" w:rsidRPr="00771D3A" w:rsidRDefault="00EF140B" w:rsidP="00EF140B">
      <w:pPr>
        <w:pStyle w:val="af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EF140B" w:rsidRPr="00825B73" w:rsidRDefault="00EF140B" w:rsidP="00EF140B">
      <w:pPr>
        <w:pStyle w:val="af3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EF140B" w:rsidRPr="00825B73" w:rsidRDefault="00EF140B" w:rsidP="00EF140B">
      <w:pPr>
        <w:pStyle w:val="af3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EF140B" w:rsidRPr="00825B73" w:rsidRDefault="00EF140B" w:rsidP="00EF140B">
      <w:pPr>
        <w:pStyle w:val="af3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EF140B" w:rsidRDefault="00EF140B" w:rsidP="00EF140B">
      <w:pPr>
        <w:pStyle w:val="af3"/>
        <w:spacing w:after="0" w:line="100" w:lineRule="atLeast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</w:pPr>
    </w:p>
    <w:p w:rsidR="00EF140B" w:rsidRDefault="00EF140B" w:rsidP="00EF140B">
      <w:pPr>
        <w:pStyle w:val="af3"/>
        <w:spacing w:after="0" w:line="100" w:lineRule="atLeast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</w:pPr>
    </w:p>
    <w:p w:rsidR="00EF140B" w:rsidRDefault="00EF140B" w:rsidP="00EF140B">
      <w:pPr>
        <w:pStyle w:val="af3"/>
        <w:spacing w:after="0" w:line="100" w:lineRule="atLeast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</w:pPr>
    </w:p>
    <w:p w:rsidR="00EF140B" w:rsidRDefault="00EF140B" w:rsidP="00EF140B">
      <w:pPr>
        <w:pStyle w:val="af3"/>
        <w:spacing w:after="0" w:line="100" w:lineRule="atLeast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</w:pPr>
    </w:p>
    <w:p w:rsidR="00EF140B" w:rsidRDefault="00EF140B" w:rsidP="00EF140B">
      <w:pPr>
        <w:pStyle w:val="af3"/>
        <w:spacing w:after="0" w:line="100" w:lineRule="atLeast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 xml:space="preserve">методические рекомендации </w:t>
      </w:r>
    </w:p>
    <w:p w:rsidR="00EF140B" w:rsidRDefault="00EF140B" w:rsidP="00EF140B">
      <w:pPr>
        <w:pStyle w:val="af3"/>
        <w:spacing w:after="0" w:line="100" w:lineRule="atLeast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>для преподавателя</w:t>
      </w:r>
    </w:p>
    <w:p w:rsidR="00EF140B" w:rsidRPr="006207F5" w:rsidRDefault="00EF140B" w:rsidP="00EF140B">
      <w:pPr>
        <w:pStyle w:val="af3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 xml:space="preserve">по организации </w:t>
      </w:r>
      <w:r w:rsidR="000A64AE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>ИЗУЧЕНИЯ ДИСЦИПЛИНЫ</w:t>
      </w:r>
    </w:p>
    <w:p w:rsidR="00EF140B" w:rsidRDefault="00EF140B" w:rsidP="00EF140B">
      <w:pPr>
        <w:pStyle w:val="af3"/>
        <w:spacing w:after="0" w:line="100" w:lineRule="atLeast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</w:pPr>
    </w:p>
    <w:p w:rsidR="00EF140B" w:rsidRDefault="00EF140B" w:rsidP="00EF140B">
      <w:pPr>
        <w:pStyle w:val="af3"/>
        <w:spacing w:after="0" w:line="100" w:lineRule="atLeast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</w:pPr>
    </w:p>
    <w:p w:rsidR="00EF140B" w:rsidRDefault="00EF140B" w:rsidP="00EF140B">
      <w:pPr>
        <w:pStyle w:val="af3"/>
        <w:spacing w:after="0" w:line="100" w:lineRule="atLeast"/>
        <w:jc w:val="center"/>
        <w:rPr>
          <w:rFonts w:ascii="Times New Roman" w:eastAsia="Times New Roman" w:hAnsi="Times New Roman"/>
          <w:i/>
          <w:caps/>
          <w:color w:val="000000"/>
          <w:sz w:val="24"/>
          <w:szCs w:val="24"/>
          <w:lang w:eastAsia="ar-SA"/>
        </w:rPr>
      </w:pPr>
    </w:p>
    <w:p w:rsidR="00EF140B" w:rsidRPr="00E93DDC" w:rsidRDefault="00EF140B" w:rsidP="00EF140B">
      <w:pPr>
        <w:pStyle w:val="af3"/>
        <w:spacing w:after="0" w:line="100" w:lineRule="atLeast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caps/>
          <w:color w:val="000000"/>
          <w:sz w:val="24"/>
          <w:szCs w:val="24"/>
          <w:lang w:eastAsia="ar-SA"/>
        </w:rPr>
        <w:t>«</w:t>
      </w:r>
      <w:r w:rsidRPr="002665BA">
        <w:rPr>
          <w:rFonts w:ascii="Times New Roman" w:hAnsi="Times New Roman"/>
          <w:color w:val="000000"/>
          <w:sz w:val="28"/>
          <w:szCs w:val="28"/>
          <w:shd w:val="clear" w:color="auto" w:fill="FAFAFF"/>
        </w:rPr>
        <w:t>Патологическая анатомия заболеваний детского возраста</w:t>
      </w:r>
      <w:r>
        <w:rPr>
          <w:rFonts w:ascii="Times New Roman" w:eastAsia="Times New Roman" w:hAnsi="Times New Roman"/>
          <w:i/>
          <w:caps/>
          <w:color w:val="000000"/>
          <w:sz w:val="24"/>
          <w:szCs w:val="24"/>
          <w:lang w:eastAsia="ar-SA"/>
        </w:rPr>
        <w:t>»</w:t>
      </w:r>
    </w:p>
    <w:p w:rsidR="00EF140B" w:rsidRPr="00825B73" w:rsidRDefault="00EF140B" w:rsidP="00EF140B">
      <w:pPr>
        <w:pStyle w:val="af3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EF140B" w:rsidRPr="00825B73" w:rsidRDefault="00EF140B" w:rsidP="00EF140B">
      <w:pPr>
        <w:pStyle w:val="af3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825B73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>для подготовки по специальности</w:t>
      </w:r>
    </w:p>
    <w:p w:rsidR="00EF140B" w:rsidRPr="00B56083" w:rsidRDefault="00EF140B" w:rsidP="00EF140B">
      <w:pPr>
        <w:pStyle w:val="af3"/>
        <w:spacing w:after="0" w:line="100" w:lineRule="atLeast"/>
        <w:jc w:val="center"/>
        <w:rPr>
          <w:rFonts w:ascii="Times New Roman" w:hAnsi="Times New Roman"/>
          <w:sz w:val="32"/>
          <w:szCs w:val="32"/>
        </w:rPr>
      </w:pPr>
    </w:p>
    <w:p w:rsidR="00EF140B" w:rsidRPr="00B56083" w:rsidRDefault="00EF140B" w:rsidP="00EF140B">
      <w:pPr>
        <w:pStyle w:val="af3"/>
        <w:spacing w:after="0" w:line="100" w:lineRule="atLeast"/>
        <w:rPr>
          <w:rFonts w:ascii="Times New Roman" w:hAnsi="Times New Roman"/>
          <w:sz w:val="32"/>
          <w:szCs w:val="32"/>
        </w:rPr>
      </w:pPr>
    </w:p>
    <w:p w:rsidR="00EF140B" w:rsidRPr="00B56083" w:rsidRDefault="00EF140B" w:rsidP="00EF140B">
      <w:pPr>
        <w:pStyle w:val="af3"/>
        <w:spacing w:after="0" w:line="100" w:lineRule="atLeast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31.08.07 П</w:t>
      </w:r>
      <w:r w:rsidRPr="00B56083">
        <w:rPr>
          <w:rFonts w:ascii="Times New Roman" w:eastAsia="Times New Roman" w:hAnsi="Times New Roman"/>
          <w:sz w:val="32"/>
          <w:szCs w:val="32"/>
          <w:lang w:eastAsia="ru-RU"/>
        </w:rPr>
        <w:t>атологическая анатомия</w:t>
      </w:r>
    </w:p>
    <w:p w:rsidR="00EF140B" w:rsidRPr="00825B73" w:rsidRDefault="00EF140B" w:rsidP="00EF140B">
      <w:pPr>
        <w:pStyle w:val="af3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EF140B" w:rsidRPr="00825B73" w:rsidRDefault="00EF140B" w:rsidP="00EF140B">
      <w:pPr>
        <w:pStyle w:val="af3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EF140B" w:rsidRDefault="00EF140B" w:rsidP="00EF140B"/>
    <w:p w:rsidR="00EF140B" w:rsidRDefault="00EF140B" w:rsidP="00EF140B"/>
    <w:p w:rsidR="00EF140B" w:rsidRDefault="00EF140B" w:rsidP="00EF140B"/>
    <w:p w:rsidR="00EF140B" w:rsidRDefault="00EF140B" w:rsidP="00EF140B"/>
    <w:p w:rsidR="00EF140B" w:rsidRDefault="00EF140B" w:rsidP="00EF140B"/>
    <w:p w:rsidR="00EF140B" w:rsidRDefault="00EF140B" w:rsidP="00EF140B">
      <w:pPr>
        <w:jc w:val="both"/>
      </w:pPr>
    </w:p>
    <w:p w:rsidR="00EF140B" w:rsidRPr="009972A1" w:rsidRDefault="00EF140B" w:rsidP="00EF140B">
      <w:pPr>
        <w:pStyle w:val="af3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Является частью основной профессиональной образовательной программы высшего образования </w:t>
      </w:r>
      <w:r w:rsidRPr="00771D3A">
        <w:rPr>
          <w:rFonts w:ascii="Times New Roman" w:hAnsi="Times New Roman"/>
          <w:sz w:val="24"/>
          <w:szCs w:val="24"/>
        </w:rPr>
        <w:t xml:space="preserve">по специальности </w:t>
      </w:r>
      <w:r w:rsidRPr="00A61B63">
        <w:rPr>
          <w:rFonts w:ascii="Times New Roman" w:eastAsia="Times New Roman" w:hAnsi="Times New Roman"/>
          <w:sz w:val="24"/>
          <w:szCs w:val="24"/>
          <w:lang w:eastAsia="ru-RU"/>
        </w:rPr>
        <w:t>31.08.07 патологическая анатомия</w:t>
      </w:r>
    </w:p>
    <w:p w:rsidR="00EF140B" w:rsidRPr="00771D3A" w:rsidRDefault="00EF140B" w:rsidP="00EF140B">
      <w:pPr>
        <w:pStyle w:val="af3"/>
        <w:spacing w:after="0" w:line="10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утвержденной ученым советом ФГБОУ ВО ОрГМУ Минздрава России</w:t>
      </w:r>
    </w:p>
    <w:p w:rsidR="00EF140B" w:rsidRPr="006207F5" w:rsidRDefault="00EF140B" w:rsidP="00EF140B">
      <w:pPr>
        <w:pStyle w:val="af3"/>
        <w:spacing w:after="0" w:line="10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</w:t>
      </w:r>
      <w:r w:rsidRPr="006207F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ротокол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11</w:t>
      </w:r>
      <w:r w:rsidRPr="006207F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от «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22»   июня        2018 </w:t>
      </w:r>
      <w:r w:rsidRPr="006207F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г.</w:t>
      </w:r>
    </w:p>
    <w:p w:rsidR="00EF140B" w:rsidRDefault="00EF140B" w:rsidP="00EF140B">
      <w:pPr>
        <w:jc w:val="center"/>
      </w:pPr>
    </w:p>
    <w:p w:rsidR="00EF140B" w:rsidRDefault="00EF140B" w:rsidP="00EF140B"/>
    <w:p w:rsidR="00EF140B" w:rsidRDefault="00EF140B" w:rsidP="00EF140B">
      <w:pPr>
        <w:jc w:val="center"/>
      </w:pPr>
      <w:r w:rsidRPr="002256FE">
        <w:rPr>
          <w:rFonts w:ascii="Times New Roman" w:hAnsi="Times New Roman"/>
          <w:color w:val="000000"/>
          <w:sz w:val="24"/>
          <w:szCs w:val="24"/>
          <w:lang w:eastAsia="ar-SA"/>
        </w:rPr>
        <w:t>Оренбур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г</w:t>
      </w:r>
    </w:p>
    <w:p w:rsidR="00222BB6" w:rsidRDefault="00222BB6" w:rsidP="00222BB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F140B" w:rsidRDefault="00EF140B" w:rsidP="00222BB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035DE" w:rsidRPr="00D03568" w:rsidRDefault="00C035DE" w:rsidP="00222BB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7503" w:rsidRDefault="00C47503" w:rsidP="00010071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A"/>
          <w:sz w:val="24"/>
          <w:szCs w:val="24"/>
          <w:lang w:bidi="ru-RU"/>
        </w:rPr>
      </w:pPr>
    </w:p>
    <w:p w:rsidR="000A64AE" w:rsidRPr="000A64AE" w:rsidRDefault="000A64AE" w:rsidP="000A64AE">
      <w:pPr>
        <w:pStyle w:val="a3"/>
        <w:numPr>
          <w:ilvl w:val="1"/>
          <w:numId w:val="5"/>
        </w:numPr>
        <w:rPr>
          <w:rFonts w:ascii="Times New Roman" w:hAnsi="Times New Roman"/>
          <w:b/>
          <w:sz w:val="28"/>
          <w:szCs w:val="28"/>
        </w:rPr>
      </w:pPr>
      <w:r w:rsidRPr="000A64AE">
        <w:rPr>
          <w:rFonts w:ascii="Times New Roman" w:hAnsi="Times New Roman"/>
          <w:b/>
          <w:sz w:val="28"/>
          <w:szCs w:val="28"/>
        </w:rPr>
        <w:lastRenderedPageBreak/>
        <w:t>Методические рекомендации к лекционному курсу</w:t>
      </w:r>
    </w:p>
    <w:p w:rsidR="000A64AE" w:rsidRPr="000A64AE" w:rsidRDefault="000A64AE" w:rsidP="000A64AE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0A64AE">
        <w:rPr>
          <w:rFonts w:ascii="Times New Roman" w:eastAsia="Calibri" w:hAnsi="Times New Roman"/>
          <w:b/>
          <w:color w:val="000000"/>
          <w:sz w:val="28"/>
          <w:szCs w:val="28"/>
        </w:rPr>
        <w:t>Лекция №1</w:t>
      </w:r>
    </w:p>
    <w:p w:rsidR="000A64AE" w:rsidRPr="000A64AE" w:rsidRDefault="000A64AE" w:rsidP="000A64AE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0A64AE" w:rsidRPr="000A64AE" w:rsidRDefault="000A64AE" w:rsidP="000A64AE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0A64AE">
        <w:rPr>
          <w:rFonts w:ascii="Times New Roman" w:eastAsia="Calibri" w:hAnsi="Times New Roman"/>
          <w:b/>
          <w:sz w:val="28"/>
          <w:szCs w:val="28"/>
        </w:rPr>
        <w:t>Тема</w:t>
      </w:r>
      <w:proofErr w:type="gramStart"/>
      <w:r w:rsidRPr="000A64AE">
        <w:rPr>
          <w:rFonts w:ascii="Times New Roman" w:eastAsia="Calibri" w:hAnsi="Times New Roman"/>
          <w:b/>
          <w:sz w:val="28"/>
          <w:szCs w:val="28"/>
        </w:rPr>
        <w:t>:</w:t>
      </w:r>
      <w:r w:rsidRPr="000A64AE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0A64AE">
        <w:rPr>
          <w:rFonts w:ascii="Times New Roman" w:hAnsi="Times New Roman"/>
          <w:color w:val="000000"/>
          <w:sz w:val="28"/>
          <w:szCs w:val="28"/>
        </w:rPr>
        <w:t>еринатальная</w:t>
      </w:r>
      <w:proofErr w:type="spellEnd"/>
      <w:r w:rsidRPr="000A64AE">
        <w:rPr>
          <w:rFonts w:ascii="Times New Roman" w:hAnsi="Times New Roman"/>
          <w:color w:val="000000"/>
          <w:sz w:val="28"/>
          <w:szCs w:val="28"/>
        </w:rPr>
        <w:t xml:space="preserve"> патология: родовая травма  плода и новорожденного. </w:t>
      </w:r>
    </w:p>
    <w:p w:rsidR="000A64AE" w:rsidRPr="000A64AE" w:rsidRDefault="000A64AE" w:rsidP="000A64A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0A64AE">
        <w:rPr>
          <w:rFonts w:ascii="Times New Roman" w:hAnsi="Times New Roman"/>
          <w:b/>
          <w:sz w:val="28"/>
          <w:szCs w:val="28"/>
        </w:rPr>
        <w:t xml:space="preserve">2.Цель: </w:t>
      </w:r>
      <w:r w:rsidRPr="000A64AE">
        <w:rPr>
          <w:rFonts w:ascii="Times New Roman" w:eastAsia="Calibri" w:hAnsi="Times New Roman"/>
          <w:sz w:val="28"/>
          <w:szCs w:val="28"/>
        </w:rPr>
        <w:t xml:space="preserve">изучение вопросов перинатальной патологии, связанных с родовой травмой, проведение дифференциальной диагностики основных механических повреждений, полученных во втором периоде родов, выявление  непосредственных причин их развития.  </w:t>
      </w:r>
    </w:p>
    <w:p w:rsidR="000A64AE" w:rsidRPr="000A64AE" w:rsidRDefault="000A64AE" w:rsidP="000A64A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52525"/>
          <w:sz w:val="28"/>
          <w:szCs w:val="28"/>
        </w:rPr>
      </w:pPr>
      <w:r w:rsidRPr="000A64AE">
        <w:rPr>
          <w:rFonts w:ascii="Times New Roman" w:hAnsi="Times New Roman"/>
          <w:b/>
          <w:sz w:val="28"/>
          <w:szCs w:val="28"/>
        </w:rPr>
        <w:t xml:space="preserve">3.Аннотация к </w:t>
      </w:r>
      <w:proofErr w:type="spellStart"/>
      <w:r w:rsidRPr="000A64AE">
        <w:rPr>
          <w:rFonts w:ascii="Times New Roman" w:hAnsi="Times New Roman"/>
          <w:b/>
          <w:sz w:val="28"/>
          <w:szCs w:val="28"/>
        </w:rPr>
        <w:t>лекции</w:t>
      </w:r>
      <w:proofErr w:type="gramStart"/>
      <w:r w:rsidRPr="000A64AE">
        <w:rPr>
          <w:rFonts w:ascii="Times New Roman" w:hAnsi="Times New Roman"/>
          <w:b/>
          <w:sz w:val="28"/>
          <w:szCs w:val="28"/>
        </w:rPr>
        <w:t>:</w:t>
      </w:r>
      <w:r w:rsidRPr="000A64AE">
        <w:rPr>
          <w:rFonts w:ascii="Times New Roman" w:hAnsi="Times New Roman"/>
          <w:color w:val="252525"/>
          <w:sz w:val="28"/>
          <w:szCs w:val="28"/>
        </w:rPr>
        <w:t>Р</w:t>
      </w:r>
      <w:proofErr w:type="gramEnd"/>
      <w:r w:rsidRPr="000A64AE">
        <w:rPr>
          <w:rFonts w:ascii="Times New Roman" w:hAnsi="Times New Roman"/>
          <w:color w:val="252525"/>
          <w:sz w:val="28"/>
          <w:szCs w:val="28"/>
        </w:rPr>
        <w:t>одовой</w:t>
      </w:r>
      <w:proofErr w:type="spellEnd"/>
      <w:r w:rsidRPr="000A64AE">
        <w:rPr>
          <w:rFonts w:ascii="Times New Roman" w:hAnsi="Times New Roman"/>
          <w:color w:val="252525"/>
          <w:sz w:val="28"/>
          <w:szCs w:val="28"/>
        </w:rPr>
        <w:t xml:space="preserve"> травматизм занимает важное место в структуре перинатальной заболеваемости и смертности. В МКБ Х пересмотра родовые травматические повреждения занимают большой удельный вес.  «Родовые повреждения» механического характера относятся к «родовой травме» как патологический процесс к болезни. Родовая опухоль, подкожные кровоизлияния, небольшие </w:t>
      </w:r>
      <w:proofErr w:type="spellStart"/>
      <w:r w:rsidRPr="000A64AE">
        <w:rPr>
          <w:rFonts w:ascii="Times New Roman" w:hAnsi="Times New Roman"/>
          <w:color w:val="252525"/>
          <w:sz w:val="28"/>
          <w:szCs w:val="28"/>
        </w:rPr>
        <w:t>поднадкостничные</w:t>
      </w:r>
      <w:proofErr w:type="spellEnd"/>
      <w:r w:rsidRPr="000A64AE">
        <w:rPr>
          <w:rFonts w:ascii="Times New Roman" w:hAnsi="Times New Roman"/>
          <w:color w:val="252525"/>
          <w:sz w:val="28"/>
          <w:szCs w:val="28"/>
        </w:rPr>
        <w:t xml:space="preserve"> кровоизлияния, кровоизлияния по линиям смещений костей черепа при конфигурации головки, </w:t>
      </w:r>
      <w:proofErr w:type="spellStart"/>
      <w:r w:rsidRPr="000A64AE">
        <w:rPr>
          <w:rFonts w:ascii="Times New Roman" w:hAnsi="Times New Roman"/>
          <w:color w:val="252525"/>
          <w:sz w:val="28"/>
          <w:szCs w:val="28"/>
        </w:rPr>
        <w:t>интрадуральные</w:t>
      </w:r>
      <w:proofErr w:type="spellEnd"/>
      <w:r w:rsidRPr="000A64AE">
        <w:rPr>
          <w:rFonts w:ascii="Times New Roman" w:hAnsi="Times New Roman"/>
          <w:color w:val="252525"/>
          <w:sz w:val="28"/>
          <w:szCs w:val="28"/>
        </w:rPr>
        <w:t xml:space="preserve"> кровоизлияния, </w:t>
      </w:r>
      <w:proofErr w:type="spellStart"/>
      <w:r w:rsidRPr="000A64AE">
        <w:rPr>
          <w:rFonts w:ascii="Times New Roman" w:hAnsi="Times New Roman"/>
          <w:color w:val="252525"/>
          <w:sz w:val="28"/>
          <w:szCs w:val="28"/>
        </w:rPr>
        <w:t>субкапсулярные</w:t>
      </w:r>
      <w:proofErr w:type="spellEnd"/>
      <w:r w:rsidRPr="000A64AE">
        <w:rPr>
          <w:rFonts w:ascii="Times New Roman" w:hAnsi="Times New Roman"/>
          <w:color w:val="252525"/>
          <w:sz w:val="28"/>
          <w:szCs w:val="28"/>
        </w:rPr>
        <w:t xml:space="preserve"> кровоизлияния печени и т. д. — это родовые травматические повреждения. Родовая травма — это болезнь, которая включает реакцию на родовые травматические повреждения, сопровождающуюся нарушением компенсаторно-приспособительных механизмов плода и новорождённого, развитием патологических процессов. </w:t>
      </w:r>
    </w:p>
    <w:p w:rsidR="000A64AE" w:rsidRPr="000A64AE" w:rsidRDefault="000A64AE" w:rsidP="000A64A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A64AE">
        <w:rPr>
          <w:rFonts w:ascii="Times New Roman" w:hAnsi="Times New Roman"/>
          <w:color w:val="252525"/>
          <w:sz w:val="28"/>
          <w:szCs w:val="28"/>
        </w:rPr>
        <w:t>Родовая травма дифференцируется на </w:t>
      </w:r>
      <w:r w:rsidRPr="000A64AE">
        <w:rPr>
          <w:rFonts w:ascii="Times New Roman" w:hAnsi="Times New Roman"/>
          <w:i/>
          <w:iCs/>
          <w:color w:val="252525"/>
          <w:sz w:val="28"/>
          <w:szCs w:val="28"/>
        </w:rPr>
        <w:t>спонтанную</w:t>
      </w:r>
      <w:r w:rsidRPr="000A64AE">
        <w:rPr>
          <w:rFonts w:ascii="Times New Roman" w:hAnsi="Times New Roman"/>
          <w:color w:val="252525"/>
          <w:sz w:val="28"/>
          <w:szCs w:val="28"/>
        </w:rPr>
        <w:t>, возникающую при обычно протекающих родах (осложненных и неосложненных), и </w:t>
      </w:r>
      <w:r w:rsidRPr="000A64AE">
        <w:rPr>
          <w:rFonts w:ascii="Times New Roman" w:hAnsi="Times New Roman"/>
          <w:i/>
          <w:iCs/>
          <w:color w:val="252525"/>
          <w:sz w:val="28"/>
          <w:szCs w:val="28"/>
        </w:rPr>
        <w:t>акушерскую</w:t>
      </w:r>
      <w:r w:rsidRPr="000A64AE">
        <w:rPr>
          <w:rFonts w:ascii="Times New Roman" w:hAnsi="Times New Roman"/>
          <w:color w:val="252525"/>
          <w:sz w:val="28"/>
          <w:szCs w:val="28"/>
        </w:rPr>
        <w:t xml:space="preserve">, вызванную физическими действиями акушера (щипцы, </w:t>
      </w:r>
      <w:proofErr w:type="spellStart"/>
      <w:r w:rsidRPr="000A64AE">
        <w:rPr>
          <w:rFonts w:ascii="Times New Roman" w:hAnsi="Times New Roman"/>
          <w:color w:val="252525"/>
          <w:sz w:val="28"/>
          <w:szCs w:val="28"/>
        </w:rPr>
        <w:t>тракции</w:t>
      </w:r>
      <w:proofErr w:type="spellEnd"/>
      <w:r w:rsidRPr="000A64AE">
        <w:rPr>
          <w:rFonts w:ascii="Times New Roman" w:hAnsi="Times New Roman"/>
          <w:color w:val="252525"/>
          <w:sz w:val="28"/>
          <w:szCs w:val="28"/>
        </w:rPr>
        <w:t>, пособия, давление руки на дно матки с целью более быстрого продвижения головки, различные манипуляции).</w:t>
      </w:r>
    </w:p>
    <w:p w:rsidR="000A64AE" w:rsidRPr="000A64AE" w:rsidRDefault="000A64AE" w:rsidP="000A64AE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0A64AE" w:rsidRPr="000A64AE" w:rsidRDefault="000A64AE" w:rsidP="000A64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4AE">
        <w:rPr>
          <w:rFonts w:ascii="Times New Roman" w:eastAsia="Calibri" w:hAnsi="Times New Roman"/>
          <w:sz w:val="28"/>
          <w:szCs w:val="28"/>
        </w:rPr>
        <w:t>4.</w:t>
      </w:r>
      <w:r w:rsidRPr="000A64AE">
        <w:rPr>
          <w:rFonts w:ascii="Times New Roman" w:hAnsi="Times New Roman"/>
          <w:b/>
          <w:sz w:val="28"/>
          <w:szCs w:val="28"/>
        </w:rPr>
        <w:t xml:space="preserve">Форма организации лекции: </w:t>
      </w:r>
      <w:r w:rsidRPr="000A64AE">
        <w:rPr>
          <w:rFonts w:ascii="Times New Roman" w:hAnsi="Times New Roman"/>
          <w:i/>
          <w:sz w:val="28"/>
          <w:szCs w:val="28"/>
        </w:rPr>
        <w:t xml:space="preserve">лекция-визуализация с опорным конспектированием; </w:t>
      </w:r>
      <w:r w:rsidRPr="000A64AE">
        <w:rPr>
          <w:rFonts w:ascii="Times New Roman" w:hAnsi="Times New Roman"/>
          <w:sz w:val="28"/>
          <w:szCs w:val="28"/>
        </w:rPr>
        <w:t xml:space="preserve">по дидактическому назначению – </w:t>
      </w:r>
      <w:r w:rsidRPr="000A64AE">
        <w:rPr>
          <w:rFonts w:ascii="Times New Roman" w:hAnsi="Times New Roman"/>
          <w:i/>
          <w:sz w:val="28"/>
          <w:szCs w:val="28"/>
        </w:rPr>
        <w:t>вводная, объяснительная</w:t>
      </w:r>
      <w:r w:rsidRPr="000A64AE">
        <w:rPr>
          <w:rFonts w:ascii="Times New Roman" w:hAnsi="Times New Roman"/>
          <w:sz w:val="28"/>
          <w:szCs w:val="28"/>
        </w:rPr>
        <w:t xml:space="preserve">; по роли в образовательном процессе – </w:t>
      </w:r>
      <w:r w:rsidRPr="000A64AE">
        <w:rPr>
          <w:rFonts w:ascii="Times New Roman" w:hAnsi="Times New Roman"/>
          <w:i/>
          <w:sz w:val="28"/>
          <w:szCs w:val="28"/>
        </w:rPr>
        <w:t>обзорная</w:t>
      </w:r>
      <w:r w:rsidRPr="000A64AE">
        <w:rPr>
          <w:rFonts w:ascii="Times New Roman" w:hAnsi="Times New Roman"/>
          <w:sz w:val="28"/>
          <w:szCs w:val="28"/>
        </w:rPr>
        <w:t xml:space="preserve">; по содержанию и системе построения – </w:t>
      </w:r>
      <w:r w:rsidRPr="000A64AE">
        <w:rPr>
          <w:rFonts w:ascii="Times New Roman" w:hAnsi="Times New Roman"/>
          <w:i/>
          <w:sz w:val="28"/>
          <w:szCs w:val="28"/>
        </w:rPr>
        <w:t>информационная (традиционная</w:t>
      </w:r>
      <w:r w:rsidRPr="000A64AE">
        <w:rPr>
          <w:rFonts w:ascii="Times New Roman" w:hAnsi="Times New Roman"/>
          <w:sz w:val="28"/>
          <w:szCs w:val="28"/>
        </w:rPr>
        <w:t>).</w:t>
      </w:r>
    </w:p>
    <w:p w:rsidR="000A64AE" w:rsidRPr="000A64AE" w:rsidRDefault="000A64AE" w:rsidP="000A64AE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0A64AE" w:rsidRPr="000A64AE" w:rsidRDefault="000A64AE" w:rsidP="000A64AE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0A64AE">
        <w:rPr>
          <w:rFonts w:ascii="Times New Roman" w:eastAsia="Calibri" w:hAnsi="Times New Roman"/>
          <w:b/>
          <w:sz w:val="28"/>
          <w:szCs w:val="28"/>
        </w:rPr>
        <w:t xml:space="preserve">5.Методы, используемые на лекции: </w:t>
      </w:r>
      <w:r w:rsidRPr="000A64AE">
        <w:rPr>
          <w:rFonts w:ascii="Times New Roman" w:eastAsia="Calibri" w:hAnsi="Times New Roman"/>
          <w:sz w:val="28"/>
          <w:szCs w:val="28"/>
        </w:rPr>
        <w:t xml:space="preserve">по источнику знаний – </w:t>
      </w:r>
      <w:r w:rsidRPr="000A64AE">
        <w:rPr>
          <w:rFonts w:ascii="Times New Roman" w:eastAsia="Calibri" w:hAnsi="Times New Roman"/>
          <w:i/>
          <w:sz w:val="28"/>
          <w:szCs w:val="28"/>
        </w:rPr>
        <w:t>практические, наглядные словесные</w:t>
      </w:r>
      <w:r w:rsidRPr="000A64AE">
        <w:rPr>
          <w:rFonts w:ascii="Times New Roman" w:eastAsia="Calibri" w:hAnsi="Times New Roman"/>
          <w:sz w:val="28"/>
          <w:szCs w:val="28"/>
        </w:rPr>
        <w:t xml:space="preserve">; по назначению – </w:t>
      </w:r>
      <w:r w:rsidRPr="000A64AE">
        <w:rPr>
          <w:rFonts w:ascii="Times New Roman" w:eastAsia="Calibri" w:hAnsi="Times New Roman"/>
          <w:i/>
          <w:sz w:val="28"/>
          <w:szCs w:val="28"/>
        </w:rPr>
        <w:t xml:space="preserve">приобретение и применение знаний; </w:t>
      </w:r>
      <w:r w:rsidRPr="000A64AE">
        <w:rPr>
          <w:rFonts w:ascii="Times New Roman" w:eastAsia="Calibri" w:hAnsi="Times New Roman"/>
          <w:sz w:val="28"/>
          <w:szCs w:val="28"/>
        </w:rPr>
        <w:t>по типу познавательной деятельности – объяснительно-иллюстративные, репродуктивные.</w:t>
      </w:r>
    </w:p>
    <w:p w:rsidR="000A64AE" w:rsidRPr="000A64AE" w:rsidRDefault="000A64AE" w:rsidP="000A64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64AE" w:rsidRPr="000A64AE" w:rsidRDefault="000A64AE" w:rsidP="000A64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A64AE">
        <w:rPr>
          <w:rFonts w:ascii="Times New Roman" w:hAnsi="Times New Roman"/>
          <w:b/>
          <w:sz w:val="28"/>
          <w:szCs w:val="28"/>
        </w:rPr>
        <w:t>6.Средства обучения:</w:t>
      </w:r>
    </w:p>
    <w:p w:rsidR="000A64AE" w:rsidRPr="000A64AE" w:rsidRDefault="000A64AE" w:rsidP="000A64AE">
      <w:pPr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A64AE">
        <w:rPr>
          <w:rFonts w:ascii="Times New Roman" w:eastAsia="Calibri" w:hAnsi="Times New Roman"/>
          <w:b/>
          <w:i/>
          <w:sz w:val="28"/>
          <w:szCs w:val="28"/>
        </w:rPr>
        <w:t>- дидактические</w:t>
      </w:r>
      <w:r w:rsidRPr="000A64AE">
        <w:rPr>
          <w:rFonts w:ascii="Times New Roman" w:eastAsia="Calibri" w:hAnsi="Times New Roman"/>
          <w:sz w:val="28"/>
          <w:szCs w:val="28"/>
        </w:rPr>
        <w:t>: таблицы, схемы, раздаточный материал (атласы, альбомы); виртуальные (мультимедийные слайды);</w:t>
      </w:r>
    </w:p>
    <w:p w:rsidR="000A64AE" w:rsidRPr="000A64AE" w:rsidRDefault="000A64AE" w:rsidP="000A64AE">
      <w:pPr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A64AE">
        <w:rPr>
          <w:rFonts w:ascii="Times New Roman" w:eastAsia="Calibri" w:hAnsi="Times New Roman"/>
          <w:b/>
          <w:i/>
          <w:sz w:val="28"/>
          <w:szCs w:val="28"/>
        </w:rPr>
        <w:t>- материально-технические</w:t>
      </w:r>
      <w:r w:rsidRPr="000A64AE">
        <w:rPr>
          <w:rFonts w:ascii="Times New Roman" w:eastAsia="Calibri" w:hAnsi="Times New Roman"/>
          <w:sz w:val="28"/>
          <w:szCs w:val="28"/>
        </w:rPr>
        <w:t xml:space="preserve"> (мультимедийная установка).</w:t>
      </w:r>
    </w:p>
    <w:p w:rsidR="000A64AE" w:rsidRPr="000A64AE" w:rsidRDefault="000A64AE" w:rsidP="000A64AE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0A64AE" w:rsidRDefault="000A64AE" w:rsidP="00A74AE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64AE" w:rsidRDefault="000A64AE" w:rsidP="00A74AE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64AE" w:rsidRDefault="000A64AE" w:rsidP="00A74AE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64AE" w:rsidRDefault="000A64AE" w:rsidP="00A74AE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64AE" w:rsidRDefault="000A64AE" w:rsidP="00A74AE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64AE" w:rsidRDefault="000A64AE" w:rsidP="00A74AE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A74AE1" w:rsidRDefault="005913A0" w:rsidP="00A74AE1">
      <w:pPr>
        <w:tabs>
          <w:tab w:val="left" w:pos="709"/>
        </w:tabs>
        <w:suppressAutoHyphens/>
        <w:spacing w:after="0" w:line="100" w:lineRule="atLeast"/>
        <w:jc w:val="center"/>
        <w:rPr>
          <w:rFonts w:eastAsia="Lucida Sans Unicode" w:cstheme="minorBidi"/>
          <w:color w:val="00000A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CB3485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C33FB9" w:rsidRPr="00CB3485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E1FD9" w:rsidRPr="006E1FD9" w:rsidRDefault="006E1FD9" w:rsidP="006E1FD9">
      <w:pPr>
        <w:spacing w:after="0" w:line="240" w:lineRule="auto"/>
        <w:jc w:val="both"/>
        <w:rPr>
          <w:rFonts w:ascii="Times New Roman" w:eastAsia="Calibri" w:hAnsi="Times New Roman"/>
          <w:b/>
          <w:i/>
          <w:color w:val="000000"/>
          <w:sz w:val="28"/>
          <w:szCs w:val="28"/>
        </w:rPr>
      </w:pPr>
      <w:r w:rsidRPr="006E1FD9">
        <w:rPr>
          <w:rFonts w:ascii="Times New Roman" w:eastAsia="Calibri" w:hAnsi="Times New Roman"/>
          <w:b/>
          <w:color w:val="000000"/>
          <w:sz w:val="28"/>
          <w:szCs w:val="28"/>
        </w:rPr>
        <w:t>Дисциплина «</w:t>
      </w:r>
      <w:r w:rsidRPr="006E1FD9">
        <w:rPr>
          <w:rFonts w:ascii="Times New Roman" w:hAnsi="Times New Roman"/>
          <w:b/>
          <w:sz w:val="28"/>
          <w:szCs w:val="28"/>
        </w:rPr>
        <w:t>Патологическая анатомия заболеваний детского возраста</w:t>
      </w:r>
      <w:r w:rsidRPr="006E1FD9">
        <w:rPr>
          <w:rFonts w:ascii="Times New Roman" w:eastAsia="Calibri" w:hAnsi="Times New Roman"/>
          <w:b/>
          <w:color w:val="000000"/>
          <w:sz w:val="28"/>
          <w:szCs w:val="28"/>
        </w:rPr>
        <w:t>»</w:t>
      </w:r>
    </w:p>
    <w:p w:rsidR="002B5FA7" w:rsidRPr="00321A77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622A3" w:rsidRPr="00321A77" w:rsidRDefault="004622A3" w:rsidP="004622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proofErr w:type="gramEnd"/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E1FD9" w:rsidRPr="00562234">
        <w:rPr>
          <w:rFonts w:ascii="Times New Roman" w:hAnsi="Times New Roman"/>
          <w:color w:val="000000"/>
          <w:sz w:val="28"/>
          <w:szCs w:val="28"/>
        </w:rPr>
        <w:t>Перинатальная патология: родовая травма  плода и новорожденного.</w:t>
      </w:r>
    </w:p>
    <w:p w:rsidR="004622A3" w:rsidRDefault="004622A3" w:rsidP="004622A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622A3" w:rsidRPr="00321A77" w:rsidRDefault="004622A3" w:rsidP="004622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CB34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4622A3" w:rsidRDefault="004622A3" w:rsidP="004622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1FD9" w:rsidRPr="00B92EB4" w:rsidRDefault="004622A3" w:rsidP="006E1FD9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6E1FD9" w:rsidRPr="00562234">
        <w:rPr>
          <w:rFonts w:ascii="Times New Roman" w:eastAsia="Calibri" w:hAnsi="Times New Roman"/>
          <w:sz w:val="28"/>
          <w:szCs w:val="28"/>
        </w:rPr>
        <w:t>и</w:t>
      </w:r>
      <w:proofErr w:type="gramEnd"/>
      <w:r w:rsidR="006E1FD9" w:rsidRPr="00562234">
        <w:rPr>
          <w:rFonts w:ascii="Times New Roman" w:eastAsia="Calibri" w:hAnsi="Times New Roman"/>
          <w:sz w:val="28"/>
          <w:szCs w:val="28"/>
        </w:rPr>
        <w:t>зучение вопросов перинатальной патологии, связанных с родовой травмой, проведение дифференциальной диагностики основных механических повреждений, полученных во втором периоде родов, выявление  непосредственных причин их развития.</w:t>
      </w:r>
    </w:p>
    <w:p w:rsidR="004622A3" w:rsidRPr="00321A77" w:rsidRDefault="004622A3" w:rsidP="004622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622A3" w:rsidRPr="00321A77" w:rsidRDefault="004622A3" w:rsidP="004622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622A3" w:rsidRPr="00321A77" w:rsidRDefault="004622A3" w:rsidP="004622A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622A3" w:rsidRPr="00321A77" w:rsidRDefault="004622A3" w:rsidP="004622A3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4622A3" w:rsidRPr="00321A77" w:rsidRDefault="004622A3" w:rsidP="004622A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622A3" w:rsidRPr="00321A77" w:rsidTr="004622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2A3" w:rsidRPr="00321A77" w:rsidRDefault="004622A3" w:rsidP="000304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622A3" w:rsidRPr="00321A77" w:rsidRDefault="004622A3" w:rsidP="000304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2A3" w:rsidRPr="00321A77" w:rsidRDefault="004622A3" w:rsidP="004622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622A3" w:rsidRPr="00321A77" w:rsidTr="004622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A3" w:rsidRPr="00321A77" w:rsidRDefault="004622A3" w:rsidP="004622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622A3" w:rsidRPr="00321A77" w:rsidRDefault="004622A3" w:rsidP="004622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622A3" w:rsidRPr="00321A77" w:rsidRDefault="004622A3" w:rsidP="004622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2A3" w:rsidRPr="00321A77" w:rsidRDefault="004622A3" w:rsidP="004622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622A3" w:rsidRPr="00321A77" w:rsidRDefault="004622A3" w:rsidP="004622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622A3" w:rsidRPr="00321A77" w:rsidRDefault="004622A3" w:rsidP="004622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622A3" w:rsidRPr="00321A77" w:rsidTr="004622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2A3" w:rsidRPr="00321A77" w:rsidRDefault="004622A3" w:rsidP="004622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2A3" w:rsidRPr="00321A77" w:rsidRDefault="004622A3" w:rsidP="004622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B348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</w:t>
            </w:r>
            <w:r w:rsidRPr="00CB34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4622A3" w:rsidRPr="00321A77" w:rsidTr="004622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2A3" w:rsidRPr="00321A77" w:rsidRDefault="004622A3" w:rsidP="004622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2A3" w:rsidRPr="00321A77" w:rsidRDefault="004622A3" w:rsidP="004622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4622A3" w:rsidRPr="00E02841" w:rsidRDefault="004622A3" w:rsidP="004622A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6D57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разбор темы и опрос)</w:t>
            </w:r>
          </w:p>
          <w:p w:rsidR="006E1FD9" w:rsidRPr="00562234" w:rsidRDefault="006E1FD9" w:rsidP="006E1F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234">
              <w:rPr>
                <w:rFonts w:ascii="Times New Roman" w:hAnsi="Times New Roman"/>
                <w:sz w:val="28"/>
                <w:szCs w:val="28"/>
              </w:rPr>
              <w:t>1.Определение понятия «родовая травма»</w:t>
            </w:r>
            <w:proofErr w:type="gramStart"/>
            <w:r w:rsidRPr="00562234">
              <w:rPr>
                <w:rFonts w:ascii="Times New Roman" w:hAnsi="Times New Roman"/>
                <w:sz w:val="28"/>
                <w:szCs w:val="28"/>
              </w:rPr>
              <w:t>.</w:t>
            </w:r>
            <w:r w:rsidRPr="00562234">
              <w:rPr>
                <w:rFonts w:ascii="Times New Roman" w:hAnsi="Times New Roman"/>
                <w:color w:val="252525"/>
                <w:sz w:val="28"/>
                <w:szCs w:val="28"/>
              </w:rPr>
              <w:t>Д</w:t>
            </w:r>
            <w:proofErr w:type="gramEnd"/>
            <w:r w:rsidRPr="00562234">
              <w:rPr>
                <w:rFonts w:ascii="Times New Roman" w:hAnsi="Times New Roman"/>
                <w:color w:val="252525"/>
                <w:sz w:val="28"/>
                <w:szCs w:val="28"/>
              </w:rPr>
              <w:t xml:space="preserve">ифференциация  </w:t>
            </w:r>
            <w:r w:rsidRPr="00562234">
              <w:rPr>
                <w:rFonts w:ascii="Times New Roman" w:hAnsi="Times New Roman"/>
                <w:iCs/>
                <w:color w:val="252525"/>
                <w:sz w:val="28"/>
                <w:szCs w:val="28"/>
              </w:rPr>
              <w:t>спонтанных и</w:t>
            </w:r>
            <w:r w:rsidRPr="00562234">
              <w:rPr>
                <w:rStyle w:val="apple-converted-space"/>
                <w:rFonts w:ascii="Times New Roman" w:hAnsi="Times New Roman"/>
                <w:color w:val="252525"/>
                <w:sz w:val="28"/>
                <w:szCs w:val="28"/>
              </w:rPr>
              <w:t> </w:t>
            </w:r>
            <w:r w:rsidRPr="00562234">
              <w:rPr>
                <w:rFonts w:ascii="Times New Roman" w:hAnsi="Times New Roman"/>
                <w:iCs/>
                <w:color w:val="252525"/>
                <w:sz w:val="28"/>
                <w:szCs w:val="28"/>
              </w:rPr>
              <w:t>акушерских родовых травм.</w:t>
            </w:r>
          </w:p>
          <w:p w:rsidR="006E1FD9" w:rsidRPr="00562234" w:rsidRDefault="006E1FD9" w:rsidP="006E1F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234">
              <w:rPr>
                <w:rStyle w:val="mw-headline"/>
                <w:rFonts w:eastAsia="Calibri"/>
                <w:color w:val="000000"/>
                <w:sz w:val="28"/>
                <w:szCs w:val="28"/>
              </w:rPr>
              <w:t>2.</w:t>
            </w:r>
            <w:r w:rsidRPr="00DA1615">
              <w:rPr>
                <w:rStyle w:val="mw-headline"/>
                <w:rFonts w:ascii="Times New Roman" w:eastAsia="Calibri" w:hAnsi="Times New Roman"/>
                <w:color w:val="000000"/>
                <w:sz w:val="28"/>
                <w:szCs w:val="28"/>
              </w:rPr>
              <w:t>Причины родовой травмы.</w:t>
            </w:r>
          </w:p>
          <w:p w:rsidR="006E1FD9" w:rsidRPr="00562234" w:rsidRDefault="006E1FD9" w:rsidP="006E1F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234">
              <w:rPr>
                <w:rFonts w:ascii="Times New Roman" w:hAnsi="Times New Roman"/>
                <w:iCs/>
                <w:color w:val="252525"/>
                <w:sz w:val="28"/>
                <w:szCs w:val="28"/>
              </w:rPr>
              <w:t>3.Патогенез спонтанной РТЧ</w:t>
            </w:r>
            <w:proofErr w:type="gramStart"/>
            <w:r w:rsidRPr="00562234">
              <w:rPr>
                <w:rStyle w:val="apple-converted-space"/>
                <w:rFonts w:ascii="Times New Roman" w:hAnsi="Times New Roman"/>
                <w:color w:val="252525"/>
                <w:sz w:val="28"/>
                <w:szCs w:val="28"/>
              </w:rPr>
              <w:t> .</w:t>
            </w:r>
            <w:proofErr w:type="gramEnd"/>
          </w:p>
          <w:p w:rsidR="006E1FD9" w:rsidRPr="00562234" w:rsidRDefault="006E1FD9" w:rsidP="006E1F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8"/>
                <w:szCs w:val="28"/>
              </w:rPr>
            </w:pPr>
            <w:r w:rsidRPr="00562234">
              <w:rPr>
                <w:rFonts w:ascii="Times New Roman" w:hAnsi="Times New Roman"/>
                <w:color w:val="252525"/>
                <w:sz w:val="28"/>
                <w:szCs w:val="28"/>
              </w:rPr>
              <w:t xml:space="preserve">4.Виды родовых  травм:  родовая травма черепа и головного мозга. </w:t>
            </w:r>
          </w:p>
          <w:p w:rsidR="006E1FD9" w:rsidRPr="00562234" w:rsidRDefault="006E1FD9" w:rsidP="006E1F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8"/>
                <w:szCs w:val="28"/>
              </w:rPr>
            </w:pPr>
            <w:r w:rsidRPr="00562234">
              <w:rPr>
                <w:rFonts w:ascii="Times New Roman" w:hAnsi="Times New Roman"/>
                <w:color w:val="252525"/>
                <w:sz w:val="28"/>
                <w:szCs w:val="28"/>
              </w:rPr>
              <w:t xml:space="preserve"> 5.Признаки основных механических поврежден</w:t>
            </w:r>
            <w:r w:rsidR="00F77FF7">
              <w:rPr>
                <w:rFonts w:ascii="Times New Roman" w:hAnsi="Times New Roman"/>
                <w:color w:val="252525"/>
                <w:sz w:val="28"/>
                <w:szCs w:val="28"/>
              </w:rPr>
              <w:t xml:space="preserve">ий (разрывы мозжечкового намета </w:t>
            </w:r>
            <w:r w:rsidRPr="00562234">
              <w:rPr>
                <w:rFonts w:ascii="Times New Roman" w:hAnsi="Times New Roman"/>
                <w:color w:val="252525"/>
                <w:sz w:val="28"/>
                <w:szCs w:val="28"/>
              </w:rPr>
              <w:t>(</w:t>
            </w:r>
            <w:proofErr w:type="spellStart"/>
            <w:r w:rsidRPr="00562234">
              <w:rPr>
                <w:rFonts w:ascii="Times New Roman" w:hAnsi="Times New Roman"/>
                <w:color w:val="252525"/>
                <w:sz w:val="28"/>
                <w:szCs w:val="28"/>
              </w:rPr>
              <w:t>тентория</w:t>
            </w:r>
            <w:proofErr w:type="spellEnd"/>
            <w:r w:rsidRPr="00562234">
              <w:rPr>
                <w:rFonts w:ascii="Times New Roman" w:hAnsi="Times New Roman"/>
                <w:color w:val="252525"/>
                <w:sz w:val="28"/>
                <w:szCs w:val="28"/>
              </w:rPr>
              <w:t xml:space="preserve">), разрывы мостовых вен, серповидного отростка, разрывы притоков вены Галена, синусов, признаки сдавления головного мозга, переломы костей черепа, перелом нижней челюсти </w:t>
            </w:r>
            <w:proofErr w:type="spellStart"/>
            <w:r w:rsidRPr="00562234">
              <w:rPr>
                <w:rFonts w:ascii="Times New Roman" w:hAnsi="Times New Roman"/>
                <w:color w:val="252525"/>
                <w:sz w:val="28"/>
                <w:szCs w:val="28"/>
              </w:rPr>
              <w:t>остеодиастаз</w:t>
            </w:r>
            <w:proofErr w:type="spellEnd"/>
            <w:r w:rsidRPr="00562234">
              <w:rPr>
                <w:rFonts w:ascii="Times New Roman" w:hAnsi="Times New Roman"/>
                <w:color w:val="252525"/>
                <w:sz w:val="28"/>
                <w:szCs w:val="28"/>
              </w:rPr>
              <w:t xml:space="preserve"> затылочной кости, смещения мягкой мозговой оболочки.)  </w:t>
            </w:r>
          </w:p>
          <w:p w:rsidR="004622A3" w:rsidRPr="006D5790" w:rsidRDefault="004622A3" w:rsidP="004622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622A3" w:rsidRPr="00E02841" w:rsidRDefault="004622A3" w:rsidP="004622A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навыков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(Изучение макропрепаратов в музеи кафедры.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Микроскопическое изучение и зарисовка гистологических препаратов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  <w:p w:rsidR="004622A3" w:rsidRDefault="004622A3" w:rsidP="004622A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4622A3" w:rsidRPr="00026841" w:rsidRDefault="004622A3" w:rsidP="004622A3">
            <w:pPr>
              <w:spacing w:after="0" w:line="240" w:lineRule="auto"/>
              <w:ind w:left="728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026841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МИКРОПРЕПАРАТЫ</w:t>
            </w:r>
          </w:p>
          <w:p w:rsidR="004622A3" w:rsidRPr="00026841" w:rsidRDefault="004622A3" w:rsidP="006E1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841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1. </w:t>
            </w:r>
            <w:r w:rsidR="006E1FD9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Кровоизлияние в головной мозг</w:t>
            </w:r>
          </w:p>
          <w:p w:rsidR="004622A3" w:rsidRPr="00026841" w:rsidRDefault="004622A3" w:rsidP="004622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026841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МАКРОПРЕПАРАТЫ. </w:t>
            </w:r>
          </w:p>
          <w:p w:rsidR="004622A3" w:rsidRPr="00A47AA7" w:rsidRDefault="004622A3" w:rsidP="004622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  <w:lang w:eastAsia="en-US" w:bidi="en-US"/>
              </w:rPr>
            </w:pPr>
            <w:r w:rsidRPr="00026841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1. </w:t>
            </w:r>
            <w:r w:rsidR="006E1FD9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Кровоизлияние в головной мозг</w:t>
            </w:r>
          </w:p>
          <w:p w:rsidR="004622A3" w:rsidRPr="006D5790" w:rsidRDefault="004622A3" w:rsidP="004622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622A3" w:rsidRPr="00321A77" w:rsidRDefault="004622A3" w:rsidP="004622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4622A3" w:rsidRPr="00321A77" w:rsidTr="004622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2A3" w:rsidRPr="00321A77" w:rsidRDefault="004622A3" w:rsidP="004622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2A3" w:rsidRDefault="004622A3" w:rsidP="004622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622A3" w:rsidRPr="006D5790" w:rsidRDefault="004622A3" w:rsidP="004622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4622A3" w:rsidRPr="00321A77" w:rsidRDefault="004622A3" w:rsidP="004622A3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622A3" w:rsidRDefault="004622A3" w:rsidP="004622A3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622A3" w:rsidRDefault="004622A3" w:rsidP="004622A3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     задание для самостоятельной подготовки обучающихся</w:t>
            </w:r>
          </w:p>
          <w:p w:rsidR="004622A3" w:rsidRPr="00321A77" w:rsidRDefault="004622A3" w:rsidP="004622A3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622A3" w:rsidRPr="00086324" w:rsidRDefault="004622A3" w:rsidP="004622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</w:t>
            </w:r>
            <w:r w:rsidRPr="000863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неаудиторная работа (доклад, реферат).</w:t>
            </w:r>
          </w:p>
          <w:p w:rsidR="004622A3" w:rsidRPr="00A74AE1" w:rsidRDefault="004622A3" w:rsidP="004622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22A3" w:rsidRPr="006D5790" w:rsidRDefault="004622A3" w:rsidP="004622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622A3" w:rsidRPr="00321A77" w:rsidRDefault="004622A3" w:rsidP="004622A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622A3" w:rsidRPr="00321A77" w:rsidRDefault="004622A3" w:rsidP="004622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622A3" w:rsidRPr="00321A77" w:rsidRDefault="004622A3" w:rsidP="004622A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622A3" w:rsidRPr="00093888" w:rsidRDefault="004622A3" w:rsidP="004622A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93888">
        <w:rPr>
          <w:rFonts w:ascii="Times New Roman" w:hAnsi="Times New Roman"/>
          <w:color w:val="000000"/>
          <w:sz w:val="28"/>
          <w:szCs w:val="28"/>
        </w:rPr>
        <w:t>(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таблицы, схемы, плак</w:t>
      </w:r>
      <w:r>
        <w:rPr>
          <w:rFonts w:ascii="Times New Roman" w:hAnsi="Times New Roman"/>
          <w:i/>
          <w:color w:val="000000"/>
          <w:sz w:val="28"/>
          <w:szCs w:val="28"/>
        </w:rPr>
        <w:t>аты, набор гистологических препаратов по теме занятия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4622A3" w:rsidRPr="00321A77" w:rsidRDefault="004622A3" w:rsidP="004622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388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74AE1">
        <w:rPr>
          <w:rFonts w:ascii="Times New Roman" w:hAnsi="Times New Roman"/>
          <w:i/>
          <w:color w:val="000000"/>
          <w:sz w:val="28"/>
          <w:szCs w:val="28"/>
        </w:rPr>
        <w:t xml:space="preserve">(макропрепараты, 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ектор, микроскоп, атласы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4622A3" w:rsidRPr="00321A77" w:rsidRDefault="004622A3" w:rsidP="004622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7FF7" w:rsidRPr="00321A77" w:rsidRDefault="00F77FF7" w:rsidP="00F77F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2</w:t>
      </w:r>
      <w:proofErr w:type="gramEnd"/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562234">
        <w:rPr>
          <w:rFonts w:ascii="Times New Roman" w:hAnsi="Times New Roman"/>
          <w:color w:val="000000"/>
          <w:sz w:val="28"/>
          <w:szCs w:val="28"/>
        </w:rPr>
        <w:t>Перинатальная патология: родовая травма  плода и новорожденного.</w:t>
      </w:r>
    </w:p>
    <w:p w:rsidR="00F77FF7" w:rsidRDefault="00F77FF7" w:rsidP="00F77FF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77FF7" w:rsidRPr="00321A77" w:rsidRDefault="00F77FF7" w:rsidP="00F77F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CB34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77FF7" w:rsidRDefault="00F77FF7" w:rsidP="00F77F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7FF7" w:rsidRPr="00B92EB4" w:rsidRDefault="00F77FF7" w:rsidP="00F77FF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562234">
        <w:rPr>
          <w:rFonts w:ascii="Times New Roman" w:eastAsia="Calibri" w:hAnsi="Times New Roman"/>
          <w:sz w:val="28"/>
          <w:szCs w:val="28"/>
        </w:rPr>
        <w:t>и</w:t>
      </w:r>
      <w:proofErr w:type="gramEnd"/>
      <w:r w:rsidRPr="00562234">
        <w:rPr>
          <w:rFonts w:ascii="Times New Roman" w:eastAsia="Calibri" w:hAnsi="Times New Roman"/>
          <w:sz w:val="28"/>
          <w:szCs w:val="28"/>
        </w:rPr>
        <w:t>зучение вопросов перинатальной патологии, связанных с родовой травмой, проведение дифференциальной диагностики основных механических повреждений, полученных во втором периоде родов, выявление  непосредственных причин их развития.</w:t>
      </w:r>
    </w:p>
    <w:p w:rsidR="00F77FF7" w:rsidRPr="00321A77" w:rsidRDefault="00F77FF7" w:rsidP="00F77F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7FF7" w:rsidRPr="00321A77" w:rsidRDefault="00F77FF7" w:rsidP="00F77F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77FF7" w:rsidRPr="00321A77" w:rsidRDefault="00F77FF7" w:rsidP="00F77FF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77FF7" w:rsidRPr="00321A77" w:rsidRDefault="00F77FF7" w:rsidP="00F77FF7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F77FF7" w:rsidRPr="00321A77" w:rsidRDefault="00F77FF7" w:rsidP="00F77FF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F77FF7" w:rsidRPr="00321A77" w:rsidTr="00320E2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FF7" w:rsidRPr="00321A77" w:rsidRDefault="00F77FF7" w:rsidP="00320E2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77FF7" w:rsidRPr="00321A77" w:rsidRDefault="00F77FF7" w:rsidP="00320E2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FF7" w:rsidRPr="00321A77" w:rsidRDefault="00F77FF7" w:rsidP="00320E2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7FF7" w:rsidRPr="00321A77" w:rsidTr="00320E2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FF7" w:rsidRPr="00321A77" w:rsidRDefault="00F77FF7" w:rsidP="00320E2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77FF7" w:rsidRPr="00321A77" w:rsidRDefault="00F77FF7" w:rsidP="00320E2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77FF7" w:rsidRPr="00321A77" w:rsidRDefault="00F77FF7" w:rsidP="00320E2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FF7" w:rsidRPr="00321A77" w:rsidRDefault="00F77FF7" w:rsidP="00320E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77FF7" w:rsidRPr="00321A77" w:rsidRDefault="00F77FF7" w:rsidP="00320E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77FF7" w:rsidRPr="00321A77" w:rsidRDefault="00F77FF7" w:rsidP="00320E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77FF7" w:rsidRPr="00321A77" w:rsidTr="00320E2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FF7" w:rsidRPr="00321A77" w:rsidRDefault="00F77FF7" w:rsidP="00320E2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FF7" w:rsidRPr="00321A77" w:rsidRDefault="00F77FF7" w:rsidP="00320E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B348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</w:t>
            </w:r>
            <w:r w:rsidRPr="00CB34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F77FF7" w:rsidRPr="00321A77" w:rsidTr="00320E2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FF7" w:rsidRPr="00321A77" w:rsidRDefault="00F77FF7" w:rsidP="00320E2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FF7" w:rsidRPr="00321A77" w:rsidRDefault="00F77FF7" w:rsidP="00320E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F77FF7" w:rsidRPr="00E02841" w:rsidRDefault="00F77FF7" w:rsidP="00320E2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6D57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разбор темы и опрос)</w:t>
            </w:r>
          </w:p>
          <w:p w:rsidR="00F77FF7" w:rsidRPr="00562234" w:rsidRDefault="00F77FF7" w:rsidP="00320E2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8"/>
                <w:szCs w:val="28"/>
              </w:rPr>
            </w:pPr>
            <w:r>
              <w:rPr>
                <w:rFonts w:ascii="Times New Roman" w:hAnsi="Times New Roman"/>
                <w:color w:val="252525"/>
                <w:sz w:val="28"/>
                <w:szCs w:val="28"/>
              </w:rPr>
              <w:t>1</w:t>
            </w:r>
            <w:r w:rsidRPr="00562234">
              <w:rPr>
                <w:rFonts w:ascii="Times New Roman" w:hAnsi="Times New Roman"/>
                <w:color w:val="252525"/>
                <w:sz w:val="28"/>
                <w:szCs w:val="28"/>
              </w:rPr>
              <w:t>.Сопутствующие нарушения мозгового кровообращения (</w:t>
            </w:r>
            <w:proofErr w:type="spellStart"/>
            <w:r w:rsidRPr="00562234">
              <w:rPr>
                <w:rFonts w:ascii="Times New Roman" w:hAnsi="Times New Roman"/>
                <w:color w:val="252525"/>
                <w:sz w:val="28"/>
                <w:szCs w:val="28"/>
              </w:rPr>
              <w:t>субдуральные</w:t>
            </w:r>
            <w:proofErr w:type="spellEnd"/>
            <w:r w:rsidRPr="00562234">
              <w:rPr>
                <w:rFonts w:ascii="Times New Roman" w:hAnsi="Times New Roman"/>
                <w:color w:val="252525"/>
                <w:sz w:val="28"/>
                <w:szCs w:val="28"/>
              </w:rPr>
              <w:t xml:space="preserve"> кровоизлияния в </w:t>
            </w:r>
          </w:p>
          <w:p w:rsidR="00F77FF7" w:rsidRPr="00562234" w:rsidRDefault="00F77FF7" w:rsidP="00320E2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8"/>
                <w:szCs w:val="28"/>
              </w:rPr>
            </w:pPr>
            <w:r w:rsidRPr="00562234">
              <w:rPr>
                <w:rFonts w:ascii="Times New Roman" w:hAnsi="Times New Roman"/>
                <w:color w:val="252525"/>
                <w:sz w:val="28"/>
                <w:szCs w:val="28"/>
              </w:rPr>
              <w:t>среднюю и заднюю черепные ямки, субарахноидальные гематомы, кровоизлияния в мозжечок, внутримозговые кровоизлияния).</w:t>
            </w:r>
          </w:p>
          <w:p w:rsidR="00F77FF7" w:rsidRPr="00562234" w:rsidRDefault="00F77FF7" w:rsidP="00320E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52525"/>
                <w:sz w:val="28"/>
                <w:szCs w:val="28"/>
              </w:rPr>
              <w:t>2</w:t>
            </w:r>
            <w:r w:rsidRPr="00562234">
              <w:rPr>
                <w:rFonts w:ascii="Times New Roman" w:hAnsi="Times New Roman"/>
                <w:color w:val="252525"/>
                <w:sz w:val="28"/>
                <w:szCs w:val="28"/>
              </w:rPr>
              <w:t xml:space="preserve">.Родовая травма позвоночника, </w:t>
            </w:r>
          </w:p>
          <w:p w:rsidR="00F77FF7" w:rsidRPr="00562234" w:rsidRDefault="00F77FF7" w:rsidP="00320E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234">
              <w:rPr>
                <w:rFonts w:ascii="Times New Roman" w:hAnsi="Times New Roman"/>
                <w:color w:val="252525"/>
                <w:sz w:val="28"/>
                <w:szCs w:val="28"/>
              </w:rPr>
              <w:t xml:space="preserve">8.Родовая травма внутренних органов (печени, селезенки, надпочечников), </w:t>
            </w:r>
          </w:p>
          <w:p w:rsidR="00F77FF7" w:rsidRPr="00562234" w:rsidRDefault="00F77FF7" w:rsidP="00320E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52525"/>
                <w:sz w:val="28"/>
                <w:szCs w:val="28"/>
              </w:rPr>
              <w:t>3</w:t>
            </w:r>
            <w:r w:rsidRPr="00562234">
              <w:rPr>
                <w:rFonts w:ascii="Times New Roman" w:hAnsi="Times New Roman"/>
                <w:color w:val="252525"/>
                <w:sz w:val="28"/>
                <w:szCs w:val="28"/>
              </w:rPr>
              <w:t xml:space="preserve">.Родовая травма различных костей скелета (ключицы, бедренной кости и др.). </w:t>
            </w:r>
          </w:p>
          <w:p w:rsidR="00F77FF7" w:rsidRPr="00562234" w:rsidRDefault="00F77FF7" w:rsidP="00320E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52525"/>
                <w:sz w:val="28"/>
                <w:szCs w:val="28"/>
              </w:rPr>
              <w:t>4</w:t>
            </w:r>
            <w:r w:rsidRPr="00562234">
              <w:rPr>
                <w:rFonts w:ascii="Times New Roman" w:hAnsi="Times New Roman"/>
                <w:color w:val="252525"/>
                <w:sz w:val="28"/>
                <w:szCs w:val="28"/>
              </w:rPr>
              <w:t>.Родовая травма плечевого сплетения. Причины. Осложнения. Исходы.</w:t>
            </w:r>
          </w:p>
          <w:p w:rsidR="00F77FF7" w:rsidRPr="00562234" w:rsidRDefault="00F77FF7" w:rsidP="00320E22">
            <w:pPr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8"/>
                <w:szCs w:val="28"/>
              </w:rPr>
            </w:pPr>
            <w:r>
              <w:rPr>
                <w:rFonts w:ascii="Times New Roman" w:hAnsi="Times New Roman"/>
                <w:color w:val="252525"/>
                <w:sz w:val="28"/>
                <w:szCs w:val="28"/>
              </w:rPr>
              <w:lastRenderedPageBreak/>
              <w:t>5</w:t>
            </w:r>
            <w:r w:rsidRPr="00562234">
              <w:rPr>
                <w:rFonts w:ascii="Times New Roman" w:hAnsi="Times New Roman"/>
                <w:color w:val="252525"/>
                <w:sz w:val="28"/>
                <w:szCs w:val="28"/>
              </w:rPr>
              <w:t xml:space="preserve">.Кровоизлияния, виды: подкожные кровоизлияния, небольшие </w:t>
            </w:r>
            <w:proofErr w:type="spellStart"/>
            <w:r w:rsidRPr="00562234">
              <w:rPr>
                <w:rFonts w:ascii="Times New Roman" w:hAnsi="Times New Roman"/>
                <w:color w:val="252525"/>
                <w:sz w:val="28"/>
                <w:szCs w:val="28"/>
              </w:rPr>
              <w:t>поднадкостничные</w:t>
            </w:r>
            <w:proofErr w:type="spellEnd"/>
          </w:p>
          <w:p w:rsidR="00F77FF7" w:rsidRPr="00F77FF7" w:rsidRDefault="00F77FF7" w:rsidP="00320E22">
            <w:pPr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8"/>
                <w:szCs w:val="28"/>
              </w:rPr>
            </w:pPr>
            <w:r w:rsidRPr="00562234">
              <w:rPr>
                <w:rFonts w:ascii="Times New Roman" w:hAnsi="Times New Roman"/>
                <w:color w:val="252525"/>
                <w:sz w:val="28"/>
                <w:szCs w:val="28"/>
              </w:rPr>
              <w:t xml:space="preserve">кровоизлияния, кровоизлияния по линиям смещений костей черепа при конфигурации головки, </w:t>
            </w:r>
            <w:proofErr w:type="spellStart"/>
            <w:r w:rsidRPr="00562234">
              <w:rPr>
                <w:rFonts w:ascii="Times New Roman" w:hAnsi="Times New Roman"/>
                <w:color w:val="252525"/>
                <w:sz w:val="28"/>
                <w:szCs w:val="28"/>
              </w:rPr>
              <w:t>интрадуральные</w:t>
            </w:r>
            <w:proofErr w:type="spellEnd"/>
            <w:r w:rsidRPr="00562234">
              <w:rPr>
                <w:rFonts w:ascii="Times New Roman" w:hAnsi="Times New Roman"/>
                <w:color w:val="252525"/>
                <w:sz w:val="28"/>
                <w:szCs w:val="28"/>
              </w:rPr>
              <w:t xml:space="preserve"> кровоизлияния, </w:t>
            </w:r>
            <w:proofErr w:type="spellStart"/>
            <w:r w:rsidRPr="00562234">
              <w:rPr>
                <w:rFonts w:ascii="Times New Roman" w:hAnsi="Times New Roman"/>
                <w:color w:val="252525"/>
                <w:sz w:val="28"/>
                <w:szCs w:val="28"/>
              </w:rPr>
              <w:t>субкапсулярные</w:t>
            </w:r>
            <w:proofErr w:type="spellEnd"/>
            <w:r w:rsidRPr="00562234">
              <w:rPr>
                <w:rFonts w:ascii="Times New Roman" w:hAnsi="Times New Roman"/>
                <w:color w:val="252525"/>
                <w:sz w:val="28"/>
                <w:szCs w:val="28"/>
              </w:rPr>
              <w:t xml:space="preserve"> кровоизлияния печени.</w:t>
            </w:r>
          </w:p>
          <w:p w:rsidR="00F77FF7" w:rsidRPr="00562234" w:rsidRDefault="00F77FF7" w:rsidP="00320E2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F77FF7" w:rsidRPr="006D5790" w:rsidRDefault="00F77FF7" w:rsidP="00320E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77FF7" w:rsidRPr="00E02841" w:rsidRDefault="00F77FF7" w:rsidP="00320E2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навыков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(Изучение макропрепаратов в музеи кафедры.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Микроскопическое изучение и зарисовка гистологических препаратов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  <w:p w:rsidR="00F77FF7" w:rsidRDefault="00F77FF7" w:rsidP="00320E2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F77FF7" w:rsidRPr="00026841" w:rsidRDefault="00F77FF7" w:rsidP="00320E22">
            <w:pPr>
              <w:spacing w:after="0" w:line="240" w:lineRule="auto"/>
              <w:ind w:left="728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026841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МИКРОПРЕПАРАТЫ</w:t>
            </w:r>
          </w:p>
          <w:p w:rsidR="00F77FF7" w:rsidRPr="00026841" w:rsidRDefault="00F77FF7" w:rsidP="00320E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841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Кровоизлияние в головной мозг</w:t>
            </w:r>
          </w:p>
          <w:p w:rsidR="00F77FF7" w:rsidRPr="00026841" w:rsidRDefault="00F77FF7" w:rsidP="00320E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026841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МАКРОПРЕПАРАТЫ. </w:t>
            </w:r>
          </w:p>
          <w:p w:rsidR="00F77FF7" w:rsidRPr="00A47AA7" w:rsidRDefault="00F77FF7" w:rsidP="00320E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  <w:lang w:eastAsia="en-US" w:bidi="en-US"/>
              </w:rPr>
            </w:pPr>
            <w:r w:rsidRPr="00026841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Кровоизлияние в головной мозг</w:t>
            </w:r>
          </w:p>
          <w:p w:rsidR="00F77FF7" w:rsidRPr="006D5790" w:rsidRDefault="00F77FF7" w:rsidP="00320E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77FF7" w:rsidRPr="00321A77" w:rsidRDefault="00F77FF7" w:rsidP="00320E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F77FF7" w:rsidRPr="00321A77" w:rsidTr="00320E2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FF7" w:rsidRPr="00321A77" w:rsidRDefault="00F77FF7" w:rsidP="00320E2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FF7" w:rsidRDefault="00F77FF7" w:rsidP="00320E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77FF7" w:rsidRPr="006D5790" w:rsidRDefault="00F77FF7" w:rsidP="00320E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F77FF7" w:rsidRPr="00321A77" w:rsidRDefault="00F77FF7" w:rsidP="00320E22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77FF7" w:rsidRDefault="00F77FF7" w:rsidP="00320E22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77FF7" w:rsidRDefault="00F77FF7" w:rsidP="00320E22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     задание для самостоятельной подготовки обучающихся</w:t>
            </w:r>
          </w:p>
          <w:p w:rsidR="00F77FF7" w:rsidRPr="00321A77" w:rsidRDefault="00F77FF7" w:rsidP="00320E22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77FF7" w:rsidRPr="00086324" w:rsidRDefault="00F77FF7" w:rsidP="00320E2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</w:t>
            </w:r>
            <w:r w:rsidRPr="000863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неаудиторная работа (доклад, реферат).</w:t>
            </w:r>
          </w:p>
          <w:p w:rsidR="00F77FF7" w:rsidRPr="00A74AE1" w:rsidRDefault="00F77FF7" w:rsidP="00320E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7FF7" w:rsidRPr="006D5790" w:rsidRDefault="00F77FF7" w:rsidP="00320E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77FF7" w:rsidRPr="00321A77" w:rsidRDefault="00F77FF7" w:rsidP="00F77FF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F77FF7" w:rsidRPr="00321A77" w:rsidRDefault="00F77FF7" w:rsidP="00F77F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77FF7" w:rsidRPr="00321A77" w:rsidRDefault="00F77FF7" w:rsidP="00F77FF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77FF7" w:rsidRPr="00093888" w:rsidRDefault="00F77FF7" w:rsidP="00F77FF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93888">
        <w:rPr>
          <w:rFonts w:ascii="Times New Roman" w:hAnsi="Times New Roman"/>
          <w:color w:val="000000"/>
          <w:sz w:val="28"/>
          <w:szCs w:val="28"/>
        </w:rPr>
        <w:t>(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таблицы, схемы, плак</w:t>
      </w:r>
      <w:r>
        <w:rPr>
          <w:rFonts w:ascii="Times New Roman" w:hAnsi="Times New Roman"/>
          <w:i/>
          <w:color w:val="000000"/>
          <w:sz w:val="28"/>
          <w:szCs w:val="28"/>
        </w:rPr>
        <w:t>аты, набор гистологических препаратов по теме занятия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F77FF7" w:rsidRPr="00321A77" w:rsidRDefault="00F77FF7" w:rsidP="00F77F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388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74AE1">
        <w:rPr>
          <w:rFonts w:ascii="Times New Roman" w:hAnsi="Times New Roman"/>
          <w:i/>
          <w:color w:val="000000"/>
          <w:sz w:val="28"/>
          <w:szCs w:val="28"/>
        </w:rPr>
        <w:t xml:space="preserve">(макропрепараты, 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ектор, микроскоп, атласы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4622A3" w:rsidRPr="00190D0F" w:rsidRDefault="004622A3" w:rsidP="004622A3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562234" w:rsidRPr="00562234" w:rsidRDefault="004622A3" w:rsidP="00D45E14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90D0F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       Тема</w:t>
      </w:r>
      <w:r w:rsidR="00F96145">
        <w:rPr>
          <w:rFonts w:ascii="Times New Roman" w:hAnsi="Times New Roman"/>
          <w:b/>
          <w:color w:val="000000"/>
          <w:sz w:val="28"/>
          <w:szCs w:val="28"/>
          <w:lang w:eastAsia="ar-SA"/>
        </w:rPr>
        <w:t>3</w:t>
      </w:r>
      <w:r w:rsidRPr="00190D0F">
        <w:rPr>
          <w:rFonts w:ascii="Times New Roman" w:hAnsi="Times New Roman"/>
          <w:b/>
          <w:color w:val="000000"/>
          <w:sz w:val="28"/>
          <w:szCs w:val="28"/>
          <w:lang w:eastAsia="ar-SA"/>
        </w:rPr>
        <w:t>:</w:t>
      </w:r>
      <w:r w:rsidR="00562234" w:rsidRPr="00562234">
        <w:rPr>
          <w:rFonts w:ascii="Times New Roman" w:hAnsi="Times New Roman"/>
          <w:color w:val="000000"/>
          <w:sz w:val="28"/>
          <w:szCs w:val="28"/>
        </w:rPr>
        <w:t>Гемолитическая и геморрагическая болезнь новорожденного. Желтухи новорожденных</w:t>
      </w:r>
    </w:p>
    <w:p w:rsidR="004622A3" w:rsidRPr="00190D0F" w:rsidRDefault="004622A3" w:rsidP="00D45E14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0D0F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 </w:t>
      </w:r>
      <w:r w:rsidRPr="00190D0F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4622A3" w:rsidRPr="00190D0F" w:rsidRDefault="004622A3" w:rsidP="004622A3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562234" w:rsidRPr="00562234" w:rsidRDefault="004622A3" w:rsidP="00562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D0F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       Цель:</w:t>
      </w:r>
      <w:r w:rsidR="00562234" w:rsidRPr="00562234">
        <w:rPr>
          <w:rFonts w:ascii="Times New Roman" w:hAnsi="Times New Roman"/>
          <w:sz w:val="28"/>
          <w:szCs w:val="28"/>
        </w:rPr>
        <w:t xml:space="preserve">обновить и углубить знания клинических ординаторов о </w:t>
      </w:r>
      <w:proofErr w:type="spellStart"/>
      <w:r w:rsidR="00562234" w:rsidRPr="00562234">
        <w:rPr>
          <w:rFonts w:ascii="Times New Roman" w:hAnsi="Times New Roman"/>
          <w:sz w:val="28"/>
          <w:szCs w:val="28"/>
        </w:rPr>
        <w:t>этиопатогенезе</w:t>
      </w:r>
      <w:proofErr w:type="spellEnd"/>
      <w:r w:rsidR="00562234" w:rsidRPr="00562234">
        <w:rPr>
          <w:rFonts w:ascii="Times New Roman" w:hAnsi="Times New Roman"/>
          <w:sz w:val="28"/>
          <w:szCs w:val="28"/>
        </w:rPr>
        <w:t xml:space="preserve"> гемолитической болезни новорожденных, </w:t>
      </w:r>
      <w:proofErr w:type="spellStart"/>
      <w:r w:rsidR="00562234" w:rsidRPr="00562234">
        <w:rPr>
          <w:rFonts w:ascii="Times New Roman" w:hAnsi="Times New Roman"/>
          <w:sz w:val="28"/>
          <w:szCs w:val="28"/>
        </w:rPr>
        <w:t>факторахриска</w:t>
      </w:r>
      <w:proofErr w:type="spellEnd"/>
      <w:r w:rsidR="00562234" w:rsidRPr="00562234">
        <w:rPr>
          <w:rFonts w:ascii="Times New Roman" w:hAnsi="Times New Roman"/>
          <w:sz w:val="28"/>
          <w:szCs w:val="28"/>
        </w:rPr>
        <w:t xml:space="preserve"> развития заболевания по Rh-системе.  Рассмотреть особенности клинико-морфологических форм соответственно классификации МКБ </w:t>
      </w:r>
      <w:r w:rsidR="00562234" w:rsidRPr="00562234">
        <w:rPr>
          <w:rFonts w:ascii="Times New Roman" w:hAnsi="Times New Roman"/>
          <w:sz w:val="28"/>
          <w:szCs w:val="28"/>
          <w:lang w:val="en-US"/>
        </w:rPr>
        <w:t>X</w:t>
      </w:r>
      <w:r w:rsidR="00562234" w:rsidRPr="00562234">
        <w:rPr>
          <w:rFonts w:ascii="Times New Roman" w:hAnsi="Times New Roman"/>
          <w:sz w:val="28"/>
          <w:szCs w:val="28"/>
        </w:rPr>
        <w:t xml:space="preserve">. Уделить особое внимание </w:t>
      </w:r>
      <w:proofErr w:type="gramStart"/>
      <w:r w:rsidR="00562234" w:rsidRPr="00562234">
        <w:rPr>
          <w:rFonts w:ascii="Times New Roman" w:hAnsi="Times New Roman"/>
          <w:sz w:val="28"/>
          <w:szCs w:val="28"/>
        </w:rPr>
        <w:t>диагностическим</w:t>
      </w:r>
      <w:proofErr w:type="gramEnd"/>
      <w:r w:rsidR="00562234" w:rsidRPr="005622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2234" w:rsidRPr="00562234">
        <w:rPr>
          <w:rFonts w:ascii="Times New Roman" w:hAnsi="Times New Roman"/>
          <w:sz w:val="28"/>
          <w:szCs w:val="28"/>
        </w:rPr>
        <w:t>критериямжелтушной</w:t>
      </w:r>
      <w:proofErr w:type="spellEnd"/>
      <w:r w:rsidR="00562234" w:rsidRPr="00562234">
        <w:rPr>
          <w:rFonts w:ascii="Times New Roman" w:hAnsi="Times New Roman"/>
          <w:sz w:val="28"/>
          <w:szCs w:val="28"/>
        </w:rPr>
        <w:t xml:space="preserve">, анемической, отечной форм заболевания, развитие которых напрямую зависит </w:t>
      </w:r>
      <w:proofErr w:type="spellStart"/>
      <w:r w:rsidR="00562234" w:rsidRPr="00562234">
        <w:rPr>
          <w:rFonts w:ascii="Times New Roman" w:hAnsi="Times New Roman"/>
          <w:sz w:val="28"/>
          <w:szCs w:val="28"/>
        </w:rPr>
        <w:t>отвремя</w:t>
      </w:r>
      <w:proofErr w:type="spellEnd"/>
      <w:r w:rsidR="00562234" w:rsidRPr="00562234">
        <w:rPr>
          <w:rFonts w:ascii="Times New Roman" w:hAnsi="Times New Roman"/>
          <w:sz w:val="28"/>
          <w:szCs w:val="28"/>
        </w:rPr>
        <w:t xml:space="preserve"> проникновения антител к плоду или ребенку  и в каком количестве.</w:t>
      </w:r>
    </w:p>
    <w:p w:rsidR="004622A3" w:rsidRPr="00190D0F" w:rsidRDefault="004622A3" w:rsidP="005622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4622A3" w:rsidRPr="00321A77" w:rsidRDefault="004622A3" w:rsidP="004622A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622A3" w:rsidRPr="00321A77" w:rsidRDefault="004622A3" w:rsidP="004622A3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4622A3" w:rsidRPr="00321A77" w:rsidRDefault="004622A3" w:rsidP="004622A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622A3" w:rsidRPr="00321A77" w:rsidTr="004622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2A3" w:rsidRPr="00321A77" w:rsidRDefault="004622A3" w:rsidP="00462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4622A3" w:rsidRPr="00321A77" w:rsidRDefault="004622A3" w:rsidP="00462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2A3" w:rsidRPr="00321A77" w:rsidRDefault="004622A3" w:rsidP="004622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622A3" w:rsidRPr="00321A77" w:rsidTr="004622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A3" w:rsidRPr="00321A77" w:rsidRDefault="004622A3" w:rsidP="004622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622A3" w:rsidRPr="00321A77" w:rsidRDefault="004622A3" w:rsidP="004622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622A3" w:rsidRPr="00321A77" w:rsidRDefault="004622A3" w:rsidP="004622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2A3" w:rsidRPr="00321A77" w:rsidRDefault="004622A3" w:rsidP="004622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622A3" w:rsidRPr="00321A77" w:rsidRDefault="004622A3" w:rsidP="004622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622A3" w:rsidRPr="00321A77" w:rsidRDefault="004622A3" w:rsidP="004622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622A3" w:rsidRPr="00321A77" w:rsidTr="004622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2A3" w:rsidRPr="00321A77" w:rsidRDefault="004622A3" w:rsidP="004622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2A3" w:rsidRPr="00321A77" w:rsidRDefault="004622A3" w:rsidP="004622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B348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</w:t>
            </w:r>
            <w:r w:rsidRPr="00CB34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4622A3" w:rsidRPr="00321A77" w:rsidTr="004622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2A3" w:rsidRPr="00321A77" w:rsidRDefault="004622A3" w:rsidP="004622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2A3" w:rsidRPr="00321A77" w:rsidRDefault="004622A3" w:rsidP="004622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622A3" w:rsidRPr="00E02841" w:rsidRDefault="004622A3" w:rsidP="004622A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6D57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разбор темы и опрос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  <w:p w:rsidR="00562234" w:rsidRPr="00562234" w:rsidRDefault="00562234" w:rsidP="00562234">
            <w:pPr>
              <w:pStyle w:val="a3"/>
              <w:spacing w:after="0" w:line="240" w:lineRule="auto"/>
              <w:ind w:left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234">
              <w:rPr>
                <w:rFonts w:ascii="Times New Roman" w:hAnsi="Times New Roman"/>
                <w:sz w:val="28"/>
                <w:szCs w:val="28"/>
              </w:rPr>
              <w:t xml:space="preserve">1. Определение, частота встречаемости, смертность. </w:t>
            </w:r>
          </w:p>
          <w:p w:rsidR="00562234" w:rsidRPr="00562234" w:rsidRDefault="00562234" w:rsidP="00562234">
            <w:pPr>
              <w:pStyle w:val="a3"/>
              <w:spacing w:after="0" w:line="240" w:lineRule="auto"/>
              <w:ind w:left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234">
              <w:rPr>
                <w:rFonts w:ascii="Times New Roman" w:hAnsi="Times New Roman"/>
                <w:sz w:val="28"/>
                <w:szCs w:val="28"/>
              </w:rPr>
              <w:t xml:space="preserve">2. Факторы риска развития ГБН. </w:t>
            </w:r>
          </w:p>
          <w:p w:rsidR="00562234" w:rsidRPr="00562234" w:rsidRDefault="00562234" w:rsidP="00562234">
            <w:pPr>
              <w:pStyle w:val="a3"/>
              <w:spacing w:after="0" w:line="240" w:lineRule="auto"/>
              <w:ind w:left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234">
              <w:rPr>
                <w:rFonts w:ascii="Times New Roman" w:hAnsi="Times New Roman"/>
                <w:sz w:val="28"/>
                <w:szCs w:val="28"/>
              </w:rPr>
              <w:t xml:space="preserve">3. Этиология. Характеристика антигенов и антител. </w:t>
            </w:r>
          </w:p>
          <w:p w:rsidR="00562234" w:rsidRPr="00562234" w:rsidRDefault="00562234" w:rsidP="00562234">
            <w:pPr>
              <w:pStyle w:val="a3"/>
              <w:spacing w:after="0" w:line="240" w:lineRule="auto"/>
              <w:ind w:left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234">
              <w:rPr>
                <w:rFonts w:ascii="Times New Roman" w:hAnsi="Times New Roman"/>
                <w:sz w:val="28"/>
                <w:szCs w:val="28"/>
              </w:rPr>
              <w:t>4. Особенности звена патогенеза. Стадии аллергической (иммунологической) реакции:  II  типа (</w:t>
            </w:r>
            <w:proofErr w:type="gramStart"/>
            <w:r w:rsidRPr="00562234">
              <w:rPr>
                <w:rFonts w:ascii="Times New Roman" w:hAnsi="Times New Roman"/>
                <w:sz w:val="28"/>
                <w:szCs w:val="28"/>
              </w:rPr>
              <w:t>цитотоксические</w:t>
            </w:r>
            <w:proofErr w:type="gramEnd"/>
            <w:r w:rsidRPr="00562234">
              <w:rPr>
                <w:rFonts w:ascii="Times New Roman" w:hAnsi="Times New Roman"/>
                <w:sz w:val="28"/>
                <w:szCs w:val="28"/>
              </w:rPr>
              <w:t xml:space="preserve">).  </w:t>
            </w:r>
          </w:p>
          <w:p w:rsidR="00562234" w:rsidRPr="00562234" w:rsidRDefault="00562234" w:rsidP="00562234">
            <w:pPr>
              <w:pStyle w:val="a3"/>
              <w:spacing w:after="0" w:line="240" w:lineRule="auto"/>
              <w:ind w:left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234">
              <w:rPr>
                <w:rFonts w:ascii="Times New Roman" w:hAnsi="Times New Roman"/>
                <w:sz w:val="28"/>
                <w:szCs w:val="28"/>
              </w:rPr>
              <w:t>5. Особенности патогенеза и клинических проявлений отечной формы</w:t>
            </w:r>
          </w:p>
          <w:p w:rsidR="00562234" w:rsidRPr="00562234" w:rsidRDefault="00562234" w:rsidP="00562234">
            <w:pPr>
              <w:pStyle w:val="a3"/>
              <w:spacing w:after="0" w:line="240" w:lineRule="auto"/>
              <w:ind w:left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234">
              <w:rPr>
                <w:rFonts w:ascii="Times New Roman" w:hAnsi="Times New Roman"/>
                <w:sz w:val="28"/>
                <w:szCs w:val="28"/>
              </w:rPr>
              <w:t xml:space="preserve">ГБН. </w:t>
            </w:r>
          </w:p>
          <w:p w:rsidR="004622A3" w:rsidRPr="00562234" w:rsidRDefault="004622A3" w:rsidP="00562234">
            <w:pPr>
              <w:spacing w:after="0" w:line="240" w:lineRule="auto"/>
              <w:ind w:left="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622A3" w:rsidRPr="00E02841" w:rsidRDefault="004622A3" w:rsidP="004622A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навыков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(Изучение макропрепаратов в музеи кафедры.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Микроскопическое изучение и зарисовка гистологических препаратов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). </w:t>
            </w:r>
          </w:p>
          <w:p w:rsidR="00595801" w:rsidRPr="00026841" w:rsidRDefault="00595801" w:rsidP="00595801">
            <w:pPr>
              <w:spacing w:after="0" w:line="240" w:lineRule="auto"/>
              <w:ind w:left="728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026841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МИКРОПРЕПАРАТЫ</w:t>
            </w:r>
          </w:p>
          <w:p w:rsidR="00595801" w:rsidRPr="00026841" w:rsidRDefault="00595801" w:rsidP="0059580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841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1. </w:t>
            </w:r>
            <w:r>
              <w:rPr>
                <w:rFonts w:ascii="Times New Roman" w:hAnsi="Times New Roman"/>
                <w:b/>
                <w:sz w:val="28"/>
              </w:rPr>
              <w:t>Ядерная желтуха при гемолитической болезни</w:t>
            </w:r>
          </w:p>
          <w:p w:rsidR="00595801" w:rsidRPr="00026841" w:rsidRDefault="00595801" w:rsidP="0059580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026841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МАКРОПРЕПАРАТЫ. </w:t>
            </w:r>
          </w:p>
          <w:p w:rsidR="00595801" w:rsidRPr="00A47AA7" w:rsidRDefault="00595801" w:rsidP="0059580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  <w:lang w:eastAsia="en-US" w:bidi="en-US"/>
              </w:rPr>
            </w:pPr>
            <w:r w:rsidRPr="00026841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Кровоизлияние в головной мозг</w:t>
            </w:r>
          </w:p>
          <w:p w:rsidR="004622A3" w:rsidRDefault="004622A3" w:rsidP="004622A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4622A3" w:rsidRPr="006D5790" w:rsidRDefault="004622A3" w:rsidP="004622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622A3" w:rsidRPr="00321A77" w:rsidRDefault="004622A3" w:rsidP="004622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4622A3" w:rsidRPr="00321A77" w:rsidTr="004622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2A3" w:rsidRPr="00321A77" w:rsidRDefault="004622A3" w:rsidP="004622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2A3" w:rsidRDefault="004622A3" w:rsidP="004622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622A3" w:rsidRPr="006D5790" w:rsidRDefault="004622A3" w:rsidP="004622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4622A3" w:rsidRPr="00321A77" w:rsidRDefault="004622A3" w:rsidP="004622A3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622A3" w:rsidRDefault="004622A3" w:rsidP="004622A3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622A3" w:rsidRDefault="004622A3" w:rsidP="004622A3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     задание для самостоятельной подготовки обучающихся</w:t>
            </w:r>
          </w:p>
          <w:p w:rsidR="004622A3" w:rsidRPr="00321A77" w:rsidRDefault="004622A3" w:rsidP="004622A3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622A3" w:rsidRPr="00086324" w:rsidRDefault="004622A3" w:rsidP="004622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</w:t>
            </w:r>
            <w:r w:rsidRPr="000863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неаудиторная работа (доклад, реферат).</w:t>
            </w:r>
          </w:p>
          <w:p w:rsidR="004622A3" w:rsidRPr="006D5790" w:rsidRDefault="004622A3" w:rsidP="004622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622A3" w:rsidRPr="00321A77" w:rsidRDefault="004622A3" w:rsidP="004622A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622A3" w:rsidRPr="00321A77" w:rsidRDefault="004622A3" w:rsidP="004622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622A3" w:rsidRPr="00321A77" w:rsidRDefault="004622A3" w:rsidP="004622A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622A3" w:rsidRPr="00093888" w:rsidRDefault="004622A3" w:rsidP="004622A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93888">
        <w:rPr>
          <w:rFonts w:ascii="Times New Roman" w:hAnsi="Times New Roman"/>
          <w:color w:val="000000"/>
          <w:sz w:val="28"/>
          <w:szCs w:val="28"/>
        </w:rPr>
        <w:t>(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таблицы, схемы, плак</w:t>
      </w:r>
      <w:r>
        <w:rPr>
          <w:rFonts w:ascii="Times New Roman" w:hAnsi="Times New Roman"/>
          <w:i/>
          <w:color w:val="000000"/>
          <w:sz w:val="28"/>
          <w:szCs w:val="28"/>
        </w:rPr>
        <w:t>аты, набор гистологических препаратов по теме занятия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4622A3" w:rsidRDefault="004622A3" w:rsidP="004622A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9388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74AE1">
        <w:rPr>
          <w:rFonts w:ascii="Times New Roman" w:hAnsi="Times New Roman"/>
          <w:i/>
          <w:color w:val="000000"/>
          <w:sz w:val="28"/>
          <w:szCs w:val="28"/>
        </w:rPr>
        <w:t xml:space="preserve">(макропрепараты, 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ектор, микроскоп, атласы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F96145" w:rsidRPr="00562234" w:rsidRDefault="00F96145" w:rsidP="00F9614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90D0F">
        <w:rPr>
          <w:rFonts w:ascii="Times New Roman" w:hAnsi="Times New Roman"/>
          <w:b/>
          <w:color w:val="000000"/>
          <w:sz w:val="28"/>
          <w:szCs w:val="28"/>
          <w:lang w:eastAsia="ar-SA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>4</w:t>
      </w:r>
      <w:r w:rsidRPr="00190D0F">
        <w:rPr>
          <w:rFonts w:ascii="Times New Roman" w:hAnsi="Times New Roman"/>
          <w:b/>
          <w:color w:val="000000"/>
          <w:sz w:val="28"/>
          <w:szCs w:val="28"/>
          <w:lang w:eastAsia="ar-SA"/>
        </w:rPr>
        <w:t>:</w:t>
      </w:r>
      <w:r w:rsidRPr="00562234">
        <w:rPr>
          <w:rFonts w:ascii="Times New Roman" w:hAnsi="Times New Roman"/>
          <w:color w:val="000000"/>
          <w:sz w:val="28"/>
          <w:szCs w:val="28"/>
        </w:rPr>
        <w:t>Гемолитическая и геморрагическая болезнь новорожденного. Желтухи новорожденных</w:t>
      </w:r>
    </w:p>
    <w:p w:rsidR="00F96145" w:rsidRPr="00190D0F" w:rsidRDefault="00F96145" w:rsidP="00F9614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0D0F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 </w:t>
      </w:r>
      <w:r w:rsidRPr="00190D0F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96145" w:rsidRPr="00190D0F" w:rsidRDefault="00F96145" w:rsidP="00F9614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F96145" w:rsidRPr="00562234" w:rsidRDefault="00F96145" w:rsidP="00F96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D0F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       Цель:</w:t>
      </w:r>
      <w:r w:rsidRPr="00562234">
        <w:rPr>
          <w:rFonts w:ascii="Times New Roman" w:hAnsi="Times New Roman"/>
          <w:sz w:val="28"/>
          <w:szCs w:val="28"/>
        </w:rPr>
        <w:t xml:space="preserve">обновить и углубить знания клинических ординаторов о </w:t>
      </w:r>
      <w:proofErr w:type="spellStart"/>
      <w:r w:rsidRPr="00562234">
        <w:rPr>
          <w:rFonts w:ascii="Times New Roman" w:hAnsi="Times New Roman"/>
          <w:sz w:val="28"/>
          <w:szCs w:val="28"/>
        </w:rPr>
        <w:t>этиопатогенезе</w:t>
      </w:r>
      <w:proofErr w:type="spellEnd"/>
      <w:r w:rsidRPr="00562234">
        <w:rPr>
          <w:rFonts w:ascii="Times New Roman" w:hAnsi="Times New Roman"/>
          <w:sz w:val="28"/>
          <w:szCs w:val="28"/>
        </w:rPr>
        <w:t xml:space="preserve"> гемолитической болезни новорожденных, </w:t>
      </w:r>
      <w:proofErr w:type="spellStart"/>
      <w:r w:rsidRPr="00562234">
        <w:rPr>
          <w:rFonts w:ascii="Times New Roman" w:hAnsi="Times New Roman"/>
          <w:sz w:val="28"/>
          <w:szCs w:val="28"/>
        </w:rPr>
        <w:t>факторахриска</w:t>
      </w:r>
      <w:proofErr w:type="spellEnd"/>
      <w:r w:rsidRPr="00562234">
        <w:rPr>
          <w:rFonts w:ascii="Times New Roman" w:hAnsi="Times New Roman"/>
          <w:sz w:val="28"/>
          <w:szCs w:val="28"/>
        </w:rPr>
        <w:t xml:space="preserve"> развития заболевания по </w:t>
      </w:r>
      <w:r w:rsidRPr="00562234">
        <w:rPr>
          <w:rFonts w:ascii="Times New Roman" w:hAnsi="Times New Roman"/>
          <w:sz w:val="28"/>
          <w:szCs w:val="28"/>
        </w:rPr>
        <w:lastRenderedPageBreak/>
        <w:t xml:space="preserve">Rh-системе.  Рассмотреть особенности клинико-морфологических форм соответственно классификации МКБ </w:t>
      </w:r>
      <w:r w:rsidRPr="00562234">
        <w:rPr>
          <w:rFonts w:ascii="Times New Roman" w:hAnsi="Times New Roman"/>
          <w:sz w:val="28"/>
          <w:szCs w:val="28"/>
          <w:lang w:val="en-US"/>
        </w:rPr>
        <w:t>X</w:t>
      </w:r>
      <w:r w:rsidRPr="00562234">
        <w:rPr>
          <w:rFonts w:ascii="Times New Roman" w:hAnsi="Times New Roman"/>
          <w:sz w:val="28"/>
          <w:szCs w:val="28"/>
        </w:rPr>
        <w:t xml:space="preserve">. Уделить особое внимание </w:t>
      </w:r>
      <w:proofErr w:type="gramStart"/>
      <w:r w:rsidRPr="00562234">
        <w:rPr>
          <w:rFonts w:ascii="Times New Roman" w:hAnsi="Times New Roman"/>
          <w:sz w:val="28"/>
          <w:szCs w:val="28"/>
        </w:rPr>
        <w:t>диагностическим</w:t>
      </w:r>
      <w:proofErr w:type="gramEnd"/>
      <w:r w:rsidRPr="005622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2234">
        <w:rPr>
          <w:rFonts w:ascii="Times New Roman" w:hAnsi="Times New Roman"/>
          <w:sz w:val="28"/>
          <w:szCs w:val="28"/>
        </w:rPr>
        <w:t>критериямжелтушной</w:t>
      </w:r>
      <w:proofErr w:type="spellEnd"/>
      <w:r w:rsidRPr="00562234">
        <w:rPr>
          <w:rFonts w:ascii="Times New Roman" w:hAnsi="Times New Roman"/>
          <w:sz w:val="28"/>
          <w:szCs w:val="28"/>
        </w:rPr>
        <w:t xml:space="preserve">, анемической, отечной форм заболевания, развитие которых напрямую зависит </w:t>
      </w:r>
      <w:proofErr w:type="spellStart"/>
      <w:r w:rsidRPr="00562234">
        <w:rPr>
          <w:rFonts w:ascii="Times New Roman" w:hAnsi="Times New Roman"/>
          <w:sz w:val="28"/>
          <w:szCs w:val="28"/>
        </w:rPr>
        <w:t>отвремя</w:t>
      </w:r>
      <w:proofErr w:type="spellEnd"/>
      <w:r w:rsidRPr="00562234">
        <w:rPr>
          <w:rFonts w:ascii="Times New Roman" w:hAnsi="Times New Roman"/>
          <w:sz w:val="28"/>
          <w:szCs w:val="28"/>
        </w:rPr>
        <w:t xml:space="preserve"> проникновения антител к плоду или ребенку  и в каком количестве.</w:t>
      </w:r>
    </w:p>
    <w:p w:rsidR="00F96145" w:rsidRPr="00190D0F" w:rsidRDefault="00F96145" w:rsidP="00F961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96145" w:rsidRPr="00321A77" w:rsidRDefault="00F96145" w:rsidP="00F9614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96145" w:rsidRPr="00321A77" w:rsidRDefault="00F96145" w:rsidP="00F96145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F96145" w:rsidRPr="00321A77" w:rsidRDefault="00F96145" w:rsidP="00F9614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F96145" w:rsidRPr="00321A77" w:rsidTr="00320E2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145" w:rsidRPr="00321A77" w:rsidRDefault="00F96145" w:rsidP="00320E2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96145" w:rsidRPr="00321A77" w:rsidRDefault="00F96145" w:rsidP="00320E2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145" w:rsidRPr="00321A77" w:rsidRDefault="00F96145" w:rsidP="00320E2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96145" w:rsidRPr="00321A77" w:rsidTr="00320E2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45" w:rsidRPr="00321A77" w:rsidRDefault="00F96145" w:rsidP="00320E2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96145" w:rsidRPr="00321A77" w:rsidRDefault="00F96145" w:rsidP="00320E2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96145" w:rsidRPr="00321A77" w:rsidRDefault="00F96145" w:rsidP="00320E2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145" w:rsidRPr="00321A77" w:rsidRDefault="00F96145" w:rsidP="00320E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96145" w:rsidRPr="00321A77" w:rsidRDefault="00F96145" w:rsidP="00320E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96145" w:rsidRPr="00321A77" w:rsidRDefault="00F96145" w:rsidP="00320E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96145" w:rsidRPr="00321A77" w:rsidTr="00320E2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145" w:rsidRPr="00321A77" w:rsidRDefault="00F96145" w:rsidP="00320E2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145" w:rsidRPr="00321A77" w:rsidRDefault="00F96145" w:rsidP="00320E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B348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</w:t>
            </w:r>
            <w:r w:rsidRPr="00CB34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F96145" w:rsidRPr="00321A77" w:rsidTr="00320E2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145" w:rsidRPr="00321A77" w:rsidRDefault="00F96145" w:rsidP="00320E2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145" w:rsidRPr="00321A77" w:rsidRDefault="00F96145" w:rsidP="00320E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96145" w:rsidRPr="00E02841" w:rsidRDefault="00F96145" w:rsidP="00320E2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6D57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разбор темы и опрос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  <w:p w:rsidR="00F96145" w:rsidRPr="00562234" w:rsidRDefault="00F96145" w:rsidP="00320E22">
            <w:pPr>
              <w:pStyle w:val="a3"/>
              <w:spacing w:after="0" w:line="240" w:lineRule="auto"/>
              <w:ind w:left="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62234">
              <w:rPr>
                <w:rFonts w:ascii="Times New Roman" w:hAnsi="Times New Roman"/>
                <w:sz w:val="28"/>
                <w:szCs w:val="28"/>
              </w:rPr>
              <w:t xml:space="preserve">. Клинические проявления желтушной и анемической форм ГБН. </w:t>
            </w:r>
          </w:p>
          <w:p w:rsidR="00F96145" w:rsidRPr="00562234" w:rsidRDefault="00F96145" w:rsidP="00320E22">
            <w:pPr>
              <w:pStyle w:val="a3"/>
              <w:spacing w:after="0" w:line="240" w:lineRule="auto"/>
              <w:ind w:left="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62234">
              <w:rPr>
                <w:rFonts w:ascii="Times New Roman" w:hAnsi="Times New Roman"/>
                <w:sz w:val="28"/>
                <w:szCs w:val="28"/>
              </w:rPr>
              <w:t xml:space="preserve">. Ядерная желтуха, обусловленная </w:t>
            </w:r>
            <w:proofErr w:type="spellStart"/>
            <w:r w:rsidRPr="00562234">
              <w:rPr>
                <w:rFonts w:ascii="Times New Roman" w:hAnsi="Times New Roman"/>
                <w:sz w:val="28"/>
                <w:szCs w:val="28"/>
              </w:rPr>
              <w:t>изоиммунизацией</w:t>
            </w:r>
            <w:proofErr w:type="spellEnd"/>
            <w:r w:rsidRPr="0056223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96145" w:rsidRPr="00562234" w:rsidRDefault="00F96145" w:rsidP="00320E22">
            <w:pPr>
              <w:pStyle w:val="a3"/>
              <w:spacing w:after="0" w:line="240" w:lineRule="auto"/>
              <w:ind w:left="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62234">
              <w:rPr>
                <w:rFonts w:ascii="Times New Roman" w:hAnsi="Times New Roman"/>
                <w:sz w:val="28"/>
                <w:szCs w:val="28"/>
              </w:rPr>
              <w:t xml:space="preserve">. Диагностические критерии. </w:t>
            </w:r>
          </w:p>
          <w:p w:rsidR="00F96145" w:rsidRPr="00562234" w:rsidRDefault="00F96145" w:rsidP="00320E22">
            <w:pPr>
              <w:pStyle w:val="a3"/>
              <w:spacing w:after="0" w:line="240" w:lineRule="auto"/>
              <w:ind w:left="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62234">
              <w:rPr>
                <w:rFonts w:ascii="Times New Roman" w:hAnsi="Times New Roman"/>
                <w:sz w:val="28"/>
                <w:szCs w:val="28"/>
              </w:rPr>
              <w:t>. Осложнения. Патологические состояния плода и новорожденного усугубляющие заболевание.</w:t>
            </w:r>
          </w:p>
          <w:p w:rsidR="00F96145" w:rsidRPr="00562234" w:rsidRDefault="00F96145" w:rsidP="00320E22">
            <w:pPr>
              <w:pStyle w:val="a3"/>
              <w:spacing w:after="0" w:line="240" w:lineRule="auto"/>
              <w:ind w:left="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562234">
              <w:rPr>
                <w:rFonts w:ascii="Times New Roman" w:hAnsi="Times New Roman"/>
                <w:sz w:val="28"/>
                <w:szCs w:val="28"/>
              </w:rPr>
              <w:t>. Клинико-морфологические проявлении вторичного иммунодефицита при гемолитическая болезнь новорожденных</w:t>
            </w:r>
          </w:p>
          <w:p w:rsidR="00F96145" w:rsidRPr="00562234" w:rsidRDefault="00F96145" w:rsidP="00320E22">
            <w:pPr>
              <w:spacing w:after="0" w:line="240" w:lineRule="auto"/>
              <w:ind w:left="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96145" w:rsidRPr="00E02841" w:rsidRDefault="00F96145" w:rsidP="00320E2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навыков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(Изучение макропрепаратов в музеи кафедры.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Микроскопическое изучение и зарисовка гистологических препаратов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). </w:t>
            </w:r>
          </w:p>
          <w:p w:rsidR="00F96145" w:rsidRPr="00026841" w:rsidRDefault="00F96145" w:rsidP="00320E22">
            <w:pPr>
              <w:spacing w:after="0" w:line="240" w:lineRule="auto"/>
              <w:ind w:left="728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026841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МИКРОПРЕПАРАТЫ</w:t>
            </w:r>
          </w:p>
          <w:p w:rsidR="00F96145" w:rsidRPr="00026841" w:rsidRDefault="00F96145" w:rsidP="00320E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841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1. </w:t>
            </w:r>
            <w:r>
              <w:rPr>
                <w:rFonts w:ascii="Times New Roman" w:hAnsi="Times New Roman"/>
                <w:b/>
                <w:sz w:val="28"/>
              </w:rPr>
              <w:t>Ядерная желтуха при гемолитической болезни</w:t>
            </w:r>
          </w:p>
          <w:p w:rsidR="00F96145" w:rsidRPr="00026841" w:rsidRDefault="00F96145" w:rsidP="00320E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026841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МАКРОПРЕПАРАТЫ. </w:t>
            </w:r>
          </w:p>
          <w:p w:rsidR="00F96145" w:rsidRPr="00A47AA7" w:rsidRDefault="00F96145" w:rsidP="00320E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  <w:lang w:eastAsia="en-US" w:bidi="en-US"/>
              </w:rPr>
            </w:pPr>
            <w:r w:rsidRPr="00026841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Кровоизлияние в головной мозг</w:t>
            </w:r>
          </w:p>
          <w:p w:rsidR="00F96145" w:rsidRDefault="00F96145" w:rsidP="00320E2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F96145" w:rsidRPr="006D5790" w:rsidRDefault="00F96145" w:rsidP="00320E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96145" w:rsidRPr="00321A77" w:rsidRDefault="00F96145" w:rsidP="00320E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F96145" w:rsidRPr="00321A77" w:rsidTr="00320E2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145" w:rsidRPr="00321A77" w:rsidRDefault="00F96145" w:rsidP="00320E2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145" w:rsidRDefault="00F96145" w:rsidP="00320E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96145" w:rsidRPr="006D5790" w:rsidRDefault="00F96145" w:rsidP="00320E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F96145" w:rsidRPr="00321A77" w:rsidRDefault="00F96145" w:rsidP="00320E22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96145" w:rsidRDefault="00F96145" w:rsidP="00320E22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96145" w:rsidRDefault="00F96145" w:rsidP="00320E22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     задание для самостоятельной подготовки обучающихся</w:t>
            </w:r>
          </w:p>
          <w:p w:rsidR="00F96145" w:rsidRPr="00321A77" w:rsidRDefault="00F96145" w:rsidP="00320E22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96145" w:rsidRPr="00086324" w:rsidRDefault="00F96145" w:rsidP="00320E2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</w:t>
            </w:r>
            <w:r w:rsidRPr="000863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неаудиторная работа (доклад, реферат).</w:t>
            </w:r>
          </w:p>
          <w:p w:rsidR="00F96145" w:rsidRPr="006D5790" w:rsidRDefault="00F96145" w:rsidP="00320E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96145" w:rsidRPr="00321A77" w:rsidRDefault="00F96145" w:rsidP="00F9614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F96145" w:rsidRPr="00321A77" w:rsidRDefault="00F96145" w:rsidP="00F961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96145" w:rsidRPr="00321A77" w:rsidRDefault="00F96145" w:rsidP="00F9614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96145" w:rsidRPr="00093888" w:rsidRDefault="00F96145" w:rsidP="00F9614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lastRenderedPageBreak/>
        <w:t xml:space="preserve">- дидактические </w:t>
      </w:r>
      <w:r w:rsidRPr="00093888">
        <w:rPr>
          <w:rFonts w:ascii="Times New Roman" w:hAnsi="Times New Roman"/>
          <w:color w:val="000000"/>
          <w:sz w:val="28"/>
          <w:szCs w:val="28"/>
        </w:rPr>
        <w:t>(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таблицы, схемы, плак</w:t>
      </w:r>
      <w:r>
        <w:rPr>
          <w:rFonts w:ascii="Times New Roman" w:hAnsi="Times New Roman"/>
          <w:i/>
          <w:color w:val="000000"/>
          <w:sz w:val="28"/>
          <w:szCs w:val="28"/>
        </w:rPr>
        <w:t>аты, набор гистологических препаратов по теме занятия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F96145" w:rsidRDefault="00F96145" w:rsidP="00F9614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9388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74AE1">
        <w:rPr>
          <w:rFonts w:ascii="Times New Roman" w:hAnsi="Times New Roman"/>
          <w:i/>
          <w:color w:val="000000"/>
          <w:sz w:val="28"/>
          <w:szCs w:val="28"/>
        </w:rPr>
        <w:t xml:space="preserve">(макропрепараты, 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ектор, микроскоп, атласы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F23C43" w:rsidRPr="00131187" w:rsidRDefault="00F23C43" w:rsidP="004622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62234" w:rsidRPr="009529F6" w:rsidRDefault="004622A3" w:rsidP="00F96145">
      <w:pPr>
        <w:spacing w:after="0" w:line="240" w:lineRule="auto"/>
        <w:ind w:left="360"/>
        <w:jc w:val="both"/>
        <w:rPr>
          <w:rFonts w:ascii="Times New Roman" w:eastAsia="Calibri" w:hAnsi="Times New Roman"/>
          <w:b/>
          <w:sz w:val="24"/>
          <w:szCs w:val="24"/>
        </w:rPr>
      </w:pPr>
      <w:r w:rsidRPr="00190D0F">
        <w:rPr>
          <w:rFonts w:ascii="Times New Roman" w:hAnsi="Times New Roman"/>
          <w:b/>
          <w:color w:val="000000"/>
          <w:sz w:val="28"/>
          <w:szCs w:val="28"/>
          <w:lang w:eastAsia="ar-SA"/>
        </w:rPr>
        <w:t>Тема</w:t>
      </w:r>
      <w:r w:rsidR="00F96145">
        <w:rPr>
          <w:rFonts w:ascii="Times New Roman" w:hAnsi="Times New Roman"/>
          <w:b/>
          <w:color w:val="000000"/>
          <w:sz w:val="28"/>
          <w:szCs w:val="28"/>
          <w:lang w:eastAsia="ar-SA"/>
        </w:rPr>
        <w:t>5</w:t>
      </w:r>
      <w:r w:rsidRPr="00190D0F">
        <w:rPr>
          <w:rFonts w:ascii="Times New Roman" w:hAnsi="Times New Roman"/>
          <w:b/>
          <w:color w:val="000000"/>
          <w:sz w:val="28"/>
          <w:szCs w:val="28"/>
          <w:lang w:eastAsia="ar-SA"/>
        </w:rPr>
        <w:t>:</w:t>
      </w:r>
      <w:r w:rsidR="00562234" w:rsidRPr="00562234">
        <w:rPr>
          <w:rFonts w:ascii="Times New Roman" w:hAnsi="Times New Roman"/>
          <w:color w:val="000000"/>
          <w:sz w:val="28"/>
          <w:szCs w:val="28"/>
        </w:rPr>
        <w:t>Пневмопатии.</w:t>
      </w:r>
    </w:p>
    <w:p w:rsidR="004622A3" w:rsidRDefault="004622A3" w:rsidP="00562234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622A3" w:rsidRPr="00321A77" w:rsidRDefault="004622A3" w:rsidP="004622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CB34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4622A3" w:rsidRPr="00190D0F" w:rsidRDefault="004622A3" w:rsidP="004622A3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62234" w:rsidRPr="00562234" w:rsidRDefault="004622A3" w:rsidP="00562234">
      <w:pPr>
        <w:spacing w:after="0" w:line="240" w:lineRule="auto"/>
        <w:ind w:right="501"/>
        <w:jc w:val="both"/>
        <w:rPr>
          <w:rFonts w:ascii="Times New Roman" w:hAnsi="Times New Roman"/>
          <w:sz w:val="28"/>
          <w:szCs w:val="28"/>
        </w:rPr>
      </w:pPr>
      <w:r w:rsidRPr="00190D0F">
        <w:rPr>
          <w:rFonts w:ascii="Times New Roman" w:hAnsi="Times New Roman"/>
          <w:b/>
          <w:color w:val="000000"/>
          <w:sz w:val="28"/>
          <w:szCs w:val="28"/>
          <w:lang w:eastAsia="ar-SA"/>
        </w:rPr>
        <w:t>Цель:</w:t>
      </w:r>
      <w:r w:rsidR="00562234" w:rsidRPr="00562234">
        <w:rPr>
          <w:rFonts w:ascii="Times New Roman" w:hAnsi="Times New Roman"/>
          <w:bCs/>
          <w:sz w:val="28"/>
          <w:szCs w:val="28"/>
        </w:rPr>
        <w:t xml:space="preserve">углубить знания клинических ординаторов по </w:t>
      </w:r>
      <w:r w:rsidR="00562234" w:rsidRPr="00562234">
        <w:rPr>
          <w:rFonts w:ascii="Times New Roman" w:hAnsi="Times New Roman"/>
          <w:sz w:val="28"/>
          <w:szCs w:val="28"/>
        </w:rPr>
        <w:t>неинфекционные заболевания легких, что проявляется в первые часы и дни жизни синдромом дыхательных расстройств - развитием острой дыхательной недостаточности с выраженной артериальной гипоксией. Отразить основные этиологические и предрасполагающие факторы, основные звенья патогенеза.</w:t>
      </w:r>
    </w:p>
    <w:p w:rsidR="004622A3" w:rsidRPr="00562234" w:rsidRDefault="004622A3" w:rsidP="00562234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4622A3" w:rsidRPr="00321A77" w:rsidRDefault="004622A3" w:rsidP="004622A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622A3" w:rsidRPr="00321A77" w:rsidRDefault="004622A3" w:rsidP="004622A3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4622A3" w:rsidRPr="00321A77" w:rsidRDefault="004622A3" w:rsidP="004622A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622A3" w:rsidRPr="00321A77" w:rsidTr="004622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2A3" w:rsidRPr="00321A77" w:rsidRDefault="004622A3" w:rsidP="00462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622A3" w:rsidRPr="00321A77" w:rsidRDefault="004622A3" w:rsidP="00462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2A3" w:rsidRPr="00321A77" w:rsidRDefault="004622A3" w:rsidP="004622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622A3" w:rsidRPr="00321A77" w:rsidTr="004622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A3" w:rsidRPr="00321A77" w:rsidRDefault="004622A3" w:rsidP="004622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622A3" w:rsidRPr="00321A77" w:rsidRDefault="004622A3" w:rsidP="004622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622A3" w:rsidRPr="00321A77" w:rsidRDefault="004622A3" w:rsidP="004622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2A3" w:rsidRPr="00321A77" w:rsidRDefault="004622A3" w:rsidP="004622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622A3" w:rsidRPr="00321A77" w:rsidRDefault="004622A3" w:rsidP="004622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622A3" w:rsidRPr="00321A77" w:rsidRDefault="004622A3" w:rsidP="004622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622A3" w:rsidRPr="00321A77" w:rsidTr="004622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2A3" w:rsidRPr="00321A77" w:rsidRDefault="004622A3" w:rsidP="004622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2A3" w:rsidRPr="00321A77" w:rsidRDefault="004622A3" w:rsidP="004622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B348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</w:t>
            </w:r>
            <w:r w:rsidRPr="00CB34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proofErr w:type="spellEnd"/>
            <w:r w:rsidRPr="00CB34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4622A3" w:rsidRPr="00321A77" w:rsidTr="004622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2A3" w:rsidRPr="00321A77" w:rsidRDefault="004622A3" w:rsidP="004622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2A3" w:rsidRPr="00321A77" w:rsidRDefault="004622A3" w:rsidP="004622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622A3" w:rsidRPr="00E02841" w:rsidRDefault="004622A3" w:rsidP="004622A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6D57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разбор темы и опрос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  <w:p w:rsidR="00562234" w:rsidRPr="00562234" w:rsidRDefault="00562234" w:rsidP="00562234">
            <w:pPr>
              <w:pStyle w:val="a3"/>
              <w:spacing w:after="0" w:line="240" w:lineRule="auto"/>
              <w:ind w:left="-34"/>
              <w:rPr>
                <w:rFonts w:ascii="Times New Roman" w:hAnsi="Times New Roman"/>
                <w:sz w:val="28"/>
                <w:szCs w:val="28"/>
              </w:rPr>
            </w:pPr>
            <w:r w:rsidRPr="00562234">
              <w:rPr>
                <w:rFonts w:ascii="Times New Roman" w:hAnsi="Times New Roman"/>
                <w:sz w:val="28"/>
                <w:szCs w:val="28"/>
              </w:rPr>
              <w:t>1. Морфологические особенности строения легочной ткани в различные периоды внутриутробного периода.</w:t>
            </w:r>
          </w:p>
          <w:p w:rsidR="00562234" w:rsidRPr="00562234" w:rsidRDefault="00562234" w:rsidP="00562234">
            <w:pPr>
              <w:pStyle w:val="a3"/>
              <w:spacing w:after="0" w:line="240" w:lineRule="auto"/>
              <w:ind w:left="-34"/>
              <w:rPr>
                <w:rFonts w:ascii="Times New Roman" w:hAnsi="Times New Roman"/>
                <w:sz w:val="28"/>
                <w:szCs w:val="28"/>
              </w:rPr>
            </w:pPr>
            <w:r w:rsidRPr="00562234">
              <w:rPr>
                <w:rFonts w:ascii="Times New Roman" w:hAnsi="Times New Roman"/>
                <w:sz w:val="28"/>
                <w:szCs w:val="28"/>
              </w:rPr>
              <w:t>2.Понятие о синдроме дыхательных расстройств.</w:t>
            </w:r>
          </w:p>
          <w:p w:rsidR="00562234" w:rsidRPr="00562234" w:rsidRDefault="00562234" w:rsidP="00562234">
            <w:pPr>
              <w:pStyle w:val="a3"/>
              <w:spacing w:after="0" w:line="240" w:lineRule="auto"/>
              <w:ind w:left="-34"/>
              <w:rPr>
                <w:rFonts w:ascii="Times New Roman" w:hAnsi="Times New Roman"/>
                <w:sz w:val="28"/>
                <w:szCs w:val="28"/>
              </w:rPr>
            </w:pPr>
            <w:r w:rsidRPr="00562234">
              <w:rPr>
                <w:rFonts w:ascii="Times New Roman" w:hAnsi="Times New Roman"/>
                <w:sz w:val="28"/>
                <w:szCs w:val="28"/>
              </w:rPr>
              <w:t xml:space="preserve">3.Этиологические факторы в развитии </w:t>
            </w:r>
            <w:proofErr w:type="spellStart"/>
            <w:r w:rsidRPr="00562234">
              <w:rPr>
                <w:rFonts w:ascii="Times New Roman" w:hAnsi="Times New Roman"/>
                <w:sz w:val="28"/>
                <w:szCs w:val="28"/>
              </w:rPr>
              <w:t>пневмопатий</w:t>
            </w:r>
            <w:proofErr w:type="spellEnd"/>
            <w:r w:rsidRPr="0056223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22A3" w:rsidRPr="00562234" w:rsidRDefault="004622A3" w:rsidP="00562234">
            <w:pPr>
              <w:spacing w:after="0" w:line="240" w:lineRule="auto"/>
              <w:ind w:left="-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622A3" w:rsidRPr="00E02841" w:rsidRDefault="004622A3" w:rsidP="004622A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навыков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(Изучение макропрепаратов в музеи </w:t>
            </w:r>
            <w:proofErr w:type="spellStart"/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кафедры.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Микроскопическое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изучение и зарисовка гистологических препаратов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). </w:t>
            </w:r>
          </w:p>
          <w:p w:rsidR="004622A3" w:rsidRDefault="004622A3" w:rsidP="004622A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4622A3" w:rsidRPr="00026841" w:rsidRDefault="004622A3" w:rsidP="004622A3">
            <w:pPr>
              <w:spacing w:after="0" w:line="240" w:lineRule="auto"/>
              <w:ind w:left="728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026841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МИКРОПРЕПАРАТЫ</w:t>
            </w:r>
          </w:p>
          <w:p w:rsidR="00FB65A4" w:rsidRPr="00FB65A4" w:rsidRDefault="00FB65A4" w:rsidP="00FB65A4">
            <w:pPr>
              <w:pStyle w:val="a3"/>
              <w:numPr>
                <w:ilvl w:val="0"/>
                <w:numId w:val="36"/>
              </w:numPr>
              <w:tabs>
                <w:tab w:val="left" w:pos="896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Острое венозное полнокровие легкого. </w:t>
            </w:r>
          </w:p>
          <w:p w:rsidR="004622A3" w:rsidRDefault="004622A3" w:rsidP="004622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4622A3" w:rsidRPr="00026841" w:rsidRDefault="004622A3" w:rsidP="004622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026841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МАКРОПРЕПАРАТЫ. </w:t>
            </w:r>
          </w:p>
          <w:p w:rsidR="004622A3" w:rsidRPr="009876B6" w:rsidRDefault="004622A3" w:rsidP="0056223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562234">
              <w:rPr>
                <w:rFonts w:ascii="Times New Roman" w:hAnsi="Times New Roman"/>
                <w:sz w:val="28"/>
                <w:szCs w:val="28"/>
              </w:rPr>
              <w:t>Ателектаз лёгкого</w:t>
            </w:r>
          </w:p>
          <w:p w:rsidR="004622A3" w:rsidRPr="00321A77" w:rsidRDefault="004622A3" w:rsidP="004622A3">
            <w:pPr>
              <w:pStyle w:val="21"/>
              <w:tabs>
                <w:tab w:val="left" w:pos="851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4622A3" w:rsidRPr="00321A77" w:rsidTr="004622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2A3" w:rsidRPr="00321A77" w:rsidRDefault="004622A3" w:rsidP="004622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2A3" w:rsidRDefault="004622A3" w:rsidP="004622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622A3" w:rsidRPr="006D5790" w:rsidRDefault="004622A3" w:rsidP="004622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4622A3" w:rsidRPr="00321A77" w:rsidRDefault="004622A3" w:rsidP="004622A3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622A3" w:rsidRDefault="004622A3" w:rsidP="004622A3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622A3" w:rsidRDefault="004622A3" w:rsidP="004622A3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     задание для самостоятельной подготовки обучающихся</w:t>
            </w:r>
          </w:p>
          <w:p w:rsidR="004622A3" w:rsidRPr="00321A77" w:rsidRDefault="004622A3" w:rsidP="004622A3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622A3" w:rsidRPr="00D97A92" w:rsidRDefault="004622A3" w:rsidP="004622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</w:t>
            </w:r>
            <w:r w:rsidRPr="000863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неаудиторная ра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бота (доклад, реферат).</w:t>
            </w:r>
          </w:p>
          <w:p w:rsidR="004622A3" w:rsidRPr="006D5790" w:rsidRDefault="004622A3" w:rsidP="004622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622A3" w:rsidRPr="00321A77" w:rsidRDefault="004622A3" w:rsidP="004622A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622A3" w:rsidRPr="00321A77" w:rsidRDefault="004622A3" w:rsidP="004622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622A3" w:rsidRPr="00321A77" w:rsidRDefault="004622A3" w:rsidP="004622A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622A3" w:rsidRPr="00093888" w:rsidRDefault="004622A3" w:rsidP="004622A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93888">
        <w:rPr>
          <w:rFonts w:ascii="Times New Roman" w:hAnsi="Times New Roman"/>
          <w:color w:val="000000"/>
          <w:sz w:val="28"/>
          <w:szCs w:val="28"/>
        </w:rPr>
        <w:t>(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таблицы, схемы, плак</w:t>
      </w:r>
      <w:r>
        <w:rPr>
          <w:rFonts w:ascii="Times New Roman" w:hAnsi="Times New Roman"/>
          <w:i/>
          <w:color w:val="000000"/>
          <w:sz w:val="28"/>
          <w:szCs w:val="28"/>
        </w:rPr>
        <w:t>аты, набор гистологических препаратов по теме занятия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4622A3" w:rsidRPr="00321A77" w:rsidRDefault="004622A3" w:rsidP="004622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388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74AE1">
        <w:rPr>
          <w:rFonts w:ascii="Times New Roman" w:hAnsi="Times New Roman"/>
          <w:i/>
          <w:color w:val="000000"/>
          <w:sz w:val="28"/>
          <w:szCs w:val="28"/>
        </w:rPr>
        <w:t xml:space="preserve">(макропрепараты, 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ектор, микроскоп, атласы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4622A3" w:rsidRDefault="004622A3" w:rsidP="004622A3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4622A3" w:rsidRDefault="004622A3" w:rsidP="004622A3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F96145" w:rsidRPr="009529F6" w:rsidRDefault="00F96145" w:rsidP="00F96145">
      <w:pPr>
        <w:spacing w:after="0" w:line="240" w:lineRule="auto"/>
        <w:ind w:left="360"/>
        <w:jc w:val="both"/>
        <w:rPr>
          <w:rFonts w:ascii="Times New Roman" w:eastAsia="Calibri" w:hAnsi="Times New Roman"/>
          <w:b/>
          <w:sz w:val="24"/>
          <w:szCs w:val="24"/>
        </w:rPr>
      </w:pPr>
      <w:r w:rsidRPr="00190D0F">
        <w:rPr>
          <w:rFonts w:ascii="Times New Roman" w:hAnsi="Times New Roman"/>
          <w:b/>
          <w:color w:val="000000"/>
          <w:sz w:val="28"/>
          <w:szCs w:val="28"/>
          <w:lang w:eastAsia="ar-SA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>6</w:t>
      </w:r>
      <w:r w:rsidRPr="00190D0F">
        <w:rPr>
          <w:rFonts w:ascii="Times New Roman" w:hAnsi="Times New Roman"/>
          <w:b/>
          <w:color w:val="000000"/>
          <w:sz w:val="28"/>
          <w:szCs w:val="28"/>
          <w:lang w:eastAsia="ar-SA"/>
        </w:rPr>
        <w:t>:</w:t>
      </w:r>
      <w:r w:rsidRPr="00562234">
        <w:rPr>
          <w:rFonts w:ascii="Times New Roman" w:hAnsi="Times New Roman"/>
          <w:color w:val="000000"/>
          <w:sz w:val="28"/>
          <w:szCs w:val="28"/>
        </w:rPr>
        <w:t>Пневмопатии.</w:t>
      </w:r>
    </w:p>
    <w:p w:rsidR="00F96145" w:rsidRDefault="00F96145" w:rsidP="00F9614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96145" w:rsidRPr="00321A77" w:rsidRDefault="00F96145" w:rsidP="00F961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CB34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96145" w:rsidRPr="00190D0F" w:rsidRDefault="00F96145" w:rsidP="00F9614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96145" w:rsidRPr="00562234" w:rsidRDefault="00F96145" w:rsidP="00F96145">
      <w:pPr>
        <w:spacing w:after="0" w:line="240" w:lineRule="auto"/>
        <w:ind w:right="501"/>
        <w:jc w:val="both"/>
        <w:rPr>
          <w:rFonts w:ascii="Times New Roman" w:hAnsi="Times New Roman"/>
          <w:sz w:val="28"/>
          <w:szCs w:val="28"/>
        </w:rPr>
      </w:pPr>
      <w:r w:rsidRPr="00190D0F">
        <w:rPr>
          <w:rFonts w:ascii="Times New Roman" w:hAnsi="Times New Roman"/>
          <w:b/>
          <w:color w:val="000000"/>
          <w:sz w:val="28"/>
          <w:szCs w:val="28"/>
          <w:lang w:eastAsia="ar-SA"/>
        </w:rPr>
        <w:t>Цель:</w:t>
      </w:r>
      <w:r w:rsidRPr="00562234">
        <w:rPr>
          <w:rFonts w:ascii="Times New Roman" w:hAnsi="Times New Roman"/>
          <w:bCs/>
          <w:sz w:val="28"/>
          <w:szCs w:val="28"/>
        </w:rPr>
        <w:t xml:space="preserve">углубить знания клинических ординаторов по </w:t>
      </w:r>
      <w:r w:rsidRPr="00562234">
        <w:rPr>
          <w:rFonts w:ascii="Times New Roman" w:hAnsi="Times New Roman"/>
          <w:sz w:val="28"/>
          <w:szCs w:val="28"/>
        </w:rPr>
        <w:t>неинфекционные заболевания легких, что проявляется в первые часы и дни жизни синдромом дыхательных расстройств - развитием острой дыхательной недостаточности с выраженной артериальной гипоксией. Отразить основные этиологические и предрасполагающие факторы, основные звенья патогенеза.</w:t>
      </w:r>
    </w:p>
    <w:p w:rsidR="00F96145" w:rsidRPr="00562234" w:rsidRDefault="00F96145" w:rsidP="00F9614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96145" w:rsidRPr="00321A77" w:rsidRDefault="00F96145" w:rsidP="00F9614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96145" w:rsidRPr="00321A77" w:rsidRDefault="00F96145" w:rsidP="00F96145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F96145" w:rsidRPr="00321A77" w:rsidRDefault="00F96145" w:rsidP="00F9614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F96145" w:rsidRPr="00321A77" w:rsidTr="00320E2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145" w:rsidRPr="00321A77" w:rsidRDefault="00F96145" w:rsidP="00320E2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96145" w:rsidRPr="00321A77" w:rsidRDefault="00F96145" w:rsidP="00320E2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145" w:rsidRPr="00321A77" w:rsidRDefault="00F96145" w:rsidP="00320E2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96145" w:rsidRPr="00321A77" w:rsidTr="00320E2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45" w:rsidRPr="00321A77" w:rsidRDefault="00F96145" w:rsidP="00320E2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96145" w:rsidRPr="00321A77" w:rsidRDefault="00F96145" w:rsidP="00320E2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96145" w:rsidRPr="00321A77" w:rsidRDefault="00F96145" w:rsidP="00320E2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145" w:rsidRPr="00321A77" w:rsidRDefault="00F96145" w:rsidP="00320E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96145" w:rsidRPr="00321A77" w:rsidRDefault="00F96145" w:rsidP="00320E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96145" w:rsidRPr="00321A77" w:rsidRDefault="00F96145" w:rsidP="00320E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96145" w:rsidRPr="00321A77" w:rsidTr="00320E2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145" w:rsidRPr="00321A77" w:rsidRDefault="00F96145" w:rsidP="00320E2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145" w:rsidRPr="00321A77" w:rsidRDefault="00F96145" w:rsidP="00320E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B348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</w:t>
            </w:r>
            <w:r w:rsidRPr="00CB34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proofErr w:type="spellEnd"/>
            <w:r w:rsidRPr="00CB34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F96145" w:rsidRPr="00321A77" w:rsidTr="00320E2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145" w:rsidRPr="00321A77" w:rsidRDefault="00F96145" w:rsidP="00320E2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145" w:rsidRPr="00321A77" w:rsidRDefault="00F96145" w:rsidP="00320E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96145" w:rsidRPr="00E02841" w:rsidRDefault="00F96145" w:rsidP="00320E2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6D57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разбор темы и опрос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  <w:p w:rsidR="00F96145" w:rsidRPr="00562234" w:rsidRDefault="00F96145" w:rsidP="00320E22">
            <w:pPr>
              <w:pStyle w:val="a3"/>
              <w:spacing w:after="0" w:line="240" w:lineRule="auto"/>
              <w:ind w:left="-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62234">
              <w:rPr>
                <w:rFonts w:ascii="Times New Roman" w:hAnsi="Times New Roman"/>
                <w:sz w:val="28"/>
                <w:szCs w:val="28"/>
              </w:rPr>
              <w:t>. Основные патогенетические 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венья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пневмопатий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клинические п</w:t>
            </w:r>
            <w:r w:rsidRPr="00562234">
              <w:rPr>
                <w:rFonts w:ascii="Times New Roman" w:hAnsi="Times New Roman"/>
                <w:sz w:val="28"/>
                <w:szCs w:val="28"/>
              </w:rPr>
              <w:t>роявления.</w:t>
            </w:r>
          </w:p>
          <w:p w:rsidR="00F96145" w:rsidRPr="00562234" w:rsidRDefault="00F96145" w:rsidP="00320E22">
            <w:pPr>
              <w:pStyle w:val="a3"/>
              <w:spacing w:after="0" w:line="240" w:lineRule="auto"/>
              <w:ind w:left="-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62234">
              <w:rPr>
                <w:rFonts w:ascii="Times New Roman" w:hAnsi="Times New Roman"/>
                <w:sz w:val="28"/>
                <w:szCs w:val="28"/>
              </w:rPr>
              <w:t>.Понятие о болезни «гиалиновых мембран», патогенез, морфология, исход.</w:t>
            </w:r>
          </w:p>
          <w:p w:rsidR="00F96145" w:rsidRPr="00562234" w:rsidRDefault="00F96145" w:rsidP="00320E22">
            <w:pPr>
              <w:pStyle w:val="a3"/>
              <w:spacing w:after="0" w:line="240" w:lineRule="auto"/>
              <w:ind w:left="-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62234">
              <w:rPr>
                <w:rFonts w:ascii="Times New Roman" w:hAnsi="Times New Roman"/>
                <w:sz w:val="28"/>
                <w:szCs w:val="28"/>
              </w:rPr>
              <w:t>.Ателектаз легкого, причины, патогенез, морфология, исход.</w:t>
            </w:r>
          </w:p>
          <w:p w:rsidR="00F96145" w:rsidRPr="00562234" w:rsidRDefault="00F96145" w:rsidP="00320E22">
            <w:pPr>
              <w:spacing w:after="0" w:line="240" w:lineRule="auto"/>
              <w:ind w:left="-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96145" w:rsidRPr="00E02841" w:rsidRDefault="00F96145" w:rsidP="00320E2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навыков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(Изучение макропрепаратов в музеи </w:t>
            </w:r>
            <w:proofErr w:type="spellStart"/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кафедры.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Микроскопическое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изучение и зарисовка гистологических препаратов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). </w:t>
            </w:r>
          </w:p>
          <w:p w:rsidR="00F96145" w:rsidRDefault="00F96145" w:rsidP="00320E2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F96145" w:rsidRPr="00026841" w:rsidRDefault="00F96145" w:rsidP="00320E22">
            <w:pPr>
              <w:spacing w:after="0" w:line="240" w:lineRule="auto"/>
              <w:ind w:left="728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026841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МИКРОПРЕПАРАТЫ</w:t>
            </w:r>
          </w:p>
          <w:p w:rsidR="00F96145" w:rsidRPr="00FB65A4" w:rsidRDefault="00F96145" w:rsidP="00320E22">
            <w:pPr>
              <w:pStyle w:val="a3"/>
              <w:numPr>
                <w:ilvl w:val="0"/>
                <w:numId w:val="36"/>
              </w:numPr>
              <w:tabs>
                <w:tab w:val="left" w:pos="896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Острое венозное полнокровие легкого. </w:t>
            </w:r>
          </w:p>
          <w:p w:rsidR="00F96145" w:rsidRDefault="00F96145" w:rsidP="00320E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F96145" w:rsidRPr="00026841" w:rsidRDefault="00F96145" w:rsidP="00320E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026841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МАКРОПРЕПАРАТЫ. </w:t>
            </w:r>
          </w:p>
          <w:p w:rsidR="00F96145" w:rsidRPr="009876B6" w:rsidRDefault="00F96145" w:rsidP="00320E2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1.Ателектаз лёгкого</w:t>
            </w:r>
          </w:p>
          <w:p w:rsidR="00F96145" w:rsidRPr="00321A77" w:rsidRDefault="00F96145" w:rsidP="00320E22">
            <w:pPr>
              <w:pStyle w:val="21"/>
              <w:tabs>
                <w:tab w:val="left" w:pos="851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F96145" w:rsidRPr="00321A77" w:rsidTr="00320E2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145" w:rsidRPr="00321A77" w:rsidRDefault="00F96145" w:rsidP="00320E2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145" w:rsidRDefault="00F96145" w:rsidP="00320E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96145" w:rsidRPr="006D5790" w:rsidRDefault="00F96145" w:rsidP="00320E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F96145" w:rsidRPr="00321A77" w:rsidRDefault="00F96145" w:rsidP="00320E22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96145" w:rsidRDefault="00F96145" w:rsidP="00320E22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96145" w:rsidRDefault="00F96145" w:rsidP="00320E22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     задание для самостоятельной подготовки обучающихся</w:t>
            </w:r>
          </w:p>
          <w:p w:rsidR="00F96145" w:rsidRPr="00321A77" w:rsidRDefault="00F96145" w:rsidP="00320E22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96145" w:rsidRPr="00D97A92" w:rsidRDefault="00F96145" w:rsidP="00320E2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</w:t>
            </w:r>
            <w:r w:rsidRPr="000863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неаудиторная ра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бота (доклад, реферат).</w:t>
            </w:r>
          </w:p>
          <w:p w:rsidR="00F96145" w:rsidRPr="006D5790" w:rsidRDefault="00F96145" w:rsidP="00320E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96145" w:rsidRPr="00321A77" w:rsidRDefault="00F96145" w:rsidP="00F9614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F96145" w:rsidRPr="00321A77" w:rsidRDefault="00F96145" w:rsidP="00F961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96145" w:rsidRPr="00321A77" w:rsidRDefault="00F96145" w:rsidP="00F9614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96145" w:rsidRPr="00093888" w:rsidRDefault="00F96145" w:rsidP="00F9614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93888">
        <w:rPr>
          <w:rFonts w:ascii="Times New Roman" w:hAnsi="Times New Roman"/>
          <w:color w:val="000000"/>
          <w:sz w:val="28"/>
          <w:szCs w:val="28"/>
        </w:rPr>
        <w:t>(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таблицы, схемы, плак</w:t>
      </w:r>
      <w:r>
        <w:rPr>
          <w:rFonts w:ascii="Times New Roman" w:hAnsi="Times New Roman"/>
          <w:i/>
          <w:color w:val="000000"/>
          <w:sz w:val="28"/>
          <w:szCs w:val="28"/>
        </w:rPr>
        <w:t>аты, набор гистологических препаратов по теме занятия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F96145" w:rsidRPr="00321A77" w:rsidRDefault="00F96145" w:rsidP="00F961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388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74AE1">
        <w:rPr>
          <w:rFonts w:ascii="Times New Roman" w:hAnsi="Times New Roman"/>
          <w:i/>
          <w:color w:val="000000"/>
          <w:sz w:val="28"/>
          <w:szCs w:val="28"/>
        </w:rPr>
        <w:t xml:space="preserve">(макропрепараты, 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ектор, микроскоп, атласы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F96145" w:rsidRDefault="00F96145" w:rsidP="00F9614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F96145" w:rsidRDefault="00F96145" w:rsidP="00F9614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F96145" w:rsidRPr="003B1451" w:rsidRDefault="00F96145" w:rsidP="00F961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1451" w:rsidRPr="003B1451" w:rsidRDefault="003B1451" w:rsidP="003B14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0D0F" w:rsidRPr="0098005D" w:rsidRDefault="00190D0F" w:rsidP="00190D0F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98005D" w:rsidRDefault="00190D0F" w:rsidP="0098005D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8005D">
        <w:rPr>
          <w:rFonts w:ascii="Times New Roman" w:hAnsi="Times New Roman"/>
          <w:b/>
          <w:color w:val="000000"/>
          <w:sz w:val="28"/>
          <w:szCs w:val="28"/>
          <w:lang w:eastAsia="ar-SA"/>
        </w:rPr>
        <w:t>Тема</w:t>
      </w:r>
      <w:r w:rsidR="00F96145">
        <w:rPr>
          <w:rFonts w:ascii="Times New Roman" w:hAnsi="Times New Roman"/>
          <w:b/>
          <w:color w:val="000000"/>
          <w:sz w:val="28"/>
          <w:szCs w:val="28"/>
          <w:lang w:eastAsia="ar-SA"/>
        </w:rPr>
        <w:t>7</w:t>
      </w:r>
      <w:r w:rsidRPr="0098005D">
        <w:rPr>
          <w:rFonts w:ascii="Times New Roman" w:hAnsi="Times New Roman"/>
          <w:b/>
          <w:color w:val="000000"/>
          <w:sz w:val="28"/>
          <w:szCs w:val="28"/>
          <w:lang w:eastAsia="ar-SA"/>
        </w:rPr>
        <w:t>:</w:t>
      </w:r>
      <w:r w:rsidR="0098005D" w:rsidRPr="0098005D">
        <w:rPr>
          <w:rFonts w:ascii="Times New Roman" w:hAnsi="Times New Roman"/>
          <w:color w:val="000000"/>
          <w:sz w:val="28"/>
          <w:szCs w:val="28"/>
        </w:rPr>
        <w:t xml:space="preserve">Вирусно-бактериальныефетопатии: краснуха, </w:t>
      </w:r>
      <w:proofErr w:type="spellStart"/>
      <w:r w:rsidR="0098005D" w:rsidRPr="0098005D">
        <w:rPr>
          <w:rFonts w:ascii="Times New Roman" w:hAnsi="Times New Roman"/>
          <w:color w:val="000000"/>
          <w:sz w:val="28"/>
          <w:szCs w:val="28"/>
        </w:rPr>
        <w:t>цитомегалия</w:t>
      </w:r>
      <w:proofErr w:type="spellEnd"/>
      <w:r w:rsidR="0098005D" w:rsidRPr="0098005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98005D" w:rsidRPr="0098005D">
        <w:rPr>
          <w:rFonts w:ascii="Times New Roman" w:hAnsi="Times New Roman"/>
          <w:color w:val="000000"/>
          <w:sz w:val="28"/>
          <w:szCs w:val="28"/>
        </w:rPr>
        <w:t>листериоз</w:t>
      </w:r>
      <w:proofErr w:type="spellEnd"/>
      <w:r w:rsidR="0098005D" w:rsidRPr="0098005D">
        <w:rPr>
          <w:rFonts w:ascii="Times New Roman" w:hAnsi="Times New Roman"/>
          <w:color w:val="000000"/>
          <w:sz w:val="28"/>
          <w:szCs w:val="28"/>
        </w:rPr>
        <w:t>, сифилис, токсоплазмоз.</w:t>
      </w:r>
    </w:p>
    <w:p w:rsidR="00C0544F" w:rsidRPr="00321A77" w:rsidRDefault="00C0544F" w:rsidP="0098005D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CB34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190D0F" w:rsidRPr="00190D0F" w:rsidRDefault="00190D0F" w:rsidP="00190D0F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98005D" w:rsidRDefault="00190D0F" w:rsidP="0098005D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190D0F">
        <w:rPr>
          <w:rFonts w:ascii="Times New Roman" w:hAnsi="Times New Roman"/>
          <w:b/>
          <w:color w:val="000000"/>
          <w:sz w:val="28"/>
          <w:szCs w:val="28"/>
          <w:lang w:eastAsia="ar-SA"/>
        </w:rPr>
        <w:t>Цель</w:t>
      </w:r>
      <w:r w:rsidRPr="0098005D">
        <w:rPr>
          <w:rFonts w:ascii="Times New Roman" w:hAnsi="Times New Roman"/>
          <w:b/>
          <w:color w:val="000000"/>
          <w:sz w:val="28"/>
          <w:szCs w:val="28"/>
          <w:lang w:eastAsia="ar-SA"/>
        </w:rPr>
        <w:t>:</w:t>
      </w:r>
      <w:r w:rsidR="0098005D" w:rsidRPr="0098005D">
        <w:rPr>
          <w:rFonts w:ascii="Times New Roman" w:eastAsia="Calibri" w:hAnsi="Times New Roman"/>
          <w:sz w:val="28"/>
          <w:szCs w:val="28"/>
        </w:rPr>
        <w:t xml:space="preserve">углубить и обновить знания ординаторов по вопросам </w:t>
      </w:r>
      <w:proofErr w:type="spellStart"/>
      <w:r w:rsidR="0098005D" w:rsidRPr="0098005D">
        <w:rPr>
          <w:rFonts w:ascii="Times New Roman" w:hAnsi="Times New Roman"/>
          <w:color w:val="000000"/>
          <w:sz w:val="28"/>
          <w:szCs w:val="28"/>
        </w:rPr>
        <w:t>вирусно-бактериальныхфетопатий</w:t>
      </w:r>
      <w:proofErr w:type="spellEnd"/>
      <w:r w:rsidR="0098005D" w:rsidRPr="0098005D">
        <w:rPr>
          <w:rFonts w:ascii="Times New Roman" w:hAnsi="Times New Roman"/>
          <w:color w:val="000000"/>
          <w:sz w:val="28"/>
          <w:szCs w:val="28"/>
        </w:rPr>
        <w:t>.</w:t>
      </w:r>
    </w:p>
    <w:p w:rsidR="00190D0F" w:rsidRPr="00190D0F" w:rsidRDefault="00190D0F" w:rsidP="0098005D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C0544F" w:rsidRPr="00321A77" w:rsidRDefault="00C0544F" w:rsidP="00C054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0544F" w:rsidRPr="00321A77" w:rsidRDefault="00C0544F" w:rsidP="00C0544F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C0544F" w:rsidRPr="00321A77" w:rsidRDefault="00C0544F" w:rsidP="00C0544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C0544F" w:rsidRPr="00321A77" w:rsidTr="002578B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4F" w:rsidRPr="00321A77" w:rsidRDefault="00C0544F" w:rsidP="004026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0544F" w:rsidRPr="00321A77" w:rsidRDefault="00C0544F" w:rsidP="004026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4F" w:rsidRPr="00321A77" w:rsidRDefault="00C0544F" w:rsidP="002578B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0544F" w:rsidRPr="00321A77" w:rsidTr="002578B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44F" w:rsidRPr="00321A77" w:rsidRDefault="00C0544F" w:rsidP="002578B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0544F" w:rsidRPr="00321A77" w:rsidRDefault="00C0544F" w:rsidP="002578B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0544F" w:rsidRPr="00321A77" w:rsidRDefault="00C0544F" w:rsidP="002578B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4F" w:rsidRPr="00321A77" w:rsidRDefault="00C0544F" w:rsidP="002578B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0544F" w:rsidRPr="00321A77" w:rsidRDefault="00C0544F" w:rsidP="002578B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0544F" w:rsidRPr="00321A77" w:rsidRDefault="00C0544F" w:rsidP="002578B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0544F" w:rsidRPr="00321A77" w:rsidTr="002578B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4F" w:rsidRPr="00321A77" w:rsidRDefault="00C0544F" w:rsidP="002578B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4F" w:rsidRPr="00321A77" w:rsidRDefault="00C0544F" w:rsidP="002578B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B348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</w:t>
            </w:r>
            <w:r w:rsidRPr="00CB34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C0544F" w:rsidRPr="00321A77" w:rsidTr="002578B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4F" w:rsidRPr="00321A77" w:rsidRDefault="00C0544F" w:rsidP="002578B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4F" w:rsidRPr="00321A77" w:rsidRDefault="00C0544F" w:rsidP="002578B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0544F" w:rsidRPr="00E02841" w:rsidRDefault="00C0544F" w:rsidP="002578B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6D57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разбор темы и опрос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  <w:p w:rsidR="0098005D" w:rsidRPr="0098005D" w:rsidRDefault="0098005D" w:rsidP="0098005D">
            <w:pPr>
              <w:tabs>
                <w:tab w:val="left" w:pos="2160"/>
                <w:tab w:val="left" w:pos="482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D7FDD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98005D">
              <w:rPr>
                <w:rFonts w:ascii="Times New Roman" w:eastAsia="Calibri" w:hAnsi="Times New Roman"/>
                <w:sz w:val="28"/>
                <w:szCs w:val="28"/>
              </w:rPr>
              <w:t xml:space="preserve">.Этиопатогенез  краснухи. Клинико-морфологические изменения в органах плода. Факторы способствующие </w:t>
            </w:r>
            <w:proofErr w:type="spellStart"/>
            <w:r w:rsidRPr="0098005D">
              <w:rPr>
                <w:rFonts w:ascii="Times New Roman" w:eastAsia="Calibri" w:hAnsi="Times New Roman"/>
                <w:sz w:val="28"/>
                <w:szCs w:val="28"/>
              </w:rPr>
              <w:t>невынашиванию</w:t>
            </w:r>
            <w:proofErr w:type="spellEnd"/>
            <w:r w:rsidRPr="0098005D">
              <w:rPr>
                <w:rFonts w:ascii="Times New Roman" w:eastAsia="Calibri" w:hAnsi="Times New Roman"/>
                <w:sz w:val="28"/>
                <w:szCs w:val="28"/>
              </w:rPr>
              <w:t xml:space="preserve"> беременности.</w:t>
            </w:r>
          </w:p>
          <w:p w:rsidR="0098005D" w:rsidRPr="0098005D" w:rsidRDefault="0098005D" w:rsidP="0098005D">
            <w:pPr>
              <w:tabs>
                <w:tab w:val="left" w:pos="2160"/>
                <w:tab w:val="left" w:pos="482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8005D">
              <w:rPr>
                <w:rFonts w:ascii="Times New Roman" w:eastAsia="Calibri" w:hAnsi="Times New Roman"/>
                <w:sz w:val="28"/>
                <w:szCs w:val="28"/>
              </w:rPr>
              <w:t xml:space="preserve">2.  </w:t>
            </w:r>
            <w:proofErr w:type="spellStart"/>
            <w:r w:rsidRPr="0098005D">
              <w:rPr>
                <w:rFonts w:ascii="Times New Roman" w:eastAsia="Calibri" w:hAnsi="Times New Roman"/>
                <w:sz w:val="28"/>
                <w:szCs w:val="28"/>
              </w:rPr>
              <w:t>Этиопатогенезцитомегалии</w:t>
            </w:r>
            <w:proofErr w:type="spellEnd"/>
            <w:r w:rsidRPr="0098005D">
              <w:rPr>
                <w:rFonts w:ascii="Times New Roman" w:eastAsia="Calibri" w:hAnsi="Times New Roman"/>
                <w:sz w:val="28"/>
                <w:szCs w:val="28"/>
              </w:rPr>
              <w:t>, факторы, способствующие персистенции микроорганизма. Особенности и основные гистологические изменения в клетках. Клиническое значение и исход.</w:t>
            </w:r>
          </w:p>
          <w:p w:rsidR="0098005D" w:rsidRPr="0098005D" w:rsidRDefault="0098005D" w:rsidP="0098005D">
            <w:pPr>
              <w:tabs>
                <w:tab w:val="left" w:pos="2160"/>
                <w:tab w:val="left" w:pos="482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8005D">
              <w:rPr>
                <w:rFonts w:ascii="Times New Roman" w:eastAsia="Calibri" w:hAnsi="Times New Roman"/>
                <w:sz w:val="28"/>
                <w:szCs w:val="28"/>
              </w:rPr>
              <w:t>3.Листериоз. Патогенез, морфологические проявления и клиническая картина.</w:t>
            </w:r>
          </w:p>
          <w:p w:rsidR="0098005D" w:rsidRPr="0098005D" w:rsidRDefault="0098005D" w:rsidP="00F96145">
            <w:pPr>
              <w:tabs>
                <w:tab w:val="left" w:pos="2160"/>
                <w:tab w:val="left" w:pos="482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0544F" w:rsidRPr="00E02841" w:rsidRDefault="00C0544F" w:rsidP="002578B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Отработка практических умений и 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навыков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(Изучение макропрепаратов в музеи кафедры.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Микроскопическое изучение и зарисовка гистологических препаратов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). </w:t>
            </w:r>
          </w:p>
          <w:p w:rsidR="00C0544F" w:rsidRDefault="00C0544F" w:rsidP="002578B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500713" w:rsidRPr="00F23C43" w:rsidRDefault="00F23C43" w:rsidP="00F23C43">
            <w:pPr>
              <w:spacing w:after="0" w:line="240" w:lineRule="auto"/>
              <w:ind w:left="728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МИКРОПРЕПАРАТЫ</w:t>
            </w:r>
          </w:p>
          <w:p w:rsidR="00500713" w:rsidRPr="00FB65A4" w:rsidRDefault="0098005D" w:rsidP="00FB65A4">
            <w:pPr>
              <w:pStyle w:val="a3"/>
              <w:numPr>
                <w:ilvl w:val="0"/>
                <w:numId w:val="37"/>
              </w:numPr>
              <w:tabs>
                <w:tab w:val="left" w:pos="851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5A4">
              <w:rPr>
                <w:rFonts w:ascii="Times New Roman" w:hAnsi="Times New Roman"/>
                <w:bCs/>
                <w:sz w:val="28"/>
                <w:szCs w:val="28"/>
              </w:rPr>
              <w:t xml:space="preserve">Легкое при </w:t>
            </w:r>
            <w:proofErr w:type="spellStart"/>
            <w:r w:rsidRPr="00FB65A4">
              <w:rPr>
                <w:rFonts w:ascii="Times New Roman" w:hAnsi="Times New Roman"/>
                <w:bCs/>
                <w:sz w:val="28"/>
                <w:szCs w:val="28"/>
              </w:rPr>
              <w:t>цитомегалии</w:t>
            </w:r>
            <w:proofErr w:type="spellEnd"/>
          </w:p>
          <w:p w:rsidR="00FB65A4" w:rsidRPr="00FB65A4" w:rsidRDefault="00FB65A4" w:rsidP="00F96145">
            <w:pPr>
              <w:pStyle w:val="a3"/>
              <w:tabs>
                <w:tab w:val="left" w:pos="851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544F" w:rsidRDefault="00C0544F" w:rsidP="005007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C0544F" w:rsidRPr="00026841" w:rsidRDefault="00C0544F" w:rsidP="002578B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026841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МАКРОПРЕПАРАТЫ. </w:t>
            </w:r>
          </w:p>
          <w:p w:rsidR="0029763F" w:rsidRDefault="00F23C43" w:rsidP="0098005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29763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98005D">
              <w:rPr>
                <w:rFonts w:ascii="Times New Roman" w:hAnsi="Times New Roman"/>
                <w:bCs/>
                <w:sz w:val="28"/>
                <w:szCs w:val="28"/>
              </w:rPr>
              <w:t>Врождённые пороки развития</w:t>
            </w:r>
          </w:p>
          <w:p w:rsidR="0098005D" w:rsidRPr="009876B6" w:rsidRDefault="0098005D" w:rsidP="0098005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 Врождённые пороки сердца</w:t>
            </w:r>
          </w:p>
          <w:p w:rsidR="00C0544F" w:rsidRPr="00321A77" w:rsidRDefault="00C0544F" w:rsidP="002976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C0544F" w:rsidRPr="00321A77" w:rsidTr="002578B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4F" w:rsidRPr="00321A77" w:rsidRDefault="00C0544F" w:rsidP="002578B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4F" w:rsidRDefault="00C0544F" w:rsidP="002578B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0544F" w:rsidRPr="006D5790" w:rsidRDefault="00C0544F" w:rsidP="002578B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C0544F" w:rsidRPr="00321A77" w:rsidRDefault="00C0544F" w:rsidP="002578B3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0544F" w:rsidRDefault="00C0544F" w:rsidP="002578B3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0544F" w:rsidRDefault="00C0544F" w:rsidP="002578B3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     задание для самостоятельной подготовки обучающихся</w:t>
            </w:r>
          </w:p>
          <w:p w:rsidR="00C0544F" w:rsidRPr="00321A77" w:rsidRDefault="00C0544F" w:rsidP="002578B3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A71D0" w:rsidRPr="00D97A92" w:rsidRDefault="00C0544F" w:rsidP="00D97A9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</w:t>
            </w:r>
            <w:r w:rsidRPr="000863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неаудиторная ра</w:t>
            </w:r>
            <w:r w:rsidR="00D97A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бота (доклад, реферат).</w:t>
            </w:r>
          </w:p>
          <w:p w:rsidR="00C0544F" w:rsidRPr="006D5790" w:rsidRDefault="00C0544F" w:rsidP="002578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0544F" w:rsidRPr="00321A77" w:rsidRDefault="00C0544F" w:rsidP="00C0544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0544F" w:rsidRPr="00321A77" w:rsidRDefault="00C0544F" w:rsidP="00C054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0544F" w:rsidRPr="00321A77" w:rsidRDefault="00C0544F" w:rsidP="00C054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0544F" w:rsidRPr="00093888" w:rsidRDefault="00C0544F" w:rsidP="00C0544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93888">
        <w:rPr>
          <w:rFonts w:ascii="Times New Roman" w:hAnsi="Times New Roman"/>
          <w:color w:val="000000"/>
          <w:sz w:val="28"/>
          <w:szCs w:val="28"/>
        </w:rPr>
        <w:t>(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таблицы, схемы, плак</w:t>
      </w:r>
      <w:r>
        <w:rPr>
          <w:rFonts w:ascii="Times New Roman" w:hAnsi="Times New Roman"/>
          <w:i/>
          <w:color w:val="000000"/>
          <w:sz w:val="28"/>
          <w:szCs w:val="28"/>
        </w:rPr>
        <w:t>аты, набор гистологических препаратов по теме занятия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C0544F" w:rsidRDefault="00C0544F" w:rsidP="00C0544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9388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74AE1">
        <w:rPr>
          <w:rFonts w:ascii="Times New Roman" w:hAnsi="Times New Roman"/>
          <w:i/>
          <w:color w:val="000000"/>
          <w:sz w:val="28"/>
          <w:szCs w:val="28"/>
        </w:rPr>
        <w:t xml:space="preserve">(макропрепараты, 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ектор, микроскоп, атласы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F96145" w:rsidRDefault="00F96145" w:rsidP="00F9614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F96145" w:rsidRDefault="00F96145" w:rsidP="00F9614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8005D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>8</w:t>
      </w:r>
      <w:r w:rsidRPr="0098005D">
        <w:rPr>
          <w:rFonts w:ascii="Times New Roman" w:hAnsi="Times New Roman"/>
          <w:b/>
          <w:color w:val="000000"/>
          <w:sz w:val="28"/>
          <w:szCs w:val="28"/>
          <w:lang w:eastAsia="ar-SA"/>
        </w:rPr>
        <w:t>:</w:t>
      </w:r>
      <w:r w:rsidRPr="0098005D">
        <w:rPr>
          <w:rFonts w:ascii="Times New Roman" w:hAnsi="Times New Roman"/>
          <w:color w:val="000000"/>
          <w:sz w:val="28"/>
          <w:szCs w:val="28"/>
        </w:rPr>
        <w:t xml:space="preserve">Вирусно-бактериальныефетопатии: краснуха, </w:t>
      </w:r>
      <w:proofErr w:type="spellStart"/>
      <w:r w:rsidRPr="0098005D">
        <w:rPr>
          <w:rFonts w:ascii="Times New Roman" w:hAnsi="Times New Roman"/>
          <w:color w:val="000000"/>
          <w:sz w:val="28"/>
          <w:szCs w:val="28"/>
        </w:rPr>
        <w:t>цитомегалия</w:t>
      </w:r>
      <w:proofErr w:type="spellEnd"/>
      <w:r w:rsidRPr="0098005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98005D">
        <w:rPr>
          <w:rFonts w:ascii="Times New Roman" w:hAnsi="Times New Roman"/>
          <w:color w:val="000000"/>
          <w:sz w:val="28"/>
          <w:szCs w:val="28"/>
        </w:rPr>
        <w:t>листериоз</w:t>
      </w:r>
      <w:proofErr w:type="spellEnd"/>
      <w:r w:rsidRPr="0098005D">
        <w:rPr>
          <w:rFonts w:ascii="Times New Roman" w:hAnsi="Times New Roman"/>
          <w:color w:val="000000"/>
          <w:sz w:val="28"/>
          <w:szCs w:val="28"/>
        </w:rPr>
        <w:t>, сифилис, токсоплазмоз.</w:t>
      </w:r>
    </w:p>
    <w:p w:rsidR="00F96145" w:rsidRPr="00321A77" w:rsidRDefault="00F96145" w:rsidP="00F9614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CB34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96145" w:rsidRPr="00190D0F" w:rsidRDefault="00F96145" w:rsidP="00F9614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96145" w:rsidRDefault="00F96145" w:rsidP="00F96145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190D0F">
        <w:rPr>
          <w:rFonts w:ascii="Times New Roman" w:hAnsi="Times New Roman"/>
          <w:b/>
          <w:color w:val="000000"/>
          <w:sz w:val="28"/>
          <w:szCs w:val="28"/>
          <w:lang w:eastAsia="ar-SA"/>
        </w:rPr>
        <w:t>Цель</w:t>
      </w:r>
      <w:proofErr w:type="gramStart"/>
      <w:r w:rsidRPr="0098005D">
        <w:rPr>
          <w:rFonts w:ascii="Times New Roman" w:hAnsi="Times New Roman"/>
          <w:b/>
          <w:color w:val="000000"/>
          <w:sz w:val="28"/>
          <w:szCs w:val="28"/>
          <w:lang w:eastAsia="ar-SA"/>
        </w:rPr>
        <w:t>:</w:t>
      </w:r>
      <w:r w:rsidRPr="0098005D">
        <w:rPr>
          <w:rFonts w:ascii="Times New Roman" w:eastAsia="Calibri" w:hAnsi="Times New Roman"/>
          <w:sz w:val="28"/>
          <w:szCs w:val="28"/>
        </w:rPr>
        <w:t>у</w:t>
      </w:r>
      <w:proofErr w:type="gramEnd"/>
      <w:r w:rsidRPr="0098005D">
        <w:rPr>
          <w:rFonts w:ascii="Times New Roman" w:eastAsia="Calibri" w:hAnsi="Times New Roman"/>
          <w:sz w:val="28"/>
          <w:szCs w:val="28"/>
        </w:rPr>
        <w:t xml:space="preserve">глубить и обновить знания ординаторов по вопросам </w:t>
      </w:r>
      <w:r w:rsidRPr="0098005D">
        <w:rPr>
          <w:rFonts w:ascii="Times New Roman" w:hAnsi="Times New Roman"/>
          <w:color w:val="000000"/>
          <w:sz w:val="28"/>
          <w:szCs w:val="28"/>
        </w:rPr>
        <w:t>вирусно-бактериальных</w:t>
      </w:r>
      <w:r w:rsidR="0096776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8005D">
        <w:rPr>
          <w:rFonts w:ascii="Times New Roman" w:hAnsi="Times New Roman"/>
          <w:color w:val="000000"/>
          <w:sz w:val="28"/>
          <w:szCs w:val="28"/>
        </w:rPr>
        <w:t>фетопатий</w:t>
      </w:r>
      <w:proofErr w:type="spellEnd"/>
      <w:r w:rsidRPr="0098005D">
        <w:rPr>
          <w:rFonts w:ascii="Times New Roman" w:hAnsi="Times New Roman"/>
          <w:color w:val="000000"/>
          <w:sz w:val="28"/>
          <w:szCs w:val="28"/>
        </w:rPr>
        <w:t>.</w:t>
      </w:r>
    </w:p>
    <w:p w:rsidR="00F96145" w:rsidRPr="00190D0F" w:rsidRDefault="00F96145" w:rsidP="00F9614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F96145" w:rsidRPr="00321A77" w:rsidRDefault="00F96145" w:rsidP="00F9614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96145" w:rsidRPr="00321A77" w:rsidRDefault="00F96145" w:rsidP="00F96145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F96145" w:rsidRPr="00321A77" w:rsidRDefault="00F96145" w:rsidP="00F9614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F96145" w:rsidRPr="00321A77" w:rsidTr="00320E2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145" w:rsidRPr="00321A77" w:rsidRDefault="00F96145" w:rsidP="00320E2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96145" w:rsidRPr="00321A77" w:rsidRDefault="00F96145" w:rsidP="00320E2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145" w:rsidRPr="00321A77" w:rsidRDefault="00F96145" w:rsidP="00320E2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96145" w:rsidRPr="00321A77" w:rsidTr="00320E2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45" w:rsidRPr="00321A77" w:rsidRDefault="00F96145" w:rsidP="00320E2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96145" w:rsidRPr="00321A77" w:rsidRDefault="00F96145" w:rsidP="00320E2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96145" w:rsidRPr="00321A77" w:rsidRDefault="00F96145" w:rsidP="00320E2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145" w:rsidRPr="00321A77" w:rsidRDefault="00F96145" w:rsidP="00320E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96145" w:rsidRPr="00321A77" w:rsidRDefault="00F96145" w:rsidP="00320E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96145" w:rsidRPr="00321A77" w:rsidRDefault="00F96145" w:rsidP="00320E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96145" w:rsidRPr="00321A77" w:rsidTr="00320E2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145" w:rsidRPr="00321A77" w:rsidRDefault="00F96145" w:rsidP="00320E2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145" w:rsidRPr="00321A77" w:rsidRDefault="00F96145" w:rsidP="00320E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B348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</w:t>
            </w:r>
            <w:r w:rsidRPr="00CB34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F96145" w:rsidRPr="00321A77" w:rsidTr="00320E2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145" w:rsidRPr="00321A77" w:rsidRDefault="00F96145" w:rsidP="00320E2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145" w:rsidRPr="00321A77" w:rsidRDefault="00F96145" w:rsidP="00320E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96145" w:rsidRPr="00E02841" w:rsidRDefault="00F96145" w:rsidP="00320E2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6D57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разбор темы и опрос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  <w:p w:rsidR="00F96145" w:rsidRDefault="00F96145" w:rsidP="00320E22">
            <w:pPr>
              <w:tabs>
                <w:tab w:val="left" w:pos="2160"/>
                <w:tab w:val="left" w:pos="482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96145" w:rsidRPr="0098005D" w:rsidRDefault="00F96145" w:rsidP="00320E22">
            <w:pPr>
              <w:tabs>
                <w:tab w:val="left" w:pos="2160"/>
                <w:tab w:val="left" w:pos="482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Pr="0098005D">
              <w:rPr>
                <w:rFonts w:ascii="Times New Roman" w:eastAsia="Calibri" w:hAnsi="Times New Roman"/>
                <w:sz w:val="28"/>
                <w:szCs w:val="28"/>
              </w:rPr>
              <w:t xml:space="preserve">. Врожденный сифилис. Морфологические и клинические </w:t>
            </w:r>
            <w:r w:rsidRPr="0098005D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проявления.</w:t>
            </w:r>
          </w:p>
          <w:p w:rsidR="00F96145" w:rsidRPr="0098005D" w:rsidRDefault="00F96145" w:rsidP="00320E22">
            <w:pPr>
              <w:tabs>
                <w:tab w:val="left" w:pos="2160"/>
                <w:tab w:val="left" w:pos="482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98005D">
              <w:rPr>
                <w:rFonts w:ascii="Times New Roman" w:eastAsia="Calibri" w:hAnsi="Times New Roman"/>
                <w:sz w:val="28"/>
                <w:szCs w:val="28"/>
              </w:rPr>
              <w:t>. Токсоплазмоз. Морфологические формы.  Особенности течения, связанные с периодами внутриутробного развития плода или при заражении во время родов.</w:t>
            </w:r>
          </w:p>
          <w:p w:rsidR="00F96145" w:rsidRPr="00E02841" w:rsidRDefault="00F96145" w:rsidP="00320E2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навыков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(Изучение макропрепаратов в музеи кафедры.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Микроскопическое изучение и зарисовка гистологических препаратов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). </w:t>
            </w:r>
          </w:p>
          <w:p w:rsidR="00F96145" w:rsidRDefault="00F96145" w:rsidP="00320E2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F96145" w:rsidRPr="00F23C43" w:rsidRDefault="00F96145" w:rsidP="00320E22">
            <w:pPr>
              <w:spacing w:after="0" w:line="240" w:lineRule="auto"/>
              <w:ind w:left="728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МИКРОПРЕПАРАТЫ</w:t>
            </w:r>
          </w:p>
          <w:p w:rsidR="00F96145" w:rsidRPr="00FB65A4" w:rsidRDefault="00F96145" w:rsidP="00F96145">
            <w:pPr>
              <w:pStyle w:val="a3"/>
              <w:tabs>
                <w:tab w:val="left" w:pos="851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 w:rsidRPr="00FB65A4">
              <w:rPr>
                <w:rFonts w:ascii="Times New Roman" w:eastAsia="Times New Roman" w:hAnsi="Times New Roman"/>
                <w:sz w:val="28"/>
              </w:rPr>
              <w:t>Токсоплазмоз с поражением головного мозга</w:t>
            </w:r>
            <w:r>
              <w:rPr>
                <w:rFonts w:ascii="Times New Roman" w:eastAsia="Times New Roman" w:hAnsi="Times New Roman"/>
                <w:b/>
                <w:sz w:val="28"/>
              </w:rPr>
              <w:t>. </w:t>
            </w:r>
          </w:p>
          <w:p w:rsidR="00F96145" w:rsidRDefault="00F96145" w:rsidP="00320E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F96145" w:rsidRPr="00026841" w:rsidRDefault="00F96145" w:rsidP="00320E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026841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МАКРОПРЕПАРАТЫ. </w:t>
            </w:r>
          </w:p>
          <w:p w:rsidR="00F96145" w:rsidRDefault="00F96145" w:rsidP="00320E2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1.Врождённые пороки развития</w:t>
            </w:r>
          </w:p>
          <w:p w:rsidR="00F96145" w:rsidRPr="009876B6" w:rsidRDefault="00F96145" w:rsidP="00320E2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 Врождённые пороки сердца</w:t>
            </w:r>
          </w:p>
          <w:p w:rsidR="00F96145" w:rsidRPr="00321A77" w:rsidRDefault="00F96145" w:rsidP="00320E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F96145" w:rsidRPr="00321A77" w:rsidTr="00320E2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145" w:rsidRPr="00321A77" w:rsidRDefault="00F96145" w:rsidP="00320E2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145" w:rsidRDefault="00F96145" w:rsidP="00320E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96145" w:rsidRPr="006D5790" w:rsidRDefault="00F96145" w:rsidP="00320E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F96145" w:rsidRPr="00321A77" w:rsidRDefault="00F96145" w:rsidP="00320E22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96145" w:rsidRDefault="00F96145" w:rsidP="00320E22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96145" w:rsidRDefault="00F96145" w:rsidP="00320E22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     задание для самостоятельной подготовки обучающихся</w:t>
            </w:r>
          </w:p>
          <w:p w:rsidR="00F96145" w:rsidRPr="00321A77" w:rsidRDefault="00F96145" w:rsidP="00320E22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96145" w:rsidRPr="00D97A92" w:rsidRDefault="00F96145" w:rsidP="00320E2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</w:t>
            </w:r>
            <w:r w:rsidRPr="000863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неаудиторная ра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бота (доклад, реферат).</w:t>
            </w:r>
          </w:p>
          <w:p w:rsidR="00F96145" w:rsidRPr="006D5790" w:rsidRDefault="00F96145" w:rsidP="00320E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96145" w:rsidRPr="00321A77" w:rsidRDefault="00F96145" w:rsidP="00F9614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F96145" w:rsidRPr="00321A77" w:rsidRDefault="00F96145" w:rsidP="00F961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96145" w:rsidRPr="00321A77" w:rsidRDefault="00F96145" w:rsidP="00F9614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96145" w:rsidRPr="00093888" w:rsidRDefault="00F96145" w:rsidP="00F9614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93888">
        <w:rPr>
          <w:rFonts w:ascii="Times New Roman" w:hAnsi="Times New Roman"/>
          <w:color w:val="000000"/>
          <w:sz w:val="28"/>
          <w:szCs w:val="28"/>
        </w:rPr>
        <w:t>(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таблицы, схемы, плак</w:t>
      </w:r>
      <w:r>
        <w:rPr>
          <w:rFonts w:ascii="Times New Roman" w:hAnsi="Times New Roman"/>
          <w:i/>
          <w:color w:val="000000"/>
          <w:sz w:val="28"/>
          <w:szCs w:val="28"/>
        </w:rPr>
        <w:t>аты, набор гистологических препаратов по теме занятия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F96145" w:rsidRDefault="00F96145" w:rsidP="00F9614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9388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74AE1">
        <w:rPr>
          <w:rFonts w:ascii="Times New Roman" w:hAnsi="Times New Roman"/>
          <w:i/>
          <w:color w:val="000000"/>
          <w:sz w:val="28"/>
          <w:szCs w:val="28"/>
        </w:rPr>
        <w:t xml:space="preserve">(макропрепараты, 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ектор, микроскоп, атласы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4622A3" w:rsidRPr="00321A77" w:rsidRDefault="004622A3" w:rsidP="00C054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0D0F" w:rsidRPr="00190D0F" w:rsidRDefault="00190D0F" w:rsidP="00190D0F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E507A8" w:rsidRPr="006D66B7" w:rsidRDefault="00190D0F" w:rsidP="00E507A8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190D0F">
        <w:rPr>
          <w:rFonts w:ascii="Times New Roman" w:hAnsi="Times New Roman"/>
          <w:b/>
          <w:color w:val="000000"/>
          <w:sz w:val="28"/>
          <w:szCs w:val="28"/>
          <w:lang w:eastAsia="ar-SA"/>
        </w:rPr>
        <w:t>Тема</w:t>
      </w:r>
      <w:r w:rsidR="000D7605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9</w:t>
      </w:r>
      <w:r w:rsidRPr="00190D0F">
        <w:rPr>
          <w:rFonts w:ascii="Times New Roman" w:hAnsi="Times New Roman"/>
          <w:b/>
          <w:color w:val="000000"/>
          <w:sz w:val="28"/>
          <w:szCs w:val="28"/>
          <w:lang w:eastAsia="ar-SA"/>
        </w:rPr>
        <w:t>:</w:t>
      </w:r>
      <w:r w:rsidR="00E507A8" w:rsidRPr="00E507A8">
        <w:rPr>
          <w:rFonts w:ascii="Times New Roman" w:hAnsi="Times New Roman"/>
          <w:color w:val="000000"/>
          <w:sz w:val="28"/>
          <w:szCs w:val="28"/>
        </w:rPr>
        <w:t>Синдром внезапной смерти детей.</w:t>
      </w:r>
    </w:p>
    <w:p w:rsidR="00190D0F" w:rsidRDefault="00190D0F" w:rsidP="00190D0F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742073" w:rsidRPr="00321A77" w:rsidRDefault="00742073" w:rsidP="007420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CB34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742073" w:rsidRPr="00190D0F" w:rsidRDefault="00742073" w:rsidP="00190D0F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E507A8" w:rsidRPr="003C5620" w:rsidRDefault="00190D0F" w:rsidP="00E507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D0F">
        <w:rPr>
          <w:rFonts w:ascii="Times New Roman" w:hAnsi="Times New Roman"/>
          <w:b/>
          <w:color w:val="000000"/>
          <w:sz w:val="28"/>
          <w:szCs w:val="28"/>
          <w:lang w:eastAsia="ar-SA"/>
        </w:rPr>
        <w:t>Цель:</w:t>
      </w:r>
      <w:r w:rsidR="00E507A8" w:rsidRPr="00E507A8">
        <w:rPr>
          <w:rFonts w:ascii="Times New Roman" w:hAnsi="Times New Roman"/>
          <w:sz w:val="28"/>
          <w:szCs w:val="28"/>
        </w:rPr>
        <w:t>разобраться в звеньях патогенеза синдрома внезапной детской смерти, с современных позиций этого вопроса, рассматривая все гипотезы объясняющие внезапное, без видимых причин -апноэ.  Изучить факторы</w:t>
      </w:r>
      <w:r w:rsidR="00E507A8" w:rsidRPr="00E507A8">
        <w:rPr>
          <w:rFonts w:ascii="Times New Roman" w:hAnsi="Times New Roman"/>
          <w:color w:val="000000"/>
          <w:sz w:val="28"/>
          <w:szCs w:val="28"/>
        </w:rPr>
        <w:t xml:space="preserve"> приводящие и усугубляющие внезапную остановку дыхания и сердцебиения младенцев. Отметить особенности детей и факторы, позволяющие выделить группу риска. Провести дифференциальную диагностику.</w:t>
      </w:r>
    </w:p>
    <w:p w:rsidR="00C0544F" w:rsidRPr="00321A77" w:rsidRDefault="00C0544F" w:rsidP="00E507A8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0544F" w:rsidRPr="00321A77" w:rsidRDefault="00C0544F" w:rsidP="00C0544F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C0544F" w:rsidRPr="00321A77" w:rsidRDefault="00C0544F" w:rsidP="00C0544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C0544F" w:rsidRPr="00321A77" w:rsidTr="002578B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4F" w:rsidRPr="00321A77" w:rsidRDefault="00C0544F" w:rsidP="002578B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0544F" w:rsidRPr="00321A77" w:rsidRDefault="00C0544F" w:rsidP="002578B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4F" w:rsidRPr="00321A77" w:rsidRDefault="00C0544F" w:rsidP="002578B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0544F" w:rsidRPr="00321A77" w:rsidTr="002578B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44F" w:rsidRPr="00321A77" w:rsidRDefault="00C0544F" w:rsidP="002578B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0544F" w:rsidRPr="00321A77" w:rsidRDefault="00C0544F" w:rsidP="002578B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0544F" w:rsidRPr="00321A77" w:rsidRDefault="00C0544F" w:rsidP="002578B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4F" w:rsidRPr="00321A77" w:rsidRDefault="00C0544F" w:rsidP="002578B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C0544F" w:rsidRPr="00321A77" w:rsidRDefault="00C0544F" w:rsidP="002578B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C0544F" w:rsidRPr="00321A77" w:rsidRDefault="00C0544F" w:rsidP="002578B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0544F" w:rsidRPr="00321A77" w:rsidTr="002578B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4F" w:rsidRPr="00321A77" w:rsidRDefault="00C0544F" w:rsidP="002578B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4F" w:rsidRPr="00321A77" w:rsidRDefault="00C0544F" w:rsidP="002578B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B348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</w:t>
            </w:r>
            <w:r w:rsidRPr="00CB34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C0544F" w:rsidRPr="00321A77" w:rsidTr="002578B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4F" w:rsidRPr="00321A77" w:rsidRDefault="00C0544F" w:rsidP="002578B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4F" w:rsidRPr="00321A77" w:rsidRDefault="00C0544F" w:rsidP="002578B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0544F" w:rsidRDefault="00C0544F" w:rsidP="002578B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6D57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разбор темы и опрос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  <w:p w:rsidR="00E507A8" w:rsidRPr="00E507A8" w:rsidRDefault="00E507A8" w:rsidP="00E507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7A8">
              <w:rPr>
                <w:rFonts w:ascii="Times New Roman" w:hAnsi="Times New Roman"/>
                <w:sz w:val="28"/>
                <w:szCs w:val="28"/>
              </w:rPr>
              <w:t>1.Дать определение синдрому внезапной детской смерти. Статистические данные.</w:t>
            </w:r>
          </w:p>
          <w:p w:rsidR="00E507A8" w:rsidRPr="00E507A8" w:rsidRDefault="00E507A8" w:rsidP="00E507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7A8">
              <w:rPr>
                <w:rFonts w:ascii="Times New Roman" w:hAnsi="Times New Roman"/>
                <w:sz w:val="28"/>
                <w:szCs w:val="28"/>
              </w:rPr>
              <w:t>2.Основные механизмы, объясняющие внезапную остановку дыхания и сердцебиения.</w:t>
            </w:r>
          </w:p>
          <w:p w:rsidR="00E507A8" w:rsidRPr="00E507A8" w:rsidRDefault="00E507A8" w:rsidP="00E507A8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507A8">
              <w:rPr>
                <w:rFonts w:ascii="Times New Roman" w:hAnsi="Times New Roman"/>
                <w:sz w:val="28"/>
                <w:szCs w:val="28"/>
              </w:rPr>
              <w:t>3.</w:t>
            </w:r>
            <w:r w:rsidRPr="00E507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Факторы, сопутствующие риску СВДС.</w:t>
            </w:r>
          </w:p>
          <w:p w:rsidR="00E507A8" w:rsidRPr="00E507A8" w:rsidRDefault="00E507A8" w:rsidP="00E507A8">
            <w:pPr>
              <w:shd w:val="clear" w:color="auto" w:fill="FFFFFF"/>
              <w:spacing w:after="0" w:line="240" w:lineRule="auto"/>
              <w:jc w:val="both"/>
              <w:outlineLvl w:val="2"/>
              <w:rPr>
                <w:rStyle w:val="mw-headline"/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507A8">
              <w:rPr>
                <w:rFonts w:ascii="Times New Roman" w:hAnsi="Times New Roman"/>
                <w:sz w:val="28"/>
                <w:szCs w:val="28"/>
              </w:rPr>
              <w:t>4.</w:t>
            </w:r>
            <w:r w:rsidRPr="00E507A8">
              <w:rPr>
                <w:rStyle w:val="mw-headline"/>
                <w:rFonts w:ascii="Times New Roman" w:eastAsia="Calibri" w:hAnsi="Times New Roman"/>
                <w:color w:val="000000"/>
                <w:sz w:val="28"/>
                <w:szCs w:val="28"/>
              </w:rPr>
              <w:t>Факторы, сопутствующие пониженному риску СВДС.</w:t>
            </w:r>
          </w:p>
          <w:p w:rsidR="00C0544F" w:rsidRPr="00E02841" w:rsidRDefault="00C0544F" w:rsidP="002578B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навыков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(Изучение макропрепаратов в музеи кафедры.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Микроскопическое изучение и зарисовка гистологических препаратов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). </w:t>
            </w:r>
          </w:p>
          <w:p w:rsidR="00C0544F" w:rsidRDefault="00C0544F" w:rsidP="002578B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C0544F" w:rsidRPr="00321A77" w:rsidRDefault="00C0544F" w:rsidP="00E507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C0544F" w:rsidRPr="00321A77" w:rsidTr="002578B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4F" w:rsidRPr="00321A77" w:rsidRDefault="00C0544F" w:rsidP="002578B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4F" w:rsidRDefault="00C0544F" w:rsidP="002578B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0544F" w:rsidRPr="006D5790" w:rsidRDefault="00C0544F" w:rsidP="002578B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C0544F" w:rsidRPr="00321A77" w:rsidRDefault="00C0544F" w:rsidP="002578B3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0544F" w:rsidRDefault="00C0544F" w:rsidP="002578B3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0544F" w:rsidRDefault="00C0544F" w:rsidP="002578B3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     задание для самостоятельной подготовки обучающихся</w:t>
            </w:r>
          </w:p>
          <w:p w:rsidR="00C0544F" w:rsidRPr="00321A77" w:rsidRDefault="00C0544F" w:rsidP="002578B3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25B9" w:rsidRPr="009D2FBA" w:rsidRDefault="00C0544F" w:rsidP="009D2FB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</w:t>
            </w:r>
            <w:r w:rsidRPr="000863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неаудиторная работа (доклад, реферат).</w:t>
            </w:r>
          </w:p>
          <w:p w:rsidR="00C0544F" w:rsidRPr="006D5790" w:rsidRDefault="00C0544F" w:rsidP="002578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0544F" w:rsidRPr="00321A77" w:rsidRDefault="00C0544F" w:rsidP="00C0544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0544F" w:rsidRPr="00321A77" w:rsidRDefault="00C0544F" w:rsidP="00C054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0544F" w:rsidRPr="00321A77" w:rsidRDefault="00C0544F" w:rsidP="00C054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0544F" w:rsidRPr="00093888" w:rsidRDefault="00C0544F" w:rsidP="00C0544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93888">
        <w:rPr>
          <w:rFonts w:ascii="Times New Roman" w:hAnsi="Times New Roman"/>
          <w:color w:val="000000"/>
          <w:sz w:val="28"/>
          <w:szCs w:val="28"/>
        </w:rPr>
        <w:t>(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таблицы, схемы, плак</w:t>
      </w:r>
      <w:r>
        <w:rPr>
          <w:rFonts w:ascii="Times New Roman" w:hAnsi="Times New Roman"/>
          <w:i/>
          <w:color w:val="000000"/>
          <w:sz w:val="28"/>
          <w:szCs w:val="28"/>
        </w:rPr>
        <w:t>аты, набор гистологических препаратов по теме занятия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C0544F" w:rsidRPr="00321A77" w:rsidRDefault="00C0544F" w:rsidP="00C054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388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74AE1">
        <w:rPr>
          <w:rFonts w:ascii="Times New Roman" w:hAnsi="Times New Roman"/>
          <w:i/>
          <w:color w:val="000000"/>
          <w:sz w:val="28"/>
          <w:szCs w:val="28"/>
        </w:rPr>
        <w:t xml:space="preserve">(макропрепараты, 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ектор, микроскоп, атласы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C0544F" w:rsidRDefault="00C0544F" w:rsidP="00C054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D7605" w:rsidRPr="006D66B7" w:rsidRDefault="000D7605" w:rsidP="000D7605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190D0F">
        <w:rPr>
          <w:rFonts w:ascii="Times New Roman" w:hAnsi="Times New Roman"/>
          <w:b/>
          <w:color w:val="000000"/>
          <w:sz w:val="28"/>
          <w:szCs w:val="28"/>
          <w:lang w:eastAsia="ar-SA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>10</w:t>
      </w:r>
      <w:r w:rsidRPr="00190D0F">
        <w:rPr>
          <w:rFonts w:ascii="Times New Roman" w:hAnsi="Times New Roman"/>
          <w:b/>
          <w:color w:val="000000"/>
          <w:sz w:val="28"/>
          <w:szCs w:val="28"/>
          <w:lang w:eastAsia="ar-SA"/>
        </w:rPr>
        <w:t>:</w:t>
      </w:r>
      <w:r w:rsidRPr="00E507A8">
        <w:rPr>
          <w:rFonts w:ascii="Times New Roman" w:hAnsi="Times New Roman"/>
          <w:color w:val="000000"/>
          <w:sz w:val="28"/>
          <w:szCs w:val="28"/>
        </w:rPr>
        <w:t>Синдром внезапной смерти детей.</w:t>
      </w:r>
    </w:p>
    <w:p w:rsidR="000D7605" w:rsidRDefault="000D7605" w:rsidP="000D760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0D7605" w:rsidRPr="00321A77" w:rsidRDefault="000D7605" w:rsidP="000D7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CB34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0D7605" w:rsidRPr="00190D0F" w:rsidRDefault="000D7605" w:rsidP="000D760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0D7605" w:rsidRPr="003C5620" w:rsidRDefault="000D7605" w:rsidP="000D76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D0F">
        <w:rPr>
          <w:rFonts w:ascii="Times New Roman" w:hAnsi="Times New Roman"/>
          <w:b/>
          <w:color w:val="000000"/>
          <w:sz w:val="28"/>
          <w:szCs w:val="28"/>
          <w:lang w:eastAsia="ar-SA"/>
        </w:rPr>
        <w:t>Цель:</w:t>
      </w:r>
      <w:r w:rsidRPr="00E507A8">
        <w:rPr>
          <w:rFonts w:ascii="Times New Roman" w:hAnsi="Times New Roman"/>
          <w:sz w:val="28"/>
          <w:szCs w:val="28"/>
        </w:rPr>
        <w:t>разобраться в звеньях патогенеза синдрома внезапной детской смерти, с современных позиций этого вопроса, рассматривая все гипотезы объясняющие внезапное, без видимых причин -апноэ.  Изучить факторы</w:t>
      </w:r>
      <w:r w:rsidRPr="00E507A8">
        <w:rPr>
          <w:rFonts w:ascii="Times New Roman" w:hAnsi="Times New Roman"/>
          <w:color w:val="000000"/>
          <w:sz w:val="28"/>
          <w:szCs w:val="28"/>
        </w:rPr>
        <w:t xml:space="preserve"> приводящие и усугубляющие внезапную остановку дыхания и сердцебиения младенцев. Отметить особенности детей и факторы, позволяющие выделить группу риска. Провести дифференциальную диагностику.</w:t>
      </w:r>
    </w:p>
    <w:p w:rsidR="000D7605" w:rsidRPr="00321A77" w:rsidRDefault="000D7605" w:rsidP="000D760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D7605" w:rsidRPr="00321A77" w:rsidRDefault="000D7605" w:rsidP="000D7605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0D7605" w:rsidRPr="00321A77" w:rsidRDefault="000D7605" w:rsidP="000D76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D7605" w:rsidRPr="00321A77" w:rsidTr="00320E2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605" w:rsidRPr="00321A77" w:rsidRDefault="000D7605" w:rsidP="00320E2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D7605" w:rsidRPr="00321A77" w:rsidRDefault="000D7605" w:rsidP="00320E2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605" w:rsidRPr="00321A77" w:rsidRDefault="000D7605" w:rsidP="00320E2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D7605" w:rsidRPr="00321A77" w:rsidTr="00320E2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05" w:rsidRPr="00321A77" w:rsidRDefault="000D7605" w:rsidP="00320E2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0D7605" w:rsidRPr="00321A77" w:rsidRDefault="000D7605" w:rsidP="00320E2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D7605" w:rsidRPr="00321A77" w:rsidRDefault="000D7605" w:rsidP="00320E2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605" w:rsidRPr="00321A77" w:rsidRDefault="000D7605" w:rsidP="00320E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D7605" w:rsidRPr="00321A77" w:rsidRDefault="000D7605" w:rsidP="00320E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D7605" w:rsidRPr="00321A77" w:rsidRDefault="000D7605" w:rsidP="00320E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D7605" w:rsidRPr="00321A77" w:rsidTr="00320E2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605" w:rsidRPr="00321A77" w:rsidRDefault="000D7605" w:rsidP="00320E2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605" w:rsidRPr="00321A77" w:rsidRDefault="000D7605" w:rsidP="00320E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B348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</w:t>
            </w:r>
            <w:r w:rsidRPr="00CB34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0D7605" w:rsidRPr="00321A77" w:rsidTr="00320E2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605" w:rsidRPr="00321A77" w:rsidRDefault="000D7605" w:rsidP="00320E2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605" w:rsidRPr="00321A77" w:rsidRDefault="000D7605" w:rsidP="00320E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D7605" w:rsidRDefault="000D7605" w:rsidP="00320E2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6D57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разбор темы и опрос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  <w:p w:rsidR="000D7605" w:rsidRPr="00E507A8" w:rsidRDefault="000D7605" w:rsidP="00320E22">
            <w:pPr>
              <w:shd w:val="clear" w:color="auto" w:fill="FFFFFF"/>
              <w:spacing w:after="0" w:line="240" w:lineRule="auto"/>
              <w:jc w:val="both"/>
              <w:outlineLvl w:val="2"/>
              <w:rPr>
                <w:rStyle w:val="mw-headline"/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Style w:val="mw-headline"/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  <w:r w:rsidRPr="00E507A8">
              <w:rPr>
                <w:rStyle w:val="mw-headline"/>
                <w:rFonts w:ascii="Times New Roman" w:eastAsia="Calibri" w:hAnsi="Times New Roman"/>
                <w:color w:val="000000"/>
                <w:sz w:val="28"/>
                <w:szCs w:val="28"/>
              </w:rPr>
              <w:t>.Наиболее частые и достоверные причины развития СВДС.</w:t>
            </w:r>
          </w:p>
          <w:p w:rsidR="000D7605" w:rsidRPr="00E507A8" w:rsidRDefault="000D7605" w:rsidP="00320E22">
            <w:pPr>
              <w:shd w:val="clear" w:color="auto" w:fill="FFFFFF"/>
              <w:spacing w:after="0" w:line="240" w:lineRule="auto"/>
              <w:jc w:val="both"/>
              <w:outlineLvl w:val="2"/>
              <w:rPr>
                <w:rStyle w:val="mw-headline"/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Style w:val="mw-headline"/>
                <w:rFonts w:ascii="Times New Roman" w:eastAsia="Calibri" w:hAnsi="Times New Roman"/>
                <w:color w:val="000000"/>
                <w:sz w:val="28"/>
                <w:szCs w:val="28"/>
              </w:rPr>
              <w:t>2</w:t>
            </w:r>
            <w:r w:rsidRPr="00E507A8">
              <w:rPr>
                <w:rStyle w:val="mw-headline"/>
                <w:rFonts w:ascii="Times New Roman" w:eastAsia="Calibri" w:hAnsi="Times New Roman"/>
                <w:color w:val="000000"/>
                <w:sz w:val="28"/>
                <w:szCs w:val="28"/>
              </w:rPr>
              <w:t>. Группы риска.</w:t>
            </w:r>
          </w:p>
          <w:p w:rsidR="000D7605" w:rsidRPr="00E507A8" w:rsidRDefault="000D7605" w:rsidP="00320E22">
            <w:pPr>
              <w:shd w:val="clear" w:color="auto" w:fill="FFFFFF"/>
              <w:spacing w:after="0" w:line="240" w:lineRule="auto"/>
              <w:jc w:val="both"/>
              <w:outlineLvl w:val="2"/>
              <w:rPr>
                <w:rStyle w:val="mw-headline"/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Style w:val="mw-headline"/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  <w:r w:rsidRPr="00E507A8">
              <w:rPr>
                <w:rStyle w:val="mw-headline"/>
                <w:rFonts w:ascii="Times New Roman" w:eastAsia="Calibri" w:hAnsi="Times New Roman"/>
                <w:color w:val="000000"/>
                <w:sz w:val="28"/>
                <w:szCs w:val="28"/>
              </w:rPr>
              <w:t>. Посмертная морфологическая и лабораторная диагностика.</w:t>
            </w:r>
          </w:p>
          <w:p w:rsidR="000D7605" w:rsidRPr="00E507A8" w:rsidRDefault="000D7605" w:rsidP="00320E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4.Дифференциальная диагностика.</w:t>
            </w:r>
          </w:p>
          <w:p w:rsidR="000D7605" w:rsidRPr="00E02841" w:rsidRDefault="000D7605" w:rsidP="00320E2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навыков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(Изучение макропрепаратов в музеи кафедры.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Микроскопическое изучение и зарисовка гистологических препаратов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). </w:t>
            </w:r>
          </w:p>
          <w:p w:rsidR="000D7605" w:rsidRDefault="000D7605" w:rsidP="00320E2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0D7605" w:rsidRPr="00321A77" w:rsidRDefault="000D7605" w:rsidP="00320E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0D7605" w:rsidRPr="00321A77" w:rsidTr="00320E2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605" w:rsidRPr="00321A77" w:rsidRDefault="000D7605" w:rsidP="00320E2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605" w:rsidRDefault="000D7605" w:rsidP="00320E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D7605" w:rsidRPr="006D5790" w:rsidRDefault="000D7605" w:rsidP="00320E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0D7605" w:rsidRPr="00321A77" w:rsidRDefault="000D7605" w:rsidP="00320E22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D7605" w:rsidRDefault="000D7605" w:rsidP="00320E22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D7605" w:rsidRDefault="000D7605" w:rsidP="00320E22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     задание для самостоятельной подготовки обучающихся</w:t>
            </w:r>
          </w:p>
          <w:p w:rsidR="000D7605" w:rsidRPr="00321A77" w:rsidRDefault="000D7605" w:rsidP="00320E22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D7605" w:rsidRPr="009D2FBA" w:rsidRDefault="000D7605" w:rsidP="00320E2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</w:t>
            </w:r>
            <w:r w:rsidRPr="000863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неаудиторная работа (доклад, реферат).</w:t>
            </w:r>
          </w:p>
          <w:p w:rsidR="000D7605" w:rsidRPr="006D5790" w:rsidRDefault="000D7605" w:rsidP="00320E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D7605" w:rsidRPr="00321A77" w:rsidRDefault="000D7605" w:rsidP="000D76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D7605" w:rsidRPr="00321A77" w:rsidRDefault="000D7605" w:rsidP="000D7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D7605" w:rsidRPr="00321A77" w:rsidRDefault="000D7605" w:rsidP="000D76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D7605" w:rsidRPr="00093888" w:rsidRDefault="000D7605" w:rsidP="000D76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93888">
        <w:rPr>
          <w:rFonts w:ascii="Times New Roman" w:hAnsi="Times New Roman"/>
          <w:color w:val="000000"/>
          <w:sz w:val="28"/>
          <w:szCs w:val="28"/>
        </w:rPr>
        <w:t>(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таблицы, схемы, плак</w:t>
      </w:r>
      <w:r>
        <w:rPr>
          <w:rFonts w:ascii="Times New Roman" w:hAnsi="Times New Roman"/>
          <w:i/>
          <w:color w:val="000000"/>
          <w:sz w:val="28"/>
          <w:szCs w:val="28"/>
        </w:rPr>
        <w:t>аты, набор гистологических препаратов по теме занятия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0D7605" w:rsidRPr="00321A77" w:rsidRDefault="000D7605" w:rsidP="000D7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388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74AE1">
        <w:rPr>
          <w:rFonts w:ascii="Times New Roman" w:hAnsi="Times New Roman"/>
          <w:i/>
          <w:color w:val="000000"/>
          <w:sz w:val="28"/>
          <w:szCs w:val="28"/>
        </w:rPr>
        <w:t xml:space="preserve">(макропрепараты, 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ектор, микроскоп, атласы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FD658B" w:rsidRDefault="00FD658B" w:rsidP="00C054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D658B" w:rsidRDefault="00FD658B" w:rsidP="00FD658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D0F" w:rsidRPr="00190D0F" w:rsidRDefault="00190D0F" w:rsidP="00190D0F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7F1884" w:rsidRPr="007F1884" w:rsidRDefault="00190D0F" w:rsidP="007F1884">
      <w:pPr>
        <w:spacing w:after="0" w:line="240" w:lineRule="auto"/>
        <w:ind w:left="180"/>
        <w:rPr>
          <w:rFonts w:ascii="Times New Roman" w:eastAsia="Calibri" w:hAnsi="Times New Roman"/>
          <w:b/>
          <w:sz w:val="28"/>
          <w:szCs w:val="28"/>
        </w:rPr>
      </w:pPr>
      <w:r w:rsidRPr="006A3B14">
        <w:rPr>
          <w:rFonts w:ascii="Times New Roman" w:hAnsi="Times New Roman"/>
          <w:b/>
          <w:color w:val="000000"/>
          <w:sz w:val="28"/>
          <w:szCs w:val="28"/>
          <w:lang w:eastAsia="ar-SA"/>
        </w:rPr>
        <w:t>Тема</w:t>
      </w:r>
      <w:r w:rsidR="000D7605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11</w:t>
      </w:r>
      <w:r w:rsidRPr="006A3B14">
        <w:rPr>
          <w:rFonts w:ascii="Times New Roman" w:hAnsi="Times New Roman"/>
          <w:b/>
          <w:color w:val="000000"/>
          <w:sz w:val="28"/>
          <w:szCs w:val="28"/>
          <w:lang w:eastAsia="ar-SA"/>
        </w:rPr>
        <w:t>:</w:t>
      </w:r>
      <w:r w:rsidR="007F1884" w:rsidRPr="007F1884">
        <w:rPr>
          <w:rFonts w:ascii="Times New Roman" w:eastAsia="Calibri" w:hAnsi="Times New Roman"/>
          <w:sz w:val="28"/>
          <w:szCs w:val="28"/>
        </w:rPr>
        <w:t>Зачет по дисциплине</w:t>
      </w:r>
      <w:r w:rsidR="007F1884" w:rsidRPr="007F1884">
        <w:rPr>
          <w:rFonts w:ascii="Times New Roman" w:eastAsia="Calibri" w:hAnsi="Times New Roman"/>
          <w:b/>
          <w:sz w:val="28"/>
          <w:szCs w:val="28"/>
        </w:rPr>
        <w:t>«</w:t>
      </w:r>
      <w:r w:rsidR="007F1884" w:rsidRPr="007F1884">
        <w:rPr>
          <w:rFonts w:ascii="Times New Roman" w:eastAsia="Calibri" w:hAnsi="Times New Roman"/>
          <w:b/>
          <w:i/>
          <w:sz w:val="28"/>
          <w:szCs w:val="28"/>
        </w:rPr>
        <w:t>Патологическая анатомия детского возраста</w:t>
      </w:r>
      <w:r w:rsidR="007F1884" w:rsidRPr="007F1884">
        <w:rPr>
          <w:rFonts w:ascii="Times New Roman" w:eastAsia="Calibri" w:hAnsi="Times New Roman"/>
          <w:b/>
          <w:sz w:val="28"/>
          <w:szCs w:val="28"/>
        </w:rPr>
        <w:t>»</w:t>
      </w:r>
    </w:p>
    <w:p w:rsidR="00742073" w:rsidRDefault="00742073" w:rsidP="00190D0F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bookmarkStart w:id="0" w:name="_GoBack"/>
      <w:bookmarkEnd w:id="0"/>
    </w:p>
    <w:p w:rsidR="00742073" w:rsidRPr="00321A77" w:rsidRDefault="00742073" w:rsidP="007420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6776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B34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742073" w:rsidRDefault="00742073" w:rsidP="00190D0F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235564" w:rsidRPr="00235564" w:rsidRDefault="00190D0F" w:rsidP="00235564">
      <w:pPr>
        <w:spacing w:after="0" w:line="240" w:lineRule="auto"/>
        <w:ind w:left="180"/>
        <w:jc w:val="both"/>
        <w:rPr>
          <w:rFonts w:ascii="Times New Roman" w:eastAsia="Calibri" w:hAnsi="Times New Roman"/>
          <w:sz w:val="28"/>
          <w:szCs w:val="28"/>
        </w:rPr>
      </w:pPr>
      <w:r w:rsidRPr="006A3B14">
        <w:rPr>
          <w:rFonts w:ascii="Times New Roman" w:hAnsi="Times New Roman"/>
          <w:b/>
          <w:color w:val="000000"/>
          <w:sz w:val="28"/>
          <w:szCs w:val="28"/>
          <w:lang w:eastAsia="ar-SA"/>
        </w:rPr>
        <w:t>Цель</w:t>
      </w:r>
      <w:proofErr w:type="gramStart"/>
      <w:r w:rsidRPr="006A3B14">
        <w:rPr>
          <w:rFonts w:ascii="Times New Roman" w:hAnsi="Times New Roman"/>
          <w:b/>
          <w:color w:val="000000"/>
          <w:sz w:val="28"/>
          <w:szCs w:val="28"/>
          <w:lang w:eastAsia="ar-SA"/>
        </w:rPr>
        <w:t>:</w:t>
      </w:r>
      <w:r w:rsidR="00235564" w:rsidRPr="00235564">
        <w:rPr>
          <w:rFonts w:ascii="Times New Roman" w:eastAsia="Calibri" w:hAnsi="Times New Roman"/>
          <w:sz w:val="28"/>
          <w:szCs w:val="28"/>
        </w:rPr>
        <w:t>о</w:t>
      </w:r>
      <w:proofErr w:type="gramEnd"/>
      <w:r w:rsidR="00235564" w:rsidRPr="00235564">
        <w:rPr>
          <w:rFonts w:ascii="Times New Roman" w:eastAsia="Calibri" w:hAnsi="Times New Roman"/>
          <w:sz w:val="28"/>
          <w:szCs w:val="28"/>
        </w:rPr>
        <w:t xml:space="preserve">ценить уровень знаний ординатором  терминов, используемых в данном цикле, классификаций заболеваний, понятия этиологии, патогенеза, морфогенеза и  </w:t>
      </w:r>
      <w:proofErr w:type="spellStart"/>
      <w:r w:rsidR="00235564" w:rsidRPr="00235564">
        <w:rPr>
          <w:rFonts w:ascii="Times New Roman" w:eastAsia="Calibri" w:hAnsi="Times New Roman"/>
          <w:sz w:val="28"/>
          <w:szCs w:val="28"/>
        </w:rPr>
        <w:t>патоморфоза</w:t>
      </w:r>
      <w:proofErr w:type="spellEnd"/>
      <w:r w:rsidR="00235564" w:rsidRPr="00235564">
        <w:rPr>
          <w:rFonts w:ascii="Times New Roman" w:eastAsia="Calibri" w:hAnsi="Times New Roman"/>
          <w:sz w:val="28"/>
          <w:szCs w:val="28"/>
        </w:rPr>
        <w:t xml:space="preserve"> болезней,  структурных и функциональных основ болезней  и патологических процессов. Определить умение охарактеризовать  морфологические изменения в предложенных  макро- и микропрепаратах, на основании описания высказать мнение о характере патологического процесса или заболевания. Уточнить насколько полученные  знания и навыки, полученные при изучении патологической анатомии детей, способствовали развитию и формированию клинико-морфологического мышления у ординатора.</w:t>
      </w:r>
    </w:p>
    <w:p w:rsidR="006A3B14" w:rsidRPr="006A3B14" w:rsidRDefault="006A3B14" w:rsidP="00235564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0544F" w:rsidRPr="00321A77" w:rsidRDefault="00C0544F" w:rsidP="00C054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p w:rsidR="00C0544F" w:rsidRPr="00321A77" w:rsidRDefault="00C0544F" w:rsidP="00C0544F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C0544F" w:rsidRPr="00321A77" w:rsidRDefault="00C0544F" w:rsidP="00C0544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C0544F" w:rsidRPr="00321A77" w:rsidTr="002578B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4F" w:rsidRPr="00321A77" w:rsidRDefault="00C0544F" w:rsidP="00A370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0544F" w:rsidRPr="00321A77" w:rsidRDefault="00C0544F" w:rsidP="00A370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4F" w:rsidRPr="00321A77" w:rsidRDefault="00C0544F" w:rsidP="002578B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0544F" w:rsidRPr="00321A77" w:rsidTr="002578B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44F" w:rsidRPr="00321A77" w:rsidRDefault="00C0544F" w:rsidP="002578B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0544F" w:rsidRPr="00321A77" w:rsidRDefault="00C0544F" w:rsidP="002578B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0544F" w:rsidRPr="00321A77" w:rsidRDefault="00C0544F" w:rsidP="002578B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4F" w:rsidRPr="00321A77" w:rsidRDefault="00C0544F" w:rsidP="002578B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0544F" w:rsidRPr="00321A77" w:rsidRDefault="00C0544F" w:rsidP="002578B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0544F" w:rsidRPr="00321A77" w:rsidRDefault="00C0544F" w:rsidP="002578B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0544F" w:rsidRPr="00321A77" w:rsidTr="002578B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4F" w:rsidRPr="00321A77" w:rsidRDefault="00C0544F" w:rsidP="002578B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4F" w:rsidRPr="00321A77" w:rsidRDefault="00C0544F" w:rsidP="00CD2E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B348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CD2E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Компьютерное </w:t>
            </w:r>
            <w:r w:rsidRPr="00CB34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C0544F" w:rsidRPr="00321A77" w:rsidTr="002578B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4F" w:rsidRPr="00321A77" w:rsidRDefault="00C0544F" w:rsidP="002578B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4F" w:rsidRPr="00321A77" w:rsidRDefault="00C0544F" w:rsidP="002578B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0544F" w:rsidRPr="00742073" w:rsidRDefault="00C0544F" w:rsidP="002578B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74207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="00742073" w:rsidRPr="00742073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 xml:space="preserve">Устный опрос по пройденным темам </w:t>
            </w:r>
            <w:r w:rsidR="00235564" w:rsidRPr="007F1884">
              <w:rPr>
                <w:rFonts w:ascii="Times New Roman" w:eastAsia="Calibri" w:hAnsi="Times New Roman"/>
                <w:sz w:val="28"/>
                <w:szCs w:val="28"/>
              </w:rPr>
              <w:t>по дисциплине</w:t>
            </w:r>
            <w:r w:rsidR="00235564" w:rsidRPr="007F1884">
              <w:rPr>
                <w:rFonts w:ascii="Times New Roman" w:eastAsia="Calibri" w:hAnsi="Times New Roman"/>
                <w:b/>
                <w:sz w:val="28"/>
                <w:szCs w:val="28"/>
              </w:rPr>
              <w:t>«</w:t>
            </w:r>
            <w:r w:rsidR="00235564" w:rsidRPr="007F1884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Патологическая анатомия детского возраста</w:t>
            </w:r>
            <w:r w:rsidR="00235564" w:rsidRPr="007F1884">
              <w:rPr>
                <w:rFonts w:ascii="Times New Roman" w:eastAsia="Calibri" w:hAnsi="Times New Roman"/>
                <w:b/>
                <w:sz w:val="28"/>
                <w:szCs w:val="28"/>
              </w:rPr>
              <w:t>»</w:t>
            </w:r>
            <w:r w:rsidR="00742073" w:rsidRPr="00742073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>).</w:t>
            </w:r>
          </w:p>
          <w:p w:rsidR="00235564" w:rsidRPr="00562234" w:rsidRDefault="00235564" w:rsidP="002355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234">
              <w:rPr>
                <w:rFonts w:ascii="Times New Roman" w:hAnsi="Times New Roman"/>
                <w:sz w:val="28"/>
                <w:szCs w:val="28"/>
              </w:rPr>
              <w:t>1.Определение понятия «родовая травма»</w:t>
            </w:r>
            <w:proofErr w:type="gramStart"/>
            <w:r w:rsidRPr="00562234">
              <w:rPr>
                <w:rFonts w:ascii="Times New Roman" w:hAnsi="Times New Roman"/>
                <w:sz w:val="28"/>
                <w:szCs w:val="28"/>
              </w:rPr>
              <w:t>.</w:t>
            </w:r>
            <w:r w:rsidRPr="00562234">
              <w:rPr>
                <w:rFonts w:ascii="Times New Roman" w:hAnsi="Times New Roman"/>
                <w:color w:val="252525"/>
                <w:sz w:val="28"/>
                <w:szCs w:val="28"/>
              </w:rPr>
              <w:t>Д</w:t>
            </w:r>
            <w:proofErr w:type="gramEnd"/>
            <w:r w:rsidRPr="00562234">
              <w:rPr>
                <w:rFonts w:ascii="Times New Roman" w:hAnsi="Times New Roman"/>
                <w:color w:val="252525"/>
                <w:sz w:val="28"/>
                <w:szCs w:val="28"/>
              </w:rPr>
              <w:t xml:space="preserve">ифференциация  </w:t>
            </w:r>
            <w:r w:rsidRPr="00562234">
              <w:rPr>
                <w:rFonts w:ascii="Times New Roman" w:hAnsi="Times New Roman"/>
                <w:iCs/>
                <w:color w:val="252525"/>
                <w:sz w:val="28"/>
                <w:szCs w:val="28"/>
              </w:rPr>
              <w:t>спонтанных и</w:t>
            </w:r>
            <w:r w:rsidRPr="00562234">
              <w:rPr>
                <w:rStyle w:val="apple-converted-space"/>
                <w:rFonts w:ascii="Times New Roman" w:hAnsi="Times New Roman"/>
                <w:color w:val="252525"/>
                <w:sz w:val="28"/>
                <w:szCs w:val="28"/>
              </w:rPr>
              <w:t> </w:t>
            </w:r>
            <w:r w:rsidRPr="00562234">
              <w:rPr>
                <w:rFonts w:ascii="Times New Roman" w:hAnsi="Times New Roman"/>
                <w:iCs/>
                <w:color w:val="252525"/>
                <w:sz w:val="28"/>
                <w:szCs w:val="28"/>
              </w:rPr>
              <w:t>акушерских родовых травм.</w:t>
            </w:r>
          </w:p>
          <w:p w:rsidR="00235564" w:rsidRPr="00DA1615" w:rsidRDefault="00235564" w:rsidP="002355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234">
              <w:rPr>
                <w:rStyle w:val="mw-headline"/>
                <w:rFonts w:eastAsia="Calibri"/>
                <w:color w:val="000000"/>
                <w:sz w:val="28"/>
                <w:szCs w:val="28"/>
              </w:rPr>
              <w:t>2.</w:t>
            </w:r>
            <w:r w:rsidRPr="00DA1615">
              <w:rPr>
                <w:rStyle w:val="mw-headline"/>
                <w:rFonts w:ascii="Times New Roman" w:eastAsia="Calibri" w:hAnsi="Times New Roman"/>
                <w:color w:val="000000"/>
                <w:sz w:val="28"/>
                <w:szCs w:val="28"/>
              </w:rPr>
              <w:t>Причины родовой травмы.</w:t>
            </w:r>
          </w:p>
          <w:p w:rsidR="00235564" w:rsidRPr="00562234" w:rsidRDefault="00235564" w:rsidP="002355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234">
              <w:rPr>
                <w:rFonts w:ascii="Times New Roman" w:hAnsi="Times New Roman"/>
                <w:iCs/>
                <w:color w:val="252525"/>
                <w:sz w:val="28"/>
                <w:szCs w:val="28"/>
              </w:rPr>
              <w:t>3.Патогенез спонтанной РТЧ</w:t>
            </w:r>
            <w:proofErr w:type="gramStart"/>
            <w:r w:rsidRPr="00562234">
              <w:rPr>
                <w:rStyle w:val="apple-converted-space"/>
                <w:rFonts w:ascii="Times New Roman" w:hAnsi="Times New Roman"/>
                <w:color w:val="252525"/>
                <w:sz w:val="28"/>
                <w:szCs w:val="28"/>
              </w:rPr>
              <w:t> .</w:t>
            </w:r>
            <w:proofErr w:type="gramEnd"/>
          </w:p>
          <w:p w:rsidR="00235564" w:rsidRPr="00562234" w:rsidRDefault="00235564" w:rsidP="00235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8"/>
                <w:szCs w:val="28"/>
              </w:rPr>
            </w:pPr>
            <w:r w:rsidRPr="00562234">
              <w:rPr>
                <w:rFonts w:ascii="Times New Roman" w:hAnsi="Times New Roman"/>
                <w:color w:val="252525"/>
                <w:sz w:val="28"/>
                <w:szCs w:val="28"/>
              </w:rPr>
              <w:t xml:space="preserve">4.Виды родовых  травм:  родовая травма черепа и головного мозга. </w:t>
            </w:r>
          </w:p>
          <w:p w:rsidR="00235564" w:rsidRPr="00562234" w:rsidRDefault="00235564" w:rsidP="00235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8"/>
                <w:szCs w:val="28"/>
              </w:rPr>
            </w:pPr>
            <w:r w:rsidRPr="00562234">
              <w:rPr>
                <w:rFonts w:ascii="Times New Roman" w:hAnsi="Times New Roman"/>
                <w:color w:val="252525"/>
                <w:sz w:val="28"/>
                <w:szCs w:val="28"/>
              </w:rPr>
              <w:t xml:space="preserve"> 5.Признаки основных механических поврежден</w:t>
            </w:r>
            <w:r w:rsidR="00DA1615">
              <w:rPr>
                <w:rFonts w:ascii="Times New Roman" w:hAnsi="Times New Roman"/>
                <w:color w:val="252525"/>
                <w:sz w:val="28"/>
                <w:szCs w:val="28"/>
              </w:rPr>
              <w:t xml:space="preserve">ий (разрывы мозжечкового намета </w:t>
            </w:r>
            <w:r w:rsidRPr="00562234">
              <w:rPr>
                <w:rFonts w:ascii="Times New Roman" w:hAnsi="Times New Roman"/>
                <w:color w:val="252525"/>
                <w:sz w:val="28"/>
                <w:szCs w:val="28"/>
              </w:rPr>
              <w:t>(</w:t>
            </w:r>
            <w:proofErr w:type="spellStart"/>
            <w:r w:rsidRPr="00562234">
              <w:rPr>
                <w:rFonts w:ascii="Times New Roman" w:hAnsi="Times New Roman"/>
                <w:color w:val="252525"/>
                <w:sz w:val="28"/>
                <w:szCs w:val="28"/>
              </w:rPr>
              <w:t>тентория</w:t>
            </w:r>
            <w:proofErr w:type="spellEnd"/>
            <w:r w:rsidRPr="00562234">
              <w:rPr>
                <w:rFonts w:ascii="Times New Roman" w:hAnsi="Times New Roman"/>
                <w:color w:val="252525"/>
                <w:sz w:val="28"/>
                <w:szCs w:val="28"/>
              </w:rPr>
              <w:t xml:space="preserve">), разрывы мостовых вен, серповидного отростка, разрывы притоков вены Галена, синусов, признаки сдавления головного мозга, переломы костей черепа, перелом нижней челюсти </w:t>
            </w:r>
            <w:proofErr w:type="spellStart"/>
            <w:r w:rsidRPr="00562234">
              <w:rPr>
                <w:rFonts w:ascii="Times New Roman" w:hAnsi="Times New Roman"/>
                <w:color w:val="252525"/>
                <w:sz w:val="28"/>
                <w:szCs w:val="28"/>
              </w:rPr>
              <w:t>остеодиастаз</w:t>
            </w:r>
            <w:proofErr w:type="spellEnd"/>
            <w:r w:rsidRPr="00562234">
              <w:rPr>
                <w:rFonts w:ascii="Times New Roman" w:hAnsi="Times New Roman"/>
                <w:color w:val="252525"/>
                <w:sz w:val="28"/>
                <w:szCs w:val="28"/>
              </w:rPr>
              <w:t xml:space="preserve"> затылочной кости, смещения мягкой мозговой оболочки.)  </w:t>
            </w:r>
          </w:p>
          <w:p w:rsidR="00235564" w:rsidRPr="00562234" w:rsidRDefault="00235564" w:rsidP="00235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8"/>
                <w:szCs w:val="28"/>
              </w:rPr>
            </w:pPr>
            <w:r w:rsidRPr="00562234">
              <w:rPr>
                <w:rFonts w:ascii="Times New Roman" w:hAnsi="Times New Roman"/>
                <w:color w:val="252525"/>
                <w:sz w:val="28"/>
                <w:szCs w:val="28"/>
              </w:rPr>
              <w:t>6.Сопутствующие нарушения мозгового кровообращения (</w:t>
            </w:r>
            <w:proofErr w:type="spellStart"/>
            <w:r w:rsidRPr="00562234">
              <w:rPr>
                <w:rFonts w:ascii="Times New Roman" w:hAnsi="Times New Roman"/>
                <w:color w:val="252525"/>
                <w:sz w:val="28"/>
                <w:szCs w:val="28"/>
              </w:rPr>
              <w:t>субдуральные</w:t>
            </w:r>
            <w:proofErr w:type="spellEnd"/>
            <w:r w:rsidRPr="00562234">
              <w:rPr>
                <w:rFonts w:ascii="Times New Roman" w:hAnsi="Times New Roman"/>
                <w:color w:val="252525"/>
                <w:sz w:val="28"/>
                <w:szCs w:val="28"/>
              </w:rPr>
              <w:t xml:space="preserve"> кровоизлияния в </w:t>
            </w:r>
          </w:p>
          <w:p w:rsidR="00235564" w:rsidRPr="00562234" w:rsidRDefault="00235564" w:rsidP="00235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8"/>
                <w:szCs w:val="28"/>
              </w:rPr>
            </w:pPr>
            <w:r w:rsidRPr="00562234">
              <w:rPr>
                <w:rFonts w:ascii="Times New Roman" w:hAnsi="Times New Roman"/>
                <w:color w:val="252525"/>
                <w:sz w:val="28"/>
                <w:szCs w:val="28"/>
              </w:rPr>
              <w:t>среднюю и заднюю черепные ямки, субарахноидальные гематомы, кровоизлияния в мозжечок, внутримозговые кровоизлияния).</w:t>
            </w:r>
          </w:p>
          <w:p w:rsidR="00235564" w:rsidRPr="00562234" w:rsidRDefault="00235564" w:rsidP="002355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234">
              <w:rPr>
                <w:rFonts w:ascii="Times New Roman" w:hAnsi="Times New Roman"/>
                <w:color w:val="252525"/>
                <w:sz w:val="28"/>
                <w:szCs w:val="28"/>
              </w:rPr>
              <w:t xml:space="preserve">7.Родовая травма позвоночника, </w:t>
            </w:r>
          </w:p>
          <w:p w:rsidR="00235564" w:rsidRPr="00562234" w:rsidRDefault="00235564" w:rsidP="002355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234">
              <w:rPr>
                <w:rFonts w:ascii="Times New Roman" w:hAnsi="Times New Roman"/>
                <w:color w:val="252525"/>
                <w:sz w:val="28"/>
                <w:szCs w:val="28"/>
              </w:rPr>
              <w:t xml:space="preserve">8.Родовая травма внутренних органов (печени, селезенки, надпочечников), </w:t>
            </w:r>
          </w:p>
          <w:p w:rsidR="00235564" w:rsidRPr="00562234" w:rsidRDefault="00235564" w:rsidP="002355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234">
              <w:rPr>
                <w:rFonts w:ascii="Times New Roman" w:hAnsi="Times New Roman"/>
                <w:color w:val="252525"/>
                <w:sz w:val="28"/>
                <w:szCs w:val="28"/>
              </w:rPr>
              <w:t xml:space="preserve">9.Родовая травма различных костей скелета (ключицы, бедренной кости и др.). </w:t>
            </w:r>
          </w:p>
          <w:p w:rsidR="00235564" w:rsidRPr="00562234" w:rsidRDefault="00235564" w:rsidP="002355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234">
              <w:rPr>
                <w:rFonts w:ascii="Times New Roman" w:hAnsi="Times New Roman"/>
                <w:color w:val="252525"/>
                <w:sz w:val="28"/>
                <w:szCs w:val="28"/>
              </w:rPr>
              <w:t>10.Родовая травма плечевого сплетения. Причины. Осложнения. Исходы.</w:t>
            </w:r>
          </w:p>
          <w:p w:rsidR="00235564" w:rsidRPr="00562234" w:rsidRDefault="00235564" w:rsidP="00235564">
            <w:pPr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8"/>
                <w:szCs w:val="28"/>
              </w:rPr>
            </w:pPr>
            <w:r w:rsidRPr="00562234">
              <w:rPr>
                <w:rFonts w:ascii="Times New Roman" w:hAnsi="Times New Roman"/>
                <w:color w:val="252525"/>
                <w:sz w:val="28"/>
                <w:szCs w:val="28"/>
              </w:rPr>
              <w:t xml:space="preserve">11.Кровоизлияния, виды: подкожные кровоизлияния, небольшие </w:t>
            </w:r>
            <w:proofErr w:type="spellStart"/>
            <w:r w:rsidRPr="00562234">
              <w:rPr>
                <w:rFonts w:ascii="Times New Roman" w:hAnsi="Times New Roman"/>
                <w:color w:val="252525"/>
                <w:sz w:val="28"/>
                <w:szCs w:val="28"/>
              </w:rPr>
              <w:t>поднадкостничные</w:t>
            </w:r>
            <w:proofErr w:type="spellEnd"/>
          </w:p>
          <w:p w:rsidR="00235564" w:rsidRPr="00235564" w:rsidRDefault="00235564" w:rsidP="00235564">
            <w:pPr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8"/>
                <w:szCs w:val="28"/>
              </w:rPr>
            </w:pPr>
            <w:r w:rsidRPr="00562234">
              <w:rPr>
                <w:rFonts w:ascii="Times New Roman" w:hAnsi="Times New Roman"/>
                <w:color w:val="252525"/>
                <w:sz w:val="28"/>
                <w:szCs w:val="28"/>
              </w:rPr>
              <w:t xml:space="preserve">кровоизлияния, кровоизлияния по линиям смещений костей черепа при конфигурации головки, </w:t>
            </w:r>
            <w:proofErr w:type="spellStart"/>
            <w:r w:rsidRPr="00562234">
              <w:rPr>
                <w:rFonts w:ascii="Times New Roman" w:hAnsi="Times New Roman"/>
                <w:color w:val="252525"/>
                <w:sz w:val="28"/>
                <w:szCs w:val="28"/>
              </w:rPr>
              <w:t>интрадуральные</w:t>
            </w:r>
            <w:proofErr w:type="spellEnd"/>
            <w:r w:rsidRPr="00562234">
              <w:rPr>
                <w:rFonts w:ascii="Times New Roman" w:hAnsi="Times New Roman"/>
                <w:color w:val="252525"/>
                <w:sz w:val="28"/>
                <w:szCs w:val="28"/>
              </w:rPr>
              <w:t xml:space="preserve"> кровоизлияния, </w:t>
            </w:r>
            <w:proofErr w:type="spellStart"/>
            <w:r w:rsidRPr="00562234">
              <w:rPr>
                <w:rFonts w:ascii="Times New Roman" w:hAnsi="Times New Roman"/>
                <w:color w:val="252525"/>
                <w:sz w:val="28"/>
                <w:szCs w:val="28"/>
              </w:rPr>
              <w:t>субкапсулярные</w:t>
            </w:r>
            <w:proofErr w:type="spellEnd"/>
            <w:r w:rsidRPr="00562234">
              <w:rPr>
                <w:rFonts w:ascii="Times New Roman" w:hAnsi="Times New Roman"/>
                <w:color w:val="252525"/>
                <w:sz w:val="28"/>
                <w:szCs w:val="28"/>
              </w:rPr>
              <w:t xml:space="preserve"> кровоизлияния печени.</w:t>
            </w:r>
          </w:p>
          <w:p w:rsidR="00235564" w:rsidRPr="00235564" w:rsidRDefault="00235564" w:rsidP="0023556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564">
              <w:rPr>
                <w:rFonts w:ascii="Times New Roman" w:hAnsi="Times New Roman"/>
                <w:sz w:val="28"/>
                <w:szCs w:val="28"/>
              </w:rPr>
              <w:t xml:space="preserve">12. Факторы риска развития ГБН. </w:t>
            </w:r>
          </w:p>
          <w:p w:rsidR="00235564" w:rsidRPr="00235564" w:rsidRDefault="00235564" w:rsidP="0023556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564">
              <w:rPr>
                <w:rFonts w:ascii="Times New Roman" w:hAnsi="Times New Roman"/>
                <w:sz w:val="28"/>
                <w:szCs w:val="28"/>
              </w:rPr>
              <w:t xml:space="preserve">13. Этиология. Характеристика антигенов и антител. </w:t>
            </w:r>
          </w:p>
          <w:p w:rsidR="00235564" w:rsidRPr="00235564" w:rsidRDefault="00235564" w:rsidP="0023556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564">
              <w:rPr>
                <w:rFonts w:ascii="Times New Roman" w:hAnsi="Times New Roman"/>
                <w:sz w:val="28"/>
                <w:szCs w:val="28"/>
              </w:rPr>
              <w:t xml:space="preserve">14. Особенности звена патогенеза. Стадии аллергической (иммунологической) реакции:  </w:t>
            </w:r>
          </w:p>
          <w:p w:rsidR="00235564" w:rsidRPr="00235564" w:rsidRDefault="00235564" w:rsidP="0023556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564">
              <w:rPr>
                <w:rFonts w:ascii="Times New Roman" w:hAnsi="Times New Roman"/>
                <w:sz w:val="28"/>
                <w:szCs w:val="28"/>
              </w:rPr>
              <w:t>II  типа (</w:t>
            </w:r>
            <w:proofErr w:type="gramStart"/>
            <w:r w:rsidRPr="00235564">
              <w:rPr>
                <w:rFonts w:ascii="Times New Roman" w:hAnsi="Times New Roman"/>
                <w:sz w:val="28"/>
                <w:szCs w:val="28"/>
              </w:rPr>
              <w:t>цитотоксические</w:t>
            </w:r>
            <w:proofErr w:type="gramEnd"/>
            <w:r w:rsidRPr="00235564">
              <w:rPr>
                <w:rFonts w:ascii="Times New Roman" w:hAnsi="Times New Roman"/>
                <w:sz w:val="28"/>
                <w:szCs w:val="28"/>
              </w:rPr>
              <w:t xml:space="preserve">).  </w:t>
            </w:r>
          </w:p>
          <w:p w:rsidR="00235564" w:rsidRPr="00235564" w:rsidRDefault="00235564" w:rsidP="0023556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564">
              <w:rPr>
                <w:rFonts w:ascii="Times New Roman" w:hAnsi="Times New Roman"/>
                <w:sz w:val="28"/>
                <w:szCs w:val="28"/>
              </w:rPr>
              <w:t xml:space="preserve">15. Особенности патогенеза и клинических проявлений отечной </w:t>
            </w:r>
            <w:r w:rsidRPr="00235564">
              <w:rPr>
                <w:rFonts w:ascii="Times New Roman" w:hAnsi="Times New Roman"/>
                <w:sz w:val="28"/>
                <w:szCs w:val="28"/>
              </w:rPr>
              <w:lastRenderedPageBreak/>
              <w:t>формы</w:t>
            </w:r>
          </w:p>
          <w:p w:rsidR="00235564" w:rsidRPr="00235564" w:rsidRDefault="00235564" w:rsidP="0023556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564">
              <w:rPr>
                <w:rFonts w:ascii="Times New Roman" w:hAnsi="Times New Roman"/>
                <w:sz w:val="28"/>
                <w:szCs w:val="28"/>
              </w:rPr>
              <w:t xml:space="preserve">ГБН. </w:t>
            </w:r>
          </w:p>
          <w:p w:rsidR="00235564" w:rsidRPr="00235564" w:rsidRDefault="00235564" w:rsidP="0023556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564">
              <w:rPr>
                <w:rFonts w:ascii="Times New Roman" w:hAnsi="Times New Roman"/>
                <w:sz w:val="28"/>
                <w:szCs w:val="28"/>
              </w:rPr>
              <w:t xml:space="preserve">16. Клинические проявления желтушной и анемической форм ГБН. </w:t>
            </w:r>
          </w:p>
          <w:p w:rsidR="00235564" w:rsidRPr="00235564" w:rsidRDefault="00235564" w:rsidP="0023556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564">
              <w:rPr>
                <w:rFonts w:ascii="Times New Roman" w:hAnsi="Times New Roman"/>
                <w:sz w:val="28"/>
                <w:szCs w:val="28"/>
              </w:rPr>
              <w:t xml:space="preserve">17. Ядерная желтуха, обусловленная </w:t>
            </w:r>
            <w:proofErr w:type="spellStart"/>
            <w:r w:rsidRPr="00235564">
              <w:rPr>
                <w:rFonts w:ascii="Times New Roman" w:hAnsi="Times New Roman"/>
                <w:sz w:val="28"/>
                <w:szCs w:val="28"/>
              </w:rPr>
              <w:t>изоиммунизацией</w:t>
            </w:r>
            <w:proofErr w:type="spellEnd"/>
            <w:r w:rsidRPr="0023556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5564" w:rsidRPr="00235564" w:rsidRDefault="00235564" w:rsidP="0023556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564">
              <w:rPr>
                <w:rFonts w:ascii="Times New Roman" w:hAnsi="Times New Roman"/>
                <w:sz w:val="28"/>
                <w:szCs w:val="28"/>
              </w:rPr>
              <w:t xml:space="preserve">18. Диагностические критерии. </w:t>
            </w:r>
          </w:p>
          <w:p w:rsidR="00235564" w:rsidRPr="00235564" w:rsidRDefault="00235564" w:rsidP="0023556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564">
              <w:rPr>
                <w:rFonts w:ascii="Times New Roman" w:hAnsi="Times New Roman"/>
                <w:sz w:val="28"/>
                <w:szCs w:val="28"/>
              </w:rPr>
              <w:t>19. Осложнения. Патологические состояния плода и новорожденного усугубляющие заболевание.</w:t>
            </w:r>
          </w:p>
          <w:p w:rsidR="00235564" w:rsidRDefault="00235564" w:rsidP="0023556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564">
              <w:rPr>
                <w:rFonts w:ascii="Times New Roman" w:hAnsi="Times New Roman"/>
                <w:sz w:val="28"/>
                <w:szCs w:val="28"/>
              </w:rPr>
              <w:t>20. Клинико-морфологические проявлении вторичного иммунодефицита при гемолитическая болезнь новорожденных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5564" w:rsidRPr="00235564" w:rsidRDefault="00235564" w:rsidP="00235564">
            <w:pPr>
              <w:pStyle w:val="a3"/>
              <w:spacing w:after="0" w:line="240" w:lineRule="auto"/>
              <w:ind w:left="-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35564">
              <w:rPr>
                <w:rFonts w:ascii="Times New Roman" w:hAnsi="Times New Roman"/>
                <w:sz w:val="28"/>
                <w:szCs w:val="28"/>
              </w:rPr>
              <w:t>1. Морфологические особенности строения легочной ткани в различные периоды внутриутробного периода.</w:t>
            </w:r>
          </w:p>
          <w:p w:rsidR="00235564" w:rsidRPr="00235564" w:rsidRDefault="00235564" w:rsidP="00235564">
            <w:pPr>
              <w:pStyle w:val="a3"/>
              <w:spacing w:after="0" w:line="240" w:lineRule="auto"/>
              <w:ind w:left="-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35564">
              <w:rPr>
                <w:rFonts w:ascii="Times New Roman" w:hAnsi="Times New Roman"/>
                <w:sz w:val="28"/>
                <w:szCs w:val="28"/>
              </w:rPr>
              <w:t>2.Понятие о синдроме дыхательных расстройств.</w:t>
            </w:r>
          </w:p>
          <w:p w:rsidR="00235564" w:rsidRPr="00235564" w:rsidRDefault="00235564" w:rsidP="00235564">
            <w:pPr>
              <w:pStyle w:val="a3"/>
              <w:spacing w:after="0" w:line="240" w:lineRule="auto"/>
              <w:ind w:left="-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35564">
              <w:rPr>
                <w:rFonts w:ascii="Times New Roman" w:hAnsi="Times New Roman"/>
                <w:sz w:val="28"/>
                <w:szCs w:val="28"/>
              </w:rPr>
              <w:t xml:space="preserve">3.Этиологические факторы в развитии </w:t>
            </w:r>
            <w:proofErr w:type="spellStart"/>
            <w:r w:rsidRPr="00235564">
              <w:rPr>
                <w:rFonts w:ascii="Times New Roman" w:hAnsi="Times New Roman"/>
                <w:sz w:val="28"/>
                <w:szCs w:val="28"/>
              </w:rPr>
              <w:t>пневмопатий</w:t>
            </w:r>
            <w:proofErr w:type="spellEnd"/>
            <w:r w:rsidRPr="0023556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5564" w:rsidRPr="00235564" w:rsidRDefault="00235564" w:rsidP="00235564">
            <w:pPr>
              <w:pStyle w:val="a3"/>
              <w:spacing w:after="0" w:line="240" w:lineRule="auto"/>
              <w:ind w:left="-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35564">
              <w:rPr>
                <w:rFonts w:ascii="Times New Roman" w:hAnsi="Times New Roman"/>
                <w:sz w:val="28"/>
                <w:szCs w:val="28"/>
              </w:rPr>
              <w:t xml:space="preserve">4. Основные патогенетические звенья </w:t>
            </w:r>
            <w:proofErr w:type="spellStart"/>
            <w:r w:rsidRPr="00235564">
              <w:rPr>
                <w:rFonts w:ascii="Times New Roman" w:hAnsi="Times New Roman"/>
                <w:sz w:val="28"/>
                <w:szCs w:val="28"/>
              </w:rPr>
              <w:t>пневмопатий</w:t>
            </w:r>
            <w:proofErr w:type="spellEnd"/>
            <w:r w:rsidRPr="00235564">
              <w:rPr>
                <w:rFonts w:ascii="Times New Roman" w:hAnsi="Times New Roman"/>
                <w:sz w:val="28"/>
                <w:szCs w:val="28"/>
              </w:rPr>
              <w:t>, клинические проявления.</w:t>
            </w:r>
          </w:p>
          <w:p w:rsidR="00235564" w:rsidRPr="00235564" w:rsidRDefault="00235564" w:rsidP="00235564">
            <w:pPr>
              <w:pStyle w:val="a3"/>
              <w:spacing w:after="0" w:line="240" w:lineRule="auto"/>
              <w:ind w:left="-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35564">
              <w:rPr>
                <w:rFonts w:ascii="Times New Roman" w:hAnsi="Times New Roman"/>
                <w:sz w:val="28"/>
                <w:szCs w:val="28"/>
              </w:rPr>
              <w:t>5.Понятие о болезни «гиалиновых мембран», патогенез, морфология, исход.</w:t>
            </w:r>
          </w:p>
          <w:p w:rsidR="00235564" w:rsidRPr="00235564" w:rsidRDefault="00235564" w:rsidP="00235564">
            <w:pPr>
              <w:pStyle w:val="a3"/>
              <w:spacing w:after="0" w:line="240" w:lineRule="auto"/>
              <w:ind w:left="-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35564">
              <w:rPr>
                <w:rFonts w:ascii="Times New Roman" w:hAnsi="Times New Roman"/>
                <w:sz w:val="28"/>
                <w:szCs w:val="28"/>
              </w:rPr>
              <w:t>6.Ателектаз легкого, причины, патогенез, морфология, исход.</w:t>
            </w:r>
          </w:p>
          <w:p w:rsidR="00235564" w:rsidRPr="00235564" w:rsidRDefault="00235564" w:rsidP="00235564">
            <w:pPr>
              <w:tabs>
                <w:tab w:val="left" w:pos="2160"/>
                <w:tab w:val="left" w:pos="482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94161">
              <w:rPr>
                <w:rFonts w:ascii="Times New Roman" w:eastAsia="Calibri" w:hAnsi="Times New Roman"/>
                <w:sz w:val="28"/>
                <w:szCs w:val="28"/>
              </w:rPr>
              <w:t>27</w:t>
            </w:r>
            <w:r w:rsidRPr="009D7FDD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235564">
              <w:rPr>
                <w:rFonts w:ascii="Times New Roman" w:eastAsia="Calibri" w:hAnsi="Times New Roman"/>
                <w:sz w:val="28"/>
                <w:szCs w:val="28"/>
              </w:rPr>
              <w:t xml:space="preserve">Этиопатогенез  краснухи. Клинико-морфологические изменения в органах плода. Факторы способствующие </w:t>
            </w:r>
            <w:proofErr w:type="spellStart"/>
            <w:r w:rsidRPr="00235564">
              <w:rPr>
                <w:rFonts w:ascii="Times New Roman" w:eastAsia="Calibri" w:hAnsi="Times New Roman"/>
                <w:sz w:val="28"/>
                <w:szCs w:val="28"/>
              </w:rPr>
              <w:t>невынашиванию</w:t>
            </w:r>
            <w:proofErr w:type="spellEnd"/>
            <w:r w:rsidRPr="00235564">
              <w:rPr>
                <w:rFonts w:ascii="Times New Roman" w:eastAsia="Calibri" w:hAnsi="Times New Roman"/>
                <w:sz w:val="28"/>
                <w:szCs w:val="28"/>
              </w:rPr>
              <w:t xml:space="preserve"> беременности.</w:t>
            </w:r>
          </w:p>
          <w:p w:rsidR="00235564" w:rsidRPr="00235564" w:rsidRDefault="00235564" w:rsidP="00235564">
            <w:pPr>
              <w:tabs>
                <w:tab w:val="left" w:pos="2160"/>
                <w:tab w:val="left" w:pos="482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35564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  <w:r w:rsidRPr="00235564">
              <w:rPr>
                <w:rFonts w:ascii="Times New Roman" w:eastAsia="Calibri" w:hAnsi="Times New Roman"/>
                <w:sz w:val="28"/>
                <w:szCs w:val="28"/>
              </w:rPr>
              <w:t xml:space="preserve">.  </w:t>
            </w:r>
            <w:proofErr w:type="spellStart"/>
            <w:r w:rsidRPr="00235564">
              <w:rPr>
                <w:rFonts w:ascii="Times New Roman" w:eastAsia="Calibri" w:hAnsi="Times New Roman"/>
                <w:sz w:val="28"/>
                <w:szCs w:val="28"/>
              </w:rPr>
              <w:t>Этиопатогенезцитомегалии</w:t>
            </w:r>
            <w:proofErr w:type="spellEnd"/>
            <w:r w:rsidRPr="00235564">
              <w:rPr>
                <w:rFonts w:ascii="Times New Roman" w:eastAsia="Calibri" w:hAnsi="Times New Roman"/>
                <w:sz w:val="28"/>
                <w:szCs w:val="28"/>
              </w:rPr>
              <w:t>, факторы, способствующие персистенции микроорганизма. Особенности и основные гистологические изменения в клетках. Клиническое значение и исход.</w:t>
            </w:r>
          </w:p>
          <w:p w:rsidR="00235564" w:rsidRPr="00235564" w:rsidRDefault="00235564" w:rsidP="00235564">
            <w:pPr>
              <w:tabs>
                <w:tab w:val="left" w:pos="2160"/>
                <w:tab w:val="left" w:pos="482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29</w:t>
            </w:r>
            <w:r w:rsidRPr="00235564">
              <w:rPr>
                <w:rFonts w:ascii="Times New Roman" w:eastAsia="Calibri" w:hAnsi="Times New Roman"/>
                <w:sz w:val="28"/>
                <w:szCs w:val="28"/>
              </w:rPr>
              <w:t>.Листериоз. Патогенез, морфологические проявления и клиническая картина.</w:t>
            </w:r>
          </w:p>
          <w:p w:rsidR="00235564" w:rsidRPr="00235564" w:rsidRDefault="00235564" w:rsidP="00235564">
            <w:pPr>
              <w:tabs>
                <w:tab w:val="left" w:pos="2160"/>
                <w:tab w:val="left" w:pos="482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30</w:t>
            </w:r>
            <w:r w:rsidRPr="00235564">
              <w:rPr>
                <w:rFonts w:ascii="Times New Roman" w:eastAsia="Calibri" w:hAnsi="Times New Roman"/>
                <w:sz w:val="28"/>
                <w:szCs w:val="28"/>
              </w:rPr>
              <w:t>. Врожденный сифилис. Морфологические и клинические проявления.</w:t>
            </w:r>
          </w:p>
          <w:p w:rsidR="00235564" w:rsidRPr="00235564" w:rsidRDefault="00235564" w:rsidP="00235564">
            <w:pPr>
              <w:tabs>
                <w:tab w:val="left" w:pos="2160"/>
                <w:tab w:val="left" w:pos="482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31</w:t>
            </w:r>
            <w:r w:rsidRPr="00235564">
              <w:rPr>
                <w:rFonts w:ascii="Times New Roman" w:eastAsia="Calibri" w:hAnsi="Times New Roman"/>
                <w:sz w:val="28"/>
                <w:szCs w:val="28"/>
              </w:rPr>
              <w:t>. Токсоплазмоз. Морфологические формы.  Особенности течения, связанные с периодами внутриутробного развития плода или при заражении во время родов.</w:t>
            </w:r>
          </w:p>
          <w:p w:rsidR="00235564" w:rsidRPr="00235564" w:rsidRDefault="00235564" w:rsidP="00235564">
            <w:pPr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8"/>
                <w:szCs w:val="28"/>
              </w:rPr>
            </w:pPr>
          </w:p>
          <w:p w:rsidR="00C0544F" w:rsidRPr="00E02841" w:rsidRDefault="00C0544F" w:rsidP="002578B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навыков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(Изучение макропрепаратов в музеи кафедры.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Микроскопическое изучение и </w:t>
            </w:r>
            <w:r w:rsidR="002355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определение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гистологических препаратов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). </w:t>
            </w:r>
          </w:p>
          <w:p w:rsidR="00C0544F" w:rsidRDefault="00C0544F" w:rsidP="002578B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C0544F" w:rsidRPr="00321A77" w:rsidRDefault="00C0544F" w:rsidP="00235564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C0544F" w:rsidRPr="00321A77" w:rsidTr="002578B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4F" w:rsidRPr="00321A77" w:rsidRDefault="00C0544F" w:rsidP="002578B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4F" w:rsidRPr="006D5790" w:rsidRDefault="00C0544F" w:rsidP="00B3543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0544F" w:rsidRPr="00321A77" w:rsidRDefault="00C0544F" w:rsidP="002578B3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0544F" w:rsidRDefault="00C0544F" w:rsidP="00B35436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="00B3543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заключительной оцен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к</w:t>
            </w:r>
            <w:r w:rsidR="00B3543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и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в учебный журнал;</w:t>
            </w:r>
          </w:p>
          <w:p w:rsidR="00F34616" w:rsidRPr="00F34616" w:rsidRDefault="00F34616" w:rsidP="00F34616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     задание для самостоятельной подготовки обучающихся</w:t>
            </w:r>
          </w:p>
          <w:p w:rsidR="00CF63A2" w:rsidRPr="00F34616" w:rsidRDefault="00F34616" w:rsidP="00F346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</w:t>
            </w:r>
            <w:r w:rsidRPr="000863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неаудиторная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работа (доклад, реферат).</w:t>
            </w:r>
          </w:p>
          <w:p w:rsidR="00194161" w:rsidRPr="00562234" w:rsidRDefault="00194161" w:rsidP="001941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562234">
              <w:rPr>
                <w:rFonts w:ascii="Times New Roman" w:hAnsi="Times New Roman"/>
                <w:color w:val="252525"/>
                <w:sz w:val="28"/>
                <w:szCs w:val="28"/>
              </w:rPr>
              <w:t>Дифференциация спонтанных</w:t>
            </w:r>
            <w:r w:rsidRPr="00562234">
              <w:rPr>
                <w:rFonts w:ascii="Times New Roman" w:hAnsi="Times New Roman"/>
                <w:iCs/>
                <w:color w:val="252525"/>
                <w:sz w:val="28"/>
                <w:szCs w:val="28"/>
              </w:rPr>
              <w:t xml:space="preserve"> и</w:t>
            </w:r>
            <w:r w:rsidRPr="00562234">
              <w:rPr>
                <w:rStyle w:val="apple-converted-space"/>
                <w:rFonts w:ascii="Times New Roman" w:hAnsi="Times New Roman"/>
                <w:color w:val="252525"/>
                <w:sz w:val="28"/>
                <w:szCs w:val="28"/>
              </w:rPr>
              <w:t> </w:t>
            </w:r>
            <w:r w:rsidRPr="00562234">
              <w:rPr>
                <w:rFonts w:ascii="Times New Roman" w:hAnsi="Times New Roman"/>
                <w:iCs/>
                <w:color w:val="252525"/>
                <w:sz w:val="28"/>
                <w:szCs w:val="28"/>
              </w:rPr>
              <w:t>акушерских родовых травм</w:t>
            </w:r>
            <w:proofErr w:type="gramStart"/>
            <w:r w:rsidRPr="00562234">
              <w:rPr>
                <w:rFonts w:ascii="Times New Roman" w:hAnsi="Times New Roman"/>
                <w:iCs/>
                <w:color w:val="252525"/>
                <w:sz w:val="28"/>
                <w:szCs w:val="28"/>
              </w:rPr>
              <w:t>.</w:t>
            </w:r>
            <w:r w:rsidRPr="00562234">
              <w:rPr>
                <w:rStyle w:val="apple-converted-space"/>
                <w:rFonts w:ascii="Times New Roman" w:hAnsi="Times New Roman"/>
                <w:color w:val="252525"/>
                <w:sz w:val="28"/>
                <w:szCs w:val="28"/>
              </w:rPr>
              <w:t>.</w:t>
            </w:r>
            <w:proofErr w:type="gramEnd"/>
          </w:p>
          <w:p w:rsidR="00194161" w:rsidRPr="00562234" w:rsidRDefault="00194161" w:rsidP="001941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8"/>
                <w:szCs w:val="28"/>
              </w:rPr>
            </w:pPr>
            <w:r>
              <w:rPr>
                <w:rFonts w:ascii="Times New Roman" w:hAnsi="Times New Roman"/>
                <w:color w:val="252525"/>
                <w:sz w:val="28"/>
                <w:szCs w:val="28"/>
              </w:rPr>
              <w:t>2</w:t>
            </w:r>
            <w:r w:rsidRPr="00562234">
              <w:rPr>
                <w:rFonts w:ascii="Times New Roman" w:hAnsi="Times New Roman"/>
                <w:color w:val="252525"/>
                <w:sz w:val="28"/>
                <w:szCs w:val="28"/>
              </w:rPr>
              <w:t xml:space="preserve">.Виды родовых  травм:  родовая травма черепа и головного мозга. </w:t>
            </w:r>
          </w:p>
          <w:p w:rsidR="00194161" w:rsidRPr="00562234" w:rsidRDefault="00194161" w:rsidP="001941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8"/>
                <w:szCs w:val="28"/>
              </w:rPr>
            </w:pPr>
            <w:r>
              <w:rPr>
                <w:rFonts w:ascii="Times New Roman" w:hAnsi="Times New Roman"/>
                <w:color w:val="252525"/>
                <w:sz w:val="28"/>
                <w:szCs w:val="28"/>
              </w:rPr>
              <w:t>3.Внутримозговые кровоизлияния</w:t>
            </w:r>
            <w:r w:rsidRPr="00562234">
              <w:rPr>
                <w:rFonts w:ascii="Times New Roman" w:hAnsi="Times New Roman"/>
                <w:color w:val="252525"/>
                <w:sz w:val="28"/>
                <w:szCs w:val="28"/>
              </w:rPr>
              <w:t>.</w:t>
            </w:r>
          </w:p>
          <w:p w:rsidR="00194161" w:rsidRPr="00562234" w:rsidRDefault="00194161" w:rsidP="001941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52525"/>
                <w:sz w:val="28"/>
                <w:szCs w:val="28"/>
              </w:rPr>
              <w:t>4</w:t>
            </w:r>
            <w:r w:rsidRPr="00562234">
              <w:rPr>
                <w:rFonts w:ascii="Times New Roman" w:hAnsi="Times New Roman"/>
                <w:color w:val="252525"/>
                <w:sz w:val="28"/>
                <w:szCs w:val="28"/>
              </w:rPr>
              <w:t xml:space="preserve">.Родовая травма </w:t>
            </w:r>
            <w:r>
              <w:rPr>
                <w:rFonts w:ascii="Times New Roman" w:hAnsi="Times New Roman"/>
                <w:color w:val="252525"/>
                <w:sz w:val="28"/>
                <w:szCs w:val="28"/>
              </w:rPr>
              <w:t>костей и суставов.</w:t>
            </w:r>
          </w:p>
          <w:p w:rsidR="00194161" w:rsidRPr="00235564" w:rsidRDefault="00194161" w:rsidP="00194161">
            <w:pPr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8"/>
                <w:szCs w:val="28"/>
              </w:rPr>
            </w:pPr>
            <w:r>
              <w:rPr>
                <w:rFonts w:ascii="Times New Roman" w:hAnsi="Times New Roman"/>
                <w:color w:val="252525"/>
                <w:sz w:val="28"/>
                <w:szCs w:val="28"/>
              </w:rPr>
              <w:lastRenderedPageBreak/>
              <w:t>5.Кровоизлияния и их виды.</w:t>
            </w:r>
          </w:p>
          <w:p w:rsidR="00194161" w:rsidRPr="00235564" w:rsidRDefault="00194161" w:rsidP="001941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35564">
              <w:rPr>
                <w:rFonts w:ascii="Times New Roman" w:hAnsi="Times New Roman"/>
                <w:sz w:val="28"/>
                <w:szCs w:val="28"/>
              </w:rPr>
              <w:t>. Г</w:t>
            </w:r>
            <w:r>
              <w:rPr>
                <w:rFonts w:ascii="Times New Roman" w:hAnsi="Times New Roman"/>
                <w:sz w:val="28"/>
                <w:szCs w:val="28"/>
              </w:rPr>
              <w:t>емолитическая болезнь новорожденных</w:t>
            </w:r>
            <w:r w:rsidRPr="0023556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94161" w:rsidRPr="00235564" w:rsidRDefault="00194161" w:rsidP="00194161">
            <w:pPr>
              <w:pStyle w:val="a3"/>
              <w:spacing w:after="0" w:line="240" w:lineRule="auto"/>
              <w:ind w:left="-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23556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Пневмопатии. Причины и факторы риска.</w:t>
            </w:r>
          </w:p>
          <w:p w:rsidR="00CF63A2" w:rsidRPr="00194161" w:rsidRDefault="00194161" w:rsidP="00194161">
            <w:pPr>
              <w:pStyle w:val="a3"/>
              <w:spacing w:after="0" w:line="240" w:lineRule="auto"/>
              <w:ind w:left="-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Внутриутробные инфекции.</w:t>
            </w:r>
          </w:p>
        </w:tc>
      </w:tr>
    </w:tbl>
    <w:p w:rsidR="00C0544F" w:rsidRPr="00321A77" w:rsidRDefault="00C0544F" w:rsidP="00C0544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0544F" w:rsidRPr="00321A77" w:rsidRDefault="00C0544F" w:rsidP="00C054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0544F" w:rsidRPr="00321A77" w:rsidRDefault="00C0544F" w:rsidP="00C054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0544F" w:rsidRPr="00093888" w:rsidRDefault="00C0544F" w:rsidP="00C0544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93888">
        <w:rPr>
          <w:rFonts w:ascii="Times New Roman" w:hAnsi="Times New Roman"/>
          <w:color w:val="000000"/>
          <w:sz w:val="28"/>
          <w:szCs w:val="28"/>
        </w:rPr>
        <w:t>(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таблицы, схемы, плак</w:t>
      </w:r>
      <w:r>
        <w:rPr>
          <w:rFonts w:ascii="Times New Roman" w:hAnsi="Times New Roman"/>
          <w:i/>
          <w:color w:val="000000"/>
          <w:sz w:val="28"/>
          <w:szCs w:val="28"/>
        </w:rPr>
        <w:t>аты, набор гистологических препаратов по теме занятия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C0544F" w:rsidRPr="00321A77" w:rsidRDefault="00C0544F" w:rsidP="00C054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388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74AE1">
        <w:rPr>
          <w:rFonts w:ascii="Times New Roman" w:hAnsi="Times New Roman"/>
          <w:i/>
          <w:color w:val="000000"/>
          <w:sz w:val="28"/>
          <w:szCs w:val="28"/>
        </w:rPr>
        <w:t xml:space="preserve">(макропрепараты, 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ектор, микроскоп, атласы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C0544F" w:rsidRDefault="00C0544F" w:rsidP="00C054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4639" w:rsidRDefault="00CB4639" w:rsidP="00C054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4639" w:rsidRDefault="00CB4639" w:rsidP="00C054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4639" w:rsidRDefault="00CB4639" w:rsidP="00C054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4639" w:rsidRDefault="00CB4639" w:rsidP="00C054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6B7E" w:rsidRPr="00321A77" w:rsidRDefault="00136B7E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sectPr w:rsidR="00136B7E" w:rsidRPr="00321A77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E14" w:rsidRDefault="00D45E14" w:rsidP="00CF7355">
      <w:pPr>
        <w:spacing w:after="0" w:line="240" w:lineRule="auto"/>
      </w:pPr>
      <w:r>
        <w:separator/>
      </w:r>
    </w:p>
  </w:endnote>
  <w:endnote w:type="continuationSeparator" w:id="1">
    <w:p w:rsidR="00D45E14" w:rsidRDefault="00D45E14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Kudriasho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D45E14" w:rsidRDefault="000B08A8">
        <w:pPr>
          <w:pStyle w:val="aa"/>
          <w:jc w:val="right"/>
        </w:pPr>
        <w:r>
          <w:fldChar w:fldCharType="begin"/>
        </w:r>
        <w:r w:rsidR="00D45E14">
          <w:instrText>PAGE   \* MERGEFORMAT</w:instrText>
        </w:r>
        <w:r>
          <w:fldChar w:fldCharType="separate"/>
        </w:r>
        <w:r w:rsidR="00F90157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D45E14" w:rsidRDefault="00D45E1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E14" w:rsidRDefault="00D45E14" w:rsidP="00CF7355">
      <w:pPr>
        <w:spacing w:after="0" w:line="240" w:lineRule="auto"/>
      </w:pPr>
      <w:r>
        <w:separator/>
      </w:r>
    </w:p>
  </w:footnote>
  <w:footnote w:type="continuationSeparator" w:id="1">
    <w:p w:rsidR="00D45E14" w:rsidRDefault="00D45E14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0A6770"/>
    <w:lvl w:ilvl="0">
      <w:numFmt w:val="bullet"/>
      <w:lvlText w:val="*"/>
      <w:lvlJc w:val="left"/>
    </w:lvl>
  </w:abstractNum>
  <w:abstractNum w:abstractNumId="1">
    <w:nsid w:val="009A4C2E"/>
    <w:multiLevelType w:val="singleLevel"/>
    <w:tmpl w:val="7F1CC5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28E2EF0"/>
    <w:multiLevelType w:val="hybridMultilevel"/>
    <w:tmpl w:val="69127934"/>
    <w:lvl w:ilvl="0" w:tplc="DB0850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4D7A98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55798C"/>
    <w:multiLevelType w:val="hybridMultilevel"/>
    <w:tmpl w:val="62FE2908"/>
    <w:lvl w:ilvl="0" w:tplc="9ED871F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0BEB75AB"/>
    <w:multiLevelType w:val="multilevel"/>
    <w:tmpl w:val="48D204F4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4287" w:hanging="2160"/>
      </w:pPr>
      <w:rPr>
        <w:rFonts w:hint="default"/>
      </w:rPr>
    </w:lvl>
  </w:abstractNum>
  <w:abstractNum w:abstractNumId="6">
    <w:nsid w:val="0C927844"/>
    <w:multiLevelType w:val="multilevel"/>
    <w:tmpl w:val="447804A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7">
    <w:nsid w:val="17F8329A"/>
    <w:multiLevelType w:val="hybridMultilevel"/>
    <w:tmpl w:val="E0BC47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1778B6"/>
    <w:multiLevelType w:val="hybridMultilevel"/>
    <w:tmpl w:val="E25EA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25A01763"/>
    <w:multiLevelType w:val="hybridMultilevel"/>
    <w:tmpl w:val="EE887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F3651"/>
    <w:multiLevelType w:val="multilevel"/>
    <w:tmpl w:val="48D204F4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4287" w:hanging="2160"/>
      </w:pPr>
      <w:rPr>
        <w:rFonts w:hint="default"/>
      </w:rPr>
    </w:lvl>
  </w:abstractNum>
  <w:abstractNum w:abstractNumId="12">
    <w:nsid w:val="30D87C79"/>
    <w:multiLevelType w:val="hybridMultilevel"/>
    <w:tmpl w:val="0EAAF81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36AD54B8"/>
    <w:multiLevelType w:val="multilevel"/>
    <w:tmpl w:val="A02AFF50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sz w:val="24"/>
      </w:rPr>
    </w:lvl>
  </w:abstractNum>
  <w:abstractNum w:abstractNumId="14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1373E9"/>
    <w:multiLevelType w:val="singleLevel"/>
    <w:tmpl w:val="7F1CC5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FE4511A"/>
    <w:multiLevelType w:val="hybridMultilevel"/>
    <w:tmpl w:val="92C284A4"/>
    <w:lvl w:ilvl="0" w:tplc="28104E6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B72637"/>
    <w:multiLevelType w:val="multilevel"/>
    <w:tmpl w:val="9E9C530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8">
    <w:nsid w:val="50E1006F"/>
    <w:multiLevelType w:val="hybridMultilevel"/>
    <w:tmpl w:val="B7E44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096943"/>
    <w:multiLevelType w:val="multilevel"/>
    <w:tmpl w:val="0FE4056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52A5466C"/>
    <w:multiLevelType w:val="singleLevel"/>
    <w:tmpl w:val="7F1CC5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30F26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>
    <w:nsid w:val="54701EC5"/>
    <w:multiLevelType w:val="multilevel"/>
    <w:tmpl w:val="2B302C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23">
    <w:nsid w:val="5C684443"/>
    <w:multiLevelType w:val="multilevel"/>
    <w:tmpl w:val="3CE0DD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4">
    <w:nsid w:val="642944BC"/>
    <w:multiLevelType w:val="hybridMultilevel"/>
    <w:tmpl w:val="F5DEF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7F32EF8"/>
    <w:multiLevelType w:val="multilevel"/>
    <w:tmpl w:val="3CE0DD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7">
    <w:nsid w:val="6A494583"/>
    <w:multiLevelType w:val="singleLevel"/>
    <w:tmpl w:val="D690CF66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8">
    <w:nsid w:val="6C647776"/>
    <w:multiLevelType w:val="hybridMultilevel"/>
    <w:tmpl w:val="54BAF2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717F61BD"/>
    <w:multiLevelType w:val="hybridMultilevel"/>
    <w:tmpl w:val="FACACDDC"/>
    <w:lvl w:ilvl="0" w:tplc="16448F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361D57"/>
    <w:multiLevelType w:val="hybridMultilevel"/>
    <w:tmpl w:val="14A2DD7C"/>
    <w:lvl w:ilvl="0" w:tplc="BE72CE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F66EBA"/>
    <w:multiLevelType w:val="hybridMultilevel"/>
    <w:tmpl w:val="4BE87EBE"/>
    <w:lvl w:ilvl="0" w:tplc="011E4BC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D4C3C"/>
    <w:multiLevelType w:val="hybridMultilevel"/>
    <w:tmpl w:val="D89C6736"/>
    <w:lvl w:ilvl="0" w:tplc="28104E6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8F64F6"/>
    <w:multiLevelType w:val="hybridMultilevel"/>
    <w:tmpl w:val="FD70787E"/>
    <w:lvl w:ilvl="0" w:tplc="04190001">
      <w:start w:val="1"/>
      <w:numFmt w:val="bullet"/>
      <w:lvlText w:val=""/>
      <w:lvlJc w:val="left"/>
      <w:pPr>
        <w:tabs>
          <w:tab w:val="num" w:pos="946"/>
        </w:tabs>
        <w:ind w:left="9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6"/>
        </w:tabs>
        <w:ind w:left="1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6"/>
        </w:tabs>
        <w:ind w:left="2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6"/>
        </w:tabs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6"/>
        </w:tabs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6"/>
        </w:tabs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6"/>
        </w:tabs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6"/>
        </w:tabs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6"/>
        </w:tabs>
        <w:ind w:left="6706" w:hanging="360"/>
      </w:pPr>
      <w:rPr>
        <w:rFonts w:ascii="Wingdings" w:hAnsi="Wingdings" w:hint="default"/>
      </w:rPr>
    </w:lvl>
  </w:abstractNum>
  <w:abstractNum w:abstractNumId="34">
    <w:nsid w:val="7FFB1C65"/>
    <w:multiLevelType w:val="hybridMultilevel"/>
    <w:tmpl w:val="91F26B1A"/>
    <w:lvl w:ilvl="0" w:tplc="3FFE630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3"/>
  </w:num>
  <w:num w:numId="3">
    <w:abstractNumId w:val="14"/>
  </w:num>
  <w:num w:numId="4">
    <w:abstractNumId w:val="2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6"/>
  </w:num>
  <w:num w:numId="9">
    <w:abstractNumId w:val="17"/>
  </w:num>
  <w:num w:numId="10">
    <w:abstractNumId w:val="31"/>
  </w:num>
  <w:num w:numId="11">
    <w:abstractNumId w:val="34"/>
  </w:num>
  <w:num w:numId="12">
    <w:abstractNumId w:val="16"/>
  </w:num>
  <w:num w:numId="13">
    <w:abstractNumId w:val="29"/>
  </w:num>
  <w:num w:numId="14">
    <w:abstractNumId w:val="19"/>
  </w:num>
  <w:num w:numId="15">
    <w:abstractNumId w:val="5"/>
  </w:num>
  <w:num w:numId="16">
    <w:abstractNumId w:val="10"/>
  </w:num>
  <w:num w:numId="17">
    <w:abstractNumId w:val="5"/>
    <w:lvlOverride w:ilvl="0">
      <w:startOverride w:val="4"/>
    </w:lvlOverride>
  </w:num>
  <w:num w:numId="18">
    <w:abstractNumId w:val="15"/>
  </w:num>
  <w:num w:numId="19">
    <w:abstractNumId w:val="1"/>
  </w:num>
  <w:num w:numId="20">
    <w:abstractNumId w:val="21"/>
  </w:num>
  <w:num w:numId="21">
    <w:abstractNumId w:val="33"/>
  </w:num>
  <w:num w:numId="22">
    <w:abstractNumId w:val="12"/>
  </w:num>
  <w:num w:numId="23">
    <w:abstractNumId w:val="28"/>
  </w:num>
  <w:num w:numId="24">
    <w:abstractNumId w:val="20"/>
  </w:num>
  <w:num w:numId="25">
    <w:abstractNumId w:val="27"/>
  </w:num>
  <w:num w:numId="26">
    <w:abstractNumId w:val="4"/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23"/>
  </w:num>
  <w:num w:numId="32">
    <w:abstractNumId w:val="11"/>
  </w:num>
  <w:num w:numId="33">
    <w:abstractNumId w:val="32"/>
  </w:num>
  <w:num w:numId="34">
    <w:abstractNumId w:val="2"/>
  </w:num>
  <w:num w:numId="35">
    <w:abstractNumId w:val="18"/>
  </w:num>
  <w:num w:numId="36">
    <w:abstractNumId w:val="24"/>
  </w:num>
  <w:num w:numId="37">
    <w:abstractNumId w:val="8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A55"/>
    <w:rsid w:val="00003AB8"/>
    <w:rsid w:val="0000640F"/>
    <w:rsid w:val="00010071"/>
    <w:rsid w:val="00026841"/>
    <w:rsid w:val="00030441"/>
    <w:rsid w:val="000405C3"/>
    <w:rsid w:val="000572FD"/>
    <w:rsid w:val="00086324"/>
    <w:rsid w:val="00093888"/>
    <w:rsid w:val="000A64AE"/>
    <w:rsid w:val="000B08A8"/>
    <w:rsid w:val="000D206F"/>
    <w:rsid w:val="000D7605"/>
    <w:rsid w:val="000E492C"/>
    <w:rsid w:val="000F740C"/>
    <w:rsid w:val="00104C6C"/>
    <w:rsid w:val="00130719"/>
    <w:rsid w:val="00136B7E"/>
    <w:rsid w:val="001561D0"/>
    <w:rsid w:val="00156358"/>
    <w:rsid w:val="00186E52"/>
    <w:rsid w:val="00190D0F"/>
    <w:rsid w:val="00194161"/>
    <w:rsid w:val="001B5DC9"/>
    <w:rsid w:val="001E37C0"/>
    <w:rsid w:val="001E4946"/>
    <w:rsid w:val="001F5D4D"/>
    <w:rsid w:val="001F7639"/>
    <w:rsid w:val="00203C34"/>
    <w:rsid w:val="00203DF4"/>
    <w:rsid w:val="00207B53"/>
    <w:rsid w:val="00211564"/>
    <w:rsid w:val="00216A01"/>
    <w:rsid w:val="00222BB6"/>
    <w:rsid w:val="00235564"/>
    <w:rsid w:val="002448DC"/>
    <w:rsid w:val="00254302"/>
    <w:rsid w:val="002578B3"/>
    <w:rsid w:val="002648DD"/>
    <w:rsid w:val="002749B5"/>
    <w:rsid w:val="00296EF4"/>
    <w:rsid w:val="0029763F"/>
    <w:rsid w:val="002A71D0"/>
    <w:rsid w:val="002B5FA7"/>
    <w:rsid w:val="002D33F3"/>
    <w:rsid w:val="002D50EA"/>
    <w:rsid w:val="002F6D02"/>
    <w:rsid w:val="002F6EDE"/>
    <w:rsid w:val="002F7C05"/>
    <w:rsid w:val="00305C98"/>
    <w:rsid w:val="00306510"/>
    <w:rsid w:val="0031168D"/>
    <w:rsid w:val="00321A77"/>
    <w:rsid w:val="003314E4"/>
    <w:rsid w:val="0033716B"/>
    <w:rsid w:val="003573BE"/>
    <w:rsid w:val="00357AA2"/>
    <w:rsid w:val="00381724"/>
    <w:rsid w:val="0039124A"/>
    <w:rsid w:val="003A7817"/>
    <w:rsid w:val="003B1451"/>
    <w:rsid w:val="003C39D5"/>
    <w:rsid w:val="003D46A1"/>
    <w:rsid w:val="003F2F1E"/>
    <w:rsid w:val="003F64B1"/>
    <w:rsid w:val="00402617"/>
    <w:rsid w:val="0044008F"/>
    <w:rsid w:val="004622A3"/>
    <w:rsid w:val="004711E5"/>
    <w:rsid w:val="00481220"/>
    <w:rsid w:val="004A38C9"/>
    <w:rsid w:val="004A46E4"/>
    <w:rsid w:val="004B66E5"/>
    <w:rsid w:val="004C29D8"/>
    <w:rsid w:val="004C69A5"/>
    <w:rsid w:val="004F130B"/>
    <w:rsid w:val="00500713"/>
    <w:rsid w:val="00511905"/>
    <w:rsid w:val="005544FB"/>
    <w:rsid w:val="00555861"/>
    <w:rsid w:val="00562234"/>
    <w:rsid w:val="00571A0C"/>
    <w:rsid w:val="00586A55"/>
    <w:rsid w:val="005913A0"/>
    <w:rsid w:val="00595801"/>
    <w:rsid w:val="00616B40"/>
    <w:rsid w:val="0062737D"/>
    <w:rsid w:val="006808ED"/>
    <w:rsid w:val="006A3B14"/>
    <w:rsid w:val="006A6A5E"/>
    <w:rsid w:val="006D31F2"/>
    <w:rsid w:val="006D5790"/>
    <w:rsid w:val="006E1FD9"/>
    <w:rsid w:val="007145F2"/>
    <w:rsid w:val="0072028E"/>
    <w:rsid w:val="00742073"/>
    <w:rsid w:val="007525B9"/>
    <w:rsid w:val="0075623B"/>
    <w:rsid w:val="007666D9"/>
    <w:rsid w:val="00774A23"/>
    <w:rsid w:val="007941B9"/>
    <w:rsid w:val="0079716A"/>
    <w:rsid w:val="007A666B"/>
    <w:rsid w:val="007C55E0"/>
    <w:rsid w:val="007E138D"/>
    <w:rsid w:val="007F1884"/>
    <w:rsid w:val="00813ADA"/>
    <w:rsid w:val="0084459E"/>
    <w:rsid w:val="008C25A8"/>
    <w:rsid w:val="008C6279"/>
    <w:rsid w:val="008D74D6"/>
    <w:rsid w:val="00945C25"/>
    <w:rsid w:val="00951144"/>
    <w:rsid w:val="0096776B"/>
    <w:rsid w:val="0098005D"/>
    <w:rsid w:val="009876B6"/>
    <w:rsid w:val="009C0F58"/>
    <w:rsid w:val="009D2FBA"/>
    <w:rsid w:val="00A27055"/>
    <w:rsid w:val="00A37096"/>
    <w:rsid w:val="00A45FDC"/>
    <w:rsid w:val="00A47AA7"/>
    <w:rsid w:val="00A71803"/>
    <w:rsid w:val="00A74AE1"/>
    <w:rsid w:val="00A761A6"/>
    <w:rsid w:val="00A90374"/>
    <w:rsid w:val="00A9287F"/>
    <w:rsid w:val="00AB42BB"/>
    <w:rsid w:val="00AE75A9"/>
    <w:rsid w:val="00AF6BDD"/>
    <w:rsid w:val="00B0235A"/>
    <w:rsid w:val="00B35436"/>
    <w:rsid w:val="00B53313"/>
    <w:rsid w:val="00B60268"/>
    <w:rsid w:val="00BA3A4E"/>
    <w:rsid w:val="00BB6E8C"/>
    <w:rsid w:val="00BD661B"/>
    <w:rsid w:val="00C035DE"/>
    <w:rsid w:val="00C0544F"/>
    <w:rsid w:val="00C05E63"/>
    <w:rsid w:val="00C33FB9"/>
    <w:rsid w:val="00C361C9"/>
    <w:rsid w:val="00C47503"/>
    <w:rsid w:val="00C51C60"/>
    <w:rsid w:val="00C55B30"/>
    <w:rsid w:val="00C879B8"/>
    <w:rsid w:val="00C90A5E"/>
    <w:rsid w:val="00CB3485"/>
    <w:rsid w:val="00CB4639"/>
    <w:rsid w:val="00CB48C8"/>
    <w:rsid w:val="00CB6F6B"/>
    <w:rsid w:val="00CD2EB8"/>
    <w:rsid w:val="00CF63A2"/>
    <w:rsid w:val="00CF7355"/>
    <w:rsid w:val="00D03568"/>
    <w:rsid w:val="00D127DD"/>
    <w:rsid w:val="00D177D6"/>
    <w:rsid w:val="00D17E3D"/>
    <w:rsid w:val="00D45E14"/>
    <w:rsid w:val="00D630F6"/>
    <w:rsid w:val="00D72FEE"/>
    <w:rsid w:val="00D97A92"/>
    <w:rsid w:val="00DA1615"/>
    <w:rsid w:val="00DA1FE4"/>
    <w:rsid w:val="00DB4141"/>
    <w:rsid w:val="00E02841"/>
    <w:rsid w:val="00E2595B"/>
    <w:rsid w:val="00E438E0"/>
    <w:rsid w:val="00E507A8"/>
    <w:rsid w:val="00E72595"/>
    <w:rsid w:val="00EA77DB"/>
    <w:rsid w:val="00EF140B"/>
    <w:rsid w:val="00F1313C"/>
    <w:rsid w:val="00F131D2"/>
    <w:rsid w:val="00F1358D"/>
    <w:rsid w:val="00F156F8"/>
    <w:rsid w:val="00F23C43"/>
    <w:rsid w:val="00F31561"/>
    <w:rsid w:val="00F34616"/>
    <w:rsid w:val="00F407B2"/>
    <w:rsid w:val="00F50265"/>
    <w:rsid w:val="00F77FF7"/>
    <w:rsid w:val="00F83E4D"/>
    <w:rsid w:val="00F90157"/>
    <w:rsid w:val="00F96145"/>
    <w:rsid w:val="00FA5D02"/>
    <w:rsid w:val="00FB06E0"/>
    <w:rsid w:val="00FB4C9D"/>
    <w:rsid w:val="00FB65A4"/>
    <w:rsid w:val="00FD268C"/>
    <w:rsid w:val="00FD658B"/>
    <w:rsid w:val="00FE3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56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90D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iPriority w:val="99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styleId="af">
    <w:name w:val="Body Text"/>
    <w:basedOn w:val="a"/>
    <w:link w:val="af0"/>
    <w:unhideWhenUsed/>
    <w:rsid w:val="007941B9"/>
    <w:pPr>
      <w:spacing w:after="120"/>
    </w:pPr>
  </w:style>
  <w:style w:type="character" w:customStyle="1" w:styleId="af0">
    <w:name w:val="Основной текст Знак"/>
    <w:basedOn w:val="a0"/>
    <w:link w:val="af"/>
    <w:rsid w:val="007941B9"/>
    <w:rPr>
      <w:rFonts w:ascii="Calibri" w:eastAsia="Times New Roman" w:hAnsi="Calibri" w:cs="Times New Roman"/>
      <w:lang w:eastAsia="ru-RU"/>
    </w:rPr>
  </w:style>
  <w:style w:type="paragraph" w:styleId="af1">
    <w:name w:val="Body Text First Indent"/>
    <w:basedOn w:val="af"/>
    <w:link w:val="af2"/>
    <w:rsid w:val="007941B9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f2">
    <w:name w:val="Красная строка Знак"/>
    <w:basedOn w:val="af0"/>
    <w:link w:val="af1"/>
    <w:rsid w:val="007941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Базовый"/>
    <w:rsid w:val="007941B9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Lucida Sans Unicode" w:hAnsi="Arial" w:cs="Tahoma"/>
      <w:color w:val="00000A"/>
      <w:sz w:val="20"/>
      <w:szCs w:val="24"/>
      <w:lang w:eastAsia="ru-RU" w:bidi="ru-RU"/>
    </w:rPr>
  </w:style>
  <w:style w:type="paragraph" w:customStyle="1" w:styleId="af3">
    <w:name w:val="Базовый"/>
    <w:rsid w:val="00010071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</w:rPr>
  </w:style>
  <w:style w:type="paragraph" w:customStyle="1" w:styleId="af4">
    <w:name w:val="Îáû÷íûé"/>
    <w:rsid w:val="006A6A5E"/>
    <w:pPr>
      <w:spacing w:line="252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rsid w:val="00190D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5">
    <w:name w:val="Подраздел"/>
    <w:basedOn w:val="af"/>
    <w:next w:val="af"/>
    <w:rsid w:val="00190D0F"/>
    <w:pPr>
      <w:autoSpaceDE w:val="0"/>
      <w:autoSpaceDN w:val="0"/>
      <w:adjustRightInd w:val="0"/>
      <w:spacing w:after="0" w:line="250" w:lineRule="atLeast"/>
      <w:ind w:left="283"/>
      <w:jc w:val="both"/>
    </w:pPr>
    <w:rPr>
      <w:rFonts w:ascii="Kudriashov" w:hAnsi="Kudriashov"/>
      <w:b/>
      <w:bCs/>
    </w:rPr>
  </w:style>
  <w:style w:type="paragraph" w:customStyle="1" w:styleId="af6">
    <w:name w:val="Знак"/>
    <w:basedOn w:val="a"/>
    <w:rsid w:val="00190D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Subtitle"/>
    <w:basedOn w:val="a"/>
    <w:next w:val="a"/>
    <w:link w:val="af8"/>
    <w:qFormat/>
    <w:rsid w:val="00190D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rsid w:val="00190D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9">
    <w:name w:val="No Spacing"/>
    <w:link w:val="afa"/>
    <w:uiPriority w:val="1"/>
    <w:qFormat/>
    <w:rsid w:val="00190D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b">
    <w:name w:val="List"/>
    <w:basedOn w:val="af"/>
    <w:next w:val="af"/>
    <w:rsid w:val="00190D0F"/>
    <w:pPr>
      <w:tabs>
        <w:tab w:val="left" w:pos="283"/>
      </w:tabs>
      <w:autoSpaceDE w:val="0"/>
      <w:autoSpaceDN w:val="0"/>
      <w:adjustRightInd w:val="0"/>
      <w:spacing w:after="0" w:line="250" w:lineRule="atLeast"/>
      <w:ind w:left="283" w:hanging="283"/>
      <w:jc w:val="both"/>
    </w:pPr>
    <w:rPr>
      <w:rFonts w:ascii="Kudriashov" w:hAnsi="Kudriashov"/>
    </w:rPr>
  </w:style>
  <w:style w:type="paragraph" w:customStyle="1" w:styleId="afc">
    <w:name w:val="Тесты"/>
    <w:basedOn w:val="af"/>
    <w:next w:val="af"/>
    <w:rsid w:val="00190D0F"/>
    <w:pPr>
      <w:autoSpaceDE w:val="0"/>
      <w:autoSpaceDN w:val="0"/>
      <w:adjustRightInd w:val="0"/>
      <w:spacing w:after="0" w:line="180" w:lineRule="atLeast"/>
      <w:ind w:firstLine="283"/>
      <w:jc w:val="both"/>
    </w:pPr>
    <w:rPr>
      <w:rFonts w:ascii="Arial" w:hAnsi="Arial" w:cs="Arial"/>
      <w:sz w:val="16"/>
      <w:szCs w:val="16"/>
    </w:rPr>
  </w:style>
  <w:style w:type="table" w:styleId="afd">
    <w:name w:val="Table Grid"/>
    <w:basedOn w:val="a1"/>
    <w:uiPriority w:val="59"/>
    <w:rsid w:val="00190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Текст2"/>
    <w:basedOn w:val="a"/>
    <w:rsid w:val="00190D0F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WW8Num2z0">
    <w:name w:val="WW8Num2z0"/>
    <w:rsid w:val="00190D0F"/>
    <w:rPr>
      <w:rFonts w:ascii="Times New Roman" w:hAnsi="Times New Roman"/>
      <w:b/>
      <w:bCs/>
      <w:sz w:val="28"/>
      <w:szCs w:val="34"/>
    </w:rPr>
  </w:style>
  <w:style w:type="paragraph" w:styleId="12">
    <w:name w:val="toc 1"/>
    <w:basedOn w:val="a"/>
    <w:next w:val="a"/>
    <w:rsid w:val="00190D0F"/>
    <w:pPr>
      <w:suppressAutoHyphens/>
    </w:pPr>
    <w:rPr>
      <w:rFonts w:cs="Calibri"/>
      <w:lang w:eastAsia="ar-SA"/>
    </w:rPr>
  </w:style>
  <w:style w:type="paragraph" w:styleId="22">
    <w:name w:val="Body Text Indent 2"/>
    <w:basedOn w:val="a"/>
    <w:link w:val="23"/>
    <w:uiPriority w:val="99"/>
    <w:semiHidden/>
    <w:unhideWhenUsed/>
    <w:rsid w:val="00190D0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90D0F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uiPriority w:val="99"/>
    <w:unhideWhenUsed/>
    <w:rsid w:val="00190D0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90D0F"/>
    <w:rPr>
      <w:rFonts w:ascii="Calibri" w:eastAsia="Times New Roman" w:hAnsi="Calibri" w:cs="Times New Roman"/>
      <w:sz w:val="16"/>
      <w:szCs w:val="16"/>
      <w:lang w:eastAsia="ru-RU"/>
    </w:rPr>
  </w:style>
  <w:style w:type="paragraph" w:styleId="24">
    <w:name w:val="Body Text 2"/>
    <w:basedOn w:val="a"/>
    <w:link w:val="25"/>
    <w:uiPriority w:val="99"/>
    <w:unhideWhenUsed/>
    <w:rsid w:val="00190D0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190D0F"/>
    <w:rPr>
      <w:rFonts w:ascii="Calibri" w:eastAsia="Times New Roman" w:hAnsi="Calibri" w:cs="Times New Roman"/>
      <w:lang w:eastAsia="ru-RU"/>
    </w:rPr>
  </w:style>
  <w:style w:type="paragraph" w:customStyle="1" w:styleId="afe">
    <w:name w:val="Òåêñò"/>
    <w:basedOn w:val="a"/>
    <w:rsid w:val="00CB4639"/>
    <w:pPr>
      <w:spacing w:line="252" w:lineRule="auto"/>
    </w:pPr>
    <w:rPr>
      <w:rFonts w:ascii="Courier New" w:hAnsi="Courier New"/>
    </w:rPr>
  </w:style>
  <w:style w:type="character" w:customStyle="1" w:styleId="afa">
    <w:name w:val="Без интервала Знак"/>
    <w:link w:val="af9"/>
    <w:uiPriority w:val="1"/>
    <w:rsid w:val="00CB4639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6E1FD9"/>
  </w:style>
  <w:style w:type="character" w:customStyle="1" w:styleId="mw-headline">
    <w:name w:val="mw-headline"/>
    <w:basedOn w:val="a0"/>
    <w:rsid w:val="006E1F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17</Pages>
  <Words>3974</Words>
  <Characters>22655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ОрГМА</cp:lastModifiedBy>
  <cp:revision>129</cp:revision>
  <cp:lastPrinted>2019-02-05T10:00:00Z</cp:lastPrinted>
  <dcterms:created xsi:type="dcterms:W3CDTF">2019-01-24T12:19:00Z</dcterms:created>
  <dcterms:modified xsi:type="dcterms:W3CDTF">2019-10-16T07:20:00Z</dcterms:modified>
</cp:coreProperties>
</file>