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93D" w:rsidRPr="00FE0887" w:rsidRDefault="0070693D" w:rsidP="003A26F6">
      <w:pPr>
        <w:spacing w:after="0" w:line="240" w:lineRule="auto"/>
        <w:ind w:firstLine="709"/>
        <w:contextualSpacing/>
        <w:jc w:val="center"/>
        <w:rPr>
          <w:rFonts w:ascii="Times New Roman" w:hAnsi="Times New Roman"/>
          <w:sz w:val="28"/>
          <w:szCs w:val="28"/>
        </w:rPr>
      </w:pPr>
      <w:r w:rsidRPr="00FE0887">
        <w:rPr>
          <w:rFonts w:ascii="Times New Roman" w:hAnsi="Times New Roman"/>
          <w:sz w:val="28"/>
          <w:szCs w:val="28"/>
        </w:rPr>
        <w:t xml:space="preserve">федеральное государственное бюджетное образовательное учреждение </w:t>
      </w:r>
    </w:p>
    <w:p w:rsidR="0070693D" w:rsidRPr="00FE0887" w:rsidRDefault="0070693D" w:rsidP="003A26F6">
      <w:pPr>
        <w:spacing w:after="0" w:line="240" w:lineRule="auto"/>
        <w:ind w:firstLine="709"/>
        <w:contextualSpacing/>
        <w:jc w:val="center"/>
        <w:rPr>
          <w:rFonts w:ascii="Times New Roman" w:hAnsi="Times New Roman"/>
          <w:sz w:val="28"/>
          <w:szCs w:val="28"/>
        </w:rPr>
      </w:pPr>
      <w:r w:rsidRPr="00FE0887">
        <w:rPr>
          <w:rFonts w:ascii="Times New Roman" w:hAnsi="Times New Roman"/>
          <w:sz w:val="28"/>
          <w:szCs w:val="28"/>
        </w:rPr>
        <w:t>высшего образования</w:t>
      </w:r>
    </w:p>
    <w:p w:rsidR="0070693D" w:rsidRPr="00FE0887" w:rsidRDefault="0070693D" w:rsidP="003A26F6">
      <w:pPr>
        <w:spacing w:after="0" w:line="240" w:lineRule="auto"/>
        <w:ind w:firstLine="709"/>
        <w:contextualSpacing/>
        <w:jc w:val="center"/>
        <w:rPr>
          <w:rFonts w:ascii="Times New Roman" w:hAnsi="Times New Roman"/>
          <w:sz w:val="28"/>
          <w:szCs w:val="28"/>
        </w:rPr>
      </w:pPr>
      <w:r w:rsidRPr="00FE0887">
        <w:rPr>
          <w:rFonts w:ascii="Times New Roman" w:hAnsi="Times New Roman"/>
          <w:sz w:val="28"/>
          <w:szCs w:val="28"/>
        </w:rPr>
        <w:t>«Оренбургский государственный медицинский университет»</w:t>
      </w:r>
    </w:p>
    <w:p w:rsidR="0070693D" w:rsidRPr="00FE0887" w:rsidRDefault="0070693D" w:rsidP="003A26F6">
      <w:pPr>
        <w:spacing w:after="0" w:line="240" w:lineRule="auto"/>
        <w:ind w:firstLine="709"/>
        <w:contextualSpacing/>
        <w:jc w:val="center"/>
        <w:rPr>
          <w:rFonts w:ascii="Times New Roman" w:hAnsi="Times New Roman"/>
          <w:sz w:val="28"/>
          <w:szCs w:val="28"/>
        </w:rPr>
      </w:pPr>
      <w:r w:rsidRPr="00FE0887">
        <w:rPr>
          <w:rFonts w:ascii="Times New Roman" w:hAnsi="Times New Roman"/>
          <w:sz w:val="28"/>
          <w:szCs w:val="28"/>
        </w:rPr>
        <w:t>Министерства здравоохранения Российской Федерации</w:t>
      </w:r>
    </w:p>
    <w:p w:rsidR="0070693D" w:rsidRPr="00FE0887" w:rsidRDefault="0070693D" w:rsidP="003A26F6">
      <w:pPr>
        <w:spacing w:after="0" w:line="240" w:lineRule="auto"/>
        <w:ind w:firstLine="709"/>
        <w:contextualSpacing/>
        <w:jc w:val="center"/>
        <w:rPr>
          <w:rFonts w:ascii="Times New Roman" w:hAnsi="Times New Roman"/>
          <w:b/>
          <w:sz w:val="28"/>
          <w:szCs w:val="28"/>
        </w:rPr>
      </w:pPr>
    </w:p>
    <w:p w:rsidR="0070693D" w:rsidRPr="00FE0887" w:rsidRDefault="0070693D" w:rsidP="003A26F6">
      <w:pPr>
        <w:spacing w:after="0" w:line="240" w:lineRule="auto"/>
        <w:ind w:firstLine="709"/>
        <w:contextualSpacing/>
        <w:jc w:val="center"/>
        <w:rPr>
          <w:rFonts w:ascii="Times New Roman" w:hAnsi="Times New Roman"/>
          <w:b/>
          <w:sz w:val="28"/>
          <w:szCs w:val="28"/>
        </w:rPr>
      </w:pPr>
    </w:p>
    <w:p w:rsidR="0070693D" w:rsidRPr="00FE0887" w:rsidRDefault="0070693D" w:rsidP="003A26F6">
      <w:pPr>
        <w:spacing w:after="0" w:line="240" w:lineRule="auto"/>
        <w:ind w:firstLine="709"/>
        <w:contextualSpacing/>
        <w:jc w:val="center"/>
        <w:rPr>
          <w:rFonts w:ascii="Times New Roman" w:hAnsi="Times New Roman"/>
          <w:b/>
          <w:sz w:val="28"/>
          <w:szCs w:val="28"/>
        </w:rPr>
      </w:pPr>
    </w:p>
    <w:p w:rsidR="0070693D" w:rsidRPr="00FE0887" w:rsidRDefault="0070693D" w:rsidP="003A26F6">
      <w:pPr>
        <w:spacing w:after="0" w:line="240" w:lineRule="auto"/>
        <w:ind w:firstLine="709"/>
        <w:contextualSpacing/>
        <w:jc w:val="center"/>
        <w:rPr>
          <w:rFonts w:ascii="Times New Roman" w:hAnsi="Times New Roman"/>
          <w:b/>
          <w:sz w:val="28"/>
          <w:szCs w:val="28"/>
        </w:rPr>
      </w:pPr>
    </w:p>
    <w:p w:rsidR="0070693D" w:rsidRPr="00FE0887" w:rsidRDefault="0070693D" w:rsidP="003A26F6">
      <w:pPr>
        <w:spacing w:after="0" w:line="240" w:lineRule="auto"/>
        <w:ind w:firstLine="709"/>
        <w:contextualSpacing/>
        <w:jc w:val="center"/>
        <w:rPr>
          <w:rFonts w:ascii="Times New Roman" w:hAnsi="Times New Roman"/>
          <w:b/>
          <w:sz w:val="28"/>
          <w:szCs w:val="28"/>
        </w:rPr>
      </w:pPr>
    </w:p>
    <w:p w:rsidR="0070693D" w:rsidRPr="00FE0887" w:rsidRDefault="0070693D" w:rsidP="003A26F6">
      <w:pPr>
        <w:spacing w:after="0" w:line="240" w:lineRule="auto"/>
        <w:ind w:firstLine="709"/>
        <w:contextualSpacing/>
        <w:jc w:val="center"/>
        <w:rPr>
          <w:rFonts w:ascii="Times New Roman" w:hAnsi="Times New Roman"/>
          <w:b/>
          <w:sz w:val="28"/>
          <w:szCs w:val="28"/>
        </w:rPr>
      </w:pPr>
    </w:p>
    <w:p w:rsidR="0070693D" w:rsidRPr="00FE0887" w:rsidRDefault="0070693D" w:rsidP="003A26F6">
      <w:pPr>
        <w:spacing w:after="0" w:line="240" w:lineRule="auto"/>
        <w:ind w:firstLine="709"/>
        <w:contextualSpacing/>
        <w:jc w:val="center"/>
        <w:rPr>
          <w:rFonts w:ascii="Times New Roman" w:hAnsi="Times New Roman"/>
          <w:b/>
          <w:sz w:val="28"/>
          <w:szCs w:val="28"/>
        </w:rPr>
      </w:pPr>
    </w:p>
    <w:p w:rsidR="0070693D" w:rsidRPr="00FE0887" w:rsidRDefault="0070693D" w:rsidP="003A26F6">
      <w:pPr>
        <w:spacing w:after="0" w:line="240" w:lineRule="auto"/>
        <w:ind w:firstLine="709"/>
        <w:contextualSpacing/>
        <w:jc w:val="center"/>
        <w:rPr>
          <w:rFonts w:ascii="Times New Roman" w:hAnsi="Times New Roman"/>
          <w:b/>
          <w:sz w:val="28"/>
          <w:szCs w:val="28"/>
        </w:rPr>
      </w:pPr>
    </w:p>
    <w:p w:rsidR="0070693D" w:rsidRPr="00FE0887" w:rsidRDefault="0070693D" w:rsidP="003A26F6">
      <w:pPr>
        <w:spacing w:after="0" w:line="240" w:lineRule="auto"/>
        <w:contextualSpacing/>
        <w:jc w:val="center"/>
        <w:rPr>
          <w:rFonts w:ascii="Times New Roman" w:hAnsi="Times New Roman"/>
          <w:b/>
          <w:color w:val="000000"/>
          <w:sz w:val="28"/>
          <w:szCs w:val="28"/>
        </w:rPr>
      </w:pPr>
      <w:r w:rsidRPr="00FE0887">
        <w:rPr>
          <w:rFonts w:ascii="Times New Roman" w:hAnsi="Times New Roman"/>
          <w:b/>
          <w:color w:val="000000"/>
          <w:sz w:val="28"/>
          <w:szCs w:val="28"/>
        </w:rPr>
        <w:t xml:space="preserve">ФОНД ОЦЕНОЧНЫХ СРЕДСТВ </w:t>
      </w:r>
    </w:p>
    <w:p w:rsidR="0070693D" w:rsidRPr="00FE0887" w:rsidRDefault="0070693D" w:rsidP="003A26F6">
      <w:pPr>
        <w:spacing w:after="0" w:line="240" w:lineRule="auto"/>
        <w:contextualSpacing/>
        <w:jc w:val="center"/>
        <w:rPr>
          <w:rFonts w:ascii="Times New Roman" w:hAnsi="Times New Roman"/>
          <w:b/>
          <w:color w:val="000000"/>
          <w:sz w:val="28"/>
          <w:szCs w:val="28"/>
        </w:rPr>
      </w:pPr>
    </w:p>
    <w:p w:rsidR="0070693D" w:rsidRPr="00FE0887" w:rsidRDefault="0070693D" w:rsidP="003A26F6">
      <w:pPr>
        <w:spacing w:after="0" w:line="240" w:lineRule="auto"/>
        <w:contextualSpacing/>
        <w:jc w:val="center"/>
        <w:rPr>
          <w:rFonts w:ascii="Times New Roman" w:hAnsi="Times New Roman"/>
          <w:b/>
          <w:color w:val="000000"/>
          <w:sz w:val="28"/>
          <w:szCs w:val="28"/>
        </w:rPr>
      </w:pPr>
      <w:r w:rsidRPr="00FE0887">
        <w:rPr>
          <w:rFonts w:ascii="Times New Roman" w:hAnsi="Times New Roman"/>
          <w:b/>
          <w:color w:val="000000"/>
          <w:sz w:val="28"/>
          <w:szCs w:val="28"/>
        </w:rPr>
        <w:t xml:space="preserve">ДЛЯ ПРОВЕДЕНИЯ ТЕКУЩЕГО </w:t>
      </w:r>
    </w:p>
    <w:p w:rsidR="0070693D" w:rsidRPr="00FE0887" w:rsidRDefault="0070693D" w:rsidP="003A26F6">
      <w:pPr>
        <w:spacing w:after="0" w:line="240" w:lineRule="auto"/>
        <w:contextualSpacing/>
        <w:jc w:val="center"/>
        <w:rPr>
          <w:rFonts w:ascii="Times New Roman" w:hAnsi="Times New Roman"/>
          <w:b/>
          <w:color w:val="000000"/>
          <w:sz w:val="28"/>
          <w:szCs w:val="28"/>
        </w:rPr>
      </w:pPr>
      <w:r w:rsidRPr="00FE0887">
        <w:rPr>
          <w:rFonts w:ascii="Times New Roman" w:hAnsi="Times New Roman"/>
          <w:b/>
          <w:color w:val="000000"/>
          <w:sz w:val="28"/>
          <w:szCs w:val="28"/>
        </w:rPr>
        <w:t xml:space="preserve">КОНТРОЛЯ УСПЕВАЕМОСТИ И ПРОМЕЖУТОЧНОЙ АТТЕСТАЦИИ </w:t>
      </w:r>
    </w:p>
    <w:p w:rsidR="0070693D" w:rsidRPr="00FE0887" w:rsidRDefault="0070693D" w:rsidP="003A26F6">
      <w:pPr>
        <w:spacing w:after="0" w:line="240" w:lineRule="auto"/>
        <w:ind w:firstLine="709"/>
        <w:contextualSpacing/>
        <w:jc w:val="center"/>
        <w:rPr>
          <w:rFonts w:ascii="Times New Roman" w:hAnsi="Times New Roman"/>
          <w:b/>
          <w:color w:val="000000"/>
          <w:sz w:val="28"/>
          <w:szCs w:val="28"/>
        </w:rPr>
      </w:pPr>
      <w:r w:rsidRPr="00FE0887">
        <w:rPr>
          <w:rFonts w:ascii="Times New Roman" w:hAnsi="Times New Roman"/>
          <w:b/>
          <w:color w:val="000000"/>
          <w:sz w:val="28"/>
          <w:szCs w:val="28"/>
        </w:rPr>
        <w:t>ОБУЧАЮЩИХСЯ ПО ДИСЦИПЛИНЕ</w:t>
      </w:r>
    </w:p>
    <w:p w:rsidR="0070693D" w:rsidRPr="00FE0887" w:rsidRDefault="0070693D" w:rsidP="003A26F6">
      <w:pPr>
        <w:spacing w:after="0" w:line="240" w:lineRule="auto"/>
        <w:ind w:firstLine="709"/>
        <w:contextualSpacing/>
        <w:jc w:val="center"/>
        <w:rPr>
          <w:rFonts w:ascii="Times New Roman" w:hAnsi="Times New Roman"/>
          <w:sz w:val="28"/>
          <w:szCs w:val="28"/>
        </w:rPr>
      </w:pPr>
    </w:p>
    <w:p w:rsidR="0070693D" w:rsidRPr="00FE0887" w:rsidRDefault="00D27A1E" w:rsidP="003A26F6">
      <w:pPr>
        <w:spacing w:after="0" w:line="240" w:lineRule="auto"/>
        <w:ind w:firstLine="709"/>
        <w:contextualSpacing/>
        <w:jc w:val="center"/>
        <w:rPr>
          <w:rFonts w:ascii="Times New Roman" w:hAnsi="Times New Roman"/>
          <w:b/>
          <w:sz w:val="28"/>
          <w:szCs w:val="28"/>
        </w:rPr>
      </w:pPr>
      <w:r w:rsidRPr="00D27A1E">
        <w:rPr>
          <w:rFonts w:ascii="Times New Roman" w:hAnsi="Times New Roman"/>
          <w:b/>
          <w:sz w:val="28"/>
          <w:szCs w:val="28"/>
        </w:rPr>
        <w:t>ПАТ</w:t>
      </w:r>
      <w:proofErr w:type="gramStart"/>
      <w:r w:rsidRPr="00D27A1E">
        <w:rPr>
          <w:rFonts w:ascii="Times New Roman" w:hAnsi="Times New Roman"/>
          <w:b/>
          <w:sz w:val="28"/>
          <w:szCs w:val="28"/>
        </w:rPr>
        <w:t>О-</w:t>
      </w:r>
      <w:proofErr w:type="gramEnd"/>
      <w:r w:rsidRPr="00D27A1E">
        <w:rPr>
          <w:rFonts w:ascii="Times New Roman" w:hAnsi="Times New Roman"/>
          <w:b/>
          <w:sz w:val="28"/>
          <w:szCs w:val="28"/>
        </w:rPr>
        <w:t xml:space="preserve"> И НЕЙРОПСИХОЛОГИЯ ОРГАНИЧЕСКИХ ПСИХИЧЕСКИХ РАССТРОЙСТВ</w:t>
      </w:r>
    </w:p>
    <w:p w:rsidR="0070693D" w:rsidRPr="00FE0887" w:rsidRDefault="0070693D" w:rsidP="003A26F6">
      <w:pPr>
        <w:spacing w:after="0" w:line="240" w:lineRule="auto"/>
        <w:ind w:firstLine="709"/>
        <w:contextualSpacing/>
        <w:jc w:val="center"/>
        <w:rPr>
          <w:rFonts w:ascii="Times New Roman" w:hAnsi="Times New Roman"/>
          <w:sz w:val="28"/>
          <w:szCs w:val="28"/>
        </w:rPr>
      </w:pPr>
    </w:p>
    <w:p w:rsidR="0070693D" w:rsidRPr="00FE0887" w:rsidRDefault="0070693D" w:rsidP="003A26F6">
      <w:pPr>
        <w:spacing w:after="0" w:line="240" w:lineRule="auto"/>
        <w:ind w:firstLine="709"/>
        <w:contextualSpacing/>
        <w:jc w:val="center"/>
        <w:rPr>
          <w:rFonts w:ascii="Times New Roman" w:hAnsi="Times New Roman"/>
          <w:sz w:val="28"/>
          <w:szCs w:val="28"/>
        </w:rPr>
      </w:pPr>
    </w:p>
    <w:p w:rsidR="0070693D" w:rsidRPr="00FE0887" w:rsidRDefault="0070693D" w:rsidP="003A26F6">
      <w:pPr>
        <w:spacing w:after="0" w:line="240" w:lineRule="auto"/>
        <w:ind w:firstLine="709"/>
        <w:contextualSpacing/>
        <w:jc w:val="center"/>
        <w:rPr>
          <w:rFonts w:ascii="Times New Roman" w:hAnsi="Times New Roman"/>
          <w:color w:val="000000"/>
          <w:sz w:val="28"/>
          <w:szCs w:val="28"/>
        </w:rPr>
      </w:pPr>
      <w:r w:rsidRPr="00FE0887">
        <w:rPr>
          <w:rFonts w:ascii="Times New Roman" w:hAnsi="Times New Roman"/>
          <w:color w:val="000000"/>
          <w:sz w:val="28"/>
          <w:szCs w:val="28"/>
        </w:rPr>
        <w:t>по направлению подготовки (специальности)</w:t>
      </w:r>
    </w:p>
    <w:p w:rsidR="0070693D" w:rsidRPr="00FE0887" w:rsidRDefault="0070693D" w:rsidP="003A26F6">
      <w:pPr>
        <w:spacing w:after="0" w:line="240" w:lineRule="auto"/>
        <w:ind w:firstLine="709"/>
        <w:contextualSpacing/>
        <w:jc w:val="center"/>
        <w:rPr>
          <w:rFonts w:ascii="Times New Roman" w:hAnsi="Times New Roman"/>
          <w:b/>
          <w:color w:val="000000"/>
          <w:sz w:val="28"/>
          <w:szCs w:val="28"/>
        </w:rPr>
      </w:pPr>
      <w:r w:rsidRPr="00FE0887">
        <w:rPr>
          <w:rFonts w:ascii="Times New Roman" w:hAnsi="Times New Roman"/>
          <w:b/>
          <w:color w:val="000000"/>
          <w:sz w:val="28"/>
          <w:szCs w:val="28"/>
        </w:rPr>
        <w:t>37.05.01 КЛИНИЧЕСКАЯ ПСИХОЛОГИЯ ПО СПЕЦИАЛИЗАЦИИ</w:t>
      </w:r>
    </w:p>
    <w:p w:rsidR="0070693D" w:rsidRPr="00FE0887" w:rsidRDefault="0070693D" w:rsidP="003A26F6">
      <w:pPr>
        <w:spacing w:after="0" w:line="240" w:lineRule="auto"/>
        <w:ind w:firstLine="709"/>
        <w:contextualSpacing/>
        <w:jc w:val="center"/>
        <w:rPr>
          <w:rFonts w:ascii="Times New Roman" w:hAnsi="Times New Roman"/>
          <w:b/>
          <w:color w:val="000000"/>
          <w:sz w:val="28"/>
          <w:szCs w:val="28"/>
        </w:rPr>
      </w:pPr>
      <w:r w:rsidRPr="00FE0887">
        <w:rPr>
          <w:rFonts w:ascii="Times New Roman" w:hAnsi="Times New Roman"/>
          <w:b/>
          <w:color w:val="000000"/>
          <w:sz w:val="28"/>
          <w:szCs w:val="28"/>
        </w:rPr>
        <w:t>«ПАТОПСИХОЛОГИЧЕСКАЯ ДИАГНОСТИКА И ПСИХОТЕРАПИЯ»</w:t>
      </w:r>
    </w:p>
    <w:p w:rsidR="0070693D" w:rsidRPr="00FE0887" w:rsidRDefault="0070693D" w:rsidP="003A26F6">
      <w:pPr>
        <w:spacing w:after="0" w:line="240" w:lineRule="auto"/>
        <w:ind w:firstLine="709"/>
        <w:contextualSpacing/>
        <w:jc w:val="center"/>
        <w:rPr>
          <w:rFonts w:ascii="Times New Roman" w:hAnsi="Times New Roman"/>
          <w:sz w:val="28"/>
          <w:szCs w:val="28"/>
        </w:rPr>
      </w:pPr>
    </w:p>
    <w:p w:rsidR="0070693D" w:rsidRPr="00FE0887" w:rsidRDefault="0070693D" w:rsidP="003A26F6">
      <w:pPr>
        <w:spacing w:after="0" w:line="240" w:lineRule="auto"/>
        <w:ind w:firstLine="709"/>
        <w:contextualSpacing/>
        <w:jc w:val="center"/>
        <w:rPr>
          <w:rFonts w:ascii="Times New Roman" w:hAnsi="Times New Roman"/>
          <w:sz w:val="28"/>
          <w:szCs w:val="28"/>
        </w:rPr>
      </w:pPr>
    </w:p>
    <w:p w:rsidR="0070693D" w:rsidRPr="00FE0887" w:rsidRDefault="0070693D" w:rsidP="003A26F6">
      <w:pPr>
        <w:spacing w:after="0" w:line="240" w:lineRule="auto"/>
        <w:ind w:firstLine="709"/>
        <w:contextualSpacing/>
        <w:jc w:val="center"/>
        <w:rPr>
          <w:rFonts w:ascii="Times New Roman" w:hAnsi="Times New Roman"/>
          <w:sz w:val="28"/>
          <w:szCs w:val="28"/>
        </w:rPr>
      </w:pPr>
    </w:p>
    <w:p w:rsidR="0070693D" w:rsidRDefault="0070693D" w:rsidP="003A26F6">
      <w:pPr>
        <w:spacing w:after="0" w:line="240" w:lineRule="auto"/>
        <w:ind w:firstLine="709"/>
        <w:contextualSpacing/>
        <w:jc w:val="center"/>
        <w:rPr>
          <w:rFonts w:ascii="Times New Roman" w:hAnsi="Times New Roman"/>
          <w:sz w:val="28"/>
          <w:szCs w:val="28"/>
        </w:rPr>
      </w:pPr>
    </w:p>
    <w:p w:rsidR="00C170CD" w:rsidRDefault="00C170CD" w:rsidP="003A26F6">
      <w:pPr>
        <w:spacing w:after="0" w:line="240" w:lineRule="auto"/>
        <w:ind w:firstLine="709"/>
        <w:contextualSpacing/>
        <w:jc w:val="center"/>
        <w:rPr>
          <w:rFonts w:ascii="Times New Roman" w:hAnsi="Times New Roman"/>
          <w:sz w:val="28"/>
          <w:szCs w:val="28"/>
        </w:rPr>
      </w:pPr>
    </w:p>
    <w:p w:rsidR="00C170CD" w:rsidRPr="00FE0887" w:rsidRDefault="00C170CD" w:rsidP="003A26F6">
      <w:pPr>
        <w:spacing w:after="0" w:line="240" w:lineRule="auto"/>
        <w:ind w:firstLine="709"/>
        <w:contextualSpacing/>
        <w:jc w:val="center"/>
        <w:rPr>
          <w:rFonts w:ascii="Times New Roman" w:hAnsi="Times New Roman"/>
          <w:sz w:val="28"/>
          <w:szCs w:val="28"/>
        </w:rPr>
      </w:pPr>
    </w:p>
    <w:p w:rsidR="0070693D" w:rsidRPr="00FE0887" w:rsidRDefault="0070693D" w:rsidP="003A26F6">
      <w:pPr>
        <w:spacing w:after="0" w:line="240" w:lineRule="auto"/>
        <w:ind w:firstLine="709"/>
        <w:contextualSpacing/>
        <w:jc w:val="center"/>
        <w:rPr>
          <w:rFonts w:ascii="Times New Roman" w:hAnsi="Times New Roman"/>
          <w:sz w:val="28"/>
          <w:szCs w:val="28"/>
        </w:rPr>
      </w:pPr>
    </w:p>
    <w:p w:rsidR="0070693D" w:rsidRPr="00FE0887" w:rsidRDefault="0070693D" w:rsidP="003A26F6">
      <w:pPr>
        <w:spacing w:after="0" w:line="240" w:lineRule="auto"/>
        <w:ind w:firstLine="709"/>
        <w:contextualSpacing/>
        <w:jc w:val="center"/>
        <w:rPr>
          <w:rFonts w:ascii="Times New Roman" w:hAnsi="Times New Roman"/>
          <w:sz w:val="28"/>
          <w:szCs w:val="28"/>
        </w:rPr>
      </w:pPr>
    </w:p>
    <w:p w:rsidR="0070693D" w:rsidRPr="00FE0887" w:rsidRDefault="0070693D" w:rsidP="003A26F6">
      <w:pPr>
        <w:spacing w:after="0" w:line="240" w:lineRule="auto"/>
        <w:ind w:firstLine="709"/>
        <w:contextualSpacing/>
        <w:jc w:val="center"/>
        <w:rPr>
          <w:rFonts w:ascii="Times New Roman" w:hAnsi="Times New Roman"/>
          <w:sz w:val="28"/>
          <w:szCs w:val="28"/>
        </w:rPr>
      </w:pPr>
    </w:p>
    <w:p w:rsidR="0070693D" w:rsidRPr="00FE0887" w:rsidRDefault="0070693D" w:rsidP="003A26F6">
      <w:pPr>
        <w:spacing w:after="0" w:line="240" w:lineRule="auto"/>
        <w:ind w:firstLine="709"/>
        <w:contextualSpacing/>
        <w:jc w:val="center"/>
        <w:rPr>
          <w:rFonts w:ascii="Times New Roman" w:hAnsi="Times New Roman"/>
          <w:sz w:val="28"/>
          <w:szCs w:val="28"/>
        </w:rPr>
      </w:pPr>
    </w:p>
    <w:p w:rsidR="0070693D" w:rsidRPr="00FE0887" w:rsidRDefault="0070693D" w:rsidP="003A26F6">
      <w:pPr>
        <w:spacing w:after="0" w:line="240" w:lineRule="auto"/>
        <w:ind w:firstLine="709"/>
        <w:contextualSpacing/>
        <w:jc w:val="both"/>
        <w:rPr>
          <w:rFonts w:ascii="Times New Roman" w:hAnsi="Times New Roman"/>
          <w:color w:val="000000"/>
          <w:sz w:val="28"/>
          <w:szCs w:val="28"/>
        </w:rPr>
      </w:pPr>
      <w:r w:rsidRPr="00FE0887">
        <w:rPr>
          <w:rFonts w:ascii="Times New Roman" w:hAnsi="Times New Roman"/>
          <w:color w:val="000000"/>
          <w:sz w:val="28"/>
          <w:szCs w:val="28"/>
        </w:rPr>
        <w:t>Является частью основной профессиональной образовательной программы высшего образования по направлению подготовки (специальности) 37.05.01 Клиническая психология по специализации «Патопсихологическая диагностика и психотерапия»,</w:t>
      </w:r>
    </w:p>
    <w:p w:rsidR="0070693D" w:rsidRPr="00FE0887" w:rsidRDefault="0070693D" w:rsidP="003A26F6">
      <w:pPr>
        <w:spacing w:after="0" w:line="240" w:lineRule="auto"/>
        <w:ind w:firstLine="709"/>
        <w:contextualSpacing/>
        <w:jc w:val="both"/>
        <w:rPr>
          <w:rFonts w:ascii="Times New Roman" w:hAnsi="Times New Roman"/>
          <w:color w:val="000000"/>
          <w:sz w:val="28"/>
          <w:szCs w:val="28"/>
        </w:rPr>
      </w:pPr>
      <w:r w:rsidRPr="00FE0887">
        <w:rPr>
          <w:rFonts w:ascii="Times New Roman" w:hAnsi="Times New Roman"/>
          <w:color w:val="000000"/>
          <w:sz w:val="28"/>
          <w:szCs w:val="28"/>
        </w:rPr>
        <w:t xml:space="preserve">утвержденной ученым советом ФГБОУ ВО </w:t>
      </w:r>
      <w:proofErr w:type="spellStart"/>
      <w:r w:rsidRPr="00FE0887">
        <w:rPr>
          <w:rFonts w:ascii="Times New Roman" w:hAnsi="Times New Roman"/>
          <w:color w:val="000000"/>
          <w:sz w:val="28"/>
          <w:szCs w:val="28"/>
        </w:rPr>
        <w:t>ОрГМУ</w:t>
      </w:r>
      <w:proofErr w:type="spellEnd"/>
      <w:r w:rsidRPr="00FE0887">
        <w:rPr>
          <w:rFonts w:ascii="Times New Roman" w:hAnsi="Times New Roman"/>
          <w:color w:val="000000"/>
          <w:sz w:val="28"/>
          <w:szCs w:val="28"/>
        </w:rPr>
        <w:t xml:space="preserve"> Минздрава России протокол № 2 от «28» октября 2016</w:t>
      </w:r>
    </w:p>
    <w:p w:rsidR="0070693D" w:rsidRPr="00FE0887" w:rsidRDefault="0070693D" w:rsidP="003A26F6">
      <w:pPr>
        <w:spacing w:after="0" w:line="240" w:lineRule="auto"/>
        <w:ind w:firstLine="709"/>
        <w:contextualSpacing/>
        <w:jc w:val="both"/>
        <w:rPr>
          <w:rFonts w:ascii="Times New Roman" w:hAnsi="Times New Roman"/>
          <w:color w:val="000000"/>
          <w:sz w:val="28"/>
          <w:szCs w:val="28"/>
        </w:rPr>
      </w:pPr>
    </w:p>
    <w:p w:rsidR="0070693D" w:rsidRDefault="0070693D" w:rsidP="003A26F6">
      <w:pPr>
        <w:spacing w:after="0" w:line="240" w:lineRule="auto"/>
        <w:ind w:firstLine="709"/>
        <w:contextualSpacing/>
        <w:jc w:val="center"/>
        <w:rPr>
          <w:rFonts w:ascii="Times New Roman" w:hAnsi="Times New Roman"/>
          <w:color w:val="000000"/>
          <w:sz w:val="28"/>
          <w:szCs w:val="28"/>
        </w:rPr>
      </w:pPr>
      <w:r w:rsidRPr="00FE0887">
        <w:rPr>
          <w:rFonts w:ascii="Times New Roman" w:hAnsi="Times New Roman"/>
          <w:color w:val="000000"/>
          <w:sz w:val="28"/>
          <w:szCs w:val="28"/>
        </w:rPr>
        <w:t>Оренбург</w:t>
      </w:r>
    </w:p>
    <w:p w:rsidR="00C87FD2" w:rsidRDefault="00C87FD2" w:rsidP="003A26F6">
      <w:pPr>
        <w:spacing w:after="0" w:line="240" w:lineRule="auto"/>
        <w:ind w:firstLine="709"/>
        <w:contextualSpacing/>
        <w:jc w:val="center"/>
        <w:rPr>
          <w:rFonts w:ascii="Times New Roman" w:hAnsi="Times New Roman"/>
          <w:color w:val="000000"/>
          <w:sz w:val="28"/>
          <w:szCs w:val="28"/>
        </w:rPr>
      </w:pPr>
    </w:p>
    <w:p w:rsidR="00C87FD2" w:rsidRPr="00FE0887" w:rsidRDefault="00C87FD2" w:rsidP="003A26F6">
      <w:pPr>
        <w:spacing w:after="0" w:line="240" w:lineRule="auto"/>
        <w:ind w:firstLine="709"/>
        <w:contextualSpacing/>
        <w:jc w:val="center"/>
        <w:rPr>
          <w:rFonts w:ascii="Times New Roman" w:hAnsi="Times New Roman"/>
          <w:color w:val="000000"/>
          <w:sz w:val="28"/>
          <w:szCs w:val="28"/>
        </w:rPr>
      </w:pPr>
    </w:p>
    <w:p w:rsidR="00A85CB1" w:rsidRPr="00FE0887" w:rsidRDefault="00A85CB1" w:rsidP="003A26F6">
      <w:pPr>
        <w:pStyle w:val="a3"/>
        <w:numPr>
          <w:ilvl w:val="0"/>
          <w:numId w:val="1"/>
        </w:numPr>
        <w:ind w:left="0" w:firstLine="709"/>
        <w:outlineLvl w:val="0"/>
        <w:rPr>
          <w:rFonts w:ascii="Times New Roman" w:hAnsi="Times New Roman"/>
          <w:b/>
          <w:color w:val="000000"/>
          <w:sz w:val="28"/>
          <w:szCs w:val="28"/>
        </w:rPr>
      </w:pPr>
      <w:bookmarkStart w:id="0" w:name="_Toc535164689"/>
      <w:r w:rsidRPr="00FE0887">
        <w:rPr>
          <w:rFonts w:ascii="Times New Roman" w:hAnsi="Times New Roman"/>
          <w:b/>
          <w:color w:val="000000"/>
          <w:sz w:val="28"/>
          <w:szCs w:val="28"/>
        </w:rPr>
        <w:t>Паспорт фонда оценочных средств</w:t>
      </w:r>
      <w:bookmarkEnd w:id="0"/>
    </w:p>
    <w:p w:rsidR="00A85CB1" w:rsidRPr="00FE0887" w:rsidRDefault="00A85CB1" w:rsidP="003A26F6">
      <w:pPr>
        <w:pStyle w:val="a3"/>
        <w:ind w:left="0" w:firstLine="709"/>
        <w:rPr>
          <w:rFonts w:ascii="Times New Roman" w:hAnsi="Times New Roman"/>
          <w:b/>
          <w:color w:val="000000"/>
          <w:sz w:val="28"/>
          <w:szCs w:val="28"/>
          <w:highlight w:val="yellow"/>
        </w:rPr>
      </w:pPr>
    </w:p>
    <w:p w:rsidR="00A85CB1" w:rsidRPr="00FE0887" w:rsidRDefault="00A85CB1" w:rsidP="003A26F6">
      <w:pPr>
        <w:pStyle w:val="a3"/>
        <w:ind w:left="0" w:firstLine="709"/>
        <w:rPr>
          <w:rFonts w:ascii="Times New Roman" w:hAnsi="Times New Roman"/>
          <w:color w:val="000000"/>
          <w:sz w:val="28"/>
          <w:szCs w:val="28"/>
        </w:rPr>
      </w:pPr>
      <w:r w:rsidRPr="00FE0887">
        <w:rPr>
          <w:rFonts w:ascii="Times New Roman" w:hAnsi="Times New Roman"/>
          <w:color w:val="000000"/>
          <w:sz w:val="28"/>
          <w:szCs w:val="28"/>
        </w:rPr>
        <w:t>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экзамена.</w:t>
      </w:r>
      <w:r w:rsidR="007751DF" w:rsidRPr="00FE0887">
        <w:rPr>
          <w:rFonts w:ascii="Times New Roman" w:hAnsi="Times New Roman"/>
          <w:color w:val="000000"/>
          <w:sz w:val="28"/>
          <w:szCs w:val="28"/>
        </w:rPr>
        <w:t xml:space="preserve"> </w:t>
      </w:r>
    </w:p>
    <w:p w:rsidR="00A85CB1" w:rsidRPr="00FE0887" w:rsidRDefault="00A85CB1" w:rsidP="003A26F6">
      <w:pPr>
        <w:pStyle w:val="a3"/>
        <w:ind w:left="0" w:firstLine="709"/>
        <w:rPr>
          <w:rFonts w:ascii="Times New Roman" w:hAnsi="Times New Roman"/>
          <w:color w:val="000000"/>
          <w:sz w:val="28"/>
          <w:szCs w:val="28"/>
        </w:rPr>
      </w:pPr>
      <w:r w:rsidRPr="00FE0887">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FE0887">
        <w:rPr>
          <w:rFonts w:ascii="Times New Roman" w:hAnsi="Times New Roman"/>
          <w:color w:val="000000"/>
          <w:sz w:val="28"/>
          <w:szCs w:val="28"/>
        </w:rPr>
        <w:t>Контрольно</w:t>
      </w:r>
      <w:proofErr w:type="spellEnd"/>
      <w:r w:rsidRPr="00FE0887">
        <w:rPr>
          <w:rFonts w:ascii="Times New Roman" w:hAnsi="Times New Roman"/>
          <w:color w:val="000000"/>
          <w:sz w:val="28"/>
          <w:szCs w:val="28"/>
        </w:rPr>
        <w:t xml:space="preserve">–оценочные материалы для промежуточной аттестации соответствуют форме промежуточной аттестации по дисциплине, определенной </w:t>
      </w:r>
      <w:r w:rsidR="00C170CD" w:rsidRPr="00FE0887">
        <w:rPr>
          <w:rFonts w:ascii="Times New Roman" w:hAnsi="Times New Roman"/>
          <w:color w:val="000000"/>
          <w:sz w:val="28"/>
          <w:szCs w:val="28"/>
        </w:rPr>
        <w:t>в учебном плане</w:t>
      </w:r>
      <w:r w:rsidRPr="00FE0887">
        <w:rPr>
          <w:rFonts w:ascii="Times New Roman" w:hAnsi="Times New Roman"/>
          <w:color w:val="000000"/>
          <w:sz w:val="28"/>
          <w:szCs w:val="28"/>
        </w:rPr>
        <w:t xml:space="preserve"> ОПОП и направлены на проверку сформированности знаний, умений и навыков по каждой компетенции, установленной в рабочей программе дисциплины.</w:t>
      </w:r>
      <w:r w:rsidR="007751DF" w:rsidRPr="00FE0887">
        <w:rPr>
          <w:rFonts w:ascii="Times New Roman" w:hAnsi="Times New Roman"/>
          <w:color w:val="000000"/>
          <w:sz w:val="28"/>
          <w:szCs w:val="28"/>
        </w:rPr>
        <w:t xml:space="preserve"> </w:t>
      </w:r>
    </w:p>
    <w:p w:rsidR="00A85CB1" w:rsidRPr="00FE0887" w:rsidRDefault="00A85CB1" w:rsidP="003A26F6">
      <w:pPr>
        <w:pStyle w:val="a3"/>
        <w:ind w:left="0" w:firstLine="709"/>
        <w:rPr>
          <w:rFonts w:ascii="Times New Roman" w:hAnsi="Times New Roman"/>
          <w:b/>
          <w:color w:val="000000"/>
          <w:sz w:val="28"/>
          <w:szCs w:val="28"/>
        </w:rPr>
      </w:pPr>
      <w:r w:rsidRPr="00FE0887">
        <w:rPr>
          <w:rFonts w:ascii="Times New Roman" w:hAnsi="Times New Roman"/>
          <w:color w:val="000000"/>
          <w:sz w:val="28"/>
          <w:szCs w:val="28"/>
        </w:rPr>
        <w:t xml:space="preserve">В результате изучения дисциплины у обучающегося формируются </w:t>
      </w:r>
      <w:r w:rsidRPr="00FE0887">
        <w:rPr>
          <w:rFonts w:ascii="Times New Roman" w:hAnsi="Times New Roman"/>
          <w:b/>
          <w:color w:val="000000"/>
          <w:sz w:val="28"/>
          <w:szCs w:val="28"/>
        </w:rPr>
        <w:t>следующие компетенции:</w:t>
      </w:r>
    </w:p>
    <w:p w:rsidR="007751DF" w:rsidRPr="00FE0887" w:rsidRDefault="007751DF" w:rsidP="003A26F6">
      <w:pPr>
        <w:spacing w:after="0" w:line="240" w:lineRule="auto"/>
        <w:ind w:firstLine="709"/>
        <w:contextualSpacing/>
        <w:rPr>
          <w:rFonts w:ascii="Times New Roman" w:hAnsi="Times New Roman"/>
          <w:sz w:val="28"/>
          <w:szCs w:val="28"/>
        </w:rPr>
      </w:pPr>
    </w:p>
    <w:p w:rsidR="00C87FD2" w:rsidRDefault="00C87FD2" w:rsidP="003A26F6">
      <w:pPr>
        <w:spacing w:after="0" w:line="240" w:lineRule="auto"/>
        <w:ind w:firstLine="709"/>
        <w:contextualSpacing/>
        <w:jc w:val="both"/>
        <w:rPr>
          <w:rFonts w:ascii="Times New Roman" w:hAnsi="Times New Roman"/>
          <w:sz w:val="28"/>
          <w:szCs w:val="28"/>
        </w:rPr>
      </w:pPr>
      <w:r w:rsidRPr="00C87FD2">
        <w:rPr>
          <w:rFonts w:ascii="Times New Roman" w:hAnsi="Times New Roman"/>
          <w:sz w:val="28"/>
          <w:szCs w:val="28"/>
        </w:rPr>
        <w:t>О</w:t>
      </w:r>
      <w:r w:rsidR="007E003A">
        <w:rPr>
          <w:rFonts w:ascii="Times New Roman" w:hAnsi="Times New Roman"/>
          <w:sz w:val="28"/>
          <w:szCs w:val="28"/>
        </w:rPr>
        <w:t>П</w:t>
      </w:r>
      <w:r w:rsidRPr="00C87FD2">
        <w:rPr>
          <w:rFonts w:ascii="Times New Roman" w:hAnsi="Times New Roman"/>
          <w:sz w:val="28"/>
          <w:szCs w:val="28"/>
        </w:rPr>
        <w:t>К-</w:t>
      </w:r>
      <w:r w:rsidR="00D27A1E">
        <w:rPr>
          <w:rFonts w:ascii="Times New Roman" w:hAnsi="Times New Roman"/>
          <w:sz w:val="28"/>
          <w:szCs w:val="28"/>
        </w:rPr>
        <w:t>2</w:t>
      </w:r>
      <w:r>
        <w:rPr>
          <w:rFonts w:ascii="Times New Roman" w:hAnsi="Times New Roman"/>
          <w:sz w:val="28"/>
          <w:szCs w:val="28"/>
        </w:rPr>
        <w:t xml:space="preserve">: </w:t>
      </w:r>
      <w:r w:rsidR="007E003A" w:rsidRPr="007E003A">
        <w:rPr>
          <w:rFonts w:ascii="Times New Roman" w:hAnsi="Times New Roman"/>
          <w:sz w:val="28"/>
          <w:szCs w:val="28"/>
        </w:rPr>
        <w:tab/>
        <w:t xml:space="preserve">готовностью к коммуникации в устной и письменной </w:t>
      </w:r>
      <w:proofErr w:type="gramStart"/>
      <w:r w:rsidR="007E003A" w:rsidRPr="007E003A">
        <w:rPr>
          <w:rFonts w:ascii="Times New Roman" w:hAnsi="Times New Roman"/>
          <w:sz w:val="28"/>
          <w:szCs w:val="28"/>
        </w:rPr>
        <w:t>формах</w:t>
      </w:r>
      <w:proofErr w:type="gramEnd"/>
      <w:r w:rsidR="007E003A" w:rsidRPr="007E003A">
        <w:rPr>
          <w:rFonts w:ascii="Times New Roman" w:hAnsi="Times New Roman"/>
          <w:sz w:val="28"/>
          <w:szCs w:val="28"/>
        </w:rPr>
        <w:t xml:space="preserve"> на русском и иностранном языках для решения задач профессиональной деятельности</w:t>
      </w:r>
    </w:p>
    <w:p w:rsidR="00A85CB1" w:rsidRPr="00FE0887" w:rsidRDefault="00C87FD2" w:rsidP="003A26F6">
      <w:pPr>
        <w:spacing w:after="0" w:line="240" w:lineRule="auto"/>
        <w:ind w:firstLine="709"/>
        <w:contextualSpacing/>
        <w:jc w:val="both"/>
        <w:rPr>
          <w:rFonts w:ascii="Times New Roman" w:hAnsi="Times New Roman"/>
          <w:sz w:val="28"/>
          <w:szCs w:val="28"/>
        </w:rPr>
      </w:pPr>
      <w:r w:rsidRPr="00C87FD2">
        <w:rPr>
          <w:rFonts w:ascii="Times New Roman" w:hAnsi="Times New Roman"/>
          <w:sz w:val="28"/>
          <w:szCs w:val="28"/>
        </w:rPr>
        <w:t>ПК-</w:t>
      </w:r>
      <w:r w:rsidR="00F4204B">
        <w:rPr>
          <w:rFonts w:ascii="Times New Roman" w:hAnsi="Times New Roman"/>
          <w:sz w:val="28"/>
          <w:szCs w:val="28"/>
        </w:rPr>
        <w:t>4</w:t>
      </w:r>
      <w:r>
        <w:rPr>
          <w:rFonts w:ascii="Times New Roman" w:hAnsi="Times New Roman"/>
          <w:sz w:val="28"/>
          <w:szCs w:val="28"/>
        </w:rPr>
        <w:t xml:space="preserve">: </w:t>
      </w:r>
      <w:r w:rsidR="00F4204B" w:rsidRPr="00F4204B">
        <w:rPr>
          <w:rFonts w:ascii="Times New Roman" w:hAnsi="Times New Roman"/>
          <w:sz w:val="28"/>
          <w:szCs w:val="28"/>
        </w:rPr>
        <w:t>способностью обрабатывать и анализировать данные психодиагностического обследования пациента, формулировать развернутое структурированное психологическое заключение, информировать пациента (клиента) и медицинский персонал (заказчика услуг) о результатах диагностики и предлагаемых рекомендациях</w:t>
      </w:r>
      <w:r w:rsidR="00145124" w:rsidRPr="00FE0887">
        <w:rPr>
          <w:rFonts w:ascii="Times New Roman" w:hAnsi="Times New Roman"/>
          <w:sz w:val="28"/>
          <w:szCs w:val="28"/>
        </w:rPr>
        <w:t>.</w:t>
      </w:r>
    </w:p>
    <w:p w:rsidR="00145124" w:rsidRPr="00FE0887" w:rsidRDefault="00145124" w:rsidP="003A26F6">
      <w:pPr>
        <w:spacing w:after="0" w:line="240" w:lineRule="auto"/>
        <w:ind w:firstLine="709"/>
        <w:contextualSpacing/>
        <w:jc w:val="both"/>
        <w:rPr>
          <w:rFonts w:ascii="Times New Roman" w:hAnsi="Times New Roman"/>
          <w:sz w:val="28"/>
          <w:szCs w:val="28"/>
        </w:rPr>
      </w:pPr>
    </w:p>
    <w:p w:rsidR="00145124" w:rsidRPr="00FE0887" w:rsidRDefault="00145124" w:rsidP="003A26F6">
      <w:pPr>
        <w:pStyle w:val="a3"/>
        <w:numPr>
          <w:ilvl w:val="0"/>
          <w:numId w:val="1"/>
        </w:numPr>
        <w:ind w:left="0" w:firstLine="709"/>
        <w:outlineLvl w:val="0"/>
        <w:rPr>
          <w:rFonts w:ascii="Times New Roman" w:hAnsi="Times New Roman"/>
          <w:b/>
          <w:color w:val="000000"/>
          <w:sz w:val="28"/>
          <w:szCs w:val="28"/>
        </w:rPr>
      </w:pPr>
      <w:bookmarkStart w:id="1" w:name="_Toc535164690"/>
      <w:r w:rsidRPr="00FE0887">
        <w:rPr>
          <w:rFonts w:ascii="Times New Roman" w:hAnsi="Times New Roman"/>
          <w:b/>
          <w:color w:val="000000"/>
          <w:sz w:val="28"/>
          <w:szCs w:val="28"/>
        </w:rPr>
        <w:t>Оценочные материалы текущего контроля успеваемости обучающихся</w:t>
      </w:r>
      <w:bookmarkEnd w:id="1"/>
      <w:r w:rsidRPr="00FE0887">
        <w:rPr>
          <w:rFonts w:ascii="Times New Roman" w:hAnsi="Times New Roman"/>
          <w:b/>
          <w:color w:val="000000"/>
          <w:sz w:val="28"/>
          <w:szCs w:val="28"/>
        </w:rPr>
        <w:t xml:space="preserve">. </w:t>
      </w:r>
    </w:p>
    <w:p w:rsidR="00C80FAC" w:rsidRPr="00FE0887" w:rsidRDefault="00C80FAC" w:rsidP="003A26F6">
      <w:pPr>
        <w:spacing w:after="0" w:line="240" w:lineRule="auto"/>
        <w:contextualSpacing/>
        <w:jc w:val="both"/>
        <w:rPr>
          <w:rFonts w:ascii="Times New Roman" w:hAnsi="Times New Roman"/>
          <w:color w:val="000000"/>
          <w:sz w:val="28"/>
          <w:szCs w:val="28"/>
        </w:rPr>
      </w:pPr>
    </w:p>
    <w:p w:rsidR="00C80FAC" w:rsidRPr="00FE0887" w:rsidRDefault="00175EAC" w:rsidP="003A26F6">
      <w:pPr>
        <w:pStyle w:val="a3"/>
        <w:ind w:left="0" w:firstLine="709"/>
        <w:rPr>
          <w:rFonts w:ascii="Times New Roman" w:hAnsi="Times New Roman"/>
          <w:color w:val="000000"/>
          <w:sz w:val="28"/>
          <w:szCs w:val="28"/>
        </w:rPr>
      </w:pPr>
      <w:r w:rsidRPr="00FE0887">
        <w:rPr>
          <w:rFonts w:ascii="Times New Roman" w:hAnsi="Times New Roman"/>
          <w:b/>
          <w:color w:val="000000"/>
          <w:sz w:val="28"/>
          <w:szCs w:val="28"/>
        </w:rPr>
        <w:t>Оценочные материалы в рамках модуля 1: «</w:t>
      </w:r>
      <w:r w:rsidR="007E003A" w:rsidRPr="007E003A">
        <w:rPr>
          <w:rFonts w:ascii="Times New Roman" w:hAnsi="Times New Roman"/>
          <w:b/>
          <w:color w:val="000000"/>
          <w:sz w:val="28"/>
          <w:szCs w:val="28"/>
        </w:rPr>
        <w:t>Патопсихологическое исследование органических психических расстройств</w:t>
      </w:r>
      <w:r w:rsidRPr="00FE0887">
        <w:rPr>
          <w:rFonts w:ascii="Times New Roman" w:hAnsi="Times New Roman"/>
          <w:b/>
          <w:color w:val="000000"/>
          <w:sz w:val="28"/>
          <w:szCs w:val="28"/>
        </w:rPr>
        <w:t>»</w:t>
      </w:r>
    </w:p>
    <w:p w:rsidR="00145124" w:rsidRPr="00FE0887" w:rsidRDefault="00145124" w:rsidP="003A26F6">
      <w:pPr>
        <w:pStyle w:val="a4"/>
        <w:spacing w:before="0" w:beforeAutospacing="0" w:after="0" w:afterAutospacing="0"/>
        <w:ind w:firstLine="709"/>
        <w:contextualSpacing/>
        <w:jc w:val="both"/>
        <w:rPr>
          <w:color w:val="000000"/>
          <w:sz w:val="28"/>
          <w:szCs w:val="28"/>
        </w:rPr>
      </w:pPr>
    </w:p>
    <w:p w:rsidR="00175EAC" w:rsidRPr="00FE0887" w:rsidRDefault="00175EAC" w:rsidP="003A26F6">
      <w:pPr>
        <w:spacing w:after="0" w:line="240" w:lineRule="auto"/>
        <w:ind w:firstLine="709"/>
        <w:contextualSpacing/>
        <w:rPr>
          <w:rFonts w:ascii="Times New Roman" w:hAnsi="Times New Roman"/>
          <w:color w:val="000000"/>
          <w:sz w:val="28"/>
          <w:szCs w:val="28"/>
        </w:rPr>
      </w:pPr>
      <w:r w:rsidRPr="00FE0887">
        <w:rPr>
          <w:rFonts w:ascii="Times New Roman" w:hAnsi="Times New Roman"/>
          <w:b/>
          <w:color w:val="000000"/>
          <w:sz w:val="28"/>
          <w:szCs w:val="28"/>
        </w:rPr>
        <w:t>Форма текущего контроля:</w:t>
      </w:r>
      <w:r w:rsidRPr="00FE0887">
        <w:rPr>
          <w:rFonts w:ascii="Times New Roman" w:hAnsi="Times New Roman"/>
          <w:color w:val="000000"/>
          <w:sz w:val="28"/>
          <w:szCs w:val="28"/>
        </w:rPr>
        <w:t xml:space="preserve"> тестирование.</w:t>
      </w:r>
    </w:p>
    <w:p w:rsidR="00175EAC" w:rsidRPr="00FE0887" w:rsidRDefault="00175EAC" w:rsidP="003A26F6">
      <w:pPr>
        <w:spacing w:after="0" w:line="240" w:lineRule="auto"/>
        <w:ind w:firstLine="709"/>
        <w:contextualSpacing/>
        <w:rPr>
          <w:rFonts w:ascii="Times New Roman" w:hAnsi="Times New Roman"/>
          <w:color w:val="000000"/>
          <w:sz w:val="28"/>
          <w:szCs w:val="28"/>
        </w:rPr>
      </w:pPr>
      <w:r w:rsidRPr="00FE0887">
        <w:rPr>
          <w:rFonts w:ascii="Times New Roman" w:hAnsi="Times New Roman"/>
          <w:b/>
          <w:color w:val="000000"/>
          <w:sz w:val="28"/>
          <w:szCs w:val="28"/>
        </w:rPr>
        <w:t>Оценочные материалы:</w:t>
      </w:r>
      <w:r w:rsidRPr="00FE0887">
        <w:rPr>
          <w:rFonts w:ascii="Times New Roman" w:hAnsi="Times New Roman"/>
          <w:color w:val="000000"/>
          <w:sz w:val="28"/>
          <w:szCs w:val="28"/>
        </w:rPr>
        <w:t xml:space="preserve"> банк тестовых заданий.</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Как переводится «Нейропсихология» на английский язык?</w:t>
      </w:r>
    </w:p>
    <w:p w:rsidR="007E003A" w:rsidRPr="007E003A" w:rsidRDefault="007E003A" w:rsidP="007E003A">
      <w:pPr>
        <w:spacing w:after="0" w:line="240" w:lineRule="auto"/>
        <w:contextualSpacing/>
        <w:rPr>
          <w:rFonts w:ascii="Times New Roman" w:hAnsi="Times New Roman"/>
          <w:sz w:val="28"/>
          <w:szCs w:val="28"/>
          <w:lang w:val="en-US"/>
        </w:rPr>
      </w:pPr>
      <w:r w:rsidRPr="007E003A">
        <w:rPr>
          <w:rFonts w:ascii="Times New Roman" w:hAnsi="Times New Roman"/>
          <w:sz w:val="28"/>
          <w:szCs w:val="28"/>
          <w:lang w:val="en-US"/>
        </w:rPr>
        <w:t>Neuroimaging</w:t>
      </w:r>
    </w:p>
    <w:p w:rsidR="007E003A" w:rsidRPr="007E003A" w:rsidRDefault="007E003A" w:rsidP="007E003A">
      <w:pPr>
        <w:spacing w:after="0" w:line="240" w:lineRule="auto"/>
        <w:contextualSpacing/>
        <w:rPr>
          <w:rFonts w:ascii="Times New Roman" w:hAnsi="Times New Roman"/>
          <w:sz w:val="28"/>
          <w:szCs w:val="28"/>
          <w:lang w:val="en-US"/>
        </w:rPr>
      </w:pPr>
      <w:proofErr w:type="spellStart"/>
      <w:r w:rsidRPr="007E003A">
        <w:rPr>
          <w:rFonts w:ascii="Times New Roman" w:hAnsi="Times New Roman"/>
          <w:sz w:val="28"/>
          <w:szCs w:val="28"/>
          <w:lang w:val="en-US"/>
        </w:rPr>
        <w:t>Psychoneurology</w:t>
      </w:r>
      <w:proofErr w:type="spellEnd"/>
    </w:p>
    <w:p w:rsidR="007E003A" w:rsidRPr="007E003A" w:rsidRDefault="007E003A" w:rsidP="007E003A">
      <w:pPr>
        <w:spacing w:after="0" w:line="240" w:lineRule="auto"/>
        <w:contextualSpacing/>
        <w:rPr>
          <w:rFonts w:ascii="Times New Roman" w:hAnsi="Times New Roman"/>
          <w:sz w:val="28"/>
          <w:szCs w:val="28"/>
          <w:lang w:val="en-US"/>
        </w:rPr>
      </w:pPr>
      <w:r w:rsidRPr="007E003A">
        <w:rPr>
          <w:rFonts w:ascii="Times New Roman" w:hAnsi="Times New Roman"/>
          <w:sz w:val="28"/>
          <w:szCs w:val="28"/>
          <w:lang w:val="en-US"/>
        </w:rPr>
        <w:t>Psychology of the brain</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w:t>
      </w:r>
      <w:proofErr w:type="spellStart"/>
      <w:r w:rsidRPr="007E003A">
        <w:rPr>
          <w:rFonts w:ascii="Times New Roman" w:hAnsi="Times New Roman"/>
          <w:sz w:val="28"/>
          <w:szCs w:val="28"/>
        </w:rPr>
        <w:t>Neuropsychology</w:t>
      </w:r>
      <w:proofErr w:type="spellEnd"/>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Как переводится «Нейропсихологическое исследование» на английский язык?</w:t>
      </w:r>
    </w:p>
    <w:p w:rsidR="007E003A" w:rsidRPr="007E003A" w:rsidRDefault="007E003A" w:rsidP="007E003A">
      <w:pPr>
        <w:spacing w:after="0" w:line="240" w:lineRule="auto"/>
        <w:contextualSpacing/>
        <w:rPr>
          <w:rFonts w:ascii="Times New Roman" w:hAnsi="Times New Roman"/>
          <w:sz w:val="28"/>
          <w:szCs w:val="28"/>
          <w:lang w:val="en-US"/>
        </w:rPr>
      </w:pPr>
      <w:r w:rsidRPr="007E003A">
        <w:rPr>
          <w:rFonts w:ascii="Times New Roman" w:hAnsi="Times New Roman"/>
          <w:sz w:val="28"/>
          <w:szCs w:val="28"/>
          <w:lang w:val="en-US"/>
        </w:rPr>
        <w:t>Observing</w:t>
      </w:r>
    </w:p>
    <w:p w:rsidR="007E003A" w:rsidRPr="007E003A" w:rsidRDefault="007E003A" w:rsidP="007E003A">
      <w:pPr>
        <w:spacing w:after="0" w:line="240" w:lineRule="auto"/>
        <w:contextualSpacing/>
        <w:rPr>
          <w:rFonts w:ascii="Times New Roman" w:hAnsi="Times New Roman"/>
          <w:sz w:val="28"/>
          <w:szCs w:val="28"/>
          <w:lang w:val="en-US"/>
        </w:rPr>
      </w:pPr>
      <w:r w:rsidRPr="007E003A">
        <w:rPr>
          <w:rFonts w:ascii="Times New Roman" w:hAnsi="Times New Roman"/>
          <w:sz w:val="28"/>
          <w:szCs w:val="28"/>
          <w:lang w:val="en-US"/>
        </w:rPr>
        <w:t>Neuropsychological investigation</w:t>
      </w:r>
    </w:p>
    <w:p w:rsidR="007E003A" w:rsidRPr="007E003A" w:rsidRDefault="007E003A" w:rsidP="007E003A">
      <w:pPr>
        <w:spacing w:after="0" w:line="240" w:lineRule="auto"/>
        <w:contextualSpacing/>
        <w:rPr>
          <w:rFonts w:ascii="Times New Roman" w:hAnsi="Times New Roman"/>
          <w:sz w:val="28"/>
          <w:szCs w:val="28"/>
          <w:lang w:val="en-US"/>
        </w:rPr>
      </w:pPr>
      <w:r w:rsidRPr="007E003A">
        <w:rPr>
          <w:rFonts w:ascii="Times New Roman" w:hAnsi="Times New Roman"/>
          <w:sz w:val="28"/>
          <w:szCs w:val="28"/>
          <w:lang w:val="en-US"/>
        </w:rPr>
        <w:t>+Neuropsychological assessment</w:t>
      </w:r>
    </w:p>
    <w:p w:rsidR="007E003A" w:rsidRPr="007E003A" w:rsidRDefault="007E003A" w:rsidP="007E003A">
      <w:pPr>
        <w:spacing w:after="0" w:line="240" w:lineRule="auto"/>
        <w:contextualSpacing/>
        <w:rPr>
          <w:rFonts w:ascii="Times New Roman" w:hAnsi="Times New Roman"/>
          <w:sz w:val="28"/>
          <w:szCs w:val="28"/>
          <w:lang w:val="en-US"/>
        </w:rPr>
      </w:pPr>
      <w:r w:rsidRPr="007E003A">
        <w:rPr>
          <w:rFonts w:ascii="Times New Roman" w:hAnsi="Times New Roman"/>
          <w:sz w:val="28"/>
          <w:szCs w:val="28"/>
          <w:lang w:val="en-US"/>
        </w:rPr>
        <w:t>Experimental testing</w:t>
      </w:r>
    </w:p>
    <w:p w:rsidR="007E003A" w:rsidRPr="007E003A" w:rsidRDefault="007E003A" w:rsidP="007E003A">
      <w:pPr>
        <w:spacing w:after="0" w:line="240" w:lineRule="auto"/>
        <w:contextualSpacing/>
        <w:rPr>
          <w:rFonts w:ascii="Times New Roman" w:hAnsi="Times New Roman"/>
          <w:sz w:val="28"/>
          <w:szCs w:val="28"/>
        </w:rPr>
      </w:pPr>
      <w:proofErr w:type="spellStart"/>
      <w:r w:rsidRPr="007E003A">
        <w:rPr>
          <w:rFonts w:ascii="Times New Roman" w:hAnsi="Times New Roman"/>
          <w:sz w:val="28"/>
          <w:szCs w:val="28"/>
        </w:rPr>
        <w:lastRenderedPageBreak/>
        <w:t>Personality</w:t>
      </w:r>
      <w:proofErr w:type="spellEnd"/>
      <w:r w:rsidRPr="007E003A">
        <w:rPr>
          <w:rFonts w:ascii="Times New Roman" w:hAnsi="Times New Roman"/>
          <w:sz w:val="28"/>
          <w:szCs w:val="28"/>
        </w:rPr>
        <w:t xml:space="preserve"> </w:t>
      </w:r>
      <w:proofErr w:type="spellStart"/>
      <w:r w:rsidRPr="007E003A">
        <w:rPr>
          <w:rFonts w:ascii="Times New Roman" w:hAnsi="Times New Roman"/>
          <w:sz w:val="28"/>
          <w:szCs w:val="28"/>
        </w:rPr>
        <w:t>testing</w:t>
      </w:r>
      <w:proofErr w:type="spellEnd"/>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«Новая кора» на английском языке:</w:t>
      </w:r>
    </w:p>
    <w:p w:rsidR="007E003A" w:rsidRPr="007E003A" w:rsidRDefault="007E003A" w:rsidP="007E003A">
      <w:pPr>
        <w:spacing w:after="0" w:line="240" w:lineRule="auto"/>
        <w:contextualSpacing/>
        <w:rPr>
          <w:rFonts w:ascii="Times New Roman" w:hAnsi="Times New Roman"/>
          <w:sz w:val="28"/>
          <w:szCs w:val="28"/>
          <w:lang w:val="en-US"/>
        </w:rPr>
      </w:pPr>
      <w:proofErr w:type="spellStart"/>
      <w:r w:rsidRPr="007E003A">
        <w:rPr>
          <w:rFonts w:ascii="Times New Roman" w:hAnsi="Times New Roman"/>
          <w:sz w:val="28"/>
          <w:szCs w:val="28"/>
          <w:lang w:val="en-US"/>
        </w:rPr>
        <w:t>Neobrain</w:t>
      </w:r>
      <w:proofErr w:type="spellEnd"/>
    </w:p>
    <w:p w:rsidR="007E003A" w:rsidRPr="007E003A" w:rsidRDefault="007E003A" w:rsidP="007E003A">
      <w:pPr>
        <w:spacing w:after="0" w:line="240" w:lineRule="auto"/>
        <w:contextualSpacing/>
        <w:rPr>
          <w:rFonts w:ascii="Times New Roman" w:hAnsi="Times New Roman"/>
          <w:sz w:val="28"/>
          <w:szCs w:val="28"/>
          <w:lang w:val="en-US"/>
        </w:rPr>
      </w:pPr>
      <w:r w:rsidRPr="007E003A">
        <w:rPr>
          <w:rFonts w:ascii="Times New Roman" w:hAnsi="Times New Roman"/>
          <w:sz w:val="28"/>
          <w:szCs w:val="28"/>
          <w:lang w:val="en-US"/>
        </w:rPr>
        <w:t>Cortex of the brain</w:t>
      </w:r>
    </w:p>
    <w:p w:rsidR="007E003A" w:rsidRPr="007E003A" w:rsidRDefault="007E003A" w:rsidP="007E003A">
      <w:pPr>
        <w:spacing w:after="0" w:line="240" w:lineRule="auto"/>
        <w:contextualSpacing/>
        <w:rPr>
          <w:rFonts w:ascii="Times New Roman" w:hAnsi="Times New Roman"/>
          <w:sz w:val="28"/>
          <w:szCs w:val="28"/>
          <w:lang w:val="en-US"/>
        </w:rPr>
      </w:pPr>
      <w:r w:rsidRPr="007E003A">
        <w:rPr>
          <w:rFonts w:ascii="Times New Roman" w:hAnsi="Times New Roman"/>
          <w:sz w:val="28"/>
          <w:szCs w:val="28"/>
          <w:lang w:val="en-US"/>
        </w:rPr>
        <w:t>+Neocortex</w:t>
      </w:r>
    </w:p>
    <w:p w:rsidR="007E003A" w:rsidRPr="007E003A" w:rsidRDefault="007E003A" w:rsidP="007E003A">
      <w:pPr>
        <w:spacing w:after="0" w:line="240" w:lineRule="auto"/>
        <w:contextualSpacing/>
        <w:rPr>
          <w:rFonts w:ascii="Times New Roman" w:hAnsi="Times New Roman"/>
          <w:sz w:val="28"/>
          <w:szCs w:val="28"/>
        </w:rPr>
      </w:pPr>
      <w:proofErr w:type="spellStart"/>
      <w:r w:rsidRPr="007E003A">
        <w:rPr>
          <w:rFonts w:ascii="Times New Roman" w:hAnsi="Times New Roman"/>
          <w:sz w:val="28"/>
          <w:szCs w:val="28"/>
        </w:rPr>
        <w:t>Frontal</w:t>
      </w:r>
      <w:proofErr w:type="spellEnd"/>
      <w:r w:rsidRPr="007E003A">
        <w:rPr>
          <w:rFonts w:ascii="Times New Roman" w:hAnsi="Times New Roman"/>
          <w:sz w:val="28"/>
          <w:szCs w:val="28"/>
        </w:rPr>
        <w:t xml:space="preserve"> </w:t>
      </w:r>
      <w:proofErr w:type="spellStart"/>
      <w:r w:rsidRPr="007E003A">
        <w:rPr>
          <w:rFonts w:ascii="Times New Roman" w:hAnsi="Times New Roman"/>
          <w:sz w:val="28"/>
          <w:szCs w:val="28"/>
        </w:rPr>
        <w:t>cortex</w:t>
      </w:r>
      <w:proofErr w:type="spellEnd"/>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«Исполнительные функции» на английском языке:</w:t>
      </w:r>
    </w:p>
    <w:p w:rsidR="007E003A" w:rsidRPr="007E003A" w:rsidRDefault="007E003A" w:rsidP="007E003A">
      <w:pPr>
        <w:spacing w:after="0" w:line="240" w:lineRule="auto"/>
        <w:contextualSpacing/>
        <w:rPr>
          <w:rFonts w:ascii="Times New Roman" w:hAnsi="Times New Roman"/>
          <w:sz w:val="28"/>
          <w:szCs w:val="28"/>
          <w:lang w:val="en-US"/>
        </w:rPr>
      </w:pPr>
      <w:r w:rsidRPr="007E003A">
        <w:rPr>
          <w:rFonts w:ascii="Times New Roman" w:hAnsi="Times New Roman"/>
          <w:sz w:val="28"/>
          <w:szCs w:val="28"/>
          <w:lang w:val="en-US"/>
        </w:rPr>
        <w:t>Brain functions</w:t>
      </w:r>
    </w:p>
    <w:p w:rsidR="007E003A" w:rsidRPr="007E003A" w:rsidRDefault="007E003A" w:rsidP="007E003A">
      <w:pPr>
        <w:spacing w:after="0" w:line="240" w:lineRule="auto"/>
        <w:contextualSpacing/>
        <w:rPr>
          <w:rFonts w:ascii="Times New Roman" w:hAnsi="Times New Roman"/>
          <w:sz w:val="28"/>
          <w:szCs w:val="28"/>
          <w:lang w:val="en-US"/>
        </w:rPr>
      </w:pPr>
      <w:r w:rsidRPr="007E003A">
        <w:rPr>
          <w:rFonts w:ascii="Times New Roman" w:hAnsi="Times New Roman"/>
          <w:sz w:val="28"/>
          <w:szCs w:val="28"/>
          <w:lang w:val="en-US"/>
        </w:rPr>
        <w:t>Higher cortex functions</w:t>
      </w:r>
    </w:p>
    <w:p w:rsidR="007E003A" w:rsidRPr="007E003A" w:rsidRDefault="007E003A" w:rsidP="007E003A">
      <w:pPr>
        <w:spacing w:after="0" w:line="240" w:lineRule="auto"/>
        <w:contextualSpacing/>
        <w:rPr>
          <w:rFonts w:ascii="Times New Roman" w:hAnsi="Times New Roman"/>
          <w:sz w:val="28"/>
          <w:szCs w:val="28"/>
          <w:lang w:val="en-US"/>
        </w:rPr>
      </w:pPr>
      <w:r w:rsidRPr="007E003A">
        <w:rPr>
          <w:rFonts w:ascii="Times New Roman" w:hAnsi="Times New Roman"/>
          <w:sz w:val="28"/>
          <w:szCs w:val="28"/>
          <w:lang w:val="en-US"/>
        </w:rPr>
        <w:t>Administrative functions</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w:t>
      </w:r>
      <w:proofErr w:type="spellStart"/>
      <w:r w:rsidRPr="007E003A">
        <w:rPr>
          <w:rFonts w:ascii="Times New Roman" w:hAnsi="Times New Roman"/>
          <w:sz w:val="28"/>
          <w:szCs w:val="28"/>
        </w:rPr>
        <w:t>Executive</w:t>
      </w:r>
      <w:proofErr w:type="spellEnd"/>
      <w:r w:rsidRPr="007E003A">
        <w:rPr>
          <w:rFonts w:ascii="Times New Roman" w:hAnsi="Times New Roman"/>
          <w:sz w:val="28"/>
          <w:szCs w:val="28"/>
        </w:rPr>
        <w:t xml:space="preserve"> </w:t>
      </w:r>
      <w:proofErr w:type="spellStart"/>
      <w:r w:rsidRPr="007E003A">
        <w:rPr>
          <w:rFonts w:ascii="Times New Roman" w:hAnsi="Times New Roman"/>
          <w:sz w:val="28"/>
          <w:szCs w:val="28"/>
        </w:rPr>
        <w:t>functions</w:t>
      </w:r>
      <w:proofErr w:type="spellEnd"/>
    </w:p>
    <w:p w:rsidR="007E003A" w:rsidRPr="007E003A" w:rsidRDefault="007E003A" w:rsidP="007E003A">
      <w:pPr>
        <w:spacing w:after="0" w:line="240" w:lineRule="auto"/>
        <w:contextualSpacing/>
        <w:rPr>
          <w:rFonts w:ascii="Times New Roman" w:hAnsi="Times New Roman"/>
          <w:sz w:val="28"/>
          <w:szCs w:val="28"/>
        </w:rPr>
      </w:pPr>
      <w:proofErr w:type="spellStart"/>
      <w:r w:rsidRPr="007E003A">
        <w:rPr>
          <w:rFonts w:ascii="Times New Roman" w:hAnsi="Times New Roman"/>
          <w:sz w:val="28"/>
          <w:szCs w:val="28"/>
        </w:rPr>
        <w:t>Prompt</w:t>
      </w:r>
      <w:proofErr w:type="spellEnd"/>
      <w:r w:rsidRPr="007E003A">
        <w:rPr>
          <w:rFonts w:ascii="Times New Roman" w:hAnsi="Times New Roman"/>
          <w:sz w:val="28"/>
          <w:szCs w:val="28"/>
        </w:rPr>
        <w:t xml:space="preserve"> </w:t>
      </w:r>
      <w:proofErr w:type="spellStart"/>
      <w:r w:rsidRPr="007E003A">
        <w:rPr>
          <w:rFonts w:ascii="Times New Roman" w:hAnsi="Times New Roman"/>
          <w:sz w:val="28"/>
          <w:szCs w:val="28"/>
        </w:rPr>
        <w:t>functions</w:t>
      </w:r>
      <w:proofErr w:type="spellEnd"/>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 Выберите методы исследования, которые не относятся к </w:t>
      </w:r>
      <w:proofErr w:type="gramStart"/>
      <w:r w:rsidRPr="007E003A">
        <w:rPr>
          <w:rFonts w:ascii="Times New Roman" w:hAnsi="Times New Roman"/>
          <w:sz w:val="28"/>
          <w:szCs w:val="28"/>
        </w:rPr>
        <w:t>нейропсихологическим</w:t>
      </w:r>
      <w:proofErr w:type="gramEnd"/>
      <w:r w:rsidRPr="007E003A">
        <w:rPr>
          <w:rFonts w:ascii="Times New Roman" w:hAnsi="Times New Roman"/>
          <w:sz w:val="28"/>
          <w:szCs w:val="28"/>
        </w:rPr>
        <w:t>:</w:t>
      </w:r>
    </w:p>
    <w:p w:rsidR="007E003A" w:rsidRPr="007E003A" w:rsidRDefault="007E003A" w:rsidP="007E003A">
      <w:pPr>
        <w:spacing w:after="0" w:line="240" w:lineRule="auto"/>
        <w:contextualSpacing/>
        <w:rPr>
          <w:rFonts w:ascii="Times New Roman" w:hAnsi="Times New Roman"/>
          <w:sz w:val="28"/>
          <w:szCs w:val="28"/>
          <w:lang w:val="en-US"/>
        </w:rPr>
      </w:pPr>
      <w:r w:rsidRPr="007E003A">
        <w:rPr>
          <w:rFonts w:ascii="Times New Roman" w:hAnsi="Times New Roman"/>
          <w:sz w:val="28"/>
          <w:szCs w:val="28"/>
          <w:lang w:val="en-US"/>
        </w:rPr>
        <w:t>Benton Visual Retention Test</w:t>
      </w:r>
    </w:p>
    <w:p w:rsidR="007E003A" w:rsidRPr="007E003A" w:rsidRDefault="007E003A" w:rsidP="007E003A">
      <w:pPr>
        <w:spacing w:after="0" w:line="240" w:lineRule="auto"/>
        <w:contextualSpacing/>
        <w:rPr>
          <w:rFonts w:ascii="Times New Roman" w:hAnsi="Times New Roman"/>
          <w:sz w:val="28"/>
          <w:szCs w:val="28"/>
          <w:lang w:val="en-US"/>
        </w:rPr>
      </w:pPr>
      <w:r w:rsidRPr="007E003A">
        <w:rPr>
          <w:rFonts w:ascii="Times New Roman" w:hAnsi="Times New Roman"/>
          <w:sz w:val="28"/>
          <w:szCs w:val="28"/>
          <w:lang w:val="en-US"/>
        </w:rPr>
        <w:t>Boston Diagnostic Aphasia Examination</w:t>
      </w:r>
    </w:p>
    <w:p w:rsidR="007E003A" w:rsidRPr="007E003A" w:rsidRDefault="007E003A" w:rsidP="007E003A">
      <w:pPr>
        <w:spacing w:after="0" w:line="240" w:lineRule="auto"/>
        <w:contextualSpacing/>
        <w:rPr>
          <w:rFonts w:ascii="Times New Roman" w:hAnsi="Times New Roman"/>
          <w:sz w:val="28"/>
          <w:szCs w:val="28"/>
          <w:lang w:val="en-US"/>
        </w:rPr>
      </w:pPr>
      <w:r w:rsidRPr="007E003A">
        <w:rPr>
          <w:rFonts w:ascii="Times New Roman" w:hAnsi="Times New Roman"/>
          <w:sz w:val="28"/>
          <w:szCs w:val="28"/>
          <w:lang w:val="en-US"/>
        </w:rPr>
        <w:t>Tower of London Test</w:t>
      </w:r>
    </w:p>
    <w:p w:rsidR="007E003A" w:rsidRPr="007E003A" w:rsidRDefault="007E003A" w:rsidP="007E003A">
      <w:pPr>
        <w:spacing w:after="0" w:line="240" w:lineRule="auto"/>
        <w:contextualSpacing/>
        <w:rPr>
          <w:rFonts w:ascii="Times New Roman" w:hAnsi="Times New Roman"/>
          <w:sz w:val="28"/>
          <w:szCs w:val="28"/>
          <w:lang w:val="en-US"/>
        </w:rPr>
      </w:pPr>
      <w:r w:rsidRPr="007E003A">
        <w:rPr>
          <w:rFonts w:ascii="Times New Roman" w:hAnsi="Times New Roman"/>
          <w:sz w:val="28"/>
          <w:szCs w:val="28"/>
          <w:lang w:val="en-US"/>
        </w:rPr>
        <w:t>+Minnesota Multiphasic Personality Inventory</w:t>
      </w:r>
    </w:p>
    <w:p w:rsidR="007E003A" w:rsidRPr="007E003A" w:rsidRDefault="007E003A" w:rsidP="007E003A">
      <w:pPr>
        <w:spacing w:after="0" w:line="240" w:lineRule="auto"/>
        <w:contextualSpacing/>
        <w:rPr>
          <w:rFonts w:ascii="Times New Roman" w:hAnsi="Times New Roman"/>
          <w:sz w:val="28"/>
          <w:szCs w:val="28"/>
          <w:lang w:val="en-US"/>
        </w:rPr>
      </w:pPr>
      <w:r w:rsidRPr="007E003A">
        <w:rPr>
          <w:rFonts w:ascii="Times New Roman" w:hAnsi="Times New Roman"/>
          <w:sz w:val="28"/>
          <w:szCs w:val="28"/>
          <w:lang w:val="en-US"/>
        </w:rPr>
        <w:t>Stroop task</w:t>
      </w:r>
    </w:p>
    <w:p w:rsidR="007E003A" w:rsidRPr="007E003A" w:rsidRDefault="007E003A" w:rsidP="007E003A">
      <w:pPr>
        <w:spacing w:after="0" w:line="240" w:lineRule="auto"/>
        <w:contextualSpacing/>
        <w:rPr>
          <w:rFonts w:ascii="Times New Roman" w:hAnsi="Times New Roman"/>
          <w:sz w:val="28"/>
          <w:szCs w:val="28"/>
          <w:lang w:val="en-US"/>
        </w:rPr>
      </w:pPr>
      <w:r w:rsidRPr="007E003A">
        <w:rPr>
          <w:rFonts w:ascii="Times New Roman" w:hAnsi="Times New Roman"/>
          <w:sz w:val="28"/>
          <w:szCs w:val="28"/>
          <w:lang w:val="en-US"/>
        </w:rPr>
        <w:t>+Thematic Apperception Test</w:t>
      </w:r>
    </w:p>
    <w:p w:rsidR="007E003A" w:rsidRPr="007E003A" w:rsidRDefault="007E003A" w:rsidP="007E003A">
      <w:pPr>
        <w:spacing w:after="0" w:line="240" w:lineRule="auto"/>
        <w:contextualSpacing/>
        <w:rPr>
          <w:rFonts w:ascii="Times New Roman" w:hAnsi="Times New Roman"/>
          <w:sz w:val="28"/>
          <w:szCs w:val="28"/>
          <w:lang w:val="en-US"/>
        </w:rPr>
      </w:pPr>
      <w:r w:rsidRPr="007E003A">
        <w:rPr>
          <w:rFonts w:ascii="Times New Roman" w:hAnsi="Times New Roman"/>
          <w:sz w:val="28"/>
          <w:szCs w:val="28"/>
          <w:lang w:val="en-US"/>
        </w:rPr>
        <w:t>Clock Test</w:t>
      </w:r>
    </w:p>
    <w:p w:rsidR="007E003A" w:rsidRPr="007E003A" w:rsidRDefault="007E003A" w:rsidP="007E003A">
      <w:pPr>
        <w:spacing w:after="0" w:line="240" w:lineRule="auto"/>
        <w:contextualSpacing/>
        <w:rPr>
          <w:rFonts w:ascii="Times New Roman" w:hAnsi="Times New Roman"/>
          <w:sz w:val="28"/>
          <w:szCs w:val="28"/>
          <w:lang w:val="en-US"/>
        </w:rPr>
      </w:pPr>
      <w:r w:rsidRPr="007E003A">
        <w:rPr>
          <w:rFonts w:ascii="Times New Roman" w:hAnsi="Times New Roman"/>
          <w:sz w:val="28"/>
          <w:szCs w:val="28"/>
          <w:lang w:val="en-US"/>
        </w:rPr>
        <w:t>+16PF Questionnaire</w:t>
      </w:r>
    </w:p>
    <w:p w:rsidR="007E003A" w:rsidRPr="007E003A" w:rsidRDefault="007E003A" w:rsidP="007E003A">
      <w:pPr>
        <w:spacing w:after="0" w:line="240" w:lineRule="auto"/>
        <w:contextualSpacing/>
        <w:rPr>
          <w:rFonts w:ascii="Times New Roman" w:hAnsi="Times New Roman"/>
          <w:sz w:val="28"/>
          <w:szCs w:val="28"/>
          <w:lang w:val="en-US"/>
        </w:rPr>
      </w:pPr>
      <w:r w:rsidRPr="007E003A">
        <w:rPr>
          <w:rFonts w:ascii="Times New Roman" w:hAnsi="Times New Roman"/>
          <w:sz w:val="28"/>
          <w:szCs w:val="28"/>
          <w:lang w:val="en-US"/>
        </w:rPr>
        <w:t>Luria-Nebraska Neuropsychological battery</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w:t>
      </w:r>
      <w:proofErr w:type="spellStart"/>
      <w:r w:rsidRPr="007E003A">
        <w:rPr>
          <w:rFonts w:ascii="Times New Roman" w:hAnsi="Times New Roman"/>
          <w:sz w:val="28"/>
          <w:szCs w:val="28"/>
        </w:rPr>
        <w:t>Rorschach</w:t>
      </w:r>
      <w:proofErr w:type="spellEnd"/>
      <w:r w:rsidRPr="007E003A">
        <w:rPr>
          <w:rFonts w:ascii="Times New Roman" w:hAnsi="Times New Roman"/>
          <w:sz w:val="28"/>
          <w:szCs w:val="28"/>
        </w:rPr>
        <w:t xml:space="preserve"> </w:t>
      </w:r>
      <w:proofErr w:type="spellStart"/>
      <w:r w:rsidRPr="007E003A">
        <w:rPr>
          <w:rFonts w:ascii="Times New Roman" w:hAnsi="Times New Roman"/>
          <w:sz w:val="28"/>
          <w:szCs w:val="28"/>
        </w:rPr>
        <w:t>inkblot</w:t>
      </w:r>
      <w:proofErr w:type="spellEnd"/>
      <w:r w:rsidRPr="007E003A">
        <w:rPr>
          <w:rFonts w:ascii="Times New Roman" w:hAnsi="Times New Roman"/>
          <w:sz w:val="28"/>
          <w:szCs w:val="28"/>
        </w:rPr>
        <w:t xml:space="preserve"> </w:t>
      </w:r>
      <w:proofErr w:type="spellStart"/>
      <w:r w:rsidRPr="007E003A">
        <w:rPr>
          <w:rFonts w:ascii="Times New Roman" w:hAnsi="Times New Roman"/>
          <w:sz w:val="28"/>
          <w:szCs w:val="28"/>
        </w:rPr>
        <w:t>test</w:t>
      </w:r>
      <w:proofErr w:type="spellEnd"/>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 Полное или частичное нарушение речи, обусловленное локальным поражением коры доминантного полушария головного  мозга – называется: </w:t>
      </w:r>
    </w:p>
    <w:p w:rsidR="007E003A" w:rsidRPr="007E003A" w:rsidRDefault="007E003A" w:rsidP="007E003A">
      <w:pPr>
        <w:spacing w:after="0" w:line="240" w:lineRule="auto"/>
        <w:contextualSpacing/>
        <w:rPr>
          <w:rFonts w:ascii="Times New Roman" w:hAnsi="Times New Roman"/>
          <w:sz w:val="28"/>
          <w:szCs w:val="28"/>
        </w:rPr>
      </w:pPr>
      <w:proofErr w:type="spellStart"/>
      <w:r w:rsidRPr="007E003A">
        <w:rPr>
          <w:rFonts w:ascii="Times New Roman" w:hAnsi="Times New Roman"/>
          <w:sz w:val="28"/>
          <w:szCs w:val="28"/>
        </w:rPr>
        <w:t>анозогнозия</w:t>
      </w:r>
      <w:proofErr w:type="spellEnd"/>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апраксия </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+афазия</w:t>
      </w:r>
    </w:p>
    <w:p w:rsidR="007E003A" w:rsidRPr="007E003A" w:rsidRDefault="007E003A" w:rsidP="007E003A">
      <w:pPr>
        <w:spacing w:after="0" w:line="240" w:lineRule="auto"/>
        <w:contextualSpacing/>
        <w:rPr>
          <w:rFonts w:ascii="Times New Roman" w:hAnsi="Times New Roman"/>
          <w:sz w:val="28"/>
          <w:szCs w:val="28"/>
        </w:rPr>
      </w:pPr>
      <w:proofErr w:type="spellStart"/>
      <w:r w:rsidRPr="007E003A">
        <w:rPr>
          <w:rFonts w:ascii="Times New Roman" w:hAnsi="Times New Roman"/>
          <w:sz w:val="28"/>
          <w:szCs w:val="28"/>
        </w:rPr>
        <w:t>дислалия</w:t>
      </w:r>
      <w:proofErr w:type="spellEnd"/>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 На </w:t>
      </w:r>
      <w:proofErr w:type="gramStart"/>
      <w:r w:rsidRPr="007E003A">
        <w:rPr>
          <w:rFonts w:ascii="Times New Roman" w:hAnsi="Times New Roman"/>
          <w:sz w:val="28"/>
          <w:szCs w:val="28"/>
        </w:rPr>
        <w:t>границе</w:t>
      </w:r>
      <w:proofErr w:type="gramEnd"/>
      <w:r w:rsidRPr="007E003A">
        <w:rPr>
          <w:rFonts w:ascii="Times New Roman" w:hAnsi="Times New Roman"/>
          <w:sz w:val="28"/>
          <w:szCs w:val="28"/>
        </w:rPr>
        <w:t xml:space="preserve"> каких полей происходит развитие </w:t>
      </w:r>
      <w:proofErr w:type="spellStart"/>
      <w:r w:rsidRPr="007E003A">
        <w:rPr>
          <w:rFonts w:ascii="Times New Roman" w:hAnsi="Times New Roman"/>
          <w:sz w:val="28"/>
          <w:szCs w:val="28"/>
        </w:rPr>
        <w:t>амнестической</w:t>
      </w:r>
      <w:proofErr w:type="spellEnd"/>
      <w:r w:rsidRPr="007E003A">
        <w:rPr>
          <w:rFonts w:ascii="Times New Roman" w:hAnsi="Times New Roman"/>
          <w:sz w:val="28"/>
          <w:szCs w:val="28"/>
        </w:rPr>
        <w:t xml:space="preserve"> афазии:</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+37 и 22</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37 и 21</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37 и 39</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39 и 22</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При поражении верхней теменной дольки может возникнуть следующий синдром…</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w:t>
      </w:r>
      <w:proofErr w:type="spellStart"/>
      <w:r w:rsidRPr="007E003A">
        <w:rPr>
          <w:rFonts w:ascii="Times New Roman" w:hAnsi="Times New Roman"/>
          <w:sz w:val="28"/>
          <w:szCs w:val="28"/>
        </w:rPr>
        <w:t>Астереогноз</w:t>
      </w:r>
      <w:proofErr w:type="spellEnd"/>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Феномен тактильной алексии</w:t>
      </w:r>
    </w:p>
    <w:p w:rsidR="007E003A" w:rsidRPr="007E003A" w:rsidRDefault="007E003A" w:rsidP="007E003A">
      <w:pPr>
        <w:spacing w:after="0" w:line="240" w:lineRule="auto"/>
        <w:contextualSpacing/>
        <w:rPr>
          <w:rFonts w:ascii="Times New Roman" w:hAnsi="Times New Roman"/>
          <w:sz w:val="28"/>
          <w:szCs w:val="28"/>
        </w:rPr>
      </w:pPr>
      <w:proofErr w:type="spellStart"/>
      <w:r w:rsidRPr="007E003A">
        <w:rPr>
          <w:rFonts w:ascii="Times New Roman" w:hAnsi="Times New Roman"/>
          <w:sz w:val="28"/>
          <w:szCs w:val="28"/>
        </w:rPr>
        <w:t>Акалькулия</w:t>
      </w:r>
      <w:proofErr w:type="spellEnd"/>
    </w:p>
    <w:p w:rsidR="007E003A" w:rsidRPr="007E003A" w:rsidRDefault="007E003A" w:rsidP="007E003A">
      <w:pPr>
        <w:spacing w:after="0" w:line="240" w:lineRule="auto"/>
        <w:contextualSpacing/>
        <w:rPr>
          <w:rFonts w:ascii="Times New Roman" w:hAnsi="Times New Roman"/>
          <w:sz w:val="28"/>
          <w:szCs w:val="28"/>
        </w:rPr>
      </w:pPr>
      <w:proofErr w:type="spellStart"/>
      <w:r w:rsidRPr="007E003A">
        <w:rPr>
          <w:rFonts w:ascii="Times New Roman" w:hAnsi="Times New Roman"/>
          <w:sz w:val="28"/>
          <w:szCs w:val="28"/>
        </w:rPr>
        <w:t>Соматоагнозия</w:t>
      </w:r>
      <w:proofErr w:type="spellEnd"/>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 При поражении </w:t>
      </w:r>
      <w:proofErr w:type="spellStart"/>
      <w:r w:rsidRPr="007E003A">
        <w:rPr>
          <w:rFonts w:ascii="Times New Roman" w:hAnsi="Times New Roman"/>
          <w:sz w:val="28"/>
          <w:szCs w:val="28"/>
        </w:rPr>
        <w:t>премоторной</w:t>
      </w:r>
      <w:proofErr w:type="spellEnd"/>
      <w:r w:rsidRPr="007E003A">
        <w:rPr>
          <w:rFonts w:ascii="Times New Roman" w:hAnsi="Times New Roman"/>
          <w:sz w:val="28"/>
          <w:szCs w:val="28"/>
        </w:rPr>
        <w:t xml:space="preserve"> коры лобной доли следует ожидать…</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Гемианопсию</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+Кинетическую апраксию</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Кинестетическую апраксию</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lastRenderedPageBreak/>
        <w:t>Слуховую агнозию</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  # Системные персеверации возникают при поражении</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+Префронтальной коры лобной доли мозга</w:t>
      </w:r>
    </w:p>
    <w:p w:rsidR="007E003A" w:rsidRPr="007E003A" w:rsidRDefault="007E003A" w:rsidP="007E003A">
      <w:pPr>
        <w:spacing w:after="0" w:line="240" w:lineRule="auto"/>
        <w:contextualSpacing/>
        <w:rPr>
          <w:rFonts w:ascii="Times New Roman" w:hAnsi="Times New Roman"/>
          <w:sz w:val="28"/>
          <w:szCs w:val="28"/>
        </w:rPr>
      </w:pPr>
      <w:proofErr w:type="spellStart"/>
      <w:r w:rsidRPr="007E003A">
        <w:rPr>
          <w:rFonts w:ascii="Times New Roman" w:hAnsi="Times New Roman"/>
          <w:sz w:val="28"/>
          <w:szCs w:val="28"/>
        </w:rPr>
        <w:t>Премоторной</w:t>
      </w:r>
      <w:proofErr w:type="spellEnd"/>
      <w:r w:rsidRPr="007E003A">
        <w:rPr>
          <w:rFonts w:ascii="Times New Roman" w:hAnsi="Times New Roman"/>
          <w:sz w:val="28"/>
          <w:szCs w:val="28"/>
        </w:rPr>
        <w:t xml:space="preserve"> коры</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Теменной коры</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Височной коры</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 Какое поле </w:t>
      </w:r>
      <w:proofErr w:type="spellStart"/>
      <w:r w:rsidRPr="007E003A">
        <w:rPr>
          <w:rFonts w:ascii="Times New Roman" w:hAnsi="Times New Roman"/>
          <w:sz w:val="28"/>
          <w:szCs w:val="28"/>
        </w:rPr>
        <w:t>Бродмана</w:t>
      </w:r>
      <w:proofErr w:type="spellEnd"/>
      <w:r w:rsidRPr="007E003A">
        <w:rPr>
          <w:rFonts w:ascii="Times New Roman" w:hAnsi="Times New Roman"/>
          <w:sz w:val="28"/>
          <w:szCs w:val="28"/>
        </w:rPr>
        <w:t xml:space="preserve"> относят к лобной доле:</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37</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+44</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39</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18</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 Какое поле </w:t>
      </w:r>
      <w:proofErr w:type="spellStart"/>
      <w:r w:rsidRPr="007E003A">
        <w:rPr>
          <w:rFonts w:ascii="Times New Roman" w:hAnsi="Times New Roman"/>
          <w:sz w:val="28"/>
          <w:szCs w:val="28"/>
        </w:rPr>
        <w:t>Бродмана</w:t>
      </w:r>
      <w:proofErr w:type="spellEnd"/>
      <w:r w:rsidRPr="007E003A">
        <w:rPr>
          <w:rFonts w:ascii="Times New Roman" w:hAnsi="Times New Roman"/>
          <w:sz w:val="28"/>
          <w:szCs w:val="28"/>
        </w:rPr>
        <w:t xml:space="preserve"> относят к височной доле:</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+22</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8</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44</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7</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В какой зоне коры находится 4 поле;</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зрительной</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слуховой</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+двигательной</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тактильной</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 </w:t>
      </w:r>
      <w:proofErr w:type="spellStart"/>
      <w:r w:rsidRPr="007E003A">
        <w:rPr>
          <w:rFonts w:ascii="Times New Roman" w:hAnsi="Times New Roman"/>
          <w:sz w:val="28"/>
          <w:szCs w:val="28"/>
        </w:rPr>
        <w:t>Речедвигательный</w:t>
      </w:r>
      <w:proofErr w:type="spellEnd"/>
      <w:r w:rsidRPr="007E003A">
        <w:rPr>
          <w:rFonts w:ascii="Times New Roman" w:hAnsi="Times New Roman"/>
          <w:sz w:val="28"/>
          <w:szCs w:val="28"/>
        </w:rPr>
        <w:t xml:space="preserve"> центр находится </w:t>
      </w:r>
      <w:proofErr w:type="gramStart"/>
      <w:r w:rsidRPr="007E003A">
        <w:rPr>
          <w:rFonts w:ascii="Times New Roman" w:hAnsi="Times New Roman"/>
          <w:sz w:val="28"/>
          <w:szCs w:val="28"/>
        </w:rPr>
        <w:t>в</w:t>
      </w:r>
      <w:proofErr w:type="gramEnd"/>
      <w:r w:rsidRPr="007E003A">
        <w:rPr>
          <w:rFonts w:ascii="Times New Roman" w:hAnsi="Times New Roman"/>
          <w:sz w:val="28"/>
          <w:szCs w:val="28"/>
        </w:rPr>
        <w:t xml:space="preserve">: </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затылочной доле 7 поля</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височной доле 21 поля </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лобной доле 8 поля </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+лобной доле 44 поля </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Поражение теменной доли сопровождается:</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+агнозия</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+апраксия</w:t>
      </w:r>
    </w:p>
    <w:p w:rsidR="007E003A" w:rsidRPr="007E003A" w:rsidRDefault="007E003A" w:rsidP="007E003A">
      <w:pPr>
        <w:spacing w:after="0" w:line="240" w:lineRule="auto"/>
        <w:contextualSpacing/>
        <w:rPr>
          <w:rFonts w:ascii="Times New Roman" w:hAnsi="Times New Roman"/>
          <w:sz w:val="28"/>
          <w:szCs w:val="28"/>
        </w:rPr>
      </w:pPr>
      <w:proofErr w:type="spellStart"/>
      <w:r w:rsidRPr="007E003A">
        <w:rPr>
          <w:rFonts w:ascii="Times New Roman" w:hAnsi="Times New Roman"/>
          <w:sz w:val="28"/>
          <w:szCs w:val="28"/>
        </w:rPr>
        <w:t>амузия</w:t>
      </w:r>
      <w:proofErr w:type="spellEnd"/>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афазия</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 Теменной синдром </w:t>
      </w:r>
      <w:proofErr w:type="spellStart"/>
      <w:r w:rsidRPr="007E003A">
        <w:rPr>
          <w:rFonts w:ascii="Times New Roman" w:hAnsi="Times New Roman"/>
          <w:sz w:val="28"/>
          <w:szCs w:val="28"/>
        </w:rPr>
        <w:t>акалькулии</w:t>
      </w:r>
      <w:proofErr w:type="spellEnd"/>
      <w:r w:rsidRPr="007E003A">
        <w:rPr>
          <w:rFonts w:ascii="Times New Roman" w:hAnsi="Times New Roman"/>
          <w:sz w:val="28"/>
          <w:szCs w:val="28"/>
        </w:rPr>
        <w:t xml:space="preserve"> характеризуется </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+Распадом разрядного строения числа</w:t>
      </w:r>
    </w:p>
    <w:p w:rsidR="007E003A" w:rsidRPr="007E003A" w:rsidRDefault="007E003A" w:rsidP="007E003A">
      <w:pPr>
        <w:spacing w:after="0" w:line="240" w:lineRule="auto"/>
        <w:contextualSpacing/>
        <w:rPr>
          <w:rFonts w:ascii="Times New Roman" w:hAnsi="Times New Roman"/>
          <w:sz w:val="28"/>
          <w:szCs w:val="28"/>
        </w:rPr>
      </w:pPr>
      <w:proofErr w:type="gramStart"/>
      <w:r w:rsidRPr="007E003A">
        <w:rPr>
          <w:rFonts w:ascii="Times New Roman" w:hAnsi="Times New Roman"/>
          <w:sz w:val="28"/>
          <w:szCs w:val="28"/>
        </w:rPr>
        <w:t>Не пониманием</w:t>
      </w:r>
      <w:proofErr w:type="gramEnd"/>
      <w:r w:rsidRPr="007E003A">
        <w:rPr>
          <w:rFonts w:ascii="Times New Roman" w:hAnsi="Times New Roman"/>
          <w:sz w:val="28"/>
          <w:szCs w:val="28"/>
        </w:rPr>
        <w:t xml:space="preserve"> многозначных чисел</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Не возможность распознать цифры по графической структуре</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Не узнаванием числа</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Какому ученому принадлежат первые нейропсихологические исследования у нас в стране?</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Цветковой Л.С.</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Выготскому Л.С</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w:t>
      </w:r>
      <w:proofErr w:type="spellStart"/>
      <w:r w:rsidRPr="007E003A">
        <w:rPr>
          <w:rFonts w:ascii="Times New Roman" w:hAnsi="Times New Roman"/>
          <w:sz w:val="28"/>
          <w:szCs w:val="28"/>
        </w:rPr>
        <w:t>Лурия</w:t>
      </w:r>
      <w:proofErr w:type="spellEnd"/>
      <w:r w:rsidRPr="007E003A">
        <w:rPr>
          <w:rFonts w:ascii="Times New Roman" w:hAnsi="Times New Roman"/>
          <w:sz w:val="28"/>
          <w:szCs w:val="28"/>
        </w:rPr>
        <w:t xml:space="preserve"> А.</w:t>
      </w:r>
      <w:proofErr w:type="gramStart"/>
      <w:r w:rsidRPr="007E003A">
        <w:rPr>
          <w:rFonts w:ascii="Times New Roman" w:hAnsi="Times New Roman"/>
          <w:sz w:val="28"/>
          <w:szCs w:val="28"/>
        </w:rPr>
        <w:t>Р</w:t>
      </w:r>
      <w:proofErr w:type="gramEnd"/>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Хомской Е.Д.</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Какие из перечисленных образований относятся к неспецифическим структурам мозга и входят в состав энергетического блока?</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+Ретикулярная формация ствола мозга</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lastRenderedPageBreak/>
        <w:t>Подкорковые узлы</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Кора больших полушарий</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Внутренняя капсула</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Какой блок мозга является блоком программирования и контроля?</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Первый блок</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Второй</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+Третий</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Второй и третий блоки мозга</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 # Какой синдром не относится к элементарным расстройствам зрения?</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+Зрительная агнозия</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Гемианопсия</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Скотома</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Зрительные галлюцинации</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 В отделение скорой помощи была доставлена 69-летняя женщина. По словам ее дочери, женщина внезапно утратила способность членораздельно говорить. Обследование выявило у женщины афазию. В какой из следующих извилин МРТ обнаружит повреждения: </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угловой извилине;</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+нижней лобной извилине;  </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нижней трети </w:t>
      </w:r>
      <w:proofErr w:type="spellStart"/>
      <w:r w:rsidRPr="007E003A">
        <w:rPr>
          <w:rFonts w:ascii="Times New Roman" w:hAnsi="Times New Roman"/>
          <w:sz w:val="28"/>
          <w:szCs w:val="28"/>
        </w:rPr>
        <w:t>прецентральной</w:t>
      </w:r>
      <w:proofErr w:type="spellEnd"/>
      <w:r w:rsidRPr="007E003A">
        <w:rPr>
          <w:rFonts w:ascii="Times New Roman" w:hAnsi="Times New Roman"/>
          <w:sz w:val="28"/>
          <w:szCs w:val="28"/>
        </w:rPr>
        <w:t xml:space="preserve"> извилины;</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средней лобной извилине; </w:t>
      </w:r>
    </w:p>
    <w:p w:rsidR="007E003A" w:rsidRPr="007E003A" w:rsidRDefault="007E003A" w:rsidP="007E003A">
      <w:pPr>
        <w:spacing w:after="0" w:line="240" w:lineRule="auto"/>
        <w:contextualSpacing/>
        <w:rPr>
          <w:rFonts w:ascii="Times New Roman" w:hAnsi="Times New Roman"/>
          <w:sz w:val="28"/>
          <w:szCs w:val="28"/>
        </w:rPr>
      </w:pPr>
      <w:proofErr w:type="spellStart"/>
      <w:r w:rsidRPr="007E003A">
        <w:rPr>
          <w:rFonts w:ascii="Times New Roman" w:hAnsi="Times New Roman"/>
          <w:sz w:val="28"/>
          <w:szCs w:val="28"/>
        </w:rPr>
        <w:t>надкраевой</w:t>
      </w:r>
      <w:proofErr w:type="spellEnd"/>
      <w:r w:rsidRPr="007E003A">
        <w:rPr>
          <w:rFonts w:ascii="Times New Roman" w:hAnsi="Times New Roman"/>
          <w:sz w:val="28"/>
          <w:szCs w:val="28"/>
        </w:rPr>
        <w:t xml:space="preserve"> извилине?</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слабость верхних конечностей?</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 # 71-летний мужчина доставлен в клинику с признаками афазии. МРТ выявило повреждение 44-го поля </w:t>
      </w:r>
      <w:proofErr w:type="spellStart"/>
      <w:r w:rsidRPr="007E003A">
        <w:rPr>
          <w:rFonts w:ascii="Times New Roman" w:hAnsi="Times New Roman"/>
          <w:sz w:val="28"/>
          <w:szCs w:val="28"/>
        </w:rPr>
        <w:t>Бродмана</w:t>
      </w:r>
      <w:proofErr w:type="spellEnd"/>
      <w:r w:rsidRPr="007E003A">
        <w:rPr>
          <w:rFonts w:ascii="Times New Roman" w:hAnsi="Times New Roman"/>
          <w:sz w:val="28"/>
          <w:szCs w:val="28"/>
        </w:rPr>
        <w:t>. Это повреждение постепенно увеличивается в результате гидроцефалии и оказывает воздействие на соседние области коры. Какое из следующих повреждений наиболее вероятно будет наблюдаться у данного мужчины:</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потеря слуха на одном ухе;</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онемение и колющие ощущения в руке;</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потеря зрения на оба глаза; </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+слабость лицевых мышц;</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 В каких из следующих полей </w:t>
      </w:r>
      <w:proofErr w:type="spellStart"/>
      <w:r w:rsidRPr="007E003A">
        <w:rPr>
          <w:rFonts w:ascii="Times New Roman" w:hAnsi="Times New Roman"/>
          <w:sz w:val="28"/>
          <w:szCs w:val="28"/>
        </w:rPr>
        <w:t>Бродмана</w:t>
      </w:r>
      <w:proofErr w:type="spellEnd"/>
      <w:r w:rsidRPr="007E003A">
        <w:rPr>
          <w:rFonts w:ascii="Times New Roman" w:hAnsi="Times New Roman"/>
          <w:sz w:val="28"/>
          <w:szCs w:val="28"/>
        </w:rPr>
        <w:t xml:space="preserve"> находится главная соматосенсорная кора:</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+3, 2, 1;</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 4;</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 17; </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 22;</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40</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64-летний мужчина проснулся со слабостью в правой руке. Его транспортировали в центр сосудистой патологии. Через 2 часа после госпитализации МРТ выявило повреждение коры головного мозга. В какой из следующих извилин наиболее вероятно расположено повреждение:</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передней центральной извилине; </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+средней трети </w:t>
      </w:r>
      <w:proofErr w:type="spellStart"/>
      <w:r w:rsidRPr="007E003A">
        <w:rPr>
          <w:rFonts w:ascii="Times New Roman" w:hAnsi="Times New Roman"/>
          <w:sz w:val="28"/>
          <w:szCs w:val="28"/>
        </w:rPr>
        <w:t>прецентральной</w:t>
      </w:r>
      <w:proofErr w:type="spellEnd"/>
      <w:r w:rsidRPr="007E003A">
        <w:rPr>
          <w:rFonts w:ascii="Times New Roman" w:hAnsi="Times New Roman"/>
          <w:sz w:val="28"/>
          <w:szCs w:val="28"/>
        </w:rPr>
        <w:t xml:space="preserve"> извилины;</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lastRenderedPageBreak/>
        <w:t xml:space="preserve">средней трети постцентральной извилины; </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нижней трети </w:t>
      </w:r>
      <w:proofErr w:type="spellStart"/>
      <w:r w:rsidRPr="007E003A">
        <w:rPr>
          <w:rFonts w:ascii="Times New Roman" w:hAnsi="Times New Roman"/>
          <w:sz w:val="28"/>
          <w:szCs w:val="28"/>
        </w:rPr>
        <w:t>прецентральной</w:t>
      </w:r>
      <w:proofErr w:type="spellEnd"/>
      <w:r w:rsidRPr="007E003A">
        <w:rPr>
          <w:rFonts w:ascii="Times New Roman" w:hAnsi="Times New Roman"/>
          <w:sz w:val="28"/>
          <w:szCs w:val="28"/>
        </w:rPr>
        <w:t xml:space="preserve"> извилины?</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 71-летний мужчина предъявляет неврологу жалобы на онемение в области лица. Осмотр выявил анестезию на одной стороне лица и языка. МРТ обнаружила поражение в коре головного мозга. В какой из следующих корковых зон наиболее вероятен патологический очаг: </w:t>
      </w:r>
    </w:p>
    <w:p w:rsidR="007E003A" w:rsidRPr="007E003A" w:rsidRDefault="007E003A" w:rsidP="007E003A">
      <w:pPr>
        <w:spacing w:after="0" w:line="240" w:lineRule="auto"/>
        <w:contextualSpacing/>
        <w:rPr>
          <w:rFonts w:ascii="Times New Roman" w:hAnsi="Times New Roman"/>
          <w:sz w:val="28"/>
          <w:szCs w:val="28"/>
        </w:rPr>
      </w:pPr>
      <w:proofErr w:type="spellStart"/>
      <w:r w:rsidRPr="007E003A">
        <w:rPr>
          <w:rFonts w:ascii="Times New Roman" w:hAnsi="Times New Roman"/>
          <w:sz w:val="28"/>
          <w:szCs w:val="28"/>
        </w:rPr>
        <w:t>парацентральной</w:t>
      </w:r>
      <w:proofErr w:type="spellEnd"/>
      <w:r w:rsidRPr="007E003A">
        <w:rPr>
          <w:rFonts w:ascii="Times New Roman" w:hAnsi="Times New Roman"/>
          <w:sz w:val="28"/>
          <w:szCs w:val="28"/>
        </w:rPr>
        <w:t xml:space="preserve"> дольке;</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+нижней трети постцентральной извилины; </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нижней трети </w:t>
      </w:r>
      <w:proofErr w:type="spellStart"/>
      <w:r w:rsidRPr="007E003A">
        <w:rPr>
          <w:rFonts w:ascii="Times New Roman" w:hAnsi="Times New Roman"/>
          <w:sz w:val="28"/>
          <w:szCs w:val="28"/>
        </w:rPr>
        <w:t>прецентральной</w:t>
      </w:r>
      <w:proofErr w:type="spellEnd"/>
      <w:r w:rsidRPr="007E003A">
        <w:rPr>
          <w:rFonts w:ascii="Times New Roman" w:hAnsi="Times New Roman"/>
          <w:sz w:val="28"/>
          <w:szCs w:val="28"/>
        </w:rPr>
        <w:t xml:space="preserve"> извилины;</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средней трети постцентральной извилины?</w:t>
      </w:r>
    </w:p>
    <w:p w:rsidR="007E003A" w:rsidRPr="007E003A" w:rsidRDefault="007E003A" w:rsidP="007E003A">
      <w:pPr>
        <w:spacing w:after="0" w:line="240" w:lineRule="auto"/>
        <w:contextualSpacing/>
        <w:rPr>
          <w:rFonts w:ascii="Times New Roman" w:hAnsi="Times New Roman"/>
          <w:sz w:val="28"/>
          <w:szCs w:val="28"/>
        </w:rPr>
      </w:pP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Механизм, обеспечивающий пластичность мозга за счет существования «жестких» и «гибких» звеньев функциональной системы — это?</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функциональная система;</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w:t>
      </w:r>
      <w:proofErr w:type="spellStart"/>
      <w:r w:rsidRPr="007E003A">
        <w:rPr>
          <w:rFonts w:ascii="Times New Roman" w:hAnsi="Times New Roman"/>
          <w:sz w:val="28"/>
          <w:szCs w:val="28"/>
        </w:rPr>
        <w:t>полифункциональность</w:t>
      </w:r>
      <w:proofErr w:type="spellEnd"/>
      <w:r w:rsidRPr="007E003A">
        <w:rPr>
          <w:rFonts w:ascii="Times New Roman" w:hAnsi="Times New Roman"/>
          <w:sz w:val="28"/>
          <w:szCs w:val="28"/>
        </w:rPr>
        <w:t xml:space="preserve"> мозговых структур;</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локализация ВПФ</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межполушарное взаимодействие.</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Блок регуляции активации мозга, его тонуса и уровня бодрствования включает следующие структуры:</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+ретикулярная формация, </w:t>
      </w:r>
      <w:proofErr w:type="spellStart"/>
      <w:r w:rsidRPr="007E003A">
        <w:rPr>
          <w:rFonts w:ascii="Times New Roman" w:hAnsi="Times New Roman"/>
          <w:sz w:val="28"/>
          <w:szCs w:val="28"/>
        </w:rPr>
        <w:t>лимбическая</w:t>
      </w:r>
      <w:proofErr w:type="spellEnd"/>
      <w:r w:rsidRPr="007E003A">
        <w:rPr>
          <w:rFonts w:ascii="Times New Roman" w:hAnsi="Times New Roman"/>
          <w:sz w:val="28"/>
          <w:szCs w:val="28"/>
        </w:rPr>
        <w:t xml:space="preserve"> система;</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затылочная область, височная область, теменная область;</w:t>
      </w:r>
    </w:p>
    <w:p w:rsidR="007E003A" w:rsidRPr="007E003A" w:rsidRDefault="007E003A" w:rsidP="007E003A">
      <w:pPr>
        <w:spacing w:after="0" w:line="240" w:lineRule="auto"/>
        <w:contextualSpacing/>
        <w:rPr>
          <w:rFonts w:ascii="Times New Roman" w:hAnsi="Times New Roman"/>
          <w:sz w:val="28"/>
          <w:szCs w:val="28"/>
        </w:rPr>
      </w:pPr>
      <w:proofErr w:type="gramStart"/>
      <w:r w:rsidRPr="007E003A">
        <w:rPr>
          <w:rFonts w:ascii="Times New Roman" w:hAnsi="Times New Roman"/>
          <w:sz w:val="28"/>
          <w:szCs w:val="28"/>
        </w:rPr>
        <w:t>моторная</w:t>
      </w:r>
      <w:proofErr w:type="gramEnd"/>
      <w:r w:rsidRPr="007E003A">
        <w:rPr>
          <w:rFonts w:ascii="Times New Roman" w:hAnsi="Times New Roman"/>
          <w:sz w:val="28"/>
          <w:szCs w:val="28"/>
        </w:rPr>
        <w:t xml:space="preserve">, </w:t>
      </w:r>
      <w:proofErr w:type="spellStart"/>
      <w:r w:rsidRPr="007E003A">
        <w:rPr>
          <w:rFonts w:ascii="Times New Roman" w:hAnsi="Times New Roman"/>
          <w:sz w:val="28"/>
          <w:szCs w:val="28"/>
        </w:rPr>
        <w:t>премоторная</w:t>
      </w:r>
      <w:proofErr w:type="spellEnd"/>
      <w:r w:rsidRPr="007E003A">
        <w:rPr>
          <w:rFonts w:ascii="Times New Roman" w:hAnsi="Times New Roman"/>
          <w:sz w:val="28"/>
          <w:szCs w:val="28"/>
        </w:rPr>
        <w:t>, префронтальные отделы;</w:t>
      </w:r>
    </w:p>
    <w:p w:rsidR="007E003A" w:rsidRPr="007E003A" w:rsidRDefault="007E003A" w:rsidP="007E003A">
      <w:pPr>
        <w:spacing w:after="0" w:line="240" w:lineRule="auto"/>
        <w:contextualSpacing/>
        <w:rPr>
          <w:rFonts w:ascii="Times New Roman" w:hAnsi="Times New Roman"/>
          <w:sz w:val="28"/>
          <w:szCs w:val="28"/>
        </w:rPr>
      </w:pPr>
      <w:proofErr w:type="spellStart"/>
      <w:r w:rsidRPr="007E003A">
        <w:rPr>
          <w:rFonts w:ascii="Times New Roman" w:hAnsi="Times New Roman"/>
          <w:sz w:val="28"/>
          <w:szCs w:val="28"/>
        </w:rPr>
        <w:t>лимбическая</w:t>
      </w:r>
      <w:proofErr w:type="spellEnd"/>
      <w:r w:rsidRPr="007E003A">
        <w:rPr>
          <w:rFonts w:ascii="Times New Roman" w:hAnsi="Times New Roman"/>
          <w:sz w:val="28"/>
          <w:szCs w:val="28"/>
        </w:rPr>
        <w:t xml:space="preserve"> система, </w:t>
      </w:r>
      <w:proofErr w:type="spellStart"/>
      <w:r w:rsidRPr="007E003A">
        <w:rPr>
          <w:rFonts w:ascii="Times New Roman" w:hAnsi="Times New Roman"/>
          <w:sz w:val="28"/>
          <w:szCs w:val="28"/>
        </w:rPr>
        <w:t>премоторная</w:t>
      </w:r>
      <w:proofErr w:type="spellEnd"/>
      <w:r w:rsidRPr="007E003A">
        <w:rPr>
          <w:rFonts w:ascii="Times New Roman" w:hAnsi="Times New Roman"/>
          <w:sz w:val="28"/>
          <w:szCs w:val="28"/>
        </w:rPr>
        <w:t xml:space="preserve"> область.</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К особенностям ретикулярной формации относятся:</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горизонтальный принцип строения;</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осуществление только неспецифических функций;</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осуществление только специфических функций;</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w:t>
      </w:r>
      <w:proofErr w:type="spellStart"/>
      <w:r w:rsidRPr="007E003A">
        <w:rPr>
          <w:rFonts w:ascii="Times New Roman" w:hAnsi="Times New Roman"/>
          <w:sz w:val="28"/>
          <w:szCs w:val="28"/>
        </w:rPr>
        <w:t>градуальное</w:t>
      </w:r>
      <w:proofErr w:type="spellEnd"/>
      <w:r w:rsidRPr="007E003A">
        <w:rPr>
          <w:rFonts w:ascii="Times New Roman" w:hAnsi="Times New Roman"/>
          <w:sz w:val="28"/>
          <w:szCs w:val="28"/>
        </w:rPr>
        <w:t xml:space="preserve"> распространение возбуждения.</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 К функциям </w:t>
      </w:r>
      <w:r w:rsidRPr="007E003A">
        <w:rPr>
          <w:rFonts w:ascii="Times New Roman" w:eastAsia="MS Gothic" w:hAnsi="Times New Roman" w:cs="MS Gothic" w:hint="eastAsia"/>
          <w:sz w:val="28"/>
          <w:szCs w:val="28"/>
        </w:rPr>
        <w:t>Ⅱ</w:t>
      </w:r>
      <w:r w:rsidRPr="007E003A">
        <w:rPr>
          <w:rFonts w:ascii="Times New Roman" w:hAnsi="Times New Roman"/>
          <w:sz w:val="28"/>
          <w:szCs w:val="28"/>
        </w:rPr>
        <w:t xml:space="preserve"> </w:t>
      </w:r>
      <w:r w:rsidRPr="007E003A">
        <w:rPr>
          <w:rFonts w:ascii="Times New Roman" w:hAnsi="Times New Roman" w:cs="Calibri"/>
          <w:sz w:val="28"/>
          <w:szCs w:val="28"/>
        </w:rPr>
        <w:t>блока</w:t>
      </w:r>
      <w:r w:rsidRPr="007E003A">
        <w:rPr>
          <w:rFonts w:ascii="Times New Roman" w:hAnsi="Times New Roman"/>
          <w:sz w:val="28"/>
          <w:szCs w:val="28"/>
        </w:rPr>
        <w:t xml:space="preserve"> </w:t>
      </w:r>
      <w:r w:rsidRPr="007E003A">
        <w:rPr>
          <w:rFonts w:ascii="Times New Roman" w:hAnsi="Times New Roman" w:cs="Calibri"/>
          <w:sz w:val="28"/>
          <w:szCs w:val="28"/>
        </w:rPr>
        <w:t>мозга</w:t>
      </w:r>
      <w:r w:rsidRPr="007E003A">
        <w:rPr>
          <w:rFonts w:ascii="Times New Roman" w:hAnsi="Times New Roman"/>
          <w:sz w:val="28"/>
          <w:szCs w:val="28"/>
        </w:rPr>
        <w:t xml:space="preserve"> </w:t>
      </w:r>
      <w:r w:rsidRPr="007E003A">
        <w:rPr>
          <w:rFonts w:ascii="Times New Roman" w:hAnsi="Times New Roman" w:cs="Calibri"/>
          <w:sz w:val="28"/>
          <w:szCs w:val="28"/>
        </w:rPr>
        <w:t>относятся</w:t>
      </w:r>
      <w:r w:rsidRPr="007E003A">
        <w:rPr>
          <w:rFonts w:ascii="Times New Roman" w:hAnsi="Times New Roman"/>
          <w:sz w:val="28"/>
          <w:szCs w:val="28"/>
        </w:rPr>
        <w:t>:</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+обеспечение модально-специфических процессов;</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регуляция цикла «сон-бодрствование»;</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обеспечение регуляции действий и деятельности;</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обеспечение </w:t>
      </w:r>
      <w:proofErr w:type="gramStart"/>
      <w:r w:rsidRPr="007E003A">
        <w:rPr>
          <w:rFonts w:ascii="Times New Roman" w:hAnsi="Times New Roman"/>
          <w:sz w:val="28"/>
          <w:szCs w:val="28"/>
        </w:rPr>
        <w:t>контроля за</w:t>
      </w:r>
      <w:proofErr w:type="gramEnd"/>
      <w:r w:rsidRPr="007E003A">
        <w:rPr>
          <w:rFonts w:ascii="Times New Roman" w:hAnsi="Times New Roman"/>
          <w:sz w:val="28"/>
          <w:szCs w:val="28"/>
        </w:rPr>
        <w:t xml:space="preserve"> деятельностью.</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 К функциям </w:t>
      </w:r>
      <w:r w:rsidRPr="007E003A">
        <w:rPr>
          <w:rFonts w:ascii="Times New Roman" w:eastAsia="MS Gothic" w:hAnsi="Times New Roman" w:cs="MS Gothic" w:hint="eastAsia"/>
          <w:sz w:val="28"/>
          <w:szCs w:val="28"/>
        </w:rPr>
        <w:t>Ⅲ</w:t>
      </w:r>
      <w:r w:rsidRPr="007E003A">
        <w:rPr>
          <w:rFonts w:ascii="Times New Roman" w:hAnsi="Times New Roman"/>
          <w:sz w:val="28"/>
          <w:szCs w:val="28"/>
        </w:rPr>
        <w:t xml:space="preserve"> </w:t>
      </w:r>
      <w:r w:rsidRPr="007E003A">
        <w:rPr>
          <w:rFonts w:ascii="Times New Roman" w:hAnsi="Times New Roman" w:cs="Calibri"/>
          <w:sz w:val="28"/>
          <w:szCs w:val="28"/>
        </w:rPr>
        <w:t>блока</w:t>
      </w:r>
      <w:r w:rsidRPr="007E003A">
        <w:rPr>
          <w:rFonts w:ascii="Times New Roman" w:hAnsi="Times New Roman"/>
          <w:sz w:val="28"/>
          <w:szCs w:val="28"/>
        </w:rPr>
        <w:t xml:space="preserve"> </w:t>
      </w:r>
      <w:r w:rsidRPr="007E003A">
        <w:rPr>
          <w:rFonts w:ascii="Times New Roman" w:hAnsi="Times New Roman" w:cs="Calibri"/>
          <w:sz w:val="28"/>
          <w:szCs w:val="28"/>
        </w:rPr>
        <w:t>мозга</w:t>
      </w:r>
      <w:r w:rsidRPr="007E003A">
        <w:rPr>
          <w:rFonts w:ascii="Times New Roman" w:hAnsi="Times New Roman"/>
          <w:sz w:val="28"/>
          <w:szCs w:val="28"/>
        </w:rPr>
        <w:t xml:space="preserve"> </w:t>
      </w:r>
      <w:r w:rsidRPr="007E003A">
        <w:rPr>
          <w:rFonts w:ascii="Times New Roman" w:hAnsi="Times New Roman" w:cs="Calibri"/>
          <w:sz w:val="28"/>
          <w:szCs w:val="28"/>
        </w:rPr>
        <w:t>относятся</w:t>
      </w:r>
      <w:r w:rsidRPr="007E003A">
        <w:rPr>
          <w:rFonts w:ascii="Times New Roman" w:hAnsi="Times New Roman"/>
          <w:sz w:val="28"/>
          <w:szCs w:val="28"/>
        </w:rPr>
        <w:t>:</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регуляция цикла «сон-бодрствование»;</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обеспечение модально-специфических процессов;</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обеспечение перехода от наглядного синтеза к уровню символических процессов;</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+обеспечение </w:t>
      </w:r>
      <w:proofErr w:type="gramStart"/>
      <w:r w:rsidRPr="007E003A">
        <w:rPr>
          <w:rFonts w:ascii="Times New Roman" w:hAnsi="Times New Roman"/>
          <w:sz w:val="28"/>
          <w:szCs w:val="28"/>
        </w:rPr>
        <w:t>контроля за</w:t>
      </w:r>
      <w:proofErr w:type="gramEnd"/>
      <w:r w:rsidRPr="007E003A">
        <w:rPr>
          <w:rFonts w:ascii="Times New Roman" w:hAnsi="Times New Roman"/>
          <w:sz w:val="28"/>
          <w:szCs w:val="28"/>
        </w:rPr>
        <w:t xml:space="preserve"> деятельностью, сличение и коррекция ошибок.</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 4 поле по </w:t>
      </w:r>
      <w:proofErr w:type="spellStart"/>
      <w:r w:rsidRPr="007E003A">
        <w:rPr>
          <w:rFonts w:ascii="Times New Roman" w:hAnsi="Times New Roman"/>
          <w:sz w:val="28"/>
          <w:szCs w:val="28"/>
        </w:rPr>
        <w:t>Бродману</w:t>
      </w:r>
      <w:proofErr w:type="spellEnd"/>
      <w:r w:rsidRPr="007E003A">
        <w:rPr>
          <w:rFonts w:ascii="Times New Roman" w:hAnsi="Times New Roman"/>
          <w:sz w:val="28"/>
          <w:szCs w:val="28"/>
        </w:rPr>
        <w:t xml:space="preserve"> относится </w:t>
      </w:r>
      <w:proofErr w:type="gramStart"/>
      <w:r w:rsidRPr="007E003A">
        <w:rPr>
          <w:rFonts w:ascii="Times New Roman" w:hAnsi="Times New Roman"/>
          <w:sz w:val="28"/>
          <w:szCs w:val="28"/>
        </w:rPr>
        <w:t>к</w:t>
      </w:r>
      <w:proofErr w:type="gramEnd"/>
      <w:r w:rsidRPr="007E003A">
        <w:rPr>
          <w:rFonts w:ascii="Times New Roman" w:hAnsi="Times New Roman"/>
          <w:sz w:val="28"/>
          <w:szCs w:val="28"/>
        </w:rPr>
        <w:t xml:space="preserve"> …?</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+моторной области;</w:t>
      </w:r>
    </w:p>
    <w:p w:rsidR="007E003A" w:rsidRPr="007E003A" w:rsidRDefault="007E003A" w:rsidP="007E003A">
      <w:pPr>
        <w:spacing w:after="0" w:line="240" w:lineRule="auto"/>
        <w:contextualSpacing/>
        <w:rPr>
          <w:rFonts w:ascii="Times New Roman" w:hAnsi="Times New Roman"/>
          <w:sz w:val="28"/>
          <w:szCs w:val="28"/>
        </w:rPr>
      </w:pPr>
      <w:proofErr w:type="spellStart"/>
      <w:r w:rsidRPr="007E003A">
        <w:rPr>
          <w:rFonts w:ascii="Times New Roman" w:hAnsi="Times New Roman"/>
          <w:sz w:val="28"/>
          <w:szCs w:val="28"/>
        </w:rPr>
        <w:t>премоторной</w:t>
      </w:r>
      <w:proofErr w:type="spellEnd"/>
      <w:r w:rsidRPr="007E003A">
        <w:rPr>
          <w:rFonts w:ascii="Times New Roman" w:hAnsi="Times New Roman"/>
          <w:sz w:val="28"/>
          <w:szCs w:val="28"/>
        </w:rPr>
        <w:t xml:space="preserve"> области;</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 префронтальной области;</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 затылочной области.</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lastRenderedPageBreak/>
        <w:t xml:space="preserve"># Хирургическое </w:t>
      </w:r>
      <w:proofErr w:type="gramStart"/>
      <w:r w:rsidRPr="007E003A">
        <w:rPr>
          <w:rFonts w:ascii="Times New Roman" w:hAnsi="Times New Roman"/>
          <w:sz w:val="28"/>
          <w:szCs w:val="28"/>
        </w:rPr>
        <w:t>рассечение</w:t>
      </w:r>
      <w:proofErr w:type="gramEnd"/>
      <w:r w:rsidRPr="007E003A">
        <w:rPr>
          <w:rFonts w:ascii="Times New Roman" w:hAnsi="Times New Roman"/>
          <w:sz w:val="28"/>
          <w:szCs w:val="28"/>
        </w:rPr>
        <w:t xml:space="preserve"> какой структуры мозга используется для предотвращения распространения судорожной активности при эпилепсии?</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средний мозг;</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мозжечок;</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+мозолистое тело;</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ромбовидная ямка.</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 Нарушение речи, связанное с нарушением звукопроизношением, называется: </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алексия</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w:t>
      </w:r>
      <w:proofErr w:type="spellStart"/>
      <w:r w:rsidRPr="007E003A">
        <w:rPr>
          <w:rFonts w:ascii="Times New Roman" w:hAnsi="Times New Roman"/>
          <w:sz w:val="28"/>
          <w:szCs w:val="28"/>
        </w:rPr>
        <w:t>дислалия</w:t>
      </w:r>
      <w:proofErr w:type="spellEnd"/>
    </w:p>
    <w:p w:rsidR="007E003A" w:rsidRPr="007E003A" w:rsidRDefault="007E003A" w:rsidP="007E003A">
      <w:pPr>
        <w:spacing w:after="0" w:line="240" w:lineRule="auto"/>
        <w:contextualSpacing/>
        <w:rPr>
          <w:rFonts w:ascii="Times New Roman" w:hAnsi="Times New Roman"/>
          <w:sz w:val="28"/>
          <w:szCs w:val="28"/>
        </w:rPr>
      </w:pPr>
      <w:proofErr w:type="spellStart"/>
      <w:r w:rsidRPr="007E003A">
        <w:rPr>
          <w:rFonts w:ascii="Times New Roman" w:hAnsi="Times New Roman"/>
          <w:sz w:val="28"/>
          <w:szCs w:val="28"/>
        </w:rPr>
        <w:t>акалькулия</w:t>
      </w:r>
      <w:proofErr w:type="spellEnd"/>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алалия</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 Поле 8 (по </w:t>
      </w:r>
      <w:proofErr w:type="spellStart"/>
      <w:r w:rsidRPr="007E003A">
        <w:rPr>
          <w:rFonts w:ascii="Times New Roman" w:hAnsi="Times New Roman"/>
          <w:sz w:val="28"/>
          <w:szCs w:val="28"/>
        </w:rPr>
        <w:t>Бродману</w:t>
      </w:r>
      <w:proofErr w:type="spellEnd"/>
      <w:r w:rsidRPr="007E003A">
        <w:rPr>
          <w:rFonts w:ascii="Times New Roman" w:hAnsi="Times New Roman"/>
          <w:sz w:val="28"/>
          <w:szCs w:val="28"/>
        </w:rPr>
        <w:t xml:space="preserve">) локализуется </w:t>
      </w:r>
      <w:proofErr w:type="gramStart"/>
      <w:r w:rsidRPr="007E003A">
        <w:rPr>
          <w:rFonts w:ascii="Times New Roman" w:hAnsi="Times New Roman"/>
          <w:sz w:val="28"/>
          <w:szCs w:val="28"/>
        </w:rPr>
        <w:t>в</w:t>
      </w:r>
      <w:proofErr w:type="gramEnd"/>
      <w:r w:rsidRPr="007E003A">
        <w:rPr>
          <w:rFonts w:ascii="Times New Roman" w:hAnsi="Times New Roman"/>
          <w:sz w:val="28"/>
          <w:szCs w:val="28"/>
        </w:rPr>
        <w:t xml:space="preserve"> …</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Моторной области</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Верхних </w:t>
      </w:r>
      <w:proofErr w:type="gramStart"/>
      <w:r w:rsidRPr="007E003A">
        <w:rPr>
          <w:rFonts w:ascii="Times New Roman" w:hAnsi="Times New Roman"/>
          <w:sz w:val="28"/>
          <w:szCs w:val="28"/>
        </w:rPr>
        <w:t>отделах</w:t>
      </w:r>
      <w:proofErr w:type="gramEnd"/>
      <w:r w:rsidRPr="007E003A">
        <w:rPr>
          <w:rFonts w:ascii="Times New Roman" w:hAnsi="Times New Roman"/>
          <w:sz w:val="28"/>
          <w:szCs w:val="28"/>
        </w:rPr>
        <w:t xml:space="preserve"> теменной доли между постцентральной извилиной и затылочной долей</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Постцентральной извилине, участок теменной доли</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+Задних отделах </w:t>
      </w:r>
      <w:proofErr w:type="gramStart"/>
      <w:r w:rsidRPr="007E003A">
        <w:rPr>
          <w:rFonts w:ascii="Times New Roman" w:hAnsi="Times New Roman"/>
          <w:sz w:val="28"/>
          <w:szCs w:val="28"/>
        </w:rPr>
        <w:t>верхней</w:t>
      </w:r>
      <w:proofErr w:type="gramEnd"/>
      <w:r w:rsidRPr="007E003A">
        <w:rPr>
          <w:rFonts w:ascii="Times New Roman" w:hAnsi="Times New Roman"/>
          <w:sz w:val="28"/>
          <w:szCs w:val="28"/>
        </w:rPr>
        <w:t xml:space="preserve"> и средней лобной извилин</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 Поле 4 (по </w:t>
      </w:r>
      <w:proofErr w:type="spellStart"/>
      <w:r w:rsidRPr="007E003A">
        <w:rPr>
          <w:rFonts w:ascii="Times New Roman" w:hAnsi="Times New Roman"/>
          <w:sz w:val="28"/>
          <w:szCs w:val="28"/>
        </w:rPr>
        <w:t>Бродману</w:t>
      </w:r>
      <w:proofErr w:type="spellEnd"/>
      <w:r w:rsidRPr="007E003A">
        <w:rPr>
          <w:rFonts w:ascii="Times New Roman" w:hAnsi="Times New Roman"/>
          <w:sz w:val="28"/>
          <w:szCs w:val="28"/>
        </w:rPr>
        <w:t xml:space="preserve">) локализуется </w:t>
      </w:r>
      <w:proofErr w:type="gramStart"/>
      <w:r w:rsidRPr="007E003A">
        <w:rPr>
          <w:rFonts w:ascii="Times New Roman" w:hAnsi="Times New Roman"/>
          <w:sz w:val="28"/>
          <w:szCs w:val="28"/>
        </w:rPr>
        <w:t>в</w:t>
      </w:r>
      <w:proofErr w:type="gramEnd"/>
      <w:r w:rsidRPr="007E003A">
        <w:rPr>
          <w:rFonts w:ascii="Times New Roman" w:hAnsi="Times New Roman"/>
          <w:sz w:val="28"/>
          <w:szCs w:val="28"/>
        </w:rPr>
        <w:t xml:space="preserve"> …</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+Моторной области</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Верхних </w:t>
      </w:r>
      <w:proofErr w:type="gramStart"/>
      <w:r w:rsidRPr="007E003A">
        <w:rPr>
          <w:rFonts w:ascii="Times New Roman" w:hAnsi="Times New Roman"/>
          <w:sz w:val="28"/>
          <w:szCs w:val="28"/>
        </w:rPr>
        <w:t>отделах</w:t>
      </w:r>
      <w:proofErr w:type="gramEnd"/>
      <w:r w:rsidRPr="007E003A">
        <w:rPr>
          <w:rFonts w:ascii="Times New Roman" w:hAnsi="Times New Roman"/>
          <w:sz w:val="28"/>
          <w:szCs w:val="28"/>
        </w:rPr>
        <w:t xml:space="preserve"> теменной доли между постцентральной извилиной и затылочной долей</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Постцентральной извилине, участок теменной доли</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Задних отделах </w:t>
      </w:r>
      <w:proofErr w:type="gramStart"/>
      <w:r w:rsidRPr="007E003A">
        <w:rPr>
          <w:rFonts w:ascii="Times New Roman" w:hAnsi="Times New Roman"/>
          <w:sz w:val="28"/>
          <w:szCs w:val="28"/>
        </w:rPr>
        <w:t>верхней</w:t>
      </w:r>
      <w:proofErr w:type="gramEnd"/>
      <w:r w:rsidRPr="007E003A">
        <w:rPr>
          <w:rFonts w:ascii="Times New Roman" w:hAnsi="Times New Roman"/>
          <w:sz w:val="28"/>
          <w:szCs w:val="28"/>
        </w:rPr>
        <w:t xml:space="preserve"> и средней лобной извилин</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Функциональная система — это?</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+совокупность афферентных и эфферентных звеньев, объединенных в систему  для достижения конечного результата;</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особый механизм объединения левого и правого полушарий в интегративно функциональную систему;</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неравноценность, качественное различие того вклада, который делает левое и правое полушария мозга в осуществление каждой  психической функции;</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механизм, обеспечивающий пластичность мозга за счет существования «жестких» и «гибких» звеньев функциональной системы.</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 Первому блоку мозга (по А.Р. </w:t>
      </w:r>
      <w:proofErr w:type="spellStart"/>
      <w:r w:rsidRPr="007E003A">
        <w:rPr>
          <w:rFonts w:ascii="Times New Roman" w:hAnsi="Times New Roman"/>
          <w:sz w:val="28"/>
          <w:szCs w:val="28"/>
        </w:rPr>
        <w:t>Лурии</w:t>
      </w:r>
      <w:proofErr w:type="spellEnd"/>
      <w:r w:rsidRPr="007E003A">
        <w:rPr>
          <w:rFonts w:ascii="Times New Roman" w:hAnsi="Times New Roman"/>
          <w:sz w:val="28"/>
          <w:szCs w:val="28"/>
        </w:rPr>
        <w:t>) соответствует название…</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Блок приема, переработки и хранения информации</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Блок программирования, регуляции и контроля</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+Блок регуляции тонуса и бодрствования</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Блог обменных процессов</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#Второму блоку мозга (по А.Р. </w:t>
      </w:r>
      <w:proofErr w:type="spellStart"/>
      <w:r w:rsidRPr="007E003A">
        <w:rPr>
          <w:rFonts w:ascii="Times New Roman" w:hAnsi="Times New Roman"/>
          <w:sz w:val="28"/>
          <w:szCs w:val="28"/>
        </w:rPr>
        <w:t>Лурии</w:t>
      </w:r>
      <w:proofErr w:type="spellEnd"/>
      <w:r w:rsidRPr="007E003A">
        <w:rPr>
          <w:rFonts w:ascii="Times New Roman" w:hAnsi="Times New Roman"/>
          <w:sz w:val="28"/>
          <w:szCs w:val="28"/>
        </w:rPr>
        <w:t>) соответствует название…</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+Блок приема, переработки и хранения информации</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Блок программирования, регуляции и контроля</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Блок регуляции тонуса и бодрствования</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Блог обменных процессов</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#Третьему блоку мозга (по А.Р. </w:t>
      </w:r>
      <w:proofErr w:type="spellStart"/>
      <w:r w:rsidRPr="007E003A">
        <w:rPr>
          <w:rFonts w:ascii="Times New Roman" w:hAnsi="Times New Roman"/>
          <w:sz w:val="28"/>
          <w:szCs w:val="28"/>
        </w:rPr>
        <w:t>Лурии</w:t>
      </w:r>
      <w:proofErr w:type="spellEnd"/>
      <w:r w:rsidRPr="007E003A">
        <w:rPr>
          <w:rFonts w:ascii="Times New Roman" w:hAnsi="Times New Roman"/>
          <w:sz w:val="28"/>
          <w:szCs w:val="28"/>
        </w:rPr>
        <w:t>) соответствует название…</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Блок приема, переработки и хранения информации</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+Блок программирования, регуляции и контроля</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lastRenderedPageBreak/>
        <w:t>Блок регуляции тонуса и бодрствования</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Блог обменных процессов</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Кора больших полушарий имеет…</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+Три поверхности</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Две поверхности</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Четыре поверхности</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Разделения на поверхности нет</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#Невозможность идентификации предмета в целом при сохранности восприятия его тактильных отдельных признаков, — это</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Синестезия</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w:t>
      </w:r>
      <w:proofErr w:type="spellStart"/>
      <w:r w:rsidRPr="007E003A">
        <w:rPr>
          <w:rFonts w:ascii="Times New Roman" w:hAnsi="Times New Roman"/>
          <w:sz w:val="28"/>
          <w:szCs w:val="28"/>
        </w:rPr>
        <w:t>Астериогноз</w:t>
      </w:r>
      <w:proofErr w:type="spellEnd"/>
    </w:p>
    <w:p w:rsidR="007E003A" w:rsidRPr="007E003A" w:rsidRDefault="007E003A" w:rsidP="007E003A">
      <w:pPr>
        <w:spacing w:after="0" w:line="240" w:lineRule="auto"/>
        <w:contextualSpacing/>
        <w:rPr>
          <w:rFonts w:ascii="Times New Roman" w:hAnsi="Times New Roman"/>
          <w:sz w:val="28"/>
          <w:szCs w:val="28"/>
        </w:rPr>
      </w:pPr>
      <w:proofErr w:type="spellStart"/>
      <w:r w:rsidRPr="007E003A">
        <w:rPr>
          <w:rFonts w:ascii="Times New Roman" w:hAnsi="Times New Roman"/>
          <w:sz w:val="28"/>
          <w:szCs w:val="28"/>
        </w:rPr>
        <w:t>Эхолалия</w:t>
      </w:r>
      <w:proofErr w:type="spellEnd"/>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Конфабуляции </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#Нарушение памяти о событиях после начала заболевания, — это</w:t>
      </w:r>
    </w:p>
    <w:p w:rsidR="007E003A" w:rsidRPr="007E003A" w:rsidRDefault="007E003A" w:rsidP="007E003A">
      <w:pPr>
        <w:spacing w:after="0" w:line="240" w:lineRule="auto"/>
        <w:contextualSpacing/>
        <w:rPr>
          <w:rFonts w:ascii="Times New Roman" w:hAnsi="Times New Roman"/>
          <w:sz w:val="28"/>
          <w:szCs w:val="28"/>
        </w:rPr>
      </w:pPr>
      <w:proofErr w:type="spellStart"/>
      <w:r w:rsidRPr="007E003A">
        <w:rPr>
          <w:rFonts w:ascii="Times New Roman" w:hAnsi="Times New Roman"/>
          <w:sz w:val="28"/>
          <w:szCs w:val="28"/>
        </w:rPr>
        <w:t>Конградная</w:t>
      </w:r>
      <w:proofErr w:type="spellEnd"/>
      <w:r w:rsidRPr="007E003A">
        <w:rPr>
          <w:rFonts w:ascii="Times New Roman" w:hAnsi="Times New Roman"/>
          <w:sz w:val="28"/>
          <w:szCs w:val="28"/>
        </w:rPr>
        <w:t xml:space="preserve"> амнезия</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w:t>
      </w:r>
      <w:proofErr w:type="spellStart"/>
      <w:r w:rsidRPr="007E003A">
        <w:rPr>
          <w:rFonts w:ascii="Times New Roman" w:hAnsi="Times New Roman"/>
          <w:sz w:val="28"/>
          <w:szCs w:val="28"/>
        </w:rPr>
        <w:t>Антероградная</w:t>
      </w:r>
      <w:proofErr w:type="spellEnd"/>
      <w:r w:rsidRPr="007E003A">
        <w:rPr>
          <w:rFonts w:ascii="Times New Roman" w:hAnsi="Times New Roman"/>
          <w:sz w:val="28"/>
          <w:szCs w:val="28"/>
        </w:rPr>
        <w:t xml:space="preserve"> амнезия</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Ретроградная амнезия</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Перфорационная амнезия</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 Состояние, при котором утрачивается память на часть произошедших событий, возникающее после алкогольного опьянения, — это </w:t>
      </w:r>
    </w:p>
    <w:p w:rsidR="007E003A" w:rsidRPr="007E003A" w:rsidRDefault="007E003A" w:rsidP="007E003A">
      <w:pPr>
        <w:spacing w:after="0" w:line="240" w:lineRule="auto"/>
        <w:contextualSpacing/>
        <w:rPr>
          <w:rFonts w:ascii="Times New Roman" w:hAnsi="Times New Roman"/>
          <w:sz w:val="28"/>
          <w:szCs w:val="28"/>
        </w:rPr>
      </w:pPr>
      <w:proofErr w:type="spellStart"/>
      <w:r w:rsidRPr="007E003A">
        <w:rPr>
          <w:rFonts w:ascii="Times New Roman" w:hAnsi="Times New Roman"/>
          <w:sz w:val="28"/>
          <w:szCs w:val="28"/>
        </w:rPr>
        <w:t>Конградная</w:t>
      </w:r>
      <w:proofErr w:type="spellEnd"/>
      <w:r w:rsidRPr="007E003A">
        <w:rPr>
          <w:rFonts w:ascii="Times New Roman" w:hAnsi="Times New Roman"/>
          <w:sz w:val="28"/>
          <w:szCs w:val="28"/>
        </w:rPr>
        <w:t xml:space="preserve"> амнезия</w:t>
      </w:r>
    </w:p>
    <w:p w:rsidR="007E003A" w:rsidRPr="007E003A" w:rsidRDefault="007E003A" w:rsidP="007E003A">
      <w:pPr>
        <w:spacing w:after="0" w:line="240" w:lineRule="auto"/>
        <w:contextualSpacing/>
        <w:rPr>
          <w:rFonts w:ascii="Times New Roman" w:hAnsi="Times New Roman"/>
          <w:sz w:val="28"/>
          <w:szCs w:val="28"/>
        </w:rPr>
      </w:pPr>
      <w:proofErr w:type="spellStart"/>
      <w:r w:rsidRPr="007E003A">
        <w:rPr>
          <w:rFonts w:ascii="Times New Roman" w:hAnsi="Times New Roman"/>
          <w:sz w:val="28"/>
          <w:szCs w:val="28"/>
        </w:rPr>
        <w:t>Антероградная</w:t>
      </w:r>
      <w:proofErr w:type="spellEnd"/>
      <w:r w:rsidRPr="007E003A">
        <w:rPr>
          <w:rFonts w:ascii="Times New Roman" w:hAnsi="Times New Roman"/>
          <w:sz w:val="28"/>
          <w:szCs w:val="28"/>
        </w:rPr>
        <w:t xml:space="preserve"> амнезия</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Ретроградная амнезия</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+Перфорационная амнезия</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 Состояние отсутствия воспоминаний о событиях, происходивших вокруг больного, и о нем самом в тот промежуток времени, когда больной был в состоянии комы, сопора или оглушения, — это </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w:t>
      </w:r>
      <w:proofErr w:type="spellStart"/>
      <w:r w:rsidRPr="007E003A">
        <w:rPr>
          <w:rFonts w:ascii="Times New Roman" w:hAnsi="Times New Roman"/>
          <w:sz w:val="28"/>
          <w:szCs w:val="28"/>
        </w:rPr>
        <w:t>Конградная</w:t>
      </w:r>
      <w:proofErr w:type="spellEnd"/>
      <w:r w:rsidRPr="007E003A">
        <w:rPr>
          <w:rFonts w:ascii="Times New Roman" w:hAnsi="Times New Roman"/>
          <w:sz w:val="28"/>
          <w:szCs w:val="28"/>
        </w:rPr>
        <w:t xml:space="preserve"> амнезия</w:t>
      </w:r>
    </w:p>
    <w:p w:rsidR="007E003A" w:rsidRPr="007E003A" w:rsidRDefault="007E003A" w:rsidP="007E003A">
      <w:pPr>
        <w:spacing w:after="0" w:line="240" w:lineRule="auto"/>
        <w:contextualSpacing/>
        <w:rPr>
          <w:rFonts w:ascii="Times New Roman" w:hAnsi="Times New Roman"/>
          <w:sz w:val="28"/>
          <w:szCs w:val="28"/>
        </w:rPr>
      </w:pPr>
      <w:proofErr w:type="spellStart"/>
      <w:r w:rsidRPr="007E003A">
        <w:rPr>
          <w:rFonts w:ascii="Times New Roman" w:hAnsi="Times New Roman"/>
          <w:sz w:val="28"/>
          <w:szCs w:val="28"/>
        </w:rPr>
        <w:t>Антероградная</w:t>
      </w:r>
      <w:proofErr w:type="spellEnd"/>
      <w:r w:rsidRPr="007E003A">
        <w:rPr>
          <w:rFonts w:ascii="Times New Roman" w:hAnsi="Times New Roman"/>
          <w:sz w:val="28"/>
          <w:szCs w:val="28"/>
        </w:rPr>
        <w:t xml:space="preserve"> амнезия</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Ретроградная амнезия</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Перфорационная амнезия</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 Поля 1,2,3 (по </w:t>
      </w:r>
      <w:proofErr w:type="spellStart"/>
      <w:r w:rsidRPr="007E003A">
        <w:rPr>
          <w:rFonts w:ascii="Times New Roman" w:hAnsi="Times New Roman"/>
          <w:sz w:val="28"/>
          <w:szCs w:val="28"/>
        </w:rPr>
        <w:t>Бродману</w:t>
      </w:r>
      <w:proofErr w:type="spellEnd"/>
      <w:r w:rsidRPr="007E003A">
        <w:rPr>
          <w:rFonts w:ascii="Times New Roman" w:hAnsi="Times New Roman"/>
          <w:sz w:val="28"/>
          <w:szCs w:val="28"/>
        </w:rPr>
        <w:t xml:space="preserve">) локализуются </w:t>
      </w:r>
      <w:proofErr w:type="gramStart"/>
      <w:r w:rsidRPr="007E003A">
        <w:rPr>
          <w:rFonts w:ascii="Times New Roman" w:hAnsi="Times New Roman"/>
          <w:sz w:val="28"/>
          <w:szCs w:val="28"/>
        </w:rPr>
        <w:t>в</w:t>
      </w:r>
      <w:proofErr w:type="gramEnd"/>
      <w:r w:rsidRPr="007E003A">
        <w:rPr>
          <w:rFonts w:ascii="Times New Roman" w:hAnsi="Times New Roman"/>
          <w:sz w:val="28"/>
          <w:szCs w:val="28"/>
        </w:rPr>
        <w:t xml:space="preserve"> …</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Моторной области</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Верхних </w:t>
      </w:r>
      <w:proofErr w:type="gramStart"/>
      <w:r w:rsidRPr="007E003A">
        <w:rPr>
          <w:rFonts w:ascii="Times New Roman" w:hAnsi="Times New Roman"/>
          <w:sz w:val="28"/>
          <w:szCs w:val="28"/>
        </w:rPr>
        <w:t>отделах</w:t>
      </w:r>
      <w:proofErr w:type="gramEnd"/>
      <w:r w:rsidRPr="007E003A">
        <w:rPr>
          <w:rFonts w:ascii="Times New Roman" w:hAnsi="Times New Roman"/>
          <w:sz w:val="28"/>
          <w:szCs w:val="28"/>
        </w:rPr>
        <w:t xml:space="preserve"> теменной доли между постцентральной извилиной и затылочной долей</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+Постцентральной извилине, участок теменной доли</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Задних отделах </w:t>
      </w:r>
      <w:proofErr w:type="gramStart"/>
      <w:r w:rsidRPr="007E003A">
        <w:rPr>
          <w:rFonts w:ascii="Times New Roman" w:hAnsi="Times New Roman"/>
          <w:sz w:val="28"/>
          <w:szCs w:val="28"/>
        </w:rPr>
        <w:t>верхней</w:t>
      </w:r>
      <w:proofErr w:type="gramEnd"/>
      <w:r w:rsidRPr="007E003A">
        <w:rPr>
          <w:rFonts w:ascii="Times New Roman" w:hAnsi="Times New Roman"/>
          <w:sz w:val="28"/>
          <w:szCs w:val="28"/>
        </w:rPr>
        <w:t xml:space="preserve"> и средней лобной извилин</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 26-летний мужчина </w:t>
      </w:r>
      <w:proofErr w:type="gramStart"/>
      <w:r w:rsidRPr="007E003A">
        <w:rPr>
          <w:rFonts w:ascii="Times New Roman" w:hAnsi="Times New Roman"/>
          <w:sz w:val="28"/>
          <w:szCs w:val="28"/>
        </w:rPr>
        <w:t>со</w:t>
      </w:r>
      <w:proofErr w:type="gramEnd"/>
      <w:r w:rsidRPr="007E003A">
        <w:rPr>
          <w:rFonts w:ascii="Times New Roman" w:hAnsi="Times New Roman"/>
          <w:sz w:val="28"/>
          <w:szCs w:val="28"/>
        </w:rPr>
        <w:t xml:space="preserve"> множественными травмами головы доставлен в клинику. </w:t>
      </w:r>
      <w:proofErr w:type="spellStart"/>
      <w:r w:rsidRPr="007E003A">
        <w:rPr>
          <w:rFonts w:ascii="Times New Roman" w:hAnsi="Times New Roman"/>
          <w:sz w:val="28"/>
          <w:szCs w:val="28"/>
        </w:rPr>
        <w:t>Нейропсихолог</w:t>
      </w:r>
      <w:proofErr w:type="spellEnd"/>
      <w:r w:rsidRPr="007E003A">
        <w:rPr>
          <w:rFonts w:ascii="Times New Roman" w:hAnsi="Times New Roman"/>
          <w:sz w:val="28"/>
          <w:szCs w:val="28"/>
        </w:rPr>
        <w:t xml:space="preserve"> выявил нарушение орального </w:t>
      </w:r>
      <w:proofErr w:type="spellStart"/>
      <w:r w:rsidRPr="007E003A">
        <w:rPr>
          <w:rFonts w:ascii="Times New Roman" w:hAnsi="Times New Roman"/>
          <w:sz w:val="28"/>
          <w:szCs w:val="28"/>
        </w:rPr>
        <w:t>праксиса</w:t>
      </w:r>
      <w:proofErr w:type="spellEnd"/>
      <w:r w:rsidRPr="007E003A">
        <w:rPr>
          <w:rFonts w:ascii="Times New Roman" w:hAnsi="Times New Roman"/>
          <w:sz w:val="28"/>
          <w:szCs w:val="28"/>
        </w:rPr>
        <w:t xml:space="preserve"> и экспрессивной речи, отсутствие целенаправленности речевой деятельности, неспособность понимать обращенную речь, трудности понимания логико-грамматических структур и пространственных представлений. </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Каким термином обозначается расстройство, обнаруженное у данного мужчины:</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моторная афазия;</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lastRenderedPageBreak/>
        <w:t>+тотальная афазия;</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проводниковая афазия;</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сенсорная афазия;</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 Пациент 67 лет, перенес  ЧМТ. При исследовании было выявлено: выраженные трудности удержания в </w:t>
      </w:r>
      <w:proofErr w:type="gramStart"/>
      <w:r w:rsidRPr="007E003A">
        <w:rPr>
          <w:rFonts w:ascii="Times New Roman" w:hAnsi="Times New Roman"/>
          <w:sz w:val="28"/>
          <w:szCs w:val="28"/>
        </w:rPr>
        <w:t>памяти</w:t>
      </w:r>
      <w:proofErr w:type="gramEnd"/>
      <w:r w:rsidRPr="007E003A">
        <w:rPr>
          <w:rFonts w:ascii="Times New Roman" w:hAnsi="Times New Roman"/>
          <w:sz w:val="28"/>
          <w:szCs w:val="28"/>
        </w:rPr>
        <w:t xml:space="preserve"> воспринятой на слух информации, сужение  объема слухоречевой памяти; малый словарный запас.</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Как называется диагностированное расстройство?</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+Акустико-</w:t>
      </w:r>
      <w:proofErr w:type="spellStart"/>
      <w:r w:rsidRPr="007E003A">
        <w:rPr>
          <w:rFonts w:ascii="Times New Roman" w:hAnsi="Times New Roman"/>
          <w:sz w:val="28"/>
          <w:szCs w:val="28"/>
        </w:rPr>
        <w:t>мнестическая</w:t>
      </w:r>
      <w:proofErr w:type="spellEnd"/>
      <w:r w:rsidRPr="007E003A">
        <w:rPr>
          <w:rFonts w:ascii="Times New Roman" w:hAnsi="Times New Roman"/>
          <w:sz w:val="28"/>
          <w:szCs w:val="28"/>
        </w:rPr>
        <w:t xml:space="preserve"> афазия</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Оптико-</w:t>
      </w:r>
      <w:proofErr w:type="spellStart"/>
      <w:r w:rsidRPr="007E003A">
        <w:rPr>
          <w:rFonts w:ascii="Times New Roman" w:hAnsi="Times New Roman"/>
          <w:sz w:val="28"/>
          <w:szCs w:val="28"/>
        </w:rPr>
        <w:t>мнестическая</w:t>
      </w:r>
      <w:proofErr w:type="spellEnd"/>
      <w:r w:rsidRPr="007E003A">
        <w:rPr>
          <w:rFonts w:ascii="Times New Roman" w:hAnsi="Times New Roman"/>
          <w:sz w:val="28"/>
          <w:szCs w:val="28"/>
        </w:rPr>
        <w:t xml:space="preserve"> афазия</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Акустическая аритмия</w:t>
      </w:r>
    </w:p>
    <w:p w:rsidR="007E003A" w:rsidRPr="007E003A" w:rsidRDefault="007E003A" w:rsidP="007E003A">
      <w:pPr>
        <w:spacing w:after="0" w:line="240" w:lineRule="auto"/>
        <w:contextualSpacing/>
        <w:rPr>
          <w:rFonts w:ascii="Times New Roman" w:hAnsi="Times New Roman"/>
          <w:sz w:val="28"/>
          <w:szCs w:val="28"/>
        </w:rPr>
      </w:pPr>
      <w:proofErr w:type="spellStart"/>
      <w:r w:rsidRPr="007E003A">
        <w:rPr>
          <w:rFonts w:ascii="Times New Roman" w:hAnsi="Times New Roman"/>
          <w:sz w:val="28"/>
          <w:szCs w:val="28"/>
        </w:rPr>
        <w:t>Амузия</w:t>
      </w:r>
      <w:proofErr w:type="spellEnd"/>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Афазия </w:t>
      </w:r>
      <w:proofErr w:type="spellStart"/>
      <w:r w:rsidRPr="007E003A">
        <w:rPr>
          <w:rFonts w:ascii="Times New Roman" w:hAnsi="Times New Roman"/>
          <w:sz w:val="28"/>
          <w:szCs w:val="28"/>
        </w:rPr>
        <w:t>Брока</w:t>
      </w:r>
      <w:proofErr w:type="spellEnd"/>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Афазия Вернике</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У мужчины (36 лет) после ДТП нарушилась речь: он говорил малопонятно, путал буквы в словах, иногда отвечал на вопросы невпопад. При этом интонационный компонент речи был полностью сохранен. При нейропсихологическом исследовании выявлено: нарушение фонематического слуха, заключающееся в том, что больной не дифференцировал сходные фонемы. Это проявляется в трудностях называния предметов и понимания обращенной речи. Подсказки не помогали пациенту правильно назвать предъявленные предметы на изображениях. Была нарушена номинативная функция речи.</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Как называется диагностированное расстройство?</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Лобный синдром</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Теменной синдром</w:t>
      </w:r>
    </w:p>
    <w:p w:rsidR="007E003A" w:rsidRPr="007E003A" w:rsidRDefault="007E003A" w:rsidP="007E003A">
      <w:pPr>
        <w:spacing w:after="0" w:line="240" w:lineRule="auto"/>
        <w:contextualSpacing/>
        <w:rPr>
          <w:rFonts w:ascii="Times New Roman" w:hAnsi="Times New Roman"/>
          <w:sz w:val="28"/>
          <w:szCs w:val="28"/>
        </w:rPr>
      </w:pPr>
      <w:proofErr w:type="spellStart"/>
      <w:r w:rsidRPr="007E003A">
        <w:rPr>
          <w:rFonts w:ascii="Times New Roman" w:hAnsi="Times New Roman"/>
          <w:sz w:val="28"/>
          <w:szCs w:val="28"/>
        </w:rPr>
        <w:t>Акалькулия</w:t>
      </w:r>
      <w:proofErr w:type="spellEnd"/>
    </w:p>
    <w:p w:rsidR="007E003A" w:rsidRPr="007E003A" w:rsidRDefault="007E003A" w:rsidP="007E003A">
      <w:pPr>
        <w:spacing w:after="0" w:line="240" w:lineRule="auto"/>
        <w:contextualSpacing/>
        <w:rPr>
          <w:rFonts w:ascii="Times New Roman" w:hAnsi="Times New Roman"/>
          <w:sz w:val="28"/>
          <w:szCs w:val="28"/>
        </w:rPr>
      </w:pPr>
      <w:proofErr w:type="spellStart"/>
      <w:r w:rsidRPr="007E003A">
        <w:rPr>
          <w:rFonts w:ascii="Times New Roman" w:hAnsi="Times New Roman"/>
          <w:sz w:val="28"/>
          <w:szCs w:val="28"/>
        </w:rPr>
        <w:t>Дислексия</w:t>
      </w:r>
      <w:proofErr w:type="spellEnd"/>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+Височный синдром</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Синдром поражения зоны ТРО</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52-летний мужчина был доставлен женой к врачу. У него были постоянные жалобы на сильную головную боль. Его жена утверждает, что он не понимает, что она ему говорит. Обследование показало, что мужчина может правильно говорить, читать, слышать окружающие звуки, но у него есть трудности с пониманием и интерпретацией речевых стимулов. M</w:t>
      </w:r>
      <w:proofErr w:type="gramStart"/>
      <w:r w:rsidRPr="007E003A">
        <w:rPr>
          <w:rFonts w:ascii="Times New Roman" w:hAnsi="Times New Roman"/>
          <w:sz w:val="28"/>
          <w:szCs w:val="28"/>
        </w:rPr>
        <w:t>Р</w:t>
      </w:r>
      <w:proofErr w:type="gramEnd"/>
      <w:r w:rsidRPr="007E003A">
        <w:rPr>
          <w:rFonts w:ascii="Times New Roman" w:hAnsi="Times New Roman"/>
          <w:sz w:val="28"/>
          <w:szCs w:val="28"/>
        </w:rPr>
        <w:t>T выявило опухоль в височной области коры головного мозга. Чем страдает этот мужчина:</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аграфией;</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афферентной моторной афазией;</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+сенсорной афазией;</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акустико-</w:t>
      </w:r>
      <w:proofErr w:type="spellStart"/>
      <w:r w:rsidRPr="007E003A">
        <w:rPr>
          <w:rFonts w:ascii="Times New Roman" w:hAnsi="Times New Roman"/>
          <w:sz w:val="28"/>
          <w:szCs w:val="28"/>
        </w:rPr>
        <w:t>мнестической</w:t>
      </w:r>
      <w:proofErr w:type="spellEnd"/>
      <w:r w:rsidRPr="007E003A">
        <w:rPr>
          <w:rFonts w:ascii="Times New Roman" w:hAnsi="Times New Roman"/>
          <w:sz w:val="28"/>
          <w:szCs w:val="28"/>
        </w:rPr>
        <w:t xml:space="preserve"> афазией?</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семантическая афазия?</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 xml:space="preserve"># Мужчина 53 лет перенес операцию по удалению опухоли головного мозга. При исследовании было выявлено: объем понимания речи крайне ограничен, больной понимает сугубо ситуативную речь. Выявляется грубое отчуждение смысла слова при показе частей тела и предметов. Устные инструкции не </w:t>
      </w:r>
      <w:r w:rsidRPr="007E003A">
        <w:rPr>
          <w:rFonts w:ascii="Times New Roman" w:hAnsi="Times New Roman"/>
          <w:sz w:val="28"/>
          <w:szCs w:val="28"/>
        </w:rPr>
        <w:lastRenderedPageBreak/>
        <w:t>выполняются или выполняются с грубыми искажениями. При понимании речи больной усиленно опирается на мимику, жесты.</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Как называется диагностированное расстройство?</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+Сенсорная афазия</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Афферентная моторная афазия</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Динамическая афазия</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Тотальная афазия</w:t>
      </w:r>
    </w:p>
    <w:p w:rsidR="007E003A" w:rsidRPr="007E003A"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Проводниковая афазия</w:t>
      </w:r>
    </w:p>
    <w:p w:rsidR="00C87FD2" w:rsidRDefault="007E003A" w:rsidP="007E003A">
      <w:pPr>
        <w:spacing w:after="0" w:line="240" w:lineRule="auto"/>
        <w:contextualSpacing/>
        <w:rPr>
          <w:rFonts w:ascii="Times New Roman" w:hAnsi="Times New Roman"/>
          <w:sz w:val="28"/>
          <w:szCs w:val="28"/>
        </w:rPr>
      </w:pPr>
      <w:r w:rsidRPr="007E003A">
        <w:rPr>
          <w:rFonts w:ascii="Times New Roman" w:hAnsi="Times New Roman"/>
          <w:sz w:val="28"/>
          <w:szCs w:val="28"/>
        </w:rPr>
        <w:t>Семантическая афазия</w:t>
      </w:r>
    </w:p>
    <w:p w:rsidR="0080175C" w:rsidRPr="00FE0887" w:rsidRDefault="0080175C" w:rsidP="0080175C">
      <w:pPr>
        <w:spacing w:after="0" w:line="240" w:lineRule="auto"/>
        <w:contextualSpacing/>
        <w:rPr>
          <w:rFonts w:ascii="Times New Roman" w:hAnsi="Times New Roman"/>
          <w:sz w:val="28"/>
          <w:szCs w:val="28"/>
        </w:rPr>
      </w:pPr>
    </w:p>
    <w:p w:rsidR="007751DF" w:rsidRPr="00FE0887" w:rsidRDefault="007751DF" w:rsidP="003A26F6">
      <w:pPr>
        <w:pStyle w:val="a3"/>
        <w:ind w:left="0" w:firstLine="709"/>
        <w:rPr>
          <w:rFonts w:ascii="Times New Roman" w:hAnsi="Times New Roman"/>
          <w:b/>
          <w:color w:val="000000"/>
          <w:sz w:val="28"/>
          <w:szCs w:val="28"/>
        </w:rPr>
      </w:pPr>
      <w:r w:rsidRPr="00FE0887">
        <w:rPr>
          <w:rFonts w:ascii="Times New Roman" w:hAnsi="Times New Roman"/>
          <w:b/>
          <w:color w:val="000000"/>
          <w:sz w:val="28"/>
          <w:szCs w:val="28"/>
        </w:rPr>
        <w:t xml:space="preserve">Оценочные материалы по каждой теме дисциплины </w:t>
      </w:r>
    </w:p>
    <w:p w:rsidR="00175EAC" w:rsidRPr="00FE0887" w:rsidRDefault="007751DF" w:rsidP="003A26F6">
      <w:pPr>
        <w:pStyle w:val="a4"/>
        <w:spacing w:before="0" w:beforeAutospacing="0" w:after="0" w:afterAutospacing="0"/>
        <w:ind w:firstLine="720"/>
        <w:contextualSpacing/>
        <w:jc w:val="both"/>
        <w:rPr>
          <w:b/>
          <w:color w:val="000000"/>
          <w:sz w:val="28"/>
          <w:szCs w:val="28"/>
        </w:rPr>
      </w:pPr>
      <w:r w:rsidRPr="00FE0887">
        <w:rPr>
          <w:b/>
          <w:color w:val="000000"/>
          <w:sz w:val="28"/>
          <w:szCs w:val="28"/>
        </w:rPr>
        <w:t xml:space="preserve">Модуль 1. </w:t>
      </w:r>
      <w:r w:rsidR="007E003A" w:rsidRPr="007E003A">
        <w:rPr>
          <w:b/>
          <w:color w:val="000000"/>
          <w:sz w:val="28"/>
          <w:szCs w:val="28"/>
        </w:rPr>
        <w:t>Патопсихологическое исследование органических психических расстройств</w:t>
      </w:r>
    </w:p>
    <w:p w:rsidR="007751DF" w:rsidRPr="00FE0887" w:rsidRDefault="007751DF" w:rsidP="003A26F6">
      <w:pPr>
        <w:spacing w:after="0" w:line="240" w:lineRule="auto"/>
        <w:ind w:firstLine="709"/>
        <w:contextualSpacing/>
        <w:jc w:val="both"/>
        <w:rPr>
          <w:rFonts w:ascii="Times New Roman" w:hAnsi="Times New Roman"/>
          <w:b/>
          <w:color w:val="000000"/>
          <w:sz w:val="28"/>
          <w:szCs w:val="28"/>
        </w:rPr>
      </w:pPr>
      <w:r w:rsidRPr="00FE0887">
        <w:rPr>
          <w:rFonts w:ascii="Times New Roman" w:hAnsi="Times New Roman"/>
          <w:b/>
          <w:color w:val="000000"/>
          <w:sz w:val="28"/>
          <w:szCs w:val="28"/>
        </w:rPr>
        <w:t xml:space="preserve">Тема 1. </w:t>
      </w:r>
      <w:r w:rsidR="007E003A" w:rsidRPr="007E003A">
        <w:rPr>
          <w:rFonts w:ascii="Times New Roman" w:hAnsi="Times New Roman"/>
          <w:b/>
          <w:bCs/>
          <w:iCs/>
          <w:color w:val="000000"/>
          <w:spacing w:val="1"/>
          <w:sz w:val="28"/>
          <w:szCs w:val="28"/>
        </w:rPr>
        <w:t xml:space="preserve">Исследование лиц с </w:t>
      </w:r>
      <w:proofErr w:type="spellStart"/>
      <w:r w:rsidR="007E003A" w:rsidRPr="007E003A">
        <w:rPr>
          <w:rFonts w:ascii="Times New Roman" w:hAnsi="Times New Roman"/>
          <w:b/>
          <w:bCs/>
          <w:iCs/>
          <w:color w:val="000000"/>
          <w:spacing w:val="1"/>
          <w:sz w:val="28"/>
          <w:szCs w:val="28"/>
        </w:rPr>
        <w:t>нейродегенеративными</w:t>
      </w:r>
      <w:proofErr w:type="spellEnd"/>
      <w:r w:rsidR="007E003A" w:rsidRPr="007E003A">
        <w:rPr>
          <w:rFonts w:ascii="Times New Roman" w:hAnsi="Times New Roman"/>
          <w:b/>
          <w:bCs/>
          <w:iCs/>
          <w:color w:val="000000"/>
          <w:spacing w:val="1"/>
          <w:sz w:val="28"/>
          <w:szCs w:val="28"/>
        </w:rPr>
        <w:t xml:space="preserve"> заболеваниями мозга с помощью патопсихологических методов диагностики</w:t>
      </w:r>
      <w:r w:rsidRPr="00FE0887">
        <w:rPr>
          <w:rFonts w:ascii="Times New Roman" w:hAnsi="Times New Roman"/>
          <w:b/>
          <w:sz w:val="28"/>
          <w:szCs w:val="28"/>
        </w:rPr>
        <w:t xml:space="preserve">. </w:t>
      </w:r>
    </w:p>
    <w:p w:rsidR="007751DF" w:rsidRPr="00FE0887" w:rsidRDefault="007751DF" w:rsidP="003A26F6">
      <w:pPr>
        <w:pStyle w:val="a4"/>
        <w:spacing w:before="0" w:beforeAutospacing="0" w:after="0" w:afterAutospacing="0"/>
        <w:ind w:firstLine="720"/>
        <w:contextualSpacing/>
        <w:jc w:val="both"/>
        <w:rPr>
          <w:b/>
          <w:color w:val="000000"/>
          <w:sz w:val="28"/>
          <w:szCs w:val="28"/>
        </w:rPr>
      </w:pPr>
      <w:r w:rsidRPr="00FE0887">
        <w:rPr>
          <w:b/>
          <w:color w:val="000000"/>
          <w:sz w:val="28"/>
          <w:szCs w:val="28"/>
        </w:rPr>
        <w:t>Форма текущего контроля</w:t>
      </w:r>
      <w:r w:rsidRPr="00FE0887">
        <w:rPr>
          <w:color w:val="000000"/>
          <w:sz w:val="28"/>
          <w:szCs w:val="28"/>
        </w:rPr>
        <w:t xml:space="preserve"> </w:t>
      </w:r>
      <w:r w:rsidRPr="00FE0887">
        <w:rPr>
          <w:b/>
          <w:color w:val="000000"/>
          <w:sz w:val="28"/>
          <w:szCs w:val="28"/>
        </w:rPr>
        <w:t>успеваемости: устный опрос.</w:t>
      </w:r>
    </w:p>
    <w:p w:rsidR="007751DF" w:rsidRPr="00FE0887" w:rsidRDefault="007751DF" w:rsidP="003A26F6">
      <w:pPr>
        <w:pStyle w:val="a4"/>
        <w:spacing w:before="0" w:beforeAutospacing="0" w:after="0" w:afterAutospacing="0"/>
        <w:ind w:firstLine="720"/>
        <w:contextualSpacing/>
        <w:jc w:val="both"/>
        <w:rPr>
          <w:b/>
          <w:color w:val="000000"/>
          <w:sz w:val="28"/>
          <w:szCs w:val="28"/>
        </w:rPr>
      </w:pPr>
      <w:r w:rsidRPr="00FE0887">
        <w:rPr>
          <w:b/>
          <w:color w:val="000000"/>
          <w:sz w:val="28"/>
          <w:szCs w:val="28"/>
        </w:rPr>
        <w:t>Оценочные материалы текущего контроля успеваемости:</w:t>
      </w:r>
    </w:p>
    <w:p w:rsidR="00E539A6" w:rsidRPr="00FE0887" w:rsidRDefault="00E539A6" w:rsidP="003A26F6">
      <w:pPr>
        <w:pStyle w:val="a4"/>
        <w:spacing w:before="0" w:beforeAutospacing="0" w:after="0" w:afterAutospacing="0"/>
        <w:ind w:firstLine="720"/>
        <w:contextualSpacing/>
        <w:jc w:val="both"/>
        <w:rPr>
          <w:b/>
          <w:i/>
          <w:color w:val="000000"/>
          <w:sz w:val="28"/>
          <w:szCs w:val="28"/>
        </w:rPr>
      </w:pPr>
      <w:r w:rsidRPr="00FE0887">
        <w:rPr>
          <w:i/>
          <w:color w:val="000000"/>
          <w:sz w:val="28"/>
          <w:szCs w:val="28"/>
        </w:rPr>
        <w:t>Вопросы для устного опроса:</w:t>
      </w:r>
    </w:p>
    <w:p w:rsidR="00D300B0" w:rsidRPr="00D300B0" w:rsidRDefault="00D300B0" w:rsidP="00D300B0">
      <w:pPr>
        <w:spacing w:after="0" w:line="240" w:lineRule="auto"/>
        <w:ind w:firstLine="709"/>
        <w:contextualSpacing/>
        <w:jc w:val="both"/>
        <w:rPr>
          <w:rFonts w:ascii="Times New Roman" w:hAnsi="Times New Roman"/>
          <w:sz w:val="28"/>
          <w:szCs w:val="28"/>
        </w:rPr>
      </w:pPr>
      <w:r w:rsidRPr="00D300B0">
        <w:rPr>
          <w:rFonts w:ascii="Times New Roman" w:hAnsi="Times New Roman"/>
          <w:sz w:val="28"/>
          <w:szCs w:val="28"/>
        </w:rPr>
        <w:t>1.</w:t>
      </w:r>
      <w:r w:rsidRPr="00D300B0">
        <w:rPr>
          <w:rFonts w:ascii="Times New Roman" w:hAnsi="Times New Roman"/>
          <w:sz w:val="28"/>
          <w:szCs w:val="28"/>
        </w:rPr>
        <w:tab/>
        <w:t xml:space="preserve">Описание патопсихологического дефекта при </w:t>
      </w:r>
      <w:proofErr w:type="spellStart"/>
      <w:r w:rsidRPr="00D300B0">
        <w:rPr>
          <w:rFonts w:ascii="Times New Roman" w:hAnsi="Times New Roman"/>
          <w:sz w:val="28"/>
          <w:szCs w:val="28"/>
        </w:rPr>
        <w:t>нейродегенерациях</w:t>
      </w:r>
      <w:proofErr w:type="spellEnd"/>
      <w:r w:rsidRPr="00D300B0">
        <w:rPr>
          <w:rFonts w:ascii="Times New Roman" w:hAnsi="Times New Roman"/>
          <w:sz w:val="28"/>
          <w:szCs w:val="28"/>
        </w:rPr>
        <w:t xml:space="preserve"> головного мозга.</w:t>
      </w:r>
    </w:p>
    <w:p w:rsidR="00D300B0" w:rsidRPr="00D300B0" w:rsidRDefault="00D300B0" w:rsidP="00D300B0">
      <w:pPr>
        <w:spacing w:after="0" w:line="240" w:lineRule="auto"/>
        <w:ind w:firstLine="709"/>
        <w:contextualSpacing/>
        <w:jc w:val="both"/>
        <w:rPr>
          <w:rFonts w:ascii="Times New Roman" w:hAnsi="Times New Roman"/>
          <w:sz w:val="28"/>
          <w:szCs w:val="28"/>
        </w:rPr>
      </w:pPr>
      <w:r w:rsidRPr="00D300B0">
        <w:rPr>
          <w:rFonts w:ascii="Times New Roman" w:hAnsi="Times New Roman"/>
          <w:sz w:val="28"/>
          <w:szCs w:val="28"/>
        </w:rPr>
        <w:t>2.</w:t>
      </w:r>
      <w:r w:rsidRPr="00D300B0">
        <w:rPr>
          <w:rFonts w:ascii="Times New Roman" w:hAnsi="Times New Roman"/>
          <w:sz w:val="28"/>
          <w:szCs w:val="28"/>
        </w:rPr>
        <w:tab/>
        <w:t>Когнитивный дефицит при деменциях.</w:t>
      </w:r>
    </w:p>
    <w:p w:rsidR="00D300B0" w:rsidRPr="00D300B0" w:rsidRDefault="00D300B0" w:rsidP="00D300B0">
      <w:pPr>
        <w:spacing w:after="0" w:line="240" w:lineRule="auto"/>
        <w:ind w:firstLine="709"/>
        <w:contextualSpacing/>
        <w:jc w:val="both"/>
        <w:rPr>
          <w:rFonts w:ascii="Times New Roman" w:hAnsi="Times New Roman"/>
          <w:sz w:val="28"/>
          <w:szCs w:val="28"/>
        </w:rPr>
      </w:pPr>
      <w:r w:rsidRPr="00D300B0">
        <w:rPr>
          <w:rFonts w:ascii="Times New Roman" w:hAnsi="Times New Roman"/>
          <w:sz w:val="28"/>
          <w:szCs w:val="28"/>
        </w:rPr>
        <w:t>3.</w:t>
      </w:r>
      <w:r w:rsidRPr="00D300B0">
        <w:rPr>
          <w:rFonts w:ascii="Times New Roman" w:hAnsi="Times New Roman"/>
          <w:sz w:val="28"/>
          <w:szCs w:val="28"/>
        </w:rPr>
        <w:tab/>
        <w:t>Мотивационные нарушения.</w:t>
      </w:r>
    </w:p>
    <w:p w:rsidR="00E65663" w:rsidRDefault="00D300B0" w:rsidP="00D300B0">
      <w:pPr>
        <w:spacing w:after="0" w:line="240" w:lineRule="auto"/>
        <w:ind w:firstLine="709"/>
        <w:contextualSpacing/>
        <w:jc w:val="both"/>
        <w:rPr>
          <w:rFonts w:ascii="Times New Roman" w:hAnsi="Times New Roman"/>
          <w:sz w:val="28"/>
          <w:szCs w:val="28"/>
        </w:rPr>
      </w:pPr>
      <w:r w:rsidRPr="00D300B0">
        <w:rPr>
          <w:rFonts w:ascii="Times New Roman" w:hAnsi="Times New Roman"/>
          <w:sz w:val="28"/>
          <w:szCs w:val="28"/>
        </w:rPr>
        <w:t>4.</w:t>
      </w:r>
      <w:r w:rsidRPr="00D300B0">
        <w:rPr>
          <w:rFonts w:ascii="Times New Roman" w:hAnsi="Times New Roman"/>
          <w:sz w:val="28"/>
          <w:szCs w:val="28"/>
        </w:rPr>
        <w:tab/>
        <w:t>Эмоциональные расстройства.</w:t>
      </w:r>
    </w:p>
    <w:p w:rsidR="00E65663" w:rsidRDefault="00E65663" w:rsidP="00E65663">
      <w:pPr>
        <w:spacing w:after="0" w:line="240" w:lineRule="auto"/>
        <w:ind w:firstLine="709"/>
        <w:contextualSpacing/>
        <w:jc w:val="both"/>
        <w:rPr>
          <w:rFonts w:ascii="Times New Roman" w:hAnsi="Times New Roman"/>
          <w:b/>
          <w:color w:val="000000"/>
          <w:sz w:val="28"/>
          <w:szCs w:val="28"/>
        </w:rPr>
      </w:pPr>
    </w:p>
    <w:p w:rsidR="00C9539E" w:rsidRPr="00FE0887" w:rsidRDefault="00C9539E" w:rsidP="003A26F6">
      <w:pPr>
        <w:spacing w:after="0" w:line="240" w:lineRule="auto"/>
        <w:ind w:firstLine="709"/>
        <w:contextualSpacing/>
        <w:jc w:val="both"/>
        <w:rPr>
          <w:rFonts w:ascii="Times New Roman" w:hAnsi="Times New Roman"/>
          <w:b/>
          <w:sz w:val="28"/>
          <w:szCs w:val="28"/>
        </w:rPr>
      </w:pPr>
      <w:r w:rsidRPr="00FE0887">
        <w:rPr>
          <w:rFonts w:ascii="Times New Roman" w:hAnsi="Times New Roman"/>
          <w:b/>
          <w:color w:val="000000"/>
          <w:sz w:val="28"/>
          <w:szCs w:val="28"/>
        </w:rPr>
        <w:t xml:space="preserve">Тема 2. </w:t>
      </w:r>
      <w:r w:rsidR="00D300B0" w:rsidRPr="00D300B0">
        <w:rPr>
          <w:rFonts w:ascii="Times New Roman" w:hAnsi="Times New Roman"/>
          <w:b/>
          <w:sz w:val="28"/>
          <w:szCs w:val="28"/>
        </w:rPr>
        <w:t>Исследование лиц с экзогенными повреждениями мозга с помощью патопсихологических методов диагностики</w:t>
      </w:r>
      <w:r w:rsidRPr="00FE0887">
        <w:rPr>
          <w:rFonts w:ascii="Times New Roman" w:hAnsi="Times New Roman"/>
          <w:b/>
          <w:sz w:val="28"/>
          <w:szCs w:val="28"/>
        </w:rPr>
        <w:t xml:space="preserve">. </w:t>
      </w:r>
    </w:p>
    <w:p w:rsidR="00C9539E" w:rsidRPr="00FE0887" w:rsidRDefault="00C9539E" w:rsidP="003A26F6">
      <w:pPr>
        <w:spacing w:after="0" w:line="240" w:lineRule="auto"/>
        <w:ind w:firstLine="709"/>
        <w:contextualSpacing/>
        <w:jc w:val="both"/>
        <w:rPr>
          <w:rFonts w:ascii="Times New Roman" w:hAnsi="Times New Roman"/>
          <w:b/>
          <w:color w:val="000000"/>
          <w:sz w:val="28"/>
          <w:szCs w:val="28"/>
        </w:rPr>
      </w:pPr>
      <w:r w:rsidRPr="00FE0887">
        <w:rPr>
          <w:rFonts w:ascii="Times New Roman" w:hAnsi="Times New Roman"/>
          <w:b/>
          <w:color w:val="000000"/>
          <w:sz w:val="28"/>
          <w:szCs w:val="28"/>
        </w:rPr>
        <w:t>Форма текущего контроля</w:t>
      </w:r>
      <w:r w:rsidRPr="00FE0887">
        <w:rPr>
          <w:rFonts w:ascii="Times New Roman" w:hAnsi="Times New Roman"/>
          <w:color w:val="000000"/>
          <w:sz w:val="28"/>
          <w:szCs w:val="28"/>
        </w:rPr>
        <w:t xml:space="preserve"> </w:t>
      </w:r>
      <w:r w:rsidRPr="00FE0887">
        <w:rPr>
          <w:rFonts w:ascii="Times New Roman" w:hAnsi="Times New Roman"/>
          <w:b/>
          <w:color w:val="000000"/>
          <w:sz w:val="28"/>
          <w:szCs w:val="28"/>
        </w:rPr>
        <w:t>успеваемости: устный опрос.</w:t>
      </w:r>
    </w:p>
    <w:p w:rsidR="00C9539E" w:rsidRPr="00FE0887" w:rsidRDefault="00C9539E" w:rsidP="003A26F6">
      <w:pPr>
        <w:pStyle w:val="a4"/>
        <w:spacing w:before="0" w:beforeAutospacing="0" w:after="0" w:afterAutospacing="0"/>
        <w:ind w:firstLine="720"/>
        <w:contextualSpacing/>
        <w:jc w:val="both"/>
        <w:rPr>
          <w:b/>
          <w:color w:val="000000"/>
          <w:sz w:val="28"/>
          <w:szCs w:val="28"/>
        </w:rPr>
      </w:pPr>
      <w:r w:rsidRPr="00FE0887">
        <w:rPr>
          <w:b/>
          <w:color w:val="000000"/>
          <w:sz w:val="28"/>
          <w:szCs w:val="28"/>
        </w:rPr>
        <w:t>Оценочные материалы текущего контроля успеваемости:</w:t>
      </w:r>
    </w:p>
    <w:p w:rsidR="00E539A6" w:rsidRPr="00FE0887" w:rsidRDefault="00E539A6" w:rsidP="003A26F6">
      <w:pPr>
        <w:pStyle w:val="a4"/>
        <w:spacing w:before="0" w:beforeAutospacing="0" w:after="0" w:afterAutospacing="0"/>
        <w:ind w:firstLine="720"/>
        <w:contextualSpacing/>
        <w:jc w:val="both"/>
        <w:rPr>
          <w:b/>
          <w:i/>
          <w:color w:val="000000"/>
          <w:sz w:val="28"/>
          <w:szCs w:val="28"/>
        </w:rPr>
      </w:pPr>
      <w:r w:rsidRPr="00FE0887">
        <w:rPr>
          <w:i/>
          <w:color w:val="000000"/>
          <w:sz w:val="28"/>
          <w:szCs w:val="28"/>
        </w:rPr>
        <w:t>Вопросы для устного опроса:</w:t>
      </w:r>
    </w:p>
    <w:p w:rsidR="00E65663" w:rsidRDefault="00D300B0" w:rsidP="00E65663">
      <w:pPr>
        <w:spacing w:after="0" w:line="240" w:lineRule="auto"/>
        <w:ind w:firstLine="709"/>
        <w:contextualSpacing/>
        <w:rPr>
          <w:rFonts w:ascii="Times New Roman" w:hAnsi="Times New Roman"/>
          <w:sz w:val="28"/>
          <w:szCs w:val="28"/>
        </w:rPr>
      </w:pPr>
      <w:r w:rsidRPr="00D300B0">
        <w:rPr>
          <w:rFonts w:ascii="Times New Roman" w:hAnsi="Times New Roman"/>
          <w:sz w:val="28"/>
          <w:szCs w:val="28"/>
        </w:rPr>
        <w:t>Практическая подготовка на клинической базе (</w:t>
      </w:r>
      <w:proofErr w:type="spellStart"/>
      <w:r w:rsidRPr="00D300B0">
        <w:rPr>
          <w:rFonts w:ascii="Times New Roman" w:hAnsi="Times New Roman"/>
          <w:sz w:val="28"/>
          <w:szCs w:val="28"/>
        </w:rPr>
        <w:t>курация</w:t>
      </w:r>
      <w:proofErr w:type="spellEnd"/>
      <w:r w:rsidRPr="00D300B0">
        <w:rPr>
          <w:rFonts w:ascii="Times New Roman" w:hAnsi="Times New Roman"/>
          <w:sz w:val="28"/>
          <w:szCs w:val="28"/>
        </w:rPr>
        <w:t xml:space="preserve"> больного).</w:t>
      </w:r>
    </w:p>
    <w:p w:rsidR="00D300B0" w:rsidRDefault="00D300B0" w:rsidP="00E65663">
      <w:pPr>
        <w:spacing w:after="0" w:line="240" w:lineRule="auto"/>
        <w:ind w:firstLine="709"/>
        <w:contextualSpacing/>
        <w:rPr>
          <w:rFonts w:ascii="Times New Roman" w:hAnsi="Times New Roman"/>
          <w:sz w:val="28"/>
          <w:szCs w:val="28"/>
        </w:rPr>
      </w:pPr>
    </w:p>
    <w:p w:rsidR="00E65663" w:rsidRDefault="00E65663" w:rsidP="00E65663">
      <w:pPr>
        <w:spacing w:after="0" w:line="240" w:lineRule="auto"/>
        <w:ind w:firstLine="709"/>
        <w:contextualSpacing/>
        <w:rPr>
          <w:rFonts w:ascii="Times New Roman" w:hAnsi="Times New Roman"/>
          <w:sz w:val="28"/>
          <w:szCs w:val="28"/>
        </w:rPr>
      </w:pPr>
    </w:p>
    <w:p w:rsidR="00C9539E" w:rsidRPr="00FE0887" w:rsidRDefault="00C9539E" w:rsidP="003A26F6">
      <w:pPr>
        <w:pStyle w:val="a4"/>
        <w:spacing w:before="0" w:beforeAutospacing="0" w:after="0" w:afterAutospacing="0"/>
        <w:ind w:firstLine="720"/>
        <w:contextualSpacing/>
        <w:jc w:val="both"/>
        <w:rPr>
          <w:b/>
          <w:color w:val="000000"/>
          <w:sz w:val="28"/>
          <w:szCs w:val="28"/>
        </w:rPr>
      </w:pPr>
      <w:r w:rsidRPr="00FE0887">
        <w:rPr>
          <w:b/>
          <w:color w:val="000000"/>
          <w:sz w:val="28"/>
          <w:szCs w:val="28"/>
        </w:rPr>
        <w:t xml:space="preserve">Модуль 2. </w:t>
      </w:r>
      <w:r w:rsidR="007E003A" w:rsidRPr="007E003A">
        <w:rPr>
          <w:b/>
          <w:color w:val="000000"/>
          <w:sz w:val="28"/>
          <w:szCs w:val="28"/>
        </w:rPr>
        <w:t>Нейропсихологическое исследование органических психических расстройств</w:t>
      </w:r>
    </w:p>
    <w:p w:rsidR="00E539A6" w:rsidRPr="00FE0887" w:rsidRDefault="00C9539E" w:rsidP="003A26F6">
      <w:pPr>
        <w:spacing w:after="0" w:line="240" w:lineRule="auto"/>
        <w:ind w:firstLine="709"/>
        <w:contextualSpacing/>
        <w:jc w:val="both"/>
        <w:rPr>
          <w:rFonts w:ascii="Times New Roman" w:hAnsi="Times New Roman"/>
          <w:b/>
          <w:color w:val="000000"/>
          <w:sz w:val="28"/>
          <w:szCs w:val="28"/>
        </w:rPr>
      </w:pPr>
      <w:r w:rsidRPr="00FE0887">
        <w:rPr>
          <w:rFonts w:ascii="Times New Roman" w:hAnsi="Times New Roman"/>
          <w:b/>
          <w:color w:val="000000"/>
          <w:sz w:val="28"/>
          <w:szCs w:val="28"/>
        </w:rPr>
        <w:t xml:space="preserve">Тема 1. </w:t>
      </w:r>
      <w:r w:rsidR="00D300B0" w:rsidRPr="00D300B0">
        <w:rPr>
          <w:rFonts w:ascii="Times New Roman" w:hAnsi="Times New Roman"/>
          <w:b/>
          <w:color w:val="000000"/>
          <w:sz w:val="28"/>
          <w:szCs w:val="28"/>
        </w:rPr>
        <w:t xml:space="preserve">Исследование лиц с </w:t>
      </w:r>
      <w:proofErr w:type="spellStart"/>
      <w:r w:rsidR="00D300B0" w:rsidRPr="00D300B0">
        <w:rPr>
          <w:rFonts w:ascii="Times New Roman" w:hAnsi="Times New Roman"/>
          <w:b/>
          <w:color w:val="000000"/>
          <w:sz w:val="28"/>
          <w:szCs w:val="28"/>
        </w:rPr>
        <w:t>нейродегенеративными</w:t>
      </w:r>
      <w:proofErr w:type="spellEnd"/>
      <w:r w:rsidR="00D300B0" w:rsidRPr="00D300B0">
        <w:rPr>
          <w:rFonts w:ascii="Times New Roman" w:hAnsi="Times New Roman"/>
          <w:b/>
          <w:color w:val="000000"/>
          <w:sz w:val="28"/>
          <w:szCs w:val="28"/>
        </w:rPr>
        <w:t xml:space="preserve"> заболеваниями мозга с помощью нейропсихологических методов диагностики</w:t>
      </w:r>
      <w:r w:rsidR="00E539A6" w:rsidRPr="00FE0887">
        <w:rPr>
          <w:rFonts w:ascii="Times New Roman" w:hAnsi="Times New Roman"/>
          <w:b/>
          <w:sz w:val="28"/>
          <w:szCs w:val="28"/>
        </w:rPr>
        <w:t xml:space="preserve"> </w:t>
      </w:r>
    </w:p>
    <w:p w:rsidR="00C9539E" w:rsidRPr="00FE0887" w:rsidRDefault="00C9539E" w:rsidP="003A26F6">
      <w:pPr>
        <w:pStyle w:val="a4"/>
        <w:spacing w:before="0" w:beforeAutospacing="0" w:after="0" w:afterAutospacing="0"/>
        <w:ind w:firstLine="720"/>
        <w:contextualSpacing/>
        <w:jc w:val="both"/>
        <w:rPr>
          <w:b/>
          <w:color w:val="000000"/>
          <w:sz w:val="28"/>
          <w:szCs w:val="28"/>
        </w:rPr>
      </w:pPr>
      <w:r w:rsidRPr="00FE0887">
        <w:rPr>
          <w:b/>
          <w:color w:val="000000"/>
          <w:sz w:val="28"/>
          <w:szCs w:val="28"/>
        </w:rPr>
        <w:t>Форма текущего контроля</w:t>
      </w:r>
      <w:r w:rsidRPr="00FE0887">
        <w:rPr>
          <w:color w:val="000000"/>
          <w:sz w:val="28"/>
          <w:szCs w:val="28"/>
        </w:rPr>
        <w:t xml:space="preserve"> </w:t>
      </w:r>
      <w:r w:rsidRPr="00FE0887">
        <w:rPr>
          <w:b/>
          <w:color w:val="000000"/>
          <w:sz w:val="28"/>
          <w:szCs w:val="28"/>
        </w:rPr>
        <w:t>успеваемости: устный опрос.</w:t>
      </w:r>
    </w:p>
    <w:p w:rsidR="00C9539E" w:rsidRPr="00FE0887" w:rsidRDefault="00C9539E" w:rsidP="003A26F6">
      <w:pPr>
        <w:pStyle w:val="a4"/>
        <w:spacing w:before="0" w:beforeAutospacing="0" w:after="0" w:afterAutospacing="0"/>
        <w:ind w:firstLine="720"/>
        <w:contextualSpacing/>
        <w:jc w:val="both"/>
        <w:rPr>
          <w:b/>
          <w:color w:val="000000"/>
          <w:sz w:val="28"/>
          <w:szCs w:val="28"/>
        </w:rPr>
      </w:pPr>
      <w:r w:rsidRPr="00FE0887">
        <w:rPr>
          <w:b/>
          <w:color w:val="000000"/>
          <w:sz w:val="28"/>
          <w:szCs w:val="28"/>
        </w:rPr>
        <w:t>Оценочные материалы текущего контроля успеваемости:</w:t>
      </w:r>
    </w:p>
    <w:p w:rsidR="00C9539E" w:rsidRPr="00FE0887" w:rsidRDefault="00E539A6" w:rsidP="003A26F6">
      <w:pPr>
        <w:spacing w:after="0" w:line="240" w:lineRule="auto"/>
        <w:ind w:firstLine="709"/>
        <w:contextualSpacing/>
        <w:rPr>
          <w:rFonts w:ascii="Times New Roman" w:hAnsi="Times New Roman"/>
          <w:i/>
          <w:sz w:val="28"/>
          <w:szCs w:val="28"/>
        </w:rPr>
      </w:pPr>
      <w:r w:rsidRPr="00FE0887">
        <w:rPr>
          <w:rFonts w:ascii="Times New Roman" w:hAnsi="Times New Roman"/>
          <w:i/>
          <w:color w:val="000000"/>
          <w:sz w:val="28"/>
          <w:szCs w:val="28"/>
        </w:rPr>
        <w:t>Вопросы для устного опроса:</w:t>
      </w:r>
    </w:p>
    <w:p w:rsidR="00D300B0" w:rsidRPr="00D300B0" w:rsidRDefault="00D300B0" w:rsidP="00D300B0">
      <w:pPr>
        <w:spacing w:after="0" w:line="240" w:lineRule="auto"/>
        <w:contextualSpacing/>
        <w:jc w:val="both"/>
        <w:rPr>
          <w:rFonts w:ascii="Times New Roman" w:hAnsi="Times New Roman"/>
          <w:sz w:val="28"/>
          <w:szCs w:val="28"/>
        </w:rPr>
      </w:pPr>
      <w:r w:rsidRPr="00D300B0">
        <w:rPr>
          <w:rFonts w:ascii="Times New Roman" w:hAnsi="Times New Roman"/>
          <w:sz w:val="28"/>
          <w:szCs w:val="28"/>
        </w:rPr>
        <w:t>1.</w:t>
      </w:r>
      <w:r w:rsidRPr="00D300B0">
        <w:rPr>
          <w:rFonts w:ascii="Times New Roman" w:hAnsi="Times New Roman"/>
          <w:sz w:val="28"/>
          <w:szCs w:val="28"/>
        </w:rPr>
        <w:tab/>
      </w:r>
      <w:proofErr w:type="spellStart"/>
      <w:r w:rsidRPr="00D300B0">
        <w:rPr>
          <w:rFonts w:ascii="Times New Roman" w:hAnsi="Times New Roman"/>
          <w:sz w:val="28"/>
          <w:szCs w:val="28"/>
        </w:rPr>
        <w:t>Праксис</w:t>
      </w:r>
      <w:proofErr w:type="spellEnd"/>
      <w:r w:rsidRPr="00D300B0">
        <w:rPr>
          <w:rFonts w:ascii="Times New Roman" w:hAnsi="Times New Roman"/>
          <w:sz w:val="28"/>
          <w:szCs w:val="28"/>
        </w:rPr>
        <w:t xml:space="preserve"> при </w:t>
      </w:r>
      <w:proofErr w:type="spellStart"/>
      <w:r w:rsidRPr="00D300B0">
        <w:rPr>
          <w:rFonts w:ascii="Times New Roman" w:hAnsi="Times New Roman"/>
          <w:sz w:val="28"/>
          <w:szCs w:val="28"/>
        </w:rPr>
        <w:t>нейродегенерациях</w:t>
      </w:r>
      <w:proofErr w:type="spellEnd"/>
      <w:r w:rsidRPr="00D300B0">
        <w:rPr>
          <w:rFonts w:ascii="Times New Roman" w:hAnsi="Times New Roman"/>
          <w:sz w:val="28"/>
          <w:szCs w:val="28"/>
        </w:rPr>
        <w:t>.</w:t>
      </w:r>
    </w:p>
    <w:p w:rsidR="00D300B0" w:rsidRPr="00D300B0" w:rsidRDefault="00D300B0" w:rsidP="00D300B0">
      <w:pPr>
        <w:spacing w:after="0" w:line="240" w:lineRule="auto"/>
        <w:contextualSpacing/>
        <w:jc w:val="both"/>
        <w:rPr>
          <w:rFonts w:ascii="Times New Roman" w:hAnsi="Times New Roman"/>
          <w:sz w:val="28"/>
          <w:szCs w:val="28"/>
        </w:rPr>
      </w:pPr>
      <w:r w:rsidRPr="00D300B0">
        <w:rPr>
          <w:rFonts w:ascii="Times New Roman" w:hAnsi="Times New Roman"/>
          <w:sz w:val="28"/>
          <w:szCs w:val="28"/>
        </w:rPr>
        <w:t>2.</w:t>
      </w:r>
      <w:r w:rsidRPr="00D300B0">
        <w:rPr>
          <w:rFonts w:ascii="Times New Roman" w:hAnsi="Times New Roman"/>
          <w:sz w:val="28"/>
          <w:szCs w:val="28"/>
        </w:rPr>
        <w:tab/>
      </w:r>
      <w:proofErr w:type="spellStart"/>
      <w:r w:rsidRPr="00D300B0">
        <w:rPr>
          <w:rFonts w:ascii="Times New Roman" w:hAnsi="Times New Roman"/>
          <w:sz w:val="28"/>
          <w:szCs w:val="28"/>
        </w:rPr>
        <w:t>Гнозис</w:t>
      </w:r>
      <w:proofErr w:type="spellEnd"/>
      <w:r w:rsidRPr="00D300B0">
        <w:rPr>
          <w:rFonts w:ascii="Times New Roman" w:hAnsi="Times New Roman"/>
          <w:sz w:val="28"/>
          <w:szCs w:val="28"/>
        </w:rPr>
        <w:t xml:space="preserve"> при </w:t>
      </w:r>
      <w:proofErr w:type="spellStart"/>
      <w:r w:rsidRPr="00D300B0">
        <w:rPr>
          <w:rFonts w:ascii="Times New Roman" w:hAnsi="Times New Roman"/>
          <w:sz w:val="28"/>
          <w:szCs w:val="28"/>
        </w:rPr>
        <w:t>нейродегенерациях</w:t>
      </w:r>
      <w:proofErr w:type="spellEnd"/>
      <w:r w:rsidRPr="00D300B0">
        <w:rPr>
          <w:rFonts w:ascii="Times New Roman" w:hAnsi="Times New Roman"/>
          <w:sz w:val="28"/>
          <w:szCs w:val="28"/>
        </w:rPr>
        <w:t>.</w:t>
      </w:r>
    </w:p>
    <w:p w:rsidR="00D300B0" w:rsidRPr="00D300B0" w:rsidRDefault="00D300B0" w:rsidP="00D300B0">
      <w:pPr>
        <w:spacing w:after="0" w:line="240" w:lineRule="auto"/>
        <w:contextualSpacing/>
        <w:jc w:val="both"/>
        <w:rPr>
          <w:rFonts w:ascii="Times New Roman" w:hAnsi="Times New Roman"/>
          <w:sz w:val="28"/>
          <w:szCs w:val="28"/>
        </w:rPr>
      </w:pPr>
      <w:r w:rsidRPr="00D300B0">
        <w:rPr>
          <w:rFonts w:ascii="Times New Roman" w:hAnsi="Times New Roman"/>
          <w:sz w:val="28"/>
          <w:szCs w:val="28"/>
        </w:rPr>
        <w:t>3.</w:t>
      </w:r>
      <w:r w:rsidRPr="00D300B0">
        <w:rPr>
          <w:rFonts w:ascii="Times New Roman" w:hAnsi="Times New Roman"/>
          <w:sz w:val="28"/>
          <w:szCs w:val="28"/>
        </w:rPr>
        <w:tab/>
        <w:t xml:space="preserve">Речь при </w:t>
      </w:r>
      <w:proofErr w:type="spellStart"/>
      <w:r w:rsidRPr="00D300B0">
        <w:rPr>
          <w:rFonts w:ascii="Times New Roman" w:hAnsi="Times New Roman"/>
          <w:sz w:val="28"/>
          <w:szCs w:val="28"/>
        </w:rPr>
        <w:t>нейродегенерациях</w:t>
      </w:r>
      <w:proofErr w:type="spellEnd"/>
      <w:r w:rsidRPr="00D300B0">
        <w:rPr>
          <w:rFonts w:ascii="Times New Roman" w:hAnsi="Times New Roman"/>
          <w:sz w:val="28"/>
          <w:szCs w:val="28"/>
        </w:rPr>
        <w:t>.</w:t>
      </w:r>
    </w:p>
    <w:p w:rsidR="00E65663" w:rsidRDefault="00D300B0" w:rsidP="00D300B0">
      <w:pPr>
        <w:spacing w:after="0" w:line="240" w:lineRule="auto"/>
        <w:contextualSpacing/>
        <w:jc w:val="both"/>
        <w:rPr>
          <w:rFonts w:ascii="Times New Roman" w:hAnsi="Times New Roman"/>
          <w:sz w:val="28"/>
          <w:szCs w:val="28"/>
        </w:rPr>
      </w:pPr>
      <w:r w:rsidRPr="00D300B0">
        <w:rPr>
          <w:rFonts w:ascii="Times New Roman" w:hAnsi="Times New Roman"/>
          <w:sz w:val="28"/>
          <w:szCs w:val="28"/>
        </w:rPr>
        <w:t>4.</w:t>
      </w:r>
      <w:r w:rsidRPr="00D300B0">
        <w:rPr>
          <w:rFonts w:ascii="Times New Roman" w:hAnsi="Times New Roman"/>
          <w:sz w:val="28"/>
          <w:szCs w:val="28"/>
        </w:rPr>
        <w:tab/>
        <w:t xml:space="preserve">Письмо, счетные операции и мышление при </w:t>
      </w:r>
      <w:proofErr w:type="spellStart"/>
      <w:r w:rsidRPr="00D300B0">
        <w:rPr>
          <w:rFonts w:ascii="Times New Roman" w:hAnsi="Times New Roman"/>
          <w:sz w:val="28"/>
          <w:szCs w:val="28"/>
        </w:rPr>
        <w:t>нейродегенерациях</w:t>
      </w:r>
      <w:proofErr w:type="spellEnd"/>
      <w:r w:rsidRPr="00D300B0">
        <w:rPr>
          <w:rFonts w:ascii="Times New Roman" w:hAnsi="Times New Roman"/>
          <w:sz w:val="28"/>
          <w:szCs w:val="28"/>
        </w:rPr>
        <w:t>.</w:t>
      </w:r>
    </w:p>
    <w:p w:rsidR="00D300B0" w:rsidRPr="00FE0887" w:rsidRDefault="00D300B0" w:rsidP="00D300B0">
      <w:pPr>
        <w:spacing w:after="0" w:line="240" w:lineRule="auto"/>
        <w:contextualSpacing/>
        <w:jc w:val="both"/>
        <w:rPr>
          <w:rFonts w:ascii="Times New Roman" w:hAnsi="Times New Roman"/>
          <w:sz w:val="28"/>
          <w:szCs w:val="28"/>
        </w:rPr>
      </w:pPr>
    </w:p>
    <w:p w:rsidR="00E65663" w:rsidRPr="00FE0887" w:rsidRDefault="00E65663" w:rsidP="00E65663">
      <w:pPr>
        <w:spacing w:after="0" w:line="240" w:lineRule="auto"/>
        <w:ind w:firstLine="709"/>
        <w:contextualSpacing/>
        <w:jc w:val="both"/>
        <w:rPr>
          <w:rFonts w:ascii="Times New Roman" w:hAnsi="Times New Roman"/>
          <w:b/>
          <w:color w:val="000000"/>
          <w:sz w:val="28"/>
          <w:szCs w:val="28"/>
        </w:rPr>
      </w:pPr>
      <w:r w:rsidRPr="00FE0887">
        <w:rPr>
          <w:rFonts w:ascii="Times New Roman" w:hAnsi="Times New Roman"/>
          <w:b/>
          <w:color w:val="000000"/>
          <w:sz w:val="28"/>
          <w:szCs w:val="28"/>
        </w:rPr>
        <w:lastRenderedPageBreak/>
        <w:t xml:space="preserve">Тема </w:t>
      </w:r>
      <w:r>
        <w:rPr>
          <w:rFonts w:ascii="Times New Roman" w:hAnsi="Times New Roman"/>
          <w:b/>
          <w:color w:val="000000"/>
          <w:sz w:val="28"/>
          <w:szCs w:val="28"/>
        </w:rPr>
        <w:t>2</w:t>
      </w:r>
      <w:r w:rsidRPr="00FE0887">
        <w:rPr>
          <w:rFonts w:ascii="Times New Roman" w:hAnsi="Times New Roman"/>
          <w:b/>
          <w:color w:val="000000"/>
          <w:sz w:val="28"/>
          <w:szCs w:val="28"/>
        </w:rPr>
        <w:t xml:space="preserve">. </w:t>
      </w:r>
      <w:r w:rsidR="00D300B0" w:rsidRPr="00D300B0">
        <w:rPr>
          <w:rFonts w:ascii="Times New Roman" w:hAnsi="Times New Roman"/>
          <w:b/>
          <w:color w:val="000000"/>
          <w:sz w:val="28"/>
          <w:szCs w:val="28"/>
        </w:rPr>
        <w:t>Исследование лиц с экзогенными повреждениями мозга с помощью нейропсихологических методов диагностики</w:t>
      </w:r>
      <w:r w:rsidRPr="00FE0887">
        <w:rPr>
          <w:rFonts w:ascii="Times New Roman" w:hAnsi="Times New Roman"/>
          <w:b/>
          <w:sz w:val="28"/>
          <w:szCs w:val="28"/>
        </w:rPr>
        <w:t xml:space="preserve"> </w:t>
      </w:r>
    </w:p>
    <w:p w:rsidR="00E65663" w:rsidRPr="00FE0887" w:rsidRDefault="00E65663" w:rsidP="00E65663">
      <w:pPr>
        <w:pStyle w:val="a4"/>
        <w:spacing w:before="0" w:beforeAutospacing="0" w:after="0" w:afterAutospacing="0"/>
        <w:ind w:firstLine="720"/>
        <w:contextualSpacing/>
        <w:jc w:val="both"/>
        <w:rPr>
          <w:b/>
          <w:color w:val="000000"/>
          <w:sz w:val="28"/>
          <w:szCs w:val="28"/>
        </w:rPr>
      </w:pPr>
      <w:r w:rsidRPr="00FE0887">
        <w:rPr>
          <w:b/>
          <w:color w:val="000000"/>
          <w:sz w:val="28"/>
          <w:szCs w:val="28"/>
        </w:rPr>
        <w:t>Форма текущего контроля</w:t>
      </w:r>
      <w:r w:rsidRPr="00FE0887">
        <w:rPr>
          <w:color w:val="000000"/>
          <w:sz w:val="28"/>
          <w:szCs w:val="28"/>
        </w:rPr>
        <w:t xml:space="preserve"> </w:t>
      </w:r>
      <w:r w:rsidRPr="00FE0887">
        <w:rPr>
          <w:b/>
          <w:color w:val="000000"/>
          <w:sz w:val="28"/>
          <w:szCs w:val="28"/>
        </w:rPr>
        <w:t>успеваемости: устный опрос.</w:t>
      </w:r>
    </w:p>
    <w:p w:rsidR="00E65663" w:rsidRPr="00FE0887" w:rsidRDefault="00E65663" w:rsidP="00E65663">
      <w:pPr>
        <w:pStyle w:val="a4"/>
        <w:spacing w:before="0" w:beforeAutospacing="0" w:after="0" w:afterAutospacing="0"/>
        <w:ind w:firstLine="720"/>
        <w:contextualSpacing/>
        <w:jc w:val="both"/>
        <w:rPr>
          <w:b/>
          <w:color w:val="000000"/>
          <w:sz w:val="28"/>
          <w:szCs w:val="28"/>
        </w:rPr>
      </w:pPr>
      <w:r w:rsidRPr="00FE0887">
        <w:rPr>
          <w:b/>
          <w:color w:val="000000"/>
          <w:sz w:val="28"/>
          <w:szCs w:val="28"/>
        </w:rPr>
        <w:t>Оценочные материалы текущего контроля успеваемости:</w:t>
      </w:r>
    </w:p>
    <w:p w:rsidR="00E65663" w:rsidRPr="00FE0887" w:rsidRDefault="00E65663" w:rsidP="00E65663">
      <w:pPr>
        <w:spacing w:after="0" w:line="240" w:lineRule="auto"/>
        <w:ind w:firstLine="709"/>
        <w:contextualSpacing/>
        <w:rPr>
          <w:rFonts w:ascii="Times New Roman" w:hAnsi="Times New Roman"/>
          <w:i/>
          <w:sz w:val="28"/>
          <w:szCs w:val="28"/>
        </w:rPr>
      </w:pPr>
      <w:r w:rsidRPr="00FE0887">
        <w:rPr>
          <w:rFonts w:ascii="Times New Roman" w:hAnsi="Times New Roman"/>
          <w:i/>
          <w:color w:val="000000"/>
          <w:sz w:val="28"/>
          <w:szCs w:val="28"/>
        </w:rPr>
        <w:t>Вопросы для устного опроса:</w:t>
      </w:r>
    </w:p>
    <w:p w:rsidR="004A3BCB" w:rsidRDefault="00E65663" w:rsidP="00E65663">
      <w:pPr>
        <w:spacing w:after="0" w:line="240" w:lineRule="auto"/>
        <w:contextualSpacing/>
        <w:jc w:val="both"/>
        <w:rPr>
          <w:rFonts w:ascii="Times New Roman" w:hAnsi="Times New Roman"/>
          <w:i/>
          <w:sz w:val="28"/>
          <w:szCs w:val="28"/>
        </w:rPr>
      </w:pPr>
      <w:r w:rsidRPr="00E65663">
        <w:rPr>
          <w:rFonts w:ascii="Times New Roman" w:hAnsi="Times New Roman"/>
          <w:sz w:val="28"/>
          <w:szCs w:val="28"/>
        </w:rPr>
        <w:t>Практическая подготовка на клинической базе (</w:t>
      </w:r>
      <w:proofErr w:type="spellStart"/>
      <w:r w:rsidRPr="00E65663">
        <w:rPr>
          <w:rFonts w:ascii="Times New Roman" w:hAnsi="Times New Roman"/>
          <w:sz w:val="28"/>
          <w:szCs w:val="28"/>
        </w:rPr>
        <w:t>курация</w:t>
      </w:r>
      <w:proofErr w:type="spellEnd"/>
      <w:r w:rsidRPr="00E65663">
        <w:rPr>
          <w:rFonts w:ascii="Times New Roman" w:hAnsi="Times New Roman"/>
          <w:sz w:val="28"/>
          <w:szCs w:val="28"/>
        </w:rPr>
        <w:t xml:space="preserve"> больного).</w:t>
      </w:r>
    </w:p>
    <w:p w:rsidR="00B85416" w:rsidRPr="00FE0887" w:rsidRDefault="00B85416" w:rsidP="004A3BCB">
      <w:pPr>
        <w:spacing w:after="0" w:line="240" w:lineRule="auto"/>
        <w:contextualSpacing/>
        <w:jc w:val="both"/>
        <w:rPr>
          <w:rFonts w:ascii="Times New Roman" w:hAnsi="Times New Roman"/>
          <w:i/>
          <w:sz w:val="28"/>
          <w:szCs w:val="28"/>
        </w:rPr>
      </w:pPr>
    </w:p>
    <w:p w:rsidR="00E65663" w:rsidRPr="00FE0887" w:rsidRDefault="00E65663" w:rsidP="00E65663">
      <w:pPr>
        <w:spacing w:after="0" w:line="240" w:lineRule="auto"/>
        <w:ind w:firstLine="709"/>
        <w:contextualSpacing/>
        <w:jc w:val="both"/>
        <w:rPr>
          <w:rFonts w:ascii="Times New Roman" w:hAnsi="Times New Roman"/>
          <w:i/>
          <w:color w:val="000000"/>
          <w:sz w:val="28"/>
          <w:szCs w:val="28"/>
        </w:rPr>
      </w:pPr>
    </w:p>
    <w:p w:rsidR="00B85416" w:rsidRDefault="00B85416" w:rsidP="00B85416">
      <w:pPr>
        <w:spacing w:after="0" w:line="240" w:lineRule="auto"/>
        <w:contextualSpacing/>
        <w:jc w:val="center"/>
        <w:rPr>
          <w:rFonts w:ascii="Times New Roman" w:hAnsi="Times New Roman"/>
          <w:b/>
          <w:color w:val="000000"/>
          <w:sz w:val="28"/>
          <w:szCs w:val="28"/>
        </w:rPr>
      </w:pPr>
    </w:p>
    <w:p w:rsidR="000C6DE0" w:rsidRPr="000C6DE0" w:rsidRDefault="000C6DE0" w:rsidP="003A26F6">
      <w:pPr>
        <w:spacing w:after="0" w:line="240" w:lineRule="auto"/>
        <w:contextualSpacing/>
        <w:jc w:val="center"/>
        <w:rPr>
          <w:rFonts w:ascii="Times New Roman" w:hAnsi="Times New Roman"/>
          <w:b/>
          <w:color w:val="000000"/>
          <w:sz w:val="28"/>
          <w:szCs w:val="28"/>
        </w:rPr>
      </w:pPr>
      <w:r w:rsidRPr="000C6DE0">
        <w:rPr>
          <w:rFonts w:ascii="Times New Roman" w:hAnsi="Times New Roman"/>
          <w:b/>
          <w:color w:val="000000"/>
          <w:sz w:val="28"/>
          <w:szCs w:val="28"/>
        </w:rPr>
        <w:t>Критерии оценивания, применяемые при текущем контроле успеваемости,</w:t>
      </w:r>
    </w:p>
    <w:p w:rsidR="000C6DE0" w:rsidRPr="000C6DE0" w:rsidRDefault="000C6DE0" w:rsidP="003A26F6">
      <w:pPr>
        <w:spacing w:after="0" w:line="240" w:lineRule="auto"/>
        <w:contextualSpacing/>
        <w:jc w:val="center"/>
        <w:rPr>
          <w:rFonts w:ascii="Times New Roman" w:hAnsi="Times New Roman"/>
          <w:b/>
          <w:color w:val="000000"/>
          <w:sz w:val="28"/>
          <w:szCs w:val="28"/>
        </w:rPr>
      </w:pPr>
      <w:r w:rsidRPr="000C6DE0">
        <w:rPr>
          <w:rFonts w:ascii="Times New Roman" w:hAnsi="Times New Roman"/>
          <w:b/>
          <w:color w:val="000000"/>
          <w:sz w:val="28"/>
          <w:szCs w:val="28"/>
        </w:rPr>
        <w:t>в том числе, при контроле самостоятельной работы обучающихся.</w:t>
      </w:r>
    </w:p>
    <w:tbl>
      <w:tblPr>
        <w:tblStyle w:val="a9"/>
        <w:tblW w:w="9634" w:type="dxa"/>
        <w:tblLook w:val="04A0" w:firstRow="1" w:lastRow="0" w:firstColumn="1" w:lastColumn="0" w:noHBand="0" w:noVBand="1"/>
      </w:tblPr>
      <w:tblGrid>
        <w:gridCol w:w="3256"/>
        <w:gridCol w:w="6378"/>
      </w:tblGrid>
      <w:tr w:rsidR="000C6DE0" w:rsidRPr="00C170CD" w:rsidTr="00C170CD">
        <w:tc>
          <w:tcPr>
            <w:tcW w:w="3256" w:type="dxa"/>
          </w:tcPr>
          <w:p w:rsidR="000C6DE0" w:rsidRPr="00C170CD" w:rsidRDefault="000C6DE0" w:rsidP="003A26F6">
            <w:pPr>
              <w:spacing w:after="0" w:line="240" w:lineRule="auto"/>
              <w:contextualSpacing/>
              <w:jc w:val="center"/>
              <w:rPr>
                <w:rFonts w:ascii="Times New Roman" w:hAnsi="Times New Roman"/>
                <w:b/>
                <w:color w:val="000000"/>
                <w:sz w:val="24"/>
                <w:szCs w:val="24"/>
              </w:rPr>
            </w:pPr>
            <w:r w:rsidRPr="00C170CD">
              <w:rPr>
                <w:rFonts w:ascii="Times New Roman" w:hAnsi="Times New Roman"/>
                <w:b/>
                <w:color w:val="000000"/>
                <w:sz w:val="24"/>
                <w:szCs w:val="24"/>
              </w:rPr>
              <w:t xml:space="preserve">Форма контроля </w:t>
            </w:r>
          </w:p>
        </w:tc>
        <w:tc>
          <w:tcPr>
            <w:tcW w:w="6378" w:type="dxa"/>
          </w:tcPr>
          <w:p w:rsidR="000C6DE0" w:rsidRPr="00C170CD" w:rsidRDefault="000C6DE0" w:rsidP="003A26F6">
            <w:pPr>
              <w:spacing w:after="0" w:line="240" w:lineRule="auto"/>
              <w:contextualSpacing/>
              <w:jc w:val="center"/>
              <w:rPr>
                <w:rFonts w:ascii="Times New Roman" w:hAnsi="Times New Roman"/>
                <w:b/>
                <w:color w:val="000000"/>
                <w:sz w:val="24"/>
                <w:szCs w:val="24"/>
              </w:rPr>
            </w:pPr>
            <w:r w:rsidRPr="00C170CD">
              <w:rPr>
                <w:rFonts w:ascii="Times New Roman" w:hAnsi="Times New Roman"/>
                <w:b/>
                <w:color w:val="000000"/>
                <w:sz w:val="24"/>
                <w:szCs w:val="24"/>
              </w:rPr>
              <w:t>Критерии оценивания</w:t>
            </w:r>
          </w:p>
        </w:tc>
      </w:tr>
      <w:tr w:rsidR="00C170CD" w:rsidRPr="00C170CD" w:rsidTr="00C170CD">
        <w:tc>
          <w:tcPr>
            <w:tcW w:w="3256" w:type="dxa"/>
            <w:vMerge w:val="restart"/>
          </w:tcPr>
          <w:p w:rsidR="00C170CD" w:rsidRPr="00C170CD" w:rsidRDefault="00C170CD" w:rsidP="003A26F6">
            <w:pPr>
              <w:spacing w:after="0" w:line="240" w:lineRule="auto"/>
              <w:contextualSpacing/>
              <w:jc w:val="center"/>
              <w:rPr>
                <w:rFonts w:ascii="Times New Roman" w:hAnsi="Times New Roman"/>
                <w:b/>
                <w:color w:val="000000"/>
                <w:sz w:val="24"/>
                <w:szCs w:val="24"/>
              </w:rPr>
            </w:pPr>
            <w:r w:rsidRPr="00C170CD">
              <w:rPr>
                <w:rFonts w:ascii="Times New Roman" w:hAnsi="Times New Roman"/>
                <w:b/>
                <w:color w:val="000000"/>
                <w:sz w:val="24"/>
                <w:szCs w:val="24"/>
              </w:rPr>
              <w:t>устный опрос</w:t>
            </w:r>
          </w:p>
          <w:p w:rsidR="00C170CD" w:rsidRPr="00C170CD" w:rsidRDefault="00C170CD" w:rsidP="003A26F6">
            <w:pPr>
              <w:spacing w:after="0" w:line="240" w:lineRule="auto"/>
              <w:contextualSpacing/>
              <w:jc w:val="center"/>
              <w:rPr>
                <w:rFonts w:ascii="Times New Roman" w:hAnsi="Times New Roman"/>
                <w:b/>
                <w:color w:val="000000"/>
                <w:sz w:val="24"/>
                <w:szCs w:val="24"/>
              </w:rPr>
            </w:pPr>
          </w:p>
          <w:p w:rsidR="00C170CD" w:rsidRPr="00C170CD" w:rsidRDefault="00C170CD" w:rsidP="003A26F6">
            <w:pPr>
              <w:spacing w:after="0" w:line="240" w:lineRule="auto"/>
              <w:contextualSpacing/>
              <w:jc w:val="center"/>
              <w:rPr>
                <w:rFonts w:ascii="Times New Roman" w:hAnsi="Times New Roman"/>
                <w:b/>
                <w:color w:val="000000"/>
                <w:sz w:val="24"/>
                <w:szCs w:val="24"/>
              </w:rPr>
            </w:pPr>
          </w:p>
          <w:p w:rsidR="00C170CD" w:rsidRPr="00C170CD" w:rsidRDefault="00C170CD" w:rsidP="003A26F6">
            <w:pPr>
              <w:spacing w:after="0" w:line="240" w:lineRule="auto"/>
              <w:contextualSpacing/>
              <w:jc w:val="center"/>
              <w:rPr>
                <w:rFonts w:ascii="Times New Roman" w:hAnsi="Times New Roman"/>
                <w:b/>
                <w:color w:val="000000"/>
                <w:sz w:val="24"/>
                <w:szCs w:val="24"/>
              </w:rPr>
            </w:pPr>
          </w:p>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b/>
                <w:color w:val="000000"/>
                <w:sz w:val="24"/>
                <w:szCs w:val="24"/>
              </w:rPr>
            </w:pPr>
            <w:r w:rsidRPr="00C170CD">
              <w:rPr>
                <w:rFonts w:ascii="Times New Roman" w:hAnsi="Times New Roman"/>
                <w:color w:val="000000"/>
                <w:sz w:val="24"/>
                <w:szCs w:val="24"/>
              </w:rPr>
              <w:t>Оценкой "5 БАЛЛОВ"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shd w:val="clear" w:color="auto" w:fill="auto"/>
          </w:tcPr>
          <w:p w:rsidR="00C170CD" w:rsidRPr="00C170CD" w:rsidRDefault="00C170CD" w:rsidP="003A26F6">
            <w:pPr>
              <w:spacing w:after="0" w:line="240" w:lineRule="auto"/>
              <w:contextualSpacing/>
              <w:jc w:val="both"/>
              <w:rPr>
                <w:rFonts w:ascii="Times New Roman" w:hAnsi="Times New Roman"/>
                <w:color w:val="000000"/>
                <w:sz w:val="24"/>
                <w:szCs w:val="24"/>
              </w:rPr>
            </w:pPr>
            <w:r w:rsidRPr="00C170CD">
              <w:rPr>
                <w:rFonts w:ascii="Times New Roman" w:hAnsi="Times New Roman"/>
                <w:color w:val="000000"/>
                <w:sz w:val="24"/>
                <w:szCs w:val="24"/>
              </w:rPr>
              <w:t>Оценкой "4 БАЛЛА"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color w:val="000000"/>
                <w:sz w:val="24"/>
                <w:szCs w:val="24"/>
              </w:rPr>
            </w:pPr>
            <w:r w:rsidRPr="00C170CD">
              <w:rPr>
                <w:rFonts w:ascii="Times New Roman" w:hAnsi="Times New Roman"/>
                <w:color w:val="000000"/>
                <w:sz w:val="24"/>
                <w:szCs w:val="24"/>
              </w:rPr>
              <w:t>Оценкой "3 БАЛЛА"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color w:val="000000"/>
                <w:sz w:val="24"/>
                <w:szCs w:val="24"/>
              </w:rPr>
            </w:pPr>
            <w:r w:rsidRPr="00C170CD">
              <w:rPr>
                <w:rFonts w:ascii="Times New Roman" w:hAnsi="Times New Roman"/>
                <w:color w:val="000000"/>
                <w:sz w:val="24"/>
                <w:szCs w:val="24"/>
              </w:rPr>
              <w:t>Оценкой "2 БАЛЛА" оценивается ответ, обнаруживающий не полное знание изучаемого материла, отличающийся неглубоким раскрытием темы; знанием некоторых основных вопросов теории, не полностью сформированными навыками анализа явлений, процессов; неумением давать аргументированные ответы, слабым владением монологической речью, снижением логичности и последовательности. Допускаются серьезные ошибки в содержании ответа.</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color w:val="000000"/>
                <w:sz w:val="24"/>
                <w:szCs w:val="24"/>
              </w:rPr>
            </w:pPr>
            <w:r w:rsidRPr="00C170CD">
              <w:rPr>
                <w:rFonts w:ascii="Times New Roman" w:hAnsi="Times New Roman"/>
                <w:color w:val="000000"/>
                <w:sz w:val="24"/>
                <w:szCs w:val="24"/>
              </w:rPr>
              <w:t xml:space="preserve">Оценкой "1 БАЛЛ" оценивается ответ, обнаруживающий незнание изучаемого материла, отличающийся не </w:t>
            </w:r>
            <w:r w:rsidRPr="00C170CD">
              <w:rPr>
                <w:rFonts w:ascii="Times New Roman" w:hAnsi="Times New Roman"/>
                <w:color w:val="000000"/>
                <w:sz w:val="24"/>
                <w:szCs w:val="24"/>
              </w:rPr>
              <w:lastRenderedPageBreak/>
              <w:t>раскрытием темы; не знанием основных вопросов теории, не сформированными навыками анализа явлений, процессов; неумением давать аргументированные ответы, не владением монологической речью, снижением логичности и последовательности. В ответе содержится единичные (случайные) верные высказывания и суждения.</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rPr>
                <w:rFonts w:ascii="Times New Roman" w:hAnsi="Times New Roman"/>
                <w:sz w:val="24"/>
                <w:szCs w:val="24"/>
              </w:rPr>
            </w:pPr>
            <w:r w:rsidRPr="00C170CD">
              <w:rPr>
                <w:rFonts w:ascii="Times New Roman" w:hAnsi="Times New Roman"/>
                <w:sz w:val="24"/>
                <w:szCs w:val="24"/>
              </w:rPr>
              <w:t>Оценка «0 БАЛЛОВ» выставляется по следующим критериям: пропуск семинарского (практического) занятия; отказ студента отвечать на вопросы, предусмотренные планом для проведения семинарских (практических) занятий; невыполнение домашнего задания и аудиторных заданий</w:t>
            </w:r>
          </w:p>
        </w:tc>
      </w:tr>
      <w:tr w:rsidR="00C170CD" w:rsidRPr="00C170CD" w:rsidTr="00C170CD">
        <w:tc>
          <w:tcPr>
            <w:tcW w:w="3256" w:type="dxa"/>
            <w:vMerge w:val="restart"/>
          </w:tcPr>
          <w:p w:rsidR="00C170CD" w:rsidRPr="00C170CD" w:rsidRDefault="00C170CD" w:rsidP="003A26F6">
            <w:pPr>
              <w:spacing w:after="0" w:line="240" w:lineRule="auto"/>
              <w:contextualSpacing/>
              <w:jc w:val="center"/>
              <w:rPr>
                <w:rFonts w:ascii="Times New Roman" w:hAnsi="Times New Roman"/>
                <w:b/>
                <w:color w:val="000000"/>
                <w:sz w:val="24"/>
                <w:szCs w:val="24"/>
              </w:rPr>
            </w:pPr>
            <w:r w:rsidRPr="00C170CD">
              <w:rPr>
                <w:rFonts w:ascii="Times New Roman" w:hAnsi="Times New Roman"/>
                <w:b/>
                <w:color w:val="000000"/>
                <w:sz w:val="24"/>
                <w:szCs w:val="24"/>
              </w:rPr>
              <w:t>собеседование</w:t>
            </w:r>
          </w:p>
        </w:tc>
        <w:tc>
          <w:tcPr>
            <w:tcW w:w="6378" w:type="dxa"/>
          </w:tcPr>
          <w:p w:rsidR="00C170CD" w:rsidRPr="00C170CD" w:rsidRDefault="00C170CD" w:rsidP="003A26F6">
            <w:pPr>
              <w:spacing w:after="0" w:line="240" w:lineRule="auto"/>
              <w:contextualSpacing/>
              <w:jc w:val="both"/>
              <w:rPr>
                <w:rFonts w:ascii="Times New Roman" w:hAnsi="Times New Roman"/>
                <w:b/>
                <w:color w:val="000000"/>
                <w:sz w:val="24"/>
                <w:szCs w:val="24"/>
              </w:rPr>
            </w:pPr>
            <w:r w:rsidRPr="00C170CD">
              <w:rPr>
                <w:rFonts w:ascii="Times New Roman" w:hAnsi="Times New Roman"/>
                <w:color w:val="000000"/>
                <w:sz w:val="24"/>
                <w:szCs w:val="24"/>
              </w:rPr>
              <w:t>Оценка «5 БАЛЛОВ» выставляется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b/>
                <w:color w:val="000000"/>
                <w:sz w:val="24"/>
                <w:szCs w:val="24"/>
              </w:rPr>
            </w:pPr>
            <w:r w:rsidRPr="00C170CD">
              <w:rPr>
                <w:rFonts w:ascii="Times New Roman" w:hAnsi="Times New Roman"/>
                <w:color w:val="000000"/>
                <w:sz w:val="24"/>
                <w:szCs w:val="24"/>
              </w:rPr>
              <w:t xml:space="preserve"> Оценка «4 БАЛЛА» выставляется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color w:val="000000"/>
                <w:sz w:val="24"/>
                <w:szCs w:val="24"/>
              </w:rPr>
            </w:pPr>
            <w:r w:rsidRPr="00C170CD">
              <w:rPr>
                <w:rFonts w:ascii="Times New Roman" w:hAnsi="Times New Roman"/>
                <w:color w:val="000000"/>
                <w:sz w:val="24"/>
                <w:szCs w:val="24"/>
              </w:rPr>
              <w:t xml:space="preserve">Оценка «3 БАЛЛА» </w:t>
            </w:r>
            <w:proofErr w:type="gramStart"/>
            <w:r w:rsidRPr="00C170CD">
              <w:rPr>
                <w:rFonts w:ascii="Times New Roman" w:hAnsi="Times New Roman"/>
                <w:color w:val="000000"/>
                <w:sz w:val="24"/>
                <w:szCs w:val="24"/>
              </w:rPr>
              <w:t>выставляется</w:t>
            </w:r>
            <w:proofErr w:type="gramEnd"/>
            <w:r w:rsidRPr="00C170CD">
              <w:rPr>
                <w:rFonts w:ascii="Times New Roman" w:hAnsi="Times New Roman"/>
                <w:color w:val="000000"/>
                <w:sz w:val="24"/>
                <w:szCs w:val="24"/>
              </w:rPr>
              <w:t xml:space="preserve"> если обучающийся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color w:val="000000"/>
                <w:sz w:val="24"/>
                <w:szCs w:val="24"/>
              </w:rPr>
            </w:pPr>
            <w:r w:rsidRPr="00C170CD">
              <w:rPr>
                <w:rFonts w:ascii="Times New Roman" w:hAnsi="Times New Roman"/>
                <w:color w:val="000000"/>
                <w:sz w:val="24"/>
                <w:szCs w:val="24"/>
              </w:rPr>
              <w:t>Оценка «2 БАЛЛА» выставляется если обучающийся плохо понимает суть обсуждаемой темы, затруднен логично и аргументировано участвовать в обсуждении.</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color w:val="000000"/>
                <w:sz w:val="24"/>
                <w:szCs w:val="24"/>
              </w:rPr>
            </w:pPr>
            <w:r w:rsidRPr="00C170CD">
              <w:rPr>
                <w:rFonts w:ascii="Times New Roman" w:hAnsi="Times New Roman"/>
                <w:color w:val="000000"/>
                <w:sz w:val="24"/>
                <w:szCs w:val="24"/>
              </w:rPr>
              <w:t>Оценка «1 БАЛЛ» выставляется если обучающийся не понимает суть обсуждаемой темы, не способен логично и аргументировано участвовать в обсуждении.</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color w:val="000000"/>
                <w:sz w:val="24"/>
                <w:szCs w:val="24"/>
              </w:rPr>
            </w:pPr>
            <w:r w:rsidRPr="00C170CD">
              <w:rPr>
                <w:rFonts w:ascii="Times New Roman" w:hAnsi="Times New Roman"/>
                <w:sz w:val="24"/>
                <w:szCs w:val="24"/>
              </w:rPr>
              <w:t>Оценка «0 БАЛЛОВ» выставляется по следующим критериям: пропуск семинарского (практического) занятия; отказ студента отвечать на вопросы, предусмотренные планом для проведения семинарских (практических) занятий; невыполнение домашнего задания и аудиторных заданий</w:t>
            </w:r>
          </w:p>
        </w:tc>
      </w:tr>
      <w:tr w:rsidR="00C170CD" w:rsidRPr="00C170CD" w:rsidTr="00C170CD">
        <w:tc>
          <w:tcPr>
            <w:tcW w:w="3256" w:type="dxa"/>
            <w:vMerge w:val="restart"/>
          </w:tcPr>
          <w:p w:rsidR="00C170CD" w:rsidRPr="00C170CD" w:rsidRDefault="00C170CD" w:rsidP="003A26F6">
            <w:pPr>
              <w:spacing w:after="0" w:line="240" w:lineRule="auto"/>
              <w:contextualSpacing/>
              <w:jc w:val="center"/>
              <w:rPr>
                <w:rFonts w:ascii="Times New Roman" w:hAnsi="Times New Roman"/>
                <w:b/>
                <w:color w:val="000000"/>
                <w:sz w:val="24"/>
                <w:szCs w:val="24"/>
              </w:rPr>
            </w:pPr>
            <w:r w:rsidRPr="00C170CD">
              <w:rPr>
                <w:rFonts w:ascii="Times New Roman" w:hAnsi="Times New Roman"/>
                <w:b/>
                <w:color w:val="000000"/>
                <w:sz w:val="24"/>
                <w:szCs w:val="24"/>
              </w:rPr>
              <w:t>тестирование</w:t>
            </w:r>
          </w:p>
        </w:tc>
        <w:tc>
          <w:tcPr>
            <w:tcW w:w="6378" w:type="dxa"/>
          </w:tcPr>
          <w:p w:rsidR="00C170CD" w:rsidRPr="00C170CD" w:rsidRDefault="00C170CD" w:rsidP="003A26F6">
            <w:pPr>
              <w:spacing w:after="0" w:line="240" w:lineRule="auto"/>
              <w:contextualSpacing/>
              <w:jc w:val="both"/>
              <w:rPr>
                <w:rFonts w:ascii="Times New Roman" w:hAnsi="Times New Roman"/>
                <w:b/>
                <w:color w:val="000000"/>
                <w:sz w:val="24"/>
                <w:szCs w:val="24"/>
              </w:rPr>
            </w:pPr>
            <w:r w:rsidRPr="00C170CD">
              <w:rPr>
                <w:rFonts w:ascii="Times New Roman" w:hAnsi="Times New Roman"/>
                <w:color w:val="000000"/>
                <w:sz w:val="24"/>
                <w:szCs w:val="24"/>
              </w:rPr>
              <w:t>Оценка «5 БАЛЛОВ» выставляется при условии 91-100% правильных ответов</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b/>
                <w:color w:val="000000"/>
                <w:sz w:val="24"/>
                <w:szCs w:val="24"/>
              </w:rPr>
            </w:pPr>
            <w:r w:rsidRPr="00C170CD">
              <w:rPr>
                <w:rFonts w:ascii="Times New Roman" w:hAnsi="Times New Roman"/>
                <w:color w:val="000000"/>
                <w:sz w:val="24"/>
                <w:szCs w:val="24"/>
              </w:rPr>
              <w:t>Оценка «4 БАЛЛА» выставляется при условии 81-90% правильных ответов</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b/>
                <w:color w:val="000000"/>
                <w:sz w:val="24"/>
                <w:szCs w:val="24"/>
              </w:rPr>
            </w:pPr>
            <w:r w:rsidRPr="00C170CD">
              <w:rPr>
                <w:rFonts w:ascii="Times New Roman" w:hAnsi="Times New Roman"/>
                <w:color w:val="000000"/>
                <w:sz w:val="24"/>
                <w:szCs w:val="24"/>
              </w:rPr>
              <w:t>Оценка «3 БАЛЛА» выставляется при условии 71-80% правильных ответов</w:t>
            </w:r>
          </w:p>
        </w:tc>
      </w:tr>
      <w:tr w:rsidR="00C170CD" w:rsidRPr="00C170CD" w:rsidTr="00C170CD">
        <w:trPr>
          <w:trHeight w:val="649"/>
        </w:trPr>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b/>
                <w:color w:val="000000"/>
                <w:sz w:val="24"/>
                <w:szCs w:val="24"/>
              </w:rPr>
            </w:pPr>
            <w:r w:rsidRPr="00C170CD">
              <w:rPr>
                <w:rFonts w:ascii="Times New Roman" w:hAnsi="Times New Roman"/>
                <w:color w:val="000000"/>
                <w:sz w:val="24"/>
                <w:szCs w:val="24"/>
              </w:rPr>
              <w:t>Оценка «2 БАЛЛА» выставляется при условии 61-70% правильных ответов.</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color w:val="000000"/>
                <w:sz w:val="24"/>
                <w:szCs w:val="24"/>
              </w:rPr>
            </w:pPr>
            <w:r w:rsidRPr="00C170CD">
              <w:rPr>
                <w:rFonts w:ascii="Times New Roman" w:hAnsi="Times New Roman"/>
                <w:color w:val="000000"/>
                <w:sz w:val="24"/>
                <w:szCs w:val="24"/>
              </w:rPr>
              <w:t>Оценка «1 БАЛЛ» выставляется при условии 51-60% правильных ответов.</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color w:val="000000"/>
                <w:sz w:val="24"/>
                <w:szCs w:val="24"/>
              </w:rPr>
            </w:pPr>
            <w:r w:rsidRPr="00C170CD">
              <w:rPr>
                <w:rFonts w:ascii="Times New Roman" w:hAnsi="Times New Roman"/>
                <w:color w:val="000000"/>
                <w:sz w:val="24"/>
                <w:szCs w:val="24"/>
              </w:rPr>
              <w:t>Оценка «0 БАЛЛОВ» выставляется при условии 50% и меньше правильных ответов.</w:t>
            </w:r>
          </w:p>
        </w:tc>
      </w:tr>
      <w:tr w:rsidR="00C170CD" w:rsidRPr="00C170CD" w:rsidTr="00C170CD">
        <w:tc>
          <w:tcPr>
            <w:tcW w:w="3256" w:type="dxa"/>
            <w:vMerge w:val="restart"/>
          </w:tcPr>
          <w:p w:rsidR="00C170CD" w:rsidRPr="00C170CD" w:rsidRDefault="00C170CD" w:rsidP="003A26F6">
            <w:pPr>
              <w:spacing w:after="0" w:line="240" w:lineRule="auto"/>
              <w:contextualSpacing/>
              <w:jc w:val="center"/>
              <w:rPr>
                <w:rFonts w:ascii="Times New Roman" w:hAnsi="Times New Roman"/>
                <w:b/>
                <w:color w:val="000000"/>
                <w:sz w:val="24"/>
                <w:szCs w:val="24"/>
              </w:rPr>
            </w:pPr>
            <w:r w:rsidRPr="00C170CD">
              <w:rPr>
                <w:rFonts w:ascii="Times New Roman" w:hAnsi="Times New Roman"/>
                <w:b/>
                <w:color w:val="000000"/>
                <w:sz w:val="24"/>
                <w:szCs w:val="24"/>
              </w:rPr>
              <w:t xml:space="preserve">решение ситуационных </w:t>
            </w:r>
          </w:p>
          <w:p w:rsidR="00C170CD" w:rsidRPr="00C170CD" w:rsidRDefault="00C170CD" w:rsidP="003A26F6">
            <w:pPr>
              <w:spacing w:after="0" w:line="240" w:lineRule="auto"/>
              <w:contextualSpacing/>
              <w:jc w:val="center"/>
              <w:rPr>
                <w:rFonts w:ascii="Times New Roman" w:hAnsi="Times New Roman"/>
                <w:b/>
                <w:color w:val="000000"/>
                <w:sz w:val="24"/>
                <w:szCs w:val="24"/>
              </w:rPr>
            </w:pPr>
            <w:r w:rsidRPr="00C170CD">
              <w:rPr>
                <w:rFonts w:ascii="Times New Roman" w:hAnsi="Times New Roman"/>
                <w:b/>
                <w:color w:val="000000"/>
                <w:sz w:val="24"/>
                <w:szCs w:val="24"/>
              </w:rPr>
              <w:t>задач</w:t>
            </w:r>
          </w:p>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b/>
                <w:sz w:val="24"/>
                <w:szCs w:val="24"/>
              </w:rPr>
            </w:pPr>
            <w:r w:rsidRPr="00C170CD">
              <w:rPr>
                <w:rFonts w:ascii="Times New Roman" w:hAnsi="Times New Roman"/>
                <w:sz w:val="24"/>
                <w:szCs w:val="24"/>
              </w:rPr>
              <w:lastRenderedPageBreak/>
              <w:t xml:space="preserve"> Оценка «5 БАЛЛОВ» выставляется если обучающимся дан правильный ответ на вопрос задачи. Объяснение хода ее </w:t>
            </w:r>
            <w:r w:rsidRPr="00C170CD">
              <w:rPr>
                <w:rFonts w:ascii="Times New Roman" w:hAnsi="Times New Roman"/>
                <w:sz w:val="24"/>
                <w:szCs w:val="24"/>
              </w:rPr>
              <w:lastRenderedPageBreak/>
              <w:t xml:space="preserve">решения подробное, последовательное, грамотное, с теоретическими обоснованиями (в </w:t>
            </w:r>
            <w:proofErr w:type="spellStart"/>
            <w:r w:rsidRPr="00C170CD">
              <w:rPr>
                <w:rFonts w:ascii="Times New Roman" w:hAnsi="Times New Roman"/>
                <w:sz w:val="24"/>
                <w:szCs w:val="24"/>
              </w:rPr>
              <w:t>т.ч</w:t>
            </w:r>
            <w:proofErr w:type="spellEnd"/>
            <w:r w:rsidRPr="00C170CD">
              <w:rPr>
                <w:rFonts w:ascii="Times New Roman" w:hAnsi="Times New Roman"/>
                <w:sz w:val="24"/>
                <w:szCs w:val="24"/>
              </w:rPr>
              <w:t>.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sz w:val="24"/>
                <w:szCs w:val="24"/>
              </w:rPr>
            </w:pPr>
            <w:r w:rsidRPr="00C170CD">
              <w:rPr>
                <w:rFonts w:ascii="Times New Roman" w:hAnsi="Times New Roman"/>
                <w:sz w:val="24"/>
                <w:szCs w:val="24"/>
              </w:rPr>
              <w:t>Оценка «4 БАЛЛА» выставляется если обучающимся дан правильный ответ на вопрос задачи.</w:t>
            </w:r>
            <w:r w:rsidRPr="00C170CD">
              <w:rPr>
                <w:rFonts w:ascii="Times New Roman" w:hAnsi="Times New Roman"/>
                <w:sz w:val="24"/>
                <w:szCs w:val="24"/>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proofErr w:type="spellStart"/>
            <w:r w:rsidRPr="00C170CD">
              <w:rPr>
                <w:rFonts w:ascii="Times New Roman" w:hAnsi="Times New Roman"/>
                <w:sz w:val="24"/>
                <w:szCs w:val="24"/>
                <w:shd w:val="clear" w:color="auto" w:fill="FFFFFF"/>
              </w:rPr>
              <w:t>т.ч</w:t>
            </w:r>
            <w:proofErr w:type="spellEnd"/>
            <w:r w:rsidRPr="00C170CD">
              <w:rPr>
                <w:rFonts w:ascii="Times New Roman" w:hAnsi="Times New Roman"/>
                <w:sz w:val="24"/>
                <w:szCs w:val="24"/>
                <w:shd w:val="clear" w:color="auto" w:fill="FFFFFF"/>
              </w:rPr>
              <w:t>.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sz w:val="24"/>
                <w:szCs w:val="24"/>
              </w:rPr>
            </w:pPr>
            <w:r w:rsidRPr="00C170CD">
              <w:rPr>
                <w:rFonts w:ascii="Times New Roman" w:hAnsi="Times New Roman"/>
                <w:sz w:val="24"/>
                <w:szCs w:val="24"/>
              </w:rPr>
              <w:t>Оценка «3 БАЛЛА» выставляется если обучающимся дан правильный ответ на вопрос задачи.</w:t>
            </w:r>
            <w:r w:rsidRPr="00C170CD">
              <w:rPr>
                <w:rFonts w:ascii="Times New Roman" w:hAnsi="Times New Roman"/>
                <w:sz w:val="24"/>
                <w:szCs w:val="24"/>
                <w:shd w:val="clear" w:color="auto" w:fill="FFFFFF"/>
              </w:rPr>
              <w:t xml:space="preserve"> Объяснение хода ее решения недостаточно полное, непоследовательное, с ошибками, слабым теоретическим обоснованием (в </w:t>
            </w:r>
            <w:proofErr w:type="spellStart"/>
            <w:r w:rsidRPr="00C170CD">
              <w:rPr>
                <w:rFonts w:ascii="Times New Roman" w:hAnsi="Times New Roman"/>
                <w:sz w:val="24"/>
                <w:szCs w:val="24"/>
                <w:shd w:val="clear" w:color="auto" w:fill="FFFFFF"/>
              </w:rPr>
              <w:t>т.ч</w:t>
            </w:r>
            <w:proofErr w:type="spellEnd"/>
            <w:r w:rsidRPr="00C170CD">
              <w:rPr>
                <w:rFonts w:ascii="Times New Roman" w:hAnsi="Times New Roman"/>
                <w:sz w:val="24"/>
                <w:szCs w:val="24"/>
                <w:shd w:val="clear" w:color="auto" w:fill="FFFFFF"/>
              </w:rPr>
              <w:t>.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sz w:val="24"/>
                <w:szCs w:val="24"/>
              </w:rPr>
            </w:pPr>
            <w:r w:rsidRPr="00C170CD">
              <w:rPr>
                <w:rFonts w:ascii="Times New Roman" w:hAnsi="Times New Roman"/>
                <w:sz w:val="24"/>
                <w:szCs w:val="24"/>
              </w:rPr>
              <w:t>Оценка «2 БАЛЛА» выставляется если обучающимся дан правильный ответ на вопрос задачи</w:t>
            </w:r>
            <w:r w:rsidRPr="00C170CD">
              <w:rPr>
                <w:rFonts w:ascii="Times New Roman" w:hAnsi="Times New Roman"/>
                <w:sz w:val="24"/>
                <w:szCs w:val="24"/>
                <w:shd w:val="clear" w:color="auto" w:fill="FFFFFF"/>
              </w:rPr>
              <w:t xml:space="preserve">. Объяснение хода ее решения дано неполное, непоследовательное, с грубыми ошибками, без теоретического обоснования (в </w:t>
            </w:r>
            <w:proofErr w:type="spellStart"/>
            <w:r w:rsidRPr="00C170CD">
              <w:rPr>
                <w:rFonts w:ascii="Times New Roman" w:hAnsi="Times New Roman"/>
                <w:sz w:val="24"/>
                <w:szCs w:val="24"/>
                <w:shd w:val="clear" w:color="auto" w:fill="FFFFFF"/>
              </w:rPr>
              <w:t>т.ч</w:t>
            </w:r>
            <w:proofErr w:type="spellEnd"/>
            <w:r w:rsidRPr="00C170CD">
              <w:rPr>
                <w:rFonts w:ascii="Times New Roman" w:hAnsi="Times New Roman"/>
                <w:sz w:val="24"/>
                <w:szCs w:val="24"/>
                <w:shd w:val="clear" w:color="auto" w:fill="FFFFFF"/>
              </w:rPr>
              <w:t>.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sz w:val="24"/>
                <w:szCs w:val="24"/>
              </w:rPr>
            </w:pPr>
            <w:r w:rsidRPr="00C170CD">
              <w:rPr>
                <w:rFonts w:ascii="Times New Roman" w:hAnsi="Times New Roman"/>
                <w:sz w:val="24"/>
                <w:szCs w:val="24"/>
              </w:rPr>
              <w:t>Оценка «1 БАЛЛ» выставляется если обучающимся дан не правильный ответ на вопрос задачи</w:t>
            </w:r>
            <w:r w:rsidRPr="00C170CD">
              <w:rPr>
                <w:rFonts w:ascii="Times New Roman" w:hAnsi="Times New Roman"/>
                <w:sz w:val="24"/>
                <w:szCs w:val="24"/>
                <w:shd w:val="clear" w:color="auto" w:fill="FFFFFF"/>
              </w:rPr>
              <w:t>. Объяснение хода ее решения отсутствует.  Демонстрация практических умений с большим количеством ошибок, ответы на дополнительные вопросы неправильные или отсутствуют.</w:t>
            </w:r>
          </w:p>
        </w:tc>
      </w:tr>
      <w:tr w:rsidR="00C170CD" w:rsidRPr="00C170CD" w:rsidTr="00C170CD">
        <w:tc>
          <w:tcPr>
            <w:tcW w:w="3256" w:type="dxa"/>
            <w:vMerge/>
          </w:tcPr>
          <w:p w:rsidR="00C170CD" w:rsidRPr="00C170CD" w:rsidRDefault="00C170CD" w:rsidP="003A26F6">
            <w:pPr>
              <w:spacing w:after="0" w:line="240" w:lineRule="auto"/>
              <w:contextualSpacing/>
              <w:jc w:val="center"/>
              <w:rPr>
                <w:rFonts w:ascii="Times New Roman" w:hAnsi="Times New Roman"/>
                <w:b/>
                <w:color w:val="000000"/>
                <w:sz w:val="24"/>
                <w:szCs w:val="24"/>
              </w:rPr>
            </w:pPr>
          </w:p>
        </w:tc>
        <w:tc>
          <w:tcPr>
            <w:tcW w:w="6378" w:type="dxa"/>
          </w:tcPr>
          <w:p w:rsidR="00C170CD" w:rsidRPr="00C170CD" w:rsidRDefault="00C170CD" w:rsidP="003A26F6">
            <w:pPr>
              <w:spacing w:after="0" w:line="240" w:lineRule="auto"/>
              <w:contextualSpacing/>
              <w:jc w:val="both"/>
              <w:rPr>
                <w:rFonts w:ascii="Times New Roman" w:hAnsi="Times New Roman"/>
                <w:sz w:val="24"/>
                <w:szCs w:val="24"/>
              </w:rPr>
            </w:pPr>
            <w:r w:rsidRPr="00C170CD">
              <w:rPr>
                <w:rFonts w:ascii="Times New Roman" w:hAnsi="Times New Roman"/>
                <w:sz w:val="24"/>
                <w:szCs w:val="24"/>
              </w:rPr>
              <w:t>Оценка «0 БАЛЛОВ» выставляется по следующим критериям: пропуск семинарского (практического) занятия; отказ студента отвечать на вопросы, предусмотренные для решения ситуационной задачи.</w:t>
            </w:r>
          </w:p>
        </w:tc>
      </w:tr>
    </w:tbl>
    <w:p w:rsidR="00FA2ECD" w:rsidRPr="00FE0887" w:rsidRDefault="00FA2ECD" w:rsidP="003A26F6">
      <w:pPr>
        <w:spacing w:after="0" w:line="240" w:lineRule="auto"/>
        <w:contextualSpacing/>
        <w:jc w:val="both"/>
        <w:rPr>
          <w:rFonts w:ascii="Times New Roman" w:hAnsi="Times New Roman"/>
          <w:i/>
          <w:sz w:val="28"/>
          <w:szCs w:val="28"/>
        </w:rPr>
      </w:pPr>
    </w:p>
    <w:p w:rsidR="00CE79CC" w:rsidRDefault="00CE79CC" w:rsidP="003A26F6">
      <w:pPr>
        <w:spacing w:after="0" w:line="240" w:lineRule="auto"/>
        <w:ind w:firstLine="709"/>
        <w:contextualSpacing/>
        <w:jc w:val="both"/>
        <w:rPr>
          <w:rFonts w:ascii="Times New Roman" w:hAnsi="Times New Roman"/>
          <w:color w:val="000000"/>
          <w:sz w:val="28"/>
          <w:szCs w:val="28"/>
          <w:highlight w:val="yellow"/>
        </w:rPr>
      </w:pPr>
    </w:p>
    <w:p w:rsidR="00D300B0" w:rsidRDefault="00D300B0" w:rsidP="003A26F6">
      <w:pPr>
        <w:spacing w:after="0" w:line="240" w:lineRule="auto"/>
        <w:ind w:firstLine="709"/>
        <w:contextualSpacing/>
        <w:jc w:val="both"/>
        <w:rPr>
          <w:rFonts w:ascii="Times New Roman" w:hAnsi="Times New Roman"/>
          <w:color w:val="000000"/>
          <w:sz w:val="28"/>
          <w:szCs w:val="28"/>
          <w:highlight w:val="yellow"/>
        </w:rPr>
      </w:pPr>
    </w:p>
    <w:p w:rsidR="00D300B0" w:rsidRDefault="00D300B0" w:rsidP="003A26F6">
      <w:pPr>
        <w:spacing w:after="0" w:line="240" w:lineRule="auto"/>
        <w:ind w:firstLine="709"/>
        <w:contextualSpacing/>
        <w:jc w:val="both"/>
        <w:rPr>
          <w:rFonts w:ascii="Times New Roman" w:hAnsi="Times New Roman"/>
          <w:color w:val="000000"/>
          <w:sz w:val="28"/>
          <w:szCs w:val="28"/>
          <w:highlight w:val="yellow"/>
        </w:rPr>
      </w:pPr>
    </w:p>
    <w:p w:rsidR="00D300B0" w:rsidRDefault="00D300B0" w:rsidP="003A26F6">
      <w:pPr>
        <w:spacing w:after="0" w:line="240" w:lineRule="auto"/>
        <w:ind w:firstLine="709"/>
        <w:contextualSpacing/>
        <w:jc w:val="both"/>
        <w:rPr>
          <w:rFonts w:ascii="Times New Roman" w:hAnsi="Times New Roman"/>
          <w:color w:val="000000"/>
          <w:sz w:val="28"/>
          <w:szCs w:val="28"/>
          <w:highlight w:val="yellow"/>
        </w:rPr>
      </w:pPr>
    </w:p>
    <w:p w:rsidR="00D300B0" w:rsidRDefault="00D300B0" w:rsidP="003A26F6">
      <w:pPr>
        <w:spacing w:after="0" w:line="240" w:lineRule="auto"/>
        <w:ind w:firstLine="709"/>
        <w:contextualSpacing/>
        <w:jc w:val="both"/>
        <w:rPr>
          <w:rFonts w:ascii="Times New Roman" w:hAnsi="Times New Roman"/>
          <w:color w:val="000000"/>
          <w:sz w:val="28"/>
          <w:szCs w:val="28"/>
          <w:highlight w:val="yellow"/>
        </w:rPr>
      </w:pPr>
    </w:p>
    <w:p w:rsidR="00D300B0" w:rsidRDefault="00D300B0" w:rsidP="003A26F6">
      <w:pPr>
        <w:spacing w:after="0" w:line="240" w:lineRule="auto"/>
        <w:ind w:firstLine="709"/>
        <w:contextualSpacing/>
        <w:jc w:val="both"/>
        <w:rPr>
          <w:rFonts w:ascii="Times New Roman" w:hAnsi="Times New Roman"/>
          <w:color w:val="000000"/>
          <w:sz w:val="28"/>
          <w:szCs w:val="28"/>
          <w:highlight w:val="yellow"/>
        </w:rPr>
      </w:pPr>
    </w:p>
    <w:p w:rsidR="00D300B0" w:rsidRDefault="00D300B0" w:rsidP="003A26F6">
      <w:pPr>
        <w:spacing w:after="0" w:line="240" w:lineRule="auto"/>
        <w:ind w:firstLine="709"/>
        <w:contextualSpacing/>
        <w:jc w:val="both"/>
        <w:rPr>
          <w:rFonts w:ascii="Times New Roman" w:hAnsi="Times New Roman"/>
          <w:color w:val="000000"/>
          <w:sz w:val="28"/>
          <w:szCs w:val="28"/>
          <w:highlight w:val="yellow"/>
        </w:rPr>
      </w:pPr>
    </w:p>
    <w:p w:rsidR="00D300B0" w:rsidRDefault="00D300B0" w:rsidP="003A26F6">
      <w:pPr>
        <w:spacing w:after="0" w:line="240" w:lineRule="auto"/>
        <w:ind w:firstLine="709"/>
        <w:contextualSpacing/>
        <w:jc w:val="both"/>
        <w:rPr>
          <w:rFonts w:ascii="Times New Roman" w:hAnsi="Times New Roman"/>
          <w:color w:val="000000"/>
          <w:sz w:val="28"/>
          <w:szCs w:val="28"/>
          <w:highlight w:val="yellow"/>
        </w:rPr>
      </w:pPr>
    </w:p>
    <w:p w:rsidR="00D300B0" w:rsidRPr="00FE0887" w:rsidRDefault="00D300B0" w:rsidP="003A26F6">
      <w:pPr>
        <w:spacing w:after="0" w:line="240" w:lineRule="auto"/>
        <w:ind w:firstLine="709"/>
        <w:contextualSpacing/>
        <w:jc w:val="both"/>
        <w:rPr>
          <w:rFonts w:ascii="Times New Roman" w:hAnsi="Times New Roman"/>
          <w:color w:val="000000"/>
          <w:sz w:val="28"/>
          <w:szCs w:val="28"/>
          <w:highlight w:val="yellow"/>
        </w:rPr>
      </w:pPr>
    </w:p>
    <w:p w:rsidR="00CE79CC" w:rsidRPr="00FE0887" w:rsidRDefault="00CE79CC" w:rsidP="003A26F6">
      <w:pPr>
        <w:pStyle w:val="a3"/>
        <w:ind w:left="0" w:firstLine="709"/>
        <w:jc w:val="center"/>
        <w:rPr>
          <w:rFonts w:ascii="Times New Roman" w:hAnsi="Times New Roman"/>
          <w:b/>
          <w:color w:val="000000"/>
          <w:sz w:val="28"/>
          <w:szCs w:val="28"/>
        </w:rPr>
      </w:pPr>
      <w:r w:rsidRPr="00FE0887">
        <w:rPr>
          <w:rFonts w:ascii="Times New Roman" w:hAnsi="Times New Roman"/>
          <w:b/>
          <w:color w:val="000000"/>
          <w:sz w:val="28"/>
          <w:szCs w:val="28"/>
        </w:rPr>
        <w:lastRenderedPageBreak/>
        <w:t>Вопросы для проверки теоретических знаний по дисциплине</w:t>
      </w:r>
    </w:p>
    <w:p w:rsidR="00D300B0" w:rsidRPr="00D300B0" w:rsidRDefault="00D300B0" w:rsidP="00D300B0">
      <w:pPr>
        <w:pStyle w:val="a3"/>
        <w:numPr>
          <w:ilvl w:val="0"/>
          <w:numId w:val="30"/>
        </w:numPr>
        <w:rPr>
          <w:rFonts w:ascii="Times New Roman" w:hAnsi="Times New Roman"/>
          <w:sz w:val="28"/>
          <w:szCs w:val="28"/>
        </w:rPr>
      </w:pPr>
      <w:r w:rsidRPr="00D300B0">
        <w:rPr>
          <w:rFonts w:ascii="Times New Roman" w:hAnsi="Times New Roman"/>
          <w:sz w:val="28"/>
          <w:szCs w:val="28"/>
        </w:rPr>
        <w:t>СВОДИВАТЭ.</w:t>
      </w:r>
    </w:p>
    <w:p w:rsidR="00D300B0" w:rsidRPr="00D300B0" w:rsidRDefault="00D300B0" w:rsidP="00D300B0">
      <w:pPr>
        <w:pStyle w:val="a3"/>
        <w:numPr>
          <w:ilvl w:val="0"/>
          <w:numId w:val="30"/>
        </w:numPr>
        <w:rPr>
          <w:rFonts w:ascii="Times New Roman" w:hAnsi="Times New Roman"/>
          <w:sz w:val="28"/>
          <w:szCs w:val="28"/>
        </w:rPr>
      </w:pPr>
      <w:r w:rsidRPr="00D300B0">
        <w:rPr>
          <w:rFonts w:ascii="Times New Roman" w:hAnsi="Times New Roman"/>
          <w:sz w:val="28"/>
          <w:szCs w:val="28"/>
        </w:rPr>
        <w:t>Лобный синдром. Нейропсихологические подходы к диагностике.</w:t>
      </w:r>
    </w:p>
    <w:p w:rsidR="00D300B0" w:rsidRPr="00D300B0" w:rsidRDefault="00D300B0" w:rsidP="00D300B0">
      <w:pPr>
        <w:pStyle w:val="a3"/>
        <w:numPr>
          <w:ilvl w:val="0"/>
          <w:numId w:val="30"/>
        </w:numPr>
        <w:rPr>
          <w:rFonts w:ascii="Times New Roman" w:hAnsi="Times New Roman"/>
          <w:sz w:val="28"/>
          <w:szCs w:val="28"/>
        </w:rPr>
      </w:pPr>
      <w:r w:rsidRPr="00D300B0">
        <w:rPr>
          <w:rFonts w:ascii="Times New Roman" w:hAnsi="Times New Roman"/>
          <w:sz w:val="28"/>
          <w:szCs w:val="28"/>
        </w:rPr>
        <w:t>Височный синдром. Нейропсихологические подходы к диагностике.</w:t>
      </w:r>
    </w:p>
    <w:p w:rsidR="00D300B0" w:rsidRPr="00D300B0" w:rsidRDefault="00D300B0" w:rsidP="00D300B0">
      <w:pPr>
        <w:pStyle w:val="a3"/>
        <w:numPr>
          <w:ilvl w:val="0"/>
          <w:numId w:val="30"/>
        </w:numPr>
        <w:rPr>
          <w:rFonts w:ascii="Times New Roman" w:hAnsi="Times New Roman"/>
          <w:sz w:val="28"/>
          <w:szCs w:val="28"/>
        </w:rPr>
      </w:pPr>
      <w:r w:rsidRPr="00D300B0">
        <w:rPr>
          <w:rFonts w:ascii="Times New Roman" w:hAnsi="Times New Roman"/>
          <w:sz w:val="28"/>
          <w:szCs w:val="28"/>
        </w:rPr>
        <w:t>Теменной синдром. Нейропсихологические подходы к диагностике.</w:t>
      </w:r>
    </w:p>
    <w:p w:rsidR="00D300B0" w:rsidRPr="00D300B0" w:rsidRDefault="00D300B0" w:rsidP="00D300B0">
      <w:pPr>
        <w:pStyle w:val="a3"/>
        <w:numPr>
          <w:ilvl w:val="0"/>
          <w:numId w:val="30"/>
        </w:numPr>
        <w:rPr>
          <w:rFonts w:ascii="Times New Roman" w:hAnsi="Times New Roman"/>
          <w:sz w:val="28"/>
          <w:szCs w:val="28"/>
        </w:rPr>
      </w:pPr>
      <w:r w:rsidRPr="00D300B0">
        <w:rPr>
          <w:rFonts w:ascii="Times New Roman" w:hAnsi="Times New Roman"/>
          <w:sz w:val="28"/>
          <w:szCs w:val="28"/>
        </w:rPr>
        <w:t>Затылочный синдром. Нейропсихологические подходы к диагностике.</w:t>
      </w:r>
    </w:p>
    <w:p w:rsidR="00D300B0" w:rsidRPr="00D300B0" w:rsidRDefault="00D300B0" w:rsidP="00D300B0">
      <w:pPr>
        <w:pStyle w:val="a3"/>
        <w:numPr>
          <w:ilvl w:val="0"/>
          <w:numId w:val="30"/>
        </w:numPr>
        <w:rPr>
          <w:rFonts w:ascii="Times New Roman" w:hAnsi="Times New Roman"/>
          <w:sz w:val="28"/>
          <w:szCs w:val="28"/>
        </w:rPr>
      </w:pPr>
      <w:r w:rsidRPr="00D300B0">
        <w:rPr>
          <w:rFonts w:ascii="Times New Roman" w:hAnsi="Times New Roman"/>
          <w:sz w:val="28"/>
          <w:szCs w:val="28"/>
        </w:rPr>
        <w:t>Поражение внутренних мозговых структур. Нейропсихологические подходы к диагностике.</w:t>
      </w:r>
    </w:p>
    <w:p w:rsidR="00D300B0" w:rsidRPr="00D300B0" w:rsidRDefault="00D300B0" w:rsidP="00D300B0">
      <w:pPr>
        <w:pStyle w:val="a3"/>
        <w:numPr>
          <w:ilvl w:val="0"/>
          <w:numId w:val="30"/>
        </w:numPr>
        <w:rPr>
          <w:rFonts w:ascii="Times New Roman" w:hAnsi="Times New Roman"/>
          <w:sz w:val="28"/>
          <w:szCs w:val="28"/>
        </w:rPr>
      </w:pPr>
      <w:proofErr w:type="gramStart"/>
      <w:r w:rsidRPr="00D300B0">
        <w:rPr>
          <w:rFonts w:ascii="Times New Roman" w:hAnsi="Times New Roman"/>
          <w:sz w:val="28"/>
          <w:szCs w:val="28"/>
        </w:rPr>
        <w:t>Общие представления о нейропсихологическая диагностика при органических психических расстройствах.</w:t>
      </w:r>
      <w:proofErr w:type="gramEnd"/>
    </w:p>
    <w:p w:rsidR="00D300B0" w:rsidRPr="00D300B0" w:rsidRDefault="00D300B0" w:rsidP="00D300B0">
      <w:pPr>
        <w:pStyle w:val="a3"/>
        <w:numPr>
          <w:ilvl w:val="0"/>
          <w:numId w:val="30"/>
        </w:numPr>
        <w:rPr>
          <w:rFonts w:ascii="Times New Roman" w:hAnsi="Times New Roman"/>
          <w:sz w:val="28"/>
          <w:szCs w:val="28"/>
        </w:rPr>
      </w:pPr>
      <w:r w:rsidRPr="00D300B0">
        <w:rPr>
          <w:rFonts w:ascii="Times New Roman" w:hAnsi="Times New Roman"/>
          <w:sz w:val="28"/>
          <w:szCs w:val="28"/>
        </w:rPr>
        <w:t>Характеристика предмета и объекта нейропсихологического исследования при органических психических расстройствах.</w:t>
      </w:r>
    </w:p>
    <w:p w:rsidR="00D300B0" w:rsidRPr="00D300B0" w:rsidRDefault="00D300B0" w:rsidP="00D300B0">
      <w:pPr>
        <w:pStyle w:val="a3"/>
        <w:numPr>
          <w:ilvl w:val="0"/>
          <w:numId w:val="30"/>
        </w:numPr>
        <w:rPr>
          <w:rFonts w:ascii="Times New Roman" w:hAnsi="Times New Roman"/>
          <w:sz w:val="28"/>
          <w:szCs w:val="28"/>
        </w:rPr>
      </w:pPr>
      <w:r w:rsidRPr="00D300B0">
        <w:rPr>
          <w:rFonts w:ascii="Times New Roman" w:hAnsi="Times New Roman"/>
          <w:sz w:val="28"/>
          <w:szCs w:val="28"/>
        </w:rPr>
        <w:t>Роль клинического психолога при нейропсихологическом исследовании органических психических расстройствах.</w:t>
      </w:r>
    </w:p>
    <w:p w:rsidR="00D300B0" w:rsidRPr="00D300B0" w:rsidRDefault="00D300B0" w:rsidP="00D300B0">
      <w:pPr>
        <w:pStyle w:val="a3"/>
        <w:numPr>
          <w:ilvl w:val="0"/>
          <w:numId w:val="30"/>
        </w:numPr>
        <w:rPr>
          <w:rFonts w:ascii="Times New Roman" w:hAnsi="Times New Roman"/>
          <w:sz w:val="28"/>
          <w:szCs w:val="28"/>
        </w:rPr>
      </w:pPr>
      <w:r w:rsidRPr="00D300B0">
        <w:rPr>
          <w:rFonts w:ascii="Times New Roman" w:hAnsi="Times New Roman"/>
          <w:sz w:val="28"/>
          <w:szCs w:val="28"/>
        </w:rPr>
        <w:t>Нейропсихологический подход классификации и создания диагностических систем при органических психических расстройствах.</w:t>
      </w:r>
    </w:p>
    <w:p w:rsidR="00D300B0" w:rsidRPr="00D300B0" w:rsidRDefault="00D300B0" w:rsidP="00D300B0">
      <w:pPr>
        <w:pStyle w:val="a3"/>
        <w:numPr>
          <w:ilvl w:val="0"/>
          <w:numId w:val="30"/>
        </w:numPr>
        <w:rPr>
          <w:rFonts w:ascii="Times New Roman" w:hAnsi="Times New Roman"/>
          <w:sz w:val="28"/>
          <w:szCs w:val="28"/>
        </w:rPr>
      </w:pPr>
      <w:r w:rsidRPr="00D300B0">
        <w:rPr>
          <w:rFonts w:ascii="Times New Roman" w:hAnsi="Times New Roman"/>
          <w:sz w:val="28"/>
          <w:szCs w:val="28"/>
        </w:rPr>
        <w:t>Понятие психической нормы. Различные представления о норме и критериях ее выделения.</w:t>
      </w:r>
    </w:p>
    <w:p w:rsidR="00D300B0" w:rsidRPr="00D300B0" w:rsidRDefault="00D300B0" w:rsidP="00D300B0">
      <w:pPr>
        <w:pStyle w:val="a3"/>
        <w:numPr>
          <w:ilvl w:val="0"/>
          <w:numId w:val="30"/>
        </w:numPr>
        <w:rPr>
          <w:rFonts w:ascii="Times New Roman" w:hAnsi="Times New Roman"/>
          <w:sz w:val="28"/>
          <w:szCs w:val="28"/>
        </w:rPr>
      </w:pPr>
      <w:r w:rsidRPr="00D300B0">
        <w:rPr>
          <w:rFonts w:ascii="Times New Roman" w:hAnsi="Times New Roman"/>
          <w:sz w:val="28"/>
          <w:szCs w:val="28"/>
        </w:rPr>
        <w:t>Протоколирование и архивирование</w:t>
      </w:r>
    </w:p>
    <w:p w:rsidR="00D300B0" w:rsidRPr="00D300B0" w:rsidRDefault="00D300B0" w:rsidP="00D300B0">
      <w:pPr>
        <w:pStyle w:val="a3"/>
        <w:numPr>
          <w:ilvl w:val="0"/>
          <w:numId w:val="30"/>
        </w:numPr>
        <w:rPr>
          <w:rFonts w:ascii="Times New Roman" w:hAnsi="Times New Roman"/>
          <w:sz w:val="28"/>
          <w:szCs w:val="28"/>
        </w:rPr>
      </w:pPr>
      <w:r w:rsidRPr="00D300B0">
        <w:rPr>
          <w:rFonts w:ascii="Times New Roman" w:hAnsi="Times New Roman"/>
          <w:sz w:val="28"/>
          <w:szCs w:val="28"/>
        </w:rPr>
        <w:t>Отработка практических навыков взаимодействия с пациентами и написания заключения</w:t>
      </w:r>
    </w:p>
    <w:p w:rsidR="00D300B0" w:rsidRPr="00D300B0" w:rsidRDefault="00D300B0" w:rsidP="00D300B0">
      <w:pPr>
        <w:pStyle w:val="a3"/>
        <w:numPr>
          <w:ilvl w:val="0"/>
          <w:numId w:val="30"/>
        </w:numPr>
        <w:rPr>
          <w:rFonts w:ascii="Times New Roman" w:hAnsi="Times New Roman"/>
          <w:sz w:val="28"/>
          <w:szCs w:val="28"/>
        </w:rPr>
      </w:pPr>
      <w:r w:rsidRPr="00D300B0">
        <w:rPr>
          <w:rFonts w:ascii="Times New Roman" w:hAnsi="Times New Roman"/>
          <w:sz w:val="28"/>
          <w:szCs w:val="28"/>
        </w:rPr>
        <w:t>Патопсихологические и нейропсихологические подходы к дифференциальной диагностике и экспертизе при органических психических расстройствах</w:t>
      </w:r>
    </w:p>
    <w:p w:rsidR="00D300B0" w:rsidRPr="00D300B0" w:rsidRDefault="00D300B0" w:rsidP="00D300B0">
      <w:pPr>
        <w:pStyle w:val="a3"/>
        <w:numPr>
          <w:ilvl w:val="0"/>
          <w:numId w:val="30"/>
        </w:numPr>
        <w:rPr>
          <w:rFonts w:ascii="Times New Roman" w:hAnsi="Times New Roman"/>
          <w:sz w:val="28"/>
          <w:szCs w:val="28"/>
        </w:rPr>
      </w:pPr>
      <w:r w:rsidRPr="00D300B0">
        <w:rPr>
          <w:rFonts w:ascii="Times New Roman" w:hAnsi="Times New Roman"/>
          <w:sz w:val="28"/>
          <w:szCs w:val="28"/>
        </w:rPr>
        <w:t>Особенности дифференциальной диагностики при эндогенных органических заболеваниях</w:t>
      </w:r>
    </w:p>
    <w:p w:rsidR="00D300B0" w:rsidRPr="00D300B0" w:rsidRDefault="00D300B0" w:rsidP="00D300B0">
      <w:pPr>
        <w:pStyle w:val="a3"/>
        <w:numPr>
          <w:ilvl w:val="0"/>
          <w:numId w:val="30"/>
        </w:numPr>
        <w:rPr>
          <w:rFonts w:ascii="Times New Roman" w:hAnsi="Times New Roman"/>
          <w:sz w:val="28"/>
          <w:szCs w:val="28"/>
        </w:rPr>
      </w:pPr>
      <w:r w:rsidRPr="00D300B0">
        <w:rPr>
          <w:rFonts w:ascii="Times New Roman" w:hAnsi="Times New Roman"/>
          <w:sz w:val="28"/>
          <w:szCs w:val="28"/>
        </w:rPr>
        <w:t>Особенности дифференциальной диагностики при экзогенных органических заболеваниях</w:t>
      </w:r>
    </w:p>
    <w:p w:rsidR="00D300B0" w:rsidRPr="00D300B0" w:rsidRDefault="00D300B0" w:rsidP="00D300B0">
      <w:pPr>
        <w:pStyle w:val="a3"/>
        <w:numPr>
          <w:ilvl w:val="0"/>
          <w:numId w:val="30"/>
        </w:numPr>
        <w:rPr>
          <w:rFonts w:ascii="Times New Roman" w:hAnsi="Times New Roman"/>
          <w:sz w:val="28"/>
          <w:szCs w:val="28"/>
        </w:rPr>
      </w:pPr>
      <w:r w:rsidRPr="00D300B0">
        <w:rPr>
          <w:rFonts w:ascii="Times New Roman" w:hAnsi="Times New Roman"/>
          <w:sz w:val="28"/>
          <w:szCs w:val="28"/>
        </w:rPr>
        <w:t>Роль клинического психолога при нейропсихологической диагностике органических психических расстройствах.</w:t>
      </w:r>
    </w:p>
    <w:p w:rsidR="00D300B0" w:rsidRPr="00D300B0" w:rsidRDefault="00D300B0" w:rsidP="00D300B0">
      <w:pPr>
        <w:pStyle w:val="a3"/>
        <w:numPr>
          <w:ilvl w:val="0"/>
          <w:numId w:val="30"/>
        </w:numPr>
        <w:rPr>
          <w:rFonts w:ascii="Times New Roman" w:hAnsi="Times New Roman"/>
          <w:sz w:val="28"/>
          <w:szCs w:val="28"/>
        </w:rPr>
      </w:pPr>
      <w:proofErr w:type="gramStart"/>
      <w:r w:rsidRPr="00D300B0">
        <w:rPr>
          <w:rFonts w:ascii="Times New Roman" w:hAnsi="Times New Roman"/>
          <w:sz w:val="28"/>
          <w:szCs w:val="28"/>
        </w:rPr>
        <w:t>Общие представления о Патопсихологическая диагностика при органических психических расстройствах.</w:t>
      </w:r>
      <w:proofErr w:type="gramEnd"/>
    </w:p>
    <w:p w:rsidR="00D300B0" w:rsidRPr="00D300B0" w:rsidRDefault="00D300B0" w:rsidP="00D300B0">
      <w:pPr>
        <w:pStyle w:val="a3"/>
        <w:numPr>
          <w:ilvl w:val="0"/>
          <w:numId w:val="30"/>
        </w:numPr>
        <w:rPr>
          <w:rFonts w:ascii="Times New Roman" w:hAnsi="Times New Roman"/>
          <w:sz w:val="28"/>
          <w:szCs w:val="28"/>
        </w:rPr>
      </w:pPr>
      <w:r w:rsidRPr="00D300B0">
        <w:rPr>
          <w:rFonts w:ascii="Times New Roman" w:hAnsi="Times New Roman"/>
          <w:sz w:val="28"/>
          <w:szCs w:val="28"/>
        </w:rPr>
        <w:t>Характеристика предмета и объекта исследования при органических психических расстройствах.</w:t>
      </w:r>
    </w:p>
    <w:p w:rsidR="00D300B0" w:rsidRPr="00D300B0" w:rsidRDefault="00D300B0" w:rsidP="00D300B0">
      <w:pPr>
        <w:pStyle w:val="a3"/>
        <w:numPr>
          <w:ilvl w:val="0"/>
          <w:numId w:val="30"/>
        </w:numPr>
        <w:rPr>
          <w:rFonts w:ascii="Times New Roman" w:hAnsi="Times New Roman"/>
          <w:sz w:val="28"/>
          <w:szCs w:val="28"/>
        </w:rPr>
      </w:pPr>
      <w:r w:rsidRPr="00D300B0">
        <w:rPr>
          <w:rFonts w:ascii="Times New Roman" w:hAnsi="Times New Roman"/>
          <w:sz w:val="28"/>
          <w:szCs w:val="28"/>
        </w:rPr>
        <w:t>Роль клинического психолога при органических психических расстройствах.</w:t>
      </w:r>
    </w:p>
    <w:p w:rsidR="00D300B0" w:rsidRPr="00D300B0" w:rsidRDefault="00D300B0" w:rsidP="00D300B0">
      <w:pPr>
        <w:pStyle w:val="a3"/>
        <w:numPr>
          <w:ilvl w:val="0"/>
          <w:numId w:val="30"/>
        </w:numPr>
        <w:rPr>
          <w:rFonts w:ascii="Times New Roman" w:hAnsi="Times New Roman"/>
          <w:sz w:val="28"/>
          <w:szCs w:val="28"/>
        </w:rPr>
      </w:pPr>
      <w:r w:rsidRPr="00D300B0">
        <w:rPr>
          <w:rFonts w:ascii="Times New Roman" w:hAnsi="Times New Roman"/>
          <w:sz w:val="28"/>
          <w:szCs w:val="28"/>
        </w:rPr>
        <w:t>Проблема классификации и создания диагностических систем при органических психических расстройствах.</w:t>
      </w:r>
    </w:p>
    <w:p w:rsidR="00D300B0" w:rsidRPr="00D300B0" w:rsidRDefault="00D300B0" w:rsidP="00D300B0">
      <w:pPr>
        <w:pStyle w:val="a3"/>
        <w:numPr>
          <w:ilvl w:val="0"/>
          <w:numId w:val="30"/>
        </w:numPr>
        <w:rPr>
          <w:rFonts w:ascii="Times New Roman" w:hAnsi="Times New Roman"/>
          <w:sz w:val="28"/>
          <w:szCs w:val="28"/>
        </w:rPr>
      </w:pPr>
      <w:r w:rsidRPr="00D300B0">
        <w:rPr>
          <w:rFonts w:ascii="Times New Roman" w:hAnsi="Times New Roman"/>
          <w:sz w:val="28"/>
          <w:szCs w:val="28"/>
        </w:rPr>
        <w:t>Понятие психической нормы. Различные представления о норме и критериях ее выделения.</w:t>
      </w:r>
    </w:p>
    <w:p w:rsidR="00D300B0" w:rsidRPr="00D300B0" w:rsidRDefault="00D300B0" w:rsidP="00D300B0">
      <w:pPr>
        <w:pStyle w:val="a3"/>
        <w:numPr>
          <w:ilvl w:val="0"/>
          <w:numId w:val="30"/>
        </w:numPr>
        <w:rPr>
          <w:rFonts w:ascii="Times New Roman" w:hAnsi="Times New Roman"/>
          <w:sz w:val="28"/>
          <w:szCs w:val="28"/>
        </w:rPr>
      </w:pPr>
      <w:r w:rsidRPr="00D300B0">
        <w:rPr>
          <w:rFonts w:ascii="Times New Roman" w:hAnsi="Times New Roman"/>
          <w:sz w:val="28"/>
          <w:szCs w:val="28"/>
        </w:rPr>
        <w:t xml:space="preserve">Общие представления о патопсихологические </w:t>
      </w:r>
      <w:proofErr w:type="gramStart"/>
      <w:r w:rsidRPr="00D300B0">
        <w:rPr>
          <w:rFonts w:ascii="Times New Roman" w:hAnsi="Times New Roman"/>
          <w:sz w:val="28"/>
          <w:szCs w:val="28"/>
        </w:rPr>
        <w:t>подходах</w:t>
      </w:r>
      <w:proofErr w:type="gramEnd"/>
      <w:r w:rsidRPr="00D300B0">
        <w:rPr>
          <w:rFonts w:ascii="Times New Roman" w:hAnsi="Times New Roman"/>
          <w:sz w:val="28"/>
          <w:szCs w:val="28"/>
        </w:rPr>
        <w:t xml:space="preserve"> к дифференциальной диагностике и экспертизе при органических психических расстройствах.</w:t>
      </w:r>
    </w:p>
    <w:p w:rsidR="00D300B0" w:rsidRPr="00D300B0" w:rsidRDefault="00D300B0" w:rsidP="00D300B0">
      <w:pPr>
        <w:pStyle w:val="a3"/>
        <w:numPr>
          <w:ilvl w:val="0"/>
          <w:numId w:val="30"/>
        </w:numPr>
        <w:rPr>
          <w:rFonts w:ascii="Times New Roman" w:hAnsi="Times New Roman"/>
          <w:sz w:val="28"/>
          <w:szCs w:val="28"/>
        </w:rPr>
      </w:pPr>
      <w:r w:rsidRPr="00D300B0">
        <w:rPr>
          <w:rFonts w:ascii="Times New Roman" w:hAnsi="Times New Roman"/>
          <w:sz w:val="28"/>
          <w:szCs w:val="28"/>
        </w:rPr>
        <w:t>Особенности дифференциальной диагностики при эндогенных органических заболеваниях</w:t>
      </w:r>
    </w:p>
    <w:p w:rsidR="00D300B0" w:rsidRPr="00D300B0" w:rsidRDefault="00D300B0" w:rsidP="00D300B0">
      <w:pPr>
        <w:pStyle w:val="a3"/>
        <w:numPr>
          <w:ilvl w:val="0"/>
          <w:numId w:val="30"/>
        </w:numPr>
        <w:rPr>
          <w:rFonts w:ascii="Times New Roman" w:hAnsi="Times New Roman"/>
          <w:sz w:val="28"/>
          <w:szCs w:val="28"/>
        </w:rPr>
      </w:pPr>
      <w:r w:rsidRPr="00D300B0">
        <w:rPr>
          <w:rFonts w:ascii="Times New Roman" w:hAnsi="Times New Roman"/>
          <w:sz w:val="28"/>
          <w:szCs w:val="28"/>
        </w:rPr>
        <w:lastRenderedPageBreak/>
        <w:t>Роль клинического психолога при дифференциальной диагностике органических психических расстройствах.</w:t>
      </w:r>
    </w:p>
    <w:p w:rsidR="00D300B0" w:rsidRPr="00D300B0" w:rsidRDefault="00D300B0" w:rsidP="00D300B0">
      <w:pPr>
        <w:pStyle w:val="a3"/>
        <w:numPr>
          <w:ilvl w:val="0"/>
          <w:numId w:val="30"/>
        </w:numPr>
        <w:rPr>
          <w:rFonts w:ascii="Times New Roman" w:hAnsi="Times New Roman"/>
          <w:sz w:val="28"/>
          <w:szCs w:val="28"/>
        </w:rPr>
      </w:pPr>
      <w:r w:rsidRPr="00D300B0">
        <w:rPr>
          <w:rFonts w:ascii="Times New Roman" w:hAnsi="Times New Roman"/>
          <w:sz w:val="28"/>
          <w:szCs w:val="28"/>
        </w:rPr>
        <w:t>Патопсихологические и нейропсихологические подходы к дифференциальной диагностике и экспертизе при органических психических расстройствах</w:t>
      </w:r>
    </w:p>
    <w:p w:rsidR="00B74243" w:rsidRPr="00B85416" w:rsidRDefault="00D300B0" w:rsidP="00D300B0">
      <w:pPr>
        <w:pStyle w:val="a3"/>
        <w:numPr>
          <w:ilvl w:val="0"/>
          <w:numId w:val="30"/>
        </w:numPr>
        <w:rPr>
          <w:rFonts w:ascii="Times New Roman" w:hAnsi="Times New Roman"/>
          <w:sz w:val="28"/>
          <w:szCs w:val="28"/>
        </w:rPr>
      </w:pPr>
      <w:r w:rsidRPr="00D300B0">
        <w:rPr>
          <w:rFonts w:ascii="Times New Roman" w:hAnsi="Times New Roman"/>
          <w:sz w:val="28"/>
          <w:szCs w:val="28"/>
        </w:rPr>
        <w:t>Комплексное патопсихологическое и нейропсихологическое исследование органических психических расстройств.</w:t>
      </w:r>
    </w:p>
    <w:p w:rsidR="00AD11B6" w:rsidRDefault="00AD11B6" w:rsidP="00AD11B6">
      <w:pPr>
        <w:spacing w:after="0" w:line="240" w:lineRule="auto"/>
        <w:contextualSpacing/>
        <w:jc w:val="both"/>
        <w:rPr>
          <w:rFonts w:ascii="Times New Roman" w:hAnsi="Times New Roman"/>
          <w:sz w:val="28"/>
          <w:szCs w:val="28"/>
        </w:rPr>
      </w:pPr>
    </w:p>
    <w:p w:rsidR="00AD11B6" w:rsidRDefault="00AD11B6" w:rsidP="00AD11B6">
      <w:pPr>
        <w:spacing w:after="0" w:line="240" w:lineRule="auto"/>
        <w:contextualSpacing/>
        <w:jc w:val="both"/>
        <w:rPr>
          <w:rFonts w:ascii="Times New Roman" w:hAnsi="Times New Roman"/>
          <w:sz w:val="28"/>
          <w:szCs w:val="28"/>
        </w:rPr>
      </w:pPr>
    </w:p>
    <w:p w:rsidR="00C170CD" w:rsidRPr="00A94352" w:rsidRDefault="00C170CD" w:rsidP="003A26F6">
      <w:pPr>
        <w:pStyle w:val="a3"/>
        <w:numPr>
          <w:ilvl w:val="0"/>
          <w:numId w:val="1"/>
        </w:numPr>
        <w:ind w:left="0" w:firstLine="709"/>
        <w:outlineLvl w:val="0"/>
        <w:rPr>
          <w:rFonts w:ascii="Times New Roman" w:hAnsi="Times New Roman"/>
          <w:b/>
          <w:color w:val="000000"/>
          <w:sz w:val="28"/>
          <w:szCs w:val="28"/>
        </w:rPr>
      </w:pPr>
      <w:bookmarkStart w:id="2" w:name="_Toc535164691"/>
      <w:r w:rsidRPr="00FE0887">
        <w:rPr>
          <w:rFonts w:ascii="Times New Roman" w:hAnsi="Times New Roman"/>
          <w:b/>
          <w:color w:val="000000"/>
          <w:sz w:val="28"/>
          <w:szCs w:val="28"/>
        </w:rPr>
        <w:t>Оцено</w:t>
      </w:r>
      <w:r w:rsidRPr="00A94352">
        <w:rPr>
          <w:rFonts w:ascii="Times New Roman" w:hAnsi="Times New Roman"/>
          <w:b/>
          <w:color w:val="000000"/>
          <w:sz w:val="28"/>
          <w:szCs w:val="28"/>
        </w:rPr>
        <w:t xml:space="preserve">чные материалы промежуточной аттестации </w:t>
      </w:r>
      <w:proofErr w:type="gramStart"/>
      <w:r w:rsidRPr="00A94352">
        <w:rPr>
          <w:rFonts w:ascii="Times New Roman" w:hAnsi="Times New Roman"/>
          <w:b/>
          <w:color w:val="000000"/>
          <w:sz w:val="28"/>
          <w:szCs w:val="28"/>
        </w:rPr>
        <w:t>обучающихся</w:t>
      </w:r>
      <w:proofErr w:type="gramEnd"/>
      <w:r w:rsidRPr="00A94352">
        <w:rPr>
          <w:rFonts w:ascii="Times New Roman" w:hAnsi="Times New Roman"/>
          <w:b/>
          <w:color w:val="000000"/>
          <w:sz w:val="28"/>
          <w:szCs w:val="28"/>
        </w:rPr>
        <w:t>.</w:t>
      </w:r>
      <w:bookmarkEnd w:id="2"/>
    </w:p>
    <w:p w:rsidR="00C170CD" w:rsidRPr="00A94352" w:rsidRDefault="00C170CD" w:rsidP="003A26F6">
      <w:pPr>
        <w:pStyle w:val="a3"/>
        <w:ind w:left="0" w:firstLine="709"/>
        <w:rPr>
          <w:rFonts w:ascii="Times New Roman" w:hAnsi="Times New Roman"/>
          <w:color w:val="000000"/>
          <w:sz w:val="28"/>
          <w:szCs w:val="28"/>
        </w:rPr>
      </w:pPr>
      <w:r w:rsidRPr="00A94352">
        <w:rPr>
          <w:rFonts w:ascii="Times New Roman" w:hAnsi="Times New Roman"/>
          <w:color w:val="000000"/>
          <w:sz w:val="28"/>
          <w:szCs w:val="28"/>
        </w:rPr>
        <w:t xml:space="preserve">Промежуточная аттестация по дисциплине в форме </w:t>
      </w:r>
      <w:r w:rsidR="00B74243">
        <w:rPr>
          <w:rFonts w:ascii="Times New Roman" w:hAnsi="Times New Roman"/>
          <w:color w:val="000000"/>
          <w:sz w:val="28"/>
          <w:szCs w:val="28"/>
        </w:rPr>
        <w:t>зачета</w:t>
      </w:r>
      <w:r w:rsidRPr="00A94352">
        <w:rPr>
          <w:rFonts w:ascii="Times New Roman" w:hAnsi="Times New Roman"/>
          <w:color w:val="000000"/>
          <w:sz w:val="28"/>
          <w:szCs w:val="28"/>
        </w:rPr>
        <w:t xml:space="preserve"> проводится</w:t>
      </w:r>
    </w:p>
    <w:p w:rsidR="00C170CD" w:rsidRPr="00A94352" w:rsidRDefault="00C170CD" w:rsidP="003A26F6">
      <w:pPr>
        <w:spacing w:after="0" w:line="240" w:lineRule="auto"/>
        <w:ind w:firstLine="709"/>
        <w:contextualSpacing/>
        <w:jc w:val="both"/>
        <w:rPr>
          <w:rFonts w:ascii="Times New Roman" w:hAnsi="Times New Roman"/>
          <w:color w:val="000000"/>
          <w:sz w:val="28"/>
          <w:szCs w:val="28"/>
        </w:rPr>
      </w:pPr>
      <w:r w:rsidRPr="00A94352">
        <w:rPr>
          <w:rFonts w:ascii="Times New Roman" w:hAnsi="Times New Roman"/>
          <w:color w:val="000000"/>
          <w:sz w:val="28"/>
          <w:szCs w:val="28"/>
        </w:rPr>
        <w:t xml:space="preserve">по </w:t>
      </w:r>
      <w:r w:rsidR="00B74243">
        <w:rPr>
          <w:rFonts w:ascii="Times New Roman" w:hAnsi="Times New Roman"/>
          <w:color w:val="000000"/>
          <w:sz w:val="28"/>
          <w:szCs w:val="28"/>
        </w:rPr>
        <w:t>зачетным</w:t>
      </w:r>
      <w:r w:rsidRPr="00A94352">
        <w:rPr>
          <w:rFonts w:ascii="Times New Roman" w:hAnsi="Times New Roman"/>
          <w:color w:val="000000"/>
          <w:sz w:val="28"/>
          <w:szCs w:val="28"/>
        </w:rPr>
        <w:t xml:space="preserve"> билетам, в устной форме.</w:t>
      </w:r>
    </w:p>
    <w:p w:rsidR="00C170CD" w:rsidRPr="00A94352" w:rsidRDefault="00C170CD" w:rsidP="003A26F6">
      <w:pPr>
        <w:spacing w:after="0" w:line="240" w:lineRule="auto"/>
        <w:ind w:firstLine="709"/>
        <w:contextualSpacing/>
        <w:jc w:val="both"/>
        <w:rPr>
          <w:rFonts w:ascii="Times New Roman" w:hAnsi="Times New Roman"/>
          <w:sz w:val="28"/>
          <w:szCs w:val="28"/>
        </w:rPr>
      </w:pPr>
    </w:p>
    <w:p w:rsidR="00C170CD" w:rsidRPr="00A94352" w:rsidRDefault="00C170CD" w:rsidP="003A26F6">
      <w:pPr>
        <w:pStyle w:val="a3"/>
        <w:ind w:left="0" w:firstLine="709"/>
        <w:rPr>
          <w:rFonts w:ascii="Times New Roman" w:hAnsi="Times New Roman"/>
          <w:b/>
          <w:color w:val="000000"/>
          <w:sz w:val="28"/>
          <w:szCs w:val="28"/>
        </w:rPr>
      </w:pPr>
      <w:r w:rsidRPr="00A94352">
        <w:rPr>
          <w:rFonts w:ascii="Times New Roman" w:hAnsi="Times New Roman"/>
          <w:b/>
          <w:color w:val="000000"/>
          <w:sz w:val="28"/>
          <w:szCs w:val="28"/>
        </w:rPr>
        <w:t xml:space="preserve">Критерии, применяемые для оценивания обучающихся на промежуточной аттестации  </w:t>
      </w:r>
    </w:p>
    <w:p w:rsidR="00A94352" w:rsidRPr="00A94352" w:rsidRDefault="00B74243" w:rsidP="003A26F6">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Зачетный</w:t>
      </w:r>
      <w:r w:rsidR="00A94352" w:rsidRPr="00A94352">
        <w:rPr>
          <w:rFonts w:ascii="Times New Roman" w:hAnsi="Times New Roman"/>
          <w:sz w:val="28"/>
          <w:szCs w:val="28"/>
        </w:rPr>
        <w:t xml:space="preserve"> рейтинг </w:t>
      </w:r>
      <w:proofErr w:type="gramStart"/>
      <w:r w:rsidR="00A94352" w:rsidRPr="00A94352">
        <w:rPr>
          <w:rFonts w:ascii="Times New Roman" w:hAnsi="Times New Roman"/>
          <w:sz w:val="28"/>
          <w:szCs w:val="28"/>
        </w:rPr>
        <w:t>обучающегося</w:t>
      </w:r>
      <w:proofErr w:type="gramEnd"/>
      <w:r w:rsidR="00A94352" w:rsidRPr="00A94352">
        <w:rPr>
          <w:rFonts w:ascii="Times New Roman" w:hAnsi="Times New Roman"/>
          <w:sz w:val="28"/>
          <w:szCs w:val="28"/>
        </w:rPr>
        <w:t xml:space="preserve"> формируется при проведении промежуточной аттестации и выражается в баллах от 1 до 15.</w:t>
      </w:r>
    </w:p>
    <w:p w:rsidR="00A94352" w:rsidRPr="00A94352" w:rsidRDefault="00A94352" w:rsidP="003A26F6">
      <w:pPr>
        <w:spacing w:after="0" w:line="240" w:lineRule="auto"/>
        <w:ind w:firstLine="709"/>
        <w:contextualSpacing/>
        <w:jc w:val="both"/>
        <w:rPr>
          <w:rFonts w:ascii="Times New Roman" w:hAnsi="Times New Roman"/>
          <w:sz w:val="28"/>
          <w:szCs w:val="28"/>
        </w:rPr>
      </w:pPr>
    </w:p>
    <w:p w:rsidR="00A94352" w:rsidRPr="00A94352" w:rsidRDefault="00A94352" w:rsidP="003A26F6">
      <w:pPr>
        <w:spacing w:after="0" w:line="240" w:lineRule="auto"/>
        <w:ind w:firstLine="709"/>
        <w:contextualSpacing/>
        <w:jc w:val="both"/>
        <w:rPr>
          <w:rFonts w:ascii="Times New Roman" w:hAnsi="Times New Roman"/>
          <w:b/>
          <w:sz w:val="28"/>
          <w:szCs w:val="28"/>
        </w:rPr>
      </w:pPr>
      <w:r w:rsidRPr="00A94352">
        <w:rPr>
          <w:rFonts w:ascii="Times New Roman" w:hAnsi="Times New Roman"/>
          <w:b/>
          <w:sz w:val="28"/>
          <w:szCs w:val="28"/>
        </w:rPr>
        <w:t xml:space="preserve">Критерии формирования </w:t>
      </w:r>
      <w:r w:rsidR="00B74243">
        <w:rPr>
          <w:rFonts w:ascii="Times New Roman" w:hAnsi="Times New Roman"/>
          <w:b/>
          <w:sz w:val="28"/>
          <w:szCs w:val="28"/>
        </w:rPr>
        <w:t>зачетного</w:t>
      </w:r>
      <w:r w:rsidRPr="00A94352">
        <w:rPr>
          <w:rFonts w:ascii="Times New Roman" w:hAnsi="Times New Roman"/>
          <w:b/>
          <w:sz w:val="28"/>
          <w:szCs w:val="28"/>
        </w:rPr>
        <w:t xml:space="preserve"> рейтинга, обучающегося при проведении промежуточной аттестации по дисциплине «</w:t>
      </w:r>
      <w:proofErr w:type="spellStart"/>
      <w:r w:rsidR="00D27A1E" w:rsidRPr="00D27A1E">
        <w:rPr>
          <w:rFonts w:ascii="Times New Roman" w:hAnsi="Times New Roman"/>
          <w:b/>
          <w:sz w:val="28"/>
          <w:szCs w:val="28"/>
        </w:rPr>
        <w:t>Пато</w:t>
      </w:r>
      <w:proofErr w:type="spellEnd"/>
      <w:r w:rsidR="00D27A1E" w:rsidRPr="00D27A1E">
        <w:rPr>
          <w:rFonts w:ascii="Times New Roman" w:hAnsi="Times New Roman"/>
          <w:b/>
          <w:sz w:val="28"/>
          <w:szCs w:val="28"/>
        </w:rPr>
        <w:t>- и нейропсихология органических психических расстройств</w:t>
      </w:r>
      <w:r w:rsidRPr="00A94352">
        <w:rPr>
          <w:rFonts w:ascii="Times New Roman" w:hAnsi="Times New Roman"/>
          <w:b/>
          <w:sz w:val="28"/>
          <w:szCs w:val="28"/>
        </w:rPr>
        <w:t>»</w:t>
      </w:r>
    </w:p>
    <w:p w:rsidR="00A94352" w:rsidRPr="00A94352" w:rsidRDefault="00A94352" w:rsidP="003A26F6">
      <w:pPr>
        <w:spacing w:after="0" w:line="240" w:lineRule="auto"/>
        <w:ind w:firstLine="709"/>
        <w:contextualSpacing/>
        <w:jc w:val="both"/>
        <w:rPr>
          <w:rFonts w:ascii="Times New Roman" w:hAnsi="Times New Roman"/>
          <w:sz w:val="28"/>
          <w:szCs w:val="28"/>
        </w:rPr>
      </w:pPr>
    </w:p>
    <w:p w:rsidR="00A94352" w:rsidRPr="00A94352" w:rsidRDefault="00A94352" w:rsidP="003A26F6">
      <w:pPr>
        <w:spacing w:after="0" w:line="240" w:lineRule="auto"/>
        <w:ind w:firstLine="709"/>
        <w:contextualSpacing/>
        <w:jc w:val="both"/>
        <w:rPr>
          <w:rFonts w:ascii="Times New Roman" w:hAnsi="Times New Roman"/>
          <w:sz w:val="28"/>
          <w:szCs w:val="28"/>
        </w:rPr>
      </w:pPr>
      <w:r w:rsidRPr="00A94352">
        <w:rPr>
          <w:rFonts w:ascii="Times New Roman" w:hAnsi="Times New Roman"/>
          <w:sz w:val="28"/>
          <w:szCs w:val="28"/>
        </w:rPr>
        <w:t xml:space="preserve">Неуспешное выполнение одного из заданий промежуточной аттестации не является основанием для недопуска обучающегося к выполнению других заданий промежуточной аттестации. </w:t>
      </w:r>
    </w:p>
    <w:p w:rsidR="00A94352" w:rsidRPr="00A94352" w:rsidRDefault="00A94352" w:rsidP="003A26F6">
      <w:pPr>
        <w:spacing w:after="0" w:line="240" w:lineRule="auto"/>
        <w:ind w:firstLine="709"/>
        <w:contextualSpacing/>
        <w:jc w:val="both"/>
        <w:rPr>
          <w:rFonts w:ascii="Times New Roman" w:hAnsi="Times New Roman"/>
          <w:sz w:val="28"/>
          <w:szCs w:val="28"/>
        </w:rPr>
      </w:pPr>
    </w:p>
    <w:p w:rsidR="00A94352" w:rsidRPr="00A94352" w:rsidRDefault="00A94352" w:rsidP="003A26F6">
      <w:pPr>
        <w:spacing w:after="0" w:line="240" w:lineRule="auto"/>
        <w:ind w:firstLine="709"/>
        <w:contextualSpacing/>
        <w:jc w:val="both"/>
        <w:rPr>
          <w:rFonts w:ascii="Times New Roman" w:hAnsi="Times New Roman"/>
          <w:color w:val="000000"/>
          <w:sz w:val="28"/>
          <w:szCs w:val="28"/>
        </w:rPr>
      </w:pPr>
      <w:r w:rsidRPr="00A94352">
        <w:rPr>
          <w:rFonts w:ascii="Times New Roman" w:hAnsi="Times New Roman"/>
          <w:b/>
          <w:sz w:val="28"/>
          <w:szCs w:val="28"/>
        </w:rPr>
        <w:t xml:space="preserve">Задание №1 </w:t>
      </w:r>
      <w:r w:rsidRPr="00A94352">
        <w:rPr>
          <w:rFonts w:ascii="Times New Roman" w:hAnsi="Times New Roman"/>
          <w:b/>
          <w:color w:val="000000"/>
          <w:sz w:val="28"/>
          <w:szCs w:val="28"/>
        </w:rPr>
        <w:t xml:space="preserve">промежуточной аттестации </w:t>
      </w:r>
      <w:r w:rsidR="00B74243">
        <w:rPr>
          <w:rFonts w:ascii="Times New Roman" w:hAnsi="Times New Roman"/>
          <w:b/>
          <w:color w:val="000000"/>
          <w:sz w:val="28"/>
          <w:szCs w:val="28"/>
        </w:rPr>
        <w:t>зачета</w:t>
      </w:r>
      <w:r w:rsidRPr="00A94352">
        <w:rPr>
          <w:rFonts w:ascii="Times New Roman" w:hAnsi="Times New Roman"/>
          <w:b/>
          <w:color w:val="000000"/>
          <w:sz w:val="28"/>
          <w:szCs w:val="28"/>
        </w:rPr>
        <w:t xml:space="preserve"> – ответ на теоретические вопросы в устной форме (максимальный балл – 5 баллов) </w:t>
      </w:r>
      <w:r w:rsidRPr="00A94352">
        <w:rPr>
          <w:rFonts w:ascii="Times New Roman" w:hAnsi="Times New Roman"/>
          <w:color w:val="000000"/>
          <w:sz w:val="28"/>
          <w:szCs w:val="28"/>
        </w:rPr>
        <w:t>состоит минимум из двух теоретических вопросов, направленных на проверку знаний, умений и навыков по программе дисциплины.</w:t>
      </w:r>
    </w:p>
    <w:p w:rsidR="00A94352" w:rsidRPr="00A94352" w:rsidRDefault="00A94352" w:rsidP="003A26F6">
      <w:pPr>
        <w:spacing w:after="0" w:line="240" w:lineRule="auto"/>
        <w:ind w:firstLine="709"/>
        <w:contextualSpacing/>
        <w:jc w:val="both"/>
        <w:rPr>
          <w:rFonts w:ascii="Times New Roman" w:hAnsi="Times New Roman"/>
          <w:color w:val="000000"/>
          <w:sz w:val="28"/>
          <w:szCs w:val="28"/>
        </w:rPr>
      </w:pPr>
      <w:r w:rsidRPr="00A94352">
        <w:rPr>
          <w:rFonts w:ascii="Times New Roman" w:hAnsi="Times New Roman"/>
          <w:color w:val="000000"/>
          <w:sz w:val="28"/>
          <w:szCs w:val="28"/>
        </w:rPr>
        <w:t>Каждый из вопросов «задания №</w:t>
      </w:r>
      <w:r w:rsidR="00B74243">
        <w:rPr>
          <w:rFonts w:ascii="Times New Roman" w:hAnsi="Times New Roman"/>
          <w:color w:val="000000"/>
          <w:sz w:val="28"/>
          <w:szCs w:val="28"/>
        </w:rPr>
        <w:t>1</w:t>
      </w:r>
      <w:r w:rsidRPr="00A94352">
        <w:rPr>
          <w:rFonts w:ascii="Times New Roman" w:hAnsi="Times New Roman"/>
          <w:color w:val="000000"/>
          <w:sz w:val="28"/>
          <w:szCs w:val="28"/>
        </w:rPr>
        <w:t xml:space="preserve"> промежуточной аттестации оценивается согласно критериям оценки.</w:t>
      </w:r>
    </w:p>
    <w:p w:rsidR="00A94352" w:rsidRPr="00A94352" w:rsidRDefault="00A94352" w:rsidP="003A26F6">
      <w:pPr>
        <w:spacing w:after="0" w:line="240" w:lineRule="auto"/>
        <w:ind w:firstLine="709"/>
        <w:contextualSpacing/>
        <w:jc w:val="both"/>
        <w:rPr>
          <w:rFonts w:ascii="Times New Roman" w:hAnsi="Times New Roman"/>
          <w:color w:val="000000"/>
          <w:sz w:val="28"/>
          <w:szCs w:val="28"/>
        </w:rPr>
      </w:pPr>
      <w:r w:rsidRPr="00A94352">
        <w:rPr>
          <w:rFonts w:ascii="Times New Roman" w:hAnsi="Times New Roman"/>
          <w:color w:val="000000"/>
          <w:sz w:val="28"/>
          <w:szCs w:val="28"/>
        </w:rPr>
        <w:t xml:space="preserve">Критерии, применяемые для оценивания </w:t>
      </w:r>
      <w:proofErr w:type="gramStart"/>
      <w:r w:rsidRPr="00A94352">
        <w:rPr>
          <w:rFonts w:ascii="Times New Roman" w:hAnsi="Times New Roman"/>
          <w:color w:val="000000"/>
          <w:sz w:val="28"/>
          <w:szCs w:val="28"/>
        </w:rPr>
        <w:t>обучающихся</w:t>
      </w:r>
      <w:proofErr w:type="gramEnd"/>
      <w:r w:rsidRPr="00A94352">
        <w:rPr>
          <w:rFonts w:ascii="Times New Roman" w:hAnsi="Times New Roman"/>
          <w:color w:val="000000"/>
          <w:sz w:val="28"/>
          <w:szCs w:val="28"/>
        </w:rPr>
        <w:t xml:space="preserve"> на промежуточной аттестации по заданию №</w:t>
      </w:r>
      <w:r w:rsidR="00B74243">
        <w:rPr>
          <w:rFonts w:ascii="Times New Roman" w:hAnsi="Times New Roman"/>
          <w:color w:val="000000"/>
          <w:sz w:val="28"/>
          <w:szCs w:val="28"/>
        </w:rPr>
        <w:t>1</w:t>
      </w:r>
      <w:r w:rsidRPr="00A94352">
        <w:rPr>
          <w:rFonts w:ascii="Times New Roman" w:hAnsi="Times New Roman"/>
          <w:color w:val="000000"/>
          <w:sz w:val="28"/>
          <w:szCs w:val="28"/>
        </w:rPr>
        <w:t xml:space="preserve"> – ответ на теоретические вопросы в устной форме. </w:t>
      </w:r>
    </w:p>
    <w:p w:rsidR="00A94352" w:rsidRPr="00A94352" w:rsidRDefault="00A94352" w:rsidP="003A26F6">
      <w:pPr>
        <w:spacing w:after="0" w:line="240" w:lineRule="auto"/>
        <w:ind w:firstLine="709"/>
        <w:contextualSpacing/>
        <w:jc w:val="both"/>
        <w:rPr>
          <w:rFonts w:ascii="Times New Roman" w:hAnsi="Times New Roman"/>
          <w:color w:val="000000"/>
          <w:sz w:val="28"/>
          <w:szCs w:val="28"/>
        </w:rPr>
      </w:pPr>
    </w:p>
    <w:tbl>
      <w:tblPr>
        <w:tblStyle w:val="a9"/>
        <w:tblW w:w="9634" w:type="dxa"/>
        <w:tblLook w:val="04A0" w:firstRow="1" w:lastRow="0" w:firstColumn="1" w:lastColumn="0" w:noHBand="0" w:noVBand="1"/>
      </w:tblPr>
      <w:tblGrid>
        <w:gridCol w:w="1980"/>
        <w:gridCol w:w="7654"/>
      </w:tblGrid>
      <w:tr w:rsidR="00A94352" w:rsidRPr="00A94352" w:rsidTr="00A94352">
        <w:tc>
          <w:tcPr>
            <w:tcW w:w="1980" w:type="dxa"/>
          </w:tcPr>
          <w:p w:rsidR="00A94352" w:rsidRPr="00A94352" w:rsidRDefault="00A94352" w:rsidP="003A26F6">
            <w:pPr>
              <w:spacing w:after="0" w:line="240" w:lineRule="auto"/>
              <w:ind w:firstLine="709"/>
              <w:contextualSpacing/>
              <w:jc w:val="center"/>
              <w:rPr>
                <w:rFonts w:ascii="Times New Roman" w:hAnsi="Times New Roman"/>
                <w:b/>
                <w:color w:val="000000"/>
                <w:sz w:val="24"/>
                <w:szCs w:val="24"/>
              </w:rPr>
            </w:pPr>
            <w:r w:rsidRPr="00A94352">
              <w:rPr>
                <w:rFonts w:ascii="Times New Roman" w:hAnsi="Times New Roman"/>
                <w:b/>
                <w:color w:val="000000"/>
                <w:sz w:val="24"/>
                <w:szCs w:val="24"/>
              </w:rPr>
              <w:t xml:space="preserve">Форма контроля </w:t>
            </w:r>
          </w:p>
        </w:tc>
        <w:tc>
          <w:tcPr>
            <w:tcW w:w="7654" w:type="dxa"/>
          </w:tcPr>
          <w:p w:rsidR="00A94352" w:rsidRPr="00A94352" w:rsidRDefault="00A94352" w:rsidP="003A26F6">
            <w:pPr>
              <w:spacing w:after="0" w:line="240" w:lineRule="auto"/>
              <w:ind w:firstLine="709"/>
              <w:contextualSpacing/>
              <w:jc w:val="center"/>
              <w:rPr>
                <w:rFonts w:ascii="Times New Roman" w:hAnsi="Times New Roman"/>
                <w:b/>
                <w:color w:val="000000"/>
                <w:sz w:val="24"/>
                <w:szCs w:val="24"/>
              </w:rPr>
            </w:pPr>
            <w:r w:rsidRPr="00A94352">
              <w:rPr>
                <w:rFonts w:ascii="Times New Roman" w:hAnsi="Times New Roman"/>
                <w:b/>
                <w:color w:val="000000"/>
                <w:sz w:val="24"/>
                <w:szCs w:val="24"/>
              </w:rPr>
              <w:t>Критерии оценивания</w:t>
            </w:r>
          </w:p>
        </w:tc>
      </w:tr>
      <w:tr w:rsidR="00A94352" w:rsidRPr="00A94352" w:rsidTr="00A94352">
        <w:tc>
          <w:tcPr>
            <w:tcW w:w="1980" w:type="dxa"/>
            <w:vMerge w:val="restart"/>
          </w:tcPr>
          <w:p w:rsidR="00A94352" w:rsidRPr="00A94352" w:rsidRDefault="00A94352" w:rsidP="003A26F6">
            <w:pPr>
              <w:spacing w:after="0" w:line="240" w:lineRule="auto"/>
              <w:ind w:firstLine="709"/>
              <w:contextualSpacing/>
              <w:jc w:val="both"/>
              <w:rPr>
                <w:rFonts w:ascii="Times New Roman" w:hAnsi="Times New Roman"/>
                <w:color w:val="000000"/>
                <w:sz w:val="24"/>
                <w:szCs w:val="24"/>
              </w:rPr>
            </w:pPr>
            <w:r w:rsidRPr="00A94352">
              <w:rPr>
                <w:rFonts w:ascii="Times New Roman" w:hAnsi="Times New Roman"/>
                <w:color w:val="000000"/>
                <w:sz w:val="24"/>
                <w:szCs w:val="24"/>
              </w:rPr>
              <w:t xml:space="preserve">Ответ на теоретические вопросы в устной форме. </w:t>
            </w:r>
          </w:p>
          <w:p w:rsidR="00A94352" w:rsidRPr="00A94352" w:rsidRDefault="00A94352" w:rsidP="003A26F6">
            <w:pPr>
              <w:spacing w:after="0" w:line="240" w:lineRule="auto"/>
              <w:ind w:firstLine="709"/>
              <w:contextualSpacing/>
              <w:jc w:val="center"/>
              <w:rPr>
                <w:rFonts w:ascii="Times New Roman" w:hAnsi="Times New Roman"/>
                <w:b/>
                <w:color w:val="000000"/>
                <w:sz w:val="24"/>
                <w:szCs w:val="24"/>
              </w:rPr>
            </w:pPr>
          </w:p>
          <w:p w:rsidR="00A94352" w:rsidRPr="00A94352" w:rsidRDefault="00A94352" w:rsidP="003A26F6">
            <w:pPr>
              <w:spacing w:after="0" w:line="240" w:lineRule="auto"/>
              <w:ind w:firstLine="709"/>
              <w:contextualSpacing/>
              <w:jc w:val="center"/>
              <w:rPr>
                <w:rFonts w:ascii="Times New Roman" w:hAnsi="Times New Roman"/>
                <w:b/>
                <w:color w:val="000000"/>
                <w:sz w:val="24"/>
                <w:szCs w:val="24"/>
              </w:rPr>
            </w:pPr>
          </w:p>
          <w:p w:rsidR="00A94352" w:rsidRPr="00A94352" w:rsidRDefault="00A94352" w:rsidP="003A26F6">
            <w:pPr>
              <w:spacing w:after="0" w:line="240" w:lineRule="auto"/>
              <w:ind w:firstLine="709"/>
              <w:contextualSpacing/>
              <w:jc w:val="center"/>
              <w:rPr>
                <w:rFonts w:ascii="Times New Roman" w:hAnsi="Times New Roman"/>
                <w:b/>
                <w:color w:val="000000"/>
                <w:sz w:val="24"/>
                <w:szCs w:val="24"/>
              </w:rPr>
            </w:pPr>
          </w:p>
          <w:p w:rsidR="00A94352" w:rsidRPr="00A94352" w:rsidRDefault="00A94352" w:rsidP="003A26F6">
            <w:pPr>
              <w:spacing w:after="0" w:line="240" w:lineRule="auto"/>
              <w:ind w:firstLine="709"/>
              <w:contextualSpacing/>
              <w:jc w:val="center"/>
              <w:rPr>
                <w:rFonts w:ascii="Times New Roman" w:hAnsi="Times New Roman"/>
                <w:b/>
                <w:color w:val="000000"/>
                <w:sz w:val="24"/>
                <w:szCs w:val="24"/>
              </w:rPr>
            </w:pPr>
          </w:p>
        </w:tc>
        <w:tc>
          <w:tcPr>
            <w:tcW w:w="7654" w:type="dxa"/>
          </w:tcPr>
          <w:p w:rsidR="00A94352" w:rsidRPr="00A94352" w:rsidRDefault="00A94352" w:rsidP="003A26F6">
            <w:pPr>
              <w:spacing w:after="0" w:line="240" w:lineRule="auto"/>
              <w:ind w:firstLine="709"/>
              <w:contextualSpacing/>
              <w:jc w:val="both"/>
              <w:rPr>
                <w:rFonts w:ascii="Times New Roman" w:hAnsi="Times New Roman"/>
                <w:b/>
                <w:color w:val="000000"/>
                <w:sz w:val="24"/>
                <w:szCs w:val="24"/>
              </w:rPr>
            </w:pPr>
            <w:r w:rsidRPr="00A94352">
              <w:rPr>
                <w:rFonts w:ascii="Times New Roman" w:hAnsi="Times New Roman"/>
                <w:color w:val="000000"/>
                <w:sz w:val="24"/>
                <w:szCs w:val="24"/>
              </w:rPr>
              <w:lastRenderedPageBreak/>
              <w:t>Оценкой "5 БАЛЛОВ"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A94352" w:rsidRPr="00A94352" w:rsidTr="00A94352">
        <w:tc>
          <w:tcPr>
            <w:tcW w:w="1980" w:type="dxa"/>
            <w:vMerge/>
          </w:tcPr>
          <w:p w:rsidR="00A94352" w:rsidRPr="00A94352" w:rsidRDefault="00A94352" w:rsidP="003A26F6">
            <w:pPr>
              <w:spacing w:after="0" w:line="240" w:lineRule="auto"/>
              <w:ind w:firstLine="709"/>
              <w:contextualSpacing/>
              <w:jc w:val="center"/>
              <w:rPr>
                <w:rFonts w:ascii="Times New Roman" w:hAnsi="Times New Roman"/>
                <w:b/>
                <w:color w:val="000000"/>
                <w:sz w:val="24"/>
                <w:szCs w:val="24"/>
              </w:rPr>
            </w:pPr>
          </w:p>
        </w:tc>
        <w:tc>
          <w:tcPr>
            <w:tcW w:w="7654" w:type="dxa"/>
            <w:shd w:val="clear" w:color="auto" w:fill="auto"/>
          </w:tcPr>
          <w:p w:rsidR="00A94352" w:rsidRPr="00A94352" w:rsidRDefault="00A94352" w:rsidP="003A26F6">
            <w:pPr>
              <w:spacing w:after="0" w:line="240" w:lineRule="auto"/>
              <w:ind w:firstLine="709"/>
              <w:contextualSpacing/>
              <w:jc w:val="both"/>
              <w:rPr>
                <w:rFonts w:ascii="Times New Roman" w:hAnsi="Times New Roman"/>
                <w:color w:val="000000"/>
                <w:sz w:val="24"/>
                <w:szCs w:val="24"/>
              </w:rPr>
            </w:pPr>
            <w:r w:rsidRPr="00A94352">
              <w:rPr>
                <w:rFonts w:ascii="Times New Roman" w:hAnsi="Times New Roman"/>
                <w:color w:val="000000"/>
                <w:sz w:val="24"/>
                <w:szCs w:val="24"/>
              </w:rPr>
              <w:t>Оценкой "4 БАЛЛА"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A94352" w:rsidRPr="00A94352" w:rsidTr="00A94352">
        <w:tc>
          <w:tcPr>
            <w:tcW w:w="1980" w:type="dxa"/>
            <w:vMerge/>
          </w:tcPr>
          <w:p w:rsidR="00A94352" w:rsidRPr="00A94352" w:rsidRDefault="00A94352" w:rsidP="003A26F6">
            <w:pPr>
              <w:spacing w:after="0" w:line="240" w:lineRule="auto"/>
              <w:ind w:firstLine="709"/>
              <w:contextualSpacing/>
              <w:jc w:val="center"/>
              <w:rPr>
                <w:rFonts w:ascii="Times New Roman" w:hAnsi="Times New Roman"/>
                <w:b/>
                <w:color w:val="000000"/>
                <w:sz w:val="24"/>
                <w:szCs w:val="24"/>
              </w:rPr>
            </w:pPr>
          </w:p>
        </w:tc>
        <w:tc>
          <w:tcPr>
            <w:tcW w:w="7654" w:type="dxa"/>
          </w:tcPr>
          <w:p w:rsidR="00A94352" w:rsidRPr="00A94352" w:rsidRDefault="00A94352" w:rsidP="003A26F6">
            <w:pPr>
              <w:spacing w:after="0" w:line="240" w:lineRule="auto"/>
              <w:ind w:firstLine="709"/>
              <w:contextualSpacing/>
              <w:jc w:val="both"/>
              <w:rPr>
                <w:rFonts w:ascii="Times New Roman" w:hAnsi="Times New Roman"/>
                <w:color w:val="000000"/>
                <w:sz w:val="24"/>
                <w:szCs w:val="24"/>
              </w:rPr>
            </w:pPr>
            <w:r w:rsidRPr="00A94352">
              <w:rPr>
                <w:rFonts w:ascii="Times New Roman" w:hAnsi="Times New Roman"/>
                <w:color w:val="000000"/>
                <w:sz w:val="24"/>
                <w:szCs w:val="24"/>
              </w:rPr>
              <w:t>Оценкой "3 БАЛЛА"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A94352" w:rsidRPr="00A94352" w:rsidTr="00A94352">
        <w:tc>
          <w:tcPr>
            <w:tcW w:w="1980" w:type="dxa"/>
            <w:vMerge/>
          </w:tcPr>
          <w:p w:rsidR="00A94352" w:rsidRPr="00A94352" w:rsidRDefault="00A94352" w:rsidP="003A26F6">
            <w:pPr>
              <w:spacing w:after="0" w:line="240" w:lineRule="auto"/>
              <w:ind w:firstLine="709"/>
              <w:contextualSpacing/>
              <w:jc w:val="center"/>
              <w:rPr>
                <w:rFonts w:ascii="Times New Roman" w:hAnsi="Times New Roman"/>
                <w:b/>
                <w:color w:val="000000"/>
                <w:sz w:val="24"/>
                <w:szCs w:val="24"/>
              </w:rPr>
            </w:pPr>
          </w:p>
        </w:tc>
        <w:tc>
          <w:tcPr>
            <w:tcW w:w="7654" w:type="dxa"/>
          </w:tcPr>
          <w:p w:rsidR="00A94352" w:rsidRPr="00A94352" w:rsidRDefault="00A94352" w:rsidP="003A26F6">
            <w:pPr>
              <w:spacing w:after="0" w:line="240" w:lineRule="auto"/>
              <w:ind w:firstLine="709"/>
              <w:contextualSpacing/>
              <w:jc w:val="both"/>
              <w:rPr>
                <w:rFonts w:ascii="Times New Roman" w:hAnsi="Times New Roman"/>
                <w:color w:val="000000"/>
                <w:sz w:val="24"/>
                <w:szCs w:val="24"/>
              </w:rPr>
            </w:pPr>
            <w:r w:rsidRPr="00A94352">
              <w:rPr>
                <w:rFonts w:ascii="Times New Roman" w:hAnsi="Times New Roman"/>
                <w:color w:val="000000"/>
                <w:sz w:val="24"/>
                <w:szCs w:val="24"/>
              </w:rPr>
              <w:t>Оценкой "2 БАЛЛА" оценивается ответ, обнаруживающий не полное знание изучаемого материла, отличающийся неглубоким раскрытием темы; знанием некоторых основных вопросов теории, не полностью сформированными навыками анализа явлений, процессов; неумением давать аргументированные ответы, слабым владением монологической речью, снижением логичности и последовательности. Допускаются серьезные ошибки в содержании ответа.</w:t>
            </w:r>
          </w:p>
        </w:tc>
      </w:tr>
      <w:tr w:rsidR="00A94352" w:rsidRPr="00A94352" w:rsidTr="00A94352">
        <w:tc>
          <w:tcPr>
            <w:tcW w:w="1980" w:type="dxa"/>
            <w:vMerge/>
          </w:tcPr>
          <w:p w:rsidR="00A94352" w:rsidRPr="00A94352" w:rsidRDefault="00A94352" w:rsidP="003A26F6">
            <w:pPr>
              <w:spacing w:after="0" w:line="240" w:lineRule="auto"/>
              <w:ind w:firstLine="709"/>
              <w:contextualSpacing/>
              <w:jc w:val="center"/>
              <w:rPr>
                <w:rFonts w:ascii="Times New Roman" w:hAnsi="Times New Roman"/>
                <w:b/>
                <w:color w:val="000000"/>
                <w:sz w:val="24"/>
                <w:szCs w:val="24"/>
              </w:rPr>
            </w:pPr>
          </w:p>
        </w:tc>
        <w:tc>
          <w:tcPr>
            <w:tcW w:w="7654" w:type="dxa"/>
          </w:tcPr>
          <w:p w:rsidR="00A94352" w:rsidRPr="00A94352" w:rsidRDefault="00A94352" w:rsidP="003A26F6">
            <w:pPr>
              <w:spacing w:after="0" w:line="240" w:lineRule="auto"/>
              <w:ind w:firstLine="709"/>
              <w:contextualSpacing/>
              <w:jc w:val="both"/>
              <w:rPr>
                <w:rFonts w:ascii="Times New Roman" w:hAnsi="Times New Roman"/>
                <w:color w:val="000000"/>
                <w:sz w:val="24"/>
                <w:szCs w:val="24"/>
              </w:rPr>
            </w:pPr>
            <w:r w:rsidRPr="00A94352">
              <w:rPr>
                <w:rFonts w:ascii="Times New Roman" w:hAnsi="Times New Roman"/>
                <w:color w:val="000000"/>
                <w:sz w:val="24"/>
                <w:szCs w:val="24"/>
              </w:rPr>
              <w:t>Оценкой "1 БАЛЛ" оценивается ответ, обнаруживающий незнание изучаемого материла, отличающийся не раскрытием темы; не знанием основных вопросов теории, не сформированными навыками анализа явлений, процессов; неумением давать аргументированные ответы, не владением монологической речью, снижением логичности и последовательности. В ответе содержится единичные (случайные) верные высказывания и суждения.</w:t>
            </w:r>
          </w:p>
        </w:tc>
      </w:tr>
      <w:tr w:rsidR="00A94352" w:rsidRPr="00A94352" w:rsidTr="00A94352">
        <w:tc>
          <w:tcPr>
            <w:tcW w:w="1980" w:type="dxa"/>
            <w:vMerge/>
          </w:tcPr>
          <w:p w:rsidR="00A94352" w:rsidRPr="00A94352" w:rsidRDefault="00A94352" w:rsidP="003A26F6">
            <w:pPr>
              <w:spacing w:after="0" w:line="240" w:lineRule="auto"/>
              <w:ind w:firstLine="709"/>
              <w:contextualSpacing/>
              <w:jc w:val="center"/>
              <w:rPr>
                <w:rFonts w:ascii="Times New Roman" w:hAnsi="Times New Roman"/>
                <w:b/>
                <w:color w:val="000000"/>
                <w:sz w:val="24"/>
                <w:szCs w:val="24"/>
              </w:rPr>
            </w:pPr>
          </w:p>
        </w:tc>
        <w:tc>
          <w:tcPr>
            <w:tcW w:w="7654" w:type="dxa"/>
          </w:tcPr>
          <w:p w:rsidR="00A94352" w:rsidRPr="00A94352" w:rsidRDefault="00A94352" w:rsidP="003A26F6">
            <w:pPr>
              <w:spacing w:after="0" w:line="240" w:lineRule="auto"/>
              <w:ind w:firstLine="709"/>
              <w:contextualSpacing/>
              <w:rPr>
                <w:rFonts w:ascii="Times New Roman" w:hAnsi="Times New Roman"/>
                <w:sz w:val="24"/>
                <w:szCs w:val="24"/>
              </w:rPr>
            </w:pPr>
            <w:r w:rsidRPr="00A94352">
              <w:rPr>
                <w:rFonts w:ascii="Times New Roman" w:hAnsi="Times New Roman"/>
                <w:sz w:val="24"/>
                <w:szCs w:val="24"/>
              </w:rPr>
              <w:t>Оценка «0 БАЛЛОВ» выставляется по следующим критериям: пропуск семинарского (практического) занятия; отказ студента отвечать на вопросы, предусмотренные планом для проведения семинарских (практических) занятий; невыполнение домашнего задания и аудиторных заданий</w:t>
            </w:r>
          </w:p>
        </w:tc>
      </w:tr>
    </w:tbl>
    <w:p w:rsidR="00A94352" w:rsidRPr="00A94352" w:rsidRDefault="00A94352" w:rsidP="003A26F6">
      <w:pPr>
        <w:spacing w:after="0" w:line="240" w:lineRule="auto"/>
        <w:ind w:firstLine="709"/>
        <w:contextualSpacing/>
        <w:jc w:val="both"/>
        <w:rPr>
          <w:rFonts w:ascii="Times New Roman" w:hAnsi="Times New Roman"/>
          <w:color w:val="000000"/>
          <w:sz w:val="28"/>
          <w:szCs w:val="28"/>
        </w:rPr>
      </w:pPr>
    </w:p>
    <w:p w:rsidR="00A94352" w:rsidRPr="00A94352" w:rsidRDefault="00A94352" w:rsidP="003A26F6">
      <w:pPr>
        <w:spacing w:after="0" w:line="240" w:lineRule="auto"/>
        <w:ind w:firstLine="709"/>
        <w:contextualSpacing/>
        <w:jc w:val="both"/>
        <w:rPr>
          <w:rFonts w:ascii="Times New Roman" w:hAnsi="Times New Roman"/>
          <w:sz w:val="28"/>
          <w:szCs w:val="28"/>
        </w:rPr>
      </w:pPr>
      <w:r w:rsidRPr="00A94352">
        <w:rPr>
          <w:rFonts w:ascii="Times New Roman" w:hAnsi="Times New Roman"/>
          <w:color w:val="000000"/>
          <w:sz w:val="28"/>
          <w:szCs w:val="28"/>
        </w:rPr>
        <w:t>После ответа обучающимся на все вопросы, предусмотренные заданием №2,</w:t>
      </w:r>
      <w:r w:rsidRPr="00A94352">
        <w:rPr>
          <w:rFonts w:ascii="Times New Roman" w:hAnsi="Times New Roman"/>
          <w:b/>
          <w:color w:val="000000"/>
          <w:sz w:val="28"/>
          <w:szCs w:val="28"/>
        </w:rPr>
        <w:t xml:space="preserve"> </w:t>
      </w:r>
      <w:r w:rsidRPr="00A94352">
        <w:rPr>
          <w:rFonts w:ascii="Times New Roman" w:hAnsi="Times New Roman"/>
          <w:color w:val="000000"/>
          <w:sz w:val="28"/>
          <w:szCs w:val="28"/>
        </w:rPr>
        <w:t xml:space="preserve">высчитывается среднее арифметическое значение результатов (баллов) по </w:t>
      </w:r>
      <w:r w:rsidRPr="00A94352">
        <w:rPr>
          <w:rFonts w:ascii="Times New Roman" w:hAnsi="Times New Roman"/>
          <w:b/>
          <w:color w:val="000000"/>
          <w:sz w:val="28"/>
          <w:szCs w:val="28"/>
        </w:rPr>
        <w:t xml:space="preserve">Заданию №2 промежуточной аттестации </w:t>
      </w:r>
      <w:r w:rsidR="00B74243">
        <w:rPr>
          <w:rFonts w:ascii="Times New Roman" w:hAnsi="Times New Roman"/>
          <w:b/>
          <w:color w:val="000000"/>
          <w:sz w:val="28"/>
          <w:szCs w:val="28"/>
        </w:rPr>
        <w:t>зачета</w:t>
      </w:r>
      <w:r w:rsidRPr="00A94352">
        <w:rPr>
          <w:rFonts w:ascii="Times New Roman" w:hAnsi="Times New Roman"/>
          <w:b/>
          <w:color w:val="000000"/>
          <w:sz w:val="28"/>
          <w:szCs w:val="28"/>
        </w:rPr>
        <w:t xml:space="preserve"> – ответ на теоретические вопросы в устной форме=</w:t>
      </w:r>
      <w:r w:rsidRPr="00A94352">
        <w:rPr>
          <w:rFonts w:ascii="Times New Roman" w:hAnsi="Times New Roman"/>
          <w:sz w:val="28"/>
          <w:szCs w:val="28"/>
        </w:rPr>
        <w:t xml:space="preserve">отношению суммы всех полученных студентом оценок по вопросам задания к количеству этих оценок. При получении нецелого числа используют правило округления числа до целого. </w:t>
      </w:r>
      <w:r w:rsidRPr="00A94352">
        <w:rPr>
          <w:rFonts w:ascii="Times New Roman" w:hAnsi="Times New Roman"/>
          <w:i/>
          <w:sz w:val="28"/>
          <w:szCs w:val="28"/>
        </w:rPr>
        <w:t>(Чтобы округлить число до целого (или округлить число до единиц), надо отбросить запятую и все числа, стоящие после запятой. Если первая из отброшенных цифр 0, 1, 2, 3 или 4, то число не изменится. Если первая из отброшенных цифр 5, 6, 7, 8 или 9, предыдущую цифру нужно увеличить на единицу).</w:t>
      </w:r>
    </w:p>
    <w:p w:rsidR="00A94352" w:rsidRPr="00A94352" w:rsidRDefault="00A94352" w:rsidP="003A26F6">
      <w:pPr>
        <w:spacing w:after="0" w:line="240" w:lineRule="auto"/>
        <w:ind w:firstLine="709"/>
        <w:contextualSpacing/>
        <w:jc w:val="both"/>
        <w:rPr>
          <w:rFonts w:ascii="Times New Roman" w:hAnsi="Times New Roman"/>
          <w:sz w:val="28"/>
          <w:szCs w:val="28"/>
        </w:rPr>
      </w:pPr>
      <w:r w:rsidRPr="00A94352">
        <w:rPr>
          <w:rFonts w:ascii="Times New Roman" w:hAnsi="Times New Roman"/>
          <w:sz w:val="28"/>
          <w:szCs w:val="28"/>
        </w:rPr>
        <w:t xml:space="preserve">Промежуточная аттестация по дисциплине считается успешно пройденной обучающимся при условии получения им </w:t>
      </w:r>
      <w:r w:rsidR="003650E8">
        <w:rPr>
          <w:rFonts w:ascii="Times New Roman" w:hAnsi="Times New Roman"/>
          <w:sz w:val="28"/>
          <w:szCs w:val="28"/>
        </w:rPr>
        <w:t>зачетного</w:t>
      </w:r>
      <w:r w:rsidRPr="00A94352">
        <w:rPr>
          <w:rFonts w:ascii="Times New Roman" w:hAnsi="Times New Roman"/>
          <w:sz w:val="28"/>
          <w:szCs w:val="28"/>
        </w:rPr>
        <w:t xml:space="preserve"> рейтинга </w:t>
      </w:r>
      <w:r w:rsidRPr="00A94352">
        <w:rPr>
          <w:rFonts w:ascii="Times New Roman" w:hAnsi="Times New Roman"/>
          <w:b/>
          <w:i/>
          <w:sz w:val="28"/>
          <w:szCs w:val="28"/>
        </w:rPr>
        <w:t xml:space="preserve">не </w:t>
      </w:r>
      <w:r w:rsidRPr="00A94352">
        <w:rPr>
          <w:rFonts w:ascii="Times New Roman" w:hAnsi="Times New Roman"/>
          <w:b/>
          <w:i/>
          <w:sz w:val="28"/>
          <w:szCs w:val="28"/>
        </w:rPr>
        <w:lastRenderedPageBreak/>
        <w:t>менее 7 баллов и (или</w:t>
      </w:r>
      <w:proofErr w:type="gramStart"/>
      <w:r w:rsidRPr="00A94352">
        <w:rPr>
          <w:rFonts w:ascii="Times New Roman" w:hAnsi="Times New Roman"/>
          <w:b/>
          <w:i/>
          <w:sz w:val="28"/>
          <w:szCs w:val="28"/>
        </w:rPr>
        <w:t>)т</w:t>
      </w:r>
      <w:proofErr w:type="gramEnd"/>
      <w:r w:rsidRPr="00A94352">
        <w:rPr>
          <w:rFonts w:ascii="Times New Roman" w:hAnsi="Times New Roman"/>
          <w:b/>
          <w:i/>
          <w:sz w:val="28"/>
          <w:szCs w:val="28"/>
        </w:rPr>
        <w:t>екущего стандартизированного рейтинга не менее 35 баллов.</w:t>
      </w:r>
    </w:p>
    <w:p w:rsidR="00A94352" w:rsidRPr="00A94352" w:rsidRDefault="00A94352" w:rsidP="003A26F6">
      <w:pPr>
        <w:spacing w:after="0" w:line="240" w:lineRule="auto"/>
        <w:ind w:firstLine="709"/>
        <w:contextualSpacing/>
        <w:jc w:val="both"/>
        <w:rPr>
          <w:rFonts w:ascii="Times New Roman" w:hAnsi="Times New Roman"/>
          <w:sz w:val="28"/>
          <w:szCs w:val="28"/>
        </w:rPr>
      </w:pPr>
    </w:p>
    <w:p w:rsidR="00A94352" w:rsidRPr="00A94352" w:rsidRDefault="00A94352" w:rsidP="003A26F6">
      <w:pPr>
        <w:spacing w:after="0" w:line="240" w:lineRule="auto"/>
        <w:ind w:firstLine="709"/>
        <w:contextualSpacing/>
        <w:jc w:val="both"/>
        <w:rPr>
          <w:rFonts w:ascii="Times New Roman" w:hAnsi="Times New Roman"/>
          <w:b/>
          <w:sz w:val="28"/>
          <w:szCs w:val="28"/>
        </w:rPr>
      </w:pPr>
      <w:r w:rsidRPr="00A94352">
        <w:rPr>
          <w:rFonts w:ascii="Times New Roman" w:hAnsi="Times New Roman"/>
          <w:sz w:val="28"/>
          <w:szCs w:val="28"/>
        </w:rPr>
        <w:t xml:space="preserve">С учетом дисциплинарного рейтинга, рассчитанного в соответствии с положением П. 004.02-2019 «О </w:t>
      </w:r>
      <w:proofErr w:type="spellStart"/>
      <w:r w:rsidRPr="00A94352">
        <w:rPr>
          <w:rFonts w:ascii="Times New Roman" w:hAnsi="Times New Roman"/>
          <w:sz w:val="28"/>
          <w:szCs w:val="28"/>
        </w:rPr>
        <w:t>балльно</w:t>
      </w:r>
      <w:proofErr w:type="spellEnd"/>
      <w:r w:rsidRPr="00A94352">
        <w:rPr>
          <w:rFonts w:ascii="Times New Roman" w:hAnsi="Times New Roman"/>
          <w:sz w:val="28"/>
          <w:szCs w:val="28"/>
        </w:rPr>
        <w:t xml:space="preserve">-рейтинговой системе оценивания учебных достижений обучающихся» по окончании промежуточной аттестации в форме </w:t>
      </w:r>
      <w:r w:rsidR="003650E8">
        <w:rPr>
          <w:rFonts w:ascii="Times New Roman" w:hAnsi="Times New Roman"/>
          <w:sz w:val="28"/>
          <w:szCs w:val="28"/>
        </w:rPr>
        <w:t>зачета</w:t>
      </w:r>
      <w:r w:rsidRPr="00A94352">
        <w:rPr>
          <w:rFonts w:ascii="Times New Roman" w:hAnsi="Times New Roman"/>
          <w:sz w:val="28"/>
          <w:szCs w:val="28"/>
        </w:rPr>
        <w:t xml:space="preserve"> по дисциплине обучающемуся в экзаменационную ведомость выставляется оценка «</w:t>
      </w:r>
      <w:r w:rsidR="003650E8">
        <w:rPr>
          <w:rFonts w:ascii="Times New Roman" w:hAnsi="Times New Roman"/>
          <w:sz w:val="28"/>
          <w:szCs w:val="28"/>
        </w:rPr>
        <w:t>зачтено</w:t>
      </w:r>
      <w:r w:rsidRPr="00A94352">
        <w:rPr>
          <w:rFonts w:ascii="Times New Roman" w:hAnsi="Times New Roman"/>
          <w:sz w:val="28"/>
          <w:szCs w:val="28"/>
        </w:rPr>
        <w:t>», «</w:t>
      </w:r>
      <w:r w:rsidR="003650E8">
        <w:rPr>
          <w:rFonts w:ascii="Times New Roman" w:hAnsi="Times New Roman"/>
          <w:sz w:val="28"/>
          <w:szCs w:val="28"/>
        </w:rPr>
        <w:t>не зачтено»</w:t>
      </w:r>
      <w:r w:rsidRPr="00A94352">
        <w:rPr>
          <w:rFonts w:ascii="Times New Roman" w:hAnsi="Times New Roman"/>
          <w:sz w:val="28"/>
          <w:szCs w:val="28"/>
        </w:rPr>
        <w:t xml:space="preserve">, соответствующая его дисциплинарному рейтингу, кроме случаев выставления оценки «неудовлетворительно»: дисциплинарный рейтинг=текущий стандартизированный рейтинг + бонусный стандартизированный рейтинг + </w:t>
      </w:r>
      <w:r w:rsidR="003650E8">
        <w:rPr>
          <w:rFonts w:ascii="Times New Roman" w:hAnsi="Times New Roman"/>
          <w:sz w:val="28"/>
          <w:szCs w:val="28"/>
        </w:rPr>
        <w:t>зачетный</w:t>
      </w:r>
      <w:r w:rsidRPr="00A94352">
        <w:rPr>
          <w:rFonts w:ascii="Times New Roman" w:hAnsi="Times New Roman"/>
          <w:sz w:val="28"/>
          <w:szCs w:val="28"/>
        </w:rPr>
        <w:t xml:space="preserve"> рейтин</w:t>
      </w:r>
      <w:proofErr w:type="gramStart"/>
      <w:r w:rsidRPr="00A94352">
        <w:rPr>
          <w:rFonts w:ascii="Times New Roman" w:hAnsi="Times New Roman"/>
          <w:sz w:val="28"/>
          <w:szCs w:val="28"/>
        </w:rPr>
        <w:t>г</w:t>
      </w:r>
      <w:r w:rsidRPr="00A94352">
        <w:rPr>
          <w:rFonts w:ascii="Times New Roman" w:hAnsi="Times New Roman"/>
          <w:b/>
          <w:sz w:val="28"/>
          <w:szCs w:val="28"/>
        </w:rPr>
        <w:t>(</w:t>
      </w:r>
      <w:proofErr w:type="spellStart"/>
      <w:proofErr w:type="gramEnd"/>
      <w:r w:rsidRPr="00A94352">
        <w:rPr>
          <w:rFonts w:ascii="Times New Roman" w:hAnsi="Times New Roman"/>
          <w:b/>
          <w:sz w:val="28"/>
          <w:szCs w:val="28"/>
        </w:rPr>
        <w:t>Рд</w:t>
      </w:r>
      <w:proofErr w:type="spellEnd"/>
      <w:r w:rsidRPr="00A94352">
        <w:rPr>
          <w:rFonts w:ascii="Times New Roman" w:hAnsi="Times New Roman"/>
          <w:b/>
          <w:sz w:val="28"/>
          <w:szCs w:val="28"/>
        </w:rPr>
        <w:t>=</w:t>
      </w:r>
      <w:proofErr w:type="spellStart"/>
      <w:r w:rsidRPr="00A94352">
        <w:rPr>
          <w:rFonts w:ascii="Times New Roman" w:hAnsi="Times New Roman"/>
          <w:b/>
          <w:sz w:val="28"/>
          <w:szCs w:val="28"/>
        </w:rPr>
        <w:t>Ртс+Рбс+Р</w:t>
      </w:r>
      <w:r w:rsidR="003650E8">
        <w:rPr>
          <w:rFonts w:ascii="Times New Roman" w:hAnsi="Times New Roman"/>
          <w:b/>
          <w:sz w:val="28"/>
          <w:szCs w:val="28"/>
        </w:rPr>
        <w:t>з</w:t>
      </w:r>
      <w:proofErr w:type="spellEnd"/>
      <w:r w:rsidRPr="00A94352">
        <w:rPr>
          <w:rFonts w:ascii="Times New Roman" w:hAnsi="Times New Roman"/>
          <w:b/>
          <w:sz w:val="28"/>
          <w:szCs w:val="28"/>
        </w:rPr>
        <w:t>).</w:t>
      </w:r>
    </w:p>
    <w:p w:rsidR="00A94352" w:rsidRPr="00A94352" w:rsidRDefault="00A94352" w:rsidP="003A26F6">
      <w:pPr>
        <w:spacing w:after="0" w:line="240" w:lineRule="auto"/>
        <w:ind w:firstLine="709"/>
        <w:contextualSpacing/>
        <w:jc w:val="both"/>
        <w:rPr>
          <w:rFonts w:ascii="Times New Roman" w:hAnsi="Times New Roman"/>
          <w:sz w:val="28"/>
          <w:szCs w:val="28"/>
        </w:rPr>
      </w:pPr>
    </w:p>
    <w:p w:rsidR="00B55446" w:rsidRPr="00FE0887" w:rsidRDefault="00B55446" w:rsidP="003A26F6">
      <w:pPr>
        <w:spacing w:after="0" w:line="240" w:lineRule="auto"/>
        <w:contextualSpacing/>
        <w:jc w:val="both"/>
        <w:rPr>
          <w:rFonts w:ascii="Times New Roman" w:hAnsi="Times New Roman"/>
          <w:sz w:val="28"/>
          <w:szCs w:val="28"/>
        </w:rPr>
      </w:pPr>
    </w:p>
    <w:p w:rsidR="00FE0887" w:rsidRPr="00FE0887" w:rsidRDefault="00FE0887" w:rsidP="003A26F6">
      <w:pPr>
        <w:spacing w:after="0" w:line="240" w:lineRule="auto"/>
        <w:ind w:firstLine="709"/>
        <w:contextualSpacing/>
        <w:jc w:val="center"/>
        <w:rPr>
          <w:rFonts w:ascii="Times New Roman" w:hAnsi="Times New Roman"/>
          <w:b/>
          <w:sz w:val="28"/>
          <w:szCs w:val="28"/>
        </w:rPr>
      </w:pPr>
    </w:p>
    <w:p w:rsidR="00FE0887" w:rsidRDefault="00FE0887" w:rsidP="003A26F6">
      <w:pPr>
        <w:spacing w:after="0" w:line="240" w:lineRule="auto"/>
        <w:contextualSpacing/>
        <w:rPr>
          <w:rFonts w:ascii="Times New Roman" w:hAnsi="Times New Roman"/>
          <w:sz w:val="28"/>
          <w:szCs w:val="28"/>
        </w:rPr>
      </w:pPr>
    </w:p>
    <w:p w:rsidR="00A94352" w:rsidRDefault="00A94352" w:rsidP="003A26F6">
      <w:pPr>
        <w:spacing w:after="0" w:line="240" w:lineRule="auto"/>
        <w:contextualSpacing/>
        <w:rPr>
          <w:rFonts w:ascii="Times New Roman" w:hAnsi="Times New Roman"/>
          <w:sz w:val="28"/>
          <w:szCs w:val="28"/>
        </w:rPr>
      </w:pPr>
    </w:p>
    <w:p w:rsidR="00A94352" w:rsidRDefault="00A94352" w:rsidP="003A26F6">
      <w:pPr>
        <w:spacing w:after="0" w:line="240" w:lineRule="auto"/>
        <w:contextualSpacing/>
        <w:rPr>
          <w:rFonts w:ascii="Times New Roman" w:hAnsi="Times New Roman"/>
          <w:sz w:val="28"/>
          <w:szCs w:val="28"/>
        </w:rPr>
      </w:pPr>
    </w:p>
    <w:p w:rsidR="00A94352" w:rsidRDefault="00A94352" w:rsidP="003A26F6">
      <w:pPr>
        <w:spacing w:after="0" w:line="240" w:lineRule="auto"/>
        <w:contextualSpacing/>
        <w:rPr>
          <w:rFonts w:ascii="Times New Roman" w:hAnsi="Times New Roman"/>
          <w:sz w:val="28"/>
          <w:szCs w:val="28"/>
        </w:rPr>
      </w:pPr>
    </w:p>
    <w:p w:rsidR="00A94352" w:rsidRDefault="00A94352" w:rsidP="003A26F6">
      <w:pPr>
        <w:spacing w:after="0" w:line="240" w:lineRule="auto"/>
        <w:contextualSpacing/>
        <w:rPr>
          <w:rFonts w:ascii="Times New Roman" w:hAnsi="Times New Roman"/>
          <w:sz w:val="28"/>
          <w:szCs w:val="28"/>
        </w:rPr>
      </w:pPr>
    </w:p>
    <w:p w:rsidR="00A94352" w:rsidRDefault="00A94352" w:rsidP="003A26F6">
      <w:pPr>
        <w:spacing w:after="0" w:line="240" w:lineRule="auto"/>
        <w:contextualSpacing/>
        <w:rPr>
          <w:rFonts w:ascii="Times New Roman" w:hAnsi="Times New Roman"/>
          <w:sz w:val="28"/>
          <w:szCs w:val="28"/>
        </w:rPr>
      </w:pPr>
    </w:p>
    <w:p w:rsidR="00A94352" w:rsidRDefault="00A94352" w:rsidP="003A26F6">
      <w:pPr>
        <w:spacing w:after="0" w:line="240" w:lineRule="auto"/>
        <w:contextualSpacing/>
        <w:rPr>
          <w:rFonts w:ascii="Times New Roman" w:hAnsi="Times New Roman"/>
          <w:sz w:val="28"/>
          <w:szCs w:val="28"/>
        </w:rPr>
      </w:pPr>
    </w:p>
    <w:p w:rsidR="00D300B0" w:rsidRDefault="00D300B0" w:rsidP="003A26F6">
      <w:pPr>
        <w:spacing w:after="0" w:line="240" w:lineRule="auto"/>
        <w:contextualSpacing/>
        <w:rPr>
          <w:rFonts w:ascii="Times New Roman" w:hAnsi="Times New Roman"/>
          <w:sz w:val="28"/>
          <w:szCs w:val="28"/>
        </w:rPr>
      </w:pPr>
    </w:p>
    <w:p w:rsidR="00D300B0" w:rsidRDefault="00D300B0" w:rsidP="003A26F6">
      <w:pPr>
        <w:spacing w:after="0" w:line="240" w:lineRule="auto"/>
        <w:contextualSpacing/>
        <w:rPr>
          <w:rFonts w:ascii="Times New Roman" w:hAnsi="Times New Roman"/>
          <w:sz w:val="28"/>
          <w:szCs w:val="28"/>
        </w:rPr>
      </w:pPr>
    </w:p>
    <w:p w:rsidR="00D300B0" w:rsidRDefault="00D300B0" w:rsidP="003A26F6">
      <w:pPr>
        <w:spacing w:after="0" w:line="240" w:lineRule="auto"/>
        <w:contextualSpacing/>
        <w:rPr>
          <w:rFonts w:ascii="Times New Roman" w:hAnsi="Times New Roman"/>
          <w:sz w:val="28"/>
          <w:szCs w:val="28"/>
        </w:rPr>
      </w:pPr>
    </w:p>
    <w:p w:rsidR="00D300B0" w:rsidRDefault="00D300B0" w:rsidP="003A26F6">
      <w:pPr>
        <w:spacing w:after="0" w:line="240" w:lineRule="auto"/>
        <w:contextualSpacing/>
        <w:rPr>
          <w:rFonts w:ascii="Times New Roman" w:hAnsi="Times New Roman"/>
          <w:sz w:val="28"/>
          <w:szCs w:val="28"/>
        </w:rPr>
      </w:pPr>
    </w:p>
    <w:p w:rsidR="00D300B0" w:rsidRDefault="00D300B0" w:rsidP="003A26F6">
      <w:pPr>
        <w:spacing w:after="0" w:line="240" w:lineRule="auto"/>
        <w:contextualSpacing/>
        <w:rPr>
          <w:rFonts w:ascii="Times New Roman" w:hAnsi="Times New Roman"/>
          <w:sz w:val="28"/>
          <w:szCs w:val="28"/>
        </w:rPr>
      </w:pPr>
    </w:p>
    <w:p w:rsidR="00D300B0" w:rsidRDefault="00D300B0" w:rsidP="003A26F6">
      <w:pPr>
        <w:spacing w:after="0" w:line="240" w:lineRule="auto"/>
        <w:contextualSpacing/>
        <w:rPr>
          <w:rFonts w:ascii="Times New Roman" w:hAnsi="Times New Roman"/>
          <w:sz w:val="28"/>
          <w:szCs w:val="28"/>
        </w:rPr>
      </w:pPr>
    </w:p>
    <w:p w:rsidR="00D300B0" w:rsidRDefault="00D300B0" w:rsidP="003A26F6">
      <w:pPr>
        <w:spacing w:after="0" w:line="240" w:lineRule="auto"/>
        <w:contextualSpacing/>
        <w:rPr>
          <w:rFonts w:ascii="Times New Roman" w:hAnsi="Times New Roman"/>
          <w:sz w:val="28"/>
          <w:szCs w:val="28"/>
        </w:rPr>
      </w:pPr>
    </w:p>
    <w:p w:rsidR="00D300B0" w:rsidRDefault="00D300B0" w:rsidP="003A26F6">
      <w:pPr>
        <w:spacing w:after="0" w:line="240" w:lineRule="auto"/>
        <w:contextualSpacing/>
        <w:rPr>
          <w:rFonts w:ascii="Times New Roman" w:hAnsi="Times New Roman"/>
          <w:sz w:val="28"/>
          <w:szCs w:val="28"/>
        </w:rPr>
      </w:pPr>
    </w:p>
    <w:p w:rsidR="00D300B0" w:rsidRDefault="00D300B0" w:rsidP="003A26F6">
      <w:pPr>
        <w:spacing w:after="0" w:line="240" w:lineRule="auto"/>
        <w:contextualSpacing/>
        <w:rPr>
          <w:rFonts w:ascii="Times New Roman" w:hAnsi="Times New Roman"/>
          <w:sz w:val="28"/>
          <w:szCs w:val="28"/>
        </w:rPr>
      </w:pPr>
    </w:p>
    <w:p w:rsidR="00D300B0" w:rsidRDefault="00D300B0" w:rsidP="003A26F6">
      <w:pPr>
        <w:spacing w:after="0" w:line="240" w:lineRule="auto"/>
        <w:contextualSpacing/>
        <w:rPr>
          <w:rFonts w:ascii="Times New Roman" w:hAnsi="Times New Roman"/>
          <w:sz w:val="28"/>
          <w:szCs w:val="28"/>
        </w:rPr>
      </w:pPr>
    </w:p>
    <w:p w:rsidR="00D300B0" w:rsidRDefault="00D300B0" w:rsidP="003A26F6">
      <w:pPr>
        <w:spacing w:after="0" w:line="240" w:lineRule="auto"/>
        <w:contextualSpacing/>
        <w:rPr>
          <w:rFonts w:ascii="Times New Roman" w:hAnsi="Times New Roman"/>
          <w:sz w:val="28"/>
          <w:szCs w:val="28"/>
        </w:rPr>
      </w:pPr>
    </w:p>
    <w:p w:rsidR="00D300B0" w:rsidRDefault="00D300B0" w:rsidP="003A26F6">
      <w:pPr>
        <w:spacing w:after="0" w:line="240" w:lineRule="auto"/>
        <w:contextualSpacing/>
        <w:rPr>
          <w:rFonts w:ascii="Times New Roman" w:hAnsi="Times New Roman"/>
          <w:sz w:val="28"/>
          <w:szCs w:val="28"/>
        </w:rPr>
      </w:pPr>
    </w:p>
    <w:p w:rsidR="00D300B0" w:rsidRDefault="00D300B0" w:rsidP="003A26F6">
      <w:pPr>
        <w:spacing w:after="0" w:line="240" w:lineRule="auto"/>
        <w:contextualSpacing/>
        <w:rPr>
          <w:rFonts w:ascii="Times New Roman" w:hAnsi="Times New Roman"/>
          <w:sz w:val="28"/>
          <w:szCs w:val="28"/>
        </w:rPr>
      </w:pPr>
    </w:p>
    <w:p w:rsidR="00D300B0" w:rsidRDefault="00D300B0" w:rsidP="003A26F6">
      <w:pPr>
        <w:spacing w:after="0" w:line="240" w:lineRule="auto"/>
        <w:contextualSpacing/>
        <w:rPr>
          <w:rFonts w:ascii="Times New Roman" w:hAnsi="Times New Roman"/>
          <w:sz w:val="28"/>
          <w:szCs w:val="28"/>
        </w:rPr>
      </w:pPr>
    </w:p>
    <w:p w:rsidR="00D300B0" w:rsidRDefault="00D300B0" w:rsidP="003A26F6">
      <w:pPr>
        <w:spacing w:after="0" w:line="240" w:lineRule="auto"/>
        <w:contextualSpacing/>
        <w:rPr>
          <w:rFonts w:ascii="Times New Roman" w:hAnsi="Times New Roman"/>
          <w:sz w:val="28"/>
          <w:szCs w:val="28"/>
        </w:rPr>
      </w:pPr>
    </w:p>
    <w:p w:rsidR="00D300B0" w:rsidRDefault="00D300B0" w:rsidP="003A26F6">
      <w:pPr>
        <w:spacing w:after="0" w:line="240" w:lineRule="auto"/>
        <w:contextualSpacing/>
        <w:rPr>
          <w:rFonts w:ascii="Times New Roman" w:hAnsi="Times New Roman"/>
          <w:sz w:val="28"/>
          <w:szCs w:val="28"/>
        </w:rPr>
      </w:pPr>
    </w:p>
    <w:p w:rsidR="00D300B0" w:rsidRDefault="00D300B0" w:rsidP="003A26F6">
      <w:pPr>
        <w:spacing w:after="0" w:line="240" w:lineRule="auto"/>
        <w:contextualSpacing/>
        <w:rPr>
          <w:rFonts w:ascii="Times New Roman" w:hAnsi="Times New Roman"/>
          <w:sz w:val="28"/>
          <w:szCs w:val="28"/>
        </w:rPr>
      </w:pPr>
    </w:p>
    <w:p w:rsidR="00D300B0" w:rsidRDefault="00D300B0" w:rsidP="003A26F6">
      <w:pPr>
        <w:spacing w:after="0" w:line="240" w:lineRule="auto"/>
        <w:contextualSpacing/>
        <w:rPr>
          <w:rFonts w:ascii="Times New Roman" w:hAnsi="Times New Roman"/>
          <w:sz w:val="28"/>
          <w:szCs w:val="28"/>
        </w:rPr>
      </w:pPr>
    </w:p>
    <w:p w:rsidR="00D300B0" w:rsidRDefault="00D300B0" w:rsidP="003A26F6">
      <w:pPr>
        <w:spacing w:after="0" w:line="240" w:lineRule="auto"/>
        <w:contextualSpacing/>
        <w:rPr>
          <w:rFonts w:ascii="Times New Roman" w:hAnsi="Times New Roman"/>
          <w:sz w:val="28"/>
          <w:szCs w:val="28"/>
        </w:rPr>
      </w:pPr>
    </w:p>
    <w:p w:rsidR="00D300B0" w:rsidRDefault="00D300B0" w:rsidP="003A26F6">
      <w:pPr>
        <w:spacing w:after="0" w:line="240" w:lineRule="auto"/>
        <w:contextualSpacing/>
        <w:rPr>
          <w:rFonts w:ascii="Times New Roman" w:hAnsi="Times New Roman"/>
          <w:sz w:val="28"/>
          <w:szCs w:val="28"/>
        </w:rPr>
      </w:pPr>
    </w:p>
    <w:p w:rsidR="00D300B0" w:rsidRDefault="00D300B0" w:rsidP="003A26F6">
      <w:pPr>
        <w:spacing w:after="0" w:line="240" w:lineRule="auto"/>
        <w:contextualSpacing/>
        <w:rPr>
          <w:rFonts w:ascii="Times New Roman" w:hAnsi="Times New Roman"/>
          <w:sz w:val="28"/>
          <w:szCs w:val="28"/>
        </w:rPr>
      </w:pPr>
    </w:p>
    <w:p w:rsidR="00A94352" w:rsidRDefault="00A94352" w:rsidP="003A26F6">
      <w:pPr>
        <w:spacing w:after="0" w:line="240" w:lineRule="auto"/>
        <w:contextualSpacing/>
        <w:rPr>
          <w:rFonts w:ascii="Times New Roman" w:hAnsi="Times New Roman"/>
          <w:sz w:val="28"/>
          <w:szCs w:val="28"/>
        </w:rPr>
      </w:pPr>
    </w:p>
    <w:p w:rsidR="00A94352" w:rsidRDefault="00A94352" w:rsidP="003A26F6">
      <w:pPr>
        <w:spacing w:after="0" w:line="240" w:lineRule="auto"/>
        <w:contextualSpacing/>
        <w:rPr>
          <w:rFonts w:ascii="Times New Roman" w:hAnsi="Times New Roman"/>
          <w:sz w:val="28"/>
          <w:szCs w:val="28"/>
        </w:rPr>
      </w:pPr>
    </w:p>
    <w:p w:rsidR="00A94352" w:rsidRPr="003E618E" w:rsidRDefault="00A94352" w:rsidP="003A26F6">
      <w:pPr>
        <w:pStyle w:val="a4"/>
        <w:spacing w:before="0" w:beforeAutospacing="0" w:after="0" w:afterAutospacing="0"/>
        <w:contextualSpacing/>
        <w:jc w:val="center"/>
        <w:rPr>
          <w:b/>
          <w:color w:val="000000"/>
          <w:sz w:val="28"/>
          <w:szCs w:val="28"/>
        </w:rPr>
      </w:pPr>
      <w:r w:rsidRPr="003E618E">
        <w:rPr>
          <w:b/>
          <w:color w:val="000000"/>
          <w:sz w:val="28"/>
          <w:szCs w:val="28"/>
        </w:rPr>
        <w:lastRenderedPageBreak/>
        <w:t xml:space="preserve">Образец варианта </w:t>
      </w:r>
      <w:r w:rsidR="003650E8">
        <w:rPr>
          <w:b/>
          <w:color w:val="000000"/>
          <w:sz w:val="28"/>
          <w:szCs w:val="28"/>
        </w:rPr>
        <w:t>зачетного</w:t>
      </w:r>
      <w:r>
        <w:rPr>
          <w:b/>
          <w:color w:val="000000"/>
          <w:sz w:val="28"/>
          <w:szCs w:val="28"/>
        </w:rPr>
        <w:t xml:space="preserve"> билета</w:t>
      </w:r>
    </w:p>
    <w:p w:rsidR="00A94352" w:rsidRPr="003E618E" w:rsidRDefault="00A94352" w:rsidP="003A26F6">
      <w:pPr>
        <w:pStyle w:val="a4"/>
        <w:spacing w:before="0" w:beforeAutospacing="0" w:after="0" w:afterAutospacing="0"/>
        <w:contextualSpacing/>
        <w:jc w:val="center"/>
        <w:rPr>
          <w:color w:val="000000"/>
          <w:sz w:val="28"/>
          <w:szCs w:val="28"/>
        </w:rPr>
      </w:pPr>
      <w:r w:rsidRPr="003E618E">
        <w:rPr>
          <w:color w:val="000000"/>
          <w:sz w:val="28"/>
          <w:szCs w:val="28"/>
        </w:rPr>
        <w:t>ФЕДЕРАЛЬНОЕ ГОСУДАРСТВЕННОЕ БЮДЖЕТНОЕ ОБРАЗОВАТЕЛЬНОЕ</w:t>
      </w:r>
    </w:p>
    <w:p w:rsidR="00A94352" w:rsidRPr="003E618E" w:rsidRDefault="00A94352" w:rsidP="003A26F6">
      <w:pPr>
        <w:pStyle w:val="a4"/>
        <w:spacing w:before="0" w:beforeAutospacing="0" w:after="0" w:afterAutospacing="0"/>
        <w:contextualSpacing/>
        <w:jc w:val="center"/>
        <w:rPr>
          <w:color w:val="000000"/>
          <w:sz w:val="28"/>
          <w:szCs w:val="28"/>
        </w:rPr>
      </w:pPr>
      <w:r w:rsidRPr="003E618E">
        <w:rPr>
          <w:color w:val="000000"/>
          <w:sz w:val="28"/>
          <w:szCs w:val="28"/>
        </w:rPr>
        <w:t>УЧРЕЖДЕНИЕ ВЫСШЕГО ОБРАЗОВАНИЯ</w:t>
      </w:r>
    </w:p>
    <w:p w:rsidR="00A94352" w:rsidRPr="003E618E" w:rsidRDefault="00A94352" w:rsidP="003A26F6">
      <w:pPr>
        <w:pStyle w:val="a4"/>
        <w:spacing w:before="0" w:beforeAutospacing="0" w:after="0" w:afterAutospacing="0"/>
        <w:contextualSpacing/>
        <w:jc w:val="center"/>
        <w:rPr>
          <w:color w:val="000000"/>
          <w:sz w:val="28"/>
          <w:szCs w:val="28"/>
        </w:rPr>
      </w:pPr>
      <w:r w:rsidRPr="003E618E">
        <w:rPr>
          <w:color w:val="000000"/>
          <w:sz w:val="28"/>
          <w:szCs w:val="28"/>
        </w:rPr>
        <w:t>«ОРЕНБУРГСКИЙ ГОСУДАРСТВЕННЫЙ МЕДИЦИНСКИЙ УНИВЕРСИТЕТ»</w:t>
      </w:r>
    </w:p>
    <w:p w:rsidR="00A94352" w:rsidRPr="003E618E" w:rsidRDefault="00A94352" w:rsidP="003A26F6">
      <w:pPr>
        <w:pStyle w:val="a4"/>
        <w:spacing w:before="0" w:beforeAutospacing="0" w:after="0" w:afterAutospacing="0"/>
        <w:contextualSpacing/>
        <w:jc w:val="center"/>
        <w:rPr>
          <w:color w:val="000000"/>
          <w:sz w:val="28"/>
          <w:szCs w:val="28"/>
        </w:rPr>
      </w:pPr>
      <w:r w:rsidRPr="003E618E">
        <w:rPr>
          <w:color w:val="000000"/>
          <w:sz w:val="28"/>
          <w:szCs w:val="28"/>
        </w:rPr>
        <w:t>МИНИСТЕРСТВА ЗДРАВООХРАНЕНИЯ РОССИЙСКОЙ ФЕДЕРАЦИИ</w:t>
      </w:r>
    </w:p>
    <w:p w:rsidR="00A94352" w:rsidRPr="003E618E" w:rsidRDefault="00A94352" w:rsidP="003A26F6">
      <w:pPr>
        <w:pStyle w:val="a4"/>
        <w:spacing w:before="0" w:beforeAutospacing="0" w:after="0" w:afterAutospacing="0"/>
        <w:contextualSpacing/>
        <w:rPr>
          <w:color w:val="000000"/>
          <w:sz w:val="28"/>
          <w:szCs w:val="28"/>
        </w:rPr>
      </w:pPr>
      <w:r w:rsidRPr="003E618E">
        <w:rPr>
          <w:color w:val="000000"/>
          <w:sz w:val="28"/>
          <w:szCs w:val="28"/>
        </w:rPr>
        <w:t>кафедра Клинической психологии и психотерапии</w:t>
      </w:r>
    </w:p>
    <w:p w:rsidR="00A94352" w:rsidRPr="003E618E" w:rsidRDefault="00A94352" w:rsidP="003A26F6">
      <w:pPr>
        <w:pStyle w:val="a4"/>
        <w:spacing w:before="0" w:beforeAutospacing="0" w:after="0" w:afterAutospacing="0"/>
        <w:contextualSpacing/>
        <w:rPr>
          <w:color w:val="000000"/>
          <w:sz w:val="28"/>
          <w:szCs w:val="28"/>
        </w:rPr>
      </w:pPr>
      <w:r w:rsidRPr="003E618E">
        <w:rPr>
          <w:color w:val="000000"/>
          <w:sz w:val="28"/>
          <w:szCs w:val="28"/>
        </w:rPr>
        <w:t>направление подготовки (специальность): 37.05.01 Клиническая психология</w:t>
      </w:r>
    </w:p>
    <w:p w:rsidR="00A94352" w:rsidRPr="003E618E" w:rsidRDefault="00A94352" w:rsidP="003A26F6">
      <w:pPr>
        <w:pStyle w:val="a4"/>
        <w:spacing w:before="0" w:beforeAutospacing="0" w:after="0" w:afterAutospacing="0"/>
        <w:contextualSpacing/>
        <w:rPr>
          <w:color w:val="000000"/>
          <w:sz w:val="28"/>
          <w:szCs w:val="28"/>
        </w:rPr>
      </w:pPr>
      <w:r w:rsidRPr="003E618E">
        <w:rPr>
          <w:color w:val="000000"/>
          <w:sz w:val="28"/>
          <w:szCs w:val="28"/>
        </w:rPr>
        <w:t>дисциплина:</w:t>
      </w:r>
      <w:r>
        <w:rPr>
          <w:color w:val="000000"/>
          <w:sz w:val="28"/>
          <w:szCs w:val="28"/>
        </w:rPr>
        <w:t xml:space="preserve"> </w:t>
      </w:r>
      <w:proofErr w:type="spellStart"/>
      <w:r w:rsidR="00D27A1E" w:rsidRPr="00D27A1E">
        <w:rPr>
          <w:color w:val="000000"/>
          <w:sz w:val="28"/>
          <w:szCs w:val="28"/>
        </w:rPr>
        <w:t>Пато</w:t>
      </w:r>
      <w:proofErr w:type="spellEnd"/>
      <w:r w:rsidR="00D27A1E" w:rsidRPr="00D27A1E">
        <w:rPr>
          <w:color w:val="000000"/>
          <w:sz w:val="28"/>
          <w:szCs w:val="28"/>
        </w:rPr>
        <w:t>- и нейропсихология органических психических расстройств</w:t>
      </w:r>
    </w:p>
    <w:p w:rsidR="00A94352" w:rsidRDefault="00A94352" w:rsidP="003A26F6">
      <w:pPr>
        <w:spacing w:after="0" w:line="240" w:lineRule="auto"/>
        <w:ind w:firstLine="709"/>
        <w:contextualSpacing/>
        <w:jc w:val="center"/>
        <w:rPr>
          <w:rFonts w:ascii="Times New Roman" w:hAnsi="Times New Roman"/>
          <w:b/>
          <w:sz w:val="28"/>
          <w:szCs w:val="28"/>
        </w:rPr>
      </w:pPr>
    </w:p>
    <w:p w:rsidR="00A94352" w:rsidRPr="00FE0887" w:rsidRDefault="003650E8" w:rsidP="003A26F6">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ЗАЧЕТНЫЙ</w:t>
      </w:r>
      <w:r w:rsidR="00A94352">
        <w:rPr>
          <w:rFonts w:ascii="Times New Roman" w:hAnsi="Times New Roman"/>
          <w:b/>
          <w:sz w:val="28"/>
          <w:szCs w:val="28"/>
        </w:rPr>
        <w:t xml:space="preserve">  БИЛЕТ №1</w:t>
      </w:r>
    </w:p>
    <w:p w:rsidR="00A94352" w:rsidRPr="00FE0887" w:rsidRDefault="00A94352" w:rsidP="003A26F6">
      <w:pPr>
        <w:spacing w:after="0" w:line="240" w:lineRule="auto"/>
        <w:contextualSpacing/>
        <w:rPr>
          <w:rFonts w:ascii="Times New Roman" w:hAnsi="Times New Roman"/>
          <w:color w:val="000000"/>
          <w:sz w:val="27"/>
          <w:szCs w:val="27"/>
        </w:rPr>
      </w:pPr>
    </w:p>
    <w:p w:rsidR="00D300B0" w:rsidRPr="00D300B0" w:rsidRDefault="00D300B0" w:rsidP="00D300B0">
      <w:pPr>
        <w:pStyle w:val="a3"/>
        <w:numPr>
          <w:ilvl w:val="0"/>
          <w:numId w:val="39"/>
        </w:numPr>
        <w:ind w:left="0" w:firstLine="392"/>
        <w:rPr>
          <w:rFonts w:ascii="Times New Roman" w:hAnsi="Times New Roman"/>
          <w:sz w:val="28"/>
          <w:szCs w:val="28"/>
        </w:rPr>
      </w:pPr>
      <w:r w:rsidRPr="00D300B0">
        <w:rPr>
          <w:rFonts w:ascii="Times New Roman" w:hAnsi="Times New Roman"/>
          <w:sz w:val="28"/>
          <w:szCs w:val="28"/>
        </w:rPr>
        <w:t>Лобный синдром. Нейропсихологические подходы к диагностике.</w:t>
      </w:r>
    </w:p>
    <w:p w:rsidR="00D300B0" w:rsidRPr="00D300B0" w:rsidRDefault="00D300B0" w:rsidP="00D300B0">
      <w:pPr>
        <w:pStyle w:val="a3"/>
        <w:numPr>
          <w:ilvl w:val="0"/>
          <w:numId w:val="39"/>
        </w:numPr>
        <w:ind w:left="0" w:firstLine="392"/>
        <w:rPr>
          <w:rFonts w:ascii="Times New Roman" w:hAnsi="Times New Roman"/>
          <w:sz w:val="28"/>
          <w:szCs w:val="28"/>
        </w:rPr>
      </w:pPr>
      <w:r w:rsidRPr="00D300B0">
        <w:rPr>
          <w:rFonts w:ascii="Times New Roman" w:hAnsi="Times New Roman"/>
          <w:sz w:val="28"/>
          <w:szCs w:val="28"/>
        </w:rPr>
        <w:t>Комплексное патопсихологическое и нейропсихологическое исследование органических психических расстройств.</w:t>
      </w:r>
    </w:p>
    <w:p w:rsidR="003650E8" w:rsidRPr="0080175C" w:rsidRDefault="003650E8" w:rsidP="003650E8">
      <w:pPr>
        <w:pStyle w:val="a3"/>
        <w:ind w:firstLine="0"/>
        <w:rPr>
          <w:rFonts w:ascii="Times New Roman" w:hAnsi="Times New Roman"/>
          <w:b/>
          <w:sz w:val="28"/>
          <w:szCs w:val="28"/>
        </w:rPr>
      </w:pPr>
    </w:p>
    <w:p w:rsidR="00A94352" w:rsidRDefault="00A94352" w:rsidP="003A26F6">
      <w:pPr>
        <w:spacing w:after="0"/>
        <w:ind w:firstLine="709"/>
        <w:contextualSpacing/>
        <w:jc w:val="both"/>
        <w:rPr>
          <w:rFonts w:ascii="Times New Roman" w:hAnsi="Times New Roman"/>
          <w:b/>
          <w:color w:val="000000"/>
          <w:sz w:val="28"/>
          <w:szCs w:val="28"/>
        </w:rPr>
      </w:pPr>
      <w:r w:rsidRPr="004253E9">
        <w:rPr>
          <w:rFonts w:ascii="Times New Roman" w:hAnsi="Times New Roman"/>
          <w:b/>
          <w:color w:val="000000"/>
          <w:sz w:val="28"/>
          <w:szCs w:val="28"/>
        </w:rPr>
        <w:t xml:space="preserve">Таблица соответствия результатов </w:t>
      </w:r>
      <w:proofErr w:type="gramStart"/>
      <w:r w:rsidRPr="004253E9">
        <w:rPr>
          <w:rFonts w:ascii="Times New Roman" w:hAnsi="Times New Roman"/>
          <w:b/>
          <w:color w:val="000000"/>
          <w:sz w:val="28"/>
          <w:szCs w:val="28"/>
        </w:rPr>
        <w:t>обучения по дисциплине</w:t>
      </w:r>
      <w:proofErr w:type="gramEnd"/>
      <w:r w:rsidRPr="004253E9">
        <w:rPr>
          <w:rFonts w:ascii="Times New Roman" w:hAnsi="Times New Roman"/>
          <w:b/>
          <w:color w:val="000000"/>
          <w:sz w:val="28"/>
          <w:szCs w:val="28"/>
        </w:rPr>
        <w:t xml:space="preserve"> оценочным материалам, используемым на промежуточной аттестации.</w:t>
      </w:r>
    </w:p>
    <w:p w:rsidR="00A94352" w:rsidRPr="004253E9" w:rsidRDefault="00A94352" w:rsidP="003A26F6">
      <w:pPr>
        <w:spacing w:after="0"/>
        <w:ind w:firstLine="709"/>
        <w:contextualSpacing/>
        <w:jc w:val="both"/>
        <w:rPr>
          <w:rFonts w:ascii="Times New Roman" w:hAnsi="Times New Roman"/>
          <w:b/>
          <w:color w:val="000000"/>
          <w:sz w:val="28"/>
          <w:szCs w:val="28"/>
        </w:rPr>
      </w:pPr>
    </w:p>
    <w:tbl>
      <w:tblPr>
        <w:tblStyle w:val="a9"/>
        <w:tblW w:w="9999" w:type="dxa"/>
        <w:tblLayout w:type="fixed"/>
        <w:tblLook w:val="04A0" w:firstRow="1" w:lastRow="0" w:firstColumn="1" w:lastColumn="0" w:noHBand="0" w:noVBand="1"/>
      </w:tblPr>
      <w:tblGrid>
        <w:gridCol w:w="606"/>
        <w:gridCol w:w="2552"/>
        <w:gridCol w:w="4605"/>
        <w:gridCol w:w="2236"/>
      </w:tblGrid>
      <w:tr w:rsidR="00A94352" w:rsidRPr="002F3A80" w:rsidTr="00A94352">
        <w:tc>
          <w:tcPr>
            <w:tcW w:w="606" w:type="dxa"/>
          </w:tcPr>
          <w:p w:rsidR="00A94352" w:rsidRPr="002F3A80" w:rsidRDefault="00A94352" w:rsidP="003A26F6">
            <w:pPr>
              <w:spacing w:after="0" w:line="240" w:lineRule="auto"/>
              <w:contextualSpacing/>
              <w:jc w:val="center"/>
              <w:rPr>
                <w:rFonts w:ascii="Times New Roman" w:hAnsi="Times New Roman"/>
                <w:b/>
                <w:color w:val="000000"/>
                <w:sz w:val="24"/>
                <w:szCs w:val="24"/>
              </w:rPr>
            </w:pPr>
            <w:r w:rsidRPr="002F3A80">
              <w:rPr>
                <w:rFonts w:ascii="Times New Roman" w:hAnsi="Times New Roman"/>
                <w:b/>
                <w:color w:val="000000"/>
                <w:sz w:val="24"/>
                <w:szCs w:val="24"/>
              </w:rPr>
              <w:t>№</w:t>
            </w:r>
          </w:p>
        </w:tc>
        <w:tc>
          <w:tcPr>
            <w:tcW w:w="2552" w:type="dxa"/>
          </w:tcPr>
          <w:p w:rsidR="00A94352" w:rsidRPr="002F3A80" w:rsidRDefault="00A94352" w:rsidP="003A26F6">
            <w:pPr>
              <w:spacing w:after="0" w:line="240" w:lineRule="auto"/>
              <w:contextualSpacing/>
              <w:jc w:val="both"/>
              <w:rPr>
                <w:rFonts w:ascii="Times New Roman" w:hAnsi="Times New Roman"/>
                <w:b/>
                <w:color w:val="000000"/>
                <w:sz w:val="24"/>
                <w:szCs w:val="24"/>
              </w:rPr>
            </w:pPr>
            <w:r w:rsidRPr="002F3A80">
              <w:rPr>
                <w:rFonts w:ascii="Times New Roman" w:hAnsi="Times New Roman"/>
                <w:b/>
                <w:color w:val="000000"/>
                <w:sz w:val="24"/>
                <w:szCs w:val="24"/>
              </w:rPr>
              <w:t xml:space="preserve">Проверяемая </w:t>
            </w:r>
          </w:p>
          <w:p w:rsidR="00A94352" w:rsidRPr="002F3A80" w:rsidRDefault="00A94352" w:rsidP="003A26F6">
            <w:pPr>
              <w:spacing w:after="0" w:line="240" w:lineRule="auto"/>
              <w:contextualSpacing/>
              <w:jc w:val="both"/>
              <w:rPr>
                <w:rFonts w:ascii="Times New Roman" w:hAnsi="Times New Roman"/>
                <w:b/>
                <w:color w:val="000000"/>
                <w:sz w:val="24"/>
                <w:szCs w:val="24"/>
              </w:rPr>
            </w:pPr>
            <w:r w:rsidRPr="002F3A80">
              <w:rPr>
                <w:rFonts w:ascii="Times New Roman" w:hAnsi="Times New Roman"/>
                <w:b/>
                <w:color w:val="000000"/>
                <w:sz w:val="24"/>
                <w:szCs w:val="24"/>
              </w:rPr>
              <w:t>компетенция</w:t>
            </w:r>
          </w:p>
        </w:tc>
        <w:tc>
          <w:tcPr>
            <w:tcW w:w="4605" w:type="dxa"/>
          </w:tcPr>
          <w:p w:rsidR="00A94352" w:rsidRPr="002F3A80" w:rsidRDefault="00A94352" w:rsidP="003A26F6">
            <w:pPr>
              <w:spacing w:after="0" w:line="240" w:lineRule="auto"/>
              <w:contextualSpacing/>
              <w:jc w:val="center"/>
              <w:rPr>
                <w:rFonts w:ascii="Times New Roman" w:hAnsi="Times New Roman"/>
                <w:b/>
                <w:color w:val="000000"/>
                <w:sz w:val="24"/>
                <w:szCs w:val="24"/>
              </w:rPr>
            </w:pPr>
            <w:r w:rsidRPr="002F3A80">
              <w:rPr>
                <w:rFonts w:ascii="Times New Roman" w:hAnsi="Times New Roman"/>
                <w:b/>
                <w:color w:val="000000"/>
                <w:sz w:val="24"/>
                <w:szCs w:val="24"/>
              </w:rPr>
              <w:t>Дескриптор</w:t>
            </w:r>
          </w:p>
        </w:tc>
        <w:tc>
          <w:tcPr>
            <w:tcW w:w="2236" w:type="dxa"/>
          </w:tcPr>
          <w:p w:rsidR="00A94352" w:rsidRPr="002F3A80" w:rsidRDefault="00A94352" w:rsidP="003A26F6">
            <w:pPr>
              <w:spacing w:after="0" w:line="240" w:lineRule="auto"/>
              <w:contextualSpacing/>
              <w:jc w:val="center"/>
              <w:rPr>
                <w:rFonts w:ascii="Times New Roman" w:hAnsi="Times New Roman"/>
                <w:b/>
                <w:color w:val="000000"/>
                <w:sz w:val="24"/>
                <w:szCs w:val="24"/>
              </w:rPr>
            </w:pPr>
            <w:r w:rsidRPr="002F3A80">
              <w:rPr>
                <w:rFonts w:ascii="Times New Roman" w:hAnsi="Times New Roman"/>
                <w:b/>
                <w:color w:val="000000"/>
                <w:sz w:val="24"/>
                <w:szCs w:val="24"/>
              </w:rPr>
              <w:t>Контрольно-оценочное</w:t>
            </w:r>
          </w:p>
          <w:p w:rsidR="00A94352" w:rsidRPr="002F3A80" w:rsidRDefault="00A94352" w:rsidP="003A26F6">
            <w:pPr>
              <w:spacing w:after="0" w:line="240" w:lineRule="auto"/>
              <w:contextualSpacing/>
              <w:jc w:val="center"/>
              <w:rPr>
                <w:rFonts w:ascii="Times New Roman" w:hAnsi="Times New Roman"/>
                <w:b/>
                <w:color w:val="000000"/>
                <w:sz w:val="24"/>
                <w:szCs w:val="24"/>
              </w:rPr>
            </w:pPr>
            <w:r w:rsidRPr="002F3A80">
              <w:rPr>
                <w:rFonts w:ascii="Times New Roman" w:hAnsi="Times New Roman"/>
                <w:b/>
                <w:color w:val="000000"/>
                <w:sz w:val="24"/>
                <w:szCs w:val="24"/>
              </w:rPr>
              <w:t>средство</w:t>
            </w:r>
          </w:p>
        </w:tc>
      </w:tr>
      <w:tr w:rsidR="00A94352" w:rsidRPr="002F3A80" w:rsidTr="00A94352">
        <w:tc>
          <w:tcPr>
            <w:tcW w:w="606" w:type="dxa"/>
            <w:vMerge w:val="restart"/>
          </w:tcPr>
          <w:p w:rsidR="00A94352" w:rsidRPr="002F3A80" w:rsidRDefault="00A94352" w:rsidP="003A26F6">
            <w:pPr>
              <w:spacing w:after="0" w:line="240" w:lineRule="auto"/>
              <w:contextualSpacing/>
              <w:jc w:val="center"/>
              <w:rPr>
                <w:rFonts w:ascii="Times New Roman" w:hAnsi="Times New Roman"/>
                <w:color w:val="000000"/>
                <w:sz w:val="24"/>
                <w:szCs w:val="24"/>
              </w:rPr>
            </w:pPr>
            <w:r w:rsidRPr="002F3A80">
              <w:rPr>
                <w:rFonts w:ascii="Times New Roman" w:hAnsi="Times New Roman"/>
                <w:color w:val="000000"/>
                <w:sz w:val="24"/>
                <w:szCs w:val="24"/>
              </w:rPr>
              <w:t>1</w:t>
            </w:r>
          </w:p>
        </w:tc>
        <w:tc>
          <w:tcPr>
            <w:tcW w:w="2552" w:type="dxa"/>
            <w:vMerge w:val="restart"/>
          </w:tcPr>
          <w:p w:rsidR="00A24935" w:rsidRPr="00A24935" w:rsidRDefault="00A24935" w:rsidP="00A24935">
            <w:pPr>
              <w:spacing w:after="0" w:line="240" w:lineRule="auto"/>
              <w:contextualSpacing/>
              <w:jc w:val="both"/>
              <w:rPr>
                <w:rFonts w:ascii="Times New Roman" w:hAnsi="Times New Roman"/>
                <w:b/>
                <w:sz w:val="24"/>
                <w:szCs w:val="24"/>
              </w:rPr>
            </w:pPr>
            <w:r w:rsidRPr="00A24935">
              <w:rPr>
                <w:rFonts w:ascii="Times New Roman" w:hAnsi="Times New Roman"/>
                <w:b/>
                <w:sz w:val="24"/>
                <w:szCs w:val="24"/>
              </w:rPr>
              <w:t>О</w:t>
            </w:r>
            <w:r w:rsidR="007E003A">
              <w:rPr>
                <w:rFonts w:ascii="Times New Roman" w:hAnsi="Times New Roman"/>
                <w:b/>
                <w:sz w:val="24"/>
                <w:szCs w:val="24"/>
              </w:rPr>
              <w:t>П</w:t>
            </w:r>
            <w:r w:rsidRPr="00A24935">
              <w:rPr>
                <w:rFonts w:ascii="Times New Roman" w:hAnsi="Times New Roman"/>
                <w:b/>
                <w:sz w:val="24"/>
                <w:szCs w:val="24"/>
              </w:rPr>
              <w:t>К-</w:t>
            </w:r>
            <w:r w:rsidR="00D27A1E">
              <w:rPr>
                <w:rFonts w:ascii="Times New Roman" w:hAnsi="Times New Roman"/>
                <w:b/>
                <w:sz w:val="24"/>
                <w:szCs w:val="24"/>
              </w:rPr>
              <w:t>2</w:t>
            </w:r>
            <w:r w:rsidRPr="00A24935">
              <w:rPr>
                <w:rFonts w:ascii="Times New Roman" w:hAnsi="Times New Roman"/>
                <w:b/>
                <w:sz w:val="24"/>
                <w:szCs w:val="24"/>
              </w:rPr>
              <w:t xml:space="preserve">: </w:t>
            </w:r>
            <w:r w:rsidR="007E003A" w:rsidRPr="007E003A">
              <w:rPr>
                <w:rFonts w:ascii="Times New Roman" w:hAnsi="Times New Roman"/>
                <w:sz w:val="24"/>
                <w:szCs w:val="24"/>
              </w:rPr>
              <w:t xml:space="preserve">готовностью к коммуникации в устной и письменной </w:t>
            </w:r>
            <w:proofErr w:type="gramStart"/>
            <w:r w:rsidR="007E003A" w:rsidRPr="007E003A">
              <w:rPr>
                <w:rFonts w:ascii="Times New Roman" w:hAnsi="Times New Roman"/>
                <w:sz w:val="24"/>
                <w:szCs w:val="24"/>
              </w:rPr>
              <w:t>формах</w:t>
            </w:r>
            <w:proofErr w:type="gramEnd"/>
            <w:r w:rsidR="007E003A" w:rsidRPr="007E003A">
              <w:rPr>
                <w:rFonts w:ascii="Times New Roman" w:hAnsi="Times New Roman"/>
                <w:sz w:val="24"/>
                <w:szCs w:val="24"/>
              </w:rPr>
              <w:t xml:space="preserve"> на русском и иностранном языках для решения задач профессиональной деятельности</w:t>
            </w:r>
          </w:p>
          <w:p w:rsidR="00A94352" w:rsidRPr="002F3A80" w:rsidRDefault="00A94352" w:rsidP="00A24935">
            <w:pPr>
              <w:spacing w:after="0" w:line="240" w:lineRule="auto"/>
              <w:contextualSpacing/>
              <w:jc w:val="both"/>
              <w:rPr>
                <w:rFonts w:ascii="Times New Roman" w:hAnsi="Times New Roman"/>
                <w:color w:val="000000"/>
                <w:sz w:val="24"/>
                <w:szCs w:val="24"/>
              </w:rPr>
            </w:pPr>
          </w:p>
        </w:tc>
        <w:tc>
          <w:tcPr>
            <w:tcW w:w="4605" w:type="dxa"/>
          </w:tcPr>
          <w:p w:rsidR="00A94352" w:rsidRPr="002F3A80" w:rsidRDefault="002F3A80" w:rsidP="003A26F6">
            <w:pPr>
              <w:spacing w:after="0" w:line="240" w:lineRule="auto"/>
              <w:contextualSpacing/>
              <w:jc w:val="both"/>
              <w:rPr>
                <w:rFonts w:ascii="Times New Roman" w:hAnsi="Times New Roman"/>
                <w:color w:val="000000"/>
                <w:sz w:val="24"/>
                <w:szCs w:val="24"/>
              </w:rPr>
            </w:pPr>
            <w:r w:rsidRPr="002F3A80">
              <w:rPr>
                <w:rFonts w:ascii="Times New Roman" w:hAnsi="Times New Roman"/>
                <w:sz w:val="24"/>
                <w:szCs w:val="24"/>
              </w:rPr>
              <w:t xml:space="preserve">Знать: </w:t>
            </w:r>
            <w:r w:rsidR="004A35BB" w:rsidRPr="004A35BB">
              <w:rPr>
                <w:rFonts w:ascii="Times New Roman" w:hAnsi="Times New Roman"/>
                <w:sz w:val="24"/>
                <w:szCs w:val="24"/>
              </w:rPr>
              <w:t xml:space="preserve">основные этапы развития учения о </w:t>
            </w:r>
            <w:proofErr w:type="spellStart"/>
            <w:r w:rsidR="004A35BB" w:rsidRPr="004A35BB">
              <w:rPr>
                <w:rFonts w:ascii="Times New Roman" w:hAnsi="Times New Roman"/>
                <w:sz w:val="24"/>
                <w:szCs w:val="24"/>
              </w:rPr>
              <w:t>ВПФ</w:t>
            </w:r>
            <w:proofErr w:type="gramStart"/>
            <w:r w:rsidR="004A35BB" w:rsidRPr="004A35BB">
              <w:rPr>
                <w:rFonts w:ascii="Times New Roman" w:hAnsi="Times New Roman"/>
                <w:sz w:val="24"/>
                <w:szCs w:val="24"/>
              </w:rPr>
              <w:t>,и</w:t>
            </w:r>
            <w:proofErr w:type="gramEnd"/>
            <w:r w:rsidR="004A35BB" w:rsidRPr="004A35BB">
              <w:rPr>
                <w:rFonts w:ascii="Times New Roman" w:hAnsi="Times New Roman"/>
                <w:sz w:val="24"/>
                <w:szCs w:val="24"/>
              </w:rPr>
              <w:t>х</w:t>
            </w:r>
            <w:proofErr w:type="spellEnd"/>
            <w:r w:rsidR="004A35BB" w:rsidRPr="004A35BB">
              <w:rPr>
                <w:rFonts w:ascii="Times New Roman" w:hAnsi="Times New Roman"/>
                <w:sz w:val="24"/>
                <w:szCs w:val="24"/>
              </w:rPr>
              <w:t xml:space="preserve"> расстройствах; цели предмет и задачи </w:t>
            </w:r>
            <w:proofErr w:type="spellStart"/>
            <w:r w:rsidR="004A35BB" w:rsidRPr="004A35BB">
              <w:rPr>
                <w:rFonts w:ascii="Times New Roman" w:hAnsi="Times New Roman"/>
                <w:sz w:val="24"/>
                <w:szCs w:val="24"/>
              </w:rPr>
              <w:t>нейропсиходиагностики</w:t>
            </w:r>
            <w:proofErr w:type="spellEnd"/>
            <w:r w:rsidR="004A35BB" w:rsidRPr="004A35BB">
              <w:rPr>
                <w:rFonts w:ascii="Times New Roman" w:hAnsi="Times New Roman"/>
                <w:sz w:val="24"/>
                <w:szCs w:val="24"/>
              </w:rPr>
              <w:t xml:space="preserve">, </w:t>
            </w:r>
            <w:proofErr w:type="spellStart"/>
            <w:r w:rsidR="004A35BB" w:rsidRPr="004A35BB">
              <w:rPr>
                <w:rFonts w:ascii="Times New Roman" w:hAnsi="Times New Roman"/>
                <w:sz w:val="24"/>
                <w:szCs w:val="24"/>
              </w:rPr>
              <w:t>нейропсихокоррекции</w:t>
            </w:r>
            <w:proofErr w:type="spellEnd"/>
            <w:r w:rsidR="004A35BB" w:rsidRPr="004A35BB">
              <w:rPr>
                <w:rFonts w:ascii="Times New Roman" w:hAnsi="Times New Roman"/>
                <w:sz w:val="24"/>
                <w:szCs w:val="24"/>
              </w:rPr>
              <w:t>, нейропсихологической реабилитации при локальных поражениях головного мозга при неврологических и соматических расстройствах; современные направления исследований в этой области; отечественные классификации в сопоставлении с МКБ</w:t>
            </w:r>
          </w:p>
        </w:tc>
        <w:tc>
          <w:tcPr>
            <w:tcW w:w="2236" w:type="dxa"/>
          </w:tcPr>
          <w:p w:rsidR="00A94352" w:rsidRPr="002F3A80" w:rsidRDefault="002F3A80" w:rsidP="00D300B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Вопросы №: 1-</w:t>
            </w:r>
            <w:r w:rsidR="00D300B0">
              <w:rPr>
                <w:rFonts w:ascii="Times New Roman" w:hAnsi="Times New Roman"/>
                <w:color w:val="000000"/>
                <w:sz w:val="24"/>
                <w:szCs w:val="24"/>
              </w:rPr>
              <w:t>5</w:t>
            </w:r>
            <w:r>
              <w:rPr>
                <w:rFonts w:ascii="Times New Roman" w:hAnsi="Times New Roman"/>
                <w:color w:val="000000"/>
                <w:sz w:val="24"/>
                <w:szCs w:val="24"/>
              </w:rPr>
              <w:t>.</w:t>
            </w:r>
          </w:p>
        </w:tc>
      </w:tr>
      <w:tr w:rsidR="00A94352" w:rsidRPr="002F3A80" w:rsidTr="00A94352">
        <w:tc>
          <w:tcPr>
            <w:tcW w:w="606" w:type="dxa"/>
            <w:vMerge/>
          </w:tcPr>
          <w:p w:rsidR="00A94352" w:rsidRPr="002F3A80" w:rsidRDefault="00A94352" w:rsidP="003A26F6">
            <w:pPr>
              <w:spacing w:after="0" w:line="240" w:lineRule="auto"/>
              <w:contextualSpacing/>
              <w:jc w:val="center"/>
              <w:rPr>
                <w:rFonts w:ascii="Times New Roman" w:hAnsi="Times New Roman"/>
                <w:color w:val="000000"/>
                <w:sz w:val="24"/>
                <w:szCs w:val="24"/>
              </w:rPr>
            </w:pPr>
          </w:p>
        </w:tc>
        <w:tc>
          <w:tcPr>
            <w:tcW w:w="2552" w:type="dxa"/>
            <w:vMerge/>
          </w:tcPr>
          <w:p w:rsidR="00A94352" w:rsidRPr="002F3A80" w:rsidRDefault="00A94352" w:rsidP="003A26F6">
            <w:pPr>
              <w:spacing w:after="0" w:line="240" w:lineRule="auto"/>
              <w:contextualSpacing/>
              <w:jc w:val="both"/>
              <w:rPr>
                <w:rFonts w:ascii="Times New Roman" w:hAnsi="Times New Roman"/>
                <w:b/>
                <w:sz w:val="24"/>
                <w:szCs w:val="24"/>
              </w:rPr>
            </w:pPr>
          </w:p>
        </w:tc>
        <w:tc>
          <w:tcPr>
            <w:tcW w:w="4605" w:type="dxa"/>
          </w:tcPr>
          <w:p w:rsidR="00A94352" w:rsidRPr="002F3A80" w:rsidRDefault="002F3A80" w:rsidP="003A26F6">
            <w:pPr>
              <w:spacing w:after="0" w:line="240" w:lineRule="auto"/>
              <w:contextualSpacing/>
              <w:jc w:val="both"/>
              <w:rPr>
                <w:rFonts w:ascii="Times New Roman" w:hAnsi="Times New Roman"/>
                <w:sz w:val="24"/>
                <w:szCs w:val="24"/>
              </w:rPr>
            </w:pPr>
            <w:r w:rsidRPr="002F3A80">
              <w:rPr>
                <w:rFonts w:ascii="Times New Roman" w:hAnsi="Times New Roman"/>
                <w:sz w:val="24"/>
                <w:szCs w:val="24"/>
              </w:rPr>
              <w:t xml:space="preserve">Уметь: </w:t>
            </w:r>
            <w:r w:rsidR="004A35BB" w:rsidRPr="004A35BB">
              <w:rPr>
                <w:rFonts w:ascii="Times New Roman" w:hAnsi="Times New Roman"/>
                <w:sz w:val="24"/>
                <w:szCs w:val="24"/>
              </w:rPr>
              <w:t xml:space="preserve">оценивать роль нейропсихологических  факторов в происхождении и развитии расстройств ВПФ с учетом состояния конкретного пациента; планировать нейропсихологическое обследование пациента с целью дифференциальной диагностики и реализации </w:t>
            </w:r>
            <w:proofErr w:type="spellStart"/>
            <w:r w:rsidR="004A35BB" w:rsidRPr="004A35BB">
              <w:rPr>
                <w:rFonts w:ascii="Times New Roman" w:hAnsi="Times New Roman"/>
                <w:sz w:val="24"/>
                <w:szCs w:val="24"/>
              </w:rPr>
              <w:t>нейропсихокоррекционных</w:t>
            </w:r>
            <w:proofErr w:type="spellEnd"/>
            <w:proofErr w:type="gramStart"/>
            <w:r w:rsidR="004A35BB" w:rsidRPr="004A35BB">
              <w:rPr>
                <w:rFonts w:ascii="Times New Roman" w:hAnsi="Times New Roman"/>
                <w:sz w:val="24"/>
                <w:szCs w:val="24"/>
              </w:rPr>
              <w:t xml:space="preserve">,, </w:t>
            </w:r>
            <w:proofErr w:type="gramEnd"/>
            <w:r w:rsidR="004A35BB" w:rsidRPr="004A35BB">
              <w:rPr>
                <w:rFonts w:ascii="Times New Roman" w:hAnsi="Times New Roman"/>
                <w:sz w:val="24"/>
                <w:szCs w:val="24"/>
              </w:rPr>
              <w:t xml:space="preserve">реабилитационных и </w:t>
            </w:r>
            <w:proofErr w:type="spellStart"/>
            <w:r w:rsidR="004A35BB" w:rsidRPr="004A35BB">
              <w:rPr>
                <w:rFonts w:ascii="Times New Roman" w:hAnsi="Times New Roman"/>
                <w:sz w:val="24"/>
                <w:szCs w:val="24"/>
              </w:rPr>
              <w:t>нейропсихопрофилактических</w:t>
            </w:r>
            <w:proofErr w:type="spellEnd"/>
            <w:r w:rsidR="004A35BB" w:rsidRPr="004A35BB">
              <w:rPr>
                <w:rFonts w:ascii="Times New Roman" w:hAnsi="Times New Roman"/>
                <w:sz w:val="24"/>
                <w:szCs w:val="24"/>
              </w:rPr>
              <w:t xml:space="preserve"> мероприятий</w:t>
            </w:r>
          </w:p>
        </w:tc>
        <w:tc>
          <w:tcPr>
            <w:tcW w:w="2236" w:type="dxa"/>
          </w:tcPr>
          <w:p w:rsidR="00A94352" w:rsidRPr="002F3A80" w:rsidRDefault="00212169" w:rsidP="00D300B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 xml:space="preserve">Вопросы №: </w:t>
            </w:r>
            <w:r w:rsidR="00D300B0">
              <w:rPr>
                <w:rFonts w:ascii="Times New Roman" w:hAnsi="Times New Roman"/>
                <w:color w:val="000000"/>
                <w:sz w:val="24"/>
                <w:szCs w:val="24"/>
              </w:rPr>
              <w:t>6</w:t>
            </w:r>
            <w:r w:rsidR="000A65E1">
              <w:rPr>
                <w:rFonts w:ascii="Times New Roman" w:hAnsi="Times New Roman"/>
                <w:color w:val="000000"/>
                <w:sz w:val="24"/>
                <w:szCs w:val="24"/>
              </w:rPr>
              <w:t>-</w:t>
            </w:r>
            <w:r w:rsidR="00D300B0">
              <w:rPr>
                <w:rFonts w:ascii="Times New Roman" w:hAnsi="Times New Roman"/>
                <w:color w:val="000000"/>
                <w:sz w:val="24"/>
                <w:szCs w:val="24"/>
              </w:rPr>
              <w:t>10</w:t>
            </w:r>
            <w:r>
              <w:rPr>
                <w:rFonts w:ascii="Times New Roman" w:hAnsi="Times New Roman"/>
                <w:color w:val="000000"/>
                <w:sz w:val="24"/>
                <w:szCs w:val="24"/>
              </w:rPr>
              <w:t>.</w:t>
            </w:r>
          </w:p>
        </w:tc>
      </w:tr>
      <w:tr w:rsidR="00A94352" w:rsidRPr="002F3A80" w:rsidTr="00A94352">
        <w:tc>
          <w:tcPr>
            <w:tcW w:w="606" w:type="dxa"/>
            <w:vMerge/>
          </w:tcPr>
          <w:p w:rsidR="00A94352" w:rsidRPr="002F3A80" w:rsidRDefault="00A94352" w:rsidP="003A26F6">
            <w:pPr>
              <w:spacing w:after="0" w:line="240" w:lineRule="auto"/>
              <w:contextualSpacing/>
              <w:jc w:val="center"/>
              <w:rPr>
                <w:rFonts w:ascii="Times New Roman" w:hAnsi="Times New Roman"/>
                <w:color w:val="000000"/>
                <w:sz w:val="24"/>
                <w:szCs w:val="24"/>
              </w:rPr>
            </w:pPr>
          </w:p>
        </w:tc>
        <w:tc>
          <w:tcPr>
            <w:tcW w:w="2552" w:type="dxa"/>
            <w:vMerge/>
          </w:tcPr>
          <w:p w:rsidR="00A94352" w:rsidRPr="002F3A80" w:rsidRDefault="00A94352" w:rsidP="003A26F6">
            <w:pPr>
              <w:spacing w:after="0" w:line="240" w:lineRule="auto"/>
              <w:contextualSpacing/>
              <w:jc w:val="both"/>
              <w:rPr>
                <w:rFonts w:ascii="Times New Roman" w:hAnsi="Times New Roman"/>
                <w:b/>
                <w:sz w:val="24"/>
                <w:szCs w:val="24"/>
              </w:rPr>
            </w:pPr>
          </w:p>
        </w:tc>
        <w:tc>
          <w:tcPr>
            <w:tcW w:w="4605" w:type="dxa"/>
          </w:tcPr>
          <w:p w:rsidR="00A94352" w:rsidRPr="002F3A80" w:rsidRDefault="002F3A80" w:rsidP="003A26F6">
            <w:pPr>
              <w:spacing w:after="0" w:line="240" w:lineRule="auto"/>
              <w:contextualSpacing/>
              <w:jc w:val="both"/>
              <w:rPr>
                <w:rFonts w:ascii="Times New Roman" w:hAnsi="Times New Roman"/>
                <w:color w:val="000000"/>
                <w:sz w:val="24"/>
                <w:szCs w:val="24"/>
              </w:rPr>
            </w:pPr>
            <w:r w:rsidRPr="002F3A80">
              <w:rPr>
                <w:rFonts w:ascii="Times New Roman" w:hAnsi="Times New Roman"/>
                <w:sz w:val="24"/>
                <w:szCs w:val="24"/>
              </w:rPr>
              <w:t xml:space="preserve">Владеть: </w:t>
            </w:r>
            <w:r w:rsidR="004A35BB" w:rsidRPr="004A35BB">
              <w:rPr>
                <w:rFonts w:ascii="Times New Roman" w:hAnsi="Times New Roman"/>
                <w:sz w:val="24"/>
                <w:szCs w:val="24"/>
              </w:rPr>
              <w:t xml:space="preserve">практическими навыками нейропсихологического обследования больного с патологией ВПФ; навыками её </w:t>
            </w:r>
            <w:proofErr w:type="spellStart"/>
            <w:r w:rsidR="004A35BB" w:rsidRPr="004A35BB">
              <w:rPr>
                <w:rFonts w:ascii="Times New Roman" w:hAnsi="Times New Roman"/>
                <w:sz w:val="24"/>
                <w:szCs w:val="24"/>
              </w:rPr>
              <w:lastRenderedPageBreak/>
              <w:t>нейропсихокоррекции</w:t>
            </w:r>
            <w:proofErr w:type="spellEnd"/>
            <w:r w:rsidR="004A35BB" w:rsidRPr="004A35BB">
              <w:rPr>
                <w:rFonts w:ascii="Times New Roman" w:hAnsi="Times New Roman"/>
                <w:sz w:val="24"/>
                <w:szCs w:val="24"/>
              </w:rPr>
              <w:t xml:space="preserve">  и </w:t>
            </w:r>
            <w:proofErr w:type="spellStart"/>
            <w:r w:rsidR="004A35BB" w:rsidRPr="004A35BB">
              <w:rPr>
                <w:rFonts w:ascii="Times New Roman" w:hAnsi="Times New Roman"/>
                <w:sz w:val="24"/>
                <w:szCs w:val="24"/>
              </w:rPr>
              <w:t>нейропсихопрофилактики</w:t>
            </w:r>
            <w:proofErr w:type="spellEnd"/>
          </w:p>
        </w:tc>
        <w:tc>
          <w:tcPr>
            <w:tcW w:w="2236" w:type="dxa"/>
          </w:tcPr>
          <w:p w:rsidR="00A94352" w:rsidRPr="002F3A80" w:rsidRDefault="00212169" w:rsidP="00D300B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lastRenderedPageBreak/>
              <w:t xml:space="preserve">Вопросы №: </w:t>
            </w:r>
            <w:r w:rsidR="000A65E1">
              <w:rPr>
                <w:rFonts w:ascii="Times New Roman" w:hAnsi="Times New Roman"/>
                <w:color w:val="000000"/>
                <w:sz w:val="24"/>
                <w:szCs w:val="24"/>
              </w:rPr>
              <w:t>1</w:t>
            </w:r>
            <w:r w:rsidR="00D300B0">
              <w:rPr>
                <w:rFonts w:ascii="Times New Roman" w:hAnsi="Times New Roman"/>
                <w:color w:val="000000"/>
                <w:sz w:val="24"/>
                <w:szCs w:val="24"/>
              </w:rPr>
              <w:t>1</w:t>
            </w:r>
            <w:r w:rsidR="00C8320D">
              <w:rPr>
                <w:rFonts w:ascii="Times New Roman" w:hAnsi="Times New Roman"/>
                <w:color w:val="000000"/>
                <w:sz w:val="24"/>
                <w:szCs w:val="24"/>
              </w:rPr>
              <w:t>-</w:t>
            </w:r>
            <w:r w:rsidR="000A65E1">
              <w:rPr>
                <w:rFonts w:ascii="Times New Roman" w:hAnsi="Times New Roman"/>
                <w:color w:val="000000"/>
                <w:sz w:val="24"/>
                <w:szCs w:val="24"/>
              </w:rPr>
              <w:t>1</w:t>
            </w:r>
            <w:r w:rsidR="00C8320D">
              <w:rPr>
                <w:rFonts w:ascii="Times New Roman" w:hAnsi="Times New Roman"/>
                <w:color w:val="000000"/>
                <w:sz w:val="24"/>
                <w:szCs w:val="24"/>
              </w:rPr>
              <w:t>5</w:t>
            </w:r>
            <w:r>
              <w:rPr>
                <w:rFonts w:ascii="Times New Roman" w:hAnsi="Times New Roman"/>
                <w:color w:val="000000"/>
                <w:sz w:val="24"/>
                <w:szCs w:val="24"/>
              </w:rPr>
              <w:t>.</w:t>
            </w:r>
          </w:p>
        </w:tc>
      </w:tr>
      <w:tr w:rsidR="00A94352" w:rsidRPr="002F3A80" w:rsidTr="00A94352">
        <w:tc>
          <w:tcPr>
            <w:tcW w:w="606" w:type="dxa"/>
            <w:vMerge w:val="restart"/>
          </w:tcPr>
          <w:p w:rsidR="00A94352" w:rsidRPr="002F3A80" w:rsidRDefault="00A94352" w:rsidP="003A26F6">
            <w:pPr>
              <w:spacing w:after="0" w:line="240" w:lineRule="auto"/>
              <w:contextualSpacing/>
              <w:jc w:val="center"/>
              <w:rPr>
                <w:rFonts w:ascii="Times New Roman" w:hAnsi="Times New Roman"/>
                <w:color w:val="000000"/>
                <w:sz w:val="24"/>
                <w:szCs w:val="24"/>
              </w:rPr>
            </w:pPr>
            <w:r w:rsidRPr="002F3A80">
              <w:rPr>
                <w:rFonts w:ascii="Times New Roman" w:hAnsi="Times New Roman"/>
                <w:color w:val="000000"/>
                <w:sz w:val="24"/>
                <w:szCs w:val="24"/>
              </w:rPr>
              <w:lastRenderedPageBreak/>
              <w:t>2</w:t>
            </w:r>
          </w:p>
        </w:tc>
        <w:tc>
          <w:tcPr>
            <w:tcW w:w="2552" w:type="dxa"/>
            <w:vMerge w:val="restart"/>
          </w:tcPr>
          <w:p w:rsidR="002F3A80" w:rsidRPr="002F3A80" w:rsidRDefault="00A24935" w:rsidP="003A26F6">
            <w:pPr>
              <w:spacing w:after="0" w:line="240" w:lineRule="auto"/>
              <w:contextualSpacing/>
              <w:jc w:val="both"/>
              <w:rPr>
                <w:rFonts w:ascii="Times New Roman" w:hAnsi="Times New Roman"/>
                <w:sz w:val="24"/>
                <w:szCs w:val="24"/>
              </w:rPr>
            </w:pPr>
            <w:r w:rsidRPr="00A24935">
              <w:rPr>
                <w:rFonts w:ascii="Times New Roman" w:hAnsi="Times New Roman"/>
                <w:b/>
                <w:sz w:val="24"/>
                <w:szCs w:val="24"/>
              </w:rPr>
              <w:t>ПК-</w:t>
            </w:r>
            <w:r w:rsidR="00B85416">
              <w:rPr>
                <w:rFonts w:ascii="Times New Roman" w:hAnsi="Times New Roman"/>
                <w:b/>
                <w:sz w:val="24"/>
                <w:szCs w:val="24"/>
              </w:rPr>
              <w:t>4</w:t>
            </w:r>
            <w:r w:rsidRPr="00A24935">
              <w:rPr>
                <w:rFonts w:ascii="Times New Roman" w:hAnsi="Times New Roman"/>
                <w:b/>
                <w:sz w:val="24"/>
                <w:szCs w:val="24"/>
              </w:rPr>
              <w:t xml:space="preserve">: </w:t>
            </w:r>
            <w:r w:rsidR="00B85416" w:rsidRPr="00B85416">
              <w:rPr>
                <w:rFonts w:ascii="Times New Roman" w:hAnsi="Times New Roman"/>
                <w:sz w:val="24"/>
                <w:szCs w:val="24"/>
              </w:rPr>
              <w:t>способностью обрабатывать и анализировать данные психодиагностического обследования пациента, формулировать развернутое структурированное психологическое заключение, информировать пациента (клиента) и медицинский персонал (заказчика услуг) о результатах диагностики и предлагаемых рекомендациях</w:t>
            </w:r>
            <w:r w:rsidRPr="00A24935">
              <w:rPr>
                <w:rFonts w:ascii="Times New Roman" w:hAnsi="Times New Roman"/>
                <w:sz w:val="24"/>
                <w:szCs w:val="24"/>
              </w:rPr>
              <w:t>.</w:t>
            </w:r>
          </w:p>
          <w:p w:rsidR="00A94352" w:rsidRPr="002F3A80" w:rsidRDefault="00A94352" w:rsidP="003A26F6">
            <w:pPr>
              <w:spacing w:after="0" w:line="240" w:lineRule="auto"/>
              <w:contextualSpacing/>
              <w:jc w:val="both"/>
              <w:rPr>
                <w:rFonts w:ascii="Times New Roman" w:hAnsi="Times New Roman"/>
                <w:b/>
                <w:sz w:val="24"/>
                <w:szCs w:val="24"/>
              </w:rPr>
            </w:pPr>
          </w:p>
        </w:tc>
        <w:tc>
          <w:tcPr>
            <w:tcW w:w="4605" w:type="dxa"/>
          </w:tcPr>
          <w:p w:rsidR="00A94352" w:rsidRPr="002F3A80" w:rsidRDefault="002F3A80" w:rsidP="003A26F6">
            <w:pPr>
              <w:spacing w:after="0" w:line="240" w:lineRule="auto"/>
              <w:contextualSpacing/>
              <w:jc w:val="both"/>
              <w:rPr>
                <w:rFonts w:ascii="Times New Roman" w:hAnsi="Times New Roman"/>
                <w:sz w:val="24"/>
                <w:szCs w:val="24"/>
              </w:rPr>
            </w:pPr>
            <w:r w:rsidRPr="002F3A80">
              <w:rPr>
                <w:rFonts w:ascii="Times New Roman" w:hAnsi="Times New Roman"/>
                <w:sz w:val="24"/>
                <w:szCs w:val="24"/>
              </w:rPr>
              <w:t>Знать: особенности протекания и клинической картины различных психических состояний; специфику поведения и эмоционального реагирования пациентов при различных видах эмоциональных состояний и контексту беседы</w:t>
            </w:r>
          </w:p>
        </w:tc>
        <w:tc>
          <w:tcPr>
            <w:tcW w:w="2236" w:type="dxa"/>
          </w:tcPr>
          <w:p w:rsidR="00A94352" w:rsidRPr="002F3A80" w:rsidRDefault="00212169" w:rsidP="00D300B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 xml:space="preserve">Вопросы №: </w:t>
            </w:r>
            <w:r w:rsidR="000A65E1">
              <w:rPr>
                <w:rFonts w:ascii="Times New Roman" w:hAnsi="Times New Roman"/>
                <w:color w:val="000000"/>
                <w:sz w:val="24"/>
                <w:szCs w:val="24"/>
              </w:rPr>
              <w:t>16-</w:t>
            </w:r>
            <w:r w:rsidR="00D300B0">
              <w:rPr>
                <w:rFonts w:ascii="Times New Roman" w:hAnsi="Times New Roman"/>
                <w:color w:val="000000"/>
                <w:sz w:val="24"/>
                <w:szCs w:val="24"/>
              </w:rPr>
              <w:t>18</w:t>
            </w:r>
            <w:r>
              <w:rPr>
                <w:rFonts w:ascii="Times New Roman" w:hAnsi="Times New Roman"/>
                <w:color w:val="000000"/>
                <w:sz w:val="24"/>
                <w:szCs w:val="24"/>
              </w:rPr>
              <w:t>.</w:t>
            </w:r>
          </w:p>
        </w:tc>
      </w:tr>
      <w:tr w:rsidR="00A94352" w:rsidRPr="002F3A80" w:rsidTr="00A94352">
        <w:tc>
          <w:tcPr>
            <w:tcW w:w="606" w:type="dxa"/>
            <w:vMerge/>
          </w:tcPr>
          <w:p w:rsidR="00A94352" w:rsidRPr="002F3A80" w:rsidRDefault="00A94352" w:rsidP="003A26F6">
            <w:pPr>
              <w:spacing w:after="0" w:line="240" w:lineRule="auto"/>
              <w:contextualSpacing/>
              <w:jc w:val="center"/>
              <w:rPr>
                <w:rFonts w:ascii="Times New Roman" w:hAnsi="Times New Roman"/>
                <w:color w:val="000000"/>
                <w:sz w:val="24"/>
                <w:szCs w:val="24"/>
              </w:rPr>
            </w:pPr>
          </w:p>
        </w:tc>
        <w:tc>
          <w:tcPr>
            <w:tcW w:w="2552" w:type="dxa"/>
            <w:vMerge/>
          </w:tcPr>
          <w:p w:rsidR="00A94352" w:rsidRPr="002F3A80" w:rsidRDefault="00A94352" w:rsidP="003A26F6">
            <w:pPr>
              <w:spacing w:after="0" w:line="240" w:lineRule="auto"/>
              <w:contextualSpacing/>
              <w:jc w:val="both"/>
              <w:rPr>
                <w:rFonts w:ascii="Times New Roman" w:hAnsi="Times New Roman"/>
                <w:b/>
                <w:sz w:val="24"/>
                <w:szCs w:val="24"/>
              </w:rPr>
            </w:pPr>
          </w:p>
        </w:tc>
        <w:tc>
          <w:tcPr>
            <w:tcW w:w="4605" w:type="dxa"/>
          </w:tcPr>
          <w:p w:rsidR="00A94352" w:rsidRPr="002F3A80" w:rsidRDefault="002F3A80" w:rsidP="003A26F6">
            <w:pPr>
              <w:spacing w:after="0" w:line="240" w:lineRule="auto"/>
              <w:contextualSpacing/>
              <w:jc w:val="both"/>
              <w:rPr>
                <w:rFonts w:ascii="Times New Roman" w:hAnsi="Times New Roman"/>
                <w:sz w:val="24"/>
                <w:szCs w:val="24"/>
              </w:rPr>
            </w:pPr>
            <w:r w:rsidRPr="002F3A80">
              <w:rPr>
                <w:rFonts w:ascii="Times New Roman" w:hAnsi="Times New Roman"/>
                <w:sz w:val="24"/>
                <w:szCs w:val="24"/>
              </w:rPr>
              <w:t>Уметь: формулировать вопросы клинической беседы с пациентом при различных психических состояниях с учетом специфики клинической картины и особенностей протекания определенного психического заболевания с целью получения возможно более полной информации об актуальных потребностях; определять последовательность вопросов клинической беседы таким образом, чтобы оперативно выявить актуальные потребности пациента.</w:t>
            </w:r>
          </w:p>
        </w:tc>
        <w:tc>
          <w:tcPr>
            <w:tcW w:w="2236" w:type="dxa"/>
          </w:tcPr>
          <w:p w:rsidR="00A94352" w:rsidRPr="002F3A80" w:rsidRDefault="00212169" w:rsidP="00D300B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 xml:space="preserve">Вопросы №: </w:t>
            </w:r>
            <w:r w:rsidR="00D300B0">
              <w:rPr>
                <w:rFonts w:ascii="Times New Roman" w:hAnsi="Times New Roman"/>
                <w:color w:val="000000"/>
                <w:sz w:val="24"/>
                <w:szCs w:val="24"/>
              </w:rPr>
              <w:t>19-22</w:t>
            </w:r>
            <w:r>
              <w:rPr>
                <w:rFonts w:ascii="Times New Roman" w:hAnsi="Times New Roman"/>
                <w:color w:val="000000"/>
                <w:sz w:val="24"/>
                <w:szCs w:val="24"/>
              </w:rPr>
              <w:t>.</w:t>
            </w:r>
          </w:p>
        </w:tc>
      </w:tr>
      <w:tr w:rsidR="00A94352" w:rsidRPr="002F3A80" w:rsidTr="00A94352">
        <w:tc>
          <w:tcPr>
            <w:tcW w:w="606" w:type="dxa"/>
            <w:vMerge/>
          </w:tcPr>
          <w:p w:rsidR="00A94352" w:rsidRPr="002F3A80" w:rsidRDefault="00A94352" w:rsidP="003A26F6">
            <w:pPr>
              <w:spacing w:after="0" w:line="240" w:lineRule="auto"/>
              <w:contextualSpacing/>
              <w:jc w:val="center"/>
              <w:rPr>
                <w:rFonts w:ascii="Times New Roman" w:hAnsi="Times New Roman"/>
                <w:color w:val="000000"/>
                <w:sz w:val="24"/>
                <w:szCs w:val="24"/>
              </w:rPr>
            </w:pPr>
          </w:p>
        </w:tc>
        <w:tc>
          <w:tcPr>
            <w:tcW w:w="2552" w:type="dxa"/>
            <w:vMerge/>
          </w:tcPr>
          <w:p w:rsidR="00A94352" w:rsidRPr="002F3A80" w:rsidRDefault="00A94352" w:rsidP="003A26F6">
            <w:pPr>
              <w:spacing w:after="0" w:line="240" w:lineRule="auto"/>
              <w:contextualSpacing/>
              <w:jc w:val="both"/>
              <w:rPr>
                <w:rFonts w:ascii="Times New Roman" w:hAnsi="Times New Roman"/>
                <w:b/>
                <w:sz w:val="24"/>
                <w:szCs w:val="24"/>
              </w:rPr>
            </w:pPr>
          </w:p>
        </w:tc>
        <w:tc>
          <w:tcPr>
            <w:tcW w:w="4605" w:type="dxa"/>
          </w:tcPr>
          <w:p w:rsidR="00A94352" w:rsidRPr="002F3A80" w:rsidRDefault="002F3A80" w:rsidP="003A26F6">
            <w:pPr>
              <w:spacing w:after="0" w:line="240" w:lineRule="auto"/>
              <w:contextualSpacing/>
              <w:jc w:val="both"/>
              <w:rPr>
                <w:rFonts w:ascii="Times New Roman" w:hAnsi="Times New Roman"/>
                <w:sz w:val="24"/>
                <w:szCs w:val="24"/>
              </w:rPr>
            </w:pPr>
            <w:r w:rsidRPr="002F3A80">
              <w:rPr>
                <w:rFonts w:ascii="Times New Roman" w:hAnsi="Times New Roman"/>
                <w:sz w:val="24"/>
                <w:szCs w:val="24"/>
              </w:rPr>
              <w:t>Владеть: навыками ведения клинической беседы с пациентами с учетом специфики протекания и клинической картины определенного психического состояния психического заболевания с целью оперативного и корректного выявления актуальных потребностей пациента.</w:t>
            </w:r>
          </w:p>
        </w:tc>
        <w:tc>
          <w:tcPr>
            <w:tcW w:w="2236" w:type="dxa"/>
          </w:tcPr>
          <w:p w:rsidR="00A94352" w:rsidRPr="002F3A80" w:rsidRDefault="00212169" w:rsidP="00D300B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 xml:space="preserve">Вопросы №: </w:t>
            </w:r>
            <w:r w:rsidR="00D300B0">
              <w:rPr>
                <w:rFonts w:ascii="Times New Roman" w:hAnsi="Times New Roman"/>
                <w:color w:val="000000"/>
                <w:sz w:val="24"/>
                <w:szCs w:val="24"/>
              </w:rPr>
              <w:t>23-27</w:t>
            </w:r>
            <w:bookmarkStart w:id="3" w:name="_GoBack"/>
            <w:bookmarkEnd w:id="3"/>
            <w:r>
              <w:rPr>
                <w:rFonts w:ascii="Times New Roman" w:hAnsi="Times New Roman"/>
                <w:color w:val="000000"/>
                <w:sz w:val="24"/>
                <w:szCs w:val="24"/>
              </w:rPr>
              <w:t>.</w:t>
            </w:r>
          </w:p>
        </w:tc>
      </w:tr>
    </w:tbl>
    <w:p w:rsidR="00A94352" w:rsidRPr="004253E9" w:rsidRDefault="00A94352" w:rsidP="003A26F6">
      <w:pPr>
        <w:spacing w:after="0" w:line="240" w:lineRule="auto"/>
        <w:contextualSpacing/>
        <w:jc w:val="both"/>
        <w:rPr>
          <w:rFonts w:ascii="Times New Roman" w:hAnsi="Times New Roman"/>
          <w:sz w:val="28"/>
          <w:szCs w:val="28"/>
        </w:rPr>
      </w:pPr>
    </w:p>
    <w:p w:rsidR="00A94352" w:rsidRPr="004A0116" w:rsidRDefault="00A94352" w:rsidP="003A26F6">
      <w:pPr>
        <w:spacing w:after="0" w:line="240" w:lineRule="auto"/>
        <w:ind w:firstLine="709"/>
        <w:contextualSpacing/>
        <w:jc w:val="both"/>
        <w:rPr>
          <w:rFonts w:ascii="Times New Roman" w:hAnsi="Times New Roman"/>
          <w:b/>
          <w:sz w:val="28"/>
          <w:szCs w:val="28"/>
        </w:rPr>
      </w:pPr>
      <w:r w:rsidRPr="004A0116">
        <w:rPr>
          <w:rFonts w:ascii="Times New Roman" w:hAnsi="Times New Roman"/>
          <w:b/>
          <w:sz w:val="28"/>
          <w:szCs w:val="28"/>
        </w:rPr>
        <w:t xml:space="preserve">4. Методические рекомендации </w:t>
      </w:r>
      <w:r w:rsidRPr="004A0116">
        <w:rPr>
          <w:rFonts w:ascii="Times New Roman" w:hAnsi="Times New Roman"/>
          <w:b/>
          <w:bCs/>
          <w:sz w:val="28"/>
          <w:szCs w:val="28"/>
        </w:rPr>
        <w:t xml:space="preserve">по применению </w:t>
      </w:r>
      <w:proofErr w:type="spellStart"/>
      <w:r w:rsidRPr="004A0116">
        <w:rPr>
          <w:rFonts w:ascii="Times New Roman" w:hAnsi="Times New Roman"/>
          <w:b/>
          <w:bCs/>
          <w:sz w:val="28"/>
          <w:szCs w:val="28"/>
        </w:rPr>
        <w:t>балльно</w:t>
      </w:r>
      <w:proofErr w:type="spellEnd"/>
      <w:r w:rsidRPr="004A0116">
        <w:rPr>
          <w:rFonts w:ascii="Times New Roman" w:hAnsi="Times New Roman"/>
          <w:b/>
          <w:bCs/>
          <w:sz w:val="28"/>
          <w:szCs w:val="28"/>
        </w:rPr>
        <w:t>-рейтинговой системы</w:t>
      </w:r>
      <w:r w:rsidRPr="004A0116">
        <w:rPr>
          <w:rFonts w:ascii="Times New Roman" w:hAnsi="Times New Roman"/>
          <w:b/>
          <w:sz w:val="28"/>
          <w:szCs w:val="28"/>
        </w:rPr>
        <w:t xml:space="preserve"> оценивания </w:t>
      </w:r>
      <w:r w:rsidR="002F3A80" w:rsidRPr="004A0116">
        <w:rPr>
          <w:rFonts w:ascii="Times New Roman" w:hAnsi="Times New Roman"/>
          <w:b/>
          <w:sz w:val="28"/>
          <w:szCs w:val="28"/>
        </w:rPr>
        <w:t>учебных достижений,</w:t>
      </w:r>
      <w:r w:rsidRPr="004A0116">
        <w:rPr>
          <w:rFonts w:ascii="Times New Roman" w:hAnsi="Times New Roman"/>
          <w:b/>
          <w:sz w:val="28"/>
          <w:szCs w:val="28"/>
        </w:rPr>
        <w:t xml:space="preserve"> обучающихся </w:t>
      </w:r>
      <w:r w:rsidRPr="004A0116">
        <w:rPr>
          <w:rFonts w:ascii="Times New Roman" w:hAnsi="Times New Roman"/>
          <w:b/>
          <w:bCs/>
          <w:sz w:val="28"/>
          <w:szCs w:val="28"/>
        </w:rPr>
        <w:t>в рамках изучения дисциплины</w:t>
      </w:r>
      <w:r>
        <w:rPr>
          <w:rFonts w:ascii="Times New Roman" w:hAnsi="Times New Roman"/>
          <w:b/>
          <w:sz w:val="28"/>
          <w:szCs w:val="28"/>
        </w:rPr>
        <w:t xml:space="preserve"> «</w:t>
      </w:r>
      <w:proofErr w:type="spellStart"/>
      <w:r w:rsidR="00D27A1E" w:rsidRPr="00D27A1E">
        <w:rPr>
          <w:rFonts w:ascii="Times New Roman" w:hAnsi="Times New Roman"/>
          <w:b/>
          <w:sz w:val="28"/>
          <w:szCs w:val="28"/>
        </w:rPr>
        <w:t>Пато</w:t>
      </w:r>
      <w:proofErr w:type="spellEnd"/>
      <w:r w:rsidR="00D27A1E" w:rsidRPr="00D27A1E">
        <w:rPr>
          <w:rFonts w:ascii="Times New Roman" w:hAnsi="Times New Roman"/>
          <w:b/>
          <w:sz w:val="28"/>
          <w:szCs w:val="28"/>
        </w:rPr>
        <w:t>- и нейропсихология органических психических расстройств</w:t>
      </w:r>
      <w:r>
        <w:rPr>
          <w:rFonts w:ascii="Times New Roman" w:hAnsi="Times New Roman"/>
          <w:b/>
          <w:sz w:val="28"/>
          <w:szCs w:val="28"/>
        </w:rPr>
        <w:t>»</w:t>
      </w:r>
    </w:p>
    <w:p w:rsidR="00A94352" w:rsidRPr="004A0116" w:rsidRDefault="00A94352" w:rsidP="003A26F6">
      <w:pPr>
        <w:spacing w:after="0" w:line="240" w:lineRule="auto"/>
        <w:ind w:firstLine="709"/>
        <w:contextualSpacing/>
        <w:jc w:val="center"/>
        <w:rPr>
          <w:rFonts w:ascii="Times New Roman" w:hAnsi="Times New Roman"/>
          <w:sz w:val="28"/>
          <w:szCs w:val="28"/>
        </w:rPr>
      </w:pPr>
    </w:p>
    <w:p w:rsidR="00A94352" w:rsidRPr="004A0116" w:rsidRDefault="00A94352" w:rsidP="003A26F6">
      <w:pPr>
        <w:spacing w:after="0" w:line="240" w:lineRule="auto"/>
        <w:ind w:firstLine="709"/>
        <w:contextualSpacing/>
        <w:jc w:val="both"/>
        <w:rPr>
          <w:rFonts w:ascii="Times New Roman" w:hAnsi="Times New Roman"/>
          <w:sz w:val="28"/>
          <w:szCs w:val="28"/>
        </w:rPr>
      </w:pPr>
      <w:r w:rsidRPr="004A0116">
        <w:rPr>
          <w:rFonts w:ascii="Times New Roman" w:hAnsi="Times New Roman"/>
          <w:sz w:val="28"/>
          <w:szCs w:val="28"/>
        </w:rPr>
        <w:t xml:space="preserve">В рамках реализации </w:t>
      </w:r>
      <w:proofErr w:type="spellStart"/>
      <w:r w:rsidRPr="004A0116">
        <w:rPr>
          <w:rFonts w:ascii="Times New Roman" w:hAnsi="Times New Roman"/>
          <w:sz w:val="28"/>
          <w:szCs w:val="28"/>
        </w:rPr>
        <w:t>балльно</w:t>
      </w:r>
      <w:proofErr w:type="spellEnd"/>
      <w:r w:rsidRPr="004A0116">
        <w:rPr>
          <w:rFonts w:ascii="Times New Roman" w:hAnsi="Times New Roman"/>
          <w:sz w:val="28"/>
          <w:szCs w:val="28"/>
        </w:rPr>
        <w:t xml:space="preserve">-рейтинговой системы оценивания учебных достижений, обучающихся по дисциплине в соответствии с положением «О </w:t>
      </w:r>
      <w:proofErr w:type="spellStart"/>
      <w:r w:rsidRPr="004A0116">
        <w:rPr>
          <w:rFonts w:ascii="Times New Roman" w:hAnsi="Times New Roman"/>
          <w:sz w:val="28"/>
          <w:szCs w:val="28"/>
        </w:rPr>
        <w:t>балльно</w:t>
      </w:r>
      <w:proofErr w:type="spellEnd"/>
      <w:r w:rsidRPr="004A0116">
        <w:rPr>
          <w:rFonts w:ascii="Times New Roman" w:hAnsi="Times New Roman"/>
          <w:sz w:val="28"/>
          <w:szCs w:val="28"/>
        </w:rPr>
        <w:t>-рейтинговой системе оценивания учебных достижений обучающихся» определены следующие правила формирования</w:t>
      </w:r>
    </w:p>
    <w:p w:rsidR="00A94352" w:rsidRPr="004A0116" w:rsidRDefault="00A94352" w:rsidP="003A26F6">
      <w:pPr>
        <w:pStyle w:val="a3"/>
        <w:widowControl/>
        <w:numPr>
          <w:ilvl w:val="0"/>
          <w:numId w:val="26"/>
        </w:numPr>
        <w:autoSpaceDE/>
        <w:adjustRightInd/>
        <w:ind w:left="0" w:firstLine="709"/>
        <w:rPr>
          <w:rFonts w:ascii="Times New Roman" w:hAnsi="Times New Roman"/>
          <w:sz w:val="28"/>
          <w:szCs w:val="28"/>
        </w:rPr>
      </w:pPr>
      <w:r w:rsidRPr="004A0116">
        <w:rPr>
          <w:rFonts w:ascii="Times New Roman" w:hAnsi="Times New Roman"/>
          <w:sz w:val="28"/>
          <w:szCs w:val="28"/>
        </w:rPr>
        <w:t>текущего фактического рейтинга обучающегося;</w:t>
      </w:r>
    </w:p>
    <w:p w:rsidR="00A94352" w:rsidRPr="004A0116" w:rsidRDefault="00A94352" w:rsidP="003A26F6">
      <w:pPr>
        <w:pStyle w:val="a3"/>
        <w:widowControl/>
        <w:numPr>
          <w:ilvl w:val="0"/>
          <w:numId w:val="26"/>
        </w:numPr>
        <w:autoSpaceDE/>
        <w:adjustRightInd/>
        <w:ind w:left="0" w:firstLine="709"/>
        <w:rPr>
          <w:rFonts w:ascii="Times New Roman" w:hAnsi="Times New Roman"/>
          <w:sz w:val="28"/>
          <w:szCs w:val="28"/>
        </w:rPr>
      </w:pPr>
      <w:r w:rsidRPr="004A0116">
        <w:rPr>
          <w:rFonts w:ascii="Times New Roman" w:hAnsi="Times New Roman"/>
          <w:sz w:val="28"/>
          <w:szCs w:val="28"/>
        </w:rPr>
        <w:t>бонусного фактического рейтинга обучающегося.</w:t>
      </w:r>
    </w:p>
    <w:p w:rsidR="00A94352" w:rsidRPr="004A0116" w:rsidRDefault="00A94352" w:rsidP="003A26F6">
      <w:pPr>
        <w:spacing w:after="0" w:line="240" w:lineRule="auto"/>
        <w:ind w:firstLine="709"/>
        <w:contextualSpacing/>
        <w:jc w:val="both"/>
        <w:rPr>
          <w:rFonts w:ascii="Times New Roman" w:hAnsi="Times New Roman"/>
          <w:sz w:val="28"/>
          <w:szCs w:val="28"/>
        </w:rPr>
      </w:pPr>
    </w:p>
    <w:p w:rsidR="00A94352" w:rsidRPr="004A0116" w:rsidRDefault="00A94352" w:rsidP="003A26F6">
      <w:pPr>
        <w:spacing w:after="0" w:line="240" w:lineRule="auto"/>
        <w:ind w:firstLine="709"/>
        <w:contextualSpacing/>
        <w:jc w:val="both"/>
        <w:rPr>
          <w:rFonts w:ascii="Times New Roman" w:hAnsi="Times New Roman"/>
          <w:b/>
          <w:sz w:val="28"/>
          <w:szCs w:val="28"/>
        </w:rPr>
      </w:pPr>
      <w:r w:rsidRPr="004A0116">
        <w:rPr>
          <w:rFonts w:ascii="Times New Roman" w:hAnsi="Times New Roman"/>
          <w:b/>
          <w:sz w:val="28"/>
          <w:szCs w:val="28"/>
        </w:rPr>
        <w:t>4.1.</w:t>
      </w:r>
      <w:r w:rsidRPr="004A0116">
        <w:rPr>
          <w:rFonts w:ascii="Times New Roman" w:hAnsi="Times New Roman"/>
          <w:sz w:val="28"/>
          <w:szCs w:val="28"/>
        </w:rPr>
        <w:t xml:space="preserve"> </w:t>
      </w:r>
      <w:r w:rsidRPr="004A0116">
        <w:rPr>
          <w:rFonts w:ascii="Times New Roman" w:hAnsi="Times New Roman"/>
          <w:b/>
          <w:sz w:val="28"/>
          <w:szCs w:val="28"/>
        </w:rPr>
        <w:t>Правила формирования текущего фактического рейтинга обучающегося.</w:t>
      </w:r>
    </w:p>
    <w:p w:rsidR="00A94352" w:rsidRPr="004A0116" w:rsidRDefault="00A94352" w:rsidP="003A26F6">
      <w:pPr>
        <w:spacing w:after="0" w:line="240" w:lineRule="auto"/>
        <w:ind w:firstLine="709"/>
        <w:contextualSpacing/>
        <w:jc w:val="both"/>
        <w:rPr>
          <w:rFonts w:ascii="Times New Roman" w:hAnsi="Times New Roman"/>
          <w:sz w:val="28"/>
          <w:szCs w:val="28"/>
        </w:rPr>
      </w:pPr>
      <w:r w:rsidRPr="004A0116">
        <w:rPr>
          <w:rFonts w:ascii="Times New Roman" w:hAnsi="Times New Roman"/>
          <w:sz w:val="28"/>
          <w:szCs w:val="28"/>
        </w:rPr>
        <w:t>Текущий фактический рейтинг (</w:t>
      </w:r>
      <w:proofErr w:type="spellStart"/>
      <w:r w:rsidRPr="004A0116">
        <w:rPr>
          <w:rFonts w:ascii="Times New Roman" w:hAnsi="Times New Roman"/>
          <w:sz w:val="28"/>
          <w:szCs w:val="28"/>
        </w:rPr>
        <w:t>Ртф</w:t>
      </w:r>
      <w:proofErr w:type="spellEnd"/>
      <w:r w:rsidRPr="004A0116">
        <w:rPr>
          <w:rFonts w:ascii="Times New Roman" w:hAnsi="Times New Roman"/>
          <w:sz w:val="28"/>
          <w:szCs w:val="28"/>
        </w:rPr>
        <w:t>) по дисциплине (</w:t>
      </w:r>
      <w:r w:rsidRPr="004A0116">
        <w:rPr>
          <w:rFonts w:ascii="Times New Roman" w:hAnsi="Times New Roman"/>
          <w:b/>
          <w:sz w:val="28"/>
          <w:szCs w:val="28"/>
        </w:rPr>
        <w:t>максимально 5,0 баллов</w:t>
      </w:r>
      <w:r w:rsidRPr="004A0116">
        <w:rPr>
          <w:rFonts w:ascii="Times New Roman" w:hAnsi="Times New Roman"/>
          <w:sz w:val="28"/>
          <w:szCs w:val="28"/>
        </w:rPr>
        <w:t xml:space="preserve">) рассчитывается как среднее арифметическое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 </w:t>
      </w:r>
    </w:p>
    <w:p w:rsidR="00A94352" w:rsidRPr="004A0116" w:rsidRDefault="00A94352" w:rsidP="003A26F6">
      <w:pPr>
        <w:spacing w:after="0" w:line="240" w:lineRule="auto"/>
        <w:ind w:firstLine="709"/>
        <w:contextualSpacing/>
        <w:jc w:val="both"/>
        <w:rPr>
          <w:rFonts w:ascii="Times New Roman" w:hAnsi="Times New Roman"/>
          <w:sz w:val="28"/>
          <w:szCs w:val="28"/>
        </w:rPr>
      </w:pPr>
      <w:r w:rsidRPr="004A0116">
        <w:rPr>
          <w:rFonts w:ascii="Times New Roman" w:hAnsi="Times New Roman"/>
          <w:sz w:val="28"/>
          <w:szCs w:val="28"/>
        </w:rPr>
        <w:lastRenderedPageBreak/>
        <w:t>- текущего контроля успеваемости обучающихся на каждом семинаре по дисциплине (</w:t>
      </w:r>
      <w:proofErr w:type="spellStart"/>
      <w:r w:rsidRPr="004A0116">
        <w:rPr>
          <w:rFonts w:ascii="Times New Roman" w:hAnsi="Times New Roman"/>
          <w:sz w:val="28"/>
          <w:szCs w:val="28"/>
        </w:rPr>
        <w:t>Тк</w:t>
      </w:r>
      <w:proofErr w:type="spellEnd"/>
      <w:r w:rsidRPr="004A0116">
        <w:rPr>
          <w:rFonts w:ascii="Times New Roman" w:hAnsi="Times New Roman"/>
          <w:sz w:val="28"/>
          <w:szCs w:val="28"/>
        </w:rPr>
        <w:t xml:space="preserve">); </w:t>
      </w:r>
    </w:p>
    <w:p w:rsidR="00A94352" w:rsidRPr="004A0116" w:rsidRDefault="00A94352" w:rsidP="003A26F6">
      <w:pPr>
        <w:spacing w:after="0" w:line="240" w:lineRule="auto"/>
        <w:ind w:firstLine="709"/>
        <w:contextualSpacing/>
        <w:jc w:val="both"/>
        <w:rPr>
          <w:rFonts w:ascii="Times New Roman" w:hAnsi="Times New Roman"/>
          <w:sz w:val="28"/>
          <w:szCs w:val="28"/>
        </w:rPr>
      </w:pPr>
      <w:r w:rsidRPr="004A0116">
        <w:rPr>
          <w:rFonts w:ascii="Times New Roman" w:hAnsi="Times New Roman"/>
          <w:sz w:val="28"/>
          <w:szCs w:val="28"/>
        </w:rPr>
        <w:t>- рубежного контроля успеваемости обучающихся по дисциплине (</w:t>
      </w:r>
      <w:proofErr w:type="spellStart"/>
      <w:r w:rsidRPr="004A0116">
        <w:rPr>
          <w:rFonts w:ascii="Times New Roman" w:hAnsi="Times New Roman"/>
          <w:sz w:val="28"/>
          <w:szCs w:val="28"/>
        </w:rPr>
        <w:t>Рк</w:t>
      </w:r>
      <w:proofErr w:type="spellEnd"/>
      <w:r w:rsidRPr="004A0116">
        <w:rPr>
          <w:rFonts w:ascii="Times New Roman" w:hAnsi="Times New Roman"/>
          <w:sz w:val="28"/>
          <w:szCs w:val="28"/>
        </w:rPr>
        <w:t>).</w:t>
      </w:r>
    </w:p>
    <w:p w:rsidR="00A94352" w:rsidRPr="004A0116" w:rsidRDefault="00A94352" w:rsidP="003A26F6">
      <w:pPr>
        <w:spacing w:after="0" w:line="240" w:lineRule="auto"/>
        <w:ind w:firstLine="709"/>
        <w:contextualSpacing/>
        <w:jc w:val="both"/>
        <w:rPr>
          <w:rFonts w:ascii="Times New Roman" w:hAnsi="Times New Roman"/>
          <w:sz w:val="28"/>
          <w:szCs w:val="28"/>
        </w:rPr>
      </w:pPr>
      <w:r w:rsidRPr="004A0116">
        <w:rPr>
          <w:rFonts w:ascii="Times New Roman" w:hAnsi="Times New Roman"/>
          <w:sz w:val="28"/>
          <w:szCs w:val="28"/>
        </w:rPr>
        <w:t xml:space="preserve">По каждому семинару (практическому занятию) предусмотрено </w:t>
      </w:r>
      <w:r w:rsidRPr="004A0116">
        <w:rPr>
          <w:rFonts w:ascii="Times New Roman" w:hAnsi="Times New Roman"/>
          <w:sz w:val="28"/>
          <w:szCs w:val="28"/>
          <w:u w:val="single"/>
        </w:rPr>
        <w:t>от 1 до 3х контрольных точек</w:t>
      </w:r>
      <w:r w:rsidRPr="004A0116">
        <w:rPr>
          <w:rFonts w:ascii="Times New Roman" w:hAnsi="Times New Roman"/>
          <w:sz w:val="28"/>
          <w:szCs w:val="28"/>
        </w:rPr>
        <w:t xml:space="preserve"> (входной/выходной контроль, устный ответ (доклад /с презентацией); выполнение практических заданий), за которые обучающийся получает от 0 до 5 баллов включительно. Устный ответ не является обязательной контрольной точкой на каждом занятии. Входной/выходной контроль, выполнение практических заданий – являются обязательными контрольными точками, если это предусмотрено структурой занятия. </w:t>
      </w:r>
    </w:p>
    <w:p w:rsidR="00A94352" w:rsidRPr="004A0116" w:rsidRDefault="00A94352" w:rsidP="003A26F6">
      <w:pPr>
        <w:spacing w:after="0" w:line="240" w:lineRule="auto"/>
        <w:ind w:firstLine="709"/>
        <w:contextualSpacing/>
        <w:jc w:val="both"/>
        <w:rPr>
          <w:rFonts w:ascii="Times New Roman" w:hAnsi="Times New Roman"/>
          <w:sz w:val="28"/>
          <w:szCs w:val="28"/>
        </w:rPr>
      </w:pPr>
      <w:r w:rsidRPr="004A0116">
        <w:rPr>
          <w:rFonts w:ascii="Times New Roman" w:hAnsi="Times New Roman"/>
          <w:sz w:val="28"/>
          <w:szCs w:val="28"/>
        </w:rPr>
        <w:t>Критерии оценивания каждой формы контроля представлены в ФОС по дисциплине. 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и более) к количеству этих оценок.</w:t>
      </w:r>
    </w:p>
    <w:p w:rsidR="00A94352" w:rsidRPr="004A0116" w:rsidRDefault="00A94352" w:rsidP="003A26F6">
      <w:pPr>
        <w:spacing w:after="0" w:line="240" w:lineRule="auto"/>
        <w:ind w:firstLine="709"/>
        <w:contextualSpacing/>
        <w:jc w:val="both"/>
        <w:rPr>
          <w:rFonts w:ascii="Times New Roman" w:hAnsi="Times New Roman"/>
          <w:sz w:val="28"/>
          <w:szCs w:val="28"/>
        </w:rPr>
      </w:pPr>
      <w:r w:rsidRPr="004A0116">
        <w:rPr>
          <w:rFonts w:ascii="Times New Roman" w:hAnsi="Times New Roman"/>
          <w:sz w:val="28"/>
          <w:szCs w:val="28"/>
        </w:rPr>
        <w:t>При пропуске практического занятия за обязательные контрольные точки выставляется «0» баллов.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rsidR="00A94352" w:rsidRPr="004A0116" w:rsidRDefault="00A94352" w:rsidP="003A26F6">
      <w:pPr>
        <w:spacing w:after="0" w:line="240" w:lineRule="auto"/>
        <w:ind w:firstLine="709"/>
        <w:contextualSpacing/>
        <w:jc w:val="both"/>
        <w:rPr>
          <w:rFonts w:ascii="Times New Roman" w:hAnsi="Times New Roman"/>
          <w:b/>
          <w:sz w:val="28"/>
          <w:szCs w:val="28"/>
        </w:rPr>
      </w:pPr>
      <w:r w:rsidRPr="004A0116">
        <w:rPr>
          <w:rFonts w:ascii="Times New Roman" w:hAnsi="Times New Roman"/>
          <w:b/>
          <w:sz w:val="28"/>
          <w:szCs w:val="28"/>
        </w:rPr>
        <w:t>4.2. Правила формирования бонусного фактического обучающегося.</w:t>
      </w:r>
    </w:p>
    <w:p w:rsidR="00A94352" w:rsidRPr="004A0116" w:rsidRDefault="00A94352" w:rsidP="003A26F6">
      <w:pPr>
        <w:spacing w:after="0" w:line="240" w:lineRule="auto"/>
        <w:ind w:firstLine="709"/>
        <w:contextualSpacing/>
        <w:jc w:val="both"/>
        <w:rPr>
          <w:rFonts w:ascii="Times New Roman" w:hAnsi="Times New Roman"/>
          <w:sz w:val="28"/>
          <w:szCs w:val="28"/>
        </w:rPr>
      </w:pPr>
      <w:r w:rsidRPr="004A0116">
        <w:rPr>
          <w:rFonts w:ascii="Times New Roman" w:hAnsi="Times New Roman"/>
          <w:sz w:val="28"/>
          <w:szCs w:val="28"/>
        </w:rPr>
        <w:t>Бонусный фактический рейтинг по дисциплине (максимальное количество баллов устанавливается по факту набранных бонусных баллов студентами данного учебного года по данному направлению специальности и не имеет конкретного максимального значения).</w:t>
      </w:r>
    </w:p>
    <w:p w:rsidR="00A94352" w:rsidRPr="004A0116" w:rsidRDefault="00A94352" w:rsidP="003A26F6">
      <w:pPr>
        <w:pStyle w:val="Default"/>
        <w:ind w:firstLine="709"/>
        <w:contextualSpacing/>
        <w:jc w:val="both"/>
        <w:rPr>
          <w:color w:val="auto"/>
          <w:spacing w:val="2"/>
          <w:sz w:val="28"/>
          <w:szCs w:val="28"/>
        </w:rPr>
      </w:pPr>
      <w:r w:rsidRPr="004A0116">
        <w:rPr>
          <w:bCs/>
          <w:color w:val="auto"/>
          <w:sz w:val="28"/>
          <w:szCs w:val="28"/>
        </w:rPr>
        <w:t>Бонусные баллы начисляются только при успешном выполнении учебного процесса (средний балл успеваемости выше 3,0). При среднем балле ниже данного значения бонусные баллы не начисляются.</w:t>
      </w:r>
    </w:p>
    <w:p w:rsidR="00A94352" w:rsidRPr="004A0116" w:rsidRDefault="00A94352" w:rsidP="003A26F6">
      <w:pPr>
        <w:spacing w:after="0" w:line="240" w:lineRule="auto"/>
        <w:ind w:firstLine="709"/>
        <w:contextualSpacing/>
        <w:jc w:val="both"/>
        <w:rPr>
          <w:rFonts w:ascii="Times New Roman" w:hAnsi="Times New Roman"/>
          <w:sz w:val="28"/>
          <w:szCs w:val="28"/>
        </w:rPr>
      </w:pPr>
      <w:r w:rsidRPr="004A0116">
        <w:rPr>
          <w:rFonts w:ascii="Times New Roman" w:hAnsi="Times New Roman"/>
          <w:sz w:val="28"/>
          <w:szCs w:val="28"/>
        </w:rPr>
        <w:t xml:space="preserve"> </w:t>
      </w:r>
    </w:p>
    <w:p w:rsidR="00A94352" w:rsidRPr="004A0116" w:rsidRDefault="00A94352" w:rsidP="003A26F6">
      <w:pPr>
        <w:spacing w:after="0" w:line="240" w:lineRule="auto"/>
        <w:ind w:firstLine="709"/>
        <w:contextualSpacing/>
        <w:jc w:val="both"/>
        <w:rPr>
          <w:rFonts w:ascii="Times New Roman" w:hAnsi="Times New Roman"/>
          <w:b/>
          <w:bCs/>
          <w:sz w:val="28"/>
          <w:szCs w:val="28"/>
        </w:rPr>
      </w:pPr>
      <w:r w:rsidRPr="004A0116">
        <w:rPr>
          <w:rFonts w:ascii="Times New Roman" w:hAnsi="Times New Roman"/>
          <w:b/>
          <w:bCs/>
          <w:sz w:val="28"/>
          <w:szCs w:val="28"/>
        </w:rPr>
        <w:t>Таблица 1 – виды деятельности, по результатам которых определяется бонусный фактический рейтинг.</w:t>
      </w:r>
    </w:p>
    <w:p w:rsidR="00A94352" w:rsidRPr="004A0116" w:rsidRDefault="00A94352" w:rsidP="003A26F6">
      <w:pPr>
        <w:pStyle w:val="aa"/>
        <w:contextualSpacing/>
        <w:rPr>
          <w:rFonts w:ascii="Times New Roman" w:hAnsi="Times New Roman" w:cs="Times New Roman"/>
          <w:spacing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3250"/>
        <w:gridCol w:w="1131"/>
        <w:gridCol w:w="4912"/>
      </w:tblGrid>
      <w:tr w:rsidR="00A94352" w:rsidRPr="002F3A80" w:rsidTr="00A94352">
        <w:tc>
          <w:tcPr>
            <w:tcW w:w="562"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rPr>
                <w:rFonts w:ascii="Times New Roman" w:hAnsi="Times New Roman"/>
                <w:b/>
                <w:sz w:val="24"/>
                <w:szCs w:val="24"/>
                <w:lang w:eastAsia="en-US"/>
              </w:rPr>
            </w:pPr>
            <w:r w:rsidRPr="002F3A80">
              <w:rPr>
                <w:rFonts w:ascii="Times New Roman" w:hAnsi="Times New Roman"/>
                <w:b/>
                <w:sz w:val="24"/>
                <w:szCs w:val="24"/>
                <w:lang w:eastAsia="en-US"/>
              </w:rPr>
              <w:t>№</w:t>
            </w:r>
          </w:p>
        </w:tc>
        <w:tc>
          <w:tcPr>
            <w:tcW w:w="3261"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center"/>
              <w:rPr>
                <w:rFonts w:ascii="Times New Roman" w:hAnsi="Times New Roman"/>
                <w:b/>
                <w:sz w:val="24"/>
                <w:szCs w:val="24"/>
                <w:lang w:eastAsia="en-US"/>
              </w:rPr>
            </w:pPr>
            <w:r w:rsidRPr="002F3A80">
              <w:rPr>
                <w:rFonts w:ascii="Times New Roman" w:hAnsi="Times New Roman"/>
                <w:b/>
                <w:sz w:val="24"/>
                <w:szCs w:val="24"/>
                <w:lang w:eastAsia="en-US"/>
              </w:rPr>
              <w:t>Вид бонусной работы*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4352" w:rsidRPr="002F3A80" w:rsidRDefault="00A94352" w:rsidP="003A26F6">
            <w:pPr>
              <w:spacing w:after="0" w:line="240" w:lineRule="auto"/>
              <w:contextualSpacing/>
              <w:rPr>
                <w:rFonts w:ascii="Times New Roman" w:hAnsi="Times New Roman"/>
                <w:b/>
                <w:sz w:val="24"/>
                <w:szCs w:val="24"/>
                <w:lang w:eastAsia="en-US"/>
              </w:rPr>
            </w:pPr>
            <w:r w:rsidRPr="002F3A80">
              <w:rPr>
                <w:rFonts w:ascii="Times New Roman" w:hAnsi="Times New Roman"/>
                <w:b/>
                <w:sz w:val="24"/>
                <w:szCs w:val="24"/>
                <w:lang w:eastAsia="en-US"/>
              </w:rPr>
              <w:t xml:space="preserve">Баллы </w:t>
            </w:r>
          </w:p>
        </w:tc>
        <w:tc>
          <w:tcPr>
            <w:tcW w:w="4954"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tabs>
                <w:tab w:val="left" w:pos="375"/>
                <w:tab w:val="center" w:pos="958"/>
              </w:tabs>
              <w:spacing w:after="0" w:line="240" w:lineRule="auto"/>
              <w:contextualSpacing/>
              <w:rPr>
                <w:rFonts w:ascii="Times New Roman" w:hAnsi="Times New Roman"/>
                <w:b/>
                <w:sz w:val="24"/>
                <w:szCs w:val="24"/>
                <w:lang w:eastAsia="en-US"/>
              </w:rPr>
            </w:pPr>
            <w:r w:rsidRPr="002F3A80">
              <w:rPr>
                <w:rFonts w:ascii="Times New Roman" w:hAnsi="Times New Roman"/>
                <w:b/>
                <w:sz w:val="24"/>
                <w:szCs w:val="24"/>
                <w:lang w:eastAsia="en-US"/>
              </w:rPr>
              <w:tab/>
            </w:r>
            <w:r w:rsidRPr="002F3A80">
              <w:rPr>
                <w:rFonts w:ascii="Times New Roman" w:hAnsi="Times New Roman"/>
                <w:b/>
                <w:sz w:val="24"/>
                <w:szCs w:val="24"/>
                <w:lang w:eastAsia="en-US"/>
              </w:rPr>
              <w:tab/>
              <w:t>Примечание</w:t>
            </w:r>
          </w:p>
        </w:tc>
      </w:tr>
      <w:tr w:rsidR="00A94352" w:rsidRPr="002F3A80" w:rsidTr="00A94352">
        <w:tc>
          <w:tcPr>
            <w:tcW w:w="562"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widowControl w:val="0"/>
              <w:numPr>
                <w:ilvl w:val="0"/>
                <w:numId w:val="27"/>
              </w:numPr>
              <w:spacing w:after="0" w:line="240" w:lineRule="auto"/>
              <w:ind w:left="0" w:firstLine="0"/>
              <w:contextualSpacing/>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Самостоятельная работа в рабочих тетрадях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4352" w:rsidRPr="002F3A80" w:rsidRDefault="00A94352" w:rsidP="003A26F6">
            <w:pPr>
              <w:spacing w:after="0" w:line="240" w:lineRule="auto"/>
              <w:contextualSpacing/>
              <w:jc w:val="center"/>
              <w:rPr>
                <w:rFonts w:ascii="Times New Roman" w:hAnsi="Times New Roman"/>
                <w:sz w:val="24"/>
                <w:szCs w:val="24"/>
                <w:lang w:eastAsia="en-US"/>
              </w:rPr>
            </w:pPr>
            <w:r w:rsidRPr="002F3A80">
              <w:rPr>
                <w:rFonts w:ascii="Times New Roman" w:hAnsi="Times New Roman"/>
                <w:sz w:val="24"/>
                <w:szCs w:val="24"/>
                <w:lang w:eastAsia="en-US"/>
              </w:rPr>
              <w:t>0-2</w:t>
            </w:r>
          </w:p>
        </w:tc>
        <w:tc>
          <w:tcPr>
            <w:tcW w:w="4954"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0 – работа не выполнена;</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1 – выполнена частично;</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 xml:space="preserve">2 – выполнена полностью. </w:t>
            </w:r>
          </w:p>
        </w:tc>
      </w:tr>
      <w:tr w:rsidR="00A94352" w:rsidRPr="002F3A80" w:rsidTr="00A94352">
        <w:tc>
          <w:tcPr>
            <w:tcW w:w="562"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widowControl w:val="0"/>
              <w:numPr>
                <w:ilvl w:val="0"/>
                <w:numId w:val="27"/>
              </w:numPr>
              <w:spacing w:after="0" w:line="240" w:lineRule="auto"/>
              <w:ind w:left="0" w:firstLine="0"/>
              <w:contextualSpacing/>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Посещение лекций, семинаров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4352" w:rsidRPr="002F3A80" w:rsidRDefault="00A94352" w:rsidP="003A26F6">
            <w:pPr>
              <w:spacing w:after="0" w:line="240" w:lineRule="auto"/>
              <w:contextualSpacing/>
              <w:jc w:val="center"/>
              <w:rPr>
                <w:rFonts w:ascii="Times New Roman" w:hAnsi="Times New Roman"/>
                <w:sz w:val="24"/>
                <w:szCs w:val="24"/>
                <w:lang w:eastAsia="en-US"/>
              </w:rPr>
            </w:pPr>
            <w:r w:rsidRPr="002F3A80">
              <w:rPr>
                <w:rFonts w:ascii="Times New Roman" w:hAnsi="Times New Roman"/>
                <w:sz w:val="24"/>
                <w:szCs w:val="24"/>
                <w:lang w:eastAsia="en-US"/>
              </w:rPr>
              <w:t>0 - 3</w:t>
            </w:r>
          </w:p>
        </w:tc>
        <w:tc>
          <w:tcPr>
            <w:tcW w:w="4954"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0 – имеется пропуск без уважительной причины;</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1 – имеется один пропуск по уважительной причине;</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3 – посещены все занятия.</w:t>
            </w:r>
          </w:p>
        </w:tc>
      </w:tr>
      <w:tr w:rsidR="00A94352" w:rsidRPr="002F3A80" w:rsidTr="00A94352">
        <w:tc>
          <w:tcPr>
            <w:tcW w:w="562"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widowControl w:val="0"/>
              <w:numPr>
                <w:ilvl w:val="0"/>
                <w:numId w:val="27"/>
              </w:numPr>
              <w:spacing w:after="0" w:line="240" w:lineRule="auto"/>
              <w:ind w:left="0" w:firstLine="0"/>
              <w:contextualSpacing/>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Успешное обучение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4352" w:rsidRPr="002F3A80" w:rsidRDefault="00A94352" w:rsidP="003A26F6">
            <w:pPr>
              <w:spacing w:after="0" w:line="240" w:lineRule="auto"/>
              <w:contextualSpacing/>
              <w:jc w:val="center"/>
              <w:rPr>
                <w:rFonts w:ascii="Times New Roman" w:hAnsi="Times New Roman"/>
                <w:sz w:val="24"/>
                <w:szCs w:val="24"/>
                <w:lang w:eastAsia="en-US"/>
              </w:rPr>
            </w:pPr>
            <w:r w:rsidRPr="002F3A80">
              <w:rPr>
                <w:rFonts w:ascii="Times New Roman" w:hAnsi="Times New Roman"/>
                <w:sz w:val="24"/>
                <w:szCs w:val="24"/>
                <w:lang w:eastAsia="en-US"/>
              </w:rPr>
              <w:t>2-3</w:t>
            </w:r>
          </w:p>
        </w:tc>
        <w:tc>
          <w:tcPr>
            <w:tcW w:w="4954"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2 – за текущий фак. рейтинг от 4,0 до 4,5</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3 -  за текущий фак. рейтинг от 4,5 до 5.</w:t>
            </w:r>
          </w:p>
        </w:tc>
      </w:tr>
      <w:tr w:rsidR="00A94352" w:rsidRPr="002F3A80" w:rsidTr="00A94352">
        <w:tc>
          <w:tcPr>
            <w:tcW w:w="562"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widowControl w:val="0"/>
              <w:numPr>
                <w:ilvl w:val="0"/>
                <w:numId w:val="27"/>
              </w:numPr>
              <w:spacing w:after="0" w:line="240" w:lineRule="auto"/>
              <w:ind w:left="0" w:firstLine="0"/>
              <w:contextualSpacing/>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Активность на занятиях (количество устных ответов)</w:t>
            </w:r>
          </w:p>
        </w:tc>
        <w:tc>
          <w:tcPr>
            <w:tcW w:w="1134" w:type="dxa"/>
            <w:tcBorders>
              <w:top w:val="single" w:sz="4" w:space="0" w:color="auto"/>
              <w:left w:val="single" w:sz="4" w:space="0" w:color="auto"/>
              <w:bottom w:val="single" w:sz="4" w:space="0" w:color="auto"/>
              <w:right w:val="single" w:sz="4" w:space="0" w:color="auto"/>
            </w:tcBorders>
            <w:vAlign w:val="center"/>
          </w:tcPr>
          <w:p w:rsidR="00A94352" w:rsidRPr="002F3A80" w:rsidRDefault="00A94352" w:rsidP="003A26F6">
            <w:pPr>
              <w:spacing w:after="0" w:line="240" w:lineRule="auto"/>
              <w:contextualSpacing/>
              <w:jc w:val="center"/>
              <w:rPr>
                <w:rFonts w:ascii="Times New Roman" w:hAnsi="Times New Roman"/>
                <w:sz w:val="24"/>
                <w:szCs w:val="24"/>
                <w:lang w:eastAsia="en-US"/>
              </w:rPr>
            </w:pPr>
            <w:r w:rsidRPr="002F3A80">
              <w:rPr>
                <w:rFonts w:ascii="Times New Roman" w:hAnsi="Times New Roman"/>
                <w:sz w:val="24"/>
                <w:szCs w:val="24"/>
                <w:lang w:eastAsia="en-US"/>
              </w:rPr>
              <w:t>2-4</w:t>
            </w:r>
          </w:p>
        </w:tc>
        <w:tc>
          <w:tcPr>
            <w:tcW w:w="4954"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2 – 2 устных ответа</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 xml:space="preserve">3 – 3 устных ответа </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4 – 4 и более устных ответа.</w:t>
            </w:r>
          </w:p>
        </w:tc>
      </w:tr>
      <w:tr w:rsidR="00A94352" w:rsidRPr="002F3A80" w:rsidTr="00A94352">
        <w:tc>
          <w:tcPr>
            <w:tcW w:w="562"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widowControl w:val="0"/>
              <w:numPr>
                <w:ilvl w:val="0"/>
                <w:numId w:val="27"/>
              </w:numPr>
              <w:spacing w:after="0" w:line="240" w:lineRule="auto"/>
              <w:ind w:left="0" w:firstLine="0"/>
              <w:contextualSpacing/>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Выполнение научно-исследовательской работы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4352" w:rsidRPr="002F3A80" w:rsidRDefault="00A94352" w:rsidP="003A26F6">
            <w:pPr>
              <w:spacing w:after="0" w:line="240" w:lineRule="auto"/>
              <w:contextualSpacing/>
              <w:jc w:val="center"/>
              <w:rPr>
                <w:rFonts w:ascii="Times New Roman" w:hAnsi="Times New Roman"/>
                <w:sz w:val="24"/>
                <w:szCs w:val="24"/>
                <w:lang w:eastAsia="en-US"/>
              </w:rPr>
            </w:pPr>
            <w:r w:rsidRPr="002F3A80">
              <w:rPr>
                <w:rFonts w:ascii="Times New Roman" w:hAnsi="Times New Roman"/>
                <w:sz w:val="24"/>
                <w:szCs w:val="24"/>
                <w:lang w:eastAsia="en-US"/>
              </w:rPr>
              <w:t xml:space="preserve">до 10 </w:t>
            </w:r>
          </w:p>
        </w:tc>
        <w:tc>
          <w:tcPr>
            <w:tcW w:w="4954"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Отчет о проделанной работе, фото (подтверждение) (не менее 3-х фотографий)</w:t>
            </w:r>
          </w:p>
        </w:tc>
      </w:tr>
      <w:tr w:rsidR="00A94352" w:rsidRPr="002F3A80" w:rsidTr="00A94352">
        <w:tc>
          <w:tcPr>
            <w:tcW w:w="562"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widowControl w:val="0"/>
              <w:numPr>
                <w:ilvl w:val="0"/>
                <w:numId w:val="27"/>
              </w:numPr>
              <w:spacing w:after="0" w:line="240" w:lineRule="auto"/>
              <w:ind w:left="0" w:firstLine="0"/>
              <w:contextualSpacing/>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 xml:space="preserve">Выступление на итоговой </w:t>
            </w:r>
            <w:r w:rsidRPr="002F3A80">
              <w:rPr>
                <w:rFonts w:ascii="Times New Roman" w:hAnsi="Times New Roman"/>
                <w:sz w:val="24"/>
                <w:szCs w:val="24"/>
                <w:lang w:eastAsia="en-US"/>
              </w:rPr>
              <w:lastRenderedPageBreak/>
              <w:t xml:space="preserve">конференции СНО </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4352" w:rsidRPr="002F3A80" w:rsidRDefault="00A94352" w:rsidP="003A26F6">
            <w:pPr>
              <w:spacing w:after="0" w:line="240" w:lineRule="auto"/>
              <w:contextualSpacing/>
              <w:jc w:val="center"/>
              <w:rPr>
                <w:rFonts w:ascii="Times New Roman" w:hAnsi="Times New Roman"/>
                <w:sz w:val="24"/>
                <w:szCs w:val="24"/>
                <w:lang w:eastAsia="en-US"/>
              </w:rPr>
            </w:pPr>
            <w:r w:rsidRPr="002F3A80">
              <w:rPr>
                <w:rFonts w:ascii="Times New Roman" w:hAnsi="Times New Roman"/>
                <w:sz w:val="24"/>
                <w:szCs w:val="24"/>
                <w:lang w:eastAsia="en-US"/>
              </w:rPr>
              <w:lastRenderedPageBreak/>
              <w:t>8</w:t>
            </w:r>
          </w:p>
        </w:tc>
        <w:tc>
          <w:tcPr>
            <w:tcW w:w="4954"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 xml:space="preserve">Копия программы конференции и </w:t>
            </w:r>
            <w:r w:rsidRPr="002F3A80">
              <w:rPr>
                <w:rFonts w:ascii="Times New Roman" w:hAnsi="Times New Roman"/>
                <w:sz w:val="24"/>
                <w:szCs w:val="24"/>
                <w:lang w:eastAsia="en-US"/>
              </w:rPr>
              <w:lastRenderedPageBreak/>
              <w:t>сертификата участника</w:t>
            </w:r>
          </w:p>
        </w:tc>
      </w:tr>
      <w:tr w:rsidR="00A94352" w:rsidRPr="002F3A80" w:rsidTr="00A94352">
        <w:tc>
          <w:tcPr>
            <w:tcW w:w="562"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widowControl w:val="0"/>
              <w:numPr>
                <w:ilvl w:val="0"/>
                <w:numId w:val="27"/>
              </w:numPr>
              <w:spacing w:after="0" w:line="240" w:lineRule="auto"/>
              <w:ind w:left="0" w:firstLine="0"/>
              <w:contextualSpacing/>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A94352" w:rsidRPr="002F3A80" w:rsidRDefault="00A94352" w:rsidP="003A26F6">
            <w:pPr>
              <w:spacing w:after="0" w:line="240" w:lineRule="auto"/>
              <w:contextualSpacing/>
              <w:jc w:val="both"/>
              <w:rPr>
                <w:rFonts w:ascii="Times New Roman" w:hAnsi="Times New Roman"/>
                <w:spacing w:val="-10"/>
                <w:sz w:val="24"/>
                <w:szCs w:val="24"/>
                <w:lang w:eastAsia="en-US"/>
              </w:rPr>
            </w:pPr>
            <w:r w:rsidRPr="002F3A80">
              <w:rPr>
                <w:rFonts w:ascii="Times New Roman" w:hAnsi="Times New Roman"/>
                <w:spacing w:val="-10"/>
                <w:sz w:val="24"/>
                <w:szCs w:val="24"/>
                <w:lang w:eastAsia="en-US"/>
              </w:rPr>
              <w:t>Опубликование тезисов студенческой НИР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4352" w:rsidRPr="002F3A80" w:rsidRDefault="00A94352" w:rsidP="003A26F6">
            <w:pPr>
              <w:spacing w:after="0" w:line="240" w:lineRule="auto"/>
              <w:contextualSpacing/>
              <w:jc w:val="center"/>
              <w:rPr>
                <w:rFonts w:ascii="Times New Roman" w:hAnsi="Times New Roman"/>
                <w:sz w:val="24"/>
                <w:szCs w:val="24"/>
                <w:lang w:eastAsia="en-US"/>
              </w:rPr>
            </w:pPr>
            <w:r w:rsidRPr="002F3A80">
              <w:rPr>
                <w:rFonts w:ascii="Times New Roman" w:hAnsi="Times New Roman"/>
                <w:sz w:val="24"/>
                <w:szCs w:val="24"/>
                <w:lang w:eastAsia="en-US"/>
              </w:rPr>
              <w:t>5</w:t>
            </w:r>
          </w:p>
        </w:tc>
        <w:tc>
          <w:tcPr>
            <w:tcW w:w="4954"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Ксерокопия тезисов с титульным листом и выходными данными сборника.</w:t>
            </w:r>
          </w:p>
        </w:tc>
      </w:tr>
      <w:tr w:rsidR="00A94352" w:rsidRPr="002F3A80" w:rsidTr="00A94352">
        <w:tc>
          <w:tcPr>
            <w:tcW w:w="562"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widowControl w:val="0"/>
              <w:numPr>
                <w:ilvl w:val="0"/>
                <w:numId w:val="27"/>
              </w:numPr>
              <w:spacing w:after="0" w:line="240" w:lineRule="auto"/>
              <w:ind w:left="0" w:firstLine="0"/>
              <w:contextualSpacing/>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Посещение студенческого научного кружка (СНК)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4352" w:rsidRPr="002F3A80" w:rsidRDefault="00A94352" w:rsidP="003A26F6">
            <w:pPr>
              <w:spacing w:after="0" w:line="240" w:lineRule="auto"/>
              <w:contextualSpacing/>
              <w:jc w:val="center"/>
              <w:rPr>
                <w:rFonts w:ascii="Times New Roman" w:hAnsi="Times New Roman"/>
                <w:sz w:val="24"/>
                <w:szCs w:val="24"/>
                <w:lang w:eastAsia="en-US"/>
              </w:rPr>
            </w:pPr>
            <w:r w:rsidRPr="002F3A80">
              <w:rPr>
                <w:rFonts w:ascii="Times New Roman" w:hAnsi="Times New Roman"/>
                <w:sz w:val="24"/>
                <w:szCs w:val="24"/>
                <w:lang w:eastAsia="en-US"/>
              </w:rPr>
              <w:t>1</w:t>
            </w:r>
          </w:p>
        </w:tc>
        <w:tc>
          <w:tcPr>
            <w:tcW w:w="4954"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Регистрация участника</w:t>
            </w:r>
          </w:p>
        </w:tc>
      </w:tr>
      <w:tr w:rsidR="00A94352" w:rsidRPr="002F3A80" w:rsidTr="00A94352">
        <w:tc>
          <w:tcPr>
            <w:tcW w:w="562"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widowControl w:val="0"/>
              <w:numPr>
                <w:ilvl w:val="0"/>
                <w:numId w:val="27"/>
              </w:numPr>
              <w:spacing w:after="0" w:line="240" w:lineRule="auto"/>
              <w:ind w:left="0" w:firstLine="0"/>
              <w:contextualSpacing/>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Доклад на СНК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4352" w:rsidRPr="002F3A80" w:rsidRDefault="00A94352" w:rsidP="003A26F6">
            <w:pPr>
              <w:spacing w:after="0" w:line="240" w:lineRule="auto"/>
              <w:contextualSpacing/>
              <w:jc w:val="center"/>
              <w:rPr>
                <w:rFonts w:ascii="Times New Roman" w:hAnsi="Times New Roman"/>
                <w:sz w:val="24"/>
                <w:szCs w:val="24"/>
                <w:lang w:eastAsia="en-US"/>
              </w:rPr>
            </w:pPr>
            <w:r w:rsidRPr="002F3A80">
              <w:rPr>
                <w:rFonts w:ascii="Times New Roman" w:hAnsi="Times New Roman"/>
                <w:sz w:val="24"/>
                <w:szCs w:val="24"/>
                <w:lang w:eastAsia="en-US"/>
              </w:rPr>
              <w:t>3</w:t>
            </w:r>
          </w:p>
        </w:tc>
        <w:tc>
          <w:tcPr>
            <w:tcW w:w="4954"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Презентация и доклад</w:t>
            </w:r>
          </w:p>
        </w:tc>
      </w:tr>
      <w:tr w:rsidR="00A94352" w:rsidRPr="002F3A80" w:rsidTr="00A94352">
        <w:tc>
          <w:tcPr>
            <w:tcW w:w="562"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widowControl w:val="0"/>
              <w:numPr>
                <w:ilvl w:val="0"/>
                <w:numId w:val="27"/>
              </w:numPr>
              <w:spacing w:after="0" w:line="240" w:lineRule="auto"/>
              <w:ind w:left="0" w:firstLine="0"/>
              <w:contextualSpacing/>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A94352" w:rsidRPr="002F3A80" w:rsidRDefault="00A94352" w:rsidP="003A26F6">
            <w:pPr>
              <w:spacing w:after="0" w:line="240" w:lineRule="auto"/>
              <w:contextualSpacing/>
              <w:jc w:val="both"/>
              <w:rPr>
                <w:rFonts w:ascii="Times New Roman" w:hAnsi="Times New Roman"/>
                <w:spacing w:val="-8"/>
                <w:sz w:val="24"/>
                <w:szCs w:val="24"/>
                <w:lang w:eastAsia="en-US"/>
              </w:rPr>
            </w:pPr>
            <w:r w:rsidRPr="002F3A80">
              <w:rPr>
                <w:rFonts w:ascii="Times New Roman" w:hAnsi="Times New Roman"/>
                <w:spacing w:val="-8"/>
                <w:sz w:val="24"/>
                <w:szCs w:val="24"/>
                <w:lang w:eastAsia="en-US"/>
              </w:rPr>
              <w:t>Участие в конференциях различного уровня</w:t>
            </w:r>
          </w:p>
          <w:p w:rsidR="00A94352" w:rsidRPr="002F3A80" w:rsidRDefault="00A94352" w:rsidP="003A26F6">
            <w:pPr>
              <w:pStyle w:val="a3"/>
              <w:widowControl/>
              <w:numPr>
                <w:ilvl w:val="0"/>
                <w:numId w:val="28"/>
              </w:numPr>
              <w:autoSpaceDE/>
              <w:adjustRightInd/>
              <w:rPr>
                <w:rFonts w:ascii="Times New Roman" w:hAnsi="Times New Roman"/>
                <w:spacing w:val="-8"/>
                <w:sz w:val="24"/>
                <w:szCs w:val="24"/>
                <w:lang w:eastAsia="en-US"/>
              </w:rPr>
            </w:pPr>
            <w:r w:rsidRPr="002F3A80">
              <w:rPr>
                <w:rFonts w:ascii="Times New Roman" w:hAnsi="Times New Roman"/>
                <w:spacing w:val="-8"/>
                <w:sz w:val="24"/>
                <w:szCs w:val="24"/>
                <w:lang w:eastAsia="en-US"/>
              </w:rPr>
              <w:t>тезисы</w:t>
            </w:r>
          </w:p>
          <w:p w:rsidR="00A94352" w:rsidRPr="002F3A80" w:rsidRDefault="00A94352" w:rsidP="003A26F6">
            <w:pPr>
              <w:pStyle w:val="a3"/>
              <w:widowControl/>
              <w:numPr>
                <w:ilvl w:val="0"/>
                <w:numId w:val="28"/>
              </w:numPr>
              <w:autoSpaceDE/>
              <w:adjustRightInd/>
              <w:rPr>
                <w:rFonts w:ascii="Times New Roman" w:hAnsi="Times New Roman"/>
                <w:spacing w:val="-8"/>
                <w:sz w:val="24"/>
                <w:szCs w:val="24"/>
                <w:lang w:eastAsia="en-US"/>
              </w:rPr>
            </w:pPr>
            <w:r w:rsidRPr="002F3A80">
              <w:rPr>
                <w:rFonts w:ascii="Times New Roman" w:hAnsi="Times New Roman"/>
                <w:spacing w:val="-8"/>
                <w:sz w:val="24"/>
                <w:szCs w:val="24"/>
                <w:lang w:eastAsia="en-US"/>
              </w:rPr>
              <w:t>выступление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4352" w:rsidRPr="002F3A80" w:rsidRDefault="00A94352" w:rsidP="003A26F6">
            <w:pPr>
              <w:spacing w:after="0" w:line="240" w:lineRule="auto"/>
              <w:contextualSpacing/>
              <w:jc w:val="center"/>
              <w:rPr>
                <w:rFonts w:ascii="Times New Roman" w:hAnsi="Times New Roman"/>
                <w:sz w:val="24"/>
                <w:szCs w:val="24"/>
                <w:lang w:eastAsia="en-US"/>
              </w:rPr>
            </w:pPr>
            <w:r w:rsidRPr="002F3A80">
              <w:rPr>
                <w:rFonts w:ascii="Times New Roman" w:hAnsi="Times New Roman"/>
                <w:sz w:val="24"/>
                <w:szCs w:val="24"/>
                <w:lang w:eastAsia="en-US"/>
              </w:rPr>
              <w:t>5-8</w:t>
            </w:r>
          </w:p>
        </w:tc>
        <w:tc>
          <w:tcPr>
            <w:tcW w:w="4954"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5 - за публикацию тезисов, статьи в сборнике конференции;</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8 - выступление на секции.</w:t>
            </w:r>
          </w:p>
        </w:tc>
      </w:tr>
      <w:tr w:rsidR="00A94352" w:rsidRPr="002F3A80" w:rsidTr="00A94352">
        <w:tc>
          <w:tcPr>
            <w:tcW w:w="562"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widowControl w:val="0"/>
              <w:numPr>
                <w:ilvl w:val="0"/>
                <w:numId w:val="27"/>
              </w:numPr>
              <w:spacing w:after="0" w:line="240" w:lineRule="auto"/>
              <w:ind w:left="0" w:firstLine="0"/>
              <w:contextualSpacing/>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pacing w:val="-8"/>
                <w:sz w:val="24"/>
                <w:szCs w:val="24"/>
                <w:lang w:eastAsia="en-US"/>
              </w:rPr>
            </w:pPr>
            <w:r w:rsidRPr="002F3A80">
              <w:rPr>
                <w:rFonts w:ascii="Times New Roman" w:hAnsi="Times New Roman"/>
                <w:spacing w:val="-8"/>
                <w:sz w:val="24"/>
                <w:szCs w:val="24"/>
                <w:lang w:eastAsia="en-US"/>
              </w:rPr>
              <w:t>Участие в конкурсе рефератов в рамках СНО:</w:t>
            </w:r>
          </w:p>
          <w:p w:rsidR="00A94352" w:rsidRPr="002F3A80" w:rsidRDefault="00A94352" w:rsidP="003A26F6">
            <w:pPr>
              <w:numPr>
                <w:ilvl w:val="0"/>
                <w:numId w:val="29"/>
              </w:numPr>
              <w:spacing w:after="0" w:line="240" w:lineRule="auto"/>
              <w:ind w:left="0" w:firstLine="0"/>
              <w:contextualSpacing/>
              <w:jc w:val="both"/>
              <w:rPr>
                <w:rFonts w:ascii="Times New Roman" w:hAnsi="Times New Roman"/>
                <w:spacing w:val="-8"/>
                <w:sz w:val="24"/>
                <w:szCs w:val="24"/>
                <w:lang w:eastAsia="en-US"/>
              </w:rPr>
            </w:pPr>
            <w:r w:rsidRPr="002F3A80">
              <w:rPr>
                <w:rFonts w:ascii="Times New Roman" w:hAnsi="Times New Roman"/>
                <w:spacing w:val="-8"/>
                <w:sz w:val="24"/>
                <w:szCs w:val="24"/>
                <w:lang w:eastAsia="en-US"/>
              </w:rPr>
              <w:t xml:space="preserve">представление реферата на конкурс </w:t>
            </w:r>
          </w:p>
          <w:p w:rsidR="00A94352" w:rsidRPr="002F3A80" w:rsidRDefault="00A94352" w:rsidP="003A26F6">
            <w:pPr>
              <w:numPr>
                <w:ilvl w:val="0"/>
                <w:numId w:val="29"/>
              </w:numPr>
              <w:spacing w:after="0" w:line="240" w:lineRule="auto"/>
              <w:ind w:left="0" w:firstLine="0"/>
              <w:contextualSpacing/>
              <w:jc w:val="both"/>
              <w:rPr>
                <w:rFonts w:ascii="Times New Roman" w:hAnsi="Times New Roman"/>
                <w:spacing w:val="-8"/>
                <w:sz w:val="24"/>
                <w:szCs w:val="24"/>
                <w:lang w:eastAsia="en-US"/>
              </w:rPr>
            </w:pPr>
            <w:r w:rsidRPr="002F3A80">
              <w:rPr>
                <w:rFonts w:ascii="Times New Roman" w:hAnsi="Times New Roman"/>
                <w:spacing w:val="-8"/>
                <w:sz w:val="24"/>
                <w:szCs w:val="24"/>
                <w:lang w:val="en-US" w:eastAsia="en-US"/>
              </w:rPr>
              <w:t>I</w:t>
            </w:r>
            <w:r w:rsidRPr="002F3A80">
              <w:rPr>
                <w:rFonts w:ascii="Times New Roman" w:hAnsi="Times New Roman"/>
                <w:spacing w:val="-8"/>
                <w:sz w:val="24"/>
                <w:szCs w:val="24"/>
                <w:lang w:eastAsia="en-US"/>
              </w:rPr>
              <w:t xml:space="preserve"> место в конкурсе</w:t>
            </w:r>
          </w:p>
          <w:p w:rsidR="00A94352" w:rsidRPr="002F3A80" w:rsidRDefault="00A94352" w:rsidP="003A26F6">
            <w:pPr>
              <w:numPr>
                <w:ilvl w:val="0"/>
                <w:numId w:val="29"/>
              </w:numPr>
              <w:spacing w:after="0" w:line="240" w:lineRule="auto"/>
              <w:ind w:left="0" w:firstLine="0"/>
              <w:contextualSpacing/>
              <w:jc w:val="both"/>
              <w:rPr>
                <w:rFonts w:ascii="Times New Roman" w:hAnsi="Times New Roman"/>
                <w:spacing w:val="-8"/>
                <w:sz w:val="24"/>
                <w:szCs w:val="24"/>
                <w:lang w:eastAsia="en-US"/>
              </w:rPr>
            </w:pPr>
            <w:r w:rsidRPr="002F3A80">
              <w:rPr>
                <w:rFonts w:ascii="Times New Roman" w:hAnsi="Times New Roman"/>
                <w:spacing w:val="-8"/>
                <w:sz w:val="24"/>
                <w:szCs w:val="24"/>
                <w:lang w:val="en-US" w:eastAsia="en-US"/>
              </w:rPr>
              <w:t>II</w:t>
            </w:r>
            <w:r w:rsidRPr="002F3A80">
              <w:rPr>
                <w:rFonts w:ascii="Times New Roman" w:hAnsi="Times New Roman"/>
                <w:spacing w:val="-8"/>
                <w:sz w:val="24"/>
                <w:szCs w:val="24"/>
                <w:lang w:eastAsia="en-US"/>
              </w:rPr>
              <w:t xml:space="preserve"> место в конкурсе</w:t>
            </w:r>
          </w:p>
          <w:p w:rsidR="00A94352" w:rsidRPr="002F3A80" w:rsidRDefault="00A94352" w:rsidP="003A26F6">
            <w:pPr>
              <w:numPr>
                <w:ilvl w:val="0"/>
                <w:numId w:val="29"/>
              </w:numPr>
              <w:spacing w:after="0" w:line="240" w:lineRule="auto"/>
              <w:ind w:left="0" w:firstLine="0"/>
              <w:contextualSpacing/>
              <w:jc w:val="both"/>
              <w:rPr>
                <w:rFonts w:ascii="Times New Roman" w:hAnsi="Times New Roman"/>
                <w:spacing w:val="-8"/>
                <w:sz w:val="24"/>
                <w:szCs w:val="24"/>
                <w:lang w:eastAsia="en-US"/>
              </w:rPr>
            </w:pPr>
            <w:r w:rsidRPr="002F3A80">
              <w:rPr>
                <w:rFonts w:ascii="Times New Roman" w:hAnsi="Times New Roman"/>
                <w:spacing w:val="-8"/>
                <w:sz w:val="24"/>
                <w:szCs w:val="24"/>
                <w:lang w:val="en-US" w:eastAsia="en-US"/>
              </w:rPr>
              <w:t>III</w:t>
            </w:r>
            <w:r w:rsidRPr="002F3A80">
              <w:rPr>
                <w:rFonts w:ascii="Times New Roman" w:hAnsi="Times New Roman"/>
                <w:spacing w:val="-8"/>
                <w:sz w:val="24"/>
                <w:szCs w:val="24"/>
                <w:lang w:eastAsia="en-US"/>
              </w:rPr>
              <w:t xml:space="preserve"> место в конкурсе</w:t>
            </w:r>
          </w:p>
        </w:tc>
        <w:tc>
          <w:tcPr>
            <w:tcW w:w="1134"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spacing w:after="0" w:line="240" w:lineRule="auto"/>
              <w:contextualSpacing/>
              <w:jc w:val="center"/>
              <w:rPr>
                <w:rFonts w:ascii="Times New Roman" w:hAnsi="Times New Roman"/>
                <w:sz w:val="24"/>
                <w:szCs w:val="24"/>
                <w:lang w:eastAsia="en-US"/>
              </w:rPr>
            </w:pPr>
          </w:p>
          <w:p w:rsidR="00A94352" w:rsidRPr="002F3A80" w:rsidRDefault="00A94352" w:rsidP="003A26F6">
            <w:pPr>
              <w:spacing w:after="0" w:line="240" w:lineRule="auto"/>
              <w:contextualSpacing/>
              <w:jc w:val="center"/>
              <w:rPr>
                <w:rFonts w:ascii="Times New Roman" w:hAnsi="Times New Roman"/>
                <w:sz w:val="24"/>
                <w:szCs w:val="24"/>
                <w:lang w:eastAsia="en-US"/>
              </w:rPr>
            </w:pPr>
            <w:r w:rsidRPr="002F3A80">
              <w:rPr>
                <w:rFonts w:ascii="Times New Roman" w:hAnsi="Times New Roman"/>
                <w:sz w:val="24"/>
                <w:szCs w:val="24"/>
                <w:lang w:eastAsia="en-US"/>
              </w:rPr>
              <w:t>7-10</w:t>
            </w:r>
          </w:p>
        </w:tc>
        <w:tc>
          <w:tcPr>
            <w:tcW w:w="4954"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7 - за подготовку и представление реферата на конкурс;</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8 -  за призовое третье место на конкурсе;</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9 - за призовое второе место на конкурсе;</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10 - за призовое первое место на конкурсе.</w:t>
            </w:r>
          </w:p>
        </w:tc>
      </w:tr>
      <w:tr w:rsidR="00A94352" w:rsidRPr="002F3A80" w:rsidTr="00A94352">
        <w:tc>
          <w:tcPr>
            <w:tcW w:w="562"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widowControl w:val="0"/>
              <w:numPr>
                <w:ilvl w:val="0"/>
                <w:numId w:val="27"/>
              </w:numPr>
              <w:spacing w:after="0" w:line="240" w:lineRule="auto"/>
              <w:ind w:left="0" w:firstLine="0"/>
              <w:contextualSpacing/>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spacing w:after="0" w:line="240" w:lineRule="auto"/>
              <w:contextualSpacing/>
              <w:jc w:val="both"/>
              <w:rPr>
                <w:rFonts w:ascii="Times New Roman" w:hAnsi="Times New Roman"/>
                <w:spacing w:val="-8"/>
                <w:sz w:val="24"/>
                <w:szCs w:val="24"/>
                <w:lang w:eastAsia="en-US"/>
              </w:rPr>
            </w:pPr>
            <w:r w:rsidRPr="002F3A80">
              <w:rPr>
                <w:rFonts w:ascii="Times New Roman" w:hAnsi="Times New Roman"/>
                <w:sz w:val="24"/>
                <w:szCs w:val="24"/>
                <w:lang w:eastAsia="en-US"/>
              </w:rPr>
              <w:t>Участие в иногородних конференциях различного уровня (всероссийских, региональных, международных)</w:t>
            </w:r>
          </w:p>
        </w:tc>
        <w:tc>
          <w:tcPr>
            <w:tcW w:w="1134"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spacing w:after="0" w:line="240" w:lineRule="auto"/>
              <w:contextualSpacing/>
              <w:jc w:val="center"/>
              <w:rPr>
                <w:rFonts w:ascii="Times New Roman" w:hAnsi="Times New Roman"/>
                <w:sz w:val="24"/>
                <w:szCs w:val="24"/>
                <w:lang w:eastAsia="en-US"/>
              </w:rPr>
            </w:pPr>
            <w:r w:rsidRPr="002F3A80">
              <w:rPr>
                <w:rFonts w:ascii="Times New Roman" w:hAnsi="Times New Roman"/>
                <w:sz w:val="24"/>
                <w:szCs w:val="24"/>
                <w:lang w:eastAsia="en-US"/>
              </w:rPr>
              <w:t>5,8</w:t>
            </w:r>
          </w:p>
        </w:tc>
        <w:tc>
          <w:tcPr>
            <w:tcW w:w="4954"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 xml:space="preserve">5 – публикация тезисов в конференциях; </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8 – очное участие в конференциях.</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Основанием для начисления баллов является предоставление ксерокопии тезисов с титульным листом и выходными данными сборника (для тезисов) или программы конференции и копии командировочных документов (в случае очного участия)</w:t>
            </w:r>
          </w:p>
        </w:tc>
      </w:tr>
      <w:tr w:rsidR="00A94352" w:rsidRPr="002F3A80" w:rsidTr="00A94352">
        <w:tc>
          <w:tcPr>
            <w:tcW w:w="562"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widowControl w:val="0"/>
              <w:numPr>
                <w:ilvl w:val="0"/>
                <w:numId w:val="27"/>
              </w:numPr>
              <w:spacing w:after="0" w:line="240" w:lineRule="auto"/>
              <w:ind w:left="0" w:firstLine="0"/>
              <w:contextualSpacing/>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Участие в иногородних конкурсах различного уровня (конкурс ВКР, научно-исследовательских работ, учебных работ и т.п.)</w:t>
            </w:r>
          </w:p>
        </w:tc>
        <w:tc>
          <w:tcPr>
            <w:tcW w:w="1134"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spacing w:after="0" w:line="240" w:lineRule="auto"/>
              <w:contextualSpacing/>
              <w:jc w:val="center"/>
              <w:rPr>
                <w:rFonts w:ascii="Times New Roman" w:hAnsi="Times New Roman"/>
                <w:sz w:val="24"/>
                <w:szCs w:val="24"/>
                <w:lang w:eastAsia="en-US"/>
              </w:rPr>
            </w:pPr>
            <w:r w:rsidRPr="002F3A80">
              <w:rPr>
                <w:rFonts w:ascii="Times New Roman" w:hAnsi="Times New Roman"/>
                <w:sz w:val="24"/>
                <w:szCs w:val="24"/>
                <w:lang w:eastAsia="en-US"/>
              </w:rPr>
              <w:t>7-10</w:t>
            </w:r>
          </w:p>
        </w:tc>
        <w:tc>
          <w:tcPr>
            <w:tcW w:w="4954"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7 – за подготовку и представление работы на конкурс;</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8 – за призовое третье место на конкурсе;</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9 – за призовое второе место на конкурсе;</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10 – за призовое первое место на конкурсе.</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Основанием для начисления баллов является предоставление копии диплома (сертификата) участника конкурса.</w:t>
            </w:r>
          </w:p>
        </w:tc>
      </w:tr>
      <w:tr w:rsidR="00A94352" w:rsidRPr="002F3A80" w:rsidTr="00A94352">
        <w:tc>
          <w:tcPr>
            <w:tcW w:w="562"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widowControl w:val="0"/>
              <w:numPr>
                <w:ilvl w:val="0"/>
                <w:numId w:val="27"/>
              </w:numPr>
              <w:spacing w:after="0" w:line="240" w:lineRule="auto"/>
              <w:ind w:left="0" w:firstLine="0"/>
              <w:contextualSpacing/>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Публикация результатов научно-исследовательских работ в научных журналах</w:t>
            </w:r>
          </w:p>
        </w:tc>
        <w:tc>
          <w:tcPr>
            <w:tcW w:w="1134"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spacing w:after="0" w:line="240" w:lineRule="auto"/>
              <w:contextualSpacing/>
              <w:jc w:val="center"/>
              <w:rPr>
                <w:rFonts w:ascii="Times New Roman" w:hAnsi="Times New Roman"/>
                <w:sz w:val="24"/>
                <w:szCs w:val="24"/>
                <w:lang w:eastAsia="en-US"/>
              </w:rPr>
            </w:pPr>
            <w:r w:rsidRPr="002F3A80">
              <w:rPr>
                <w:rFonts w:ascii="Times New Roman" w:hAnsi="Times New Roman"/>
                <w:sz w:val="24"/>
                <w:szCs w:val="24"/>
                <w:lang w:eastAsia="en-US"/>
              </w:rPr>
              <w:t>10,15</w:t>
            </w:r>
          </w:p>
        </w:tc>
        <w:tc>
          <w:tcPr>
            <w:tcW w:w="4954"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 xml:space="preserve">10 – публикация в научных журналах, в </w:t>
            </w:r>
            <w:proofErr w:type="spellStart"/>
            <w:r w:rsidRPr="002F3A80">
              <w:rPr>
                <w:rFonts w:ascii="Times New Roman" w:hAnsi="Times New Roman"/>
                <w:sz w:val="24"/>
                <w:szCs w:val="24"/>
                <w:lang w:eastAsia="en-US"/>
              </w:rPr>
              <w:t>т.ч</w:t>
            </w:r>
            <w:proofErr w:type="spellEnd"/>
            <w:r w:rsidRPr="002F3A80">
              <w:rPr>
                <w:rFonts w:ascii="Times New Roman" w:hAnsi="Times New Roman"/>
                <w:sz w:val="24"/>
                <w:szCs w:val="24"/>
                <w:lang w:eastAsia="en-US"/>
              </w:rPr>
              <w:t>. РИНЦ;</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15 – публикация в журналах из перечня ВАК.</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Основанием для начисления баллов является предоставление ксерокопии публикации с титульным листом и выходными данными.</w:t>
            </w:r>
          </w:p>
        </w:tc>
      </w:tr>
      <w:tr w:rsidR="00A94352" w:rsidRPr="002F3A80" w:rsidTr="00A94352">
        <w:tc>
          <w:tcPr>
            <w:tcW w:w="562"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widowControl w:val="0"/>
              <w:numPr>
                <w:ilvl w:val="0"/>
                <w:numId w:val="27"/>
              </w:numPr>
              <w:spacing w:after="0" w:line="240" w:lineRule="auto"/>
              <w:ind w:left="0" w:firstLine="0"/>
              <w:contextualSpacing/>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pacing w:val="-8"/>
                <w:sz w:val="24"/>
                <w:szCs w:val="24"/>
                <w:lang w:eastAsia="en-US"/>
              </w:rPr>
            </w:pPr>
            <w:r w:rsidRPr="002F3A80">
              <w:rPr>
                <w:rFonts w:ascii="Times New Roman" w:hAnsi="Times New Roman"/>
                <w:spacing w:val="-8"/>
                <w:sz w:val="24"/>
                <w:szCs w:val="24"/>
                <w:lang w:eastAsia="en-US"/>
              </w:rPr>
              <w:t>Разработка дидактических материалов</w:t>
            </w:r>
          </w:p>
        </w:tc>
        <w:tc>
          <w:tcPr>
            <w:tcW w:w="1134"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spacing w:after="0" w:line="240" w:lineRule="auto"/>
              <w:contextualSpacing/>
              <w:jc w:val="center"/>
              <w:rPr>
                <w:rFonts w:ascii="Times New Roman" w:hAnsi="Times New Roman"/>
                <w:sz w:val="24"/>
                <w:szCs w:val="24"/>
                <w:lang w:eastAsia="en-US"/>
              </w:rPr>
            </w:pPr>
          </w:p>
          <w:p w:rsidR="00A94352" w:rsidRPr="002F3A80" w:rsidRDefault="00A94352" w:rsidP="003A26F6">
            <w:pPr>
              <w:spacing w:after="0" w:line="240" w:lineRule="auto"/>
              <w:contextualSpacing/>
              <w:jc w:val="center"/>
              <w:rPr>
                <w:rFonts w:ascii="Times New Roman" w:hAnsi="Times New Roman"/>
                <w:sz w:val="24"/>
                <w:szCs w:val="24"/>
                <w:lang w:eastAsia="en-US"/>
              </w:rPr>
            </w:pPr>
            <w:r w:rsidRPr="002F3A80">
              <w:rPr>
                <w:rFonts w:ascii="Times New Roman" w:hAnsi="Times New Roman"/>
                <w:sz w:val="24"/>
                <w:szCs w:val="24"/>
                <w:lang w:eastAsia="en-US"/>
              </w:rPr>
              <w:t>5-6</w:t>
            </w:r>
          </w:p>
        </w:tc>
        <w:tc>
          <w:tcPr>
            <w:tcW w:w="4954"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 xml:space="preserve">5–разработка </w:t>
            </w:r>
            <w:proofErr w:type="spellStart"/>
            <w:r w:rsidRPr="002F3A80">
              <w:rPr>
                <w:rFonts w:ascii="Times New Roman" w:hAnsi="Times New Roman"/>
                <w:sz w:val="24"/>
                <w:szCs w:val="24"/>
                <w:lang w:eastAsia="en-US"/>
              </w:rPr>
              <w:t>монотематическая</w:t>
            </w:r>
            <w:proofErr w:type="spellEnd"/>
            <w:r w:rsidRPr="002F3A80">
              <w:rPr>
                <w:rFonts w:ascii="Times New Roman" w:hAnsi="Times New Roman"/>
                <w:sz w:val="24"/>
                <w:szCs w:val="24"/>
                <w:lang w:eastAsia="en-US"/>
              </w:rPr>
              <w:t>;</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 xml:space="preserve">6–разработка политематическая. </w:t>
            </w:r>
          </w:p>
        </w:tc>
      </w:tr>
      <w:tr w:rsidR="00A94352" w:rsidRPr="002F3A80" w:rsidTr="00A94352">
        <w:tc>
          <w:tcPr>
            <w:tcW w:w="562" w:type="dxa"/>
            <w:tcBorders>
              <w:top w:val="single" w:sz="4" w:space="0" w:color="auto"/>
              <w:left w:val="single" w:sz="4" w:space="0" w:color="auto"/>
              <w:bottom w:val="single" w:sz="4" w:space="0" w:color="auto"/>
              <w:right w:val="single" w:sz="4" w:space="0" w:color="auto"/>
            </w:tcBorders>
          </w:tcPr>
          <w:p w:rsidR="00A94352" w:rsidRPr="002F3A80" w:rsidRDefault="00A94352" w:rsidP="003A26F6">
            <w:pPr>
              <w:widowControl w:val="0"/>
              <w:numPr>
                <w:ilvl w:val="0"/>
                <w:numId w:val="27"/>
              </w:numPr>
              <w:spacing w:after="0" w:line="240" w:lineRule="auto"/>
              <w:ind w:left="0" w:firstLine="0"/>
              <w:contextualSpacing/>
              <w:jc w:val="center"/>
              <w:rPr>
                <w:rFonts w:ascii="Times New Roman" w:hAnsi="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Участие в творческих конкурсах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4352" w:rsidRPr="002F3A80" w:rsidRDefault="00A94352" w:rsidP="003A26F6">
            <w:pPr>
              <w:spacing w:after="0" w:line="240" w:lineRule="auto"/>
              <w:contextualSpacing/>
              <w:jc w:val="center"/>
              <w:rPr>
                <w:rFonts w:ascii="Times New Roman" w:hAnsi="Times New Roman"/>
                <w:sz w:val="24"/>
                <w:szCs w:val="24"/>
                <w:lang w:eastAsia="en-US"/>
              </w:rPr>
            </w:pPr>
            <w:r w:rsidRPr="002F3A80">
              <w:rPr>
                <w:rFonts w:ascii="Times New Roman" w:hAnsi="Times New Roman"/>
                <w:sz w:val="24"/>
                <w:szCs w:val="24"/>
                <w:lang w:eastAsia="en-US"/>
              </w:rPr>
              <w:t>5-8</w:t>
            </w:r>
          </w:p>
        </w:tc>
        <w:tc>
          <w:tcPr>
            <w:tcW w:w="4954" w:type="dxa"/>
            <w:tcBorders>
              <w:top w:val="single" w:sz="4" w:space="0" w:color="auto"/>
              <w:left w:val="single" w:sz="4" w:space="0" w:color="auto"/>
              <w:bottom w:val="single" w:sz="4" w:space="0" w:color="auto"/>
              <w:right w:val="single" w:sz="4" w:space="0" w:color="auto"/>
            </w:tcBorders>
            <w:hideMark/>
          </w:tcPr>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5 - за подготовку и представление творческого продукта на конкурс;</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6 -  за призовое третье место на конкурсе;</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7 - за призовое второе место на конкурсе;</w:t>
            </w:r>
          </w:p>
          <w:p w:rsidR="00A94352" w:rsidRPr="002F3A80" w:rsidRDefault="00A94352" w:rsidP="003A26F6">
            <w:pPr>
              <w:spacing w:after="0" w:line="240" w:lineRule="auto"/>
              <w:contextualSpacing/>
              <w:jc w:val="both"/>
              <w:rPr>
                <w:rFonts w:ascii="Times New Roman" w:hAnsi="Times New Roman"/>
                <w:sz w:val="24"/>
                <w:szCs w:val="24"/>
                <w:lang w:eastAsia="en-US"/>
              </w:rPr>
            </w:pPr>
            <w:r w:rsidRPr="002F3A80">
              <w:rPr>
                <w:rFonts w:ascii="Times New Roman" w:hAnsi="Times New Roman"/>
                <w:sz w:val="24"/>
                <w:szCs w:val="24"/>
                <w:lang w:eastAsia="en-US"/>
              </w:rPr>
              <w:t>8 - за призовое первое место на конкурсе.</w:t>
            </w:r>
          </w:p>
        </w:tc>
      </w:tr>
    </w:tbl>
    <w:p w:rsidR="00FE0887" w:rsidRDefault="00FE0887" w:rsidP="003A26F6">
      <w:pPr>
        <w:spacing w:after="0" w:line="240" w:lineRule="auto"/>
        <w:contextualSpacing/>
        <w:jc w:val="both"/>
        <w:rPr>
          <w:rFonts w:ascii="Times New Roman" w:hAnsi="Times New Roman"/>
          <w:sz w:val="28"/>
          <w:szCs w:val="28"/>
        </w:rPr>
      </w:pPr>
    </w:p>
    <w:sectPr w:rsidR="00FE0887" w:rsidSect="002F3A8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761F"/>
    <w:multiLevelType w:val="hybridMultilevel"/>
    <w:tmpl w:val="C6263A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B36C1"/>
    <w:multiLevelType w:val="hybridMultilevel"/>
    <w:tmpl w:val="9A9CFA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B91E56"/>
    <w:multiLevelType w:val="hybridMultilevel"/>
    <w:tmpl w:val="EC10E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BA2A34"/>
    <w:multiLevelType w:val="hybridMultilevel"/>
    <w:tmpl w:val="16D07D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29D1699"/>
    <w:multiLevelType w:val="hybridMultilevel"/>
    <w:tmpl w:val="9A60BA9A"/>
    <w:lvl w:ilvl="0" w:tplc="2C481A36">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6C54C3"/>
    <w:multiLevelType w:val="hybridMultilevel"/>
    <w:tmpl w:val="75A25B18"/>
    <w:lvl w:ilvl="0" w:tplc="3590375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3B5542"/>
    <w:multiLevelType w:val="multilevel"/>
    <w:tmpl w:val="7A56C77A"/>
    <w:lvl w:ilvl="0">
      <w:start w:val="2"/>
      <w:numFmt w:val="decimal"/>
      <w:lvlText w:val="%1."/>
      <w:lvlJc w:val="left"/>
      <w:pPr>
        <w:tabs>
          <w:tab w:val="num" w:pos="720"/>
        </w:tabs>
        <w:ind w:left="720" w:hanging="360"/>
      </w:pPr>
    </w:lvl>
    <w:lvl w:ilvl="1">
      <w:start w:val="8"/>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602A8B"/>
    <w:multiLevelType w:val="multilevel"/>
    <w:tmpl w:val="A9328428"/>
    <w:lvl w:ilvl="0">
      <w:start w:val="3"/>
      <w:numFmt w:val="decimal"/>
      <w:lvlText w:val="%1."/>
      <w:lvlJc w:val="left"/>
      <w:pPr>
        <w:tabs>
          <w:tab w:val="num" w:pos="720"/>
        </w:tabs>
        <w:ind w:left="720" w:hanging="360"/>
      </w:pPr>
      <w:rPr>
        <w:b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0110F8"/>
    <w:multiLevelType w:val="hybridMultilevel"/>
    <w:tmpl w:val="75A25B18"/>
    <w:lvl w:ilvl="0" w:tplc="3590375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B87DD5"/>
    <w:multiLevelType w:val="hybridMultilevel"/>
    <w:tmpl w:val="34F870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F17A4F"/>
    <w:multiLevelType w:val="hybridMultilevel"/>
    <w:tmpl w:val="DA207998"/>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
    <w:nsid w:val="2C1844CC"/>
    <w:multiLevelType w:val="hybridMultilevel"/>
    <w:tmpl w:val="E77ADF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D3222C0"/>
    <w:multiLevelType w:val="hybridMultilevel"/>
    <w:tmpl w:val="A2DA0FEC"/>
    <w:lvl w:ilvl="0" w:tplc="F8020D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0DD520A"/>
    <w:multiLevelType w:val="hybridMultilevel"/>
    <w:tmpl w:val="45DEB22C"/>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571C6B"/>
    <w:multiLevelType w:val="hybridMultilevel"/>
    <w:tmpl w:val="45DEB22C"/>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4F279A"/>
    <w:multiLevelType w:val="hybridMultilevel"/>
    <w:tmpl w:val="E6445628"/>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6">
    <w:nsid w:val="378C432F"/>
    <w:multiLevelType w:val="hybridMultilevel"/>
    <w:tmpl w:val="3DBCA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CB3895"/>
    <w:multiLevelType w:val="hybridMultilevel"/>
    <w:tmpl w:val="D09EC3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946509"/>
    <w:multiLevelType w:val="hybridMultilevel"/>
    <w:tmpl w:val="CE9CB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9856A6"/>
    <w:multiLevelType w:val="multilevel"/>
    <w:tmpl w:val="BDACDF66"/>
    <w:lvl w:ilvl="0">
      <w:start w:val="1"/>
      <w:numFmt w:val="decimal"/>
      <w:lvlText w:val="%1."/>
      <w:lvlJc w:val="left"/>
      <w:pPr>
        <w:tabs>
          <w:tab w:val="num" w:pos="720"/>
        </w:tabs>
        <w:ind w:left="72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40C90ED8"/>
    <w:multiLevelType w:val="hybridMultilevel"/>
    <w:tmpl w:val="4F8ADE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7485805"/>
    <w:multiLevelType w:val="hybridMultilevel"/>
    <w:tmpl w:val="11403B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AB7552"/>
    <w:multiLevelType w:val="hybridMultilevel"/>
    <w:tmpl w:val="83B894FE"/>
    <w:lvl w:ilvl="0" w:tplc="64A2F36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E1C56FE"/>
    <w:multiLevelType w:val="hybridMultilevel"/>
    <w:tmpl w:val="BC221F48"/>
    <w:lvl w:ilvl="0" w:tplc="FFFFFFFF">
      <w:start w:val="1"/>
      <w:numFmt w:val="decimal"/>
      <w:lvlText w:val="%1."/>
      <w:lvlJc w:val="left"/>
      <w:pPr>
        <w:tabs>
          <w:tab w:val="num" w:pos="1094"/>
        </w:tabs>
        <w:ind w:left="1094" w:hanging="360"/>
      </w:pPr>
      <w:rPr>
        <w:rFonts w:ascii="Times New Roman" w:eastAsia="Times New Roman" w:hAnsi="Times New Roman" w:cs="Times New Roman"/>
      </w:rPr>
    </w:lvl>
    <w:lvl w:ilvl="1" w:tplc="FFFFFFFF" w:tentative="1">
      <w:start w:val="1"/>
      <w:numFmt w:val="lowerLetter"/>
      <w:lvlText w:val="%2."/>
      <w:lvlJc w:val="left"/>
      <w:pPr>
        <w:tabs>
          <w:tab w:val="num" w:pos="1454"/>
        </w:tabs>
        <w:ind w:left="1454" w:hanging="360"/>
      </w:pPr>
    </w:lvl>
    <w:lvl w:ilvl="2" w:tplc="FFFFFFFF" w:tentative="1">
      <w:start w:val="1"/>
      <w:numFmt w:val="lowerRoman"/>
      <w:lvlText w:val="%3."/>
      <w:lvlJc w:val="right"/>
      <w:pPr>
        <w:tabs>
          <w:tab w:val="num" w:pos="2174"/>
        </w:tabs>
        <w:ind w:left="2174" w:hanging="180"/>
      </w:pPr>
    </w:lvl>
    <w:lvl w:ilvl="3" w:tplc="FFFFFFFF" w:tentative="1">
      <w:start w:val="1"/>
      <w:numFmt w:val="decimal"/>
      <w:lvlText w:val="%4."/>
      <w:lvlJc w:val="left"/>
      <w:pPr>
        <w:tabs>
          <w:tab w:val="num" w:pos="2894"/>
        </w:tabs>
        <w:ind w:left="2894" w:hanging="360"/>
      </w:pPr>
    </w:lvl>
    <w:lvl w:ilvl="4" w:tplc="FFFFFFFF" w:tentative="1">
      <w:start w:val="1"/>
      <w:numFmt w:val="lowerLetter"/>
      <w:lvlText w:val="%5."/>
      <w:lvlJc w:val="left"/>
      <w:pPr>
        <w:tabs>
          <w:tab w:val="num" w:pos="3614"/>
        </w:tabs>
        <w:ind w:left="3614" w:hanging="360"/>
      </w:pPr>
    </w:lvl>
    <w:lvl w:ilvl="5" w:tplc="FFFFFFFF" w:tentative="1">
      <w:start w:val="1"/>
      <w:numFmt w:val="lowerRoman"/>
      <w:lvlText w:val="%6."/>
      <w:lvlJc w:val="right"/>
      <w:pPr>
        <w:tabs>
          <w:tab w:val="num" w:pos="4334"/>
        </w:tabs>
        <w:ind w:left="4334" w:hanging="180"/>
      </w:pPr>
    </w:lvl>
    <w:lvl w:ilvl="6" w:tplc="FFFFFFFF" w:tentative="1">
      <w:start w:val="1"/>
      <w:numFmt w:val="decimal"/>
      <w:lvlText w:val="%7."/>
      <w:lvlJc w:val="left"/>
      <w:pPr>
        <w:tabs>
          <w:tab w:val="num" w:pos="5054"/>
        </w:tabs>
        <w:ind w:left="5054" w:hanging="360"/>
      </w:pPr>
    </w:lvl>
    <w:lvl w:ilvl="7" w:tplc="FFFFFFFF" w:tentative="1">
      <w:start w:val="1"/>
      <w:numFmt w:val="lowerLetter"/>
      <w:lvlText w:val="%8."/>
      <w:lvlJc w:val="left"/>
      <w:pPr>
        <w:tabs>
          <w:tab w:val="num" w:pos="5774"/>
        </w:tabs>
        <w:ind w:left="5774" w:hanging="360"/>
      </w:pPr>
    </w:lvl>
    <w:lvl w:ilvl="8" w:tplc="FFFFFFFF" w:tentative="1">
      <w:start w:val="1"/>
      <w:numFmt w:val="lowerRoman"/>
      <w:lvlText w:val="%9."/>
      <w:lvlJc w:val="right"/>
      <w:pPr>
        <w:tabs>
          <w:tab w:val="num" w:pos="6494"/>
        </w:tabs>
        <w:ind w:left="6494" w:hanging="180"/>
      </w:pPr>
    </w:lvl>
  </w:abstractNum>
  <w:abstractNum w:abstractNumId="25">
    <w:nsid w:val="4F900416"/>
    <w:multiLevelType w:val="hybridMultilevel"/>
    <w:tmpl w:val="98185A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03734D"/>
    <w:multiLevelType w:val="hybridMultilevel"/>
    <w:tmpl w:val="2C783D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837A9A"/>
    <w:multiLevelType w:val="hybridMultilevel"/>
    <w:tmpl w:val="5B3EE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9526704"/>
    <w:multiLevelType w:val="multilevel"/>
    <w:tmpl w:val="9020C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DF637D"/>
    <w:multiLevelType w:val="hybridMultilevel"/>
    <w:tmpl w:val="086ED452"/>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1">
    <w:nsid w:val="60DC25F0"/>
    <w:multiLevelType w:val="hybridMultilevel"/>
    <w:tmpl w:val="A4668034"/>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073CF1"/>
    <w:multiLevelType w:val="hybridMultilevel"/>
    <w:tmpl w:val="4AD6710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C84268"/>
    <w:multiLevelType w:val="hybridMultilevel"/>
    <w:tmpl w:val="5296A34A"/>
    <w:lvl w:ilvl="0" w:tplc="F56A814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4B1786"/>
    <w:multiLevelType w:val="hybridMultilevel"/>
    <w:tmpl w:val="EB84BFA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nsid w:val="7BF37478"/>
    <w:multiLevelType w:val="hybridMultilevel"/>
    <w:tmpl w:val="4B845F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BF4173B"/>
    <w:multiLevelType w:val="hybridMultilevel"/>
    <w:tmpl w:val="C65C3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F66DF4"/>
    <w:multiLevelType w:val="multilevel"/>
    <w:tmpl w:val="0E0E6D4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789"/>
        </w:tabs>
        <w:ind w:left="1789" w:hanging="1080"/>
      </w:pPr>
      <w:rPr>
        <w:rFonts w:hint="default"/>
      </w:rPr>
    </w:lvl>
    <w:lvl w:ilvl="2">
      <w:start w:val="1"/>
      <w:numFmt w:val="decimal"/>
      <w:isLgl/>
      <w:lvlText w:val="%1.%2.%3"/>
      <w:lvlJc w:val="left"/>
      <w:pPr>
        <w:tabs>
          <w:tab w:val="num" w:pos="2138"/>
        </w:tabs>
        <w:ind w:left="2138" w:hanging="108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185"/>
        </w:tabs>
        <w:ind w:left="3185" w:hanging="108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243"/>
        </w:tabs>
        <w:ind w:left="4243" w:hanging="1440"/>
      </w:pPr>
      <w:rPr>
        <w:rFonts w:hint="default"/>
      </w:rPr>
    </w:lvl>
    <w:lvl w:ilvl="8">
      <w:start w:val="1"/>
      <w:numFmt w:val="decimal"/>
      <w:isLgl/>
      <w:lvlText w:val="%1.%2.%3.%4.%5.%6.%7.%8.%9"/>
      <w:lvlJc w:val="left"/>
      <w:pPr>
        <w:tabs>
          <w:tab w:val="num" w:pos="4952"/>
        </w:tabs>
        <w:ind w:left="4952" w:hanging="1800"/>
      </w:pPr>
      <w:rPr>
        <w:rFonts w:hint="default"/>
      </w:rPr>
    </w:lvl>
  </w:abstractNum>
  <w:num w:numId="1">
    <w:abstractNumId w:val="33"/>
  </w:num>
  <w:num w:numId="2">
    <w:abstractNumId w:val="29"/>
  </w:num>
  <w:num w:numId="3">
    <w:abstractNumId w:val="6"/>
  </w:num>
  <w:num w:numId="4">
    <w:abstractNumId w:val="7"/>
  </w:num>
  <w:num w:numId="5">
    <w:abstractNumId w:val="25"/>
  </w:num>
  <w:num w:numId="6">
    <w:abstractNumId w:val="36"/>
  </w:num>
  <w:num w:numId="7">
    <w:abstractNumId w:val="32"/>
  </w:num>
  <w:num w:numId="8">
    <w:abstractNumId w:val="31"/>
  </w:num>
  <w:num w:numId="9">
    <w:abstractNumId w:val="13"/>
  </w:num>
  <w:num w:numId="10">
    <w:abstractNumId w:val="11"/>
  </w:num>
  <w:num w:numId="11">
    <w:abstractNumId w:val="34"/>
  </w:num>
  <w:num w:numId="12">
    <w:abstractNumId w:val="37"/>
  </w:num>
  <w:num w:numId="13">
    <w:abstractNumId w:val="24"/>
  </w:num>
  <w:num w:numId="14">
    <w:abstractNumId w:val="22"/>
  </w:num>
  <w:num w:numId="15">
    <w:abstractNumId w:val="3"/>
  </w:num>
  <w:num w:numId="16">
    <w:abstractNumId w:val="20"/>
  </w:num>
  <w:num w:numId="17">
    <w:abstractNumId w:val="9"/>
  </w:num>
  <w:num w:numId="18">
    <w:abstractNumId w:val="1"/>
  </w:num>
  <w:num w:numId="19">
    <w:abstractNumId w:val="38"/>
  </w:num>
  <w:num w:numId="20">
    <w:abstractNumId w:val="27"/>
  </w:num>
  <w:num w:numId="21">
    <w:abstractNumId w:val="4"/>
  </w:num>
  <w:num w:numId="22">
    <w:abstractNumId w:val="19"/>
  </w:num>
  <w:num w:numId="23">
    <w:abstractNumId w:val="14"/>
  </w:num>
  <w:num w:numId="24">
    <w:abstractNumId w:val="8"/>
  </w:num>
  <w:num w:numId="25">
    <w:abstractNumId w:val="5"/>
  </w:num>
  <w:num w:numId="26">
    <w:abstractNumId w:val="35"/>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2"/>
  </w:num>
  <w:num w:numId="30">
    <w:abstractNumId w:val="18"/>
  </w:num>
  <w:num w:numId="31">
    <w:abstractNumId w:val="2"/>
  </w:num>
  <w:num w:numId="32">
    <w:abstractNumId w:val="26"/>
  </w:num>
  <w:num w:numId="33">
    <w:abstractNumId w:val="17"/>
  </w:num>
  <w:num w:numId="34">
    <w:abstractNumId w:val="0"/>
  </w:num>
  <w:num w:numId="35">
    <w:abstractNumId w:val="21"/>
  </w:num>
  <w:num w:numId="36">
    <w:abstractNumId w:val="16"/>
  </w:num>
  <w:num w:numId="37">
    <w:abstractNumId w:val="15"/>
  </w:num>
  <w:num w:numId="38">
    <w:abstractNumId w:val="3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93D"/>
    <w:rsid w:val="0003708F"/>
    <w:rsid w:val="00063324"/>
    <w:rsid w:val="000A65E1"/>
    <w:rsid w:val="000C6DE0"/>
    <w:rsid w:val="00145124"/>
    <w:rsid w:val="00175EAC"/>
    <w:rsid w:val="00192000"/>
    <w:rsid w:val="00212169"/>
    <w:rsid w:val="002A236A"/>
    <w:rsid w:val="002F3A80"/>
    <w:rsid w:val="003650E8"/>
    <w:rsid w:val="00397803"/>
    <w:rsid w:val="003A26F6"/>
    <w:rsid w:val="004A35BB"/>
    <w:rsid w:val="004A3BCB"/>
    <w:rsid w:val="005B5E29"/>
    <w:rsid w:val="0070693D"/>
    <w:rsid w:val="00741AA8"/>
    <w:rsid w:val="007751DF"/>
    <w:rsid w:val="007E003A"/>
    <w:rsid w:val="0080175C"/>
    <w:rsid w:val="009B0AA6"/>
    <w:rsid w:val="009C6511"/>
    <w:rsid w:val="00A24935"/>
    <w:rsid w:val="00A85CB1"/>
    <w:rsid w:val="00A94352"/>
    <w:rsid w:val="00AD11B6"/>
    <w:rsid w:val="00B55446"/>
    <w:rsid w:val="00B74243"/>
    <w:rsid w:val="00B85416"/>
    <w:rsid w:val="00C170CD"/>
    <w:rsid w:val="00C80FAC"/>
    <w:rsid w:val="00C8320D"/>
    <w:rsid w:val="00C87FD2"/>
    <w:rsid w:val="00C9539E"/>
    <w:rsid w:val="00CE79CC"/>
    <w:rsid w:val="00D27A1E"/>
    <w:rsid w:val="00D300B0"/>
    <w:rsid w:val="00D73725"/>
    <w:rsid w:val="00E539A6"/>
    <w:rsid w:val="00E65663"/>
    <w:rsid w:val="00F151A6"/>
    <w:rsid w:val="00F4204B"/>
    <w:rsid w:val="00FA2ECD"/>
    <w:rsid w:val="00FE0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93D"/>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85CB1"/>
    <w:pPr>
      <w:widowControl w:val="0"/>
      <w:autoSpaceDE w:val="0"/>
      <w:autoSpaceDN w:val="0"/>
      <w:adjustRightInd w:val="0"/>
      <w:spacing w:after="0" w:line="240" w:lineRule="auto"/>
      <w:ind w:left="720" w:firstLine="720"/>
      <w:contextualSpacing/>
      <w:jc w:val="both"/>
    </w:pPr>
    <w:rPr>
      <w:rFonts w:ascii="Arial" w:hAnsi="Arial"/>
      <w:sz w:val="20"/>
      <w:szCs w:val="20"/>
    </w:rPr>
  </w:style>
  <w:style w:type="paragraph" w:styleId="a4">
    <w:name w:val="Normal (Web)"/>
    <w:basedOn w:val="a"/>
    <w:uiPriority w:val="99"/>
    <w:semiHidden/>
    <w:unhideWhenUsed/>
    <w:rsid w:val="00145124"/>
    <w:pPr>
      <w:spacing w:before="100" w:beforeAutospacing="1" w:after="100" w:afterAutospacing="1" w:line="240" w:lineRule="auto"/>
    </w:pPr>
    <w:rPr>
      <w:rFonts w:ascii="Times New Roman" w:hAnsi="Times New Roman"/>
      <w:sz w:val="24"/>
      <w:szCs w:val="24"/>
    </w:rPr>
  </w:style>
  <w:style w:type="paragraph" w:styleId="a5">
    <w:name w:val="Body Text"/>
    <w:basedOn w:val="a"/>
    <w:link w:val="a6"/>
    <w:rsid w:val="007751DF"/>
    <w:pPr>
      <w:spacing w:after="120" w:line="240" w:lineRule="auto"/>
    </w:pPr>
    <w:rPr>
      <w:rFonts w:ascii="Times New Roman" w:hAnsi="Times New Roman"/>
      <w:sz w:val="20"/>
      <w:szCs w:val="20"/>
    </w:rPr>
  </w:style>
  <w:style w:type="character" w:customStyle="1" w:styleId="a6">
    <w:name w:val="Основной текст Знак"/>
    <w:basedOn w:val="a0"/>
    <w:link w:val="a5"/>
    <w:rsid w:val="007751DF"/>
    <w:rPr>
      <w:rFonts w:ascii="Times New Roman" w:eastAsia="Times New Roman" w:hAnsi="Times New Roman" w:cs="Times New Roman"/>
      <w:sz w:val="20"/>
      <w:szCs w:val="20"/>
      <w:lang w:eastAsia="ru-RU"/>
    </w:rPr>
  </w:style>
  <w:style w:type="paragraph" w:styleId="a7">
    <w:name w:val="Body Text Indent"/>
    <w:basedOn w:val="a"/>
    <w:link w:val="a8"/>
    <w:rsid w:val="007751DF"/>
    <w:pPr>
      <w:spacing w:after="120" w:line="240" w:lineRule="auto"/>
      <w:ind w:left="283"/>
    </w:pPr>
    <w:rPr>
      <w:rFonts w:ascii="Times New Roman" w:hAnsi="Times New Roman"/>
      <w:sz w:val="20"/>
      <w:szCs w:val="20"/>
    </w:rPr>
  </w:style>
  <w:style w:type="character" w:customStyle="1" w:styleId="a8">
    <w:name w:val="Основной текст с отступом Знак"/>
    <w:basedOn w:val="a0"/>
    <w:link w:val="a7"/>
    <w:rsid w:val="007751DF"/>
    <w:rPr>
      <w:rFonts w:ascii="Times New Roman" w:eastAsia="Times New Roman" w:hAnsi="Times New Roman" w:cs="Times New Roman"/>
      <w:sz w:val="20"/>
      <w:szCs w:val="20"/>
      <w:lang w:eastAsia="ru-RU"/>
    </w:rPr>
  </w:style>
  <w:style w:type="table" w:styleId="a9">
    <w:name w:val="Table Grid"/>
    <w:basedOn w:val="a1"/>
    <w:uiPriority w:val="39"/>
    <w:rsid w:val="000C6D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aliases w:val="Знак"/>
    <w:basedOn w:val="a"/>
    <w:link w:val="ab"/>
    <w:rsid w:val="00C170CD"/>
    <w:pPr>
      <w:spacing w:after="0" w:line="240" w:lineRule="auto"/>
    </w:pPr>
    <w:rPr>
      <w:rFonts w:ascii="Courier New" w:hAnsi="Courier New" w:cs="Courier New"/>
      <w:sz w:val="20"/>
      <w:szCs w:val="20"/>
    </w:rPr>
  </w:style>
  <w:style w:type="character" w:customStyle="1" w:styleId="ab">
    <w:name w:val="Текст Знак"/>
    <w:aliases w:val="Знак Знак"/>
    <w:basedOn w:val="a0"/>
    <w:link w:val="aa"/>
    <w:rsid w:val="00C170CD"/>
    <w:rPr>
      <w:rFonts w:ascii="Courier New" w:eastAsia="Times New Roman" w:hAnsi="Courier New" w:cs="Courier New"/>
      <w:sz w:val="20"/>
      <w:szCs w:val="20"/>
      <w:lang w:eastAsia="ru-RU"/>
    </w:rPr>
  </w:style>
  <w:style w:type="paragraph" w:customStyle="1" w:styleId="Default">
    <w:name w:val="Default"/>
    <w:rsid w:val="00A9435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93D"/>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85CB1"/>
    <w:pPr>
      <w:widowControl w:val="0"/>
      <w:autoSpaceDE w:val="0"/>
      <w:autoSpaceDN w:val="0"/>
      <w:adjustRightInd w:val="0"/>
      <w:spacing w:after="0" w:line="240" w:lineRule="auto"/>
      <w:ind w:left="720" w:firstLine="720"/>
      <w:contextualSpacing/>
      <w:jc w:val="both"/>
    </w:pPr>
    <w:rPr>
      <w:rFonts w:ascii="Arial" w:hAnsi="Arial"/>
      <w:sz w:val="20"/>
      <w:szCs w:val="20"/>
    </w:rPr>
  </w:style>
  <w:style w:type="paragraph" w:styleId="a4">
    <w:name w:val="Normal (Web)"/>
    <w:basedOn w:val="a"/>
    <w:uiPriority w:val="99"/>
    <w:semiHidden/>
    <w:unhideWhenUsed/>
    <w:rsid w:val="00145124"/>
    <w:pPr>
      <w:spacing w:before="100" w:beforeAutospacing="1" w:after="100" w:afterAutospacing="1" w:line="240" w:lineRule="auto"/>
    </w:pPr>
    <w:rPr>
      <w:rFonts w:ascii="Times New Roman" w:hAnsi="Times New Roman"/>
      <w:sz w:val="24"/>
      <w:szCs w:val="24"/>
    </w:rPr>
  </w:style>
  <w:style w:type="paragraph" w:styleId="a5">
    <w:name w:val="Body Text"/>
    <w:basedOn w:val="a"/>
    <w:link w:val="a6"/>
    <w:rsid w:val="007751DF"/>
    <w:pPr>
      <w:spacing w:after="120" w:line="240" w:lineRule="auto"/>
    </w:pPr>
    <w:rPr>
      <w:rFonts w:ascii="Times New Roman" w:hAnsi="Times New Roman"/>
      <w:sz w:val="20"/>
      <w:szCs w:val="20"/>
    </w:rPr>
  </w:style>
  <w:style w:type="character" w:customStyle="1" w:styleId="a6">
    <w:name w:val="Основной текст Знак"/>
    <w:basedOn w:val="a0"/>
    <w:link w:val="a5"/>
    <w:rsid w:val="007751DF"/>
    <w:rPr>
      <w:rFonts w:ascii="Times New Roman" w:eastAsia="Times New Roman" w:hAnsi="Times New Roman" w:cs="Times New Roman"/>
      <w:sz w:val="20"/>
      <w:szCs w:val="20"/>
      <w:lang w:eastAsia="ru-RU"/>
    </w:rPr>
  </w:style>
  <w:style w:type="paragraph" w:styleId="a7">
    <w:name w:val="Body Text Indent"/>
    <w:basedOn w:val="a"/>
    <w:link w:val="a8"/>
    <w:rsid w:val="007751DF"/>
    <w:pPr>
      <w:spacing w:after="120" w:line="240" w:lineRule="auto"/>
      <w:ind w:left="283"/>
    </w:pPr>
    <w:rPr>
      <w:rFonts w:ascii="Times New Roman" w:hAnsi="Times New Roman"/>
      <w:sz w:val="20"/>
      <w:szCs w:val="20"/>
    </w:rPr>
  </w:style>
  <w:style w:type="character" w:customStyle="1" w:styleId="a8">
    <w:name w:val="Основной текст с отступом Знак"/>
    <w:basedOn w:val="a0"/>
    <w:link w:val="a7"/>
    <w:rsid w:val="007751DF"/>
    <w:rPr>
      <w:rFonts w:ascii="Times New Roman" w:eastAsia="Times New Roman" w:hAnsi="Times New Roman" w:cs="Times New Roman"/>
      <w:sz w:val="20"/>
      <w:szCs w:val="20"/>
      <w:lang w:eastAsia="ru-RU"/>
    </w:rPr>
  </w:style>
  <w:style w:type="table" w:styleId="a9">
    <w:name w:val="Table Grid"/>
    <w:basedOn w:val="a1"/>
    <w:uiPriority w:val="39"/>
    <w:rsid w:val="000C6D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aliases w:val="Знак"/>
    <w:basedOn w:val="a"/>
    <w:link w:val="ab"/>
    <w:rsid w:val="00C170CD"/>
    <w:pPr>
      <w:spacing w:after="0" w:line="240" w:lineRule="auto"/>
    </w:pPr>
    <w:rPr>
      <w:rFonts w:ascii="Courier New" w:hAnsi="Courier New" w:cs="Courier New"/>
      <w:sz w:val="20"/>
      <w:szCs w:val="20"/>
    </w:rPr>
  </w:style>
  <w:style w:type="character" w:customStyle="1" w:styleId="ab">
    <w:name w:val="Текст Знак"/>
    <w:aliases w:val="Знак Знак"/>
    <w:basedOn w:val="a0"/>
    <w:link w:val="aa"/>
    <w:rsid w:val="00C170CD"/>
    <w:rPr>
      <w:rFonts w:ascii="Courier New" w:eastAsia="Times New Roman" w:hAnsi="Courier New" w:cs="Courier New"/>
      <w:sz w:val="20"/>
      <w:szCs w:val="20"/>
      <w:lang w:eastAsia="ru-RU"/>
    </w:rPr>
  </w:style>
  <w:style w:type="paragraph" w:customStyle="1" w:styleId="Default">
    <w:name w:val="Default"/>
    <w:rsid w:val="00A9435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55466">
      <w:bodyDiv w:val="1"/>
      <w:marLeft w:val="0"/>
      <w:marRight w:val="0"/>
      <w:marTop w:val="0"/>
      <w:marBottom w:val="0"/>
      <w:divBdr>
        <w:top w:val="none" w:sz="0" w:space="0" w:color="auto"/>
        <w:left w:val="none" w:sz="0" w:space="0" w:color="auto"/>
        <w:bottom w:val="none" w:sz="0" w:space="0" w:color="auto"/>
        <w:right w:val="none" w:sz="0" w:space="0" w:color="auto"/>
      </w:divBdr>
    </w:div>
    <w:div w:id="187842319">
      <w:bodyDiv w:val="1"/>
      <w:marLeft w:val="0"/>
      <w:marRight w:val="0"/>
      <w:marTop w:val="0"/>
      <w:marBottom w:val="0"/>
      <w:divBdr>
        <w:top w:val="none" w:sz="0" w:space="0" w:color="auto"/>
        <w:left w:val="none" w:sz="0" w:space="0" w:color="auto"/>
        <w:bottom w:val="none" w:sz="0" w:space="0" w:color="auto"/>
        <w:right w:val="none" w:sz="0" w:space="0" w:color="auto"/>
      </w:divBdr>
    </w:div>
    <w:div w:id="645551596">
      <w:bodyDiv w:val="1"/>
      <w:marLeft w:val="0"/>
      <w:marRight w:val="0"/>
      <w:marTop w:val="0"/>
      <w:marBottom w:val="0"/>
      <w:divBdr>
        <w:top w:val="none" w:sz="0" w:space="0" w:color="auto"/>
        <w:left w:val="none" w:sz="0" w:space="0" w:color="auto"/>
        <w:bottom w:val="none" w:sz="0" w:space="0" w:color="auto"/>
        <w:right w:val="none" w:sz="0" w:space="0" w:color="auto"/>
      </w:divBdr>
    </w:div>
    <w:div w:id="1458985476">
      <w:bodyDiv w:val="1"/>
      <w:marLeft w:val="0"/>
      <w:marRight w:val="0"/>
      <w:marTop w:val="0"/>
      <w:marBottom w:val="0"/>
      <w:divBdr>
        <w:top w:val="none" w:sz="0" w:space="0" w:color="auto"/>
        <w:left w:val="none" w:sz="0" w:space="0" w:color="auto"/>
        <w:bottom w:val="none" w:sz="0" w:space="0" w:color="auto"/>
        <w:right w:val="none" w:sz="0" w:space="0" w:color="auto"/>
      </w:divBdr>
    </w:div>
    <w:div w:id="214626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21</Pages>
  <Words>5728</Words>
  <Characters>32651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Чемезов</dc:creator>
  <cp:keywords/>
  <dc:description/>
  <cp:lastModifiedBy>Александр</cp:lastModifiedBy>
  <cp:revision>28</cp:revision>
  <dcterms:created xsi:type="dcterms:W3CDTF">2019-03-19T10:15:00Z</dcterms:created>
  <dcterms:modified xsi:type="dcterms:W3CDTF">2019-05-02T06:10:00Z</dcterms:modified>
</cp:coreProperties>
</file>