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AD" w:rsidRDefault="007C03AD" w:rsidP="00296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AD">
        <w:rPr>
          <w:rFonts w:ascii="Times New Roman" w:hAnsi="Times New Roman" w:cs="Times New Roman"/>
          <w:b/>
          <w:sz w:val="28"/>
          <w:szCs w:val="28"/>
        </w:rPr>
        <w:t>Законы и приказы, регламентирующие оказание паллиативной помощи</w:t>
      </w:r>
    </w:p>
    <w:p w:rsidR="007C03AD" w:rsidRDefault="00296BD2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 w:rsidRPr="00296BD2">
        <w:rPr>
          <w:rFonts w:ascii="Times New Roman" w:hAnsi="Times New Roman" w:cs="Times New Roman"/>
          <w:sz w:val="24"/>
          <w:szCs w:val="24"/>
        </w:rPr>
        <w:t>Реализация оказания паллиативной помощи регламентирована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9EB">
        <w:rPr>
          <w:rFonts w:ascii="Times New Roman" w:hAnsi="Times New Roman" w:cs="Times New Roman"/>
          <w:sz w:val="24"/>
          <w:szCs w:val="24"/>
        </w:rPr>
        <w:t>следующими нормативными правовыми актами Российской Федерации:</w:t>
      </w:r>
    </w:p>
    <w:p w:rsidR="004909EB" w:rsidRDefault="004909EB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21.11.11 г. №323-ФЗ «Об основах охраны здоровья граждан в </w:t>
      </w:r>
      <w:r w:rsidR="000577E4">
        <w:rPr>
          <w:rFonts w:ascii="Times New Roman" w:hAnsi="Times New Roman" w:cs="Times New Roman"/>
          <w:sz w:val="24"/>
          <w:szCs w:val="24"/>
        </w:rPr>
        <w:t>Российской Федерации»</w:t>
      </w:r>
    </w:p>
    <w:p w:rsidR="000577E4" w:rsidRDefault="000577E4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4.05.2011 г. № 99-ФЗ «О лицензировании отдельных видов деятельности»</w:t>
      </w:r>
    </w:p>
    <w:p w:rsidR="000577E4" w:rsidRDefault="000577E4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1F2B">
        <w:rPr>
          <w:rFonts w:ascii="Times New Roman" w:hAnsi="Times New Roman" w:cs="Times New Roman"/>
          <w:sz w:val="24"/>
          <w:szCs w:val="24"/>
        </w:rPr>
        <w:t>Федеральный закон от 12.04.2010 г. №61-ФЗ «Об</w:t>
      </w:r>
      <w:r w:rsidR="00797339">
        <w:rPr>
          <w:rFonts w:ascii="Times New Roman" w:hAnsi="Times New Roman" w:cs="Times New Roman"/>
          <w:sz w:val="24"/>
          <w:szCs w:val="24"/>
        </w:rPr>
        <w:t xml:space="preserve"> </w:t>
      </w:r>
      <w:r w:rsidR="00051F2B">
        <w:rPr>
          <w:rFonts w:ascii="Times New Roman" w:hAnsi="Times New Roman" w:cs="Times New Roman"/>
          <w:sz w:val="24"/>
          <w:szCs w:val="24"/>
        </w:rPr>
        <w:t>обращении лекарственных средств»</w:t>
      </w:r>
    </w:p>
    <w:p w:rsidR="00797339" w:rsidRDefault="00797339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8.05. 2010 г. № 83-ФЗ « О внесении изменений в </w:t>
      </w:r>
      <w:r w:rsidR="009146E7">
        <w:rPr>
          <w:rFonts w:ascii="Times New Roman" w:hAnsi="Times New Roman" w:cs="Times New Roman"/>
          <w:sz w:val="24"/>
          <w:szCs w:val="24"/>
        </w:rPr>
        <w:t>отдельные законодательные акты РФ в связи с совершенствованием правового положения государственных (муниципальных) учреждений</w:t>
      </w:r>
    </w:p>
    <w:p w:rsidR="00051F2B" w:rsidRDefault="004C5346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018">
        <w:rPr>
          <w:rFonts w:ascii="Times New Roman" w:hAnsi="Times New Roman" w:cs="Times New Roman"/>
          <w:sz w:val="24"/>
          <w:szCs w:val="24"/>
        </w:rPr>
        <w:t>распоряжение Правительства РФ от 6.09.2011 г. № 1540-р «Об утверждении стратегии социально-экономического развития Центрального федерального округа на период до 2020 г.»</w:t>
      </w:r>
    </w:p>
    <w:p w:rsidR="00BA7018" w:rsidRDefault="00BA7018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4BF">
        <w:rPr>
          <w:rFonts w:ascii="Times New Roman" w:hAnsi="Times New Roman" w:cs="Times New Roman"/>
          <w:sz w:val="24"/>
          <w:szCs w:val="24"/>
        </w:rPr>
        <w:t>распоряжение Правительства Российской</w:t>
      </w:r>
      <w:r w:rsidR="001E01FE">
        <w:rPr>
          <w:rFonts w:ascii="Times New Roman" w:hAnsi="Times New Roman" w:cs="Times New Roman"/>
          <w:sz w:val="24"/>
          <w:szCs w:val="24"/>
        </w:rPr>
        <w:t xml:space="preserve"> </w:t>
      </w:r>
      <w:r w:rsidR="00C064BF">
        <w:rPr>
          <w:rFonts w:ascii="Times New Roman" w:hAnsi="Times New Roman" w:cs="Times New Roman"/>
          <w:sz w:val="24"/>
          <w:szCs w:val="24"/>
        </w:rPr>
        <w:t>Федерации</w:t>
      </w:r>
      <w:r w:rsidR="001E01FE">
        <w:rPr>
          <w:rFonts w:ascii="Times New Roman" w:hAnsi="Times New Roman" w:cs="Times New Roman"/>
          <w:sz w:val="24"/>
          <w:szCs w:val="24"/>
        </w:rPr>
        <w:t xml:space="preserve"> от 24.12.2012 г. № 2511-р «Об утверждении государственной программы Российской Федерации» «Развитие здравоохранения»</w:t>
      </w:r>
    </w:p>
    <w:p w:rsidR="00A15F15" w:rsidRDefault="00A15F15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E17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от15.11.12 г. №915н «Об утверждении порядка оказания медицинской помощи по профилю «онкология»</w:t>
      </w:r>
    </w:p>
    <w:p w:rsidR="00E67E17" w:rsidRDefault="00E67E17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DD2">
        <w:rPr>
          <w:rFonts w:ascii="Times New Roman" w:hAnsi="Times New Roman" w:cs="Times New Roman"/>
          <w:sz w:val="24"/>
          <w:szCs w:val="24"/>
        </w:rPr>
        <w:t>приказ МЗ РФ от 31.10.12 г. (ред. От 02.09.2013) №560н «Об утверждении Порядка оказания медицинской помощи по профилю «детская онкология»</w:t>
      </w:r>
    </w:p>
    <w:p w:rsidR="00FA6DD2" w:rsidRDefault="00FA6DD2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78D7">
        <w:rPr>
          <w:rFonts w:ascii="Times New Roman" w:hAnsi="Times New Roman" w:cs="Times New Roman"/>
          <w:sz w:val="24"/>
          <w:szCs w:val="24"/>
        </w:rPr>
        <w:t xml:space="preserve">приказ МЗ РФ от 11.03.13 г. №121н «Об утверждении </w:t>
      </w:r>
      <w:r w:rsidR="00F0410C">
        <w:rPr>
          <w:rFonts w:ascii="Times New Roman" w:hAnsi="Times New Roman" w:cs="Times New Roman"/>
          <w:sz w:val="24"/>
          <w:szCs w:val="24"/>
        </w:rPr>
        <w:t>требований к организации  и выполнению работ при оказании первичной медико-санитарной</w:t>
      </w:r>
      <w:proofErr w:type="gramStart"/>
      <w:r w:rsidR="00F041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410C">
        <w:rPr>
          <w:rFonts w:ascii="Times New Roman" w:hAnsi="Times New Roman" w:cs="Times New Roman"/>
          <w:sz w:val="24"/>
          <w:szCs w:val="24"/>
        </w:rPr>
        <w:t xml:space="preserve"> специализированной, скорой</w:t>
      </w:r>
      <w:r w:rsidR="00ED0BB3">
        <w:rPr>
          <w:rFonts w:ascii="Times New Roman" w:hAnsi="Times New Roman" w:cs="Times New Roman"/>
          <w:sz w:val="24"/>
          <w:szCs w:val="24"/>
        </w:rPr>
        <w:t xml:space="preserve">, паллиативной медицинской помощи, оказании медицинской помощи </w:t>
      </w:r>
      <w:r w:rsidR="000E7F34">
        <w:rPr>
          <w:rFonts w:ascii="Times New Roman" w:hAnsi="Times New Roman" w:cs="Times New Roman"/>
          <w:sz w:val="24"/>
          <w:szCs w:val="24"/>
        </w:rPr>
        <w:t>при санаторно-курортного лечении, при п</w:t>
      </w:r>
      <w:r w:rsidR="00692E21">
        <w:rPr>
          <w:rFonts w:ascii="Times New Roman" w:hAnsi="Times New Roman" w:cs="Times New Roman"/>
          <w:sz w:val="24"/>
          <w:szCs w:val="24"/>
        </w:rPr>
        <w:t>роведении медицинской экспертиз, медицинских осмотров, медицинских освидетельствований</w:t>
      </w:r>
      <w:r w:rsidR="008824E7">
        <w:rPr>
          <w:rFonts w:ascii="Times New Roman" w:hAnsi="Times New Roman" w:cs="Times New Roman"/>
          <w:sz w:val="24"/>
          <w:szCs w:val="24"/>
        </w:rPr>
        <w:t xml:space="preserve"> и санитарно-противоэпидемических мероприятий в рамках оказания меди</w:t>
      </w:r>
      <w:r w:rsidR="00A56327">
        <w:rPr>
          <w:rFonts w:ascii="Times New Roman" w:hAnsi="Times New Roman" w:cs="Times New Roman"/>
          <w:sz w:val="24"/>
          <w:szCs w:val="24"/>
        </w:rPr>
        <w:t>цинской помощи, при трансплантации органов и тканей, обращении донорской</w:t>
      </w:r>
      <w:r w:rsidR="00F95430">
        <w:rPr>
          <w:rFonts w:ascii="Times New Roman" w:hAnsi="Times New Roman" w:cs="Times New Roman"/>
          <w:sz w:val="24"/>
          <w:szCs w:val="24"/>
        </w:rPr>
        <w:t xml:space="preserve"> крови и ее компонентов в медицинских целях»</w:t>
      </w:r>
    </w:p>
    <w:p w:rsidR="00F95430" w:rsidRDefault="00F95430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359F">
        <w:rPr>
          <w:rFonts w:ascii="Times New Roman" w:hAnsi="Times New Roman" w:cs="Times New Roman"/>
          <w:sz w:val="24"/>
          <w:szCs w:val="24"/>
        </w:rPr>
        <w:t xml:space="preserve">приказ Министерства </w:t>
      </w:r>
      <w:r w:rsidR="00E325DE">
        <w:rPr>
          <w:rFonts w:ascii="Times New Roman" w:hAnsi="Times New Roman" w:cs="Times New Roman"/>
          <w:sz w:val="24"/>
          <w:szCs w:val="24"/>
        </w:rPr>
        <w:t xml:space="preserve">здравоохранения РФ от </w:t>
      </w:r>
      <w:r w:rsidR="009A344B">
        <w:rPr>
          <w:rFonts w:ascii="Times New Roman" w:hAnsi="Times New Roman" w:cs="Times New Roman"/>
          <w:sz w:val="24"/>
          <w:szCs w:val="24"/>
        </w:rPr>
        <w:t>21.12.12 г. №1343н</w:t>
      </w:r>
      <w:proofErr w:type="gramStart"/>
      <w:r w:rsidR="009A344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A344B">
        <w:rPr>
          <w:rFonts w:ascii="Times New Roman" w:hAnsi="Times New Roman" w:cs="Times New Roman"/>
          <w:sz w:val="24"/>
          <w:szCs w:val="24"/>
        </w:rPr>
        <w:t>б утверждении Порядка оказания паллиативной медицинской помощи взрослому населению»</w:t>
      </w:r>
    </w:p>
    <w:p w:rsidR="001A4290" w:rsidRDefault="002D1222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2009 г. Министерство здравоохранения</w:t>
      </w:r>
      <w:r w:rsidR="00E35AF4">
        <w:rPr>
          <w:rFonts w:ascii="Times New Roman" w:hAnsi="Times New Roman" w:cs="Times New Roman"/>
          <w:sz w:val="24"/>
          <w:szCs w:val="24"/>
        </w:rPr>
        <w:t xml:space="preserve"> и социального развития инициировало процесс формирования </w:t>
      </w:r>
      <w:r w:rsidR="00FC7EB4">
        <w:rPr>
          <w:rFonts w:ascii="Times New Roman" w:hAnsi="Times New Roman" w:cs="Times New Roman"/>
          <w:sz w:val="24"/>
          <w:szCs w:val="24"/>
        </w:rPr>
        <w:t xml:space="preserve">системы паллиативной помощи детям в России. В 2013 г. началась </w:t>
      </w:r>
      <w:r w:rsidR="00C913DA">
        <w:rPr>
          <w:rFonts w:ascii="Times New Roman" w:hAnsi="Times New Roman" w:cs="Times New Roman"/>
          <w:sz w:val="24"/>
          <w:szCs w:val="24"/>
        </w:rPr>
        <w:t>разработка проекта «Порядка оказания паллиативной помощи детям», которая продолжается до сих пор.</w:t>
      </w:r>
    </w:p>
    <w:p w:rsidR="00512B95" w:rsidRDefault="00A868F4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определенная законом как самостоятельный вид медицинской помощи, паллиативная медицинская помощь представляет собой комплекс медицинских вмешательств</w:t>
      </w:r>
      <w:r w:rsidR="00512B95">
        <w:rPr>
          <w:rFonts w:ascii="Times New Roman" w:hAnsi="Times New Roman" w:cs="Times New Roman"/>
          <w:sz w:val="24"/>
          <w:szCs w:val="24"/>
        </w:rPr>
        <w:t xml:space="preserve">, направленных на избавление о боли и облегчение других тяжелых проявлений заболевания, в целях улучшения качества жизни неизлечимо больных граждан и может оказываться как в </w:t>
      </w:r>
      <w:r w:rsidR="00512B95">
        <w:rPr>
          <w:rFonts w:ascii="Times New Roman" w:hAnsi="Times New Roman" w:cs="Times New Roman"/>
          <w:sz w:val="24"/>
          <w:szCs w:val="24"/>
        </w:rPr>
        <w:lastRenderedPageBreak/>
        <w:t>амбулаторных, так и в стационарных условиях медицинскими работниками, прошедшими обучение по оказанию такой помощи</w:t>
      </w:r>
      <w:proofErr w:type="gramStart"/>
      <w:r w:rsidR="00512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2B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12B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12B95">
        <w:rPr>
          <w:rFonts w:ascii="Times New Roman" w:hAnsi="Times New Roman" w:cs="Times New Roman"/>
          <w:sz w:val="24"/>
          <w:szCs w:val="24"/>
        </w:rPr>
        <w:t>т. 32, 36).</w:t>
      </w:r>
    </w:p>
    <w:p w:rsidR="00A868F4" w:rsidRDefault="00382FA2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80 Федерального Закона от 21.11.2011 г. №</w:t>
      </w:r>
      <w:r w:rsidR="007F0CE9">
        <w:rPr>
          <w:rFonts w:ascii="Times New Roman" w:hAnsi="Times New Roman" w:cs="Times New Roman"/>
          <w:sz w:val="24"/>
          <w:szCs w:val="24"/>
        </w:rPr>
        <w:t xml:space="preserve">Э2Э-ФЗ «Об основах охраны здоровья граждан в РФ» </w:t>
      </w:r>
      <w:r>
        <w:rPr>
          <w:rFonts w:ascii="Times New Roman" w:hAnsi="Times New Roman" w:cs="Times New Roman"/>
          <w:sz w:val="24"/>
          <w:szCs w:val="24"/>
        </w:rPr>
        <w:t xml:space="preserve"> указанные</w:t>
      </w:r>
      <w:r w:rsidR="00512B95">
        <w:rPr>
          <w:rFonts w:ascii="Times New Roman" w:hAnsi="Times New Roman" w:cs="Times New Roman"/>
          <w:sz w:val="24"/>
          <w:szCs w:val="24"/>
        </w:rPr>
        <w:t xml:space="preserve"> </w:t>
      </w:r>
      <w:r w:rsidR="007F0CE9">
        <w:rPr>
          <w:rFonts w:ascii="Times New Roman" w:hAnsi="Times New Roman" w:cs="Times New Roman"/>
          <w:sz w:val="24"/>
          <w:szCs w:val="24"/>
        </w:rPr>
        <w:t>виды медицинской помощи</w:t>
      </w:r>
      <w:r w:rsidR="003437DB">
        <w:rPr>
          <w:rFonts w:ascii="Times New Roman" w:hAnsi="Times New Roman" w:cs="Times New Roman"/>
          <w:sz w:val="24"/>
          <w:szCs w:val="24"/>
        </w:rPr>
        <w:t xml:space="preserve"> </w:t>
      </w:r>
      <w:r w:rsidR="007F0CE9">
        <w:rPr>
          <w:rFonts w:ascii="Times New Roman" w:hAnsi="Times New Roman" w:cs="Times New Roman"/>
          <w:sz w:val="24"/>
          <w:szCs w:val="24"/>
        </w:rPr>
        <w:t>представляются гражданам в рамках программы государственных гарантий</w:t>
      </w:r>
      <w:r w:rsidR="003437DB">
        <w:rPr>
          <w:rFonts w:ascii="Times New Roman" w:hAnsi="Times New Roman" w:cs="Times New Roman"/>
          <w:sz w:val="24"/>
          <w:szCs w:val="24"/>
        </w:rPr>
        <w:t xml:space="preserve"> бесплатного оказания гражданам медицинской помощи и иных источников. При этом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</w:t>
      </w:r>
      <w:r w:rsidR="00CF0B25">
        <w:rPr>
          <w:rFonts w:ascii="Times New Roman" w:hAnsi="Times New Roman" w:cs="Times New Roman"/>
          <w:sz w:val="24"/>
          <w:szCs w:val="24"/>
        </w:rPr>
        <w:t xml:space="preserve"> препаратов в соответствии с Федеральным законом от 12.04.2010 г. № 61-ФЗ «Об обращении лекарственных средств», и медицинскими</w:t>
      </w:r>
      <w:r w:rsidR="00CB5057">
        <w:rPr>
          <w:rFonts w:ascii="Times New Roman" w:hAnsi="Times New Roman" w:cs="Times New Roman"/>
          <w:sz w:val="24"/>
          <w:szCs w:val="24"/>
        </w:rPr>
        <w:t xml:space="preserve"> изделиями, которые предусмотрены стандартами медицинской помощи.</w:t>
      </w:r>
    </w:p>
    <w:p w:rsidR="00CB5057" w:rsidRDefault="00CB5057" w:rsidP="007C03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Финансирование паллиативной медицины осуществляется в рамках Программы государственных гарантий </w:t>
      </w:r>
      <w:r w:rsidR="004365DE">
        <w:rPr>
          <w:rFonts w:ascii="Times New Roman" w:hAnsi="Times New Roman" w:cs="Times New Roman"/>
          <w:sz w:val="24"/>
          <w:szCs w:val="24"/>
        </w:rPr>
        <w:t xml:space="preserve">бесплатного оказания гражданам медицинской помощи (постановление Правительства РФ от22.10.2012 г. № 1074 «О программе государственных гарантий бесплатного оказания гражданам медицинской </w:t>
      </w:r>
      <w:r w:rsidR="00A730F7">
        <w:rPr>
          <w:rFonts w:ascii="Times New Roman" w:hAnsi="Times New Roman" w:cs="Times New Roman"/>
          <w:sz w:val="24"/>
          <w:szCs w:val="24"/>
        </w:rPr>
        <w:t>помощи»</w:t>
      </w:r>
      <w:r w:rsidR="00B208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0838">
        <w:rPr>
          <w:rFonts w:ascii="Times New Roman" w:hAnsi="Times New Roman" w:cs="Times New Roman"/>
          <w:sz w:val="24"/>
          <w:szCs w:val="24"/>
        </w:rPr>
        <w:t xml:space="preserve">  Предусмотре</w:t>
      </w:r>
      <w:r w:rsidR="00A730F7">
        <w:rPr>
          <w:rFonts w:ascii="Times New Roman" w:hAnsi="Times New Roman" w:cs="Times New Roman"/>
          <w:sz w:val="24"/>
          <w:szCs w:val="24"/>
        </w:rPr>
        <w:t>ны следующие мероприятия:</w:t>
      </w:r>
    </w:p>
    <w:p w:rsidR="00B20838" w:rsidRDefault="00A730F7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системы оказания ПМП и ее структурных подразделений </w:t>
      </w:r>
      <w:r w:rsidR="00B20838">
        <w:rPr>
          <w:rFonts w:ascii="Times New Roman" w:hAnsi="Times New Roman" w:cs="Times New Roman"/>
          <w:sz w:val="24"/>
          <w:szCs w:val="24"/>
        </w:rPr>
        <w:t xml:space="preserve"> в субъектах России с учетом научно обоснованной потребности(100 коек на 1 млн. населения)</w:t>
      </w:r>
    </w:p>
    <w:p w:rsidR="00A64CB9" w:rsidRDefault="00B20838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CB9">
        <w:rPr>
          <w:rFonts w:ascii="Times New Roman" w:hAnsi="Times New Roman" w:cs="Times New Roman"/>
          <w:sz w:val="24"/>
          <w:szCs w:val="24"/>
        </w:rPr>
        <w:t>подготовка медицинских работников по ПМП</w:t>
      </w:r>
    </w:p>
    <w:p w:rsidR="00A730F7" w:rsidRDefault="00A64CB9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материально-технической базы службы паллиативной медицинской помощи в соответствии с приказом</w:t>
      </w:r>
      <w:r w:rsidR="00B20838">
        <w:rPr>
          <w:rFonts w:ascii="Times New Roman" w:hAnsi="Times New Roman" w:cs="Times New Roman"/>
          <w:sz w:val="24"/>
          <w:szCs w:val="24"/>
        </w:rPr>
        <w:t xml:space="preserve"> </w:t>
      </w:r>
      <w:r w:rsidR="00515099">
        <w:rPr>
          <w:rFonts w:ascii="Times New Roman" w:hAnsi="Times New Roman" w:cs="Times New Roman"/>
          <w:sz w:val="24"/>
          <w:szCs w:val="24"/>
        </w:rPr>
        <w:t>МЗ России от21.10.2012 г. №1343 «Об утверждении Порядка оказания паллиативной медицинской помощи взрослому населению»</w:t>
      </w:r>
    </w:p>
    <w:p w:rsidR="00515099" w:rsidRDefault="00515099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0D75">
        <w:rPr>
          <w:rFonts w:ascii="Times New Roman" w:hAnsi="Times New Roman" w:cs="Times New Roman"/>
          <w:sz w:val="24"/>
          <w:szCs w:val="24"/>
        </w:rPr>
        <w:t xml:space="preserve">разработка и внедрение информационных систем и мониторинга </w:t>
      </w:r>
      <w:proofErr w:type="gramStart"/>
      <w:r w:rsidR="00D40D75">
        <w:rPr>
          <w:rFonts w:ascii="Times New Roman" w:hAnsi="Times New Roman" w:cs="Times New Roman"/>
          <w:sz w:val="24"/>
          <w:szCs w:val="24"/>
        </w:rPr>
        <w:t>функционирования системы организации оказания паллиативной медицинской помощи</w:t>
      </w:r>
      <w:proofErr w:type="gramEnd"/>
      <w:r w:rsidR="00D40D75">
        <w:rPr>
          <w:rFonts w:ascii="Times New Roman" w:hAnsi="Times New Roman" w:cs="Times New Roman"/>
          <w:sz w:val="24"/>
          <w:szCs w:val="24"/>
        </w:rPr>
        <w:t xml:space="preserve"> неизлечимым пациентам.</w:t>
      </w:r>
    </w:p>
    <w:p w:rsidR="0067367A" w:rsidRDefault="0067367A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предусмотрены следующие нормативы:</w:t>
      </w:r>
    </w:p>
    <w:p w:rsidR="0067367A" w:rsidRDefault="0067367A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1.Объем ПМП в стационарных условиях 0,112 койко-дня на одного жителя</w:t>
      </w:r>
    </w:p>
    <w:p w:rsidR="00F10539" w:rsidRDefault="00F10539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Финансирование 1 койко-дня в стационаре должно осуществляться за счет средств соответствующих бюджетов – 2137 руб.</w:t>
      </w:r>
    </w:p>
    <w:p w:rsidR="00F10539" w:rsidRDefault="00E21CAF" w:rsidP="007C0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Министерством здравоохранения РФ разработана и 24.12.2012 г. утверждена </w:t>
      </w:r>
      <w:r w:rsidR="00F31330">
        <w:rPr>
          <w:rFonts w:ascii="Times New Roman" w:hAnsi="Times New Roman" w:cs="Times New Roman"/>
          <w:sz w:val="24"/>
          <w:szCs w:val="24"/>
        </w:rPr>
        <w:t>распоряжением Правительства РФ (№2511-р) государственная программа «Развитие здравоохранения», включающая подпрограмму «Оказание паллиативной помощи, в том числе детям» (№6.1, 6.2).</w:t>
      </w:r>
    </w:p>
    <w:p w:rsidR="003437DB" w:rsidRPr="00296BD2" w:rsidRDefault="003437DB" w:rsidP="007C03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37DB" w:rsidRPr="00296BD2" w:rsidSect="00335FB1"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C03AD"/>
    <w:rsid w:val="000447C4"/>
    <w:rsid w:val="00051F2B"/>
    <w:rsid w:val="000577E4"/>
    <w:rsid w:val="000E7F34"/>
    <w:rsid w:val="001A4290"/>
    <w:rsid w:val="001B7D9A"/>
    <w:rsid w:val="001E01FE"/>
    <w:rsid w:val="00296BD2"/>
    <w:rsid w:val="002D1222"/>
    <w:rsid w:val="00335FB1"/>
    <w:rsid w:val="003437DB"/>
    <w:rsid w:val="00382FA2"/>
    <w:rsid w:val="004365DE"/>
    <w:rsid w:val="004909EB"/>
    <w:rsid w:val="004C5346"/>
    <w:rsid w:val="00512B95"/>
    <w:rsid w:val="00515099"/>
    <w:rsid w:val="00650553"/>
    <w:rsid w:val="0067367A"/>
    <w:rsid w:val="00692E21"/>
    <w:rsid w:val="006D78D7"/>
    <w:rsid w:val="00797339"/>
    <w:rsid w:val="007C03AD"/>
    <w:rsid w:val="007F0CE9"/>
    <w:rsid w:val="008824E7"/>
    <w:rsid w:val="009146E7"/>
    <w:rsid w:val="0094054F"/>
    <w:rsid w:val="009A344B"/>
    <w:rsid w:val="00A15F15"/>
    <w:rsid w:val="00A56327"/>
    <w:rsid w:val="00A64CB9"/>
    <w:rsid w:val="00A65093"/>
    <w:rsid w:val="00A730F7"/>
    <w:rsid w:val="00A868F4"/>
    <w:rsid w:val="00B20838"/>
    <w:rsid w:val="00BA7018"/>
    <w:rsid w:val="00C064BF"/>
    <w:rsid w:val="00C913DA"/>
    <w:rsid w:val="00CB5057"/>
    <w:rsid w:val="00CF0B25"/>
    <w:rsid w:val="00D40D75"/>
    <w:rsid w:val="00E21CAF"/>
    <w:rsid w:val="00E325DE"/>
    <w:rsid w:val="00E35AF4"/>
    <w:rsid w:val="00E67E17"/>
    <w:rsid w:val="00EB359F"/>
    <w:rsid w:val="00ED0BB3"/>
    <w:rsid w:val="00F0410C"/>
    <w:rsid w:val="00F10539"/>
    <w:rsid w:val="00F31330"/>
    <w:rsid w:val="00F37665"/>
    <w:rsid w:val="00F95430"/>
    <w:rsid w:val="00FA6DD2"/>
    <w:rsid w:val="00FC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2018-09-24T06:13:00Z</dcterms:created>
  <dcterms:modified xsi:type="dcterms:W3CDTF">2018-09-24T07:37:00Z</dcterms:modified>
</cp:coreProperties>
</file>